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8BAB2" w14:textId="14489094" w:rsidR="00473FED" w:rsidRDefault="00473FED" w:rsidP="00473FED">
      <w:pPr>
        <w:jc w:val="center"/>
        <w:rPr>
          <w:rFonts w:ascii="Times New Roman" w:hAnsi="Times New Roman"/>
          <w:sz w:val="24"/>
          <w:szCs w:val="24"/>
        </w:rPr>
      </w:pPr>
      <w:r w:rsidRPr="00473FED">
        <w:rPr>
          <w:rFonts w:ascii="Times New Roman" w:hAnsi="Times New Roman"/>
          <w:sz w:val="24"/>
          <w:szCs w:val="24"/>
        </w:rPr>
        <w:t>Описание объекта закупки</w:t>
      </w:r>
    </w:p>
    <w:tbl>
      <w:tblPr>
        <w:tblStyle w:val="ac"/>
        <w:tblW w:w="1633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96"/>
        <w:gridCol w:w="1560"/>
        <w:gridCol w:w="1276"/>
        <w:gridCol w:w="2552"/>
        <w:gridCol w:w="4394"/>
        <w:gridCol w:w="1701"/>
        <w:gridCol w:w="2693"/>
        <w:gridCol w:w="851"/>
        <w:gridCol w:w="708"/>
      </w:tblGrid>
      <w:tr w:rsidR="00634D91" w:rsidRPr="00634D91" w14:paraId="6864CA11" w14:textId="77777777" w:rsidTr="000E1EF4">
        <w:trPr>
          <w:trHeight w:val="420"/>
        </w:trPr>
        <w:tc>
          <w:tcPr>
            <w:tcW w:w="596" w:type="dxa"/>
          </w:tcPr>
          <w:p w14:paraId="37457BA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60" w:type="dxa"/>
          </w:tcPr>
          <w:p w14:paraId="7FA4F4E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sz w:val="20"/>
                <w:szCs w:val="20"/>
                <w:lang w:bidi="ru-RU"/>
              </w:rPr>
              <w:t>Наименование товара, работы, услуги</w:t>
            </w:r>
          </w:p>
        </w:tc>
        <w:tc>
          <w:tcPr>
            <w:tcW w:w="1276" w:type="dxa"/>
          </w:tcPr>
          <w:p w14:paraId="76552AB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Код позиции</w:t>
            </w:r>
          </w:p>
          <w:p w14:paraId="3C53DF9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8B526C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4394" w:type="dxa"/>
          </w:tcPr>
          <w:p w14:paraId="589D7D5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701" w:type="dxa"/>
          </w:tcPr>
          <w:p w14:paraId="2CDED69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sz w:val="20"/>
                <w:szCs w:val="20"/>
                <w:lang w:bidi="ru-RU"/>
              </w:rPr>
              <w:t>Единица измерения характеристики</w:t>
            </w:r>
          </w:p>
        </w:tc>
        <w:tc>
          <w:tcPr>
            <w:tcW w:w="2693" w:type="dxa"/>
          </w:tcPr>
          <w:p w14:paraId="7BDC149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sz w:val="20"/>
                <w:szCs w:val="20"/>
                <w:lang w:bidi="ru-RU"/>
              </w:rPr>
              <w:t>Инструкция по заполнению характеристики в заявке</w:t>
            </w:r>
          </w:p>
        </w:tc>
        <w:tc>
          <w:tcPr>
            <w:tcW w:w="851" w:type="dxa"/>
          </w:tcPr>
          <w:p w14:paraId="450F7AC4" w14:textId="566F86A3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Ед.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изм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ерения</w:t>
            </w:r>
          </w:p>
        </w:tc>
        <w:tc>
          <w:tcPr>
            <w:tcW w:w="708" w:type="dxa"/>
          </w:tcPr>
          <w:p w14:paraId="7DE57FC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634D91" w:rsidRPr="00634D91" w14:paraId="71FD6B83" w14:textId="77777777" w:rsidTr="000E1EF4">
        <w:trPr>
          <w:trHeight w:val="70"/>
        </w:trPr>
        <w:tc>
          <w:tcPr>
            <w:tcW w:w="596" w:type="dxa"/>
            <w:vMerge w:val="restart"/>
          </w:tcPr>
          <w:p w14:paraId="7DA8CBE8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4FA38C6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Набор калибраторов для количественного определения тиреотропного гормона (Thyroid-Stimulating Hormone (TSH CAL)) иммунохемилюминесцентным методом в клиническом образце на анализаторах серии CL для диагностики in vitro</w:t>
            </w:r>
          </w:p>
          <w:p w14:paraId="504E0E7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D8E4DF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3751C8E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ОКПД-2</w:t>
            </w:r>
          </w:p>
          <w:p w14:paraId="5796483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  <w:p w14:paraId="3B5E876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347D778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  <w:gridSpan w:val="2"/>
            <w:hideMark/>
          </w:tcPr>
          <w:p w14:paraId="4C601CB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3B413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6241006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72B8E560" w14:textId="3940CBF0" w:rsidR="00634D91" w:rsidRPr="00634D91" w:rsidRDefault="00AE7622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3A44870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634D91" w:rsidRPr="00634D91" w14:paraId="0C2FDDFA" w14:textId="77777777" w:rsidTr="000E1EF4">
        <w:trPr>
          <w:trHeight w:val="630"/>
        </w:trPr>
        <w:tc>
          <w:tcPr>
            <w:tcW w:w="596" w:type="dxa"/>
            <w:vMerge/>
          </w:tcPr>
          <w:p w14:paraId="22127B79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A17A69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85F2D0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64F192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Предназначение</w:t>
            </w:r>
          </w:p>
        </w:tc>
        <w:tc>
          <w:tcPr>
            <w:tcW w:w="4394" w:type="dxa"/>
            <w:hideMark/>
          </w:tcPr>
          <w:p w14:paraId="1385663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калибровка количественного анализа содержания тиреотропного гормона</w:t>
            </w:r>
          </w:p>
        </w:tc>
        <w:tc>
          <w:tcPr>
            <w:tcW w:w="1701" w:type="dxa"/>
            <w:vAlign w:val="center"/>
          </w:tcPr>
          <w:p w14:paraId="7FAFB69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12FC411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25A6DA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22E103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0ED03E75" w14:textId="77777777" w:rsidTr="000E1EF4">
        <w:trPr>
          <w:trHeight w:val="630"/>
        </w:trPr>
        <w:tc>
          <w:tcPr>
            <w:tcW w:w="596" w:type="dxa"/>
            <w:vMerge/>
          </w:tcPr>
          <w:p w14:paraId="23637FD0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B2B06A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CAC434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79E2DF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0A55827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1701" w:type="dxa"/>
            <w:vAlign w:val="center"/>
          </w:tcPr>
          <w:p w14:paraId="0D7A07B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1D85AE3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C799EE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0D1770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49B6C849" w14:textId="77777777" w:rsidTr="000E1EF4">
        <w:trPr>
          <w:trHeight w:val="630"/>
        </w:trPr>
        <w:tc>
          <w:tcPr>
            <w:tcW w:w="596" w:type="dxa"/>
            <w:vMerge/>
          </w:tcPr>
          <w:p w14:paraId="65F8CC18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4BA9A6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5C2013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EB468E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3A283C6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3х2 мл</w:t>
            </w:r>
          </w:p>
        </w:tc>
        <w:tc>
          <w:tcPr>
            <w:tcW w:w="1701" w:type="dxa"/>
          </w:tcPr>
          <w:p w14:paraId="34A326B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72123E9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0F8BC9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168BA1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59B65790" w14:textId="77777777" w:rsidTr="000E1EF4">
        <w:trPr>
          <w:trHeight w:val="630"/>
        </w:trPr>
        <w:tc>
          <w:tcPr>
            <w:tcW w:w="596" w:type="dxa"/>
            <w:vMerge/>
          </w:tcPr>
          <w:p w14:paraId="042E7582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55EBFA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EEBA28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0C67FE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Количество уровней концентрации аналита</w:t>
            </w:r>
          </w:p>
        </w:tc>
        <w:tc>
          <w:tcPr>
            <w:tcW w:w="4394" w:type="dxa"/>
            <w:hideMark/>
          </w:tcPr>
          <w:p w14:paraId="6A26054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4FA65E3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93" w:type="dxa"/>
          </w:tcPr>
          <w:p w14:paraId="3C7A79B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19C51B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4F803C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39923251" w14:textId="77777777" w:rsidTr="000E1EF4">
        <w:trPr>
          <w:trHeight w:val="630"/>
        </w:trPr>
        <w:tc>
          <w:tcPr>
            <w:tcW w:w="596" w:type="dxa"/>
            <w:vMerge/>
          </w:tcPr>
          <w:p w14:paraId="434A20D4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DDA45F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9BB3CF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F1DE16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Калибрато готов к использованию</w:t>
            </w:r>
          </w:p>
        </w:tc>
        <w:tc>
          <w:tcPr>
            <w:tcW w:w="4394" w:type="dxa"/>
            <w:hideMark/>
          </w:tcPr>
          <w:p w14:paraId="685E512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055BA8A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2860ADB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1FF5D43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4DA664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4362E6F7" w14:textId="77777777" w:rsidTr="000E1EF4">
        <w:trPr>
          <w:trHeight w:val="630"/>
        </w:trPr>
        <w:tc>
          <w:tcPr>
            <w:tcW w:w="596" w:type="dxa"/>
            <w:vMerge/>
          </w:tcPr>
          <w:p w14:paraId="38A131AE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AFBBB6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651141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F7BAC1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4394" w:type="dxa"/>
            <w:hideMark/>
          </w:tcPr>
          <w:p w14:paraId="3686A98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672192F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0E0F735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1C9464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19A9C1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55F6CBE2" w14:textId="77777777" w:rsidTr="000E1EF4">
        <w:trPr>
          <w:trHeight w:val="630"/>
        </w:trPr>
        <w:tc>
          <w:tcPr>
            <w:tcW w:w="596" w:type="dxa"/>
            <w:vMerge/>
          </w:tcPr>
          <w:p w14:paraId="44435C95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743AB9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A1A126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53FBCE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hideMark/>
          </w:tcPr>
          <w:p w14:paraId="393E9D1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1D7DE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0730A9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86AF5C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A6313A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6C03B57F" w14:textId="77777777" w:rsidTr="000E1EF4">
        <w:trPr>
          <w:trHeight w:val="70"/>
        </w:trPr>
        <w:tc>
          <w:tcPr>
            <w:tcW w:w="596" w:type="dxa"/>
            <w:vMerge w:val="restart"/>
          </w:tcPr>
          <w:p w14:paraId="77F8767D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11E68E0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Набор калибраторов для количественного определения свободного тироксина (Free Thyroxine (FT4 CAL)) иммунохемилюминесцентным методом в клиническом образце на анализаторах серии CL для диагностики in vitro</w:t>
            </w:r>
          </w:p>
        </w:tc>
        <w:tc>
          <w:tcPr>
            <w:tcW w:w="1276" w:type="dxa"/>
            <w:vMerge w:val="restart"/>
          </w:tcPr>
          <w:p w14:paraId="54E261C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ОКПД-2</w:t>
            </w:r>
          </w:p>
          <w:p w14:paraId="0BCCF51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21.20.23.110</w:t>
            </w:r>
          </w:p>
        </w:tc>
        <w:tc>
          <w:tcPr>
            <w:tcW w:w="6946" w:type="dxa"/>
            <w:gridSpan w:val="2"/>
            <w:hideMark/>
          </w:tcPr>
          <w:p w14:paraId="50E3543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237CA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3872F4D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2D2840A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7C44873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634D91" w:rsidRPr="00634D91" w14:paraId="59378D74" w14:textId="77777777" w:rsidTr="000E1EF4">
        <w:trPr>
          <w:trHeight w:val="630"/>
        </w:trPr>
        <w:tc>
          <w:tcPr>
            <w:tcW w:w="596" w:type="dxa"/>
            <w:vMerge/>
          </w:tcPr>
          <w:p w14:paraId="6556C0A5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C296F5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CA1C1B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149234A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Предназначение</w:t>
            </w:r>
          </w:p>
        </w:tc>
        <w:tc>
          <w:tcPr>
            <w:tcW w:w="4394" w:type="dxa"/>
            <w:hideMark/>
          </w:tcPr>
          <w:p w14:paraId="47FB693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калибровка количественного анализа содержания свободного тироксина</w:t>
            </w:r>
          </w:p>
        </w:tc>
        <w:tc>
          <w:tcPr>
            <w:tcW w:w="1701" w:type="dxa"/>
            <w:vAlign w:val="center"/>
          </w:tcPr>
          <w:p w14:paraId="12FFA4A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745BFC9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7F73FD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358300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669221EA" w14:textId="77777777" w:rsidTr="000E1EF4">
        <w:trPr>
          <w:trHeight w:val="630"/>
        </w:trPr>
        <w:tc>
          <w:tcPr>
            <w:tcW w:w="596" w:type="dxa"/>
            <w:vMerge/>
          </w:tcPr>
          <w:p w14:paraId="433A8038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655BF7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29EC08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F4D9AE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0F3CFDF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1701" w:type="dxa"/>
          </w:tcPr>
          <w:p w14:paraId="31E7C96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426DBC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1CAF75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280142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36550B35" w14:textId="77777777" w:rsidTr="000E1EF4">
        <w:trPr>
          <w:trHeight w:val="630"/>
        </w:trPr>
        <w:tc>
          <w:tcPr>
            <w:tcW w:w="596" w:type="dxa"/>
            <w:vMerge/>
          </w:tcPr>
          <w:p w14:paraId="0F2C079F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72D0AA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5FF2CE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96A20D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67799A4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3х2 мл</w:t>
            </w:r>
          </w:p>
        </w:tc>
        <w:tc>
          <w:tcPr>
            <w:tcW w:w="1701" w:type="dxa"/>
          </w:tcPr>
          <w:p w14:paraId="3F21C53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0D983DE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48C909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F94462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19586FAE" w14:textId="77777777" w:rsidTr="000E1EF4">
        <w:trPr>
          <w:trHeight w:val="630"/>
        </w:trPr>
        <w:tc>
          <w:tcPr>
            <w:tcW w:w="596" w:type="dxa"/>
            <w:vMerge/>
          </w:tcPr>
          <w:p w14:paraId="779BC871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E658F3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934D82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B54099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Количество уровней концентрации аналита</w:t>
            </w:r>
          </w:p>
        </w:tc>
        <w:tc>
          <w:tcPr>
            <w:tcW w:w="4394" w:type="dxa"/>
            <w:hideMark/>
          </w:tcPr>
          <w:p w14:paraId="7201722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3C85ED4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93" w:type="dxa"/>
          </w:tcPr>
          <w:p w14:paraId="78ECC13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DBC4D1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BE55E1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56298ADD" w14:textId="77777777" w:rsidTr="000E1EF4">
        <w:trPr>
          <w:trHeight w:val="630"/>
        </w:trPr>
        <w:tc>
          <w:tcPr>
            <w:tcW w:w="596" w:type="dxa"/>
            <w:vMerge/>
          </w:tcPr>
          <w:p w14:paraId="70C12453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C9B743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2C7648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668B8D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Калибрато готов к использованию</w:t>
            </w:r>
          </w:p>
        </w:tc>
        <w:tc>
          <w:tcPr>
            <w:tcW w:w="4394" w:type="dxa"/>
            <w:hideMark/>
          </w:tcPr>
          <w:p w14:paraId="1A878DC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5D5719A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7180205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B6683E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6DFE38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6D34CD44" w14:textId="77777777" w:rsidTr="000E1EF4">
        <w:trPr>
          <w:trHeight w:val="630"/>
        </w:trPr>
        <w:tc>
          <w:tcPr>
            <w:tcW w:w="596" w:type="dxa"/>
            <w:vMerge/>
          </w:tcPr>
          <w:p w14:paraId="12C116AE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48FD54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CF4A90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10554E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4394" w:type="dxa"/>
            <w:hideMark/>
          </w:tcPr>
          <w:p w14:paraId="4496D00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68B65EA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375AED8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36568C3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14CDFD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2F1CF1B5" w14:textId="77777777" w:rsidTr="000E1EF4">
        <w:trPr>
          <w:trHeight w:val="630"/>
        </w:trPr>
        <w:tc>
          <w:tcPr>
            <w:tcW w:w="596" w:type="dxa"/>
            <w:vMerge/>
          </w:tcPr>
          <w:p w14:paraId="1DB39B72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E5F341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55D26D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11A929C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hideMark/>
          </w:tcPr>
          <w:p w14:paraId="21B49F5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52BE7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66131C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9C027C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BC3519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7814DF44" w14:textId="77777777" w:rsidTr="000E1EF4">
        <w:trPr>
          <w:trHeight w:val="70"/>
        </w:trPr>
        <w:tc>
          <w:tcPr>
            <w:tcW w:w="596" w:type="dxa"/>
            <w:vMerge w:val="restart"/>
          </w:tcPr>
          <w:p w14:paraId="047171EB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0F2BEA9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Набор калибраторов для количественного определения антител к тиреоидной пероксидазе (Antibody to thyroid peroxidase </w:t>
            </w: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(Anti-TPO CAL)) иммунохемилюминесцентным методом в клиническом образце на анализаторах серии CL для диагностики in vitro</w:t>
            </w:r>
          </w:p>
          <w:p w14:paraId="22D3486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1E8D249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27C226F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ОКПД-2</w:t>
            </w:r>
          </w:p>
          <w:p w14:paraId="5E5D0D8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  <w:p w14:paraId="32DD827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76E2B11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  <w:gridSpan w:val="2"/>
            <w:hideMark/>
          </w:tcPr>
          <w:p w14:paraId="71B0E9D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06D9C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40DCB16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6D8FAD8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3C0071A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634D91" w:rsidRPr="00634D91" w14:paraId="144ECF35" w14:textId="77777777" w:rsidTr="000E1EF4">
        <w:trPr>
          <w:trHeight w:val="630"/>
        </w:trPr>
        <w:tc>
          <w:tcPr>
            <w:tcW w:w="596" w:type="dxa"/>
            <w:vMerge/>
          </w:tcPr>
          <w:p w14:paraId="53C63E78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7576AB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FA5E89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AD9ABD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Предназначение</w:t>
            </w:r>
          </w:p>
        </w:tc>
        <w:tc>
          <w:tcPr>
            <w:tcW w:w="4394" w:type="dxa"/>
            <w:hideMark/>
          </w:tcPr>
          <w:p w14:paraId="1BA365F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 xml:space="preserve">калибровка количественного анализа содержания антител к тиреоидной пероксидазе (анти-ТПО) </w:t>
            </w:r>
          </w:p>
        </w:tc>
        <w:tc>
          <w:tcPr>
            <w:tcW w:w="1701" w:type="dxa"/>
            <w:vAlign w:val="center"/>
          </w:tcPr>
          <w:p w14:paraId="668AF03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7B2F79F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767448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FBD180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2D37F3E5" w14:textId="77777777" w:rsidTr="000E1EF4">
        <w:trPr>
          <w:trHeight w:val="630"/>
        </w:trPr>
        <w:tc>
          <w:tcPr>
            <w:tcW w:w="596" w:type="dxa"/>
            <w:vMerge/>
          </w:tcPr>
          <w:p w14:paraId="2E6FED03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6E44DE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F8C76A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AB083D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40BE982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1701" w:type="dxa"/>
            <w:vAlign w:val="center"/>
          </w:tcPr>
          <w:p w14:paraId="6AE03A8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3733356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2936AF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C7C077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7BC9202F" w14:textId="77777777" w:rsidTr="000E1EF4">
        <w:trPr>
          <w:trHeight w:val="630"/>
        </w:trPr>
        <w:tc>
          <w:tcPr>
            <w:tcW w:w="596" w:type="dxa"/>
            <w:vMerge/>
          </w:tcPr>
          <w:p w14:paraId="5694557B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3A03FD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5BE64D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42E588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310617A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3х2 мл</w:t>
            </w:r>
          </w:p>
        </w:tc>
        <w:tc>
          <w:tcPr>
            <w:tcW w:w="1701" w:type="dxa"/>
          </w:tcPr>
          <w:p w14:paraId="51C5D33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2D446FE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3586782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2BBDAE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7953AF53" w14:textId="77777777" w:rsidTr="000E1EF4">
        <w:trPr>
          <w:trHeight w:val="630"/>
        </w:trPr>
        <w:tc>
          <w:tcPr>
            <w:tcW w:w="596" w:type="dxa"/>
            <w:vMerge/>
          </w:tcPr>
          <w:p w14:paraId="6DE4B697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A3DB80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CC9405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FB6A0E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Количество уровней концентрации аналита</w:t>
            </w:r>
          </w:p>
        </w:tc>
        <w:tc>
          <w:tcPr>
            <w:tcW w:w="4394" w:type="dxa"/>
            <w:hideMark/>
          </w:tcPr>
          <w:p w14:paraId="5C46859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187FF85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93" w:type="dxa"/>
          </w:tcPr>
          <w:p w14:paraId="0067704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1B4A6C7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12FFEE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65914D01" w14:textId="77777777" w:rsidTr="000E1EF4">
        <w:trPr>
          <w:trHeight w:val="630"/>
        </w:trPr>
        <w:tc>
          <w:tcPr>
            <w:tcW w:w="596" w:type="dxa"/>
            <w:vMerge/>
          </w:tcPr>
          <w:p w14:paraId="1A79EC34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26753D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1084DD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169F698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Калибрато готов к использованию</w:t>
            </w:r>
          </w:p>
        </w:tc>
        <w:tc>
          <w:tcPr>
            <w:tcW w:w="4394" w:type="dxa"/>
            <w:hideMark/>
          </w:tcPr>
          <w:p w14:paraId="7C9F546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0774D0E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277EE24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9BC2FD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3830CD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3F0B2461" w14:textId="77777777" w:rsidTr="000E1EF4">
        <w:trPr>
          <w:trHeight w:val="630"/>
        </w:trPr>
        <w:tc>
          <w:tcPr>
            <w:tcW w:w="596" w:type="dxa"/>
            <w:vMerge/>
          </w:tcPr>
          <w:p w14:paraId="12440D96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7C9EE6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8CB1CF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322F0C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4394" w:type="dxa"/>
            <w:hideMark/>
          </w:tcPr>
          <w:p w14:paraId="0E7B828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334AF0B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5D00C85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21265C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6D6872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190FB31A" w14:textId="77777777" w:rsidTr="000E1EF4">
        <w:trPr>
          <w:trHeight w:val="630"/>
        </w:trPr>
        <w:tc>
          <w:tcPr>
            <w:tcW w:w="596" w:type="dxa"/>
            <w:vMerge/>
          </w:tcPr>
          <w:p w14:paraId="297F85D7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C3E527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DEE4C0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9E7E6E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hideMark/>
          </w:tcPr>
          <w:p w14:paraId="30934DB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195F1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E61C7A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8342FE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51E5E2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35B2165B" w14:textId="77777777" w:rsidTr="000E1EF4">
        <w:trPr>
          <w:trHeight w:val="70"/>
        </w:trPr>
        <w:tc>
          <w:tcPr>
            <w:tcW w:w="596" w:type="dxa"/>
            <w:vMerge w:val="restart"/>
          </w:tcPr>
          <w:p w14:paraId="0A569C41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37B518B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Набор калибраторов для количественного определения общего простатспецифического антигена (total prostate specific antigen (t-PSA CAL)) иммунохемилюминесцентным методом в клиническом образце на анализаторах серии CL для </w:t>
            </w: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диагностики in vitro</w:t>
            </w:r>
          </w:p>
        </w:tc>
        <w:tc>
          <w:tcPr>
            <w:tcW w:w="1276" w:type="dxa"/>
            <w:vMerge w:val="restart"/>
          </w:tcPr>
          <w:p w14:paraId="3983148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ОКПД-2</w:t>
            </w:r>
          </w:p>
          <w:p w14:paraId="74B7614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6946" w:type="dxa"/>
            <w:gridSpan w:val="2"/>
            <w:hideMark/>
          </w:tcPr>
          <w:p w14:paraId="3A1B994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FD4843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26E15E7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2EF1DA5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0F511C2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634D91" w:rsidRPr="00634D91" w14:paraId="2B9D42E3" w14:textId="77777777" w:rsidTr="000E1EF4">
        <w:trPr>
          <w:trHeight w:val="630"/>
        </w:trPr>
        <w:tc>
          <w:tcPr>
            <w:tcW w:w="596" w:type="dxa"/>
            <w:vMerge/>
          </w:tcPr>
          <w:p w14:paraId="0C106326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BB8643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BE9BA1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09601D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Предназначение</w:t>
            </w:r>
          </w:p>
        </w:tc>
        <w:tc>
          <w:tcPr>
            <w:tcW w:w="4394" w:type="dxa"/>
            <w:hideMark/>
          </w:tcPr>
          <w:p w14:paraId="45D07E8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калибровка количественного анализа содержания общего простатспецифического антигена</w:t>
            </w:r>
          </w:p>
        </w:tc>
        <w:tc>
          <w:tcPr>
            <w:tcW w:w="1701" w:type="dxa"/>
            <w:vAlign w:val="center"/>
          </w:tcPr>
          <w:p w14:paraId="6A91CAB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761BB77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05AEF6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BA031A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58AA066E" w14:textId="77777777" w:rsidTr="000E1EF4">
        <w:trPr>
          <w:trHeight w:val="630"/>
        </w:trPr>
        <w:tc>
          <w:tcPr>
            <w:tcW w:w="596" w:type="dxa"/>
            <w:vMerge/>
          </w:tcPr>
          <w:p w14:paraId="4B1BBDEE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252278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4C35E9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6111DC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09AF3D7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1701" w:type="dxa"/>
            <w:vAlign w:val="center"/>
          </w:tcPr>
          <w:p w14:paraId="22D6F69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2BBF0DA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B7C3AE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7EC8B5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6A9A9CCA" w14:textId="77777777" w:rsidTr="000E1EF4">
        <w:trPr>
          <w:trHeight w:val="630"/>
        </w:trPr>
        <w:tc>
          <w:tcPr>
            <w:tcW w:w="596" w:type="dxa"/>
            <w:vMerge/>
          </w:tcPr>
          <w:p w14:paraId="0DC59FE7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19410A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84F7ED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CC172A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2457DF7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3х2 мл</w:t>
            </w:r>
          </w:p>
        </w:tc>
        <w:tc>
          <w:tcPr>
            <w:tcW w:w="1701" w:type="dxa"/>
          </w:tcPr>
          <w:p w14:paraId="5A2387D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201FB0E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AD3622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A69DEF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0F38FCF5" w14:textId="77777777" w:rsidTr="000E1EF4">
        <w:trPr>
          <w:trHeight w:val="630"/>
        </w:trPr>
        <w:tc>
          <w:tcPr>
            <w:tcW w:w="596" w:type="dxa"/>
            <w:vMerge/>
          </w:tcPr>
          <w:p w14:paraId="487DD809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ED5A54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531ECE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75B4E6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Количество уровней концентрации аналита</w:t>
            </w:r>
          </w:p>
        </w:tc>
        <w:tc>
          <w:tcPr>
            <w:tcW w:w="4394" w:type="dxa"/>
            <w:hideMark/>
          </w:tcPr>
          <w:p w14:paraId="34DB035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511BA5C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93" w:type="dxa"/>
          </w:tcPr>
          <w:p w14:paraId="2CB38B3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EF0F1E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C7E2AB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1FBBFEE4" w14:textId="77777777" w:rsidTr="000E1EF4">
        <w:trPr>
          <w:trHeight w:val="630"/>
        </w:trPr>
        <w:tc>
          <w:tcPr>
            <w:tcW w:w="596" w:type="dxa"/>
            <w:vMerge/>
          </w:tcPr>
          <w:p w14:paraId="184CF416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B3CA27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032A5F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2151D8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Калибрато готов к использованию</w:t>
            </w:r>
          </w:p>
        </w:tc>
        <w:tc>
          <w:tcPr>
            <w:tcW w:w="4394" w:type="dxa"/>
            <w:hideMark/>
          </w:tcPr>
          <w:p w14:paraId="2F1A1A4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17701BF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42ECE52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152126D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3DC267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5D941230" w14:textId="77777777" w:rsidTr="000E1EF4">
        <w:trPr>
          <w:trHeight w:val="630"/>
        </w:trPr>
        <w:tc>
          <w:tcPr>
            <w:tcW w:w="596" w:type="dxa"/>
            <w:vMerge/>
          </w:tcPr>
          <w:p w14:paraId="0A2E4700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C667A2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268277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0BFEF0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4394" w:type="dxa"/>
            <w:hideMark/>
          </w:tcPr>
          <w:p w14:paraId="7E40D84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18B6BAC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3527E56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699092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800B10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2C2835AE" w14:textId="77777777" w:rsidTr="000E1EF4">
        <w:trPr>
          <w:trHeight w:val="630"/>
        </w:trPr>
        <w:tc>
          <w:tcPr>
            <w:tcW w:w="596" w:type="dxa"/>
            <w:vMerge/>
          </w:tcPr>
          <w:p w14:paraId="148AA191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565014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EEE02B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BE9FF3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hideMark/>
          </w:tcPr>
          <w:p w14:paraId="5AF1B72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0D287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1D6456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430868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4A5151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0574D1F1" w14:textId="77777777" w:rsidTr="000E1EF4">
        <w:trPr>
          <w:trHeight w:val="70"/>
        </w:trPr>
        <w:tc>
          <w:tcPr>
            <w:tcW w:w="596" w:type="dxa"/>
            <w:vMerge w:val="restart"/>
          </w:tcPr>
          <w:p w14:paraId="1DA031E0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25A613C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Набор калибраторов для количественного определения раково-эмбрионального антигена (carcinoembryonic antigen (СЕА CAL)) иммунохемилюминесцентным методом в клиническом образце на анализаторах серии CL для диагностики in vitro</w:t>
            </w:r>
          </w:p>
        </w:tc>
        <w:tc>
          <w:tcPr>
            <w:tcW w:w="1276" w:type="dxa"/>
            <w:vMerge w:val="restart"/>
          </w:tcPr>
          <w:p w14:paraId="6F52668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ОКПД-2</w:t>
            </w:r>
          </w:p>
          <w:p w14:paraId="4733443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6946" w:type="dxa"/>
            <w:gridSpan w:val="2"/>
            <w:hideMark/>
          </w:tcPr>
          <w:p w14:paraId="14CC0A3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2B0572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720BC94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4935BAD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2D4D319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634D91" w:rsidRPr="00634D91" w14:paraId="750F00D5" w14:textId="77777777" w:rsidTr="000E1EF4">
        <w:trPr>
          <w:trHeight w:val="630"/>
        </w:trPr>
        <w:tc>
          <w:tcPr>
            <w:tcW w:w="596" w:type="dxa"/>
            <w:vMerge/>
          </w:tcPr>
          <w:p w14:paraId="6DA6BABA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05669E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E29B85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191608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Назначение</w:t>
            </w:r>
          </w:p>
        </w:tc>
        <w:tc>
          <w:tcPr>
            <w:tcW w:w="4394" w:type="dxa"/>
            <w:hideMark/>
          </w:tcPr>
          <w:p w14:paraId="6132131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калибровочный материал для методоа определения раково-эмбрионального антигена</w:t>
            </w:r>
          </w:p>
        </w:tc>
        <w:tc>
          <w:tcPr>
            <w:tcW w:w="1701" w:type="dxa"/>
            <w:vAlign w:val="center"/>
          </w:tcPr>
          <w:p w14:paraId="5913E5B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6B61C2A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0755A9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120DEC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70CEEAEA" w14:textId="77777777" w:rsidTr="000E1EF4">
        <w:trPr>
          <w:trHeight w:val="630"/>
        </w:trPr>
        <w:tc>
          <w:tcPr>
            <w:tcW w:w="596" w:type="dxa"/>
            <w:vMerge/>
          </w:tcPr>
          <w:p w14:paraId="5B9FE057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F6E584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73D5A2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7B7A8F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1BDAB53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1701" w:type="dxa"/>
            <w:vAlign w:val="center"/>
          </w:tcPr>
          <w:p w14:paraId="30661D5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5880C58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F26E95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2D1AC6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756CAA30" w14:textId="77777777" w:rsidTr="000E1EF4">
        <w:trPr>
          <w:trHeight w:val="630"/>
        </w:trPr>
        <w:tc>
          <w:tcPr>
            <w:tcW w:w="596" w:type="dxa"/>
            <w:vMerge/>
          </w:tcPr>
          <w:p w14:paraId="4D16FF94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657B24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D5E00C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A51206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25559D6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3х2 мл</w:t>
            </w:r>
          </w:p>
        </w:tc>
        <w:tc>
          <w:tcPr>
            <w:tcW w:w="1701" w:type="dxa"/>
          </w:tcPr>
          <w:p w14:paraId="6083A3B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352DCCD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3918815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C26BEA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4BE8D8F6" w14:textId="77777777" w:rsidTr="000E1EF4">
        <w:trPr>
          <w:trHeight w:val="630"/>
        </w:trPr>
        <w:tc>
          <w:tcPr>
            <w:tcW w:w="596" w:type="dxa"/>
            <w:vMerge/>
          </w:tcPr>
          <w:p w14:paraId="64C9E327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01C48C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820CC9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D549B1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Количество уровней концентрации аналита</w:t>
            </w:r>
          </w:p>
        </w:tc>
        <w:tc>
          <w:tcPr>
            <w:tcW w:w="4394" w:type="dxa"/>
            <w:hideMark/>
          </w:tcPr>
          <w:p w14:paraId="21CE6E9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07764BC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93" w:type="dxa"/>
          </w:tcPr>
          <w:p w14:paraId="6046342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04CEAE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1DD8FF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3D1BB8B0" w14:textId="77777777" w:rsidTr="000E1EF4">
        <w:trPr>
          <w:trHeight w:val="630"/>
        </w:trPr>
        <w:tc>
          <w:tcPr>
            <w:tcW w:w="596" w:type="dxa"/>
            <w:vMerge/>
          </w:tcPr>
          <w:p w14:paraId="3ED8429D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980546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B33E02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02BB42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Калибрато готов к использованию</w:t>
            </w:r>
          </w:p>
        </w:tc>
        <w:tc>
          <w:tcPr>
            <w:tcW w:w="4394" w:type="dxa"/>
            <w:hideMark/>
          </w:tcPr>
          <w:p w14:paraId="17AB108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18A645D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3DD21C6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0995AD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63EAA6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47AC5357" w14:textId="77777777" w:rsidTr="000E1EF4">
        <w:trPr>
          <w:trHeight w:val="630"/>
        </w:trPr>
        <w:tc>
          <w:tcPr>
            <w:tcW w:w="596" w:type="dxa"/>
            <w:vMerge/>
          </w:tcPr>
          <w:p w14:paraId="6B89032A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24B4A3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D69C48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DA4D4D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4394" w:type="dxa"/>
            <w:hideMark/>
          </w:tcPr>
          <w:p w14:paraId="3785571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116B5FF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5F4DEA5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B24C4E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CA1D66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505FD524" w14:textId="77777777" w:rsidTr="000E1EF4">
        <w:trPr>
          <w:trHeight w:val="630"/>
        </w:trPr>
        <w:tc>
          <w:tcPr>
            <w:tcW w:w="596" w:type="dxa"/>
            <w:vMerge/>
          </w:tcPr>
          <w:p w14:paraId="3906037A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6C0351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6C2728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CB15CF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hideMark/>
          </w:tcPr>
          <w:p w14:paraId="6B48767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F50A6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49C9ED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786188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E69153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5A2BF697" w14:textId="77777777" w:rsidTr="000E1EF4">
        <w:trPr>
          <w:trHeight w:val="70"/>
        </w:trPr>
        <w:tc>
          <w:tcPr>
            <w:tcW w:w="596" w:type="dxa"/>
            <w:vMerge w:val="restart"/>
          </w:tcPr>
          <w:p w14:paraId="0780B128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6F18EE4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Набор калибраторов для количественного определения ракового антигена 125 (cancer antigen 125 (CA 125 CAL)) иммунохемилюминесцентным методом в клиническом образце на анализаторах серии CL для диагностики in vitro</w:t>
            </w:r>
          </w:p>
          <w:p w14:paraId="2A7ABE3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41E101E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7012C94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ОКПД-2</w:t>
            </w:r>
          </w:p>
          <w:p w14:paraId="1BC11BF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21.20.23.110</w:t>
            </w:r>
          </w:p>
          <w:p w14:paraId="5A5989F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380FE43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  <w:gridSpan w:val="2"/>
            <w:hideMark/>
          </w:tcPr>
          <w:p w14:paraId="54B3C18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13B82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8B6EE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3A2B68F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2E67AB8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634D91" w:rsidRPr="00634D91" w14:paraId="3728CBEF" w14:textId="77777777" w:rsidTr="000E1EF4">
        <w:trPr>
          <w:trHeight w:val="630"/>
        </w:trPr>
        <w:tc>
          <w:tcPr>
            <w:tcW w:w="596" w:type="dxa"/>
            <w:vMerge/>
          </w:tcPr>
          <w:p w14:paraId="639FE08F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776C8C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300892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69A6C5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Предназначение</w:t>
            </w:r>
          </w:p>
        </w:tc>
        <w:tc>
          <w:tcPr>
            <w:tcW w:w="4394" w:type="dxa"/>
            <w:hideMark/>
          </w:tcPr>
          <w:p w14:paraId="1D3C2BD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калибровка количественного анализа содержания ракового антигена 125</w:t>
            </w:r>
          </w:p>
        </w:tc>
        <w:tc>
          <w:tcPr>
            <w:tcW w:w="1701" w:type="dxa"/>
            <w:vAlign w:val="center"/>
          </w:tcPr>
          <w:p w14:paraId="286A9AE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1CC5EB9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FEC890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051A4B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1BD0CB2A" w14:textId="77777777" w:rsidTr="000E1EF4">
        <w:trPr>
          <w:trHeight w:val="630"/>
        </w:trPr>
        <w:tc>
          <w:tcPr>
            <w:tcW w:w="596" w:type="dxa"/>
            <w:vMerge/>
          </w:tcPr>
          <w:p w14:paraId="3324664B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675164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4E3684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32402C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578C1CE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1701" w:type="dxa"/>
            <w:vAlign w:val="center"/>
          </w:tcPr>
          <w:p w14:paraId="353CDC9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7AE7B2E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5C6E8D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ADE438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35E90A1A" w14:textId="77777777" w:rsidTr="000E1EF4">
        <w:trPr>
          <w:trHeight w:val="630"/>
        </w:trPr>
        <w:tc>
          <w:tcPr>
            <w:tcW w:w="596" w:type="dxa"/>
            <w:vMerge/>
          </w:tcPr>
          <w:p w14:paraId="340EC42E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588DBD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E66E41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C48C1B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7E3C32E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3х2 мл</w:t>
            </w:r>
          </w:p>
        </w:tc>
        <w:tc>
          <w:tcPr>
            <w:tcW w:w="1701" w:type="dxa"/>
          </w:tcPr>
          <w:p w14:paraId="667A260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7710DCE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CF6D93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4F7EA6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47B1A350" w14:textId="77777777" w:rsidTr="000E1EF4">
        <w:trPr>
          <w:trHeight w:val="630"/>
        </w:trPr>
        <w:tc>
          <w:tcPr>
            <w:tcW w:w="596" w:type="dxa"/>
            <w:vMerge/>
          </w:tcPr>
          <w:p w14:paraId="48354B41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F94E53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E2A385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4C00E6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Количество уровней концентрации аналита</w:t>
            </w:r>
          </w:p>
        </w:tc>
        <w:tc>
          <w:tcPr>
            <w:tcW w:w="4394" w:type="dxa"/>
            <w:hideMark/>
          </w:tcPr>
          <w:p w14:paraId="16F5C3D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6D65CB1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93" w:type="dxa"/>
          </w:tcPr>
          <w:p w14:paraId="752D2AF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0D6181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06682B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00E08A3B" w14:textId="77777777" w:rsidTr="000E1EF4">
        <w:trPr>
          <w:trHeight w:val="630"/>
        </w:trPr>
        <w:tc>
          <w:tcPr>
            <w:tcW w:w="596" w:type="dxa"/>
            <w:vMerge/>
          </w:tcPr>
          <w:p w14:paraId="04D2FF12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D90023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8B11BE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D87F0F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Калибрато готов к использованию</w:t>
            </w:r>
          </w:p>
        </w:tc>
        <w:tc>
          <w:tcPr>
            <w:tcW w:w="4394" w:type="dxa"/>
            <w:hideMark/>
          </w:tcPr>
          <w:p w14:paraId="3334063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6DDFB86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3AB1753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4EADBA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0F98E9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5B21949A" w14:textId="77777777" w:rsidTr="000E1EF4">
        <w:trPr>
          <w:trHeight w:val="630"/>
        </w:trPr>
        <w:tc>
          <w:tcPr>
            <w:tcW w:w="596" w:type="dxa"/>
            <w:vMerge/>
          </w:tcPr>
          <w:p w14:paraId="4123BC92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30608C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98BED2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815946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4394" w:type="dxa"/>
            <w:hideMark/>
          </w:tcPr>
          <w:p w14:paraId="2EEA5BA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6FCBE12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7B895ED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0078D6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CC8B70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4135CBFD" w14:textId="77777777" w:rsidTr="000E1EF4">
        <w:trPr>
          <w:trHeight w:val="630"/>
        </w:trPr>
        <w:tc>
          <w:tcPr>
            <w:tcW w:w="596" w:type="dxa"/>
            <w:vMerge/>
          </w:tcPr>
          <w:p w14:paraId="324EBFB9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21DE5A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FFF785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6B9023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hideMark/>
          </w:tcPr>
          <w:p w14:paraId="2297CD6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B0C4B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C76519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2256D9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0EA226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37BE8A13" w14:textId="77777777" w:rsidTr="000E1EF4">
        <w:trPr>
          <w:trHeight w:val="70"/>
        </w:trPr>
        <w:tc>
          <w:tcPr>
            <w:tcW w:w="596" w:type="dxa"/>
            <w:vMerge w:val="restart"/>
          </w:tcPr>
          <w:p w14:paraId="47DF8034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644615D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Набор калибраторов для количественного определения свободного трийодтиронина (Free Triiodothyronine (FT3 CAL)) иммунохемил</w:t>
            </w: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юминесцентным методом в клиническом образце на анализаторах серии CL для диагностики in vitro</w:t>
            </w:r>
          </w:p>
        </w:tc>
        <w:tc>
          <w:tcPr>
            <w:tcW w:w="1276" w:type="dxa"/>
            <w:vMerge w:val="restart"/>
          </w:tcPr>
          <w:p w14:paraId="6FBFE55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ОКПД-2</w:t>
            </w:r>
          </w:p>
          <w:p w14:paraId="2FCE227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6946" w:type="dxa"/>
            <w:gridSpan w:val="2"/>
            <w:hideMark/>
          </w:tcPr>
          <w:p w14:paraId="120CB30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C3DDDA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3C6E1B8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6722D02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3D9928C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634D91" w:rsidRPr="00634D91" w14:paraId="2A687C92" w14:textId="77777777" w:rsidTr="000E1EF4">
        <w:trPr>
          <w:trHeight w:val="630"/>
        </w:trPr>
        <w:tc>
          <w:tcPr>
            <w:tcW w:w="596" w:type="dxa"/>
            <w:vMerge/>
          </w:tcPr>
          <w:p w14:paraId="23C3D9B0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B83062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C9028D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17B80B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Предназначение</w:t>
            </w:r>
          </w:p>
        </w:tc>
        <w:tc>
          <w:tcPr>
            <w:tcW w:w="4394" w:type="dxa"/>
            <w:hideMark/>
          </w:tcPr>
          <w:p w14:paraId="1A04F62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калибровка количественного анализа содержания свободного трийодтиронина</w:t>
            </w:r>
          </w:p>
        </w:tc>
        <w:tc>
          <w:tcPr>
            <w:tcW w:w="1701" w:type="dxa"/>
            <w:vAlign w:val="center"/>
          </w:tcPr>
          <w:p w14:paraId="4B64B0B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70DCB8F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EB1D7E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7B51EB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11F0AC0D" w14:textId="77777777" w:rsidTr="000E1EF4">
        <w:trPr>
          <w:trHeight w:val="630"/>
        </w:trPr>
        <w:tc>
          <w:tcPr>
            <w:tcW w:w="596" w:type="dxa"/>
            <w:vMerge/>
          </w:tcPr>
          <w:p w14:paraId="057FACF5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E1AE42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8AFB25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75A7FD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75E71DB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1701" w:type="dxa"/>
            <w:vAlign w:val="center"/>
          </w:tcPr>
          <w:p w14:paraId="3E6BE1A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4BBD8EC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21B357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8DF19E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0E9E324E" w14:textId="77777777" w:rsidTr="000E1EF4">
        <w:trPr>
          <w:trHeight w:val="630"/>
        </w:trPr>
        <w:tc>
          <w:tcPr>
            <w:tcW w:w="596" w:type="dxa"/>
            <w:vMerge/>
          </w:tcPr>
          <w:p w14:paraId="590523FF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542CD1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EC2FB4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92F437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253BF03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3х2 мл</w:t>
            </w:r>
          </w:p>
        </w:tc>
        <w:tc>
          <w:tcPr>
            <w:tcW w:w="1701" w:type="dxa"/>
          </w:tcPr>
          <w:p w14:paraId="077A580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7B90B2C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92858A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BDD29E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419C33B1" w14:textId="77777777" w:rsidTr="000E1EF4">
        <w:trPr>
          <w:trHeight w:val="630"/>
        </w:trPr>
        <w:tc>
          <w:tcPr>
            <w:tcW w:w="596" w:type="dxa"/>
            <w:vMerge/>
          </w:tcPr>
          <w:p w14:paraId="65FC9F91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782779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3327D4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2FCC0B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Количество уровней концентрации аналита</w:t>
            </w:r>
          </w:p>
        </w:tc>
        <w:tc>
          <w:tcPr>
            <w:tcW w:w="4394" w:type="dxa"/>
            <w:hideMark/>
          </w:tcPr>
          <w:p w14:paraId="457A27F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7A5BEF6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93" w:type="dxa"/>
          </w:tcPr>
          <w:p w14:paraId="33FBC62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CEE166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4DDF21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5D59C765" w14:textId="77777777" w:rsidTr="000E1EF4">
        <w:trPr>
          <w:trHeight w:val="630"/>
        </w:trPr>
        <w:tc>
          <w:tcPr>
            <w:tcW w:w="596" w:type="dxa"/>
            <w:vMerge/>
          </w:tcPr>
          <w:p w14:paraId="2077EC03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3A5F95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15B7F0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E253C7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Калибрато готов к использованию</w:t>
            </w:r>
          </w:p>
        </w:tc>
        <w:tc>
          <w:tcPr>
            <w:tcW w:w="4394" w:type="dxa"/>
            <w:hideMark/>
          </w:tcPr>
          <w:p w14:paraId="658E2E1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1A8A69C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4B07E0F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84F158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CF926F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5640B423" w14:textId="77777777" w:rsidTr="000E1EF4">
        <w:trPr>
          <w:trHeight w:val="630"/>
        </w:trPr>
        <w:tc>
          <w:tcPr>
            <w:tcW w:w="596" w:type="dxa"/>
            <w:vMerge/>
          </w:tcPr>
          <w:p w14:paraId="584367D3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CF2E65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D7B658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1F2E8A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4394" w:type="dxa"/>
            <w:hideMark/>
          </w:tcPr>
          <w:p w14:paraId="5ED404D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06CA927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246187F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CAAEDE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476379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5CFBFB75" w14:textId="77777777" w:rsidTr="000E1EF4">
        <w:trPr>
          <w:trHeight w:val="630"/>
        </w:trPr>
        <w:tc>
          <w:tcPr>
            <w:tcW w:w="596" w:type="dxa"/>
            <w:vMerge/>
          </w:tcPr>
          <w:p w14:paraId="0B4B99B4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E5452F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3FF15D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BF5796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hideMark/>
          </w:tcPr>
          <w:p w14:paraId="733F22E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82B0AD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64C2EA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3A788C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D3608C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6A2F0AE5" w14:textId="77777777" w:rsidTr="000E1EF4">
        <w:trPr>
          <w:trHeight w:val="70"/>
        </w:trPr>
        <w:tc>
          <w:tcPr>
            <w:tcW w:w="596" w:type="dxa"/>
            <w:vMerge w:val="restart"/>
          </w:tcPr>
          <w:p w14:paraId="49EA9BAF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48635CC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Набор калибраторов для количественного определения общего 25-гидроксивитамина D (25-ОН-Vitamin D Total Calibrators / VD-T CAL) иммунохемилюминесцентным методом в клиническом образце на анализаторах серии CL для диагностики in vitro</w:t>
            </w:r>
          </w:p>
          <w:p w14:paraId="26EBB7E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3BFA0E4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0303787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ОКПД-2</w:t>
            </w:r>
          </w:p>
          <w:p w14:paraId="3731349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  <w:p w14:paraId="75BA4F2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077B900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  <w:gridSpan w:val="2"/>
            <w:hideMark/>
          </w:tcPr>
          <w:p w14:paraId="2A50C53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ABA28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0E8802E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12E4C96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6E0FAB6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634D91" w:rsidRPr="00634D91" w14:paraId="5DCD2219" w14:textId="77777777" w:rsidTr="000E1EF4">
        <w:trPr>
          <w:trHeight w:val="630"/>
        </w:trPr>
        <w:tc>
          <w:tcPr>
            <w:tcW w:w="596" w:type="dxa"/>
            <w:vMerge/>
          </w:tcPr>
          <w:p w14:paraId="29C1DEDD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D8F9EC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9CBE22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DAF0D0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Предназначение</w:t>
            </w:r>
          </w:p>
        </w:tc>
        <w:tc>
          <w:tcPr>
            <w:tcW w:w="4394" w:type="dxa"/>
            <w:hideMark/>
          </w:tcPr>
          <w:p w14:paraId="3F93240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калибровочный материал для метода определения общего 25-гидроксивитамина D</w:t>
            </w:r>
          </w:p>
        </w:tc>
        <w:tc>
          <w:tcPr>
            <w:tcW w:w="1701" w:type="dxa"/>
            <w:vAlign w:val="center"/>
          </w:tcPr>
          <w:p w14:paraId="0ADAD93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08CC12A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17F4A4A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F5D6A8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2FA1B0F2" w14:textId="77777777" w:rsidTr="000E1EF4">
        <w:trPr>
          <w:trHeight w:val="630"/>
        </w:trPr>
        <w:tc>
          <w:tcPr>
            <w:tcW w:w="596" w:type="dxa"/>
            <w:vMerge/>
          </w:tcPr>
          <w:p w14:paraId="21A1FD7D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E86672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530D6C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1DAB86C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585F346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1701" w:type="dxa"/>
            <w:vAlign w:val="center"/>
          </w:tcPr>
          <w:p w14:paraId="576A034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190D571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FD22CE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D123C5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2674F954" w14:textId="77777777" w:rsidTr="000E1EF4">
        <w:trPr>
          <w:trHeight w:val="630"/>
        </w:trPr>
        <w:tc>
          <w:tcPr>
            <w:tcW w:w="596" w:type="dxa"/>
            <w:vMerge/>
          </w:tcPr>
          <w:p w14:paraId="690DF77F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7DCBD3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A52FCE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CBC3C2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0C5C53A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3х2 мл</w:t>
            </w:r>
          </w:p>
        </w:tc>
        <w:tc>
          <w:tcPr>
            <w:tcW w:w="1701" w:type="dxa"/>
          </w:tcPr>
          <w:p w14:paraId="4D02CD9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7F9701F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F3312D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567495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04935F19" w14:textId="77777777" w:rsidTr="000E1EF4">
        <w:trPr>
          <w:trHeight w:val="630"/>
        </w:trPr>
        <w:tc>
          <w:tcPr>
            <w:tcW w:w="596" w:type="dxa"/>
            <w:vMerge/>
          </w:tcPr>
          <w:p w14:paraId="708DCEE0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B464C8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2F2B94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4BA914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Количество уровней концентрации аналита</w:t>
            </w:r>
          </w:p>
        </w:tc>
        <w:tc>
          <w:tcPr>
            <w:tcW w:w="4394" w:type="dxa"/>
            <w:hideMark/>
          </w:tcPr>
          <w:p w14:paraId="14649C1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72C456B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93" w:type="dxa"/>
          </w:tcPr>
          <w:p w14:paraId="713FDE8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3A48F3D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BBEDF9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5A55EE5A" w14:textId="77777777" w:rsidTr="000E1EF4">
        <w:trPr>
          <w:trHeight w:val="630"/>
        </w:trPr>
        <w:tc>
          <w:tcPr>
            <w:tcW w:w="596" w:type="dxa"/>
            <w:vMerge/>
          </w:tcPr>
          <w:p w14:paraId="24B3F602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6F17FD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9C2687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22FA09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Калибрато готов к использованию</w:t>
            </w:r>
          </w:p>
        </w:tc>
        <w:tc>
          <w:tcPr>
            <w:tcW w:w="4394" w:type="dxa"/>
            <w:hideMark/>
          </w:tcPr>
          <w:p w14:paraId="08315DA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68E2DFD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62B1B42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65880A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C4D3E2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6A2F649E" w14:textId="77777777" w:rsidTr="000E1EF4">
        <w:trPr>
          <w:trHeight w:val="630"/>
        </w:trPr>
        <w:tc>
          <w:tcPr>
            <w:tcW w:w="596" w:type="dxa"/>
            <w:vMerge/>
          </w:tcPr>
          <w:p w14:paraId="2DA5D587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DFD65E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D3BEC5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EE5DA9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 при 2-8 С</w:t>
            </w:r>
          </w:p>
        </w:tc>
        <w:tc>
          <w:tcPr>
            <w:tcW w:w="4394" w:type="dxa"/>
            <w:hideMark/>
          </w:tcPr>
          <w:p w14:paraId="63005DD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201C489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781A642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7814A6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610B65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6DF98CF5" w14:textId="77777777" w:rsidTr="000E1EF4">
        <w:trPr>
          <w:trHeight w:val="70"/>
        </w:trPr>
        <w:tc>
          <w:tcPr>
            <w:tcW w:w="596" w:type="dxa"/>
            <w:vMerge/>
          </w:tcPr>
          <w:p w14:paraId="3733F2C4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EF51C3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C489A6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8598B7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hideMark/>
          </w:tcPr>
          <w:p w14:paraId="6E48008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4888D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8B685A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D31766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D987CD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3BFBAEEA" w14:textId="77777777" w:rsidTr="000E1EF4">
        <w:trPr>
          <w:trHeight w:val="70"/>
        </w:trPr>
        <w:tc>
          <w:tcPr>
            <w:tcW w:w="596" w:type="dxa"/>
            <w:vMerge w:val="restart"/>
          </w:tcPr>
          <w:p w14:paraId="19A178D6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62A5578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Набор калибраторов для количественного определения инсулина (Insulin Calibrators / Insulin CAL) иммунохемилюминесцентным методом в клиническом образце на анализаторах серии CL</w:t>
            </w:r>
          </w:p>
        </w:tc>
        <w:tc>
          <w:tcPr>
            <w:tcW w:w="1276" w:type="dxa"/>
            <w:vMerge w:val="restart"/>
          </w:tcPr>
          <w:p w14:paraId="7C1B88D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ОКПД-2</w:t>
            </w:r>
          </w:p>
          <w:p w14:paraId="475DA62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6946" w:type="dxa"/>
            <w:gridSpan w:val="2"/>
            <w:hideMark/>
          </w:tcPr>
          <w:p w14:paraId="6EBBFE5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19E13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24E2EED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30F1E72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4B3E9C3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634D91" w:rsidRPr="00634D91" w14:paraId="1B80F142" w14:textId="77777777" w:rsidTr="000E1EF4">
        <w:trPr>
          <w:trHeight w:val="630"/>
        </w:trPr>
        <w:tc>
          <w:tcPr>
            <w:tcW w:w="596" w:type="dxa"/>
            <w:vMerge/>
          </w:tcPr>
          <w:p w14:paraId="4172250B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303EF4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8FEB62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E9DF33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Предназначение</w:t>
            </w:r>
          </w:p>
        </w:tc>
        <w:tc>
          <w:tcPr>
            <w:tcW w:w="4394" w:type="dxa"/>
            <w:hideMark/>
          </w:tcPr>
          <w:p w14:paraId="4C878B8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калибровочный материал для метода определения инсулина</w:t>
            </w:r>
          </w:p>
        </w:tc>
        <w:tc>
          <w:tcPr>
            <w:tcW w:w="1701" w:type="dxa"/>
            <w:vAlign w:val="center"/>
          </w:tcPr>
          <w:p w14:paraId="07005CA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33EF961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95DA9E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94BC99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0EFB87B1" w14:textId="77777777" w:rsidTr="000E1EF4">
        <w:trPr>
          <w:trHeight w:val="630"/>
        </w:trPr>
        <w:tc>
          <w:tcPr>
            <w:tcW w:w="596" w:type="dxa"/>
            <w:vMerge/>
          </w:tcPr>
          <w:p w14:paraId="3CB4372F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8B5E77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57E389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64EE48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4BA30FA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1701" w:type="dxa"/>
            <w:vAlign w:val="center"/>
          </w:tcPr>
          <w:p w14:paraId="499C3B1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09935E1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58C3F9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0704B0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4772E327" w14:textId="77777777" w:rsidTr="000E1EF4">
        <w:trPr>
          <w:trHeight w:val="630"/>
        </w:trPr>
        <w:tc>
          <w:tcPr>
            <w:tcW w:w="596" w:type="dxa"/>
            <w:vMerge/>
          </w:tcPr>
          <w:p w14:paraId="62914899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A9AF15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52A908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CF805D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02046DF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3х2 мл</w:t>
            </w:r>
          </w:p>
        </w:tc>
        <w:tc>
          <w:tcPr>
            <w:tcW w:w="1701" w:type="dxa"/>
          </w:tcPr>
          <w:p w14:paraId="7EFC199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286F774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74098A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42DADD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509D3574" w14:textId="77777777" w:rsidTr="000E1EF4">
        <w:trPr>
          <w:trHeight w:val="630"/>
        </w:trPr>
        <w:tc>
          <w:tcPr>
            <w:tcW w:w="596" w:type="dxa"/>
            <w:vMerge/>
          </w:tcPr>
          <w:p w14:paraId="1D81250A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E76AA4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96E4D3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795FDE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Количество уровней концентрации аналита</w:t>
            </w:r>
          </w:p>
        </w:tc>
        <w:tc>
          <w:tcPr>
            <w:tcW w:w="4394" w:type="dxa"/>
            <w:hideMark/>
          </w:tcPr>
          <w:p w14:paraId="203A00C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6C3C89D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93" w:type="dxa"/>
          </w:tcPr>
          <w:p w14:paraId="697FE14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9F15BA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B55AB6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3FF27261" w14:textId="77777777" w:rsidTr="000E1EF4">
        <w:trPr>
          <w:trHeight w:val="630"/>
        </w:trPr>
        <w:tc>
          <w:tcPr>
            <w:tcW w:w="596" w:type="dxa"/>
            <w:vMerge/>
          </w:tcPr>
          <w:p w14:paraId="3A189568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C2890B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B43D54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145AE69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Калибрато готов к использованию</w:t>
            </w:r>
          </w:p>
        </w:tc>
        <w:tc>
          <w:tcPr>
            <w:tcW w:w="4394" w:type="dxa"/>
            <w:hideMark/>
          </w:tcPr>
          <w:p w14:paraId="7E4D96E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01A330E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6C96DF1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2FA17E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F74D3E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6307DDBC" w14:textId="77777777" w:rsidTr="000E1EF4">
        <w:trPr>
          <w:trHeight w:val="630"/>
        </w:trPr>
        <w:tc>
          <w:tcPr>
            <w:tcW w:w="596" w:type="dxa"/>
            <w:vMerge/>
          </w:tcPr>
          <w:p w14:paraId="531AB9E5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35A6B0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EC9719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1116A91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 при 2-8 С</w:t>
            </w:r>
          </w:p>
        </w:tc>
        <w:tc>
          <w:tcPr>
            <w:tcW w:w="4394" w:type="dxa"/>
            <w:hideMark/>
          </w:tcPr>
          <w:p w14:paraId="2D61699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0D1B987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76B527A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1EBF3FB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9FCD1C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6610D36B" w14:textId="77777777" w:rsidTr="000E1EF4">
        <w:trPr>
          <w:trHeight w:val="70"/>
        </w:trPr>
        <w:tc>
          <w:tcPr>
            <w:tcW w:w="596" w:type="dxa"/>
            <w:vMerge/>
          </w:tcPr>
          <w:p w14:paraId="3FD26278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518620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3753E2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13DDF39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hideMark/>
          </w:tcPr>
          <w:p w14:paraId="44D70C7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9065A4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3C1DA8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EE8BE7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1DEA94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0928711D" w14:textId="77777777" w:rsidTr="000E1EF4">
        <w:trPr>
          <w:trHeight w:val="70"/>
        </w:trPr>
        <w:tc>
          <w:tcPr>
            <w:tcW w:w="596" w:type="dxa"/>
            <w:vMerge w:val="restart"/>
          </w:tcPr>
          <w:p w14:paraId="2E8BACC7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3F70204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Набор калибраторов для количественного </w:t>
            </w: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определения витамина В12 (VB12) (Vitamin B12 Calibrators/VB12 CAL) иммунохемилюминесцентным методом в клиническом образце на анализаторах серии CL</w:t>
            </w:r>
          </w:p>
        </w:tc>
        <w:tc>
          <w:tcPr>
            <w:tcW w:w="1276" w:type="dxa"/>
            <w:vMerge w:val="restart"/>
          </w:tcPr>
          <w:p w14:paraId="4B929F9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ОКПД-2</w:t>
            </w:r>
          </w:p>
          <w:p w14:paraId="5301BB0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6946" w:type="dxa"/>
            <w:gridSpan w:val="2"/>
          </w:tcPr>
          <w:p w14:paraId="0471AEF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526AB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2CD4A34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7489C35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6418094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634D91" w:rsidRPr="00634D91" w14:paraId="64BEABAB" w14:textId="77777777" w:rsidTr="000E1EF4">
        <w:trPr>
          <w:trHeight w:val="630"/>
        </w:trPr>
        <w:tc>
          <w:tcPr>
            <w:tcW w:w="596" w:type="dxa"/>
            <w:vMerge/>
          </w:tcPr>
          <w:p w14:paraId="6F881F3A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422EF0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B38BC3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99F15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Назначениие</w:t>
            </w:r>
          </w:p>
        </w:tc>
        <w:tc>
          <w:tcPr>
            <w:tcW w:w="4394" w:type="dxa"/>
          </w:tcPr>
          <w:p w14:paraId="6ECD2CA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калибровочный материал для метода определения витамина В12</w:t>
            </w:r>
          </w:p>
        </w:tc>
        <w:tc>
          <w:tcPr>
            <w:tcW w:w="1701" w:type="dxa"/>
            <w:vAlign w:val="center"/>
          </w:tcPr>
          <w:p w14:paraId="5037523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755A0DE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1AD33AE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4881C9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602257DB" w14:textId="77777777" w:rsidTr="000E1EF4">
        <w:trPr>
          <w:trHeight w:val="630"/>
        </w:trPr>
        <w:tc>
          <w:tcPr>
            <w:tcW w:w="596" w:type="dxa"/>
            <w:vMerge/>
          </w:tcPr>
          <w:p w14:paraId="01CCA9E6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39E89D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419BF5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CD4D3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</w:tcPr>
          <w:p w14:paraId="7118C33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1701" w:type="dxa"/>
            <w:vAlign w:val="center"/>
          </w:tcPr>
          <w:p w14:paraId="5E06460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31B9A98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3AA8725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B380B9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68EA4654" w14:textId="77777777" w:rsidTr="000E1EF4">
        <w:trPr>
          <w:trHeight w:val="630"/>
        </w:trPr>
        <w:tc>
          <w:tcPr>
            <w:tcW w:w="596" w:type="dxa"/>
            <w:vMerge/>
          </w:tcPr>
          <w:p w14:paraId="209153E3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24BF17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67A954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7BDB01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</w:tcPr>
          <w:p w14:paraId="6319576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3х2 мл</w:t>
            </w:r>
          </w:p>
        </w:tc>
        <w:tc>
          <w:tcPr>
            <w:tcW w:w="1701" w:type="dxa"/>
          </w:tcPr>
          <w:p w14:paraId="5E3A8CE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073BE07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1F1E322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477F47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45400519" w14:textId="77777777" w:rsidTr="000E1EF4">
        <w:trPr>
          <w:trHeight w:val="630"/>
        </w:trPr>
        <w:tc>
          <w:tcPr>
            <w:tcW w:w="596" w:type="dxa"/>
            <w:vMerge/>
          </w:tcPr>
          <w:p w14:paraId="7E990131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ECFBE9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2CFA88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82398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Количество уровней концентрации аналита</w:t>
            </w:r>
          </w:p>
        </w:tc>
        <w:tc>
          <w:tcPr>
            <w:tcW w:w="4394" w:type="dxa"/>
          </w:tcPr>
          <w:p w14:paraId="75E6107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16127AF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93" w:type="dxa"/>
          </w:tcPr>
          <w:p w14:paraId="5E038E5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977DC0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6408BC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7E3FD1C9" w14:textId="77777777" w:rsidTr="000E1EF4">
        <w:trPr>
          <w:trHeight w:val="630"/>
        </w:trPr>
        <w:tc>
          <w:tcPr>
            <w:tcW w:w="596" w:type="dxa"/>
            <w:vMerge/>
          </w:tcPr>
          <w:p w14:paraId="441070D1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5C4C88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94D011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A307FD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Калибрато готов к использованию</w:t>
            </w:r>
          </w:p>
        </w:tc>
        <w:tc>
          <w:tcPr>
            <w:tcW w:w="4394" w:type="dxa"/>
          </w:tcPr>
          <w:p w14:paraId="01A6225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5D7F5FE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7A8E2E8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3B9AE22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FE2E38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5E4E75B9" w14:textId="77777777" w:rsidTr="000E1EF4">
        <w:trPr>
          <w:trHeight w:val="630"/>
        </w:trPr>
        <w:tc>
          <w:tcPr>
            <w:tcW w:w="596" w:type="dxa"/>
            <w:vMerge/>
          </w:tcPr>
          <w:p w14:paraId="7160161C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E3D276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B1CB42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37A53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 при 2-8 С</w:t>
            </w:r>
          </w:p>
        </w:tc>
        <w:tc>
          <w:tcPr>
            <w:tcW w:w="4394" w:type="dxa"/>
          </w:tcPr>
          <w:p w14:paraId="2CCAFF0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02A6C91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537C985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DED5BE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5EADDD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7CDEBA0F" w14:textId="77777777" w:rsidTr="000E1EF4">
        <w:trPr>
          <w:trHeight w:val="630"/>
        </w:trPr>
        <w:tc>
          <w:tcPr>
            <w:tcW w:w="596" w:type="dxa"/>
            <w:vMerge/>
          </w:tcPr>
          <w:p w14:paraId="03071F84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350AE3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9396F9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7A05D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33FB04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594D5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5F7A32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83B8FC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008638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640EB4B8" w14:textId="77777777" w:rsidTr="000E1EF4">
        <w:trPr>
          <w:trHeight w:val="70"/>
        </w:trPr>
        <w:tc>
          <w:tcPr>
            <w:tcW w:w="596" w:type="dxa"/>
            <w:vMerge w:val="restart"/>
          </w:tcPr>
          <w:p w14:paraId="0794BC00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6FFD0AD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Набор калибраторов для количественного определения секреторного белка 4 эпидидимиса человека (НЕ4 Calibrators) иммунохемилюминесцентн</w:t>
            </w: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ым методом в клиническом образце на анализаторах серии CL для диагностики in vitro</w:t>
            </w:r>
          </w:p>
          <w:p w14:paraId="5996A95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03EB153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6C98E78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ОКПД-2</w:t>
            </w:r>
          </w:p>
          <w:p w14:paraId="40F7AB2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  <w:p w14:paraId="786E6B3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3F13C13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  <w:gridSpan w:val="2"/>
            <w:hideMark/>
          </w:tcPr>
          <w:p w14:paraId="73E9646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BBEA1E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3B571CE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17FB890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27C5A31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634D91" w:rsidRPr="00634D91" w14:paraId="125748B8" w14:textId="77777777" w:rsidTr="000E1EF4">
        <w:trPr>
          <w:trHeight w:val="630"/>
        </w:trPr>
        <w:tc>
          <w:tcPr>
            <w:tcW w:w="596" w:type="dxa"/>
            <w:vMerge/>
          </w:tcPr>
          <w:p w14:paraId="2337F15B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432E2D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F35F19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3829F6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Назначение</w:t>
            </w:r>
          </w:p>
        </w:tc>
        <w:tc>
          <w:tcPr>
            <w:tcW w:w="4394" w:type="dxa"/>
            <w:hideMark/>
          </w:tcPr>
          <w:p w14:paraId="752AE37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калибровочный материал для методоа определения секреторного белка 4 эпидидимиса человека</w:t>
            </w:r>
          </w:p>
        </w:tc>
        <w:tc>
          <w:tcPr>
            <w:tcW w:w="1701" w:type="dxa"/>
            <w:vAlign w:val="center"/>
          </w:tcPr>
          <w:p w14:paraId="09649E4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7419BC9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1A66190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9D9C49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2C33A631" w14:textId="77777777" w:rsidTr="000E1EF4">
        <w:trPr>
          <w:trHeight w:val="630"/>
        </w:trPr>
        <w:tc>
          <w:tcPr>
            <w:tcW w:w="596" w:type="dxa"/>
            <w:vMerge/>
          </w:tcPr>
          <w:p w14:paraId="398D8459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51B2B7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E5E511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35A8ED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4425B44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1701" w:type="dxa"/>
            <w:vAlign w:val="center"/>
          </w:tcPr>
          <w:p w14:paraId="7581E52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1340EF7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3D2EC00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588CD2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120D7078" w14:textId="77777777" w:rsidTr="000E1EF4">
        <w:trPr>
          <w:trHeight w:val="630"/>
        </w:trPr>
        <w:tc>
          <w:tcPr>
            <w:tcW w:w="596" w:type="dxa"/>
            <w:vMerge/>
          </w:tcPr>
          <w:p w14:paraId="547B68C9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D6FCFB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57FAFF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E8F4BF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0A61E80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 xml:space="preserve">C0:1×1.2ml </w:t>
            </w:r>
          </w:p>
          <w:p w14:paraId="690FD98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C1:1×1.0ml</w:t>
            </w:r>
          </w:p>
          <w:p w14:paraId="20188FE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C2: 1×1.0ml</w:t>
            </w:r>
          </w:p>
        </w:tc>
        <w:tc>
          <w:tcPr>
            <w:tcW w:w="1701" w:type="dxa"/>
          </w:tcPr>
          <w:p w14:paraId="6955101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7F5742A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1A4197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F72CC1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41619960" w14:textId="77777777" w:rsidTr="000E1EF4">
        <w:trPr>
          <w:trHeight w:val="630"/>
        </w:trPr>
        <w:tc>
          <w:tcPr>
            <w:tcW w:w="596" w:type="dxa"/>
            <w:vMerge/>
          </w:tcPr>
          <w:p w14:paraId="28A06FB5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DEA2A8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B6D4FB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B98B3F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Количество уровней концентрации аналита</w:t>
            </w:r>
          </w:p>
        </w:tc>
        <w:tc>
          <w:tcPr>
            <w:tcW w:w="4394" w:type="dxa"/>
            <w:hideMark/>
          </w:tcPr>
          <w:p w14:paraId="2C3CEE5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388F35F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93" w:type="dxa"/>
          </w:tcPr>
          <w:p w14:paraId="6916732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1D4CE6B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A3B561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2E976816" w14:textId="77777777" w:rsidTr="000E1EF4">
        <w:trPr>
          <w:trHeight w:val="630"/>
        </w:trPr>
        <w:tc>
          <w:tcPr>
            <w:tcW w:w="596" w:type="dxa"/>
            <w:vMerge/>
          </w:tcPr>
          <w:p w14:paraId="5845D17D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9828B8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03012E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F515B9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Калибрато готов к использованию</w:t>
            </w:r>
          </w:p>
        </w:tc>
        <w:tc>
          <w:tcPr>
            <w:tcW w:w="4394" w:type="dxa"/>
            <w:hideMark/>
          </w:tcPr>
          <w:p w14:paraId="6F32A01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043396A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4A273C7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E486D9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BA1F09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75A6052A" w14:textId="77777777" w:rsidTr="000E1EF4">
        <w:trPr>
          <w:trHeight w:val="630"/>
        </w:trPr>
        <w:tc>
          <w:tcPr>
            <w:tcW w:w="596" w:type="dxa"/>
            <w:vMerge/>
          </w:tcPr>
          <w:p w14:paraId="0180D350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63743D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1321CD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A886C7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 при 2-8 С, дней</w:t>
            </w:r>
          </w:p>
        </w:tc>
        <w:tc>
          <w:tcPr>
            <w:tcW w:w="4394" w:type="dxa"/>
            <w:hideMark/>
          </w:tcPr>
          <w:p w14:paraId="2EB5282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76D3539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243A8A6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4DC038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78147A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0560EAB8" w14:textId="77777777" w:rsidTr="000E1EF4">
        <w:trPr>
          <w:trHeight w:val="630"/>
        </w:trPr>
        <w:tc>
          <w:tcPr>
            <w:tcW w:w="596" w:type="dxa"/>
            <w:vMerge/>
          </w:tcPr>
          <w:p w14:paraId="7D210B00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7AFEAD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2D062D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F6BAE6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 при -20 С, дней</w:t>
            </w:r>
          </w:p>
        </w:tc>
        <w:tc>
          <w:tcPr>
            <w:tcW w:w="4394" w:type="dxa"/>
            <w:hideMark/>
          </w:tcPr>
          <w:p w14:paraId="610DEA3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701" w:type="dxa"/>
          </w:tcPr>
          <w:p w14:paraId="6DDF7A0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315938E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6E8F88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292D0C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59941F91" w14:textId="77777777" w:rsidTr="000E1EF4">
        <w:trPr>
          <w:trHeight w:val="70"/>
        </w:trPr>
        <w:tc>
          <w:tcPr>
            <w:tcW w:w="596" w:type="dxa"/>
            <w:vMerge/>
          </w:tcPr>
          <w:p w14:paraId="721948C4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F0982A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AE75A9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88B966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hideMark/>
          </w:tcPr>
          <w:p w14:paraId="7E1663D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01B25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824392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0B277A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9A5D2C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28258956" w14:textId="77777777" w:rsidTr="000E1EF4">
        <w:trPr>
          <w:trHeight w:val="70"/>
        </w:trPr>
        <w:tc>
          <w:tcPr>
            <w:tcW w:w="596" w:type="dxa"/>
            <w:vMerge w:val="restart"/>
          </w:tcPr>
          <w:p w14:paraId="228BE082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6B30A51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Набор калибраторов для количественного определения поверхностного антигена вируса гепатита В (HBsAg Calibrators (HBsAg CAL)) иммунохемилюминесцентным методом в клиническом образце на </w:t>
            </w: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анализаторах серии CL</w:t>
            </w:r>
          </w:p>
        </w:tc>
        <w:tc>
          <w:tcPr>
            <w:tcW w:w="1276" w:type="dxa"/>
            <w:vMerge w:val="restart"/>
          </w:tcPr>
          <w:p w14:paraId="443ADA6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ОКПД-2</w:t>
            </w:r>
          </w:p>
          <w:p w14:paraId="20D9299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6946" w:type="dxa"/>
            <w:gridSpan w:val="2"/>
            <w:hideMark/>
          </w:tcPr>
          <w:p w14:paraId="461D319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90530D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0730B6E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72E47D5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42AAA91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634D91" w:rsidRPr="00634D91" w14:paraId="18467715" w14:textId="77777777" w:rsidTr="000E1EF4">
        <w:trPr>
          <w:trHeight w:val="630"/>
        </w:trPr>
        <w:tc>
          <w:tcPr>
            <w:tcW w:w="596" w:type="dxa"/>
            <w:vMerge/>
          </w:tcPr>
          <w:p w14:paraId="431261A3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338894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AF815B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A65863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Предназначение</w:t>
            </w:r>
          </w:p>
        </w:tc>
        <w:tc>
          <w:tcPr>
            <w:tcW w:w="4394" w:type="dxa"/>
            <w:hideMark/>
          </w:tcPr>
          <w:p w14:paraId="63DAAE1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калибровочный материал для метода определения поверхностного антигена вируса гепатита В</w:t>
            </w:r>
          </w:p>
        </w:tc>
        <w:tc>
          <w:tcPr>
            <w:tcW w:w="1701" w:type="dxa"/>
            <w:vAlign w:val="center"/>
          </w:tcPr>
          <w:p w14:paraId="5754A3F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6522C96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295D86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99C9D2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4AC9467A" w14:textId="77777777" w:rsidTr="000E1EF4">
        <w:trPr>
          <w:trHeight w:val="630"/>
        </w:trPr>
        <w:tc>
          <w:tcPr>
            <w:tcW w:w="596" w:type="dxa"/>
            <w:vMerge/>
          </w:tcPr>
          <w:p w14:paraId="62531FCB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9F78D4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8F4CC0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24397C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7621D34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1701" w:type="dxa"/>
            <w:vAlign w:val="center"/>
          </w:tcPr>
          <w:p w14:paraId="0AB42B6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3CF21E0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F77E0C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4F7A03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09A3EF7B" w14:textId="77777777" w:rsidTr="000E1EF4">
        <w:trPr>
          <w:trHeight w:val="630"/>
        </w:trPr>
        <w:tc>
          <w:tcPr>
            <w:tcW w:w="596" w:type="dxa"/>
            <w:vMerge/>
          </w:tcPr>
          <w:p w14:paraId="26A18585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D8C18E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2A5459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96B979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6FA408C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3х2 мл</w:t>
            </w:r>
          </w:p>
        </w:tc>
        <w:tc>
          <w:tcPr>
            <w:tcW w:w="1701" w:type="dxa"/>
          </w:tcPr>
          <w:p w14:paraId="02F16A4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0285D65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37BBCB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D02A5E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3E5BE1CC" w14:textId="77777777" w:rsidTr="000E1EF4">
        <w:trPr>
          <w:trHeight w:val="630"/>
        </w:trPr>
        <w:tc>
          <w:tcPr>
            <w:tcW w:w="596" w:type="dxa"/>
            <w:vMerge/>
          </w:tcPr>
          <w:p w14:paraId="7127039E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0C2BE9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A17240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4CE646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Количество уровней концентрации аналита</w:t>
            </w:r>
          </w:p>
        </w:tc>
        <w:tc>
          <w:tcPr>
            <w:tcW w:w="4394" w:type="dxa"/>
            <w:hideMark/>
          </w:tcPr>
          <w:p w14:paraId="2CEEC7B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5F71957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93" w:type="dxa"/>
          </w:tcPr>
          <w:p w14:paraId="2380077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1AA54A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E7DE23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69B0B151" w14:textId="77777777" w:rsidTr="000E1EF4">
        <w:trPr>
          <w:trHeight w:val="630"/>
        </w:trPr>
        <w:tc>
          <w:tcPr>
            <w:tcW w:w="596" w:type="dxa"/>
            <w:vMerge/>
          </w:tcPr>
          <w:p w14:paraId="65F22CB1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6A97D7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F3FC93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D168A7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Калибратор готов к использованию</w:t>
            </w:r>
          </w:p>
        </w:tc>
        <w:tc>
          <w:tcPr>
            <w:tcW w:w="4394" w:type="dxa"/>
            <w:hideMark/>
          </w:tcPr>
          <w:p w14:paraId="74CB92A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40C7230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3297D3A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59EACA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351F1A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18D5ECDE" w14:textId="77777777" w:rsidTr="000E1EF4">
        <w:trPr>
          <w:trHeight w:val="630"/>
        </w:trPr>
        <w:tc>
          <w:tcPr>
            <w:tcW w:w="596" w:type="dxa"/>
            <w:vMerge/>
          </w:tcPr>
          <w:p w14:paraId="3A8F50DC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71DD8F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F1A76A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54660C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 при 2-8 С</w:t>
            </w:r>
          </w:p>
        </w:tc>
        <w:tc>
          <w:tcPr>
            <w:tcW w:w="4394" w:type="dxa"/>
            <w:hideMark/>
          </w:tcPr>
          <w:p w14:paraId="27FB54B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6FECA5C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64A1765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1461C4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9B6E75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3FB6A64A" w14:textId="77777777" w:rsidTr="000E1EF4">
        <w:trPr>
          <w:trHeight w:val="630"/>
        </w:trPr>
        <w:tc>
          <w:tcPr>
            <w:tcW w:w="596" w:type="dxa"/>
            <w:vMerge/>
          </w:tcPr>
          <w:p w14:paraId="61ECC894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3D7BDF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6A0862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747479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 при -20 С</w:t>
            </w:r>
          </w:p>
        </w:tc>
        <w:tc>
          <w:tcPr>
            <w:tcW w:w="4394" w:type="dxa"/>
            <w:hideMark/>
          </w:tcPr>
          <w:p w14:paraId="7491E88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701" w:type="dxa"/>
          </w:tcPr>
          <w:p w14:paraId="1C93901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640B899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9AB1BE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45A854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5812BDFE" w14:textId="77777777" w:rsidTr="000E1EF4">
        <w:trPr>
          <w:trHeight w:val="630"/>
        </w:trPr>
        <w:tc>
          <w:tcPr>
            <w:tcW w:w="596" w:type="dxa"/>
            <w:vMerge/>
          </w:tcPr>
          <w:p w14:paraId="5D164E01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BBB767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1BDC2D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7E7E69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hideMark/>
          </w:tcPr>
          <w:p w14:paraId="6685920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3F333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C9B97D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81C35E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D4C6D8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79970A6C" w14:textId="77777777" w:rsidTr="000E1EF4">
        <w:trPr>
          <w:trHeight w:val="630"/>
        </w:trPr>
        <w:tc>
          <w:tcPr>
            <w:tcW w:w="596" w:type="dxa"/>
            <w:vMerge/>
          </w:tcPr>
          <w:p w14:paraId="620F8CF7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99FDBD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4C08C9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9DF128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hideMark/>
          </w:tcPr>
          <w:p w14:paraId="7DD7181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C5049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44E495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A6117D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9DCE05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6B1C7AB7" w14:textId="77777777" w:rsidTr="000E1EF4">
        <w:trPr>
          <w:trHeight w:val="70"/>
        </w:trPr>
        <w:tc>
          <w:tcPr>
            <w:tcW w:w="596" w:type="dxa"/>
            <w:vMerge w:val="restart"/>
          </w:tcPr>
          <w:p w14:paraId="3277C081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3720E4A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Набор калибраторов для качественного определения антител к вирусу гепатита C (Anti-HCV Calibrators (Anti-HCV CAL)) иммунохемилюминесцентным методом в клиническом образце на анализаторах серии CL</w:t>
            </w:r>
          </w:p>
        </w:tc>
        <w:tc>
          <w:tcPr>
            <w:tcW w:w="1276" w:type="dxa"/>
            <w:vMerge w:val="restart"/>
          </w:tcPr>
          <w:p w14:paraId="03F1126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ОКПД-2</w:t>
            </w:r>
          </w:p>
          <w:p w14:paraId="525B6ED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6946" w:type="dxa"/>
            <w:gridSpan w:val="2"/>
            <w:hideMark/>
          </w:tcPr>
          <w:p w14:paraId="18B889F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90E03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22F61C2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56A4032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6D18CA7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634D91" w:rsidRPr="00634D91" w14:paraId="15134E28" w14:textId="77777777" w:rsidTr="000E1EF4">
        <w:trPr>
          <w:trHeight w:val="630"/>
        </w:trPr>
        <w:tc>
          <w:tcPr>
            <w:tcW w:w="596" w:type="dxa"/>
            <w:vMerge/>
          </w:tcPr>
          <w:p w14:paraId="3E9CBAF0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DBC57C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D80A89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BD16CC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Предназначение</w:t>
            </w:r>
          </w:p>
        </w:tc>
        <w:tc>
          <w:tcPr>
            <w:tcW w:w="4394" w:type="dxa"/>
            <w:hideMark/>
          </w:tcPr>
          <w:p w14:paraId="1C46A45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калибровочный материал для метода определения антител к вирусу гепатита C</w:t>
            </w:r>
          </w:p>
        </w:tc>
        <w:tc>
          <w:tcPr>
            <w:tcW w:w="1701" w:type="dxa"/>
            <w:vAlign w:val="center"/>
          </w:tcPr>
          <w:p w14:paraId="5D1AC71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6753928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C28CCC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444238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75E80839" w14:textId="77777777" w:rsidTr="000E1EF4">
        <w:trPr>
          <w:trHeight w:val="630"/>
        </w:trPr>
        <w:tc>
          <w:tcPr>
            <w:tcW w:w="596" w:type="dxa"/>
            <w:vMerge/>
          </w:tcPr>
          <w:p w14:paraId="20AA07C9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5F966C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BE912C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782030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51BB203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1701" w:type="dxa"/>
            <w:vAlign w:val="center"/>
          </w:tcPr>
          <w:p w14:paraId="12D00E2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52BB2FF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22C6CC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D56CC4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40968D41" w14:textId="77777777" w:rsidTr="000E1EF4">
        <w:trPr>
          <w:trHeight w:val="630"/>
        </w:trPr>
        <w:tc>
          <w:tcPr>
            <w:tcW w:w="596" w:type="dxa"/>
            <w:vMerge/>
          </w:tcPr>
          <w:p w14:paraId="61906EA3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CF14DD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043F6C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A5F7A8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1BEC4A0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2х2 мл</w:t>
            </w:r>
          </w:p>
        </w:tc>
        <w:tc>
          <w:tcPr>
            <w:tcW w:w="1701" w:type="dxa"/>
          </w:tcPr>
          <w:p w14:paraId="52E10F9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1F1EEE6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0AD2FF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F15562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714E0BA3" w14:textId="77777777" w:rsidTr="000E1EF4">
        <w:trPr>
          <w:trHeight w:val="630"/>
        </w:trPr>
        <w:tc>
          <w:tcPr>
            <w:tcW w:w="596" w:type="dxa"/>
            <w:vMerge/>
          </w:tcPr>
          <w:p w14:paraId="6AB5C459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A3A88A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2999EA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A69202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Количество уровней концентрации аналита</w:t>
            </w:r>
          </w:p>
        </w:tc>
        <w:tc>
          <w:tcPr>
            <w:tcW w:w="4394" w:type="dxa"/>
            <w:hideMark/>
          </w:tcPr>
          <w:p w14:paraId="1E04233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1FC77F5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93" w:type="dxa"/>
          </w:tcPr>
          <w:p w14:paraId="436C492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C401BC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275EE9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6BAC5411" w14:textId="77777777" w:rsidTr="000E1EF4">
        <w:trPr>
          <w:trHeight w:val="630"/>
        </w:trPr>
        <w:tc>
          <w:tcPr>
            <w:tcW w:w="596" w:type="dxa"/>
            <w:vMerge/>
          </w:tcPr>
          <w:p w14:paraId="5A2159AF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C7A76F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132231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B7908E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Калибратор готов к использованию</w:t>
            </w:r>
          </w:p>
        </w:tc>
        <w:tc>
          <w:tcPr>
            <w:tcW w:w="4394" w:type="dxa"/>
            <w:hideMark/>
          </w:tcPr>
          <w:p w14:paraId="7D56DD0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086968D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4EE72B1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156BD86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55AE91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1FF57E44" w14:textId="77777777" w:rsidTr="000E1EF4">
        <w:trPr>
          <w:trHeight w:val="630"/>
        </w:trPr>
        <w:tc>
          <w:tcPr>
            <w:tcW w:w="596" w:type="dxa"/>
            <w:vMerge/>
          </w:tcPr>
          <w:p w14:paraId="4D220C08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E34727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D18E83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F9293A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 при 2-8 С</w:t>
            </w:r>
          </w:p>
        </w:tc>
        <w:tc>
          <w:tcPr>
            <w:tcW w:w="4394" w:type="dxa"/>
            <w:hideMark/>
          </w:tcPr>
          <w:p w14:paraId="253639B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2C50099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158D2BA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3D106F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505861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0D907E89" w14:textId="77777777" w:rsidTr="000E1EF4">
        <w:trPr>
          <w:trHeight w:val="630"/>
        </w:trPr>
        <w:tc>
          <w:tcPr>
            <w:tcW w:w="596" w:type="dxa"/>
            <w:vMerge/>
          </w:tcPr>
          <w:p w14:paraId="27F9B7BE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20AC0F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199FF3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BE0333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319060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20997A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50BE2B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404984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F5214C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AF34F2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hideMark/>
          </w:tcPr>
          <w:p w14:paraId="6331AFD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432B49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846487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B56C7A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B3579D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53A18F4A" w14:textId="77777777" w:rsidTr="000E1EF4">
        <w:trPr>
          <w:trHeight w:val="70"/>
        </w:trPr>
        <w:tc>
          <w:tcPr>
            <w:tcW w:w="596" w:type="dxa"/>
            <w:vMerge w:val="restart"/>
          </w:tcPr>
          <w:p w14:paraId="7B52F52E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3894D46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Набор калибраторов для качественного определения антигена р24 ВИЧ и антител к вирусу иммунодефицита человека типов 1 и 2 (HIV Calibrators (HIV CAL)) в клиническом образце иммунохемилюминесцентным методом на анализаторах серии CL</w:t>
            </w:r>
          </w:p>
          <w:p w14:paraId="40A4720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7FB6E90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2717A39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ОКПД-2</w:t>
            </w:r>
          </w:p>
          <w:p w14:paraId="50EC9CA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  <w:p w14:paraId="204335C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4D72A4C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  <w:gridSpan w:val="2"/>
            <w:hideMark/>
          </w:tcPr>
          <w:p w14:paraId="42273FF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CD442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3BBDC96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7AE3E72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1427BD9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634D91" w:rsidRPr="00634D91" w14:paraId="3D63D696" w14:textId="77777777" w:rsidTr="000E1EF4">
        <w:trPr>
          <w:trHeight w:val="630"/>
        </w:trPr>
        <w:tc>
          <w:tcPr>
            <w:tcW w:w="596" w:type="dxa"/>
            <w:vMerge/>
          </w:tcPr>
          <w:p w14:paraId="7802FB9F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57BF8A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FFDE15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9BA06C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Предназначение</w:t>
            </w:r>
          </w:p>
        </w:tc>
        <w:tc>
          <w:tcPr>
            <w:tcW w:w="4394" w:type="dxa"/>
            <w:hideMark/>
          </w:tcPr>
          <w:p w14:paraId="20A2705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калибровочный материал для метода определения антигена р24 ВИЧ и антител к вирусу иммунодефицита человека типов 1 и 2</w:t>
            </w:r>
          </w:p>
        </w:tc>
        <w:tc>
          <w:tcPr>
            <w:tcW w:w="1701" w:type="dxa"/>
            <w:vAlign w:val="center"/>
          </w:tcPr>
          <w:p w14:paraId="12BC52A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5DBADDF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4E1AFF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1282D6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65171823" w14:textId="77777777" w:rsidTr="000E1EF4">
        <w:trPr>
          <w:trHeight w:val="630"/>
        </w:trPr>
        <w:tc>
          <w:tcPr>
            <w:tcW w:w="596" w:type="dxa"/>
            <w:vMerge/>
          </w:tcPr>
          <w:p w14:paraId="3A2C1B79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926C8C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FF1294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11C9380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6F761C4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1701" w:type="dxa"/>
            <w:vAlign w:val="center"/>
          </w:tcPr>
          <w:p w14:paraId="2126FC0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6F9F495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CCCB22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3DB09E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396770CF" w14:textId="77777777" w:rsidTr="000E1EF4">
        <w:trPr>
          <w:trHeight w:val="630"/>
        </w:trPr>
        <w:tc>
          <w:tcPr>
            <w:tcW w:w="596" w:type="dxa"/>
            <w:vMerge/>
          </w:tcPr>
          <w:p w14:paraId="4205EC47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846396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9152DE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C8F297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1B36DB0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2х2 мл</w:t>
            </w:r>
          </w:p>
        </w:tc>
        <w:tc>
          <w:tcPr>
            <w:tcW w:w="1701" w:type="dxa"/>
          </w:tcPr>
          <w:p w14:paraId="227D6DE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40ED8F3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49BB3C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44BC23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7420653A" w14:textId="77777777" w:rsidTr="000E1EF4">
        <w:trPr>
          <w:trHeight w:val="630"/>
        </w:trPr>
        <w:tc>
          <w:tcPr>
            <w:tcW w:w="596" w:type="dxa"/>
            <w:vMerge/>
          </w:tcPr>
          <w:p w14:paraId="505F7616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9420F5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654802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2C4834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Количество уровней концентрации аналита</w:t>
            </w:r>
          </w:p>
        </w:tc>
        <w:tc>
          <w:tcPr>
            <w:tcW w:w="4394" w:type="dxa"/>
            <w:hideMark/>
          </w:tcPr>
          <w:p w14:paraId="67ECF60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08A8914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93" w:type="dxa"/>
          </w:tcPr>
          <w:p w14:paraId="45DA96A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DD3600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118166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12F5593D" w14:textId="77777777" w:rsidTr="000E1EF4">
        <w:trPr>
          <w:trHeight w:val="630"/>
        </w:trPr>
        <w:tc>
          <w:tcPr>
            <w:tcW w:w="596" w:type="dxa"/>
            <w:vMerge/>
          </w:tcPr>
          <w:p w14:paraId="19D84CEC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A0BAE1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D2340B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C7760F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Калибратор готов к использованию</w:t>
            </w:r>
          </w:p>
        </w:tc>
        <w:tc>
          <w:tcPr>
            <w:tcW w:w="4394" w:type="dxa"/>
            <w:hideMark/>
          </w:tcPr>
          <w:p w14:paraId="6ACF901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37D78A3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62DE1AF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DBCB43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B5B91C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313995C7" w14:textId="77777777" w:rsidTr="000E1EF4">
        <w:trPr>
          <w:trHeight w:val="630"/>
        </w:trPr>
        <w:tc>
          <w:tcPr>
            <w:tcW w:w="596" w:type="dxa"/>
            <w:vMerge/>
          </w:tcPr>
          <w:p w14:paraId="696D44FC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FFC70D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2825E5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E6944A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4394" w:type="dxa"/>
            <w:hideMark/>
          </w:tcPr>
          <w:p w14:paraId="377CBFB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47D2EC8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01C7C65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811ABC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8F81B3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58E8A81F" w14:textId="77777777" w:rsidTr="000E1EF4">
        <w:trPr>
          <w:trHeight w:val="630"/>
        </w:trPr>
        <w:tc>
          <w:tcPr>
            <w:tcW w:w="596" w:type="dxa"/>
            <w:vMerge/>
          </w:tcPr>
          <w:p w14:paraId="0933C9FD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2D8A87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CC3572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1CF3A4C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hideMark/>
          </w:tcPr>
          <w:p w14:paraId="4A04201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B509B2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E5CFDD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083C0D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989720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1F3228D7" w14:textId="77777777" w:rsidTr="000E1EF4">
        <w:trPr>
          <w:trHeight w:val="70"/>
        </w:trPr>
        <w:tc>
          <w:tcPr>
            <w:tcW w:w="596" w:type="dxa"/>
            <w:vMerge w:val="restart"/>
          </w:tcPr>
          <w:p w14:paraId="708699D5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76C861C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Набор калибраторов для качественного определения антител к Treponema pallidum (Anti-TP Calibrators (Anti-TP CAL)) иммунохемилюминесцентным методом в клиническом образце на анализаторах серии CL</w:t>
            </w:r>
          </w:p>
          <w:p w14:paraId="005C3AF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D4E81D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77D9430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ОКПД-2</w:t>
            </w:r>
          </w:p>
          <w:p w14:paraId="64EDEEF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  <w:p w14:paraId="16F537D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86C498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  <w:gridSpan w:val="2"/>
            <w:hideMark/>
          </w:tcPr>
          <w:p w14:paraId="4D4EE8F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74C026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6A06005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0348D7C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1C8B185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634D91" w:rsidRPr="00634D91" w14:paraId="7C4C8B22" w14:textId="77777777" w:rsidTr="000E1EF4">
        <w:trPr>
          <w:trHeight w:val="630"/>
        </w:trPr>
        <w:tc>
          <w:tcPr>
            <w:tcW w:w="596" w:type="dxa"/>
            <w:vMerge/>
          </w:tcPr>
          <w:p w14:paraId="6255790D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411C35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8807FE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4B6C45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Предназначение</w:t>
            </w:r>
          </w:p>
        </w:tc>
        <w:tc>
          <w:tcPr>
            <w:tcW w:w="4394" w:type="dxa"/>
            <w:hideMark/>
          </w:tcPr>
          <w:p w14:paraId="6296084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калибровочный материал для метода определения антител к Treponema pallidum</w:t>
            </w:r>
          </w:p>
        </w:tc>
        <w:tc>
          <w:tcPr>
            <w:tcW w:w="1701" w:type="dxa"/>
            <w:vAlign w:val="center"/>
          </w:tcPr>
          <w:p w14:paraId="30C8761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15682D1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895F30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B98B46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31BF3F40" w14:textId="77777777" w:rsidTr="000E1EF4">
        <w:trPr>
          <w:trHeight w:val="630"/>
        </w:trPr>
        <w:tc>
          <w:tcPr>
            <w:tcW w:w="596" w:type="dxa"/>
            <w:vMerge/>
          </w:tcPr>
          <w:p w14:paraId="1F828367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CF7B73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63BDC8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187AEC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7D483D9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1701" w:type="dxa"/>
            <w:vAlign w:val="center"/>
          </w:tcPr>
          <w:p w14:paraId="576FA01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705DBB9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6F382C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6EBDE6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02F2D7C8" w14:textId="77777777" w:rsidTr="000E1EF4">
        <w:trPr>
          <w:trHeight w:val="630"/>
        </w:trPr>
        <w:tc>
          <w:tcPr>
            <w:tcW w:w="596" w:type="dxa"/>
            <w:vMerge/>
          </w:tcPr>
          <w:p w14:paraId="10EA5870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94F808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A028B9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EB203C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6E4901E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2х2 мл</w:t>
            </w:r>
          </w:p>
        </w:tc>
        <w:tc>
          <w:tcPr>
            <w:tcW w:w="1701" w:type="dxa"/>
          </w:tcPr>
          <w:p w14:paraId="01D9DAE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1DAE777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92959D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268362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7E6C1FEB" w14:textId="77777777" w:rsidTr="000E1EF4">
        <w:trPr>
          <w:trHeight w:val="630"/>
        </w:trPr>
        <w:tc>
          <w:tcPr>
            <w:tcW w:w="596" w:type="dxa"/>
            <w:vMerge/>
          </w:tcPr>
          <w:p w14:paraId="394CC410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10A5A5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538220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57F4F4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Количество уровней концентрации аналита</w:t>
            </w:r>
          </w:p>
        </w:tc>
        <w:tc>
          <w:tcPr>
            <w:tcW w:w="4394" w:type="dxa"/>
            <w:hideMark/>
          </w:tcPr>
          <w:p w14:paraId="20100DC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22ECBE9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93" w:type="dxa"/>
          </w:tcPr>
          <w:p w14:paraId="6F579A8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ECF8BA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B2C52A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20805695" w14:textId="77777777" w:rsidTr="000E1EF4">
        <w:trPr>
          <w:trHeight w:val="630"/>
        </w:trPr>
        <w:tc>
          <w:tcPr>
            <w:tcW w:w="596" w:type="dxa"/>
            <w:vMerge/>
          </w:tcPr>
          <w:p w14:paraId="1511643F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73F91B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CC4EDB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9E185E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Калибратор готов к использованию</w:t>
            </w:r>
          </w:p>
        </w:tc>
        <w:tc>
          <w:tcPr>
            <w:tcW w:w="4394" w:type="dxa"/>
            <w:hideMark/>
          </w:tcPr>
          <w:p w14:paraId="0BDC21F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170F585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42BD057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8880D8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67C100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71392315" w14:textId="77777777" w:rsidTr="000E1EF4">
        <w:trPr>
          <w:trHeight w:val="630"/>
        </w:trPr>
        <w:tc>
          <w:tcPr>
            <w:tcW w:w="596" w:type="dxa"/>
            <w:vMerge/>
          </w:tcPr>
          <w:p w14:paraId="76864AC6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8EF740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5442D1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13832D7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 при 2-8 С</w:t>
            </w:r>
          </w:p>
        </w:tc>
        <w:tc>
          <w:tcPr>
            <w:tcW w:w="4394" w:type="dxa"/>
            <w:hideMark/>
          </w:tcPr>
          <w:p w14:paraId="2A74F59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63FE923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383D666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68E96B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739031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3AF30F26" w14:textId="77777777" w:rsidTr="000E1EF4">
        <w:trPr>
          <w:trHeight w:val="70"/>
        </w:trPr>
        <w:tc>
          <w:tcPr>
            <w:tcW w:w="596" w:type="dxa"/>
            <w:vMerge/>
          </w:tcPr>
          <w:p w14:paraId="3803DBA2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70DAB3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26D72B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BD75A6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hideMark/>
          </w:tcPr>
          <w:p w14:paraId="7FB425E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1E7B1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563E98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503D72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F61186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4ED4B447" w14:textId="77777777" w:rsidTr="000E1EF4">
        <w:trPr>
          <w:trHeight w:val="70"/>
        </w:trPr>
        <w:tc>
          <w:tcPr>
            <w:tcW w:w="596" w:type="dxa"/>
            <w:vMerge w:val="restart"/>
          </w:tcPr>
          <w:p w14:paraId="199900D2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1DC12DD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Набор калибраторов для количественного определения фолатов (Folate Calibrators/Fol</w:t>
            </w: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ate CAL) иммунохемилюминесцентным методом в клиническом образце на анализаторах серии CL для диагностики in vitro</w:t>
            </w:r>
          </w:p>
          <w:p w14:paraId="17094C4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ABF32B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7408FC1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ОКПД-2</w:t>
            </w:r>
          </w:p>
          <w:p w14:paraId="17BC740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  <w:p w14:paraId="33BCBAE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A5B729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  <w:gridSpan w:val="2"/>
            <w:hideMark/>
          </w:tcPr>
          <w:p w14:paraId="5147943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0E1D3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3284481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17CD494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398217B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634D91" w:rsidRPr="00634D91" w14:paraId="19AFABEB" w14:textId="77777777" w:rsidTr="000E1EF4">
        <w:trPr>
          <w:trHeight w:val="630"/>
        </w:trPr>
        <w:tc>
          <w:tcPr>
            <w:tcW w:w="596" w:type="dxa"/>
            <w:vMerge/>
          </w:tcPr>
          <w:p w14:paraId="5114D7BE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7A5669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F5DB58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1908D90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Предназначение</w:t>
            </w:r>
          </w:p>
        </w:tc>
        <w:tc>
          <w:tcPr>
            <w:tcW w:w="4394" w:type="dxa"/>
            <w:hideMark/>
          </w:tcPr>
          <w:p w14:paraId="0379A54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калибровочный материал для метода определения фолата</w:t>
            </w:r>
          </w:p>
        </w:tc>
        <w:tc>
          <w:tcPr>
            <w:tcW w:w="1701" w:type="dxa"/>
            <w:vAlign w:val="center"/>
          </w:tcPr>
          <w:p w14:paraId="6CC5505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68A79CA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13283E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9FBBDD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1B4A5E7B" w14:textId="77777777" w:rsidTr="000E1EF4">
        <w:trPr>
          <w:trHeight w:val="630"/>
        </w:trPr>
        <w:tc>
          <w:tcPr>
            <w:tcW w:w="596" w:type="dxa"/>
            <w:vMerge/>
          </w:tcPr>
          <w:p w14:paraId="0363132E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AE37B6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401FCA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B45F61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75FE655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1701" w:type="dxa"/>
            <w:vAlign w:val="center"/>
          </w:tcPr>
          <w:p w14:paraId="3B8268B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14F6F6B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162941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DD8A54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69015DF0" w14:textId="77777777" w:rsidTr="000E1EF4">
        <w:trPr>
          <w:trHeight w:val="630"/>
        </w:trPr>
        <w:tc>
          <w:tcPr>
            <w:tcW w:w="596" w:type="dxa"/>
            <w:vMerge/>
          </w:tcPr>
          <w:p w14:paraId="0F17508E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C7A101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1C7CDD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92FC31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285CF08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3х2 мл</w:t>
            </w:r>
          </w:p>
        </w:tc>
        <w:tc>
          <w:tcPr>
            <w:tcW w:w="1701" w:type="dxa"/>
          </w:tcPr>
          <w:p w14:paraId="1083247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121B758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279672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677479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1DA84E38" w14:textId="77777777" w:rsidTr="000E1EF4">
        <w:trPr>
          <w:trHeight w:val="630"/>
        </w:trPr>
        <w:tc>
          <w:tcPr>
            <w:tcW w:w="596" w:type="dxa"/>
            <w:vMerge/>
          </w:tcPr>
          <w:p w14:paraId="747DBF57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7224FD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A5CA4E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F2FBAB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Количество уровней концентрации аналита</w:t>
            </w:r>
          </w:p>
        </w:tc>
        <w:tc>
          <w:tcPr>
            <w:tcW w:w="4394" w:type="dxa"/>
            <w:hideMark/>
          </w:tcPr>
          <w:p w14:paraId="151AD52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4170D8F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93" w:type="dxa"/>
          </w:tcPr>
          <w:p w14:paraId="21406FB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00AC69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870E25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3282E510" w14:textId="77777777" w:rsidTr="000E1EF4">
        <w:trPr>
          <w:trHeight w:val="630"/>
        </w:trPr>
        <w:tc>
          <w:tcPr>
            <w:tcW w:w="596" w:type="dxa"/>
            <w:vMerge/>
          </w:tcPr>
          <w:p w14:paraId="5CCD84BF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36A7B6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70C634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14A4EB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Калибрато готов к использованию</w:t>
            </w:r>
          </w:p>
        </w:tc>
        <w:tc>
          <w:tcPr>
            <w:tcW w:w="4394" w:type="dxa"/>
            <w:hideMark/>
          </w:tcPr>
          <w:p w14:paraId="4ABBE40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2528D1D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2A07F0E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DB119F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E3F03D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29901CBC" w14:textId="77777777" w:rsidTr="000E1EF4">
        <w:trPr>
          <w:trHeight w:val="630"/>
        </w:trPr>
        <w:tc>
          <w:tcPr>
            <w:tcW w:w="596" w:type="dxa"/>
            <w:vMerge/>
          </w:tcPr>
          <w:p w14:paraId="629A52C1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5659BF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61C409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4E7E5F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 при 2-8 С</w:t>
            </w:r>
          </w:p>
        </w:tc>
        <w:tc>
          <w:tcPr>
            <w:tcW w:w="4394" w:type="dxa"/>
            <w:hideMark/>
          </w:tcPr>
          <w:p w14:paraId="7F6DCBC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32309BF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0DDB3B0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E734FA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8C3C60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354B0322" w14:textId="77777777" w:rsidTr="000E1EF4">
        <w:trPr>
          <w:trHeight w:val="630"/>
        </w:trPr>
        <w:tc>
          <w:tcPr>
            <w:tcW w:w="596" w:type="dxa"/>
            <w:vMerge/>
          </w:tcPr>
          <w:p w14:paraId="18AB2241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84DD5C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D10108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C57235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hideMark/>
          </w:tcPr>
          <w:p w14:paraId="45F4D7E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D0C152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3938D1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E99BAF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AA5CA3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4233DE3E" w14:textId="77777777" w:rsidTr="000E1EF4">
        <w:trPr>
          <w:trHeight w:val="70"/>
        </w:trPr>
        <w:tc>
          <w:tcPr>
            <w:tcW w:w="596" w:type="dxa"/>
            <w:vMerge w:val="restart"/>
          </w:tcPr>
          <w:p w14:paraId="19C40BD1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110609F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Набор калибраторов для количественного определения С-пептида (C-Peptide Calibrators / C-Peptide CAL) иммунохемилюминесцентным методом в клиническом образце на анализаторах серии CL</w:t>
            </w:r>
          </w:p>
        </w:tc>
        <w:tc>
          <w:tcPr>
            <w:tcW w:w="1276" w:type="dxa"/>
            <w:vMerge w:val="restart"/>
          </w:tcPr>
          <w:p w14:paraId="2FB86B8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ОКПД-2</w:t>
            </w:r>
          </w:p>
          <w:p w14:paraId="5101A8A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6946" w:type="dxa"/>
            <w:gridSpan w:val="2"/>
            <w:hideMark/>
          </w:tcPr>
          <w:p w14:paraId="47AFF89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4E1991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1DBB037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2A7FB1B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7FD24F2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634D91" w:rsidRPr="00634D91" w14:paraId="1A2CF712" w14:textId="77777777" w:rsidTr="000E1EF4">
        <w:trPr>
          <w:trHeight w:val="630"/>
        </w:trPr>
        <w:tc>
          <w:tcPr>
            <w:tcW w:w="596" w:type="dxa"/>
            <w:vMerge/>
          </w:tcPr>
          <w:p w14:paraId="5AE1BE39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14B786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757169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130B169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Предназначение</w:t>
            </w:r>
          </w:p>
        </w:tc>
        <w:tc>
          <w:tcPr>
            <w:tcW w:w="4394" w:type="dxa"/>
            <w:hideMark/>
          </w:tcPr>
          <w:p w14:paraId="2B6DA5D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калибровочный материал для метода определения С-пептида</w:t>
            </w:r>
          </w:p>
        </w:tc>
        <w:tc>
          <w:tcPr>
            <w:tcW w:w="1701" w:type="dxa"/>
            <w:vAlign w:val="center"/>
          </w:tcPr>
          <w:p w14:paraId="2880424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5B7AC24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F7D0C7F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B5515A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6CB751CA" w14:textId="77777777" w:rsidTr="000E1EF4">
        <w:trPr>
          <w:trHeight w:val="630"/>
        </w:trPr>
        <w:tc>
          <w:tcPr>
            <w:tcW w:w="596" w:type="dxa"/>
            <w:vMerge/>
          </w:tcPr>
          <w:p w14:paraId="4A0F3EFC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5F0346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B16E14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7CD51C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0AC7629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возможность работы на анализаторах автоматических иммунохемилюминесцентными для диагностики in vitro серии CL</w:t>
            </w:r>
          </w:p>
        </w:tc>
        <w:tc>
          <w:tcPr>
            <w:tcW w:w="1701" w:type="dxa"/>
            <w:vAlign w:val="center"/>
          </w:tcPr>
          <w:p w14:paraId="1E1D004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59A0BF6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6DC4FF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CF4F71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0666DE47" w14:textId="77777777" w:rsidTr="000E1EF4">
        <w:trPr>
          <w:trHeight w:val="630"/>
        </w:trPr>
        <w:tc>
          <w:tcPr>
            <w:tcW w:w="596" w:type="dxa"/>
            <w:vMerge/>
          </w:tcPr>
          <w:p w14:paraId="4FC9B3EF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808B3E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0EAD48D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BE8F61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1334EA0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3х2 мл</w:t>
            </w:r>
          </w:p>
        </w:tc>
        <w:tc>
          <w:tcPr>
            <w:tcW w:w="1701" w:type="dxa"/>
          </w:tcPr>
          <w:p w14:paraId="7001FD8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17691E9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36C7067B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C507A0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125C1481" w14:textId="77777777" w:rsidTr="000E1EF4">
        <w:trPr>
          <w:trHeight w:val="630"/>
        </w:trPr>
        <w:tc>
          <w:tcPr>
            <w:tcW w:w="596" w:type="dxa"/>
            <w:vMerge/>
          </w:tcPr>
          <w:p w14:paraId="3369FAF2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3CCF5C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8FC867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ABE5FA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Количество уровней концентрации аналита</w:t>
            </w:r>
          </w:p>
        </w:tc>
        <w:tc>
          <w:tcPr>
            <w:tcW w:w="4394" w:type="dxa"/>
            <w:hideMark/>
          </w:tcPr>
          <w:p w14:paraId="3468C29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31FDFFC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693" w:type="dxa"/>
          </w:tcPr>
          <w:p w14:paraId="784A8F3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F644E7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622712A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0E050068" w14:textId="77777777" w:rsidTr="000E1EF4">
        <w:trPr>
          <w:trHeight w:val="630"/>
        </w:trPr>
        <w:tc>
          <w:tcPr>
            <w:tcW w:w="596" w:type="dxa"/>
            <w:vMerge/>
          </w:tcPr>
          <w:p w14:paraId="718B4DD6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835F4B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8F8FE2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33AB51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Калибрато готов к использованию</w:t>
            </w:r>
          </w:p>
        </w:tc>
        <w:tc>
          <w:tcPr>
            <w:tcW w:w="4394" w:type="dxa"/>
            <w:hideMark/>
          </w:tcPr>
          <w:p w14:paraId="1E4249E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7019601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1887DE9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F7251E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FBC834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7066548B" w14:textId="77777777" w:rsidTr="000E1EF4">
        <w:trPr>
          <w:trHeight w:val="630"/>
        </w:trPr>
        <w:tc>
          <w:tcPr>
            <w:tcW w:w="596" w:type="dxa"/>
            <w:vMerge/>
          </w:tcPr>
          <w:p w14:paraId="70ED3F70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8A7AB97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36E9C18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5670F3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 при 2-8 С</w:t>
            </w:r>
          </w:p>
        </w:tc>
        <w:tc>
          <w:tcPr>
            <w:tcW w:w="4394" w:type="dxa"/>
            <w:hideMark/>
          </w:tcPr>
          <w:p w14:paraId="4DBEE022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2EA95291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30D152D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D91">
              <w:rPr>
                <w:rFonts w:ascii="Times New Roman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96353C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292AF93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D91" w:rsidRPr="00634D91" w14:paraId="567E26C6" w14:textId="77777777" w:rsidTr="000E1EF4">
        <w:trPr>
          <w:trHeight w:val="630"/>
        </w:trPr>
        <w:tc>
          <w:tcPr>
            <w:tcW w:w="596" w:type="dxa"/>
            <w:vMerge/>
          </w:tcPr>
          <w:p w14:paraId="20C656E7" w14:textId="77777777" w:rsidR="00634D91" w:rsidRPr="00634D91" w:rsidRDefault="00634D91" w:rsidP="00634D91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4009FE0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7024AE9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E00B44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hideMark/>
          </w:tcPr>
          <w:p w14:paraId="4C109CEC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60EC1E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54F0156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2F2E9D4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C013C95" w14:textId="77777777" w:rsidR="00634D91" w:rsidRPr="00634D91" w:rsidRDefault="00634D91" w:rsidP="00634D91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0A26381" w14:textId="77777777" w:rsidR="00634D91" w:rsidRPr="00634D91" w:rsidRDefault="00634D91" w:rsidP="00634D91">
      <w:pPr>
        <w:jc w:val="center"/>
        <w:rPr>
          <w:rFonts w:ascii="Times New Roman" w:hAnsi="Times New Roman"/>
          <w:sz w:val="20"/>
          <w:szCs w:val="20"/>
        </w:rPr>
      </w:pPr>
      <w:r w:rsidRPr="00634D91">
        <w:rPr>
          <w:rFonts w:ascii="Times New Roman" w:hAnsi="Times New Roman"/>
          <w:sz w:val="20"/>
          <w:szCs w:val="20"/>
        </w:rPr>
        <w:t>В техническом задании указываются конкретные характеристики и товарный знак на основании п.1 ч.1 ст.33 Федеральный закон от 05.04.2013 N 44-ФЗ (ред. от 02.07.2021) "О контрактной системе в сфере закупок товаров, работ, услуг для обеспечения государственных и муниципальных нужд", в связи с закупкой реагентов к автоматическому анализатору для иммунологических исследований CL-1200i, Mindrаy – закрытая система, допускается использование только оригинальных расходных материалов.</w:t>
      </w:r>
    </w:p>
    <w:p w14:paraId="30D02315" w14:textId="77777777" w:rsidR="00634D91" w:rsidRPr="00634D91" w:rsidRDefault="00634D91" w:rsidP="00634D91">
      <w:pPr>
        <w:jc w:val="center"/>
        <w:rPr>
          <w:rFonts w:ascii="Times New Roman" w:hAnsi="Times New Roman"/>
          <w:sz w:val="20"/>
          <w:szCs w:val="20"/>
        </w:rPr>
      </w:pPr>
    </w:p>
    <w:p w14:paraId="3EDF391C" w14:textId="149EBB9E" w:rsidR="00634D91" w:rsidRPr="00634D91" w:rsidRDefault="00634D91" w:rsidP="00473FED">
      <w:pPr>
        <w:jc w:val="center"/>
        <w:rPr>
          <w:rFonts w:ascii="Times New Roman" w:hAnsi="Times New Roman"/>
          <w:sz w:val="20"/>
          <w:szCs w:val="20"/>
        </w:rPr>
      </w:pPr>
    </w:p>
    <w:p w14:paraId="28906B13" w14:textId="4768871A" w:rsidR="00634D91" w:rsidRPr="00634D91" w:rsidRDefault="00634D91" w:rsidP="00473FED">
      <w:pPr>
        <w:jc w:val="center"/>
        <w:rPr>
          <w:rFonts w:ascii="Times New Roman" w:hAnsi="Times New Roman"/>
          <w:sz w:val="20"/>
          <w:szCs w:val="20"/>
        </w:rPr>
      </w:pPr>
    </w:p>
    <w:p w14:paraId="1013CA10" w14:textId="623B8494" w:rsidR="00634D91" w:rsidRPr="00634D91" w:rsidRDefault="00634D91" w:rsidP="00473FED">
      <w:pPr>
        <w:jc w:val="center"/>
        <w:rPr>
          <w:rFonts w:ascii="Times New Roman" w:hAnsi="Times New Roman"/>
          <w:sz w:val="20"/>
          <w:szCs w:val="20"/>
        </w:rPr>
      </w:pPr>
    </w:p>
    <w:p w14:paraId="205A0785" w14:textId="77777777" w:rsidR="00634D91" w:rsidRPr="00634D91" w:rsidRDefault="00634D91" w:rsidP="00473FED">
      <w:pPr>
        <w:jc w:val="center"/>
        <w:rPr>
          <w:rFonts w:ascii="Times New Roman" w:hAnsi="Times New Roman"/>
          <w:sz w:val="20"/>
          <w:szCs w:val="20"/>
        </w:rPr>
      </w:pPr>
    </w:p>
    <w:p w14:paraId="7835E8E1" w14:textId="77777777" w:rsidR="00473FED" w:rsidRPr="00634D91" w:rsidRDefault="00473FED" w:rsidP="00473FED">
      <w:pPr>
        <w:rPr>
          <w:rFonts w:ascii="Times New Roman" w:hAnsi="Times New Roman"/>
          <w:sz w:val="20"/>
          <w:szCs w:val="20"/>
        </w:rPr>
      </w:pPr>
    </w:p>
    <w:sectPr w:rsidR="00473FED" w:rsidRPr="00634D91" w:rsidSect="006C64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F0555"/>
    <w:multiLevelType w:val="hybridMultilevel"/>
    <w:tmpl w:val="5E7C31F2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3EF"/>
    <w:rsid w:val="00021948"/>
    <w:rsid w:val="002823EF"/>
    <w:rsid w:val="002C092B"/>
    <w:rsid w:val="00422612"/>
    <w:rsid w:val="00473FED"/>
    <w:rsid w:val="004B0BFD"/>
    <w:rsid w:val="004F43DA"/>
    <w:rsid w:val="005403ED"/>
    <w:rsid w:val="00634D91"/>
    <w:rsid w:val="006C64B1"/>
    <w:rsid w:val="00796ADF"/>
    <w:rsid w:val="007A5122"/>
    <w:rsid w:val="008959C3"/>
    <w:rsid w:val="00AC23BE"/>
    <w:rsid w:val="00AE7622"/>
    <w:rsid w:val="00EE7413"/>
    <w:rsid w:val="00F5037E"/>
    <w:rsid w:val="00F7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C236F"/>
  <w15:chartTrackingRefBased/>
  <w15:docId w15:val="{0047D824-1ED0-458D-9725-530C17BFF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4B1"/>
    <w:rPr>
      <w:rFonts w:eastAsiaTheme="minorEastAsia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823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3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3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3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3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3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3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3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3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3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23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23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23E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23E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23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23E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23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23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23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2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23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23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23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23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23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23E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23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23E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23E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C64B1"/>
    <w:pPr>
      <w:spacing w:after="0" w:line="240" w:lineRule="auto"/>
    </w:pPr>
    <w:rPr>
      <w:rFonts w:eastAsiaTheme="minorEastAsia" w:cs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2A1F1-DEF3-4037-800E-12B8C7BB7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14</Pages>
  <Words>2781</Words>
  <Characters>15854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 WHITE</dc:creator>
  <cp:keywords/>
  <dc:description/>
  <cp:lastModifiedBy>user</cp:lastModifiedBy>
  <cp:revision>13</cp:revision>
  <dcterms:created xsi:type="dcterms:W3CDTF">2026-07-20T13:47:00Z</dcterms:created>
  <dcterms:modified xsi:type="dcterms:W3CDTF">2026-08-27T06:08:00Z</dcterms:modified>
</cp:coreProperties>
</file>