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11" w:rsidRDefault="00CF4111" w:rsidP="00CF4111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Обоснование начальной (максимальной) цены контракта</w:t>
      </w:r>
    </w:p>
    <w:p w:rsidR="00CF4111" w:rsidRDefault="009F5B37" w:rsidP="00CF4111">
      <w:pPr>
        <w:pStyle w:val="a3"/>
        <w:jc w:val="center"/>
      </w:pPr>
      <w:r w:rsidRPr="009F5B37">
        <w:rPr>
          <w:rFonts w:ascii="Times New Roman" w:hAnsi="Times New Roman" w:cs="Times New Roman"/>
        </w:rPr>
        <w:t>Поставка товара (конверт почтовый бумажный, марка почтовая)</w:t>
      </w:r>
      <w:r w:rsidR="00876A8C">
        <w:rPr>
          <w:rFonts w:ascii="Times New Roman" w:hAnsi="Times New Roman" w:cs="Times New Roman"/>
        </w:rPr>
        <w:t xml:space="preserve"> </w:t>
      </w:r>
      <w:r w:rsidR="00755AA8">
        <w:rPr>
          <w:rFonts w:ascii="Times New Roman" w:hAnsi="Times New Roman" w:cs="Times New Roman"/>
        </w:rPr>
        <w:t xml:space="preserve">для нужд ФКУ </w:t>
      </w:r>
      <w:r w:rsidR="00876A8C">
        <w:rPr>
          <w:rFonts w:ascii="Times New Roman" w:hAnsi="Times New Roman" w:cs="Times New Roman"/>
        </w:rPr>
        <w:t>ОБ</w:t>
      </w:r>
      <w:r w:rsidR="00755AA8">
        <w:rPr>
          <w:rFonts w:ascii="Times New Roman" w:hAnsi="Times New Roman" w:cs="Times New Roman"/>
        </w:rPr>
        <w:t xml:space="preserve"> УФСИН России по Тюменской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0"/>
        <w:gridCol w:w="10608"/>
      </w:tblGrid>
      <w:tr w:rsidR="00CF4111" w:rsidTr="00CF4111"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11" w:rsidRDefault="00CF4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характеристики объекта закупки</w:t>
            </w:r>
          </w:p>
        </w:tc>
        <w:tc>
          <w:tcPr>
            <w:tcW w:w="10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11" w:rsidRPr="004973DC" w:rsidRDefault="00052AA6" w:rsidP="00052AA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Дератизация и </w:t>
            </w:r>
            <w:r w:rsidR="00A9256B">
              <w:rPr>
                <w:rFonts w:ascii="Times New Roman" w:hAnsi="Times New Roman" w:cs="Times New Roman"/>
              </w:rPr>
              <w:t>дезинсекция</w:t>
            </w:r>
            <w:r w:rsidR="002163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4111" w:rsidTr="00CF4111">
        <w:trPr>
          <w:trHeight w:val="1693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11" w:rsidRDefault="00CF4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Используемый метод определения НМЦК с обоснованием:</w:t>
            </w:r>
          </w:p>
        </w:tc>
        <w:tc>
          <w:tcPr>
            <w:tcW w:w="10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11" w:rsidRDefault="00CF4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сопоставимых рыночных цен (анализ рынка)</w:t>
            </w:r>
          </w:p>
          <w:p w:rsidR="00CF4111" w:rsidRDefault="00CF4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соответствии с ч. 6 статьи 22 Федерального закона от 05.04.2013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 рынка) является приоритетным для определения и обоснования начальной (максимальной) цены контракта</w:t>
            </w:r>
          </w:p>
        </w:tc>
      </w:tr>
      <w:tr w:rsidR="005E4FED" w:rsidTr="00CF4111">
        <w:trPr>
          <w:trHeight w:val="401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ED" w:rsidRDefault="005E4FE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НМЦК</w:t>
            </w:r>
          </w:p>
        </w:tc>
        <w:tc>
          <w:tcPr>
            <w:tcW w:w="10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56B" w:rsidRDefault="009F5B37" w:rsidP="00A925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  <w:r w:rsidR="0022493B" w:rsidRPr="002249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6713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  <w:r w:rsidR="0022493B" w:rsidRPr="002249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</w:t>
            </w:r>
            <w:r w:rsidR="005E4FED">
              <w:rPr>
                <w:rFonts w:ascii="Times New Roman" w:hAnsi="Times New Roman" w:cs="Times New Roman"/>
              </w:rPr>
              <w:t>руб. (расчет приложен в виде отдельного файла)</w:t>
            </w:r>
          </w:p>
          <w:p w:rsidR="002E1AAE" w:rsidRDefault="002E1AAE" w:rsidP="002E1AAE">
            <w:pPr>
              <w:rPr>
                <w:rFonts w:ascii="Times New Roman" w:hAnsi="Times New Roman" w:cs="Times New Roman"/>
                <w:sz w:val="20"/>
              </w:rPr>
            </w:pPr>
            <w:r w:rsidRPr="009D5C63">
              <w:rPr>
                <w:rFonts w:ascii="Times New Roman" w:hAnsi="Times New Roman" w:cs="Times New Roman"/>
                <w:sz w:val="20"/>
              </w:rPr>
              <w:t>В связи с тем что, закупка о</w:t>
            </w:r>
            <w:r>
              <w:rPr>
                <w:rFonts w:ascii="Times New Roman" w:hAnsi="Times New Roman" w:cs="Times New Roman"/>
                <w:sz w:val="20"/>
              </w:rPr>
              <w:t>существляется по основаниям п. 4</w:t>
            </w:r>
            <w:r w:rsidRPr="009D5C63">
              <w:rPr>
                <w:rFonts w:ascii="Times New Roman" w:hAnsi="Times New Roman" w:cs="Times New Roman"/>
                <w:sz w:val="20"/>
              </w:rPr>
              <w:t xml:space="preserve"> ст. 93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 НМЦК установлена по наименьшему коммерческому предложению:</w:t>
            </w:r>
          </w:p>
          <w:p w:rsidR="002E1AAE" w:rsidRPr="00D600B2" w:rsidRDefault="002E1AAE" w:rsidP="009F5B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D5C63">
              <w:rPr>
                <w:rFonts w:ascii="Times New Roman" w:hAnsi="Times New Roman" w:cs="Times New Roman"/>
                <w:b/>
                <w:sz w:val="20"/>
              </w:rPr>
              <w:t>Начальная максимальная цена контракта составляет</w:t>
            </w:r>
            <w:r w:rsidRPr="009D5C63">
              <w:rPr>
                <w:rFonts w:ascii="Times New Roman" w:hAnsi="Times New Roman" w:cs="Times New Roman"/>
                <w:sz w:val="20"/>
              </w:rPr>
              <w:t xml:space="preserve">: </w:t>
            </w:r>
            <w:r w:rsidR="009F5B37">
              <w:rPr>
                <w:rFonts w:ascii="Times New Roman" w:hAnsi="Times New Roman" w:cs="Times New Roman"/>
                <w:sz w:val="20"/>
              </w:rPr>
              <w:t>20 000</w:t>
            </w:r>
            <w:r w:rsidRPr="009D5C6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(</w:t>
            </w:r>
            <w:r w:rsidR="009F5B37">
              <w:rPr>
                <w:rFonts w:ascii="Times New Roman" w:hAnsi="Times New Roman" w:cs="Times New Roman"/>
                <w:sz w:val="20"/>
              </w:rPr>
              <w:t>двадцать</w:t>
            </w:r>
            <w:r w:rsidR="00A94579">
              <w:rPr>
                <w:rFonts w:ascii="Times New Roman" w:hAnsi="Times New Roman" w:cs="Times New Roman"/>
                <w:sz w:val="20"/>
              </w:rPr>
              <w:t xml:space="preserve"> тысяч</w:t>
            </w:r>
            <w:r>
              <w:rPr>
                <w:rFonts w:ascii="Times New Roman" w:hAnsi="Times New Roman" w:cs="Times New Roman"/>
                <w:sz w:val="20"/>
              </w:rPr>
              <w:t xml:space="preserve">) </w:t>
            </w:r>
            <w:r w:rsidR="00E67B49">
              <w:rPr>
                <w:rFonts w:ascii="Times New Roman" w:hAnsi="Times New Roman" w:cs="Times New Roman"/>
                <w:sz w:val="20"/>
              </w:rPr>
              <w:t>рубл</w:t>
            </w:r>
            <w:r w:rsidR="0021636F">
              <w:rPr>
                <w:rFonts w:ascii="Times New Roman" w:hAnsi="Times New Roman" w:cs="Times New Roman"/>
                <w:sz w:val="20"/>
              </w:rPr>
              <w:t>ей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22493B">
              <w:rPr>
                <w:rFonts w:ascii="Times New Roman" w:hAnsi="Times New Roman" w:cs="Times New Roman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 xml:space="preserve">0 </w:t>
            </w:r>
            <w:r w:rsidRPr="009D5C63">
              <w:rPr>
                <w:rFonts w:ascii="Times New Roman" w:hAnsi="Times New Roman" w:cs="Times New Roman"/>
                <w:sz w:val="20"/>
              </w:rPr>
              <w:t>копеек.</w:t>
            </w:r>
          </w:p>
        </w:tc>
      </w:tr>
      <w:tr w:rsidR="005E4FED" w:rsidTr="00CF4111">
        <w:trPr>
          <w:trHeight w:val="401"/>
        </w:trPr>
        <w:tc>
          <w:tcPr>
            <w:tcW w:w="15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ED" w:rsidRDefault="005E4FED" w:rsidP="00611C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подготовки обоснования </w:t>
            </w:r>
            <w:r w:rsidR="00876A8C">
              <w:rPr>
                <w:rFonts w:ascii="Times New Roman" w:hAnsi="Times New Roman" w:cs="Times New Roman"/>
              </w:rPr>
              <w:t xml:space="preserve"> НМЦК: </w:t>
            </w:r>
            <w:r w:rsidR="00611CBD">
              <w:rPr>
                <w:rFonts w:ascii="Times New Roman" w:hAnsi="Times New Roman" w:cs="Times New Roman"/>
              </w:rPr>
              <w:t>10</w:t>
            </w:r>
            <w:r w:rsidR="00A94579">
              <w:rPr>
                <w:rFonts w:ascii="Times New Roman" w:hAnsi="Times New Roman" w:cs="Times New Roman"/>
              </w:rPr>
              <w:t>.0</w:t>
            </w:r>
            <w:r w:rsidR="0022493B">
              <w:rPr>
                <w:rFonts w:ascii="Times New Roman" w:hAnsi="Times New Roman" w:cs="Times New Roman"/>
              </w:rPr>
              <w:t>4</w:t>
            </w:r>
            <w:r w:rsidR="00A94579">
              <w:rPr>
                <w:rFonts w:ascii="Times New Roman" w:hAnsi="Times New Roman" w:cs="Times New Roman"/>
              </w:rPr>
              <w:t>.202</w:t>
            </w:r>
            <w:r w:rsidR="0022493B">
              <w:rPr>
                <w:rFonts w:ascii="Times New Roman" w:hAnsi="Times New Roman" w:cs="Times New Roman"/>
              </w:rPr>
              <w:t>6</w:t>
            </w:r>
            <w:r w:rsidR="00E67B49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755AA8" w:rsidRDefault="00755AA8" w:rsidP="00755AA8">
      <w:pPr>
        <w:pStyle w:val="a3"/>
        <w:rPr>
          <w:rFonts w:ascii="Times New Roman" w:hAnsi="Times New Roman" w:cs="Times New Roman"/>
        </w:rPr>
      </w:pPr>
    </w:p>
    <w:p w:rsidR="00CF4111" w:rsidRDefault="0021636F" w:rsidP="00755AA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876A8C">
        <w:rPr>
          <w:rFonts w:ascii="Times New Roman" w:hAnsi="Times New Roman" w:cs="Times New Roman"/>
        </w:rPr>
        <w:t>аместител</w:t>
      </w:r>
      <w:r>
        <w:rPr>
          <w:rFonts w:ascii="Times New Roman" w:hAnsi="Times New Roman" w:cs="Times New Roman"/>
        </w:rPr>
        <w:t>ь</w:t>
      </w:r>
      <w:r w:rsidR="00876A8C">
        <w:rPr>
          <w:rFonts w:ascii="Times New Roman" w:hAnsi="Times New Roman" w:cs="Times New Roman"/>
        </w:rPr>
        <w:t xml:space="preserve"> начальника</w:t>
      </w:r>
    </w:p>
    <w:p w:rsidR="00CF4111" w:rsidRDefault="00E67B49" w:rsidP="0022493B">
      <w:pPr>
        <w:pStyle w:val="a3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</w:rPr>
        <w:t>ФКУ ОБ УФСИН России по Тюменской области</w:t>
      </w:r>
      <w:r w:rsidR="0022493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="00A94579">
        <w:rPr>
          <w:rFonts w:ascii="Times New Roman" w:hAnsi="Times New Roman" w:cs="Times New Roman"/>
          <w:szCs w:val="24"/>
        </w:rPr>
        <w:t>________________/</w:t>
      </w:r>
      <w:r w:rsidR="0022493B">
        <w:rPr>
          <w:rFonts w:ascii="Times New Roman" w:hAnsi="Times New Roman" w:cs="Times New Roman"/>
          <w:szCs w:val="24"/>
        </w:rPr>
        <w:t>С</w:t>
      </w:r>
      <w:r w:rsidR="00A94579">
        <w:rPr>
          <w:rFonts w:ascii="Times New Roman" w:hAnsi="Times New Roman" w:cs="Times New Roman"/>
          <w:szCs w:val="24"/>
        </w:rPr>
        <w:t xml:space="preserve">.А. </w:t>
      </w:r>
      <w:proofErr w:type="spellStart"/>
      <w:r w:rsidR="0022493B">
        <w:rPr>
          <w:rFonts w:ascii="Times New Roman" w:hAnsi="Times New Roman" w:cs="Times New Roman"/>
          <w:szCs w:val="24"/>
        </w:rPr>
        <w:t>Дедюхин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 w:rsidR="00CF4111">
        <w:rPr>
          <w:rFonts w:ascii="Times New Roman" w:hAnsi="Times New Roman" w:cs="Times New Roman"/>
          <w:szCs w:val="24"/>
        </w:rPr>
        <w:t xml:space="preserve">/                                      </w:t>
      </w:r>
    </w:p>
    <w:p w:rsidR="00CF4111" w:rsidRDefault="0022493B" w:rsidP="00CF41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CF4111">
        <w:rPr>
          <w:rFonts w:ascii="Times New Roman" w:hAnsi="Times New Roman" w:cs="Times New Roman"/>
          <w:szCs w:val="24"/>
        </w:rPr>
        <w:t xml:space="preserve">(подпись/расшифровка подписи)    </w:t>
      </w:r>
    </w:p>
    <w:p w:rsidR="00CF4111" w:rsidRDefault="00CF4111" w:rsidP="00CF4111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Cs w:val="24"/>
        </w:rPr>
        <w:t xml:space="preserve">"__" ______________ 20__ г.                          </w:t>
      </w:r>
    </w:p>
    <w:p w:rsidR="00CF4111" w:rsidRDefault="00CF4111" w:rsidP="00CF4111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CF4111">
          <w:pgSz w:w="16840" w:h="11907" w:orient="landscape"/>
          <w:pgMar w:top="1134" w:right="567" w:bottom="1134" w:left="1134" w:header="720" w:footer="720" w:gutter="0"/>
          <w:pgNumType w:start="1"/>
          <w:cols w:space="720"/>
        </w:sectPr>
      </w:pPr>
    </w:p>
    <w:tbl>
      <w:tblPr>
        <w:tblpPr w:leftFromText="180" w:rightFromText="180" w:vertAnchor="text" w:tblpXSpec="center" w:tblpY="1"/>
        <w:tblOverlap w:val="never"/>
        <w:tblW w:w="143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853"/>
        <w:gridCol w:w="995"/>
        <w:gridCol w:w="1848"/>
        <w:gridCol w:w="1754"/>
        <w:gridCol w:w="1801"/>
        <w:gridCol w:w="971"/>
        <w:gridCol w:w="1021"/>
        <w:gridCol w:w="852"/>
        <w:gridCol w:w="1570"/>
        <w:gridCol w:w="1063"/>
        <w:gridCol w:w="35"/>
      </w:tblGrid>
      <w:tr w:rsidR="00A9256B" w:rsidTr="00870F92">
        <w:trPr>
          <w:trHeight w:val="229"/>
          <w:jc w:val="center"/>
        </w:trPr>
        <w:tc>
          <w:tcPr>
            <w:tcW w:w="1432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256B" w:rsidRDefault="00A9256B" w:rsidP="00755AA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Расчет начальной (максимальной) цены контракта методом сопоставимых рыночных цен (анализа рынка)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</w:p>
        </w:tc>
      </w:tr>
      <w:tr w:rsidR="00870F92" w:rsidRPr="005D326E" w:rsidTr="00870F92">
        <w:trPr>
          <w:gridAfter w:val="1"/>
          <w:wAfter w:w="35" w:type="dxa"/>
          <w:trHeight w:val="1644"/>
          <w:jc w:val="center"/>
        </w:trPr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0F92" w:rsidRPr="00B96433" w:rsidRDefault="00870F92" w:rsidP="00FA037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96433">
              <w:rPr>
                <w:rFonts w:ascii="Times New Roman" w:hAnsi="Times New Roman" w:cs="Times New Roman"/>
                <w:sz w:val="17"/>
                <w:szCs w:val="17"/>
              </w:rPr>
              <w:t xml:space="preserve">Наименование товаров, работ, услуг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0F92" w:rsidRPr="00B96433" w:rsidRDefault="00870F92" w:rsidP="00FA037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96433">
              <w:rPr>
                <w:rFonts w:ascii="Times New Roman" w:hAnsi="Times New Roman" w:cs="Times New Roman"/>
                <w:sz w:val="17"/>
                <w:szCs w:val="17"/>
              </w:rPr>
              <w:t xml:space="preserve">Количество (объем) продукции    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0F92" w:rsidRPr="00B96433" w:rsidRDefault="00870F92" w:rsidP="00FA037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96433">
              <w:rPr>
                <w:rFonts w:ascii="Times New Roman" w:hAnsi="Times New Roman" w:cs="Times New Roman"/>
                <w:sz w:val="17"/>
                <w:szCs w:val="17"/>
              </w:rPr>
              <w:t xml:space="preserve">Ед. изм.    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0F92" w:rsidRPr="00B96433" w:rsidRDefault="00870F92" w:rsidP="00FA037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96433">
              <w:rPr>
                <w:rFonts w:ascii="Times New Roman" w:hAnsi="Times New Roman" w:cs="Times New Roman"/>
                <w:sz w:val="17"/>
                <w:szCs w:val="17"/>
              </w:rPr>
              <w:t xml:space="preserve">Цена единицы продукции, указанная в источнике №1, (руб.)            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0F92" w:rsidRPr="00B96433" w:rsidRDefault="00870F92" w:rsidP="00FA037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96433">
              <w:rPr>
                <w:rFonts w:ascii="Times New Roman" w:hAnsi="Times New Roman" w:cs="Times New Roman"/>
                <w:sz w:val="17"/>
                <w:szCs w:val="17"/>
              </w:rPr>
              <w:t xml:space="preserve">Цена единицы продукции, указанная в источнике №2, (руб.)            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0F92" w:rsidRPr="00B96433" w:rsidRDefault="00870F92" w:rsidP="00FA037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96433">
              <w:rPr>
                <w:rFonts w:ascii="Times New Roman" w:hAnsi="Times New Roman" w:cs="Times New Roman"/>
                <w:sz w:val="17"/>
                <w:szCs w:val="17"/>
              </w:rPr>
              <w:t xml:space="preserve">Цена единицы продукции, указанная в источнике №3, (руб.)           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0F92" w:rsidRPr="00B96433" w:rsidRDefault="00870F92" w:rsidP="00FA037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B96433">
              <w:rPr>
                <w:rFonts w:ascii="Times New Roman" w:hAnsi="Times New Roman" w:cs="Times New Roman"/>
                <w:sz w:val="17"/>
                <w:szCs w:val="17"/>
              </w:rPr>
              <w:t xml:space="preserve">Средняя арифметическая величина цены единицы продукции    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0F92" w:rsidRPr="00B96433" w:rsidRDefault="00870F92" w:rsidP="00FA037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96433">
              <w:rPr>
                <w:rFonts w:ascii="Times New Roman" w:hAnsi="Times New Roman" w:cs="Times New Roman"/>
                <w:sz w:val="17"/>
                <w:szCs w:val="17"/>
              </w:rPr>
              <w:t xml:space="preserve">Среднее квадратичное отклонение  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0F92" w:rsidRPr="00B96433" w:rsidRDefault="00870F92" w:rsidP="00FA037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96433">
              <w:rPr>
                <w:rFonts w:ascii="Times New Roman" w:hAnsi="Times New Roman" w:cs="Times New Roman"/>
                <w:sz w:val="17"/>
                <w:szCs w:val="17"/>
              </w:rPr>
              <w:t xml:space="preserve">Коэффициент вариации(%)    </w:t>
            </w:r>
          </w:p>
        </w:tc>
        <w:tc>
          <w:tcPr>
            <w:tcW w:w="2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0F92" w:rsidRPr="00B96433" w:rsidRDefault="00870F92" w:rsidP="00FA0375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96433">
              <w:rPr>
                <w:rFonts w:ascii="Times New Roman" w:hAnsi="Times New Roman" w:cs="Times New Roman"/>
                <w:sz w:val="17"/>
                <w:szCs w:val="17"/>
              </w:rPr>
              <w:t xml:space="preserve">НМЦК (руб.)    </w:t>
            </w:r>
            <w:r w:rsidRPr="00B96433">
              <w:rPr>
                <w:rFonts w:ascii="Times New Roman" w:hAnsi="Times New Roman" w:cs="Times New Roman"/>
                <w:noProof/>
                <w:sz w:val="17"/>
                <w:szCs w:val="17"/>
              </w:rPr>
              <w:drawing>
                <wp:inline distT="0" distB="0" distL="0" distR="0" wp14:anchorId="5A23CBF1" wp14:editId="2A53BFFB">
                  <wp:extent cx="1590040" cy="620395"/>
                  <wp:effectExtent l="19050" t="0" r="0" b="0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62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F92" w:rsidRPr="005D326E" w:rsidTr="00870F92">
        <w:trPr>
          <w:gridAfter w:val="1"/>
          <w:wAfter w:w="35" w:type="dxa"/>
          <w:trHeight w:val="438"/>
          <w:jc w:val="center"/>
        </w:trPr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876A8C" w:rsidRDefault="00870F92" w:rsidP="00870F92">
            <w:pPr>
              <w:pStyle w:val="a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Почтовая марка номинал 1 рублей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876A8C" w:rsidRDefault="009F5B37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876A8C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усл.ед.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A94579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1, 00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A94579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1, 00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A94579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1, 00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A94579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  <w:r w:rsidR="009F5B37">
              <w:rPr>
                <w:rFonts w:ascii="Times New Roman" w:hAnsi="Times New Roman" w:cs="Times New Roman"/>
                <w:sz w:val="16"/>
              </w:rPr>
              <w:t>10</w:t>
            </w:r>
            <w:r>
              <w:rPr>
                <w:rFonts w:ascii="Times New Roman" w:hAnsi="Times New Roman" w:cs="Times New Roman"/>
                <w:sz w:val="16"/>
              </w:rPr>
              <w:t>, 00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A94579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A94579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2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A94579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1</w:t>
            </w:r>
            <w:r w:rsidR="009F5B37">
              <w:rPr>
                <w:rFonts w:ascii="Times New Roman" w:hAnsi="Times New Roman" w:cs="Times New Roman"/>
                <w:color w:val="000000"/>
                <w:sz w:val="16"/>
              </w:rPr>
              <w:t>10</w:t>
            </w:r>
            <w:r w:rsidRPr="00A94579">
              <w:rPr>
                <w:rFonts w:ascii="Times New Roman" w:hAnsi="Times New Roman" w:cs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</w:rPr>
              <w:t>00</w:t>
            </w:r>
          </w:p>
        </w:tc>
      </w:tr>
      <w:tr w:rsidR="00870F92" w:rsidRPr="005D326E" w:rsidTr="00870F92">
        <w:trPr>
          <w:gridAfter w:val="1"/>
          <w:wAfter w:w="35" w:type="dxa"/>
          <w:trHeight w:val="438"/>
          <w:jc w:val="center"/>
        </w:trPr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21636F" w:rsidRDefault="00870F92" w:rsidP="00870F92">
            <w:pPr>
              <w:pStyle w:val="a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Почтовая марка номинал 2 рублей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9F5B37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усл.ед.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A94579" w:rsidRDefault="009F5B37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</w:t>
            </w:r>
            <w:r w:rsidR="00870F92">
              <w:rPr>
                <w:rFonts w:ascii="Times New Roman" w:hAnsi="Times New Roman" w:cs="Times New Roman"/>
                <w:sz w:val="16"/>
              </w:rPr>
              <w:t>, 00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A94579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2, 00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A94579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2, 00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A94579" w:rsidRDefault="009F5B37" w:rsidP="00870F9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330</w:t>
            </w:r>
            <w:r w:rsidR="00870F92">
              <w:rPr>
                <w:rFonts w:ascii="Times New Roman" w:hAnsi="Times New Roman" w:cs="Times New Roman"/>
                <w:sz w:val="16"/>
              </w:rPr>
              <w:t>, 00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A94579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A94579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2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A94579" w:rsidRDefault="009F5B37" w:rsidP="00870F9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330</w:t>
            </w:r>
            <w:r w:rsidR="00870F92">
              <w:rPr>
                <w:rFonts w:ascii="Times New Roman" w:hAnsi="Times New Roman" w:cs="Times New Roman"/>
                <w:sz w:val="16"/>
              </w:rPr>
              <w:t>, 00</w:t>
            </w:r>
          </w:p>
        </w:tc>
      </w:tr>
      <w:tr w:rsidR="00870F92" w:rsidRPr="005D326E" w:rsidTr="00870F92">
        <w:trPr>
          <w:gridAfter w:val="1"/>
          <w:wAfter w:w="35" w:type="dxa"/>
          <w:trHeight w:val="438"/>
          <w:jc w:val="center"/>
        </w:trPr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Pr="0021636F" w:rsidRDefault="00870F92" w:rsidP="00870F92">
            <w:pPr>
              <w:pStyle w:val="a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Почтовая марка номинал 3 рублей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9F5B37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3, 00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3, 00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3, 00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  <w:r w:rsidR="009F5B37">
              <w:rPr>
                <w:rFonts w:ascii="Times New Roman" w:hAnsi="Times New Roman" w:cs="Times New Roman"/>
                <w:sz w:val="16"/>
              </w:rPr>
              <w:t>60</w:t>
            </w:r>
            <w:r>
              <w:rPr>
                <w:rFonts w:ascii="Times New Roman" w:hAnsi="Times New Roman" w:cs="Times New Roman"/>
                <w:sz w:val="16"/>
              </w:rPr>
              <w:t>, 00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0</w:t>
            </w:r>
          </w:p>
        </w:tc>
        <w:tc>
          <w:tcPr>
            <w:tcW w:w="2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9F5B37" w:rsidP="00870F9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360</w:t>
            </w:r>
            <w:r w:rsidR="00870F92">
              <w:rPr>
                <w:rFonts w:ascii="Times New Roman" w:hAnsi="Times New Roman" w:cs="Times New Roman"/>
                <w:sz w:val="16"/>
              </w:rPr>
              <w:t>, 00</w:t>
            </w:r>
          </w:p>
        </w:tc>
      </w:tr>
      <w:tr w:rsidR="00870F92" w:rsidRPr="005D326E" w:rsidTr="00870F92">
        <w:trPr>
          <w:gridAfter w:val="1"/>
          <w:wAfter w:w="35" w:type="dxa"/>
          <w:trHeight w:val="438"/>
          <w:jc w:val="center"/>
        </w:trPr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870F92" w:rsidP="00870F92">
            <w:pPr>
              <w:pStyle w:val="a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Почтовый конверт 110х220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9F5B37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60, 00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64, 00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65, 00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9F5B37" w:rsidP="00870F9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20 160</w:t>
            </w:r>
            <w:r w:rsidR="00870F92">
              <w:rPr>
                <w:rFonts w:ascii="Times New Roman" w:hAnsi="Times New Roman" w:cs="Times New Roman"/>
                <w:color w:val="000000"/>
                <w:sz w:val="16"/>
              </w:rPr>
              <w:t>, 00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9F5B37" w:rsidP="00870F9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846.64042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870F92" w:rsidP="00870F9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4,2</w:t>
            </w:r>
          </w:p>
        </w:tc>
        <w:tc>
          <w:tcPr>
            <w:tcW w:w="2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70F92" w:rsidRDefault="009F5B37" w:rsidP="00870F9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20 160, 00</w:t>
            </w:r>
          </w:p>
        </w:tc>
      </w:tr>
      <w:tr w:rsidR="00870F92" w:rsidRPr="005D326E" w:rsidTr="00870F92">
        <w:trPr>
          <w:trHeight w:val="569"/>
          <w:jc w:val="center"/>
        </w:trPr>
        <w:tc>
          <w:tcPr>
            <w:tcW w:w="1322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0F92" w:rsidRPr="00B96433" w:rsidRDefault="00870F92" w:rsidP="00870F92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433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Начальная (максимальная) цена контракта (руб.)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70F92" w:rsidRPr="00B96433" w:rsidRDefault="009F5B37" w:rsidP="00671316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 </w:t>
            </w:r>
            <w:r w:rsidR="0067131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  <w:r w:rsidR="00870F9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</w:tr>
    </w:tbl>
    <w:p w:rsidR="002E1AAE" w:rsidRDefault="002E1AAE" w:rsidP="002E1AAE">
      <w:pPr>
        <w:pStyle w:val="a3"/>
        <w:tabs>
          <w:tab w:val="left" w:pos="14601"/>
        </w:tabs>
        <w:ind w:right="397"/>
        <w:jc w:val="center"/>
        <w:rPr>
          <w:rFonts w:ascii="Times New Roman" w:hAnsi="Times New Roman" w:cs="Times New Roman"/>
          <w:sz w:val="20"/>
        </w:rPr>
      </w:pPr>
      <w:r w:rsidRPr="00E66D48">
        <w:rPr>
          <w:rFonts w:ascii="Times New Roman" w:hAnsi="Times New Roman" w:cs="Times New Roman"/>
          <w:sz w:val="20"/>
        </w:rPr>
        <w:t>В связи с тем что, закупка ос</w:t>
      </w:r>
      <w:r>
        <w:rPr>
          <w:rFonts w:ascii="Times New Roman" w:hAnsi="Times New Roman" w:cs="Times New Roman"/>
          <w:sz w:val="20"/>
        </w:rPr>
        <w:t>уществляется по основаниям п. 4</w:t>
      </w:r>
      <w:r w:rsidRPr="00E66D48">
        <w:rPr>
          <w:rFonts w:ascii="Times New Roman" w:hAnsi="Times New Roman" w:cs="Times New Roman"/>
          <w:sz w:val="20"/>
        </w:rPr>
        <w:t xml:space="preserve"> ст. 93 Федерального закона от </w:t>
      </w:r>
      <w:proofErr w:type="gramStart"/>
      <w:r w:rsidRPr="00E66D48">
        <w:rPr>
          <w:rFonts w:ascii="Times New Roman" w:hAnsi="Times New Roman" w:cs="Times New Roman"/>
          <w:sz w:val="20"/>
        </w:rPr>
        <w:t>05.04.2013  №</w:t>
      </w:r>
      <w:proofErr w:type="gramEnd"/>
      <w:r w:rsidRPr="00E66D48">
        <w:rPr>
          <w:rFonts w:ascii="Times New Roman" w:hAnsi="Times New Roman" w:cs="Times New Roman"/>
          <w:sz w:val="20"/>
        </w:rPr>
        <w:t xml:space="preserve"> 44-ФЗ «О контрактной системе в сфере закупок</w:t>
      </w:r>
    </w:p>
    <w:p w:rsidR="002E1AAE" w:rsidRPr="00E66D48" w:rsidRDefault="002E1AAE" w:rsidP="002E1AAE">
      <w:pPr>
        <w:pStyle w:val="a3"/>
        <w:tabs>
          <w:tab w:val="left" w:pos="14601"/>
        </w:tabs>
        <w:ind w:right="397"/>
        <w:jc w:val="center"/>
        <w:rPr>
          <w:rFonts w:ascii="Times New Roman" w:hAnsi="Times New Roman" w:cs="Times New Roman"/>
          <w:sz w:val="20"/>
        </w:rPr>
      </w:pPr>
      <w:r w:rsidRPr="00E66D48">
        <w:rPr>
          <w:rFonts w:ascii="Times New Roman" w:hAnsi="Times New Roman" w:cs="Times New Roman"/>
          <w:sz w:val="20"/>
        </w:rPr>
        <w:t>товаров, работ, услуг для обеспечения государственных и муниципальных нужд» НМЦК установлена по наименьшему коммерческому предложению:</w:t>
      </w:r>
    </w:p>
    <w:p w:rsidR="002E1AAE" w:rsidRPr="00E66D48" w:rsidRDefault="002E1AAE" w:rsidP="002E1AAE">
      <w:pPr>
        <w:pStyle w:val="a3"/>
        <w:tabs>
          <w:tab w:val="left" w:pos="14601"/>
        </w:tabs>
        <w:ind w:right="397"/>
        <w:jc w:val="center"/>
        <w:rPr>
          <w:rFonts w:ascii="Times New Roman" w:hAnsi="Times New Roman" w:cs="Times New Roman"/>
          <w:sz w:val="20"/>
        </w:rPr>
      </w:pPr>
      <w:r w:rsidRPr="00E66D48">
        <w:rPr>
          <w:rFonts w:ascii="Times New Roman" w:hAnsi="Times New Roman" w:cs="Times New Roman"/>
          <w:b/>
          <w:sz w:val="20"/>
        </w:rPr>
        <w:t>Начальная максимальная цена контракта составляет</w:t>
      </w:r>
      <w:r w:rsidRPr="00E66D48">
        <w:rPr>
          <w:rFonts w:ascii="Times New Roman" w:hAnsi="Times New Roman" w:cs="Times New Roman"/>
          <w:sz w:val="20"/>
        </w:rPr>
        <w:t xml:space="preserve">: </w:t>
      </w:r>
      <w:r w:rsidR="009F5B37">
        <w:rPr>
          <w:rFonts w:ascii="Times New Roman" w:hAnsi="Times New Roman" w:cs="Times New Roman"/>
          <w:sz w:val="20"/>
        </w:rPr>
        <w:t>20 000</w:t>
      </w:r>
      <w:r w:rsidR="00A94579" w:rsidRPr="009D5C63">
        <w:rPr>
          <w:rFonts w:ascii="Times New Roman" w:hAnsi="Times New Roman" w:cs="Times New Roman"/>
          <w:sz w:val="20"/>
        </w:rPr>
        <w:t xml:space="preserve"> </w:t>
      </w:r>
      <w:r w:rsidR="00A94579">
        <w:rPr>
          <w:rFonts w:ascii="Times New Roman" w:hAnsi="Times New Roman" w:cs="Times New Roman"/>
          <w:sz w:val="20"/>
        </w:rPr>
        <w:t>(</w:t>
      </w:r>
      <w:r w:rsidR="009F5B37">
        <w:rPr>
          <w:rFonts w:ascii="Times New Roman" w:hAnsi="Times New Roman" w:cs="Times New Roman"/>
          <w:sz w:val="20"/>
        </w:rPr>
        <w:t>двадцать</w:t>
      </w:r>
      <w:r w:rsidR="00A94579">
        <w:rPr>
          <w:rFonts w:ascii="Times New Roman" w:hAnsi="Times New Roman" w:cs="Times New Roman"/>
          <w:sz w:val="20"/>
        </w:rPr>
        <w:t xml:space="preserve"> тысяч</w:t>
      </w:r>
      <w:r w:rsidR="0022493B">
        <w:rPr>
          <w:rFonts w:ascii="Times New Roman" w:hAnsi="Times New Roman" w:cs="Times New Roman"/>
          <w:sz w:val="20"/>
        </w:rPr>
        <w:t>) рублей 0</w:t>
      </w:r>
      <w:r w:rsidR="00A94579">
        <w:rPr>
          <w:rFonts w:ascii="Times New Roman" w:hAnsi="Times New Roman" w:cs="Times New Roman"/>
          <w:sz w:val="20"/>
        </w:rPr>
        <w:t>0 копеек</w:t>
      </w:r>
      <w:r w:rsidRPr="00E66D48">
        <w:rPr>
          <w:rFonts w:ascii="Times New Roman" w:hAnsi="Times New Roman" w:cs="Times New Roman"/>
          <w:sz w:val="20"/>
        </w:rPr>
        <w:t>.</w:t>
      </w:r>
    </w:p>
    <w:p w:rsidR="005E4FED" w:rsidRPr="0025027B" w:rsidRDefault="005E4FED" w:rsidP="005E4FED">
      <w:pPr>
        <w:pStyle w:val="a3"/>
        <w:tabs>
          <w:tab w:val="left" w:pos="14601"/>
        </w:tabs>
        <w:ind w:right="397"/>
        <w:jc w:val="center"/>
        <w:rPr>
          <w:rFonts w:ascii="Times New Roman" w:hAnsi="Times New Roman" w:cs="Times New Roman"/>
          <w:sz w:val="20"/>
          <w:szCs w:val="18"/>
        </w:rPr>
      </w:pPr>
    </w:p>
    <w:sectPr w:rsidR="005E4FED" w:rsidRPr="0025027B" w:rsidSect="009A4CFF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F4111"/>
    <w:rsid w:val="00030464"/>
    <w:rsid w:val="00052AA6"/>
    <w:rsid w:val="00054F52"/>
    <w:rsid w:val="000A7399"/>
    <w:rsid w:val="0013081C"/>
    <w:rsid w:val="001913B1"/>
    <w:rsid w:val="001A7D97"/>
    <w:rsid w:val="0021636F"/>
    <w:rsid w:val="00224622"/>
    <w:rsid w:val="0022493B"/>
    <w:rsid w:val="0025027B"/>
    <w:rsid w:val="00296DD8"/>
    <w:rsid w:val="002E1AAE"/>
    <w:rsid w:val="002F42DF"/>
    <w:rsid w:val="00364069"/>
    <w:rsid w:val="00475AF1"/>
    <w:rsid w:val="004973DC"/>
    <w:rsid w:val="004C5B64"/>
    <w:rsid w:val="00550D42"/>
    <w:rsid w:val="00556312"/>
    <w:rsid w:val="0059406D"/>
    <w:rsid w:val="005C0D1E"/>
    <w:rsid w:val="005D1690"/>
    <w:rsid w:val="005E4FED"/>
    <w:rsid w:val="00611CBD"/>
    <w:rsid w:val="00671316"/>
    <w:rsid w:val="006A4721"/>
    <w:rsid w:val="006B64A1"/>
    <w:rsid w:val="00755AA8"/>
    <w:rsid w:val="007932AF"/>
    <w:rsid w:val="00840AF8"/>
    <w:rsid w:val="00870F92"/>
    <w:rsid w:val="00876A8C"/>
    <w:rsid w:val="00897AF1"/>
    <w:rsid w:val="00915FD7"/>
    <w:rsid w:val="009A4CFF"/>
    <w:rsid w:val="009A78D5"/>
    <w:rsid w:val="009F24E3"/>
    <w:rsid w:val="009F5B37"/>
    <w:rsid w:val="00A9256B"/>
    <w:rsid w:val="00A94579"/>
    <w:rsid w:val="00B63732"/>
    <w:rsid w:val="00B96433"/>
    <w:rsid w:val="00BA7E4A"/>
    <w:rsid w:val="00BD714A"/>
    <w:rsid w:val="00CA5250"/>
    <w:rsid w:val="00CF4111"/>
    <w:rsid w:val="00D73A77"/>
    <w:rsid w:val="00DA7DB0"/>
    <w:rsid w:val="00DB07D6"/>
    <w:rsid w:val="00DB47C8"/>
    <w:rsid w:val="00DC6371"/>
    <w:rsid w:val="00E231DE"/>
    <w:rsid w:val="00E67B49"/>
    <w:rsid w:val="00E716EB"/>
    <w:rsid w:val="00F23128"/>
    <w:rsid w:val="00F26374"/>
    <w:rsid w:val="00F26858"/>
    <w:rsid w:val="00FA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95D7"/>
  <w15:docId w15:val="{27E58FBE-7F6A-40E6-A082-06C8C405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F411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F4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4111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rsid w:val="00755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35</cp:revision>
  <cp:lastPrinted>2025-02-13T03:58:00Z</cp:lastPrinted>
  <dcterms:created xsi:type="dcterms:W3CDTF">2019-01-21T03:55:00Z</dcterms:created>
  <dcterms:modified xsi:type="dcterms:W3CDTF">2026-04-13T03:12:00Z</dcterms:modified>
</cp:coreProperties>
</file>