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E5" w:rsidRDefault="00D876E5">
      <w:pPr>
        <w:widowControl w:val="0"/>
        <w:spacing w:after="0" w:line="240" w:lineRule="auto"/>
        <w:ind w:firstLine="397"/>
        <w:contextualSpacing/>
        <w:jc w:val="center"/>
        <w:rPr>
          <w:rFonts w:ascii="Times New Roman" w:eastAsia="Times New Roman" w:hAnsi="Times New Roman"/>
          <w:b/>
          <w:color w:val="000000"/>
          <w:sz w:val="24"/>
          <w:szCs w:val="24"/>
        </w:rPr>
      </w:pPr>
    </w:p>
    <w:p w:rsidR="00D876E5" w:rsidRDefault="00892DBF">
      <w:pPr>
        <w:tabs>
          <w:tab w:val="center" w:pos="4677"/>
          <w:tab w:val="left" w:pos="5790"/>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КОНТРАКТ № _________________</w:t>
      </w:r>
    </w:p>
    <w:p w:rsidR="00D876E5" w:rsidRDefault="00892DB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оказания платных медицинских услуг</w:t>
      </w:r>
    </w:p>
    <w:p w:rsidR="00D876E5" w:rsidRDefault="00892DBF">
      <w:pPr>
        <w:widowControl w:val="0"/>
        <w:tabs>
          <w:tab w:val="left" w:pos="7230"/>
        </w:tabs>
        <w:spacing w:after="0" w:line="240" w:lineRule="auto"/>
        <w:jc w:val="center"/>
        <w:rPr>
          <w:rFonts w:ascii="Times New Roman" w:eastAsia="Times New Roman" w:hAnsi="Times New Roman" w:cs="Calibri"/>
          <w:b/>
          <w:sz w:val="24"/>
          <w:szCs w:val="24"/>
        </w:rPr>
      </w:pPr>
      <w:r>
        <w:rPr>
          <w:rFonts w:ascii="Times New Roman" w:eastAsia="Times New Roman" w:hAnsi="Times New Roman"/>
          <w:sz w:val="20"/>
          <w:szCs w:val="20"/>
          <w:lang w:eastAsia="ru-RU"/>
        </w:rPr>
        <w:t xml:space="preserve">ИКЗ </w:t>
      </w:r>
      <w:r w:rsidR="00677547" w:rsidRPr="00677547">
        <w:rPr>
          <w:rFonts w:ascii="Times New Roman" w:eastAsia="Times New Roman" w:hAnsi="Times New Roman"/>
          <w:sz w:val="20"/>
          <w:szCs w:val="20"/>
          <w:lang w:eastAsia="ru-RU"/>
        </w:rPr>
        <w:t>261540810013854084300100090000000244</w:t>
      </w:r>
    </w:p>
    <w:p w:rsidR="00D876E5" w:rsidRDefault="00892DBF">
      <w:pPr>
        <w:widowControl w:val="0"/>
        <w:tabs>
          <w:tab w:val="left" w:pos="7230"/>
        </w:tabs>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color w:val="000000"/>
          <w:sz w:val="24"/>
          <w:szCs w:val="24"/>
        </w:rPr>
        <w:t>г. Новосибирск</w:t>
      </w:r>
      <w:r>
        <w:rPr>
          <w:rFonts w:ascii="Times New Roman" w:hAnsi="Times New Roman"/>
          <w:color w:val="000000"/>
          <w:sz w:val="24"/>
          <w:szCs w:val="24"/>
        </w:rPr>
        <w:tab/>
        <w:t xml:space="preserve"> «___» _____________ </w:t>
      </w:r>
      <w:r w:rsidR="00677547" w:rsidRPr="00677547">
        <w:rPr>
          <w:rFonts w:ascii="Times New Roman" w:eastAsia="Times New Roman" w:hAnsi="Times New Roman"/>
          <w:lang w:eastAsia="ru-RU"/>
        </w:rPr>
        <w:t xml:space="preserve">2026 </w:t>
      </w:r>
      <w:proofErr w:type="gramStart"/>
      <w:r w:rsidR="00677547" w:rsidRPr="00677547">
        <w:rPr>
          <w:rFonts w:ascii="Times New Roman" w:eastAsia="Times New Roman" w:hAnsi="Times New Roman"/>
          <w:lang w:eastAsia="ru-RU"/>
        </w:rPr>
        <w:t>г.</w:t>
      </w:r>
      <w:r>
        <w:rPr>
          <w:rFonts w:ascii="Times New Roman" w:hAnsi="Times New Roman"/>
          <w:color w:val="000000"/>
          <w:sz w:val="24"/>
          <w:szCs w:val="24"/>
        </w:rPr>
        <w:t>.</w:t>
      </w:r>
      <w:proofErr w:type="gramEnd"/>
    </w:p>
    <w:p w:rsidR="00D876E5" w:rsidRDefault="00D876E5">
      <w:pPr>
        <w:widowControl w:val="0"/>
        <w:tabs>
          <w:tab w:val="right" w:pos="9600"/>
        </w:tabs>
        <w:spacing w:after="0" w:line="240" w:lineRule="auto"/>
        <w:contextualSpacing/>
        <w:jc w:val="both"/>
        <w:rPr>
          <w:rFonts w:ascii="Times New Roman" w:eastAsia="Times New Roman" w:hAnsi="Times New Roman"/>
          <w:color w:val="000000"/>
          <w:sz w:val="24"/>
          <w:szCs w:val="24"/>
          <w:lang w:eastAsia="ru-RU"/>
        </w:rPr>
      </w:pPr>
    </w:p>
    <w:p w:rsidR="00D876E5" w:rsidRDefault="00C62146">
      <w:pPr>
        <w:spacing w:after="0" w:line="240" w:lineRule="auto"/>
        <w:ind w:firstLine="540"/>
        <w:jc w:val="both"/>
        <w:rPr>
          <w:rFonts w:ascii="Times New Roman" w:eastAsia="Times New Roman" w:hAnsi="Times New Roman"/>
          <w:sz w:val="20"/>
          <w:szCs w:val="20"/>
          <w:lang w:eastAsia="ru-RU"/>
        </w:rPr>
      </w:pPr>
      <w:r w:rsidRPr="00C62146">
        <w:rPr>
          <w:rFonts w:ascii="Times New Roman" w:eastAsia="Times New Roman" w:hAnsi="Times New Roman"/>
          <w:b/>
          <w:bCs/>
          <w:iCs/>
          <w:sz w:val="20"/>
          <w:szCs w:val="20"/>
          <w:lang w:eastAsia="ru-RU"/>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w:t>
      </w:r>
      <w:proofErr w:type="spellStart"/>
      <w:r w:rsidRPr="00C62146">
        <w:rPr>
          <w:rFonts w:ascii="Times New Roman" w:eastAsia="Times New Roman" w:hAnsi="Times New Roman"/>
          <w:b/>
          <w:bCs/>
          <w:iCs/>
          <w:sz w:val="20"/>
          <w:szCs w:val="20"/>
          <w:lang w:eastAsia="ru-RU"/>
        </w:rPr>
        <w:t>ИЦиГ</w:t>
      </w:r>
      <w:proofErr w:type="spellEnd"/>
      <w:r w:rsidRPr="00C62146">
        <w:rPr>
          <w:rFonts w:ascii="Times New Roman" w:eastAsia="Times New Roman" w:hAnsi="Times New Roman"/>
          <w:b/>
          <w:bCs/>
          <w:iCs/>
          <w:sz w:val="20"/>
          <w:szCs w:val="20"/>
          <w:lang w:eastAsia="ru-RU"/>
        </w:rPr>
        <w:t xml:space="preserve"> СО РАН)</w:t>
      </w:r>
      <w:r w:rsidR="00892DBF">
        <w:rPr>
          <w:rFonts w:ascii="Times New Roman" w:eastAsia="Times New Roman" w:hAnsi="Times New Roman"/>
          <w:sz w:val="20"/>
          <w:szCs w:val="20"/>
          <w:lang w:eastAsia="ru-RU"/>
        </w:rPr>
        <w:t>, именуемый в дальнейшем «</w:t>
      </w:r>
      <w:r w:rsidR="00892DBF">
        <w:rPr>
          <w:rFonts w:ascii="Times New Roman" w:eastAsia="Times New Roman" w:hAnsi="Times New Roman"/>
          <w:b/>
          <w:sz w:val="20"/>
          <w:szCs w:val="20"/>
          <w:lang w:eastAsia="ru-RU"/>
        </w:rPr>
        <w:t>Заказчик»</w:t>
      </w:r>
      <w:r w:rsidR="00892DBF">
        <w:rPr>
          <w:rFonts w:ascii="Times New Roman" w:eastAsia="Times New Roman" w:hAnsi="Times New Roman"/>
          <w:sz w:val="20"/>
          <w:szCs w:val="20"/>
          <w:lang w:eastAsia="ru-RU"/>
        </w:rPr>
        <w:t>, в лице ________________________________________________________, действующего на основании ________________________________</w:t>
      </w:r>
      <w:r w:rsidR="00892DBF">
        <w:rPr>
          <w:rFonts w:ascii="Times New Roman" w:eastAsia="Times New Roman" w:hAnsi="Times New Roman"/>
          <w:color w:val="00B0F0"/>
          <w:sz w:val="20"/>
          <w:szCs w:val="20"/>
          <w:lang w:eastAsia="zh-CN"/>
        </w:rPr>
        <w:t>{</w:t>
      </w:r>
      <w:r w:rsidR="00892DBF">
        <w:rPr>
          <w:rFonts w:ascii="Times New Roman" w:eastAsia="Times New Roman" w:hAnsi="Times New Roman"/>
          <w:i/>
          <w:color w:val="00B0F0"/>
          <w:sz w:val="2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00892DBF">
        <w:rPr>
          <w:rFonts w:ascii="Times New Roman" w:eastAsia="Times New Roman" w:hAnsi="Times New Roman"/>
          <w:i/>
          <w:color w:val="00B0F0"/>
          <w:sz w:val="20"/>
          <w:szCs w:val="20"/>
          <w:lang w:eastAsia="zh-CN"/>
        </w:rPr>
        <w:t>агрегатора</w:t>
      </w:r>
      <w:proofErr w:type="spellEnd"/>
      <w:r w:rsidR="00892DBF">
        <w:rPr>
          <w:rFonts w:ascii="Times New Roman" w:eastAsia="Times New Roman" w:hAnsi="Times New Roman"/>
          <w:i/>
          <w:color w:val="00B0F0"/>
          <w:sz w:val="20"/>
          <w:szCs w:val="20"/>
          <w:lang w:eastAsia="zh-CN"/>
        </w:rPr>
        <w:t xml:space="preserve"> торговли (ЕАТ)</w:t>
      </w:r>
      <w:r w:rsidR="00892DBF">
        <w:rPr>
          <w:rFonts w:ascii="Times New Roman" w:eastAsia="Times New Roman" w:hAnsi="Times New Roman"/>
          <w:color w:val="00B0F0"/>
          <w:sz w:val="20"/>
          <w:szCs w:val="20"/>
          <w:lang w:eastAsia="zh-CN"/>
        </w:rPr>
        <w:t>}</w:t>
      </w:r>
      <w:r w:rsidR="00892DBF">
        <w:rPr>
          <w:rFonts w:ascii="Times New Roman" w:eastAsia="Times New Roman" w:hAnsi="Times New Roman"/>
          <w:sz w:val="20"/>
          <w:szCs w:val="20"/>
          <w:lang w:eastAsia="ru-RU"/>
        </w:rPr>
        <w:t xml:space="preserve">, с одной стороны, и </w:t>
      </w:r>
      <w:r w:rsidR="00892DBF">
        <w:rPr>
          <w:rFonts w:ascii="Times New Roman" w:eastAsia="Times New Roman" w:hAnsi="Times New Roman"/>
          <w:b/>
          <w:sz w:val="20"/>
          <w:szCs w:val="20"/>
          <w:lang w:eastAsia="ru-RU"/>
        </w:rPr>
        <w:t>__________________________________________________________________________________</w:t>
      </w:r>
      <w:r w:rsidR="00892DBF">
        <w:rPr>
          <w:rFonts w:ascii="Times New Roman" w:eastAsia="Times New Roman" w:hAnsi="Times New Roman"/>
          <w:sz w:val="20"/>
          <w:szCs w:val="20"/>
          <w:lang w:eastAsia="ru-RU"/>
        </w:rPr>
        <w:t>, именуемое в дальнейшем «Поставщик», в лице ___________________________________________________, действующего на основании___________________________</w:t>
      </w:r>
      <w:r w:rsidR="00892DBF">
        <w:rPr>
          <w:rFonts w:ascii="Times New Roman" w:eastAsia="Times New Roman" w:hAnsi="Times New Roman"/>
          <w:color w:val="00B0F0"/>
          <w:sz w:val="20"/>
          <w:szCs w:val="20"/>
          <w:lang w:eastAsia="zh-CN"/>
        </w:rPr>
        <w:t>{</w:t>
      </w:r>
      <w:r w:rsidR="00892DBF">
        <w:rPr>
          <w:rFonts w:ascii="Times New Roman" w:eastAsia="Times New Roman" w:hAnsi="Times New Roman"/>
          <w:i/>
          <w:color w:val="00B0F0"/>
          <w:sz w:val="2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00892DBF">
        <w:rPr>
          <w:rFonts w:ascii="Times New Roman" w:eastAsia="Times New Roman" w:hAnsi="Times New Roman"/>
          <w:i/>
          <w:color w:val="00B0F0"/>
          <w:sz w:val="20"/>
          <w:szCs w:val="20"/>
          <w:lang w:eastAsia="zh-CN"/>
        </w:rPr>
        <w:t>агрегатора</w:t>
      </w:r>
      <w:proofErr w:type="spellEnd"/>
      <w:r w:rsidR="00892DBF">
        <w:rPr>
          <w:rFonts w:ascii="Times New Roman" w:eastAsia="Times New Roman" w:hAnsi="Times New Roman"/>
          <w:i/>
          <w:color w:val="00B0F0"/>
          <w:sz w:val="20"/>
          <w:szCs w:val="20"/>
          <w:lang w:eastAsia="zh-CN"/>
        </w:rPr>
        <w:t xml:space="preserve"> торговли (ЕАТ)</w:t>
      </w:r>
      <w:r w:rsidR="00892DBF">
        <w:rPr>
          <w:rFonts w:ascii="Times New Roman" w:eastAsia="Times New Roman" w:hAnsi="Times New Roman"/>
          <w:color w:val="00B0F0"/>
          <w:sz w:val="20"/>
          <w:szCs w:val="20"/>
          <w:lang w:eastAsia="zh-CN"/>
        </w:rPr>
        <w:t>}</w:t>
      </w:r>
      <w:r w:rsidR="00892DBF">
        <w:rPr>
          <w:rFonts w:ascii="Times New Roman" w:eastAsia="Times New Roman" w:hAnsi="Times New Roman"/>
          <w:sz w:val="20"/>
          <w:szCs w:val="20"/>
          <w:lang w:eastAsia="ru-RU"/>
        </w:rPr>
        <w:t>, с другой стороны, заключили настоящий контракт о нижеследующем:</w:t>
      </w:r>
    </w:p>
    <w:p w:rsidR="00D876E5" w:rsidRDefault="00D876E5">
      <w:pPr>
        <w:widowControl w:val="0"/>
        <w:tabs>
          <w:tab w:val="right" w:pos="9600"/>
        </w:tabs>
        <w:spacing w:after="0" w:line="240" w:lineRule="auto"/>
        <w:ind w:firstLine="567"/>
        <w:contextualSpacing/>
        <w:jc w:val="both"/>
        <w:rPr>
          <w:rFonts w:ascii="Times New Roman" w:hAnsi="Times New Roman"/>
          <w:b/>
          <w:color w:val="000000"/>
          <w:sz w:val="24"/>
          <w:szCs w:val="24"/>
        </w:rPr>
      </w:pPr>
    </w:p>
    <w:p w:rsidR="00D876E5" w:rsidRDefault="00892DBF">
      <w:pPr>
        <w:widowControl w:val="0"/>
        <w:spacing w:after="0" w:line="240" w:lineRule="auto"/>
        <w:ind w:firstLine="567"/>
        <w:jc w:val="center"/>
        <w:outlineLvl w:val="0"/>
        <w:rPr>
          <w:rFonts w:ascii="Times New Roman" w:hAnsi="Times New Roman"/>
          <w:b/>
          <w:color w:val="000000"/>
          <w:sz w:val="24"/>
          <w:szCs w:val="24"/>
        </w:rPr>
      </w:pPr>
      <w:r>
        <w:rPr>
          <w:rFonts w:ascii="Times New Roman" w:hAnsi="Times New Roman"/>
          <w:b/>
          <w:color w:val="000000"/>
          <w:sz w:val="24"/>
          <w:szCs w:val="24"/>
        </w:rPr>
        <w:t>1. Предмет Контракта</w:t>
      </w:r>
    </w:p>
    <w:p w:rsidR="00D876E5" w:rsidRDefault="00892DBF">
      <w:pPr>
        <w:pStyle w:val="a4"/>
        <w:ind w:firstLine="567"/>
        <w:jc w:val="both"/>
        <w:rPr>
          <w:rFonts w:cs="Calibri"/>
        </w:rPr>
      </w:pPr>
      <w:r>
        <w:t>1.1. Предметом Контракта является</w:t>
      </w:r>
      <w:r>
        <w:rPr>
          <w:b/>
        </w:rPr>
        <w:t xml:space="preserve"> </w:t>
      </w:r>
      <w:r>
        <w:t>оказание медицинских услуг согласно Спецификации (Приложение 1).</w:t>
      </w:r>
    </w:p>
    <w:p w:rsidR="00D876E5" w:rsidRDefault="00892DBF">
      <w:pPr>
        <w:pStyle w:val="a4"/>
        <w:ind w:firstLine="567"/>
        <w:jc w:val="both"/>
        <w:rPr>
          <w:color w:val="000000"/>
        </w:rPr>
      </w:pPr>
      <w:r>
        <w:rPr>
          <w:color w:val="000000"/>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D876E5" w:rsidRDefault="00D876E5">
      <w:pPr>
        <w:widowControl w:val="0"/>
        <w:spacing w:after="0" w:line="240" w:lineRule="auto"/>
        <w:ind w:firstLine="567"/>
        <w:jc w:val="both"/>
        <w:rPr>
          <w:rFonts w:ascii="Times New Roman" w:hAnsi="Times New Roman"/>
          <w:color w:val="000000"/>
          <w:sz w:val="24"/>
          <w:szCs w:val="24"/>
        </w:rPr>
      </w:pPr>
    </w:p>
    <w:p w:rsidR="00D876E5" w:rsidRDefault="00892DBF">
      <w:pPr>
        <w:widowControl w:val="0"/>
        <w:spacing w:after="0" w:line="240" w:lineRule="auto"/>
        <w:ind w:firstLine="567"/>
        <w:jc w:val="center"/>
        <w:outlineLvl w:val="0"/>
        <w:rPr>
          <w:rFonts w:ascii="Times New Roman" w:hAnsi="Times New Roman"/>
          <w:b/>
          <w:color w:val="000000"/>
          <w:sz w:val="24"/>
          <w:szCs w:val="24"/>
        </w:rPr>
      </w:pPr>
      <w:r>
        <w:rPr>
          <w:rFonts w:ascii="Times New Roman" w:hAnsi="Times New Roman"/>
          <w:b/>
          <w:color w:val="000000"/>
          <w:sz w:val="24"/>
          <w:szCs w:val="24"/>
        </w:rPr>
        <w:t>2. Цена Контракта и порядок расчетов</w:t>
      </w:r>
    </w:p>
    <w:p w:rsidR="00D876E5" w:rsidRDefault="00892DBF" w:rsidP="00677547">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2.1. </w:t>
      </w:r>
      <w:r w:rsidR="00677547" w:rsidRPr="00677547">
        <w:rPr>
          <w:rFonts w:ascii="Times New Roman" w:eastAsia="Times New Roman" w:hAnsi="Times New Roman"/>
          <w:lang w:eastAsia="ru-RU"/>
        </w:rPr>
        <w:t>Цена настоящего контракта составляет</w:t>
      </w:r>
      <w:r w:rsidR="00677547" w:rsidRPr="00677547">
        <w:rPr>
          <w:rFonts w:ascii="Times New Roman" w:eastAsia="Times New Roman" w:hAnsi="Times New Roman"/>
          <w:highlight w:val="yellow"/>
          <w:lang w:eastAsia="ru-RU"/>
        </w:rPr>
        <w:t>______________</w:t>
      </w:r>
      <w:proofErr w:type="gramStart"/>
      <w:r w:rsidR="00677547" w:rsidRPr="00677547">
        <w:rPr>
          <w:rFonts w:ascii="Times New Roman" w:eastAsia="Times New Roman" w:hAnsi="Times New Roman"/>
          <w:highlight w:val="yellow"/>
          <w:lang w:eastAsia="ru-RU"/>
        </w:rPr>
        <w:t>_(</w:t>
      </w:r>
      <w:proofErr w:type="gramEnd"/>
      <w:r w:rsidR="00677547" w:rsidRPr="00677547">
        <w:rPr>
          <w:rFonts w:ascii="Times New Roman" w:eastAsia="Times New Roman" w:hAnsi="Times New Roman"/>
          <w:highlight w:val="yellow"/>
          <w:lang w:eastAsia="ru-RU"/>
        </w:rPr>
        <w:t>__________________) рублей ____коп., в том числе НДС ___%/НДС не облагается</w:t>
      </w:r>
      <w:r>
        <w:rPr>
          <w:rFonts w:ascii="Times New Roman" w:hAnsi="Times New Roman"/>
          <w:color w:val="000000"/>
          <w:sz w:val="24"/>
          <w:szCs w:val="24"/>
        </w:rPr>
        <w:t>.</w:t>
      </w:r>
      <w:r w:rsidR="00677547" w:rsidRPr="00677547">
        <w:rPr>
          <w:rFonts w:ascii="Times New Roman" w:eastAsia="Times New Roman" w:hAnsi="Times New Roman"/>
          <w:lang w:eastAsia="ru-RU"/>
        </w:rPr>
        <w:t xml:space="preserve"> Оплата услуг осуществляется из средств бюджетного учреждения на 2026 г.</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Цена Контракта включает в себя расходы, связанные с оказанием Услуг, предусмотренных Контрактом, в полном объеме, транспортные расходы, командировочные расходы, уплату налогов, и других обязательных платежей, а также иные расходы, связанные с исполнением Исполнителем своих обязательств по настоящему Контракту.</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2.3. Оплата производится по безналичному расчету по факту оказанных услуг ежемесячно после выполнения услуг на основании счёта и акта оказанных услуг, предоставляемых Исполнителем, в течение 10 рабочих дней.</w:t>
      </w:r>
    </w:p>
    <w:p w:rsidR="00D876E5" w:rsidRDefault="00892DBF">
      <w:pPr>
        <w:widowControl w:val="0"/>
        <w:spacing w:after="0" w:line="240" w:lineRule="auto"/>
        <w:ind w:firstLine="567"/>
        <w:jc w:val="both"/>
        <w:outlineLvl w:val="1"/>
        <w:rPr>
          <w:rFonts w:ascii="Times New Roman" w:hAnsi="Times New Roman"/>
          <w:sz w:val="24"/>
          <w:szCs w:val="24"/>
        </w:rPr>
      </w:pPr>
      <w:r>
        <w:rPr>
          <w:rFonts w:ascii="Times New Roman" w:hAnsi="Times New Roman"/>
          <w:sz w:val="24"/>
          <w:szCs w:val="24"/>
        </w:rPr>
        <w:t>2.4. 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Контракта. При этом Стороны составляют и подписывают дополнительное соглашение к Контракту.</w:t>
      </w:r>
    </w:p>
    <w:p w:rsidR="00D876E5" w:rsidRDefault="00892DBF">
      <w:pPr>
        <w:pStyle w:val="ConsPlusNormal"/>
        <w:widowControl w:val="0"/>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2.5. По предложению Заказчика предусмотренный Контрактом объем Услуг может быть увеличен или уменьшен, но не более чем на 10% (десять процентов) путем подписания Сторонами дополнительного соглашения к Контракту. </w:t>
      </w:r>
      <w:r>
        <w:rPr>
          <w:rFonts w:ascii="Times New Roman" w:eastAsia="Calibri"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w:t>
      </w:r>
      <w:r>
        <w:rPr>
          <w:rFonts w:ascii="Times New Roman" w:hAnsi="Times New Roman" w:cs="Times New Roman"/>
          <w:sz w:val="24"/>
          <w:szCs w:val="24"/>
        </w:rPr>
        <w:t>10% (</w:t>
      </w:r>
      <w:r>
        <w:rPr>
          <w:rFonts w:ascii="Times New Roman" w:eastAsia="Calibri" w:hAnsi="Times New Roman" w:cs="Times New Roman"/>
          <w:sz w:val="24"/>
          <w:szCs w:val="24"/>
        </w:rPr>
        <w:t xml:space="preserve">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D876E5" w:rsidRDefault="00D876E5">
      <w:pPr>
        <w:widowControl w:val="0"/>
        <w:spacing w:after="0" w:line="240" w:lineRule="auto"/>
        <w:ind w:firstLine="567"/>
        <w:jc w:val="center"/>
        <w:rPr>
          <w:rFonts w:ascii="Times New Roman" w:hAnsi="Times New Roman"/>
          <w:b/>
          <w:color w:val="000000"/>
          <w:sz w:val="24"/>
          <w:szCs w:val="24"/>
        </w:rPr>
      </w:pPr>
    </w:p>
    <w:p w:rsidR="00D876E5" w:rsidRDefault="00892DBF">
      <w:pPr>
        <w:widowControl w:val="0"/>
        <w:spacing w:after="0" w:line="240" w:lineRule="auto"/>
        <w:ind w:firstLine="567"/>
        <w:jc w:val="center"/>
        <w:rPr>
          <w:rFonts w:ascii="Times New Roman" w:hAnsi="Times New Roman"/>
          <w:b/>
          <w:color w:val="000000"/>
          <w:sz w:val="24"/>
          <w:szCs w:val="24"/>
        </w:rPr>
      </w:pPr>
      <w:r>
        <w:rPr>
          <w:rFonts w:ascii="Times New Roman" w:hAnsi="Times New Roman"/>
          <w:b/>
          <w:color w:val="000000"/>
          <w:sz w:val="24"/>
          <w:szCs w:val="24"/>
        </w:rPr>
        <w:t>3. Порядок оказания Услуг</w:t>
      </w:r>
    </w:p>
    <w:p w:rsidR="00D876E5" w:rsidRDefault="00892DBF">
      <w:pPr>
        <w:widowControl w:val="0"/>
        <w:spacing w:after="0" w:line="240" w:lineRule="auto"/>
        <w:outlineLvl w:val="0"/>
        <w:rPr>
          <w:rFonts w:ascii="Times New Roman" w:hAnsi="Times New Roman"/>
          <w:color w:val="000000"/>
          <w:sz w:val="24"/>
          <w:szCs w:val="24"/>
        </w:rPr>
      </w:pPr>
      <w:r>
        <w:rPr>
          <w:rFonts w:ascii="Times New Roman" w:hAnsi="Times New Roman"/>
          <w:color w:val="000000"/>
          <w:sz w:val="24"/>
          <w:szCs w:val="24"/>
        </w:rPr>
        <w:t xml:space="preserve">  3.1. Исполнитель оказывает Услуги в соответствии со </w:t>
      </w:r>
      <w:r w:rsidRPr="00677547">
        <w:rPr>
          <w:rFonts w:ascii="Times New Roman" w:hAnsi="Times New Roman"/>
          <w:color w:val="000000"/>
          <w:sz w:val="24"/>
          <w:szCs w:val="24"/>
        </w:rPr>
        <w:t>спецификацией (Приложение</w:t>
      </w:r>
      <w:r>
        <w:rPr>
          <w:rFonts w:ascii="Times New Roman" w:hAnsi="Times New Roman"/>
          <w:color w:val="000000"/>
          <w:sz w:val="24"/>
          <w:szCs w:val="24"/>
        </w:rPr>
        <w:t xml:space="preserve"> 1)</w:t>
      </w:r>
    </w:p>
    <w:p w:rsidR="00D876E5" w:rsidRPr="004F19D7" w:rsidRDefault="00892DBF">
      <w:pPr>
        <w:widowControl w:val="0"/>
        <w:spacing w:after="0" w:line="240" w:lineRule="auto"/>
        <w:outlineLvl w:val="0"/>
        <w:rPr>
          <w:rFonts w:ascii="Times New Roman" w:hAnsi="Times New Roman"/>
          <w:color w:val="000000"/>
          <w:sz w:val="24"/>
          <w:szCs w:val="24"/>
        </w:rPr>
      </w:pPr>
      <w:r>
        <w:rPr>
          <w:rFonts w:ascii="Times New Roman" w:hAnsi="Times New Roman"/>
          <w:color w:val="000000"/>
          <w:sz w:val="24"/>
          <w:szCs w:val="24"/>
        </w:rPr>
        <w:t xml:space="preserve">  3.</w:t>
      </w:r>
      <w:r w:rsidR="004F19D7">
        <w:rPr>
          <w:rFonts w:ascii="Times New Roman" w:hAnsi="Times New Roman"/>
          <w:color w:val="000000"/>
          <w:sz w:val="24"/>
          <w:szCs w:val="24"/>
        </w:rPr>
        <w:t>2</w:t>
      </w:r>
      <w:r>
        <w:rPr>
          <w:rFonts w:ascii="Times New Roman" w:hAnsi="Times New Roman"/>
          <w:color w:val="000000"/>
          <w:sz w:val="24"/>
          <w:szCs w:val="24"/>
        </w:rPr>
        <w:t>. Место оказания услуг: по месту нахождения исполнителя</w:t>
      </w:r>
      <w:r w:rsidR="004F19D7">
        <w:rPr>
          <w:rFonts w:ascii="Times New Roman" w:hAnsi="Times New Roman"/>
          <w:b/>
          <w:color w:val="000000"/>
          <w:sz w:val="24"/>
          <w:szCs w:val="24"/>
        </w:rPr>
        <w:t xml:space="preserve">, </w:t>
      </w:r>
      <w:r w:rsidR="004F19D7" w:rsidRPr="004F19D7">
        <w:rPr>
          <w:rFonts w:ascii="Times New Roman" w:hAnsi="Times New Roman"/>
          <w:color w:val="000000"/>
          <w:sz w:val="24"/>
          <w:szCs w:val="24"/>
        </w:rPr>
        <w:t>но с условием территориальной доступности в Советском районе г. Новосибирска.</w:t>
      </w:r>
    </w:p>
    <w:p w:rsidR="00D876E5" w:rsidRPr="004F19D7" w:rsidRDefault="004F19D7" w:rsidP="004F19D7">
      <w:pPr>
        <w:widowControl w:val="0"/>
        <w:shd w:val="clear" w:color="auto" w:fill="FFFF00"/>
        <w:spacing w:after="0" w:line="240" w:lineRule="auto"/>
        <w:outlineLvl w:val="0"/>
        <w:rPr>
          <w:rFonts w:ascii="Times New Roman" w:hAnsi="Times New Roman"/>
          <w:color w:val="000000"/>
          <w:sz w:val="24"/>
          <w:szCs w:val="24"/>
        </w:rPr>
      </w:pPr>
      <w:r>
        <w:rPr>
          <w:rFonts w:ascii="Times New Roman" w:hAnsi="Times New Roman"/>
          <w:color w:val="000000"/>
          <w:sz w:val="24"/>
          <w:szCs w:val="24"/>
        </w:rPr>
        <w:t>3</w:t>
      </w:r>
      <w:r w:rsidRPr="004F19D7">
        <w:rPr>
          <w:rFonts w:ascii="Times New Roman" w:hAnsi="Times New Roman"/>
          <w:color w:val="000000"/>
          <w:sz w:val="24"/>
          <w:szCs w:val="24"/>
          <w:highlight w:val="yellow"/>
        </w:rPr>
        <w:t xml:space="preserve">.3. </w:t>
      </w:r>
      <w:r w:rsidRPr="004F19D7">
        <w:rPr>
          <w:rFonts w:ascii="Times New Roman" w:eastAsia="Times New Roman" w:hAnsi="Times New Roman"/>
          <w:color w:val="0F1115"/>
          <w:sz w:val="24"/>
          <w:szCs w:val="24"/>
          <w:highlight w:val="yellow"/>
          <w:shd w:val="clear" w:color="auto" w:fill="FFFFFF"/>
          <w:lang w:eastAsia="ru-RU"/>
        </w:rPr>
        <w:t>Исполнитель обеспечивает проведение каждого исследования </w:t>
      </w:r>
      <w:r w:rsidRPr="004F19D7">
        <w:rPr>
          <w:rFonts w:ascii="Times New Roman" w:eastAsia="Times New Roman" w:hAnsi="Times New Roman"/>
          <w:bCs/>
          <w:color w:val="0F1115"/>
          <w:sz w:val="24"/>
          <w:szCs w:val="24"/>
          <w:highlight w:val="yellow"/>
          <w:shd w:val="clear" w:color="auto" w:fill="FFFFFF"/>
          <w:lang w:eastAsia="ru-RU"/>
        </w:rPr>
        <w:t xml:space="preserve">в срок, не превышающий </w:t>
      </w:r>
      <w:r w:rsidR="002C2208">
        <w:rPr>
          <w:rFonts w:ascii="Times New Roman" w:eastAsia="Times New Roman" w:hAnsi="Times New Roman"/>
          <w:bCs/>
          <w:color w:val="0F1115"/>
          <w:sz w:val="24"/>
          <w:szCs w:val="24"/>
          <w:highlight w:val="yellow"/>
          <w:shd w:val="clear" w:color="auto" w:fill="FFFFFF"/>
          <w:lang w:eastAsia="ru-RU"/>
        </w:rPr>
        <w:t>5</w:t>
      </w:r>
      <w:r w:rsidRPr="004F19D7">
        <w:rPr>
          <w:rFonts w:ascii="Times New Roman" w:eastAsia="Times New Roman" w:hAnsi="Times New Roman"/>
          <w:bCs/>
          <w:color w:val="0F1115"/>
          <w:sz w:val="24"/>
          <w:szCs w:val="24"/>
          <w:highlight w:val="yellow"/>
          <w:shd w:val="clear" w:color="auto" w:fill="FFFFFF"/>
          <w:lang w:eastAsia="ru-RU"/>
        </w:rPr>
        <w:t xml:space="preserve"> (</w:t>
      </w:r>
      <w:r w:rsidR="002C2208">
        <w:rPr>
          <w:rFonts w:ascii="Times New Roman" w:eastAsia="Times New Roman" w:hAnsi="Times New Roman"/>
          <w:bCs/>
          <w:color w:val="0F1115"/>
          <w:sz w:val="24"/>
          <w:szCs w:val="24"/>
          <w:highlight w:val="yellow"/>
          <w:shd w:val="clear" w:color="auto" w:fill="FFFFFF"/>
          <w:lang w:eastAsia="ru-RU"/>
        </w:rPr>
        <w:t>пяти</w:t>
      </w:r>
      <w:r w:rsidRPr="004F19D7">
        <w:rPr>
          <w:rFonts w:ascii="Times New Roman" w:eastAsia="Times New Roman" w:hAnsi="Times New Roman"/>
          <w:bCs/>
          <w:color w:val="0F1115"/>
          <w:sz w:val="24"/>
          <w:szCs w:val="24"/>
          <w:highlight w:val="yellow"/>
          <w:shd w:val="clear" w:color="auto" w:fill="FFFFFF"/>
          <w:lang w:eastAsia="ru-RU"/>
        </w:rPr>
        <w:t xml:space="preserve">) </w:t>
      </w:r>
      <w:r w:rsidRPr="004F19D7">
        <w:rPr>
          <w:rFonts w:ascii="Times New Roman" w:eastAsia="Times New Roman" w:hAnsi="Times New Roman"/>
          <w:bCs/>
          <w:color w:val="0F1115"/>
          <w:sz w:val="24"/>
          <w:szCs w:val="24"/>
          <w:highlight w:val="yellow"/>
          <w:shd w:val="clear" w:color="auto" w:fill="FFFFFF"/>
          <w:lang w:eastAsia="ru-RU"/>
        </w:rPr>
        <w:lastRenderedPageBreak/>
        <w:t>рабочих дней с даты получения заявки</w:t>
      </w:r>
      <w:r w:rsidRPr="004F19D7">
        <w:rPr>
          <w:rFonts w:ascii="Times New Roman" w:eastAsia="Times New Roman" w:hAnsi="Times New Roman"/>
          <w:color w:val="0F1115"/>
          <w:sz w:val="24"/>
          <w:szCs w:val="24"/>
          <w:highlight w:val="yellow"/>
          <w:shd w:val="clear" w:color="auto" w:fill="FFFFFF"/>
          <w:lang w:eastAsia="ru-RU"/>
        </w:rPr>
        <w:t>. В течение </w:t>
      </w:r>
      <w:r w:rsidRPr="004F19D7">
        <w:rPr>
          <w:rFonts w:ascii="Times New Roman" w:eastAsia="Times New Roman" w:hAnsi="Times New Roman"/>
          <w:bCs/>
          <w:color w:val="0F1115"/>
          <w:sz w:val="24"/>
          <w:szCs w:val="24"/>
          <w:highlight w:val="yellow"/>
          <w:shd w:val="clear" w:color="auto" w:fill="FFFFFF"/>
          <w:lang w:eastAsia="ru-RU"/>
        </w:rPr>
        <w:t>1 (одного) рабочего дня</w:t>
      </w:r>
      <w:r w:rsidRPr="004F19D7">
        <w:rPr>
          <w:rFonts w:ascii="Times New Roman" w:eastAsia="Times New Roman" w:hAnsi="Times New Roman"/>
          <w:color w:val="0F1115"/>
          <w:sz w:val="24"/>
          <w:szCs w:val="24"/>
          <w:highlight w:val="yellow"/>
          <w:shd w:val="clear" w:color="auto" w:fill="FFFFFF"/>
          <w:lang w:eastAsia="ru-RU"/>
        </w:rPr>
        <w:t xml:space="preserve"> с момента получения заявки Исполнитель обязан сообщить Заказчику конкретные дату и время проведения исследования, которые должны быть назначены в пределах указанного </w:t>
      </w:r>
      <w:r w:rsidR="002C2208">
        <w:rPr>
          <w:rFonts w:ascii="Times New Roman" w:eastAsia="Times New Roman" w:hAnsi="Times New Roman"/>
          <w:color w:val="0F1115"/>
          <w:sz w:val="24"/>
          <w:szCs w:val="24"/>
          <w:highlight w:val="yellow"/>
          <w:shd w:val="clear" w:color="auto" w:fill="FFFFFF"/>
          <w:lang w:eastAsia="ru-RU"/>
        </w:rPr>
        <w:t>5</w:t>
      </w:r>
      <w:bookmarkStart w:id="0" w:name="_GoBack"/>
      <w:bookmarkEnd w:id="0"/>
      <w:r w:rsidRPr="004F19D7">
        <w:rPr>
          <w:rFonts w:ascii="Times New Roman" w:eastAsia="Times New Roman" w:hAnsi="Times New Roman"/>
          <w:color w:val="0F1115"/>
          <w:sz w:val="24"/>
          <w:szCs w:val="24"/>
          <w:highlight w:val="yellow"/>
          <w:shd w:val="clear" w:color="auto" w:fill="FFFFFF"/>
          <w:lang w:eastAsia="ru-RU"/>
        </w:rPr>
        <w:t>-дневного срока.</w:t>
      </w:r>
    </w:p>
    <w:p w:rsidR="00D876E5" w:rsidRPr="004F19D7" w:rsidRDefault="00892DBF">
      <w:pPr>
        <w:widowControl w:val="0"/>
        <w:spacing w:after="0" w:line="240" w:lineRule="auto"/>
        <w:ind w:left="3545"/>
        <w:outlineLvl w:val="0"/>
        <w:rPr>
          <w:rFonts w:ascii="Times New Roman" w:hAnsi="Times New Roman"/>
          <w:b/>
          <w:color w:val="000000"/>
          <w:sz w:val="24"/>
          <w:szCs w:val="24"/>
        </w:rPr>
      </w:pPr>
      <w:r w:rsidRPr="004F19D7">
        <w:rPr>
          <w:rFonts w:ascii="Times New Roman" w:hAnsi="Times New Roman"/>
          <w:b/>
          <w:color w:val="000000"/>
          <w:sz w:val="24"/>
          <w:szCs w:val="24"/>
        </w:rPr>
        <w:t xml:space="preserve">    4. Порядок сдачи и приемки оказанных Услуг</w:t>
      </w:r>
    </w:p>
    <w:p w:rsidR="00D876E5" w:rsidRDefault="00892DBF">
      <w:pPr>
        <w:widowControl w:val="0"/>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 Приемка Услуг на соответствие их объема и качества требованиям, установленным в Контракте, производится Заказчиком по окончании оказания Услуг</w:t>
      </w:r>
      <w:r>
        <w:rPr>
          <w:rFonts w:ascii="Times New Roman" w:hAnsi="Times New Roman"/>
          <w:sz w:val="24"/>
          <w:szCs w:val="24"/>
        </w:rPr>
        <w:t xml:space="preserve"> по Контракту </w:t>
      </w:r>
      <w:r>
        <w:rPr>
          <w:rFonts w:ascii="Times New Roman" w:eastAsia="Times New Roman" w:hAnsi="Times New Roman"/>
          <w:sz w:val="24"/>
          <w:szCs w:val="24"/>
          <w:lang w:eastAsia="ru-RU"/>
        </w:rPr>
        <w:t>(поэтапно)</w:t>
      </w:r>
      <w:r>
        <w:rPr>
          <w:rFonts w:ascii="Times New Roman" w:eastAsia="Times New Roman" w:hAnsi="Times New Roman"/>
          <w:color w:val="000000"/>
          <w:sz w:val="24"/>
          <w:szCs w:val="24"/>
          <w:lang w:eastAsia="ru-RU"/>
        </w:rPr>
        <w:t xml:space="preserve">. </w:t>
      </w:r>
    </w:p>
    <w:p w:rsidR="00D876E5" w:rsidRDefault="00892DBF">
      <w:pPr>
        <w:widowControl w:val="0"/>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4.2. После завершения оказания Услуг </w:t>
      </w:r>
      <w:r>
        <w:rPr>
          <w:rFonts w:ascii="Times New Roman" w:eastAsia="Times New Roman" w:hAnsi="Times New Roman"/>
          <w:sz w:val="24"/>
          <w:szCs w:val="24"/>
          <w:lang w:eastAsia="ru-RU"/>
        </w:rPr>
        <w:t>(этапа)</w:t>
      </w:r>
      <w:r>
        <w:rPr>
          <w:rFonts w:ascii="Times New Roman" w:eastAsia="Times New Roman" w:hAnsi="Times New Roman"/>
          <w:color w:val="000000"/>
          <w:sz w:val="24"/>
          <w:szCs w:val="24"/>
          <w:lang w:eastAsia="ru-RU"/>
        </w:rPr>
        <w:t xml:space="preserve"> по Контракту, Исполнитель уведомляет Заказчика о факте завершения оказания </w:t>
      </w:r>
      <w:r>
        <w:rPr>
          <w:rFonts w:ascii="Times New Roman" w:eastAsia="Times New Roman" w:hAnsi="Times New Roman"/>
          <w:sz w:val="24"/>
          <w:szCs w:val="24"/>
          <w:lang w:eastAsia="ru-RU"/>
        </w:rPr>
        <w:t xml:space="preserve">Услуг (этапа) </w:t>
      </w:r>
      <w:r>
        <w:rPr>
          <w:rFonts w:ascii="Times New Roman" w:eastAsia="Times New Roman" w:hAnsi="Times New Roman"/>
          <w:color w:val="000000"/>
          <w:sz w:val="24"/>
          <w:szCs w:val="24"/>
          <w:lang w:eastAsia="ru-RU"/>
        </w:rPr>
        <w:t>и направляет в адрес Заказчика акт приемки оказанных услуг по настоящему Контракту в 2 (двух) экземплярах, счет,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производства), используемые Исполнителем при оказании Услуг, и иные необходимые документы, связанные с исполнением настоящего Контракта).</w:t>
      </w:r>
    </w:p>
    <w:p w:rsidR="00D876E5" w:rsidRDefault="00892DBF">
      <w:pPr>
        <w:widowControl w:val="0"/>
        <w:tabs>
          <w:tab w:val="left" w:pos="-1701"/>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4.3. Не позднее 5 (пяти) рабочих дней после получения от Исполнителя документов, указанных в п. 4.2 Контракта, Заказчик рассматривает результаты и осуществляет приемку оказанных Услуг по настоящему Контракту на предмет соответствия их объема и качества требованиям, изложенным в Контракте.</w:t>
      </w:r>
    </w:p>
    <w:p w:rsidR="00D876E5" w:rsidRDefault="00892DBF">
      <w:pPr>
        <w:widowControl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проверки представленных Исполнителем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D876E5" w:rsidRDefault="00892DBF">
      <w:pPr>
        <w:pStyle w:val="aff1"/>
        <w:widowControl w:val="0"/>
        <w:ind w:firstLine="567"/>
        <w:rPr>
          <w:color w:val="000000"/>
        </w:rPr>
      </w:pPr>
      <w:r>
        <w:rPr>
          <w:color w:val="000000"/>
        </w:rPr>
        <w:t xml:space="preserve">4.4. Заказчик в течение 5 (пяти) рабочих дней со дня получения от Исполнителя акта приемки оказанных Услуг по настоящему Контракту обязан направить Исполнителю один экземпляр подписанного акта 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п. 11.1 настоящего Контракта. </w:t>
      </w:r>
    </w:p>
    <w:p w:rsidR="00D876E5" w:rsidRDefault="00892DBF">
      <w:pPr>
        <w:pStyle w:val="aff1"/>
        <w:widowControl w:val="0"/>
        <w:ind w:firstLine="567"/>
        <w:rPr>
          <w:color w:val="000000"/>
        </w:rPr>
      </w:pPr>
      <w:r>
        <w:rPr>
          <w:color w:val="000000"/>
        </w:rPr>
        <w:t xml:space="preserve">4.5.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5 (пяти) рабочих дней после устранения Исполнителем указанных недостатков. </w:t>
      </w:r>
    </w:p>
    <w:p w:rsidR="00D876E5" w:rsidRDefault="00892DBF">
      <w:pPr>
        <w:pStyle w:val="aff1"/>
        <w:widowControl w:val="0"/>
        <w:ind w:firstLine="567"/>
      </w:pPr>
      <w:r>
        <w:rPr>
          <w:color w:val="000000"/>
        </w:rPr>
        <w:t xml:space="preserve">Если Исполнитель в установленный срок не устранит недостатки, Заказчик вправе </w:t>
      </w:r>
      <w:r>
        <w:t xml:space="preserve">отказаться от исполнения Контракта и </w:t>
      </w:r>
      <w:r>
        <w:rPr>
          <w:color w:val="000000"/>
        </w:rPr>
        <w:t>предъявить Исполнителю требование о возмещении понесенных убытков.</w:t>
      </w:r>
    </w:p>
    <w:p w:rsidR="00D876E5" w:rsidRDefault="00D876E5">
      <w:pPr>
        <w:widowControl w:val="0"/>
        <w:spacing w:after="0" w:line="240" w:lineRule="auto"/>
        <w:ind w:firstLine="567"/>
        <w:jc w:val="center"/>
        <w:outlineLvl w:val="0"/>
        <w:rPr>
          <w:rFonts w:ascii="Times New Roman" w:hAnsi="Times New Roman"/>
          <w:b/>
          <w:color w:val="000000"/>
          <w:sz w:val="24"/>
          <w:szCs w:val="24"/>
        </w:rPr>
      </w:pPr>
    </w:p>
    <w:p w:rsidR="00D876E5" w:rsidRDefault="00892DBF">
      <w:pPr>
        <w:widowControl w:val="0"/>
        <w:spacing w:after="0" w:line="240" w:lineRule="auto"/>
        <w:ind w:firstLine="567"/>
        <w:jc w:val="center"/>
        <w:outlineLvl w:val="0"/>
        <w:rPr>
          <w:rFonts w:ascii="Times New Roman" w:hAnsi="Times New Roman"/>
          <w:b/>
          <w:color w:val="000000"/>
          <w:sz w:val="24"/>
          <w:szCs w:val="24"/>
        </w:rPr>
      </w:pPr>
      <w:r>
        <w:rPr>
          <w:rFonts w:ascii="Times New Roman" w:hAnsi="Times New Roman"/>
          <w:b/>
          <w:color w:val="000000"/>
          <w:sz w:val="24"/>
          <w:szCs w:val="24"/>
        </w:rPr>
        <w:t>5. Права и обязанности Сторон</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 Заказчик вправе:</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D876E5" w:rsidRDefault="00892DBF">
      <w:pPr>
        <w:widowControl w:val="0"/>
        <w:tabs>
          <w:tab w:val="left" w:pos="70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 Требовать от Исполнителя представления надлежащим образом оформленных документов, указанных в п. 4.2 Контракта.</w:t>
      </w:r>
    </w:p>
    <w:p w:rsidR="00D876E5" w:rsidRDefault="00892DBF">
      <w:pPr>
        <w:widowControl w:val="0"/>
        <w:tabs>
          <w:tab w:val="left" w:pos="70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5.1.4. Запрашивать у Исполнителя информацию о ходе оказываемых Услуг.</w:t>
      </w:r>
    </w:p>
    <w:p w:rsidR="00D876E5" w:rsidRDefault="00892DBF">
      <w:pPr>
        <w:widowControl w:val="0"/>
        <w:tabs>
          <w:tab w:val="left" w:pos="540"/>
        </w:tabs>
        <w:spacing w:after="0" w:line="240" w:lineRule="auto"/>
        <w:ind w:firstLine="567"/>
        <w:jc w:val="both"/>
        <w:rPr>
          <w:rFonts w:ascii="Times New Roman" w:hAnsi="Times New Roman"/>
          <w:spacing w:val="1"/>
          <w:sz w:val="24"/>
          <w:szCs w:val="24"/>
        </w:rPr>
      </w:pPr>
      <w:r>
        <w:rPr>
          <w:rFonts w:ascii="Times New Roman" w:hAnsi="Times New Roman"/>
          <w:sz w:val="24"/>
          <w:szCs w:val="24"/>
        </w:rPr>
        <w:t>5.1.5.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Pr>
          <w:rFonts w:ascii="Times New Roman" w:hAnsi="Times New Roman"/>
          <w:spacing w:val="1"/>
          <w:sz w:val="24"/>
          <w:szCs w:val="24"/>
        </w:rPr>
        <w:t xml:space="preserve">. </w:t>
      </w:r>
    </w:p>
    <w:p w:rsidR="00D876E5" w:rsidRDefault="00892DBF">
      <w:pPr>
        <w:widowControl w:val="0"/>
        <w:spacing w:after="0" w:line="240" w:lineRule="auto"/>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5.1.6.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D876E5" w:rsidRDefault="00892DBF">
      <w:pPr>
        <w:widowControl w:val="0"/>
        <w:spacing w:after="0" w:line="240" w:lineRule="auto"/>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5.1.7.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D876E5" w:rsidRDefault="00892DBF">
      <w:pPr>
        <w:widowControl w:val="0"/>
        <w:spacing w:after="0" w:line="240" w:lineRule="auto"/>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lastRenderedPageBreak/>
        <w:t xml:space="preserve">5.1.8. Принять решение об одностороннем отказе от исполнения Контракта в соответствии с Законом </w:t>
      </w:r>
      <w:r>
        <w:rPr>
          <w:rFonts w:ascii="Times New Roman" w:hAnsi="Times New Roman"/>
          <w:color w:val="000000"/>
          <w:sz w:val="24"/>
          <w:szCs w:val="24"/>
        </w:rPr>
        <w:t>о контрактной системе</w:t>
      </w:r>
      <w:r>
        <w:rPr>
          <w:rFonts w:ascii="Times New Roman" w:hAnsi="Times New Roman"/>
          <w:color w:val="000000"/>
          <w:spacing w:val="1"/>
          <w:sz w:val="24"/>
          <w:szCs w:val="24"/>
        </w:rPr>
        <w:t>.</w:t>
      </w:r>
    </w:p>
    <w:p w:rsidR="00D876E5" w:rsidRDefault="00892DBF">
      <w:pPr>
        <w:widowControl w:val="0"/>
        <w:spacing w:after="0" w:line="240" w:lineRule="auto"/>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 xml:space="preserve">5.1.9. По соглашению с Исполнителем изменить существенные условия Контракта в случаях, установленных Законом </w:t>
      </w:r>
      <w:r>
        <w:rPr>
          <w:rFonts w:ascii="Times New Roman" w:hAnsi="Times New Roman"/>
          <w:color w:val="000000"/>
          <w:sz w:val="24"/>
          <w:szCs w:val="24"/>
        </w:rPr>
        <w:t>о контрактной системе</w:t>
      </w:r>
      <w:r>
        <w:rPr>
          <w:rFonts w:ascii="Times New Roman" w:hAnsi="Times New Roman"/>
          <w:color w:val="000000"/>
          <w:spacing w:val="1"/>
          <w:sz w:val="24"/>
          <w:szCs w:val="24"/>
        </w:rPr>
        <w:t>.</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5.1.10. Пользоваться иными правами, установленными Контрактом и законодательством Российской Федерации.</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5.2. Заказчик обязан:</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5.2.1. Провести экспертизу для проверки представленных Исполнителем результатов оказанных Услуг, предусмотренных Контрактом в соответствии с п. 4.3. Контракта.</w:t>
      </w:r>
    </w:p>
    <w:p w:rsidR="00D876E5" w:rsidRDefault="00892DBF">
      <w:pPr>
        <w:widowControl w:val="0"/>
        <w:shd w:val="clear" w:color="auto" w:fill="FFFFFF"/>
        <w:tabs>
          <w:tab w:val="left" w:pos="540"/>
        </w:tabs>
        <w:spacing w:after="0" w:line="240" w:lineRule="auto"/>
        <w:ind w:firstLine="567"/>
        <w:jc w:val="both"/>
        <w:rPr>
          <w:rFonts w:ascii="Times New Roman" w:hAnsi="Times New Roman"/>
          <w:sz w:val="24"/>
          <w:szCs w:val="24"/>
        </w:rPr>
      </w:pPr>
      <w:r>
        <w:rPr>
          <w:rFonts w:ascii="Times New Roman" w:hAnsi="Times New Roman"/>
          <w:sz w:val="24"/>
          <w:szCs w:val="24"/>
        </w:rPr>
        <w:t>5.2.2.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их недостатки, должен в течение 1 (одного) календарного дня заявить об этом Исполнителю. Заказчик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5.2.3. Своевременно принять и оплатить надлежащим образом оказанные Услуги в соответствии с Контрактом, </w:t>
      </w:r>
      <w:r>
        <w:rPr>
          <w:rFonts w:ascii="Times New Roman" w:hAnsi="Times New Roman"/>
          <w:sz w:val="24"/>
          <w:szCs w:val="24"/>
        </w:rPr>
        <w:t>включая проведение экспертизы оказанных Услуг, а также отдельных этапов исполнения Контракта в соответствии с законодательством Российской Федерации</w:t>
      </w:r>
      <w:r>
        <w:rPr>
          <w:rFonts w:ascii="Times New Roman" w:hAnsi="Times New Roman"/>
          <w:color w:val="000000"/>
          <w:sz w:val="24"/>
          <w:szCs w:val="24"/>
        </w:rPr>
        <w:t>.</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5.2.4. При получении от Исполнителя уведомления о приостановлении оказания Услуг в случае, указанном в </w:t>
      </w:r>
      <w:hyperlink w:anchor="Par760" w:history="1">
        <w:r>
          <w:rPr>
            <w:rFonts w:ascii="Times New Roman" w:hAnsi="Times New Roman"/>
            <w:color w:val="000000"/>
            <w:sz w:val="24"/>
            <w:szCs w:val="24"/>
          </w:rPr>
          <w:t>подпункте 5.4.6</w:t>
        </w:r>
      </w:hyperlink>
      <w:r>
        <w:rPr>
          <w:rFonts w:ascii="Times New Roman" w:hAnsi="Times New Roman"/>
          <w:color w:val="000000"/>
          <w:sz w:val="24"/>
          <w:szCs w:val="24"/>
        </w:rPr>
        <w:t xml:space="preserve"> Контракта, в течение 3 (трех) рабочих дней рассмотреть вопрос о целесообразности и порядке продолжения оказания Услуг.</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5.2.5. Не позднее 10 (десяти) рабочих дней с момента возникновения права требования от Исполнителя оплаты неустойки (пени) направить Исполнителю претензионное письмо с требованием оплаты в течение 5 (пяти) рабочих дней с даты получения претензионного письма неустойки (пени), рассчитанной в соответствии с законодательством Российской Федерации и условиями Контракта.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5.2.6. При неоплате Исполнителем неустойки (пени) в течение 10 (десяти) рабочих дней с даты истечения срока для оплаты неустойки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(пени), рассчитанной в соответствии с законодательством Российской Федерации и условиями Контракта.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5.2.7. В течение 10 (десяти) рабочих дней с даты фактического исполнения обязательств Исполнителем принять необходимые меры по взысканию неустойки (пени) за весь период просрочки исполнения обязательств, предусмотренных Контрактом, а именно потребовать оплаты неустойки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(пени) в течение указанного срока направить в суд исковое заявление с соответствующими требованиями.</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5.2.8. При направлении в суд искового заявления с требованиями о расторжении Контракта одновременно заявлять требования об оплате неустойки (пени), рассчитанной в соответствии с законодательством Российской Федерации и условиями Контракта.</w:t>
      </w:r>
    </w:p>
    <w:p w:rsidR="00D876E5" w:rsidRPr="00677547"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5.2.9. Обеспечить конфиденциальность информации, представленной Исполнителем в ходе </w:t>
      </w:r>
      <w:r w:rsidRPr="00677547">
        <w:rPr>
          <w:rFonts w:ascii="Times New Roman" w:hAnsi="Times New Roman"/>
          <w:color w:val="000000"/>
          <w:sz w:val="24"/>
          <w:szCs w:val="24"/>
        </w:rPr>
        <w:t>исполнения обязательств по Контракту.</w:t>
      </w:r>
    </w:p>
    <w:p w:rsidR="00D876E5" w:rsidRPr="00677547" w:rsidRDefault="00892DBF">
      <w:pPr>
        <w:widowControl w:val="0"/>
        <w:spacing w:after="0" w:line="240" w:lineRule="auto"/>
        <w:ind w:firstLine="567"/>
        <w:jc w:val="both"/>
        <w:rPr>
          <w:rFonts w:ascii="Times New Roman" w:hAnsi="Times New Roman"/>
          <w:color w:val="000000"/>
          <w:sz w:val="24"/>
          <w:szCs w:val="24"/>
        </w:rPr>
      </w:pPr>
      <w:r w:rsidRPr="00677547">
        <w:rPr>
          <w:rFonts w:ascii="Times New Roman" w:hAnsi="Times New Roman"/>
          <w:color w:val="000000"/>
          <w:sz w:val="24"/>
          <w:szCs w:val="24"/>
        </w:rPr>
        <w:t>5.2.10. Предоставить Исполнителю в течение 3 (трех) дней с даты заключения настоящего Контракта Список Потребителей (пациентов) Заказчика по форме Приложения №3. При изменении указанного в предоставленном списке перечня лиц, являющихся Потребителями (пациентами), Заказчик обязуется не позднее 3 (трёх) календарных дней с даты таких изменений предоставить Исполнителю обновленный Список Потребителей (пациентов) Заказчика.</w:t>
      </w:r>
    </w:p>
    <w:p w:rsidR="00D876E5" w:rsidRDefault="00892DBF">
      <w:pPr>
        <w:widowControl w:val="0"/>
        <w:spacing w:after="0" w:line="240" w:lineRule="auto"/>
        <w:ind w:firstLine="567"/>
        <w:jc w:val="both"/>
        <w:rPr>
          <w:rFonts w:ascii="Times New Roman" w:hAnsi="Times New Roman"/>
          <w:color w:val="000000"/>
          <w:sz w:val="24"/>
          <w:szCs w:val="24"/>
        </w:rPr>
      </w:pPr>
      <w:r w:rsidRPr="00677547">
        <w:rPr>
          <w:rFonts w:ascii="Times New Roman" w:hAnsi="Times New Roman"/>
          <w:color w:val="000000"/>
          <w:sz w:val="24"/>
          <w:szCs w:val="24"/>
        </w:rPr>
        <w:t>5.2.11. Исполнять иные обязанности, предусмотренные законодательством</w:t>
      </w:r>
      <w:r>
        <w:rPr>
          <w:rFonts w:ascii="Times New Roman" w:hAnsi="Times New Roman"/>
          <w:color w:val="000000"/>
          <w:sz w:val="24"/>
          <w:szCs w:val="24"/>
        </w:rPr>
        <w:t xml:space="preserve"> Российской Федерации и условиями Контракта.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5.3. Исполнитель вправе:</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5.3.1. Требовать своевременного подписания Заказчиком </w:t>
      </w:r>
      <w:hyperlink w:anchor="Par1076" w:history="1">
        <w:r>
          <w:rPr>
            <w:rFonts w:ascii="Times New Roman" w:hAnsi="Times New Roman"/>
            <w:color w:val="000000"/>
            <w:sz w:val="24"/>
            <w:szCs w:val="24"/>
          </w:rPr>
          <w:t>а</w:t>
        </w:r>
      </w:hyperlink>
      <w:r>
        <w:rPr>
          <w:rFonts w:ascii="Times New Roman" w:hAnsi="Times New Roman"/>
          <w:color w:val="000000"/>
          <w:sz w:val="24"/>
          <w:szCs w:val="24"/>
        </w:rPr>
        <w:t xml:space="preserve">кта приемки оказанных услуг по </w:t>
      </w:r>
      <w:r>
        <w:rPr>
          <w:rFonts w:ascii="Times New Roman" w:hAnsi="Times New Roman"/>
          <w:color w:val="000000"/>
          <w:sz w:val="24"/>
          <w:szCs w:val="24"/>
        </w:rPr>
        <w:lastRenderedPageBreak/>
        <w:t xml:space="preserve">Контракту на основании представленных Исполнителем документов, указанных в </w:t>
      </w:r>
      <w:hyperlink w:anchor="Par718" w:history="1">
        <w:r>
          <w:rPr>
            <w:rFonts w:ascii="Times New Roman" w:hAnsi="Times New Roman"/>
            <w:color w:val="000000"/>
            <w:sz w:val="24"/>
            <w:szCs w:val="24"/>
          </w:rPr>
          <w:t>п. 4.</w:t>
        </w:r>
      </w:hyperlink>
      <w:r>
        <w:rPr>
          <w:rFonts w:ascii="Times New Roman" w:hAnsi="Times New Roman"/>
          <w:color w:val="000000"/>
          <w:sz w:val="24"/>
          <w:szCs w:val="24"/>
        </w:rPr>
        <w:t xml:space="preserve">2 Контракта, и при условии истечения срока, указанного в </w:t>
      </w:r>
      <w:hyperlink w:anchor="Par718" w:history="1">
        <w:r>
          <w:rPr>
            <w:rFonts w:ascii="Times New Roman" w:hAnsi="Times New Roman"/>
            <w:color w:val="000000"/>
            <w:sz w:val="24"/>
            <w:szCs w:val="24"/>
          </w:rPr>
          <w:t>п. 4.3</w:t>
        </w:r>
      </w:hyperlink>
      <w:r>
        <w:rPr>
          <w:rFonts w:ascii="Times New Roman" w:hAnsi="Times New Roman"/>
          <w:color w:val="000000"/>
          <w:sz w:val="24"/>
          <w:szCs w:val="24"/>
        </w:rPr>
        <w:t>. Контракта.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5.3.2. Требовать своевременной оплаты оказанных Услуг в соответствии с </w:t>
      </w:r>
      <w:hyperlink w:anchor="Par704" w:history="1">
        <w:r>
          <w:rPr>
            <w:rFonts w:ascii="Times New Roman" w:hAnsi="Times New Roman"/>
            <w:color w:val="000000"/>
            <w:sz w:val="24"/>
            <w:szCs w:val="24"/>
          </w:rPr>
          <w:t>условиями</w:t>
        </w:r>
      </w:hyperlink>
      <w:r>
        <w:rPr>
          <w:rFonts w:ascii="Times New Roman" w:hAnsi="Times New Roman"/>
          <w:color w:val="000000"/>
          <w:sz w:val="24"/>
          <w:szCs w:val="24"/>
        </w:rPr>
        <w:t xml:space="preserve"> Контракта.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sz w:val="24"/>
          <w:szCs w:val="24"/>
          <w:lang w:eastAsia="ru-RU"/>
        </w:rPr>
        <w:t>5.3.3. Требовать уплаты неустоек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5.3.4. Запрашивать у Заказчика разъяснения и уточнения относительно оказания Услуг в рамках Контракта.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5.3.5. Получать от Заказчика содействие при оказании Услуг в соответствии с условиями Контракта.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5.3.6. Досрочно исполнить обязательства по Контракту с согласия Заказчика.</w:t>
      </w:r>
    </w:p>
    <w:p w:rsidR="00D876E5" w:rsidRDefault="00892DBF">
      <w:pPr>
        <w:widowControl w:val="0"/>
        <w:spacing w:after="0" w:line="240" w:lineRule="auto"/>
        <w:ind w:firstLine="567"/>
        <w:jc w:val="both"/>
        <w:rPr>
          <w:rFonts w:ascii="Times New Roman" w:hAnsi="Times New Roman"/>
          <w:color w:val="000000"/>
          <w:spacing w:val="1"/>
          <w:sz w:val="24"/>
          <w:szCs w:val="24"/>
        </w:rPr>
      </w:pPr>
      <w:r>
        <w:rPr>
          <w:rFonts w:ascii="Times New Roman" w:hAnsi="Times New Roman"/>
          <w:color w:val="000000"/>
          <w:sz w:val="24"/>
          <w:szCs w:val="24"/>
        </w:rPr>
        <w:t>5.3.7. </w:t>
      </w:r>
      <w:r>
        <w:rPr>
          <w:rFonts w:ascii="Times New Roman" w:hAnsi="Times New Roman"/>
          <w:color w:val="000000"/>
          <w:spacing w:val="1"/>
          <w:sz w:val="24"/>
          <w:szCs w:val="24"/>
        </w:rPr>
        <w:t>Принять решение об одностороннем отказе от исполнения Контракта в соответствии с законодательством Российской Федерации.</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5.3.8. Пользоваться иными правами, установленными Контрактом и законодательством Российской Федерации.</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5.4. Исполнитель обязан:</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4.2 Контракта, по итогам исполнения Контракта. </w:t>
      </w:r>
    </w:p>
    <w:p w:rsidR="00D876E5" w:rsidRDefault="00892DBF">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D876E5" w:rsidRDefault="00892DBF">
      <w:pPr>
        <w:widowControl w:val="0"/>
        <w:tabs>
          <w:tab w:val="left" w:pos="70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Исполнитель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color w:val="000000"/>
          <w:sz w:val="24"/>
          <w:szCs w:val="24"/>
        </w:rPr>
        <w:t>5.4.4. Обеспечить устранение недостатков, выявленных при приемке Заказчиком Услуг и в течение гарантийного срока, за свой счет.</w:t>
      </w:r>
    </w:p>
    <w:p w:rsidR="00D876E5" w:rsidRDefault="00892DBF">
      <w:pPr>
        <w:pStyle w:val="ConsPlusNormal"/>
        <w:widowControl w:val="0"/>
        <w:ind w:firstLine="567"/>
        <w:jc w:val="both"/>
        <w:rPr>
          <w:rFonts w:ascii="Times New Roman" w:hAnsi="Times New Roman" w:cs="Times New Roman"/>
          <w:color w:val="000000"/>
          <w:sz w:val="24"/>
          <w:szCs w:val="24"/>
        </w:rPr>
      </w:pPr>
      <w:r>
        <w:rPr>
          <w:rFonts w:ascii="Times New Roman" w:hAnsi="Times New Roman" w:cs="Times New Roman"/>
          <w:sz w:val="24"/>
          <w:szCs w:val="24"/>
        </w:rPr>
        <w:t>5.4.5. </w:t>
      </w:r>
      <w:r>
        <w:rPr>
          <w:rFonts w:ascii="Times New Roman" w:hAnsi="Times New Roman" w:cs="Times New Roman"/>
          <w:color w:val="000000"/>
          <w:sz w:val="24"/>
          <w:szCs w:val="24"/>
        </w:rPr>
        <w:t>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5.4.6. 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5.4.7.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w:t>
      </w:r>
    </w:p>
    <w:p w:rsidR="00D876E5" w:rsidRDefault="00892DBF">
      <w:pPr>
        <w:widowControl w:val="0"/>
        <w:tabs>
          <w:tab w:val="left" w:pos="70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5.4.9. Обеспечить конфиденциальность информации, представленной Заказчиком в ходе исполнения обязательств по Контракту.</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5.4.10. Исполнять иные обязанности, предусмотренные законодательством Российской Федерации и Контрактом.</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5.5. Исполнитель гарантирует, что на момент заключения Контракта:</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5.5.1.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rsidR="00D876E5" w:rsidRDefault="00892DBF">
      <w:pPr>
        <w:widowControl w:val="0"/>
        <w:spacing w:after="0" w:line="240" w:lineRule="auto"/>
        <w:ind w:firstLine="567"/>
        <w:jc w:val="both"/>
        <w:rPr>
          <w:rFonts w:ascii="Times New Roman" w:eastAsia="Times New Roman" w:hAnsi="Times New Roman"/>
          <w:sz w:val="24"/>
          <w:szCs w:val="24"/>
          <w:lang w:eastAsia="ru-RU"/>
        </w:rPr>
      </w:pPr>
      <w:r>
        <w:rPr>
          <w:rFonts w:ascii="Times New Roman" w:hAnsi="Times New Roman"/>
          <w:color w:val="000000"/>
          <w:sz w:val="24"/>
          <w:szCs w:val="24"/>
        </w:rPr>
        <w:t>5.5.2. </w:t>
      </w:r>
      <w:r>
        <w:rPr>
          <w:rFonts w:ascii="Times New Roman" w:eastAsia="Times New Roman" w:hAnsi="Times New Roman"/>
          <w:sz w:val="24"/>
          <w:szCs w:val="24"/>
          <w:lang w:eastAsia="ru-RU"/>
        </w:rPr>
        <w:t>В отношении Исполнителя – физического лица либо у руководителя, членов коллегиального исполнительного органа или главного бухгалтера Исполнителя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оказанием Услуги.</w:t>
      </w:r>
    </w:p>
    <w:p w:rsidR="00D876E5" w:rsidRDefault="00D876E5">
      <w:pPr>
        <w:widowControl w:val="0"/>
        <w:spacing w:after="0" w:line="240" w:lineRule="auto"/>
        <w:ind w:firstLine="567"/>
        <w:jc w:val="both"/>
        <w:rPr>
          <w:rFonts w:ascii="Times New Roman" w:eastAsia="Times New Roman" w:hAnsi="Times New Roman"/>
          <w:sz w:val="24"/>
          <w:szCs w:val="24"/>
          <w:lang w:eastAsia="ru-RU"/>
        </w:rPr>
      </w:pPr>
    </w:p>
    <w:p w:rsidR="00D876E5" w:rsidRDefault="00892DBF">
      <w:pPr>
        <w:widowControl w:val="0"/>
        <w:spacing w:after="0" w:line="240" w:lineRule="auto"/>
        <w:ind w:firstLine="567"/>
        <w:jc w:val="center"/>
        <w:outlineLvl w:val="0"/>
        <w:rPr>
          <w:rFonts w:ascii="Times New Roman" w:eastAsia="Times New Roman" w:hAnsi="Times New Roman"/>
          <w:b/>
          <w:color w:val="000000"/>
          <w:sz w:val="24"/>
          <w:szCs w:val="24"/>
        </w:rPr>
      </w:pPr>
      <w:r>
        <w:rPr>
          <w:rFonts w:ascii="Times New Roman" w:eastAsia="Times New Roman" w:hAnsi="Times New Roman"/>
          <w:b/>
          <w:color w:val="000000"/>
          <w:sz w:val="24"/>
          <w:szCs w:val="24"/>
        </w:rPr>
        <w:t>6. Гарантии</w:t>
      </w:r>
    </w:p>
    <w:p w:rsidR="00D876E5" w:rsidRDefault="00892DB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D876E5" w:rsidRDefault="00D876E5">
      <w:pPr>
        <w:widowControl w:val="0"/>
        <w:spacing w:after="0" w:line="240" w:lineRule="auto"/>
        <w:ind w:firstLine="567"/>
        <w:jc w:val="center"/>
        <w:outlineLvl w:val="0"/>
        <w:rPr>
          <w:rFonts w:ascii="Times New Roman" w:hAnsi="Times New Roman"/>
          <w:b/>
          <w:color w:val="000000"/>
          <w:sz w:val="24"/>
          <w:szCs w:val="24"/>
        </w:rPr>
      </w:pPr>
    </w:p>
    <w:p w:rsidR="00D876E5" w:rsidRDefault="00892DBF">
      <w:pPr>
        <w:widowControl w:val="0"/>
        <w:spacing w:after="0" w:line="240" w:lineRule="auto"/>
        <w:ind w:firstLine="567"/>
        <w:jc w:val="center"/>
        <w:outlineLvl w:val="0"/>
        <w:rPr>
          <w:rFonts w:ascii="Times New Roman" w:hAnsi="Times New Roman"/>
          <w:b/>
          <w:color w:val="000000"/>
          <w:sz w:val="24"/>
          <w:szCs w:val="24"/>
        </w:rPr>
      </w:pPr>
      <w:r>
        <w:rPr>
          <w:rFonts w:ascii="Times New Roman" w:hAnsi="Times New Roman"/>
          <w:b/>
          <w:color w:val="000000"/>
          <w:sz w:val="24"/>
          <w:szCs w:val="24"/>
        </w:rPr>
        <w:t>7. Ответственность Сторон</w:t>
      </w:r>
    </w:p>
    <w:p w:rsidR="00D876E5" w:rsidRDefault="00892DBF">
      <w:pPr>
        <w:widowControl w:val="0"/>
        <w:spacing w:after="0" w:line="240" w:lineRule="auto"/>
        <w:ind w:left="567"/>
        <w:jc w:val="both"/>
        <w:rPr>
          <w:rFonts w:ascii="Times New Roman" w:hAnsi="Times New Roman"/>
          <w:sz w:val="24"/>
          <w:szCs w:val="24"/>
        </w:rPr>
      </w:pPr>
      <w:r>
        <w:rPr>
          <w:rFonts w:ascii="Times New Roman" w:hAnsi="Times New Roman"/>
          <w:sz w:val="24"/>
          <w:szCs w:val="24"/>
        </w:rPr>
        <w:t xml:space="preserve">7.1. За неисполнение или ненадлежащее исполнение своих обязательств, установленных </w:t>
      </w:r>
    </w:p>
    <w:p w:rsidR="00D876E5" w:rsidRDefault="00892DBF">
      <w:pPr>
        <w:widowControl w:val="0"/>
        <w:spacing w:after="0" w:line="240" w:lineRule="auto"/>
        <w:jc w:val="both"/>
        <w:rPr>
          <w:rFonts w:ascii="Times New Roman" w:hAnsi="Times New Roman"/>
          <w:sz w:val="24"/>
          <w:szCs w:val="24"/>
        </w:rPr>
      </w:pPr>
      <w:r>
        <w:rPr>
          <w:rFonts w:ascii="Times New Roman" w:hAnsi="Times New Roman"/>
          <w:sz w:val="24"/>
          <w:szCs w:val="24"/>
        </w:rPr>
        <w:t>Контрактом, Стороны несут ответственность в соответствии с законодательством Российской Федерации и Контрактом.</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color w:val="000000"/>
          <w:sz w:val="24"/>
          <w:szCs w:val="24"/>
        </w:rPr>
        <w:t>7.2. </w:t>
      </w:r>
      <w:r>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Пеня в размере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(пеней).</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7.4. В случае неисполнения или ненадлежащего исполнения Исполнителем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7.5. Уплата Стороной неустойки (штрафа, пени) не освобождает ее от исполнения обязательств по Контракту.</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Pr>
          <w:rFonts w:ascii="Times New Roman" w:hAnsi="Times New Roman"/>
          <w:sz w:val="24"/>
          <w:szCs w:val="24"/>
        </w:rPr>
        <w:lastRenderedPageBreak/>
        <w:t>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D876E5" w:rsidRDefault="00D876E5">
      <w:pPr>
        <w:widowControl w:val="0"/>
        <w:spacing w:after="0" w:line="240" w:lineRule="auto"/>
        <w:ind w:firstLine="709"/>
        <w:jc w:val="both"/>
        <w:rPr>
          <w:rFonts w:ascii="Times New Roman" w:hAnsi="Times New Roman"/>
          <w:sz w:val="24"/>
          <w:szCs w:val="24"/>
        </w:rPr>
      </w:pPr>
    </w:p>
    <w:p w:rsidR="00D876E5" w:rsidRDefault="00892DBF">
      <w:pPr>
        <w:widowControl w:val="0"/>
        <w:spacing w:after="0" w:line="240" w:lineRule="auto"/>
        <w:ind w:firstLine="567"/>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 Обеспечение исполнения Контракта</w:t>
      </w:r>
    </w:p>
    <w:p w:rsidR="00D876E5" w:rsidRDefault="00892DBF">
      <w:pPr>
        <w:widowControl w:val="0"/>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lang w:eastAsia="ar-SA"/>
        </w:rPr>
        <w:t>8.1. Обеспечение исполнения Контракта не установлено.</w:t>
      </w:r>
    </w:p>
    <w:p w:rsidR="00D876E5" w:rsidRDefault="00D876E5">
      <w:pPr>
        <w:widowControl w:val="0"/>
        <w:spacing w:after="0" w:line="240" w:lineRule="auto"/>
        <w:ind w:firstLine="567"/>
        <w:jc w:val="center"/>
        <w:rPr>
          <w:rFonts w:ascii="Times New Roman" w:eastAsia="Times New Roman" w:hAnsi="Times New Roman"/>
          <w:b/>
          <w:sz w:val="24"/>
          <w:szCs w:val="24"/>
          <w:lang w:eastAsia="ru-RU"/>
        </w:rPr>
      </w:pPr>
    </w:p>
    <w:p w:rsidR="00D876E5" w:rsidRDefault="00892DBF">
      <w:pPr>
        <w:widowControl w:val="0"/>
        <w:spacing w:after="0" w:line="240" w:lineRule="auto"/>
        <w:ind w:firstLine="567"/>
        <w:jc w:val="center"/>
        <w:outlineLvl w:val="0"/>
        <w:rPr>
          <w:rFonts w:ascii="Times New Roman" w:eastAsia="Times New Roman" w:hAnsi="Times New Roman"/>
          <w:b/>
          <w:color w:val="000000"/>
          <w:sz w:val="24"/>
          <w:szCs w:val="24"/>
          <w:lang w:eastAsia="ru-RU"/>
        </w:rPr>
      </w:pPr>
      <w:r>
        <w:rPr>
          <w:rFonts w:ascii="Times New Roman" w:hAnsi="Times New Roman"/>
          <w:b/>
          <w:color w:val="000000"/>
          <w:sz w:val="24"/>
          <w:szCs w:val="24"/>
        </w:rPr>
        <w:t xml:space="preserve">9. </w:t>
      </w:r>
      <w:r>
        <w:rPr>
          <w:rFonts w:ascii="Times New Roman" w:eastAsia="Times New Roman" w:hAnsi="Times New Roman"/>
          <w:b/>
          <w:color w:val="000000"/>
          <w:sz w:val="24"/>
          <w:szCs w:val="24"/>
          <w:lang w:eastAsia="ru-RU"/>
        </w:rPr>
        <w:t>Срок действия, порядок изменения и расторжения Контракта</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9.1. </w:t>
      </w:r>
      <w:r w:rsidR="00677547" w:rsidRPr="00677547">
        <w:rPr>
          <w:rFonts w:ascii="Times New Roman" w:eastAsia="Times New Roman" w:hAnsi="Times New Roman"/>
          <w:sz w:val="24"/>
          <w:szCs w:val="24"/>
          <w:lang w:eastAsia="ru-RU"/>
        </w:rPr>
        <w:t>Настоящий договор вступает в силу с даты его подписания сторонами</w:t>
      </w:r>
      <w:r w:rsidR="004F19D7">
        <w:rPr>
          <w:rFonts w:ascii="Times New Roman" w:eastAsia="Times New Roman" w:hAnsi="Times New Roman"/>
          <w:sz w:val="24"/>
          <w:szCs w:val="24"/>
          <w:lang w:eastAsia="ru-RU"/>
        </w:rPr>
        <w:t>.</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9.2. Контракт действует до 31.12.2026 г., но, в любом случае, до полного исполнения Сторонами своих обязательств по Контракту в полном объеме. </w:t>
      </w:r>
    </w:p>
    <w:p w:rsidR="00D876E5" w:rsidRDefault="00892DBF">
      <w:pPr>
        <w:widowControl w:val="0"/>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9.3. Контракт может быть расторгнут:</w:t>
      </w:r>
    </w:p>
    <w:p w:rsidR="00D876E5" w:rsidRDefault="00892DBF">
      <w:pPr>
        <w:widowControl w:val="0"/>
        <w:tabs>
          <w:tab w:val="left" w:pos="709"/>
        </w:tabs>
        <w:spacing w:after="0" w:line="240" w:lineRule="auto"/>
        <w:ind w:firstLine="567"/>
        <w:jc w:val="both"/>
      </w:pPr>
      <w:r>
        <w:rPr>
          <w:rFonts w:ascii="Times New Roman" w:hAnsi="Times New Roman"/>
          <w:sz w:val="24"/>
          <w:szCs w:val="24"/>
        </w:rPr>
        <w:t>по соглашению Сторон;</w:t>
      </w:r>
    </w:p>
    <w:p w:rsidR="00D876E5" w:rsidRDefault="00892DBF">
      <w:pPr>
        <w:widowControl w:val="0"/>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по решению суда;</w:t>
      </w:r>
    </w:p>
    <w:p w:rsidR="00D876E5" w:rsidRDefault="00892DBF">
      <w:pPr>
        <w:widowControl w:val="0"/>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rsidR="00D876E5" w:rsidRDefault="00892DBF">
      <w:pPr>
        <w:widowControl w:val="0"/>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9.4.1. при существенном нарушении Контракта Исполнителем;</w:t>
      </w:r>
    </w:p>
    <w:p w:rsidR="00D876E5" w:rsidRDefault="00892DBF">
      <w:pPr>
        <w:widowControl w:val="0"/>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9.4.2. в случае просрочки исполнения обязательств по оказанию Услуг более чем на 2 (два) календарных дней;</w:t>
      </w:r>
    </w:p>
    <w:p w:rsidR="00D876E5" w:rsidRDefault="00892DBF">
      <w:pPr>
        <w:widowControl w:val="0"/>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9.4.3. в случае неоднократного нарушения сроков оказания Услуг – более двух раз более чем на 1 (один) календарных дней;</w:t>
      </w:r>
    </w:p>
    <w:p w:rsidR="00D876E5" w:rsidRDefault="00892DBF">
      <w:pPr>
        <w:widowControl w:val="0"/>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9.4.4. в случае существенного нарушения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876E5" w:rsidRDefault="00892DBF">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9.4.5. в иных случаях, предусмотренных законодательством Российской Федерации.</w:t>
      </w:r>
    </w:p>
    <w:p w:rsidR="00D876E5" w:rsidRDefault="00892DBF">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9.5. По соглашению сторон путем подписания Сторонами дополнительного соглашения к Контракту допускается изменение условий Контракта с учетом положений действующего законодательства и настоящего Контракта.</w:t>
      </w:r>
    </w:p>
    <w:p w:rsidR="00D876E5" w:rsidRDefault="00D876E5">
      <w:pPr>
        <w:widowControl w:val="0"/>
        <w:spacing w:after="0" w:line="240" w:lineRule="auto"/>
        <w:ind w:firstLine="567"/>
        <w:jc w:val="both"/>
        <w:rPr>
          <w:rFonts w:ascii="Times New Roman" w:hAnsi="Times New Roman"/>
          <w:color w:val="000000"/>
          <w:spacing w:val="1"/>
          <w:sz w:val="24"/>
          <w:szCs w:val="24"/>
        </w:rPr>
      </w:pPr>
    </w:p>
    <w:p w:rsidR="00D876E5" w:rsidRDefault="00892DBF">
      <w:pPr>
        <w:widowControl w:val="0"/>
        <w:spacing w:after="0" w:line="240" w:lineRule="auto"/>
        <w:ind w:firstLine="567"/>
        <w:jc w:val="center"/>
        <w:outlineLvl w:val="0"/>
        <w:rPr>
          <w:rFonts w:ascii="Times New Roman" w:hAnsi="Times New Roman"/>
          <w:b/>
          <w:color w:val="000000"/>
          <w:sz w:val="24"/>
          <w:szCs w:val="24"/>
        </w:rPr>
      </w:pPr>
      <w:r>
        <w:rPr>
          <w:rFonts w:ascii="Times New Roman" w:hAnsi="Times New Roman"/>
          <w:b/>
          <w:color w:val="000000"/>
          <w:sz w:val="24"/>
          <w:szCs w:val="24"/>
        </w:rPr>
        <w:t>10. Порядок урегулирования споров</w:t>
      </w:r>
    </w:p>
    <w:p w:rsidR="00D876E5" w:rsidRDefault="00892DB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D876E5" w:rsidRDefault="00892DB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10.2. В случае невозможности разрешения споров путем переговоров, Стороны должны направлять претензии. Срок рассмотрения претензий в течение 3 (трех) рабочих дней с момента их направления/передачи. </w:t>
      </w:r>
    </w:p>
    <w:p w:rsidR="00D876E5" w:rsidRDefault="00892DB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Претензия может быть направлена/передана заказным письмом, по факсу.</w:t>
      </w:r>
    </w:p>
    <w:p w:rsidR="00D876E5" w:rsidRDefault="00892DB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10.3. В случае </w:t>
      </w:r>
      <w:proofErr w:type="spellStart"/>
      <w:r>
        <w:rPr>
          <w:rFonts w:ascii="Times New Roman" w:eastAsia="Times New Roman" w:hAnsi="Times New Roman"/>
          <w:sz w:val="24"/>
          <w:szCs w:val="24"/>
          <w:lang w:eastAsia="ru-RU"/>
        </w:rPr>
        <w:t>недостижения</w:t>
      </w:r>
      <w:proofErr w:type="spellEnd"/>
      <w:r>
        <w:rPr>
          <w:rFonts w:ascii="Times New Roman" w:eastAsia="Times New Roman" w:hAnsi="Times New Roman"/>
          <w:sz w:val="24"/>
          <w:szCs w:val="24"/>
          <w:lang w:eastAsia="ru-RU"/>
        </w:rPr>
        <w:t xml:space="preserve"> взаимного согласия все споры по Контракту разрешаются в Арбитражном суде Новосибирской области.</w:t>
      </w:r>
    </w:p>
    <w:p w:rsidR="00D876E5" w:rsidRDefault="00D876E5">
      <w:pPr>
        <w:widowControl w:val="0"/>
        <w:spacing w:after="0" w:line="240" w:lineRule="auto"/>
        <w:ind w:firstLine="567"/>
        <w:jc w:val="center"/>
        <w:rPr>
          <w:rFonts w:ascii="Times New Roman" w:hAnsi="Times New Roman"/>
          <w:b/>
          <w:color w:val="000000"/>
          <w:sz w:val="24"/>
          <w:szCs w:val="24"/>
        </w:rPr>
      </w:pPr>
    </w:p>
    <w:p w:rsidR="00D876E5" w:rsidRDefault="00892DBF">
      <w:pPr>
        <w:widowControl w:val="0"/>
        <w:spacing w:after="0" w:line="240" w:lineRule="auto"/>
        <w:ind w:firstLine="567"/>
        <w:jc w:val="center"/>
        <w:rPr>
          <w:rFonts w:ascii="Times New Roman" w:hAnsi="Times New Roman"/>
          <w:b/>
          <w:color w:val="000000"/>
          <w:sz w:val="24"/>
          <w:szCs w:val="24"/>
        </w:rPr>
      </w:pPr>
      <w:r>
        <w:rPr>
          <w:rFonts w:ascii="Times New Roman" w:hAnsi="Times New Roman"/>
          <w:b/>
          <w:color w:val="000000"/>
          <w:sz w:val="24"/>
          <w:szCs w:val="24"/>
        </w:rPr>
        <w:t>11. Прочие условия</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Pr>
          <w:rFonts w:ascii="Times New Roman" w:hAnsi="Times New Roman"/>
          <w:sz w:val="24"/>
          <w:szCs w:val="24"/>
          <w:lang w:eastAsia="ru-RU"/>
        </w:rPr>
        <w:t xml:space="preserve">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w:t>
      </w:r>
      <w:r>
        <w:rPr>
          <w:rFonts w:ascii="Times New Roman" w:hAnsi="Times New Roman"/>
          <w:sz w:val="24"/>
          <w:szCs w:val="24"/>
          <w:lang w:eastAsia="ru-RU"/>
        </w:rPr>
        <w:lastRenderedPageBreak/>
        <w:t xml:space="preserve">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w:t>
      </w:r>
      <w:r>
        <w:rPr>
          <w:rFonts w:ascii="Times New Roman" w:hAnsi="Times New Roman"/>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11.2. Контракт составлен в 2 (двух) экземплярах, по одному для каждой из Сторон, имеющих одинаковую юридическую силу. </w:t>
      </w:r>
    </w:p>
    <w:p w:rsidR="00D876E5" w:rsidRDefault="00892DBF">
      <w:pPr>
        <w:widowControl w:val="0"/>
        <w:tabs>
          <w:tab w:val="left" w:pos="70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876E5" w:rsidRDefault="00892DBF">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11.5. Во всем, что не предусмотрено Контрактом, Стороны руководствуются законодательством Российской Федерации.</w:t>
      </w:r>
    </w:p>
    <w:p w:rsidR="00D876E5" w:rsidRDefault="00892DBF">
      <w:pPr>
        <w:widowControl w:val="0"/>
        <w:tabs>
          <w:tab w:val="left" w:pos="709"/>
        </w:tabs>
        <w:spacing w:after="0" w:line="240" w:lineRule="auto"/>
        <w:ind w:firstLine="567"/>
        <w:jc w:val="center"/>
        <w:rPr>
          <w:rFonts w:ascii="Times New Roman" w:hAnsi="Times New Roman"/>
          <w:b/>
          <w:sz w:val="24"/>
          <w:szCs w:val="24"/>
        </w:rPr>
      </w:pPr>
      <w:r>
        <w:rPr>
          <w:rFonts w:ascii="Times New Roman" w:hAnsi="Times New Roman"/>
          <w:b/>
          <w:color w:val="000000"/>
          <w:sz w:val="24"/>
          <w:szCs w:val="24"/>
        </w:rPr>
        <w:t>12. Приложения</w:t>
      </w:r>
    </w:p>
    <w:p w:rsidR="00D876E5" w:rsidRDefault="00892DBF">
      <w:pPr>
        <w:widowControl w:val="0"/>
        <w:tabs>
          <w:tab w:val="left" w:pos="70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12.1. Неотъемлемыми частями Контракта являются следующие приложения к Контракту:</w:t>
      </w:r>
    </w:p>
    <w:p w:rsidR="00D876E5" w:rsidRDefault="00892DBF">
      <w:pPr>
        <w:widowControl w:val="0"/>
        <w:tabs>
          <w:tab w:val="left" w:pos="709"/>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приложение № 1 «Спецификация».</w:t>
      </w:r>
    </w:p>
    <w:p w:rsidR="00D876E5" w:rsidRDefault="00892DBF">
      <w:pPr>
        <w:widowControl w:val="0"/>
        <w:tabs>
          <w:tab w:val="left" w:pos="709"/>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приложение № 2 «Акт приемки оказанных услуг (форма)»</w:t>
      </w:r>
    </w:p>
    <w:p w:rsidR="00D876E5" w:rsidRDefault="00892DBF">
      <w:pPr>
        <w:widowControl w:val="0"/>
        <w:tabs>
          <w:tab w:val="left" w:pos="709"/>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highlight w:val="yellow"/>
        </w:rPr>
        <w:t>приложение № 3 – Форма списка Потребителей (пациентов)</w:t>
      </w:r>
      <w:r>
        <w:rPr>
          <w:rFonts w:ascii="Times New Roman" w:hAnsi="Times New Roman"/>
          <w:color w:val="000000"/>
          <w:sz w:val="24"/>
          <w:szCs w:val="24"/>
        </w:rPr>
        <w:t>.</w:t>
      </w:r>
    </w:p>
    <w:p w:rsidR="00D876E5" w:rsidRDefault="00D876E5">
      <w:pPr>
        <w:widowControl w:val="0"/>
        <w:tabs>
          <w:tab w:val="left" w:pos="709"/>
        </w:tabs>
        <w:spacing w:after="0" w:line="240" w:lineRule="auto"/>
        <w:jc w:val="both"/>
        <w:rPr>
          <w:rFonts w:ascii="Times New Roman" w:hAnsi="Times New Roman"/>
          <w:color w:val="000000"/>
          <w:sz w:val="24"/>
          <w:szCs w:val="24"/>
        </w:rPr>
      </w:pPr>
    </w:p>
    <w:p w:rsidR="00D876E5" w:rsidRDefault="00D876E5">
      <w:pPr>
        <w:widowControl w:val="0"/>
        <w:tabs>
          <w:tab w:val="left" w:pos="709"/>
        </w:tabs>
        <w:spacing w:after="0" w:line="240" w:lineRule="auto"/>
        <w:jc w:val="both"/>
        <w:rPr>
          <w:rFonts w:ascii="Times New Roman" w:hAnsi="Times New Roman"/>
          <w:color w:val="000000"/>
          <w:sz w:val="24"/>
          <w:szCs w:val="24"/>
        </w:rPr>
      </w:pPr>
    </w:p>
    <w:p w:rsidR="00D876E5" w:rsidRDefault="00892DBF">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13. Адреса, реквизиты и подписи Сторон</w:t>
      </w:r>
    </w:p>
    <w:p w:rsidR="00D876E5" w:rsidRDefault="00D876E5">
      <w:pPr>
        <w:pStyle w:val="ConsPlusNonformat"/>
        <w:rPr>
          <w:rFonts w:ascii="Times New Roman" w:hAnsi="Times New Roman" w:cs="Times New Roman"/>
          <w:color w:val="000000"/>
          <w:sz w:val="24"/>
          <w:szCs w:val="24"/>
        </w:rPr>
      </w:pPr>
    </w:p>
    <w:tbl>
      <w:tblPr>
        <w:tblpPr w:leftFromText="180" w:rightFromText="180" w:vertAnchor="text" w:horzAnchor="page" w:tblpX="829" w:tblpY="182"/>
        <w:tblW w:w="9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5008"/>
      </w:tblGrid>
      <w:tr w:rsidR="00D876E5">
        <w:trPr>
          <w:trHeight w:val="7452"/>
        </w:trPr>
        <w:tc>
          <w:tcPr>
            <w:tcW w:w="4786" w:type="dxa"/>
          </w:tcPr>
          <w:p w:rsidR="00D876E5" w:rsidRDefault="00892DBF">
            <w:pPr>
              <w:spacing w:after="0" w:line="240" w:lineRule="auto"/>
              <w:rPr>
                <w:rFonts w:ascii="Times New Roman" w:eastAsia="Times New Roman" w:hAnsi="Times New Roman"/>
                <w:b/>
                <w:sz w:val="20"/>
                <w:szCs w:val="20"/>
                <w:lang w:eastAsia="ru-RU"/>
              </w:rPr>
            </w:pPr>
            <w:r>
              <w:rPr>
                <w:rFonts w:ascii="Times New Roman" w:hAnsi="Times New Roman"/>
                <w:b/>
                <w:sz w:val="20"/>
                <w:szCs w:val="20"/>
                <w:lang w:eastAsia="ru-RU"/>
              </w:rPr>
              <w:t>Заказчик</w:t>
            </w:r>
            <w:r>
              <w:rPr>
                <w:rFonts w:ascii="Times New Roman" w:eastAsia="Times New Roman" w:hAnsi="Times New Roman"/>
                <w:b/>
                <w:sz w:val="20"/>
                <w:szCs w:val="20"/>
                <w:lang w:eastAsia="ru-RU"/>
              </w:rPr>
              <w:t>:</w:t>
            </w:r>
          </w:p>
          <w:p w:rsidR="00D876E5" w:rsidRDefault="00892DBF">
            <w:pPr>
              <w:shd w:val="clear" w:color="auto" w:fill="FFFFFF"/>
              <w:spacing w:after="0" w:line="240" w:lineRule="auto"/>
              <w:rPr>
                <w:rFonts w:ascii="Times New Roman" w:eastAsia="Times New Roman" w:hAnsi="Times New Roman"/>
                <w:sz w:val="20"/>
                <w:szCs w:val="20"/>
                <w:lang w:eastAsia="ru-RU"/>
              </w:rPr>
            </w:pPr>
            <w:proofErr w:type="spellStart"/>
            <w:r>
              <w:rPr>
                <w:rFonts w:ascii="Times New Roman" w:eastAsia="Times New Roman" w:hAnsi="Times New Roman"/>
                <w:b/>
                <w:bCs/>
                <w:sz w:val="20"/>
                <w:szCs w:val="20"/>
                <w:lang w:eastAsia="ru-RU"/>
              </w:rPr>
              <w:t>ИЦиГ</w:t>
            </w:r>
            <w:proofErr w:type="spellEnd"/>
            <w:r>
              <w:rPr>
                <w:rFonts w:ascii="Times New Roman" w:eastAsia="Times New Roman" w:hAnsi="Times New Roman"/>
                <w:b/>
                <w:bCs/>
                <w:sz w:val="20"/>
                <w:szCs w:val="20"/>
                <w:lang w:eastAsia="ru-RU"/>
              </w:rPr>
              <w:t xml:space="preserve"> СО РАН</w:t>
            </w:r>
          </w:p>
          <w:p w:rsidR="00D876E5" w:rsidRDefault="00892DBF">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630090, г. </w:t>
            </w:r>
            <w:proofErr w:type="gramStart"/>
            <w:r>
              <w:rPr>
                <w:rFonts w:ascii="Times New Roman" w:eastAsia="Times New Roman" w:hAnsi="Times New Roman"/>
                <w:sz w:val="20"/>
                <w:szCs w:val="20"/>
                <w:lang w:eastAsia="ru-RU"/>
              </w:rPr>
              <w:t xml:space="preserve">Новосибирск,  </w:t>
            </w:r>
            <w:proofErr w:type="spellStart"/>
            <w:r>
              <w:rPr>
                <w:rFonts w:ascii="Times New Roman" w:eastAsia="Times New Roman" w:hAnsi="Times New Roman"/>
                <w:sz w:val="20"/>
                <w:szCs w:val="20"/>
                <w:lang w:eastAsia="ru-RU"/>
              </w:rPr>
              <w:t>пр</w:t>
            </w:r>
            <w:proofErr w:type="gramEnd"/>
            <w:r>
              <w:rPr>
                <w:rFonts w:ascii="Times New Roman" w:eastAsia="Times New Roman" w:hAnsi="Times New Roman"/>
                <w:sz w:val="20"/>
                <w:szCs w:val="20"/>
                <w:lang w:eastAsia="ru-RU"/>
              </w:rPr>
              <w:t>-кт</w:t>
            </w:r>
            <w:proofErr w:type="spellEnd"/>
            <w:r>
              <w:rPr>
                <w:rFonts w:ascii="Times New Roman" w:eastAsia="Times New Roman" w:hAnsi="Times New Roman"/>
                <w:sz w:val="20"/>
                <w:szCs w:val="20"/>
                <w:lang w:eastAsia="ru-RU"/>
              </w:rPr>
              <w:t xml:space="preserve"> академика Лаврентьева ,10 </w:t>
            </w:r>
          </w:p>
          <w:p w:rsidR="00D876E5" w:rsidRDefault="00892DBF">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ИНН 5408100138 / КПП 540801001</w:t>
            </w:r>
          </w:p>
          <w:p w:rsidR="00D876E5" w:rsidRDefault="00D876E5">
            <w:pPr>
              <w:spacing w:after="0" w:line="240" w:lineRule="auto"/>
              <w:jc w:val="both"/>
              <w:rPr>
                <w:rFonts w:ascii="Times New Roman" w:hAnsi="Times New Roman"/>
                <w:b/>
                <w:sz w:val="20"/>
                <w:szCs w:val="20"/>
                <w:lang w:eastAsia="ru-RU"/>
              </w:rPr>
            </w:pPr>
          </w:p>
          <w:p w:rsidR="00D876E5" w:rsidRDefault="00892DBF">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Плательщик, грузополучатель:</w:t>
            </w:r>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НИИКЭЛ-филиал </w:t>
            </w:r>
            <w:proofErr w:type="spellStart"/>
            <w:r>
              <w:rPr>
                <w:rFonts w:ascii="Times New Roman" w:eastAsia="Times New Roman" w:hAnsi="Times New Roman"/>
                <w:sz w:val="20"/>
                <w:szCs w:val="20"/>
                <w:lang w:eastAsia="ru-RU"/>
              </w:rPr>
              <w:t>ИЦиГ</w:t>
            </w:r>
            <w:proofErr w:type="spellEnd"/>
            <w:r>
              <w:rPr>
                <w:rFonts w:ascii="Times New Roman" w:eastAsia="Times New Roman" w:hAnsi="Times New Roman"/>
                <w:sz w:val="20"/>
                <w:szCs w:val="20"/>
                <w:lang w:eastAsia="ru-RU"/>
              </w:rPr>
              <w:t xml:space="preserve"> СО РАН</w:t>
            </w:r>
          </w:p>
          <w:p w:rsidR="00D876E5" w:rsidRDefault="00892DBF">
            <w:pPr>
              <w:shd w:val="clear" w:color="auto" w:fill="FFFFFF"/>
              <w:spacing w:after="0" w:line="257" w:lineRule="atLeast"/>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Юридический адрес:</w:t>
            </w:r>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630117, Новосибирская область, г. Новосибирск, ул. Арбузова, д. 6</w:t>
            </w:r>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ИНН  5408100138</w:t>
            </w:r>
            <w:proofErr w:type="gramEnd"/>
            <w:r>
              <w:rPr>
                <w:rFonts w:ascii="Times New Roman" w:eastAsia="Times New Roman" w:hAnsi="Times New Roman"/>
                <w:sz w:val="20"/>
                <w:szCs w:val="20"/>
                <w:lang w:eastAsia="ru-RU"/>
              </w:rPr>
              <w:t xml:space="preserve"> / КПП  540843001</w:t>
            </w:r>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УФК по Новосибирской области (НИИКЭЛ – филиал </w:t>
            </w:r>
            <w:proofErr w:type="spellStart"/>
            <w:r>
              <w:rPr>
                <w:rFonts w:ascii="Times New Roman" w:eastAsia="Times New Roman" w:hAnsi="Times New Roman"/>
                <w:sz w:val="20"/>
                <w:szCs w:val="20"/>
                <w:lang w:eastAsia="ru-RU"/>
              </w:rPr>
              <w:t>ИЦиГ</w:t>
            </w:r>
            <w:proofErr w:type="spellEnd"/>
            <w:r>
              <w:rPr>
                <w:rFonts w:ascii="Times New Roman" w:eastAsia="Times New Roman" w:hAnsi="Times New Roman"/>
                <w:sz w:val="20"/>
                <w:szCs w:val="20"/>
                <w:lang w:eastAsia="ru-RU"/>
              </w:rPr>
              <w:t xml:space="preserve"> СО РАН, л/с 20516Н34980)</w:t>
            </w:r>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УФК по Новосибирской области (НИИКЭЛ – филиал </w:t>
            </w:r>
            <w:proofErr w:type="spellStart"/>
            <w:r>
              <w:rPr>
                <w:rFonts w:ascii="Times New Roman" w:eastAsia="Times New Roman" w:hAnsi="Times New Roman"/>
                <w:sz w:val="20"/>
                <w:szCs w:val="20"/>
                <w:lang w:eastAsia="ru-RU"/>
              </w:rPr>
              <w:t>ИЦиГ</w:t>
            </w:r>
            <w:proofErr w:type="spellEnd"/>
            <w:r>
              <w:rPr>
                <w:rFonts w:ascii="Times New Roman" w:eastAsia="Times New Roman" w:hAnsi="Times New Roman"/>
                <w:sz w:val="20"/>
                <w:szCs w:val="20"/>
                <w:lang w:eastAsia="ru-RU"/>
              </w:rPr>
              <w:t xml:space="preserve"> СО РАН, л/с 22516Н34980)</w:t>
            </w:r>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w:t>
            </w:r>
            <w:proofErr w:type="spellStart"/>
            <w:proofErr w:type="gramStart"/>
            <w:r>
              <w:rPr>
                <w:rFonts w:ascii="Times New Roman" w:eastAsia="Times New Roman" w:hAnsi="Times New Roman"/>
                <w:sz w:val="20"/>
                <w:szCs w:val="20"/>
                <w:lang w:eastAsia="ru-RU"/>
              </w:rPr>
              <w:t>сч</w:t>
            </w:r>
            <w:proofErr w:type="spellEnd"/>
            <w:r>
              <w:rPr>
                <w:rFonts w:ascii="Times New Roman" w:eastAsia="Times New Roman" w:hAnsi="Times New Roman"/>
                <w:sz w:val="20"/>
                <w:szCs w:val="20"/>
                <w:lang w:eastAsia="ru-RU"/>
              </w:rPr>
              <w:t>  03214643000000015100</w:t>
            </w:r>
            <w:proofErr w:type="gramEnd"/>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ОКЦ № 1 </w:t>
            </w:r>
            <w:proofErr w:type="spellStart"/>
            <w:r>
              <w:rPr>
                <w:rFonts w:ascii="Times New Roman" w:eastAsia="Times New Roman" w:hAnsi="Times New Roman"/>
                <w:sz w:val="20"/>
                <w:szCs w:val="20"/>
                <w:lang w:eastAsia="ru-RU"/>
              </w:rPr>
              <w:t>СибГУ</w:t>
            </w:r>
            <w:proofErr w:type="spellEnd"/>
            <w:r>
              <w:rPr>
                <w:rFonts w:ascii="Times New Roman" w:eastAsia="Times New Roman" w:hAnsi="Times New Roman"/>
                <w:sz w:val="20"/>
                <w:szCs w:val="20"/>
                <w:lang w:eastAsia="ru-RU"/>
              </w:rPr>
              <w:t xml:space="preserve"> Банка России// УФК по Новосибирской области г. Новосибирск</w:t>
            </w:r>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БИК банка (БИК </w:t>
            </w:r>
            <w:proofErr w:type="gramStart"/>
            <w:r>
              <w:rPr>
                <w:rFonts w:ascii="Times New Roman" w:eastAsia="Times New Roman" w:hAnsi="Times New Roman"/>
                <w:sz w:val="20"/>
                <w:szCs w:val="20"/>
                <w:lang w:eastAsia="ru-RU"/>
              </w:rPr>
              <w:t>ТОФК)  015004950</w:t>
            </w:r>
            <w:proofErr w:type="gramEnd"/>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Кор/</w:t>
            </w:r>
            <w:proofErr w:type="spellStart"/>
            <w:proofErr w:type="gramStart"/>
            <w:r>
              <w:rPr>
                <w:rFonts w:ascii="Times New Roman" w:eastAsia="Times New Roman" w:hAnsi="Times New Roman"/>
                <w:sz w:val="20"/>
                <w:szCs w:val="20"/>
                <w:lang w:eastAsia="ru-RU"/>
              </w:rPr>
              <w:t>сч</w:t>
            </w:r>
            <w:proofErr w:type="spellEnd"/>
            <w:r>
              <w:rPr>
                <w:rFonts w:ascii="Times New Roman" w:eastAsia="Times New Roman" w:hAnsi="Times New Roman"/>
                <w:sz w:val="20"/>
                <w:szCs w:val="20"/>
                <w:lang w:eastAsia="ru-RU"/>
              </w:rPr>
              <w:t>  40102810445370000043</w:t>
            </w:r>
            <w:proofErr w:type="gramEnd"/>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ОГРН 1025403657410</w:t>
            </w:r>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ОКТМО 50701001</w:t>
            </w:r>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E-</w:t>
            </w:r>
            <w:proofErr w:type="spellStart"/>
            <w:r>
              <w:rPr>
                <w:rFonts w:ascii="Times New Roman" w:eastAsia="Times New Roman" w:hAnsi="Times New Roman"/>
                <w:sz w:val="20"/>
                <w:szCs w:val="20"/>
                <w:lang w:eastAsia="ru-RU"/>
              </w:rPr>
              <w:t>mail</w:t>
            </w:r>
            <w:proofErr w:type="spellEnd"/>
            <w:r>
              <w:rPr>
                <w:rFonts w:ascii="Times New Roman" w:eastAsia="Times New Roman" w:hAnsi="Times New Roman"/>
                <w:sz w:val="20"/>
                <w:szCs w:val="20"/>
                <w:lang w:eastAsia="ru-RU"/>
              </w:rPr>
              <w:t>: </w:t>
            </w:r>
            <w:hyperlink r:id="rId7" w:history="1">
              <w:r>
                <w:rPr>
                  <w:rFonts w:ascii="Times New Roman" w:eastAsia="Times New Roman" w:hAnsi="Times New Roman"/>
                  <w:color w:val="0000FF"/>
                  <w:sz w:val="20"/>
                  <w:szCs w:val="20"/>
                  <w:u w:val="single"/>
                  <w:lang w:eastAsia="ru-RU"/>
                </w:rPr>
                <w:t>zakupki@niikel.ru</w:t>
              </w:r>
            </w:hyperlink>
          </w:p>
          <w:p w:rsidR="00D876E5" w:rsidRDefault="00892DBF">
            <w:pPr>
              <w:shd w:val="clear" w:color="auto" w:fill="FFFFFF"/>
              <w:spacing w:after="0" w:line="257"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Телефон/факс: +7 (383) 363-29-59</w:t>
            </w:r>
          </w:p>
          <w:p w:rsidR="00D876E5" w:rsidRDefault="00892DBF">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pacing w:val="5"/>
                <w:sz w:val="20"/>
                <w:szCs w:val="20"/>
                <w:lang w:eastAsia="ru-RU"/>
              </w:rPr>
              <w:t>_________________________</w:t>
            </w:r>
          </w:p>
          <w:p w:rsidR="00D876E5" w:rsidRDefault="00892DBF">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sz w:val="20"/>
                <w:szCs w:val="20"/>
                <w:lang w:eastAsia="ru-RU"/>
              </w:rPr>
              <w:t>_____________/_______________</w:t>
            </w:r>
          </w:p>
          <w:p w:rsidR="00D876E5" w:rsidRDefault="00892DBF">
            <w:pPr>
              <w:spacing w:after="0" w:line="240" w:lineRule="auto"/>
              <w:jc w:val="both"/>
              <w:rPr>
                <w:rFonts w:ascii="Times New Roman" w:eastAsia="Times New Roman" w:hAnsi="Times New Roman"/>
                <w:sz w:val="20"/>
                <w:szCs w:val="20"/>
                <w:vertAlign w:val="superscript"/>
                <w:lang w:eastAsia="ru-RU"/>
              </w:rPr>
            </w:pPr>
            <w:r>
              <w:rPr>
                <w:rFonts w:ascii="Times New Roman" w:eastAsia="Times New Roman" w:hAnsi="Times New Roman"/>
                <w:sz w:val="20"/>
                <w:szCs w:val="20"/>
                <w:vertAlign w:val="superscript"/>
                <w:lang w:eastAsia="ru-RU"/>
              </w:rPr>
              <w:t>(</w:t>
            </w:r>
            <w:proofErr w:type="gramStart"/>
            <w:r>
              <w:rPr>
                <w:rFonts w:ascii="Times New Roman" w:hAnsi="Times New Roman"/>
                <w:sz w:val="20"/>
                <w:szCs w:val="20"/>
                <w:vertAlign w:val="superscript"/>
                <w:lang w:eastAsia="ru-RU"/>
              </w:rPr>
              <w:t>подпись</w:t>
            </w:r>
            <w:r>
              <w:rPr>
                <w:rFonts w:ascii="Times New Roman" w:eastAsia="Times New Roman" w:hAnsi="Times New Roman"/>
                <w:sz w:val="20"/>
                <w:szCs w:val="20"/>
                <w:vertAlign w:val="superscript"/>
                <w:lang w:eastAsia="ru-RU"/>
              </w:rPr>
              <w:t xml:space="preserve">)   </w:t>
            </w:r>
            <w:proofErr w:type="gramEnd"/>
            <w:r>
              <w:rPr>
                <w:rFonts w:ascii="Times New Roman" w:eastAsia="Times New Roman" w:hAnsi="Times New Roman"/>
                <w:sz w:val="20"/>
                <w:szCs w:val="20"/>
                <w:vertAlign w:val="superscript"/>
                <w:lang w:eastAsia="ru-RU"/>
              </w:rPr>
              <w:t xml:space="preserve">               (</w:t>
            </w:r>
            <w:proofErr w:type="spellStart"/>
            <w:r>
              <w:rPr>
                <w:rFonts w:ascii="Times New Roman" w:hAnsi="Times New Roman"/>
                <w:sz w:val="20"/>
                <w:szCs w:val="20"/>
                <w:vertAlign w:val="superscript"/>
                <w:lang w:eastAsia="ru-RU"/>
              </w:rPr>
              <w:t>расшифровкаподписи</w:t>
            </w:r>
            <w:proofErr w:type="spellEnd"/>
            <w:r>
              <w:rPr>
                <w:rFonts w:ascii="Times New Roman" w:eastAsia="Times New Roman" w:hAnsi="Times New Roman"/>
                <w:sz w:val="20"/>
                <w:szCs w:val="20"/>
                <w:vertAlign w:val="superscript"/>
                <w:lang w:eastAsia="ru-RU"/>
              </w:rPr>
              <w:t>)</w:t>
            </w:r>
          </w:p>
          <w:p w:rsidR="00D876E5" w:rsidRDefault="00892DBF">
            <w:pPr>
              <w:spacing w:after="0" w:line="240" w:lineRule="auto"/>
              <w:jc w:val="both"/>
              <w:rPr>
                <w:rFonts w:ascii="Times New Roman" w:eastAsia="Times New Roman" w:hAnsi="Times New Roman"/>
                <w:sz w:val="20"/>
                <w:szCs w:val="20"/>
                <w:vertAlign w:val="superscript"/>
                <w:lang w:eastAsia="ru-RU"/>
              </w:rPr>
            </w:pPr>
            <w:r>
              <w:rPr>
                <w:rFonts w:ascii="Times New Roman" w:eastAsia="Times New Roman" w:hAnsi="Times New Roman"/>
                <w:color w:val="00B0F0"/>
                <w:sz w:val="20"/>
                <w:szCs w:val="20"/>
                <w:lang w:eastAsia="zh-CN"/>
              </w:rPr>
              <w:t>{</w:t>
            </w:r>
            <w:r>
              <w:rPr>
                <w:rFonts w:ascii="Times New Roman" w:eastAsia="Times New Roman" w:hAnsi="Times New Roman"/>
                <w:i/>
                <w:color w:val="00B0F0"/>
                <w:sz w:val="2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Pr>
                <w:rFonts w:ascii="Times New Roman" w:eastAsia="Times New Roman" w:hAnsi="Times New Roman"/>
                <w:i/>
                <w:color w:val="00B0F0"/>
                <w:sz w:val="20"/>
                <w:szCs w:val="20"/>
                <w:lang w:eastAsia="zh-CN"/>
              </w:rPr>
              <w:t>агрегатора</w:t>
            </w:r>
            <w:proofErr w:type="spellEnd"/>
            <w:r>
              <w:rPr>
                <w:rFonts w:ascii="Times New Roman" w:eastAsia="Times New Roman" w:hAnsi="Times New Roman"/>
                <w:i/>
                <w:color w:val="00B0F0"/>
                <w:sz w:val="20"/>
                <w:szCs w:val="20"/>
                <w:lang w:eastAsia="zh-CN"/>
              </w:rPr>
              <w:t xml:space="preserve"> торговли (ЕАТ)</w:t>
            </w:r>
            <w:r>
              <w:rPr>
                <w:rFonts w:ascii="Times New Roman" w:eastAsia="Times New Roman" w:hAnsi="Times New Roman"/>
                <w:color w:val="00B0F0"/>
                <w:sz w:val="20"/>
                <w:szCs w:val="20"/>
                <w:lang w:eastAsia="zh-CN"/>
              </w:rPr>
              <w:t>}</w:t>
            </w:r>
          </w:p>
          <w:p w:rsidR="00D876E5" w:rsidRDefault="00D876E5">
            <w:pPr>
              <w:spacing w:after="0" w:line="240" w:lineRule="auto"/>
              <w:jc w:val="both"/>
              <w:rPr>
                <w:rFonts w:ascii="Times New Roman" w:eastAsia="Times New Roman" w:hAnsi="Times New Roman"/>
                <w:sz w:val="20"/>
                <w:szCs w:val="20"/>
                <w:vertAlign w:val="superscript"/>
                <w:lang w:eastAsia="ru-RU"/>
              </w:rPr>
            </w:pPr>
          </w:p>
          <w:p w:rsidR="00D876E5" w:rsidRDefault="00D876E5">
            <w:pPr>
              <w:spacing w:after="0" w:line="240" w:lineRule="auto"/>
              <w:rPr>
                <w:rFonts w:ascii="Times New Roman" w:eastAsia="Times New Roman" w:hAnsi="Times New Roman"/>
                <w:sz w:val="20"/>
                <w:szCs w:val="20"/>
                <w:lang w:eastAsia="ru-RU"/>
              </w:rPr>
            </w:pPr>
          </w:p>
        </w:tc>
        <w:tc>
          <w:tcPr>
            <w:tcW w:w="5008" w:type="dxa"/>
          </w:tcPr>
          <w:p w:rsidR="00D876E5" w:rsidRDefault="00892DBF">
            <w:pPr>
              <w:spacing w:after="0" w:line="240" w:lineRule="auto"/>
              <w:ind w:left="313"/>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Исполнитель:</w:t>
            </w:r>
          </w:p>
          <w:p w:rsidR="00D876E5" w:rsidRDefault="00892DBF">
            <w:pPr>
              <w:spacing w:after="0" w:line="240" w:lineRule="auto"/>
              <w:ind w:left="313"/>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____________________</w:t>
            </w:r>
          </w:p>
          <w:p w:rsidR="00D876E5" w:rsidRDefault="00D876E5">
            <w:pPr>
              <w:spacing w:after="0" w:line="240" w:lineRule="auto"/>
              <w:ind w:left="313"/>
              <w:jc w:val="both"/>
              <w:rPr>
                <w:rFonts w:ascii="Times New Roman" w:eastAsia="Times New Roman" w:hAnsi="Times New Roman"/>
                <w:sz w:val="20"/>
                <w:szCs w:val="20"/>
                <w:lang w:eastAsia="ru-RU"/>
              </w:rPr>
            </w:pPr>
          </w:p>
          <w:p w:rsidR="00D876E5" w:rsidRDefault="00D876E5">
            <w:pPr>
              <w:spacing w:after="0" w:line="240" w:lineRule="auto"/>
              <w:ind w:left="313"/>
              <w:jc w:val="both"/>
              <w:rPr>
                <w:rFonts w:ascii="Times New Roman" w:eastAsia="Times New Roman" w:hAnsi="Times New Roman"/>
                <w:sz w:val="20"/>
                <w:szCs w:val="20"/>
                <w:lang w:eastAsia="ru-RU"/>
              </w:rPr>
            </w:pPr>
          </w:p>
          <w:p w:rsidR="00D876E5" w:rsidRDefault="00892DBF">
            <w:pPr>
              <w:spacing w:after="0" w:line="240" w:lineRule="auto"/>
              <w:ind w:left="313"/>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Юридический адрес:  </w:t>
            </w:r>
          </w:p>
          <w:p w:rsidR="00D876E5" w:rsidRDefault="00892DBF">
            <w:pPr>
              <w:spacing w:after="0" w:line="240" w:lineRule="auto"/>
              <w:ind w:left="313"/>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w:t>
            </w:r>
          </w:p>
          <w:p w:rsidR="00D876E5" w:rsidRDefault="00D876E5">
            <w:pPr>
              <w:spacing w:after="0" w:line="240" w:lineRule="auto"/>
              <w:ind w:left="313"/>
              <w:jc w:val="both"/>
              <w:rPr>
                <w:rFonts w:ascii="Times New Roman" w:eastAsia="Times New Roman" w:hAnsi="Times New Roman"/>
                <w:sz w:val="20"/>
                <w:szCs w:val="20"/>
                <w:lang w:eastAsia="ru-RU"/>
              </w:rPr>
            </w:pPr>
          </w:p>
          <w:p w:rsidR="00D876E5" w:rsidRDefault="00892DBF">
            <w:pPr>
              <w:spacing w:after="0" w:line="240" w:lineRule="auto"/>
              <w:ind w:left="313"/>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w:t>
            </w: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D876E5">
            <w:pPr>
              <w:spacing w:after="0" w:line="240" w:lineRule="auto"/>
              <w:ind w:left="313"/>
              <w:rPr>
                <w:rFonts w:ascii="Times New Roman" w:eastAsia="Times New Roman" w:hAnsi="Times New Roman"/>
                <w:b/>
                <w:sz w:val="20"/>
                <w:szCs w:val="20"/>
                <w:lang w:eastAsia="ru-RU"/>
              </w:rPr>
            </w:pPr>
          </w:p>
          <w:p w:rsidR="00D876E5" w:rsidRDefault="00892DBF">
            <w:pPr>
              <w:spacing w:after="0" w:line="240" w:lineRule="auto"/>
              <w:ind w:left="313"/>
              <w:rPr>
                <w:rFonts w:ascii="Times New Roman" w:eastAsia="Times New Roman" w:hAnsi="Times New Roman"/>
                <w:b/>
                <w:sz w:val="20"/>
                <w:szCs w:val="20"/>
                <w:lang w:eastAsia="ru-RU"/>
              </w:rPr>
            </w:pPr>
            <w:r>
              <w:rPr>
                <w:rFonts w:ascii="Times New Roman" w:eastAsia="Times New Roman" w:hAnsi="Times New Roman"/>
                <w:b/>
                <w:sz w:val="20"/>
                <w:szCs w:val="20"/>
                <w:lang w:eastAsia="ru-RU"/>
              </w:rPr>
              <w:t>______________________</w:t>
            </w:r>
          </w:p>
          <w:p w:rsidR="00D876E5" w:rsidRDefault="00892DBF">
            <w:pPr>
              <w:spacing w:after="0" w:line="240" w:lineRule="auto"/>
              <w:ind w:left="313"/>
              <w:jc w:val="both"/>
              <w:rPr>
                <w:rFonts w:ascii="Times New Roman" w:eastAsia="Times New Roman" w:hAnsi="Times New Roman"/>
                <w:sz w:val="20"/>
                <w:szCs w:val="20"/>
                <w:u w:val="single"/>
                <w:lang w:eastAsia="ru-RU"/>
              </w:rPr>
            </w:pPr>
            <w:r>
              <w:rPr>
                <w:rFonts w:ascii="Times New Roman" w:eastAsia="Times New Roman" w:hAnsi="Times New Roman"/>
                <w:sz w:val="20"/>
                <w:szCs w:val="20"/>
                <w:lang w:eastAsia="ru-RU"/>
              </w:rPr>
              <w:t>_____________/______________</w:t>
            </w:r>
          </w:p>
          <w:p w:rsidR="00D876E5" w:rsidRDefault="00892DBF">
            <w:pPr>
              <w:spacing w:after="0" w:line="240" w:lineRule="auto"/>
              <w:ind w:left="313"/>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 xml:space="preserve">подпись)   </w:t>
            </w:r>
            <w:proofErr w:type="gramEnd"/>
            <w:r>
              <w:rPr>
                <w:rFonts w:ascii="Times New Roman" w:eastAsia="Times New Roman" w:hAnsi="Times New Roman"/>
                <w:sz w:val="20"/>
                <w:szCs w:val="20"/>
                <w:lang w:eastAsia="ru-RU"/>
              </w:rPr>
              <w:t xml:space="preserve">                (расшифровка подписи)</w:t>
            </w:r>
          </w:p>
          <w:p w:rsidR="00D876E5" w:rsidRDefault="00892DBF">
            <w:pPr>
              <w:spacing w:after="0" w:line="240" w:lineRule="auto"/>
              <w:ind w:left="313"/>
              <w:jc w:val="both"/>
              <w:rPr>
                <w:rFonts w:ascii="Times New Roman" w:eastAsia="Times New Roman" w:hAnsi="Times New Roman"/>
                <w:color w:val="00B0F0"/>
                <w:sz w:val="20"/>
                <w:szCs w:val="20"/>
                <w:lang w:eastAsia="zh-CN"/>
              </w:rPr>
            </w:pPr>
            <w:r>
              <w:rPr>
                <w:rFonts w:ascii="Times New Roman" w:eastAsia="Times New Roman" w:hAnsi="Times New Roman"/>
                <w:color w:val="00B0F0"/>
                <w:sz w:val="20"/>
                <w:szCs w:val="20"/>
                <w:lang w:eastAsia="zh-CN"/>
              </w:rPr>
              <w:t>{</w:t>
            </w:r>
            <w:r>
              <w:rPr>
                <w:rFonts w:ascii="Times New Roman" w:eastAsia="Times New Roman" w:hAnsi="Times New Roman"/>
                <w:i/>
                <w:color w:val="00B0F0"/>
                <w:sz w:val="2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Pr>
                <w:rFonts w:ascii="Times New Roman" w:eastAsia="Times New Roman" w:hAnsi="Times New Roman"/>
                <w:i/>
                <w:color w:val="00B0F0"/>
                <w:sz w:val="20"/>
                <w:szCs w:val="20"/>
                <w:lang w:eastAsia="zh-CN"/>
              </w:rPr>
              <w:t>агрегатора</w:t>
            </w:r>
            <w:proofErr w:type="spellEnd"/>
            <w:r>
              <w:rPr>
                <w:rFonts w:ascii="Times New Roman" w:eastAsia="Times New Roman" w:hAnsi="Times New Roman"/>
                <w:i/>
                <w:color w:val="00B0F0"/>
                <w:sz w:val="20"/>
                <w:szCs w:val="20"/>
                <w:lang w:eastAsia="zh-CN"/>
              </w:rPr>
              <w:t xml:space="preserve"> торговли (ЕАТ)</w:t>
            </w:r>
            <w:r>
              <w:rPr>
                <w:rFonts w:ascii="Times New Roman" w:eastAsia="Times New Roman" w:hAnsi="Times New Roman"/>
                <w:color w:val="00B0F0"/>
                <w:sz w:val="20"/>
                <w:szCs w:val="20"/>
                <w:lang w:eastAsia="zh-CN"/>
              </w:rPr>
              <w:t>}</w:t>
            </w:r>
          </w:p>
        </w:tc>
      </w:tr>
    </w:tbl>
    <w:p w:rsidR="00D876E5" w:rsidRDefault="00D876E5">
      <w:pPr>
        <w:pStyle w:val="ConsPlusNonformat"/>
        <w:rPr>
          <w:rFonts w:ascii="Times New Roman" w:hAnsi="Times New Roman" w:cs="Times New Roman"/>
          <w:color w:val="000000"/>
          <w:sz w:val="24"/>
          <w:szCs w:val="24"/>
        </w:rPr>
        <w:sectPr w:rsidR="00D876E5">
          <w:headerReference w:type="even" r:id="rId8"/>
          <w:headerReference w:type="default" r:id="rId9"/>
          <w:footerReference w:type="even" r:id="rId10"/>
          <w:footerReference w:type="default" r:id="rId11"/>
          <w:headerReference w:type="first" r:id="rId12"/>
          <w:footerReference w:type="first" r:id="rId13"/>
          <w:pgSz w:w="11906" w:h="16838"/>
          <w:pgMar w:top="685" w:right="567" w:bottom="426" w:left="993" w:header="284" w:footer="709" w:gutter="0"/>
          <w:cols w:space="708"/>
          <w:titlePg/>
          <w:docGrid w:linePitch="360"/>
        </w:sectPr>
      </w:pPr>
    </w:p>
    <w:p w:rsidR="00D876E5" w:rsidRDefault="00892DBF">
      <w:pPr>
        <w:spacing w:after="0" w:line="240" w:lineRule="auto"/>
        <w:ind w:left="4395"/>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Приложение 1 к контракту</w:t>
      </w:r>
    </w:p>
    <w:p w:rsidR="00D876E5" w:rsidRDefault="00892DBF">
      <w:pPr>
        <w:spacing w:after="0" w:line="240" w:lineRule="auto"/>
        <w:ind w:left="6096"/>
        <w:jc w:val="center"/>
        <w:rPr>
          <w:rFonts w:ascii="Times New Roman" w:eastAsia="Times New Roman" w:hAnsi="Times New Roman"/>
          <w:b/>
          <w:lang w:eastAsia="ru-RU"/>
        </w:rPr>
      </w:pPr>
      <w:r>
        <w:rPr>
          <w:rFonts w:ascii="Times New Roman" w:eastAsia="Times New Roman" w:hAnsi="Times New Roman"/>
          <w:b/>
          <w:lang w:eastAsia="ru-RU"/>
        </w:rPr>
        <w:t xml:space="preserve">     оказания платных медицинских услуг</w:t>
      </w:r>
    </w:p>
    <w:p w:rsidR="00D876E5" w:rsidRPr="00677547" w:rsidRDefault="00892DBF">
      <w:pPr>
        <w:spacing w:after="0" w:line="240" w:lineRule="auto"/>
        <w:ind w:left="4395"/>
        <w:jc w:val="right"/>
        <w:rPr>
          <w:rFonts w:ascii="Times New Roman" w:eastAsia="Times New Roman" w:hAnsi="Times New Roman"/>
          <w:b/>
          <w:bCs/>
          <w:sz w:val="24"/>
          <w:szCs w:val="24"/>
          <w:lang w:eastAsia="ru-RU"/>
        </w:rPr>
      </w:pPr>
      <w:r w:rsidRPr="00677547">
        <w:rPr>
          <w:rFonts w:ascii="Times New Roman" w:eastAsia="Times New Roman" w:hAnsi="Times New Roman"/>
          <w:b/>
          <w:bCs/>
          <w:sz w:val="24"/>
          <w:szCs w:val="24"/>
          <w:lang w:eastAsia="ru-RU"/>
        </w:rPr>
        <w:t>№_________________от __</w:t>
      </w:r>
      <w:proofErr w:type="gramStart"/>
      <w:r w:rsidRPr="00677547">
        <w:rPr>
          <w:rFonts w:ascii="Times New Roman" w:eastAsia="Times New Roman" w:hAnsi="Times New Roman"/>
          <w:b/>
          <w:bCs/>
          <w:sz w:val="24"/>
          <w:szCs w:val="24"/>
          <w:lang w:eastAsia="ru-RU"/>
        </w:rPr>
        <w:t>_._</w:t>
      </w:r>
      <w:proofErr w:type="gramEnd"/>
      <w:r w:rsidRPr="00677547">
        <w:rPr>
          <w:rFonts w:ascii="Times New Roman" w:eastAsia="Times New Roman" w:hAnsi="Times New Roman"/>
          <w:b/>
          <w:bCs/>
          <w:sz w:val="24"/>
          <w:szCs w:val="24"/>
          <w:lang w:eastAsia="ru-RU"/>
        </w:rPr>
        <w:t>__.202</w:t>
      </w:r>
      <w:r w:rsidR="00677547" w:rsidRPr="00677547">
        <w:rPr>
          <w:rFonts w:ascii="Times New Roman" w:eastAsia="Times New Roman" w:hAnsi="Times New Roman"/>
          <w:b/>
          <w:bCs/>
          <w:sz w:val="24"/>
          <w:szCs w:val="24"/>
          <w:lang w:eastAsia="ru-RU"/>
        </w:rPr>
        <w:t>6</w:t>
      </w:r>
    </w:p>
    <w:p w:rsidR="00D876E5" w:rsidRPr="00677547" w:rsidRDefault="00D876E5">
      <w:pPr>
        <w:spacing w:after="0" w:line="240" w:lineRule="auto"/>
        <w:ind w:left="4395"/>
        <w:jc w:val="center"/>
        <w:rPr>
          <w:rFonts w:ascii="Times New Roman" w:eastAsia="Times New Roman" w:hAnsi="Times New Roman"/>
          <w:b/>
          <w:bCs/>
          <w:sz w:val="24"/>
          <w:szCs w:val="24"/>
          <w:lang w:eastAsia="ru-RU"/>
        </w:rPr>
      </w:pPr>
    </w:p>
    <w:p w:rsidR="00D876E5" w:rsidRPr="00677547" w:rsidRDefault="00892DBF">
      <w:pPr>
        <w:spacing w:after="0" w:line="240" w:lineRule="auto"/>
        <w:rPr>
          <w:rFonts w:ascii="Times New Roman" w:eastAsia="SimSun" w:hAnsi="Times New Roman"/>
          <w:lang w:eastAsia="ru-RU"/>
        </w:rPr>
      </w:pPr>
      <w:r w:rsidRPr="00677547">
        <w:rPr>
          <w:rFonts w:ascii="Times New Roman" w:eastAsia="SimSun" w:hAnsi="Times New Roman"/>
          <w:lang w:eastAsia="ru-RU"/>
        </w:rPr>
        <w:t xml:space="preserve">                                                                                Спецификация</w:t>
      </w:r>
    </w:p>
    <w:p w:rsidR="00D876E5" w:rsidRPr="00677547" w:rsidRDefault="00D876E5">
      <w:pPr>
        <w:spacing w:after="0" w:line="240" w:lineRule="auto"/>
        <w:rPr>
          <w:rFonts w:ascii="Times New Roman" w:eastAsia="Times New Roman" w:hAnsi="Times New Roman"/>
          <w:b/>
          <w:bCs/>
          <w:sz w:val="24"/>
          <w:szCs w:val="24"/>
          <w:lang w:eastAsia="ru-RU"/>
        </w:rPr>
      </w:pPr>
    </w:p>
    <w:tbl>
      <w:tblPr>
        <w:tblW w:w="10228" w:type="dxa"/>
        <w:tblInd w:w="-34" w:type="dxa"/>
        <w:tblLook w:val="04A0" w:firstRow="1" w:lastRow="0" w:firstColumn="1" w:lastColumn="0" w:noHBand="0" w:noVBand="1"/>
      </w:tblPr>
      <w:tblGrid>
        <w:gridCol w:w="850"/>
        <w:gridCol w:w="4357"/>
        <w:gridCol w:w="2702"/>
        <w:gridCol w:w="1945"/>
        <w:gridCol w:w="374"/>
      </w:tblGrid>
      <w:tr w:rsidR="00D876E5" w:rsidRPr="00677547" w:rsidTr="00677547">
        <w:trPr>
          <w:trHeight w:val="402"/>
        </w:trPr>
        <w:tc>
          <w:tcPr>
            <w:tcW w:w="850" w:type="dxa"/>
            <w:tcBorders>
              <w:top w:val="single" w:sz="4" w:space="0" w:color="000000"/>
              <w:left w:val="single" w:sz="4" w:space="0" w:color="000000"/>
              <w:bottom w:val="single" w:sz="4" w:space="0" w:color="000000"/>
              <w:right w:val="single" w:sz="4" w:space="0" w:color="000000"/>
            </w:tcBorders>
            <w:vAlign w:val="center"/>
          </w:tcPr>
          <w:p w:rsidR="00D876E5" w:rsidRPr="00677547" w:rsidRDefault="00892DBF">
            <w:pPr>
              <w:spacing w:after="0" w:line="240" w:lineRule="auto"/>
              <w:jc w:val="center"/>
              <w:rPr>
                <w:rFonts w:ascii="Times New Roman" w:eastAsia="Times New Roman" w:hAnsi="Times New Roman"/>
                <w:b/>
                <w:sz w:val="16"/>
                <w:szCs w:val="16"/>
                <w:lang w:eastAsia="ru-RU"/>
              </w:rPr>
            </w:pPr>
            <w:r w:rsidRPr="00677547">
              <w:rPr>
                <w:rFonts w:ascii="Times New Roman" w:eastAsia="Times New Roman" w:hAnsi="Times New Roman"/>
                <w:b/>
                <w:sz w:val="16"/>
                <w:szCs w:val="16"/>
                <w:lang w:eastAsia="ru-RU"/>
              </w:rPr>
              <w:t>№</w:t>
            </w:r>
          </w:p>
        </w:tc>
        <w:tc>
          <w:tcPr>
            <w:tcW w:w="7059" w:type="dxa"/>
            <w:gridSpan w:val="2"/>
            <w:tcBorders>
              <w:top w:val="single" w:sz="4" w:space="0" w:color="000000"/>
              <w:left w:val="none" w:sz="255" w:space="0" w:color="FFFFFF"/>
              <w:bottom w:val="single" w:sz="4" w:space="0" w:color="000000"/>
              <w:right w:val="single" w:sz="4" w:space="0" w:color="000000"/>
            </w:tcBorders>
            <w:vAlign w:val="center"/>
          </w:tcPr>
          <w:p w:rsidR="00D876E5" w:rsidRPr="00677547" w:rsidRDefault="00892DBF">
            <w:pPr>
              <w:spacing w:after="0" w:line="240" w:lineRule="auto"/>
              <w:jc w:val="center"/>
              <w:rPr>
                <w:rFonts w:ascii="Times New Roman" w:eastAsia="Times New Roman" w:hAnsi="Times New Roman"/>
                <w:b/>
                <w:sz w:val="16"/>
                <w:szCs w:val="16"/>
                <w:lang w:eastAsia="ru-RU"/>
              </w:rPr>
            </w:pPr>
            <w:r w:rsidRPr="00677547">
              <w:rPr>
                <w:rFonts w:ascii="Times New Roman" w:eastAsia="Times New Roman" w:hAnsi="Times New Roman"/>
                <w:b/>
                <w:sz w:val="16"/>
                <w:szCs w:val="16"/>
                <w:lang w:eastAsia="ru-RU"/>
              </w:rPr>
              <w:t>Вид услуги</w:t>
            </w:r>
          </w:p>
        </w:tc>
        <w:tc>
          <w:tcPr>
            <w:tcW w:w="2319" w:type="dxa"/>
            <w:gridSpan w:val="2"/>
            <w:tcBorders>
              <w:top w:val="single" w:sz="4" w:space="0" w:color="000000"/>
              <w:left w:val="none" w:sz="255" w:space="0" w:color="FFFFFF"/>
              <w:bottom w:val="single" w:sz="4" w:space="0" w:color="000000"/>
              <w:right w:val="single" w:sz="4" w:space="0" w:color="000000"/>
            </w:tcBorders>
            <w:noWrap/>
            <w:vAlign w:val="center"/>
          </w:tcPr>
          <w:p w:rsidR="00D876E5" w:rsidRPr="00677547" w:rsidRDefault="00892DBF">
            <w:pPr>
              <w:spacing w:after="0" w:line="240" w:lineRule="auto"/>
              <w:jc w:val="right"/>
              <w:rPr>
                <w:rFonts w:ascii="Times New Roman" w:eastAsia="Times New Roman" w:hAnsi="Times New Roman"/>
                <w:b/>
                <w:sz w:val="20"/>
                <w:szCs w:val="20"/>
                <w:lang w:eastAsia="ru-RU"/>
              </w:rPr>
            </w:pPr>
            <w:r w:rsidRPr="00677547">
              <w:rPr>
                <w:rFonts w:ascii="Times New Roman" w:eastAsia="Times New Roman" w:hAnsi="Times New Roman"/>
                <w:b/>
                <w:sz w:val="20"/>
                <w:szCs w:val="20"/>
                <w:lang w:eastAsia="ru-RU"/>
              </w:rPr>
              <w:t>Цена, руб. в том числе НДС/НДС не облагается</w:t>
            </w:r>
          </w:p>
        </w:tc>
      </w:tr>
      <w:tr w:rsidR="00D876E5" w:rsidTr="004F19D7">
        <w:trPr>
          <w:trHeight w:val="402"/>
        </w:trPr>
        <w:tc>
          <w:tcPr>
            <w:tcW w:w="850" w:type="dxa"/>
            <w:tcBorders>
              <w:top w:val="single" w:sz="4" w:space="0" w:color="000000"/>
              <w:left w:val="single" w:sz="4" w:space="0" w:color="000000"/>
              <w:bottom w:val="single" w:sz="4" w:space="0" w:color="000000"/>
              <w:right w:val="single" w:sz="4" w:space="0" w:color="000000"/>
            </w:tcBorders>
          </w:tcPr>
          <w:p w:rsidR="00D876E5" w:rsidRPr="00677547" w:rsidRDefault="00892DBF">
            <w:pPr>
              <w:spacing w:after="0" w:line="240" w:lineRule="auto"/>
              <w:jc w:val="center"/>
              <w:rPr>
                <w:rFonts w:ascii="Times New Roman" w:eastAsia="Times New Roman" w:hAnsi="Times New Roman"/>
                <w:sz w:val="20"/>
                <w:szCs w:val="20"/>
                <w:lang w:eastAsia="ru-RU"/>
              </w:rPr>
            </w:pPr>
            <w:r w:rsidRPr="00677547">
              <w:rPr>
                <w:rFonts w:ascii="Times New Roman" w:eastAsia="Times New Roman" w:hAnsi="Times New Roman"/>
                <w:sz w:val="20"/>
                <w:szCs w:val="20"/>
                <w:lang w:eastAsia="ru-RU"/>
              </w:rPr>
              <w:t>1</w:t>
            </w:r>
          </w:p>
        </w:tc>
        <w:tc>
          <w:tcPr>
            <w:tcW w:w="7059" w:type="dxa"/>
            <w:gridSpan w:val="2"/>
            <w:tcBorders>
              <w:top w:val="single" w:sz="4" w:space="0" w:color="000000"/>
              <w:left w:val="single" w:sz="4" w:space="0" w:color="000000"/>
              <w:bottom w:val="single" w:sz="4" w:space="0" w:color="000000"/>
              <w:right w:val="single" w:sz="4" w:space="0" w:color="000000"/>
            </w:tcBorders>
            <w:vAlign w:val="center"/>
          </w:tcPr>
          <w:p w:rsidR="00D876E5" w:rsidRDefault="00677547" w:rsidP="004F19D7">
            <w:pPr>
              <w:spacing w:after="0" w:line="240" w:lineRule="auto"/>
              <w:rPr>
                <w:rFonts w:ascii="Times New Roman" w:eastAsia="Times New Roman" w:hAnsi="Times New Roman"/>
                <w:sz w:val="20"/>
                <w:szCs w:val="20"/>
                <w:lang w:eastAsia="ru-RU"/>
              </w:rPr>
            </w:pPr>
            <w:r w:rsidRPr="00677547">
              <w:rPr>
                <w:rFonts w:ascii="Times New Roman" w:eastAsia="Times New Roman" w:hAnsi="Times New Roman"/>
                <w:sz w:val="20"/>
                <w:szCs w:val="20"/>
                <w:lang w:eastAsia="ru-RU"/>
              </w:rPr>
              <w:t xml:space="preserve">Первичный прием </w:t>
            </w:r>
            <w:proofErr w:type="spellStart"/>
            <w:r w:rsidR="004F19D7">
              <w:rPr>
                <w:rFonts w:ascii="Times New Roman" w:eastAsia="Times New Roman" w:hAnsi="Times New Roman"/>
                <w:sz w:val="20"/>
                <w:szCs w:val="20"/>
                <w:lang w:eastAsia="ru-RU"/>
              </w:rPr>
              <w:t>дерматовенеролога</w:t>
            </w:r>
            <w:proofErr w:type="spellEnd"/>
          </w:p>
        </w:tc>
        <w:tc>
          <w:tcPr>
            <w:tcW w:w="2319" w:type="dxa"/>
            <w:gridSpan w:val="2"/>
            <w:tcBorders>
              <w:top w:val="single" w:sz="4" w:space="0" w:color="000000"/>
              <w:left w:val="none" w:sz="4" w:space="0" w:color="000000"/>
              <w:bottom w:val="single" w:sz="4" w:space="0" w:color="000000"/>
              <w:right w:val="single" w:sz="4" w:space="0" w:color="000000"/>
            </w:tcBorders>
            <w:shd w:val="clear" w:color="auto" w:fill="FFFF00"/>
            <w:noWrap/>
            <w:vAlign w:val="center"/>
          </w:tcPr>
          <w:p w:rsidR="00D876E5" w:rsidRPr="004F19D7" w:rsidRDefault="00D876E5">
            <w:pPr>
              <w:spacing w:after="0" w:line="240" w:lineRule="auto"/>
              <w:jc w:val="right"/>
              <w:rPr>
                <w:rFonts w:ascii="Times New Roman" w:eastAsia="Times New Roman" w:hAnsi="Times New Roman"/>
                <w:sz w:val="20"/>
                <w:szCs w:val="20"/>
                <w:highlight w:val="yellow"/>
                <w:lang w:eastAsia="ru-RU"/>
              </w:rPr>
            </w:pPr>
          </w:p>
        </w:tc>
      </w:tr>
      <w:tr w:rsidR="004F19D7" w:rsidTr="004F19D7">
        <w:trPr>
          <w:trHeight w:val="402"/>
        </w:trPr>
        <w:tc>
          <w:tcPr>
            <w:tcW w:w="850" w:type="dxa"/>
            <w:tcBorders>
              <w:top w:val="single" w:sz="4" w:space="0" w:color="000000"/>
              <w:left w:val="single" w:sz="4" w:space="0" w:color="000000"/>
              <w:bottom w:val="single" w:sz="4" w:space="0" w:color="000000"/>
              <w:right w:val="single" w:sz="4" w:space="0" w:color="000000"/>
            </w:tcBorders>
          </w:tcPr>
          <w:p w:rsidR="004F19D7" w:rsidRPr="00677547" w:rsidRDefault="004F19D7">
            <w:pPr>
              <w:spacing w:after="0" w:line="240" w:lineRule="auto"/>
              <w:jc w:val="center"/>
              <w:rPr>
                <w:rFonts w:ascii="Times New Roman" w:eastAsia="Times New Roman" w:hAnsi="Times New Roman"/>
                <w:sz w:val="20"/>
                <w:szCs w:val="20"/>
                <w:lang w:eastAsia="ru-RU"/>
              </w:rPr>
            </w:pPr>
          </w:p>
        </w:tc>
        <w:tc>
          <w:tcPr>
            <w:tcW w:w="7059" w:type="dxa"/>
            <w:gridSpan w:val="2"/>
            <w:tcBorders>
              <w:top w:val="single" w:sz="4" w:space="0" w:color="000000"/>
              <w:left w:val="single" w:sz="4" w:space="0" w:color="000000"/>
              <w:bottom w:val="single" w:sz="4" w:space="0" w:color="000000"/>
              <w:right w:val="single" w:sz="4" w:space="0" w:color="000000"/>
            </w:tcBorders>
            <w:vAlign w:val="center"/>
          </w:tcPr>
          <w:p w:rsidR="004F19D7" w:rsidRPr="00677547" w:rsidRDefault="004F19D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Повторный прием </w:t>
            </w:r>
            <w:proofErr w:type="spellStart"/>
            <w:r>
              <w:rPr>
                <w:rFonts w:ascii="Times New Roman" w:eastAsia="Times New Roman" w:hAnsi="Times New Roman"/>
                <w:sz w:val="20"/>
                <w:szCs w:val="20"/>
                <w:lang w:eastAsia="ru-RU"/>
              </w:rPr>
              <w:t>дерматовенеролога</w:t>
            </w:r>
            <w:proofErr w:type="spellEnd"/>
          </w:p>
        </w:tc>
        <w:tc>
          <w:tcPr>
            <w:tcW w:w="2319" w:type="dxa"/>
            <w:gridSpan w:val="2"/>
            <w:tcBorders>
              <w:top w:val="single" w:sz="4" w:space="0" w:color="000000"/>
              <w:left w:val="none" w:sz="4" w:space="0" w:color="000000"/>
              <w:bottom w:val="single" w:sz="4" w:space="0" w:color="000000"/>
              <w:right w:val="single" w:sz="4" w:space="0" w:color="000000"/>
            </w:tcBorders>
            <w:shd w:val="clear" w:color="auto" w:fill="FFFF00"/>
            <w:noWrap/>
            <w:vAlign w:val="center"/>
          </w:tcPr>
          <w:p w:rsidR="004F19D7" w:rsidRPr="004F19D7" w:rsidRDefault="004F19D7">
            <w:pPr>
              <w:spacing w:after="0" w:line="240" w:lineRule="auto"/>
              <w:jc w:val="right"/>
              <w:rPr>
                <w:rFonts w:ascii="Times New Roman" w:eastAsia="Times New Roman" w:hAnsi="Times New Roman"/>
                <w:sz w:val="20"/>
                <w:szCs w:val="20"/>
                <w:highlight w:val="yellow"/>
                <w:lang w:eastAsia="ru-RU"/>
              </w:rPr>
            </w:pPr>
          </w:p>
        </w:tc>
      </w:tr>
      <w:tr w:rsidR="00D876E5">
        <w:trPr>
          <w:gridAfter w:val="1"/>
          <w:wAfter w:w="374" w:type="dxa"/>
        </w:trPr>
        <w:tc>
          <w:tcPr>
            <w:tcW w:w="5207" w:type="dxa"/>
            <w:gridSpan w:val="2"/>
            <w:tcBorders>
              <w:top w:val="none" w:sz="0" w:space="0" w:color="000000"/>
              <w:left w:val="none" w:sz="0" w:space="0" w:color="000000"/>
              <w:bottom w:val="none" w:sz="0" w:space="0" w:color="000000"/>
              <w:right w:val="none" w:sz="0" w:space="0" w:color="000000"/>
            </w:tcBorders>
          </w:tcPr>
          <w:p w:rsidR="00D876E5" w:rsidRDefault="00892DBF">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Исполнитель:</w:t>
            </w:r>
          </w:p>
          <w:p w:rsidR="00D876E5" w:rsidRDefault="00892DBF">
            <w:pPr>
              <w:widowControl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D876E5" w:rsidRDefault="00D876E5">
            <w:pPr>
              <w:widowControl w:val="0"/>
              <w:spacing w:after="0" w:line="240" w:lineRule="auto"/>
              <w:contextualSpacing/>
              <w:rPr>
                <w:rFonts w:ascii="Times New Roman" w:eastAsia="Times New Roman" w:hAnsi="Times New Roman"/>
                <w:sz w:val="24"/>
                <w:szCs w:val="24"/>
                <w:lang w:eastAsia="ru-RU"/>
              </w:rPr>
            </w:pPr>
          </w:p>
          <w:p w:rsidR="00D876E5" w:rsidRDefault="00892DBF">
            <w:pPr>
              <w:widowControl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 _____________</w:t>
            </w:r>
          </w:p>
          <w:p w:rsidR="00D876E5" w:rsidRDefault="00892DBF">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МП</w:t>
            </w:r>
            <w:r>
              <w:rPr>
                <w:rFonts w:ascii="Times New Roman" w:eastAsia="Times New Roman" w:hAnsi="Times New Roman"/>
                <w:b/>
                <w:bCs/>
                <w:sz w:val="24"/>
                <w:szCs w:val="24"/>
                <w:lang w:eastAsia="ru-RU"/>
              </w:rPr>
              <w:t xml:space="preserve"> </w:t>
            </w:r>
            <w:r>
              <w:rPr>
                <w:rFonts w:ascii="Times New Roman" w:eastAsia="Times New Roman" w:hAnsi="Times New Roman"/>
                <w:color w:val="00B0F0"/>
                <w:sz w:val="20"/>
                <w:szCs w:val="20"/>
                <w:lang w:eastAsia="zh-CN"/>
              </w:rPr>
              <w:t>{</w:t>
            </w:r>
            <w:r>
              <w:rPr>
                <w:rFonts w:ascii="Times New Roman" w:eastAsia="Times New Roman" w:hAnsi="Times New Roman"/>
                <w:i/>
                <w:color w:val="00B0F0"/>
                <w:sz w:val="2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Pr>
                <w:rFonts w:ascii="Times New Roman" w:eastAsia="Times New Roman" w:hAnsi="Times New Roman"/>
                <w:i/>
                <w:color w:val="00B0F0"/>
                <w:sz w:val="20"/>
                <w:szCs w:val="20"/>
                <w:lang w:eastAsia="zh-CN"/>
              </w:rPr>
              <w:t>агрегатора</w:t>
            </w:r>
            <w:proofErr w:type="spellEnd"/>
            <w:r>
              <w:rPr>
                <w:rFonts w:ascii="Times New Roman" w:eastAsia="Times New Roman" w:hAnsi="Times New Roman"/>
                <w:i/>
                <w:color w:val="00B0F0"/>
                <w:sz w:val="20"/>
                <w:szCs w:val="20"/>
                <w:lang w:eastAsia="zh-CN"/>
              </w:rPr>
              <w:t xml:space="preserve"> торговли (ЕАТ)</w:t>
            </w:r>
            <w:r>
              <w:rPr>
                <w:rFonts w:ascii="Times New Roman" w:eastAsia="Times New Roman" w:hAnsi="Times New Roman"/>
                <w:color w:val="00B0F0"/>
                <w:sz w:val="20"/>
                <w:szCs w:val="20"/>
                <w:lang w:eastAsia="zh-CN"/>
              </w:rPr>
              <w:t>}</w:t>
            </w:r>
          </w:p>
        </w:tc>
        <w:tc>
          <w:tcPr>
            <w:tcW w:w="4647" w:type="dxa"/>
            <w:gridSpan w:val="2"/>
            <w:tcBorders>
              <w:top w:val="none" w:sz="0" w:space="0" w:color="000000"/>
              <w:left w:val="none" w:sz="0" w:space="0" w:color="000000"/>
              <w:bottom w:val="none" w:sz="0" w:space="0" w:color="000000"/>
              <w:right w:val="none" w:sz="0" w:space="0" w:color="000000"/>
            </w:tcBorders>
          </w:tcPr>
          <w:p w:rsidR="00D876E5" w:rsidRDefault="00892DBF">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Заказчик:</w:t>
            </w:r>
          </w:p>
          <w:p w:rsidR="00D876E5" w:rsidRDefault="00892DBF">
            <w:pPr>
              <w:spacing w:after="0" w:line="240" w:lineRule="auto"/>
              <w:ind w:right="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w:t>
            </w:r>
          </w:p>
          <w:p w:rsidR="00D876E5" w:rsidRDefault="00D876E5">
            <w:pPr>
              <w:spacing w:after="0" w:line="240" w:lineRule="auto"/>
              <w:ind w:right="283"/>
              <w:contextualSpacing/>
              <w:jc w:val="both"/>
              <w:rPr>
                <w:rFonts w:ascii="Times New Roman" w:eastAsia="Times New Roman" w:hAnsi="Times New Roman"/>
                <w:b/>
                <w:sz w:val="24"/>
                <w:szCs w:val="24"/>
                <w:lang w:eastAsia="ru-RU"/>
              </w:rPr>
            </w:pPr>
          </w:p>
          <w:p w:rsidR="00D876E5" w:rsidRDefault="00892DBF">
            <w:pPr>
              <w:widowControl w:val="0"/>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w:t>
            </w:r>
          </w:p>
          <w:p w:rsidR="00D876E5" w:rsidRDefault="00892DBF">
            <w:pPr>
              <w:spacing w:after="0" w:line="240" w:lineRule="auto"/>
              <w:rPr>
                <w:rFonts w:ascii="Times New Roman" w:eastAsia="Times New Roman" w:hAnsi="Times New Roman"/>
                <w:bCs/>
                <w:sz w:val="24"/>
                <w:szCs w:val="24"/>
                <w:vertAlign w:val="superscript"/>
                <w:lang w:eastAsia="ru-RU"/>
              </w:rPr>
            </w:pPr>
            <w:r>
              <w:rPr>
                <w:rFonts w:ascii="Times New Roman" w:eastAsia="Times New Roman" w:hAnsi="Times New Roman"/>
                <w:sz w:val="24"/>
                <w:szCs w:val="24"/>
                <w:lang w:eastAsia="ru-RU"/>
              </w:rPr>
              <w:t>МП</w:t>
            </w:r>
            <w:r>
              <w:rPr>
                <w:rFonts w:ascii="Times New Roman" w:eastAsia="Times New Roman" w:hAnsi="Times New Roman"/>
                <w:b/>
                <w:bCs/>
                <w:sz w:val="24"/>
                <w:szCs w:val="24"/>
                <w:lang w:eastAsia="ru-RU"/>
              </w:rPr>
              <w:t xml:space="preserve"> </w:t>
            </w:r>
            <w:r>
              <w:rPr>
                <w:rFonts w:ascii="Times New Roman" w:eastAsia="Times New Roman" w:hAnsi="Times New Roman"/>
                <w:color w:val="00B0F0"/>
                <w:sz w:val="20"/>
                <w:szCs w:val="20"/>
                <w:lang w:eastAsia="zh-CN"/>
              </w:rPr>
              <w:t>{</w:t>
            </w:r>
            <w:r>
              <w:rPr>
                <w:rFonts w:ascii="Times New Roman" w:eastAsia="Times New Roman" w:hAnsi="Times New Roman"/>
                <w:i/>
                <w:color w:val="00B0F0"/>
                <w:sz w:val="2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Pr>
                <w:rFonts w:ascii="Times New Roman" w:eastAsia="Times New Roman" w:hAnsi="Times New Roman"/>
                <w:i/>
                <w:color w:val="00B0F0"/>
                <w:sz w:val="20"/>
                <w:szCs w:val="20"/>
                <w:lang w:eastAsia="zh-CN"/>
              </w:rPr>
              <w:t>агрегатора</w:t>
            </w:r>
            <w:proofErr w:type="spellEnd"/>
            <w:r>
              <w:rPr>
                <w:rFonts w:ascii="Times New Roman" w:eastAsia="Times New Roman" w:hAnsi="Times New Roman"/>
                <w:i/>
                <w:color w:val="00B0F0"/>
                <w:sz w:val="20"/>
                <w:szCs w:val="20"/>
                <w:lang w:eastAsia="zh-CN"/>
              </w:rPr>
              <w:t xml:space="preserve"> торговли (ЕАТ)</w:t>
            </w:r>
            <w:r>
              <w:rPr>
                <w:rFonts w:ascii="Times New Roman" w:eastAsia="Times New Roman" w:hAnsi="Times New Roman"/>
                <w:color w:val="00B0F0"/>
                <w:sz w:val="20"/>
                <w:szCs w:val="20"/>
                <w:lang w:eastAsia="zh-CN"/>
              </w:rPr>
              <w:t>}</w:t>
            </w:r>
          </w:p>
        </w:tc>
      </w:tr>
    </w:tbl>
    <w:p w:rsidR="00D876E5" w:rsidRDefault="00D876E5">
      <w:pPr>
        <w:spacing w:after="0" w:line="240" w:lineRule="auto"/>
        <w:rPr>
          <w:rFonts w:ascii="Times New Roman" w:eastAsia="Times New Roman" w:hAnsi="Times New Roman"/>
          <w:sz w:val="20"/>
          <w:szCs w:val="20"/>
          <w:lang w:eastAsia="ru-RU"/>
        </w:rPr>
      </w:pPr>
    </w:p>
    <w:p w:rsidR="00D876E5" w:rsidRDefault="00D876E5">
      <w:pPr>
        <w:keepNext/>
        <w:keepLines/>
        <w:spacing w:after="0" w:line="240" w:lineRule="auto"/>
        <w:jc w:val="right"/>
        <w:rPr>
          <w:rFonts w:ascii="Times New Roman" w:hAnsi="Times New Roman"/>
          <w:color w:val="000000"/>
          <w:sz w:val="24"/>
          <w:szCs w:val="24"/>
        </w:rPr>
      </w:pPr>
    </w:p>
    <w:p w:rsidR="00677547" w:rsidRDefault="00677547" w:rsidP="004F19D7">
      <w:pPr>
        <w:keepNext/>
        <w:keepLines/>
        <w:spacing w:after="0" w:line="240" w:lineRule="auto"/>
        <w:rPr>
          <w:rFonts w:ascii="Times New Roman" w:hAnsi="Times New Roman"/>
          <w:color w:val="000000"/>
          <w:sz w:val="24"/>
          <w:szCs w:val="24"/>
        </w:rPr>
      </w:pPr>
    </w:p>
    <w:p w:rsidR="004F19D7" w:rsidRDefault="004F19D7" w:rsidP="004F19D7">
      <w:pPr>
        <w:keepNext/>
        <w:keepLines/>
        <w:spacing w:after="0" w:line="240" w:lineRule="auto"/>
        <w:rPr>
          <w:rFonts w:ascii="Times New Roman" w:hAnsi="Times New Roman"/>
          <w:color w:val="000000"/>
          <w:sz w:val="24"/>
          <w:szCs w:val="24"/>
        </w:rPr>
      </w:pPr>
    </w:p>
    <w:p w:rsidR="004F19D7" w:rsidRDefault="004F19D7" w:rsidP="004F19D7">
      <w:pPr>
        <w:keepNext/>
        <w:keepLines/>
        <w:spacing w:after="0" w:line="240" w:lineRule="auto"/>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pPr>
        <w:keepNext/>
        <w:keepLines/>
        <w:spacing w:after="0" w:line="240" w:lineRule="auto"/>
        <w:jc w:val="right"/>
        <w:rPr>
          <w:rFonts w:ascii="Times New Roman" w:hAnsi="Times New Roman"/>
          <w:color w:val="000000"/>
          <w:sz w:val="24"/>
          <w:szCs w:val="24"/>
        </w:rPr>
      </w:pPr>
    </w:p>
    <w:p w:rsidR="00677547" w:rsidRDefault="00677547" w:rsidP="00677547">
      <w:pPr>
        <w:spacing w:after="0" w:line="240" w:lineRule="auto"/>
        <w:ind w:left="4395"/>
        <w:jc w:val="right"/>
        <w:rPr>
          <w:rFonts w:ascii="Times New Roman" w:eastAsia="Times New Roman" w:hAnsi="Times New Roman"/>
          <w:b/>
          <w:bCs/>
          <w:sz w:val="24"/>
          <w:szCs w:val="24"/>
          <w:lang w:eastAsia="ru-RU"/>
        </w:rPr>
      </w:pPr>
    </w:p>
    <w:p w:rsidR="00677547" w:rsidRPr="00677547" w:rsidRDefault="00892DBF" w:rsidP="00677547">
      <w:pPr>
        <w:spacing w:after="0" w:line="240" w:lineRule="auto"/>
        <w:ind w:left="4395"/>
        <w:jc w:val="right"/>
        <w:rPr>
          <w:rFonts w:ascii="Times New Roman" w:eastAsia="Times New Roman" w:hAnsi="Times New Roman"/>
          <w:b/>
          <w:bCs/>
          <w:sz w:val="24"/>
          <w:szCs w:val="24"/>
          <w:lang w:eastAsia="ru-RU"/>
        </w:rPr>
      </w:pPr>
      <w:r>
        <w:rPr>
          <w:rFonts w:ascii="Times New Roman" w:eastAsia="Times New Roman" w:hAnsi="Times New Roman"/>
          <w:b/>
          <w:lang w:eastAsia="ru-RU"/>
        </w:rPr>
        <w:lastRenderedPageBreak/>
        <w:t xml:space="preserve">   </w:t>
      </w:r>
      <w:r w:rsidR="00677547">
        <w:rPr>
          <w:rFonts w:ascii="Times New Roman" w:eastAsia="Times New Roman" w:hAnsi="Times New Roman"/>
          <w:b/>
          <w:bCs/>
          <w:sz w:val="24"/>
          <w:szCs w:val="24"/>
          <w:lang w:eastAsia="ru-RU"/>
        </w:rPr>
        <w:t>Приложение 2 к контракту</w:t>
      </w:r>
      <w:r>
        <w:rPr>
          <w:rFonts w:ascii="Times New Roman" w:eastAsia="Times New Roman" w:hAnsi="Times New Roman"/>
          <w:b/>
          <w:lang w:eastAsia="ru-RU"/>
        </w:rPr>
        <w:t xml:space="preserve">  </w:t>
      </w:r>
    </w:p>
    <w:p w:rsidR="00D876E5" w:rsidRDefault="00892DBF">
      <w:pPr>
        <w:spacing w:after="0" w:line="240" w:lineRule="auto"/>
        <w:ind w:left="6096"/>
        <w:jc w:val="center"/>
        <w:rPr>
          <w:rFonts w:ascii="Times New Roman" w:eastAsia="Times New Roman" w:hAnsi="Times New Roman"/>
          <w:b/>
          <w:lang w:eastAsia="ru-RU"/>
        </w:rPr>
      </w:pPr>
      <w:r>
        <w:rPr>
          <w:rFonts w:ascii="Times New Roman" w:eastAsia="Times New Roman" w:hAnsi="Times New Roman"/>
          <w:b/>
          <w:lang w:eastAsia="ru-RU"/>
        </w:rPr>
        <w:t>оказания платных медицинских услуг</w:t>
      </w:r>
    </w:p>
    <w:p w:rsidR="00D876E5" w:rsidRDefault="00892DBF">
      <w:pPr>
        <w:spacing w:after="0" w:line="240" w:lineRule="auto"/>
        <w:ind w:left="4395"/>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№_________________от __</w:t>
      </w:r>
      <w:proofErr w:type="gramStart"/>
      <w:r>
        <w:rPr>
          <w:rFonts w:ascii="Times New Roman" w:eastAsia="Times New Roman" w:hAnsi="Times New Roman"/>
          <w:b/>
          <w:bCs/>
          <w:sz w:val="24"/>
          <w:szCs w:val="24"/>
          <w:lang w:eastAsia="ru-RU"/>
        </w:rPr>
        <w:t>_._</w:t>
      </w:r>
      <w:proofErr w:type="gramEnd"/>
      <w:r>
        <w:rPr>
          <w:rFonts w:ascii="Times New Roman" w:eastAsia="Times New Roman" w:hAnsi="Times New Roman"/>
          <w:b/>
          <w:bCs/>
          <w:sz w:val="24"/>
          <w:szCs w:val="24"/>
          <w:lang w:eastAsia="ru-RU"/>
        </w:rPr>
        <w:t>__.202</w:t>
      </w:r>
      <w:r w:rsidR="00677547">
        <w:rPr>
          <w:rFonts w:ascii="Times New Roman" w:eastAsia="Times New Roman" w:hAnsi="Times New Roman"/>
          <w:b/>
          <w:bCs/>
          <w:sz w:val="24"/>
          <w:szCs w:val="24"/>
          <w:lang w:eastAsia="ru-RU"/>
        </w:rPr>
        <w:t>6</w:t>
      </w:r>
    </w:p>
    <w:p w:rsidR="00D876E5" w:rsidRDefault="00D876E5">
      <w:pPr>
        <w:spacing w:after="0" w:line="240" w:lineRule="auto"/>
        <w:ind w:left="4395"/>
        <w:jc w:val="center"/>
        <w:rPr>
          <w:rFonts w:ascii="Times New Roman" w:eastAsia="Times New Roman" w:hAnsi="Times New Roman"/>
          <w:b/>
          <w:bCs/>
          <w:sz w:val="24"/>
          <w:szCs w:val="24"/>
          <w:lang w:eastAsia="ru-RU"/>
        </w:rPr>
      </w:pPr>
    </w:p>
    <w:p w:rsidR="00D876E5" w:rsidRDefault="00D876E5">
      <w:pPr>
        <w:spacing w:after="0" w:line="240" w:lineRule="auto"/>
        <w:ind w:left="4395"/>
        <w:jc w:val="center"/>
        <w:rPr>
          <w:rFonts w:ascii="Times New Roman" w:eastAsia="Times New Roman" w:hAnsi="Times New Roman"/>
          <w:b/>
          <w:bCs/>
          <w:sz w:val="24"/>
          <w:szCs w:val="24"/>
          <w:lang w:eastAsia="ru-RU"/>
        </w:rPr>
      </w:pPr>
    </w:p>
    <w:p w:rsidR="00D876E5" w:rsidRDefault="00D876E5">
      <w:pPr>
        <w:widowControl w:val="0"/>
        <w:spacing w:after="0" w:line="240" w:lineRule="auto"/>
        <w:ind w:firstLine="709"/>
        <w:jc w:val="right"/>
        <w:outlineLvl w:val="1"/>
        <w:rPr>
          <w:rFonts w:ascii="Times New Roman" w:hAnsi="Times New Roman"/>
          <w:sz w:val="24"/>
          <w:szCs w:val="24"/>
        </w:rPr>
      </w:pPr>
    </w:p>
    <w:p w:rsidR="00D876E5" w:rsidRDefault="00892DBF">
      <w:pPr>
        <w:widowControl w:val="0"/>
        <w:spacing w:after="0" w:line="240" w:lineRule="auto"/>
        <w:jc w:val="center"/>
        <w:rPr>
          <w:rFonts w:ascii="Times New Roman" w:hAnsi="Times New Roman"/>
          <w:sz w:val="24"/>
          <w:szCs w:val="24"/>
        </w:rPr>
      </w:pPr>
      <w:r>
        <w:rPr>
          <w:rFonts w:ascii="Times New Roman" w:hAnsi="Times New Roman"/>
          <w:b/>
          <w:bCs/>
          <w:sz w:val="24"/>
          <w:szCs w:val="24"/>
        </w:rPr>
        <w:t>АКТ ПРИЕМКИ ОКАЗАННЫХ УСЛУГ</w:t>
      </w:r>
    </w:p>
    <w:p w:rsidR="00D876E5" w:rsidRDefault="00D876E5">
      <w:pPr>
        <w:spacing w:after="0" w:line="240" w:lineRule="auto"/>
        <w:rPr>
          <w:rFonts w:ascii="Times New Roman" w:hAnsi="Times New Roman"/>
          <w:sz w:val="24"/>
          <w:szCs w:val="24"/>
        </w:rPr>
      </w:pPr>
    </w:p>
    <w:p w:rsidR="00D876E5" w:rsidRDefault="00892DBF">
      <w:pPr>
        <w:spacing w:after="0" w:line="240" w:lineRule="auto"/>
        <w:rPr>
          <w:rFonts w:ascii="Times New Roman" w:hAnsi="Times New Roman"/>
          <w:sz w:val="24"/>
          <w:szCs w:val="24"/>
        </w:rPr>
      </w:pPr>
      <w:r>
        <w:rPr>
          <w:rFonts w:ascii="Times New Roman" w:hAnsi="Times New Roman"/>
          <w:sz w:val="24"/>
          <w:szCs w:val="24"/>
        </w:rPr>
        <w:t xml:space="preserve">г. Новосибирск                                                                                                                   </w:t>
      </w:r>
      <w:r>
        <w:rPr>
          <w:rFonts w:ascii="Times New Roman" w:hAnsi="Times New Roman"/>
          <w:sz w:val="24"/>
          <w:szCs w:val="24"/>
        </w:rPr>
        <w:tab/>
        <w:t xml:space="preserve">              </w:t>
      </w:r>
      <w:r>
        <w:rPr>
          <w:rFonts w:ascii="Times New Roman" w:hAnsi="Times New Roman"/>
          <w:sz w:val="24"/>
          <w:szCs w:val="24"/>
        </w:rPr>
        <w:tab/>
        <w:t xml:space="preserve"> «___» _________ 20__ г.</w:t>
      </w:r>
    </w:p>
    <w:p w:rsidR="00D876E5" w:rsidRDefault="00D876E5">
      <w:pPr>
        <w:spacing w:after="0" w:line="240" w:lineRule="auto"/>
        <w:rPr>
          <w:rFonts w:ascii="Times New Roman" w:hAnsi="Times New Roman"/>
          <w:sz w:val="24"/>
          <w:szCs w:val="24"/>
        </w:rPr>
      </w:pPr>
    </w:p>
    <w:p w:rsidR="00D876E5" w:rsidRDefault="00892DBF">
      <w:pPr>
        <w:keepNext/>
        <w:tabs>
          <w:tab w:val="left" w:pos="142"/>
        </w:tabs>
        <w:spacing w:after="0" w:line="240" w:lineRule="auto"/>
        <w:rPr>
          <w:rFonts w:ascii="Times New Roman" w:hAnsi="Times New Roman"/>
          <w:sz w:val="24"/>
          <w:szCs w:val="24"/>
        </w:rPr>
      </w:pPr>
      <w:r>
        <w:rPr>
          <w:rFonts w:ascii="Times New Roman" w:hAnsi="Times New Roman"/>
          <w:sz w:val="24"/>
          <w:szCs w:val="24"/>
        </w:rPr>
        <w:t xml:space="preserve">          _______________________________________________________________ именуемое в дальнейшем «Заказчик</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vertAlign w:val="superscript"/>
        </w:rPr>
        <w:t>(наименование организации)</w:t>
      </w:r>
    </w:p>
    <w:p w:rsidR="00D876E5" w:rsidRDefault="00892DBF">
      <w:pPr>
        <w:spacing w:after="0" w:line="240" w:lineRule="auto"/>
        <w:rPr>
          <w:rFonts w:ascii="Times New Roman" w:hAnsi="Times New Roman"/>
          <w:sz w:val="24"/>
          <w:szCs w:val="24"/>
        </w:rPr>
      </w:pPr>
      <w:r>
        <w:rPr>
          <w:rFonts w:ascii="Times New Roman" w:hAnsi="Times New Roman"/>
          <w:sz w:val="24"/>
          <w:szCs w:val="24"/>
        </w:rPr>
        <w:t>в лице________________________________________________________________________________________________</w:t>
      </w:r>
    </w:p>
    <w:p w:rsidR="00D876E5" w:rsidRDefault="00892DBF">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w:t>
      </w:r>
      <w:r>
        <w:rPr>
          <w:rFonts w:ascii="Times New Roman" w:eastAsia="Times New Roman" w:hAnsi="Times New Roman"/>
          <w:sz w:val="24"/>
          <w:szCs w:val="24"/>
          <w:vertAlign w:val="superscript"/>
          <w:lang w:eastAsia="ru-RU"/>
        </w:rPr>
        <w:t>(должность, ФИО (Отчество-при наличии))</w:t>
      </w:r>
    </w:p>
    <w:p w:rsidR="00D876E5" w:rsidRDefault="00892DBF">
      <w:pPr>
        <w:spacing w:after="0" w:line="240" w:lineRule="auto"/>
        <w:rPr>
          <w:rFonts w:ascii="Times New Roman" w:hAnsi="Times New Roman"/>
          <w:sz w:val="24"/>
          <w:szCs w:val="24"/>
        </w:rPr>
      </w:pPr>
      <w:r>
        <w:rPr>
          <w:rFonts w:ascii="Times New Roman" w:hAnsi="Times New Roman"/>
          <w:sz w:val="24"/>
          <w:szCs w:val="24"/>
        </w:rPr>
        <w:t>действующего на основании ____________________________________________________________________________,</w:t>
      </w:r>
    </w:p>
    <w:p w:rsidR="00D876E5" w:rsidRDefault="00892DBF">
      <w:pPr>
        <w:spacing w:after="0" w:line="240" w:lineRule="auto"/>
        <w:rPr>
          <w:rFonts w:ascii="Times New Roman" w:hAnsi="Times New Roman"/>
          <w:sz w:val="24"/>
          <w:szCs w:val="24"/>
          <w:vertAlign w:val="superscript"/>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vertAlign w:val="superscript"/>
        </w:rPr>
        <w:t xml:space="preserve"> (Устава, Положения, Доверенности, иного акта)</w:t>
      </w:r>
    </w:p>
    <w:p w:rsidR="00D876E5" w:rsidRDefault="00892DBF">
      <w:pPr>
        <w:spacing w:after="0" w:line="240" w:lineRule="auto"/>
        <w:rPr>
          <w:rFonts w:ascii="Times New Roman" w:hAnsi="Times New Roman"/>
          <w:sz w:val="24"/>
          <w:szCs w:val="24"/>
        </w:rPr>
      </w:pPr>
      <w:r>
        <w:rPr>
          <w:rFonts w:ascii="Times New Roman" w:hAnsi="Times New Roman"/>
          <w:sz w:val="24"/>
          <w:szCs w:val="24"/>
        </w:rPr>
        <w:t>с одной стороны, и _____________________________________________________________________________________________________,</w:t>
      </w:r>
    </w:p>
    <w:p w:rsidR="00D876E5" w:rsidRDefault="00892DBF">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t xml:space="preserve"> (наименование организации)</w:t>
      </w:r>
    </w:p>
    <w:p w:rsidR="00D876E5" w:rsidRDefault="00892DBF">
      <w:pPr>
        <w:spacing w:after="0" w:line="240" w:lineRule="auto"/>
        <w:rPr>
          <w:rFonts w:ascii="Times New Roman" w:hAnsi="Times New Roman"/>
          <w:sz w:val="24"/>
          <w:szCs w:val="24"/>
        </w:rPr>
      </w:pPr>
      <w:r>
        <w:rPr>
          <w:rFonts w:ascii="Times New Roman" w:hAnsi="Times New Roman"/>
          <w:sz w:val="24"/>
          <w:szCs w:val="24"/>
        </w:rPr>
        <w:t>именуемое в дальнейшем «Исполнитель», в лице _____________________________________________________________________________________________________,</w:t>
      </w:r>
    </w:p>
    <w:p w:rsidR="00D876E5" w:rsidRDefault="00892DBF">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w:t>
      </w:r>
      <w:r>
        <w:rPr>
          <w:rFonts w:ascii="Times New Roman" w:eastAsia="Times New Roman" w:hAnsi="Times New Roman"/>
          <w:sz w:val="24"/>
          <w:szCs w:val="24"/>
          <w:vertAlign w:val="superscript"/>
          <w:lang w:eastAsia="ru-RU"/>
        </w:rPr>
        <w:t>(должность, ФИО (Отчество-при наличии))</w:t>
      </w:r>
    </w:p>
    <w:p w:rsidR="00D876E5" w:rsidRDefault="00892DBF">
      <w:pPr>
        <w:spacing w:after="0" w:line="240" w:lineRule="auto"/>
        <w:rPr>
          <w:rFonts w:ascii="Times New Roman" w:hAnsi="Times New Roman"/>
          <w:sz w:val="24"/>
          <w:szCs w:val="24"/>
        </w:rPr>
      </w:pPr>
      <w:r>
        <w:rPr>
          <w:rFonts w:ascii="Times New Roman" w:hAnsi="Times New Roman"/>
          <w:sz w:val="24"/>
          <w:szCs w:val="24"/>
        </w:rPr>
        <w:t>действующего на основании ____________________________________________________________________________,</w:t>
      </w:r>
    </w:p>
    <w:p w:rsidR="00D876E5" w:rsidRDefault="00892DBF">
      <w:pPr>
        <w:spacing w:after="0" w:line="240" w:lineRule="auto"/>
        <w:rPr>
          <w:rFonts w:ascii="Times New Roman" w:hAnsi="Times New Roman"/>
          <w:sz w:val="24"/>
          <w:szCs w:val="24"/>
          <w:vertAlign w:val="superscript"/>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vertAlign w:val="superscript"/>
        </w:rPr>
        <w:t xml:space="preserve"> </w:t>
      </w:r>
      <w:r>
        <w:rPr>
          <w:rFonts w:ascii="Times New Roman" w:hAnsi="Times New Roman"/>
          <w:sz w:val="24"/>
          <w:szCs w:val="24"/>
          <w:vertAlign w:val="superscript"/>
        </w:rPr>
        <w:tab/>
      </w:r>
      <w:r>
        <w:rPr>
          <w:rFonts w:ascii="Times New Roman" w:hAnsi="Times New Roman"/>
          <w:sz w:val="24"/>
          <w:szCs w:val="24"/>
          <w:vertAlign w:val="superscript"/>
        </w:rPr>
        <w:tab/>
        <w:t xml:space="preserve">  (Устава, Положения, Доверенности, иного акта)</w:t>
      </w:r>
    </w:p>
    <w:p w:rsidR="00D876E5" w:rsidRDefault="00892DBF">
      <w:pPr>
        <w:spacing w:after="0" w:line="240" w:lineRule="auto"/>
        <w:rPr>
          <w:rFonts w:ascii="Times New Roman" w:hAnsi="Times New Roman"/>
          <w:sz w:val="24"/>
          <w:szCs w:val="24"/>
        </w:rPr>
      </w:pPr>
      <w:r>
        <w:rPr>
          <w:rFonts w:ascii="Times New Roman" w:hAnsi="Times New Roman"/>
          <w:sz w:val="24"/>
          <w:szCs w:val="24"/>
        </w:rPr>
        <w:t>с другой стороны, вместе именуемые «Стороны», составили настоящий акт о нижеследующем:</w:t>
      </w:r>
    </w:p>
    <w:p w:rsidR="00D876E5" w:rsidRDefault="00D876E5">
      <w:pPr>
        <w:spacing w:after="0" w:line="240" w:lineRule="auto"/>
        <w:rPr>
          <w:rFonts w:ascii="Times New Roman" w:hAnsi="Times New Roman"/>
          <w:sz w:val="24"/>
          <w:szCs w:val="24"/>
        </w:rPr>
      </w:pPr>
    </w:p>
    <w:p w:rsidR="00D876E5" w:rsidRDefault="00892DBF">
      <w:pPr>
        <w:spacing w:after="0" w:line="240" w:lineRule="auto"/>
        <w:rPr>
          <w:rFonts w:ascii="Times New Roman" w:hAnsi="Times New Roman"/>
          <w:sz w:val="24"/>
          <w:szCs w:val="24"/>
        </w:rPr>
      </w:pPr>
      <w:r>
        <w:rPr>
          <w:rFonts w:ascii="Times New Roman" w:hAnsi="Times New Roman"/>
          <w:sz w:val="24"/>
          <w:szCs w:val="24"/>
        </w:rPr>
        <w:t>1. В соответствии с контрактом от «____» ____________ 20_</w:t>
      </w:r>
      <w:proofErr w:type="gramStart"/>
      <w:r>
        <w:rPr>
          <w:rFonts w:ascii="Times New Roman" w:hAnsi="Times New Roman"/>
          <w:sz w:val="24"/>
          <w:szCs w:val="24"/>
        </w:rPr>
        <w:t>_  г.</w:t>
      </w:r>
      <w:proofErr w:type="gramEnd"/>
      <w:r>
        <w:rPr>
          <w:rFonts w:ascii="Times New Roman" w:hAnsi="Times New Roman"/>
          <w:sz w:val="24"/>
          <w:szCs w:val="24"/>
        </w:rPr>
        <w:t xml:space="preserve"> № _______________ (далее – Контракт) Исполнитель выполнил обязательства по оказанию услуг, а именно:</w:t>
      </w:r>
    </w:p>
    <w:p w:rsidR="00D876E5" w:rsidRDefault="00892DB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w:t>
      </w:r>
    </w:p>
    <w:p w:rsidR="00D876E5" w:rsidRDefault="00892DBF">
      <w:pPr>
        <w:spacing w:after="0" w:line="240" w:lineRule="auto"/>
        <w:rPr>
          <w:rFonts w:ascii="Times New Roman" w:hAnsi="Times New Roman"/>
          <w:sz w:val="24"/>
          <w:szCs w:val="24"/>
        </w:rPr>
      </w:pPr>
      <w:r>
        <w:rPr>
          <w:rFonts w:ascii="Times New Roman" w:hAnsi="Times New Roman"/>
          <w:sz w:val="24"/>
          <w:szCs w:val="24"/>
        </w:rPr>
        <w:t xml:space="preserve">2. Фактические объем и </w:t>
      </w:r>
      <w:proofErr w:type="gramStart"/>
      <w:r>
        <w:rPr>
          <w:rFonts w:ascii="Times New Roman" w:hAnsi="Times New Roman"/>
          <w:sz w:val="24"/>
          <w:szCs w:val="24"/>
        </w:rPr>
        <w:t>качество  оказанных</w:t>
      </w:r>
      <w:proofErr w:type="gramEnd"/>
      <w:r>
        <w:rPr>
          <w:rFonts w:ascii="Times New Roman" w:hAnsi="Times New Roman"/>
          <w:sz w:val="24"/>
          <w:szCs w:val="24"/>
        </w:rPr>
        <w:t xml:space="preserve"> услуг  соответствует (не соответствует) требованиям Контракта:</w:t>
      </w:r>
    </w:p>
    <w:p w:rsidR="00D876E5" w:rsidRDefault="00892DBF">
      <w:pPr>
        <w:spacing w:after="0" w:line="240" w:lineRule="auto"/>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____________________________________________________________________________________________________________________________________________________________________________________________________________3. Вышеуказанные услуги согласно Контракту должны быть оказаны (выполнены) «__» ____________ </w:t>
      </w:r>
      <w:proofErr w:type="gramStart"/>
      <w:r>
        <w:rPr>
          <w:rFonts w:ascii="Times New Roman" w:hAnsi="Times New Roman"/>
          <w:sz w:val="24"/>
          <w:szCs w:val="24"/>
        </w:rPr>
        <w:t>202  г.</w:t>
      </w:r>
      <w:proofErr w:type="gramEnd"/>
      <w:r>
        <w:rPr>
          <w:rFonts w:ascii="Times New Roman" w:hAnsi="Times New Roman"/>
          <w:sz w:val="24"/>
          <w:szCs w:val="24"/>
        </w:rPr>
        <w:t>, фактически оказаны (выполнены) «__» _____________ 202  г.</w:t>
      </w:r>
    </w:p>
    <w:p w:rsidR="00D876E5" w:rsidRDefault="00892DBF">
      <w:pPr>
        <w:spacing w:after="0" w:line="240" w:lineRule="auto"/>
        <w:rPr>
          <w:rFonts w:ascii="Times New Roman" w:hAnsi="Times New Roman"/>
          <w:sz w:val="24"/>
          <w:szCs w:val="24"/>
        </w:rPr>
      </w:pPr>
      <w:r>
        <w:rPr>
          <w:rFonts w:ascii="Times New Roman" w:hAnsi="Times New Roman"/>
          <w:sz w:val="24"/>
          <w:szCs w:val="24"/>
        </w:rPr>
        <w:t>4. Недостатки оказанных услуг (выполненных работ) выявлены/не выявлены</w:t>
      </w:r>
    </w:p>
    <w:p w:rsidR="00D876E5" w:rsidRDefault="00892DB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w:t>
      </w:r>
    </w:p>
    <w:p w:rsidR="00D876E5" w:rsidRDefault="00892DBF">
      <w:pPr>
        <w:spacing w:after="0" w:line="240" w:lineRule="auto"/>
        <w:rPr>
          <w:rFonts w:ascii="Times New Roman" w:hAnsi="Times New Roman"/>
          <w:sz w:val="24"/>
          <w:szCs w:val="24"/>
        </w:rPr>
      </w:pPr>
      <w:r>
        <w:rPr>
          <w:rFonts w:ascii="Times New Roman" w:hAnsi="Times New Roman"/>
          <w:sz w:val="24"/>
          <w:szCs w:val="24"/>
        </w:rPr>
        <w:t>5. Сумма, подлежащая оплате Исполнителю в соответствии с условиями Контракта ______________________________________________________________________________________________________6. В соответствии с п. ______ Контракта сумма штрафных санкций составляет ____________________________________________________ (указывается порядок расчета штрафных санкций).</w:t>
      </w:r>
    </w:p>
    <w:p w:rsidR="00D876E5" w:rsidRDefault="00892DBF">
      <w:pPr>
        <w:spacing w:after="0" w:line="240" w:lineRule="auto"/>
        <w:rPr>
          <w:rFonts w:ascii="Times New Roman" w:hAnsi="Times New Roman"/>
          <w:sz w:val="24"/>
          <w:szCs w:val="24"/>
        </w:rPr>
      </w:pPr>
      <w:r>
        <w:rPr>
          <w:rFonts w:ascii="Times New Roman" w:hAnsi="Times New Roman"/>
          <w:sz w:val="24"/>
          <w:szCs w:val="24"/>
        </w:rPr>
        <w:lastRenderedPageBreak/>
        <w:t>Общая сумма штрафных санкций составляет: ______________________________________________________________</w:t>
      </w:r>
    </w:p>
    <w:p w:rsidR="00D876E5" w:rsidRDefault="00892DBF">
      <w:pPr>
        <w:spacing w:after="0" w:line="240" w:lineRule="auto"/>
        <w:rPr>
          <w:rFonts w:ascii="Times New Roman" w:hAnsi="Times New Roman"/>
          <w:sz w:val="24"/>
          <w:szCs w:val="24"/>
        </w:rPr>
      </w:pPr>
      <w:r>
        <w:rPr>
          <w:rFonts w:ascii="Times New Roman" w:hAnsi="Times New Roman"/>
          <w:sz w:val="24"/>
          <w:szCs w:val="24"/>
        </w:rPr>
        <w:t>7. Итоговая сумма, подлежащая оплате Исполнителю с учетом удержания штрафных санкций, составляет ______________________________________________________________________________________________________8. Результаты работ по Контракту:</w:t>
      </w:r>
    </w:p>
    <w:p w:rsidR="00D876E5" w:rsidRDefault="00892DBF">
      <w:pPr>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w:t>
      </w:r>
    </w:p>
    <w:p w:rsidR="00D876E5" w:rsidRDefault="00892DBF">
      <w:pPr>
        <w:spacing w:after="0" w:line="240" w:lineRule="auto"/>
        <w:rPr>
          <w:rFonts w:ascii="Times New Roman" w:hAnsi="Times New Roman"/>
          <w:sz w:val="24"/>
          <w:szCs w:val="24"/>
          <w:vertAlign w:val="superscript"/>
        </w:rPr>
      </w:pPr>
      <w:r>
        <w:rPr>
          <w:rFonts w:ascii="Times New Roman" w:hAnsi="Times New Roman"/>
          <w:sz w:val="24"/>
          <w:szCs w:val="24"/>
        </w:rPr>
        <w:t xml:space="preserve">Передал: Исполнитель </w:t>
      </w:r>
    </w:p>
    <w:p w:rsidR="00D876E5" w:rsidRDefault="00892DBF">
      <w:pPr>
        <w:tabs>
          <w:tab w:val="center" w:pos="4677"/>
          <w:tab w:val="right" w:pos="9355"/>
        </w:tabs>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p>
    <w:p w:rsidR="00D876E5" w:rsidRDefault="00892DBF">
      <w:pPr>
        <w:tabs>
          <w:tab w:val="center" w:pos="4677"/>
          <w:tab w:val="right" w:pos="9355"/>
        </w:tabs>
        <w:spacing w:after="0" w:line="240" w:lineRule="auto"/>
        <w:rPr>
          <w:rFonts w:ascii="Times New Roman" w:hAnsi="Times New Roman"/>
          <w:sz w:val="24"/>
          <w:szCs w:val="24"/>
          <w:vertAlign w:val="superscript"/>
        </w:rPr>
      </w:pPr>
      <w:r>
        <w:rPr>
          <w:rFonts w:ascii="Times New Roman" w:hAnsi="Times New Roman"/>
          <w:sz w:val="24"/>
          <w:szCs w:val="24"/>
          <w:vertAlign w:val="superscript"/>
        </w:rPr>
        <w:t>должность</w:t>
      </w:r>
      <w:r>
        <w:rPr>
          <w:rFonts w:ascii="Times New Roman" w:hAnsi="Times New Roman"/>
          <w:sz w:val="24"/>
          <w:szCs w:val="24"/>
          <w:vertAlign w:val="superscript"/>
        </w:rPr>
        <w:tab/>
        <w:t>подпись</w:t>
      </w:r>
      <w:r>
        <w:rPr>
          <w:rFonts w:ascii="Times New Roman" w:hAnsi="Times New Roman"/>
          <w:sz w:val="24"/>
          <w:szCs w:val="24"/>
          <w:vertAlign w:val="superscript"/>
        </w:rPr>
        <w:tab/>
        <w:t>фамилия, инициалы</w:t>
      </w:r>
      <w:r>
        <w:rPr>
          <w:rFonts w:ascii="Times New Roman" w:hAnsi="Times New Roman"/>
          <w:sz w:val="24"/>
          <w:szCs w:val="24"/>
          <w:vertAlign w:val="superscript"/>
        </w:rPr>
        <w:tab/>
      </w:r>
    </w:p>
    <w:p w:rsidR="00D876E5" w:rsidRDefault="00892DBF">
      <w:pPr>
        <w:tabs>
          <w:tab w:val="center" w:pos="4677"/>
          <w:tab w:val="right" w:pos="9355"/>
        </w:tabs>
        <w:spacing w:after="0" w:line="240" w:lineRule="auto"/>
        <w:jc w:val="center"/>
        <w:rPr>
          <w:rFonts w:ascii="Times New Roman" w:hAnsi="Times New Roman"/>
          <w:sz w:val="24"/>
          <w:szCs w:val="24"/>
          <w:vertAlign w:val="superscript"/>
        </w:rPr>
      </w:pPr>
      <w:r>
        <w:rPr>
          <w:rFonts w:ascii="Times New Roman" w:hAnsi="Times New Roman"/>
          <w:sz w:val="24"/>
          <w:szCs w:val="24"/>
          <w:vertAlign w:val="superscript"/>
        </w:rPr>
        <w:t>МП</w:t>
      </w:r>
    </w:p>
    <w:p w:rsidR="00D876E5" w:rsidRDefault="00892DBF">
      <w:pPr>
        <w:spacing w:after="0" w:line="240" w:lineRule="auto"/>
        <w:rPr>
          <w:rFonts w:ascii="Times New Roman" w:hAnsi="Times New Roman"/>
          <w:sz w:val="24"/>
          <w:szCs w:val="24"/>
        </w:rPr>
      </w:pPr>
      <w:r>
        <w:rPr>
          <w:rFonts w:ascii="Times New Roman" w:hAnsi="Times New Roman"/>
          <w:sz w:val="24"/>
          <w:szCs w:val="24"/>
        </w:rPr>
        <w:t xml:space="preserve">Принял:                                                                                   </w:t>
      </w:r>
    </w:p>
    <w:p w:rsidR="00D876E5" w:rsidRDefault="00892DBF">
      <w:pPr>
        <w:spacing w:after="0" w:line="240" w:lineRule="auto"/>
        <w:rPr>
          <w:rFonts w:ascii="Times New Roman" w:hAnsi="Times New Roman"/>
          <w:sz w:val="24"/>
          <w:szCs w:val="24"/>
        </w:rPr>
      </w:pPr>
      <w:r>
        <w:rPr>
          <w:rFonts w:ascii="Times New Roman" w:hAnsi="Times New Roman"/>
          <w:sz w:val="24"/>
          <w:szCs w:val="24"/>
        </w:rPr>
        <w:t xml:space="preserve">Заказчик                                                                                </w:t>
      </w:r>
    </w:p>
    <w:p w:rsidR="00D876E5" w:rsidRDefault="00892DBF">
      <w:pPr>
        <w:tabs>
          <w:tab w:val="center" w:pos="4677"/>
          <w:tab w:val="right" w:pos="9355"/>
        </w:tabs>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p>
    <w:p w:rsidR="00D876E5" w:rsidRDefault="00892DBF">
      <w:pPr>
        <w:tabs>
          <w:tab w:val="center" w:pos="4677"/>
          <w:tab w:val="right" w:pos="9355"/>
        </w:tabs>
        <w:spacing w:after="0" w:line="240" w:lineRule="auto"/>
        <w:rPr>
          <w:rFonts w:ascii="Times New Roman" w:hAnsi="Times New Roman"/>
          <w:sz w:val="24"/>
          <w:szCs w:val="24"/>
          <w:vertAlign w:val="superscript"/>
        </w:rPr>
      </w:pPr>
      <w:r>
        <w:rPr>
          <w:rFonts w:ascii="Times New Roman" w:hAnsi="Times New Roman"/>
          <w:sz w:val="24"/>
          <w:szCs w:val="24"/>
          <w:vertAlign w:val="superscript"/>
        </w:rPr>
        <w:t>должность</w:t>
      </w:r>
      <w:r>
        <w:rPr>
          <w:rFonts w:ascii="Times New Roman" w:hAnsi="Times New Roman"/>
          <w:sz w:val="24"/>
          <w:szCs w:val="24"/>
          <w:vertAlign w:val="superscript"/>
        </w:rPr>
        <w:tab/>
        <w:t>подпись</w:t>
      </w:r>
      <w:r>
        <w:rPr>
          <w:rFonts w:ascii="Times New Roman" w:hAnsi="Times New Roman"/>
          <w:sz w:val="24"/>
          <w:szCs w:val="24"/>
          <w:vertAlign w:val="superscript"/>
        </w:rPr>
        <w:tab/>
        <w:t>фамилия, инициалы</w:t>
      </w:r>
    </w:p>
    <w:p w:rsidR="00D876E5" w:rsidRDefault="00D876E5">
      <w:pPr>
        <w:spacing w:after="0" w:line="240" w:lineRule="auto"/>
        <w:rPr>
          <w:rFonts w:ascii="Times New Roman" w:hAnsi="Times New Roman"/>
          <w:sz w:val="24"/>
          <w:szCs w:val="24"/>
        </w:rPr>
      </w:pPr>
    </w:p>
    <w:p w:rsidR="00D876E5" w:rsidRDefault="00892DBF">
      <w:pPr>
        <w:spacing w:after="0" w:line="240" w:lineRule="auto"/>
        <w:rPr>
          <w:rFonts w:ascii="Times New Roman" w:hAnsi="Times New Roman"/>
          <w:sz w:val="24"/>
          <w:szCs w:val="24"/>
        </w:rPr>
      </w:pPr>
      <w:r>
        <w:rPr>
          <w:rFonts w:ascii="Times New Roman" w:hAnsi="Times New Roman"/>
          <w:sz w:val="24"/>
          <w:szCs w:val="24"/>
        </w:rPr>
        <w:t xml:space="preserve"> (наименование </w:t>
      </w:r>
      <w:proofErr w:type="gramStart"/>
      <w:r>
        <w:rPr>
          <w:rFonts w:ascii="Times New Roman" w:hAnsi="Times New Roman"/>
          <w:sz w:val="24"/>
          <w:szCs w:val="24"/>
        </w:rPr>
        <w:t>организации)  _</w:t>
      </w:r>
      <w:proofErr w:type="gramEnd"/>
      <w:r>
        <w:rPr>
          <w:rFonts w:ascii="Times New Roman" w:hAnsi="Times New Roman"/>
          <w:sz w:val="24"/>
          <w:szCs w:val="24"/>
        </w:rPr>
        <w:t>_____________________________  ФИО</w:t>
      </w:r>
    </w:p>
    <w:p w:rsidR="00D876E5" w:rsidRDefault="00892DB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МП</w:t>
      </w:r>
    </w:p>
    <w:tbl>
      <w:tblPr>
        <w:tblW w:w="10228" w:type="dxa"/>
        <w:tblInd w:w="-34" w:type="dxa"/>
        <w:tblCellMar>
          <w:left w:w="142" w:type="dxa"/>
          <w:right w:w="142" w:type="dxa"/>
        </w:tblCellMar>
        <w:tblLook w:val="04A0" w:firstRow="1" w:lastRow="0" w:firstColumn="1" w:lastColumn="0" w:noHBand="0" w:noVBand="1"/>
      </w:tblPr>
      <w:tblGrid>
        <w:gridCol w:w="5405"/>
        <w:gridCol w:w="4823"/>
      </w:tblGrid>
      <w:tr w:rsidR="00D876E5">
        <w:tc>
          <w:tcPr>
            <w:tcW w:w="5207" w:type="dxa"/>
            <w:tcBorders>
              <w:top w:val="none" w:sz="0" w:space="0" w:color="000000"/>
              <w:left w:val="none" w:sz="0" w:space="0" w:color="000000"/>
              <w:bottom w:val="none" w:sz="0" w:space="0" w:color="000000"/>
              <w:right w:val="none" w:sz="0" w:space="0" w:color="000000"/>
            </w:tcBorders>
          </w:tcPr>
          <w:p w:rsidR="00D876E5" w:rsidRDefault="00D876E5">
            <w:pPr>
              <w:spacing w:after="0" w:line="240" w:lineRule="auto"/>
              <w:jc w:val="both"/>
              <w:rPr>
                <w:rFonts w:ascii="Times New Roman" w:eastAsia="Times New Roman" w:hAnsi="Times New Roman"/>
                <w:b/>
                <w:bCs/>
                <w:sz w:val="24"/>
                <w:szCs w:val="24"/>
                <w:lang w:eastAsia="ru-RU"/>
              </w:rPr>
            </w:pPr>
          </w:p>
          <w:p w:rsidR="00D876E5" w:rsidRDefault="00892DBF">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Исполнитель:</w:t>
            </w:r>
          </w:p>
          <w:p w:rsidR="00D876E5" w:rsidRDefault="00892DBF">
            <w:pPr>
              <w:widowControl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D876E5" w:rsidRDefault="00D876E5">
            <w:pPr>
              <w:widowControl w:val="0"/>
              <w:spacing w:after="0" w:line="240" w:lineRule="auto"/>
              <w:contextualSpacing/>
              <w:rPr>
                <w:rFonts w:ascii="Times New Roman" w:eastAsia="Times New Roman" w:hAnsi="Times New Roman"/>
                <w:sz w:val="24"/>
                <w:szCs w:val="24"/>
                <w:lang w:eastAsia="ru-RU"/>
              </w:rPr>
            </w:pPr>
          </w:p>
          <w:p w:rsidR="00D876E5" w:rsidRDefault="00892DBF">
            <w:pPr>
              <w:widowControl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 _____________</w:t>
            </w:r>
          </w:p>
          <w:p w:rsidR="00D876E5" w:rsidRDefault="00892DBF">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МП</w:t>
            </w:r>
            <w:r>
              <w:rPr>
                <w:rFonts w:ascii="Times New Roman" w:eastAsia="Times New Roman" w:hAnsi="Times New Roman"/>
                <w:b/>
                <w:bCs/>
                <w:sz w:val="24"/>
                <w:szCs w:val="24"/>
                <w:lang w:eastAsia="ru-RU"/>
              </w:rPr>
              <w:t xml:space="preserve"> </w:t>
            </w:r>
            <w:r>
              <w:rPr>
                <w:rFonts w:ascii="Times New Roman" w:eastAsia="Times New Roman" w:hAnsi="Times New Roman"/>
                <w:color w:val="00B0F0"/>
                <w:sz w:val="20"/>
                <w:szCs w:val="20"/>
                <w:lang w:eastAsia="zh-CN"/>
              </w:rPr>
              <w:t>{</w:t>
            </w:r>
            <w:r>
              <w:rPr>
                <w:rFonts w:ascii="Times New Roman" w:eastAsia="Times New Roman" w:hAnsi="Times New Roman"/>
                <w:i/>
                <w:color w:val="00B0F0"/>
                <w:sz w:val="2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Pr>
                <w:rFonts w:ascii="Times New Roman" w:eastAsia="Times New Roman" w:hAnsi="Times New Roman"/>
                <w:i/>
                <w:color w:val="00B0F0"/>
                <w:sz w:val="20"/>
                <w:szCs w:val="20"/>
                <w:lang w:eastAsia="zh-CN"/>
              </w:rPr>
              <w:t>агрегатора</w:t>
            </w:r>
            <w:proofErr w:type="spellEnd"/>
            <w:r>
              <w:rPr>
                <w:rFonts w:ascii="Times New Roman" w:eastAsia="Times New Roman" w:hAnsi="Times New Roman"/>
                <w:i/>
                <w:color w:val="00B0F0"/>
                <w:sz w:val="20"/>
                <w:szCs w:val="20"/>
                <w:lang w:eastAsia="zh-CN"/>
              </w:rPr>
              <w:t xml:space="preserve"> торговли (ЕАТ)</w:t>
            </w:r>
            <w:r>
              <w:rPr>
                <w:rFonts w:ascii="Times New Roman" w:eastAsia="Times New Roman" w:hAnsi="Times New Roman"/>
                <w:color w:val="00B0F0"/>
                <w:sz w:val="20"/>
                <w:szCs w:val="20"/>
                <w:lang w:eastAsia="zh-CN"/>
              </w:rPr>
              <w:t>}</w:t>
            </w:r>
          </w:p>
        </w:tc>
        <w:tc>
          <w:tcPr>
            <w:tcW w:w="4647" w:type="dxa"/>
            <w:tcBorders>
              <w:top w:val="none" w:sz="0" w:space="0" w:color="000000"/>
              <w:left w:val="none" w:sz="0" w:space="0" w:color="000000"/>
              <w:bottom w:val="none" w:sz="0" w:space="0" w:color="000000"/>
              <w:right w:val="none" w:sz="0" w:space="0" w:color="000000"/>
            </w:tcBorders>
          </w:tcPr>
          <w:p w:rsidR="00D876E5" w:rsidRDefault="00892DBF">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Заказчик:</w:t>
            </w:r>
          </w:p>
          <w:p w:rsidR="00D876E5" w:rsidRDefault="00892DBF">
            <w:pPr>
              <w:spacing w:after="0" w:line="240" w:lineRule="auto"/>
              <w:ind w:right="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w:t>
            </w:r>
          </w:p>
          <w:p w:rsidR="00D876E5" w:rsidRDefault="00D876E5">
            <w:pPr>
              <w:spacing w:after="0" w:line="240" w:lineRule="auto"/>
              <w:ind w:right="283"/>
              <w:contextualSpacing/>
              <w:jc w:val="both"/>
              <w:rPr>
                <w:rFonts w:ascii="Times New Roman" w:eastAsia="Times New Roman" w:hAnsi="Times New Roman"/>
                <w:b/>
                <w:sz w:val="24"/>
                <w:szCs w:val="24"/>
                <w:lang w:eastAsia="ru-RU"/>
              </w:rPr>
            </w:pPr>
          </w:p>
          <w:p w:rsidR="00D876E5" w:rsidRDefault="00892DBF">
            <w:pPr>
              <w:widowControl w:val="0"/>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w:t>
            </w:r>
          </w:p>
          <w:p w:rsidR="00D876E5" w:rsidRDefault="00892DBF">
            <w:pPr>
              <w:spacing w:after="0" w:line="240" w:lineRule="auto"/>
              <w:rPr>
                <w:rFonts w:ascii="Times New Roman" w:eastAsia="Times New Roman" w:hAnsi="Times New Roman"/>
                <w:bCs/>
                <w:sz w:val="24"/>
                <w:szCs w:val="24"/>
                <w:vertAlign w:val="superscript"/>
                <w:lang w:eastAsia="ru-RU"/>
              </w:rPr>
            </w:pPr>
            <w:r>
              <w:rPr>
                <w:rFonts w:ascii="Times New Roman" w:eastAsia="Times New Roman" w:hAnsi="Times New Roman"/>
                <w:sz w:val="24"/>
                <w:szCs w:val="24"/>
                <w:lang w:eastAsia="ru-RU"/>
              </w:rPr>
              <w:t>МП</w:t>
            </w:r>
            <w:r>
              <w:rPr>
                <w:rFonts w:ascii="Times New Roman" w:eastAsia="Times New Roman" w:hAnsi="Times New Roman"/>
                <w:b/>
                <w:bCs/>
                <w:sz w:val="24"/>
                <w:szCs w:val="24"/>
                <w:lang w:eastAsia="ru-RU"/>
              </w:rPr>
              <w:t xml:space="preserve"> </w:t>
            </w:r>
            <w:r>
              <w:rPr>
                <w:rFonts w:ascii="Times New Roman" w:eastAsia="Times New Roman" w:hAnsi="Times New Roman"/>
                <w:color w:val="00B0F0"/>
                <w:sz w:val="20"/>
                <w:szCs w:val="20"/>
                <w:lang w:eastAsia="zh-CN"/>
              </w:rPr>
              <w:t>{</w:t>
            </w:r>
            <w:r>
              <w:rPr>
                <w:rFonts w:ascii="Times New Roman" w:eastAsia="Times New Roman" w:hAnsi="Times New Roman"/>
                <w:i/>
                <w:color w:val="00B0F0"/>
                <w:sz w:val="20"/>
                <w:szCs w:val="2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Pr>
                <w:rFonts w:ascii="Times New Roman" w:eastAsia="Times New Roman" w:hAnsi="Times New Roman"/>
                <w:i/>
                <w:color w:val="00B0F0"/>
                <w:sz w:val="20"/>
                <w:szCs w:val="20"/>
                <w:lang w:eastAsia="zh-CN"/>
              </w:rPr>
              <w:t>агрегатора</w:t>
            </w:r>
            <w:proofErr w:type="spellEnd"/>
            <w:r>
              <w:rPr>
                <w:rFonts w:ascii="Times New Roman" w:eastAsia="Times New Roman" w:hAnsi="Times New Roman"/>
                <w:i/>
                <w:color w:val="00B0F0"/>
                <w:sz w:val="20"/>
                <w:szCs w:val="20"/>
                <w:lang w:eastAsia="zh-CN"/>
              </w:rPr>
              <w:t xml:space="preserve"> торговли (ЕАТ)</w:t>
            </w:r>
            <w:r>
              <w:rPr>
                <w:rFonts w:ascii="Times New Roman" w:eastAsia="Times New Roman" w:hAnsi="Times New Roman"/>
                <w:color w:val="00B0F0"/>
                <w:sz w:val="20"/>
                <w:szCs w:val="20"/>
                <w:lang w:eastAsia="zh-CN"/>
              </w:rPr>
              <w:t>}</w:t>
            </w:r>
          </w:p>
        </w:tc>
      </w:tr>
    </w:tbl>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D876E5" w:rsidRDefault="00D876E5">
      <w:pPr>
        <w:spacing w:after="0" w:line="240" w:lineRule="auto"/>
        <w:rPr>
          <w:rFonts w:ascii="Times New Roman" w:hAnsi="Times New Roman"/>
          <w:sz w:val="24"/>
          <w:szCs w:val="24"/>
        </w:rPr>
      </w:pPr>
    </w:p>
    <w:p w:rsidR="004F19D7" w:rsidRDefault="004F19D7">
      <w:pPr>
        <w:ind w:left="4395"/>
        <w:jc w:val="right"/>
        <w:rPr>
          <w:rFonts w:ascii="Times New Roman" w:hAnsi="Times New Roman"/>
          <w:b/>
          <w:bCs/>
          <w:sz w:val="24"/>
          <w:szCs w:val="24"/>
        </w:rPr>
      </w:pPr>
    </w:p>
    <w:p w:rsidR="00D876E5" w:rsidRPr="004F19D7" w:rsidRDefault="00892DBF">
      <w:pPr>
        <w:ind w:left="4395"/>
        <w:jc w:val="right"/>
        <w:rPr>
          <w:rFonts w:ascii="Times New Roman" w:hAnsi="Times New Roman"/>
          <w:b/>
          <w:bCs/>
          <w:sz w:val="24"/>
          <w:szCs w:val="24"/>
        </w:rPr>
      </w:pPr>
      <w:r w:rsidRPr="004F19D7">
        <w:rPr>
          <w:rFonts w:ascii="Times New Roman" w:hAnsi="Times New Roman"/>
          <w:b/>
          <w:bCs/>
          <w:sz w:val="24"/>
          <w:szCs w:val="24"/>
        </w:rPr>
        <w:lastRenderedPageBreak/>
        <w:t>Приложение 3 к контракту</w:t>
      </w:r>
    </w:p>
    <w:p w:rsidR="00D876E5" w:rsidRPr="004F19D7" w:rsidRDefault="00892DBF">
      <w:pPr>
        <w:ind w:left="6096"/>
        <w:rPr>
          <w:rFonts w:ascii="Times New Roman" w:hAnsi="Times New Roman"/>
          <w:b/>
        </w:rPr>
      </w:pPr>
      <w:r w:rsidRPr="004F19D7">
        <w:rPr>
          <w:rFonts w:ascii="Times New Roman" w:hAnsi="Times New Roman"/>
          <w:b/>
        </w:rPr>
        <w:t xml:space="preserve">     оказания платных медицинских услуг</w:t>
      </w:r>
    </w:p>
    <w:p w:rsidR="00D876E5" w:rsidRPr="004F19D7" w:rsidRDefault="00892DBF">
      <w:pPr>
        <w:ind w:left="4395"/>
        <w:jc w:val="right"/>
        <w:rPr>
          <w:rFonts w:ascii="Times New Roman" w:hAnsi="Times New Roman"/>
          <w:b/>
          <w:bCs/>
          <w:sz w:val="24"/>
          <w:szCs w:val="24"/>
        </w:rPr>
      </w:pPr>
      <w:r w:rsidRPr="004F19D7">
        <w:rPr>
          <w:rFonts w:ascii="Times New Roman" w:hAnsi="Times New Roman"/>
          <w:b/>
          <w:bCs/>
          <w:sz w:val="24"/>
          <w:szCs w:val="24"/>
        </w:rPr>
        <w:t>№</w:t>
      </w:r>
      <w:r w:rsidR="00677547" w:rsidRPr="004F19D7">
        <w:rPr>
          <w:rFonts w:ascii="Times New Roman" w:hAnsi="Times New Roman"/>
          <w:b/>
          <w:bCs/>
          <w:sz w:val="24"/>
          <w:szCs w:val="24"/>
        </w:rPr>
        <w:t>_________________от __</w:t>
      </w:r>
      <w:proofErr w:type="gramStart"/>
      <w:r w:rsidR="00677547" w:rsidRPr="004F19D7">
        <w:rPr>
          <w:rFonts w:ascii="Times New Roman" w:hAnsi="Times New Roman"/>
          <w:b/>
          <w:bCs/>
          <w:sz w:val="24"/>
          <w:szCs w:val="24"/>
        </w:rPr>
        <w:t>_._</w:t>
      </w:r>
      <w:proofErr w:type="gramEnd"/>
      <w:r w:rsidR="00677547" w:rsidRPr="004F19D7">
        <w:rPr>
          <w:rFonts w:ascii="Times New Roman" w:hAnsi="Times New Roman"/>
          <w:b/>
          <w:bCs/>
          <w:sz w:val="24"/>
          <w:szCs w:val="24"/>
        </w:rPr>
        <w:t>__.2026</w:t>
      </w:r>
    </w:p>
    <w:p w:rsidR="00D876E5" w:rsidRPr="004F19D7" w:rsidRDefault="00892DBF">
      <w:pPr>
        <w:tabs>
          <w:tab w:val="center" w:pos="2186"/>
        </w:tabs>
        <w:jc w:val="center"/>
        <w:rPr>
          <w:rFonts w:ascii="Times New Roman" w:hAnsi="Times New Roman"/>
        </w:rPr>
      </w:pPr>
      <w:r w:rsidRPr="004F19D7">
        <w:rPr>
          <w:rFonts w:ascii="Times New Roman" w:hAnsi="Times New Roman"/>
        </w:rPr>
        <w:t xml:space="preserve">ФОРМА </w:t>
      </w:r>
    </w:p>
    <w:p w:rsidR="00D876E5" w:rsidRPr="004F19D7" w:rsidRDefault="00892DBF">
      <w:pPr>
        <w:tabs>
          <w:tab w:val="center" w:pos="2186"/>
        </w:tabs>
        <w:jc w:val="center"/>
        <w:rPr>
          <w:rFonts w:ascii="Times New Roman" w:hAnsi="Times New Roman"/>
          <w:sz w:val="18"/>
          <w:szCs w:val="18"/>
        </w:rPr>
      </w:pPr>
      <w:r w:rsidRPr="004F19D7">
        <w:rPr>
          <w:rFonts w:ascii="Times New Roman" w:hAnsi="Times New Roman"/>
          <w:sz w:val="18"/>
          <w:szCs w:val="18"/>
        </w:rPr>
        <w:t>СПИСОК</w:t>
      </w:r>
    </w:p>
    <w:p w:rsidR="00D876E5" w:rsidRPr="004F19D7" w:rsidRDefault="00892DBF">
      <w:pPr>
        <w:tabs>
          <w:tab w:val="center" w:pos="2186"/>
        </w:tabs>
        <w:jc w:val="center"/>
        <w:rPr>
          <w:rFonts w:ascii="Times New Roman" w:hAnsi="Times New Roman"/>
          <w:sz w:val="18"/>
          <w:szCs w:val="18"/>
        </w:rPr>
      </w:pPr>
      <w:r w:rsidRPr="004F19D7">
        <w:rPr>
          <w:rFonts w:ascii="Times New Roman" w:hAnsi="Times New Roman"/>
          <w:sz w:val="18"/>
          <w:szCs w:val="18"/>
        </w:rPr>
        <w:t>потребителей (пациентов)</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3238"/>
        <w:gridCol w:w="2535"/>
        <w:gridCol w:w="1409"/>
        <w:gridCol w:w="1581"/>
      </w:tblGrid>
      <w:tr w:rsidR="00D876E5" w:rsidRPr="004F19D7">
        <w:tc>
          <w:tcPr>
            <w:tcW w:w="841"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 п/п</w:t>
            </w:r>
          </w:p>
        </w:tc>
        <w:tc>
          <w:tcPr>
            <w:tcW w:w="3238"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ФИО*</w:t>
            </w:r>
          </w:p>
        </w:tc>
        <w:tc>
          <w:tcPr>
            <w:tcW w:w="2535"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Дата рождения*</w:t>
            </w:r>
          </w:p>
        </w:tc>
        <w:tc>
          <w:tcPr>
            <w:tcW w:w="1409"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Пол*</w:t>
            </w:r>
          </w:p>
        </w:tc>
        <w:tc>
          <w:tcPr>
            <w:tcW w:w="1581"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Контактный телефон</w:t>
            </w:r>
          </w:p>
        </w:tc>
      </w:tr>
      <w:tr w:rsidR="00D876E5" w:rsidRPr="004F19D7">
        <w:trPr>
          <w:trHeight w:val="281"/>
        </w:trPr>
        <w:tc>
          <w:tcPr>
            <w:tcW w:w="841"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1.</w:t>
            </w:r>
          </w:p>
        </w:tc>
        <w:tc>
          <w:tcPr>
            <w:tcW w:w="3238"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2535"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409"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581"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r>
      <w:tr w:rsidR="00D876E5" w:rsidRPr="004F19D7">
        <w:trPr>
          <w:trHeight w:val="281"/>
        </w:trPr>
        <w:tc>
          <w:tcPr>
            <w:tcW w:w="841"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2.</w:t>
            </w:r>
          </w:p>
        </w:tc>
        <w:tc>
          <w:tcPr>
            <w:tcW w:w="3238"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2535"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409"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581"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r>
      <w:tr w:rsidR="00D876E5" w:rsidRPr="004F19D7">
        <w:trPr>
          <w:trHeight w:val="281"/>
        </w:trPr>
        <w:tc>
          <w:tcPr>
            <w:tcW w:w="841"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3.</w:t>
            </w:r>
          </w:p>
        </w:tc>
        <w:tc>
          <w:tcPr>
            <w:tcW w:w="3238"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2535"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409"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581"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r>
      <w:tr w:rsidR="00D876E5" w:rsidRPr="004F19D7">
        <w:trPr>
          <w:trHeight w:val="281"/>
        </w:trPr>
        <w:tc>
          <w:tcPr>
            <w:tcW w:w="841"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4.</w:t>
            </w:r>
          </w:p>
        </w:tc>
        <w:tc>
          <w:tcPr>
            <w:tcW w:w="3238"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2535"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409"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581"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r>
      <w:tr w:rsidR="00D876E5" w:rsidRPr="004F19D7">
        <w:trPr>
          <w:trHeight w:val="281"/>
        </w:trPr>
        <w:tc>
          <w:tcPr>
            <w:tcW w:w="841" w:type="dxa"/>
            <w:tcBorders>
              <w:top w:val="single" w:sz="4" w:space="0" w:color="000000"/>
              <w:left w:val="single" w:sz="4" w:space="0" w:color="000000"/>
              <w:bottom w:val="single" w:sz="4" w:space="0" w:color="000000"/>
              <w:right w:val="single" w:sz="4" w:space="0" w:color="000000"/>
            </w:tcBorders>
          </w:tcPr>
          <w:p w:rsidR="00D876E5" w:rsidRPr="004F19D7" w:rsidRDefault="00892DBF">
            <w:pPr>
              <w:tabs>
                <w:tab w:val="center" w:pos="2186"/>
              </w:tabs>
              <w:rPr>
                <w:rFonts w:ascii="Times New Roman" w:hAnsi="Times New Roman"/>
                <w:sz w:val="18"/>
                <w:szCs w:val="18"/>
              </w:rPr>
            </w:pPr>
            <w:r w:rsidRPr="004F19D7">
              <w:rPr>
                <w:rFonts w:ascii="Times New Roman" w:hAnsi="Times New Roman"/>
                <w:sz w:val="18"/>
                <w:szCs w:val="18"/>
              </w:rPr>
              <w:t>5.</w:t>
            </w:r>
          </w:p>
        </w:tc>
        <w:tc>
          <w:tcPr>
            <w:tcW w:w="3238"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2535"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409"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581"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r>
      <w:tr w:rsidR="00D876E5" w:rsidRPr="004F19D7">
        <w:trPr>
          <w:trHeight w:val="281"/>
        </w:trPr>
        <w:tc>
          <w:tcPr>
            <w:tcW w:w="841"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2535"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409"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c>
          <w:tcPr>
            <w:tcW w:w="1581" w:type="dxa"/>
            <w:tcBorders>
              <w:top w:val="single" w:sz="4" w:space="0" w:color="000000"/>
              <w:left w:val="single" w:sz="4" w:space="0" w:color="000000"/>
              <w:bottom w:val="single" w:sz="4" w:space="0" w:color="000000"/>
              <w:right w:val="single" w:sz="4" w:space="0" w:color="000000"/>
            </w:tcBorders>
          </w:tcPr>
          <w:p w:rsidR="00D876E5" w:rsidRPr="004F19D7" w:rsidRDefault="00D876E5">
            <w:pPr>
              <w:tabs>
                <w:tab w:val="center" w:pos="2186"/>
              </w:tabs>
              <w:rPr>
                <w:rFonts w:ascii="Times New Roman" w:hAnsi="Times New Roman"/>
                <w:sz w:val="18"/>
                <w:szCs w:val="18"/>
              </w:rPr>
            </w:pPr>
          </w:p>
        </w:tc>
      </w:tr>
    </w:tbl>
    <w:p w:rsidR="00D876E5" w:rsidRPr="004F19D7" w:rsidRDefault="00D876E5">
      <w:pPr>
        <w:tabs>
          <w:tab w:val="center" w:pos="2186"/>
        </w:tabs>
        <w:rPr>
          <w:rFonts w:ascii="Times New Roman" w:hAnsi="Times New Roman"/>
          <w:sz w:val="18"/>
          <w:szCs w:val="18"/>
        </w:rPr>
      </w:pPr>
    </w:p>
    <w:p w:rsidR="00D876E5" w:rsidRPr="004F19D7" w:rsidRDefault="00892DBF">
      <w:pPr>
        <w:tabs>
          <w:tab w:val="center" w:pos="2186"/>
        </w:tabs>
        <w:ind w:left="360"/>
        <w:rPr>
          <w:rFonts w:ascii="Times New Roman" w:hAnsi="Times New Roman"/>
          <w:b/>
          <w:sz w:val="18"/>
          <w:szCs w:val="18"/>
          <w:shd w:val="clear" w:color="auto" w:fill="FFFFFF"/>
        </w:rPr>
      </w:pPr>
      <w:r w:rsidRPr="004F19D7">
        <w:rPr>
          <w:rFonts w:ascii="Times New Roman" w:hAnsi="Times New Roman"/>
          <w:b/>
          <w:sz w:val="18"/>
          <w:szCs w:val="18"/>
          <w:shd w:val="clear" w:color="auto" w:fill="FFFFFF"/>
        </w:rPr>
        <w:t>*</w:t>
      </w:r>
      <w:r w:rsidRPr="004F19D7">
        <w:rPr>
          <w:rFonts w:ascii="Times New Roman" w:hAnsi="Times New Roman"/>
          <w:b/>
          <w:bCs/>
          <w:sz w:val="18"/>
          <w:szCs w:val="18"/>
          <w:shd w:val="clear" w:color="auto" w:fill="FFFFFF"/>
        </w:rPr>
        <w:t xml:space="preserve">Поля со звездочкой обязательны к заполнению. Форма подлежит заполнению в формате </w:t>
      </w:r>
      <w:proofErr w:type="spellStart"/>
      <w:r w:rsidRPr="004F19D7">
        <w:rPr>
          <w:rFonts w:ascii="Times New Roman" w:hAnsi="Times New Roman"/>
          <w:b/>
          <w:bCs/>
          <w:sz w:val="18"/>
          <w:szCs w:val="18"/>
          <w:shd w:val="clear" w:color="auto" w:fill="FFFFFF"/>
        </w:rPr>
        <w:t>Excel</w:t>
      </w:r>
      <w:proofErr w:type="spellEnd"/>
      <w:r w:rsidRPr="004F19D7">
        <w:rPr>
          <w:rFonts w:ascii="Times New Roman" w:hAnsi="Times New Roman"/>
          <w:b/>
          <w:bCs/>
          <w:sz w:val="18"/>
          <w:szCs w:val="18"/>
          <w:shd w:val="clear" w:color="auto" w:fill="FFFFFF"/>
        </w:rPr>
        <w:t>.</w:t>
      </w:r>
    </w:p>
    <w:p w:rsidR="00D876E5" w:rsidRPr="004F19D7" w:rsidRDefault="00892DBF">
      <w:pPr>
        <w:tabs>
          <w:tab w:val="center" w:pos="2186"/>
        </w:tabs>
        <w:jc w:val="center"/>
        <w:rPr>
          <w:rFonts w:ascii="Times New Roman" w:hAnsi="Times New Roman"/>
          <w:b/>
          <w:sz w:val="18"/>
          <w:szCs w:val="18"/>
        </w:rPr>
      </w:pPr>
      <w:r w:rsidRPr="004F19D7">
        <w:rPr>
          <w:rFonts w:ascii="Times New Roman" w:hAnsi="Times New Roman"/>
          <w:b/>
          <w:sz w:val="18"/>
          <w:szCs w:val="18"/>
        </w:rPr>
        <w:t>ФОРМА СПИСКА СОГЛАСОВАНА:</w:t>
      </w:r>
    </w:p>
    <w:tbl>
      <w:tblPr>
        <w:tblW w:w="4932" w:type="pct"/>
        <w:tblCellMar>
          <w:left w:w="142" w:type="dxa"/>
          <w:right w:w="142" w:type="dxa"/>
        </w:tblCellMar>
        <w:tblLook w:val="04A0" w:firstRow="1" w:lastRow="0" w:firstColumn="1" w:lastColumn="0" w:noHBand="0" w:noVBand="1"/>
      </w:tblPr>
      <w:tblGrid>
        <w:gridCol w:w="4958"/>
        <w:gridCol w:w="5247"/>
      </w:tblGrid>
      <w:tr w:rsidR="00D876E5" w:rsidRPr="004F19D7" w:rsidTr="004F19D7">
        <w:tc>
          <w:tcPr>
            <w:tcW w:w="2429" w:type="pct"/>
            <w:tcBorders>
              <w:top w:val="none" w:sz="0" w:space="0" w:color="000000"/>
              <w:left w:val="none" w:sz="0" w:space="0" w:color="000000"/>
              <w:bottom w:val="none" w:sz="0" w:space="0" w:color="000000"/>
              <w:right w:val="none" w:sz="0" w:space="0" w:color="000000"/>
            </w:tcBorders>
          </w:tcPr>
          <w:p w:rsidR="00D876E5" w:rsidRPr="004F19D7" w:rsidRDefault="00892DBF">
            <w:pPr>
              <w:jc w:val="both"/>
              <w:rPr>
                <w:rFonts w:ascii="Times New Roman" w:hAnsi="Times New Roman"/>
                <w:b/>
                <w:bCs/>
                <w:sz w:val="24"/>
                <w:szCs w:val="24"/>
              </w:rPr>
            </w:pPr>
            <w:r w:rsidRPr="004F19D7">
              <w:rPr>
                <w:rFonts w:ascii="Times New Roman" w:hAnsi="Times New Roman"/>
                <w:b/>
                <w:bCs/>
                <w:sz w:val="24"/>
                <w:szCs w:val="24"/>
              </w:rPr>
              <w:t>Исполнитель:</w:t>
            </w:r>
          </w:p>
          <w:p w:rsidR="00D876E5" w:rsidRPr="004F19D7" w:rsidRDefault="00892DBF">
            <w:pPr>
              <w:widowControl w:val="0"/>
              <w:contextualSpacing/>
              <w:rPr>
                <w:rFonts w:ascii="Times New Roman" w:hAnsi="Times New Roman"/>
                <w:sz w:val="24"/>
                <w:szCs w:val="24"/>
              </w:rPr>
            </w:pPr>
            <w:r w:rsidRPr="004F19D7">
              <w:rPr>
                <w:rFonts w:ascii="Times New Roman" w:hAnsi="Times New Roman"/>
                <w:sz w:val="24"/>
                <w:szCs w:val="24"/>
              </w:rPr>
              <w:t>_________________________________</w:t>
            </w:r>
          </w:p>
          <w:p w:rsidR="00D876E5" w:rsidRPr="004F19D7" w:rsidRDefault="00D876E5">
            <w:pPr>
              <w:widowControl w:val="0"/>
              <w:contextualSpacing/>
              <w:rPr>
                <w:rFonts w:ascii="Times New Roman" w:hAnsi="Times New Roman"/>
                <w:sz w:val="24"/>
                <w:szCs w:val="24"/>
              </w:rPr>
            </w:pPr>
          </w:p>
          <w:p w:rsidR="00D876E5" w:rsidRPr="004F19D7" w:rsidRDefault="00892DBF">
            <w:pPr>
              <w:widowControl w:val="0"/>
              <w:contextualSpacing/>
              <w:rPr>
                <w:rFonts w:ascii="Times New Roman" w:hAnsi="Times New Roman"/>
                <w:sz w:val="24"/>
                <w:szCs w:val="24"/>
              </w:rPr>
            </w:pPr>
            <w:r w:rsidRPr="004F19D7">
              <w:rPr>
                <w:rFonts w:ascii="Times New Roman" w:hAnsi="Times New Roman"/>
                <w:sz w:val="24"/>
                <w:szCs w:val="24"/>
              </w:rPr>
              <w:t xml:space="preserve"> ___________________/ _____________</w:t>
            </w:r>
          </w:p>
          <w:p w:rsidR="00D876E5" w:rsidRPr="004F19D7" w:rsidRDefault="00892DBF">
            <w:pPr>
              <w:jc w:val="both"/>
              <w:rPr>
                <w:rFonts w:ascii="Times New Roman" w:hAnsi="Times New Roman"/>
                <w:b/>
                <w:bCs/>
                <w:sz w:val="24"/>
                <w:szCs w:val="24"/>
              </w:rPr>
            </w:pPr>
            <w:r w:rsidRPr="004F19D7">
              <w:rPr>
                <w:rFonts w:ascii="Times New Roman" w:hAnsi="Times New Roman"/>
                <w:sz w:val="24"/>
                <w:szCs w:val="24"/>
              </w:rPr>
              <w:t>МП</w:t>
            </w:r>
            <w:r w:rsidRPr="004F19D7">
              <w:rPr>
                <w:rFonts w:ascii="Times New Roman" w:hAnsi="Times New Roman"/>
                <w:b/>
                <w:bCs/>
                <w:sz w:val="24"/>
                <w:szCs w:val="24"/>
              </w:rPr>
              <w:t xml:space="preserve"> </w:t>
            </w:r>
            <w:r w:rsidRPr="004F19D7">
              <w:rPr>
                <w:rFonts w:ascii="Times New Roman" w:hAnsi="Times New Roman"/>
                <w:color w:val="00B0F0"/>
                <w:lang w:eastAsia="zh-CN"/>
              </w:rPr>
              <w:t>{</w:t>
            </w:r>
            <w:r w:rsidRPr="004F19D7">
              <w:rPr>
                <w:rFonts w:ascii="Times New Roman" w:hAnsi="Times New Roman"/>
                <w:i/>
                <w:color w:val="00B0F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4F19D7">
              <w:rPr>
                <w:rFonts w:ascii="Times New Roman" w:hAnsi="Times New Roman"/>
                <w:i/>
                <w:color w:val="00B0F0"/>
                <w:lang w:eastAsia="zh-CN"/>
              </w:rPr>
              <w:t>агрегатора</w:t>
            </w:r>
            <w:proofErr w:type="spellEnd"/>
            <w:r w:rsidRPr="004F19D7">
              <w:rPr>
                <w:rFonts w:ascii="Times New Roman" w:hAnsi="Times New Roman"/>
                <w:i/>
                <w:color w:val="00B0F0"/>
                <w:lang w:eastAsia="zh-CN"/>
              </w:rPr>
              <w:t xml:space="preserve"> торговли (ЕАТ)</w:t>
            </w:r>
            <w:r w:rsidRPr="004F19D7">
              <w:rPr>
                <w:rFonts w:ascii="Times New Roman" w:hAnsi="Times New Roman"/>
                <w:color w:val="00B0F0"/>
                <w:lang w:eastAsia="zh-CN"/>
              </w:rPr>
              <w:t>}</w:t>
            </w:r>
          </w:p>
        </w:tc>
        <w:tc>
          <w:tcPr>
            <w:tcW w:w="2571" w:type="pct"/>
            <w:tcBorders>
              <w:top w:val="none" w:sz="0" w:space="0" w:color="000000"/>
              <w:left w:val="none" w:sz="0" w:space="0" w:color="000000"/>
              <w:bottom w:val="none" w:sz="0" w:space="0" w:color="000000"/>
              <w:right w:val="none" w:sz="0" w:space="0" w:color="000000"/>
            </w:tcBorders>
          </w:tcPr>
          <w:p w:rsidR="00D876E5" w:rsidRPr="004F19D7" w:rsidRDefault="00892DBF">
            <w:pPr>
              <w:rPr>
                <w:rFonts w:ascii="Times New Roman" w:hAnsi="Times New Roman"/>
                <w:b/>
                <w:bCs/>
                <w:sz w:val="24"/>
                <w:szCs w:val="24"/>
              </w:rPr>
            </w:pPr>
            <w:r w:rsidRPr="004F19D7">
              <w:rPr>
                <w:rFonts w:ascii="Times New Roman" w:hAnsi="Times New Roman"/>
                <w:b/>
                <w:bCs/>
                <w:sz w:val="24"/>
                <w:szCs w:val="24"/>
              </w:rPr>
              <w:t>Заказчик:</w:t>
            </w:r>
          </w:p>
          <w:p w:rsidR="00D876E5" w:rsidRPr="004F19D7" w:rsidRDefault="00892DBF">
            <w:pPr>
              <w:ind w:right="283"/>
              <w:contextualSpacing/>
              <w:jc w:val="both"/>
              <w:rPr>
                <w:rFonts w:ascii="Times New Roman" w:hAnsi="Times New Roman"/>
                <w:sz w:val="24"/>
                <w:szCs w:val="24"/>
              </w:rPr>
            </w:pPr>
            <w:r w:rsidRPr="004F19D7">
              <w:rPr>
                <w:rFonts w:ascii="Times New Roman" w:hAnsi="Times New Roman"/>
                <w:sz w:val="24"/>
                <w:szCs w:val="24"/>
              </w:rPr>
              <w:t>__________________________________</w:t>
            </w:r>
          </w:p>
          <w:p w:rsidR="00D876E5" w:rsidRPr="004F19D7" w:rsidRDefault="00D876E5">
            <w:pPr>
              <w:ind w:right="283"/>
              <w:contextualSpacing/>
              <w:jc w:val="both"/>
              <w:rPr>
                <w:rFonts w:ascii="Times New Roman" w:hAnsi="Times New Roman"/>
                <w:b/>
                <w:sz w:val="24"/>
                <w:szCs w:val="24"/>
              </w:rPr>
            </w:pPr>
          </w:p>
          <w:p w:rsidR="00D876E5" w:rsidRPr="004F19D7" w:rsidRDefault="00892DBF">
            <w:pPr>
              <w:widowControl w:val="0"/>
              <w:contextualSpacing/>
              <w:jc w:val="both"/>
              <w:rPr>
                <w:rFonts w:ascii="Times New Roman" w:hAnsi="Times New Roman"/>
                <w:sz w:val="24"/>
                <w:szCs w:val="24"/>
              </w:rPr>
            </w:pPr>
            <w:r w:rsidRPr="004F19D7">
              <w:rPr>
                <w:rFonts w:ascii="Times New Roman" w:hAnsi="Times New Roman"/>
                <w:sz w:val="24"/>
                <w:szCs w:val="24"/>
              </w:rPr>
              <w:t>________________/__________________</w:t>
            </w:r>
          </w:p>
          <w:p w:rsidR="00D876E5" w:rsidRPr="004F19D7" w:rsidRDefault="00892DBF">
            <w:pPr>
              <w:rPr>
                <w:rFonts w:ascii="Times New Roman" w:hAnsi="Times New Roman"/>
                <w:bCs/>
                <w:sz w:val="24"/>
                <w:szCs w:val="24"/>
                <w:vertAlign w:val="superscript"/>
              </w:rPr>
            </w:pPr>
            <w:r w:rsidRPr="004F19D7">
              <w:rPr>
                <w:rFonts w:ascii="Times New Roman" w:hAnsi="Times New Roman"/>
                <w:sz w:val="24"/>
                <w:szCs w:val="24"/>
              </w:rPr>
              <w:t>МП</w:t>
            </w:r>
            <w:r w:rsidRPr="004F19D7">
              <w:rPr>
                <w:rFonts w:ascii="Times New Roman" w:hAnsi="Times New Roman"/>
                <w:b/>
                <w:bCs/>
                <w:sz w:val="24"/>
                <w:szCs w:val="24"/>
              </w:rPr>
              <w:t xml:space="preserve"> </w:t>
            </w:r>
            <w:r w:rsidRPr="004F19D7">
              <w:rPr>
                <w:rFonts w:ascii="Times New Roman" w:hAnsi="Times New Roman"/>
                <w:color w:val="00B0F0"/>
                <w:lang w:eastAsia="zh-CN"/>
              </w:rPr>
              <w:t>{</w:t>
            </w:r>
            <w:r w:rsidRPr="004F19D7">
              <w:rPr>
                <w:rFonts w:ascii="Times New Roman" w:hAnsi="Times New Roman"/>
                <w:i/>
                <w:color w:val="00B0F0"/>
                <w:lang w:eastAsia="zh-CN"/>
              </w:rPr>
              <w:t xml:space="preserve">Информация указана в Информационной карте закупочной сессии, сформированной в автоматическом режиме с использованием единого </w:t>
            </w:r>
            <w:proofErr w:type="spellStart"/>
            <w:r w:rsidRPr="004F19D7">
              <w:rPr>
                <w:rFonts w:ascii="Times New Roman" w:hAnsi="Times New Roman"/>
                <w:i/>
                <w:color w:val="00B0F0"/>
                <w:lang w:eastAsia="zh-CN"/>
              </w:rPr>
              <w:t>агрегатора</w:t>
            </w:r>
            <w:proofErr w:type="spellEnd"/>
            <w:r w:rsidRPr="004F19D7">
              <w:rPr>
                <w:rFonts w:ascii="Times New Roman" w:hAnsi="Times New Roman"/>
                <w:i/>
                <w:color w:val="00B0F0"/>
                <w:lang w:eastAsia="zh-CN"/>
              </w:rPr>
              <w:t xml:space="preserve"> торговли (ЕАТ)</w:t>
            </w:r>
            <w:r w:rsidRPr="004F19D7">
              <w:rPr>
                <w:rFonts w:ascii="Times New Roman" w:hAnsi="Times New Roman"/>
                <w:color w:val="00B0F0"/>
                <w:lang w:eastAsia="zh-CN"/>
              </w:rPr>
              <w:t>}</w:t>
            </w:r>
          </w:p>
        </w:tc>
      </w:tr>
    </w:tbl>
    <w:p w:rsidR="00D876E5" w:rsidRDefault="00D876E5"/>
    <w:p w:rsidR="00D876E5" w:rsidRDefault="00D876E5">
      <w:pPr>
        <w:spacing w:after="0" w:line="240" w:lineRule="auto"/>
        <w:rPr>
          <w:rFonts w:ascii="Times New Roman" w:hAnsi="Times New Roman"/>
          <w:sz w:val="24"/>
          <w:szCs w:val="24"/>
        </w:rPr>
      </w:pPr>
    </w:p>
    <w:sectPr w:rsidR="00D876E5">
      <w:headerReference w:type="first" r:id="rId14"/>
      <w:pgSz w:w="11906" w:h="16838"/>
      <w:pgMar w:top="568" w:right="567" w:bottom="426" w:left="993"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DBF" w:rsidRDefault="00892DBF">
      <w:pPr>
        <w:spacing w:after="0" w:line="240" w:lineRule="auto"/>
      </w:pPr>
      <w:r>
        <w:separator/>
      </w:r>
    </w:p>
  </w:endnote>
  <w:endnote w:type="continuationSeparator" w:id="0">
    <w:p w:rsidR="00892DBF" w:rsidRDefault="008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E5" w:rsidRDefault="00D876E5">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E5" w:rsidRDefault="00D876E5">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E5" w:rsidRDefault="00D876E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DBF" w:rsidRDefault="00892DBF">
      <w:pPr>
        <w:spacing w:after="0" w:line="240" w:lineRule="auto"/>
      </w:pPr>
      <w:r>
        <w:separator/>
      </w:r>
    </w:p>
  </w:footnote>
  <w:footnote w:type="continuationSeparator" w:id="0">
    <w:p w:rsidR="00892DBF" w:rsidRDefault="008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E5" w:rsidRDefault="00D876E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E5" w:rsidRDefault="00892DBF">
    <w:pPr>
      <w:pStyle w:val="aa"/>
      <w:spacing w:after="0" w:line="240" w:lineRule="auto"/>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2C2208">
      <w:rPr>
        <w:rFonts w:ascii="Times New Roman" w:hAnsi="Times New Roman"/>
        <w:noProof/>
        <w:sz w:val="20"/>
        <w:szCs w:val="20"/>
      </w:rPr>
      <w:t>2</w:t>
    </w:r>
    <w:r>
      <w:rPr>
        <w:rFonts w:ascii="Times New Roman" w:hAnsi="Times New Roman"/>
        <w:sz w:val="20"/>
        <w:szCs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E5" w:rsidRDefault="00D876E5">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E5" w:rsidRDefault="00D876E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3C04"/>
    <w:multiLevelType w:val="hybridMultilevel"/>
    <w:tmpl w:val="2C644F6A"/>
    <w:lvl w:ilvl="0" w:tplc="EBBC29F4">
      <w:start w:val="1"/>
      <w:numFmt w:val="decimal"/>
      <w:lvlText w:val="%1."/>
      <w:lvlJc w:val="right"/>
      <w:pPr>
        <w:ind w:left="720" w:hanging="360"/>
      </w:pPr>
    </w:lvl>
    <w:lvl w:ilvl="1" w:tplc="E2D24EE8">
      <w:start w:val="1"/>
      <w:numFmt w:val="lowerLetter"/>
      <w:lvlText w:val="%2."/>
      <w:lvlJc w:val="left"/>
      <w:pPr>
        <w:ind w:left="1440" w:hanging="360"/>
      </w:pPr>
    </w:lvl>
    <w:lvl w:ilvl="2" w:tplc="8F46FDB2">
      <w:start w:val="1"/>
      <w:numFmt w:val="lowerRoman"/>
      <w:lvlText w:val="%3."/>
      <w:lvlJc w:val="right"/>
      <w:pPr>
        <w:ind w:left="2160" w:hanging="180"/>
      </w:pPr>
    </w:lvl>
    <w:lvl w:ilvl="3" w:tplc="36607CC6">
      <w:start w:val="1"/>
      <w:numFmt w:val="decimal"/>
      <w:lvlText w:val="%4."/>
      <w:lvlJc w:val="left"/>
      <w:pPr>
        <w:ind w:left="2880" w:hanging="360"/>
      </w:pPr>
    </w:lvl>
    <w:lvl w:ilvl="4" w:tplc="3014BF0E">
      <w:start w:val="1"/>
      <w:numFmt w:val="lowerLetter"/>
      <w:lvlText w:val="%5."/>
      <w:lvlJc w:val="left"/>
      <w:pPr>
        <w:ind w:left="3600" w:hanging="360"/>
      </w:pPr>
    </w:lvl>
    <w:lvl w:ilvl="5" w:tplc="196A3E58">
      <w:start w:val="1"/>
      <w:numFmt w:val="lowerRoman"/>
      <w:lvlText w:val="%6."/>
      <w:lvlJc w:val="right"/>
      <w:pPr>
        <w:ind w:left="4320" w:hanging="180"/>
      </w:pPr>
    </w:lvl>
    <w:lvl w:ilvl="6" w:tplc="01F4603C">
      <w:start w:val="1"/>
      <w:numFmt w:val="decimal"/>
      <w:lvlText w:val="%7."/>
      <w:lvlJc w:val="left"/>
      <w:pPr>
        <w:ind w:left="5040" w:hanging="360"/>
      </w:pPr>
    </w:lvl>
    <w:lvl w:ilvl="7" w:tplc="695EAF44">
      <w:start w:val="1"/>
      <w:numFmt w:val="lowerLetter"/>
      <w:lvlText w:val="%8."/>
      <w:lvlJc w:val="left"/>
      <w:pPr>
        <w:ind w:left="5760" w:hanging="360"/>
      </w:pPr>
    </w:lvl>
    <w:lvl w:ilvl="8" w:tplc="46709330">
      <w:start w:val="1"/>
      <w:numFmt w:val="lowerRoman"/>
      <w:lvlText w:val="%9."/>
      <w:lvlJc w:val="right"/>
      <w:pPr>
        <w:ind w:left="6480" w:hanging="180"/>
      </w:pPr>
    </w:lvl>
  </w:abstractNum>
  <w:abstractNum w:abstractNumId="1" w15:restartNumberingAfterBreak="0">
    <w:nsid w:val="09EB2B75"/>
    <w:multiLevelType w:val="hybridMultilevel"/>
    <w:tmpl w:val="A1E0BE1E"/>
    <w:lvl w:ilvl="0" w:tplc="388E2592">
      <w:start w:val="1"/>
      <w:numFmt w:val="decimal"/>
      <w:lvlText w:val="%1."/>
      <w:lvlJc w:val="left"/>
      <w:pPr>
        <w:ind w:left="927" w:hanging="360"/>
      </w:pPr>
      <w:rPr>
        <w:color w:val="000000"/>
      </w:rPr>
    </w:lvl>
    <w:lvl w:ilvl="1" w:tplc="D28E3212">
      <w:start w:val="1"/>
      <w:numFmt w:val="decimal"/>
      <w:lvlText w:val="%2."/>
      <w:lvlJc w:val="left"/>
      <w:pPr>
        <w:tabs>
          <w:tab w:val="num" w:pos="1440"/>
        </w:tabs>
        <w:ind w:left="1440" w:hanging="360"/>
      </w:pPr>
    </w:lvl>
    <w:lvl w:ilvl="2" w:tplc="382E90BE">
      <w:start w:val="1"/>
      <w:numFmt w:val="decimal"/>
      <w:lvlText w:val="%3."/>
      <w:lvlJc w:val="left"/>
      <w:pPr>
        <w:tabs>
          <w:tab w:val="num" w:pos="2160"/>
        </w:tabs>
        <w:ind w:left="2160" w:hanging="360"/>
      </w:pPr>
    </w:lvl>
    <w:lvl w:ilvl="3" w:tplc="31888654">
      <w:start w:val="1"/>
      <w:numFmt w:val="decimal"/>
      <w:lvlText w:val="%4."/>
      <w:lvlJc w:val="left"/>
      <w:pPr>
        <w:tabs>
          <w:tab w:val="num" w:pos="2880"/>
        </w:tabs>
        <w:ind w:left="2880" w:hanging="360"/>
      </w:pPr>
    </w:lvl>
    <w:lvl w:ilvl="4" w:tplc="A90C9FD0">
      <w:start w:val="1"/>
      <w:numFmt w:val="decimal"/>
      <w:lvlText w:val="%5."/>
      <w:lvlJc w:val="left"/>
      <w:pPr>
        <w:tabs>
          <w:tab w:val="num" w:pos="3600"/>
        </w:tabs>
        <w:ind w:left="3600" w:hanging="360"/>
      </w:pPr>
    </w:lvl>
    <w:lvl w:ilvl="5" w:tplc="8E864A70">
      <w:start w:val="1"/>
      <w:numFmt w:val="decimal"/>
      <w:lvlText w:val="%6."/>
      <w:lvlJc w:val="left"/>
      <w:pPr>
        <w:tabs>
          <w:tab w:val="num" w:pos="4320"/>
        </w:tabs>
        <w:ind w:left="4320" w:hanging="360"/>
      </w:pPr>
    </w:lvl>
    <w:lvl w:ilvl="6" w:tplc="FD843BE6">
      <w:start w:val="1"/>
      <w:numFmt w:val="decimal"/>
      <w:lvlText w:val="%7."/>
      <w:lvlJc w:val="left"/>
      <w:pPr>
        <w:tabs>
          <w:tab w:val="num" w:pos="5040"/>
        </w:tabs>
        <w:ind w:left="5040" w:hanging="360"/>
      </w:pPr>
    </w:lvl>
    <w:lvl w:ilvl="7" w:tplc="371479FA">
      <w:start w:val="1"/>
      <w:numFmt w:val="decimal"/>
      <w:lvlText w:val="%8."/>
      <w:lvlJc w:val="left"/>
      <w:pPr>
        <w:tabs>
          <w:tab w:val="num" w:pos="5760"/>
        </w:tabs>
        <w:ind w:left="5760" w:hanging="360"/>
      </w:pPr>
    </w:lvl>
    <w:lvl w:ilvl="8" w:tplc="0C9E536E">
      <w:start w:val="1"/>
      <w:numFmt w:val="decimal"/>
      <w:lvlText w:val="%9."/>
      <w:lvlJc w:val="left"/>
      <w:pPr>
        <w:tabs>
          <w:tab w:val="num" w:pos="6480"/>
        </w:tabs>
        <w:ind w:left="6480" w:hanging="360"/>
      </w:pPr>
    </w:lvl>
  </w:abstractNum>
  <w:abstractNum w:abstractNumId="2" w15:restartNumberingAfterBreak="0">
    <w:nsid w:val="11064137"/>
    <w:multiLevelType w:val="hybridMultilevel"/>
    <w:tmpl w:val="1DE408FA"/>
    <w:lvl w:ilvl="0" w:tplc="B2F01722">
      <w:start w:val="1"/>
      <w:numFmt w:val="decimal"/>
      <w:lvlText w:val="%1."/>
      <w:lvlJc w:val="left"/>
      <w:pPr>
        <w:tabs>
          <w:tab w:val="num" w:pos="786"/>
        </w:tabs>
        <w:ind w:left="786" w:hanging="360"/>
      </w:pPr>
    </w:lvl>
    <w:lvl w:ilvl="1" w:tplc="D1ECFD02">
      <w:start w:val="1"/>
      <w:numFmt w:val="lowerLetter"/>
      <w:lvlText w:val="%2."/>
      <w:lvlJc w:val="left"/>
      <w:pPr>
        <w:tabs>
          <w:tab w:val="num" w:pos="1440"/>
        </w:tabs>
        <w:ind w:left="1440" w:hanging="360"/>
      </w:pPr>
    </w:lvl>
    <w:lvl w:ilvl="2" w:tplc="E1DEA9E4">
      <w:start w:val="1"/>
      <w:numFmt w:val="lowerRoman"/>
      <w:lvlText w:val="%3."/>
      <w:lvlJc w:val="right"/>
      <w:pPr>
        <w:tabs>
          <w:tab w:val="num" w:pos="2160"/>
        </w:tabs>
        <w:ind w:left="2160" w:hanging="180"/>
      </w:pPr>
    </w:lvl>
    <w:lvl w:ilvl="3" w:tplc="1AE418C4">
      <w:start w:val="1"/>
      <w:numFmt w:val="decimal"/>
      <w:lvlText w:val="%4."/>
      <w:lvlJc w:val="left"/>
      <w:pPr>
        <w:tabs>
          <w:tab w:val="num" w:pos="2880"/>
        </w:tabs>
        <w:ind w:left="2880" w:hanging="360"/>
      </w:pPr>
    </w:lvl>
    <w:lvl w:ilvl="4" w:tplc="679AD96A">
      <w:start w:val="1"/>
      <w:numFmt w:val="lowerLetter"/>
      <w:lvlText w:val="%5."/>
      <w:lvlJc w:val="left"/>
      <w:pPr>
        <w:tabs>
          <w:tab w:val="num" w:pos="3600"/>
        </w:tabs>
        <w:ind w:left="3600" w:hanging="360"/>
      </w:pPr>
    </w:lvl>
    <w:lvl w:ilvl="5" w:tplc="54C0B270">
      <w:start w:val="1"/>
      <w:numFmt w:val="lowerRoman"/>
      <w:lvlText w:val="%6."/>
      <w:lvlJc w:val="right"/>
      <w:pPr>
        <w:tabs>
          <w:tab w:val="num" w:pos="4320"/>
        </w:tabs>
        <w:ind w:left="4320" w:hanging="180"/>
      </w:pPr>
    </w:lvl>
    <w:lvl w:ilvl="6" w:tplc="ECAC4012">
      <w:start w:val="1"/>
      <w:numFmt w:val="decimal"/>
      <w:lvlText w:val="%7."/>
      <w:lvlJc w:val="left"/>
      <w:pPr>
        <w:tabs>
          <w:tab w:val="num" w:pos="5040"/>
        </w:tabs>
        <w:ind w:left="5040" w:hanging="360"/>
      </w:pPr>
    </w:lvl>
    <w:lvl w:ilvl="7" w:tplc="50484A9C">
      <w:start w:val="1"/>
      <w:numFmt w:val="lowerLetter"/>
      <w:lvlText w:val="%8."/>
      <w:lvlJc w:val="left"/>
      <w:pPr>
        <w:tabs>
          <w:tab w:val="num" w:pos="5760"/>
        </w:tabs>
        <w:ind w:left="5760" w:hanging="360"/>
      </w:pPr>
    </w:lvl>
    <w:lvl w:ilvl="8" w:tplc="939E9174">
      <w:start w:val="1"/>
      <w:numFmt w:val="lowerRoman"/>
      <w:lvlText w:val="%9."/>
      <w:lvlJc w:val="right"/>
      <w:pPr>
        <w:tabs>
          <w:tab w:val="num" w:pos="6480"/>
        </w:tabs>
        <w:ind w:left="6480" w:hanging="180"/>
      </w:pPr>
    </w:lvl>
  </w:abstractNum>
  <w:abstractNum w:abstractNumId="3" w15:restartNumberingAfterBreak="0">
    <w:nsid w:val="1CE81722"/>
    <w:multiLevelType w:val="hybridMultilevel"/>
    <w:tmpl w:val="64EE7856"/>
    <w:lvl w:ilvl="0" w:tplc="FA2C2D40">
      <w:start w:val="1"/>
      <w:numFmt w:val="decimal"/>
      <w:lvlText w:val="%1"/>
      <w:lvlJc w:val="left"/>
      <w:pPr>
        <w:ind w:left="720" w:hanging="360"/>
      </w:pPr>
    </w:lvl>
    <w:lvl w:ilvl="1" w:tplc="5CBC1B8C">
      <w:start w:val="1"/>
      <w:numFmt w:val="lowerLetter"/>
      <w:lvlText w:val="%2."/>
      <w:lvlJc w:val="left"/>
      <w:pPr>
        <w:ind w:left="1440" w:hanging="360"/>
      </w:pPr>
    </w:lvl>
    <w:lvl w:ilvl="2" w:tplc="37807570">
      <w:start w:val="1"/>
      <w:numFmt w:val="lowerRoman"/>
      <w:lvlText w:val="%3."/>
      <w:lvlJc w:val="right"/>
      <w:pPr>
        <w:ind w:left="2160" w:hanging="180"/>
      </w:pPr>
    </w:lvl>
    <w:lvl w:ilvl="3" w:tplc="E148148A">
      <w:start w:val="1"/>
      <w:numFmt w:val="decimal"/>
      <w:lvlText w:val="%4."/>
      <w:lvlJc w:val="left"/>
      <w:pPr>
        <w:ind w:left="2880" w:hanging="360"/>
      </w:pPr>
    </w:lvl>
    <w:lvl w:ilvl="4" w:tplc="7168142A">
      <w:start w:val="1"/>
      <w:numFmt w:val="lowerLetter"/>
      <w:lvlText w:val="%5."/>
      <w:lvlJc w:val="left"/>
      <w:pPr>
        <w:ind w:left="3600" w:hanging="360"/>
      </w:pPr>
    </w:lvl>
    <w:lvl w:ilvl="5" w:tplc="CD92129A">
      <w:start w:val="1"/>
      <w:numFmt w:val="lowerRoman"/>
      <w:lvlText w:val="%6."/>
      <w:lvlJc w:val="right"/>
      <w:pPr>
        <w:ind w:left="4320" w:hanging="180"/>
      </w:pPr>
    </w:lvl>
    <w:lvl w:ilvl="6" w:tplc="19A06DA4">
      <w:start w:val="1"/>
      <w:numFmt w:val="decimal"/>
      <w:lvlText w:val="%7."/>
      <w:lvlJc w:val="left"/>
      <w:pPr>
        <w:ind w:left="5040" w:hanging="360"/>
      </w:pPr>
    </w:lvl>
    <w:lvl w:ilvl="7" w:tplc="AE94E340">
      <w:start w:val="1"/>
      <w:numFmt w:val="lowerLetter"/>
      <w:lvlText w:val="%8."/>
      <w:lvlJc w:val="left"/>
      <w:pPr>
        <w:ind w:left="5760" w:hanging="360"/>
      </w:pPr>
    </w:lvl>
    <w:lvl w:ilvl="8" w:tplc="C44627AE">
      <w:start w:val="1"/>
      <w:numFmt w:val="lowerRoman"/>
      <w:lvlText w:val="%9."/>
      <w:lvlJc w:val="right"/>
      <w:pPr>
        <w:ind w:left="6480" w:hanging="180"/>
      </w:pPr>
    </w:lvl>
  </w:abstractNum>
  <w:abstractNum w:abstractNumId="4" w15:restartNumberingAfterBreak="0">
    <w:nsid w:val="27B63E61"/>
    <w:multiLevelType w:val="hybridMultilevel"/>
    <w:tmpl w:val="7F30E766"/>
    <w:lvl w:ilvl="0" w:tplc="BC463F9A">
      <w:start w:val="1"/>
      <w:numFmt w:val="decimal"/>
      <w:lvlText w:val="%1."/>
      <w:lvlJc w:val="left"/>
      <w:pPr>
        <w:ind w:left="720" w:hanging="360"/>
      </w:pPr>
    </w:lvl>
    <w:lvl w:ilvl="1" w:tplc="822E92F6">
      <w:start w:val="1"/>
      <w:numFmt w:val="lowerLetter"/>
      <w:lvlText w:val="%2."/>
      <w:lvlJc w:val="left"/>
      <w:pPr>
        <w:ind w:left="1440" w:hanging="360"/>
      </w:pPr>
    </w:lvl>
    <w:lvl w:ilvl="2" w:tplc="50C6384C">
      <w:start w:val="1"/>
      <w:numFmt w:val="lowerRoman"/>
      <w:lvlText w:val="%3."/>
      <w:lvlJc w:val="right"/>
      <w:pPr>
        <w:ind w:left="2160" w:hanging="180"/>
      </w:pPr>
    </w:lvl>
    <w:lvl w:ilvl="3" w:tplc="2EC4A290">
      <w:start w:val="1"/>
      <w:numFmt w:val="decimal"/>
      <w:lvlText w:val="%4."/>
      <w:lvlJc w:val="left"/>
      <w:pPr>
        <w:ind w:left="2880" w:hanging="360"/>
      </w:pPr>
    </w:lvl>
    <w:lvl w:ilvl="4" w:tplc="FA728028">
      <w:start w:val="1"/>
      <w:numFmt w:val="lowerLetter"/>
      <w:lvlText w:val="%5."/>
      <w:lvlJc w:val="left"/>
      <w:pPr>
        <w:ind w:left="3600" w:hanging="360"/>
      </w:pPr>
    </w:lvl>
    <w:lvl w:ilvl="5" w:tplc="E34EB560">
      <w:start w:val="1"/>
      <w:numFmt w:val="lowerRoman"/>
      <w:lvlText w:val="%6."/>
      <w:lvlJc w:val="right"/>
      <w:pPr>
        <w:ind w:left="4320" w:hanging="180"/>
      </w:pPr>
    </w:lvl>
    <w:lvl w:ilvl="6" w:tplc="A9A6D314">
      <w:start w:val="1"/>
      <w:numFmt w:val="decimal"/>
      <w:lvlText w:val="%7."/>
      <w:lvlJc w:val="left"/>
      <w:pPr>
        <w:ind w:left="5040" w:hanging="360"/>
      </w:pPr>
    </w:lvl>
    <w:lvl w:ilvl="7" w:tplc="2482EB56">
      <w:start w:val="1"/>
      <w:numFmt w:val="lowerLetter"/>
      <w:lvlText w:val="%8."/>
      <w:lvlJc w:val="left"/>
      <w:pPr>
        <w:ind w:left="5760" w:hanging="360"/>
      </w:pPr>
    </w:lvl>
    <w:lvl w:ilvl="8" w:tplc="F83A56EA">
      <w:start w:val="1"/>
      <w:numFmt w:val="lowerRoman"/>
      <w:lvlText w:val="%9."/>
      <w:lvlJc w:val="right"/>
      <w:pPr>
        <w:ind w:left="6480" w:hanging="180"/>
      </w:pPr>
    </w:lvl>
  </w:abstractNum>
  <w:abstractNum w:abstractNumId="5" w15:restartNumberingAfterBreak="0">
    <w:nsid w:val="42B3118A"/>
    <w:multiLevelType w:val="multilevel"/>
    <w:tmpl w:val="321472F4"/>
    <w:lvl w:ilvl="0">
      <w:start w:val="1"/>
      <w:numFmt w:val="decimal"/>
      <w:suff w:val="space"/>
      <w:lvlText w:val="%1."/>
      <w:lvlJc w:val="left"/>
      <w:pPr>
        <w:ind w:left="1919" w:hanging="360"/>
      </w:pPr>
      <w:rPr>
        <w:rFonts w:cs="Times New Roman"/>
      </w:rPr>
    </w:lvl>
    <w:lvl w:ilvl="1">
      <w:start w:val="1"/>
      <w:numFmt w:val="decimal"/>
      <w:lvlText w:val="%1.%2"/>
      <w:lvlJc w:val="left"/>
      <w:pPr>
        <w:ind w:left="2207" w:hanging="648"/>
      </w:pPr>
    </w:lvl>
    <w:lvl w:ilvl="2">
      <w:start w:val="1"/>
      <w:numFmt w:val="decimal"/>
      <w:lvlText w:val="%1.%2.%3"/>
      <w:lvlJc w:val="left"/>
      <w:pPr>
        <w:ind w:left="2279" w:hanging="720"/>
      </w:pPr>
    </w:lvl>
    <w:lvl w:ilvl="3">
      <w:start w:val="1"/>
      <w:numFmt w:val="decimal"/>
      <w:lvlText w:val="%1.%2.%3.%4"/>
      <w:lvlJc w:val="left"/>
      <w:pPr>
        <w:ind w:left="2279" w:hanging="720"/>
      </w:pPr>
    </w:lvl>
    <w:lvl w:ilvl="4">
      <w:start w:val="1"/>
      <w:numFmt w:val="decimal"/>
      <w:lvlText w:val="%1.%2.%3.%4.%5"/>
      <w:lvlJc w:val="left"/>
      <w:pPr>
        <w:ind w:left="2279" w:hanging="720"/>
      </w:pPr>
    </w:lvl>
    <w:lvl w:ilvl="5">
      <w:start w:val="1"/>
      <w:numFmt w:val="decimal"/>
      <w:lvlText w:val="%1.%2.%3.%4.%5.%6"/>
      <w:lvlJc w:val="left"/>
      <w:pPr>
        <w:ind w:left="2639" w:hanging="1080"/>
      </w:pPr>
    </w:lvl>
    <w:lvl w:ilvl="6">
      <w:start w:val="1"/>
      <w:numFmt w:val="decimal"/>
      <w:lvlText w:val="%1.%2.%3.%4.%5.%6.%7"/>
      <w:lvlJc w:val="left"/>
      <w:pPr>
        <w:ind w:left="2639" w:hanging="1080"/>
      </w:pPr>
    </w:lvl>
    <w:lvl w:ilvl="7">
      <w:start w:val="1"/>
      <w:numFmt w:val="decimal"/>
      <w:lvlText w:val="%1.%2.%3.%4.%5.%6.%7.%8"/>
      <w:lvlJc w:val="left"/>
      <w:pPr>
        <w:ind w:left="2999" w:hanging="1440"/>
      </w:pPr>
    </w:lvl>
    <w:lvl w:ilvl="8">
      <w:start w:val="1"/>
      <w:numFmt w:val="decimal"/>
      <w:lvlText w:val="%1.%2.%3.%4.%5.%6.%7.%8.%9"/>
      <w:lvlJc w:val="left"/>
      <w:pPr>
        <w:ind w:left="2999" w:hanging="1440"/>
      </w:pPr>
    </w:lvl>
  </w:abstractNum>
  <w:abstractNum w:abstractNumId="6" w15:restartNumberingAfterBreak="0">
    <w:nsid w:val="48DA28DE"/>
    <w:multiLevelType w:val="hybridMultilevel"/>
    <w:tmpl w:val="1526CE7C"/>
    <w:lvl w:ilvl="0" w:tplc="09984FAA">
      <w:start w:val="1"/>
      <w:numFmt w:val="decimal"/>
      <w:lvlText w:val="%1"/>
      <w:lvlJc w:val="left"/>
      <w:pPr>
        <w:ind w:left="1080" w:hanging="360"/>
      </w:pPr>
    </w:lvl>
    <w:lvl w:ilvl="1" w:tplc="C150925E">
      <w:start w:val="1"/>
      <w:numFmt w:val="lowerLetter"/>
      <w:lvlText w:val="%2."/>
      <w:lvlJc w:val="left"/>
      <w:pPr>
        <w:ind w:left="1800" w:hanging="360"/>
      </w:pPr>
    </w:lvl>
    <w:lvl w:ilvl="2" w:tplc="BD0E5F0C">
      <w:start w:val="1"/>
      <w:numFmt w:val="lowerRoman"/>
      <w:lvlText w:val="%3."/>
      <w:lvlJc w:val="right"/>
      <w:pPr>
        <w:ind w:left="2520" w:hanging="180"/>
      </w:pPr>
    </w:lvl>
    <w:lvl w:ilvl="3" w:tplc="DFB818E6">
      <w:start w:val="1"/>
      <w:numFmt w:val="decimal"/>
      <w:lvlText w:val="%4."/>
      <w:lvlJc w:val="left"/>
      <w:pPr>
        <w:ind w:left="3240" w:hanging="360"/>
      </w:pPr>
    </w:lvl>
    <w:lvl w:ilvl="4" w:tplc="88C6B502">
      <w:start w:val="1"/>
      <w:numFmt w:val="lowerLetter"/>
      <w:lvlText w:val="%5."/>
      <w:lvlJc w:val="left"/>
      <w:pPr>
        <w:ind w:left="3960" w:hanging="360"/>
      </w:pPr>
    </w:lvl>
    <w:lvl w:ilvl="5" w:tplc="ABF44CAA">
      <w:start w:val="1"/>
      <w:numFmt w:val="lowerRoman"/>
      <w:lvlText w:val="%6."/>
      <w:lvlJc w:val="right"/>
      <w:pPr>
        <w:ind w:left="4680" w:hanging="180"/>
      </w:pPr>
    </w:lvl>
    <w:lvl w:ilvl="6" w:tplc="70D4160C">
      <w:start w:val="1"/>
      <w:numFmt w:val="decimal"/>
      <w:lvlText w:val="%7."/>
      <w:lvlJc w:val="left"/>
      <w:pPr>
        <w:ind w:left="5400" w:hanging="360"/>
      </w:pPr>
    </w:lvl>
    <w:lvl w:ilvl="7" w:tplc="3DA44BF2">
      <w:start w:val="1"/>
      <w:numFmt w:val="lowerLetter"/>
      <w:lvlText w:val="%8."/>
      <w:lvlJc w:val="left"/>
      <w:pPr>
        <w:ind w:left="6120" w:hanging="360"/>
      </w:pPr>
    </w:lvl>
    <w:lvl w:ilvl="8" w:tplc="0C48A0B4">
      <w:start w:val="1"/>
      <w:numFmt w:val="lowerRoman"/>
      <w:lvlText w:val="%9."/>
      <w:lvlJc w:val="right"/>
      <w:pPr>
        <w:ind w:left="6840" w:hanging="180"/>
      </w:pPr>
    </w:lvl>
  </w:abstractNum>
  <w:abstractNum w:abstractNumId="7" w15:restartNumberingAfterBreak="0">
    <w:nsid w:val="70D27D5B"/>
    <w:multiLevelType w:val="hybridMultilevel"/>
    <w:tmpl w:val="B88C84BC"/>
    <w:lvl w:ilvl="0" w:tplc="A59AA578">
      <w:start w:val="1"/>
      <w:numFmt w:val="decimal"/>
      <w:lvlText w:val="%1."/>
      <w:lvlJc w:val="left"/>
      <w:pPr>
        <w:ind w:left="928" w:hanging="360"/>
      </w:pPr>
      <w:rPr>
        <w:b/>
      </w:rPr>
    </w:lvl>
    <w:lvl w:ilvl="1" w:tplc="7F00BB26">
      <w:start w:val="1"/>
      <w:numFmt w:val="lowerLetter"/>
      <w:lvlText w:val="%2."/>
      <w:lvlJc w:val="left"/>
      <w:pPr>
        <w:ind w:left="1647" w:hanging="360"/>
      </w:pPr>
    </w:lvl>
    <w:lvl w:ilvl="2" w:tplc="554CA33E">
      <w:start w:val="1"/>
      <w:numFmt w:val="lowerRoman"/>
      <w:lvlText w:val="%3."/>
      <w:lvlJc w:val="right"/>
      <w:pPr>
        <w:ind w:left="2367" w:hanging="180"/>
      </w:pPr>
    </w:lvl>
    <w:lvl w:ilvl="3" w:tplc="11AC6C98">
      <w:start w:val="1"/>
      <w:numFmt w:val="decimal"/>
      <w:lvlText w:val="%4."/>
      <w:lvlJc w:val="left"/>
      <w:pPr>
        <w:ind w:left="3087" w:hanging="360"/>
      </w:pPr>
    </w:lvl>
    <w:lvl w:ilvl="4" w:tplc="6BD42FA4">
      <w:start w:val="1"/>
      <w:numFmt w:val="lowerLetter"/>
      <w:lvlText w:val="%5."/>
      <w:lvlJc w:val="left"/>
      <w:pPr>
        <w:ind w:left="3807" w:hanging="360"/>
      </w:pPr>
    </w:lvl>
    <w:lvl w:ilvl="5" w:tplc="F02E93F4">
      <w:start w:val="1"/>
      <w:numFmt w:val="lowerRoman"/>
      <w:lvlText w:val="%6."/>
      <w:lvlJc w:val="right"/>
      <w:pPr>
        <w:ind w:left="4527" w:hanging="180"/>
      </w:pPr>
    </w:lvl>
    <w:lvl w:ilvl="6" w:tplc="67E88E8A">
      <w:start w:val="1"/>
      <w:numFmt w:val="decimal"/>
      <w:lvlText w:val="%7."/>
      <w:lvlJc w:val="left"/>
      <w:pPr>
        <w:ind w:left="5247" w:hanging="360"/>
      </w:pPr>
    </w:lvl>
    <w:lvl w:ilvl="7" w:tplc="D298A3E6">
      <w:start w:val="1"/>
      <w:numFmt w:val="lowerLetter"/>
      <w:lvlText w:val="%8."/>
      <w:lvlJc w:val="left"/>
      <w:pPr>
        <w:ind w:left="5967" w:hanging="360"/>
      </w:pPr>
    </w:lvl>
    <w:lvl w:ilvl="8" w:tplc="1FF8F844">
      <w:start w:val="1"/>
      <w:numFmt w:val="lowerRoman"/>
      <w:lvlText w:val="%9."/>
      <w:lvlJc w:val="right"/>
      <w:pPr>
        <w:ind w:left="6687" w:hanging="180"/>
      </w:pPr>
    </w:lvl>
  </w:abstractNum>
  <w:abstractNum w:abstractNumId="8" w15:restartNumberingAfterBreak="0">
    <w:nsid w:val="75424069"/>
    <w:multiLevelType w:val="hybridMultilevel"/>
    <w:tmpl w:val="6B889D7E"/>
    <w:lvl w:ilvl="0" w:tplc="74FE9A9E">
      <w:start w:val="1"/>
      <w:numFmt w:val="decimal"/>
      <w:lvlText w:val="1.%1"/>
      <w:lvlJc w:val="right"/>
      <w:pPr>
        <w:ind w:left="720" w:hanging="360"/>
      </w:pPr>
    </w:lvl>
    <w:lvl w:ilvl="1" w:tplc="47804E76">
      <w:start w:val="1"/>
      <w:numFmt w:val="lowerLetter"/>
      <w:lvlText w:val="%2."/>
      <w:lvlJc w:val="left"/>
      <w:pPr>
        <w:ind w:left="1440" w:hanging="360"/>
      </w:pPr>
    </w:lvl>
    <w:lvl w:ilvl="2" w:tplc="7048F200">
      <w:start w:val="1"/>
      <w:numFmt w:val="lowerRoman"/>
      <w:lvlText w:val="%3."/>
      <w:lvlJc w:val="right"/>
      <w:pPr>
        <w:ind w:left="2160" w:hanging="180"/>
      </w:pPr>
    </w:lvl>
    <w:lvl w:ilvl="3" w:tplc="7B88A110">
      <w:start w:val="1"/>
      <w:numFmt w:val="decimal"/>
      <w:lvlText w:val="%4."/>
      <w:lvlJc w:val="left"/>
      <w:pPr>
        <w:ind w:left="2880" w:hanging="360"/>
      </w:pPr>
    </w:lvl>
    <w:lvl w:ilvl="4" w:tplc="79065952">
      <w:start w:val="1"/>
      <w:numFmt w:val="lowerLetter"/>
      <w:lvlText w:val="%5."/>
      <w:lvlJc w:val="left"/>
      <w:pPr>
        <w:ind w:left="3600" w:hanging="360"/>
      </w:pPr>
    </w:lvl>
    <w:lvl w:ilvl="5" w:tplc="1BB0A794">
      <w:start w:val="1"/>
      <w:numFmt w:val="lowerRoman"/>
      <w:lvlText w:val="%6."/>
      <w:lvlJc w:val="right"/>
      <w:pPr>
        <w:ind w:left="4320" w:hanging="180"/>
      </w:pPr>
    </w:lvl>
    <w:lvl w:ilvl="6" w:tplc="5D3ADA34">
      <w:start w:val="1"/>
      <w:numFmt w:val="decimal"/>
      <w:lvlText w:val="%7."/>
      <w:lvlJc w:val="left"/>
      <w:pPr>
        <w:ind w:left="5040" w:hanging="360"/>
      </w:pPr>
    </w:lvl>
    <w:lvl w:ilvl="7" w:tplc="AA9C9776">
      <w:start w:val="1"/>
      <w:numFmt w:val="lowerLetter"/>
      <w:lvlText w:val="%8."/>
      <w:lvlJc w:val="left"/>
      <w:pPr>
        <w:ind w:left="5760" w:hanging="360"/>
      </w:pPr>
    </w:lvl>
    <w:lvl w:ilvl="8" w:tplc="0234CD20">
      <w:start w:val="1"/>
      <w:numFmt w:val="lowerRoman"/>
      <w:lvlText w:val="%9."/>
      <w:lvlJc w:val="right"/>
      <w:pPr>
        <w:ind w:left="6480" w:hanging="180"/>
      </w:pPr>
    </w:lvl>
  </w:abstractNum>
  <w:abstractNum w:abstractNumId="9" w15:restartNumberingAfterBreak="0">
    <w:nsid w:val="7D156236"/>
    <w:multiLevelType w:val="hybridMultilevel"/>
    <w:tmpl w:val="145C7C66"/>
    <w:lvl w:ilvl="0" w:tplc="DE667B06">
      <w:start w:val="1"/>
      <w:numFmt w:val="decimal"/>
      <w:lvlText w:val="%1."/>
      <w:lvlJc w:val="left"/>
      <w:pPr>
        <w:tabs>
          <w:tab w:val="num" w:pos="786"/>
        </w:tabs>
        <w:ind w:left="786" w:hanging="360"/>
      </w:pPr>
    </w:lvl>
    <w:lvl w:ilvl="1" w:tplc="143E0C20">
      <w:start w:val="1"/>
      <w:numFmt w:val="lowerLetter"/>
      <w:lvlText w:val="%2."/>
      <w:lvlJc w:val="left"/>
      <w:pPr>
        <w:tabs>
          <w:tab w:val="num" w:pos="1440"/>
        </w:tabs>
        <w:ind w:left="1440" w:hanging="360"/>
      </w:pPr>
    </w:lvl>
    <w:lvl w:ilvl="2" w:tplc="7F08C022">
      <w:start w:val="1"/>
      <w:numFmt w:val="lowerRoman"/>
      <w:lvlText w:val="%3."/>
      <w:lvlJc w:val="right"/>
      <w:pPr>
        <w:tabs>
          <w:tab w:val="num" w:pos="2160"/>
        </w:tabs>
        <w:ind w:left="2160" w:hanging="180"/>
      </w:pPr>
    </w:lvl>
    <w:lvl w:ilvl="3" w:tplc="49B27FE2">
      <w:start w:val="1"/>
      <w:numFmt w:val="decimal"/>
      <w:lvlText w:val="%4."/>
      <w:lvlJc w:val="left"/>
      <w:pPr>
        <w:tabs>
          <w:tab w:val="num" w:pos="2880"/>
        </w:tabs>
        <w:ind w:left="2880" w:hanging="360"/>
      </w:pPr>
    </w:lvl>
    <w:lvl w:ilvl="4" w:tplc="783E48BE">
      <w:start w:val="1"/>
      <w:numFmt w:val="lowerLetter"/>
      <w:lvlText w:val="%5."/>
      <w:lvlJc w:val="left"/>
      <w:pPr>
        <w:tabs>
          <w:tab w:val="num" w:pos="3600"/>
        </w:tabs>
        <w:ind w:left="3600" w:hanging="360"/>
      </w:pPr>
    </w:lvl>
    <w:lvl w:ilvl="5" w:tplc="F374747A">
      <w:start w:val="1"/>
      <w:numFmt w:val="lowerRoman"/>
      <w:lvlText w:val="%6."/>
      <w:lvlJc w:val="right"/>
      <w:pPr>
        <w:tabs>
          <w:tab w:val="num" w:pos="4320"/>
        </w:tabs>
        <w:ind w:left="4320" w:hanging="180"/>
      </w:pPr>
    </w:lvl>
    <w:lvl w:ilvl="6" w:tplc="05E6A7EE">
      <w:start w:val="1"/>
      <w:numFmt w:val="decimal"/>
      <w:lvlText w:val="%7."/>
      <w:lvlJc w:val="left"/>
      <w:pPr>
        <w:tabs>
          <w:tab w:val="num" w:pos="5040"/>
        </w:tabs>
        <w:ind w:left="5040" w:hanging="360"/>
      </w:pPr>
    </w:lvl>
    <w:lvl w:ilvl="7" w:tplc="053C0A14">
      <w:start w:val="1"/>
      <w:numFmt w:val="lowerLetter"/>
      <w:lvlText w:val="%8."/>
      <w:lvlJc w:val="left"/>
      <w:pPr>
        <w:tabs>
          <w:tab w:val="num" w:pos="5760"/>
        </w:tabs>
        <w:ind w:left="5760" w:hanging="360"/>
      </w:pPr>
    </w:lvl>
    <w:lvl w:ilvl="8" w:tplc="0BEEE6E2">
      <w:start w:val="1"/>
      <w:numFmt w:val="lowerRoman"/>
      <w:lvlText w:val="%9."/>
      <w:lvlJc w:val="right"/>
      <w:pPr>
        <w:tabs>
          <w:tab w:val="num" w:pos="6480"/>
        </w:tabs>
        <w:ind w:left="6480" w:hanging="180"/>
      </w:pPr>
    </w:lvl>
  </w:abstractNum>
  <w:abstractNum w:abstractNumId="10" w15:restartNumberingAfterBreak="0">
    <w:nsid w:val="7F7C7D28"/>
    <w:multiLevelType w:val="hybridMultilevel"/>
    <w:tmpl w:val="722EC77C"/>
    <w:lvl w:ilvl="0" w:tplc="8EF249A8">
      <w:start w:val="1"/>
      <w:numFmt w:val="decimal"/>
      <w:suff w:val="nothing"/>
      <w:lvlText w:val=""/>
      <w:lvlJc w:val="left"/>
      <w:pPr>
        <w:tabs>
          <w:tab w:val="num" w:pos="0"/>
        </w:tabs>
        <w:ind w:left="0" w:firstLine="0"/>
      </w:pPr>
    </w:lvl>
    <w:lvl w:ilvl="1" w:tplc="3CA4C146">
      <w:start w:val="1"/>
      <w:numFmt w:val="decimal"/>
      <w:suff w:val="nothing"/>
      <w:lvlText w:val=""/>
      <w:lvlJc w:val="left"/>
      <w:pPr>
        <w:tabs>
          <w:tab w:val="num" w:pos="0"/>
        </w:tabs>
        <w:ind w:left="0" w:firstLine="0"/>
      </w:pPr>
    </w:lvl>
    <w:lvl w:ilvl="2" w:tplc="3D2419C6">
      <w:start w:val="1"/>
      <w:numFmt w:val="decimal"/>
      <w:suff w:val="nothing"/>
      <w:lvlText w:val=""/>
      <w:lvlJc w:val="left"/>
      <w:pPr>
        <w:tabs>
          <w:tab w:val="num" w:pos="0"/>
        </w:tabs>
        <w:ind w:left="0" w:firstLine="0"/>
      </w:pPr>
    </w:lvl>
    <w:lvl w:ilvl="3" w:tplc="1F58CBB0">
      <w:start w:val="1"/>
      <w:numFmt w:val="decimal"/>
      <w:suff w:val="nothing"/>
      <w:lvlText w:val=""/>
      <w:lvlJc w:val="left"/>
      <w:pPr>
        <w:tabs>
          <w:tab w:val="num" w:pos="0"/>
        </w:tabs>
        <w:ind w:left="0" w:firstLine="0"/>
      </w:pPr>
    </w:lvl>
    <w:lvl w:ilvl="4" w:tplc="A75E60C6">
      <w:start w:val="1"/>
      <w:numFmt w:val="decimal"/>
      <w:suff w:val="nothing"/>
      <w:lvlText w:val=""/>
      <w:lvlJc w:val="left"/>
      <w:pPr>
        <w:tabs>
          <w:tab w:val="num" w:pos="0"/>
        </w:tabs>
        <w:ind w:left="0" w:firstLine="0"/>
      </w:pPr>
    </w:lvl>
    <w:lvl w:ilvl="5" w:tplc="015A2FFE">
      <w:start w:val="1"/>
      <w:numFmt w:val="decimal"/>
      <w:suff w:val="nothing"/>
      <w:lvlText w:val=""/>
      <w:lvlJc w:val="left"/>
      <w:pPr>
        <w:tabs>
          <w:tab w:val="num" w:pos="0"/>
        </w:tabs>
        <w:ind w:left="0" w:firstLine="0"/>
      </w:pPr>
    </w:lvl>
    <w:lvl w:ilvl="6" w:tplc="853828CE">
      <w:start w:val="1"/>
      <w:numFmt w:val="decimal"/>
      <w:suff w:val="nothing"/>
      <w:lvlText w:val=""/>
      <w:lvlJc w:val="left"/>
      <w:pPr>
        <w:tabs>
          <w:tab w:val="num" w:pos="0"/>
        </w:tabs>
        <w:ind w:left="0" w:firstLine="0"/>
      </w:pPr>
    </w:lvl>
    <w:lvl w:ilvl="7" w:tplc="CC3E1AC0">
      <w:start w:val="1"/>
      <w:numFmt w:val="decimal"/>
      <w:suff w:val="nothing"/>
      <w:lvlText w:val=""/>
      <w:lvlJc w:val="left"/>
      <w:pPr>
        <w:tabs>
          <w:tab w:val="num" w:pos="0"/>
        </w:tabs>
        <w:ind w:left="0" w:firstLine="0"/>
      </w:pPr>
    </w:lvl>
    <w:lvl w:ilvl="8" w:tplc="A74ED2CA">
      <w:start w:val="1"/>
      <w:numFmt w:val="decimal"/>
      <w:suff w:val="nothing"/>
      <w:lvlText w:val=""/>
      <w:lvlJc w:val="left"/>
      <w:pPr>
        <w:tabs>
          <w:tab w:val="num" w:pos="0"/>
        </w:tabs>
        <w:ind w:left="0" w:firstLine="0"/>
      </w:pPr>
    </w:lvl>
  </w:abstractNum>
  <w:num w:numId="1">
    <w:abstractNumId w:val="3"/>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8"/>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74"/>
    <w:rsid w:val="00030F74"/>
    <w:rsid w:val="002C1B17"/>
    <w:rsid w:val="002C2208"/>
    <w:rsid w:val="004F19D7"/>
    <w:rsid w:val="005A47B8"/>
    <w:rsid w:val="00677547"/>
    <w:rsid w:val="00892DBF"/>
    <w:rsid w:val="00C62146"/>
    <w:rsid w:val="00D876E5"/>
    <w:rsid w:val="00EB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F37B"/>
  <w15:docId w15:val="{433914FE-A4B2-4A4C-A67E-18D542E8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ascii="Times New Roman" w:eastAsia="Times New Roman" w:hAnsi="Times New Roman"/>
      <w:sz w:val="24"/>
      <w:szCs w:val="24"/>
      <w:lang w:eastAsia="ru-RU"/>
    </w:rPr>
  </w:style>
  <w:style w:type="paragraph" w:styleId="a5">
    <w:name w:val="Title"/>
    <w:basedOn w:val="a"/>
    <w:next w:val="a"/>
    <w:link w:val="11"/>
    <w:uiPriority w:val="10"/>
    <w:qFormat/>
    <w:pPr>
      <w:spacing w:before="300"/>
      <w:contextualSpacing/>
    </w:pPr>
    <w:rPr>
      <w:sz w:val="48"/>
      <w:szCs w:val="48"/>
    </w:rPr>
  </w:style>
  <w:style w:type="character" w:customStyle="1" w:styleId="11">
    <w:name w:val="Заголовок Знак1"/>
    <w:link w:val="a5"/>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uiPriority w:val="99"/>
    <w:unhideWhenUsed/>
    <w:pPr>
      <w:tabs>
        <w:tab w:val="center" w:pos="4677"/>
        <w:tab w:val="right" w:pos="9355"/>
      </w:tabs>
    </w:pPr>
    <w:rPr>
      <w:lang w:val="en-US"/>
    </w:rPr>
  </w:style>
  <w:style w:type="character" w:customStyle="1" w:styleId="FooterChar">
    <w:name w:val="Footer Char"/>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link w:val="ae"/>
    <w:uiPriority w:val="35"/>
    <w:rPr>
      <w:b/>
      <w:bCs/>
      <w:color w:val="4F81BD" w:themeColor="accent1"/>
      <w:sz w:val="18"/>
      <w:szCs w:val="18"/>
    </w:rPr>
  </w:style>
  <w:style w:type="table" w:styleId="af0">
    <w:name w:val="Table Grid"/>
    <w:basedOn w:val="a1"/>
    <w:uiPriority w:val="39"/>
    <w:rPr>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Balloon Text"/>
    <w:basedOn w:val="a"/>
    <w:link w:val="afb"/>
    <w:uiPriority w:val="99"/>
    <w:semiHidden/>
    <w:unhideWhenUsed/>
    <w:pPr>
      <w:spacing w:after="0" w:line="240" w:lineRule="auto"/>
    </w:pPr>
    <w:rPr>
      <w:rFonts w:ascii="Tahoma" w:hAnsi="Tahoma"/>
      <w:sz w:val="16"/>
      <w:szCs w:val="16"/>
      <w:lang w:val="en-US"/>
    </w:rPr>
  </w:style>
  <w:style w:type="character" w:customStyle="1" w:styleId="afb">
    <w:name w:val="Текст выноски Знак"/>
    <w:link w:val="afa"/>
    <w:uiPriority w:val="99"/>
    <w:semiHidden/>
    <w:rPr>
      <w:rFonts w:ascii="Tahoma" w:hAnsi="Tahoma" w:cs="Tahoma"/>
      <w:sz w:val="16"/>
      <w:szCs w:val="16"/>
      <w:lang w:eastAsia="en-US"/>
    </w:rPr>
  </w:style>
  <w:style w:type="character" w:styleId="afc">
    <w:name w:val="annotation reference"/>
    <w:uiPriority w:val="99"/>
    <w:semiHidden/>
    <w:unhideWhenUsed/>
    <w:rPr>
      <w:sz w:val="16"/>
      <w:szCs w:val="16"/>
    </w:rPr>
  </w:style>
  <w:style w:type="paragraph" w:styleId="afd">
    <w:name w:val="annotation text"/>
    <w:basedOn w:val="a"/>
    <w:link w:val="afe"/>
    <w:uiPriority w:val="99"/>
    <w:semiHidden/>
    <w:unhideWhenUsed/>
    <w:rPr>
      <w:sz w:val="20"/>
      <w:szCs w:val="20"/>
      <w:lang w:val="en-US"/>
    </w:rPr>
  </w:style>
  <w:style w:type="character" w:customStyle="1" w:styleId="afe">
    <w:name w:val="Текст примечания Знак"/>
    <w:link w:val="afd"/>
    <w:uiPriority w:val="99"/>
    <w:semiHidden/>
    <w:rPr>
      <w:lang w:eastAsia="en-US"/>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link w:val="aff"/>
    <w:uiPriority w:val="99"/>
    <w:semiHidden/>
    <w:rPr>
      <w:b/>
      <w:bCs/>
      <w:lang w:eastAsia="en-US"/>
    </w:rPr>
  </w:style>
  <w:style w:type="paragraph" w:customStyle="1" w:styleId="ConsPlusNormal">
    <w:name w:val="ConsPlusNormal"/>
    <w:link w:val="ConsPlusNormal0"/>
    <w:rPr>
      <w:rFonts w:ascii="Arial" w:eastAsia="Times New Roman" w:hAnsi="Arial" w:cs="Arial"/>
      <w:lang w:eastAsia="ru-RU"/>
    </w:rPr>
  </w:style>
  <w:style w:type="paragraph" w:customStyle="1" w:styleId="aff1">
    <w:name w:val="Обычный + по ширине"/>
    <w:basedOn w:val="a"/>
    <w:uiPriority w:val="99"/>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uiPriority w:val="99"/>
    <w:pPr>
      <w:widowControl w:val="0"/>
    </w:pPr>
    <w:rPr>
      <w:rFonts w:ascii="Courier New" w:eastAsia="Times New Roman" w:hAnsi="Courier New" w:cs="Courier New"/>
      <w:lang w:eastAsia="ru-RU"/>
    </w:rPr>
  </w:style>
  <w:style w:type="paragraph" w:customStyle="1" w:styleId="ConsPlusCell">
    <w:name w:val="ConsPlusCell"/>
    <w:uiPriority w:val="99"/>
    <w:pPr>
      <w:widowControl w:val="0"/>
    </w:pPr>
    <w:rPr>
      <w:rFonts w:eastAsia="Times New Roman" w:cs="Calibri"/>
      <w:sz w:val="22"/>
      <w:szCs w:val="22"/>
      <w:lang w:eastAsia="ru-RU"/>
    </w:rPr>
  </w:style>
  <w:style w:type="character" w:customStyle="1" w:styleId="ab">
    <w:name w:val="Верхний колонтитул Знак"/>
    <w:link w:val="aa"/>
    <w:uiPriority w:val="99"/>
    <w:rPr>
      <w:sz w:val="22"/>
      <w:szCs w:val="22"/>
      <w:lang w:eastAsia="en-US"/>
    </w:rPr>
  </w:style>
  <w:style w:type="character" w:customStyle="1" w:styleId="ad">
    <w:name w:val="Нижний колонтитул Знак"/>
    <w:link w:val="ac"/>
    <w:uiPriority w:val="99"/>
    <w:rPr>
      <w:sz w:val="22"/>
      <w:szCs w:val="22"/>
      <w:lang w:eastAsia="en-US"/>
    </w:rPr>
  </w:style>
  <w:style w:type="paragraph" w:styleId="25">
    <w:name w:val="Body Text 2"/>
    <w:basedOn w:val="a"/>
    <w:link w:val="26"/>
    <w:pPr>
      <w:spacing w:after="120" w:line="480" w:lineRule="auto"/>
    </w:pPr>
    <w:rPr>
      <w:rFonts w:ascii="Times New Roman" w:eastAsia="Times New Roman" w:hAnsi="Times New Roman"/>
      <w:sz w:val="20"/>
      <w:szCs w:val="20"/>
      <w:lang w:val="en-US"/>
    </w:rPr>
  </w:style>
  <w:style w:type="character" w:customStyle="1" w:styleId="26">
    <w:name w:val="Основной текст 2 Знак"/>
    <w:link w:val="25"/>
    <w:rPr>
      <w:rFonts w:ascii="Times New Roman" w:eastAsia="Times New Roman" w:hAnsi="Times New Roman"/>
    </w:rPr>
  </w:style>
  <w:style w:type="character" w:customStyle="1" w:styleId="ConsPlusNormal0">
    <w:name w:val="ConsPlusNormal Знак"/>
    <w:link w:val="ConsPlusNormal"/>
    <w:rPr>
      <w:rFonts w:ascii="Arial" w:eastAsia="Times New Roman" w:hAnsi="Arial" w:cs="Arial"/>
      <w:lang w:val="ru-RU" w:eastAsia="ru-RU" w:bidi="ar-SA"/>
    </w:rPr>
  </w:style>
  <w:style w:type="paragraph" w:styleId="aff2">
    <w:name w:val="Normal (Web)"/>
    <w:basedOn w:val="a"/>
    <w:pPr>
      <w:spacing w:before="280" w:after="280" w:line="240" w:lineRule="auto"/>
    </w:pPr>
    <w:rPr>
      <w:rFonts w:ascii="Times New Roman" w:eastAsia="Times New Roman" w:hAnsi="Times New Roman"/>
      <w:sz w:val="24"/>
      <w:szCs w:val="24"/>
      <w:lang w:eastAsia="zh-CN"/>
    </w:rPr>
  </w:style>
  <w:style w:type="character" w:styleId="aff3">
    <w:name w:val="Emphasis"/>
    <w:uiPriority w:val="20"/>
    <w:qFormat/>
    <w:rPr>
      <w:i/>
      <w:iCs/>
    </w:rPr>
  </w:style>
  <w:style w:type="character" w:customStyle="1" w:styleId="aff4">
    <w:name w:val="Другое_"/>
    <w:link w:val="aff5"/>
    <w:rPr>
      <w:rFonts w:ascii="Tahoma" w:eastAsia="Tahoma" w:hAnsi="Tahoma" w:cs="Tahoma"/>
    </w:rPr>
  </w:style>
  <w:style w:type="paragraph" w:customStyle="1" w:styleId="aff5">
    <w:name w:val="Другое"/>
    <w:basedOn w:val="a"/>
    <w:link w:val="aff4"/>
    <w:pPr>
      <w:widowControl w:val="0"/>
      <w:spacing w:after="0" w:line="240" w:lineRule="auto"/>
    </w:pPr>
    <w:rPr>
      <w:rFonts w:ascii="Tahoma" w:eastAsia="Tahoma" w:hAnsi="Tahoma"/>
      <w:sz w:val="20"/>
      <w:szCs w:val="20"/>
      <w:lang w:val="en-US"/>
    </w:rPr>
  </w:style>
  <w:style w:type="table" w:customStyle="1" w:styleId="14">
    <w:name w:val="Сетка таблицы1"/>
    <w:basedOn w:val="a1"/>
    <w:next w:val="af0"/>
    <w:uiPriority w:val="39"/>
    <w:rPr>
      <w:sz w:val="22"/>
      <w:szCs w:val="22"/>
      <w:lang w:eastAsia="en-US"/>
    </w:rPr>
    <w:tblPr/>
  </w:style>
  <w:style w:type="table" w:customStyle="1" w:styleId="110">
    <w:name w:val="Сетка таблицы11"/>
    <w:basedOn w:val="a1"/>
    <w:next w:val="af0"/>
    <w:uiPriority w:val="39"/>
    <w:rPr>
      <w:sz w:val="22"/>
      <w:szCs w:val="22"/>
      <w:lang w:eastAsia="en-US"/>
    </w:rPr>
    <w:tblPr/>
  </w:style>
  <w:style w:type="table" w:customStyle="1" w:styleId="120">
    <w:name w:val="Сетка таблицы12"/>
    <w:basedOn w:val="a1"/>
    <w:next w:val="af0"/>
    <w:uiPriority w:val="39"/>
    <w:rPr>
      <w:sz w:val="22"/>
      <w:szCs w:val="22"/>
      <w:lang w:eastAsia="en-US"/>
    </w:rPr>
    <w:tblPr/>
  </w:style>
  <w:style w:type="paragraph" w:customStyle="1" w:styleId="UserStyle16">
    <w:name w:val="UserStyle_16"/>
    <w:basedOn w:val="a"/>
    <w:next w:val="15"/>
    <w:qFormat/>
    <w:pPr>
      <w:spacing w:after="0" w:line="240" w:lineRule="auto"/>
      <w:jc w:val="center"/>
    </w:pPr>
    <w:rPr>
      <w:rFonts w:ascii="Times New Roman" w:eastAsia="Times New Roman" w:hAnsi="Times New Roman"/>
      <w:sz w:val="24"/>
      <w:szCs w:val="20"/>
      <w:lang w:eastAsia="ru-RU"/>
    </w:rPr>
  </w:style>
  <w:style w:type="paragraph" w:customStyle="1" w:styleId="15">
    <w:name w:val="Заголовок1"/>
    <w:basedOn w:val="a"/>
    <w:next w:val="a"/>
    <w:link w:val="aff6"/>
    <w:uiPriority w:val="10"/>
    <w:qFormat/>
    <w:pPr>
      <w:spacing w:before="240" w:after="60"/>
      <w:jc w:val="center"/>
      <w:outlineLvl w:val="0"/>
    </w:pPr>
    <w:rPr>
      <w:rFonts w:ascii="Calibri Light" w:eastAsia="Times New Roman" w:hAnsi="Calibri Light"/>
      <w:b/>
      <w:bCs/>
      <w:sz w:val="32"/>
      <w:szCs w:val="32"/>
    </w:rPr>
  </w:style>
  <w:style w:type="character" w:customStyle="1" w:styleId="aff6">
    <w:name w:val="Заголовок Знак"/>
    <w:link w:val="15"/>
    <w:uiPriority w:val="10"/>
    <w:rPr>
      <w:rFonts w:ascii="Calibri Light" w:eastAsia="Times New Roman" w:hAnsi="Calibri Light" w:cs="Times New Roman"/>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mail.ru/compose?To=zakupki@niikel.r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tchenko_en\Downloads\&#1060;&#1086;&#1088;&#1084;&#1072;%20&#1082;&#1086;&#1085;&#1090;&#1088;&#1072;&#1082;&#1090;&#1072;%20&#1062;&#1053;&#1052;&#1058;%2002.12.25%20(1).dotx"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Форма контракта ЦНМТ 02.12.25 (1)</Template>
  <TotalTime>1</TotalTime>
  <Pages>11</Pages>
  <Words>4714</Words>
  <Characters>26874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Ятченко Евгения Николаевна</dc:creator>
  <cp:lastModifiedBy>User</cp:lastModifiedBy>
  <cp:revision>3</cp:revision>
  <dcterms:created xsi:type="dcterms:W3CDTF">2026-06-24T03:47:00Z</dcterms:created>
  <dcterms:modified xsi:type="dcterms:W3CDTF">2026-06-25T03:54:00Z</dcterms:modified>
  <cp:version>1048576</cp:version>
</cp:coreProperties>
</file>