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276" w:rsidRDefault="00B924A5">
      <w:pPr>
        <w:pStyle w:val="1"/>
        <w:tabs>
          <w:tab w:val="left" w:pos="10348"/>
        </w:tabs>
        <w:spacing w:before="0" w:after="0"/>
        <w:ind w:left="1701"/>
        <w:rPr>
          <w:color w:val="auto"/>
        </w:rPr>
      </w:pPr>
      <w:r>
        <w:rPr>
          <w:rStyle w:val="FontStyle24"/>
          <w:rFonts w:eastAsia="Liberation Serif"/>
          <w:color w:val="auto"/>
          <w:sz w:val="24"/>
        </w:rPr>
        <w:t>ГОСУДАРСТВЕННЫЙ КОНТРАКТ №</w:t>
      </w:r>
      <w:r>
        <w:rPr>
          <w:color w:val="auto"/>
        </w:rPr>
        <w:t xml:space="preserve"> ___________</w:t>
      </w:r>
      <w:r>
        <w:rPr>
          <w:color w:val="auto"/>
        </w:rPr>
        <w:br/>
      </w:r>
      <w:r>
        <w:rPr>
          <w:rFonts w:ascii="Times New Roman" w:hAnsi="Times New Roman" w:cs="Times New Roman"/>
          <w:color w:val="auto"/>
        </w:rPr>
        <w:t>на о</w:t>
      </w:r>
      <w:r>
        <w:rPr>
          <w:rFonts w:ascii="Times New Roman" w:eastAsia="Times New Roman" w:hAnsi="Times New Roman" w:cs="Times New Roman"/>
          <w:bCs/>
          <w:color w:val="auto"/>
        </w:rPr>
        <w:t>казание услуг по охране объектов с помощью кнопки тревожной сигнализации</w:t>
      </w:r>
    </w:p>
    <w:p w:rsidR="00736276" w:rsidRDefault="00BB1CB1">
      <w:pPr>
        <w:tabs>
          <w:tab w:val="left" w:pos="10348"/>
        </w:tabs>
        <w:ind w:left="1701"/>
        <w:jc w:val="center"/>
      </w:pPr>
      <w:r>
        <w:t>ИКЗ: 261230802280423100100100120000000000</w:t>
      </w:r>
    </w:p>
    <w:p w:rsidR="00736276" w:rsidRPr="00263131" w:rsidRDefault="00B924A5">
      <w:pPr>
        <w:pStyle w:val="af3"/>
        <w:tabs>
          <w:tab w:val="left" w:pos="10348"/>
        </w:tabs>
        <w:ind w:left="1701"/>
      </w:pPr>
      <w:r w:rsidRPr="00263131">
        <w:rPr>
          <w:rFonts w:ascii="Times New Roman" w:eastAsia="Times New Roman" w:hAnsi="Times New Roman" w:cs="Times New Roman"/>
        </w:rPr>
        <w:t xml:space="preserve">г. Краснодар                                            </w:t>
      </w:r>
      <w:r w:rsidR="00263131">
        <w:rPr>
          <w:rFonts w:ascii="Times New Roman" w:eastAsia="Times New Roman" w:hAnsi="Times New Roman" w:cs="Times New Roman"/>
        </w:rPr>
        <w:t xml:space="preserve">                  </w:t>
      </w:r>
      <w:r w:rsidR="00324C61">
        <w:rPr>
          <w:rFonts w:ascii="Times New Roman" w:eastAsia="Times New Roman" w:hAnsi="Times New Roman" w:cs="Times New Roman"/>
        </w:rPr>
        <w:t xml:space="preserve">   </w:t>
      </w:r>
      <w:r w:rsidRPr="00263131">
        <w:rPr>
          <w:rFonts w:ascii="Times New Roman" w:eastAsia="Times New Roman" w:hAnsi="Times New Roman" w:cs="Times New Roman"/>
        </w:rPr>
        <w:t xml:space="preserve">             </w:t>
      </w:r>
      <w:r w:rsidR="00263131" w:rsidRPr="00263131">
        <w:rPr>
          <w:rFonts w:ascii="Times New Roman" w:eastAsia="Times New Roman" w:hAnsi="Times New Roman" w:cs="Times New Roman"/>
        </w:rPr>
        <w:t xml:space="preserve">                </w:t>
      </w:r>
      <w:proofErr w:type="gramStart"/>
      <w:r w:rsidR="00263131" w:rsidRPr="00263131">
        <w:rPr>
          <w:rFonts w:ascii="Times New Roman" w:eastAsia="Times New Roman" w:hAnsi="Times New Roman" w:cs="Times New Roman"/>
        </w:rPr>
        <w:t xml:space="preserve"> </w:t>
      </w:r>
      <w:r w:rsidRPr="00263131">
        <w:rPr>
          <w:rFonts w:ascii="Times New Roman" w:eastAsia="Times New Roman" w:hAnsi="Times New Roman" w:cs="Times New Roman"/>
        </w:rPr>
        <w:t xml:space="preserve">  </w:t>
      </w:r>
      <w:r w:rsidR="00263131" w:rsidRPr="00263131">
        <w:rPr>
          <w:rFonts w:ascii="Times New Roman" w:eastAsia="Times New Roman" w:hAnsi="Times New Roman" w:cs="Times New Roman"/>
        </w:rPr>
        <w:t>«</w:t>
      </w:r>
      <w:proofErr w:type="gramEnd"/>
      <w:r w:rsidR="00324C61">
        <w:rPr>
          <w:rFonts w:ascii="Times New Roman" w:eastAsia="Times New Roman" w:hAnsi="Times New Roman" w:cs="Times New Roman"/>
        </w:rPr>
        <w:t>___</w:t>
      </w:r>
      <w:r w:rsidR="00263131" w:rsidRPr="00263131">
        <w:rPr>
          <w:rFonts w:ascii="Times New Roman" w:eastAsia="Times New Roman" w:hAnsi="Times New Roman" w:cs="Times New Roman"/>
        </w:rPr>
        <w:t xml:space="preserve">» </w:t>
      </w:r>
      <w:r w:rsidR="00324C61">
        <w:rPr>
          <w:rFonts w:ascii="Times New Roman" w:eastAsia="Times New Roman" w:hAnsi="Times New Roman" w:cs="Times New Roman"/>
        </w:rPr>
        <w:t>__________</w:t>
      </w:r>
      <w:r w:rsidR="00046F84">
        <w:rPr>
          <w:rFonts w:ascii="Times New Roman" w:eastAsia="Times New Roman" w:hAnsi="Times New Roman" w:cs="Times New Roman"/>
        </w:rPr>
        <w:t xml:space="preserve"> 2026</w:t>
      </w:r>
      <w:r w:rsidRPr="00263131">
        <w:rPr>
          <w:rFonts w:ascii="Times New Roman" w:eastAsia="Times New Roman" w:hAnsi="Times New Roman" w:cs="Times New Roman"/>
        </w:rPr>
        <w:t>г.</w:t>
      </w:r>
    </w:p>
    <w:p w:rsidR="00736276" w:rsidRDefault="00736276">
      <w:pPr>
        <w:pStyle w:val="af3"/>
        <w:tabs>
          <w:tab w:val="left" w:pos="10348"/>
        </w:tabs>
        <w:ind w:left="1701"/>
      </w:pPr>
    </w:p>
    <w:p w:rsidR="00736276" w:rsidRDefault="00736276">
      <w:pPr>
        <w:tabs>
          <w:tab w:val="left" w:pos="10348"/>
        </w:tabs>
        <w:ind w:left="1701"/>
      </w:pPr>
    </w:p>
    <w:p w:rsidR="00736276" w:rsidRPr="00251FA4" w:rsidRDefault="00B924A5" w:rsidP="008B40A8">
      <w:pPr>
        <w:pStyle w:val="af3"/>
        <w:tabs>
          <w:tab w:val="left" w:pos="10348"/>
        </w:tabs>
        <w:ind w:left="1701" w:firstLine="709"/>
      </w:pPr>
      <w:r w:rsidRPr="00251FA4">
        <w:rPr>
          <w:rFonts w:ascii="Times New Roman" w:eastAsia="Times New Roman" w:hAnsi="Times New Roman" w:cs="Times New Roman"/>
          <w:b/>
          <w:kern w:val="0"/>
          <w:lang w:eastAsia="ar-SA"/>
        </w:rPr>
        <w:t>Управление Федеральной налоговой службы по Краснодарскому краю, выступающее от имени Российской Федерации</w:t>
      </w:r>
      <w:r w:rsidRPr="00251FA4">
        <w:rPr>
          <w:rFonts w:ascii="Times New Roman" w:eastAsia="Times New Roman" w:hAnsi="Times New Roman" w:cs="Times New Roman"/>
          <w:kern w:val="0"/>
          <w:lang w:eastAsia="ar-SA"/>
        </w:rPr>
        <w:t xml:space="preserve">, именуемое в дальнейшем «Заказчик», в лице </w:t>
      </w:r>
      <w:r w:rsidR="00436E20" w:rsidRPr="00251FA4">
        <w:rPr>
          <w:rFonts w:ascii="Times New Roman" w:eastAsia="Times New Roman" w:hAnsi="Times New Roman" w:cs="Times New Roman"/>
          <w:kern w:val="0"/>
          <w:lang w:eastAsia="ar-SA"/>
        </w:rPr>
        <w:t xml:space="preserve">начальника отдела </w:t>
      </w:r>
      <w:proofErr w:type="spellStart"/>
      <w:r w:rsidR="00436E20" w:rsidRPr="00251FA4">
        <w:rPr>
          <w:rFonts w:ascii="Times New Roman" w:eastAsia="Times New Roman" w:hAnsi="Times New Roman" w:cs="Times New Roman"/>
          <w:kern w:val="0"/>
          <w:lang w:eastAsia="ar-SA"/>
        </w:rPr>
        <w:t>Кокозова</w:t>
      </w:r>
      <w:proofErr w:type="spellEnd"/>
      <w:r w:rsidR="00436E20" w:rsidRPr="00251FA4">
        <w:rPr>
          <w:rFonts w:ascii="Times New Roman" w:eastAsia="Times New Roman" w:hAnsi="Times New Roman" w:cs="Times New Roman"/>
          <w:kern w:val="0"/>
          <w:lang w:eastAsia="ar-SA"/>
        </w:rPr>
        <w:t xml:space="preserve"> Сергея Стефановича, действующего на основании Приказа УФНС Рос</w:t>
      </w:r>
      <w:r w:rsidR="00BB1CB1">
        <w:rPr>
          <w:rFonts w:ascii="Times New Roman" w:eastAsia="Times New Roman" w:hAnsi="Times New Roman" w:cs="Times New Roman"/>
          <w:kern w:val="0"/>
          <w:lang w:eastAsia="ar-SA"/>
        </w:rPr>
        <w:t>сии по Краснодарскому краю от 08.09.2024 № 01-01/110</w:t>
      </w:r>
      <w:r w:rsidR="00436E20" w:rsidRPr="00251FA4">
        <w:rPr>
          <w:rFonts w:ascii="Times New Roman" w:eastAsia="Times New Roman" w:hAnsi="Times New Roman" w:cs="Times New Roman"/>
          <w:kern w:val="0"/>
          <w:lang w:eastAsia="ar-SA"/>
        </w:rPr>
        <w:t>@</w:t>
      </w:r>
      <w:r w:rsidRPr="00251FA4">
        <w:rPr>
          <w:rFonts w:ascii="Times New Roman" w:eastAsia="Times New Roman" w:hAnsi="Times New Roman" w:cs="Times New Roman"/>
          <w:kern w:val="0"/>
          <w:lang w:eastAsia="ar-SA"/>
        </w:rPr>
        <w:t xml:space="preserve"> с одной стороны</w:t>
      </w:r>
      <w:r w:rsidRPr="00251FA4">
        <w:rPr>
          <w:rFonts w:ascii="Times New Roman" w:eastAsia="Times New Roman" w:hAnsi="Times New Roman" w:cs="Times New Roman"/>
        </w:rPr>
        <w:t xml:space="preserve">, и </w:t>
      </w:r>
      <w:r w:rsidR="00BB1CB1">
        <w:rPr>
          <w:rStyle w:val="10"/>
          <w:rFonts w:ascii="Times New Roman" w:eastAsia="Times New Roman" w:hAnsi="Times New Roman" w:cs="Times New Roman"/>
          <w:b/>
          <w:lang w:eastAsia="ru-RU" w:bidi="ar-SA"/>
        </w:rPr>
        <w:t>_______________________________________________</w:t>
      </w:r>
      <w:r w:rsidR="00733FB8">
        <w:rPr>
          <w:rStyle w:val="10"/>
          <w:rFonts w:ascii="Times New Roman" w:eastAsia="Times New Roman" w:hAnsi="Times New Roman" w:cs="Times New Roman"/>
          <w:lang w:eastAsia="ru-RU" w:bidi="ar-SA"/>
        </w:rPr>
        <w:t>,</w:t>
      </w:r>
      <w:r w:rsidR="00733FB8" w:rsidRPr="00733FB8">
        <w:t xml:space="preserve"> </w:t>
      </w:r>
      <w:r w:rsidR="00733FB8" w:rsidRPr="00980815">
        <w:rPr>
          <w:rStyle w:val="10"/>
          <w:rFonts w:ascii="Times New Roman" w:eastAsia="Times New Roman" w:hAnsi="Times New Roman" w:cs="Times New Roman"/>
          <w:lang w:eastAsia="ru-RU" w:bidi="ar-SA"/>
        </w:rPr>
        <w:t>именуемое в дальнейшем «Исполнитель»,</w:t>
      </w:r>
      <w:r w:rsidRPr="00251FA4">
        <w:rPr>
          <w:rStyle w:val="10"/>
          <w:rFonts w:ascii="Times New Roman" w:eastAsia="Times New Roman" w:hAnsi="Times New Roman" w:cs="Times New Roman"/>
          <w:lang w:eastAsia="ru-RU" w:bidi="ar-SA"/>
        </w:rPr>
        <w:t xml:space="preserve"> в </w:t>
      </w:r>
      <w:r w:rsidRPr="005F0B0E">
        <w:rPr>
          <w:rStyle w:val="10"/>
          <w:rFonts w:ascii="Times New Roman" w:eastAsia="Times New Roman" w:hAnsi="Times New Roman" w:cs="Times New Roman"/>
          <w:lang w:eastAsia="ru-RU" w:bidi="ar-SA"/>
        </w:rPr>
        <w:t>лице</w:t>
      </w:r>
      <w:r w:rsidR="00251FA4" w:rsidRPr="005F0B0E">
        <w:rPr>
          <w:rStyle w:val="FontStyle24"/>
          <w:rFonts w:eastAsia="Liberation Serif" w:cs="Times New Roman"/>
          <w:sz w:val="24"/>
        </w:rPr>
        <w:t xml:space="preserve"> </w:t>
      </w:r>
      <w:r w:rsidR="00BB1CB1">
        <w:rPr>
          <w:rFonts w:ascii="Times New Roman" w:hAnsi="Times New Roman" w:cs="Times New Roman"/>
          <w:color w:val="000000"/>
        </w:rPr>
        <w:t>________________________________________</w:t>
      </w:r>
      <w:r w:rsidR="00251FA4" w:rsidRPr="00980815">
        <w:rPr>
          <w:rStyle w:val="10"/>
          <w:rFonts w:ascii="Times New Roman" w:hAnsi="Times New Roman" w:cs="Times New Roman"/>
        </w:rPr>
        <w:t xml:space="preserve">, действующей на основании </w:t>
      </w:r>
      <w:r w:rsidR="00BB1CB1">
        <w:rPr>
          <w:rStyle w:val="10"/>
          <w:rFonts w:ascii="Times New Roman" w:hAnsi="Times New Roman" w:cs="Times New Roman"/>
        </w:rPr>
        <w:t>____________________________________________</w:t>
      </w:r>
      <w:r w:rsidRPr="005F0B0E">
        <w:rPr>
          <w:rFonts w:ascii="Times New Roman" w:eastAsia="Times New Roman" w:hAnsi="Times New Roman" w:cs="Times New Roman"/>
        </w:rPr>
        <w:t>,</w:t>
      </w:r>
      <w:r w:rsidRPr="00251FA4">
        <w:rPr>
          <w:rFonts w:ascii="Times New Roman" w:eastAsia="Times New Roman" w:hAnsi="Times New Roman" w:cs="Times New Roman"/>
        </w:rPr>
        <w:t xml:space="preserve"> с другой стороны, вместе именуе</w:t>
      </w:r>
      <w:r w:rsidR="00B01629" w:rsidRPr="00251FA4">
        <w:rPr>
          <w:rFonts w:ascii="Times New Roman" w:eastAsia="Times New Roman" w:hAnsi="Times New Roman" w:cs="Times New Roman"/>
        </w:rPr>
        <w:t xml:space="preserve">мые в дальнейшем "Стороны", в соответствии </w:t>
      </w:r>
      <w:r w:rsidR="00BB1CB1">
        <w:rPr>
          <w:rFonts w:ascii="Times New Roman" w:eastAsia="Times New Roman" w:hAnsi="Times New Roman" w:cs="Times New Roman"/>
        </w:rPr>
        <w:t>п.4, ч.1, ст. 93</w:t>
      </w:r>
      <w:r w:rsidRPr="00251FA4">
        <w:rPr>
          <w:rFonts w:ascii="Times New Roman" w:eastAsia="Times New Roman" w:hAnsi="Times New Roman" w:cs="Times New Roman"/>
        </w:rPr>
        <w:t xml:space="preserve"> </w:t>
      </w:r>
      <w:hyperlink r:id="rId6">
        <w:r w:rsidRPr="00251FA4">
          <w:rPr>
            <w:rFonts w:ascii="Times New Roman" w:eastAsia="Times New Roman" w:hAnsi="Times New Roman" w:cs="Times New Roman"/>
          </w:rPr>
          <w:t>Федерального закона</w:t>
        </w:r>
      </w:hyperlink>
      <w:r w:rsidRPr="00251FA4">
        <w:rPr>
          <w:rFonts w:ascii="Times New Roman" w:eastAsia="Times New Roman" w:hAnsi="Times New Roman" w:cs="Times New Roman"/>
        </w:rPr>
        <w:t xml:space="preserve"> от 5 апреля </w:t>
      </w:r>
      <w:r w:rsidR="00EE6BF4">
        <w:rPr>
          <w:rFonts w:ascii="Times New Roman" w:eastAsia="Times New Roman" w:hAnsi="Times New Roman" w:cs="Times New Roman"/>
        </w:rPr>
        <w:t xml:space="preserve">2013 г. N 44-ФЗ "О контрактной </w:t>
      </w:r>
      <w:r w:rsidRPr="00251FA4">
        <w:rPr>
          <w:rFonts w:ascii="Times New Roman" w:eastAsia="Times New Roman" w:hAnsi="Times New Roman" w:cs="Times New Roman"/>
        </w:rPr>
        <w:t>системе в сфере за</w:t>
      </w:r>
      <w:r w:rsidR="00B01629" w:rsidRPr="00251FA4">
        <w:rPr>
          <w:rFonts w:ascii="Times New Roman" w:eastAsia="Times New Roman" w:hAnsi="Times New Roman" w:cs="Times New Roman"/>
        </w:rPr>
        <w:t xml:space="preserve">купок товаров, работ, услуг для </w:t>
      </w:r>
      <w:r w:rsidRPr="00251FA4">
        <w:rPr>
          <w:rFonts w:ascii="Times New Roman" w:eastAsia="Times New Roman" w:hAnsi="Times New Roman" w:cs="Times New Roman"/>
        </w:rPr>
        <w:t>обеспечения государственных</w:t>
      </w:r>
      <w:r w:rsidR="00B01629" w:rsidRPr="00251FA4">
        <w:rPr>
          <w:rFonts w:ascii="Times New Roman" w:eastAsia="Times New Roman" w:hAnsi="Times New Roman" w:cs="Times New Roman"/>
        </w:rPr>
        <w:t xml:space="preserve"> и муниципальных нужд" (далее -</w:t>
      </w:r>
      <w:r w:rsidRPr="00251FA4">
        <w:rPr>
          <w:rFonts w:ascii="Times New Roman" w:eastAsia="Times New Roman" w:hAnsi="Times New Roman" w:cs="Times New Roman"/>
        </w:rPr>
        <w:t xml:space="preserve"> Федеральный закон N</w:t>
      </w:r>
      <w:r w:rsidR="00B01629" w:rsidRPr="00251FA4">
        <w:rPr>
          <w:rFonts w:ascii="Times New Roman" w:eastAsia="Times New Roman" w:hAnsi="Times New Roman" w:cs="Times New Roman"/>
        </w:rPr>
        <w:t> 44-ФЗ), заключили настоящий государственный контракт</w:t>
      </w:r>
      <w:r w:rsidRPr="00251FA4">
        <w:rPr>
          <w:rFonts w:ascii="Times New Roman" w:eastAsia="Times New Roman" w:hAnsi="Times New Roman" w:cs="Times New Roman"/>
        </w:rPr>
        <w:t xml:space="preserve"> (далее - контракт) о нижеследующем:</w:t>
      </w:r>
    </w:p>
    <w:p w:rsidR="00736276" w:rsidRDefault="00736276">
      <w:pPr>
        <w:tabs>
          <w:tab w:val="left" w:pos="10348"/>
        </w:tabs>
        <w:ind w:left="1701"/>
      </w:pPr>
    </w:p>
    <w:p w:rsidR="00736276" w:rsidRDefault="00B924A5">
      <w:pPr>
        <w:pStyle w:val="1"/>
        <w:tabs>
          <w:tab w:val="left" w:pos="10348"/>
        </w:tabs>
        <w:ind w:left="1701"/>
        <w:rPr>
          <w:color w:val="auto"/>
        </w:rPr>
      </w:pPr>
      <w:bookmarkStart w:id="0" w:name="sub_1100"/>
      <w:bookmarkEnd w:id="0"/>
      <w:r>
        <w:rPr>
          <w:rFonts w:ascii="Times New Roman" w:eastAsia="Times New Roman" w:hAnsi="Times New Roman" w:cs="Times New Roman"/>
          <w:color w:val="auto"/>
        </w:rPr>
        <w:t>1. Предмет контракта</w:t>
      </w:r>
    </w:p>
    <w:p w:rsidR="00736276" w:rsidRDefault="00B01629">
      <w:pPr>
        <w:pStyle w:val="af3"/>
        <w:tabs>
          <w:tab w:val="left" w:pos="10348"/>
        </w:tabs>
        <w:ind w:left="1701" w:firstLine="709"/>
      </w:pPr>
      <w:bookmarkStart w:id="1" w:name="sub_110011144"/>
      <w:bookmarkStart w:id="2" w:name="sub_11001164"/>
      <w:bookmarkStart w:id="3" w:name="sub_11001524"/>
      <w:bookmarkStart w:id="4" w:name="sub_11001624"/>
      <w:bookmarkStart w:id="5" w:name="sub_110011134"/>
      <w:bookmarkStart w:id="6" w:name="sub_11001154"/>
      <w:bookmarkStart w:id="7" w:name="sub_11001514"/>
      <w:bookmarkStart w:id="8" w:name="sub_11001614"/>
      <w:bookmarkStart w:id="9" w:name="sub_11001128"/>
      <w:bookmarkStart w:id="10" w:name="sub_11001118"/>
      <w:bookmarkStart w:id="11" w:name="sub_1100121"/>
      <w:bookmarkStart w:id="12" w:name="sub_11001110"/>
      <w:bookmarkStart w:id="13" w:name="sub_110011216"/>
      <w:bookmarkStart w:id="14" w:name="sub_1100156"/>
      <w:bookmarkStart w:id="15" w:name="sub_110011226"/>
      <w:bookmarkStart w:id="16" w:name="sub_1100166"/>
      <w:bookmarkStart w:id="17" w:name="sub_1100111412"/>
      <w:bookmarkStart w:id="18" w:name="sub_110015212"/>
      <w:bookmarkStart w:id="19" w:name="sub_1100111312"/>
      <w:bookmarkStart w:id="20" w:name="sub_110015112"/>
      <w:bookmarkStart w:id="21" w:name="sub_110011252"/>
      <w:bookmarkStart w:id="22" w:name="sub_1100192"/>
      <w:bookmarkStart w:id="23" w:name="sub_1100112132"/>
      <w:bookmarkStart w:id="24" w:name="sub_1100112232"/>
      <w:bookmarkStart w:id="25" w:name="sub_1100111422"/>
      <w:bookmarkStart w:id="26" w:name="sub_110015222"/>
      <w:bookmarkStart w:id="27" w:name="sub_1100111322"/>
      <w:bookmarkStart w:id="28" w:name="sub_110015122"/>
      <w:bookmarkStart w:id="29" w:name="sub_110011262"/>
      <w:bookmarkStart w:id="30" w:name="sub_11001102"/>
      <w:bookmarkStart w:id="31" w:name="sub_1100112142"/>
      <w:bookmarkStart w:id="32" w:name="sub_1100112242"/>
      <w:bookmarkStart w:id="33" w:name="sub_110011143"/>
      <w:bookmarkStart w:id="34" w:name="sub_11001163"/>
      <w:bookmarkStart w:id="35" w:name="sub_11001523"/>
      <w:bookmarkStart w:id="36" w:name="sub_11001623"/>
      <w:bookmarkStart w:id="37" w:name="sub_110011133"/>
      <w:bookmarkStart w:id="38" w:name="sub_11001153"/>
      <w:bookmarkStart w:id="39" w:name="sub_11001513"/>
      <w:bookmarkStart w:id="40" w:name="sub_11001613"/>
      <w:bookmarkStart w:id="41" w:name="sub_11001127"/>
      <w:bookmarkStart w:id="42" w:name="sub_11001117"/>
      <w:bookmarkStart w:id="43" w:name="sub_1100120"/>
      <w:bookmarkStart w:id="44" w:name="sub_1100119"/>
      <w:bookmarkStart w:id="45" w:name="sub_110011215"/>
      <w:bookmarkStart w:id="46" w:name="sub_1100155"/>
      <w:bookmarkStart w:id="47" w:name="sub_110011225"/>
      <w:bookmarkStart w:id="48" w:name="sub_1100165"/>
      <w:bookmarkStart w:id="49" w:name="sub_1100111411"/>
      <w:bookmarkStart w:id="50" w:name="sub_110015211"/>
      <w:bookmarkStart w:id="51" w:name="sub_1100111311"/>
      <w:bookmarkStart w:id="52" w:name="sub_110015111"/>
      <w:bookmarkStart w:id="53" w:name="sub_110011251"/>
      <w:bookmarkStart w:id="54" w:name="sub_1100191"/>
      <w:bookmarkStart w:id="55" w:name="sub_1100112131"/>
      <w:bookmarkStart w:id="56" w:name="sub_1100112231"/>
      <w:bookmarkStart w:id="57" w:name="sub_1100111421"/>
      <w:bookmarkStart w:id="58" w:name="sub_110015221"/>
      <w:bookmarkStart w:id="59" w:name="sub_1100111321"/>
      <w:bookmarkStart w:id="60" w:name="sub_110015121"/>
      <w:bookmarkStart w:id="61" w:name="sub_110011261"/>
      <w:bookmarkStart w:id="62" w:name="sub_11001101"/>
      <w:bookmarkStart w:id="63" w:name="sub_1100112141"/>
      <w:bookmarkStart w:id="64" w:name="sub_1100112241"/>
      <w:bookmarkStart w:id="65" w:name="sub_1100164"/>
      <w:bookmarkStart w:id="66" w:name="sub_11001114"/>
      <w:bookmarkStart w:id="67" w:name="sub_110018"/>
      <w:bookmarkStart w:id="68" w:name="sub_1100116"/>
      <w:bookmarkStart w:id="69" w:name="sub_110011212"/>
      <w:bookmarkStart w:id="70" w:name="sub_1100152"/>
      <w:bookmarkStart w:id="71" w:name="sub_110011222"/>
      <w:bookmarkStart w:id="72" w:name="sub_1100162"/>
      <w:bookmarkStart w:id="73" w:name="sub_11001123"/>
      <w:bookmarkStart w:id="74" w:name="sub_11001113"/>
      <w:bookmarkStart w:id="75" w:name="sub_110017"/>
      <w:bookmarkStart w:id="76" w:name="sub_1100115"/>
      <w:bookmarkStart w:id="77" w:name="sub_110011211"/>
      <w:bookmarkStart w:id="78" w:name="sub_1100151"/>
      <w:bookmarkStart w:id="79" w:name="sub_110011221"/>
      <w:bookmarkStart w:id="80" w:name="sub_1100161"/>
      <w:bookmarkStart w:id="81" w:name="sub_1100114"/>
      <w:bookmarkStart w:id="82" w:name="sub_1100112"/>
      <w:bookmarkStart w:id="83" w:name="sub_110013"/>
      <w:bookmarkStart w:id="84" w:name="sub_1100111"/>
      <w:bookmarkStart w:id="85" w:name="sub_110012"/>
      <w:bookmarkStart w:id="86" w:name="sub_11001"/>
      <w:bookmarkStart w:id="87" w:name="sub_11002"/>
      <w:bookmarkStart w:id="88" w:name="sub_110011"/>
      <w:bookmarkStart w:id="89" w:name="sub_110014"/>
      <w:bookmarkStart w:id="90" w:name="sub_11001121"/>
      <w:bookmarkStart w:id="91" w:name="sub_11001111"/>
      <w:bookmarkStart w:id="92" w:name="sub_110015"/>
      <w:bookmarkStart w:id="93" w:name="sub_1100113"/>
      <w:bookmarkStart w:id="94" w:name="sub_11001122"/>
      <w:bookmarkStart w:id="95" w:name="sub_11001112"/>
      <w:bookmarkStart w:id="96" w:name="sub_110016"/>
      <w:bookmarkStart w:id="97" w:name="sub_11001124"/>
      <w:bookmarkStart w:id="98" w:name="sub_110011141"/>
      <w:bookmarkStart w:id="99" w:name="sub_11001161"/>
      <w:bookmarkStart w:id="100" w:name="sub_11001521"/>
      <w:bookmarkStart w:id="101" w:name="sub_11001621"/>
      <w:bookmarkStart w:id="102" w:name="sub_110011131"/>
      <w:bookmarkStart w:id="103" w:name="sub_11001151"/>
      <w:bookmarkStart w:id="104" w:name="sub_11001511"/>
      <w:bookmarkStart w:id="105" w:name="sub_11001611"/>
      <w:bookmarkStart w:id="106" w:name="sub_11001125"/>
      <w:bookmarkStart w:id="107" w:name="sub_11001115"/>
      <w:bookmarkStart w:id="108" w:name="sub_110019"/>
      <w:bookmarkStart w:id="109" w:name="sub_1100117"/>
      <w:bookmarkStart w:id="110" w:name="sub_110011213"/>
      <w:bookmarkStart w:id="111" w:name="sub_1100153"/>
      <w:bookmarkStart w:id="112" w:name="sub_110011223"/>
      <w:bookmarkStart w:id="113" w:name="sub_1100163"/>
      <w:bookmarkStart w:id="114" w:name="sub_110011142"/>
      <w:bookmarkStart w:id="115" w:name="sub_11001162"/>
      <w:bookmarkStart w:id="116" w:name="sub_11001522"/>
      <w:bookmarkStart w:id="117" w:name="sub_11001622"/>
      <w:bookmarkStart w:id="118" w:name="sub_110011132"/>
      <w:bookmarkStart w:id="119" w:name="sub_11001152"/>
      <w:bookmarkStart w:id="120" w:name="sub_11001512"/>
      <w:bookmarkStart w:id="121" w:name="sub_11001612"/>
      <w:bookmarkStart w:id="122" w:name="sub_11001126"/>
      <w:bookmarkStart w:id="123" w:name="sub_11001116"/>
      <w:bookmarkStart w:id="124" w:name="sub_1100110"/>
      <w:bookmarkStart w:id="125" w:name="sub_1100118"/>
      <w:bookmarkStart w:id="126" w:name="sub_110011214"/>
      <w:bookmarkStart w:id="127" w:name="sub_1100154"/>
      <w:bookmarkStart w:id="128" w:name="sub_110011224"/>
      <w:bookmarkStart w:id="129" w:name="sub_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Times New Roman" w:eastAsia="Times New Roman" w:hAnsi="Times New Roman" w:cs="Times New Roman"/>
          <w:sz w:val="22"/>
        </w:rPr>
        <w:t>1.1. По настоящему</w:t>
      </w:r>
      <w:r w:rsidR="00B924A5">
        <w:rPr>
          <w:rFonts w:ascii="Times New Roman" w:eastAsia="Times New Roman" w:hAnsi="Times New Roman" w:cs="Times New Roman"/>
          <w:sz w:val="22"/>
        </w:rPr>
        <w:t xml:space="preserve"> контракту Исполнитель обязуется оказывать</w:t>
      </w:r>
      <w:bookmarkStart w:id="130" w:name="sub_111"/>
      <w:bookmarkEnd w:id="130"/>
      <w:r w:rsidR="00B924A5">
        <w:t xml:space="preserve"> </w:t>
      </w:r>
      <w:r w:rsidR="00B924A5">
        <w:rPr>
          <w:rFonts w:ascii="Times New Roman" w:eastAsia="Times New Roman" w:hAnsi="Times New Roman" w:cs="Times New Roman"/>
          <w:sz w:val="22"/>
        </w:rPr>
        <w:t>охранные услуги:</w:t>
      </w:r>
      <w:r w:rsidR="00B924A5">
        <w:rPr>
          <w:rFonts w:ascii="Times New Roman" w:eastAsia="Times New Roman" w:hAnsi="Times New Roman" w:cs="Times New Roman"/>
        </w:rPr>
        <w:t xml:space="preserve"> по охране объектов с помощью кнопки тревожной сигнализации </w:t>
      </w:r>
      <w:r w:rsidR="00B924A5">
        <w:rPr>
          <w:rFonts w:ascii="Times New Roman" w:eastAsia="Times New Roman" w:hAnsi="Times New Roman" w:cs="Times New Roman"/>
          <w:sz w:val="22"/>
        </w:rPr>
        <w:t xml:space="preserve">(далее - услуги) в </w:t>
      </w:r>
      <w:proofErr w:type="gramStart"/>
      <w:r w:rsidR="00B924A5">
        <w:rPr>
          <w:rFonts w:ascii="Times New Roman" w:eastAsia="Times New Roman" w:hAnsi="Times New Roman" w:cs="Times New Roman"/>
          <w:sz w:val="22"/>
        </w:rPr>
        <w:t>срок,  предусмотренный</w:t>
      </w:r>
      <w:proofErr w:type="gramEnd"/>
      <w:r w:rsidR="00B924A5">
        <w:rPr>
          <w:rFonts w:ascii="Times New Roman" w:eastAsia="Times New Roman" w:hAnsi="Times New Roman" w:cs="Times New Roman"/>
          <w:sz w:val="22"/>
        </w:rPr>
        <w:t xml:space="preserve"> настоящим контрактом,  согласно Спецификации (</w:t>
      </w:r>
      <w:hyperlink w:anchor="sub_1750">
        <w:r w:rsidR="00B924A5">
          <w:rPr>
            <w:rFonts w:ascii="Times New Roman" w:eastAsia="Times New Roman" w:hAnsi="Times New Roman" w:cs="Times New Roman"/>
            <w:sz w:val="22"/>
          </w:rPr>
          <w:t>приложение № 1</w:t>
        </w:r>
      </w:hyperlink>
      <w:r w:rsidR="00B924A5">
        <w:rPr>
          <w:rFonts w:ascii="Times New Roman" w:eastAsia="Times New Roman" w:hAnsi="Times New Roman" w:cs="Times New Roman"/>
          <w:sz w:val="22"/>
        </w:rPr>
        <w:t xml:space="preserve"> к  настоящему контракту, а Заказчик </w:t>
      </w:r>
      <w:r w:rsidR="00EE6BF4">
        <w:rPr>
          <w:rFonts w:ascii="Times New Roman" w:eastAsia="Times New Roman" w:hAnsi="Times New Roman" w:cs="Times New Roman"/>
          <w:sz w:val="22"/>
        </w:rPr>
        <w:t xml:space="preserve">обязуется  принять и оплатить </w:t>
      </w:r>
      <w:r w:rsidR="00B924A5">
        <w:rPr>
          <w:rFonts w:ascii="Times New Roman" w:eastAsia="Times New Roman" w:hAnsi="Times New Roman" w:cs="Times New Roman"/>
          <w:sz w:val="22"/>
        </w:rPr>
        <w:t>оказа</w:t>
      </w:r>
      <w:r w:rsidR="00010E80">
        <w:rPr>
          <w:rFonts w:ascii="Times New Roman" w:eastAsia="Times New Roman" w:hAnsi="Times New Roman" w:cs="Times New Roman"/>
          <w:sz w:val="22"/>
        </w:rPr>
        <w:t>нные услуги на</w:t>
      </w:r>
      <w:r w:rsidR="00EE6BF4">
        <w:rPr>
          <w:rFonts w:ascii="Times New Roman" w:eastAsia="Times New Roman" w:hAnsi="Times New Roman" w:cs="Times New Roman"/>
          <w:sz w:val="22"/>
        </w:rPr>
        <w:t xml:space="preserve"> условиях, </w:t>
      </w:r>
      <w:r w:rsidR="00B924A5">
        <w:rPr>
          <w:rFonts w:ascii="Times New Roman" w:eastAsia="Times New Roman" w:hAnsi="Times New Roman" w:cs="Times New Roman"/>
          <w:sz w:val="22"/>
        </w:rPr>
        <w:t>предусмотренных</w:t>
      </w:r>
      <w:r w:rsidR="00B924A5">
        <w:t xml:space="preserve"> </w:t>
      </w:r>
      <w:r w:rsidR="00B924A5">
        <w:rPr>
          <w:rFonts w:ascii="Times New Roman" w:eastAsia="Times New Roman" w:hAnsi="Times New Roman" w:cs="Times New Roman"/>
          <w:sz w:val="22"/>
        </w:rPr>
        <w:t xml:space="preserve">настоящим контрактом. </w:t>
      </w:r>
    </w:p>
    <w:p w:rsidR="00736276" w:rsidRDefault="00B924A5">
      <w:pPr>
        <w:tabs>
          <w:tab w:val="left" w:pos="10348"/>
        </w:tabs>
        <w:ind w:left="1701" w:firstLine="709"/>
      </w:pPr>
      <w:bookmarkStart w:id="131" w:name="sub_12"/>
      <w:bookmarkEnd w:id="131"/>
      <w:r>
        <w:rPr>
          <w:rStyle w:val="a5"/>
          <w:rFonts w:ascii="Times New Roman" w:eastAsia="Times New Roman" w:hAnsi="Times New Roman" w:cs="Times New Roman"/>
        </w:rPr>
        <w:t xml:space="preserve">1.2. Сроки оказания услуг: </w:t>
      </w:r>
      <w:r w:rsidRPr="00644E16">
        <w:rPr>
          <w:rStyle w:val="a5"/>
          <w:rFonts w:ascii="Times New Roman" w:eastAsia="Times New Roman" w:hAnsi="Times New Roman" w:cs="Times New Roman"/>
        </w:rPr>
        <w:t xml:space="preserve">с "01" </w:t>
      </w:r>
      <w:r w:rsidR="00527D40">
        <w:rPr>
          <w:rStyle w:val="a5"/>
          <w:rFonts w:ascii="Times New Roman" w:eastAsia="Times New Roman" w:hAnsi="Times New Roman" w:cs="Times New Roman"/>
        </w:rPr>
        <w:t>июня</w:t>
      </w:r>
      <w:r w:rsidR="00980815" w:rsidRPr="00644E16">
        <w:rPr>
          <w:rStyle w:val="a5"/>
          <w:rFonts w:ascii="Times New Roman" w:eastAsia="Times New Roman" w:hAnsi="Times New Roman" w:cs="Times New Roman"/>
        </w:rPr>
        <w:t xml:space="preserve"> 2026</w:t>
      </w:r>
      <w:r w:rsidRPr="00644E16">
        <w:rPr>
          <w:rStyle w:val="a5"/>
          <w:rFonts w:ascii="Times New Roman" w:eastAsia="Times New Roman" w:hAnsi="Times New Roman" w:cs="Times New Roman"/>
        </w:rPr>
        <w:t>г. по "</w:t>
      </w:r>
      <w:r w:rsidR="00980815" w:rsidRPr="00644E16">
        <w:rPr>
          <w:rStyle w:val="a5"/>
          <w:rFonts w:ascii="Times New Roman" w:eastAsia="Times New Roman" w:hAnsi="Times New Roman" w:cs="Times New Roman"/>
        </w:rPr>
        <w:t>31</w:t>
      </w:r>
      <w:r w:rsidRPr="00644E16">
        <w:rPr>
          <w:rStyle w:val="a5"/>
          <w:rFonts w:ascii="Times New Roman" w:eastAsia="Times New Roman" w:hAnsi="Times New Roman" w:cs="Times New Roman"/>
        </w:rPr>
        <w:t xml:space="preserve">" </w:t>
      </w:r>
      <w:r w:rsidR="00527D40">
        <w:rPr>
          <w:rStyle w:val="a5"/>
          <w:rFonts w:ascii="Times New Roman" w:eastAsia="Times New Roman" w:hAnsi="Times New Roman" w:cs="Times New Roman"/>
        </w:rPr>
        <w:t>августа</w:t>
      </w:r>
      <w:r w:rsidRPr="00644E16">
        <w:rPr>
          <w:rStyle w:val="a5"/>
          <w:rFonts w:ascii="Times New Roman" w:eastAsia="Times New Roman" w:hAnsi="Times New Roman" w:cs="Times New Roman"/>
        </w:rPr>
        <w:t xml:space="preserve"> 202</w:t>
      </w:r>
      <w:r w:rsidR="006322C0" w:rsidRPr="00644E16">
        <w:rPr>
          <w:rStyle w:val="a5"/>
          <w:rFonts w:ascii="Times New Roman" w:eastAsia="Times New Roman" w:hAnsi="Times New Roman" w:cs="Times New Roman"/>
        </w:rPr>
        <w:t>6</w:t>
      </w:r>
      <w:r w:rsidRPr="00644E16">
        <w:rPr>
          <w:rStyle w:val="a5"/>
          <w:rFonts w:ascii="Times New Roman" w:eastAsia="Times New Roman" w:hAnsi="Times New Roman" w:cs="Times New Roman"/>
        </w:rPr>
        <w:t>г.</w:t>
      </w:r>
    </w:p>
    <w:p w:rsidR="00736276" w:rsidRDefault="00B924A5">
      <w:pPr>
        <w:tabs>
          <w:tab w:val="left" w:pos="10348"/>
        </w:tabs>
        <w:ind w:left="1701" w:firstLine="709"/>
      </w:pPr>
      <w:bookmarkStart w:id="132" w:name="sub_14"/>
      <w:bookmarkEnd w:id="132"/>
      <w:r>
        <w:rPr>
          <w:rStyle w:val="a5"/>
          <w:rFonts w:ascii="Times New Roman" w:eastAsia="Times New Roman" w:hAnsi="Times New Roman" w:cs="Times New Roman"/>
        </w:rPr>
        <w:t>1.3. Место оказания услуг:</w:t>
      </w:r>
    </w:p>
    <w:p w:rsidR="00736276" w:rsidRPr="0099280F" w:rsidRDefault="00B924A5">
      <w:pPr>
        <w:tabs>
          <w:tab w:val="left" w:pos="10348"/>
        </w:tabs>
        <w:ind w:left="1701" w:firstLine="709"/>
      </w:pPr>
      <w:r w:rsidRPr="0099280F">
        <w:rPr>
          <w:rStyle w:val="10"/>
          <w:rFonts w:ascii="Times New Roman" w:eastAsia="Times New Roman" w:hAnsi="Times New Roman" w:cs="Times New Roman"/>
          <w:sz w:val="22"/>
          <w:szCs w:val="22"/>
        </w:rPr>
        <w:t>-Краснодарский край, Сочи, Курортный проспект 106Б;</w:t>
      </w:r>
    </w:p>
    <w:p w:rsidR="00736276" w:rsidRPr="0099280F" w:rsidRDefault="00B924A5">
      <w:pPr>
        <w:pStyle w:val="af"/>
        <w:tabs>
          <w:tab w:val="left" w:pos="10348"/>
        </w:tabs>
        <w:spacing w:after="0"/>
        <w:ind w:left="1701" w:firstLine="709"/>
      </w:pPr>
      <w:r w:rsidRPr="0099280F">
        <w:rPr>
          <w:rStyle w:val="10"/>
          <w:rFonts w:ascii="Times New Roman" w:eastAsia="Times New Roman" w:hAnsi="Times New Roman" w:cs="Times New Roman"/>
          <w:sz w:val="22"/>
          <w:szCs w:val="22"/>
        </w:rPr>
        <w:t>-Краснодарский край, г. Сочи, Курортный проспект 106Б (ТОРМ г. Сочи, Павлова, 75);</w:t>
      </w:r>
    </w:p>
    <w:p w:rsidR="00736276" w:rsidRPr="0099280F" w:rsidRDefault="00B924A5">
      <w:pPr>
        <w:tabs>
          <w:tab w:val="left" w:pos="10348"/>
        </w:tabs>
        <w:ind w:left="1701" w:firstLine="709"/>
        <w:rPr>
          <w:rStyle w:val="10"/>
          <w:rFonts w:ascii="Times New Roman" w:eastAsia="Times New Roman" w:hAnsi="Times New Roman" w:cs="Times New Roman"/>
          <w:sz w:val="22"/>
          <w:szCs w:val="22"/>
        </w:rPr>
      </w:pPr>
      <w:r w:rsidRPr="0099280F">
        <w:rPr>
          <w:rStyle w:val="10"/>
          <w:rFonts w:ascii="Times New Roman" w:eastAsia="Times New Roman" w:hAnsi="Times New Roman" w:cs="Times New Roman"/>
          <w:sz w:val="22"/>
          <w:szCs w:val="22"/>
        </w:rPr>
        <w:t>-Краснодарский край, Краснодарскому краю г. Сочи, ул. Кирова, 41;</w:t>
      </w:r>
    </w:p>
    <w:p w:rsidR="00736276" w:rsidRPr="0099280F" w:rsidRDefault="00B924A5">
      <w:pPr>
        <w:tabs>
          <w:tab w:val="left" w:pos="10348"/>
        </w:tabs>
        <w:ind w:left="1701" w:firstLine="709"/>
        <w:rPr>
          <w:rStyle w:val="10"/>
          <w:rFonts w:ascii="Times New Roman" w:eastAsia="Times New Roman" w:hAnsi="Times New Roman" w:cs="Times New Roman"/>
          <w:sz w:val="22"/>
          <w:szCs w:val="22"/>
        </w:rPr>
      </w:pPr>
      <w:r w:rsidRPr="0099280F">
        <w:rPr>
          <w:rStyle w:val="10"/>
          <w:rFonts w:ascii="Times New Roman" w:eastAsia="Times New Roman" w:hAnsi="Times New Roman" w:cs="Times New Roman"/>
          <w:sz w:val="22"/>
          <w:szCs w:val="22"/>
        </w:rPr>
        <w:t xml:space="preserve">-Краснодарский край, </w:t>
      </w:r>
      <w:proofErr w:type="spellStart"/>
      <w:r w:rsidRPr="0099280F">
        <w:rPr>
          <w:rStyle w:val="10"/>
          <w:rFonts w:ascii="Times New Roman" w:eastAsia="Times New Roman" w:hAnsi="Times New Roman" w:cs="Times New Roman"/>
          <w:sz w:val="22"/>
          <w:szCs w:val="22"/>
        </w:rPr>
        <w:t>Кущевский</w:t>
      </w:r>
      <w:proofErr w:type="spellEnd"/>
      <w:r w:rsidRPr="0099280F">
        <w:rPr>
          <w:rStyle w:val="10"/>
          <w:rFonts w:ascii="Times New Roman" w:eastAsia="Times New Roman" w:hAnsi="Times New Roman" w:cs="Times New Roman"/>
          <w:sz w:val="22"/>
          <w:szCs w:val="22"/>
        </w:rPr>
        <w:t xml:space="preserve"> район, </w:t>
      </w:r>
      <w:proofErr w:type="spellStart"/>
      <w:r w:rsidRPr="0099280F">
        <w:rPr>
          <w:rStyle w:val="10"/>
          <w:rFonts w:ascii="Times New Roman" w:eastAsia="Times New Roman" w:hAnsi="Times New Roman" w:cs="Times New Roman"/>
          <w:sz w:val="22"/>
          <w:szCs w:val="22"/>
        </w:rPr>
        <w:t>ст-ца</w:t>
      </w:r>
      <w:proofErr w:type="spellEnd"/>
      <w:r w:rsidRPr="0099280F">
        <w:rPr>
          <w:rStyle w:val="10"/>
          <w:rFonts w:ascii="Times New Roman" w:eastAsia="Times New Roman" w:hAnsi="Times New Roman" w:cs="Times New Roman"/>
          <w:sz w:val="22"/>
          <w:szCs w:val="22"/>
        </w:rPr>
        <w:t xml:space="preserve"> Кущевская, ул. Советская, д. 54;</w:t>
      </w:r>
    </w:p>
    <w:p w:rsidR="00736276" w:rsidRPr="0099280F" w:rsidRDefault="003E32F5">
      <w:pPr>
        <w:tabs>
          <w:tab w:val="left" w:pos="10348"/>
        </w:tabs>
        <w:ind w:left="1701" w:firstLine="709"/>
        <w:rPr>
          <w:rFonts w:ascii="Times New Roman" w:eastAsia="Times New Roman" w:hAnsi="Times New Roman" w:cs="Times New Roman"/>
          <w:sz w:val="22"/>
          <w:szCs w:val="22"/>
        </w:rPr>
      </w:pPr>
      <w:r w:rsidRPr="0099280F">
        <w:rPr>
          <w:rFonts w:ascii="Times New Roman" w:eastAsia="Times New Roman" w:hAnsi="Times New Roman" w:cs="Times New Roman"/>
          <w:sz w:val="22"/>
          <w:szCs w:val="22"/>
        </w:rPr>
        <w:t>-Краснодарскому край, г. Новокубанск, ул. Советская, 84А;</w:t>
      </w:r>
      <w:r w:rsidR="00B924A5" w:rsidRPr="0099280F">
        <w:rPr>
          <w:rFonts w:ascii="Times New Roman" w:eastAsia="Times New Roman" w:hAnsi="Times New Roman" w:cs="Times New Roman"/>
          <w:sz w:val="22"/>
          <w:szCs w:val="22"/>
        </w:rPr>
        <w:t xml:space="preserve"> </w:t>
      </w:r>
    </w:p>
    <w:p w:rsidR="00736276" w:rsidRDefault="00B924A5">
      <w:pPr>
        <w:tabs>
          <w:tab w:val="left" w:pos="10348"/>
        </w:tabs>
        <w:ind w:left="1701" w:firstLine="709"/>
        <w:rPr>
          <w:rFonts w:ascii="Times New Roman" w:eastAsia="Times New Roman" w:hAnsi="Times New Roman" w:cs="Times New Roman"/>
          <w:sz w:val="22"/>
          <w:szCs w:val="22"/>
        </w:rPr>
      </w:pPr>
      <w:r w:rsidRPr="0099280F">
        <w:rPr>
          <w:rFonts w:ascii="Times New Roman" w:eastAsia="Times New Roman" w:hAnsi="Times New Roman" w:cs="Times New Roman"/>
          <w:sz w:val="22"/>
          <w:szCs w:val="22"/>
        </w:rPr>
        <w:t xml:space="preserve">-Краснодарскому </w:t>
      </w:r>
      <w:proofErr w:type="gramStart"/>
      <w:r w:rsidRPr="0099280F">
        <w:rPr>
          <w:rFonts w:ascii="Times New Roman" w:eastAsia="Times New Roman" w:hAnsi="Times New Roman" w:cs="Times New Roman"/>
          <w:sz w:val="22"/>
          <w:szCs w:val="22"/>
        </w:rPr>
        <w:t>кра</w:t>
      </w:r>
      <w:r w:rsidR="003E32F5" w:rsidRPr="0099280F">
        <w:rPr>
          <w:rFonts w:ascii="Times New Roman" w:eastAsia="Times New Roman" w:hAnsi="Times New Roman" w:cs="Times New Roman"/>
          <w:sz w:val="22"/>
          <w:szCs w:val="22"/>
        </w:rPr>
        <w:t>й,</w:t>
      </w:r>
      <w:r w:rsidRPr="0099280F">
        <w:rPr>
          <w:rFonts w:ascii="Times New Roman" w:eastAsia="Times New Roman" w:hAnsi="Times New Roman" w:cs="Times New Roman"/>
          <w:sz w:val="22"/>
          <w:szCs w:val="22"/>
        </w:rPr>
        <w:t xml:space="preserve">  г.</w:t>
      </w:r>
      <w:proofErr w:type="gramEnd"/>
      <w:r w:rsidRPr="0099280F">
        <w:rPr>
          <w:rFonts w:ascii="Times New Roman" w:eastAsia="Times New Roman" w:hAnsi="Times New Roman" w:cs="Times New Roman"/>
          <w:sz w:val="22"/>
          <w:szCs w:val="22"/>
        </w:rPr>
        <w:t xml:space="preserve"> Краснодар, у</w:t>
      </w:r>
      <w:r w:rsidR="0099280F" w:rsidRPr="0099280F">
        <w:rPr>
          <w:rFonts w:ascii="Times New Roman" w:eastAsia="Times New Roman" w:hAnsi="Times New Roman" w:cs="Times New Roman"/>
          <w:sz w:val="22"/>
          <w:szCs w:val="22"/>
        </w:rPr>
        <w:t xml:space="preserve">л. </w:t>
      </w:r>
      <w:proofErr w:type="spellStart"/>
      <w:r w:rsidR="0099280F" w:rsidRPr="0099280F">
        <w:rPr>
          <w:rFonts w:ascii="Times New Roman" w:eastAsia="Times New Roman" w:hAnsi="Times New Roman" w:cs="Times New Roman"/>
          <w:sz w:val="22"/>
          <w:szCs w:val="22"/>
        </w:rPr>
        <w:t>Старокубанская</w:t>
      </w:r>
      <w:proofErr w:type="spellEnd"/>
      <w:r w:rsidR="0099280F" w:rsidRPr="0099280F">
        <w:rPr>
          <w:rFonts w:ascii="Times New Roman" w:eastAsia="Times New Roman" w:hAnsi="Times New Roman" w:cs="Times New Roman"/>
          <w:sz w:val="22"/>
          <w:szCs w:val="22"/>
        </w:rPr>
        <w:t>, 114 (6 этаж).</w:t>
      </w:r>
    </w:p>
    <w:p w:rsidR="0088137A" w:rsidRDefault="0088137A">
      <w:pPr>
        <w:tabs>
          <w:tab w:val="left" w:pos="10348"/>
        </w:tabs>
        <w:ind w:left="1701" w:firstLine="698"/>
      </w:pPr>
    </w:p>
    <w:p w:rsidR="00736276" w:rsidRPr="00AE4F96" w:rsidRDefault="00B924A5" w:rsidP="00AE4F96">
      <w:pPr>
        <w:pStyle w:val="afd"/>
        <w:numPr>
          <w:ilvl w:val="0"/>
          <w:numId w:val="2"/>
        </w:numPr>
        <w:tabs>
          <w:tab w:val="left" w:pos="10348"/>
        </w:tabs>
        <w:spacing w:line="276" w:lineRule="auto"/>
        <w:ind w:left="1701"/>
        <w:jc w:val="center"/>
        <w:rPr>
          <w:b/>
          <w:bCs/>
        </w:rPr>
      </w:pPr>
      <w:bookmarkStart w:id="133" w:name="sub_1200"/>
      <w:bookmarkStart w:id="134" w:name="sub_1300"/>
      <w:bookmarkEnd w:id="133"/>
      <w:bookmarkEnd w:id="134"/>
      <w:r>
        <w:rPr>
          <w:b/>
          <w:bCs/>
        </w:rPr>
        <w:t>Права и обязанности Сторон</w:t>
      </w:r>
    </w:p>
    <w:p w:rsidR="00736276" w:rsidRDefault="00B924A5">
      <w:pPr>
        <w:pStyle w:val="afd"/>
        <w:tabs>
          <w:tab w:val="left" w:pos="10348"/>
        </w:tabs>
        <w:ind w:left="1701" w:firstLine="426"/>
        <w:jc w:val="both"/>
        <w:rPr>
          <w:b/>
        </w:rPr>
      </w:pPr>
      <w:r>
        <w:rPr>
          <w:b/>
        </w:rPr>
        <w:t>2.1. Заказчик обязуется:</w:t>
      </w:r>
    </w:p>
    <w:p w:rsidR="00736276" w:rsidRDefault="00B924A5">
      <w:pPr>
        <w:pStyle w:val="afd"/>
        <w:tabs>
          <w:tab w:val="left" w:pos="10348"/>
        </w:tabs>
        <w:ind w:left="1701" w:firstLine="426"/>
        <w:jc w:val="both"/>
      </w:pPr>
      <w:r>
        <w:t xml:space="preserve">2.1.1. Оплачивать Услуги в размерах и сроки, предусмотренные Контрактом. </w:t>
      </w:r>
    </w:p>
    <w:p w:rsidR="00736276" w:rsidRDefault="00B924A5">
      <w:pPr>
        <w:pStyle w:val="afd"/>
        <w:tabs>
          <w:tab w:val="left" w:pos="10348"/>
        </w:tabs>
        <w:ind w:left="1701" w:firstLine="426"/>
        <w:jc w:val="both"/>
      </w:pPr>
      <w:r>
        <w:t>2.1.2. Своевременно передавать Исполнителю всю необходимую для оказания Услуг информацию и документацию.</w:t>
      </w:r>
    </w:p>
    <w:p w:rsidR="00736276" w:rsidRDefault="00B924A5">
      <w:pPr>
        <w:pStyle w:val="afd"/>
        <w:tabs>
          <w:tab w:val="left" w:pos="10348"/>
        </w:tabs>
        <w:ind w:left="1701" w:firstLine="426"/>
        <w:jc w:val="both"/>
      </w:pPr>
      <w:r>
        <w:t>2.1.3. Принять оказанные Услуги в соответствии с условиями Контракта.</w:t>
      </w:r>
    </w:p>
    <w:p w:rsidR="00736276" w:rsidRDefault="00B924A5">
      <w:pPr>
        <w:pStyle w:val="afd"/>
        <w:tabs>
          <w:tab w:val="left" w:pos="10348"/>
        </w:tabs>
        <w:ind w:left="1701" w:firstLine="426"/>
        <w:jc w:val="both"/>
      </w:pPr>
      <w:r>
        <w:t>2.1.4. Не передавать полученную от Исполнителя информацию, связанную с оказанием услуг по Контракту, третьим лицам и не использовать ее иным образом, способным привести к нанесению ущерба интересам Исполнителя.</w:t>
      </w:r>
    </w:p>
    <w:p w:rsidR="00736276" w:rsidRDefault="00B924A5">
      <w:pPr>
        <w:pStyle w:val="afd"/>
        <w:tabs>
          <w:tab w:val="left" w:pos="10348"/>
        </w:tabs>
        <w:ind w:left="1701" w:firstLine="426"/>
        <w:jc w:val="both"/>
        <w:rPr>
          <w:b/>
        </w:rPr>
      </w:pPr>
      <w:bookmarkStart w:id="135" w:name="e58"/>
      <w:bookmarkStart w:id="136" w:name="linkContainere46"/>
      <w:bookmarkEnd w:id="135"/>
      <w:bookmarkEnd w:id="136"/>
      <w:r>
        <w:rPr>
          <w:b/>
        </w:rPr>
        <w:t>2.2. Исполнитель обязуется:</w:t>
      </w:r>
    </w:p>
    <w:p w:rsidR="00736276" w:rsidRDefault="00B924A5">
      <w:pPr>
        <w:pStyle w:val="afd"/>
        <w:tabs>
          <w:tab w:val="left" w:pos="10348"/>
        </w:tabs>
        <w:ind w:left="1701" w:firstLine="426"/>
        <w:jc w:val="both"/>
      </w:pPr>
      <w:r>
        <w:t>2.2.1. Оказывать Услуги качественно и в срок в соответствии с условиями Контракта.</w:t>
      </w:r>
    </w:p>
    <w:p w:rsidR="00736276" w:rsidRDefault="00B924A5">
      <w:pPr>
        <w:pStyle w:val="afd"/>
        <w:tabs>
          <w:tab w:val="left" w:pos="10348"/>
        </w:tabs>
        <w:ind w:left="1701" w:firstLine="426"/>
        <w:jc w:val="both"/>
      </w:pPr>
      <w:r>
        <w:t>2.2.2. Передать услуги Заказчику согласно условиям Контракта.</w:t>
      </w:r>
    </w:p>
    <w:p w:rsidR="00736276" w:rsidRDefault="00B924A5">
      <w:pPr>
        <w:pStyle w:val="afd"/>
        <w:tabs>
          <w:tab w:val="left" w:pos="10348"/>
        </w:tabs>
        <w:ind w:left="1701" w:firstLine="426"/>
        <w:jc w:val="both"/>
      </w:pPr>
      <w:r>
        <w:t>2.2.3. Не передавать и не показывать третьим лицам находящуюся у Исполнителя документацию Заказчика.</w:t>
      </w:r>
    </w:p>
    <w:p w:rsidR="00736276" w:rsidRDefault="00B924A5">
      <w:pPr>
        <w:pStyle w:val="afd"/>
        <w:tabs>
          <w:tab w:val="left" w:pos="10348"/>
        </w:tabs>
        <w:ind w:left="1701" w:firstLine="426"/>
        <w:jc w:val="both"/>
      </w:pPr>
      <w:r>
        <w:t>2.2.4. Нести ответственность за сохранность полученных от Заказчика оригиналов документов и в случае утраты обязуется восстановить их за свой счет.</w:t>
      </w:r>
    </w:p>
    <w:p w:rsidR="00736276" w:rsidRDefault="00B924A5">
      <w:pPr>
        <w:pStyle w:val="afd"/>
        <w:tabs>
          <w:tab w:val="left" w:pos="10348"/>
        </w:tabs>
        <w:ind w:left="1701" w:firstLine="426"/>
        <w:jc w:val="both"/>
      </w:pPr>
      <w:r>
        <w:rPr>
          <w:rFonts w:eastAsia="Calibri"/>
          <w:lang w:eastAsia="en-US"/>
        </w:rPr>
        <w:t>2.2.5. Для обеспечения подключения к пульту централизованного наблюдения помещений Заказчика, предоставить оборудование (собственные технические средства) Исполнителя Заказчику, необходимое для оказания услуг, по акту приема-передачи в безвозмездное пользование на период оказания услуг. (Приложение №3 - Акт приема-передачи приборов СПИ в аренду (временное пользование); Приложение №4 -</w:t>
      </w:r>
      <w:r>
        <w:rPr>
          <w:rFonts w:eastAsia="Calibri"/>
          <w:bCs/>
          <w:lang w:eastAsia="en-US"/>
        </w:rPr>
        <w:t xml:space="preserve"> Акт</w:t>
      </w:r>
      <w:r>
        <w:t xml:space="preserve"> </w:t>
      </w:r>
      <w:r>
        <w:rPr>
          <w:bCs/>
        </w:rPr>
        <w:t>возврата приборов СПИ)</w:t>
      </w:r>
    </w:p>
    <w:p w:rsidR="00736276" w:rsidRDefault="00B924A5" w:rsidP="00432293">
      <w:pPr>
        <w:pStyle w:val="afd"/>
        <w:tabs>
          <w:tab w:val="left" w:pos="10348"/>
        </w:tabs>
        <w:ind w:left="1701" w:firstLine="426"/>
        <w:rPr>
          <w:b/>
        </w:rPr>
      </w:pPr>
      <w:bookmarkStart w:id="137" w:name="linkContainere16"/>
      <w:bookmarkEnd w:id="137"/>
      <w:r>
        <w:rPr>
          <w:b/>
        </w:rPr>
        <w:t>2.3. Заказчик вправе:</w:t>
      </w:r>
    </w:p>
    <w:p w:rsidR="00736276" w:rsidRDefault="00B924A5">
      <w:pPr>
        <w:pStyle w:val="afd"/>
        <w:tabs>
          <w:tab w:val="left" w:pos="10348"/>
        </w:tabs>
        <w:ind w:left="1701" w:firstLine="426"/>
        <w:jc w:val="both"/>
      </w:pPr>
      <w:r>
        <w:lastRenderedPageBreak/>
        <w:t>2.3.1. Контролировать оказание Услуг, не вмешиваясь в деятельность Исполнителя.</w:t>
      </w:r>
    </w:p>
    <w:p w:rsidR="00736276" w:rsidRDefault="00B924A5">
      <w:pPr>
        <w:pStyle w:val="afd"/>
        <w:tabs>
          <w:tab w:val="left" w:pos="10348"/>
        </w:tabs>
        <w:ind w:left="1701" w:firstLine="426"/>
        <w:jc w:val="both"/>
      </w:pPr>
      <w:r>
        <w:t>2.3.2. Получать от Исполнителя устные и письменные объяснения, связанные с оказанием услуг, не позднее 5 (пяти) рабочих дней с даты предъявления соответствующего требования.</w:t>
      </w:r>
    </w:p>
    <w:p w:rsidR="00736276" w:rsidRDefault="00B924A5">
      <w:pPr>
        <w:pStyle w:val="afd"/>
        <w:tabs>
          <w:tab w:val="left" w:pos="10348"/>
        </w:tabs>
        <w:ind w:left="1701" w:firstLine="426"/>
        <w:jc w:val="both"/>
      </w:pPr>
      <w:r>
        <w:t xml:space="preserve">2.3.3. Привлекать независимых экспертов для проверки соответствия качества оказываемых услуг требованиям, установленным Контрактом и законодательством. </w:t>
      </w:r>
    </w:p>
    <w:p w:rsidR="00736276" w:rsidRDefault="00B924A5" w:rsidP="00936789">
      <w:pPr>
        <w:pStyle w:val="afd"/>
        <w:tabs>
          <w:tab w:val="left" w:pos="10348"/>
        </w:tabs>
        <w:ind w:left="1701" w:firstLine="426"/>
        <w:jc w:val="both"/>
        <w:rPr>
          <w:b/>
        </w:rPr>
      </w:pPr>
      <w:bookmarkStart w:id="138" w:name="linkContainere47"/>
      <w:bookmarkEnd w:id="138"/>
      <w:r>
        <w:rPr>
          <w:b/>
        </w:rPr>
        <w:t>2.4. Исполнитель вправе:</w:t>
      </w:r>
    </w:p>
    <w:p w:rsidR="00736276" w:rsidRDefault="00B924A5">
      <w:pPr>
        <w:pStyle w:val="afd"/>
        <w:tabs>
          <w:tab w:val="left" w:pos="10348"/>
        </w:tabs>
        <w:ind w:left="1701" w:firstLine="426"/>
        <w:jc w:val="both"/>
      </w:pPr>
      <w:r>
        <w:t>2.4.1. Требовать оплаты за оказанные услуги.</w:t>
      </w:r>
    </w:p>
    <w:p w:rsidR="00AE4F96" w:rsidRDefault="00B924A5" w:rsidP="00AE4F96">
      <w:pPr>
        <w:pStyle w:val="afd"/>
        <w:tabs>
          <w:tab w:val="left" w:pos="10348"/>
        </w:tabs>
        <w:ind w:left="1701" w:firstLine="426"/>
        <w:jc w:val="both"/>
      </w:pPr>
      <w:r>
        <w:t>2.4.2. Получать от Заказчика любую информацию, необходимую для выполнения своих обязательств по настоящему Контракту. В случае непредставления либо неполного или неверного представления Заказчиком информации Исполнитель имеет право приостановить исполнение своих обязательств по настоящему Контракту до представления необходимой информации.</w:t>
      </w:r>
    </w:p>
    <w:p w:rsidR="00736276" w:rsidRDefault="00B924A5" w:rsidP="00432293">
      <w:pPr>
        <w:pStyle w:val="1"/>
        <w:tabs>
          <w:tab w:val="left" w:pos="10348"/>
        </w:tabs>
        <w:ind w:left="1701"/>
        <w:rPr>
          <w:color w:val="auto"/>
        </w:rPr>
      </w:pPr>
      <w:r>
        <w:rPr>
          <w:rFonts w:ascii="Times New Roman" w:eastAsia="Times New Roman" w:hAnsi="Times New Roman" w:cs="Times New Roman"/>
          <w:color w:val="auto"/>
        </w:rPr>
        <w:t>3. Порядок сдачи и приемки услуг</w:t>
      </w:r>
    </w:p>
    <w:p w:rsidR="00736276" w:rsidRDefault="00B924A5">
      <w:pPr>
        <w:pStyle w:val="afd"/>
        <w:widowControl w:val="0"/>
        <w:tabs>
          <w:tab w:val="left" w:pos="10348"/>
        </w:tabs>
        <w:spacing w:line="276" w:lineRule="auto"/>
        <w:ind w:left="1701" w:firstLine="426"/>
        <w:jc w:val="both"/>
        <w:rPr>
          <w:b/>
          <w:bCs/>
        </w:rPr>
      </w:pPr>
      <w:bookmarkStart w:id="139" w:name="sub_130011144"/>
      <w:bookmarkStart w:id="140" w:name="sub_13001164"/>
      <w:bookmarkStart w:id="141" w:name="sub_13001524"/>
      <w:bookmarkStart w:id="142" w:name="sub_13001624"/>
      <w:bookmarkStart w:id="143" w:name="sub_130011134"/>
      <w:bookmarkStart w:id="144" w:name="sub_13001154"/>
      <w:bookmarkStart w:id="145" w:name="sub_13001514"/>
      <w:bookmarkStart w:id="146" w:name="sub_13001614"/>
      <w:bookmarkStart w:id="147" w:name="sub_13001128"/>
      <w:bookmarkStart w:id="148" w:name="sub_13001118"/>
      <w:bookmarkStart w:id="149" w:name="sub_1300121"/>
      <w:bookmarkStart w:id="150" w:name="sub_13001110"/>
      <w:bookmarkStart w:id="151" w:name="sub_130011216"/>
      <w:bookmarkStart w:id="152" w:name="sub_1300156"/>
      <w:bookmarkStart w:id="153" w:name="sub_130011226"/>
      <w:bookmarkStart w:id="154" w:name="sub_1300166"/>
      <w:bookmarkStart w:id="155" w:name="sub_1300111412"/>
      <w:bookmarkStart w:id="156" w:name="sub_130015212"/>
      <w:bookmarkStart w:id="157" w:name="sub_1300111312"/>
      <w:bookmarkStart w:id="158" w:name="sub_130015112"/>
      <w:bookmarkStart w:id="159" w:name="sub_130011252"/>
      <w:bookmarkStart w:id="160" w:name="sub_1300192"/>
      <w:bookmarkStart w:id="161" w:name="sub_1300112132"/>
      <w:bookmarkStart w:id="162" w:name="sub_1300112232"/>
      <w:bookmarkStart w:id="163" w:name="sub_1300111422"/>
      <w:bookmarkStart w:id="164" w:name="sub_130015222"/>
      <w:bookmarkStart w:id="165" w:name="sub_1300111322"/>
      <w:bookmarkStart w:id="166" w:name="sub_130015122"/>
      <w:bookmarkStart w:id="167" w:name="sub_130011262"/>
      <w:bookmarkStart w:id="168" w:name="sub_13001102"/>
      <w:bookmarkStart w:id="169" w:name="sub_1300112142"/>
      <w:bookmarkStart w:id="170" w:name="sub_1300112242"/>
      <w:bookmarkStart w:id="171" w:name="sub_130011143"/>
      <w:bookmarkStart w:id="172" w:name="sub_13001163"/>
      <w:bookmarkStart w:id="173" w:name="sub_13001523"/>
      <w:bookmarkStart w:id="174" w:name="sub_13001623"/>
      <w:bookmarkStart w:id="175" w:name="sub_130011133"/>
      <w:bookmarkStart w:id="176" w:name="sub_13001153"/>
      <w:bookmarkStart w:id="177" w:name="sub_13001513"/>
      <w:bookmarkStart w:id="178" w:name="sub_13001613"/>
      <w:bookmarkStart w:id="179" w:name="sub_13001127"/>
      <w:bookmarkStart w:id="180" w:name="sub_13001117"/>
      <w:bookmarkStart w:id="181" w:name="sub_1300120"/>
      <w:bookmarkStart w:id="182" w:name="sub_1300119"/>
      <w:bookmarkStart w:id="183" w:name="sub_130011215"/>
      <w:bookmarkStart w:id="184" w:name="sub_1300155"/>
      <w:bookmarkStart w:id="185" w:name="sub_130011225"/>
      <w:bookmarkStart w:id="186" w:name="sub_1300165"/>
      <w:bookmarkStart w:id="187" w:name="sub_1300111411"/>
      <w:bookmarkStart w:id="188" w:name="sub_130015211"/>
      <w:bookmarkStart w:id="189" w:name="sub_1300111311"/>
      <w:bookmarkStart w:id="190" w:name="sub_130015111"/>
      <w:bookmarkStart w:id="191" w:name="sub_130011251"/>
      <w:bookmarkStart w:id="192" w:name="sub_1300191"/>
      <w:bookmarkStart w:id="193" w:name="sub_1300112131"/>
      <w:bookmarkStart w:id="194" w:name="sub_1300112231"/>
      <w:bookmarkStart w:id="195" w:name="sub_1300111421"/>
      <w:bookmarkStart w:id="196" w:name="sub_130015221"/>
      <w:bookmarkStart w:id="197" w:name="sub_1300111321"/>
      <w:bookmarkStart w:id="198" w:name="sub_130015121"/>
      <w:bookmarkStart w:id="199" w:name="sub_130011261"/>
      <w:bookmarkStart w:id="200" w:name="sub_13001101"/>
      <w:bookmarkStart w:id="201" w:name="sub_1300112141"/>
      <w:bookmarkStart w:id="202" w:name="sub_1300112241"/>
      <w:bookmarkStart w:id="203" w:name="sub_1300164"/>
      <w:bookmarkStart w:id="204" w:name="sub_13001114"/>
      <w:bookmarkStart w:id="205" w:name="sub_130018"/>
      <w:bookmarkStart w:id="206" w:name="sub_1300116"/>
      <w:bookmarkStart w:id="207" w:name="sub_130011212"/>
      <w:bookmarkStart w:id="208" w:name="sub_1300152"/>
      <w:bookmarkStart w:id="209" w:name="sub_130011222"/>
      <w:bookmarkStart w:id="210" w:name="sub_1300162"/>
      <w:bookmarkStart w:id="211" w:name="sub_13001123"/>
      <w:bookmarkStart w:id="212" w:name="sub_13001113"/>
      <w:bookmarkStart w:id="213" w:name="sub_130017"/>
      <w:bookmarkStart w:id="214" w:name="sub_1300115"/>
      <w:bookmarkStart w:id="215" w:name="sub_130011211"/>
      <w:bookmarkStart w:id="216" w:name="sub_1300151"/>
      <w:bookmarkStart w:id="217" w:name="sub_130011221"/>
      <w:bookmarkStart w:id="218" w:name="sub_1300161"/>
      <w:bookmarkStart w:id="219" w:name="sub_1300114"/>
      <w:bookmarkStart w:id="220" w:name="sub_1300112"/>
      <w:bookmarkStart w:id="221" w:name="sub_130013"/>
      <w:bookmarkStart w:id="222" w:name="sub_1300111"/>
      <w:bookmarkStart w:id="223" w:name="sub_130012"/>
      <w:bookmarkStart w:id="224" w:name="sub_13001"/>
      <w:bookmarkStart w:id="225" w:name="sub_13002"/>
      <w:bookmarkStart w:id="226" w:name="sub_130011"/>
      <w:bookmarkStart w:id="227" w:name="sub_130014"/>
      <w:bookmarkStart w:id="228" w:name="sub_13001121"/>
      <w:bookmarkStart w:id="229" w:name="sub_13001111"/>
      <w:bookmarkStart w:id="230" w:name="sub_130015"/>
      <w:bookmarkStart w:id="231" w:name="sub_1300113"/>
      <w:bookmarkStart w:id="232" w:name="sub_13001122"/>
      <w:bookmarkStart w:id="233" w:name="sub_13001112"/>
      <w:bookmarkStart w:id="234" w:name="sub_130016"/>
      <w:bookmarkStart w:id="235" w:name="sub_13001124"/>
      <w:bookmarkStart w:id="236" w:name="sub_130011141"/>
      <w:bookmarkStart w:id="237" w:name="sub_13001161"/>
      <w:bookmarkStart w:id="238" w:name="sub_13001521"/>
      <w:bookmarkStart w:id="239" w:name="sub_13001621"/>
      <w:bookmarkStart w:id="240" w:name="sub_130011131"/>
      <w:bookmarkStart w:id="241" w:name="sub_13001151"/>
      <w:bookmarkStart w:id="242" w:name="sub_13001511"/>
      <w:bookmarkStart w:id="243" w:name="sub_13001611"/>
      <w:bookmarkStart w:id="244" w:name="sub_13001125"/>
      <w:bookmarkStart w:id="245" w:name="sub_13001115"/>
      <w:bookmarkStart w:id="246" w:name="sub_130019"/>
      <w:bookmarkStart w:id="247" w:name="sub_1300117"/>
      <w:bookmarkStart w:id="248" w:name="sub_130011213"/>
      <w:bookmarkStart w:id="249" w:name="sub_1300153"/>
      <w:bookmarkStart w:id="250" w:name="sub_130011223"/>
      <w:bookmarkStart w:id="251" w:name="sub_1300163"/>
      <w:bookmarkStart w:id="252" w:name="sub_130011142"/>
      <w:bookmarkStart w:id="253" w:name="sub_13001162"/>
      <w:bookmarkStart w:id="254" w:name="sub_13001522"/>
      <w:bookmarkStart w:id="255" w:name="sub_13001622"/>
      <w:bookmarkStart w:id="256" w:name="sub_130011132"/>
      <w:bookmarkStart w:id="257" w:name="sub_13001152"/>
      <w:bookmarkStart w:id="258" w:name="sub_13001512"/>
      <w:bookmarkStart w:id="259" w:name="sub_13001612"/>
      <w:bookmarkStart w:id="260" w:name="sub_13001126"/>
      <w:bookmarkStart w:id="261" w:name="sub_13001116"/>
      <w:bookmarkStart w:id="262" w:name="sub_1300110"/>
      <w:bookmarkStart w:id="263" w:name="sub_1300118"/>
      <w:bookmarkStart w:id="264" w:name="sub_130011214"/>
      <w:bookmarkStart w:id="265" w:name="sub_1300154"/>
      <w:bookmarkStart w:id="266" w:name="sub_130011224"/>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bCs/>
        </w:rPr>
        <w:t>3</w:t>
      </w:r>
      <w:r>
        <w:rPr>
          <w:rFonts w:eastAsia="Calibri"/>
          <w:lang w:eastAsia="en-US"/>
        </w:rPr>
        <w:t>.1. Приемка Заказчиком услуг, оказываемых Исполнителем, осуществляется ежемесячно в течение 5 (пяти) рабочих дней со дня окончания календарного месяца</w:t>
      </w:r>
      <w:r w:rsidR="001D6D8A">
        <w:rPr>
          <w:rFonts w:eastAsia="Calibri"/>
          <w:lang w:eastAsia="en-US"/>
        </w:rPr>
        <w:t>.</w:t>
      </w:r>
      <w:r>
        <w:rPr>
          <w:rFonts w:eastAsia="Calibri"/>
          <w:lang w:eastAsia="en-US"/>
        </w:rPr>
        <w:t xml:space="preserve"> </w:t>
      </w:r>
    </w:p>
    <w:p w:rsidR="00736276" w:rsidRDefault="00B924A5">
      <w:pPr>
        <w:pStyle w:val="afd"/>
        <w:tabs>
          <w:tab w:val="left" w:pos="10348"/>
        </w:tabs>
        <w:ind w:left="1701" w:firstLine="426"/>
        <w:jc w:val="both"/>
        <w:rPr>
          <w:rFonts w:eastAsia="Calibri"/>
          <w:lang w:eastAsia="en-US"/>
        </w:rPr>
      </w:pPr>
      <w:r>
        <w:rPr>
          <w:rFonts w:eastAsia="Calibri"/>
          <w:lang w:eastAsia="en-US"/>
        </w:rPr>
        <w:t>3.2. Исполнитель предоставляет Заказчику отчетные документы о выполнении работ (оказании услуг) нарочно или заказным почтовым отправлением по выбору Исполнителя.</w:t>
      </w:r>
    </w:p>
    <w:p w:rsidR="00736276" w:rsidRDefault="00B924A5">
      <w:pPr>
        <w:pStyle w:val="afd"/>
        <w:tabs>
          <w:tab w:val="left" w:pos="10348"/>
        </w:tabs>
        <w:ind w:left="1701" w:firstLine="426"/>
        <w:jc w:val="both"/>
        <w:rPr>
          <w:rFonts w:eastAsia="Calibri"/>
          <w:lang w:eastAsia="en-US"/>
        </w:rPr>
      </w:pPr>
      <w:r>
        <w:rPr>
          <w:rFonts w:eastAsia="Calibri"/>
          <w:lang w:eastAsia="en-US"/>
        </w:rPr>
        <w:t>3.3. В течение 5(пяти) рабочих дней со дня получения документов, указанных в п.4.2., в полном объеме и оформленных надлежащим образом, Заказчик либо принимает выполненные работы (оказанные услуги), либо направляет Исполнителю письменные мотивированные возражения.</w:t>
      </w:r>
    </w:p>
    <w:p w:rsidR="00736276" w:rsidRDefault="00B924A5">
      <w:pPr>
        <w:pStyle w:val="afd"/>
        <w:tabs>
          <w:tab w:val="left" w:pos="10348"/>
        </w:tabs>
        <w:ind w:left="1701" w:firstLine="426"/>
        <w:jc w:val="both"/>
        <w:rPr>
          <w:rFonts w:eastAsia="Calibri"/>
          <w:lang w:eastAsia="en-US"/>
        </w:rPr>
      </w:pPr>
      <w:r>
        <w:rPr>
          <w:rFonts w:eastAsia="Calibri"/>
          <w:lang w:eastAsia="en-US"/>
        </w:rPr>
        <w:t>3.4. В случае мотивированного отказа Заказчиком от приемки выполненных работ (оказанных услуг) составляется протокол (акт) приемочной комиссии с указанием необходимых доработок.</w:t>
      </w:r>
    </w:p>
    <w:p w:rsidR="00736276" w:rsidRDefault="00B924A5">
      <w:pPr>
        <w:pStyle w:val="afd"/>
        <w:tabs>
          <w:tab w:val="left" w:pos="10348"/>
        </w:tabs>
        <w:ind w:left="1701" w:firstLine="426"/>
        <w:jc w:val="both"/>
        <w:rPr>
          <w:rFonts w:eastAsia="Calibri"/>
          <w:lang w:eastAsia="en-US"/>
        </w:rPr>
      </w:pPr>
      <w:r>
        <w:rPr>
          <w:rFonts w:eastAsia="Calibri"/>
          <w:lang w:eastAsia="en-US"/>
        </w:rPr>
        <w:t>3.5. Услуги считаются оказанными Исполнителем надлежащим образом в случае подписания сторонами Акта выполненных работ (Приложение №2) (оказанных услуг) только при условии передачи Исполнителем всех документов, указанных в п.3.2.</w:t>
      </w:r>
    </w:p>
    <w:p w:rsidR="00736276" w:rsidRDefault="00736276">
      <w:pPr>
        <w:tabs>
          <w:tab w:val="left" w:pos="10348"/>
        </w:tabs>
        <w:ind w:left="1701" w:firstLine="0"/>
      </w:pPr>
      <w:bookmarkStart w:id="267" w:name="sub_31"/>
      <w:bookmarkStart w:id="268" w:name="sub_3721144"/>
      <w:bookmarkStart w:id="269" w:name="sub_372164"/>
      <w:bookmarkStart w:id="270" w:name="sub_372524"/>
      <w:bookmarkStart w:id="271" w:name="sub_372624"/>
      <w:bookmarkStart w:id="272" w:name="sub_3721134"/>
      <w:bookmarkStart w:id="273" w:name="sub_372154"/>
      <w:bookmarkStart w:id="274" w:name="sub_372514"/>
      <w:bookmarkStart w:id="275" w:name="sub_372614"/>
      <w:bookmarkStart w:id="276" w:name="sub_372128"/>
      <w:bookmarkStart w:id="277" w:name="sub_372118"/>
      <w:bookmarkStart w:id="278" w:name="sub_37221"/>
      <w:bookmarkStart w:id="279" w:name="sub_372110"/>
      <w:bookmarkStart w:id="280" w:name="sub_3721216"/>
      <w:bookmarkStart w:id="281" w:name="sub_37256"/>
      <w:bookmarkStart w:id="282" w:name="sub_3721226"/>
      <w:bookmarkStart w:id="283" w:name="sub_37266"/>
      <w:bookmarkStart w:id="284" w:name="sub_37211412"/>
      <w:bookmarkStart w:id="285" w:name="sub_3725212"/>
      <w:bookmarkStart w:id="286" w:name="sub_37211312"/>
      <w:bookmarkStart w:id="287" w:name="sub_3725112"/>
      <w:bookmarkStart w:id="288" w:name="sub_3721252"/>
      <w:bookmarkStart w:id="289" w:name="sub_37292"/>
      <w:bookmarkStart w:id="290" w:name="sub_37212132"/>
      <w:bookmarkStart w:id="291" w:name="sub_37212232"/>
      <w:bookmarkStart w:id="292" w:name="sub_37211422"/>
      <w:bookmarkStart w:id="293" w:name="sub_3725222"/>
      <w:bookmarkStart w:id="294" w:name="sub_37211322"/>
      <w:bookmarkStart w:id="295" w:name="sub_3725122"/>
      <w:bookmarkStart w:id="296" w:name="sub_3721262"/>
      <w:bookmarkStart w:id="297" w:name="sub_372102"/>
      <w:bookmarkStart w:id="298" w:name="sub_37212142"/>
      <w:bookmarkStart w:id="299" w:name="sub_37212242"/>
      <w:bookmarkStart w:id="300" w:name="sub_3721143"/>
      <w:bookmarkStart w:id="301" w:name="sub_372163"/>
      <w:bookmarkStart w:id="302" w:name="sub_372523"/>
      <w:bookmarkStart w:id="303" w:name="sub_372623"/>
      <w:bookmarkStart w:id="304" w:name="sub_3721133"/>
      <w:bookmarkStart w:id="305" w:name="sub_372153"/>
      <w:bookmarkStart w:id="306" w:name="sub_372513"/>
      <w:bookmarkStart w:id="307" w:name="sub_372613"/>
      <w:bookmarkStart w:id="308" w:name="sub_372127"/>
      <w:bookmarkStart w:id="309" w:name="sub_372117"/>
      <w:bookmarkStart w:id="310" w:name="sub_37220"/>
      <w:bookmarkStart w:id="311" w:name="sub_37219"/>
      <w:bookmarkStart w:id="312" w:name="sub_3721215"/>
      <w:bookmarkStart w:id="313" w:name="sub_37255"/>
      <w:bookmarkStart w:id="314" w:name="sub_3721225"/>
      <w:bookmarkStart w:id="315" w:name="sub_37265"/>
      <w:bookmarkStart w:id="316" w:name="sub_37211411"/>
      <w:bookmarkStart w:id="317" w:name="sub_3725211"/>
      <w:bookmarkStart w:id="318" w:name="sub_37211311"/>
      <w:bookmarkStart w:id="319" w:name="sub_3725111"/>
      <w:bookmarkStart w:id="320" w:name="sub_3721251"/>
      <w:bookmarkStart w:id="321" w:name="sub_37291"/>
      <w:bookmarkStart w:id="322" w:name="sub_37212131"/>
      <w:bookmarkStart w:id="323" w:name="sub_37212231"/>
      <w:bookmarkStart w:id="324" w:name="sub_37211421"/>
      <w:bookmarkStart w:id="325" w:name="sub_3725221"/>
      <w:bookmarkStart w:id="326" w:name="sub_37211321"/>
      <w:bookmarkStart w:id="327" w:name="sub_3725121"/>
      <w:bookmarkStart w:id="328" w:name="sub_3721261"/>
      <w:bookmarkStart w:id="329" w:name="sub_372101"/>
      <w:bookmarkStart w:id="330" w:name="sub_37212141"/>
      <w:bookmarkStart w:id="331" w:name="sub_37212241"/>
      <w:bookmarkStart w:id="332" w:name="sub_37264"/>
      <w:bookmarkStart w:id="333" w:name="sub_372114"/>
      <w:bookmarkStart w:id="334" w:name="sub_3728"/>
      <w:bookmarkStart w:id="335" w:name="sub_37216"/>
      <w:bookmarkStart w:id="336" w:name="sub_3721212"/>
      <w:bookmarkStart w:id="337" w:name="sub_37252"/>
      <w:bookmarkStart w:id="338" w:name="sub_3721222"/>
      <w:bookmarkStart w:id="339" w:name="sub_37262"/>
      <w:bookmarkStart w:id="340" w:name="sub_372123"/>
      <w:bookmarkStart w:id="341" w:name="sub_372113"/>
      <w:bookmarkStart w:id="342" w:name="sub_3727"/>
      <w:bookmarkStart w:id="343" w:name="sub_37215"/>
      <w:bookmarkStart w:id="344" w:name="sub_3721211"/>
      <w:bookmarkStart w:id="345" w:name="sub_37251"/>
      <w:bookmarkStart w:id="346" w:name="sub_3721221"/>
      <w:bookmarkStart w:id="347" w:name="sub_37261"/>
      <w:bookmarkStart w:id="348" w:name="sub_37214"/>
      <w:bookmarkStart w:id="349" w:name="sub_37212"/>
      <w:bookmarkStart w:id="350" w:name="sub_3723"/>
      <w:bookmarkStart w:id="351" w:name="sub_37211"/>
      <w:bookmarkStart w:id="352" w:name="sub_3722"/>
      <w:bookmarkStart w:id="353" w:name="sub_372"/>
      <w:bookmarkStart w:id="354" w:name="sub_373"/>
      <w:bookmarkStart w:id="355" w:name="sub_3721"/>
      <w:bookmarkStart w:id="356" w:name="sub_3724"/>
      <w:bookmarkStart w:id="357" w:name="sub_372121"/>
      <w:bookmarkStart w:id="358" w:name="sub_372111"/>
      <w:bookmarkStart w:id="359" w:name="sub_3725"/>
      <w:bookmarkStart w:id="360" w:name="sub_37213"/>
      <w:bookmarkStart w:id="361" w:name="sub_372122"/>
      <w:bookmarkStart w:id="362" w:name="sub_372112"/>
      <w:bookmarkStart w:id="363" w:name="sub_3726"/>
      <w:bookmarkStart w:id="364" w:name="sub_372124"/>
      <w:bookmarkStart w:id="365" w:name="sub_3721141"/>
      <w:bookmarkStart w:id="366" w:name="sub_372161"/>
      <w:bookmarkStart w:id="367" w:name="sub_372521"/>
      <w:bookmarkStart w:id="368" w:name="sub_372621"/>
      <w:bookmarkStart w:id="369" w:name="sub_3721131"/>
      <w:bookmarkStart w:id="370" w:name="sub_372151"/>
      <w:bookmarkStart w:id="371" w:name="sub_372511"/>
      <w:bookmarkStart w:id="372" w:name="sub_372611"/>
      <w:bookmarkStart w:id="373" w:name="sub_372125"/>
      <w:bookmarkStart w:id="374" w:name="sub_372115"/>
      <w:bookmarkStart w:id="375" w:name="sub_3729"/>
      <w:bookmarkStart w:id="376" w:name="sub_37217"/>
      <w:bookmarkStart w:id="377" w:name="sub_3721213"/>
      <w:bookmarkStart w:id="378" w:name="sub_37253"/>
      <w:bookmarkStart w:id="379" w:name="sub_3721223"/>
      <w:bookmarkStart w:id="380" w:name="sub_37263"/>
      <w:bookmarkStart w:id="381" w:name="sub_3721142"/>
      <w:bookmarkStart w:id="382" w:name="sub_372162"/>
      <w:bookmarkStart w:id="383" w:name="sub_372522"/>
      <w:bookmarkStart w:id="384" w:name="sub_372622"/>
      <w:bookmarkStart w:id="385" w:name="sub_3721132"/>
      <w:bookmarkStart w:id="386" w:name="sub_372152"/>
      <w:bookmarkStart w:id="387" w:name="sub_372512"/>
      <w:bookmarkStart w:id="388" w:name="sub_372612"/>
      <w:bookmarkStart w:id="389" w:name="sub_372126"/>
      <w:bookmarkStart w:id="390" w:name="sub_372116"/>
      <w:bookmarkStart w:id="391" w:name="sub_37210"/>
      <w:bookmarkStart w:id="392" w:name="sub_37218"/>
      <w:bookmarkStart w:id="393" w:name="sub_3721214"/>
      <w:bookmarkStart w:id="394" w:name="sub_37254"/>
      <w:bookmarkStart w:id="395" w:name="sub_3721224"/>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00736276" w:rsidRPr="00AE4F96" w:rsidRDefault="00B924A5" w:rsidP="00AE4F96">
      <w:pPr>
        <w:pStyle w:val="1"/>
        <w:tabs>
          <w:tab w:val="left" w:pos="10348"/>
        </w:tabs>
        <w:spacing w:before="0" w:after="0"/>
        <w:ind w:left="1701"/>
        <w:rPr>
          <w:color w:val="auto"/>
        </w:rPr>
      </w:pPr>
      <w:bookmarkStart w:id="396" w:name="sub_1400"/>
      <w:bookmarkEnd w:id="396"/>
      <w:r>
        <w:rPr>
          <w:rFonts w:ascii="Times New Roman" w:eastAsia="Times New Roman" w:hAnsi="Times New Roman" w:cs="Times New Roman"/>
          <w:color w:val="auto"/>
        </w:rPr>
        <w:t>4. Гарантийные обязательства</w:t>
      </w:r>
    </w:p>
    <w:p w:rsidR="00736276" w:rsidRDefault="00B924A5" w:rsidP="00857762">
      <w:pPr>
        <w:tabs>
          <w:tab w:val="left" w:pos="10348"/>
        </w:tabs>
        <w:ind w:left="1701" w:firstLine="426"/>
      </w:pPr>
      <w:bookmarkStart w:id="397" w:name="sub_41"/>
      <w:bookmarkEnd w:id="397"/>
      <w:r>
        <w:rPr>
          <w:rStyle w:val="a5"/>
          <w:rFonts w:ascii="Times New Roman" w:eastAsia="Times New Roman" w:hAnsi="Times New Roman" w:cs="Times New Roman"/>
        </w:rPr>
        <w:t>4.1. Обеспечение гарантийных обязательств не требуется.</w:t>
      </w:r>
    </w:p>
    <w:p w:rsidR="00736276" w:rsidRDefault="00736276">
      <w:pPr>
        <w:tabs>
          <w:tab w:val="left" w:pos="10348"/>
        </w:tabs>
        <w:ind w:left="1701"/>
      </w:pPr>
    </w:p>
    <w:p w:rsidR="00736276" w:rsidRPr="00AE4F96" w:rsidRDefault="00B924A5" w:rsidP="00AE4F96">
      <w:pPr>
        <w:pStyle w:val="1"/>
        <w:tabs>
          <w:tab w:val="left" w:pos="10348"/>
        </w:tabs>
        <w:ind w:left="1701"/>
        <w:rPr>
          <w:color w:val="auto"/>
        </w:rPr>
      </w:pPr>
      <w:bookmarkStart w:id="398" w:name="sub_1500"/>
      <w:bookmarkEnd w:id="398"/>
      <w:r>
        <w:rPr>
          <w:rFonts w:ascii="Times New Roman" w:eastAsia="Times New Roman" w:hAnsi="Times New Roman" w:cs="Times New Roman"/>
          <w:color w:val="auto"/>
        </w:rPr>
        <w:t>5. Цена и порядок расчетов</w:t>
      </w:r>
      <w:bookmarkStart w:id="399" w:name="sub_150011144"/>
      <w:bookmarkStart w:id="400" w:name="sub_15001164"/>
      <w:bookmarkStart w:id="401" w:name="sub_15001524"/>
      <w:bookmarkStart w:id="402" w:name="sub_15001624"/>
      <w:bookmarkStart w:id="403" w:name="sub_150011134"/>
      <w:bookmarkStart w:id="404" w:name="sub_15001154"/>
      <w:bookmarkStart w:id="405" w:name="sub_15001514"/>
      <w:bookmarkStart w:id="406" w:name="sub_15001614"/>
      <w:bookmarkStart w:id="407" w:name="sub_15001128"/>
      <w:bookmarkStart w:id="408" w:name="sub_15001118"/>
      <w:bookmarkStart w:id="409" w:name="sub_1500121"/>
      <w:bookmarkStart w:id="410" w:name="sub_15001110"/>
      <w:bookmarkStart w:id="411" w:name="sub_150011216"/>
      <w:bookmarkStart w:id="412" w:name="sub_1500156"/>
      <w:bookmarkStart w:id="413" w:name="sub_150011226"/>
      <w:bookmarkStart w:id="414" w:name="sub_1500166"/>
      <w:bookmarkStart w:id="415" w:name="sub_1500111412"/>
      <w:bookmarkStart w:id="416" w:name="sub_150015212"/>
      <w:bookmarkStart w:id="417" w:name="sub_1500111312"/>
      <w:bookmarkStart w:id="418" w:name="sub_150015112"/>
      <w:bookmarkStart w:id="419" w:name="sub_150011252"/>
      <w:bookmarkStart w:id="420" w:name="sub_1500192"/>
      <w:bookmarkStart w:id="421" w:name="sub_1500112132"/>
      <w:bookmarkStart w:id="422" w:name="sub_1500112232"/>
      <w:bookmarkStart w:id="423" w:name="sub_1500111422"/>
      <w:bookmarkStart w:id="424" w:name="sub_150015222"/>
      <w:bookmarkStart w:id="425" w:name="sub_1500111322"/>
      <w:bookmarkStart w:id="426" w:name="sub_150015122"/>
      <w:bookmarkStart w:id="427" w:name="sub_150011262"/>
      <w:bookmarkStart w:id="428" w:name="sub_15001102"/>
      <w:bookmarkStart w:id="429" w:name="sub_1500112142"/>
      <w:bookmarkStart w:id="430" w:name="sub_1500112242"/>
      <w:bookmarkStart w:id="431" w:name="sub_150011143"/>
      <w:bookmarkStart w:id="432" w:name="sub_15001163"/>
      <w:bookmarkStart w:id="433" w:name="sub_15001523"/>
      <w:bookmarkStart w:id="434" w:name="sub_15001623"/>
      <w:bookmarkStart w:id="435" w:name="sub_150011133"/>
      <w:bookmarkStart w:id="436" w:name="sub_15001153"/>
      <w:bookmarkStart w:id="437" w:name="sub_15001513"/>
      <w:bookmarkStart w:id="438" w:name="sub_15001613"/>
      <w:bookmarkStart w:id="439" w:name="sub_15001127"/>
      <w:bookmarkStart w:id="440" w:name="sub_15001117"/>
      <w:bookmarkStart w:id="441" w:name="sub_1500120"/>
      <w:bookmarkStart w:id="442" w:name="sub_1500119"/>
      <w:bookmarkStart w:id="443" w:name="sub_150011215"/>
      <w:bookmarkStart w:id="444" w:name="sub_1500155"/>
      <w:bookmarkStart w:id="445" w:name="sub_150011225"/>
      <w:bookmarkStart w:id="446" w:name="sub_1500165"/>
      <w:bookmarkStart w:id="447" w:name="sub_1500111411"/>
      <w:bookmarkStart w:id="448" w:name="sub_150015211"/>
      <w:bookmarkStart w:id="449" w:name="sub_1500111311"/>
      <w:bookmarkStart w:id="450" w:name="sub_150015111"/>
      <w:bookmarkStart w:id="451" w:name="sub_150011251"/>
      <w:bookmarkStart w:id="452" w:name="sub_1500191"/>
      <w:bookmarkStart w:id="453" w:name="sub_1500112131"/>
      <w:bookmarkStart w:id="454" w:name="sub_1500112231"/>
      <w:bookmarkStart w:id="455" w:name="sub_1500111421"/>
      <w:bookmarkStart w:id="456" w:name="sub_150015221"/>
      <w:bookmarkStart w:id="457" w:name="sub_1500111321"/>
      <w:bookmarkStart w:id="458" w:name="sub_150015121"/>
      <w:bookmarkStart w:id="459" w:name="sub_150011261"/>
      <w:bookmarkStart w:id="460" w:name="sub_15001101"/>
      <w:bookmarkStart w:id="461" w:name="sub_1500112141"/>
      <w:bookmarkStart w:id="462" w:name="sub_1500112241"/>
      <w:bookmarkStart w:id="463" w:name="sub_1500164"/>
      <w:bookmarkStart w:id="464" w:name="sub_15001114"/>
      <w:bookmarkStart w:id="465" w:name="sub_150018"/>
      <w:bookmarkStart w:id="466" w:name="sub_1500116"/>
      <w:bookmarkStart w:id="467" w:name="sub_150011212"/>
      <w:bookmarkStart w:id="468" w:name="sub_1500152"/>
      <w:bookmarkStart w:id="469" w:name="sub_150011222"/>
      <w:bookmarkStart w:id="470" w:name="sub_1500162"/>
      <w:bookmarkStart w:id="471" w:name="sub_15001123"/>
      <w:bookmarkStart w:id="472" w:name="sub_15001113"/>
      <w:bookmarkStart w:id="473" w:name="sub_150017"/>
      <w:bookmarkStart w:id="474" w:name="sub_1500115"/>
      <w:bookmarkStart w:id="475" w:name="sub_150011211"/>
      <w:bookmarkStart w:id="476" w:name="sub_1500151"/>
      <w:bookmarkStart w:id="477" w:name="sub_150011221"/>
      <w:bookmarkStart w:id="478" w:name="sub_1500161"/>
      <w:bookmarkStart w:id="479" w:name="sub_1500114"/>
      <w:bookmarkStart w:id="480" w:name="sub_1500112"/>
      <w:bookmarkStart w:id="481" w:name="sub_150013"/>
      <w:bookmarkStart w:id="482" w:name="sub_1500111"/>
      <w:bookmarkStart w:id="483" w:name="sub_150012"/>
      <w:bookmarkStart w:id="484" w:name="sub_15001"/>
      <w:bookmarkStart w:id="485" w:name="sub_15002"/>
      <w:bookmarkStart w:id="486" w:name="sub_150011"/>
      <w:bookmarkStart w:id="487" w:name="sub_150014"/>
      <w:bookmarkStart w:id="488" w:name="sub_15001121"/>
      <w:bookmarkStart w:id="489" w:name="sub_15001111"/>
      <w:bookmarkStart w:id="490" w:name="sub_150015"/>
      <w:bookmarkStart w:id="491" w:name="sub_1500113"/>
      <w:bookmarkStart w:id="492" w:name="sub_15001122"/>
      <w:bookmarkStart w:id="493" w:name="sub_15001112"/>
      <w:bookmarkStart w:id="494" w:name="sub_150016"/>
      <w:bookmarkStart w:id="495" w:name="sub_15001124"/>
      <w:bookmarkStart w:id="496" w:name="sub_150011141"/>
      <w:bookmarkStart w:id="497" w:name="sub_15001161"/>
      <w:bookmarkStart w:id="498" w:name="sub_15001521"/>
      <w:bookmarkStart w:id="499" w:name="sub_15001621"/>
      <w:bookmarkStart w:id="500" w:name="sub_150011131"/>
      <w:bookmarkStart w:id="501" w:name="sub_15001151"/>
      <w:bookmarkStart w:id="502" w:name="sub_15001511"/>
      <w:bookmarkStart w:id="503" w:name="sub_15001611"/>
      <w:bookmarkStart w:id="504" w:name="sub_15001125"/>
      <w:bookmarkStart w:id="505" w:name="sub_15001115"/>
      <w:bookmarkStart w:id="506" w:name="sub_150019"/>
      <w:bookmarkStart w:id="507" w:name="sub_1500117"/>
      <w:bookmarkStart w:id="508" w:name="sub_150011213"/>
      <w:bookmarkStart w:id="509" w:name="sub_1500153"/>
      <w:bookmarkStart w:id="510" w:name="sub_150011223"/>
      <w:bookmarkStart w:id="511" w:name="sub_1500163"/>
      <w:bookmarkStart w:id="512" w:name="sub_150011142"/>
      <w:bookmarkStart w:id="513" w:name="sub_15001162"/>
      <w:bookmarkStart w:id="514" w:name="sub_15001522"/>
      <w:bookmarkStart w:id="515" w:name="sub_15001622"/>
      <w:bookmarkStart w:id="516" w:name="sub_150011132"/>
      <w:bookmarkStart w:id="517" w:name="sub_15001152"/>
      <w:bookmarkStart w:id="518" w:name="sub_15001512"/>
      <w:bookmarkStart w:id="519" w:name="sub_15001612"/>
      <w:bookmarkStart w:id="520" w:name="sub_15001126"/>
      <w:bookmarkStart w:id="521" w:name="sub_15001116"/>
      <w:bookmarkStart w:id="522" w:name="sub_1500110"/>
      <w:bookmarkStart w:id="523" w:name="sub_1500118"/>
      <w:bookmarkStart w:id="524" w:name="sub_150011214"/>
      <w:bookmarkStart w:id="525" w:name="sub_1500154"/>
      <w:bookmarkStart w:id="526" w:name="sub_150011224"/>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rsidR="00736276" w:rsidRDefault="00AD0E38" w:rsidP="00857762">
      <w:pPr>
        <w:pStyle w:val="af3"/>
        <w:tabs>
          <w:tab w:val="left" w:pos="10348"/>
        </w:tabs>
        <w:ind w:left="1701" w:firstLine="426"/>
        <w:rPr>
          <w:rFonts w:ascii="Times New Roman" w:eastAsia="Times New Roman" w:hAnsi="Times New Roman" w:cs="Times New Roman"/>
          <w:shd w:val="clear" w:color="auto" w:fill="FFFFFF"/>
        </w:rPr>
      </w:pPr>
      <w:bookmarkStart w:id="527" w:name="sub_51"/>
      <w:bookmarkEnd w:id="527"/>
      <w:r>
        <w:rPr>
          <w:rFonts w:ascii="Times New Roman" w:eastAsia="Times New Roman" w:hAnsi="Times New Roman" w:cs="Times New Roman"/>
          <w:shd w:val="clear" w:color="auto" w:fill="FFFFFF"/>
        </w:rPr>
        <w:t>5.1. Цена контракта составляет</w:t>
      </w:r>
      <w:r w:rsidR="00B924A5">
        <w:rPr>
          <w:rFonts w:ascii="Times New Roman" w:eastAsia="Times New Roman" w:hAnsi="Times New Roman" w:cs="Times New Roman"/>
          <w:shd w:val="clear" w:color="auto" w:fill="FFFFFF"/>
        </w:rPr>
        <w:t xml:space="preserve"> </w:t>
      </w:r>
      <w:r w:rsidR="00BB1CB1">
        <w:rPr>
          <w:rFonts w:ascii="Times New Roman" w:eastAsia="Times New Roman" w:hAnsi="Times New Roman" w:cs="Times New Roman"/>
          <w:shd w:val="clear" w:color="auto" w:fill="FFFFFF"/>
        </w:rPr>
        <w:t>____________</w:t>
      </w:r>
      <w:r w:rsidR="00980815" w:rsidRPr="00980815">
        <w:rPr>
          <w:rFonts w:ascii="Times New Roman" w:eastAsia="Times New Roman" w:hAnsi="Times New Roman" w:cs="Times New Roman"/>
          <w:shd w:val="clear" w:color="auto" w:fill="FFFFFF"/>
        </w:rPr>
        <w:t xml:space="preserve"> (</w:t>
      </w:r>
      <w:r w:rsidR="00BB1CB1">
        <w:rPr>
          <w:rFonts w:ascii="Times New Roman" w:eastAsia="Times New Roman" w:hAnsi="Times New Roman" w:cs="Times New Roman"/>
          <w:shd w:val="clear" w:color="auto" w:fill="FFFFFF"/>
        </w:rPr>
        <w:t>____________________</w:t>
      </w:r>
      <w:r w:rsidR="00980815" w:rsidRPr="00980815">
        <w:rPr>
          <w:rFonts w:ascii="Times New Roman" w:eastAsia="Times New Roman" w:hAnsi="Times New Roman" w:cs="Times New Roman"/>
          <w:shd w:val="clear" w:color="auto" w:fill="FFFFFF"/>
        </w:rPr>
        <w:t xml:space="preserve">) рубль </w:t>
      </w:r>
      <w:r w:rsidR="00BB1CB1">
        <w:rPr>
          <w:rFonts w:ascii="Times New Roman" w:eastAsia="Times New Roman" w:hAnsi="Times New Roman" w:cs="Times New Roman"/>
          <w:shd w:val="clear" w:color="auto" w:fill="FFFFFF"/>
        </w:rPr>
        <w:t xml:space="preserve">_______ </w:t>
      </w:r>
      <w:r w:rsidR="00980815" w:rsidRPr="00980815">
        <w:rPr>
          <w:rFonts w:ascii="Times New Roman" w:eastAsia="Times New Roman" w:hAnsi="Times New Roman" w:cs="Times New Roman"/>
          <w:shd w:val="clear" w:color="auto" w:fill="FFFFFF"/>
        </w:rPr>
        <w:t>копеек</w:t>
      </w:r>
      <w:r w:rsidR="00980815">
        <w:rPr>
          <w:rFonts w:ascii="Times New Roman" w:eastAsia="Times New Roman" w:hAnsi="Times New Roman" w:cs="Times New Roman"/>
          <w:shd w:val="clear" w:color="auto" w:fill="FFFFFF"/>
        </w:rPr>
        <w:t xml:space="preserve">, в том числе НДС </w:t>
      </w:r>
      <w:r w:rsidR="00BB1CB1">
        <w:rPr>
          <w:rFonts w:ascii="Times New Roman" w:eastAsia="Times New Roman" w:hAnsi="Times New Roman" w:cs="Times New Roman"/>
          <w:shd w:val="clear" w:color="auto" w:fill="FFFFFF"/>
        </w:rPr>
        <w:t>-_____</w:t>
      </w:r>
    </w:p>
    <w:p w:rsidR="00736276" w:rsidRDefault="00B924A5">
      <w:pPr>
        <w:pStyle w:val="ConsPlusNormal0"/>
        <w:tabs>
          <w:tab w:val="left" w:pos="10348"/>
        </w:tabs>
        <w:ind w:left="1701" w:firstLine="426"/>
        <w:jc w:val="both"/>
        <w:rPr>
          <w:rFonts w:ascii="Times New Roman" w:hAnsi="Times New Roman" w:cs="Times New Roman"/>
          <w:szCs w:val="22"/>
        </w:rPr>
      </w:pPr>
      <w:bookmarkStart w:id="528" w:name="sub_52"/>
      <w:bookmarkEnd w:id="528"/>
      <w:r>
        <w:rPr>
          <w:rFonts w:ascii="Times New Roman" w:hAnsi="Times New Roman" w:cs="Times New Roman"/>
          <w:szCs w:val="22"/>
        </w:rPr>
        <w:t>5.2. Цена Контракта включает в себя: все расходы, связанные с исполнением Контракта, таможенные платежи (пошлины), НДС, другие установленные налоги, сборы и иные расходы, связанные с исполнением Контракта. Неучтенные затраты, связанные с исполнением Контракта, но не включенные в предполагаемую цену контракта, не подлежат возмещению Заказчиком.</w:t>
      </w:r>
    </w:p>
    <w:p w:rsidR="00736276" w:rsidRDefault="00B924A5">
      <w:pPr>
        <w:tabs>
          <w:tab w:val="left" w:pos="10348"/>
        </w:tabs>
        <w:ind w:left="1701" w:firstLine="426"/>
        <w:rPr>
          <w:szCs w:val="22"/>
        </w:rPr>
      </w:pPr>
      <w:r>
        <w:rPr>
          <w:szCs w:val="22"/>
        </w:rPr>
        <w:t>5.3. Сумма, подлежащая оплате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обязательных платежей в бюджеты бюджетной системы Российской Федерации (включая налоги, сборы),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36276" w:rsidRDefault="00B924A5">
      <w:pPr>
        <w:tabs>
          <w:tab w:val="left" w:pos="10348"/>
        </w:tabs>
        <w:ind w:left="1701" w:firstLine="426"/>
        <w:rPr>
          <w:szCs w:val="22"/>
        </w:rPr>
      </w:pPr>
      <w:r>
        <w:rPr>
          <w:szCs w:val="22"/>
        </w:rPr>
        <w:t>5.4.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w:t>
      </w:r>
    </w:p>
    <w:p w:rsidR="00D905C2" w:rsidRDefault="00D905C2">
      <w:pPr>
        <w:tabs>
          <w:tab w:val="left" w:pos="10348"/>
        </w:tabs>
        <w:ind w:left="1701" w:firstLine="426"/>
        <w:rPr>
          <w:szCs w:val="22"/>
        </w:rPr>
      </w:pPr>
      <w:r w:rsidRPr="00644E16">
        <w:rPr>
          <w:rFonts w:ascii="Times New Roman" w:hAnsi="Times New Roman" w:cs="Times New Roman"/>
          <w:shd w:val="clear" w:color="auto" w:fill="FFFFFF"/>
        </w:rPr>
        <w:t>5.4.1.</w:t>
      </w:r>
      <w:r w:rsidRPr="00644E16">
        <w:rPr>
          <w:rFonts w:ascii="Times New Roman" w:hAnsi="Times New Roman" w:cs="Times New Roman"/>
          <w:color w:val="FFFFFF" w:themeColor="background1"/>
          <w:shd w:val="clear" w:color="auto" w:fill="FFFFFF"/>
        </w:rPr>
        <w:t>.</w:t>
      </w:r>
      <w:r w:rsidRPr="00644E16">
        <w:rPr>
          <w:rFonts w:ascii="Times New Roman" w:hAnsi="Times New Roman" w:cs="Times New Roman"/>
          <w:shd w:val="clear" w:color="auto" w:fill="FFFFFF"/>
        </w:rPr>
        <w:t>В случае изменения ставки налога на добавленную стоимость (НДС), установленной законодательством Российской Федерации, «Исполнитель» вправе произвести соответствующую индексацию стоимости оказанных услуг, пропорционально увеличению ставки НДС.</w:t>
      </w:r>
    </w:p>
    <w:p w:rsidR="00736276" w:rsidRDefault="00B924A5">
      <w:pPr>
        <w:tabs>
          <w:tab w:val="left" w:pos="10348"/>
        </w:tabs>
        <w:ind w:left="1701" w:firstLine="426"/>
        <w:rPr>
          <w:szCs w:val="22"/>
        </w:rPr>
      </w:pPr>
      <w:r>
        <w:rPr>
          <w:szCs w:val="22"/>
        </w:rPr>
        <w:lastRenderedPageBreak/>
        <w:t>5.5.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736276" w:rsidRDefault="00B924A5">
      <w:pPr>
        <w:tabs>
          <w:tab w:val="left" w:pos="10348"/>
        </w:tabs>
        <w:ind w:left="1701" w:firstLine="426"/>
        <w:rPr>
          <w:szCs w:val="22"/>
        </w:rPr>
      </w:pPr>
      <w:r>
        <w:rPr>
          <w:szCs w:val="22"/>
        </w:rPr>
        <w:t xml:space="preserve">5.6. Источник финансирования Контракта – федеральный бюджет в пределах выделенных лимитов </w:t>
      </w:r>
      <w:r w:rsidRPr="005F0B0E">
        <w:rPr>
          <w:szCs w:val="22"/>
        </w:rPr>
        <w:t xml:space="preserve">на </w:t>
      </w:r>
      <w:r w:rsidR="00A75BD0" w:rsidRPr="005F0B0E">
        <w:rPr>
          <w:szCs w:val="22"/>
        </w:rPr>
        <w:t>202</w:t>
      </w:r>
      <w:r w:rsidR="00644E16">
        <w:rPr>
          <w:szCs w:val="22"/>
        </w:rPr>
        <w:t>6</w:t>
      </w:r>
      <w:r w:rsidRPr="005F0B0E">
        <w:rPr>
          <w:szCs w:val="22"/>
        </w:rPr>
        <w:t xml:space="preserve"> год.</w:t>
      </w:r>
    </w:p>
    <w:p w:rsidR="00736276" w:rsidRDefault="00B924A5">
      <w:pPr>
        <w:tabs>
          <w:tab w:val="left" w:pos="10348"/>
        </w:tabs>
        <w:ind w:left="1701" w:firstLine="426"/>
        <w:rPr>
          <w:szCs w:val="22"/>
        </w:rPr>
      </w:pPr>
      <w:r>
        <w:rPr>
          <w:szCs w:val="22"/>
        </w:rPr>
        <w:t xml:space="preserve">5.7. Расчеты между Заказчиком и </w:t>
      </w:r>
      <w:r>
        <w:t>Исполнителем</w:t>
      </w:r>
      <w:r>
        <w:rPr>
          <w:szCs w:val="22"/>
        </w:rPr>
        <w:t xml:space="preserve"> производятся </w:t>
      </w:r>
      <w:r w:rsidR="00BB1CB1">
        <w:rPr>
          <w:szCs w:val="22"/>
        </w:rPr>
        <w:t>в течении 7 (семи) рабочих</w:t>
      </w:r>
      <w:r>
        <w:rPr>
          <w:szCs w:val="22"/>
        </w:rPr>
        <w:t xml:space="preserve"> дней с даты подписания Заказчиком акта приемки оказанных услуг оформленного в соответствии с требованиями действующих нормативных документов и представленных </w:t>
      </w:r>
      <w:r>
        <w:t>Исполнителем</w:t>
      </w:r>
      <w:r>
        <w:rPr>
          <w:szCs w:val="22"/>
        </w:rPr>
        <w:t xml:space="preserve"> счета/счета-фактуры (при наличии), оказанных услуг (выполненных работ) /или электронного акта, в том числе корректировочных документов к ним при необходимости.</w:t>
      </w:r>
    </w:p>
    <w:p w:rsidR="00736276" w:rsidRDefault="00B924A5">
      <w:pPr>
        <w:tabs>
          <w:tab w:val="left" w:pos="0"/>
          <w:tab w:val="left" w:pos="709"/>
          <w:tab w:val="left" w:pos="10348"/>
        </w:tabs>
        <w:ind w:left="1701" w:firstLine="426"/>
        <w:rPr>
          <w:szCs w:val="22"/>
        </w:rPr>
      </w:pPr>
      <w:r>
        <w:rPr>
          <w:szCs w:val="22"/>
        </w:rPr>
        <w:t xml:space="preserve">5.8. Аванс не предусмотрен.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t>Исполнителя</w:t>
      </w:r>
      <w:r>
        <w:rPr>
          <w:szCs w:val="22"/>
        </w:rPr>
        <w:t xml:space="preserve">, указанный в настоящем Контракте. В случае изменения расчетного счета </w:t>
      </w:r>
      <w:r>
        <w:t>Исполнитель</w:t>
      </w:r>
      <w:r>
        <w:rPr>
          <w:szCs w:val="22"/>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w:t>
      </w:r>
      <w:r>
        <w:t>Исполнителя</w:t>
      </w:r>
      <w:r>
        <w:rPr>
          <w:szCs w:val="22"/>
        </w:rPr>
        <w:t xml:space="preserve">, несет </w:t>
      </w:r>
      <w:r>
        <w:t>Исполнитель</w:t>
      </w:r>
      <w:r>
        <w:rPr>
          <w:szCs w:val="22"/>
        </w:rPr>
        <w:t>.</w:t>
      </w:r>
    </w:p>
    <w:p w:rsidR="00736276" w:rsidRDefault="00B924A5">
      <w:pPr>
        <w:tabs>
          <w:tab w:val="left" w:pos="10348"/>
        </w:tabs>
        <w:ind w:left="1701" w:firstLine="426"/>
        <w:rPr>
          <w:szCs w:val="22"/>
        </w:rPr>
      </w:pPr>
      <w:r>
        <w:rPr>
          <w:szCs w:val="22"/>
        </w:rPr>
        <w:t>5.9. В случаях, предусмотренных п. 6 ст.161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с Исполнителем, в том числе по цене и (или) срокам исполнения Контракта и (или) объему работ/услуг, предусмотренного настоящим Контрактом.</w:t>
      </w:r>
    </w:p>
    <w:p w:rsidR="00736276" w:rsidRDefault="00736276">
      <w:pPr>
        <w:tabs>
          <w:tab w:val="left" w:pos="10348"/>
        </w:tabs>
        <w:ind w:left="1701" w:firstLine="0"/>
      </w:pPr>
      <w:bookmarkStart w:id="529" w:name="sub_1600"/>
      <w:bookmarkStart w:id="530" w:name="sub_6921144"/>
      <w:bookmarkStart w:id="531" w:name="sub_692164"/>
      <w:bookmarkStart w:id="532" w:name="sub_692524"/>
      <w:bookmarkStart w:id="533" w:name="sub_692624"/>
      <w:bookmarkStart w:id="534" w:name="sub_6921134"/>
      <w:bookmarkStart w:id="535" w:name="sub_692154"/>
      <w:bookmarkStart w:id="536" w:name="sub_692514"/>
      <w:bookmarkStart w:id="537" w:name="sub_692614"/>
      <w:bookmarkStart w:id="538" w:name="sub_692128"/>
      <w:bookmarkStart w:id="539" w:name="sub_692118"/>
      <w:bookmarkStart w:id="540" w:name="sub_69221"/>
      <w:bookmarkStart w:id="541" w:name="sub_692110"/>
      <w:bookmarkStart w:id="542" w:name="sub_6921216"/>
      <w:bookmarkStart w:id="543" w:name="sub_69256"/>
      <w:bookmarkStart w:id="544" w:name="sub_6921226"/>
      <w:bookmarkStart w:id="545" w:name="sub_69266"/>
      <w:bookmarkStart w:id="546" w:name="sub_69211412"/>
      <w:bookmarkStart w:id="547" w:name="sub_6925212"/>
      <w:bookmarkStart w:id="548" w:name="sub_69211312"/>
      <w:bookmarkStart w:id="549" w:name="sub_6925112"/>
      <w:bookmarkStart w:id="550" w:name="sub_6921252"/>
      <w:bookmarkStart w:id="551" w:name="sub_69292"/>
      <w:bookmarkStart w:id="552" w:name="sub_69212132"/>
      <w:bookmarkStart w:id="553" w:name="sub_69212232"/>
      <w:bookmarkStart w:id="554" w:name="sub_69211422"/>
      <w:bookmarkStart w:id="555" w:name="sub_6925222"/>
      <w:bookmarkStart w:id="556" w:name="sub_69211322"/>
      <w:bookmarkStart w:id="557" w:name="sub_6925122"/>
      <w:bookmarkStart w:id="558" w:name="sub_6921262"/>
      <w:bookmarkStart w:id="559" w:name="sub_692102"/>
      <w:bookmarkStart w:id="560" w:name="sub_69212142"/>
      <w:bookmarkStart w:id="561" w:name="sub_69212242"/>
      <w:bookmarkStart w:id="562" w:name="sub_6921143"/>
      <w:bookmarkStart w:id="563" w:name="sub_692163"/>
      <w:bookmarkStart w:id="564" w:name="sub_692523"/>
      <w:bookmarkStart w:id="565" w:name="sub_692623"/>
      <w:bookmarkStart w:id="566" w:name="sub_6921133"/>
      <w:bookmarkStart w:id="567" w:name="sub_692153"/>
      <w:bookmarkStart w:id="568" w:name="sub_692513"/>
      <w:bookmarkStart w:id="569" w:name="sub_692613"/>
      <w:bookmarkStart w:id="570" w:name="sub_692127"/>
      <w:bookmarkStart w:id="571" w:name="sub_692117"/>
      <w:bookmarkStart w:id="572" w:name="sub_69220"/>
      <w:bookmarkStart w:id="573" w:name="sub_69219"/>
      <w:bookmarkStart w:id="574" w:name="sub_6921215"/>
      <w:bookmarkStart w:id="575" w:name="sub_69255"/>
      <w:bookmarkStart w:id="576" w:name="sub_6921225"/>
      <w:bookmarkStart w:id="577" w:name="sub_69265"/>
      <w:bookmarkStart w:id="578" w:name="sub_69211411"/>
      <w:bookmarkStart w:id="579" w:name="sub_6925211"/>
      <w:bookmarkStart w:id="580" w:name="sub_69211311"/>
      <w:bookmarkStart w:id="581" w:name="sub_6925111"/>
      <w:bookmarkStart w:id="582" w:name="sub_6921251"/>
      <w:bookmarkStart w:id="583" w:name="sub_69291"/>
      <w:bookmarkStart w:id="584" w:name="sub_69212131"/>
      <w:bookmarkStart w:id="585" w:name="sub_69212231"/>
      <w:bookmarkStart w:id="586" w:name="sub_69211421"/>
      <w:bookmarkStart w:id="587" w:name="sub_6925221"/>
      <w:bookmarkStart w:id="588" w:name="sub_69211321"/>
      <w:bookmarkStart w:id="589" w:name="sub_6925121"/>
      <w:bookmarkStart w:id="590" w:name="sub_6921261"/>
      <w:bookmarkStart w:id="591" w:name="sub_692101"/>
      <w:bookmarkStart w:id="592" w:name="sub_69212141"/>
      <w:bookmarkStart w:id="593" w:name="sub_69212241"/>
      <w:bookmarkStart w:id="594" w:name="sub_69264"/>
      <w:bookmarkStart w:id="595" w:name="sub_692114"/>
      <w:bookmarkStart w:id="596" w:name="sub_6928"/>
      <w:bookmarkStart w:id="597" w:name="sub_69216"/>
      <w:bookmarkStart w:id="598" w:name="sub_6921212"/>
      <w:bookmarkStart w:id="599" w:name="sub_69252"/>
      <w:bookmarkStart w:id="600" w:name="sub_6921222"/>
      <w:bookmarkStart w:id="601" w:name="sub_69262"/>
      <w:bookmarkStart w:id="602" w:name="sub_692123"/>
      <w:bookmarkStart w:id="603" w:name="sub_692113"/>
      <w:bookmarkStart w:id="604" w:name="sub_6927"/>
      <w:bookmarkStart w:id="605" w:name="sub_69215"/>
      <w:bookmarkStart w:id="606" w:name="sub_6921211"/>
      <w:bookmarkStart w:id="607" w:name="sub_69251"/>
      <w:bookmarkStart w:id="608" w:name="sub_6921221"/>
      <w:bookmarkStart w:id="609" w:name="sub_69261"/>
      <w:bookmarkStart w:id="610" w:name="sub_69214"/>
      <w:bookmarkStart w:id="611" w:name="sub_69212"/>
      <w:bookmarkStart w:id="612" w:name="sub_6923"/>
      <w:bookmarkStart w:id="613" w:name="sub_69211"/>
      <w:bookmarkStart w:id="614" w:name="sub_6922"/>
      <w:bookmarkStart w:id="615" w:name="sub_692"/>
      <w:bookmarkStart w:id="616" w:name="sub_693"/>
      <w:bookmarkStart w:id="617" w:name="sub_6921"/>
      <w:bookmarkStart w:id="618" w:name="sub_6924"/>
      <w:bookmarkStart w:id="619" w:name="sub_692121"/>
      <w:bookmarkStart w:id="620" w:name="sub_692111"/>
      <w:bookmarkStart w:id="621" w:name="sub_6925"/>
      <w:bookmarkStart w:id="622" w:name="sub_69213"/>
      <w:bookmarkStart w:id="623" w:name="sub_692122"/>
      <w:bookmarkStart w:id="624" w:name="sub_692112"/>
      <w:bookmarkStart w:id="625" w:name="sub_6926"/>
      <w:bookmarkStart w:id="626" w:name="sub_692124"/>
      <w:bookmarkStart w:id="627" w:name="sub_6921141"/>
      <w:bookmarkStart w:id="628" w:name="sub_692161"/>
      <w:bookmarkStart w:id="629" w:name="sub_692521"/>
      <w:bookmarkStart w:id="630" w:name="sub_692621"/>
      <w:bookmarkStart w:id="631" w:name="sub_6921131"/>
      <w:bookmarkStart w:id="632" w:name="sub_692151"/>
      <w:bookmarkStart w:id="633" w:name="sub_692511"/>
      <w:bookmarkStart w:id="634" w:name="sub_692611"/>
      <w:bookmarkStart w:id="635" w:name="sub_692125"/>
      <w:bookmarkStart w:id="636" w:name="sub_692115"/>
      <w:bookmarkStart w:id="637" w:name="sub_6929"/>
      <w:bookmarkStart w:id="638" w:name="sub_69217"/>
      <w:bookmarkStart w:id="639" w:name="sub_6921213"/>
      <w:bookmarkStart w:id="640" w:name="sub_69253"/>
      <w:bookmarkStart w:id="641" w:name="sub_6921223"/>
      <w:bookmarkStart w:id="642" w:name="sub_69263"/>
      <w:bookmarkStart w:id="643" w:name="sub_6921142"/>
      <w:bookmarkStart w:id="644" w:name="sub_692162"/>
      <w:bookmarkStart w:id="645" w:name="sub_692522"/>
      <w:bookmarkStart w:id="646" w:name="sub_692622"/>
      <w:bookmarkStart w:id="647" w:name="sub_6921132"/>
      <w:bookmarkStart w:id="648" w:name="sub_692152"/>
      <w:bookmarkStart w:id="649" w:name="sub_692512"/>
      <w:bookmarkStart w:id="650" w:name="sub_692612"/>
      <w:bookmarkStart w:id="651" w:name="sub_692126"/>
      <w:bookmarkStart w:id="652" w:name="sub_692116"/>
      <w:bookmarkStart w:id="653" w:name="sub_69210"/>
      <w:bookmarkStart w:id="654" w:name="sub_69218"/>
      <w:bookmarkStart w:id="655" w:name="sub_6921214"/>
      <w:bookmarkStart w:id="656" w:name="sub_69254"/>
      <w:bookmarkStart w:id="657" w:name="sub_6921224"/>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rsidR="00736276" w:rsidRDefault="00B924A5">
      <w:pPr>
        <w:pStyle w:val="1"/>
        <w:tabs>
          <w:tab w:val="left" w:pos="10348"/>
        </w:tabs>
        <w:ind w:left="1701"/>
        <w:rPr>
          <w:rFonts w:ascii="Times New Roman" w:eastAsia="Times New Roman" w:hAnsi="Times New Roman" w:cs="Times New Roman"/>
          <w:color w:val="auto"/>
        </w:rPr>
      </w:pPr>
      <w:bookmarkStart w:id="658" w:name="sub_1700"/>
      <w:bookmarkEnd w:id="658"/>
      <w:r>
        <w:rPr>
          <w:rFonts w:ascii="Times New Roman" w:eastAsia="Times New Roman" w:hAnsi="Times New Roman" w:cs="Times New Roman"/>
          <w:color w:val="auto"/>
        </w:rPr>
        <w:t>6. Ответственность Сторон</w:t>
      </w:r>
      <w:bookmarkStart w:id="659" w:name="sub_170011144"/>
      <w:bookmarkStart w:id="660" w:name="sub_17001164"/>
      <w:bookmarkStart w:id="661" w:name="sub_17001524"/>
      <w:bookmarkStart w:id="662" w:name="sub_17001624"/>
      <w:bookmarkStart w:id="663" w:name="sub_170011134"/>
      <w:bookmarkStart w:id="664" w:name="sub_17001154"/>
      <w:bookmarkStart w:id="665" w:name="sub_17001514"/>
      <w:bookmarkStart w:id="666" w:name="sub_17001614"/>
      <w:bookmarkStart w:id="667" w:name="sub_17001128"/>
      <w:bookmarkStart w:id="668" w:name="sub_17001118"/>
      <w:bookmarkStart w:id="669" w:name="sub_1700121"/>
      <w:bookmarkStart w:id="670" w:name="sub_17001110"/>
      <w:bookmarkStart w:id="671" w:name="sub_170011216"/>
      <w:bookmarkStart w:id="672" w:name="sub_1700156"/>
      <w:bookmarkStart w:id="673" w:name="sub_170011226"/>
      <w:bookmarkStart w:id="674" w:name="sub_1700166"/>
      <w:bookmarkStart w:id="675" w:name="sub_1700111412"/>
      <w:bookmarkStart w:id="676" w:name="sub_170015212"/>
      <w:bookmarkStart w:id="677" w:name="sub_1700111312"/>
      <w:bookmarkStart w:id="678" w:name="sub_170015112"/>
      <w:bookmarkStart w:id="679" w:name="sub_170011252"/>
      <w:bookmarkStart w:id="680" w:name="sub_1700192"/>
      <w:bookmarkStart w:id="681" w:name="sub_1700112132"/>
      <w:bookmarkStart w:id="682" w:name="sub_1700112232"/>
      <w:bookmarkStart w:id="683" w:name="sub_1700111422"/>
      <w:bookmarkStart w:id="684" w:name="sub_170015222"/>
      <w:bookmarkStart w:id="685" w:name="sub_1700111322"/>
      <w:bookmarkStart w:id="686" w:name="sub_170015122"/>
      <w:bookmarkStart w:id="687" w:name="sub_170011262"/>
      <w:bookmarkStart w:id="688" w:name="sub_17001102"/>
      <w:bookmarkStart w:id="689" w:name="sub_1700112142"/>
      <w:bookmarkStart w:id="690" w:name="sub_1700112242"/>
      <w:bookmarkStart w:id="691" w:name="sub_170011143"/>
      <w:bookmarkStart w:id="692" w:name="sub_17001163"/>
      <w:bookmarkStart w:id="693" w:name="sub_17001523"/>
      <w:bookmarkStart w:id="694" w:name="sub_17001623"/>
      <w:bookmarkStart w:id="695" w:name="sub_170011133"/>
      <w:bookmarkStart w:id="696" w:name="sub_17001153"/>
      <w:bookmarkStart w:id="697" w:name="sub_17001513"/>
      <w:bookmarkStart w:id="698" w:name="sub_17001613"/>
      <w:bookmarkStart w:id="699" w:name="sub_17001127"/>
      <w:bookmarkStart w:id="700" w:name="sub_17001117"/>
      <w:bookmarkStart w:id="701" w:name="sub_1700120"/>
      <w:bookmarkStart w:id="702" w:name="sub_1700119"/>
      <w:bookmarkStart w:id="703" w:name="sub_170011215"/>
      <w:bookmarkStart w:id="704" w:name="sub_1700155"/>
      <w:bookmarkStart w:id="705" w:name="sub_170011225"/>
      <w:bookmarkStart w:id="706" w:name="sub_1700165"/>
      <w:bookmarkStart w:id="707" w:name="sub_1700111411"/>
      <w:bookmarkStart w:id="708" w:name="sub_170015211"/>
      <w:bookmarkStart w:id="709" w:name="sub_1700111311"/>
      <w:bookmarkStart w:id="710" w:name="sub_170015111"/>
      <w:bookmarkStart w:id="711" w:name="sub_170011251"/>
      <w:bookmarkStart w:id="712" w:name="sub_1700191"/>
      <w:bookmarkStart w:id="713" w:name="sub_1700112131"/>
      <w:bookmarkStart w:id="714" w:name="sub_1700112231"/>
      <w:bookmarkStart w:id="715" w:name="sub_1700111421"/>
      <w:bookmarkStart w:id="716" w:name="sub_170015221"/>
      <w:bookmarkStart w:id="717" w:name="sub_1700111321"/>
      <w:bookmarkStart w:id="718" w:name="sub_170015121"/>
      <w:bookmarkStart w:id="719" w:name="sub_170011261"/>
      <w:bookmarkStart w:id="720" w:name="sub_17001101"/>
      <w:bookmarkStart w:id="721" w:name="sub_1700112141"/>
      <w:bookmarkStart w:id="722" w:name="sub_1700112241"/>
      <w:bookmarkStart w:id="723" w:name="sub_1700164"/>
      <w:bookmarkStart w:id="724" w:name="sub_17001114"/>
      <w:bookmarkStart w:id="725" w:name="sub_170018"/>
      <w:bookmarkStart w:id="726" w:name="sub_1700116"/>
      <w:bookmarkStart w:id="727" w:name="sub_170011212"/>
      <w:bookmarkStart w:id="728" w:name="sub_1700152"/>
      <w:bookmarkStart w:id="729" w:name="sub_170011222"/>
      <w:bookmarkStart w:id="730" w:name="sub_1700162"/>
      <w:bookmarkStart w:id="731" w:name="sub_17001123"/>
      <w:bookmarkStart w:id="732" w:name="sub_17001113"/>
      <w:bookmarkStart w:id="733" w:name="sub_170017"/>
      <w:bookmarkStart w:id="734" w:name="sub_1700115"/>
      <w:bookmarkStart w:id="735" w:name="sub_170011211"/>
      <w:bookmarkStart w:id="736" w:name="sub_1700151"/>
      <w:bookmarkStart w:id="737" w:name="sub_170011221"/>
      <w:bookmarkStart w:id="738" w:name="sub_1700161"/>
      <w:bookmarkStart w:id="739" w:name="sub_1700114"/>
      <w:bookmarkStart w:id="740" w:name="sub_1700112"/>
      <w:bookmarkStart w:id="741" w:name="sub_170013"/>
      <w:bookmarkStart w:id="742" w:name="sub_1700111"/>
      <w:bookmarkStart w:id="743" w:name="sub_170012"/>
      <w:bookmarkStart w:id="744" w:name="sub_17001"/>
      <w:bookmarkStart w:id="745" w:name="sub_17002"/>
      <w:bookmarkStart w:id="746" w:name="sub_170011"/>
      <w:bookmarkStart w:id="747" w:name="sub_170014"/>
      <w:bookmarkStart w:id="748" w:name="sub_17001121"/>
      <w:bookmarkStart w:id="749" w:name="sub_17001111"/>
      <w:bookmarkStart w:id="750" w:name="sub_170015"/>
      <w:bookmarkStart w:id="751" w:name="sub_1700113"/>
      <w:bookmarkStart w:id="752" w:name="sub_17001122"/>
      <w:bookmarkStart w:id="753" w:name="sub_17001112"/>
      <w:bookmarkStart w:id="754" w:name="sub_170016"/>
      <w:bookmarkStart w:id="755" w:name="sub_17001124"/>
      <w:bookmarkStart w:id="756" w:name="sub_170011141"/>
      <w:bookmarkStart w:id="757" w:name="sub_17001161"/>
      <w:bookmarkStart w:id="758" w:name="sub_17001521"/>
      <w:bookmarkStart w:id="759" w:name="sub_17001621"/>
      <w:bookmarkStart w:id="760" w:name="sub_170011131"/>
      <w:bookmarkStart w:id="761" w:name="sub_17001151"/>
      <w:bookmarkStart w:id="762" w:name="sub_17001511"/>
      <w:bookmarkStart w:id="763" w:name="sub_17001611"/>
      <w:bookmarkStart w:id="764" w:name="sub_17001125"/>
      <w:bookmarkStart w:id="765" w:name="sub_17001115"/>
      <w:bookmarkStart w:id="766" w:name="sub_170019"/>
      <w:bookmarkStart w:id="767" w:name="sub_1700117"/>
      <w:bookmarkStart w:id="768" w:name="sub_170011213"/>
      <w:bookmarkStart w:id="769" w:name="sub_1700153"/>
      <w:bookmarkStart w:id="770" w:name="sub_170011223"/>
      <w:bookmarkStart w:id="771" w:name="sub_1700163"/>
      <w:bookmarkStart w:id="772" w:name="sub_170011142"/>
      <w:bookmarkStart w:id="773" w:name="sub_17001162"/>
      <w:bookmarkStart w:id="774" w:name="sub_17001522"/>
      <w:bookmarkStart w:id="775" w:name="sub_17001622"/>
      <w:bookmarkStart w:id="776" w:name="sub_170011132"/>
      <w:bookmarkStart w:id="777" w:name="sub_17001152"/>
      <w:bookmarkStart w:id="778" w:name="sub_17001512"/>
      <w:bookmarkStart w:id="779" w:name="sub_17001612"/>
      <w:bookmarkStart w:id="780" w:name="sub_17001126"/>
      <w:bookmarkStart w:id="781" w:name="sub_17001116"/>
      <w:bookmarkStart w:id="782" w:name="sub_1700110"/>
      <w:bookmarkStart w:id="783" w:name="sub_1700118"/>
      <w:bookmarkStart w:id="784" w:name="sub_170011214"/>
      <w:bookmarkStart w:id="785" w:name="sub_1700154"/>
      <w:bookmarkStart w:id="786" w:name="sub_170011224"/>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rsidR="00736276" w:rsidRDefault="00B924A5">
      <w:pPr>
        <w:tabs>
          <w:tab w:val="left" w:pos="10348"/>
        </w:tabs>
        <w:ind w:left="1701"/>
      </w:pPr>
      <w:r>
        <w:t>6.1. 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w:t>
      </w:r>
    </w:p>
    <w:p w:rsidR="00736276" w:rsidRDefault="00B924A5">
      <w:pPr>
        <w:tabs>
          <w:tab w:val="left" w:pos="10348"/>
        </w:tabs>
        <w:ind w:left="1701"/>
      </w:pPr>
      <w: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36276" w:rsidRDefault="00B924A5">
      <w:pPr>
        <w:tabs>
          <w:tab w:val="left" w:pos="10348"/>
        </w:tabs>
        <w:ind w:left="1701"/>
      </w:pPr>
      <w:r>
        <w:t>Штрафы начисляются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rsidR="00736276" w:rsidRDefault="00B924A5">
      <w:pPr>
        <w:tabs>
          <w:tab w:val="left" w:pos="10348"/>
        </w:tabs>
        <w:ind w:left="1701"/>
      </w:pPr>
      <w:r>
        <w:t xml:space="preserve">6.3.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взыскивается штраф в размере 10 процентов от цены контракта, то есть в сумме </w:t>
      </w:r>
      <w:r w:rsidR="00BB1CB1">
        <w:t>______________</w:t>
      </w:r>
      <w:r w:rsidR="00EE7F2D" w:rsidRPr="009D5C77">
        <w:rPr>
          <w:highlight w:val="yellow"/>
        </w:rPr>
        <w:t xml:space="preserve"> </w:t>
      </w:r>
      <w:r w:rsidR="00EE7F2D" w:rsidRPr="00644E16">
        <w:t>(</w:t>
      </w:r>
      <w:r w:rsidR="00BB1CB1">
        <w:t>__________________</w:t>
      </w:r>
      <w:r w:rsidR="00644E16">
        <w:t>)</w:t>
      </w:r>
      <w:r w:rsidR="00644E16" w:rsidRPr="00644E16">
        <w:t xml:space="preserve"> рубля </w:t>
      </w:r>
      <w:r w:rsidR="00BB1CB1">
        <w:t>___</w:t>
      </w:r>
      <w:r w:rsidR="00644E16" w:rsidRPr="00644E16">
        <w:t xml:space="preserve"> копеек</w:t>
      </w:r>
      <w:r w:rsidR="00EE7F2D">
        <w:t>,</w:t>
      </w:r>
      <w:r>
        <w:t xml:space="preserve"> определенный согласно Постановлению № 1042, за исключением случаев, если законодательством Российской Федерации установлен иной порядок начисления штрафов.</w:t>
      </w:r>
    </w:p>
    <w:p w:rsidR="00736276" w:rsidRDefault="00B924A5">
      <w:pPr>
        <w:tabs>
          <w:tab w:val="left" w:pos="10348"/>
        </w:tabs>
        <w:ind w:left="1701"/>
      </w:pPr>
      <w: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1000 (одна тысяча) руб., определенном согласно Постановлению № 1042, за исключением случаев, если законодательством Российской Федерации установлен иной порядок начисления штрафов.</w:t>
      </w:r>
    </w:p>
    <w:p w:rsidR="00736276" w:rsidRDefault="00B924A5">
      <w:pPr>
        <w:tabs>
          <w:tab w:val="left" w:pos="10348"/>
        </w:tabs>
        <w:ind w:left="1701"/>
      </w:pPr>
      <w:r>
        <w:t xml:space="preserve">6.5. В случае просрочки исполнения Исполнителем обязательства (в том числе гарантийного обязательства), предусмотренного контрактом, а также в иных случаях неисполнения или ненадлежащего исполнения Исполнителем обязательств, предусмотренных </w:t>
      </w:r>
      <w:r>
        <w:lastRenderedPageBreak/>
        <w:t>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36276" w:rsidRDefault="00B924A5">
      <w:pPr>
        <w:tabs>
          <w:tab w:val="left" w:pos="10348"/>
        </w:tabs>
        <w:ind w:left="1701"/>
      </w:pPr>
      <w: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36276" w:rsidRDefault="00B924A5">
      <w:pPr>
        <w:tabs>
          <w:tab w:val="left" w:pos="10348"/>
        </w:tabs>
        <w:ind w:left="1701"/>
      </w:pPr>
      <w: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1000 рублей, если цена контракта не превышает 3 млн. рублей (включительно), определенном согласно Постановлению № 1042.5.8. Ответственность Сторон в иных случаях определяется в соответствии с законодательством Российской Федерации.</w:t>
      </w:r>
    </w:p>
    <w:p w:rsidR="00736276" w:rsidRDefault="00B924A5">
      <w:pPr>
        <w:tabs>
          <w:tab w:val="left" w:pos="10348"/>
        </w:tabs>
        <w:ind w:left="1701"/>
      </w:pPr>
      <w:r>
        <w:t>6.9. Уплата штрафа, пени не освобождает Стороны от необходимости исполнения обязательств или устранения нарушений.</w:t>
      </w:r>
    </w:p>
    <w:p w:rsidR="00736276" w:rsidRDefault="00B924A5">
      <w:pPr>
        <w:tabs>
          <w:tab w:val="left" w:pos="10348"/>
        </w:tabs>
        <w:ind w:left="1701"/>
      </w:pPr>
      <w: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36276" w:rsidRDefault="00B924A5">
      <w:pPr>
        <w:tabs>
          <w:tab w:val="left" w:pos="10348"/>
        </w:tabs>
        <w:ind w:left="1701"/>
      </w:pPr>
      <w:r>
        <w:t>6.11.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заключенным с победителем закупки, предложившим наиболее высокую цену за право заключения контракта, размер штрафа рассчитывается и устанавливается в порядке, установленном Постановлением № 1042:</w:t>
      </w:r>
    </w:p>
    <w:p w:rsidR="00736276" w:rsidRDefault="00B924A5">
      <w:pPr>
        <w:tabs>
          <w:tab w:val="left" w:pos="10348"/>
        </w:tabs>
        <w:ind w:left="1701"/>
      </w:pPr>
      <w:r>
        <w:t>а) в случае, если цена контракта не превышает начальную (максимальную) цену контракта:</w:t>
      </w:r>
    </w:p>
    <w:p w:rsidR="00736276" w:rsidRDefault="00B924A5">
      <w:pPr>
        <w:tabs>
          <w:tab w:val="left" w:pos="10348"/>
        </w:tabs>
        <w:ind w:left="1701"/>
      </w:pPr>
      <w:r>
        <w:t>10 процентов начальной (максимальной) цены контракта, если цена контракта не превышает 3 млн. рублей;</w:t>
      </w:r>
    </w:p>
    <w:p w:rsidR="00736276" w:rsidRDefault="00B924A5">
      <w:pPr>
        <w:tabs>
          <w:tab w:val="left" w:pos="10348"/>
        </w:tabs>
        <w:ind w:left="1701"/>
      </w:pPr>
      <w:r>
        <w:t>5 процентов начальной (максимальной) цены контракта, если цена контракта составляет от 3 млн. рублей до 50 млн. рублей (включительно);</w:t>
      </w:r>
    </w:p>
    <w:p w:rsidR="00736276" w:rsidRDefault="00B924A5">
      <w:pPr>
        <w:tabs>
          <w:tab w:val="left" w:pos="10348"/>
        </w:tabs>
        <w:ind w:left="1701"/>
      </w:pPr>
      <w:r>
        <w:t>1 процент начальной (максимальной) цены контракта, если цена контракта составляет от 50 млн. рублей до 100 млн. рублей (включительно);</w:t>
      </w:r>
    </w:p>
    <w:p w:rsidR="00736276" w:rsidRDefault="00B924A5">
      <w:pPr>
        <w:tabs>
          <w:tab w:val="left" w:pos="10348"/>
        </w:tabs>
        <w:ind w:left="1701"/>
      </w:pPr>
      <w:r>
        <w:t>б) в случае, если цена контракта превышает начальную (максимальную) цену контракта:</w:t>
      </w:r>
    </w:p>
    <w:p w:rsidR="00736276" w:rsidRDefault="00B924A5">
      <w:pPr>
        <w:tabs>
          <w:tab w:val="left" w:pos="10348"/>
        </w:tabs>
        <w:ind w:left="1701"/>
      </w:pPr>
      <w:r>
        <w:t>10 процентов цены контракта, если цена контракта не превышает 3 млн. рублей;</w:t>
      </w:r>
    </w:p>
    <w:p w:rsidR="00736276" w:rsidRDefault="00B924A5">
      <w:pPr>
        <w:tabs>
          <w:tab w:val="left" w:pos="10348"/>
        </w:tabs>
        <w:ind w:left="1701"/>
      </w:pPr>
      <w:r>
        <w:t>5 процентов цены контракта, если цена контракта сос</w:t>
      </w:r>
      <w:r w:rsidR="00AD0E38">
        <w:t>тавляет от 3 млн. рублей до</w:t>
      </w:r>
      <w:r>
        <w:t xml:space="preserve"> 50 млн. рублей (включительно);</w:t>
      </w:r>
    </w:p>
    <w:p w:rsidR="00736276" w:rsidRDefault="00B924A5">
      <w:pPr>
        <w:tabs>
          <w:tab w:val="left" w:pos="10348"/>
        </w:tabs>
        <w:ind w:left="1701"/>
      </w:pPr>
      <w:r>
        <w:t>1 процент цены контракта, если цена контракта сост</w:t>
      </w:r>
      <w:r w:rsidR="00AD0E38">
        <w:t xml:space="preserve">авляет от 50 млн. рублей до </w:t>
      </w:r>
      <w:r>
        <w:t>100 млн. рублей (включительно).</w:t>
      </w:r>
    </w:p>
    <w:p w:rsidR="00736276" w:rsidRDefault="00B924A5">
      <w:pPr>
        <w:tabs>
          <w:tab w:val="left" w:pos="10348"/>
        </w:tabs>
        <w:ind w:left="1701"/>
      </w:pPr>
      <w:r>
        <w:t>За исключением случаев, если законодательством Российской Федерации установлен иной порядок начисления штрафов.</w:t>
      </w:r>
    </w:p>
    <w:p w:rsidR="00736276" w:rsidRDefault="00B924A5">
      <w:pPr>
        <w:tabs>
          <w:tab w:val="left" w:pos="10348"/>
        </w:tabs>
        <w:ind w:left="1701"/>
      </w:pPr>
      <w: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36276" w:rsidRDefault="00B924A5">
      <w:pPr>
        <w:tabs>
          <w:tab w:val="left" w:pos="10348"/>
        </w:tabs>
        <w:ind w:left="1701"/>
      </w:pPr>
      <w: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36276" w:rsidRDefault="00736276">
      <w:pPr>
        <w:tabs>
          <w:tab w:val="left" w:pos="10348"/>
        </w:tabs>
        <w:ind w:left="1701"/>
      </w:pPr>
    </w:p>
    <w:p w:rsidR="00736276" w:rsidRDefault="00B924A5">
      <w:pPr>
        <w:pStyle w:val="1"/>
        <w:tabs>
          <w:tab w:val="left" w:pos="10348"/>
        </w:tabs>
        <w:ind w:left="1701"/>
        <w:rPr>
          <w:color w:val="auto"/>
        </w:rPr>
      </w:pPr>
      <w:bookmarkStart w:id="787" w:name="sub_1800"/>
      <w:bookmarkEnd w:id="787"/>
      <w:r>
        <w:rPr>
          <w:rFonts w:ascii="Times New Roman" w:eastAsia="Times New Roman" w:hAnsi="Times New Roman" w:cs="Times New Roman"/>
          <w:color w:val="auto"/>
        </w:rPr>
        <w:lastRenderedPageBreak/>
        <w:t>8. Обстоятельства непреодолимой силы</w:t>
      </w:r>
    </w:p>
    <w:p w:rsidR="00736276" w:rsidRDefault="00B924A5">
      <w:pPr>
        <w:pStyle w:val="1"/>
        <w:tabs>
          <w:tab w:val="left" w:pos="10348"/>
        </w:tabs>
        <w:ind w:left="1701"/>
        <w:jc w:val="both"/>
        <w:rPr>
          <w:rFonts w:ascii="Times New Roman" w:eastAsia="Times New Roman" w:hAnsi="Times New Roman" w:cs="Times New Roman"/>
          <w:b w:val="0"/>
          <w:color w:val="auto"/>
        </w:rPr>
      </w:pPr>
      <w:bookmarkStart w:id="788" w:name="sub_180011144"/>
      <w:bookmarkStart w:id="789" w:name="sub_18001164"/>
      <w:bookmarkStart w:id="790" w:name="sub_18001524"/>
      <w:bookmarkStart w:id="791" w:name="sub_18001624"/>
      <w:bookmarkStart w:id="792" w:name="sub_180011134"/>
      <w:bookmarkStart w:id="793" w:name="sub_18001154"/>
      <w:bookmarkStart w:id="794" w:name="sub_18001514"/>
      <w:bookmarkStart w:id="795" w:name="sub_18001614"/>
      <w:bookmarkStart w:id="796" w:name="sub_18001128"/>
      <w:bookmarkStart w:id="797" w:name="sub_18001118"/>
      <w:bookmarkStart w:id="798" w:name="sub_1800121"/>
      <w:bookmarkStart w:id="799" w:name="sub_18001110"/>
      <w:bookmarkStart w:id="800" w:name="sub_180011216"/>
      <w:bookmarkStart w:id="801" w:name="sub_1800156"/>
      <w:bookmarkStart w:id="802" w:name="sub_180011226"/>
      <w:bookmarkStart w:id="803" w:name="sub_1800166"/>
      <w:bookmarkStart w:id="804" w:name="sub_1800111412"/>
      <w:bookmarkStart w:id="805" w:name="sub_180015212"/>
      <w:bookmarkStart w:id="806" w:name="sub_1800111312"/>
      <w:bookmarkStart w:id="807" w:name="sub_180015112"/>
      <w:bookmarkStart w:id="808" w:name="sub_180011252"/>
      <w:bookmarkStart w:id="809" w:name="sub_1800192"/>
      <w:bookmarkStart w:id="810" w:name="sub_1800112132"/>
      <w:bookmarkStart w:id="811" w:name="sub_1800112232"/>
      <w:bookmarkStart w:id="812" w:name="sub_1800111422"/>
      <w:bookmarkStart w:id="813" w:name="sub_180015222"/>
      <w:bookmarkStart w:id="814" w:name="sub_1800111322"/>
      <w:bookmarkStart w:id="815" w:name="sub_180015122"/>
      <w:bookmarkStart w:id="816" w:name="sub_180011262"/>
      <w:bookmarkStart w:id="817" w:name="sub_18001102"/>
      <w:bookmarkStart w:id="818" w:name="sub_1800112142"/>
      <w:bookmarkStart w:id="819" w:name="sub_1800112242"/>
      <w:bookmarkStart w:id="820" w:name="sub_180011143"/>
      <w:bookmarkStart w:id="821" w:name="sub_18001163"/>
      <w:bookmarkStart w:id="822" w:name="sub_18001523"/>
      <w:bookmarkStart w:id="823" w:name="sub_18001623"/>
      <w:bookmarkStart w:id="824" w:name="sub_180011133"/>
      <w:bookmarkStart w:id="825" w:name="sub_18001153"/>
      <w:bookmarkStart w:id="826" w:name="sub_18001513"/>
      <w:bookmarkStart w:id="827" w:name="sub_18001613"/>
      <w:bookmarkStart w:id="828" w:name="sub_18001127"/>
      <w:bookmarkStart w:id="829" w:name="sub_18001117"/>
      <w:bookmarkStart w:id="830" w:name="sub_1800120"/>
      <w:bookmarkStart w:id="831" w:name="sub_1800119"/>
      <w:bookmarkStart w:id="832" w:name="sub_180011215"/>
      <w:bookmarkStart w:id="833" w:name="sub_1800155"/>
      <w:bookmarkStart w:id="834" w:name="sub_180011225"/>
      <w:bookmarkStart w:id="835" w:name="sub_1800165"/>
      <w:bookmarkStart w:id="836" w:name="sub_1800111411"/>
      <w:bookmarkStart w:id="837" w:name="sub_180015211"/>
      <w:bookmarkStart w:id="838" w:name="sub_1800111311"/>
      <w:bookmarkStart w:id="839" w:name="sub_180015111"/>
      <w:bookmarkStart w:id="840" w:name="sub_180011251"/>
      <w:bookmarkStart w:id="841" w:name="sub_1800191"/>
      <w:bookmarkStart w:id="842" w:name="sub_1800112131"/>
      <w:bookmarkStart w:id="843" w:name="sub_1800112231"/>
      <w:bookmarkStart w:id="844" w:name="sub_1800111421"/>
      <w:bookmarkStart w:id="845" w:name="sub_180015221"/>
      <w:bookmarkStart w:id="846" w:name="sub_1800111321"/>
      <w:bookmarkStart w:id="847" w:name="sub_180015121"/>
      <w:bookmarkStart w:id="848" w:name="sub_180011261"/>
      <w:bookmarkStart w:id="849" w:name="sub_18001101"/>
      <w:bookmarkStart w:id="850" w:name="sub_1800112141"/>
      <w:bookmarkStart w:id="851" w:name="sub_1800112241"/>
      <w:bookmarkStart w:id="852" w:name="sub_1800164"/>
      <w:bookmarkStart w:id="853" w:name="sub_18001114"/>
      <w:bookmarkStart w:id="854" w:name="sub_180018"/>
      <w:bookmarkStart w:id="855" w:name="sub_1800116"/>
      <w:bookmarkStart w:id="856" w:name="sub_180011212"/>
      <w:bookmarkStart w:id="857" w:name="sub_1800152"/>
      <w:bookmarkStart w:id="858" w:name="sub_180011222"/>
      <w:bookmarkStart w:id="859" w:name="sub_1800162"/>
      <w:bookmarkStart w:id="860" w:name="sub_18001123"/>
      <w:bookmarkStart w:id="861" w:name="sub_18001113"/>
      <w:bookmarkStart w:id="862" w:name="sub_180017"/>
      <w:bookmarkStart w:id="863" w:name="sub_1800115"/>
      <w:bookmarkStart w:id="864" w:name="sub_180011211"/>
      <w:bookmarkStart w:id="865" w:name="sub_1800151"/>
      <w:bookmarkStart w:id="866" w:name="sub_180011221"/>
      <w:bookmarkStart w:id="867" w:name="sub_1800161"/>
      <w:bookmarkStart w:id="868" w:name="sub_1800114"/>
      <w:bookmarkStart w:id="869" w:name="sub_1800112"/>
      <w:bookmarkStart w:id="870" w:name="sub_180013"/>
      <w:bookmarkStart w:id="871" w:name="sub_1800111"/>
      <w:bookmarkStart w:id="872" w:name="sub_180012"/>
      <w:bookmarkStart w:id="873" w:name="sub_18001"/>
      <w:bookmarkStart w:id="874" w:name="sub_18002"/>
      <w:bookmarkStart w:id="875" w:name="sub_180011"/>
      <w:bookmarkStart w:id="876" w:name="sub_180014"/>
      <w:bookmarkStart w:id="877" w:name="sub_18001121"/>
      <w:bookmarkStart w:id="878" w:name="sub_18001111"/>
      <w:bookmarkStart w:id="879" w:name="sub_180015"/>
      <w:bookmarkStart w:id="880" w:name="sub_1800113"/>
      <w:bookmarkStart w:id="881" w:name="sub_18001122"/>
      <w:bookmarkStart w:id="882" w:name="sub_18001112"/>
      <w:bookmarkStart w:id="883" w:name="sub_180016"/>
      <w:bookmarkStart w:id="884" w:name="sub_18001124"/>
      <w:bookmarkStart w:id="885" w:name="sub_180011141"/>
      <w:bookmarkStart w:id="886" w:name="sub_18001161"/>
      <w:bookmarkStart w:id="887" w:name="sub_18001521"/>
      <w:bookmarkStart w:id="888" w:name="sub_18001621"/>
      <w:bookmarkStart w:id="889" w:name="sub_180011131"/>
      <w:bookmarkStart w:id="890" w:name="sub_18001151"/>
      <w:bookmarkStart w:id="891" w:name="sub_18001511"/>
      <w:bookmarkStart w:id="892" w:name="sub_18001611"/>
      <w:bookmarkStart w:id="893" w:name="sub_18001125"/>
      <w:bookmarkStart w:id="894" w:name="sub_18001115"/>
      <w:bookmarkStart w:id="895" w:name="sub_180019"/>
      <w:bookmarkStart w:id="896" w:name="sub_1800117"/>
      <w:bookmarkStart w:id="897" w:name="sub_180011213"/>
      <w:bookmarkStart w:id="898" w:name="sub_1800153"/>
      <w:bookmarkStart w:id="899" w:name="sub_180011223"/>
      <w:bookmarkStart w:id="900" w:name="sub_1800163"/>
      <w:bookmarkStart w:id="901" w:name="sub_180011142"/>
      <w:bookmarkStart w:id="902" w:name="sub_18001162"/>
      <w:bookmarkStart w:id="903" w:name="sub_18001522"/>
      <w:bookmarkStart w:id="904" w:name="sub_18001622"/>
      <w:bookmarkStart w:id="905" w:name="sub_180011132"/>
      <w:bookmarkStart w:id="906" w:name="sub_18001152"/>
      <w:bookmarkStart w:id="907" w:name="sub_18001512"/>
      <w:bookmarkStart w:id="908" w:name="sub_18001612"/>
      <w:bookmarkStart w:id="909" w:name="sub_18001126"/>
      <w:bookmarkStart w:id="910" w:name="sub_18001116"/>
      <w:bookmarkStart w:id="911" w:name="sub_1800110"/>
      <w:bookmarkStart w:id="912" w:name="sub_1800118"/>
      <w:bookmarkStart w:id="913" w:name="sub_180011214"/>
      <w:bookmarkStart w:id="914" w:name="sub_1800154"/>
      <w:bookmarkStart w:id="915" w:name="sub_180011224"/>
      <w:bookmarkStart w:id="916" w:name="sub_81"/>
      <w:bookmarkStart w:id="917" w:name="sub_1900"/>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r>
        <w:rPr>
          <w:rFonts w:ascii="Times New Roman" w:eastAsia="Times New Roman" w:hAnsi="Times New Roman" w:cs="Times New Roman"/>
          <w:b w:val="0"/>
          <w:color w:val="auto"/>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736276" w:rsidRDefault="00B924A5">
      <w:pPr>
        <w:pStyle w:val="1"/>
        <w:tabs>
          <w:tab w:val="left" w:pos="10348"/>
        </w:tabs>
        <w:ind w:left="1701"/>
        <w:jc w:val="both"/>
        <w:rPr>
          <w:rFonts w:ascii="Times New Roman" w:eastAsia="Times New Roman" w:hAnsi="Times New Roman" w:cs="Times New Roman"/>
          <w:b w:val="0"/>
          <w:color w:val="auto"/>
        </w:rPr>
      </w:pPr>
      <w:r>
        <w:rPr>
          <w:rFonts w:ascii="Times New Roman" w:eastAsia="Times New Roman" w:hAnsi="Times New Roman" w:cs="Times New Roman"/>
          <w:b w:val="0"/>
          <w:color w:val="auto"/>
        </w:rPr>
        <w:t>8.2. Сторона, для которой создалась невозможность исполнения обязательств по Контракту вследствие обстоятельств непреодолимой силы,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36276" w:rsidRDefault="00B924A5">
      <w:pPr>
        <w:pStyle w:val="1"/>
        <w:tabs>
          <w:tab w:val="left" w:pos="10348"/>
        </w:tabs>
        <w:ind w:left="1701"/>
        <w:jc w:val="both"/>
        <w:rPr>
          <w:rFonts w:ascii="Times New Roman" w:eastAsia="Times New Roman" w:hAnsi="Times New Roman" w:cs="Times New Roman"/>
          <w:b w:val="0"/>
          <w:color w:val="auto"/>
        </w:rPr>
      </w:pPr>
      <w:r>
        <w:rPr>
          <w:rFonts w:ascii="Times New Roman" w:eastAsia="Times New Roman" w:hAnsi="Times New Roman" w:cs="Times New Roman"/>
          <w:b w:val="0"/>
          <w:color w:val="auto"/>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36276" w:rsidRDefault="00B924A5">
      <w:pPr>
        <w:pStyle w:val="1"/>
        <w:tabs>
          <w:tab w:val="left" w:pos="10348"/>
        </w:tabs>
        <w:ind w:left="1701"/>
        <w:jc w:val="both"/>
        <w:rPr>
          <w:rFonts w:ascii="Times New Roman" w:eastAsia="Times New Roman" w:hAnsi="Times New Roman" w:cs="Times New Roman"/>
          <w:b w:val="0"/>
          <w:color w:val="auto"/>
        </w:rPr>
      </w:pPr>
      <w:r>
        <w:rPr>
          <w:rFonts w:ascii="Times New Roman" w:eastAsia="Times New Roman" w:hAnsi="Times New Roman" w:cs="Times New Roman"/>
          <w:b w:val="0"/>
          <w:color w:val="auto"/>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36276" w:rsidRDefault="00736276">
      <w:pPr>
        <w:pStyle w:val="1"/>
        <w:tabs>
          <w:tab w:val="left" w:pos="10348"/>
        </w:tabs>
        <w:ind w:left="1701"/>
        <w:jc w:val="both"/>
        <w:rPr>
          <w:rFonts w:ascii="Times New Roman" w:eastAsia="Times New Roman" w:hAnsi="Times New Roman" w:cs="Times New Roman"/>
          <w:b w:val="0"/>
          <w:color w:val="auto"/>
        </w:rPr>
      </w:pPr>
    </w:p>
    <w:p w:rsidR="00736276" w:rsidRPr="00AE4F96" w:rsidRDefault="00B924A5" w:rsidP="00AE4F96">
      <w:pPr>
        <w:pStyle w:val="1"/>
        <w:tabs>
          <w:tab w:val="left" w:pos="10348"/>
        </w:tabs>
        <w:ind w:left="1701"/>
        <w:rPr>
          <w:color w:val="auto"/>
        </w:rPr>
      </w:pPr>
      <w:r>
        <w:rPr>
          <w:rFonts w:ascii="Times New Roman" w:eastAsia="Times New Roman" w:hAnsi="Times New Roman" w:cs="Times New Roman"/>
          <w:color w:val="auto"/>
        </w:rPr>
        <w:t>9. Порядок урегулирования споров</w:t>
      </w:r>
      <w:bookmarkStart w:id="918" w:name="sub_190011144"/>
      <w:bookmarkStart w:id="919" w:name="sub_19001164"/>
      <w:bookmarkStart w:id="920" w:name="sub_19001524"/>
      <w:bookmarkStart w:id="921" w:name="sub_19001624"/>
      <w:bookmarkStart w:id="922" w:name="sub_190011134"/>
      <w:bookmarkStart w:id="923" w:name="sub_19001154"/>
      <w:bookmarkStart w:id="924" w:name="sub_19001514"/>
      <w:bookmarkStart w:id="925" w:name="sub_19001614"/>
      <w:bookmarkStart w:id="926" w:name="sub_19001128"/>
      <w:bookmarkStart w:id="927" w:name="sub_19001118"/>
      <w:bookmarkStart w:id="928" w:name="sub_1900121"/>
      <w:bookmarkStart w:id="929" w:name="sub_19001110"/>
      <w:bookmarkStart w:id="930" w:name="sub_190011216"/>
      <w:bookmarkStart w:id="931" w:name="sub_1900156"/>
      <w:bookmarkStart w:id="932" w:name="sub_190011226"/>
      <w:bookmarkStart w:id="933" w:name="sub_1900166"/>
      <w:bookmarkStart w:id="934" w:name="sub_1900111412"/>
      <w:bookmarkStart w:id="935" w:name="sub_190015212"/>
      <w:bookmarkStart w:id="936" w:name="sub_1900111312"/>
      <w:bookmarkStart w:id="937" w:name="sub_190015112"/>
      <w:bookmarkStart w:id="938" w:name="sub_190011252"/>
      <w:bookmarkStart w:id="939" w:name="sub_1900192"/>
      <w:bookmarkStart w:id="940" w:name="sub_1900112132"/>
      <w:bookmarkStart w:id="941" w:name="sub_1900112232"/>
      <w:bookmarkStart w:id="942" w:name="sub_1900111422"/>
      <w:bookmarkStart w:id="943" w:name="sub_190015222"/>
      <w:bookmarkStart w:id="944" w:name="sub_1900111322"/>
      <w:bookmarkStart w:id="945" w:name="sub_190015122"/>
      <w:bookmarkStart w:id="946" w:name="sub_190011262"/>
      <w:bookmarkStart w:id="947" w:name="sub_19001102"/>
      <w:bookmarkStart w:id="948" w:name="sub_1900112142"/>
      <w:bookmarkStart w:id="949" w:name="sub_1900112242"/>
      <w:bookmarkStart w:id="950" w:name="sub_190011143"/>
      <w:bookmarkStart w:id="951" w:name="sub_19001163"/>
      <w:bookmarkStart w:id="952" w:name="sub_19001523"/>
      <w:bookmarkStart w:id="953" w:name="sub_19001623"/>
      <w:bookmarkStart w:id="954" w:name="sub_190011133"/>
      <w:bookmarkStart w:id="955" w:name="sub_19001153"/>
      <w:bookmarkStart w:id="956" w:name="sub_19001513"/>
      <w:bookmarkStart w:id="957" w:name="sub_19001613"/>
      <w:bookmarkStart w:id="958" w:name="sub_19001127"/>
      <w:bookmarkStart w:id="959" w:name="sub_19001117"/>
      <w:bookmarkStart w:id="960" w:name="sub_1900120"/>
      <w:bookmarkStart w:id="961" w:name="sub_1900119"/>
      <w:bookmarkStart w:id="962" w:name="sub_190011215"/>
      <w:bookmarkStart w:id="963" w:name="sub_1900155"/>
      <w:bookmarkStart w:id="964" w:name="sub_190011225"/>
      <w:bookmarkStart w:id="965" w:name="sub_1900165"/>
      <w:bookmarkStart w:id="966" w:name="sub_1900111411"/>
      <w:bookmarkStart w:id="967" w:name="sub_190015211"/>
      <w:bookmarkStart w:id="968" w:name="sub_1900111311"/>
      <w:bookmarkStart w:id="969" w:name="sub_190015111"/>
      <w:bookmarkStart w:id="970" w:name="sub_190011251"/>
      <w:bookmarkStart w:id="971" w:name="sub_1900191"/>
      <w:bookmarkStart w:id="972" w:name="sub_1900112131"/>
      <w:bookmarkStart w:id="973" w:name="sub_1900112231"/>
      <w:bookmarkStart w:id="974" w:name="sub_1900111421"/>
      <w:bookmarkStart w:id="975" w:name="sub_190015221"/>
      <w:bookmarkStart w:id="976" w:name="sub_1900111321"/>
      <w:bookmarkStart w:id="977" w:name="sub_190015121"/>
      <w:bookmarkStart w:id="978" w:name="sub_190011261"/>
      <w:bookmarkStart w:id="979" w:name="sub_19001101"/>
      <w:bookmarkStart w:id="980" w:name="sub_1900112141"/>
      <w:bookmarkStart w:id="981" w:name="sub_1900112241"/>
      <w:bookmarkStart w:id="982" w:name="sub_1900164"/>
      <w:bookmarkStart w:id="983" w:name="sub_19001114"/>
      <w:bookmarkStart w:id="984" w:name="sub_190018"/>
      <w:bookmarkStart w:id="985" w:name="sub_1900116"/>
      <w:bookmarkStart w:id="986" w:name="sub_190011212"/>
      <w:bookmarkStart w:id="987" w:name="sub_1900152"/>
      <w:bookmarkStart w:id="988" w:name="sub_190011222"/>
      <w:bookmarkStart w:id="989" w:name="sub_1900162"/>
      <w:bookmarkStart w:id="990" w:name="sub_19001123"/>
      <w:bookmarkStart w:id="991" w:name="sub_19001113"/>
      <w:bookmarkStart w:id="992" w:name="sub_190017"/>
      <w:bookmarkStart w:id="993" w:name="sub_1900115"/>
      <w:bookmarkStart w:id="994" w:name="sub_190011211"/>
      <w:bookmarkStart w:id="995" w:name="sub_1900151"/>
      <w:bookmarkStart w:id="996" w:name="sub_190011221"/>
      <w:bookmarkStart w:id="997" w:name="sub_1900161"/>
      <w:bookmarkStart w:id="998" w:name="sub_1900114"/>
      <w:bookmarkStart w:id="999" w:name="sub_1900112"/>
      <w:bookmarkStart w:id="1000" w:name="sub_190013"/>
      <w:bookmarkStart w:id="1001" w:name="sub_1900111"/>
      <w:bookmarkStart w:id="1002" w:name="sub_190012"/>
      <w:bookmarkStart w:id="1003" w:name="sub_19001"/>
      <w:bookmarkStart w:id="1004" w:name="sub_19002"/>
      <w:bookmarkStart w:id="1005" w:name="sub_190011"/>
      <w:bookmarkStart w:id="1006" w:name="sub_190014"/>
      <w:bookmarkStart w:id="1007" w:name="sub_19001121"/>
      <w:bookmarkStart w:id="1008" w:name="sub_19001111"/>
      <w:bookmarkStart w:id="1009" w:name="sub_190015"/>
      <w:bookmarkStart w:id="1010" w:name="sub_1900113"/>
      <w:bookmarkStart w:id="1011" w:name="sub_19001122"/>
      <w:bookmarkStart w:id="1012" w:name="sub_19001112"/>
      <w:bookmarkStart w:id="1013" w:name="sub_190016"/>
      <w:bookmarkStart w:id="1014" w:name="sub_19001124"/>
      <w:bookmarkStart w:id="1015" w:name="sub_190011141"/>
      <w:bookmarkStart w:id="1016" w:name="sub_19001161"/>
      <w:bookmarkStart w:id="1017" w:name="sub_19001521"/>
      <w:bookmarkStart w:id="1018" w:name="sub_19001621"/>
      <w:bookmarkStart w:id="1019" w:name="sub_190011131"/>
      <w:bookmarkStart w:id="1020" w:name="sub_19001151"/>
      <w:bookmarkStart w:id="1021" w:name="sub_19001511"/>
      <w:bookmarkStart w:id="1022" w:name="sub_19001611"/>
      <w:bookmarkStart w:id="1023" w:name="sub_19001125"/>
      <w:bookmarkStart w:id="1024" w:name="sub_19001115"/>
      <w:bookmarkStart w:id="1025" w:name="sub_190019"/>
      <w:bookmarkStart w:id="1026" w:name="sub_1900117"/>
      <w:bookmarkStart w:id="1027" w:name="sub_190011213"/>
      <w:bookmarkStart w:id="1028" w:name="sub_1900153"/>
      <w:bookmarkStart w:id="1029" w:name="sub_190011223"/>
      <w:bookmarkStart w:id="1030" w:name="sub_1900163"/>
      <w:bookmarkStart w:id="1031" w:name="sub_190011142"/>
      <w:bookmarkStart w:id="1032" w:name="sub_19001162"/>
      <w:bookmarkStart w:id="1033" w:name="sub_19001522"/>
      <w:bookmarkStart w:id="1034" w:name="sub_19001622"/>
      <w:bookmarkStart w:id="1035" w:name="sub_190011132"/>
      <w:bookmarkStart w:id="1036" w:name="sub_19001152"/>
      <w:bookmarkStart w:id="1037" w:name="sub_19001512"/>
      <w:bookmarkStart w:id="1038" w:name="sub_19001612"/>
      <w:bookmarkStart w:id="1039" w:name="sub_19001126"/>
      <w:bookmarkStart w:id="1040" w:name="sub_19001116"/>
      <w:bookmarkStart w:id="1041" w:name="sub_1900110"/>
      <w:bookmarkStart w:id="1042" w:name="sub_1900118"/>
      <w:bookmarkStart w:id="1043" w:name="sub_190011214"/>
      <w:bookmarkStart w:id="1044" w:name="sub_1900154"/>
      <w:bookmarkStart w:id="1045" w:name="sub_190011224"/>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rsidR="00736276" w:rsidRDefault="00B924A5">
      <w:pPr>
        <w:tabs>
          <w:tab w:val="left" w:pos="10348"/>
        </w:tabs>
        <w:ind w:left="1701"/>
      </w:pPr>
      <w:bookmarkStart w:id="1046" w:name="sub_91"/>
      <w:bookmarkEnd w:id="1046"/>
      <w:r>
        <w:rPr>
          <w:rStyle w:val="a5"/>
          <w:rFonts w:ascii="Times New Roman" w:eastAsia="Times New Roman" w:hAnsi="Times New Roman" w:cs="Times New Roman"/>
        </w:rP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736276" w:rsidRDefault="00B924A5">
      <w:pPr>
        <w:tabs>
          <w:tab w:val="left" w:pos="10348"/>
        </w:tabs>
        <w:ind w:left="1701"/>
      </w:pPr>
      <w:bookmarkStart w:id="1047" w:name="sub_921"/>
      <w:bookmarkStart w:id="1048" w:name="sub_92"/>
      <w:bookmarkEnd w:id="1047"/>
      <w:bookmarkEnd w:id="1048"/>
      <w:r>
        <w:rPr>
          <w:rStyle w:val="a5"/>
          <w:rFonts w:ascii="Times New Roman" w:eastAsia="Times New Roman" w:hAnsi="Times New Roman" w:cs="Times New Roman"/>
        </w:rPr>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736276" w:rsidRDefault="00B924A5">
      <w:pPr>
        <w:tabs>
          <w:tab w:val="left" w:pos="10348"/>
        </w:tabs>
        <w:ind w:left="1701"/>
      </w:pPr>
      <w:bookmarkStart w:id="1049" w:name="sub_931"/>
      <w:bookmarkStart w:id="1050" w:name="sub_93"/>
      <w:bookmarkEnd w:id="1049"/>
      <w:bookmarkEnd w:id="1050"/>
      <w:r>
        <w:rPr>
          <w:rStyle w:val="a5"/>
          <w:rFonts w:ascii="Times New Roman" w:eastAsia="Times New Roman" w:hAnsi="Times New Roman" w:cs="Times New Roman"/>
        </w:rPr>
        <w:t>9.3. Любые споры, не урегулированные во внесудебном порядке, разрешаются в Арбитражном суде Краснодарского края.</w:t>
      </w:r>
    </w:p>
    <w:p w:rsidR="00736276" w:rsidRDefault="00736276">
      <w:pPr>
        <w:tabs>
          <w:tab w:val="left" w:pos="10348"/>
        </w:tabs>
        <w:ind w:left="1701" w:firstLine="698"/>
      </w:pPr>
    </w:p>
    <w:p w:rsidR="00736276" w:rsidRPr="00AE4F96" w:rsidRDefault="00B924A5" w:rsidP="00AE4F96">
      <w:pPr>
        <w:pStyle w:val="1"/>
        <w:tabs>
          <w:tab w:val="left" w:pos="10348"/>
        </w:tabs>
        <w:ind w:left="1701"/>
        <w:rPr>
          <w:color w:val="auto"/>
        </w:rPr>
      </w:pPr>
      <w:bookmarkStart w:id="1051" w:name="sub_110"/>
      <w:bookmarkEnd w:id="1051"/>
      <w:r>
        <w:rPr>
          <w:rFonts w:ascii="Times New Roman" w:eastAsia="Times New Roman" w:hAnsi="Times New Roman" w:cs="Times New Roman"/>
          <w:color w:val="auto"/>
        </w:rPr>
        <w:t>10. Антикоррупционная оговорка</w:t>
      </w:r>
      <w:bookmarkStart w:id="1052" w:name="sub_11011144"/>
      <w:bookmarkStart w:id="1053" w:name="sub_1101164"/>
      <w:bookmarkStart w:id="1054" w:name="sub_1101524"/>
      <w:bookmarkStart w:id="1055" w:name="sub_1101624"/>
      <w:bookmarkStart w:id="1056" w:name="sub_11011134"/>
      <w:bookmarkStart w:id="1057" w:name="sub_1101154"/>
      <w:bookmarkStart w:id="1058" w:name="sub_1101514"/>
      <w:bookmarkStart w:id="1059" w:name="sub_1101614"/>
      <w:bookmarkStart w:id="1060" w:name="sub_1101128"/>
      <w:bookmarkStart w:id="1061" w:name="sub_1101118"/>
      <w:bookmarkStart w:id="1062" w:name="sub_110121"/>
      <w:bookmarkStart w:id="1063" w:name="sub_1101110"/>
      <w:bookmarkStart w:id="1064" w:name="sub_11011216"/>
      <w:bookmarkStart w:id="1065" w:name="sub_110156"/>
      <w:bookmarkStart w:id="1066" w:name="sub_11011226"/>
      <w:bookmarkStart w:id="1067" w:name="sub_110166"/>
      <w:bookmarkStart w:id="1068" w:name="sub_110111412"/>
      <w:bookmarkStart w:id="1069" w:name="sub_11015212"/>
      <w:bookmarkStart w:id="1070" w:name="sub_110111312"/>
      <w:bookmarkStart w:id="1071" w:name="sub_11015112"/>
      <w:bookmarkStart w:id="1072" w:name="sub_11011252"/>
      <w:bookmarkStart w:id="1073" w:name="sub_110192"/>
      <w:bookmarkStart w:id="1074" w:name="sub_110112132"/>
      <w:bookmarkStart w:id="1075" w:name="sub_110112232"/>
      <w:bookmarkStart w:id="1076" w:name="sub_110111422"/>
      <w:bookmarkStart w:id="1077" w:name="sub_11015222"/>
      <w:bookmarkStart w:id="1078" w:name="sub_110111322"/>
      <w:bookmarkStart w:id="1079" w:name="sub_11015122"/>
      <w:bookmarkStart w:id="1080" w:name="sub_11011262"/>
      <w:bookmarkStart w:id="1081" w:name="sub_1101102"/>
      <w:bookmarkStart w:id="1082" w:name="sub_110112142"/>
      <w:bookmarkStart w:id="1083" w:name="sub_110112242"/>
      <w:bookmarkStart w:id="1084" w:name="sub_11011143"/>
      <w:bookmarkStart w:id="1085" w:name="sub_1101163"/>
      <w:bookmarkStart w:id="1086" w:name="sub_1101523"/>
      <w:bookmarkStart w:id="1087" w:name="sub_1101623"/>
      <w:bookmarkStart w:id="1088" w:name="sub_11011133"/>
      <w:bookmarkStart w:id="1089" w:name="sub_1101153"/>
      <w:bookmarkStart w:id="1090" w:name="sub_1101513"/>
      <w:bookmarkStart w:id="1091" w:name="sub_1101613"/>
      <w:bookmarkStart w:id="1092" w:name="sub_1101127"/>
      <w:bookmarkStart w:id="1093" w:name="sub_1101117"/>
      <w:bookmarkStart w:id="1094" w:name="sub_110120"/>
      <w:bookmarkStart w:id="1095" w:name="sub_110119"/>
      <w:bookmarkStart w:id="1096" w:name="sub_11011215"/>
      <w:bookmarkStart w:id="1097" w:name="sub_110155"/>
      <w:bookmarkStart w:id="1098" w:name="sub_11011225"/>
      <w:bookmarkStart w:id="1099" w:name="sub_110165"/>
      <w:bookmarkStart w:id="1100" w:name="sub_110111411"/>
      <w:bookmarkStart w:id="1101" w:name="sub_11015211"/>
      <w:bookmarkStart w:id="1102" w:name="sub_110111311"/>
      <w:bookmarkStart w:id="1103" w:name="sub_11015111"/>
      <w:bookmarkStart w:id="1104" w:name="sub_11011251"/>
      <w:bookmarkStart w:id="1105" w:name="sub_110191"/>
      <w:bookmarkStart w:id="1106" w:name="sub_110112131"/>
      <w:bookmarkStart w:id="1107" w:name="sub_110112231"/>
      <w:bookmarkStart w:id="1108" w:name="sub_110111421"/>
      <w:bookmarkStart w:id="1109" w:name="sub_11015221"/>
      <w:bookmarkStart w:id="1110" w:name="sub_110111321"/>
      <w:bookmarkStart w:id="1111" w:name="sub_11015121"/>
      <w:bookmarkStart w:id="1112" w:name="sub_11011261"/>
      <w:bookmarkStart w:id="1113" w:name="sub_1101101"/>
      <w:bookmarkStart w:id="1114" w:name="sub_110112141"/>
      <w:bookmarkStart w:id="1115" w:name="sub_110112241"/>
      <w:bookmarkStart w:id="1116" w:name="sub_110164"/>
      <w:bookmarkStart w:id="1117" w:name="sub_1101114"/>
      <w:bookmarkStart w:id="1118" w:name="sub_11018"/>
      <w:bookmarkStart w:id="1119" w:name="sub_110116"/>
      <w:bookmarkStart w:id="1120" w:name="sub_11011212"/>
      <w:bookmarkStart w:id="1121" w:name="sub_110152"/>
      <w:bookmarkStart w:id="1122" w:name="sub_11011222"/>
      <w:bookmarkStart w:id="1123" w:name="sub_110162"/>
      <w:bookmarkStart w:id="1124" w:name="sub_1101123"/>
      <w:bookmarkStart w:id="1125" w:name="sub_1101113"/>
      <w:bookmarkStart w:id="1126" w:name="sub_11017"/>
      <w:bookmarkStart w:id="1127" w:name="sub_110115"/>
      <w:bookmarkStart w:id="1128" w:name="sub_11011211"/>
      <w:bookmarkStart w:id="1129" w:name="sub_110151"/>
      <w:bookmarkStart w:id="1130" w:name="sub_11011221"/>
      <w:bookmarkStart w:id="1131" w:name="sub_110161"/>
      <w:bookmarkStart w:id="1132" w:name="sub_110114"/>
      <w:bookmarkStart w:id="1133" w:name="sub_110112"/>
      <w:bookmarkStart w:id="1134" w:name="sub_11013"/>
      <w:bookmarkStart w:id="1135" w:name="sub_110111"/>
      <w:bookmarkStart w:id="1136" w:name="sub_11012"/>
      <w:bookmarkStart w:id="1137" w:name="sub_1101"/>
      <w:bookmarkStart w:id="1138" w:name="sub_1102"/>
      <w:bookmarkStart w:id="1139" w:name="sub_11011"/>
      <w:bookmarkStart w:id="1140" w:name="sub_11014"/>
      <w:bookmarkStart w:id="1141" w:name="sub_1101121"/>
      <w:bookmarkStart w:id="1142" w:name="sub_1101111"/>
      <w:bookmarkStart w:id="1143" w:name="sub_11015"/>
      <w:bookmarkStart w:id="1144" w:name="sub_110113"/>
      <w:bookmarkStart w:id="1145" w:name="sub_1101122"/>
      <w:bookmarkStart w:id="1146" w:name="sub_1101112"/>
      <w:bookmarkStart w:id="1147" w:name="sub_11016"/>
      <w:bookmarkStart w:id="1148" w:name="sub_1101124"/>
      <w:bookmarkStart w:id="1149" w:name="sub_11011141"/>
      <w:bookmarkStart w:id="1150" w:name="sub_1101161"/>
      <w:bookmarkStart w:id="1151" w:name="sub_1101521"/>
      <w:bookmarkStart w:id="1152" w:name="sub_1101621"/>
      <w:bookmarkStart w:id="1153" w:name="sub_11011131"/>
      <w:bookmarkStart w:id="1154" w:name="sub_1101151"/>
      <w:bookmarkStart w:id="1155" w:name="sub_1101511"/>
      <w:bookmarkStart w:id="1156" w:name="sub_1101611"/>
      <w:bookmarkStart w:id="1157" w:name="sub_1101125"/>
      <w:bookmarkStart w:id="1158" w:name="sub_1101115"/>
      <w:bookmarkStart w:id="1159" w:name="sub_11019"/>
      <w:bookmarkStart w:id="1160" w:name="sub_110117"/>
      <w:bookmarkStart w:id="1161" w:name="sub_11011213"/>
      <w:bookmarkStart w:id="1162" w:name="sub_110153"/>
      <w:bookmarkStart w:id="1163" w:name="sub_11011223"/>
      <w:bookmarkStart w:id="1164" w:name="sub_110163"/>
      <w:bookmarkStart w:id="1165" w:name="sub_11011142"/>
      <w:bookmarkStart w:id="1166" w:name="sub_1101162"/>
      <w:bookmarkStart w:id="1167" w:name="sub_1101522"/>
      <w:bookmarkStart w:id="1168" w:name="sub_1101622"/>
      <w:bookmarkStart w:id="1169" w:name="sub_11011132"/>
      <w:bookmarkStart w:id="1170" w:name="sub_1101152"/>
      <w:bookmarkStart w:id="1171" w:name="sub_1101512"/>
      <w:bookmarkStart w:id="1172" w:name="sub_1101612"/>
      <w:bookmarkStart w:id="1173" w:name="sub_1101126"/>
      <w:bookmarkStart w:id="1174" w:name="sub_1101116"/>
      <w:bookmarkStart w:id="1175" w:name="sub_110110"/>
      <w:bookmarkStart w:id="1176" w:name="sub_110118"/>
      <w:bookmarkStart w:id="1177" w:name="sub_11011214"/>
      <w:bookmarkStart w:id="1178" w:name="sub_110154"/>
      <w:bookmarkStart w:id="1179" w:name="sub_11011224"/>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p>
    <w:p w:rsidR="00736276" w:rsidRDefault="00B924A5">
      <w:pPr>
        <w:tabs>
          <w:tab w:val="left" w:pos="10348"/>
        </w:tabs>
        <w:ind w:left="1701"/>
      </w:pPr>
      <w:bookmarkStart w:id="1180" w:name="sub_101"/>
      <w:bookmarkEnd w:id="1180"/>
      <w:r>
        <w:rPr>
          <w:rStyle w:val="a5"/>
          <w:rFonts w:ascii="Times New Roman" w:eastAsia="Times New Roman" w:hAnsi="Times New Roman" w:cs="Times New Roman"/>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36276" w:rsidRDefault="00B924A5">
      <w:pPr>
        <w:tabs>
          <w:tab w:val="left" w:pos="10348"/>
        </w:tabs>
        <w:ind w:left="1701"/>
      </w:pPr>
      <w:bookmarkStart w:id="1181" w:name="sub_1021"/>
      <w:bookmarkStart w:id="1182" w:name="sub_102"/>
      <w:bookmarkEnd w:id="1181"/>
      <w:bookmarkEnd w:id="1182"/>
      <w:r>
        <w:rPr>
          <w:rStyle w:val="a5"/>
          <w:rFonts w:ascii="Times New Roman" w:eastAsia="Times New Roman" w:hAnsi="Times New Roman" w:cs="Times New Roman"/>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36276" w:rsidRDefault="00B924A5">
      <w:pPr>
        <w:tabs>
          <w:tab w:val="left" w:pos="10348"/>
        </w:tabs>
        <w:ind w:left="1701"/>
      </w:pPr>
      <w:bookmarkStart w:id="1183" w:name="sub_1031"/>
      <w:bookmarkStart w:id="1184" w:name="sub_103"/>
      <w:bookmarkEnd w:id="1183"/>
      <w:bookmarkEnd w:id="1184"/>
      <w:r>
        <w:rPr>
          <w:rStyle w:val="a5"/>
          <w:rFonts w:ascii="Times New Roman" w:eastAsia="Times New Roman" w:hAnsi="Times New Roman" w:cs="Times New Roman"/>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736276" w:rsidRDefault="00B924A5">
      <w:pPr>
        <w:tabs>
          <w:tab w:val="left" w:pos="10348"/>
        </w:tabs>
        <w:ind w:left="1701"/>
      </w:pPr>
      <w:bookmarkStart w:id="1185" w:name="sub_1041"/>
      <w:bookmarkStart w:id="1186" w:name="sub_104"/>
      <w:bookmarkEnd w:id="1185"/>
      <w:bookmarkEnd w:id="1186"/>
      <w:r>
        <w:rPr>
          <w:rStyle w:val="a5"/>
          <w:rFonts w:ascii="Times New Roman" w:eastAsia="Times New Roman" w:hAnsi="Times New Roman" w:cs="Times New Roman"/>
        </w:rP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36276" w:rsidRDefault="00B924A5">
      <w:pPr>
        <w:tabs>
          <w:tab w:val="left" w:pos="10348"/>
        </w:tabs>
        <w:ind w:left="1701"/>
        <w:rPr>
          <w:rStyle w:val="a5"/>
          <w:rFonts w:ascii="Times New Roman" w:eastAsia="Times New Roman" w:hAnsi="Times New Roman" w:cs="Times New Roman"/>
        </w:rPr>
      </w:pPr>
      <w:bookmarkStart w:id="1187" w:name="sub_1051"/>
      <w:bookmarkStart w:id="1188" w:name="sub_105"/>
      <w:bookmarkEnd w:id="1187"/>
      <w:bookmarkEnd w:id="1188"/>
      <w:r>
        <w:rPr>
          <w:rStyle w:val="a5"/>
          <w:rFonts w:ascii="Times New Roman" w:eastAsia="Times New Roman" w:hAnsi="Times New Roman" w:cs="Times New Roman"/>
        </w:rPr>
        <w:lastRenderedPageBreak/>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736276" w:rsidRDefault="00736276">
      <w:pPr>
        <w:shd w:val="clear" w:color="auto" w:fill="FFFFFF"/>
        <w:ind w:firstLine="709"/>
        <w:jc w:val="center"/>
        <w:rPr>
          <w:b/>
          <w:bCs/>
          <w:color w:val="000000"/>
          <w:spacing w:val="3"/>
        </w:rPr>
      </w:pPr>
    </w:p>
    <w:p w:rsidR="00736276" w:rsidRDefault="00AE4F96" w:rsidP="00AE4F96">
      <w:pPr>
        <w:shd w:val="clear" w:color="auto" w:fill="FFFFFF"/>
        <w:ind w:firstLine="709"/>
        <w:jc w:val="center"/>
        <w:rPr>
          <w:b/>
          <w:bCs/>
          <w:color w:val="000000"/>
          <w:spacing w:val="3"/>
        </w:rPr>
      </w:pPr>
      <w:r>
        <w:rPr>
          <w:b/>
          <w:bCs/>
          <w:color w:val="000000"/>
          <w:spacing w:val="3"/>
        </w:rPr>
        <w:t>11. Обстоятельства, исключающие ответственность</w:t>
      </w:r>
    </w:p>
    <w:p w:rsidR="00736276" w:rsidRDefault="00B924A5">
      <w:pPr>
        <w:shd w:val="clear" w:color="auto" w:fill="FFFFFF"/>
        <w:ind w:left="1701" w:firstLine="709"/>
        <w:rPr>
          <w:color w:val="000000"/>
          <w:spacing w:val="5"/>
        </w:rPr>
      </w:pPr>
      <w:r>
        <w:rPr>
          <w:color w:val="000000"/>
          <w:spacing w:val="5"/>
        </w:rPr>
        <w:t>11.1. «ИСПОЛНИТЕЛЬ» освобождается от ответственности в следующих случаях:</w:t>
      </w:r>
    </w:p>
    <w:p w:rsidR="00736276" w:rsidRDefault="00B924A5">
      <w:pPr>
        <w:shd w:val="clear" w:color="auto" w:fill="FFFFFF"/>
        <w:ind w:left="1701" w:firstLine="709"/>
        <w:rPr>
          <w:color w:val="000000"/>
          <w:spacing w:val="5"/>
        </w:rPr>
      </w:pPr>
      <w:r>
        <w:rPr>
          <w:color w:val="000000"/>
          <w:spacing w:val="5"/>
        </w:rPr>
        <w:t>11.1.1. При невыполнении «ЗАКАЗЧИКОМ» обязательств по настоящему договору (п.2.1. настоящего договора) и/или несоблюдения положений Условий предоставления услуг (Приложение № 1 к настоящему Договору), если действия (бездействие) «ЗАКАЗЧИКА» повлекли за собой кражу, повреждение или уничтожение имущества.</w:t>
      </w:r>
    </w:p>
    <w:p w:rsidR="00736276" w:rsidRDefault="00B924A5">
      <w:pPr>
        <w:shd w:val="clear" w:color="auto" w:fill="FFFFFF"/>
        <w:ind w:left="1701" w:firstLine="709"/>
        <w:rPr>
          <w:color w:val="000000"/>
          <w:spacing w:val="5"/>
        </w:rPr>
      </w:pPr>
      <w:r>
        <w:rPr>
          <w:color w:val="000000"/>
          <w:spacing w:val="5"/>
        </w:rPr>
        <w:t>11.1.2. В случае нарушения «ЗАКАЗЧИКОМ» обязательств по оплате услуг в соответствии с условиями Договора за соответствующий период.</w:t>
      </w:r>
    </w:p>
    <w:p w:rsidR="00736276" w:rsidRDefault="00B924A5">
      <w:pPr>
        <w:shd w:val="clear" w:color="auto" w:fill="FFFFFF"/>
        <w:ind w:left="1701" w:firstLine="709"/>
        <w:rPr>
          <w:color w:val="000000"/>
          <w:spacing w:val="5"/>
        </w:rPr>
      </w:pPr>
      <w:r>
        <w:rPr>
          <w:color w:val="000000"/>
          <w:spacing w:val="5"/>
        </w:rPr>
        <w:t>11.1.3. В составе Комплекса не предусмотрена система охранной сигнализации, а Объект оборудован только системой экстренного вызова полиции и/или пожарной сигнализацией. На момент  получения сигнала, Комплекс  работает только  в системе  экстренного вызова полиции и/или пожарной сигнализации.</w:t>
      </w:r>
    </w:p>
    <w:p w:rsidR="00736276" w:rsidRDefault="00B924A5">
      <w:pPr>
        <w:shd w:val="clear" w:color="auto" w:fill="FFFFFF"/>
        <w:ind w:left="1701" w:firstLine="709"/>
        <w:rPr>
          <w:color w:val="000000"/>
          <w:spacing w:val="5"/>
        </w:rPr>
      </w:pPr>
      <w:r>
        <w:rPr>
          <w:color w:val="000000"/>
          <w:spacing w:val="5"/>
        </w:rPr>
        <w:t>11.1.4. Проникновение совершено во время, когда Комплекс не был поставлен «ЗАКАЗЧИКОМ» в режим охраны.</w:t>
      </w:r>
    </w:p>
    <w:p w:rsidR="00736276" w:rsidRDefault="00B924A5">
      <w:pPr>
        <w:shd w:val="clear" w:color="auto" w:fill="FFFFFF"/>
        <w:ind w:left="1701" w:firstLine="709"/>
        <w:rPr>
          <w:color w:val="000000"/>
          <w:spacing w:val="5"/>
        </w:rPr>
      </w:pPr>
      <w:r>
        <w:rPr>
          <w:color w:val="000000"/>
          <w:spacing w:val="5"/>
        </w:rPr>
        <w:t xml:space="preserve">11.1.5. Проникновение совершено через места, от защиты которых средствами технической </w:t>
      </w:r>
      <w:proofErr w:type="spellStart"/>
      <w:r>
        <w:rPr>
          <w:color w:val="000000"/>
          <w:spacing w:val="5"/>
        </w:rPr>
        <w:t>укреплённости</w:t>
      </w:r>
      <w:proofErr w:type="spellEnd"/>
      <w:r>
        <w:rPr>
          <w:color w:val="000000"/>
          <w:spacing w:val="5"/>
        </w:rPr>
        <w:t xml:space="preserve"> и блокировки средствами Комплекса «ЗАКАЗЧИК» отказался при обследовании Объекта.</w:t>
      </w:r>
    </w:p>
    <w:p w:rsidR="00736276" w:rsidRDefault="00B924A5">
      <w:pPr>
        <w:shd w:val="clear" w:color="auto" w:fill="FFFFFF"/>
        <w:ind w:left="1701" w:firstLine="709"/>
        <w:rPr>
          <w:color w:val="000000"/>
          <w:spacing w:val="5"/>
        </w:rPr>
      </w:pPr>
      <w:r>
        <w:rPr>
          <w:color w:val="000000"/>
          <w:spacing w:val="5"/>
        </w:rPr>
        <w:t>11.1.6. Лица, проникшие на Объект, задержаны сотрудниками полиции.</w:t>
      </w:r>
    </w:p>
    <w:p w:rsidR="00736276" w:rsidRDefault="00B924A5">
      <w:pPr>
        <w:shd w:val="clear" w:color="auto" w:fill="FFFFFF"/>
        <w:ind w:left="1701" w:firstLine="709"/>
        <w:rPr>
          <w:color w:val="000000"/>
          <w:spacing w:val="5"/>
        </w:rPr>
      </w:pPr>
      <w:r>
        <w:rPr>
          <w:color w:val="000000"/>
          <w:spacing w:val="5"/>
        </w:rPr>
        <w:t>11.1.7. Ущерб нанесен «ЗАКАЗЧИКУ» в результате грабежа, разбойного нападения, пожара.</w:t>
      </w:r>
    </w:p>
    <w:p w:rsidR="00736276" w:rsidRDefault="00B924A5">
      <w:pPr>
        <w:shd w:val="clear" w:color="auto" w:fill="FFFFFF"/>
        <w:ind w:left="1701" w:firstLine="709"/>
        <w:rPr>
          <w:color w:val="000000"/>
          <w:spacing w:val="5"/>
        </w:rPr>
      </w:pPr>
      <w:r>
        <w:rPr>
          <w:color w:val="000000"/>
          <w:spacing w:val="5"/>
        </w:rPr>
        <w:t>11.2. «ИСПОЛНИТЕЛЬ» не несет ответственность за личное имущество работников «ЗАКАЗЧИКА» и имущество сторонних организаций, а также за денежные средства, оставленные на Объекте сверх суммы остатка, разрешенного кредитным учреждением, имущество, хранившиеся вне сейфов.</w:t>
      </w:r>
    </w:p>
    <w:p w:rsidR="00736276" w:rsidRDefault="00B924A5">
      <w:pPr>
        <w:shd w:val="clear" w:color="auto" w:fill="FFFFFF"/>
        <w:ind w:left="1701" w:firstLine="709"/>
        <w:rPr>
          <w:color w:val="000000"/>
          <w:spacing w:val="5"/>
        </w:rPr>
      </w:pPr>
      <w:r>
        <w:rPr>
          <w:color w:val="000000"/>
          <w:spacing w:val="5"/>
        </w:rPr>
        <w:t>11.3. Наличие форс-мажорных обстоятельств (обстоятельств непреодолимой силы, непредвиденных, неконтролируемых, непредсказуемых обстоятельств, делающих исполнение условий настоящего договора невозможным и непосредственно повлиявших на выполнение настоящего договора, освобождает Стороны от ответственности за его полное или частичное невыполнение.</w:t>
      </w:r>
    </w:p>
    <w:p w:rsidR="00736276" w:rsidRDefault="00B924A5">
      <w:pPr>
        <w:shd w:val="clear" w:color="auto" w:fill="FFFFFF"/>
        <w:ind w:left="1701" w:firstLine="709"/>
        <w:rPr>
          <w:color w:val="000000"/>
          <w:spacing w:val="5"/>
        </w:rPr>
      </w:pPr>
      <w:r>
        <w:rPr>
          <w:color w:val="000000"/>
          <w:spacing w:val="5"/>
        </w:rPr>
        <w:t xml:space="preserve">11.4. За кражу товарно-материальных ценностей при невыполнении «ЗАКАЗЧИКОМ» в установленные актом сроки требований по технической </w:t>
      </w:r>
      <w:proofErr w:type="spellStart"/>
      <w:r>
        <w:rPr>
          <w:color w:val="000000"/>
          <w:spacing w:val="5"/>
        </w:rPr>
        <w:t>укрепленности</w:t>
      </w:r>
      <w:proofErr w:type="spellEnd"/>
      <w:r>
        <w:rPr>
          <w:color w:val="000000"/>
          <w:spacing w:val="5"/>
        </w:rPr>
        <w:t xml:space="preserve"> объектов и невыполнении пункта 2.2.11 настоящего Договора, если это послужило условием причинения материального ущерба «ЗАКАЗЧИКУ» на Объекте.</w:t>
      </w:r>
    </w:p>
    <w:p w:rsidR="00736276" w:rsidRDefault="00B924A5">
      <w:pPr>
        <w:shd w:val="clear" w:color="auto" w:fill="FFFFFF"/>
        <w:ind w:left="1701" w:firstLine="709"/>
        <w:rPr>
          <w:color w:val="000000"/>
          <w:spacing w:val="5"/>
        </w:rPr>
      </w:pPr>
      <w:r>
        <w:rPr>
          <w:color w:val="000000"/>
          <w:spacing w:val="5"/>
        </w:rPr>
        <w:t>11.5. «ИСПОЛНИТЕЛЬ» не несет ответственность, если ущерб причинен «ЗАКАЗЧИКУ» в период приостановления «ИСПОЛНИТЕЛЕМ» оказания услуг вследствие просрочки «ЗАКАЗЧИКОМ» внесения оплаты по настоящему договору.</w:t>
      </w:r>
    </w:p>
    <w:p w:rsidR="00736276" w:rsidRDefault="00736276">
      <w:pPr>
        <w:pStyle w:val="1"/>
        <w:tabs>
          <w:tab w:val="left" w:pos="10348"/>
        </w:tabs>
        <w:jc w:val="left"/>
        <w:rPr>
          <w:rFonts w:ascii="Times New Roman" w:eastAsia="Times New Roman" w:hAnsi="Times New Roman" w:cs="Times New Roman"/>
          <w:color w:val="auto"/>
        </w:rPr>
      </w:pPr>
      <w:bookmarkStart w:id="1189" w:name="sub_10521144"/>
      <w:bookmarkStart w:id="1190" w:name="sub_1052164"/>
      <w:bookmarkStart w:id="1191" w:name="sub_1052524"/>
      <w:bookmarkStart w:id="1192" w:name="sub_1052624"/>
      <w:bookmarkStart w:id="1193" w:name="sub_10521134"/>
      <w:bookmarkStart w:id="1194" w:name="sub_1052154"/>
      <w:bookmarkStart w:id="1195" w:name="sub_1052514"/>
      <w:bookmarkStart w:id="1196" w:name="sub_1052614"/>
      <w:bookmarkStart w:id="1197" w:name="sub_1052128"/>
      <w:bookmarkStart w:id="1198" w:name="sub_1052118"/>
      <w:bookmarkStart w:id="1199" w:name="sub_105221"/>
      <w:bookmarkStart w:id="1200" w:name="sub_1052110"/>
      <w:bookmarkStart w:id="1201" w:name="sub_10521216"/>
      <w:bookmarkStart w:id="1202" w:name="sub_105256"/>
      <w:bookmarkStart w:id="1203" w:name="sub_10521226"/>
      <w:bookmarkStart w:id="1204" w:name="sub_105266"/>
      <w:bookmarkStart w:id="1205" w:name="sub_105211412"/>
      <w:bookmarkStart w:id="1206" w:name="sub_10525212"/>
      <w:bookmarkStart w:id="1207" w:name="sub_105211312"/>
      <w:bookmarkStart w:id="1208" w:name="sub_10525112"/>
      <w:bookmarkStart w:id="1209" w:name="sub_10521252"/>
      <w:bookmarkStart w:id="1210" w:name="sub_105292"/>
      <w:bookmarkStart w:id="1211" w:name="sub_105212132"/>
      <w:bookmarkStart w:id="1212" w:name="sub_105212232"/>
      <w:bookmarkStart w:id="1213" w:name="sub_105211422"/>
      <w:bookmarkStart w:id="1214" w:name="sub_10525222"/>
      <w:bookmarkStart w:id="1215" w:name="sub_105211322"/>
      <w:bookmarkStart w:id="1216" w:name="sub_10525122"/>
      <w:bookmarkStart w:id="1217" w:name="sub_10521262"/>
      <w:bookmarkStart w:id="1218" w:name="sub_1052102"/>
      <w:bookmarkStart w:id="1219" w:name="sub_105212142"/>
      <w:bookmarkStart w:id="1220" w:name="sub_105212242"/>
      <w:bookmarkStart w:id="1221" w:name="sub_10521143"/>
      <w:bookmarkStart w:id="1222" w:name="sub_1052163"/>
      <w:bookmarkStart w:id="1223" w:name="sub_1052523"/>
      <w:bookmarkStart w:id="1224" w:name="sub_1052623"/>
      <w:bookmarkStart w:id="1225" w:name="sub_10521133"/>
      <w:bookmarkStart w:id="1226" w:name="sub_1052153"/>
      <w:bookmarkStart w:id="1227" w:name="sub_1052513"/>
      <w:bookmarkStart w:id="1228" w:name="sub_1052613"/>
      <w:bookmarkStart w:id="1229" w:name="sub_1052127"/>
      <w:bookmarkStart w:id="1230" w:name="sub_1052117"/>
      <w:bookmarkStart w:id="1231" w:name="sub_105220"/>
      <w:bookmarkStart w:id="1232" w:name="sub_105219"/>
      <w:bookmarkStart w:id="1233" w:name="sub_10521215"/>
      <w:bookmarkStart w:id="1234" w:name="sub_105255"/>
      <w:bookmarkStart w:id="1235" w:name="sub_10521225"/>
      <w:bookmarkStart w:id="1236" w:name="sub_105265"/>
      <w:bookmarkStart w:id="1237" w:name="sub_105211411"/>
      <w:bookmarkStart w:id="1238" w:name="sub_10525211"/>
      <w:bookmarkStart w:id="1239" w:name="sub_105211311"/>
      <w:bookmarkStart w:id="1240" w:name="sub_10525111"/>
      <w:bookmarkStart w:id="1241" w:name="sub_10521251"/>
      <w:bookmarkStart w:id="1242" w:name="sub_105291"/>
      <w:bookmarkStart w:id="1243" w:name="sub_105212131"/>
      <w:bookmarkStart w:id="1244" w:name="sub_105212231"/>
      <w:bookmarkStart w:id="1245" w:name="sub_105211421"/>
      <w:bookmarkStart w:id="1246" w:name="sub_10525221"/>
      <w:bookmarkStart w:id="1247" w:name="sub_105211321"/>
      <w:bookmarkStart w:id="1248" w:name="sub_10525121"/>
      <w:bookmarkStart w:id="1249" w:name="sub_10521261"/>
      <w:bookmarkStart w:id="1250" w:name="sub_1052101"/>
      <w:bookmarkStart w:id="1251" w:name="sub_105212141"/>
      <w:bookmarkStart w:id="1252" w:name="sub_105212241"/>
      <w:bookmarkStart w:id="1253" w:name="sub_105264"/>
      <w:bookmarkStart w:id="1254" w:name="sub_1052114"/>
      <w:bookmarkStart w:id="1255" w:name="sub_10528"/>
      <w:bookmarkStart w:id="1256" w:name="sub_105216"/>
      <w:bookmarkStart w:id="1257" w:name="sub_10521212"/>
      <w:bookmarkStart w:id="1258" w:name="sub_105252"/>
      <w:bookmarkStart w:id="1259" w:name="sub_10521222"/>
      <w:bookmarkStart w:id="1260" w:name="sub_105262"/>
      <w:bookmarkStart w:id="1261" w:name="sub_1052123"/>
      <w:bookmarkStart w:id="1262" w:name="sub_1052113"/>
      <w:bookmarkStart w:id="1263" w:name="sub_10527"/>
      <w:bookmarkStart w:id="1264" w:name="sub_105215"/>
      <w:bookmarkStart w:id="1265" w:name="sub_10521211"/>
      <w:bookmarkStart w:id="1266" w:name="sub_105251"/>
      <w:bookmarkStart w:id="1267" w:name="sub_10521221"/>
      <w:bookmarkStart w:id="1268" w:name="sub_105261"/>
      <w:bookmarkStart w:id="1269" w:name="sub_105214"/>
      <w:bookmarkStart w:id="1270" w:name="sub_105212"/>
      <w:bookmarkStart w:id="1271" w:name="sub_10523"/>
      <w:bookmarkStart w:id="1272" w:name="sub_105211"/>
      <w:bookmarkStart w:id="1273" w:name="sub_10522"/>
      <w:bookmarkStart w:id="1274" w:name="sub_1052"/>
      <w:bookmarkStart w:id="1275" w:name="sub_1053"/>
      <w:bookmarkStart w:id="1276" w:name="sub_10521"/>
      <w:bookmarkStart w:id="1277" w:name="sub_10524"/>
      <w:bookmarkStart w:id="1278" w:name="sub_1052121"/>
      <w:bookmarkStart w:id="1279" w:name="sub_1052111"/>
      <w:bookmarkStart w:id="1280" w:name="sub_10525"/>
      <w:bookmarkStart w:id="1281" w:name="sub_105213"/>
      <w:bookmarkStart w:id="1282" w:name="sub_1052122"/>
      <w:bookmarkStart w:id="1283" w:name="sub_1052112"/>
      <w:bookmarkStart w:id="1284" w:name="sub_10526"/>
      <w:bookmarkStart w:id="1285" w:name="sub_1052124"/>
      <w:bookmarkStart w:id="1286" w:name="sub_10521141"/>
      <w:bookmarkStart w:id="1287" w:name="sub_1052161"/>
      <w:bookmarkStart w:id="1288" w:name="sub_1052521"/>
      <w:bookmarkStart w:id="1289" w:name="sub_1052621"/>
      <w:bookmarkStart w:id="1290" w:name="sub_10521131"/>
      <w:bookmarkStart w:id="1291" w:name="sub_1052151"/>
      <w:bookmarkStart w:id="1292" w:name="sub_1052511"/>
      <w:bookmarkStart w:id="1293" w:name="sub_1052611"/>
      <w:bookmarkStart w:id="1294" w:name="sub_1052125"/>
      <w:bookmarkStart w:id="1295" w:name="sub_1052115"/>
      <w:bookmarkStart w:id="1296" w:name="sub_10529"/>
      <w:bookmarkStart w:id="1297" w:name="sub_105217"/>
      <w:bookmarkStart w:id="1298" w:name="sub_10521213"/>
      <w:bookmarkStart w:id="1299" w:name="sub_105253"/>
      <w:bookmarkStart w:id="1300" w:name="sub_10521223"/>
      <w:bookmarkStart w:id="1301" w:name="sub_105263"/>
      <w:bookmarkStart w:id="1302" w:name="sub_10521142"/>
      <w:bookmarkStart w:id="1303" w:name="sub_1052162"/>
      <w:bookmarkStart w:id="1304" w:name="sub_1052522"/>
      <w:bookmarkStart w:id="1305" w:name="sub_1052622"/>
      <w:bookmarkStart w:id="1306" w:name="sub_10521132"/>
      <w:bookmarkStart w:id="1307" w:name="sub_1052152"/>
      <w:bookmarkStart w:id="1308" w:name="sub_1052512"/>
      <w:bookmarkStart w:id="1309" w:name="sub_1052612"/>
      <w:bookmarkStart w:id="1310" w:name="sub_1052126"/>
      <w:bookmarkStart w:id="1311" w:name="sub_1052116"/>
      <w:bookmarkStart w:id="1312" w:name="sub_105210"/>
      <w:bookmarkStart w:id="1313" w:name="sub_105218"/>
      <w:bookmarkStart w:id="1314" w:name="sub_10521214"/>
      <w:bookmarkStart w:id="1315" w:name="sub_105254"/>
      <w:bookmarkStart w:id="1316" w:name="sub_10521224"/>
      <w:bookmarkStart w:id="1317" w:name="sub_1450"/>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p>
    <w:p w:rsidR="00736276" w:rsidRPr="00AE4F96" w:rsidRDefault="00B924A5" w:rsidP="00AE4F96">
      <w:pPr>
        <w:pStyle w:val="1"/>
        <w:tabs>
          <w:tab w:val="left" w:pos="10348"/>
        </w:tabs>
        <w:ind w:left="1701"/>
        <w:rPr>
          <w:rFonts w:ascii="Times New Roman" w:eastAsia="Times New Roman" w:hAnsi="Times New Roman" w:cs="Times New Roman"/>
          <w:color w:val="auto"/>
        </w:rPr>
      </w:pPr>
      <w:r>
        <w:rPr>
          <w:rFonts w:ascii="Times New Roman" w:eastAsia="Times New Roman" w:hAnsi="Times New Roman" w:cs="Times New Roman"/>
          <w:color w:val="auto"/>
        </w:rPr>
        <w:t>12. Срок действия контракта и особые условия</w:t>
      </w:r>
      <w:bookmarkStart w:id="1318" w:name="sub_145011144"/>
      <w:bookmarkStart w:id="1319" w:name="sub_14501164"/>
      <w:bookmarkStart w:id="1320" w:name="sub_14501524"/>
      <w:bookmarkStart w:id="1321" w:name="sub_14501624"/>
      <w:bookmarkStart w:id="1322" w:name="sub_145011134"/>
      <w:bookmarkStart w:id="1323" w:name="sub_14501154"/>
      <w:bookmarkStart w:id="1324" w:name="sub_14501514"/>
      <w:bookmarkStart w:id="1325" w:name="sub_14501614"/>
      <w:bookmarkStart w:id="1326" w:name="sub_14501128"/>
      <w:bookmarkStart w:id="1327" w:name="sub_14501118"/>
      <w:bookmarkStart w:id="1328" w:name="sub_1450121"/>
      <w:bookmarkStart w:id="1329" w:name="sub_14501110"/>
      <w:bookmarkStart w:id="1330" w:name="sub_145011216"/>
      <w:bookmarkStart w:id="1331" w:name="sub_1450156"/>
      <w:bookmarkStart w:id="1332" w:name="sub_145011226"/>
      <w:bookmarkStart w:id="1333" w:name="sub_1450166"/>
      <w:bookmarkStart w:id="1334" w:name="sub_1450111412"/>
      <w:bookmarkStart w:id="1335" w:name="sub_145015212"/>
      <w:bookmarkStart w:id="1336" w:name="sub_1450111312"/>
      <w:bookmarkStart w:id="1337" w:name="sub_145015112"/>
      <w:bookmarkStart w:id="1338" w:name="sub_145011252"/>
      <w:bookmarkStart w:id="1339" w:name="sub_1450192"/>
      <w:bookmarkStart w:id="1340" w:name="sub_1450112132"/>
      <w:bookmarkStart w:id="1341" w:name="sub_1450112232"/>
      <w:bookmarkStart w:id="1342" w:name="sub_1450111422"/>
      <w:bookmarkStart w:id="1343" w:name="sub_145015222"/>
      <w:bookmarkStart w:id="1344" w:name="sub_1450111322"/>
      <w:bookmarkStart w:id="1345" w:name="sub_145015122"/>
      <w:bookmarkStart w:id="1346" w:name="sub_145011262"/>
      <w:bookmarkStart w:id="1347" w:name="sub_14501102"/>
      <w:bookmarkStart w:id="1348" w:name="sub_1450112142"/>
      <w:bookmarkStart w:id="1349" w:name="sub_1450112242"/>
      <w:bookmarkStart w:id="1350" w:name="sub_145011143"/>
      <w:bookmarkStart w:id="1351" w:name="sub_14501163"/>
      <w:bookmarkStart w:id="1352" w:name="sub_14501523"/>
      <w:bookmarkStart w:id="1353" w:name="sub_14501623"/>
      <w:bookmarkStart w:id="1354" w:name="sub_145011133"/>
      <w:bookmarkStart w:id="1355" w:name="sub_14501153"/>
      <w:bookmarkStart w:id="1356" w:name="sub_14501513"/>
      <w:bookmarkStart w:id="1357" w:name="sub_14501613"/>
      <w:bookmarkStart w:id="1358" w:name="sub_14501127"/>
      <w:bookmarkStart w:id="1359" w:name="sub_14501117"/>
      <w:bookmarkStart w:id="1360" w:name="sub_1450120"/>
      <w:bookmarkStart w:id="1361" w:name="sub_1450119"/>
      <w:bookmarkStart w:id="1362" w:name="sub_145011215"/>
      <w:bookmarkStart w:id="1363" w:name="sub_1450155"/>
      <w:bookmarkStart w:id="1364" w:name="sub_145011225"/>
      <w:bookmarkStart w:id="1365" w:name="sub_1450165"/>
      <w:bookmarkStart w:id="1366" w:name="sub_1450111411"/>
      <w:bookmarkStart w:id="1367" w:name="sub_145015211"/>
      <w:bookmarkStart w:id="1368" w:name="sub_1450111311"/>
      <w:bookmarkStart w:id="1369" w:name="sub_145015111"/>
      <w:bookmarkStart w:id="1370" w:name="sub_145011251"/>
      <w:bookmarkStart w:id="1371" w:name="sub_1450191"/>
      <w:bookmarkStart w:id="1372" w:name="sub_1450112131"/>
      <w:bookmarkStart w:id="1373" w:name="sub_1450112231"/>
      <w:bookmarkStart w:id="1374" w:name="sub_1450111421"/>
      <w:bookmarkStart w:id="1375" w:name="sub_145015221"/>
      <w:bookmarkStart w:id="1376" w:name="sub_1450111321"/>
      <w:bookmarkStart w:id="1377" w:name="sub_145015121"/>
      <w:bookmarkStart w:id="1378" w:name="sub_145011261"/>
      <w:bookmarkStart w:id="1379" w:name="sub_14501101"/>
      <w:bookmarkStart w:id="1380" w:name="sub_1450112141"/>
      <w:bookmarkStart w:id="1381" w:name="sub_1450112241"/>
      <w:bookmarkStart w:id="1382" w:name="sub_1450164"/>
      <w:bookmarkStart w:id="1383" w:name="sub_14501114"/>
      <w:bookmarkStart w:id="1384" w:name="sub_145018"/>
      <w:bookmarkStart w:id="1385" w:name="sub_1450116"/>
      <w:bookmarkStart w:id="1386" w:name="sub_145011212"/>
      <w:bookmarkStart w:id="1387" w:name="sub_1450152"/>
      <w:bookmarkStart w:id="1388" w:name="sub_145011222"/>
      <w:bookmarkStart w:id="1389" w:name="sub_1450162"/>
      <w:bookmarkStart w:id="1390" w:name="sub_14501123"/>
      <w:bookmarkStart w:id="1391" w:name="sub_14501113"/>
      <w:bookmarkStart w:id="1392" w:name="sub_145017"/>
      <w:bookmarkStart w:id="1393" w:name="sub_1450115"/>
      <w:bookmarkStart w:id="1394" w:name="sub_145011211"/>
      <w:bookmarkStart w:id="1395" w:name="sub_1450151"/>
      <w:bookmarkStart w:id="1396" w:name="sub_145011221"/>
      <w:bookmarkStart w:id="1397" w:name="sub_1450161"/>
      <w:bookmarkStart w:id="1398" w:name="sub_1450114"/>
      <w:bookmarkStart w:id="1399" w:name="sub_1450112"/>
      <w:bookmarkStart w:id="1400" w:name="sub_145013"/>
      <w:bookmarkStart w:id="1401" w:name="sub_1450111"/>
      <w:bookmarkStart w:id="1402" w:name="sub_145012"/>
      <w:bookmarkStart w:id="1403" w:name="sub_14501"/>
      <w:bookmarkStart w:id="1404" w:name="sub_14502"/>
      <w:bookmarkStart w:id="1405" w:name="sub_145011"/>
      <w:bookmarkStart w:id="1406" w:name="sub_145014"/>
      <w:bookmarkStart w:id="1407" w:name="sub_14501121"/>
      <w:bookmarkStart w:id="1408" w:name="sub_14501111"/>
      <w:bookmarkStart w:id="1409" w:name="sub_145015"/>
      <w:bookmarkStart w:id="1410" w:name="sub_1450113"/>
      <w:bookmarkStart w:id="1411" w:name="sub_14501122"/>
      <w:bookmarkStart w:id="1412" w:name="sub_14501112"/>
      <w:bookmarkStart w:id="1413" w:name="sub_145016"/>
      <w:bookmarkStart w:id="1414" w:name="sub_14501124"/>
      <w:bookmarkStart w:id="1415" w:name="sub_145011141"/>
      <w:bookmarkStart w:id="1416" w:name="sub_14501161"/>
      <w:bookmarkStart w:id="1417" w:name="sub_14501521"/>
      <w:bookmarkStart w:id="1418" w:name="sub_14501621"/>
      <w:bookmarkStart w:id="1419" w:name="sub_145011131"/>
      <w:bookmarkStart w:id="1420" w:name="sub_14501151"/>
      <w:bookmarkStart w:id="1421" w:name="sub_14501511"/>
      <w:bookmarkStart w:id="1422" w:name="sub_14501611"/>
      <w:bookmarkStart w:id="1423" w:name="sub_14501125"/>
      <w:bookmarkStart w:id="1424" w:name="sub_14501115"/>
      <w:bookmarkStart w:id="1425" w:name="sub_145019"/>
      <w:bookmarkStart w:id="1426" w:name="sub_1450117"/>
      <w:bookmarkStart w:id="1427" w:name="sub_145011213"/>
      <w:bookmarkStart w:id="1428" w:name="sub_1450153"/>
      <w:bookmarkStart w:id="1429" w:name="sub_145011223"/>
      <w:bookmarkStart w:id="1430" w:name="sub_1450163"/>
      <w:bookmarkStart w:id="1431" w:name="sub_145011142"/>
      <w:bookmarkStart w:id="1432" w:name="sub_14501162"/>
      <w:bookmarkStart w:id="1433" w:name="sub_14501522"/>
      <w:bookmarkStart w:id="1434" w:name="sub_14501622"/>
      <w:bookmarkStart w:id="1435" w:name="sub_145011132"/>
      <w:bookmarkStart w:id="1436" w:name="sub_14501152"/>
      <w:bookmarkStart w:id="1437" w:name="sub_14501512"/>
      <w:bookmarkStart w:id="1438" w:name="sub_14501612"/>
      <w:bookmarkStart w:id="1439" w:name="sub_14501126"/>
      <w:bookmarkStart w:id="1440" w:name="sub_14501116"/>
      <w:bookmarkStart w:id="1441" w:name="sub_1450110"/>
      <w:bookmarkStart w:id="1442" w:name="sub_1450118"/>
      <w:bookmarkStart w:id="1443" w:name="sub_145011214"/>
      <w:bookmarkStart w:id="1444" w:name="sub_1450154"/>
      <w:bookmarkStart w:id="1445" w:name="sub_145011224"/>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p>
    <w:p w:rsidR="00736276" w:rsidRDefault="00B924A5">
      <w:pPr>
        <w:tabs>
          <w:tab w:val="left" w:pos="10348"/>
        </w:tabs>
        <w:ind w:left="1701"/>
        <w:rPr>
          <w:rStyle w:val="a5"/>
          <w:rFonts w:ascii="Times New Roman" w:eastAsia="Times New Roman" w:hAnsi="Times New Roman" w:cs="Times New Roman"/>
        </w:rPr>
      </w:pPr>
      <w:bookmarkStart w:id="1446" w:name="sub_1451"/>
      <w:bookmarkEnd w:id="1446"/>
      <w:r>
        <w:rPr>
          <w:rStyle w:val="a5"/>
          <w:rFonts w:ascii="Times New Roman" w:eastAsia="Times New Roman" w:hAnsi="Times New Roman" w:cs="Times New Roman"/>
        </w:rPr>
        <w:t xml:space="preserve">12.1. Настоящий контракт действует </w:t>
      </w:r>
      <w:r w:rsidRPr="00644E16">
        <w:rPr>
          <w:rStyle w:val="a5"/>
          <w:rFonts w:ascii="Times New Roman" w:eastAsia="Times New Roman" w:hAnsi="Times New Roman" w:cs="Times New Roman"/>
        </w:rPr>
        <w:t xml:space="preserve">с </w:t>
      </w:r>
      <w:r w:rsidRPr="00644E16">
        <w:rPr>
          <w:rStyle w:val="a5"/>
          <w:rFonts w:ascii="Times New Roman" w:eastAsia="Times New Roman" w:hAnsi="Times New Roman" w:cs="Times New Roman"/>
          <w:iCs/>
        </w:rPr>
        <w:t xml:space="preserve">«01» </w:t>
      </w:r>
      <w:r w:rsidR="00527D40">
        <w:rPr>
          <w:rStyle w:val="a5"/>
          <w:rFonts w:ascii="Times New Roman" w:eastAsia="Times New Roman" w:hAnsi="Times New Roman" w:cs="Times New Roman"/>
          <w:iCs/>
        </w:rPr>
        <w:t>июня</w:t>
      </w:r>
      <w:r w:rsidR="00644E16" w:rsidRPr="00644E16">
        <w:rPr>
          <w:rStyle w:val="a5"/>
          <w:rFonts w:ascii="Times New Roman" w:eastAsia="Times New Roman" w:hAnsi="Times New Roman" w:cs="Times New Roman"/>
          <w:iCs/>
        </w:rPr>
        <w:t xml:space="preserve"> 2026</w:t>
      </w:r>
      <w:r w:rsidRPr="00644E16">
        <w:rPr>
          <w:rStyle w:val="a5"/>
          <w:rFonts w:ascii="Times New Roman" w:eastAsia="Times New Roman" w:hAnsi="Times New Roman" w:cs="Times New Roman"/>
          <w:iCs/>
        </w:rPr>
        <w:t xml:space="preserve"> года по</w:t>
      </w:r>
      <w:r w:rsidRPr="00644E16">
        <w:rPr>
          <w:rStyle w:val="a5"/>
          <w:rFonts w:ascii="Times New Roman" w:eastAsia="Times New Roman" w:hAnsi="Times New Roman" w:cs="Times New Roman"/>
          <w:iCs/>
          <w:lang w:eastAsia="ru-RU"/>
        </w:rPr>
        <w:t xml:space="preserve"> </w:t>
      </w:r>
      <w:r w:rsidRPr="00644E16">
        <w:rPr>
          <w:rStyle w:val="a5"/>
          <w:rFonts w:ascii="Times New Roman" w:eastAsia="Times New Roman" w:hAnsi="Times New Roman" w:cs="Times New Roman"/>
          <w:iCs/>
        </w:rPr>
        <w:t>«</w:t>
      </w:r>
      <w:r w:rsidR="00644E16" w:rsidRPr="00644E16">
        <w:rPr>
          <w:rStyle w:val="a5"/>
          <w:rFonts w:ascii="Times New Roman" w:eastAsia="Times New Roman" w:hAnsi="Times New Roman" w:cs="Times New Roman"/>
          <w:iCs/>
        </w:rPr>
        <w:t>31</w:t>
      </w:r>
      <w:r w:rsidRPr="00644E16">
        <w:rPr>
          <w:rStyle w:val="a5"/>
          <w:rFonts w:ascii="Times New Roman" w:eastAsia="Times New Roman" w:hAnsi="Times New Roman" w:cs="Times New Roman"/>
          <w:iCs/>
        </w:rPr>
        <w:t xml:space="preserve">» </w:t>
      </w:r>
      <w:r w:rsidR="00527D40">
        <w:rPr>
          <w:rStyle w:val="a5"/>
          <w:rFonts w:ascii="Times New Roman" w:eastAsia="Times New Roman" w:hAnsi="Times New Roman" w:cs="Times New Roman"/>
          <w:iCs/>
        </w:rPr>
        <w:t>августа</w:t>
      </w:r>
      <w:r w:rsidRPr="00644E16">
        <w:rPr>
          <w:rStyle w:val="a5"/>
          <w:rFonts w:ascii="Times New Roman" w:eastAsia="Times New Roman" w:hAnsi="Times New Roman" w:cs="Times New Roman"/>
          <w:iCs/>
        </w:rPr>
        <w:t xml:space="preserve"> </w:t>
      </w:r>
      <w:r w:rsidRPr="00644E16">
        <w:rPr>
          <w:rStyle w:val="a5"/>
          <w:rFonts w:ascii="Times New Roman" w:eastAsia="Times New Roman" w:hAnsi="Times New Roman" w:cs="Times New Roman"/>
          <w:iCs/>
          <w:lang w:eastAsia="ru-RU"/>
        </w:rPr>
        <w:t>202</w:t>
      </w:r>
      <w:r w:rsidR="007D0188" w:rsidRPr="00644E16">
        <w:rPr>
          <w:rStyle w:val="a5"/>
          <w:rFonts w:ascii="Times New Roman" w:eastAsia="Times New Roman" w:hAnsi="Times New Roman" w:cs="Times New Roman"/>
          <w:iCs/>
          <w:lang w:eastAsia="ru-RU"/>
        </w:rPr>
        <w:t>6</w:t>
      </w:r>
      <w:r>
        <w:rPr>
          <w:rStyle w:val="a5"/>
          <w:rFonts w:ascii="Times New Roman" w:eastAsia="Times New Roman" w:hAnsi="Times New Roman" w:cs="Times New Roman"/>
          <w:iCs/>
          <w:lang w:eastAsia="ru-RU"/>
        </w:rPr>
        <w:t xml:space="preserve"> года</w:t>
      </w:r>
      <w:r>
        <w:rPr>
          <w:rStyle w:val="a5"/>
          <w:rFonts w:ascii="Times New Roman" w:eastAsia="Times New Roman" w:hAnsi="Times New Roman" w:cs="Times New Roman"/>
          <w:lang w:eastAsia="ru-RU"/>
        </w:rPr>
        <w:t xml:space="preserve">. </w:t>
      </w:r>
      <w:r w:rsidR="00BB1CB1">
        <w:rPr>
          <w:rStyle w:val="a5"/>
          <w:rFonts w:ascii="Times New Roman" w:eastAsia="Times New Roman" w:hAnsi="Times New Roman" w:cs="Times New Roman"/>
          <w:lang w:eastAsia="ru-RU"/>
        </w:rPr>
        <w:t xml:space="preserve">Срок исполнения с ____________по ________________. </w:t>
      </w:r>
      <w:r>
        <w:rPr>
          <w:rStyle w:val="a5"/>
          <w:rFonts w:ascii="Times New Roman" w:eastAsia="Times New Roman" w:hAnsi="Times New Roman" w:cs="Times New Roman"/>
        </w:rPr>
        <w:t xml:space="preserve">Окончание срока действия контракта не влечет прекращения не исполненных обязательств Сторон по контракту, в том числе гарантийных обязательств Исполнителя при их установлении Заказчиком. </w:t>
      </w:r>
      <w:bookmarkStart w:id="1447" w:name="sub_14521"/>
      <w:bookmarkStart w:id="1448" w:name="sub_1452"/>
      <w:bookmarkEnd w:id="1447"/>
      <w:bookmarkEnd w:id="1448"/>
    </w:p>
    <w:p w:rsidR="00736276" w:rsidRDefault="00B924A5">
      <w:pPr>
        <w:tabs>
          <w:tab w:val="left" w:pos="10348"/>
        </w:tabs>
        <w:ind w:left="1701"/>
      </w:pPr>
      <w:r>
        <w:rPr>
          <w:rStyle w:val="a5"/>
          <w:rFonts w:ascii="Times New Roman" w:eastAsia="Times New Roman" w:hAnsi="Times New Roman" w:cs="Times New Roman"/>
        </w:rPr>
        <w:t xml:space="preserve">12.2. Изменение существенных условий контракта при его исполнении не допускается, за исключением случаев, предусмотренных </w:t>
      </w:r>
      <w:hyperlink r:id="rId7">
        <w:r>
          <w:rPr>
            <w:rFonts w:ascii="Times New Roman" w:eastAsia="Times New Roman" w:hAnsi="Times New Roman" w:cs="Times New Roman"/>
          </w:rPr>
          <w:t>Федеральным законом</w:t>
        </w:r>
      </w:hyperlink>
      <w:r>
        <w:rPr>
          <w:rStyle w:val="a5"/>
          <w:rFonts w:ascii="Times New Roman" w:eastAsia="Times New Roman" w:hAnsi="Times New Roman" w:cs="Times New Roman"/>
        </w:rPr>
        <w:t xml:space="preserve"> N 44-ФЗ.</w:t>
      </w:r>
    </w:p>
    <w:p w:rsidR="00736276" w:rsidRDefault="00B924A5">
      <w:pPr>
        <w:tabs>
          <w:tab w:val="left" w:pos="10348"/>
        </w:tabs>
        <w:ind w:left="1701"/>
      </w:pPr>
      <w:bookmarkStart w:id="1449" w:name="sub_14531"/>
      <w:bookmarkStart w:id="1450" w:name="sub_1453"/>
      <w:bookmarkEnd w:id="1449"/>
      <w:bookmarkEnd w:id="1450"/>
      <w:r>
        <w:rPr>
          <w:rStyle w:val="a5"/>
          <w:rFonts w:ascii="Times New Roman" w:eastAsia="Times New Roman" w:hAnsi="Times New Roman" w:cs="Times New Roman"/>
        </w:rPr>
        <w:t>12.3.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736276" w:rsidRDefault="00B924A5">
      <w:pPr>
        <w:tabs>
          <w:tab w:val="left" w:pos="10348"/>
        </w:tabs>
        <w:ind w:left="1701"/>
      </w:pPr>
      <w:bookmarkStart w:id="1451" w:name="sub_14541"/>
      <w:bookmarkStart w:id="1452" w:name="sub_1454"/>
      <w:bookmarkEnd w:id="1451"/>
      <w:bookmarkEnd w:id="1452"/>
      <w:r>
        <w:rPr>
          <w:rStyle w:val="a5"/>
          <w:rFonts w:ascii="Times New Roman" w:eastAsia="Times New Roman" w:hAnsi="Times New Roman" w:cs="Times New Roman"/>
        </w:rPr>
        <w:t xml:space="preserve">12.4. Расторжение контракта допускается по соглашению Сторон, по решению суда, в </w:t>
      </w:r>
      <w:r>
        <w:rPr>
          <w:rStyle w:val="a5"/>
          <w:rFonts w:ascii="Times New Roman" w:eastAsia="Times New Roman" w:hAnsi="Times New Roman" w:cs="Times New Roman"/>
        </w:rPr>
        <w:lastRenderedPageBreak/>
        <w:t xml:space="preserve">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8">
        <w:r>
          <w:rPr>
            <w:rFonts w:ascii="Times New Roman" w:eastAsia="Times New Roman" w:hAnsi="Times New Roman" w:cs="Times New Roman"/>
          </w:rPr>
          <w:t>частей 8 - 25 статьи 95</w:t>
        </w:r>
      </w:hyperlink>
      <w:r>
        <w:rPr>
          <w:rStyle w:val="a5"/>
          <w:rFonts w:ascii="Times New Roman" w:eastAsia="Times New Roman" w:hAnsi="Times New Roman" w:cs="Times New Roman"/>
        </w:rPr>
        <w:t xml:space="preserve"> Федерального закона N 44-ФЗ.</w:t>
      </w:r>
    </w:p>
    <w:p w:rsidR="00736276" w:rsidRDefault="00B924A5">
      <w:pPr>
        <w:tabs>
          <w:tab w:val="left" w:pos="10348"/>
        </w:tabs>
        <w:ind w:left="1701"/>
      </w:pPr>
      <w:bookmarkStart w:id="1453" w:name="sub_14551"/>
      <w:bookmarkStart w:id="1454" w:name="sub_1455"/>
      <w:bookmarkEnd w:id="1453"/>
      <w:bookmarkEnd w:id="1454"/>
      <w:r>
        <w:rPr>
          <w:rStyle w:val="a5"/>
          <w:rFonts w:ascii="Times New Roman" w:eastAsia="Times New Roman" w:hAnsi="Times New Roman" w:cs="Times New Roman"/>
        </w:rPr>
        <w:t>12.5. Любая корреспонденция, которую одна Сторона направляет другой Стороне в соответствии с контрактом, направляется в письменной форме почтой.</w:t>
      </w:r>
    </w:p>
    <w:p w:rsidR="00736276" w:rsidRDefault="00B924A5">
      <w:pPr>
        <w:tabs>
          <w:tab w:val="left" w:pos="10348"/>
        </w:tabs>
        <w:ind w:left="1701"/>
      </w:pPr>
      <w:r>
        <w:rPr>
          <w:rStyle w:val="a5"/>
          <w:rFonts w:ascii="Times New Roman" w:eastAsia="Times New Roman" w:hAnsi="Times New Roman" w:cs="Times New Roman"/>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736276" w:rsidRDefault="00B924A5">
      <w:pPr>
        <w:tabs>
          <w:tab w:val="left" w:pos="10348"/>
        </w:tabs>
        <w:ind w:left="1701"/>
      </w:pPr>
      <w:r>
        <w:rPr>
          <w:rStyle w:val="a5"/>
          <w:rFonts w:ascii="Times New Roman" w:eastAsia="Times New Roman" w:hAnsi="Times New Roman" w:cs="Times New Roman"/>
        </w:rPr>
        <w:t>Корреспонденция считается доставленной Стороне также в случаях, если:</w:t>
      </w:r>
    </w:p>
    <w:p w:rsidR="00736276" w:rsidRDefault="00B924A5">
      <w:pPr>
        <w:tabs>
          <w:tab w:val="left" w:pos="10348"/>
        </w:tabs>
        <w:ind w:left="1701"/>
      </w:pPr>
      <w:r>
        <w:rPr>
          <w:rStyle w:val="a5"/>
          <w:rFonts w:ascii="Times New Roman" w:eastAsia="Times New Roman" w:hAnsi="Times New Roman" w:cs="Times New Roman"/>
        </w:rPr>
        <w:t>Сторона отказалась от получения корреспонденции, и этот отказ зафиксирован организацией почтовой связи;</w:t>
      </w:r>
    </w:p>
    <w:p w:rsidR="00736276" w:rsidRDefault="00B924A5">
      <w:pPr>
        <w:tabs>
          <w:tab w:val="left" w:pos="10348"/>
        </w:tabs>
        <w:ind w:left="1701"/>
      </w:pPr>
      <w:r>
        <w:rPr>
          <w:rStyle w:val="a5"/>
          <w:rFonts w:ascii="Times New Roman" w:eastAsia="Times New Roman" w:hAnsi="Times New Roman" w:cs="Times New Roman"/>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736276" w:rsidRDefault="00B924A5">
      <w:pPr>
        <w:tabs>
          <w:tab w:val="left" w:pos="10348"/>
        </w:tabs>
        <w:ind w:left="1701"/>
      </w:pPr>
      <w:r>
        <w:rPr>
          <w:rStyle w:val="a5"/>
          <w:rFonts w:ascii="Times New Roman" w:eastAsia="Times New Roman" w:hAnsi="Times New Roman" w:cs="Times New Roman"/>
        </w:rPr>
        <w:t>корреспонденция не вручена в связи с отсутствием Стороны по указанному адресу, о чем организация почтовой связи уведомила отправителя.</w:t>
      </w:r>
    </w:p>
    <w:p w:rsidR="00736276" w:rsidRDefault="00B924A5">
      <w:pPr>
        <w:tabs>
          <w:tab w:val="left" w:pos="10348"/>
        </w:tabs>
        <w:ind w:left="1701"/>
      </w:pPr>
      <w:bookmarkStart w:id="1455" w:name="sub_1456"/>
      <w:bookmarkEnd w:id="1455"/>
      <w:r>
        <w:rPr>
          <w:rStyle w:val="a5"/>
          <w:rFonts w:ascii="Times New Roman" w:eastAsia="Times New Roman" w:hAnsi="Times New Roman" w:cs="Times New Roman"/>
        </w:rPr>
        <w:t>12.6.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736276" w:rsidRDefault="00B924A5">
      <w:pPr>
        <w:tabs>
          <w:tab w:val="left" w:pos="10348"/>
        </w:tabs>
        <w:ind w:left="1701"/>
      </w:pPr>
      <w:bookmarkStart w:id="1456" w:name="sub_14571"/>
      <w:bookmarkStart w:id="1457" w:name="sub_1457"/>
      <w:bookmarkEnd w:id="1456"/>
      <w:bookmarkEnd w:id="1457"/>
      <w:r>
        <w:rPr>
          <w:rStyle w:val="a5"/>
          <w:rFonts w:ascii="Times New Roman" w:eastAsia="Times New Roman" w:hAnsi="Times New Roman" w:cs="Times New Roman"/>
        </w:rPr>
        <w:t>12.7. Во всем, что не предусмотрено настоящим контрактом, Стороны руководствуются законодательством Российской Федерации.</w:t>
      </w:r>
    </w:p>
    <w:p w:rsidR="00736276" w:rsidRDefault="00B924A5">
      <w:pPr>
        <w:tabs>
          <w:tab w:val="left" w:pos="10348"/>
        </w:tabs>
        <w:ind w:left="1701"/>
      </w:pPr>
      <w:bookmarkStart w:id="1458" w:name="sub_14581"/>
      <w:bookmarkStart w:id="1459" w:name="sub_1458"/>
      <w:bookmarkEnd w:id="1458"/>
      <w:bookmarkEnd w:id="1459"/>
      <w:r>
        <w:rPr>
          <w:rStyle w:val="a5"/>
          <w:rFonts w:ascii="Times New Roman" w:eastAsia="Times New Roman" w:hAnsi="Times New Roman" w:cs="Times New Roman"/>
        </w:rPr>
        <w:t>12.8. Приложения, указанные в контракте, являются его неотъемлемой частью:</w:t>
      </w:r>
    </w:p>
    <w:p w:rsidR="00736276" w:rsidRDefault="00174F4B">
      <w:pPr>
        <w:tabs>
          <w:tab w:val="left" w:pos="10348"/>
        </w:tabs>
        <w:ind w:left="1701" w:firstLine="0"/>
      </w:pPr>
      <w:hyperlink w:anchor="sub_1750">
        <w:bookmarkStart w:id="1460" w:name="sub_14582"/>
        <w:bookmarkEnd w:id="1460"/>
        <w:r w:rsidR="00B924A5">
          <w:rPr>
            <w:rFonts w:ascii="Times New Roman" w:eastAsia="Times New Roman" w:hAnsi="Times New Roman" w:cs="Times New Roman"/>
          </w:rPr>
          <w:t>приложение № 1</w:t>
        </w:r>
      </w:hyperlink>
      <w:r w:rsidR="00B924A5">
        <w:rPr>
          <w:rStyle w:val="a5"/>
          <w:rFonts w:ascii="Times New Roman" w:eastAsia="Times New Roman" w:hAnsi="Times New Roman" w:cs="Times New Roman"/>
        </w:rPr>
        <w:t xml:space="preserve"> - Спецификация</w:t>
      </w:r>
    </w:p>
    <w:p w:rsidR="00736276" w:rsidRDefault="00174F4B">
      <w:pPr>
        <w:tabs>
          <w:tab w:val="left" w:pos="10348"/>
        </w:tabs>
        <w:ind w:left="1701" w:firstLine="0"/>
      </w:pPr>
      <w:hyperlink w:anchor="sub_5000">
        <w:r w:rsidR="00B924A5">
          <w:rPr>
            <w:rFonts w:ascii="Times New Roman" w:eastAsia="Times New Roman" w:hAnsi="Times New Roman" w:cs="Times New Roman"/>
          </w:rPr>
          <w:t>приложение № 2</w:t>
        </w:r>
      </w:hyperlink>
      <w:r w:rsidR="00B924A5">
        <w:rPr>
          <w:rStyle w:val="a5"/>
          <w:rFonts w:ascii="Times New Roman" w:eastAsia="Times New Roman" w:hAnsi="Times New Roman" w:cs="Times New Roman"/>
        </w:rPr>
        <w:t xml:space="preserve"> - Акт сдачи-приемки оказанных услуг</w:t>
      </w:r>
    </w:p>
    <w:p w:rsidR="00736276" w:rsidRDefault="00B924A5">
      <w:pPr>
        <w:tabs>
          <w:tab w:val="left" w:pos="10348"/>
        </w:tabs>
        <w:ind w:left="1701" w:firstLine="0"/>
      </w:pPr>
      <w:r>
        <w:t>приложение №3 - Акт приема-передачи приборов СПИ в аренду (временное пользование)</w:t>
      </w:r>
    </w:p>
    <w:p w:rsidR="00AE4F96" w:rsidRPr="00721513" w:rsidRDefault="00B924A5" w:rsidP="00721513">
      <w:pPr>
        <w:tabs>
          <w:tab w:val="left" w:pos="10348"/>
        </w:tabs>
        <w:ind w:left="1701" w:firstLine="0"/>
        <w:rPr>
          <w:bCs/>
        </w:rPr>
      </w:pPr>
      <w:r>
        <w:t>приложение №4 -</w:t>
      </w:r>
      <w:r>
        <w:rPr>
          <w:bCs/>
        </w:rPr>
        <w:t xml:space="preserve"> Акт</w:t>
      </w:r>
      <w:r>
        <w:t xml:space="preserve"> </w:t>
      </w:r>
      <w:r>
        <w:rPr>
          <w:bCs/>
        </w:rPr>
        <w:t>возврата приборов СПИ</w:t>
      </w:r>
      <w:bookmarkStart w:id="1461" w:name="sub_1550"/>
      <w:bookmarkEnd w:id="1461"/>
    </w:p>
    <w:p w:rsidR="00736276" w:rsidRPr="00AE4F96" w:rsidRDefault="00B924A5" w:rsidP="00AE4F96">
      <w:pPr>
        <w:pStyle w:val="1"/>
        <w:tabs>
          <w:tab w:val="left" w:pos="10348"/>
        </w:tabs>
        <w:ind w:left="1701"/>
        <w:rPr>
          <w:color w:val="auto"/>
        </w:rPr>
      </w:pPr>
      <w:r>
        <w:rPr>
          <w:rFonts w:ascii="Times New Roman" w:eastAsia="Times New Roman" w:hAnsi="Times New Roman" w:cs="Times New Roman"/>
          <w:color w:val="auto"/>
        </w:rPr>
        <w:t>1</w:t>
      </w:r>
      <w:r w:rsidR="00701691">
        <w:rPr>
          <w:rFonts w:ascii="Times New Roman" w:eastAsia="Times New Roman" w:hAnsi="Times New Roman" w:cs="Times New Roman"/>
          <w:color w:val="auto"/>
        </w:rPr>
        <w:t>3</w:t>
      </w:r>
      <w:r>
        <w:rPr>
          <w:rFonts w:ascii="Times New Roman" w:eastAsia="Times New Roman" w:hAnsi="Times New Roman" w:cs="Times New Roman"/>
          <w:color w:val="auto"/>
        </w:rPr>
        <w:t>. Юридические адреса, банковские реквизиты и подписи сторон:</w:t>
      </w:r>
      <w:bookmarkStart w:id="1462" w:name="sub_155011144"/>
      <w:bookmarkStart w:id="1463" w:name="sub_15501164"/>
      <w:bookmarkStart w:id="1464" w:name="sub_15501524"/>
      <w:bookmarkStart w:id="1465" w:name="sub_15501624"/>
      <w:bookmarkStart w:id="1466" w:name="sub_155011134"/>
      <w:bookmarkStart w:id="1467" w:name="sub_15501154"/>
      <w:bookmarkStart w:id="1468" w:name="sub_15501514"/>
      <w:bookmarkStart w:id="1469" w:name="sub_15501614"/>
      <w:bookmarkStart w:id="1470" w:name="sub_15501128"/>
      <w:bookmarkStart w:id="1471" w:name="sub_15501118"/>
      <w:bookmarkStart w:id="1472" w:name="sub_1550121"/>
      <w:bookmarkStart w:id="1473" w:name="sub_15501110"/>
      <w:bookmarkStart w:id="1474" w:name="sub_155011216"/>
      <w:bookmarkStart w:id="1475" w:name="sub_1550156"/>
      <w:bookmarkStart w:id="1476" w:name="sub_155011226"/>
      <w:bookmarkStart w:id="1477" w:name="sub_1550166"/>
      <w:bookmarkStart w:id="1478" w:name="sub_1550111412"/>
      <w:bookmarkStart w:id="1479" w:name="sub_155015212"/>
      <w:bookmarkStart w:id="1480" w:name="sub_1550111312"/>
      <w:bookmarkStart w:id="1481" w:name="sub_155015112"/>
      <w:bookmarkStart w:id="1482" w:name="sub_155011252"/>
      <w:bookmarkStart w:id="1483" w:name="sub_1550192"/>
      <w:bookmarkStart w:id="1484" w:name="sub_1550112132"/>
      <w:bookmarkStart w:id="1485" w:name="sub_1550112232"/>
      <w:bookmarkStart w:id="1486" w:name="sub_1550111422"/>
      <w:bookmarkStart w:id="1487" w:name="sub_155015222"/>
      <w:bookmarkStart w:id="1488" w:name="sub_1550111322"/>
      <w:bookmarkStart w:id="1489" w:name="sub_155015122"/>
      <w:bookmarkStart w:id="1490" w:name="sub_155011262"/>
      <w:bookmarkStart w:id="1491" w:name="sub_15501102"/>
      <w:bookmarkStart w:id="1492" w:name="sub_1550112142"/>
      <w:bookmarkStart w:id="1493" w:name="sub_1550112242"/>
      <w:bookmarkStart w:id="1494" w:name="sub_155011143"/>
      <w:bookmarkStart w:id="1495" w:name="sub_15501163"/>
      <w:bookmarkStart w:id="1496" w:name="sub_15501523"/>
      <w:bookmarkStart w:id="1497" w:name="sub_15501623"/>
      <w:bookmarkStart w:id="1498" w:name="sub_155011133"/>
      <w:bookmarkStart w:id="1499" w:name="sub_15501153"/>
      <w:bookmarkStart w:id="1500" w:name="sub_15501513"/>
      <w:bookmarkStart w:id="1501" w:name="sub_15501613"/>
      <w:bookmarkStart w:id="1502" w:name="sub_15501127"/>
      <w:bookmarkStart w:id="1503" w:name="sub_15501117"/>
      <w:bookmarkStart w:id="1504" w:name="sub_1550120"/>
      <w:bookmarkStart w:id="1505" w:name="sub_1550119"/>
      <w:bookmarkStart w:id="1506" w:name="sub_155011215"/>
      <w:bookmarkStart w:id="1507" w:name="sub_1550155"/>
      <w:bookmarkStart w:id="1508" w:name="sub_155011225"/>
      <w:bookmarkStart w:id="1509" w:name="sub_1550165"/>
      <w:bookmarkStart w:id="1510" w:name="sub_1550111411"/>
      <w:bookmarkStart w:id="1511" w:name="sub_155015211"/>
      <w:bookmarkStart w:id="1512" w:name="sub_1550111311"/>
      <w:bookmarkStart w:id="1513" w:name="sub_155015111"/>
      <w:bookmarkStart w:id="1514" w:name="sub_155011251"/>
      <w:bookmarkStart w:id="1515" w:name="sub_1550191"/>
      <w:bookmarkStart w:id="1516" w:name="sub_1550112131"/>
      <w:bookmarkStart w:id="1517" w:name="sub_1550112231"/>
      <w:bookmarkStart w:id="1518" w:name="sub_1550111421"/>
      <w:bookmarkStart w:id="1519" w:name="sub_155015221"/>
      <w:bookmarkStart w:id="1520" w:name="sub_1550111321"/>
      <w:bookmarkStart w:id="1521" w:name="sub_155015121"/>
      <w:bookmarkStart w:id="1522" w:name="sub_155011261"/>
      <w:bookmarkStart w:id="1523" w:name="sub_15501101"/>
      <w:bookmarkStart w:id="1524" w:name="sub_1550112141"/>
      <w:bookmarkStart w:id="1525" w:name="sub_1550112241"/>
      <w:bookmarkStart w:id="1526" w:name="sub_1550164"/>
      <w:bookmarkStart w:id="1527" w:name="sub_15501114"/>
      <w:bookmarkStart w:id="1528" w:name="sub_155018"/>
      <w:bookmarkStart w:id="1529" w:name="sub_1550116"/>
      <w:bookmarkStart w:id="1530" w:name="sub_155011212"/>
      <w:bookmarkStart w:id="1531" w:name="sub_1550152"/>
      <w:bookmarkStart w:id="1532" w:name="sub_155011222"/>
      <w:bookmarkStart w:id="1533" w:name="sub_1550162"/>
      <w:bookmarkStart w:id="1534" w:name="sub_15501123"/>
      <w:bookmarkStart w:id="1535" w:name="sub_15501113"/>
      <w:bookmarkStart w:id="1536" w:name="sub_155017"/>
      <w:bookmarkStart w:id="1537" w:name="sub_1550115"/>
      <w:bookmarkStart w:id="1538" w:name="sub_155011211"/>
      <w:bookmarkStart w:id="1539" w:name="sub_1550151"/>
      <w:bookmarkStart w:id="1540" w:name="sub_155011221"/>
      <w:bookmarkStart w:id="1541" w:name="sub_1550161"/>
      <w:bookmarkStart w:id="1542" w:name="sub_1550114"/>
      <w:bookmarkStart w:id="1543" w:name="sub_1550112"/>
      <w:bookmarkStart w:id="1544" w:name="sub_155013"/>
      <w:bookmarkStart w:id="1545" w:name="sub_1550111"/>
      <w:bookmarkStart w:id="1546" w:name="sub_155012"/>
      <w:bookmarkStart w:id="1547" w:name="sub_15501"/>
      <w:bookmarkStart w:id="1548" w:name="sub_15502"/>
      <w:bookmarkStart w:id="1549" w:name="sub_155011"/>
      <w:bookmarkStart w:id="1550" w:name="sub_155014"/>
      <w:bookmarkStart w:id="1551" w:name="sub_15501121"/>
      <w:bookmarkStart w:id="1552" w:name="sub_15501111"/>
      <w:bookmarkStart w:id="1553" w:name="sub_155015"/>
      <w:bookmarkStart w:id="1554" w:name="sub_1550113"/>
      <w:bookmarkStart w:id="1555" w:name="sub_15501122"/>
      <w:bookmarkStart w:id="1556" w:name="sub_15501112"/>
      <w:bookmarkStart w:id="1557" w:name="sub_155016"/>
      <w:bookmarkStart w:id="1558" w:name="sub_15501124"/>
      <w:bookmarkStart w:id="1559" w:name="sub_155011141"/>
      <w:bookmarkStart w:id="1560" w:name="sub_15501161"/>
      <w:bookmarkStart w:id="1561" w:name="sub_15501521"/>
      <w:bookmarkStart w:id="1562" w:name="sub_15501621"/>
      <w:bookmarkStart w:id="1563" w:name="sub_155011131"/>
      <w:bookmarkStart w:id="1564" w:name="sub_15501151"/>
      <w:bookmarkStart w:id="1565" w:name="sub_15501511"/>
      <w:bookmarkStart w:id="1566" w:name="sub_15501611"/>
      <w:bookmarkStart w:id="1567" w:name="sub_15501125"/>
      <w:bookmarkStart w:id="1568" w:name="sub_15501115"/>
      <w:bookmarkStart w:id="1569" w:name="sub_155019"/>
      <w:bookmarkStart w:id="1570" w:name="sub_1550117"/>
      <w:bookmarkStart w:id="1571" w:name="sub_155011213"/>
      <w:bookmarkStart w:id="1572" w:name="sub_1550153"/>
      <w:bookmarkStart w:id="1573" w:name="sub_155011223"/>
      <w:bookmarkStart w:id="1574" w:name="sub_1550163"/>
      <w:bookmarkStart w:id="1575" w:name="sub_155011142"/>
      <w:bookmarkStart w:id="1576" w:name="sub_15501162"/>
      <w:bookmarkStart w:id="1577" w:name="sub_15501522"/>
      <w:bookmarkStart w:id="1578" w:name="sub_15501622"/>
      <w:bookmarkStart w:id="1579" w:name="sub_155011132"/>
      <w:bookmarkStart w:id="1580" w:name="sub_15501152"/>
      <w:bookmarkStart w:id="1581" w:name="sub_15501512"/>
      <w:bookmarkStart w:id="1582" w:name="sub_15501612"/>
      <w:bookmarkStart w:id="1583" w:name="sub_15501126"/>
      <w:bookmarkStart w:id="1584" w:name="sub_15501116"/>
      <w:bookmarkStart w:id="1585" w:name="sub_1550110"/>
      <w:bookmarkStart w:id="1586" w:name="sub_1550118"/>
      <w:bookmarkStart w:id="1587" w:name="sub_155011214"/>
      <w:bookmarkStart w:id="1588" w:name="sub_1550154"/>
      <w:bookmarkStart w:id="1589" w:name="sub_155011224"/>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p>
    <w:tbl>
      <w:tblPr>
        <w:tblW w:w="9823" w:type="dxa"/>
        <w:tblInd w:w="1668" w:type="dxa"/>
        <w:tblLayout w:type="fixed"/>
        <w:tblLook w:val="0000" w:firstRow="0" w:lastRow="0" w:firstColumn="0" w:lastColumn="0" w:noHBand="0" w:noVBand="0"/>
      </w:tblPr>
      <w:tblGrid>
        <w:gridCol w:w="4819"/>
        <w:gridCol w:w="5004"/>
      </w:tblGrid>
      <w:tr w:rsidR="00736276" w:rsidTr="00AE4F96">
        <w:tc>
          <w:tcPr>
            <w:tcW w:w="4819" w:type="dxa"/>
            <w:shd w:val="clear" w:color="auto" w:fill="auto"/>
          </w:tcPr>
          <w:p w:rsidR="00736276" w:rsidRPr="00721513" w:rsidRDefault="00B924A5" w:rsidP="00721513">
            <w:pPr>
              <w:tabs>
                <w:tab w:val="left" w:pos="10348"/>
              </w:tabs>
              <w:ind w:left="884"/>
              <w:rPr>
                <w:rFonts w:ascii="Times New Roman" w:eastAsia="Times New Roman" w:hAnsi="Times New Roman" w:cs="Times New Roman"/>
                <w:b/>
              </w:rPr>
            </w:pPr>
            <w:r>
              <w:rPr>
                <w:rFonts w:ascii="Times New Roman" w:eastAsia="Times New Roman" w:hAnsi="Times New Roman" w:cs="Times New Roman"/>
                <w:b/>
              </w:rPr>
              <w:t>Заказчик:</w:t>
            </w:r>
          </w:p>
          <w:p w:rsidR="00BB1CB1" w:rsidRDefault="00BB1CB1" w:rsidP="00BB1CB1">
            <w:pPr>
              <w:spacing w:line="20" w:lineRule="atLeast"/>
              <w:ind w:hanging="108"/>
              <w:rPr>
                <w:sz w:val="26"/>
                <w:szCs w:val="26"/>
              </w:rPr>
            </w:pPr>
            <w:r w:rsidRPr="005842F4">
              <w:rPr>
                <w:sz w:val="26"/>
                <w:szCs w:val="26"/>
              </w:rPr>
              <w:t>УФНС России по Краснодарскому краю</w:t>
            </w:r>
          </w:p>
          <w:p w:rsidR="00BB1CB1" w:rsidRPr="005842F4" w:rsidRDefault="00BB1CB1" w:rsidP="00BB1CB1">
            <w:pPr>
              <w:spacing w:line="20" w:lineRule="atLeast"/>
              <w:ind w:firstLine="0"/>
              <w:rPr>
                <w:sz w:val="26"/>
                <w:szCs w:val="26"/>
              </w:rPr>
            </w:pPr>
            <w:r w:rsidRPr="005842F4">
              <w:rPr>
                <w:sz w:val="26"/>
                <w:szCs w:val="26"/>
              </w:rPr>
              <w:t>г. Краснодар, 350000, ул. Гоголя, 90</w:t>
            </w:r>
          </w:p>
          <w:p w:rsidR="00BB1CB1" w:rsidRPr="005842F4" w:rsidRDefault="00BB1CB1" w:rsidP="00BB1CB1">
            <w:pPr>
              <w:spacing w:line="20" w:lineRule="atLeast"/>
              <w:ind w:hanging="108"/>
              <w:rPr>
                <w:sz w:val="26"/>
                <w:szCs w:val="26"/>
              </w:rPr>
            </w:pPr>
            <w:r w:rsidRPr="005842F4">
              <w:rPr>
                <w:sz w:val="26"/>
                <w:szCs w:val="26"/>
              </w:rPr>
              <w:t>тел. 8 (861)-991-45-92, доб. 11-56</w:t>
            </w:r>
          </w:p>
          <w:p w:rsidR="00BB1CB1" w:rsidRPr="005842F4" w:rsidRDefault="00BB1CB1" w:rsidP="00BB1CB1">
            <w:pPr>
              <w:spacing w:line="20" w:lineRule="atLeast"/>
              <w:ind w:firstLine="0"/>
              <w:rPr>
                <w:sz w:val="26"/>
                <w:szCs w:val="26"/>
              </w:rPr>
            </w:pPr>
            <w:r w:rsidRPr="005842F4">
              <w:rPr>
                <w:sz w:val="26"/>
                <w:szCs w:val="26"/>
              </w:rPr>
              <w:t>ИНН 2308022804 КПП 231001001</w:t>
            </w:r>
          </w:p>
          <w:p w:rsidR="00BB1CB1" w:rsidRPr="005842F4" w:rsidRDefault="00BB1CB1" w:rsidP="00BB1CB1">
            <w:pPr>
              <w:spacing w:line="20" w:lineRule="atLeast"/>
              <w:ind w:firstLine="0"/>
              <w:rPr>
                <w:sz w:val="26"/>
                <w:szCs w:val="26"/>
              </w:rPr>
            </w:pPr>
            <w:r w:rsidRPr="005842F4">
              <w:rPr>
                <w:sz w:val="26"/>
                <w:szCs w:val="26"/>
              </w:rPr>
              <w:t>ОГРН 1042305724108</w:t>
            </w:r>
          </w:p>
          <w:p w:rsidR="00BB1CB1" w:rsidRPr="005842F4" w:rsidRDefault="00BB1CB1" w:rsidP="00BB1CB1">
            <w:pPr>
              <w:spacing w:line="20" w:lineRule="atLeast"/>
              <w:ind w:firstLine="0"/>
              <w:rPr>
                <w:sz w:val="26"/>
                <w:szCs w:val="26"/>
              </w:rPr>
            </w:pPr>
            <w:r w:rsidRPr="005842F4">
              <w:rPr>
                <w:sz w:val="26"/>
                <w:szCs w:val="26"/>
              </w:rPr>
              <w:t xml:space="preserve">Л/с 03181489700 </w:t>
            </w:r>
          </w:p>
          <w:p w:rsidR="00BB1CB1" w:rsidRPr="005842F4" w:rsidRDefault="00BB1CB1" w:rsidP="00BB1CB1">
            <w:pPr>
              <w:spacing w:line="20" w:lineRule="atLeast"/>
              <w:ind w:firstLine="0"/>
              <w:rPr>
                <w:sz w:val="26"/>
                <w:szCs w:val="26"/>
              </w:rPr>
            </w:pPr>
            <w:r w:rsidRPr="005842F4">
              <w:rPr>
                <w:sz w:val="26"/>
                <w:szCs w:val="26"/>
              </w:rPr>
              <w:t>ЕКС 40102810745370000024</w:t>
            </w:r>
          </w:p>
          <w:p w:rsidR="00BB1CB1" w:rsidRPr="005842F4" w:rsidRDefault="00BB1CB1" w:rsidP="00BB1CB1">
            <w:pPr>
              <w:spacing w:line="20" w:lineRule="atLeast"/>
              <w:ind w:firstLine="0"/>
              <w:rPr>
                <w:sz w:val="26"/>
                <w:szCs w:val="26"/>
              </w:rPr>
            </w:pPr>
            <w:r w:rsidRPr="005842F4">
              <w:rPr>
                <w:sz w:val="26"/>
                <w:szCs w:val="26"/>
              </w:rPr>
              <w:t>Р/с 03211643000000013241</w:t>
            </w:r>
          </w:p>
          <w:p w:rsidR="00BB1CB1" w:rsidRDefault="00BB1CB1" w:rsidP="00BB1CB1">
            <w:pPr>
              <w:spacing w:line="20" w:lineRule="atLeast"/>
              <w:ind w:firstLine="0"/>
              <w:contextualSpacing/>
              <w:rPr>
                <w:sz w:val="26"/>
                <w:szCs w:val="26"/>
              </w:rPr>
            </w:pPr>
            <w:r>
              <w:rPr>
                <w:sz w:val="26"/>
                <w:szCs w:val="26"/>
              </w:rPr>
              <w:t>ОКЦ №1 ВВГУ Банка России</w:t>
            </w:r>
            <w:r w:rsidRPr="005842F4">
              <w:rPr>
                <w:sz w:val="26"/>
                <w:szCs w:val="26"/>
              </w:rPr>
              <w:t xml:space="preserve">//УФК по Нижегородской области, г. Нижний Новгород </w:t>
            </w:r>
          </w:p>
          <w:p w:rsidR="00BB1CB1" w:rsidRPr="005842F4" w:rsidRDefault="00BB1CB1" w:rsidP="00BB1CB1">
            <w:pPr>
              <w:spacing w:line="20" w:lineRule="atLeast"/>
              <w:ind w:firstLine="0"/>
              <w:contextualSpacing/>
              <w:rPr>
                <w:rFonts w:eastAsia="Calibri"/>
                <w:sz w:val="26"/>
                <w:szCs w:val="26"/>
                <w:lang w:eastAsia="en-US"/>
              </w:rPr>
            </w:pPr>
            <w:r w:rsidRPr="005842F4">
              <w:rPr>
                <w:sz w:val="26"/>
                <w:szCs w:val="26"/>
              </w:rPr>
              <w:t>БИК 012202102.</w:t>
            </w:r>
          </w:p>
          <w:p w:rsidR="00736276" w:rsidRDefault="00736276">
            <w:pPr>
              <w:tabs>
                <w:tab w:val="left" w:pos="10348"/>
              </w:tabs>
              <w:ind w:left="1701"/>
              <w:rPr>
                <w:rFonts w:ascii="Times New Roman" w:eastAsia="Times New Roman" w:hAnsi="Times New Roman" w:cs="Times New Roman"/>
                <w:kern w:val="0"/>
                <w:lang w:eastAsia="ar-SA"/>
              </w:rPr>
            </w:pPr>
          </w:p>
          <w:p w:rsidR="00736276" w:rsidRDefault="00736276" w:rsidP="00174F4B">
            <w:pPr>
              <w:tabs>
                <w:tab w:val="left" w:pos="10348"/>
              </w:tabs>
              <w:ind w:firstLine="0"/>
              <w:rPr>
                <w:rFonts w:ascii="Times New Roman" w:eastAsia="Times New Roman" w:hAnsi="Times New Roman" w:cs="Times New Roman"/>
                <w:kern w:val="0"/>
                <w:lang w:eastAsia="ar-SA"/>
              </w:rPr>
            </w:pPr>
            <w:bookmarkStart w:id="1590" w:name="_GoBack"/>
            <w:bookmarkEnd w:id="1590"/>
          </w:p>
          <w:p w:rsidR="00436E20" w:rsidRPr="007B5F01" w:rsidRDefault="00263131" w:rsidP="00343650">
            <w:pPr>
              <w:ind w:right="317" w:firstLine="0"/>
            </w:pPr>
            <w:r>
              <w:t>Начальник</w:t>
            </w:r>
            <w:r w:rsidR="00436E20" w:rsidRPr="007B5F01">
              <w:t xml:space="preserve"> отдела УФНС России по Краснодарскому краю</w:t>
            </w:r>
          </w:p>
          <w:p w:rsidR="00436E20" w:rsidRDefault="00436E20" w:rsidP="00436E20"/>
          <w:p w:rsidR="00343650" w:rsidRDefault="00343650" w:rsidP="00436E20">
            <w:pPr>
              <w:tabs>
                <w:tab w:val="left" w:pos="10348"/>
              </w:tabs>
              <w:ind w:left="33" w:firstLine="0"/>
              <w:rPr>
                <w:u w:val="single"/>
              </w:rPr>
            </w:pPr>
            <w:r>
              <w:t>__________________</w:t>
            </w:r>
            <w:r w:rsidR="00436E20">
              <w:t>_</w:t>
            </w:r>
            <w:r w:rsidR="00436E20" w:rsidRPr="007B5F01">
              <w:t>/</w:t>
            </w:r>
            <w:r w:rsidR="00C57200" w:rsidRPr="00353A02">
              <w:t>С.С.</w:t>
            </w:r>
            <w:r w:rsidRPr="00353A02">
              <w:t xml:space="preserve"> </w:t>
            </w:r>
            <w:proofErr w:type="spellStart"/>
            <w:r w:rsidR="00436E20" w:rsidRPr="00353A02">
              <w:t>Кокозов</w:t>
            </w:r>
            <w:proofErr w:type="spellEnd"/>
            <w:r w:rsidR="00C57200" w:rsidRPr="00353A02">
              <w:t>/</w:t>
            </w:r>
          </w:p>
          <w:p w:rsidR="00736276" w:rsidRDefault="00B924A5" w:rsidP="00436E20">
            <w:pPr>
              <w:tabs>
                <w:tab w:val="left" w:pos="10348"/>
              </w:tabs>
              <w:ind w:left="33" w:firstLine="0"/>
              <w:rPr>
                <w:rFonts w:ascii="Times New Roman" w:hAnsi="Times New Roman" w:cs="Times New Roman"/>
              </w:rPr>
            </w:pPr>
            <w:r>
              <w:rPr>
                <w:rFonts w:ascii="Times New Roman" w:eastAsia="Times New Roman" w:hAnsi="Times New Roman" w:cs="Times New Roman"/>
                <w:iCs/>
                <w:kern w:val="0"/>
                <w:lang w:eastAsia="ar-SA"/>
              </w:rPr>
              <w:t>М.П.</w:t>
            </w:r>
          </w:p>
        </w:tc>
        <w:tc>
          <w:tcPr>
            <w:tcW w:w="5004" w:type="dxa"/>
            <w:shd w:val="clear" w:color="auto" w:fill="auto"/>
          </w:tcPr>
          <w:p w:rsidR="00736276" w:rsidRDefault="00B924A5">
            <w:pPr>
              <w:tabs>
                <w:tab w:val="left" w:pos="10348"/>
              </w:tabs>
              <w:ind w:left="1115" w:firstLine="283"/>
              <w:rPr>
                <w:rFonts w:ascii="Times New Roman" w:eastAsia="Times New Roman" w:hAnsi="Times New Roman" w:cs="Times New Roman"/>
                <w:b/>
              </w:rPr>
            </w:pPr>
            <w:r>
              <w:rPr>
                <w:rFonts w:ascii="Times New Roman" w:eastAsia="Times New Roman" w:hAnsi="Times New Roman" w:cs="Times New Roman"/>
                <w:b/>
              </w:rPr>
              <w:t>Исполнитель:</w:t>
            </w:r>
          </w:p>
          <w:p w:rsidR="00736276" w:rsidRDefault="00736276">
            <w:pPr>
              <w:tabs>
                <w:tab w:val="left" w:pos="10348"/>
              </w:tabs>
              <w:ind w:left="1701"/>
              <w:rPr>
                <w:rFonts w:ascii="Times New Roman" w:hAnsi="Times New Roman" w:cs="Times New Roman"/>
              </w:rPr>
            </w:pPr>
          </w:p>
          <w:p w:rsidR="00736276" w:rsidRDefault="00B924A5" w:rsidP="00BB1CB1">
            <w:pPr>
              <w:tabs>
                <w:tab w:val="left" w:pos="10348"/>
              </w:tabs>
              <w:suppressAutoHyphens/>
              <w:ind w:firstLine="0"/>
              <w:rPr>
                <w:rFonts w:ascii="Times New Roman" w:eastAsia="Times New Roman" w:hAnsi="Times New Roman" w:cs="Times New Roman"/>
              </w:rPr>
            </w:pPr>
            <w:r>
              <w:rPr>
                <w:rFonts w:ascii="Times New Roman" w:eastAsia="Times New Roman" w:hAnsi="Times New Roman" w:cs="Times New Roman"/>
              </w:rPr>
              <w:br/>
            </w:r>
          </w:p>
          <w:p w:rsidR="00736276" w:rsidRDefault="00736276">
            <w:pPr>
              <w:tabs>
                <w:tab w:val="left" w:pos="10348"/>
              </w:tabs>
              <w:suppressAutoHyphens/>
              <w:ind w:firstLine="0"/>
              <w:rPr>
                <w:rFonts w:ascii="Times New Roman" w:eastAsia="Times New Roman" w:hAnsi="Times New Roman" w:cs="Times New Roman"/>
              </w:rPr>
            </w:pPr>
          </w:p>
        </w:tc>
      </w:tr>
      <w:tr w:rsidR="00736276" w:rsidTr="00AE4F96">
        <w:tc>
          <w:tcPr>
            <w:tcW w:w="4819" w:type="dxa"/>
            <w:shd w:val="clear" w:color="auto" w:fill="auto"/>
          </w:tcPr>
          <w:p w:rsidR="00736276" w:rsidRDefault="00736276">
            <w:pPr>
              <w:tabs>
                <w:tab w:val="left" w:pos="10348"/>
              </w:tabs>
              <w:ind w:firstLine="0"/>
            </w:pPr>
          </w:p>
        </w:tc>
        <w:tc>
          <w:tcPr>
            <w:tcW w:w="5004" w:type="dxa"/>
            <w:shd w:val="clear" w:color="auto" w:fill="auto"/>
          </w:tcPr>
          <w:p w:rsidR="00736276" w:rsidRDefault="00736276">
            <w:pPr>
              <w:tabs>
                <w:tab w:val="left" w:pos="10348"/>
              </w:tabs>
              <w:ind w:firstLine="0"/>
              <w:rPr>
                <w:rFonts w:ascii="Times New Roman" w:eastAsia="Times New Roman" w:hAnsi="Times New Roman" w:cs="Times New Roman"/>
                <w:kern w:val="0"/>
                <w:lang w:eastAsia="ru-RU" w:bidi="ar-SA"/>
              </w:rPr>
            </w:pPr>
          </w:p>
        </w:tc>
      </w:tr>
    </w:tbl>
    <w:p w:rsidR="00736276" w:rsidRDefault="00736276">
      <w:pPr>
        <w:ind w:firstLine="0"/>
        <w:rPr>
          <w:rStyle w:val="a4"/>
          <w:rFonts w:ascii="Times New Roman" w:eastAsia="Times New Roman" w:hAnsi="Times New Roman" w:cs="Times New Roman"/>
          <w:color w:val="auto"/>
        </w:rPr>
      </w:pPr>
    </w:p>
    <w:sectPr w:rsidR="00736276" w:rsidSect="00143283">
      <w:pgSz w:w="11906" w:h="16800"/>
      <w:pgMar w:top="568" w:right="566" w:bottom="720" w:left="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14A3C"/>
    <w:multiLevelType w:val="multilevel"/>
    <w:tmpl w:val="3B9085D2"/>
    <w:lvl w:ilvl="0">
      <w:start w:val="2"/>
      <w:numFmt w:val="decimal"/>
      <w:lvlText w:val="%1."/>
      <w:lvlJc w:val="left"/>
      <w:pPr>
        <w:tabs>
          <w:tab w:val="num" w:pos="0"/>
        </w:tabs>
        <w:ind w:left="1495" w:hanging="360"/>
      </w:p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1">
    <w:nsid w:val="5E843278"/>
    <w:multiLevelType w:val="multilevel"/>
    <w:tmpl w:val="DB26F5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76"/>
    <w:rsid w:val="00010E80"/>
    <w:rsid w:val="00046F84"/>
    <w:rsid w:val="000A60DA"/>
    <w:rsid w:val="0011755E"/>
    <w:rsid w:val="00143283"/>
    <w:rsid w:val="00174F4B"/>
    <w:rsid w:val="001D6D8A"/>
    <w:rsid w:val="0022018F"/>
    <w:rsid w:val="00251FA4"/>
    <w:rsid w:val="00263131"/>
    <w:rsid w:val="0030100D"/>
    <w:rsid w:val="00324C61"/>
    <w:rsid w:val="00343650"/>
    <w:rsid w:val="00353A02"/>
    <w:rsid w:val="003616BE"/>
    <w:rsid w:val="0037795F"/>
    <w:rsid w:val="00396207"/>
    <w:rsid w:val="003E32F5"/>
    <w:rsid w:val="003F78D3"/>
    <w:rsid w:val="004177F0"/>
    <w:rsid w:val="00423A03"/>
    <w:rsid w:val="00432293"/>
    <w:rsid w:val="00436E20"/>
    <w:rsid w:val="00500182"/>
    <w:rsid w:val="00527D40"/>
    <w:rsid w:val="005C4323"/>
    <w:rsid w:val="005F0B0E"/>
    <w:rsid w:val="00605219"/>
    <w:rsid w:val="006202DB"/>
    <w:rsid w:val="006322C0"/>
    <w:rsid w:val="00644E16"/>
    <w:rsid w:val="0064621D"/>
    <w:rsid w:val="00653716"/>
    <w:rsid w:val="006904B9"/>
    <w:rsid w:val="00694ED3"/>
    <w:rsid w:val="00701691"/>
    <w:rsid w:val="00721513"/>
    <w:rsid w:val="00733FB8"/>
    <w:rsid w:val="00736276"/>
    <w:rsid w:val="007D0188"/>
    <w:rsid w:val="00803390"/>
    <w:rsid w:val="00857762"/>
    <w:rsid w:val="0088137A"/>
    <w:rsid w:val="008934A5"/>
    <w:rsid w:val="008A584C"/>
    <w:rsid w:val="008B40A8"/>
    <w:rsid w:val="00923F3F"/>
    <w:rsid w:val="00936789"/>
    <w:rsid w:val="00980815"/>
    <w:rsid w:val="0099280F"/>
    <w:rsid w:val="00A4002C"/>
    <w:rsid w:val="00A75BD0"/>
    <w:rsid w:val="00AD0E38"/>
    <w:rsid w:val="00AE4F96"/>
    <w:rsid w:val="00B01629"/>
    <w:rsid w:val="00B924A5"/>
    <w:rsid w:val="00BB1CB1"/>
    <w:rsid w:val="00C57200"/>
    <w:rsid w:val="00D40E07"/>
    <w:rsid w:val="00D905C2"/>
    <w:rsid w:val="00DB26F9"/>
    <w:rsid w:val="00E46E56"/>
    <w:rsid w:val="00EE6BF4"/>
    <w:rsid w:val="00EE7F2D"/>
    <w:rsid w:val="00EF1F0F"/>
    <w:rsid w:val="00F45EC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2D690-3C64-45AD-8DD4-EBB19C1B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val="0"/>
      <w:ind w:firstLine="720"/>
      <w:jc w:val="both"/>
    </w:pPr>
    <w:rPr>
      <w:rFonts w:ascii="Times New Roman CYR" w:eastAsia="Liberation Serif" w:hAnsi="Times New Roman CYR" w:cs="Liberation Serif"/>
      <w:sz w:val="24"/>
      <w:lang w:eastAsia="hi-IN"/>
    </w:rPr>
  </w:style>
  <w:style w:type="paragraph" w:styleId="1">
    <w:name w:val="heading 1"/>
    <w:basedOn w:val="a"/>
    <w:qFormat/>
    <w:pPr>
      <w:spacing w:before="108" w:after="108"/>
      <w:ind w:firstLine="0"/>
      <w:jc w:val="center"/>
      <w:outlineLvl w:val="0"/>
    </w:pPr>
    <w:rPr>
      <w:b/>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qFormat/>
    <w:rPr>
      <w:b w:val="0"/>
      <w:color w:val="106BBE"/>
    </w:rPr>
  </w:style>
  <w:style w:type="character" w:customStyle="1" w:styleId="a4">
    <w:name w:val="Цветовое выделение"/>
    <w:qFormat/>
    <w:rPr>
      <w:b/>
      <w:color w:val="26282F"/>
    </w:rPr>
  </w:style>
  <w:style w:type="character" w:customStyle="1" w:styleId="a5">
    <w:name w:val="Цветовое выделение для Текст"/>
    <w:qFormat/>
  </w:style>
  <w:style w:type="character" w:styleId="a6">
    <w:name w:val="Hyperlink"/>
    <w:basedOn w:val="a0"/>
    <w:uiPriority w:val="99"/>
    <w:unhideWhenUsed/>
    <w:rsid w:val="009A33A5"/>
    <w:rPr>
      <w:color w:val="0000FF" w:themeColor="hyperlink"/>
      <w:u w:val="single"/>
    </w:rPr>
  </w:style>
  <w:style w:type="character" w:customStyle="1" w:styleId="FontStyle24">
    <w:name w:val="Font Style24"/>
    <w:qFormat/>
    <w:rPr>
      <w:rFonts w:ascii="Times New Roman" w:eastAsia="Times New Roman" w:hAnsi="Times New Roman"/>
      <w:sz w:val="22"/>
    </w:rPr>
  </w:style>
  <w:style w:type="character" w:customStyle="1" w:styleId="10">
    <w:name w:val="Основной шрифт абзаца1"/>
    <w:qFormat/>
  </w:style>
  <w:style w:type="character" w:styleId="a7">
    <w:name w:val="footnote reference"/>
    <w:rPr>
      <w:vertAlign w:val="superscript"/>
    </w:rPr>
  </w:style>
  <w:style w:type="character" w:customStyle="1" w:styleId="FootnoteCharacters">
    <w:name w:val="Footnote Characters"/>
    <w:basedOn w:val="a0"/>
    <w:qFormat/>
    <w:rsid w:val="00150875"/>
    <w:rPr>
      <w:vertAlign w:val="superscript"/>
    </w:rPr>
  </w:style>
  <w:style w:type="character" w:customStyle="1" w:styleId="ConsPlusNormal">
    <w:name w:val="ConsPlusNormal Знак"/>
    <w:basedOn w:val="a0"/>
    <w:link w:val="ConsPlusNormal0"/>
    <w:qFormat/>
    <w:locked/>
    <w:rsid w:val="00150875"/>
    <w:rPr>
      <w:rFonts w:ascii="Arial" w:eastAsia="Times New Roman" w:hAnsi="Arial"/>
      <w:kern w:val="0"/>
      <w:sz w:val="24"/>
      <w:lang w:eastAsia="ru-RU" w:bidi="ar-SA"/>
    </w:rPr>
  </w:style>
  <w:style w:type="character" w:customStyle="1" w:styleId="a8">
    <w:name w:val="Текст сноски Знак"/>
    <w:basedOn w:val="a0"/>
    <w:link w:val="a9"/>
    <w:qFormat/>
    <w:rsid w:val="00150875"/>
    <w:rPr>
      <w:rFonts w:ascii="Times New Roman CYR" w:eastAsia="Liberation Serif" w:hAnsi="Times New Roman CYR" w:cs="Liberation Serif"/>
      <w:lang w:eastAsia="hi-IN"/>
    </w:rPr>
  </w:style>
  <w:style w:type="character" w:customStyle="1" w:styleId="aa">
    <w:name w:val="Нижний колонтитул Знак"/>
    <w:basedOn w:val="a0"/>
    <w:link w:val="ab"/>
    <w:uiPriority w:val="99"/>
    <w:qFormat/>
    <w:rsid w:val="0021388D"/>
    <w:rPr>
      <w:rFonts w:ascii="Times New Roman" w:eastAsia="Liberation Serif" w:hAnsi="Times New Roman" w:cs="Liberation Serif"/>
      <w:lang w:eastAsia="hi-IN"/>
    </w:rPr>
  </w:style>
  <w:style w:type="character" w:customStyle="1" w:styleId="ac">
    <w:name w:val="Текст выноски Знак"/>
    <w:basedOn w:val="a0"/>
    <w:link w:val="ad"/>
    <w:uiPriority w:val="99"/>
    <w:semiHidden/>
    <w:qFormat/>
    <w:rsid w:val="0021388D"/>
    <w:rPr>
      <w:rFonts w:ascii="Tahoma" w:eastAsia="Liberation Serif" w:hAnsi="Tahoma" w:cs="Mangal"/>
      <w:sz w:val="16"/>
      <w:szCs w:val="14"/>
      <w:lang w:eastAsia="hi-IN"/>
    </w:rPr>
  </w:style>
  <w:style w:type="paragraph" w:customStyle="1" w:styleId="ae">
    <w:name w:val="Заголовок"/>
    <w:basedOn w:val="a"/>
    <w:next w:val="af"/>
    <w:qFormat/>
    <w:pPr>
      <w:keepNext/>
      <w:spacing w:before="240" w:after="120"/>
    </w:pPr>
    <w:rPr>
      <w:rFonts w:ascii="Liberation Sans" w:hAnsi="Liberation Sans"/>
      <w:sz w:val="28"/>
      <w:szCs w:val="28"/>
    </w:rPr>
  </w:style>
  <w:style w:type="paragraph" w:styleId="af">
    <w:name w:val="Body Text"/>
    <w:basedOn w:val="a"/>
    <w:pPr>
      <w:spacing w:after="140" w:line="276" w:lineRule="auto"/>
    </w:pPr>
  </w:style>
  <w:style w:type="paragraph" w:styleId="af0">
    <w:name w:val="List"/>
    <w:basedOn w:val="af"/>
  </w:style>
  <w:style w:type="paragraph" w:styleId="af1">
    <w:name w:val="caption"/>
    <w:basedOn w:val="a"/>
    <w:qFormat/>
    <w:pPr>
      <w:spacing w:before="120" w:after="120"/>
    </w:pPr>
    <w:rPr>
      <w:i/>
      <w:iCs/>
    </w:rPr>
  </w:style>
  <w:style w:type="paragraph" w:styleId="af2">
    <w:name w:val="index heading"/>
    <w:basedOn w:val="a"/>
    <w:qFormat/>
  </w:style>
  <w:style w:type="paragraph" w:customStyle="1" w:styleId="af3">
    <w:name w:val="Таблицы (моноширинный)"/>
    <w:basedOn w:val="a"/>
    <w:qFormat/>
    <w:pPr>
      <w:ind w:firstLine="0"/>
    </w:pPr>
    <w:rPr>
      <w:rFonts w:ascii="Courier New" w:hAnsi="Courier New"/>
    </w:rPr>
  </w:style>
  <w:style w:type="paragraph" w:customStyle="1" w:styleId="af4">
    <w:name w:val="Комментарий"/>
    <w:qFormat/>
    <w:pPr>
      <w:widowControl w:val="0"/>
      <w:spacing w:before="75"/>
      <w:ind w:left="170"/>
    </w:pPr>
    <w:rPr>
      <w:rFonts w:eastAsia="Liberation Serif" w:cs="Liberation Serif"/>
      <w:color w:val="353842"/>
      <w:sz w:val="24"/>
      <w:lang w:eastAsia="hi-IN"/>
    </w:rPr>
  </w:style>
  <w:style w:type="paragraph" w:customStyle="1" w:styleId="af5">
    <w:name w:val="Текст (справка)"/>
    <w:basedOn w:val="a"/>
    <w:qFormat/>
    <w:pPr>
      <w:ind w:left="170" w:right="170" w:firstLine="0"/>
      <w:jc w:val="left"/>
    </w:pPr>
  </w:style>
  <w:style w:type="paragraph" w:customStyle="1" w:styleId="af6">
    <w:name w:val="Прижатый влево"/>
    <w:basedOn w:val="a"/>
    <w:qFormat/>
    <w:pPr>
      <w:ind w:firstLine="0"/>
      <w:jc w:val="left"/>
    </w:pPr>
  </w:style>
  <w:style w:type="paragraph" w:customStyle="1" w:styleId="af7">
    <w:name w:val="Нормальный (таблица)"/>
    <w:basedOn w:val="a"/>
    <w:qFormat/>
    <w:pPr>
      <w:ind w:firstLine="0"/>
    </w:pPr>
  </w:style>
  <w:style w:type="paragraph" w:styleId="a9">
    <w:name w:val="footnote text"/>
    <w:basedOn w:val="a"/>
    <w:link w:val="a8"/>
    <w:rPr>
      <w:sz w:val="20"/>
    </w:rPr>
  </w:style>
  <w:style w:type="paragraph" w:customStyle="1" w:styleId="af8">
    <w:name w:val="Верхний и нижний колонтитулы"/>
    <w:basedOn w:val="a"/>
    <w:qFormat/>
  </w:style>
  <w:style w:type="paragraph" w:customStyle="1" w:styleId="af9">
    <w:name w:val="Колонтитул"/>
    <w:basedOn w:val="a"/>
    <w:qFormat/>
  </w:style>
  <w:style w:type="paragraph" w:styleId="afa">
    <w:name w:val="header"/>
    <w:basedOn w:val="a"/>
    <w:pPr>
      <w:ind w:firstLine="0"/>
      <w:jc w:val="center"/>
    </w:pPr>
    <w:rPr>
      <w:rFonts w:ascii="Times New Roman" w:hAnsi="Times New Roman"/>
      <w:sz w:val="20"/>
    </w:rPr>
  </w:style>
  <w:style w:type="paragraph" w:styleId="ab">
    <w:name w:val="footer"/>
    <w:basedOn w:val="a"/>
    <w:link w:val="aa"/>
    <w:uiPriority w:val="99"/>
    <w:pPr>
      <w:ind w:firstLine="0"/>
      <w:jc w:val="left"/>
    </w:pPr>
    <w:rPr>
      <w:rFonts w:ascii="Times New Roman" w:hAnsi="Times New Roman"/>
      <w:sz w:val="20"/>
    </w:rPr>
  </w:style>
  <w:style w:type="paragraph" w:customStyle="1" w:styleId="afb">
    <w:name w:val="Содержимое таблицы"/>
    <w:basedOn w:val="a"/>
    <w:qFormat/>
  </w:style>
  <w:style w:type="paragraph" w:customStyle="1" w:styleId="afc">
    <w:name w:val="Заголовок таблицы"/>
    <w:basedOn w:val="afb"/>
    <w:qFormat/>
    <w:pPr>
      <w:jc w:val="center"/>
    </w:pPr>
    <w:rPr>
      <w:b/>
      <w:bCs/>
    </w:rPr>
  </w:style>
  <w:style w:type="paragraph" w:customStyle="1" w:styleId="11">
    <w:name w:val="Обычный1"/>
    <w:qFormat/>
    <w:pPr>
      <w:widowControl w:val="0"/>
      <w:spacing w:line="100" w:lineRule="atLeast"/>
    </w:pPr>
    <w:rPr>
      <w:rFonts w:ascii="Times New Roman" w:eastAsia="Liberation Serif" w:hAnsi="Times New Roman" w:cs="Liberation Serif"/>
      <w:sz w:val="24"/>
      <w:lang w:eastAsia="hi-IN"/>
    </w:rPr>
  </w:style>
  <w:style w:type="paragraph" w:customStyle="1" w:styleId="12">
    <w:name w:val="Основной текст1"/>
    <w:basedOn w:val="a"/>
    <w:qFormat/>
    <w:pPr>
      <w:shd w:val="clear" w:color="auto" w:fill="FFFFFF"/>
      <w:spacing w:before="240" w:after="240" w:line="0" w:lineRule="atLeast"/>
    </w:pPr>
    <w:rPr>
      <w:sz w:val="22"/>
      <w:szCs w:val="22"/>
    </w:rPr>
  </w:style>
  <w:style w:type="paragraph" w:styleId="afd">
    <w:name w:val="List Paragraph"/>
    <w:basedOn w:val="a"/>
    <w:qFormat/>
    <w:rsid w:val="003D7238"/>
    <w:pPr>
      <w:widowControl/>
      <w:ind w:left="720" w:firstLine="0"/>
      <w:contextualSpacing/>
      <w:jc w:val="left"/>
    </w:pPr>
    <w:rPr>
      <w:rFonts w:ascii="Times New Roman" w:eastAsia="Times New Roman" w:hAnsi="Times New Roman" w:cs="Times New Roman"/>
      <w:kern w:val="0"/>
      <w:lang w:eastAsia="ru-RU" w:bidi="ar-SA"/>
    </w:rPr>
  </w:style>
  <w:style w:type="paragraph" w:customStyle="1" w:styleId="ConsPlusNormal0">
    <w:name w:val="ConsPlusNormal"/>
    <w:link w:val="ConsPlusNormal"/>
    <w:qFormat/>
    <w:rsid w:val="00150875"/>
    <w:pPr>
      <w:widowControl w:val="0"/>
      <w:suppressAutoHyphens w:val="0"/>
      <w:ind w:firstLine="720"/>
    </w:pPr>
    <w:rPr>
      <w:rFonts w:ascii="Arial" w:eastAsia="Times New Roman" w:hAnsi="Arial"/>
      <w:kern w:val="0"/>
      <w:sz w:val="24"/>
      <w:lang w:eastAsia="ru-RU" w:bidi="ar-SA"/>
    </w:rPr>
  </w:style>
  <w:style w:type="paragraph" w:customStyle="1" w:styleId="s1">
    <w:name w:val="s_1"/>
    <w:basedOn w:val="a"/>
    <w:qFormat/>
    <w:rsid w:val="00197306"/>
    <w:pPr>
      <w:widowControl/>
    </w:pPr>
    <w:rPr>
      <w:rFonts w:ascii="Arial" w:eastAsiaTheme="minorHAnsi" w:hAnsi="Arial" w:cs="Arial"/>
      <w:kern w:val="0"/>
      <w:sz w:val="26"/>
      <w:szCs w:val="26"/>
      <w:lang w:eastAsia="ru-RU" w:bidi="ar-SA"/>
    </w:rPr>
  </w:style>
  <w:style w:type="paragraph" w:styleId="ad">
    <w:name w:val="Balloon Text"/>
    <w:basedOn w:val="a"/>
    <w:link w:val="ac"/>
    <w:uiPriority w:val="99"/>
    <w:semiHidden/>
    <w:unhideWhenUsed/>
    <w:qFormat/>
    <w:rsid w:val="0021388D"/>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353464/958" TargetMode="External"/><Relationship Id="rId3" Type="http://schemas.openxmlformats.org/officeDocument/2006/relationships/styles" Target="styles.xml"/><Relationship Id="rId7" Type="http://schemas.openxmlformats.org/officeDocument/2006/relationships/hyperlink" Target="http://internet.garant.ru/document/redirect/7035346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ternet.garant.ru/document/redirect/70353464/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7433D-75BA-4BBC-83A3-7A2B4951B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3720</Words>
  <Characters>21204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Максим Олегович Сафронов</cp:lastModifiedBy>
  <cp:revision>7</cp:revision>
  <cp:lastPrinted>2024-03-28T07:46:00Z</cp:lastPrinted>
  <dcterms:created xsi:type="dcterms:W3CDTF">2026-03-24T11:17:00Z</dcterms:created>
  <dcterms:modified xsi:type="dcterms:W3CDTF">2026-05-27T09:48:00Z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