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3A5" w:rsidRPr="00A4034A" w:rsidRDefault="00E113A5">
      <w:pPr>
        <w:rPr>
          <w:b/>
        </w:rPr>
      </w:pPr>
      <w:bookmarkStart w:id="0" w:name="_GoBack"/>
      <w:r w:rsidRPr="00A4034A">
        <w:rPr>
          <w:rFonts w:ascii="Roboto" w:hAnsi="Roboto"/>
          <w:b/>
          <w:color w:val="334059"/>
          <w:sz w:val="20"/>
          <w:szCs w:val="20"/>
          <w:shd w:val="clear" w:color="auto" w:fill="FFFFFF"/>
        </w:rPr>
        <w:t>Шторы рулонные</w:t>
      </w:r>
      <w:r w:rsidR="008643D3">
        <w:rPr>
          <w:rFonts w:ascii="Roboto" w:hAnsi="Roboto"/>
          <w:b/>
          <w:color w:val="334059"/>
          <w:sz w:val="20"/>
          <w:szCs w:val="20"/>
          <w:shd w:val="clear" w:color="auto" w:fill="FFFFFF"/>
        </w:rPr>
        <w:t xml:space="preserve">-2 </w:t>
      </w:r>
      <w:proofErr w:type="spellStart"/>
      <w:r w:rsidR="008643D3">
        <w:rPr>
          <w:rFonts w:ascii="Roboto" w:hAnsi="Roboto"/>
          <w:b/>
          <w:color w:val="334059"/>
          <w:sz w:val="20"/>
          <w:szCs w:val="20"/>
          <w:shd w:val="clear" w:color="auto" w:fill="FFFFFF"/>
        </w:rPr>
        <w:t>шт</w:t>
      </w:r>
      <w:proofErr w:type="spellEnd"/>
    </w:p>
    <w:p w:rsidR="00E113A5" w:rsidRPr="00A4034A" w:rsidRDefault="00665146">
      <w:hyperlink r:id="rId4" w:history="1">
        <w:r w:rsidR="00A4034A" w:rsidRPr="00A4034A">
          <w:rPr>
            <w:rStyle w:val="a3"/>
          </w:rPr>
          <w:t xml:space="preserve">КТРУ </w:t>
        </w:r>
        <w:r w:rsidR="00E113A5" w:rsidRPr="00A4034A">
          <w:rPr>
            <w:rStyle w:val="a3"/>
          </w:rPr>
          <w:t>13.92.22.120-00000018</w:t>
        </w:r>
      </w:hyperlink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3827"/>
      </w:tblGrid>
      <w:tr w:rsidR="00E113A5" w:rsidRPr="00A4034A" w:rsidTr="00AB322D">
        <w:tc>
          <w:tcPr>
            <w:tcW w:w="3823" w:type="dxa"/>
            <w:shd w:val="clear" w:color="auto" w:fill="auto"/>
          </w:tcPr>
          <w:p w:rsidR="00E113A5" w:rsidRPr="00A4034A" w:rsidRDefault="00E113A5" w:rsidP="00E113A5">
            <w:r w:rsidRPr="00A4034A">
              <w:t>Вид изделия</w:t>
            </w:r>
          </w:p>
        </w:tc>
        <w:tc>
          <w:tcPr>
            <w:tcW w:w="3827" w:type="dxa"/>
            <w:shd w:val="clear" w:color="auto" w:fill="auto"/>
          </w:tcPr>
          <w:p w:rsidR="00E113A5" w:rsidRPr="00A4034A" w:rsidRDefault="00E113A5">
            <w:r w:rsidRPr="00A4034A">
              <w:t>Шторы рулонные</w:t>
            </w:r>
          </w:p>
        </w:tc>
      </w:tr>
      <w:tr w:rsidR="00E113A5" w:rsidRPr="00A4034A" w:rsidTr="00AB322D">
        <w:tc>
          <w:tcPr>
            <w:tcW w:w="3823" w:type="dxa"/>
            <w:shd w:val="clear" w:color="auto" w:fill="auto"/>
          </w:tcPr>
          <w:p w:rsidR="00E113A5" w:rsidRPr="00A4034A" w:rsidRDefault="00E113A5">
            <w:r w:rsidRPr="00A4034A">
              <w:t>Вид материала карниза</w:t>
            </w:r>
          </w:p>
        </w:tc>
        <w:tc>
          <w:tcPr>
            <w:tcW w:w="3827" w:type="dxa"/>
            <w:shd w:val="clear" w:color="auto" w:fill="auto"/>
          </w:tcPr>
          <w:p w:rsidR="00E113A5" w:rsidRPr="00A4034A" w:rsidRDefault="00E113A5">
            <w:r w:rsidRPr="00A4034A">
              <w:t>Металл</w:t>
            </w:r>
          </w:p>
        </w:tc>
      </w:tr>
      <w:tr w:rsidR="00E113A5" w:rsidRPr="00A4034A" w:rsidTr="00AB322D">
        <w:tc>
          <w:tcPr>
            <w:tcW w:w="3823" w:type="dxa"/>
            <w:shd w:val="clear" w:color="auto" w:fill="auto"/>
          </w:tcPr>
          <w:p w:rsidR="00E113A5" w:rsidRPr="00A4034A" w:rsidRDefault="00E113A5">
            <w:r w:rsidRPr="00A4034A">
              <w:t>Вид механизма ручного управления</w:t>
            </w:r>
          </w:p>
        </w:tc>
        <w:tc>
          <w:tcPr>
            <w:tcW w:w="3827" w:type="dxa"/>
            <w:shd w:val="clear" w:color="auto" w:fill="auto"/>
          </w:tcPr>
          <w:p w:rsidR="00E113A5" w:rsidRPr="00A4034A" w:rsidRDefault="00E113A5">
            <w:r w:rsidRPr="00A4034A">
              <w:t>Цепочка</w:t>
            </w:r>
          </w:p>
        </w:tc>
      </w:tr>
      <w:tr w:rsidR="00E113A5" w:rsidRPr="00A4034A" w:rsidTr="00AB322D">
        <w:tc>
          <w:tcPr>
            <w:tcW w:w="3823" w:type="dxa"/>
            <w:shd w:val="clear" w:color="auto" w:fill="auto"/>
          </w:tcPr>
          <w:p w:rsidR="00E113A5" w:rsidRPr="00A4034A" w:rsidRDefault="00E113A5">
            <w:r w:rsidRPr="00A4034A">
              <w:t>Кассетного типа</w:t>
            </w:r>
          </w:p>
        </w:tc>
        <w:tc>
          <w:tcPr>
            <w:tcW w:w="3827" w:type="dxa"/>
            <w:shd w:val="clear" w:color="auto" w:fill="auto"/>
          </w:tcPr>
          <w:p w:rsidR="00E113A5" w:rsidRPr="00A4034A" w:rsidRDefault="00E113A5">
            <w:r w:rsidRPr="00A4034A">
              <w:t>Да</w:t>
            </w:r>
          </w:p>
        </w:tc>
      </w:tr>
      <w:tr w:rsidR="00E113A5" w:rsidRPr="00A4034A" w:rsidTr="00AB322D">
        <w:tc>
          <w:tcPr>
            <w:tcW w:w="3823" w:type="dxa"/>
            <w:shd w:val="clear" w:color="auto" w:fill="auto"/>
          </w:tcPr>
          <w:p w:rsidR="00E113A5" w:rsidRPr="00A4034A" w:rsidRDefault="00E113A5">
            <w:r w:rsidRPr="00A4034A">
              <w:t>Конструктивные особенности</w:t>
            </w:r>
          </w:p>
        </w:tc>
        <w:tc>
          <w:tcPr>
            <w:tcW w:w="3827" w:type="dxa"/>
            <w:shd w:val="clear" w:color="auto" w:fill="auto"/>
          </w:tcPr>
          <w:p w:rsidR="00E113A5" w:rsidRPr="00A4034A" w:rsidRDefault="00E113A5">
            <w:r w:rsidRPr="00A4034A">
              <w:t>Утяжелитель по нижнему краю</w:t>
            </w:r>
          </w:p>
        </w:tc>
      </w:tr>
      <w:tr w:rsidR="00E113A5" w:rsidRPr="00A4034A" w:rsidTr="00AB322D">
        <w:tc>
          <w:tcPr>
            <w:tcW w:w="3823" w:type="dxa"/>
            <w:shd w:val="clear" w:color="auto" w:fill="auto"/>
          </w:tcPr>
          <w:p w:rsidR="00E113A5" w:rsidRPr="00A4034A" w:rsidRDefault="00E113A5">
            <w:r w:rsidRPr="00A4034A">
              <w:t>Светозащитная категория ткани</w:t>
            </w:r>
          </w:p>
        </w:tc>
        <w:tc>
          <w:tcPr>
            <w:tcW w:w="3827" w:type="dxa"/>
            <w:shd w:val="clear" w:color="auto" w:fill="auto"/>
          </w:tcPr>
          <w:p w:rsidR="00E113A5" w:rsidRPr="00A4034A" w:rsidRDefault="00E113A5">
            <w:r w:rsidRPr="00A4034A">
              <w:t>Затеняющая</w:t>
            </w:r>
          </w:p>
        </w:tc>
      </w:tr>
      <w:tr w:rsidR="00E113A5" w:rsidRPr="00A4034A" w:rsidTr="00AB322D">
        <w:tc>
          <w:tcPr>
            <w:tcW w:w="3823" w:type="dxa"/>
            <w:shd w:val="clear" w:color="auto" w:fill="auto"/>
          </w:tcPr>
          <w:p w:rsidR="00E113A5" w:rsidRPr="00A4034A" w:rsidRDefault="00E113A5">
            <w:r w:rsidRPr="00A4034A">
              <w:t>Сырьевой состав ткани</w:t>
            </w:r>
          </w:p>
        </w:tc>
        <w:tc>
          <w:tcPr>
            <w:tcW w:w="3827" w:type="dxa"/>
            <w:shd w:val="clear" w:color="auto" w:fill="auto"/>
          </w:tcPr>
          <w:p w:rsidR="00E113A5" w:rsidRPr="00A4034A" w:rsidRDefault="00E113A5">
            <w:r w:rsidRPr="00A4034A">
              <w:t>Синтетический</w:t>
            </w:r>
          </w:p>
        </w:tc>
      </w:tr>
      <w:tr w:rsidR="00E113A5" w:rsidRPr="00A4034A" w:rsidTr="00E113A5">
        <w:tc>
          <w:tcPr>
            <w:tcW w:w="3823" w:type="dxa"/>
          </w:tcPr>
          <w:p w:rsidR="00E113A5" w:rsidRPr="00A4034A" w:rsidRDefault="00E113A5">
            <w:r w:rsidRPr="00A4034A">
              <w:t>Тип крепления</w:t>
            </w:r>
          </w:p>
        </w:tc>
        <w:tc>
          <w:tcPr>
            <w:tcW w:w="3827" w:type="dxa"/>
          </w:tcPr>
          <w:p w:rsidR="00E113A5" w:rsidRPr="00A4034A" w:rsidRDefault="00E113A5">
            <w:r w:rsidRPr="00A4034A">
              <w:t>Оконная рама</w:t>
            </w:r>
          </w:p>
        </w:tc>
      </w:tr>
      <w:tr w:rsidR="008643D3" w:rsidRPr="00A4034A" w:rsidTr="00E113A5">
        <w:tc>
          <w:tcPr>
            <w:tcW w:w="3823" w:type="dxa"/>
          </w:tcPr>
          <w:p w:rsidR="008643D3" w:rsidRPr="00A4034A" w:rsidRDefault="008643D3">
            <w:r>
              <w:t>Высота на первую оконную створку, см</w:t>
            </w:r>
          </w:p>
        </w:tc>
        <w:tc>
          <w:tcPr>
            <w:tcW w:w="3827" w:type="dxa"/>
          </w:tcPr>
          <w:p w:rsidR="008643D3" w:rsidRPr="00A4034A" w:rsidRDefault="008643D3">
            <w:r>
              <w:t>93</w:t>
            </w:r>
          </w:p>
        </w:tc>
      </w:tr>
      <w:tr w:rsidR="008643D3" w:rsidRPr="00A4034A" w:rsidTr="00E113A5">
        <w:tc>
          <w:tcPr>
            <w:tcW w:w="3823" w:type="dxa"/>
          </w:tcPr>
          <w:p w:rsidR="008643D3" w:rsidRDefault="008643D3">
            <w:r>
              <w:t>Ширина на первую оконную створку, см</w:t>
            </w:r>
          </w:p>
        </w:tc>
        <w:tc>
          <w:tcPr>
            <w:tcW w:w="3827" w:type="dxa"/>
          </w:tcPr>
          <w:p w:rsidR="008643D3" w:rsidRPr="00A4034A" w:rsidRDefault="008643D3">
            <w:r>
              <w:t>175</w:t>
            </w:r>
          </w:p>
        </w:tc>
      </w:tr>
      <w:tr w:rsidR="008643D3" w:rsidRPr="00A4034A" w:rsidTr="00E113A5">
        <w:tc>
          <w:tcPr>
            <w:tcW w:w="3823" w:type="dxa"/>
          </w:tcPr>
          <w:p w:rsidR="008643D3" w:rsidRDefault="008643D3">
            <w:r>
              <w:t>Высота на вторую оконную створку, см</w:t>
            </w:r>
          </w:p>
        </w:tc>
        <w:tc>
          <w:tcPr>
            <w:tcW w:w="3827" w:type="dxa"/>
          </w:tcPr>
          <w:p w:rsidR="008643D3" w:rsidRPr="00A4034A" w:rsidRDefault="008643D3">
            <w:r>
              <w:t>51,5</w:t>
            </w:r>
          </w:p>
        </w:tc>
      </w:tr>
      <w:tr w:rsidR="008643D3" w:rsidRPr="00A4034A" w:rsidTr="00E113A5">
        <w:tc>
          <w:tcPr>
            <w:tcW w:w="3823" w:type="dxa"/>
          </w:tcPr>
          <w:p w:rsidR="008643D3" w:rsidRDefault="008643D3">
            <w:r>
              <w:t>Ширина на вторую оконную створку, см</w:t>
            </w:r>
          </w:p>
        </w:tc>
        <w:tc>
          <w:tcPr>
            <w:tcW w:w="3827" w:type="dxa"/>
          </w:tcPr>
          <w:p w:rsidR="008643D3" w:rsidRPr="00A4034A" w:rsidRDefault="008643D3">
            <w:r>
              <w:t>164,5</w:t>
            </w:r>
          </w:p>
        </w:tc>
      </w:tr>
    </w:tbl>
    <w:p w:rsidR="00E113A5" w:rsidRDefault="00E113A5"/>
    <w:p w:rsidR="008643D3" w:rsidRDefault="008643D3"/>
    <w:p w:rsidR="00A4034A" w:rsidRDefault="00A4034A">
      <w:r>
        <w:t>Сетка москитная</w:t>
      </w:r>
      <w:r w:rsidR="008643D3">
        <w:t xml:space="preserve">-1 </w:t>
      </w:r>
      <w:proofErr w:type="spellStart"/>
      <w:r w:rsidR="008643D3">
        <w:t>шт</w:t>
      </w:r>
      <w:proofErr w:type="spellEnd"/>
    </w:p>
    <w:p w:rsidR="00A4034A" w:rsidRPr="00A4034A" w:rsidRDefault="00A4034A" w:rsidP="00A4034A">
      <w:r>
        <w:t xml:space="preserve">КТРУ </w:t>
      </w:r>
      <w:hyperlink r:id="rId5" w:history="1">
        <w:r w:rsidRPr="00A4034A">
          <w:rPr>
            <w:rStyle w:val="a3"/>
          </w:rPr>
          <w:t>22.23.14.130-00000007</w:t>
        </w:r>
      </w:hyperlink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3827"/>
      </w:tblGrid>
      <w:tr w:rsidR="00A4034A" w:rsidTr="00A4034A">
        <w:tc>
          <w:tcPr>
            <w:tcW w:w="3823" w:type="dxa"/>
          </w:tcPr>
          <w:p w:rsidR="00A4034A" w:rsidRDefault="00A4034A">
            <w:r>
              <w:t>Вид</w:t>
            </w:r>
          </w:p>
        </w:tc>
        <w:tc>
          <w:tcPr>
            <w:tcW w:w="3827" w:type="dxa"/>
          </w:tcPr>
          <w:p w:rsidR="00A4034A" w:rsidRDefault="00A4034A">
            <w:r>
              <w:t>Рамочная</w:t>
            </w:r>
          </w:p>
        </w:tc>
      </w:tr>
      <w:tr w:rsidR="00A4034A" w:rsidTr="00A4034A">
        <w:tc>
          <w:tcPr>
            <w:tcW w:w="3823" w:type="dxa"/>
          </w:tcPr>
          <w:p w:rsidR="00A4034A" w:rsidRDefault="00A4034A">
            <w:r>
              <w:t>Материал Сетки</w:t>
            </w:r>
          </w:p>
        </w:tc>
        <w:tc>
          <w:tcPr>
            <w:tcW w:w="3827" w:type="dxa"/>
          </w:tcPr>
          <w:p w:rsidR="008643D3" w:rsidRDefault="00A4034A">
            <w:r>
              <w:t>Полиэстер (полиэфир)</w:t>
            </w:r>
          </w:p>
        </w:tc>
      </w:tr>
      <w:tr w:rsidR="008643D3" w:rsidTr="00A4034A">
        <w:tc>
          <w:tcPr>
            <w:tcW w:w="3823" w:type="dxa"/>
          </w:tcPr>
          <w:p w:rsidR="008643D3" w:rsidRDefault="008643D3" w:rsidP="008643D3">
            <w:r>
              <w:t>Высота и ширина москитной сетки, см</w:t>
            </w:r>
          </w:p>
        </w:tc>
        <w:tc>
          <w:tcPr>
            <w:tcW w:w="3827" w:type="dxa"/>
          </w:tcPr>
          <w:p w:rsidR="008643D3" w:rsidRDefault="008643D3">
            <w:r>
              <w:t>Д</w:t>
            </w:r>
            <w:r w:rsidRPr="008643D3">
              <w:t xml:space="preserve">олжны соответствовать размерам второй оконной створки, с учетом внешних креплений к </w:t>
            </w:r>
            <w:proofErr w:type="gramStart"/>
            <w:r w:rsidRPr="008643D3">
              <w:t>ней.</w:t>
            </w:r>
            <w:r w:rsidR="00665146">
              <w:t>(</w:t>
            </w:r>
            <w:proofErr w:type="gramEnd"/>
            <w:r w:rsidR="00665146">
              <w:t>63*178 см).</w:t>
            </w:r>
          </w:p>
        </w:tc>
      </w:tr>
    </w:tbl>
    <w:p w:rsidR="00A4034A" w:rsidRDefault="00A4034A"/>
    <w:bookmarkEnd w:id="0"/>
    <w:p w:rsidR="00A4034A" w:rsidRDefault="00A4034A"/>
    <w:p w:rsidR="00A4034A" w:rsidRDefault="00A4034A"/>
    <w:sectPr w:rsidR="00A40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3A5"/>
    <w:rsid w:val="000E0FCE"/>
    <w:rsid w:val="0039530A"/>
    <w:rsid w:val="00665146"/>
    <w:rsid w:val="008643D3"/>
    <w:rsid w:val="009710EC"/>
    <w:rsid w:val="00A4034A"/>
    <w:rsid w:val="00AB322D"/>
    <w:rsid w:val="00E1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3DBC3-B11B-4AE1-9C2B-F7237FCCC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3A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13A5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E11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9710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ktru-description.html?itemId=22.23.14.130-00000007" TargetMode="External"/><Relationship Id="rId4" Type="http://schemas.openxmlformats.org/officeDocument/2006/relationships/hyperlink" Target="https://zakupki.gov.ru/epz/ktru/ktruCard/ktru-description.html?itemId=13.92.22.120-000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Хадарцева Дзерасса Муссаевна</cp:lastModifiedBy>
  <cp:revision>4</cp:revision>
  <dcterms:created xsi:type="dcterms:W3CDTF">2026-08-04T14:42:00Z</dcterms:created>
  <dcterms:modified xsi:type="dcterms:W3CDTF">2026-08-06T14:09:00Z</dcterms:modified>
</cp:coreProperties>
</file>