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C8D6D" w14:textId="13C5B436" w:rsidR="00747FE6" w:rsidRDefault="008A4607" w:rsidP="0042573E">
      <w:pPr>
        <w:keepNext/>
        <w:keepLines/>
        <w:spacing w:after="0" w:line="240" w:lineRule="auto"/>
        <w:ind w:firstLine="709"/>
        <w:jc w:val="center"/>
        <w:outlineLvl w:val="2"/>
        <w:rPr>
          <w:rFonts w:ascii="Times New Roman" w:eastAsia="Times New Roman" w:hAnsi="Times New Roman" w:cs="Times New Roman"/>
          <w:b/>
          <w:bCs/>
          <w:color w:val="000000"/>
          <w:sz w:val="24"/>
          <w:szCs w:val="24"/>
          <w:lang w:eastAsia="ru-RU"/>
        </w:rPr>
      </w:pPr>
      <w:r w:rsidRPr="008A4607">
        <w:rPr>
          <w:rFonts w:ascii="Times New Roman" w:eastAsia="Times New Roman" w:hAnsi="Times New Roman" w:cs="Times New Roman"/>
          <w:b/>
          <w:bCs/>
          <w:color w:val="000000"/>
          <w:sz w:val="24"/>
          <w:szCs w:val="24"/>
          <w:lang w:eastAsia="ru-RU"/>
        </w:rPr>
        <w:t>ОПИСАНИЕ ОБЪЕКТА ЗАКУПКИ</w:t>
      </w:r>
    </w:p>
    <w:p w14:paraId="239845D9" w14:textId="45241C35" w:rsidR="008A4607" w:rsidRPr="008A4607" w:rsidRDefault="008A4607" w:rsidP="0042573E">
      <w:pPr>
        <w:keepNext/>
        <w:keepLines/>
        <w:spacing w:after="0" w:line="240" w:lineRule="auto"/>
        <w:ind w:firstLine="709"/>
        <w:jc w:val="center"/>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w:t>
      </w:r>
      <w:r w:rsidRPr="008A4607">
        <w:rPr>
          <w:rFonts w:ascii="Times New Roman" w:eastAsia="Times New Roman" w:hAnsi="Times New Roman" w:cs="Times New Roman"/>
          <w:b/>
          <w:bCs/>
          <w:color w:val="000000"/>
          <w:sz w:val="24"/>
          <w:szCs w:val="24"/>
          <w:lang w:eastAsia="ru-RU"/>
        </w:rPr>
        <w:t>СПЕЦИФИКАЦИЯ</w:t>
      </w:r>
      <w:r>
        <w:rPr>
          <w:rFonts w:ascii="Times New Roman" w:eastAsia="Times New Roman" w:hAnsi="Times New Roman" w:cs="Times New Roman"/>
          <w:b/>
          <w:bCs/>
          <w:color w:val="000000"/>
          <w:sz w:val="24"/>
          <w:szCs w:val="24"/>
          <w:lang w:eastAsia="ru-RU"/>
        </w:rPr>
        <w:t>)</w:t>
      </w:r>
    </w:p>
    <w:p w14:paraId="57C36803" w14:textId="416A2396" w:rsidR="008A4607" w:rsidRPr="008A4607" w:rsidRDefault="008A4607" w:rsidP="0042573E">
      <w:pPr>
        <w:spacing w:after="0" w:line="240" w:lineRule="auto"/>
        <w:ind w:firstLine="709"/>
        <w:jc w:val="both"/>
        <w:rPr>
          <w:rFonts w:ascii="Times New Roman" w:eastAsia="Times New Roman" w:hAnsi="Times New Roman" w:cs="Times New Roman"/>
          <w:sz w:val="24"/>
          <w:szCs w:val="24"/>
          <w:lang w:eastAsia="ar-SA"/>
        </w:rPr>
      </w:pPr>
      <w:r w:rsidRPr="008A4607">
        <w:rPr>
          <w:rFonts w:ascii="Times New Roman" w:eastAsia="Times New Roman" w:hAnsi="Times New Roman" w:cs="Times New Roman"/>
          <w:b/>
          <w:bCs/>
          <w:sz w:val="24"/>
          <w:szCs w:val="24"/>
          <w:lang w:eastAsia="ar-SA"/>
        </w:rPr>
        <w:t>1. Наименование объекта закупки:</w:t>
      </w:r>
      <w:r w:rsidRPr="008A4607">
        <w:rPr>
          <w:rFonts w:ascii="Times New Roman" w:eastAsia="Times New Roman" w:hAnsi="Times New Roman" w:cs="Times New Roman"/>
          <w:sz w:val="24"/>
          <w:szCs w:val="24"/>
          <w:lang w:eastAsia="ar-SA"/>
        </w:rPr>
        <w:t xml:space="preserve"> </w:t>
      </w:r>
      <w:r w:rsidR="00D94B64">
        <w:rPr>
          <w:rFonts w:ascii="Times New Roman" w:eastAsia="Times New Roman" w:hAnsi="Times New Roman" w:cs="Times New Roman"/>
          <w:sz w:val="24"/>
          <w:szCs w:val="24"/>
          <w:lang w:eastAsia="ru-RU"/>
        </w:rPr>
        <w:t>п</w:t>
      </w:r>
      <w:r w:rsidRPr="008A4607">
        <w:rPr>
          <w:rFonts w:ascii="Times New Roman" w:eastAsia="Times New Roman" w:hAnsi="Times New Roman" w:cs="Times New Roman"/>
          <w:sz w:val="24"/>
          <w:szCs w:val="24"/>
          <w:lang w:eastAsia="ru-RU"/>
        </w:rPr>
        <w:t xml:space="preserve">оставка </w:t>
      </w:r>
      <w:bookmarkStart w:id="0" w:name="_Hlk236999507"/>
      <w:r w:rsidR="00864A38">
        <w:rPr>
          <w:rFonts w:ascii="Times New Roman" w:eastAsia="Times New Roman" w:hAnsi="Times New Roman" w:cs="Times New Roman"/>
          <w:sz w:val="24"/>
          <w:szCs w:val="24"/>
          <w:lang w:eastAsia="ru-RU"/>
        </w:rPr>
        <w:t xml:space="preserve">товаров для обустройства кабинетов </w:t>
      </w:r>
      <w:bookmarkEnd w:id="0"/>
      <w:r w:rsidRPr="008A4607">
        <w:rPr>
          <w:rFonts w:ascii="Times New Roman" w:eastAsia="Times New Roman" w:hAnsi="Times New Roman" w:cs="Times New Roman"/>
          <w:sz w:val="24"/>
          <w:szCs w:val="24"/>
          <w:lang w:eastAsia="ru-RU"/>
        </w:rPr>
        <w:t>(далее – Товар/Товары).</w:t>
      </w:r>
    </w:p>
    <w:p w14:paraId="7E7A1B38" w14:textId="777E0A6D" w:rsidR="008A4607" w:rsidRPr="0090015F" w:rsidRDefault="008A4607" w:rsidP="0042573E">
      <w:pPr>
        <w:spacing w:after="0" w:line="240" w:lineRule="auto"/>
        <w:ind w:firstLine="709"/>
        <w:jc w:val="both"/>
        <w:rPr>
          <w:rFonts w:ascii="Times New Roman" w:eastAsia="Times New Roman" w:hAnsi="Times New Roman" w:cs="Times New Roman"/>
          <w:sz w:val="24"/>
          <w:szCs w:val="24"/>
          <w:lang w:eastAsia="ar-SA"/>
        </w:rPr>
      </w:pPr>
      <w:r w:rsidRPr="008A4607">
        <w:rPr>
          <w:rFonts w:ascii="Times New Roman" w:eastAsia="Times New Roman" w:hAnsi="Times New Roman" w:cs="Times New Roman"/>
          <w:b/>
          <w:bCs/>
          <w:sz w:val="24"/>
          <w:szCs w:val="24"/>
          <w:lang w:eastAsia="ar-SA"/>
        </w:rPr>
        <w:t>2. Место поставки Товара:</w:t>
      </w:r>
      <w:r w:rsidRPr="008A4607">
        <w:rPr>
          <w:rFonts w:ascii="Times New Roman" w:eastAsia="Times New Roman" w:hAnsi="Times New Roman" w:cs="Times New Roman"/>
          <w:sz w:val="24"/>
          <w:szCs w:val="24"/>
          <w:lang w:eastAsia="ar-SA"/>
        </w:rPr>
        <w:t xml:space="preserve"> г. Москва, ул. Кедрова, д. </w:t>
      </w:r>
      <w:r w:rsidRPr="0090015F">
        <w:rPr>
          <w:rFonts w:ascii="Times New Roman" w:eastAsia="Times New Roman" w:hAnsi="Times New Roman" w:cs="Times New Roman"/>
          <w:sz w:val="24"/>
          <w:szCs w:val="24"/>
          <w:lang w:eastAsia="ar-SA"/>
        </w:rPr>
        <w:t xml:space="preserve">8, корп. </w:t>
      </w:r>
      <w:r w:rsidR="00614764">
        <w:rPr>
          <w:rFonts w:ascii="Times New Roman" w:eastAsia="Times New Roman" w:hAnsi="Times New Roman" w:cs="Times New Roman"/>
          <w:sz w:val="24"/>
          <w:szCs w:val="24"/>
          <w:lang w:eastAsia="ar-SA"/>
        </w:rPr>
        <w:t>2, этаж 4 (лифта нет)</w:t>
      </w:r>
      <w:r w:rsidR="00D94B64">
        <w:rPr>
          <w:rFonts w:ascii="Times New Roman" w:eastAsia="Times New Roman" w:hAnsi="Times New Roman" w:cs="Times New Roman"/>
          <w:sz w:val="24"/>
          <w:szCs w:val="24"/>
          <w:lang w:eastAsia="ar-SA"/>
        </w:rPr>
        <w:t>.</w:t>
      </w:r>
    </w:p>
    <w:p w14:paraId="2D733545" w14:textId="4A2C0130" w:rsidR="008A4607" w:rsidRPr="008A4607" w:rsidRDefault="008A4607" w:rsidP="0042573E">
      <w:pPr>
        <w:spacing w:after="0" w:line="240" w:lineRule="auto"/>
        <w:ind w:firstLine="709"/>
        <w:jc w:val="both"/>
        <w:rPr>
          <w:rFonts w:ascii="Times New Roman" w:eastAsia="Times New Roman" w:hAnsi="Times New Roman" w:cs="Times New Roman"/>
          <w:sz w:val="24"/>
          <w:szCs w:val="24"/>
          <w:lang w:eastAsia="ru-RU"/>
        </w:rPr>
      </w:pPr>
      <w:r w:rsidRPr="0090015F">
        <w:rPr>
          <w:rFonts w:ascii="Times New Roman" w:eastAsia="Times New Roman" w:hAnsi="Times New Roman" w:cs="Times New Roman"/>
          <w:b/>
          <w:bCs/>
          <w:sz w:val="24"/>
          <w:szCs w:val="24"/>
          <w:lang w:eastAsia="ru-RU"/>
        </w:rPr>
        <w:t>3. Срок поставки Товара:</w:t>
      </w:r>
      <w:r w:rsidRPr="0090015F">
        <w:rPr>
          <w:rFonts w:ascii="Times New Roman" w:eastAsia="Times New Roman" w:hAnsi="Times New Roman" w:cs="Times New Roman"/>
          <w:sz w:val="24"/>
          <w:szCs w:val="24"/>
          <w:lang w:eastAsia="ru-RU"/>
        </w:rPr>
        <w:t xml:space="preserve"> </w:t>
      </w:r>
      <w:r w:rsidR="0090015F" w:rsidRPr="0090015F">
        <w:rPr>
          <w:rFonts w:ascii="Times New Roman" w:eastAsia="Times New Roman" w:hAnsi="Times New Roman" w:cs="Times New Roman"/>
          <w:sz w:val="24"/>
          <w:szCs w:val="24"/>
          <w:lang w:eastAsia="ru-RU"/>
        </w:rPr>
        <w:t xml:space="preserve">в течение </w:t>
      </w:r>
      <w:r w:rsidR="00EB591B">
        <w:rPr>
          <w:rFonts w:ascii="Times New Roman" w:eastAsia="Times New Roman" w:hAnsi="Times New Roman" w:cs="Times New Roman"/>
          <w:sz w:val="24"/>
          <w:szCs w:val="24"/>
          <w:lang w:eastAsia="ru-RU"/>
        </w:rPr>
        <w:t>7</w:t>
      </w:r>
      <w:r w:rsidR="0090015F" w:rsidRPr="0090015F">
        <w:rPr>
          <w:rFonts w:ascii="Times New Roman" w:eastAsia="Times New Roman" w:hAnsi="Times New Roman" w:cs="Times New Roman"/>
          <w:sz w:val="24"/>
          <w:szCs w:val="24"/>
          <w:lang w:eastAsia="ru-RU"/>
        </w:rPr>
        <w:t xml:space="preserve"> (</w:t>
      </w:r>
      <w:r w:rsidR="00EB591B">
        <w:rPr>
          <w:rFonts w:ascii="Times New Roman" w:eastAsia="Times New Roman" w:hAnsi="Times New Roman" w:cs="Times New Roman"/>
          <w:sz w:val="24"/>
          <w:szCs w:val="24"/>
          <w:lang w:eastAsia="ru-RU"/>
        </w:rPr>
        <w:t>Семи</w:t>
      </w:r>
      <w:r w:rsidR="0090015F" w:rsidRPr="0090015F">
        <w:rPr>
          <w:rFonts w:ascii="Times New Roman" w:eastAsia="Times New Roman" w:hAnsi="Times New Roman" w:cs="Times New Roman"/>
          <w:sz w:val="24"/>
          <w:szCs w:val="24"/>
          <w:lang w:eastAsia="ru-RU"/>
        </w:rPr>
        <w:t xml:space="preserve">) рабочих дней </w:t>
      </w:r>
      <w:r w:rsidRPr="0090015F">
        <w:rPr>
          <w:rFonts w:ascii="Times New Roman" w:eastAsia="Times New Roman" w:hAnsi="Times New Roman" w:cs="Times New Roman"/>
          <w:sz w:val="24"/>
          <w:szCs w:val="24"/>
          <w:lang w:eastAsia="ru-RU"/>
        </w:rPr>
        <w:t>с даты заключения Договора.</w:t>
      </w:r>
    </w:p>
    <w:p w14:paraId="37CF70B5" w14:textId="77777777" w:rsidR="008A4607" w:rsidRPr="008A4607" w:rsidRDefault="008A4607" w:rsidP="0042573E">
      <w:pPr>
        <w:spacing w:after="0" w:line="240" w:lineRule="auto"/>
        <w:ind w:firstLine="709"/>
        <w:jc w:val="both"/>
        <w:rPr>
          <w:rFonts w:ascii="Times New Roman" w:eastAsia="Times New Roman" w:hAnsi="Times New Roman" w:cs="Times New Roman"/>
          <w:sz w:val="24"/>
          <w:szCs w:val="24"/>
          <w:lang w:eastAsia="ru-RU"/>
        </w:rPr>
      </w:pPr>
      <w:r w:rsidRPr="008A4607">
        <w:rPr>
          <w:rFonts w:ascii="Times New Roman" w:eastAsia="Times New Roman" w:hAnsi="Times New Roman" w:cs="Times New Roman"/>
          <w:b/>
          <w:bCs/>
          <w:sz w:val="24"/>
          <w:szCs w:val="24"/>
          <w:lang w:eastAsia="ru-RU"/>
        </w:rPr>
        <w:t>4.</w:t>
      </w:r>
      <w:r w:rsidRPr="008A4607">
        <w:rPr>
          <w:rFonts w:ascii="Times New Roman" w:eastAsia="Times New Roman" w:hAnsi="Times New Roman" w:cs="Times New Roman"/>
          <w:sz w:val="24"/>
          <w:szCs w:val="24"/>
          <w:lang w:eastAsia="ru-RU"/>
        </w:rPr>
        <w:t xml:space="preserve"> Поставка Товаров, погрузка-разгрузка, подъем на этаж осуществляется силами и средствами Поставщика.</w:t>
      </w:r>
    </w:p>
    <w:p w14:paraId="2C23A506" w14:textId="77777777" w:rsidR="008A4607" w:rsidRPr="008A4607" w:rsidRDefault="008A4607" w:rsidP="0042573E">
      <w:pPr>
        <w:spacing w:after="0" w:line="240" w:lineRule="auto"/>
        <w:ind w:firstLine="709"/>
        <w:jc w:val="both"/>
        <w:rPr>
          <w:rFonts w:ascii="Times New Roman" w:eastAsia="Times New Roman" w:hAnsi="Times New Roman" w:cs="Times New Roman"/>
          <w:sz w:val="24"/>
          <w:szCs w:val="24"/>
          <w:lang w:eastAsia="ru-RU"/>
        </w:rPr>
      </w:pPr>
      <w:r w:rsidRPr="008A4607">
        <w:rPr>
          <w:rFonts w:ascii="Times New Roman" w:eastAsia="Times New Roman" w:hAnsi="Times New Roman" w:cs="Times New Roman"/>
          <w:b/>
          <w:bCs/>
          <w:sz w:val="24"/>
          <w:szCs w:val="24"/>
          <w:lang w:eastAsia="ru-RU"/>
        </w:rPr>
        <w:t>5.</w:t>
      </w:r>
      <w:r w:rsidRPr="008A4607">
        <w:rPr>
          <w:rFonts w:ascii="Times New Roman" w:eastAsia="Times New Roman" w:hAnsi="Times New Roman" w:cs="Times New Roman"/>
          <w:sz w:val="24"/>
          <w:szCs w:val="24"/>
          <w:lang w:eastAsia="ru-RU"/>
        </w:rPr>
        <w:t xml:space="preserve"> Все Товары должны быть поставлены одной партией.</w:t>
      </w:r>
    </w:p>
    <w:p w14:paraId="6E7EA5C7" w14:textId="77777777" w:rsidR="008A4607" w:rsidRPr="008A4607" w:rsidRDefault="008A4607" w:rsidP="0042573E">
      <w:pPr>
        <w:spacing w:after="0" w:line="240" w:lineRule="auto"/>
        <w:ind w:firstLine="709"/>
        <w:jc w:val="both"/>
        <w:rPr>
          <w:rFonts w:ascii="Times New Roman" w:eastAsia="Times New Roman" w:hAnsi="Times New Roman" w:cs="Times New Roman"/>
          <w:sz w:val="24"/>
          <w:szCs w:val="24"/>
          <w:lang w:eastAsia="ru-RU"/>
        </w:rPr>
      </w:pPr>
      <w:r w:rsidRPr="008A4607">
        <w:rPr>
          <w:rFonts w:ascii="Times New Roman" w:eastAsia="Times New Roman" w:hAnsi="Times New Roman" w:cs="Times New Roman"/>
          <w:b/>
          <w:bCs/>
          <w:sz w:val="24"/>
          <w:szCs w:val="24"/>
          <w:lang w:eastAsia="ru-RU"/>
        </w:rPr>
        <w:t xml:space="preserve">6. </w:t>
      </w:r>
      <w:r w:rsidRPr="008A4607">
        <w:rPr>
          <w:rFonts w:ascii="Times New Roman" w:eastAsia="Times New Roman" w:hAnsi="Times New Roman" w:cs="Times New Roman"/>
          <w:sz w:val="24"/>
          <w:szCs w:val="24"/>
          <w:lang w:eastAsia="ru-RU"/>
        </w:rPr>
        <w:t>Поставщик обязан предварительно уведомить Заказчика о дате и времени поставки Товаров не позднее чем за 2 (Два) рабочих дня до дня поставки.</w:t>
      </w:r>
    </w:p>
    <w:p w14:paraId="0BAAB1E4" w14:textId="77777777" w:rsidR="008A4607" w:rsidRPr="008A4607" w:rsidRDefault="008A4607" w:rsidP="0042573E">
      <w:pPr>
        <w:spacing w:after="0" w:line="240" w:lineRule="auto"/>
        <w:ind w:firstLine="709"/>
        <w:jc w:val="both"/>
        <w:rPr>
          <w:rFonts w:ascii="Times New Roman" w:eastAsia="Times New Roman" w:hAnsi="Times New Roman" w:cs="Times New Roman"/>
          <w:sz w:val="24"/>
          <w:szCs w:val="24"/>
          <w:lang w:eastAsia="ru-RU"/>
        </w:rPr>
      </w:pPr>
      <w:r w:rsidRPr="008A4607">
        <w:rPr>
          <w:rFonts w:ascii="Times New Roman" w:eastAsia="Times New Roman" w:hAnsi="Times New Roman" w:cs="Times New Roman"/>
          <w:b/>
          <w:bCs/>
          <w:sz w:val="24"/>
          <w:szCs w:val="24"/>
          <w:lang w:eastAsia="ru-RU"/>
        </w:rPr>
        <w:t>7.</w:t>
      </w:r>
      <w:r w:rsidRPr="008A4607">
        <w:rPr>
          <w:rFonts w:ascii="Times New Roman" w:eastAsia="Times New Roman" w:hAnsi="Times New Roman" w:cs="Times New Roman"/>
          <w:sz w:val="24"/>
          <w:szCs w:val="24"/>
          <w:lang w:eastAsia="ru-RU"/>
        </w:rPr>
        <w:t xml:space="preserve"> </w:t>
      </w:r>
      <w:r w:rsidRPr="008A4607">
        <w:rPr>
          <w:rFonts w:ascii="Times New Roman" w:eastAsia="Times New Roman" w:hAnsi="Times New Roman" w:cs="Times New Roman"/>
          <w:b/>
          <w:bCs/>
          <w:sz w:val="24"/>
          <w:szCs w:val="24"/>
          <w:lang w:eastAsia="ru-RU"/>
        </w:rPr>
        <w:t>День поставки Товаров:</w:t>
      </w:r>
      <w:r w:rsidRPr="008A4607">
        <w:rPr>
          <w:rFonts w:ascii="Times New Roman" w:eastAsia="Times New Roman" w:hAnsi="Times New Roman" w:cs="Times New Roman"/>
          <w:sz w:val="24"/>
          <w:szCs w:val="24"/>
          <w:lang w:eastAsia="ru-RU"/>
        </w:rPr>
        <w:t xml:space="preserve"> любой рабочий день с понедельника по пятницу.</w:t>
      </w:r>
    </w:p>
    <w:p w14:paraId="2E772F34" w14:textId="77777777" w:rsidR="008A4607" w:rsidRPr="008A4607" w:rsidRDefault="008A4607" w:rsidP="0042573E">
      <w:pPr>
        <w:spacing w:after="0" w:line="240" w:lineRule="auto"/>
        <w:ind w:firstLine="709"/>
        <w:jc w:val="both"/>
        <w:rPr>
          <w:rFonts w:ascii="Times New Roman" w:eastAsia="Times New Roman" w:hAnsi="Times New Roman" w:cs="Times New Roman"/>
          <w:sz w:val="24"/>
          <w:szCs w:val="24"/>
          <w:lang w:eastAsia="ru-RU"/>
        </w:rPr>
      </w:pPr>
      <w:r w:rsidRPr="008A4607">
        <w:rPr>
          <w:rFonts w:ascii="Times New Roman" w:eastAsia="Times New Roman" w:hAnsi="Times New Roman" w:cs="Times New Roman"/>
          <w:b/>
          <w:bCs/>
          <w:sz w:val="24"/>
          <w:szCs w:val="24"/>
          <w:lang w:eastAsia="ru-RU"/>
        </w:rPr>
        <w:t>8.</w:t>
      </w:r>
      <w:r w:rsidRPr="008A4607">
        <w:rPr>
          <w:rFonts w:ascii="Times New Roman" w:eastAsia="Times New Roman" w:hAnsi="Times New Roman" w:cs="Times New Roman"/>
          <w:sz w:val="24"/>
          <w:szCs w:val="24"/>
          <w:lang w:eastAsia="ru-RU"/>
        </w:rPr>
        <w:t xml:space="preserve">  </w:t>
      </w:r>
      <w:r w:rsidRPr="008A4607">
        <w:rPr>
          <w:rFonts w:ascii="Times New Roman" w:eastAsia="Times New Roman" w:hAnsi="Times New Roman" w:cs="Times New Roman"/>
          <w:b/>
          <w:bCs/>
          <w:sz w:val="24"/>
          <w:szCs w:val="24"/>
          <w:lang w:eastAsia="ru-RU"/>
        </w:rPr>
        <w:t>Время поставки Товара:</w:t>
      </w:r>
      <w:r w:rsidRPr="008A4607">
        <w:rPr>
          <w:rFonts w:ascii="Times New Roman" w:eastAsia="Times New Roman" w:hAnsi="Times New Roman" w:cs="Times New Roman"/>
          <w:sz w:val="24"/>
          <w:szCs w:val="24"/>
          <w:lang w:eastAsia="ru-RU"/>
        </w:rPr>
        <w:t xml:space="preserve"> с 10:00 до 16:00 (МСК).</w:t>
      </w:r>
    </w:p>
    <w:p w14:paraId="2D5A9A49" w14:textId="77777777" w:rsidR="008A4607" w:rsidRPr="008A4607" w:rsidRDefault="008A4607" w:rsidP="0042573E">
      <w:pPr>
        <w:spacing w:after="0" w:line="240" w:lineRule="auto"/>
        <w:ind w:firstLine="709"/>
        <w:jc w:val="both"/>
        <w:rPr>
          <w:rFonts w:ascii="Times New Roman" w:eastAsia="Times New Roman" w:hAnsi="Times New Roman" w:cs="Times New Roman"/>
          <w:sz w:val="24"/>
          <w:szCs w:val="24"/>
          <w:lang w:eastAsia="ru-RU"/>
        </w:rPr>
      </w:pPr>
      <w:r w:rsidRPr="008A4607">
        <w:rPr>
          <w:rFonts w:ascii="Times New Roman" w:eastAsia="Times New Roman" w:hAnsi="Times New Roman" w:cs="Times New Roman"/>
          <w:b/>
          <w:bCs/>
          <w:sz w:val="24"/>
          <w:szCs w:val="24"/>
          <w:lang w:eastAsia="ru-RU"/>
        </w:rPr>
        <w:t xml:space="preserve">9. </w:t>
      </w:r>
      <w:r w:rsidRPr="008A4607">
        <w:rPr>
          <w:rFonts w:ascii="Times New Roman" w:eastAsia="Times New Roman" w:hAnsi="Times New Roman" w:cs="Times New Roman"/>
          <w:sz w:val="24"/>
          <w:szCs w:val="24"/>
          <w:lang w:eastAsia="ru-RU"/>
        </w:rPr>
        <w:t>Товар на момент передачи Заказчику должен принадлежать Поставщику на праве собственности, не быть заложенным или арестованным, не являться предметом исков третьих лиц.</w:t>
      </w:r>
    </w:p>
    <w:p w14:paraId="07DDA56F" w14:textId="77777777" w:rsidR="008A4607" w:rsidRPr="008A4607" w:rsidRDefault="008A4607" w:rsidP="0042573E">
      <w:pPr>
        <w:spacing w:after="0" w:line="240" w:lineRule="auto"/>
        <w:ind w:firstLine="709"/>
        <w:jc w:val="both"/>
        <w:rPr>
          <w:rFonts w:ascii="Times New Roman" w:eastAsia="Times New Roman" w:hAnsi="Times New Roman" w:cs="Times New Roman"/>
          <w:sz w:val="24"/>
          <w:szCs w:val="24"/>
          <w:lang w:eastAsia="ru-RU"/>
        </w:rPr>
      </w:pPr>
      <w:r w:rsidRPr="008A4607">
        <w:rPr>
          <w:rFonts w:ascii="Times New Roman" w:eastAsia="Times New Roman" w:hAnsi="Times New Roman" w:cs="Times New Roman"/>
          <w:b/>
          <w:bCs/>
          <w:sz w:val="24"/>
          <w:szCs w:val="24"/>
          <w:lang w:eastAsia="ru-RU"/>
        </w:rPr>
        <w:t>10.</w:t>
      </w:r>
      <w:r w:rsidRPr="008A4607">
        <w:rPr>
          <w:rFonts w:ascii="Times New Roman" w:eastAsia="Times New Roman" w:hAnsi="Times New Roman" w:cs="Times New Roman"/>
          <w:sz w:val="24"/>
          <w:szCs w:val="24"/>
          <w:lang w:eastAsia="ru-RU"/>
        </w:rPr>
        <w:t xml:space="preserve"> Товар должен иметь необходимую маркировку, если такое требование предъявляется к данному виду товара в соответствии с действующим законодательством РФ. 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 Вместе с поставкой Товара Поставщик предоставляет сертификат соответствия и санитарно-эпидемиологическое заключение на поставляемый Товар (при наличии).</w:t>
      </w:r>
    </w:p>
    <w:p w14:paraId="5D204EAA" w14:textId="77777777" w:rsidR="008A4607" w:rsidRPr="008A4607" w:rsidRDefault="008A4607" w:rsidP="0042573E">
      <w:pPr>
        <w:spacing w:after="0" w:line="240" w:lineRule="auto"/>
        <w:ind w:firstLine="709"/>
        <w:jc w:val="both"/>
        <w:rPr>
          <w:rFonts w:ascii="Times New Roman" w:eastAsia="Times New Roman" w:hAnsi="Times New Roman" w:cs="Times New Roman"/>
          <w:sz w:val="24"/>
          <w:szCs w:val="24"/>
          <w:lang w:eastAsia="ru-RU"/>
        </w:rPr>
      </w:pPr>
      <w:r w:rsidRPr="008A4607">
        <w:rPr>
          <w:rFonts w:ascii="Times New Roman" w:eastAsia="Times New Roman" w:hAnsi="Times New Roman" w:cs="Times New Roman"/>
          <w:b/>
          <w:bCs/>
          <w:sz w:val="24"/>
          <w:szCs w:val="24"/>
          <w:lang w:eastAsia="ru-RU"/>
        </w:rPr>
        <w:t>11.</w:t>
      </w:r>
      <w:r w:rsidRPr="008A4607">
        <w:rPr>
          <w:rFonts w:ascii="Times New Roman" w:eastAsia="Times New Roman" w:hAnsi="Times New Roman" w:cs="Times New Roman"/>
          <w:sz w:val="24"/>
          <w:szCs w:val="24"/>
          <w:lang w:eastAsia="ru-RU"/>
        </w:rPr>
        <w:t xml:space="preserve"> 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14:paraId="3B76CA91" w14:textId="77777777" w:rsidR="008A4607" w:rsidRPr="008A4607" w:rsidRDefault="008A4607" w:rsidP="0042573E">
      <w:pPr>
        <w:spacing w:after="0" w:line="240" w:lineRule="auto"/>
        <w:ind w:firstLine="709"/>
        <w:jc w:val="both"/>
        <w:rPr>
          <w:rFonts w:ascii="Times New Roman" w:eastAsia="Times New Roman" w:hAnsi="Times New Roman" w:cs="Times New Roman"/>
          <w:sz w:val="24"/>
          <w:szCs w:val="24"/>
          <w:lang w:eastAsia="ru-RU"/>
        </w:rPr>
      </w:pPr>
      <w:r w:rsidRPr="008A4607">
        <w:rPr>
          <w:rFonts w:ascii="Times New Roman" w:eastAsia="Times New Roman" w:hAnsi="Times New Roman" w:cs="Times New Roman"/>
          <w:b/>
          <w:bCs/>
          <w:sz w:val="24"/>
          <w:szCs w:val="24"/>
          <w:lang w:eastAsia="ru-RU"/>
        </w:rPr>
        <w:t>12.</w:t>
      </w:r>
      <w:r w:rsidRPr="008A4607">
        <w:rPr>
          <w:rFonts w:ascii="Times New Roman" w:eastAsia="Times New Roman" w:hAnsi="Times New Roman" w:cs="Times New Roman"/>
          <w:sz w:val="24"/>
          <w:szCs w:val="24"/>
          <w:lang w:eastAsia="ru-RU"/>
        </w:rPr>
        <w:t xml:space="preserve"> Поставляемый </w:t>
      </w:r>
      <w:bookmarkStart w:id="1" w:name="_Hlk127263003"/>
      <w:r w:rsidRPr="008A4607">
        <w:rPr>
          <w:rFonts w:ascii="Times New Roman" w:eastAsia="Times New Roman" w:hAnsi="Times New Roman" w:cs="Times New Roman"/>
          <w:sz w:val="24"/>
          <w:szCs w:val="24"/>
          <w:lang w:eastAsia="ru-RU"/>
        </w:rPr>
        <w:t xml:space="preserve">Товар должен быть новым (не бывшим в употреблении, не проходившим ремонт, в том числе восстановление, замену составных частей, восстановление потребительских свойств). Товар не должен ранее быть в эксплуатации, не должен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Поставщика при соблюдении Заказчиком (Получателем) правил эксплуатации поставляемого Товара. Товар должен быть готов к эксплуатации. </w:t>
      </w:r>
    </w:p>
    <w:p w14:paraId="5745EB59" w14:textId="77777777" w:rsidR="008A4607" w:rsidRPr="008A4607" w:rsidRDefault="008A4607" w:rsidP="0042573E">
      <w:pPr>
        <w:spacing w:after="0" w:line="240" w:lineRule="auto"/>
        <w:ind w:firstLine="709"/>
        <w:jc w:val="both"/>
        <w:rPr>
          <w:rFonts w:ascii="Times New Roman" w:eastAsia="Times New Roman" w:hAnsi="Times New Roman" w:cs="Times New Roman"/>
          <w:sz w:val="24"/>
          <w:szCs w:val="24"/>
          <w:lang w:eastAsia="ru-RU"/>
        </w:rPr>
      </w:pPr>
      <w:bookmarkStart w:id="2" w:name="_Hlk162520601"/>
      <w:bookmarkEnd w:id="1"/>
      <w:r w:rsidRPr="008A4607">
        <w:rPr>
          <w:rFonts w:ascii="Times New Roman" w:eastAsia="Times New Roman" w:hAnsi="Times New Roman" w:cs="Times New Roman"/>
          <w:b/>
          <w:bCs/>
          <w:sz w:val="24"/>
          <w:szCs w:val="24"/>
          <w:lang w:eastAsia="ru-RU"/>
        </w:rPr>
        <w:t>12.1.</w:t>
      </w:r>
      <w:r w:rsidRPr="008A4607">
        <w:rPr>
          <w:rFonts w:ascii="Times New Roman" w:eastAsia="Times New Roman" w:hAnsi="Times New Roman" w:cs="Times New Roman"/>
          <w:sz w:val="24"/>
          <w:szCs w:val="24"/>
          <w:lang w:eastAsia="ru-RU"/>
        </w:rPr>
        <w:t xml:space="preserve"> Поставляемый Товар должен соответствовать техническим регламентам, государственным стандартам (ГОСТ, ГОСТ Р), техническим условиям, действующим и являющимся обязательными для данного вида товара, отвечать требованиям безопасности жизни и здоровья, а также отвечать обязательным требованиям к качеству, предусмотренным действующим законодательством Российской Федерации. Товар должен быть упакован и замаркирован в соответствии с действующими стандартами. Товар должен поставляться в заводской упаковке,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p>
    <w:p w14:paraId="3062AAE5" w14:textId="77777777" w:rsidR="008A4607" w:rsidRPr="008A4607" w:rsidRDefault="008A4607" w:rsidP="0042573E">
      <w:pPr>
        <w:spacing w:after="0" w:line="240" w:lineRule="auto"/>
        <w:ind w:firstLine="709"/>
        <w:jc w:val="both"/>
        <w:rPr>
          <w:rFonts w:ascii="Times New Roman" w:eastAsia="Times New Roman" w:hAnsi="Times New Roman" w:cs="Times New Roman"/>
          <w:sz w:val="24"/>
          <w:szCs w:val="24"/>
          <w:lang w:eastAsia="ru-RU"/>
        </w:rPr>
      </w:pPr>
      <w:r w:rsidRPr="008A4607">
        <w:rPr>
          <w:rFonts w:ascii="Times New Roman" w:eastAsia="Times New Roman" w:hAnsi="Times New Roman" w:cs="Times New Roman"/>
          <w:b/>
          <w:bCs/>
          <w:sz w:val="24"/>
          <w:szCs w:val="24"/>
          <w:lang w:eastAsia="ru-RU"/>
        </w:rPr>
        <w:t>12.2.</w:t>
      </w:r>
      <w:r w:rsidRPr="008A4607">
        <w:rPr>
          <w:rFonts w:ascii="Times New Roman" w:eastAsia="Times New Roman" w:hAnsi="Times New Roman" w:cs="Times New Roman"/>
          <w:sz w:val="24"/>
          <w:szCs w:val="24"/>
          <w:lang w:eastAsia="ru-RU"/>
        </w:rPr>
        <w:t xml:space="preserve"> Остаточный срок годности на позиции Товара, для которых предусмотрен такой срок, должен составлять не менее 12 (Двенадцати) месяцев на момент поставки Товара Заказчику.</w:t>
      </w:r>
    </w:p>
    <w:bookmarkEnd w:id="2"/>
    <w:p w14:paraId="5442ECCE" w14:textId="77777777" w:rsidR="008A4607" w:rsidRDefault="008A4607" w:rsidP="0042573E">
      <w:pPr>
        <w:spacing w:after="0" w:line="240" w:lineRule="auto"/>
        <w:ind w:firstLine="709"/>
        <w:jc w:val="both"/>
        <w:rPr>
          <w:rFonts w:ascii="Times New Roman" w:eastAsia="Times New Roman" w:hAnsi="Times New Roman" w:cs="Times New Roman"/>
          <w:sz w:val="24"/>
          <w:szCs w:val="24"/>
          <w:lang w:eastAsia="ru-RU"/>
        </w:rPr>
      </w:pPr>
      <w:r w:rsidRPr="008A4607">
        <w:rPr>
          <w:rFonts w:ascii="Times New Roman" w:eastAsia="Times New Roman" w:hAnsi="Times New Roman" w:cs="Times New Roman"/>
          <w:b/>
          <w:bCs/>
          <w:sz w:val="24"/>
          <w:szCs w:val="24"/>
          <w:lang w:eastAsia="ru-RU"/>
        </w:rPr>
        <w:t>12.3.</w:t>
      </w:r>
      <w:r w:rsidRPr="008A4607">
        <w:rPr>
          <w:rFonts w:ascii="Times New Roman" w:eastAsia="Times New Roman" w:hAnsi="Times New Roman" w:cs="Times New Roman"/>
          <w:sz w:val="24"/>
          <w:szCs w:val="24"/>
          <w:lang w:eastAsia="ru-RU"/>
        </w:rPr>
        <w:t xml:space="preserve"> При обнаружении Заказчиком в процессе приемки Товара с остаточным сроком годности менее требуемого, а также в случае обнаружения любых дефектов, в том числе скрытого брака или несоответствия требованиям, указанным в настоящем техническом задании, Заказчик вправе потребовать устранения дефектов и замены такого Товара на новый, соответствующий требованиям Контракта, технического задания. Поставщик обязан за свой счет устранить выявленные дефекты или заменить Товар на новый без изменения его стоимости, если Поставщик не докажет, что дефекты возникли в результате нарушения Заказчиком правил эксплуатации Товара или его хранения.</w:t>
      </w:r>
    </w:p>
    <w:p w14:paraId="57E9A151" w14:textId="77777777" w:rsidR="003A1998" w:rsidRDefault="003A1998" w:rsidP="008A4607">
      <w:pPr>
        <w:spacing w:after="0" w:line="240" w:lineRule="auto"/>
        <w:ind w:firstLine="709"/>
        <w:jc w:val="both"/>
        <w:rPr>
          <w:rFonts w:ascii="Times New Roman" w:eastAsia="Times New Roman" w:hAnsi="Times New Roman" w:cs="Times New Roman"/>
          <w:b/>
          <w:bCs/>
          <w:sz w:val="24"/>
          <w:szCs w:val="24"/>
          <w:lang w:eastAsia="ru-RU"/>
        </w:rPr>
        <w:sectPr w:rsidR="003A1998" w:rsidSect="008A4607">
          <w:footerReference w:type="default" r:id="rId7"/>
          <w:pgSz w:w="11904" w:h="16836"/>
          <w:pgMar w:top="851" w:right="851" w:bottom="851" w:left="851" w:header="720" w:footer="720" w:gutter="0"/>
          <w:cols w:space="720"/>
          <w:docGrid w:linePitch="299"/>
        </w:sectPr>
      </w:pPr>
    </w:p>
    <w:p w14:paraId="3EE00DD8" w14:textId="58351738" w:rsidR="008A4607" w:rsidRPr="008A4607" w:rsidRDefault="008A4607" w:rsidP="008A4607">
      <w:pPr>
        <w:spacing w:after="0" w:line="240" w:lineRule="auto"/>
        <w:ind w:firstLine="709"/>
        <w:jc w:val="both"/>
        <w:rPr>
          <w:rFonts w:ascii="Times New Roman" w:eastAsia="Times New Roman" w:hAnsi="Times New Roman" w:cs="Times New Roman"/>
          <w:sz w:val="24"/>
          <w:szCs w:val="24"/>
          <w:lang w:eastAsia="ru-RU"/>
        </w:rPr>
      </w:pPr>
      <w:r w:rsidRPr="00892413">
        <w:rPr>
          <w:rFonts w:ascii="Times New Roman" w:eastAsia="Times New Roman" w:hAnsi="Times New Roman" w:cs="Times New Roman"/>
          <w:b/>
          <w:bCs/>
          <w:sz w:val="24"/>
          <w:szCs w:val="24"/>
          <w:lang w:eastAsia="ru-RU"/>
        </w:rPr>
        <w:lastRenderedPageBreak/>
        <w:t>13. Требования к функциональным, техническим и качественным характеристикам, эксплуатационным характеристикам объекта закупки (Товара):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1750"/>
        <w:gridCol w:w="1134"/>
        <w:gridCol w:w="1134"/>
        <w:gridCol w:w="3828"/>
        <w:gridCol w:w="2693"/>
        <w:gridCol w:w="992"/>
        <w:gridCol w:w="1701"/>
        <w:gridCol w:w="1379"/>
      </w:tblGrid>
      <w:tr w:rsidR="00F51AA7" w:rsidRPr="007D58A7" w14:paraId="03E54D5E" w14:textId="4F9BE3E5" w:rsidTr="00825A55">
        <w:trPr>
          <w:trHeight w:val="696"/>
        </w:trPr>
        <w:tc>
          <w:tcPr>
            <w:tcW w:w="513" w:type="dxa"/>
            <w:vAlign w:val="center"/>
            <w:hideMark/>
          </w:tcPr>
          <w:p w14:paraId="041B546B" w14:textId="4F607A27" w:rsidR="00F51AA7" w:rsidRPr="007D58A7" w:rsidRDefault="00F51AA7" w:rsidP="0042573E">
            <w:pPr>
              <w:spacing w:after="0" w:line="240" w:lineRule="auto"/>
              <w:jc w:val="center"/>
              <w:rPr>
                <w:rFonts w:ascii="Times New Roman" w:eastAsia="Times New Roman" w:hAnsi="Times New Roman" w:cs="Times New Roman"/>
                <w:b/>
                <w:bCs/>
                <w:color w:val="000000"/>
                <w:sz w:val="24"/>
                <w:szCs w:val="24"/>
                <w:lang w:eastAsia="ru-RU"/>
              </w:rPr>
            </w:pPr>
            <w:r w:rsidRPr="007D58A7">
              <w:rPr>
                <w:rFonts w:ascii="Times New Roman" w:eastAsia="Times New Roman" w:hAnsi="Times New Roman" w:cs="Times New Roman"/>
                <w:b/>
                <w:bCs/>
                <w:color w:val="000000"/>
                <w:sz w:val="24"/>
                <w:szCs w:val="24"/>
                <w:lang w:eastAsia="ru-RU"/>
              </w:rPr>
              <w:t>№ п/п</w:t>
            </w:r>
          </w:p>
        </w:tc>
        <w:tc>
          <w:tcPr>
            <w:tcW w:w="1750" w:type="dxa"/>
            <w:vAlign w:val="center"/>
            <w:hideMark/>
          </w:tcPr>
          <w:p w14:paraId="27824811" w14:textId="07673153" w:rsidR="00F51AA7" w:rsidRPr="007D58A7" w:rsidRDefault="00F51AA7" w:rsidP="0042573E">
            <w:pPr>
              <w:spacing w:after="0" w:line="240" w:lineRule="auto"/>
              <w:jc w:val="center"/>
              <w:rPr>
                <w:rFonts w:ascii="Times New Roman" w:eastAsia="Times New Roman" w:hAnsi="Times New Roman" w:cs="Times New Roman"/>
                <w:b/>
                <w:bCs/>
                <w:color w:val="000000"/>
                <w:sz w:val="24"/>
                <w:szCs w:val="24"/>
                <w:lang w:eastAsia="ru-RU"/>
              </w:rPr>
            </w:pPr>
            <w:r w:rsidRPr="007D58A7">
              <w:rPr>
                <w:rFonts w:ascii="Times New Roman" w:eastAsia="Times New Roman" w:hAnsi="Times New Roman" w:cs="Times New Roman"/>
                <w:b/>
                <w:bCs/>
                <w:color w:val="000000"/>
                <w:sz w:val="24"/>
                <w:szCs w:val="24"/>
                <w:lang w:eastAsia="ru-RU"/>
              </w:rPr>
              <w:t>Наименование товара</w:t>
            </w:r>
          </w:p>
        </w:tc>
        <w:tc>
          <w:tcPr>
            <w:tcW w:w="2268" w:type="dxa"/>
            <w:gridSpan w:val="2"/>
            <w:vAlign w:val="center"/>
            <w:hideMark/>
          </w:tcPr>
          <w:p w14:paraId="4C137AAF" w14:textId="61AE51F8" w:rsidR="00F51AA7" w:rsidRPr="007D58A7" w:rsidRDefault="00F51AA7" w:rsidP="0042573E">
            <w:pPr>
              <w:spacing w:after="0" w:line="240" w:lineRule="auto"/>
              <w:jc w:val="center"/>
              <w:rPr>
                <w:rFonts w:ascii="Times New Roman" w:eastAsia="Times New Roman" w:hAnsi="Times New Roman" w:cs="Times New Roman"/>
                <w:b/>
                <w:bCs/>
                <w:color w:val="000000"/>
                <w:sz w:val="24"/>
                <w:szCs w:val="24"/>
                <w:lang w:eastAsia="ru-RU"/>
              </w:rPr>
            </w:pPr>
            <w:r w:rsidRPr="007D58A7">
              <w:rPr>
                <w:rFonts w:ascii="Times New Roman" w:eastAsia="Times New Roman" w:hAnsi="Times New Roman" w:cs="Times New Roman"/>
                <w:b/>
                <w:bCs/>
                <w:color w:val="000000"/>
                <w:sz w:val="24"/>
                <w:szCs w:val="24"/>
                <w:lang w:eastAsia="ru-RU"/>
              </w:rPr>
              <w:t>Код ОКПД2/ КТРУ</w:t>
            </w:r>
          </w:p>
        </w:tc>
        <w:tc>
          <w:tcPr>
            <w:tcW w:w="3828" w:type="dxa"/>
            <w:noWrap/>
            <w:vAlign w:val="center"/>
            <w:hideMark/>
          </w:tcPr>
          <w:p w14:paraId="670D4A39" w14:textId="2934E998" w:rsidR="00F51AA7" w:rsidRPr="007D58A7" w:rsidRDefault="00F51AA7" w:rsidP="0042573E">
            <w:pPr>
              <w:spacing w:after="0" w:line="240" w:lineRule="auto"/>
              <w:jc w:val="center"/>
              <w:rPr>
                <w:rFonts w:ascii="Times New Roman" w:eastAsia="Times New Roman" w:hAnsi="Times New Roman" w:cs="Times New Roman"/>
                <w:b/>
                <w:bCs/>
                <w:color w:val="000000"/>
                <w:sz w:val="24"/>
                <w:szCs w:val="24"/>
                <w:lang w:eastAsia="ru-RU"/>
              </w:rPr>
            </w:pPr>
            <w:r w:rsidRPr="007D58A7">
              <w:rPr>
                <w:rFonts w:ascii="Times New Roman" w:eastAsia="Times New Roman" w:hAnsi="Times New Roman" w:cs="Times New Roman"/>
                <w:b/>
                <w:bCs/>
                <w:color w:val="000000"/>
                <w:sz w:val="24"/>
                <w:szCs w:val="24"/>
                <w:lang w:eastAsia="ru-RU"/>
              </w:rPr>
              <w:t>Наименование характеристики</w:t>
            </w:r>
          </w:p>
        </w:tc>
        <w:tc>
          <w:tcPr>
            <w:tcW w:w="2693" w:type="dxa"/>
            <w:vAlign w:val="center"/>
          </w:tcPr>
          <w:p w14:paraId="6D4D27DD" w14:textId="19A0E0E5" w:rsidR="00F51AA7" w:rsidRPr="007D58A7" w:rsidRDefault="00F51AA7" w:rsidP="0042573E">
            <w:pPr>
              <w:spacing w:after="0" w:line="240" w:lineRule="auto"/>
              <w:jc w:val="center"/>
              <w:rPr>
                <w:rFonts w:ascii="Times New Roman" w:eastAsia="Times New Roman" w:hAnsi="Times New Roman" w:cs="Times New Roman"/>
                <w:b/>
                <w:bCs/>
                <w:color w:val="000000"/>
                <w:sz w:val="24"/>
                <w:szCs w:val="24"/>
                <w:lang w:eastAsia="ru-RU"/>
              </w:rPr>
            </w:pPr>
            <w:r w:rsidRPr="007D58A7">
              <w:rPr>
                <w:rFonts w:ascii="Times New Roman" w:eastAsia="Times New Roman" w:hAnsi="Times New Roman" w:cs="Times New Roman"/>
                <w:b/>
                <w:bCs/>
                <w:color w:val="000000"/>
                <w:sz w:val="24"/>
                <w:szCs w:val="24"/>
                <w:lang w:eastAsia="ru-RU"/>
              </w:rPr>
              <w:t>Значение характеристики</w:t>
            </w:r>
          </w:p>
        </w:tc>
        <w:tc>
          <w:tcPr>
            <w:tcW w:w="992" w:type="dxa"/>
            <w:vAlign w:val="center"/>
          </w:tcPr>
          <w:p w14:paraId="25F9911E" w14:textId="17BF7487" w:rsidR="00F51AA7" w:rsidRPr="007D58A7" w:rsidRDefault="00F51AA7" w:rsidP="00F51AA7">
            <w:pPr>
              <w:spacing w:after="0" w:line="240" w:lineRule="auto"/>
              <w:jc w:val="center"/>
              <w:rPr>
                <w:rFonts w:ascii="Times New Roman" w:eastAsia="Times New Roman" w:hAnsi="Times New Roman" w:cs="Times New Roman"/>
                <w:b/>
                <w:bCs/>
                <w:color w:val="000000"/>
                <w:sz w:val="24"/>
                <w:szCs w:val="24"/>
                <w:lang w:eastAsia="ru-RU"/>
              </w:rPr>
            </w:pPr>
            <w:r w:rsidRPr="007D58A7">
              <w:rPr>
                <w:rFonts w:ascii="Times New Roman" w:eastAsia="Times New Roman" w:hAnsi="Times New Roman" w:cs="Times New Roman"/>
                <w:b/>
                <w:bCs/>
                <w:color w:val="000000"/>
                <w:sz w:val="24"/>
                <w:szCs w:val="24"/>
                <w:lang w:eastAsia="ru-RU"/>
              </w:rPr>
              <w:t xml:space="preserve">Кол-во и ед. изм. </w:t>
            </w:r>
          </w:p>
        </w:tc>
        <w:tc>
          <w:tcPr>
            <w:tcW w:w="1701" w:type="dxa"/>
            <w:vAlign w:val="center"/>
          </w:tcPr>
          <w:p w14:paraId="09470741" w14:textId="48FA3EED" w:rsidR="00F51AA7" w:rsidRPr="007D58A7" w:rsidRDefault="00F51AA7" w:rsidP="0042573E">
            <w:pPr>
              <w:spacing w:after="0" w:line="240" w:lineRule="auto"/>
              <w:jc w:val="center"/>
              <w:rPr>
                <w:rFonts w:ascii="Times New Roman" w:eastAsia="Times New Roman" w:hAnsi="Times New Roman" w:cs="Times New Roman"/>
                <w:b/>
                <w:bCs/>
                <w:color w:val="000000"/>
                <w:sz w:val="24"/>
                <w:szCs w:val="24"/>
                <w:lang w:eastAsia="ru-RU"/>
              </w:rPr>
            </w:pPr>
            <w:r w:rsidRPr="007D58A7">
              <w:rPr>
                <w:rFonts w:ascii="Times New Roman" w:eastAsia="Times New Roman" w:hAnsi="Times New Roman" w:cs="Times New Roman"/>
                <w:b/>
                <w:sz w:val="24"/>
                <w:szCs w:val="24"/>
                <w:lang w:eastAsia="ru-RU"/>
              </w:rPr>
              <w:t>Цена за 1 ед. (руб.)</w:t>
            </w:r>
          </w:p>
        </w:tc>
        <w:tc>
          <w:tcPr>
            <w:tcW w:w="1379" w:type="dxa"/>
            <w:vAlign w:val="center"/>
          </w:tcPr>
          <w:p w14:paraId="2A82AE9F" w14:textId="434CDD45" w:rsidR="00F51AA7" w:rsidRPr="007D58A7" w:rsidRDefault="00F51AA7" w:rsidP="0042573E">
            <w:pPr>
              <w:spacing w:after="0" w:line="240" w:lineRule="auto"/>
              <w:jc w:val="center"/>
              <w:rPr>
                <w:rFonts w:ascii="Times New Roman" w:eastAsia="Times New Roman" w:hAnsi="Times New Roman" w:cs="Times New Roman"/>
                <w:b/>
                <w:bCs/>
                <w:color w:val="000000"/>
                <w:sz w:val="24"/>
                <w:szCs w:val="24"/>
                <w:lang w:eastAsia="ru-RU"/>
              </w:rPr>
            </w:pPr>
            <w:r w:rsidRPr="007D58A7">
              <w:rPr>
                <w:rFonts w:ascii="Times New Roman" w:eastAsia="Times New Roman" w:hAnsi="Times New Roman" w:cs="Times New Roman"/>
                <w:b/>
                <w:sz w:val="24"/>
                <w:szCs w:val="24"/>
                <w:lang w:eastAsia="ru-RU"/>
              </w:rPr>
              <w:t>Страна происхождения</w:t>
            </w:r>
          </w:p>
        </w:tc>
      </w:tr>
      <w:tr w:rsidR="006E6A77" w:rsidRPr="007D58A7" w14:paraId="3C8D1DF6" w14:textId="77777777" w:rsidTr="002B2465">
        <w:trPr>
          <w:trHeight w:val="72"/>
        </w:trPr>
        <w:tc>
          <w:tcPr>
            <w:tcW w:w="513" w:type="dxa"/>
            <w:vMerge w:val="restart"/>
            <w:vAlign w:val="center"/>
          </w:tcPr>
          <w:p w14:paraId="293D3746" w14:textId="7A5638E8" w:rsidR="006E6A77" w:rsidRPr="007D58A7" w:rsidRDefault="00683516" w:rsidP="00825A5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1</w:t>
            </w:r>
            <w:r w:rsidR="006E6A77">
              <w:rPr>
                <w:rFonts w:ascii="Times New Roman" w:eastAsia="Times New Roman" w:hAnsi="Times New Roman" w:cs="Times New Roman"/>
                <w:color w:val="000000"/>
                <w:sz w:val="24"/>
                <w:szCs w:val="24"/>
                <w:lang w:eastAsia="ru-RU"/>
              </w:rPr>
              <w:t>.</w:t>
            </w:r>
          </w:p>
        </w:tc>
        <w:tc>
          <w:tcPr>
            <w:tcW w:w="1750" w:type="dxa"/>
            <w:vMerge w:val="restart"/>
            <w:vAlign w:val="center"/>
          </w:tcPr>
          <w:p w14:paraId="2C7E363F" w14:textId="3A6818B0" w:rsidR="006E6A77" w:rsidRPr="007D58A7" w:rsidRDefault="006E6A77" w:rsidP="002B2465">
            <w:pPr>
              <w:spacing w:after="0" w:line="240" w:lineRule="auto"/>
              <w:jc w:val="center"/>
              <w:rPr>
                <w:rFonts w:ascii="Times New Roman" w:eastAsia="Times New Roman" w:hAnsi="Times New Roman" w:cs="Times New Roman"/>
                <w:color w:val="000000"/>
                <w:sz w:val="24"/>
                <w:szCs w:val="24"/>
                <w:lang w:eastAsia="ru-RU"/>
              </w:rPr>
            </w:pPr>
            <w:r w:rsidRPr="007135EA">
              <w:rPr>
                <w:rFonts w:ascii="Times New Roman" w:eastAsia="Times New Roman" w:hAnsi="Times New Roman" w:cs="Times New Roman"/>
                <w:b/>
                <w:bCs/>
                <w:color w:val="000000"/>
                <w:sz w:val="24"/>
                <w:szCs w:val="24"/>
                <w:lang w:eastAsia="ru-RU"/>
              </w:rPr>
              <w:t>Кресло офисное</w:t>
            </w:r>
            <w:r w:rsidR="006C69DD">
              <w:rPr>
                <w:rFonts w:ascii="Times New Roman" w:eastAsia="Times New Roman" w:hAnsi="Times New Roman" w:cs="Times New Roman"/>
                <w:color w:val="000000"/>
                <w:sz w:val="24"/>
                <w:szCs w:val="24"/>
                <w:lang w:eastAsia="ru-RU"/>
              </w:rPr>
              <w:t xml:space="preserve"> </w:t>
            </w:r>
            <w:r w:rsidR="006C69DD" w:rsidRPr="006C69DD">
              <w:rPr>
                <w:rFonts w:ascii="Times New Roman" w:eastAsia="Times New Roman" w:hAnsi="Times New Roman" w:cs="Times New Roman"/>
                <w:color w:val="000000"/>
                <w:sz w:val="24"/>
                <w:szCs w:val="24"/>
                <w:lang w:eastAsia="ru-RU"/>
              </w:rPr>
              <w:t>CHAIRMAN 795</w:t>
            </w:r>
            <w:r w:rsidR="006C69DD">
              <w:rPr>
                <w:rFonts w:ascii="Times New Roman" w:eastAsia="Times New Roman" w:hAnsi="Times New Roman" w:cs="Times New Roman"/>
                <w:color w:val="000000"/>
                <w:sz w:val="24"/>
                <w:szCs w:val="24"/>
                <w:lang w:eastAsia="ru-RU"/>
              </w:rPr>
              <w:t xml:space="preserve"> или эквивалент</w:t>
            </w:r>
          </w:p>
        </w:tc>
        <w:tc>
          <w:tcPr>
            <w:tcW w:w="1134" w:type="dxa"/>
            <w:vMerge w:val="restart"/>
            <w:noWrap/>
            <w:vAlign w:val="center"/>
          </w:tcPr>
          <w:p w14:paraId="751CBAAA" w14:textId="77777777" w:rsidR="006E6A77" w:rsidRPr="007D58A7" w:rsidRDefault="006E6A77" w:rsidP="002B2465">
            <w:pPr>
              <w:spacing w:after="0" w:line="240" w:lineRule="auto"/>
              <w:jc w:val="center"/>
              <w:rPr>
                <w:rFonts w:ascii="Times New Roman" w:eastAsia="Times New Roman" w:hAnsi="Times New Roman" w:cs="Times New Roman"/>
                <w:color w:val="000000"/>
                <w:sz w:val="24"/>
                <w:szCs w:val="24"/>
                <w:lang w:eastAsia="ru-RU"/>
              </w:rPr>
            </w:pPr>
            <w:r w:rsidRPr="00623C9D">
              <w:rPr>
                <w:rFonts w:ascii="Times New Roman" w:eastAsia="Times New Roman" w:hAnsi="Times New Roman" w:cs="Times New Roman"/>
                <w:color w:val="000000"/>
                <w:sz w:val="24"/>
                <w:szCs w:val="24"/>
                <w:lang w:eastAsia="ru-RU"/>
              </w:rPr>
              <w:t>31.01.12.160-00000005</w:t>
            </w:r>
          </w:p>
        </w:tc>
        <w:tc>
          <w:tcPr>
            <w:tcW w:w="1134" w:type="dxa"/>
            <w:vMerge w:val="restart"/>
            <w:vAlign w:val="center"/>
          </w:tcPr>
          <w:p w14:paraId="00F3E31C" w14:textId="33C249F6" w:rsidR="006E6A77" w:rsidRPr="007D58A7" w:rsidRDefault="00683516" w:rsidP="00825A5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1</w:t>
            </w:r>
            <w:r w:rsidR="006E6A77">
              <w:rPr>
                <w:rFonts w:ascii="Times New Roman" w:eastAsia="Times New Roman" w:hAnsi="Times New Roman" w:cs="Times New Roman"/>
                <w:color w:val="000000"/>
                <w:sz w:val="24"/>
                <w:szCs w:val="24"/>
                <w:lang w:eastAsia="ru-RU"/>
              </w:rPr>
              <w:t>.1.*</w:t>
            </w:r>
          </w:p>
        </w:tc>
        <w:tc>
          <w:tcPr>
            <w:tcW w:w="3828" w:type="dxa"/>
            <w:vAlign w:val="center"/>
          </w:tcPr>
          <w:p w14:paraId="275C62F2" w14:textId="06902625" w:rsidR="006E6A77" w:rsidRPr="00317EFC" w:rsidRDefault="006E6A77" w:rsidP="00825A55">
            <w:pPr>
              <w:spacing w:after="0" w:line="240" w:lineRule="auto"/>
              <w:rPr>
                <w:rFonts w:ascii="Times New Roman" w:eastAsia="Times New Roman" w:hAnsi="Times New Roman" w:cs="Times New Roman"/>
                <w:color w:val="000000" w:themeColor="text1"/>
                <w:sz w:val="24"/>
                <w:szCs w:val="24"/>
                <w:lang w:eastAsia="ru-RU"/>
              </w:rPr>
            </w:pPr>
            <w:r w:rsidRPr="00623C9D">
              <w:rPr>
                <w:rFonts w:ascii="Times New Roman" w:eastAsia="Times New Roman" w:hAnsi="Times New Roman" w:cs="Times New Roman"/>
                <w:color w:val="000000" w:themeColor="text1"/>
                <w:sz w:val="24"/>
                <w:szCs w:val="24"/>
                <w:lang w:eastAsia="ru-RU"/>
              </w:rPr>
              <w:t>Тип каркаса</w:t>
            </w:r>
          </w:p>
        </w:tc>
        <w:tc>
          <w:tcPr>
            <w:tcW w:w="2693" w:type="dxa"/>
            <w:vAlign w:val="center"/>
          </w:tcPr>
          <w:p w14:paraId="1E4C931E" w14:textId="34E76FAB" w:rsidR="006E6A77" w:rsidRPr="00317EFC" w:rsidRDefault="006E6A77" w:rsidP="00825A55">
            <w:pPr>
              <w:spacing w:after="0" w:line="240" w:lineRule="auto"/>
              <w:rPr>
                <w:rFonts w:ascii="Times New Roman" w:eastAsia="Times New Roman" w:hAnsi="Times New Roman" w:cs="Times New Roman"/>
                <w:color w:val="000000" w:themeColor="text1"/>
                <w:sz w:val="24"/>
                <w:szCs w:val="24"/>
                <w:lang w:eastAsia="ru-RU"/>
              </w:rPr>
            </w:pPr>
            <w:r w:rsidRPr="00623C9D">
              <w:rPr>
                <w:rFonts w:ascii="Times New Roman" w:eastAsia="Times New Roman" w:hAnsi="Times New Roman" w:cs="Times New Roman"/>
                <w:color w:val="000000" w:themeColor="text1"/>
                <w:sz w:val="24"/>
                <w:szCs w:val="24"/>
                <w:lang w:eastAsia="ru-RU"/>
              </w:rPr>
              <w:t>Металлический</w:t>
            </w:r>
          </w:p>
        </w:tc>
        <w:tc>
          <w:tcPr>
            <w:tcW w:w="992" w:type="dxa"/>
            <w:vMerge w:val="restart"/>
            <w:vAlign w:val="center"/>
          </w:tcPr>
          <w:p w14:paraId="7AB4A386" w14:textId="49386961" w:rsidR="006E6A77" w:rsidRPr="007D58A7" w:rsidRDefault="00FC5205" w:rsidP="00623C9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6E6A77">
              <w:rPr>
                <w:rFonts w:ascii="Times New Roman" w:eastAsia="Times New Roman" w:hAnsi="Times New Roman" w:cs="Times New Roman"/>
                <w:color w:val="000000"/>
                <w:sz w:val="24"/>
                <w:szCs w:val="24"/>
                <w:lang w:eastAsia="ru-RU"/>
              </w:rPr>
              <w:t xml:space="preserve"> шт.</w:t>
            </w:r>
          </w:p>
        </w:tc>
        <w:tc>
          <w:tcPr>
            <w:tcW w:w="1701" w:type="dxa"/>
            <w:vMerge w:val="restart"/>
          </w:tcPr>
          <w:p w14:paraId="7EF24805"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c>
          <w:tcPr>
            <w:tcW w:w="1379" w:type="dxa"/>
            <w:vMerge w:val="restart"/>
          </w:tcPr>
          <w:p w14:paraId="2FC1E579"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r>
      <w:tr w:rsidR="006E6A77" w:rsidRPr="007D58A7" w14:paraId="029B3E8D" w14:textId="77777777" w:rsidTr="00623C9D">
        <w:trPr>
          <w:trHeight w:val="69"/>
        </w:trPr>
        <w:tc>
          <w:tcPr>
            <w:tcW w:w="513" w:type="dxa"/>
            <w:vMerge/>
            <w:vAlign w:val="center"/>
          </w:tcPr>
          <w:p w14:paraId="7B5BD636"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0D35D154"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64AC32CB"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3D258730"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3828" w:type="dxa"/>
            <w:vAlign w:val="center"/>
          </w:tcPr>
          <w:p w14:paraId="63C0166D" w14:textId="1B73114E" w:rsidR="006E6A77" w:rsidRPr="00317EFC" w:rsidRDefault="006E6A77" w:rsidP="00825A55">
            <w:pPr>
              <w:spacing w:after="0" w:line="240" w:lineRule="auto"/>
              <w:rPr>
                <w:rFonts w:ascii="Times New Roman" w:eastAsia="Times New Roman" w:hAnsi="Times New Roman" w:cs="Times New Roman"/>
                <w:color w:val="000000" w:themeColor="text1"/>
                <w:sz w:val="24"/>
                <w:szCs w:val="24"/>
                <w:lang w:eastAsia="ru-RU"/>
              </w:rPr>
            </w:pPr>
            <w:r w:rsidRPr="00623C9D">
              <w:rPr>
                <w:rFonts w:ascii="Times New Roman" w:eastAsia="Times New Roman" w:hAnsi="Times New Roman" w:cs="Times New Roman"/>
                <w:color w:val="000000" w:themeColor="text1"/>
                <w:sz w:val="24"/>
                <w:szCs w:val="24"/>
                <w:lang w:eastAsia="ru-RU"/>
              </w:rPr>
              <w:t>Вид материала обивки спинки</w:t>
            </w:r>
          </w:p>
        </w:tc>
        <w:tc>
          <w:tcPr>
            <w:tcW w:w="2693" w:type="dxa"/>
            <w:vAlign w:val="center"/>
          </w:tcPr>
          <w:p w14:paraId="5B293334" w14:textId="225A13DC" w:rsidR="006E6A77" w:rsidRPr="006C69DD" w:rsidRDefault="007135EA" w:rsidP="00825A55">
            <w:pPr>
              <w:spacing w:after="0" w:line="240" w:lineRule="auto"/>
              <w:rPr>
                <w:rFonts w:ascii="Times New Roman" w:eastAsia="Times New Roman" w:hAnsi="Times New Roman" w:cs="Times New Roman"/>
                <w:color w:val="000000" w:themeColor="text1"/>
                <w:sz w:val="24"/>
                <w:szCs w:val="24"/>
                <w:highlight w:val="yellow"/>
                <w:lang w:eastAsia="ru-RU"/>
              </w:rPr>
            </w:pPr>
            <w:r w:rsidRPr="007135EA">
              <w:rPr>
                <w:rFonts w:ascii="Times New Roman" w:eastAsia="Times New Roman" w:hAnsi="Times New Roman" w:cs="Times New Roman"/>
                <w:color w:val="000000" w:themeColor="text1"/>
                <w:sz w:val="24"/>
                <w:szCs w:val="24"/>
                <w:lang w:eastAsia="ru-RU"/>
              </w:rPr>
              <w:t>Кожа натуральная</w:t>
            </w:r>
          </w:p>
        </w:tc>
        <w:tc>
          <w:tcPr>
            <w:tcW w:w="992" w:type="dxa"/>
            <w:vMerge/>
            <w:vAlign w:val="center"/>
          </w:tcPr>
          <w:p w14:paraId="569E4966" w14:textId="77777777" w:rsidR="006E6A77" w:rsidRDefault="006E6A77" w:rsidP="00623C9D">
            <w:pPr>
              <w:spacing w:after="0" w:line="240" w:lineRule="auto"/>
              <w:jc w:val="center"/>
              <w:rPr>
                <w:rFonts w:ascii="Times New Roman" w:eastAsia="Times New Roman" w:hAnsi="Times New Roman" w:cs="Times New Roman"/>
                <w:color w:val="000000"/>
                <w:sz w:val="24"/>
                <w:szCs w:val="24"/>
                <w:lang w:eastAsia="ru-RU"/>
              </w:rPr>
            </w:pPr>
          </w:p>
        </w:tc>
        <w:tc>
          <w:tcPr>
            <w:tcW w:w="1701" w:type="dxa"/>
            <w:vMerge/>
          </w:tcPr>
          <w:p w14:paraId="1172C365"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7ABEBE66"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r>
      <w:tr w:rsidR="006E6A77" w:rsidRPr="007D58A7" w14:paraId="75D449ED" w14:textId="77777777" w:rsidTr="00623C9D">
        <w:trPr>
          <w:trHeight w:val="69"/>
        </w:trPr>
        <w:tc>
          <w:tcPr>
            <w:tcW w:w="513" w:type="dxa"/>
            <w:vMerge/>
            <w:vAlign w:val="center"/>
          </w:tcPr>
          <w:p w14:paraId="18BB657E"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68314414"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450D91AD"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349A6E98"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3828" w:type="dxa"/>
            <w:vAlign w:val="center"/>
          </w:tcPr>
          <w:p w14:paraId="23918168" w14:textId="734E1D59" w:rsidR="006E6A77" w:rsidRPr="00317EFC" w:rsidRDefault="006E6A77" w:rsidP="00825A55">
            <w:pPr>
              <w:spacing w:after="0" w:line="240" w:lineRule="auto"/>
              <w:rPr>
                <w:rFonts w:ascii="Times New Roman" w:eastAsia="Times New Roman" w:hAnsi="Times New Roman" w:cs="Times New Roman"/>
                <w:color w:val="000000" w:themeColor="text1"/>
                <w:sz w:val="24"/>
                <w:szCs w:val="24"/>
                <w:lang w:eastAsia="ru-RU"/>
              </w:rPr>
            </w:pPr>
            <w:r w:rsidRPr="00623C9D">
              <w:rPr>
                <w:rFonts w:ascii="Times New Roman" w:eastAsia="Times New Roman" w:hAnsi="Times New Roman" w:cs="Times New Roman"/>
                <w:color w:val="000000" w:themeColor="text1"/>
                <w:sz w:val="24"/>
                <w:szCs w:val="24"/>
                <w:lang w:eastAsia="ru-RU"/>
              </w:rPr>
              <w:t>Вид материала обивки сидения</w:t>
            </w:r>
          </w:p>
        </w:tc>
        <w:tc>
          <w:tcPr>
            <w:tcW w:w="2693" w:type="dxa"/>
            <w:vAlign w:val="center"/>
          </w:tcPr>
          <w:p w14:paraId="201E3180" w14:textId="19016D43" w:rsidR="006E6A77" w:rsidRPr="006C69DD" w:rsidRDefault="007135EA" w:rsidP="00825A55">
            <w:pPr>
              <w:spacing w:after="0" w:line="240" w:lineRule="auto"/>
              <w:rPr>
                <w:rFonts w:ascii="Times New Roman" w:eastAsia="Times New Roman" w:hAnsi="Times New Roman" w:cs="Times New Roman"/>
                <w:color w:val="000000" w:themeColor="text1"/>
                <w:sz w:val="24"/>
                <w:szCs w:val="24"/>
                <w:highlight w:val="yellow"/>
                <w:lang w:eastAsia="ru-RU"/>
              </w:rPr>
            </w:pPr>
            <w:r w:rsidRPr="007135EA">
              <w:rPr>
                <w:rFonts w:ascii="Times New Roman" w:eastAsia="Times New Roman" w:hAnsi="Times New Roman" w:cs="Times New Roman"/>
                <w:color w:val="000000" w:themeColor="text1"/>
                <w:sz w:val="24"/>
                <w:szCs w:val="24"/>
                <w:lang w:eastAsia="ru-RU"/>
              </w:rPr>
              <w:t>Кожа натуральная</w:t>
            </w:r>
          </w:p>
        </w:tc>
        <w:tc>
          <w:tcPr>
            <w:tcW w:w="992" w:type="dxa"/>
            <w:vMerge/>
            <w:vAlign w:val="center"/>
          </w:tcPr>
          <w:p w14:paraId="415DB040" w14:textId="77777777" w:rsidR="006E6A77" w:rsidRDefault="006E6A77" w:rsidP="00623C9D">
            <w:pPr>
              <w:spacing w:after="0" w:line="240" w:lineRule="auto"/>
              <w:jc w:val="center"/>
              <w:rPr>
                <w:rFonts w:ascii="Times New Roman" w:eastAsia="Times New Roman" w:hAnsi="Times New Roman" w:cs="Times New Roman"/>
                <w:color w:val="000000"/>
                <w:sz w:val="24"/>
                <w:szCs w:val="24"/>
                <w:lang w:eastAsia="ru-RU"/>
              </w:rPr>
            </w:pPr>
          </w:p>
        </w:tc>
        <w:tc>
          <w:tcPr>
            <w:tcW w:w="1701" w:type="dxa"/>
            <w:vMerge/>
          </w:tcPr>
          <w:p w14:paraId="423F5C4B"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13C4894F"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r>
      <w:tr w:rsidR="006E6A77" w:rsidRPr="007D58A7" w14:paraId="0969579A" w14:textId="77777777" w:rsidTr="00623C9D">
        <w:trPr>
          <w:trHeight w:val="69"/>
        </w:trPr>
        <w:tc>
          <w:tcPr>
            <w:tcW w:w="513" w:type="dxa"/>
            <w:vMerge/>
            <w:vAlign w:val="center"/>
          </w:tcPr>
          <w:p w14:paraId="6C250C12"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644CFBDC"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7867015B"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22AC097B"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3828" w:type="dxa"/>
            <w:vAlign w:val="center"/>
          </w:tcPr>
          <w:p w14:paraId="3CF46C41" w14:textId="041261D3" w:rsidR="006E6A77" w:rsidRPr="00317EFC" w:rsidRDefault="006E6A77" w:rsidP="00825A55">
            <w:pPr>
              <w:spacing w:after="0" w:line="240" w:lineRule="auto"/>
              <w:rPr>
                <w:rFonts w:ascii="Times New Roman" w:eastAsia="Times New Roman" w:hAnsi="Times New Roman" w:cs="Times New Roman"/>
                <w:color w:val="000000" w:themeColor="text1"/>
                <w:sz w:val="24"/>
                <w:szCs w:val="24"/>
                <w:lang w:eastAsia="ru-RU"/>
              </w:rPr>
            </w:pPr>
            <w:r w:rsidRPr="00623C9D">
              <w:rPr>
                <w:rFonts w:ascii="Times New Roman" w:eastAsia="Times New Roman" w:hAnsi="Times New Roman" w:cs="Times New Roman"/>
                <w:color w:val="000000" w:themeColor="text1"/>
                <w:sz w:val="24"/>
                <w:szCs w:val="24"/>
                <w:lang w:eastAsia="ru-RU"/>
              </w:rPr>
              <w:t>Назначение</w:t>
            </w:r>
          </w:p>
        </w:tc>
        <w:tc>
          <w:tcPr>
            <w:tcW w:w="2693" w:type="dxa"/>
            <w:vAlign w:val="center"/>
          </w:tcPr>
          <w:p w14:paraId="07E9D8C7" w14:textId="2EBBB858" w:rsidR="006E6A77" w:rsidRPr="00317EFC" w:rsidRDefault="006E6A77" w:rsidP="00825A55">
            <w:pPr>
              <w:spacing w:after="0" w:line="240" w:lineRule="auto"/>
              <w:rPr>
                <w:rFonts w:ascii="Times New Roman" w:eastAsia="Times New Roman" w:hAnsi="Times New Roman" w:cs="Times New Roman"/>
                <w:color w:val="000000" w:themeColor="text1"/>
                <w:sz w:val="24"/>
                <w:szCs w:val="24"/>
                <w:lang w:eastAsia="ru-RU"/>
              </w:rPr>
            </w:pPr>
            <w:r w:rsidRPr="00623C9D">
              <w:rPr>
                <w:rFonts w:ascii="Times New Roman" w:eastAsia="Times New Roman" w:hAnsi="Times New Roman" w:cs="Times New Roman"/>
                <w:color w:val="000000" w:themeColor="text1"/>
                <w:sz w:val="24"/>
                <w:szCs w:val="24"/>
                <w:lang w:eastAsia="ru-RU"/>
              </w:rPr>
              <w:t>Для руководителя</w:t>
            </w:r>
          </w:p>
        </w:tc>
        <w:tc>
          <w:tcPr>
            <w:tcW w:w="992" w:type="dxa"/>
            <w:vMerge/>
            <w:vAlign w:val="center"/>
          </w:tcPr>
          <w:p w14:paraId="312DF1A2" w14:textId="77777777" w:rsidR="006E6A77" w:rsidRDefault="006E6A77" w:rsidP="00623C9D">
            <w:pPr>
              <w:spacing w:after="0" w:line="240" w:lineRule="auto"/>
              <w:jc w:val="center"/>
              <w:rPr>
                <w:rFonts w:ascii="Times New Roman" w:eastAsia="Times New Roman" w:hAnsi="Times New Roman" w:cs="Times New Roman"/>
                <w:color w:val="000000"/>
                <w:sz w:val="24"/>
                <w:szCs w:val="24"/>
                <w:lang w:eastAsia="ru-RU"/>
              </w:rPr>
            </w:pPr>
          </w:p>
        </w:tc>
        <w:tc>
          <w:tcPr>
            <w:tcW w:w="1701" w:type="dxa"/>
            <w:vMerge/>
          </w:tcPr>
          <w:p w14:paraId="4A9B9530"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4DB73B43"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r>
      <w:tr w:rsidR="006E6A77" w:rsidRPr="007D58A7" w14:paraId="00F09612" w14:textId="77777777" w:rsidTr="00623C9D">
        <w:trPr>
          <w:trHeight w:val="69"/>
        </w:trPr>
        <w:tc>
          <w:tcPr>
            <w:tcW w:w="513" w:type="dxa"/>
            <w:vMerge/>
            <w:vAlign w:val="center"/>
          </w:tcPr>
          <w:p w14:paraId="295275C1"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5B7C398A"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47B84776"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039A5C07"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3828" w:type="dxa"/>
            <w:vAlign w:val="center"/>
          </w:tcPr>
          <w:p w14:paraId="53C92A12" w14:textId="0A5EA0BA" w:rsidR="006E6A77" w:rsidRPr="00317EFC" w:rsidRDefault="006E6A77" w:rsidP="00825A55">
            <w:pPr>
              <w:spacing w:after="0" w:line="240" w:lineRule="auto"/>
              <w:rPr>
                <w:rFonts w:ascii="Times New Roman" w:eastAsia="Times New Roman" w:hAnsi="Times New Roman" w:cs="Times New Roman"/>
                <w:color w:val="000000" w:themeColor="text1"/>
                <w:sz w:val="24"/>
                <w:szCs w:val="24"/>
                <w:lang w:eastAsia="ru-RU"/>
              </w:rPr>
            </w:pPr>
            <w:r w:rsidRPr="00623C9D">
              <w:rPr>
                <w:rFonts w:ascii="Times New Roman" w:eastAsia="Times New Roman" w:hAnsi="Times New Roman" w:cs="Times New Roman"/>
                <w:color w:val="000000" w:themeColor="text1"/>
                <w:sz w:val="24"/>
                <w:szCs w:val="24"/>
                <w:lang w:eastAsia="ru-RU"/>
              </w:rPr>
              <w:t>Вид материала подлокотника</w:t>
            </w:r>
          </w:p>
        </w:tc>
        <w:tc>
          <w:tcPr>
            <w:tcW w:w="2693" w:type="dxa"/>
            <w:vAlign w:val="center"/>
          </w:tcPr>
          <w:p w14:paraId="675FD0D9" w14:textId="1105D95C" w:rsidR="006E6A77" w:rsidRPr="00317EFC" w:rsidRDefault="006E6A77" w:rsidP="00825A55">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w:t>
            </w:r>
            <w:r w:rsidRPr="00623C9D">
              <w:rPr>
                <w:rFonts w:ascii="Times New Roman" w:eastAsia="Times New Roman" w:hAnsi="Times New Roman" w:cs="Times New Roman"/>
                <w:color w:val="000000" w:themeColor="text1"/>
                <w:sz w:val="24"/>
                <w:szCs w:val="24"/>
                <w:lang w:eastAsia="ru-RU"/>
              </w:rPr>
              <w:t>еталл</w:t>
            </w:r>
            <w:r w:rsidR="006C69DD">
              <w:rPr>
                <w:rFonts w:ascii="Times New Roman" w:eastAsia="Times New Roman" w:hAnsi="Times New Roman" w:cs="Times New Roman"/>
                <w:color w:val="000000" w:themeColor="text1"/>
                <w:sz w:val="24"/>
                <w:szCs w:val="24"/>
                <w:lang w:eastAsia="ru-RU"/>
              </w:rPr>
              <w:t xml:space="preserve"> </w:t>
            </w:r>
          </w:p>
        </w:tc>
        <w:tc>
          <w:tcPr>
            <w:tcW w:w="992" w:type="dxa"/>
            <w:vMerge/>
            <w:vAlign w:val="center"/>
          </w:tcPr>
          <w:p w14:paraId="61DC0CA4" w14:textId="77777777" w:rsidR="006E6A77" w:rsidRDefault="006E6A77" w:rsidP="00623C9D">
            <w:pPr>
              <w:spacing w:after="0" w:line="240" w:lineRule="auto"/>
              <w:jc w:val="center"/>
              <w:rPr>
                <w:rFonts w:ascii="Times New Roman" w:eastAsia="Times New Roman" w:hAnsi="Times New Roman" w:cs="Times New Roman"/>
                <w:color w:val="000000"/>
                <w:sz w:val="24"/>
                <w:szCs w:val="24"/>
                <w:lang w:eastAsia="ru-RU"/>
              </w:rPr>
            </w:pPr>
          </w:p>
        </w:tc>
        <w:tc>
          <w:tcPr>
            <w:tcW w:w="1701" w:type="dxa"/>
            <w:vMerge/>
          </w:tcPr>
          <w:p w14:paraId="51DDDA6D"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47116230"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r>
      <w:tr w:rsidR="006E6A77" w:rsidRPr="007D58A7" w14:paraId="77A1ADEF" w14:textId="77777777" w:rsidTr="00623C9D">
        <w:trPr>
          <w:trHeight w:val="69"/>
        </w:trPr>
        <w:tc>
          <w:tcPr>
            <w:tcW w:w="513" w:type="dxa"/>
            <w:vMerge/>
            <w:vAlign w:val="center"/>
          </w:tcPr>
          <w:p w14:paraId="28B9E0B8"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7DEEC4D0"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4C016054"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6BD94304"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3828" w:type="dxa"/>
            <w:vAlign w:val="center"/>
          </w:tcPr>
          <w:p w14:paraId="08ECDBC1" w14:textId="62EDA281" w:rsidR="006E6A77" w:rsidRPr="00317EFC" w:rsidRDefault="006E6A77" w:rsidP="00825A55">
            <w:pPr>
              <w:spacing w:after="0" w:line="240" w:lineRule="auto"/>
              <w:rPr>
                <w:rFonts w:ascii="Times New Roman" w:eastAsia="Times New Roman" w:hAnsi="Times New Roman" w:cs="Times New Roman"/>
                <w:color w:val="000000" w:themeColor="text1"/>
                <w:sz w:val="24"/>
                <w:szCs w:val="24"/>
                <w:lang w:eastAsia="ru-RU"/>
              </w:rPr>
            </w:pPr>
            <w:r w:rsidRPr="00623C9D">
              <w:rPr>
                <w:rFonts w:ascii="Times New Roman" w:eastAsia="Times New Roman" w:hAnsi="Times New Roman" w:cs="Times New Roman"/>
                <w:color w:val="000000" w:themeColor="text1"/>
                <w:sz w:val="24"/>
                <w:szCs w:val="24"/>
                <w:lang w:eastAsia="ru-RU"/>
              </w:rPr>
              <w:t>Вид материала крестовины</w:t>
            </w:r>
          </w:p>
        </w:tc>
        <w:tc>
          <w:tcPr>
            <w:tcW w:w="2693" w:type="dxa"/>
            <w:vAlign w:val="center"/>
          </w:tcPr>
          <w:p w14:paraId="01B732CA" w14:textId="7BD9C9FE" w:rsidR="006E6A77" w:rsidRPr="00317EFC" w:rsidRDefault="006E6A77" w:rsidP="00825A55">
            <w:pPr>
              <w:spacing w:after="0" w:line="240" w:lineRule="auto"/>
              <w:rPr>
                <w:rFonts w:ascii="Times New Roman" w:eastAsia="Times New Roman" w:hAnsi="Times New Roman" w:cs="Times New Roman"/>
                <w:color w:val="000000" w:themeColor="text1"/>
                <w:sz w:val="24"/>
                <w:szCs w:val="24"/>
                <w:lang w:eastAsia="ru-RU"/>
              </w:rPr>
            </w:pPr>
            <w:r w:rsidRPr="00623C9D">
              <w:rPr>
                <w:rFonts w:ascii="Times New Roman" w:eastAsia="Times New Roman" w:hAnsi="Times New Roman" w:cs="Times New Roman"/>
                <w:color w:val="000000" w:themeColor="text1"/>
                <w:sz w:val="24"/>
                <w:szCs w:val="24"/>
                <w:lang w:eastAsia="ru-RU"/>
              </w:rPr>
              <w:t>Металл</w:t>
            </w:r>
            <w:r w:rsidR="006C69DD">
              <w:t xml:space="preserve"> </w:t>
            </w:r>
          </w:p>
        </w:tc>
        <w:tc>
          <w:tcPr>
            <w:tcW w:w="992" w:type="dxa"/>
            <w:vMerge/>
            <w:vAlign w:val="center"/>
          </w:tcPr>
          <w:p w14:paraId="6C242148" w14:textId="77777777" w:rsidR="006E6A77" w:rsidRDefault="006E6A77" w:rsidP="00623C9D">
            <w:pPr>
              <w:spacing w:after="0" w:line="240" w:lineRule="auto"/>
              <w:jc w:val="center"/>
              <w:rPr>
                <w:rFonts w:ascii="Times New Roman" w:eastAsia="Times New Roman" w:hAnsi="Times New Roman" w:cs="Times New Roman"/>
                <w:color w:val="000000"/>
                <w:sz w:val="24"/>
                <w:szCs w:val="24"/>
                <w:lang w:eastAsia="ru-RU"/>
              </w:rPr>
            </w:pPr>
          </w:p>
        </w:tc>
        <w:tc>
          <w:tcPr>
            <w:tcW w:w="1701" w:type="dxa"/>
            <w:vMerge/>
          </w:tcPr>
          <w:p w14:paraId="411DC650"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2E4DBEE9"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r>
      <w:tr w:rsidR="006E6A77" w:rsidRPr="007D58A7" w14:paraId="1FC47A28" w14:textId="77777777" w:rsidTr="0042141F">
        <w:trPr>
          <w:trHeight w:val="45"/>
        </w:trPr>
        <w:tc>
          <w:tcPr>
            <w:tcW w:w="513" w:type="dxa"/>
            <w:vMerge/>
            <w:vAlign w:val="center"/>
          </w:tcPr>
          <w:p w14:paraId="109A99FF"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16127BF8"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5E2A92A3"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2248643D"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3828" w:type="dxa"/>
            <w:vMerge w:val="restart"/>
            <w:vAlign w:val="center"/>
          </w:tcPr>
          <w:p w14:paraId="4E3A36A6" w14:textId="48BE8554" w:rsidR="006E6A77" w:rsidRPr="00317EFC" w:rsidRDefault="006E6A77" w:rsidP="00825A55">
            <w:pPr>
              <w:spacing w:after="0" w:line="240" w:lineRule="auto"/>
              <w:rPr>
                <w:rFonts w:ascii="Times New Roman" w:eastAsia="Times New Roman" w:hAnsi="Times New Roman" w:cs="Times New Roman"/>
                <w:color w:val="000000" w:themeColor="text1"/>
                <w:sz w:val="24"/>
                <w:szCs w:val="24"/>
                <w:lang w:eastAsia="ru-RU"/>
              </w:rPr>
            </w:pPr>
            <w:r w:rsidRPr="00623C9D">
              <w:rPr>
                <w:rFonts w:ascii="Times New Roman" w:eastAsia="Times New Roman" w:hAnsi="Times New Roman" w:cs="Times New Roman"/>
                <w:color w:val="000000" w:themeColor="text1"/>
                <w:sz w:val="24"/>
                <w:szCs w:val="24"/>
                <w:lang w:eastAsia="ru-RU"/>
              </w:rPr>
              <w:t>Конструктивные особенности</w:t>
            </w:r>
          </w:p>
        </w:tc>
        <w:tc>
          <w:tcPr>
            <w:tcW w:w="2693" w:type="dxa"/>
            <w:vAlign w:val="center"/>
          </w:tcPr>
          <w:p w14:paraId="2A4F6AE1" w14:textId="12AD61AF" w:rsidR="006E6A77" w:rsidRPr="00317EFC" w:rsidRDefault="006E6A77" w:rsidP="00825A55">
            <w:pPr>
              <w:spacing w:after="0" w:line="240" w:lineRule="auto"/>
              <w:rPr>
                <w:rFonts w:ascii="Times New Roman" w:eastAsia="Times New Roman" w:hAnsi="Times New Roman" w:cs="Times New Roman"/>
                <w:color w:val="000000" w:themeColor="text1"/>
                <w:sz w:val="24"/>
                <w:szCs w:val="24"/>
                <w:lang w:eastAsia="ru-RU"/>
              </w:rPr>
            </w:pPr>
            <w:r w:rsidRPr="0042141F">
              <w:rPr>
                <w:rFonts w:ascii="Times New Roman" w:eastAsia="Times New Roman" w:hAnsi="Times New Roman" w:cs="Times New Roman"/>
                <w:color w:val="000000" w:themeColor="text1"/>
                <w:sz w:val="24"/>
                <w:szCs w:val="24"/>
                <w:lang w:eastAsia="ru-RU"/>
              </w:rPr>
              <w:t>Подголовник</w:t>
            </w:r>
          </w:p>
        </w:tc>
        <w:tc>
          <w:tcPr>
            <w:tcW w:w="992" w:type="dxa"/>
            <w:vMerge/>
            <w:vAlign w:val="center"/>
          </w:tcPr>
          <w:p w14:paraId="43C3F4C8" w14:textId="77777777" w:rsidR="006E6A77" w:rsidRDefault="006E6A77" w:rsidP="00623C9D">
            <w:pPr>
              <w:spacing w:after="0" w:line="240" w:lineRule="auto"/>
              <w:jc w:val="center"/>
              <w:rPr>
                <w:rFonts w:ascii="Times New Roman" w:eastAsia="Times New Roman" w:hAnsi="Times New Roman" w:cs="Times New Roman"/>
                <w:color w:val="000000"/>
                <w:sz w:val="24"/>
                <w:szCs w:val="24"/>
                <w:lang w:eastAsia="ru-RU"/>
              </w:rPr>
            </w:pPr>
          </w:p>
        </w:tc>
        <w:tc>
          <w:tcPr>
            <w:tcW w:w="1701" w:type="dxa"/>
            <w:vMerge/>
          </w:tcPr>
          <w:p w14:paraId="4F927B97"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419C2F04"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r>
      <w:tr w:rsidR="006E6A77" w:rsidRPr="007D58A7" w14:paraId="018A02EE" w14:textId="77777777" w:rsidTr="00623C9D">
        <w:trPr>
          <w:trHeight w:val="45"/>
        </w:trPr>
        <w:tc>
          <w:tcPr>
            <w:tcW w:w="513" w:type="dxa"/>
            <w:vMerge/>
            <w:vAlign w:val="center"/>
          </w:tcPr>
          <w:p w14:paraId="0A3B637E"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23649159"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6428BC20"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09C60BB1"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3828" w:type="dxa"/>
            <w:vMerge/>
            <w:vAlign w:val="center"/>
          </w:tcPr>
          <w:p w14:paraId="0DBB46A4" w14:textId="77777777" w:rsidR="006E6A77" w:rsidRPr="00623C9D" w:rsidRDefault="006E6A77" w:rsidP="00825A55">
            <w:pPr>
              <w:spacing w:after="0" w:line="240" w:lineRule="auto"/>
              <w:rPr>
                <w:rFonts w:ascii="Times New Roman" w:eastAsia="Times New Roman" w:hAnsi="Times New Roman" w:cs="Times New Roman"/>
                <w:color w:val="000000" w:themeColor="text1"/>
                <w:sz w:val="24"/>
                <w:szCs w:val="24"/>
                <w:lang w:eastAsia="ru-RU"/>
              </w:rPr>
            </w:pPr>
          </w:p>
        </w:tc>
        <w:tc>
          <w:tcPr>
            <w:tcW w:w="2693" w:type="dxa"/>
            <w:vAlign w:val="center"/>
          </w:tcPr>
          <w:p w14:paraId="6491C40A" w14:textId="17BC5174" w:rsidR="006E6A77" w:rsidRPr="00317EFC" w:rsidRDefault="006E6A77" w:rsidP="00825A55">
            <w:pPr>
              <w:spacing w:after="0" w:line="240" w:lineRule="auto"/>
              <w:rPr>
                <w:rFonts w:ascii="Times New Roman" w:eastAsia="Times New Roman" w:hAnsi="Times New Roman" w:cs="Times New Roman"/>
                <w:color w:val="000000" w:themeColor="text1"/>
                <w:sz w:val="24"/>
                <w:szCs w:val="24"/>
                <w:lang w:eastAsia="ru-RU"/>
              </w:rPr>
            </w:pPr>
            <w:r w:rsidRPr="0042141F">
              <w:rPr>
                <w:rFonts w:ascii="Times New Roman" w:eastAsia="Times New Roman" w:hAnsi="Times New Roman" w:cs="Times New Roman"/>
                <w:color w:val="000000" w:themeColor="text1"/>
                <w:sz w:val="24"/>
                <w:szCs w:val="24"/>
                <w:lang w:eastAsia="ru-RU"/>
              </w:rPr>
              <w:t>Подлокотники</w:t>
            </w:r>
          </w:p>
        </w:tc>
        <w:tc>
          <w:tcPr>
            <w:tcW w:w="992" w:type="dxa"/>
            <w:vMerge/>
            <w:vAlign w:val="center"/>
          </w:tcPr>
          <w:p w14:paraId="471A91E4" w14:textId="77777777" w:rsidR="006E6A77" w:rsidRDefault="006E6A77" w:rsidP="00623C9D">
            <w:pPr>
              <w:spacing w:after="0" w:line="240" w:lineRule="auto"/>
              <w:jc w:val="center"/>
              <w:rPr>
                <w:rFonts w:ascii="Times New Roman" w:eastAsia="Times New Roman" w:hAnsi="Times New Roman" w:cs="Times New Roman"/>
                <w:color w:val="000000"/>
                <w:sz w:val="24"/>
                <w:szCs w:val="24"/>
                <w:lang w:eastAsia="ru-RU"/>
              </w:rPr>
            </w:pPr>
          </w:p>
        </w:tc>
        <w:tc>
          <w:tcPr>
            <w:tcW w:w="1701" w:type="dxa"/>
            <w:vMerge/>
          </w:tcPr>
          <w:p w14:paraId="615BC4FF"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18A15D6E"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r>
      <w:tr w:rsidR="006E6A77" w:rsidRPr="007D58A7" w14:paraId="0CC98325" w14:textId="77777777" w:rsidTr="00623C9D">
        <w:trPr>
          <w:trHeight w:val="45"/>
        </w:trPr>
        <w:tc>
          <w:tcPr>
            <w:tcW w:w="513" w:type="dxa"/>
            <w:vMerge/>
            <w:vAlign w:val="center"/>
          </w:tcPr>
          <w:p w14:paraId="269F2041"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41A53581"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7A027DAC"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4C9C35E8"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3828" w:type="dxa"/>
            <w:vMerge/>
            <w:vAlign w:val="center"/>
          </w:tcPr>
          <w:p w14:paraId="1FCCDA07" w14:textId="77777777" w:rsidR="006E6A77" w:rsidRPr="00623C9D" w:rsidRDefault="006E6A77" w:rsidP="00825A55">
            <w:pPr>
              <w:spacing w:after="0" w:line="240" w:lineRule="auto"/>
              <w:rPr>
                <w:rFonts w:ascii="Times New Roman" w:eastAsia="Times New Roman" w:hAnsi="Times New Roman" w:cs="Times New Roman"/>
                <w:color w:val="000000" w:themeColor="text1"/>
                <w:sz w:val="24"/>
                <w:szCs w:val="24"/>
                <w:lang w:eastAsia="ru-RU"/>
              </w:rPr>
            </w:pPr>
          </w:p>
        </w:tc>
        <w:tc>
          <w:tcPr>
            <w:tcW w:w="2693" w:type="dxa"/>
            <w:vAlign w:val="center"/>
          </w:tcPr>
          <w:p w14:paraId="10D502BB" w14:textId="74442342" w:rsidR="006E6A77" w:rsidRPr="00317EFC" w:rsidRDefault="006E6A77" w:rsidP="00825A55">
            <w:pPr>
              <w:spacing w:after="0" w:line="240" w:lineRule="auto"/>
              <w:rPr>
                <w:rFonts w:ascii="Times New Roman" w:eastAsia="Times New Roman" w:hAnsi="Times New Roman" w:cs="Times New Roman"/>
                <w:color w:val="000000" w:themeColor="text1"/>
                <w:sz w:val="24"/>
                <w:szCs w:val="24"/>
                <w:lang w:eastAsia="ru-RU"/>
              </w:rPr>
            </w:pPr>
            <w:r w:rsidRPr="0042141F">
              <w:rPr>
                <w:rFonts w:ascii="Times New Roman" w:eastAsia="Times New Roman" w:hAnsi="Times New Roman" w:cs="Times New Roman"/>
                <w:color w:val="000000" w:themeColor="text1"/>
                <w:sz w:val="24"/>
                <w:szCs w:val="24"/>
                <w:lang w:eastAsia="ru-RU"/>
              </w:rPr>
              <w:t>Регулировка угла наклона</w:t>
            </w:r>
          </w:p>
        </w:tc>
        <w:tc>
          <w:tcPr>
            <w:tcW w:w="992" w:type="dxa"/>
            <w:vMerge/>
            <w:vAlign w:val="center"/>
          </w:tcPr>
          <w:p w14:paraId="56D67EA6" w14:textId="77777777" w:rsidR="006E6A77" w:rsidRDefault="006E6A77" w:rsidP="00623C9D">
            <w:pPr>
              <w:spacing w:after="0" w:line="240" w:lineRule="auto"/>
              <w:jc w:val="center"/>
              <w:rPr>
                <w:rFonts w:ascii="Times New Roman" w:eastAsia="Times New Roman" w:hAnsi="Times New Roman" w:cs="Times New Roman"/>
                <w:color w:val="000000"/>
                <w:sz w:val="24"/>
                <w:szCs w:val="24"/>
                <w:lang w:eastAsia="ru-RU"/>
              </w:rPr>
            </w:pPr>
          </w:p>
        </w:tc>
        <w:tc>
          <w:tcPr>
            <w:tcW w:w="1701" w:type="dxa"/>
            <w:vMerge/>
          </w:tcPr>
          <w:p w14:paraId="7DC5816A"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1D02BAEB"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r>
      <w:tr w:rsidR="006E6A77" w:rsidRPr="007D58A7" w14:paraId="797AAF5A" w14:textId="77777777" w:rsidTr="00623C9D">
        <w:trPr>
          <w:trHeight w:val="45"/>
        </w:trPr>
        <w:tc>
          <w:tcPr>
            <w:tcW w:w="513" w:type="dxa"/>
            <w:vMerge/>
            <w:vAlign w:val="center"/>
          </w:tcPr>
          <w:p w14:paraId="29B8D7A4"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33358712"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278B84DF"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2E7535DB"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3828" w:type="dxa"/>
            <w:vMerge/>
            <w:vAlign w:val="center"/>
          </w:tcPr>
          <w:p w14:paraId="619FDA0A" w14:textId="77777777" w:rsidR="006E6A77" w:rsidRPr="00623C9D" w:rsidRDefault="006E6A77" w:rsidP="00825A55">
            <w:pPr>
              <w:spacing w:after="0" w:line="240" w:lineRule="auto"/>
              <w:rPr>
                <w:rFonts w:ascii="Times New Roman" w:eastAsia="Times New Roman" w:hAnsi="Times New Roman" w:cs="Times New Roman"/>
                <w:color w:val="000000" w:themeColor="text1"/>
                <w:sz w:val="24"/>
                <w:szCs w:val="24"/>
                <w:lang w:eastAsia="ru-RU"/>
              </w:rPr>
            </w:pPr>
          </w:p>
        </w:tc>
        <w:tc>
          <w:tcPr>
            <w:tcW w:w="2693" w:type="dxa"/>
            <w:vAlign w:val="center"/>
          </w:tcPr>
          <w:p w14:paraId="4C7C9669" w14:textId="353AC7AA" w:rsidR="006E6A77" w:rsidRPr="00317EFC" w:rsidRDefault="006E6A77" w:rsidP="00825A55">
            <w:pPr>
              <w:spacing w:after="0" w:line="240" w:lineRule="auto"/>
              <w:rPr>
                <w:rFonts w:ascii="Times New Roman" w:eastAsia="Times New Roman" w:hAnsi="Times New Roman" w:cs="Times New Roman"/>
                <w:color w:val="000000" w:themeColor="text1"/>
                <w:sz w:val="24"/>
                <w:szCs w:val="24"/>
                <w:lang w:eastAsia="ru-RU"/>
              </w:rPr>
            </w:pPr>
            <w:r w:rsidRPr="0042141F">
              <w:rPr>
                <w:rFonts w:ascii="Times New Roman" w:eastAsia="Times New Roman" w:hAnsi="Times New Roman" w:cs="Times New Roman"/>
                <w:color w:val="000000" w:themeColor="text1"/>
                <w:sz w:val="24"/>
                <w:szCs w:val="24"/>
                <w:lang w:eastAsia="ru-RU"/>
              </w:rPr>
              <w:t>Механизм регулировки по высоте</w:t>
            </w:r>
          </w:p>
        </w:tc>
        <w:tc>
          <w:tcPr>
            <w:tcW w:w="992" w:type="dxa"/>
            <w:vMerge/>
            <w:vAlign w:val="center"/>
          </w:tcPr>
          <w:p w14:paraId="62A31FBF" w14:textId="77777777" w:rsidR="006E6A77" w:rsidRDefault="006E6A77" w:rsidP="00623C9D">
            <w:pPr>
              <w:spacing w:after="0" w:line="240" w:lineRule="auto"/>
              <w:jc w:val="center"/>
              <w:rPr>
                <w:rFonts w:ascii="Times New Roman" w:eastAsia="Times New Roman" w:hAnsi="Times New Roman" w:cs="Times New Roman"/>
                <w:color w:val="000000"/>
                <w:sz w:val="24"/>
                <w:szCs w:val="24"/>
                <w:lang w:eastAsia="ru-RU"/>
              </w:rPr>
            </w:pPr>
          </w:p>
        </w:tc>
        <w:tc>
          <w:tcPr>
            <w:tcW w:w="1701" w:type="dxa"/>
            <w:vMerge/>
          </w:tcPr>
          <w:p w14:paraId="2705C7EB"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23D33A92"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r>
      <w:tr w:rsidR="006E6A77" w:rsidRPr="007D58A7" w14:paraId="43E81C70" w14:textId="77777777" w:rsidTr="006E6A77">
        <w:trPr>
          <w:trHeight w:val="278"/>
        </w:trPr>
        <w:tc>
          <w:tcPr>
            <w:tcW w:w="513" w:type="dxa"/>
            <w:vMerge/>
            <w:vAlign w:val="center"/>
          </w:tcPr>
          <w:p w14:paraId="72A6185D"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69018D9C"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7BA2942D"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271B81E1"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3828" w:type="dxa"/>
            <w:vMerge/>
            <w:vAlign w:val="center"/>
          </w:tcPr>
          <w:p w14:paraId="65524E35" w14:textId="77777777" w:rsidR="006E6A77" w:rsidRPr="00623C9D" w:rsidRDefault="006E6A77" w:rsidP="00825A55">
            <w:pPr>
              <w:spacing w:after="0" w:line="240" w:lineRule="auto"/>
              <w:rPr>
                <w:rFonts w:ascii="Times New Roman" w:eastAsia="Times New Roman" w:hAnsi="Times New Roman" w:cs="Times New Roman"/>
                <w:color w:val="000000" w:themeColor="text1"/>
                <w:sz w:val="24"/>
                <w:szCs w:val="24"/>
                <w:lang w:eastAsia="ru-RU"/>
              </w:rPr>
            </w:pPr>
          </w:p>
        </w:tc>
        <w:tc>
          <w:tcPr>
            <w:tcW w:w="2693" w:type="dxa"/>
            <w:vAlign w:val="center"/>
          </w:tcPr>
          <w:p w14:paraId="218F2D4F" w14:textId="703DBA5A" w:rsidR="006E6A77" w:rsidRPr="00317EFC" w:rsidRDefault="006E6A77" w:rsidP="00825A55">
            <w:pPr>
              <w:spacing w:after="0" w:line="240" w:lineRule="auto"/>
              <w:rPr>
                <w:rFonts w:ascii="Times New Roman" w:eastAsia="Times New Roman" w:hAnsi="Times New Roman" w:cs="Times New Roman"/>
                <w:color w:val="000000" w:themeColor="text1"/>
                <w:sz w:val="24"/>
                <w:szCs w:val="24"/>
                <w:lang w:eastAsia="ru-RU"/>
              </w:rPr>
            </w:pPr>
            <w:r w:rsidRPr="0042141F">
              <w:rPr>
                <w:rFonts w:ascii="Times New Roman" w:eastAsia="Times New Roman" w:hAnsi="Times New Roman" w:cs="Times New Roman"/>
                <w:color w:val="000000" w:themeColor="text1"/>
                <w:sz w:val="24"/>
                <w:szCs w:val="24"/>
                <w:lang w:eastAsia="ru-RU"/>
              </w:rPr>
              <w:t>Мягкие накладки на подлокотниках</w:t>
            </w:r>
          </w:p>
        </w:tc>
        <w:tc>
          <w:tcPr>
            <w:tcW w:w="992" w:type="dxa"/>
            <w:vMerge/>
            <w:vAlign w:val="center"/>
          </w:tcPr>
          <w:p w14:paraId="0CC9F250" w14:textId="77777777" w:rsidR="006E6A77" w:rsidRDefault="006E6A77" w:rsidP="00623C9D">
            <w:pPr>
              <w:spacing w:after="0" w:line="240" w:lineRule="auto"/>
              <w:jc w:val="center"/>
              <w:rPr>
                <w:rFonts w:ascii="Times New Roman" w:eastAsia="Times New Roman" w:hAnsi="Times New Roman" w:cs="Times New Roman"/>
                <w:color w:val="000000"/>
                <w:sz w:val="24"/>
                <w:szCs w:val="24"/>
                <w:lang w:eastAsia="ru-RU"/>
              </w:rPr>
            </w:pPr>
          </w:p>
        </w:tc>
        <w:tc>
          <w:tcPr>
            <w:tcW w:w="1701" w:type="dxa"/>
            <w:vMerge/>
          </w:tcPr>
          <w:p w14:paraId="3A61ACE5"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5032B21F"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r>
      <w:tr w:rsidR="006E6A77" w:rsidRPr="007D58A7" w14:paraId="0D29F4E5" w14:textId="77777777" w:rsidTr="006E6A77">
        <w:trPr>
          <w:trHeight w:val="277"/>
        </w:trPr>
        <w:tc>
          <w:tcPr>
            <w:tcW w:w="513" w:type="dxa"/>
            <w:vMerge/>
            <w:vAlign w:val="center"/>
          </w:tcPr>
          <w:p w14:paraId="03F3F189"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4085BC08"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658B5FA3"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2EE0DD29"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3828" w:type="dxa"/>
            <w:vMerge/>
            <w:vAlign w:val="center"/>
          </w:tcPr>
          <w:p w14:paraId="03914BC9" w14:textId="77777777" w:rsidR="006E6A77" w:rsidRPr="00623C9D" w:rsidRDefault="006E6A77" w:rsidP="00825A55">
            <w:pPr>
              <w:spacing w:after="0" w:line="240" w:lineRule="auto"/>
              <w:rPr>
                <w:rFonts w:ascii="Times New Roman" w:eastAsia="Times New Roman" w:hAnsi="Times New Roman" w:cs="Times New Roman"/>
                <w:color w:val="000000" w:themeColor="text1"/>
                <w:sz w:val="24"/>
                <w:szCs w:val="24"/>
                <w:lang w:eastAsia="ru-RU"/>
              </w:rPr>
            </w:pPr>
          </w:p>
        </w:tc>
        <w:tc>
          <w:tcPr>
            <w:tcW w:w="2693" w:type="dxa"/>
            <w:vAlign w:val="center"/>
          </w:tcPr>
          <w:p w14:paraId="781501FB" w14:textId="4052B5D5" w:rsidR="006E6A77" w:rsidRPr="0042141F" w:rsidRDefault="006E6A77" w:rsidP="00825A55">
            <w:pPr>
              <w:spacing w:after="0" w:line="240" w:lineRule="auto"/>
              <w:rPr>
                <w:rFonts w:ascii="Times New Roman" w:eastAsia="Times New Roman" w:hAnsi="Times New Roman" w:cs="Times New Roman"/>
                <w:color w:val="000000" w:themeColor="text1"/>
                <w:sz w:val="24"/>
                <w:szCs w:val="24"/>
                <w:lang w:eastAsia="ru-RU"/>
              </w:rPr>
            </w:pPr>
            <w:r w:rsidRPr="006E6A77">
              <w:rPr>
                <w:rFonts w:ascii="Times New Roman" w:eastAsia="Times New Roman" w:hAnsi="Times New Roman" w:cs="Times New Roman"/>
                <w:color w:val="000000" w:themeColor="text1"/>
                <w:sz w:val="24"/>
                <w:szCs w:val="24"/>
                <w:lang w:eastAsia="ru-RU"/>
              </w:rPr>
              <w:t>Механизм качания с фиксацией различных положений</w:t>
            </w:r>
          </w:p>
        </w:tc>
        <w:tc>
          <w:tcPr>
            <w:tcW w:w="992" w:type="dxa"/>
            <w:vMerge/>
            <w:vAlign w:val="center"/>
          </w:tcPr>
          <w:p w14:paraId="58FA0194" w14:textId="77777777" w:rsidR="006E6A77" w:rsidRDefault="006E6A77" w:rsidP="00623C9D">
            <w:pPr>
              <w:spacing w:after="0" w:line="240" w:lineRule="auto"/>
              <w:jc w:val="center"/>
              <w:rPr>
                <w:rFonts w:ascii="Times New Roman" w:eastAsia="Times New Roman" w:hAnsi="Times New Roman" w:cs="Times New Roman"/>
                <w:color w:val="000000"/>
                <w:sz w:val="24"/>
                <w:szCs w:val="24"/>
                <w:lang w:eastAsia="ru-RU"/>
              </w:rPr>
            </w:pPr>
          </w:p>
        </w:tc>
        <w:tc>
          <w:tcPr>
            <w:tcW w:w="1701" w:type="dxa"/>
            <w:vMerge/>
          </w:tcPr>
          <w:p w14:paraId="0A1B6D4D"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593CD0FA"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r>
      <w:tr w:rsidR="006E6A77" w:rsidRPr="007D58A7" w14:paraId="16A8D646" w14:textId="77777777" w:rsidTr="00A1243A">
        <w:trPr>
          <w:trHeight w:val="45"/>
        </w:trPr>
        <w:tc>
          <w:tcPr>
            <w:tcW w:w="513" w:type="dxa"/>
            <w:vMerge/>
            <w:vAlign w:val="center"/>
          </w:tcPr>
          <w:p w14:paraId="6811CCCD" w14:textId="77777777" w:rsidR="006E6A77" w:rsidRDefault="006E6A77" w:rsidP="006E6A77">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0DEACBEA" w14:textId="77777777" w:rsidR="006E6A77" w:rsidRPr="00623C9D" w:rsidRDefault="006E6A77" w:rsidP="006E6A77">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039D88A8" w14:textId="77777777" w:rsidR="006E6A77" w:rsidRPr="00623C9D" w:rsidRDefault="006E6A77" w:rsidP="006E6A77">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restart"/>
            <w:vAlign w:val="center"/>
          </w:tcPr>
          <w:p w14:paraId="4D9054CB" w14:textId="64E18FE7" w:rsidR="006E6A77" w:rsidRPr="007D58A7" w:rsidRDefault="00683516" w:rsidP="006E6A7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1</w:t>
            </w:r>
            <w:r w:rsidR="006E6A77">
              <w:rPr>
                <w:rFonts w:ascii="Times New Roman" w:eastAsia="Times New Roman" w:hAnsi="Times New Roman" w:cs="Times New Roman"/>
                <w:color w:val="000000"/>
                <w:sz w:val="24"/>
                <w:szCs w:val="24"/>
                <w:lang w:eastAsia="ru-RU"/>
              </w:rPr>
              <w:t>.2.**</w:t>
            </w:r>
          </w:p>
        </w:tc>
        <w:tc>
          <w:tcPr>
            <w:tcW w:w="3828" w:type="dxa"/>
            <w:tcBorders>
              <w:top w:val="single" w:sz="4" w:space="0" w:color="auto"/>
              <w:bottom w:val="single" w:sz="4" w:space="0" w:color="auto"/>
            </w:tcBorders>
            <w:vAlign w:val="center"/>
          </w:tcPr>
          <w:p w14:paraId="3511DFB1" w14:textId="264624F1" w:rsidR="006E6A77" w:rsidRPr="00317EFC" w:rsidRDefault="006E6A77" w:rsidP="006E6A77">
            <w:pPr>
              <w:spacing w:after="0" w:line="240" w:lineRule="auto"/>
              <w:rPr>
                <w:rFonts w:ascii="Times New Roman" w:eastAsia="Times New Roman" w:hAnsi="Times New Roman" w:cs="Times New Roman"/>
                <w:color w:val="000000" w:themeColor="text1"/>
                <w:sz w:val="24"/>
                <w:szCs w:val="24"/>
                <w:lang w:eastAsia="ru-RU"/>
              </w:rPr>
            </w:pPr>
            <w:r w:rsidRPr="00BA32A8">
              <w:rPr>
                <w:rFonts w:ascii="Times New Roman" w:hAnsi="Times New Roman"/>
                <w:shd w:val="clear" w:color="auto" w:fill="FFFFFF"/>
              </w:rPr>
              <w:t>Минимальная высота сиденья</w:t>
            </w:r>
            <w:r w:rsidR="002C02EF">
              <w:rPr>
                <w:rFonts w:ascii="Times New Roman" w:hAnsi="Times New Roman"/>
              </w:rPr>
              <w:t>, мм</w:t>
            </w:r>
          </w:p>
        </w:tc>
        <w:tc>
          <w:tcPr>
            <w:tcW w:w="2693" w:type="dxa"/>
            <w:tcBorders>
              <w:top w:val="single" w:sz="4" w:space="0" w:color="auto"/>
              <w:bottom w:val="single" w:sz="4" w:space="0" w:color="auto"/>
            </w:tcBorders>
            <w:vAlign w:val="center"/>
          </w:tcPr>
          <w:p w14:paraId="09BF4B04" w14:textId="0BBA6A36" w:rsidR="006E6A77" w:rsidRPr="00317EFC" w:rsidRDefault="006E6A77" w:rsidP="006E6A77">
            <w:pPr>
              <w:spacing w:after="0" w:line="240" w:lineRule="auto"/>
              <w:rPr>
                <w:rFonts w:ascii="Times New Roman" w:eastAsia="Times New Roman" w:hAnsi="Times New Roman" w:cs="Times New Roman"/>
                <w:color w:val="000000" w:themeColor="text1"/>
                <w:sz w:val="24"/>
                <w:szCs w:val="24"/>
                <w:lang w:eastAsia="ru-RU"/>
              </w:rPr>
            </w:pPr>
            <w:r w:rsidRPr="00BA32A8">
              <w:rPr>
                <w:rFonts w:ascii="Times New Roman" w:hAnsi="Times New Roman"/>
                <w:color w:val="1F1F1F"/>
                <w:sz w:val="21"/>
                <w:szCs w:val="21"/>
                <w:shd w:val="clear" w:color="auto" w:fill="FFFFFF"/>
              </w:rPr>
              <w:t xml:space="preserve">≥ </w:t>
            </w:r>
            <w:r w:rsidRPr="00BA32A8">
              <w:rPr>
                <w:rFonts w:ascii="Times New Roman" w:hAnsi="Times New Roman"/>
              </w:rPr>
              <w:t>490</w:t>
            </w:r>
            <w:r>
              <w:rPr>
                <w:rFonts w:ascii="Times New Roman" w:hAnsi="Times New Roman"/>
              </w:rPr>
              <w:t xml:space="preserve"> и</w:t>
            </w:r>
            <w:r w:rsidRPr="00BA32A8">
              <w:rPr>
                <w:rFonts w:ascii="Times New Roman" w:hAnsi="Times New Roman"/>
              </w:rPr>
              <w:t xml:space="preserve"> </w:t>
            </w:r>
            <w:r w:rsidRPr="00BA32A8">
              <w:rPr>
                <w:rFonts w:ascii="Times New Roman" w:hAnsi="Times New Roman"/>
                <w:color w:val="1F1F1F"/>
                <w:sz w:val="21"/>
                <w:szCs w:val="21"/>
                <w:shd w:val="clear" w:color="auto" w:fill="FFFFFF"/>
              </w:rPr>
              <w:t xml:space="preserve">≤ </w:t>
            </w:r>
            <w:r w:rsidRPr="00BA32A8">
              <w:rPr>
                <w:rFonts w:ascii="Times New Roman" w:hAnsi="Times New Roman"/>
              </w:rPr>
              <w:t>500</w:t>
            </w:r>
          </w:p>
        </w:tc>
        <w:tc>
          <w:tcPr>
            <w:tcW w:w="992" w:type="dxa"/>
            <w:vMerge/>
          </w:tcPr>
          <w:p w14:paraId="0AAD9765" w14:textId="77777777" w:rsidR="006E6A77" w:rsidRPr="007D58A7" w:rsidRDefault="006E6A77" w:rsidP="006E6A77">
            <w:pPr>
              <w:spacing w:after="0" w:line="240" w:lineRule="auto"/>
              <w:rPr>
                <w:rFonts w:ascii="Times New Roman" w:eastAsia="Times New Roman" w:hAnsi="Times New Roman" w:cs="Times New Roman"/>
                <w:color w:val="000000"/>
                <w:sz w:val="24"/>
                <w:szCs w:val="24"/>
                <w:lang w:eastAsia="ru-RU"/>
              </w:rPr>
            </w:pPr>
          </w:p>
        </w:tc>
        <w:tc>
          <w:tcPr>
            <w:tcW w:w="1701" w:type="dxa"/>
            <w:vMerge/>
          </w:tcPr>
          <w:p w14:paraId="4095C759" w14:textId="77777777" w:rsidR="006E6A77" w:rsidRPr="007D58A7" w:rsidRDefault="006E6A77" w:rsidP="006E6A77">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4D0D6A03" w14:textId="77777777" w:rsidR="006E6A77" w:rsidRPr="007D58A7" w:rsidRDefault="006E6A77" w:rsidP="006E6A77">
            <w:pPr>
              <w:spacing w:after="0" w:line="240" w:lineRule="auto"/>
              <w:rPr>
                <w:rFonts w:ascii="Times New Roman" w:eastAsia="Times New Roman" w:hAnsi="Times New Roman" w:cs="Times New Roman"/>
                <w:color w:val="000000"/>
                <w:sz w:val="24"/>
                <w:szCs w:val="24"/>
                <w:lang w:eastAsia="ru-RU"/>
              </w:rPr>
            </w:pPr>
          </w:p>
        </w:tc>
      </w:tr>
      <w:tr w:rsidR="006E6A77" w:rsidRPr="007D58A7" w14:paraId="645D2CBC" w14:textId="77777777" w:rsidTr="00A1243A">
        <w:trPr>
          <w:trHeight w:val="45"/>
        </w:trPr>
        <w:tc>
          <w:tcPr>
            <w:tcW w:w="513" w:type="dxa"/>
            <w:vMerge/>
            <w:vAlign w:val="center"/>
          </w:tcPr>
          <w:p w14:paraId="2CA662FD" w14:textId="77777777" w:rsidR="006E6A77" w:rsidRDefault="006E6A77" w:rsidP="006E6A77">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06304F84" w14:textId="77777777" w:rsidR="006E6A77" w:rsidRPr="00623C9D" w:rsidRDefault="006E6A77" w:rsidP="006E6A77">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066738FF" w14:textId="77777777" w:rsidR="006E6A77" w:rsidRPr="00623C9D" w:rsidRDefault="006E6A77" w:rsidP="006E6A77">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41025166" w14:textId="77777777" w:rsidR="006E6A77" w:rsidRDefault="006E6A77" w:rsidP="006E6A77">
            <w:pPr>
              <w:spacing w:after="0" w:line="240" w:lineRule="auto"/>
              <w:jc w:val="center"/>
              <w:rPr>
                <w:rFonts w:ascii="Times New Roman" w:eastAsia="Times New Roman" w:hAnsi="Times New Roman" w:cs="Times New Roman"/>
                <w:color w:val="000000"/>
                <w:sz w:val="24"/>
                <w:szCs w:val="24"/>
                <w:lang w:eastAsia="ru-RU"/>
              </w:rPr>
            </w:pPr>
          </w:p>
        </w:tc>
        <w:tc>
          <w:tcPr>
            <w:tcW w:w="3828" w:type="dxa"/>
            <w:tcBorders>
              <w:top w:val="single" w:sz="4" w:space="0" w:color="auto"/>
              <w:bottom w:val="single" w:sz="4" w:space="0" w:color="auto"/>
            </w:tcBorders>
            <w:vAlign w:val="center"/>
          </w:tcPr>
          <w:p w14:paraId="10F989D4" w14:textId="2D60ECA6" w:rsidR="006E6A77" w:rsidRPr="00317EFC" w:rsidRDefault="006E6A77" w:rsidP="006E6A77">
            <w:pPr>
              <w:spacing w:after="0" w:line="240" w:lineRule="auto"/>
              <w:rPr>
                <w:rFonts w:ascii="Times New Roman" w:eastAsia="Times New Roman" w:hAnsi="Times New Roman" w:cs="Times New Roman"/>
                <w:color w:val="000000" w:themeColor="text1"/>
                <w:sz w:val="24"/>
                <w:szCs w:val="24"/>
                <w:lang w:eastAsia="ru-RU"/>
              </w:rPr>
            </w:pPr>
            <w:r w:rsidRPr="00BA32A8">
              <w:rPr>
                <w:rFonts w:ascii="Times New Roman" w:hAnsi="Times New Roman"/>
                <w:shd w:val="clear" w:color="auto" w:fill="FFFFFF"/>
              </w:rPr>
              <w:t>Максимальная высота сиденья</w:t>
            </w:r>
            <w:r w:rsidR="002C02EF" w:rsidRPr="002C02EF">
              <w:rPr>
                <w:rFonts w:ascii="Times New Roman" w:hAnsi="Times New Roman"/>
                <w:shd w:val="clear" w:color="auto" w:fill="FFFFFF"/>
              </w:rPr>
              <w:t>, мм</w:t>
            </w:r>
          </w:p>
        </w:tc>
        <w:tc>
          <w:tcPr>
            <w:tcW w:w="2693" w:type="dxa"/>
            <w:tcBorders>
              <w:top w:val="single" w:sz="4" w:space="0" w:color="auto"/>
              <w:bottom w:val="single" w:sz="4" w:space="0" w:color="auto"/>
            </w:tcBorders>
            <w:vAlign w:val="center"/>
          </w:tcPr>
          <w:p w14:paraId="50294057" w14:textId="732E8596" w:rsidR="006E6A77" w:rsidRPr="00317EFC" w:rsidRDefault="006E6A77" w:rsidP="006E6A77">
            <w:pPr>
              <w:spacing w:after="0" w:line="240" w:lineRule="auto"/>
              <w:rPr>
                <w:rFonts w:ascii="Times New Roman" w:eastAsia="Times New Roman" w:hAnsi="Times New Roman" w:cs="Times New Roman"/>
                <w:color w:val="000000" w:themeColor="text1"/>
                <w:sz w:val="24"/>
                <w:szCs w:val="24"/>
                <w:lang w:eastAsia="ru-RU"/>
              </w:rPr>
            </w:pPr>
            <w:r w:rsidRPr="00BA32A8">
              <w:rPr>
                <w:rFonts w:ascii="Times New Roman" w:hAnsi="Times New Roman"/>
                <w:color w:val="1F1F1F"/>
                <w:sz w:val="21"/>
                <w:szCs w:val="21"/>
                <w:shd w:val="clear" w:color="auto" w:fill="FFFFFF"/>
              </w:rPr>
              <w:t xml:space="preserve">≥ </w:t>
            </w:r>
            <w:r w:rsidRPr="00BA32A8">
              <w:rPr>
                <w:rFonts w:ascii="Times New Roman" w:hAnsi="Times New Roman"/>
              </w:rPr>
              <w:t>550</w:t>
            </w:r>
            <w:r>
              <w:rPr>
                <w:rFonts w:ascii="Times New Roman" w:hAnsi="Times New Roman"/>
              </w:rPr>
              <w:t xml:space="preserve"> и</w:t>
            </w:r>
            <w:r w:rsidRPr="00BA32A8">
              <w:rPr>
                <w:rFonts w:ascii="Times New Roman" w:hAnsi="Times New Roman"/>
              </w:rPr>
              <w:t xml:space="preserve"> </w:t>
            </w:r>
            <w:r w:rsidRPr="00BA32A8">
              <w:rPr>
                <w:rFonts w:ascii="Times New Roman" w:hAnsi="Times New Roman"/>
                <w:color w:val="1F1F1F"/>
                <w:sz w:val="21"/>
                <w:szCs w:val="21"/>
                <w:shd w:val="clear" w:color="auto" w:fill="FFFFFF"/>
              </w:rPr>
              <w:t xml:space="preserve">≤ </w:t>
            </w:r>
            <w:r w:rsidRPr="00BA32A8">
              <w:rPr>
                <w:rFonts w:ascii="Times New Roman" w:hAnsi="Times New Roman"/>
              </w:rPr>
              <w:t>600</w:t>
            </w:r>
          </w:p>
        </w:tc>
        <w:tc>
          <w:tcPr>
            <w:tcW w:w="992" w:type="dxa"/>
            <w:vMerge/>
          </w:tcPr>
          <w:p w14:paraId="59961788" w14:textId="77777777" w:rsidR="006E6A77" w:rsidRPr="007D58A7" w:rsidRDefault="006E6A77" w:rsidP="006E6A77">
            <w:pPr>
              <w:spacing w:after="0" w:line="240" w:lineRule="auto"/>
              <w:rPr>
                <w:rFonts w:ascii="Times New Roman" w:eastAsia="Times New Roman" w:hAnsi="Times New Roman" w:cs="Times New Roman"/>
                <w:color w:val="000000"/>
                <w:sz w:val="24"/>
                <w:szCs w:val="24"/>
                <w:lang w:eastAsia="ru-RU"/>
              </w:rPr>
            </w:pPr>
          </w:p>
        </w:tc>
        <w:tc>
          <w:tcPr>
            <w:tcW w:w="1701" w:type="dxa"/>
            <w:vMerge/>
          </w:tcPr>
          <w:p w14:paraId="6E1192A5" w14:textId="77777777" w:rsidR="006E6A77" w:rsidRPr="007D58A7" w:rsidRDefault="006E6A77" w:rsidP="006E6A77">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3333C6C4" w14:textId="77777777" w:rsidR="006E6A77" w:rsidRPr="007D58A7" w:rsidRDefault="006E6A77" w:rsidP="006E6A77">
            <w:pPr>
              <w:spacing w:after="0" w:line="240" w:lineRule="auto"/>
              <w:rPr>
                <w:rFonts w:ascii="Times New Roman" w:eastAsia="Times New Roman" w:hAnsi="Times New Roman" w:cs="Times New Roman"/>
                <w:color w:val="000000"/>
                <w:sz w:val="24"/>
                <w:szCs w:val="24"/>
                <w:lang w:eastAsia="ru-RU"/>
              </w:rPr>
            </w:pPr>
          </w:p>
        </w:tc>
      </w:tr>
      <w:tr w:rsidR="006E6A77" w:rsidRPr="007D58A7" w14:paraId="6D60D6FC" w14:textId="77777777" w:rsidTr="00A1243A">
        <w:trPr>
          <w:trHeight w:val="45"/>
        </w:trPr>
        <w:tc>
          <w:tcPr>
            <w:tcW w:w="513" w:type="dxa"/>
            <w:vMerge/>
            <w:vAlign w:val="center"/>
          </w:tcPr>
          <w:p w14:paraId="658A18D6" w14:textId="77777777" w:rsidR="006E6A77" w:rsidRDefault="006E6A77" w:rsidP="006E6A77">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7DE7C333" w14:textId="77777777" w:rsidR="006E6A77" w:rsidRPr="00623C9D" w:rsidRDefault="006E6A77" w:rsidP="006E6A77">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3F38663A" w14:textId="77777777" w:rsidR="006E6A77" w:rsidRPr="00623C9D" w:rsidRDefault="006E6A77" w:rsidP="006E6A77">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71B68BB8" w14:textId="77777777" w:rsidR="006E6A77" w:rsidRDefault="006E6A77" w:rsidP="006E6A77">
            <w:pPr>
              <w:spacing w:after="0" w:line="240" w:lineRule="auto"/>
              <w:jc w:val="center"/>
              <w:rPr>
                <w:rFonts w:ascii="Times New Roman" w:eastAsia="Times New Roman" w:hAnsi="Times New Roman" w:cs="Times New Roman"/>
                <w:color w:val="000000"/>
                <w:sz w:val="24"/>
                <w:szCs w:val="24"/>
                <w:lang w:eastAsia="ru-RU"/>
              </w:rPr>
            </w:pPr>
          </w:p>
        </w:tc>
        <w:tc>
          <w:tcPr>
            <w:tcW w:w="3828" w:type="dxa"/>
            <w:tcBorders>
              <w:top w:val="single" w:sz="4" w:space="0" w:color="auto"/>
              <w:bottom w:val="single" w:sz="4" w:space="0" w:color="auto"/>
            </w:tcBorders>
            <w:vAlign w:val="center"/>
          </w:tcPr>
          <w:p w14:paraId="031B0B15" w14:textId="11A80365" w:rsidR="006E6A77" w:rsidRPr="00317EFC" w:rsidRDefault="006E6A77" w:rsidP="006E6A77">
            <w:pPr>
              <w:spacing w:after="0" w:line="240" w:lineRule="auto"/>
              <w:rPr>
                <w:rFonts w:ascii="Times New Roman" w:eastAsia="Times New Roman" w:hAnsi="Times New Roman" w:cs="Times New Roman"/>
                <w:color w:val="000000" w:themeColor="text1"/>
                <w:sz w:val="24"/>
                <w:szCs w:val="24"/>
                <w:lang w:eastAsia="ru-RU"/>
              </w:rPr>
            </w:pPr>
            <w:r w:rsidRPr="00BA32A8">
              <w:rPr>
                <w:rFonts w:ascii="Times New Roman" w:hAnsi="Times New Roman"/>
                <w:shd w:val="clear" w:color="auto" w:fill="FFFFFF"/>
              </w:rPr>
              <w:t>Внутренняя ширина сиденья</w:t>
            </w:r>
            <w:r w:rsidR="002C02EF" w:rsidRPr="002C02EF">
              <w:rPr>
                <w:rFonts w:ascii="Times New Roman" w:hAnsi="Times New Roman"/>
                <w:shd w:val="clear" w:color="auto" w:fill="FFFFFF"/>
              </w:rPr>
              <w:t>, мм</w:t>
            </w:r>
          </w:p>
        </w:tc>
        <w:tc>
          <w:tcPr>
            <w:tcW w:w="2693" w:type="dxa"/>
            <w:tcBorders>
              <w:top w:val="single" w:sz="4" w:space="0" w:color="auto"/>
              <w:bottom w:val="single" w:sz="4" w:space="0" w:color="auto"/>
            </w:tcBorders>
            <w:vAlign w:val="center"/>
          </w:tcPr>
          <w:p w14:paraId="3F84D435" w14:textId="3CCD299F" w:rsidR="006E6A77" w:rsidRPr="00317EFC" w:rsidRDefault="006E6A77" w:rsidP="006E6A77">
            <w:pPr>
              <w:spacing w:after="0" w:line="240" w:lineRule="auto"/>
              <w:rPr>
                <w:rFonts w:ascii="Times New Roman" w:eastAsia="Times New Roman" w:hAnsi="Times New Roman" w:cs="Times New Roman"/>
                <w:color w:val="000000" w:themeColor="text1"/>
                <w:sz w:val="24"/>
                <w:szCs w:val="24"/>
                <w:lang w:eastAsia="ru-RU"/>
              </w:rPr>
            </w:pPr>
            <w:r w:rsidRPr="00BA32A8">
              <w:rPr>
                <w:rFonts w:ascii="Times New Roman" w:hAnsi="Times New Roman"/>
                <w:color w:val="1F1F1F"/>
                <w:sz w:val="21"/>
                <w:szCs w:val="21"/>
                <w:shd w:val="clear" w:color="auto" w:fill="FFFFFF"/>
              </w:rPr>
              <w:t xml:space="preserve">≥ </w:t>
            </w:r>
            <w:r w:rsidRPr="00BA32A8">
              <w:rPr>
                <w:rFonts w:ascii="Times New Roman" w:hAnsi="Times New Roman"/>
                <w:color w:val="1F1F1F"/>
                <w:shd w:val="clear" w:color="auto" w:fill="FFFFFF"/>
              </w:rPr>
              <w:t>520</w:t>
            </w:r>
            <w:r>
              <w:rPr>
                <w:rFonts w:ascii="Times New Roman" w:hAnsi="Times New Roman"/>
                <w:color w:val="1F1F1F"/>
                <w:shd w:val="clear" w:color="auto" w:fill="FFFFFF"/>
              </w:rPr>
              <w:t xml:space="preserve"> и</w:t>
            </w:r>
            <w:r w:rsidRPr="00BA32A8">
              <w:rPr>
                <w:rFonts w:ascii="Times New Roman" w:hAnsi="Times New Roman"/>
              </w:rPr>
              <w:t xml:space="preserve"> </w:t>
            </w:r>
            <w:r w:rsidRPr="00BA32A8">
              <w:rPr>
                <w:rFonts w:ascii="Times New Roman" w:hAnsi="Times New Roman"/>
                <w:color w:val="1F1F1F"/>
                <w:sz w:val="21"/>
                <w:szCs w:val="21"/>
                <w:shd w:val="clear" w:color="auto" w:fill="FFFFFF"/>
              </w:rPr>
              <w:t xml:space="preserve">≤ </w:t>
            </w:r>
            <w:r w:rsidRPr="00BA32A8">
              <w:rPr>
                <w:rFonts w:ascii="Times New Roman" w:hAnsi="Times New Roman"/>
              </w:rPr>
              <w:t>525</w:t>
            </w:r>
          </w:p>
        </w:tc>
        <w:tc>
          <w:tcPr>
            <w:tcW w:w="992" w:type="dxa"/>
            <w:vMerge/>
          </w:tcPr>
          <w:p w14:paraId="65CDDC35" w14:textId="77777777" w:rsidR="006E6A77" w:rsidRPr="007D58A7" w:rsidRDefault="006E6A77" w:rsidP="006E6A77">
            <w:pPr>
              <w:spacing w:after="0" w:line="240" w:lineRule="auto"/>
              <w:rPr>
                <w:rFonts w:ascii="Times New Roman" w:eastAsia="Times New Roman" w:hAnsi="Times New Roman" w:cs="Times New Roman"/>
                <w:color w:val="000000"/>
                <w:sz w:val="24"/>
                <w:szCs w:val="24"/>
                <w:lang w:eastAsia="ru-RU"/>
              </w:rPr>
            </w:pPr>
          </w:p>
        </w:tc>
        <w:tc>
          <w:tcPr>
            <w:tcW w:w="1701" w:type="dxa"/>
            <w:vMerge/>
          </w:tcPr>
          <w:p w14:paraId="2585BDC3" w14:textId="77777777" w:rsidR="006E6A77" w:rsidRPr="007D58A7" w:rsidRDefault="006E6A77" w:rsidP="006E6A77">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16CDB9E2" w14:textId="77777777" w:rsidR="006E6A77" w:rsidRPr="007D58A7" w:rsidRDefault="006E6A77" w:rsidP="006E6A77">
            <w:pPr>
              <w:spacing w:after="0" w:line="240" w:lineRule="auto"/>
              <w:rPr>
                <w:rFonts w:ascii="Times New Roman" w:eastAsia="Times New Roman" w:hAnsi="Times New Roman" w:cs="Times New Roman"/>
                <w:color w:val="000000"/>
                <w:sz w:val="24"/>
                <w:szCs w:val="24"/>
                <w:lang w:eastAsia="ru-RU"/>
              </w:rPr>
            </w:pPr>
          </w:p>
        </w:tc>
      </w:tr>
      <w:tr w:rsidR="006E6A77" w:rsidRPr="007D58A7" w14:paraId="64806155" w14:textId="77777777" w:rsidTr="00A1243A">
        <w:trPr>
          <w:trHeight w:val="45"/>
        </w:trPr>
        <w:tc>
          <w:tcPr>
            <w:tcW w:w="513" w:type="dxa"/>
            <w:vMerge/>
            <w:vAlign w:val="center"/>
          </w:tcPr>
          <w:p w14:paraId="3724711E" w14:textId="77777777" w:rsidR="006E6A77" w:rsidRDefault="006E6A77" w:rsidP="006E6A77">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0C145136" w14:textId="77777777" w:rsidR="006E6A77" w:rsidRPr="00623C9D" w:rsidRDefault="006E6A77" w:rsidP="006E6A77">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027C38C5" w14:textId="77777777" w:rsidR="006E6A77" w:rsidRPr="00623C9D" w:rsidRDefault="006E6A77" w:rsidP="006E6A77">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729AA139" w14:textId="77777777" w:rsidR="006E6A77" w:rsidRDefault="006E6A77" w:rsidP="006E6A77">
            <w:pPr>
              <w:spacing w:after="0" w:line="240" w:lineRule="auto"/>
              <w:jc w:val="center"/>
              <w:rPr>
                <w:rFonts w:ascii="Times New Roman" w:eastAsia="Times New Roman" w:hAnsi="Times New Roman" w:cs="Times New Roman"/>
                <w:color w:val="000000"/>
                <w:sz w:val="24"/>
                <w:szCs w:val="24"/>
                <w:lang w:eastAsia="ru-RU"/>
              </w:rPr>
            </w:pPr>
          </w:p>
        </w:tc>
        <w:tc>
          <w:tcPr>
            <w:tcW w:w="3828" w:type="dxa"/>
            <w:tcBorders>
              <w:top w:val="single" w:sz="4" w:space="0" w:color="auto"/>
              <w:bottom w:val="single" w:sz="4" w:space="0" w:color="auto"/>
            </w:tcBorders>
            <w:vAlign w:val="center"/>
          </w:tcPr>
          <w:p w14:paraId="312808BD" w14:textId="272E1A02" w:rsidR="006E6A77" w:rsidRPr="00317EFC" w:rsidRDefault="006E6A77" w:rsidP="006E6A77">
            <w:pPr>
              <w:spacing w:after="0" w:line="240" w:lineRule="auto"/>
              <w:rPr>
                <w:rFonts w:ascii="Times New Roman" w:eastAsia="Times New Roman" w:hAnsi="Times New Roman" w:cs="Times New Roman"/>
                <w:color w:val="000000" w:themeColor="text1"/>
                <w:sz w:val="24"/>
                <w:szCs w:val="24"/>
                <w:lang w:eastAsia="ru-RU"/>
              </w:rPr>
            </w:pPr>
            <w:r w:rsidRPr="00BA32A8">
              <w:rPr>
                <w:rFonts w:ascii="Times New Roman" w:hAnsi="Times New Roman"/>
                <w:shd w:val="clear" w:color="auto" w:fill="FFFFFF"/>
              </w:rPr>
              <w:t>Глубина сиденья</w:t>
            </w:r>
            <w:r w:rsidR="002C02EF" w:rsidRPr="002C02EF">
              <w:rPr>
                <w:rFonts w:ascii="Times New Roman" w:hAnsi="Times New Roman"/>
                <w:shd w:val="clear" w:color="auto" w:fill="FFFFFF"/>
              </w:rPr>
              <w:t>, мм</w:t>
            </w:r>
          </w:p>
        </w:tc>
        <w:tc>
          <w:tcPr>
            <w:tcW w:w="2693" w:type="dxa"/>
            <w:tcBorders>
              <w:top w:val="single" w:sz="4" w:space="0" w:color="auto"/>
              <w:bottom w:val="single" w:sz="4" w:space="0" w:color="auto"/>
            </w:tcBorders>
            <w:vAlign w:val="center"/>
          </w:tcPr>
          <w:p w14:paraId="67E3FCF8" w14:textId="359B82D1" w:rsidR="006E6A77" w:rsidRPr="00317EFC" w:rsidRDefault="006E6A77" w:rsidP="006E6A77">
            <w:pPr>
              <w:spacing w:after="0" w:line="240" w:lineRule="auto"/>
              <w:rPr>
                <w:rFonts w:ascii="Times New Roman" w:eastAsia="Times New Roman" w:hAnsi="Times New Roman" w:cs="Times New Roman"/>
                <w:color w:val="000000" w:themeColor="text1"/>
                <w:sz w:val="24"/>
                <w:szCs w:val="24"/>
                <w:lang w:eastAsia="ru-RU"/>
              </w:rPr>
            </w:pPr>
            <w:r w:rsidRPr="00BA32A8">
              <w:rPr>
                <w:rFonts w:ascii="Times New Roman" w:hAnsi="Times New Roman"/>
                <w:color w:val="1F1F1F"/>
                <w:sz w:val="21"/>
                <w:szCs w:val="21"/>
                <w:shd w:val="clear" w:color="auto" w:fill="FFFFFF"/>
              </w:rPr>
              <w:t xml:space="preserve">≥ </w:t>
            </w:r>
            <w:r w:rsidRPr="00BA32A8">
              <w:rPr>
                <w:rFonts w:ascii="Times New Roman" w:hAnsi="Times New Roman"/>
              </w:rPr>
              <w:t>520</w:t>
            </w:r>
            <w:r>
              <w:rPr>
                <w:rFonts w:ascii="Times New Roman" w:hAnsi="Times New Roman"/>
              </w:rPr>
              <w:t xml:space="preserve"> и</w:t>
            </w:r>
            <w:r w:rsidRPr="00BA32A8">
              <w:rPr>
                <w:rFonts w:ascii="Times New Roman" w:hAnsi="Times New Roman"/>
              </w:rPr>
              <w:t xml:space="preserve"> </w:t>
            </w:r>
            <w:r w:rsidRPr="00BA32A8">
              <w:rPr>
                <w:rFonts w:ascii="Times New Roman" w:hAnsi="Times New Roman"/>
                <w:color w:val="1F1F1F"/>
                <w:sz w:val="21"/>
                <w:szCs w:val="21"/>
                <w:shd w:val="clear" w:color="auto" w:fill="FFFFFF"/>
              </w:rPr>
              <w:t xml:space="preserve">≤ </w:t>
            </w:r>
            <w:r w:rsidRPr="00BA32A8">
              <w:rPr>
                <w:rFonts w:ascii="Times New Roman" w:hAnsi="Times New Roman"/>
                <w:color w:val="1F1F1F"/>
                <w:shd w:val="clear" w:color="auto" w:fill="FFFFFF"/>
              </w:rPr>
              <w:t>525</w:t>
            </w:r>
          </w:p>
        </w:tc>
        <w:tc>
          <w:tcPr>
            <w:tcW w:w="992" w:type="dxa"/>
            <w:vMerge/>
          </w:tcPr>
          <w:p w14:paraId="306CACC8" w14:textId="77777777" w:rsidR="006E6A77" w:rsidRPr="007D58A7" w:rsidRDefault="006E6A77" w:rsidP="006E6A77">
            <w:pPr>
              <w:spacing w:after="0" w:line="240" w:lineRule="auto"/>
              <w:rPr>
                <w:rFonts w:ascii="Times New Roman" w:eastAsia="Times New Roman" w:hAnsi="Times New Roman" w:cs="Times New Roman"/>
                <w:color w:val="000000"/>
                <w:sz w:val="24"/>
                <w:szCs w:val="24"/>
                <w:lang w:eastAsia="ru-RU"/>
              </w:rPr>
            </w:pPr>
          </w:p>
        </w:tc>
        <w:tc>
          <w:tcPr>
            <w:tcW w:w="1701" w:type="dxa"/>
            <w:vMerge/>
          </w:tcPr>
          <w:p w14:paraId="542D43B4" w14:textId="77777777" w:rsidR="006E6A77" w:rsidRPr="007D58A7" w:rsidRDefault="006E6A77" w:rsidP="006E6A77">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678B426E" w14:textId="77777777" w:rsidR="006E6A77" w:rsidRPr="007D58A7" w:rsidRDefault="006E6A77" w:rsidP="006E6A77">
            <w:pPr>
              <w:spacing w:after="0" w:line="240" w:lineRule="auto"/>
              <w:rPr>
                <w:rFonts w:ascii="Times New Roman" w:eastAsia="Times New Roman" w:hAnsi="Times New Roman" w:cs="Times New Roman"/>
                <w:color w:val="000000"/>
                <w:sz w:val="24"/>
                <w:szCs w:val="24"/>
                <w:lang w:eastAsia="ru-RU"/>
              </w:rPr>
            </w:pPr>
          </w:p>
        </w:tc>
      </w:tr>
      <w:tr w:rsidR="006E6A77" w:rsidRPr="007D58A7" w14:paraId="71B4F280" w14:textId="77777777" w:rsidTr="00A1243A">
        <w:trPr>
          <w:trHeight w:val="45"/>
        </w:trPr>
        <w:tc>
          <w:tcPr>
            <w:tcW w:w="513" w:type="dxa"/>
            <w:vMerge/>
            <w:vAlign w:val="center"/>
          </w:tcPr>
          <w:p w14:paraId="2C22DEE2" w14:textId="77777777" w:rsidR="006E6A77" w:rsidRDefault="006E6A77" w:rsidP="006E6A77">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50CD583F" w14:textId="77777777" w:rsidR="006E6A77" w:rsidRPr="00623C9D" w:rsidRDefault="006E6A77" w:rsidP="006E6A77">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70BF420C" w14:textId="77777777" w:rsidR="006E6A77" w:rsidRPr="00623C9D" w:rsidRDefault="006E6A77" w:rsidP="006E6A77">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7455CC67" w14:textId="77777777" w:rsidR="006E6A77" w:rsidRDefault="006E6A77" w:rsidP="006E6A77">
            <w:pPr>
              <w:spacing w:after="0" w:line="240" w:lineRule="auto"/>
              <w:jc w:val="center"/>
              <w:rPr>
                <w:rFonts w:ascii="Times New Roman" w:eastAsia="Times New Roman" w:hAnsi="Times New Roman" w:cs="Times New Roman"/>
                <w:color w:val="000000"/>
                <w:sz w:val="24"/>
                <w:szCs w:val="24"/>
                <w:lang w:eastAsia="ru-RU"/>
              </w:rPr>
            </w:pPr>
          </w:p>
        </w:tc>
        <w:tc>
          <w:tcPr>
            <w:tcW w:w="3828" w:type="dxa"/>
            <w:tcBorders>
              <w:top w:val="single" w:sz="4" w:space="0" w:color="auto"/>
              <w:bottom w:val="single" w:sz="4" w:space="0" w:color="auto"/>
            </w:tcBorders>
            <w:vAlign w:val="center"/>
          </w:tcPr>
          <w:p w14:paraId="1A8F89F9" w14:textId="176100CF" w:rsidR="006E6A77" w:rsidRPr="00317EFC" w:rsidRDefault="006E6A77" w:rsidP="006E6A77">
            <w:pPr>
              <w:spacing w:after="0" w:line="240" w:lineRule="auto"/>
              <w:rPr>
                <w:rFonts w:ascii="Times New Roman" w:eastAsia="Times New Roman" w:hAnsi="Times New Roman" w:cs="Times New Roman"/>
                <w:color w:val="000000" w:themeColor="text1"/>
                <w:sz w:val="24"/>
                <w:szCs w:val="24"/>
                <w:lang w:eastAsia="ru-RU"/>
              </w:rPr>
            </w:pPr>
            <w:r w:rsidRPr="00BA32A8">
              <w:rPr>
                <w:rFonts w:ascii="Times New Roman" w:hAnsi="Times New Roman"/>
                <w:shd w:val="clear" w:color="auto" w:fill="FFFFFF"/>
              </w:rPr>
              <w:t>Высота спинки</w:t>
            </w:r>
            <w:r w:rsidR="002C02EF" w:rsidRPr="002C02EF">
              <w:rPr>
                <w:rFonts w:ascii="Times New Roman" w:hAnsi="Times New Roman"/>
                <w:shd w:val="clear" w:color="auto" w:fill="FFFFFF"/>
              </w:rPr>
              <w:t>, мм</w:t>
            </w:r>
          </w:p>
        </w:tc>
        <w:tc>
          <w:tcPr>
            <w:tcW w:w="2693" w:type="dxa"/>
            <w:tcBorders>
              <w:top w:val="single" w:sz="4" w:space="0" w:color="auto"/>
              <w:bottom w:val="single" w:sz="4" w:space="0" w:color="auto"/>
            </w:tcBorders>
            <w:vAlign w:val="center"/>
          </w:tcPr>
          <w:p w14:paraId="0FACE75B" w14:textId="661A7C85" w:rsidR="006E6A77" w:rsidRPr="00317EFC" w:rsidRDefault="006E6A77" w:rsidP="006E6A77">
            <w:pPr>
              <w:spacing w:after="0" w:line="240" w:lineRule="auto"/>
              <w:rPr>
                <w:rFonts w:ascii="Times New Roman" w:eastAsia="Times New Roman" w:hAnsi="Times New Roman" w:cs="Times New Roman"/>
                <w:color w:val="000000" w:themeColor="text1"/>
                <w:sz w:val="24"/>
                <w:szCs w:val="24"/>
                <w:lang w:eastAsia="ru-RU"/>
              </w:rPr>
            </w:pPr>
            <w:r w:rsidRPr="00BA32A8">
              <w:rPr>
                <w:rFonts w:ascii="Times New Roman" w:hAnsi="Times New Roman"/>
                <w:color w:val="1F1F1F"/>
                <w:sz w:val="21"/>
                <w:szCs w:val="21"/>
                <w:shd w:val="clear" w:color="auto" w:fill="FFFFFF"/>
              </w:rPr>
              <w:t xml:space="preserve">≥ </w:t>
            </w:r>
            <w:r w:rsidRPr="00BA32A8">
              <w:rPr>
                <w:rFonts w:ascii="Times New Roman" w:hAnsi="Times New Roman"/>
              </w:rPr>
              <w:t xml:space="preserve">680 </w:t>
            </w:r>
          </w:p>
        </w:tc>
        <w:tc>
          <w:tcPr>
            <w:tcW w:w="992" w:type="dxa"/>
            <w:vMerge/>
          </w:tcPr>
          <w:p w14:paraId="773455FD" w14:textId="77777777" w:rsidR="006E6A77" w:rsidRPr="007D58A7" w:rsidRDefault="006E6A77" w:rsidP="006E6A77">
            <w:pPr>
              <w:spacing w:after="0" w:line="240" w:lineRule="auto"/>
              <w:rPr>
                <w:rFonts w:ascii="Times New Roman" w:eastAsia="Times New Roman" w:hAnsi="Times New Roman" w:cs="Times New Roman"/>
                <w:color w:val="000000"/>
                <w:sz w:val="24"/>
                <w:szCs w:val="24"/>
                <w:lang w:eastAsia="ru-RU"/>
              </w:rPr>
            </w:pPr>
          </w:p>
        </w:tc>
        <w:tc>
          <w:tcPr>
            <w:tcW w:w="1701" w:type="dxa"/>
            <w:vMerge/>
          </w:tcPr>
          <w:p w14:paraId="2DD3B323" w14:textId="77777777" w:rsidR="006E6A77" w:rsidRPr="007D58A7" w:rsidRDefault="006E6A77" w:rsidP="006E6A77">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2D8C12AB" w14:textId="77777777" w:rsidR="006E6A77" w:rsidRPr="007D58A7" w:rsidRDefault="006E6A77" w:rsidP="006E6A77">
            <w:pPr>
              <w:spacing w:after="0" w:line="240" w:lineRule="auto"/>
              <w:rPr>
                <w:rFonts w:ascii="Times New Roman" w:eastAsia="Times New Roman" w:hAnsi="Times New Roman" w:cs="Times New Roman"/>
                <w:color w:val="000000"/>
                <w:sz w:val="24"/>
                <w:szCs w:val="24"/>
                <w:lang w:eastAsia="ru-RU"/>
              </w:rPr>
            </w:pPr>
          </w:p>
        </w:tc>
      </w:tr>
      <w:tr w:rsidR="006E6A77" w:rsidRPr="007D58A7" w14:paraId="71555019" w14:textId="77777777" w:rsidTr="00A1243A">
        <w:trPr>
          <w:trHeight w:val="45"/>
        </w:trPr>
        <w:tc>
          <w:tcPr>
            <w:tcW w:w="513" w:type="dxa"/>
            <w:vMerge/>
            <w:vAlign w:val="center"/>
          </w:tcPr>
          <w:p w14:paraId="45C8042C" w14:textId="77777777" w:rsidR="006E6A77" w:rsidRDefault="006E6A77" w:rsidP="006E6A77">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2554E693" w14:textId="77777777" w:rsidR="006E6A77" w:rsidRPr="00623C9D" w:rsidRDefault="006E6A77" w:rsidP="006E6A77">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451E6008" w14:textId="77777777" w:rsidR="006E6A77" w:rsidRPr="00623C9D" w:rsidRDefault="006E6A77" w:rsidP="006E6A77">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3956E973" w14:textId="77777777" w:rsidR="006E6A77" w:rsidRDefault="006E6A77" w:rsidP="006E6A77">
            <w:pPr>
              <w:spacing w:after="0" w:line="240" w:lineRule="auto"/>
              <w:jc w:val="center"/>
              <w:rPr>
                <w:rFonts w:ascii="Times New Roman" w:eastAsia="Times New Roman" w:hAnsi="Times New Roman" w:cs="Times New Roman"/>
                <w:color w:val="000000"/>
                <w:sz w:val="24"/>
                <w:szCs w:val="24"/>
                <w:lang w:eastAsia="ru-RU"/>
              </w:rPr>
            </w:pPr>
          </w:p>
        </w:tc>
        <w:tc>
          <w:tcPr>
            <w:tcW w:w="3828" w:type="dxa"/>
            <w:tcBorders>
              <w:top w:val="single" w:sz="4" w:space="0" w:color="auto"/>
              <w:bottom w:val="single" w:sz="4" w:space="0" w:color="auto"/>
            </w:tcBorders>
            <w:vAlign w:val="center"/>
          </w:tcPr>
          <w:p w14:paraId="5646B2BF" w14:textId="49B2B60D" w:rsidR="006E6A77" w:rsidRPr="00317EFC" w:rsidRDefault="006E6A77" w:rsidP="006E6A77">
            <w:pPr>
              <w:spacing w:after="0" w:line="240" w:lineRule="auto"/>
              <w:rPr>
                <w:rFonts w:ascii="Times New Roman" w:eastAsia="Times New Roman" w:hAnsi="Times New Roman" w:cs="Times New Roman"/>
                <w:color w:val="000000" w:themeColor="text1"/>
                <w:sz w:val="24"/>
                <w:szCs w:val="24"/>
                <w:lang w:eastAsia="ru-RU"/>
              </w:rPr>
            </w:pPr>
            <w:r w:rsidRPr="00BA32A8">
              <w:rPr>
                <w:rFonts w:ascii="Times New Roman" w:hAnsi="Times New Roman"/>
                <w:shd w:val="clear" w:color="auto" w:fill="FFFFFF"/>
              </w:rPr>
              <w:t>Высота подлокотников</w:t>
            </w:r>
            <w:r w:rsidR="002C02EF" w:rsidRPr="002C02EF">
              <w:rPr>
                <w:rFonts w:ascii="Times New Roman" w:hAnsi="Times New Roman"/>
                <w:shd w:val="clear" w:color="auto" w:fill="FFFFFF"/>
              </w:rPr>
              <w:t>, мм</w:t>
            </w:r>
          </w:p>
        </w:tc>
        <w:tc>
          <w:tcPr>
            <w:tcW w:w="2693" w:type="dxa"/>
            <w:tcBorders>
              <w:top w:val="single" w:sz="4" w:space="0" w:color="auto"/>
              <w:bottom w:val="single" w:sz="4" w:space="0" w:color="auto"/>
            </w:tcBorders>
            <w:vAlign w:val="center"/>
          </w:tcPr>
          <w:p w14:paraId="71443EA6" w14:textId="2BD7D5C5" w:rsidR="006E6A77" w:rsidRPr="00317EFC" w:rsidRDefault="006E6A77" w:rsidP="006E6A77">
            <w:pPr>
              <w:spacing w:after="0" w:line="240" w:lineRule="auto"/>
              <w:rPr>
                <w:rFonts w:ascii="Times New Roman" w:eastAsia="Times New Roman" w:hAnsi="Times New Roman" w:cs="Times New Roman"/>
                <w:color w:val="000000" w:themeColor="text1"/>
                <w:sz w:val="24"/>
                <w:szCs w:val="24"/>
                <w:lang w:eastAsia="ru-RU"/>
              </w:rPr>
            </w:pPr>
            <w:r w:rsidRPr="00BA32A8">
              <w:rPr>
                <w:rFonts w:ascii="Times New Roman" w:hAnsi="Times New Roman"/>
                <w:color w:val="1F1F1F"/>
                <w:shd w:val="clear" w:color="auto" w:fill="FFFFFF"/>
              </w:rPr>
              <w:t>≥ 210</w:t>
            </w:r>
          </w:p>
        </w:tc>
        <w:tc>
          <w:tcPr>
            <w:tcW w:w="992" w:type="dxa"/>
            <w:vMerge/>
          </w:tcPr>
          <w:p w14:paraId="62244A68" w14:textId="77777777" w:rsidR="006E6A77" w:rsidRPr="007D58A7" w:rsidRDefault="006E6A77" w:rsidP="006E6A77">
            <w:pPr>
              <w:spacing w:after="0" w:line="240" w:lineRule="auto"/>
              <w:rPr>
                <w:rFonts w:ascii="Times New Roman" w:eastAsia="Times New Roman" w:hAnsi="Times New Roman" w:cs="Times New Roman"/>
                <w:color w:val="000000"/>
                <w:sz w:val="24"/>
                <w:szCs w:val="24"/>
                <w:lang w:eastAsia="ru-RU"/>
              </w:rPr>
            </w:pPr>
          </w:p>
        </w:tc>
        <w:tc>
          <w:tcPr>
            <w:tcW w:w="1701" w:type="dxa"/>
            <w:vMerge/>
          </w:tcPr>
          <w:p w14:paraId="25476B66" w14:textId="77777777" w:rsidR="006E6A77" w:rsidRPr="007D58A7" w:rsidRDefault="006E6A77" w:rsidP="006E6A77">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3FEFE5F2" w14:textId="77777777" w:rsidR="006E6A77" w:rsidRPr="007D58A7" w:rsidRDefault="006E6A77" w:rsidP="006E6A77">
            <w:pPr>
              <w:spacing w:after="0" w:line="240" w:lineRule="auto"/>
              <w:rPr>
                <w:rFonts w:ascii="Times New Roman" w:eastAsia="Times New Roman" w:hAnsi="Times New Roman" w:cs="Times New Roman"/>
                <w:color w:val="000000"/>
                <w:sz w:val="24"/>
                <w:szCs w:val="24"/>
                <w:lang w:eastAsia="ru-RU"/>
              </w:rPr>
            </w:pPr>
          </w:p>
        </w:tc>
      </w:tr>
      <w:tr w:rsidR="006E6A77" w:rsidRPr="007D58A7" w14:paraId="2FA6CBD8" w14:textId="77777777" w:rsidTr="00A1243A">
        <w:trPr>
          <w:trHeight w:val="92"/>
        </w:trPr>
        <w:tc>
          <w:tcPr>
            <w:tcW w:w="513" w:type="dxa"/>
            <w:vMerge/>
            <w:vAlign w:val="center"/>
          </w:tcPr>
          <w:p w14:paraId="736E0A7E" w14:textId="77777777" w:rsidR="006E6A77" w:rsidRDefault="006E6A77" w:rsidP="006E6A77">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5F95664D" w14:textId="77777777" w:rsidR="006E6A77" w:rsidRPr="00623C9D" w:rsidRDefault="006E6A77" w:rsidP="006E6A77">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018292C9" w14:textId="77777777" w:rsidR="006E6A77" w:rsidRPr="00623C9D" w:rsidRDefault="006E6A77" w:rsidP="006E6A77">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0945D156" w14:textId="77777777" w:rsidR="006E6A77" w:rsidRDefault="006E6A77" w:rsidP="006E6A77">
            <w:pPr>
              <w:spacing w:after="0" w:line="240" w:lineRule="auto"/>
              <w:jc w:val="center"/>
              <w:rPr>
                <w:rFonts w:ascii="Times New Roman" w:eastAsia="Times New Roman" w:hAnsi="Times New Roman" w:cs="Times New Roman"/>
                <w:color w:val="000000"/>
                <w:sz w:val="24"/>
                <w:szCs w:val="24"/>
                <w:lang w:eastAsia="ru-RU"/>
              </w:rPr>
            </w:pPr>
          </w:p>
        </w:tc>
        <w:tc>
          <w:tcPr>
            <w:tcW w:w="3828" w:type="dxa"/>
            <w:tcBorders>
              <w:top w:val="single" w:sz="4" w:space="0" w:color="auto"/>
              <w:bottom w:val="single" w:sz="4" w:space="0" w:color="auto"/>
            </w:tcBorders>
            <w:vAlign w:val="center"/>
          </w:tcPr>
          <w:p w14:paraId="567C7914" w14:textId="5B5225DF" w:rsidR="006E6A77" w:rsidRPr="00317EFC" w:rsidRDefault="006E6A77" w:rsidP="006E6A77">
            <w:pPr>
              <w:spacing w:after="0" w:line="240" w:lineRule="auto"/>
              <w:rPr>
                <w:rFonts w:ascii="Times New Roman" w:eastAsia="Times New Roman" w:hAnsi="Times New Roman" w:cs="Times New Roman"/>
                <w:color w:val="000000" w:themeColor="text1"/>
                <w:sz w:val="24"/>
                <w:szCs w:val="24"/>
                <w:lang w:eastAsia="ru-RU"/>
              </w:rPr>
            </w:pPr>
            <w:r w:rsidRPr="00BA32A8">
              <w:rPr>
                <w:rFonts w:ascii="Times New Roman" w:hAnsi="Times New Roman"/>
                <w:shd w:val="clear" w:color="auto" w:fill="FFFFFF"/>
              </w:rPr>
              <w:t>Диаметр крестовин</w:t>
            </w:r>
            <w:r w:rsidR="002C02EF">
              <w:rPr>
                <w:rFonts w:ascii="Times New Roman" w:hAnsi="Times New Roman"/>
                <w:shd w:val="clear" w:color="auto" w:fill="FFFFFF"/>
              </w:rPr>
              <w:t>ы</w:t>
            </w:r>
            <w:r w:rsidR="002C02EF" w:rsidRPr="002C02EF">
              <w:rPr>
                <w:rFonts w:ascii="Times New Roman" w:hAnsi="Times New Roman"/>
                <w:shd w:val="clear" w:color="auto" w:fill="FFFFFF"/>
              </w:rPr>
              <w:t>, мм</w:t>
            </w:r>
          </w:p>
        </w:tc>
        <w:tc>
          <w:tcPr>
            <w:tcW w:w="2693" w:type="dxa"/>
            <w:tcBorders>
              <w:top w:val="single" w:sz="4" w:space="0" w:color="auto"/>
              <w:bottom w:val="single" w:sz="4" w:space="0" w:color="auto"/>
            </w:tcBorders>
            <w:vAlign w:val="center"/>
          </w:tcPr>
          <w:p w14:paraId="003DD963" w14:textId="14FC3AEA" w:rsidR="006E6A77" w:rsidRPr="00317EFC" w:rsidRDefault="006E6A77" w:rsidP="006E6A77">
            <w:pPr>
              <w:spacing w:after="0" w:line="240" w:lineRule="auto"/>
              <w:rPr>
                <w:rFonts w:ascii="Times New Roman" w:eastAsia="Times New Roman" w:hAnsi="Times New Roman" w:cs="Times New Roman"/>
                <w:color w:val="000000" w:themeColor="text1"/>
                <w:sz w:val="24"/>
                <w:szCs w:val="24"/>
                <w:lang w:eastAsia="ru-RU"/>
              </w:rPr>
            </w:pPr>
            <w:r w:rsidRPr="00BA32A8">
              <w:rPr>
                <w:rFonts w:ascii="Times New Roman" w:hAnsi="Times New Roman"/>
                <w:color w:val="1F1F1F"/>
                <w:shd w:val="clear" w:color="auto" w:fill="FFFFFF"/>
              </w:rPr>
              <w:t>≥ 700</w:t>
            </w:r>
          </w:p>
        </w:tc>
        <w:tc>
          <w:tcPr>
            <w:tcW w:w="992" w:type="dxa"/>
            <w:vMerge/>
          </w:tcPr>
          <w:p w14:paraId="5FC94FFA" w14:textId="77777777" w:rsidR="006E6A77" w:rsidRPr="007D58A7" w:rsidRDefault="006E6A77" w:rsidP="006E6A77">
            <w:pPr>
              <w:spacing w:after="0" w:line="240" w:lineRule="auto"/>
              <w:rPr>
                <w:rFonts w:ascii="Times New Roman" w:eastAsia="Times New Roman" w:hAnsi="Times New Roman" w:cs="Times New Roman"/>
                <w:color w:val="000000"/>
                <w:sz w:val="24"/>
                <w:szCs w:val="24"/>
                <w:lang w:eastAsia="ru-RU"/>
              </w:rPr>
            </w:pPr>
          </w:p>
        </w:tc>
        <w:tc>
          <w:tcPr>
            <w:tcW w:w="1701" w:type="dxa"/>
            <w:vMerge/>
          </w:tcPr>
          <w:p w14:paraId="490E1FAF" w14:textId="77777777" w:rsidR="006E6A77" w:rsidRPr="007D58A7" w:rsidRDefault="006E6A77" w:rsidP="006E6A77">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3DE25A16" w14:textId="77777777" w:rsidR="006E6A77" w:rsidRPr="007D58A7" w:rsidRDefault="006E6A77" w:rsidP="006E6A77">
            <w:pPr>
              <w:spacing w:after="0" w:line="240" w:lineRule="auto"/>
              <w:rPr>
                <w:rFonts w:ascii="Times New Roman" w:eastAsia="Times New Roman" w:hAnsi="Times New Roman" w:cs="Times New Roman"/>
                <w:color w:val="000000"/>
                <w:sz w:val="24"/>
                <w:szCs w:val="24"/>
                <w:lang w:eastAsia="ru-RU"/>
              </w:rPr>
            </w:pPr>
          </w:p>
        </w:tc>
      </w:tr>
      <w:tr w:rsidR="006E6A77" w:rsidRPr="007D58A7" w14:paraId="78B7A21F" w14:textId="77777777" w:rsidTr="006E6A77">
        <w:trPr>
          <w:trHeight w:val="92"/>
        </w:trPr>
        <w:tc>
          <w:tcPr>
            <w:tcW w:w="513" w:type="dxa"/>
            <w:vMerge/>
            <w:vAlign w:val="center"/>
          </w:tcPr>
          <w:p w14:paraId="2CE6ECBF"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3215159B"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6DEABA51"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60FA9B8D"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3828" w:type="dxa"/>
            <w:vAlign w:val="center"/>
          </w:tcPr>
          <w:p w14:paraId="092E603E" w14:textId="2ECA6EE9" w:rsidR="006E6A77" w:rsidRPr="00317EFC" w:rsidRDefault="006E6A77" w:rsidP="00825A55">
            <w:pPr>
              <w:spacing w:after="0" w:line="240" w:lineRule="auto"/>
              <w:rPr>
                <w:rFonts w:ascii="Times New Roman" w:eastAsia="Times New Roman" w:hAnsi="Times New Roman" w:cs="Times New Roman"/>
                <w:color w:val="000000" w:themeColor="text1"/>
                <w:sz w:val="24"/>
                <w:szCs w:val="24"/>
                <w:lang w:eastAsia="ru-RU"/>
              </w:rPr>
            </w:pPr>
            <w:r w:rsidRPr="006E6A77">
              <w:rPr>
                <w:rFonts w:ascii="Times New Roman" w:eastAsia="Times New Roman" w:hAnsi="Times New Roman" w:cs="Times New Roman"/>
                <w:color w:val="000000" w:themeColor="text1"/>
                <w:sz w:val="24"/>
                <w:szCs w:val="24"/>
                <w:lang w:eastAsia="ru-RU"/>
              </w:rPr>
              <w:t>Крестовина</w:t>
            </w:r>
          </w:p>
        </w:tc>
        <w:tc>
          <w:tcPr>
            <w:tcW w:w="2693" w:type="dxa"/>
            <w:vAlign w:val="center"/>
          </w:tcPr>
          <w:p w14:paraId="532EF334" w14:textId="220869BB" w:rsidR="006E6A77" w:rsidRPr="00317EFC" w:rsidRDefault="006E6A77" w:rsidP="006E6A77">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w:t>
            </w:r>
            <w:r w:rsidRPr="006E6A77">
              <w:rPr>
                <w:rFonts w:ascii="Times New Roman" w:eastAsia="Times New Roman" w:hAnsi="Times New Roman" w:cs="Times New Roman"/>
                <w:color w:val="000000" w:themeColor="text1"/>
                <w:sz w:val="24"/>
                <w:szCs w:val="24"/>
                <w:lang w:eastAsia="ru-RU"/>
              </w:rPr>
              <w:t>ятилучевая</w:t>
            </w:r>
            <w:r w:rsidR="006C69DD">
              <w:rPr>
                <w:rFonts w:ascii="Times New Roman" w:eastAsia="Times New Roman" w:hAnsi="Times New Roman" w:cs="Times New Roman"/>
                <w:color w:val="000000" w:themeColor="text1"/>
                <w:sz w:val="24"/>
                <w:szCs w:val="24"/>
                <w:lang w:eastAsia="ru-RU"/>
              </w:rPr>
              <w:t>,</w:t>
            </w:r>
            <w:r w:rsidR="006C69DD">
              <w:t xml:space="preserve"> </w:t>
            </w:r>
            <w:r w:rsidR="006C69DD" w:rsidRPr="006C69DD">
              <w:rPr>
                <w:rFonts w:ascii="Times New Roman" w:eastAsia="Times New Roman" w:hAnsi="Times New Roman" w:cs="Times New Roman"/>
                <w:color w:val="000000" w:themeColor="text1"/>
                <w:sz w:val="24"/>
                <w:szCs w:val="24"/>
                <w:lang w:eastAsia="ru-RU"/>
              </w:rPr>
              <w:t>хромированный</w:t>
            </w:r>
            <w:r w:rsidR="006C69DD">
              <w:rPr>
                <w:rFonts w:ascii="Times New Roman" w:eastAsia="Times New Roman" w:hAnsi="Times New Roman" w:cs="Times New Roman"/>
                <w:color w:val="000000" w:themeColor="text1"/>
                <w:sz w:val="24"/>
                <w:szCs w:val="24"/>
                <w:lang w:eastAsia="ru-RU"/>
              </w:rPr>
              <w:t xml:space="preserve"> металл</w:t>
            </w:r>
            <w:r w:rsidRPr="006E6A77">
              <w:rPr>
                <w:rFonts w:ascii="Times New Roman" w:eastAsia="Times New Roman" w:hAnsi="Times New Roman" w:cs="Times New Roman"/>
                <w:color w:val="000000" w:themeColor="text1"/>
                <w:sz w:val="24"/>
                <w:szCs w:val="24"/>
                <w:lang w:eastAsia="ru-RU"/>
              </w:rPr>
              <w:t xml:space="preserve"> с кол</w:t>
            </w:r>
            <w:r>
              <w:rPr>
                <w:rFonts w:ascii="Times New Roman" w:eastAsia="Times New Roman" w:hAnsi="Times New Roman" w:cs="Times New Roman"/>
                <w:color w:val="000000" w:themeColor="text1"/>
                <w:sz w:val="24"/>
                <w:szCs w:val="24"/>
                <w:lang w:eastAsia="ru-RU"/>
              </w:rPr>
              <w:t>е</w:t>
            </w:r>
            <w:r w:rsidRPr="006E6A77">
              <w:rPr>
                <w:rFonts w:ascii="Times New Roman" w:eastAsia="Times New Roman" w:hAnsi="Times New Roman" w:cs="Times New Roman"/>
                <w:color w:val="000000" w:themeColor="text1"/>
                <w:sz w:val="24"/>
                <w:szCs w:val="24"/>
                <w:lang w:eastAsia="ru-RU"/>
              </w:rPr>
              <w:t>сиками</w:t>
            </w:r>
          </w:p>
        </w:tc>
        <w:tc>
          <w:tcPr>
            <w:tcW w:w="992" w:type="dxa"/>
            <w:vMerge/>
          </w:tcPr>
          <w:p w14:paraId="4B34F312"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c>
          <w:tcPr>
            <w:tcW w:w="1701" w:type="dxa"/>
            <w:vMerge/>
          </w:tcPr>
          <w:p w14:paraId="495DE9EE"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32E43AFC"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r>
      <w:tr w:rsidR="006E6A77" w:rsidRPr="007D58A7" w14:paraId="21198F4E" w14:textId="77777777" w:rsidTr="006E6A77">
        <w:trPr>
          <w:trHeight w:val="92"/>
        </w:trPr>
        <w:tc>
          <w:tcPr>
            <w:tcW w:w="513" w:type="dxa"/>
            <w:vMerge/>
            <w:vAlign w:val="center"/>
          </w:tcPr>
          <w:p w14:paraId="37D37187"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45B72208"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1DA16C84"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54CCD519"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3828" w:type="dxa"/>
            <w:vAlign w:val="center"/>
          </w:tcPr>
          <w:p w14:paraId="5118156B" w14:textId="5FDE2B35" w:rsidR="006E6A77" w:rsidRPr="00317EFC" w:rsidRDefault="006E6A77" w:rsidP="00825A55">
            <w:pPr>
              <w:spacing w:after="0" w:line="240" w:lineRule="auto"/>
              <w:rPr>
                <w:rFonts w:ascii="Times New Roman" w:eastAsia="Times New Roman" w:hAnsi="Times New Roman" w:cs="Times New Roman"/>
                <w:color w:val="000000" w:themeColor="text1"/>
                <w:sz w:val="24"/>
                <w:szCs w:val="24"/>
                <w:lang w:eastAsia="ru-RU"/>
              </w:rPr>
            </w:pPr>
            <w:r w:rsidRPr="0042141F">
              <w:rPr>
                <w:rFonts w:ascii="Times New Roman" w:eastAsia="Times New Roman" w:hAnsi="Times New Roman" w:cs="Times New Roman"/>
                <w:color w:val="000000" w:themeColor="text1"/>
                <w:sz w:val="24"/>
                <w:szCs w:val="24"/>
                <w:lang w:eastAsia="ru-RU"/>
              </w:rPr>
              <w:t>Механизм качания</w:t>
            </w:r>
          </w:p>
        </w:tc>
        <w:tc>
          <w:tcPr>
            <w:tcW w:w="2693" w:type="dxa"/>
            <w:vAlign w:val="center"/>
          </w:tcPr>
          <w:p w14:paraId="23FA94F2" w14:textId="1BAE54DD" w:rsidR="006E6A77" w:rsidRPr="00317EFC" w:rsidRDefault="006E6A77" w:rsidP="006E6A77">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Т</w:t>
            </w:r>
            <w:r w:rsidRPr="006E6A77">
              <w:rPr>
                <w:rFonts w:ascii="Times New Roman" w:eastAsia="Times New Roman" w:hAnsi="Times New Roman" w:cs="Times New Roman"/>
                <w:color w:val="000000" w:themeColor="text1"/>
                <w:sz w:val="24"/>
                <w:szCs w:val="24"/>
                <w:lang w:eastAsia="ru-RU"/>
              </w:rPr>
              <w:t>оп-ган люкс</w:t>
            </w:r>
          </w:p>
        </w:tc>
        <w:tc>
          <w:tcPr>
            <w:tcW w:w="992" w:type="dxa"/>
            <w:vMerge/>
          </w:tcPr>
          <w:p w14:paraId="5F30D10B"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c>
          <w:tcPr>
            <w:tcW w:w="1701" w:type="dxa"/>
            <w:vMerge/>
          </w:tcPr>
          <w:p w14:paraId="6ED0779F"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4E8A0CCA"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r>
      <w:tr w:rsidR="006E6A77" w:rsidRPr="007D58A7" w14:paraId="5DB6CAC8" w14:textId="77777777" w:rsidTr="006E6A77">
        <w:trPr>
          <w:trHeight w:val="92"/>
        </w:trPr>
        <w:tc>
          <w:tcPr>
            <w:tcW w:w="513" w:type="dxa"/>
            <w:vMerge/>
            <w:vAlign w:val="center"/>
          </w:tcPr>
          <w:p w14:paraId="6C9B68B8"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210D3C54"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13D02222"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32BA2DFF"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3828" w:type="dxa"/>
            <w:vAlign w:val="center"/>
          </w:tcPr>
          <w:p w14:paraId="2B835998" w14:textId="1AAC9DAB" w:rsidR="006E6A77" w:rsidRPr="00317EFC" w:rsidRDefault="006E6A77" w:rsidP="00825A55">
            <w:pPr>
              <w:spacing w:after="0" w:line="240" w:lineRule="auto"/>
              <w:rPr>
                <w:rFonts w:ascii="Times New Roman" w:eastAsia="Times New Roman" w:hAnsi="Times New Roman" w:cs="Times New Roman"/>
                <w:color w:val="000000" w:themeColor="text1"/>
                <w:sz w:val="24"/>
                <w:szCs w:val="24"/>
                <w:lang w:eastAsia="ru-RU"/>
              </w:rPr>
            </w:pPr>
            <w:r w:rsidRPr="0042141F">
              <w:rPr>
                <w:rFonts w:ascii="Times New Roman" w:eastAsia="Times New Roman" w:hAnsi="Times New Roman" w:cs="Times New Roman"/>
                <w:color w:val="000000" w:themeColor="text1"/>
                <w:sz w:val="24"/>
                <w:szCs w:val="24"/>
                <w:lang w:eastAsia="ru-RU"/>
              </w:rPr>
              <w:t>Максимальная статическая нагрузка, кг</w:t>
            </w:r>
          </w:p>
        </w:tc>
        <w:tc>
          <w:tcPr>
            <w:tcW w:w="2693" w:type="dxa"/>
            <w:vAlign w:val="center"/>
          </w:tcPr>
          <w:p w14:paraId="6910DA68" w14:textId="08EA7C79" w:rsidR="006E6A77" w:rsidRPr="00317EFC" w:rsidRDefault="006E6A77" w:rsidP="006E6A77">
            <w:pPr>
              <w:spacing w:after="0" w:line="240" w:lineRule="auto"/>
              <w:rPr>
                <w:rFonts w:ascii="Times New Roman" w:eastAsia="Times New Roman" w:hAnsi="Times New Roman" w:cs="Times New Roman"/>
                <w:color w:val="000000" w:themeColor="text1"/>
                <w:sz w:val="24"/>
                <w:szCs w:val="24"/>
                <w:lang w:eastAsia="ru-RU"/>
              </w:rPr>
            </w:pPr>
            <w:r w:rsidRPr="0042141F">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150</w:t>
            </w:r>
          </w:p>
        </w:tc>
        <w:tc>
          <w:tcPr>
            <w:tcW w:w="992" w:type="dxa"/>
            <w:vMerge/>
          </w:tcPr>
          <w:p w14:paraId="4697BED8"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c>
          <w:tcPr>
            <w:tcW w:w="1701" w:type="dxa"/>
            <w:vMerge/>
          </w:tcPr>
          <w:p w14:paraId="46812FFF"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651B2712" w14:textId="77777777" w:rsidR="006E6A77" w:rsidRPr="007D58A7" w:rsidRDefault="006E6A77" w:rsidP="00825A55">
            <w:pPr>
              <w:spacing w:after="0" w:line="240" w:lineRule="auto"/>
              <w:rPr>
                <w:rFonts w:ascii="Times New Roman" w:eastAsia="Times New Roman" w:hAnsi="Times New Roman" w:cs="Times New Roman"/>
                <w:color w:val="000000"/>
                <w:sz w:val="24"/>
                <w:szCs w:val="24"/>
                <w:lang w:eastAsia="ru-RU"/>
              </w:rPr>
            </w:pPr>
          </w:p>
        </w:tc>
      </w:tr>
      <w:tr w:rsidR="007135EA" w:rsidRPr="007D58A7" w14:paraId="7E2ADD67" w14:textId="77777777" w:rsidTr="006E6A77">
        <w:trPr>
          <w:trHeight w:val="92"/>
        </w:trPr>
        <w:tc>
          <w:tcPr>
            <w:tcW w:w="513" w:type="dxa"/>
            <w:vMerge/>
            <w:vAlign w:val="center"/>
          </w:tcPr>
          <w:p w14:paraId="1E21451B" w14:textId="77777777" w:rsidR="007135EA" w:rsidRDefault="007135EA" w:rsidP="00825A55">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7D64D0F5" w14:textId="77777777" w:rsidR="007135EA" w:rsidRPr="00623C9D" w:rsidRDefault="007135EA"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1FB13108" w14:textId="77777777" w:rsidR="007135EA" w:rsidRPr="00623C9D" w:rsidRDefault="007135EA"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6BB2B447" w14:textId="77777777" w:rsidR="007135EA" w:rsidRDefault="007135EA" w:rsidP="00825A55">
            <w:pPr>
              <w:spacing w:after="0" w:line="240" w:lineRule="auto"/>
              <w:jc w:val="center"/>
              <w:rPr>
                <w:rFonts w:ascii="Times New Roman" w:eastAsia="Times New Roman" w:hAnsi="Times New Roman" w:cs="Times New Roman"/>
                <w:color w:val="000000"/>
                <w:sz w:val="24"/>
                <w:szCs w:val="24"/>
                <w:lang w:eastAsia="ru-RU"/>
              </w:rPr>
            </w:pPr>
          </w:p>
        </w:tc>
        <w:tc>
          <w:tcPr>
            <w:tcW w:w="3828" w:type="dxa"/>
            <w:vAlign w:val="center"/>
          </w:tcPr>
          <w:p w14:paraId="41BB06B9" w14:textId="05F7AC91" w:rsidR="007135EA" w:rsidRPr="0042141F" w:rsidRDefault="007135EA" w:rsidP="00825A55">
            <w:pPr>
              <w:spacing w:after="0" w:line="240" w:lineRule="auto"/>
              <w:rPr>
                <w:rFonts w:ascii="Times New Roman" w:eastAsia="Times New Roman" w:hAnsi="Times New Roman" w:cs="Times New Roman"/>
                <w:color w:val="000000" w:themeColor="text1"/>
                <w:sz w:val="24"/>
                <w:szCs w:val="24"/>
                <w:lang w:eastAsia="ru-RU"/>
              </w:rPr>
            </w:pPr>
            <w:r w:rsidRPr="007135EA">
              <w:rPr>
                <w:rFonts w:ascii="Times New Roman" w:eastAsia="Times New Roman" w:hAnsi="Times New Roman" w:cs="Times New Roman"/>
                <w:color w:val="000000" w:themeColor="text1"/>
                <w:sz w:val="24"/>
                <w:szCs w:val="24"/>
                <w:lang w:eastAsia="ru-RU"/>
              </w:rPr>
              <w:t>Газпатрон</w:t>
            </w:r>
          </w:p>
        </w:tc>
        <w:tc>
          <w:tcPr>
            <w:tcW w:w="2693" w:type="dxa"/>
            <w:vAlign w:val="center"/>
          </w:tcPr>
          <w:p w14:paraId="3EFDB5A8" w14:textId="673354DD" w:rsidR="007135EA" w:rsidRPr="0042141F" w:rsidRDefault="007135EA" w:rsidP="006E6A77">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Наличие </w:t>
            </w:r>
          </w:p>
        </w:tc>
        <w:tc>
          <w:tcPr>
            <w:tcW w:w="992" w:type="dxa"/>
            <w:vMerge/>
          </w:tcPr>
          <w:p w14:paraId="262ECEB1" w14:textId="77777777" w:rsidR="007135EA" w:rsidRPr="007D58A7" w:rsidRDefault="007135EA" w:rsidP="00825A55">
            <w:pPr>
              <w:spacing w:after="0" w:line="240" w:lineRule="auto"/>
              <w:rPr>
                <w:rFonts w:ascii="Times New Roman" w:eastAsia="Times New Roman" w:hAnsi="Times New Roman" w:cs="Times New Roman"/>
                <w:color w:val="000000"/>
                <w:sz w:val="24"/>
                <w:szCs w:val="24"/>
                <w:lang w:eastAsia="ru-RU"/>
              </w:rPr>
            </w:pPr>
          </w:p>
        </w:tc>
        <w:tc>
          <w:tcPr>
            <w:tcW w:w="1701" w:type="dxa"/>
            <w:vMerge/>
          </w:tcPr>
          <w:p w14:paraId="6CBC1BEA" w14:textId="77777777" w:rsidR="007135EA" w:rsidRPr="007D58A7" w:rsidRDefault="007135EA" w:rsidP="00825A55">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0787C205" w14:textId="77777777" w:rsidR="007135EA" w:rsidRPr="007D58A7" w:rsidRDefault="007135EA" w:rsidP="00825A55">
            <w:pPr>
              <w:spacing w:after="0" w:line="240" w:lineRule="auto"/>
              <w:rPr>
                <w:rFonts w:ascii="Times New Roman" w:eastAsia="Times New Roman" w:hAnsi="Times New Roman" w:cs="Times New Roman"/>
                <w:color w:val="000000"/>
                <w:sz w:val="24"/>
                <w:szCs w:val="24"/>
                <w:lang w:eastAsia="ru-RU"/>
              </w:rPr>
            </w:pPr>
          </w:p>
        </w:tc>
      </w:tr>
      <w:tr w:rsidR="006E6A77" w:rsidRPr="003A67FA" w14:paraId="2EFD2707" w14:textId="77777777" w:rsidTr="006E6A77">
        <w:trPr>
          <w:trHeight w:val="92"/>
        </w:trPr>
        <w:tc>
          <w:tcPr>
            <w:tcW w:w="513" w:type="dxa"/>
            <w:vMerge/>
            <w:vAlign w:val="center"/>
          </w:tcPr>
          <w:p w14:paraId="488E546A"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174946B8"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712ABD02" w14:textId="77777777" w:rsidR="006E6A77" w:rsidRPr="00623C9D"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0FA1F076" w14:textId="77777777" w:rsidR="006E6A77" w:rsidRDefault="006E6A77" w:rsidP="00825A55">
            <w:pPr>
              <w:spacing w:after="0" w:line="240" w:lineRule="auto"/>
              <w:jc w:val="center"/>
              <w:rPr>
                <w:rFonts w:ascii="Times New Roman" w:eastAsia="Times New Roman" w:hAnsi="Times New Roman" w:cs="Times New Roman"/>
                <w:color w:val="000000"/>
                <w:sz w:val="24"/>
                <w:szCs w:val="24"/>
                <w:lang w:eastAsia="ru-RU"/>
              </w:rPr>
            </w:pPr>
          </w:p>
        </w:tc>
        <w:tc>
          <w:tcPr>
            <w:tcW w:w="3828" w:type="dxa"/>
            <w:vAlign w:val="center"/>
          </w:tcPr>
          <w:p w14:paraId="5292A6B9" w14:textId="49264442" w:rsidR="006E6A77" w:rsidRPr="003A67FA" w:rsidRDefault="006E6A77" w:rsidP="00825A55">
            <w:pPr>
              <w:spacing w:after="0" w:line="240" w:lineRule="auto"/>
              <w:rPr>
                <w:rFonts w:ascii="Times New Roman" w:eastAsia="Times New Roman" w:hAnsi="Times New Roman" w:cs="Times New Roman"/>
                <w:color w:val="000000" w:themeColor="text1"/>
                <w:sz w:val="24"/>
                <w:szCs w:val="24"/>
                <w:lang w:eastAsia="ru-RU"/>
              </w:rPr>
            </w:pPr>
            <w:r w:rsidRPr="003A67FA">
              <w:rPr>
                <w:rFonts w:ascii="Times New Roman" w:eastAsia="Times New Roman" w:hAnsi="Times New Roman" w:cs="Times New Roman"/>
                <w:color w:val="000000" w:themeColor="text1"/>
                <w:sz w:val="24"/>
                <w:szCs w:val="24"/>
                <w:lang w:eastAsia="ru-RU"/>
              </w:rPr>
              <w:t>Цвет обивки</w:t>
            </w:r>
          </w:p>
        </w:tc>
        <w:tc>
          <w:tcPr>
            <w:tcW w:w="2693" w:type="dxa"/>
            <w:vAlign w:val="center"/>
          </w:tcPr>
          <w:p w14:paraId="5F12E876" w14:textId="27922CAF" w:rsidR="006E6A77" w:rsidRPr="003A67FA" w:rsidRDefault="006E6A77" w:rsidP="006E6A77">
            <w:pPr>
              <w:spacing w:after="0" w:line="240" w:lineRule="auto"/>
              <w:rPr>
                <w:rFonts w:ascii="Times New Roman" w:eastAsia="Times New Roman" w:hAnsi="Times New Roman" w:cs="Times New Roman"/>
                <w:color w:val="000000" w:themeColor="text1"/>
                <w:sz w:val="24"/>
                <w:szCs w:val="24"/>
                <w:lang w:eastAsia="ru-RU"/>
              </w:rPr>
            </w:pPr>
            <w:r w:rsidRPr="003A67FA">
              <w:rPr>
                <w:rFonts w:ascii="Times New Roman" w:eastAsia="Times New Roman" w:hAnsi="Times New Roman" w:cs="Times New Roman"/>
                <w:color w:val="000000" w:themeColor="text1"/>
                <w:sz w:val="24"/>
                <w:szCs w:val="24"/>
                <w:lang w:eastAsia="ru-RU"/>
              </w:rPr>
              <w:t>Черный</w:t>
            </w:r>
            <w:r w:rsidR="006C69DD" w:rsidRPr="003A67FA">
              <w:rPr>
                <w:rFonts w:ascii="Times New Roman" w:eastAsia="Times New Roman" w:hAnsi="Times New Roman" w:cs="Times New Roman"/>
                <w:color w:val="000000" w:themeColor="text1"/>
                <w:sz w:val="24"/>
                <w:szCs w:val="24"/>
                <w:lang w:eastAsia="ru-RU"/>
              </w:rPr>
              <w:t>/Коричневый</w:t>
            </w:r>
          </w:p>
        </w:tc>
        <w:tc>
          <w:tcPr>
            <w:tcW w:w="992" w:type="dxa"/>
            <w:vMerge/>
          </w:tcPr>
          <w:p w14:paraId="736CEE3A" w14:textId="77777777" w:rsidR="006E6A77" w:rsidRPr="003A67FA" w:rsidRDefault="006E6A77" w:rsidP="00825A55">
            <w:pPr>
              <w:spacing w:after="0" w:line="240" w:lineRule="auto"/>
              <w:rPr>
                <w:rFonts w:ascii="Times New Roman" w:eastAsia="Times New Roman" w:hAnsi="Times New Roman" w:cs="Times New Roman"/>
                <w:color w:val="000000"/>
                <w:sz w:val="24"/>
                <w:szCs w:val="24"/>
                <w:lang w:eastAsia="ru-RU"/>
              </w:rPr>
            </w:pPr>
          </w:p>
        </w:tc>
        <w:tc>
          <w:tcPr>
            <w:tcW w:w="1701" w:type="dxa"/>
            <w:vMerge/>
          </w:tcPr>
          <w:p w14:paraId="34FC0E79" w14:textId="77777777" w:rsidR="006E6A77" w:rsidRPr="003A67FA" w:rsidRDefault="006E6A77" w:rsidP="00825A55">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44C404E9" w14:textId="77777777" w:rsidR="006E6A77" w:rsidRPr="003A67FA" w:rsidRDefault="006E6A77" w:rsidP="00825A55">
            <w:pPr>
              <w:spacing w:after="0" w:line="240" w:lineRule="auto"/>
              <w:rPr>
                <w:rFonts w:ascii="Times New Roman" w:eastAsia="Times New Roman" w:hAnsi="Times New Roman" w:cs="Times New Roman"/>
                <w:color w:val="000000"/>
                <w:sz w:val="24"/>
                <w:szCs w:val="24"/>
                <w:lang w:eastAsia="ru-RU"/>
              </w:rPr>
            </w:pPr>
          </w:p>
        </w:tc>
      </w:tr>
      <w:tr w:rsidR="003A67FA" w:rsidRPr="003A67FA" w14:paraId="06D8D22C" w14:textId="77777777" w:rsidTr="00686082">
        <w:trPr>
          <w:trHeight w:val="72"/>
        </w:trPr>
        <w:tc>
          <w:tcPr>
            <w:tcW w:w="513" w:type="dxa"/>
            <w:vMerge w:val="restart"/>
            <w:vAlign w:val="center"/>
          </w:tcPr>
          <w:p w14:paraId="19760F53" w14:textId="466F88A6"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r w:rsidRPr="003A67FA">
              <w:rPr>
                <w:rFonts w:ascii="Times New Roman" w:eastAsia="Times New Roman" w:hAnsi="Times New Roman" w:cs="Times New Roman"/>
                <w:color w:val="000000"/>
                <w:sz w:val="24"/>
                <w:szCs w:val="24"/>
                <w:lang w:val="en-US" w:eastAsia="ru-RU"/>
              </w:rPr>
              <w:t>2</w:t>
            </w:r>
            <w:r w:rsidRPr="003A67FA">
              <w:rPr>
                <w:rFonts w:ascii="Times New Roman" w:eastAsia="Times New Roman" w:hAnsi="Times New Roman" w:cs="Times New Roman"/>
                <w:color w:val="000000"/>
                <w:sz w:val="24"/>
                <w:szCs w:val="24"/>
                <w:lang w:eastAsia="ru-RU"/>
              </w:rPr>
              <w:t>.</w:t>
            </w:r>
          </w:p>
        </w:tc>
        <w:tc>
          <w:tcPr>
            <w:tcW w:w="1750" w:type="dxa"/>
            <w:vMerge w:val="restart"/>
            <w:vAlign w:val="center"/>
          </w:tcPr>
          <w:p w14:paraId="6136A47D" w14:textId="27F3F973"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r w:rsidRPr="003A67FA">
              <w:rPr>
                <w:rFonts w:ascii="Times New Roman" w:eastAsia="Times New Roman" w:hAnsi="Times New Roman" w:cs="Times New Roman"/>
                <w:b/>
                <w:bCs/>
                <w:color w:val="000000"/>
                <w:sz w:val="24"/>
                <w:szCs w:val="24"/>
                <w:lang w:eastAsia="ru-RU"/>
              </w:rPr>
              <w:t>Рама деревянная для картин, фотографий, зеркал или аналогичных предметов из дерева</w:t>
            </w:r>
          </w:p>
        </w:tc>
        <w:tc>
          <w:tcPr>
            <w:tcW w:w="1134" w:type="dxa"/>
            <w:vMerge w:val="restart"/>
            <w:noWrap/>
            <w:vAlign w:val="center"/>
          </w:tcPr>
          <w:p w14:paraId="0851383D" w14:textId="59E62E3A"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r w:rsidRPr="003A67FA">
              <w:rPr>
                <w:rFonts w:ascii="Times New Roman" w:eastAsia="Times New Roman" w:hAnsi="Times New Roman" w:cs="Times New Roman"/>
                <w:color w:val="000000"/>
                <w:sz w:val="24"/>
                <w:szCs w:val="24"/>
                <w:lang w:eastAsia="ru-RU"/>
              </w:rPr>
              <w:t>16.29.14.110-00000001</w:t>
            </w:r>
          </w:p>
        </w:tc>
        <w:tc>
          <w:tcPr>
            <w:tcW w:w="1134" w:type="dxa"/>
            <w:vMerge w:val="restart"/>
            <w:vAlign w:val="center"/>
          </w:tcPr>
          <w:p w14:paraId="2EE7340F" w14:textId="405FF8EE"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r w:rsidRPr="003A67FA">
              <w:rPr>
                <w:rFonts w:ascii="Times New Roman" w:eastAsia="Times New Roman" w:hAnsi="Times New Roman" w:cs="Times New Roman"/>
                <w:color w:val="000000"/>
                <w:sz w:val="24"/>
                <w:szCs w:val="24"/>
                <w:lang w:val="en-US" w:eastAsia="ru-RU"/>
              </w:rPr>
              <w:t>2</w:t>
            </w:r>
            <w:r w:rsidRPr="003A67FA">
              <w:rPr>
                <w:rFonts w:ascii="Times New Roman" w:eastAsia="Times New Roman" w:hAnsi="Times New Roman" w:cs="Times New Roman"/>
                <w:color w:val="000000"/>
                <w:sz w:val="24"/>
                <w:szCs w:val="24"/>
                <w:lang w:eastAsia="ru-RU"/>
              </w:rPr>
              <w:t>.1.*</w:t>
            </w:r>
          </w:p>
        </w:tc>
        <w:tc>
          <w:tcPr>
            <w:tcW w:w="3828" w:type="dxa"/>
          </w:tcPr>
          <w:p w14:paraId="76C4EA41" w14:textId="09087FEE" w:rsidR="003A67FA" w:rsidRPr="003A67FA" w:rsidRDefault="003A67FA" w:rsidP="003A67FA">
            <w:pPr>
              <w:spacing w:after="0" w:line="240" w:lineRule="auto"/>
              <w:rPr>
                <w:rFonts w:ascii="Times New Roman" w:eastAsia="Times New Roman" w:hAnsi="Times New Roman" w:cs="Times New Roman"/>
                <w:color w:val="000000" w:themeColor="text1"/>
                <w:sz w:val="24"/>
                <w:szCs w:val="24"/>
                <w:lang w:eastAsia="ru-RU"/>
              </w:rPr>
            </w:pPr>
            <w:r w:rsidRPr="003A67FA">
              <w:rPr>
                <w:rFonts w:ascii="Times New Roman" w:hAnsi="Times New Roman" w:cs="Times New Roman"/>
                <w:sz w:val="24"/>
                <w:szCs w:val="24"/>
              </w:rPr>
              <w:t>Размер рамки (длина)</w:t>
            </w:r>
          </w:p>
        </w:tc>
        <w:tc>
          <w:tcPr>
            <w:tcW w:w="2693" w:type="dxa"/>
          </w:tcPr>
          <w:p w14:paraId="7B5BB266" w14:textId="6B12387C" w:rsidR="003A67FA" w:rsidRPr="003A67FA" w:rsidRDefault="003A67FA" w:rsidP="003A67FA">
            <w:pPr>
              <w:spacing w:after="0" w:line="240" w:lineRule="auto"/>
              <w:rPr>
                <w:rFonts w:ascii="Times New Roman" w:eastAsia="Times New Roman" w:hAnsi="Times New Roman" w:cs="Times New Roman"/>
                <w:color w:val="000000" w:themeColor="text1"/>
                <w:sz w:val="24"/>
                <w:szCs w:val="24"/>
                <w:lang w:eastAsia="ru-RU"/>
              </w:rPr>
            </w:pPr>
            <w:r w:rsidRPr="003A67FA">
              <w:rPr>
                <w:rFonts w:ascii="Times New Roman" w:hAnsi="Times New Roman" w:cs="Times New Roman"/>
                <w:sz w:val="24"/>
                <w:szCs w:val="24"/>
              </w:rPr>
              <w:t>≥ 21 см</w:t>
            </w:r>
          </w:p>
        </w:tc>
        <w:tc>
          <w:tcPr>
            <w:tcW w:w="992" w:type="dxa"/>
            <w:vMerge w:val="restart"/>
            <w:vAlign w:val="center"/>
          </w:tcPr>
          <w:p w14:paraId="07D7FDC0" w14:textId="57076536"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r w:rsidRPr="003A67FA">
              <w:rPr>
                <w:rFonts w:ascii="Times New Roman" w:eastAsia="Times New Roman" w:hAnsi="Times New Roman" w:cs="Times New Roman"/>
                <w:color w:val="000000"/>
                <w:sz w:val="24"/>
                <w:szCs w:val="24"/>
                <w:lang w:val="en-US" w:eastAsia="ru-RU"/>
              </w:rPr>
              <w:t>50</w:t>
            </w:r>
            <w:r w:rsidRPr="003A67FA">
              <w:rPr>
                <w:rFonts w:ascii="Times New Roman" w:eastAsia="Times New Roman" w:hAnsi="Times New Roman" w:cs="Times New Roman"/>
                <w:color w:val="000000"/>
                <w:sz w:val="24"/>
                <w:szCs w:val="24"/>
                <w:lang w:eastAsia="ru-RU"/>
              </w:rPr>
              <w:t xml:space="preserve"> шт.</w:t>
            </w:r>
          </w:p>
        </w:tc>
        <w:tc>
          <w:tcPr>
            <w:tcW w:w="1701" w:type="dxa"/>
            <w:vMerge w:val="restart"/>
          </w:tcPr>
          <w:p w14:paraId="042E6A9F" w14:textId="77777777" w:rsidR="003A67FA" w:rsidRPr="003A67FA" w:rsidRDefault="003A67FA" w:rsidP="003A67FA">
            <w:pPr>
              <w:spacing w:after="0" w:line="240" w:lineRule="auto"/>
              <w:rPr>
                <w:rFonts w:ascii="Times New Roman" w:eastAsia="Times New Roman" w:hAnsi="Times New Roman" w:cs="Times New Roman"/>
                <w:color w:val="000000"/>
                <w:sz w:val="24"/>
                <w:szCs w:val="24"/>
                <w:lang w:eastAsia="ru-RU"/>
              </w:rPr>
            </w:pPr>
          </w:p>
        </w:tc>
        <w:tc>
          <w:tcPr>
            <w:tcW w:w="1379" w:type="dxa"/>
            <w:vMerge w:val="restart"/>
          </w:tcPr>
          <w:p w14:paraId="03BD0E43" w14:textId="77777777" w:rsidR="003A67FA" w:rsidRPr="003A67FA" w:rsidRDefault="003A67FA" w:rsidP="003A67FA">
            <w:pPr>
              <w:spacing w:after="0" w:line="240" w:lineRule="auto"/>
              <w:rPr>
                <w:rFonts w:ascii="Times New Roman" w:eastAsia="Times New Roman" w:hAnsi="Times New Roman" w:cs="Times New Roman"/>
                <w:color w:val="000000"/>
                <w:sz w:val="24"/>
                <w:szCs w:val="24"/>
                <w:lang w:eastAsia="ru-RU"/>
              </w:rPr>
            </w:pPr>
          </w:p>
        </w:tc>
      </w:tr>
      <w:tr w:rsidR="003A67FA" w:rsidRPr="003A67FA" w14:paraId="099F80B4" w14:textId="77777777" w:rsidTr="00686082">
        <w:trPr>
          <w:trHeight w:val="72"/>
        </w:trPr>
        <w:tc>
          <w:tcPr>
            <w:tcW w:w="513" w:type="dxa"/>
            <w:vMerge/>
            <w:vAlign w:val="center"/>
          </w:tcPr>
          <w:p w14:paraId="1EB4EE0A"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val="en-US" w:eastAsia="ru-RU"/>
              </w:rPr>
            </w:pPr>
          </w:p>
        </w:tc>
        <w:tc>
          <w:tcPr>
            <w:tcW w:w="1750" w:type="dxa"/>
            <w:vMerge/>
            <w:vAlign w:val="center"/>
          </w:tcPr>
          <w:p w14:paraId="1E1CADAE" w14:textId="77777777" w:rsidR="003A67FA" w:rsidRPr="003A67FA" w:rsidRDefault="003A67FA" w:rsidP="003A67FA">
            <w:pPr>
              <w:spacing w:after="0" w:line="240" w:lineRule="auto"/>
              <w:jc w:val="center"/>
              <w:rPr>
                <w:rFonts w:ascii="Times New Roman" w:eastAsia="Times New Roman" w:hAnsi="Times New Roman" w:cs="Times New Roman"/>
                <w:b/>
                <w:bCs/>
                <w:color w:val="000000"/>
                <w:sz w:val="24"/>
                <w:szCs w:val="24"/>
                <w:lang w:eastAsia="ru-RU"/>
              </w:rPr>
            </w:pPr>
          </w:p>
        </w:tc>
        <w:tc>
          <w:tcPr>
            <w:tcW w:w="1134" w:type="dxa"/>
            <w:vMerge/>
            <w:noWrap/>
            <w:vAlign w:val="center"/>
          </w:tcPr>
          <w:p w14:paraId="4D3FC0F4"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21DA3B31"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val="en-US" w:eastAsia="ru-RU"/>
              </w:rPr>
            </w:pPr>
          </w:p>
        </w:tc>
        <w:tc>
          <w:tcPr>
            <w:tcW w:w="3828" w:type="dxa"/>
          </w:tcPr>
          <w:p w14:paraId="4C1D8584" w14:textId="35A0835E" w:rsidR="003A67FA" w:rsidRPr="003A67FA" w:rsidRDefault="003A67FA" w:rsidP="003A67FA">
            <w:pPr>
              <w:spacing w:after="0" w:line="240" w:lineRule="auto"/>
              <w:rPr>
                <w:rFonts w:ascii="Times New Roman" w:hAnsi="Times New Roman" w:cs="Times New Roman"/>
                <w:sz w:val="24"/>
                <w:szCs w:val="24"/>
              </w:rPr>
            </w:pPr>
            <w:r w:rsidRPr="003A67FA">
              <w:rPr>
                <w:rFonts w:ascii="Times New Roman" w:hAnsi="Times New Roman" w:cs="Times New Roman"/>
                <w:sz w:val="24"/>
                <w:szCs w:val="24"/>
              </w:rPr>
              <w:t>Размер рамки (высота)</w:t>
            </w:r>
          </w:p>
        </w:tc>
        <w:tc>
          <w:tcPr>
            <w:tcW w:w="2693" w:type="dxa"/>
          </w:tcPr>
          <w:p w14:paraId="2397F411" w14:textId="1B4255DB" w:rsidR="003A67FA" w:rsidRPr="003A67FA" w:rsidRDefault="003A67FA" w:rsidP="003A67FA">
            <w:pPr>
              <w:spacing w:after="0" w:line="240" w:lineRule="auto"/>
              <w:rPr>
                <w:rFonts w:ascii="Times New Roman" w:hAnsi="Times New Roman" w:cs="Times New Roman"/>
                <w:sz w:val="24"/>
                <w:szCs w:val="24"/>
              </w:rPr>
            </w:pPr>
            <w:r w:rsidRPr="003A67FA">
              <w:rPr>
                <w:rFonts w:ascii="Times New Roman" w:hAnsi="Times New Roman" w:cs="Times New Roman"/>
                <w:sz w:val="24"/>
                <w:szCs w:val="24"/>
              </w:rPr>
              <w:t>≥ 30 см</w:t>
            </w:r>
          </w:p>
        </w:tc>
        <w:tc>
          <w:tcPr>
            <w:tcW w:w="992" w:type="dxa"/>
            <w:vMerge/>
            <w:vAlign w:val="center"/>
          </w:tcPr>
          <w:p w14:paraId="177B0539"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val="en-US" w:eastAsia="ru-RU"/>
              </w:rPr>
            </w:pPr>
          </w:p>
        </w:tc>
        <w:tc>
          <w:tcPr>
            <w:tcW w:w="1701" w:type="dxa"/>
            <w:vMerge/>
          </w:tcPr>
          <w:p w14:paraId="65841566" w14:textId="77777777" w:rsidR="003A67FA" w:rsidRPr="003A67FA" w:rsidRDefault="003A67FA" w:rsidP="003A67FA">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1735E504" w14:textId="77777777" w:rsidR="003A67FA" w:rsidRPr="003A67FA" w:rsidRDefault="003A67FA" w:rsidP="003A67FA">
            <w:pPr>
              <w:spacing w:after="0" w:line="240" w:lineRule="auto"/>
              <w:rPr>
                <w:rFonts w:ascii="Times New Roman" w:eastAsia="Times New Roman" w:hAnsi="Times New Roman" w:cs="Times New Roman"/>
                <w:color w:val="000000"/>
                <w:sz w:val="24"/>
                <w:szCs w:val="24"/>
                <w:lang w:eastAsia="ru-RU"/>
              </w:rPr>
            </w:pPr>
          </w:p>
        </w:tc>
      </w:tr>
      <w:tr w:rsidR="003A67FA" w:rsidRPr="003A67FA" w14:paraId="3A94006A" w14:textId="77777777" w:rsidTr="00686082">
        <w:trPr>
          <w:trHeight w:val="72"/>
        </w:trPr>
        <w:tc>
          <w:tcPr>
            <w:tcW w:w="513" w:type="dxa"/>
            <w:vMerge/>
            <w:vAlign w:val="center"/>
          </w:tcPr>
          <w:p w14:paraId="728678E9"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val="en-US" w:eastAsia="ru-RU"/>
              </w:rPr>
            </w:pPr>
          </w:p>
        </w:tc>
        <w:tc>
          <w:tcPr>
            <w:tcW w:w="1750" w:type="dxa"/>
            <w:vMerge/>
            <w:vAlign w:val="center"/>
          </w:tcPr>
          <w:p w14:paraId="2BD98A0B" w14:textId="77777777" w:rsidR="003A67FA" w:rsidRPr="003A67FA" w:rsidRDefault="003A67FA" w:rsidP="003A67FA">
            <w:pPr>
              <w:spacing w:after="0" w:line="240" w:lineRule="auto"/>
              <w:jc w:val="center"/>
              <w:rPr>
                <w:rFonts w:ascii="Times New Roman" w:eastAsia="Times New Roman" w:hAnsi="Times New Roman" w:cs="Times New Roman"/>
                <w:b/>
                <w:bCs/>
                <w:color w:val="000000"/>
                <w:sz w:val="24"/>
                <w:szCs w:val="24"/>
                <w:lang w:eastAsia="ru-RU"/>
              </w:rPr>
            </w:pPr>
          </w:p>
        </w:tc>
        <w:tc>
          <w:tcPr>
            <w:tcW w:w="1134" w:type="dxa"/>
            <w:vMerge/>
            <w:noWrap/>
            <w:vAlign w:val="center"/>
          </w:tcPr>
          <w:p w14:paraId="5391842A"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108813A1"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val="en-US" w:eastAsia="ru-RU"/>
              </w:rPr>
            </w:pPr>
          </w:p>
        </w:tc>
        <w:tc>
          <w:tcPr>
            <w:tcW w:w="3828" w:type="dxa"/>
          </w:tcPr>
          <w:p w14:paraId="4F65CF32" w14:textId="50C94091" w:rsidR="003A67FA" w:rsidRPr="003A67FA" w:rsidRDefault="003A67FA" w:rsidP="003A67FA">
            <w:pPr>
              <w:spacing w:after="0" w:line="240" w:lineRule="auto"/>
              <w:rPr>
                <w:rFonts w:ascii="Times New Roman" w:hAnsi="Times New Roman" w:cs="Times New Roman"/>
                <w:sz w:val="24"/>
                <w:szCs w:val="24"/>
              </w:rPr>
            </w:pPr>
            <w:r w:rsidRPr="003A67FA">
              <w:rPr>
                <w:rFonts w:ascii="Times New Roman" w:hAnsi="Times New Roman" w:cs="Times New Roman"/>
                <w:sz w:val="24"/>
                <w:szCs w:val="24"/>
              </w:rPr>
              <w:t>Размер рамки (ширина багета)</w:t>
            </w:r>
          </w:p>
        </w:tc>
        <w:tc>
          <w:tcPr>
            <w:tcW w:w="2693" w:type="dxa"/>
          </w:tcPr>
          <w:p w14:paraId="0FCA847D" w14:textId="32D1B88A" w:rsidR="003A67FA" w:rsidRPr="003A67FA" w:rsidRDefault="003A67FA" w:rsidP="003A67FA">
            <w:pPr>
              <w:spacing w:after="0" w:line="240" w:lineRule="auto"/>
              <w:rPr>
                <w:rFonts w:ascii="Times New Roman" w:hAnsi="Times New Roman" w:cs="Times New Roman"/>
                <w:sz w:val="24"/>
                <w:szCs w:val="24"/>
              </w:rPr>
            </w:pPr>
            <w:r w:rsidRPr="003A67FA">
              <w:rPr>
                <w:rFonts w:ascii="Times New Roman" w:hAnsi="Times New Roman" w:cs="Times New Roman"/>
                <w:sz w:val="24"/>
                <w:szCs w:val="24"/>
              </w:rPr>
              <w:t>≥ 17см ≤ 20 см</w:t>
            </w:r>
          </w:p>
        </w:tc>
        <w:tc>
          <w:tcPr>
            <w:tcW w:w="992" w:type="dxa"/>
            <w:vMerge/>
            <w:vAlign w:val="center"/>
          </w:tcPr>
          <w:p w14:paraId="67496249"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val="en-US" w:eastAsia="ru-RU"/>
              </w:rPr>
            </w:pPr>
          </w:p>
        </w:tc>
        <w:tc>
          <w:tcPr>
            <w:tcW w:w="1701" w:type="dxa"/>
            <w:vMerge/>
          </w:tcPr>
          <w:p w14:paraId="054C712D" w14:textId="77777777" w:rsidR="003A67FA" w:rsidRPr="003A67FA" w:rsidRDefault="003A67FA" w:rsidP="003A67FA">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609E78FA" w14:textId="77777777" w:rsidR="003A67FA" w:rsidRPr="003A67FA" w:rsidRDefault="003A67FA" w:rsidP="003A67FA">
            <w:pPr>
              <w:spacing w:after="0" w:line="240" w:lineRule="auto"/>
              <w:rPr>
                <w:rFonts w:ascii="Times New Roman" w:eastAsia="Times New Roman" w:hAnsi="Times New Roman" w:cs="Times New Roman"/>
                <w:color w:val="000000"/>
                <w:sz w:val="24"/>
                <w:szCs w:val="24"/>
                <w:lang w:eastAsia="ru-RU"/>
              </w:rPr>
            </w:pPr>
          </w:p>
        </w:tc>
      </w:tr>
      <w:tr w:rsidR="003A67FA" w:rsidRPr="003A67FA" w14:paraId="07DFABA5" w14:textId="77777777" w:rsidTr="00686082">
        <w:trPr>
          <w:trHeight w:val="69"/>
        </w:trPr>
        <w:tc>
          <w:tcPr>
            <w:tcW w:w="513" w:type="dxa"/>
            <w:vMerge/>
            <w:vAlign w:val="center"/>
          </w:tcPr>
          <w:p w14:paraId="47038D71"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6E560F60"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7698C238"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5D5FD15B"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3828" w:type="dxa"/>
          </w:tcPr>
          <w:p w14:paraId="3FEF895E" w14:textId="0BA5A2B5" w:rsidR="003A67FA" w:rsidRPr="003A67FA" w:rsidRDefault="003A67FA" w:rsidP="003A67FA">
            <w:pPr>
              <w:spacing w:after="0" w:line="240" w:lineRule="auto"/>
              <w:rPr>
                <w:rFonts w:ascii="Times New Roman" w:eastAsia="Times New Roman" w:hAnsi="Times New Roman" w:cs="Times New Roman"/>
                <w:color w:val="000000" w:themeColor="text1"/>
                <w:sz w:val="24"/>
                <w:szCs w:val="24"/>
                <w:lang w:eastAsia="ru-RU"/>
              </w:rPr>
            </w:pPr>
            <w:r w:rsidRPr="003A67FA">
              <w:rPr>
                <w:rFonts w:ascii="Times New Roman" w:hAnsi="Times New Roman" w:cs="Times New Roman"/>
                <w:sz w:val="24"/>
                <w:szCs w:val="24"/>
              </w:rPr>
              <w:t>формат</w:t>
            </w:r>
          </w:p>
        </w:tc>
        <w:tc>
          <w:tcPr>
            <w:tcW w:w="2693" w:type="dxa"/>
          </w:tcPr>
          <w:p w14:paraId="6375B7E8" w14:textId="1430A421" w:rsidR="003A67FA" w:rsidRPr="003A67FA" w:rsidRDefault="003A67FA" w:rsidP="003A67FA">
            <w:pPr>
              <w:spacing w:after="0" w:line="240" w:lineRule="auto"/>
              <w:rPr>
                <w:rFonts w:ascii="Times New Roman" w:eastAsia="Times New Roman" w:hAnsi="Times New Roman" w:cs="Times New Roman"/>
                <w:color w:val="000000" w:themeColor="text1"/>
                <w:sz w:val="24"/>
                <w:szCs w:val="24"/>
                <w:lang w:eastAsia="ru-RU"/>
              </w:rPr>
            </w:pPr>
            <w:r w:rsidRPr="003A67FA">
              <w:rPr>
                <w:rFonts w:ascii="Times New Roman" w:hAnsi="Times New Roman" w:cs="Times New Roman"/>
                <w:sz w:val="24"/>
                <w:szCs w:val="24"/>
              </w:rPr>
              <w:t>А4</w:t>
            </w:r>
          </w:p>
        </w:tc>
        <w:tc>
          <w:tcPr>
            <w:tcW w:w="992" w:type="dxa"/>
            <w:vMerge/>
            <w:vAlign w:val="center"/>
          </w:tcPr>
          <w:p w14:paraId="361D3A8A"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701" w:type="dxa"/>
            <w:vMerge/>
          </w:tcPr>
          <w:p w14:paraId="1A5B9242" w14:textId="77777777" w:rsidR="003A67FA" w:rsidRPr="003A67FA" w:rsidRDefault="003A67FA" w:rsidP="003A67FA">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4606A473" w14:textId="77777777" w:rsidR="003A67FA" w:rsidRPr="003A67FA" w:rsidRDefault="003A67FA" w:rsidP="003A67FA">
            <w:pPr>
              <w:spacing w:after="0" w:line="240" w:lineRule="auto"/>
              <w:rPr>
                <w:rFonts w:ascii="Times New Roman" w:eastAsia="Times New Roman" w:hAnsi="Times New Roman" w:cs="Times New Roman"/>
                <w:color w:val="000000"/>
                <w:sz w:val="24"/>
                <w:szCs w:val="24"/>
                <w:lang w:eastAsia="ru-RU"/>
              </w:rPr>
            </w:pPr>
          </w:p>
        </w:tc>
      </w:tr>
      <w:tr w:rsidR="003A67FA" w:rsidRPr="003A67FA" w14:paraId="2F9B39CF" w14:textId="77777777" w:rsidTr="00686082">
        <w:trPr>
          <w:trHeight w:val="265"/>
        </w:trPr>
        <w:tc>
          <w:tcPr>
            <w:tcW w:w="513" w:type="dxa"/>
            <w:vMerge/>
            <w:vAlign w:val="center"/>
          </w:tcPr>
          <w:p w14:paraId="2AC88095"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68F98AF9"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48557129"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10E311A8"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3828" w:type="dxa"/>
          </w:tcPr>
          <w:p w14:paraId="722912C0" w14:textId="6C5F9E64" w:rsidR="003A67FA" w:rsidRPr="003A67FA" w:rsidRDefault="003A67FA" w:rsidP="003A67FA">
            <w:pPr>
              <w:spacing w:after="0" w:line="240" w:lineRule="auto"/>
              <w:rPr>
                <w:rFonts w:ascii="Times New Roman" w:eastAsia="Times New Roman" w:hAnsi="Times New Roman" w:cs="Times New Roman"/>
                <w:color w:val="000000" w:themeColor="text1"/>
                <w:sz w:val="24"/>
                <w:szCs w:val="24"/>
                <w:lang w:eastAsia="ru-RU"/>
              </w:rPr>
            </w:pPr>
            <w:r w:rsidRPr="003A67FA">
              <w:rPr>
                <w:rFonts w:ascii="Times New Roman" w:hAnsi="Times New Roman" w:cs="Times New Roman"/>
                <w:sz w:val="24"/>
                <w:szCs w:val="24"/>
              </w:rPr>
              <w:t>материал багета</w:t>
            </w:r>
          </w:p>
        </w:tc>
        <w:tc>
          <w:tcPr>
            <w:tcW w:w="2693" w:type="dxa"/>
          </w:tcPr>
          <w:p w14:paraId="2CC13CD9" w14:textId="0429DD11" w:rsidR="003A67FA" w:rsidRPr="003A67FA" w:rsidRDefault="003A67FA" w:rsidP="003A67FA">
            <w:pPr>
              <w:spacing w:after="0" w:line="240" w:lineRule="auto"/>
              <w:rPr>
                <w:rFonts w:ascii="Times New Roman" w:eastAsia="Times New Roman" w:hAnsi="Times New Roman" w:cs="Times New Roman"/>
                <w:color w:val="000000" w:themeColor="text1"/>
                <w:sz w:val="24"/>
                <w:szCs w:val="24"/>
                <w:lang w:eastAsia="ru-RU"/>
              </w:rPr>
            </w:pPr>
            <w:r w:rsidRPr="003A67FA">
              <w:rPr>
                <w:rFonts w:ascii="Times New Roman" w:hAnsi="Times New Roman" w:cs="Times New Roman"/>
                <w:sz w:val="24"/>
                <w:szCs w:val="24"/>
              </w:rPr>
              <w:t>дерево</w:t>
            </w:r>
          </w:p>
        </w:tc>
        <w:tc>
          <w:tcPr>
            <w:tcW w:w="992" w:type="dxa"/>
            <w:vMerge/>
            <w:vAlign w:val="center"/>
          </w:tcPr>
          <w:p w14:paraId="0C48164B"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701" w:type="dxa"/>
            <w:vMerge/>
          </w:tcPr>
          <w:p w14:paraId="448BFD55" w14:textId="77777777" w:rsidR="003A67FA" w:rsidRPr="003A67FA" w:rsidRDefault="003A67FA" w:rsidP="003A67FA">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498287A9" w14:textId="77777777" w:rsidR="003A67FA" w:rsidRPr="003A67FA" w:rsidRDefault="003A67FA" w:rsidP="003A67FA">
            <w:pPr>
              <w:spacing w:after="0" w:line="240" w:lineRule="auto"/>
              <w:rPr>
                <w:rFonts w:ascii="Times New Roman" w:eastAsia="Times New Roman" w:hAnsi="Times New Roman" w:cs="Times New Roman"/>
                <w:color w:val="000000"/>
                <w:sz w:val="24"/>
                <w:szCs w:val="24"/>
                <w:lang w:eastAsia="ru-RU"/>
              </w:rPr>
            </w:pPr>
          </w:p>
        </w:tc>
      </w:tr>
      <w:tr w:rsidR="003A67FA" w:rsidRPr="003A67FA" w14:paraId="121EF97C" w14:textId="77777777" w:rsidTr="00686082">
        <w:trPr>
          <w:trHeight w:val="69"/>
        </w:trPr>
        <w:tc>
          <w:tcPr>
            <w:tcW w:w="513" w:type="dxa"/>
            <w:vMerge/>
            <w:vAlign w:val="center"/>
          </w:tcPr>
          <w:p w14:paraId="710584C0"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7BC2AFAF"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76DAC92D"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restart"/>
            <w:vAlign w:val="center"/>
          </w:tcPr>
          <w:p w14:paraId="4264C63F" w14:textId="536BBC6E"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r w:rsidRPr="003A67FA">
              <w:rPr>
                <w:rFonts w:ascii="Times New Roman" w:eastAsia="Times New Roman" w:hAnsi="Times New Roman" w:cs="Times New Roman"/>
                <w:color w:val="000000"/>
                <w:sz w:val="24"/>
                <w:szCs w:val="24"/>
                <w:lang w:val="en-US" w:eastAsia="ru-RU"/>
              </w:rPr>
              <w:t>2</w:t>
            </w:r>
            <w:r w:rsidRPr="003A67FA">
              <w:rPr>
                <w:rFonts w:ascii="Times New Roman" w:eastAsia="Times New Roman" w:hAnsi="Times New Roman" w:cs="Times New Roman"/>
                <w:color w:val="000000"/>
                <w:sz w:val="24"/>
                <w:szCs w:val="24"/>
                <w:lang w:eastAsia="ru-RU"/>
              </w:rPr>
              <w:t>.2.**</w:t>
            </w:r>
          </w:p>
        </w:tc>
        <w:tc>
          <w:tcPr>
            <w:tcW w:w="3828" w:type="dxa"/>
          </w:tcPr>
          <w:p w14:paraId="2F164551" w14:textId="2B4C5BB7" w:rsidR="003A67FA" w:rsidRPr="003A67FA" w:rsidRDefault="003A67FA" w:rsidP="003A67FA">
            <w:pPr>
              <w:spacing w:after="0" w:line="240" w:lineRule="auto"/>
              <w:rPr>
                <w:rFonts w:ascii="Times New Roman" w:eastAsia="Times New Roman" w:hAnsi="Times New Roman" w:cs="Times New Roman"/>
                <w:color w:val="000000" w:themeColor="text1"/>
                <w:sz w:val="24"/>
                <w:szCs w:val="24"/>
                <w:lang w:eastAsia="ru-RU"/>
              </w:rPr>
            </w:pPr>
            <w:r w:rsidRPr="003A67FA">
              <w:rPr>
                <w:rFonts w:ascii="Times New Roman" w:hAnsi="Times New Roman" w:cs="Times New Roman"/>
                <w:sz w:val="24"/>
                <w:szCs w:val="24"/>
              </w:rPr>
              <w:t>цвет багета</w:t>
            </w:r>
          </w:p>
        </w:tc>
        <w:tc>
          <w:tcPr>
            <w:tcW w:w="2693" w:type="dxa"/>
          </w:tcPr>
          <w:p w14:paraId="046DF385" w14:textId="57A24931" w:rsidR="003A67FA" w:rsidRPr="003A67FA" w:rsidRDefault="003A67FA" w:rsidP="003A67FA">
            <w:pPr>
              <w:spacing w:after="0" w:line="240" w:lineRule="auto"/>
              <w:rPr>
                <w:rFonts w:ascii="Times New Roman" w:eastAsia="Times New Roman" w:hAnsi="Times New Roman" w:cs="Times New Roman"/>
                <w:color w:val="000000" w:themeColor="text1"/>
                <w:sz w:val="24"/>
                <w:szCs w:val="24"/>
                <w:lang w:eastAsia="ru-RU"/>
              </w:rPr>
            </w:pPr>
            <w:r w:rsidRPr="003A67FA">
              <w:rPr>
                <w:rFonts w:ascii="Times New Roman" w:hAnsi="Times New Roman" w:cs="Times New Roman"/>
                <w:sz w:val="24"/>
                <w:szCs w:val="24"/>
              </w:rPr>
              <w:t>орех</w:t>
            </w:r>
          </w:p>
        </w:tc>
        <w:tc>
          <w:tcPr>
            <w:tcW w:w="992" w:type="dxa"/>
            <w:vMerge/>
            <w:vAlign w:val="center"/>
          </w:tcPr>
          <w:p w14:paraId="0923E68C"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701" w:type="dxa"/>
            <w:vMerge/>
          </w:tcPr>
          <w:p w14:paraId="4150494C" w14:textId="77777777" w:rsidR="003A67FA" w:rsidRPr="003A67FA" w:rsidRDefault="003A67FA" w:rsidP="003A67FA">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4018CA8A" w14:textId="77777777" w:rsidR="003A67FA" w:rsidRPr="003A67FA" w:rsidRDefault="003A67FA" w:rsidP="003A67FA">
            <w:pPr>
              <w:spacing w:after="0" w:line="240" w:lineRule="auto"/>
              <w:rPr>
                <w:rFonts w:ascii="Times New Roman" w:eastAsia="Times New Roman" w:hAnsi="Times New Roman" w:cs="Times New Roman"/>
                <w:color w:val="000000"/>
                <w:sz w:val="24"/>
                <w:szCs w:val="24"/>
                <w:lang w:eastAsia="ru-RU"/>
              </w:rPr>
            </w:pPr>
          </w:p>
        </w:tc>
      </w:tr>
      <w:tr w:rsidR="003A67FA" w:rsidRPr="003A67FA" w14:paraId="3BDD3543" w14:textId="77777777" w:rsidTr="00686082">
        <w:trPr>
          <w:trHeight w:val="69"/>
        </w:trPr>
        <w:tc>
          <w:tcPr>
            <w:tcW w:w="513" w:type="dxa"/>
            <w:vMerge/>
            <w:vAlign w:val="center"/>
          </w:tcPr>
          <w:p w14:paraId="4955CC5C"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7B8DB5BE"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06822F71"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4B62A771" w14:textId="3CD5069E"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3828" w:type="dxa"/>
          </w:tcPr>
          <w:p w14:paraId="22BE6608" w14:textId="3A8F8947" w:rsidR="003A67FA" w:rsidRPr="003A67FA" w:rsidRDefault="003A67FA" w:rsidP="003A67FA">
            <w:pPr>
              <w:spacing w:after="0" w:line="240" w:lineRule="auto"/>
              <w:rPr>
                <w:rFonts w:ascii="Times New Roman" w:eastAsia="Times New Roman" w:hAnsi="Times New Roman" w:cs="Times New Roman"/>
                <w:color w:val="000000" w:themeColor="text1"/>
                <w:sz w:val="24"/>
                <w:szCs w:val="24"/>
                <w:lang w:eastAsia="ru-RU"/>
              </w:rPr>
            </w:pPr>
            <w:r w:rsidRPr="003A67FA">
              <w:rPr>
                <w:rFonts w:ascii="Times New Roman" w:hAnsi="Times New Roman" w:cs="Times New Roman"/>
                <w:sz w:val="24"/>
                <w:szCs w:val="24"/>
              </w:rPr>
              <w:t>материал подложки рамки: картон</w:t>
            </w:r>
          </w:p>
        </w:tc>
        <w:tc>
          <w:tcPr>
            <w:tcW w:w="2693" w:type="dxa"/>
          </w:tcPr>
          <w:p w14:paraId="7D5CFB6C" w14:textId="62BEF94B" w:rsidR="003A67FA" w:rsidRPr="003A67FA" w:rsidRDefault="003A67FA" w:rsidP="003A67FA">
            <w:pPr>
              <w:spacing w:after="0" w:line="240" w:lineRule="auto"/>
              <w:rPr>
                <w:rFonts w:ascii="Times New Roman" w:eastAsia="Times New Roman" w:hAnsi="Times New Roman" w:cs="Times New Roman"/>
                <w:color w:val="000000" w:themeColor="text1"/>
                <w:sz w:val="24"/>
                <w:szCs w:val="24"/>
                <w:lang w:eastAsia="ru-RU"/>
              </w:rPr>
            </w:pPr>
            <w:r w:rsidRPr="003A67FA">
              <w:rPr>
                <w:rFonts w:ascii="Times New Roman" w:hAnsi="Times New Roman" w:cs="Times New Roman"/>
                <w:sz w:val="24"/>
                <w:szCs w:val="24"/>
              </w:rPr>
              <w:t>наличие</w:t>
            </w:r>
          </w:p>
        </w:tc>
        <w:tc>
          <w:tcPr>
            <w:tcW w:w="992" w:type="dxa"/>
            <w:vMerge/>
            <w:vAlign w:val="center"/>
          </w:tcPr>
          <w:p w14:paraId="7326591D"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701" w:type="dxa"/>
            <w:vMerge/>
          </w:tcPr>
          <w:p w14:paraId="2135A98B" w14:textId="77777777" w:rsidR="003A67FA" w:rsidRPr="003A67FA" w:rsidRDefault="003A67FA" w:rsidP="003A67FA">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22B604A7" w14:textId="77777777" w:rsidR="003A67FA" w:rsidRPr="003A67FA" w:rsidRDefault="003A67FA" w:rsidP="003A67FA">
            <w:pPr>
              <w:spacing w:after="0" w:line="240" w:lineRule="auto"/>
              <w:rPr>
                <w:rFonts w:ascii="Times New Roman" w:eastAsia="Times New Roman" w:hAnsi="Times New Roman" w:cs="Times New Roman"/>
                <w:color w:val="000000"/>
                <w:sz w:val="24"/>
                <w:szCs w:val="24"/>
                <w:lang w:eastAsia="ru-RU"/>
              </w:rPr>
            </w:pPr>
          </w:p>
        </w:tc>
      </w:tr>
      <w:tr w:rsidR="003A67FA" w:rsidRPr="003A67FA" w14:paraId="422E5E99" w14:textId="77777777" w:rsidTr="00686082">
        <w:trPr>
          <w:trHeight w:val="69"/>
        </w:trPr>
        <w:tc>
          <w:tcPr>
            <w:tcW w:w="513" w:type="dxa"/>
            <w:vMerge/>
            <w:vAlign w:val="center"/>
          </w:tcPr>
          <w:p w14:paraId="305126D4"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344B648A"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4B5CCD96"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4247C9F6" w14:textId="5AA3E10A"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3828" w:type="dxa"/>
          </w:tcPr>
          <w:p w14:paraId="571BAD5F" w14:textId="2F924328" w:rsidR="003A67FA" w:rsidRPr="003A67FA" w:rsidRDefault="003A67FA" w:rsidP="003A67FA">
            <w:pPr>
              <w:spacing w:after="0" w:line="240" w:lineRule="auto"/>
              <w:rPr>
                <w:rFonts w:ascii="Times New Roman" w:eastAsia="Times New Roman" w:hAnsi="Times New Roman" w:cs="Times New Roman"/>
                <w:color w:val="000000" w:themeColor="text1"/>
                <w:sz w:val="24"/>
                <w:szCs w:val="24"/>
                <w:lang w:eastAsia="ru-RU"/>
              </w:rPr>
            </w:pPr>
            <w:r w:rsidRPr="003A67FA">
              <w:rPr>
                <w:rFonts w:ascii="Times New Roman" w:hAnsi="Times New Roman" w:cs="Times New Roman"/>
                <w:sz w:val="24"/>
                <w:szCs w:val="24"/>
              </w:rPr>
              <w:t>крепление задника</w:t>
            </w:r>
          </w:p>
        </w:tc>
        <w:tc>
          <w:tcPr>
            <w:tcW w:w="2693" w:type="dxa"/>
          </w:tcPr>
          <w:p w14:paraId="5BD6E888" w14:textId="536EAB7B" w:rsidR="003A67FA" w:rsidRPr="003A67FA" w:rsidRDefault="003A67FA" w:rsidP="003A67FA">
            <w:pPr>
              <w:spacing w:after="0" w:line="240" w:lineRule="auto"/>
              <w:rPr>
                <w:rFonts w:ascii="Times New Roman" w:eastAsia="Times New Roman" w:hAnsi="Times New Roman" w:cs="Times New Roman"/>
                <w:color w:val="000000" w:themeColor="text1"/>
                <w:sz w:val="24"/>
                <w:szCs w:val="24"/>
                <w:lang w:eastAsia="ru-RU"/>
              </w:rPr>
            </w:pPr>
            <w:r w:rsidRPr="003A67FA">
              <w:rPr>
                <w:rFonts w:ascii="Times New Roman" w:hAnsi="Times New Roman" w:cs="Times New Roman"/>
                <w:sz w:val="24"/>
                <w:szCs w:val="24"/>
              </w:rPr>
              <w:t>лепестки</w:t>
            </w:r>
          </w:p>
        </w:tc>
        <w:tc>
          <w:tcPr>
            <w:tcW w:w="992" w:type="dxa"/>
            <w:vMerge/>
            <w:vAlign w:val="center"/>
          </w:tcPr>
          <w:p w14:paraId="5EA38D22"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701" w:type="dxa"/>
            <w:vMerge/>
          </w:tcPr>
          <w:p w14:paraId="436A487D" w14:textId="77777777" w:rsidR="003A67FA" w:rsidRPr="003A67FA" w:rsidRDefault="003A67FA" w:rsidP="003A67FA">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5F6BB5E8" w14:textId="77777777" w:rsidR="003A67FA" w:rsidRPr="003A67FA" w:rsidRDefault="003A67FA" w:rsidP="003A67FA">
            <w:pPr>
              <w:spacing w:after="0" w:line="240" w:lineRule="auto"/>
              <w:rPr>
                <w:rFonts w:ascii="Times New Roman" w:eastAsia="Times New Roman" w:hAnsi="Times New Roman" w:cs="Times New Roman"/>
                <w:color w:val="000000"/>
                <w:sz w:val="24"/>
                <w:szCs w:val="24"/>
                <w:lang w:eastAsia="ru-RU"/>
              </w:rPr>
            </w:pPr>
          </w:p>
        </w:tc>
      </w:tr>
      <w:tr w:rsidR="003A67FA" w:rsidRPr="003A67FA" w14:paraId="0FF13BED" w14:textId="77777777" w:rsidTr="00686082">
        <w:trPr>
          <w:trHeight w:val="45"/>
        </w:trPr>
        <w:tc>
          <w:tcPr>
            <w:tcW w:w="513" w:type="dxa"/>
            <w:vMerge/>
            <w:vAlign w:val="center"/>
          </w:tcPr>
          <w:p w14:paraId="063BAD27"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3A6E5BCE"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36C4AEE0"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32759454" w14:textId="4B99D514"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3828" w:type="dxa"/>
            <w:tcBorders>
              <w:top w:val="single" w:sz="4" w:space="0" w:color="auto"/>
              <w:bottom w:val="single" w:sz="4" w:space="0" w:color="auto"/>
            </w:tcBorders>
          </w:tcPr>
          <w:p w14:paraId="63C822E5" w14:textId="1927319F" w:rsidR="003A67FA" w:rsidRPr="003A67FA" w:rsidRDefault="003A67FA" w:rsidP="003A67FA">
            <w:pPr>
              <w:spacing w:after="0" w:line="240" w:lineRule="auto"/>
              <w:rPr>
                <w:rFonts w:ascii="Times New Roman" w:eastAsia="Times New Roman" w:hAnsi="Times New Roman" w:cs="Times New Roman"/>
                <w:color w:val="000000" w:themeColor="text1"/>
                <w:sz w:val="24"/>
                <w:szCs w:val="24"/>
                <w:lang w:eastAsia="ru-RU"/>
              </w:rPr>
            </w:pPr>
            <w:r w:rsidRPr="003A67FA">
              <w:rPr>
                <w:rFonts w:ascii="Times New Roman" w:hAnsi="Times New Roman" w:cs="Times New Roman"/>
                <w:sz w:val="24"/>
                <w:szCs w:val="24"/>
              </w:rPr>
              <w:t>Петли для крепления на стене</w:t>
            </w:r>
          </w:p>
        </w:tc>
        <w:tc>
          <w:tcPr>
            <w:tcW w:w="2693" w:type="dxa"/>
            <w:tcBorders>
              <w:top w:val="single" w:sz="4" w:space="0" w:color="auto"/>
              <w:bottom w:val="single" w:sz="4" w:space="0" w:color="auto"/>
            </w:tcBorders>
          </w:tcPr>
          <w:p w14:paraId="0FEF96DE" w14:textId="3723C998" w:rsidR="003A67FA" w:rsidRPr="003A67FA" w:rsidRDefault="003A67FA" w:rsidP="003A67FA">
            <w:pPr>
              <w:spacing w:after="0" w:line="240" w:lineRule="auto"/>
              <w:rPr>
                <w:rFonts w:ascii="Times New Roman" w:eastAsia="Times New Roman" w:hAnsi="Times New Roman" w:cs="Times New Roman"/>
                <w:color w:val="000000" w:themeColor="text1"/>
                <w:sz w:val="24"/>
                <w:szCs w:val="24"/>
                <w:lang w:eastAsia="ru-RU"/>
              </w:rPr>
            </w:pPr>
            <w:r w:rsidRPr="003A67FA">
              <w:rPr>
                <w:rFonts w:ascii="Times New Roman" w:hAnsi="Times New Roman" w:cs="Times New Roman"/>
                <w:sz w:val="24"/>
                <w:szCs w:val="24"/>
              </w:rPr>
              <w:t>наличие</w:t>
            </w:r>
          </w:p>
        </w:tc>
        <w:tc>
          <w:tcPr>
            <w:tcW w:w="992" w:type="dxa"/>
            <w:vMerge/>
          </w:tcPr>
          <w:p w14:paraId="757B76CC" w14:textId="77777777" w:rsidR="003A67FA" w:rsidRPr="003A67FA" w:rsidRDefault="003A67FA" w:rsidP="003A67FA">
            <w:pPr>
              <w:spacing w:after="0" w:line="240" w:lineRule="auto"/>
              <w:rPr>
                <w:rFonts w:ascii="Times New Roman" w:eastAsia="Times New Roman" w:hAnsi="Times New Roman" w:cs="Times New Roman"/>
                <w:color w:val="000000"/>
                <w:sz w:val="24"/>
                <w:szCs w:val="24"/>
                <w:lang w:eastAsia="ru-RU"/>
              </w:rPr>
            </w:pPr>
          </w:p>
        </w:tc>
        <w:tc>
          <w:tcPr>
            <w:tcW w:w="1701" w:type="dxa"/>
            <w:vMerge/>
          </w:tcPr>
          <w:p w14:paraId="1C895A23" w14:textId="77777777" w:rsidR="003A67FA" w:rsidRPr="003A67FA" w:rsidRDefault="003A67FA" w:rsidP="003A67FA">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5C53A517" w14:textId="77777777" w:rsidR="003A67FA" w:rsidRPr="003A67FA" w:rsidRDefault="003A67FA" w:rsidP="003A67FA">
            <w:pPr>
              <w:spacing w:after="0" w:line="240" w:lineRule="auto"/>
              <w:rPr>
                <w:rFonts w:ascii="Times New Roman" w:eastAsia="Times New Roman" w:hAnsi="Times New Roman" w:cs="Times New Roman"/>
                <w:color w:val="000000"/>
                <w:sz w:val="24"/>
                <w:szCs w:val="24"/>
                <w:lang w:eastAsia="ru-RU"/>
              </w:rPr>
            </w:pPr>
          </w:p>
        </w:tc>
      </w:tr>
      <w:tr w:rsidR="003A67FA" w:rsidRPr="00683516" w14:paraId="5CF2F13D" w14:textId="77777777" w:rsidTr="00686082">
        <w:trPr>
          <w:trHeight w:val="45"/>
        </w:trPr>
        <w:tc>
          <w:tcPr>
            <w:tcW w:w="513" w:type="dxa"/>
            <w:vMerge/>
            <w:vAlign w:val="center"/>
          </w:tcPr>
          <w:p w14:paraId="34949B09"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750" w:type="dxa"/>
            <w:vMerge/>
            <w:vAlign w:val="center"/>
          </w:tcPr>
          <w:p w14:paraId="440C7AFE"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noWrap/>
            <w:vAlign w:val="center"/>
          </w:tcPr>
          <w:p w14:paraId="2DD72A22"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1134" w:type="dxa"/>
            <w:vMerge/>
            <w:vAlign w:val="center"/>
          </w:tcPr>
          <w:p w14:paraId="3278153F" w14:textId="77777777" w:rsidR="003A67FA" w:rsidRPr="003A67FA" w:rsidRDefault="003A67FA" w:rsidP="003A67FA">
            <w:pPr>
              <w:spacing w:after="0" w:line="240" w:lineRule="auto"/>
              <w:jc w:val="center"/>
              <w:rPr>
                <w:rFonts w:ascii="Times New Roman" w:eastAsia="Times New Roman" w:hAnsi="Times New Roman" w:cs="Times New Roman"/>
                <w:color w:val="000000"/>
                <w:sz w:val="24"/>
                <w:szCs w:val="24"/>
                <w:lang w:eastAsia="ru-RU"/>
              </w:rPr>
            </w:pPr>
          </w:p>
        </w:tc>
        <w:tc>
          <w:tcPr>
            <w:tcW w:w="3828" w:type="dxa"/>
            <w:tcBorders>
              <w:top w:val="single" w:sz="4" w:space="0" w:color="auto"/>
              <w:bottom w:val="single" w:sz="4" w:space="0" w:color="auto"/>
            </w:tcBorders>
          </w:tcPr>
          <w:p w14:paraId="43D3E2E2" w14:textId="6009CC4F" w:rsidR="003A67FA" w:rsidRPr="003A67FA" w:rsidRDefault="003A67FA" w:rsidP="003A67FA">
            <w:pPr>
              <w:spacing w:after="0" w:line="240" w:lineRule="auto"/>
              <w:rPr>
                <w:rFonts w:ascii="Times New Roman" w:eastAsia="Times New Roman" w:hAnsi="Times New Roman" w:cs="Times New Roman"/>
                <w:color w:val="000000" w:themeColor="text1"/>
                <w:sz w:val="24"/>
                <w:szCs w:val="24"/>
                <w:lang w:eastAsia="ru-RU"/>
              </w:rPr>
            </w:pPr>
            <w:r w:rsidRPr="003A67FA">
              <w:rPr>
                <w:rFonts w:ascii="Times New Roman" w:hAnsi="Times New Roman" w:cs="Times New Roman"/>
                <w:sz w:val="24"/>
                <w:szCs w:val="24"/>
              </w:rPr>
              <w:t>Индивидуальная упаковка: термоусадочная плёнка</w:t>
            </w:r>
          </w:p>
        </w:tc>
        <w:tc>
          <w:tcPr>
            <w:tcW w:w="2693" w:type="dxa"/>
            <w:tcBorders>
              <w:top w:val="single" w:sz="4" w:space="0" w:color="auto"/>
              <w:bottom w:val="single" w:sz="4" w:space="0" w:color="auto"/>
            </w:tcBorders>
          </w:tcPr>
          <w:p w14:paraId="32B3DF81" w14:textId="72F98FA7" w:rsidR="003A67FA" w:rsidRPr="003A67FA" w:rsidRDefault="003A67FA" w:rsidP="003A67FA">
            <w:pPr>
              <w:spacing w:after="0" w:line="240" w:lineRule="auto"/>
              <w:rPr>
                <w:rFonts w:ascii="Times New Roman" w:eastAsia="Times New Roman" w:hAnsi="Times New Roman" w:cs="Times New Roman"/>
                <w:color w:val="000000" w:themeColor="text1"/>
                <w:sz w:val="24"/>
                <w:szCs w:val="24"/>
                <w:lang w:eastAsia="ru-RU"/>
              </w:rPr>
            </w:pPr>
            <w:r w:rsidRPr="003A67FA">
              <w:rPr>
                <w:rFonts w:ascii="Times New Roman" w:hAnsi="Times New Roman" w:cs="Times New Roman"/>
                <w:sz w:val="24"/>
                <w:szCs w:val="24"/>
              </w:rPr>
              <w:t>наличие</w:t>
            </w:r>
          </w:p>
        </w:tc>
        <w:tc>
          <w:tcPr>
            <w:tcW w:w="992" w:type="dxa"/>
            <w:vMerge/>
          </w:tcPr>
          <w:p w14:paraId="399224D1" w14:textId="77777777" w:rsidR="003A67FA" w:rsidRPr="00683516" w:rsidRDefault="003A67FA" w:rsidP="003A67FA">
            <w:pPr>
              <w:spacing w:after="0" w:line="240" w:lineRule="auto"/>
              <w:rPr>
                <w:rFonts w:ascii="Times New Roman" w:eastAsia="Times New Roman" w:hAnsi="Times New Roman" w:cs="Times New Roman"/>
                <w:color w:val="000000"/>
                <w:sz w:val="24"/>
                <w:szCs w:val="24"/>
                <w:lang w:eastAsia="ru-RU"/>
              </w:rPr>
            </w:pPr>
          </w:p>
        </w:tc>
        <w:tc>
          <w:tcPr>
            <w:tcW w:w="1701" w:type="dxa"/>
            <w:vMerge/>
          </w:tcPr>
          <w:p w14:paraId="369B2E4F" w14:textId="77777777" w:rsidR="003A67FA" w:rsidRPr="00683516" w:rsidRDefault="003A67FA" w:rsidP="003A67FA">
            <w:pPr>
              <w:spacing w:after="0" w:line="240" w:lineRule="auto"/>
              <w:rPr>
                <w:rFonts w:ascii="Times New Roman" w:eastAsia="Times New Roman" w:hAnsi="Times New Roman" w:cs="Times New Roman"/>
                <w:color w:val="000000"/>
                <w:sz w:val="24"/>
                <w:szCs w:val="24"/>
                <w:lang w:eastAsia="ru-RU"/>
              </w:rPr>
            </w:pPr>
          </w:p>
        </w:tc>
        <w:tc>
          <w:tcPr>
            <w:tcW w:w="1379" w:type="dxa"/>
            <w:vMerge/>
          </w:tcPr>
          <w:p w14:paraId="7A4C5201" w14:textId="77777777" w:rsidR="003A67FA" w:rsidRPr="00683516" w:rsidRDefault="003A67FA" w:rsidP="003A67FA">
            <w:pPr>
              <w:spacing w:after="0" w:line="240" w:lineRule="auto"/>
              <w:rPr>
                <w:rFonts w:ascii="Times New Roman" w:eastAsia="Times New Roman" w:hAnsi="Times New Roman" w:cs="Times New Roman"/>
                <w:color w:val="000000"/>
                <w:sz w:val="24"/>
                <w:szCs w:val="24"/>
                <w:lang w:eastAsia="ru-RU"/>
              </w:rPr>
            </w:pPr>
          </w:p>
        </w:tc>
      </w:tr>
    </w:tbl>
    <w:p w14:paraId="1221102B" w14:textId="77777777" w:rsidR="00683516" w:rsidRPr="00683516" w:rsidRDefault="00683516" w:rsidP="0017646D">
      <w:pPr>
        <w:spacing w:after="0" w:line="240" w:lineRule="auto"/>
        <w:jc w:val="both"/>
        <w:rPr>
          <w:rFonts w:ascii="Times New Roman" w:eastAsia="Calibri" w:hAnsi="Times New Roman" w:cs="Times New Roman"/>
          <w:sz w:val="24"/>
          <w:szCs w:val="24"/>
          <w:lang w:val="en-US" w:eastAsia="ru-RU"/>
        </w:rPr>
      </w:pPr>
    </w:p>
    <w:p w14:paraId="327ACE3D" w14:textId="77777777" w:rsidR="008A4607" w:rsidRPr="0042573E" w:rsidRDefault="008A4607" w:rsidP="008A4607">
      <w:pPr>
        <w:spacing w:after="0" w:line="240" w:lineRule="auto"/>
        <w:ind w:firstLine="709"/>
        <w:jc w:val="both"/>
        <w:rPr>
          <w:rFonts w:ascii="Times New Roman" w:eastAsia="Times New Roman" w:hAnsi="Times New Roman" w:cs="Times New Roman"/>
          <w:sz w:val="20"/>
          <w:szCs w:val="20"/>
          <w:lang w:eastAsia="ru-RU"/>
        </w:rPr>
      </w:pPr>
      <w:r w:rsidRPr="0042573E">
        <w:rPr>
          <w:rFonts w:ascii="Times New Roman" w:eastAsia="Times New Roman" w:hAnsi="Times New Roman" w:cs="Times New Roman"/>
          <w:sz w:val="20"/>
          <w:szCs w:val="20"/>
          <w:lang w:eastAsia="ru-RU"/>
        </w:rPr>
        <w:t xml:space="preserve">*- Требования предусмотрены каталогом товаров, работ, услуг для обеспечения государственных и муниципальных нужд, в соответствии с постановлением Правительства Российской Федерации от 08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w:t>
      </w:r>
    </w:p>
    <w:p w14:paraId="13C3DD0B" w14:textId="6F052750" w:rsidR="00DA0976" w:rsidRPr="0042573E" w:rsidRDefault="008A4607" w:rsidP="0022775E">
      <w:pPr>
        <w:spacing w:after="0" w:line="240" w:lineRule="auto"/>
        <w:ind w:firstLine="709"/>
        <w:jc w:val="both"/>
        <w:rPr>
          <w:rFonts w:ascii="Times New Roman" w:eastAsia="SimSun" w:hAnsi="Times New Roman" w:cs="Times New Roman"/>
          <w:color w:val="FF0000"/>
          <w:sz w:val="20"/>
          <w:szCs w:val="20"/>
          <w:lang w:eastAsia="ru-RU"/>
        </w:rPr>
      </w:pPr>
      <w:r w:rsidRPr="0042573E">
        <w:rPr>
          <w:rFonts w:ascii="Times New Roman" w:eastAsia="Times New Roman" w:hAnsi="Times New Roman" w:cs="Times New Roman"/>
          <w:sz w:val="20"/>
          <w:szCs w:val="20"/>
          <w:lang w:eastAsia="ru-RU"/>
        </w:rPr>
        <w:t xml:space="preserve">**- </w:t>
      </w:r>
      <w:bookmarkStart w:id="3" w:name="_Hlk107594765"/>
      <w:r w:rsidRPr="0042573E">
        <w:rPr>
          <w:rFonts w:ascii="Times New Roman" w:eastAsia="Times New Roman" w:hAnsi="Times New Roman" w:cs="Times New Roman"/>
          <w:sz w:val="20"/>
          <w:szCs w:val="20"/>
          <w:lang w:eastAsia="ru-RU"/>
        </w:rPr>
        <w:t xml:space="preserve">Руководствуясь п. 5,6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Заказчик указывает в плане-графике закупок, извещении об осуществлении закупки, и документации о закупке иную и (или) дополнительную информацию, иные потребительские свойства, в том числе функциональные, технические, качественные, эксплуатационные характеристики товара, поскольку часть информации, необходимой Заказчику для осуществления закупки, отсутствует в каталоге товаров, работ, услуг для обеспечения государственных и муниципальных нужд, но при этом является значимой для Заказчика и соответствует его потребности. </w:t>
      </w:r>
      <w:bookmarkEnd w:id="3"/>
      <w:r w:rsidRPr="0042573E">
        <w:rPr>
          <w:rFonts w:ascii="Times New Roman" w:eastAsia="Times New Roman" w:hAnsi="Times New Roman" w:cs="Times New Roman"/>
          <w:sz w:val="20"/>
          <w:szCs w:val="20"/>
          <w:lang w:eastAsia="ru-RU"/>
        </w:rPr>
        <w:t>Данные характеристики, предусмотренные пунктом, указаны Заказчиком в целях удобства использования, хранения, совместимости с используемым Заказчиком оборудованием. Указание дополнительной информации не нарушает права участников закупки и не ограничивает конкуренцию, поскольку являются обобщенными и товары с указанными характеристиками широко представлены на рынке.</w:t>
      </w:r>
    </w:p>
    <w:sectPr w:rsidR="00DA0976" w:rsidRPr="0042573E" w:rsidSect="003A1998">
      <w:pgSz w:w="16836" w:h="11904" w:orient="landscape"/>
      <w:pgMar w:top="851" w:right="851" w:bottom="851"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3A217" w14:textId="77777777" w:rsidR="00245CD5" w:rsidRDefault="00245CD5">
      <w:pPr>
        <w:spacing w:after="0" w:line="240" w:lineRule="auto"/>
      </w:pPr>
      <w:r>
        <w:separator/>
      </w:r>
    </w:p>
  </w:endnote>
  <w:endnote w:type="continuationSeparator" w:id="0">
    <w:p w14:paraId="1AF5DB91" w14:textId="77777777" w:rsidR="00245CD5" w:rsidRDefault="00245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6784894"/>
      <w:docPartObj>
        <w:docPartGallery w:val="Page Numbers (Bottom of Page)"/>
        <w:docPartUnique/>
      </w:docPartObj>
    </w:sdtPr>
    <w:sdtContent>
      <w:p w14:paraId="3D54D68C" w14:textId="77777777" w:rsidR="000165DB" w:rsidRDefault="000165DB">
        <w:pPr>
          <w:pStyle w:val="a3"/>
          <w:jc w:val="right"/>
        </w:pPr>
        <w:r>
          <w:fldChar w:fldCharType="begin"/>
        </w:r>
        <w:r>
          <w:instrText>PAGE   \* MERGEFORMAT</w:instrText>
        </w:r>
        <w:r>
          <w:fldChar w:fldCharType="separate"/>
        </w:r>
        <w:r w:rsidR="00CF3FCA">
          <w:rPr>
            <w:noProof/>
          </w:rPr>
          <w:t>4</w:t>
        </w:r>
        <w:r>
          <w:fldChar w:fldCharType="end"/>
        </w:r>
      </w:p>
    </w:sdtContent>
  </w:sdt>
  <w:p w14:paraId="7AB77EC4" w14:textId="77777777" w:rsidR="000165DB" w:rsidRDefault="000165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18480" w14:textId="77777777" w:rsidR="00245CD5" w:rsidRDefault="00245CD5">
      <w:pPr>
        <w:spacing w:after="0" w:line="240" w:lineRule="auto"/>
      </w:pPr>
      <w:r>
        <w:separator/>
      </w:r>
    </w:p>
  </w:footnote>
  <w:footnote w:type="continuationSeparator" w:id="0">
    <w:p w14:paraId="2CF9D0FA" w14:textId="77777777" w:rsidR="00245CD5" w:rsidRDefault="00245C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8210D"/>
    <w:multiLevelType w:val="multilevel"/>
    <w:tmpl w:val="6AC0A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6109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76"/>
    <w:rsid w:val="00006E70"/>
    <w:rsid w:val="000165DB"/>
    <w:rsid w:val="000271C9"/>
    <w:rsid w:val="0003457D"/>
    <w:rsid w:val="000361E5"/>
    <w:rsid w:val="00037D8A"/>
    <w:rsid w:val="00051053"/>
    <w:rsid w:val="00051390"/>
    <w:rsid w:val="00051B29"/>
    <w:rsid w:val="00064185"/>
    <w:rsid w:val="00067301"/>
    <w:rsid w:val="000751EF"/>
    <w:rsid w:val="00090BBA"/>
    <w:rsid w:val="00097B03"/>
    <w:rsid w:val="001032B2"/>
    <w:rsid w:val="00106806"/>
    <w:rsid w:val="00112CFF"/>
    <w:rsid w:val="00135D29"/>
    <w:rsid w:val="00162522"/>
    <w:rsid w:val="001712B4"/>
    <w:rsid w:val="0017646D"/>
    <w:rsid w:val="001804C0"/>
    <w:rsid w:val="00182F8D"/>
    <w:rsid w:val="00193039"/>
    <w:rsid w:val="001A165D"/>
    <w:rsid w:val="001A1D52"/>
    <w:rsid w:val="001A2475"/>
    <w:rsid w:val="001A4322"/>
    <w:rsid w:val="001A7C43"/>
    <w:rsid w:val="001B1D20"/>
    <w:rsid w:val="001B3EAC"/>
    <w:rsid w:val="001B41D5"/>
    <w:rsid w:val="001B6320"/>
    <w:rsid w:val="001D2E9A"/>
    <w:rsid w:val="001E2A13"/>
    <w:rsid w:val="001E2C48"/>
    <w:rsid w:val="001E5CB8"/>
    <w:rsid w:val="0022775E"/>
    <w:rsid w:val="00240693"/>
    <w:rsid w:val="002443B4"/>
    <w:rsid w:val="00245CD5"/>
    <w:rsid w:val="0025028B"/>
    <w:rsid w:val="00262869"/>
    <w:rsid w:val="00264278"/>
    <w:rsid w:val="00284376"/>
    <w:rsid w:val="0028739B"/>
    <w:rsid w:val="00297661"/>
    <w:rsid w:val="002A2DA7"/>
    <w:rsid w:val="002A362A"/>
    <w:rsid w:val="002A7150"/>
    <w:rsid w:val="002B1260"/>
    <w:rsid w:val="002B2465"/>
    <w:rsid w:val="002B44A7"/>
    <w:rsid w:val="002B781F"/>
    <w:rsid w:val="002C02EF"/>
    <w:rsid w:val="002F2394"/>
    <w:rsid w:val="002F5401"/>
    <w:rsid w:val="00307E46"/>
    <w:rsid w:val="00312592"/>
    <w:rsid w:val="00317EFC"/>
    <w:rsid w:val="00321FB5"/>
    <w:rsid w:val="00325312"/>
    <w:rsid w:val="003308C2"/>
    <w:rsid w:val="00335FEA"/>
    <w:rsid w:val="00350C07"/>
    <w:rsid w:val="00356E57"/>
    <w:rsid w:val="003643EB"/>
    <w:rsid w:val="00365954"/>
    <w:rsid w:val="00367922"/>
    <w:rsid w:val="00371560"/>
    <w:rsid w:val="003754D4"/>
    <w:rsid w:val="00394984"/>
    <w:rsid w:val="003A1998"/>
    <w:rsid w:val="003A3B6C"/>
    <w:rsid w:val="003A67FA"/>
    <w:rsid w:val="003B1162"/>
    <w:rsid w:val="003B157A"/>
    <w:rsid w:val="003B2637"/>
    <w:rsid w:val="003F2661"/>
    <w:rsid w:val="00403FC2"/>
    <w:rsid w:val="00411BFC"/>
    <w:rsid w:val="0042141F"/>
    <w:rsid w:val="0042573E"/>
    <w:rsid w:val="004367C6"/>
    <w:rsid w:val="004368C2"/>
    <w:rsid w:val="00456498"/>
    <w:rsid w:val="00461F45"/>
    <w:rsid w:val="0048323F"/>
    <w:rsid w:val="0048437B"/>
    <w:rsid w:val="004974E8"/>
    <w:rsid w:val="004A0465"/>
    <w:rsid w:val="004A6645"/>
    <w:rsid w:val="004B2813"/>
    <w:rsid w:val="004B51F1"/>
    <w:rsid w:val="004B7406"/>
    <w:rsid w:val="004D4889"/>
    <w:rsid w:val="004E1868"/>
    <w:rsid w:val="00511125"/>
    <w:rsid w:val="00511DFB"/>
    <w:rsid w:val="00542E18"/>
    <w:rsid w:val="00554575"/>
    <w:rsid w:val="0057217C"/>
    <w:rsid w:val="00584259"/>
    <w:rsid w:val="00584D46"/>
    <w:rsid w:val="005901A7"/>
    <w:rsid w:val="00591369"/>
    <w:rsid w:val="00595F1E"/>
    <w:rsid w:val="00597C9C"/>
    <w:rsid w:val="005C400F"/>
    <w:rsid w:val="005D724C"/>
    <w:rsid w:val="005F3BCC"/>
    <w:rsid w:val="0061094D"/>
    <w:rsid w:val="00611628"/>
    <w:rsid w:val="00614764"/>
    <w:rsid w:val="00623C9D"/>
    <w:rsid w:val="00633D64"/>
    <w:rsid w:val="00635807"/>
    <w:rsid w:val="00637E73"/>
    <w:rsid w:val="006435B3"/>
    <w:rsid w:val="00651D40"/>
    <w:rsid w:val="00660A42"/>
    <w:rsid w:val="00683516"/>
    <w:rsid w:val="00685367"/>
    <w:rsid w:val="0069502A"/>
    <w:rsid w:val="006B3C19"/>
    <w:rsid w:val="006C69DD"/>
    <w:rsid w:val="006E070F"/>
    <w:rsid w:val="006E6A77"/>
    <w:rsid w:val="006F3632"/>
    <w:rsid w:val="007069D5"/>
    <w:rsid w:val="007135EA"/>
    <w:rsid w:val="00713EF5"/>
    <w:rsid w:val="00714C2D"/>
    <w:rsid w:val="00724142"/>
    <w:rsid w:val="00734783"/>
    <w:rsid w:val="007348F0"/>
    <w:rsid w:val="007379F3"/>
    <w:rsid w:val="0074050B"/>
    <w:rsid w:val="00747FE6"/>
    <w:rsid w:val="00756B68"/>
    <w:rsid w:val="00762D13"/>
    <w:rsid w:val="00767817"/>
    <w:rsid w:val="00786CF7"/>
    <w:rsid w:val="00787EF7"/>
    <w:rsid w:val="00794401"/>
    <w:rsid w:val="00794E92"/>
    <w:rsid w:val="007A3164"/>
    <w:rsid w:val="007B6B71"/>
    <w:rsid w:val="007C2A17"/>
    <w:rsid w:val="007D39BC"/>
    <w:rsid w:val="007D58A7"/>
    <w:rsid w:val="007F6DC0"/>
    <w:rsid w:val="007F6F67"/>
    <w:rsid w:val="00800784"/>
    <w:rsid w:val="00825A55"/>
    <w:rsid w:val="00834DFF"/>
    <w:rsid w:val="008434AE"/>
    <w:rsid w:val="0084470B"/>
    <w:rsid w:val="00847DBA"/>
    <w:rsid w:val="00851404"/>
    <w:rsid w:val="00864A38"/>
    <w:rsid w:val="00871652"/>
    <w:rsid w:val="00882C76"/>
    <w:rsid w:val="008847A2"/>
    <w:rsid w:val="008A4607"/>
    <w:rsid w:val="008A4822"/>
    <w:rsid w:val="008B5C20"/>
    <w:rsid w:val="008C3B84"/>
    <w:rsid w:val="008D5F55"/>
    <w:rsid w:val="008E1F3C"/>
    <w:rsid w:val="008F5E48"/>
    <w:rsid w:val="0090015F"/>
    <w:rsid w:val="00910425"/>
    <w:rsid w:val="00914DD9"/>
    <w:rsid w:val="00930E31"/>
    <w:rsid w:val="009368A9"/>
    <w:rsid w:val="00937CFE"/>
    <w:rsid w:val="0094492A"/>
    <w:rsid w:val="009466FA"/>
    <w:rsid w:val="00951568"/>
    <w:rsid w:val="009606BC"/>
    <w:rsid w:val="00967066"/>
    <w:rsid w:val="00987422"/>
    <w:rsid w:val="009950DF"/>
    <w:rsid w:val="009B4620"/>
    <w:rsid w:val="009E4DF2"/>
    <w:rsid w:val="00A00B9B"/>
    <w:rsid w:val="00A02251"/>
    <w:rsid w:val="00A035AF"/>
    <w:rsid w:val="00A07CDC"/>
    <w:rsid w:val="00A154BD"/>
    <w:rsid w:val="00A234D8"/>
    <w:rsid w:val="00A45AB9"/>
    <w:rsid w:val="00A4723A"/>
    <w:rsid w:val="00A550B1"/>
    <w:rsid w:val="00A736AB"/>
    <w:rsid w:val="00A77E5D"/>
    <w:rsid w:val="00A90A72"/>
    <w:rsid w:val="00AA3D23"/>
    <w:rsid w:val="00AC28E0"/>
    <w:rsid w:val="00AD37CB"/>
    <w:rsid w:val="00AD70DA"/>
    <w:rsid w:val="00AF3284"/>
    <w:rsid w:val="00B0510B"/>
    <w:rsid w:val="00B05CFF"/>
    <w:rsid w:val="00B14513"/>
    <w:rsid w:val="00B14EBA"/>
    <w:rsid w:val="00B1528B"/>
    <w:rsid w:val="00B23560"/>
    <w:rsid w:val="00B27D73"/>
    <w:rsid w:val="00B34A21"/>
    <w:rsid w:val="00B418CF"/>
    <w:rsid w:val="00B43004"/>
    <w:rsid w:val="00B548BF"/>
    <w:rsid w:val="00B75E30"/>
    <w:rsid w:val="00B83170"/>
    <w:rsid w:val="00B92CCD"/>
    <w:rsid w:val="00BA0E74"/>
    <w:rsid w:val="00BB708D"/>
    <w:rsid w:val="00BC18B2"/>
    <w:rsid w:val="00BC34FF"/>
    <w:rsid w:val="00BD214A"/>
    <w:rsid w:val="00BE7E99"/>
    <w:rsid w:val="00C014B8"/>
    <w:rsid w:val="00C2224B"/>
    <w:rsid w:val="00C4573E"/>
    <w:rsid w:val="00C519E6"/>
    <w:rsid w:val="00C5333F"/>
    <w:rsid w:val="00C82455"/>
    <w:rsid w:val="00C83BB4"/>
    <w:rsid w:val="00C8678A"/>
    <w:rsid w:val="00C93E08"/>
    <w:rsid w:val="00C96A75"/>
    <w:rsid w:val="00CA364F"/>
    <w:rsid w:val="00CA5EB2"/>
    <w:rsid w:val="00CB2256"/>
    <w:rsid w:val="00CC4DCF"/>
    <w:rsid w:val="00CD1146"/>
    <w:rsid w:val="00CE5536"/>
    <w:rsid w:val="00CE7B07"/>
    <w:rsid w:val="00CF10B0"/>
    <w:rsid w:val="00CF3FCA"/>
    <w:rsid w:val="00D016C5"/>
    <w:rsid w:val="00D326C9"/>
    <w:rsid w:val="00D60D20"/>
    <w:rsid w:val="00D94B64"/>
    <w:rsid w:val="00DA0976"/>
    <w:rsid w:val="00DA7565"/>
    <w:rsid w:val="00DB1C67"/>
    <w:rsid w:val="00DB7374"/>
    <w:rsid w:val="00DC3AE4"/>
    <w:rsid w:val="00DE2D6A"/>
    <w:rsid w:val="00DF39DB"/>
    <w:rsid w:val="00DF7050"/>
    <w:rsid w:val="00E05C55"/>
    <w:rsid w:val="00E12B15"/>
    <w:rsid w:val="00E228CE"/>
    <w:rsid w:val="00E64EF4"/>
    <w:rsid w:val="00E65305"/>
    <w:rsid w:val="00E71867"/>
    <w:rsid w:val="00EB56B5"/>
    <w:rsid w:val="00EB591B"/>
    <w:rsid w:val="00EB76EC"/>
    <w:rsid w:val="00EB7A97"/>
    <w:rsid w:val="00ED3479"/>
    <w:rsid w:val="00EE20AE"/>
    <w:rsid w:val="00F04EAF"/>
    <w:rsid w:val="00F10F47"/>
    <w:rsid w:val="00F14B3A"/>
    <w:rsid w:val="00F20E35"/>
    <w:rsid w:val="00F36161"/>
    <w:rsid w:val="00F45F2D"/>
    <w:rsid w:val="00F50BCC"/>
    <w:rsid w:val="00F51AA7"/>
    <w:rsid w:val="00F5455B"/>
    <w:rsid w:val="00F54844"/>
    <w:rsid w:val="00F66631"/>
    <w:rsid w:val="00FC24FB"/>
    <w:rsid w:val="00FC5205"/>
    <w:rsid w:val="00FC70A2"/>
    <w:rsid w:val="00FD003E"/>
    <w:rsid w:val="00FD7A53"/>
    <w:rsid w:val="00FF7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C2F8D"/>
  <w15:chartTrackingRefBased/>
  <w15:docId w15:val="{B01CE4DA-789D-4100-840A-83996765C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724C"/>
  </w:style>
  <w:style w:type="paragraph" w:styleId="1">
    <w:name w:val="heading 1"/>
    <w:basedOn w:val="a"/>
    <w:link w:val="10"/>
    <w:uiPriority w:val="9"/>
    <w:qFormat/>
    <w:rsid w:val="00FC24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DA0976"/>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DA0976"/>
  </w:style>
  <w:style w:type="table" w:customStyle="1" w:styleId="TableGrid">
    <w:name w:val="TableGrid"/>
    <w:rsid w:val="00DA0976"/>
    <w:pPr>
      <w:spacing w:after="0" w:line="240" w:lineRule="auto"/>
    </w:pPr>
    <w:rPr>
      <w:rFonts w:eastAsiaTheme="minorEastAsia"/>
      <w:lang w:eastAsia="ru-RU"/>
    </w:rPr>
    <w:tblPr>
      <w:tblCellMar>
        <w:top w:w="0" w:type="dxa"/>
        <w:left w:w="0" w:type="dxa"/>
        <w:bottom w:w="0" w:type="dxa"/>
        <w:right w:w="0" w:type="dxa"/>
      </w:tblCellMar>
    </w:tblPr>
  </w:style>
  <w:style w:type="paragraph" w:styleId="a5">
    <w:name w:val="Balloon Text"/>
    <w:basedOn w:val="a"/>
    <w:link w:val="a6"/>
    <w:uiPriority w:val="99"/>
    <w:semiHidden/>
    <w:unhideWhenUsed/>
    <w:rsid w:val="004367C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367C6"/>
    <w:rPr>
      <w:rFonts w:ascii="Segoe UI" w:hAnsi="Segoe UI" w:cs="Segoe UI"/>
      <w:sz w:val="18"/>
      <w:szCs w:val="18"/>
    </w:rPr>
  </w:style>
  <w:style w:type="paragraph" w:customStyle="1" w:styleId="Style7">
    <w:name w:val="Style7"/>
    <w:basedOn w:val="a"/>
    <w:uiPriority w:val="99"/>
    <w:rsid w:val="00006E7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63">
    <w:name w:val="Font Style63"/>
    <w:basedOn w:val="a0"/>
    <w:uiPriority w:val="99"/>
    <w:rsid w:val="00006E70"/>
    <w:rPr>
      <w:rFonts w:ascii="Times New Roman" w:hAnsi="Times New Roman" w:cs="Times New Roman"/>
      <w:b/>
      <w:bCs/>
      <w:sz w:val="26"/>
      <w:szCs w:val="26"/>
    </w:rPr>
  </w:style>
  <w:style w:type="character" w:styleId="a7">
    <w:name w:val="Hyperlink"/>
    <w:basedOn w:val="a0"/>
    <w:uiPriority w:val="99"/>
    <w:semiHidden/>
    <w:unhideWhenUsed/>
    <w:rsid w:val="00871652"/>
    <w:rPr>
      <w:color w:val="0563C1"/>
      <w:u w:val="single"/>
    </w:rPr>
  </w:style>
  <w:style w:type="character" w:styleId="a8">
    <w:name w:val="FollowedHyperlink"/>
    <w:basedOn w:val="a0"/>
    <w:uiPriority w:val="99"/>
    <w:semiHidden/>
    <w:unhideWhenUsed/>
    <w:rsid w:val="00871652"/>
    <w:rPr>
      <w:color w:val="954F72"/>
      <w:u w:val="single"/>
    </w:rPr>
  </w:style>
  <w:style w:type="paragraph" w:customStyle="1" w:styleId="msonormal0">
    <w:name w:val="msonormal"/>
    <w:basedOn w:val="a"/>
    <w:rsid w:val="008716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87165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
    <w:rsid w:val="0087165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7">
    <w:name w:val="font7"/>
    <w:basedOn w:val="a"/>
    <w:rsid w:val="00871652"/>
    <w:pPr>
      <w:spacing w:before="100" w:beforeAutospacing="1" w:after="100" w:afterAutospacing="1" w:line="240" w:lineRule="auto"/>
    </w:pPr>
    <w:rPr>
      <w:rFonts w:ascii="SimSun" w:eastAsia="SimSun" w:hAnsi="SimSun" w:cs="Times New Roman"/>
      <w:color w:val="000000"/>
      <w:sz w:val="24"/>
      <w:szCs w:val="24"/>
      <w:lang w:eastAsia="ru-RU"/>
    </w:rPr>
  </w:style>
  <w:style w:type="paragraph" w:customStyle="1" w:styleId="xl63">
    <w:name w:val="xl63"/>
    <w:basedOn w:val="a"/>
    <w:rsid w:val="00871652"/>
    <w:pPr>
      <w:pBdr>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64">
    <w:name w:val="xl64"/>
    <w:basedOn w:val="a"/>
    <w:rsid w:val="00871652"/>
    <w:pPr>
      <w:pBdr>
        <w:right w:val="single" w:sz="8" w:space="0" w:color="000000"/>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65">
    <w:name w:val="xl65"/>
    <w:basedOn w:val="a"/>
    <w:rsid w:val="00871652"/>
    <w:pPr>
      <w:pBdr>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66">
    <w:name w:val="xl66"/>
    <w:basedOn w:val="a"/>
    <w:rsid w:val="00871652"/>
    <w:pPr>
      <w:pBdr>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7">
    <w:name w:val="xl67"/>
    <w:basedOn w:val="a"/>
    <w:rsid w:val="0087165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68">
    <w:name w:val="xl68"/>
    <w:basedOn w:val="a"/>
    <w:rsid w:val="0087165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69">
    <w:name w:val="xl69"/>
    <w:basedOn w:val="a"/>
    <w:rsid w:val="00871652"/>
    <w:pPr>
      <w:pBdr>
        <w:bottom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0">
    <w:name w:val="xl70"/>
    <w:basedOn w:val="a"/>
    <w:rsid w:val="0087165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1">
    <w:name w:val="xl71"/>
    <w:basedOn w:val="a"/>
    <w:rsid w:val="0087165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2">
    <w:name w:val="xl72"/>
    <w:basedOn w:val="a"/>
    <w:rsid w:val="00871652"/>
    <w:pPr>
      <w:pBdr>
        <w:bottom w:val="single" w:sz="8" w:space="0" w:color="auto"/>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3">
    <w:name w:val="xl73"/>
    <w:basedOn w:val="a"/>
    <w:rsid w:val="00871652"/>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871652"/>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871652"/>
    <w:pPr>
      <w:pBdr>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871652"/>
    <w:pPr>
      <w:pBdr>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871652"/>
    <w:pPr>
      <w:pBdr>
        <w:right w:val="single" w:sz="8" w:space="0" w:color="000000"/>
      </w:pBdr>
      <w:spacing w:before="100" w:beforeAutospacing="1" w:after="100" w:afterAutospacing="1" w:line="240" w:lineRule="auto"/>
      <w:textAlignment w:val="center"/>
    </w:pPr>
    <w:rPr>
      <w:rFonts w:ascii="Calibri" w:eastAsia="Times New Roman" w:hAnsi="Calibri" w:cs="Calibri"/>
      <w:color w:val="000000"/>
      <w:sz w:val="24"/>
      <w:szCs w:val="24"/>
      <w:lang w:eastAsia="ru-RU"/>
    </w:rPr>
  </w:style>
  <w:style w:type="paragraph" w:customStyle="1" w:styleId="xl78">
    <w:name w:val="xl78"/>
    <w:basedOn w:val="a"/>
    <w:rsid w:val="00871652"/>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9">
    <w:name w:val="xl79"/>
    <w:basedOn w:val="a"/>
    <w:rsid w:val="00871652"/>
    <w:pPr>
      <w:pBdr>
        <w:bottom w:val="single" w:sz="8" w:space="0" w:color="auto"/>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7165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871652"/>
    <w:pPr>
      <w:pBdr>
        <w:bottom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871652"/>
    <w:pPr>
      <w:pBdr>
        <w:bottom w:val="single" w:sz="8" w:space="0" w:color="auto"/>
        <w:right w:val="single" w:sz="8" w:space="0" w:color="000000"/>
      </w:pBdr>
      <w:spacing w:before="100" w:beforeAutospacing="1" w:after="100" w:afterAutospacing="1" w:line="240" w:lineRule="auto"/>
      <w:textAlignment w:val="center"/>
    </w:pPr>
    <w:rPr>
      <w:rFonts w:ascii="Calibri" w:eastAsia="Times New Roman" w:hAnsi="Calibri" w:cs="Calibri"/>
      <w:color w:val="000000"/>
      <w:sz w:val="24"/>
      <w:szCs w:val="24"/>
      <w:lang w:eastAsia="ru-RU"/>
    </w:rPr>
  </w:style>
  <w:style w:type="paragraph" w:customStyle="1" w:styleId="xl83">
    <w:name w:val="xl83"/>
    <w:basedOn w:val="a"/>
    <w:rsid w:val="00871652"/>
    <w:pPr>
      <w:pBdr>
        <w:right w:val="single" w:sz="8" w:space="0" w:color="auto"/>
      </w:pBdr>
      <w:spacing w:before="100" w:beforeAutospacing="1" w:after="100" w:afterAutospacing="1" w:line="240" w:lineRule="auto"/>
      <w:textAlignment w:val="center"/>
    </w:pPr>
    <w:rPr>
      <w:rFonts w:ascii="Calibri" w:eastAsia="Times New Roman" w:hAnsi="Calibri" w:cs="Calibri"/>
      <w:color w:val="000000"/>
      <w:sz w:val="24"/>
      <w:szCs w:val="24"/>
      <w:lang w:eastAsia="ru-RU"/>
    </w:rPr>
  </w:style>
  <w:style w:type="paragraph" w:customStyle="1" w:styleId="xl84">
    <w:name w:val="xl84"/>
    <w:basedOn w:val="a"/>
    <w:rsid w:val="00871652"/>
    <w:pPr>
      <w:pBdr>
        <w:top w:val="single" w:sz="8" w:space="0" w:color="auto"/>
        <w:right w:val="single" w:sz="8" w:space="0" w:color="000000"/>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85">
    <w:name w:val="xl85"/>
    <w:basedOn w:val="a"/>
    <w:rsid w:val="00871652"/>
    <w:pPr>
      <w:pBdr>
        <w:bottom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sz w:val="24"/>
      <w:szCs w:val="24"/>
      <w:lang w:eastAsia="ru-RU"/>
    </w:rPr>
  </w:style>
  <w:style w:type="paragraph" w:customStyle="1" w:styleId="xl86">
    <w:name w:val="xl86"/>
    <w:basedOn w:val="a"/>
    <w:rsid w:val="00871652"/>
    <w:pPr>
      <w:pBdr>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7">
    <w:name w:val="xl87"/>
    <w:basedOn w:val="a"/>
    <w:rsid w:val="00871652"/>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
    <w:rsid w:val="00871652"/>
    <w:pPr>
      <w:pBdr>
        <w:right w:val="single" w:sz="8"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9">
    <w:name w:val="xl89"/>
    <w:basedOn w:val="a"/>
    <w:rsid w:val="00871652"/>
    <w:pPr>
      <w:pBdr>
        <w:bottom w:val="single" w:sz="8" w:space="0" w:color="auto"/>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871652"/>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1">
    <w:name w:val="xl91"/>
    <w:basedOn w:val="a"/>
    <w:rsid w:val="00871652"/>
    <w:pPr>
      <w:pBdr>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2">
    <w:name w:val="xl92"/>
    <w:basedOn w:val="a"/>
    <w:rsid w:val="00871652"/>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3">
    <w:name w:val="xl93"/>
    <w:basedOn w:val="a"/>
    <w:rsid w:val="00871652"/>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4">
    <w:name w:val="xl94"/>
    <w:basedOn w:val="a"/>
    <w:rsid w:val="00871652"/>
    <w:pPr>
      <w:pBdr>
        <w:top w:val="single" w:sz="8" w:space="0" w:color="000000"/>
        <w:left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5">
    <w:name w:val="xl95"/>
    <w:basedOn w:val="a"/>
    <w:rsid w:val="00871652"/>
    <w:pPr>
      <w:pBdr>
        <w:left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6">
    <w:name w:val="xl96"/>
    <w:basedOn w:val="a"/>
    <w:rsid w:val="00871652"/>
    <w:pPr>
      <w:pBdr>
        <w:left w:val="single" w:sz="8" w:space="0" w:color="000000"/>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7">
    <w:name w:val="xl97"/>
    <w:basedOn w:val="a"/>
    <w:rsid w:val="00871652"/>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8">
    <w:name w:val="xl98"/>
    <w:basedOn w:val="a"/>
    <w:rsid w:val="00871652"/>
    <w:pPr>
      <w:pBdr>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9">
    <w:name w:val="xl99"/>
    <w:basedOn w:val="a"/>
    <w:rsid w:val="00871652"/>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0">
    <w:name w:val="xl100"/>
    <w:basedOn w:val="a"/>
    <w:rsid w:val="00871652"/>
    <w:pPr>
      <w:pBdr>
        <w:left w:val="single" w:sz="8" w:space="0" w:color="000000"/>
        <w:bottom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01">
    <w:name w:val="xl101"/>
    <w:basedOn w:val="a"/>
    <w:rsid w:val="00871652"/>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2">
    <w:name w:val="xl102"/>
    <w:basedOn w:val="a"/>
    <w:rsid w:val="00871652"/>
    <w:pPr>
      <w:pBdr>
        <w:top w:val="single" w:sz="8" w:space="0" w:color="auto"/>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3">
    <w:name w:val="xl103"/>
    <w:basedOn w:val="a"/>
    <w:rsid w:val="00871652"/>
    <w:pPr>
      <w:pBdr>
        <w:top w:val="single" w:sz="8" w:space="0" w:color="auto"/>
        <w:left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04">
    <w:name w:val="xl104"/>
    <w:basedOn w:val="a"/>
    <w:rsid w:val="00871652"/>
    <w:pPr>
      <w:pBdr>
        <w:top w:val="single" w:sz="8" w:space="0" w:color="auto"/>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5">
    <w:name w:val="xl105"/>
    <w:basedOn w:val="a"/>
    <w:rsid w:val="00871652"/>
    <w:pPr>
      <w:pBdr>
        <w:top w:val="single" w:sz="8" w:space="0" w:color="000000"/>
        <w:left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6">
    <w:name w:val="xl106"/>
    <w:basedOn w:val="a"/>
    <w:rsid w:val="00871652"/>
    <w:pPr>
      <w:pBdr>
        <w:left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7">
    <w:name w:val="xl107"/>
    <w:basedOn w:val="a"/>
    <w:rsid w:val="00871652"/>
    <w:pPr>
      <w:pBdr>
        <w:left w:val="single" w:sz="8" w:space="0" w:color="auto"/>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8">
    <w:name w:val="xl108"/>
    <w:basedOn w:val="a"/>
    <w:rsid w:val="00871652"/>
    <w:pPr>
      <w:pBdr>
        <w:top w:val="single" w:sz="8" w:space="0" w:color="auto"/>
        <w:left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
    <w:rsid w:val="0087165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0">
    <w:name w:val="xl110"/>
    <w:basedOn w:val="a"/>
    <w:rsid w:val="0087165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1">
    <w:name w:val="xl111"/>
    <w:basedOn w:val="a"/>
    <w:rsid w:val="0087165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2">
    <w:name w:val="xl112"/>
    <w:basedOn w:val="a"/>
    <w:rsid w:val="0087165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3">
    <w:name w:val="xl113"/>
    <w:basedOn w:val="a"/>
    <w:rsid w:val="00871652"/>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4">
    <w:name w:val="xl114"/>
    <w:basedOn w:val="a"/>
    <w:rsid w:val="0087165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5">
    <w:name w:val="xl115"/>
    <w:basedOn w:val="a"/>
    <w:rsid w:val="0087165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6">
    <w:name w:val="xl116"/>
    <w:basedOn w:val="a"/>
    <w:rsid w:val="0087165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7">
    <w:name w:val="xl117"/>
    <w:basedOn w:val="a"/>
    <w:rsid w:val="0087165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8">
    <w:name w:val="xl118"/>
    <w:basedOn w:val="a"/>
    <w:rsid w:val="00871652"/>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871652"/>
    <w:pPr>
      <w:pBdr>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871652"/>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871652"/>
    <w:pPr>
      <w:pBdr>
        <w:top w:val="single" w:sz="8" w:space="0" w:color="auto"/>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2">
    <w:name w:val="xl122"/>
    <w:basedOn w:val="a"/>
    <w:rsid w:val="00871652"/>
    <w:pPr>
      <w:pBdr>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3">
    <w:name w:val="xl123"/>
    <w:basedOn w:val="a"/>
    <w:rsid w:val="00871652"/>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4">
    <w:name w:val="xl124"/>
    <w:basedOn w:val="a"/>
    <w:rsid w:val="00871652"/>
    <w:pPr>
      <w:pBdr>
        <w:top w:val="single" w:sz="8" w:space="0" w:color="auto"/>
        <w:left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871652"/>
    <w:pPr>
      <w:pBdr>
        <w:left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871652"/>
    <w:pPr>
      <w:pBdr>
        <w:left w:val="single" w:sz="8" w:space="0" w:color="000000"/>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7">
    <w:name w:val="xl127"/>
    <w:basedOn w:val="a"/>
    <w:rsid w:val="00871652"/>
    <w:pPr>
      <w:pBdr>
        <w:top w:val="single" w:sz="8" w:space="0" w:color="auto"/>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
    <w:rsid w:val="00871652"/>
    <w:pPr>
      <w:pBdr>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
    <w:rsid w:val="00871652"/>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
    <w:rsid w:val="00871652"/>
    <w:pPr>
      <w:pBdr>
        <w:left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1">
    <w:name w:val="xl131"/>
    <w:basedOn w:val="a"/>
    <w:rsid w:val="00871652"/>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2">
    <w:name w:val="xl132"/>
    <w:basedOn w:val="a"/>
    <w:rsid w:val="0087165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3">
    <w:name w:val="xl133"/>
    <w:basedOn w:val="a"/>
    <w:rsid w:val="00871652"/>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4">
    <w:name w:val="xl134"/>
    <w:basedOn w:val="a"/>
    <w:rsid w:val="0087165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5">
    <w:name w:val="xl135"/>
    <w:basedOn w:val="a"/>
    <w:rsid w:val="00871652"/>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character" w:styleId="a9">
    <w:name w:val="annotation reference"/>
    <w:basedOn w:val="a0"/>
    <w:uiPriority w:val="99"/>
    <w:semiHidden/>
    <w:unhideWhenUsed/>
    <w:rsid w:val="00511DFB"/>
    <w:rPr>
      <w:sz w:val="16"/>
      <w:szCs w:val="16"/>
    </w:rPr>
  </w:style>
  <w:style w:type="paragraph" w:styleId="aa">
    <w:name w:val="annotation text"/>
    <w:basedOn w:val="a"/>
    <w:link w:val="ab"/>
    <w:uiPriority w:val="99"/>
    <w:semiHidden/>
    <w:unhideWhenUsed/>
    <w:rsid w:val="00511DFB"/>
    <w:pPr>
      <w:spacing w:line="240" w:lineRule="auto"/>
    </w:pPr>
    <w:rPr>
      <w:sz w:val="20"/>
      <w:szCs w:val="20"/>
    </w:rPr>
  </w:style>
  <w:style w:type="character" w:customStyle="1" w:styleId="ab">
    <w:name w:val="Текст примечания Знак"/>
    <w:basedOn w:val="a0"/>
    <w:link w:val="aa"/>
    <w:uiPriority w:val="99"/>
    <w:semiHidden/>
    <w:rsid w:val="00511DFB"/>
    <w:rPr>
      <w:sz w:val="20"/>
      <w:szCs w:val="20"/>
    </w:rPr>
  </w:style>
  <w:style w:type="paragraph" w:styleId="ac">
    <w:name w:val="annotation subject"/>
    <w:basedOn w:val="aa"/>
    <w:next w:val="aa"/>
    <w:link w:val="ad"/>
    <w:uiPriority w:val="99"/>
    <w:semiHidden/>
    <w:unhideWhenUsed/>
    <w:rsid w:val="00511DFB"/>
    <w:rPr>
      <w:b/>
      <w:bCs/>
    </w:rPr>
  </w:style>
  <w:style w:type="character" w:customStyle="1" w:styleId="ad">
    <w:name w:val="Тема примечания Знак"/>
    <w:basedOn w:val="ab"/>
    <w:link w:val="ac"/>
    <w:uiPriority w:val="99"/>
    <w:semiHidden/>
    <w:rsid w:val="00511DFB"/>
    <w:rPr>
      <w:b/>
      <w:bCs/>
      <w:sz w:val="20"/>
      <w:szCs w:val="20"/>
    </w:rPr>
  </w:style>
  <w:style w:type="paragraph" w:styleId="ae">
    <w:name w:val="No Spacing"/>
    <w:uiPriority w:val="1"/>
    <w:qFormat/>
    <w:rsid w:val="00FC24FB"/>
    <w:pPr>
      <w:suppressAutoHyphens/>
      <w:spacing w:after="0" w:line="240" w:lineRule="auto"/>
    </w:pPr>
    <w:rPr>
      <w:rFonts w:ascii="Times New Roman" w:eastAsia="Times New Roman" w:hAnsi="Times New Roman" w:cs="Times New Roman"/>
      <w:sz w:val="20"/>
      <w:szCs w:val="20"/>
      <w:lang w:eastAsia="ar-SA"/>
    </w:rPr>
  </w:style>
  <w:style w:type="character" w:customStyle="1" w:styleId="10">
    <w:name w:val="Заголовок 1 Знак"/>
    <w:basedOn w:val="a0"/>
    <w:link w:val="1"/>
    <w:uiPriority w:val="9"/>
    <w:rsid w:val="00FC24FB"/>
    <w:rPr>
      <w:rFonts w:ascii="Times New Roman" w:eastAsia="Times New Roman" w:hAnsi="Times New Roman" w:cs="Times New Roman"/>
      <w:b/>
      <w:bCs/>
      <w:kern w:val="36"/>
      <w:sz w:val="48"/>
      <w:szCs w:val="48"/>
      <w:lang w:eastAsia="ru-RU"/>
    </w:rPr>
  </w:style>
  <w:style w:type="character" w:customStyle="1" w:styleId="qa-vendor-code">
    <w:name w:val="qa-vendor-code"/>
    <w:basedOn w:val="a0"/>
    <w:rsid w:val="00584259"/>
  </w:style>
  <w:style w:type="character" w:customStyle="1" w:styleId="product-info-specifications-valuevalue">
    <w:name w:val="product-info-specifications-value__value"/>
    <w:basedOn w:val="a0"/>
    <w:rsid w:val="00394984"/>
  </w:style>
  <w:style w:type="character" w:customStyle="1" w:styleId="product-info-specifications-valueunit">
    <w:name w:val="product-info-specifications-value__unit"/>
    <w:basedOn w:val="a0"/>
    <w:rsid w:val="00394984"/>
  </w:style>
  <w:style w:type="character" w:customStyle="1" w:styleId="product-info-specifications-valueseparator">
    <w:name w:val="product-info-specifications-value__separator"/>
    <w:basedOn w:val="a0"/>
    <w:rsid w:val="00C83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6356">
      <w:bodyDiv w:val="1"/>
      <w:marLeft w:val="0"/>
      <w:marRight w:val="0"/>
      <w:marTop w:val="0"/>
      <w:marBottom w:val="0"/>
      <w:divBdr>
        <w:top w:val="none" w:sz="0" w:space="0" w:color="auto"/>
        <w:left w:val="none" w:sz="0" w:space="0" w:color="auto"/>
        <w:bottom w:val="none" w:sz="0" w:space="0" w:color="auto"/>
        <w:right w:val="none" w:sz="0" w:space="0" w:color="auto"/>
      </w:divBdr>
    </w:div>
    <w:div w:id="66272404">
      <w:bodyDiv w:val="1"/>
      <w:marLeft w:val="0"/>
      <w:marRight w:val="0"/>
      <w:marTop w:val="0"/>
      <w:marBottom w:val="0"/>
      <w:divBdr>
        <w:top w:val="none" w:sz="0" w:space="0" w:color="auto"/>
        <w:left w:val="none" w:sz="0" w:space="0" w:color="auto"/>
        <w:bottom w:val="none" w:sz="0" w:space="0" w:color="auto"/>
        <w:right w:val="none" w:sz="0" w:space="0" w:color="auto"/>
      </w:divBdr>
    </w:div>
    <w:div w:id="258954827">
      <w:bodyDiv w:val="1"/>
      <w:marLeft w:val="0"/>
      <w:marRight w:val="0"/>
      <w:marTop w:val="0"/>
      <w:marBottom w:val="0"/>
      <w:divBdr>
        <w:top w:val="none" w:sz="0" w:space="0" w:color="auto"/>
        <w:left w:val="none" w:sz="0" w:space="0" w:color="auto"/>
        <w:bottom w:val="none" w:sz="0" w:space="0" w:color="auto"/>
        <w:right w:val="none" w:sz="0" w:space="0" w:color="auto"/>
      </w:divBdr>
    </w:div>
    <w:div w:id="405303194">
      <w:bodyDiv w:val="1"/>
      <w:marLeft w:val="0"/>
      <w:marRight w:val="0"/>
      <w:marTop w:val="0"/>
      <w:marBottom w:val="0"/>
      <w:divBdr>
        <w:top w:val="none" w:sz="0" w:space="0" w:color="auto"/>
        <w:left w:val="none" w:sz="0" w:space="0" w:color="auto"/>
        <w:bottom w:val="none" w:sz="0" w:space="0" w:color="auto"/>
        <w:right w:val="none" w:sz="0" w:space="0" w:color="auto"/>
      </w:divBdr>
    </w:div>
    <w:div w:id="568199688">
      <w:bodyDiv w:val="1"/>
      <w:marLeft w:val="0"/>
      <w:marRight w:val="0"/>
      <w:marTop w:val="0"/>
      <w:marBottom w:val="0"/>
      <w:divBdr>
        <w:top w:val="none" w:sz="0" w:space="0" w:color="auto"/>
        <w:left w:val="none" w:sz="0" w:space="0" w:color="auto"/>
        <w:bottom w:val="none" w:sz="0" w:space="0" w:color="auto"/>
        <w:right w:val="none" w:sz="0" w:space="0" w:color="auto"/>
      </w:divBdr>
    </w:div>
    <w:div w:id="840855045">
      <w:bodyDiv w:val="1"/>
      <w:marLeft w:val="0"/>
      <w:marRight w:val="0"/>
      <w:marTop w:val="0"/>
      <w:marBottom w:val="0"/>
      <w:divBdr>
        <w:top w:val="none" w:sz="0" w:space="0" w:color="auto"/>
        <w:left w:val="none" w:sz="0" w:space="0" w:color="auto"/>
        <w:bottom w:val="none" w:sz="0" w:space="0" w:color="auto"/>
        <w:right w:val="none" w:sz="0" w:space="0" w:color="auto"/>
      </w:divBdr>
    </w:div>
    <w:div w:id="977497117">
      <w:bodyDiv w:val="1"/>
      <w:marLeft w:val="0"/>
      <w:marRight w:val="0"/>
      <w:marTop w:val="0"/>
      <w:marBottom w:val="0"/>
      <w:divBdr>
        <w:top w:val="none" w:sz="0" w:space="0" w:color="auto"/>
        <w:left w:val="none" w:sz="0" w:space="0" w:color="auto"/>
        <w:bottom w:val="none" w:sz="0" w:space="0" w:color="auto"/>
        <w:right w:val="none" w:sz="0" w:space="0" w:color="auto"/>
      </w:divBdr>
    </w:div>
    <w:div w:id="1101608403">
      <w:bodyDiv w:val="1"/>
      <w:marLeft w:val="0"/>
      <w:marRight w:val="0"/>
      <w:marTop w:val="0"/>
      <w:marBottom w:val="0"/>
      <w:divBdr>
        <w:top w:val="none" w:sz="0" w:space="0" w:color="auto"/>
        <w:left w:val="none" w:sz="0" w:space="0" w:color="auto"/>
        <w:bottom w:val="none" w:sz="0" w:space="0" w:color="auto"/>
        <w:right w:val="none" w:sz="0" w:space="0" w:color="auto"/>
      </w:divBdr>
    </w:div>
    <w:div w:id="1303461152">
      <w:bodyDiv w:val="1"/>
      <w:marLeft w:val="0"/>
      <w:marRight w:val="0"/>
      <w:marTop w:val="0"/>
      <w:marBottom w:val="0"/>
      <w:divBdr>
        <w:top w:val="none" w:sz="0" w:space="0" w:color="auto"/>
        <w:left w:val="none" w:sz="0" w:space="0" w:color="auto"/>
        <w:bottom w:val="none" w:sz="0" w:space="0" w:color="auto"/>
        <w:right w:val="none" w:sz="0" w:space="0" w:color="auto"/>
      </w:divBdr>
    </w:div>
    <w:div w:id="1389651154">
      <w:bodyDiv w:val="1"/>
      <w:marLeft w:val="0"/>
      <w:marRight w:val="0"/>
      <w:marTop w:val="0"/>
      <w:marBottom w:val="0"/>
      <w:divBdr>
        <w:top w:val="none" w:sz="0" w:space="0" w:color="auto"/>
        <w:left w:val="none" w:sz="0" w:space="0" w:color="auto"/>
        <w:bottom w:val="none" w:sz="0" w:space="0" w:color="auto"/>
        <w:right w:val="none" w:sz="0" w:space="0" w:color="auto"/>
      </w:divBdr>
    </w:div>
    <w:div w:id="1400207669">
      <w:bodyDiv w:val="1"/>
      <w:marLeft w:val="0"/>
      <w:marRight w:val="0"/>
      <w:marTop w:val="0"/>
      <w:marBottom w:val="0"/>
      <w:divBdr>
        <w:top w:val="none" w:sz="0" w:space="0" w:color="auto"/>
        <w:left w:val="none" w:sz="0" w:space="0" w:color="auto"/>
        <w:bottom w:val="none" w:sz="0" w:space="0" w:color="auto"/>
        <w:right w:val="none" w:sz="0" w:space="0" w:color="auto"/>
      </w:divBdr>
    </w:div>
    <w:div w:id="1450080236">
      <w:bodyDiv w:val="1"/>
      <w:marLeft w:val="0"/>
      <w:marRight w:val="0"/>
      <w:marTop w:val="0"/>
      <w:marBottom w:val="0"/>
      <w:divBdr>
        <w:top w:val="none" w:sz="0" w:space="0" w:color="auto"/>
        <w:left w:val="none" w:sz="0" w:space="0" w:color="auto"/>
        <w:bottom w:val="none" w:sz="0" w:space="0" w:color="auto"/>
        <w:right w:val="none" w:sz="0" w:space="0" w:color="auto"/>
      </w:divBdr>
    </w:div>
    <w:div w:id="1465808659">
      <w:bodyDiv w:val="1"/>
      <w:marLeft w:val="0"/>
      <w:marRight w:val="0"/>
      <w:marTop w:val="0"/>
      <w:marBottom w:val="0"/>
      <w:divBdr>
        <w:top w:val="none" w:sz="0" w:space="0" w:color="auto"/>
        <w:left w:val="none" w:sz="0" w:space="0" w:color="auto"/>
        <w:bottom w:val="none" w:sz="0" w:space="0" w:color="auto"/>
        <w:right w:val="none" w:sz="0" w:space="0" w:color="auto"/>
      </w:divBdr>
      <w:divsChild>
        <w:div w:id="1874885161">
          <w:marLeft w:val="0"/>
          <w:marRight w:val="0"/>
          <w:marTop w:val="0"/>
          <w:marBottom w:val="0"/>
          <w:divBdr>
            <w:top w:val="none" w:sz="0" w:space="0" w:color="auto"/>
            <w:left w:val="none" w:sz="0" w:space="0" w:color="auto"/>
            <w:bottom w:val="none" w:sz="0" w:space="0" w:color="auto"/>
            <w:right w:val="none" w:sz="0" w:space="0" w:color="auto"/>
          </w:divBdr>
          <w:divsChild>
            <w:div w:id="65811993">
              <w:marLeft w:val="0"/>
              <w:marRight w:val="0"/>
              <w:marTop w:val="0"/>
              <w:marBottom w:val="0"/>
              <w:divBdr>
                <w:top w:val="none" w:sz="0" w:space="0" w:color="auto"/>
                <w:left w:val="none" w:sz="0" w:space="0" w:color="auto"/>
                <w:bottom w:val="none" w:sz="0" w:space="0" w:color="auto"/>
                <w:right w:val="none" w:sz="0" w:space="0" w:color="auto"/>
              </w:divBdr>
            </w:div>
            <w:div w:id="1660844444">
              <w:marLeft w:val="0"/>
              <w:marRight w:val="0"/>
              <w:marTop w:val="0"/>
              <w:marBottom w:val="0"/>
              <w:divBdr>
                <w:top w:val="none" w:sz="0" w:space="0" w:color="auto"/>
                <w:left w:val="none" w:sz="0" w:space="0" w:color="auto"/>
                <w:bottom w:val="none" w:sz="0" w:space="0" w:color="auto"/>
                <w:right w:val="none" w:sz="0" w:space="0" w:color="auto"/>
              </w:divBdr>
              <w:divsChild>
                <w:div w:id="204393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237255">
          <w:marLeft w:val="0"/>
          <w:marRight w:val="0"/>
          <w:marTop w:val="0"/>
          <w:marBottom w:val="0"/>
          <w:divBdr>
            <w:top w:val="none" w:sz="0" w:space="0" w:color="auto"/>
            <w:left w:val="none" w:sz="0" w:space="0" w:color="auto"/>
            <w:bottom w:val="none" w:sz="0" w:space="0" w:color="auto"/>
            <w:right w:val="none" w:sz="0" w:space="0" w:color="auto"/>
          </w:divBdr>
          <w:divsChild>
            <w:div w:id="282075547">
              <w:marLeft w:val="0"/>
              <w:marRight w:val="0"/>
              <w:marTop w:val="0"/>
              <w:marBottom w:val="0"/>
              <w:divBdr>
                <w:top w:val="none" w:sz="0" w:space="0" w:color="auto"/>
                <w:left w:val="none" w:sz="0" w:space="0" w:color="auto"/>
                <w:bottom w:val="none" w:sz="0" w:space="0" w:color="auto"/>
                <w:right w:val="none" w:sz="0" w:space="0" w:color="auto"/>
              </w:divBdr>
            </w:div>
            <w:div w:id="120002920">
              <w:marLeft w:val="0"/>
              <w:marRight w:val="0"/>
              <w:marTop w:val="0"/>
              <w:marBottom w:val="0"/>
              <w:divBdr>
                <w:top w:val="none" w:sz="0" w:space="0" w:color="auto"/>
                <w:left w:val="none" w:sz="0" w:space="0" w:color="auto"/>
                <w:bottom w:val="none" w:sz="0" w:space="0" w:color="auto"/>
                <w:right w:val="none" w:sz="0" w:space="0" w:color="auto"/>
              </w:divBdr>
              <w:divsChild>
                <w:div w:id="100027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810023">
      <w:bodyDiv w:val="1"/>
      <w:marLeft w:val="0"/>
      <w:marRight w:val="0"/>
      <w:marTop w:val="0"/>
      <w:marBottom w:val="0"/>
      <w:divBdr>
        <w:top w:val="none" w:sz="0" w:space="0" w:color="auto"/>
        <w:left w:val="none" w:sz="0" w:space="0" w:color="auto"/>
        <w:bottom w:val="none" w:sz="0" w:space="0" w:color="auto"/>
        <w:right w:val="none" w:sz="0" w:space="0" w:color="auto"/>
      </w:divBdr>
    </w:div>
    <w:div w:id="1868063097">
      <w:bodyDiv w:val="1"/>
      <w:marLeft w:val="0"/>
      <w:marRight w:val="0"/>
      <w:marTop w:val="0"/>
      <w:marBottom w:val="0"/>
      <w:divBdr>
        <w:top w:val="none" w:sz="0" w:space="0" w:color="auto"/>
        <w:left w:val="none" w:sz="0" w:space="0" w:color="auto"/>
        <w:bottom w:val="none" w:sz="0" w:space="0" w:color="auto"/>
        <w:right w:val="none" w:sz="0" w:space="0" w:color="auto"/>
      </w:divBdr>
    </w:div>
    <w:div w:id="1874727206">
      <w:bodyDiv w:val="1"/>
      <w:marLeft w:val="0"/>
      <w:marRight w:val="0"/>
      <w:marTop w:val="0"/>
      <w:marBottom w:val="0"/>
      <w:divBdr>
        <w:top w:val="none" w:sz="0" w:space="0" w:color="auto"/>
        <w:left w:val="none" w:sz="0" w:space="0" w:color="auto"/>
        <w:bottom w:val="none" w:sz="0" w:space="0" w:color="auto"/>
        <w:right w:val="none" w:sz="0" w:space="0" w:color="auto"/>
      </w:divBdr>
    </w:div>
    <w:div w:id="1877035565">
      <w:bodyDiv w:val="1"/>
      <w:marLeft w:val="0"/>
      <w:marRight w:val="0"/>
      <w:marTop w:val="0"/>
      <w:marBottom w:val="0"/>
      <w:divBdr>
        <w:top w:val="none" w:sz="0" w:space="0" w:color="auto"/>
        <w:left w:val="none" w:sz="0" w:space="0" w:color="auto"/>
        <w:bottom w:val="none" w:sz="0" w:space="0" w:color="auto"/>
        <w:right w:val="none" w:sz="0" w:space="0" w:color="auto"/>
      </w:divBdr>
    </w:div>
    <w:div w:id="1907648073">
      <w:bodyDiv w:val="1"/>
      <w:marLeft w:val="0"/>
      <w:marRight w:val="0"/>
      <w:marTop w:val="0"/>
      <w:marBottom w:val="0"/>
      <w:divBdr>
        <w:top w:val="none" w:sz="0" w:space="0" w:color="auto"/>
        <w:left w:val="none" w:sz="0" w:space="0" w:color="auto"/>
        <w:bottom w:val="none" w:sz="0" w:space="0" w:color="auto"/>
        <w:right w:val="none" w:sz="0" w:space="0" w:color="auto"/>
      </w:divBdr>
    </w:div>
    <w:div w:id="190991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1090</Words>
  <Characters>6215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Ermakov</dc:creator>
  <cp:keywords/>
  <dc:description/>
  <cp:lastModifiedBy>Сидорова Луиза Артемовна</cp:lastModifiedBy>
  <cp:revision>9</cp:revision>
  <cp:lastPrinted>2024-02-28T09:04:00Z</cp:lastPrinted>
  <dcterms:created xsi:type="dcterms:W3CDTF">2026-04-01T12:35:00Z</dcterms:created>
  <dcterms:modified xsi:type="dcterms:W3CDTF">2026-08-07T11:13:00Z</dcterms:modified>
</cp:coreProperties>
</file>