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F7" w:rsidRPr="00AC1820" w:rsidRDefault="0031063B" w:rsidP="0031063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</w:t>
      </w:r>
      <w:r w:rsidR="00F318F7" w:rsidRPr="00AC1820">
        <w:rPr>
          <w:rFonts w:ascii="Times New Roman" w:hAnsi="Times New Roman"/>
          <w:b/>
        </w:rPr>
        <w:t xml:space="preserve"> №</w:t>
      </w:r>
    </w:p>
    <w:p w:rsidR="00F318F7" w:rsidRDefault="00F318F7" w:rsidP="0031063B">
      <w:pPr>
        <w:spacing w:after="0" w:line="240" w:lineRule="auto"/>
        <w:jc w:val="center"/>
        <w:rPr>
          <w:rFonts w:ascii="Times New Roman" w:hAnsi="Times New Roman"/>
          <w:b/>
        </w:rPr>
      </w:pPr>
      <w:r w:rsidRPr="00AC1820">
        <w:rPr>
          <w:rFonts w:ascii="Times New Roman" w:hAnsi="Times New Roman"/>
          <w:b/>
        </w:rPr>
        <w:t>на выполнение работ</w:t>
      </w:r>
    </w:p>
    <w:p w:rsidR="00DE3283" w:rsidRPr="008F7110" w:rsidRDefault="00DE3283" w:rsidP="003106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8F7" w:rsidRDefault="00DE3283" w:rsidP="00F318F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г. Нальчик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23CCD">
        <w:rPr>
          <w:rFonts w:ascii="Times New Roman" w:hAnsi="Times New Roman" w:cs="Times New Roman"/>
        </w:rPr>
        <w:tab/>
      </w:r>
      <w:r w:rsidR="00F318F7" w:rsidRPr="00F318F7">
        <w:rPr>
          <w:rFonts w:ascii="Times New Roman" w:hAnsi="Times New Roman"/>
        </w:rPr>
        <w:t>«____»________</w:t>
      </w:r>
      <w:r w:rsidR="00223CCD">
        <w:rPr>
          <w:rFonts w:ascii="Times New Roman" w:hAnsi="Times New Roman"/>
        </w:rPr>
        <w:t xml:space="preserve"> </w:t>
      </w:r>
      <w:r w:rsidR="0074428B">
        <w:rPr>
          <w:rFonts w:ascii="Times New Roman" w:hAnsi="Times New Roman"/>
        </w:rPr>
        <w:t>202</w:t>
      </w:r>
      <w:r w:rsidR="00543F3D">
        <w:rPr>
          <w:rFonts w:ascii="Times New Roman" w:hAnsi="Times New Roman"/>
        </w:rPr>
        <w:t>6</w:t>
      </w:r>
      <w:r w:rsidR="00F6168A">
        <w:rPr>
          <w:rFonts w:ascii="Times New Roman" w:hAnsi="Times New Roman"/>
        </w:rPr>
        <w:t xml:space="preserve"> </w:t>
      </w:r>
      <w:r w:rsidR="00F318F7" w:rsidRPr="00F318F7">
        <w:rPr>
          <w:rFonts w:ascii="Times New Roman" w:hAnsi="Times New Roman"/>
        </w:rPr>
        <w:t>г.</w:t>
      </w:r>
    </w:p>
    <w:p w:rsidR="004C4D2F" w:rsidRPr="00F318F7" w:rsidRDefault="004C4D2F" w:rsidP="00F318F7">
      <w:pPr>
        <w:spacing w:after="0" w:line="240" w:lineRule="auto"/>
        <w:jc w:val="both"/>
        <w:rPr>
          <w:rFonts w:ascii="Times New Roman" w:hAnsi="Times New Roman"/>
        </w:rPr>
      </w:pPr>
    </w:p>
    <w:p w:rsidR="00F318F7" w:rsidRPr="00F318F7" w:rsidRDefault="00F318F7" w:rsidP="00F318F7">
      <w:pPr>
        <w:spacing w:after="0" w:line="240" w:lineRule="auto"/>
        <w:jc w:val="both"/>
        <w:rPr>
          <w:rFonts w:ascii="Times New Roman" w:hAnsi="Times New Roman"/>
        </w:rPr>
      </w:pPr>
    </w:p>
    <w:p w:rsidR="00F318F7" w:rsidRPr="00250541" w:rsidRDefault="00DE3283" w:rsidP="0031063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3283">
        <w:rPr>
          <w:rFonts w:ascii="Times New Roman" w:hAnsi="Times New Roman"/>
        </w:rPr>
        <w:t xml:space="preserve">Управление Федеральной службы исполнения наказаний России по Кабардино-Балкарской Республике </w:t>
      </w:r>
      <w:r w:rsidR="00F318F7" w:rsidRPr="00F318F7">
        <w:rPr>
          <w:rFonts w:ascii="Times New Roman" w:hAnsi="Times New Roman"/>
        </w:rPr>
        <w:t xml:space="preserve">(УФСИН России по </w:t>
      </w:r>
      <w:r w:rsidRPr="00DE3283">
        <w:rPr>
          <w:rFonts w:ascii="Times New Roman" w:hAnsi="Times New Roman"/>
        </w:rPr>
        <w:t>Кабардино-Балкарской Республике</w:t>
      </w:r>
      <w:r w:rsidR="00F318F7" w:rsidRPr="00F318F7">
        <w:rPr>
          <w:rFonts w:ascii="Times New Roman" w:hAnsi="Times New Roman"/>
        </w:rPr>
        <w:t>), от имени Российской Федерации,</w:t>
      </w:r>
      <w:r w:rsidR="00FA7D26">
        <w:rPr>
          <w:rFonts w:ascii="Times New Roman" w:hAnsi="Times New Roman"/>
        </w:rPr>
        <w:t xml:space="preserve"> в </w:t>
      </w:r>
      <w:r w:rsidR="005C54B3">
        <w:rPr>
          <w:rFonts w:ascii="Times New Roman" w:hAnsi="Times New Roman"/>
        </w:rPr>
        <w:t xml:space="preserve">лице заместителя начальника </w:t>
      </w:r>
      <w:r w:rsidR="00D802FF">
        <w:rPr>
          <w:rFonts w:ascii="Times New Roman" w:hAnsi="Times New Roman"/>
        </w:rPr>
        <w:t>Шомахова Тимура Мухамедовича</w:t>
      </w:r>
      <w:r w:rsidR="00FA7D2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</w:t>
      </w:r>
      <w:r w:rsidR="00933C76" w:rsidRPr="00933C76">
        <w:rPr>
          <w:rFonts w:ascii="Times New Roman" w:hAnsi="Times New Roman"/>
        </w:rPr>
        <w:t xml:space="preserve">на основании </w:t>
      </w:r>
      <w:r w:rsidR="005C54B3">
        <w:rPr>
          <w:rFonts w:ascii="Times New Roman" w:hAnsi="Times New Roman"/>
        </w:rPr>
        <w:t>доверенности</w:t>
      </w:r>
      <w:r w:rsidR="00F318F7" w:rsidRPr="003E7F65">
        <w:rPr>
          <w:rFonts w:ascii="Times New Roman" w:hAnsi="Times New Roman"/>
        </w:rPr>
        <w:t xml:space="preserve">, именуемое в дальнейшем Государственный заказчик </w:t>
      </w:r>
      <w:r>
        <w:rPr>
          <w:rFonts w:ascii="Times New Roman" w:hAnsi="Times New Roman"/>
        </w:rPr>
        <w:t xml:space="preserve">либо </w:t>
      </w:r>
      <w:r w:rsidR="00F318F7" w:rsidRPr="003E7F65">
        <w:rPr>
          <w:rFonts w:ascii="Times New Roman" w:hAnsi="Times New Roman"/>
        </w:rPr>
        <w:t>Заказчик</w:t>
      </w:r>
      <w:r w:rsidR="00F318F7" w:rsidRPr="00F318F7">
        <w:rPr>
          <w:rFonts w:ascii="Times New Roman" w:hAnsi="Times New Roman"/>
        </w:rPr>
        <w:t>, с одной стороны</w:t>
      </w:r>
      <w:r w:rsidR="00FA7D26">
        <w:rPr>
          <w:rFonts w:ascii="Times New Roman" w:hAnsi="Times New Roman"/>
        </w:rPr>
        <w:t xml:space="preserve"> и </w:t>
      </w:r>
      <w:r w:rsidR="00543F3D">
        <w:rPr>
          <w:rFonts w:ascii="Times New Roman" w:hAnsi="Times New Roman"/>
        </w:rPr>
        <w:t>_____________________________________________________</w:t>
      </w:r>
      <w:r w:rsidR="00FA7D26">
        <w:rPr>
          <w:rFonts w:ascii="Times New Roman" w:hAnsi="Times New Roman"/>
        </w:rPr>
        <w:t xml:space="preserve">, </w:t>
      </w:r>
      <w:r w:rsidR="00F318F7" w:rsidRPr="002845FD">
        <w:rPr>
          <w:rFonts w:ascii="Times New Roman" w:hAnsi="Times New Roman"/>
        </w:rPr>
        <w:t xml:space="preserve">именуемое в </w:t>
      </w:r>
      <w:r w:rsidR="00F318F7" w:rsidRPr="00250541">
        <w:rPr>
          <w:rFonts w:ascii="Times New Roman" w:hAnsi="Times New Roman" w:cs="Times New Roman"/>
        </w:rPr>
        <w:t xml:space="preserve">дальнейшем Подрядчик, с другой стороны, вместе именуемые Стороны, </w:t>
      </w:r>
      <w:r w:rsidR="002845FD" w:rsidRPr="00250541">
        <w:rPr>
          <w:rFonts w:ascii="Times New Roman" w:hAnsi="Times New Roman" w:cs="Times New Roman"/>
        </w:rPr>
        <w:t xml:space="preserve">руководствуясь </w:t>
      </w:r>
      <w:r w:rsidR="00B819C7">
        <w:rPr>
          <w:rFonts w:ascii="Times New Roman" w:hAnsi="Times New Roman" w:cs="Times New Roman"/>
        </w:rPr>
        <w:t xml:space="preserve">п. 4 ч. 1 ст. 93 Федерального закона от 05.04.2013 № 44-ФЗ </w:t>
      </w:r>
      <w:r w:rsidR="002845FD" w:rsidRPr="00250541">
        <w:rPr>
          <w:rFonts w:ascii="Times New Roman" w:hAnsi="Times New Roman" w:cs="Times New Roman"/>
        </w:rPr>
        <w:t xml:space="preserve">«О </w:t>
      </w:r>
      <w:r w:rsidR="0031063B">
        <w:rPr>
          <w:rFonts w:ascii="Times New Roman" w:hAnsi="Times New Roman" w:cs="Times New Roman"/>
        </w:rPr>
        <w:t>Договор</w:t>
      </w:r>
      <w:r w:rsidR="002845FD" w:rsidRPr="00250541"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нужд» (далее – Федеральный зако</w:t>
      </w:r>
      <w:r w:rsidR="00FA7D26">
        <w:rPr>
          <w:rFonts w:ascii="Times New Roman" w:hAnsi="Times New Roman" w:cs="Times New Roman"/>
        </w:rPr>
        <w:t>н о </w:t>
      </w:r>
      <w:r w:rsidR="00B819C7">
        <w:rPr>
          <w:rFonts w:ascii="Times New Roman" w:hAnsi="Times New Roman" w:cs="Times New Roman"/>
        </w:rPr>
        <w:t xml:space="preserve">Контрактной </w:t>
      </w:r>
      <w:r w:rsidR="002845FD" w:rsidRPr="00250541">
        <w:rPr>
          <w:rFonts w:ascii="Times New Roman" w:hAnsi="Times New Roman" w:cs="Times New Roman"/>
        </w:rPr>
        <w:t xml:space="preserve">системе), </w:t>
      </w:r>
      <w:r w:rsidR="00F318F7" w:rsidRPr="00250541">
        <w:rPr>
          <w:rFonts w:ascii="Times New Roman" w:hAnsi="Times New Roman" w:cs="Times New Roman"/>
          <w:bCs/>
        </w:rPr>
        <w:t xml:space="preserve">в целях обеспечения государственных нужд, </w:t>
      </w:r>
      <w:r w:rsidR="00F318F7" w:rsidRPr="00250541">
        <w:rPr>
          <w:rFonts w:ascii="Times New Roman" w:hAnsi="Times New Roman" w:cs="Times New Roman"/>
        </w:rPr>
        <w:t xml:space="preserve">заключили настоящий </w:t>
      </w:r>
      <w:r w:rsidR="0031063B">
        <w:rPr>
          <w:rFonts w:ascii="Times New Roman" w:hAnsi="Times New Roman" w:cs="Times New Roman"/>
        </w:rPr>
        <w:t>Договор</w:t>
      </w:r>
      <w:r w:rsidR="00F318F7" w:rsidRPr="00250541">
        <w:rPr>
          <w:rFonts w:ascii="Times New Roman" w:hAnsi="Times New Roman" w:cs="Times New Roman"/>
        </w:rPr>
        <w:t xml:space="preserve"> о нижеследующем:</w:t>
      </w:r>
    </w:p>
    <w:p w:rsidR="00F318F7" w:rsidRPr="00250541" w:rsidRDefault="00F318F7" w:rsidP="00F31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318F7" w:rsidRPr="008F7110" w:rsidRDefault="00F318F7" w:rsidP="00F318F7">
      <w:pPr>
        <w:pStyle w:val="af6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F7110">
        <w:rPr>
          <w:rFonts w:ascii="Times New Roman" w:hAnsi="Times New Roman"/>
          <w:b/>
        </w:rPr>
        <w:t xml:space="preserve">Предмет </w:t>
      </w:r>
      <w:r w:rsidR="0031063B">
        <w:rPr>
          <w:rFonts w:ascii="Times New Roman" w:hAnsi="Times New Roman"/>
          <w:b/>
        </w:rPr>
        <w:t>Договор</w:t>
      </w:r>
      <w:r w:rsidRPr="008F7110">
        <w:rPr>
          <w:rFonts w:ascii="Times New Roman" w:hAnsi="Times New Roman"/>
          <w:b/>
        </w:rPr>
        <w:t>а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 xml:space="preserve">Подрядчик обязуется выполнить по заданию Заказчика работу, указанную в п. 1.2 настоящего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а и сдать ее результат Заказчику, а Заказчик обязуется принять результат выполненных работ и оплатить его. 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 CYR" w:hAnsi="Times New Roman"/>
        </w:rPr>
      </w:pPr>
      <w:r w:rsidRPr="0023239C">
        <w:rPr>
          <w:rFonts w:ascii="Times New Roman" w:eastAsia="Arial Unicode MS" w:hAnsi="Times New Roman"/>
        </w:rPr>
        <w:t xml:space="preserve">Подрядчик обязуется выполнить </w:t>
      </w:r>
      <w:r w:rsidRPr="0023239C">
        <w:rPr>
          <w:rFonts w:ascii="Times New Roman" w:eastAsia="Times New Roman CYR" w:hAnsi="Times New Roman"/>
        </w:rPr>
        <w:t xml:space="preserve">работы по </w:t>
      </w:r>
      <w:r w:rsidR="0023239C" w:rsidRPr="0023239C">
        <w:rPr>
          <w:rFonts w:ascii="Times New Roman" w:hAnsi="Times New Roman"/>
          <w:kern w:val="1"/>
        </w:rPr>
        <w:t xml:space="preserve">капитальному ремонту коридора, жилой секции и душевой общежития отрядов №№ 2,3 </w:t>
      </w:r>
      <w:r w:rsidR="0023239C" w:rsidRPr="0023239C">
        <w:rPr>
          <w:rFonts w:ascii="Times New Roman" w:hAnsi="Times New Roman"/>
          <w:bCs/>
          <w:kern w:val="1"/>
        </w:rPr>
        <w:t>ФКУ ИК-3 УФСИН России по Кабардино-Балкарской Республике</w:t>
      </w:r>
      <w:r w:rsidR="0023239C" w:rsidRPr="0023239C">
        <w:rPr>
          <w:rFonts w:ascii="Times New Roman" w:hAnsi="Times New Roman"/>
          <w:kern w:val="1"/>
        </w:rPr>
        <w:t xml:space="preserve"> (</w:t>
      </w:r>
      <w:r w:rsidR="00FB3ED2">
        <w:rPr>
          <w:rFonts w:ascii="Times New Roman" w:hAnsi="Times New Roman"/>
          <w:kern w:val="1"/>
        </w:rPr>
        <w:t xml:space="preserve">демонтажные работы, </w:t>
      </w:r>
      <w:r w:rsidR="0023239C" w:rsidRPr="0023239C">
        <w:rPr>
          <w:rFonts w:ascii="Times New Roman" w:hAnsi="Times New Roman"/>
          <w:kern w:val="1"/>
        </w:rPr>
        <w:t>работы по устройству напольных покрытий)</w:t>
      </w:r>
      <w:r w:rsidRPr="0023239C">
        <w:rPr>
          <w:rFonts w:ascii="Times New Roman" w:hAnsi="Times New Roman"/>
          <w:bCs/>
        </w:rPr>
        <w:t>,</w:t>
      </w:r>
      <w:r w:rsidRPr="0023239C">
        <w:rPr>
          <w:rFonts w:ascii="Times New Roman" w:hAnsi="Times New Roman"/>
        </w:rPr>
        <w:t xml:space="preserve"> расположенного по адресу: </w:t>
      </w:r>
      <w:r w:rsidR="00FB3ED2">
        <w:rPr>
          <w:rFonts w:ascii="Times New Roman" w:hAnsi="Times New Roman"/>
        </w:rPr>
        <w:t>КБР,</w:t>
      </w:r>
      <w:r w:rsidR="00FB3ED2">
        <w:rPr>
          <w:rFonts w:ascii="Times New Roman" w:hAnsi="Times New Roman"/>
        </w:rPr>
        <w:br/>
      </w:r>
      <w:r w:rsidR="0023239C" w:rsidRPr="0023239C">
        <w:rPr>
          <w:rFonts w:ascii="Times New Roman" w:hAnsi="Times New Roman"/>
        </w:rPr>
        <w:t>с. Каменка, ул. Революционная, 227.</w:t>
      </w:r>
      <w:r w:rsidRPr="0023239C">
        <w:rPr>
          <w:rFonts w:ascii="Times New Roman" w:hAnsi="Times New Roman"/>
        </w:rPr>
        <w:t xml:space="preserve"> </w:t>
      </w:r>
      <w:r w:rsidRPr="0023239C">
        <w:rPr>
          <w:rFonts w:ascii="Times New Roman" w:eastAsia="Times New Roman CYR" w:hAnsi="Times New Roman"/>
        </w:rPr>
        <w:t>(далее - работы).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Arial Unicode MS" w:hAnsi="Times New Roman"/>
        </w:rPr>
      </w:pPr>
      <w:r w:rsidRPr="0023239C">
        <w:rPr>
          <w:rFonts w:ascii="Times New Roman" w:eastAsia="Arial Unicode MS" w:hAnsi="Times New Roman"/>
        </w:rPr>
        <w:t xml:space="preserve">Предусмотренные настоящим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ом работы выполняются в объеме, предусмотренном </w:t>
      </w:r>
      <w:r w:rsidR="00C77F1B" w:rsidRPr="0023239C">
        <w:rPr>
          <w:rFonts w:ascii="Times New Roman" w:eastAsia="Arial Unicode MS" w:hAnsi="Times New Roman"/>
        </w:rPr>
        <w:t>техническим заданием</w:t>
      </w:r>
      <w:r w:rsidRPr="0023239C">
        <w:rPr>
          <w:rFonts w:ascii="Times New Roman" w:eastAsia="Arial Unicode MS" w:hAnsi="Times New Roman"/>
        </w:rPr>
        <w:t xml:space="preserve"> (приложение №</w:t>
      </w:r>
      <w:r w:rsidR="00C77F1B" w:rsidRPr="0023239C">
        <w:rPr>
          <w:rFonts w:ascii="Times New Roman" w:eastAsia="Arial Unicode MS" w:hAnsi="Times New Roman"/>
        </w:rPr>
        <w:t xml:space="preserve"> 1</w:t>
      </w:r>
      <w:r w:rsidRPr="0023239C">
        <w:rPr>
          <w:rFonts w:ascii="Times New Roman" w:eastAsia="Arial Unicode MS" w:hAnsi="Times New Roman"/>
        </w:rPr>
        <w:t xml:space="preserve"> к настоящему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у), </w:t>
      </w:r>
      <w:r w:rsidR="00C77F1B" w:rsidRPr="0023239C">
        <w:rPr>
          <w:rFonts w:ascii="Times New Roman" w:eastAsia="Arial Unicode MS" w:hAnsi="Times New Roman"/>
        </w:rPr>
        <w:t xml:space="preserve">локально-сметным расчетом </w:t>
      </w:r>
      <w:r w:rsidRPr="0023239C">
        <w:rPr>
          <w:rFonts w:ascii="Times New Roman" w:eastAsia="Arial Unicode MS" w:hAnsi="Times New Roman"/>
        </w:rPr>
        <w:t>(приложение №</w:t>
      </w:r>
      <w:r w:rsidR="00C77F1B" w:rsidRPr="0023239C">
        <w:rPr>
          <w:rFonts w:ascii="Times New Roman" w:eastAsia="Arial Unicode MS" w:hAnsi="Times New Roman"/>
        </w:rPr>
        <w:t xml:space="preserve"> </w:t>
      </w:r>
      <w:r w:rsidRPr="0023239C">
        <w:rPr>
          <w:rFonts w:ascii="Times New Roman" w:eastAsia="Arial Unicode MS" w:hAnsi="Times New Roman"/>
        </w:rPr>
        <w:t xml:space="preserve">2 к настоящему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>у).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>Место выполнения работ:</w:t>
      </w:r>
      <w:r w:rsidRPr="0023239C">
        <w:rPr>
          <w:rFonts w:ascii="Times New Roman" w:hAnsi="Times New Roman"/>
          <w:b/>
        </w:rPr>
        <w:t xml:space="preserve"> </w:t>
      </w:r>
      <w:r w:rsidR="0023239C" w:rsidRPr="0023239C">
        <w:rPr>
          <w:rFonts w:ascii="Times New Roman" w:hAnsi="Times New Roman"/>
        </w:rPr>
        <w:t>КБР, с. Каменка, ул. Революционная, 227.</w:t>
      </w:r>
    </w:p>
    <w:p w:rsidR="00C77F1B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Arial Unicode MS" w:hAnsi="Times New Roman"/>
        </w:rPr>
      </w:pPr>
      <w:r w:rsidRPr="0023239C">
        <w:rPr>
          <w:rFonts w:ascii="Times New Roman" w:eastAsia="Arial Unicode MS" w:hAnsi="Times New Roman"/>
        </w:rPr>
        <w:t xml:space="preserve">Срок выполнения работ - с момента подписания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а </w:t>
      </w:r>
      <w:r w:rsidR="00B819C7" w:rsidRPr="0023239C">
        <w:rPr>
          <w:rFonts w:ascii="Times New Roman" w:eastAsia="Arial Unicode MS" w:hAnsi="Times New Roman"/>
        </w:rPr>
        <w:t xml:space="preserve">в течение </w:t>
      </w:r>
      <w:r w:rsidR="00A1129F" w:rsidRPr="0023239C">
        <w:rPr>
          <w:rFonts w:ascii="Times New Roman" w:eastAsia="Arial Unicode MS" w:hAnsi="Times New Roman"/>
        </w:rPr>
        <w:t>7</w:t>
      </w:r>
      <w:r w:rsidR="00543F3D" w:rsidRPr="0023239C">
        <w:rPr>
          <w:rFonts w:ascii="Times New Roman" w:eastAsia="Arial Unicode MS" w:hAnsi="Times New Roman"/>
        </w:rPr>
        <w:t xml:space="preserve"> </w:t>
      </w:r>
      <w:r w:rsidR="007018F8" w:rsidRPr="0023239C">
        <w:rPr>
          <w:rFonts w:ascii="Times New Roman" w:eastAsia="Arial Unicode MS" w:hAnsi="Times New Roman"/>
        </w:rPr>
        <w:t>рабочих</w:t>
      </w:r>
      <w:r w:rsidR="00B819C7" w:rsidRPr="0023239C">
        <w:rPr>
          <w:rFonts w:ascii="Times New Roman" w:eastAsia="Arial Unicode MS" w:hAnsi="Times New Roman"/>
        </w:rPr>
        <w:t xml:space="preserve"> дней. </w:t>
      </w:r>
      <w:r w:rsidRPr="0023239C">
        <w:rPr>
          <w:rFonts w:ascii="Times New Roman" w:eastAsia="Arial Unicode MS" w:hAnsi="Times New Roman"/>
        </w:rPr>
        <w:t xml:space="preserve">Подрядчик имеет право по согласованию с Заказчиком выполнить работы досрочно. </w:t>
      </w:r>
      <w:r w:rsidRPr="0023239C">
        <w:rPr>
          <w:rFonts w:ascii="Times New Roman" w:eastAsia="Arial Unicode MS" w:hAnsi="Times New Roman"/>
          <w:u w:val="single"/>
        </w:rPr>
        <w:t>Объект для проведения строительно-монтажных работ будет передан Заказчиком Подрядчику с</w:t>
      </w:r>
      <w:r w:rsidR="00C77F1B" w:rsidRPr="0023239C">
        <w:rPr>
          <w:rFonts w:ascii="Times New Roman" w:eastAsia="Arial Unicode MS" w:hAnsi="Times New Roman"/>
          <w:u w:val="single"/>
        </w:rPr>
        <w:t>о</w:t>
      </w:r>
      <w:r w:rsidRPr="0023239C">
        <w:rPr>
          <w:rFonts w:ascii="Times New Roman" w:eastAsia="Arial Unicode MS" w:hAnsi="Times New Roman"/>
          <w:u w:val="single"/>
        </w:rPr>
        <w:t xml:space="preserve"> </w:t>
      </w:r>
      <w:r w:rsidR="00C77F1B" w:rsidRPr="0023239C">
        <w:rPr>
          <w:rFonts w:ascii="Times New Roman" w:eastAsia="Arial Unicode MS" w:hAnsi="Times New Roman"/>
          <w:u w:val="single"/>
        </w:rPr>
        <w:t xml:space="preserve">дня заключения </w:t>
      </w:r>
      <w:r w:rsidR="0031063B" w:rsidRPr="0023239C">
        <w:rPr>
          <w:rFonts w:ascii="Times New Roman" w:eastAsia="Arial Unicode MS" w:hAnsi="Times New Roman"/>
          <w:u w:val="single"/>
        </w:rPr>
        <w:t>Договор</w:t>
      </w:r>
      <w:r w:rsidR="00C77F1B" w:rsidRPr="0023239C">
        <w:rPr>
          <w:rFonts w:ascii="Times New Roman" w:eastAsia="Arial Unicode MS" w:hAnsi="Times New Roman"/>
          <w:u w:val="single"/>
        </w:rPr>
        <w:t>а.</w:t>
      </w:r>
    </w:p>
    <w:p w:rsidR="00DE3283" w:rsidRPr="0023239C" w:rsidRDefault="00B819C7" w:rsidP="00F318F7">
      <w:pPr>
        <w:pStyle w:val="af6"/>
        <w:numPr>
          <w:ilvl w:val="1"/>
          <w:numId w:val="24"/>
        </w:numPr>
        <w:tabs>
          <w:tab w:val="num" w:pos="1080"/>
          <w:tab w:val="num" w:pos="1482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 xml:space="preserve">ИКЗ: </w:t>
      </w:r>
      <w:r w:rsidR="00543F3D" w:rsidRPr="0023239C">
        <w:rPr>
          <w:rFonts w:ascii="Times New Roman" w:eastAsia="Arial Unicode MS" w:hAnsi="Times New Roman"/>
        </w:rPr>
        <w:t>______________________________________</w:t>
      </w:r>
      <w:r w:rsidRPr="0023239C">
        <w:rPr>
          <w:rFonts w:ascii="Times New Roman" w:eastAsia="Arial Unicode MS" w:hAnsi="Times New Roman"/>
        </w:rPr>
        <w:t>.</w:t>
      </w:r>
    </w:p>
    <w:p w:rsidR="00B819C7" w:rsidRPr="0023239C" w:rsidRDefault="00B819C7" w:rsidP="00B819C7">
      <w:pPr>
        <w:pStyle w:val="af6"/>
        <w:tabs>
          <w:tab w:val="num" w:pos="1080"/>
          <w:tab w:val="num" w:pos="1482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:rsidR="00C77F1B" w:rsidRPr="0023239C" w:rsidRDefault="00C77F1B" w:rsidP="00C77F1B">
      <w:pPr>
        <w:pStyle w:val="af6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3239C">
        <w:rPr>
          <w:rFonts w:ascii="Times New Roman" w:hAnsi="Times New Roman"/>
          <w:b/>
        </w:rPr>
        <w:t xml:space="preserve">Цена </w:t>
      </w:r>
      <w:r w:rsidR="0031063B" w:rsidRPr="0023239C">
        <w:rPr>
          <w:rFonts w:ascii="Times New Roman" w:hAnsi="Times New Roman"/>
          <w:b/>
        </w:rPr>
        <w:t>Договор</w:t>
      </w:r>
      <w:r w:rsidRPr="0023239C">
        <w:rPr>
          <w:rFonts w:ascii="Times New Roman" w:hAnsi="Times New Roman"/>
          <w:b/>
        </w:rPr>
        <w:t>а и порядок расчетов</w:t>
      </w:r>
    </w:p>
    <w:p w:rsidR="00C77F1B" w:rsidRPr="0023239C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23239C">
        <w:rPr>
          <w:rFonts w:ascii="Times New Roman" w:hAnsi="Times New Roman" w:cs="Times New Roman"/>
        </w:rPr>
        <w:t xml:space="preserve">2.1. Работы оплачиваются Заказчиком в строгом соответствии с объемами и источниками бюджетных ассигнований из федерального бюджета. </w:t>
      </w:r>
    </w:p>
    <w:p w:rsidR="00C77F1B" w:rsidRPr="0023239C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3239C">
        <w:rPr>
          <w:rFonts w:ascii="Times New Roman" w:hAnsi="Times New Roman" w:cs="Times New Roman"/>
        </w:rPr>
        <w:t xml:space="preserve">2.2. Цена </w:t>
      </w:r>
      <w:r w:rsidR="0031063B" w:rsidRPr="0023239C">
        <w:rPr>
          <w:rFonts w:ascii="Times New Roman" w:hAnsi="Times New Roman" w:cs="Times New Roman"/>
        </w:rPr>
        <w:t>Договор</w:t>
      </w:r>
      <w:r w:rsidRPr="0023239C">
        <w:rPr>
          <w:rFonts w:ascii="Times New Roman" w:hAnsi="Times New Roman" w:cs="Times New Roman"/>
        </w:rPr>
        <w:t xml:space="preserve">а является твердой, определена на весь срок исполнения </w:t>
      </w:r>
      <w:r w:rsidR="0031063B" w:rsidRPr="0023239C">
        <w:rPr>
          <w:rFonts w:ascii="Times New Roman" w:hAnsi="Times New Roman" w:cs="Times New Roman"/>
        </w:rPr>
        <w:t>Договор</w:t>
      </w:r>
      <w:r w:rsidR="00543F3D" w:rsidRPr="0023239C">
        <w:rPr>
          <w:rFonts w:ascii="Times New Roman" w:hAnsi="Times New Roman" w:cs="Times New Roman"/>
        </w:rPr>
        <w:t>а и включает</w:t>
      </w:r>
      <w:r w:rsidR="00543F3D" w:rsidRPr="0023239C">
        <w:rPr>
          <w:rFonts w:ascii="Times New Roman" w:hAnsi="Times New Roman" w:cs="Times New Roman"/>
        </w:rPr>
        <w:br/>
      </w:r>
      <w:r w:rsidRPr="0023239C">
        <w:rPr>
          <w:rFonts w:ascii="Times New Roman" w:hAnsi="Times New Roman" w:cs="Times New Roman"/>
        </w:rPr>
        <w:t xml:space="preserve">в себя прибыль подрядчика, уплату налогов, сборов, других обязательных платежей и иных расходов подрядчика, связанных с выполнением обязательств по </w:t>
      </w:r>
      <w:r w:rsidR="0031063B" w:rsidRPr="0023239C">
        <w:rPr>
          <w:rFonts w:ascii="Times New Roman" w:hAnsi="Times New Roman" w:cs="Times New Roman"/>
        </w:rPr>
        <w:t>Договор</w:t>
      </w:r>
      <w:r w:rsidRPr="0023239C">
        <w:rPr>
          <w:rFonts w:ascii="Times New Roman" w:hAnsi="Times New Roman" w:cs="Times New Roman"/>
        </w:rPr>
        <w:t xml:space="preserve">у, при котором </w:t>
      </w:r>
      <w:r w:rsidRPr="0023239C">
        <w:rPr>
          <w:rFonts w:ascii="Times New Roman" w:hAnsi="Times New Roman" w:cs="Times New Roman"/>
          <w:bCs/>
        </w:rPr>
        <w:t xml:space="preserve">цена </w:t>
      </w:r>
      <w:r w:rsidR="0031063B" w:rsidRPr="0023239C">
        <w:rPr>
          <w:rFonts w:ascii="Times New Roman" w:hAnsi="Times New Roman" w:cs="Times New Roman"/>
          <w:bCs/>
        </w:rPr>
        <w:t>Договор</w:t>
      </w:r>
      <w:r w:rsidRPr="0023239C">
        <w:rPr>
          <w:rFonts w:ascii="Times New Roman" w:hAnsi="Times New Roman" w:cs="Times New Roman"/>
          <w:bCs/>
        </w:rPr>
        <w:t>а составляет:</w:t>
      </w:r>
      <w:r w:rsidRPr="0023239C">
        <w:rPr>
          <w:rFonts w:ascii="Times New Roman" w:hAnsi="Times New Roman" w:cs="Times New Roman"/>
        </w:rPr>
        <w:t xml:space="preserve"> </w:t>
      </w:r>
      <w:r w:rsidR="0023239C" w:rsidRPr="0023239C">
        <w:rPr>
          <w:rFonts w:ascii="Times New Roman" w:hAnsi="Times New Roman" w:cs="Times New Roman"/>
        </w:rPr>
        <w:t>426 848 (четыреста двадцать шесть тысяч восемьсот сорок восемь) рублей 84 копейки</w:t>
      </w:r>
      <w:r w:rsidRPr="0023239C">
        <w:rPr>
          <w:rFonts w:ascii="Times New Roman" w:hAnsi="Times New Roman" w:cs="Times New Roman"/>
        </w:rPr>
        <w:t xml:space="preserve">, </w:t>
      </w:r>
      <w:r w:rsidR="00543F3D" w:rsidRPr="0023239C">
        <w:rPr>
          <w:rFonts w:ascii="Times New Roman" w:hAnsi="Times New Roman" w:cs="Times New Roman"/>
        </w:rPr>
        <w:t>в т.ч. НДС в размере ______ (либо НДС</w:t>
      </w:r>
      <w:r w:rsidR="00CC1A97" w:rsidRPr="0023239C">
        <w:rPr>
          <w:rFonts w:ascii="Times New Roman" w:hAnsi="Times New Roman" w:cs="Times New Roman"/>
        </w:rPr>
        <w:t xml:space="preserve"> </w:t>
      </w:r>
      <w:r w:rsidR="00543F3D" w:rsidRPr="0023239C">
        <w:rPr>
          <w:rFonts w:ascii="Times New Roman" w:hAnsi="Times New Roman" w:cs="Times New Roman"/>
        </w:rPr>
        <w:t>не облагается).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2.3. Изменение существенных условий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а при его исполнении не допускается, за исключением их изменения по соглашению Сторон в случаях, предусмотренных Федеральным законом от 5 апреля 2013 г. № 44-ФЗ «О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нужд».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C77F1B">
        <w:rPr>
          <w:rFonts w:ascii="Times New Roman" w:hAnsi="Times New Roman" w:cs="Times New Roman"/>
        </w:rPr>
        <w:t xml:space="preserve">2.4. Оплата </w:t>
      </w:r>
      <w:r w:rsidRPr="00C77F1B">
        <w:rPr>
          <w:rFonts w:ascii="Times New Roman" w:hAnsi="Times New Roman" w:cs="Times New Roman"/>
          <w:bCs/>
        </w:rPr>
        <w:t>за фактически выполненны</w:t>
      </w:r>
      <w:r>
        <w:rPr>
          <w:rFonts w:ascii="Times New Roman" w:hAnsi="Times New Roman" w:cs="Times New Roman"/>
          <w:bCs/>
        </w:rPr>
        <w:t>х работ</w:t>
      </w:r>
      <w:r w:rsidRPr="00C77F1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по </w:t>
      </w:r>
      <w:r w:rsidR="0031063B">
        <w:rPr>
          <w:rFonts w:ascii="Times New Roman" w:hAnsi="Times New Roman" w:cs="Times New Roman"/>
          <w:bCs/>
        </w:rPr>
        <w:t>Договор</w:t>
      </w:r>
      <w:r>
        <w:rPr>
          <w:rFonts w:ascii="Times New Roman" w:hAnsi="Times New Roman" w:cs="Times New Roman"/>
          <w:bCs/>
        </w:rPr>
        <w:t xml:space="preserve">у </w:t>
      </w:r>
      <w:r w:rsidRPr="00C77F1B">
        <w:rPr>
          <w:rFonts w:ascii="Times New Roman" w:hAnsi="Times New Roman" w:cs="Times New Roman"/>
        </w:rPr>
        <w:t xml:space="preserve">производится безналичным расчетом путем перечисления денежных средств на расчетный счет Подрядчика в </w:t>
      </w:r>
      <w:r>
        <w:rPr>
          <w:rFonts w:ascii="Times New Roman" w:hAnsi="Times New Roman" w:cs="Times New Roman"/>
        </w:rPr>
        <w:t xml:space="preserve">течение 7 рабочих дней со дня </w:t>
      </w:r>
      <w:r w:rsidRPr="00C77F1B">
        <w:rPr>
          <w:rFonts w:ascii="Times New Roman" w:hAnsi="Times New Roman" w:cs="Times New Roman"/>
          <w:bCs/>
        </w:rPr>
        <w:t xml:space="preserve">подписания Заказчиком документа о приемке. </w:t>
      </w:r>
      <w:r w:rsidRPr="00C77F1B">
        <w:rPr>
          <w:rFonts w:ascii="Times New Roman" w:hAnsi="Times New Roman" w:cs="Times New Roman"/>
        </w:rPr>
        <w:t>Основанием для оплаты являются: документ о приемке, акты о приемке выполненных работ по форме КС-2; справка о стоимости выполненных работ по форме КС-3; счёт-фактура/счет на выполненные работы;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2.6. В случаях, предусмотренных п. 8.2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а расчеты Заказчика с Подрядчиком производятся за фактически выполненные объемы работ на момент расторжения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а.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</w:rPr>
      </w:pPr>
      <w:r w:rsidRPr="00C77F1B">
        <w:rPr>
          <w:rFonts w:ascii="Times New Roman" w:hAnsi="Times New Roman" w:cs="Times New Roman"/>
          <w:bCs/>
          <w:iCs/>
        </w:rPr>
        <w:t xml:space="preserve">2.7. Выплаты из резерва средств на непредвиденные работы и затраты производятся при предоставлении документов, подтверждающих факт осуществления таких работ и затрат, с подписью ответственного лица Заказчика. Выплаты из резерва средств на непредвиденные работы и затраты </w:t>
      </w:r>
      <w:r w:rsidRPr="00C77F1B">
        <w:rPr>
          <w:rFonts w:ascii="Times New Roman" w:hAnsi="Times New Roman" w:cs="Times New Roman"/>
          <w:bCs/>
          <w:iCs/>
        </w:rPr>
        <w:lastRenderedPageBreak/>
        <w:t xml:space="preserve">производятся пропорционально стоимости выполненных работ в пределах лимита, определенного локально-сметным расчетом </w:t>
      </w:r>
      <w:r w:rsidRPr="00C77F1B">
        <w:rPr>
          <w:rFonts w:ascii="Times New Roman" w:hAnsi="Times New Roman" w:cs="Times New Roman"/>
        </w:rPr>
        <w:t>(</w:t>
      </w:r>
      <w:r w:rsidRPr="00C77F1B">
        <w:rPr>
          <w:rFonts w:ascii="Times New Roman" w:hAnsi="Times New Roman" w:cs="Times New Roman"/>
          <w:bCs/>
          <w:iCs/>
        </w:rPr>
        <w:t xml:space="preserve">приложение № </w:t>
      </w:r>
      <w:r>
        <w:rPr>
          <w:rFonts w:ascii="Times New Roman" w:hAnsi="Times New Roman" w:cs="Times New Roman"/>
          <w:bCs/>
          <w:iCs/>
        </w:rPr>
        <w:t>2</w:t>
      </w:r>
      <w:r w:rsidRPr="00C77F1B">
        <w:rPr>
          <w:rFonts w:ascii="Times New Roman" w:hAnsi="Times New Roman" w:cs="Times New Roman"/>
          <w:bCs/>
          <w:iCs/>
        </w:rPr>
        <w:t xml:space="preserve"> к настоящему </w:t>
      </w:r>
      <w:r w:rsidR="0031063B">
        <w:rPr>
          <w:rFonts w:ascii="Times New Roman" w:hAnsi="Times New Roman" w:cs="Times New Roman"/>
          <w:bCs/>
          <w:iCs/>
        </w:rPr>
        <w:t>Договор</w:t>
      </w:r>
      <w:r w:rsidRPr="00C77F1B">
        <w:rPr>
          <w:rFonts w:ascii="Times New Roman" w:hAnsi="Times New Roman" w:cs="Times New Roman"/>
          <w:bCs/>
          <w:iCs/>
        </w:rPr>
        <w:t>у).</w:t>
      </w:r>
    </w:p>
    <w:p w:rsid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2.8. В случае если настоящий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 заключается с юридическим лицом или физическим лицом, в том числе зарегистрированном в качестве индивидуального предпринимателя,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318F7" w:rsidRDefault="00F318F7" w:rsidP="00F318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318F7" w:rsidRDefault="00F318F7" w:rsidP="00F318F7">
      <w:pPr>
        <w:pStyle w:val="af6"/>
        <w:numPr>
          <w:ilvl w:val="0"/>
          <w:numId w:val="2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0D2A7F">
        <w:rPr>
          <w:rFonts w:ascii="Times New Roman" w:hAnsi="Times New Roman"/>
          <w:b/>
          <w:bCs/>
          <w:color w:val="000000"/>
        </w:rPr>
        <w:t>Права и обязанности Сторон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 Подписывая настоящий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, Подрядчик подтверждает, что он полностью ознакомился со всеми условиями, которые влияют на цену и действуют на дату подписания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а, учел в своих расчетах все расходы, прибыль, инфляцию на период выполнения работ и не будет иметь права требовать никаких платежей, за исключением предусмотренных в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е, а также ссылаться на отсутствие одного или всех вышеперечисленных условий при возникновении разногласий.</w:t>
      </w:r>
    </w:p>
    <w:p w:rsidR="00C77F1B" w:rsidRPr="00C77F1B" w:rsidRDefault="00C77F1B" w:rsidP="00C77F1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3.1.1. Подрядчик вправе без предварительного согласования с Заказчиком привлекать третьих лиц к выполнению работ, предусмотренных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>
        <w:rPr>
          <w:rFonts w:ascii="Times New Roman" w:eastAsia="Lucida Sans Unicode" w:hAnsi="Times New Roman" w:cs="Times New Roman"/>
          <w:lang w:eastAsia="hi-IN" w:bidi="hi-IN"/>
        </w:rPr>
        <w:t>ом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.</w:t>
      </w:r>
    </w:p>
    <w:p w:rsidR="00C77F1B" w:rsidRPr="00C77F1B" w:rsidRDefault="00C77F1B" w:rsidP="00C77F1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3.1.2. Подрядчик несет перед Заказчиком ответственность за последствия неисполнения или ненадлежащего исполнения третьими лицами работ, предусмотренных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>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 xml:space="preserve">3.2. Подрядчик обязан: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 xml:space="preserve">3.2.1. Выполнить и передать работы по </w:t>
      </w:r>
      <w:r w:rsidRPr="00C77F1B">
        <w:rPr>
          <w:rFonts w:ascii="Times New Roman" w:eastAsia="Times New Roman CYR" w:hAnsi="Times New Roman" w:cs="Times New Roman"/>
          <w:kern w:val="1"/>
          <w:lang w:eastAsia="hi-IN" w:bidi="hi-IN"/>
        </w:rPr>
        <w:t xml:space="preserve">настоящему </w:t>
      </w:r>
      <w:r w:rsidR="0031063B">
        <w:rPr>
          <w:rFonts w:ascii="Times New Roman" w:eastAsia="Times New Roman CYR" w:hAnsi="Times New Roman" w:cs="Times New Roman"/>
          <w:kern w:val="1"/>
          <w:lang w:eastAsia="hi-IN" w:bidi="hi-IN"/>
        </w:rPr>
        <w:t>Договор</w:t>
      </w:r>
      <w:r w:rsidRPr="00C77F1B">
        <w:rPr>
          <w:rFonts w:ascii="Times New Roman" w:eastAsia="Times New Roman CYR" w:hAnsi="Times New Roman" w:cs="Times New Roman"/>
          <w:kern w:val="1"/>
          <w:lang w:eastAsia="hi-IN" w:bidi="hi-IN"/>
        </w:rPr>
        <w:t xml:space="preserve">у </w:t>
      </w:r>
      <w:r w:rsidRPr="00C77F1B">
        <w:rPr>
          <w:rFonts w:ascii="Times New Roman" w:eastAsia="Arial Unicode MS" w:hAnsi="Times New Roman" w:cs="Times New Roman"/>
          <w:kern w:val="3"/>
          <w:lang w:eastAsia="ar-SA" w:bidi="hi-IN"/>
        </w:rPr>
        <w:t xml:space="preserve">в сроки, предусмотренные </w:t>
      </w:r>
      <w:r w:rsidR="0031063B">
        <w:rPr>
          <w:rFonts w:ascii="Times New Roman" w:eastAsia="Arial Unicode MS" w:hAnsi="Times New Roman" w:cs="Times New Roman"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kern w:val="3"/>
          <w:lang w:eastAsia="ar-SA" w:bidi="hi-IN"/>
        </w:rPr>
        <w:t>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SimSun" w:hAnsi="Times New Roman" w:cs="Times New Roman"/>
          <w:kern w:val="3"/>
        </w:rPr>
        <w:t xml:space="preserve">3.2.2. 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Обеспечить качественное выполнение работ в соответствии с условиями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="00881C21">
        <w:rPr>
          <w:rFonts w:ascii="Times New Roman" w:eastAsia="Lucida Sans Unicode" w:hAnsi="Times New Roman" w:cs="Times New Roman"/>
          <w:lang w:eastAsia="hi-IN" w:bidi="hi-IN"/>
        </w:rPr>
        <w:t>а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. </w:t>
      </w:r>
    </w:p>
    <w:p w:rsidR="00C77F1B" w:rsidRPr="00C77F1B" w:rsidRDefault="00C77F1B" w:rsidP="00C77F1B">
      <w:pPr>
        <w:widowControl w:val="0"/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Arial" w:hAnsi="Times New Roman" w:cs="Times New Roman"/>
          <w:bCs/>
          <w:kern w:val="3"/>
          <w:lang w:eastAsia="fa-IR" w:bidi="fa-IR"/>
        </w:rPr>
        <w:t>3.2.4. До начала производства работ Подрядчик назначает приказом ответственных исполнителей за безопасное производство работ.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3.2.5. Обеспечить наличие на строительной площадке документации, а также иной технической и разрешительной документации, необходимой для выполнения работ, а также обеспечить свободный доступ к такой документации представителям Заказчика. </w:t>
      </w:r>
    </w:p>
    <w:p w:rsidR="00C77F1B" w:rsidRPr="00C77F1B" w:rsidRDefault="00C77F1B" w:rsidP="00C77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3.2.6. </w:t>
      </w:r>
      <w:r w:rsidRPr="00C77F1B">
        <w:rPr>
          <w:rFonts w:ascii="Times New Roman" w:eastAsia="Calibri" w:hAnsi="Times New Roman" w:cs="Times New Roman"/>
          <w:lang w:eastAsia="en-US"/>
        </w:rPr>
        <w:t>Обеспечить представителям заказчика возможность осуществлять контроль за ходом выполнения работ, качеством применяемых при капитальном ремонте объекта материалов, изделий, конструкций и оборудования.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Обеспечить в ходе выполнения работ на объекте необходимые мероприятия по ограничению доступа посторонних лиц на объект, по обеспечению сохранности объекта и принятых Заказчиком результатов работ, техники безопасности, пожарной и электробезопасности, охране окружающей среды, а также выполнять требования соответствующих органов надзора по соблюдению технологии проведения работ и нести за это ответственность согласно законодательству РФ.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3.2.7. Работы должны быть выполнены специалистами, имеющими необходимую квалификацию, с использованием техники, оборудования, технологий и материалов, прошедших осмотр и сертификацию.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3.2.8. При сдаче работ Подрядчик обязан подготовить и предоставить Заказчику паке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т исполнительной документации (в 4-х экземплярах), соответствующий требованиям действующей нормативной документации и подтверждающей соответствие выполненных работ требованиям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, а также в соответствии с действующим законодательством Российской Федерации, в том числе:</w:t>
      </w:r>
    </w:p>
    <w:p w:rsidR="00C77F1B" w:rsidRPr="00883530" w:rsidRDefault="00C77F1B" w:rsidP="00C77F1B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</w:pPr>
      <w:r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>акты освидетельствования скрытых работ;</w:t>
      </w:r>
    </w:p>
    <w:p w:rsidR="00B05BA8" w:rsidRDefault="00C77F1B" w:rsidP="00C77F1B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</w:pPr>
      <w:r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 xml:space="preserve">ведомость изменений и отступлений от </w:t>
      </w:r>
      <w:r w:rsidR="00883530"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>локально-сметного расчета</w:t>
      </w:r>
      <w:r w:rsidR="00B05BA8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 xml:space="preserve"> (при наличии).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3.2.9. После окончания работ произвести очистку от строительного мусора территории, прилегающей к границам производства работ, если разрушение (загрязнение) допущено Подрядчиком.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3.2.10. Приостановить выполнение работ и незамедлительно сообщить об этом Заказчику в случае обнаружения не зависящих от Подрядчика обстоятельств, которые могут оказать негативное влияние на работы или создать невозможность их завершения в установленный настоящим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ом срок.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3.2.11. В случае выявления несоответствия результатов выполненных работ условиям настоящего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устранить выявленные недостатки за свой счет в течение срока, указанного в акте, и повторно предоставить Заказчику выполненные 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аботы для освидетельствования.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3.2.12. В случае отзыва, в соответствии с законодательством Российской Федерации, у банка, предоставившего независимую гарантию в качестве обеспечения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 (если такая форма обеспечения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 применяется Подрядчиком), лицензии на осуществление банковских 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lastRenderedPageBreak/>
        <w:t xml:space="preserve">операций Подрядчик обязан предоставить новое обеспечение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не позднее одного месяца со дня надлежащего уведомления Заказчиком Подрядчика о необходимости предоставить соответствующее обеспечение, при этом размер такого обеспечения может быть уменьшен в порядке и случаях, которые предусмотрены частя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ми 7, 7.1, 7.2 и 7.3 статьи 96 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Федерального закона № 44-ФЗ. За каждый день просрочки исполнения подрядчиком, указанного обязательства, начисляется пеня в размере, определенном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ом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3.2.14. Информировать Заказчика, а также, в случаях установленных законодательством, орган государственного строительного надзора обо всех происшествиях на объекте, в том числе об авариях или возникновении угрозы аварии на объекте, несчастных случаях на объектах, повлекших причинение вреда жизни и (или) здоровью работников Подрядчика и иных лиц, не позднее 24 (двадцати четырех) часов с момента, когда возникновения аварии или несчастного случая или угроза аварии или несчастного случая стали известны или должны были быть известны Подрядчику.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3.2.15. Подрядчик несет ответственность перед заказчиком за допущенные отступления от 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условий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.</w:t>
      </w:r>
    </w:p>
    <w:p w:rsidR="00C77F1B" w:rsidRPr="00C77F1B" w:rsidRDefault="00C77F1B" w:rsidP="00C77F1B">
      <w:pPr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3.2.16. Представить по письменному запросу Заказчика информацию о ходе выполнения работ по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у, в том числе о сложностях, возникающих при исполнении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в объеме и в сроки, содержащиеся в требовании Заказчика.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>3.3. Заказчик обязан: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3.3.1.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Принять и оплатить выполненные Подрядчиком работы в размере и в срок, установленный настоящим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ом. </w:t>
      </w:r>
    </w:p>
    <w:p w:rsidR="00C77F1B" w:rsidRPr="00C77F1B" w:rsidRDefault="00C77F1B" w:rsidP="00C77F1B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3.3.2.  В течение 5 (пяти) рабочих дней с момента подписания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а передать Подрядчику </w:t>
      </w:r>
      <w:r w:rsidR="00881C21">
        <w:rPr>
          <w:rFonts w:ascii="Times New Roman" w:eastAsia="Lucida Sans Unicode" w:hAnsi="Times New Roman" w:cs="Times New Roman"/>
          <w:lang w:eastAsia="hi-IN" w:bidi="hi-IN"/>
        </w:rPr>
        <w:t>необходимую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 документацию в 1 (одном) экземпляре на бумажном носителе и один экземпляр на электронном носителе.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3.3.3. Осуществлять контроль за выполнением работ в соответствии с условиями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а, используя при этом критерии, заложенные в действующих в Российской Федерации СНиП, национальных и государственных стандартах, в период действия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>а.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3.3.4. Оказывать Подрядчику содействие в рамках своей компетенции, по вопросам, связанным с выполнением работ по настоящему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у.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 xml:space="preserve">3.3.5. Проводить проверку предоставленных подрядчиком результатов работ, предусмотренных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ом, в части их соответствия условиям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а. Заказчик проводит экспертизу результатов работ, предусмотренных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ом, самостоятельно или с привлечением экспертов, экспертных организаций на основании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ов, заключенных в соответствии с Федеральным </w:t>
      </w:r>
      <w:hyperlink r:id="rId8" w:history="1">
        <w:r w:rsidRPr="00C77F1B">
          <w:rPr>
            <w:rFonts w:ascii="Times New Roman" w:eastAsia="Times New Roman" w:hAnsi="Times New Roman" w:cs="Times New Roman"/>
            <w:lang w:eastAsia="ar-SA"/>
          </w:rPr>
          <w:t>законом</w:t>
        </w:r>
      </w:hyperlink>
      <w:r w:rsidRPr="00C77F1B">
        <w:rPr>
          <w:rFonts w:ascii="Times New Roman" w:eastAsia="Times New Roman" w:hAnsi="Times New Roman" w:cs="Times New Roman"/>
          <w:lang w:eastAsia="ar-SA"/>
        </w:rPr>
        <w:t xml:space="preserve"> о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>ной системе.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3.3.6. При наличии у Подрядчика обоснованных замечаний к документации, принять решение о необходимости ее доработки в течение 10 (десяти) рабочих дней со дня получения замечаний.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3.4. Заказчик вправе: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3.4.1. Во всякое время проверять ход и качество работы, выполняемой Подрядчиком, не вмешиваясь в его хозяйственную деятельность.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3.4.2. Отказаться от приемки выполненных работ при непредставлении полного комплекта исполнительной документации.</w:t>
      </w:r>
    </w:p>
    <w:p w:rsidR="00C77F1B" w:rsidRPr="00881C21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ar-SA" w:bidi="hi-IN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3.4.3. Отсрочить приемку и оплату выполненных работ, предусмотренную пунктом 2.4 настоящего </w:t>
      </w:r>
      <w:r w:rsidR="0031063B">
        <w:rPr>
          <w:rFonts w:ascii="Times New Roman" w:eastAsia="Lucida Sans Unicode" w:hAnsi="Times New Roman" w:cs="Times New Roman"/>
          <w:kern w:val="1"/>
          <w:lang w:eastAsia="ar-SA" w:bidi="hi-IN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а, при выявлении в них дефектов, допущенных по вине Подрядчика, до момента </w:t>
      </w:r>
      <w:r w:rsidRPr="00881C21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их устранения. </w:t>
      </w:r>
      <w:r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Дефектом признается работа, выполненная с откло</w:t>
      </w:r>
      <w:r w:rsidR="00881C21" w:rsidRPr="00881C21">
        <w:rPr>
          <w:rFonts w:ascii="Times New Roman" w:eastAsia="Arial Unicode MS" w:hAnsi="Times New Roman" w:cs="Times New Roman"/>
          <w:kern w:val="1"/>
          <w:lang w:eastAsia="ar-SA" w:bidi="hi-IN"/>
        </w:rPr>
        <w:t xml:space="preserve">нениями от требований </w:t>
      </w:r>
      <w:r w:rsidR="0031063B">
        <w:rPr>
          <w:rFonts w:ascii="Times New Roman" w:eastAsia="Arial Unicode MS" w:hAnsi="Times New Roman" w:cs="Times New Roman"/>
          <w:kern w:val="1"/>
          <w:lang w:eastAsia="ar-SA" w:bidi="hi-IN"/>
        </w:rPr>
        <w:t>Договор</w:t>
      </w:r>
      <w:r w:rsidR="00881C21"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а</w:t>
      </w:r>
      <w:r w:rsidR="00881C21">
        <w:rPr>
          <w:rFonts w:ascii="Times New Roman" w:eastAsia="Arial Unicode MS" w:hAnsi="Times New Roman" w:cs="Times New Roman"/>
          <w:kern w:val="1"/>
          <w:lang w:eastAsia="ar-SA" w:bidi="hi-IN"/>
        </w:rPr>
        <w:t>, действующего законодательства</w:t>
      </w:r>
      <w:r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3.4.4. Осуществлять строительный контроль, а также контроль за соблюдением сроков выполнения работ, качеством используемых Подрядчиком строительных материалов.</w:t>
      </w:r>
    </w:p>
    <w:p w:rsidR="00C77F1B" w:rsidRPr="00C77F1B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Arial Unicode MS" w:hAnsi="Times New Roman" w:cs="Times New Roman"/>
          <w:kern w:val="1"/>
          <w:lang w:eastAsia="ar-SA" w:bidi="hi-IN"/>
        </w:rPr>
        <w:t>3.4.5. Запретить производство работ при обнаружении одного или нескольких обстоятельств до их устранения: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1) при грубом нарушении Подрядчиком технологии производства работ;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2) при использовании Подрядчиком материалов ненадлежащего качества, сорта и вида;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 xml:space="preserve">3) при несоблюдении норм производственной безопасности и охраны труда; </w:t>
      </w:r>
    </w:p>
    <w:p w:rsidR="00C77F1B" w:rsidRPr="00C77F1B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ar-SA" w:bidi="hi-IN"/>
        </w:rPr>
      </w:pPr>
      <w:r w:rsidRPr="00C77F1B">
        <w:rPr>
          <w:rFonts w:ascii="Times New Roman" w:eastAsia="Arial Unicode MS" w:hAnsi="Times New Roman" w:cs="Times New Roman"/>
          <w:kern w:val="1"/>
          <w:lang w:eastAsia="ar-SA" w:bidi="hi-IN"/>
        </w:rPr>
        <w:t xml:space="preserve">4) при осуществлении работ за отведенными границами производства работ. </w:t>
      </w:r>
    </w:p>
    <w:p w:rsidR="00FA7D26" w:rsidRPr="00F318F7" w:rsidRDefault="00FA7D26" w:rsidP="00F318F7">
      <w:pPr>
        <w:tabs>
          <w:tab w:val="num" w:pos="1080"/>
          <w:tab w:val="num" w:pos="1482"/>
        </w:tabs>
        <w:spacing w:after="0" w:line="240" w:lineRule="auto"/>
        <w:jc w:val="both"/>
        <w:rPr>
          <w:rFonts w:ascii="Times New Roman" w:hAnsi="Times New Roman"/>
        </w:rPr>
      </w:pPr>
    </w:p>
    <w:p w:rsidR="00F318F7" w:rsidRPr="00003BD9" w:rsidRDefault="00AA6F0A" w:rsidP="00003BD9">
      <w:pPr>
        <w:pStyle w:val="af6"/>
        <w:widowControl w:val="0"/>
        <w:numPr>
          <w:ilvl w:val="0"/>
          <w:numId w:val="23"/>
        </w:numPr>
        <w:tabs>
          <w:tab w:val="left" w:pos="0"/>
          <w:tab w:val="num" w:pos="72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A6F0A">
        <w:rPr>
          <w:rFonts w:ascii="Times New Roman" w:hAnsi="Times New Roman"/>
          <w:b/>
          <w:bCs/>
        </w:rPr>
        <w:t xml:space="preserve">Порядок сдачи и приемки работ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4.1. Сдача работ Подрядчиком и приемка их Заказчиком производится в соответствии с законодательством, при этом формируются и подписываются документы о приемке.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4.2. Подрядчик обязан не позднее, чем за 1 рабочий день до сдачи работ известить в письменном виде Заказчика о готовности выполненных работ и предоставить полный комплект исполнительной </w:t>
      </w:r>
      <w:r w:rsidRPr="00AA6F0A">
        <w:rPr>
          <w:rFonts w:ascii="Times New Roman" w:hAnsi="Times New Roman"/>
        </w:rPr>
        <w:lastRenderedPageBreak/>
        <w:t xml:space="preserve">документации согласно п.3.2.8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а, подтверждающий соответствие выполненных работ требованиям </w:t>
      </w:r>
      <w:r w:rsidR="0031063B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а. 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4.3. Подрядчик </w:t>
      </w:r>
      <w:r w:rsidRPr="00AA6F0A">
        <w:rPr>
          <w:rFonts w:ascii="Times New Roman" w:hAnsi="Times New Roman"/>
          <w:lang w:val="de-DE"/>
        </w:rPr>
        <w:t xml:space="preserve">в </w:t>
      </w:r>
      <w:r w:rsidRPr="00AA6F0A">
        <w:rPr>
          <w:rFonts w:ascii="Times New Roman" w:hAnsi="Times New Roman"/>
        </w:rPr>
        <w:t>течение 1 рабочего дня</w:t>
      </w:r>
      <w:r w:rsidRPr="00AA6F0A">
        <w:rPr>
          <w:rFonts w:ascii="Times New Roman" w:hAnsi="Times New Roman"/>
          <w:lang w:val="de-DE"/>
        </w:rPr>
        <w:t xml:space="preserve">, следующего за </w:t>
      </w:r>
      <w:r w:rsidRPr="00AA6F0A">
        <w:rPr>
          <w:rFonts w:ascii="Times New Roman" w:hAnsi="Times New Roman"/>
        </w:rPr>
        <w:t>днем извещения Заказчика о готовности выполненных работ</w:t>
      </w:r>
      <w:r w:rsidRPr="00AA6F0A">
        <w:rPr>
          <w:rFonts w:ascii="Times New Roman" w:hAnsi="Times New Roman"/>
          <w:lang w:val="de-DE"/>
        </w:rPr>
        <w:t xml:space="preserve"> </w:t>
      </w:r>
      <w:r w:rsidR="00B819C7">
        <w:rPr>
          <w:rFonts w:ascii="Times New Roman" w:hAnsi="Times New Roman"/>
        </w:rPr>
        <w:t xml:space="preserve">предоставляет </w:t>
      </w:r>
      <w:r w:rsidRPr="00AA6F0A">
        <w:rPr>
          <w:rFonts w:ascii="Times New Roman" w:hAnsi="Times New Roman"/>
          <w:lang w:val="de-DE"/>
        </w:rPr>
        <w:t xml:space="preserve">документ о приемке, </w:t>
      </w:r>
      <w:r>
        <w:rPr>
          <w:rFonts w:ascii="Times New Roman" w:hAnsi="Times New Roman"/>
        </w:rPr>
        <w:t xml:space="preserve">в соответствии с требованиями законодательства о </w:t>
      </w:r>
      <w:r w:rsidR="00B819C7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ной системе в сфере закупок.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К документу о приемке, прилагаются: акты о приемке выполненных работ по форме КС-2; справка о стоимости выполненных работ по форме КС-3; счёт-фактура/счет на выполненные работы (при приемке итога всего объема работ дополнительно прилагается акт приемки),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4.4. Датой поступления Заказчику документа о приемке, подписанного Подрядчиком, считается дата </w:t>
      </w:r>
      <w:r w:rsidR="00B819C7">
        <w:rPr>
          <w:rFonts w:ascii="Times New Roman" w:hAnsi="Times New Roman"/>
        </w:rPr>
        <w:t xml:space="preserve">поступления </w:t>
      </w:r>
      <w:r w:rsidRPr="00AA6F0A">
        <w:rPr>
          <w:rFonts w:ascii="Times New Roman" w:hAnsi="Times New Roman"/>
        </w:rPr>
        <w:t xml:space="preserve">документа о приемке в соответствии с часовой зоной, в которой расположен Заказчик.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4.5. Заказчик в течение 20 (двадцати) рабочих дней, следующих за днем поступления документа о приемке в соответствии с пунктом 4.4. настоящего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а, осуществляет одно из следующих действий: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а) подписывает документ о приемке;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б) формирует </w:t>
      </w:r>
      <w:r w:rsidR="00B819C7">
        <w:rPr>
          <w:rFonts w:ascii="Times New Roman" w:hAnsi="Times New Roman"/>
        </w:rPr>
        <w:t xml:space="preserve">и </w:t>
      </w:r>
      <w:r w:rsidRPr="00AA6F0A">
        <w:rPr>
          <w:rFonts w:ascii="Times New Roman" w:hAnsi="Times New Roman"/>
        </w:rPr>
        <w:t>подписывает мотивированный отказ от подписания документа о приемке с указанием причин такого отказа.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 xml:space="preserve">4.6. В случае создания </w:t>
      </w:r>
      <w:r>
        <w:rPr>
          <w:rFonts w:ascii="Times New Roman" w:hAnsi="Times New Roman"/>
        </w:rPr>
        <w:t xml:space="preserve">Заказчиком </w:t>
      </w:r>
      <w:r w:rsidRPr="00AA6F0A">
        <w:rPr>
          <w:rFonts w:ascii="Times New Roman" w:hAnsi="Times New Roman"/>
          <w:lang w:val="de-DE"/>
        </w:rPr>
        <w:t>приемочной комиссии</w:t>
      </w:r>
      <w:r w:rsidRPr="00AA6F0A">
        <w:rPr>
          <w:rFonts w:ascii="Times New Roman" w:hAnsi="Times New Roman"/>
        </w:rPr>
        <w:t>,</w:t>
      </w:r>
      <w:r w:rsidRPr="00AA6F0A">
        <w:rPr>
          <w:rFonts w:ascii="Times New Roman" w:hAnsi="Times New Roman"/>
          <w:lang w:val="de-DE"/>
        </w:rPr>
        <w:t xml:space="preserve"> не позднее </w:t>
      </w:r>
      <w:r w:rsidRPr="00AA6F0A">
        <w:rPr>
          <w:rFonts w:ascii="Times New Roman" w:hAnsi="Times New Roman"/>
        </w:rPr>
        <w:t>20 (</w:t>
      </w:r>
      <w:r w:rsidRPr="00AA6F0A">
        <w:rPr>
          <w:rFonts w:ascii="Times New Roman" w:hAnsi="Times New Roman"/>
          <w:lang w:val="de-DE"/>
        </w:rPr>
        <w:t>двадцати</w:t>
      </w:r>
      <w:r w:rsidRPr="00AA6F0A">
        <w:rPr>
          <w:rFonts w:ascii="Times New Roman" w:hAnsi="Times New Roman"/>
        </w:rPr>
        <w:t>)</w:t>
      </w:r>
      <w:r w:rsidRPr="00AA6F0A">
        <w:rPr>
          <w:rFonts w:ascii="Times New Roman" w:hAnsi="Times New Roman"/>
          <w:lang w:val="de-DE"/>
        </w:rPr>
        <w:t xml:space="preserve"> рабочих дней, следующих за днем поступления Заказчику документа о приемке в соответствии с пунктом 4.</w:t>
      </w:r>
      <w:r w:rsidRPr="00AA6F0A">
        <w:rPr>
          <w:rFonts w:ascii="Times New Roman" w:hAnsi="Times New Roman"/>
        </w:rPr>
        <w:t>4</w:t>
      </w:r>
      <w:r w:rsidRPr="00AA6F0A">
        <w:rPr>
          <w:rFonts w:ascii="Times New Roman" w:hAnsi="Times New Roman"/>
          <w:lang w:val="de-DE"/>
        </w:rPr>
        <w:t xml:space="preserve"> настоящего </w:t>
      </w:r>
      <w:r w:rsidR="0031063B">
        <w:rPr>
          <w:rFonts w:ascii="Times New Roman" w:hAnsi="Times New Roman"/>
          <w:lang w:val="de-DE"/>
        </w:rPr>
        <w:t>Договор</w:t>
      </w:r>
      <w:r w:rsidRPr="00AA6F0A">
        <w:rPr>
          <w:rFonts w:ascii="Times New Roman" w:hAnsi="Times New Roman"/>
          <w:lang w:val="de-DE"/>
        </w:rPr>
        <w:t>а: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>а) члены приемочной комиссии подписывают поступивший документ о приемке или формируют</w:t>
      </w:r>
      <w:r w:rsidR="00B819C7">
        <w:rPr>
          <w:rFonts w:ascii="Times New Roman" w:hAnsi="Times New Roman"/>
        </w:rPr>
        <w:t xml:space="preserve"> и</w:t>
      </w:r>
      <w:r w:rsidRPr="00AA6F0A">
        <w:rPr>
          <w:rFonts w:ascii="Times New Roman" w:hAnsi="Times New Roman"/>
          <w:lang w:val="de-DE"/>
        </w:rPr>
        <w:t xml:space="preserve"> подписывают мотивированный отказ от подписания документа о приемке с указанием причин такого отказа;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>б) после подписания членами приемочной комиссии в соответствии с подпунктом «а»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4.7. Документ о приемке или мотивированный отказ от подписания документа о приемке не позднее </w:t>
      </w:r>
      <w:r w:rsidR="00B819C7">
        <w:rPr>
          <w:rFonts w:ascii="Times New Roman" w:hAnsi="Times New Roman"/>
        </w:rPr>
        <w:t xml:space="preserve">одного дня </w:t>
      </w:r>
      <w:r w:rsidRPr="00AA6F0A">
        <w:rPr>
          <w:rFonts w:ascii="Times New Roman" w:hAnsi="Times New Roman"/>
        </w:rPr>
        <w:t xml:space="preserve">с момента </w:t>
      </w:r>
      <w:r w:rsidR="00B819C7">
        <w:rPr>
          <w:rFonts w:ascii="Times New Roman" w:hAnsi="Times New Roman"/>
        </w:rPr>
        <w:t xml:space="preserve">его подписания </w:t>
      </w:r>
      <w:r w:rsidRPr="00AA6F0A">
        <w:rPr>
          <w:rFonts w:ascii="Times New Roman" w:hAnsi="Times New Roman"/>
        </w:rPr>
        <w:t>направля</w:t>
      </w:r>
      <w:r w:rsidR="00B819C7">
        <w:rPr>
          <w:rFonts w:ascii="Times New Roman" w:hAnsi="Times New Roman"/>
        </w:rPr>
        <w:t>е</w:t>
      </w:r>
      <w:r w:rsidRPr="00AA6F0A">
        <w:rPr>
          <w:rFonts w:ascii="Times New Roman" w:hAnsi="Times New Roman"/>
        </w:rPr>
        <w:t xml:space="preserve">тся Подрядчику. Датой поступления Подрядчику документа о приемке или мотивированного отказа от подписания документа о приемке считается дата </w:t>
      </w:r>
      <w:r w:rsidR="00B819C7">
        <w:rPr>
          <w:rFonts w:ascii="Times New Roman" w:hAnsi="Times New Roman"/>
        </w:rPr>
        <w:t xml:space="preserve">поступления </w:t>
      </w:r>
      <w:r w:rsidRPr="00AA6F0A">
        <w:rPr>
          <w:rFonts w:ascii="Times New Roman" w:hAnsi="Times New Roman"/>
        </w:rPr>
        <w:t>документов в соответствии с часовой зоной, в которой расположен Подрядчик.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4.8. В случае неустранения спорных недостатков, Заказчик привлекает независимых экспертов для определения фактических показателей качества работы Подрядчика и в случае их несоответствия установленным требованиям возлагает расходы по экспертизе на Подрядчика.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4.9. Датой приемки выполненных работ считается дата </w:t>
      </w:r>
      <w:r w:rsidR="00B819C7">
        <w:rPr>
          <w:rFonts w:ascii="Times New Roman" w:hAnsi="Times New Roman"/>
        </w:rPr>
        <w:t xml:space="preserve">подписания </w:t>
      </w:r>
      <w:r w:rsidRPr="00AA6F0A">
        <w:rPr>
          <w:rFonts w:ascii="Times New Roman" w:hAnsi="Times New Roman"/>
        </w:rPr>
        <w:t xml:space="preserve">документа о </w:t>
      </w:r>
      <w:r w:rsidR="00B819C7">
        <w:rPr>
          <w:rFonts w:ascii="Times New Roman" w:hAnsi="Times New Roman"/>
        </w:rPr>
        <w:t xml:space="preserve">приемке </w:t>
      </w:r>
      <w:r w:rsidRPr="00AA6F0A">
        <w:rPr>
          <w:rFonts w:ascii="Times New Roman" w:hAnsi="Times New Roman"/>
        </w:rPr>
        <w:t>Заказчиком.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  <w:r w:rsidRPr="00AA6F0A">
        <w:rPr>
          <w:rFonts w:ascii="Times New Roman" w:hAnsi="Times New Roman"/>
          <w:iCs/>
        </w:rPr>
        <w:t>4.11. Риск случайной гибели или случайного повреждения результата выполненных работ до его приемки несет Подрядчик.</w:t>
      </w:r>
    </w:p>
    <w:p w:rsidR="00AA6F0A" w:rsidRDefault="00AA6F0A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A6F0A" w:rsidRPr="00003BD9" w:rsidRDefault="00AA6F0A" w:rsidP="00AA6F0A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A6F0A">
        <w:rPr>
          <w:rFonts w:ascii="Times New Roman" w:hAnsi="Times New Roman"/>
          <w:b/>
          <w:bCs/>
        </w:rPr>
        <w:t>Ответственность сторон</w:t>
      </w:r>
      <w:r w:rsidRPr="00AA6F0A">
        <w:rPr>
          <w:rFonts w:ascii="Times New Roman" w:hAnsi="Times New Roman"/>
          <w:b/>
        </w:rPr>
        <w:t xml:space="preserve">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5.1. В случае просрочки исполнения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Подрядчик вправе потребовать уплаты неустоек (штрафов, пеней).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5.2. Пеня начисляется за каждый день просрочки исполнения заказчиком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5.3. За каждый факт неисполнения Заказчиком обязательств, предусмотренных настоящим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штраф устанавливается в размере</w:t>
      </w:r>
      <w:r>
        <w:rPr>
          <w:rFonts w:ascii="Times New Roman" w:hAnsi="Times New Roman"/>
        </w:rPr>
        <w:t xml:space="preserve"> </w:t>
      </w:r>
      <w:r w:rsidR="00FA7D26">
        <w:rPr>
          <w:rFonts w:ascii="Times New Roman" w:hAnsi="Times New Roman"/>
        </w:rPr>
        <w:t xml:space="preserve">1 000 </w:t>
      </w:r>
      <w:r>
        <w:rPr>
          <w:rFonts w:ascii="Times New Roman" w:hAnsi="Times New Roman"/>
        </w:rPr>
        <w:t>рублей.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5.4. В случае просрочки исполнения Подрядчиком обязательств (в том числе гарантийного обязательства),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Заказчик направляет Подрядчику требование об уплате неустоек (штрафов, пеней).</w:t>
      </w:r>
    </w:p>
    <w:p w:rsidR="00B819C7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5.5. За каждый факт неисполнения или ненадлежащего исполнения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за исключением просрочки исполнения обязательств (в том числе </w:t>
      </w:r>
      <w:r w:rsidRPr="00AA6F0A">
        <w:rPr>
          <w:rFonts w:ascii="Times New Roman" w:hAnsi="Times New Roman"/>
        </w:rPr>
        <w:lastRenderedPageBreak/>
        <w:t xml:space="preserve">гарантийного обязательства),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штраф устанавливается в размере</w:t>
      </w:r>
      <w:r>
        <w:rPr>
          <w:rFonts w:ascii="Times New Roman" w:hAnsi="Times New Roman"/>
        </w:rPr>
        <w:t xml:space="preserve"> 1</w:t>
      </w:r>
      <w:r w:rsidR="00B819C7">
        <w:rPr>
          <w:rFonts w:ascii="Times New Roman" w:hAnsi="Times New Roman"/>
        </w:rPr>
        <w:t>0</w:t>
      </w:r>
      <w:r>
        <w:rPr>
          <w:rFonts w:ascii="Times New Roman" w:hAnsi="Times New Roman"/>
        </w:rPr>
        <w:t> </w:t>
      </w:r>
      <w:r w:rsidRPr="00AA6F0A">
        <w:rPr>
          <w:rFonts w:ascii="Times New Roman" w:hAnsi="Times New Roman"/>
        </w:rPr>
        <w:t>процент</w:t>
      </w:r>
      <w:r w:rsidR="00B819C7">
        <w:rPr>
          <w:rFonts w:ascii="Times New Roman" w:hAnsi="Times New Roman"/>
        </w:rPr>
        <w:t>ов</w:t>
      </w:r>
      <w:r w:rsidRPr="00AA6F0A">
        <w:rPr>
          <w:rFonts w:ascii="Times New Roman" w:hAnsi="Times New Roman"/>
        </w:rPr>
        <w:t xml:space="preserve"> цены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</w:t>
      </w:r>
      <w:r w:rsidR="00B819C7">
        <w:rPr>
          <w:rFonts w:ascii="Times New Roman" w:hAnsi="Times New Roman"/>
        </w:rPr>
        <w:t>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5.8. Пеня начисляется за каждый день просрочки исполнения Подрядчиком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срока исполнения обязательства, и устанавливается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и фактически исполненных Подрядчиком за исключением случаев, если законодательством Российской Федерации установлен иной порядок начисления пени.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5.10. Общая сумма начисленных штрафов за неисполнение или ненадлежащее исполнение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не может превышать цену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5.11. Общая сумма начисленных штрафов за ненадлежащее исполнение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не может превышать цену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5.13. Уплата неустойки (штрафа, пени) не освобождает Стороны от исполнения обязательств, принятых по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у.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5.14. Заказчик вправе удержать суммы неисполненных Подрядчиком требований об уплате неустоек (штрафов, пеней), предъявленных Заказчиком в соответствии с Федеральным законом от 05.04.2013 №</w:t>
      </w:r>
      <w:r w:rsidR="00A74381">
        <w:rPr>
          <w:rFonts w:ascii="Times New Roman" w:hAnsi="Times New Roman"/>
        </w:rPr>
        <w:t> </w:t>
      </w:r>
      <w:r w:rsidRPr="00AA6F0A">
        <w:rPr>
          <w:rFonts w:ascii="Times New Roman" w:hAnsi="Times New Roman"/>
        </w:rPr>
        <w:t>44-ФЗ, из суммы, подлежащей оплате Подрядчику.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5.15. В иных случаях виновная Сторона несет ответственность за нарушение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у в соответствии с действующим законодательством Российской Федерации.</w:t>
      </w:r>
    </w:p>
    <w:p w:rsidR="00AA6F0A" w:rsidRDefault="00AA6F0A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</w:rPr>
        <w:t>Действие обстоятельств непреодолимой силы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у, если это неисполнение явилось следствием обстоятельств непреодолимой силы, в результате обстоятельств чрезвычайного характера, которые Стороны не могли ни предвидеть, ни предотвратить разумными действиями, к таким обстоятельствам чрезвычайного характера относятся: наводнения, пожар, землетрясение и иные явления природы, война, военные действия, а также любые другие обстоятельства вне разумного контроля Сторон.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6.2. В случае наступления форс-мажорных обстоятельств одна Сторона должна немедленно сообщить другой Стороне о наступлении таких обстоятельств любым доступным средством связи: телефонной, телеграфной, почтовой, факсимильной, электронной и т.д.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</w:rPr>
        <w:t>Порядок разрешения споров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7.1. Все споры или разногласия, возникающие между Сторонами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 или в связи с ним, разрешаются путем переговоров между ними.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7.2. В случае невозможности разрешения разногласий путем переговоров они подлежат рассмотрению в Арбитражном суде </w:t>
      </w:r>
      <w:r>
        <w:rPr>
          <w:rFonts w:ascii="Times New Roman" w:hAnsi="Times New Roman"/>
        </w:rPr>
        <w:t xml:space="preserve">Кабардино-Балкарской Республики </w:t>
      </w:r>
      <w:r w:rsidRPr="00223CCD">
        <w:rPr>
          <w:rFonts w:ascii="Times New Roman" w:hAnsi="Times New Roman"/>
        </w:rPr>
        <w:t>согласно порядку, установленному законодательством Российской Федерации.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7.3. При неисполнении или ненадлежащем исполнении Подрядчиком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у предъявление Заказчиком Подрядчику претензии до обращения в суд является обязательным. Претензии Заказчика рассматриваются Подрядчиком в течение </w:t>
      </w:r>
      <w:r>
        <w:rPr>
          <w:rFonts w:ascii="Times New Roman" w:hAnsi="Times New Roman"/>
        </w:rPr>
        <w:t>7</w:t>
      </w:r>
      <w:r w:rsidRPr="00223CCD">
        <w:rPr>
          <w:rFonts w:ascii="Times New Roman" w:hAnsi="Times New Roman"/>
        </w:rPr>
        <w:t xml:space="preserve"> календарных дней с момента получения претензии.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7.4. В случае не поступления ответа от Подрядчика в течение </w:t>
      </w:r>
      <w:r>
        <w:rPr>
          <w:rFonts w:ascii="Times New Roman" w:hAnsi="Times New Roman"/>
        </w:rPr>
        <w:t xml:space="preserve">7 </w:t>
      </w:r>
      <w:r w:rsidRPr="00223CCD">
        <w:rPr>
          <w:rFonts w:ascii="Times New Roman" w:hAnsi="Times New Roman"/>
        </w:rPr>
        <w:t xml:space="preserve">календарных дней по истечении срока рассмотрения претензии Заказчик оставляет за собой право решать возникшие вопросы в судебном порядке и (или) отказаться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  <w:bCs/>
        </w:rPr>
        <w:t xml:space="preserve">Порядок изменения и расторжения </w:t>
      </w:r>
      <w:r w:rsidR="0031063B">
        <w:rPr>
          <w:rFonts w:ascii="Times New Roman" w:hAnsi="Times New Roman"/>
          <w:b/>
          <w:bCs/>
        </w:rPr>
        <w:t>Договор</w:t>
      </w:r>
      <w:r w:rsidRPr="00223CCD">
        <w:rPr>
          <w:rFonts w:ascii="Times New Roman" w:hAnsi="Times New Roman"/>
          <w:b/>
          <w:bCs/>
        </w:rPr>
        <w:t>а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8.1. Любые изменения и дополнения к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 имеют силу только в том случае, если они оформлены в письменном виде и подписаны обеими Сторонами.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8.2. Расторжение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допускается по соглашению сторон, по решению суда, в случае одностороннего отказа Стороны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 в соответствии с гражданским законодательством РФ.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8.3. Односторонний отказ Заказчика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допускается в случае существенного нарушения условий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а: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lastRenderedPageBreak/>
        <w:t xml:space="preserve">8.3.1. В случае нарушения срока начала выполнения работ, установленного настоящим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ом, на срок не менее 10 календарных дней.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8.3.2. В случае нарушения срока выполнения работ, установленного настоящ</w:t>
      </w:r>
      <w:r>
        <w:rPr>
          <w:rFonts w:ascii="Times New Roman" w:hAnsi="Times New Roman"/>
        </w:rPr>
        <w:t xml:space="preserve">им </w:t>
      </w:r>
      <w:r w:rsidR="0031063B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</w:t>
      </w:r>
      <w:r w:rsidRPr="00223CCD">
        <w:rPr>
          <w:rFonts w:ascii="Times New Roman" w:hAnsi="Times New Roman"/>
        </w:rPr>
        <w:t xml:space="preserve"> на срок не менее 5 календарных дней.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8.3.3. В случае нарушения сроков устранения недостатков (дефектов), выявленных при приемке выполненных работ.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8.4. Расторжение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 в одностороннем порядке осуществляется в соответствии с положениями статьи 95 Федерального закона от 05.04.2013 № 44-Ф3.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8.5. Расторжение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не освобождает Стороны от обязательств и ответственности, возникших у Сторон до момента расторжения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а, в частности, расторжение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не освобождает Заказчика от обязанности по оплате за фактически выполненные работы, а Подрядчика от ответственности по гарантийным обязательствам по выполненным работам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у и от ответственности, предусмотренной разделом 5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6A2DE4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Гарантийные обязательства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9.1. Подрядчик гарантирует: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9.1.1. Надлежащее качество выполнения работ в соответствии с нормативной документацией и условиями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а;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9.1.2. Своевременное устранение недостатков и дефектов, выявленных в процессе выполнения работ.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9.2. Подрядчик предоставляет гарантию на результат выполненных работ. </w:t>
      </w:r>
      <w:r w:rsidRPr="00223CCD">
        <w:rPr>
          <w:rFonts w:ascii="Times New Roman" w:hAnsi="Times New Roman"/>
          <w:bCs/>
          <w:iCs/>
        </w:rPr>
        <w:t xml:space="preserve">Гарантия распространяется на весь комплекс выполненных работ и устанавливается на срок </w:t>
      </w:r>
      <w:r>
        <w:rPr>
          <w:rFonts w:ascii="Times New Roman" w:hAnsi="Times New Roman"/>
          <w:bCs/>
          <w:iCs/>
        </w:rPr>
        <w:t>30</w:t>
      </w:r>
      <w:r w:rsidRPr="00223CCD">
        <w:rPr>
          <w:rFonts w:ascii="Times New Roman" w:hAnsi="Times New Roman"/>
          <w:bCs/>
          <w:iCs/>
        </w:rPr>
        <w:t xml:space="preserve"> месяцев с даты подписания сторонами документа о приемке </w:t>
      </w:r>
      <w:r w:rsidRPr="00223CCD">
        <w:rPr>
          <w:rFonts w:ascii="Times New Roman" w:hAnsi="Times New Roman"/>
        </w:rPr>
        <w:t>итога всего объема работ</w:t>
      </w:r>
      <w:r w:rsidRPr="00223CCD">
        <w:rPr>
          <w:rFonts w:ascii="Times New Roman" w:hAnsi="Times New Roman"/>
          <w:bCs/>
          <w:iCs/>
        </w:rPr>
        <w:t xml:space="preserve"> (с приложением акта приемки), на технологическое оборудование - </w:t>
      </w:r>
      <w:r>
        <w:rPr>
          <w:rFonts w:ascii="Times New Roman" w:hAnsi="Times New Roman"/>
          <w:bCs/>
          <w:iCs/>
        </w:rPr>
        <w:t>24</w:t>
      </w:r>
      <w:r w:rsidRPr="00223CCD">
        <w:rPr>
          <w:rFonts w:ascii="Times New Roman" w:hAnsi="Times New Roman"/>
          <w:bCs/>
          <w:iCs/>
        </w:rPr>
        <w:t xml:space="preserve"> месяц</w:t>
      </w:r>
      <w:r>
        <w:rPr>
          <w:rFonts w:ascii="Times New Roman" w:hAnsi="Times New Roman"/>
          <w:bCs/>
          <w:iCs/>
        </w:rPr>
        <w:t>а</w:t>
      </w:r>
      <w:r w:rsidRPr="00223CCD">
        <w:rPr>
          <w:rFonts w:ascii="Times New Roman" w:hAnsi="Times New Roman"/>
          <w:bCs/>
          <w:iCs/>
        </w:rPr>
        <w:t xml:space="preserve"> с даты подписания сторонами документа о приемке </w:t>
      </w:r>
      <w:r w:rsidRPr="00223CCD">
        <w:rPr>
          <w:rFonts w:ascii="Times New Roman" w:hAnsi="Times New Roman"/>
        </w:rPr>
        <w:t>итога всего объема работ</w:t>
      </w:r>
      <w:r w:rsidRPr="00223CCD">
        <w:rPr>
          <w:rFonts w:ascii="Times New Roman" w:hAnsi="Times New Roman"/>
          <w:bCs/>
          <w:iCs/>
        </w:rPr>
        <w:t xml:space="preserve"> (с приложением акта приемки).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9.3. Подрядчик гарантирует устранить недостатки (дефекты), выявленные в течение гарантийного срока, за свой счет в согласованные с Заказчиком сроки.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  <w:bCs/>
          <w:iCs/>
        </w:rPr>
        <w:t xml:space="preserve">9.8. </w:t>
      </w:r>
      <w:r w:rsidRPr="00223CCD">
        <w:rPr>
          <w:rFonts w:ascii="Times New Roman" w:hAnsi="Times New Roman"/>
        </w:rPr>
        <w:t xml:space="preserve">В случае если производителями или поставщиками инженерного оборудования, применяемого при выполнении работ, установлены гарантийные сроки, большие по сравнению с гарантийным сроком, предусмотренным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ом, к соответствующему инженерному оборудованию применяются гарантийные сроки, установленные производителями, поставщиками.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В случае если производителями или поставщиками материалов, конструкций, изделий или оборудования, подлежащих передаче заказчику после завершения работ, установлены гарантийные сроки, большие по сравнению с гарантийным сроком, установленным в пункте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а, к соответствующим элементам работ применяются гарантийные сроки, предусмотренные производителями, поставщиками. Подрядчик обязуется передать заказчику в составе исполнительной документации все документы, подтверждающие гарантийные обязательства поставщиков или производителей.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  <w:bCs/>
          <w:iCs/>
        </w:rPr>
        <w:t xml:space="preserve">9.9. </w:t>
      </w:r>
      <w:r w:rsidRPr="00223CCD">
        <w:rPr>
          <w:rFonts w:ascii="Times New Roman" w:hAnsi="Times New Roman"/>
        </w:rPr>
        <w:t>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  <w:lang w:val="de-DE"/>
        </w:rPr>
        <w:t>9.</w:t>
      </w:r>
      <w:r w:rsidRPr="00223CCD">
        <w:rPr>
          <w:rFonts w:ascii="Times New Roman" w:hAnsi="Times New Roman"/>
        </w:rPr>
        <w:t>10</w:t>
      </w:r>
      <w:r w:rsidRPr="00223CCD">
        <w:rPr>
          <w:rFonts w:ascii="Times New Roman" w:hAnsi="Times New Roman"/>
          <w:lang w:val="de-DE"/>
        </w:rPr>
        <w:t>. Если в течение гарантийного срока, указанного в пункте 9.</w:t>
      </w:r>
      <w:r w:rsidRPr="00223CCD">
        <w:rPr>
          <w:rFonts w:ascii="Times New Roman" w:hAnsi="Times New Roman"/>
        </w:rPr>
        <w:t xml:space="preserve">2 </w:t>
      </w:r>
      <w:r w:rsidR="0031063B">
        <w:rPr>
          <w:rFonts w:ascii="Times New Roman" w:hAnsi="Times New Roman"/>
          <w:lang w:val="de-DE"/>
        </w:rPr>
        <w:t>Договор</w:t>
      </w:r>
      <w:r w:rsidRPr="00223CCD">
        <w:rPr>
          <w:rFonts w:ascii="Times New Roman" w:hAnsi="Times New Roman"/>
          <w:lang w:val="de-DE"/>
        </w:rPr>
        <w:t xml:space="preserve">а, будут обнаружены недостатки (дефекты) работ, заказчик уведомляет об этом подрядчика.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9.11. Не позднее 10 (десяти) календарных дней со дня получения подрядчиком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 Для участия в составлении акта, фиксирующего дефекты, сроки их устранения, Подрядчик обязан направить своего представителя в место и сроки, указанные в письменном уведомлении Заказчика.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9.11.1. В случае уклонения подрядчика от составления акта выявленных недостатков (дефектов) работ в установленный срок заказчик вправе составить его без участия подрядчика.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>9</w:t>
      </w:r>
      <w:r w:rsidRPr="00223CCD">
        <w:rPr>
          <w:rFonts w:ascii="Times New Roman" w:hAnsi="Times New Roman"/>
          <w:lang w:val="de-DE"/>
        </w:rPr>
        <w:t>.</w:t>
      </w:r>
      <w:r w:rsidRPr="00223CCD">
        <w:rPr>
          <w:rFonts w:ascii="Times New Roman" w:hAnsi="Times New Roman"/>
        </w:rPr>
        <w:t>12</w:t>
      </w:r>
      <w:r w:rsidRPr="00223CCD">
        <w:rPr>
          <w:rFonts w:ascii="Times New Roman" w:hAnsi="Times New Roman"/>
          <w:lang w:val="de-DE"/>
        </w:rPr>
        <w:t xml:space="preserve">. </w:t>
      </w:r>
      <w:r w:rsidRPr="00223CCD">
        <w:rPr>
          <w:rFonts w:ascii="Times New Roman" w:hAnsi="Times New Roman"/>
          <w:bCs/>
          <w:iCs/>
          <w:lang w:val="de-DE"/>
        </w:rPr>
        <w:t>Подрядчик гарантирует устранение недостатков (дефектов), выявленны</w:t>
      </w:r>
      <w:r w:rsidRPr="00223CCD">
        <w:rPr>
          <w:rFonts w:ascii="Times New Roman" w:hAnsi="Times New Roman"/>
          <w:bCs/>
          <w:iCs/>
        </w:rPr>
        <w:t>х</w:t>
      </w:r>
      <w:r w:rsidRPr="00223CCD">
        <w:rPr>
          <w:rFonts w:ascii="Times New Roman" w:hAnsi="Times New Roman"/>
          <w:bCs/>
          <w:iCs/>
          <w:lang w:val="de-DE"/>
        </w:rPr>
        <w:t xml:space="preserve"> в течени</w:t>
      </w:r>
      <w:r w:rsidRPr="00223CCD">
        <w:rPr>
          <w:rFonts w:ascii="Times New Roman" w:hAnsi="Times New Roman"/>
          <w:bCs/>
          <w:iCs/>
        </w:rPr>
        <w:t>е</w:t>
      </w:r>
      <w:r w:rsidRPr="00223CCD">
        <w:rPr>
          <w:rFonts w:ascii="Times New Roman" w:hAnsi="Times New Roman"/>
          <w:bCs/>
          <w:iCs/>
          <w:lang w:val="de-DE"/>
        </w:rPr>
        <w:t xml:space="preserve"> гарантийного срока, </w:t>
      </w:r>
      <w:r w:rsidRPr="00223CCD">
        <w:rPr>
          <w:rFonts w:ascii="Times New Roman" w:hAnsi="Times New Roman"/>
          <w:bCs/>
          <w:iCs/>
        </w:rPr>
        <w:t>силами и за счет средств Подрядчика</w:t>
      </w:r>
      <w:r w:rsidRPr="00223CCD">
        <w:rPr>
          <w:rFonts w:ascii="Times New Roman" w:hAnsi="Times New Roman"/>
          <w:bCs/>
          <w:iCs/>
          <w:lang w:val="de-DE"/>
        </w:rPr>
        <w:t>, в согласованные с Заказчиком сроки.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 xml:space="preserve">9.13. </w:t>
      </w:r>
      <w:r w:rsidRPr="00223CCD">
        <w:rPr>
          <w:rFonts w:ascii="Times New Roman" w:hAnsi="Times New Roman"/>
          <w:lang w:val="de-DE"/>
        </w:rPr>
        <w:t>Если иной срок не будет согласован сторонами дополнительно, подрядчик обязуется устранить выявленные недостатки (дефекты) работ не позднее 1 (одного) месяца со дня получения требования от заказчика.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 xml:space="preserve">9.14. </w:t>
      </w:r>
      <w:r w:rsidRPr="00223CCD">
        <w:rPr>
          <w:rFonts w:ascii="Times New Roman" w:hAnsi="Times New Roman"/>
          <w:lang w:val="de-DE"/>
        </w:rPr>
        <w:t>В случае отказа подрядчика от устранения выявленных недостатков (дефектов) работ или в случае неустранения недостатков (дефектов) работ в установленный срок</w:t>
      </w:r>
      <w:r w:rsidRPr="00223CCD">
        <w:rPr>
          <w:rFonts w:ascii="Times New Roman" w:hAnsi="Times New Roman"/>
        </w:rPr>
        <w:t>,</w:t>
      </w:r>
      <w:r w:rsidRPr="00223CCD">
        <w:rPr>
          <w:rFonts w:ascii="Times New Roman" w:hAnsi="Times New Roman"/>
          <w:lang w:val="de-DE"/>
        </w:rPr>
        <w:t xml:space="preserve"> заказчик вправе привлечь третьих лиц с возмещением расходов на устранение недостатков (дефектов) работ за счет подрядчика.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  <w:lang w:val="de-DE"/>
        </w:rPr>
        <w:lastRenderedPageBreak/>
        <w:t>9.</w:t>
      </w:r>
      <w:r w:rsidRPr="00223CCD">
        <w:rPr>
          <w:rFonts w:ascii="Times New Roman" w:hAnsi="Times New Roman"/>
        </w:rPr>
        <w:t>15</w:t>
      </w:r>
      <w:r w:rsidRPr="00223CCD">
        <w:rPr>
          <w:rFonts w:ascii="Times New Roman" w:hAnsi="Times New Roman"/>
          <w:lang w:val="de-DE"/>
        </w:rPr>
        <w:t>. 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подрядчик.</w:t>
      </w:r>
    </w:p>
    <w:p w:rsidR="00223CCD" w:rsidRP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  <w:bCs/>
        </w:rPr>
        <w:t xml:space="preserve">Обеспечение исполнения </w:t>
      </w:r>
      <w:r w:rsidR="0031063B">
        <w:rPr>
          <w:rFonts w:ascii="Times New Roman" w:hAnsi="Times New Roman"/>
          <w:b/>
          <w:bCs/>
        </w:rPr>
        <w:t>Договор</w:t>
      </w:r>
      <w:r w:rsidRPr="00223CCD">
        <w:rPr>
          <w:rFonts w:ascii="Times New Roman" w:hAnsi="Times New Roman"/>
          <w:b/>
          <w:bCs/>
        </w:rPr>
        <w:t>а</w:t>
      </w:r>
    </w:p>
    <w:p w:rsidR="00B819C7" w:rsidRDefault="00B819C7" w:rsidP="0074428B">
      <w:pPr>
        <w:pStyle w:val="af6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9C7">
        <w:rPr>
          <w:rFonts w:ascii="Times New Roman" w:hAnsi="Times New Roman"/>
        </w:rPr>
        <w:t xml:space="preserve">Обеспечение исполнения </w:t>
      </w:r>
      <w:r>
        <w:rPr>
          <w:rFonts w:ascii="Times New Roman" w:hAnsi="Times New Roman"/>
        </w:rPr>
        <w:t>договора не установлено.</w:t>
      </w:r>
    </w:p>
    <w:p w:rsidR="00003BD9" w:rsidRDefault="00003BD9" w:rsidP="00F318F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44F8" w:rsidRPr="00003BD9" w:rsidRDefault="005F44F8" w:rsidP="005F44F8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5F44F8">
        <w:rPr>
          <w:rFonts w:ascii="Times New Roman" w:hAnsi="Times New Roman"/>
          <w:b/>
          <w:bCs/>
        </w:rPr>
        <w:t>Прочие условия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11.1.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 вступает в силу с момента его подписания обеими Сторонами и действует</w:t>
      </w:r>
      <w:r w:rsidR="00ED4EC1">
        <w:rPr>
          <w:rFonts w:ascii="Times New Roman" w:hAnsi="Times New Roman"/>
        </w:rPr>
        <w:br/>
      </w:r>
      <w:r w:rsidRPr="005F44F8">
        <w:rPr>
          <w:rFonts w:ascii="Times New Roman" w:hAnsi="Times New Roman"/>
        </w:rPr>
        <w:t xml:space="preserve">по </w:t>
      </w:r>
      <w:r w:rsidR="0074428B">
        <w:rPr>
          <w:rFonts w:ascii="Times New Roman" w:hAnsi="Times New Roman"/>
        </w:rPr>
        <w:t>31</w:t>
      </w:r>
      <w:r w:rsidR="00A74381">
        <w:rPr>
          <w:rFonts w:ascii="Times New Roman" w:hAnsi="Times New Roman"/>
        </w:rPr>
        <w:t>.12</w:t>
      </w:r>
      <w:r w:rsidRPr="005F44F8">
        <w:rPr>
          <w:rFonts w:ascii="Times New Roman" w:hAnsi="Times New Roman"/>
        </w:rPr>
        <w:t>.202</w:t>
      </w:r>
      <w:r w:rsidR="00ED4EC1">
        <w:rPr>
          <w:rFonts w:ascii="Times New Roman" w:hAnsi="Times New Roman"/>
        </w:rPr>
        <w:t>6</w:t>
      </w:r>
      <w:r w:rsidRPr="005F44F8">
        <w:rPr>
          <w:rFonts w:ascii="Times New Roman" w:hAnsi="Times New Roman"/>
        </w:rPr>
        <w:t xml:space="preserve">. Окончание срока действия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 не влечет прекращения неисполненных обязательств Сторон по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у, в том числе гарантийных обязательств По</w:t>
      </w:r>
      <w:r>
        <w:rPr>
          <w:rFonts w:ascii="Times New Roman" w:hAnsi="Times New Roman"/>
        </w:rPr>
        <w:t>дрядчика</w:t>
      </w:r>
      <w:r w:rsidRPr="005F44F8">
        <w:rPr>
          <w:rFonts w:ascii="Times New Roman" w:hAnsi="Times New Roman"/>
        </w:rPr>
        <w:t>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11.2. В случае изменения у какой-либо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11.3. </w:t>
      </w:r>
      <w:r w:rsidR="0031063B">
        <w:rPr>
          <w:rFonts w:ascii="Times New Roman" w:hAnsi="Times New Roman"/>
          <w:bCs/>
        </w:rPr>
        <w:t>Договор</w:t>
      </w:r>
      <w:r w:rsidRPr="005F44F8">
        <w:rPr>
          <w:rFonts w:ascii="Times New Roman" w:hAnsi="Times New Roman"/>
          <w:bCs/>
        </w:rPr>
        <w:t xml:space="preserve"> составлен в форме электронного документа, подписанного усиленными электронными подписями Сторон</w:t>
      </w:r>
      <w:r w:rsidR="00B819C7">
        <w:rPr>
          <w:rFonts w:ascii="Times New Roman" w:hAnsi="Times New Roman"/>
          <w:bCs/>
        </w:rPr>
        <w:t xml:space="preserve"> либо в письменной форме</w:t>
      </w:r>
      <w:r w:rsidRPr="005F44F8">
        <w:rPr>
          <w:rFonts w:ascii="Times New Roman" w:hAnsi="Times New Roman"/>
        </w:rPr>
        <w:t>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11.4. </w:t>
      </w:r>
      <w:r w:rsidRPr="005F44F8">
        <w:rPr>
          <w:rFonts w:ascii="Times New Roman" w:hAnsi="Times New Roman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 осуществляется путем заключения Сторонами в письменной форме </w:t>
      </w:r>
      <w:r w:rsidR="001737E5">
        <w:rPr>
          <w:rFonts w:ascii="Times New Roman" w:hAnsi="Times New Roman"/>
        </w:rPr>
        <w:t>либо в форме электронных документов</w:t>
      </w:r>
      <w:r w:rsidRPr="005F44F8">
        <w:rPr>
          <w:rFonts w:ascii="Times New Roman" w:hAnsi="Times New Roman"/>
        </w:rPr>
        <w:t>, которые являются его неотъемлемой частью</w:t>
      </w:r>
      <w:r>
        <w:rPr>
          <w:rFonts w:ascii="Times New Roman" w:hAnsi="Times New Roman"/>
        </w:rPr>
        <w:t>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11.5. </w:t>
      </w:r>
      <w:r w:rsidRPr="005F44F8">
        <w:rPr>
          <w:rFonts w:ascii="Times New Roman" w:hAnsi="Times New Roman"/>
        </w:rPr>
        <w:t xml:space="preserve">При исполнении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/>
        </w:rPr>
        <w:t xml:space="preserve"> </w:t>
      </w:r>
      <w:r w:rsidRPr="005F44F8">
        <w:rPr>
          <w:rFonts w:ascii="Times New Roman" w:hAnsi="Times New Roman"/>
        </w:rPr>
        <w:t xml:space="preserve">Передача прав и обязанностей по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у.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11.6. </w:t>
      </w:r>
      <w:r w:rsidRPr="005F44F8">
        <w:rPr>
          <w:rFonts w:ascii="Times New Roman" w:hAnsi="Times New Roman"/>
        </w:rPr>
        <w:t xml:space="preserve">Стороны обязуются обеспечить конфиденциальность сведений, относящихся к предмету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а, и ставших им известными в ходе исполнения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11.7</w:t>
      </w:r>
      <w:r w:rsidRPr="005F44F8">
        <w:rPr>
          <w:rFonts w:ascii="Times New Roman" w:hAnsi="Times New Roman"/>
        </w:rPr>
        <w:t xml:space="preserve">. Вопросы, не урегулированные настоящим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ом, разрешаются в соответствии</w:t>
      </w:r>
      <w:r w:rsidR="00077E3F">
        <w:rPr>
          <w:rFonts w:ascii="Times New Roman" w:hAnsi="Times New Roman"/>
        </w:rPr>
        <w:br/>
      </w:r>
      <w:r w:rsidRPr="005F44F8">
        <w:rPr>
          <w:rFonts w:ascii="Times New Roman" w:hAnsi="Times New Roman"/>
        </w:rPr>
        <w:t>с действующим законодательством Российской Федерации.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>11.</w:t>
      </w:r>
      <w:r>
        <w:rPr>
          <w:rFonts w:ascii="Times New Roman" w:hAnsi="Times New Roman"/>
        </w:rPr>
        <w:t>8</w:t>
      </w:r>
      <w:r w:rsidRPr="005F44F8">
        <w:rPr>
          <w:rFonts w:ascii="Times New Roman" w:hAnsi="Times New Roman"/>
        </w:rPr>
        <w:t xml:space="preserve">. Следующие приложения являются неотъемлемой частью настоящего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а: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Приложение № 1 – Техническое задание; 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Приложение № 2 – </w:t>
      </w:r>
      <w:r>
        <w:rPr>
          <w:rFonts w:ascii="Times New Roman" w:hAnsi="Times New Roman"/>
        </w:rPr>
        <w:t>Локально-сметный расчет.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44F8" w:rsidRPr="00003BD9" w:rsidRDefault="005F44F8" w:rsidP="005F44F8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5F44F8">
        <w:rPr>
          <w:rFonts w:ascii="Times New Roman" w:hAnsi="Times New Roman"/>
          <w:b/>
          <w:bCs/>
        </w:rPr>
        <w:t>Адреса и банковские реквизиты Сторон</w:t>
      </w:r>
    </w:p>
    <w:p w:rsidR="005F44F8" w:rsidRDefault="005F44F8" w:rsidP="005F44F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086"/>
        <w:gridCol w:w="5087"/>
      </w:tblGrid>
      <w:tr w:rsidR="005F44F8" w:rsidRPr="005F44F8" w:rsidTr="005F44F8">
        <w:tc>
          <w:tcPr>
            <w:tcW w:w="5086" w:type="dxa"/>
          </w:tcPr>
          <w:p w:rsidR="008754BC" w:rsidRDefault="008754BC" w:rsidP="00FA7D2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заказчик</w:t>
            </w:r>
          </w:p>
          <w:p w:rsidR="00607243" w:rsidRPr="005F44F8" w:rsidRDefault="00607243" w:rsidP="00FA7D2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УФСИН России по Кабардино-Балкарской Республике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360016, КБР, г. Нальчик, ул. Абидова, 2А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ИНН 0711008511, КПП 072601001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ОКПО - 08560678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ОКАТО - 83401000000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ОКТМО - 83701000001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Тел. / факс: (8-8662) 22-98-18, 75-27-54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КС: 03211643000000013219,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ЕКС: 40102810745370000024,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наименование Банка: ОКЦ №1 ВОЛГО-ВЯТСКОЕ ГУ БАНКА РОССИИ//УФК по Нижегородской области, г. Нижний Новгород,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БИК: 012202102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л/с № 03041471050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адрес эл.</w:t>
            </w:r>
            <w:r w:rsidR="005E4A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почты: zakupki.kbr@mail.ru</w:t>
            </w:r>
          </w:p>
          <w:p w:rsidR="005F44F8" w:rsidRPr="005F44F8" w:rsidRDefault="005F44F8" w:rsidP="00FA7D2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87" w:type="dxa"/>
          </w:tcPr>
          <w:p w:rsidR="005F44F8" w:rsidRDefault="008754BC" w:rsidP="008754B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</w:p>
          <w:p w:rsidR="00FA7D26" w:rsidRPr="005F44F8" w:rsidRDefault="00FA7D26" w:rsidP="009C07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F44F8" w:rsidRPr="005F44F8" w:rsidTr="005F44F8">
        <w:tc>
          <w:tcPr>
            <w:tcW w:w="5086" w:type="dxa"/>
          </w:tcPr>
          <w:p w:rsid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>ЗАКАЗЧИК:</w:t>
            </w:r>
          </w:p>
          <w:p w:rsidR="005F44F8" w:rsidRP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754BC" w:rsidRPr="005F44F8" w:rsidRDefault="005F44F8" w:rsidP="00D802F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D802FF">
              <w:rPr>
                <w:rFonts w:ascii="Times New Roman" w:hAnsi="Times New Roman"/>
              </w:rPr>
              <w:t>Т.М. Шомахов</w:t>
            </w:r>
          </w:p>
        </w:tc>
        <w:tc>
          <w:tcPr>
            <w:tcW w:w="5087" w:type="dxa"/>
          </w:tcPr>
          <w:p w:rsidR="005F44F8" w:rsidRPr="005F44F8" w:rsidRDefault="008754BC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  <w:r w:rsidR="005F44F8" w:rsidRPr="005F44F8">
              <w:rPr>
                <w:rFonts w:ascii="Times New Roman" w:hAnsi="Times New Roman"/>
              </w:rPr>
              <w:t>:</w:t>
            </w:r>
          </w:p>
          <w:p w:rsidR="005F44F8" w:rsidRP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754BC" w:rsidRPr="005F44F8" w:rsidRDefault="005F44F8" w:rsidP="00543F3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543F3D">
              <w:rPr>
                <w:rFonts w:ascii="Times New Roman" w:hAnsi="Times New Roman"/>
              </w:rPr>
              <w:t>__________</w:t>
            </w:r>
          </w:p>
        </w:tc>
      </w:tr>
    </w:tbl>
    <w:p w:rsidR="008754BC" w:rsidRDefault="005F44F8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column"/>
      </w:r>
      <w:r w:rsidR="00F318F7" w:rsidRPr="00F318F7">
        <w:rPr>
          <w:rFonts w:ascii="Times New Roman" w:hAnsi="Times New Roman"/>
          <w:bCs/>
        </w:rPr>
        <w:lastRenderedPageBreak/>
        <w:t>Приложение № 1</w:t>
      </w:r>
    </w:p>
    <w:p w:rsidR="007018F8" w:rsidRDefault="00F318F7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F318F7">
        <w:rPr>
          <w:rFonts w:ascii="Times New Roman" w:hAnsi="Times New Roman"/>
          <w:bCs/>
        </w:rPr>
        <w:t xml:space="preserve">к </w:t>
      </w:r>
      <w:r w:rsidR="0031063B">
        <w:rPr>
          <w:rFonts w:ascii="Times New Roman" w:hAnsi="Times New Roman"/>
          <w:bCs/>
        </w:rPr>
        <w:t>Договор</w:t>
      </w:r>
      <w:r w:rsidRPr="00F318F7">
        <w:rPr>
          <w:rFonts w:ascii="Times New Roman" w:hAnsi="Times New Roman"/>
          <w:bCs/>
        </w:rPr>
        <w:t xml:space="preserve">у </w:t>
      </w:r>
      <w:r w:rsidR="005F44F8" w:rsidRPr="00F318F7">
        <w:rPr>
          <w:rFonts w:ascii="Times New Roman" w:hAnsi="Times New Roman"/>
          <w:bCs/>
        </w:rPr>
        <w:t>от «____»_____</w:t>
      </w:r>
      <w:r w:rsidR="007018F8">
        <w:rPr>
          <w:rFonts w:ascii="Times New Roman" w:hAnsi="Times New Roman"/>
          <w:bCs/>
        </w:rPr>
        <w:t>____</w:t>
      </w:r>
      <w:r w:rsidR="005F44F8" w:rsidRPr="00F318F7">
        <w:rPr>
          <w:rFonts w:ascii="Times New Roman" w:hAnsi="Times New Roman"/>
          <w:bCs/>
        </w:rPr>
        <w:t>__202</w:t>
      </w:r>
      <w:r w:rsidR="007018F8">
        <w:rPr>
          <w:rFonts w:ascii="Times New Roman" w:hAnsi="Times New Roman"/>
          <w:bCs/>
        </w:rPr>
        <w:t>6 г.</w:t>
      </w:r>
    </w:p>
    <w:p w:rsidR="00F318F7" w:rsidRPr="00F318F7" w:rsidRDefault="005F44F8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F318F7">
        <w:rPr>
          <w:rFonts w:ascii="Times New Roman" w:hAnsi="Times New Roman"/>
          <w:bCs/>
        </w:rPr>
        <w:t xml:space="preserve"> </w:t>
      </w:r>
      <w:r w:rsidR="00F318F7" w:rsidRPr="00F318F7">
        <w:rPr>
          <w:rFonts w:ascii="Times New Roman" w:hAnsi="Times New Roman"/>
          <w:bCs/>
        </w:rPr>
        <w:t>№</w:t>
      </w:r>
      <w:r w:rsidR="006B2DBE">
        <w:rPr>
          <w:rFonts w:ascii="Times New Roman" w:hAnsi="Times New Roman"/>
          <w:bCs/>
        </w:rPr>
        <w:t xml:space="preserve"> </w:t>
      </w:r>
      <w:r w:rsidR="0031063B">
        <w:rPr>
          <w:rFonts w:ascii="Times New Roman" w:hAnsi="Times New Roman"/>
          <w:bCs/>
        </w:rPr>
        <w:t>_________</w:t>
      </w:r>
      <w:r w:rsidR="007018F8">
        <w:rPr>
          <w:rFonts w:ascii="Times New Roman" w:hAnsi="Times New Roman"/>
          <w:bCs/>
        </w:rPr>
        <w:t>__________</w:t>
      </w:r>
      <w:r w:rsidR="0031063B">
        <w:rPr>
          <w:rFonts w:ascii="Times New Roman" w:hAnsi="Times New Roman"/>
          <w:bCs/>
        </w:rPr>
        <w:t>___</w:t>
      </w:r>
    </w:p>
    <w:p w:rsidR="00F318F7" w:rsidRDefault="00F318F7" w:rsidP="007018F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5F44F8" w:rsidRPr="006B2DBE" w:rsidRDefault="005F44F8" w:rsidP="007018F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F318F7" w:rsidRPr="006B2DBE" w:rsidRDefault="00F318F7" w:rsidP="007018F8">
      <w:pPr>
        <w:suppressAutoHyphens/>
        <w:spacing w:after="0" w:line="240" w:lineRule="auto"/>
        <w:jc w:val="center"/>
        <w:rPr>
          <w:rFonts w:ascii="Times New Roman" w:hAnsi="Times New Roman"/>
        </w:rPr>
      </w:pPr>
      <w:r w:rsidRPr="006B2DBE">
        <w:rPr>
          <w:rFonts w:ascii="Times New Roman" w:hAnsi="Times New Roman"/>
        </w:rPr>
        <w:t xml:space="preserve">Техническое задание </w:t>
      </w:r>
    </w:p>
    <w:p w:rsidR="005F44F8" w:rsidRPr="006B2DBE" w:rsidRDefault="005F44F8" w:rsidP="007018F8">
      <w:pPr>
        <w:spacing w:after="0" w:line="240" w:lineRule="auto"/>
        <w:jc w:val="center"/>
        <w:rPr>
          <w:rFonts w:ascii="Times New Roman" w:hAnsi="Times New Roman"/>
        </w:rPr>
      </w:pPr>
    </w:p>
    <w:p w:rsidR="006B2DBE" w:rsidRPr="006B2DBE" w:rsidRDefault="006B2DBE" w:rsidP="007018F8">
      <w:pPr>
        <w:numPr>
          <w:ilvl w:val="0"/>
          <w:numId w:val="3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B2DBE">
        <w:rPr>
          <w:rFonts w:ascii="Times New Roman" w:eastAsia="Times New Roman" w:hAnsi="Times New Roman" w:cs="Times New Roman"/>
          <w:b/>
        </w:rPr>
        <w:t>Наименование, количество и описание объекта закупки:</w:t>
      </w:r>
    </w:p>
    <w:p w:rsidR="0023239C" w:rsidRPr="0023239C" w:rsidRDefault="0023239C" w:rsidP="0023239C">
      <w:pPr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kern w:val="1"/>
        </w:rPr>
      </w:pPr>
      <w:r w:rsidRPr="0023239C">
        <w:rPr>
          <w:rFonts w:ascii="Times New Roman" w:eastAsia="Times New Roman" w:hAnsi="Times New Roman"/>
          <w:kern w:val="1"/>
        </w:rPr>
        <w:t xml:space="preserve">Капитальный ремонт коридора, жилой секции и душевой общежития отрядов №№ 2,3 </w:t>
      </w:r>
      <w:r w:rsidRPr="0023239C">
        <w:rPr>
          <w:rFonts w:ascii="Times New Roman" w:eastAsia="Times New Roman" w:hAnsi="Times New Roman"/>
          <w:bCs/>
          <w:kern w:val="1"/>
        </w:rPr>
        <w:t>ФКУ ИК-3 УФСИН России по Кабардино-Балкарской Республике</w:t>
      </w:r>
      <w:r w:rsidRPr="0023239C">
        <w:rPr>
          <w:rFonts w:ascii="Times New Roman" w:eastAsia="Times New Roman" w:hAnsi="Times New Roman"/>
          <w:kern w:val="1"/>
        </w:rPr>
        <w:t xml:space="preserve"> (работы по разборке и устройству напольных покрытий</w:t>
      </w:r>
      <w:r>
        <w:rPr>
          <w:rFonts w:ascii="Times New Roman" w:eastAsia="Times New Roman" w:hAnsi="Times New Roman"/>
          <w:kern w:val="1"/>
        </w:rPr>
        <w:t xml:space="preserve">) </w:t>
      </w:r>
      <w:r w:rsidRPr="0023239C">
        <w:rPr>
          <w:rFonts w:ascii="Times New Roman" w:eastAsia="Times New Roman" w:hAnsi="Times New Roman"/>
          <w:bCs/>
          <w:kern w:val="1"/>
        </w:rPr>
        <w:t>в количестве 1 условная единица в соответствии с локальным сметным расчетом.</w:t>
      </w:r>
    </w:p>
    <w:p w:rsidR="006B2DBE" w:rsidRPr="006B2DBE" w:rsidRDefault="006B2DBE" w:rsidP="007018F8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</w:rPr>
      </w:pPr>
    </w:p>
    <w:p w:rsidR="006B2DBE" w:rsidRPr="006B2DBE" w:rsidRDefault="006B2DBE" w:rsidP="007018F8">
      <w:pPr>
        <w:numPr>
          <w:ilvl w:val="0"/>
          <w:numId w:val="3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B2DBE">
        <w:rPr>
          <w:rFonts w:ascii="Times New Roman" w:eastAsia="Times New Roman" w:hAnsi="Times New Roman" w:cs="Times New Roman"/>
          <w:b/>
        </w:rPr>
        <w:t>Информация о месте, сроке выполнения работ:</w:t>
      </w:r>
    </w:p>
    <w:p w:rsidR="004626C2" w:rsidRPr="004626C2" w:rsidRDefault="004626C2" w:rsidP="004626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6B2DBE" w:rsidRPr="006B2DBE">
        <w:rPr>
          <w:rFonts w:ascii="Times New Roman" w:eastAsia="Times New Roman" w:hAnsi="Times New Roman" w:cs="Times New Roman"/>
        </w:rPr>
        <w:t xml:space="preserve">Выполнение работ осуществляется по адресу: </w:t>
      </w:r>
      <w:r w:rsidR="0023239C" w:rsidRPr="0023239C">
        <w:rPr>
          <w:rFonts w:ascii="Times New Roman" w:hAnsi="Times New Roman"/>
        </w:rPr>
        <w:t>КБР, с. Каменка, ул. Революционная, 227.</w:t>
      </w:r>
    </w:p>
    <w:p w:rsidR="001737E5" w:rsidRDefault="006B2DBE" w:rsidP="004626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B2DBE">
        <w:rPr>
          <w:rFonts w:ascii="Times New Roman" w:eastAsia="Times New Roman" w:hAnsi="Times New Roman" w:cs="Times New Roman"/>
        </w:rPr>
        <w:t xml:space="preserve">Срок выполнения работ: с момента подписания </w:t>
      </w:r>
      <w:r w:rsidR="0031063B">
        <w:rPr>
          <w:rFonts w:ascii="Times New Roman" w:eastAsia="Times New Roman" w:hAnsi="Times New Roman" w:cs="Times New Roman"/>
        </w:rPr>
        <w:t>Договор</w:t>
      </w:r>
      <w:r w:rsidRPr="006B2DBE">
        <w:rPr>
          <w:rFonts w:ascii="Times New Roman" w:eastAsia="Times New Roman" w:hAnsi="Times New Roman" w:cs="Times New Roman"/>
        </w:rPr>
        <w:t xml:space="preserve">а </w:t>
      </w:r>
      <w:r w:rsidR="001737E5" w:rsidRPr="00B2307E">
        <w:rPr>
          <w:rFonts w:ascii="Times New Roman" w:eastAsia="Times New Roman" w:hAnsi="Times New Roman" w:cs="Times New Roman"/>
        </w:rPr>
        <w:t xml:space="preserve">в течение </w:t>
      </w:r>
      <w:r w:rsidR="00A1129F">
        <w:rPr>
          <w:rFonts w:ascii="Times New Roman" w:eastAsia="Times New Roman" w:hAnsi="Times New Roman" w:cs="Times New Roman"/>
        </w:rPr>
        <w:t>7</w:t>
      </w:r>
      <w:r w:rsidR="00607243">
        <w:rPr>
          <w:rFonts w:ascii="Times New Roman" w:eastAsia="Times New Roman" w:hAnsi="Times New Roman" w:cs="Times New Roman"/>
        </w:rPr>
        <w:t xml:space="preserve"> </w:t>
      </w:r>
      <w:r w:rsidR="007018F8">
        <w:rPr>
          <w:rFonts w:ascii="Times New Roman" w:eastAsia="Times New Roman" w:hAnsi="Times New Roman" w:cs="Times New Roman"/>
        </w:rPr>
        <w:t>рабочих</w:t>
      </w:r>
      <w:r w:rsidR="001737E5" w:rsidRPr="00B2307E">
        <w:rPr>
          <w:rFonts w:ascii="Times New Roman" w:eastAsia="Times New Roman" w:hAnsi="Times New Roman" w:cs="Times New Roman"/>
        </w:rPr>
        <w:t xml:space="preserve"> дней.</w:t>
      </w:r>
    </w:p>
    <w:p w:rsidR="006B2DBE" w:rsidRPr="006B2DBE" w:rsidRDefault="006B2DBE" w:rsidP="007018F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B2DBE" w:rsidRPr="006B2DBE" w:rsidRDefault="006B2DBE" w:rsidP="007018F8">
      <w:pPr>
        <w:numPr>
          <w:ilvl w:val="0"/>
          <w:numId w:val="39"/>
        </w:numPr>
        <w:tabs>
          <w:tab w:val="left" w:pos="141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B2DBE">
        <w:rPr>
          <w:rFonts w:ascii="Times New Roman" w:hAnsi="Times New Roman" w:cs="Times New Roman"/>
          <w:b/>
          <w:bCs/>
        </w:rPr>
        <w:t>Общестроительные требования:</w:t>
      </w:r>
    </w:p>
    <w:p w:rsidR="0060701A" w:rsidRPr="0060701A" w:rsidRDefault="0060701A" w:rsidP="0060701A">
      <w:pPr>
        <w:spacing w:after="0" w:line="240" w:lineRule="auto"/>
        <w:ind w:firstLine="360"/>
        <w:jc w:val="both"/>
        <w:rPr>
          <w:rFonts w:ascii="Times New Roman" w:eastAsia="Times New Roman" w:hAnsi="Times New Roman"/>
        </w:rPr>
      </w:pPr>
      <w:r w:rsidRPr="0060701A">
        <w:rPr>
          <w:rFonts w:ascii="Times New Roman" w:eastAsia="Times New Roman" w:hAnsi="Times New Roman"/>
        </w:rPr>
        <w:t>3.1.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</w:r>
      <w:r>
        <w:rPr>
          <w:rFonts w:ascii="Times New Roman" w:eastAsia="Times New Roman" w:hAnsi="Times New Roman"/>
        </w:rPr>
        <w:t xml:space="preserve"> </w:t>
      </w:r>
      <w:r w:rsidRPr="0060701A">
        <w:rPr>
          <w:rFonts w:ascii="Times New Roman" w:eastAsia="Times New Roman" w:hAnsi="Times New Roman"/>
        </w:rPr>
        <w:t>на территории Российской Федерации.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3.2.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Гражданский кодекс Российской Федерации (часть вторая) статья 721</w:t>
      </w:r>
      <w:r>
        <w:rPr>
          <w:rFonts w:ascii="Times New Roman" w:hAnsi="Times New Roman"/>
        </w:rPr>
        <w:t xml:space="preserve"> </w:t>
      </w:r>
      <w:r w:rsidRPr="0060701A">
        <w:rPr>
          <w:rFonts w:ascii="Times New Roman" w:hAnsi="Times New Roman"/>
        </w:rPr>
        <w:t>от 26.01.1996 г. № 14-ФЗ;</w:t>
      </w:r>
    </w:p>
    <w:p w:rsidR="0060701A" w:rsidRPr="0060701A" w:rsidRDefault="0060701A" w:rsidP="0060701A">
      <w:pPr>
        <w:pStyle w:val="af6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Градостроительный кодекс Российской Федерации от 29.12.2004 № 190-ФЗ;</w:t>
      </w:r>
    </w:p>
    <w:p w:rsidR="0060701A" w:rsidRPr="0060701A" w:rsidRDefault="0060701A" w:rsidP="0060701A">
      <w:pPr>
        <w:pStyle w:val="af6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Федеральный закон от 27.12.2002 № 184-ФЗ «О техническом регулировании»;</w:t>
      </w:r>
    </w:p>
    <w:p w:rsidR="0060701A" w:rsidRPr="0060701A" w:rsidRDefault="0060701A" w:rsidP="006070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</w:t>
      </w:r>
      <w:r w:rsidRPr="0060701A">
        <w:rPr>
          <w:rFonts w:ascii="Times New Roman" w:eastAsia="Times New Roman" w:hAnsi="Times New Roman"/>
        </w:rPr>
        <w:t>Федеральный закон от 24.06.1998 N 89-ФЗ «Об отходах производства и потребления»;</w:t>
      </w:r>
    </w:p>
    <w:p w:rsidR="0060701A" w:rsidRPr="0060701A" w:rsidRDefault="0060701A" w:rsidP="006070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shd w:val="clear" w:color="auto" w:fill="FFFFFF"/>
        </w:rPr>
        <w:tab/>
        <w:t xml:space="preserve"> </w:t>
      </w:r>
      <w:r w:rsidRPr="0060701A">
        <w:rPr>
          <w:rFonts w:ascii="Times New Roman" w:hAnsi="Times New Roman"/>
          <w:shd w:val="clear" w:color="auto" w:fill="FFFFFF"/>
        </w:rPr>
        <w:t>Федеральный закон РФ №384-ФЗ от 30.12.2009 г. «Технический регламент о безопасности зданий и сооружений»;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60701A">
        <w:rPr>
          <w:rFonts w:ascii="Times New Roman" w:hAnsi="Times New Roman"/>
          <w:color w:val="000000"/>
        </w:rPr>
        <w:t>СП 118.13330.2022 «Общественные здания и сооружения»;</w:t>
      </w:r>
    </w:p>
    <w:p w:rsid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60701A">
        <w:rPr>
          <w:rFonts w:ascii="Times New Roman" w:hAnsi="Times New Roman"/>
          <w:color w:val="000000"/>
        </w:rPr>
        <w:t>СП 308.1325800.2017 «Исправительные учреждения и центры</w:t>
      </w:r>
      <w:r>
        <w:rPr>
          <w:rFonts w:ascii="Times New Roman" w:hAnsi="Times New Roman"/>
          <w:color w:val="000000"/>
        </w:rPr>
        <w:t xml:space="preserve"> </w:t>
      </w:r>
      <w:r w:rsidRPr="0060701A">
        <w:rPr>
          <w:rFonts w:ascii="Times New Roman" w:hAnsi="Times New Roman"/>
          <w:color w:val="000000"/>
        </w:rPr>
        <w:t>уголовно-исполнительной системы. Правила проектирования»;</w:t>
      </w:r>
      <w:r>
        <w:rPr>
          <w:rFonts w:ascii="Times New Roman" w:hAnsi="Times New Roman"/>
          <w:color w:val="000000"/>
        </w:rPr>
        <w:t xml:space="preserve"> </w:t>
      </w:r>
    </w:p>
    <w:p w:rsidR="0060701A" w:rsidRPr="0060701A" w:rsidRDefault="0060701A" w:rsidP="0060701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Style w:val="af9"/>
          <w:rFonts w:ascii="Times New Roman" w:hAnsi="Times New Roman" w:cs="Times New Roman"/>
          <w:shd w:val="clear" w:color="auto" w:fill="FFFFFF"/>
        </w:rPr>
        <w:tab/>
      </w:r>
      <w:r w:rsidRPr="0060701A">
        <w:rPr>
          <w:rStyle w:val="af9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FB3ED2">
        <w:rPr>
          <w:rStyle w:val="af9"/>
          <w:rFonts w:ascii="Times New Roman" w:hAnsi="Times New Roman" w:cs="Times New Roman"/>
          <w:b w:val="0"/>
          <w:shd w:val="clear" w:color="auto" w:fill="FFFFFF"/>
        </w:rPr>
        <w:t>СП 29.13330.2011 «Полы»;</w:t>
      </w:r>
    </w:p>
    <w:p w:rsidR="0060701A" w:rsidRPr="0060701A" w:rsidRDefault="0060701A" w:rsidP="00B50DC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60701A">
        <w:rPr>
          <w:rFonts w:ascii="Times New Roman" w:eastAsia="Times New Roman" w:hAnsi="Times New Roman"/>
          <w:color w:val="000000"/>
        </w:rPr>
        <w:tab/>
        <w:t xml:space="preserve"> СП 112.13330.2011 «СНиП 21-01-97 «Пожарная безопасность зданий и сооружений»;</w:t>
      </w:r>
    </w:p>
    <w:p w:rsidR="0060701A" w:rsidRPr="0060701A" w:rsidRDefault="0060701A" w:rsidP="0060701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</w:t>
      </w:r>
      <w:r w:rsidRPr="0060701A">
        <w:rPr>
          <w:rFonts w:ascii="Times New Roman" w:eastAsia="Times New Roman" w:hAnsi="Times New Roman"/>
        </w:rPr>
        <w:t>СП 68.13330.2017 «Приемка в эксплуатацию законченны</w:t>
      </w:r>
      <w:r>
        <w:rPr>
          <w:rFonts w:ascii="Times New Roman" w:eastAsia="Times New Roman" w:hAnsi="Times New Roman"/>
        </w:rPr>
        <w:t>х строительством объектов (ред.</w:t>
      </w:r>
      <w:r>
        <w:rPr>
          <w:rFonts w:ascii="Times New Roman" w:eastAsia="Times New Roman" w:hAnsi="Times New Roman"/>
        </w:rPr>
        <w:br/>
      </w:r>
      <w:r w:rsidRPr="0060701A">
        <w:rPr>
          <w:rFonts w:ascii="Times New Roman" w:eastAsia="Times New Roman" w:hAnsi="Times New Roman"/>
        </w:rPr>
        <w:t>от 10.12.2019)».</w:t>
      </w:r>
    </w:p>
    <w:p w:rsidR="0060701A" w:rsidRPr="0060701A" w:rsidRDefault="0060701A" w:rsidP="0060701A">
      <w:pPr>
        <w:spacing w:after="0"/>
        <w:ind w:firstLine="708"/>
        <w:jc w:val="both"/>
        <w:rPr>
          <w:rFonts w:ascii="Times New Roman" w:hAnsi="Times New Roman"/>
        </w:rPr>
      </w:pPr>
      <w:r w:rsidRPr="0060701A">
        <w:rPr>
          <w:rFonts w:ascii="Times New Roman" w:eastAsia="Times New Roman" w:hAnsi="Times New Roman"/>
          <w:color w:val="000000"/>
          <w:spacing w:val="-3"/>
        </w:rPr>
        <w:t>3.3.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 w:rsidR="0060701A" w:rsidRPr="0060701A" w:rsidRDefault="0060701A" w:rsidP="0060701A">
      <w:pPr>
        <w:spacing w:after="0" w:line="240" w:lineRule="auto"/>
        <w:jc w:val="both"/>
        <w:rPr>
          <w:rFonts w:ascii="Times New Roman" w:eastAsia="Times New Roman" w:hAnsi="Times New Roman" w:cs="Arial"/>
        </w:rPr>
      </w:pPr>
      <w:r w:rsidRPr="0060701A">
        <w:rPr>
          <w:rFonts w:ascii="Times New Roman" w:eastAsia="Times New Roman" w:hAnsi="Times New Roman" w:cs="Arial"/>
        </w:rPr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</w:t>
      </w:r>
      <w:r>
        <w:rPr>
          <w:rFonts w:ascii="Times New Roman" w:eastAsia="Times New Roman" w:hAnsi="Times New Roman" w:cs="Arial"/>
        </w:rPr>
        <w:t>ификат соответствия (декларацию</w:t>
      </w:r>
      <w:r>
        <w:rPr>
          <w:rFonts w:ascii="Times New Roman" w:eastAsia="Times New Roman" w:hAnsi="Times New Roman" w:cs="Arial"/>
        </w:rPr>
        <w:br/>
      </w:r>
      <w:r w:rsidRPr="0060701A">
        <w:rPr>
          <w:rFonts w:ascii="Times New Roman" w:eastAsia="Times New Roman" w:hAnsi="Times New Roman" w:cs="Arial"/>
        </w:rPr>
        <w:t>о соответствии)</w:t>
      </w:r>
      <w:r>
        <w:rPr>
          <w:rFonts w:ascii="Times New Roman" w:eastAsia="Times New Roman" w:hAnsi="Times New Roman" w:cs="Arial"/>
        </w:rPr>
        <w:t xml:space="preserve"> </w:t>
      </w:r>
      <w:r w:rsidRPr="0060701A">
        <w:rPr>
          <w:rFonts w:ascii="Times New Roman" w:eastAsia="Times New Roman" w:hAnsi="Times New Roman" w:cs="Arial"/>
        </w:rPr>
        <w:t>и разрешены к применению на территории РФ.</w:t>
      </w:r>
    </w:p>
    <w:p w:rsidR="0060701A" w:rsidRPr="0060701A" w:rsidRDefault="0060701A" w:rsidP="006070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0701A">
        <w:rPr>
          <w:rFonts w:ascii="Times New Roman" w:hAnsi="Times New Roman" w:cs="Arial"/>
          <w:color w:val="000000"/>
          <w:spacing w:val="1"/>
        </w:rPr>
        <w:t xml:space="preserve">3.4. Работы </w:t>
      </w:r>
      <w:r w:rsidRPr="0060701A">
        <w:rPr>
          <w:rFonts w:ascii="Times New Roman" w:hAnsi="Times New Roman" w:cs="Arial"/>
          <w:bCs/>
          <w:color w:val="000000"/>
          <w:spacing w:val="1"/>
        </w:rPr>
        <w:t xml:space="preserve">должны быть выполнены </w:t>
      </w:r>
      <w:r w:rsidRPr="0060701A">
        <w:rPr>
          <w:rFonts w:ascii="Times New Roman" w:hAnsi="Times New Roman" w:cs="Arial"/>
          <w:color w:val="000000"/>
          <w:spacing w:val="1"/>
        </w:rPr>
        <w:t xml:space="preserve">в соответствии </w:t>
      </w:r>
      <w:r w:rsidRPr="0060701A">
        <w:rPr>
          <w:rFonts w:ascii="Times New Roman" w:hAnsi="Times New Roman" w:cs="Arial"/>
          <w:iCs/>
          <w:color w:val="000000"/>
          <w:spacing w:val="1"/>
        </w:rPr>
        <w:t>с настоящим приложением, локальными сметными расчетами (</w:t>
      </w:r>
      <w:r w:rsidRPr="0060701A">
        <w:rPr>
          <w:rFonts w:ascii="Times New Roman" w:hAnsi="Times New Roman"/>
        </w:rPr>
        <w:t xml:space="preserve">Приложение № 2 – Локальный сметный расчет), </w:t>
      </w:r>
      <w:r w:rsidRPr="0060701A">
        <w:rPr>
          <w:rFonts w:ascii="Times New Roman" w:hAnsi="Times New Roman" w:cs="Arial"/>
          <w:iCs/>
          <w:color w:val="000000"/>
          <w:spacing w:val="1"/>
        </w:rPr>
        <w:t>к настоящему Контракту.</w:t>
      </w:r>
    </w:p>
    <w:p w:rsidR="0060701A" w:rsidRPr="0060701A" w:rsidRDefault="0060701A" w:rsidP="006070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0701A">
        <w:rPr>
          <w:rFonts w:ascii="Times New Roman" w:eastAsia="Times New Roman" w:hAnsi="Times New Roman" w:cs="Arial"/>
          <w:color w:val="000000"/>
          <w:spacing w:val="1"/>
        </w:rPr>
        <w:t>Подрядчик при выполнении работ может использов</w:t>
      </w:r>
      <w:r>
        <w:rPr>
          <w:rFonts w:ascii="Times New Roman" w:eastAsia="Times New Roman" w:hAnsi="Times New Roman" w:cs="Arial"/>
          <w:color w:val="000000"/>
          <w:spacing w:val="1"/>
        </w:rPr>
        <w:t>ать по письменному согласованию</w:t>
      </w:r>
      <w:r>
        <w:rPr>
          <w:rFonts w:ascii="Times New Roman" w:eastAsia="Times New Roman" w:hAnsi="Times New Roman" w:cs="Arial"/>
          <w:color w:val="000000"/>
          <w:spacing w:val="1"/>
        </w:rPr>
        <w:br/>
      </w:r>
      <w:r w:rsidRPr="0060701A">
        <w:rPr>
          <w:rFonts w:ascii="Times New Roman" w:eastAsia="Times New Roman" w:hAnsi="Times New Roman" w:cs="Arial"/>
          <w:color w:val="000000"/>
          <w:spacing w:val="1"/>
        </w:rPr>
        <w:t>с Заказчиком аналогичные материалы (комплектующие</w:t>
      </w:r>
      <w:r>
        <w:rPr>
          <w:rFonts w:ascii="Times New Roman" w:eastAsia="Times New Roman" w:hAnsi="Times New Roman" w:cs="Arial"/>
          <w:color w:val="000000"/>
          <w:spacing w:val="1"/>
        </w:rPr>
        <w:t xml:space="preserve"> </w:t>
      </w:r>
      <w:r w:rsidRPr="0060701A">
        <w:rPr>
          <w:rFonts w:ascii="Times New Roman" w:eastAsia="Times New Roman" w:hAnsi="Times New Roman" w:cs="Arial"/>
          <w:color w:val="000000"/>
          <w:spacing w:val="1"/>
        </w:rPr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 в сметной документации Заказчика на строительную продукцию.</w:t>
      </w:r>
    </w:p>
    <w:p w:rsidR="006B2DBE" w:rsidRPr="006B2DBE" w:rsidRDefault="006B2DBE" w:rsidP="007018F8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:rsidR="006B2DBE" w:rsidRPr="006B2DBE" w:rsidRDefault="006B2DBE" w:rsidP="007018F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086"/>
        <w:gridCol w:w="5087"/>
      </w:tblGrid>
      <w:tr w:rsidR="006B2DBE" w:rsidRPr="005F44F8" w:rsidTr="00D60174">
        <w:tc>
          <w:tcPr>
            <w:tcW w:w="5086" w:type="dxa"/>
          </w:tcPr>
          <w:p w:rsidR="006B2DBE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>ЗАКАЗЧИК:</w:t>
            </w: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D802FF">
              <w:rPr>
                <w:rFonts w:ascii="Times New Roman" w:hAnsi="Times New Roman"/>
              </w:rPr>
              <w:t>Т.М. Шомахов</w:t>
            </w:r>
          </w:p>
        </w:tc>
        <w:tc>
          <w:tcPr>
            <w:tcW w:w="5087" w:type="dxa"/>
          </w:tcPr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  <w:r w:rsidRPr="005F44F8">
              <w:rPr>
                <w:rFonts w:ascii="Times New Roman" w:hAnsi="Times New Roman"/>
              </w:rPr>
              <w:t>:</w:t>
            </w: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607243">
              <w:rPr>
                <w:rFonts w:ascii="Times New Roman" w:hAnsi="Times New Roman"/>
              </w:rPr>
              <w:t>___________</w:t>
            </w:r>
          </w:p>
        </w:tc>
      </w:tr>
    </w:tbl>
    <w:p w:rsidR="005F44F8" w:rsidRDefault="005F44F8" w:rsidP="005E4A6C">
      <w:pPr>
        <w:spacing w:after="0" w:line="240" w:lineRule="auto"/>
        <w:ind w:right="28"/>
        <w:rPr>
          <w:rFonts w:ascii="Times New Roman" w:hAnsi="Times New Roman"/>
        </w:rPr>
      </w:pPr>
    </w:p>
    <w:sectPr w:rsidR="005F44F8" w:rsidSect="005E4A6C">
      <w:headerReference w:type="default" r:id="rId9"/>
      <w:headerReference w:type="first" r:id="rId10"/>
      <w:pgSz w:w="11906" w:h="16838"/>
      <w:pgMar w:top="993" w:right="709" w:bottom="1135" w:left="1134" w:header="567" w:footer="4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0DB" w:rsidRDefault="000540DB" w:rsidP="00B60490">
      <w:pPr>
        <w:spacing w:after="0" w:line="240" w:lineRule="auto"/>
      </w:pPr>
      <w:r>
        <w:separator/>
      </w:r>
    </w:p>
  </w:endnote>
  <w:endnote w:type="continuationSeparator" w:id="1">
    <w:p w:rsidR="000540DB" w:rsidRDefault="000540DB" w:rsidP="00B60490">
      <w:pPr>
        <w:spacing w:after="0" w:line="240" w:lineRule="auto"/>
      </w:pPr>
      <w:r>
        <w:continuationSeparator/>
      </w:r>
    </w:p>
  </w:endnote>
  <w:endnote w:type="continuationNotice" w:id="2">
    <w:p w:rsidR="000540DB" w:rsidRDefault="000540D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0DB" w:rsidRDefault="000540DB" w:rsidP="00B60490">
      <w:pPr>
        <w:spacing w:after="0" w:line="240" w:lineRule="auto"/>
      </w:pPr>
      <w:r>
        <w:separator/>
      </w:r>
    </w:p>
  </w:footnote>
  <w:footnote w:type="continuationSeparator" w:id="1">
    <w:p w:rsidR="000540DB" w:rsidRDefault="000540DB" w:rsidP="00B60490">
      <w:pPr>
        <w:spacing w:after="0" w:line="240" w:lineRule="auto"/>
      </w:pPr>
      <w:r>
        <w:continuationSeparator/>
      </w:r>
    </w:p>
  </w:footnote>
  <w:footnote w:type="continuationNotice" w:id="2">
    <w:p w:rsidR="000540DB" w:rsidRDefault="000540DB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5883811"/>
      <w:docPartObj>
        <w:docPartGallery w:val="Page Numbers (Top of Page)"/>
        <w:docPartUnique/>
      </w:docPartObj>
    </w:sdtPr>
    <w:sdtContent>
      <w:p w:rsidR="00C77F1B" w:rsidRPr="0074428B" w:rsidRDefault="00CB1D84" w:rsidP="0074428B">
        <w:pPr>
          <w:pStyle w:val="a8"/>
          <w:jc w:val="center"/>
          <w:rPr>
            <w:rFonts w:ascii="Times New Roman" w:hAnsi="Times New Roman"/>
          </w:rPr>
        </w:pPr>
        <w:r w:rsidRPr="0074428B">
          <w:rPr>
            <w:rFonts w:ascii="Times New Roman" w:hAnsi="Times New Roman"/>
          </w:rPr>
          <w:fldChar w:fldCharType="begin"/>
        </w:r>
        <w:r w:rsidR="0074428B" w:rsidRPr="0074428B">
          <w:rPr>
            <w:rFonts w:ascii="Times New Roman" w:hAnsi="Times New Roman"/>
          </w:rPr>
          <w:instrText xml:space="preserve"> PAGE   \* MERGEFORMAT </w:instrText>
        </w:r>
        <w:r w:rsidRPr="0074428B">
          <w:rPr>
            <w:rFonts w:ascii="Times New Roman" w:hAnsi="Times New Roman"/>
          </w:rPr>
          <w:fldChar w:fldCharType="separate"/>
        </w:r>
        <w:r w:rsidR="00FB3ED2">
          <w:rPr>
            <w:rFonts w:ascii="Times New Roman" w:hAnsi="Times New Roman"/>
            <w:noProof/>
          </w:rPr>
          <w:t>8</w:t>
        </w:r>
        <w:r w:rsidRPr="0074428B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F1B" w:rsidRDefault="00C77F1B">
    <w:pPr>
      <w:pStyle w:val="a8"/>
      <w:jc w:val="right"/>
    </w:pPr>
  </w:p>
  <w:p w:rsidR="00C77F1B" w:rsidRDefault="00C77F1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860B88"/>
    <w:multiLevelType w:val="hybridMultilevel"/>
    <w:tmpl w:val="413C2CE6"/>
    <w:lvl w:ilvl="0" w:tplc="C7BC32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2D43B73"/>
    <w:multiLevelType w:val="hybridMultilevel"/>
    <w:tmpl w:val="20280B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D12E5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3B0593"/>
    <w:multiLevelType w:val="hybridMultilevel"/>
    <w:tmpl w:val="8EA6DCE6"/>
    <w:lvl w:ilvl="0" w:tplc="1FE2AD5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304AFD"/>
    <w:multiLevelType w:val="multilevel"/>
    <w:tmpl w:val="11426A4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1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9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7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>
    <w:nsid w:val="0A906F09"/>
    <w:multiLevelType w:val="hybridMultilevel"/>
    <w:tmpl w:val="075A6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13265"/>
    <w:multiLevelType w:val="hybridMultilevel"/>
    <w:tmpl w:val="F92E02B0"/>
    <w:lvl w:ilvl="0" w:tplc="C178AC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276D2"/>
    <w:multiLevelType w:val="multilevel"/>
    <w:tmpl w:val="32508A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523161A"/>
    <w:multiLevelType w:val="hybridMultilevel"/>
    <w:tmpl w:val="40A21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F5271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263792C"/>
    <w:multiLevelType w:val="multilevel"/>
    <w:tmpl w:val="A4A26EE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2F77157B"/>
    <w:multiLevelType w:val="hybridMultilevel"/>
    <w:tmpl w:val="913C2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3676C"/>
    <w:multiLevelType w:val="hybridMultilevel"/>
    <w:tmpl w:val="C27241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8CA5729"/>
    <w:multiLevelType w:val="hybridMultilevel"/>
    <w:tmpl w:val="6CE4FA6A"/>
    <w:lvl w:ilvl="0" w:tplc="110C44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F76A39"/>
    <w:multiLevelType w:val="multilevel"/>
    <w:tmpl w:val="8FA8C58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566DE7"/>
    <w:multiLevelType w:val="hybridMultilevel"/>
    <w:tmpl w:val="A02AE408"/>
    <w:lvl w:ilvl="0" w:tplc="BA1C7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E40DF0">
      <w:numFmt w:val="none"/>
      <w:lvlText w:val=""/>
      <w:lvlJc w:val="left"/>
      <w:pPr>
        <w:tabs>
          <w:tab w:val="num" w:pos="360"/>
        </w:tabs>
      </w:pPr>
    </w:lvl>
    <w:lvl w:ilvl="2" w:tplc="21565D14">
      <w:numFmt w:val="none"/>
      <w:lvlText w:val=""/>
      <w:lvlJc w:val="left"/>
      <w:pPr>
        <w:tabs>
          <w:tab w:val="num" w:pos="360"/>
        </w:tabs>
      </w:pPr>
    </w:lvl>
    <w:lvl w:ilvl="3" w:tplc="63F05768">
      <w:numFmt w:val="none"/>
      <w:lvlText w:val=""/>
      <w:lvlJc w:val="left"/>
      <w:pPr>
        <w:tabs>
          <w:tab w:val="num" w:pos="360"/>
        </w:tabs>
      </w:pPr>
    </w:lvl>
    <w:lvl w:ilvl="4" w:tplc="ADAC28AC">
      <w:numFmt w:val="none"/>
      <w:lvlText w:val=""/>
      <w:lvlJc w:val="left"/>
      <w:pPr>
        <w:tabs>
          <w:tab w:val="num" w:pos="360"/>
        </w:tabs>
      </w:pPr>
    </w:lvl>
    <w:lvl w:ilvl="5" w:tplc="A15E165C">
      <w:numFmt w:val="none"/>
      <w:lvlText w:val=""/>
      <w:lvlJc w:val="left"/>
      <w:pPr>
        <w:tabs>
          <w:tab w:val="num" w:pos="360"/>
        </w:tabs>
      </w:pPr>
    </w:lvl>
    <w:lvl w:ilvl="6" w:tplc="455C6A84">
      <w:numFmt w:val="none"/>
      <w:lvlText w:val=""/>
      <w:lvlJc w:val="left"/>
      <w:pPr>
        <w:tabs>
          <w:tab w:val="num" w:pos="360"/>
        </w:tabs>
      </w:pPr>
    </w:lvl>
    <w:lvl w:ilvl="7" w:tplc="A18890C2">
      <w:numFmt w:val="none"/>
      <w:lvlText w:val=""/>
      <w:lvlJc w:val="left"/>
      <w:pPr>
        <w:tabs>
          <w:tab w:val="num" w:pos="360"/>
        </w:tabs>
      </w:pPr>
    </w:lvl>
    <w:lvl w:ilvl="8" w:tplc="E95649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4D67A06"/>
    <w:multiLevelType w:val="multilevel"/>
    <w:tmpl w:val="AE8E1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>
    <w:nsid w:val="46E73C8E"/>
    <w:multiLevelType w:val="multilevel"/>
    <w:tmpl w:val="C86C4F9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E973F3"/>
    <w:multiLevelType w:val="multilevel"/>
    <w:tmpl w:val="15804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077362"/>
    <w:multiLevelType w:val="multilevel"/>
    <w:tmpl w:val="6F5696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54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395" w:hanging="72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08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eastAsiaTheme="minorHAnsi" w:cstheme="minorBidi" w:hint="default"/>
      </w:rPr>
    </w:lvl>
  </w:abstractNum>
  <w:abstractNum w:abstractNumId="23">
    <w:nsid w:val="57B63B4B"/>
    <w:multiLevelType w:val="multilevel"/>
    <w:tmpl w:val="BAEA399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19004B"/>
    <w:multiLevelType w:val="hybridMultilevel"/>
    <w:tmpl w:val="540CE40C"/>
    <w:lvl w:ilvl="0" w:tplc="25601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CC48BE0">
      <w:numFmt w:val="none"/>
      <w:lvlText w:val=""/>
      <w:lvlJc w:val="left"/>
      <w:pPr>
        <w:tabs>
          <w:tab w:val="num" w:pos="360"/>
        </w:tabs>
      </w:pPr>
    </w:lvl>
    <w:lvl w:ilvl="2" w:tplc="99A275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2D6BF2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A20C58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69668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B04B4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A0FCE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5DA6B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FB03F53"/>
    <w:multiLevelType w:val="multilevel"/>
    <w:tmpl w:val="480A3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DE193F"/>
    <w:multiLevelType w:val="multilevel"/>
    <w:tmpl w:val="071C228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5F383B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183743"/>
    <w:multiLevelType w:val="multilevel"/>
    <w:tmpl w:val="97729A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9">
    <w:nsid w:val="68B253F2"/>
    <w:multiLevelType w:val="hybridMultilevel"/>
    <w:tmpl w:val="095E997E"/>
    <w:lvl w:ilvl="0" w:tplc="1CBA8B66">
      <w:start w:val="1"/>
      <w:numFmt w:val="decimal"/>
      <w:lvlText w:val="5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0">
    <w:nsid w:val="6B206EEC"/>
    <w:multiLevelType w:val="hybridMultilevel"/>
    <w:tmpl w:val="075C9D02"/>
    <w:lvl w:ilvl="0" w:tplc="F056A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560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6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B783357"/>
    <w:multiLevelType w:val="multilevel"/>
    <w:tmpl w:val="6F78BE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BF38A6"/>
    <w:multiLevelType w:val="multilevel"/>
    <w:tmpl w:val="F1B41708"/>
    <w:styleLink w:val="WW8Num4"/>
    <w:lvl w:ilvl="0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1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2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3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4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5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6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7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8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</w:abstractNum>
  <w:abstractNum w:abstractNumId="34">
    <w:nsid w:val="6D081FDC"/>
    <w:multiLevelType w:val="hybridMultilevel"/>
    <w:tmpl w:val="1BD8A3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3024B9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A9381C"/>
    <w:multiLevelType w:val="multilevel"/>
    <w:tmpl w:val="CD8E41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CCF7537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B72B5E"/>
    <w:multiLevelType w:val="multilevel"/>
    <w:tmpl w:val="CB1C70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0"/>
  </w:num>
  <w:num w:numId="4">
    <w:abstractNumId w:val="3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4"/>
  </w:num>
  <w:num w:numId="8">
    <w:abstractNumId w:val="10"/>
  </w:num>
  <w:num w:numId="9">
    <w:abstractNumId w:val="7"/>
  </w:num>
  <w:num w:numId="10">
    <w:abstractNumId w:val="14"/>
  </w:num>
  <w:num w:numId="11">
    <w:abstractNumId w:val="35"/>
  </w:num>
  <w:num w:numId="12">
    <w:abstractNumId w:val="27"/>
  </w:num>
  <w:num w:numId="13">
    <w:abstractNumId w:val="11"/>
  </w:num>
  <w:num w:numId="14">
    <w:abstractNumId w:val="4"/>
  </w:num>
  <w:num w:numId="15">
    <w:abstractNumId w:val="29"/>
  </w:num>
  <w:num w:numId="16">
    <w:abstractNumId w:val="24"/>
  </w:num>
  <w:num w:numId="17">
    <w:abstractNumId w:val="18"/>
  </w:num>
  <w:num w:numId="18">
    <w:abstractNumId w:val="6"/>
  </w:num>
  <w:num w:numId="19">
    <w:abstractNumId w:val="3"/>
  </w:num>
  <w:num w:numId="20">
    <w:abstractNumId w:val="0"/>
  </w:num>
  <w:num w:numId="21">
    <w:abstractNumId w:val="8"/>
  </w:num>
  <w:num w:numId="22">
    <w:abstractNumId w:val="19"/>
  </w:num>
  <w:num w:numId="23">
    <w:abstractNumId w:val="22"/>
  </w:num>
  <w:num w:numId="24">
    <w:abstractNumId w:val="36"/>
  </w:num>
  <w:num w:numId="25">
    <w:abstractNumId w:val="25"/>
  </w:num>
  <w:num w:numId="26">
    <w:abstractNumId w:val="21"/>
  </w:num>
  <w:num w:numId="27">
    <w:abstractNumId w:val="23"/>
  </w:num>
  <w:num w:numId="28">
    <w:abstractNumId w:val="9"/>
  </w:num>
  <w:num w:numId="29">
    <w:abstractNumId w:val="38"/>
  </w:num>
  <w:num w:numId="30">
    <w:abstractNumId w:val="17"/>
  </w:num>
  <w:num w:numId="31">
    <w:abstractNumId w:val="26"/>
  </w:num>
  <w:num w:numId="32">
    <w:abstractNumId w:val="32"/>
  </w:num>
  <w:num w:numId="33">
    <w:abstractNumId w:val="20"/>
  </w:num>
  <w:num w:numId="34">
    <w:abstractNumId w:val="12"/>
  </w:num>
  <w:num w:numId="35">
    <w:abstractNumId w:val="15"/>
  </w:num>
  <w:num w:numId="36">
    <w:abstractNumId w:val="16"/>
  </w:num>
  <w:num w:numId="37">
    <w:abstractNumId w:val="1"/>
  </w:num>
  <w:num w:numId="38">
    <w:abstractNumId w:val="28"/>
  </w:num>
  <w:num w:numId="39">
    <w:abstractNumId w:val="3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08"/>
  <w:drawingGridHorizontalSpacing w:val="110"/>
  <w:displayHorizontalDrawingGridEvery w:val="2"/>
  <w:characterSpacingControl w:val="doNotCompress"/>
  <w:hdrShapeDefaults>
    <o:shapedefaults v:ext="edit" spidmax="95234"/>
  </w:hdrShapeDefaults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BD211F"/>
    <w:rsid w:val="000023DB"/>
    <w:rsid w:val="000028C5"/>
    <w:rsid w:val="00003BD9"/>
    <w:rsid w:val="00005F04"/>
    <w:rsid w:val="00007575"/>
    <w:rsid w:val="000079DB"/>
    <w:rsid w:val="0001087E"/>
    <w:rsid w:val="00011D3C"/>
    <w:rsid w:val="0001416B"/>
    <w:rsid w:val="00015311"/>
    <w:rsid w:val="000153D4"/>
    <w:rsid w:val="000153EA"/>
    <w:rsid w:val="0001753E"/>
    <w:rsid w:val="00017E3F"/>
    <w:rsid w:val="00020BE0"/>
    <w:rsid w:val="00024A10"/>
    <w:rsid w:val="00025443"/>
    <w:rsid w:val="000255B4"/>
    <w:rsid w:val="00025753"/>
    <w:rsid w:val="0003042D"/>
    <w:rsid w:val="000313FE"/>
    <w:rsid w:val="00031BE2"/>
    <w:rsid w:val="000336AF"/>
    <w:rsid w:val="00035176"/>
    <w:rsid w:val="0003657A"/>
    <w:rsid w:val="00040ABD"/>
    <w:rsid w:val="00040C86"/>
    <w:rsid w:val="00042CAF"/>
    <w:rsid w:val="00042E8E"/>
    <w:rsid w:val="00043041"/>
    <w:rsid w:val="000434A1"/>
    <w:rsid w:val="00044C33"/>
    <w:rsid w:val="00045181"/>
    <w:rsid w:val="0004678B"/>
    <w:rsid w:val="00050591"/>
    <w:rsid w:val="00050D2A"/>
    <w:rsid w:val="00051E29"/>
    <w:rsid w:val="00051F89"/>
    <w:rsid w:val="00053470"/>
    <w:rsid w:val="0005369C"/>
    <w:rsid w:val="000540DB"/>
    <w:rsid w:val="00054859"/>
    <w:rsid w:val="000579B0"/>
    <w:rsid w:val="000635B6"/>
    <w:rsid w:val="000646C2"/>
    <w:rsid w:val="0006518F"/>
    <w:rsid w:val="00067164"/>
    <w:rsid w:val="000700AF"/>
    <w:rsid w:val="0007015B"/>
    <w:rsid w:val="00071BDF"/>
    <w:rsid w:val="00071D6B"/>
    <w:rsid w:val="0007258F"/>
    <w:rsid w:val="00077E3F"/>
    <w:rsid w:val="00081216"/>
    <w:rsid w:val="00081FDA"/>
    <w:rsid w:val="00082719"/>
    <w:rsid w:val="000839D0"/>
    <w:rsid w:val="0008479E"/>
    <w:rsid w:val="000874B7"/>
    <w:rsid w:val="000910FA"/>
    <w:rsid w:val="000942B0"/>
    <w:rsid w:val="00095BE0"/>
    <w:rsid w:val="00096A73"/>
    <w:rsid w:val="0009719D"/>
    <w:rsid w:val="000A0511"/>
    <w:rsid w:val="000A14AD"/>
    <w:rsid w:val="000A526B"/>
    <w:rsid w:val="000A5C47"/>
    <w:rsid w:val="000A68F3"/>
    <w:rsid w:val="000B1980"/>
    <w:rsid w:val="000B2AE6"/>
    <w:rsid w:val="000B375B"/>
    <w:rsid w:val="000B3CD9"/>
    <w:rsid w:val="000B43DF"/>
    <w:rsid w:val="000C0162"/>
    <w:rsid w:val="000C25A0"/>
    <w:rsid w:val="000C4643"/>
    <w:rsid w:val="000C4EFD"/>
    <w:rsid w:val="000C6BF7"/>
    <w:rsid w:val="000C766E"/>
    <w:rsid w:val="000D0262"/>
    <w:rsid w:val="000D0F03"/>
    <w:rsid w:val="000D1379"/>
    <w:rsid w:val="000D1DDD"/>
    <w:rsid w:val="000D2A7F"/>
    <w:rsid w:val="000D4964"/>
    <w:rsid w:val="000D4A60"/>
    <w:rsid w:val="000D5440"/>
    <w:rsid w:val="000D7398"/>
    <w:rsid w:val="000D7755"/>
    <w:rsid w:val="000D7EAE"/>
    <w:rsid w:val="000E30E9"/>
    <w:rsid w:val="000E447E"/>
    <w:rsid w:val="000E44A6"/>
    <w:rsid w:val="000E4973"/>
    <w:rsid w:val="000E78E3"/>
    <w:rsid w:val="000F02EB"/>
    <w:rsid w:val="000F1F0D"/>
    <w:rsid w:val="000F2C50"/>
    <w:rsid w:val="000F3288"/>
    <w:rsid w:val="000F44F5"/>
    <w:rsid w:val="000F529D"/>
    <w:rsid w:val="000F7400"/>
    <w:rsid w:val="00100776"/>
    <w:rsid w:val="00100B04"/>
    <w:rsid w:val="001023AD"/>
    <w:rsid w:val="00103972"/>
    <w:rsid w:val="00103B87"/>
    <w:rsid w:val="00105A36"/>
    <w:rsid w:val="00106B53"/>
    <w:rsid w:val="00113029"/>
    <w:rsid w:val="001171F2"/>
    <w:rsid w:val="00120A12"/>
    <w:rsid w:val="00122C14"/>
    <w:rsid w:val="001239D0"/>
    <w:rsid w:val="00131376"/>
    <w:rsid w:val="001316A0"/>
    <w:rsid w:val="00133171"/>
    <w:rsid w:val="00137571"/>
    <w:rsid w:val="001411D2"/>
    <w:rsid w:val="00143E0D"/>
    <w:rsid w:val="00144933"/>
    <w:rsid w:val="0014524E"/>
    <w:rsid w:val="001526F6"/>
    <w:rsid w:val="00156E8A"/>
    <w:rsid w:val="00157B39"/>
    <w:rsid w:val="00160B91"/>
    <w:rsid w:val="001610C0"/>
    <w:rsid w:val="00161592"/>
    <w:rsid w:val="00163A0E"/>
    <w:rsid w:val="0016428A"/>
    <w:rsid w:val="00165AD5"/>
    <w:rsid w:val="00172B64"/>
    <w:rsid w:val="0017326E"/>
    <w:rsid w:val="00173690"/>
    <w:rsid w:val="001737E5"/>
    <w:rsid w:val="00174E5F"/>
    <w:rsid w:val="00174F95"/>
    <w:rsid w:val="001776F6"/>
    <w:rsid w:val="00181ACE"/>
    <w:rsid w:val="0018336F"/>
    <w:rsid w:val="00186FF8"/>
    <w:rsid w:val="001877F1"/>
    <w:rsid w:val="001906ED"/>
    <w:rsid w:val="001918A7"/>
    <w:rsid w:val="00192A77"/>
    <w:rsid w:val="00194787"/>
    <w:rsid w:val="0019502B"/>
    <w:rsid w:val="001A06C9"/>
    <w:rsid w:val="001A4035"/>
    <w:rsid w:val="001A5544"/>
    <w:rsid w:val="001B0642"/>
    <w:rsid w:val="001B1A24"/>
    <w:rsid w:val="001B5489"/>
    <w:rsid w:val="001C0809"/>
    <w:rsid w:val="001C4F97"/>
    <w:rsid w:val="001C50DC"/>
    <w:rsid w:val="001C5452"/>
    <w:rsid w:val="001C5478"/>
    <w:rsid w:val="001C6745"/>
    <w:rsid w:val="001D0A75"/>
    <w:rsid w:val="001D248C"/>
    <w:rsid w:val="001D4F50"/>
    <w:rsid w:val="001E04C6"/>
    <w:rsid w:val="001E265E"/>
    <w:rsid w:val="001E3D89"/>
    <w:rsid w:val="001E46C8"/>
    <w:rsid w:val="001E520F"/>
    <w:rsid w:val="001E5EFC"/>
    <w:rsid w:val="001E7126"/>
    <w:rsid w:val="001F1334"/>
    <w:rsid w:val="001F3165"/>
    <w:rsid w:val="001F4BCD"/>
    <w:rsid w:val="001F6210"/>
    <w:rsid w:val="001F6BAA"/>
    <w:rsid w:val="001F6F99"/>
    <w:rsid w:val="001F6F9F"/>
    <w:rsid w:val="00203E5F"/>
    <w:rsid w:val="002048A1"/>
    <w:rsid w:val="0020645A"/>
    <w:rsid w:val="00206757"/>
    <w:rsid w:val="00206CB0"/>
    <w:rsid w:val="00210235"/>
    <w:rsid w:val="00210DB1"/>
    <w:rsid w:val="00213681"/>
    <w:rsid w:val="002138E2"/>
    <w:rsid w:val="00213ED4"/>
    <w:rsid w:val="00214B8F"/>
    <w:rsid w:val="00215E16"/>
    <w:rsid w:val="00216665"/>
    <w:rsid w:val="00220169"/>
    <w:rsid w:val="002202B0"/>
    <w:rsid w:val="00220481"/>
    <w:rsid w:val="00221532"/>
    <w:rsid w:val="002216A3"/>
    <w:rsid w:val="00222416"/>
    <w:rsid w:val="00223CCD"/>
    <w:rsid w:val="00223D07"/>
    <w:rsid w:val="00225D3B"/>
    <w:rsid w:val="002313A5"/>
    <w:rsid w:val="0023239C"/>
    <w:rsid w:val="00232CD9"/>
    <w:rsid w:val="00234C6D"/>
    <w:rsid w:val="00235C16"/>
    <w:rsid w:val="00236BD6"/>
    <w:rsid w:val="00236F86"/>
    <w:rsid w:val="0023700E"/>
    <w:rsid w:val="0023775E"/>
    <w:rsid w:val="0024013D"/>
    <w:rsid w:val="00241591"/>
    <w:rsid w:val="002451C6"/>
    <w:rsid w:val="0024550C"/>
    <w:rsid w:val="00250541"/>
    <w:rsid w:val="002559F2"/>
    <w:rsid w:val="00255C7D"/>
    <w:rsid w:val="002560B0"/>
    <w:rsid w:val="00257063"/>
    <w:rsid w:val="00260826"/>
    <w:rsid w:val="002618DD"/>
    <w:rsid w:val="00261EE2"/>
    <w:rsid w:val="00262FA6"/>
    <w:rsid w:val="0026384E"/>
    <w:rsid w:val="002655BB"/>
    <w:rsid w:val="00267538"/>
    <w:rsid w:val="002721CC"/>
    <w:rsid w:val="0027309F"/>
    <w:rsid w:val="002735BE"/>
    <w:rsid w:val="002806DA"/>
    <w:rsid w:val="00280B20"/>
    <w:rsid w:val="002838AA"/>
    <w:rsid w:val="002845FD"/>
    <w:rsid w:val="00284D27"/>
    <w:rsid w:val="00290615"/>
    <w:rsid w:val="00291C90"/>
    <w:rsid w:val="0029243B"/>
    <w:rsid w:val="0029270F"/>
    <w:rsid w:val="002937A5"/>
    <w:rsid w:val="00293D5D"/>
    <w:rsid w:val="00293F1E"/>
    <w:rsid w:val="00294354"/>
    <w:rsid w:val="00294535"/>
    <w:rsid w:val="00294D0C"/>
    <w:rsid w:val="00295156"/>
    <w:rsid w:val="002961AE"/>
    <w:rsid w:val="002A0FF0"/>
    <w:rsid w:val="002A38F4"/>
    <w:rsid w:val="002A3BE8"/>
    <w:rsid w:val="002A5C6C"/>
    <w:rsid w:val="002A5D19"/>
    <w:rsid w:val="002A6C1F"/>
    <w:rsid w:val="002A72A8"/>
    <w:rsid w:val="002A7662"/>
    <w:rsid w:val="002B0738"/>
    <w:rsid w:val="002B0754"/>
    <w:rsid w:val="002B4CA7"/>
    <w:rsid w:val="002B579E"/>
    <w:rsid w:val="002B77C7"/>
    <w:rsid w:val="002C3674"/>
    <w:rsid w:val="002C40F3"/>
    <w:rsid w:val="002C4308"/>
    <w:rsid w:val="002C505D"/>
    <w:rsid w:val="002C7C0F"/>
    <w:rsid w:val="002D2FE5"/>
    <w:rsid w:val="002D3109"/>
    <w:rsid w:val="002D5B4F"/>
    <w:rsid w:val="002D5CE6"/>
    <w:rsid w:val="002D5EBE"/>
    <w:rsid w:val="002E071C"/>
    <w:rsid w:val="002E0728"/>
    <w:rsid w:val="002E084D"/>
    <w:rsid w:val="002E1502"/>
    <w:rsid w:val="002E38B1"/>
    <w:rsid w:val="002E4710"/>
    <w:rsid w:val="002E4AF4"/>
    <w:rsid w:val="002E5896"/>
    <w:rsid w:val="002E5A14"/>
    <w:rsid w:val="002E6509"/>
    <w:rsid w:val="002E7EBE"/>
    <w:rsid w:val="002F03BA"/>
    <w:rsid w:val="002F23C6"/>
    <w:rsid w:val="002F4BE3"/>
    <w:rsid w:val="002F4D2B"/>
    <w:rsid w:val="00303750"/>
    <w:rsid w:val="003053F2"/>
    <w:rsid w:val="00305B48"/>
    <w:rsid w:val="00307E6E"/>
    <w:rsid w:val="0031063B"/>
    <w:rsid w:val="003122A2"/>
    <w:rsid w:val="00313C0C"/>
    <w:rsid w:val="00317671"/>
    <w:rsid w:val="003223D3"/>
    <w:rsid w:val="0032256D"/>
    <w:rsid w:val="00324BB7"/>
    <w:rsid w:val="003250A6"/>
    <w:rsid w:val="00325509"/>
    <w:rsid w:val="0032707D"/>
    <w:rsid w:val="003271F0"/>
    <w:rsid w:val="00332F56"/>
    <w:rsid w:val="00333F8A"/>
    <w:rsid w:val="003345F4"/>
    <w:rsid w:val="00335A69"/>
    <w:rsid w:val="00340096"/>
    <w:rsid w:val="003428E9"/>
    <w:rsid w:val="003434A2"/>
    <w:rsid w:val="003443B6"/>
    <w:rsid w:val="00345282"/>
    <w:rsid w:val="00345661"/>
    <w:rsid w:val="00345FF6"/>
    <w:rsid w:val="00350176"/>
    <w:rsid w:val="003515A0"/>
    <w:rsid w:val="00351D8D"/>
    <w:rsid w:val="00351E11"/>
    <w:rsid w:val="00352CDA"/>
    <w:rsid w:val="003545B4"/>
    <w:rsid w:val="003545C2"/>
    <w:rsid w:val="00354CB1"/>
    <w:rsid w:val="00355C07"/>
    <w:rsid w:val="00355C85"/>
    <w:rsid w:val="00356BAF"/>
    <w:rsid w:val="00356D8A"/>
    <w:rsid w:val="00357956"/>
    <w:rsid w:val="00357991"/>
    <w:rsid w:val="00360E68"/>
    <w:rsid w:val="00361ED3"/>
    <w:rsid w:val="003673E6"/>
    <w:rsid w:val="00371A3A"/>
    <w:rsid w:val="003727FB"/>
    <w:rsid w:val="00372AE8"/>
    <w:rsid w:val="00374AD1"/>
    <w:rsid w:val="003763BC"/>
    <w:rsid w:val="00377397"/>
    <w:rsid w:val="003779BC"/>
    <w:rsid w:val="00377BB0"/>
    <w:rsid w:val="0038189E"/>
    <w:rsid w:val="003821FC"/>
    <w:rsid w:val="00383461"/>
    <w:rsid w:val="00383E0C"/>
    <w:rsid w:val="00383E95"/>
    <w:rsid w:val="00384051"/>
    <w:rsid w:val="00385A24"/>
    <w:rsid w:val="0038627B"/>
    <w:rsid w:val="003865CE"/>
    <w:rsid w:val="00387211"/>
    <w:rsid w:val="00387892"/>
    <w:rsid w:val="003900D9"/>
    <w:rsid w:val="003904B7"/>
    <w:rsid w:val="00392C4C"/>
    <w:rsid w:val="00392D97"/>
    <w:rsid w:val="00392ECE"/>
    <w:rsid w:val="00394B5E"/>
    <w:rsid w:val="00395E5D"/>
    <w:rsid w:val="003A18E4"/>
    <w:rsid w:val="003A2B15"/>
    <w:rsid w:val="003A3BA9"/>
    <w:rsid w:val="003A3E18"/>
    <w:rsid w:val="003A7221"/>
    <w:rsid w:val="003A723E"/>
    <w:rsid w:val="003B0692"/>
    <w:rsid w:val="003B0960"/>
    <w:rsid w:val="003B1EE6"/>
    <w:rsid w:val="003B2865"/>
    <w:rsid w:val="003B4AA4"/>
    <w:rsid w:val="003B583A"/>
    <w:rsid w:val="003B7531"/>
    <w:rsid w:val="003C19BB"/>
    <w:rsid w:val="003C1FB3"/>
    <w:rsid w:val="003C23B9"/>
    <w:rsid w:val="003C37FC"/>
    <w:rsid w:val="003C4390"/>
    <w:rsid w:val="003C4D11"/>
    <w:rsid w:val="003C504E"/>
    <w:rsid w:val="003D04EB"/>
    <w:rsid w:val="003D0705"/>
    <w:rsid w:val="003D2DC1"/>
    <w:rsid w:val="003D50B1"/>
    <w:rsid w:val="003E002A"/>
    <w:rsid w:val="003E13DF"/>
    <w:rsid w:val="003E39FC"/>
    <w:rsid w:val="003E3F7E"/>
    <w:rsid w:val="003E5441"/>
    <w:rsid w:val="003E60FA"/>
    <w:rsid w:val="003E6AEF"/>
    <w:rsid w:val="003E7F65"/>
    <w:rsid w:val="003F04BA"/>
    <w:rsid w:val="003F065F"/>
    <w:rsid w:val="003F29B6"/>
    <w:rsid w:val="003F3C55"/>
    <w:rsid w:val="003F44FC"/>
    <w:rsid w:val="003F7C14"/>
    <w:rsid w:val="004016AB"/>
    <w:rsid w:val="00402A63"/>
    <w:rsid w:val="00403D5C"/>
    <w:rsid w:val="0040715F"/>
    <w:rsid w:val="004072FE"/>
    <w:rsid w:val="00410FD0"/>
    <w:rsid w:val="00411075"/>
    <w:rsid w:val="0041210F"/>
    <w:rsid w:val="004127C6"/>
    <w:rsid w:val="004151FB"/>
    <w:rsid w:val="00416055"/>
    <w:rsid w:val="00416941"/>
    <w:rsid w:val="004205DB"/>
    <w:rsid w:val="004207D7"/>
    <w:rsid w:val="0042209D"/>
    <w:rsid w:val="0043036C"/>
    <w:rsid w:val="0043348B"/>
    <w:rsid w:val="00433D23"/>
    <w:rsid w:val="00434195"/>
    <w:rsid w:val="00440094"/>
    <w:rsid w:val="004408ED"/>
    <w:rsid w:val="00441888"/>
    <w:rsid w:val="004420B6"/>
    <w:rsid w:val="00442A3E"/>
    <w:rsid w:val="00442B23"/>
    <w:rsid w:val="00442D78"/>
    <w:rsid w:val="004437BE"/>
    <w:rsid w:val="00445F2A"/>
    <w:rsid w:val="004473EE"/>
    <w:rsid w:val="0045112A"/>
    <w:rsid w:val="00452EF8"/>
    <w:rsid w:val="00453E7F"/>
    <w:rsid w:val="004541A6"/>
    <w:rsid w:val="00461030"/>
    <w:rsid w:val="004626C2"/>
    <w:rsid w:val="00463687"/>
    <w:rsid w:val="00463781"/>
    <w:rsid w:val="00464FDB"/>
    <w:rsid w:val="004716A1"/>
    <w:rsid w:val="004722D7"/>
    <w:rsid w:val="00474790"/>
    <w:rsid w:val="004754E8"/>
    <w:rsid w:val="0047563D"/>
    <w:rsid w:val="00480A4F"/>
    <w:rsid w:val="004810DE"/>
    <w:rsid w:val="00482352"/>
    <w:rsid w:val="00482EFF"/>
    <w:rsid w:val="004833B9"/>
    <w:rsid w:val="0048360B"/>
    <w:rsid w:val="00483EB8"/>
    <w:rsid w:val="00485D12"/>
    <w:rsid w:val="0048600D"/>
    <w:rsid w:val="00486F11"/>
    <w:rsid w:val="00487A9D"/>
    <w:rsid w:val="004907BF"/>
    <w:rsid w:val="00490CF0"/>
    <w:rsid w:val="00491F4E"/>
    <w:rsid w:val="0049323A"/>
    <w:rsid w:val="004958FD"/>
    <w:rsid w:val="00497B00"/>
    <w:rsid w:val="00497EF8"/>
    <w:rsid w:val="004A4A4F"/>
    <w:rsid w:val="004A68C3"/>
    <w:rsid w:val="004B587D"/>
    <w:rsid w:val="004B72E8"/>
    <w:rsid w:val="004B7556"/>
    <w:rsid w:val="004B756F"/>
    <w:rsid w:val="004C1859"/>
    <w:rsid w:val="004C2B64"/>
    <w:rsid w:val="004C2FC5"/>
    <w:rsid w:val="004C4D2F"/>
    <w:rsid w:val="004C4F54"/>
    <w:rsid w:val="004C5EC7"/>
    <w:rsid w:val="004C6B19"/>
    <w:rsid w:val="004C7D04"/>
    <w:rsid w:val="004D098F"/>
    <w:rsid w:val="004D18D5"/>
    <w:rsid w:val="004D196C"/>
    <w:rsid w:val="004D2CC3"/>
    <w:rsid w:val="004D2D24"/>
    <w:rsid w:val="004D3F91"/>
    <w:rsid w:val="004D4227"/>
    <w:rsid w:val="004D545C"/>
    <w:rsid w:val="004E40EF"/>
    <w:rsid w:val="004E5006"/>
    <w:rsid w:val="004E515A"/>
    <w:rsid w:val="004E7ED5"/>
    <w:rsid w:val="004F23EB"/>
    <w:rsid w:val="004F4686"/>
    <w:rsid w:val="004F6A77"/>
    <w:rsid w:val="005004A3"/>
    <w:rsid w:val="00501484"/>
    <w:rsid w:val="0050209B"/>
    <w:rsid w:val="00506112"/>
    <w:rsid w:val="005068F3"/>
    <w:rsid w:val="00507636"/>
    <w:rsid w:val="00512354"/>
    <w:rsid w:val="00513629"/>
    <w:rsid w:val="005138B6"/>
    <w:rsid w:val="0051443C"/>
    <w:rsid w:val="0051444B"/>
    <w:rsid w:val="0051548C"/>
    <w:rsid w:val="00520FD7"/>
    <w:rsid w:val="0052393B"/>
    <w:rsid w:val="0052425F"/>
    <w:rsid w:val="00524546"/>
    <w:rsid w:val="005246ED"/>
    <w:rsid w:val="00524784"/>
    <w:rsid w:val="00526474"/>
    <w:rsid w:val="0052653E"/>
    <w:rsid w:val="00527807"/>
    <w:rsid w:val="00531497"/>
    <w:rsid w:val="00531E67"/>
    <w:rsid w:val="00533B20"/>
    <w:rsid w:val="005341E7"/>
    <w:rsid w:val="00540D0C"/>
    <w:rsid w:val="00540EB0"/>
    <w:rsid w:val="00541039"/>
    <w:rsid w:val="0054195E"/>
    <w:rsid w:val="005421E7"/>
    <w:rsid w:val="00542ED0"/>
    <w:rsid w:val="00543F3D"/>
    <w:rsid w:val="00545131"/>
    <w:rsid w:val="0054514E"/>
    <w:rsid w:val="005456FA"/>
    <w:rsid w:val="0054575E"/>
    <w:rsid w:val="00545A26"/>
    <w:rsid w:val="00547853"/>
    <w:rsid w:val="005478AC"/>
    <w:rsid w:val="00551C81"/>
    <w:rsid w:val="0055214A"/>
    <w:rsid w:val="00552962"/>
    <w:rsid w:val="0055338E"/>
    <w:rsid w:val="0055381E"/>
    <w:rsid w:val="005538C3"/>
    <w:rsid w:val="00553A18"/>
    <w:rsid w:val="00560D0A"/>
    <w:rsid w:val="00562A95"/>
    <w:rsid w:val="005631B6"/>
    <w:rsid w:val="00564812"/>
    <w:rsid w:val="0056586E"/>
    <w:rsid w:val="00567AAA"/>
    <w:rsid w:val="00571030"/>
    <w:rsid w:val="0057145C"/>
    <w:rsid w:val="005761D7"/>
    <w:rsid w:val="00583096"/>
    <w:rsid w:val="00584207"/>
    <w:rsid w:val="005858E0"/>
    <w:rsid w:val="00585DA8"/>
    <w:rsid w:val="00587615"/>
    <w:rsid w:val="00591DE1"/>
    <w:rsid w:val="00593247"/>
    <w:rsid w:val="00593C4D"/>
    <w:rsid w:val="00594D9F"/>
    <w:rsid w:val="00596081"/>
    <w:rsid w:val="0059770B"/>
    <w:rsid w:val="005A19C1"/>
    <w:rsid w:val="005A2465"/>
    <w:rsid w:val="005A3E5D"/>
    <w:rsid w:val="005A74F1"/>
    <w:rsid w:val="005A78A9"/>
    <w:rsid w:val="005B0DCA"/>
    <w:rsid w:val="005B47A6"/>
    <w:rsid w:val="005B4FC2"/>
    <w:rsid w:val="005B54C1"/>
    <w:rsid w:val="005B6DA7"/>
    <w:rsid w:val="005B7BC3"/>
    <w:rsid w:val="005C0A7D"/>
    <w:rsid w:val="005C146F"/>
    <w:rsid w:val="005C3A55"/>
    <w:rsid w:val="005C421D"/>
    <w:rsid w:val="005C4450"/>
    <w:rsid w:val="005C4777"/>
    <w:rsid w:val="005C54B3"/>
    <w:rsid w:val="005D019F"/>
    <w:rsid w:val="005D0ACE"/>
    <w:rsid w:val="005D123A"/>
    <w:rsid w:val="005D1F0E"/>
    <w:rsid w:val="005D56C4"/>
    <w:rsid w:val="005D5FBD"/>
    <w:rsid w:val="005E4224"/>
    <w:rsid w:val="005E4A6C"/>
    <w:rsid w:val="005E588E"/>
    <w:rsid w:val="005F094C"/>
    <w:rsid w:val="005F1A09"/>
    <w:rsid w:val="005F2D7C"/>
    <w:rsid w:val="005F44F8"/>
    <w:rsid w:val="005F4C4E"/>
    <w:rsid w:val="005F6450"/>
    <w:rsid w:val="005F77F6"/>
    <w:rsid w:val="005F7C8E"/>
    <w:rsid w:val="0060009C"/>
    <w:rsid w:val="00601132"/>
    <w:rsid w:val="00602DF1"/>
    <w:rsid w:val="00604728"/>
    <w:rsid w:val="00604F25"/>
    <w:rsid w:val="00606F1D"/>
    <w:rsid w:val="0060701A"/>
    <w:rsid w:val="00607243"/>
    <w:rsid w:val="00607765"/>
    <w:rsid w:val="00610249"/>
    <w:rsid w:val="0061169D"/>
    <w:rsid w:val="006117D2"/>
    <w:rsid w:val="00612874"/>
    <w:rsid w:val="006129E6"/>
    <w:rsid w:val="00612DE7"/>
    <w:rsid w:val="0062027A"/>
    <w:rsid w:val="00621A6F"/>
    <w:rsid w:val="006235AE"/>
    <w:rsid w:val="006245E5"/>
    <w:rsid w:val="006251A7"/>
    <w:rsid w:val="00627668"/>
    <w:rsid w:val="0063040C"/>
    <w:rsid w:val="00631949"/>
    <w:rsid w:val="00632874"/>
    <w:rsid w:val="0063512E"/>
    <w:rsid w:val="006351A4"/>
    <w:rsid w:val="00637C5D"/>
    <w:rsid w:val="00641B1C"/>
    <w:rsid w:val="00642410"/>
    <w:rsid w:val="006460CF"/>
    <w:rsid w:val="0064639A"/>
    <w:rsid w:val="006465EC"/>
    <w:rsid w:val="00646EA0"/>
    <w:rsid w:val="00646F9F"/>
    <w:rsid w:val="00647EF7"/>
    <w:rsid w:val="0065173A"/>
    <w:rsid w:val="00652344"/>
    <w:rsid w:val="00656768"/>
    <w:rsid w:val="006568C2"/>
    <w:rsid w:val="00657E3C"/>
    <w:rsid w:val="0066136C"/>
    <w:rsid w:val="006630D2"/>
    <w:rsid w:val="0066509F"/>
    <w:rsid w:val="00666FBE"/>
    <w:rsid w:val="00673454"/>
    <w:rsid w:val="00675491"/>
    <w:rsid w:val="0067568C"/>
    <w:rsid w:val="006762DA"/>
    <w:rsid w:val="006764B7"/>
    <w:rsid w:val="0067764A"/>
    <w:rsid w:val="006832A9"/>
    <w:rsid w:val="00686470"/>
    <w:rsid w:val="00686715"/>
    <w:rsid w:val="00690BFA"/>
    <w:rsid w:val="006914CE"/>
    <w:rsid w:val="006927C4"/>
    <w:rsid w:val="00692D39"/>
    <w:rsid w:val="00693DD7"/>
    <w:rsid w:val="006955C7"/>
    <w:rsid w:val="00696129"/>
    <w:rsid w:val="006967B5"/>
    <w:rsid w:val="00697127"/>
    <w:rsid w:val="006A0746"/>
    <w:rsid w:val="006A095C"/>
    <w:rsid w:val="006A11AD"/>
    <w:rsid w:val="006A164F"/>
    <w:rsid w:val="006A1D60"/>
    <w:rsid w:val="006A2DE4"/>
    <w:rsid w:val="006A2F14"/>
    <w:rsid w:val="006A51E4"/>
    <w:rsid w:val="006A5A21"/>
    <w:rsid w:val="006A6991"/>
    <w:rsid w:val="006B011E"/>
    <w:rsid w:val="006B1A96"/>
    <w:rsid w:val="006B2338"/>
    <w:rsid w:val="006B2769"/>
    <w:rsid w:val="006B29D8"/>
    <w:rsid w:val="006B2DBE"/>
    <w:rsid w:val="006B47FD"/>
    <w:rsid w:val="006B568E"/>
    <w:rsid w:val="006B6D42"/>
    <w:rsid w:val="006C0CC2"/>
    <w:rsid w:val="006C352A"/>
    <w:rsid w:val="006C64C2"/>
    <w:rsid w:val="006C73E9"/>
    <w:rsid w:val="006C7B30"/>
    <w:rsid w:val="006D2C9F"/>
    <w:rsid w:val="006D4F00"/>
    <w:rsid w:val="006D6563"/>
    <w:rsid w:val="006E4267"/>
    <w:rsid w:val="006E7E52"/>
    <w:rsid w:val="006F19BB"/>
    <w:rsid w:val="006F2776"/>
    <w:rsid w:val="006F3B5B"/>
    <w:rsid w:val="006F3DA4"/>
    <w:rsid w:val="006F62E1"/>
    <w:rsid w:val="006F6A55"/>
    <w:rsid w:val="006F7305"/>
    <w:rsid w:val="006F7EB1"/>
    <w:rsid w:val="00700154"/>
    <w:rsid w:val="007018F8"/>
    <w:rsid w:val="00701B5E"/>
    <w:rsid w:val="00702210"/>
    <w:rsid w:val="00702946"/>
    <w:rsid w:val="0070329B"/>
    <w:rsid w:val="00704822"/>
    <w:rsid w:val="00704E5E"/>
    <w:rsid w:val="00705420"/>
    <w:rsid w:val="0070659F"/>
    <w:rsid w:val="00710D9F"/>
    <w:rsid w:val="00711B41"/>
    <w:rsid w:val="00712607"/>
    <w:rsid w:val="007143C3"/>
    <w:rsid w:val="007159B2"/>
    <w:rsid w:val="007218D2"/>
    <w:rsid w:val="007221F7"/>
    <w:rsid w:val="007226B3"/>
    <w:rsid w:val="00725BC0"/>
    <w:rsid w:val="00730B9C"/>
    <w:rsid w:val="00730EC5"/>
    <w:rsid w:val="00733A87"/>
    <w:rsid w:val="00733C3A"/>
    <w:rsid w:val="007340D5"/>
    <w:rsid w:val="007371F7"/>
    <w:rsid w:val="00737452"/>
    <w:rsid w:val="00743CF7"/>
    <w:rsid w:val="00744150"/>
    <w:rsid w:val="0074428B"/>
    <w:rsid w:val="0074595D"/>
    <w:rsid w:val="00751BE1"/>
    <w:rsid w:val="00754B62"/>
    <w:rsid w:val="00760C1D"/>
    <w:rsid w:val="00760E90"/>
    <w:rsid w:val="00761D58"/>
    <w:rsid w:val="00763A3D"/>
    <w:rsid w:val="007644A9"/>
    <w:rsid w:val="007645F5"/>
    <w:rsid w:val="0076533E"/>
    <w:rsid w:val="007655C3"/>
    <w:rsid w:val="00765A64"/>
    <w:rsid w:val="00770C47"/>
    <w:rsid w:val="007737FB"/>
    <w:rsid w:val="00774721"/>
    <w:rsid w:val="00774CDB"/>
    <w:rsid w:val="0077564C"/>
    <w:rsid w:val="00775E2B"/>
    <w:rsid w:val="00776370"/>
    <w:rsid w:val="007764E5"/>
    <w:rsid w:val="00777374"/>
    <w:rsid w:val="00777D55"/>
    <w:rsid w:val="00777DA5"/>
    <w:rsid w:val="00781568"/>
    <w:rsid w:val="00782DD1"/>
    <w:rsid w:val="00783D06"/>
    <w:rsid w:val="007841CF"/>
    <w:rsid w:val="007855E1"/>
    <w:rsid w:val="00786A5C"/>
    <w:rsid w:val="0079124A"/>
    <w:rsid w:val="00791ECF"/>
    <w:rsid w:val="00793CB4"/>
    <w:rsid w:val="007965A0"/>
    <w:rsid w:val="00797E2E"/>
    <w:rsid w:val="007A0005"/>
    <w:rsid w:val="007A0FF2"/>
    <w:rsid w:val="007A159A"/>
    <w:rsid w:val="007A2334"/>
    <w:rsid w:val="007A38F4"/>
    <w:rsid w:val="007A6945"/>
    <w:rsid w:val="007A6D3F"/>
    <w:rsid w:val="007A7422"/>
    <w:rsid w:val="007B2111"/>
    <w:rsid w:val="007B2816"/>
    <w:rsid w:val="007B46B8"/>
    <w:rsid w:val="007B669A"/>
    <w:rsid w:val="007B7097"/>
    <w:rsid w:val="007B731A"/>
    <w:rsid w:val="007C30A7"/>
    <w:rsid w:val="007C3457"/>
    <w:rsid w:val="007C3B92"/>
    <w:rsid w:val="007C3E24"/>
    <w:rsid w:val="007C404E"/>
    <w:rsid w:val="007C5CF9"/>
    <w:rsid w:val="007C6A30"/>
    <w:rsid w:val="007C7551"/>
    <w:rsid w:val="007D0174"/>
    <w:rsid w:val="007D017E"/>
    <w:rsid w:val="007D14D9"/>
    <w:rsid w:val="007D1977"/>
    <w:rsid w:val="007D1B07"/>
    <w:rsid w:val="007D2864"/>
    <w:rsid w:val="007D7C7D"/>
    <w:rsid w:val="007E342F"/>
    <w:rsid w:val="007E4138"/>
    <w:rsid w:val="007E5A3C"/>
    <w:rsid w:val="007E6C4E"/>
    <w:rsid w:val="007E7B4E"/>
    <w:rsid w:val="007F0A61"/>
    <w:rsid w:val="007F240D"/>
    <w:rsid w:val="007F457A"/>
    <w:rsid w:val="007F60C0"/>
    <w:rsid w:val="007F61B2"/>
    <w:rsid w:val="007F72BE"/>
    <w:rsid w:val="007F7BC2"/>
    <w:rsid w:val="0080097B"/>
    <w:rsid w:val="00804851"/>
    <w:rsid w:val="0080493D"/>
    <w:rsid w:val="00806983"/>
    <w:rsid w:val="00807852"/>
    <w:rsid w:val="00810C3B"/>
    <w:rsid w:val="00811522"/>
    <w:rsid w:val="008133C1"/>
    <w:rsid w:val="00814129"/>
    <w:rsid w:val="00815A04"/>
    <w:rsid w:val="00816CFC"/>
    <w:rsid w:val="00820304"/>
    <w:rsid w:val="00820318"/>
    <w:rsid w:val="00821E6A"/>
    <w:rsid w:val="00826544"/>
    <w:rsid w:val="0082686B"/>
    <w:rsid w:val="00826BA1"/>
    <w:rsid w:val="00826D9E"/>
    <w:rsid w:val="00830391"/>
    <w:rsid w:val="00831A48"/>
    <w:rsid w:val="0083275B"/>
    <w:rsid w:val="00833C4A"/>
    <w:rsid w:val="00833CF3"/>
    <w:rsid w:val="0084085F"/>
    <w:rsid w:val="00840B95"/>
    <w:rsid w:val="00840D68"/>
    <w:rsid w:val="0084260B"/>
    <w:rsid w:val="008433E5"/>
    <w:rsid w:val="0084453D"/>
    <w:rsid w:val="00845521"/>
    <w:rsid w:val="00846BB8"/>
    <w:rsid w:val="008476A7"/>
    <w:rsid w:val="00847AFD"/>
    <w:rsid w:val="00851225"/>
    <w:rsid w:val="0085353E"/>
    <w:rsid w:val="00854279"/>
    <w:rsid w:val="0085445F"/>
    <w:rsid w:val="0085699C"/>
    <w:rsid w:val="00857471"/>
    <w:rsid w:val="0086326C"/>
    <w:rsid w:val="00864460"/>
    <w:rsid w:val="00865139"/>
    <w:rsid w:val="008659F4"/>
    <w:rsid w:val="00871F3A"/>
    <w:rsid w:val="008754BC"/>
    <w:rsid w:val="008774C5"/>
    <w:rsid w:val="00880A6A"/>
    <w:rsid w:val="0088104D"/>
    <w:rsid w:val="00881C21"/>
    <w:rsid w:val="008821CE"/>
    <w:rsid w:val="008821F8"/>
    <w:rsid w:val="0088228E"/>
    <w:rsid w:val="00882F3D"/>
    <w:rsid w:val="00883530"/>
    <w:rsid w:val="00884ED4"/>
    <w:rsid w:val="00886DFA"/>
    <w:rsid w:val="008875AF"/>
    <w:rsid w:val="00887CD9"/>
    <w:rsid w:val="008920C0"/>
    <w:rsid w:val="0089482A"/>
    <w:rsid w:val="00895554"/>
    <w:rsid w:val="008958B7"/>
    <w:rsid w:val="0089714B"/>
    <w:rsid w:val="008A052A"/>
    <w:rsid w:val="008A1541"/>
    <w:rsid w:val="008A3661"/>
    <w:rsid w:val="008A4770"/>
    <w:rsid w:val="008A55AF"/>
    <w:rsid w:val="008A6C77"/>
    <w:rsid w:val="008A74FE"/>
    <w:rsid w:val="008B0822"/>
    <w:rsid w:val="008B245A"/>
    <w:rsid w:val="008B26B6"/>
    <w:rsid w:val="008B2816"/>
    <w:rsid w:val="008B4738"/>
    <w:rsid w:val="008B53BD"/>
    <w:rsid w:val="008B73CD"/>
    <w:rsid w:val="008B7A71"/>
    <w:rsid w:val="008C0012"/>
    <w:rsid w:val="008C107B"/>
    <w:rsid w:val="008C258E"/>
    <w:rsid w:val="008C71F0"/>
    <w:rsid w:val="008D0F18"/>
    <w:rsid w:val="008D304C"/>
    <w:rsid w:val="008D310D"/>
    <w:rsid w:val="008D3BB6"/>
    <w:rsid w:val="008D3CE0"/>
    <w:rsid w:val="008D4241"/>
    <w:rsid w:val="008D7EDA"/>
    <w:rsid w:val="008E2E90"/>
    <w:rsid w:val="008E339B"/>
    <w:rsid w:val="008E56E7"/>
    <w:rsid w:val="008E7410"/>
    <w:rsid w:val="008F065F"/>
    <w:rsid w:val="008F2791"/>
    <w:rsid w:val="008F2B42"/>
    <w:rsid w:val="008F2E0D"/>
    <w:rsid w:val="008F34E7"/>
    <w:rsid w:val="008F4FD1"/>
    <w:rsid w:val="008F5B5E"/>
    <w:rsid w:val="008F5DC9"/>
    <w:rsid w:val="008F7110"/>
    <w:rsid w:val="009018B3"/>
    <w:rsid w:val="00903C16"/>
    <w:rsid w:val="00905C5B"/>
    <w:rsid w:val="00906738"/>
    <w:rsid w:val="00910B9A"/>
    <w:rsid w:val="00910EED"/>
    <w:rsid w:val="009119BF"/>
    <w:rsid w:val="00911AFA"/>
    <w:rsid w:val="00915B79"/>
    <w:rsid w:val="00917E88"/>
    <w:rsid w:val="00921DDA"/>
    <w:rsid w:val="009225C6"/>
    <w:rsid w:val="00923A4A"/>
    <w:rsid w:val="009241A6"/>
    <w:rsid w:val="0092602B"/>
    <w:rsid w:val="0092687B"/>
    <w:rsid w:val="00931B6B"/>
    <w:rsid w:val="00931C1F"/>
    <w:rsid w:val="00931E46"/>
    <w:rsid w:val="00933C76"/>
    <w:rsid w:val="00935967"/>
    <w:rsid w:val="009407F9"/>
    <w:rsid w:val="009408A3"/>
    <w:rsid w:val="00941D84"/>
    <w:rsid w:val="0094651D"/>
    <w:rsid w:val="00946B38"/>
    <w:rsid w:val="0094737D"/>
    <w:rsid w:val="00947F49"/>
    <w:rsid w:val="00950FDF"/>
    <w:rsid w:val="00952AB3"/>
    <w:rsid w:val="00954067"/>
    <w:rsid w:val="009551A2"/>
    <w:rsid w:val="00955BE1"/>
    <w:rsid w:val="00956751"/>
    <w:rsid w:val="00957965"/>
    <w:rsid w:val="0096355C"/>
    <w:rsid w:val="0096424A"/>
    <w:rsid w:val="00964796"/>
    <w:rsid w:val="00965948"/>
    <w:rsid w:val="00965A6D"/>
    <w:rsid w:val="009669F3"/>
    <w:rsid w:val="0096749C"/>
    <w:rsid w:val="009718E0"/>
    <w:rsid w:val="009736D8"/>
    <w:rsid w:val="0097577D"/>
    <w:rsid w:val="00975E41"/>
    <w:rsid w:val="00982857"/>
    <w:rsid w:val="009837CC"/>
    <w:rsid w:val="00984000"/>
    <w:rsid w:val="00987C38"/>
    <w:rsid w:val="009904B8"/>
    <w:rsid w:val="009915EE"/>
    <w:rsid w:val="00992A41"/>
    <w:rsid w:val="0099369E"/>
    <w:rsid w:val="009A0AFC"/>
    <w:rsid w:val="009A0EC0"/>
    <w:rsid w:val="009A10FF"/>
    <w:rsid w:val="009A2415"/>
    <w:rsid w:val="009A639F"/>
    <w:rsid w:val="009B1655"/>
    <w:rsid w:val="009B564C"/>
    <w:rsid w:val="009B7693"/>
    <w:rsid w:val="009B7D0F"/>
    <w:rsid w:val="009C0707"/>
    <w:rsid w:val="009C200E"/>
    <w:rsid w:val="009C29F8"/>
    <w:rsid w:val="009C4B2B"/>
    <w:rsid w:val="009C5458"/>
    <w:rsid w:val="009C54A3"/>
    <w:rsid w:val="009C60B3"/>
    <w:rsid w:val="009C61F9"/>
    <w:rsid w:val="009C72C0"/>
    <w:rsid w:val="009C750F"/>
    <w:rsid w:val="009D0A18"/>
    <w:rsid w:val="009D1626"/>
    <w:rsid w:val="009D41EF"/>
    <w:rsid w:val="009D56D0"/>
    <w:rsid w:val="009D7F9D"/>
    <w:rsid w:val="009E006A"/>
    <w:rsid w:val="009E0307"/>
    <w:rsid w:val="009E03EC"/>
    <w:rsid w:val="009E1306"/>
    <w:rsid w:val="009E243E"/>
    <w:rsid w:val="009E3E13"/>
    <w:rsid w:val="009E66B2"/>
    <w:rsid w:val="009F16DE"/>
    <w:rsid w:val="009F5DD8"/>
    <w:rsid w:val="009F79D0"/>
    <w:rsid w:val="009F7B1B"/>
    <w:rsid w:val="00A00014"/>
    <w:rsid w:val="00A03751"/>
    <w:rsid w:val="00A039FE"/>
    <w:rsid w:val="00A041D3"/>
    <w:rsid w:val="00A0431E"/>
    <w:rsid w:val="00A063E3"/>
    <w:rsid w:val="00A1066C"/>
    <w:rsid w:val="00A10E0A"/>
    <w:rsid w:val="00A10F70"/>
    <w:rsid w:val="00A1129F"/>
    <w:rsid w:val="00A1188D"/>
    <w:rsid w:val="00A12481"/>
    <w:rsid w:val="00A13256"/>
    <w:rsid w:val="00A13375"/>
    <w:rsid w:val="00A14CDB"/>
    <w:rsid w:val="00A15870"/>
    <w:rsid w:val="00A1657B"/>
    <w:rsid w:val="00A20284"/>
    <w:rsid w:val="00A23087"/>
    <w:rsid w:val="00A23719"/>
    <w:rsid w:val="00A24DCF"/>
    <w:rsid w:val="00A265FA"/>
    <w:rsid w:val="00A269CD"/>
    <w:rsid w:val="00A3186E"/>
    <w:rsid w:val="00A343C2"/>
    <w:rsid w:val="00A348EA"/>
    <w:rsid w:val="00A41E92"/>
    <w:rsid w:val="00A4232D"/>
    <w:rsid w:val="00A44EB8"/>
    <w:rsid w:val="00A46AB6"/>
    <w:rsid w:val="00A47B87"/>
    <w:rsid w:val="00A506CB"/>
    <w:rsid w:val="00A5094D"/>
    <w:rsid w:val="00A51F78"/>
    <w:rsid w:val="00A569E8"/>
    <w:rsid w:val="00A61D4A"/>
    <w:rsid w:val="00A63BA1"/>
    <w:rsid w:val="00A63FB4"/>
    <w:rsid w:val="00A64937"/>
    <w:rsid w:val="00A6498A"/>
    <w:rsid w:val="00A64D3F"/>
    <w:rsid w:val="00A65859"/>
    <w:rsid w:val="00A65B78"/>
    <w:rsid w:val="00A6654F"/>
    <w:rsid w:val="00A67204"/>
    <w:rsid w:val="00A70CA4"/>
    <w:rsid w:val="00A720AA"/>
    <w:rsid w:val="00A72FE1"/>
    <w:rsid w:val="00A74381"/>
    <w:rsid w:val="00A752D1"/>
    <w:rsid w:val="00A7730B"/>
    <w:rsid w:val="00A80EDA"/>
    <w:rsid w:val="00A8101B"/>
    <w:rsid w:val="00A827FC"/>
    <w:rsid w:val="00A82890"/>
    <w:rsid w:val="00A83633"/>
    <w:rsid w:val="00A84D1A"/>
    <w:rsid w:val="00A8613D"/>
    <w:rsid w:val="00A8685A"/>
    <w:rsid w:val="00A900C9"/>
    <w:rsid w:val="00A92E09"/>
    <w:rsid w:val="00A96C6A"/>
    <w:rsid w:val="00AA17B5"/>
    <w:rsid w:val="00AA4875"/>
    <w:rsid w:val="00AA534F"/>
    <w:rsid w:val="00AA5F22"/>
    <w:rsid w:val="00AA6F0A"/>
    <w:rsid w:val="00AA7CFA"/>
    <w:rsid w:val="00AB0527"/>
    <w:rsid w:val="00AB17CF"/>
    <w:rsid w:val="00AB2D65"/>
    <w:rsid w:val="00AB3BC6"/>
    <w:rsid w:val="00AB40A0"/>
    <w:rsid w:val="00AB475A"/>
    <w:rsid w:val="00AB65F0"/>
    <w:rsid w:val="00AC0465"/>
    <w:rsid w:val="00AC1820"/>
    <w:rsid w:val="00AC191E"/>
    <w:rsid w:val="00AC25A2"/>
    <w:rsid w:val="00AC2AEF"/>
    <w:rsid w:val="00AC31D0"/>
    <w:rsid w:val="00AC33A5"/>
    <w:rsid w:val="00AD0233"/>
    <w:rsid w:val="00AD1AD3"/>
    <w:rsid w:val="00AD26AB"/>
    <w:rsid w:val="00AD2A14"/>
    <w:rsid w:val="00AD2DB7"/>
    <w:rsid w:val="00AD3BF6"/>
    <w:rsid w:val="00AD4579"/>
    <w:rsid w:val="00AD7D79"/>
    <w:rsid w:val="00AE3693"/>
    <w:rsid w:val="00AE37E1"/>
    <w:rsid w:val="00AE4D63"/>
    <w:rsid w:val="00AE7970"/>
    <w:rsid w:val="00AF082E"/>
    <w:rsid w:val="00AF0E28"/>
    <w:rsid w:val="00AF39A0"/>
    <w:rsid w:val="00AF7E4F"/>
    <w:rsid w:val="00B0203E"/>
    <w:rsid w:val="00B0423D"/>
    <w:rsid w:val="00B05071"/>
    <w:rsid w:val="00B05BA8"/>
    <w:rsid w:val="00B07353"/>
    <w:rsid w:val="00B078AD"/>
    <w:rsid w:val="00B07C37"/>
    <w:rsid w:val="00B103F7"/>
    <w:rsid w:val="00B11768"/>
    <w:rsid w:val="00B12BD4"/>
    <w:rsid w:val="00B13BA4"/>
    <w:rsid w:val="00B150CC"/>
    <w:rsid w:val="00B20000"/>
    <w:rsid w:val="00B20547"/>
    <w:rsid w:val="00B2054D"/>
    <w:rsid w:val="00B20F0E"/>
    <w:rsid w:val="00B20F3F"/>
    <w:rsid w:val="00B229FD"/>
    <w:rsid w:val="00B2307E"/>
    <w:rsid w:val="00B23F1F"/>
    <w:rsid w:val="00B24B6B"/>
    <w:rsid w:val="00B252FE"/>
    <w:rsid w:val="00B259BD"/>
    <w:rsid w:val="00B27306"/>
    <w:rsid w:val="00B276B0"/>
    <w:rsid w:val="00B318BF"/>
    <w:rsid w:val="00B33B69"/>
    <w:rsid w:val="00B35CCB"/>
    <w:rsid w:val="00B35CDB"/>
    <w:rsid w:val="00B377A4"/>
    <w:rsid w:val="00B46A8F"/>
    <w:rsid w:val="00B50DCA"/>
    <w:rsid w:val="00B523EB"/>
    <w:rsid w:val="00B52F8E"/>
    <w:rsid w:val="00B57088"/>
    <w:rsid w:val="00B57303"/>
    <w:rsid w:val="00B60490"/>
    <w:rsid w:val="00B633AC"/>
    <w:rsid w:val="00B63EDD"/>
    <w:rsid w:val="00B65A9F"/>
    <w:rsid w:val="00B7241D"/>
    <w:rsid w:val="00B74590"/>
    <w:rsid w:val="00B76721"/>
    <w:rsid w:val="00B80332"/>
    <w:rsid w:val="00B80660"/>
    <w:rsid w:val="00B80A85"/>
    <w:rsid w:val="00B80D2A"/>
    <w:rsid w:val="00B819C7"/>
    <w:rsid w:val="00B82BAE"/>
    <w:rsid w:val="00B83BAB"/>
    <w:rsid w:val="00B87451"/>
    <w:rsid w:val="00B8760E"/>
    <w:rsid w:val="00B90ABF"/>
    <w:rsid w:val="00B929BE"/>
    <w:rsid w:val="00B92BC1"/>
    <w:rsid w:val="00B93C86"/>
    <w:rsid w:val="00B93EA8"/>
    <w:rsid w:val="00B941DA"/>
    <w:rsid w:val="00B941F3"/>
    <w:rsid w:val="00B96323"/>
    <w:rsid w:val="00B96BCE"/>
    <w:rsid w:val="00B96C3A"/>
    <w:rsid w:val="00B97133"/>
    <w:rsid w:val="00BA2E82"/>
    <w:rsid w:val="00BA3654"/>
    <w:rsid w:val="00BA374D"/>
    <w:rsid w:val="00BA3FA7"/>
    <w:rsid w:val="00BA46CB"/>
    <w:rsid w:val="00BA6EEE"/>
    <w:rsid w:val="00BA7E0B"/>
    <w:rsid w:val="00BB0042"/>
    <w:rsid w:val="00BB11B3"/>
    <w:rsid w:val="00BB6594"/>
    <w:rsid w:val="00BC0161"/>
    <w:rsid w:val="00BC04A1"/>
    <w:rsid w:val="00BC19CE"/>
    <w:rsid w:val="00BC3CAB"/>
    <w:rsid w:val="00BC4451"/>
    <w:rsid w:val="00BC48A6"/>
    <w:rsid w:val="00BC4978"/>
    <w:rsid w:val="00BC6DCB"/>
    <w:rsid w:val="00BC7236"/>
    <w:rsid w:val="00BD0CAB"/>
    <w:rsid w:val="00BD211F"/>
    <w:rsid w:val="00BD27BB"/>
    <w:rsid w:val="00BD293D"/>
    <w:rsid w:val="00BD2D1D"/>
    <w:rsid w:val="00BD3480"/>
    <w:rsid w:val="00BD3C42"/>
    <w:rsid w:val="00BD5064"/>
    <w:rsid w:val="00BD5770"/>
    <w:rsid w:val="00BD617E"/>
    <w:rsid w:val="00BD7551"/>
    <w:rsid w:val="00BD7B29"/>
    <w:rsid w:val="00BE0C1D"/>
    <w:rsid w:val="00BE229E"/>
    <w:rsid w:val="00BE3039"/>
    <w:rsid w:val="00BE3687"/>
    <w:rsid w:val="00BE42F1"/>
    <w:rsid w:val="00BE601E"/>
    <w:rsid w:val="00BE73C4"/>
    <w:rsid w:val="00BF0EF7"/>
    <w:rsid w:val="00BF31BE"/>
    <w:rsid w:val="00BF4F22"/>
    <w:rsid w:val="00BF54B4"/>
    <w:rsid w:val="00BF5C5C"/>
    <w:rsid w:val="00BF6DD9"/>
    <w:rsid w:val="00BF7CDE"/>
    <w:rsid w:val="00C00C14"/>
    <w:rsid w:val="00C00FE8"/>
    <w:rsid w:val="00C040E0"/>
    <w:rsid w:val="00C05BFC"/>
    <w:rsid w:val="00C11479"/>
    <w:rsid w:val="00C1297E"/>
    <w:rsid w:val="00C14716"/>
    <w:rsid w:val="00C214B9"/>
    <w:rsid w:val="00C300BF"/>
    <w:rsid w:val="00C30286"/>
    <w:rsid w:val="00C308C5"/>
    <w:rsid w:val="00C31598"/>
    <w:rsid w:val="00C32B33"/>
    <w:rsid w:val="00C34272"/>
    <w:rsid w:val="00C3597B"/>
    <w:rsid w:val="00C36826"/>
    <w:rsid w:val="00C36D18"/>
    <w:rsid w:val="00C37777"/>
    <w:rsid w:val="00C40E5A"/>
    <w:rsid w:val="00C40F50"/>
    <w:rsid w:val="00C42DEB"/>
    <w:rsid w:val="00C436FE"/>
    <w:rsid w:val="00C441AA"/>
    <w:rsid w:val="00C47033"/>
    <w:rsid w:val="00C538D5"/>
    <w:rsid w:val="00C54709"/>
    <w:rsid w:val="00C54F32"/>
    <w:rsid w:val="00C572E3"/>
    <w:rsid w:val="00C57DC5"/>
    <w:rsid w:val="00C60212"/>
    <w:rsid w:val="00C608A1"/>
    <w:rsid w:val="00C60A88"/>
    <w:rsid w:val="00C619A5"/>
    <w:rsid w:val="00C61FE6"/>
    <w:rsid w:val="00C70B86"/>
    <w:rsid w:val="00C7142B"/>
    <w:rsid w:val="00C725D4"/>
    <w:rsid w:val="00C77703"/>
    <w:rsid w:val="00C7773D"/>
    <w:rsid w:val="00C77E04"/>
    <w:rsid w:val="00C77F1B"/>
    <w:rsid w:val="00C803A6"/>
    <w:rsid w:val="00C8132E"/>
    <w:rsid w:val="00C83590"/>
    <w:rsid w:val="00C84FE6"/>
    <w:rsid w:val="00C853E8"/>
    <w:rsid w:val="00C85433"/>
    <w:rsid w:val="00C87C05"/>
    <w:rsid w:val="00C92B0B"/>
    <w:rsid w:val="00C95308"/>
    <w:rsid w:val="00C956EA"/>
    <w:rsid w:val="00CA1C33"/>
    <w:rsid w:val="00CA3FEC"/>
    <w:rsid w:val="00CA4434"/>
    <w:rsid w:val="00CA67EC"/>
    <w:rsid w:val="00CA6A04"/>
    <w:rsid w:val="00CA7689"/>
    <w:rsid w:val="00CA777B"/>
    <w:rsid w:val="00CA7DC2"/>
    <w:rsid w:val="00CA7E83"/>
    <w:rsid w:val="00CB0C2E"/>
    <w:rsid w:val="00CB0E43"/>
    <w:rsid w:val="00CB12ED"/>
    <w:rsid w:val="00CB1786"/>
    <w:rsid w:val="00CB1D84"/>
    <w:rsid w:val="00CB2304"/>
    <w:rsid w:val="00CB27A4"/>
    <w:rsid w:val="00CB3BA7"/>
    <w:rsid w:val="00CB3BF5"/>
    <w:rsid w:val="00CB581C"/>
    <w:rsid w:val="00CB585F"/>
    <w:rsid w:val="00CB5ECB"/>
    <w:rsid w:val="00CC07BF"/>
    <w:rsid w:val="00CC1A97"/>
    <w:rsid w:val="00CC2DA6"/>
    <w:rsid w:val="00CC398B"/>
    <w:rsid w:val="00CC3C6C"/>
    <w:rsid w:val="00CC3C9E"/>
    <w:rsid w:val="00CC4DBE"/>
    <w:rsid w:val="00CC715A"/>
    <w:rsid w:val="00CC781E"/>
    <w:rsid w:val="00CD01D9"/>
    <w:rsid w:val="00CD0CB4"/>
    <w:rsid w:val="00CD1706"/>
    <w:rsid w:val="00CD4D96"/>
    <w:rsid w:val="00CD6FF8"/>
    <w:rsid w:val="00CD71B0"/>
    <w:rsid w:val="00CD7C99"/>
    <w:rsid w:val="00CE1A04"/>
    <w:rsid w:val="00CE239D"/>
    <w:rsid w:val="00CE3261"/>
    <w:rsid w:val="00CE36AA"/>
    <w:rsid w:val="00CE64D5"/>
    <w:rsid w:val="00CE78DD"/>
    <w:rsid w:val="00CF092A"/>
    <w:rsid w:val="00CF1F1C"/>
    <w:rsid w:val="00CF36C9"/>
    <w:rsid w:val="00CF3FE5"/>
    <w:rsid w:val="00CF5F20"/>
    <w:rsid w:val="00CF5FF0"/>
    <w:rsid w:val="00CF62D1"/>
    <w:rsid w:val="00CF7FCF"/>
    <w:rsid w:val="00D02B4B"/>
    <w:rsid w:val="00D02B86"/>
    <w:rsid w:val="00D03F28"/>
    <w:rsid w:val="00D0553D"/>
    <w:rsid w:val="00D057B5"/>
    <w:rsid w:val="00D0714F"/>
    <w:rsid w:val="00D073F6"/>
    <w:rsid w:val="00D10244"/>
    <w:rsid w:val="00D10EFE"/>
    <w:rsid w:val="00D11851"/>
    <w:rsid w:val="00D12FC9"/>
    <w:rsid w:val="00D14105"/>
    <w:rsid w:val="00D14125"/>
    <w:rsid w:val="00D145CC"/>
    <w:rsid w:val="00D151A8"/>
    <w:rsid w:val="00D154EE"/>
    <w:rsid w:val="00D163A4"/>
    <w:rsid w:val="00D17638"/>
    <w:rsid w:val="00D2006F"/>
    <w:rsid w:val="00D21B1D"/>
    <w:rsid w:val="00D22253"/>
    <w:rsid w:val="00D22CCE"/>
    <w:rsid w:val="00D25435"/>
    <w:rsid w:val="00D27C18"/>
    <w:rsid w:val="00D3190C"/>
    <w:rsid w:val="00D3235F"/>
    <w:rsid w:val="00D32C03"/>
    <w:rsid w:val="00D346C8"/>
    <w:rsid w:val="00D34A26"/>
    <w:rsid w:val="00D35174"/>
    <w:rsid w:val="00D4027B"/>
    <w:rsid w:val="00D43ACB"/>
    <w:rsid w:val="00D449DF"/>
    <w:rsid w:val="00D47056"/>
    <w:rsid w:val="00D47066"/>
    <w:rsid w:val="00D471F6"/>
    <w:rsid w:val="00D50BBD"/>
    <w:rsid w:val="00D51D9A"/>
    <w:rsid w:val="00D54CF2"/>
    <w:rsid w:val="00D550AF"/>
    <w:rsid w:val="00D56582"/>
    <w:rsid w:val="00D5751F"/>
    <w:rsid w:val="00D57746"/>
    <w:rsid w:val="00D61485"/>
    <w:rsid w:val="00D61D1E"/>
    <w:rsid w:val="00D6294D"/>
    <w:rsid w:val="00D655E9"/>
    <w:rsid w:val="00D65870"/>
    <w:rsid w:val="00D66A4B"/>
    <w:rsid w:val="00D679A0"/>
    <w:rsid w:val="00D712A4"/>
    <w:rsid w:val="00D71502"/>
    <w:rsid w:val="00D72983"/>
    <w:rsid w:val="00D72D4A"/>
    <w:rsid w:val="00D741C5"/>
    <w:rsid w:val="00D74B67"/>
    <w:rsid w:val="00D75159"/>
    <w:rsid w:val="00D75C39"/>
    <w:rsid w:val="00D76225"/>
    <w:rsid w:val="00D802FF"/>
    <w:rsid w:val="00D83566"/>
    <w:rsid w:val="00D84445"/>
    <w:rsid w:val="00D848DE"/>
    <w:rsid w:val="00D84E60"/>
    <w:rsid w:val="00D875DF"/>
    <w:rsid w:val="00D87879"/>
    <w:rsid w:val="00D87902"/>
    <w:rsid w:val="00D907EC"/>
    <w:rsid w:val="00D92456"/>
    <w:rsid w:val="00D93C68"/>
    <w:rsid w:val="00D96A50"/>
    <w:rsid w:val="00D97AD3"/>
    <w:rsid w:val="00DA03EF"/>
    <w:rsid w:val="00DA20AE"/>
    <w:rsid w:val="00DA2549"/>
    <w:rsid w:val="00DA2C64"/>
    <w:rsid w:val="00DB1D77"/>
    <w:rsid w:val="00DB20EF"/>
    <w:rsid w:val="00DB2F6C"/>
    <w:rsid w:val="00DB3A35"/>
    <w:rsid w:val="00DB3C4B"/>
    <w:rsid w:val="00DB4BA1"/>
    <w:rsid w:val="00DB4DEE"/>
    <w:rsid w:val="00DB4F92"/>
    <w:rsid w:val="00DB5351"/>
    <w:rsid w:val="00DB6478"/>
    <w:rsid w:val="00DB6891"/>
    <w:rsid w:val="00DB76AA"/>
    <w:rsid w:val="00DC1042"/>
    <w:rsid w:val="00DC538E"/>
    <w:rsid w:val="00DC665B"/>
    <w:rsid w:val="00DC6EF8"/>
    <w:rsid w:val="00DD0690"/>
    <w:rsid w:val="00DD6348"/>
    <w:rsid w:val="00DE0508"/>
    <w:rsid w:val="00DE0D8E"/>
    <w:rsid w:val="00DE2793"/>
    <w:rsid w:val="00DE2C51"/>
    <w:rsid w:val="00DE2FEE"/>
    <w:rsid w:val="00DE3283"/>
    <w:rsid w:val="00DE3A89"/>
    <w:rsid w:val="00DF06AB"/>
    <w:rsid w:val="00DF086E"/>
    <w:rsid w:val="00DF0D3F"/>
    <w:rsid w:val="00DF3088"/>
    <w:rsid w:val="00DF33CD"/>
    <w:rsid w:val="00DF341E"/>
    <w:rsid w:val="00DF3601"/>
    <w:rsid w:val="00E01F7E"/>
    <w:rsid w:val="00E02A95"/>
    <w:rsid w:val="00E0708A"/>
    <w:rsid w:val="00E07BB9"/>
    <w:rsid w:val="00E07F7F"/>
    <w:rsid w:val="00E126D7"/>
    <w:rsid w:val="00E165EA"/>
    <w:rsid w:val="00E16CEB"/>
    <w:rsid w:val="00E21128"/>
    <w:rsid w:val="00E239C8"/>
    <w:rsid w:val="00E24366"/>
    <w:rsid w:val="00E24577"/>
    <w:rsid w:val="00E24862"/>
    <w:rsid w:val="00E25DAD"/>
    <w:rsid w:val="00E26FDF"/>
    <w:rsid w:val="00E31F39"/>
    <w:rsid w:val="00E33100"/>
    <w:rsid w:val="00E331B1"/>
    <w:rsid w:val="00E33EC2"/>
    <w:rsid w:val="00E346DE"/>
    <w:rsid w:val="00E34B79"/>
    <w:rsid w:val="00E35E02"/>
    <w:rsid w:val="00E3661E"/>
    <w:rsid w:val="00E4121A"/>
    <w:rsid w:val="00E42C3E"/>
    <w:rsid w:val="00E4537F"/>
    <w:rsid w:val="00E4584E"/>
    <w:rsid w:val="00E462AE"/>
    <w:rsid w:val="00E46501"/>
    <w:rsid w:val="00E46914"/>
    <w:rsid w:val="00E46F67"/>
    <w:rsid w:val="00E51AFD"/>
    <w:rsid w:val="00E533EF"/>
    <w:rsid w:val="00E54502"/>
    <w:rsid w:val="00E573BB"/>
    <w:rsid w:val="00E60728"/>
    <w:rsid w:val="00E61958"/>
    <w:rsid w:val="00E63AE9"/>
    <w:rsid w:val="00E646FC"/>
    <w:rsid w:val="00E65998"/>
    <w:rsid w:val="00E66724"/>
    <w:rsid w:val="00E71B16"/>
    <w:rsid w:val="00E775C9"/>
    <w:rsid w:val="00E77F01"/>
    <w:rsid w:val="00E81223"/>
    <w:rsid w:val="00E84411"/>
    <w:rsid w:val="00E85B90"/>
    <w:rsid w:val="00E862DA"/>
    <w:rsid w:val="00E86B5A"/>
    <w:rsid w:val="00E87E6A"/>
    <w:rsid w:val="00E90475"/>
    <w:rsid w:val="00E90C2D"/>
    <w:rsid w:val="00E9159E"/>
    <w:rsid w:val="00E92022"/>
    <w:rsid w:val="00E9210F"/>
    <w:rsid w:val="00E93804"/>
    <w:rsid w:val="00E93D81"/>
    <w:rsid w:val="00EA0912"/>
    <w:rsid w:val="00EA125E"/>
    <w:rsid w:val="00EA1DD1"/>
    <w:rsid w:val="00EA35DB"/>
    <w:rsid w:val="00EA36E9"/>
    <w:rsid w:val="00EA47C1"/>
    <w:rsid w:val="00EA55E1"/>
    <w:rsid w:val="00EA64BA"/>
    <w:rsid w:val="00EA6D02"/>
    <w:rsid w:val="00EA7045"/>
    <w:rsid w:val="00EA71F0"/>
    <w:rsid w:val="00EB1863"/>
    <w:rsid w:val="00EB1C40"/>
    <w:rsid w:val="00EB77C0"/>
    <w:rsid w:val="00EB7FE7"/>
    <w:rsid w:val="00EC2878"/>
    <w:rsid w:val="00EC38F4"/>
    <w:rsid w:val="00EC4C1A"/>
    <w:rsid w:val="00EC5FEF"/>
    <w:rsid w:val="00EC6F85"/>
    <w:rsid w:val="00EC6FF9"/>
    <w:rsid w:val="00EC7698"/>
    <w:rsid w:val="00ED4EC1"/>
    <w:rsid w:val="00ED795E"/>
    <w:rsid w:val="00EE014F"/>
    <w:rsid w:val="00EE2EBF"/>
    <w:rsid w:val="00EE3391"/>
    <w:rsid w:val="00EE43DE"/>
    <w:rsid w:val="00EE6054"/>
    <w:rsid w:val="00EF0F11"/>
    <w:rsid w:val="00EF2F5A"/>
    <w:rsid w:val="00EF5A61"/>
    <w:rsid w:val="00EF790B"/>
    <w:rsid w:val="00EF7F78"/>
    <w:rsid w:val="00F00646"/>
    <w:rsid w:val="00F026BC"/>
    <w:rsid w:val="00F02F38"/>
    <w:rsid w:val="00F0351E"/>
    <w:rsid w:val="00F076E1"/>
    <w:rsid w:val="00F12D58"/>
    <w:rsid w:val="00F13C7A"/>
    <w:rsid w:val="00F14FAB"/>
    <w:rsid w:val="00F171FD"/>
    <w:rsid w:val="00F179FB"/>
    <w:rsid w:val="00F17B6D"/>
    <w:rsid w:val="00F17CE3"/>
    <w:rsid w:val="00F2132B"/>
    <w:rsid w:val="00F23E88"/>
    <w:rsid w:val="00F24964"/>
    <w:rsid w:val="00F252E0"/>
    <w:rsid w:val="00F26315"/>
    <w:rsid w:val="00F27B84"/>
    <w:rsid w:val="00F306CF"/>
    <w:rsid w:val="00F318F7"/>
    <w:rsid w:val="00F32C91"/>
    <w:rsid w:val="00F32F80"/>
    <w:rsid w:val="00F33228"/>
    <w:rsid w:val="00F361F4"/>
    <w:rsid w:val="00F36833"/>
    <w:rsid w:val="00F37271"/>
    <w:rsid w:val="00F400B8"/>
    <w:rsid w:val="00F40FEA"/>
    <w:rsid w:val="00F415C7"/>
    <w:rsid w:val="00F41AB2"/>
    <w:rsid w:val="00F437DB"/>
    <w:rsid w:val="00F43E75"/>
    <w:rsid w:val="00F4401F"/>
    <w:rsid w:val="00F44100"/>
    <w:rsid w:val="00F51058"/>
    <w:rsid w:val="00F5147A"/>
    <w:rsid w:val="00F55560"/>
    <w:rsid w:val="00F5570F"/>
    <w:rsid w:val="00F55957"/>
    <w:rsid w:val="00F5654A"/>
    <w:rsid w:val="00F6106F"/>
    <w:rsid w:val="00F6168A"/>
    <w:rsid w:val="00F624A5"/>
    <w:rsid w:val="00F65B61"/>
    <w:rsid w:val="00F66E80"/>
    <w:rsid w:val="00F66F74"/>
    <w:rsid w:val="00F70249"/>
    <w:rsid w:val="00F72772"/>
    <w:rsid w:val="00F74482"/>
    <w:rsid w:val="00F74AA8"/>
    <w:rsid w:val="00F757A3"/>
    <w:rsid w:val="00F7665D"/>
    <w:rsid w:val="00F83F03"/>
    <w:rsid w:val="00F84241"/>
    <w:rsid w:val="00F85F61"/>
    <w:rsid w:val="00F85FC7"/>
    <w:rsid w:val="00F93852"/>
    <w:rsid w:val="00F93EBB"/>
    <w:rsid w:val="00F96892"/>
    <w:rsid w:val="00FA1691"/>
    <w:rsid w:val="00FA1ACD"/>
    <w:rsid w:val="00FA29D1"/>
    <w:rsid w:val="00FA7940"/>
    <w:rsid w:val="00FA7D26"/>
    <w:rsid w:val="00FB3D1D"/>
    <w:rsid w:val="00FB3ED2"/>
    <w:rsid w:val="00FB46EC"/>
    <w:rsid w:val="00FB4C48"/>
    <w:rsid w:val="00FB5F42"/>
    <w:rsid w:val="00FB7FCC"/>
    <w:rsid w:val="00FC21F8"/>
    <w:rsid w:val="00FC3511"/>
    <w:rsid w:val="00FC403E"/>
    <w:rsid w:val="00FC4BD5"/>
    <w:rsid w:val="00FC4D0F"/>
    <w:rsid w:val="00FC717A"/>
    <w:rsid w:val="00FC73AE"/>
    <w:rsid w:val="00FD49B4"/>
    <w:rsid w:val="00FD4B71"/>
    <w:rsid w:val="00FD771C"/>
    <w:rsid w:val="00FE01F1"/>
    <w:rsid w:val="00FE08D7"/>
    <w:rsid w:val="00FE1516"/>
    <w:rsid w:val="00FE1B05"/>
    <w:rsid w:val="00FE3CBF"/>
    <w:rsid w:val="00FE505F"/>
    <w:rsid w:val="00FE5203"/>
    <w:rsid w:val="00FE5888"/>
    <w:rsid w:val="00FE6BCC"/>
    <w:rsid w:val="00FE7F58"/>
    <w:rsid w:val="00FF2263"/>
    <w:rsid w:val="00FF32AD"/>
    <w:rsid w:val="00FF351A"/>
    <w:rsid w:val="00FF4A37"/>
    <w:rsid w:val="00FF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3E18"/>
  </w:style>
  <w:style w:type="paragraph" w:styleId="1">
    <w:name w:val="heading 1"/>
    <w:basedOn w:val="a0"/>
    <w:next w:val="a0"/>
    <w:link w:val="10"/>
    <w:uiPriority w:val="99"/>
    <w:qFormat/>
    <w:rsid w:val="00A72FE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BD211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D211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303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72F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BD211F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BD211F"/>
    <w:rPr>
      <w:rFonts w:ascii="Cambria" w:eastAsia="Times New Roman" w:hAnsi="Cambria" w:cs="Times New Roman"/>
      <w:b/>
      <w:bCs/>
      <w:sz w:val="26"/>
      <w:szCs w:val="26"/>
    </w:rPr>
  </w:style>
  <w:style w:type="character" w:styleId="a4">
    <w:name w:val="Hyperlink"/>
    <w:unhideWhenUsed/>
    <w:rsid w:val="00BD211F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BD211F"/>
    <w:pPr>
      <w:spacing w:before="240" w:after="240" w:line="288" w:lineRule="atLeast"/>
    </w:pPr>
    <w:rPr>
      <w:rFonts w:ascii="Arial" w:eastAsia="Times New Roman" w:hAnsi="Arial" w:cs="Arial"/>
      <w:color w:val="666666"/>
      <w:sz w:val="17"/>
      <w:szCs w:val="17"/>
    </w:rPr>
  </w:style>
  <w:style w:type="paragraph" w:styleId="a6">
    <w:name w:val="annotation text"/>
    <w:basedOn w:val="a0"/>
    <w:link w:val="11"/>
    <w:uiPriority w:val="99"/>
    <w:semiHidden/>
    <w:unhideWhenUsed/>
    <w:rsid w:val="00BD211F"/>
    <w:rPr>
      <w:rFonts w:ascii="Calibri" w:eastAsia="Times New Roman" w:hAnsi="Calibri" w:cs="Times New Roman"/>
      <w:sz w:val="20"/>
      <w:szCs w:val="20"/>
    </w:rPr>
  </w:style>
  <w:style w:type="character" w:customStyle="1" w:styleId="11">
    <w:name w:val="Текст примечания Знак1"/>
    <w:basedOn w:val="a1"/>
    <w:link w:val="a6"/>
    <w:uiPriority w:val="99"/>
    <w:semiHidden/>
    <w:locked/>
    <w:rsid w:val="00BD211F"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примечания Знак"/>
    <w:basedOn w:val="a1"/>
    <w:uiPriority w:val="99"/>
    <w:semiHidden/>
    <w:rsid w:val="00BD211F"/>
    <w:rPr>
      <w:sz w:val="20"/>
      <w:szCs w:val="20"/>
    </w:rPr>
  </w:style>
  <w:style w:type="paragraph" w:styleId="a8">
    <w:name w:val="header"/>
    <w:basedOn w:val="a0"/>
    <w:link w:val="12"/>
    <w:uiPriority w:val="99"/>
    <w:unhideWhenUsed/>
    <w:rsid w:val="00BD21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Верхний колонтитул Знак1"/>
    <w:basedOn w:val="a1"/>
    <w:link w:val="a8"/>
    <w:uiPriority w:val="99"/>
    <w:locked/>
    <w:rsid w:val="00BD211F"/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1"/>
    <w:uiPriority w:val="99"/>
    <w:rsid w:val="00BD211F"/>
  </w:style>
  <w:style w:type="paragraph" w:styleId="aa">
    <w:name w:val="footer"/>
    <w:basedOn w:val="a0"/>
    <w:link w:val="13"/>
    <w:uiPriority w:val="99"/>
    <w:unhideWhenUsed/>
    <w:rsid w:val="00BD21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Нижний колонтитул Знак1"/>
    <w:basedOn w:val="a1"/>
    <w:link w:val="aa"/>
    <w:uiPriority w:val="99"/>
    <w:locked/>
    <w:rsid w:val="00BD211F"/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1"/>
    <w:uiPriority w:val="99"/>
    <w:rsid w:val="00BD211F"/>
  </w:style>
  <w:style w:type="paragraph" w:styleId="ac">
    <w:name w:val="Title"/>
    <w:basedOn w:val="a0"/>
    <w:link w:val="ad"/>
    <w:uiPriority w:val="10"/>
    <w:qFormat/>
    <w:rsid w:val="00BD21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1"/>
    <w:link w:val="ac"/>
    <w:uiPriority w:val="10"/>
    <w:rsid w:val="00BD21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Body Text Indent"/>
    <w:basedOn w:val="a0"/>
    <w:link w:val="14"/>
    <w:uiPriority w:val="99"/>
    <w:unhideWhenUsed/>
    <w:rsid w:val="00BD211F"/>
    <w:pPr>
      <w:spacing w:after="0" w:line="240" w:lineRule="auto"/>
      <w:ind w:right="-2" w:firstLine="72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14">
    <w:name w:val="Основной текст с отступом Знак1"/>
    <w:basedOn w:val="a1"/>
    <w:link w:val="ae"/>
    <w:locked/>
    <w:rsid w:val="00BD211F"/>
    <w:rPr>
      <w:rFonts w:ascii="Calibri" w:eastAsia="Times New Roman" w:hAnsi="Calibri" w:cs="Times New Roman"/>
      <w:sz w:val="28"/>
      <w:szCs w:val="28"/>
    </w:rPr>
  </w:style>
  <w:style w:type="character" w:customStyle="1" w:styleId="af">
    <w:name w:val="Основной текст с отступом Знак"/>
    <w:basedOn w:val="a1"/>
    <w:uiPriority w:val="99"/>
    <w:rsid w:val="00BD211F"/>
  </w:style>
  <w:style w:type="paragraph" w:styleId="31">
    <w:name w:val="Body Text 3"/>
    <w:basedOn w:val="a0"/>
    <w:link w:val="32"/>
    <w:unhideWhenUsed/>
    <w:rsid w:val="00BD211F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BD211F"/>
    <w:rPr>
      <w:rFonts w:ascii="Calibri" w:eastAsia="Times New Roman" w:hAnsi="Calibri" w:cs="Times New Roman"/>
      <w:sz w:val="16"/>
      <w:szCs w:val="16"/>
    </w:rPr>
  </w:style>
  <w:style w:type="paragraph" w:styleId="33">
    <w:name w:val="Body Text Indent 3"/>
    <w:basedOn w:val="a0"/>
    <w:link w:val="34"/>
    <w:uiPriority w:val="99"/>
    <w:unhideWhenUsed/>
    <w:rsid w:val="00BD211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BD211F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annotation subject"/>
    <w:basedOn w:val="a6"/>
    <w:next w:val="a6"/>
    <w:link w:val="15"/>
    <w:uiPriority w:val="99"/>
    <w:semiHidden/>
    <w:unhideWhenUsed/>
    <w:rsid w:val="00BD211F"/>
    <w:rPr>
      <w:b/>
      <w:bCs/>
    </w:rPr>
  </w:style>
  <w:style w:type="character" w:customStyle="1" w:styleId="15">
    <w:name w:val="Тема примечания Знак1"/>
    <w:basedOn w:val="11"/>
    <w:link w:val="af0"/>
    <w:uiPriority w:val="99"/>
    <w:semiHidden/>
    <w:locked/>
    <w:rsid w:val="00BD211F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f1">
    <w:name w:val="Тема примечания Знак"/>
    <w:basedOn w:val="a7"/>
    <w:uiPriority w:val="99"/>
    <w:semiHidden/>
    <w:rsid w:val="00BD211F"/>
    <w:rPr>
      <w:b/>
      <w:bCs/>
      <w:sz w:val="20"/>
      <w:szCs w:val="20"/>
    </w:rPr>
  </w:style>
  <w:style w:type="paragraph" w:styleId="af2">
    <w:name w:val="Balloon Text"/>
    <w:basedOn w:val="a0"/>
    <w:link w:val="16"/>
    <w:uiPriority w:val="99"/>
    <w:semiHidden/>
    <w:unhideWhenUsed/>
    <w:rsid w:val="00BD211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6">
    <w:name w:val="Текст выноски Знак1"/>
    <w:basedOn w:val="a1"/>
    <w:link w:val="af2"/>
    <w:uiPriority w:val="99"/>
    <w:semiHidden/>
    <w:locked/>
    <w:rsid w:val="00BD211F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1"/>
    <w:uiPriority w:val="99"/>
    <w:semiHidden/>
    <w:rsid w:val="00BD211F"/>
    <w:rPr>
      <w:rFonts w:ascii="Tahoma" w:hAnsi="Tahoma" w:cs="Tahoma"/>
      <w:sz w:val="16"/>
      <w:szCs w:val="16"/>
    </w:rPr>
  </w:style>
  <w:style w:type="paragraph" w:styleId="af4">
    <w:name w:val="No Spacing"/>
    <w:link w:val="af5"/>
    <w:uiPriority w:val="1"/>
    <w:qFormat/>
    <w:rsid w:val="00BD21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5">
    <w:name w:val="Без интервала Знак"/>
    <w:link w:val="af4"/>
    <w:uiPriority w:val="1"/>
    <w:locked/>
    <w:rsid w:val="00A72FE1"/>
    <w:rPr>
      <w:rFonts w:ascii="Calibri" w:eastAsia="Times New Roman" w:hAnsi="Calibri" w:cs="Times New Roman"/>
    </w:rPr>
  </w:style>
  <w:style w:type="paragraph" w:styleId="af6">
    <w:name w:val="List Paragraph"/>
    <w:basedOn w:val="a0"/>
    <w:link w:val="af7"/>
    <w:uiPriority w:val="34"/>
    <w:qFormat/>
    <w:rsid w:val="00BD211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">
    <w:name w:val="Обычный1"/>
    <w:link w:val="CharChar"/>
    <w:uiPriority w:val="99"/>
    <w:rsid w:val="00BD211F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</w:rPr>
  </w:style>
  <w:style w:type="character" w:customStyle="1" w:styleId="CharChar">
    <w:name w:val="Обычный Char Char"/>
    <w:link w:val="17"/>
    <w:uiPriority w:val="99"/>
    <w:locked/>
    <w:rsid w:val="00A72FE1"/>
    <w:rPr>
      <w:rFonts w:ascii="Times New Roman" w:eastAsia="Times New Roman" w:hAnsi="Times New Roman" w:cs="Times New Roman"/>
      <w:szCs w:val="20"/>
    </w:rPr>
  </w:style>
  <w:style w:type="paragraph" w:customStyle="1" w:styleId="Heading">
    <w:name w:val="Heading"/>
    <w:semiHidden/>
    <w:rsid w:val="00BD21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">
    <w:name w:val="Обычный2"/>
    <w:uiPriority w:val="99"/>
    <w:rsid w:val="00BD211F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-message-headname">
    <w:name w:val="b-message-head__name"/>
    <w:rsid w:val="00BD211F"/>
  </w:style>
  <w:style w:type="character" w:customStyle="1" w:styleId="b-message-headcontactarrow">
    <w:name w:val="b-message-head__contact__arrow"/>
    <w:rsid w:val="00BD211F"/>
  </w:style>
  <w:style w:type="character" w:customStyle="1" w:styleId="FontStyle21">
    <w:name w:val="Font Style21"/>
    <w:uiPriority w:val="99"/>
    <w:rsid w:val="00BD211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iceouttxt6">
    <w:name w:val="iceouttxt6"/>
    <w:rsid w:val="00BD211F"/>
    <w:rPr>
      <w:rFonts w:ascii="Arial" w:hAnsi="Arial" w:cs="Arial" w:hint="default"/>
      <w:color w:val="666666"/>
      <w:sz w:val="17"/>
      <w:szCs w:val="17"/>
    </w:rPr>
  </w:style>
  <w:style w:type="character" w:customStyle="1" w:styleId="FontStyle24">
    <w:name w:val="Font Style24"/>
    <w:rsid w:val="00BD211F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1"/>
    <w:rsid w:val="00BD211F"/>
  </w:style>
  <w:style w:type="paragraph" w:customStyle="1" w:styleId="msonormalcxspmiddle">
    <w:name w:val="msonormalcxspmiddle"/>
    <w:basedOn w:val="a0"/>
    <w:rsid w:val="00B6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1"/>
    <w:uiPriority w:val="99"/>
    <w:semiHidden/>
    <w:unhideWhenUsed/>
    <w:rsid w:val="00D073F6"/>
  </w:style>
  <w:style w:type="paragraph" w:styleId="22">
    <w:name w:val="Body Text Indent 2"/>
    <w:basedOn w:val="a0"/>
    <w:link w:val="23"/>
    <w:uiPriority w:val="99"/>
    <w:semiHidden/>
    <w:unhideWhenUsed/>
    <w:rsid w:val="00826D9E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826D9E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C4E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99369E"/>
    <w:rPr>
      <w:rFonts w:ascii="Arial" w:eastAsia="Times New Roman" w:hAnsi="Arial" w:cs="Arial"/>
      <w:sz w:val="20"/>
      <w:szCs w:val="20"/>
    </w:rPr>
  </w:style>
  <w:style w:type="character" w:styleId="af9">
    <w:name w:val="Strong"/>
    <w:basedOn w:val="a1"/>
    <w:uiPriority w:val="22"/>
    <w:qFormat/>
    <w:rsid w:val="00EB7FE7"/>
    <w:rPr>
      <w:b/>
      <w:bCs/>
    </w:rPr>
  </w:style>
  <w:style w:type="character" w:customStyle="1" w:styleId="FontStyle18">
    <w:name w:val="Font Style18"/>
    <w:basedOn w:val="a1"/>
    <w:uiPriority w:val="99"/>
    <w:rsid w:val="00EB7FE7"/>
    <w:rPr>
      <w:rFonts w:ascii="Times New Roman" w:hAnsi="Times New Roman" w:cs="Times New Roman"/>
      <w:sz w:val="26"/>
      <w:szCs w:val="26"/>
    </w:rPr>
  </w:style>
  <w:style w:type="paragraph" w:customStyle="1" w:styleId="35">
    <w:name w:val="Обычный3"/>
    <w:rsid w:val="008B26B6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</w:rPr>
  </w:style>
  <w:style w:type="paragraph" w:styleId="24">
    <w:name w:val="Body Text 2"/>
    <w:basedOn w:val="a0"/>
    <w:link w:val="25"/>
    <w:uiPriority w:val="99"/>
    <w:semiHidden/>
    <w:unhideWhenUsed/>
    <w:rsid w:val="00E63AE9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E63AE9"/>
  </w:style>
  <w:style w:type="table" w:styleId="afa">
    <w:name w:val="Table Grid"/>
    <w:basedOn w:val="a2"/>
    <w:uiPriority w:val="59"/>
    <w:rsid w:val="00164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0"/>
    <w:link w:val="afc"/>
    <w:uiPriority w:val="99"/>
    <w:semiHidden/>
    <w:unhideWhenUsed/>
    <w:rsid w:val="00220169"/>
    <w:pPr>
      <w:spacing w:after="120"/>
    </w:pPr>
  </w:style>
  <w:style w:type="character" w:customStyle="1" w:styleId="afc">
    <w:name w:val="Основной текст Знак"/>
    <w:basedOn w:val="a1"/>
    <w:link w:val="afb"/>
    <w:uiPriority w:val="99"/>
    <w:semiHidden/>
    <w:rsid w:val="00220169"/>
  </w:style>
  <w:style w:type="character" w:customStyle="1" w:styleId="afd">
    <w:name w:val="Текст сноски Знак"/>
    <w:aliases w:val="Знак Знак,Знак2 Знак"/>
    <w:basedOn w:val="a1"/>
    <w:link w:val="afe"/>
    <w:uiPriority w:val="99"/>
    <w:semiHidden/>
    <w:rsid w:val="00A72FE1"/>
    <w:rPr>
      <w:rFonts w:ascii="Calibri" w:eastAsia="Times New Roman" w:hAnsi="Calibri" w:cs="Times New Roman"/>
      <w:sz w:val="20"/>
      <w:szCs w:val="20"/>
    </w:rPr>
  </w:style>
  <w:style w:type="paragraph" w:styleId="afe">
    <w:name w:val="footnote text"/>
    <w:aliases w:val="Знак,Знак2"/>
    <w:basedOn w:val="a0"/>
    <w:link w:val="afd"/>
    <w:uiPriority w:val="99"/>
    <w:semiHidden/>
    <w:unhideWhenUsed/>
    <w:rsid w:val="00A72FE1"/>
    <w:rPr>
      <w:rFonts w:ascii="Calibri" w:eastAsia="Times New Roman" w:hAnsi="Calibri" w:cs="Times New Roman"/>
      <w:sz w:val="20"/>
      <w:szCs w:val="20"/>
    </w:rPr>
  </w:style>
  <w:style w:type="paragraph" w:customStyle="1" w:styleId="aff">
    <w:name w:val="Íîðìàëüíûé"/>
    <w:rsid w:val="00A72FE1"/>
    <w:pPr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ar-SA"/>
    </w:rPr>
  </w:style>
  <w:style w:type="paragraph" w:customStyle="1" w:styleId="210">
    <w:name w:val="Основной текст 21"/>
    <w:basedOn w:val="a0"/>
    <w:rsid w:val="00A72FE1"/>
    <w:pPr>
      <w:suppressAutoHyphens/>
      <w:spacing w:after="0" w:line="240" w:lineRule="auto"/>
    </w:pPr>
    <w:rPr>
      <w:rFonts w:ascii="Times New Roman" w:eastAsia="Times New Roman" w:hAnsi="Times New Roman" w:cs="Calibri"/>
      <w:bCs/>
      <w:sz w:val="28"/>
      <w:szCs w:val="24"/>
      <w:lang w:eastAsia="ar-SA"/>
    </w:rPr>
  </w:style>
  <w:style w:type="paragraph" w:customStyle="1" w:styleId="Style9">
    <w:name w:val="Style9"/>
    <w:basedOn w:val="a0"/>
    <w:rsid w:val="00A72FE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A72FE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rsid w:val="00A72FE1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A72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A72FE1"/>
    <w:pPr>
      <w:widowControl w:val="0"/>
      <w:suppressAutoHyphens/>
      <w:autoSpaceDE w:val="0"/>
      <w:adjustRightInd w:val="0"/>
      <w:spacing w:after="0" w:line="360" w:lineRule="atLeast"/>
      <w:ind w:right="19772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A72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8">
    <w:name w:val="Абзац списка1"/>
    <w:basedOn w:val="a0"/>
    <w:rsid w:val="00A72FE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0">
    <w:name w:val="Знак Знак Знак"/>
    <w:basedOn w:val="a0"/>
    <w:rsid w:val="00A72FE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5">
    <w:name w:val="Style5"/>
    <w:basedOn w:val="a0"/>
    <w:uiPriority w:val="99"/>
    <w:rsid w:val="00A72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A72FE1"/>
    <w:pPr>
      <w:widowControl w:val="0"/>
      <w:suppressAutoHyphens/>
      <w:spacing w:after="0" w:line="300" w:lineRule="auto"/>
      <w:ind w:firstLine="720"/>
    </w:pPr>
    <w:rPr>
      <w:rFonts w:ascii="Times New Roman" w:eastAsia="Arial" w:hAnsi="Times New Roman" w:cs="Times New Roman"/>
      <w:szCs w:val="20"/>
      <w:lang w:eastAsia="ar-SA"/>
    </w:rPr>
  </w:style>
  <w:style w:type="character" w:customStyle="1" w:styleId="Normal">
    <w:name w:val="Normal Знак"/>
    <w:link w:val="4"/>
    <w:uiPriority w:val="99"/>
    <w:locked/>
    <w:rsid w:val="00A72FE1"/>
    <w:rPr>
      <w:rFonts w:ascii="Times New Roman" w:hAnsi="Times New Roman" w:cs="Times New Roman"/>
      <w:sz w:val="24"/>
    </w:rPr>
  </w:style>
  <w:style w:type="paragraph" w:customStyle="1" w:styleId="4">
    <w:name w:val="Обычный4"/>
    <w:link w:val="Normal"/>
    <w:uiPriority w:val="99"/>
    <w:rsid w:val="00A72FE1"/>
    <w:pPr>
      <w:widowControl w:val="0"/>
      <w:snapToGrid w:val="0"/>
      <w:spacing w:after="0" w:line="300" w:lineRule="auto"/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40">
    <w:name w:val="Обычный4"/>
    <w:rsid w:val="00A72FE1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">
    <w:name w:val="Без интервала3"/>
    <w:rsid w:val="00A72FE1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Обычный11"/>
    <w:uiPriority w:val="99"/>
    <w:rsid w:val="00A72FE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rmattext">
    <w:name w:val="formattext"/>
    <w:basedOn w:val="a0"/>
    <w:rsid w:val="00A7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A72FE1"/>
    <w:rPr>
      <w:rFonts w:ascii="Times New Roman" w:hAnsi="Times New Roman" w:cs="Times New Roman" w:hint="default"/>
      <w:spacing w:val="10"/>
      <w:sz w:val="20"/>
    </w:rPr>
  </w:style>
  <w:style w:type="character" w:customStyle="1" w:styleId="FontStyle23">
    <w:name w:val="Font Style23"/>
    <w:rsid w:val="00A72FE1"/>
    <w:rPr>
      <w:rFonts w:ascii="Times New Roman" w:hAnsi="Times New Roman" w:cs="Times New Roman" w:hint="default"/>
      <w:b/>
      <w:bCs w:val="0"/>
      <w:sz w:val="20"/>
    </w:rPr>
  </w:style>
  <w:style w:type="character" w:customStyle="1" w:styleId="BodyText3Char">
    <w:name w:val="Body Text 3 Char"/>
    <w:uiPriority w:val="99"/>
    <w:locked/>
    <w:rsid w:val="00A72FE1"/>
    <w:rPr>
      <w:sz w:val="16"/>
    </w:rPr>
  </w:style>
  <w:style w:type="character" w:customStyle="1" w:styleId="19">
    <w:name w:val="Обычный1 Знак"/>
    <w:rsid w:val="00A72FE1"/>
    <w:rPr>
      <w:snapToGrid w:val="0"/>
      <w:sz w:val="24"/>
      <w:lang w:bidi="ar-SA"/>
    </w:rPr>
  </w:style>
  <w:style w:type="character" w:customStyle="1" w:styleId="aff1">
    <w:name w:val="Гипертекстовая ссылка"/>
    <w:uiPriority w:val="99"/>
    <w:rsid w:val="00A72FE1"/>
    <w:rPr>
      <w:color w:val="106BBE"/>
    </w:rPr>
  </w:style>
  <w:style w:type="character" w:customStyle="1" w:styleId="FontStyle16">
    <w:name w:val="Font Style16"/>
    <w:rsid w:val="00A72FE1"/>
    <w:rPr>
      <w:rFonts w:ascii="Arial" w:hAnsi="Arial" w:cs="Arial" w:hint="default"/>
      <w:sz w:val="20"/>
    </w:rPr>
  </w:style>
  <w:style w:type="paragraph" w:customStyle="1" w:styleId="Standard">
    <w:name w:val="Standard"/>
    <w:rsid w:val="006F3D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Standard"/>
    <w:rsid w:val="006F3DA4"/>
    <w:pPr>
      <w:spacing w:before="100" w:after="100"/>
    </w:pPr>
    <w:rPr>
      <w:rFonts w:eastAsia="Times New Roman" w:cs="Times New Roman"/>
      <w:lang w:eastAsia="ru-RU"/>
    </w:rPr>
  </w:style>
  <w:style w:type="character" w:customStyle="1" w:styleId="links8">
    <w:name w:val="link s_8"/>
    <w:rsid w:val="006F3DA4"/>
    <w:rPr>
      <w:rFonts w:cs="Times New Roman"/>
    </w:rPr>
  </w:style>
  <w:style w:type="character" w:styleId="aff2">
    <w:name w:val="Emphasis"/>
    <w:basedOn w:val="a1"/>
    <w:qFormat/>
    <w:rsid w:val="006F3DA4"/>
    <w:rPr>
      <w:i/>
      <w:iCs/>
    </w:rPr>
  </w:style>
  <w:style w:type="numbering" w:customStyle="1" w:styleId="WWNum1">
    <w:name w:val="WWNum1"/>
    <w:basedOn w:val="a3"/>
    <w:rsid w:val="006F3DA4"/>
    <w:pPr>
      <w:numPr>
        <w:numId w:val="1"/>
      </w:numPr>
    </w:pPr>
  </w:style>
  <w:style w:type="paragraph" w:styleId="aff3">
    <w:name w:val="Subtitle"/>
    <w:basedOn w:val="a0"/>
    <w:next w:val="a0"/>
    <w:link w:val="aff4"/>
    <w:uiPriority w:val="99"/>
    <w:qFormat/>
    <w:rsid w:val="006F3DA4"/>
    <w:pPr>
      <w:widowControl w:val="0"/>
      <w:numPr>
        <w:ilvl w:val="1"/>
      </w:numPr>
      <w:suppressAutoHyphens/>
      <w:autoSpaceDN w:val="0"/>
      <w:spacing w:after="0" w:line="240" w:lineRule="auto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  <w:style w:type="character" w:customStyle="1" w:styleId="aff4">
    <w:name w:val="Подзаголовок Знак"/>
    <w:basedOn w:val="a1"/>
    <w:link w:val="aff3"/>
    <w:uiPriority w:val="99"/>
    <w:rsid w:val="006F3DA4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  <w:style w:type="paragraph" w:customStyle="1" w:styleId="aff5">
    <w:name w:val="Тендерные данные"/>
    <w:basedOn w:val="a0"/>
    <w:uiPriority w:val="99"/>
    <w:semiHidden/>
    <w:rsid w:val="006F3DA4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6F3D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6">
    <w:name w:val="footnote reference"/>
    <w:basedOn w:val="a1"/>
    <w:unhideWhenUsed/>
    <w:qFormat/>
    <w:rsid w:val="006F3DA4"/>
    <w:rPr>
      <w:vertAlign w:val="superscript"/>
    </w:rPr>
  </w:style>
  <w:style w:type="character" w:customStyle="1" w:styleId="1a">
    <w:name w:val="Текст сноски Знак1"/>
    <w:basedOn w:val="a1"/>
    <w:uiPriority w:val="99"/>
    <w:semiHidden/>
    <w:rsid w:val="006F3DA4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paragraph" w:customStyle="1" w:styleId="a">
    <w:name w:val="Текст ТД"/>
    <w:basedOn w:val="a0"/>
    <w:link w:val="aff7"/>
    <w:qFormat/>
    <w:rsid w:val="006F3DA4"/>
    <w:pPr>
      <w:numPr>
        <w:numId w:val="2"/>
      </w:num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f7">
    <w:name w:val="Текст ТД Знак"/>
    <w:link w:val="a"/>
    <w:rsid w:val="006F3DA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">
    <w:name w:val="Обычный + После:  0 пт"/>
    <w:basedOn w:val="a0"/>
    <w:rsid w:val="006F3D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rsid w:val="006F3DA4"/>
    <w:rPr>
      <w:rFonts w:ascii="Times New Roman" w:hAnsi="Times New Roman" w:cs="Times New Roman"/>
      <w:sz w:val="22"/>
      <w:szCs w:val="22"/>
    </w:rPr>
  </w:style>
  <w:style w:type="paragraph" w:customStyle="1" w:styleId="ConsPlusDocList">
    <w:name w:val="ConsPlusDocList"/>
    <w:next w:val="a0"/>
    <w:rsid w:val="006F3DA4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3"/>
      <w:sz w:val="20"/>
      <w:szCs w:val="20"/>
      <w:lang w:eastAsia="hi-IN" w:bidi="hi-IN"/>
    </w:rPr>
  </w:style>
  <w:style w:type="table" w:customStyle="1" w:styleId="1b">
    <w:name w:val="Сетка таблицы1"/>
    <w:basedOn w:val="a2"/>
    <w:next w:val="afa"/>
    <w:uiPriority w:val="59"/>
    <w:rsid w:val="00DE2793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Revision"/>
    <w:hidden/>
    <w:uiPriority w:val="99"/>
    <w:semiHidden/>
    <w:rsid w:val="009C200E"/>
    <w:pPr>
      <w:spacing w:after="0" w:line="240" w:lineRule="auto"/>
    </w:pPr>
  </w:style>
  <w:style w:type="paragraph" w:customStyle="1" w:styleId="aff9">
    <w:name w:val="Нормальный (таблица)"/>
    <w:basedOn w:val="a0"/>
    <w:next w:val="a0"/>
    <w:uiPriority w:val="99"/>
    <w:rsid w:val="001D24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3036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10">
    <w:name w:val="Основной текст 3 Знак1"/>
    <w:basedOn w:val="a1"/>
    <w:uiPriority w:val="99"/>
    <w:semiHidden/>
    <w:rsid w:val="0043036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Style14">
    <w:name w:val="Style14"/>
    <w:basedOn w:val="a0"/>
    <w:rsid w:val="0043036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rsid w:val="0043036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rsid w:val="00430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rsid w:val="0043036C"/>
    <w:pPr>
      <w:widowControl w:val="0"/>
      <w:autoSpaceDE w:val="0"/>
      <w:autoSpaceDN w:val="0"/>
      <w:adjustRightInd w:val="0"/>
      <w:spacing w:after="0" w:line="273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430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caption"/>
    <w:basedOn w:val="a0"/>
    <w:next w:val="a0"/>
    <w:uiPriority w:val="35"/>
    <w:semiHidden/>
    <w:unhideWhenUsed/>
    <w:qFormat/>
    <w:rsid w:val="0043036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affb">
    <w:name w:val="Мой"/>
    <w:basedOn w:val="a0"/>
    <w:uiPriority w:val="99"/>
    <w:rsid w:val="0043036C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</w:rPr>
  </w:style>
  <w:style w:type="paragraph" w:customStyle="1" w:styleId="Iacaaiea">
    <w:name w:val="Iacaaiea"/>
    <w:basedOn w:val="a0"/>
    <w:uiPriority w:val="99"/>
    <w:rsid w:val="0043036C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lk">
    <w:name w:val="blk"/>
    <w:basedOn w:val="a1"/>
    <w:rsid w:val="0043036C"/>
  </w:style>
  <w:style w:type="character" w:styleId="affc">
    <w:name w:val="Subtle Emphasis"/>
    <w:basedOn w:val="a1"/>
    <w:uiPriority w:val="19"/>
    <w:qFormat/>
    <w:rsid w:val="0043036C"/>
    <w:rPr>
      <w:i/>
      <w:iCs/>
      <w:color w:val="808080" w:themeColor="text1" w:themeTint="7F"/>
    </w:rPr>
  </w:style>
  <w:style w:type="character" w:customStyle="1" w:styleId="FontStyle26">
    <w:name w:val="Font Style26"/>
    <w:rsid w:val="0043036C"/>
    <w:rPr>
      <w:rFonts w:ascii="Times New Roman" w:hAnsi="Times New Roman" w:cs="Times New Roman"/>
      <w:sz w:val="22"/>
      <w:szCs w:val="22"/>
    </w:rPr>
  </w:style>
  <w:style w:type="character" w:customStyle="1" w:styleId="37">
    <w:name w:val="Основной текст (3)_"/>
    <w:link w:val="38"/>
    <w:locked/>
    <w:rsid w:val="0043036C"/>
    <w:rPr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43036C"/>
    <w:pPr>
      <w:shd w:val="clear" w:color="auto" w:fill="FFFFFF"/>
      <w:spacing w:after="0" w:line="259" w:lineRule="exact"/>
      <w:jc w:val="center"/>
    </w:pPr>
    <w:rPr>
      <w:shd w:val="clear" w:color="auto" w:fill="FFFFFF"/>
    </w:rPr>
  </w:style>
  <w:style w:type="paragraph" w:customStyle="1" w:styleId="Textbody">
    <w:name w:val="Text body"/>
    <w:basedOn w:val="Standard"/>
    <w:rsid w:val="0043036C"/>
    <w:pPr>
      <w:widowControl/>
      <w:shd w:val="clear" w:color="auto" w:fill="FFFFFF"/>
      <w:suppressAutoHyphens w:val="0"/>
      <w:spacing w:line="283" w:lineRule="exact"/>
      <w:ind w:hanging="300"/>
      <w:textAlignment w:val="auto"/>
    </w:pPr>
    <w:rPr>
      <w:rFonts w:eastAsia="Calibri" w:cs="Times New Roman"/>
      <w:spacing w:val="2"/>
      <w:sz w:val="21"/>
      <w:szCs w:val="21"/>
      <w:lang w:val="ru-RU" w:eastAsia="zh-CN" w:bidi="ar-SA"/>
    </w:rPr>
  </w:style>
  <w:style w:type="numbering" w:customStyle="1" w:styleId="WW8Num4">
    <w:name w:val="WW8Num4"/>
    <w:rsid w:val="0043036C"/>
    <w:pPr>
      <w:numPr>
        <w:numId w:val="4"/>
      </w:numPr>
    </w:pPr>
  </w:style>
  <w:style w:type="paragraph" w:customStyle="1" w:styleId="1c">
    <w:name w:val="Без интервала1"/>
    <w:rsid w:val="0043036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0"/>
    <w:uiPriority w:val="99"/>
    <w:rsid w:val="0043036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R1">
    <w:name w:val="FR1"/>
    <w:uiPriority w:val="99"/>
    <w:rsid w:val="0043036C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uiPriority w:val="99"/>
    <w:rsid w:val="0043036C"/>
    <w:rPr>
      <w:rFonts w:ascii="Times New Roman" w:hAnsi="Times New Roman" w:cs="Times New Roman"/>
      <w:sz w:val="22"/>
      <w:szCs w:val="22"/>
    </w:rPr>
  </w:style>
  <w:style w:type="character" w:customStyle="1" w:styleId="af7">
    <w:name w:val="Абзац списка Знак"/>
    <w:link w:val="af6"/>
    <w:uiPriority w:val="99"/>
    <w:locked/>
    <w:rsid w:val="0043036C"/>
    <w:rPr>
      <w:rFonts w:ascii="Calibri" w:eastAsia="Times New Roman" w:hAnsi="Calibri" w:cs="Times New Roman"/>
    </w:rPr>
  </w:style>
  <w:style w:type="character" w:styleId="affd">
    <w:name w:val="FollowedHyperlink"/>
    <w:basedOn w:val="a1"/>
    <w:uiPriority w:val="99"/>
    <w:semiHidden/>
    <w:unhideWhenUsed/>
    <w:rsid w:val="0043036C"/>
    <w:rPr>
      <w:color w:val="800080"/>
      <w:u w:val="single"/>
    </w:rPr>
  </w:style>
  <w:style w:type="paragraph" w:customStyle="1" w:styleId="font5">
    <w:name w:val="font5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63">
    <w:name w:val="xl63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</w:rPr>
  </w:style>
  <w:style w:type="paragraph" w:customStyle="1" w:styleId="xl85">
    <w:name w:val="xl8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character" w:customStyle="1" w:styleId="val">
    <w:name w:val="val"/>
    <w:basedOn w:val="a1"/>
    <w:rsid w:val="0043036C"/>
    <w:rPr>
      <w:rFonts w:cs="Times New Roman"/>
    </w:rPr>
  </w:style>
  <w:style w:type="paragraph" w:customStyle="1" w:styleId="font6">
    <w:name w:val="font6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7">
    <w:name w:val="font7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0"/>
      <w:szCs w:val="10"/>
    </w:rPr>
  </w:style>
  <w:style w:type="paragraph" w:customStyle="1" w:styleId="font8">
    <w:name w:val="font8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xl95">
    <w:name w:val="xl9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0">
    <w:name w:val="xl10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2">
    <w:name w:val="xl102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3">
    <w:name w:val="xl103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105">
    <w:name w:val="xl10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0">
    <w:name w:val="xl11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1">
    <w:name w:val="xl11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43036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</w:rPr>
  </w:style>
  <w:style w:type="paragraph" w:customStyle="1" w:styleId="xl113">
    <w:name w:val="xl113"/>
    <w:basedOn w:val="a0"/>
    <w:rsid w:val="0043036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e">
    <w:name w:val="Основной текст_"/>
    <w:link w:val="41"/>
    <w:rsid w:val="0043036C"/>
    <w:rPr>
      <w:rFonts w:ascii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fe"/>
    <w:rsid w:val="0043036C"/>
    <w:pPr>
      <w:widowControl w:val="0"/>
      <w:shd w:val="clear" w:color="auto" w:fill="FFFFFF"/>
      <w:spacing w:after="0" w:line="269" w:lineRule="exact"/>
      <w:jc w:val="center"/>
    </w:pPr>
    <w:rPr>
      <w:rFonts w:ascii="Times New Roman" w:hAnsi="Times New Roman"/>
    </w:rPr>
  </w:style>
  <w:style w:type="paragraph" w:customStyle="1" w:styleId="39">
    <w:name w:val="Основной текст3"/>
    <w:basedOn w:val="a0"/>
    <w:rsid w:val="0043036C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parametervalue">
    <w:name w:val="parametervalue"/>
    <w:basedOn w:val="a0"/>
    <w:rsid w:val="000A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0">
    <w:name w:val="WWNum1"/>
    <w:pPr>
      <w:numPr>
        <w:numId w:val="1"/>
      </w:numPr>
    </w:pPr>
  </w:style>
  <w:style w:type="numbering" w:customStyle="1" w:styleId="20">
    <w:name w:val="WW8Num4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77E53D4BCBEECA754DA2C83383C59D75056AFFABB8C9A043A09A4D5A8F2B46646843BAFD02969487BBA46D6D79n1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9948-9D41-4837-A5AA-0EDFEAE7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37</cp:revision>
  <cp:lastPrinted>2026-07-07T08:15:00Z</cp:lastPrinted>
  <dcterms:created xsi:type="dcterms:W3CDTF">2022-05-18T16:31:00Z</dcterms:created>
  <dcterms:modified xsi:type="dcterms:W3CDTF">2026-07-28T14:51:00Z</dcterms:modified>
</cp:coreProperties>
</file>