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783" w:rsidRPr="00F743D5" w:rsidRDefault="00C43783" w:rsidP="00F743D5">
      <w:pPr>
        <w:tabs>
          <w:tab w:val="left" w:pos="1335"/>
        </w:tabs>
        <w:contextualSpacing/>
        <w:jc w:val="center"/>
        <w:rPr>
          <w:rFonts w:ascii="XO Thames" w:hAnsi="XO Thames"/>
          <w:b/>
          <w:sz w:val="27"/>
          <w:szCs w:val="27"/>
          <w:u w:val="single"/>
        </w:rPr>
      </w:pPr>
      <w:r w:rsidRPr="00F743D5">
        <w:rPr>
          <w:rFonts w:ascii="XO Thames" w:hAnsi="XO Thames"/>
          <w:b/>
          <w:sz w:val="27"/>
          <w:szCs w:val="27"/>
        </w:rPr>
        <w:t>Государственный контракт № _____</w:t>
      </w:r>
    </w:p>
    <w:p w:rsidR="00C43783" w:rsidRPr="00F743D5" w:rsidRDefault="00C43783" w:rsidP="00F743D5">
      <w:pPr>
        <w:tabs>
          <w:tab w:val="left" w:pos="1335"/>
        </w:tabs>
        <w:rPr>
          <w:rFonts w:ascii="XO Thames" w:hAnsi="XO Thames"/>
          <w:sz w:val="27"/>
          <w:szCs w:val="27"/>
        </w:rPr>
      </w:pPr>
    </w:p>
    <w:p w:rsidR="00C43783" w:rsidRPr="00F743D5" w:rsidRDefault="00C43783" w:rsidP="00F743D5">
      <w:pPr>
        <w:shd w:val="clear" w:color="auto" w:fill="FFFFFF"/>
        <w:tabs>
          <w:tab w:val="left" w:pos="6442"/>
          <w:tab w:val="left" w:leader="underscore" w:pos="7157"/>
        </w:tabs>
        <w:jc w:val="both"/>
        <w:rPr>
          <w:rFonts w:ascii="XO Thames" w:hAnsi="XO Thames"/>
          <w:color w:val="000000"/>
          <w:spacing w:val="5"/>
          <w:sz w:val="27"/>
          <w:szCs w:val="27"/>
        </w:rPr>
      </w:pPr>
      <w:r w:rsidRPr="00F743D5">
        <w:rPr>
          <w:rFonts w:ascii="XO Thames" w:hAnsi="XO Thames"/>
          <w:color w:val="000000"/>
          <w:spacing w:val="5"/>
          <w:sz w:val="27"/>
          <w:szCs w:val="27"/>
        </w:rPr>
        <w:t xml:space="preserve">г. </w:t>
      </w:r>
      <w:r w:rsidRPr="00F743D5">
        <w:rPr>
          <w:rFonts w:ascii="XO Thames" w:hAnsi="XO Thames"/>
          <w:color w:val="000000"/>
          <w:spacing w:val="10"/>
          <w:sz w:val="27"/>
          <w:szCs w:val="27"/>
        </w:rPr>
        <w:t xml:space="preserve">Чебоксары                                                              </w:t>
      </w:r>
      <w:r w:rsidR="00CE5FD5" w:rsidRPr="00F743D5">
        <w:rPr>
          <w:rFonts w:ascii="XO Thames" w:hAnsi="XO Thames"/>
          <w:color w:val="000000"/>
          <w:spacing w:val="5"/>
          <w:sz w:val="27"/>
          <w:szCs w:val="27"/>
        </w:rPr>
        <w:t>«___» __________ 202</w:t>
      </w:r>
      <w:r w:rsidR="00021BB5" w:rsidRPr="00F743D5">
        <w:rPr>
          <w:rFonts w:ascii="XO Thames" w:hAnsi="XO Thames"/>
          <w:color w:val="000000"/>
          <w:spacing w:val="5"/>
          <w:sz w:val="27"/>
          <w:szCs w:val="27"/>
        </w:rPr>
        <w:t>6</w:t>
      </w:r>
      <w:r w:rsidRPr="00F743D5">
        <w:rPr>
          <w:rFonts w:ascii="XO Thames" w:hAnsi="XO Thames"/>
          <w:color w:val="000000"/>
          <w:spacing w:val="5"/>
          <w:sz w:val="27"/>
          <w:szCs w:val="27"/>
        </w:rPr>
        <w:t xml:space="preserve"> г.</w:t>
      </w:r>
    </w:p>
    <w:p w:rsidR="00C43783" w:rsidRPr="00F743D5" w:rsidRDefault="00C43783" w:rsidP="00F743D5">
      <w:pPr>
        <w:shd w:val="clear" w:color="auto" w:fill="FFFFFF"/>
        <w:tabs>
          <w:tab w:val="left" w:pos="6442"/>
          <w:tab w:val="left" w:leader="underscore" w:pos="7157"/>
        </w:tabs>
        <w:jc w:val="both"/>
        <w:rPr>
          <w:rFonts w:ascii="XO Thames" w:hAnsi="XO Thames"/>
          <w:color w:val="000000"/>
          <w:spacing w:val="5"/>
          <w:sz w:val="27"/>
          <w:szCs w:val="27"/>
        </w:rPr>
      </w:pP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Федеральное казенное учреждение «Отдел по конвоированию Управления Федеральной службы исполнения наказаний по Чувашской </w:t>
      </w:r>
      <w:r w:rsidR="00F743D5">
        <w:rPr>
          <w:rFonts w:ascii="XO Thames" w:hAnsi="XO Thames"/>
          <w:sz w:val="27"/>
          <w:szCs w:val="27"/>
        </w:rPr>
        <w:br/>
      </w:r>
      <w:r w:rsidRPr="00F743D5">
        <w:rPr>
          <w:rFonts w:ascii="XO Thames" w:hAnsi="XO Thames"/>
          <w:sz w:val="27"/>
          <w:szCs w:val="27"/>
        </w:rPr>
        <w:t xml:space="preserve">Республике – Чувашии» (далее – ФКУ ОК УФСИН), выступающее от имени Российской Федерации, именуемое в дальнейшем «Государственный заказчик», </w:t>
      </w:r>
      <w:r w:rsidR="00F743D5">
        <w:rPr>
          <w:rFonts w:ascii="XO Thames" w:hAnsi="XO Thames"/>
          <w:sz w:val="27"/>
          <w:szCs w:val="27"/>
        </w:rPr>
        <w:br/>
      </w:r>
      <w:r w:rsidR="00FD361E" w:rsidRPr="00F743D5">
        <w:rPr>
          <w:rFonts w:ascii="XO Thames" w:hAnsi="XO Thames"/>
          <w:sz w:val="27"/>
          <w:szCs w:val="27"/>
        </w:rPr>
        <w:t>в лице</w:t>
      </w:r>
      <w:r w:rsidR="00FD361E" w:rsidRPr="00F743D5">
        <w:rPr>
          <w:rFonts w:ascii="XO Thames" w:hAnsi="XO Thames"/>
          <w:color w:val="000000"/>
          <w:spacing w:val="-2"/>
          <w:sz w:val="27"/>
          <w:szCs w:val="27"/>
        </w:rPr>
        <w:t xml:space="preserve"> начальника </w:t>
      </w:r>
      <w:r w:rsidR="005E71B1">
        <w:rPr>
          <w:rFonts w:ascii="XO Thames" w:hAnsi="XO Thames"/>
          <w:color w:val="000000"/>
          <w:spacing w:val="-2"/>
          <w:sz w:val="27"/>
          <w:szCs w:val="27"/>
        </w:rPr>
        <w:t>Фарахудинов</w:t>
      </w:r>
      <w:r w:rsidR="00137713" w:rsidRPr="00F743D5">
        <w:rPr>
          <w:rFonts w:ascii="XO Thames" w:hAnsi="XO Thames"/>
          <w:color w:val="000000"/>
          <w:spacing w:val="-2"/>
          <w:sz w:val="27"/>
          <w:szCs w:val="27"/>
        </w:rPr>
        <w:t xml:space="preserve">а </w:t>
      </w:r>
      <w:r w:rsidR="005E71B1">
        <w:rPr>
          <w:rFonts w:ascii="XO Thames" w:hAnsi="XO Thames"/>
          <w:color w:val="000000"/>
          <w:spacing w:val="-2"/>
          <w:sz w:val="27"/>
          <w:szCs w:val="27"/>
        </w:rPr>
        <w:t>Сергея Минсаитовича</w:t>
      </w:r>
      <w:r w:rsidR="00FD361E" w:rsidRPr="00F743D5">
        <w:rPr>
          <w:rFonts w:ascii="XO Thames" w:hAnsi="XO Thames"/>
          <w:spacing w:val="-1"/>
          <w:sz w:val="27"/>
          <w:szCs w:val="27"/>
        </w:rPr>
        <w:t>,</w:t>
      </w:r>
      <w:r w:rsidR="00FD361E" w:rsidRPr="00F743D5">
        <w:rPr>
          <w:rFonts w:ascii="XO Thames" w:hAnsi="XO Thames"/>
          <w:color w:val="000000"/>
          <w:spacing w:val="-1"/>
          <w:sz w:val="27"/>
          <w:szCs w:val="27"/>
        </w:rPr>
        <w:t xml:space="preserve"> действующего </w:t>
      </w:r>
      <w:r w:rsidR="00F743D5">
        <w:rPr>
          <w:rFonts w:ascii="XO Thames" w:hAnsi="XO Thames"/>
          <w:color w:val="000000"/>
          <w:spacing w:val="-1"/>
          <w:sz w:val="27"/>
          <w:szCs w:val="27"/>
        </w:rPr>
        <w:br/>
      </w:r>
      <w:r w:rsidR="00FD361E" w:rsidRPr="00F743D5">
        <w:rPr>
          <w:rFonts w:ascii="XO Thames" w:hAnsi="XO Thames"/>
          <w:color w:val="000000"/>
          <w:spacing w:val="-1"/>
          <w:sz w:val="27"/>
          <w:szCs w:val="27"/>
        </w:rPr>
        <w:t>на основании Устава</w:t>
      </w:r>
      <w:r w:rsidR="00137713" w:rsidRPr="00F743D5">
        <w:rPr>
          <w:rFonts w:ascii="XO Thames" w:hAnsi="XO Thames"/>
          <w:color w:val="000000"/>
          <w:spacing w:val="-1"/>
          <w:sz w:val="27"/>
          <w:szCs w:val="27"/>
        </w:rPr>
        <w:t xml:space="preserve"> </w:t>
      </w:r>
      <w:r w:rsidR="00FD361E" w:rsidRPr="00F743D5">
        <w:rPr>
          <w:rFonts w:ascii="XO Thames" w:hAnsi="XO Thames"/>
          <w:sz w:val="27"/>
          <w:szCs w:val="27"/>
        </w:rPr>
        <w:t>с одной стороны</w:t>
      </w:r>
      <w:r w:rsidR="00E44B50" w:rsidRPr="00F743D5">
        <w:rPr>
          <w:rFonts w:ascii="XO Thames" w:hAnsi="XO Thames"/>
          <w:sz w:val="27"/>
          <w:szCs w:val="27"/>
        </w:rPr>
        <w:t>,</w:t>
      </w:r>
      <w:r w:rsidRPr="00F743D5">
        <w:rPr>
          <w:rFonts w:ascii="XO Thames" w:hAnsi="XO Thames"/>
          <w:sz w:val="27"/>
          <w:szCs w:val="27"/>
        </w:rPr>
        <w:t xml:space="preserve"> и </w:t>
      </w:r>
      <w:r w:rsidR="005E71B1">
        <w:rPr>
          <w:rFonts w:ascii="XO Thames" w:hAnsi="XO Thames"/>
          <w:sz w:val="27"/>
          <w:szCs w:val="27"/>
        </w:rPr>
        <w:t>______________</w:t>
      </w:r>
      <w:r w:rsidR="00F323F1" w:rsidRPr="00F743D5">
        <w:rPr>
          <w:rFonts w:ascii="XO Thames" w:hAnsi="XO Thames"/>
          <w:sz w:val="27"/>
          <w:szCs w:val="27"/>
        </w:rPr>
        <w:t xml:space="preserve"> </w:t>
      </w:r>
      <w:r w:rsidR="00B654F3" w:rsidRPr="00F743D5">
        <w:rPr>
          <w:rFonts w:ascii="XO Thames" w:hAnsi="XO Thames"/>
          <w:sz w:val="27"/>
          <w:szCs w:val="27"/>
        </w:rPr>
        <w:t>действующ</w:t>
      </w:r>
      <w:r w:rsidR="00F323F1" w:rsidRPr="00F743D5">
        <w:rPr>
          <w:rFonts w:ascii="XO Thames" w:hAnsi="XO Thames"/>
          <w:sz w:val="27"/>
          <w:szCs w:val="27"/>
        </w:rPr>
        <w:t>ий</w:t>
      </w:r>
      <w:r w:rsidR="00B654F3" w:rsidRPr="00F743D5">
        <w:rPr>
          <w:rFonts w:ascii="XO Thames" w:hAnsi="XO Thames"/>
          <w:sz w:val="27"/>
          <w:szCs w:val="27"/>
        </w:rPr>
        <w:t xml:space="preserve"> на </w:t>
      </w:r>
      <w:r w:rsidR="00B654F3" w:rsidRPr="00AD49D5">
        <w:rPr>
          <w:rFonts w:ascii="XO Thames" w:hAnsi="XO Thames"/>
          <w:sz w:val="27"/>
          <w:szCs w:val="27"/>
        </w:rPr>
        <w:t xml:space="preserve">основании </w:t>
      </w:r>
      <w:r w:rsidR="005E71B1">
        <w:rPr>
          <w:rFonts w:ascii="XO Thames" w:hAnsi="XO Thames"/>
          <w:sz w:val="27"/>
          <w:szCs w:val="27"/>
        </w:rPr>
        <w:t>_____________</w:t>
      </w:r>
      <w:r w:rsidR="00F323F1" w:rsidRPr="00AD49D5">
        <w:rPr>
          <w:rFonts w:ascii="XO Thames" w:hAnsi="XO Thames"/>
          <w:sz w:val="27"/>
          <w:szCs w:val="27"/>
        </w:rPr>
        <w:t xml:space="preserve">, </w:t>
      </w:r>
      <w:r w:rsidR="00F323F1" w:rsidRPr="00F743D5">
        <w:rPr>
          <w:rFonts w:ascii="XO Thames" w:hAnsi="XO Thames"/>
          <w:sz w:val="27"/>
          <w:szCs w:val="27"/>
        </w:rPr>
        <w:t xml:space="preserve">в именуемый дальнейшем «Исполнитель», </w:t>
      </w:r>
      <w:r w:rsidR="00577BC5">
        <w:rPr>
          <w:rFonts w:ascii="XO Thames" w:hAnsi="XO Thames"/>
          <w:sz w:val="27"/>
          <w:szCs w:val="27"/>
        </w:rPr>
        <w:br/>
      </w:r>
      <w:r w:rsidR="00B654F3" w:rsidRPr="00F743D5">
        <w:rPr>
          <w:rFonts w:ascii="XO Thames" w:hAnsi="XO Thames"/>
          <w:sz w:val="27"/>
          <w:szCs w:val="27"/>
        </w:rPr>
        <w:t>с</w:t>
      </w:r>
      <w:r w:rsidRPr="00F743D5">
        <w:rPr>
          <w:rFonts w:ascii="XO Thames" w:hAnsi="XO Thames"/>
          <w:sz w:val="27"/>
          <w:szCs w:val="27"/>
        </w:rPr>
        <w:t xml:space="preserve"> другой стороны, на основании п. 4 ч. 1 ст. 93 Федерального закона </w:t>
      </w:r>
      <w:r w:rsidR="00577BC5">
        <w:rPr>
          <w:rFonts w:ascii="XO Thames" w:hAnsi="XO Thames"/>
          <w:sz w:val="27"/>
          <w:szCs w:val="27"/>
        </w:rPr>
        <w:br/>
      </w:r>
      <w:r w:rsidRPr="00F743D5">
        <w:rPr>
          <w:rFonts w:ascii="XO Thames" w:hAnsi="XO Thames"/>
          <w:sz w:val="27"/>
          <w:szCs w:val="27"/>
        </w:rPr>
        <w:t xml:space="preserve">от 05 апреля 2013 года № 44-ФЗ «О контрактной системе в сфере закупок товаров, работ, услуг для обеспечения государственных и муниципальных нужд», идентификационный код закупки </w:t>
      </w:r>
      <w:r w:rsidR="00FD361E" w:rsidRPr="00F743D5">
        <w:rPr>
          <w:rFonts w:ascii="XO Thames" w:hAnsi="XO Thames"/>
          <w:sz w:val="27"/>
          <w:szCs w:val="27"/>
        </w:rPr>
        <w:t xml:space="preserve">№ </w:t>
      </w:r>
      <w:r w:rsidR="00583E8B" w:rsidRPr="00F743D5">
        <w:rPr>
          <w:rFonts w:ascii="XO Thames" w:hAnsi="XO Thames"/>
          <w:sz w:val="27"/>
          <w:szCs w:val="27"/>
        </w:rPr>
        <w:t>2</w:t>
      </w:r>
      <w:r w:rsidR="00021BB5" w:rsidRPr="00F743D5">
        <w:rPr>
          <w:rFonts w:ascii="XO Thames" w:hAnsi="XO Thames"/>
          <w:sz w:val="27"/>
          <w:szCs w:val="27"/>
        </w:rPr>
        <w:t>6</w:t>
      </w:r>
      <w:r w:rsidR="00583E8B" w:rsidRPr="00F743D5">
        <w:rPr>
          <w:rFonts w:ascii="XO Thames" w:hAnsi="XO Thames"/>
          <w:sz w:val="27"/>
          <w:szCs w:val="27"/>
        </w:rPr>
        <w:t>12130164483213001001000</w:t>
      </w:r>
      <w:r w:rsidR="004D6644" w:rsidRPr="00F743D5">
        <w:rPr>
          <w:rFonts w:ascii="XO Thames" w:hAnsi="XO Thames"/>
          <w:sz w:val="27"/>
          <w:szCs w:val="27"/>
        </w:rPr>
        <w:t>1</w:t>
      </w:r>
      <w:r w:rsidR="00583E8B" w:rsidRPr="00F743D5">
        <w:rPr>
          <w:rFonts w:ascii="XO Thames" w:hAnsi="XO Thames"/>
          <w:sz w:val="27"/>
          <w:szCs w:val="27"/>
        </w:rPr>
        <w:t>0000000244</w:t>
      </w:r>
      <w:r w:rsidR="00F12F54" w:rsidRPr="00F743D5">
        <w:rPr>
          <w:rFonts w:ascii="XO Thames" w:hAnsi="XO Thames"/>
          <w:sz w:val="27"/>
          <w:szCs w:val="27"/>
        </w:rPr>
        <w:t xml:space="preserve">, </w:t>
      </w:r>
      <w:r w:rsidR="004D6644" w:rsidRPr="00F743D5">
        <w:rPr>
          <w:rFonts w:ascii="XO Thames" w:hAnsi="XO Thames"/>
          <w:sz w:val="27"/>
          <w:szCs w:val="27"/>
        </w:rPr>
        <w:t>ЕАТ №</w:t>
      </w:r>
      <w:r w:rsidR="00D91ECB" w:rsidRPr="00F743D5">
        <w:rPr>
          <w:rFonts w:ascii="XO Thames" w:hAnsi="XO Thames"/>
          <w:sz w:val="27"/>
          <w:szCs w:val="27"/>
        </w:rPr>
        <w:t xml:space="preserve"> </w:t>
      </w:r>
      <w:r w:rsidR="005350AA" w:rsidRPr="00F743D5">
        <w:rPr>
          <w:rFonts w:ascii="XO Thames" w:hAnsi="XO Thames"/>
          <w:sz w:val="27"/>
          <w:szCs w:val="27"/>
        </w:rPr>
        <w:t>10006163512</w:t>
      </w:r>
      <w:r w:rsidR="00021BB5" w:rsidRPr="00F743D5">
        <w:rPr>
          <w:rFonts w:ascii="XO Thames" w:hAnsi="XO Thames"/>
          <w:sz w:val="27"/>
          <w:szCs w:val="27"/>
        </w:rPr>
        <w:t>6</w:t>
      </w:r>
      <w:r w:rsidR="005350AA" w:rsidRPr="00F743D5">
        <w:rPr>
          <w:rFonts w:ascii="XO Thames" w:hAnsi="XO Thames"/>
          <w:sz w:val="27"/>
          <w:szCs w:val="27"/>
        </w:rPr>
        <w:t>1000</w:t>
      </w:r>
      <w:r w:rsidR="005E71B1">
        <w:rPr>
          <w:rFonts w:ascii="XO Thames" w:hAnsi="XO Thames"/>
          <w:sz w:val="27"/>
          <w:szCs w:val="27"/>
        </w:rPr>
        <w:t>__</w:t>
      </w:r>
      <w:r w:rsidR="00D336FA" w:rsidRPr="00F743D5">
        <w:rPr>
          <w:rFonts w:ascii="XO Thames" w:hAnsi="XO Thames"/>
          <w:sz w:val="27"/>
          <w:szCs w:val="27"/>
        </w:rPr>
        <w:t>,</w:t>
      </w:r>
      <w:r w:rsidR="004D6644" w:rsidRPr="00F743D5">
        <w:rPr>
          <w:rFonts w:ascii="XO Thames" w:hAnsi="XO Thames"/>
          <w:sz w:val="27"/>
          <w:szCs w:val="27"/>
        </w:rPr>
        <w:t xml:space="preserve"> </w:t>
      </w:r>
      <w:r w:rsidR="00A433E1" w:rsidRPr="00F743D5">
        <w:rPr>
          <w:rFonts w:ascii="XO Thames" w:hAnsi="XO Thames"/>
          <w:sz w:val="27"/>
          <w:szCs w:val="27"/>
        </w:rPr>
        <w:t>заключили настоящий государственный контракт (далее – Контракт) о нижеследующем:</w:t>
      </w:r>
    </w:p>
    <w:p w:rsidR="00C43783" w:rsidRPr="00F743D5" w:rsidRDefault="00C43783" w:rsidP="00F743D5">
      <w:pPr>
        <w:ind w:firstLine="708"/>
        <w:jc w:val="both"/>
        <w:rPr>
          <w:rFonts w:ascii="XO Thames" w:hAnsi="XO Thames"/>
          <w:sz w:val="27"/>
          <w:szCs w:val="27"/>
        </w:rPr>
      </w:pPr>
    </w:p>
    <w:p w:rsidR="00C43783" w:rsidRPr="00F743D5" w:rsidRDefault="00C43783" w:rsidP="00F743D5">
      <w:pPr>
        <w:jc w:val="center"/>
        <w:rPr>
          <w:rFonts w:ascii="XO Thames" w:hAnsi="XO Thames"/>
          <w:b/>
          <w:sz w:val="27"/>
          <w:szCs w:val="27"/>
        </w:rPr>
      </w:pPr>
      <w:r w:rsidRPr="00F743D5">
        <w:rPr>
          <w:rFonts w:ascii="XO Thames" w:hAnsi="XO Thames"/>
          <w:b/>
          <w:sz w:val="27"/>
          <w:szCs w:val="27"/>
        </w:rPr>
        <w:t>1. Предмет Контракта</w:t>
      </w:r>
    </w:p>
    <w:p w:rsidR="00C43783" w:rsidRPr="00F743D5" w:rsidRDefault="00C43783" w:rsidP="00F743D5">
      <w:pPr>
        <w:tabs>
          <w:tab w:val="left" w:pos="1134"/>
        </w:tabs>
        <w:ind w:firstLine="851"/>
        <w:jc w:val="both"/>
        <w:rPr>
          <w:rFonts w:ascii="XO Thames" w:hAnsi="XO Thames"/>
          <w:sz w:val="27"/>
          <w:szCs w:val="27"/>
        </w:rPr>
      </w:pPr>
      <w:r w:rsidRPr="00F743D5">
        <w:rPr>
          <w:rFonts w:ascii="XO Thames" w:hAnsi="XO Thames"/>
          <w:color w:val="000000"/>
          <w:sz w:val="27"/>
          <w:szCs w:val="27"/>
        </w:rPr>
        <w:t xml:space="preserve">1.1 </w:t>
      </w:r>
      <w:r w:rsidR="00DC4DE5" w:rsidRPr="00F743D5">
        <w:rPr>
          <w:rFonts w:ascii="XO Thames" w:hAnsi="XO Thames"/>
          <w:sz w:val="27"/>
          <w:szCs w:val="27"/>
        </w:rPr>
        <w:t xml:space="preserve">Государственный заказчик поручает, а Исполнитель принимает </w:t>
      </w:r>
      <w:r w:rsidR="00F743D5">
        <w:rPr>
          <w:rFonts w:ascii="XO Thames" w:hAnsi="XO Thames"/>
          <w:sz w:val="27"/>
          <w:szCs w:val="27"/>
        </w:rPr>
        <w:br/>
      </w:r>
      <w:r w:rsidR="00DC4DE5" w:rsidRPr="00F743D5">
        <w:rPr>
          <w:rFonts w:ascii="XO Thames" w:hAnsi="XO Thames"/>
          <w:sz w:val="27"/>
          <w:szCs w:val="27"/>
        </w:rPr>
        <w:t xml:space="preserve">на себя обязательства по </w:t>
      </w:r>
      <w:r w:rsidR="00E5410D" w:rsidRPr="00F743D5">
        <w:rPr>
          <w:rFonts w:ascii="XO Thames" w:hAnsi="XO Thames"/>
          <w:sz w:val="27"/>
          <w:szCs w:val="27"/>
        </w:rPr>
        <w:t>прочей закупке товаров, работ и услуг (</w:t>
      </w:r>
      <w:r w:rsidR="00DC4DE5" w:rsidRPr="00F743D5">
        <w:rPr>
          <w:rFonts w:ascii="XO Thames" w:hAnsi="XO Thames"/>
          <w:sz w:val="27"/>
          <w:szCs w:val="27"/>
        </w:rPr>
        <w:t>оказани</w:t>
      </w:r>
      <w:r w:rsidR="00FA6E70" w:rsidRPr="00F743D5">
        <w:rPr>
          <w:rFonts w:ascii="XO Thames" w:hAnsi="XO Thames"/>
          <w:sz w:val="27"/>
          <w:szCs w:val="27"/>
        </w:rPr>
        <w:t>е</w:t>
      </w:r>
      <w:r w:rsidR="00DC4DE5" w:rsidRPr="00F743D5">
        <w:rPr>
          <w:rFonts w:ascii="XO Thames" w:hAnsi="XO Thames"/>
          <w:sz w:val="27"/>
          <w:szCs w:val="27"/>
        </w:rPr>
        <w:t xml:space="preserve"> услуг шиномонтажа </w:t>
      </w:r>
      <w:r w:rsidR="00DC4DE5" w:rsidRPr="00F743D5">
        <w:rPr>
          <w:rFonts w:ascii="XO Thames" w:hAnsi="XO Thames"/>
          <w:noProof/>
          <w:sz w:val="27"/>
          <w:szCs w:val="27"/>
        </w:rPr>
        <w:t>специального автомобиля</w:t>
      </w:r>
      <w:r w:rsidR="00E5410D" w:rsidRPr="00F743D5">
        <w:rPr>
          <w:rFonts w:ascii="XO Thames" w:hAnsi="XO Thames"/>
          <w:noProof/>
          <w:sz w:val="27"/>
          <w:szCs w:val="27"/>
        </w:rPr>
        <w:t xml:space="preserve"> типа «АЗ» </w:t>
      </w:r>
      <w:r w:rsidR="00DC4DE5" w:rsidRPr="00F743D5">
        <w:rPr>
          <w:rFonts w:ascii="XO Thames" w:hAnsi="XO Thames"/>
          <w:noProof/>
          <w:sz w:val="27"/>
          <w:szCs w:val="27"/>
        </w:rPr>
        <w:t>ФКУ ОК УФСИН</w:t>
      </w:r>
      <w:r w:rsidR="00E5410D" w:rsidRPr="00F743D5">
        <w:rPr>
          <w:rFonts w:ascii="XO Thames" w:hAnsi="XO Thames"/>
          <w:sz w:val="27"/>
          <w:szCs w:val="27"/>
        </w:rPr>
        <w:t xml:space="preserve">) </w:t>
      </w:r>
      <w:r w:rsidR="00E5410D" w:rsidRPr="00F743D5">
        <w:rPr>
          <w:rFonts w:ascii="XO Thames" w:hAnsi="XO Thames"/>
          <w:sz w:val="27"/>
          <w:szCs w:val="27"/>
        </w:rPr>
        <w:br/>
        <w:t>(далее – услуги)</w:t>
      </w:r>
      <w:r w:rsidR="00021BB5" w:rsidRPr="00F743D5">
        <w:rPr>
          <w:rFonts w:ascii="XO Thames" w:hAnsi="XO Thames"/>
          <w:noProof/>
          <w:sz w:val="27"/>
          <w:szCs w:val="27"/>
        </w:rPr>
        <w:t xml:space="preserve"> в количестве, по наименованиям и характеристикам, по цене </w:t>
      </w:r>
      <w:r w:rsidR="00021BB5" w:rsidRPr="00F743D5">
        <w:rPr>
          <w:rFonts w:ascii="XO Thames" w:hAnsi="XO Thames"/>
          <w:noProof/>
          <w:sz w:val="27"/>
          <w:szCs w:val="27"/>
        </w:rPr>
        <w:br/>
        <w:t>и срок, предусмотренные спецификацией (приложение № 1),</w:t>
      </w:r>
      <w:r w:rsidR="00021BB5" w:rsidRPr="00F743D5">
        <w:rPr>
          <w:rFonts w:ascii="XO Thames" w:hAnsi="XO Thames"/>
          <w:sz w:val="27"/>
          <w:szCs w:val="27"/>
        </w:rPr>
        <w:t xml:space="preserve"> </w:t>
      </w:r>
      <w:r w:rsidR="00FA6E70" w:rsidRPr="00F743D5">
        <w:rPr>
          <w:rFonts w:ascii="XO Thames" w:hAnsi="XO Thames"/>
          <w:sz w:val="27"/>
          <w:szCs w:val="27"/>
        </w:rPr>
        <w:t xml:space="preserve">а </w:t>
      </w:r>
      <w:r w:rsidR="00E5410D" w:rsidRPr="00F743D5">
        <w:rPr>
          <w:rFonts w:ascii="XO Thames" w:hAnsi="XO Thames"/>
          <w:sz w:val="27"/>
          <w:szCs w:val="27"/>
        </w:rPr>
        <w:t>Государственный заказчик обязуется обеспечить приемку и оплату услуг согласно условиям Контракта.</w:t>
      </w:r>
    </w:p>
    <w:p w:rsidR="00C43783" w:rsidRPr="00577BC5" w:rsidRDefault="00C43783" w:rsidP="00F743D5">
      <w:pPr>
        <w:tabs>
          <w:tab w:val="left" w:pos="851"/>
          <w:tab w:val="left" w:pos="6750"/>
        </w:tabs>
        <w:ind w:firstLine="851"/>
        <w:jc w:val="both"/>
        <w:rPr>
          <w:rFonts w:ascii="XO Thames" w:hAnsi="XO Thames"/>
          <w:sz w:val="27"/>
          <w:szCs w:val="27"/>
        </w:rPr>
      </w:pPr>
      <w:r w:rsidRPr="00F743D5">
        <w:rPr>
          <w:rFonts w:ascii="XO Thames" w:hAnsi="XO Thames"/>
          <w:sz w:val="27"/>
          <w:szCs w:val="27"/>
        </w:rPr>
        <w:t>1.</w:t>
      </w:r>
      <w:r w:rsidR="00021BB5" w:rsidRPr="00F743D5">
        <w:rPr>
          <w:rFonts w:ascii="XO Thames" w:hAnsi="XO Thames"/>
          <w:sz w:val="27"/>
          <w:szCs w:val="27"/>
        </w:rPr>
        <w:t>2</w:t>
      </w:r>
      <w:r w:rsidR="00996396" w:rsidRPr="00F743D5">
        <w:rPr>
          <w:rFonts w:ascii="XO Thames" w:hAnsi="XO Thames"/>
          <w:sz w:val="27"/>
          <w:szCs w:val="27"/>
        </w:rPr>
        <w:t xml:space="preserve">. </w:t>
      </w:r>
      <w:r w:rsidRPr="00F743D5">
        <w:rPr>
          <w:rFonts w:ascii="XO Thames" w:hAnsi="XO Thames"/>
          <w:sz w:val="27"/>
          <w:szCs w:val="27"/>
        </w:rPr>
        <w:t xml:space="preserve">Место проведения </w:t>
      </w:r>
      <w:r w:rsidR="00DC4DE5" w:rsidRPr="00F743D5">
        <w:rPr>
          <w:rFonts w:ascii="XO Thames" w:hAnsi="XO Thames"/>
          <w:sz w:val="27"/>
          <w:szCs w:val="27"/>
        </w:rPr>
        <w:t>услуг шиномонтажа</w:t>
      </w:r>
      <w:r w:rsidR="00B951A7" w:rsidRPr="00F743D5">
        <w:rPr>
          <w:rFonts w:ascii="XO Thames" w:hAnsi="XO Thames"/>
          <w:sz w:val="27"/>
          <w:szCs w:val="27"/>
        </w:rPr>
        <w:t xml:space="preserve">: </w:t>
      </w:r>
      <w:r w:rsidR="00B951A7" w:rsidRPr="00577BC5">
        <w:rPr>
          <w:rFonts w:ascii="XO Thames" w:hAnsi="XO Thames"/>
          <w:sz w:val="27"/>
          <w:szCs w:val="27"/>
        </w:rPr>
        <w:t>Чувашская Республика,</w:t>
      </w:r>
      <w:r w:rsidR="00E5410D" w:rsidRPr="00577BC5">
        <w:rPr>
          <w:rFonts w:ascii="XO Thames" w:hAnsi="XO Thames"/>
          <w:sz w:val="27"/>
          <w:szCs w:val="27"/>
        </w:rPr>
        <w:t xml:space="preserve"> </w:t>
      </w:r>
      <w:r w:rsidR="00B951A7" w:rsidRPr="00577BC5">
        <w:rPr>
          <w:rFonts w:ascii="XO Thames" w:hAnsi="XO Thames"/>
          <w:sz w:val="27"/>
          <w:szCs w:val="27"/>
        </w:rPr>
        <w:t>Чебоксарский муниципальный округ</w:t>
      </w:r>
      <w:r w:rsidR="00E5410D" w:rsidRPr="00577BC5">
        <w:rPr>
          <w:rFonts w:ascii="XO Thames" w:hAnsi="XO Thames"/>
          <w:sz w:val="27"/>
          <w:szCs w:val="27"/>
        </w:rPr>
        <w:t>.</w:t>
      </w:r>
    </w:p>
    <w:p w:rsidR="00C43783" w:rsidRPr="00F743D5" w:rsidRDefault="00C43783" w:rsidP="00F743D5">
      <w:pPr>
        <w:pStyle w:val="af4"/>
        <w:ind w:left="0"/>
        <w:jc w:val="center"/>
        <w:rPr>
          <w:rFonts w:ascii="XO Thames" w:hAnsi="XO Thames"/>
          <w:b/>
          <w:sz w:val="27"/>
          <w:szCs w:val="27"/>
        </w:rPr>
      </w:pPr>
    </w:p>
    <w:p w:rsidR="00C43783" w:rsidRPr="00F743D5" w:rsidRDefault="00C43783" w:rsidP="00F743D5">
      <w:pPr>
        <w:pStyle w:val="af4"/>
        <w:ind w:left="0"/>
        <w:jc w:val="center"/>
        <w:rPr>
          <w:rFonts w:ascii="XO Thames" w:hAnsi="XO Thames"/>
          <w:b/>
          <w:sz w:val="27"/>
          <w:szCs w:val="27"/>
        </w:rPr>
      </w:pPr>
      <w:r w:rsidRPr="00F743D5">
        <w:rPr>
          <w:rFonts w:ascii="XO Thames" w:hAnsi="XO Thames"/>
          <w:b/>
          <w:sz w:val="27"/>
          <w:szCs w:val="27"/>
        </w:rPr>
        <w:t>2. Цена Контракта и порядок расчетов</w:t>
      </w:r>
    </w:p>
    <w:p w:rsidR="00C43783" w:rsidRPr="00F743D5" w:rsidRDefault="00C43783" w:rsidP="00F743D5">
      <w:pPr>
        <w:ind w:firstLine="851"/>
        <w:jc w:val="both"/>
        <w:rPr>
          <w:rFonts w:ascii="XO Thames" w:hAnsi="XO Thames"/>
          <w:b/>
          <w:sz w:val="27"/>
          <w:szCs w:val="27"/>
        </w:rPr>
      </w:pPr>
      <w:r w:rsidRPr="00F743D5">
        <w:rPr>
          <w:rFonts w:ascii="XO Thames" w:hAnsi="XO Thames"/>
          <w:sz w:val="27"/>
          <w:szCs w:val="27"/>
        </w:rPr>
        <w:t xml:space="preserve">2.1. Цена Контракта составляет </w:t>
      </w:r>
      <w:r w:rsidR="005E71B1">
        <w:rPr>
          <w:rFonts w:ascii="XO Thames" w:hAnsi="XO Thames"/>
          <w:sz w:val="27"/>
          <w:szCs w:val="27"/>
        </w:rPr>
        <w:t>_______</w:t>
      </w:r>
      <w:r w:rsidRPr="00F743D5">
        <w:rPr>
          <w:rFonts w:ascii="XO Thames" w:hAnsi="XO Thames"/>
          <w:sz w:val="27"/>
          <w:szCs w:val="27"/>
        </w:rPr>
        <w:t xml:space="preserve"> (</w:t>
      </w:r>
      <w:r w:rsidR="005E71B1">
        <w:rPr>
          <w:rFonts w:ascii="XO Thames" w:hAnsi="XO Thames"/>
          <w:sz w:val="27"/>
          <w:szCs w:val="27"/>
        </w:rPr>
        <w:t>__________</w:t>
      </w:r>
      <w:r w:rsidRPr="00F743D5">
        <w:rPr>
          <w:rFonts w:ascii="XO Thames" w:hAnsi="XO Thames"/>
          <w:sz w:val="27"/>
          <w:szCs w:val="27"/>
        </w:rPr>
        <w:t>) рубл</w:t>
      </w:r>
      <w:r w:rsidR="00F323F1" w:rsidRPr="00F743D5">
        <w:rPr>
          <w:rFonts w:ascii="XO Thames" w:hAnsi="XO Thames"/>
          <w:sz w:val="27"/>
          <w:szCs w:val="27"/>
        </w:rPr>
        <w:t>ей</w:t>
      </w:r>
      <w:r w:rsidR="006B7A99" w:rsidRPr="00F743D5">
        <w:rPr>
          <w:rFonts w:ascii="XO Thames" w:hAnsi="XO Thames"/>
          <w:sz w:val="27"/>
          <w:szCs w:val="27"/>
        </w:rPr>
        <w:t xml:space="preserve"> </w:t>
      </w:r>
      <w:r w:rsidR="00F743D5" w:rsidRPr="00F743D5">
        <w:rPr>
          <w:rFonts w:ascii="XO Thames" w:hAnsi="XO Thames"/>
          <w:sz w:val="27"/>
          <w:szCs w:val="27"/>
        </w:rPr>
        <w:br/>
      </w:r>
      <w:r w:rsidR="004D6644" w:rsidRPr="00F743D5">
        <w:rPr>
          <w:rFonts w:ascii="XO Thames" w:hAnsi="XO Thames"/>
          <w:sz w:val="27"/>
          <w:szCs w:val="27"/>
        </w:rPr>
        <w:t xml:space="preserve">00 копеек, </w:t>
      </w:r>
      <w:r w:rsidR="00D91ECB" w:rsidRPr="00F743D5">
        <w:rPr>
          <w:rFonts w:ascii="XO Thames" w:hAnsi="XO Thames"/>
          <w:sz w:val="27"/>
          <w:szCs w:val="27"/>
        </w:rPr>
        <w:t xml:space="preserve">НДС </w:t>
      </w:r>
      <w:r w:rsidR="004D6644" w:rsidRPr="00F743D5">
        <w:rPr>
          <w:rFonts w:ascii="XO Thames" w:hAnsi="XO Thames"/>
          <w:sz w:val="27"/>
          <w:szCs w:val="27"/>
        </w:rPr>
        <w:t>не облагается в соответствии с действующим налоговым законод</w:t>
      </w:r>
      <w:r w:rsidR="005E7523" w:rsidRPr="00F743D5">
        <w:rPr>
          <w:rFonts w:ascii="XO Thames" w:hAnsi="XO Thames"/>
          <w:sz w:val="27"/>
          <w:szCs w:val="27"/>
        </w:rPr>
        <w:t>ательством Российской Федерации</w:t>
      </w:r>
      <w:r w:rsidR="00F323F1" w:rsidRPr="00F743D5">
        <w:rPr>
          <w:rFonts w:ascii="XO Thames" w:hAnsi="XO Thames"/>
          <w:sz w:val="27"/>
          <w:szCs w:val="27"/>
        </w:rPr>
        <w:t>.</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2.2. Цена Контракта включает в себя общую стоимость услуг, всех затрат, издержек и иных расходов Исполнителя. </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2.3. Цена Контракта является твердой и определяется на весь срок его исполнения. Цена Контракта может изменяться в случаях предусмотренных статьей 95 Федерального закона от 05 апреля 2013 года № 44-ФЗ «О контрактной системе в сфере закупок товаров, работ, услуг для обеспечения государственных </w:t>
      </w:r>
      <w:r w:rsidR="00FD361E" w:rsidRPr="00F743D5">
        <w:rPr>
          <w:rFonts w:ascii="XO Thames" w:hAnsi="XO Thames"/>
          <w:sz w:val="27"/>
          <w:szCs w:val="27"/>
        </w:rPr>
        <w:br/>
      </w:r>
      <w:r w:rsidRPr="00F743D5">
        <w:rPr>
          <w:rFonts w:ascii="XO Thames" w:hAnsi="XO Thames"/>
          <w:sz w:val="27"/>
          <w:szCs w:val="27"/>
        </w:rPr>
        <w:t>и муниципальных нужд».</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2.4. Оплата услуг осуществляется </w:t>
      </w:r>
      <w:r w:rsidRPr="00F743D5">
        <w:rPr>
          <w:rFonts w:ascii="XO Thames" w:hAnsi="XO Thames"/>
          <w:color w:val="000000"/>
          <w:sz w:val="27"/>
          <w:szCs w:val="27"/>
        </w:rPr>
        <w:t>Государственным з</w:t>
      </w:r>
      <w:r w:rsidRPr="00F743D5">
        <w:rPr>
          <w:rFonts w:ascii="XO Thames" w:hAnsi="XO Thames"/>
          <w:sz w:val="27"/>
          <w:szCs w:val="27"/>
        </w:rPr>
        <w:t xml:space="preserve">аказчиком путем перечисления денежных средств на расчетный счет Исполнителя </w:t>
      </w:r>
      <w:r w:rsidR="00FD361E" w:rsidRPr="00F743D5">
        <w:rPr>
          <w:rFonts w:ascii="XO Thames" w:hAnsi="XO Thames"/>
          <w:sz w:val="27"/>
          <w:szCs w:val="27"/>
        </w:rPr>
        <w:t xml:space="preserve">не позднее </w:t>
      </w:r>
      <w:r w:rsidR="00FD361E" w:rsidRPr="00F743D5">
        <w:rPr>
          <w:rFonts w:ascii="XO Thames" w:hAnsi="XO Thames"/>
          <w:sz w:val="27"/>
          <w:szCs w:val="27"/>
        </w:rPr>
        <w:br/>
      </w:r>
      <w:r w:rsidR="004D6644" w:rsidRPr="00F743D5">
        <w:rPr>
          <w:rFonts w:ascii="XO Thames" w:hAnsi="XO Thames"/>
          <w:sz w:val="27"/>
          <w:szCs w:val="27"/>
        </w:rPr>
        <w:t>10</w:t>
      </w:r>
      <w:r w:rsidR="00FD361E" w:rsidRPr="00F743D5">
        <w:rPr>
          <w:rFonts w:ascii="XO Thames" w:hAnsi="XO Thames"/>
          <w:sz w:val="27"/>
          <w:szCs w:val="27"/>
        </w:rPr>
        <w:t xml:space="preserve"> (</w:t>
      </w:r>
      <w:r w:rsidR="004D6644" w:rsidRPr="00F743D5">
        <w:rPr>
          <w:rFonts w:ascii="XO Thames" w:hAnsi="XO Thames"/>
          <w:sz w:val="27"/>
          <w:szCs w:val="27"/>
        </w:rPr>
        <w:t>десяти</w:t>
      </w:r>
      <w:r w:rsidR="00FD361E" w:rsidRPr="00F743D5">
        <w:rPr>
          <w:rFonts w:ascii="XO Thames" w:hAnsi="XO Thames"/>
          <w:sz w:val="27"/>
          <w:szCs w:val="27"/>
        </w:rPr>
        <w:t>) рабочих дней после оказания услуг</w:t>
      </w:r>
      <w:r w:rsidRPr="00F743D5">
        <w:rPr>
          <w:rFonts w:ascii="XO Thames" w:hAnsi="XO Thames"/>
          <w:sz w:val="27"/>
          <w:szCs w:val="27"/>
        </w:rPr>
        <w:t>, начиная с даты предоставления Исполнителем комплекта сопроводительной документации, указанной в п. 3.1.4. Контракта (при условии выделения предельн</w:t>
      </w:r>
      <w:r w:rsidR="006C3C50" w:rsidRPr="00F743D5">
        <w:rPr>
          <w:rFonts w:ascii="XO Thames" w:hAnsi="XO Thames"/>
          <w:sz w:val="27"/>
          <w:szCs w:val="27"/>
        </w:rPr>
        <w:t>ы</w:t>
      </w:r>
      <w:r w:rsidR="00A433E1" w:rsidRPr="00F743D5">
        <w:rPr>
          <w:rFonts w:ascii="XO Thames" w:hAnsi="XO Thames"/>
          <w:sz w:val="27"/>
          <w:szCs w:val="27"/>
        </w:rPr>
        <w:t xml:space="preserve">х объемов финансирования </w:t>
      </w:r>
      <w:r w:rsidR="00F743D5">
        <w:rPr>
          <w:rFonts w:ascii="XO Thames" w:hAnsi="XO Thames"/>
          <w:sz w:val="27"/>
          <w:szCs w:val="27"/>
        </w:rPr>
        <w:br/>
      </w:r>
      <w:r w:rsidR="00A433E1" w:rsidRPr="00F743D5">
        <w:rPr>
          <w:rFonts w:ascii="XO Thames" w:hAnsi="XO Thames"/>
          <w:sz w:val="27"/>
          <w:szCs w:val="27"/>
        </w:rPr>
        <w:t>на 202</w:t>
      </w:r>
      <w:r w:rsidR="00021BB5" w:rsidRPr="00F743D5">
        <w:rPr>
          <w:rFonts w:ascii="XO Thames" w:hAnsi="XO Thames"/>
          <w:sz w:val="27"/>
          <w:szCs w:val="27"/>
        </w:rPr>
        <w:t>6</w:t>
      </w:r>
      <w:r w:rsidRPr="00F743D5">
        <w:rPr>
          <w:rFonts w:ascii="XO Thames" w:hAnsi="XO Thames"/>
          <w:sz w:val="27"/>
          <w:szCs w:val="27"/>
        </w:rPr>
        <w:t xml:space="preserve"> год для оплаты услуг).</w:t>
      </w:r>
    </w:p>
    <w:p w:rsidR="00C43783" w:rsidRPr="00F743D5" w:rsidRDefault="00C43783" w:rsidP="00F743D5">
      <w:pPr>
        <w:pStyle w:val="af0"/>
        <w:spacing w:after="0"/>
        <w:ind w:firstLine="851"/>
        <w:rPr>
          <w:rFonts w:ascii="XO Thames" w:hAnsi="XO Thames"/>
          <w:sz w:val="27"/>
          <w:szCs w:val="27"/>
        </w:rPr>
      </w:pPr>
      <w:r w:rsidRPr="00F743D5">
        <w:rPr>
          <w:rFonts w:ascii="XO Thames" w:hAnsi="XO Thames"/>
          <w:sz w:val="27"/>
          <w:szCs w:val="27"/>
        </w:rPr>
        <w:t xml:space="preserve">2.5. Оплата услуг осуществляется за счет средств Федерального бюджета Российской Федерации, выделяемых на содержание УИС, в пределах, </w:t>
      </w:r>
      <w:r w:rsidRPr="00F743D5">
        <w:rPr>
          <w:rFonts w:ascii="XO Thames" w:hAnsi="XO Thames"/>
          <w:sz w:val="27"/>
          <w:szCs w:val="27"/>
        </w:rPr>
        <w:lastRenderedPageBreak/>
        <w:t>утвержденных и доведенных лимитов бюджетных</w:t>
      </w:r>
      <w:r w:rsidR="00D051AB" w:rsidRPr="00F743D5">
        <w:rPr>
          <w:rFonts w:ascii="XO Thames" w:hAnsi="XO Thames"/>
          <w:sz w:val="27"/>
          <w:szCs w:val="27"/>
        </w:rPr>
        <w:t xml:space="preserve"> обязательств на 202</w:t>
      </w:r>
      <w:r w:rsidR="00021BB5" w:rsidRPr="00F743D5">
        <w:rPr>
          <w:rFonts w:ascii="XO Thames" w:hAnsi="XO Thames"/>
          <w:sz w:val="27"/>
          <w:szCs w:val="27"/>
        </w:rPr>
        <w:t>6</w:t>
      </w:r>
      <w:r w:rsidRPr="00F743D5">
        <w:rPr>
          <w:rFonts w:ascii="XO Thames" w:hAnsi="XO Thames"/>
          <w:sz w:val="27"/>
          <w:szCs w:val="27"/>
        </w:rPr>
        <w:t xml:space="preserve"> год, соответствующих коду экономической классификации </w:t>
      </w:r>
      <w:r w:rsidR="004D6644" w:rsidRPr="00F743D5">
        <w:rPr>
          <w:rFonts w:ascii="XO Thames" w:hAnsi="XO Thames"/>
          <w:sz w:val="27"/>
          <w:szCs w:val="27"/>
        </w:rPr>
        <w:t>320030542406</w:t>
      </w:r>
      <w:r w:rsidR="00DA0BBA" w:rsidRPr="00F743D5">
        <w:rPr>
          <w:rFonts w:ascii="XO Thames" w:hAnsi="XO Thames"/>
          <w:sz w:val="27"/>
          <w:szCs w:val="27"/>
        </w:rPr>
        <w:t>90049</w:t>
      </w:r>
      <w:r w:rsidR="004D6644" w:rsidRPr="00F743D5">
        <w:rPr>
          <w:rFonts w:ascii="XO Thames" w:hAnsi="XO Thames"/>
          <w:sz w:val="27"/>
          <w:szCs w:val="27"/>
        </w:rPr>
        <w:t>244</w:t>
      </w:r>
      <w:r w:rsidR="00A04E72" w:rsidRPr="00F743D5">
        <w:rPr>
          <w:rFonts w:ascii="XO Thames" w:hAnsi="XO Thames"/>
          <w:sz w:val="27"/>
          <w:szCs w:val="27"/>
        </w:rPr>
        <w:t>.</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2.6. Государственный заказчик считается исполнившим свое обязательство по оплате услуг со дня списания денежных средств с расчетного счета </w:t>
      </w:r>
      <w:r w:rsidRPr="00F743D5">
        <w:rPr>
          <w:rFonts w:ascii="XO Thames" w:hAnsi="XO Thames"/>
          <w:color w:val="000000"/>
          <w:sz w:val="27"/>
          <w:szCs w:val="27"/>
        </w:rPr>
        <w:t>Государственного з</w:t>
      </w:r>
      <w:r w:rsidRPr="00F743D5">
        <w:rPr>
          <w:rFonts w:ascii="XO Thames" w:hAnsi="XO Thames"/>
          <w:sz w:val="27"/>
          <w:szCs w:val="27"/>
        </w:rPr>
        <w:t>аказчика в пользу Исполнителя.</w:t>
      </w:r>
    </w:p>
    <w:p w:rsidR="00C43783" w:rsidRPr="00F743D5" w:rsidRDefault="00C43783" w:rsidP="00F743D5">
      <w:pPr>
        <w:ind w:firstLine="851"/>
        <w:jc w:val="both"/>
        <w:rPr>
          <w:rFonts w:ascii="XO Thames" w:hAnsi="XO Thames"/>
          <w:spacing w:val="2"/>
          <w:sz w:val="27"/>
          <w:szCs w:val="27"/>
        </w:rPr>
      </w:pPr>
      <w:r w:rsidRPr="00F743D5">
        <w:rPr>
          <w:rFonts w:ascii="XO Thames" w:hAnsi="XO Thames"/>
          <w:sz w:val="27"/>
          <w:szCs w:val="27"/>
        </w:rPr>
        <w:t xml:space="preserve">2.7. Если в соответствии с законодательством Российской Федерации </w:t>
      </w:r>
      <w:r w:rsidR="00FD361E" w:rsidRPr="00F743D5">
        <w:rPr>
          <w:rFonts w:ascii="XO Thames" w:hAnsi="XO Thames"/>
          <w:sz w:val="27"/>
          <w:szCs w:val="27"/>
        </w:rPr>
        <w:br/>
      </w:r>
      <w:r w:rsidRPr="00F743D5">
        <w:rPr>
          <w:rFonts w:ascii="XO Thames" w:hAnsi="XO Thames"/>
          <w:sz w:val="27"/>
          <w:szCs w:val="27"/>
        </w:rPr>
        <w:t xml:space="preserve">о налогах и сборах такие налоги, сборы и иные обязательный платежи подлежат уплате в бюджеты бюджетной системы Российской Федерации Государственным заказчиком, Государственный заказчик уменьшает сумму, подлежащую уплате юридическому или физическому лицу, в том числе зарегистрированному </w:t>
      </w:r>
      <w:r w:rsidR="00F743D5">
        <w:rPr>
          <w:rFonts w:ascii="XO Thames" w:hAnsi="XO Thames"/>
          <w:sz w:val="27"/>
          <w:szCs w:val="27"/>
        </w:rPr>
        <w:br/>
      </w:r>
      <w:r w:rsidRPr="00F743D5">
        <w:rPr>
          <w:rFonts w:ascii="XO Thames" w:hAnsi="XO Thames"/>
          <w:sz w:val="27"/>
          <w:szCs w:val="27"/>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C43783" w:rsidRPr="00F743D5" w:rsidRDefault="00C43783" w:rsidP="00F743D5">
      <w:pPr>
        <w:shd w:val="clear" w:color="auto" w:fill="FFFFFF"/>
        <w:ind w:right="10" w:firstLine="851"/>
        <w:jc w:val="center"/>
        <w:rPr>
          <w:rFonts w:ascii="XO Thames" w:hAnsi="XO Thames"/>
          <w:sz w:val="27"/>
          <w:szCs w:val="27"/>
        </w:rPr>
      </w:pPr>
    </w:p>
    <w:p w:rsidR="00C43783" w:rsidRPr="00F743D5" w:rsidRDefault="00C43783" w:rsidP="00F743D5">
      <w:pPr>
        <w:pStyle w:val="af4"/>
        <w:ind w:left="0"/>
        <w:jc w:val="center"/>
        <w:rPr>
          <w:rFonts w:ascii="XO Thames" w:hAnsi="XO Thames"/>
          <w:b/>
          <w:sz w:val="27"/>
          <w:szCs w:val="27"/>
        </w:rPr>
      </w:pPr>
      <w:r w:rsidRPr="00F743D5">
        <w:rPr>
          <w:rFonts w:ascii="XO Thames" w:hAnsi="XO Thames"/>
          <w:b/>
          <w:sz w:val="27"/>
          <w:szCs w:val="27"/>
        </w:rPr>
        <w:t>3. Права и обязанности сторон</w:t>
      </w:r>
    </w:p>
    <w:p w:rsidR="00F30AE8" w:rsidRPr="00F743D5" w:rsidRDefault="00F30AE8" w:rsidP="00F743D5">
      <w:pPr>
        <w:ind w:firstLine="709"/>
        <w:contextualSpacing/>
        <w:jc w:val="both"/>
        <w:rPr>
          <w:rFonts w:ascii="XO Thames" w:hAnsi="XO Thames"/>
          <w:sz w:val="27"/>
          <w:szCs w:val="27"/>
        </w:rPr>
      </w:pPr>
      <w:r w:rsidRPr="00F743D5">
        <w:rPr>
          <w:rFonts w:ascii="XO Thames" w:hAnsi="XO Thames"/>
          <w:sz w:val="27"/>
          <w:szCs w:val="27"/>
        </w:rPr>
        <w:t>3.1. Исполнитель обязан:</w:t>
      </w:r>
    </w:p>
    <w:p w:rsidR="00F30AE8" w:rsidRPr="00F743D5" w:rsidRDefault="00F30AE8" w:rsidP="00F743D5">
      <w:pPr>
        <w:ind w:firstLine="709"/>
        <w:jc w:val="both"/>
        <w:rPr>
          <w:rFonts w:ascii="XO Thames" w:hAnsi="XO Thames"/>
          <w:sz w:val="27"/>
          <w:szCs w:val="27"/>
        </w:rPr>
      </w:pPr>
      <w:r w:rsidRPr="00F743D5">
        <w:rPr>
          <w:rFonts w:ascii="XO Thames" w:hAnsi="XO Thames"/>
          <w:sz w:val="27"/>
          <w:szCs w:val="27"/>
        </w:rPr>
        <w:t xml:space="preserve">3.1.1. Обеспечить надлежащее исполнение услуг в соответствие </w:t>
      </w:r>
      <w:r w:rsidRPr="00F743D5">
        <w:rPr>
          <w:rFonts w:ascii="XO Thames" w:hAnsi="XO Thames"/>
          <w:sz w:val="27"/>
          <w:szCs w:val="27"/>
        </w:rPr>
        <w:br/>
        <w:t xml:space="preserve">с требованиями законодательства, нормативных и технических документов </w:t>
      </w:r>
      <w:r w:rsidRPr="00F743D5">
        <w:rPr>
          <w:rFonts w:ascii="XO Thames" w:hAnsi="XO Thames"/>
          <w:sz w:val="27"/>
          <w:szCs w:val="27"/>
        </w:rPr>
        <w:br/>
        <w:t>и условиям Контракта.</w:t>
      </w:r>
    </w:p>
    <w:p w:rsidR="00F30AE8" w:rsidRPr="00F743D5" w:rsidRDefault="00F30AE8" w:rsidP="00F743D5">
      <w:pPr>
        <w:ind w:firstLine="709"/>
        <w:jc w:val="both"/>
        <w:rPr>
          <w:rFonts w:ascii="XO Thames" w:hAnsi="XO Thames"/>
          <w:color w:val="FF0000"/>
          <w:sz w:val="27"/>
          <w:szCs w:val="27"/>
        </w:rPr>
      </w:pPr>
      <w:r w:rsidRPr="00F743D5">
        <w:rPr>
          <w:rFonts w:ascii="XO Thames" w:hAnsi="XO Thames"/>
          <w:sz w:val="27"/>
          <w:szCs w:val="27"/>
        </w:rPr>
        <w:t>3.1.2. Обеспечить оказание услуг квалифицированными специалистами.</w:t>
      </w:r>
    </w:p>
    <w:p w:rsidR="00F30AE8" w:rsidRPr="00F743D5" w:rsidRDefault="00F30AE8" w:rsidP="00F743D5">
      <w:pPr>
        <w:ind w:firstLine="709"/>
        <w:jc w:val="both"/>
        <w:rPr>
          <w:rStyle w:val="afe"/>
          <w:rFonts w:ascii="XO Thames" w:hAnsi="XO Thames"/>
          <w:b w:val="0"/>
          <w:sz w:val="27"/>
          <w:szCs w:val="27"/>
        </w:rPr>
      </w:pPr>
      <w:r w:rsidRPr="00F743D5">
        <w:rPr>
          <w:rFonts w:ascii="XO Thames" w:hAnsi="XO Thames"/>
          <w:sz w:val="27"/>
          <w:szCs w:val="27"/>
        </w:rPr>
        <w:t xml:space="preserve">3.1.3. </w:t>
      </w:r>
      <w:r w:rsidRPr="00F743D5">
        <w:rPr>
          <w:rStyle w:val="afe"/>
          <w:rFonts w:ascii="XO Thames" w:hAnsi="XO Thames"/>
          <w:b w:val="0"/>
          <w:sz w:val="27"/>
          <w:szCs w:val="27"/>
        </w:rPr>
        <w:t>Обеспечить сохранность транспортных средств Государственного заказчика, представленных для оказания услуг.</w:t>
      </w:r>
    </w:p>
    <w:p w:rsidR="00C43783" w:rsidRPr="00F743D5" w:rsidRDefault="00C43783" w:rsidP="00F743D5">
      <w:pPr>
        <w:ind w:firstLine="709"/>
        <w:jc w:val="both"/>
        <w:rPr>
          <w:rStyle w:val="afe"/>
          <w:rFonts w:ascii="XO Thames" w:hAnsi="XO Thames"/>
          <w:b w:val="0"/>
          <w:bCs w:val="0"/>
          <w:sz w:val="27"/>
          <w:szCs w:val="27"/>
        </w:rPr>
      </w:pPr>
      <w:r w:rsidRPr="00F743D5">
        <w:rPr>
          <w:rStyle w:val="afe"/>
          <w:rFonts w:ascii="XO Thames" w:hAnsi="XO Thames"/>
          <w:b w:val="0"/>
          <w:sz w:val="27"/>
          <w:szCs w:val="27"/>
        </w:rPr>
        <w:t>3.1.4. По окончанию оказания услуг предоставить Государственному заказчику транспортные средства и следующие документы:</w:t>
      </w:r>
    </w:p>
    <w:p w:rsidR="00F30AE8" w:rsidRPr="00F743D5" w:rsidRDefault="00F30AE8" w:rsidP="00F743D5">
      <w:pPr>
        <w:ind w:firstLine="851"/>
        <w:jc w:val="both"/>
        <w:rPr>
          <w:rStyle w:val="afe"/>
          <w:rFonts w:ascii="XO Thames" w:hAnsi="XO Thames"/>
          <w:b w:val="0"/>
          <w:sz w:val="27"/>
          <w:szCs w:val="27"/>
          <w:lang w:eastAsia="ru-RU"/>
        </w:rPr>
      </w:pPr>
      <w:r w:rsidRPr="00F743D5">
        <w:rPr>
          <w:rStyle w:val="afe"/>
          <w:rFonts w:ascii="XO Thames" w:hAnsi="XO Thames"/>
          <w:b w:val="0"/>
          <w:sz w:val="27"/>
          <w:szCs w:val="27"/>
          <w:lang w:eastAsia="ru-RU"/>
        </w:rPr>
        <w:t>- акт об оказанных услугах (или универсально-передаточный документ);</w:t>
      </w:r>
    </w:p>
    <w:p w:rsidR="00F30AE8" w:rsidRPr="00F743D5" w:rsidRDefault="00F30AE8" w:rsidP="00F743D5">
      <w:pPr>
        <w:ind w:firstLine="851"/>
        <w:jc w:val="both"/>
        <w:rPr>
          <w:rStyle w:val="afe"/>
          <w:rFonts w:ascii="XO Thames" w:hAnsi="XO Thames"/>
          <w:b w:val="0"/>
          <w:sz w:val="27"/>
          <w:szCs w:val="27"/>
          <w:lang w:eastAsia="ru-RU"/>
        </w:rPr>
      </w:pPr>
      <w:r w:rsidRPr="00F743D5">
        <w:rPr>
          <w:rStyle w:val="afe"/>
          <w:rFonts w:ascii="XO Thames" w:hAnsi="XO Thames"/>
          <w:b w:val="0"/>
          <w:sz w:val="27"/>
          <w:szCs w:val="27"/>
          <w:lang w:eastAsia="ru-RU"/>
        </w:rPr>
        <w:t>- заказ-наряд;</w:t>
      </w:r>
    </w:p>
    <w:p w:rsidR="00F30AE8" w:rsidRPr="00F743D5" w:rsidRDefault="00F30AE8" w:rsidP="00F743D5">
      <w:pPr>
        <w:ind w:firstLine="851"/>
        <w:jc w:val="both"/>
        <w:rPr>
          <w:rStyle w:val="afe"/>
          <w:rFonts w:ascii="XO Thames" w:hAnsi="XO Thames"/>
          <w:b w:val="0"/>
          <w:sz w:val="27"/>
          <w:szCs w:val="27"/>
          <w:lang w:eastAsia="ru-RU"/>
        </w:rPr>
      </w:pPr>
      <w:r w:rsidRPr="00F743D5">
        <w:rPr>
          <w:rStyle w:val="afe"/>
          <w:rFonts w:ascii="XO Thames" w:hAnsi="XO Thames"/>
          <w:b w:val="0"/>
          <w:sz w:val="27"/>
          <w:szCs w:val="27"/>
          <w:lang w:eastAsia="ru-RU"/>
        </w:rPr>
        <w:t>- счет на оплату.</w:t>
      </w:r>
    </w:p>
    <w:p w:rsidR="00C43783" w:rsidRPr="00F743D5" w:rsidRDefault="00C43783" w:rsidP="00F743D5">
      <w:pPr>
        <w:ind w:firstLine="851"/>
        <w:jc w:val="both"/>
        <w:rPr>
          <w:rFonts w:ascii="XO Thames" w:hAnsi="XO Thames"/>
          <w:sz w:val="27"/>
          <w:szCs w:val="27"/>
        </w:rPr>
      </w:pPr>
      <w:r w:rsidRPr="00F743D5">
        <w:rPr>
          <w:rStyle w:val="afe"/>
          <w:rFonts w:ascii="XO Thames" w:hAnsi="XO Thames"/>
          <w:b w:val="0"/>
          <w:sz w:val="27"/>
          <w:szCs w:val="27"/>
        </w:rPr>
        <w:t xml:space="preserve">3.1.5. </w:t>
      </w:r>
      <w:r w:rsidRPr="00F743D5">
        <w:rPr>
          <w:rFonts w:ascii="XO Thames" w:hAnsi="XO Thames"/>
          <w:sz w:val="27"/>
          <w:szCs w:val="27"/>
        </w:rPr>
        <w:t>Представлять по требованию Государственного заказчика любую информацию о ходе исполнения обязательств по настоящему Контракту.</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3.1.6. Выполнять иные обязанности, предусмотренные законодательством Российской Федерации и Контрактом. </w:t>
      </w:r>
    </w:p>
    <w:p w:rsidR="00C43783" w:rsidRPr="00F743D5" w:rsidRDefault="00C43783" w:rsidP="00F743D5">
      <w:pPr>
        <w:ind w:firstLine="851"/>
        <w:contextualSpacing/>
        <w:jc w:val="both"/>
        <w:rPr>
          <w:rFonts w:ascii="XO Thames" w:hAnsi="XO Thames"/>
          <w:sz w:val="27"/>
          <w:szCs w:val="27"/>
        </w:rPr>
      </w:pPr>
      <w:r w:rsidRPr="00F743D5">
        <w:rPr>
          <w:rFonts w:ascii="XO Thames" w:hAnsi="XO Thames"/>
          <w:sz w:val="27"/>
          <w:szCs w:val="27"/>
        </w:rPr>
        <w:t>3.2. Исполнитель вправе:</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3.2.1. Требовать оплату оказанных услуг в соответствии с условиями настоящего Контракта.</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3.2.2. Требовать уплату пеней и штрафа согласно условиям Контракта.</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3.2.3. Принять решение об одностороннем отказе от исполнения Контракта в соответствии с гражданским законодательством Российской Федерации. </w:t>
      </w:r>
    </w:p>
    <w:p w:rsidR="00C43783" w:rsidRPr="00F743D5" w:rsidRDefault="00C43783" w:rsidP="00F743D5">
      <w:pPr>
        <w:ind w:firstLine="851"/>
        <w:contextualSpacing/>
        <w:jc w:val="both"/>
        <w:rPr>
          <w:rFonts w:ascii="XO Thames" w:hAnsi="XO Thames"/>
          <w:sz w:val="27"/>
          <w:szCs w:val="27"/>
        </w:rPr>
      </w:pPr>
      <w:r w:rsidRPr="00F743D5">
        <w:rPr>
          <w:rFonts w:ascii="XO Thames" w:hAnsi="XO Thames"/>
          <w:sz w:val="27"/>
          <w:szCs w:val="27"/>
        </w:rPr>
        <w:t xml:space="preserve">3.3. </w:t>
      </w:r>
      <w:r w:rsidRPr="00F743D5">
        <w:rPr>
          <w:rFonts w:ascii="XO Thames" w:hAnsi="XO Thames"/>
          <w:color w:val="000000"/>
          <w:sz w:val="27"/>
          <w:szCs w:val="27"/>
        </w:rPr>
        <w:t>Государственный з</w:t>
      </w:r>
      <w:r w:rsidRPr="00F743D5">
        <w:rPr>
          <w:rFonts w:ascii="XO Thames" w:hAnsi="XO Thames"/>
          <w:sz w:val="27"/>
          <w:szCs w:val="27"/>
        </w:rPr>
        <w:t>аказчик обязан:</w:t>
      </w:r>
    </w:p>
    <w:p w:rsidR="00C43783" w:rsidRPr="00F743D5" w:rsidRDefault="00C43783" w:rsidP="00F743D5">
      <w:pPr>
        <w:ind w:firstLine="851"/>
        <w:contextualSpacing/>
        <w:jc w:val="both"/>
        <w:rPr>
          <w:rFonts w:ascii="XO Thames" w:hAnsi="XO Thames"/>
          <w:sz w:val="27"/>
          <w:szCs w:val="27"/>
        </w:rPr>
      </w:pPr>
      <w:r w:rsidRPr="00F743D5">
        <w:rPr>
          <w:rFonts w:ascii="XO Thames" w:hAnsi="XO Thames"/>
          <w:sz w:val="27"/>
          <w:szCs w:val="27"/>
        </w:rPr>
        <w:t>3.3.1. Произвести оплату оказанных услуг в соответствии с условиями настоящего Контракта.</w:t>
      </w:r>
    </w:p>
    <w:p w:rsidR="00C43783" w:rsidRPr="00F743D5" w:rsidRDefault="00C43783" w:rsidP="00F743D5">
      <w:pPr>
        <w:ind w:firstLine="851"/>
        <w:contextualSpacing/>
        <w:jc w:val="both"/>
        <w:rPr>
          <w:rStyle w:val="afe"/>
          <w:rFonts w:ascii="XO Thames" w:hAnsi="XO Thames"/>
          <w:b w:val="0"/>
          <w:sz w:val="27"/>
          <w:szCs w:val="27"/>
        </w:rPr>
      </w:pPr>
      <w:r w:rsidRPr="00F743D5">
        <w:rPr>
          <w:rFonts w:ascii="XO Thames" w:hAnsi="XO Thames"/>
          <w:sz w:val="27"/>
          <w:szCs w:val="27"/>
        </w:rPr>
        <w:t xml:space="preserve">3.3.2. </w:t>
      </w:r>
      <w:r w:rsidRPr="00F743D5">
        <w:rPr>
          <w:rStyle w:val="afe"/>
          <w:rFonts w:ascii="XO Thames" w:hAnsi="XO Thames"/>
          <w:b w:val="0"/>
          <w:sz w:val="27"/>
          <w:szCs w:val="27"/>
        </w:rPr>
        <w:t xml:space="preserve">Предоставить Исполнителю: транспортные средства, указанные </w:t>
      </w:r>
      <w:r w:rsidR="00FD361E" w:rsidRPr="00F743D5">
        <w:rPr>
          <w:rStyle w:val="afe"/>
          <w:rFonts w:ascii="XO Thames" w:hAnsi="XO Thames"/>
          <w:b w:val="0"/>
          <w:sz w:val="27"/>
          <w:szCs w:val="27"/>
        </w:rPr>
        <w:br/>
      </w:r>
      <w:r w:rsidRPr="00F743D5">
        <w:rPr>
          <w:rStyle w:val="afe"/>
          <w:rFonts w:ascii="XO Thames" w:hAnsi="XO Thames"/>
          <w:b w:val="0"/>
          <w:sz w:val="27"/>
          <w:szCs w:val="27"/>
        </w:rPr>
        <w:t xml:space="preserve">в спецификации к настоящему Контракту, свидетельства о регистрации транспортных средств или паспорта транспортных средств. </w:t>
      </w:r>
    </w:p>
    <w:p w:rsidR="00C43783" w:rsidRPr="00F743D5" w:rsidRDefault="00C43783" w:rsidP="00F743D5">
      <w:pPr>
        <w:pStyle w:val="ConsPlusNormal"/>
        <w:widowControl/>
        <w:ind w:firstLine="851"/>
        <w:contextualSpacing/>
        <w:jc w:val="both"/>
        <w:rPr>
          <w:rFonts w:ascii="XO Thames" w:hAnsi="XO Thames" w:cs="Times New Roman"/>
          <w:sz w:val="27"/>
          <w:szCs w:val="27"/>
        </w:rPr>
      </w:pPr>
      <w:r w:rsidRPr="00F743D5">
        <w:rPr>
          <w:rFonts w:ascii="XO Thames" w:hAnsi="XO Thames" w:cs="Times New Roman"/>
          <w:sz w:val="27"/>
          <w:szCs w:val="27"/>
        </w:rPr>
        <w:t xml:space="preserve">3.4. </w:t>
      </w:r>
      <w:r w:rsidRPr="00F743D5">
        <w:rPr>
          <w:rFonts w:ascii="XO Thames" w:hAnsi="XO Thames" w:cs="Times New Roman"/>
          <w:color w:val="000000"/>
          <w:sz w:val="27"/>
          <w:szCs w:val="27"/>
        </w:rPr>
        <w:t>Государственный з</w:t>
      </w:r>
      <w:r w:rsidRPr="00F743D5">
        <w:rPr>
          <w:rFonts w:ascii="XO Thames" w:hAnsi="XO Thames" w:cs="Times New Roman"/>
          <w:sz w:val="27"/>
          <w:szCs w:val="27"/>
        </w:rPr>
        <w:t>аказчик вправе:</w:t>
      </w:r>
    </w:p>
    <w:p w:rsidR="00C43783" w:rsidRPr="00F743D5" w:rsidRDefault="00C43783" w:rsidP="00F743D5">
      <w:pPr>
        <w:pStyle w:val="ConsPlusNormal"/>
        <w:widowControl/>
        <w:ind w:firstLine="851"/>
        <w:contextualSpacing/>
        <w:jc w:val="both"/>
        <w:rPr>
          <w:rFonts w:ascii="XO Thames" w:hAnsi="XO Thames" w:cs="Times New Roman"/>
          <w:sz w:val="27"/>
          <w:szCs w:val="27"/>
        </w:rPr>
      </w:pPr>
      <w:r w:rsidRPr="00F743D5">
        <w:rPr>
          <w:rFonts w:ascii="XO Thames" w:hAnsi="XO Thames" w:cs="Times New Roman"/>
          <w:sz w:val="27"/>
          <w:szCs w:val="27"/>
        </w:rPr>
        <w:t>3.4.1. Требовать от Исполнителя надлежащего оказания услуг.</w:t>
      </w:r>
    </w:p>
    <w:p w:rsidR="00C43783" w:rsidRPr="00F743D5" w:rsidRDefault="00C43783" w:rsidP="00F743D5">
      <w:pPr>
        <w:pStyle w:val="ConsPlusNormal"/>
        <w:widowControl/>
        <w:ind w:firstLine="851"/>
        <w:contextualSpacing/>
        <w:jc w:val="both"/>
        <w:rPr>
          <w:rFonts w:ascii="XO Thames" w:hAnsi="XO Thames" w:cs="Times New Roman"/>
          <w:sz w:val="27"/>
          <w:szCs w:val="27"/>
        </w:rPr>
      </w:pPr>
      <w:r w:rsidRPr="00F743D5">
        <w:rPr>
          <w:rFonts w:ascii="XO Thames" w:hAnsi="XO Thames" w:cs="Times New Roman"/>
          <w:sz w:val="27"/>
          <w:szCs w:val="27"/>
        </w:rPr>
        <w:lastRenderedPageBreak/>
        <w:t xml:space="preserve">3.4.2. Назначать лиц для участия в проведении экспертизы оказанных услуг, а так же лиц, ответственных за приемку оказанных услуг от Исполнителя </w:t>
      </w:r>
      <w:r w:rsidR="00FD361E" w:rsidRPr="00F743D5">
        <w:rPr>
          <w:rFonts w:ascii="XO Thames" w:hAnsi="XO Thames" w:cs="Times New Roman"/>
          <w:sz w:val="27"/>
          <w:szCs w:val="27"/>
        </w:rPr>
        <w:br/>
      </w:r>
      <w:r w:rsidRPr="00F743D5">
        <w:rPr>
          <w:rFonts w:ascii="XO Thames" w:hAnsi="XO Thames" w:cs="Times New Roman"/>
          <w:sz w:val="27"/>
          <w:szCs w:val="27"/>
        </w:rPr>
        <w:t>по качеству.</w:t>
      </w:r>
    </w:p>
    <w:p w:rsidR="00C43783" w:rsidRPr="00F743D5" w:rsidRDefault="00C43783" w:rsidP="00F743D5">
      <w:pPr>
        <w:pStyle w:val="12"/>
        <w:ind w:left="0" w:right="0" w:firstLine="851"/>
        <w:contextualSpacing/>
        <w:rPr>
          <w:rFonts w:ascii="XO Thames" w:hAnsi="XO Thames"/>
          <w:sz w:val="27"/>
          <w:szCs w:val="27"/>
        </w:rPr>
      </w:pPr>
      <w:r w:rsidRPr="00F743D5">
        <w:rPr>
          <w:rFonts w:ascii="XO Thames" w:hAnsi="XO Thames"/>
          <w:sz w:val="27"/>
          <w:szCs w:val="27"/>
        </w:rPr>
        <w:t>3.4.3. Принять решение об одностороннем отказе от исполнения Контракта в соответствии с гражданским законодательством Российской Федерации.</w:t>
      </w:r>
    </w:p>
    <w:p w:rsidR="00C43783" w:rsidRPr="00F743D5" w:rsidRDefault="00C43783" w:rsidP="00F743D5">
      <w:pPr>
        <w:pStyle w:val="12"/>
        <w:ind w:left="0" w:right="0" w:firstLine="851"/>
        <w:contextualSpacing/>
        <w:rPr>
          <w:rFonts w:ascii="XO Thames" w:hAnsi="XO Thames"/>
          <w:sz w:val="27"/>
          <w:szCs w:val="27"/>
        </w:rPr>
      </w:pPr>
      <w:r w:rsidRPr="00F743D5">
        <w:rPr>
          <w:rFonts w:ascii="XO Thames" w:hAnsi="XO Thames"/>
          <w:sz w:val="27"/>
          <w:szCs w:val="27"/>
        </w:rPr>
        <w:t xml:space="preserve">3.4.4. </w:t>
      </w:r>
      <w:r w:rsidRPr="00F743D5">
        <w:rPr>
          <w:rFonts w:ascii="XO Thames" w:hAnsi="XO Thames"/>
          <w:color w:val="000000"/>
          <w:sz w:val="27"/>
          <w:szCs w:val="27"/>
        </w:rPr>
        <w:t>Государственный з</w:t>
      </w:r>
      <w:r w:rsidRPr="00F743D5">
        <w:rPr>
          <w:rFonts w:ascii="XO Thames" w:hAnsi="XO Thames"/>
          <w:sz w:val="27"/>
          <w:szCs w:val="27"/>
        </w:rPr>
        <w:t xml:space="preserve">аказчик вправе провести экспертизу оказанных услуг самостоятельно либо с привлечением экспертов, экспертных организаций </w:t>
      </w:r>
      <w:r w:rsidR="00FD361E" w:rsidRPr="00F743D5">
        <w:rPr>
          <w:rFonts w:ascii="XO Thames" w:hAnsi="XO Thames"/>
          <w:sz w:val="27"/>
          <w:szCs w:val="27"/>
        </w:rPr>
        <w:br/>
      </w:r>
      <w:r w:rsidRPr="00F743D5">
        <w:rPr>
          <w:rFonts w:ascii="XO Thames" w:hAnsi="XO Thames"/>
          <w:sz w:val="27"/>
          <w:szCs w:val="27"/>
        </w:rPr>
        <w:t>до принятия решения об одностороннем отказе от исполнения контракта.</w:t>
      </w:r>
    </w:p>
    <w:p w:rsidR="00C43783" w:rsidRPr="00F743D5" w:rsidRDefault="00C43783" w:rsidP="00F743D5">
      <w:pPr>
        <w:pStyle w:val="FR1"/>
        <w:spacing w:before="0" w:line="240" w:lineRule="auto"/>
        <w:ind w:firstLine="851"/>
        <w:contextualSpacing/>
        <w:jc w:val="left"/>
        <w:rPr>
          <w:rFonts w:ascii="XO Thames" w:hAnsi="XO Thames"/>
          <w:sz w:val="27"/>
          <w:szCs w:val="27"/>
        </w:rPr>
      </w:pPr>
    </w:p>
    <w:p w:rsidR="00C43783" w:rsidRPr="00F743D5" w:rsidRDefault="00C43783" w:rsidP="00F743D5">
      <w:pPr>
        <w:jc w:val="center"/>
        <w:rPr>
          <w:rFonts w:ascii="XO Thames" w:hAnsi="XO Thames"/>
          <w:b/>
          <w:sz w:val="27"/>
          <w:szCs w:val="27"/>
        </w:rPr>
      </w:pPr>
      <w:r w:rsidRPr="00F743D5">
        <w:rPr>
          <w:rFonts w:ascii="XO Thames" w:hAnsi="XO Thames"/>
          <w:b/>
          <w:sz w:val="27"/>
          <w:szCs w:val="27"/>
        </w:rPr>
        <w:t>4. Порядок приемки-сдачи услуг</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4.1. По факту оказания услуг, предусмотренных настоящим Контрактом, сторонами составляется и подписывается двусторонний акт об оказании услуг.</w:t>
      </w:r>
      <w:bookmarkStart w:id="0" w:name="sub_42"/>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 xml:space="preserve">4.2. Исполнитель за 3 рабочих дня до окончания срока оказания услуг предоставляет Государственному заказчику акт об оказании услуг </w:t>
      </w:r>
      <w:r w:rsidR="00F743D5">
        <w:rPr>
          <w:rFonts w:ascii="XO Thames" w:hAnsi="XO Thames"/>
          <w:sz w:val="27"/>
          <w:szCs w:val="27"/>
        </w:rPr>
        <w:br/>
      </w:r>
      <w:r w:rsidRPr="00F743D5">
        <w:rPr>
          <w:rFonts w:ascii="XO Thames" w:hAnsi="XO Thames"/>
          <w:sz w:val="27"/>
          <w:szCs w:val="27"/>
        </w:rPr>
        <w:t>с приложением к нему счета, счета-фактуры и иных необходимых документов, предусмотренных характером оказанных услуг.</w:t>
      </w:r>
    </w:p>
    <w:p w:rsidR="00C43783" w:rsidRPr="00F743D5" w:rsidRDefault="00C43783" w:rsidP="00F743D5">
      <w:pPr>
        <w:ind w:firstLine="851"/>
        <w:jc w:val="both"/>
        <w:rPr>
          <w:rFonts w:ascii="XO Thames" w:hAnsi="XO Thames"/>
          <w:sz w:val="27"/>
          <w:szCs w:val="27"/>
        </w:rPr>
      </w:pPr>
      <w:bookmarkStart w:id="1" w:name="sub_43"/>
      <w:bookmarkEnd w:id="0"/>
      <w:r w:rsidRPr="00F743D5">
        <w:rPr>
          <w:rFonts w:ascii="XO Thames" w:hAnsi="XO Thames"/>
          <w:sz w:val="27"/>
          <w:szCs w:val="27"/>
        </w:rPr>
        <w:t xml:space="preserve">4.3. Государственный заказчик в течение 3 дней со дня получения акта </w:t>
      </w:r>
      <w:r w:rsidR="00FD361E" w:rsidRPr="00F743D5">
        <w:rPr>
          <w:rFonts w:ascii="XO Thames" w:hAnsi="XO Thames"/>
          <w:sz w:val="27"/>
          <w:szCs w:val="27"/>
        </w:rPr>
        <w:br/>
      </w:r>
      <w:r w:rsidRPr="00F743D5">
        <w:rPr>
          <w:rFonts w:ascii="XO Thames" w:hAnsi="XO Thames"/>
          <w:sz w:val="27"/>
          <w:szCs w:val="27"/>
        </w:rPr>
        <w:t xml:space="preserve">об оказании услуг и отчетных документов обязан его подписать или направить Исполнителю мотивированный отказ. </w:t>
      </w:r>
    </w:p>
    <w:p w:rsidR="00C43783" w:rsidRPr="00F743D5" w:rsidRDefault="00C43783" w:rsidP="00F743D5">
      <w:pPr>
        <w:ind w:firstLine="851"/>
        <w:jc w:val="both"/>
        <w:rPr>
          <w:rFonts w:ascii="XO Thames" w:hAnsi="XO Thames"/>
          <w:sz w:val="27"/>
          <w:szCs w:val="27"/>
        </w:rPr>
      </w:pPr>
      <w:bookmarkStart w:id="2" w:name="sub_44"/>
      <w:bookmarkEnd w:id="1"/>
      <w:r w:rsidRPr="00F743D5">
        <w:rPr>
          <w:rFonts w:ascii="XO Thames" w:hAnsi="XO Thames"/>
          <w:sz w:val="27"/>
          <w:szCs w:val="27"/>
        </w:rPr>
        <w:t>4.4. Услуги считаются оказанными Исполнителем надлежащим образом после подписания сторонами акта об оказании услуг.</w:t>
      </w:r>
    </w:p>
    <w:p w:rsidR="00C43783" w:rsidRPr="00F743D5" w:rsidRDefault="00C43783" w:rsidP="00F743D5">
      <w:pPr>
        <w:ind w:firstLine="851"/>
        <w:jc w:val="both"/>
        <w:rPr>
          <w:rFonts w:ascii="XO Thames" w:hAnsi="XO Thames"/>
          <w:sz w:val="27"/>
          <w:szCs w:val="27"/>
        </w:rPr>
      </w:pPr>
      <w:bookmarkStart w:id="3" w:name="sub_45"/>
      <w:bookmarkEnd w:id="2"/>
      <w:r w:rsidRPr="00F743D5">
        <w:rPr>
          <w:rFonts w:ascii="XO Thames" w:hAnsi="XO Thames"/>
          <w:sz w:val="27"/>
          <w:szCs w:val="27"/>
        </w:rPr>
        <w:t>4.5. При наличии у Государственного заказчика претензий к оказанным Исполнителем услугам сторонами оформляется акт с указанием необходимых доработок, порядка и сроков их устранения.</w:t>
      </w:r>
    </w:p>
    <w:bookmarkEnd w:id="3"/>
    <w:p w:rsidR="00C43783" w:rsidRPr="00F743D5" w:rsidRDefault="00C43783" w:rsidP="00F743D5">
      <w:pPr>
        <w:pStyle w:val="FR1"/>
        <w:spacing w:before="0" w:line="240" w:lineRule="auto"/>
        <w:ind w:firstLine="851"/>
        <w:jc w:val="left"/>
        <w:rPr>
          <w:rFonts w:ascii="XO Thames" w:hAnsi="XO Thames"/>
          <w:bCs/>
          <w:sz w:val="27"/>
          <w:szCs w:val="27"/>
        </w:rPr>
      </w:pPr>
    </w:p>
    <w:p w:rsidR="00C43783" w:rsidRPr="00F743D5" w:rsidRDefault="00C43783" w:rsidP="00F743D5">
      <w:pPr>
        <w:jc w:val="center"/>
        <w:rPr>
          <w:rFonts w:ascii="XO Thames" w:hAnsi="XO Thames"/>
          <w:b/>
          <w:sz w:val="27"/>
          <w:szCs w:val="27"/>
        </w:rPr>
      </w:pPr>
      <w:r w:rsidRPr="00F743D5">
        <w:rPr>
          <w:rFonts w:ascii="XO Thames" w:hAnsi="XO Thames"/>
          <w:b/>
          <w:sz w:val="27"/>
          <w:szCs w:val="27"/>
        </w:rPr>
        <w:t>5. Ответственность сторон</w:t>
      </w:r>
    </w:p>
    <w:p w:rsidR="00021BB5" w:rsidRPr="00F743D5" w:rsidRDefault="00021BB5" w:rsidP="00F743D5">
      <w:pPr>
        <w:ind w:firstLine="851"/>
        <w:jc w:val="both"/>
        <w:rPr>
          <w:rFonts w:ascii="XO Thames" w:hAnsi="XO Thames"/>
          <w:color w:val="000000"/>
          <w:sz w:val="27"/>
          <w:szCs w:val="27"/>
        </w:rPr>
      </w:pPr>
      <w:r w:rsidRPr="00F743D5">
        <w:rPr>
          <w:rFonts w:ascii="XO Thames" w:hAnsi="XO Thames"/>
          <w:color w:val="000000"/>
          <w:sz w:val="27"/>
          <w:szCs w:val="27"/>
        </w:rPr>
        <w:t xml:space="preserve">5.1. За неисполнение или ненадлежащее исполнение обязательств </w:t>
      </w:r>
      <w:r w:rsidRPr="00F743D5">
        <w:rPr>
          <w:rFonts w:ascii="XO Thames" w:hAnsi="XO Thames"/>
          <w:color w:val="000000"/>
          <w:sz w:val="27"/>
          <w:szCs w:val="27"/>
        </w:rPr>
        <w:br/>
        <w:t>по настоящему Контракту Государственный з</w:t>
      </w:r>
      <w:r w:rsidRPr="00F743D5">
        <w:rPr>
          <w:rFonts w:ascii="XO Thames" w:hAnsi="XO Thames"/>
          <w:sz w:val="27"/>
          <w:szCs w:val="27"/>
        </w:rPr>
        <w:t>аказчик</w:t>
      </w:r>
      <w:r w:rsidRPr="00F743D5">
        <w:rPr>
          <w:rFonts w:ascii="XO Thames" w:hAnsi="XO Thames"/>
          <w:color w:val="000000"/>
          <w:sz w:val="27"/>
          <w:szCs w:val="27"/>
        </w:rPr>
        <w:t xml:space="preserve"> и Исполнитель несут ответственность в соответствии с действующим законодательством Российской Федерации.</w:t>
      </w:r>
    </w:p>
    <w:p w:rsidR="00021BB5" w:rsidRPr="00F743D5" w:rsidRDefault="00021BB5" w:rsidP="00F743D5">
      <w:pPr>
        <w:ind w:firstLine="851"/>
        <w:jc w:val="both"/>
        <w:rPr>
          <w:rFonts w:ascii="XO Thames" w:hAnsi="XO Thames"/>
          <w:color w:val="000000"/>
          <w:sz w:val="27"/>
          <w:szCs w:val="27"/>
        </w:rPr>
      </w:pPr>
      <w:r w:rsidRPr="00F743D5">
        <w:rPr>
          <w:rFonts w:ascii="XO Thames" w:hAnsi="XO Thames"/>
          <w:color w:val="000000"/>
          <w:sz w:val="27"/>
          <w:szCs w:val="27"/>
        </w:rPr>
        <w:t xml:space="preserve">5.2.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Pr="00F743D5">
        <w:rPr>
          <w:rFonts w:ascii="XO Thames" w:hAnsi="XO Thames"/>
          <w:sz w:val="27"/>
          <w:szCs w:val="27"/>
        </w:rPr>
        <w:t>Государственным заказчиком обязательств, предусмотренных контрактом,</w:t>
      </w:r>
      <w:r w:rsidRPr="00F743D5">
        <w:rPr>
          <w:rFonts w:ascii="XO Thames" w:hAnsi="XO Thames"/>
          <w:color w:val="000000"/>
          <w:sz w:val="27"/>
          <w:szCs w:val="27"/>
        </w:rPr>
        <w:t xml:space="preserve"> за исключением просрочки исполнения обязательств,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составляет </w:t>
      </w:r>
      <w:r w:rsidR="00F743D5">
        <w:rPr>
          <w:rFonts w:ascii="XO Thames" w:hAnsi="XO Thames"/>
          <w:color w:val="000000"/>
          <w:sz w:val="27"/>
          <w:szCs w:val="27"/>
        </w:rPr>
        <w:br/>
      </w:r>
      <w:r w:rsidRPr="00F743D5">
        <w:rPr>
          <w:rFonts w:ascii="XO Thames" w:hAnsi="XO Thames"/>
          <w:color w:val="000000"/>
          <w:sz w:val="27"/>
          <w:szCs w:val="27"/>
        </w:rPr>
        <w:t>1000,00 рублей.</w:t>
      </w:r>
    </w:p>
    <w:p w:rsidR="00021BB5" w:rsidRPr="00F743D5" w:rsidRDefault="00021BB5" w:rsidP="00F743D5">
      <w:pPr>
        <w:ind w:firstLine="851"/>
        <w:jc w:val="both"/>
        <w:rPr>
          <w:rFonts w:ascii="XO Thames" w:hAnsi="XO Thames"/>
          <w:b/>
          <w:sz w:val="27"/>
          <w:szCs w:val="27"/>
        </w:rPr>
      </w:pPr>
      <w:r w:rsidRPr="00F743D5">
        <w:rPr>
          <w:rFonts w:ascii="XO Thames" w:hAnsi="XO Thames"/>
          <w:color w:val="000000"/>
          <w:sz w:val="27"/>
          <w:szCs w:val="27"/>
        </w:rPr>
        <w:lastRenderedPageBreak/>
        <w:t xml:space="preserve">5.3. За каждый факт неисполнения или ненадлежащего исполнения Исполнителем (подрядчиком) обязательств, предусмотренных контрактом, </w:t>
      </w:r>
      <w:r w:rsidR="00F743D5">
        <w:rPr>
          <w:rFonts w:ascii="XO Thames" w:hAnsi="XO Thames"/>
          <w:color w:val="000000"/>
          <w:sz w:val="27"/>
          <w:szCs w:val="27"/>
        </w:rPr>
        <w:br/>
      </w:r>
      <w:r w:rsidRPr="00F743D5">
        <w:rPr>
          <w:rFonts w:ascii="XO Thames" w:hAnsi="XO Thames"/>
          <w:color w:val="000000"/>
          <w:sz w:val="27"/>
          <w:szCs w:val="27"/>
        </w:rPr>
        <w:t xml:space="preserve">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 1042 и равен 10% от цены контракта </w:t>
      </w:r>
      <w:r w:rsidR="00F743D5">
        <w:rPr>
          <w:rFonts w:ascii="XO Thames" w:hAnsi="XO Thames"/>
          <w:color w:val="000000"/>
          <w:sz w:val="27"/>
          <w:szCs w:val="27"/>
        </w:rPr>
        <w:br/>
      </w:r>
      <w:r w:rsidRPr="00F743D5">
        <w:rPr>
          <w:rFonts w:ascii="XO Thames" w:hAnsi="XO Thames"/>
          <w:color w:val="000000"/>
          <w:sz w:val="27"/>
          <w:szCs w:val="27"/>
        </w:rPr>
        <w:t>(за исключением случаев, если законодательством Российской Федерации установлен иной порядок начисления штрафов).</w:t>
      </w:r>
    </w:p>
    <w:p w:rsidR="00021BB5" w:rsidRPr="00F743D5" w:rsidRDefault="00021BB5" w:rsidP="00F743D5">
      <w:pPr>
        <w:pStyle w:val="af4"/>
        <w:autoSpaceDE w:val="0"/>
        <w:autoSpaceDN w:val="0"/>
        <w:adjustRightInd w:val="0"/>
        <w:ind w:left="0" w:firstLine="851"/>
        <w:jc w:val="both"/>
        <w:rPr>
          <w:rFonts w:ascii="XO Thames" w:hAnsi="XO Thames"/>
          <w:sz w:val="27"/>
          <w:szCs w:val="27"/>
        </w:rPr>
      </w:pPr>
      <w:r w:rsidRPr="00F743D5">
        <w:rPr>
          <w:rFonts w:ascii="XO Thames" w:hAnsi="XO Thames"/>
          <w:sz w:val="27"/>
          <w:szCs w:val="27"/>
        </w:rPr>
        <w:t xml:space="preserve">5.4.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F743D5">
        <w:rPr>
          <w:rFonts w:ascii="XO Thames" w:hAnsi="XO Thames"/>
          <w:sz w:val="27"/>
          <w:szCs w:val="27"/>
        </w:rPr>
        <w:br/>
        <w:t>или по вине другой стороны.</w:t>
      </w:r>
    </w:p>
    <w:p w:rsidR="00021BB5" w:rsidRPr="00F743D5" w:rsidRDefault="00021BB5" w:rsidP="00F743D5">
      <w:pPr>
        <w:pStyle w:val="af4"/>
        <w:ind w:left="0" w:firstLine="851"/>
        <w:jc w:val="both"/>
        <w:rPr>
          <w:rFonts w:ascii="XO Thames" w:hAnsi="XO Thames"/>
          <w:sz w:val="27"/>
          <w:szCs w:val="27"/>
        </w:rPr>
      </w:pPr>
      <w:r w:rsidRPr="00F743D5">
        <w:rPr>
          <w:rFonts w:ascii="XO Thames" w:hAnsi="XO Thames"/>
          <w:sz w:val="27"/>
          <w:szCs w:val="27"/>
        </w:rPr>
        <w:t xml:space="preserve">5.5. Уплата Исполнителем неустойки или применение иной формы ответственности не освобождает его от исполнения обязательств </w:t>
      </w:r>
      <w:r w:rsidRPr="00F743D5">
        <w:rPr>
          <w:rFonts w:ascii="XO Thames" w:hAnsi="XO Thames"/>
          <w:sz w:val="27"/>
          <w:szCs w:val="27"/>
        </w:rPr>
        <w:br/>
        <w:t>по Контракту.</w:t>
      </w:r>
    </w:p>
    <w:p w:rsidR="00021BB5" w:rsidRPr="00F743D5" w:rsidRDefault="00021BB5" w:rsidP="00F743D5">
      <w:pPr>
        <w:pStyle w:val="af4"/>
        <w:ind w:left="0" w:firstLine="851"/>
        <w:jc w:val="both"/>
        <w:rPr>
          <w:rFonts w:ascii="XO Thames" w:hAnsi="XO Thames"/>
          <w:sz w:val="27"/>
          <w:szCs w:val="27"/>
        </w:rPr>
      </w:pPr>
      <w:r w:rsidRPr="00F743D5">
        <w:rPr>
          <w:rFonts w:ascii="XO Thames" w:hAnsi="XO Thames"/>
          <w:sz w:val="27"/>
          <w:szCs w:val="27"/>
        </w:rPr>
        <w:t>5.6.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206F9F" w:rsidRPr="00F743D5" w:rsidRDefault="00206F9F" w:rsidP="00F743D5">
      <w:pPr>
        <w:pStyle w:val="af4"/>
        <w:ind w:left="0" w:firstLine="851"/>
        <w:jc w:val="both"/>
        <w:rPr>
          <w:rFonts w:ascii="XO Thames" w:hAnsi="XO Thames"/>
          <w:sz w:val="27"/>
          <w:szCs w:val="27"/>
        </w:rPr>
      </w:pPr>
    </w:p>
    <w:p w:rsidR="00C43783" w:rsidRPr="00F743D5" w:rsidRDefault="00C43783" w:rsidP="00F743D5">
      <w:pPr>
        <w:pStyle w:val="20"/>
        <w:spacing w:after="0" w:line="240" w:lineRule="auto"/>
        <w:jc w:val="center"/>
        <w:rPr>
          <w:rFonts w:ascii="XO Thames" w:hAnsi="XO Thames"/>
          <w:b/>
          <w:sz w:val="27"/>
          <w:szCs w:val="27"/>
        </w:rPr>
      </w:pPr>
      <w:r w:rsidRPr="00F743D5">
        <w:rPr>
          <w:rFonts w:ascii="XO Thames" w:hAnsi="XO Thames"/>
          <w:b/>
          <w:sz w:val="27"/>
          <w:szCs w:val="27"/>
        </w:rPr>
        <w:t>6. Обстоятельства непреодолимой силы</w:t>
      </w:r>
    </w:p>
    <w:p w:rsidR="00C43783" w:rsidRPr="00F743D5" w:rsidRDefault="00C43783" w:rsidP="00F743D5">
      <w:pPr>
        <w:pStyle w:val="20"/>
        <w:spacing w:after="0" w:line="240" w:lineRule="auto"/>
        <w:ind w:firstLine="851"/>
        <w:rPr>
          <w:rFonts w:ascii="XO Thames" w:hAnsi="XO Thames"/>
          <w:sz w:val="27"/>
          <w:szCs w:val="27"/>
        </w:rPr>
      </w:pPr>
      <w:r w:rsidRPr="00F743D5">
        <w:rPr>
          <w:rFonts w:ascii="XO Thames" w:hAnsi="XO Thames"/>
          <w:sz w:val="27"/>
          <w:szCs w:val="27"/>
        </w:rPr>
        <w:t>6.1.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43783" w:rsidRPr="00F743D5" w:rsidRDefault="00C43783" w:rsidP="00F743D5">
      <w:pPr>
        <w:pStyle w:val="20"/>
        <w:spacing w:after="0" w:line="240" w:lineRule="auto"/>
        <w:ind w:firstLine="851"/>
        <w:rPr>
          <w:rFonts w:ascii="XO Thames" w:hAnsi="XO Thames"/>
          <w:sz w:val="27"/>
          <w:szCs w:val="27"/>
        </w:rPr>
      </w:pPr>
      <w:r w:rsidRPr="00F743D5">
        <w:rPr>
          <w:rFonts w:ascii="XO Thames" w:hAnsi="XO Thames"/>
          <w:sz w:val="27"/>
          <w:szCs w:val="27"/>
        </w:rPr>
        <w:t xml:space="preserve">6.2. Сторона, подвергшаяся действию обстоятельств непреодолимой силы, обязана немедленно уведомить другую сторону о возникновении, виде </w:t>
      </w:r>
      <w:r w:rsidR="00F743D5">
        <w:rPr>
          <w:rFonts w:ascii="XO Thames" w:hAnsi="XO Thames"/>
          <w:sz w:val="27"/>
          <w:szCs w:val="27"/>
        </w:rPr>
        <w:br/>
      </w:r>
      <w:r w:rsidRPr="00F743D5">
        <w:rPr>
          <w:rFonts w:ascii="XO Thames" w:hAnsi="XO Thames"/>
          <w:sz w:val="27"/>
          <w:szCs w:val="27"/>
        </w:rPr>
        <w:t xml:space="preserve">и возможной продолжительности действия указанных обстоятельств. Данное уведомление должно быть подтверждено компетентным органом территории, </w:t>
      </w:r>
      <w:r w:rsidR="00F743D5">
        <w:rPr>
          <w:rFonts w:ascii="XO Thames" w:hAnsi="XO Thames"/>
          <w:sz w:val="27"/>
          <w:szCs w:val="27"/>
        </w:rPr>
        <w:br/>
      </w:r>
      <w:r w:rsidRPr="00F743D5">
        <w:rPr>
          <w:rFonts w:ascii="XO Thames" w:hAnsi="XO Thames"/>
          <w:sz w:val="27"/>
          <w:szCs w:val="27"/>
        </w:rPr>
        <w:t>где данное обстоятельство имело место.</w:t>
      </w:r>
    </w:p>
    <w:p w:rsidR="00C43783" w:rsidRPr="00F743D5" w:rsidRDefault="00C43783" w:rsidP="00F743D5">
      <w:pPr>
        <w:pStyle w:val="20"/>
        <w:spacing w:after="0" w:line="240" w:lineRule="auto"/>
        <w:ind w:firstLine="709"/>
        <w:rPr>
          <w:rFonts w:ascii="XO Thames" w:hAnsi="XO Thames"/>
          <w:sz w:val="27"/>
          <w:szCs w:val="27"/>
        </w:rPr>
      </w:pPr>
    </w:p>
    <w:p w:rsidR="00C43783" w:rsidRPr="00F743D5" w:rsidRDefault="00C43783" w:rsidP="00F743D5">
      <w:pPr>
        <w:pStyle w:val="20"/>
        <w:spacing w:after="0" w:line="240" w:lineRule="auto"/>
        <w:jc w:val="center"/>
        <w:rPr>
          <w:rFonts w:ascii="XO Thames" w:hAnsi="XO Thames"/>
          <w:b/>
          <w:sz w:val="27"/>
          <w:szCs w:val="27"/>
        </w:rPr>
      </w:pPr>
      <w:r w:rsidRPr="00F743D5">
        <w:rPr>
          <w:rFonts w:ascii="XO Thames" w:hAnsi="XO Thames"/>
          <w:b/>
          <w:sz w:val="27"/>
          <w:szCs w:val="27"/>
        </w:rPr>
        <w:t>7. Порядок урегулирования споров. Расторжение, изменение Контракта</w:t>
      </w:r>
    </w:p>
    <w:p w:rsidR="00C43783" w:rsidRPr="00F743D5" w:rsidRDefault="00C43783" w:rsidP="00F743D5">
      <w:pPr>
        <w:ind w:firstLine="708"/>
        <w:jc w:val="both"/>
        <w:rPr>
          <w:rFonts w:ascii="XO Thames" w:hAnsi="XO Thames"/>
          <w:sz w:val="27"/>
          <w:szCs w:val="27"/>
        </w:rPr>
      </w:pPr>
      <w:r w:rsidRPr="00F743D5">
        <w:rPr>
          <w:rFonts w:ascii="XO Thames" w:hAnsi="XO Thames"/>
          <w:sz w:val="27"/>
          <w:szCs w:val="27"/>
        </w:rPr>
        <w:t>7</w:t>
      </w:r>
      <w:bookmarkStart w:id="4" w:name="sub_951"/>
      <w:r w:rsidRPr="00F743D5">
        <w:rPr>
          <w:rFonts w:ascii="XO Thames" w:hAnsi="XO Thames"/>
          <w:sz w:val="27"/>
          <w:szCs w:val="27"/>
        </w:rPr>
        <w:t xml:space="preserve">.1. Изменение существенных условий Контракта при его исполнении </w:t>
      </w:r>
      <w:r w:rsidR="00FD361E" w:rsidRPr="00F743D5">
        <w:rPr>
          <w:rFonts w:ascii="XO Thames" w:hAnsi="XO Thames"/>
          <w:sz w:val="27"/>
          <w:szCs w:val="27"/>
        </w:rPr>
        <w:br/>
      </w:r>
      <w:r w:rsidRPr="00F743D5">
        <w:rPr>
          <w:rFonts w:ascii="XO Thames" w:hAnsi="XO Thames"/>
          <w:sz w:val="27"/>
          <w:szCs w:val="27"/>
        </w:rPr>
        <w:t xml:space="preserve">не допускается, за исключением их изменения по соглашению сторон </w:t>
      </w:r>
      <w:r w:rsidR="00F743D5">
        <w:rPr>
          <w:rFonts w:ascii="XO Thames" w:hAnsi="XO Thames"/>
          <w:sz w:val="27"/>
          <w:szCs w:val="27"/>
        </w:rPr>
        <w:br/>
      </w:r>
      <w:r w:rsidRPr="00F743D5">
        <w:rPr>
          <w:rFonts w:ascii="XO Thames" w:hAnsi="XO Thames"/>
          <w:sz w:val="27"/>
          <w:szCs w:val="27"/>
        </w:rPr>
        <w:t>в следующих случаях:</w:t>
      </w:r>
    </w:p>
    <w:p w:rsidR="00C43783" w:rsidRPr="00F743D5" w:rsidRDefault="00C43783" w:rsidP="00F743D5">
      <w:pPr>
        <w:ind w:firstLine="708"/>
        <w:jc w:val="both"/>
        <w:rPr>
          <w:rFonts w:ascii="XO Thames" w:hAnsi="XO Thames"/>
          <w:sz w:val="27"/>
          <w:szCs w:val="27"/>
        </w:rPr>
      </w:pPr>
      <w:bookmarkStart w:id="5" w:name="sub_95111"/>
      <w:bookmarkEnd w:id="4"/>
      <w:r w:rsidRPr="00F743D5">
        <w:rPr>
          <w:rFonts w:ascii="XO Thames" w:hAnsi="XO Thames"/>
          <w:sz w:val="27"/>
          <w:szCs w:val="27"/>
        </w:rPr>
        <w:t>а) при снижении цены Контракта без изменения, предусмотренного Контрактом объема услуги и иных условий контракта;</w:t>
      </w:r>
    </w:p>
    <w:p w:rsidR="00C43783" w:rsidRPr="00F743D5" w:rsidRDefault="00C43783" w:rsidP="00F743D5">
      <w:pPr>
        <w:ind w:firstLine="708"/>
        <w:jc w:val="both"/>
        <w:rPr>
          <w:rFonts w:ascii="XO Thames" w:hAnsi="XO Thames"/>
          <w:sz w:val="27"/>
          <w:szCs w:val="27"/>
        </w:rPr>
      </w:pPr>
      <w:bookmarkStart w:id="6" w:name="sub_95112"/>
      <w:bookmarkEnd w:id="5"/>
      <w:r w:rsidRPr="00F743D5">
        <w:rPr>
          <w:rFonts w:ascii="XO Thames" w:hAnsi="XO Thames"/>
          <w:sz w:val="27"/>
          <w:szCs w:val="27"/>
        </w:rPr>
        <w:t xml:space="preserve">б) если по предложению Государственного заказчика увеличиваются предусмотренные Контрактом объем услуги не более чем на десять процентов </w:t>
      </w:r>
      <w:r w:rsidR="00FD361E" w:rsidRPr="00F743D5">
        <w:rPr>
          <w:rFonts w:ascii="XO Thames" w:hAnsi="XO Thames"/>
          <w:sz w:val="27"/>
          <w:szCs w:val="27"/>
        </w:rPr>
        <w:br/>
      </w:r>
      <w:r w:rsidRPr="00F743D5">
        <w:rPr>
          <w:rFonts w:ascii="XO Thames" w:hAnsi="XO Thames"/>
          <w:sz w:val="27"/>
          <w:szCs w:val="27"/>
        </w:rPr>
        <w:t xml:space="preserve">или уменьшаются предусмотренные Контрактом количество объем услуги не более чем на десять процентов. При этом по соглашению сторон допускается изменение с учетом положений </w:t>
      </w:r>
      <w:hyperlink r:id="rId7" w:history="1">
        <w:r w:rsidRPr="00F743D5">
          <w:rPr>
            <w:rStyle w:val="aff"/>
            <w:rFonts w:ascii="XO Thames" w:hAnsi="XO Thames"/>
            <w:b w:val="0"/>
            <w:color w:val="auto"/>
            <w:sz w:val="27"/>
            <w:szCs w:val="27"/>
          </w:rPr>
          <w:t>бюджетного законодательства</w:t>
        </w:r>
      </w:hyperlink>
      <w:r w:rsidRPr="00F743D5">
        <w:rPr>
          <w:rFonts w:ascii="XO Thames" w:hAnsi="XO Thames"/>
          <w:sz w:val="27"/>
          <w:szCs w:val="27"/>
        </w:rPr>
        <w:t xml:space="preserve"> Российской </w:t>
      </w:r>
      <w:r w:rsidRPr="00F743D5">
        <w:rPr>
          <w:rFonts w:ascii="XO Thames" w:hAnsi="XO Thames"/>
          <w:sz w:val="27"/>
          <w:szCs w:val="27"/>
        </w:rPr>
        <w:lastRenderedPageBreak/>
        <w:t xml:space="preserve">Федерации цены Контракта пропорционально дополнительному количеству объему услуги исходя из установленной в Контракте услуги, но не более чем </w:t>
      </w:r>
      <w:r w:rsidR="00F743D5">
        <w:rPr>
          <w:rFonts w:ascii="XO Thames" w:hAnsi="XO Thames"/>
          <w:sz w:val="27"/>
          <w:szCs w:val="27"/>
        </w:rPr>
        <w:br/>
      </w:r>
      <w:r w:rsidRPr="00F743D5">
        <w:rPr>
          <w:rFonts w:ascii="XO Thames" w:hAnsi="XO Thames"/>
          <w:sz w:val="27"/>
          <w:szCs w:val="27"/>
        </w:rPr>
        <w:t>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объема услуги</w:t>
      </w:r>
      <w:bookmarkEnd w:id="6"/>
      <w:r w:rsidRPr="00F743D5">
        <w:rPr>
          <w:rFonts w:ascii="XO Thames" w:hAnsi="XO Thames"/>
          <w:sz w:val="27"/>
          <w:szCs w:val="27"/>
        </w:rPr>
        <w:t>;</w:t>
      </w:r>
    </w:p>
    <w:p w:rsidR="00C43783" w:rsidRPr="00F743D5" w:rsidRDefault="00345B22" w:rsidP="00F743D5">
      <w:pPr>
        <w:ind w:firstLine="708"/>
        <w:jc w:val="both"/>
        <w:rPr>
          <w:rFonts w:ascii="XO Thames" w:hAnsi="XO Thames"/>
          <w:sz w:val="27"/>
          <w:szCs w:val="27"/>
        </w:rPr>
      </w:pPr>
      <w:r w:rsidRPr="00F743D5">
        <w:rPr>
          <w:rFonts w:ascii="XO Thames" w:hAnsi="XO Thames"/>
          <w:sz w:val="27"/>
          <w:szCs w:val="27"/>
        </w:rPr>
        <w:t>в</w:t>
      </w:r>
      <w:r w:rsidR="00C43783" w:rsidRPr="00F743D5">
        <w:rPr>
          <w:rFonts w:ascii="XO Thames" w:hAnsi="XO Thames"/>
          <w:sz w:val="27"/>
          <w:szCs w:val="27"/>
        </w:rPr>
        <w:t xml:space="preserve">) в случаях, предусмотренных </w:t>
      </w:r>
      <w:hyperlink r:id="rId8" w:history="1">
        <w:r w:rsidR="00C43783" w:rsidRPr="00F743D5">
          <w:rPr>
            <w:rStyle w:val="aff"/>
            <w:rFonts w:ascii="XO Thames" w:hAnsi="XO Thames"/>
            <w:b w:val="0"/>
            <w:color w:val="auto"/>
            <w:sz w:val="27"/>
            <w:szCs w:val="27"/>
          </w:rPr>
          <w:t>пунктом 6 статьи 161</w:t>
        </w:r>
      </w:hyperlink>
      <w:r w:rsidR="00C43783" w:rsidRPr="00F743D5">
        <w:rPr>
          <w:rFonts w:ascii="XO Thames" w:hAnsi="XO Thames"/>
          <w:sz w:val="27"/>
          <w:szCs w:val="27"/>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C43783" w:rsidRPr="00F743D5" w:rsidRDefault="00C43783" w:rsidP="00F743D5">
      <w:pPr>
        <w:pStyle w:val="a9"/>
        <w:ind w:firstLine="709"/>
        <w:jc w:val="both"/>
        <w:rPr>
          <w:rFonts w:ascii="XO Thames" w:hAnsi="XO Thames"/>
          <w:sz w:val="27"/>
          <w:szCs w:val="27"/>
        </w:rPr>
      </w:pPr>
      <w:r w:rsidRPr="00F743D5">
        <w:rPr>
          <w:rFonts w:ascii="XO Thames" w:hAnsi="XO Thames"/>
          <w:sz w:val="27"/>
          <w:szCs w:val="27"/>
        </w:rPr>
        <w:t>7.2.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C43783" w:rsidRPr="00F743D5" w:rsidRDefault="00C43783" w:rsidP="00F743D5">
      <w:pPr>
        <w:pStyle w:val="20"/>
        <w:spacing w:after="0" w:line="240" w:lineRule="auto"/>
        <w:ind w:firstLine="851"/>
        <w:rPr>
          <w:rFonts w:ascii="XO Thames" w:hAnsi="XO Thames"/>
          <w:sz w:val="27"/>
          <w:szCs w:val="27"/>
        </w:rPr>
      </w:pPr>
      <w:r w:rsidRPr="00F743D5">
        <w:rPr>
          <w:rFonts w:ascii="XO Thames" w:hAnsi="XO Thames"/>
          <w:sz w:val="27"/>
          <w:szCs w:val="27"/>
        </w:rPr>
        <w:t>7.3. В случае не</w:t>
      </w:r>
      <w:r w:rsidR="00996396" w:rsidRPr="00F743D5">
        <w:rPr>
          <w:rFonts w:ascii="XO Thames" w:hAnsi="XO Thames"/>
          <w:sz w:val="27"/>
          <w:szCs w:val="27"/>
        </w:rPr>
        <w:t xml:space="preserve"> </w:t>
      </w:r>
      <w:r w:rsidRPr="00F743D5">
        <w:rPr>
          <w:rFonts w:ascii="XO Thames" w:hAnsi="XO Thames"/>
          <w:sz w:val="27"/>
          <w:szCs w:val="27"/>
        </w:rPr>
        <w:t xml:space="preserve">достижения взаимного согласия все споры, разногласия или требования, возникшие из настоящего Контракта или в связи с ним, </w:t>
      </w:r>
      <w:r w:rsidR="00F743D5">
        <w:rPr>
          <w:rFonts w:ascii="XO Thames" w:hAnsi="XO Thames"/>
          <w:sz w:val="27"/>
          <w:szCs w:val="27"/>
        </w:rPr>
        <w:br/>
      </w:r>
      <w:r w:rsidRPr="00F743D5">
        <w:rPr>
          <w:rFonts w:ascii="XO Thames" w:hAnsi="XO Thames"/>
          <w:sz w:val="27"/>
          <w:szCs w:val="27"/>
        </w:rPr>
        <w:t>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C43783" w:rsidRPr="00F743D5" w:rsidRDefault="00C43783" w:rsidP="00F743D5">
      <w:pPr>
        <w:autoSpaceDE w:val="0"/>
        <w:autoSpaceDN w:val="0"/>
        <w:adjustRightInd w:val="0"/>
        <w:ind w:firstLine="851"/>
        <w:jc w:val="both"/>
        <w:rPr>
          <w:rFonts w:ascii="XO Thames" w:hAnsi="XO Thames"/>
          <w:sz w:val="27"/>
          <w:szCs w:val="27"/>
        </w:rPr>
      </w:pPr>
      <w:r w:rsidRPr="00F743D5">
        <w:rPr>
          <w:rFonts w:ascii="XO Thames" w:hAnsi="XO Thames"/>
          <w:sz w:val="27"/>
          <w:szCs w:val="27"/>
        </w:rPr>
        <w:t xml:space="preserve">7.4. Расторжение Контракта допускается по соглашению сторон, </w:t>
      </w:r>
      <w:r w:rsidR="00F743D5">
        <w:rPr>
          <w:rFonts w:ascii="XO Thames" w:hAnsi="XO Thames"/>
          <w:sz w:val="27"/>
          <w:szCs w:val="27"/>
        </w:rPr>
        <w:br/>
      </w:r>
      <w:r w:rsidRPr="00F743D5">
        <w:rPr>
          <w:rFonts w:ascii="XO Thames" w:hAnsi="XO Thames"/>
          <w:sz w:val="27"/>
          <w:szCs w:val="27"/>
        </w:rPr>
        <w:t xml:space="preserve">по решению суда, в случае одностороннего отказа стороны Контракта </w:t>
      </w:r>
      <w:r w:rsidR="00F743D5">
        <w:rPr>
          <w:rFonts w:ascii="XO Thames" w:hAnsi="XO Thames"/>
          <w:sz w:val="27"/>
          <w:szCs w:val="27"/>
        </w:rPr>
        <w:br/>
      </w:r>
      <w:r w:rsidRPr="00F743D5">
        <w:rPr>
          <w:rFonts w:ascii="XO Thames" w:hAnsi="XO Thames"/>
          <w:sz w:val="27"/>
          <w:szCs w:val="27"/>
        </w:rPr>
        <w:t>от исполнения Контракта в соответствии с гражданским законодательством.</w:t>
      </w:r>
    </w:p>
    <w:p w:rsidR="00C43783" w:rsidRPr="00F743D5" w:rsidRDefault="00C43783" w:rsidP="00F743D5">
      <w:pPr>
        <w:autoSpaceDE w:val="0"/>
        <w:autoSpaceDN w:val="0"/>
        <w:adjustRightInd w:val="0"/>
        <w:ind w:firstLine="851"/>
        <w:jc w:val="both"/>
        <w:rPr>
          <w:rFonts w:ascii="XO Thames" w:hAnsi="XO Thames"/>
          <w:sz w:val="27"/>
          <w:szCs w:val="27"/>
        </w:rPr>
      </w:pPr>
      <w:r w:rsidRPr="00F743D5">
        <w:rPr>
          <w:rFonts w:ascii="XO Thames" w:hAnsi="XO Thames"/>
          <w:sz w:val="27"/>
          <w:szCs w:val="27"/>
        </w:rPr>
        <w:t xml:space="preserve">7.5. </w:t>
      </w:r>
      <w:r w:rsidRPr="00F743D5">
        <w:rPr>
          <w:rFonts w:ascii="XO Thames" w:hAnsi="XO Thames"/>
          <w:color w:val="000000"/>
          <w:sz w:val="27"/>
          <w:szCs w:val="27"/>
        </w:rPr>
        <w:t>Государственный з</w:t>
      </w:r>
      <w:r w:rsidRPr="00F743D5">
        <w:rPr>
          <w:rFonts w:ascii="XO Thames" w:hAnsi="XO Thames"/>
          <w:sz w:val="27"/>
          <w:szCs w:val="27"/>
        </w:rPr>
        <w:t xml:space="preserve">аказчик вправе провести экспертизу оказанных услуг с привлечением экспертов, экспертных организаций до принятия решения </w:t>
      </w:r>
      <w:r w:rsidR="00FD361E" w:rsidRPr="00F743D5">
        <w:rPr>
          <w:rFonts w:ascii="XO Thames" w:hAnsi="XO Thames"/>
          <w:sz w:val="27"/>
          <w:szCs w:val="27"/>
        </w:rPr>
        <w:br/>
      </w:r>
      <w:r w:rsidRPr="00F743D5">
        <w:rPr>
          <w:rFonts w:ascii="XO Thames" w:hAnsi="XO Thames"/>
          <w:sz w:val="27"/>
          <w:szCs w:val="27"/>
        </w:rPr>
        <w:t>об одностороннем отказе от исполнения Контракта.</w:t>
      </w:r>
    </w:p>
    <w:p w:rsidR="00C43783" w:rsidRPr="00F743D5" w:rsidRDefault="00C43783" w:rsidP="00F743D5">
      <w:pPr>
        <w:autoSpaceDE w:val="0"/>
        <w:autoSpaceDN w:val="0"/>
        <w:adjustRightInd w:val="0"/>
        <w:ind w:firstLine="851"/>
        <w:jc w:val="both"/>
        <w:rPr>
          <w:rFonts w:ascii="XO Thames" w:hAnsi="XO Thames"/>
          <w:sz w:val="27"/>
          <w:szCs w:val="27"/>
        </w:rPr>
      </w:pPr>
    </w:p>
    <w:p w:rsidR="00C43783" w:rsidRPr="00F743D5" w:rsidRDefault="00C43783" w:rsidP="00F743D5">
      <w:pPr>
        <w:pStyle w:val="20"/>
        <w:spacing w:after="0" w:line="240" w:lineRule="auto"/>
        <w:jc w:val="center"/>
        <w:rPr>
          <w:rFonts w:ascii="XO Thames" w:hAnsi="XO Thames"/>
          <w:b/>
          <w:sz w:val="27"/>
          <w:szCs w:val="27"/>
        </w:rPr>
      </w:pPr>
      <w:r w:rsidRPr="00F743D5">
        <w:rPr>
          <w:rFonts w:ascii="XO Thames" w:hAnsi="XO Thames"/>
          <w:b/>
          <w:sz w:val="27"/>
          <w:szCs w:val="27"/>
        </w:rPr>
        <w:t>8. Заключительные положения</w:t>
      </w:r>
    </w:p>
    <w:p w:rsidR="00C43783" w:rsidRPr="00F743D5" w:rsidRDefault="00C43783" w:rsidP="00F743D5">
      <w:pPr>
        <w:pStyle w:val="20"/>
        <w:spacing w:after="0" w:line="240" w:lineRule="auto"/>
        <w:ind w:firstLine="851"/>
        <w:rPr>
          <w:rFonts w:ascii="XO Thames" w:hAnsi="XO Thames"/>
          <w:sz w:val="27"/>
          <w:szCs w:val="27"/>
        </w:rPr>
      </w:pPr>
      <w:r w:rsidRPr="00F743D5">
        <w:rPr>
          <w:rFonts w:ascii="XO Thames" w:hAnsi="XO Thames"/>
          <w:sz w:val="27"/>
          <w:szCs w:val="27"/>
        </w:rPr>
        <w:t xml:space="preserve">8.1. </w:t>
      </w:r>
      <w:r w:rsidRPr="00F743D5">
        <w:rPr>
          <w:rFonts w:ascii="XO Thames" w:hAnsi="XO Thames"/>
          <w:spacing w:val="3"/>
          <w:sz w:val="27"/>
          <w:szCs w:val="27"/>
        </w:rPr>
        <w:t xml:space="preserve">Настоящий Контракт распространяет свое действие на отношения, возникшие с момента его подписания и </w:t>
      </w:r>
      <w:r w:rsidRPr="00F743D5">
        <w:rPr>
          <w:rFonts w:ascii="XO Thames" w:hAnsi="XO Thames"/>
          <w:sz w:val="27"/>
          <w:szCs w:val="27"/>
        </w:rPr>
        <w:t xml:space="preserve">действует до </w:t>
      </w:r>
      <w:r w:rsidR="00CA55B5" w:rsidRPr="00F743D5">
        <w:rPr>
          <w:rFonts w:ascii="XO Thames" w:hAnsi="XO Thames"/>
          <w:sz w:val="27"/>
          <w:szCs w:val="27"/>
        </w:rPr>
        <w:t>25</w:t>
      </w:r>
      <w:r w:rsidRPr="00F743D5">
        <w:rPr>
          <w:rFonts w:ascii="XO Thames" w:hAnsi="XO Thames"/>
          <w:sz w:val="27"/>
          <w:szCs w:val="27"/>
        </w:rPr>
        <w:t>.</w:t>
      </w:r>
      <w:r w:rsidR="00206F9F" w:rsidRPr="00F743D5">
        <w:rPr>
          <w:rFonts w:ascii="XO Thames" w:hAnsi="XO Thames"/>
          <w:sz w:val="27"/>
          <w:szCs w:val="27"/>
        </w:rPr>
        <w:t>12</w:t>
      </w:r>
      <w:r w:rsidRPr="00F743D5">
        <w:rPr>
          <w:rFonts w:ascii="XO Thames" w:hAnsi="XO Thames"/>
          <w:sz w:val="27"/>
          <w:szCs w:val="27"/>
        </w:rPr>
        <w:t>.</w:t>
      </w:r>
      <w:r w:rsidR="00D051AB" w:rsidRPr="00F743D5">
        <w:rPr>
          <w:rFonts w:ascii="XO Thames" w:hAnsi="XO Thames"/>
          <w:sz w:val="27"/>
          <w:szCs w:val="27"/>
        </w:rPr>
        <w:t>202</w:t>
      </w:r>
      <w:r w:rsidR="00F743D5" w:rsidRPr="00F743D5">
        <w:rPr>
          <w:rFonts w:ascii="XO Thames" w:hAnsi="XO Thames"/>
          <w:sz w:val="27"/>
          <w:szCs w:val="27"/>
        </w:rPr>
        <w:t>6</w:t>
      </w:r>
      <w:r w:rsidRPr="00F743D5">
        <w:rPr>
          <w:rFonts w:ascii="XO Thames" w:hAnsi="XO Thames"/>
          <w:sz w:val="27"/>
          <w:szCs w:val="27"/>
        </w:rPr>
        <w:t xml:space="preserve"> года.</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8.2.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C43783" w:rsidRPr="00F743D5" w:rsidRDefault="00C43783" w:rsidP="00F743D5">
      <w:pPr>
        <w:pStyle w:val="20"/>
        <w:spacing w:after="0" w:line="240" w:lineRule="auto"/>
        <w:ind w:firstLine="851"/>
        <w:rPr>
          <w:rFonts w:ascii="XO Thames" w:hAnsi="XO Thames"/>
          <w:sz w:val="27"/>
          <w:szCs w:val="27"/>
        </w:rPr>
      </w:pPr>
      <w:r w:rsidRPr="00F743D5">
        <w:rPr>
          <w:rFonts w:ascii="XO Thames" w:hAnsi="XO Thames"/>
          <w:sz w:val="27"/>
          <w:szCs w:val="27"/>
        </w:rPr>
        <w:t xml:space="preserve">8.3. Изменения и дополнения к настоящему Контракту допускаются </w:t>
      </w:r>
      <w:r w:rsidR="00FD361E" w:rsidRPr="00F743D5">
        <w:rPr>
          <w:rFonts w:ascii="XO Thames" w:hAnsi="XO Thames"/>
          <w:sz w:val="27"/>
          <w:szCs w:val="27"/>
        </w:rPr>
        <w:br/>
      </w:r>
      <w:r w:rsidRPr="00F743D5">
        <w:rPr>
          <w:rFonts w:ascii="XO Thames" w:hAnsi="XO Thames"/>
          <w:sz w:val="27"/>
          <w:szCs w:val="27"/>
        </w:rPr>
        <w:t>в соответствии с действующим законодательством Российской Федерации.</w:t>
      </w:r>
    </w:p>
    <w:p w:rsidR="00C43783" w:rsidRPr="00F743D5" w:rsidRDefault="00C43783" w:rsidP="00F743D5">
      <w:pPr>
        <w:pStyle w:val="22"/>
        <w:tabs>
          <w:tab w:val="left" w:pos="709"/>
        </w:tabs>
        <w:spacing w:after="0" w:line="240" w:lineRule="auto"/>
        <w:ind w:left="0" w:firstLine="851"/>
        <w:rPr>
          <w:rFonts w:ascii="XO Thames" w:hAnsi="XO Thames"/>
          <w:sz w:val="27"/>
          <w:szCs w:val="27"/>
        </w:rPr>
      </w:pPr>
      <w:r w:rsidRPr="00F743D5">
        <w:rPr>
          <w:rFonts w:ascii="XO Thames" w:hAnsi="XO Thames"/>
          <w:sz w:val="27"/>
          <w:szCs w:val="27"/>
        </w:rPr>
        <w:t xml:space="preserve">8.4. Ни одна из сторон не вправе передавать свои права и обязанности </w:t>
      </w:r>
      <w:r w:rsidR="00FD361E" w:rsidRPr="00F743D5">
        <w:rPr>
          <w:rFonts w:ascii="XO Thames" w:hAnsi="XO Thames"/>
          <w:sz w:val="27"/>
          <w:szCs w:val="27"/>
        </w:rPr>
        <w:br/>
      </w:r>
      <w:r w:rsidRPr="00F743D5">
        <w:rPr>
          <w:rFonts w:ascii="XO Thames" w:hAnsi="XO Thames"/>
          <w:sz w:val="27"/>
          <w:szCs w:val="27"/>
        </w:rPr>
        <w:t>по настоящему Контракту третьей стороне без письменного согласия другой стороны.</w:t>
      </w:r>
    </w:p>
    <w:p w:rsidR="00C43783" w:rsidRPr="00F743D5" w:rsidRDefault="00C43783" w:rsidP="00F743D5">
      <w:pPr>
        <w:pStyle w:val="20"/>
        <w:spacing w:after="0" w:line="240" w:lineRule="auto"/>
        <w:ind w:firstLine="851"/>
        <w:rPr>
          <w:rFonts w:ascii="XO Thames" w:hAnsi="XO Thames"/>
          <w:sz w:val="27"/>
          <w:szCs w:val="27"/>
        </w:rPr>
      </w:pPr>
      <w:r w:rsidRPr="00F743D5">
        <w:rPr>
          <w:rFonts w:ascii="XO Thames" w:hAnsi="XO Thames"/>
          <w:color w:val="000000"/>
          <w:sz w:val="27"/>
          <w:szCs w:val="27"/>
        </w:rPr>
        <w:t xml:space="preserve">8.5. Во всем остальном, что не предусмотрено настоящим Контрактом, Стороны будут </w:t>
      </w:r>
      <w:r w:rsidRPr="00F743D5">
        <w:rPr>
          <w:rFonts w:ascii="XO Thames" w:hAnsi="XO Thames"/>
          <w:color w:val="000000"/>
          <w:spacing w:val="6"/>
          <w:sz w:val="27"/>
          <w:szCs w:val="27"/>
        </w:rPr>
        <w:t>руководствоваться действующим законодательством</w:t>
      </w:r>
      <w:r w:rsidRPr="00F743D5">
        <w:rPr>
          <w:rFonts w:ascii="XO Thames" w:hAnsi="XO Thames"/>
          <w:sz w:val="27"/>
          <w:szCs w:val="27"/>
        </w:rPr>
        <w:t xml:space="preserve"> Российской Федерации</w:t>
      </w:r>
      <w:r w:rsidRPr="00F743D5">
        <w:rPr>
          <w:rFonts w:ascii="XO Thames" w:hAnsi="XO Thames"/>
          <w:color w:val="000000"/>
          <w:sz w:val="27"/>
          <w:szCs w:val="27"/>
        </w:rPr>
        <w:t>.</w:t>
      </w:r>
    </w:p>
    <w:p w:rsidR="00C43783" w:rsidRPr="00F743D5" w:rsidRDefault="00C43783" w:rsidP="00F743D5">
      <w:pPr>
        <w:ind w:firstLine="851"/>
        <w:jc w:val="both"/>
        <w:rPr>
          <w:rFonts w:ascii="XO Thames" w:hAnsi="XO Thames"/>
          <w:sz w:val="27"/>
          <w:szCs w:val="27"/>
        </w:rPr>
      </w:pPr>
      <w:r w:rsidRPr="00F743D5">
        <w:rPr>
          <w:rFonts w:ascii="XO Thames" w:hAnsi="XO Thames"/>
          <w:sz w:val="27"/>
          <w:szCs w:val="27"/>
        </w:rPr>
        <w:t>8.6. К настоящему контракту прилагается и является его неотъемлемой частью Приложение № 1 – Спецификация.</w:t>
      </w:r>
    </w:p>
    <w:p w:rsidR="00C43783" w:rsidRPr="00F743D5" w:rsidRDefault="00C43783" w:rsidP="00F743D5">
      <w:pPr>
        <w:ind w:firstLine="567"/>
        <w:jc w:val="center"/>
        <w:rPr>
          <w:rFonts w:ascii="XO Thames" w:hAnsi="XO Thames"/>
          <w:b/>
          <w:sz w:val="27"/>
          <w:szCs w:val="27"/>
        </w:rPr>
      </w:pPr>
    </w:p>
    <w:p w:rsidR="00C43783" w:rsidRPr="00F743D5" w:rsidRDefault="00C43783" w:rsidP="00F743D5">
      <w:pPr>
        <w:jc w:val="center"/>
        <w:rPr>
          <w:rFonts w:ascii="XO Thames" w:hAnsi="XO Thames"/>
          <w:b/>
          <w:sz w:val="27"/>
          <w:szCs w:val="27"/>
        </w:rPr>
      </w:pPr>
      <w:r w:rsidRPr="00F743D5">
        <w:rPr>
          <w:rFonts w:ascii="XO Thames" w:hAnsi="XO Thames"/>
          <w:b/>
          <w:sz w:val="27"/>
          <w:szCs w:val="27"/>
        </w:rPr>
        <w:t>9. Адреса, реквизиты и подписи Сторон</w:t>
      </w:r>
    </w:p>
    <w:p w:rsidR="00CC3F1D" w:rsidRPr="00F743D5" w:rsidRDefault="00CC3F1D" w:rsidP="00F743D5">
      <w:pPr>
        <w:jc w:val="center"/>
        <w:rPr>
          <w:rFonts w:ascii="XO Thames" w:hAnsi="XO Thames"/>
          <w:b/>
          <w:sz w:val="27"/>
          <w:szCs w:val="27"/>
        </w:rPr>
      </w:pPr>
    </w:p>
    <w:tbl>
      <w:tblPr>
        <w:tblW w:w="10207" w:type="dxa"/>
        <w:tblInd w:w="-176" w:type="dxa"/>
        <w:tblLook w:val="0000"/>
      </w:tblPr>
      <w:tblGrid>
        <w:gridCol w:w="4962"/>
        <w:gridCol w:w="284"/>
        <w:gridCol w:w="4677"/>
        <w:gridCol w:w="284"/>
      </w:tblGrid>
      <w:tr w:rsidR="00C43783" w:rsidRPr="00F743D5" w:rsidTr="00CC3F1D">
        <w:trPr>
          <w:gridAfter w:val="1"/>
          <w:wAfter w:w="284" w:type="dxa"/>
          <w:trHeight w:val="4384"/>
        </w:trPr>
        <w:tc>
          <w:tcPr>
            <w:tcW w:w="4962" w:type="dxa"/>
          </w:tcPr>
          <w:p w:rsidR="00C43783" w:rsidRPr="00F743D5" w:rsidRDefault="00C43783" w:rsidP="00F743D5">
            <w:pPr>
              <w:ind w:left="34" w:right="-1192"/>
              <w:jc w:val="both"/>
              <w:rPr>
                <w:rFonts w:ascii="XO Thames" w:hAnsi="XO Thames"/>
                <w:b/>
                <w:sz w:val="27"/>
                <w:szCs w:val="27"/>
              </w:rPr>
            </w:pPr>
            <w:r w:rsidRPr="00F743D5">
              <w:rPr>
                <w:rFonts w:ascii="XO Thames" w:hAnsi="XO Thames"/>
                <w:b/>
                <w:sz w:val="27"/>
                <w:szCs w:val="27"/>
              </w:rPr>
              <w:t>Государственный Заказчик:</w:t>
            </w:r>
          </w:p>
          <w:p w:rsidR="00F743D5" w:rsidRPr="00F743D5" w:rsidRDefault="00F743D5" w:rsidP="00F743D5">
            <w:pPr>
              <w:jc w:val="both"/>
              <w:rPr>
                <w:rStyle w:val="FontStyle40"/>
                <w:rFonts w:ascii="XO Thames" w:hAnsi="XO Thames"/>
                <w:sz w:val="27"/>
                <w:szCs w:val="27"/>
              </w:rPr>
            </w:pPr>
            <w:r w:rsidRPr="00F743D5">
              <w:rPr>
                <w:rStyle w:val="FontStyle40"/>
                <w:rFonts w:ascii="XO Thames" w:hAnsi="XO Thames"/>
                <w:sz w:val="27"/>
                <w:szCs w:val="27"/>
              </w:rPr>
              <w:t xml:space="preserve">Федеральное казенное учреждение «Отдел по конвоированию Управление Федеральной службы исполнения наказаний по Чувашской Республике – Чувашии» </w:t>
            </w:r>
          </w:p>
          <w:p w:rsidR="00F743D5" w:rsidRPr="00F743D5" w:rsidRDefault="00F743D5" w:rsidP="00F743D5">
            <w:pPr>
              <w:jc w:val="both"/>
              <w:rPr>
                <w:rFonts w:ascii="XO Thames" w:hAnsi="XO Thames"/>
                <w:sz w:val="27"/>
                <w:szCs w:val="27"/>
              </w:rPr>
            </w:pPr>
            <w:r w:rsidRPr="00F743D5">
              <w:rPr>
                <w:rFonts w:ascii="XO Thames" w:hAnsi="XO Thames"/>
                <w:sz w:val="27"/>
                <w:szCs w:val="27"/>
              </w:rPr>
              <w:t xml:space="preserve">428011, Чувашская Республика, </w:t>
            </w:r>
          </w:p>
          <w:p w:rsidR="00F743D5" w:rsidRPr="00F743D5" w:rsidRDefault="00F743D5" w:rsidP="00F743D5">
            <w:pPr>
              <w:jc w:val="both"/>
              <w:rPr>
                <w:rFonts w:ascii="XO Thames" w:hAnsi="XO Thames"/>
                <w:sz w:val="27"/>
                <w:szCs w:val="27"/>
              </w:rPr>
            </w:pPr>
            <w:r w:rsidRPr="00F743D5">
              <w:rPr>
                <w:rFonts w:ascii="XO Thames" w:hAnsi="XO Thames"/>
                <w:sz w:val="27"/>
                <w:szCs w:val="27"/>
              </w:rPr>
              <w:t xml:space="preserve">г. Чебоксары, проезд Гремячевский, </w:t>
            </w:r>
            <w:r w:rsidRPr="00F743D5">
              <w:rPr>
                <w:rFonts w:ascii="XO Thames" w:hAnsi="XO Thames"/>
                <w:sz w:val="27"/>
                <w:szCs w:val="27"/>
              </w:rPr>
              <w:br/>
              <w:t>д. 17</w:t>
            </w:r>
          </w:p>
          <w:p w:rsidR="00F743D5" w:rsidRPr="00F743D5" w:rsidRDefault="00F743D5" w:rsidP="00F743D5">
            <w:pPr>
              <w:jc w:val="both"/>
              <w:rPr>
                <w:rFonts w:ascii="XO Thames" w:hAnsi="XO Thames"/>
                <w:sz w:val="27"/>
                <w:szCs w:val="27"/>
              </w:rPr>
            </w:pPr>
            <w:r w:rsidRPr="00F743D5">
              <w:rPr>
                <w:rFonts w:ascii="XO Thames" w:hAnsi="XO Thames"/>
                <w:sz w:val="27"/>
                <w:szCs w:val="27"/>
              </w:rPr>
              <w:t>тел. (8352) 39-08-41</w:t>
            </w:r>
          </w:p>
          <w:p w:rsidR="00F743D5" w:rsidRPr="00F743D5" w:rsidRDefault="00F743D5" w:rsidP="00F743D5">
            <w:pPr>
              <w:jc w:val="both"/>
              <w:rPr>
                <w:rFonts w:ascii="XO Thames" w:hAnsi="XO Thames"/>
                <w:sz w:val="27"/>
                <w:szCs w:val="27"/>
              </w:rPr>
            </w:pPr>
            <w:r w:rsidRPr="00F743D5">
              <w:rPr>
                <w:rFonts w:ascii="XO Thames" w:hAnsi="XO Thames"/>
                <w:sz w:val="27"/>
                <w:szCs w:val="27"/>
              </w:rPr>
              <w:t>ИНН/ КПП 2130164483/ 213001001</w:t>
            </w:r>
          </w:p>
          <w:p w:rsidR="00F743D5" w:rsidRPr="00F743D5" w:rsidRDefault="00F743D5" w:rsidP="00F743D5">
            <w:pPr>
              <w:jc w:val="both"/>
              <w:rPr>
                <w:rFonts w:ascii="XO Thames" w:hAnsi="XO Thames"/>
                <w:sz w:val="27"/>
                <w:szCs w:val="27"/>
              </w:rPr>
            </w:pPr>
            <w:r w:rsidRPr="00F743D5">
              <w:rPr>
                <w:rFonts w:ascii="XO Thames" w:hAnsi="XO Thames"/>
                <w:sz w:val="27"/>
                <w:szCs w:val="27"/>
              </w:rPr>
              <w:t>р/с 03211643000000013201 ОКЦ №1</w:t>
            </w:r>
          </w:p>
          <w:p w:rsidR="00F743D5" w:rsidRPr="00F743D5" w:rsidRDefault="00F743D5" w:rsidP="00F743D5">
            <w:pPr>
              <w:jc w:val="both"/>
              <w:rPr>
                <w:rFonts w:ascii="XO Thames" w:hAnsi="XO Thames"/>
                <w:sz w:val="27"/>
                <w:szCs w:val="27"/>
              </w:rPr>
            </w:pPr>
            <w:r w:rsidRPr="00F743D5">
              <w:rPr>
                <w:rFonts w:ascii="XO Thames" w:hAnsi="XO Thames"/>
                <w:sz w:val="27"/>
                <w:szCs w:val="27"/>
              </w:rPr>
              <w:t>Волго-Вятского ГУ банка России //</w:t>
            </w:r>
          </w:p>
          <w:p w:rsidR="00F743D5" w:rsidRPr="00F743D5" w:rsidRDefault="00F743D5" w:rsidP="00F743D5">
            <w:pPr>
              <w:jc w:val="both"/>
              <w:rPr>
                <w:rFonts w:ascii="XO Thames" w:hAnsi="XO Thames"/>
                <w:sz w:val="27"/>
                <w:szCs w:val="27"/>
              </w:rPr>
            </w:pPr>
            <w:r w:rsidRPr="00F743D5">
              <w:rPr>
                <w:rFonts w:ascii="XO Thames" w:hAnsi="XO Thames"/>
                <w:sz w:val="27"/>
                <w:szCs w:val="27"/>
              </w:rPr>
              <w:t xml:space="preserve">УФК по Нижегородской области, </w:t>
            </w:r>
          </w:p>
          <w:p w:rsidR="00F743D5" w:rsidRPr="00F743D5" w:rsidRDefault="00F743D5" w:rsidP="00F743D5">
            <w:pPr>
              <w:jc w:val="both"/>
              <w:rPr>
                <w:rFonts w:ascii="XO Thames" w:hAnsi="XO Thames"/>
                <w:sz w:val="27"/>
                <w:szCs w:val="27"/>
              </w:rPr>
            </w:pPr>
            <w:r w:rsidRPr="00F743D5">
              <w:rPr>
                <w:rFonts w:ascii="XO Thames" w:hAnsi="XO Thames"/>
                <w:sz w:val="27"/>
                <w:szCs w:val="27"/>
              </w:rPr>
              <w:t>г. Нижний Новгород</w:t>
            </w:r>
          </w:p>
          <w:p w:rsidR="00F743D5" w:rsidRPr="00F743D5" w:rsidRDefault="00F743D5" w:rsidP="00F743D5">
            <w:pPr>
              <w:jc w:val="both"/>
              <w:rPr>
                <w:rFonts w:ascii="XO Thames" w:hAnsi="XO Thames"/>
                <w:sz w:val="27"/>
                <w:szCs w:val="27"/>
              </w:rPr>
            </w:pPr>
            <w:r w:rsidRPr="00F743D5">
              <w:rPr>
                <w:rFonts w:ascii="XO Thames" w:hAnsi="XO Thames"/>
                <w:sz w:val="27"/>
                <w:szCs w:val="27"/>
              </w:rPr>
              <w:t>л/с – 03151</w:t>
            </w:r>
            <w:r w:rsidRPr="00F743D5">
              <w:rPr>
                <w:rFonts w:ascii="XO Thames" w:hAnsi="XO Thames"/>
                <w:sz w:val="27"/>
                <w:szCs w:val="27"/>
                <w:lang w:val="en-US"/>
              </w:rPr>
              <w:t>D</w:t>
            </w:r>
            <w:r w:rsidRPr="00F743D5">
              <w:rPr>
                <w:rFonts w:ascii="XO Thames" w:hAnsi="XO Thames"/>
                <w:sz w:val="27"/>
                <w:szCs w:val="27"/>
              </w:rPr>
              <w:t>04140 в Управлении Федерального казначейства по Чувашской Республике</w:t>
            </w:r>
          </w:p>
          <w:p w:rsidR="00F743D5" w:rsidRPr="00F743D5" w:rsidRDefault="00F743D5" w:rsidP="00F743D5">
            <w:pPr>
              <w:jc w:val="both"/>
              <w:rPr>
                <w:rFonts w:ascii="XO Thames" w:hAnsi="XO Thames"/>
                <w:sz w:val="27"/>
                <w:szCs w:val="27"/>
              </w:rPr>
            </w:pPr>
            <w:r w:rsidRPr="00F743D5">
              <w:rPr>
                <w:rFonts w:ascii="XO Thames" w:hAnsi="XO Thames"/>
                <w:sz w:val="27"/>
                <w:szCs w:val="27"/>
              </w:rPr>
              <w:t>Корреспондентский счет (единый казначейский счет): 40102810745370000024</w:t>
            </w:r>
          </w:p>
          <w:p w:rsidR="00F743D5" w:rsidRPr="00F743D5" w:rsidRDefault="00F743D5" w:rsidP="00F743D5">
            <w:pPr>
              <w:jc w:val="both"/>
              <w:rPr>
                <w:rFonts w:ascii="XO Thames" w:hAnsi="XO Thames"/>
                <w:sz w:val="27"/>
                <w:szCs w:val="27"/>
              </w:rPr>
            </w:pPr>
            <w:r w:rsidRPr="00F743D5">
              <w:rPr>
                <w:rFonts w:ascii="XO Thames" w:hAnsi="XO Thames"/>
                <w:sz w:val="27"/>
                <w:szCs w:val="27"/>
              </w:rPr>
              <w:t>БИК 012202102</w:t>
            </w:r>
          </w:p>
          <w:p w:rsidR="008D4730" w:rsidRPr="00F743D5" w:rsidRDefault="008D4730" w:rsidP="00F743D5">
            <w:pPr>
              <w:jc w:val="both"/>
              <w:rPr>
                <w:rFonts w:ascii="XO Thames" w:hAnsi="XO Thames"/>
                <w:sz w:val="27"/>
                <w:szCs w:val="27"/>
              </w:rPr>
            </w:pPr>
          </w:p>
        </w:tc>
        <w:tc>
          <w:tcPr>
            <w:tcW w:w="4961" w:type="dxa"/>
            <w:gridSpan w:val="2"/>
          </w:tcPr>
          <w:p w:rsidR="00C43783" w:rsidRPr="00F743D5" w:rsidRDefault="00C43783" w:rsidP="00F743D5">
            <w:pPr>
              <w:ind w:left="317"/>
              <w:rPr>
                <w:rFonts w:ascii="XO Thames" w:hAnsi="XO Thames"/>
                <w:sz w:val="27"/>
                <w:szCs w:val="27"/>
              </w:rPr>
            </w:pPr>
            <w:r w:rsidRPr="00F743D5">
              <w:rPr>
                <w:rFonts w:ascii="XO Thames" w:hAnsi="XO Thames"/>
                <w:b/>
                <w:bCs/>
                <w:sz w:val="27"/>
                <w:szCs w:val="27"/>
              </w:rPr>
              <w:t>Исполнитель:</w:t>
            </w:r>
          </w:p>
          <w:p w:rsidR="00706E43" w:rsidRPr="00F743D5" w:rsidRDefault="00706E43" w:rsidP="005E71B1">
            <w:pPr>
              <w:ind w:left="317"/>
              <w:jc w:val="both"/>
              <w:rPr>
                <w:rFonts w:ascii="XO Thames" w:hAnsi="XO Thames"/>
                <w:bCs/>
                <w:sz w:val="27"/>
                <w:szCs w:val="27"/>
              </w:rPr>
            </w:pPr>
          </w:p>
        </w:tc>
      </w:tr>
      <w:tr w:rsidR="00FD361E" w:rsidRPr="00F743D5" w:rsidTr="00CC3F1D">
        <w:tc>
          <w:tcPr>
            <w:tcW w:w="5246" w:type="dxa"/>
            <w:gridSpan w:val="2"/>
          </w:tcPr>
          <w:p w:rsidR="00FD361E" w:rsidRPr="00F743D5" w:rsidRDefault="005E71B1" w:rsidP="00F743D5">
            <w:pPr>
              <w:contextualSpacing/>
              <w:jc w:val="both"/>
              <w:rPr>
                <w:rFonts w:ascii="XO Thames" w:hAnsi="XO Thames"/>
                <w:sz w:val="27"/>
                <w:szCs w:val="27"/>
              </w:rPr>
            </w:pPr>
            <w:r>
              <w:rPr>
                <w:rFonts w:ascii="XO Thames" w:hAnsi="XO Thames"/>
                <w:sz w:val="27"/>
                <w:szCs w:val="27"/>
              </w:rPr>
              <w:t>Начальник</w:t>
            </w:r>
          </w:p>
        </w:tc>
        <w:tc>
          <w:tcPr>
            <w:tcW w:w="4961" w:type="dxa"/>
            <w:gridSpan w:val="2"/>
          </w:tcPr>
          <w:p w:rsidR="00AA7CF7" w:rsidRPr="00F743D5" w:rsidRDefault="00AA7CF7" w:rsidP="005E71B1">
            <w:pPr>
              <w:tabs>
                <w:tab w:val="left" w:pos="162"/>
              </w:tabs>
              <w:jc w:val="both"/>
              <w:rPr>
                <w:rFonts w:ascii="XO Thames" w:hAnsi="XO Thames"/>
                <w:sz w:val="27"/>
                <w:szCs w:val="27"/>
              </w:rPr>
            </w:pPr>
          </w:p>
        </w:tc>
      </w:tr>
      <w:tr w:rsidR="00FD361E" w:rsidRPr="00F743D5" w:rsidTr="00CC3F1D">
        <w:tc>
          <w:tcPr>
            <w:tcW w:w="5246" w:type="dxa"/>
            <w:gridSpan w:val="2"/>
          </w:tcPr>
          <w:p w:rsidR="00FD361E" w:rsidRPr="00F743D5" w:rsidRDefault="00FD361E" w:rsidP="005E71B1">
            <w:pPr>
              <w:contextualSpacing/>
              <w:jc w:val="both"/>
              <w:rPr>
                <w:rFonts w:ascii="XO Thames" w:hAnsi="XO Thames"/>
                <w:sz w:val="27"/>
                <w:szCs w:val="27"/>
              </w:rPr>
            </w:pPr>
            <w:r w:rsidRPr="00F743D5">
              <w:rPr>
                <w:rFonts w:ascii="XO Thames" w:hAnsi="XO Thames"/>
                <w:sz w:val="27"/>
                <w:szCs w:val="27"/>
              </w:rPr>
              <w:t>____________________</w:t>
            </w:r>
            <w:r w:rsidRPr="00F743D5">
              <w:rPr>
                <w:rFonts w:ascii="XO Thames" w:hAnsi="XO Thames"/>
                <w:iCs/>
                <w:sz w:val="27"/>
                <w:szCs w:val="27"/>
              </w:rPr>
              <w:t xml:space="preserve"> </w:t>
            </w:r>
            <w:r w:rsidR="005E71B1">
              <w:rPr>
                <w:rFonts w:ascii="XO Thames" w:hAnsi="XO Thames"/>
                <w:iCs/>
                <w:sz w:val="27"/>
                <w:szCs w:val="27"/>
              </w:rPr>
              <w:t>С</w:t>
            </w:r>
            <w:r w:rsidRPr="00F743D5">
              <w:rPr>
                <w:rFonts w:ascii="XO Thames" w:hAnsi="XO Thames"/>
                <w:iCs/>
                <w:sz w:val="27"/>
                <w:szCs w:val="27"/>
              </w:rPr>
              <w:t xml:space="preserve">.М. </w:t>
            </w:r>
            <w:r w:rsidR="005E71B1">
              <w:rPr>
                <w:rFonts w:ascii="XO Thames" w:hAnsi="XO Thames"/>
                <w:iCs/>
                <w:sz w:val="27"/>
                <w:szCs w:val="27"/>
              </w:rPr>
              <w:t>Фарахудинов</w:t>
            </w:r>
          </w:p>
        </w:tc>
        <w:tc>
          <w:tcPr>
            <w:tcW w:w="4961" w:type="dxa"/>
            <w:gridSpan w:val="2"/>
          </w:tcPr>
          <w:p w:rsidR="00FD361E" w:rsidRPr="00F743D5" w:rsidRDefault="00FD361E" w:rsidP="005E71B1">
            <w:pPr>
              <w:tabs>
                <w:tab w:val="left" w:pos="4672"/>
              </w:tabs>
              <w:ind w:left="142" w:right="-1192"/>
              <w:jc w:val="both"/>
              <w:rPr>
                <w:rFonts w:ascii="XO Thames" w:hAnsi="XO Thames"/>
                <w:iCs/>
                <w:sz w:val="27"/>
                <w:szCs w:val="27"/>
              </w:rPr>
            </w:pPr>
            <w:r w:rsidRPr="00F743D5">
              <w:rPr>
                <w:rFonts w:ascii="XO Thames" w:hAnsi="XO Thames"/>
                <w:bCs/>
                <w:sz w:val="27"/>
                <w:szCs w:val="27"/>
              </w:rPr>
              <w:t>________________</w:t>
            </w:r>
            <w:r w:rsidR="00706E43" w:rsidRPr="00F743D5">
              <w:rPr>
                <w:rFonts w:ascii="XO Thames" w:hAnsi="XO Thames"/>
                <w:bCs/>
                <w:sz w:val="27"/>
                <w:szCs w:val="27"/>
              </w:rPr>
              <w:t>_____</w:t>
            </w:r>
          </w:p>
        </w:tc>
      </w:tr>
    </w:tbl>
    <w:p w:rsidR="00D91ECB" w:rsidRPr="00F743D5" w:rsidRDefault="00C43783" w:rsidP="00F743D5">
      <w:pPr>
        <w:tabs>
          <w:tab w:val="left" w:pos="675"/>
        </w:tabs>
        <w:ind w:left="142"/>
        <w:jc w:val="both"/>
        <w:rPr>
          <w:rFonts w:ascii="XO Thames" w:hAnsi="XO Thames"/>
          <w:sz w:val="27"/>
          <w:szCs w:val="27"/>
        </w:rPr>
      </w:pPr>
      <w:r w:rsidRPr="00F743D5">
        <w:rPr>
          <w:rFonts w:ascii="XO Thames" w:hAnsi="XO Thames"/>
          <w:sz w:val="27"/>
          <w:szCs w:val="27"/>
        </w:rPr>
        <w:t>м.п.</w:t>
      </w:r>
      <w:r w:rsidRPr="00F743D5">
        <w:rPr>
          <w:rFonts w:ascii="XO Thames" w:hAnsi="XO Thames"/>
          <w:sz w:val="27"/>
          <w:szCs w:val="27"/>
        </w:rPr>
        <w:tab/>
      </w:r>
      <w:r w:rsidRPr="00F743D5">
        <w:rPr>
          <w:rFonts w:ascii="XO Thames" w:hAnsi="XO Thames"/>
          <w:sz w:val="27"/>
          <w:szCs w:val="27"/>
        </w:rPr>
        <w:tab/>
      </w:r>
      <w:r w:rsidRPr="00F743D5">
        <w:rPr>
          <w:rFonts w:ascii="XO Thames" w:hAnsi="XO Thames"/>
          <w:sz w:val="27"/>
          <w:szCs w:val="27"/>
        </w:rPr>
        <w:tab/>
      </w:r>
      <w:r w:rsidRPr="00F743D5">
        <w:rPr>
          <w:rFonts w:ascii="XO Thames" w:hAnsi="XO Thames"/>
          <w:sz w:val="27"/>
          <w:szCs w:val="27"/>
        </w:rPr>
        <w:tab/>
      </w:r>
      <w:r w:rsidRPr="00F743D5">
        <w:rPr>
          <w:rFonts w:ascii="XO Thames" w:hAnsi="XO Thames"/>
          <w:sz w:val="27"/>
          <w:szCs w:val="27"/>
        </w:rPr>
        <w:tab/>
      </w:r>
      <w:r w:rsidRPr="00F743D5">
        <w:rPr>
          <w:rFonts w:ascii="XO Thames" w:hAnsi="XO Thames"/>
          <w:sz w:val="27"/>
          <w:szCs w:val="27"/>
        </w:rPr>
        <w:tab/>
      </w:r>
      <w:r w:rsidRPr="00F743D5">
        <w:rPr>
          <w:rFonts w:ascii="XO Thames" w:hAnsi="XO Thames"/>
          <w:sz w:val="27"/>
          <w:szCs w:val="27"/>
        </w:rPr>
        <w:tab/>
      </w:r>
      <w:r w:rsidRPr="00F743D5">
        <w:rPr>
          <w:rFonts w:ascii="XO Thames" w:hAnsi="XO Thames"/>
          <w:sz w:val="27"/>
          <w:szCs w:val="27"/>
        </w:rPr>
        <w:tab/>
        <w:t xml:space="preserve">  м.п.</w:t>
      </w:r>
    </w:p>
    <w:p w:rsidR="00DC4DE5" w:rsidRPr="00F743D5" w:rsidRDefault="00DC4DE5" w:rsidP="00F743D5">
      <w:pPr>
        <w:pStyle w:val="af7"/>
        <w:spacing w:after="0"/>
        <w:ind w:left="0"/>
        <w:jc w:val="right"/>
        <w:rPr>
          <w:rFonts w:ascii="XO Thames" w:hAnsi="XO Thames"/>
          <w:sz w:val="27"/>
          <w:szCs w:val="27"/>
        </w:rPr>
      </w:pPr>
    </w:p>
    <w:p w:rsidR="00DC4DE5" w:rsidRPr="00F743D5" w:rsidRDefault="00DC4DE5" w:rsidP="00F743D5">
      <w:pPr>
        <w:pStyle w:val="af7"/>
        <w:spacing w:after="0"/>
        <w:ind w:left="0"/>
        <w:jc w:val="right"/>
        <w:rPr>
          <w:rFonts w:ascii="XO Thames" w:hAnsi="XO Thames"/>
          <w:sz w:val="27"/>
          <w:szCs w:val="27"/>
        </w:rPr>
      </w:pPr>
    </w:p>
    <w:p w:rsidR="00DC4DE5" w:rsidRPr="00F743D5" w:rsidRDefault="00DC4DE5" w:rsidP="00F743D5">
      <w:pPr>
        <w:pStyle w:val="af7"/>
        <w:spacing w:after="0"/>
        <w:ind w:left="0"/>
        <w:jc w:val="right"/>
        <w:rPr>
          <w:rFonts w:ascii="XO Thames" w:hAnsi="XO Thames"/>
          <w:sz w:val="27"/>
          <w:szCs w:val="27"/>
        </w:rPr>
      </w:pPr>
    </w:p>
    <w:p w:rsidR="00DC4DE5" w:rsidRPr="00F743D5" w:rsidRDefault="00DC4DE5" w:rsidP="00F743D5">
      <w:pPr>
        <w:pStyle w:val="af7"/>
        <w:spacing w:after="0"/>
        <w:ind w:left="0"/>
        <w:jc w:val="right"/>
        <w:rPr>
          <w:rFonts w:ascii="XO Thames" w:hAnsi="XO Thames"/>
          <w:sz w:val="27"/>
          <w:szCs w:val="27"/>
        </w:rPr>
      </w:pPr>
    </w:p>
    <w:p w:rsidR="00DC4DE5" w:rsidRPr="00F743D5" w:rsidRDefault="00DC4DE5" w:rsidP="00F743D5">
      <w:pPr>
        <w:pStyle w:val="af7"/>
        <w:spacing w:after="0"/>
        <w:ind w:left="0"/>
        <w:jc w:val="right"/>
        <w:rPr>
          <w:rFonts w:ascii="XO Thames" w:hAnsi="XO Thames"/>
          <w:sz w:val="27"/>
          <w:szCs w:val="27"/>
        </w:rPr>
      </w:pPr>
    </w:p>
    <w:p w:rsidR="005E7523" w:rsidRPr="00F743D5" w:rsidRDefault="005E7523" w:rsidP="00F743D5">
      <w:pPr>
        <w:pStyle w:val="af7"/>
        <w:spacing w:after="0"/>
        <w:ind w:left="0"/>
        <w:jc w:val="right"/>
        <w:rPr>
          <w:rFonts w:ascii="XO Thames" w:hAnsi="XO Thames"/>
          <w:sz w:val="27"/>
          <w:szCs w:val="27"/>
        </w:rPr>
      </w:pPr>
    </w:p>
    <w:p w:rsidR="005E7523" w:rsidRPr="00F743D5" w:rsidRDefault="005E7523" w:rsidP="00F743D5">
      <w:pPr>
        <w:pStyle w:val="af7"/>
        <w:spacing w:after="0"/>
        <w:ind w:left="0"/>
        <w:jc w:val="right"/>
        <w:rPr>
          <w:rFonts w:ascii="XO Thames" w:hAnsi="XO Thames"/>
          <w:sz w:val="27"/>
          <w:szCs w:val="27"/>
        </w:rPr>
      </w:pPr>
    </w:p>
    <w:p w:rsidR="005E7523" w:rsidRDefault="005E7523"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F743D5" w:rsidRDefault="00F743D5" w:rsidP="00F743D5">
      <w:pPr>
        <w:pStyle w:val="af7"/>
        <w:spacing w:after="0"/>
        <w:ind w:left="0"/>
        <w:jc w:val="right"/>
        <w:rPr>
          <w:rFonts w:ascii="XO Thames" w:hAnsi="XO Thames"/>
          <w:sz w:val="27"/>
          <w:szCs w:val="27"/>
        </w:rPr>
      </w:pPr>
    </w:p>
    <w:p w:rsidR="00F743D5" w:rsidRDefault="00F743D5"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5E71B1" w:rsidRDefault="005E71B1" w:rsidP="00F743D5">
      <w:pPr>
        <w:pStyle w:val="af7"/>
        <w:spacing w:after="0"/>
        <w:ind w:left="0"/>
        <w:jc w:val="right"/>
        <w:rPr>
          <w:rFonts w:ascii="XO Thames" w:hAnsi="XO Thames"/>
          <w:sz w:val="27"/>
          <w:szCs w:val="27"/>
        </w:rPr>
      </w:pPr>
    </w:p>
    <w:p w:rsidR="00F743D5" w:rsidRPr="00F743D5" w:rsidRDefault="00F743D5" w:rsidP="00F743D5">
      <w:pPr>
        <w:pStyle w:val="af7"/>
        <w:spacing w:after="0"/>
        <w:ind w:left="0"/>
        <w:jc w:val="right"/>
        <w:rPr>
          <w:rFonts w:ascii="XO Thames" w:hAnsi="XO Thames"/>
          <w:sz w:val="27"/>
          <w:szCs w:val="27"/>
        </w:rPr>
      </w:pPr>
    </w:p>
    <w:p w:rsidR="00AA7CF7" w:rsidRPr="00F743D5" w:rsidRDefault="00AA7CF7" w:rsidP="00F743D5">
      <w:pPr>
        <w:pStyle w:val="af7"/>
        <w:spacing w:after="0"/>
        <w:ind w:left="0"/>
        <w:jc w:val="right"/>
        <w:rPr>
          <w:rFonts w:ascii="XO Thames" w:hAnsi="XO Thames"/>
          <w:sz w:val="27"/>
          <w:szCs w:val="27"/>
        </w:rPr>
      </w:pPr>
    </w:p>
    <w:p w:rsidR="00C43783" w:rsidRPr="00F743D5" w:rsidRDefault="00C43783" w:rsidP="00F743D5">
      <w:pPr>
        <w:pStyle w:val="af7"/>
        <w:spacing w:after="0"/>
        <w:ind w:left="0"/>
        <w:jc w:val="right"/>
        <w:rPr>
          <w:rFonts w:ascii="XO Thames" w:hAnsi="XO Thames"/>
          <w:sz w:val="27"/>
          <w:szCs w:val="27"/>
        </w:rPr>
      </w:pPr>
      <w:r w:rsidRPr="00F743D5">
        <w:rPr>
          <w:rFonts w:ascii="XO Thames" w:hAnsi="XO Thames"/>
          <w:sz w:val="27"/>
          <w:szCs w:val="27"/>
        </w:rPr>
        <w:lastRenderedPageBreak/>
        <w:t>Приложение №1</w:t>
      </w:r>
    </w:p>
    <w:p w:rsidR="00C43783" w:rsidRPr="00F743D5" w:rsidRDefault="00C43783" w:rsidP="00F743D5">
      <w:pPr>
        <w:pStyle w:val="af7"/>
        <w:spacing w:after="0"/>
        <w:ind w:left="0"/>
        <w:jc w:val="right"/>
        <w:rPr>
          <w:rFonts w:ascii="XO Thames" w:hAnsi="XO Thames"/>
          <w:sz w:val="27"/>
          <w:szCs w:val="27"/>
        </w:rPr>
      </w:pPr>
      <w:r w:rsidRPr="00F743D5">
        <w:rPr>
          <w:rFonts w:ascii="XO Thames" w:hAnsi="XO Thames"/>
          <w:sz w:val="27"/>
          <w:szCs w:val="27"/>
        </w:rPr>
        <w:t xml:space="preserve">   к  государственному контракту</w:t>
      </w:r>
    </w:p>
    <w:p w:rsidR="00C43783" w:rsidRPr="00F743D5" w:rsidRDefault="00C43783" w:rsidP="00F743D5">
      <w:pPr>
        <w:pStyle w:val="af7"/>
        <w:spacing w:after="0"/>
        <w:ind w:left="0"/>
        <w:jc w:val="right"/>
        <w:rPr>
          <w:rFonts w:ascii="XO Thames" w:hAnsi="XO Thames"/>
          <w:sz w:val="27"/>
          <w:szCs w:val="27"/>
        </w:rPr>
      </w:pPr>
      <w:r w:rsidRPr="00F743D5">
        <w:rPr>
          <w:rFonts w:ascii="XO Thames" w:hAnsi="XO Thames"/>
          <w:sz w:val="27"/>
          <w:szCs w:val="27"/>
        </w:rPr>
        <w:t>№ ___</w:t>
      </w:r>
      <w:r w:rsidR="00D74E2A" w:rsidRPr="00F743D5">
        <w:rPr>
          <w:rFonts w:ascii="XO Thames" w:hAnsi="XO Thames"/>
          <w:sz w:val="27"/>
          <w:szCs w:val="27"/>
        </w:rPr>
        <w:t>____</w:t>
      </w:r>
      <w:r w:rsidR="00D051AB" w:rsidRPr="00F743D5">
        <w:rPr>
          <w:rFonts w:ascii="XO Thames" w:hAnsi="XO Thames"/>
          <w:sz w:val="27"/>
          <w:szCs w:val="27"/>
        </w:rPr>
        <w:t xml:space="preserve"> от  «___»________ 202</w:t>
      </w:r>
      <w:r w:rsidR="00F743D5">
        <w:rPr>
          <w:rFonts w:ascii="XO Thames" w:hAnsi="XO Thames"/>
          <w:sz w:val="27"/>
          <w:szCs w:val="27"/>
        </w:rPr>
        <w:t>6</w:t>
      </w:r>
      <w:r w:rsidRPr="00F743D5">
        <w:rPr>
          <w:rFonts w:ascii="XO Thames" w:hAnsi="XO Thames"/>
          <w:sz w:val="27"/>
          <w:szCs w:val="27"/>
        </w:rPr>
        <w:t xml:space="preserve"> г.</w:t>
      </w:r>
    </w:p>
    <w:p w:rsidR="00C43783" w:rsidRPr="00F743D5" w:rsidRDefault="00C43783" w:rsidP="00F743D5">
      <w:pPr>
        <w:jc w:val="right"/>
        <w:rPr>
          <w:rFonts w:ascii="XO Thames" w:hAnsi="XO Thames"/>
          <w:sz w:val="27"/>
          <w:szCs w:val="27"/>
        </w:rPr>
      </w:pPr>
    </w:p>
    <w:p w:rsidR="00F743D5" w:rsidRPr="00E14549" w:rsidRDefault="00F743D5" w:rsidP="00040B76">
      <w:pPr>
        <w:contextualSpacing/>
        <w:jc w:val="center"/>
        <w:rPr>
          <w:rFonts w:ascii="PT Astra Serif" w:hAnsi="PT Astra Serif"/>
          <w:b/>
        </w:rPr>
      </w:pPr>
      <w:r w:rsidRPr="00E14549">
        <w:rPr>
          <w:rFonts w:ascii="PT Astra Serif" w:hAnsi="PT Astra Serif"/>
          <w:b/>
        </w:rPr>
        <w:t>Спецификация</w:t>
      </w:r>
    </w:p>
    <w:p w:rsidR="00F743D5" w:rsidRPr="00E14549" w:rsidRDefault="00F743D5" w:rsidP="00F743D5">
      <w:pPr>
        <w:pStyle w:val="af4"/>
        <w:numPr>
          <w:ilvl w:val="0"/>
          <w:numId w:val="28"/>
        </w:numPr>
        <w:suppressAutoHyphens w:val="0"/>
        <w:ind w:left="567" w:hanging="567"/>
        <w:jc w:val="both"/>
        <w:rPr>
          <w:rFonts w:ascii="PT Astra Serif" w:hAnsi="PT Astra Serif"/>
        </w:rPr>
      </w:pPr>
      <w:r w:rsidRPr="00E14549">
        <w:rPr>
          <w:rFonts w:ascii="PT Astra Serif" w:hAnsi="PT Astra Serif"/>
        </w:rPr>
        <w:t xml:space="preserve">Срок </w:t>
      </w:r>
      <w:r w:rsidRPr="00F743D5">
        <w:rPr>
          <w:rFonts w:ascii="XO Thames" w:hAnsi="XO Thames"/>
          <w:sz w:val="27"/>
          <w:szCs w:val="27"/>
        </w:rPr>
        <w:t>оказание услуг</w:t>
      </w:r>
      <w:r w:rsidRPr="00E14549">
        <w:rPr>
          <w:rFonts w:ascii="PT Astra Serif" w:hAnsi="PT Astra Serif"/>
        </w:rPr>
        <w:t xml:space="preserve"> – </w:t>
      </w:r>
      <w:r>
        <w:rPr>
          <w:rFonts w:ascii="PT Astra Serif" w:hAnsi="PT Astra Serif"/>
        </w:rPr>
        <w:t xml:space="preserve">до </w:t>
      </w:r>
      <w:r w:rsidR="005E71B1">
        <w:rPr>
          <w:rFonts w:ascii="PT Astra Serif" w:hAnsi="PT Astra Serif"/>
        </w:rPr>
        <w:t>1</w:t>
      </w:r>
      <w:r w:rsidR="00904971">
        <w:rPr>
          <w:rFonts w:ascii="PT Astra Serif" w:hAnsi="PT Astra Serif"/>
        </w:rPr>
        <w:t>8</w:t>
      </w:r>
      <w:r>
        <w:rPr>
          <w:rFonts w:ascii="PT Astra Serif" w:hAnsi="PT Astra Serif"/>
        </w:rPr>
        <w:t>.0</w:t>
      </w:r>
      <w:r w:rsidR="005E71B1">
        <w:rPr>
          <w:rFonts w:ascii="PT Astra Serif" w:hAnsi="PT Astra Serif"/>
        </w:rPr>
        <w:t>9</w:t>
      </w:r>
      <w:r>
        <w:rPr>
          <w:rFonts w:ascii="PT Astra Serif" w:hAnsi="PT Astra Serif"/>
        </w:rPr>
        <w:t>.2026</w:t>
      </w:r>
      <w:r w:rsidRPr="00E14549">
        <w:rPr>
          <w:rFonts w:ascii="PT Astra Serif" w:hAnsi="PT Astra Serif"/>
        </w:rPr>
        <w:t>.</w:t>
      </w:r>
    </w:p>
    <w:p w:rsidR="00F743D5" w:rsidRPr="00E14549" w:rsidRDefault="00F743D5" w:rsidP="00F743D5">
      <w:pPr>
        <w:pStyle w:val="af4"/>
        <w:numPr>
          <w:ilvl w:val="0"/>
          <w:numId w:val="28"/>
        </w:numPr>
        <w:suppressAutoHyphens w:val="0"/>
        <w:ind w:left="567" w:hanging="567"/>
        <w:rPr>
          <w:rFonts w:ascii="PT Astra Serif" w:hAnsi="PT Astra Serif"/>
        </w:rPr>
      </w:pPr>
      <w:r w:rsidRPr="00E14549">
        <w:rPr>
          <w:rFonts w:ascii="PT Astra Serif" w:hAnsi="PT Astra Serif"/>
        </w:rPr>
        <w:t>Спецификация:</w:t>
      </w:r>
    </w:p>
    <w:tbl>
      <w:tblPr>
        <w:tblW w:w="9781" w:type="dxa"/>
        <w:tblInd w:w="108" w:type="dxa"/>
        <w:tblLayout w:type="fixed"/>
        <w:tblLook w:val="01E0"/>
      </w:tblPr>
      <w:tblGrid>
        <w:gridCol w:w="851"/>
        <w:gridCol w:w="980"/>
        <w:gridCol w:w="1749"/>
        <w:gridCol w:w="248"/>
        <w:gridCol w:w="1417"/>
        <w:gridCol w:w="1134"/>
        <w:gridCol w:w="709"/>
        <w:gridCol w:w="1276"/>
        <w:gridCol w:w="1417"/>
      </w:tblGrid>
      <w:tr w:rsidR="00DC4DE5" w:rsidRPr="00F743D5" w:rsidTr="00F743D5">
        <w:tc>
          <w:tcPr>
            <w:tcW w:w="1831" w:type="dxa"/>
            <w:gridSpan w:val="2"/>
            <w:tcBorders>
              <w:bottom w:val="single" w:sz="4" w:space="0" w:color="auto"/>
            </w:tcBorders>
          </w:tcPr>
          <w:p w:rsidR="00DC4DE5" w:rsidRPr="00F743D5" w:rsidRDefault="00DC4DE5" w:rsidP="00F743D5">
            <w:pPr>
              <w:rPr>
                <w:rFonts w:ascii="XO Thames" w:hAnsi="XO Thames"/>
                <w:sz w:val="27"/>
                <w:szCs w:val="27"/>
              </w:rPr>
            </w:pPr>
          </w:p>
        </w:tc>
        <w:tc>
          <w:tcPr>
            <w:tcW w:w="1749" w:type="dxa"/>
            <w:tcBorders>
              <w:bottom w:val="single" w:sz="4" w:space="0" w:color="auto"/>
            </w:tcBorders>
          </w:tcPr>
          <w:p w:rsidR="00DC4DE5" w:rsidRPr="00F743D5" w:rsidRDefault="00DC4DE5" w:rsidP="00F743D5">
            <w:pPr>
              <w:rPr>
                <w:rFonts w:ascii="XO Thames" w:hAnsi="XO Thames"/>
                <w:sz w:val="27"/>
                <w:szCs w:val="27"/>
              </w:rPr>
            </w:pPr>
          </w:p>
        </w:tc>
        <w:tc>
          <w:tcPr>
            <w:tcW w:w="3508" w:type="dxa"/>
            <w:gridSpan w:val="4"/>
            <w:tcBorders>
              <w:bottom w:val="single" w:sz="4" w:space="0" w:color="auto"/>
            </w:tcBorders>
          </w:tcPr>
          <w:p w:rsidR="00DC4DE5" w:rsidRPr="00F743D5" w:rsidRDefault="00DC4DE5" w:rsidP="00F743D5">
            <w:pPr>
              <w:rPr>
                <w:rFonts w:ascii="XO Thames" w:hAnsi="XO Thames"/>
                <w:sz w:val="27"/>
                <w:szCs w:val="27"/>
              </w:rPr>
            </w:pPr>
          </w:p>
        </w:tc>
        <w:tc>
          <w:tcPr>
            <w:tcW w:w="2693" w:type="dxa"/>
            <w:gridSpan w:val="2"/>
            <w:tcBorders>
              <w:bottom w:val="single" w:sz="4" w:space="0" w:color="auto"/>
            </w:tcBorders>
          </w:tcPr>
          <w:p w:rsidR="00DC4DE5" w:rsidRPr="00F743D5" w:rsidRDefault="00DC4DE5" w:rsidP="00F743D5">
            <w:pPr>
              <w:rPr>
                <w:rFonts w:ascii="XO Thames" w:hAnsi="XO Thames"/>
                <w:sz w:val="27"/>
                <w:szCs w:val="27"/>
              </w:rPr>
            </w:pPr>
          </w:p>
        </w:tc>
      </w:tr>
      <w:tr w:rsidR="00DC4DE5" w:rsidRPr="00F743D5" w:rsidTr="008E499B">
        <w:tc>
          <w:tcPr>
            <w:tcW w:w="851" w:type="dxa"/>
            <w:tcBorders>
              <w:top w:val="single" w:sz="4" w:space="0" w:color="auto"/>
              <w:left w:val="single" w:sz="4" w:space="0" w:color="auto"/>
              <w:bottom w:val="single" w:sz="4" w:space="0" w:color="auto"/>
              <w:right w:val="single" w:sz="4" w:space="0" w:color="auto"/>
            </w:tcBorders>
            <w:vAlign w:val="center"/>
          </w:tcPr>
          <w:p w:rsidR="00DC4DE5" w:rsidRPr="008E499B" w:rsidRDefault="00DC4DE5" w:rsidP="00F743D5">
            <w:pPr>
              <w:jc w:val="center"/>
              <w:rPr>
                <w:rFonts w:ascii="XO Thames" w:hAnsi="XO Thames"/>
                <w:sz w:val="24"/>
                <w:szCs w:val="24"/>
              </w:rPr>
            </w:pPr>
            <w:r w:rsidRPr="008E499B">
              <w:rPr>
                <w:rFonts w:ascii="XO Thames" w:hAnsi="XO Thames"/>
                <w:sz w:val="24"/>
                <w:szCs w:val="24"/>
              </w:rPr>
              <w:t>№ п/п</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DC4DE5" w:rsidRPr="008E499B" w:rsidRDefault="00F743D5" w:rsidP="00F743D5">
            <w:pPr>
              <w:jc w:val="center"/>
              <w:rPr>
                <w:rFonts w:ascii="XO Thames" w:hAnsi="XO Thames"/>
                <w:sz w:val="24"/>
                <w:szCs w:val="24"/>
              </w:rPr>
            </w:pPr>
            <w:r w:rsidRPr="008E499B">
              <w:rPr>
                <w:rFonts w:ascii="XO Thames" w:hAnsi="XO Thames"/>
                <w:sz w:val="24"/>
                <w:szCs w:val="24"/>
              </w:rPr>
              <w:t>Товары (работы, услуги)</w:t>
            </w:r>
          </w:p>
        </w:tc>
        <w:tc>
          <w:tcPr>
            <w:tcW w:w="1417" w:type="dxa"/>
            <w:tcBorders>
              <w:top w:val="single" w:sz="4" w:space="0" w:color="auto"/>
              <w:left w:val="single" w:sz="4" w:space="0" w:color="auto"/>
              <w:bottom w:val="single" w:sz="4" w:space="0" w:color="auto"/>
              <w:right w:val="single" w:sz="4" w:space="0" w:color="auto"/>
            </w:tcBorders>
            <w:vAlign w:val="center"/>
          </w:tcPr>
          <w:p w:rsidR="00DC4DE5" w:rsidRPr="008E499B" w:rsidRDefault="00F743D5" w:rsidP="00F743D5">
            <w:pPr>
              <w:jc w:val="center"/>
              <w:rPr>
                <w:rFonts w:ascii="XO Thames" w:hAnsi="XO Thames"/>
                <w:sz w:val="24"/>
                <w:szCs w:val="24"/>
              </w:rPr>
            </w:pPr>
            <w:r w:rsidRPr="008E499B">
              <w:rPr>
                <w:rFonts w:ascii="XO Thames" w:hAnsi="XO Thames"/>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tcPr>
          <w:p w:rsidR="00DC4DE5" w:rsidRPr="008E499B" w:rsidRDefault="00F743D5" w:rsidP="00F743D5">
            <w:pPr>
              <w:jc w:val="center"/>
              <w:rPr>
                <w:rFonts w:ascii="XO Thames" w:hAnsi="XO Thames"/>
                <w:sz w:val="24"/>
                <w:szCs w:val="24"/>
              </w:rPr>
            </w:pPr>
            <w:r w:rsidRPr="008E499B">
              <w:rPr>
                <w:rFonts w:ascii="XO Thames" w:hAnsi="XO Thames"/>
                <w:sz w:val="24"/>
                <w:szCs w:val="24"/>
              </w:rPr>
              <w:t>Ед.</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DC4DE5" w:rsidRPr="008E499B" w:rsidRDefault="00F743D5" w:rsidP="00F743D5">
            <w:pPr>
              <w:jc w:val="center"/>
              <w:rPr>
                <w:rFonts w:ascii="XO Thames" w:hAnsi="XO Thames"/>
                <w:sz w:val="24"/>
                <w:szCs w:val="24"/>
              </w:rPr>
            </w:pPr>
            <w:r w:rsidRPr="008E499B">
              <w:rPr>
                <w:rFonts w:ascii="XO Thames" w:hAnsi="XO Thames"/>
                <w:sz w:val="24"/>
                <w:szCs w:val="24"/>
              </w:rPr>
              <w:t>Цена, руб.</w:t>
            </w:r>
          </w:p>
        </w:tc>
        <w:tc>
          <w:tcPr>
            <w:tcW w:w="1417" w:type="dxa"/>
            <w:tcBorders>
              <w:top w:val="single" w:sz="4" w:space="0" w:color="auto"/>
              <w:left w:val="single" w:sz="4" w:space="0" w:color="auto"/>
              <w:bottom w:val="single" w:sz="4" w:space="0" w:color="auto"/>
              <w:right w:val="single" w:sz="4" w:space="0" w:color="auto"/>
            </w:tcBorders>
            <w:vAlign w:val="center"/>
          </w:tcPr>
          <w:p w:rsidR="00DC4DE5" w:rsidRPr="008E499B" w:rsidRDefault="00F743D5" w:rsidP="00F743D5">
            <w:pPr>
              <w:jc w:val="center"/>
              <w:rPr>
                <w:rFonts w:ascii="XO Thames" w:hAnsi="XO Thames"/>
                <w:sz w:val="24"/>
                <w:szCs w:val="24"/>
              </w:rPr>
            </w:pPr>
            <w:r w:rsidRPr="008E499B">
              <w:rPr>
                <w:rFonts w:ascii="XO Thames" w:hAnsi="XO Thames"/>
                <w:sz w:val="24"/>
                <w:szCs w:val="24"/>
              </w:rPr>
              <w:t>Сумма</w:t>
            </w:r>
            <w:r w:rsidR="00AA7CF7" w:rsidRPr="008E499B">
              <w:rPr>
                <w:rFonts w:ascii="XO Thames" w:hAnsi="XO Thames"/>
                <w:sz w:val="24"/>
                <w:szCs w:val="24"/>
              </w:rPr>
              <w:t>, руб</w:t>
            </w:r>
            <w:r w:rsidRPr="008E499B">
              <w:rPr>
                <w:rFonts w:ascii="XO Thames" w:hAnsi="XO Thames"/>
                <w:sz w:val="24"/>
                <w:szCs w:val="24"/>
              </w:rPr>
              <w:t>.</w:t>
            </w:r>
          </w:p>
        </w:tc>
      </w:tr>
      <w:tr w:rsidR="00F743D5" w:rsidRPr="00F743D5" w:rsidTr="008E499B">
        <w:tc>
          <w:tcPr>
            <w:tcW w:w="851"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sidRPr="008E499B">
              <w:rPr>
                <w:rFonts w:ascii="XO Thames" w:hAnsi="XO Thames"/>
                <w:sz w:val="24"/>
                <w:szCs w:val="24"/>
              </w:rPr>
              <w:t>1.</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sidRPr="008E499B">
              <w:rPr>
                <w:rFonts w:ascii="XO Thames" w:hAnsi="XO Thames"/>
                <w:sz w:val="24"/>
                <w:szCs w:val="24"/>
              </w:rPr>
              <w:t>Снятие-установка автошины (не спаренные)</w:t>
            </w: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Шт.</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r>
      <w:tr w:rsidR="00F743D5" w:rsidRPr="00F743D5" w:rsidTr="008E499B">
        <w:tc>
          <w:tcPr>
            <w:tcW w:w="851"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2.</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F743D5" w:rsidRPr="008E499B" w:rsidRDefault="008E499B" w:rsidP="008E499B">
            <w:pPr>
              <w:jc w:val="center"/>
              <w:rPr>
                <w:rFonts w:ascii="XO Thames" w:hAnsi="XO Thames"/>
                <w:sz w:val="24"/>
                <w:szCs w:val="24"/>
              </w:rPr>
            </w:pPr>
            <w:r w:rsidRPr="008E499B">
              <w:rPr>
                <w:rFonts w:ascii="XO Thames" w:hAnsi="XO Thames"/>
                <w:sz w:val="24"/>
                <w:szCs w:val="24"/>
              </w:rPr>
              <w:t>Снятие-установка автошины (спаренные)</w:t>
            </w: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Шт.</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r>
      <w:tr w:rsidR="00F743D5" w:rsidRPr="00F743D5" w:rsidTr="008E499B">
        <w:tc>
          <w:tcPr>
            <w:tcW w:w="851"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3.</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 xml:space="preserve">Демонтаж-монтаж автошины </w:t>
            </w:r>
            <w:r>
              <w:rPr>
                <w:rFonts w:ascii="XO Thames" w:hAnsi="XO Thames"/>
                <w:sz w:val="24"/>
                <w:szCs w:val="24"/>
                <w:lang w:val="en-US"/>
              </w:rPr>
              <w:t>R</w:t>
            </w:r>
            <w:r>
              <w:rPr>
                <w:rFonts w:ascii="XO Thames" w:hAnsi="XO Thames"/>
                <w:sz w:val="24"/>
                <w:szCs w:val="24"/>
              </w:rPr>
              <w:t>19.5</w:t>
            </w: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B65C0B" w:rsidP="00F743D5">
            <w:pPr>
              <w:jc w:val="center"/>
              <w:rPr>
                <w:rFonts w:ascii="XO Thames" w:hAnsi="XO Thames"/>
                <w:sz w:val="24"/>
                <w:szCs w:val="24"/>
              </w:rPr>
            </w:pPr>
            <w:r>
              <w:rPr>
                <w:rFonts w:ascii="XO Thames" w:hAnsi="XO Thames"/>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Шт.</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r>
      <w:tr w:rsidR="00F743D5" w:rsidRPr="00F743D5" w:rsidTr="008E499B">
        <w:trPr>
          <w:trHeight w:val="433"/>
        </w:trPr>
        <w:tc>
          <w:tcPr>
            <w:tcW w:w="851"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4.</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Балансировка автошины</w:t>
            </w: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F743D5" w:rsidRPr="008E499B" w:rsidRDefault="008E499B" w:rsidP="00F743D5">
            <w:pPr>
              <w:jc w:val="center"/>
              <w:rPr>
                <w:rFonts w:ascii="XO Thames" w:hAnsi="XO Thames"/>
                <w:sz w:val="24"/>
                <w:szCs w:val="24"/>
              </w:rPr>
            </w:pPr>
            <w:r>
              <w:rPr>
                <w:rFonts w:ascii="XO Thames" w:hAnsi="XO Thames"/>
                <w:sz w:val="24"/>
                <w:szCs w:val="24"/>
              </w:rPr>
              <w:t>Шт.</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F743D5" w:rsidRPr="008E499B" w:rsidRDefault="00F743D5" w:rsidP="00F743D5">
            <w:pPr>
              <w:jc w:val="center"/>
              <w:rPr>
                <w:rFonts w:ascii="XO Thames" w:hAnsi="XO Thames"/>
                <w:sz w:val="24"/>
                <w:szCs w:val="24"/>
              </w:rPr>
            </w:pPr>
          </w:p>
        </w:tc>
      </w:tr>
      <w:tr w:rsidR="00DC4DE5" w:rsidRPr="00F743D5" w:rsidTr="008E499B">
        <w:trPr>
          <w:trHeight w:val="578"/>
        </w:trPr>
        <w:tc>
          <w:tcPr>
            <w:tcW w:w="8364" w:type="dxa"/>
            <w:gridSpan w:val="8"/>
            <w:tcBorders>
              <w:top w:val="single" w:sz="4" w:space="0" w:color="auto"/>
              <w:left w:val="single" w:sz="4" w:space="0" w:color="auto"/>
              <w:bottom w:val="single" w:sz="4" w:space="0" w:color="auto"/>
              <w:right w:val="single" w:sz="4" w:space="0" w:color="auto"/>
            </w:tcBorders>
            <w:vAlign w:val="center"/>
          </w:tcPr>
          <w:p w:rsidR="00DC4DE5" w:rsidRPr="008E499B" w:rsidRDefault="00DC4DE5" w:rsidP="008E499B">
            <w:pPr>
              <w:jc w:val="center"/>
              <w:rPr>
                <w:rFonts w:ascii="XO Thames" w:hAnsi="XO Thames"/>
                <w:sz w:val="24"/>
                <w:szCs w:val="24"/>
              </w:rPr>
            </w:pPr>
            <w:r w:rsidRPr="008E499B">
              <w:rPr>
                <w:rFonts w:ascii="XO Thames" w:hAnsi="XO Thames"/>
                <w:sz w:val="24"/>
                <w:szCs w:val="24"/>
              </w:rPr>
              <w:t>ИТОГО:</w:t>
            </w:r>
          </w:p>
        </w:tc>
        <w:tc>
          <w:tcPr>
            <w:tcW w:w="1417" w:type="dxa"/>
            <w:tcBorders>
              <w:top w:val="single" w:sz="4" w:space="0" w:color="auto"/>
              <w:left w:val="single" w:sz="4" w:space="0" w:color="auto"/>
              <w:bottom w:val="single" w:sz="4" w:space="0" w:color="auto"/>
              <w:right w:val="single" w:sz="4" w:space="0" w:color="auto"/>
            </w:tcBorders>
            <w:vAlign w:val="center"/>
          </w:tcPr>
          <w:p w:rsidR="00DC4DE5" w:rsidRPr="008E499B" w:rsidRDefault="00DC4DE5" w:rsidP="008E499B">
            <w:pPr>
              <w:jc w:val="center"/>
              <w:rPr>
                <w:rFonts w:ascii="XO Thames" w:hAnsi="XO Thames"/>
                <w:sz w:val="24"/>
                <w:szCs w:val="24"/>
              </w:rPr>
            </w:pPr>
          </w:p>
        </w:tc>
      </w:tr>
    </w:tbl>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tbl>
      <w:tblPr>
        <w:tblW w:w="9790" w:type="dxa"/>
        <w:tblLook w:val="00A0"/>
      </w:tblPr>
      <w:tblGrid>
        <w:gridCol w:w="5070"/>
        <w:gridCol w:w="4720"/>
      </w:tblGrid>
      <w:tr w:rsidR="00C43783" w:rsidRPr="00F743D5" w:rsidTr="00F751F6">
        <w:tc>
          <w:tcPr>
            <w:tcW w:w="5070" w:type="dxa"/>
          </w:tcPr>
          <w:p w:rsidR="00C43783" w:rsidRPr="00F743D5" w:rsidRDefault="00C43783" w:rsidP="00F743D5">
            <w:pPr>
              <w:ind w:right="-249"/>
              <w:contextualSpacing/>
              <w:jc w:val="both"/>
              <w:rPr>
                <w:rFonts w:ascii="XO Thames" w:hAnsi="XO Thames"/>
                <w:sz w:val="27"/>
                <w:szCs w:val="27"/>
              </w:rPr>
            </w:pPr>
            <w:r w:rsidRPr="00F743D5">
              <w:rPr>
                <w:rFonts w:ascii="XO Thames" w:hAnsi="XO Thames"/>
                <w:b/>
                <w:sz w:val="27"/>
                <w:szCs w:val="27"/>
              </w:rPr>
              <w:t>Государственный заказчик</w:t>
            </w:r>
            <w:r w:rsidRPr="00F743D5">
              <w:rPr>
                <w:rFonts w:ascii="XO Thames" w:hAnsi="XO Thames"/>
                <w:sz w:val="27"/>
                <w:szCs w:val="27"/>
              </w:rPr>
              <w:t>:</w:t>
            </w:r>
          </w:p>
          <w:p w:rsidR="00C43783" w:rsidRPr="00F743D5" w:rsidRDefault="00C43783" w:rsidP="00F743D5">
            <w:pPr>
              <w:jc w:val="both"/>
              <w:rPr>
                <w:rFonts w:ascii="XO Thames" w:hAnsi="XO Thames"/>
                <w:sz w:val="27"/>
                <w:szCs w:val="27"/>
              </w:rPr>
            </w:pPr>
            <w:r w:rsidRPr="00F743D5">
              <w:rPr>
                <w:rFonts w:ascii="XO Thames" w:hAnsi="XO Thames"/>
                <w:sz w:val="27"/>
                <w:szCs w:val="27"/>
              </w:rPr>
              <w:t>Федеральное казенное учреждение «Отдел по конвоированию Управления Федеральной службы исполнения наказаний по Чувашской Республике – Чувашии»</w:t>
            </w:r>
          </w:p>
          <w:p w:rsidR="00C43783" w:rsidRPr="00F743D5" w:rsidRDefault="00C43783" w:rsidP="00F743D5">
            <w:pPr>
              <w:ind w:right="-249"/>
              <w:contextualSpacing/>
              <w:jc w:val="both"/>
              <w:rPr>
                <w:rFonts w:ascii="XO Thames" w:hAnsi="XO Thames"/>
                <w:sz w:val="27"/>
                <w:szCs w:val="27"/>
              </w:rPr>
            </w:pPr>
          </w:p>
          <w:p w:rsidR="00FD361E" w:rsidRPr="00F743D5" w:rsidRDefault="005E71B1" w:rsidP="00F743D5">
            <w:pPr>
              <w:ind w:right="-249"/>
              <w:contextualSpacing/>
              <w:jc w:val="both"/>
              <w:rPr>
                <w:rFonts w:ascii="XO Thames" w:hAnsi="XO Thames"/>
                <w:sz w:val="27"/>
                <w:szCs w:val="27"/>
              </w:rPr>
            </w:pPr>
            <w:r>
              <w:rPr>
                <w:rFonts w:ascii="XO Thames" w:hAnsi="XO Thames"/>
                <w:sz w:val="27"/>
                <w:szCs w:val="27"/>
              </w:rPr>
              <w:t>Начальник</w:t>
            </w:r>
          </w:p>
          <w:p w:rsidR="00AA7CF7" w:rsidRPr="00F743D5" w:rsidRDefault="00AA7CF7" w:rsidP="00F743D5">
            <w:pPr>
              <w:ind w:right="-249"/>
              <w:contextualSpacing/>
              <w:jc w:val="both"/>
              <w:rPr>
                <w:rFonts w:ascii="XO Thames" w:hAnsi="XO Thames"/>
                <w:sz w:val="27"/>
                <w:szCs w:val="27"/>
              </w:rPr>
            </w:pPr>
          </w:p>
          <w:p w:rsidR="00FD361E" w:rsidRPr="00F743D5" w:rsidRDefault="005E71B1" w:rsidP="00F743D5">
            <w:pPr>
              <w:ind w:right="-249"/>
              <w:contextualSpacing/>
              <w:jc w:val="both"/>
              <w:rPr>
                <w:rFonts w:ascii="XO Thames" w:hAnsi="XO Thames"/>
                <w:sz w:val="27"/>
                <w:szCs w:val="27"/>
              </w:rPr>
            </w:pPr>
            <w:r>
              <w:rPr>
                <w:rFonts w:ascii="XO Thames" w:hAnsi="XO Thames"/>
                <w:sz w:val="27"/>
                <w:szCs w:val="27"/>
              </w:rPr>
              <w:t>___________________</w:t>
            </w:r>
            <w:r w:rsidR="00FD361E" w:rsidRPr="00F743D5">
              <w:rPr>
                <w:rFonts w:ascii="XO Thames" w:hAnsi="XO Thames"/>
                <w:iCs/>
                <w:sz w:val="27"/>
                <w:szCs w:val="27"/>
              </w:rPr>
              <w:t xml:space="preserve"> </w:t>
            </w:r>
            <w:r>
              <w:rPr>
                <w:rFonts w:ascii="XO Thames" w:hAnsi="XO Thames"/>
                <w:iCs/>
                <w:sz w:val="27"/>
                <w:szCs w:val="27"/>
              </w:rPr>
              <w:t>С</w:t>
            </w:r>
            <w:r w:rsidR="00FD361E" w:rsidRPr="00F743D5">
              <w:rPr>
                <w:rFonts w:ascii="XO Thames" w:hAnsi="XO Thames"/>
                <w:iCs/>
                <w:sz w:val="27"/>
                <w:szCs w:val="27"/>
              </w:rPr>
              <w:t xml:space="preserve">.М. </w:t>
            </w:r>
            <w:r>
              <w:rPr>
                <w:rFonts w:ascii="XO Thames" w:hAnsi="XO Thames"/>
                <w:iCs/>
                <w:sz w:val="27"/>
                <w:szCs w:val="27"/>
              </w:rPr>
              <w:t>Фарахудинов</w:t>
            </w:r>
          </w:p>
          <w:p w:rsidR="00C43783" w:rsidRPr="00F743D5" w:rsidRDefault="00FD361E" w:rsidP="00F743D5">
            <w:pPr>
              <w:ind w:right="-249"/>
              <w:contextualSpacing/>
              <w:jc w:val="both"/>
              <w:rPr>
                <w:rFonts w:ascii="XO Thames" w:hAnsi="XO Thames"/>
                <w:sz w:val="27"/>
                <w:szCs w:val="27"/>
              </w:rPr>
            </w:pPr>
            <w:r w:rsidRPr="00F743D5">
              <w:rPr>
                <w:rFonts w:ascii="XO Thames" w:hAnsi="XO Thames"/>
                <w:sz w:val="27"/>
                <w:szCs w:val="27"/>
              </w:rPr>
              <w:t xml:space="preserve"> </w:t>
            </w:r>
            <w:r w:rsidR="00C43783" w:rsidRPr="00F743D5">
              <w:rPr>
                <w:rFonts w:ascii="XO Thames" w:hAnsi="XO Thames"/>
                <w:sz w:val="27"/>
                <w:szCs w:val="27"/>
              </w:rPr>
              <w:t>м.п.</w:t>
            </w:r>
          </w:p>
        </w:tc>
        <w:tc>
          <w:tcPr>
            <w:tcW w:w="4720" w:type="dxa"/>
          </w:tcPr>
          <w:p w:rsidR="00C43783" w:rsidRPr="00F743D5" w:rsidRDefault="00C43783" w:rsidP="00F743D5">
            <w:pPr>
              <w:ind w:left="249"/>
              <w:contextualSpacing/>
              <w:jc w:val="both"/>
              <w:rPr>
                <w:rFonts w:ascii="XO Thames" w:hAnsi="XO Thames"/>
                <w:b/>
                <w:sz w:val="27"/>
                <w:szCs w:val="27"/>
              </w:rPr>
            </w:pPr>
            <w:r w:rsidRPr="00F743D5">
              <w:rPr>
                <w:rFonts w:ascii="XO Thames" w:hAnsi="XO Thames"/>
                <w:b/>
                <w:sz w:val="27"/>
                <w:szCs w:val="27"/>
              </w:rPr>
              <w:t>Исполнитель:</w:t>
            </w:r>
          </w:p>
          <w:p w:rsidR="00DC4DE5" w:rsidRPr="00F743D5" w:rsidRDefault="00DC4DE5" w:rsidP="00F743D5">
            <w:pPr>
              <w:ind w:left="249"/>
              <w:contextualSpacing/>
              <w:jc w:val="both"/>
              <w:rPr>
                <w:rFonts w:ascii="XO Thames" w:hAnsi="XO Thames"/>
                <w:bCs/>
                <w:sz w:val="27"/>
                <w:szCs w:val="27"/>
              </w:rPr>
            </w:pPr>
          </w:p>
          <w:p w:rsidR="00DC4DE5" w:rsidRPr="00F743D5" w:rsidRDefault="00DC4DE5" w:rsidP="00F743D5">
            <w:pPr>
              <w:ind w:left="249"/>
              <w:contextualSpacing/>
              <w:jc w:val="both"/>
              <w:rPr>
                <w:rFonts w:ascii="XO Thames" w:hAnsi="XO Thames"/>
                <w:bCs/>
                <w:sz w:val="27"/>
                <w:szCs w:val="27"/>
              </w:rPr>
            </w:pPr>
          </w:p>
          <w:p w:rsidR="00DC4DE5" w:rsidRPr="00F743D5" w:rsidRDefault="00DC4DE5" w:rsidP="00F743D5">
            <w:pPr>
              <w:ind w:left="249"/>
              <w:contextualSpacing/>
              <w:jc w:val="both"/>
              <w:rPr>
                <w:rFonts w:ascii="XO Thames" w:hAnsi="XO Thames"/>
                <w:sz w:val="27"/>
                <w:szCs w:val="27"/>
              </w:rPr>
            </w:pPr>
          </w:p>
          <w:p w:rsidR="00C43783" w:rsidRPr="00F743D5" w:rsidRDefault="00C43783" w:rsidP="00F743D5">
            <w:pPr>
              <w:ind w:left="249"/>
              <w:contextualSpacing/>
              <w:jc w:val="both"/>
              <w:rPr>
                <w:rFonts w:ascii="XO Thames" w:hAnsi="XO Thames"/>
                <w:sz w:val="27"/>
                <w:szCs w:val="27"/>
              </w:rPr>
            </w:pPr>
          </w:p>
          <w:p w:rsidR="00C43783" w:rsidRDefault="003F40B0" w:rsidP="00F743D5">
            <w:pPr>
              <w:contextualSpacing/>
              <w:jc w:val="both"/>
              <w:rPr>
                <w:rFonts w:ascii="XO Thames" w:hAnsi="XO Thames"/>
                <w:sz w:val="27"/>
                <w:szCs w:val="27"/>
              </w:rPr>
            </w:pPr>
            <w:r w:rsidRPr="00F743D5">
              <w:rPr>
                <w:rFonts w:ascii="XO Thames" w:hAnsi="XO Thames"/>
                <w:sz w:val="27"/>
                <w:szCs w:val="27"/>
              </w:rPr>
              <w:t xml:space="preserve">    </w:t>
            </w:r>
          </w:p>
          <w:p w:rsidR="005E71B1" w:rsidRDefault="005E71B1" w:rsidP="00F743D5">
            <w:pPr>
              <w:contextualSpacing/>
              <w:jc w:val="both"/>
              <w:rPr>
                <w:rFonts w:ascii="XO Thames" w:hAnsi="XO Thames"/>
                <w:sz w:val="27"/>
                <w:szCs w:val="27"/>
              </w:rPr>
            </w:pPr>
          </w:p>
          <w:p w:rsidR="005E71B1" w:rsidRPr="00F743D5" w:rsidRDefault="005E71B1" w:rsidP="00F743D5">
            <w:pPr>
              <w:contextualSpacing/>
              <w:jc w:val="both"/>
              <w:rPr>
                <w:rFonts w:ascii="XO Thames" w:hAnsi="XO Thames"/>
                <w:sz w:val="27"/>
                <w:szCs w:val="27"/>
              </w:rPr>
            </w:pPr>
          </w:p>
          <w:p w:rsidR="00AA7CF7" w:rsidRPr="00F743D5" w:rsidRDefault="00AA7CF7" w:rsidP="00F743D5">
            <w:pPr>
              <w:ind w:left="249"/>
              <w:contextualSpacing/>
              <w:jc w:val="both"/>
              <w:rPr>
                <w:rFonts w:ascii="XO Thames" w:hAnsi="XO Thames"/>
                <w:sz w:val="27"/>
                <w:szCs w:val="27"/>
              </w:rPr>
            </w:pPr>
          </w:p>
          <w:p w:rsidR="00C43783" w:rsidRPr="00F743D5" w:rsidRDefault="00C43783" w:rsidP="00F743D5">
            <w:pPr>
              <w:ind w:left="249"/>
              <w:contextualSpacing/>
              <w:jc w:val="both"/>
              <w:rPr>
                <w:rFonts w:ascii="XO Thames" w:hAnsi="XO Thames"/>
                <w:sz w:val="27"/>
                <w:szCs w:val="27"/>
              </w:rPr>
            </w:pPr>
            <w:r w:rsidRPr="00F743D5">
              <w:rPr>
                <w:rFonts w:ascii="XO Thames" w:hAnsi="XO Thames"/>
                <w:sz w:val="27"/>
                <w:szCs w:val="27"/>
              </w:rPr>
              <w:t>___________________</w:t>
            </w:r>
            <w:r w:rsidR="008E499B">
              <w:rPr>
                <w:rFonts w:ascii="XO Thames" w:hAnsi="XO Thames"/>
                <w:sz w:val="27"/>
                <w:szCs w:val="27"/>
              </w:rPr>
              <w:t xml:space="preserve">.. </w:t>
            </w:r>
          </w:p>
          <w:p w:rsidR="00C43783" w:rsidRPr="00F743D5" w:rsidRDefault="00C43783" w:rsidP="00F743D5">
            <w:pPr>
              <w:ind w:left="249"/>
              <w:contextualSpacing/>
              <w:jc w:val="both"/>
              <w:rPr>
                <w:rFonts w:ascii="XO Thames" w:hAnsi="XO Thames"/>
                <w:sz w:val="27"/>
                <w:szCs w:val="27"/>
              </w:rPr>
            </w:pPr>
            <w:r w:rsidRPr="00F743D5">
              <w:rPr>
                <w:rFonts w:ascii="XO Thames" w:hAnsi="XO Thames"/>
                <w:sz w:val="27"/>
                <w:szCs w:val="27"/>
              </w:rPr>
              <w:t>м.п.</w:t>
            </w:r>
          </w:p>
          <w:p w:rsidR="00C43783" w:rsidRPr="00F743D5" w:rsidRDefault="00C43783" w:rsidP="00F743D5">
            <w:pPr>
              <w:contextualSpacing/>
              <w:jc w:val="both"/>
              <w:rPr>
                <w:rFonts w:ascii="XO Thames" w:hAnsi="XO Thames"/>
                <w:sz w:val="27"/>
                <w:szCs w:val="27"/>
              </w:rPr>
            </w:pPr>
          </w:p>
        </w:tc>
      </w:tr>
    </w:tbl>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p>
    <w:p w:rsidR="00C43783" w:rsidRPr="00F743D5" w:rsidRDefault="00C43783" w:rsidP="00F743D5">
      <w:pPr>
        <w:jc w:val="both"/>
        <w:rPr>
          <w:rFonts w:ascii="XO Thames" w:hAnsi="XO Thames"/>
          <w:sz w:val="27"/>
          <w:szCs w:val="27"/>
        </w:rPr>
      </w:pPr>
      <w:bookmarkStart w:id="7" w:name="_GoBack"/>
      <w:bookmarkEnd w:id="7"/>
    </w:p>
    <w:sectPr w:rsidR="00C43783" w:rsidRPr="00F743D5" w:rsidSect="00F743D5">
      <w:headerReference w:type="default" r:id="rId9"/>
      <w:footerReference w:type="default" r:id="rId10"/>
      <w:footnotePr>
        <w:pos w:val="beneathText"/>
        <w:numFmt w:val="chicago"/>
        <w:numRestart w:val="eachPage"/>
      </w:footnotePr>
      <w:pgSz w:w="11906" w:h="16838"/>
      <w:pgMar w:top="851" w:right="709" w:bottom="851"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5AA2" w:rsidRDefault="00355AA2">
      <w:r>
        <w:separator/>
      </w:r>
    </w:p>
  </w:endnote>
  <w:endnote w:type="continuationSeparator" w:id="1">
    <w:p w:rsidR="00355AA2" w:rsidRDefault="00355A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panose1 w:val="00000000000000000000"/>
    <w:charset w:val="CC"/>
    <w:family w:val="roman"/>
    <w:notTrueType/>
    <w:pitch w:val="variable"/>
    <w:sig w:usb0="00000203" w:usb1="00000000" w:usb2="00000000" w:usb3="00000000" w:csb0="00000005" w:csb1="00000000"/>
  </w:font>
  <w:font w:name="PT Astra Serif">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783" w:rsidRDefault="00C43783">
    <w:pPr>
      <w:pStyle w:val="a7"/>
      <w:ind w:right="36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5AA2" w:rsidRDefault="00355AA2">
      <w:r>
        <w:separator/>
      </w:r>
    </w:p>
  </w:footnote>
  <w:footnote w:type="continuationSeparator" w:id="1">
    <w:p w:rsidR="00355AA2" w:rsidRDefault="00355A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783" w:rsidRDefault="00C43783">
    <w:pPr>
      <w:pStyle w:val="a5"/>
      <w:jc w:val="center"/>
    </w:pPr>
    <w:fldSimple w:instr=" PAGE   \* MERGEFORMAT ">
      <w:r w:rsidR="00E22625">
        <w:rPr>
          <w:noProof/>
        </w:rPr>
        <w:t>7</w:t>
      </w:r>
    </w:fldSimple>
  </w:p>
  <w:p w:rsidR="00C43783" w:rsidRDefault="00C4378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19EED3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CF4BA8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1654E51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562713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A26FC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3C15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D9481B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D485B5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638042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D484BAE"/>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4044FA6"/>
    <w:multiLevelType w:val="hybridMultilevel"/>
    <w:tmpl w:val="3B82707A"/>
    <w:lvl w:ilvl="0" w:tplc="04190011">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57B5CA3"/>
    <w:multiLevelType w:val="multilevel"/>
    <w:tmpl w:val="792AAC86"/>
    <w:lvl w:ilvl="0">
      <w:start w:val="1"/>
      <w:numFmt w:val="decimal"/>
      <w:lvlText w:val="%1."/>
      <w:lvlJc w:val="left"/>
      <w:pPr>
        <w:ind w:left="927" w:hanging="360"/>
      </w:pPr>
      <w:rPr>
        <w:rFonts w:cs="Times New Roman" w:hint="default"/>
        <w:b/>
      </w:rPr>
    </w:lvl>
    <w:lvl w:ilvl="1">
      <w:start w:val="1"/>
      <w:numFmt w:val="decimal"/>
      <w:isLgl/>
      <w:lvlText w:val="%1.%2."/>
      <w:lvlJc w:val="left"/>
      <w:pPr>
        <w:ind w:left="1287" w:hanging="360"/>
      </w:pPr>
      <w:rPr>
        <w:rFonts w:cs="Times New Roman" w:hint="default"/>
        <w:b w:val="0"/>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367" w:hanging="720"/>
      </w:pPr>
      <w:rPr>
        <w:rFonts w:cs="Times New Roman" w:hint="default"/>
      </w:rPr>
    </w:lvl>
    <w:lvl w:ilvl="4">
      <w:start w:val="1"/>
      <w:numFmt w:val="decimal"/>
      <w:isLgl/>
      <w:lvlText w:val="%1.%2.%3.%4.%5."/>
      <w:lvlJc w:val="left"/>
      <w:pPr>
        <w:ind w:left="3087" w:hanging="1080"/>
      </w:pPr>
      <w:rPr>
        <w:rFonts w:cs="Times New Roman" w:hint="default"/>
      </w:rPr>
    </w:lvl>
    <w:lvl w:ilvl="5">
      <w:start w:val="1"/>
      <w:numFmt w:val="decimal"/>
      <w:isLgl/>
      <w:lvlText w:val="%1.%2.%3.%4.%5.%6."/>
      <w:lvlJc w:val="left"/>
      <w:pPr>
        <w:ind w:left="3447" w:hanging="1080"/>
      </w:pPr>
      <w:rPr>
        <w:rFonts w:cs="Times New Roman" w:hint="default"/>
      </w:rPr>
    </w:lvl>
    <w:lvl w:ilvl="6">
      <w:start w:val="1"/>
      <w:numFmt w:val="decimal"/>
      <w:isLgl/>
      <w:lvlText w:val="%1.%2.%3.%4.%5.%6.%7."/>
      <w:lvlJc w:val="left"/>
      <w:pPr>
        <w:ind w:left="4167" w:hanging="1440"/>
      </w:pPr>
      <w:rPr>
        <w:rFonts w:cs="Times New Roman" w:hint="default"/>
      </w:rPr>
    </w:lvl>
    <w:lvl w:ilvl="7">
      <w:start w:val="1"/>
      <w:numFmt w:val="decimal"/>
      <w:isLgl/>
      <w:lvlText w:val="%1.%2.%3.%4.%5.%6.%7.%8."/>
      <w:lvlJc w:val="left"/>
      <w:pPr>
        <w:ind w:left="4527" w:hanging="1440"/>
      </w:pPr>
      <w:rPr>
        <w:rFonts w:cs="Times New Roman" w:hint="default"/>
      </w:rPr>
    </w:lvl>
    <w:lvl w:ilvl="8">
      <w:start w:val="1"/>
      <w:numFmt w:val="decimal"/>
      <w:isLgl/>
      <w:lvlText w:val="%1.%2.%3.%4.%5.%6.%7.%8.%9."/>
      <w:lvlJc w:val="left"/>
      <w:pPr>
        <w:ind w:left="5247" w:hanging="1800"/>
      </w:pPr>
      <w:rPr>
        <w:rFonts w:cs="Times New Roman" w:hint="default"/>
      </w:rPr>
    </w:lvl>
  </w:abstractNum>
  <w:abstractNum w:abstractNumId="14">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15">
    <w:nsid w:val="0A522598"/>
    <w:multiLevelType w:val="hybridMultilevel"/>
    <w:tmpl w:val="006442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17">
    <w:nsid w:val="0B4A4337"/>
    <w:multiLevelType w:val="multilevel"/>
    <w:tmpl w:val="C2EECC26"/>
    <w:lvl w:ilvl="0">
      <w:start w:val="1"/>
      <w:numFmt w:val="bullet"/>
      <w:lvlText w:val="-"/>
      <w:lvlJc w:val="left"/>
      <w:rPr>
        <w:rFonts w:ascii="Lucida Sans Unicode" w:eastAsia="Times New Roman" w:hAnsi="Lucida Sans Unicode"/>
        <w:b w:val="0"/>
        <w:i w:val="0"/>
        <w:smallCaps w:val="0"/>
        <w:strike w:val="0"/>
        <w:color w:val="000000"/>
        <w:spacing w:val="-8"/>
        <w:w w:val="100"/>
        <w:position w:val="0"/>
        <w:sz w:val="1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0C4852B4"/>
    <w:multiLevelType w:val="hybridMultilevel"/>
    <w:tmpl w:val="25D013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18384A16"/>
    <w:multiLevelType w:val="hybridMultilevel"/>
    <w:tmpl w:val="1AC677E0"/>
    <w:lvl w:ilvl="0" w:tplc="B1D01E6A">
      <w:start w:val="6"/>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20">
    <w:nsid w:val="1E1000E6"/>
    <w:multiLevelType w:val="hybridMultilevel"/>
    <w:tmpl w:val="54607E66"/>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FED0CA5"/>
    <w:multiLevelType w:val="hybridMultilevel"/>
    <w:tmpl w:val="AF62DC22"/>
    <w:lvl w:ilvl="0" w:tplc="0419000F">
      <w:start w:val="9"/>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9A56A00"/>
    <w:multiLevelType w:val="hybridMultilevel"/>
    <w:tmpl w:val="2370D24C"/>
    <w:lvl w:ilvl="0" w:tplc="FBB85BAA">
      <w:start w:val="7"/>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3">
    <w:nsid w:val="65535FEA"/>
    <w:multiLevelType w:val="multilevel"/>
    <w:tmpl w:val="B8DC8466"/>
    <w:lvl w:ilvl="0">
      <w:start w:val="1"/>
      <w:numFmt w:val="decimal"/>
      <w:lvlText w:val="%1"/>
      <w:lvlJc w:val="left"/>
      <w:pPr>
        <w:ind w:left="360" w:hanging="360"/>
      </w:pPr>
      <w:rPr>
        <w:rFonts w:cs="Times New Roman" w:hint="default"/>
        <w:b w:val="0"/>
      </w:rPr>
    </w:lvl>
    <w:lvl w:ilvl="1">
      <w:start w:val="2"/>
      <w:numFmt w:val="decimal"/>
      <w:lvlText w:val="%1.%2"/>
      <w:lvlJc w:val="left"/>
      <w:pPr>
        <w:ind w:left="1211" w:hanging="360"/>
      </w:pPr>
      <w:rPr>
        <w:rFonts w:cs="Times New Roman" w:hint="default"/>
        <w:b w:val="0"/>
      </w:rPr>
    </w:lvl>
    <w:lvl w:ilvl="2">
      <w:start w:val="1"/>
      <w:numFmt w:val="decimal"/>
      <w:lvlText w:val="%1.%2.%3"/>
      <w:lvlJc w:val="left"/>
      <w:pPr>
        <w:ind w:left="2422" w:hanging="720"/>
      </w:pPr>
      <w:rPr>
        <w:rFonts w:cs="Times New Roman" w:hint="default"/>
        <w:b w:val="0"/>
      </w:rPr>
    </w:lvl>
    <w:lvl w:ilvl="3">
      <w:start w:val="1"/>
      <w:numFmt w:val="decimal"/>
      <w:lvlText w:val="%1.%2.%3.%4"/>
      <w:lvlJc w:val="left"/>
      <w:pPr>
        <w:ind w:left="3273" w:hanging="720"/>
      </w:pPr>
      <w:rPr>
        <w:rFonts w:cs="Times New Roman" w:hint="default"/>
        <w:b w:val="0"/>
      </w:rPr>
    </w:lvl>
    <w:lvl w:ilvl="4">
      <w:start w:val="1"/>
      <w:numFmt w:val="decimal"/>
      <w:lvlText w:val="%1.%2.%3.%4.%5"/>
      <w:lvlJc w:val="left"/>
      <w:pPr>
        <w:ind w:left="4484" w:hanging="1080"/>
      </w:pPr>
      <w:rPr>
        <w:rFonts w:cs="Times New Roman" w:hint="default"/>
        <w:b w:val="0"/>
      </w:rPr>
    </w:lvl>
    <w:lvl w:ilvl="5">
      <w:start w:val="1"/>
      <w:numFmt w:val="decimal"/>
      <w:lvlText w:val="%1.%2.%3.%4.%5.%6"/>
      <w:lvlJc w:val="left"/>
      <w:pPr>
        <w:ind w:left="5695" w:hanging="1440"/>
      </w:pPr>
      <w:rPr>
        <w:rFonts w:cs="Times New Roman" w:hint="default"/>
        <w:b w:val="0"/>
      </w:rPr>
    </w:lvl>
    <w:lvl w:ilvl="6">
      <w:start w:val="1"/>
      <w:numFmt w:val="decimal"/>
      <w:lvlText w:val="%1.%2.%3.%4.%5.%6.%7"/>
      <w:lvlJc w:val="left"/>
      <w:pPr>
        <w:ind w:left="6546" w:hanging="1440"/>
      </w:pPr>
      <w:rPr>
        <w:rFonts w:cs="Times New Roman" w:hint="default"/>
        <w:b w:val="0"/>
      </w:rPr>
    </w:lvl>
    <w:lvl w:ilvl="7">
      <w:start w:val="1"/>
      <w:numFmt w:val="decimal"/>
      <w:lvlText w:val="%1.%2.%3.%4.%5.%6.%7.%8"/>
      <w:lvlJc w:val="left"/>
      <w:pPr>
        <w:ind w:left="7757" w:hanging="1800"/>
      </w:pPr>
      <w:rPr>
        <w:rFonts w:cs="Times New Roman" w:hint="default"/>
        <w:b w:val="0"/>
      </w:rPr>
    </w:lvl>
    <w:lvl w:ilvl="8">
      <w:start w:val="1"/>
      <w:numFmt w:val="decimal"/>
      <w:lvlText w:val="%1.%2.%3.%4.%5.%6.%7.%8.%9"/>
      <w:lvlJc w:val="left"/>
      <w:pPr>
        <w:ind w:left="8608" w:hanging="1800"/>
      </w:pPr>
      <w:rPr>
        <w:rFonts w:cs="Times New Roman" w:hint="default"/>
        <w:b w:val="0"/>
      </w:rPr>
    </w:lvl>
  </w:abstractNum>
  <w:abstractNum w:abstractNumId="24">
    <w:nsid w:val="661C0C5F"/>
    <w:multiLevelType w:val="hybridMultilevel"/>
    <w:tmpl w:val="AE323A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757B2FD8"/>
    <w:multiLevelType w:val="multilevel"/>
    <w:tmpl w:val="7054D836"/>
    <w:lvl w:ilvl="0">
      <w:start w:val="5"/>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6">
    <w:nsid w:val="773C1DE3"/>
    <w:multiLevelType w:val="multilevel"/>
    <w:tmpl w:val="792AAC86"/>
    <w:lvl w:ilvl="0">
      <w:start w:val="1"/>
      <w:numFmt w:val="decimal"/>
      <w:lvlText w:val="%1."/>
      <w:lvlJc w:val="left"/>
      <w:pPr>
        <w:ind w:left="927" w:hanging="360"/>
      </w:pPr>
      <w:rPr>
        <w:rFonts w:cs="Times New Roman" w:hint="default"/>
        <w:b/>
      </w:rPr>
    </w:lvl>
    <w:lvl w:ilvl="1">
      <w:start w:val="1"/>
      <w:numFmt w:val="decimal"/>
      <w:isLgl/>
      <w:lvlText w:val="%1.%2."/>
      <w:lvlJc w:val="left"/>
      <w:pPr>
        <w:ind w:left="1287" w:hanging="360"/>
      </w:pPr>
      <w:rPr>
        <w:rFonts w:cs="Times New Roman" w:hint="default"/>
        <w:b w:val="0"/>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367" w:hanging="720"/>
      </w:pPr>
      <w:rPr>
        <w:rFonts w:cs="Times New Roman" w:hint="default"/>
      </w:rPr>
    </w:lvl>
    <w:lvl w:ilvl="4">
      <w:start w:val="1"/>
      <w:numFmt w:val="decimal"/>
      <w:isLgl/>
      <w:lvlText w:val="%1.%2.%3.%4.%5."/>
      <w:lvlJc w:val="left"/>
      <w:pPr>
        <w:ind w:left="3087" w:hanging="1080"/>
      </w:pPr>
      <w:rPr>
        <w:rFonts w:cs="Times New Roman" w:hint="default"/>
      </w:rPr>
    </w:lvl>
    <w:lvl w:ilvl="5">
      <w:start w:val="1"/>
      <w:numFmt w:val="decimal"/>
      <w:isLgl/>
      <w:lvlText w:val="%1.%2.%3.%4.%5.%6."/>
      <w:lvlJc w:val="left"/>
      <w:pPr>
        <w:ind w:left="3447" w:hanging="1080"/>
      </w:pPr>
      <w:rPr>
        <w:rFonts w:cs="Times New Roman" w:hint="default"/>
      </w:rPr>
    </w:lvl>
    <w:lvl w:ilvl="6">
      <w:start w:val="1"/>
      <w:numFmt w:val="decimal"/>
      <w:isLgl/>
      <w:lvlText w:val="%1.%2.%3.%4.%5.%6.%7."/>
      <w:lvlJc w:val="left"/>
      <w:pPr>
        <w:ind w:left="4167" w:hanging="1440"/>
      </w:pPr>
      <w:rPr>
        <w:rFonts w:cs="Times New Roman" w:hint="default"/>
      </w:rPr>
    </w:lvl>
    <w:lvl w:ilvl="7">
      <w:start w:val="1"/>
      <w:numFmt w:val="decimal"/>
      <w:isLgl/>
      <w:lvlText w:val="%1.%2.%3.%4.%5.%6.%7.%8."/>
      <w:lvlJc w:val="left"/>
      <w:pPr>
        <w:ind w:left="4527" w:hanging="1440"/>
      </w:pPr>
      <w:rPr>
        <w:rFonts w:cs="Times New Roman" w:hint="default"/>
      </w:rPr>
    </w:lvl>
    <w:lvl w:ilvl="8">
      <w:start w:val="1"/>
      <w:numFmt w:val="decimal"/>
      <w:isLgl/>
      <w:lvlText w:val="%1.%2.%3.%4.%5.%6.%7.%8.%9."/>
      <w:lvlJc w:val="left"/>
      <w:pPr>
        <w:ind w:left="5247" w:hanging="1800"/>
      </w:pPr>
      <w:rPr>
        <w:rFonts w:cs="Times New Roman" w:hint="default"/>
      </w:rPr>
    </w:lvl>
  </w:abstractNum>
  <w:num w:numId="1">
    <w:abstractNumId w:val="14"/>
  </w:num>
  <w:num w:numId="2">
    <w:abstractNumId w:val="22"/>
  </w:num>
  <w:num w:numId="3">
    <w:abstractNumId w:val="10"/>
  </w:num>
  <w:num w:numId="4">
    <w:abstractNumId w:val="12"/>
  </w:num>
  <w:num w:numId="5">
    <w:abstractNumId w:val="20"/>
  </w:num>
  <w:num w:numId="6">
    <w:abstractNumId w:val="25"/>
  </w:num>
  <w:num w:numId="7">
    <w:abstractNumId w:val="21"/>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9"/>
  </w:num>
  <w:num w:numId="11">
    <w:abstractNumId w:val="17"/>
  </w:num>
  <w:num w:numId="12">
    <w:abstractNumId w:val="26"/>
  </w:num>
  <w:num w:numId="13">
    <w:abstractNumId w:val="11"/>
  </w:num>
  <w:num w:numId="14">
    <w:abstractNumId w:val="13"/>
  </w:num>
  <w:num w:numId="15">
    <w:abstractNumId w:val="2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 w:numId="27">
    <w:abstractNumId w:val="24"/>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40"/>
  <w:displayHorizontalDrawingGridEvery w:val="2"/>
  <w:characterSpacingControl w:val="doNotCompress"/>
  <w:footnotePr>
    <w:pos w:val="beneathText"/>
    <w:numFmt w:val="chicago"/>
    <w:numRestart w:val="eachPage"/>
    <w:footnote w:id="0"/>
    <w:footnote w:id="1"/>
  </w:footnotePr>
  <w:endnotePr>
    <w:endnote w:id="0"/>
    <w:endnote w:id="1"/>
  </w:endnotePr>
  <w:compat/>
  <w:rsids>
    <w:rsidRoot w:val="003635DD"/>
    <w:rsid w:val="0000110A"/>
    <w:rsid w:val="00001621"/>
    <w:rsid w:val="00011F85"/>
    <w:rsid w:val="000130F6"/>
    <w:rsid w:val="000143AA"/>
    <w:rsid w:val="00021BB5"/>
    <w:rsid w:val="0002314E"/>
    <w:rsid w:val="000246CB"/>
    <w:rsid w:val="00027813"/>
    <w:rsid w:val="00027EA8"/>
    <w:rsid w:val="00031F48"/>
    <w:rsid w:val="00033F40"/>
    <w:rsid w:val="00034D6B"/>
    <w:rsid w:val="00036C2A"/>
    <w:rsid w:val="00040B76"/>
    <w:rsid w:val="00042E6D"/>
    <w:rsid w:val="00043E18"/>
    <w:rsid w:val="00043F9C"/>
    <w:rsid w:val="00046B66"/>
    <w:rsid w:val="00047824"/>
    <w:rsid w:val="00060359"/>
    <w:rsid w:val="000603DC"/>
    <w:rsid w:val="00062F7F"/>
    <w:rsid w:val="000645EA"/>
    <w:rsid w:val="00065643"/>
    <w:rsid w:val="00066F14"/>
    <w:rsid w:val="00082395"/>
    <w:rsid w:val="00095497"/>
    <w:rsid w:val="00096794"/>
    <w:rsid w:val="000A36B0"/>
    <w:rsid w:val="000B1467"/>
    <w:rsid w:val="000B400C"/>
    <w:rsid w:val="000B6A8D"/>
    <w:rsid w:val="000C2B15"/>
    <w:rsid w:val="000C38B5"/>
    <w:rsid w:val="000C5A00"/>
    <w:rsid w:val="000C6FE9"/>
    <w:rsid w:val="000D0031"/>
    <w:rsid w:val="000D0237"/>
    <w:rsid w:val="000F0352"/>
    <w:rsid w:val="000F1373"/>
    <w:rsid w:val="000F25F8"/>
    <w:rsid w:val="000F2C1E"/>
    <w:rsid w:val="000F4C5F"/>
    <w:rsid w:val="000F578A"/>
    <w:rsid w:val="000F7380"/>
    <w:rsid w:val="00100684"/>
    <w:rsid w:val="0010158E"/>
    <w:rsid w:val="001026B3"/>
    <w:rsid w:val="00105C1E"/>
    <w:rsid w:val="00106679"/>
    <w:rsid w:val="00110322"/>
    <w:rsid w:val="00111B10"/>
    <w:rsid w:val="00113469"/>
    <w:rsid w:val="001157B7"/>
    <w:rsid w:val="00116AE8"/>
    <w:rsid w:val="00117D7D"/>
    <w:rsid w:val="001239B9"/>
    <w:rsid w:val="00125254"/>
    <w:rsid w:val="0013195F"/>
    <w:rsid w:val="00134F28"/>
    <w:rsid w:val="00137713"/>
    <w:rsid w:val="001412B0"/>
    <w:rsid w:val="00141A94"/>
    <w:rsid w:val="00141B1A"/>
    <w:rsid w:val="0014234D"/>
    <w:rsid w:val="00145BEC"/>
    <w:rsid w:val="0014793D"/>
    <w:rsid w:val="001628AA"/>
    <w:rsid w:val="00162E30"/>
    <w:rsid w:val="001631A5"/>
    <w:rsid w:val="00163930"/>
    <w:rsid w:val="001704B9"/>
    <w:rsid w:val="00171104"/>
    <w:rsid w:val="00171476"/>
    <w:rsid w:val="0017178A"/>
    <w:rsid w:val="00173107"/>
    <w:rsid w:val="00176DE0"/>
    <w:rsid w:val="0018147D"/>
    <w:rsid w:val="001836E3"/>
    <w:rsid w:val="00183CAB"/>
    <w:rsid w:val="001861E1"/>
    <w:rsid w:val="00186635"/>
    <w:rsid w:val="00190C28"/>
    <w:rsid w:val="0019291D"/>
    <w:rsid w:val="0019529D"/>
    <w:rsid w:val="001959D6"/>
    <w:rsid w:val="001A088B"/>
    <w:rsid w:val="001A093E"/>
    <w:rsid w:val="001A1B54"/>
    <w:rsid w:val="001A2020"/>
    <w:rsid w:val="001A38BD"/>
    <w:rsid w:val="001A6561"/>
    <w:rsid w:val="001B34A9"/>
    <w:rsid w:val="001B3CF0"/>
    <w:rsid w:val="001C0E63"/>
    <w:rsid w:val="001D3672"/>
    <w:rsid w:val="001D4298"/>
    <w:rsid w:val="001D4382"/>
    <w:rsid w:val="001D4867"/>
    <w:rsid w:val="001D4B9C"/>
    <w:rsid w:val="001D59A5"/>
    <w:rsid w:val="001E680D"/>
    <w:rsid w:val="001F2B59"/>
    <w:rsid w:val="001F726B"/>
    <w:rsid w:val="00203239"/>
    <w:rsid w:val="0020619A"/>
    <w:rsid w:val="00206729"/>
    <w:rsid w:val="00206F9F"/>
    <w:rsid w:val="00211643"/>
    <w:rsid w:val="00211734"/>
    <w:rsid w:val="002147AB"/>
    <w:rsid w:val="00214FFB"/>
    <w:rsid w:val="002210CA"/>
    <w:rsid w:val="0022534D"/>
    <w:rsid w:val="00231659"/>
    <w:rsid w:val="00231EB0"/>
    <w:rsid w:val="00233EE2"/>
    <w:rsid w:val="0023776B"/>
    <w:rsid w:val="002434B2"/>
    <w:rsid w:val="00245C47"/>
    <w:rsid w:val="00251A89"/>
    <w:rsid w:val="0025348C"/>
    <w:rsid w:val="0025579F"/>
    <w:rsid w:val="00255E26"/>
    <w:rsid w:val="00263D12"/>
    <w:rsid w:val="00266B04"/>
    <w:rsid w:val="0026730A"/>
    <w:rsid w:val="0026733C"/>
    <w:rsid w:val="00270F44"/>
    <w:rsid w:val="00271823"/>
    <w:rsid w:val="00277AF1"/>
    <w:rsid w:val="00280C50"/>
    <w:rsid w:val="00280CA3"/>
    <w:rsid w:val="0028114A"/>
    <w:rsid w:val="00297478"/>
    <w:rsid w:val="002A1781"/>
    <w:rsid w:val="002A1C47"/>
    <w:rsid w:val="002A530B"/>
    <w:rsid w:val="002B4C55"/>
    <w:rsid w:val="002B4D08"/>
    <w:rsid w:val="002C0492"/>
    <w:rsid w:val="002C0BE9"/>
    <w:rsid w:val="002C29F0"/>
    <w:rsid w:val="002C445E"/>
    <w:rsid w:val="002C60AB"/>
    <w:rsid w:val="002C6E24"/>
    <w:rsid w:val="002D2C2D"/>
    <w:rsid w:val="002D7322"/>
    <w:rsid w:val="002D775E"/>
    <w:rsid w:val="002E25AE"/>
    <w:rsid w:val="002E2D62"/>
    <w:rsid w:val="002E4F7C"/>
    <w:rsid w:val="002E76F3"/>
    <w:rsid w:val="002F2570"/>
    <w:rsid w:val="002F43B3"/>
    <w:rsid w:val="002F677F"/>
    <w:rsid w:val="002F78D4"/>
    <w:rsid w:val="002F7BC6"/>
    <w:rsid w:val="00312D31"/>
    <w:rsid w:val="00313F09"/>
    <w:rsid w:val="0031405C"/>
    <w:rsid w:val="00317558"/>
    <w:rsid w:val="0032073B"/>
    <w:rsid w:val="00320B78"/>
    <w:rsid w:val="00321378"/>
    <w:rsid w:val="00324AA9"/>
    <w:rsid w:val="00327662"/>
    <w:rsid w:val="00331C6A"/>
    <w:rsid w:val="00331F98"/>
    <w:rsid w:val="003366D9"/>
    <w:rsid w:val="003444FF"/>
    <w:rsid w:val="00345B22"/>
    <w:rsid w:val="00347124"/>
    <w:rsid w:val="00355AA2"/>
    <w:rsid w:val="003576CC"/>
    <w:rsid w:val="003615B4"/>
    <w:rsid w:val="003635DD"/>
    <w:rsid w:val="00371178"/>
    <w:rsid w:val="003711F5"/>
    <w:rsid w:val="00375E3A"/>
    <w:rsid w:val="00392552"/>
    <w:rsid w:val="00393B00"/>
    <w:rsid w:val="003976C0"/>
    <w:rsid w:val="003A447A"/>
    <w:rsid w:val="003A4E11"/>
    <w:rsid w:val="003A4EA7"/>
    <w:rsid w:val="003B0052"/>
    <w:rsid w:val="003B05B4"/>
    <w:rsid w:val="003B5014"/>
    <w:rsid w:val="003B7241"/>
    <w:rsid w:val="003C2021"/>
    <w:rsid w:val="003C4920"/>
    <w:rsid w:val="003C7ABE"/>
    <w:rsid w:val="003D143E"/>
    <w:rsid w:val="003D4037"/>
    <w:rsid w:val="003E1678"/>
    <w:rsid w:val="003E2847"/>
    <w:rsid w:val="003E2E56"/>
    <w:rsid w:val="003E56D3"/>
    <w:rsid w:val="003F1128"/>
    <w:rsid w:val="003F3E54"/>
    <w:rsid w:val="003F40B0"/>
    <w:rsid w:val="003F5BF5"/>
    <w:rsid w:val="003F6E01"/>
    <w:rsid w:val="00401FA0"/>
    <w:rsid w:val="00406542"/>
    <w:rsid w:val="00407165"/>
    <w:rsid w:val="00413AF6"/>
    <w:rsid w:val="0041615A"/>
    <w:rsid w:val="00417050"/>
    <w:rsid w:val="00424501"/>
    <w:rsid w:val="004253F2"/>
    <w:rsid w:val="004263BF"/>
    <w:rsid w:val="0043082B"/>
    <w:rsid w:val="00430AE1"/>
    <w:rsid w:val="00433565"/>
    <w:rsid w:val="0043591C"/>
    <w:rsid w:val="00435C6C"/>
    <w:rsid w:val="00440BED"/>
    <w:rsid w:val="00445083"/>
    <w:rsid w:val="004566DB"/>
    <w:rsid w:val="0045670B"/>
    <w:rsid w:val="00460F2B"/>
    <w:rsid w:val="0046199B"/>
    <w:rsid w:val="00462226"/>
    <w:rsid w:val="00463312"/>
    <w:rsid w:val="004652E2"/>
    <w:rsid w:val="00474F71"/>
    <w:rsid w:val="00476503"/>
    <w:rsid w:val="004836CC"/>
    <w:rsid w:val="004862BA"/>
    <w:rsid w:val="0049149E"/>
    <w:rsid w:val="004938B6"/>
    <w:rsid w:val="00495EA0"/>
    <w:rsid w:val="00497FDD"/>
    <w:rsid w:val="004A0E23"/>
    <w:rsid w:val="004A6628"/>
    <w:rsid w:val="004B56F0"/>
    <w:rsid w:val="004B6538"/>
    <w:rsid w:val="004B68A5"/>
    <w:rsid w:val="004B73DD"/>
    <w:rsid w:val="004B7E9C"/>
    <w:rsid w:val="004C2514"/>
    <w:rsid w:val="004C3194"/>
    <w:rsid w:val="004C35A4"/>
    <w:rsid w:val="004C4296"/>
    <w:rsid w:val="004C6477"/>
    <w:rsid w:val="004C6616"/>
    <w:rsid w:val="004D17F6"/>
    <w:rsid w:val="004D6644"/>
    <w:rsid w:val="004E444C"/>
    <w:rsid w:val="004E719E"/>
    <w:rsid w:val="004F07C7"/>
    <w:rsid w:val="004F104F"/>
    <w:rsid w:val="004F135D"/>
    <w:rsid w:val="00504966"/>
    <w:rsid w:val="005058B7"/>
    <w:rsid w:val="005140E2"/>
    <w:rsid w:val="00516305"/>
    <w:rsid w:val="0051632F"/>
    <w:rsid w:val="0052206A"/>
    <w:rsid w:val="005229EC"/>
    <w:rsid w:val="00530CCC"/>
    <w:rsid w:val="005350AA"/>
    <w:rsid w:val="005367E6"/>
    <w:rsid w:val="00544E93"/>
    <w:rsid w:val="005553E1"/>
    <w:rsid w:val="00556353"/>
    <w:rsid w:val="005652EE"/>
    <w:rsid w:val="005717D8"/>
    <w:rsid w:val="00573804"/>
    <w:rsid w:val="00574182"/>
    <w:rsid w:val="005747C6"/>
    <w:rsid w:val="00575224"/>
    <w:rsid w:val="00577BC5"/>
    <w:rsid w:val="00580D53"/>
    <w:rsid w:val="00583D45"/>
    <w:rsid w:val="00583E8B"/>
    <w:rsid w:val="005842BA"/>
    <w:rsid w:val="005930E8"/>
    <w:rsid w:val="00595599"/>
    <w:rsid w:val="005A2316"/>
    <w:rsid w:val="005A4499"/>
    <w:rsid w:val="005C22CB"/>
    <w:rsid w:val="005C2A08"/>
    <w:rsid w:val="005C4219"/>
    <w:rsid w:val="005D0DDD"/>
    <w:rsid w:val="005D1A1B"/>
    <w:rsid w:val="005D4341"/>
    <w:rsid w:val="005D5C61"/>
    <w:rsid w:val="005D6EC8"/>
    <w:rsid w:val="005D72EB"/>
    <w:rsid w:val="005E16BE"/>
    <w:rsid w:val="005E3F5E"/>
    <w:rsid w:val="005E4C2C"/>
    <w:rsid w:val="005E4D57"/>
    <w:rsid w:val="005E71B1"/>
    <w:rsid w:val="005E7523"/>
    <w:rsid w:val="005E7E46"/>
    <w:rsid w:val="005F7115"/>
    <w:rsid w:val="00605037"/>
    <w:rsid w:val="006059C3"/>
    <w:rsid w:val="00617B73"/>
    <w:rsid w:val="00620B4E"/>
    <w:rsid w:val="00623428"/>
    <w:rsid w:val="00623D71"/>
    <w:rsid w:val="00627460"/>
    <w:rsid w:val="006360A1"/>
    <w:rsid w:val="006410F0"/>
    <w:rsid w:val="00643B78"/>
    <w:rsid w:val="006444A6"/>
    <w:rsid w:val="00652FBB"/>
    <w:rsid w:val="006568ED"/>
    <w:rsid w:val="00661289"/>
    <w:rsid w:val="006647F8"/>
    <w:rsid w:val="006658A2"/>
    <w:rsid w:val="006659AA"/>
    <w:rsid w:val="006760EA"/>
    <w:rsid w:val="00683042"/>
    <w:rsid w:val="00684411"/>
    <w:rsid w:val="00684A65"/>
    <w:rsid w:val="006853DF"/>
    <w:rsid w:val="00691191"/>
    <w:rsid w:val="00695ECF"/>
    <w:rsid w:val="00696BD9"/>
    <w:rsid w:val="006A2034"/>
    <w:rsid w:val="006B1CE7"/>
    <w:rsid w:val="006B39F7"/>
    <w:rsid w:val="006B4D78"/>
    <w:rsid w:val="006B7A99"/>
    <w:rsid w:val="006C1239"/>
    <w:rsid w:val="006C158A"/>
    <w:rsid w:val="006C2850"/>
    <w:rsid w:val="006C3C50"/>
    <w:rsid w:val="006C46A1"/>
    <w:rsid w:val="006D035B"/>
    <w:rsid w:val="006D0701"/>
    <w:rsid w:val="006D4A91"/>
    <w:rsid w:val="006D58D3"/>
    <w:rsid w:val="006D6252"/>
    <w:rsid w:val="006D788A"/>
    <w:rsid w:val="006E0669"/>
    <w:rsid w:val="006E088A"/>
    <w:rsid w:val="006E0AE4"/>
    <w:rsid w:val="006E3C00"/>
    <w:rsid w:val="006E6F91"/>
    <w:rsid w:val="006E76BD"/>
    <w:rsid w:val="006F3501"/>
    <w:rsid w:val="00701B06"/>
    <w:rsid w:val="00702437"/>
    <w:rsid w:val="00704544"/>
    <w:rsid w:val="00706E43"/>
    <w:rsid w:val="0071353C"/>
    <w:rsid w:val="00722534"/>
    <w:rsid w:val="00725D37"/>
    <w:rsid w:val="00726309"/>
    <w:rsid w:val="00727E32"/>
    <w:rsid w:val="007305E2"/>
    <w:rsid w:val="0073188B"/>
    <w:rsid w:val="00736E86"/>
    <w:rsid w:val="007401E5"/>
    <w:rsid w:val="00740608"/>
    <w:rsid w:val="00742839"/>
    <w:rsid w:val="0074318B"/>
    <w:rsid w:val="00744DDD"/>
    <w:rsid w:val="007471E0"/>
    <w:rsid w:val="00750029"/>
    <w:rsid w:val="007517AB"/>
    <w:rsid w:val="007561B5"/>
    <w:rsid w:val="007638AE"/>
    <w:rsid w:val="00763B87"/>
    <w:rsid w:val="00765AD3"/>
    <w:rsid w:val="00775E30"/>
    <w:rsid w:val="00782277"/>
    <w:rsid w:val="00785956"/>
    <w:rsid w:val="00792BC7"/>
    <w:rsid w:val="00795BA6"/>
    <w:rsid w:val="00795E63"/>
    <w:rsid w:val="0079759A"/>
    <w:rsid w:val="007A263E"/>
    <w:rsid w:val="007A2780"/>
    <w:rsid w:val="007B15AA"/>
    <w:rsid w:val="007B34D9"/>
    <w:rsid w:val="007B5407"/>
    <w:rsid w:val="007B5E26"/>
    <w:rsid w:val="007B70CC"/>
    <w:rsid w:val="007B7AE6"/>
    <w:rsid w:val="007C0120"/>
    <w:rsid w:val="007C3737"/>
    <w:rsid w:val="007C46F2"/>
    <w:rsid w:val="007C628D"/>
    <w:rsid w:val="007C65F8"/>
    <w:rsid w:val="007D2DEE"/>
    <w:rsid w:val="007D36EE"/>
    <w:rsid w:val="007D74A1"/>
    <w:rsid w:val="007D79F5"/>
    <w:rsid w:val="007D7B5C"/>
    <w:rsid w:val="007E1CC7"/>
    <w:rsid w:val="007E4BFA"/>
    <w:rsid w:val="007F0E1B"/>
    <w:rsid w:val="007F176F"/>
    <w:rsid w:val="007F179B"/>
    <w:rsid w:val="008032CB"/>
    <w:rsid w:val="008075DB"/>
    <w:rsid w:val="00810611"/>
    <w:rsid w:val="0082117D"/>
    <w:rsid w:val="00823081"/>
    <w:rsid w:val="00826FB3"/>
    <w:rsid w:val="008301DC"/>
    <w:rsid w:val="008320A4"/>
    <w:rsid w:val="0083214A"/>
    <w:rsid w:val="0083649B"/>
    <w:rsid w:val="008463CF"/>
    <w:rsid w:val="008469A7"/>
    <w:rsid w:val="00846F25"/>
    <w:rsid w:val="008515B2"/>
    <w:rsid w:val="008519D7"/>
    <w:rsid w:val="008539A1"/>
    <w:rsid w:val="008542E5"/>
    <w:rsid w:val="00856069"/>
    <w:rsid w:val="008573FC"/>
    <w:rsid w:val="008579F3"/>
    <w:rsid w:val="008623A8"/>
    <w:rsid w:val="00871B0C"/>
    <w:rsid w:val="00873824"/>
    <w:rsid w:val="008739A6"/>
    <w:rsid w:val="00876D33"/>
    <w:rsid w:val="00882CA4"/>
    <w:rsid w:val="00883215"/>
    <w:rsid w:val="00887EA0"/>
    <w:rsid w:val="00896F68"/>
    <w:rsid w:val="00897863"/>
    <w:rsid w:val="008A12F8"/>
    <w:rsid w:val="008A364A"/>
    <w:rsid w:val="008A463A"/>
    <w:rsid w:val="008A55ED"/>
    <w:rsid w:val="008B11C3"/>
    <w:rsid w:val="008B30BC"/>
    <w:rsid w:val="008B48A8"/>
    <w:rsid w:val="008C4F32"/>
    <w:rsid w:val="008C5BC3"/>
    <w:rsid w:val="008C5CE3"/>
    <w:rsid w:val="008C5EFD"/>
    <w:rsid w:val="008C5F85"/>
    <w:rsid w:val="008D465B"/>
    <w:rsid w:val="008D4730"/>
    <w:rsid w:val="008E1B9A"/>
    <w:rsid w:val="008E28F5"/>
    <w:rsid w:val="008E499B"/>
    <w:rsid w:val="008E4EEC"/>
    <w:rsid w:val="008E6232"/>
    <w:rsid w:val="008F2384"/>
    <w:rsid w:val="008F275B"/>
    <w:rsid w:val="008F4452"/>
    <w:rsid w:val="008F4C42"/>
    <w:rsid w:val="009032FD"/>
    <w:rsid w:val="00904971"/>
    <w:rsid w:val="00906F7D"/>
    <w:rsid w:val="00910B42"/>
    <w:rsid w:val="0091273D"/>
    <w:rsid w:val="009132AC"/>
    <w:rsid w:val="009164FF"/>
    <w:rsid w:val="00917744"/>
    <w:rsid w:val="009179D0"/>
    <w:rsid w:val="00921424"/>
    <w:rsid w:val="00922275"/>
    <w:rsid w:val="00922CC7"/>
    <w:rsid w:val="0092349D"/>
    <w:rsid w:val="00927766"/>
    <w:rsid w:val="00930927"/>
    <w:rsid w:val="00931FFF"/>
    <w:rsid w:val="0093200F"/>
    <w:rsid w:val="0093440A"/>
    <w:rsid w:val="009367C1"/>
    <w:rsid w:val="009408A1"/>
    <w:rsid w:val="009434E9"/>
    <w:rsid w:val="0094389C"/>
    <w:rsid w:val="00947D7A"/>
    <w:rsid w:val="00947E0F"/>
    <w:rsid w:val="0095000A"/>
    <w:rsid w:val="009571E7"/>
    <w:rsid w:val="00957F4B"/>
    <w:rsid w:val="00965D21"/>
    <w:rsid w:val="00971F6C"/>
    <w:rsid w:val="0097478B"/>
    <w:rsid w:val="00982FC5"/>
    <w:rsid w:val="00983330"/>
    <w:rsid w:val="00983C15"/>
    <w:rsid w:val="00991148"/>
    <w:rsid w:val="00991C51"/>
    <w:rsid w:val="0099256B"/>
    <w:rsid w:val="00993A82"/>
    <w:rsid w:val="00993BBB"/>
    <w:rsid w:val="009943C3"/>
    <w:rsid w:val="00996396"/>
    <w:rsid w:val="009A2E89"/>
    <w:rsid w:val="009B235E"/>
    <w:rsid w:val="009B279D"/>
    <w:rsid w:val="009B41E0"/>
    <w:rsid w:val="009B56A7"/>
    <w:rsid w:val="009B7926"/>
    <w:rsid w:val="009C77DD"/>
    <w:rsid w:val="009D1046"/>
    <w:rsid w:val="009D4D5B"/>
    <w:rsid w:val="009D4EF4"/>
    <w:rsid w:val="009D610C"/>
    <w:rsid w:val="009E087D"/>
    <w:rsid w:val="009E176F"/>
    <w:rsid w:val="009E27EA"/>
    <w:rsid w:val="009E310B"/>
    <w:rsid w:val="009E3D19"/>
    <w:rsid w:val="00A01D21"/>
    <w:rsid w:val="00A01F11"/>
    <w:rsid w:val="00A03BB1"/>
    <w:rsid w:val="00A04E72"/>
    <w:rsid w:val="00A05C23"/>
    <w:rsid w:val="00A06AB6"/>
    <w:rsid w:val="00A15C64"/>
    <w:rsid w:val="00A20AD4"/>
    <w:rsid w:val="00A214BA"/>
    <w:rsid w:val="00A25764"/>
    <w:rsid w:val="00A25899"/>
    <w:rsid w:val="00A3023D"/>
    <w:rsid w:val="00A30C59"/>
    <w:rsid w:val="00A332BF"/>
    <w:rsid w:val="00A36C84"/>
    <w:rsid w:val="00A42BCE"/>
    <w:rsid w:val="00A433E1"/>
    <w:rsid w:val="00A4467C"/>
    <w:rsid w:val="00A45410"/>
    <w:rsid w:val="00A52B73"/>
    <w:rsid w:val="00A53D62"/>
    <w:rsid w:val="00A54045"/>
    <w:rsid w:val="00A66362"/>
    <w:rsid w:val="00A67316"/>
    <w:rsid w:val="00A74B22"/>
    <w:rsid w:val="00A75654"/>
    <w:rsid w:val="00A75F6F"/>
    <w:rsid w:val="00A93566"/>
    <w:rsid w:val="00A952E7"/>
    <w:rsid w:val="00AA54AB"/>
    <w:rsid w:val="00AA583B"/>
    <w:rsid w:val="00AA61B8"/>
    <w:rsid w:val="00AA7914"/>
    <w:rsid w:val="00AA7CF7"/>
    <w:rsid w:val="00AB09D9"/>
    <w:rsid w:val="00AB3C8C"/>
    <w:rsid w:val="00AB770A"/>
    <w:rsid w:val="00AC15FE"/>
    <w:rsid w:val="00AC67BF"/>
    <w:rsid w:val="00AD49D5"/>
    <w:rsid w:val="00AD62AE"/>
    <w:rsid w:val="00AE356B"/>
    <w:rsid w:val="00AF088E"/>
    <w:rsid w:val="00AF0A7E"/>
    <w:rsid w:val="00B00054"/>
    <w:rsid w:val="00B01C0A"/>
    <w:rsid w:val="00B038E9"/>
    <w:rsid w:val="00B03EF7"/>
    <w:rsid w:val="00B132FD"/>
    <w:rsid w:val="00B21271"/>
    <w:rsid w:val="00B22CB4"/>
    <w:rsid w:val="00B25FD0"/>
    <w:rsid w:val="00B4074D"/>
    <w:rsid w:val="00B51D6D"/>
    <w:rsid w:val="00B5394A"/>
    <w:rsid w:val="00B56454"/>
    <w:rsid w:val="00B57161"/>
    <w:rsid w:val="00B654F3"/>
    <w:rsid w:val="00B658D4"/>
    <w:rsid w:val="00B65C0B"/>
    <w:rsid w:val="00B6674A"/>
    <w:rsid w:val="00B6790D"/>
    <w:rsid w:val="00B7410E"/>
    <w:rsid w:val="00B801B4"/>
    <w:rsid w:val="00B84FEF"/>
    <w:rsid w:val="00B94955"/>
    <w:rsid w:val="00B951A7"/>
    <w:rsid w:val="00BA3288"/>
    <w:rsid w:val="00BA6857"/>
    <w:rsid w:val="00BB1259"/>
    <w:rsid w:val="00BB147B"/>
    <w:rsid w:val="00BB39AF"/>
    <w:rsid w:val="00BB5680"/>
    <w:rsid w:val="00BB5B7F"/>
    <w:rsid w:val="00BB6CCD"/>
    <w:rsid w:val="00BB6DC3"/>
    <w:rsid w:val="00BB6FD5"/>
    <w:rsid w:val="00BB7B32"/>
    <w:rsid w:val="00BC07FC"/>
    <w:rsid w:val="00BD12AC"/>
    <w:rsid w:val="00BD1BF5"/>
    <w:rsid w:val="00BD1E71"/>
    <w:rsid w:val="00BD1E98"/>
    <w:rsid w:val="00BD6F35"/>
    <w:rsid w:val="00BD7BF6"/>
    <w:rsid w:val="00BE26A4"/>
    <w:rsid w:val="00BE3828"/>
    <w:rsid w:val="00BE4EB7"/>
    <w:rsid w:val="00C003F3"/>
    <w:rsid w:val="00C00B4E"/>
    <w:rsid w:val="00C02C52"/>
    <w:rsid w:val="00C045B1"/>
    <w:rsid w:val="00C05C1A"/>
    <w:rsid w:val="00C06E99"/>
    <w:rsid w:val="00C07AD6"/>
    <w:rsid w:val="00C10392"/>
    <w:rsid w:val="00C103AF"/>
    <w:rsid w:val="00C17BDC"/>
    <w:rsid w:val="00C256CD"/>
    <w:rsid w:val="00C2777E"/>
    <w:rsid w:val="00C3065D"/>
    <w:rsid w:val="00C31F3B"/>
    <w:rsid w:val="00C32C7E"/>
    <w:rsid w:val="00C40058"/>
    <w:rsid w:val="00C4060B"/>
    <w:rsid w:val="00C42C7C"/>
    <w:rsid w:val="00C43783"/>
    <w:rsid w:val="00C47986"/>
    <w:rsid w:val="00C57F6D"/>
    <w:rsid w:val="00C60FBC"/>
    <w:rsid w:val="00C63B03"/>
    <w:rsid w:val="00C65AD7"/>
    <w:rsid w:val="00C734F7"/>
    <w:rsid w:val="00C73515"/>
    <w:rsid w:val="00C843F2"/>
    <w:rsid w:val="00C852BB"/>
    <w:rsid w:val="00C87D57"/>
    <w:rsid w:val="00C94F16"/>
    <w:rsid w:val="00CA4D0B"/>
    <w:rsid w:val="00CA55B5"/>
    <w:rsid w:val="00CB7098"/>
    <w:rsid w:val="00CC141B"/>
    <w:rsid w:val="00CC1CAA"/>
    <w:rsid w:val="00CC3B9D"/>
    <w:rsid w:val="00CC3F1D"/>
    <w:rsid w:val="00CC750A"/>
    <w:rsid w:val="00CD3928"/>
    <w:rsid w:val="00CD3CF0"/>
    <w:rsid w:val="00CD6405"/>
    <w:rsid w:val="00CE3B69"/>
    <w:rsid w:val="00CE5FD5"/>
    <w:rsid w:val="00D00D95"/>
    <w:rsid w:val="00D0482E"/>
    <w:rsid w:val="00D051AB"/>
    <w:rsid w:val="00D11A25"/>
    <w:rsid w:val="00D120F9"/>
    <w:rsid w:val="00D13524"/>
    <w:rsid w:val="00D13C25"/>
    <w:rsid w:val="00D16312"/>
    <w:rsid w:val="00D16476"/>
    <w:rsid w:val="00D2003C"/>
    <w:rsid w:val="00D20A12"/>
    <w:rsid w:val="00D23D23"/>
    <w:rsid w:val="00D24749"/>
    <w:rsid w:val="00D27863"/>
    <w:rsid w:val="00D336FA"/>
    <w:rsid w:val="00D33E17"/>
    <w:rsid w:val="00D351F2"/>
    <w:rsid w:val="00D35DCB"/>
    <w:rsid w:val="00D36457"/>
    <w:rsid w:val="00D424E0"/>
    <w:rsid w:val="00D42C02"/>
    <w:rsid w:val="00D43327"/>
    <w:rsid w:val="00D464E2"/>
    <w:rsid w:val="00D503EA"/>
    <w:rsid w:val="00D505A0"/>
    <w:rsid w:val="00D6444A"/>
    <w:rsid w:val="00D661D6"/>
    <w:rsid w:val="00D713A8"/>
    <w:rsid w:val="00D74E2A"/>
    <w:rsid w:val="00D75C40"/>
    <w:rsid w:val="00D8313D"/>
    <w:rsid w:val="00D856D3"/>
    <w:rsid w:val="00D91ECB"/>
    <w:rsid w:val="00D92054"/>
    <w:rsid w:val="00D94470"/>
    <w:rsid w:val="00D94E76"/>
    <w:rsid w:val="00D95CF2"/>
    <w:rsid w:val="00DA0BBA"/>
    <w:rsid w:val="00DA23CD"/>
    <w:rsid w:val="00DA2E3B"/>
    <w:rsid w:val="00DA5E7A"/>
    <w:rsid w:val="00DB0018"/>
    <w:rsid w:val="00DB121D"/>
    <w:rsid w:val="00DB1394"/>
    <w:rsid w:val="00DB5A1D"/>
    <w:rsid w:val="00DB5AE8"/>
    <w:rsid w:val="00DC393E"/>
    <w:rsid w:val="00DC49CA"/>
    <w:rsid w:val="00DC4DE5"/>
    <w:rsid w:val="00DC524A"/>
    <w:rsid w:val="00DC5657"/>
    <w:rsid w:val="00DC59B1"/>
    <w:rsid w:val="00DD5225"/>
    <w:rsid w:val="00DE0E2C"/>
    <w:rsid w:val="00DE15F3"/>
    <w:rsid w:val="00DE1D8E"/>
    <w:rsid w:val="00DE30A1"/>
    <w:rsid w:val="00DE4028"/>
    <w:rsid w:val="00DE4758"/>
    <w:rsid w:val="00DE66C6"/>
    <w:rsid w:val="00DE7B79"/>
    <w:rsid w:val="00DF0A28"/>
    <w:rsid w:val="00DF1EF6"/>
    <w:rsid w:val="00E028B2"/>
    <w:rsid w:val="00E04743"/>
    <w:rsid w:val="00E06BF9"/>
    <w:rsid w:val="00E11EBB"/>
    <w:rsid w:val="00E12758"/>
    <w:rsid w:val="00E12DBB"/>
    <w:rsid w:val="00E13621"/>
    <w:rsid w:val="00E13D1C"/>
    <w:rsid w:val="00E14549"/>
    <w:rsid w:val="00E21671"/>
    <w:rsid w:val="00E22625"/>
    <w:rsid w:val="00E227C8"/>
    <w:rsid w:val="00E25867"/>
    <w:rsid w:val="00E2697E"/>
    <w:rsid w:val="00E37CAC"/>
    <w:rsid w:val="00E40755"/>
    <w:rsid w:val="00E41180"/>
    <w:rsid w:val="00E42F5D"/>
    <w:rsid w:val="00E434D0"/>
    <w:rsid w:val="00E44B50"/>
    <w:rsid w:val="00E45558"/>
    <w:rsid w:val="00E52F03"/>
    <w:rsid w:val="00E53027"/>
    <w:rsid w:val="00E5410D"/>
    <w:rsid w:val="00E558CD"/>
    <w:rsid w:val="00E56624"/>
    <w:rsid w:val="00E657FA"/>
    <w:rsid w:val="00E67EE3"/>
    <w:rsid w:val="00E77D4C"/>
    <w:rsid w:val="00E80AB9"/>
    <w:rsid w:val="00E81AA6"/>
    <w:rsid w:val="00E822EF"/>
    <w:rsid w:val="00E9274E"/>
    <w:rsid w:val="00E93431"/>
    <w:rsid w:val="00E93864"/>
    <w:rsid w:val="00E94F75"/>
    <w:rsid w:val="00EA11FD"/>
    <w:rsid w:val="00EA531A"/>
    <w:rsid w:val="00EB788C"/>
    <w:rsid w:val="00EC2B9A"/>
    <w:rsid w:val="00EC7166"/>
    <w:rsid w:val="00ED5950"/>
    <w:rsid w:val="00ED72B4"/>
    <w:rsid w:val="00EE199B"/>
    <w:rsid w:val="00EE228B"/>
    <w:rsid w:val="00EE4F89"/>
    <w:rsid w:val="00EF012C"/>
    <w:rsid w:val="00EF1B16"/>
    <w:rsid w:val="00EF2543"/>
    <w:rsid w:val="00F00AFD"/>
    <w:rsid w:val="00F00D1C"/>
    <w:rsid w:val="00F023A5"/>
    <w:rsid w:val="00F04282"/>
    <w:rsid w:val="00F0591D"/>
    <w:rsid w:val="00F06C46"/>
    <w:rsid w:val="00F12646"/>
    <w:rsid w:val="00F12F54"/>
    <w:rsid w:val="00F14BB7"/>
    <w:rsid w:val="00F2086D"/>
    <w:rsid w:val="00F225FC"/>
    <w:rsid w:val="00F23A44"/>
    <w:rsid w:val="00F248E5"/>
    <w:rsid w:val="00F26672"/>
    <w:rsid w:val="00F27616"/>
    <w:rsid w:val="00F30AE8"/>
    <w:rsid w:val="00F312FE"/>
    <w:rsid w:val="00F323F1"/>
    <w:rsid w:val="00F3522C"/>
    <w:rsid w:val="00F40260"/>
    <w:rsid w:val="00F4223D"/>
    <w:rsid w:val="00F512BE"/>
    <w:rsid w:val="00F512E4"/>
    <w:rsid w:val="00F53FD0"/>
    <w:rsid w:val="00F56792"/>
    <w:rsid w:val="00F574A4"/>
    <w:rsid w:val="00F6254B"/>
    <w:rsid w:val="00F62D7C"/>
    <w:rsid w:val="00F6703D"/>
    <w:rsid w:val="00F743D5"/>
    <w:rsid w:val="00F749BD"/>
    <w:rsid w:val="00F74D43"/>
    <w:rsid w:val="00F751F6"/>
    <w:rsid w:val="00F80646"/>
    <w:rsid w:val="00F80851"/>
    <w:rsid w:val="00F82599"/>
    <w:rsid w:val="00F8544E"/>
    <w:rsid w:val="00F869B1"/>
    <w:rsid w:val="00F901FF"/>
    <w:rsid w:val="00F90DEC"/>
    <w:rsid w:val="00FA038C"/>
    <w:rsid w:val="00FA15B4"/>
    <w:rsid w:val="00FA1D69"/>
    <w:rsid w:val="00FA3BD1"/>
    <w:rsid w:val="00FA6E70"/>
    <w:rsid w:val="00FB03EA"/>
    <w:rsid w:val="00FB0BD5"/>
    <w:rsid w:val="00FB1B4D"/>
    <w:rsid w:val="00FB32CA"/>
    <w:rsid w:val="00FB365A"/>
    <w:rsid w:val="00FB4409"/>
    <w:rsid w:val="00FB4789"/>
    <w:rsid w:val="00FB5B16"/>
    <w:rsid w:val="00FC0526"/>
    <w:rsid w:val="00FC3670"/>
    <w:rsid w:val="00FC4065"/>
    <w:rsid w:val="00FC6324"/>
    <w:rsid w:val="00FD16AC"/>
    <w:rsid w:val="00FD1AE8"/>
    <w:rsid w:val="00FD361E"/>
    <w:rsid w:val="00FD3CAA"/>
    <w:rsid w:val="00FD4ABE"/>
    <w:rsid w:val="00FD5482"/>
    <w:rsid w:val="00FD73A0"/>
    <w:rsid w:val="00FD7CA5"/>
    <w:rsid w:val="00FE25C1"/>
    <w:rsid w:val="00FE2ED9"/>
    <w:rsid w:val="00FE754F"/>
    <w:rsid w:val="00FE7C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DD"/>
    <w:pPr>
      <w:suppressAutoHyphens/>
      <w:spacing w:after="0" w:line="240" w:lineRule="auto"/>
    </w:pPr>
    <w:rPr>
      <w:rFonts w:ascii="Times New Roman" w:hAnsi="Times New Roman" w:cs="Times New Roman"/>
      <w:sz w:val="28"/>
      <w:szCs w:val="28"/>
      <w:lang w:eastAsia="ar-SA"/>
    </w:rPr>
  </w:style>
  <w:style w:type="paragraph" w:styleId="1">
    <w:name w:val="heading 1"/>
    <w:basedOn w:val="a"/>
    <w:next w:val="a"/>
    <w:link w:val="10"/>
    <w:uiPriority w:val="9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F7BC6"/>
    <w:rPr>
      <w:rFonts w:ascii="Cambria" w:hAnsi="Cambria" w:cs="Times New Roman"/>
      <w:b/>
      <w:kern w:val="32"/>
      <w:sz w:val="32"/>
      <w:lang w:eastAsia="ar-SA" w:bidi="ar-SA"/>
    </w:rPr>
  </w:style>
  <w:style w:type="character" w:customStyle="1" w:styleId="30">
    <w:name w:val="Заголовок 3 Знак"/>
    <w:basedOn w:val="a0"/>
    <w:link w:val="3"/>
    <w:uiPriority w:val="99"/>
    <w:locked/>
    <w:rsid w:val="003635DD"/>
    <w:rPr>
      <w:rFonts w:ascii="Arial" w:hAnsi="Arial" w:cs="Times New Roman"/>
      <w:b/>
      <w:sz w:val="26"/>
      <w:lang w:eastAsia="ru-RU"/>
    </w:rPr>
  </w:style>
  <w:style w:type="character" w:customStyle="1" w:styleId="Sylfaen">
    <w:name w:val="Основной текст + Sylfaen"/>
    <w:aliases w:val="11 pt"/>
    <w:uiPriority w:val="99"/>
    <w:rsid w:val="006D6252"/>
    <w:rPr>
      <w:rFonts w:ascii="Sylfaen" w:hAnsi="Sylfaen"/>
      <w:color w:val="000000"/>
      <w:spacing w:val="0"/>
      <w:w w:val="100"/>
      <w:position w:val="0"/>
      <w:sz w:val="22"/>
      <w:u w:val="none"/>
      <w:shd w:val="clear" w:color="auto" w:fill="FFFFFF"/>
      <w:lang w:val="ru-RU"/>
    </w:rPr>
  </w:style>
  <w:style w:type="character" w:styleId="a3">
    <w:name w:val="page number"/>
    <w:basedOn w:val="a0"/>
    <w:uiPriority w:val="99"/>
    <w:semiHidden/>
    <w:rsid w:val="003635DD"/>
    <w:rPr>
      <w:rFonts w:cs="Times New Roman"/>
    </w:rPr>
  </w:style>
  <w:style w:type="character" w:styleId="a4">
    <w:name w:val="Hyperlink"/>
    <w:basedOn w:val="a0"/>
    <w:uiPriority w:val="99"/>
    <w:semiHidden/>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basedOn w:val="a0"/>
    <w:link w:val="a5"/>
    <w:uiPriority w:val="99"/>
    <w:locked/>
    <w:rsid w:val="003635DD"/>
    <w:rPr>
      <w:rFonts w:ascii="Times New Roman" w:hAnsi="Times New Roman" w:cs="Times New Roman"/>
      <w:sz w:val="20"/>
      <w:lang w:eastAsia="ar-SA" w:bidi="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basedOn w:val="a0"/>
    <w:link w:val="a7"/>
    <w:uiPriority w:val="99"/>
    <w:locked/>
    <w:rsid w:val="003635DD"/>
    <w:rPr>
      <w:rFonts w:ascii="Times New Roman" w:hAnsi="Times New Roman" w:cs="Times New Roman"/>
      <w:sz w:val="20"/>
      <w:lang w:eastAsia="ar-SA" w:bidi="ar-SA"/>
    </w:rPr>
  </w:style>
  <w:style w:type="paragraph" w:customStyle="1" w:styleId="ConsPlusNormal">
    <w:name w:val="ConsPlusNormal"/>
    <w:link w:val="ConsPlusNormal0"/>
    <w:uiPriority w:val="99"/>
    <w:rsid w:val="003635DD"/>
    <w:pPr>
      <w:widowControl w:val="0"/>
      <w:suppressAutoHyphens/>
      <w:autoSpaceDE w:val="0"/>
      <w:spacing w:after="0" w:line="240" w:lineRule="auto"/>
      <w:ind w:firstLine="720"/>
    </w:pPr>
    <w:rPr>
      <w:rFonts w:ascii="Arial" w:hAnsi="Arial" w:cs="Arial"/>
      <w:sz w:val="20"/>
      <w:szCs w:val="20"/>
      <w:lang w:eastAsia="ar-SA"/>
    </w:rPr>
  </w:style>
  <w:style w:type="character" w:customStyle="1" w:styleId="ConsPlusNormal0">
    <w:name w:val="ConsPlusNormal Знак"/>
    <w:link w:val="ConsPlusNormal"/>
    <w:uiPriority w:val="99"/>
    <w:locked/>
    <w:rsid w:val="003635DD"/>
    <w:rPr>
      <w:rFonts w:ascii="Arial" w:hAnsi="Arial"/>
      <w:lang w:val="ru-RU" w:eastAsia="ar-SA" w:bidi="ar-SA"/>
    </w:rPr>
  </w:style>
  <w:style w:type="paragraph" w:styleId="a9">
    <w:name w:val="No Spacing"/>
    <w:link w:val="aa"/>
    <w:uiPriority w:val="99"/>
    <w:qFormat/>
    <w:rsid w:val="003635DD"/>
    <w:pPr>
      <w:suppressAutoHyphens/>
      <w:spacing w:after="0" w:line="240" w:lineRule="auto"/>
    </w:pPr>
    <w:rPr>
      <w:rFonts w:ascii="Times New Roman" w:hAnsi="Times New Roman" w:cs="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hAnsi="Times New Roman"/>
      <w:sz w:val="20"/>
      <w:lang w:eastAsia="ar-SA" w:bidi="ar-SA"/>
    </w:rPr>
  </w:style>
  <w:style w:type="paragraph" w:customStyle="1" w:styleId="11">
    <w:name w:val="Без интервала1"/>
    <w:uiPriority w:val="99"/>
    <w:rsid w:val="003635DD"/>
    <w:pPr>
      <w:widowControl w:val="0"/>
      <w:suppressAutoHyphens/>
      <w:spacing w:after="0" w:line="240" w:lineRule="auto"/>
    </w:pPr>
    <w:rPr>
      <w:rFonts w:ascii="Arial" w:eastAsia="Arial Unicode MS" w:hAnsi="Arial" w:cs="Times New Roman"/>
      <w:kern w:val="1"/>
      <w:sz w:val="20"/>
      <w:szCs w:val="24"/>
      <w:lang w:eastAsia="ar-SA"/>
    </w:rPr>
  </w:style>
  <w:style w:type="character" w:customStyle="1" w:styleId="2">
    <w:name w:val="Основной текст2"/>
    <w:uiPriority w:val="99"/>
    <w:rsid w:val="003635DD"/>
    <w:rPr>
      <w:rFonts w:ascii="Times New Roman" w:hAnsi="Times New Roman"/>
      <w:color w:val="000000"/>
      <w:spacing w:val="0"/>
      <w:w w:val="100"/>
      <w:position w:val="0"/>
      <w:sz w:val="26"/>
      <w:u w:val="none"/>
      <w:lang w:val="ru-RU"/>
    </w:rPr>
  </w:style>
  <w:style w:type="paragraph" w:styleId="ad">
    <w:name w:val="Balloon Text"/>
    <w:basedOn w:val="a"/>
    <w:link w:val="ae"/>
    <w:uiPriority w:val="99"/>
    <w:semiHidden/>
    <w:rsid w:val="003635DD"/>
    <w:rPr>
      <w:rFonts w:ascii="Tahoma" w:hAnsi="Tahoma"/>
      <w:sz w:val="16"/>
      <w:szCs w:val="16"/>
    </w:rPr>
  </w:style>
  <w:style w:type="character" w:customStyle="1" w:styleId="ae">
    <w:name w:val="Текст выноски Знак"/>
    <w:basedOn w:val="a0"/>
    <w:link w:val="ad"/>
    <w:uiPriority w:val="99"/>
    <w:semiHidden/>
    <w:locked/>
    <w:rsid w:val="003635DD"/>
    <w:rPr>
      <w:rFonts w:ascii="Tahoma" w:hAnsi="Tahoma" w:cs="Times New Roman"/>
      <w:sz w:val="16"/>
      <w:lang w:eastAsia="ar-SA" w:bidi="ar-SA"/>
    </w:rPr>
  </w:style>
  <w:style w:type="paragraph" w:styleId="20">
    <w:name w:val="Body Text 2"/>
    <w:basedOn w:val="a"/>
    <w:link w:val="21"/>
    <w:uiPriority w:val="99"/>
    <w:rsid w:val="00627460"/>
    <w:pPr>
      <w:spacing w:after="120" w:line="480" w:lineRule="auto"/>
      <w:jc w:val="both"/>
    </w:pPr>
    <w:rPr>
      <w:sz w:val="24"/>
      <w:szCs w:val="24"/>
    </w:rPr>
  </w:style>
  <w:style w:type="character" w:customStyle="1" w:styleId="21">
    <w:name w:val="Основной текст 2 Знак"/>
    <w:basedOn w:val="a0"/>
    <w:link w:val="20"/>
    <w:uiPriority w:val="99"/>
    <w:locked/>
    <w:rsid w:val="00627460"/>
    <w:rPr>
      <w:rFonts w:ascii="Times New Roman" w:hAnsi="Times New Roman" w:cs="Times New Roman"/>
      <w:sz w:val="24"/>
      <w:lang w:eastAsia="ar-SA" w:bidi="ar-SA"/>
    </w:rPr>
  </w:style>
  <w:style w:type="paragraph" w:styleId="22">
    <w:name w:val="Body Text Indent 2"/>
    <w:basedOn w:val="a"/>
    <w:link w:val="23"/>
    <w:uiPriority w:val="99"/>
    <w:rsid w:val="00627460"/>
    <w:pPr>
      <w:spacing w:after="120" w:line="480" w:lineRule="auto"/>
      <w:ind w:left="283"/>
      <w:jc w:val="both"/>
    </w:pPr>
    <w:rPr>
      <w:sz w:val="24"/>
      <w:szCs w:val="24"/>
    </w:rPr>
  </w:style>
  <w:style w:type="character" w:customStyle="1" w:styleId="23">
    <w:name w:val="Основной текст с отступом 2 Знак"/>
    <w:basedOn w:val="a0"/>
    <w:link w:val="22"/>
    <w:uiPriority w:val="99"/>
    <w:locked/>
    <w:rsid w:val="00627460"/>
    <w:rPr>
      <w:rFonts w:ascii="Times New Roman" w:hAnsi="Times New Roman" w:cs="Times New Roman"/>
      <w:sz w:val="24"/>
      <w:lang w:eastAsia="ar-SA" w:bidi="ar-SA"/>
    </w:rPr>
  </w:style>
  <w:style w:type="paragraph" w:customStyle="1" w:styleId="af">
    <w:name w:val="Пункт"/>
    <w:basedOn w:val="a"/>
    <w:uiPriority w:val="99"/>
    <w:rsid w:val="00627460"/>
    <w:pPr>
      <w:tabs>
        <w:tab w:val="num" w:pos="1980"/>
      </w:tabs>
      <w:suppressAutoHyphens w:val="0"/>
      <w:ind w:left="1404" w:hanging="504"/>
      <w:jc w:val="both"/>
    </w:pPr>
    <w:rPr>
      <w:sz w:val="24"/>
      <w:lang w:eastAsia="ru-RU"/>
    </w:rPr>
  </w:style>
  <w:style w:type="paragraph" w:customStyle="1" w:styleId="12">
    <w:name w:val="Цитата1"/>
    <w:basedOn w:val="a"/>
    <w:uiPriority w:val="99"/>
    <w:rsid w:val="00627460"/>
    <w:pPr>
      <w:widowControl w:val="0"/>
      <w:ind w:left="-709" w:right="-766" w:firstLine="709"/>
      <w:jc w:val="both"/>
    </w:pPr>
    <w:rPr>
      <w:rFonts w:ascii="Calibri" w:eastAsia="Arial Unicode MS" w:hAnsi="Calibri"/>
      <w:kern w:val="1"/>
      <w:sz w:val="24"/>
      <w:szCs w:val="24"/>
    </w:rPr>
  </w:style>
  <w:style w:type="paragraph" w:customStyle="1" w:styleId="FR1">
    <w:name w:val="FR1"/>
    <w:uiPriority w:val="99"/>
    <w:rsid w:val="00627460"/>
    <w:pPr>
      <w:widowControl w:val="0"/>
      <w:overflowPunct w:val="0"/>
      <w:autoSpaceDE w:val="0"/>
      <w:autoSpaceDN w:val="0"/>
      <w:adjustRightInd w:val="0"/>
      <w:spacing w:before="240" w:after="0" w:line="260" w:lineRule="auto"/>
      <w:jc w:val="both"/>
      <w:textAlignment w:val="baseline"/>
    </w:pPr>
    <w:rPr>
      <w:rFonts w:ascii="Times New Roman" w:hAnsi="Times New Roman" w:cs="Times New Roman"/>
      <w:sz w:val="28"/>
      <w:szCs w:val="20"/>
    </w:rPr>
  </w:style>
  <w:style w:type="paragraph" w:styleId="af0">
    <w:name w:val="Body Text"/>
    <w:basedOn w:val="a"/>
    <w:link w:val="af1"/>
    <w:uiPriority w:val="99"/>
    <w:rsid w:val="00627460"/>
    <w:pPr>
      <w:suppressAutoHyphens w:val="0"/>
      <w:spacing w:after="120"/>
      <w:ind w:firstLine="74"/>
      <w:jc w:val="both"/>
    </w:pPr>
    <w:rPr>
      <w:rFonts w:ascii="Calibri" w:hAnsi="Calibri"/>
      <w:sz w:val="22"/>
      <w:szCs w:val="22"/>
      <w:lang w:eastAsia="en-US"/>
    </w:rPr>
  </w:style>
  <w:style w:type="character" w:customStyle="1" w:styleId="af1">
    <w:name w:val="Основной текст Знак"/>
    <w:basedOn w:val="a0"/>
    <w:link w:val="af0"/>
    <w:uiPriority w:val="99"/>
    <w:locked/>
    <w:rsid w:val="00627460"/>
    <w:rPr>
      <w:rFonts w:cs="Times New Roman"/>
      <w:sz w:val="22"/>
      <w:lang w:eastAsia="en-US"/>
    </w:rPr>
  </w:style>
  <w:style w:type="paragraph" w:styleId="af2">
    <w:name w:val="Title"/>
    <w:basedOn w:val="a"/>
    <w:link w:val="af3"/>
    <w:uiPriority w:val="99"/>
    <w:qFormat/>
    <w:rsid w:val="00627460"/>
    <w:pPr>
      <w:suppressAutoHyphens w:val="0"/>
      <w:jc w:val="center"/>
    </w:pPr>
    <w:rPr>
      <w:b/>
      <w:sz w:val="24"/>
      <w:szCs w:val="20"/>
      <w:u w:val="single"/>
      <w:lang w:eastAsia="ru-RU"/>
    </w:rPr>
  </w:style>
  <w:style w:type="character" w:customStyle="1" w:styleId="af3">
    <w:name w:val="Название Знак"/>
    <w:basedOn w:val="a0"/>
    <w:link w:val="af2"/>
    <w:uiPriority w:val="99"/>
    <w:locked/>
    <w:rsid w:val="00627460"/>
    <w:rPr>
      <w:rFonts w:ascii="Times New Roman" w:hAnsi="Times New Roman" w:cs="Times New Roman"/>
      <w:b/>
      <w:sz w:val="24"/>
      <w:u w:val="single"/>
    </w:rPr>
  </w:style>
  <w:style w:type="paragraph" w:styleId="31">
    <w:name w:val="Body Text Indent 3"/>
    <w:basedOn w:val="a"/>
    <w:link w:val="32"/>
    <w:uiPriority w:val="99"/>
    <w:semiHidden/>
    <w:rsid w:val="0002314E"/>
    <w:pPr>
      <w:spacing w:after="120"/>
      <w:ind w:left="283"/>
    </w:pPr>
    <w:rPr>
      <w:sz w:val="16"/>
      <w:szCs w:val="16"/>
    </w:rPr>
  </w:style>
  <w:style w:type="character" w:customStyle="1" w:styleId="32">
    <w:name w:val="Основной текст с отступом 3 Знак"/>
    <w:basedOn w:val="a0"/>
    <w:link w:val="31"/>
    <w:uiPriority w:val="99"/>
    <w:semiHidden/>
    <w:locked/>
    <w:rsid w:val="0002314E"/>
    <w:rPr>
      <w:rFonts w:ascii="Times New Roman" w:hAnsi="Times New Roman" w:cs="Times New Roman"/>
      <w:sz w:val="16"/>
      <w:lang w:eastAsia="ar-SA" w:bidi="ar-SA"/>
    </w:rPr>
  </w:style>
  <w:style w:type="paragraph" w:styleId="af4">
    <w:name w:val="List Paragraph"/>
    <w:basedOn w:val="a"/>
    <w:link w:val="af5"/>
    <w:uiPriority w:val="99"/>
    <w:qFormat/>
    <w:rsid w:val="0002314E"/>
    <w:pPr>
      <w:ind w:left="720"/>
      <w:contextualSpacing/>
    </w:pPr>
  </w:style>
  <w:style w:type="table" w:styleId="af6">
    <w:name w:val="Table Grid"/>
    <w:basedOn w:val="a1"/>
    <w:uiPriority w:val="99"/>
    <w:rsid w:val="00280C50"/>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uiPriority w:val="99"/>
    <w:rsid w:val="001861E1"/>
    <w:pPr>
      <w:suppressAutoHyphens w:val="0"/>
      <w:spacing w:after="120"/>
      <w:ind w:left="283"/>
    </w:pPr>
    <w:rPr>
      <w:sz w:val="20"/>
      <w:szCs w:val="20"/>
      <w:lang w:eastAsia="ru-RU"/>
    </w:rPr>
  </w:style>
  <w:style w:type="character" w:customStyle="1" w:styleId="af8">
    <w:name w:val="Основной текст с отступом Знак"/>
    <w:basedOn w:val="a0"/>
    <w:link w:val="af7"/>
    <w:uiPriority w:val="99"/>
    <w:locked/>
    <w:rsid w:val="001861E1"/>
    <w:rPr>
      <w:rFonts w:ascii="Times New Roman" w:hAnsi="Times New Roman" w:cs="Times New Roman"/>
    </w:rPr>
  </w:style>
  <w:style w:type="character" w:customStyle="1" w:styleId="af9">
    <w:name w:val="Основной текст_"/>
    <w:link w:val="13"/>
    <w:uiPriority w:val="99"/>
    <w:locked/>
    <w:rsid w:val="006D6252"/>
    <w:rPr>
      <w:sz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hAnsi="Calibri"/>
      <w:sz w:val="23"/>
      <w:szCs w:val="23"/>
      <w:lang w:eastAsia="ru-RU"/>
    </w:rPr>
  </w:style>
  <w:style w:type="character" w:customStyle="1" w:styleId="af5">
    <w:name w:val="Абзац списка Знак"/>
    <w:link w:val="af4"/>
    <w:uiPriority w:val="99"/>
    <w:locked/>
    <w:rsid w:val="008C4F32"/>
    <w:rPr>
      <w:rFonts w:ascii="Times New Roman" w:hAnsi="Times New Roman"/>
      <w:sz w:val="28"/>
      <w:lang w:eastAsia="ar-SA" w:bidi="ar-SA"/>
    </w:rPr>
  </w:style>
  <w:style w:type="character" w:customStyle="1" w:styleId="blk">
    <w:name w:val="blk"/>
    <w:uiPriority w:val="99"/>
    <w:rsid w:val="00D505A0"/>
  </w:style>
  <w:style w:type="paragraph" w:styleId="afa">
    <w:name w:val="footnote text"/>
    <w:basedOn w:val="a"/>
    <w:link w:val="afb"/>
    <w:uiPriority w:val="99"/>
    <w:semiHidden/>
    <w:rsid w:val="00E41180"/>
    <w:rPr>
      <w:sz w:val="20"/>
      <w:szCs w:val="20"/>
    </w:rPr>
  </w:style>
  <w:style w:type="character" w:customStyle="1" w:styleId="afb">
    <w:name w:val="Текст сноски Знак"/>
    <w:basedOn w:val="a0"/>
    <w:link w:val="afa"/>
    <w:uiPriority w:val="99"/>
    <w:semiHidden/>
    <w:locked/>
    <w:rsid w:val="00E41180"/>
    <w:rPr>
      <w:rFonts w:ascii="Times New Roman" w:hAnsi="Times New Roman" w:cs="Times New Roman"/>
      <w:lang w:eastAsia="ar-SA" w:bidi="ar-SA"/>
    </w:rPr>
  </w:style>
  <w:style w:type="character" w:styleId="afc">
    <w:name w:val="footnote reference"/>
    <w:basedOn w:val="a0"/>
    <w:uiPriority w:val="99"/>
    <w:semiHidden/>
    <w:rsid w:val="00E41180"/>
    <w:rPr>
      <w:rFonts w:cs="Times New Roman"/>
      <w:vertAlign w:val="superscript"/>
    </w:rPr>
  </w:style>
  <w:style w:type="character" w:customStyle="1" w:styleId="apple-converted-space">
    <w:name w:val="apple-converted-space"/>
    <w:uiPriority w:val="99"/>
    <w:rsid w:val="002F43B3"/>
  </w:style>
  <w:style w:type="paragraph" w:customStyle="1" w:styleId="formattext">
    <w:name w:val="formattext"/>
    <w:basedOn w:val="a"/>
    <w:uiPriority w:val="99"/>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uiPriority w:val="99"/>
    <w:rsid w:val="00141A94"/>
    <w:rPr>
      <w:rFonts w:cs="Times New Roman"/>
    </w:rPr>
  </w:style>
  <w:style w:type="paragraph" w:customStyle="1" w:styleId="14">
    <w:name w:val="Обычный1"/>
    <w:link w:val="CharChar"/>
    <w:uiPriority w:val="99"/>
    <w:rsid w:val="0074318B"/>
    <w:pPr>
      <w:widowControl w:val="0"/>
      <w:spacing w:after="0" w:line="300" w:lineRule="auto"/>
      <w:ind w:firstLine="720"/>
      <w:jc w:val="both"/>
    </w:pPr>
    <w:rPr>
      <w:rFonts w:ascii="Times New Roman" w:hAnsi="Times New Roman" w:cs="Times New Roman"/>
      <w:sz w:val="24"/>
      <w:szCs w:val="20"/>
    </w:rPr>
  </w:style>
  <w:style w:type="character" w:customStyle="1" w:styleId="CharChar">
    <w:name w:val="Обычный Char Char"/>
    <w:link w:val="14"/>
    <w:uiPriority w:val="99"/>
    <w:locked/>
    <w:rsid w:val="0074318B"/>
    <w:rPr>
      <w:rFonts w:ascii="Times New Roman" w:hAnsi="Times New Roman"/>
      <w:snapToGrid w:val="0"/>
      <w:sz w:val="24"/>
    </w:rPr>
  </w:style>
  <w:style w:type="paragraph" w:styleId="HTML">
    <w:name w:val="HTML Preformatted"/>
    <w:basedOn w:val="a"/>
    <w:link w:val="HTML0"/>
    <w:uiPriority w:val="99"/>
    <w:rsid w:val="0074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locked/>
    <w:rsid w:val="0074318B"/>
    <w:rPr>
      <w:rFonts w:ascii="Courier New" w:hAnsi="Courier New" w:cs="Courier New"/>
    </w:rPr>
  </w:style>
  <w:style w:type="character" w:customStyle="1" w:styleId="afd">
    <w:name w:val="Цветовое выделение"/>
    <w:uiPriority w:val="99"/>
    <w:rsid w:val="004E444C"/>
    <w:rPr>
      <w:b/>
      <w:color w:val="auto"/>
    </w:rPr>
  </w:style>
  <w:style w:type="paragraph" w:customStyle="1" w:styleId="ConsPlusNonformat">
    <w:name w:val="ConsPlusNonformat"/>
    <w:uiPriority w:val="99"/>
    <w:rsid w:val="00062F7F"/>
    <w:pPr>
      <w:widowControl w:val="0"/>
      <w:autoSpaceDE w:val="0"/>
      <w:autoSpaceDN w:val="0"/>
      <w:adjustRightInd w:val="0"/>
      <w:spacing w:after="0" w:line="240" w:lineRule="auto"/>
    </w:pPr>
    <w:rPr>
      <w:rFonts w:ascii="Courier New" w:hAnsi="Courier New" w:cs="Courier New"/>
      <w:sz w:val="20"/>
      <w:szCs w:val="20"/>
    </w:rPr>
  </w:style>
  <w:style w:type="character" w:styleId="afe">
    <w:name w:val="Strong"/>
    <w:basedOn w:val="a0"/>
    <w:uiPriority w:val="99"/>
    <w:qFormat/>
    <w:rsid w:val="00062F7F"/>
    <w:rPr>
      <w:rFonts w:cs="Times New Roman"/>
      <w:b/>
      <w:bCs/>
    </w:rPr>
  </w:style>
  <w:style w:type="character" w:customStyle="1" w:styleId="aa">
    <w:name w:val="Без интервала Знак"/>
    <w:link w:val="a9"/>
    <w:uiPriority w:val="99"/>
    <w:locked/>
    <w:rsid w:val="00982FC5"/>
    <w:rPr>
      <w:rFonts w:ascii="Times New Roman" w:hAnsi="Times New Roman"/>
      <w:sz w:val="28"/>
      <w:lang w:eastAsia="ar-SA" w:bidi="ar-SA"/>
    </w:rPr>
  </w:style>
  <w:style w:type="character" w:customStyle="1" w:styleId="aff">
    <w:name w:val="Гипертекстовая ссылка"/>
    <w:basedOn w:val="afd"/>
    <w:uiPriority w:val="99"/>
    <w:rsid w:val="008A55ED"/>
    <w:rPr>
      <w:rFonts w:cs="Times New Roman"/>
      <w:bCs/>
      <w:color w:val="106BBE"/>
    </w:rPr>
  </w:style>
  <w:style w:type="character" w:customStyle="1" w:styleId="FontStyle40">
    <w:name w:val="Font Style40"/>
    <w:rsid w:val="00A75F6F"/>
    <w:rPr>
      <w:rFonts w:ascii="Times New Roman" w:hAnsi="Times New Roman"/>
      <w:sz w:val="22"/>
    </w:rPr>
  </w:style>
</w:styles>
</file>

<file path=word/webSettings.xml><?xml version="1.0" encoding="utf-8"?>
<w:webSettings xmlns:r="http://schemas.openxmlformats.org/officeDocument/2006/relationships" xmlns:w="http://schemas.openxmlformats.org/wordprocessingml/2006/main">
  <w:divs>
    <w:div w:id="698626626">
      <w:marLeft w:val="0"/>
      <w:marRight w:val="0"/>
      <w:marTop w:val="0"/>
      <w:marBottom w:val="0"/>
      <w:divBdr>
        <w:top w:val="none" w:sz="0" w:space="0" w:color="auto"/>
        <w:left w:val="none" w:sz="0" w:space="0" w:color="auto"/>
        <w:bottom w:val="none" w:sz="0" w:space="0" w:color="auto"/>
        <w:right w:val="none" w:sz="0" w:space="0" w:color="auto"/>
      </w:divBdr>
    </w:div>
    <w:div w:id="698626627">
      <w:marLeft w:val="0"/>
      <w:marRight w:val="0"/>
      <w:marTop w:val="0"/>
      <w:marBottom w:val="0"/>
      <w:divBdr>
        <w:top w:val="none" w:sz="0" w:space="0" w:color="auto"/>
        <w:left w:val="none" w:sz="0" w:space="0" w:color="auto"/>
        <w:bottom w:val="none" w:sz="0" w:space="0" w:color="auto"/>
        <w:right w:val="none" w:sz="0" w:space="0" w:color="auto"/>
      </w:divBdr>
    </w:div>
    <w:div w:id="698626631">
      <w:marLeft w:val="0"/>
      <w:marRight w:val="0"/>
      <w:marTop w:val="0"/>
      <w:marBottom w:val="0"/>
      <w:divBdr>
        <w:top w:val="none" w:sz="0" w:space="0" w:color="auto"/>
        <w:left w:val="none" w:sz="0" w:space="0" w:color="auto"/>
        <w:bottom w:val="none" w:sz="0" w:space="0" w:color="auto"/>
        <w:right w:val="none" w:sz="0" w:space="0" w:color="auto"/>
      </w:divBdr>
    </w:div>
    <w:div w:id="698626633">
      <w:marLeft w:val="0"/>
      <w:marRight w:val="0"/>
      <w:marTop w:val="0"/>
      <w:marBottom w:val="0"/>
      <w:divBdr>
        <w:top w:val="none" w:sz="0" w:space="0" w:color="auto"/>
        <w:left w:val="none" w:sz="0" w:space="0" w:color="auto"/>
        <w:bottom w:val="none" w:sz="0" w:space="0" w:color="auto"/>
        <w:right w:val="none" w:sz="0" w:space="0" w:color="auto"/>
      </w:divBdr>
    </w:div>
    <w:div w:id="698626639">
      <w:marLeft w:val="0"/>
      <w:marRight w:val="0"/>
      <w:marTop w:val="0"/>
      <w:marBottom w:val="0"/>
      <w:divBdr>
        <w:top w:val="none" w:sz="0" w:space="0" w:color="auto"/>
        <w:left w:val="none" w:sz="0" w:space="0" w:color="auto"/>
        <w:bottom w:val="none" w:sz="0" w:space="0" w:color="auto"/>
        <w:right w:val="none" w:sz="0" w:space="0" w:color="auto"/>
      </w:divBdr>
    </w:div>
    <w:div w:id="698626640">
      <w:marLeft w:val="0"/>
      <w:marRight w:val="0"/>
      <w:marTop w:val="0"/>
      <w:marBottom w:val="0"/>
      <w:divBdr>
        <w:top w:val="none" w:sz="0" w:space="0" w:color="auto"/>
        <w:left w:val="none" w:sz="0" w:space="0" w:color="auto"/>
        <w:bottom w:val="none" w:sz="0" w:space="0" w:color="auto"/>
        <w:right w:val="none" w:sz="0" w:space="0" w:color="auto"/>
      </w:divBdr>
    </w:div>
    <w:div w:id="698626641">
      <w:marLeft w:val="0"/>
      <w:marRight w:val="0"/>
      <w:marTop w:val="0"/>
      <w:marBottom w:val="0"/>
      <w:divBdr>
        <w:top w:val="none" w:sz="0" w:space="0" w:color="auto"/>
        <w:left w:val="none" w:sz="0" w:space="0" w:color="auto"/>
        <w:bottom w:val="none" w:sz="0" w:space="0" w:color="auto"/>
        <w:right w:val="none" w:sz="0" w:space="0" w:color="auto"/>
      </w:divBdr>
    </w:div>
    <w:div w:id="698626643">
      <w:marLeft w:val="0"/>
      <w:marRight w:val="0"/>
      <w:marTop w:val="0"/>
      <w:marBottom w:val="0"/>
      <w:divBdr>
        <w:top w:val="none" w:sz="0" w:space="0" w:color="auto"/>
        <w:left w:val="none" w:sz="0" w:space="0" w:color="auto"/>
        <w:bottom w:val="none" w:sz="0" w:space="0" w:color="auto"/>
        <w:right w:val="none" w:sz="0" w:space="0" w:color="auto"/>
      </w:divBdr>
    </w:div>
    <w:div w:id="698626651">
      <w:marLeft w:val="0"/>
      <w:marRight w:val="0"/>
      <w:marTop w:val="0"/>
      <w:marBottom w:val="0"/>
      <w:divBdr>
        <w:top w:val="none" w:sz="0" w:space="0" w:color="auto"/>
        <w:left w:val="none" w:sz="0" w:space="0" w:color="auto"/>
        <w:bottom w:val="none" w:sz="0" w:space="0" w:color="auto"/>
        <w:right w:val="none" w:sz="0" w:space="0" w:color="auto"/>
      </w:divBdr>
      <w:divsChild>
        <w:div w:id="698626642">
          <w:marLeft w:val="0"/>
          <w:marRight w:val="0"/>
          <w:marTop w:val="0"/>
          <w:marBottom w:val="0"/>
          <w:divBdr>
            <w:top w:val="none" w:sz="0" w:space="0" w:color="auto"/>
            <w:left w:val="none" w:sz="0" w:space="0" w:color="auto"/>
            <w:bottom w:val="none" w:sz="0" w:space="0" w:color="auto"/>
            <w:right w:val="none" w:sz="0" w:space="0" w:color="auto"/>
          </w:divBdr>
          <w:divsChild>
            <w:div w:id="698626645">
              <w:marLeft w:val="0"/>
              <w:marRight w:val="0"/>
              <w:marTop w:val="0"/>
              <w:marBottom w:val="0"/>
              <w:divBdr>
                <w:top w:val="none" w:sz="0" w:space="0" w:color="auto"/>
                <w:left w:val="none" w:sz="0" w:space="0" w:color="auto"/>
                <w:bottom w:val="none" w:sz="0" w:space="0" w:color="auto"/>
                <w:right w:val="none" w:sz="0" w:space="0" w:color="auto"/>
              </w:divBdr>
              <w:divsChild>
                <w:div w:id="698626660">
                  <w:marLeft w:val="0"/>
                  <w:marRight w:val="0"/>
                  <w:marTop w:val="180"/>
                  <w:marBottom w:val="180"/>
                  <w:divBdr>
                    <w:top w:val="none" w:sz="0" w:space="0" w:color="auto"/>
                    <w:left w:val="none" w:sz="0" w:space="0" w:color="auto"/>
                    <w:bottom w:val="none" w:sz="0" w:space="0" w:color="auto"/>
                    <w:right w:val="none" w:sz="0" w:space="0" w:color="auto"/>
                  </w:divBdr>
                  <w:divsChild>
                    <w:div w:id="698626634">
                      <w:marLeft w:val="0"/>
                      <w:marRight w:val="0"/>
                      <w:marTop w:val="0"/>
                      <w:marBottom w:val="0"/>
                      <w:divBdr>
                        <w:top w:val="none" w:sz="0" w:space="0" w:color="auto"/>
                        <w:left w:val="none" w:sz="0" w:space="0" w:color="auto"/>
                        <w:bottom w:val="none" w:sz="0" w:space="0" w:color="auto"/>
                        <w:right w:val="none" w:sz="0" w:space="0" w:color="auto"/>
                      </w:divBdr>
                      <w:divsChild>
                        <w:div w:id="698626630">
                          <w:marLeft w:val="0"/>
                          <w:marRight w:val="0"/>
                          <w:marTop w:val="0"/>
                          <w:marBottom w:val="0"/>
                          <w:divBdr>
                            <w:top w:val="none" w:sz="0" w:space="0" w:color="auto"/>
                            <w:left w:val="none" w:sz="0" w:space="0" w:color="auto"/>
                            <w:bottom w:val="none" w:sz="0" w:space="0" w:color="auto"/>
                            <w:right w:val="none" w:sz="0" w:space="0" w:color="auto"/>
                          </w:divBdr>
                          <w:divsChild>
                            <w:div w:id="69862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626656">
      <w:marLeft w:val="0"/>
      <w:marRight w:val="0"/>
      <w:marTop w:val="0"/>
      <w:marBottom w:val="0"/>
      <w:divBdr>
        <w:top w:val="none" w:sz="0" w:space="0" w:color="auto"/>
        <w:left w:val="none" w:sz="0" w:space="0" w:color="auto"/>
        <w:bottom w:val="none" w:sz="0" w:space="0" w:color="auto"/>
        <w:right w:val="none" w:sz="0" w:space="0" w:color="auto"/>
      </w:divBdr>
    </w:div>
    <w:div w:id="698626663">
      <w:marLeft w:val="0"/>
      <w:marRight w:val="0"/>
      <w:marTop w:val="0"/>
      <w:marBottom w:val="0"/>
      <w:divBdr>
        <w:top w:val="none" w:sz="0" w:space="0" w:color="auto"/>
        <w:left w:val="none" w:sz="0" w:space="0" w:color="auto"/>
        <w:bottom w:val="none" w:sz="0" w:space="0" w:color="auto"/>
        <w:right w:val="none" w:sz="0" w:space="0" w:color="auto"/>
      </w:divBdr>
    </w:div>
    <w:div w:id="698626667">
      <w:marLeft w:val="0"/>
      <w:marRight w:val="0"/>
      <w:marTop w:val="0"/>
      <w:marBottom w:val="0"/>
      <w:divBdr>
        <w:top w:val="none" w:sz="0" w:space="0" w:color="auto"/>
        <w:left w:val="none" w:sz="0" w:space="0" w:color="auto"/>
        <w:bottom w:val="none" w:sz="0" w:space="0" w:color="auto"/>
        <w:right w:val="none" w:sz="0" w:space="0" w:color="auto"/>
      </w:divBdr>
      <w:divsChild>
        <w:div w:id="698626636">
          <w:marLeft w:val="0"/>
          <w:marRight w:val="0"/>
          <w:marTop w:val="0"/>
          <w:marBottom w:val="0"/>
          <w:divBdr>
            <w:top w:val="none" w:sz="0" w:space="0" w:color="auto"/>
            <w:left w:val="none" w:sz="0" w:space="0" w:color="auto"/>
            <w:bottom w:val="none" w:sz="0" w:space="0" w:color="auto"/>
            <w:right w:val="none" w:sz="0" w:space="0" w:color="auto"/>
          </w:divBdr>
          <w:divsChild>
            <w:div w:id="698626657">
              <w:marLeft w:val="0"/>
              <w:marRight w:val="0"/>
              <w:marTop w:val="0"/>
              <w:marBottom w:val="0"/>
              <w:divBdr>
                <w:top w:val="none" w:sz="0" w:space="0" w:color="auto"/>
                <w:left w:val="none" w:sz="0" w:space="0" w:color="auto"/>
                <w:bottom w:val="none" w:sz="0" w:space="0" w:color="auto"/>
                <w:right w:val="none" w:sz="0" w:space="0" w:color="auto"/>
              </w:divBdr>
              <w:divsChild>
                <w:div w:id="698626661">
                  <w:marLeft w:val="0"/>
                  <w:marRight w:val="0"/>
                  <w:marTop w:val="0"/>
                  <w:marBottom w:val="0"/>
                  <w:divBdr>
                    <w:top w:val="none" w:sz="0" w:space="0" w:color="auto"/>
                    <w:left w:val="none" w:sz="0" w:space="0" w:color="auto"/>
                    <w:bottom w:val="none" w:sz="0" w:space="0" w:color="auto"/>
                    <w:right w:val="none" w:sz="0" w:space="0" w:color="auto"/>
                  </w:divBdr>
                  <w:divsChild>
                    <w:div w:id="698626673">
                      <w:marLeft w:val="0"/>
                      <w:marRight w:val="0"/>
                      <w:marTop w:val="0"/>
                      <w:marBottom w:val="0"/>
                      <w:divBdr>
                        <w:top w:val="none" w:sz="0" w:space="0" w:color="auto"/>
                        <w:left w:val="none" w:sz="0" w:space="0" w:color="auto"/>
                        <w:bottom w:val="none" w:sz="0" w:space="0" w:color="auto"/>
                        <w:right w:val="none" w:sz="0" w:space="0" w:color="auto"/>
                      </w:divBdr>
                      <w:divsChild>
                        <w:div w:id="698626654">
                          <w:marLeft w:val="0"/>
                          <w:marRight w:val="0"/>
                          <w:marTop w:val="0"/>
                          <w:marBottom w:val="0"/>
                          <w:divBdr>
                            <w:top w:val="none" w:sz="0" w:space="0" w:color="auto"/>
                            <w:left w:val="none" w:sz="0" w:space="0" w:color="auto"/>
                            <w:bottom w:val="none" w:sz="0" w:space="0" w:color="auto"/>
                            <w:right w:val="none" w:sz="0" w:space="0" w:color="auto"/>
                          </w:divBdr>
                          <w:divsChild>
                            <w:div w:id="698626675">
                              <w:marLeft w:val="0"/>
                              <w:marRight w:val="0"/>
                              <w:marTop w:val="0"/>
                              <w:marBottom w:val="0"/>
                              <w:divBdr>
                                <w:top w:val="none" w:sz="0" w:space="0" w:color="auto"/>
                                <w:left w:val="none" w:sz="0" w:space="0" w:color="auto"/>
                                <w:bottom w:val="none" w:sz="0" w:space="0" w:color="auto"/>
                                <w:right w:val="none" w:sz="0" w:space="0" w:color="auto"/>
                              </w:divBdr>
                              <w:divsChild>
                                <w:div w:id="698626637">
                                  <w:marLeft w:val="0"/>
                                  <w:marRight w:val="0"/>
                                  <w:marTop w:val="0"/>
                                  <w:marBottom w:val="0"/>
                                  <w:divBdr>
                                    <w:top w:val="none" w:sz="0" w:space="0" w:color="auto"/>
                                    <w:left w:val="none" w:sz="0" w:space="0" w:color="auto"/>
                                    <w:bottom w:val="none" w:sz="0" w:space="0" w:color="auto"/>
                                    <w:right w:val="none" w:sz="0" w:space="0" w:color="auto"/>
                                  </w:divBdr>
                                  <w:divsChild>
                                    <w:div w:id="698626646">
                                      <w:marLeft w:val="0"/>
                                      <w:marRight w:val="0"/>
                                      <w:marTop w:val="0"/>
                                      <w:marBottom w:val="0"/>
                                      <w:divBdr>
                                        <w:top w:val="none" w:sz="0" w:space="0" w:color="auto"/>
                                        <w:left w:val="none" w:sz="0" w:space="0" w:color="auto"/>
                                        <w:bottom w:val="none" w:sz="0" w:space="0" w:color="auto"/>
                                        <w:right w:val="none" w:sz="0" w:space="0" w:color="auto"/>
                                      </w:divBdr>
                                      <w:divsChild>
                                        <w:div w:id="698626666">
                                          <w:marLeft w:val="0"/>
                                          <w:marRight w:val="0"/>
                                          <w:marTop w:val="0"/>
                                          <w:marBottom w:val="0"/>
                                          <w:divBdr>
                                            <w:top w:val="none" w:sz="0" w:space="0" w:color="auto"/>
                                            <w:left w:val="none" w:sz="0" w:space="0" w:color="auto"/>
                                            <w:bottom w:val="none" w:sz="0" w:space="0" w:color="auto"/>
                                            <w:right w:val="none" w:sz="0" w:space="0" w:color="auto"/>
                                          </w:divBdr>
                                          <w:divsChild>
                                            <w:div w:id="698626670">
                                              <w:marLeft w:val="0"/>
                                              <w:marRight w:val="0"/>
                                              <w:marTop w:val="0"/>
                                              <w:marBottom w:val="0"/>
                                              <w:divBdr>
                                                <w:top w:val="none" w:sz="0" w:space="0" w:color="auto"/>
                                                <w:left w:val="none" w:sz="0" w:space="0" w:color="auto"/>
                                                <w:bottom w:val="none" w:sz="0" w:space="0" w:color="auto"/>
                                                <w:right w:val="none" w:sz="0" w:space="0" w:color="auto"/>
                                              </w:divBdr>
                                              <w:divsChild>
                                                <w:div w:id="698626653">
                                                  <w:marLeft w:val="0"/>
                                                  <w:marRight w:val="0"/>
                                                  <w:marTop w:val="0"/>
                                                  <w:marBottom w:val="0"/>
                                                  <w:divBdr>
                                                    <w:top w:val="none" w:sz="0" w:space="0" w:color="auto"/>
                                                    <w:left w:val="none" w:sz="0" w:space="0" w:color="auto"/>
                                                    <w:bottom w:val="none" w:sz="0" w:space="0" w:color="auto"/>
                                                    <w:right w:val="none" w:sz="0" w:space="0" w:color="auto"/>
                                                  </w:divBdr>
                                                  <w:divsChild>
                                                    <w:div w:id="698626638">
                                                      <w:marLeft w:val="0"/>
                                                      <w:marRight w:val="0"/>
                                                      <w:marTop w:val="0"/>
                                                      <w:marBottom w:val="0"/>
                                                      <w:divBdr>
                                                        <w:top w:val="none" w:sz="0" w:space="0" w:color="auto"/>
                                                        <w:left w:val="none" w:sz="0" w:space="0" w:color="auto"/>
                                                        <w:bottom w:val="none" w:sz="0" w:space="0" w:color="auto"/>
                                                        <w:right w:val="none" w:sz="0" w:space="0" w:color="auto"/>
                                                      </w:divBdr>
                                                      <w:divsChild>
                                                        <w:div w:id="698626668">
                                                          <w:marLeft w:val="0"/>
                                                          <w:marRight w:val="0"/>
                                                          <w:marTop w:val="0"/>
                                                          <w:marBottom w:val="0"/>
                                                          <w:divBdr>
                                                            <w:top w:val="none" w:sz="0" w:space="0" w:color="auto"/>
                                                            <w:left w:val="none" w:sz="0" w:space="0" w:color="auto"/>
                                                            <w:bottom w:val="none" w:sz="0" w:space="0" w:color="auto"/>
                                                            <w:right w:val="none" w:sz="0" w:space="0" w:color="auto"/>
                                                          </w:divBdr>
                                                          <w:divsChild>
                                                            <w:div w:id="698626650">
                                                              <w:marLeft w:val="0"/>
                                                              <w:marRight w:val="0"/>
                                                              <w:marTop w:val="0"/>
                                                              <w:marBottom w:val="0"/>
                                                              <w:divBdr>
                                                                <w:top w:val="none" w:sz="0" w:space="0" w:color="auto"/>
                                                                <w:left w:val="none" w:sz="0" w:space="0" w:color="auto"/>
                                                                <w:bottom w:val="none" w:sz="0" w:space="0" w:color="auto"/>
                                                                <w:right w:val="none" w:sz="0" w:space="0" w:color="auto"/>
                                                              </w:divBdr>
                                                              <w:divsChild>
                                                                <w:div w:id="698626664">
                                                                  <w:marLeft w:val="0"/>
                                                                  <w:marRight w:val="0"/>
                                                                  <w:marTop w:val="0"/>
                                                                  <w:marBottom w:val="0"/>
                                                                  <w:divBdr>
                                                                    <w:top w:val="none" w:sz="0" w:space="0" w:color="auto"/>
                                                                    <w:left w:val="none" w:sz="0" w:space="0" w:color="auto"/>
                                                                    <w:bottom w:val="none" w:sz="0" w:space="0" w:color="auto"/>
                                                                    <w:right w:val="none" w:sz="0" w:space="0" w:color="auto"/>
                                                                  </w:divBdr>
                                                                  <w:divsChild>
                                                                    <w:div w:id="698626659">
                                                                      <w:marLeft w:val="0"/>
                                                                      <w:marRight w:val="0"/>
                                                                      <w:marTop w:val="0"/>
                                                                      <w:marBottom w:val="0"/>
                                                                      <w:divBdr>
                                                                        <w:top w:val="none" w:sz="0" w:space="0" w:color="auto"/>
                                                                        <w:left w:val="none" w:sz="0" w:space="0" w:color="auto"/>
                                                                        <w:bottom w:val="none" w:sz="0" w:space="0" w:color="auto"/>
                                                                        <w:right w:val="none" w:sz="0" w:space="0" w:color="auto"/>
                                                                      </w:divBdr>
                                                                      <w:divsChild>
                                                                        <w:div w:id="698626652">
                                                                          <w:marLeft w:val="0"/>
                                                                          <w:marRight w:val="0"/>
                                                                          <w:marTop w:val="0"/>
                                                                          <w:marBottom w:val="0"/>
                                                                          <w:divBdr>
                                                                            <w:top w:val="none" w:sz="0" w:space="0" w:color="auto"/>
                                                                            <w:left w:val="none" w:sz="0" w:space="0" w:color="auto"/>
                                                                            <w:bottom w:val="none" w:sz="0" w:space="0" w:color="auto"/>
                                                                            <w:right w:val="none" w:sz="0" w:space="0" w:color="auto"/>
                                                                          </w:divBdr>
                                                                          <w:divsChild>
                                                                            <w:div w:id="698626682">
                                                                              <w:marLeft w:val="0"/>
                                                                              <w:marRight w:val="0"/>
                                                                              <w:marTop w:val="0"/>
                                                                              <w:marBottom w:val="0"/>
                                                                              <w:divBdr>
                                                                                <w:top w:val="none" w:sz="0" w:space="0" w:color="auto"/>
                                                                                <w:left w:val="none" w:sz="0" w:space="0" w:color="auto"/>
                                                                                <w:bottom w:val="none" w:sz="0" w:space="0" w:color="auto"/>
                                                                                <w:right w:val="none" w:sz="0" w:space="0" w:color="auto"/>
                                                                              </w:divBdr>
                                                                              <w:divsChild>
                                                                                <w:div w:id="69862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8626674">
      <w:marLeft w:val="0"/>
      <w:marRight w:val="0"/>
      <w:marTop w:val="0"/>
      <w:marBottom w:val="0"/>
      <w:divBdr>
        <w:top w:val="none" w:sz="0" w:space="0" w:color="auto"/>
        <w:left w:val="none" w:sz="0" w:space="0" w:color="auto"/>
        <w:bottom w:val="none" w:sz="0" w:space="0" w:color="auto"/>
        <w:right w:val="none" w:sz="0" w:space="0" w:color="auto"/>
      </w:divBdr>
    </w:div>
    <w:div w:id="698626678">
      <w:marLeft w:val="0"/>
      <w:marRight w:val="0"/>
      <w:marTop w:val="0"/>
      <w:marBottom w:val="0"/>
      <w:divBdr>
        <w:top w:val="none" w:sz="0" w:space="0" w:color="auto"/>
        <w:left w:val="none" w:sz="0" w:space="0" w:color="auto"/>
        <w:bottom w:val="none" w:sz="0" w:space="0" w:color="auto"/>
        <w:right w:val="none" w:sz="0" w:space="0" w:color="auto"/>
      </w:divBdr>
      <w:divsChild>
        <w:div w:id="698626649">
          <w:marLeft w:val="0"/>
          <w:marRight w:val="0"/>
          <w:marTop w:val="0"/>
          <w:marBottom w:val="0"/>
          <w:divBdr>
            <w:top w:val="none" w:sz="0" w:space="0" w:color="auto"/>
            <w:left w:val="none" w:sz="0" w:space="0" w:color="auto"/>
            <w:bottom w:val="none" w:sz="0" w:space="0" w:color="auto"/>
            <w:right w:val="none" w:sz="0" w:space="0" w:color="auto"/>
          </w:divBdr>
          <w:divsChild>
            <w:div w:id="698626683">
              <w:marLeft w:val="0"/>
              <w:marRight w:val="0"/>
              <w:marTop w:val="0"/>
              <w:marBottom w:val="0"/>
              <w:divBdr>
                <w:top w:val="none" w:sz="0" w:space="0" w:color="auto"/>
                <w:left w:val="none" w:sz="0" w:space="0" w:color="auto"/>
                <w:bottom w:val="none" w:sz="0" w:space="0" w:color="auto"/>
                <w:right w:val="none" w:sz="0" w:space="0" w:color="auto"/>
              </w:divBdr>
              <w:divsChild>
                <w:div w:id="698626647">
                  <w:marLeft w:val="0"/>
                  <w:marRight w:val="0"/>
                  <w:marTop w:val="0"/>
                  <w:marBottom w:val="0"/>
                  <w:divBdr>
                    <w:top w:val="none" w:sz="0" w:space="0" w:color="auto"/>
                    <w:left w:val="none" w:sz="0" w:space="0" w:color="auto"/>
                    <w:bottom w:val="none" w:sz="0" w:space="0" w:color="auto"/>
                    <w:right w:val="none" w:sz="0" w:space="0" w:color="auto"/>
                  </w:divBdr>
                  <w:divsChild>
                    <w:div w:id="698626629">
                      <w:marLeft w:val="0"/>
                      <w:marRight w:val="0"/>
                      <w:marTop w:val="0"/>
                      <w:marBottom w:val="0"/>
                      <w:divBdr>
                        <w:top w:val="none" w:sz="0" w:space="0" w:color="auto"/>
                        <w:left w:val="none" w:sz="0" w:space="0" w:color="auto"/>
                        <w:bottom w:val="none" w:sz="0" w:space="0" w:color="auto"/>
                        <w:right w:val="none" w:sz="0" w:space="0" w:color="auto"/>
                      </w:divBdr>
                      <w:divsChild>
                        <w:div w:id="698626632">
                          <w:marLeft w:val="0"/>
                          <w:marRight w:val="0"/>
                          <w:marTop w:val="0"/>
                          <w:marBottom w:val="0"/>
                          <w:divBdr>
                            <w:top w:val="none" w:sz="0" w:space="0" w:color="auto"/>
                            <w:left w:val="none" w:sz="0" w:space="0" w:color="auto"/>
                            <w:bottom w:val="none" w:sz="0" w:space="0" w:color="auto"/>
                            <w:right w:val="none" w:sz="0" w:space="0" w:color="auto"/>
                          </w:divBdr>
                          <w:divsChild>
                            <w:div w:id="698626671">
                              <w:marLeft w:val="0"/>
                              <w:marRight w:val="0"/>
                              <w:marTop w:val="0"/>
                              <w:marBottom w:val="0"/>
                              <w:divBdr>
                                <w:top w:val="none" w:sz="0" w:space="0" w:color="auto"/>
                                <w:left w:val="none" w:sz="0" w:space="0" w:color="auto"/>
                                <w:bottom w:val="none" w:sz="0" w:space="0" w:color="auto"/>
                                <w:right w:val="none" w:sz="0" w:space="0" w:color="auto"/>
                              </w:divBdr>
                              <w:divsChild>
                                <w:div w:id="698626635">
                                  <w:marLeft w:val="0"/>
                                  <w:marRight w:val="0"/>
                                  <w:marTop w:val="0"/>
                                  <w:marBottom w:val="0"/>
                                  <w:divBdr>
                                    <w:top w:val="none" w:sz="0" w:space="0" w:color="auto"/>
                                    <w:left w:val="none" w:sz="0" w:space="0" w:color="auto"/>
                                    <w:bottom w:val="none" w:sz="0" w:space="0" w:color="auto"/>
                                    <w:right w:val="none" w:sz="0" w:space="0" w:color="auto"/>
                                  </w:divBdr>
                                  <w:divsChild>
                                    <w:div w:id="698626672">
                                      <w:marLeft w:val="0"/>
                                      <w:marRight w:val="0"/>
                                      <w:marTop w:val="0"/>
                                      <w:marBottom w:val="0"/>
                                      <w:divBdr>
                                        <w:top w:val="none" w:sz="0" w:space="0" w:color="auto"/>
                                        <w:left w:val="none" w:sz="0" w:space="0" w:color="auto"/>
                                        <w:bottom w:val="none" w:sz="0" w:space="0" w:color="auto"/>
                                        <w:right w:val="none" w:sz="0" w:space="0" w:color="auto"/>
                                      </w:divBdr>
                                      <w:divsChild>
                                        <w:div w:id="698626681">
                                          <w:marLeft w:val="0"/>
                                          <w:marRight w:val="0"/>
                                          <w:marTop w:val="0"/>
                                          <w:marBottom w:val="0"/>
                                          <w:divBdr>
                                            <w:top w:val="none" w:sz="0" w:space="0" w:color="auto"/>
                                            <w:left w:val="none" w:sz="0" w:space="0" w:color="auto"/>
                                            <w:bottom w:val="none" w:sz="0" w:space="0" w:color="auto"/>
                                            <w:right w:val="none" w:sz="0" w:space="0" w:color="auto"/>
                                          </w:divBdr>
                                          <w:divsChild>
                                            <w:div w:id="698626676">
                                              <w:marLeft w:val="0"/>
                                              <w:marRight w:val="0"/>
                                              <w:marTop w:val="0"/>
                                              <w:marBottom w:val="0"/>
                                              <w:divBdr>
                                                <w:top w:val="none" w:sz="0" w:space="0" w:color="auto"/>
                                                <w:left w:val="none" w:sz="0" w:space="0" w:color="auto"/>
                                                <w:bottom w:val="none" w:sz="0" w:space="0" w:color="auto"/>
                                                <w:right w:val="none" w:sz="0" w:space="0" w:color="auto"/>
                                              </w:divBdr>
                                              <w:divsChild>
                                                <w:div w:id="698626679">
                                                  <w:marLeft w:val="0"/>
                                                  <w:marRight w:val="0"/>
                                                  <w:marTop w:val="0"/>
                                                  <w:marBottom w:val="0"/>
                                                  <w:divBdr>
                                                    <w:top w:val="none" w:sz="0" w:space="0" w:color="auto"/>
                                                    <w:left w:val="none" w:sz="0" w:space="0" w:color="auto"/>
                                                    <w:bottom w:val="none" w:sz="0" w:space="0" w:color="auto"/>
                                                    <w:right w:val="none" w:sz="0" w:space="0" w:color="auto"/>
                                                  </w:divBdr>
                                                  <w:divsChild>
                                                    <w:div w:id="698626684">
                                                      <w:marLeft w:val="0"/>
                                                      <w:marRight w:val="0"/>
                                                      <w:marTop w:val="0"/>
                                                      <w:marBottom w:val="0"/>
                                                      <w:divBdr>
                                                        <w:top w:val="none" w:sz="0" w:space="0" w:color="auto"/>
                                                        <w:left w:val="none" w:sz="0" w:space="0" w:color="auto"/>
                                                        <w:bottom w:val="none" w:sz="0" w:space="0" w:color="auto"/>
                                                        <w:right w:val="none" w:sz="0" w:space="0" w:color="auto"/>
                                                      </w:divBdr>
                                                      <w:divsChild>
                                                        <w:div w:id="698626658">
                                                          <w:marLeft w:val="0"/>
                                                          <w:marRight w:val="0"/>
                                                          <w:marTop w:val="0"/>
                                                          <w:marBottom w:val="0"/>
                                                          <w:divBdr>
                                                            <w:top w:val="none" w:sz="0" w:space="0" w:color="auto"/>
                                                            <w:left w:val="none" w:sz="0" w:space="0" w:color="auto"/>
                                                            <w:bottom w:val="none" w:sz="0" w:space="0" w:color="auto"/>
                                                            <w:right w:val="none" w:sz="0" w:space="0" w:color="auto"/>
                                                          </w:divBdr>
                                                          <w:divsChild>
                                                            <w:div w:id="698626648">
                                                              <w:marLeft w:val="0"/>
                                                              <w:marRight w:val="0"/>
                                                              <w:marTop w:val="0"/>
                                                              <w:marBottom w:val="0"/>
                                                              <w:divBdr>
                                                                <w:top w:val="none" w:sz="0" w:space="0" w:color="auto"/>
                                                                <w:left w:val="none" w:sz="0" w:space="0" w:color="auto"/>
                                                                <w:bottom w:val="none" w:sz="0" w:space="0" w:color="auto"/>
                                                                <w:right w:val="none" w:sz="0" w:space="0" w:color="auto"/>
                                                              </w:divBdr>
                                                              <w:divsChild>
                                                                <w:div w:id="698626669">
                                                                  <w:marLeft w:val="0"/>
                                                                  <w:marRight w:val="0"/>
                                                                  <w:marTop w:val="0"/>
                                                                  <w:marBottom w:val="75"/>
                                                                  <w:divBdr>
                                                                    <w:top w:val="none" w:sz="0" w:space="0" w:color="auto"/>
                                                                    <w:left w:val="none" w:sz="0" w:space="0" w:color="auto"/>
                                                                    <w:bottom w:val="none" w:sz="0" w:space="0" w:color="auto"/>
                                                                    <w:right w:val="none" w:sz="0" w:space="0" w:color="auto"/>
                                                                  </w:divBdr>
                                                                  <w:divsChild>
                                                                    <w:div w:id="698626677">
                                                                      <w:marLeft w:val="0"/>
                                                                      <w:marRight w:val="0"/>
                                                                      <w:marTop w:val="0"/>
                                                                      <w:marBottom w:val="0"/>
                                                                      <w:divBdr>
                                                                        <w:top w:val="none" w:sz="0" w:space="0" w:color="auto"/>
                                                                        <w:left w:val="none" w:sz="0" w:space="0" w:color="auto"/>
                                                                        <w:bottom w:val="none" w:sz="0" w:space="0" w:color="auto"/>
                                                                        <w:right w:val="none" w:sz="0" w:space="0" w:color="auto"/>
                                                                      </w:divBdr>
                                                                      <w:divsChild>
                                                                        <w:div w:id="69862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626680">
                                                                  <w:marLeft w:val="0"/>
                                                                  <w:marRight w:val="0"/>
                                                                  <w:marTop w:val="0"/>
                                                                  <w:marBottom w:val="75"/>
                                                                  <w:divBdr>
                                                                    <w:top w:val="none" w:sz="0" w:space="0" w:color="auto"/>
                                                                    <w:left w:val="none" w:sz="0" w:space="0" w:color="auto"/>
                                                                    <w:bottom w:val="none" w:sz="0" w:space="0" w:color="auto"/>
                                                                    <w:right w:val="none" w:sz="0" w:space="0" w:color="auto"/>
                                                                  </w:divBdr>
                                                                  <w:divsChild>
                                                                    <w:div w:id="698626655">
                                                                      <w:marLeft w:val="0"/>
                                                                      <w:marRight w:val="0"/>
                                                                      <w:marTop w:val="0"/>
                                                                      <w:marBottom w:val="0"/>
                                                                      <w:divBdr>
                                                                        <w:top w:val="none" w:sz="0" w:space="0" w:color="auto"/>
                                                                        <w:left w:val="none" w:sz="0" w:space="0" w:color="auto"/>
                                                                        <w:bottom w:val="none" w:sz="0" w:space="0" w:color="auto"/>
                                                                        <w:right w:val="none" w:sz="0" w:space="0" w:color="auto"/>
                                                                      </w:divBdr>
                                                                      <w:divsChild>
                                                                        <w:div w:id="6986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86266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1616" TargetMode="External"/><Relationship Id="rId3" Type="http://schemas.openxmlformats.org/officeDocument/2006/relationships/settings" Target="settings.xml"/><Relationship Id="rId7" Type="http://schemas.openxmlformats.org/officeDocument/2006/relationships/hyperlink" Target="garantF1://12012604.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2215</Words>
  <Characters>12630</Characters>
  <Application>Microsoft Office Word</Application>
  <DocSecurity>0</DocSecurity>
  <Lines>105</Lines>
  <Paragraphs>29</Paragraphs>
  <ScaleCrop>false</ScaleCrop>
  <Company>home</Company>
  <LinksUpToDate>false</LinksUpToDate>
  <CharactersWithSpaces>14816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cp:lastModifiedBy>Интернет</cp:lastModifiedBy>
  <cp:revision>2</cp:revision>
  <cp:lastPrinted>2026-06-15T06:25:00Z</cp:lastPrinted>
  <dcterms:created xsi:type="dcterms:W3CDTF">2026-08-31T13:09:00Z</dcterms:created>
  <dcterms:modified xsi:type="dcterms:W3CDTF">2026-08-31T13:09:00Z</dcterms:modified>
</cp:coreProperties>
</file>