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A9E7" w14:textId="31B24612" w:rsidR="00192BE5" w:rsidRPr="00B17195" w:rsidRDefault="00B56B84" w:rsidP="00011A72">
      <w:pPr>
        <w:pStyle w:val="11"/>
        <w:spacing w:line="228"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Контракт</w:t>
      </w:r>
      <w:r w:rsidR="00F06438" w:rsidRPr="00B17195">
        <w:rPr>
          <w:rFonts w:ascii="Times New Roman" w:hAnsi="Times New Roman" w:cs="Times New Roman"/>
          <w:b/>
          <w:bCs/>
          <w:sz w:val="24"/>
          <w:szCs w:val="24"/>
        </w:rPr>
        <w:t xml:space="preserve"> №</w:t>
      </w:r>
      <w:r w:rsidR="006F6AD4">
        <w:rPr>
          <w:rFonts w:ascii="Times New Roman" w:hAnsi="Times New Roman" w:cs="Times New Roman"/>
          <w:b/>
          <w:bCs/>
          <w:sz w:val="24"/>
          <w:szCs w:val="24"/>
        </w:rPr>
        <w:t>___</w:t>
      </w:r>
    </w:p>
    <w:p w14:paraId="5DB9E632" w14:textId="2A160B1C" w:rsidR="00192BE5" w:rsidRPr="00C95473" w:rsidRDefault="000328BB" w:rsidP="00011A72">
      <w:pPr>
        <w:pStyle w:val="11"/>
        <w:spacing w:line="228" w:lineRule="auto"/>
        <w:jc w:val="center"/>
        <w:rPr>
          <w:rFonts w:ascii="Times New Roman" w:hAnsi="Times New Roman" w:cs="Times New Roman"/>
          <w:b/>
          <w:bCs/>
          <w:sz w:val="24"/>
          <w:szCs w:val="24"/>
        </w:rPr>
      </w:pPr>
      <w:r w:rsidRPr="00B17195">
        <w:rPr>
          <w:rFonts w:ascii="Times New Roman" w:hAnsi="Times New Roman" w:cs="Times New Roman"/>
          <w:b/>
          <w:bCs/>
          <w:sz w:val="24"/>
          <w:szCs w:val="24"/>
        </w:rPr>
        <w:t>на</w:t>
      </w:r>
      <w:r w:rsidR="003E74F6" w:rsidRPr="00B17195">
        <w:rPr>
          <w:rFonts w:ascii="Times New Roman" w:hAnsi="Times New Roman" w:cs="Times New Roman"/>
          <w:b/>
          <w:bCs/>
          <w:sz w:val="24"/>
          <w:szCs w:val="24"/>
        </w:rPr>
        <w:t xml:space="preserve"> оказание услуг по</w:t>
      </w:r>
      <w:r w:rsidR="00B56B84">
        <w:rPr>
          <w:rFonts w:ascii="Times New Roman" w:hAnsi="Times New Roman" w:cs="Times New Roman"/>
          <w:b/>
          <w:bCs/>
          <w:sz w:val="24"/>
          <w:szCs w:val="24"/>
        </w:rPr>
        <w:t xml:space="preserve"> </w:t>
      </w:r>
      <w:r w:rsidR="00B56B84" w:rsidRPr="00C95473">
        <w:rPr>
          <w:rFonts w:ascii="Times New Roman" w:hAnsi="Times New Roman" w:cs="Times New Roman"/>
          <w:b/>
          <w:bCs/>
          <w:sz w:val="24"/>
          <w:szCs w:val="24"/>
        </w:rPr>
        <w:t xml:space="preserve">сопровождению </w:t>
      </w:r>
      <w:r w:rsidR="002E326B" w:rsidRPr="00C95473">
        <w:rPr>
          <w:rFonts w:ascii="Times New Roman" w:hAnsi="Times New Roman" w:cs="Times New Roman"/>
          <w:b/>
          <w:bCs/>
          <w:sz w:val="24"/>
          <w:szCs w:val="24"/>
        </w:rPr>
        <w:t xml:space="preserve">информационной </w:t>
      </w:r>
    </w:p>
    <w:p w14:paraId="3FC0FFEE" w14:textId="3A3C2421" w:rsidR="001E4B58" w:rsidRDefault="002E326B" w:rsidP="00011A72">
      <w:pPr>
        <w:pStyle w:val="11"/>
        <w:spacing w:line="228" w:lineRule="auto"/>
        <w:jc w:val="center"/>
        <w:rPr>
          <w:rFonts w:ascii="Times New Roman" w:hAnsi="Times New Roman" w:cs="Times New Roman"/>
          <w:b/>
          <w:bCs/>
          <w:sz w:val="24"/>
          <w:szCs w:val="24"/>
        </w:rPr>
      </w:pPr>
      <w:r w:rsidRPr="00C95473">
        <w:rPr>
          <w:rFonts w:ascii="Times New Roman" w:hAnsi="Times New Roman" w:cs="Times New Roman"/>
          <w:b/>
          <w:bCs/>
          <w:sz w:val="24"/>
          <w:szCs w:val="24"/>
        </w:rPr>
        <w:t>системы ведения бюджетного учета</w:t>
      </w:r>
    </w:p>
    <w:p w14:paraId="1FD44037" w14:textId="19FC921B" w:rsidR="00653BDD" w:rsidRPr="00280CDD" w:rsidRDefault="00653BDD" w:rsidP="0061487E">
      <w:pPr>
        <w:pStyle w:val="ConsPlusNormal"/>
        <w:ind w:firstLine="0"/>
        <w:jc w:val="center"/>
        <w:rPr>
          <w:rFonts w:ascii="Times New Roman" w:hAnsi="Times New Roman" w:cs="Times New Roman"/>
          <w:b/>
          <w:bCs/>
          <w:sz w:val="24"/>
          <w:szCs w:val="24"/>
        </w:rPr>
      </w:pPr>
      <w:r w:rsidRPr="00653BDD">
        <w:rPr>
          <w:rFonts w:ascii="Times New Roman" w:hAnsi="Times New Roman" w:cs="Times New Roman"/>
          <w:b/>
          <w:bCs/>
          <w:sz w:val="23"/>
          <w:szCs w:val="23"/>
          <w:shd w:val="clear" w:color="auto" w:fill="FFFFFF"/>
        </w:rPr>
        <w:t>«1С:Бухгалтерия</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государственного</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учреждения</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8»</w:t>
      </w:r>
    </w:p>
    <w:p w14:paraId="7901FED3" w14:textId="77777777" w:rsidR="001E4B58" w:rsidRPr="00B17195" w:rsidRDefault="001E4B58" w:rsidP="00011A72">
      <w:pPr>
        <w:pStyle w:val="11"/>
        <w:spacing w:line="228" w:lineRule="auto"/>
        <w:jc w:val="center"/>
        <w:rPr>
          <w:rFonts w:ascii="Times New Roman" w:hAnsi="Times New Roman" w:cs="Times New Roman"/>
          <w:bCs/>
          <w:sz w:val="24"/>
          <w:szCs w:val="24"/>
        </w:rPr>
      </w:pPr>
    </w:p>
    <w:p w14:paraId="5C99E7C7" w14:textId="219B47AB" w:rsidR="001E4B58" w:rsidRPr="00B17195" w:rsidRDefault="006F6AD4" w:rsidP="00011A72">
      <w:pPr>
        <w:tabs>
          <w:tab w:val="left" w:pos="720"/>
          <w:tab w:val="left" w:pos="1440"/>
          <w:tab w:val="right" w:pos="9781"/>
        </w:tabs>
        <w:spacing w:line="228" w:lineRule="auto"/>
      </w:pPr>
      <w:r>
        <w:t xml:space="preserve">г. Москва            </w:t>
      </w:r>
      <w:r w:rsidR="00382D7B" w:rsidRPr="00B17195">
        <w:t xml:space="preserve">                                                              </w:t>
      </w:r>
      <w:r w:rsidR="00400E9B" w:rsidRPr="00B17195">
        <w:t xml:space="preserve">                    </w:t>
      </w:r>
      <w:r w:rsidR="00382D7B" w:rsidRPr="00B17195">
        <w:t xml:space="preserve"> </w:t>
      </w:r>
      <w:r w:rsidR="001862DF" w:rsidRPr="00B17195">
        <w:t>«</w:t>
      </w:r>
      <w:r w:rsidRPr="006F6AD4">
        <w:t>____</w:t>
      </w:r>
      <w:r w:rsidR="001862DF" w:rsidRPr="00B17195">
        <w:t>»</w:t>
      </w:r>
      <w:r w:rsidR="0056673D" w:rsidRPr="00B17195">
        <w:t xml:space="preserve"> </w:t>
      </w:r>
      <w:r w:rsidR="002C345E">
        <w:t>____________</w:t>
      </w:r>
      <w:r w:rsidR="00CC6AF1">
        <w:t>202</w:t>
      </w:r>
      <w:r>
        <w:t>6</w:t>
      </w:r>
      <w:r w:rsidR="00716C3A" w:rsidRPr="00B17195">
        <w:t xml:space="preserve"> г</w:t>
      </w:r>
      <w:r w:rsidR="00382D7B" w:rsidRPr="00B17195">
        <w:t>.</w:t>
      </w:r>
    </w:p>
    <w:p w14:paraId="175D9257" w14:textId="77777777" w:rsidR="001E4B58" w:rsidRPr="00B17195" w:rsidRDefault="001E4B58" w:rsidP="00011A72">
      <w:pPr>
        <w:pStyle w:val="11"/>
        <w:spacing w:line="228" w:lineRule="auto"/>
        <w:jc w:val="center"/>
        <w:rPr>
          <w:rFonts w:ascii="Times New Roman" w:hAnsi="Times New Roman" w:cs="Times New Roman"/>
          <w:sz w:val="24"/>
          <w:szCs w:val="24"/>
        </w:rPr>
      </w:pPr>
    </w:p>
    <w:p w14:paraId="078124FC" w14:textId="382A7AE8" w:rsidR="00AF5CCD" w:rsidRDefault="00A05404" w:rsidP="0061487E">
      <w:pPr>
        <w:pStyle w:val="11"/>
        <w:spacing w:line="228" w:lineRule="auto"/>
        <w:ind w:firstLine="709"/>
        <w:jc w:val="both"/>
        <w:rPr>
          <w:rFonts w:ascii="Times New Roman" w:hAnsi="Times New Roman" w:cs="Times New Roman"/>
          <w:sz w:val="24"/>
          <w:szCs w:val="24"/>
        </w:rPr>
      </w:pPr>
      <w:r w:rsidRPr="00BB6E60">
        <w:rPr>
          <w:rFonts w:ascii="Times New Roman" w:hAnsi="Times New Roman" w:cs="Times New Roman"/>
          <w:b/>
          <w:bCs/>
          <w:color w:val="000000" w:themeColor="text1"/>
          <w:sz w:val="24"/>
          <w:szCs w:val="24"/>
        </w:rPr>
        <w:t xml:space="preserve">Федеральное государственное бюджетное учреждение «Центр управления имуществом агропромышленного комплекса Российской Федерации» </w:t>
      </w:r>
      <w:r w:rsidR="00653BDD">
        <w:rPr>
          <w:rFonts w:ascii="Times New Roman" w:hAnsi="Times New Roman" w:cs="Times New Roman"/>
          <w:b/>
          <w:bCs/>
          <w:color w:val="000000" w:themeColor="text1"/>
          <w:sz w:val="24"/>
          <w:szCs w:val="24"/>
        </w:rPr>
        <w:br/>
      </w:r>
      <w:r w:rsidRPr="00BB6E60">
        <w:rPr>
          <w:rFonts w:ascii="Times New Roman" w:hAnsi="Times New Roman" w:cs="Times New Roman"/>
          <w:b/>
          <w:bCs/>
          <w:color w:val="000000" w:themeColor="text1"/>
          <w:sz w:val="24"/>
          <w:szCs w:val="24"/>
        </w:rPr>
        <w:t>(ФГБУ «РосАПКимущество»)</w:t>
      </w:r>
      <w:r w:rsidRPr="00BB6E60">
        <w:rPr>
          <w:rFonts w:ascii="Times New Roman" w:hAnsi="Times New Roman" w:cs="Times New Roman"/>
          <w:color w:val="000000" w:themeColor="text1"/>
          <w:sz w:val="24"/>
          <w:szCs w:val="24"/>
        </w:rPr>
        <w:t>, именуемое в дальнейшем «</w:t>
      </w:r>
      <w:r>
        <w:rPr>
          <w:rFonts w:ascii="Times New Roman" w:hAnsi="Times New Roman" w:cs="Times New Roman"/>
          <w:color w:val="000000" w:themeColor="text1"/>
          <w:sz w:val="24"/>
          <w:szCs w:val="24"/>
        </w:rPr>
        <w:t>Заказчик</w:t>
      </w:r>
      <w:r w:rsidRPr="00BB6E60">
        <w:rPr>
          <w:rFonts w:ascii="Times New Roman" w:hAnsi="Times New Roman" w:cs="Times New Roman"/>
          <w:color w:val="000000" w:themeColor="text1"/>
          <w:sz w:val="24"/>
          <w:szCs w:val="24"/>
        </w:rPr>
        <w:t xml:space="preserve">», в лице директора Евтушенко Светланы Александровны, </w:t>
      </w:r>
      <w:r w:rsidR="00AF5CCD" w:rsidRPr="00AF5CCD">
        <w:rPr>
          <w:rFonts w:ascii="Times New Roman" w:hAnsi="Times New Roman" w:cs="Times New Roman"/>
          <w:color w:val="000000" w:themeColor="text1"/>
          <w:sz w:val="24"/>
          <w:szCs w:val="24"/>
        </w:rPr>
        <w:t>действующего на основании Устава и приказа Минсельхоза России от 04.10.2024 № 118-кр «О Евтушенко С.А.»</w:t>
      </w:r>
      <w:r w:rsidRPr="00BB6E60">
        <w:rPr>
          <w:rFonts w:ascii="Times New Roman" w:hAnsi="Times New Roman" w:cs="Times New Roman"/>
          <w:sz w:val="24"/>
          <w:szCs w:val="24"/>
          <w:lang w:eastAsia="ru-RU"/>
        </w:rPr>
        <w:t>,</w:t>
      </w:r>
      <w:r w:rsidRPr="00280CDD">
        <w:rPr>
          <w:rFonts w:ascii="Times New Roman" w:hAnsi="Times New Roman" w:cs="Times New Roman"/>
          <w:sz w:val="24"/>
          <w:szCs w:val="24"/>
          <w:lang w:eastAsia="ru-RU"/>
        </w:rPr>
        <w:t xml:space="preserve"> с одной сторон</w:t>
      </w:r>
      <w:r w:rsidR="00AF5CCD">
        <w:rPr>
          <w:rFonts w:ascii="Times New Roman" w:hAnsi="Times New Roman" w:cs="Times New Roman"/>
          <w:sz w:val="24"/>
          <w:szCs w:val="24"/>
          <w:lang w:eastAsia="ru-RU"/>
        </w:rPr>
        <w:t>ы</w:t>
      </w:r>
      <w:r w:rsidR="00AF5CCD">
        <w:rPr>
          <w:rFonts w:ascii="Times New Roman" w:hAnsi="Times New Roman" w:cs="Times New Roman"/>
          <w:sz w:val="24"/>
          <w:szCs w:val="24"/>
        </w:rPr>
        <w:t xml:space="preserve">, </w:t>
      </w:r>
      <w:r w:rsidR="00DF4789" w:rsidRPr="00B17195">
        <w:rPr>
          <w:rFonts w:ascii="Times New Roman" w:hAnsi="Times New Roman" w:cs="Times New Roman"/>
          <w:sz w:val="24"/>
          <w:szCs w:val="24"/>
        </w:rPr>
        <w:t>и</w:t>
      </w:r>
    </w:p>
    <w:p w14:paraId="199D0489" w14:textId="439BEF0E" w:rsidR="00AF5CCD" w:rsidRDefault="00AF5CCD" w:rsidP="0061487E">
      <w:pPr>
        <w:pStyle w:val="11"/>
        <w:spacing w:line="228" w:lineRule="auto"/>
        <w:ind w:firstLine="709"/>
        <w:jc w:val="both"/>
        <w:rPr>
          <w:rFonts w:ascii="Times New Roman" w:hAnsi="Times New Roman" w:cs="Times New Roman"/>
          <w:sz w:val="24"/>
          <w:szCs w:val="24"/>
        </w:rPr>
      </w:pPr>
      <w:r>
        <w:rPr>
          <w:rFonts w:ascii="Times New Roman" w:hAnsi="Times New Roman" w:cs="Times New Roman"/>
          <w:b/>
          <w:bCs/>
          <w:color w:val="000000" w:themeColor="text1"/>
          <w:sz w:val="24"/>
          <w:szCs w:val="24"/>
        </w:rPr>
        <w:t>____________________________</w:t>
      </w:r>
      <w:r w:rsidR="00A05404">
        <w:rPr>
          <w:rFonts w:ascii="Times New Roman" w:hAnsi="Times New Roman" w:cs="Times New Roman"/>
          <w:sz w:val="24"/>
          <w:szCs w:val="24"/>
        </w:rPr>
        <w:t xml:space="preserve"> </w:t>
      </w:r>
      <w:r w:rsidR="00F1288B" w:rsidRPr="00B17195">
        <w:rPr>
          <w:rFonts w:ascii="Times New Roman" w:hAnsi="Times New Roman" w:cs="Times New Roman"/>
          <w:sz w:val="24"/>
          <w:szCs w:val="24"/>
        </w:rPr>
        <w:t>именуемый в да</w:t>
      </w:r>
      <w:r w:rsidR="0056673D" w:rsidRPr="00B17195">
        <w:rPr>
          <w:rFonts w:ascii="Times New Roman" w:hAnsi="Times New Roman" w:cs="Times New Roman"/>
          <w:sz w:val="24"/>
          <w:szCs w:val="24"/>
        </w:rPr>
        <w:t xml:space="preserve">льнейшем «Исполнитель», </w:t>
      </w:r>
      <w:r w:rsidR="00DF4789" w:rsidRPr="00B17195">
        <w:rPr>
          <w:rFonts w:ascii="Times New Roman" w:hAnsi="Times New Roman" w:cs="Times New Roman"/>
          <w:sz w:val="24"/>
          <w:szCs w:val="24"/>
        </w:rPr>
        <w:t>действующий</w:t>
      </w:r>
      <w:r>
        <w:rPr>
          <w:rFonts w:ascii="Times New Roman" w:hAnsi="Times New Roman" w:cs="Times New Roman"/>
          <w:sz w:val="24"/>
          <w:szCs w:val="24"/>
        </w:rPr>
        <w:t xml:space="preserve"> </w:t>
      </w:r>
      <w:r w:rsidR="00DF4789" w:rsidRPr="00B17195">
        <w:rPr>
          <w:rFonts w:ascii="Times New Roman" w:hAnsi="Times New Roman" w:cs="Times New Roman"/>
          <w:sz w:val="24"/>
          <w:szCs w:val="24"/>
        </w:rPr>
        <w:t>на</w:t>
      </w:r>
      <w:r>
        <w:rPr>
          <w:rFonts w:ascii="Times New Roman" w:hAnsi="Times New Roman" w:cs="Times New Roman"/>
          <w:sz w:val="24"/>
          <w:szCs w:val="24"/>
        </w:rPr>
        <w:t xml:space="preserve"> </w:t>
      </w:r>
      <w:r w:rsidR="00DF4789" w:rsidRPr="00B17195">
        <w:rPr>
          <w:rFonts w:ascii="Times New Roman" w:hAnsi="Times New Roman" w:cs="Times New Roman"/>
          <w:sz w:val="24"/>
          <w:szCs w:val="24"/>
        </w:rPr>
        <w:t>основании</w:t>
      </w:r>
      <w:r>
        <w:rPr>
          <w:rFonts w:ascii="Times New Roman" w:hAnsi="Times New Roman" w:cs="Times New Roman"/>
          <w:sz w:val="24"/>
          <w:szCs w:val="24"/>
        </w:rPr>
        <w:t xml:space="preserve"> </w:t>
      </w:r>
      <w:r w:rsidR="002C345E">
        <w:rPr>
          <w:rFonts w:ascii="Times New Roman" w:hAnsi="Times New Roman" w:cs="Times New Roman"/>
          <w:sz w:val="24"/>
          <w:szCs w:val="24"/>
        </w:rPr>
        <w:t>_____________________________________________</w:t>
      </w:r>
      <w:r w:rsidR="00DF4789" w:rsidRPr="00B17195">
        <w:rPr>
          <w:rFonts w:ascii="Times New Roman" w:hAnsi="Times New Roman" w:cs="Times New Roman"/>
          <w:sz w:val="24"/>
          <w:szCs w:val="24"/>
        </w:rPr>
        <w:t xml:space="preserve">, </w:t>
      </w:r>
      <w:r w:rsidR="001E4B58" w:rsidRPr="00B17195">
        <w:rPr>
          <w:rFonts w:ascii="Times New Roman" w:hAnsi="Times New Roman" w:cs="Times New Roman"/>
          <w:sz w:val="24"/>
          <w:szCs w:val="24"/>
        </w:rPr>
        <w:t>с другой стороны, совместно именуемые «Стороны»</w:t>
      </w:r>
      <w:r w:rsidR="00A70083">
        <w:rPr>
          <w:rFonts w:ascii="Times New Roman" w:hAnsi="Times New Roman" w:cs="Times New Roman"/>
          <w:sz w:val="24"/>
          <w:szCs w:val="24"/>
        </w:rPr>
        <w:t xml:space="preserve"> </w:t>
      </w:r>
      <w:r w:rsidR="00A70083" w:rsidRPr="00A70083">
        <w:rPr>
          <w:rFonts w:ascii="Times New Roman" w:hAnsi="Times New Roman" w:cs="Times New Roman"/>
          <w:sz w:val="24"/>
          <w:szCs w:val="24"/>
        </w:rPr>
        <w:t xml:space="preserve">и каждый в отдельности «Сторона», </w:t>
      </w:r>
      <w:r w:rsidR="00653BDD">
        <w:rPr>
          <w:rFonts w:ascii="Times New Roman" w:hAnsi="Times New Roman" w:cs="Times New Roman"/>
          <w:sz w:val="24"/>
          <w:szCs w:val="24"/>
        </w:rPr>
        <w:br/>
      </w:r>
      <w:r w:rsidR="00A70083" w:rsidRPr="00A70083">
        <w:rPr>
          <w:rFonts w:ascii="Times New Roman" w:hAnsi="Times New Roman" w:cs="Times New Roman"/>
          <w:sz w:val="24"/>
          <w:szCs w:val="24"/>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53BDD" w:rsidRPr="00B17195">
        <w:rPr>
          <w:rFonts w:ascii="Times New Roman" w:hAnsi="Times New Roman" w:cs="Times New Roman"/>
          <w:sz w:val="24"/>
          <w:szCs w:val="24"/>
        </w:rPr>
        <w:t>(далее –</w:t>
      </w:r>
      <w:r w:rsidR="00653BDD">
        <w:rPr>
          <w:rFonts w:ascii="Times New Roman" w:hAnsi="Times New Roman" w:cs="Times New Roman"/>
          <w:sz w:val="24"/>
          <w:szCs w:val="24"/>
        </w:rPr>
        <w:t xml:space="preserve"> Закон № 44-ФЗ</w:t>
      </w:r>
      <w:r w:rsidR="00653BDD" w:rsidRPr="00B17195">
        <w:rPr>
          <w:rFonts w:ascii="Times New Roman" w:hAnsi="Times New Roman" w:cs="Times New Roman"/>
          <w:sz w:val="24"/>
          <w:szCs w:val="24"/>
        </w:rPr>
        <w:t>)</w:t>
      </w:r>
      <w:r w:rsidR="00653BDD">
        <w:rPr>
          <w:rFonts w:ascii="Times New Roman" w:hAnsi="Times New Roman" w:cs="Times New Roman"/>
          <w:sz w:val="24"/>
          <w:szCs w:val="24"/>
        </w:rPr>
        <w:t xml:space="preserve"> </w:t>
      </w:r>
      <w:r w:rsidR="00653BDD">
        <w:rPr>
          <w:rFonts w:ascii="Times New Roman" w:hAnsi="Times New Roman" w:cs="Times New Roman"/>
          <w:sz w:val="24"/>
          <w:szCs w:val="24"/>
        </w:rPr>
        <w:br/>
      </w:r>
      <w:r w:rsidR="00A70083" w:rsidRPr="00A70083">
        <w:rPr>
          <w:rFonts w:ascii="Times New Roman" w:hAnsi="Times New Roman" w:cs="Times New Roman"/>
          <w:sz w:val="24"/>
          <w:szCs w:val="24"/>
        </w:rPr>
        <w:t xml:space="preserve">и </w:t>
      </w:r>
      <w:r w:rsidR="00653BDD" w:rsidRPr="00A70083">
        <w:rPr>
          <w:rFonts w:ascii="Times New Roman" w:hAnsi="Times New Roman" w:cs="Times New Roman"/>
          <w:sz w:val="24"/>
          <w:szCs w:val="24"/>
        </w:rPr>
        <w:t>ин</w:t>
      </w:r>
      <w:r w:rsidR="00653BDD">
        <w:rPr>
          <w:rFonts w:ascii="Times New Roman" w:hAnsi="Times New Roman" w:cs="Times New Roman"/>
          <w:sz w:val="24"/>
          <w:szCs w:val="24"/>
        </w:rPr>
        <w:t xml:space="preserve">ых действующих нормативных правовых актов </w:t>
      </w:r>
      <w:r w:rsidR="00A70083" w:rsidRPr="00A70083">
        <w:rPr>
          <w:rFonts w:ascii="Times New Roman" w:hAnsi="Times New Roman" w:cs="Times New Roman"/>
          <w:sz w:val="24"/>
          <w:szCs w:val="24"/>
        </w:rPr>
        <w:t>Российской Федерации,</w:t>
      </w:r>
      <w:r w:rsidR="001E4B58" w:rsidRPr="00B17195">
        <w:rPr>
          <w:rFonts w:ascii="Times New Roman" w:hAnsi="Times New Roman" w:cs="Times New Roman"/>
          <w:sz w:val="24"/>
          <w:szCs w:val="24"/>
        </w:rPr>
        <w:t xml:space="preserve"> </w:t>
      </w:r>
      <w:r w:rsidR="0056673D" w:rsidRPr="00B17195">
        <w:rPr>
          <w:rFonts w:ascii="Times New Roman" w:eastAsia="Calibri" w:hAnsi="Times New Roman" w:cs="Times New Roman"/>
          <w:sz w:val="24"/>
          <w:szCs w:val="24"/>
        </w:rPr>
        <w:t xml:space="preserve">в соответствии </w:t>
      </w:r>
      <w:r w:rsidR="00653BDD">
        <w:rPr>
          <w:rFonts w:ascii="Times New Roman" w:eastAsia="Calibri" w:hAnsi="Times New Roman" w:cs="Times New Roman"/>
          <w:sz w:val="24"/>
          <w:szCs w:val="24"/>
        </w:rPr>
        <w:br/>
      </w:r>
      <w:r w:rsidR="0056673D" w:rsidRPr="00B17195">
        <w:rPr>
          <w:rFonts w:ascii="Times New Roman" w:eastAsia="Calibri" w:hAnsi="Times New Roman" w:cs="Times New Roman"/>
          <w:sz w:val="24"/>
          <w:szCs w:val="24"/>
        </w:rPr>
        <w:t xml:space="preserve">с </w:t>
      </w:r>
      <w:r w:rsidR="00DF4789" w:rsidRPr="00B17195">
        <w:rPr>
          <w:rFonts w:ascii="Times New Roman" w:hAnsi="Times New Roman" w:cs="Times New Roman"/>
          <w:sz w:val="24"/>
          <w:szCs w:val="24"/>
        </w:rPr>
        <w:t xml:space="preserve">п. </w:t>
      </w:r>
      <w:r w:rsidR="000047FA">
        <w:rPr>
          <w:rFonts w:ascii="Times New Roman" w:hAnsi="Times New Roman" w:cs="Times New Roman"/>
          <w:sz w:val="24"/>
          <w:szCs w:val="24"/>
        </w:rPr>
        <w:t>4</w:t>
      </w:r>
      <w:r w:rsidR="00DF4789" w:rsidRPr="00B17195">
        <w:rPr>
          <w:rFonts w:ascii="Times New Roman" w:hAnsi="Times New Roman" w:cs="Times New Roman"/>
          <w:sz w:val="24"/>
          <w:szCs w:val="24"/>
        </w:rPr>
        <w:t xml:space="preserve"> ч. 1 ст. 93 </w:t>
      </w:r>
      <w:r w:rsidR="00653BDD">
        <w:rPr>
          <w:rFonts w:ascii="Times New Roman" w:hAnsi="Times New Roman" w:cs="Times New Roman"/>
          <w:sz w:val="24"/>
          <w:szCs w:val="24"/>
        </w:rPr>
        <w:t>Закона № 44-ФЗ</w:t>
      </w:r>
      <w:r w:rsidR="00DF4789" w:rsidRPr="00B17195">
        <w:rPr>
          <w:rFonts w:ascii="Times New Roman" w:hAnsi="Times New Roman" w:cs="Times New Roman"/>
          <w:sz w:val="24"/>
          <w:szCs w:val="24"/>
        </w:rPr>
        <w:t xml:space="preserve"> </w:t>
      </w:r>
      <w:r w:rsidR="008F2AEC" w:rsidRPr="00B17195">
        <w:rPr>
          <w:rFonts w:ascii="Times New Roman" w:hAnsi="Times New Roman" w:cs="Times New Roman"/>
          <w:sz w:val="24"/>
          <w:szCs w:val="24"/>
        </w:rPr>
        <w:t xml:space="preserve">заключили настоящий </w:t>
      </w:r>
      <w:r w:rsidR="00B0458D">
        <w:rPr>
          <w:rFonts w:ascii="Times New Roman" w:hAnsi="Times New Roman" w:cs="Times New Roman"/>
          <w:sz w:val="24"/>
          <w:szCs w:val="24"/>
        </w:rPr>
        <w:t>к</w:t>
      </w:r>
      <w:r w:rsidR="00B56B84">
        <w:rPr>
          <w:rFonts w:ascii="Times New Roman" w:hAnsi="Times New Roman" w:cs="Times New Roman"/>
          <w:sz w:val="24"/>
          <w:szCs w:val="24"/>
        </w:rPr>
        <w:t>онтракт</w:t>
      </w:r>
      <w:r w:rsidR="00B0458D">
        <w:rPr>
          <w:rFonts w:ascii="Times New Roman" w:hAnsi="Times New Roman" w:cs="Times New Roman"/>
          <w:sz w:val="24"/>
          <w:szCs w:val="24"/>
        </w:rPr>
        <w:t xml:space="preserve"> (далее также </w:t>
      </w:r>
      <w:r w:rsidR="00A70083">
        <w:rPr>
          <w:rFonts w:ascii="Times New Roman" w:hAnsi="Times New Roman" w:cs="Times New Roman"/>
          <w:sz w:val="24"/>
          <w:szCs w:val="24"/>
        </w:rPr>
        <w:t xml:space="preserve">– </w:t>
      </w:r>
      <w:r w:rsidR="00B0458D">
        <w:rPr>
          <w:rFonts w:ascii="Times New Roman" w:hAnsi="Times New Roman" w:cs="Times New Roman"/>
          <w:sz w:val="24"/>
          <w:szCs w:val="24"/>
        </w:rPr>
        <w:t>Контракт)</w:t>
      </w:r>
      <w:r w:rsidR="001E4B58" w:rsidRPr="00B17195">
        <w:rPr>
          <w:rFonts w:ascii="Times New Roman" w:hAnsi="Times New Roman" w:cs="Times New Roman"/>
          <w:sz w:val="24"/>
          <w:szCs w:val="24"/>
        </w:rPr>
        <w:t xml:space="preserve"> </w:t>
      </w:r>
      <w:r w:rsidR="00653BDD">
        <w:rPr>
          <w:rFonts w:ascii="Times New Roman" w:hAnsi="Times New Roman" w:cs="Times New Roman"/>
          <w:sz w:val="24"/>
          <w:szCs w:val="24"/>
        </w:rPr>
        <w:br/>
      </w:r>
      <w:r w:rsidR="001E4B58" w:rsidRPr="00B17195">
        <w:rPr>
          <w:rFonts w:ascii="Times New Roman" w:hAnsi="Times New Roman" w:cs="Times New Roman"/>
          <w:sz w:val="24"/>
          <w:szCs w:val="24"/>
        </w:rPr>
        <w:t>о нижеследующем:</w:t>
      </w:r>
    </w:p>
    <w:p w14:paraId="5DB924D1" w14:textId="0B2C84BA" w:rsidR="005D3418" w:rsidRPr="00B17195" w:rsidRDefault="001E4B58" w:rsidP="00011A72">
      <w:pPr>
        <w:pStyle w:val="11"/>
        <w:spacing w:line="228" w:lineRule="auto"/>
        <w:ind w:left="-142" w:firstLine="851"/>
        <w:jc w:val="both"/>
        <w:rPr>
          <w:rFonts w:ascii="Times New Roman" w:hAnsi="Times New Roman" w:cs="Times New Roman"/>
          <w:b/>
          <w:sz w:val="24"/>
          <w:szCs w:val="24"/>
        </w:rPr>
      </w:pPr>
      <w:r w:rsidRPr="00B17195">
        <w:rPr>
          <w:rFonts w:ascii="Times New Roman" w:hAnsi="Times New Roman" w:cs="Times New Roman"/>
          <w:sz w:val="24"/>
          <w:szCs w:val="24"/>
        </w:rPr>
        <w:tab/>
      </w:r>
    </w:p>
    <w:p w14:paraId="21A7D792" w14:textId="4F91A192" w:rsidR="00AD108B" w:rsidRPr="00B17195" w:rsidRDefault="00AB10E5" w:rsidP="0061487E">
      <w:pPr>
        <w:pStyle w:val="a7"/>
        <w:numPr>
          <w:ilvl w:val="0"/>
          <w:numId w:val="9"/>
        </w:numPr>
        <w:spacing w:line="228" w:lineRule="auto"/>
        <w:ind w:left="0" w:firstLine="0"/>
        <w:jc w:val="center"/>
        <w:rPr>
          <w:b/>
          <w:caps/>
        </w:rPr>
      </w:pPr>
      <w:r w:rsidRPr="00B17195">
        <w:rPr>
          <w:b/>
          <w:caps/>
        </w:rPr>
        <w:t xml:space="preserve">Предмет </w:t>
      </w:r>
      <w:r w:rsidR="00B56B84">
        <w:rPr>
          <w:b/>
          <w:caps/>
        </w:rPr>
        <w:t>КОНТРАКТ</w:t>
      </w:r>
      <w:r w:rsidRPr="00B17195">
        <w:rPr>
          <w:b/>
          <w:caps/>
        </w:rPr>
        <w:t>А</w:t>
      </w:r>
    </w:p>
    <w:p w14:paraId="3F05B25D" w14:textId="740493F3" w:rsidR="005D2642" w:rsidRPr="00736B33" w:rsidRDefault="001E4B58" w:rsidP="0061487E">
      <w:pPr>
        <w:pStyle w:val="11"/>
        <w:spacing w:line="228" w:lineRule="auto"/>
        <w:ind w:firstLine="709"/>
        <w:jc w:val="both"/>
        <w:rPr>
          <w:rFonts w:ascii="Times New Roman" w:hAnsi="Times New Roman" w:cs="Times New Roman"/>
          <w:b/>
          <w:bCs/>
          <w:sz w:val="24"/>
          <w:szCs w:val="24"/>
        </w:rPr>
      </w:pPr>
      <w:r w:rsidRPr="00B17195">
        <w:rPr>
          <w:rFonts w:ascii="Times New Roman" w:hAnsi="Times New Roman" w:cs="Times New Roman"/>
          <w:sz w:val="24"/>
          <w:szCs w:val="24"/>
        </w:rPr>
        <w:t xml:space="preserve">1.1. </w:t>
      </w:r>
      <w:r w:rsidR="00721BEE" w:rsidRPr="00B17195">
        <w:rPr>
          <w:rFonts w:ascii="Times New Roman" w:hAnsi="Times New Roman" w:cs="Times New Roman"/>
          <w:sz w:val="24"/>
          <w:szCs w:val="24"/>
          <w:lang w:eastAsia="ru-RU"/>
        </w:rPr>
        <w:t xml:space="preserve">Заказчик поручает, а Исполнитель принимает на себя обязательства </w:t>
      </w:r>
      <w:r w:rsidR="005D2642" w:rsidRPr="00B17195">
        <w:rPr>
          <w:rFonts w:ascii="Times New Roman" w:hAnsi="Times New Roman" w:cs="Times New Roman"/>
          <w:sz w:val="24"/>
          <w:szCs w:val="24"/>
        </w:rPr>
        <w:t>оказать</w:t>
      </w:r>
      <w:r w:rsidR="002E326B" w:rsidRPr="00B17195">
        <w:rPr>
          <w:rFonts w:ascii="Times New Roman" w:hAnsi="Times New Roman" w:cs="Times New Roman"/>
          <w:sz w:val="24"/>
          <w:szCs w:val="24"/>
        </w:rPr>
        <w:t xml:space="preserve"> </w:t>
      </w:r>
      <w:r w:rsidR="00736B33" w:rsidRPr="00736B33">
        <w:rPr>
          <w:rFonts w:ascii="Times New Roman" w:hAnsi="Times New Roman" w:cs="Times New Roman"/>
          <w:sz w:val="24"/>
          <w:szCs w:val="24"/>
        </w:rPr>
        <w:t xml:space="preserve">услуги по </w:t>
      </w:r>
      <w:r w:rsidR="00736B33" w:rsidRPr="00653BDD">
        <w:rPr>
          <w:rFonts w:ascii="Times New Roman" w:hAnsi="Times New Roman" w:cs="Times New Roman"/>
          <w:sz w:val="24"/>
          <w:szCs w:val="24"/>
        </w:rPr>
        <w:t>сопровождению информационной системы ведения бюджетного учета</w:t>
      </w:r>
      <w:r w:rsidR="00653BDD" w:rsidRPr="00653BDD">
        <w:rPr>
          <w:rFonts w:ascii="Times New Roman" w:hAnsi="Times New Roman" w:cs="Times New Roman"/>
          <w:sz w:val="24"/>
          <w:szCs w:val="24"/>
        </w:rPr>
        <w:t xml:space="preserve"> Заказчика «</w:t>
      </w:r>
      <w:r w:rsidR="00653BDD" w:rsidRPr="0061487E">
        <w:rPr>
          <w:rFonts w:ascii="Times New Roman" w:hAnsi="Times New Roman" w:cs="Times New Roman"/>
          <w:sz w:val="24"/>
          <w:szCs w:val="24"/>
        </w:rPr>
        <w:t>1С</w:t>
      </w:r>
      <w:r w:rsidR="00653BDD" w:rsidRPr="00653BDD">
        <w:rPr>
          <w:rFonts w:ascii="Times New Roman" w:hAnsi="Times New Roman" w:cs="Times New Roman"/>
          <w:sz w:val="24"/>
          <w:szCs w:val="24"/>
        </w:rPr>
        <w:t>:</w:t>
      </w:r>
      <w:r w:rsidR="00653BDD" w:rsidRPr="0061487E">
        <w:rPr>
          <w:rFonts w:ascii="Times New Roman" w:hAnsi="Times New Roman" w:cs="Times New Roman"/>
          <w:sz w:val="24"/>
          <w:szCs w:val="24"/>
        </w:rPr>
        <w:t>Бухгалтерия государственного</w:t>
      </w:r>
      <w:r w:rsidR="00653BDD" w:rsidRPr="00653BDD">
        <w:rPr>
          <w:rFonts w:ascii="Times New Roman" w:hAnsi="Times New Roman" w:cs="Times New Roman"/>
          <w:sz w:val="24"/>
          <w:szCs w:val="24"/>
        </w:rPr>
        <w:t xml:space="preserve"> </w:t>
      </w:r>
      <w:r w:rsidR="00653BDD" w:rsidRPr="0061487E">
        <w:rPr>
          <w:rFonts w:ascii="Times New Roman" w:hAnsi="Times New Roman" w:cs="Times New Roman"/>
          <w:sz w:val="24"/>
          <w:szCs w:val="24"/>
        </w:rPr>
        <w:t>учреждения</w:t>
      </w:r>
      <w:r w:rsidR="00653BDD" w:rsidRPr="00653BDD">
        <w:rPr>
          <w:rFonts w:ascii="Times New Roman" w:hAnsi="Times New Roman" w:cs="Times New Roman"/>
          <w:sz w:val="24"/>
          <w:szCs w:val="24"/>
        </w:rPr>
        <w:t xml:space="preserve"> 8»</w:t>
      </w:r>
      <w:r w:rsidR="00114B8C" w:rsidRPr="00653BDD">
        <w:rPr>
          <w:rFonts w:ascii="Times New Roman" w:hAnsi="Times New Roman" w:cs="Times New Roman"/>
          <w:sz w:val="24"/>
          <w:szCs w:val="24"/>
        </w:rPr>
        <w:t xml:space="preserve"> </w:t>
      </w:r>
      <w:r w:rsidR="002E326B" w:rsidRPr="00653BDD">
        <w:rPr>
          <w:rFonts w:ascii="Times New Roman" w:hAnsi="Times New Roman" w:cs="Times New Roman"/>
          <w:sz w:val="24"/>
          <w:szCs w:val="24"/>
        </w:rPr>
        <w:t xml:space="preserve">(далее - </w:t>
      </w:r>
      <w:r w:rsidR="000F5BAE" w:rsidRPr="00653BDD">
        <w:rPr>
          <w:rFonts w:ascii="Times New Roman" w:hAnsi="Times New Roman" w:cs="Times New Roman"/>
          <w:sz w:val="24"/>
          <w:szCs w:val="24"/>
        </w:rPr>
        <w:t>у</w:t>
      </w:r>
      <w:r w:rsidR="002E326B" w:rsidRPr="00653BDD">
        <w:rPr>
          <w:rFonts w:ascii="Times New Roman" w:hAnsi="Times New Roman" w:cs="Times New Roman"/>
          <w:sz w:val="24"/>
          <w:szCs w:val="24"/>
        </w:rPr>
        <w:t xml:space="preserve">слуги) в соответствии </w:t>
      </w:r>
      <w:r w:rsidR="00653BDD">
        <w:rPr>
          <w:rFonts w:ascii="Times New Roman" w:hAnsi="Times New Roman" w:cs="Times New Roman"/>
          <w:sz w:val="24"/>
          <w:szCs w:val="24"/>
        </w:rPr>
        <w:br/>
      </w:r>
      <w:r w:rsidR="002E326B" w:rsidRPr="00653BDD">
        <w:rPr>
          <w:rFonts w:ascii="Times New Roman" w:hAnsi="Times New Roman" w:cs="Times New Roman"/>
          <w:sz w:val="24"/>
          <w:szCs w:val="24"/>
        </w:rPr>
        <w:t>с Техническим заданием (Прило</w:t>
      </w:r>
      <w:r w:rsidR="008F2AEC" w:rsidRPr="00653BDD">
        <w:rPr>
          <w:rFonts w:ascii="Times New Roman" w:hAnsi="Times New Roman" w:cs="Times New Roman"/>
          <w:sz w:val="24"/>
          <w:szCs w:val="24"/>
        </w:rPr>
        <w:t xml:space="preserve">жение № 1 к настоящему </w:t>
      </w:r>
      <w:r w:rsidR="00B56B84" w:rsidRPr="00653BDD">
        <w:rPr>
          <w:rFonts w:ascii="Times New Roman" w:hAnsi="Times New Roman" w:cs="Times New Roman"/>
          <w:sz w:val="24"/>
          <w:szCs w:val="24"/>
        </w:rPr>
        <w:t>Контракт</w:t>
      </w:r>
      <w:r w:rsidR="008F2AEC" w:rsidRPr="00653BDD">
        <w:rPr>
          <w:rFonts w:ascii="Times New Roman" w:hAnsi="Times New Roman" w:cs="Times New Roman"/>
          <w:sz w:val="24"/>
          <w:szCs w:val="24"/>
        </w:rPr>
        <w:t>у</w:t>
      </w:r>
      <w:r w:rsidR="00653BDD">
        <w:rPr>
          <w:rFonts w:ascii="Times New Roman" w:hAnsi="Times New Roman" w:cs="Times New Roman"/>
          <w:sz w:val="24"/>
          <w:szCs w:val="24"/>
        </w:rPr>
        <w:t>,</w:t>
      </w:r>
      <w:r w:rsidR="00653BDD" w:rsidRPr="00653BDD">
        <w:rPr>
          <w:rFonts w:ascii="Times New Roman" w:hAnsi="Times New Roman" w:cs="Times New Roman"/>
          <w:sz w:val="24"/>
          <w:szCs w:val="24"/>
        </w:rPr>
        <w:t xml:space="preserve"> </w:t>
      </w:r>
      <w:r w:rsidR="00653BDD" w:rsidRPr="00B17195">
        <w:rPr>
          <w:rFonts w:ascii="Times New Roman" w:hAnsi="Times New Roman" w:cs="Times New Roman"/>
          <w:sz w:val="24"/>
          <w:szCs w:val="24"/>
        </w:rPr>
        <w:t>являющ</w:t>
      </w:r>
      <w:r w:rsidR="00653BDD">
        <w:rPr>
          <w:rFonts w:ascii="Times New Roman" w:hAnsi="Times New Roman" w:cs="Times New Roman"/>
          <w:sz w:val="24"/>
          <w:szCs w:val="24"/>
        </w:rPr>
        <w:t>е</w:t>
      </w:r>
      <w:r w:rsidR="00653BDD" w:rsidRPr="00B17195">
        <w:rPr>
          <w:rFonts w:ascii="Times New Roman" w:hAnsi="Times New Roman" w:cs="Times New Roman"/>
          <w:sz w:val="24"/>
          <w:szCs w:val="24"/>
        </w:rPr>
        <w:t xml:space="preserve">еся неотъемлемой частью настоящего </w:t>
      </w:r>
      <w:r w:rsidR="00653BDD">
        <w:rPr>
          <w:rFonts w:ascii="Times New Roman" w:hAnsi="Times New Roman" w:cs="Times New Roman"/>
          <w:sz w:val="24"/>
          <w:szCs w:val="24"/>
        </w:rPr>
        <w:t>Контракт</w:t>
      </w:r>
      <w:r w:rsidR="00653BDD" w:rsidRPr="00B17195">
        <w:rPr>
          <w:rFonts w:ascii="Times New Roman" w:hAnsi="Times New Roman" w:cs="Times New Roman"/>
          <w:sz w:val="24"/>
          <w:szCs w:val="24"/>
        </w:rPr>
        <w:t>а</w:t>
      </w:r>
      <w:r w:rsidR="004F2120">
        <w:rPr>
          <w:rFonts w:ascii="Times New Roman" w:hAnsi="Times New Roman" w:cs="Times New Roman"/>
          <w:sz w:val="24"/>
          <w:szCs w:val="24"/>
        </w:rPr>
        <w:t>, далее – Техническое задание</w:t>
      </w:r>
      <w:r w:rsidR="002E326B" w:rsidRPr="00653BDD">
        <w:rPr>
          <w:rFonts w:ascii="Times New Roman" w:hAnsi="Times New Roman" w:cs="Times New Roman"/>
          <w:sz w:val="24"/>
          <w:szCs w:val="24"/>
        </w:rPr>
        <w:t xml:space="preserve">) в срок, </w:t>
      </w:r>
      <w:r w:rsidR="008F2AEC" w:rsidRPr="00653BDD">
        <w:rPr>
          <w:rFonts w:ascii="Times New Roman" w:hAnsi="Times New Roman" w:cs="Times New Roman"/>
          <w:sz w:val="24"/>
          <w:szCs w:val="24"/>
        </w:rPr>
        <w:t xml:space="preserve">определенный настоящим </w:t>
      </w:r>
      <w:r w:rsidR="00B56B84" w:rsidRPr="00653BDD">
        <w:rPr>
          <w:rFonts w:ascii="Times New Roman" w:hAnsi="Times New Roman" w:cs="Times New Roman"/>
          <w:sz w:val="24"/>
          <w:szCs w:val="24"/>
        </w:rPr>
        <w:t>Контракт</w:t>
      </w:r>
      <w:r w:rsidR="008F2AEC" w:rsidRPr="00653BDD">
        <w:rPr>
          <w:rFonts w:ascii="Times New Roman" w:hAnsi="Times New Roman" w:cs="Times New Roman"/>
          <w:sz w:val="24"/>
          <w:szCs w:val="24"/>
        </w:rPr>
        <w:t>ом</w:t>
      </w:r>
      <w:r w:rsidR="002E326B" w:rsidRPr="00653BDD">
        <w:rPr>
          <w:rFonts w:ascii="Times New Roman" w:hAnsi="Times New Roman" w:cs="Times New Roman"/>
          <w:sz w:val="24"/>
          <w:szCs w:val="24"/>
        </w:rPr>
        <w:t>, а Заказчик</w:t>
      </w:r>
      <w:r w:rsidR="002E326B" w:rsidRPr="00B17195">
        <w:rPr>
          <w:rFonts w:ascii="Times New Roman" w:hAnsi="Times New Roman" w:cs="Times New Roman"/>
          <w:sz w:val="24"/>
          <w:szCs w:val="24"/>
        </w:rPr>
        <w:t xml:space="preserve"> обязуется принять и оплатить оказанные </w:t>
      </w:r>
      <w:r w:rsidR="000F5BAE" w:rsidRPr="00B17195">
        <w:rPr>
          <w:rFonts w:ascii="Times New Roman" w:hAnsi="Times New Roman" w:cs="Times New Roman"/>
          <w:sz w:val="24"/>
          <w:szCs w:val="24"/>
        </w:rPr>
        <w:t>у</w:t>
      </w:r>
      <w:r w:rsidR="002E326B" w:rsidRPr="00B17195">
        <w:rPr>
          <w:rFonts w:ascii="Times New Roman" w:hAnsi="Times New Roman" w:cs="Times New Roman"/>
          <w:sz w:val="24"/>
          <w:szCs w:val="24"/>
        </w:rPr>
        <w:t>слуги в порядке и на условиях, пред</w:t>
      </w:r>
      <w:r w:rsidR="008F2AEC" w:rsidRPr="00B17195">
        <w:rPr>
          <w:rFonts w:ascii="Times New Roman" w:hAnsi="Times New Roman" w:cs="Times New Roman"/>
          <w:sz w:val="24"/>
          <w:szCs w:val="24"/>
        </w:rPr>
        <w:t xml:space="preserve">усмотренных настоящим </w:t>
      </w:r>
      <w:r w:rsidR="00B56B84">
        <w:rPr>
          <w:rFonts w:ascii="Times New Roman" w:hAnsi="Times New Roman" w:cs="Times New Roman"/>
          <w:sz w:val="24"/>
          <w:szCs w:val="24"/>
        </w:rPr>
        <w:t>Контракт</w:t>
      </w:r>
      <w:r w:rsidR="008F2AEC" w:rsidRPr="00B17195">
        <w:rPr>
          <w:rFonts w:ascii="Times New Roman" w:hAnsi="Times New Roman" w:cs="Times New Roman"/>
          <w:sz w:val="24"/>
          <w:szCs w:val="24"/>
        </w:rPr>
        <w:t>ом</w:t>
      </w:r>
      <w:r w:rsidR="002E326B" w:rsidRPr="00B17195">
        <w:rPr>
          <w:rFonts w:ascii="Times New Roman" w:hAnsi="Times New Roman" w:cs="Times New Roman"/>
          <w:sz w:val="24"/>
          <w:szCs w:val="24"/>
        </w:rPr>
        <w:t>.</w:t>
      </w:r>
    </w:p>
    <w:p w14:paraId="69CF875C" w14:textId="5F69482B" w:rsidR="00134E9F"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1.2. </w:t>
      </w:r>
      <w:r w:rsidR="002E326B" w:rsidRPr="00B17195">
        <w:rPr>
          <w:rFonts w:ascii="Times New Roman" w:hAnsi="Times New Roman" w:cs="Times New Roman"/>
          <w:sz w:val="24"/>
          <w:szCs w:val="24"/>
        </w:rPr>
        <w:t xml:space="preserve">Требования к качественным </w:t>
      </w:r>
      <w:r w:rsidR="000F5BAE" w:rsidRPr="00B17195">
        <w:rPr>
          <w:rFonts w:ascii="Times New Roman" w:hAnsi="Times New Roman" w:cs="Times New Roman"/>
          <w:sz w:val="24"/>
          <w:szCs w:val="24"/>
        </w:rPr>
        <w:t>характеристикам и объему у</w:t>
      </w:r>
      <w:r w:rsidR="002E326B" w:rsidRPr="00B17195">
        <w:rPr>
          <w:rFonts w:ascii="Times New Roman" w:hAnsi="Times New Roman" w:cs="Times New Roman"/>
          <w:sz w:val="24"/>
          <w:szCs w:val="24"/>
        </w:rPr>
        <w:t xml:space="preserve">слуг установлены </w:t>
      </w:r>
      <w:r w:rsidR="00653BDD">
        <w:rPr>
          <w:rFonts w:ascii="Times New Roman" w:hAnsi="Times New Roman" w:cs="Times New Roman"/>
          <w:sz w:val="24"/>
          <w:szCs w:val="24"/>
        </w:rPr>
        <w:br/>
      </w:r>
      <w:r w:rsidR="002E326B" w:rsidRPr="00B17195">
        <w:rPr>
          <w:rFonts w:ascii="Times New Roman" w:hAnsi="Times New Roman" w:cs="Times New Roman"/>
          <w:sz w:val="24"/>
          <w:szCs w:val="24"/>
        </w:rPr>
        <w:t>в Техническом задании.</w:t>
      </w:r>
    </w:p>
    <w:p w14:paraId="22C65F3D" w14:textId="77777777" w:rsidR="005D3418" w:rsidRPr="00B17195" w:rsidRDefault="005D3418" w:rsidP="005D3418">
      <w:pPr>
        <w:pStyle w:val="11"/>
        <w:spacing w:line="228" w:lineRule="auto"/>
        <w:ind w:left="-142" w:firstLine="851"/>
        <w:jc w:val="both"/>
        <w:rPr>
          <w:rFonts w:ascii="Times New Roman" w:hAnsi="Times New Roman" w:cs="Times New Roman"/>
          <w:sz w:val="24"/>
          <w:szCs w:val="24"/>
        </w:rPr>
      </w:pPr>
    </w:p>
    <w:p w14:paraId="5988B0E2" w14:textId="7B62FAB9" w:rsidR="00AD108B" w:rsidRPr="00B17195" w:rsidRDefault="007E20F6" w:rsidP="0061487E">
      <w:pPr>
        <w:pStyle w:val="a7"/>
        <w:numPr>
          <w:ilvl w:val="0"/>
          <w:numId w:val="9"/>
        </w:numPr>
        <w:spacing w:line="228" w:lineRule="auto"/>
        <w:ind w:left="0" w:firstLine="0"/>
        <w:jc w:val="center"/>
        <w:rPr>
          <w:b/>
          <w:caps/>
        </w:rPr>
      </w:pPr>
      <w:r w:rsidRPr="00B17195">
        <w:rPr>
          <w:b/>
          <w:caps/>
        </w:rPr>
        <w:t xml:space="preserve">ЦЕНА </w:t>
      </w:r>
      <w:r w:rsidR="00B56B84">
        <w:rPr>
          <w:b/>
          <w:caps/>
        </w:rPr>
        <w:t>КОНТРАКТ</w:t>
      </w:r>
      <w:r w:rsidRPr="00B17195">
        <w:rPr>
          <w:b/>
          <w:caps/>
        </w:rPr>
        <w:t>А</w:t>
      </w:r>
      <w:r w:rsidR="001E4B58" w:rsidRPr="00B17195">
        <w:rPr>
          <w:b/>
          <w:caps/>
        </w:rPr>
        <w:t xml:space="preserve"> И ПОРЯДОК РАСЧЁТОВ</w:t>
      </w:r>
    </w:p>
    <w:p w14:paraId="6BF6AD7C" w14:textId="2105282D" w:rsidR="00D8532E" w:rsidRPr="00B17195" w:rsidRDefault="001E4B58" w:rsidP="0061487E">
      <w:pPr>
        <w:tabs>
          <w:tab w:val="left" w:pos="993"/>
          <w:tab w:val="num" w:pos="3554"/>
        </w:tabs>
        <w:spacing w:line="228" w:lineRule="auto"/>
        <w:ind w:firstLine="709"/>
        <w:jc w:val="both"/>
      </w:pPr>
      <w:r w:rsidRPr="00B17195">
        <w:t xml:space="preserve">2.1. </w:t>
      </w:r>
      <w:r w:rsidR="00C95473" w:rsidRPr="00C95473">
        <w:t xml:space="preserve">Цена Контракта составляет __________ руб.___ коп. (_______________ рублей ___ копеек), в том числе НДС _____ (_____) рублей _____ копеек/ НДС </w:t>
      </w:r>
      <w:r w:rsidR="00C95473" w:rsidRPr="00C95473">
        <w:br/>
        <w:t>не облагается</w:t>
      </w:r>
      <w:r w:rsidR="00C95473" w:rsidRPr="00C95473">
        <w:rPr>
          <w:color w:val="000000" w:themeColor="text1"/>
          <w:sz w:val="20"/>
          <w:szCs w:val="20"/>
          <w:vertAlign w:val="superscript"/>
        </w:rPr>
        <w:t xml:space="preserve"> </w:t>
      </w:r>
      <w:r w:rsidR="00C95473" w:rsidRPr="00C95473">
        <w:rPr>
          <w:color w:val="000000" w:themeColor="text1"/>
          <w:sz w:val="20"/>
          <w:szCs w:val="20"/>
          <w:vertAlign w:val="superscript"/>
        </w:rPr>
        <w:footnoteReference w:id="1"/>
      </w:r>
      <w:r w:rsidR="00D66806" w:rsidRPr="00B17195">
        <w:t>.</w:t>
      </w:r>
    </w:p>
    <w:p w14:paraId="7838DBE8" w14:textId="636947BE" w:rsidR="009D52ED" w:rsidRDefault="00500F47" w:rsidP="0061487E">
      <w:pPr>
        <w:tabs>
          <w:tab w:val="left" w:pos="993"/>
          <w:tab w:val="num" w:pos="3554"/>
        </w:tabs>
        <w:spacing w:line="228" w:lineRule="auto"/>
        <w:ind w:firstLine="709"/>
        <w:jc w:val="both"/>
      </w:pPr>
      <w:r w:rsidRPr="00886511">
        <w:t>Сто</w:t>
      </w:r>
      <w:r w:rsidR="00716C3A" w:rsidRPr="00886511">
        <w:t>имость 1 чел</w:t>
      </w:r>
      <w:r w:rsidR="002258AB" w:rsidRPr="00886511">
        <w:t>.</w:t>
      </w:r>
      <w:r w:rsidR="00716C3A" w:rsidRPr="00886511">
        <w:t xml:space="preserve">/часа </w:t>
      </w:r>
      <w:r w:rsidR="00716C3A" w:rsidRPr="00C95473">
        <w:t xml:space="preserve">составляет </w:t>
      </w:r>
      <w:r w:rsidR="00886511" w:rsidRPr="00C95473">
        <w:t>_________</w:t>
      </w:r>
      <w:r w:rsidRPr="00C95473">
        <w:t xml:space="preserve"> рублей </w:t>
      </w:r>
      <w:r w:rsidR="00886511" w:rsidRPr="00C95473">
        <w:t>__</w:t>
      </w:r>
      <w:r w:rsidRPr="00C95473">
        <w:t xml:space="preserve"> копеек,</w:t>
      </w:r>
      <w:r w:rsidRPr="00886511">
        <w:t xml:space="preserve"> </w:t>
      </w:r>
      <w:r w:rsidR="009D52ED" w:rsidRPr="00C95473">
        <w:t xml:space="preserve">в том числе НДС _____ (_____) рублей _____ копеек/ НДС </w:t>
      </w:r>
      <w:r w:rsidR="009D52ED" w:rsidRPr="00C95473">
        <w:br/>
        <w:t xml:space="preserve">не </w:t>
      </w:r>
      <w:r w:rsidR="009D52ED" w:rsidRPr="009D52ED">
        <w:t xml:space="preserve">облагается </w:t>
      </w:r>
      <w:r w:rsidR="009D52ED" w:rsidRPr="00FC0793">
        <w:rPr>
          <w:sz w:val="20"/>
          <w:szCs w:val="20"/>
          <w:vertAlign w:val="superscript"/>
        </w:rPr>
        <w:t>1</w:t>
      </w:r>
      <w:r w:rsidR="009D52ED" w:rsidRPr="00B17195">
        <w:t>.</w:t>
      </w:r>
    </w:p>
    <w:p w14:paraId="16A4F202" w14:textId="52FE0ACA" w:rsidR="00D8532E" w:rsidRPr="00B17195" w:rsidRDefault="00AB10E5" w:rsidP="0061487E">
      <w:pPr>
        <w:tabs>
          <w:tab w:val="left" w:pos="993"/>
          <w:tab w:val="num" w:pos="3554"/>
        </w:tabs>
        <w:spacing w:line="228" w:lineRule="auto"/>
        <w:ind w:firstLine="709"/>
        <w:jc w:val="both"/>
        <w:rPr>
          <w:lang w:eastAsia="ar-SA"/>
        </w:rPr>
      </w:pPr>
      <w:r w:rsidRPr="00B17195">
        <w:rPr>
          <w:lang w:eastAsia="ar-SA"/>
        </w:rPr>
        <w:t xml:space="preserve">Цена настоящего </w:t>
      </w:r>
      <w:r w:rsidR="00B56B84">
        <w:rPr>
          <w:lang w:eastAsia="ar-SA"/>
        </w:rPr>
        <w:t>Контракт</w:t>
      </w:r>
      <w:r w:rsidRPr="00B17195">
        <w:rPr>
          <w:lang w:eastAsia="ar-SA"/>
        </w:rPr>
        <w:t>а</w:t>
      </w:r>
      <w:r w:rsidR="00D8532E" w:rsidRPr="00B17195">
        <w:rPr>
          <w:lang w:eastAsia="ar-SA"/>
        </w:rPr>
        <w:t xml:space="preserve"> является твердой и определяется н</w:t>
      </w:r>
      <w:r w:rsidR="00564B5F" w:rsidRPr="00B17195">
        <w:rPr>
          <w:lang w:eastAsia="ar-SA"/>
        </w:rPr>
        <w:t xml:space="preserve">а весь срок исполнения </w:t>
      </w:r>
      <w:r w:rsidR="00B56B84">
        <w:rPr>
          <w:lang w:eastAsia="ar-SA"/>
        </w:rPr>
        <w:t>Контракт</w:t>
      </w:r>
      <w:r w:rsidR="00564B5F" w:rsidRPr="00B17195">
        <w:rPr>
          <w:lang w:eastAsia="ar-SA"/>
        </w:rPr>
        <w:t>а</w:t>
      </w:r>
      <w:r w:rsidR="00EC28A0" w:rsidRPr="00B17195">
        <w:rPr>
          <w:lang w:eastAsia="ar-SA"/>
        </w:rPr>
        <w:t>.</w:t>
      </w:r>
    </w:p>
    <w:p w14:paraId="50E4FA63" w14:textId="6A8351E2" w:rsidR="001E4B58" w:rsidRPr="00B17195" w:rsidRDefault="001E4B58" w:rsidP="0061487E">
      <w:pPr>
        <w:spacing w:line="228" w:lineRule="auto"/>
        <w:ind w:firstLine="709"/>
        <w:jc w:val="both"/>
      </w:pPr>
      <w:r w:rsidRPr="00B17195">
        <w:rPr>
          <w:color w:val="000000"/>
        </w:rPr>
        <w:t>2</w:t>
      </w:r>
      <w:r w:rsidRPr="00B17195">
        <w:rPr>
          <w:color w:val="000000"/>
          <w:lang w:eastAsia="ar-SA"/>
        </w:rPr>
        <w:t xml:space="preserve">.2. </w:t>
      </w:r>
      <w:r w:rsidRPr="00B17195">
        <w:t xml:space="preserve">В </w:t>
      </w:r>
      <w:r w:rsidR="001F1CE6" w:rsidRPr="00B17195">
        <w:t xml:space="preserve">цену </w:t>
      </w:r>
      <w:r w:rsidR="00564B5F" w:rsidRPr="00B17195">
        <w:t xml:space="preserve">настоящего </w:t>
      </w:r>
      <w:r w:rsidR="00B56B84">
        <w:t>Контракт</w:t>
      </w:r>
      <w:r w:rsidR="00564B5F" w:rsidRPr="00B17195">
        <w:t>а</w:t>
      </w:r>
      <w:r w:rsidRPr="00B17195">
        <w:t xml:space="preserve"> включаются </w:t>
      </w:r>
      <w:r w:rsidR="00EC28A0" w:rsidRPr="00B17195">
        <w:t xml:space="preserve">все расходы </w:t>
      </w:r>
      <w:r w:rsidRPr="00B17195">
        <w:t>Исполнителя</w:t>
      </w:r>
      <w:r w:rsidR="00EC28A0" w:rsidRPr="00B17195">
        <w:t>, связанные с оказанием услуг, пре</w:t>
      </w:r>
      <w:r w:rsidR="00564B5F" w:rsidRPr="00B17195">
        <w:t xml:space="preserve">дусмотренных настоящим </w:t>
      </w:r>
      <w:r w:rsidR="00B56B84">
        <w:t>Контракт</w:t>
      </w:r>
      <w:r w:rsidR="00564B5F" w:rsidRPr="00B17195">
        <w:t>ом</w:t>
      </w:r>
      <w:r w:rsidR="00A97805" w:rsidRPr="00B17195">
        <w:t>,</w:t>
      </w:r>
      <w:r w:rsidR="00EC28A0" w:rsidRPr="00B17195">
        <w:t xml:space="preserve"> в том числе расходы </w:t>
      </w:r>
      <w:r w:rsidRPr="00B17195">
        <w:t>Исполнителя</w:t>
      </w:r>
      <w:r w:rsidR="00EC28A0" w:rsidRPr="00B17195">
        <w:t>,</w:t>
      </w:r>
      <w:r w:rsidRPr="00B17195">
        <w:t xml:space="preserve"> которые он может понести в результате исполнения гарантийных обязательств на период срока гарантии, а также</w:t>
      </w:r>
      <w:r w:rsidR="00564B5F" w:rsidRPr="00B17195">
        <w:t xml:space="preserve"> налоги и сборы,</w:t>
      </w:r>
      <w:r w:rsidRPr="00B17195">
        <w:t xml:space="preserve"> таможенные пошлины и другие обязательные платежи,</w:t>
      </w:r>
      <w:r w:rsidR="00564B5F" w:rsidRPr="00B17195">
        <w:t xml:space="preserve"> предусмотренные законодательством Российской Федерации и не предполагает каких-либо дополнительных затрат со стороны Заказчика.</w:t>
      </w:r>
    </w:p>
    <w:p w14:paraId="7B6682A0" w14:textId="2C565768" w:rsidR="001E4B58" w:rsidRPr="00591FF8" w:rsidRDefault="001E4B58" w:rsidP="0061487E">
      <w:pPr>
        <w:spacing w:line="228" w:lineRule="auto"/>
        <w:ind w:firstLine="709"/>
        <w:jc w:val="both"/>
        <w:rPr>
          <w:lang w:eastAsia="ar-SA"/>
        </w:rPr>
      </w:pPr>
      <w:r w:rsidRPr="00B17195">
        <w:rPr>
          <w:color w:val="000000"/>
        </w:rPr>
        <w:t>2</w:t>
      </w:r>
      <w:r w:rsidRPr="00B17195">
        <w:rPr>
          <w:color w:val="000000"/>
          <w:lang w:eastAsia="ar-SA"/>
        </w:rPr>
        <w:t>.3.</w:t>
      </w:r>
      <w:r w:rsidR="00B0458D" w:rsidRPr="00B0458D">
        <w:rPr>
          <w:rFonts w:eastAsia="Calibri"/>
          <w:lang w:eastAsia="en-US"/>
        </w:rPr>
        <w:t xml:space="preserve"> Оплата по Контракту в полном объеме производится в безналичном порядке путем перечисления денежных средств на расчетный счет </w:t>
      </w:r>
      <w:r w:rsidR="00B0458D">
        <w:rPr>
          <w:rFonts w:eastAsia="Calibri"/>
          <w:lang w:eastAsia="en-US"/>
        </w:rPr>
        <w:t>Исполнителя</w:t>
      </w:r>
      <w:r w:rsidR="00B0458D" w:rsidRPr="00B0458D">
        <w:rPr>
          <w:rFonts w:eastAsia="Calibri"/>
          <w:lang w:eastAsia="en-US"/>
        </w:rPr>
        <w:t xml:space="preserve"> в срок, не превышающий </w:t>
      </w:r>
      <w:r w:rsidR="004F2120">
        <w:rPr>
          <w:rFonts w:eastAsia="Calibri"/>
          <w:lang w:eastAsia="en-US"/>
        </w:rPr>
        <w:br/>
      </w:r>
      <w:r w:rsidR="00B0458D" w:rsidRPr="00B0458D">
        <w:rPr>
          <w:rFonts w:eastAsia="Calibri"/>
          <w:lang w:eastAsia="en-US"/>
        </w:rPr>
        <w:t xml:space="preserve">10 (десяти) рабочих дней с даты надлежаще оформленного и подписанного </w:t>
      </w:r>
      <w:r w:rsidR="00B0458D">
        <w:rPr>
          <w:rFonts w:eastAsia="Calibri"/>
          <w:lang w:eastAsia="en-US"/>
        </w:rPr>
        <w:t>Заказчиком</w:t>
      </w:r>
      <w:r w:rsidR="00B0458D" w:rsidRPr="00B0458D">
        <w:rPr>
          <w:rFonts w:eastAsia="Calibri"/>
          <w:lang w:eastAsia="en-US"/>
        </w:rPr>
        <w:t xml:space="preserve"> </w:t>
      </w:r>
      <w:r w:rsidR="00E037A0" w:rsidRPr="007B5FE4">
        <w:rPr>
          <w:sz w:val="26"/>
          <w:szCs w:val="26"/>
        </w:rPr>
        <w:t>Акт</w:t>
      </w:r>
      <w:r w:rsidR="00E037A0">
        <w:rPr>
          <w:sz w:val="26"/>
          <w:szCs w:val="26"/>
        </w:rPr>
        <w:t>а</w:t>
      </w:r>
      <w:r w:rsidR="00E037A0" w:rsidRPr="007B5FE4">
        <w:rPr>
          <w:sz w:val="26"/>
          <w:szCs w:val="26"/>
        </w:rPr>
        <w:t xml:space="preserve"> приемки товаров, работ, услуг по унифицированной форме </w:t>
      </w:r>
      <w:r w:rsidR="00E037A0" w:rsidRPr="00C227C3">
        <w:rPr>
          <w:bCs/>
          <w:sz w:val="26"/>
          <w:szCs w:val="26"/>
        </w:rPr>
        <w:t>0510452</w:t>
      </w:r>
      <w:r w:rsidR="00E037A0" w:rsidRPr="00C227C3">
        <w:rPr>
          <w:rStyle w:val="af1"/>
          <w:color w:val="000000"/>
          <w:sz w:val="28"/>
          <w:szCs w:val="28"/>
        </w:rPr>
        <w:footnoteReference w:id="2"/>
      </w:r>
      <w:r w:rsidR="00E037A0" w:rsidRPr="00C227C3">
        <w:rPr>
          <w:color w:val="000000"/>
          <w:sz w:val="28"/>
          <w:szCs w:val="28"/>
        </w:rPr>
        <w:t xml:space="preserve"> </w:t>
      </w:r>
      <w:r w:rsidR="00E037A0" w:rsidRPr="007B5FE4">
        <w:rPr>
          <w:sz w:val="26"/>
          <w:szCs w:val="26"/>
        </w:rPr>
        <w:t xml:space="preserve">(далее </w:t>
      </w:r>
      <w:r w:rsidR="00E037A0">
        <w:rPr>
          <w:sz w:val="26"/>
          <w:szCs w:val="26"/>
        </w:rPr>
        <w:t xml:space="preserve">также </w:t>
      </w:r>
      <w:r w:rsidR="00E037A0" w:rsidRPr="007B5FE4">
        <w:rPr>
          <w:sz w:val="26"/>
          <w:szCs w:val="26"/>
        </w:rPr>
        <w:t>– Акт)</w:t>
      </w:r>
      <w:r w:rsidR="00B0458D" w:rsidRPr="00B0458D">
        <w:rPr>
          <w:rFonts w:eastAsia="Calibri"/>
          <w:lang w:eastAsia="en-US"/>
        </w:rPr>
        <w:t xml:space="preserve"> в соответствии с разделом III настоящего Контракта</w:t>
      </w:r>
      <w:r w:rsidR="00B0458D">
        <w:rPr>
          <w:rFonts w:eastAsia="Calibri"/>
          <w:lang w:eastAsia="en-US"/>
        </w:rPr>
        <w:t>.</w:t>
      </w:r>
    </w:p>
    <w:p w14:paraId="02DE1A7E" w14:textId="5A9FD327" w:rsidR="001E4B58" w:rsidRPr="00B17195" w:rsidRDefault="001A464A" w:rsidP="0061487E">
      <w:pPr>
        <w:tabs>
          <w:tab w:val="left" w:pos="993"/>
          <w:tab w:val="num" w:pos="3554"/>
        </w:tabs>
        <w:spacing w:line="228" w:lineRule="auto"/>
        <w:ind w:firstLine="709"/>
        <w:jc w:val="both"/>
        <w:rPr>
          <w:rFonts w:eastAsia="Calibri"/>
        </w:rPr>
      </w:pPr>
      <w:r w:rsidRPr="00B17195">
        <w:rPr>
          <w:lang w:eastAsia="en-US"/>
        </w:rPr>
        <w:lastRenderedPageBreak/>
        <w:t>2.</w:t>
      </w:r>
      <w:r w:rsidR="00B0458D">
        <w:rPr>
          <w:lang w:eastAsia="en-US"/>
        </w:rPr>
        <w:t>4</w:t>
      </w:r>
      <w:r w:rsidRPr="00B17195">
        <w:rPr>
          <w:lang w:eastAsia="en-US"/>
        </w:rPr>
        <w:t xml:space="preserve">. </w:t>
      </w:r>
      <w:r w:rsidR="001E4B58" w:rsidRPr="00B17195">
        <w:rPr>
          <w:rFonts w:eastAsia="Calibri"/>
        </w:rPr>
        <w:t xml:space="preserve">В случае изменения своего расчетного счета Исполнитель обязан в течение </w:t>
      </w:r>
      <w:r w:rsidR="00D215A9" w:rsidRPr="00B17195">
        <w:rPr>
          <w:rFonts w:eastAsia="Calibri"/>
        </w:rPr>
        <w:br/>
      </w:r>
      <w:r w:rsidR="001E4B58" w:rsidRPr="00B17195">
        <w:rPr>
          <w:rFonts w:eastAsia="Calibri"/>
        </w:rPr>
        <w:t>3 (</w:t>
      </w:r>
      <w:r w:rsidR="00085918" w:rsidRPr="00B17195">
        <w:rPr>
          <w:rFonts w:eastAsia="Calibri"/>
        </w:rPr>
        <w:t>Тр</w:t>
      </w:r>
      <w:r w:rsidR="00B0458D">
        <w:rPr>
          <w:rFonts w:eastAsia="Calibri"/>
        </w:rPr>
        <w:t>ех</w:t>
      </w:r>
      <w:r w:rsidR="001E4B58" w:rsidRPr="00B17195">
        <w:rPr>
          <w:rFonts w:eastAsia="Calibri"/>
        </w:rPr>
        <w:t xml:space="preserve">) </w:t>
      </w:r>
      <w:r w:rsidR="00B0458D">
        <w:rPr>
          <w:rFonts w:eastAsia="Calibri"/>
        </w:rPr>
        <w:t xml:space="preserve">рабочих </w:t>
      </w:r>
      <w:r w:rsidR="001E4B58" w:rsidRPr="00B17195">
        <w:rPr>
          <w:rFonts w:eastAsia="Calibri"/>
        </w:rPr>
        <w:t>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w:t>
      </w:r>
      <w:r w:rsidR="00564B5F" w:rsidRPr="00B17195">
        <w:rPr>
          <w:rFonts w:eastAsia="Calibri"/>
        </w:rPr>
        <w:t xml:space="preserve">а указанный в настоящем </w:t>
      </w:r>
      <w:r w:rsidR="00B56B84">
        <w:rPr>
          <w:rFonts w:eastAsia="Calibri"/>
        </w:rPr>
        <w:t>Контракт</w:t>
      </w:r>
      <w:r w:rsidR="00564B5F" w:rsidRPr="00B17195">
        <w:rPr>
          <w:rFonts w:eastAsia="Calibri"/>
        </w:rPr>
        <w:t>е</w:t>
      </w:r>
      <w:r w:rsidR="001E4B58" w:rsidRPr="00B17195">
        <w:rPr>
          <w:rFonts w:eastAsia="Calibri"/>
        </w:rPr>
        <w:t xml:space="preserve"> счет Исполнителя, несет Исполнитель. </w:t>
      </w:r>
    </w:p>
    <w:p w14:paraId="1DAB06BA" w14:textId="736A4F50" w:rsidR="001E4B58" w:rsidRPr="00B17195" w:rsidRDefault="001A464A" w:rsidP="0061487E">
      <w:pPr>
        <w:tabs>
          <w:tab w:val="left" w:pos="993"/>
          <w:tab w:val="num" w:pos="3554"/>
        </w:tabs>
        <w:spacing w:line="228" w:lineRule="auto"/>
        <w:ind w:firstLine="709"/>
        <w:jc w:val="both"/>
        <w:rPr>
          <w:lang w:eastAsia="en-US"/>
        </w:rPr>
      </w:pPr>
      <w:r w:rsidRPr="00B17195">
        <w:t>2.</w:t>
      </w:r>
      <w:r w:rsidR="00B0458D">
        <w:t>5</w:t>
      </w:r>
      <w:r w:rsidR="001E4B58" w:rsidRPr="00B17195">
        <w:t>. Датой оплаты Заказчиком оказанных Исполните</w:t>
      </w:r>
      <w:r w:rsidR="00564B5F" w:rsidRPr="00B17195">
        <w:t xml:space="preserve">лем услуг по настоящему </w:t>
      </w:r>
      <w:r w:rsidR="00B56B84">
        <w:t>Контракт</w:t>
      </w:r>
      <w:r w:rsidR="00564B5F" w:rsidRPr="00B17195">
        <w:t>у</w:t>
      </w:r>
      <w:r w:rsidR="001E4B58" w:rsidRPr="00B17195">
        <w:t xml:space="preserve"> является дата списан</w:t>
      </w:r>
      <w:r w:rsidR="00431F40" w:rsidRPr="00B17195">
        <w:t>ия денежных средств с лицевого</w:t>
      </w:r>
      <w:r w:rsidR="001E4B58" w:rsidRPr="00B17195">
        <w:t xml:space="preserve"> счета Заказчика.</w:t>
      </w:r>
    </w:p>
    <w:p w14:paraId="452DD4D4" w14:textId="0E6617BA" w:rsidR="001E4B58" w:rsidRPr="00B17195" w:rsidRDefault="001A464A" w:rsidP="0061487E">
      <w:pPr>
        <w:tabs>
          <w:tab w:val="left" w:pos="993"/>
          <w:tab w:val="num" w:pos="3554"/>
        </w:tabs>
        <w:spacing w:line="228" w:lineRule="auto"/>
        <w:ind w:firstLine="709"/>
        <w:jc w:val="both"/>
        <w:rPr>
          <w:lang w:eastAsia="ar-SA"/>
        </w:rPr>
      </w:pPr>
      <w:r w:rsidRPr="00B17195">
        <w:rPr>
          <w:lang w:eastAsia="en-US"/>
        </w:rPr>
        <w:t>2.</w:t>
      </w:r>
      <w:r w:rsidR="00B0458D">
        <w:rPr>
          <w:lang w:eastAsia="en-US"/>
        </w:rPr>
        <w:t>6</w:t>
      </w:r>
      <w:r w:rsidRPr="00B17195">
        <w:rPr>
          <w:lang w:eastAsia="en-US"/>
        </w:rPr>
        <w:t>.</w:t>
      </w:r>
      <w:r w:rsidR="001E4B58" w:rsidRPr="00B17195">
        <w:rPr>
          <w:lang w:eastAsia="en-US"/>
        </w:rPr>
        <w:t xml:space="preserve"> </w:t>
      </w:r>
      <w:r w:rsidR="001E4B58" w:rsidRPr="00B17195">
        <w:rPr>
          <w:lang w:eastAsia="ar-SA"/>
        </w:rPr>
        <w:t>Оплата производится в рублях Российской Федерации.</w:t>
      </w:r>
    </w:p>
    <w:p w14:paraId="0A4AAFE5" w14:textId="6E1E2CC8" w:rsidR="001E4B58" w:rsidRPr="00A75923" w:rsidRDefault="009E0F53" w:rsidP="0061487E">
      <w:pPr>
        <w:tabs>
          <w:tab w:val="left" w:pos="993"/>
          <w:tab w:val="num" w:pos="3554"/>
        </w:tabs>
        <w:spacing w:line="228" w:lineRule="auto"/>
        <w:ind w:firstLine="709"/>
        <w:jc w:val="both"/>
        <w:rPr>
          <w:lang w:eastAsia="ar-SA"/>
        </w:rPr>
      </w:pPr>
      <w:r w:rsidRPr="00B17195">
        <w:rPr>
          <w:lang w:eastAsia="ar-SA"/>
        </w:rPr>
        <w:t>2.</w:t>
      </w:r>
      <w:r w:rsidR="00B0458D">
        <w:rPr>
          <w:lang w:eastAsia="ar-SA"/>
        </w:rPr>
        <w:t>7</w:t>
      </w:r>
      <w:r w:rsidRPr="00B17195">
        <w:rPr>
          <w:lang w:eastAsia="ar-SA"/>
        </w:rPr>
        <w:t>. Источник финансирования:</w:t>
      </w:r>
      <w:r w:rsidR="009F4333" w:rsidRPr="00B17195">
        <w:rPr>
          <w:lang w:eastAsia="ar-SA"/>
        </w:rPr>
        <w:t xml:space="preserve"> </w:t>
      </w:r>
      <w:r w:rsidR="00AF5CCD" w:rsidRPr="00AF5CCD">
        <w:rPr>
          <w:lang w:eastAsia="ar-SA"/>
        </w:rPr>
        <w:t>средства бюджетного учреждения (субсидии на финансовое обеспечение выполнения государственного задания на оказание государственных услуг (выполнение работ))</w:t>
      </w:r>
      <w:r w:rsidR="00A75923">
        <w:rPr>
          <w:lang w:eastAsia="ar-SA"/>
        </w:rPr>
        <w:t>.</w:t>
      </w:r>
    </w:p>
    <w:p w14:paraId="6E4AA6BA" w14:textId="2965F3F5" w:rsidR="00624B2F" w:rsidRPr="00B17195" w:rsidRDefault="002157D9" w:rsidP="0061487E">
      <w:pPr>
        <w:spacing w:line="228" w:lineRule="auto"/>
        <w:ind w:firstLine="709"/>
        <w:jc w:val="both"/>
        <w:rPr>
          <w:rFonts w:eastAsia="Calibri"/>
          <w:color w:val="000000"/>
          <w:lang w:eastAsia="zh-CN"/>
        </w:rPr>
      </w:pPr>
      <w:r w:rsidRPr="00B17195">
        <w:rPr>
          <w:lang w:eastAsia="ar-SA"/>
        </w:rPr>
        <w:t>2.</w:t>
      </w:r>
      <w:r w:rsidR="00B0458D">
        <w:rPr>
          <w:lang w:eastAsia="ar-SA"/>
        </w:rPr>
        <w:t>8</w:t>
      </w:r>
      <w:r w:rsidRPr="00B17195">
        <w:rPr>
          <w:lang w:eastAsia="ar-SA"/>
        </w:rPr>
        <w:t>.</w:t>
      </w:r>
      <w:r w:rsidR="00795CF1" w:rsidRPr="00B17195">
        <w:rPr>
          <w:rFonts w:eastAsia="Calibri"/>
          <w:color w:val="000000"/>
          <w:lang w:eastAsia="zh-CN"/>
        </w:rPr>
        <w:t xml:space="preserve"> </w:t>
      </w:r>
      <w:r w:rsidR="00624B2F" w:rsidRPr="00B17195">
        <w:rPr>
          <w:rFonts w:eastAsia="Calibri"/>
        </w:rPr>
        <w:t xml:space="preserve">С целью определения наличия задолженности, оценки правильности учета взаиморасчетов между Сторонами, составляется акт сверки взаиморасчетов. </w:t>
      </w:r>
      <w:r w:rsidR="00624B2F" w:rsidRPr="00B17195">
        <w:t>Сторона, которой направлен запрос, должна в течение 10 (Десять) дней предоставить акт сверки взаиморасчетов Стороне, сделавшей запрос.</w:t>
      </w:r>
    </w:p>
    <w:p w14:paraId="40EB12CC" w14:textId="096657C0" w:rsidR="00EC76C1" w:rsidRDefault="00EC76C1" w:rsidP="00011A72">
      <w:pPr>
        <w:tabs>
          <w:tab w:val="left" w:pos="993"/>
          <w:tab w:val="num" w:pos="3554"/>
        </w:tabs>
        <w:spacing w:line="228" w:lineRule="auto"/>
        <w:ind w:left="-142" w:firstLine="851"/>
        <w:jc w:val="both"/>
        <w:rPr>
          <w:color w:val="FF0000"/>
          <w:lang w:eastAsia="en-US"/>
        </w:rPr>
      </w:pPr>
    </w:p>
    <w:p w14:paraId="153D053D" w14:textId="77777777" w:rsidR="00AD108B" w:rsidRPr="00B17195" w:rsidRDefault="00613834" w:rsidP="0061487E">
      <w:pPr>
        <w:pStyle w:val="a7"/>
        <w:numPr>
          <w:ilvl w:val="0"/>
          <w:numId w:val="9"/>
        </w:numPr>
        <w:spacing w:line="228" w:lineRule="auto"/>
        <w:ind w:left="0" w:firstLine="709"/>
        <w:jc w:val="center"/>
        <w:rPr>
          <w:b/>
          <w:caps/>
        </w:rPr>
      </w:pPr>
      <w:r w:rsidRPr="00B17195">
        <w:rPr>
          <w:b/>
          <w:caps/>
        </w:rPr>
        <w:t xml:space="preserve">СРОК ОКАЗАНИЯ И </w:t>
      </w:r>
      <w:r w:rsidR="00601AD2" w:rsidRPr="00B17195">
        <w:rPr>
          <w:b/>
          <w:caps/>
        </w:rPr>
        <w:t>Порядок СДАЧИ-ПРИЕМКИ</w:t>
      </w:r>
      <w:r w:rsidR="001E4B58" w:rsidRPr="00B17195">
        <w:rPr>
          <w:b/>
          <w:caps/>
        </w:rPr>
        <w:t xml:space="preserve"> УСЛУГ</w:t>
      </w:r>
    </w:p>
    <w:p w14:paraId="3E3FA87D" w14:textId="131F20FD" w:rsidR="006F6AD4" w:rsidRPr="00886511" w:rsidRDefault="00A03B37" w:rsidP="0061487E">
      <w:pPr>
        <w:pStyle w:val="11"/>
        <w:numPr>
          <w:ilvl w:val="1"/>
          <w:numId w:val="9"/>
        </w:numPr>
        <w:spacing w:line="228" w:lineRule="auto"/>
        <w:ind w:left="0"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Срок оказания </w:t>
      </w:r>
      <w:r w:rsidR="0050317F" w:rsidRPr="00B17195">
        <w:rPr>
          <w:rFonts w:ascii="Times New Roman" w:hAnsi="Times New Roman" w:cs="Times New Roman"/>
          <w:sz w:val="24"/>
          <w:szCs w:val="24"/>
        </w:rPr>
        <w:t>у</w:t>
      </w:r>
      <w:r w:rsidRPr="00B17195">
        <w:rPr>
          <w:rFonts w:ascii="Times New Roman" w:hAnsi="Times New Roman" w:cs="Times New Roman"/>
          <w:sz w:val="24"/>
          <w:szCs w:val="24"/>
        </w:rPr>
        <w:t xml:space="preserve">слуг: </w:t>
      </w:r>
      <w:r w:rsidR="006F6AD4">
        <w:rPr>
          <w:rFonts w:ascii="Times New Roman" w:hAnsi="Times New Roman" w:cs="Times New Roman"/>
          <w:sz w:val="24"/>
          <w:szCs w:val="24"/>
        </w:rPr>
        <w:t xml:space="preserve">с даты заключения </w:t>
      </w:r>
      <w:r w:rsidR="00B56B84">
        <w:rPr>
          <w:rFonts w:ascii="Times New Roman" w:hAnsi="Times New Roman" w:cs="Times New Roman"/>
          <w:sz w:val="24"/>
          <w:szCs w:val="24"/>
        </w:rPr>
        <w:t>Контракт</w:t>
      </w:r>
      <w:r w:rsidR="002D3C02">
        <w:rPr>
          <w:rFonts w:ascii="Times New Roman" w:hAnsi="Times New Roman" w:cs="Times New Roman"/>
          <w:sz w:val="24"/>
          <w:szCs w:val="24"/>
        </w:rPr>
        <w:t>а по 3</w:t>
      </w:r>
      <w:r w:rsidR="00A75923">
        <w:rPr>
          <w:rFonts w:ascii="Times New Roman" w:hAnsi="Times New Roman" w:cs="Times New Roman"/>
          <w:sz w:val="24"/>
          <w:szCs w:val="24"/>
        </w:rPr>
        <w:t>1 декабря</w:t>
      </w:r>
      <w:r w:rsidR="002D3C02">
        <w:rPr>
          <w:rFonts w:ascii="Times New Roman" w:hAnsi="Times New Roman" w:cs="Times New Roman"/>
          <w:sz w:val="24"/>
          <w:szCs w:val="24"/>
        </w:rPr>
        <w:t xml:space="preserve"> 2026 года</w:t>
      </w:r>
      <w:r w:rsidR="00B0458D">
        <w:rPr>
          <w:rFonts w:ascii="Times New Roman" w:hAnsi="Times New Roman" w:cs="Times New Roman"/>
          <w:sz w:val="24"/>
          <w:szCs w:val="24"/>
        </w:rPr>
        <w:t>.</w:t>
      </w:r>
      <w:r w:rsidR="002F4A03">
        <w:rPr>
          <w:rFonts w:ascii="Times New Roman" w:hAnsi="Times New Roman" w:cs="Times New Roman"/>
          <w:sz w:val="24"/>
          <w:szCs w:val="24"/>
        </w:rPr>
        <w:t xml:space="preserve"> </w:t>
      </w:r>
    </w:p>
    <w:p w14:paraId="0B595182" w14:textId="77777777" w:rsidR="00E037A0" w:rsidRDefault="005E4A0C" w:rsidP="00E037A0">
      <w:pPr>
        <w:spacing w:line="228" w:lineRule="auto"/>
        <w:ind w:firstLine="709"/>
        <w:jc w:val="both"/>
      </w:pPr>
      <w:r w:rsidRPr="00B17195">
        <w:t xml:space="preserve">3.2. </w:t>
      </w:r>
      <w:r w:rsidR="00B0458D">
        <w:tab/>
      </w:r>
      <w:r w:rsidR="002F4A03">
        <w:t xml:space="preserve">Для целей настоящего Контракта расчетным периодом признается квартал календарного года. </w:t>
      </w:r>
    </w:p>
    <w:p w14:paraId="5736EBD7" w14:textId="23AAAAED" w:rsidR="00B0458D" w:rsidRDefault="00B0458D" w:rsidP="0061487E">
      <w:pPr>
        <w:spacing w:line="228" w:lineRule="auto"/>
        <w:ind w:firstLine="709"/>
        <w:jc w:val="both"/>
      </w:pPr>
      <w:r>
        <w:t xml:space="preserve">Исполнитель не позднее 3 (Трех) рабочих дней после окончания оказания услуг в расчетном </w:t>
      </w:r>
      <w:r w:rsidR="002F4A03">
        <w:t xml:space="preserve">периоде </w:t>
      </w:r>
      <w:r w:rsidRPr="00B0458D">
        <w:t xml:space="preserve">обязан сформировать первичный документ о приемке по предусмотренной действующими нормативными правовыми актами форме, который должен содержать информацию, предусмотренную требованиями Закона № 44-ФЗ, подписать его усиленной квалифицированной электронной подписью (далее – УКЭП) лица, имеющего право действовать от имени </w:t>
      </w:r>
      <w:r>
        <w:t>Исполнителя</w:t>
      </w:r>
      <w:r w:rsidRPr="00B0458D">
        <w:t xml:space="preserve">, и иные документы, которые относятся к исполнению настоящего Контракта, направить </w:t>
      </w:r>
      <w:r>
        <w:t>Заказчику</w:t>
      </w:r>
      <w:r w:rsidRPr="00B0458D">
        <w:t xml:space="preserve"> посредством электронного документооборота (далее – ЭДО). В отсутствие организационно-технической возможности направления документов по ЭДО в электронной форме, документ о приемке формируется на бумажном носителе и направляется </w:t>
      </w:r>
      <w:r>
        <w:t>Заказчику</w:t>
      </w:r>
      <w:r w:rsidRPr="00B0458D">
        <w:t xml:space="preserve">. На основании полученного документа о приемке </w:t>
      </w:r>
      <w:r>
        <w:t>Заказчик</w:t>
      </w:r>
      <w:r w:rsidRPr="00B0458D">
        <w:t xml:space="preserve"> формирует Акт.</w:t>
      </w:r>
    </w:p>
    <w:p w14:paraId="29857E00" w14:textId="29835356" w:rsidR="00B0458D" w:rsidRDefault="00B0458D" w:rsidP="0061487E">
      <w:pPr>
        <w:spacing w:line="228" w:lineRule="auto"/>
        <w:ind w:firstLine="709"/>
        <w:jc w:val="both"/>
      </w:pPr>
      <w:r w:rsidRPr="002F24C4">
        <w:t xml:space="preserve">К документу о приемке, предусмотренному </w:t>
      </w:r>
      <w:r w:rsidR="002F24C4" w:rsidRPr="00ED5019">
        <w:t>требованиями</w:t>
      </w:r>
      <w:r w:rsidR="002F24C4">
        <w:t xml:space="preserve"> </w:t>
      </w:r>
      <w:r w:rsidRPr="002F24C4">
        <w:t>Закона № 44-ФЗ, Исполнитель прилагает документы, которые считаются его неотъемлемой частью.</w:t>
      </w:r>
      <w:r>
        <w:t xml:space="preserve"> </w:t>
      </w:r>
    </w:p>
    <w:p w14:paraId="4D4AE1CD" w14:textId="77777777" w:rsidR="00713BCE" w:rsidRPr="002F24C4" w:rsidRDefault="00B0458D" w:rsidP="0061487E">
      <w:pPr>
        <w:spacing w:line="228" w:lineRule="auto"/>
        <w:ind w:firstLine="709"/>
        <w:jc w:val="both"/>
      </w:pPr>
      <w:r>
        <w:t>Все документы должны быть оформлены в соответствии с требованиями действующего законодательства Российской Федерации.</w:t>
      </w:r>
      <w:r>
        <w:tab/>
      </w:r>
    </w:p>
    <w:p w14:paraId="70C4E3C5" w14:textId="77777777" w:rsidR="00E037A0" w:rsidRDefault="00713BCE" w:rsidP="00E037A0">
      <w:pPr>
        <w:spacing w:line="228" w:lineRule="auto"/>
        <w:ind w:firstLine="709"/>
        <w:jc w:val="both"/>
      </w:pPr>
      <w:r w:rsidRPr="00713BCE">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C652F8">
        <w:t xml:space="preserve"> </w:t>
      </w:r>
    </w:p>
    <w:p w14:paraId="2D28F746" w14:textId="656C1BAA" w:rsidR="00C652F8" w:rsidRDefault="00C652F8" w:rsidP="0061487E">
      <w:pPr>
        <w:spacing w:line="228" w:lineRule="auto"/>
        <w:ind w:firstLine="709"/>
        <w:jc w:val="both"/>
      </w:pPr>
      <w:r w:rsidRPr="00C652F8">
        <w:t>Датой приемки оказанных услуг</w:t>
      </w:r>
      <w:r>
        <w:t xml:space="preserve"> </w:t>
      </w:r>
      <w:r w:rsidRPr="00C652F8">
        <w:t xml:space="preserve">считается дата подписания </w:t>
      </w:r>
      <w:r>
        <w:t>Заказчиком</w:t>
      </w:r>
      <w:r w:rsidRPr="00C652F8">
        <w:t xml:space="preserve"> Акта.</w:t>
      </w:r>
    </w:p>
    <w:p w14:paraId="174BA787" w14:textId="210F7FBB" w:rsidR="00C652F8" w:rsidRDefault="00C652F8" w:rsidP="0061487E">
      <w:pPr>
        <w:pStyle w:val="a7"/>
        <w:numPr>
          <w:ilvl w:val="1"/>
          <w:numId w:val="12"/>
        </w:numPr>
        <w:spacing w:line="228" w:lineRule="auto"/>
        <w:ind w:left="0" w:firstLine="709"/>
        <w:jc w:val="both"/>
      </w:pPr>
      <w:r w:rsidRPr="00C652F8">
        <w:t xml:space="preserve">Для проверки предоставленных </w:t>
      </w:r>
      <w:r>
        <w:t>Исполнителем</w:t>
      </w:r>
      <w:r w:rsidRPr="00C652F8">
        <w:t xml:space="preserve"> результатов оказанных </w:t>
      </w:r>
      <w:r w:rsidR="00BA79C8">
        <w:t>У</w:t>
      </w:r>
      <w:r w:rsidR="00BA79C8" w:rsidRPr="00C652F8">
        <w:t>слуг</w:t>
      </w:r>
      <w:r w:rsidRPr="00C652F8">
        <w:t xml:space="preserve">, предусмотренных настоящим Контрактом, в части их соответствия условиям настоящего Контракта </w:t>
      </w:r>
      <w:r>
        <w:t>Заказчик</w:t>
      </w:r>
      <w:r w:rsidRPr="00C652F8">
        <w:t xml:space="preserve"> проводит экспертизу. Экспертиза результатов, предусмотренных Контрактом, может проводиться </w:t>
      </w:r>
      <w:r>
        <w:t>Заказчиком</w:t>
      </w:r>
      <w:r w:rsidRPr="00C652F8">
        <w:t xml:space="preserve"> своими силами или к ее проведению могут привлекаться эксперты, экспертные организации на основании контрактов, заключенных </w:t>
      </w:r>
      <w:r w:rsidR="00BA79C8">
        <w:br/>
      </w:r>
      <w:r w:rsidRPr="00C652F8">
        <w:t>в соответствии с Законом № 44-ФЗ.</w:t>
      </w:r>
    </w:p>
    <w:p w14:paraId="3D0A0584" w14:textId="6AA3FD9A" w:rsidR="00C652F8" w:rsidRPr="00B17195" w:rsidRDefault="00C652F8" w:rsidP="0061487E">
      <w:pPr>
        <w:pStyle w:val="a7"/>
        <w:numPr>
          <w:ilvl w:val="1"/>
          <w:numId w:val="12"/>
        </w:numPr>
        <w:spacing w:line="228" w:lineRule="auto"/>
        <w:ind w:left="0" w:firstLine="709"/>
        <w:jc w:val="both"/>
      </w:pPr>
      <w:r w:rsidRPr="00C652F8">
        <w:t xml:space="preserve">Приемочная комиссия в срок не более 10 (Десяти) рабочих дней со дня получения от </w:t>
      </w:r>
      <w:r>
        <w:t>Исполнителя</w:t>
      </w:r>
      <w:r w:rsidRPr="00C652F8">
        <w:t xml:space="preserve"> документов, предусмотренных пунктом 3.2 Контракта, и на основании результатов экспертизы, проведенной в соответствии с пунктом 3.</w:t>
      </w:r>
      <w:r w:rsidR="00D4362E">
        <w:t>3</w:t>
      </w:r>
      <w:r w:rsidR="00D4362E" w:rsidRPr="00C652F8">
        <w:t xml:space="preserve"> </w:t>
      </w:r>
      <w:r w:rsidRPr="00C652F8">
        <w:t xml:space="preserve">Контракта, подписывает Акт или мотивированный отказ от подписания Акта с указанием причин такого отказа. После подписания членами приемочной комиссии Акта или мотивированного отказа от подписания Акта </w:t>
      </w:r>
      <w:r>
        <w:t>Заказчик</w:t>
      </w:r>
      <w:r w:rsidRPr="00C652F8">
        <w:t xml:space="preserve"> утверждает Акт или подписывает мотивированный отказ от подписания Акта (с указанием причины такого отказа) </w:t>
      </w:r>
      <w:r w:rsidR="00E037A0">
        <w:t>подписью</w:t>
      </w:r>
      <w:r w:rsidRPr="00C652F8">
        <w:t xml:space="preserve"> лица, имеющего право действовать от имени </w:t>
      </w:r>
      <w:r>
        <w:t>Заказчика</w:t>
      </w:r>
      <w:r w:rsidRPr="00C652F8">
        <w:t>.</w:t>
      </w:r>
    </w:p>
    <w:p w14:paraId="1C9CCAB7" w14:textId="250DE519" w:rsidR="005E4A0C" w:rsidRPr="00FC0793" w:rsidRDefault="005E4A0C" w:rsidP="0061487E">
      <w:pPr>
        <w:spacing w:line="228" w:lineRule="auto"/>
        <w:ind w:firstLine="709"/>
        <w:jc w:val="both"/>
        <w:rPr>
          <w:color w:val="000000" w:themeColor="text1"/>
        </w:rPr>
      </w:pPr>
      <w:r w:rsidRPr="00FC0793">
        <w:rPr>
          <w:color w:val="000000" w:themeColor="text1"/>
        </w:rPr>
        <w:t>3.</w:t>
      </w:r>
      <w:r w:rsidR="00FC0793" w:rsidRPr="00FC0793">
        <w:rPr>
          <w:color w:val="000000" w:themeColor="text1"/>
        </w:rPr>
        <w:t>5</w:t>
      </w:r>
      <w:r w:rsidRPr="00FC0793">
        <w:rPr>
          <w:color w:val="000000" w:themeColor="text1"/>
        </w:rPr>
        <w:t xml:space="preserve">. </w:t>
      </w:r>
      <w:r w:rsidR="00C652F8" w:rsidRPr="00FC0793">
        <w:rPr>
          <w:color w:val="000000" w:themeColor="text1"/>
        </w:rPr>
        <w:tab/>
        <w:t>При выявлении несоответствий в оказанных услугах, препятствующих их приемке, Заказчик в срок, установленный в пункте 3.</w:t>
      </w:r>
      <w:r w:rsidR="00D4362E" w:rsidRPr="00FC0793">
        <w:rPr>
          <w:color w:val="000000" w:themeColor="text1"/>
        </w:rPr>
        <w:t xml:space="preserve">4 </w:t>
      </w:r>
      <w:r w:rsidR="00C652F8" w:rsidRPr="00FC0793">
        <w:rPr>
          <w:color w:val="000000" w:themeColor="text1"/>
        </w:rPr>
        <w:t xml:space="preserve">Контракта, отказывает в приемке услуг, </w:t>
      </w:r>
      <w:r w:rsidR="00C652F8" w:rsidRPr="00FC0793">
        <w:rPr>
          <w:color w:val="000000" w:themeColor="text1"/>
        </w:rPr>
        <w:lastRenderedPageBreak/>
        <w:t xml:space="preserve">направляя </w:t>
      </w:r>
      <w:r w:rsidR="00713BCE" w:rsidRPr="00FC0793">
        <w:rPr>
          <w:color w:val="000000" w:themeColor="text1"/>
        </w:rPr>
        <w:t>Исполнителю</w:t>
      </w:r>
      <w:r w:rsidR="00C652F8" w:rsidRPr="00FC0793">
        <w:rPr>
          <w:color w:val="000000" w:themeColor="text1"/>
        </w:rPr>
        <w:t xml:space="preserve"> мотивированный отказ от подписания Акта с указанием причин такого отказа.</w:t>
      </w:r>
    </w:p>
    <w:p w14:paraId="1CD423A8" w14:textId="2CFFA2A4" w:rsidR="004E0C4F" w:rsidRPr="00FC0793" w:rsidRDefault="002258AB" w:rsidP="0061487E">
      <w:pPr>
        <w:spacing w:line="228" w:lineRule="auto"/>
        <w:ind w:firstLine="709"/>
        <w:jc w:val="both"/>
        <w:rPr>
          <w:color w:val="000000" w:themeColor="text1"/>
        </w:rPr>
      </w:pPr>
      <w:r w:rsidRPr="00FC0793">
        <w:rPr>
          <w:color w:val="000000" w:themeColor="text1"/>
        </w:rPr>
        <w:t>3.</w:t>
      </w:r>
      <w:r w:rsidR="00FC0793" w:rsidRPr="00FC0793">
        <w:rPr>
          <w:color w:val="000000" w:themeColor="text1"/>
        </w:rPr>
        <w:t>6</w:t>
      </w:r>
      <w:r w:rsidRPr="00FC0793">
        <w:rPr>
          <w:color w:val="000000" w:themeColor="text1"/>
        </w:rPr>
        <w:t xml:space="preserve">. </w:t>
      </w:r>
      <w:r w:rsidR="00C652F8" w:rsidRPr="00FC0793">
        <w:rPr>
          <w:color w:val="000000" w:themeColor="text1"/>
        </w:rPr>
        <w:tab/>
      </w:r>
      <w:r w:rsidR="004E0C4F" w:rsidRPr="00FC0793">
        <w:rPr>
          <w:color w:val="000000" w:themeColor="text1"/>
        </w:rPr>
        <w:t xml:space="preserve">Заказчик вправе не отказывать в приемке оказанных услуг в случае выявления несоответствия оказанных услуг условиям </w:t>
      </w:r>
      <w:r w:rsidR="00B56B84" w:rsidRPr="00FC0793">
        <w:rPr>
          <w:color w:val="000000" w:themeColor="text1"/>
        </w:rPr>
        <w:t>Контракт</w:t>
      </w:r>
      <w:r w:rsidR="004E0C4F" w:rsidRPr="00FC0793">
        <w:rPr>
          <w:color w:val="000000" w:themeColor="text1"/>
        </w:rPr>
        <w:t>а, если выявленное несоответствие не препятствует приемке этих услуг и устранено Исполнителем.</w:t>
      </w:r>
    </w:p>
    <w:p w14:paraId="596026DE" w14:textId="46AA9736" w:rsidR="00C652F8" w:rsidRPr="00FC0793" w:rsidRDefault="00C652F8" w:rsidP="0061487E">
      <w:pPr>
        <w:spacing w:line="228" w:lineRule="auto"/>
        <w:ind w:firstLine="709"/>
        <w:jc w:val="both"/>
        <w:rPr>
          <w:color w:val="000000" w:themeColor="text1"/>
        </w:rPr>
      </w:pPr>
      <w:r w:rsidRPr="00FC0793">
        <w:rPr>
          <w:color w:val="000000" w:themeColor="text1"/>
        </w:rPr>
        <w:t>3.</w:t>
      </w:r>
      <w:r w:rsidR="00FC0793" w:rsidRPr="00FC0793">
        <w:rPr>
          <w:color w:val="000000" w:themeColor="text1"/>
        </w:rPr>
        <w:t>7</w:t>
      </w:r>
      <w:r w:rsidRPr="00FC0793">
        <w:rPr>
          <w:color w:val="000000" w:themeColor="text1"/>
        </w:rPr>
        <w:t xml:space="preserve">. </w:t>
      </w:r>
      <w:r w:rsidRPr="00FC0793">
        <w:rPr>
          <w:color w:val="000000" w:themeColor="text1"/>
        </w:rPr>
        <w:tab/>
      </w:r>
      <w:r w:rsidR="00713BCE" w:rsidRPr="00FC0793">
        <w:rPr>
          <w:color w:val="000000" w:themeColor="text1"/>
        </w:rPr>
        <w:t>Исполнитель</w:t>
      </w:r>
      <w:r w:rsidRPr="00FC0793">
        <w:rPr>
          <w:color w:val="000000" w:themeColor="text1"/>
        </w:rPr>
        <w:t xml:space="preserve"> в соответствии с условиями настоящего Контракта обязан своевременно предоставлять информацию о ходе исполнения своих обязательств. В случае получения от </w:t>
      </w:r>
      <w:r w:rsidR="00713BCE" w:rsidRPr="00FC0793">
        <w:rPr>
          <w:color w:val="000000" w:themeColor="text1"/>
        </w:rPr>
        <w:t>Заказчика</w:t>
      </w:r>
      <w:r w:rsidRPr="00FC0793">
        <w:rPr>
          <w:color w:val="000000" w:themeColor="text1"/>
        </w:rPr>
        <w:t xml:space="preserve"> мотивированного отказа от подписания документа о приемке </w:t>
      </w:r>
      <w:r w:rsidR="00713BCE" w:rsidRPr="00FC0793">
        <w:rPr>
          <w:color w:val="000000" w:themeColor="text1"/>
        </w:rPr>
        <w:t>Исполнитель</w:t>
      </w:r>
      <w:r w:rsidRPr="00FC0793">
        <w:rPr>
          <w:color w:val="000000" w:themeColor="text1"/>
        </w:rPr>
        <w:t xml:space="preserve"> в течение 5 (пяти) рабочих дней обязан устранить замечания/недостатки и передать </w:t>
      </w:r>
      <w:r w:rsidR="00713BCE" w:rsidRPr="00FC0793">
        <w:rPr>
          <w:color w:val="000000" w:themeColor="text1"/>
        </w:rPr>
        <w:t>Заказчику</w:t>
      </w:r>
      <w:r w:rsidR="00F50A3F" w:rsidRPr="00FC0793">
        <w:rPr>
          <w:color w:val="000000" w:themeColor="text1"/>
        </w:rPr>
        <w:t>,</w:t>
      </w:r>
      <w:r w:rsidR="00713BCE" w:rsidRPr="00FC0793">
        <w:rPr>
          <w:color w:val="000000" w:themeColor="text1"/>
        </w:rPr>
        <w:t xml:space="preserve"> </w:t>
      </w:r>
      <w:r w:rsidRPr="00FC0793">
        <w:rPr>
          <w:color w:val="000000" w:themeColor="text1"/>
        </w:rPr>
        <w:t>приведенный в соответствие с предъявленными требованиями/замечаниями</w:t>
      </w:r>
      <w:r w:rsidR="00F50A3F" w:rsidRPr="00FC0793">
        <w:rPr>
          <w:color w:val="000000" w:themeColor="text1"/>
        </w:rPr>
        <w:t>,</w:t>
      </w:r>
      <w:r w:rsidRPr="00FC0793">
        <w:rPr>
          <w:color w:val="000000" w:themeColor="text1"/>
        </w:rPr>
        <w:t xml:space="preserve"> комплект отчетной документации, отчет об устранении недостатков, выполнении необходимых доработок.</w:t>
      </w:r>
    </w:p>
    <w:p w14:paraId="08F5F758" w14:textId="5D617B57" w:rsidR="00C652F8" w:rsidRPr="00FC0793" w:rsidRDefault="00C652F8" w:rsidP="0061487E">
      <w:pPr>
        <w:spacing w:line="228" w:lineRule="auto"/>
        <w:ind w:firstLine="709"/>
        <w:jc w:val="both"/>
        <w:rPr>
          <w:color w:val="000000" w:themeColor="text1"/>
        </w:rPr>
      </w:pPr>
      <w:r w:rsidRPr="00FC0793">
        <w:rPr>
          <w:color w:val="000000" w:themeColor="text1"/>
        </w:rPr>
        <w:t>3.</w:t>
      </w:r>
      <w:r w:rsidR="00FC0793" w:rsidRPr="00FC0793">
        <w:rPr>
          <w:color w:val="000000" w:themeColor="text1"/>
        </w:rPr>
        <w:t>8</w:t>
      </w:r>
      <w:r w:rsidRPr="00FC0793">
        <w:rPr>
          <w:color w:val="000000" w:themeColor="text1"/>
        </w:rPr>
        <w:t xml:space="preserve">. </w:t>
      </w:r>
      <w:r w:rsidRPr="00FC0793">
        <w:rPr>
          <w:color w:val="000000" w:themeColor="text1"/>
        </w:rPr>
        <w:tab/>
        <w:t>После устранения недостатков, послуживших основанием для не</w:t>
      </w:r>
      <w:r w:rsidR="00F50A3F" w:rsidRPr="00FC0793">
        <w:rPr>
          <w:color w:val="000000" w:themeColor="text1"/>
        </w:rPr>
        <w:t xml:space="preserve"> </w:t>
      </w:r>
      <w:r w:rsidRPr="00FC0793">
        <w:rPr>
          <w:color w:val="000000" w:themeColor="text1"/>
        </w:rPr>
        <w:t xml:space="preserve">подписания Акта, </w:t>
      </w:r>
      <w:r w:rsidR="00713BCE" w:rsidRPr="00FC0793">
        <w:rPr>
          <w:color w:val="000000" w:themeColor="text1"/>
        </w:rPr>
        <w:t>Исполнитель и Заказчик</w:t>
      </w:r>
      <w:r w:rsidRPr="00FC0793">
        <w:rPr>
          <w:color w:val="000000" w:themeColor="text1"/>
        </w:rPr>
        <w:t xml:space="preserve"> подписывают Акт в порядке и сроки, предусмотренные пунктом 3.4 Контракта.</w:t>
      </w:r>
    </w:p>
    <w:p w14:paraId="11689902" w14:textId="77777777" w:rsidR="00EC76C1" w:rsidRPr="00FC0793" w:rsidRDefault="00EC76C1" w:rsidP="00011A72">
      <w:pPr>
        <w:spacing w:line="228" w:lineRule="auto"/>
        <w:ind w:left="-142" w:firstLine="851"/>
        <w:jc w:val="both"/>
        <w:rPr>
          <w:color w:val="000000" w:themeColor="text1"/>
        </w:rPr>
      </w:pPr>
    </w:p>
    <w:p w14:paraId="74C2A54F" w14:textId="77777777" w:rsidR="00AD108B" w:rsidRPr="00B17195" w:rsidRDefault="001E4B58" w:rsidP="0061487E">
      <w:pPr>
        <w:pStyle w:val="a7"/>
        <w:numPr>
          <w:ilvl w:val="0"/>
          <w:numId w:val="12"/>
        </w:numPr>
        <w:spacing w:line="228" w:lineRule="auto"/>
        <w:ind w:left="0" w:firstLine="709"/>
        <w:jc w:val="center"/>
        <w:rPr>
          <w:b/>
          <w:caps/>
        </w:rPr>
      </w:pPr>
      <w:r w:rsidRPr="00B17195">
        <w:rPr>
          <w:b/>
          <w:caps/>
        </w:rPr>
        <w:t>гарантийные обязательства</w:t>
      </w:r>
    </w:p>
    <w:p w14:paraId="6A4CC1C1" w14:textId="4601E37B" w:rsidR="00762695" w:rsidRPr="00B17195" w:rsidRDefault="00721BEE" w:rsidP="0061487E">
      <w:pPr>
        <w:widowControl w:val="0"/>
        <w:spacing w:line="228" w:lineRule="auto"/>
        <w:ind w:firstLine="709"/>
        <w:jc w:val="both"/>
      </w:pPr>
      <w:r w:rsidRPr="00B17195">
        <w:t xml:space="preserve">4.1. Исполнитель гарантирует качество оказанных услуг в соответствии с </w:t>
      </w:r>
      <w:r w:rsidR="00601AD2" w:rsidRPr="00B17195">
        <w:t xml:space="preserve">требованиями настоящего </w:t>
      </w:r>
      <w:r w:rsidR="00B56B84">
        <w:t>Контракт</w:t>
      </w:r>
      <w:r w:rsidR="00601AD2" w:rsidRPr="00B17195">
        <w:t>а</w:t>
      </w:r>
      <w:r w:rsidRPr="00B17195">
        <w:t>.</w:t>
      </w:r>
    </w:p>
    <w:p w14:paraId="1DB20546" w14:textId="3044E087" w:rsidR="00721BEE" w:rsidRPr="00B17195" w:rsidRDefault="00721BEE" w:rsidP="0061487E">
      <w:pPr>
        <w:widowControl w:val="0"/>
        <w:spacing w:line="228" w:lineRule="auto"/>
        <w:ind w:firstLine="709"/>
        <w:jc w:val="both"/>
      </w:pPr>
      <w:r w:rsidRPr="00B17195">
        <w:t>4.2. Гарантийный срок на оказанн</w:t>
      </w:r>
      <w:r w:rsidR="00601AD2" w:rsidRPr="00B17195">
        <w:t xml:space="preserve">ые услуги по настоящему </w:t>
      </w:r>
      <w:r w:rsidR="00B56B84">
        <w:t>Контракт</w:t>
      </w:r>
      <w:r w:rsidR="00601AD2" w:rsidRPr="00B17195">
        <w:t>у составляет</w:t>
      </w:r>
      <w:r w:rsidR="003661DF" w:rsidRPr="00B17195">
        <w:t xml:space="preserve"> </w:t>
      </w:r>
      <w:r w:rsidR="00E037A0">
        <w:br/>
      </w:r>
      <w:r w:rsidR="00601AD2" w:rsidRPr="00B17195">
        <w:t>1 (</w:t>
      </w:r>
      <w:r w:rsidR="00C92810" w:rsidRPr="00B17195">
        <w:t>О</w:t>
      </w:r>
      <w:r w:rsidR="00601AD2" w:rsidRPr="00B17195">
        <w:t>дин) месяц</w:t>
      </w:r>
      <w:r w:rsidRPr="00B17195">
        <w:t xml:space="preserve"> с даты подписания Сторонами Акта.</w:t>
      </w:r>
    </w:p>
    <w:p w14:paraId="51810115" w14:textId="5D665DE1" w:rsidR="00721BEE" w:rsidRPr="00B17195" w:rsidRDefault="00721BEE" w:rsidP="0061487E">
      <w:pPr>
        <w:keepNext/>
        <w:keepLines/>
        <w:spacing w:line="228" w:lineRule="auto"/>
        <w:ind w:firstLine="709"/>
        <w:jc w:val="both"/>
      </w:pPr>
      <w:r w:rsidRPr="00B17195">
        <w:t xml:space="preserve">4.3. Если в период гарантийного срока обнаружатся недостатки, то Исполнитель </w:t>
      </w:r>
      <w:r w:rsidR="00E037A0">
        <w:br/>
      </w:r>
      <w:r w:rsidRPr="00B17195">
        <w:t xml:space="preserve">(в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w:t>
      </w:r>
      <w:r w:rsidR="00E037A0">
        <w:br/>
      </w:r>
      <w:r w:rsidRPr="00B17195">
        <w:t>и сроком их устранения. Гарантийный срок в этом случае соответственно продлевается на период устранения дефектов.</w:t>
      </w:r>
    </w:p>
    <w:p w14:paraId="5D135460" w14:textId="444E19FA" w:rsidR="00721BEE" w:rsidRPr="00B17195" w:rsidRDefault="00721BEE" w:rsidP="0061487E">
      <w:pPr>
        <w:widowControl w:val="0"/>
        <w:spacing w:line="228" w:lineRule="auto"/>
        <w:ind w:firstLine="709"/>
        <w:jc w:val="both"/>
      </w:pPr>
      <w:r w:rsidRPr="00B17195">
        <w:t>4.4. Исполнитель обязан безвозмездно устранить по требованию Заказчика все выявленные недостатки, если в процессе оказания услуг Исполнитель допустил</w:t>
      </w:r>
      <w:r w:rsidR="00601AD2" w:rsidRPr="00B17195">
        <w:t xml:space="preserve"> отступление от условий </w:t>
      </w:r>
      <w:r w:rsidR="00B56B84">
        <w:t>Контракт</w:t>
      </w:r>
      <w:r w:rsidR="00601AD2" w:rsidRPr="00B17195">
        <w:t>а</w:t>
      </w:r>
      <w:r w:rsidRPr="00B17195">
        <w:t>, ухудшившее качество услуг.</w:t>
      </w:r>
    </w:p>
    <w:p w14:paraId="4998C73C" w14:textId="77777777" w:rsidR="00AD108B" w:rsidRPr="00B17195" w:rsidRDefault="00AD108B" w:rsidP="0061487E">
      <w:pPr>
        <w:pStyle w:val="11"/>
        <w:spacing w:line="228" w:lineRule="auto"/>
        <w:ind w:firstLine="709"/>
        <w:rPr>
          <w:rFonts w:ascii="Times New Roman" w:hAnsi="Times New Roman" w:cs="Times New Roman"/>
          <w:caps/>
          <w:sz w:val="24"/>
          <w:szCs w:val="24"/>
        </w:rPr>
      </w:pPr>
    </w:p>
    <w:p w14:paraId="052012E8" w14:textId="77777777" w:rsidR="00AD108B" w:rsidRPr="00B17195" w:rsidRDefault="001E4B58" w:rsidP="0061487E">
      <w:pPr>
        <w:pStyle w:val="11"/>
        <w:numPr>
          <w:ilvl w:val="0"/>
          <w:numId w:val="12"/>
        </w:numPr>
        <w:spacing w:line="228" w:lineRule="auto"/>
        <w:ind w:left="0" w:firstLine="0"/>
        <w:jc w:val="center"/>
        <w:rPr>
          <w:rFonts w:ascii="Times New Roman" w:hAnsi="Times New Roman" w:cs="Times New Roman"/>
          <w:b/>
          <w:bCs/>
          <w:sz w:val="24"/>
          <w:szCs w:val="24"/>
        </w:rPr>
      </w:pPr>
      <w:r w:rsidRPr="00B17195">
        <w:rPr>
          <w:rFonts w:ascii="Times New Roman" w:hAnsi="Times New Roman" w:cs="Times New Roman"/>
          <w:b/>
          <w:caps/>
          <w:sz w:val="24"/>
          <w:szCs w:val="24"/>
        </w:rPr>
        <w:t>ПРАВА и ОБЯЗАННОСТИ</w:t>
      </w:r>
      <w:r w:rsidRPr="00B17195">
        <w:rPr>
          <w:rFonts w:ascii="Times New Roman" w:hAnsi="Times New Roman" w:cs="Times New Roman"/>
          <w:b/>
          <w:bCs/>
          <w:sz w:val="24"/>
          <w:szCs w:val="24"/>
        </w:rPr>
        <w:t xml:space="preserve"> СТОРОН</w:t>
      </w:r>
    </w:p>
    <w:p w14:paraId="3A81F40C" w14:textId="77777777" w:rsidR="001E4B58" w:rsidRPr="00B17195" w:rsidRDefault="001E4B58" w:rsidP="0061487E">
      <w:pPr>
        <w:pStyle w:val="11"/>
        <w:spacing w:line="228" w:lineRule="auto"/>
        <w:ind w:firstLine="709"/>
        <w:jc w:val="both"/>
        <w:rPr>
          <w:rFonts w:ascii="Times New Roman" w:hAnsi="Times New Roman" w:cs="Times New Roman"/>
          <w:bCs/>
          <w:sz w:val="24"/>
          <w:szCs w:val="24"/>
        </w:rPr>
      </w:pPr>
      <w:r w:rsidRPr="00B17195">
        <w:rPr>
          <w:rFonts w:ascii="Times New Roman" w:hAnsi="Times New Roman" w:cs="Times New Roman"/>
          <w:sz w:val="24"/>
          <w:szCs w:val="24"/>
        </w:rPr>
        <w:t xml:space="preserve">5.1. </w:t>
      </w:r>
      <w:r w:rsidRPr="00B17195">
        <w:rPr>
          <w:rFonts w:ascii="Times New Roman" w:hAnsi="Times New Roman" w:cs="Times New Roman"/>
          <w:b/>
          <w:bCs/>
          <w:sz w:val="24"/>
          <w:szCs w:val="24"/>
        </w:rPr>
        <w:t>Заказчик обязан:</w:t>
      </w:r>
    </w:p>
    <w:p w14:paraId="267C38D1" w14:textId="3A0839DC"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5.1.1. надлежащим образом испол</w:t>
      </w:r>
      <w:r w:rsidR="00601AD2" w:rsidRPr="00B17195">
        <w:rPr>
          <w:rFonts w:ascii="Times New Roman" w:hAnsi="Times New Roman" w:cs="Times New Roman"/>
          <w:sz w:val="24"/>
          <w:szCs w:val="24"/>
        </w:rPr>
        <w:t xml:space="preserve">нять условия настоящего </w:t>
      </w:r>
      <w:r w:rsidR="00B56B84">
        <w:rPr>
          <w:rFonts w:ascii="Times New Roman" w:hAnsi="Times New Roman" w:cs="Times New Roman"/>
          <w:sz w:val="24"/>
          <w:szCs w:val="24"/>
        </w:rPr>
        <w:t>Контракт</w:t>
      </w:r>
      <w:r w:rsidR="00601AD2" w:rsidRPr="00B17195">
        <w:rPr>
          <w:rFonts w:ascii="Times New Roman" w:hAnsi="Times New Roman" w:cs="Times New Roman"/>
          <w:sz w:val="24"/>
          <w:szCs w:val="24"/>
        </w:rPr>
        <w:t>а</w:t>
      </w:r>
      <w:r w:rsidRPr="00B17195">
        <w:rPr>
          <w:rFonts w:ascii="Times New Roman" w:hAnsi="Times New Roman" w:cs="Times New Roman"/>
          <w:sz w:val="24"/>
          <w:szCs w:val="24"/>
        </w:rPr>
        <w:t>;</w:t>
      </w:r>
    </w:p>
    <w:p w14:paraId="069C7635" w14:textId="259418B1"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5.1.2. </w:t>
      </w:r>
      <w:r w:rsidRPr="003D4AA6">
        <w:rPr>
          <w:rFonts w:ascii="Times New Roman" w:hAnsi="Times New Roman" w:cs="Times New Roman"/>
          <w:sz w:val="24"/>
          <w:szCs w:val="24"/>
        </w:rPr>
        <w:t>подписать Акт</w:t>
      </w:r>
      <w:r w:rsidR="003D4AA6" w:rsidRPr="003D4AA6">
        <w:rPr>
          <w:rFonts w:ascii="Times New Roman" w:hAnsi="Times New Roman" w:cs="Times New Roman"/>
          <w:sz w:val="24"/>
          <w:szCs w:val="24"/>
        </w:rPr>
        <w:t xml:space="preserve"> </w:t>
      </w:r>
      <w:r w:rsidRPr="003D4AA6">
        <w:rPr>
          <w:rFonts w:ascii="Times New Roman" w:hAnsi="Times New Roman" w:cs="Times New Roman"/>
          <w:sz w:val="24"/>
          <w:szCs w:val="24"/>
        </w:rPr>
        <w:t xml:space="preserve">или направить мотивированный отказ от приемки оказанных </w:t>
      </w:r>
      <w:r w:rsidR="0050317F" w:rsidRPr="003D4AA6">
        <w:rPr>
          <w:rFonts w:ascii="Times New Roman" w:hAnsi="Times New Roman" w:cs="Times New Roman"/>
          <w:sz w:val="24"/>
          <w:szCs w:val="24"/>
        </w:rPr>
        <w:t>у</w:t>
      </w:r>
      <w:r w:rsidRPr="003D4AA6">
        <w:rPr>
          <w:rFonts w:ascii="Times New Roman" w:hAnsi="Times New Roman" w:cs="Times New Roman"/>
          <w:sz w:val="24"/>
          <w:szCs w:val="24"/>
        </w:rPr>
        <w:t>слуг;</w:t>
      </w:r>
    </w:p>
    <w:p w14:paraId="3B6F7F49" w14:textId="327532F3" w:rsidR="001E4B58"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5.1.3</w:t>
      </w:r>
      <w:r w:rsidR="000F5BAE" w:rsidRPr="00B17195">
        <w:rPr>
          <w:rFonts w:ascii="Times New Roman" w:hAnsi="Times New Roman" w:cs="Times New Roman"/>
          <w:sz w:val="24"/>
          <w:szCs w:val="24"/>
        </w:rPr>
        <w:t xml:space="preserve">. </w:t>
      </w:r>
      <w:r w:rsidR="00721A5F" w:rsidRPr="00721A5F">
        <w:rPr>
          <w:rFonts w:ascii="Times New Roman" w:hAnsi="Times New Roman" w:cs="Times New Roman"/>
          <w:sz w:val="24"/>
          <w:szCs w:val="24"/>
        </w:rPr>
        <w:t xml:space="preserve">своевременно принять и оплатить надлежащим образом оказанные Услуги </w:t>
      </w:r>
      <w:r w:rsidR="00601AD2" w:rsidRPr="00B17195">
        <w:rPr>
          <w:rFonts w:ascii="Times New Roman" w:hAnsi="Times New Roman" w:cs="Times New Roman"/>
          <w:sz w:val="24"/>
          <w:szCs w:val="24"/>
        </w:rPr>
        <w:t xml:space="preserve">по настоящему </w:t>
      </w:r>
      <w:r w:rsidR="00B56B84">
        <w:rPr>
          <w:rFonts w:ascii="Times New Roman" w:hAnsi="Times New Roman" w:cs="Times New Roman"/>
          <w:sz w:val="24"/>
          <w:szCs w:val="24"/>
        </w:rPr>
        <w:t>Контракт</w:t>
      </w:r>
      <w:r w:rsidR="00601AD2" w:rsidRPr="00B17195">
        <w:rPr>
          <w:rFonts w:ascii="Times New Roman" w:hAnsi="Times New Roman" w:cs="Times New Roman"/>
          <w:sz w:val="24"/>
          <w:szCs w:val="24"/>
        </w:rPr>
        <w:t>у</w:t>
      </w:r>
      <w:r w:rsidRPr="00B17195">
        <w:rPr>
          <w:rFonts w:ascii="Times New Roman" w:hAnsi="Times New Roman" w:cs="Times New Roman"/>
          <w:sz w:val="24"/>
          <w:szCs w:val="24"/>
        </w:rPr>
        <w:t>, соглас</w:t>
      </w:r>
      <w:r w:rsidR="00601AD2" w:rsidRPr="00B17195">
        <w:rPr>
          <w:rFonts w:ascii="Times New Roman" w:hAnsi="Times New Roman" w:cs="Times New Roman"/>
          <w:sz w:val="24"/>
          <w:szCs w:val="24"/>
        </w:rPr>
        <w:t xml:space="preserve">но </w:t>
      </w:r>
      <w:r w:rsidR="000F5BAE" w:rsidRPr="00B17195">
        <w:rPr>
          <w:rFonts w:ascii="Times New Roman" w:hAnsi="Times New Roman" w:cs="Times New Roman"/>
          <w:sz w:val="24"/>
          <w:szCs w:val="24"/>
        </w:rPr>
        <w:t>р</w:t>
      </w:r>
      <w:r w:rsidR="00601AD2" w:rsidRPr="00B17195">
        <w:rPr>
          <w:rFonts w:ascii="Times New Roman" w:hAnsi="Times New Roman" w:cs="Times New Roman"/>
          <w:sz w:val="24"/>
          <w:szCs w:val="24"/>
        </w:rPr>
        <w:t xml:space="preserve">азделу 2 настоящего </w:t>
      </w:r>
      <w:r w:rsidR="00B56B84">
        <w:rPr>
          <w:rFonts w:ascii="Times New Roman" w:hAnsi="Times New Roman" w:cs="Times New Roman"/>
          <w:sz w:val="24"/>
          <w:szCs w:val="24"/>
        </w:rPr>
        <w:t>Контракт</w:t>
      </w:r>
      <w:r w:rsidR="00601AD2" w:rsidRPr="00B17195">
        <w:rPr>
          <w:rFonts w:ascii="Times New Roman" w:hAnsi="Times New Roman" w:cs="Times New Roman"/>
          <w:sz w:val="24"/>
          <w:szCs w:val="24"/>
        </w:rPr>
        <w:t>а</w:t>
      </w:r>
      <w:r w:rsidR="00721A5F">
        <w:rPr>
          <w:rFonts w:ascii="Times New Roman" w:hAnsi="Times New Roman" w:cs="Times New Roman"/>
          <w:sz w:val="24"/>
          <w:szCs w:val="24"/>
        </w:rPr>
        <w:t>;</w:t>
      </w:r>
    </w:p>
    <w:p w14:paraId="0877C4A4" w14:textId="172E0B97" w:rsidR="00721A5F" w:rsidRDefault="00721A5F" w:rsidP="0061487E">
      <w:pPr>
        <w:pStyle w:val="11"/>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r w:rsidRPr="00721A5F">
        <w:rPr>
          <w:rFonts w:ascii="Times New Roman" w:hAnsi="Times New Roman" w:cs="Times New Roman"/>
          <w:sz w:val="24"/>
          <w:szCs w:val="24"/>
        </w:rPr>
        <w:t>сообщать Исполнителю о недостатках, обнаруженных в ходе оказания Услуг, в течение 2 (двух) рабочих дней после обнаружения таких недостатков;</w:t>
      </w:r>
    </w:p>
    <w:p w14:paraId="5C7F653D" w14:textId="05AFD60F" w:rsidR="00721A5F" w:rsidRPr="00B17195" w:rsidRDefault="00721A5F" w:rsidP="0061487E">
      <w:pPr>
        <w:pStyle w:val="11"/>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5.1.5. </w:t>
      </w:r>
      <w:r w:rsidRPr="00721A5F">
        <w:rPr>
          <w:rFonts w:ascii="Times New Roman" w:hAnsi="Times New Roman" w:cs="Times New Roman"/>
          <w:sz w:val="24"/>
          <w:szCs w:val="24"/>
        </w:rPr>
        <w:t>принять решение об одностороннем отказе от исполнения настоящего Контракта в случаях, предусмотренных частью 15 статьи 95 Закона № 44-ФЗ.</w:t>
      </w:r>
    </w:p>
    <w:p w14:paraId="3F72D78E" w14:textId="77777777"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5.2. </w:t>
      </w:r>
      <w:r w:rsidRPr="00B17195">
        <w:rPr>
          <w:rFonts w:ascii="Times New Roman" w:hAnsi="Times New Roman" w:cs="Times New Roman"/>
          <w:b/>
          <w:sz w:val="24"/>
          <w:szCs w:val="24"/>
        </w:rPr>
        <w:t>Заказчик имеет право:</w:t>
      </w:r>
    </w:p>
    <w:p w14:paraId="33C439BB" w14:textId="77777777"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5.2.1. контролировать об</w:t>
      </w:r>
      <w:r w:rsidR="00B9772C" w:rsidRPr="00B17195">
        <w:rPr>
          <w:rFonts w:ascii="Times New Roman" w:hAnsi="Times New Roman" w:cs="Times New Roman"/>
          <w:sz w:val="24"/>
          <w:szCs w:val="24"/>
        </w:rPr>
        <w:t>ъем и своевременность оказания у</w:t>
      </w:r>
      <w:r w:rsidRPr="00B17195">
        <w:rPr>
          <w:rFonts w:ascii="Times New Roman" w:hAnsi="Times New Roman" w:cs="Times New Roman"/>
          <w:sz w:val="24"/>
          <w:szCs w:val="24"/>
        </w:rPr>
        <w:t>слуг;</w:t>
      </w:r>
    </w:p>
    <w:p w14:paraId="09E777EE" w14:textId="04FBEB93" w:rsidR="001E4B58" w:rsidRDefault="001E4B58" w:rsidP="0061487E">
      <w:pPr>
        <w:pStyle w:val="11"/>
        <w:tabs>
          <w:tab w:val="left" w:pos="1276"/>
          <w:tab w:val="left" w:pos="1418"/>
        </w:tabs>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5.2.2. требовать от Исполнителя надлежащего исполнения обязательств в со</w:t>
      </w:r>
      <w:r w:rsidR="00601AD2" w:rsidRPr="00B17195">
        <w:rPr>
          <w:rFonts w:ascii="Times New Roman" w:hAnsi="Times New Roman" w:cs="Times New Roman"/>
          <w:sz w:val="24"/>
          <w:szCs w:val="24"/>
        </w:rPr>
        <w:t xml:space="preserve">ответствии с настоящим </w:t>
      </w:r>
      <w:r w:rsidR="00B56B84">
        <w:rPr>
          <w:rFonts w:ascii="Times New Roman" w:hAnsi="Times New Roman" w:cs="Times New Roman"/>
          <w:sz w:val="24"/>
          <w:szCs w:val="24"/>
        </w:rPr>
        <w:t>Контракт</w:t>
      </w:r>
      <w:r w:rsidR="00601AD2" w:rsidRPr="00B17195">
        <w:rPr>
          <w:rFonts w:ascii="Times New Roman" w:hAnsi="Times New Roman" w:cs="Times New Roman"/>
          <w:sz w:val="24"/>
          <w:szCs w:val="24"/>
        </w:rPr>
        <w:t>ом</w:t>
      </w:r>
      <w:r w:rsidR="00721A5F">
        <w:rPr>
          <w:rFonts w:ascii="Times New Roman" w:hAnsi="Times New Roman" w:cs="Times New Roman"/>
          <w:sz w:val="24"/>
          <w:szCs w:val="24"/>
        </w:rPr>
        <w:t xml:space="preserve"> и иными нормами</w:t>
      </w:r>
      <w:r w:rsidRPr="00B17195">
        <w:rPr>
          <w:rFonts w:ascii="Times New Roman" w:hAnsi="Times New Roman" w:cs="Times New Roman"/>
          <w:sz w:val="24"/>
          <w:szCs w:val="24"/>
        </w:rPr>
        <w:t xml:space="preserve">, </w:t>
      </w:r>
      <w:r w:rsidR="00721A5F">
        <w:rPr>
          <w:rFonts w:ascii="Times New Roman" w:hAnsi="Times New Roman" w:cs="Times New Roman"/>
          <w:sz w:val="24"/>
          <w:szCs w:val="24"/>
        </w:rPr>
        <w:t xml:space="preserve">регулирующими данную сферу деятельности, </w:t>
      </w:r>
      <w:r w:rsidRPr="00B17195">
        <w:rPr>
          <w:rFonts w:ascii="Times New Roman" w:hAnsi="Times New Roman" w:cs="Times New Roman"/>
          <w:sz w:val="24"/>
          <w:szCs w:val="24"/>
        </w:rPr>
        <w:t>а также требовать своевременного ус</w:t>
      </w:r>
      <w:r w:rsidR="000D0722">
        <w:rPr>
          <w:rFonts w:ascii="Times New Roman" w:hAnsi="Times New Roman" w:cs="Times New Roman"/>
          <w:sz w:val="24"/>
          <w:szCs w:val="24"/>
        </w:rPr>
        <w:t>транения выявленных недостатков;</w:t>
      </w:r>
    </w:p>
    <w:p w14:paraId="72B30FB7" w14:textId="46794B26" w:rsidR="00713BCE" w:rsidRDefault="00713BCE" w:rsidP="0061487E">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sidRPr="00713BCE">
        <w:rPr>
          <w:rFonts w:ascii="Times New Roman" w:hAnsi="Times New Roman" w:cs="Times New Roman"/>
          <w:color w:val="000000" w:themeColor="text1"/>
          <w:sz w:val="24"/>
          <w:szCs w:val="24"/>
        </w:rPr>
        <w:t xml:space="preserve">5.2.3. </w:t>
      </w:r>
      <w:r w:rsidR="000D0722">
        <w:rPr>
          <w:rFonts w:ascii="Times New Roman" w:hAnsi="Times New Roman" w:cs="Times New Roman"/>
          <w:color w:val="000000" w:themeColor="text1"/>
          <w:sz w:val="24"/>
          <w:szCs w:val="24"/>
        </w:rPr>
        <w:t>у</w:t>
      </w:r>
      <w:r w:rsidRPr="00713BCE">
        <w:rPr>
          <w:rFonts w:ascii="Times New Roman" w:hAnsi="Times New Roman" w:cs="Times New Roman"/>
          <w:color w:val="000000" w:themeColor="text1"/>
          <w:sz w:val="24"/>
          <w:szCs w:val="24"/>
        </w:rPr>
        <w:t>держать суммы неисполненных Исполнителем требований об уплате неустоек (штрафов, пеней), предъявленных Заказчиком в соответствии с Законом № 44-ФЗ и настоящим Контрактом, из суммы</w:t>
      </w:r>
      <w:r w:rsidR="000D0722">
        <w:rPr>
          <w:rFonts w:ascii="Times New Roman" w:hAnsi="Times New Roman" w:cs="Times New Roman"/>
          <w:color w:val="000000" w:themeColor="text1"/>
          <w:sz w:val="24"/>
          <w:szCs w:val="24"/>
        </w:rPr>
        <w:t>, подлежащей оплате Исполнителю;</w:t>
      </w:r>
    </w:p>
    <w:p w14:paraId="56A2FAFC" w14:textId="53368CCD" w:rsidR="000D0722" w:rsidRDefault="000D0722" w:rsidP="0061487E">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5.2.4. </w:t>
      </w:r>
      <w:r w:rsidRPr="000D0722">
        <w:rPr>
          <w:rFonts w:ascii="Times New Roman" w:hAnsi="Times New Roman" w:cs="Times New Roman"/>
          <w:color w:val="000000" w:themeColor="text1"/>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Контрактом;</w:t>
      </w:r>
    </w:p>
    <w:p w14:paraId="6EC4846A" w14:textId="26931448" w:rsidR="000D0722" w:rsidRDefault="000D0722" w:rsidP="000D0722">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5.2.5. </w:t>
      </w:r>
      <w:r w:rsidRPr="000D0722">
        <w:rPr>
          <w:rFonts w:ascii="Times New Roman" w:hAnsi="Times New Roman" w:cs="Times New Roman"/>
          <w:color w:val="000000" w:themeColor="text1"/>
          <w:sz w:val="24"/>
          <w:szCs w:val="24"/>
        </w:rPr>
        <w:t>запрашивать и получать от Исполнителя информацию о ходе оказания Услуг;</w:t>
      </w:r>
    </w:p>
    <w:p w14:paraId="737DCEF8" w14:textId="0E88C46A" w:rsidR="000D0722" w:rsidRDefault="000D0722" w:rsidP="000D0722">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5.2.6. </w:t>
      </w:r>
      <w:r w:rsidRPr="000D0722">
        <w:rPr>
          <w:rFonts w:ascii="Times New Roman" w:hAnsi="Times New Roman" w:cs="Times New Roman"/>
          <w:color w:val="000000" w:themeColor="text1"/>
          <w:sz w:val="24"/>
          <w:szCs w:val="24"/>
        </w:rPr>
        <w:t>ссылаться на недостатки Услуг, включая недостатки, влияющие на объем и стоимость этих Услуг, в том числе по результатам проведенных уполномоченными контрольными органами проверок использования денежных средств федерального бюджета;</w:t>
      </w:r>
    </w:p>
    <w:p w14:paraId="2FE3C33E" w14:textId="2229496C" w:rsidR="000D0722" w:rsidRDefault="000D0722" w:rsidP="000D0722">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5.2.7. </w:t>
      </w:r>
      <w:r w:rsidRPr="000D0722">
        <w:rPr>
          <w:rFonts w:ascii="Times New Roman" w:hAnsi="Times New Roman" w:cs="Times New Roman"/>
          <w:color w:val="000000" w:themeColor="text1"/>
          <w:sz w:val="24"/>
          <w:szCs w:val="24"/>
        </w:rPr>
        <w:t xml:space="preserve">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w:t>
      </w:r>
      <w:r w:rsidRPr="000D0722">
        <w:rPr>
          <w:rFonts w:ascii="Times New Roman" w:hAnsi="Times New Roman" w:cs="Times New Roman"/>
          <w:color w:val="000000" w:themeColor="text1"/>
          <w:sz w:val="24"/>
          <w:szCs w:val="24"/>
        </w:rPr>
        <w:lastRenderedPageBreak/>
        <w:t>Акта вызывать уполномоченных представителей Исполнителя для представления разъяснений в отношении оказанных Услуг;</w:t>
      </w:r>
    </w:p>
    <w:p w14:paraId="24F286E2" w14:textId="2055360B" w:rsidR="000D0722" w:rsidRDefault="000D0722" w:rsidP="000D0722">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5.2.8. </w:t>
      </w:r>
      <w:r w:rsidRPr="000D0722">
        <w:rPr>
          <w:rFonts w:ascii="Times New Roman" w:hAnsi="Times New Roman" w:cs="Times New Roman"/>
          <w:color w:val="000000" w:themeColor="text1"/>
          <w:sz w:val="24"/>
          <w:szCs w:val="24"/>
        </w:rPr>
        <w:t>отказаться от приемки и оплаты Услуг, не соответствующих условиям Контракта;</w:t>
      </w:r>
    </w:p>
    <w:p w14:paraId="0006F8FA" w14:textId="4B466F6A" w:rsidR="000D0722" w:rsidRDefault="000D0722" w:rsidP="000D0722">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5.2.9. </w:t>
      </w:r>
      <w:r w:rsidRPr="000D0722">
        <w:rPr>
          <w:rFonts w:ascii="Times New Roman" w:hAnsi="Times New Roman" w:cs="Times New Roman"/>
          <w:color w:val="000000" w:themeColor="text1"/>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и Законом № 44-ФЗ для одностороннего отказа от исполнения отдельных видов обязательств;</w:t>
      </w:r>
    </w:p>
    <w:p w14:paraId="682D14E4" w14:textId="6F9BDE54" w:rsidR="000D0722" w:rsidRDefault="000D0722" w:rsidP="00351F67">
      <w:pPr>
        <w:pStyle w:val="11"/>
        <w:tabs>
          <w:tab w:val="left" w:pos="1276"/>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5.2.10. </w:t>
      </w:r>
      <w:r w:rsidR="00351F67" w:rsidRPr="00351F67">
        <w:rPr>
          <w:rFonts w:ascii="Times New Roman" w:hAnsi="Times New Roman" w:cs="Times New Roman"/>
          <w:color w:val="000000" w:themeColor="text1"/>
          <w:sz w:val="24"/>
          <w:szCs w:val="24"/>
        </w:rPr>
        <w:t xml:space="preserve">до принятия решения об одностороннем отказе от исполнения Контракта провести экспертизу оказанных Услуг с привлечением экспертов </w:t>
      </w:r>
      <w:r w:rsidR="00E53C04">
        <w:rPr>
          <w:rFonts w:ascii="Times New Roman" w:hAnsi="Times New Roman" w:cs="Times New Roman"/>
          <w:color w:val="000000" w:themeColor="text1"/>
          <w:sz w:val="24"/>
          <w:szCs w:val="24"/>
        </w:rPr>
        <w:t>и/ или экспертных организаций.</w:t>
      </w:r>
    </w:p>
    <w:p w14:paraId="0FF09365" w14:textId="77777777" w:rsidR="001E4B58" w:rsidRPr="00B17195" w:rsidRDefault="001E4B58" w:rsidP="0061487E">
      <w:pPr>
        <w:pStyle w:val="11"/>
        <w:spacing w:line="228" w:lineRule="auto"/>
        <w:ind w:firstLine="709"/>
        <w:jc w:val="both"/>
        <w:rPr>
          <w:rFonts w:ascii="Times New Roman" w:hAnsi="Times New Roman" w:cs="Times New Roman"/>
          <w:bCs/>
          <w:sz w:val="24"/>
          <w:szCs w:val="24"/>
        </w:rPr>
      </w:pPr>
      <w:r w:rsidRPr="00B17195">
        <w:rPr>
          <w:rFonts w:ascii="Times New Roman" w:hAnsi="Times New Roman" w:cs="Times New Roman"/>
          <w:sz w:val="24"/>
          <w:szCs w:val="24"/>
        </w:rPr>
        <w:t xml:space="preserve">5.3. </w:t>
      </w:r>
      <w:r w:rsidRPr="00B17195">
        <w:rPr>
          <w:rFonts w:ascii="Times New Roman" w:hAnsi="Times New Roman" w:cs="Times New Roman"/>
          <w:b/>
          <w:bCs/>
          <w:sz w:val="24"/>
          <w:szCs w:val="24"/>
        </w:rPr>
        <w:t>Исполнитель обязан:</w:t>
      </w:r>
      <w:r w:rsidRPr="00B17195">
        <w:rPr>
          <w:rFonts w:ascii="Times New Roman" w:hAnsi="Times New Roman" w:cs="Times New Roman"/>
          <w:b/>
          <w:bCs/>
          <w:sz w:val="24"/>
          <w:szCs w:val="24"/>
        </w:rPr>
        <w:tab/>
      </w:r>
    </w:p>
    <w:p w14:paraId="1B534A6F" w14:textId="52B01C94"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5.3.1. качественно и в установленный срок </w:t>
      </w:r>
      <w:r w:rsidR="006556A2" w:rsidRPr="00B17195">
        <w:rPr>
          <w:rFonts w:ascii="Times New Roman" w:hAnsi="Times New Roman" w:cs="Times New Roman"/>
          <w:sz w:val="24"/>
          <w:szCs w:val="24"/>
        </w:rPr>
        <w:t xml:space="preserve">оказывать </w:t>
      </w:r>
      <w:r w:rsidR="00B9772C" w:rsidRPr="00B17195">
        <w:rPr>
          <w:rFonts w:ascii="Times New Roman" w:hAnsi="Times New Roman" w:cs="Times New Roman"/>
          <w:sz w:val="24"/>
          <w:szCs w:val="24"/>
        </w:rPr>
        <w:t>у</w:t>
      </w:r>
      <w:r w:rsidR="0017316C" w:rsidRPr="00B17195">
        <w:rPr>
          <w:rFonts w:ascii="Times New Roman" w:hAnsi="Times New Roman" w:cs="Times New Roman"/>
          <w:sz w:val="24"/>
          <w:szCs w:val="24"/>
        </w:rPr>
        <w:t xml:space="preserve">слуги по настоящему </w:t>
      </w:r>
      <w:r w:rsidR="00B56B84">
        <w:rPr>
          <w:rFonts w:ascii="Times New Roman" w:hAnsi="Times New Roman" w:cs="Times New Roman"/>
          <w:sz w:val="24"/>
          <w:szCs w:val="24"/>
        </w:rPr>
        <w:t>Контракт</w:t>
      </w:r>
      <w:r w:rsidR="0017316C" w:rsidRPr="00B17195">
        <w:rPr>
          <w:rFonts w:ascii="Times New Roman" w:hAnsi="Times New Roman" w:cs="Times New Roman"/>
          <w:sz w:val="24"/>
          <w:szCs w:val="24"/>
        </w:rPr>
        <w:t>у</w:t>
      </w:r>
      <w:r w:rsidR="00AC15B7" w:rsidRPr="00AC15B7">
        <w:t xml:space="preserve"> </w:t>
      </w:r>
      <w:r w:rsidR="00AC15B7" w:rsidRPr="00AC15B7">
        <w:rPr>
          <w:rFonts w:ascii="Times New Roman" w:hAnsi="Times New Roman" w:cs="Times New Roman"/>
          <w:sz w:val="24"/>
          <w:szCs w:val="24"/>
        </w:rPr>
        <w:t>в соответствии с требованиями Технического задания (Приложение № 1 к Контракту)</w:t>
      </w:r>
      <w:r w:rsidRPr="00AC15B7">
        <w:rPr>
          <w:rFonts w:ascii="Times New Roman" w:hAnsi="Times New Roman" w:cs="Times New Roman"/>
          <w:sz w:val="24"/>
          <w:szCs w:val="24"/>
        </w:rPr>
        <w:t>;</w:t>
      </w:r>
    </w:p>
    <w:p w14:paraId="655B3566" w14:textId="6B136A39"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5.3.2. надлежащим образом испол</w:t>
      </w:r>
      <w:r w:rsidR="0017316C" w:rsidRPr="00B17195">
        <w:rPr>
          <w:rFonts w:ascii="Times New Roman" w:hAnsi="Times New Roman" w:cs="Times New Roman"/>
          <w:sz w:val="24"/>
          <w:szCs w:val="24"/>
        </w:rPr>
        <w:t xml:space="preserve">нять условия настоящего </w:t>
      </w:r>
      <w:r w:rsidR="00B56B84">
        <w:rPr>
          <w:rFonts w:ascii="Times New Roman" w:hAnsi="Times New Roman" w:cs="Times New Roman"/>
          <w:sz w:val="24"/>
          <w:szCs w:val="24"/>
        </w:rPr>
        <w:t>Контракт</w:t>
      </w:r>
      <w:r w:rsidR="0017316C" w:rsidRPr="00B17195">
        <w:rPr>
          <w:rFonts w:ascii="Times New Roman" w:hAnsi="Times New Roman" w:cs="Times New Roman"/>
          <w:sz w:val="24"/>
          <w:szCs w:val="24"/>
        </w:rPr>
        <w:t>а</w:t>
      </w:r>
      <w:r w:rsidRPr="00B17195">
        <w:rPr>
          <w:rFonts w:ascii="Times New Roman" w:hAnsi="Times New Roman" w:cs="Times New Roman"/>
          <w:sz w:val="24"/>
          <w:szCs w:val="24"/>
        </w:rPr>
        <w:t>;</w:t>
      </w:r>
    </w:p>
    <w:p w14:paraId="771C8948" w14:textId="77777777"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5.3.3. в установленный срок предоставлять Заказчику оформленные в соответствии с законодательством Российской Федераци</w:t>
      </w:r>
      <w:r w:rsidR="0017316C" w:rsidRPr="00B17195">
        <w:rPr>
          <w:rFonts w:ascii="Times New Roman" w:hAnsi="Times New Roman" w:cs="Times New Roman"/>
          <w:sz w:val="24"/>
          <w:szCs w:val="24"/>
        </w:rPr>
        <w:t>и документы (счета, акты</w:t>
      </w:r>
      <w:r w:rsidRPr="00B17195">
        <w:rPr>
          <w:rFonts w:ascii="Times New Roman" w:hAnsi="Times New Roman" w:cs="Times New Roman"/>
          <w:sz w:val="24"/>
          <w:szCs w:val="24"/>
        </w:rPr>
        <w:t>);</w:t>
      </w:r>
    </w:p>
    <w:p w14:paraId="1CCB7955" w14:textId="77777777" w:rsidR="00BC2A38" w:rsidRPr="00B17195" w:rsidRDefault="007E648E"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5.3.4</w:t>
      </w:r>
      <w:r w:rsidR="000F5BAE" w:rsidRPr="00B17195">
        <w:rPr>
          <w:rFonts w:ascii="Times New Roman" w:hAnsi="Times New Roman" w:cs="Times New Roman"/>
          <w:sz w:val="24"/>
          <w:szCs w:val="24"/>
        </w:rPr>
        <w:t>.</w:t>
      </w:r>
      <w:r w:rsidR="000F5BAE" w:rsidRPr="00B17195">
        <w:rPr>
          <w:rFonts w:ascii="Times New Roman" w:eastAsia="Calibri" w:hAnsi="Times New Roman" w:cs="Times New Roman"/>
          <w:sz w:val="24"/>
          <w:szCs w:val="24"/>
        </w:rPr>
        <w:t xml:space="preserve"> незамедлительно информировать Заказчика, представителя Заказчика об обнаруженной невозможности оказания услуг или о нецелесообразности продолжения оказания услуг.</w:t>
      </w:r>
    </w:p>
    <w:p w14:paraId="44FA7431" w14:textId="7D9AB7E1" w:rsidR="00BC2A38" w:rsidRDefault="00BC2A38" w:rsidP="0061487E">
      <w:pPr>
        <w:pStyle w:val="11"/>
        <w:spacing w:line="228" w:lineRule="auto"/>
        <w:ind w:firstLine="709"/>
        <w:jc w:val="both"/>
        <w:rPr>
          <w:rFonts w:ascii="Times New Roman" w:eastAsia="Calibri" w:hAnsi="Times New Roman" w:cs="Times New Roman"/>
          <w:sz w:val="24"/>
          <w:szCs w:val="24"/>
        </w:rPr>
      </w:pPr>
      <w:r w:rsidRPr="00B17195">
        <w:rPr>
          <w:rFonts w:ascii="Times New Roman" w:hAnsi="Times New Roman" w:cs="Times New Roman"/>
          <w:sz w:val="24"/>
          <w:szCs w:val="24"/>
        </w:rPr>
        <w:t xml:space="preserve">5.3.5. </w:t>
      </w:r>
      <w:r w:rsidR="000F5BAE" w:rsidRPr="00B17195">
        <w:rPr>
          <w:rFonts w:ascii="Times New Roman" w:eastAsia="Calibri" w:hAnsi="Times New Roman" w:cs="Times New Roman"/>
          <w:sz w:val="24"/>
          <w:szCs w:val="24"/>
        </w:rPr>
        <w:t xml:space="preserve">в случае некачественного оказания услуг по вине Исполнителя устранить недостатки за свой счет, собственными силами </w:t>
      </w:r>
      <w:r w:rsidR="00AC15B7">
        <w:rPr>
          <w:rFonts w:ascii="Times New Roman" w:eastAsia="Calibri" w:hAnsi="Times New Roman" w:cs="Times New Roman"/>
          <w:sz w:val="24"/>
          <w:szCs w:val="24"/>
        </w:rPr>
        <w:t>в установленный Заказчиком срок;</w:t>
      </w:r>
    </w:p>
    <w:p w14:paraId="7694A0C0" w14:textId="10D71AD6" w:rsidR="00AC15B7" w:rsidRPr="00AC15B7" w:rsidRDefault="00AC15B7" w:rsidP="00AC15B7">
      <w:pPr>
        <w:pStyle w:val="11"/>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5.3.6. </w:t>
      </w:r>
      <w:r w:rsidRPr="00AC15B7">
        <w:rPr>
          <w:rFonts w:ascii="Times New Roman" w:hAnsi="Times New Roman" w:cs="Times New Roman"/>
          <w:sz w:val="24"/>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EE7E01C" w14:textId="794C9231" w:rsidR="00AC15B7" w:rsidRPr="00AC15B7" w:rsidRDefault="00AC15B7" w:rsidP="00AC15B7">
      <w:pPr>
        <w:pStyle w:val="11"/>
        <w:spacing w:line="228" w:lineRule="auto"/>
        <w:ind w:firstLine="709"/>
        <w:jc w:val="both"/>
        <w:rPr>
          <w:rFonts w:ascii="Times New Roman" w:hAnsi="Times New Roman" w:cs="Times New Roman"/>
          <w:sz w:val="24"/>
          <w:szCs w:val="24"/>
        </w:rPr>
      </w:pPr>
      <w:r w:rsidRPr="00AC15B7">
        <w:rPr>
          <w:rFonts w:ascii="Times New Roman" w:hAnsi="Times New Roman" w:cs="Times New Roman"/>
          <w:sz w:val="24"/>
          <w:szCs w:val="24"/>
        </w:rPr>
        <w:t>5.</w:t>
      </w:r>
      <w:r>
        <w:rPr>
          <w:rFonts w:ascii="Times New Roman" w:hAnsi="Times New Roman" w:cs="Times New Roman"/>
          <w:sz w:val="24"/>
          <w:szCs w:val="24"/>
        </w:rPr>
        <w:t>3</w:t>
      </w:r>
      <w:r w:rsidRPr="00AC15B7">
        <w:rPr>
          <w:rFonts w:ascii="Times New Roman" w:hAnsi="Times New Roman" w:cs="Times New Roman"/>
          <w:sz w:val="24"/>
          <w:szCs w:val="24"/>
        </w:rPr>
        <w:t>.</w:t>
      </w:r>
      <w:r>
        <w:rPr>
          <w:rFonts w:ascii="Times New Roman" w:hAnsi="Times New Roman" w:cs="Times New Roman"/>
          <w:sz w:val="24"/>
          <w:szCs w:val="24"/>
        </w:rPr>
        <w:t>7.</w:t>
      </w:r>
      <w:r w:rsidRPr="00AC15B7">
        <w:rPr>
          <w:rFonts w:ascii="Times New Roman" w:hAnsi="Times New Roman" w:cs="Times New Roman"/>
          <w:sz w:val="24"/>
          <w:szCs w:val="24"/>
        </w:rPr>
        <w:t xml:space="preserve"> соответствовать установленным требованиям к участникам данной закупки, и предоставлять достоверную информацию о своем соответствии таким требованиям;</w:t>
      </w:r>
    </w:p>
    <w:p w14:paraId="338D2681" w14:textId="3A6DFFA7" w:rsidR="00AC15B7" w:rsidRDefault="00AC15B7" w:rsidP="00AC15B7">
      <w:pPr>
        <w:pStyle w:val="11"/>
        <w:spacing w:line="228" w:lineRule="auto"/>
        <w:ind w:firstLine="709"/>
        <w:jc w:val="both"/>
        <w:rPr>
          <w:rFonts w:ascii="Times New Roman" w:hAnsi="Times New Roman" w:cs="Times New Roman"/>
          <w:sz w:val="24"/>
          <w:szCs w:val="24"/>
        </w:rPr>
      </w:pPr>
      <w:r w:rsidRPr="00AC15B7">
        <w:rPr>
          <w:rFonts w:ascii="Times New Roman" w:hAnsi="Times New Roman" w:cs="Times New Roman"/>
          <w:sz w:val="24"/>
          <w:szCs w:val="24"/>
        </w:rPr>
        <w:t>5.</w:t>
      </w:r>
      <w:r>
        <w:rPr>
          <w:rFonts w:ascii="Times New Roman" w:hAnsi="Times New Roman" w:cs="Times New Roman"/>
          <w:sz w:val="24"/>
          <w:szCs w:val="24"/>
        </w:rPr>
        <w:t>3</w:t>
      </w:r>
      <w:r w:rsidRPr="00AC15B7">
        <w:rPr>
          <w:rFonts w:ascii="Times New Roman" w:hAnsi="Times New Roman" w:cs="Times New Roman"/>
          <w:sz w:val="24"/>
          <w:szCs w:val="24"/>
        </w:rPr>
        <w:t>.</w:t>
      </w:r>
      <w:r>
        <w:rPr>
          <w:rFonts w:ascii="Times New Roman" w:hAnsi="Times New Roman" w:cs="Times New Roman"/>
          <w:sz w:val="24"/>
          <w:szCs w:val="24"/>
        </w:rPr>
        <w:t>8.</w:t>
      </w:r>
      <w:r w:rsidRPr="00AC15B7">
        <w:rPr>
          <w:rFonts w:ascii="Times New Roman" w:hAnsi="Times New Roman" w:cs="Times New Roman"/>
          <w:sz w:val="24"/>
          <w:szCs w:val="24"/>
        </w:rPr>
        <w:t xml:space="preserve"> предоставлять информацию о ходе оказания Услуг по запросу Заказчика в течение 3 (трех) рабочих дней со дня получения соответствующего запроса;</w:t>
      </w:r>
    </w:p>
    <w:p w14:paraId="1A9876F5" w14:textId="64E3AF4F" w:rsidR="00861209" w:rsidRPr="00861209" w:rsidRDefault="00AC15B7" w:rsidP="00861209">
      <w:pPr>
        <w:pStyle w:val="11"/>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5.3.9. </w:t>
      </w:r>
      <w:r w:rsidR="00861209" w:rsidRPr="00861209">
        <w:rPr>
          <w:rFonts w:ascii="Times New Roman" w:hAnsi="Times New Roman" w:cs="Times New Roman"/>
          <w:sz w:val="24"/>
          <w:szCs w:val="24"/>
        </w:rPr>
        <w:t>приостановить оказание Услуг в случае обнаружения независящих от Исполнителя обстоятельств, которые могут оказать негативное влияние на пригодность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p>
    <w:p w14:paraId="66185A63" w14:textId="64204119" w:rsidR="00861209" w:rsidRPr="00861209" w:rsidRDefault="00861209" w:rsidP="00861209">
      <w:pPr>
        <w:pStyle w:val="11"/>
        <w:spacing w:line="228" w:lineRule="auto"/>
        <w:ind w:firstLine="709"/>
        <w:jc w:val="both"/>
        <w:rPr>
          <w:rFonts w:ascii="Times New Roman" w:hAnsi="Times New Roman" w:cs="Times New Roman"/>
          <w:sz w:val="24"/>
          <w:szCs w:val="24"/>
        </w:rPr>
      </w:pPr>
      <w:r w:rsidRPr="00861209">
        <w:rPr>
          <w:rFonts w:ascii="Times New Roman" w:hAnsi="Times New Roman" w:cs="Times New Roman"/>
          <w:sz w:val="24"/>
          <w:szCs w:val="24"/>
        </w:rPr>
        <w:t>5.</w:t>
      </w:r>
      <w:r>
        <w:rPr>
          <w:rFonts w:ascii="Times New Roman" w:hAnsi="Times New Roman" w:cs="Times New Roman"/>
          <w:sz w:val="24"/>
          <w:szCs w:val="24"/>
        </w:rPr>
        <w:t>3</w:t>
      </w:r>
      <w:r w:rsidRPr="00861209">
        <w:rPr>
          <w:rFonts w:ascii="Times New Roman" w:hAnsi="Times New Roman" w:cs="Times New Roman"/>
          <w:sz w:val="24"/>
          <w:szCs w:val="24"/>
        </w:rPr>
        <w:t>.</w:t>
      </w:r>
      <w:r>
        <w:rPr>
          <w:rFonts w:ascii="Times New Roman" w:hAnsi="Times New Roman" w:cs="Times New Roman"/>
          <w:sz w:val="24"/>
          <w:szCs w:val="24"/>
        </w:rPr>
        <w:t>10.</w:t>
      </w:r>
      <w:r w:rsidRPr="00861209">
        <w:rPr>
          <w:rFonts w:ascii="Times New Roman" w:hAnsi="Times New Roman" w:cs="Times New Roman"/>
          <w:sz w:val="24"/>
          <w:szCs w:val="24"/>
        </w:rPr>
        <w:t xml:space="preserve"> в случае</w:t>
      </w:r>
      <w:r>
        <w:rPr>
          <w:rFonts w:ascii="Times New Roman" w:hAnsi="Times New Roman" w:cs="Times New Roman"/>
          <w:sz w:val="24"/>
          <w:szCs w:val="24"/>
        </w:rPr>
        <w:t>,</w:t>
      </w:r>
      <w:r w:rsidRPr="00861209">
        <w:rPr>
          <w:rFonts w:ascii="Times New Roman" w:hAnsi="Times New Roman" w:cs="Times New Roman"/>
          <w:sz w:val="24"/>
          <w:szCs w:val="24"/>
        </w:rPr>
        <w:t xml:space="preserve"> если действующим законодательством Российской Федерации предусмотрено лицензирование вида деятельности, являющегося предметом Контракта, а также в случае, если действующим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действующим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2 (двух) рабочих дней;</w:t>
      </w:r>
    </w:p>
    <w:p w14:paraId="4F506972" w14:textId="4D3A82F7" w:rsidR="00861209" w:rsidRPr="00861209" w:rsidRDefault="00861209" w:rsidP="00861209">
      <w:pPr>
        <w:pStyle w:val="11"/>
        <w:spacing w:line="228" w:lineRule="auto"/>
        <w:ind w:firstLine="709"/>
        <w:jc w:val="both"/>
        <w:rPr>
          <w:rFonts w:ascii="Times New Roman" w:hAnsi="Times New Roman" w:cs="Times New Roman"/>
          <w:sz w:val="24"/>
          <w:szCs w:val="24"/>
        </w:rPr>
      </w:pPr>
      <w:r w:rsidRPr="00861209">
        <w:rPr>
          <w:rFonts w:ascii="Times New Roman" w:hAnsi="Times New Roman" w:cs="Times New Roman"/>
          <w:sz w:val="24"/>
          <w:szCs w:val="24"/>
        </w:rPr>
        <w:t>5.</w:t>
      </w:r>
      <w:r>
        <w:rPr>
          <w:rFonts w:ascii="Times New Roman" w:hAnsi="Times New Roman" w:cs="Times New Roman"/>
          <w:sz w:val="24"/>
          <w:szCs w:val="24"/>
        </w:rPr>
        <w:t>3</w:t>
      </w:r>
      <w:r w:rsidRPr="00861209">
        <w:rPr>
          <w:rFonts w:ascii="Times New Roman" w:hAnsi="Times New Roman" w:cs="Times New Roman"/>
          <w:sz w:val="24"/>
          <w:szCs w:val="24"/>
        </w:rPr>
        <w:t>.</w:t>
      </w:r>
      <w:r>
        <w:rPr>
          <w:rFonts w:ascii="Times New Roman" w:hAnsi="Times New Roman" w:cs="Times New Roman"/>
          <w:sz w:val="24"/>
          <w:szCs w:val="24"/>
        </w:rPr>
        <w:t>11.</w:t>
      </w:r>
      <w:r w:rsidRPr="00861209">
        <w:rPr>
          <w:rFonts w:ascii="Times New Roman" w:hAnsi="Times New Roman" w:cs="Times New Roman"/>
          <w:sz w:val="24"/>
          <w:szCs w:val="24"/>
        </w:rPr>
        <w:t xml:space="preserve"> представить Заказчику сведения об изменении своего фактического местонахождения, об изменении режима налогообложения,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фактического местонахождения Исполнителя, уведомления об изменении режима налогообложения Исполнителя, адрес и режим налогообложения, указанные в Контракте, будут считаться действительными;</w:t>
      </w:r>
    </w:p>
    <w:p w14:paraId="735C712B" w14:textId="79626FB1" w:rsidR="00861209" w:rsidRPr="00861209" w:rsidRDefault="00861209" w:rsidP="00861209">
      <w:pPr>
        <w:pStyle w:val="11"/>
        <w:spacing w:line="228" w:lineRule="auto"/>
        <w:ind w:firstLine="709"/>
        <w:jc w:val="both"/>
        <w:rPr>
          <w:rFonts w:ascii="Times New Roman" w:hAnsi="Times New Roman" w:cs="Times New Roman"/>
          <w:sz w:val="24"/>
          <w:szCs w:val="24"/>
        </w:rPr>
      </w:pPr>
      <w:r w:rsidRPr="00861209">
        <w:rPr>
          <w:rFonts w:ascii="Times New Roman" w:hAnsi="Times New Roman" w:cs="Times New Roman"/>
          <w:sz w:val="24"/>
          <w:szCs w:val="24"/>
        </w:rPr>
        <w:t>5.</w:t>
      </w:r>
      <w:r>
        <w:rPr>
          <w:rFonts w:ascii="Times New Roman" w:hAnsi="Times New Roman" w:cs="Times New Roman"/>
          <w:sz w:val="24"/>
          <w:szCs w:val="24"/>
        </w:rPr>
        <w:t>3</w:t>
      </w:r>
      <w:r w:rsidRPr="00861209">
        <w:rPr>
          <w:rFonts w:ascii="Times New Roman" w:hAnsi="Times New Roman" w:cs="Times New Roman"/>
          <w:sz w:val="24"/>
          <w:szCs w:val="24"/>
        </w:rPr>
        <w:t>.1</w:t>
      </w:r>
      <w:r>
        <w:rPr>
          <w:rFonts w:ascii="Times New Roman" w:hAnsi="Times New Roman" w:cs="Times New Roman"/>
          <w:sz w:val="24"/>
          <w:szCs w:val="24"/>
        </w:rPr>
        <w:t>2.</w:t>
      </w:r>
      <w:r w:rsidRPr="00861209">
        <w:rPr>
          <w:rFonts w:ascii="Times New Roman" w:hAnsi="Times New Roman" w:cs="Times New Roman"/>
          <w:sz w:val="24"/>
          <w:szCs w:val="24"/>
        </w:rPr>
        <w:t xml:space="preserve"> использовать предоставленную Заказчиком информацию только в целях исполнения Контракта, в том числе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конфиденциального,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w:t>
      </w:r>
    </w:p>
    <w:p w14:paraId="46A448CB" w14:textId="74AF2329" w:rsidR="00861209" w:rsidRPr="00861209" w:rsidRDefault="00861209" w:rsidP="00861209">
      <w:pPr>
        <w:pStyle w:val="11"/>
        <w:spacing w:line="228" w:lineRule="auto"/>
        <w:ind w:firstLine="709"/>
        <w:jc w:val="both"/>
        <w:rPr>
          <w:rFonts w:ascii="Times New Roman" w:hAnsi="Times New Roman" w:cs="Times New Roman"/>
          <w:sz w:val="24"/>
          <w:szCs w:val="24"/>
        </w:rPr>
      </w:pPr>
      <w:r w:rsidRPr="00861209">
        <w:rPr>
          <w:rFonts w:ascii="Times New Roman" w:hAnsi="Times New Roman" w:cs="Times New Roman"/>
          <w:sz w:val="24"/>
          <w:szCs w:val="24"/>
        </w:rPr>
        <w:lastRenderedPageBreak/>
        <w:t>5.</w:t>
      </w:r>
      <w:r>
        <w:rPr>
          <w:rFonts w:ascii="Times New Roman" w:hAnsi="Times New Roman" w:cs="Times New Roman"/>
          <w:sz w:val="24"/>
          <w:szCs w:val="24"/>
        </w:rPr>
        <w:t>3</w:t>
      </w:r>
      <w:r w:rsidRPr="00861209">
        <w:rPr>
          <w:rFonts w:ascii="Times New Roman" w:hAnsi="Times New Roman" w:cs="Times New Roman"/>
          <w:sz w:val="24"/>
          <w:szCs w:val="24"/>
        </w:rPr>
        <w:t>.1</w:t>
      </w:r>
      <w:r>
        <w:rPr>
          <w:rFonts w:ascii="Times New Roman" w:hAnsi="Times New Roman" w:cs="Times New Roman"/>
          <w:sz w:val="24"/>
          <w:szCs w:val="24"/>
        </w:rPr>
        <w:t>3.</w:t>
      </w:r>
      <w:r w:rsidRPr="00861209">
        <w:rPr>
          <w:rFonts w:ascii="Times New Roman" w:hAnsi="Times New Roman" w:cs="Times New Roman"/>
          <w:sz w:val="24"/>
          <w:szCs w:val="24"/>
        </w:rPr>
        <w:t xml:space="preserve">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6C01635" w14:textId="33E96CD9" w:rsidR="00AC15B7" w:rsidRPr="00B17195" w:rsidRDefault="00861209" w:rsidP="00861209">
      <w:pPr>
        <w:pStyle w:val="11"/>
        <w:spacing w:line="228" w:lineRule="auto"/>
        <w:ind w:firstLine="709"/>
        <w:jc w:val="both"/>
        <w:rPr>
          <w:rFonts w:ascii="Times New Roman" w:hAnsi="Times New Roman" w:cs="Times New Roman"/>
          <w:sz w:val="24"/>
          <w:szCs w:val="24"/>
        </w:rPr>
      </w:pPr>
      <w:r w:rsidRPr="00861209">
        <w:rPr>
          <w:rFonts w:ascii="Times New Roman" w:hAnsi="Times New Roman" w:cs="Times New Roman"/>
          <w:sz w:val="24"/>
          <w:szCs w:val="24"/>
        </w:rPr>
        <w:t>5.</w:t>
      </w:r>
      <w:r>
        <w:rPr>
          <w:rFonts w:ascii="Times New Roman" w:hAnsi="Times New Roman" w:cs="Times New Roman"/>
          <w:sz w:val="24"/>
          <w:szCs w:val="24"/>
        </w:rPr>
        <w:t>3.14.</w:t>
      </w:r>
      <w:r w:rsidRPr="00861209">
        <w:rPr>
          <w:rFonts w:ascii="Times New Roman" w:hAnsi="Times New Roman" w:cs="Times New Roman"/>
          <w:sz w:val="24"/>
          <w:szCs w:val="24"/>
        </w:rPr>
        <w:t xml:space="preserve"> исполнять иные обязательства, предусмотренные действующим</w:t>
      </w:r>
      <w:r>
        <w:rPr>
          <w:rFonts w:ascii="Times New Roman" w:hAnsi="Times New Roman" w:cs="Times New Roman"/>
          <w:sz w:val="24"/>
          <w:szCs w:val="24"/>
        </w:rPr>
        <w:t xml:space="preserve"> законодательством и Контрактом.</w:t>
      </w:r>
    </w:p>
    <w:p w14:paraId="57484C1F" w14:textId="77777777"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 xml:space="preserve">5.4. </w:t>
      </w:r>
      <w:r w:rsidRPr="00B17195">
        <w:rPr>
          <w:rFonts w:ascii="Times New Roman" w:hAnsi="Times New Roman" w:cs="Times New Roman"/>
          <w:b/>
          <w:sz w:val="24"/>
          <w:szCs w:val="24"/>
        </w:rPr>
        <w:t>Исполнитель имеет право</w:t>
      </w:r>
      <w:r w:rsidRPr="00B17195">
        <w:rPr>
          <w:rFonts w:ascii="Times New Roman" w:hAnsi="Times New Roman" w:cs="Times New Roman"/>
          <w:sz w:val="24"/>
          <w:szCs w:val="24"/>
        </w:rPr>
        <w:t>:</w:t>
      </w:r>
    </w:p>
    <w:p w14:paraId="0B9D36AE" w14:textId="545BDD7A"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5.4.1. требовать своевременного подписания Заказчиком Акта</w:t>
      </w:r>
      <w:r w:rsidR="0036073B" w:rsidRPr="0036073B">
        <w:t xml:space="preserve"> </w:t>
      </w:r>
      <w:r w:rsidR="0036073B" w:rsidRPr="0036073B">
        <w:rPr>
          <w:rFonts w:ascii="Times New Roman" w:hAnsi="Times New Roman" w:cs="Times New Roman"/>
          <w:sz w:val="24"/>
          <w:szCs w:val="24"/>
        </w:rPr>
        <w:t>на основании представленных Исполнителем отчетных документов при отсутствии замечаний к ним</w:t>
      </w:r>
      <w:r w:rsidRPr="00B17195">
        <w:rPr>
          <w:rFonts w:ascii="Times New Roman" w:hAnsi="Times New Roman" w:cs="Times New Roman"/>
          <w:sz w:val="24"/>
          <w:szCs w:val="24"/>
        </w:rPr>
        <w:t>;</w:t>
      </w:r>
    </w:p>
    <w:p w14:paraId="29475687" w14:textId="38E6BD86" w:rsidR="001E4B58" w:rsidRPr="00B17195"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5.4.2. требовать своевременной оплаты ока</w:t>
      </w:r>
      <w:r w:rsidR="00B9772C" w:rsidRPr="00B17195">
        <w:rPr>
          <w:rFonts w:ascii="Times New Roman" w:hAnsi="Times New Roman" w:cs="Times New Roman"/>
          <w:sz w:val="24"/>
          <w:szCs w:val="24"/>
        </w:rPr>
        <w:t>занных у</w:t>
      </w:r>
      <w:r w:rsidRPr="00B17195">
        <w:rPr>
          <w:rFonts w:ascii="Times New Roman" w:hAnsi="Times New Roman" w:cs="Times New Roman"/>
          <w:sz w:val="24"/>
          <w:szCs w:val="24"/>
        </w:rPr>
        <w:t>слуг в соответствии</w:t>
      </w:r>
      <w:r w:rsidR="00976C83" w:rsidRPr="00B17195">
        <w:rPr>
          <w:rFonts w:ascii="Times New Roman" w:hAnsi="Times New Roman" w:cs="Times New Roman"/>
          <w:sz w:val="24"/>
          <w:szCs w:val="24"/>
        </w:rPr>
        <w:t xml:space="preserve"> с условиями настоящего </w:t>
      </w:r>
      <w:r w:rsidR="00B56B84">
        <w:rPr>
          <w:rFonts w:ascii="Times New Roman" w:hAnsi="Times New Roman" w:cs="Times New Roman"/>
          <w:sz w:val="24"/>
          <w:szCs w:val="24"/>
        </w:rPr>
        <w:t>Контракт</w:t>
      </w:r>
      <w:r w:rsidR="00976C83" w:rsidRPr="00B17195">
        <w:rPr>
          <w:rFonts w:ascii="Times New Roman" w:hAnsi="Times New Roman" w:cs="Times New Roman"/>
          <w:sz w:val="24"/>
          <w:szCs w:val="24"/>
        </w:rPr>
        <w:t>а</w:t>
      </w:r>
      <w:r w:rsidRPr="00B17195">
        <w:rPr>
          <w:rFonts w:ascii="Times New Roman" w:hAnsi="Times New Roman" w:cs="Times New Roman"/>
          <w:sz w:val="24"/>
          <w:szCs w:val="24"/>
        </w:rPr>
        <w:t>;</w:t>
      </w:r>
    </w:p>
    <w:p w14:paraId="30CF3E0E" w14:textId="721BDCC6" w:rsidR="001E4B58" w:rsidRDefault="001E4B58" w:rsidP="0061487E">
      <w:pPr>
        <w:pStyle w:val="11"/>
        <w:spacing w:line="228" w:lineRule="auto"/>
        <w:ind w:firstLine="709"/>
        <w:jc w:val="both"/>
        <w:rPr>
          <w:rFonts w:ascii="Times New Roman" w:hAnsi="Times New Roman" w:cs="Times New Roman"/>
          <w:sz w:val="24"/>
          <w:szCs w:val="24"/>
        </w:rPr>
      </w:pPr>
      <w:r w:rsidRPr="00B17195">
        <w:rPr>
          <w:rFonts w:ascii="Times New Roman" w:hAnsi="Times New Roman" w:cs="Times New Roman"/>
          <w:sz w:val="24"/>
          <w:szCs w:val="24"/>
        </w:rPr>
        <w:t>5.4.3. запрашивать у Заказчика разъяснения и уточнения относительно оказания ус</w:t>
      </w:r>
      <w:r w:rsidR="00976C83" w:rsidRPr="00B17195">
        <w:rPr>
          <w:rFonts w:ascii="Times New Roman" w:hAnsi="Times New Roman" w:cs="Times New Roman"/>
          <w:sz w:val="24"/>
          <w:szCs w:val="24"/>
        </w:rPr>
        <w:t xml:space="preserve">луг в рамках настоящего </w:t>
      </w:r>
      <w:r w:rsidR="00B56B84">
        <w:rPr>
          <w:rFonts w:ascii="Times New Roman" w:hAnsi="Times New Roman" w:cs="Times New Roman"/>
          <w:sz w:val="24"/>
          <w:szCs w:val="24"/>
        </w:rPr>
        <w:t>Контракт</w:t>
      </w:r>
      <w:r w:rsidR="00976C83" w:rsidRPr="00B17195">
        <w:rPr>
          <w:rFonts w:ascii="Times New Roman" w:hAnsi="Times New Roman" w:cs="Times New Roman"/>
          <w:sz w:val="24"/>
          <w:szCs w:val="24"/>
        </w:rPr>
        <w:t>а</w:t>
      </w:r>
      <w:r w:rsidR="0036073B">
        <w:rPr>
          <w:rFonts w:ascii="Times New Roman" w:hAnsi="Times New Roman" w:cs="Times New Roman"/>
          <w:sz w:val="24"/>
          <w:szCs w:val="24"/>
        </w:rPr>
        <w:t>;</w:t>
      </w:r>
    </w:p>
    <w:p w14:paraId="31F18E18" w14:textId="71666F51" w:rsidR="0036073B" w:rsidRPr="00B17195" w:rsidRDefault="0036073B" w:rsidP="0061487E">
      <w:pPr>
        <w:pStyle w:val="11"/>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5.4.4. </w:t>
      </w:r>
      <w:r w:rsidRPr="0036073B">
        <w:rPr>
          <w:rFonts w:ascii="Times New Roman" w:hAnsi="Times New Roman" w:cs="Times New Roman"/>
          <w:sz w:val="24"/>
          <w:szCs w:val="24"/>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за исключением Услуг, являющихся предметом Контракта, на которые законодательством Российской Федерации предусмотрено лицензирование вида деятельности или установлено ограничение по передаче таких Услуг третьим лицам; при этом Исполнитель несет ответственность перед Заказчиком за неисполнение или ненадлежащее исполнен</w:t>
      </w:r>
      <w:r w:rsidR="00031A6B">
        <w:rPr>
          <w:rFonts w:ascii="Times New Roman" w:hAnsi="Times New Roman" w:cs="Times New Roman"/>
          <w:sz w:val="24"/>
          <w:szCs w:val="24"/>
        </w:rPr>
        <w:t>ие обязательств соисполнителями.</w:t>
      </w:r>
    </w:p>
    <w:p w14:paraId="198C5DBB" w14:textId="77777777" w:rsidR="001E4B58" w:rsidRPr="00B17195" w:rsidRDefault="001E4B58" w:rsidP="0061487E">
      <w:pPr>
        <w:pStyle w:val="11"/>
        <w:spacing w:line="228" w:lineRule="auto"/>
        <w:ind w:firstLine="709"/>
        <w:jc w:val="both"/>
        <w:rPr>
          <w:rFonts w:ascii="Times New Roman" w:hAnsi="Times New Roman" w:cs="Times New Roman"/>
          <w:sz w:val="24"/>
          <w:szCs w:val="24"/>
        </w:rPr>
      </w:pPr>
    </w:p>
    <w:p w14:paraId="38F47CB7" w14:textId="77777777" w:rsidR="00AD108B" w:rsidRPr="00B17195" w:rsidRDefault="001E4B58" w:rsidP="0061487E">
      <w:pPr>
        <w:pStyle w:val="a7"/>
        <w:numPr>
          <w:ilvl w:val="0"/>
          <w:numId w:val="12"/>
        </w:numPr>
        <w:spacing w:line="228" w:lineRule="auto"/>
        <w:ind w:left="0" w:firstLine="0"/>
        <w:jc w:val="center"/>
        <w:rPr>
          <w:b/>
          <w:caps/>
        </w:rPr>
      </w:pPr>
      <w:r w:rsidRPr="00B17195">
        <w:rPr>
          <w:b/>
          <w:caps/>
        </w:rPr>
        <w:t>ОБСТОЯТЕЛЬСТВА непреодолимой силы</w:t>
      </w:r>
    </w:p>
    <w:p w14:paraId="166151A6" w14:textId="1564C15C" w:rsidR="001E4B58" w:rsidRPr="00B17195" w:rsidRDefault="001E4B58" w:rsidP="0061487E">
      <w:pPr>
        <w:pStyle w:val="ConsNormal"/>
        <w:widowControl/>
        <w:tabs>
          <w:tab w:val="left" w:pos="796"/>
        </w:tabs>
        <w:spacing w:line="228" w:lineRule="auto"/>
        <w:ind w:firstLine="709"/>
        <w:jc w:val="both"/>
        <w:rPr>
          <w:rFonts w:ascii="Times New Roman" w:eastAsia="Calibri" w:hAnsi="Times New Roman" w:cs="Times New Roman"/>
          <w:color w:val="000000"/>
          <w:sz w:val="24"/>
          <w:szCs w:val="24"/>
        </w:rPr>
      </w:pPr>
      <w:r w:rsidRPr="00B17195">
        <w:rPr>
          <w:rFonts w:ascii="Times New Roman" w:hAnsi="Times New Roman" w:cs="Times New Roman"/>
          <w:sz w:val="24"/>
          <w:szCs w:val="24"/>
        </w:rPr>
        <w:t xml:space="preserve">6.1. </w:t>
      </w:r>
      <w:r w:rsidRPr="00B17195">
        <w:rPr>
          <w:rFonts w:ascii="Times New Roman" w:eastAsia="Calibri" w:hAnsi="Times New Roman" w:cs="Times New Roman"/>
          <w:color w:val="000000"/>
          <w:sz w:val="24"/>
          <w:szCs w:val="24"/>
        </w:rPr>
        <w:t>Стороны освобождаются от ответственности за частичное или полное неисполнение обя</w:t>
      </w:r>
      <w:r w:rsidR="00976C83" w:rsidRPr="00B17195">
        <w:rPr>
          <w:rFonts w:ascii="Times New Roman" w:eastAsia="Calibri" w:hAnsi="Times New Roman" w:cs="Times New Roman"/>
          <w:color w:val="000000"/>
          <w:sz w:val="24"/>
          <w:szCs w:val="24"/>
        </w:rPr>
        <w:t xml:space="preserve">зательств по настоящему </w:t>
      </w:r>
      <w:r w:rsidR="00B56B84">
        <w:rPr>
          <w:rFonts w:ascii="Times New Roman" w:eastAsia="Calibri" w:hAnsi="Times New Roman" w:cs="Times New Roman"/>
          <w:color w:val="000000"/>
          <w:sz w:val="24"/>
          <w:szCs w:val="24"/>
        </w:rPr>
        <w:t>Контракт</w:t>
      </w:r>
      <w:r w:rsidR="00976C83" w:rsidRPr="00B17195">
        <w:rPr>
          <w:rFonts w:ascii="Times New Roman" w:eastAsia="Calibri" w:hAnsi="Times New Roman" w:cs="Times New Roman"/>
          <w:color w:val="000000"/>
          <w:sz w:val="24"/>
          <w:szCs w:val="24"/>
        </w:rPr>
        <w:t>у</w:t>
      </w:r>
      <w:r w:rsidRPr="00B17195">
        <w:rPr>
          <w:rFonts w:ascii="Times New Roman" w:eastAsia="Calibri" w:hAnsi="Times New Roman" w:cs="Times New Roman"/>
          <w:color w:val="000000"/>
          <w:sz w:val="24"/>
          <w:szCs w:val="24"/>
        </w:rPr>
        <w:t>, если таковые явились следствием действия обстоятельств непреодолимой силы, не поддающихся разумному контролю Сторон, возникших посл</w:t>
      </w:r>
      <w:r w:rsidR="00976C83" w:rsidRPr="00B17195">
        <w:rPr>
          <w:rFonts w:ascii="Times New Roman" w:eastAsia="Calibri" w:hAnsi="Times New Roman" w:cs="Times New Roman"/>
          <w:color w:val="000000"/>
          <w:sz w:val="24"/>
          <w:szCs w:val="24"/>
        </w:rPr>
        <w:t xml:space="preserve">е заключения настоящего </w:t>
      </w:r>
      <w:r w:rsidR="00B56B84">
        <w:rPr>
          <w:rFonts w:ascii="Times New Roman" w:eastAsia="Calibri" w:hAnsi="Times New Roman" w:cs="Times New Roman"/>
          <w:color w:val="000000"/>
          <w:sz w:val="24"/>
          <w:szCs w:val="24"/>
        </w:rPr>
        <w:t>Контракт</w:t>
      </w:r>
      <w:r w:rsidR="00976C83" w:rsidRPr="00B17195">
        <w:rPr>
          <w:rFonts w:ascii="Times New Roman" w:eastAsia="Calibri" w:hAnsi="Times New Roman" w:cs="Times New Roman"/>
          <w:color w:val="000000"/>
          <w:sz w:val="24"/>
          <w:szCs w:val="24"/>
        </w:rPr>
        <w:t>а</w:t>
      </w:r>
      <w:r w:rsidRPr="00B17195">
        <w:rPr>
          <w:rFonts w:ascii="Times New Roman" w:eastAsia="Calibri" w:hAnsi="Times New Roman" w:cs="Times New Roman"/>
          <w:color w:val="000000"/>
          <w:sz w:val="24"/>
          <w:szCs w:val="24"/>
        </w:rPr>
        <w:t>, а также объективно препятствующих полному или частичному выполнению Сторонами своих обя</w:t>
      </w:r>
      <w:r w:rsidR="00976C83" w:rsidRPr="00B17195">
        <w:rPr>
          <w:rFonts w:ascii="Times New Roman" w:eastAsia="Calibri" w:hAnsi="Times New Roman" w:cs="Times New Roman"/>
          <w:color w:val="000000"/>
          <w:sz w:val="24"/>
          <w:szCs w:val="24"/>
        </w:rPr>
        <w:t xml:space="preserve">зательств по настоящему </w:t>
      </w:r>
      <w:r w:rsidR="00B56B84">
        <w:rPr>
          <w:rFonts w:ascii="Times New Roman" w:eastAsia="Calibri" w:hAnsi="Times New Roman" w:cs="Times New Roman"/>
          <w:color w:val="000000"/>
          <w:sz w:val="24"/>
          <w:szCs w:val="24"/>
        </w:rPr>
        <w:t>Контракт</w:t>
      </w:r>
      <w:r w:rsidR="00976C83" w:rsidRPr="00B17195">
        <w:rPr>
          <w:rFonts w:ascii="Times New Roman" w:eastAsia="Calibri" w:hAnsi="Times New Roman" w:cs="Times New Roman"/>
          <w:color w:val="000000"/>
          <w:sz w:val="24"/>
          <w:szCs w:val="24"/>
        </w:rPr>
        <w:t>у</w:t>
      </w:r>
      <w:r w:rsidRPr="00B17195">
        <w:rPr>
          <w:rFonts w:ascii="Times New Roman" w:eastAsia="Calibri" w:hAnsi="Times New Roman" w:cs="Times New Roman"/>
          <w:color w:val="000000"/>
          <w:sz w:val="24"/>
          <w:szCs w:val="24"/>
        </w:rPr>
        <w:t xml:space="preserve">,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w:t>
      </w:r>
      <w:r w:rsidR="00B56B84">
        <w:rPr>
          <w:rFonts w:ascii="Times New Roman" w:eastAsia="Calibri" w:hAnsi="Times New Roman" w:cs="Times New Roman"/>
          <w:color w:val="000000"/>
          <w:sz w:val="24"/>
          <w:szCs w:val="24"/>
        </w:rPr>
        <w:t>Контракт</w:t>
      </w:r>
      <w:r w:rsidRPr="00B17195">
        <w:rPr>
          <w:rFonts w:ascii="Times New Roman" w:eastAsia="Calibri" w:hAnsi="Times New Roman" w:cs="Times New Roman"/>
          <w:color w:val="000000"/>
          <w:sz w:val="24"/>
          <w:szCs w:val="24"/>
        </w:rPr>
        <w:t>ных обязательств соразмерно отодвигается на время действия таких обстоятельств.</w:t>
      </w:r>
    </w:p>
    <w:p w14:paraId="2E8606A0" w14:textId="57A171BB" w:rsidR="001E4B58" w:rsidRPr="00B17195" w:rsidRDefault="001E4B58" w:rsidP="0061487E">
      <w:pPr>
        <w:widowControl w:val="0"/>
        <w:tabs>
          <w:tab w:val="left" w:pos="0"/>
        </w:tabs>
        <w:spacing w:line="228" w:lineRule="auto"/>
        <w:ind w:firstLine="709"/>
        <w:jc w:val="both"/>
        <w:rPr>
          <w:rFonts w:eastAsia="Calibri"/>
          <w:color w:val="000000"/>
        </w:rPr>
      </w:pPr>
      <w:r w:rsidRPr="00B17195">
        <w:rPr>
          <w:rFonts w:eastAsia="Calibri"/>
          <w:color w:val="000000"/>
        </w:rPr>
        <w:t>6.2. Сторона, которая не исполняет своего обязательства, должна в трехдневный срок письменно дать извещение другой стороне о препятствии и его влиянии на невып</w:t>
      </w:r>
      <w:r w:rsidR="00976C83" w:rsidRPr="00B17195">
        <w:rPr>
          <w:rFonts w:eastAsia="Calibri"/>
          <w:color w:val="000000"/>
        </w:rPr>
        <w:t xml:space="preserve">олнение обязательств по настоящему </w:t>
      </w:r>
      <w:r w:rsidR="00B56B84">
        <w:rPr>
          <w:rFonts w:eastAsia="Calibri"/>
          <w:color w:val="000000"/>
        </w:rPr>
        <w:t>Контракт</w:t>
      </w:r>
      <w:r w:rsidR="00976C83" w:rsidRPr="00B17195">
        <w:rPr>
          <w:rFonts w:eastAsia="Calibri"/>
          <w:color w:val="000000"/>
        </w:rPr>
        <w:t>у</w:t>
      </w:r>
      <w:r w:rsidRPr="00B17195">
        <w:rPr>
          <w:rFonts w:eastAsia="Calibri"/>
          <w:color w:val="000000"/>
        </w:rPr>
        <w:t>.</w:t>
      </w:r>
    </w:p>
    <w:p w14:paraId="66B9003D" w14:textId="3F3BE298" w:rsidR="001E4B58" w:rsidRPr="00B17195" w:rsidRDefault="001E4B58" w:rsidP="0061487E">
      <w:pPr>
        <w:widowControl w:val="0"/>
        <w:tabs>
          <w:tab w:val="left" w:pos="0"/>
        </w:tabs>
        <w:spacing w:line="228" w:lineRule="auto"/>
        <w:ind w:firstLine="709"/>
        <w:jc w:val="both"/>
        <w:rPr>
          <w:rFonts w:eastAsia="Calibri"/>
          <w:color w:val="000000"/>
        </w:rPr>
      </w:pPr>
      <w:r w:rsidRPr="00B17195">
        <w:rPr>
          <w:rFonts w:eastAsia="Calibri"/>
          <w:color w:val="000000"/>
        </w:rPr>
        <w:t>6.3. Если обстоятельства непреодолимой силы действуют в течение 1 (</w:t>
      </w:r>
      <w:r w:rsidR="0059279B" w:rsidRPr="00B17195">
        <w:rPr>
          <w:rFonts w:eastAsia="Calibri"/>
          <w:color w:val="000000"/>
        </w:rPr>
        <w:t>Один</w:t>
      </w:r>
      <w:r w:rsidRPr="00B17195">
        <w:rPr>
          <w:rFonts w:eastAsia="Calibri"/>
          <w:color w:val="000000"/>
        </w:rPr>
        <w:t>) месяца и не обнаруживают признаков</w:t>
      </w:r>
      <w:r w:rsidR="00976C83" w:rsidRPr="00B17195">
        <w:rPr>
          <w:rFonts w:eastAsia="Calibri"/>
          <w:color w:val="000000"/>
        </w:rPr>
        <w:t xml:space="preserve"> прекращения, настоящий </w:t>
      </w:r>
      <w:r w:rsidR="00B56B84">
        <w:rPr>
          <w:rFonts w:eastAsia="Calibri"/>
          <w:color w:val="000000"/>
        </w:rPr>
        <w:t>Контракт</w:t>
      </w:r>
      <w:r w:rsidRPr="00B17195">
        <w:rPr>
          <w:rFonts w:eastAsia="Calibri"/>
          <w:color w:val="000000"/>
        </w:rPr>
        <w:t xml:space="preserve"> может быть расторгнут Исполнителем и Заказчиком путем направления уведомления другой стороне. При этом Исполнитель обязан возвратить Заказчику перечисленные денежные средства в части неисполненных обязательств по </w:t>
      </w:r>
      <w:r w:rsidR="00976C83" w:rsidRPr="00B17195">
        <w:rPr>
          <w:rFonts w:eastAsia="Calibri"/>
          <w:color w:val="000000"/>
        </w:rPr>
        <w:t xml:space="preserve">настоящему </w:t>
      </w:r>
      <w:r w:rsidR="00B56B84">
        <w:rPr>
          <w:rFonts w:eastAsia="Calibri"/>
          <w:color w:val="000000"/>
        </w:rPr>
        <w:t>Контракт</w:t>
      </w:r>
      <w:r w:rsidR="00976C83" w:rsidRPr="00B17195">
        <w:rPr>
          <w:rFonts w:eastAsia="Calibri"/>
          <w:color w:val="000000"/>
        </w:rPr>
        <w:t xml:space="preserve">у </w:t>
      </w:r>
      <w:r w:rsidRPr="00B17195">
        <w:rPr>
          <w:rFonts w:eastAsia="Calibri"/>
          <w:color w:val="000000"/>
        </w:rPr>
        <w:t>в 10-дневный срок с даты направления ув</w:t>
      </w:r>
      <w:r w:rsidR="00976C83" w:rsidRPr="00B17195">
        <w:rPr>
          <w:rFonts w:eastAsia="Calibri"/>
          <w:color w:val="000000"/>
        </w:rPr>
        <w:t xml:space="preserve">едомления о расторжении </w:t>
      </w:r>
      <w:r w:rsidR="00B56B84">
        <w:rPr>
          <w:rFonts w:eastAsia="Calibri"/>
          <w:color w:val="000000"/>
        </w:rPr>
        <w:t>Контракт</w:t>
      </w:r>
      <w:r w:rsidR="00976C83" w:rsidRPr="00B17195">
        <w:rPr>
          <w:rFonts w:eastAsia="Calibri"/>
          <w:color w:val="000000"/>
        </w:rPr>
        <w:t>а</w:t>
      </w:r>
      <w:r w:rsidRPr="00B17195">
        <w:rPr>
          <w:rFonts w:eastAsia="Calibri"/>
          <w:color w:val="000000"/>
        </w:rPr>
        <w:t xml:space="preserve"> по указанным форс-мажорным обстоятельствам.</w:t>
      </w:r>
    </w:p>
    <w:p w14:paraId="624B1560" w14:textId="77777777" w:rsidR="00011A72" w:rsidRPr="00B17195" w:rsidRDefault="00011A72" w:rsidP="0061487E">
      <w:pPr>
        <w:widowControl w:val="0"/>
        <w:tabs>
          <w:tab w:val="left" w:pos="0"/>
        </w:tabs>
        <w:spacing w:line="228" w:lineRule="auto"/>
        <w:ind w:firstLine="709"/>
        <w:jc w:val="both"/>
        <w:rPr>
          <w:rFonts w:eastAsia="Calibri"/>
          <w:color w:val="000000"/>
        </w:rPr>
      </w:pPr>
    </w:p>
    <w:p w14:paraId="757FEF52" w14:textId="77777777" w:rsidR="00AD108B" w:rsidRPr="00E91208" w:rsidRDefault="001E4B58" w:rsidP="0061487E">
      <w:pPr>
        <w:pStyle w:val="ConsNormal"/>
        <w:widowControl/>
        <w:numPr>
          <w:ilvl w:val="0"/>
          <w:numId w:val="12"/>
        </w:numPr>
        <w:tabs>
          <w:tab w:val="left" w:pos="796"/>
        </w:tabs>
        <w:spacing w:line="228" w:lineRule="auto"/>
        <w:ind w:left="0" w:firstLine="0"/>
        <w:jc w:val="center"/>
        <w:rPr>
          <w:rFonts w:ascii="Times New Roman" w:hAnsi="Times New Roman" w:cs="Times New Roman"/>
          <w:b/>
          <w:sz w:val="24"/>
          <w:szCs w:val="24"/>
        </w:rPr>
      </w:pPr>
      <w:r w:rsidRPr="00E91208">
        <w:rPr>
          <w:rFonts w:ascii="Times New Roman" w:hAnsi="Times New Roman" w:cs="Times New Roman"/>
          <w:b/>
          <w:sz w:val="24"/>
          <w:szCs w:val="24"/>
        </w:rPr>
        <w:t>АНТИКОРРУПЦИОННАЯ ОГОВОРКА</w:t>
      </w:r>
    </w:p>
    <w:p w14:paraId="48F53F6C" w14:textId="7B8E4748" w:rsidR="00713BCE" w:rsidRPr="00713BCE" w:rsidRDefault="00713BCE" w:rsidP="0061487E">
      <w:pPr>
        <w:pStyle w:val="ConsNormal"/>
        <w:tabs>
          <w:tab w:val="left" w:pos="796"/>
        </w:tabs>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3BCE">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8EDED1" w14:textId="3F93D90B" w:rsidR="00713BCE" w:rsidRPr="00713BCE" w:rsidRDefault="00713BCE" w:rsidP="0061487E">
      <w:pPr>
        <w:pStyle w:val="ConsNormal"/>
        <w:tabs>
          <w:tab w:val="left" w:pos="796"/>
        </w:tabs>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3BCE">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4C3C15" w14:textId="11450D68" w:rsidR="00713BCE" w:rsidRPr="00713BCE" w:rsidRDefault="00713BCE" w:rsidP="0061487E">
      <w:pPr>
        <w:pStyle w:val="ConsNormal"/>
        <w:tabs>
          <w:tab w:val="left" w:pos="796"/>
        </w:tabs>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3BCE">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w:t>
      </w:r>
      <w:r w:rsidRPr="00713BCE">
        <w:rPr>
          <w:rFonts w:ascii="Times New Roman" w:hAnsi="Times New Roman" w:cs="Times New Roman"/>
          <w:sz w:val="24"/>
          <w:szCs w:val="24"/>
        </w:rPr>
        <w:lastRenderedPageBreak/>
        <w:t>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7A9C6E6" w14:textId="26186F2B" w:rsidR="00713BCE" w:rsidRPr="00713BCE" w:rsidRDefault="00713BCE" w:rsidP="0061487E">
      <w:pPr>
        <w:pStyle w:val="ConsNormal"/>
        <w:tabs>
          <w:tab w:val="left" w:pos="796"/>
        </w:tabs>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3BCE">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390FB5" w14:textId="47BDD3B8" w:rsidR="008D46D5" w:rsidRPr="00B17195" w:rsidRDefault="00713BCE" w:rsidP="0061487E">
      <w:pPr>
        <w:pStyle w:val="ConsNormal"/>
        <w:tabs>
          <w:tab w:val="left" w:pos="796"/>
        </w:tabs>
        <w:spacing w:line="228"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3BCE">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E1C56A4" w14:textId="77777777" w:rsidR="00011A72" w:rsidRPr="00B17195" w:rsidRDefault="00011A72" w:rsidP="0061487E">
      <w:pPr>
        <w:pStyle w:val="ConsNormal"/>
        <w:widowControl/>
        <w:tabs>
          <w:tab w:val="left" w:pos="796"/>
        </w:tabs>
        <w:spacing w:line="228" w:lineRule="auto"/>
        <w:ind w:firstLine="709"/>
        <w:jc w:val="both"/>
        <w:rPr>
          <w:rFonts w:ascii="Times New Roman" w:hAnsi="Times New Roman" w:cs="Times New Roman"/>
          <w:sz w:val="24"/>
          <w:szCs w:val="24"/>
        </w:rPr>
      </w:pPr>
    </w:p>
    <w:p w14:paraId="10349AC9" w14:textId="77777777" w:rsidR="008D46D5" w:rsidRPr="003D4AA6" w:rsidRDefault="008D46D5" w:rsidP="0061487E">
      <w:pPr>
        <w:pStyle w:val="ConsNonformat"/>
        <w:widowControl/>
        <w:numPr>
          <w:ilvl w:val="0"/>
          <w:numId w:val="12"/>
        </w:numPr>
        <w:spacing w:line="228" w:lineRule="auto"/>
        <w:ind w:left="0" w:firstLine="0"/>
        <w:jc w:val="center"/>
        <w:rPr>
          <w:rFonts w:ascii="Times New Roman" w:hAnsi="Times New Roman" w:cs="Times New Roman"/>
          <w:b/>
          <w:bCs/>
          <w:caps/>
          <w:sz w:val="24"/>
          <w:szCs w:val="24"/>
        </w:rPr>
      </w:pPr>
      <w:r w:rsidRPr="003D4AA6">
        <w:rPr>
          <w:rFonts w:ascii="Times New Roman" w:hAnsi="Times New Roman" w:cs="Times New Roman"/>
          <w:b/>
          <w:bCs/>
          <w:caps/>
          <w:sz w:val="24"/>
          <w:szCs w:val="24"/>
        </w:rPr>
        <w:t>ОТВЕТСТВЕННОСТЬ СТОРОН</w:t>
      </w:r>
    </w:p>
    <w:p w14:paraId="53F671B3" w14:textId="3D3499A0"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действующим законодательством Российской Федерации.</w:t>
      </w:r>
    </w:p>
    <w:p w14:paraId="3074D332" w14:textId="729A85AB"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 xml:space="preserve">.2. Ответственность Заказчика: </w:t>
      </w:r>
    </w:p>
    <w:p w14:paraId="0CD6DF9D" w14:textId="3B9059CF" w:rsidR="00E91208" w:rsidRPr="00E91208" w:rsidRDefault="00E91208" w:rsidP="0061487E">
      <w:pPr>
        <w:tabs>
          <w:tab w:val="left" w:pos="1276"/>
        </w:tabs>
        <w:spacing w:line="228" w:lineRule="auto"/>
        <w:ind w:firstLine="709"/>
        <w:jc w:val="both"/>
        <w:rPr>
          <w:kern w:val="3"/>
          <w:lang w:bidi="hi-IN"/>
        </w:rPr>
      </w:pPr>
      <w:r>
        <w:rPr>
          <w:kern w:val="3"/>
          <w:lang w:bidi="hi-IN"/>
        </w:rPr>
        <w:t>8</w:t>
      </w:r>
      <w:r w:rsidRPr="00E91208">
        <w:rPr>
          <w:kern w:val="3"/>
          <w:lang w:bidi="hi-IN"/>
        </w:rPr>
        <w:t>.2.1.</w:t>
      </w:r>
      <w:r>
        <w:rPr>
          <w:kern w:val="3"/>
          <w:lang w:bidi="hi-IN"/>
        </w:rPr>
        <w:tab/>
      </w:r>
      <w:r w:rsidRPr="00E91208">
        <w:rPr>
          <w:kern w:val="3"/>
          <w:lang w:bidi="hi-I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2A4D3139" w14:textId="290D1743"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.2.2.</w:t>
      </w:r>
      <w:r w:rsidRPr="00E91208">
        <w:rPr>
          <w:kern w:val="3"/>
          <w:lang w:bidi="hi-IN"/>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663178" w14:textId="4F422B9C"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.2.3.</w:t>
      </w:r>
      <w:r w:rsidRPr="00E91208">
        <w:rPr>
          <w:kern w:val="3"/>
          <w:lang w:bidi="hi-I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184B9A9"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- 1 000 рублей, если Цена Контракта не превышает 3 млн. рублей (включительно);</w:t>
      </w:r>
    </w:p>
    <w:p w14:paraId="3BD365FB" w14:textId="245A89E7"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.3.</w:t>
      </w:r>
      <w:r w:rsidRPr="00E91208">
        <w:rPr>
          <w:kern w:val="3"/>
          <w:lang w:bidi="hi-IN"/>
        </w:rPr>
        <w:tab/>
        <w:t>Ответственность Исполнителя:</w:t>
      </w:r>
    </w:p>
    <w:p w14:paraId="37FC2301" w14:textId="13DA631B"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.3.1.</w:t>
      </w:r>
      <w:r w:rsidRPr="00E91208">
        <w:rPr>
          <w:kern w:val="3"/>
          <w:lang w:bidi="hi-IN"/>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ED7A884" w14:textId="3384C7A2"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.3.2.</w:t>
      </w:r>
      <w:r w:rsidRPr="00E91208">
        <w:rPr>
          <w:kern w:val="3"/>
          <w:lang w:bidi="hi-IN"/>
        </w:rPr>
        <w:tab/>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rsidRPr="00E91208">
        <w:rPr>
          <w:kern w:val="3"/>
          <w:lang w:bidi="hi-IN"/>
        </w:rPr>
        <w:lastRenderedPageBreak/>
        <w:t>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268B0EA" w14:textId="08097928" w:rsidR="00E91208" w:rsidRPr="00E91208" w:rsidRDefault="00E91208" w:rsidP="0061487E">
      <w:pPr>
        <w:tabs>
          <w:tab w:val="left" w:pos="993"/>
        </w:tabs>
        <w:spacing w:line="228" w:lineRule="auto"/>
        <w:ind w:firstLine="709"/>
        <w:jc w:val="both"/>
        <w:rPr>
          <w:kern w:val="3"/>
          <w:lang w:bidi="hi-IN"/>
        </w:rPr>
      </w:pPr>
      <w:r>
        <w:rPr>
          <w:kern w:val="3"/>
          <w:lang w:bidi="hi-IN"/>
        </w:rPr>
        <w:t>8</w:t>
      </w:r>
      <w:r w:rsidRPr="00E91208">
        <w:rPr>
          <w:kern w:val="3"/>
          <w:lang w:bidi="hi-IN"/>
        </w:rPr>
        <w:t>.3.3.</w:t>
      </w:r>
      <w:r w:rsidRPr="00E91208">
        <w:rPr>
          <w:kern w:val="3"/>
          <w:lang w:bidi="hi-IN"/>
        </w:rPr>
        <w:tab/>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Штраф устанавливается в следующем порядке (за исключением случаев, предусмотренных пунктами (6.3.4 – 6.3.6 настоящего Контракта):</w:t>
      </w:r>
    </w:p>
    <w:p w14:paraId="5557B622"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- 10 % цены Контракта (этапа) в случае, если цена Контракта (этапа) не превышает 3 млн. рублей;</w:t>
      </w:r>
    </w:p>
    <w:p w14:paraId="20F307E0" w14:textId="581851F6"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.3.4.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14:paraId="2681E7D4" w14:textId="373D0E34"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.3.5.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0A7867B"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а) в случае, если цена Контракта, не превышает начальную (максимальную) цену Контракта:</w:t>
      </w:r>
    </w:p>
    <w:p w14:paraId="15DF0E0E"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- 10 % начальной (максимальной) цены Контракта, если цена Контракта не превышает 3 млн. рублей;</w:t>
      </w:r>
    </w:p>
    <w:p w14:paraId="292ADBBF"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б) в случае, если цена Контракта превышает начальную (максимальную) цену Контракта:</w:t>
      </w:r>
    </w:p>
    <w:p w14:paraId="6C3CEBC0"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- 10 % цены Контракта, если цена Контракта не превышает 3 млн. рублей;</w:t>
      </w:r>
    </w:p>
    <w:p w14:paraId="782D1BE2" w14:textId="6CC22004"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.3.6.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7593A61C"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1 000 рублей, если цена Контракта не превышает 3 млн. рублей;</w:t>
      </w:r>
    </w:p>
    <w:p w14:paraId="3C586780" w14:textId="6B3F105F"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.4.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26875F8F" w14:textId="70A04C9E"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.5. Уплата неустойки (штрафа, пени) или применение иной формы ответственности не освобождает стороны от исполнения обязательств по настоящему Контракту.</w:t>
      </w:r>
    </w:p>
    <w:p w14:paraId="3269C46C" w14:textId="5C63C211"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A1240D" w14:textId="0F49B0E1" w:rsidR="00E91208" w:rsidRPr="00E91208"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14:paraId="5422A13F" w14:textId="6819D7A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xml:space="preserve">- </w:t>
      </w:r>
      <w:r w:rsidR="00DA4296">
        <w:rPr>
          <w:kern w:val="3"/>
          <w:lang w:bidi="hi-IN"/>
        </w:rPr>
        <w:t xml:space="preserve">из </w:t>
      </w:r>
      <w:r w:rsidRPr="00E91208">
        <w:rPr>
          <w:kern w:val="3"/>
          <w:lang w:bidi="hi-IN"/>
        </w:rPr>
        <w:t>оплаты по Контракту, путем ее уменьшения на сумму начисленной неустойки (штрафа, пени);</w:t>
      </w:r>
    </w:p>
    <w:p w14:paraId="4F90D31D" w14:textId="77777777" w:rsidR="00E91208" w:rsidRPr="00E91208" w:rsidRDefault="00E91208" w:rsidP="0061487E">
      <w:pPr>
        <w:tabs>
          <w:tab w:val="left" w:pos="993"/>
          <w:tab w:val="left" w:pos="3554"/>
        </w:tabs>
        <w:spacing w:line="228" w:lineRule="auto"/>
        <w:ind w:firstLine="709"/>
        <w:jc w:val="both"/>
        <w:rPr>
          <w:kern w:val="3"/>
          <w:lang w:bidi="hi-IN"/>
        </w:rPr>
      </w:pPr>
      <w:r w:rsidRPr="00E91208">
        <w:rPr>
          <w:kern w:val="3"/>
          <w:lang w:bidi="hi-IN"/>
        </w:rPr>
        <w:t>- взыскать неустойку (штраф, пени) в порядке, установленном действующим законодательством Российской Федерации (в судебном порядке).</w:t>
      </w:r>
    </w:p>
    <w:p w14:paraId="7C737377" w14:textId="7D7A030D" w:rsidR="00CE1C1C" w:rsidRDefault="00E91208" w:rsidP="0061487E">
      <w:pPr>
        <w:tabs>
          <w:tab w:val="left" w:pos="993"/>
          <w:tab w:val="left" w:pos="3554"/>
        </w:tabs>
        <w:spacing w:line="228" w:lineRule="auto"/>
        <w:ind w:firstLine="709"/>
        <w:jc w:val="both"/>
        <w:rPr>
          <w:kern w:val="3"/>
          <w:lang w:bidi="hi-IN"/>
        </w:rPr>
      </w:pPr>
      <w:r>
        <w:rPr>
          <w:kern w:val="3"/>
          <w:lang w:bidi="hi-IN"/>
        </w:rPr>
        <w:t>8</w:t>
      </w:r>
      <w:r w:rsidRPr="00E91208">
        <w:rPr>
          <w:kern w:val="3"/>
          <w:lang w:bidi="hi-IN"/>
        </w:rPr>
        <w:t>.8.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8CAD36" w14:textId="77777777" w:rsidR="00E91208" w:rsidRPr="00B17195" w:rsidRDefault="00E91208" w:rsidP="0061487E">
      <w:pPr>
        <w:tabs>
          <w:tab w:val="left" w:pos="993"/>
          <w:tab w:val="left" w:pos="3554"/>
        </w:tabs>
        <w:spacing w:line="228" w:lineRule="auto"/>
        <w:ind w:firstLine="709"/>
        <w:jc w:val="both"/>
      </w:pPr>
    </w:p>
    <w:p w14:paraId="7421A845" w14:textId="77777777" w:rsidR="008D46D5" w:rsidRPr="00B17195" w:rsidRDefault="008D46D5" w:rsidP="0061487E">
      <w:pPr>
        <w:pStyle w:val="a7"/>
        <w:widowControl w:val="0"/>
        <w:numPr>
          <w:ilvl w:val="0"/>
          <w:numId w:val="12"/>
        </w:numPr>
        <w:spacing w:line="228" w:lineRule="auto"/>
        <w:ind w:left="0" w:firstLine="0"/>
        <w:jc w:val="center"/>
        <w:rPr>
          <w:b/>
          <w:caps/>
        </w:rPr>
      </w:pPr>
      <w:bookmarkStart w:id="1" w:name="_Hlk484185386"/>
      <w:r w:rsidRPr="00B17195">
        <w:rPr>
          <w:b/>
          <w:caps/>
        </w:rPr>
        <w:t>Урегулирование споров</w:t>
      </w:r>
    </w:p>
    <w:p w14:paraId="4A414BA3" w14:textId="4CF8C38E" w:rsidR="008D46D5" w:rsidRPr="00B17195" w:rsidRDefault="008D46D5" w:rsidP="0061487E">
      <w:pPr>
        <w:widowControl w:val="0"/>
        <w:spacing w:line="228" w:lineRule="auto"/>
        <w:ind w:firstLine="709"/>
        <w:jc w:val="both"/>
      </w:pPr>
      <w:r w:rsidRPr="00B17195">
        <w:t>9.1. Все споры и разногласия, возникшие пр</w:t>
      </w:r>
      <w:r w:rsidR="008F57C7" w:rsidRPr="00B17195">
        <w:t xml:space="preserve">и исполнении настоящего </w:t>
      </w:r>
      <w:r w:rsidR="00B56B84">
        <w:t>Контракт</w:t>
      </w:r>
      <w:r w:rsidR="008F57C7" w:rsidRPr="00B17195">
        <w:t>а</w:t>
      </w:r>
      <w:r w:rsidRPr="00B17195">
        <w:t xml:space="preserve">, Стороны разрешают путем переговоров. </w:t>
      </w:r>
    </w:p>
    <w:p w14:paraId="45FF8DB2" w14:textId="77777777" w:rsidR="008D46D5" w:rsidRPr="00B17195" w:rsidRDefault="008D46D5" w:rsidP="0061487E">
      <w:pPr>
        <w:widowControl w:val="0"/>
        <w:spacing w:line="228" w:lineRule="auto"/>
        <w:ind w:firstLine="709"/>
        <w:jc w:val="both"/>
      </w:pPr>
      <w:r w:rsidRPr="00B17195">
        <w:t>9.2. До передачи спора на разрешение арбитражного суда Стороны принимают меры к его урегулированию в претензионном порядке.</w:t>
      </w:r>
    </w:p>
    <w:p w14:paraId="77EBCB90" w14:textId="5CC19CDE" w:rsidR="008D46D5" w:rsidRPr="00B17195" w:rsidRDefault="008D46D5" w:rsidP="0061487E">
      <w:pPr>
        <w:widowControl w:val="0"/>
        <w:spacing w:line="228" w:lineRule="auto"/>
        <w:ind w:firstLine="709"/>
        <w:jc w:val="both"/>
      </w:pPr>
      <w:r w:rsidRPr="00B17195">
        <w:t>9.2.1.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w:t>
      </w:r>
      <w:r w:rsidR="009C7DF2" w:rsidRPr="00B17195">
        <w:t>Пять</w:t>
      </w:r>
      <w:r w:rsidRPr="00B17195">
        <w:t xml:space="preserve">) </w:t>
      </w:r>
      <w:r w:rsidR="006931FE">
        <w:t>рабочих</w:t>
      </w:r>
      <w:r w:rsidR="006931FE" w:rsidRPr="00B17195">
        <w:t xml:space="preserve"> </w:t>
      </w:r>
      <w:r w:rsidRPr="00B17195">
        <w:t>дней с даты ее получения. Оставление претензии без ответа в установленный срок означает признание требований претензии.</w:t>
      </w:r>
    </w:p>
    <w:p w14:paraId="2BED54B7" w14:textId="77777777" w:rsidR="008D46D5" w:rsidRPr="00B17195" w:rsidRDefault="008D46D5" w:rsidP="0061487E">
      <w:pPr>
        <w:widowControl w:val="0"/>
        <w:spacing w:line="228" w:lineRule="auto"/>
        <w:ind w:firstLine="709"/>
        <w:jc w:val="both"/>
      </w:pPr>
      <w:r w:rsidRPr="00B17195">
        <w:t>9.2.2. Если претензионные требования подлежат денежной оценке, в претензии указывается истребуемая сумма и ее полный и обоснованный расчет.</w:t>
      </w:r>
    </w:p>
    <w:p w14:paraId="4AD7BEA1" w14:textId="77777777" w:rsidR="008D46D5" w:rsidRPr="00B17195" w:rsidRDefault="008D46D5" w:rsidP="0061487E">
      <w:pPr>
        <w:widowControl w:val="0"/>
        <w:spacing w:line="228" w:lineRule="auto"/>
        <w:ind w:firstLine="709"/>
        <w:jc w:val="both"/>
      </w:pPr>
      <w:r w:rsidRPr="00B17195">
        <w:t>9.2.3.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1B911A3" w14:textId="77777777" w:rsidR="008D46D5" w:rsidRPr="00B17195" w:rsidRDefault="008D46D5" w:rsidP="0061487E">
      <w:pPr>
        <w:widowControl w:val="0"/>
        <w:spacing w:line="228" w:lineRule="auto"/>
        <w:ind w:firstLine="709"/>
        <w:jc w:val="both"/>
      </w:pPr>
      <w:r w:rsidRPr="00B1719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3E66A50" w14:textId="2617199E" w:rsidR="008D46D5" w:rsidRPr="00B17195" w:rsidRDefault="008D46D5" w:rsidP="0061487E">
      <w:pPr>
        <w:widowControl w:val="0"/>
        <w:spacing w:line="228" w:lineRule="auto"/>
        <w:ind w:firstLine="709"/>
        <w:jc w:val="both"/>
      </w:pPr>
      <w:r w:rsidRPr="00B17195">
        <w:t>9.3. В случае недостижения согласия все споры меж</w:t>
      </w:r>
      <w:r w:rsidR="008F57C7" w:rsidRPr="00B17195">
        <w:t xml:space="preserve">ду Сторонами по данному </w:t>
      </w:r>
      <w:r w:rsidR="00B56B84">
        <w:t>Контракт</w:t>
      </w:r>
      <w:r w:rsidR="008F57C7" w:rsidRPr="00B17195">
        <w:t>у</w:t>
      </w:r>
      <w:r w:rsidRPr="00B17195">
        <w:t xml:space="preserve"> </w:t>
      </w:r>
      <w:r w:rsidR="0035505C" w:rsidRPr="00B17195">
        <w:t xml:space="preserve">разрешаются в Арбитражном суде </w:t>
      </w:r>
      <w:r w:rsidR="00E037A0">
        <w:t>г.Москвы</w:t>
      </w:r>
      <w:r w:rsidRPr="00B17195">
        <w:t xml:space="preserve">. Все расходы, связанные </w:t>
      </w:r>
      <w:r w:rsidR="00E037A0">
        <w:br/>
      </w:r>
      <w:r w:rsidRPr="00B17195">
        <w:t xml:space="preserve">с обращением в Арбитражный суд, несет виновная </w:t>
      </w:r>
      <w:r w:rsidR="009C7DF2" w:rsidRPr="00B17195">
        <w:t>С</w:t>
      </w:r>
      <w:r w:rsidRPr="00B17195">
        <w:t xml:space="preserve">торона. </w:t>
      </w:r>
    </w:p>
    <w:p w14:paraId="0605ECB4" w14:textId="77777777" w:rsidR="00F2148A" w:rsidRPr="00B17195" w:rsidRDefault="00F2148A" w:rsidP="0061487E">
      <w:pPr>
        <w:spacing w:line="228" w:lineRule="auto"/>
        <w:ind w:firstLine="709"/>
        <w:jc w:val="both"/>
        <w:rPr>
          <w:kern w:val="32"/>
        </w:rPr>
      </w:pPr>
    </w:p>
    <w:p w14:paraId="26243C15" w14:textId="302B8838" w:rsidR="008D46D5" w:rsidRPr="00B17195" w:rsidRDefault="008F57C7" w:rsidP="0061487E">
      <w:pPr>
        <w:pStyle w:val="ConsNonformat"/>
        <w:widowControl/>
        <w:numPr>
          <w:ilvl w:val="0"/>
          <w:numId w:val="12"/>
        </w:numPr>
        <w:spacing w:line="228" w:lineRule="auto"/>
        <w:ind w:left="0" w:firstLine="0"/>
        <w:jc w:val="center"/>
        <w:rPr>
          <w:rFonts w:ascii="Times New Roman" w:hAnsi="Times New Roman" w:cs="Times New Roman"/>
          <w:b/>
          <w:bCs/>
          <w:caps/>
          <w:sz w:val="24"/>
          <w:szCs w:val="24"/>
        </w:rPr>
      </w:pPr>
      <w:r w:rsidRPr="00B17195">
        <w:rPr>
          <w:rFonts w:ascii="Times New Roman" w:hAnsi="Times New Roman" w:cs="Times New Roman"/>
          <w:b/>
          <w:bCs/>
          <w:caps/>
          <w:sz w:val="24"/>
          <w:szCs w:val="24"/>
        </w:rPr>
        <w:t xml:space="preserve">СРОК действия </w:t>
      </w:r>
      <w:r w:rsidR="00B56B84">
        <w:rPr>
          <w:rFonts w:ascii="Times New Roman" w:hAnsi="Times New Roman" w:cs="Times New Roman"/>
          <w:b/>
          <w:bCs/>
          <w:caps/>
          <w:sz w:val="24"/>
          <w:szCs w:val="24"/>
        </w:rPr>
        <w:t>КОНТРАКТ</w:t>
      </w:r>
      <w:r w:rsidRPr="00B17195">
        <w:rPr>
          <w:rFonts w:ascii="Times New Roman" w:hAnsi="Times New Roman" w:cs="Times New Roman"/>
          <w:b/>
          <w:bCs/>
          <w:caps/>
          <w:sz w:val="24"/>
          <w:szCs w:val="24"/>
        </w:rPr>
        <w:t>А</w:t>
      </w:r>
      <w:r w:rsidR="008D46D5" w:rsidRPr="00B17195">
        <w:rPr>
          <w:rFonts w:ascii="Times New Roman" w:hAnsi="Times New Roman" w:cs="Times New Roman"/>
          <w:b/>
          <w:bCs/>
          <w:caps/>
          <w:sz w:val="24"/>
          <w:szCs w:val="24"/>
        </w:rPr>
        <w:t>, порядок внесения дополнений, изменений, Расторжения</w:t>
      </w:r>
      <w:r w:rsidRPr="00B17195">
        <w:rPr>
          <w:rFonts w:ascii="Times New Roman" w:hAnsi="Times New Roman" w:cs="Times New Roman"/>
          <w:b/>
          <w:bCs/>
          <w:caps/>
          <w:sz w:val="24"/>
          <w:szCs w:val="24"/>
        </w:rPr>
        <w:t xml:space="preserve"> </w:t>
      </w:r>
      <w:r w:rsidR="00B56B84">
        <w:rPr>
          <w:rFonts w:ascii="Times New Roman" w:hAnsi="Times New Roman" w:cs="Times New Roman"/>
          <w:b/>
          <w:bCs/>
          <w:caps/>
          <w:sz w:val="24"/>
          <w:szCs w:val="24"/>
        </w:rPr>
        <w:t>КОНТРАКТ</w:t>
      </w:r>
      <w:r w:rsidRPr="00B17195">
        <w:rPr>
          <w:rFonts w:ascii="Times New Roman" w:hAnsi="Times New Roman" w:cs="Times New Roman"/>
          <w:b/>
          <w:bCs/>
          <w:caps/>
          <w:sz w:val="24"/>
          <w:szCs w:val="24"/>
        </w:rPr>
        <w:t>А</w:t>
      </w:r>
    </w:p>
    <w:p w14:paraId="5721B596" w14:textId="4F27A330" w:rsidR="008D46D5" w:rsidRPr="00B17195" w:rsidRDefault="008F57C7" w:rsidP="0061487E">
      <w:pPr>
        <w:pStyle w:val="13"/>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jc w:val="both"/>
        <w:rPr>
          <w:color w:val="auto"/>
          <w:szCs w:val="24"/>
        </w:rPr>
      </w:pPr>
      <w:r w:rsidRPr="00B17195">
        <w:rPr>
          <w:szCs w:val="24"/>
        </w:rPr>
        <w:t xml:space="preserve">10.1. </w:t>
      </w:r>
      <w:r w:rsidR="00B56B84">
        <w:rPr>
          <w:rFonts w:eastAsia="Times New Roman"/>
          <w:szCs w:val="24"/>
          <w:lang w:eastAsia="ar-SA"/>
        </w:rPr>
        <w:t>Контракт</w:t>
      </w:r>
      <w:r w:rsidR="00042F98" w:rsidRPr="00B17195">
        <w:rPr>
          <w:rFonts w:eastAsia="Times New Roman"/>
          <w:szCs w:val="24"/>
          <w:lang w:eastAsia="ar-SA"/>
        </w:rPr>
        <w:t xml:space="preserve"> вступает в силу с момента его подписания уполномоченными на то представителями Сторон и действует до </w:t>
      </w:r>
      <w:r w:rsidR="00400E9B" w:rsidRPr="00B17195">
        <w:rPr>
          <w:rFonts w:eastAsia="Times New Roman"/>
          <w:szCs w:val="24"/>
          <w:lang w:eastAsia="ar-SA"/>
        </w:rPr>
        <w:t>3</w:t>
      </w:r>
      <w:r w:rsidR="00A75923">
        <w:rPr>
          <w:rFonts w:eastAsia="Times New Roman"/>
          <w:szCs w:val="24"/>
          <w:lang w:eastAsia="ar-SA"/>
        </w:rPr>
        <w:t>1</w:t>
      </w:r>
      <w:r w:rsidR="00E037A0">
        <w:rPr>
          <w:rFonts w:eastAsia="Times New Roman"/>
          <w:szCs w:val="24"/>
          <w:lang w:eastAsia="ar-SA"/>
        </w:rPr>
        <w:t>.12.2026</w:t>
      </w:r>
      <w:r w:rsidR="001A3601" w:rsidRPr="00B17195">
        <w:rPr>
          <w:rFonts w:eastAsia="Times New Roman"/>
          <w:szCs w:val="24"/>
          <w:lang w:eastAsia="ar-SA"/>
        </w:rPr>
        <w:t>, за исключением гарантийных обязательств и обязательств по оплате</w:t>
      </w:r>
      <w:r w:rsidR="00500F47" w:rsidRPr="00B17195">
        <w:rPr>
          <w:rFonts w:eastAsia="Times New Roman"/>
          <w:szCs w:val="24"/>
          <w:lang w:eastAsia="ar-SA"/>
        </w:rPr>
        <w:t>.</w:t>
      </w:r>
    </w:p>
    <w:p w14:paraId="43403207" w14:textId="322C8B32" w:rsidR="008D46D5" w:rsidRPr="00B17195" w:rsidRDefault="008D46D5" w:rsidP="0061487E">
      <w:pPr>
        <w:pStyle w:val="13"/>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jc w:val="both"/>
        <w:rPr>
          <w:color w:val="auto"/>
          <w:szCs w:val="24"/>
        </w:rPr>
      </w:pPr>
      <w:r w:rsidRPr="00B17195">
        <w:rPr>
          <w:color w:val="auto"/>
          <w:szCs w:val="24"/>
        </w:rPr>
        <w:t>10.2.</w:t>
      </w:r>
      <w:r w:rsidRPr="00B17195">
        <w:rPr>
          <w:szCs w:val="24"/>
        </w:rPr>
        <w:t xml:space="preserve"> Одностороннее изменен</w:t>
      </w:r>
      <w:r w:rsidR="008F57C7" w:rsidRPr="00B17195">
        <w:rPr>
          <w:szCs w:val="24"/>
        </w:rPr>
        <w:t xml:space="preserve">ие существенных условий </w:t>
      </w:r>
      <w:r w:rsidR="00B56B84">
        <w:rPr>
          <w:szCs w:val="24"/>
        </w:rPr>
        <w:t>Контракт</w:t>
      </w:r>
      <w:r w:rsidR="008F57C7" w:rsidRPr="00B17195">
        <w:rPr>
          <w:szCs w:val="24"/>
        </w:rPr>
        <w:t>а</w:t>
      </w:r>
      <w:r w:rsidRPr="00B17195">
        <w:rPr>
          <w:szCs w:val="24"/>
        </w:rPr>
        <w:t xml:space="preserve"> при его исполнении не допускается.</w:t>
      </w:r>
    </w:p>
    <w:p w14:paraId="10CC1E06" w14:textId="7490CBC5" w:rsidR="00C32A89" w:rsidRPr="00B17195" w:rsidRDefault="00C32A89" w:rsidP="0061487E">
      <w:pPr>
        <w:spacing w:line="228" w:lineRule="auto"/>
        <w:ind w:firstLine="709"/>
        <w:jc w:val="both"/>
      </w:pPr>
      <w:r w:rsidRPr="00B17195">
        <w:t xml:space="preserve">10.3. Любые изменения и дополнения к настоящему </w:t>
      </w:r>
      <w:r w:rsidR="00B56B84">
        <w:t>Контракт</w:t>
      </w:r>
      <w:r w:rsidRPr="00B17195">
        <w:t xml:space="preserve">у возможны только при соблюдении </w:t>
      </w:r>
      <w:r w:rsidR="00E037A0">
        <w:t>требований Закона № 44-ФЗ и</w:t>
      </w:r>
      <w:r w:rsidRPr="00B17195">
        <w:t xml:space="preserve"> имеют силу только в том случае, если они оформлены в письменном виде и подписаны обеими Сторонами.</w:t>
      </w:r>
    </w:p>
    <w:p w14:paraId="01A879BD" w14:textId="00F75689" w:rsidR="00C32A89" w:rsidRPr="00B17195" w:rsidRDefault="00C32A89" w:rsidP="0061487E">
      <w:pPr>
        <w:spacing w:line="228" w:lineRule="auto"/>
        <w:ind w:firstLine="709"/>
        <w:jc w:val="both"/>
      </w:pPr>
      <w:r w:rsidRPr="00B17195">
        <w:t xml:space="preserve">10.4. Изменение существенных условий настоящего </w:t>
      </w:r>
      <w:r w:rsidR="00B56B84">
        <w:t>Контракт</w:t>
      </w:r>
      <w:r w:rsidRPr="00B17195">
        <w:t>а при его исполнении не допускается, за исключением их изменения по соглашению Сторон в следующих случаях:</w:t>
      </w:r>
    </w:p>
    <w:p w14:paraId="37530BEC" w14:textId="526FC0DB" w:rsidR="00C32A89" w:rsidRPr="00B17195" w:rsidRDefault="00C32A89" w:rsidP="0061487E">
      <w:pPr>
        <w:spacing w:line="228" w:lineRule="auto"/>
        <w:ind w:firstLine="709"/>
        <w:jc w:val="both"/>
      </w:pPr>
      <w:r w:rsidRPr="00B17195">
        <w:t xml:space="preserve">10.4.1. при снижении цены </w:t>
      </w:r>
      <w:r w:rsidR="00B56B84">
        <w:t>Контракт</w:t>
      </w:r>
      <w:r w:rsidRPr="00B17195">
        <w:t xml:space="preserve">а без изменения предусмотренных </w:t>
      </w:r>
      <w:r w:rsidR="00B56B84">
        <w:t>Контракт</w:t>
      </w:r>
      <w:r w:rsidRPr="00B17195">
        <w:t xml:space="preserve">ом объема услуг, качества оказываемых услуг и иных условий </w:t>
      </w:r>
      <w:r w:rsidR="00B56B84">
        <w:t>Контракт</w:t>
      </w:r>
      <w:r w:rsidRPr="00B17195">
        <w:t>а;</w:t>
      </w:r>
    </w:p>
    <w:p w14:paraId="07FD226C" w14:textId="1EEFDA91" w:rsidR="00C32A89" w:rsidRPr="00B17195" w:rsidRDefault="00C32A89" w:rsidP="0061487E">
      <w:pPr>
        <w:spacing w:line="228" w:lineRule="auto"/>
        <w:ind w:firstLine="709"/>
        <w:jc w:val="both"/>
      </w:pPr>
      <w:r w:rsidRPr="00B17195">
        <w:t xml:space="preserve">10.4.2. если по предложению Заказчика увеличиваются предусмотренный </w:t>
      </w:r>
      <w:r w:rsidR="00B56B84">
        <w:t>Контракт</w:t>
      </w:r>
      <w:r w:rsidRPr="00B17195">
        <w:t xml:space="preserve">ом объем услуг не более чем на десять процентов или уменьшается предусмотренный </w:t>
      </w:r>
      <w:r w:rsidR="00B56B84">
        <w:t>Контракт</w:t>
      </w:r>
      <w:r w:rsidRPr="00B17195">
        <w:t xml:space="preserve">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56B84">
        <w:t>Контракт</w:t>
      </w:r>
      <w:r w:rsidRPr="00B17195">
        <w:t xml:space="preserve">а пропорционально дополнительному объему услуг исходя из установленной в </w:t>
      </w:r>
      <w:r w:rsidR="00B56B84">
        <w:t>Контракт</w:t>
      </w:r>
      <w:r w:rsidRPr="00B17195">
        <w:t xml:space="preserve">е цены единицы услуги, но не более чем на десять процентов цены </w:t>
      </w:r>
      <w:r w:rsidR="00B56B84">
        <w:t>Контракт</w:t>
      </w:r>
      <w:r w:rsidRPr="00B17195">
        <w:t xml:space="preserve">а. При уменьшении предусмотренного </w:t>
      </w:r>
      <w:r w:rsidR="00B56B84">
        <w:t>Контракт</w:t>
      </w:r>
      <w:r w:rsidRPr="00B17195">
        <w:t xml:space="preserve">ом объема услуг Стороны </w:t>
      </w:r>
      <w:r w:rsidR="00B56B84">
        <w:t>Контракт</w:t>
      </w:r>
      <w:r w:rsidRPr="00B17195">
        <w:t xml:space="preserve">а обязаны уменьшить цену </w:t>
      </w:r>
      <w:r w:rsidR="00B56B84">
        <w:t>Контракт</w:t>
      </w:r>
      <w:r w:rsidRPr="00B17195">
        <w:t>а исходя из цены единицы услуги.</w:t>
      </w:r>
    </w:p>
    <w:p w14:paraId="151E4554" w14:textId="65E3347B" w:rsidR="00C32A89" w:rsidRPr="00B17195" w:rsidRDefault="00C32A89" w:rsidP="0061487E">
      <w:pPr>
        <w:spacing w:line="228" w:lineRule="auto"/>
        <w:ind w:firstLine="709"/>
        <w:jc w:val="both"/>
      </w:pPr>
      <w:r w:rsidRPr="00B17195">
        <w:t xml:space="preserve">10.5. Настоящий </w:t>
      </w:r>
      <w:r w:rsidR="00B56B84">
        <w:t>Контракт</w:t>
      </w:r>
      <w:r w:rsidRPr="00B17195">
        <w:t xml:space="preserve"> может быть расторгнут:</w:t>
      </w:r>
    </w:p>
    <w:p w14:paraId="455674EB" w14:textId="77777777" w:rsidR="00C32A89" w:rsidRPr="00B17195" w:rsidRDefault="00C32A89" w:rsidP="0061487E">
      <w:pPr>
        <w:widowControl w:val="0"/>
        <w:spacing w:line="228" w:lineRule="auto"/>
        <w:ind w:firstLine="709"/>
        <w:jc w:val="both"/>
      </w:pPr>
      <w:r w:rsidRPr="00B17195">
        <w:t>- по соглашению Сторон;</w:t>
      </w:r>
    </w:p>
    <w:p w14:paraId="20D02733" w14:textId="77777777" w:rsidR="00C32A89" w:rsidRPr="00B17195" w:rsidRDefault="00C32A89" w:rsidP="0061487E">
      <w:pPr>
        <w:widowControl w:val="0"/>
        <w:spacing w:line="228" w:lineRule="auto"/>
        <w:ind w:firstLine="709"/>
        <w:jc w:val="both"/>
      </w:pPr>
      <w:r w:rsidRPr="00B17195">
        <w:t>- в судебном порядке;</w:t>
      </w:r>
    </w:p>
    <w:p w14:paraId="6C7CA278" w14:textId="77777777" w:rsidR="00C32A89" w:rsidRPr="00B17195" w:rsidRDefault="00C32A89" w:rsidP="0061487E">
      <w:pPr>
        <w:widowControl w:val="0"/>
        <w:spacing w:line="228" w:lineRule="auto"/>
        <w:ind w:firstLine="709"/>
        <w:jc w:val="both"/>
      </w:pPr>
      <w:r w:rsidRPr="00B17195">
        <w:t xml:space="preserve">- в одностороннем порядке.  </w:t>
      </w:r>
    </w:p>
    <w:p w14:paraId="0471D8B9" w14:textId="07353D9A" w:rsidR="00C32A89" w:rsidRPr="00B17195" w:rsidRDefault="002C6D8A" w:rsidP="0061487E">
      <w:pPr>
        <w:widowControl w:val="0"/>
        <w:spacing w:line="228" w:lineRule="auto"/>
        <w:ind w:firstLine="709"/>
        <w:jc w:val="both"/>
      </w:pPr>
      <w:r w:rsidRPr="00B17195">
        <w:t>10.6. </w:t>
      </w:r>
      <w:r w:rsidR="00C32A89" w:rsidRPr="00B17195">
        <w:t xml:space="preserve">Сторона, которой направлено предложение о расторжении </w:t>
      </w:r>
      <w:r w:rsidR="00B56B84">
        <w:t>Контракт</w:t>
      </w:r>
      <w:r w:rsidR="00C32A89" w:rsidRPr="00B17195">
        <w:t>а по соглашению Сторон, должна дать письменный ответ по</w:t>
      </w:r>
      <w:r w:rsidR="0035505C" w:rsidRPr="00B17195">
        <w:t xml:space="preserve"> существу в срок не позднее 5 (П</w:t>
      </w:r>
      <w:r w:rsidR="00C32A89" w:rsidRPr="00B17195">
        <w:t>яти) календарных дней с даты его получения.</w:t>
      </w:r>
    </w:p>
    <w:p w14:paraId="1E93DFE4" w14:textId="7C2D3730" w:rsidR="00C32A89" w:rsidRPr="00B17195" w:rsidRDefault="002C6D8A" w:rsidP="0061487E">
      <w:pPr>
        <w:widowControl w:val="0"/>
        <w:spacing w:line="228" w:lineRule="auto"/>
        <w:ind w:firstLine="709"/>
        <w:jc w:val="both"/>
      </w:pPr>
      <w:r w:rsidRPr="00B17195">
        <w:t>10.7. </w:t>
      </w:r>
      <w:r w:rsidR="00C32A89" w:rsidRPr="00B17195">
        <w:t xml:space="preserve">Расторжение </w:t>
      </w:r>
      <w:r w:rsidR="00B56B84">
        <w:t>Контракт</w:t>
      </w:r>
      <w:r w:rsidR="00C32A89" w:rsidRPr="00B17195">
        <w:t>а по соглашению Сторон производится путем подписания соответствующего соглашения.</w:t>
      </w:r>
    </w:p>
    <w:p w14:paraId="2A00E786" w14:textId="2B0910C7" w:rsidR="00C32A89" w:rsidRPr="00B17195" w:rsidRDefault="00C32A89" w:rsidP="0061487E">
      <w:pPr>
        <w:widowControl w:val="0"/>
        <w:spacing w:line="228" w:lineRule="auto"/>
        <w:ind w:firstLine="709"/>
        <w:jc w:val="both"/>
      </w:pPr>
      <w:r w:rsidRPr="00B17195">
        <w:t xml:space="preserve">10.8. </w:t>
      </w:r>
      <w:r w:rsidR="002C6D8A" w:rsidRPr="00B17195">
        <w:t> </w:t>
      </w:r>
      <w:r w:rsidR="00B56B84">
        <w:t>Контракт</w:t>
      </w:r>
      <w:r w:rsidRPr="00B17195">
        <w:t xml:space="preserve"> может быть расторгнут в одностороннем порядке в соответствии с гражданским законодательством Р</w:t>
      </w:r>
      <w:r w:rsidR="00F50A3F">
        <w:t xml:space="preserve">оссийской </w:t>
      </w:r>
      <w:r w:rsidRPr="00B17195">
        <w:t>Ф</w:t>
      </w:r>
      <w:r w:rsidR="00F50A3F">
        <w:t>едерации</w:t>
      </w:r>
      <w:r w:rsidRPr="00B17195">
        <w:t>.</w:t>
      </w:r>
    </w:p>
    <w:p w14:paraId="7FBED445" w14:textId="68F9A17A" w:rsidR="00C32A89" w:rsidRPr="00B17195" w:rsidRDefault="002C6D8A" w:rsidP="0061487E">
      <w:pPr>
        <w:widowControl w:val="0"/>
        <w:spacing w:line="228" w:lineRule="auto"/>
        <w:ind w:firstLine="709"/>
        <w:jc w:val="both"/>
      </w:pPr>
      <w:r w:rsidRPr="00B17195">
        <w:t>10.9. </w:t>
      </w:r>
      <w:r w:rsidR="00C32A89" w:rsidRPr="00B17195">
        <w:t xml:space="preserve">Основаниями для одностороннего отказа Заказчика от исполнения настоящего </w:t>
      </w:r>
      <w:r w:rsidR="00B56B84">
        <w:t>Контракт</w:t>
      </w:r>
      <w:r w:rsidR="00C32A89" w:rsidRPr="00B17195">
        <w:t>а являются:</w:t>
      </w:r>
    </w:p>
    <w:p w14:paraId="56E25E0A" w14:textId="4E4E476A" w:rsidR="00C32A89" w:rsidRPr="00B17195" w:rsidRDefault="002C6D8A" w:rsidP="0061487E">
      <w:pPr>
        <w:widowControl w:val="0"/>
        <w:spacing w:line="228" w:lineRule="auto"/>
        <w:ind w:firstLine="709"/>
        <w:jc w:val="both"/>
      </w:pPr>
      <w:r w:rsidRPr="00B17195">
        <w:t>- </w:t>
      </w:r>
      <w:r w:rsidR="00C32A89" w:rsidRPr="00B17195">
        <w:t xml:space="preserve">нарушение сроков исполнения Исполнителем обязательств (в том числе гарантийного </w:t>
      </w:r>
      <w:r w:rsidR="00C32A89" w:rsidRPr="00B17195">
        <w:lastRenderedPageBreak/>
        <w:t xml:space="preserve">обязательства), предусмотренных настоящим </w:t>
      </w:r>
      <w:r w:rsidR="00B56B84">
        <w:t>Контракт</w:t>
      </w:r>
      <w:r w:rsidR="00C32A89" w:rsidRPr="00B17195">
        <w:t>ом, более чем на 30 календарных дней;</w:t>
      </w:r>
    </w:p>
    <w:p w14:paraId="453E92F4" w14:textId="0F826927" w:rsidR="00C32A89" w:rsidRPr="00B17195" w:rsidRDefault="002C6D8A" w:rsidP="0061487E">
      <w:pPr>
        <w:widowControl w:val="0"/>
        <w:spacing w:line="228" w:lineRule="auto"/>
        <w:ind w:firstLine="709"/>
        <w:jc w:val="both"/>
      </w:pPr>
      <w:r w:rsidRPr="00B17195">
        <w:t>- </w:t>
      </w:r>
      <w:r w:rsidR="00C32A89" w:rsidRPr="00B17195">
        <w:t xml:space="preserve">неисполнение или ненадлежащее исполнение Исполнителем обязательств, предусмотренных </w:t>
      </w:r>
      <w:r w:rsidR="00B56B84">
        <w:t>Контракт</w:t>
      </w:r>
      <w:r w:rsidR="00C32A89" w:rsidRPr="00B17195">
        <w:t>ом;</w:t>
      </w:r>
    </w:p>
    <w:p w14:paraId="0C987502" w14:textId="4903AECE" w:rsidR="00C32A89" w:rsidRPr="00B17195" w:rsidRDefault="00C32A89" w:rsidP="0061487E">
      <w:pPr>
        <w:widowControl w:val="0"/>
        <w:spacing w:line="228" w:lineRule="auto"/>
        <w:ind w:firstLine="709"/>
        <w:jc w:val="both"/>
      </w:pPr>
      <w:r w:rsidRPr="00B17195">
        <w:t xml:space="preserve">- отступление Исполнителя в услуге от условий </w:t>
      </w:r>
      <w:r w:rsidR="00B56B84">
        <w:t>Контракт</w:t>
      </w:r>
      <w:r w:rsidRPr="00B17195">
        <w:t>а или иные недостатки, которые не были устранены в установленный Заказчиком разумный срок, либо являются существенными и неустранимыми;</w:t>
      </w:r>
    </w:p>
    <w:p w14:paraId="4FCD8373" w14:textId="77777777" w:rsidR="00C32A89" w:rsidRPr="00B17195" w:rsidRDefault="00C32A89" w:rsidP="0061487E">
      <w:pPr>
        <w:widowControl w:val="0"/>
        <w:spacing w:line="228" w:lineRule="auto"/>
        <w:ind w:firstLine="709"/>
        <w:jc w:val="both"/>
      </w:pPr>
      <w:r w:rsidRPr="00B17195">
        <w:t>- в иных случаях при условии оплаты Исполнителю фактически понесенных им расходов.</w:t>
      </w:r>
    </w:p>
    <w:p w14:paraId="1A38B5AF" w14:textId="726AAF0C" w:rsidR="00C32A89" w:rsidRPr="00B17195" w:rsidRDefault="00C32A89" w:rsidP="0061487E">
      <w:pPr>
        <w:spacing w:line="228" w:lineRule="auto"/>
        <w:ind w:firstLine="709"/>
        <w:jc w:val="both"/>
      </w:pPr>
      <w:r w:rsidRPr="00B17195">
        <w:t xml:space="preserve">10.10. Исполнитель вправе отказаться от исполнения обязательств по </w:t>
      </w:r>
      <w:r w:rsidR="00B56B84">
        <w:t>Контракт</w:t>
      </w:r>
      <w:r w:rsidRPr="00B17195">
        <w:t>у лишь при условии полного возмещения заказчику убытков.</w:t>
      </w:r>
    </w:p>
    <w:p w14:paraId="42EEC7B3" w14:textId="77777777" w:rsidR="00011A72" w:rsidRPr="00B17195" w:rsidRDefault="00011A72" w:rsidP="0061487E">
      <w:pPr>
        <w:pStyle w:val="ConsNormal"/>
        <w:widowControl/>
        <w:spacing w:line="228" w:lineRule="auto"/>
        <w:ind w:firstLine="709"/>
        <w:rPr>
          <w:rFonts w:ascii="Times New Roman" w:hAnsi="Times New Roman" w:cs="Times New Roman"/>
          <w:bCs/>
          <w:caps/>
          <w:sz w:val="24"/>
          <w:szCs w:val="24"/>
        </w:rPr>
      </w:pPr>
    </w:p>
    <w:p w14:paraId="5D6FF338" w14:textId="77777777" w:rsidR="008D46D5" w:rsidRPr="00B17195" w:rsidRDefault="008D46D5" w:rsidP="0061487E">
      <w:pPr>
        <w:pStyle w:val="ConsNormal"/>
        <w:widowControl/>
        <w:numPr>
          <w:ilvl w:val="0"/>
          <w:numId w:val="12"/>
        </w:numPr>
        <w:spacing w:line="228" w:lineRule="auto"/>
        <w:ind w:left="0" w:firstLine="709"/>
        <w:jc w:val="center"/>
        <w:rPr>
          <w:rFonts w:ascii="Times New Roman" w:hAnsi="Times New Roman" w:cs="Times New Roman"/>
          <w:b/>
          <w:bCs/>
          <w:caps/>
          <w:sz w:val="24"/>
          <w:szCs w:val="24"/>
        </w:rPr>
      </w:pPr>
      <w:r w:rsidRPr="00B17195">
        <w:rPr>
          <w:rFonts w:ascii="Times New Roman" w:hAnsi="Times New Roman" w:cs="Times New Roman"/>
          <w:b/>
          <w:bCs/>
          <w:caps/>
          <w:sz w:val="24"/>
          <w:szCs w:val="24"/>
        </w:rPr>
        <w:t>Заключительные положения</w:t>
      </w:r>
    </w:p>
    <w:p w14:paraId="2AD29957" w14:textId="0246544C" w:rsidR="008D46D5" w:rsidRPr="00B17195" w:rsidRDefault="008D46D5" w:rsidP="0061487E">
      <w:pPr>
        <w:widowControl w:val="0"/>
        <w:spacing w:line="228" w:lineRule="auto"/>
        <w:ind w:firstLine="709"/>
        <w:jc w:val="both"/>
      </w:pPr>
      <w:r w:rsidRPr="00B17195">
        <w:rPr>
          <w:rFonts w:eastAsia="Arial"/>
        </w:rPr>
        <w:t xml:space="preserve">11.1. </w:t>
      </w:r>
      <w:r w:rsidRPr="00B17195">
        <w:t>Все уведомления Сторон, связанные с</w:t>
      </w:r>
      <w:r w:rsidR="00995301" w:rsidRPr="00B17195">
        <w:t xml:space="preserve"> исполнением настоящего </w:t>
      </w:r>
      <w:r w:rsidR="00B56B84">
        <w:t>Контракт</w:t>
      </w:r>
      <w:r w:rsidR="00995301" w:rsidRPr="00B17195">
        <w:t>а</w:t>
      </w:r>
      <w:r w:rsidRPr="00B17195">
        <w:t xml:space="preserve">, направляются в письменной форме по почте заказным письмом по фактическому адресу Стороны, указанному </w:t>
      </w:r>
      <w:r w:rsidR="007C3C65" w:rsidRPr="00B17195">
        <w:t xml:space="preserve">в разделе 12 настоящего </w:t>
      </w:r>
      <w:r w:rsidR="00B56B84">
        <w:t>Контракт</w:t>
      </w:r>
      <w:r w:rsidR="007C3C65" w:rsidRPr="00B17195">
        <w:t>а</w:t>
      </w:r>
      <w:r w:rsidRPr="00B17195">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516AF4" w14:textId="10B25384" w:rsidR="008D46D5" w:rsidRPr="00B17195" w:rsidRDefault="008D46D5" w:rsidP="0061487E">
      <w:pPr>
        <w:widowControl w:val="0"/>
        <w:spacing w:line="228" w:lineRule="auto"/>
        <w:ind w:firstLine="709"/>
        <w:jc w:val="both"/>
      </w:pPr>
      <w:r w:rsidRPr="00B17195">
        <w:t>11.2. Во всем, что не п</w:t>
      </w:r>
      <w:r w:rsidR="00995301" w:rsidRPr="00B17195">
        <w:t xml:space="preserve">редусмотрено настоящим </w:t>
      </w:r>
      <w:r w:rsidR="00B56B84">
        <w:t>Контракт</w:t>
      </w:r>
      <w:r w:rsidR="00995301" w:rsidRPr="00B17195">
        <w:t>ом</w:t>
      </w:r>
      <w:r w:rsidRPr="00B17195">
        <w:t>, Стороны руководствуются действующим законодательством Российской Федерации.</w:t>
      </w:r>
    </w:p>
    <w:p w14:paraId="0A81165E" w14:textId="6CB5E884" w:rsidR="008D46D5" w:rsidRPr="00B17195" w:rsidRDefault="008D46D5" w:rsidP="0061487E">
      <w:pPr>
        <w:widowControl w:val="0"/>
        <w:spacing w:line="228" w:lineRule="auto"/>
        <w:ind w:firstLine="709"/>
        <w:jc w:val="both"/>
      </w:pPr>
      <w:r w:rsidRPr="00B17195">
        <w:t>11.3.</w:t>
      </w:r>
      <w:r w:rsidR="007C3C65" w:rsidRPr="00B17195">
        <w:t xml:space="preserve"> </w:t>
      </w:r>
      <w:r w:rsidR="003D4AA6" w:rsidRPr="003D4AA6">
        <w:t>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1543D437" w14:textId="1D8F9BBE" w:rsidR="008D46D5" w:rsidRPr="00B17195" w:rsidRDefault="008D46D5" w:rsidP="0061487E">
      <w:pPr>
        <w:widowControl w:val="0"/>
        <w:tabs>
          <w:tab w:val="left" w:pos="0"/>
        </w:tabs>
        <w:spacing w:line="228" w:lineRule="auto"/>
        <w:ind w:firstLine="709"/>
        <w:jc w:val="both"/>
        <w:rPr>
          <w:rFonts w:eastAsia="Calibri"/>
          <w:color w:val="000000"/>
        </w:rPr>
      </w:pPr>
      <w:r w:rsidRPr="00B17195">
        <w:t xml:space="preserve">11.4. </w:t>
      </w:r>
      <w:r w:rsidRPr="00B17195">
        <w:rPr>
          <w:rFonts w:eastAsia="Calibri"/>
          <w:color w:val="000000"/>
        </w:rPr>
        <w:t>Неотъемле</w:t>
      </w:r>
      <w:r w:rsidR="00995301" w:rsidRPr="00B17195">
        <w:rPr>
          <w:rFonts w:eastAsia="Calibri"/>
          <w:color w:val="000000"/>
        </w:rPr>
        <w:t xml:space="preserve">мыми частями настоящего </w:t>
      </w:r>
      <w:r w:rsidR="00B56B84">
        <w:rPr>
          <w:rFonts w:eastAsia="Calibri"/>
          <w:color w:val="000000"/>
        </w:rPr>
        <w:t>Контракт</w:t>
      </w:r>
      <w:r w:rsidR="00995301" w:rsidRPr="00B17195">
        <w:rPr>
          <w:rFonts w:eastAsia="Calibri"/>
          <w:color w:val="000000"/>
        </w:rPr>
        <w:t>а</w:t>
      </w:r>
      <w:r w:rsidRPr="00B17195">
        <w:rPr>
          <w:rFonts w:eastAsia="Calibri"/>
          <w:color w:val="000000"/>
        </w:rPr>
        <w:t xml:space="preserve"> являются следующие приложения:</w:t>
      </w:r>
    </w:p>
    <w:bookmarkEnd w:id="1"/>
    <w:p w14:paraId="66310111" w14:textId="77777777" w:rsidR="008D46D5" w:rsidRPr="00B17195" w:rsidRDefault="008D46D5" w:rsidP="0061487E">
      <w:pPr>
        <w:widowControl w:val="0"/>
        <w:tabs>
          <w:tab w:val="left" w:pos="0"/>
        </w:tabs>
        <w:spacing w:line="228" w:lineRule="auto"/>
        <w:ind w:firstLine="709"/>
        <w:jc w:val="both"/>
        <w:rPr>
          <w:rFonts w:eastAsia="Calibri"/>
          <w:color w:val="000000"/>
        </w:rPr>
      </w:pPr>
      <w:r w:rsidRPr="00B17195">
        <w:rPr>
          <w:rFonts w:eastAsia="Calibri"/>
          <w:color w:val="000000"/>
        </w:rPr>
        <w:t xml:space="preserve">Приложение </w:t>
      </w:r>
      <w:r w:rsidRPr="00ED5019">
        <w:rPr>
          <w:rFonts w:eastAsia="Calibri"/>
          <w:color w:val="000000" w:themeColor="text1"/>
        </w:rPr>
        <w:t>№</w:t>
      </w:r>
      <w:r w:rsidR="00995301" w:rsidRPr="00ED5019">
        <w:rPr>
          <w:rFonts w:eastAsia="Calibri"/>
          <w:color w:val="000000" w:themeColor="text1"/>
        </w:rPr>
        <w:t xml:space="preserve"> 1 </w:t>
      </w:r>
      <w:r w:rsidR="00995301" w:rsidRPr="00B17195">
        <w:rPr>
          <w:rFonts w:eastAsia="Calibri"/>
          <w:color w:val="000000"/>
        </w:rPr>
        <w:t>– Техническое задание</w:t>
      </w:r>
      <w:r w:rsidRPr="00B17195">
        <w:rPr>
          <w:rFonts w:eastAsia="Calibri"/>
          <w:color w:val="000000"/>
        </w:rPr>
        <w:t>.</w:t>
      </w:r>
    </w:p>
    <w:p w14:paraId="0102E722" w14:textId="77777777" w:rsidR="004E0C4F" w:rsidRPr="00B17195" w:rsidRDefault="004E0C4F" w:rsidP="00011A72">
      <w:pPr>
        <w:pStyle w:val="ConsNormal"/>
        <w:widowControl/>
        <w:spacing w:line="228" w:lineRule="auto"/>
        <w:ind w:left="-142" w:firstLine="568"/>
        <w:jc w:val="center"/>
        <w:rPr>
          <w:rFonts w:ascii="Times New Roman" w:hAnsi="Times New Roman" w:cs="Times New Roman"/>
          <w:bCs/>
          <w:caps/>
          <w:sz w:val="24"/>
          <w:szCs w:val="24"/>
        </w:rPr>
      </w:pPr>
    </w:p>
    <w:p w14:paraId="6769C3CA" w14:textId="734CE0AC" w:rsidR="008D46D5" w:rsidRDefault="008D46D5" w:rsidP="00011A72">
      <w:pPr>
        <w:pStyle w:val="ConsNormal"/>
        <w:widowControl/>
        <w:spacing w:line="228" w:lineRule="auto"/>
        <w:ind w:left="-142" w:firstLine="568"/>
        <w:jc w:val="center"/>
        <w:rPr>
          <w:rFonts w:ascii="Times New Roman" w:hAnsi="Times New Roman" w:cs="Times New Roman"/>
          <w:b/>
          <w:bCs/>
          <w:caps/>
          <w:sz w:val="24"/>
          <w:szCs w:val="24"/>
        </w:rPr>
      </w:pPr>
      <w:r w:rsidRPr="00B17195">
        <w:rPr>
          <w:rFonts w:ascii="Times New Roman" w:hAnsi="Times New Roman" w:cs="Times New Roman"/>
          <w:b/>
          <w:bCs/>
          <w:caps/>
          <w:sz w:val="24"/>
          <w:szCs w:val="24"/>
        </w:rPr>
        <w:t xml:space="preserve">12. реквизиты </w:t>
      </w:r>
      <w:r w:rsidR="00096497">
        <w:rPr>
          <w:rFonts w:ascii="Times New Roman" w:hAnsi="Times New Roman" w:cs="Times New Roman"/>
          <w:b/>
          <w:bCs/>
          <w:caps/>
          <w:sz w:val="24"/>
          <w:szCs w:val="24"/>
        </w:rPr>
        <w:t xml:space="preserve">И ПОДПИСИ </w:t>
      </w:r>
      <w:r w:rsidRPr="00B17195">
        <w:rPr>
          <w:rFonts w:ascii="Times New Roman" w:hAnsi="Times New Roman" w:cs="Times New Roman"/>
          <w:b/>
          <w:bCs/>
          <w:caps/>
          <w:sz w:val="24"/>
          <w:szCs w:val="24"/>
        </w:rPr>
        <w:t>Сторон</w:t>
      </w:r>
    </w:p>
    <w:p w14:paraId="5DBFE5B3" w14:textId="77777777" w:rsidR="003D4AA6" w:rsidRPr="00B17195" w:rsidRDefault="003D4AA6" w:rsidP="00011A72">
      <w:pPr>
        <w:pStyle w:val="ConsNormal"/>
        <w:widowControl/>
        <w:spacing w:line="228" w:lineRule="auto"/>
        <w:ind w:left="-142" w:firstLine="568"/>
        <w:jc w:val="center"/>
        <w:rPr>
          <w:rFonts w:ascii="Times New Roman" w:hAnsi="Times New Roman" w:cs="Times New Roman"/>
          <w:b/>
          <w:bCs/>
          <w:caps/>
          <w:sz w:val="24"/>
          <w:szCs w:val="24"/>
        </w:rPr>
      </w:pPr>
    </w:p>
    <w:tbl>
      <w:tblPr>
        <w:tblW w:w="9639" w:type="dxa"/>
        <w:tblInd w:w="108" w:type="dxa"/>
        <w:tblLayout w:type="fixed"/>
        <w:tblLook w:val="0000" w:firstRow="0" w:lastRow="0" w:firstColumn="0" w:lastColumn="0" w:noHBand="0" w:noVBand="0"/>
      </w:tblPr>
      <w:tblGrid>
        <w:gridCol w:w="4962"/>
        <w:gridCol w:w="4677"/>
      </w:tblGrid>
      <w:tr w:rsidR="008D46D5" w:rsidRPr="00B17195" w14:paraId="3E387B07" w14:textId="77777777" w:rsidTr="00F423AF">
        <w:trPr>
          <w:trHeight w:val="80"/>
        </w:trPr>
        <w:tc>
          <w:tcPr>
            <w:tcW w:w="4962" w:type="dxa"/>
          </w:tcPr>
          <w:p w14:paraId="31616C5E" w14:textId="651233AF" w:rsidR="00A1786A" w:rsidRPr="00A05404" w:rsidRDefault="00F06438" w:rsidP="00A05404">
            <w:pPr>
              <w:widowControl w:val="0"/>
              <w:suppressAutoHyphens/>
              <w:autoSpaceDN w:val="0"/>
              <w:ind w:right="317"/>
              <w:jc w:val="center"/>
              <w:textAlignment w:val="baseline"/>
              <w:rPr>
                <w:rFonts w:eastAsia="SimSun"/>
                <w:kern w:val="3"/>
              </w:rPr>
            </w:pPr>
            <w:bookmarkStart w:id="2" w:name="_Hlk486339389"/>
            <w:r w:rsidRPr="00B17195">
              <w:rPr>
                <w:b/>
                <w:kern w:val="3"/>
              </w:rPr>
              <w:t>ЗАКАЗЧИК</w:t>
            </w:r>
            <w:r w:rsidR="00A1786A">
              <w:rPr>
                <w:b/>
                <w:kern w:val="3"/>
              </w:rPr>
              <w:t>:</w:t>
            </w:r>
          </w:p>
          <w:tbl>
            <w:tblPr>
              <w:tblStyle w:val="af7"/>
              <w:tblW w:w="0" w:type="auto"/>
              <w:tblInd w:w="5" w:type="dxa"/>
              <w:tblLayout w:type="fixed"/>
              <w:tblLook w:val="04A0" w:firstRow="1" w:lastRow="0" w:firstColumn="1" w:lastColumn="0" w:noHBand="0" w:noVBand="1"/>
            </w:tblPr>
            <w:tblGrid>
              <w:gridCol w:w="4672"/>
            </w:tblGrid>
            <w:tr w:rsidR="00A05404" w:rsidRPr="00454BEF" w14:paraId="39666832" w14:textId="77777777" w:rsidTr="00EE2AF6">
              <w:tc>
                <w:tcPr>
                  <w:tcW w:w="4672" w:type="dxa"/>
                  <w:tcBorders>
                    <w:top w:val="nil"/>
                    <w:left w:val="nil"/>
                    <w:bottom w:val="nil"/>
                    <w:right w:val="nil"/>
                  </w:tcBorders>
                </w:tcPr>
                <w:p w14:paraId="3489923E" w14:textId="77777777" w:rsidR="00A05404" w:rsidRPr="00454BEF" w:rsidRDefault="00A05404" w:rsidP="00A05404">
                  <w:pPr>
                    <w:spacing w:line="276" w:lineRule="auto"/>
                    <w:rPr>
                      <w:color w:val="000000" w:themeColor="text1"/>
                    </w:rPr>
                  </w:pPr>
                  <w:bookmarkStart w:id="3" w:name="_Hlk97366333"/>
                  <w:r w:rsidRPr="00454BEF">
                    <w:rPr>
                      <w:color w:val="000000" w:themeColor="text1"/>
                    </w:rPr>
                    <w:t>Федеральное государственное бюджетное учреждение «Центр управления имуществом агропромышленного комплекса Российской Федерации»</w:t>
                  </w:r>
                </w:p>
                <w:p w14:paraId="1CBC278C" w14:textId="77777777" w:rsidR="00A05404" w:rsidRPr="00454BEF" w:rsidRDefault="00A05404" w:rsidP="00A05404">
                  <w:pPr>
                    <w:spacing w:line="276" w:lineRule="auto"/>
                    <w:rPr>
                      <w:color w:val="000000" w:themeColor="text1"/>
                    </w:rPr>
                  </w:pPr>
                  <w:r w:rsidRPr="00454BEF">
                    <w:rPr>
                      <w:color w:val="000000" w:themeColor="text1"/>
                    </w:rPr>
                    <w:t xml:space="preserve"> (ФГБУ «РосАПКимущество»)</w:t>
                  </w:r>
                  <w:bookmarkEnd w:id="3"/>
                </w:p>
                <w:p w14:paraId="7945F0DC" w14:textId="77777777" w:rsidR="00A05404" w:rsidRPr="00454BEF" w:rsidRDefault="00A05404" w:rsidP="00A05404">
                  <w:pPr>
                    <w:spacing w:line="276" w:lineRule="auto"/>
                    <w:rPr>
                      <w:color w:val="000000" w:themeColor="text1"/>
                    </w:rPr>
                  </w:pPr>
                  <w:r w:rsidRPr="00454BEF">
                    <w:rPr>
                      <w:color w:val="000000" w:themeColor="text1"/>
                    </w:rPr>
                    <w:t xml:space="preserve">Адрес по месту нахождения </w:t>
                  </w:r>
                  <w:r w:rsidRPr="00454BEF">
                    <w:rPr>
                      <w:color w:val="000000" w:themeColor="text1"/>
                    </w:rPr>
                    <w:br/>
                    <w:t xml:space="preserve">и фактический адрес: 119049, </w:t>
                  </w:r>
                  <w:r w:rsidRPr="00454BEF">
                    <w:rPr>
                      <w:color w:val="000000" w:themeColor="text1"/>
                    </w:rPr>
                    <w:br/>
                    <w:t>г. Москва, Ленинский проспект, дом № 7А</w:t>
                  </w:r>
                </w:p>
                <w:p w14:paraId="0B36214F" w14:textId="77777777" w:rsidR="00A05404" w:rsidRPr="00454BEF" w:rsidRDefault="00A05404" w:rsidP="00A05404">
                  <w:pPr>
                    <w:spacing w:line="276" w:lineRule="auto"/>
                    <w:rPr>
                      <w:color w:val="000000" w:themeColor="text1"/>
                    </w:rPr>
                  </w:pPr>
                  <w:r w:rsidRPr="00454BEF">
                    <w:rPr>
                      <w:color w:val="000000" w:themeColor="text1"/>
                    </w:rPr>
                    <w:t>Адрес для почтовых отправлений: 119049, г. Москва, Ленинский проспект, дом № 7А</w:t>
                  </w:r>
                </w:p>
                <w:p w14:paraId="36A89111" w14:textId="77777777" w:rsidR="00A05404" w:rsidRPr="00454BEF" w:rsidRDefault="00A05404" w:rsidP="00A05404">
                  <w:pPr>
                    <w:spacing w:line="276" w:lineRule="auto"/>
                    <w:rPr>
                      <w:color w:val="000000" w:themeColor="text1"/>
                    </w:rPr>
                  </w:pPr>
                  <w:r w:rsidRPr="00454BEF">
                    <w:rPr>
                      <w:color w:val="000000" w:themeColor="text1"/>
                    </w:rPr>
                    <w:t>Телефон (факс): (495)268-00-06/07</w:t>
                  </w:r>
                </w:p>
                <w:p w14:paraId="7BD209F2" w14:textId="77777777" w:rsidR="00A05404" w:rsidRPr="00454BEF" w:rsidRDefault="00A05404" w:rsidP="00A05404">
                  <w:pPr>
                    <w:spacing w:line="276" w:lineRule="auto"/>
                    <w:rPr>
                      <w:color w:val="000000" w:themeColor="text1"/>
                    </w:rPr>
                  </w:pPr>
                  <w:r w:rsidRPr="00454BEF">
                    <w:rPr>
                      <w:color w:val="000000" w:themeColor="text1"/>
                    </w:rPr>
                    <w:t xml:space="preserve">Адрес электронной почты: </w:t>
                  </w:r>
                  <w:hyperlink r:id="rId8" w:history="1">
                    <w:r w:rsidRPr="00454BEF">
                      <w:rPr>
                        <w:color w:val="000000" w:themeColor="text1"/>
                        <w:u w:val="single"/>
                      </w:rPr>
                      <w:t>info@rosast.ru</w:t>
                    </w:r>
                  </w:hyperlink>
                </w:p>
                <w:p w14:paraId="43D481C6" w14:textId="77777777" w:rsidR="00A05404" w:rsidRPr="00454BEF" w:rsidRDefault="00A05404" w:rsidP="00A05404">
                  <w:pPr>
                    <w:spacing w:line="276" w:lineRule="auto"/>
                    <w:rPr>
                      <w:color w:val="000000" w:themeColor="text1"/>
                    </w:rPr>
                  </w:pPr>
                  <w:r w:rsidRPr="00454BEF">
                    <w:rPr>
                      <w:color w:val="000000" w:themeColor="text1"/>
                    </w:rPr>
                    <w:t>ИНН: 5038004363</w:t>
                  </w:r>
                </w:p>
                <w:p w14:paraId="4A836252" w14:textId="77777777" w:rsidR="00A05404" w:rsidRPr="00454BEF" w:rsidRDefault="00A05404" w:rsidP="00A05404">
                  <w:pPr>
                    <w:spacing w:line="276" w:lineRule="auto"/>
                    <w:rPr>
                      <w:color w:val="000000" w:themeColor="text1"/>
                    </w:rPr>
                  </w:pPr>
                  <w:r w:rsidRPr="00454BEF">
                    <w:rPr>
                      <w:color w:val="000000" w:themeColor="text1"/>
                    </w:rPr>
                    <w:t>КПП: 770601001</w:t>
                  </w:r>
                </w:p>
                <w:p w14:paraId="2D5FB204" w14:textId="77777777" w:rsidR="00A05404" w:rsidRPr="00454BEF" w:rsidRDefault="00A05404" w:rsidP="00A05404">
                  <w:pPr>
                    <w:spacing w:line="276" w:lineRule="auto"/>
                    <w:rPr>
                      <w:color w:val="000000" w:themeColor="text1"/>
                    </w:rPr>
                  </w:pPr>
                  <w:r w:rsidRPr="00454BEF">
                    <w:rPr>
                      <w:color w:val="000000" w:themeColor="text1"/>
                    </w:rPr>
                    <w:t>ОГРН 1025004909192</w:t>
                  </w:r>
                </w:p>
                <w:p w14:paraId="4B3D0F35" w14:textId="77777777" w:rsidR="00A05404" w:rsidRPr="00454BEF" w:rsidRDefault="00A05404" w:rsidP="00A05404">
                  <w:pPr>
                    <w:spacing w:line="276" w:lineRule="auto"/>
                    <w:rPr>
                      <w:color w:val="000000" w:themeColor="text1"/>
                    </w:rPr>
                  </w:pPr>
                  <w:r w:rsidRPr="00454BEF">
                    <w:rPr>
                      <w:color w:val="000000" w:themeColor="text1"/>
                    </w:rPr>
                    <w:t>ОКТМО 45384000000</w:t>
                  </w:r>
                </w:p>
                <w:p w14:paraId="007D303C" w14:textId="77777777" w:rsidR="00A05404" w:rsidRPr="00454BEF" w:rsidRDefault="00A05404" w:rsidP="00A05404">
                  <w:pPr>
                    <w:spacing w:line="276" w:lineRule="auto"/>
                    <w:rPr>
                      <w:color w:val="000000" w:themeColor="text1"/>
                    </w:rPr>
                  </w:pPr>
                  <w:r w:rsidRPr="00454BEF">
                    <w:rPr>
                      <w:color w:val="000000" w:themeColor="text1"/>
                    </w:rPr>
                    <w:t>ОКОПФ 75103</w:t>
                  </w:r>
                </w:p>
                <w:p w14:paraId="5DB02850" w14:textId="77777777" w:rsidR="00A05404" w:rsidRPr="00454BEF" w:rsidRDefault="00A05404" w:rsidP="00A05404">
                  <w:pPr>
                    <w:spacing w:line="276" w:lineRule="auto"/>
                    <w:rPr>
                      <w:color w:val="000000" w:themeColor="text1"/>
                    </w:rPr>
                  </w:pPr>
                  <w:r w:rsidRPr="00454BEF">
                    <w:rPr>
                      <w:color w:val="000000" w:themeColor="text1"/>
                    </w:rPr>
                    <w:t xml:space="preserve">Банковские реквизиты: </w:t>
                  </w:r>
                </w:p>
                <w:p w14:paraId="4A077FF2" w14:textId="77777777" w:rsidR="00A05404" w:rsidRPr="00454BEF" w:rsidRDefault="00A05404" w:rsidP="00A05404">
                  <w:pPr>
                    <w:spacing w:line="276" w:lineRule="auto"/>
                    <w:rPr>
                      <w:color w:val="000000" w:themeColor="text1"/>
                    </w:rPr>
                  </w:pPr>
                  <w:r w:rsidRPr="00454BEF">
                    <w:rPr>
                      <w:color w:val="000000" w:themeColor="text1"/>
                    </w:rPr>
                    <w:t xml:space="preserve">УФК по г. Москве </w:t>
                  </w:r>
                </w:p>
                <w:p w14:paraId="1CC44806" w14:textId="77777777" w:rsidR="00A05404" w:rsidRPr="00454BEF" w:rsidRDefault="00A05404" w:rsidP="00A05404">
                  <w:pPr>
                    <w:spacing w:line="276" w:lineRule="auto"/>
                    <w:rPr>
                      <w:color w:val="000000" w:themeColor="text1"/>
                    </w:rPr>
                  </w:pPr>
                  <w:r w:rsidRPr="00454BEF">
                    <w:rPr>
                      <w:color w:val="000000" w:themeColor="text1"/>
                    </w:rPr>
                    <w:lastRenderedPageBreak/>
                    <w:t xml:space="preserve">(ФГБУ «РосАПКимущество»                 </w:t>
                  </w:r>
                </w:p>
                <w:p w14:paraId="310BD13E" w14:textId="77777777" w:rsidR="00A05404" w:rsidRPr="00454BEF" w:rsidRDefault="00A05404" w:rsidP="00A05404">
                  <w:pPr>
                    <w:spacing w:line="276" w:lineRule="auto"/>
                    <w:rPr>
                      <w:color w:val="000000" w:themeColor="text1"/>
                    </w:rPr>
                  </w:pPr>
                  <w:r w:rsidRPr="00454BEF">
                    <w:rPr>
                      <w:color w:val="000000" w:themeColor="text1"/>
                    </w:rPr>
                    <w:t xml:space="preserve">л/с 20736х21490) </w:t>
                  </w:r>
                </w:p>
                <w:p w14:paraId="2D6700CE" w14:textId="77777777" w:rsidR="00A05404" w:rsidRPr="00454BEF" w:rsidRDefault="00A05404" w:rsidP="00A05404">
                  <w:pPr>
                    <w:spacing w:line="276" w:lineRule="auto"/>
                    <w:rPr>
                      <w:color w:val="000000" w:themeColor="text1"/>
                    </w:rPr>
                  </w:pPr>
                  <w:r w:rsidRPr="00454BEF">
                    <w:rPr>
                      <w:color w:val="000000" w:themeColor="text1"/>
                    </w:rPr>
                    <w:t xml:space="preserve">ЕКС (единый казначейский счет) </w:t>
                  </w:r>
                </w:p>
                <w:p w14:paraId="6396AB09" w14:textId="77777777" w:rsidR="00A05404" w:rsidRPr="00454BEF" w:rsidRDefault="00A05404" w:rsidP="00A05404">
                  <w:pPr>
                    <w:spacing w:line="276" w:lineRule="auto"/>
                    <w:rPr>
                      <w:color w:val="000000" w:themeColor="text1"/>
                    </w:rPr>
                  </w:pPr>
                  <w:r w:rsidRPr="00454BEF">
                    <w:rPr>
                      <w:color w:val="000000" w:themeColor="text1"/>
                    </w:rPr>
                    <w:t>40102810545370000003</w:t>
                  </w:r>
                </w:p>
                <w:p w14:paraId="262C6E0F" w14:textId="77777777" w:rsidR="00A05404" w:rsidRPr="00454BEF" w:rsidRDefault="00A05404" w:rsidP="00A05404">
                  <w:pPr>
                    <w:spacing w:line="276" w:lineRule="auto"/>
                    <w:rPr>
                      <w:color w:val="000000" w:themeColor="text1"/>
                    </w:rPr>
                  </w:pPr>
                  <w:r w:rsidRPr="00454BEF">
                    <w:rPr>
                      <w:color w:val="000000" w:themeColor="text1"/>
                    </w:rPr>
                    <w:t>Казначейский счет: 03214643000000017300</w:t>
                  </w:r>
                </w:p>
                <w:p w14:paraId="1186FD9C" w14:textId="77777777" w:rsidR="00A05404" w:rsidRPr="00454BEF" w:rsidRDefault="00A05404" w:rsidP="00A05404">
                  <w:pPr>
                    <w:spacing w:line="276" w:lineRule="auto"/>
                    <w:rPr>
                      <w:color w:val="000000" w:themeColor="text1"/>
                    </w:rPr>
                  </w:pPr>
                  <w:r w:rsidRPr="00454BEF">
                    <w:rPr>
                      <w:color w:val="000000" w:themeColor="text1"/>
                    </w:rPr>
                    <w:t xml:space="preserve">ОКЦ №1 ГУ БАНКА РОССИИ </w:t>
                  </w:r>
                </w:p>
                <w:p w14:paraId="02BBFA14" w14:textId="77777777" w:rsidR="00A05404" w:rsidRPr="00454BEF" w:rsidRDefault="00A05404" w:rsidP="00A05404">
                  <w:pPr>
                    <w:spacing w:line="276" w:lineRule="auto"/>
                    <w:rPr>
                      <w:color w:val="000000" w:themeColor="text1"/>
                    </w:rPr>
                  </w:pPr>
                  <w:r w:rsidRPr="00454BEF">
                    <w:rPr>
                      <w:color w:val="000000" w:themeColor="text1"/>
                    </w:rPr>
                    <w:t>ПО ЦФО//УФК ПО Г. МОСКВЕ г. Москва</w:t>
                  </w:r>
                </w:p>
                <w:p w14:paraId="0B5A6DA0" w14:textId="77777777" w:rsidR="00A05404" w:rsidRDefault="00A05404" w:rsidP="00A05404">
                  <w:pPr>
                    <w:spacing w:line="276" w:lineRule="auto"/>
                    <w:rPr>
                      <w:color w:val="000000" w:themeColor="text1"/>
                    </w:rPr>
                  </w:pPr>
                  <w:r w:rsidRPr="00454BEF">
                    <w:rPr>
                      <w:color w:val="000000" w:themeColor="text1"/>
                    </w:rPr>
                    <w:t>БИК: 004525988</w:t>
                  </w:r>
                </w:p>
                <w:p w14:paraId="007591C8" w14:textId="77777777" w:rsidR="00096497" w:rsidRPr="00454BEF" w:rsidRDefault="00096497" w:rsidP="00A05404">
                  <w:pPr>
                    <w:spacing w:line="276" w:lineRule="auto"/>
                    <w:rPr>
                      <w:color w:val="000000" w:themeColor="text1"/>
                    </w:rPr>
                  </w:pPr>
                </w:p>
              </w:tc>
            </w:tr>
            <w:tr w:rsidR="00A05404" w:rsidRPr="00454BEF" w14:paraId="46A5BAEB" w14:textId="77777777" w:rsidTr="00EE2AF6">
              <w:tc>
                <w:tcPr>
                  <w:tcW w:w="4672" w:type="dxa"/>
                  <w:tcBorders>
                    <w:top w:val="nil"/>
                    <w:left w:val="nil"/>
                    <w:bottom w:val="nil"/>
                    <w:right w:val="nil"/>
                  </w:tcBorders>
                </w:tcPr>
                <w:p w14:paraId="4694C1A6" w14:textId="77777777" w:rsidR="00A05404" w:rsidRPr="00454BEF" w:rsidRDefault="00A05404" w:rsidP="00A05404">
                  <w:pPr>
                    <w:widowControl w:val="0"/>
                    <w:autoSpaceDE w:val="0"/>
                    <w:autoSpaceDN w:val="0"/>
                    <w:spacing w:line="276" w:lineRule="auto"/>
                    <w:outlineLvl w:val="1"/>
                    <w:rPr>
                      <w:color w:val="000000" w:themeColor="text1"/>
                    </w:rPr>
                  </w:pPr>
                  <w:r w:rsidRPr="00454BEF">
                    <w:rPr>
                      <w:color w:val="000000" w:themeColor="text1"/>
                    </w:rPr>
                    <w:lastRenderedPageBreak/>
                    <w:t>ФГБУ «РосАПКимущество»</w:t>
                  </w:r>
                </w:p>
                <w:p w14:paraId="53D5C6BC" w14:textId="77777777" w:rsidR="00A05404" w:rsidRPr="00454BEF" w:rsidRDefault="00A05404" w:rsidP="00A05404">
                  <w:pPr>
                    <w:spacing w:line="276" w:lineRule="auto"/>
                    <w:rPr>
                      <w:rFonts w:eastAsia="Calibri"/>
                      <w:color w:val="000000" w:themeColor="text1"/>
                    </w:rPr>
                  </w:pPr>
                  <w:r w:rsidRPr="00454BEF">
                    <w:rPr>
                      <w:rFonts w:eastAsia="Calibri"/>
                      <w:color w:val="000000" w:themeColor="text1"/>
                    </w:rPr>
                    <w:t>Директор</w:t>
                  </w:r>
                </w:p>
                <w:p w14:paraId="6FEF33DE" w14:textId="77777777" w:rsidR="00A05404" w:rsidRPr="00454BEF" w:rsidRDefault="00A05404" w:rsidP="00A05404">
                  <w:pPr>
                    <w:widowControl w:val="0"/>
                    <w:autoSpaceDE w:val="0"/>
                    <w:autoSpaceDN w:val="0"/>
                    <w:adjustRightInd w:val="0"/>
                    <w:spacing w:line="276" w:lineRule="auto"/>
                    <w:outlineLvl w:val="1"/>
                    <w:rPr>
                      <w:color w:val="000000" w:themeColor="text1"/>
                    </w:rPr>
                  </w:pPr>
                  <w:r w:rsidRPr="00454BEF">
                    <w:rPr>
                      <w:color w:val="000000" w:themeColor="text1"/>
                    </w:rPr>
                    <w:t>_______________/С.А. Евтушенко/</w:t>
                  </w:r>
                </w:p>
              </w:tc>
            </w:tr>
          </w:tbl>
          <w:p w14:paraId="0D357C9E" w14:textId="00075662" w:rsidR="008D46D5" w:rsidRPr="00B17195" w:rsidRDefault="008D46D5" w:rsidP="008F4714">
            <w:pPr>
              <w:widowControl w:val="0"/>
              <w:suppressAutoHyphens/>
              <w:autoSpaceDN w:val="0"/>
              <w:ind w:left="-567" w:firstLine="567"/>
              <w:jc w:val="both"/>
              <w:textAlignment w:val="baseline"/>
              <w:rPr>
                <w:b/>
              </w:rPr>
            </w:pPr>
          </w:p>
        </w:tc>
        <w:tc>
          <w:tcPr>
            <w:tcW w:w="4677" w:type="dxa"/>
          </w:tcPr>
          <w:p w14:paraId="791BB9AF" w14:textId="1FD91CA8" w:rsidR="002C6D8A" w:rsidRPr="00B17195" w:rsidRDefault="00B17195" w:rsidP="0061487E">
            <w:pPr>
              <w:pStyle w:val="13"/>
              <w:jc w:val="center"/>
              <w:rPr>
                <w:rFonts w:eastAsia="Courier New"/>
                <w:b/>
                <w:lang w:bidi="ru-RU"/>
              </w:rPr>
            </w:pPr>
            <w:r w:rsidRPr="00B17195">
              <w:rPr>
                <w:b/>
                <w:szCs w:val="24"/>
              </w:rPr>
              <w:lastRenderedPageBreak/>
              <w:t>ИСПОЛНИТЕЛЬ:</w:t>
            </w:r>
          </w:p>
          <w:p w14:paraId="41CCF8A5" w14:textId="77777777" w:rsidR="002C345E" w:rsidRPr="002C345E" w:rsidRDefault="002C345E" w:rsidP="002C345E">
            <w:pPr>
              <w:widowControl w:val="0"/>
              <w:rPr>
                <w:kern w:val="3"/>
              </w:rPr>
            </w:pPr>
            <w:r w:rsidRPr="002C345E">
              <w:rPr>
                <w:kern w:val="3"/>
              </w:rPr>
              <w:t xml:space="preserve">Фактический адрес: </w:t>
            </w:r>
          </w:p>
          <w:p w14:paraId="6F6BB1FF" w14:textId="77777777" w:rsidR="002C345E" w:rsidRPr="002C345E" w:rsidRDefault="002C345E" w:rsidP="002C345E">
            <w:pPr>
              <w:widowControl w:val="0"/>
              <w:rPr>
                <w:kern w:val="3"/>
              </w:rPr>
            </w:pPr>
            <w:r w:rsidRPr="002C345E">
              <w:rPr>
                <w:kern w:val="3"/>
              </w:rPr>
              <w:t xml:space="preserve">Почтовый адрес: </w:t>
            </w:r>
          </w:p>
          <w:p w14:paraId="11987E99" w14:textId="77777777" w:rsidR="002C345E" w:rsidRPr="002C345E" w:rsidRDefault="002C345E" w:rsidP="002C345E">
            <w:pPr>
              <w:widowControl w:val="0"/>
              <w:rPr>
                <w:kern w:val="3"/>
              </w:rPr>
            </w:pPr>
            <w:r w:rsidRPr="002C345E">
              <w:rPr>
                <w:kern w:val="3"/>
              </w:rPr>
              <w:t xml:space="preserve">Тел.: </w:t>
            </w:r>
          </w:p>
          <w:p w14:paraId="223D69E8" w14:textId="77777777" w:rsidR="002C345E" w:rsidRPr="002C345E" w:rsidRDefault="002C345E" w:rsidP="002C345E">
            <w:pPr>
              <w:widowControl w:val="0"/>
              <w:rPr>
                <w:kern w:val="3"/>
              </w:rPr>
            </w:pPr>
            <w:r w:rsidRPr="002C345E">
              <w:rPr>
                <w:kern w:val="3"/>
              </w:rPr>
              <w:t xml:space="preserve">ОГРН </w:t>
            </w:r>
          </w:p>
          <w:p w14:paraId="2914B735" w14:textId="77777777" w:rsidR="002C345E" w:rsidRPr="002C345E" w:rsidRDefault="002C345E" w:rsidP="002C345E">
            <w:pPr>
              <w:widowControl w:val="0"/>
              <w:rPr>
                <w:kern w:val="3"/>
              </w:rPr>
            </w:pPr>
            <w:r w:rsidRPr="002C345E">
              <w:rPr>
                <w:kern w:val="3"/>
              </w:rPr>
              <w:t xml:space="preserve">ИНН/КПП </w:t>
            </w:r>
          </w:p>
          <w:p w14:paraId="1AC54280" w14:textId="77777777" w:rsidR="002C345E" w:rsidRPr="002C345E" w:rsidRDefault="002C345E" w:rsidP="002C345E">
            <w:pPr>
              <w:widowControl w:val="0"/>
              <w:rPr>
                <w:kern w:val="3"/>
              </w:rPr>
            </w:pPr>
            <w:r w:rsidRPr="002C345E">
              <w:rPr>
                <w:kern w:val="3"/>
              </w:rPr>
              <w:t xml:space="preserve">Банковские реквизиты: </w:t>
            </w:r>
          </w:p>
          <w:p w14:paraId="054B44F7" w14:textId="42435056" w:rsidR="00F06438" w:rsidRPr="002C345E" w:rsidRDefault="002C345E" w:rsidP="002C345E">
            <w:pPr>
              <w:widowControl w:val="0"/>
              <w:rPr>
                <w:kern w:val="3"/>
              </w:rPr>
            </w:pPr>
            <w:r w:rsidRPr="002C345E">
              <w:rPr>
                <w:kern w:val="3"/>
              </w:rPr>
              <w:t>Адрес электронной почты:</w:t>
            </w:r>
            <w:hyperlink r:id="rId9" w:history="1"/>
          </w:p>
          <w:p w14:paraId="3B806DDC" w14:textId="77777777" w:rsidR="008F4714" w:rsidRDefault="008F4714" w:rsidP="008F4714">
            <w:pPr>
              <w:pStyle w:val="13"/>
              <w:rPr>
                <w:szCs w:val="24"/>
              </w:rPr>
            </w:pPr>
          </w:p>
          <w:p w14:paraId="4C584F71" w14:textId="77777777" w:rsidR="00096497" w:rsidRDefault="00096497" w:rsidP="008F4714">
            <w:pPr>
              <w:pStyle w:val="13"/>
              <w:rPr>
                <w:szCs w:val="24"/>
              </w:rPr>
            </w:pPr>
          </w:p>
          <w:p w14:paraId="5684F1C3" w14:textId="77777777" w:rsidR="00096497" w:rsidRDefault="00096497" w:rsidP="008F4714">
            <w:pPr>
              <w:pStyle w:val="13"/>
              <w:rPr>
                <w:szCs w:val="24"/>
              </w:rPr>
            </w:pPr>
          </w:p>
          <w:p w14:paraId="1EA582A4" w14:textId="77777777" w:rsidR="00096497" w:rsidRDefault="00096497" w:rsidP="008F4714">
            <w:pPr>
              <w:pStyle w:val="13"/>
              <w:rPr>
                <w:szCs w:val="24"/>
              </w:rPr>
            </w:pPr>
          </w:p>
          <w:p w14:paraId="3DCC4ABC" w14:textId="77777777" w:rsidR="00096497" w:rsidRDefault="00096497" w:rsidP="008F4714">
            <w:pPr>
              <w:pStyle w:val="13"/>
              <w:rPr>
                <w:szCs w:val="24"/>
              </w:rPr>
            </w:pPr>
          </w:p>
          <w:p w14:paraId="449E1576" w14:textId="77777777" w:rsidR="00096497" w:rsidRDefault="00096497" w:rsidP="008F4714">
            <w:pPr>
              <w:pStyle w:val="13"/>
              <w:rPr>
                <w:szCs w:val="24"/>
              </w:rPr>
            </w:pPr>
          </w:p>
          <w:p w14:paraId="2BE1D5C5" w14:textId="77777777" w:rsidR="00096497" w:rsidRDefault="00096497" w:rsidP="008F4714">
            <w:pPr>
              <w:pStyle w:val="13"/>
              <w:rPr>
                <w:szCs w:val="24"/>
              </w:rPr>
            </w:pPr>
          </w:p>
          <w:p w14:paraId="38900735" w14:textId="77777777" w:rsidR="00096497" w:rsidRDefault="00096497" w:rsidP="008F4714">
            <w:pPr>
              <w:pStyle w:val="13"/>
              <w:rPr>
                <w:szCs w:val="24"/>
              </w:rPr>
            </w:pPr>
          </w:p>
          <w:p w14:paraId="2B667ED8" w14:textId="77777777" w:rsidR="00096497" w:rsidRDefault="00096497" w:rsidP="008F4714">
            <w:pPr>
              <w:pStyle w:val="13"/>
              <w:rPr>
                <w:szCs w:val="24"/>
              </w:rPr>
            </w:pPr>
          </w:p>
          <w:p w14:paraId="454C18E5" w14:textId="77777777" w:rsidR="00096497" w:rsidRDefault="00096497" w:rsidP="008F4714">
            <w:pPr>
              <w:pStyle w:val="13"/>
              <w:rPr>
                <w:szCs w:val="24"/>
              </w:rPr>
            </w:pPr>
          </w:p>
          <w:p w14:paraId="79EE211D" w14:textId="77777777" w:rsidR="00096497" w:rsidRDefault="00096497" w:rsidP="008F4714">
            <w:pPr>
              <w:pStyle w:val="13"/>
              <w:rPr>
                <w:szCs w:val="24"/>
              </w:rPr>
            </w:pPr>
          </w:p>
          <w:p w14:paraId="7C94D149" w14:textId="77777777" w:rsidR="00096497" w:rsidRDefault="00096497" w:rsidP="008F4714">
            <w:pPr>
              <w:pStyle w:val="13"/>
              <w:rPr>
                <w:szCs w:val="24"/>
              </w:rPr>
            </w:pPr>
          </w:p>
          <w:p w14:paraId="00879990" w14:textId="77777777" w:rsidR="00096497" w:rsidRDefault="00096497" w:rsidP="008F4714">
            <w:pPr>
              <w:pStyle w:val="13"/>
              <w:rPr>
                <w:szCs w:val="24"/>
              </w:rPr>
            </w:pPr>
          </w:p>
          <w:p w14:paraId="60C82D7C" w14:textId="77777777" w:rsidR="00096497" w:rsidRDefault="00096497" w:rsidP="008F4714">
            <w:pPr>
              <w:pStyle w:val="13"/>
              <w:rPr>
                <w:szCs w:val="24"/>
              </w:rPr>
            </w:pPr>
          </w:p>
          <w:p w14:paraId="0A759A24" w14:textId="77777777" w:rsidR="00096497" w:rsidRDefault="00096497" w:rsidP="008F4714">
            <w:pPr>
              <w:pStyle w:val="13"/>
              <w:rPr>
                <w:szCs w:val="24"/>
              </w:rPr>
            </w:pPr>
          </w:p>
          <w:p w14:paraId="4F85CE40" w14:textId="77777777" w:rsidR="00096497" w:rsidRDefault="00096497" w:rsidP="008F4714">
            <w:pPr>
              <w:pStyle w:val="13"/>
              <w:rPr>
                <w:szCs w:val="24"/>
              </w:rPr>
            </w:pPr>
          </w:p>
          <w:p w14:paraId="65279DD5" w14:textId="77777777" w:rsidR="00096497" w:rsidRDefault="00096497" w:rsidP="008F4714">
            <w:pPr>
              <w:pStyle w:val="13"/>
              <w:rPr>
                <w:szCs w:val="24"/>
              </w:rPr>
            </w:pPr>
          </w:p>
          <w:p w14:paraId="6FD4DEE2" w14:textId="77777777" w:rsidR="00096497" w:rsidRDefault="00096497" w:rsidP="008F4714">
            <w:pPr>
              <w:pStyle w:val="13"/>
              <w:rPr>
                <w:szCs w:val="24"/>
              </w:rPr>
            </w:pPr>
          </w:p>
          <w:p w14:paraId="25603D00" w14:textId="77777777" w:rsidR="00096497" w:rsidRDefault="00096497" w:rsidP="008F4714">
            <w:pPr>
              <w:pStyle w:val="13"/>
              <w:rPr>
                <w:szCs w:val="24"/>
              </w:rPr>
            </w:pPr>
          </w:p>
          <w:p w14:paraId="2720DDE0" w14:textId="77777777" w:rsidR="00096497" w:rsidRDefault="00096497" w:rsidP="008F4714">
            <w:pPr>
              <w:pStyle w:val="13"/>
              <w:rPr>
                <w:szCs w:val="24"/>
              </w:rPr>
            </w:pPr>
          </w:p>
          <w:p w14:paraId="28A11657" w14:textId="77777777" w:rsidR="00096497" w:rsidRDefault="00096497" w:rsidP="008F4714">
            <w:pPr>
              <w:pStyle w:val="13"/>
              <w:rPr>
                <w:szCs w:val="24"/>
              </w:rPr>
            </w:pPr>
          </w:p>
          <w:p w14:paraId="2BD50800" w14:textId="77777777" w:rsidR="00096497" w:rsidRDefault="00096497" w:rsidP="008F4714">
            <w:pPr>
              <w:pStyle w:val="13"/>
              <w:rPr>
                <w:szCs w:val="24"/>
              </w:rPr>
            </w:pPr>
          </w:p>
          <w:p w14:paraId="5C12F977" w14:textId="77777777" w:rsidR="00096497" w:rsidRDefault="00096497" w:rsidP="008F4714">
            <w:pPr>
              <w:pStyle w:val="13"/>
              <w:rPr>
                <w:szCs w:val="24"/>
              </w:rPr>
            </w:pPr>
          </w:p>
          <w:p w14:paraId="0E74BFFF" w14:textId="77777777" w:rsidR="00096497" w:rsidRDefault="00096497" w:rsidP="008F4714">
            <w:pPr>
              <w:pStyle w:val="13"/>
              <w:rPr>
                <w:szCs w:val="24"/>
              </w:rPr>
            </w:pPr>
          </w:p>
          <w:p w14:paraId="14F3F970" w14:textId="77777777" w:rsidR="00096497" w:rsidRDefault="00096497" w:rsidP="008F4714">
            <w:pPr>
              <w:pStyle w:val="13"/>
              <w:rPr>
                <w:szCs w:val="24"/>
              </w:rPr>
            </w:pPr>
          </w:p>
          <w:p w14:paraId="161ABEAD" w14:textId="77777777" w:rsidR="00096497" w:rsidRDefault="00096497" w:rsidP="008F4714">
            <w:pPr>
              <w:pStyle w:val="13"/>
              <w:rPr>
                <w:szCs w:val="24"/>
              </w:rPr>
            </w:pPr>
          </w:p>
          <w:p w14:paraId="300274B5" w14:textId="77777777" w:rsidR="00096497" w:rsidRDefault="00096497" w:rsidP="008F4714">
            <w:pPr>
              <w:pStyle w:val="13"/>
              <w:rPr>
                <w:szCs w:val="24"/>
              </w:rPr>
            </w:pPr>
          </w:p>
          <w:p w14:paraId="16400627" w14:textId="77777777" w:rsidR="00096497" w:rsidRPr="00B17195" w:rsidRDefault="00096497" w:rsidP="008F4714">
            <w:pPr>
              <w:pStyle w:val="13"/>
              <w:rPr>
                <w:szCs w:val="24"/>
              </w:rPr>
            </w:pPr>
          </w:p>
          <w:p w14:paraId="33A1788B" w14:textId="26CF3E70" w:rsidR="008D46D5" w:rsidRPr="00B17195" w:rsidRDefault="008D46D5" w:rsidP="008F4714">
            <w:r w:rsidRPr="00B17195">
              <w:t xml:space="preserve">__________________ </w:t>
            </w:r>
            <w:r w:rsidR="002C345E">
              <w:t>/____________/</w:t>
            </w:r>
          </w:p>
          <w:p w14:paraId="549A4AE8" w14:textId="34F155C2" w:rsidR="008D46D5" w:rsidRPr="00B17195" w:rsidRDefault="002C345E" w:rsidP="008F4714">
            <w:pPr>
              <w:jc w:val="both"/>
              <w:rPr>
                <w:b/>
              </w:rPr>
            </w:pPr>
            <w:r>
              <w:t xml:space="preserve">                      </w:t>
            </w:r>
            <w:r w:rsidR="00382D7B" w:rsidRPr="00B17195">
              <w:t>М.П.</w:t>
            </w:r>
          </w:p>
        </w:tc>
      </w:tr>
      <w:bookmarkEnd w:id="2"/>
    </w:tbl>
    <w:p w14:paraId="4E34E7A6" w14:textId="77777777" w:rsidR="001E4B58" w:rsidRPr="00B17195" w:rsidRDefault="00F06438" w:rsidP="00886511">
      <w:pPr>
        <w:spacing w:line="228" w:lineRule="auto"/>
        <w:jc w:val="right"/>
        <w:rPr>
          <w:rFonts w:eastAsia="Arial"/>
          <w:b/>
        </w:rPr>
      </w:pPr>
      <w:r w:rsidRPr="00B17195">
        <w:rPr>
          <w:rFonts w:eastAsia="Arial"/>
          <w:b/>
        </w:rPr>
        <w:lastRenderedPageBreak/>
        <w:br w:type="page"/>
      </w:r>
      <w:r w:rsidR="001E4B58" w:rsidRPr="00B17195">
        <w:rPr>
          <w:rFonts w:eastAsia="Arial"/>
          <w:b/>
        </w:rPr>
        <w:lastRenderedPageBreak/>
        <w:t>Приложение №1</w:t>
      </w:r>
    </w:p>
    <w:p w14:paraId="5EA7A66A" w14:textId="1C8C3AD5" w:rsidR="00850B7F" w:rsidRPr="00B17195" w:rsidRDefault="001E4B58" w:rsidP="00886511">
      <w:pPr>
        <w:spacing w:line="228" w:lineRule="auto"/>
        <w:jc w:val="right"/>
        <w:rPr>
          <w:rFonts w:eastAsia="Arial"/>
          <w:b/>
        </w:rPr>
      </w:pPr>
      <w:r w:rsidRPr="00B17195">
        <w:rPr>
          <w:rFonts w:eastAsia="Arial"/>
          <w:b/>
        </w:rPr>
        <w:t xml:space="preserve">к </w:t>
      </w:r>
      <w:r w:rsidR="00B56B84">
        <w:rPr>
          <w:rFonts w:eastAsia="Arial"/>
          <w:b/>
        </w:rPr>
        <w:t>Контракт</w:t>
      </w:r>
      <w:r w:rsidR="00995301" w:rsidRPr="00B17195">
        <w:rPr>
          <w:rFonts w:eastAsia="Arial"/>
          <w:b/>
        </w:rPr>
        <w:t xml:space="preserve">у </w:t>
      </w:r>
      <w:r w:rsidR="00850B7F" w:rsidRPr="00B17195">
        <w:rPr>
          <w:rFonts w:eastAsia="Arial"/>
          <w:b/>
        </w:rPr>
        <w:t>№</w:t>
      </w:r>
      <w:r w:rsidR="000E55CD">
        <w:rPr>
          <w:rFonts w:eastAsia="Arial"/>
          <w:b/>
        </w:rPr>
        <w:t xml:space="preserve"> </w:t>
      </w:r>
      <w:r w:rsidR="00A1786A">
        <w:rPr>
          <w:rFonts w:eastAsia="Arial"/>
          <w:b/>
        </w:rPr>
        <w:t>______</w:t>
      </w:r>
      <w:r w:rsidR="00886511">
        <w:rPr>
          <w:rFonts w:eastAsia="Arial"/>
          <w:b/>
        </w:rPr>
        <w:t>___</w:t>
      </w:r>
      <w:r w:rsidR="00CC6AF1">
        <w:rPr>
          <w:rFonts w:eastAsia="Arial"/>
          <w:b/>
        </w:rPr>
        <w:t xml:space="preserve"> </w:t>
      </w:r>
      <w:r w:rsidR="00850B7F" w:rsidRPr="00B17195">
        <w:rPr>
          <w:rFonts w:eastAsia="Arial"/>
          <w:b/>
        </w:rPr>
        <w:t xml:space="preserve">от </w:t>
      </w:r>
      <w:r w:rsidR="00A1786A">
        <w:rPr>
          <w:b/>
        </w:rPr>
        <w:t>____________</w:t>
      </w:r>
      <w:r w:rsidR="00CC6AF1">
        <w:rPr>
          <w:b/>
        </w:rPr>
        <w:t xml:space="preserve"> 202</w:t>
      </w:r>
      <w:r w:rsidR="00A1786A">
        <w:rPr>
          <w:b/>
        </w:rPr>
        <w:t>6</w:t>
      </w:r>
      <w:r w:rsidR="00850B7F" w:rsidRPr="00B17195">
        <w:rPr>
          <w:b/>
        </w:rPr>
        <w:t xml:space="preserve"> </w:t>
      </w:r>
      <w:r w:rsidR="00850B7F" w:rsidRPr="00B17195">
        <w:rPr>
          <w:rFonts w:eastAsia="Arial"/>
          <w:b/>
        </w:rPr>
        <w:t>года</w:t>
      </w:r>
    </w:p>
    <w:p w14:paraId="14F9FB90" w14:textId="797C59A9" w:rsidR="001E4B58" w:rsidRPr="00B17195" w:rsidRDefault="001E4B58" w:rsidP="00886511">
      <w:pPr>
        <w:pStyle w:val="11"/>
        <w:spacing w:line="228" w:lineRule="auto"/>
        <w:jc w:val="both"/>
        <w:rPr>
          <w:rFonts w:ascii="Times New Roman" w:hAnsi="Times New Roman" w:cs="Times New Roman"/>
          <w:sz w:val="24"/>
          <w:szCs w:val="24"/>
        </w:rPr>
      </w:pPr>
    </w:p>
    <w:p w14:paraId="55348001" w14:textId="77777777" w:rsidR="008D46D5" w:rsidRPr="00B17195" w:rsidRDefault="008D46D5" w:rsidP="00011A72">
      <w:pPr>
        <w:tabs>
          <w:tab w:val="left" w:pos="851"/>
        </w:tabs>
        <w:spacing w:line="228" w:lineRule="auto"/>
        <w:ind w:left="567"/>
        <w:jc w:val="both"/>
      </w:pPr>
    </w:p>
    <w:p w14:paraId="5C28DD93" w14:textId="77777777" w:rsidR="00914E0C" w:rsidRPr="008C2AD2" w:rsidRDefault="00914E0C" w:rsidP="00914E0C">
      <w:pPr>
        <w:spacing w:line="228" w:lineRule="auto"/>
        <w:jc w:val="center"/>
        <w:rPr>
          <w:b/>
          <w:noProof/>
          <w:lang w:eastAsia="ar-SA"/>
        </w:rPr>
      </w:pPr>
      <w:r w:rsidRPr="008C2AD2">
        <w:rPr>
          <w:b/>
          <w:noProof/>
          <w:lang w:eastAsia="ar-SA"/>
        </w:rPr>
        <w:t>Техническое задание</w:t>
      </w:r>
    </w:p>
    <w:p w14:paraId="26C9273F" w14:textId="77777777" w:rsidR="00914E0C" w:rsidRPr="008C2AD2" w:rsidRDefault="00914E0C" w:rsidP="00914E0C">
      <w:pPr>
        <w:pStyle w:val="11"/>
        <w:spacing w:line="228" w:lineRule="auto"/>
        <w:jc w:val="center"/>
        <w:rPr>
          <w:rFonts w:ascii="Times New Roman" w:hAnsi="Times New Roman" w:cs="Times New Roman"/>
          <w:b/>
          <w:noProof/>
          <w:sz w:val="24"/>
          <w:szCs w:val="24"/>
        </w:rPr>
      </w:pPr>
      <w:r w:rsidRPr="008C2AD2">
        <w:rPr>
          <w:rFonts w:ascii="Times New Roman" w:hAnsi="Times New Roman" w:cs="Times New Roman"/>
          <w:b/>
          <w:bCs/>
          <w:noProof/>
          <w:sz w:val="24"/>
          <w:szCs w:val="24"/>
        </w:rPr>
        <w:t xml:space="preserve">на </w:t>
      </w:r>
      <w:r w:rsidRPr="008C2AD2">
        <w:rPr>
          <w:rFonts w:ascii="Times New Roman" w:hAnsi="Times New Roman" w:cs="Times New Roman"/>
          <w:b/>
          <w:noProof/>
          <w:sz w:val="24"/>
          <w:szCs w:val="24"/>
        </w:rPr>
        <w:t xml:space="preserve">оказание услуг по сопровождению информационной </w:t>
      </w:r>
    </w:p>
    <w:p w14:paraId="0DF3635F" w14:textId="77777777" w:rsidR="00914E0C" w:rsidRDefault="00914E0C" w:rsidP="00914E0C">
      <w:pPr>
        <w:pStyle w:val="11"/>
        <w:spacing w:line="228" w:lineRule="auto"/>
        <w:jc w:val="center"/>
        <w:rPr>
          <w:rFonts w:ascii="Times New Roman" w:hAnsi="Times New Roman" w:cs="Times New Roman"/>
          <w:b/>
          <w:noProof/>
          <w:sz w:val="24"/>
          <w:szCs w:val="24"/>
        </w:rPr>
      </w:pPr>
      <w:r w:rsidRPr="008C2AD2">
        <w:rPr>
          <w:rFonts w:ascii="Times New Roman" w:hAnsi="Times New Roman" w:cs="Times New Roman"/>
          <w:b/>
          <w:noProof/>
          <w:sz w:val="24"/>
          <w:szCs w:val="24"/>
        </w:rPr>
        <w:t>системы ведения бюджетного учета</w:t>
      </w:r>
    </w:p>
    <w:p w14:paraId="75D63843" w14:textId="77777777" w:rsidR="00096497" w:rsidRPr="00280CDD" w:rsidRDefault="00096497" w:rsidP="00096497">
      <w:pPr>
        <w:pStyle w:val="ConsPlusNormal"/>
        <w:ind w:firstLine="0"/>
        <w:jc w:val="center"/>
        <w:rPr>
          <w:rFonts w:ascii="Times New Roman" w:hAnsi="Times New Roman" w:cs="Times New Roman"/>
          <w:b/>
          <w:bCs/>
          <w:sz w:val="24"/>
          <w:szCs w:val="24"/>
        </w:rPr>
      </w:pPr>
      <w:r w:rsidRPr="00653BDD">
        <w:rPr>
          <w:rFonts w:ascii="Times New Roman" w:hAnsi="Times New Roman" w:cs="Times New Roman"/>
          <w:b/>
          <w:bCs/>
          <w:sz w:val="23"/>
          <w:szCs w:val="23"/>
          <w:shd w:val="clear" w:color="auto" w:fill="FFFFFF"/>
        </w:rPr>
        <w:t>«1С:Бухгалтерия</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государственного</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учреждения</w:t>
      </w:r>
      <w:r>
        <w:rPr>
          <w:rFonts w:ascii="Times New Roman" w:hAnsi="Times New Roman" w:cs="Times New Roman"/>
          <w:b/>
          <w:bCs/>
          <w:sz w:val="23"/>
          <w:szCs w:val="23"/>
          <w:shd w:val="clear" w:color="auto" w:fill="FFFFFF"/>
        </w:rPr>
        <w:t xml:space="preserve"> </w:t>
      </w:r>
      <w:r w:rsidRPr="00653BDD">
        <w:rPr>
          <w:rFonts w:ascii="Times New Roman" w:hAnsi="Times New Roman" w:cs="Times New Roman"/>
          <w:b/>
          <w:bCs/>
          <w:sz w:val="23"/>
          <w:szCs w:val="23"/>
          <w:shd w:val="clear" w:color="auto" w:fill="FFFFFF"/>
        </w:rPr>
        <w:t>8»</w:t>
      </w:r>
    </w:p>
    <w:p w14:paraId="4D37F1ED" w14:textId="77777777" w:rsidR="00914E0C" w:rsidRPr="008C2AD2" w:rsidRDefault="00914E0C" w:rsidP="00914E0C">
      <w:pPr>
        <w:pStyle w:val="11"/>
        <w:spacing w:line="228" w:lineRule="auto"/>
        <w:jc w:val="center"/>
        <w:rPr>
          <w:rFonts w:ascii="Times New Roman" w:hAnsi="Times New Roman" w:cs="Times New Roman"/>
          <w:b/>
          <w:bCs/>
          <w:sz w:val="24"/>
          <w:szCs w:val="24"/>
        </w:rPr>
      </w:pPr>
    </w:p>
    <w:p w14:paraId="7648F6B3" w14:textId="0FAE3AEA" w:rsidR="00914E0C" w:rsidRPr="0061487E" w:rsidRDefault="00914E0C" w:rsidP="0061487E">
      <w:pPr>
        <w:tabs>
          <w:tab w:val="left" w:pos="851"/>
        </w:tabs>
        <w:autoSpaceDE w:val="0"/>
        <w:autoSpaceDN w:val="0"/>
        <w:adjustRightInd w:val="0"/>
        <w:spacing w:line="228" w:lineRule="auto"/>
        <w:ind w:firstLine="709"/>
        <w:jc w:val="both"/>
        <w:rPr>
          <w:bCs/>
          <w:noProof/>
        </w:rPr>
      </w:pPr>
      <w:r w:rsidRPr="008C2AD2">
        <w:rPr>
          <w:b/>
          <w:noProof/>
        </w:rPr>
        <w:t>1.</w:t>
      </w:r>
      <w:r w:rsidRPr="008C2AD2">
        <w:rPr>
          <w:noProof/>
        </w:rPr>
        <w:t xml:space="preserve"> </w:t>
      </w:r>
      <w:r w:rsidRPr="008C2AD2">
        <w:rPr>
          <w:b/>
          <w:bCs/>
          <w:noProof/>
        </w:rPr>
        <w:t xml:space="preserve">Наименование объекта закупки: </w:t>
      </w:r>
      <w:r w:rsidRPr="008C2AD2">
        <w:rPr>
          <w:bCs/>
          <w:noProof/>
        </w:rPr>
        <w:t>оказание услуг по сопровождению информационной системы ведения бюджетного учета</w:t>
      </w:r>
      <w:r w:rsidR="0061487E" w:rsidRPr="0061487E">
        <w:rPr>
          <w:bCs/>
          <w:noProof/>
        </w:rPr>
        <w:t>.</w:t>
      </w:r>
    </w:p>
    <w:p w14:paraId="682D168E" w14:textId="77777777" w:rsidR="00914E0C" w:rsidRPr="008C2AD2" w:rsidRDefault="00914E0C" w:rsidP="0061487E">
      <w:pPr>
        <w:keepNext/>
        <w:keepLines/>
        <w:spacing w:line="228" w:lineRule="auto"/>
        <w:ind w:firstLine="709"/>
        <w:jc w:val="both"/>
        <w:outlineLvl w:val="0"/>
        <w:rPr>
          <w:bCs/>
          <w:noProof/>
        </w:rPr>
      </w:pPr>
      <w:r w:rsidRPr="008C2AD2">
        <w:rPr>
          <w:b/>
          <w:bCs/>
          <w:noProof/>
        </w:rPr>
        <w:t>2.</w:t>
      </w:r>
      <w:r w:rsidRPr="008C2AD2">
        <w:rPr>
          <w:bCs/>
          <w:noProof/>
        </w:rPr>
        <w:t> </w:t>
      </w:r>
      <w:r w:rsidRPr="008C2AD2">
        <w:rPr>
          <w:b/>
          <w:bCs/>
          <w:noProof/>
        </w:rPr>
        <w:t xml:space="preserve">Наименование оказываемых услуг, краткие характеристики: </w:t>
      </w:r>
      <w:r w:rsidRPr="008C2AD2">
        <w:rPr>
          <w:bCs/>
          <w:noProof/>
        </w:rPr>
        <w:t xml:space="preserve">оказание услуг </w:t>
      </w:r>
      <w:r w:rsidRPr="00914E0C">
        <w:rPr>
          <w:bCs/>
          <w:noProof/>
        </w:rPr>
        <w:br/>
      </w:r>
      <w:r w:rsidRPr="008C2AD2">
        <w:rPr>
          <w:bCs/>
          <w:noProof/>
        </w:rPr>
        <w:t xml:space="preserve">по сопровождению информационной системы ведения бюджетного учета для нужд </w:t>
      </w:r>
      <w:r w:rsidRPr="00914E0C">
        <w:rPr>
          <w:bCs/>
          <w:noProof/>
        </w:rPr>
        <w:br/>
      </w:r>
      <w:r w:rsidRPr="008C2AD2">
        <w:rPr>
          <w:bCs/>
          <w:noProof/>
        </w:rPr>
        <w:t>ФГБУ «РосАПКимущество».</w:t>
      </w:r>
    </w:p>
    <w:p w14:paraId="24C72439" w14:textId="24FE61DC" w:rsidR="00914E0C" w:rsidRPr="005E09B0" w:rsidRDefault="00914E0C" w:rsidP="0061487E">
      <w:pPr>
        <w:keepNext/>
        <w:keepLines/>
        <w:spacing w:line="228" w:lineRule="auto"/>
        <w:ind w:firstLine="709"/>
        <w:jc w:val="both"/>
        <w:outlineLvl w:val="0"/>
        <w:rPr>
          <w:b/>
          <w:bCs/>
          <w:noProof/>
        </w:rPr>
      </w:pPr>
      <w:r w:rsidRPr="008C2AD2">
        <w:rPr>
          <w:b/>
          <w:noProof/>
        </w:rPr>
        <w:t>3. Наименование системы бюджетного учета:</w:t>
      </w:r>
      <w:r w:rsidRPr="008C2AD2">
        <w:rPr>
          <w:bCs/>
          <w:noProof/>
        </w:rPr>
        <w:t xml:space="preserve"> </w:t>
      </w:r>
      <w:r w:rsidRPr="0061487E">
        <w:rPr>
          <w:bCs/>
          <w:noProof/>
        </w:rPr>
        <w:t>1С</w:t>
      </w:r>
      <w:r w:rsidR="0061487E" w:rsidRPr="0061487E">
        <w:rPr>
          <w:bCs/>
          <w:noProof/>
        </w:rPr>
        <w:t>:</w:t>
      </w:r>
      <w:r w:rsidR="0061487E" w:rsidRPr="0061487E">
        <w:rPr>
          <w:bCs/>
          <w:sz w:val="23"/>
          <w:szCs w:val="23"/>
          <w:shd w:val="clear" w:color="auto" w:fill="FFFFFF"/>
        </w:rPr>
        <w:t xml:space="preserve"> Бухгалтерия государственного учреждения 8</w:t>
      </w:r>
      <w:r w:rsidR="005E09B0" w:rsidRPr="005E09B0">
        <w:rPr>
          <w:bCs/>
          <w:sz w:val="23"/>
          <w:szCs w:val="23"/>
          <w:shd w:val="clear" w:color="auto" w:fill="FFFFFF"/>
        </w:rPr>
        <w:t>.</w:t>
      </w:r>
    </w:p>
    <w:p w14:paraId="06C561FF" w14:textId="77777777" w:rsidR="00914E0C" w:rsidRPr="008C2AD2" w:rsidRDefault="00914E0C" w:rsidP="0061487E">
      <w:pPr>
        <w:keepNext/>
        <w:keepLines/>
        <w:tabs>
          <w:tab w:val="left" w:pos="708"/>
        </w:tabs>
        <w:spacing w:line="228" w:lineRule="auto"/>
        <w:ind w:firstLine="709"/>
        <w:jc w:val="both"/>
        <w:outlineLvl w:val="0"/>
        <w:rPr>
          <w:bCs/>
          <w:noProof/>
        </w:rPr>
      </w:pPr>
      <w:r w:rsidRPr="008C2AD2">
        <w:rPr>
          <w:b/>
          <w:bCs/>
          <w:noProof/>
        </w:rPr>
        <w:t>4. Количество оказываемых услуг (часы):</w:t>
      </w:r>
      <w:r w:rsidRPr="008C2AD2">
        <w:rPr>
          <w:bCs/>
          <w:noProof/>
        </w:rPr>
        <w:t xml:space="preserve"> </w:t>
      </w:r>
    </w:p>
    <w:p w14:paraId="5D4D2B75" w14:textId="77777777" w:rsidR="00914E0C" w:rsidRPr="008C2AD2" w:rsidRDefault="00914E0C" w:rsidP="00914E0C">
      <w:pPr>
        <w:tabs>
          <w:tab w:val="left" w:pos="708"/>
        </w:tabs>
        <w:spacing w:line="228" w:lineRule="auto"/>
        <w:jc w:val="center"/>
        <w:rPr>
          <w:noProof/>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19"/>
        <w:gridCol w:w="3714"/>
      </w:tblGrid>
      <w:tr w:rsidR="00914E0C" w:rsidRPr="008C2AD2" w14:paraId="01A193A6" w14:textId="77777777" w:rsidTr="005C592A">
        <w:tc>
          <w:tcPr>
            <w:tcW w:w="1101" w:type="dxa"/>
            <w:tcBorders>
              <w:top w:val="single" w:sz="4" w:space="0" w:color="auto"/>
              <w:left w:val="single" w:sz="4" w:space="0" w:color="auto"/>
              <w:bottom w:val="single" w:sz="4" w:space="0" w:color="auto"/>
              <w:right w:val="single" w:sz="4" w:space="0" w:color="auto"/>
            </w:tcBorders>
            <w:shd w:val="pct5" w:color="000000" w:fill="FFFFFF"/>
            <w:hideMark/>
          </w:tcPr>
          <w:p w14:paraId="74890DB4" w14:textId="77777777" w:rsidR="00914E0C" w:rsidRPr="008C2AD2" w:rsidRDefault="00914E0C" w:rsidP="005C592A">
            <w:pPr>
              <w:spacing w:line="228" w:lineRule="auto"/>
              <w:jc w:val="center"/>
              <w:rPr>
                <w:noProof/>
              </w:rPr>
            </w:pPr>
            <w:r w:rsidRPr="008C2AD2">
              <w:rPr>
                <w:noProof/>
              </w:rPr>
              <w:t>№ п/п</w:t>
            </w:r>
          </w:p>
        </w:tc>
        <w:tc>
          <w:tcPr>
            <w:tcW w:w="4819" w:type="dxa"/>
            <w:tcBorders>
              <w:top w:val="single" w:sz="4" w:space="0" w:color="auto"/>
              <w:left w:val="single" w:sz="4" w:space="0" w:color="auto"/>
              <w:bottom w:val="single" w:sz="4" w:space="0" w:color="auto"/>
              <w:right w:val="single" w:sz="4" w:space="0" w:color="auto"/>
            </w:tcBorders>
            <w:shd w:val="pct5" w:color="000000" w:fill="FFFFFF"/>
            <w:hideMark/>
          </w:tcPr>
          <w:p w14:paraId="48DFA94D" w14:textId="77777777" w:rsidR="00914E0C" w:rsidRPr="008C2AD2" w:rsidRDefault="00914E0C" w:rsidP="005C592A">
            <w:pPr>
              <w:spacing w:line="228" w:lineRule="auto"/>
              <w:jc w:val="center"/>
              <w:rPr>
                <w:noProof/>
              </w:rPr>
            </w:pPr>
            <w:r w:rsidRPr="008C2AD2">
              <w:rPr>
                <w:noProof/>
              </w:rPr>
              <w:t>Наименование учреждения</w:t>
            </w:r>
          </w:p>
        </w:tc>
        <w:tc>
          <w:tcPr>
            <w:tcW w:w="3714" w:type="dxa"/>
            <w:tcBorders>
              <w:top w:val="single" w:sz="4" w:space="0" w:color="auto"/>
              <w:left w:val="single" w:sz="4" w:space="0" w:color="auto"/>
              <w:bottom w:val="single" w:sz="4" w:space="0" w:color="auto"/>
              <w:right w:val="single" w:sz="4" w:space="0" w:color="auto"/>
            </w:tcBorders>
            <w:shd w:val="pct5" w:color="000000" w:fill="FFFFFF"/>
            <w:hideMark/>
          </w:tcPr>
          <w:p w14:paraId="476ED300" w14:textId="77777777" w:rsidR="00914E0C" w:rsidRPr="008C2AD2" w:rsidRDefault="00914E0C" w:rsidP="005C592A">
            <w:pPr>
              <w:spacing w:line="228" w:lineRule="auto"/>
              <w:jc w:val="center"/>
              <w:rPr>
                <w:noProof/>
              </w:rPr>
            </w:pPr>
            <w:r w:rsidRPr="008C2AD2">
              <w:rPr>
                <w:noProof/>
              </w:rPr>
              <w:t>Количество человеко-часов</w:t>
            </w:r>
          </w:p>
        </w:tc>
      </w:tr>
      <w:tr w:rsidR="00914E0C" w:rsidRPr="008C2AD2" w14:paraId="1FD16508" w14:textId="77777777" w:rsidTr="005C592A">
        <w:trPr>
          <w:cantSplit/>
        </w:trPr>
        <w:tc>
          <w:tcPr>
            <w:tcW w:w="1101" w:type="dxa"/>
            <w:tcBorders>
              <w:top w:val="single" w:sz="4" w:space="0" w:color="auto"/>
              <w:left w:val="single" w:sz="4" w:space="0" w:color="auto"/>
              <w:bottom w:val="single" w:sz="4" w:space="0" w:color="auto"/>
              <w:right w:val="single" w:sz="4" w:space="0" w:color="auto"/>
            </w:tcBorders>
            <w:shd w:val="clear" w:color="auto" w:fill="FFFFFF"/>
            <w:hideMark/>
          </w:tcPr>
          <w:p w14:paraId="2EAA0951" w14:textId="77777777" w:rsidR="00914E0C" w:rsidRPr="008C2AD2" w:rsidRDefault="00914E0C" w:rsidP="005C592A">
            <w:pPr>
              <w:spacing w:line="228" w:lineRule="auto"/>
              <w:jc w:val="center"/>
              <w:rPr>
                <w:b/>
                <w:noProof/>
              </w:rPr>
            </w:pPr>
            <w:r w:rsidRPr="008C2AD2">
              <w:rPr>
                <w:b/>
                <w:noProof/>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34433D" w14:textId="77777777" w:rsidR="00914E0C" w:rsidRPr="008C2AD2" w:rsidRDefault="00914E0C" w:rsidP="005C592A">
            <w:pPr>
              <w:spacing w:line="228" w:lineRule="auto"/>
              <w:jc w:val="center"/>
              <w:rPr>
                <w:noProof/>
              </w:rPr>
            </w:pPr>
            <w:r w:rsidRPr="008C2AD2">
              <w:rPr>
                <w:b/>
                <w:noProof/>
                <w:shd w:val="clear" w:color="auto" w:fill="FFFFFF"/>
              </w:rPr>
              <w:t>ФГБУ «РосАПКимущество»</w:t>
            </w:r>
          </w:p>
        </w:tc>
        <w:tc>
          <w:tcPr>
            <w:tcW w:w="3714" w:type="dxa"/>
            <w:tcBorders>
              <w:top w:val="single" w:sz="4" w:space="0" w:color="auto"/>
              <w:left w:val="single" w:sz="4" w:space="0" w:color="auto"/>
              <w:bottom w:val="single" w:sz="4" w:space="0" w:color="auto"/>
              <w:right w:val="single" w:sz="4" w:space="0" w:color="auto"/>
            </w:tcBorders>
            <w:shd w:val="clear" w:color="auto" w:fill="FFFFFF"/>
            <w:hideMark/>
          </w:tcPr>
          <w:p w14:paraId="0C046633" w14:textId="77777777" w:rsidR="00914E0C" w:rsidRPr="008C2AD2" w:rsidRDefault="00914E0C" w:rsidP="005C592A">
            <w:pPr>
              <w:spacing w:line="228" w:lineRule="auto"/>
              <w:jc w:val="center"/>
              <w:rPr>
                <w:b/>
                <w:bCs/>
                <w:noProof/>
              </w:rPr>
            </w:pPr>
            <w:r w:rsidRPr="008C2AD2">
              <w:rPr>
                <w:b/>
                <w:bCs/>
                <w:noProof/>
              </w:rPr>
              <w:t>20</w:t>
            </w:r>
          </w:p>
        </w:tc>
      </w:tr>
      <w:tr w:rsidR="00914E0C" w:rsidRPr="008C2AD2" w14:paraId="00E7EEFD" w14:textId="77777777" w:rsidTr="005C592A">
        <w:trPr>
          <w:cantSplit/>
          <w:trHeight w:val="112"/>
        </w:trPr>
        <w:tc>
          <w:tcPr>
            <w:tcW w:w="59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1DA7B7" w14:textId="77777777" w:rsidR="00914E0C" w:rsidRPr="008C2AD2" w:rsidRDefault="00914E0C" w:rsidP="005C592A">
            <w:pPr>
              <w:spacing w:line="228" w:lineRule="auto"/>
              <w:rPr>
                <w:b/>
                <w:noProof/>
              </w:rPr>
            </w:pPr>
            <w:r w:rsidRPr="008C2AD2">
              <w:rPr>
                <w:b/>
                <w:noProof/>
              </w:rPr>
              <w:t>ВСЕГО:</w:t>
            </w:r>
          </w:p>
        </w:tc>
        <w:tc>
          <w:tcPr>
            <w:tcW w:w="371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B80014" w14:textId="77777777" w:rsidR="00914E0C" w:rsidRPr="008C2AD2" w:rsidRDefault="00914E0C" w:rsidP="005C592A">
            <w:pPr>
              <w:spacing w:line="228" w:lineRule="auto"/>
              <w:jc w:val="center"/>
              <w:rPr>
                <w:b/>
                <w:bCs/>
                <w:noProof/>
                <w:lang w:val="en-US"/>
              </w:rPr>
            </w:pPr>
            <w:r w:rsidRPr="008C2AD2">
              <w:rPr>
                <w:b/>
                <w:bCs/>
                <w:noProof/>
              </w:rPr>
              <w:t>20</w:t>
            </w:r>
          </w:p>
        </w:tc>
      </w:tr>
    </w:tbl>
    <w:p w14:paraId="5CC80CCA" w14:textId="77777777" w:rsidR="00914E0C" w:rsidRPr="008C2AD2" w:rsidRDefault="00914E0C" w:rsidP="00914E0C">
      <w:pPr>
        <w:tabs>
          <w:tab w:val="left" w:pos="173"/>
        </w:tabs>
        <w:autoSpaceDE w:val="0"/>
        <w:autoSpaceDN w:val="0"/>
        <w:adjustRightInd w:val="0"/>
        <w:spacing w:line="228" w:lineRule="auto"/>
      </w:pPr>
    </w:p>
    <w:p w14:paraId="019F9A06" w14:textId="77777777" w:rsidR="00914E0C" w:rsidRPr="008C2AD2" w:rsidRDefault="00914E0C" w:rsidP="0061487E">
      <w:pPr>
        <w:keepNext/>
        <w:keepLines/>
        <w:spacing w:line="228" w:lineRule="auto"/>
        <w:ind w:firstLine="709"/>
        <w:jc w:val="both"/>
        <w:outlineLvl w:val="0"/>
        <w:rPr>
          <w:bCs/>
          <w:noProof/>
        </w:rPr>
      </w:pPr>
      <w:r w:rsidRPr="008C2AD2">
        <w:rPr>
          <w:b/>
          <w:bCs/>
          <w:noProof/>
        </w:rPr>
        <w:t>5. Сроки оказания услуг</w:t>
      </w:r>
      <w:r w:rsidRPr="008C2AD2">
        <w:rPr>
          <w:bCs/>
          <w:noProof/>
        </w:rPr>
        <w:t>:</w:t>
      </w:r>
    </w:p>
    <w:p w14:paraId="62E481B0" w14:textId="77777777" w:rsidR="00914E0C" w:rsidRPr="008C2AD2" w:rsidRDefault="00914E0C" w:rsidP="0061487E">
      <w:pPr>
        <w:spacing w:line="228" w:lineRule="auto"/>
        <w:ind w:firstLine="709"/>
        <w:jc w:val="both"/>
        <w:rPr>
          <w:rFonts w:eastAsia="Calibri"/>
          <w:b/>
          <w:bCs/>
          <w:shd w:val="clear" w:color="auto" w:fill="FFFFFF"/>
        </w:rPr>
      </w:pPr>
      <w:r w:rsidRPr="008C2AD2">
        <w:rPr>
          <w:rFonts w:eastAsia="Calibri"/>
          <w:shd w:val="clear" w:color="auto" w:fill="FFFFFF"/>
        </w:rPr>
        <w:t>С даты заключения Контракта по 31 декабря 2026 года.</w:t>
      </w:r>
    </w:p>
    <w:p w14:paraId="73502EE7" w14:textId="77777777" w:rsidR="00914E0C" w:rsidRPr="008C2AD2" w:rsidRDefault="00914E0C" w:rsidP="0061487E">
      <w:pPr>
        <w:keepNext/>
        <w:keepLines/>
        <w:spacing w:line="228" w:lineRule="auto"/>
        <w:ind w:firstLine="709"/>
        <w:jc w:val="both"/>
        <w:outlineLvl w:val="0"/>
        <w:rPr>
          <w:b/>
          <w:bCs/>
          <w:noProof/>
        </w:rPr>
      </w:pPr>
      <w:r w:rsidRPr="008C2AD2">
        <w:rPr>
          <w:b/>
          <w:bCs/>
          <w:noProof/>
        </w:rPr>
        <w:t>6.</w:t>
      </w:r>
      <w:r w:rsidRPr="008C2AD2">
        <w:rPr>
          <w:bCs/>
          <w:noProof/>
        </w:rPr>
        <w:t> </w:t>
      </w:r>
      <w:r w:rsidRPr="008C2AD2">
        <w:rPr>
          <w:b/>
          <w:bCs/>
          <w:noProof/>
        </w:rPr>
        <w:t>Место оказания услуг:</w:t>
      </w:r>
    </w:p>
    <w:p w14:paraId="662443C9" w14:textId="3C2891EF" w:rsidR="00914E0C" w:rsidRPr="008C2AD2" w:rsidRDefault="00096497" w:rsidP="0061487E">
      <w:pPr>
        <w:spacing w:line="228" w:lineRule="auto"/>
        <w:ind w:firstLine="709"/>
        <w:contextualSpacing/>
        <w:jc w:val="both"/>
        <w:rPr>
          <w:rFonts w:eastAsia="Calibri"/>
          <w:shd w:val="clear" w:color="auto" w:fill="FFFFFF"/>
        </w:rPr>
      </w:pPr>
      <w:r>
        <w:rPr>
          <w:color w:val="000000" w:themeColor="text1"/>
          <w:lang w:eastAsia="ar-SA"/>
        </w:rPr>
        <w:t xml:space="preserve">Дистанционно, с подключением к информационно-техническим ресурсам Заказчика </w:t>
      </w:r>
      <w:r>
        <w:rPr>
          <w:color w:val="000000" w:themeColor="text1"/>
          <w:lang w:eastAsia="ar-SA"/>
        </w:rPr>
        <w:br/>
        <w:t xml:space="preserve">по месту размещения оборудования с установленными программным продуктом и базами данных по адресу: </w:t>
      </w:r>
      <w:r w:rsidR="00914E0C" w:rsidRPr="008C2AD2">
        <w:rPr>
          <w:color w:val="000000" w:themeColor="text1"/>
        </w:rPr>
        <w:t>г. Москва, Ленинский проспект, дом № 7А</w:t>
      </w:r>
      <w:r w:rsidR="00914E0C" w:rsidRPr="008C2AD2">
        <w:rPr>
          <w:rFonts w:eastAsia="Calibri"/>
          <w:shd w:val="clear" w:color="auto" w:fill="FFFFFF"/>
        </w:rPr>
        <w:t>.</w:t>
      </w:r>
    </w:p>
    <w:p w14:paraId="18495734" w14:textId="77777777" w:rsidR="00914E0C" w:rsidRPr="008C2AD2" w:rsidRDefault="00914E0C" w:rsidP="0061487E">
      <w:pPr>
        <w:keepNext/>
        <w:keepLines/>
        <w:spacing w:line="228" w:lineRule="auto"/>
        <w:ind w:firstLine="709"/>
        <w:jc w:val="both"/>
        <w:outlineLvl w:val="0"/>
        <w:rPr>
          <w:b/>
          <w:bCs/>
          <w:noProof/>
        </w:rPr>
      </w:pPr>
      <w:r w:rsidRPr="008C2AD2">
        <w:rPr>
          <w:b/>
          <w:bCs/>
          <w:noProof/>
        </w:rPr>
        <w:t>7. Общие требования к оказанию услуг:</w:t>
      </w:r>
    </w:p>
    <w:p w14:paraId="50A32FEB" w14:textId="77777777" w:rsidR="00914E0C" w:rsidRPr="008C2AD2" w:rsidRDefault="00914E0C" w:rsidP="0061487E">
      <w:pPr>
        <w:spacing w:line="228" w:lineRule="auto"/>
        <w:ind w:firstLine="709"/>
        <w:jc w:val="both"/>
        <w:rPr>
          <w:rFonts w:eastAsia="Calibri"/>
        </w:rPr>
      </w:pPr>
      <w:r w:rsidRPr="008C2AD2">
        <w:rPr>
          <w:rFonts w:eastAsia="Calibri"/>
        </w:rPr>
        <w:t>В рамках данного технического задания необходимо оказать услуги по сопровождению информационной системы ведения бюджетного учета.</w:t>
      </w:r>
    </w:p>
    <w:p w14:paraId="1F7235E5" w14:textId="77777777" w:rsidR="00914E0C" w:rsidRPr="008C2AD2" w:rsidRDefault="00914E0C" w:rsidP="0061487E">
      <w:pPr>
        <w:keepNext/>
        <w:widowControl w:val="0"/>
        <w:spacing w:line="228" w:lineRule="auto"/>
        <w:ind w:firstLine="709"/>
        <w:jc w:val="both"/>
        <w:outlineLvl w:val="2"/>
        <w:rPr>
          <w:noProof/>
        </w:rPr>
      </w:pPr>
      <w:r w:rsidRPr="008C2AD2">
        <w:rPr>
          <w:b/>
          <w:bCs/>
          <w:noProof/>
        </w:rPr>
        <w:t xml:space="preserve">8. </w:t>
      </w:r>
      <w:r w:rsidRPr="008C2AD2">
        <w:rPr>
          <w:noProof/>
        </w:rPr>
        <w:t xml:space="preserve"> </w:t>
      </w:r>
      <w:r w:rsidRPr="008C2AD2">
        <w:rPr>
          <w:b/>
          <w:bCs/>
          <w:noProof/>
        </w:rPr>
        <w:t>Сопровождение информационной системы ведения бюджетного учета включает в себя:</w:t>
      </w:r>
    </w:p>
    <w:p w14:paraId="7B8A5EC4" w14:textId="77777777" w:rsidR="00914E0C" w:rsidRPr="008C2AD2" w:rsidRDefault="00914E0C" w:rsidP="0061487E">
      <w:pPr>
        <w:spacing w:line="228" w:lineRule="auto"/>
        <w:ind w:firstLine="709"/>
        <w:jc w:val="both"/>
        <w:rPr>
          <w:noProof/>
        </w:rPr>
      </w:pPr>
      <w:r w:rsidRPr="008C2AD2">
        <w:rPr>
          <w:noProof/>
        </w:rPr>
        <w:t>-</w:t>
      </w:r>
      <w:r>
        <w:rPr>
          <w:noProof/>
        </w:rPr>
        <w:t xml:space="preserve"> к</w:t>
      </w:r>
      <w:r w:rsidRPr="008C2AD2">
        <w:rPr>
          <w:noProof/>
        </w:rPr>
        <w:t xml:space="preserve">онсультирование пользователей </w:t>
      </w:r>
      <w:r w:rsidRPr="008C2AD2">
        <w:rPr>
          <w:noProof/>
          <w:color w:val="000000" w:themeColor="text1"/>
        </w:rPr>
        <w:t xml:space="preserve">Заказчика (далее - Пользователи) по </w:t>
      </w:r>
      <w:r w:rsidRPr="008C2AD2">
        <w:rPr>
          <w:noProof/>
        </w:rPr>
        <w:t>вопросам, связанным с эксплуатацией информационной системы – не позднее, чем через 3 часа после составления устной или письменной заявки;</w:t>
      </w:r>
    </w:p>
    <w:p w14:paraId="06627779" w14:textId="77777777" w:rsidR="00914E0C" w:rsidRPr="008C2AD2" w:rsidRDefault="00914E0C" w:rsidP="0061487E">
      <w:pPr>
        <w:spacing w:line="228" w:lineRule="auto"/>
        <w:ind w:firstLine="709"/>
        <w:jc w:val="both"/>
        <w:rPr>
          <w:noProof/>
        </w:rPr>
      </w:pPr>
      <w:r w:rsidRPr="008C2AD2">
        <w:rPr>
          <w:noProof/>
        </w:rPr>
        <w:t>-</w:t>
      </w:r>
      <w:r>
        <w:rPr>
          <w:noProof/>
        </w:rPr>
        <w:t xml:space="preserve"> р</w:t>
      </w:r>
      <w:r w:rsidRPr="008C2AD2">
        <w:rPr>
          <w:noProof/>
        </w:rPr>
        <w:t>езервное копирование баз данных</w:t>
      </w:r>
      <w:r>
        <w:rPr>
          <w:noProof/>
        </w:rPr>
        <w:t xml:space="preserve"> на оборудование Заказчика</w:t>
      </w:r>
      <w:r w:rsidRPr="008C2AD2">
        <w:rPr>
          <w:noProof/>
        </w:rPr>
        <w:t xml:space="preserve"> (контроль и модификация процедур автоматического копирования баз данных; контроль результатов процедур автоматического копирования баз данных; проведение повторного резервного копирования при аварийном завершении предыдущего);</w:t>
      </w:r>
    </w:p>
    <w:p w14:paraId="0A8E1096" w14:textId="77777777" w:rsidR="00914E0C" w:rsidRPr="008C2AD2" w:rsidRDefault="00914E0C" w:rsidP="0061487E">
      <w:pPr>
        <w:spacing w:line="228" w:lineRule="auto"/>
        <w:ind w:firstLine="709"/>
        <w:jc w:val="both"/>
        <w:rPr>
          <w:noProof/>
        </w:rPr>
      </w:pPr>
      <w:r w:rsidRPr="008C2AD2">
        <w:rPr>
          <w:noProof/>
        </w:rPr>
        <w:t>-</w:t>
      </w:r>
      <w:r>
        <w:rPr>
          <w:noProof/>
        </w:rPr>
        <w:t xml:space="preserve"> в</w:t>
      </w:r>
      <w:r w:rsidRPr="008C2AD2">
        <w:rPr>
          <w:noProof/>
        </w:rPr>
        <w:t>ыверка и оптимизация словарей (анализ содержимого словарей, составление схем оптимизации, конвертирование баз данных);</w:t>
      </w:r>
    </w:p>
    <w:p w14:paraId="071F03BE" w14:textId="77777777" w:rsidR="00914E0C" w:rsidRPr="008C2AD2" w:rsidRDefault="00914E0C" w:rsidP="0061487E">
      <w:pPr>
        <w:spacing w:line="228" w:lineRule="auto"/>
        <w:ind w:firstLine="709"/>
        <w:jc w:val="both"/>
        <w:rPr>
          <w:noProof/>
        </w:rPr>
      </w:pPr>
      <w:r w:rsidRPr="008C2AD2">
        <w:rPr>
          <w:noProof/>
        </w:rPr>
        <w:t>-</w:t>
      </w:r>
      <w:r>
        <w:rPr>
          <w:noProof/>
        </w:rPr>
        <w:t xml:space="preserve"> з</w:t>
      </w:r>
      <w:r w:rsidRPr="008C2AD2">
        <w:rPr>
          <w:noProof/>
        </w:rPr>
        <w:t>агрузка, выгрузка и верификация данных при проведении информационного обмена между автоматизированными системами;</w:t>
      </w:r>
    </w:p>
    <w:p w14:paraId="4BDF3ACF" w14:textId="77777777" w:rsidR="00914E0C" w:rsidRPr="008C2AD2" w:rsidRDefault="00914E0C" w:rsidP="0061487E">
      <w:pPr>
        <w:spacing w:line="228" w:lineRule="auto"/>
        <w:ind w:firstLine="709"/>
        <w:jc w:val="both"/>
        <w:rPr>
          <w:noProof/>
        </w:rPr>
      </w:pPr>
      <w:r w:rsidRPr="008C2AD2">
        <w:rPr>
          <w:noProof/>
        </w:rPr>
        <w:t>-</w:t>
      </w:r>
      <w:r>
        <w:rPr>
          <w:noProof/>
        </w:rPr>
        <w:t xml:space="preserve"> с</w:t>
      </w:r>
      <w:r w:rsidRPr="008C2AD2">
        <w:rPr>
          <w:noProof/>
        </w:rPr>
        <w:t>оздание индивидуальных настроек по выгрузке данных бухгалтерского учета для обмена данными с органами Федерального казначейства;</w:t>
      </w:r>
    </w:p>
    <w:p w14:paraId="4DDFE62C" w14:textId="77777777" w:rsidR="00914E0C" w:rsidRPr="008C2AD2" w:rsidRDefault="00914E0C" w:rsidP="0061487E">
      <w:pPr>
        <w:keepNext/>
        <w:keepLines/>
        <w:widowControl w:val="0"/>
        <w:spacing w:line="228" w:lineRule="auto"/>
        <w:ind w:firstLine="709"/>
        <w:jc w:val="both"/>
        <w:outlineLvl w:val="4"/>
        <w:rPr>
          <w:b/>
          <w:noProof/>
        </w:rPr>
      </w:pPr>
      <w:r w:rsidRPr="008C2AD2">
        <w:rPr>
          <w:b/>
          <w:noProof/>
        </w:rPr>
        <w:t>9.</w:t>
      </w:r>
      <w:r w:rsidRPr="008C2AD2">
        <w:rPr>
          <w:noProof/>
        </w:rPr>
        <w:t xml:space="preserve"> </w:t>
      </w:r>
      <w:r w:rsidRPr="008C2AD2">
        <w:rPr>
          <w:b/>
          <w:noProof/>
        </w:rPr>
        <w:t>Требования к оказываемым услугам:</w:t>
      </w:r>
    </w:p>
    <w:p w14:paraId="218E110F" w14:textId="77777777" w:rsidR="00914E0C" w:rsidRPr="008C2AD2" w:rsidRDefault="00914E0C" w:rsidP="0061487E">
      <w:pPr>
        <w:spacing w:line="228" w:lineRule="auto"/>
        <w:ind w:firstLine="709"/>
        <w:contextualSpacing/>
        <w:jc w:val="both"/>
        <w:rPr>
          <w:noProof/>
        </w:rPr>
      </w:pPr>
      <w:r w:rsidRPr="008C2AD2">
        <w:rPr>
          <w:noProof/>
        </w:rPr>
        <w:t>Исполнитель, должен решить следующие задачи:</w:t>
      </w:r>
    </w:p>
    <w:p w14:paraId="62313594" w14:textId="77777777"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в срок и качественно производить консультации Пользователей системы– не позднее, чем через 3 часа после оставленной устной или письменной заявки;</w:t>
      </w:r>
    </w:p>
    <w:p w14:paraId="14E15366" w14:textId="0B5487B4"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 xml:space="preserve">в период промышленной эксплуатации системы необходима поддержка </w:t>
      </w:r>
      <w:r w:rsidR="00096497">
        <w:rPr>
          <w:noProof/>
        </w:rPr>
        <w:t>п</w:t>
      </w:r>
      <w:r w:rsidRPr="008C2AD2">
        <w:rPr>
          <w:noProof/>
        </w:rPr>
        <w:t>ользователей системы квалифицированными специалистами</w:t>
      </w:r>
      <w:r>
        <w:rPr>
          <w:noProof/>
        </w:rPr>
        <w:t xml:space="preserve">: </w:t>
      </w:r>
      <w:r w:rsidR="00096497">
        <w:rPr>
          <w:noProof/>
        </w:rPr>
        <w:t>п</w:t>
      </w:r>
      <w:r w:rsidRPr="008C2AD2">
        <w:rPr>
          <w:noProof/>
        </w:rPr>
        <w:t>ользователи системы должны иметь возможность получать своевременную помощь в решении задач при эксплуатации системы</w:t>
      </w:r>
      <w:r>
        <w:rPr>
          <w:noProof/>
        </w:rPr>
        <w:t>;</w:t>
      </w:r>
      <w:r w:rsidRPr="008C2AD2">
        <w:rPr>
          <w:noProof/>
        </w:rPr>
        <w:t xml:space="preserve"> </w:t>
      </w:r>
      <w:r>
        <w:rPr>
          <w:noProof/>
        </w:rPr>
        <w:t>к</w:t>
      </w:r>
      <w:r w:rsidRPr="008C2AD2">
        <w:rPr>
          <w:noProof/>
        </w:rPr>
        <w:t xml:space="preserve">онсультации по продукту в объеме необходимом Заказчику для полноценной работы </w:t>
      </w:r>
      <w:r w:rsidR="00096497">
        <w:rPr>
          <w:noProof/>
        </w:rPr>
        <w:t>п</w:t>
      </w:r>
      <w:r w:rsidRPr="008C2AD2">
        <w:rPr>
          <w:noProof/>
        </w:rPr>
        <w:t>ользователей системы</w:t>
      </w:r>
      <w:r>
        <w:rPr>
          <w:noProof/>
        </w:rPr>
        <w:t xml:space="preserve">; </w:t>
      </w:r>
      <w:r w:rsidR="00096497">
        <w:rPr>
          <w:noProof/>
        </w:rPr>
        <w:t>настройка и адаптация</w:t>
      </w:r>
      <w:r w:rsidR="00096497" w:rsidRPr="008C2AD2">
        <w:rPr>
          <w:noProof/>
        </w:rPr>
        <w:t xml:space="preserve"> </w:t>
      </w:r>
      <w:r w:rsidRPr="008C2AD2">
        <w:rPr>
          <w:noProof/>
        </w:rPr>
        <w:t>системы по требованиям Заказчика для улучшения эффективности работы Пользователей системы;</w:t>
      </w:r>
    </w:p>
    <w:p w14:paraId="2349215C" w14:textId="77777777"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настройка системы учета материальных запасов и основных средств;</w:t>
      </w:r>
    </w:p>
    <w:p w14:paraId="47918DD4" w14:textId="77777777"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дополнительный контроль при списании и внутреннем перемещении материалов;</w:t>
      </w:r>
    </w:p>
    <w:p w14:paraId="35FADBD4" w14:textId="77777777" w:rsidR="00914E0C" w:rsidRPr="008C2AD2" w:rsidRDefault="00914E0C" w:rsidP="0061487E">
      <w:pPr>
        <w:spacing w:line="228" w:lineRule="auto"/>
        <w:ind w:firstLine="709"/>
        <w:jc w:val="both"/>
        <w:rPr>
          <w:noProof/>
        </w:rPr>
      </w:pPr>
      <w:r w:rsidRPr="008C2AD2">
        <w:rPr>
          <w:noProof/>
        </w:rPr>
        <w:lastRenderedPageBreak/>
        <w:t>-</w:t>
      </w:r>
      <w:r>
        <w:rPr>
          <w:noProof/>
        </w:rPr>
        <w:t xml:space="preserve"> </w:t>
      </w:r>
      <w:r w:rsidRPr="008C2AD2">
        <w:rPr>
          <w:noProof/>
        </w:rPr>
        <w:t>обеспечить невозможность списания в минус;</w:t>
      </w:r>
    </w:p>
    <w:p w14:paraId="73D01760" w14:textId="77777777"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настройка дополнительного аналитического учета в разрезе статей в бухгалтерии;</w:t>
      </w:r>
    </w:p>
    <w:p w14:paraId="111DA308" w14:textId="77777777" w:rsidR="00914E0C" w:rsidRPr="008C2AD2" w:rsidRDefault="00914E0C" w:rsidP="0061487E">
      <w:pPr>
        <w:spacing w:line="228" w:lineRule="auto"/>
        <w:ind w:firstLine="709"/>
        <w:jc w:val="both"/>
        <w:rPr>
          <w:noProof/>
        </w:rPr>
      </w:pPr>
      <w:r w:rsidRPr="008C2AD2">
        <w:rPr>
          <w:noProof/>
        </w:rPr>
        <w:t>-</w:t>
      </w:r>
      <w:r>
        <w:rPr>
          <w:noProof/>
        </w:rPr>
        <w:t xml:space="preserve"> </w:t>
      </w:r>
      <w:r w:rsidRPr="008C2AD2">
        <w:rPr>
          <w:noProof/>
        </w:rPr>
        <w:t>настройка учета денежных обязательств.</w:t>
      </w:r>
    </w:p>
    <w:p w14:paraId="390425C6" w14:textId="77777777" w:rsidR="00914E0C" w:rsidRPr="0066279E" w:rsidRDefault="00914E0C" w:rsidP="0061487E">
      <w:pPr>
        <w:spacing w:line="228" w:lineRule="auto"/>
        <w:ind w:firstLine="709"/>
        <w:jc w:val="both"/>
        <w:rPr>
          <w:noProof/>
        </w:rPr>
      </w:pPr>
      <w:r w:rsidRPr="0066279E">
        <w:rPr>
          <w:noProof/>
        </w:rPr>
        <w:t>Объем отработанного времени определяется на основании подписанного «Листа учета рабочего времени» (Приложение №1 к Техническому заданию, далее - Лист учета), сформированного Исполнителем с указанием описания выполненных работ/ оказанных услуг, согласно настоящему Техническому заданию, даты выполнения работы/ оказания услуги, а также с указанием «полезных» отработанных часов. «Полезные» часы определяются по факту выполненного задания, простои и неэффективная работа не учитываются.</w:t>
      </w:r>
    </w:p>
    <w:p w14:paraId="6F29FBC9" w14:textId="77777777" w:rsidR="00914E0C" w:rsidRPr="0066279E" w:rsidRDefault="00914E0C" w:rsidP="0061487E">
      <w:pPr>
        <w:spacing w:line="228" w:lineRule="auto"/>
        <w:ind w:firstLine="709"/>
        <w:jc w:val="both"/>
        <w:rPr>
          <w:noProof/>
        </w:rPr>
      </w:pPr>
      <w:r w:rsidRPr="0066279E">
        <w:rPr>
          <w:noProof/>
        </w:rPr>
        <w:t>Лист учета формируется Исполнителем ежеквартально (выполненным работам/ оказанным услугам в течение квартала) и подписывается каждым специалистом Исполнителя индивидуально. Лист учета от имени Заказчика подписывает ответственное лицо Заказчика одновременно с подписанием Заказчиком Акта по унифицированной форме (далее - Акт) по итогам очередного квартала.</w:t>
      </w:r>
    </w:p>
    <w:p w14:paraId="38AD4C93" w14:textId="77777777" w:rsidR="00914E0C" w:rsidRPr="0066279E" w:rsidRDefault="00914E0C" w:rsidP="0061487E">
      <w:pPr>
        <w:widowControl w:val="0"/>
        <w:autoSpaceDE w:val="0"/>
        <w:autoSpaceDN w:val="0"/>
        <w:adjustRightInd w:val="0"/>
        <w:spacing w:line="228" w:lineRule="auto"/>
        <w:ind w:firstLine="709"/>
        <w:contextualSpacing/>
        <w:jc w:val="both"/>
        <w:rPr>
          <w:b/>
          <w:bCs/>
          <w:noProof/>
        </w:rPr>
      </w:pPr>
      <w:r w:rsidRPr="0066279E">
        <w:rPr>
          <w:b/>
          <w:bCs/>
          <w:noProof/>
        </w:rPr>
        <w:t>10. Порядок сдачи и приемки результатов услуг</w:t>
      </w:r>
    </w:p>
    <w:p w14:paraId="6B5F754C" w14:textId="77777777" w:rsidR="00914E0C" w:rsidRPr="0066279E" w:rsidRDefault="00914E0C" w:rsidP="0061487E">
      <w:pPr>
        <w:spacing w:line="228" w:lineRule="auto"/>
        <w:ind w:firstLine="709"/>
        <w:jc w:val="both"/>
        <w:rPr>
          <w:noProof/>
          <w:shd w:val="clear" w:color="auto" w:fill="FFFFFF"/>
        </w:rPr>
      </w:pPr>
      <w:r w:rsidRPr="0066279E">
        <w:rPr>
          <w:noProof/>
          <w:shd w:val="clear" w:color="auto" w:fill="FFFFFF"/>
        </w:rPr>
        <w:t>Приемка оказанных услуг осуществляется представителями Заказчика и Исполнителя раз в квартал на основании Акта и Листа учета, подписанных Заказчиком.</w:t>
      </w:r>
    </w:p>
    <w:p w14:paraId="4823D2E7" w14:textId="77777777" w:rsidR="00914E0C" w:rsidRPr="008C2AD2" w:rsidRDefault="00914E0C" w:rsidP="0061487E">
      <w:pPr>
        <w:autoSpaceDE w:val="0"/>
        <w:autoSpaceDN w:val="0"/>
        <w:adjustRightInd w:val="0"/>
        <w:spacing w:line="228" w:lineRule="auto"/>
        <w:ind w:firstLine="709"/>
        <w:contextualSpacing/>
        <w:jc w:val="both"/>
        <w:rPr>
          <w:b/>
          <w:noProof/>
        </w:rPr>
      </w:pPr>
      <w:r w:rsidRPr="0066279E">
        <w:rPr>
          <w:b/>
          <w:noProof/>
          <w:shd w:val="clear" w:color="auto" w:fill="FFFFFF"/>
        </w:rPr>
        <w:t>11.</w:t>
      </w:r>
      <w:r w:rsidRPr="0066279E">
        <w:rPr>
          <w:noProof/>
          <w:shd w:val="clear" w:color="auto" w:fill="FFFFFF"/>
        </w:rPr>
        <w:t xml:space="preserve"> </w:t>
      </w:r>
      <w:r w:rsidRPr="0066279E">
        <w:rPr>
          <w:b/>
          <w:noProof/>
        </w:rPr>
        <w:t>Методика и качество обслуживания</w:t>
      </w:r>
    </w:p>
    <w:p w14:paraId="215ED025" w14:textId="77777777" w:rsidR="00914E0C" w:rsidRPr="008C2AD2" w:rsidRDefault="00914E0C" w:rsidP="0061487E">
      <w:pPr>
        <w:spacing w:line="228" w:lineRule="auto"/>
        <w:ind w:firstLine="709"/>
        <w:jc w:val="both"/>
        <w:rPr>
          <w:rFonts w:eastAsia="Calibri"/>
          <w:noProof/>
        </w:rPr>
      </w:pPr>
      <w:r w:rsidRPr="008C2AD2">
        <w:rPr>
          <w:rFonts w:eastAsia="Calibri"/>
          <w:noProof/>
        </w:rPr>
        <w:t>Оказание услуг осуществляется в следующем режиме:</w:t>
      </w:r>
    </w:p>
    <w:p w14:paraId="4D63E851" w14:textId="77777777" w:rsidR="00914E0C" w:rsidRPr="008C2AD2" w:rsidRDefault="00914E0C" w:rsidP="0061487E">
      <w:pPr>
        <w:tabs>
          <w:tab w:val="left" w:pos="567"/>
          <w:tab w:val="left" w:pos="851"/>
        </w:tabs>
        <w:spacing w:line="228" w:lineRule="auto"/>
        <w:ind w:firstLine="709"/>
        <w:jc w:val="both"/>
        <w:rPr>
          <w:rFonts w:eastAsia="Calibri"/>
          <w:noProof/>
        </w:rPr>
      </w:pPr>
      <w:r w:rsidRPr="008C2AD2">
        <w:rPr>
          <w:rFonts w:eastAsia="Calibri"/>
          <w:noProof/>
        </w:rPr>
        <w:t>рабочий режим – в рабочие дни с 09:00 и до решения принятых заявок на обслуживание, но не позднее 18:00 по местному времени и в пределах выделенных человеко-часов.</w:t>
      </w:r>
    </w:p>
    <w:p w14:paraId="0CD45334" w14:textId="44E6C487" w:rsidR="00914E0C" w:rsidRPr="008C2AD2" w:rsidRDefault="00914E0C" w:rsidP="0061487E">
      <w:pPr>
        <w:spacing w:line="228" w:lineRule="auto"/>
        <w:ind w:firstLine="709"/>
        <w:jc w:val="both"/>
        <w:rPr>
          <w:rFonts w:eastAsia="Calibri"/>
          <w:noProof/>
        </w:rPr>
      </w:pPr>
      <w:r w:rsidRPr="008C2AD2">
        <w:rPr>
          <w:rFonts w:eastAsia="Calibri"/>
          <w:noProof/>
        </w:rPr>
        <w:t xml:space="preserve">Перечень рабочих дней определяется в соответствии с Трудовым </w:t>
      </w:r>
      <w:r w:rsidR="00096497">
        <w:rPr>
          <w:rFonts w:eastAsia="Calibri"/>
          <w:noProof/>
        </w:rPr>
        <w:t>к</w:t>
      </w:r>
      <w:r w:rsidRPr="008C2AD2">
        <w:rPr>
          <w:rFonts w:eastAsia="Calibri"/>
          <w:noProof/>
        </w:rPr>
        <w:t>одексом Российской Федерации и постановлениями Правительства Российской Федерации.</w:t>
      </w:r>
    </w:p>
    <w:p w14:paraId="4888BB52" w14:textId="77777777" w:rsidR="00914E0C" w:rsidRPr="008C2AD2" w:rsidRDefault="00914E0C" w:rsidP="0061487E">
      <w:pPr>
        <w:spacing w:line="228" w:lineRule="auto"/>
        <w:ind w:firstLine="709"/>
        <w:jc w:val="both"/>
        <w:rPr>
          <w:rFonts w:eastAsia="Calibri"/>
          <w:noProof/>
        </w:rPr>
      </w:pPr>
      <w:r w:rsidRPr="008C2AD2">
        <w:rPr>
          <w:rFonts w:eastAsia="Calibri"/>
          <w:noProof/>
        </w:rPr>
        <w:t>Исполнитель обеспечивает необходимое и достаточное количество специалиалистов по каждому направлению для оказания услуг по сопровождению информационной системы.</w:t>
      </w:r>
      <w:r w:rsidRPr="008C2AD2">
        <w:rPr>
          <w:rFonts w:eastAsia="Calibri"/>
          <w:bCs/>
          <w:noProof/>
          <w:kern w:val="32"/>
        </w:rPr>
        <w:t xml:space="preserve"> </w:t>
      </w:r>
      <w:r w:rsidRPr="008C2AD2">
        <w:rPr>
          <w:rFonts w:eastAsia="Calibri"/>
          <w:noProof/>
        </w:rPr>
        <w:t xml:space="preserve">В зависимости от поставленных задач </w:t>
      </w:r>
      <w:r w:rsidRPr="008C2AD2">
        <w:rPr>
          <w:rFonts w:eastAsia="Calibri"/>
          <w:noProof/>
          <w:color w:val="000000" w:themeColor="text1"/>
        </w:rPr>
        <w:t>Исполнитель</w:t>
      </w:r>
      <w:r w:rsidRPr="008C2AD2">
        <w:rPr>
          <w:rFonts w:eastAsia="Calibri"/>
          <w:noProof/>
        </w:rPr>
        <w:t xml:space="preserve"> имеет право направлять нескольких сотрудников для выполнения заявок, а также менять сотрудников.</w:t>
      </w:r>
    </w:p>
    <w:p w14:paraId="408712EE" w14:textId="77777777" w:rsidR="00914E0C" w:rsidRPr="008C2AD2" w:rsidRDefault="00914E0C" w:rsidP="0061487E">
      <w:pPr>
        <w:spacing w:line="228" w:lineRule="auto"/>
        <w:ind w:firstLine="709"/>
        <w:jc w:val="both"/>
        <w:rPr>
          <w:rFonts w:eastAsia="Calibri"/>
          <w:noProof/>
        </w:rPr>
      </w:pPr>
      <w:r w:rsidRPr="008C2AD2">
        <w:rPr>
          <w:rFonts w:eastAsia="Calibri"/>
          <w:noProof/>
        </w:rPr>
        <w:t xml:space="preserve">В случае если задача вызвана перебоями в предоставлении внешней услуги </w:t>
      </w:r>
      <w:r>
        <w:rPr>
          <w:rFonts w:eastAsia="Calibri"/>
          <w:noProof/>
        </w:rPr>
        <w:t>З</w:t>
      </w:r>
      <w:r w:rsidRPr="008C2AD2">
        <w:rPr>
          <w:rFonts w:eastAsia="Calibri"/>
          <w:noProof/>
        </w:rPr>
        <w:t>аказчику, исполнитель обязан уведомить об этом ответственных лиц З</w:t>
      </w:r>
      <w:r w:rsidRPr="008C2AD2">
        <w:rPr>
          <w:rFonts w:eastAsia="Calibri"/>
          <w:noProof/>
          <w:color w:val="000000" w:themeColor="text1"/>
        </w:rPr>
        <w:t xml:space="preserve">аказчика </w:t>
      </w:r>
      <w:r w:rsidRPr="008C2AD2">
        <w:rPr>
          <w:rFonts w:eastAsia="Calibri"/>
          <w:noProof/>
        </w:rPr>
        <w:t>в течение 3х часов. Сроки оказания услуг при этом отсчитываются с момента возобновления предоставления внешней услуги.</w:t>
      </w:r>
    </w:p>
    <w:p w14:paraId="18EDFBA5" w14:textId="77777777" w:rsidR="00914E0C" w:rsidRPr="008C2AD2" w:rsidRDefault="00914E0C" w:rsidP="0061487E">
      <w:pPr>
        <w:spacing w:line="228" w:lineRule="auto"/>
        <w:ind w:firstLine="709"/>
        <w:jc w:val="both"/>
        <w:rPr>
          <w:rFonts w:eastAsia="Calibri"/>
          <w:noProof/>
        </w:rPr>
      </w:pPr>
      <w:r w:rsidRPr="008C2AD2">
        <w:rPr>
          <w:rFonts w:eastAsia="Calibri"/>
          <w:noProof/>
        </w:rPr>
        <w:t xml:space="preserve">В случае если задача вызвана сбоем или поломкой оборудования, </w:t>
      </w:r>
      <w:r>
        <w:rPr>
          <w:rFonts w:eastAsia="Calibri"/>
          <w:noProof/>
        </w:rPr>
        <w:t>И</w:t>
      </w:r>
      <w:r w:rsidRPr="008C2AD2">
        <w:rPr>
          <w:rFonts w:eastAsia="Calibri"/>
          <w:noProof/>
        </w:rPr>
        <w:t xml:space="preserve">сполнитель обязан уведомить об этом ответственных лиц Заказчика в течение 3х часов. Сроки оказания услуг отсчитываются с момента предоставления </w:t>
      </w:r>
      <w:r>
        <w:rPr>
          <w:rFonts w:eastAsia="Calibri"/>
          <w:noProof/>
        </w:rPr>
        <w:t>З</w:t>
      </w:r>
      <w:r w:rsidRPr="008C2AD2">
        <w:rPr>
          <w:rFonts w:eastAsia="Calibri"/>
          <w:noProof/>
        </w:rPr>
        <w:t>аказчиком резервных ресурсов для разворачивания системы из резервной копии.</w:t>
      </w:r>
    </w:p>
    <w:p w14:paraId="7CDBB1D8" w14:textId="77777777" w:rsidR="00914E0C" w:rsidRPr="008C2AD2" w:rsidRDefault="00914E0C" w:rsidP="0061487E">
      <w:pPr>
        <w:spacing w:line="228" w:lineRule="auto"/>
        <w:ind w:firstLine="709"/>
        <w:jc w:val="both"/>
        <w:rPr>
          <w:rFonts w:eastAsia="Calibri"/>
          <w:noProof/>
        </w:rPr>
      </w:pPr>
      <w:r w:rsidRPr="008C2AD2">
        <w:rPr>
          <w:rFonts w:eastAsia="Calibri"/>
          <w:noProof/>
        </w:rPr>
        <w:t>В случае необходимости Исполнитель инициирует обращения к производителям программного обеспечения и устройств защиты информации для привлечения их к оказанию услуги (выполнению заявки).</w:t>
      </w:r>
    </w:p>
    <w:p w14:paraId="1342A18F" w14:textId="77777777" w:rsidR="00914E0C" w:rsidRPr="008C2AD2" w:rsidRDefault="00914E0C" w:rsidP="0061487E">
      <w:pPr>
        <w:autoSpaceDE w:val="0"/>
        <w:autoSpaceDN w:val="0"/>
        <w:adjustRightInd w:val="0"/>
        <w:spacing w:line="228" w:lineRule="auto"/>
        <w:ind w:firstLine="709"/>
        <w:jc w:val="both"/>
        <w:rPr>
          <w:b/>
          <w:noProof/>
        </w:rPr>
      </w:pPr>
      <w:r w:rsidRPr="008C2AD2">
        <w:rPr>
          <w:rFonts w:eastAsia="Calibri"/>
          <w:b/>
          <w:noProof/>
        </w:rPr>
        <w:t>12.</w:t>
      </w:r>
      <w:r w:rsidRPr="008C2AD2">
        <w:rPr>
          <w:rFonts w:eastAsia="Calibri"/>
          <w:noProof/>
        </w:rPr>
        <w:t xml:space="preserve"> </w:t>
      </w:r>
      <w:r w:rsidRPr="008C2AD2">
        <w:rPr>
          <w:b/>
          <w:noProof/>
        </w:rPr>
        <w:t>Требования к службе технической поддержки</w:t>
      </w:r>
    </w:p>
    <w:p w14:paraId="7E3CA89D" w14:textId="77777777" w:rsidR="00914E0C" w:rsidRPr="008C2AD2" w:rsidRDefault="00914E0C" w:rsidP="0061487E">
      <w:pPr>
        <w:tabs>
          <w:tab w:val="left" w:pos="-6096"/>
        </w:tabs>
        <w:spacing w:line="228" w:lineRule="auto"/>
        <w:ind w:firstLine="709"/>
        <w:jc w:val="both"/>
        <w:rPr>
          <w:rFonts w:eastAsia="Calibri"/>
          <w:noProof/>
          <w:spacing w:val="-2"/>
        </w:rPr>
      </w:pPr>
      <w:r w:rsidRPr="008C2AD2">
        <w:rPr>
          <w:rFonts w:eastAsia="Calibri"/>
          <w:noProof/>
          <w:spacing w:val="-2"/>
        </w:rPr>
        <w:t>В соответствии с характером услуг, Исполнитель должен иметь</w:t>
      </w:r>
      <w:r w:rsidRPr="008C2AD2">
        <w:rPr>
          <w:rFonts w:eastAsia="Calibri"/>
          <w:noProof/>
        </w:rPr>
        <w:t xml:space="preserve"> </w:t>
      </w:r>
      <w:r w:rsidRPr="008C2AD2">
        <w:rPr>
          <w:rFonts w:eastAsia="Calibri"/>
          <w:noProof/>
          <w:spacing w:val="-2"/>
        </w:rPr>
        <w:t>оснащенную специальными техническими и программными средствами службу поддержки, работающую в режиме 5 рабочих дней в неделю с 9 до 18 часов по московскому времени.</w:t>
      </w:r>
    </w:p>
    <w:p w14:paraId="781D7BAE" w14:textId="77777777" w:rsidR="00914E0C" w:rsidRPr="008C2AD2" w:rsidRDefault="00914E0C" w:rsidP="0061487E">
      <w:pPr>
        <w:spacing w:line="228" w:lineRule="auto"/>
        <w:ind w:firstLine="709"/>
        <w:contextualSpacing/>
        <w:jc w:val="both"/>
        <w:rPr>
          <w:b/>
          <w:noProof/>
        </w:rPr>
      </w:pPr>
      <w:r w:rsidRPr="008C2AD2">
        <w:rPr>
          <w:rFonts w:eastAsia="Calibri"/>
          <w:b/>
          <w:noProof/>
          <w:spacing w:val="-2"/>
        </w:rPr>
        <w:t>13.</w:t>
      </w:r>
      <w:r w:rsidRPr="008C2AD2">
        <w:rPr>
          <w:rFonts w:eastAsia="Calibri"/>
          <w:noProof/>
          <w:spacing w:val="-2"/>
        </w:rPr>
        <w:t xml:space="preserve"> </w:t>
      </w:r>
      <w:r w:rsidRPr="008C2AD2">
        <w:rPr>
          <w:b/>
          <w:noProof/>
        </w:rPr>
        <w:t>Иные показатели, связанные с определением соответствия оказываемых услуг потребностям Заказчика</w:t>
      </w:r>
    </w:p>
    <w:p w14:paraId="1E1EAABD" w14:textId="77777777" w:rsidR="00914E0C" w:rsidRPr="008C2AD2" w:rsidRDefault="00914E0C" w:rsidP="0061487E">
      <w:pPr>
        <w:spacing w:line="228" w:lineRule="auto"/>
        <w:ind w:firstLine="709"/>
        <w:jc w:val="both"/>
        <w:rPr>
          <w:rFonts w:eastAsia="Calibri"/>
          <w:noProof/>
        </w:rPr>
      </w:pPr>
      <w:r w:rsidRPr="008C2AD2">
        <w:rPr>
          <w:rFonts w:eastAsia="Calibri"/>
          <w:noProof/>
        </w:rPr>
        <w:t>Заказчик осуществляет прием оказанных услуг на соответствие их количества, объема и качества требованиям, установленным в Контракте. Для проверки соответствия качества оказываемых услуг требованиям, установленным Контрактом, Заказчик вправе привлекать независимых экспертов. Исполнитель обязан устранить недостатки и дефекты, выявленные при сдаче-приемке услуг за свой счет.</w:t>
      </w:r>
    </w:p>
    <w:p w14:paraId="6BCD591B" w14:textId="68CF6F3D" w:rsidR="00EA619A" w:rsidRDefault="00EA619A">
      <w:pPr>
        <w:spacing w:after="160" w:line="259" w:lineRule="auto"/>
        <w:rPr>
          <w:rFonts w:eastAsia="Calibri"/>
          <w:noProof/>
        </w:rPr>
      </w:pPr>
      <w:r>
        <w:rPr>
          <w:rFonts w:eastAsia="Calibri"/>
          <w:noProof/>
        </w:rPr>
        <w:br w:type="page"/>
      </w:r>
    </w:p>
    <w:p w14:paraId="5385A40B" w14:textId="613F0945" w:rsidR="00EA619A" w:rsidRPr="00EA619A" w:rsidRDefault="00EA619A" w:rsidP="00131CD5">
      <w:pPr>
        <w:pStyle w:val="Style10"/>
        <w:widowControl/>
        <w:tabs>
          <w:tab w:val="left" w:pos="6398"/>
          <w:tab w:val="left" w:leader="underscore" w:pos="9214"/>
        </w:tabs>
        <w:spacing w:line="276" w:lineRule="auto"/>
        <w:jc w:val="right"/>
        <w:rPr>
          <w:rFonts w:eastAsia="Arial"/>
          <w:b/>
        </w:rPr>
      </w:pPr>
      <w:r w:rsidRPr="00EA619A">
        <w:rPr>
          <w:rFonts w:eastAsia="Arial"/>
          <w:b/>
        </w:rPr>
        <w:lastRenderedPageBreak/>
        <w:t>Приложение №1</w:t>
      </w:r>
    </w:p>
    <w:p w14:paraId="1409D4A8" w14:textId="75F8472D" w:rsidR="00EA619A" w:rsidRPr="00EA619A" w:rsidRDefault="00EA619A" w:rsidP="00131CD5">
      <w:pPr>
        <w:pStyle w:val="Style10"/>
        <w:widowControl/>
        <w:tabs>
          <w:tab w:val="left" w:pos="6398"/>
          <w:tab w:val="left" w:leader="underscore" w:pos="9214"/>
        </w:tabs>
        <w:spacing w:line="276" w:lineRule="auto"/>
        <w:jc w:val="right"/>
        <w:rPr>
          <w:rFonts w:eastAsia="Arial"/>
          <w:b/>
        </w:rPr>
      </w:pPr>
      <w:r w:rsidRPr="00EA619A">
        <w:rPr>
          <w:rFonts w:eastAsia="Arial"/>
          <w:b/>
        </w:rPr>
        <w:t>к Техническому заданию</w:t>
      </w:r>
    </w:p>
    <w:p w14:paraId="6016CB71" w14:textId="77777777" w:rsidR="00EA619A" w:rsidRDefault="00EA619A" w:rsidP="00EA619A">
      <w:pPr>
        <w:pStyle w:val="Style10"/>
        <w:widowControl/>
        <w:tabs>
          <w:tab w:val="left" w:pos="6398"/>
          <w:tab w:val="left" w:leader="underscore" w:pos="9214"/>
        </w:tabs>
        <w:jc w:val="right"/>
        <w:rPr>
          <w:b/>
          <w:sz w:val="28"/>
          <w:szCs w:val="28"/>
        </w:rPr>
      </w:pPr>
    </w:p>
    <w:p w14:paraId="3DE9A79A" w14:textId="60437BDA" w:rsidR="00EA619A" w:rsidRPr="00691BD3" w:rsidRDefault="0085323D" w:rsidP="00691BD3">
      <w:pPr>
        <w:pStyle w:val="Style10"/>
        <w:widowControl/>
        <w:tabs>
          <w:tab w:val="left" w:pos="6398"/>
          <w:tab w:val="left" w:leader="underscore" w:pos="9214"/>
        </w:tabs>
      </w:pPr>
      <w:r w:rsidRPr="00691BD3">
        <w:t>Форма документа</w:t>
      </w:r>
    </w:p>
    <w:p w14:paraId="6C9F0739" w14:textId="1C751A7B" w:rsidR="00EA619A" w:rsidRDefault="00EA619A" w:rsidP="00131CD5">
      <w:pPr>
        <w:pStyle w:val="Style10"/>
        <w:widowControl/>
        <w:tabs>
          <w:tab w:val="left" w:pos="6398"/>
          <w:tab w:val="left" w:leader="underscore" w:pos="9214"/>
        </w:tabs>
        <w:spacing w:line="276" w:lineRule="auto"/>
        <w:jc w:val="center"/>
        <w:rPr>
          <w:b/>
          <w:sz w:val="28"/>
          <w:szCs w:val="28"/>
        </w:rPr>
      </w:pPr>
      <w:r w:rsidRPr="00FF1317">
        <w:rPr>
          <w:b/>
          <w:sz w:val="28"/>
          <w:szCs w:val="28"/>
        </w:rPr>
        <w:t>Лист учета рабочего времени</w:t>
      </w:r>
    </w:p>
    <w:p w14:paraId="2BE519A8" w14:textId="4D7374B0" w:rsidR="00EA619A" w:rsidRPr="002043A8" w:rsidRDefault="00EA619A" w:rsidP="00131CD5">
      <w:pPr>
        <w:pStyle w:val="Style10"/>
        <w:widowControl/>
        <w:tabs>
          <w:tab w:val="left" w:pos="6398"/>
          <w:tab w:val="left" w:leader="underscore" w:pos="9214"/>
        </w:tabs>
        <w:spacing w:line="276" w:lineRule="auto"/>
        <w:jc w:val="center"/>
        <w:rPr>
          <w:b/>
          <w:bCs/>
          <w:sz w:val="28"/>
          <w:szCs w:val="28"/>
        </w:rPr>
      </w:pPr>
      <w:r w:rsidRPr="00FF1317">
        <w:rPr>
          <w:b/>
          <w:sz w:val="28"/>
          <w:szCs w:val="28"/>
        </w:rPr>
        <w:t xml:space="preserve"> по</w:t>
      </w:r>
      <w:r w:rsidRPr="00FF1317">
        <w:rPr>
          <w:b/>
        </w:rPr>
        <w:t xml:space="preserve"> </w:t>
      </w:r>
      <w:r>
        <w:rPr>
          <w:b/>
          <w:bCs/>
          <w:sz w:val="28"/>
          <w:szCs w:val="28"/>
        </w:rPr>
        <w:t>Контракту</w:t>
      </w:r>
      <w:r w:rsidRPr="008A3472">
        <w:rPr>
          <w:b/>
          <w:bCs/>
          <w:sz w:val="28"/>
          <w:szCs w:val="28"/>
        </w:rPr>
        <w:t xml:space="preserve"> </w:t>
      </w:r>
    </w:p>
    <w:p w14:paraId="0F1616EE" w14:textId="4AAF71F0" w:rsidR="00EA619A" w:rsidRPr="00590599" w:rsidRDefault="00EA619A" w:rsidP="00131CD5">
      <w:pPr>
        <w:pStyle w:val="Style10"/>
        <w:widowControl/>
        <w:tabs>
          <w:tab w:val="left" w:pos="6398"/>
          <w:tab w:val="left" w:leader="underscore" w:pos="9214"/>
        </w:tabs>
        <w:spacing w:line="276" w:lineRule="auto"/>
        <w:jc w:val="center"/>
        <w:rPr>
          <w:rStyle w:val="FontStyle27"/>
          <w:b/>
          <w:sz w:val="28"/>
          <w:szCs w:val="28"/>
        </w:rPr>
      </w:pPr>
      <w:r w:rsidRPr="00FF1317">
        <w:rPr>
          <w:b/>
          <w:bCs/>
          <w:sz w:val="28"/>
          <w:szCs w:val="28"/>
        </w:rPr>
        <w:t xml:space="preserve"> от </w:t>
      </w:r>
      <w:r w:rsidRPr="00FF1317">
        <w:rPr>
          <w:rStyle w:val="FontStyle27"/>
          <w:b/>
          <w:sz w:val="28"/>
          <w:szCs w:val="28"/>
        </w:rPr>
        <w:t>«</w:t>
      </w:r>
      <w:r>
        <w:rPr>
          <w:rStyle w:val="FontStyle27"/>
          <w:b/>
          <w:sz w:val="28"/>
          <w:szCs w:val="28"/>
        </w:rPr>
        <w:t>___</w:t>
      </w:r>
      <w:r w:rsidRPr="00FF1317">
        <w:rPr>
          <w:rStyle w:val="FontStyle27"/>
          <w:b/>
          <w:sz w:val="28"/>
          <w:szCs w:val="28"/>
        </w:rPr>
        <w:t>»</w:t>
      </w:r>
      <w:r w:rsidR="00133B7A">
        <w:rPr>
          <w:rStyle w:val="FontStyle27"/>
          <w:b/>
          <w:sz w:val="28"/>
          <w:szCs w:val="28"/>
        </w:rPr>
        <w:t>______________</w:t>
      </w:r>
      <w:r>
        <w:rPr>
          <w:rStyle w:val="FontStyle27"/>
          <w:b/>
          <w:sz w:val="28"/>
          <w:szCs w:val="28"/>
        </w:rPr>
        <w:t xml:space="preserve"> </w:t>
      </w:r>
      <w:r w:rsidRPr="00FF1317">
        <w:rPr>
          <w:rStyle w:val="FontStyle27"/>
          <w:b/>
          <w:sz w:val="28"/>
          <w:szCs w:val="28"/>
        </w:rPr>
        <w:t>20</w:t>
      </w:r>
      <w:r>
        <w:rPr>
          <w:rStyle w:val="FontStyle27"/>
          <w:b/>
          <w:sz w:val="28"/>
          <w:szCs w:val="28"/>
        </w:rPr>
        <w:t>26 г</w:t>
      </w:r>
      <w:r w:rsidR="00133B7A">
        <w:rPr>
          <w:rStyle w:val="FontStyle27"/>
          <w:b/>
          <w:sz w:val="28"/>
          <w:szCs w:val="28"/>
        </w:rPr>
        <w:t xml:space="preserve">. </w:t>
      </w:r>
      <w:r w:rsidR="00133B7A" w:rsidRPr="00FA61DE">
        <w:rPr>
          <w:b/>
          <w:bCs/>
          <w:sz w:val="28"/>
          <w:szCs w:val="28"/>
        </w:rPr>
        <w:t xml:space="preserve">№ </w:t>
      </w:r>
      <w:r w:rsidR="00133B7A">
        <w:rPr>
          <w:b/>
        </w:rPr>
        <w:t>_________</w:t>
      </w:r>
    </w:p>
    <w:p w14:paraId="5D7A5438" w14:textId="77777777" w:rsidR="00EA619A" w:rsidRPr="00FF1317" w:rsidRDefault="00EA619A" w:rsidP="00131CD5">
      <w:pPr>
        <w:widowControl w:val="0"/>
        <w:autoSpaceDE w:val="0"/>
        <w:autoSpaceDN w:val="0"/>
        <w:adjustRightInd w:val="0"/>
        <w:spacing w:line="276" w:lineRule="auto"/>
        <w:rPr>
          <w:b/>
          <w:bCs/>
          <w:sz w:val="28"/>
          <w:szCs w:val="28"/>
        </w:rPr>
      </w:pPr>
    </w:p>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172"/>
      </w:tblGrid>
      <w:tr w:rsidR="00EA619A" w14:paraId="74804266" w14:textId="77777777" w:rsidTr="006C18C5">
        <w:tc>
          <w:tcPr>
            <w:tcW w:w="1276" w:type="pct"/>
          </w:tcPr>
          <w:p w14:paraId="38FDC52E" w14:textId="428ED4AF" w:rsidR="00EA619A" w:rsidRPr="00F6016D" w:rsidRDefault="00EA619A" w:rsidP="006C18C5">
            <w:pPr>
              <w:spacing w:before="40" w:after="40"/>
            </w:pPr>
            <w:r>
              <w:t>Дата</w:t>
            </w:r>
            <w:r w:rsidRPr="00F6016D">
              <w:t xml:space="preserve"> выполнения</w:t>
            </w:r>
          </w:p>
        </w:tc>
        <w:tc>
          <w:tcPr>
            <w:tcW w:w="3724" w:type="pct"/>
          </w:tcPr>
          <w:p w14:paraId="7A825192" w14:textId="77777777" w:rsidR="00EA619A" w:rsidRPr="00C21B95" w:rsidRDefault="00EA619A" w:rsidP="006C18C5">
            <w:pPr>
              <w:spacing w:before="40" w:after="40"/>
            </w:pPr>
          </w:p>
        </w:tc>
      </w:tr>
      <w:tr w:rsidR="00EA619A" w14:paraId="2418FC9D" w14:textId="77777777" w:rsidTr="006C18C5">
        <w:trPr>
          <w:trHeight w:val="482"/>
        </w:trPr>
        <w:tc>
          <w:tcPr>
            <w:tcW w:w="1276" w:type="pct"/>
            <w:shd w:val="clear" w:color="auto" w:fill="E6E6E6"/>
          </w:tcPr>
          <w:p w14:paraId="778046B3" w14:textId="16227084" w:rsidR="00EA619A" w:rsidRPr="0085323D" w:rsidRDefault="00EA619A" w:rsidP="006C18C5">
            <w:pPr>
              <w:spacing w:before="40" w:after="40"/>
            </w:pPr>
            <w:r w:rsidRPr="0085323D">
              <w:t>Заказчик</w:t>
            </w:r>
          </w:p>
        </w:tc>
        <w:tc>
          <w:tcPr>
            <w:tcW w:w="3724" w:type="pct"/>
            <w:shd w:val="clear" w:color="auto" w:fill="E6E6E6"/>
          </w:tcPr>
          <w:p w14:paraId="0F2546C7" w14:textId="72D0D049" w:rsidR="00EA619A" w:rsidRPr="0085323D" w:rsidRDefault="0085323D" w:rsidP="006C18C5">
            <w:pPr>
              <w:spacing w:before="40" w:after="40"/>
              <w:rPr>
                <w:b/>
              </w:rPr>
            </w:pPr>
            <w:r w:rsidRPr="0085323D">
              <w:rPr>
                <w:b/>
              </w:rPr>
              <w:t>ФГБУ «РосАПКимущество»</w:t>
            </w:r>
          </w:p>
        </w:tc>
      </w:tr>
      <w:tr w:rsidR="00EA619A" w:rsidRPr="00E2107D" w14:paraId="35A7DE73" w14:textId="77777777" w:rsidTr="006C18C5">
        <w:tc>
          <w:tcPr>
            <w:tcW w:w="1276" w:type="pct"/>
          </w:tcPr>
          <w:p w14:paraId="6D9FCEFA" w14:textId="25E4EEFB" w:rsidR="00EA619A" w:rsidRPr="00FA61DE" w:rsidRDefault="00EA619A" w:rsidP="006C18C5">
            <w:pPr>
              <w:spacing w:before="40" w:after="40"/>
            </w:pPr>
            <w:r w:rsidRPr="00FA61DE">
              <w:t>Место оказания услуг</w:t>
            </w:r>
          </w:p>
        </w:tc>
        <w:tc>
          <w:tcPr>
            <w:tcW w:w="3724" w:type="pct"/>
          </w:tcPr>
          <w:p w14:paraId="26D432A6" w14:textId="77777777" w:rsidR="00EA619A" w:rsidRPr="00A56DEC" w:rsidRDefault="00EA619A" w:rsidP="006C18C5">
            <w:pPr>
              <w:jc w:val="both"/>
            </w:pPr>
          </w:p>
        </w:tc>
      </w:tr>
      <w:tr w:rsidR="0085323D" w:rsidRPr="00E2107D" w14:paraId="4F66D413" w14:textId="77777777" w:rsidTr="006C18C5">
        <w:tc>
          <w:tcPr>
            <w:tcW w:w="1276" w:type="pct"/>
          </w:tcPr>
          <w:p w14:paraId="2B3B4402" w14:textId="53AE38F7" w:rsidR="0085323D" w:rsidRPr="00FA61DE" w:rsidRDefault="0085323D" w:rsidP="006C18C5">
            <w:pPr>
              <w:spacing w:before="40" w:after="40"/>
            </w:pPr>
            <w:r>
              <w:t>Исполнитель</w:t>
            </w:r>
          </w:p>
        </w:tc>
        <w:tc>
          <w:tcPr>
            <w:tcW w:w="3724" w:type="pct"/>
          </w:tcPr>
          <w:p w14:paraId="1BACCDFB" w14:textId="77777777" w:rsidR="0085323D" w:rsidRPr="00A56DEC" w:rsidRDefault="0085323D" w:rsidP="006C18C5">
            <w:pPr>
              <w:jc w:val="both"/>
            </w:pPr>
          </w:p>
        </w:tc>
      </w:tr>
      <w:tr w:rsidR="00EA619A" w14:paraId="5888C8E9" w14:textId="77777777" w:rsidTr="006C18C5">
        <w:tc>
          <w:tcPr>
            <w:tcW w:w="1276" w:type="pct"/>
          </w:tcPr>
          <w:p w14:paraId="040DBAF2" w14:textId="74566211" w:rsidR="00EA619A" w:rsidRPr="00F6016D" w:rsidRDefault="00EA619A" w:rsidP="00952B85">
            <w:pPr>
              <w:spacing w:before="40" w:after="40"/>
            </w:pPr>
            <w:r w:rsidRPr="00F6016D">
              <w:t xml:space="preserve">ФИО </w:t>
            </w:r>
            <w:r w:rsidR="00952B85">
              <w:t xml:space="preserve">работника </w:t>
            </w:r>
            <w:r>
              <w:t>Исполнителя</w:t>
            </w:r>
          </w:p>
        </w:tc>
        <w:tc>
          <w:tcPr>
            <w:tcW w:w="3724" w:type="pct"/>
          </w:tcPr>
          <w:p w14:paraId="1DC98F3D" w14:textId="77777777" w:rsidR="00EA619A" w:rsidRPr="00A56DEC" w:rsidRDefault="00EA619A" w:rsidP="006C18C5">
            <w:pPr>
              <w:jc w:val="both"/>
            </w:pPr>
          </w:p>
        </w:tc>
      </w:tr>
      <w:tr w:rsidR="00EA619A" w14:paraId="4BA6541F" w14:textId="77777777" w:rsidTr="006C18C5">
        <w:tc>
          <w:tcPr>
            <w:tcW w:w="1276" w:type="pct"/>
          </w:tcPr>
          <w:p w14:paraId="129083DD" w14:textId="03BF5BE6" w:rsidR="00EA619A" w:rsidRPr="00F6016D" w:rsidRDefault="00EA619A" w:rsidP="00952B85">
            <w:pPr>
              <w:spacing w:before="40" w:after="40"/>
            </w:pPr>
            <w:r w:rsidRPr="00F6016D">
              <w:t xml:space="preserve">Должность </w:t>
            </w:r>
            <w:r w:rsidR="00952B85">
              <w:t xml:space="preserve">работника </w:t>
            </w:r>
            <w:r w:rsidRPr="00F6016D">
              <w:t>Исполнителя</w:t>
            </w:r>
          </w:p>
        </w:tc>
        <w:tc>
          <w:tcPr>
            <w:tcW w:w="3724" w:type="pct"/>
          </w:tcPr>
          <w:p w14:paraId="4D1F7A5E" w14:textId="77777777" w:rsidR="00EA619A" w:rsidRPr="008A3472" w:rsidRDefault="00EA619A" w:rsidP="006C18C5">
            <w:pPr>
              <w:spacing w:before="40" w:after="40"/>
            </w:pPr>
          </w:p>
        </w:tc>
      </w:tr>
    </w:tbl>
    <w:p w14:paraId="65693F0F" w14:textId="2CA6B291" w:rsidR="00EA619A" w:rsidRPr="00EA619A" w:rsidRDefault="00EA619A" w:rsidP="00EA619A">
      <w:pPr>
        <w:pStyle w:val="4"/>
        <w:rPr>
          <w:rFonts w:ascii="Times New Roman" w:hAnsi="Times New Roman" w:cs="Times New Roman"/>
          <w:b/>
          <w:bCs/>
          <w:i w:val="0"/>
          <w:iCs w:val="0"/>
          <w:color w:val="auto"/>
        </w:rPr>
      </w:pPr>
      <w:r w:rsidRPr="00EA619A">
        <w:rPr>
          <w:rFonts w:ascii="Times New Roman" w:hAnsi="Times New Roman" w:cs="Times New Roman"/>
          <w:b/>
          <w:bCs/>
          <w:i w:val="0"/>
          <w:iCs w:val="0"/>
          <w:color w:val="auto"/>
        </w:rPr>
        <w:t xml:space="preserve">ОПИСАНИЕ </w:t>
      </w:r>
      <w:r w:rsidR="005E1097">
        <w:rPr>
          <w:rFonts w:ascii="Times New Roman" w:hAnsi="Times New Roman" w:cs="Times New Roman"/>
          <w:b/>
          <w:bCs/>
          <w:i w:val="0"/>
          <w:iCs w:val="0"/>
          <w:color w:val="auto"/>
        </w:rPr>
        <w:t>ОКАЗАННЫХ УСЛУГ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782"/>
        <w:gridCol w:w="5835"/>
        <w:gridCol w:w="1559"/>
      </w:tblGrid>
      <w:tr w:rsidR="00EA619A" w:rsidRPr="00711CAE" w14:paraId="688013E5" w14:textId="77777777" w:rsidTr="00131CD5">
        <w:tc>
          <w:tcPr>
            <w:tcW w:w="458" w:type="dxa"/>
            <w:vAlign w:val="center"/>
          </w:tcPr>
          <w:p w14:paraId="065E1797" w14:textId="77777777" w:rsidR="00EA619A" w:rsidRPr="00711CAE" w:rsidRDefault="00EA619A" w:rsidP="00691BD3">
            <w:pPr>
              <w:jc w:val="center"/>
              <w:rPr>
                <w:b/>
              </w:rPr>
            </w:pPr>
            <w:r w:rsidRPr="00711CAE">
              <w:rPr>
                <w:b/>
              </w:rPr>
              <w:t>№</w:t>
            </w:r>
          </w:p>
        </w:tc>
        <w:tc>
          <w:tcPr>
            <w:tcW w:w="7617" w:type="dxa"/>
            <w:gridSpan w:val="2"/>
            <w:vAlign w:val="center"/>
          </w:tcPr>
          <w:p w14:paraId="62BBAF55" w14:textId="1EC36A4D" w:rsidR="00EA619A" w:rsidRPr="00711CAE" w:rsidRDefault="00EA619A" w:rsidP="00691BD3">
            <w:pPr>
              <w:jc w:val="center"/>
              <w:rPr>
                <w:b/>
              </w:rPr>
            </w:pPr>
            <w:r w:rsidRPr="00711CAE">
              <w:rPr>
                <w:b/>
              </w:rPr>
              <w:t xml:space="preserve">Наименование </w:t>
            </w:r>
          </w:p>
        </w:tc>
        <w:tc>
          <w:tcPr>
            <w:tcW w:w="1559" w:type="dxa"/>
            <w:vAlign w:val="center"/>
          </w:tcPr>
          <w:p w14:paraId="5542388B" w14:textId="1691F7F0" w:rsidR="00EA619A" w:rsidRPr="00711CAE" w:rsidRDefault="005E1097" w:rsidP="00131CD5">
            <w:pPr>
              <w:jc w:val="center"/>
              <w:rPr>
                <w:b/>
              </w:rPr>
            </w:pPr>
            <w:r>
              <w:rPr>
                <w:b/>
              </w:rPr>
              <w:t xml:space="preserve">Количество </w:t>
            </w:r>
            <w:r w:rsidR="00131CD5">
              <w:rPr>
                <w:b/>
              </w:rPr>
              <w:t>ч</w:t>
            </w:r>
            <w:r w:rsidR="00EA619A" w:rsidRPr="00711CAE">
              <w:rPr>
                <w:b/>
              </w:rPr>
              <w:t>асов</w:t>
            </w:r>
          </w:p>
        </w:tc>
      </w:tr>
      <w:tr w:rsidR="00EA619A" w:rsidRPr="00711CAE" w14:paraId="28DE5AB3" w14:textId="77777777" w:rsidTr="00131CD5">
        <w:tc>
          <w:tcPr>
            <w:tcW w:w="458" w:type="dxa"/>
            <w:vAlign w:val="center"/>
          </w:tcPr>
          <w:p w14:paraId="14882B82" w14:textId="77777777" w:rsidR="00EA619A" w:rsidRDefault="00EA619A" w:rsidP="006C18C5">
            <w:pPr>
              <w:jc w:val="right"/>
            </w:pPr>
            <w:r>
              <w:t>1</w:t>
            </w:r>
          </w:p>
        </w:tc>
        <w:tc>
          <w:tcPr>
            <w:tcW w:w="7617" w:type="dxa"/>
            <w:gridSpan w:val="2"/>
          </w:tcPr>
          <w:p w14:paraId="46F9E29B" w14:textId="77777777" w:rsidR="00EA619A" w:rsidRPr="009F3410" w:rsidRDefault="00EA619A" w:rsidP="006C18C5">
            <w:pPr>
              <w:spacing w:after="240"/>
              <w:jc w:val="both"/>
              <w:rPr>
                <w:b/>
              </w:rPr>
            </w:pPr>
          </w:p>
        </w:tc>
        <w:tc>
          <w:tcPr>
            <w:tcW w:w="1559" w:type="dxa"/>
            <w:vAlign w:val="center"/>
          </w:tcPr>
          <w:p w14:paraId="7B773FFA" w14:textId="77777777" w:rsidR="00EA619A" w:rsidRDefault="00EA619A" w:rsidP="006C18C5">
            <w:pPr>
              <w:jc w:val="right"/>
            </w:pPr>
          </w:p>
        </w:tc>
      </w:tr>
      <w:tr w:rsidR="00EA619A" w:rsidRPr="00711CAE" w14:paraId="717A7FB0" w14:textId="77777777" w:rsidTr="00131CD5">
        <w:tc>
          <w:tcPr>
            <w:tcW w:w="8075" w:type="dxa"/>
            <w:gridSpan w:val="3"/>
            <w:vAlign w:val="center"/>
          </w:tcPr>
          <w:p w14:paraId="754A48AF" w14:textId="77777777" w:rsidR="00EA619A" w:rsidRPr="00711CAE" w:rsidRDefault="00EA619A" w:rsidP="006C18C5">
            <w:pPr>
              <w:jc w:val="right"/>
              <w:rPr>
                <w:b/>
              </w:rPr>
            </w:pPr>
            <w:r w:rsidRPr="00711CAE">
              <w:rPr>
                <w:b/>
              </w:rPr>
              <w:t>ИТОГО:</w:t>
            </w:r>
          </w:p>
        </w:tc>
        <w:tc>
          <w:tcPr>
            <w:tcW w:w="1559" w:type="dxa"/>
            <w:vAlign w:val="center"/>
          </w:tcPr>
          <w:p w14:paraId="3DD3629A" w14:textId="77777777" w:rsidR="00EA619A" w:rsidRPr="00711CAE" w:rsidRDefault="00EA619A" w:rsidP="006C18C5">
            <w:pPr>
              <w:jc w:val="right"/>
            </w:pPr>
          </w:p>
        </w:tc>
      </w:tr>
      <w:tr w:rsidR="00EA619A" w14:paraId="3695AC99" w14:textId="77777777" w:rsidTr="00131CD5">
        <w:tc>
          <w:tcPr>
            <w:tcW w:w="9634" w:type="dxa"/>
            <w:gridSpan w:val="4"/>
            <w:shd w:val="clear" w:color="auto" w:fill="E6E6E6"/>
            <w:vAlign w:val="center"/>
          </w:tcPr>
          <w:p w14:paraId="585100B9" w14:textId="7C3B90C8" w:rsidR="00EA619A" w:rsidRPr="00691BD3" w:rsidRDefault="00EA619A" w:rsidP="00131CD5">
            <w:pPr>
              <w:spacing w:before="40" w:after="40"/>
              <w:jc w:val="center"/>
              <w:rPr>
                <w:b/>
              </w:rPr>
            </w:pPr>
            <w:r w:rsidRPr="00691BD3">
              <w:rPr>
                <w:b/>
              </w:rPr>
              <w:t>КОММЕНТАРИИ ЗАКАЗЧИКА</w:t>
            </w:r>
          </w:p>
        </w:tc>
      </w:tr>
      <w:tr w:rsidR="00EA619A" w14:paraId="69854FFA" w14:textId="77777777" w:rsidTr="00131CD5">
        <w:trPr>
          <w:trHeight w:val="646"/>
        </w:trPr>
        <w:tc>
          <w:tcPr>
            <w:tcW w:w="9634" w:type="dxa"/>
            <w:gridSpan w:val="4"/>
          </w:tcPr>
          <w:p w14:paraId="270B38EF" w14:textId="77777777" w:rsidR="00EA619A" w:rsidRDefault="00EA619A" w:rsidP="006C18C5">
            <w:pPr>
              <w:pStyle w:val="af9"/>
              <w:spacing w:after="0"/>
              <w:ind w:left="0"/>
            </w:pPr>
          </w:p>
          <w:p w14:paraId="7493EA02" w14:textId="77777777" w:rsidR="00EA619A" w:rsidRDefault="00EA619A" w:rsidP="006C18C5">
            <w:pPr>
              <w:jc w:val="both"/>
              <w:rPr>
                <w:rFonts w:ascii="Verdana" w:hAnsi="Verdana" w:cs="Courier New"/>
              </w:rPr>
            </w:pPr>
          </w:p>
        </w:tc>
      </w:tr>
      <w:tr w:rsidR="00EA619A" w14:paraId="03B94F67" w14:textId="77777777" w:rsidTr="00131CD5">
        <w:tc>
          <w:tcPr>
            <w:tcW w:w="2240" w:type="dxa"/>
            <w:gridSpan w:val="2"/>
            <w:shd w:val="clear" w:color="auto" w:fill="E6E6E6"/>
          </w:tcPr>
          <w:p w14:paraId="5E0E82FA" w14:textId="6E5CE333" w:rsidR="00EA619A" w:rsidRPr="00BF23B4" w:rsidRDefault="00EA619A" w:rsidP="006C18C5">
            <w:pPr>
              <w:spacing w:before="40" w:after="40"/>
            </w:pPr>
            <w:r w:rsidRPr="00BF23B4">
              <w:t>Дата принятия работ</w:t>
            </w:r>
          </w:p>
        </w:tc>
        <w:tc>
          <w:tcPr>
            <w:tcW w:w="7394" w:type="dxa"/>
            <w:gridSpan w:val="2"/>
            <w:shd w:val="clear" w:color="auto" w:fill="E6E6E6"/>
          </w:tcPr>
          <w:p w14:paraId="6DC3985E" w14:textId="77777777" w:rsidR="00EA619A" w:rsidRPr="00BF23B4" w:rsidRDefault="00EA619A" w:rsidP="006C18C5">
            <w:pPr>
              <w:spacing w:before="40" w:after="40"/>
            </w:pPr>
          </w:p>
        </w:tc>
      </w:tr>
      <w:tr w:rsidR="00EA619A" w14:paraId="16A2E017" w14:textId="77777777" w:rsidTr="00131CD5">
        <w:tc>
          <w:tcPr>
            <w:tcW w:w="2240" w:type="dxa"/>
            <w:gridSpan w:val="2"/>
          </w:tcPr>
          <w:p w14:paraId="7727E2A1" w14:textId="78AA7459" w:rsidR="00EA619A" w:rsidRPr="00BF23B4" w:rsidRDefault="00EA619A" w:rsidP="00952B85">
            <w:pPr>
              <w:spacing w:before="40" w:after="40"/>
            </w:pPr>
            <w:r w:rsidRPr="00BF23B4">
              <w:t xml:space="preserve">ФИО </w:t>
            </w:r>
            <w:r w:rsidR="00952B85">
              <w:t xml:space="preserve">работника </w:t>
            </w:r>
            <w:r w:rsidR="006771F5">
              <w:t>З</w:t>
            </w:r>
            <w:r w:rsidRPr="00BF23B4">
              <w:t>аказчика</w:t>
            </w:r>
          </w:p>
        </w:tc>
        <w:tc>
          <w:tcPr>
            <w:tcW w:w="7394" w:type="dxa"/>
            <w:gridSpan w:val="2"/>
          </w:tcPr>
          <w:p w14:paraId="502E2DE1" w14:textId="77777777" w:rsidR="00EA619A" w:rsidRPr="00421EC1" w:rsidRDefault="00EA619A" w:rsidP="006C18C5">
            <w:pPr>
              <w:spacing w:before="40" w:after="40"/>
              <w:rPr>
                <w:highlight w:val="yellow"/>
                <w:lang w:val="en-US"/>
              </w:rPr>
            </w:pPr>
          </w:p>
        </w:tc>
      </w:tr>
      <w:tr w:rsidR="00EA619A" w14:paraId="08DF941C" w14:textId="77777777" w:rsidTr="00131CD5">
        <w:tc>
          <w:tcPr>
            <w:tcW w:w="2240" w:type="dxa"/>
            <w:gridSpan w:val="2"/>
            <w:shd w:val="clear" w:color="auto" w:fill="E6E6E6"/>
          </w:tcPr>
          <w:p w14:paraId="017B938C" w14:textId="17BDF7CE" w:rsidR="00EA619A" w:rsidRPr="00BF23B4" w:rsidRDefault="00EA619A" w:rsidP="00952B85">
            <w:pPr>
              <w:spacing w:before="40" w:after="40"/>
            </w:pPr>
            <w:r w:rsidRPr="00BF23B4">
              <w:t xml:space="preserve">Должность </w:t>
            </w:r>
            <w:r w:rsidR="00952B85">
              <w:t xml:space="preserve">работника </w:t>
            </w:r>
            <w:r w:rsidRPr="00BF23B4">
              <w:t>Заказчика</w:t>
            </w:r>
          </w:p>
        </w:tc>
        <w:tc>
          <w:tcPr>
            <w:tcW w:w="7394" w:type="dxa"/>
            <w:gridSpan w:val="2"/>
            <w:shd w:val="clear" w:color="auto" w:fill="E6E6E6"/>
          </w:tcPr>
          <w:p w14:paraId="7CD81661" w14:textId="77777777" w:rsidR="00EA619A" w:rsidRPr="00BF23B4" w:rsidRDefault="00EA619A" w:rsidP="006C18C5">
            <w:pPr>
              <w:spacing w:before="40" w:after="40"/>
              <w:rPr>
                <w:highlight w:val="yellow"/>
              </w:rPr>
            </w:pPr>
          </w:p>
        </w:tc>
      </w:tr>
      <w:tr w:rsidR="00EA619A" w:rsidRPr="00BF23B4" w14:paraId="163ACE3D" w14:textId="77777777" w:rsidTr="00131CD5">
        <w:tc>
          <w:tcPr>
            <w:tcW w:w="2240" w:type="dxa"/>
            <w:gridSpan w:val="2"/>
          </w:tcPr>
          <w:p w14:paraId="0441A169" w14:textId="4A372802" w:rsidR="00EA619A" w:rsidRPr="00BF23B4" w:rsidRDefault="00EA619A" w:rsidP="00952B85">
            <w:pPr>
              <w:spacing w:before="40" w:after="40"/>
            </w:pPr>
            <w:r w:rsidRPr="00BF23B4">
              <w:t>Подпись</w:t>
            </w:r>
            <w:r w:rsidR="00691BD3">
              <w:t xml:space="preserve"> </w:t>
            </w:r>
            <w:r w:rsidR="00952B85">
              <w:t xml:space="preserve">работника </w:t>
            </w:r>
            <w:r w:rsidRPr="00BF23B4">
              <w:t>Заказчика</w:t>
            </w:r>
          </w:p>
        </w:tc>
        <w:tc>
          <w:tcPr>
            <w:tcW w:w="7394" w:type="dxa"/>
            <w:gridSpan w:val="2"/>
          </w:tcPr>
          <w:p w14:paraId="64D9E533" w14:textId="77777777" w:rsidR="00EA619A" w:rsidRPr="00BF23B4" w:rsidRDefault="00EA619A" w:rsidP="006C18C5">
            <w:pPr>
              <w:spacing w:before="40" w:after="40"/>
              <w:rPr>
                <w:highlight w:val="yellow"/>
              </w:rPr>
            </w:pPr>
          </w:p>
        </w:tc>
      </w:tr>
      <w:tr w:rsidR="00EA619A" w:rsidRPr="00BF23B4" w14:paraId="7866E877" w14:textId="77777777" w:rsidTr="00131CD5">
        <w:tc>
          <w:tcPr>
            <w:tcW w:w="2240" w:type="dxa"/>
            <w:gridSpan w:val="2"/>
          </w:tcPr>
          <w:p w14:paraId="43D50EA2" w14:textId="2E4E1678" w:rsidR="00EA619A" w:rsidRPr="00BF23B4" w:rsidRDefault="00EA619A" w:rsidP="00131CD5">
            <w:pPr>
              <w:spacing w:before="40" w:after="40"/>
            </w:pPr>
            <w:r w:rsidRPr="00BF23B4">
              <w:t xml:space="preserve">ФИО </w:t>
            </w:r>
            <w:r w:rsidR="00131CD5">
              <w:t xml:space="preserve">работника </w:t>
            </w:r>
            <w:r w:rsidRPr="00BF23B4">
              <w:t>Исполнителя</w:t>
            </w:r>
          </w:p>
        </w:tc>
        <w:tc>
          <w:tcPr>
            <w:tcW w:w="7389" w:type="dxa"/>
            <w:gridSpan w:val="2"/>
          </w:tcPr>
          <w:p w14:paraId="5F9F2BF9" w14:textId="77777777" w:rsidR="00EA619A" w:rsidRPr="008A3472" w:rsidRDefault="00EA619A" w:rsidP="006C18C5">
            <w:pPr>
              <w:spacing w:before="40" w:after="40"/>
              <w:rPr>
                <w:highlight w:val="yellow"/>
              </w:rPr>
            </w:pPr>
          </w:p>
        </w:tc>
      </w:tr>
      <w:tr w:rsidR="00EA619A" w:rsidRPr="00BF23B4" w14:paraId="531E9E2D" w14:textId="77777777" w:rsidTr="00131CD5">
        <w:tc>
          <w:tcPr>
            <w:tcW w:w="2240" w:type="dxa"/>
            <w:gridSpan w:val="2"/>
          </w:tcPr>
          <w:p w14:paraId="1EF1047C" w14:textId="6438B397" w:rsidR="00EA619A" w:rsidRPr="00BF23B4" w:rsidRDefault="00EA619A" w:rsidP="00131CD5">
            <w:pPr>
              <w:spacing w:before="40" w:after="40"/>
            </w:pPr>
            <w:r w:rsidRPr="00BF23B4">
              <w:t xml:space="preserve">Подпись </w:t>
            </w:r>
            <w:r w:rsidR="00131CD5">
              <w:t xml:space="preserve">работника </w:t>
            </w:r>
            <w:r w:rsidRPr="00BF23B4">
              <w:t>Исп</w:t>
            </w:r>
            <w:r>
              <w:t>о</w:t>
            </w:r>
            <w:r w:rsidRPr="00BF23B4">
              <w:t>лнителя</w:t>
            </w:r>
          </w:p>
        </w:tc>
        <w:tc>
          <w:tcPr>
            <w:tcW w:w="7389" w:type="dxa"/>
            <w:gridSpan w:val="2"/>
          </w:tcPr>
          <w:p w14:paraId="1F45C837" w14:textId="77777777" w:rsidR="00EA619A" w:rsidRPr="00BF23B4" w:rsidRDefault="00EA619A" w:rsidP="006C18C5">
            <w:pPr>
              <w:spacing w:before="40" w:after="40"/>
              <w:rPr>
                <w:highlight w:val="yellow"/>
              </w:rPr>
            </w:pPr>
          </w:p>
        </w:tc>
      </w:tr>
    </w:tbl>
    <w:p w14:paraId="07F64452" w14:textId="77777777" w:rsidR="0085323D" w:rsidRPr="00886511" w:rsidRDefault="0085323D" w:rsidP="00691BD3">
      <w:pPr>
        <w:spacing w:line="228" w:lineRule="auto"/>
        <w:ind w:right="-1"/>
        <w:jc w:val="both"/>
        <w:rPr>
          <w:rFonts w:eastAsia="Calibri"/>
          <w:noProof/>
        </w:rPr>
      </w:pPr>
    </w:p>
    <w:sectPr w:rsidR="0085323D" w:rsidRPr="00886511" w:rsidSect="00691BD3">
      <w:footerReference w:type="default" r:id="rId10"/>
      <w:footnotePr>
        <w:pos w:val="beneathText"/>
      </w:footnotePr>
      <w:type w:val="continuous"/>
      <w:pgSz w:w="11905" w:h="16837"/>
      <w:pgMar w:top="709" w:right="848" w:bottom="567" w:left="1418" w:header="720" w:footer="4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3CE01C" w16cex:dateUtc="2026-04-26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06CC7" w16cid:durableId="173CE0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D0D6" w14:textId="77777777" w:rsidR="00CA7DCB" w:rsidRDefault="00CA7DCB" w:rsidP="001E4B58">
      <w:r>
        <w:separator/>
      </w:r>
    </w:p>
  </w:endnote>
  <w:endnote w:type="continuationSeparator" w:id="0">
    <w:p w14:paraId="61573449" w14:textId="77777777" w:rsidR="00CA7DCB" w:rsidRDefault="00CA7DCB" w:rsidP="001E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690436"/>
      <w:docPartObj>
        <w:docPartGallery w:val="Page Numbers (Bottom of Page)"/>
        <w:docPartUnique/>
      </w:docPartObj>
    </w:sdtPr>
    <w:sdtEndPr/>
    <w:sdtContent>
      <w:p w14:paraId="3F8DFA13" w14:textId="11F209CF" w:rsidR="001E4B58" w:rsidRDefault="009C263B">
        <w:pPr>
          <w:pStyle w:val="a3"/>
          <w:jc w:val="right"/>
        </w:pPr>
        <w:r>
          <w:fldChar w:fldCharType="begin"/>
        </w:r>
        <w:r w:rsidR="001E4B58">
          <w:instrText>PAGE   \* MERGEFORMAT</w:instrText>
        </w:r>
        <w:r>
          <w:fldChar w:fldCharType="separate"/>
        </w:r>
        <w:r w:rsidR="005578B7">
          <w:rPr>
            <w:noProof/>
          </w:rPr>
          <w:t>2</w:t>
        </w:r>
        <w:r>
          <w:fldChar w:fldCharType="end"/>
        </w:r>
      </w:p>
    </w:sdtContent>
  </w:sdt>
  <w:p w14:paraId="44BF8A70" w14:textId="77777777" w:rsidR="00EE1A42" w:rsidRDefault="00EE1A42" w:rsidP="00C81FBC">
    <w:pPr>
      <w:pStyle w:val="a3"/>
      <w:tabs>
        <w:tab w:val="clear" w:pos="4677"/>
        <w:tab w:val="clear" w:pos="9355"/>
        <w:tab w:val="center" w:pos="5219"/>
        <w:tab w:val="right" w:pos="10439"/>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507F" w14:textId="77777777" w:rsidR="00CA7DCB" w:rsidRDefault="00CA7DCB" w:rsidP="001E4B58">
      <w:r>
        <w:separator/>
      </w:r>
    </w:p>
  </w:footnote>
  <w:footnote w:type="continuationSeparator" w:id="0">
    <w:p w14:paraId="2B7DCE40" w14:textId="77777777" w:rsidR="00CA7DCB" w:rsidRDefault="00CA7DCB" w:rsidP="001E4B58">
      <w:r>
        <w:continuationSeparator/>
      </w:r>
    </w:p>
  </w:footnote>
  <w:footnote w:id="1">
    <w:p w14:paraId="302BC8FE" w14:textId="77777777" w:rsidR="00C95473" w:rsidRDefault="00C95473" w:rsidP="00C95473">
      <w:pPr>
        <w:pStyle w:val="ConsPlusNonformat"/>
        <w:jc w:val="both"/>
      </w:pPr>
      <w:r w:rsidRPr="00A7542C">
        <w:rPr>
          <w:rStyle w:val="af1"/>
        </w:rPr>
        <w:footnoteRef/>
      </w:r>
      <w:r w:rsidRPr="00E55CDE">
        <w:t xml:space="preserve"> </w:t>
      </w:r>
      <w:r w:rsidRPr="009D6121">
        <w:rPr>
          <w:rFonts w:ascii="Times New Roman" w:hAnsi="Times New Roman"/>
          <w:i/>
        </w:rPr>
        <w:t>Если НДС не облагается, указать: «НДС не облагается на основании</w:t>
      </w:r>
      <w:r>
        <w:rPr>
          <w:rFonts w:ascii="Times New Roman" w:hAnsi="Times New Roman"/>
          <w:i/>
        </w:rPr>
        <w:t>…»</w:t>
      </w:r>
      <w:r w:rsidRPr="009D6121">
        <w:rPr>
          <w:rFonts w:ascii="Times New Roman" w:hAnsi="Times New Roman"/>
          <w:i/>
        </w:rPr>
        <w:t xml:space="preserve"> и </w:t>
      </w:r>
      <w:r>
        <w:rPr>
          <w:rFonts w:ascii="Times New Roman" w:hAnsi="Times New Roman"/>
          <w:i/>
        </w:rPr>
        <w:t>с</w:t>
      </w:r>
      <w:r w:rsidRPr="009D6121">
        <w:rPr>
          <w:rFonts w:ascii="Times New Roman" w:hAnsi="Times New Roman"/>
          <w:i/>
        </w:rPr>
        <w:t>делать ссылку на</w:t>
      </w:r>
      <w:r>
        <w:rPr>
          <w:rFonts w:ascii="Times New Roman" w:hAnsi="Times New Roman"/>
          <w:i/>
        </w:rPr>
        <w:t xml:space="preserve"> положения</w:t>
      </w:r>
      <w:r w:rsidRPr="009D6121">
        <w:rPr>
          <w:rFonts w:ascii="Times New Roman" w:hAnsi="Times New Roman"/>
          <w:i/>
        </w:rPr>
        <w:t xml:space="preserve"> нормативн</w:t>
      </w:r>
      <w:r>
        <w:rPr>
          <w:rFonts w:ascii="Times New Roman" w:hAnsi="Times New Roman"/>
          <w:i/>
        </w:rPr>
        <w:t>ого</w:t>
      </w:r>
      <w:r w:rsidRPr="009D6121">
        <w:rPr>
          <w:rFonts w:ascii="Times New Roman" w:hAnsi="Times New Roman"/>
          <w:i/>
        </w:rPr>
        <w:t xml:space="preserve"> </w:t>
      </w:r>
      <w:r>
        <w:rPr>
          <w:rFonts w:ascii="Times New Roman" w:hAnsi="Times New Roman"/>
          <w:i/>
        </w:rPr>
        <w:t xml:space="preserve">правового </w:t>
      </w:r>
      <w:r w:rsidRPr="009D6121">
        <w:rPr>
          <w:rFonts w:ascii="Times New Roman" w:hAnsi="Times New Roman"/>
          <w:i/>
        </w:rPr>
        <w:t>акт</w:t>
      </w:r>
      <w:r>
        <w:rPr>
          <w:rFonts w:ascii="Times New Roman" w:hAnsi="Times New Roman"/>
          <w:i/>
        </w:rPr>
        <w:t>а</w:t>
      </w:r>
      <w:r w:rsidRPr="009D6121">
        <w:rPr>
          <w:rFonts w:ascii="Times New Roman" w:hAnsi="Times New Roman"/>
          <w:i/>
        </w:rPr>
        <w:t>, определяющ</w:t>
      </w:r>
      <w:r>
        <w:rPr>
          <w:rFonts w:ascii="Times New Roman" w:hAnsi="Times New Roman"/>
          <w:i/>
        </w:rPr>
        <w:t>его право на</w:t>
      </w:r>
      <w:r w:rsidRPr="009D6121">
        <w:rPr>
          <w:rFonts w:ascii="Times New Roman" w:hAnsi="Times New Roman"/>
          <w:i/>
        </w:rPr>
        <w:t xml:space="preserve"> освобождение от уплаты НДС</w:t>
      </w:r>
      <w:r>
        <w:rPr>
          <w:rFonts w:ascii="Times New Roman" w:hAnsi="Times New Roman"/>
          <w:i/>
        </w:rPr>
        <w:t xml:space="preserve">, или информационное </w:t>
      </w:r>
      <w:r w:rsidRPr="009D6121">
        <w:rPr>
          <w:rFonts w:ascii="Times New Roman" w:hAnsi="Times New Roman"/>
          <w:i/>
        </w:rPr>
        <w:t>письм</w:t>
      </w:r>
      <w:r>
        <w:rPr>
          <w:rFonts w:ascii="Times New Roman" w:hAnsi="Times New Roman"/>
          <w:i/>
        </w:rPr>
        <w:t>о</w:t>
      </w:r>
      <w:r w:rsidRPr="009D6121">
        <w:rPr>
          <w:rFonts w:ascii="Times New Roman" w:hAnsi="Times New Roman"/>
          <w:i/>
        </w:rPr>
        <w:t xml:space="preserve"> ИФНС</w:t>
      </w:r>
      <w:r>
        <w:rPr>
          <w:rFonts w:ascii="Times New Roman" w:hAnsi="Times New Roman"/>
          <w:i/>
        </w:rPr>
        <w:t xml:space="preserve"> о переходе на УСН по установленной форме</w:t>
      </w:r>
      <w:r w:rsidRPr="009D6121">
        <w:rPr>
          <w:rFonts w:ascii="Times New Roman" w:hAnsi="Times New Roman"/>
          <w:i/>
        </w:rPr>
        <w:t>.</w:t>
      </w:r>
    </w:p>
  </w:footnote>
  <w:footnote w:id="2">
    <w:p w14:paraId="6034B6D9" w14:textId="77777777" w:rsidR="00E037A0" w:rsidRPr="0061487E" w:rsidRDefault="00E037A0" w:rsidP="00E037A0">
      <w:pPr>
        <w:pStyle w:val="af"/>
        <w:jc w:val="both"/>
        <w:rPr>
          <w:i/>
          <w:iCs/>
        </w:rPr>
      </w:pPr>
      <w:r w:rsidRPr="004E483D">
        <w:rPr>
          <w:rStyle w:val="af1"/>
        </w:rPr>
        <w:footnoteRef/>
      </w:r>
      <w:r w:rsidRPr="004E483D">
        <w:t xml:space="preserve"> </w:t>
      </w:r>
      <w:r w:rsidRPr="0061487E">
        <w:rPr>
          <w:i/>
          <w:iCs/>
        </w:rPr>
        <w:t xml:space="preserve">Утверждена </w:t>
      </w:r>
      <w:r w:rsidRPr="0061487E">
        <w:rPr>
          <w:i/>
          <w:iCs/>
          <w:color w:val="000000"/>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D7E"/>
    <w:multiLevelType w:val="multilevel"/>
    <w:tmpl w:val="EE8E6C7E"/>
    <w:lvl w:ilvl="0">
      <w:start w:val="1"/>
      <w:numFmt w:val="decimal"/>
      <w:lvlText w:val="%1."/>
      <w:lvlJc w:val="left"/>
      <w:pPr>
        <w:ind w:left="72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11B1662E"/>
    <w:multiLevelType w:val="hybridMultilevel"/>
    <w:tmpl w:val="5B7075A0"/>
    <w:lvl w:ilvl="0" w:tplc="48B0F38E">
      <w:start w:val="1"/>
      <w:numFmt w:val="bullet"/>
      <w:lvlText w:val=""/>
      <w:lvlJc w:val="left"/>
      <w:pPr>
        <w:ind w:left="1077" w:hanging="360"/>
      </w:pPr>
      <w:rPr>
        <w:rFonts w:ascii="Symbol" w:hAnsi="Symbol"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15:restartNumberingAfterBreak="0">
    <w:nsid w:val="1B582614"/>
    <w:multiLevelType w:val="multilevel"/>
    <w:tmpl w:val="EE8E6C7E"/>
    <w:lvl w:ilvl="0">
      <w:start w:val="1"/>
      <w:numFmt w:val="decimal"/>
      <w:lvlText w:val="%1."/>
      <w:lvlJc w:val="left"/>
      <w:pPr>
        <w:ind w:left="72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2B0B0D85"/>
    <w:multiLevelType w:val="multilevel"/>
    <w:tmpl w:val="BE4E4CD0"/>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C4A2137"/>
    <w:multiLevelType w:val="hybridMultilevel"/>
    <w:tmpl w:val="7B8C07B0"/>
    <w:lvl w:ilvl="0" w:tplc="48B0F38E">
      <w:start w:val="1"/>
      <w:numFmt w:val="bullet"/>
      <w:lvlText w:val=""/>
      <w:lvlJc w:val="left"/>
      <w:pPr>
        <w:ind w:left="1437" w:hanging="360"/>
      </w:pPr>
      <w:rPr>
        <w:rFonts w:ascii="Symbol" w:hAnsi="Symbol" w:cs="Times New Roman"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5" w15:restartNumberingAfterBreak="0">
    <w:nsid w:val="411B6C0A"/>
    <w:multiLevelType w:val="multilevel"/>
    <w:tmpl w:val="4D46F9D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4DA2126"/>
    <w:multiLevelType w:val="hybridMultilevel"/>
    <w:tmpl w:val="39304D60"/>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7" w15:restartNumberingAfterBreak="0">
    <w:nsid w:val="55462D0F"/>
    <w:multiLevelType w:val="hybridMultilevel"/>
    <w:tmpl w:val="B2922E56"/>
    <w:lvl w:ilvl="0" w:tplc="04190001">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8" w15:restartNumberingAfterBreak="0">
    <w:nsid w:val="65C50265"/>
    <w:multiLevelType w:val="multilevel"/>
    <w:tmpl w:val="EE8E6C7E"/>
    <w:lvl w:ilvl="0">
      <w:start w:val="1"/>
      <w:numFmt w:val="decimal"/>
      <w:lvlText w:val="%1."/>
      <w:lvlJc w:val="left"/>
      <w:pPr>
        <w:ind w:left="72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663417C7"/>
    <w:multiLevelType w:val="hybridMultilevel"/>
    <w:tmpl w:val="2A98584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945BCC"/>
    <w:multiLevelType w:val="hybridMultilevel"/>
    <w:tmpl w:val="258CB856"/>
    <w:lvl w:ilvl="0" w:tplc="BBA2D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ED7DC6"/>
    <w:multiLevelType w:val="multilevel"/>
    <w:tmpl w:val="EF843B6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0"/>
  </w:num>
  <w:num w:numId="4">
    <w:abstractNumId w:val="2"/>
  </w:num>
  <w:num w:numId="5">
    <w:abstractNumId w:val="7"/>
  </w:num>
  <w:num w:numId="6">
    <w:abstractNumId w:val="6"/>
  </w:num>
  <w:num w:numId="7">
    <w:abstractNumId w:val="1"/>
  </w:num>
  <w:num w:numId="8">
    <w:abstractNumId w:val="11"/>
  </w:num>
  <w:num w:numId="9">
    <w:abstractNumId w:val="5"/>
  </w:num>
  <w:num w:numId="10">
    <w:abstractNumId w:val="4"/>
  </w:num>
  <w:num w:numId="1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58"/>
    <w:rsid w:val="000047FA"/>
    <w:rsid w:val="000060C3"/>
    <w:rsid w:val="00011A72"/>
    <w:rsid w:val="00017314"/>
    <w:rsid w:val="0002052C"/>
    <w:rsid w:val="000206E0"/>
    <w:rsid w:val="00023B29"/>
    <w:rsid w:val="0002410D"/>
    <w:rsid w:val="00031A6B"/>
    <w:rsid w:val="000328BB"/>
    <w:rsid w:val="000408CD"/>
    <w:rsid w:val="00042F98"/>
    <w:rsid w:val="00047D50"/>
    <w:rsid w:val="00053924"/>
    <w:rsid w:val="00055236"/>
    <w:rsid w:val="00057DB8"/>
    <w:rsid w:val="000606B1"/>
    <w:rsid w:val="00061C8E"/>
    <w:rsid w:val="000653E7"/>
    <w:rsid w:val="00077914"/>
    <w:rsid w:val="00085918"/>
    <w:rsid w:val="000862F8"/>
    <w:rsid w:val="00091255"/>
    <w:rsid w:val="00092025"/>
    <w:rsid w:val="0009357E"/>
    <w:rsid w:val="00096497"/>
    <w:rsid w:val="00097A30"/>
    <w:rsid w:val="000A376A"/>
    <w:rsid w:val="000B183A"/>
    <w:rsid w:val="000C47EA"/>
    <w:rsid w:val="000D0722"/>
    <w:rsid w:val="000D31A4"/>
    <w:rsid w:val="000D336A"/>
    <w:rsid w:val="000E022C"/>
    <w:rsid w:val="000E55CD"/>
    <w:rsid w:val="000F0D54"/>
    <w:rsid w:val="000F43CA"/>
    <w:rsid w:val="000F5BAE"/>
    <w:rsid w:val="001042CC"/>
    <w:rsid w:val="00104963"/>
    <w:rsid w:val="001130F3"/>
    <w:rsid w:val="00114B8C"/>
    <w:rsid w:val="00126146"/>
    <w:rsid w:val="00131CD5"/>
    <w:rsid w:val="00133B7A"/>
    <w:rsid w:val="00134E9F"/>
    <w:rsid w:val="001362E8"/>
    <w:rsid w:val="0013697B"/>
    <w:rsid w:val="001422AC"/>
    <w:rsid w:val="00145E44"/>
    <w:rsid w:val="00151200"/>
    <w:rsid w:val="00153B06"/>
    <w:rsid w:val="001566AF"/>
    <w:rsid w:val="00161C0A"/>
    <w:rsid w:val="00162244"/>
    <w:rsid w:val="001652CF"/>
    <w:rsid w:val="00166535"/>
    <w:rsid w:val="0017316C"/>
    <w:rsid w:val="001732B6"/>
    <w:rsid w:val="00180BE7"/>
    <w:rsid w:val="00181694"/>
    <w:rsid w:val="00182C12"/>
    <w:rsid w:val="001862DF"/>
    <w:rsid w:val="00192BE5"/>
    <w:rsid w:val="0019593F"/>
    <w:rsid w:val="001A3601"/>
    <w:rsid w:val="001A464A"/>
    <w:rsid w:val="001A6152"/>
    <w:rsid w:val="001A7A74"/>
    <w:rsid w:val="001B74FE"/>
    <w:rsid w:val="001D1206"/>
    <w:rsid w:val="001D412D"/>
    <w:rsid w:val="001D6482"/>
    <w:rsid w:val="001E4B58"/>
    <w:rsid w:val="001E6E68"/>
    <w:rsid w:val="001F0FF1"/>
    <w:rsid w:val="001F1CE6"/>
    <w:rsid w:val="001F3F74"/>
    <w:rsid w:val="00200130"/>
    <w:rsid w:val="00213C54"/>
    <w:rsid w:val="002157D9"/>
    <w:rsid w:val="00217F2D"/>
    <w:rsid w:val="002258AB"/>
    <w:rsid w:val="002270DF"/>
    <w:rsid w:val="00237A6A"/>
    <w:rsid w:val="00246109"/>
    <w:rsid w:val="002621DA"/>
    <w:rsid w:val="00272583"/>
    <w:rsid w:val="00281A2F"/>
    <w:rsid w:val="002A7D2F"/>
    <w:rsid w:val="002B6491"/>
    <w:rsid w:val="002B7A58"/>
    <w:rsid w:val="002C141B"/>
    <w:rsid w:val="002C199E"/>
    <w:rsid w:val="002C1F3C"/>
    <w:rsid w:val="002C345E"/>
    <w:rsid w:val="002C5874"/>
    <w:rsid w:val="002C6D8A"/>
    <w:rsid w:val="002D3C02"/>
    <w:rsid w:val="002D6D55"/>
    <w:rsid w:val="002E326B"/>
    <w:rsid w:val="002F0E9E"/>
    <w:rsid w:val="002F24C4"/>
    <w:rsid w:val="002F4A03"/>
    <w:rsid w:val="002F6E27"/>
    <w:rsid w:val="00300AD3"/>
    <w:rsid w:val="00302E78"/>
    <w:rsid w:val="00323211"/>
    <w:rsid w:val="00326A8F"/>
    <w:rsid w:val="00336CB7"/>
    <w:rsid w:val="00351F67"/>
    <w:rsid w:val="0035505C"/>
    <w:rsid w:val="0036073B"/>
    <w:rsid w:val="00360C2D"/>
    <w:rsid w:val="00361ECA"/>
    <w:rsid w:val="003661DF"/>
    <w:rsid w:val="00373AE1"/>
    <w:rsid w:val="00381F22"/>
    <w:rsid w:val="00382D7B"/>
    <w:rsid w:val="003851D0"/>
    <w:rsid w:val="0038569B"/>
    <w:rsid w:val="0038639C"/>
    <w:rsid w:val="0039081D"/>
    <w:rsid w:val="00395392"/>
    <w:rsid w:val="003A71C8"/>
    <w:rsid w:val="003B3047"/>
    <w:rsid w:val="003B3E04"/>
    <w:rsid w:val="003B77C6"/>
    <w:rsid w:val="003C07E1"/>
    <w:rsid w:val="003D20C2"/>
    <w:rsid w:val="003D2C45"/>
    <w:rsid w:val="003D4AA6"/>
    <w:rsid w:val="003D7640"/>
    <w:rsid w:val="003E74F6"/>
    <w:rsid w:val="003F0A0D"/>
    <w:rsid w:val="003F15E5"/>
    <w:rsid w:val="003F718B"/>
    <w:rsid w:val="003F758D"/>
    <w:rsid w:val="00400E9B"/>
    <w:rsid w:val="00406B06"/>
    <w:rsid w:val="00415868"/>
    <w:rsid w:val="00416675"/>
    <w:rsid w:val="00420883"/>
    <w:rsid w:val="004318DA"/>
    <w:rsid w:val="0043193E"/>
    <w:rsid w:val="00431F40"/>
    <w:rsid w:val="00433951"/>
    <w:rsid w:val="0044023C"/>
    <w:rsid w:val="004549A7"/>
    <w:rsid w:val="00457344"/>
    <w:rsid w:val="00474CE7"/>
    <w:rsid w:val="004757AF"/>
    <w:rsid w:val="00477583"/>
    <w:rsid w:val="004942D7"/>
    <w:rsid w:val="004A2E99"/>
    <w:rsid w:val="004A3435"/>
    <w:rsid w:val="004A37B1"/>
    <w:rsid w:val="004B1EA4"/>
    <w:rsid w:val="004B22F2"/>
    <w:rsid w:val="004C04DF"/>
    <w:rsid w:val="004C0D7F"/>
    <w:rsid w:val="004C377B"/>
    <w:rsid w:val="004C54C3"/>
    <w:rsid w:val="004C5A72"/>
    <w:rsid w:val="004C7196"/>
    <w:rsid w:val="004D0C15"/>
    <w:rsid w:val="004D6C4E"/>
    <w:rsid w:val="004D7D5B"/>
    <w:rsid w:val="004D7E54"/>
    <w:rsid w:val="004E0C4F"/>
    <w:rsid w:val="004F0E4B"/>
    <w:rsid w:val="004F2120"/>
    <w:rsid w:val="004F603D"/>
    <w:rsid w:val="00500F47"/>
    <w:rsid w:val="0050317F"/>
    <w:rsid w:val="00505498"/>
    <w:rsid w:val="005102C6"/>
    <w:rsid w:val="00513361"/>
    <w:rsid w:val="005211B0"/>
    <w:rsid w:val="005304BF"/>
    <w:rsid w:val="00541B08"/>
    <w:rsid w:val="005435B4"/>
    <w:rsid w:val="0055332B"/>
    <w:rsid w:val="005578B7"/>
    <w:rsid w:val="00564B5F"/>
    <w:rsid w:val="00565694"/>
    <w:rsid w:val="0056673D"/>
    <w:rsid w:val="00583750"/>
    <w:rsid w:val="00591FF8"/>
    <w:rsid w:val="0059279B"/>
    <w:rsid w:val="00592E0D"/>
    <w:rsid w:val="00596B6B"/>
    <w:rsid w:val="005B3371"/>
    <w:rsid w:val="005B3550"/>
    <w:rsid w:val="005B4685"/>
    <w:rsid w:val="005B55C2"/>
    <w:rsid w:val="005C7E9A"/>
    <w:rsid w:val="005D1D79"/>
    <w:rsid w:val="005D2642"/>
    <w:rsid w:val="005D3418"/>
    <w:rsid w:val="005D3B6B"/>
    <w:rsid w:val="005D5FA7"/>
    <w:rsid w:val="005D6D66"/>
    <w:rsid w:val="005E09B0"/>
    <w:rsid w:val="005E1097"/>
    <w:rsid w:val="005E4A0C"/>
    <w:rsid w:val="00600291"/>
    <w:rsid w:val="0060118A"/>
    <w:rsid w:val="00601AD2"/>
    <w:rsid w:val="00611654"/>
    <w:rsid w:val="006117C4"/>
    <w:rsid w:val="006130F5"/>
    <w:rsid w:val="00613834"/>
    <w:rsid w:val="00613C05"/>
    <w:rsid w:val="0061487E"/>
    <w:rsid w:val="00616D46"/>
    <w:rsid w:val="00624B2F"/>
    <w:rsid w:val="006258D8"/>
    <w:rsid w:val="00626E3C"/>
    <w:rsid w:val="00633724"/>
    <w:rsid w:val="00635293"/>
    <w:rsid w:val="006400DF"/>
    <w:rsid w:val="00643FF9"/>
    <w:rsid w:val="0065083D"/>
    <w:rsid w:val="00653BDD"/>
    <w:rsid w:val="006556A2"/>
    <w:rsid w:val="00656DC1"/>
    <w:rsid w:val="00667BCA"/>
    <w:rsid w:val="00667BCC"/>
    <w:rsid w:val="006771F5"/>
    <w:rsid w:val="00677505"/>
    <w:rsid w:val="006815E6"/>
    <w:rsid w:val="0068577C"/>
    <w:rsid w:val="0069027E"/>
    <w:rsid w:val="00691BD3"/>
    <w:rsid w:val="006931FE"/>
    <w:rsid w:val="0069790E"/>
    <w:rsid w:val="006A1B3A"/>
    <w:rsid w:val="006A2564"/>
    <w:rsid w:val="006A4783"/>
    <w:rsid w:val="006A56AA"/>
    <w:rsid w:val="006B3892"/>
    <w:rsid w:val="006C5497"/>
    <w:rsid w:val="006D0778"/>
    <w:rsid w:val="006D4843"/>
    <w:rsid w:val="006F314D"/>
    <w:rsid w:val="006F6AD4"/>
    <w:rsid w:val="0070221C"/>
    <w:rsid w:val="00703D71"/>
    <w:rsid w:val="0070680D"/>
    <w:rsid w:val="00707315"/>
    <w:rsid w:val="00710CE6"/>
    <w:rsid w:val="00713BCE"/>
    <w:rsid w:val="00716C3A"/>
    <w:rsid w:val="00720DEE"/>
    <w:rsid w:val="00721A5F"/>
    <w:rsid w:val="00721BEE"/>
    <w:rsid w:val="007239E1"/>
    <w:rsid w:val="007327DF"/>
    <w:rsid w:val="0073672E"/>
    <w:rsid w:val="00736B33"/>
    <w:rsid w:val="007376C5"/>
    <w:rsid w:val="00740BC2"/>
    <w:rsid w:val="00747C41"/>
    <w:rsid w:val="00754697"/>
    <w:rsid w:val="00760947"/>
    <w:rsid w:val="00761F3D"/>
    <w:rsid w:val="00762695"/>
    <w:rsid w:val="00762FD8"/>
    <w:rsid w:val="00767A7E"/>
    <w:rsid w:val="0077306E"/>
    <w:rsid w:val="00777F63"/>
    <w:rsid w:val="00783F71"/>
    <w:rsid w:val="0078645F"/>
    <w:rsid w:val="00786CD3"/>
    <w:rsid w:val="00790A3D"/>
    <w:rsid w:val="00795CF1"/>
    <w:rsid w:val="007C0D8A"/>
    <w:rsid w:val="007C3C65"/>
    <w:rsid w:val="007C59EF"/>
    <w:rsid w:val="007C6906"/>
    <w:rsid w:val="007D611A"/>
    <w:rsid w:val="007D7370"/>
    <w:rsid w:val="007E20F6"/>
    <w:rsid w:val="007E2F4C"/>
    <w:rsid w:val="007E5ABE"/>
    <w:rsid w:val="007E648E"/>
    <w:rsid w:val="007F3DCE"/>
    <w:rsid w:val="007F3E8F"/>
    <w:rsid w:val="00807176"/>
    <w:rsid w:val="00811411"/>
    <w:rsid w:val="00823767"/>
    <w:rsid w:val="00830463"/>
    <w:rsid w:val="00837408"/>
    <w:rsid w:val="0084307A"/>
    <w:rsid w:val="00843852"/>
    <w:rsid w:val="00850310"/>
    <w:rsid w:val="00850B7F"/>
    <w:rsid w:val="0085323D"/>
    <w:rsid w:val="00861209"/>
    <w:rsid w:val="008621C3"/>
    <w:rsid w:val="00862FF1"/>
    <w:rsid w:val="00865F29"/>
    <w:rsid w:val="00880C87"/>
    <w:rsid w:val="008811CC"/>
    <w:rsid w:val="00883140"/>
    <w:rsid w:val="00886511"/>
    <w:rsid w:val="008B32B6"/>
    <w:rsid w:val="008C1F94"/>
    <w:rsid w:val="008D46D5"/>
    <w:rsid w:val="008D5B8B"/>
    <w:rsid w:val="008E1A48"/>
    <w:rsid w:val="008E6758"/>
    <w:rsid w:val="008E76B0"/>
    <w:rsid w:val="008F19BC"/>
    <w:rsid w:val="008F2AEC"/>
    <w:rsid w:val="008F4714"/>
    <w:rsid w:val="008F57C7"/>
    <w:rsid w:val="008F6736"/>
    <w:rsid w:val="008F6A25"/>
    <w:rsid w:val="00900389"/>
    <w:rsid w:val="00900ACC"/>
    <w:rsid w:val="00902530"/>
    <w:rsid w:val="0090553F"/>
    <w:rsid w:val="00914E0C"/>
    <w:rsid w:val="009151D1"/>
    <w:rsid w:val="00916049"/>
    <w:rsid w:val="00922727"/>
    <w:rsid w:val="0093372F"/>
    <w:rsid w:val="00933C89"/>
    <w:rsid w:val="009425A8"/>
    <w:rsid w:val="00952B85"/>
    <w:rsid w:val="009579A2"/>
    <w:rsid w:val="009758C4"/>
    <w:rsid w:val="00976314"/>
    <w:rsid w:val="00976C83"/>
    <w:rsid w:val="00977212"/>
    <w:rsid w:val="00987557"/>
    <w:rsid w:val="00992D18"/>
    <w:rsid w:val="00995301"/>
    <w:rsid w:val="00996288"/>
    <w:rsid w:val="009A17B9"/>
    <w:rsid w:val="009B2692"/>
    <w:rsid w:val="009B3067"/>
    <w:rsid w:val="009B6886"/>
    <w:rsid w:val="009B7ECA"/>
    <w:rsid w:val="009C263B"/>
    <w:rsid w:val="009C4B5C"/>
    <w:rsid w:val="009C7DF2"/>
    <w:rsid w:val="009D353D"/>
    <w:rsid w:val="009D52ED"/>
    <w:rsid w:val="009E0F53"/>
    <w:rsid w:val="009E7224"/>
    <w:rsid w:val="009F215B"/>
    <w:rsid w:val="009F32CB"/>
    <w:rsid w:val="009F37A9"/>
    <w:rsid w:val="009F4333"/>
    <w:rsid w:val="00A03B37"/>
    <w:rsid w:val="00A05404"/>
    <w:rsid w:val="00A13324"/>
    <w:rsid w:val="00A156E3"/>
    <w:rsid w:val="00A15DAB"/>
    <w:rsid w:val="00A1786A"/>
    <w:rsid w:val="00A27327"/>
    <w:rsid w:val="00A30026"/>
    <w:rsid w:val="00A30AEB"/>
    <w:rsid w:val="00A30F01"/>
    <w:rsid w:val="00A338BF"/>
    <w:rsid w:val="00A33DCA"/>
    <w:rsid w:val="00A35023"/>
    <w:rsid w:val="00A371E3"/>
    <w:rsid w:val="00A60259"/>
    <w:rsid w:val="00A61801"/>
    <w:rsid w:val="00A6730A"/>
    <w:rsid w:val="00A70083"/>
    <w:rsid w:val="00A721A6"/>
    <w:rsid w:val="00A74973"/>
    <w:rsid w:val="00A75923"/>
    <w:rsid w:val="00A806BC"/>
    <w:rsid w:val="00A808E5"/>
    <w:rsid w:val="00A9344E"/>
    <w:rsid w:val="00A94919"/>
    <w:rsid w:val="00A95AB6"/>
    <w:rsid w:val="00A97805"/>
    <w:rsid w:val="00AA66D6"/>
    <w:rsid w:val="00AA6900"/>
    <w:rsid w:val="00AA79E7"/>
    <w:rsid w:val="00AB10E5"/>
    <w:rsid w:val="00AB172C"/>
    <w:rsid w:val="00AB22FB"/>
    <w:rsid w:val="00AC15B7"/>
    <w:rsid w:val="00AC51D7"/>
    <w:rsid w:val="00AD0EFB"/>
    <w:rsid w:val="00AD108B"/>
    <w:rsid w:val="00AD3053"/>
    <w:rsid w:val="00AE0E60"/>
    <w:rsid w:val="00AE202A"/>
    <w:rsid w:val="00AE2917"/>
    <w:rsid w:val="00AE3CB4"/>
    <w:rsid w:val="00AE6DEC"/>
    <w:rsid w:val="00AE6E0D"/>
    <w:rsid w:val="00AF5CCD"/>
    <w:rsid w:val="00AF5FCE"/>
    <w:rsid w:val="00B01000"/>
    <w:rsid w:val="00B01143"/>
    <w:rsid w:val="00B0458D"/>
    <w:rsid w:val="00B04C97"/>
    <w:rsid w:val="00B06334"/>
    <w:rsid w:val="00B10918"/>
    <w:rsid w:val="00B11693"/>
    <w:rsid w:val="00B13485"/>
    <w:rsid w:val="00B17195"/>
    <w:rsid w:val="00B23385"/>
    <w:rsid w:val="00B23E15"/>
    <w:rsid w:val="00B305E3"/>
    <w:rsid w:val="00B30CE4"/>
    <w:rsid w:val="00B44A1E"/>
    <w:rsid w:val="00B52E81"/>
    <w:rsid w:val="00B53E4D"/>
    <w:rsid w:val="00B5499F"/>
    <w:rsid w:val="00B56B84"/>
    <w:rsid w:val="00B73778"/>
    <w:rsid w:val="00B75C6C"/>
    <w:rsid w:val="00B80956"/>
    <w:rsid w:val="00B857F8"/>
    <w:rsid w:val="00B91F34"/>
    <w:rsid w:val="00B927E7"/>
    <w:rsid w:val="00B92B82"/>
    <w:rsid w:val="00B9772C"/>
    <w:rsid w:val="00BA2AB3"/>
    <w:rsid w:val="00BA3358"/>
    <w:rsid w:val="00BA79C8"/>
    <w:rsid w:val="00BB374D"/>
    <w:rsid w:val="00BB45DF"/>
    <w:rsid w:val="00BB5367"/>
    <w:rsid w:val="00BB6F05"/>
    <w:rsid w:val="00BC2A38"/>
    <w:rsid w:val="00BC6C8C"/>
    <w:rsid w:val="00BD5824"/>
    <w:rsid w:val="00BD7DCD"/>
    <w:rsid w:val="00BE19E9"/>
    <w:rsid w:val="00BF1972"/>
    <w:rsid w:val="00C0553E"/>
    <w:rsid w:val="00C07F03"/>
    <w:rsid w:val="00C31A4F"/>
    <w:rsid w:val="00C32A89"/>
    <w:rsid w:val="00C43806"/>
    <w:rsid w:val="00C46FB9"/>
    <w:rsid w:val="00C5096D"/>
    <w:rsid w:val="00C516F8"/>
    <w:rsid w:val="00C51B53"/>
    <w:rsid w:val="00C61175"/>
    <w:rsid w:val="00C61ADA"/>
    <w:rsid w:val="00C652F8"/>
    <w:rsid w:val="00C65FBF"/>
    <w:rsid w:val="00C831AE"/>
    <w:rsid w:val="00C83954"/>
    <w:rsid w:val="00C8404A"/>
    <w:rsid w:val="00C90B28"/>
    <w:rsid w:val="00C92810"/>
    <w:rsid w:val="00C9400F"/>
    <w:rsid w:val="00C95473"/>
    <w:rsid w:val="00CA1814"/>
    <w:rsid w:val="00CA40B2"/>
    <w:rsid w:val="00CA623C"/>
    <w:rsid w:val="00CA7270"/>
    <w:rsid w:val="00CA747B"/>
    <w:rsid w:val="00CA7DCB"/>
    <w:rsid w:val="00CC6AF1"/>
    <w:rsid w:val="00CE1C1C"/>
    <w:rsid w:val="00CE7FA0"/>
    <w:rsid w:val="00D018C4"/>
    <w:rsid w:val="00D05224"/>
    <w:rsid w:val="00D153A8"/>
    <w:rsid w:val="00D215A9"/>
    <w:rsid w:val="00D21661"/>
    <w:rsid w:val="00D23752"/>
    <w:rsid w:val="00D2511B"/>
    <w:rsid w:val="00D37A71"/>
    <w:rsid w:val="00D4362E"/>
    <w:rsid w:val="00D466A5"/>
    <w:rsid w:val="00D47397"/>
    <w:rsid w:val="00D530ED"/>
    <w:rsid w:val="00D564A3"/>
    <w:rsid w:val="00D57AA3"/>
    <w:rsid w:val="00D57C44"/>
    <w:rsid w:val="00D63BA0"/>
    <w:rsid w:val="00D65463"/>
    <w:rsid w:val="00D659CA"/>
    <w:rsid w:val="00D66338"/>
    <w:rsid w:val="00D66806"/>
    <w:rsid w:val="00D807F6"/>
    <w:rsid w:val="00D80D5B"/>
    <w:rsid w:val="00D81116"/>
    <w:rsid w:val="00D83183"/>
    <w:rsid w:val="00D8532E"/>
    <w:rsid w:val="00D91BB4"/>
    <w:rsid w:val="00D969A7"/>
    <w:rsid w:val="00DA4296"/>
    <w:rsid w:val="00DB1A8F"/>
    <w:rsid w:val="00DB3ED8"/>
    <w:rsid w:val="00DB6F90"/>
    <w:rsid w:val="00DC79D2"/>
    <w:rsid w:val="00DD0CAD"/>
    <w:rsid w:val="00DD373B"/>
    <w:rsid w:val="00DE0F7D"/>
    <w:rsid w:val="00DE5F86"/>
    <w:rsid w:val="00DF4789"/>
    <w:rsid w:val="00E00010"/>
    <w:rsid w:val="00E017F6"/>
    <w:rsid w:val="00E037A0"/>
    <w:rsid w:val="00E07B82"/>
    <w:rsid w:val="00E12844"/>
    <w:rsid w:val="00E1563D"/>
    <w:rsid w:val="00E16BCF"/>
    <w:rsid w:val="00E2086F"/>
    <w:rsid w:val="00E24F31"/>
    <w:rsid w:val="00E2779D"/>
    <w:rsid w:val="00E3666E"/>
    <w:rsid w:val="00E42C77"/>
    <w:rsid w:val="00E53C04"/>
    <w:rsid w:val="00E80E25"/>
    <w:rsid w:val="00E83947"/>
    <w:rsid w:val="00E8618E"/>
    <w:rsid w:val="00E91208"/>
    <w:rsid w:val="00E914CF"/>
    <w:rsid w:val="00E92B50"/>
    <w:rsid w:val="00E93785"/>
    <w:rsid w:val="00EA3663"/>
    <w:rsid w:val="00EA619A"/>
    <w:rsid w:val="00EB42F8"/>
    <w:rsid w:val="00EB7009"/>
    <w:rsid w:val="00EC28A0"/>
    <w:rsid w:val="00EC76C1"/>
    <w:rsid w:val="00ED2E07"/>
    <w:rsid w:val="00ED5019"/>
    <w:rsid w:val="00EE03B9"/>
    <w:rsid w:val="00EE1A42"/>
    <w:rsid w:val="00EE53B7"/>
    <w:rsid w:val="00F0239C"/>
    <w:rsid w:val="00F02E82"/>
    <w:rsid w:val="00F0621C"/>
    <w:rsid w:val="00F06438"/>
    <w:rsid w:val="00F07303"/>
    <w:rsid w:val="00F1288B"/>
    <w:rsid w:val="00F15596"/>
    <w:rsid w:val="00F17C95"/>
    <w:rsid w:val="00F2036F"/>
    <w:rsid w:val="00F2148A"/>
    <w:rsid w:val="00F33DE8"/>
    <w:rsid w:val="00F37A69"/>
    <w:rsid w:val="00F423AF"/>
    <w:rsid w:val="00F436A8"/>
    <w:rsid w:val="00F4383C"/>
    <w:rsid w:val="00F471D4"/>
    <w:rsid w:val="00F50A3F"/>
    <w:rsid w:val="00F52248"/>
    <w:rsid w:val="00F60FE3"/>
    <w:rsid w:val="00F61E3B"/>
    <w:rsid w:val="00F63656"/>
    <w:rsid w:val="00F66CC4"/>
    <w:rsid w:val="00F75078"/>
    <w:rsid w:val="00F8549A"/>
    <w:rsid w:val="00FB0AB4"/>
    <w:rsid w:val="00FC0793"/>
    <w:rsid w:val="00FC6666"/>
    <w:rsid w:val="00FD19EA"/>
    <w:rsid w:val="00FD423E"/>
    <w:rsid w:val="00FE5CD3"/>
    <w:rsid w:val="00FE6FD1"/>
    <w:rsid w:val="00FF0002"/>
    <w:rsid w:val="00FF60D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26DD"/>
  <w15:docId w15:val="{328EC03E-FE8F-47C8-9C2C-B72409C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6049"/>
    <w:pPr>
      <w:keepNext/>
      <w:overflowPunct w:val="0"/>
      <w:autoSpaceDE w:val="0"/>
      <w:autoSpaceDN w:val="0"/>
      <w:adjustRightInd w:val="0"/>
      <w:spacing w:before="240" w:after="60"/>
      <w:ind w:firstLine="709"/>
      <w:textAlignment w:val="baseline"/>
      <w:outlineLvl w:val="0"/>
    </w:pPr>
    <w:rPr>
      <w:rFonts w:ascii="Arial" w:hAnsi="Arial" w:cs="Arial"/>
      <w:b/>
      <w:bCs/>
      <w:color w:val="000000"/>
      <w:kern w:val="32"/>
      <w:sz w:val="32"/>
      <w:szCs w:val="32"/>
    </w:rPr>
  </w:style>
  <w:style w:type="paragraph" w:styleId="3">
    <w:name w:val="heading 3"/>
    <w:basedOn w:val="a"/>
    <w:next w:val="a"/>
    <w:link w:val="30"/>
    <w:qFormat/>
    <w:rsid w:val="00916049"/>
    <w:pPr>
      <w:keepNext/>
      <w:overflowPunct w:val="0"/>
      <w:autoSpaceDE w:val="0"/>
      <w:autoSpaceDN w:val="0"/>
      <w:adjustRightInd w:val="0"/>
      <w:spacing w:before="240" w:after="60"/>
      <w:ind w:firstLine="709"/>
      <w:textAlignment w:val="baseline"/>
      <w:outlineLvl w:val="2"/>
    </w:pPr>
    <w:rPr>
      <w:rFonts w:ascii="Arial" w:hAnsi="Arial" w:cs="Arial"/>
      <w:b/>
      <w:bCs/>
      <w:color w:val="000000"/>
      <w:sz w:val="26"/>
      <w:szCs w:val="26"/>
    </w:rPr>
  </w:style>
  <w:style w:type="paragraph" w:styleId="4">
    <w:name w:val="heading 4"/>
    <w:basedOn w:val="a"/>
    <w:next w:val="a"/>
    <w:link w:val="40"/>
    <w:uiPriority w:val="9"/>
    <w:semiHidden/>
    <w:unhideWhenUsed/>
    <w:qFormat/>
    <w:rsid w:val="00EA61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E4B58"/>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nformat">
    <w:name w:val="ConsNonformat"/>
    <w:rsid w:val="001E4B5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1">
    <w:name w:val="Текст1"/>
    <w:basedOn w:val="a"/>
    <w:rsid w:val="001E4B58"/>
    <w:pPr>
      <w:suppressAutoHyphens/>
    </w:pPr>
    <w:rPr>
      <w:rFonts w:ascii="Courier New" w:hAnsi="Courier New" w:cs="Courier New"/>
      <w:sz w:val="20"/>
      <w:szCs w:val="20"/>
      <w:lang w:eastAsia="ar-SA"/>
    </w:rPr>
  </w:style>
  <w:style w:type="paragraph" w:customStyle="1" w:styleId="12">
    <w:name w:val="Обычный1"/>
    <w:rsid w:val="001E4B58"/>
    <w:pPr>
      <w:snapToGrid w:val="0"/>
      <w:spacing w:before="100" w:after="100" w:line="240" w:lineRule="auto"/>
    </w:pPr>
    <w:rPr>
      <w:rFonts w:ascii="Times New Roman" w:eastAsia="Times New Roman" w:hAnsi="Times New Roman" w:cs="Times New Roman"/>
      <w:sz w:val="24"/>
      <w:szCs w:val="20"/>
      <w:lang w:eastAsia="ru-RU"/>
    </w:rPr>
  </w:style>
  <w:style w:type="paragraph" w:styleId="a3">
    <w:name w:val="footer"/>
    <w:basedOn w:val="a"/>
    <w:link w:val="a4"/>
    <w:uiPriority w:val="99"/>
    <w:unhideWhenUsed/>
    <w:rsid w:val="001E4B58"/>
    <w:pPr>
      <w:tabs>
        <w:tab w:val="center" w:pos="4677"/>
        <w:tab w:val="right" w:pos="9355"/>
      </w:tabs>
      <w:suppressAutoHyphens/>
    </w:pPr>
    <w:rPr>
      <w:sz w:val="20"/>
      <w:szCs w:val="20"/>
      <w:lang w:val="x-none" w:eastAsia="ar-SA"/>
    </w:rPr>
  </w:style>
  <w:style w:type="character" w:customStyle="1" w:styleId="a4">
    <w:name w:val="Нижний колонтитул Знак"/>
    <w:basedOn w:val="a0"/>
    <w:link w:val="a3"/>
    <w:uiPriority w:val="99"/>
    <w:rsid w:val="001E4B58"/>
    <w:rPr>
      <w:rFonts w:ascii="Times New Roman" w:eastAsia="Times New Roman" w:hAnsi="Times New Roman" w:cs="Times New Roman"/>
      <w:sz w:val="20"/>
      <w:szCs w:val="20"/>
      <w:lang w:val="x-none" w:eastAsia="ar-SA"/>
    </w:rPr>
  </w:style>
  <w:style w:type="paragraph" w:customStyle="1" w:styleId="13">
    <w:name w:val="Обычный1"/>
    <w:rsid w:val="001E4B58"/>
    <w:pPr>
      <w:suppressAutoHyphens/>
      <w:spacing w:after="0" w:line="240" w:lineRule="auto"/>
    </w:pPr>
    <w:rPr>
      <w:rFonts w:ascii="Times New Roman" w:eastAsia="ヒラギノ角ゴ Pro W3" w:hAnsi="Times New Roman" w:cs="Times New Roman"/>
      <w:color w:val="000000"/>
      <w:sz w:val="24"/>
      <w:szCs w:val="20"/>
      <w:lang w:eastAsia="ru-RU"/>
    </w:rPr>
  </w:style>
  <w:style w:type="paragraph" w:customStyle="1" w:styleId="1CStyle24">
    <w:name w:val="1CStyle24"/>
    <w:rsid w:val="001E4B58"/>
    <w:pPr>
      <w:spacing w:after="0" w:line="240" w:lineRule="auto"/>
      <w:jc w:val="right"/>
    </w:pPr>
    <w:rPr>
      <w:rFonts w:ascii="Calibri" w:eastAsia="Times New Roman" w:hAnsi="Calibri" w:cs="Times New Roman"/>
      <w:lang w:eastAsia="ru-RU"/>
    </w:rPr>
  </w:style>
  <w:style w:type="paragraph" w:styleId="a5">
    <w:name w:val="header"/>
    <w:basedOn w:val="a"/>
    <w:link w:val="a6"/>
    <w:uiPriority w:val="99"/>
    <w:unhideWhenUsed/>
    <w:rsid w:val="001E4B58"/>
    <w:pPr>
      <w:tabs>
        <w:tab w:val="center" w:pos="4677"/>
        <w:tab w:val="right" w:pos="9355"/>
      </w:tabs>
    </w:pPr>
  </w:style>
  <w:style w:type="character" w:customStyle="1" w:styleId="a6">
    <w:name w:val="Верхний колонтитул Знак"/>
    <w:basedOn w:val="a0"/>
    <w:link w:val="a5"/>
    <w:uiPriority w:val="99"/>
    <w:rsid w:val="001E4B58"/>
    <w:rPr>
      <w:rFonts w:ascii="Times New Roman" w:eastAsia="Times New Roman" w:hAnsi="Times New Roman" w:cs="Times New Roman"/>
      <w:sz w:val="24"/>
      <w:szCs w:val="24"/>
      <w:lang w:eastAsia="ru-RU"/>
    </w:rPr>
  </w:style>
  <w:style w:type="paragraph" w:styleId="a7">
    <w:name w:val="List Paragraph"/>
    <w:basedOn w:val="a"/>
    <w:uiPriority w:val="34"/>
    <w:qFormat/>
    <w:rsid w:val="00AD108B"/>
    <w:pPr>
      <w:ind w:left="720"/>
      <w:contextualSpacing/>
    </w:pPr>
  </w:style>
  <w:style w:type="character" w:styleId="a8">
    <w:name w:val="annotation reference"/>
    <w:uiPriority w:val="99"/>
    <w:semiHidden/>
    <w:unhideWhenUsed/>
    <w:rsid w:val="00D8532E"/>
    <w:rPr>
      <w:sz w:val="16"/>
      <w:szCs w:val="16"/>
    </w:rPr>
  </w:style>
  <w:style w:type="paragraph" w:styleId="a9">
    <w:name w:val="annotation text"/>
    <w:basedOn w:val="a"/>
    <w:link w:val="aa"/>
    <w:uiPriority w:val="99"/>
    <w:semiHidden/>
    <w:unhideWhenUsed/>
    <w:rsid w:val="00D8532E"/>
    <w:pPr>
      <w:suppressAutoHyphens/>
    </w:pPr>
    <w:rPr>
      <w:sz w:val="20"/>
      <w:szCs w:val="20"/>
      <w:lang w:eastAsia="ar-SA"/>
    </w:rPr>
  </w:style>
  <w:style w:type="character" w:customStyle="1" w:styleId="aa">
    <w:name w:val="Текст примечания Знак"/>
    <w:basedOn w:val="a0"/>
    <w:link w:val="a9"/>
    <w:uiPriority w:val="99"/>
    <w:semiHidden/>
    <w:rsid w:val="00D8532E"/>
    <w:rPr>
      <w:rFonts w:ascii="Times New Roman" w:eastAsia="Times New Roman" w:hAnsi="Times New Roman" w:cs="Times New Roman"/>
      <w:sz w:val="20"/>
      <w:szCs w:val="20"/>
      <w:lang w:eastAsia="ar-SA"/>
    </w:rPr>
  </w:style>
  <w:style w:type="paragraph" w:styleId="ab">
    <w:name w:val="Balloon Text"/>
    <w:basedOn w:val="a"/>
    <w:link w:val="ac"/>
    <w:uiPriority w:val="99"/>
    <w:semiHidden/>
    <w:unhideWhenUsed/>
    <w:rsid w:val="00D8532E"/>
    <w:rPr>
      <w:rFonts w:ascii="Segoe UI" w:hAnsi="Segoe UI" w:cs="Segoe UI"/>
      <w:sz w:val="18"/>
      <w:szCs w:val="18"/>
    </w:rPr>
  </w:style>
  <w:style w:type="character" w:customStyle="1" w:styleId="ac">
    <w:name w:val="Текст выноски Знак"/>
    <w:basedOn w:val="a0"/>
    <w:link w:val="ab"/>
    <w:uiPriority w:val="99"/>
    <w:semiHidden/>
    <w:rsid w:val="00D8532E"/>
    <w:rPr>
      <w:rFonts w:ascii="Segoe UI" w:eastAsia="Times New Roman" w:hAnsi="Segoe UI" w:cs="Segoe UI"/>
      <w:sz w:val="18"/>
      <w:szCs w:val="18"/>
      <w:lang w:eastAsia="ru-RU"/>
    </w:rPr>
  </w:style>
  <w:style w:type="paragraph" w:styleId="ad">
    <w:name w:val="annotation subject"/>
    <w:basedOn w:val="a9"/>
    <w:next w:val="a9"/>
    <w:link w:val="ae"/>
    <w:uiPriority w:val="99"/>
    <w:semiHidden/>
    <w:unhideWhenUsed/>
    <w:rsid w:val="00161C0A"/>
    <w:pPr>
      <w:suppressAutoHyphens w:val="0"/>
    </w:pPr>
    <w:rPr>
      <w:b/>
      <w:bCs/>
      <w:lang w:eastAsia="ru-RU"/>
    </w:rPr>
  </w:style>
  <w:style w:type="character" w:customStyle="1" w:styleId="ae">
    <w:name w:val="Тема примечания Знак"/>
    <w:basedOn w:val="aa"/>
    <w:link w:val="ad"/>
    <w:uiPriority w:val="99"/>
    <w:semiHidden/>
    <w:rsid w:val="00161C0A"/>
    <w:rPr>
      <w:rFonts w:ascii="Times New Roman" w:eastAsia="Times New Roman" w:hAnsi="Times New Roman" w:cs="Times New Roman"/>
      <w:b/>
      <w:bCs/>
      <w:sz w:val="20"/>
      <w:szCs w:val="20"/>
      <w:lang w:eastAsia="ru-RU"/>
    </w:rPr>
  </w:style>
  <w:style w:type="paragraph" w:styleId="a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Знак31,footnote text,Знак21,Знак15, Знак1 Знак1, Знак,F1"/>
    <w:basedOn w:val="a"/>
    <w:link w:val="af0"/>
    <w:uiPriority w:val="99"/>
    <w:qFormat/>
    <w:rsid w:val="00B52E81"/>
    <w:rPr>
      <w:sz w:val="20"/>
      <w:szCs w:val="20"/>
    </w:rPr>
  </w:style>
  <w:style w:type="character" w:customStyle="1" w:styleId="af0">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Знак31 Знак,Знак21 Знак"/>
    <w:basedOn w:val="a0"/>
    <w:link w:val="af"/>
    <w:uiPriority w:val="99"/>
    <w:qFormat/>
    <w:rsid w:val="00B52E81"/>
    <w:rPr>
      <w:rFonts w:ascii="Times New Roman" w:eastAsia="Times New Roman" w:hAnsi="Times New Roman" w:cs="Times New Roman"/>
      <w:sz w:val="20"/>
      <w:szCs w:val="20"/>
      <w:lang w:eastAsia="ru-RU"/>
    </w:rPr>
  </w:style>
  <w:style w:type="character" w:styleId="af1">
    <w:name w:val="footnote reference"/>
    <w:aliases w:val="fr,Used by Word for Help footnote symbols"/>
    <w:uiPriority w:val="99"/>
    <w:rsid w:val="00B52E81"/>
    <w:rPr>
      <w:vertAlign w:val="superscript"/>
    </w:rPr>
  </w:style>
  <w:style w:type="character" w:customStyle="1" w:styleId="10">
    <w:name w:val="Заголовок 1 Знак"/>
    <w:basedOn w:val="a0"/>
    <w:link w:val="1"/>
    <w:rsid w:val="00916049"/>
    <w:rPr>
      <w:rFonts w:ascii="Arial" w:eastAsia="Times New Roman" w:hAnsi="Arial" w:cs="Arial"/>
      <w:b/>
      <w:bCs/>
      <w:color w:val="000000"/>
      <w:kern w:val="32"/>
      <w:sz w:val="32"/>
      <w:szCs w:val="32"/>
      <w:lang w:eastAsia="ru-RU"/>
    </w:rPr>
  </w:style>
  <w:style w:type="character" w:customStyle="1" w:styleId="30">
    <w:name w:val="Заголовок 3 Знак"/>
    <w:basedOn w:val="a0"/>
    <w:link w:val="3"/>
    <w:rsid w:val="00916049"/>
    <w:rPr>
      <w:rFonts w:ascii="Arial" w:eastAsia="Times New Roman" w:hAnsi="Arial" w:cs="Arial"/>
      <w:b/>
      <w:bCs/>
      <w:color w:val="000000"/>
      <w:sz w:val="26"/>
      <w:szCs w:val="26"/>
      <w:lang w:eastAsia="ru-RU"/>
    </w:rPr>
  </w:style>
  <w:style w:type="paragraph" w:customStyle="1" w:styleId="Standard">
    <w:name w:val="Standard"/>
    <w:rsid w:val="00D466A5"/>
    <w:pPr>
      <w:widowControl w:val="0"/>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styleId="af2">
    <w:name w:val="Hyperlink"/>
    <w:basedOn w:val="a0"/>
    <w:uiPriority w:val="99"/>
    <w:unhideWhenUsed/>
    <w:rsid w:val="00AD0EFB"/>
    <w:rPr>
      <w:color w:val="0563C1" w:themeColor="hyperlink"/>
      <w:u w:val="single"/>
    </w:rPr>
  </w:style>
  <w:style w:type="character" w:customStyle="1" w:styleId="14">
    <w:name w:val="Неразрешенное упоминание1"/>
    <w:basedOn w:val="a0"/>
    <w:uiPriority w:val="99"/>
    <w:semiHidden/>
    <w:unhideWhenUsed/>
    <w:rsid w:val="00AD0EFB"/>
    <w:rPr>
      <w:color w:val="605E5C"/>
      <w:shd w:val="clear" w:color="auto" w:fill="E1DFDD"/>
    </w:rPr>
  </w:style>
  <w:style w:type="paragraph" w:customStyle="1" w:styleId="ParagraphStyle">
    <w:name w:val="Paragraph Style"/>
    <w:rsid w:val="00850B7F"/>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styleId="af3">
    <w:name w:val="Normal (Web)"/>
    <w:basedOn w:val="a"/>
    <w:uiPriority w:val="99"/>
    <w:semiHidden/>
    <w:unhideWhenUsed/>
    <w:rsid w:val="0035505C"/>
    <w:pPr>
      <w:spacing w:before="100" w:beforeAutospacing="1" w:after="100" w:afterAutospacing="1"/>
    </w:pPr>
  </w:style>
  <w:style w:type="paragraph" w:styleId="af4">
    <w:name w:val="Body Text"/>
    <w:basedOn w:val="a"/>
    <w:link w:val="af5"/>
    <w:unhideWhenUsed/>
    <w:rsid w:val="0035505C"/>
    <w:pPr>
      <w:jc w:val="both"/>
    </w:pPr>
  </w:style>
  <w:style w:type="character" w:customStyle="1" w:styleId="af5">
    <w:name w:val="Основной текст Знак"/>
    <w:basedOn w:val="a0"/>
    <w:link w:val="af4"/>
    <w:rsid w:val="0035505C"/>
    <w:rPr>
      <w:rFonts w:ascii="Times New Roman" w:eastAsia="Times New Roman" w:hAnsi="Times New Roman" w:cs="Times New Roman"/>
      <w:sz w:val="24"/>
      <w:szCs w:val="24"/>
      <w:lang w:eastAsia="ru-RU"/>
    </w:rPr>
  </w:style>
  <w:style w:type="paragraph" w:customStyle="1" w:styleId="ConsPlusNormal">
    <w:name w:val="ConsPlusNormal"/>
    <w:rsid w:val="00B5499F"/>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2">
    <w:name w:val="Неразрешенное упоминание2"/>
    <w:basedOn w:val="a0"/>
    <w:uiPriority w:val="99"/>
    <w:semiHidden/>
    <w:unhideWhenUsed/>
    <w:rsid w:val="009A17B9"/>
    <w:rPr>
      <w:color w:val="605E5C"/>
      <w:shd w:val="clear" w:color="auto" w:fill="E1DFDD"/>
    </w:rPr>
  </w:style>
  <w:style w:type="character" w:styleId="af6">
    <w:name w:val="Emphasis"/>
    <w:basedOn w:val="a0"/>
    <w:uiPriority w:val="20"/>
    <w:unhideWhenUsed/>
    <w:qFormat/>
    <w:rsid w:val="00643FF9"/>
    <w:rPr>
      <w:rFonts w:ascii="Calibri" w:hAnsi="Calibri" w:cs="Calibri"/>
      <w:i/>
      <w:iCs/>
    </w:rPr>
  </w:style>
  <w:style w:type="table" w:styleId="af7">
    <w:name w:val="Table Grid"/>
    <w:basedOn w:val="a1"/>
    <w:uiPriority w:val="39"/>
    <w:rsid w:val="00A0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4C377B"/>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A619A"/>
    <w:rPr>
      <w:rFonts w:asciiTheme="majorHAnsi" w:eastAsiaTheme="majorEastAsia" w:hAnsiTheme="majorHAnsi" w:cstheme="majorBidi"/>
      <w:i/>
      <w:iCs/>
      <w:color w:val="2F5496" w:themeColor="accent1" w:themeShade="BF"/>
      <w:sz w:val="24"/>
      <w:szCs w:val="24"/>
      <w:lang w:eastAsia="ru-RU"/>
    </w:rPr>
  </w:style>
  <w:style w:type="paragraph" w:styleId="af9">
    <w:name w:val="Body Text Indent"/>
    <w:basedOn w:val="a"/>
    <w:link w:val="afa"/>
    <w:uiPriority w:val="99"/>
    <w:unhideWhenUsed/>
    <w:rsid w:val="00EA619A"/>
    <w:pPr>
      <w:spacing w:after="120"/>
      <w:ind w:left="283"/>
    </w:pPr>
  </w:style>
  <w:style w:type="character" w:customStyle="1" w:styleId="afa">
    <w:name w:val="Основной текст с отступом Знак"/>
    <w:basedOn w:val="a0"/>
    <w:link w:val="af9"/>
    <w:uiPriority w:val="99"/>
    <w:rsid w:val="00EA619A"/>
    <w:rPr>
      <w:rFonts w:ascii="Times New Roman" w:eastAsia="Times New Roman" w:hAnsi="Times New Roman" w:cs="Times New Roman"/>
      <w:sz w:val="24"/>
      <w:szCs w:val="24"/>
      <w:lang w:eastAsia="ru-RU"/>
    </w:rPr>
  </w:style>
  <w:style w:type="paragraph" w:styleId="afb">
    <w:name w:val="Block Text"/>
    <w:basedOn w:val="a"/>
    <w:rsid w:val="00EA619A"/>
    <w:pPr>
      <w:spacing w:line="192" w:lineRule="auto"/>
      <w:ind w:left="72" w:right="658"/>
      <w:jc w:val="both"/>
    </w:pPr>
    <w:rPr>
      <w:b/>
      <w:i/>
      <w:szCs w:val="20"/>
    </w:rPr>
  </w:style>
  <w:style w:type="character" w:customStyle="1" w:styleId="FontStyle27">
    <w:name w:val="Font Style27"/>
    <w:rsid w:val="00EA619A"/>
    <w:rPr>
      <w:rFonts w:ascii="Times New Roman" w:hAnsi="Times New Roman" w:cs="Times New Roman"/>
      <w:sz w:val="22"/>
      <w:szCs w:val="22"/>
    </w:rPr>
  </w:style>
  <w:style w:type="paragraph" w:customStyle="1" w:styleId="Style10">
    <w:name w:val="Style10"/>
    <w:basedOn w:val="a"/>
    <w:rsid w:val="00EA619A"/>
    <w:pPr>
      <w:widowControl w:val="0"/>
      <w:autoSpaceDE w:val="0"/>
      <w:autoSpaceDN w:val="0"/>
      <w:adjustRightInd w:val="0"/>
    </w:pPr>
  </w:style>
  <w:style w:type="paragraph" w:styleId="afc">
    <w:name w:val="No Spacing"/>
    <w:aliases w:val="для таблиц,Без интервала2"/>
    <w:link w:val="afd"/>
    <w:uiPriority w:val="1"/>
    <w:qFormat/>
    <w:rsid w:val="0002410D"/>
    <w:pPr>
      <w:spacing w:after="0" w:line="240" w:lineRule="auto"/>
    </w:pPr>
    <w:rPr>
      <w:rFonts w:ascii="Calibri" w:eastAsia="Calibri" w:hAnsi="Calibri" w:cs="Times New Roman"/>
    </w:rPr>
  </w:style>
  <w:style w:type="character" w:customStyle="1" w:styleId="afd">
    <w:name w:val="Без интервала Знак"/>
    <w:aliases w:val="для таблиц Знак,Без интервала2 Знак"/>
    <w:link w:val="afc"/>
    <w:uiPriority w:val="1"/>
    <w:locked/>
    <w:rsid w:val="0002410D"/>
    <w:rPr>
      <w:rFonts w:ascii="Calibri" w:eastAsia="Calibri" w:hAnsi="Calibri" w:cs="Times New Roman"/>
    </w:rPr>
  </w:style>
  <w:style w:type="paragraph" w:customStyle="1" w:styleId="ConsPlusNonformat">
    <w:name w:val="ConsPlusNonformat"/>
    <w:qFormat/>
    <w:rsid w:val="00C9547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6771">
      <w:bodyDiv w:val="1"/>
      <w:marLeft w:val="0"/>
      <w:marRight w:val="0"/>
      <w:marTop w:val="0"/>
      <w:marBottom w:val="0"/>
      <w:divBdr>
        <w:top w:val="none" w:sz="0" w:space="0" w:color="auto"/>
        <w:left w:val="none" w:sz="0" w:space="0" w:color="auto"/>
        <w:bottom w:val="none" w:sz="0" w:space="0" w:color="auto"/>
        <w:right w:val="none" w:sz="0" w:space="0" w:color="auto"/>
      </w:divBdr>
    </w:div>
    <w:div w:id="192305425">
      <w:bodyDiv w:val="1"/>
      <w:marLeft w:val="0"/>
      <w:marRight w:val="0"/>
      <w:marTop w:val="0"/>
      <w:marBottom w:val="0"/>
      <w:divBdr>
        <w:top w:val="none" w:sz="0" w:space="0" w:color="auto"/>
        <w:left w:val="none" w:sz="0" w:space="0" w:color="auto"/>
        <w:bottom w:val="none" w:sz="0" w:space="0" w:color="auto"/>
        <w:right w:val="none" w:sz="0" w:space="0" w:color="auto"/>
      </w:divBdr>
    </w:div>
    <w:div w:id="223177980">
      <w:bodyDiv w:val="1"/>
      <w:marLeft w:val="0"/>
      <w:marRight w:val="0"/>
      <w:marTop w:val="0"/>
      <w:marBottom w:val="0"/>
      <w:divBdr>
        <w:top w:val="none" w:sz="0" w:space="0" w:color="auto"/>
        <w:left w:val="none" w:sz="0" w:space="0" w:color="auto"/>
        <w:bottom w:val="none" w:sz="0" w:space="0" w:color="auto"/>
        <w:right w:val="none" w:sz="0" w:space="0" w:color="auto"/>
      </w:divBdr>
    </w:div>
    <w:div w:id="694966077">
      <w:bodyDiv w:val="1"/>
      <w:marLeft w:val="0"/>
      <w:marRight w:val="0"/>
      <w:marTop w:val="0"/>
      <w:marBottom w:val="0"/>
      <w:divBdr>
        <w:top w:val="none" w:sz="0" w:space="0" w:color="auto"/>
        <w:left w:val="none" w:sz="0" w:space="0" w:color="auto"/>
        <w:bottom w:val="none" w:sz="0" w:space="0" w:color="auto"/>
        <w:right w:val="none" w:sz="0" w:space="0" w:color="auto"/>
      </w:divBdr>
    </w:div>
    <w:div w:id="742291708">
      <w:bodyDiv w:val="1"/>
      <w:marLeft w:val="0"/>
      <w:marRight w:val="0"/>
      <w:marTop w:val="0"/>
      <w:marBottom w:val="0"/>
      <w:divBdr>
        <w:top w:val="none" w:sz="0" w:space="0" w:color="auto"/>
        <w:left w:val="none" w:sz="0" w:space="0" w:color="auto"/>
        <w:bottom w:val="none" w:sz="0" w:space="0" w:color="auto"/>
        <w:right w:val="none" w:sz="0" w:space="0" w:color="auto"/>
      </w:divBdr>
    </w:div>
    <w:div w:id="1242251537">
      <w:bodyDiv w:val="1"/>
      <w:marLeft w:val="0"/>
      <w:marRight w:val="0"/>
      <w:marTop w:val="0"/>
      <w:marBottom w:val="0"/>
      <w:divBdr>
        <w:top w:val="none" w:sz="0" w:space="0" w:color="auto"/>
        <w:left w:val="none" w:sz="0" w:space="0" w:color="auto"/>
        <w:bottom w:val="none" w:sz="0" w:space="0" w:color="auto"/>
        <w:right w:val="none" w:sz="0" w:space="0" w:color="auto"/>
      </w:divBdr>
    </w:div>
    <w:div w:id="1301112155">
      <w:bodyDiv w:val="1"/>
      <w:marLeft w:val="0"/>
      <w:marRight w:val="0"/>
      <w:marTop w:val="0"/>
      <w:marBottom w:val="0"/>
      <w:divBdr>
        <w:top w:val="none" w:sz="0" w:space="0" w:color="auto"/>
        <w:left w:val="none" w:sz="0" w:space="0" w:color="auto"/>
        <w:bottom w:val="none" w:sz="0" w:space="0" w:color="auto"/>
        <w:right w:val="none" w:sz="0" w:space="0" w:color="auto"/>
      </w:divBdr>
    </w:div>
    <w:div w:id="1495142735">
      <w:bodyDiv w:val="1"/>
      <w:marLeft w:val="0"/>
      <w:marRight w:val="0"/>
      <w:marTop w:val="0"/>
      <w:marBottom w:val="0"/>
      <w:divBdr>
        <w:top w:val="none" w:sz="0" w:space="0" w:color="auto"/>
        <w:left w:val="none" w:sz="0" w:space="0" w:color="auto"/>
        <w:bottom w:val="none" w:sz="0" w:space="0" w:color="auto"/>
        <w:right w:val="none" w:sz="0" w:space="0" w:color="auto"/>
      </w:divBdr>
    </w:div>
    <w:div w:id="1762264264">
      <w:bodyDiv w:val="1"/>
      <w:marLeft w:val="0"/>
      <w:marRight w:val="0"/>
      <w:marTop w:val="0"/>
      <w:marBottom w:val="0"/>
      <w:divBdr>
        <w:top w:val="none" w:sz="0" w:space="0" w:color="auto"/>
        <w:left w:val="none" w:sz="0" w:space="0" w:color="auto"/>
        <w:bottom w:val="none" w:sz="0" w:space="0" w:color="auto"/>
        <w:right w:val="none" w:sz="0" w:space="0" w:color="auto"/>
      </w:divBdr>
    </w:div>
    <w:div w:id="1925718803">
      <w:bodyDiv w:val="1"/>
      <w:marLeft w:val="0"/>
      <w:marRight w:val="0"/>
      <w:marTop w:val="0"/>
      <w:marBottom w:val="0"/>
      <w:divBdr>
        <w:top w:val="none" w:sz="0" w:space="0" w:color="auto"/>
        <w:left w:val="none" w:sz="0" w:space="0" w:color="auto"/>
        <w:bottom w:val="none" w:sz="0" w:space="0" w:color="auto"/>
        <w:right w:val="none" w:sz="0" w:space="0" w:color="auto"/>
      </w:divBdr>
    </w:div>
    <w:div w:id="1982685575">
      <w:bodyDiv w:val="1"/>
      <w:marLeft w:val="0"/>
      <w:marRight w:val="0"/>
      <w:marTop w:val="0"/>
      <w:marBottom w:val="0"/>
      <w:divBdr>
        <w:top w:val="none" w:sz="0" w:space="0" w:color="auto"/>
        <w:left w:val="none" w:sz="0" w:space="0" w:color="auto"/>
        <w:bottom w:val="none" w:sz="0" w:space="0" w:color="auto"/>
        <w:right w:val="none" w:sz="0" w:space="0" w:color="auto"/>
      </w:divBdr>
    </w:div>
    <w:div w:id="21404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sast.r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a10@bk.ru"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83D8-ED45-46F0-B4AE-60527CFE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6051</Words>
  <Characters>34497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Popova</dc:creator>
  <cp:lastModifiedBy>Гостева Елена Сергеевна</cp:lastModifiedBy>
  <cp:revision>2</cp:revision>
  <cp:lastPrinted>2022-03-11T05:36:00Z</cp:lastPrinted>
  <dcterms:created xsi:type="dcterms:W3CDTF">2026-05-27T12:02:00Z</dcterms:created>
  <dcterms:modified xsi:type="dcterms:W3CDTF">2026-05-27T12:02:00Z</dcterms:modified>
</cp:coreProperties>
</file>