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D0C" w:rsidRDefault="00865D0C">
      <w:pPr>
        <w:pStyle w:val="a4"/>
        <w:jc w:val="center"/>
        <w:rPr>
          <w:b/>
          <w:sz w:val="24"/>
          <w:szCs w:val="24"/>
        </w:rPr>
      </w:pPr>
    </w:p>
    <w:p w:rsidR="00865D0C" w:rsidRDefault="005444A4">
      <w:pPr>
        <w:pStyle w:val="a4"/>
        <w:jc w:val="center"/>
        <w:rPr>
          <w:b/>
          <w:sz w:val="24"/>
          <w:szCs w:val="24"/>
        </w:rPr>
      </w:pPr>
      <w:r>
        <w:rPr>
          <w:b/>
          <w:sz w:val="24"/>
          <w:szCs w:val="24"/>
        </w:rPr>
        <w:t xml:space="preserve">Договор № </w:t>
      </w:r>
      <w:r w:rsidR="0066279A">
        <w:rPr>
          <w:b/>
          <w:sz w:val="24"/>
          <w:szCs w:val="24"/>
        </w:rPr>
        <w:t>308</w:t>
      </w:r>
      <w:r w:rsidR="00813C85">
        <w:rPr>
          <w:b/>
          <w:sz w:val="24"/>
          <w:szCs w:val="24"/>
        </w:rPr>
        <w:t>-</w:t>
      </w:r>
      <w:r>
        <w:rPr>
          <w:b/>
          <w:sz w:val="24"/>
          <w:szCs w:val="24"/>
        </w:rPr>
        <w:t>1</w:t>
      </w:r>
      <w:r w:rsidR="00D34C19">
        <w:rPr>
          <w:b/>
          <w:sz w:val="24"/>
          <w:szCs w:val="24"/>
        </w:rPr>
        <w:t>0</w:t>
      </w:r>
      <w:r w:rsidR="00813C85">
        <w:rPr>
          <w:b/>
          <w:sz w:val="24"/>
          <w:szCs w:val="24"/>
        </w:rPr>
        <w:t>/2</w:t>
      </w:r>
      <w:r>
        <w:rPr>
          <w:b/>
          <w:sz w:val="24"/>
          <w:szCs w:val="24"/>
        </w:rPr>
        <w:t>6</w:t>
      </w:r>
    </w:p>
    <w:p w:rsidR="00865D0C" w:rsidRDefault="00865D0C">
      <w:pPr>
        <w:pStyle w:val="a4"/>
        <w:jc w:val="center"/>
        <w:rPr>
          <w:b/>
          <w:spacing w:val="7"/>
          <w:sz w:val="24"/>
          <w:szCs w:val="24"/>
        </w:rPr>
      </w:pPr>
    </w:p>
    <w:p w:rsidR="005444A4" w:rsidRDefault="005444A4">
      <w:pPr>
        <w:pStyle w:val="a4"/>
        <w:jc w:val="center"/>
        <w:rPr>
          <w:b/>
          <w:sz w:val="24"/>
          <w:szCs w:val="24"/>
        </w:rPr>
      </w:pPr>
      <w:r>
        <w:rPr>
          <w:sz w:val="24"/>
          <w:szCs w:val="24"/>
        </w:rPr>
        <w:t>ИКЗ:</w:t>
      </w:r>
      <w:r w:rsidR="00D34C19" w:rsidRPr="00D34C19">
        <w:rPr>
          <w:szCs w:val="24"/>
        </w:rPr>
        <w:t xml:space="preserve"> </w:t>
      </w:r>
      <w:r w:rsidR="00D34C19" w:rsidRPr="009D2D0B">
        <w:rPr>
          <w:szCs w:val="24"/>
        </w:rPr>
        <w:t>261613900130761390100100170000000000</w:t>
      </w:r>
    </w:p>
    <w:p w:rsidR="00865D0C" w:rsidRDefault="00865D0C">
      <w:pPr>
        <w:pStyle w:val="a4"/>
        <w:jc w:val="center"/>
        <w:rPr>
          <w:b/>
          <w:spacing w:val="-4"/>
          <w:sz w:val="24"/>
          <w:szCs w:val="24"/>
        </w:rPr>
      </w:pPr>
    </w:p>
    <w:p w:rsidR="00865D0C" w:rsidRDefault="00813C85">
      <w:pPr>
        <w:pStyle w:val="a4"/>
        <w:jc w:val="both"/>
        <w:rPr>
          <w:sz w:val="24"/>
          <w:szCs w:val="24"/>
        </w:rPr>
      </w:pPr>
      <w:r>
        <w:rPr>
          <w:spacing w:val="-4"/>
          <w:sz w:val="24"/>
          <w:szCs w:val="24"/>
        </w:rPr>
        <w:t>ст. Вёшенская</w:t>
      </w:r>
      <w:r>
        <w:rPr>
          <w:sz w:val="24"/>
          <w:szCs w:val="24"/>
        </w:rPr>
        <w:t xml:space="preserve">                                                                             </w:t>
      </w:r>
      <w:r w:rsidR="000425E2">
        <w:rPr>
          <w:sz w:val="24"/>
          <w:szCs w:val="24"/>
        </w:rPr>
        <w:t xml:space="preserve">                             «</w:t>
      </w:r>
      <w:r w:rsidR="005444A4">
        <w:rPr>
          <w:sz w:val="24"/>
          <w:szCs w:val="24"/>
        </w:rPr>
        <w:t>___</w:t>
      </w:r>
      <w:r w:rsidR="00E9561A">
        <w:rPr>
          <w:sz w:val="24"/>
          <w:szCs w:val="24"/>
        </w:rPr>
        <w:t xml:space="preserve">» </w:t>
      </w:r>
      <w:r w:rsidR="0066279A">
        <w:rPr>
          <w:sz w:val="24"/>
          <w:szCs w:val="24"/>
        </w:rPr>
        <w:t>августа</w:t>
      </w:r>
      <w:r w:rsidR="000425E2">
        <w:rPr>
          <w:sz w:val="24"/>
          <w:szCs w:val="24"/>
        </w:rPr>
        <w:t xml:space="preserve"> </w:t>
      </w:r>
      <w:r>
        <w:rPr>
          <w:sz w:val="24"/>
          <w:szCs w:val="24"/>
        </w:rPr>
        <w:t>202</w:t>
      </w:r>
      <w:r w:rsidR="005444A4">
        <w:rPr>
          <w:sz w:val="24"/>
          <w:szCs w:val="24"/>
        </w:rPr>
        <w:t>6</w:t>
      </w:r>
      <w:r>
        <w:rPr>
          <w:sz w:val="24"/>
          <w:szCs w:val="24"/>
        </w:rPr>
        <w:t xml:space="preserve"> г.</w:t>
      </w:r>
    </w:p>
    <w:p w:rsidR="00865D0C" w:rsidRDefault="00865D0C">
      <w:pPr>
        <w:pStyle w:val="a4"/>
        <w:jc w:val="both"/>
        <w:rPr>
          <w:spacing w:val="-1"/>
          <w:sz w:val="24"/>
          <w:szCs w:val="24"/>
        </w:rPr>
      </w:pPr>
    </w:p>
    <w:p w:rsidR="00865D0C" w:rsidRPr="00D34C19" w:rsidRDefault="00813C85">
      <w:pPr>
        <w:pStyle w:val="a4"/>
        <w:ind w:firstLine="720"/>
        <w:jc w:val="both"/>
        <w:rPr>
          <w:sz w:val="22"/>
          <w:szCs w:val="22"/>
        </w:rPr>
      </w:pPr>
      <w:r w:rsidRPr="00D34C19">
        <w:rPr>
          <w:b/>
          <w:sz w:val="22"/>
          <w:szCs w:val="22"/>
        </w:rPr>
        <w:t>Федеральное государственное бюджетное учреждение культуры «</w:t>
      </w:r>
      <w:r w:rsidRPr="00D34C19">
        <w:rPr>
          <w:b/>
          <w:spacing w:val="-1"/>
          <w:sz w:val="22"/>
          <w:szCs w:val="22"/>
        </w:rPr>
        <w:t>Государственный музей-заповедник М.А. Шолохова</w:t>
      </w:r>
      <w:r w:rsidR="00BE6B62" w:rsidRPr="00D34C19">
        <w:rPr>
          <w:b/>
          <w:spacing w:val="-1"/>
          <w:sz w:val="22"/>
          <w:szCs w:val="22"/>
        </w:rPr>
        <w:t xml:space="preserve"> «Тихий Дон</w:t>
      </w:r>
      <w:r w:rsidRPr="00D34C19">
        <w:rPr>
          <w:b/>
          <w:spacing w:val="-1"/>
          <w:sz w:val="22"/>
          <w:szCs w:val="22"/>
        </w:rPr>
        <w:t>»</w:t>
      </w:r>
      <w:r w:rsidRPr="00D34C19">
        <w:rPr>
          <w:spacing w:val="-1"/>
          <w:sz w:val="22"/>
          <w:szCs w:val="22"/>
        </w:rPr>
        <w:t xml:space="preserve">, именуемое в дальнейшем «Заказчик», в лице заместителя директора по </w:t>
      </w:r>
      <w:r w:rsidR="000425E2" w:rsidRPr="00D34C19">
        <w:rPr>
          <w:spacing w:val="-1"/>
          <w:sz w:val="22"/>
          <w:szCs w:val="22"/>
        </w:rPr>
        <w:t>организационным вопросам Романовой Людмилы Валерьевны</w:t>
      </w:r>
      <w:r w:rsidRPr="00D34C19">
        <w:rPr>
          <w:spacing w:val="-1"/>
          <w:sz w:val="22"/>
          <w:szCs w:val="22"/>
        </w:rPr>
        <w:t>,  действующе</w:t>
      </w:r>
      <w:r w:rsidR="000425E2" w:rsidRPr="00D34C19">
        <w:rPr>
          <w:spacing w:val="-1"/>
          <w:sz w:val="22"/>
          <w:szCs w:val="22"/>
        </w:rPr>
        <w:t xml:space="preserve">го на основании доверенности </w:t>
      </w:r>
      <w:r w:rsidR="005444A4" w:rsidRPr="00D34C19">
        <w:rPr>
          <w:rFonts w:eastAsia="Calibri"/>
          <w:sz w:val="22"/>
          <w:szCs w:val="22"/>
        </w:rPr>
        <w:t xml:space="preserve">МЧД от 15.08.2024 г. уникальный номер </w:t>
      </w:r>
      <w:r w:rsidR="005444A4" w:rsidRPr="00D34C19">
        <w:rPr>
          <w:sz w:val="22"/>
          <w:szCs w:val="22"/>
        </w:rPr>
        <w:t>01012408000016815301</w:t>
      </w:r>
      <w:r w:rsidRPr="00D34C19">
        <w:rPr>
          <w:spacing w:val="-1"/>
          <w:sz w:val="22"/>
          <w:szCs w:val="22"/>
        </w:rPr>
        <w:t>,</w:t>
      </w:r>
      <w:r w:rsidRPr="00D34C19">
        <w:rPr>
          <w:sz w:val="22"/>
          <w:szCs w:val="22"/>
        </w:rPr>
        <w:t xml:space="preserve"> с одной стороны,  </w:t>
      </w:r>
    </w:p>
    <w:p w:rsidR="00865D0C" w:rsidRPr="00D34C19" w:rsidRDefault="00813C85">
      <w:pPr>
        <w:pStyle w:val="a4"/>
        <w:ind w:firstLine="720"/>
        <w:jc w:val="both"/>
        <w:rPr>
          <w:sz w:val="22"/>
          <w:szCs w:val="22"/>
        </w:rPr>
      </w:pPr>
      <w:r w:rsidRPr="00D34C19">
        <w:rPr>
          <w:sz w:val="22"/>
          <w:szCs w:val="22"/>
        </w:rPr>
        <w:t xml:space="preserve">и </w:t>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r>
      <w:r w:rsidR="005444A4" w:rsidRPr="00D34C19">
        <w:rPr>
          <w:b/>
          <w:spacing w:val="-1"/>
          <w:sz w:val="22"/>
          <w:szCs w:val="22"/>
        </w:rPr>
        <w:softHyphen/>
        <w:t>__________________________</w:t>
      </w:r>
      <w:r w:rsidRPr="00D34C19">
        <w:rPr>
          <w:spacing w:val="-1"/>
          <w:sz w:val="22"/>
          <w:szCs w:val="22"/>
        </w:rPr>
        <w:t>, именуемый в дальнейшем «Исполнитель»,</w:t>
      </w:r>
      <w:r w:rsidR="005444A4" w:rsidRPr="00D34C19">
        <w:rPr>
          <w:spacing w:val="-1"/>
          <w:sz w:val="22"/>
          <w:szCs w:val="22"/>
        </w:rPr>
        <w:t xml:space="preserve"> в лице ____________________________</w:t>
      </w:r>
      <w:r w:rsidRPr="00D34C19">
        <w:rPr>
          <w:spacing w:val="-1"/>
          <w:sz w:val="22"/>
          <w:szCs w:val="22"/>
        </w:rPr>
        <w:t xml:space="preserve"> действующ</w:t>
      </w:r>
      <w:r w:rsidR="005444A4" w:rsidRPr="00D34C19">
        <w:rPr>
          <w:spacing w:val="-1"/>
          <w:sz w:val="22"/>
          <w:szCs w:val="22"/>
        </w:rPr>
        <w:t>его</w:t>
      </w:r>
      <w:r w:rsidRPr="00D34C19">
        <w:rPr>
          <w:spacing w:val="-1"/>
          <w:sz w:val="22"/>
          <w:szCs w:val="22"/>
        </w:rPr>
        <w:t xml:space="preserve"> </w:t>
      </w:r>
      <w:r w:rsidRPr="00D34C19">
        <w:rPr>
          <w:spacing w:val="12"/>
          <w:sz w:val="22"/>
          <w:szCs w:val="22"/>
        </w:rPr>
        <w:t xml:space="preserve">на основании </w:t>
      </w:r>
      <w:r w:rsidR="005444A4" w:rsidRPr="00D34C19">
        <w:rPr>
          <w:spacing w:val="12"/>
          <w:sz w:val="22"/>
          <w:szCs w:val="22"/>
        </w:rPr>
        <w:t>_______________________</w:t>
      </w:r>
      <w:r w:rsidRPr="00D34C19">
        <w:rPr>
          <w:sz w:val="22"/>
          <w:szCs w:val="22"/>
        </w:rPr>
        <w:t>, с другой стороны, вместе именуемые «Стороны»,</w:t>
      </w:r>
    </w:p>
    <w:p w:rsidR="00865D0C" w:rsidRPr="00D34C19" w:rsidRDefault="00813C85">
      <w:pPr>
        <w:pStyle w:val="a4"/>
        <w:ind w:firstLine="360"/>
        <w:jc w:val="both"/>
        <w:rPr>
          <w:sz w:val="22"/>
          <w:szCs w:val="22"/>
        </w:rPr>
      </w:pPr>
      <w:r w:rsidRPr="00D34C19">
        <w:rPr>
          <w:sz w:val="22"/>
          <w:szCs w:val="22"/>
        </w:rPr>
        <w:t>руководствуясь п. 5 ч. 1 ст. 93 Федерального закона от 5 апреля 2013 года № 44-ФЗ «О контрактной системе в сфере закупок товаров, работ, услуг для обеспечения государ</w:t>
      </w:r>
      <w:r w:rsidR="002C4951" w:rsidRPr="00D34C19">
        <w:rPr>
          <w:sz w:val="22"/>
          <w:szCs w:val="22"/>
        </w:rPr>
        <w:t>ственных и муниципальных нужд»,</w:t>
      </w:r>
      <w:r w:rsidRPr="00D34C19">
        <w:rPr>
          <w:sz w:val="22"/>
          <w:szCs w:val="22"/>
        </w:rPr>
        <w:t xml:space="preserve"> заключили настоящий договор о нижеследующем:</w:t>
      </w:r>
    </w:p>
    <w:p w:rsidR="00865D0C" w:rsidRPr="00D34C19" w:rsidRDefault="00865D0C">
      <w:pPr>
        <w:pStyle w:val="a4"/>
        <w:jc w:val="both"/>
        <w:rPr>
          <w:sz w:val="22"/>
          <w:szCs w:val="22"/>
        </w:rPr>
      </w:pPr>
    </w:p>
    <w:p w:rsidR="00865D0C" w:rsidRPr="00D34C19" w:rsidRDefault="00813C85">
      <w:pPr>
        <w:pStyle w:val="a4"/>
        <w:numPr>
          <w:ilvl w:val="0"/>
          <w:numId w:val="5"/>
        </w:numPr>
        <w:jc w:val="center"/>
        <w:rPr>
          <w:b/>
          <w:sz w:val="22"/>
          <w:szCs w:val="22"/>
        </w:rPr>
      </w:pPr>
      <w:r w:rsidRPr="00D34C19">
        <w:rPr>
          <w:b/>
          <w:sz w:val="22"/>
          <w:szCs w:val="22"/>
        </w:rPr>
        <w:t>Предмет договора</w:t>
      </w:r>
    </w:p>
    <w:p w:rsidR="005444A4" w:rsidRPr="00D34C19" w:rsidRDefault="00813C85" w:rsidP="005444A4">
      <w:pPr>
        <w:pStyle w:val="a4"/>
        <w:jc w:val="both"/>
        <w:rPr>
          <w:spacing w:val="6"/>
          <w:sz w:val="22"/>
          <w:szCs w:val="22"/>
        </w:rPr>
      </w:pPr>
      <w:r w:rsidRPr="00D34C19">
        <w:rPr>
          <w:spacing w:val="-15"/>
          <w:sz w:val="22"/>
          <w:szCs w:val="22"/>
        </w:rPr>
        <w:t xml:space="preserve">1.1. </w:t>
      </w:r>
      <w:r w:rsidRPr="00D34C19">
        <w:rPr>
          <w:spacing w:val="1"/>
          <w:sz w:val="22"/>
          <w:szCs w:val="22"/>
        </w:rPr>
        <w:t xml:space="preserve">Заказчик поручает, а Исполнитель   принимает на себя   обязательства </w:t>
      </w:r>
      <w:r w:rsidRPr="00D34C19">
        <w:rPr>
          <w:sz w:val="22"/>
          <w:szCs w:val="22"/>
        </w:rPr>
        <w:t>на выполнение работ</w:t>
      </w:r>
      <w:r w:rsidRPr="00D34C19">
        <w:rPr>
          <w:spacing w:val="1"/>
          <w:sz w:val="22"/>
          <w:szCs w:val="22"/>
        </w:rPr>
        <w:t xml:space="preserve"> по </w:t>
      </w:r>
      <w:r w:rsidR="00D34C19" w:rsidRPr="00D34C19">
        <w:rPr>
          <w:sz w:val="22"/>
          <w:szCs w:val="22"/>
        </w:rPr>
        <w:t>ремонту</w:t>
      </w:r>
      <w:r w:rsidRPr="00D34C19">
        <w:rPr>
          <w:sz w:val="22"/>
          <w:szCs w:val="22"/>
        </w:rPr>
        <w:t xml:space="preserve"> систем</w:t>
      </w:r>
      <w:r w:rsidR="005444A4" w:rsidRPr="00D34C19">
        <w:rPr>
          <w:sz w:val="22"/>
          <w:szCs w:val="22"/>
        </w:rPr>
        <w:t>ы</w:t>
      </w:r>
      <w:r w:rsidRPr="00D34C19">
        <w:rPr>
          <w:sz w:val="22"/>
          <w:szCs w:val="22"/>
        </w:rPr>
        <w:t xml:space="preserve"> кондиционирования (в дальнейшем </w:t>
      </w:r>
      <w:r w:rsidRPr="00D34C19">
        <w:rPr>
          <w:spacing w:val="6"/>
          <w:sz w:val="22"/>
          <w:szCs w:val="22"/>
        </w:rPr>
        <w:t xml:space="preserve">«СВК») </w:t>
      </w:r>
      <w:r w:rsidR="005444A4" w:rsidRPr="00D34C19">
        <w:rPr>
          <w:spacing w:val="6"/>
          <w:sz w:val="22"/>
          <w:szCs w:val="22"/>
        </w:rPr>
        <w:t>в соответствии с Техническим заданием (Приложение №1 к договору).</w:t>
      </w:r>
    </w:p>
    <w:p w:rsidR="00865D0C" w:rsidRPr="00D34C19" w:rsidRDefault="005444A4">
      <w:pPr>
        <w:pStyle w:val="a4"/>
        <w:jc w:val="both"/>
        <w:rPr>
          <w:color w:val="FF0000"/>
          <w:sz w:val="22"/>
          <w:szCs w:val="22"/>
        </w:rPr>
      </w:pPr>
      <w:r w:rsidRPr="00D34C19">
        <w:rPr>
          <w:spacing w:val="6"/>
          <w:sz w:val="22"/>
          <w:szCs w:val="22"/>
        </w:rPr>
        <w:t xml:space="preserve">1.2. Место выполнения работ: </w:t>
      </w:r>
      <w:r w:rsidRPr="00D34C19">
        <w:rPr>
          <w:b/>
          <w:spacing w:val="6"/>
          <w:sz w:val="22"/>
          <w:szCs w:val="22"/>
        </w:rPr>
        <w:t xml:space="preserve">ВПО «Шолохов центр», расположенный по адресу: </w:t>
      </w:r>
      <w:r w:rsidR="00813C85" w:rsidRPr="00D34C19">
        <w:rPr>
          <w:b/>
          <w:spacing w:val="-2"/>
          <w:sz w:val="22"/>
          <w:szCs w:val="22"/>
        </w:rPr>
        <w:t>г. Ростов-на-Дону, ул. Б. Садовая, 125/69</w:t>
      </w:r>
      <w:r w:rsidR="00813C85" w:rsidRPr="00D34C19">
        <w:rPr>
          <w:spacing w:val="-2"/>
          <w:sz w:val="22"/>
          <w:szCs w:val="22"/>
        </w:rPr>
        <w:t>.</w:t>
      </w:r>
    </w:p>
    <w:p w:rsidR="00865D0C" w:rsidRPr="00D34C19" w:rsidRDefault="002C4951">
      <w:pPr>
        <w:pStyle w:val="a4"/>
        <w:jc w:val="both"/>
        <w:rPr>
          <w:sz w:val="22"/>
          <w:szCs w:val="22"/>
        </w:rPr>
      </w:pPr>
      <w:r w:rsidRPr="00D34C19">
        <w:rPr>
          <w:spacing w:val="-5"/>
          <w:sz w:val="22"/>
          <w:szCs w:val="22"/>
        </w:rPr>
        <w:t>1.</w:t>
      </w:r>
      <w:r w:rsidR="00D34C19" w:rsidRPr="00D34C19">
        <w:rPr>
          <w:spacing w:val="-5"/>
          <w:sz w:val="22"/>
          <w:szCs w:val="22"/>
        </w:rPr>
        <w:t>3</w:t>
      </w:r>
      <w:r w:rsidR="00813C85" w:rsidRPr="00D34C19">
        <w:rPr>
          <w:spacing w:val="-5"/>
          <w:sz w:val="22"/>
          <w:szCs w:val="22"/>
        </w:rPr>
        <w:t xml:space="preserve">. </w:t>
      </w:r>
      <w:r w:rsidR="00813C85" w:rsidRPr="00D34C19">
        <w:rPr>
          <w:sz w:val="22"/>
          <w:szCs w:val="22"/>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865D0C" w:rsidRPr="00D34C19" w:rsidRDefault="00865D0C">
      <w:pPr>
        <w:pStyle w:val="a4"/>
        <w:jc w:val="both"/>
        <w:rPr>
          <w:sz w:val="22"/>
          <w:szCs w:val="22"/>
        </w:rPr>
      </w:pPr>
    </w:p>
    <w:p w:rsidR="00865D0C" w:rsidRPr="00D34C19" w:rsidRDefault="00813C85">
      <w:pPr>
        <w:pStyle w:val="a4"/>
        <w:numPr>
          <w:ilvl w:val="0"/>
          <w:numId w:val="5"/>
        </w:numPr>
        <w:jc w:val="center"/>
        <w:rPr>
          <w:b/>
          <w:sz w:val="22"/>
          <w:szCs w:val="22"/>
        </w:rPr>
      </w:pPr>
      <w:r w:rsidRPr="00D34C19">
        <w:rPr>
          <w:b/>
          <w:sz w:val="22"/>
          <w:szCs w:val="22"/>
        </w:rPr>
        <w:t>Цена договора и порядок расчетов</w:t>
      </w:r>
    </w:p>
    <w:p w:rsidR="00865D0C" w:rsidRPr="00D34C19" w:rsidRDefault="00813C85">
      <w:pPr>
        <w:pStyle w:val="a4"/>
        <w:jc w:val="both"/>
        <w:rPr>
          <w:spacing w:val="-7"/>
          <w:sz w:val="22"/>
          <w:szCs w:val="22"/>
        </w:rPr>
      </w:pPr>
      <w:r w:rsidRPr="00D34C19">
        <w:rPr>
          <w:sz w:val="22"/>
          <w:szCs w:val="22"/>
        </w:rPr>
        <w:t xml:space="preserve">2.1. Общая стоимость работ по настоящему договору составляет </w:t>
      </w:r>
      <w:r w:rsidR="002C4951" w:rsidRPr="00D34C19">
        <w:rPr>
          <w:b/>
          <w:sz w:val="22"/>
          <w:szCs w:val="22"/>
        </w:rPr>
        <w:t>___________</w:t>
      </w:r>
      <w:r w:rsidRPr="00D34C19">
        <w:rPr>
          <w:b/>
          <w:sz w:val="22"/>
          <w:szCs w:val="22"/>
        </w:rPr>
        <w:t xml:space="preserve"> (</w:t>
      </w:r>
      <w:r w:rsidR="002C4951" w:rsidRPr="00D34C19">
        <w:rPr>
          <w:b/>
          <w:sz w:val="22"/>
          <w:szCs w:val="22"/>
        </w:rPr>
        <w:t>_____________</w:t>
      </w:r>
      <w:r w:rsidRPr="00D34C19">
        <w:rPr>
          <w:b/>
          <w:sz w:val="22"/>
          <w:szCs w:val="22"/>
        </w:rPr>
        <w:t xml:space="preserve">) рублей </w:t>
      </w:r>
      <w:r w:rsidR="002C4951" w:rsidRPr="00D34C19">
        <w:rPr>
          <w:b/>
          <w:sz w:val="22"/>
          <w:szCs w:val="22"/>
        </w:rPr>
        <w:t>__</w:t>
      </w:r>
      <w:r w:rsidRPr="00D34C19">
        <w:rPr>
          <w:b/>
          <w:sz w:val="22"/>
          <w:szCs w:val="22"/>
        </w:rPr>
        <w:t xml:space="preserve"> копеек</w:t>
      </w:r>
      <w:r w:rsidRPr="00D34C19">
        <w:rPr>
          <w:sz w:val="22"/>
          <w:szCs w:val="22"/>
        </w:rPr>
        <w:t xml:space="preserve">, </w:t>
      </w:r>
      <w:r w:rsidR="002C4951" w:rsidRPr="00D34C19">
        <w:rPr>
          <w:rFonts w:eastAsia="Calibri"/>
          <w:i/>
          <w:snapToGrid w:val="0"/>
          <w:sz w:val="22"/>
          <w:szCs w:val="22"/>
        </w:rPr>
        <w:t xml:space="preserve">в т.ч. НДС либо НДС не предусмотрен (редактируется заказчиком в зависимости от системы налогообложения, применяемой исполнителем) </w:t>
      </w:r>
      <w:r w:rsidR="002C4951" w:rsidRPr="00D34C19">
        <w:rPr>
          <w:rFonts w:eastAsia="Calibri"/>
          <w:snapToGrid w:val="0"/>
          <w:sz w:val="22"/>
          <w:szCs w:val="22"/>
        </w:rPr>
        <w:t>(Приложение №2 к договору)</w:t>
      </w:r>
      <w:r w:rsidR="002C4951" w:rsidRPr="00D34C19">
        <w:rPr>
          <w:sz w:val="22"/>
          <w:szCs w:val="22"/>
        </w:rPr>
        <w:t>.</w:t>
      </w:r>
    </w:p>
    <w:p w:rsidR="00865D0C" w:rsidRPr="00D34C19" w:rsidRDefault="00813C85">
      <w:pPr>
        <w:pStyle w:val="a4"/>
        <w:jc w:val="both"/>
        <w:rPr>
          <w:sz w:val="22"/>
          <w:szCs w:val="22"/>
        </w:rPr>
      </w:pPr>
      <w:r w:rsidRPr="00D34C19">
        <w:rPr>
          <w:sz w:val="22"/>
          <w:szCs w:val="22"/>
        </w:rPr>
        <w:t xml:space="preserve">2.2. Финансирование настоящего договора осуществляется за счет средств </w:t>
      </w:r>
      <w:r w:rsidR="00907FE8">
        <w:rPr>
          <w:sz w:val="22"/>
          <w:szCs w:val="22"/>
        </w:rPr>
        <w:t>субсидии бюджетного учреждения</w:t>
      </w:r>
      <w:r w:rsidR="00442FFC" w:rsidRPr="00D34C19">
        <w:rPr>
          <w:sz w:val="22"/>
          <w:szCs w:val="22"/>
        </w:rPr>
        <w:t>.</w:t>
      </w:r>
    </w:p>
    <w:p w:rsidR="00865D0C" w:rsidRPr="00D34C19" w:rsidRDefault="00813C85">
      <w:pPr>
        <w:pStyle w:val="a4"/>
        <w:jc w:val="both"/>
        <w:rPr>
          <w:sz w:val="22"/>
          <w:szCs w:val="22"/>
        </w:rPr>
      </w:pPr>
      <w:r w:rsidRPr="00D34C19">
        <w:rPr>
          <w:spacing w:val="8"/>
          <w:sz w:val="22"/>
          <w:szCs w:val="22"/>
        </w:rPr>
        <w:t xml:space="preserve">2.3. </w:t>
      </w:r>
      <w:r w:rsidRPr="00D34C19">
        <w:rPr>
          <w:sz w:val="22"/>
          <w:szCs w:val="22"/>
        </w:rPr>
        <w:t>Расчет осуществляется по факту выполненных работ,  на основании</w:t>
      </w:r>
      <w:r w:rsidR="00ED6C72" w:rsidRPr="00D34C19">
        <w:rPr>
          <w:sz w:val="22"/>
          <w:szCs w:val="22"/>
        </w:rPr>
        <w:t xml:space="preserve"> подписанного обеими сторонами А</w:t>
      </w:r>
      <w:r w:rsidRPr="00D34C19">
        <w:rPr>
          <w:sz w:val="22"/>
          <w:szCs w:val="22"/>
        </w:rPr>
        <w:t>кта приема-сдачи выполненных работ</w:t>
      </w:r>
      <w:r w:rsidR="00ED6C72" w:rsidRPr="00D34C19">
        <w:rPr>
          <w:sz w:val="22"/>
          <w:szCs w:val="22"/>
        </w:rPr>
        <w:t xml:space="preserve"> и Акта приемки товаров, работ, услуг (форма по ОКУД 0510452) </w:t>
      </w:r>
      <w:r w:rsidRPr="00D34C19">
        <w:rPr>
          <w:sz w:val="22"/>
          <w:szCs w:val="22"/>
        </w:rPr>
        <w:t xml:space="preserve">, путем перечисления денежных  средств на расчетный счет Исполнителя в течение </w:t>
      </w:r>
      <w:r w:rsidR="00027C40" w:rsidRPr="00D34C19">
        <w:rPr>
          <w:sz w:val="22"/>
          <w:szCs w:val="22"/>
        </w:rPr>
        <w:t>7 (сем</w:t>
      </w:r>
      <w:r w:rsidRPr="00D34C19">
        <w:rPr>
          <w:sz w:val="22"/>
          <w:szCs w:val="22"/>
        </w:rPr>
        <w:t xml:space="preserve">и) рабочих дней, с момента предъявления Исполнителем счета на выполненные работы. </w:t>
      </w:r>
    </w:p>
    <w:p w:rsidR="00865D0C" w:rsidRPr="00D34C19" w:rsidRDefault="00813C85">
      <w:pPr>
        <w:ind w:firstLine="708"/>
        <w:jc w:val="both"/>
        <w:rPr>
          <w:sz w:val="22"/>
          <w:szCs w:val="22"/>
        </w:rPr>
      </w:pPr>
      <w:r w:rsidRPr="00D34C19">
        <w:rPr>
          <w:sz w:val="22"/>
          <w:szCs w:val="22"/>
        </w:rPr>
        <w:t xml:space="preserve">Датой оплаты является день списания денежных средств с расчетного счета Заказчика. </w:t>
      </w:r>
    </w:p>
    <w:p w:rsidR="00865D0C" w:rsidRPr="00D34C19" w:rsidRDefault="00813C85">
      <w:pPr>
        <w:pStyle w:val="a4"/>
        <w:jc w:val="both"/>
        <w:rPr>
          <w:spacing w:val="-1"/>
          <w:sz w:val="22"/>
          <w:szCs w:val="22"/>
        </w:rPr>
      </w:pPr>
      <w:r w:rsidRPr="00D34C19">
        <w:rPr>
          <w:spacing w:val="-1"/>
          <w:sz w:val="22"/>
          <w:szCs w:val="22"/>
        </w:rPr>
        <w:t>2.</w:t>
      </w:r>
      <w:r w:rsidR="002C4951" w:rsidRPr="00D34C19">
        <w:rPr>
          <w:spacing w:val="-1"/>
          <w:sz w:val="22"/>
          <w:szCs w:val="22"/>
        </w:rPr>
        <w:t>4</w:t>
      </w:r>
      <w:r w:rsidRPr="00D34C19">
        <w:rPr>
          <w:spacing w:val="-1"/>
          <w:sz w:val="22"/>
          <w:szCs w:val="22"/>
        </w:rPr>
        <w:t xml:space="preserve">. </w:t>
      </w:r>
      <w:r w:rsidRPr="00D34C19">
        <w:rPr>
          <w:sz w:val="22"/>
          <w:szCs w:val="22"/>
        </w:rPr>
        <w:t>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865D0C" w:rsidRPr="00D34C19" w:rsidRDefault="00813C85">
      <w:pPr>
        <w:pStyle w:val="a4"/>
        <w:jc w:val="both"/>
        <w:rPr>
          <w:sz w:val="22"/>
          <w:szCs w:val="22"/>
        </w:rPr>
      </w:pPr>
      <w:r w:rsidRPr="00D34C19">
        <w:rPr>
          <w:spacing w:val="-1"/>
          <w:sz w:val="22"/>
          <w:szCs w:val="22"/>
        </w:rPr>
        <w:t>2.</w:t>
      </w:r>
      <w:r w:rsidR="002C4951" w:rsidRPr="00D34C19">
        <w:rPr>
          <w:spacing w:val="-1"/>
          <w:sz w:val="22"/>
          <w:szCs w:val="22"/>
        </w:rPr>
        <w:t>5</w:t>
      </w:r>
      <w:r w:rsidRPr="00D34C19">
        <w:rPr>
          <w:spacing w:val="-1"/>
          <w:sz w:val="22"/>
          <w:szCs w:val="22"/>
        </w:rPr>
        <w:t xml:space="preserve">. </w:t>
      </w:r>
      <w:r w:rsidRPr="00D34C19">
        <w:rPr>
          <w:sz w:val="22"/>
          <w:szCs w:val="22"/>
        </w:rPr>
        <w:t>Первичные документы по договору должны быть оформленными в соответствии с требованиями действующего законодательства.</w:t>
      </w:r>
    </w:p>
    <w:p w:rsidR="00865D0C" w:rsidRPr="00D34C19" w:rsidRDefault="00865D0C">
      <w:pPr>
        <w:pStyle w:val="a4"/>
        <w:jc w:val="both"/>
        <w:rPr>
          <w:sz w:val="22"/>
          <w:szCs w:val="22"/>
        </w:rPr>
      </w:pPr>
    </w:p>
    <w:p w:rsidR="00865D0C" w:rsidRPr="00D34C19" w:rsidRDefault="00813C85">
      <w:pPr>
        <w:pStyle w:val="a4"/>
        <w:numPr>
          <w:ilvl w:val="0"/>
          <w:numId w:val="5"/>
        </w:numPr>
        <w:jc w:val="center"/>
        <w:rPr>
          <w:b/>
          <w:bCs/>
          <w:sz w:val="22"/>
          <w:szCs w:val="22"/>
        </w:rPr>
      </w:pPr>
      <w:r w:rsidRPr="00D34C19">
        <w:rPr>
          <w:b/>
          <w:bCs/>
          <w:sz w:val="22"/>
          <w:szCs w:val="22"/>
        </w:rPr>
        <w:t>Срок выполнения и порядок сдачи-приемки выполненных работ</w:t>
      </w:r>
    </w:p>
    <w:p w:rsidR="00865D0C" w:rsidRPr="00D34C19" w:rsidRDefault="00813C85">
      <w:pPr>
        <w:pStyle w:val="a4"/>
        <w:jc w:val="both"/>
        <w:rPr>
          <w:color w:val="FF0000"/>
          <w:sz w:val="22"/>
          <w:szCs w:val="22"/>
        </w:rPr>
      </w:pPr>
      <w:r w:rsidRPr="00D34C19">
        <w:rPr>
          <w:bCs/>
          <w:sz w:val="22"/>
          <w:szCs w:val="22"/>
        </w:rPr>
        <w:t>3.1. Срок выполнения работ установлен</w:t>
      </w:r>
      <w:r w:rsidR="0066279A">
        <w:rPr>
          <w:bCs/>
          <w:sz w:val="22"/>
          <w:szCs w:val="22"/>
        </w:rPr>
        <w:t xml:space="preserve"> в течение 5 (пяти) рабочих дней</w:t>
      </w:r>
      <w:r w:rsidR="002C4951" w:rsidRPr="00D34C19">
        <w:rPr>
          <w:bCs/>
          <w:sz w:val="22"/>
          <w:szCs w:val="22"/>
        </w:rPr>
        <w:t xml:space="preserve">  с момента подписания договора</w:t>
      </w:r>
      <w:r w:rsidRPr="00D34C19">
        <w:rPr>
          <w:bCs/>
          <w:sz w:val="22"/>
          <w:szCs w:val="22"/>
        </w:rPr>
        <w:t xml:space="preserve">. </w:t>
      </w:r>
      <w:r w:rsidR="002C4951" w:rsidRPr="00D34C19">
        <w:rPr>
          <w:bCs/>
          <w:sz w:val="22"/>
          <w:szCs w:val="22"/>
        </w:rPr>
        <w:t>Непосредственная дата выполнения работ согласовывается с Заказчиком в телефонном режиме</w:t>
      </w:r>
      <w:r w:rsidRPr="00D34C19">
        <w:rPr>
          <w:bCs/>
          <w:sz w:val="22"/>
          <w:szCs w:val="22"/>
        </w:rPr>
        <w:t>.</w:t>
      </w:r>
    </w:p>
    <w:p w:rsidR="00865D0C" w:rsidRPr="00D34C19" w:rsidRDefault="00813C85">
      <w:pPr>
        <w:pStyle w:val="a4"/>
        <w:jc w:val="both"/>
        <w:rPr>
          <w:sz w:val="22"/>
          <w:szCs w:val="22"/>
        </w:rPr>
      </w:pPr>
      <w:r w:rsidRPr="00D34C19">
        <w:rPr>
          <w:spacing w:val="-8"/>
          <w:sz w:val="22"/>
          <w:szCs w:val="22"/>
        </w:rPr>
        <w:t>3.2.</w:t>
      </w:r>
      <w:r w:rsidRPr="00D34C19">
        <w:rPr>
          <w:sz w:val="22"/>
          <w:szCs w:val="22"/>
        </w:rPr>
        <w:tab/>
      </w:r>
      <w:r w:rsidRPr="00D34C19">
        <w:rPr>
          <w:spacing w:val="-1"/>
          <w:sz w:val="22"/>
          <w:szCs w:val="22"/>
        </w:rPr>
        <w:t>Исполнитель предоставляет   Заказчику «Акт   приёма-сдачи   выполненных</w:t>
      </w:r>
      <w:r w:rsidRPr="00D34C19">
        <w:rPr>
          <w:spacing w:val="-1"/>
          <w:sz w:val="22"/>
          <w:szCs w:val="22"/>
        </w:rPr>
        <w:br/>
      </w:r>
      <w:r w:rsidRPr="00D34C19">
        <w:rPr>
          <w:spacing w:val="7"/>
          <w:sz w:val="22"/>
          <w:szCs w:val="22"/>
        </w:rPr>
        <w:t>работ», который подписывается обеими сторонами. При отказе одной из сторон от</w:t>
      </w:r>
      <w:r w:rsidRPr="00D34C19">
        <w:rPr>
          <w:spacing w:val="7"/>
          <w:sz w:val="22"/>
          <w:szCs w:val="22"/>
        </w:rPr>
        <w:br/>
      </w:r>
      <w:r w:rsidRPr="00D34C19">
        <w:rPr>
          <w:sz w:val="22"/>
          <w:szCs w:val="22"/>
        </w:rPr>
        <w:t xml:space="preserve">подписания акта приёма-сдачи, составляется протокол разногласий. Заказчик вправе провести экспертизу </w:t>
      </w:r>
      <w:r w:rsidR="00D34C19" w:rsidRPr="00D34C19">
        <w:rPr>
          <w:sz w:val="22"/>
          <w:szCs w:val="22"/>
        </w:rPr>
        <w:t>выполненных работ</w:t>
      </w:r>
      <w:r w:rsidRPr="00D34C19">
        <w:rPr>
          <w:sz w:val="22"/>
          <w:szCs w:val="22"/>
        </w:rPr>
        <w:t xml:space="preserve"> с привлечением экспертов, экспертных организаций в соответствии с ФЗ-44</w:t>
      </w:r>
      <w:r w:rsidR="00D34C19" w:rsidRPr="00D34C19">
        <w:rPr>
          <w:sz w:val="22"/>
          <w:szCs w:val="22"/>
        </w:rPr>
        <w:t xml:space="preserve"> от 05.04.2013 г. «О контрактной системе…»</w:t>
      </w:r>
      <w:r w:rsidRPr="00D34C19">
        <w:rPr>
          <w:sz w:val="22"/>
          <w:szCs w:val="22"/>
        </w:rPr>
        <w:t>.</w:t>
      </w:r>
    </w:p>
    <w:p w:rsidR="00865D0C" w:rsidRPr="00D34C19" w:rsidRDefault="00813C85">
      <w:pPr>
        <w:pStyle w:val="a4"/>
        <w:jc w:val="both"/>
        <w:rPr>
          <w:sz w:val="22"/>
          <w:szCs w:val="22"/>
        </w:rPr>
      </w:pPr>
      <w:r w:rsidRPr="00D34C19">
        <w:rPr>
          <w:spacing w:val="-10"/>
          <w:sz w:val="22"/>
          <w:szCs w:val="22"/>
        </w:rPr>
        <w:t>3.3.</w:t>
      </w:r>
      <w:r w:rsidRPr="00D34C19">
        <w:rPr>
          <w:sz w:val="22"/>
          <w:szCs w:val="22"/>
        </w:rPr>
        <w:tab/>
      </w:r>
      <w:r w:rsidRPr="00D34C19">
        <w:rPr>
          <w:spacing w:val="3"/>
          <w:sz w:val="22"/>
          <w:szCs w:val="22"/>
        </w:rPr>
        <w:t>Заказчик обязан принять выполненные работы, за исключением случаев, когда он</w:t>
      </w:r>
      <w:r w:rsidRPr="00D34C19">
        <w:rPr>
          <w:spacing w:val="3"/>
          <w:sz w:val="22"/>
          <w:szCs w:val="22"/>
        </w:rPr>
        <w:br/>
        <w:t>вправе потребовать безвозмездного  устранения  недостатков  в  разумный  срок  или</w:t>
      </w:r>
      <w:r w:rsidRPr="00D34C19">
        <w:rPr>
          <w:spacing w:val="3"/>
          <w:sz w:val="22"/>
          <w:szCs w:val="22"/>
        </w:rPr>
        <w:br/>
      </w:r>
      <w:r w:rsidRPr="00D34C19">
        <w:rPr>
          <w:spacing w:val="-2"/>
          <w:sz w:val="22"/>
          <w:szCs w:val="22"/>
        </w:rPr>
        <w:t>отказаться   от   исполнения   настоящего   договора.   В   случае   отсутствия   письменно</w:t>
      </w:r>
      <w:r w:rsidRPr="00D34C19">
        <w:rPr>
          <w:spacing w:val="-2"/>
          <w:sz w:val="22"/>
          <w:szCs w:val="22"/>
        </w:rPr>
        <w:br/>
      </w:r>
      <w:r w:rsidRPr="00D34C19">
        <w:rPr>
          <w:spacing w:val="-1"/>
          <w:sz w:val="22"/>
          <w:szCs w:val="22"/>
        </w:rPr>
        <w:t>составленного и переданного Исполнителю перечня претензий в течение 3-х дней с</w:t>
      </w:r>
      <w:r w:rsidRPr="00D34C19">
        <w:rPr>
          <w:spacing w:val="-1"/>
          <w:sz w:val="22"/>
          <w:szCs w:val="22"/>
        </w:rPr>
        <w:br/>
      </w:r>
      <w:r w:rsidRPr="00D34C19">
        <w:rPr>
          <w:spacing w:val="2"/>
          <w:sz w:val="22"/>
          <w:szCs w:val="22"/>
        </w:rPr>
        <w:t>момента   получения   акта   приёма-сдачи   выполненных   работ,   акт   приёма-сдачи</w:t>
      </w:r>
      <w:r w:rsidRPr="00D34C19">
        <w:rPr>
          <w:spacing w:val="2"/>
          <w:sz w:val="22"/>
          <w:szCs w:val="22"/>
        </w:rPr>
        <w:br/>
      </w:r>
      <w:r w:rsidRPr="00D34C19">
        <w:rPr>
          <w:sz w:val="22"/>
          <w:szCs w:val="22"/>
        </w:rPr>
        <w:t>выполненных   работ   считается   подписанным   автоматически   и   с   этого   момента,</w:t>
      </w:r>
      <w:r w:rsidRPr="00D34C19">
        <w:rPr>
          <w:sz w:val="22"/>
          <w:szCs w:val="22"/>
        </w:rPr>
        <w:br/>
      </w:r>
      <w:r w:rsidRPr="00D34C19">
        <w:rPr>
          <w:spacing w:val="-1"/>
          <w:sz w:val="22"/>
          <w:szCs w:val="22"/>
        </w:rPr>
        <w:t>возникают обязательства Заказчика перед Исполнителем.</w:t>
      </w:r>
      <w:r w:rsidRPr="00D34C19">
        <w:rPr>
          <w:spacing w:val="5"/>
          <w:sz w:val="22"/>
          <w:szCs w:val="22"/>
        </w:rPr>
        <w:t xml:space="preserve"> </w:t>
      </w:r>
    </w:p>
    <w:p w:rsidR="00865D0C" w:rsidRPr="00D34C19" w:rsidRDefault="00865D0C">
      <w:pPr>
        <w:pStyle w:val="a4"/>
        <w:jc w:val="both"/>
        <w:rPr>
          <w:spacing w:val="-5"/>
          <w:sz w:val="22"/>
          <w:szCs w:val="22"/>
        </w:rPr>
      </w:pPr>
    </w:p>
    <w:p w:rsidR="00865D0C" w:rsidRPr="00D34C19" w:rsidRDefault="00813C85">
      <w:pPr>
        <w:pStyle w:val="a4"/>
        <w:numPr>
          <w:ilvl w:val="0"/>
          <w:numId w:val="5"/>
        </w:numPr>
        <w:jc w:val="center"/>
        <w:rPr>
          <w:b/>
          <w:sz w:val="22"/>
          <w:szCs w:val="22"/>
        </w:rPr>
      </w:pPr>
      <w:r w:rsidRPr="00D34C19">
        <w:rPr>
          <w:b/>
          <w:sz w:val="22"/>
          <w:szCs w:val="22"/>
        </w:rPr>
        <w:t>Обязанности и права сторон</w:t>
      </w:r>
    </w:p>
    <w:p w:rsidR="00865D0C" w:rsidRPr="00D34C19" w:rsidRDefault="00813C85">
      <w:pPr>
        <w:pStyle w:val="a4"/>
        <w:jc w:val="both"/>
        <w:rPr>
          <w:i/>
          <w:sz w:val="22"/>
          <w:szCs w:val="22"/>
        </w:rPr>
      </w:pPr>
      <w:r w:rsidRPr="00D34C19">
        <w:rPr>
          <w:bCs/>
          <w:i/>
          <w:spacing w:val="-7"/>
          <w:sz w:val="22"/>
          <w:szCs w:val="22"/>
        </w:rPr>
        <w:lastRenderedPageBreak/>
        <w:t>4.1.</w:t>
      </w:r>
      <w:r w:rsidRPr="00D34C19">
        <w:rPr>
          <w:bCs/>
          <w:i/>
          <w:sz w:val="22"/>
          <w:szCs w:val="22"/>
        </w:rPr>
        <w:tab/>
      </w:r>
      <w:r w:rsidRPr="00D34C19">
        <w:rPr>
          <w:i/>
          <w:spacing w:val="1"/>
          <w:sz w:val="22"/>
          <w:szCs w:val="22"/>
        </w:rPr>
        <w:t>Исполнитель обязан:</w:t>
      </w:r>
    </w:p>
    <w:p w:rsidR="00865D0C" w:rsidRPr="00D34C19" w:rsidRDefault="00813C85">
      <w:pPr>
        <w:pStyle w:val="a4"/>
        <w:jc w:val="both"/>
        <w:rPr>
          <w:bCs/>
          <w:spacing w:val="-6"/>
          <w:sz w:val="22"/>
          <w:szCs w:val="22"/>
        </w:rPr>
      </w:pPr>
      <w:r w:rsidRPr="00D34C19">
        <w:rPr>
          <w:spacing w:val="-1"/>
          <w:sz w:val="22"/>
          <w:szCs w:val="22"/>
        </w:rPr>
        <w:t>4.1.1. Назначить своего представителя для оперативного решения вопросов</w:t>
      </w:r>
      <w:r w:rsidR="00D34C19" w:rsidRPr="00D34C19">
        <w:rPr>
          <w:spacing w:val="-1"/>
          <w:sz w:val="22"/>
          <w:szCs w:val="22"/>
        </w:rPr>
        <w:t>, связанных с проведением работ</w:t>
      </w:r>
      <w:r w:rsidRPr="00D34C19">
        <w:rPr>
          <w:spacing w:val="-1"/>
          <w:sz w:val="22"/>
          <w:szCs w:val="22"/>
        </w:rPr>
        <w:t>.</w:t>
      </w:r>
    </w:p>
    <w:p w:rsidR="00865D0C" w:rsidRPr="00D34C19" w:rsidRDefault="00813C85">
      <w:pPr>
        <w:pStyle w:val="a4"/>
        <w:jc w:val="both"/>
        <w:rPr>
          <w:spacing w:val="-6"/>
          <w:sz w:val="22"/>
          <w:szCs w:val="22"/>
        </w:rPr>
      </w:pPr>
      <w:r w:rsidRPr="00D34C19">
        <w:rPr>
          <w:spacing w:val="3"/>
          <w:sz w:val="22"/>
          <w:szCs w:val="22"/>
        </w:rPr>
        <w:t>4.1.2.</w:t>
      </w:r>
      <w:r w:rsidRPr="00D34C19">
        <w:rPr>
          <w:sz w:val="22"/>
          <w:szCs w:val="22"/>
        </w:rPr>
        <w:t xml:space="preserve"> Доставлять необходимые для производства работ оборудование, материалы, приборы</w:t>
      </w:r>
      <w:r w:rsidRPr="00D34C19">
        <w:rPr>
          <w:sz w:val="22"/>
          <w:szCs w:val="22"/>
        </w:rPr>
        <w:br/>
      </w:r>
      <w:r w:rsidRPr="00D34C19">
        <w:rPr>
          <w:spacing w:val="-4"/>
          <w:sz w:val="22"/>
          <w:szCs w:val="22"/>
        </w:rPr>
        <w:t>и инструменты.</w:t>
      </w:r>
    </w:p>
    <w:p w:rsidR="00865D0C" w:rsidRPr="00D34C19" w:rsidRDefault="00813C85">
      <w:pPr>
        <w:pStyle w:val="a4"/>
        <w:jc w:val="both"/>
        <w:rPr>
          <w:sz w:val="22"/>
          <w:szCs w:val="22"/>
        </w:rPr>
      </w:pPr>
      <w:r w:rsidRPr="00D34C19">
        <w:rPr>
          <w:spacing w:val="-6"/>
          <w:sz w:val="22"/>
          <w:szCs w:val="22"/>
        </w:rPr>
        <w:t>4.1.</w:t>
      </w:r>
      <w:r w:rsidR="00D34C19" w:rsidRPr="00D34C19">
        <w:rPr>
          <w:spacing w:val="-6"/>
          <w:sz w:val="22"/>
          <w:szCs w:val="22"/>
        </w:rPr>
        <w:t>3</w:t>
      </w:r>
      <w:r w:rsidRPr="00D34C19">
        <w:rPr>
          <w:spacing w:val="-6"/>
          <w:sz w:val="22"/>
          <w:szCs w:val="22"/>
        </w:rPr>
        <w:t>.</w:t>
      </w:r>
      <w:r w:rsidRPr="00D34C19">
        <w:rPr>
          <w:sz w:val="22"/>
          <w:szCs w:val="22"/>
        </w:rPr>
        <w:tab/>
      </w:r>
      <w:r w:rsidRPr="00D34C19">
        <w:rPr>
          <w:spacing w:val="8"/>
          <w:sz w:val="22"/>
          <w:szCs w:val="22"/>
        </w:rPr>
        <w:t xml:space="preserve">Обеспечить при проведении работ соблюдение на объекте требований техники </w:t>
      </w:r>
      <w:r w:rsidRPr="00D34C19">
        <w:rPr>
          <w:sz w:val="22"/>
          <w:szCs w:val="22"/>
        </w:rPr>
        <w:t>безопасности, противопожарной и санитарно-экологической безопасности.</w:t>
      </w:r>
    </w:p>
    <w:p w:rsidR="00865D0C" w:rsidRPr="00D34C19" w:rsidRDefault="00813C85">
      <w:pPr>
        <w:pStyle w:val="a4"/>
        <w:jc w:val="both"/>
        <w:rPr>
          <w:spacing w:val="-1"/>
          <w:sz w:val="22"/>
          <w:szCs w:val="22"/>
        </w:rPr>
      </w:pPr>
      <w:r w:rsidRPr="00D34C19">
        <w:rPr>
          <w:spacing w:val="-7"/>
          <w:sz w:val="22"/>
          <w:szCs w:val="22"/>
        </w:rPr>
        <w:t>4.1.</w:t>
      </w:r>
      <w:r w:rsidR="00D34C19" w:rsidRPr="00D34C19">
        <w:rPr>
          <w:spacing w:val="-7"/>
          <w:sz w:val="22"/>
          <w:szCs w:val="22"/>
        </w:rPr>
        <w:t>4</w:t>
      </w:r>
      <w:r w:rsidRPr="00D34C19">
        <w:rPr>
          <w:spacing w:val="-7"/>
          <w:sz w:val="22"/>
          <w:szCs w:val="22"/>
        </w:rPr>
        <w:t>.</w:t>
      </w:r>
      <w:r w:rsidRPr="00D34C19">
        <w:rPr>
          <w:sz w:val="22"/>
          <w:szCs w:val="22"/>
        </w:rPr>
        <w:tab/>
      </w:r>
      <w:r w:rsidRPr="00D34C19">
        <w:rPr>
          <w:spacing w:val="-1"/>
          <w:sz w:val="22"/>
          <w:szCs w:val="22"/>
        </w:rPr>
        <w:t>Заполнять журнал посещений, подписывать «Акт приёма-сдачи выполненных работ».</w:t>
      </w:r>
    </w:p>
    <w:p w:rsidR="00865D0C" w:rsidRPr="00D34C19" w:rsidRDefault="00813C85">
      <w:pPr>
        <w:pStyle w:val="a4"/>
        <w:jc w:val="both"/>
        <w:rPr>
          <w:i/>
          <w:sz w:val="22"/>
          <w:szCs w:val="22"/>
        </w:rPr>
      </w:pPr>
      <w:r w:rsidRPr="00D34C19">
        <w:rPr>
          <w:i/>
          <w:spacing w:val="-7"/>
          <w:sz w:val="22"/>
          <w:szCs w:val="22"/>
        </w:rPr>
        <w:t>4.2.</w:t>
      </w:r>
      <w:r w:rsidRPr="00D34C19">
        <w:rPr>
          <w:i/>
          <w:sz w:val="22"/>
          <w:szCs w:val="22"/>
        </w:rPr>
        <w:tab/>
      </w:r>
      <w:r w:rsidRPr="00D34C19">
        <w:rPr>
          <w:i/>
          <w:spacing w:val="-2"/>
          <w:sz w:val="22"/>
          <w:szCs w:val="22"/>
        </w:rPr>
        <w:t>Исполнитель  имеет право:</w:t>
      </w:r>
    </w:p>
    <w:p w:rsidR="00865D0C" w:rsidRPr="00D34C19" w:rsidRDefault="002C4951">
      <w:pPr>
        <w:pStyle w:val="a4"/>
        <w:jc w:val="both"/>
        <w:rPr>
          <w:spacing w:val="-7"/>
          <w:sz w:val="22"/>
          <w:szCs w:val="22"/>
        </w:rPr>
      </w:pPr>
      <w:r w:rsidRPr="00D34C19">
        <w:rPr>
          <w:spacing w:val="-6"/>
          <w:sz w:val="22"/>
          <w:szCs w:val="22"/>
        </w:rPr>
        <w:t>4.2.1</w:t>
      </w:r>
      <w:r w:rsidR="00813C85" w:rsidRPr="00D34C19">
        <w:rPr>
          <w:spacing w:val="3"/>
          <w:sz w:val="22"/>
          <w:szCs w:val="22"/>
        </w:rPr>
        <w:t xml:space="preserve"> </w:t>
      </w:r>
      <w:r w:rsidR="00D34C19" w:rsidRPr="00D34C19">
        <w:rPr>
          <w:spacing w:val="3"/>
          <w:sz w:val="22"/>
          <w:szCs w:val="22"/>
        </w:rPr>
        <w:t>Требовать от Заказчика своевременной оплаты за выполненные работы</w:t>
      </w:r>
      <w:r w:rsidR="00813C85" w:rsidRPr="00D34C19">
        <w:rPr>
          <w:spacing w:val="-1"/>
          <w:sz w:val="22"/>
          <w:szCs w:val="22"/>
        </w:rPr>
        <w:t>.</w:t>
      </w:r>
    </w:p>
    <w:p w:rsidR="00865D0C" w:rsidRPr="00D34C19" w:rsidRDefault="00813C85">
      <w:pPr>
        <w:pStyle w:val="a4"/>
        <w:jc w:val="both"/>
        <w:rPr>
          <w:spacing w:val="-1"/>
          <w:sz w:val="22"/>
          <w:szCs w:val="22"/>
        </w:rPr>
      </w:pPr>
      <w:r w:rsidRPr="00D34C19">
        <w:rPr>
          <w:spacing w:val="6"/>
          <w:sz w:val="22"/>
          <w:szCs w:val="22"/>
        </w:rPr>
        <w:t>4.2.</w:t>
      </w:r>
      <w:r w:rsidR="002C4951" w:rsidRPr="00D34C19">
        <w:rPr>
          <w:spacing w:val="6"/>
          <w:sz w:val="22"/>
          <w:szCs w:val="22"/>
        </w:rPr>
        <w:t>2</w:t>
      </w:r>
      <w:r w:rsidRPr="00D34C19">
        <w:rPr>
          <w:spacing w:val="6"/>
          <w:sz w:val="22"/>
          <w:szCs w:val="22"/>
        </w:rPr>
        <w:t>. При необходимости производить ремонт и профилактику части оборудования на</w:t>
      </w:r>
      <w:r w:rsidRPr="00D34C19">
        <w:rPr>
          <w:spacing w:val="6"/>
          <w:sz w:val="22"/>
          <w:szCs w:val="22"/>
        </w:rPr>
        <w:br/>
      </w:r>
      <w:r w:rsidRPr="00D34C19">
        <w:rPr>
          <w:spacing w:val="-1"/>
          <w:sz w:val="22"/>
          <w:szCs w:val="22"/>
        </w:rPr>
        <w:t>своей производственной базе.</w:t>
      </w:r>
    </w:p>
    <w:p w:rsidR="00865D0C" w:rsidRPr="00D34C19" w:rsidRDefault="00813C85">
      <w:pPr>
        <w:pStyle w:val="a4"/>
        <w:jc w:val="both"/>
        <w:rPr>
          <w:i/>
          <w:sz w:val="22"/>
          <w:szCs w:val="22"/>
        </w:rPr>
      </w:pPr>
      <w:r w:rsidRPr="00D34C19">
        <w:rPr>
          <w:i/>
          <w:spacing w:val="-8"/>
          <w:sz w:val="22"/>
          <w:szCs w:val="22"/>
        </w:rPr>
        <w:t>4.3.</w:t>
      </w:r>
      <w:r w:rsidRPr="00D34C19">
        <w:rPr>
          <w:i/>
          <w:sz w:val="22"/>
          <w:szCs w:val="22"/>
        </w:rPr>
        <w:tab/>
      </w:r>
      <w:r w:rsidRPr="00D34C19">
        <w:rPr>
          <w:i/>
          <w:spacing w:val="-3"/>
          <w:sz w:val="22"/>
          <w:szCs w:val="22"/>
        </w:rPr>
        <w:t>Заказчик  обязан:</w:t>
      </w:r>
    </w:p>
    <w:p w:rsidR="00865D0C" w:rsidRPr="00D34C19" w:rsidRDefault="00813C85">
      <w:pPr>
        <w:pStyle w:val="a4"/>
        <w:jc w:val="both"/>
        <w:rPr>
          <w:spacing w:val="-6"/>
          <w:sz w:val="22"/>
          <w:szCs w:val="22"/>
        </w:rPr>
      </w:pPr>
      <w:r w:rsidRPr="00D34C19">
        <w:rPr>
          <w:spacing w:val="5"/>
          <w:sz w:val="22"/>
          <w:szCs w:val="22"/>
        </w:rPr>
        <w:t>4.3.1. Обеспечить Исполнителю доступ к обслуживаемому оборудованию в период</w:t>
      </w:r>
      <w:r w:rsidRPr="00D34C19">
        <w:rPr>
          <w:spacing w:val="5"/>
          <w:sz w:val="22"/>
          <w:szCs w:val="22"/>
        </w:rPr>
        <w:br/>
      </w:r>
      <w:r w:rsidRPr="00D34C19">
        <w:rPr>
          <w:spacing w:val="-1"/>
          <w:sz w:val="22"/>
          <w:szCs w:val="22"/>
        </w:rPr>
        <w:t>проведения работ по договору.</w:t>
      </w:r>
    </w:p>
    <w:p w:rsidR="00865D0C" w:rsidRPr="00D34C19" w:rsidRDefault="00813C85">
      <w:pPr>
        <w:pStyle w:val="a4"/>
        <w:jc w:val="both"/>
        <w:rPr>
          <w:sz w:val="22"/>
          <w:szCs w:val="22"/>
        </w:rPr>
      </w:pPr>
      <w:r w:rsidRPr="00D34C19">
        <w:rPr>
          <w:sz w:val="22"/>
          <w:szCs w:val="22"/>
        </w:rPr>
        <w:t>4.3.2. Назначить своего представителя, осуществляющего от имени Заказчика контроль</w:t>
      </w:r>
      <w:r w:rsidRPr="00D34C19">
        <w:rPr>
          <w:sz w:val="22"/>
          <w:szCs w:val="22"/>
        </w:rPr>
        <w:br/>
      </w:r>
      <w:r w:rsidRPr="00D34C19">
        <w:rPr>
          <w:spacing w:val="2"/>
          <w:sz w:val="22"/>
          <w:szCs w:val="22"/>
        </w:rPr>
        <w:t xml:space="preserve">и технический надзор за выполнением работ, а также оперативное решение вопросов, </w:t>
      </w:r>
      <w:r w:rsidRPr="00D34C19">
        <w:rPr>
          <w:sz w:val="22"/>
          <w:szCs w:val="22"/>
        </w:rPr>
        <w:t>возникающих в процессе выполнения работ по настоящему договору.</w:t>
      </w:r>
    </w:p>
    <w:p w:rsidR="00865D0C" w:rsidRPr="00D34C19" w:rsidRDefault="00813C85">
      <w:pPr>
        <w:pStyle w:val="a4"/>
        <w:jc w:val="both"/>
        <w:rPr>
          <w:spacing w:val="-4"/>
          <w:sz w:val="22"/>
          <w:szCs w:val="22"/>
        </w:rPr>
      </w:pPr>
      <w:r w:rsidRPr="00D34C19">
        <w:rPr>
          <w:spacing w:val="-6"/>
          <w:sz w:val="22"/>
          <w:szCs w:val="22"/>
        </w:rPr>
        <w:t>4.3.</w:t>
      </w:r>
      <w:r w:rsidR="00D34C19" w:rsidRPr="00D34C19">
        <w:rPr>
          <w:spacing w:val="-6"/>
          <w:sz w:val="22"/>
          <w:szCs w:val="22"/>
        </w:rPr>
        <w:t>3</w:t>
      </w:r>
      <w:r w:rsidRPr="00D34C19">
        <w:rPr>
          <w:spacing w:val="-6"/>
          <w:sz w:val="22"/>
          <w:szCs w:val="22"/>
        </w:rPr>
        <w:t>.</w:t>
      </w:r>
      <w:r w:rsidRPr="00D34C19">
        <w:rPr>
          <w:sz w:val="22"/>
          <w:szCs w:val="22"/>
        </w:rPr>
        <w:tab/>
      </w:r>
      <w:r w:rsidRPr="00D34C19">
        <w:rPr>
          <w:spacing w:val="-1"/>
          <w:sz w:val="22"/>
          <w:szCs w:val="22"/>
        </w:rPr>
        <w:t xml:space="preserve">Производить   оплату   работ   в   сроки,   предусмотренные   условиями   настоящего </w:t>
      </w:r>
      <w:r w:rsidRPr="00D34C19">
        <w:rPr>
          <w:spacing w:val="-4"/>
          <w:sz w:val="22"/>
          <w:szCs w:val="22"/>
        </w:rPr>
        <w:t>договора.</w:t>
      </w:r>
    </w:p>
    <w:p w:rsidR="00865D0C" w:rsidRPr="00D34C19" w:rsidRDefault="00813C85">
      <w:pPr>
        <w:pStyle w:val="a4"/>
        <w:jc w:val="both"/>
        <w:rPr>
          <w:i/>
          <w:sz w:val="22"/>
          <w:szCs w:val="22"/>
        </w:rPr>
      </w:pPr>
      <w:r w:rsidRPr="00D34C19">
        <w:rPr>
          <w:i/>
          <w:spacing w:val="-6"/>
          <w:sz w:val="22"/>
          <w:szCs w:val="22"/>
        </w:rPr>
        <w:t>4.4.</w:t>
      </w:r>
      <w:r w:rsidRPr="00D34C19">
        <w:rPr>
          <w:i/>
          <w:sz w:val="22"/>
          <w:szCs w:val="22"/>
        </w:rPr>
        <w:tab/>
      </w:r>
      <w:r w:rsidRPr="00D34C19">
        <w:rPr>
          <w:i/>
          <w:spacing w:val="2"/>
          <w:sz w:val="22"/>
          <w:szCs w:val="22"/>
        </w:rPr>
        <w:t>Заказчик имеет право:</w:t>
      </w:r>
    </w:p>
    <w:p w:rsidR="00865D0C" w:rsidRPr="00D34C19" w:rsidRDefault="00813C85">
      <w:pPr>
        <w:pStyle w:val="a4"/>
        <w:jc w:val="both"/>
        <w:rPr>
          <w:spacing w:val="-1"/>
          <w:sz w:val="22"/>
          <w:szCs w:val="22"/>
        </w:rPr>
      </w:pPr>
      <w:r w:rsidRPr="00D34C19">
        <w:rPr>
          <w:spacing w:val="6"/>
          <w:sz w:val="22"/>
          <w:szCs w:val="22"/>
        </w:rPr>
        <w:t xml:space="preserve">4.4.1. </w:t>
      </w:r>
      <w:r w:rsidR="00D34C19" w:rsidRPr="00D34C19">
        <w:rPr>
          <w:sz w:val="22"/>
          <w:szCs w:val="22"/>
        </w:rPr>
        <w:t>Во всякое время проверять ход и качество услуг, оказываемых Исполнителем, не вмешиваясь в его деятельность.</w:t>
      </w:r>
    </w:p>
    <w:p w:rsidR="00865D0C" w:rsidRPr="00D34C19" w:rsidRDefault="00865D0C">
      <w:pPr>
        <w:pStyle w:val="a4"/>
        <w:jc w:val="both"/>
        <w:rPr>
          <w:sz w:val="22"/>
          <w:szCs w:val="22"/>
        </w:rPr>
      </w:pPr>
    </w:p>
    <w:p w:rsidR="00865D0C" w:rsidRPr="00D34C19" w:rsidRDefault="00813C85">
      <w:pPr>
        <w:pStyle w:val="a4"/>
        <w:numPr>
          <w:ilvl w:val="0"/>
          <w:numId w:val="5"/>
        </w:numPr>
        <w:jc w:val="center"/>
        <w:rPr>
          <w:b/>
          <w:bCs/>
          <w:spacing w:val="-2"/>
          <w:sz w:val="22"/>
          <w:szCs w:val="22"/>
        </w:rPr>
      </w:pPr>
      <w:r w:rsidRPr="00D34C19">
        <w:rPr>
          <w:b/>
          <w:bCs/>
          <w:spacing w:val="-2"/>
          <w:sz w:val="22"/>
          <w:szCs w:val="22"/>
        </w:rPr>
        <w:t>Гарантийные обязательства</w:t>
      </w:r>
    </w:p>
    <w:p w:rsidR="00865D0C" w:rsidRPr="00D34C19" w:rsidRDefault="00813C85">
      <w:pPr>
        <w:pStyle w:val="a4"/>
        <w:jc w:val="both"/>
        <w:rPr>
          <w:bCs/>
          <w:sz w:val="22"/>
          <w:szCs w:val="22"/>
        </w:rPr>
      </w:pPr>
      <w:r w:rsidRPr="00D34C19">
        <w:rPr>
          <w:sz w:val="22"/>
          <w:szCs w:val="22"/>
        </w:rPr>
        <w:t>5.1. Исполнитель гарантирует, что качество оказываемых услуг по договору соответствует требованиям,  показателям,  заложенным в настоящем договоре.</w:t>
      </w:r>
    </w:p>
    <w:p w:rsidR="00865D0C" w:rsidRPr="00D34C19" w:rsidRDefault="00813C85">
      <w:pPr>
        <w:pStyle w:val="a4"/>
        <w:jc w:val="both"/>
        <w:rPr>
          <w:sz w:val="22"/>
          <w:szCs w:val="22"/>
        </w:rPr>
      </w:pPr>
      <w:r w:rsidRPr="00D34C19">
        <w:rPr>
          <w:rFonts w:eastAsia="ms mincho;yu gothic ui"/>
          <w:sz w:val="22"/>
          <w:szCs w:val="22"/>
          <w:lang w:eastAsia="en-US"/>
        </w:rPr>
        <w:t xml:space="preserve">5.2. </w:t>
      </w:r>
      <w:r w:rsidRPr="00D34C19">
        <w:rPr>
          <w:bCs/>
          <w:sz w:val="22"/>
          <w:szCs w:val="22"/>
        </w:rPr>
        <w:t xml:space="preserve">Исполнитель гарантирует качество выполненных работ в течение </w:t>
      </w:r>
      <w:r w:rsidR="00D34C19" w:rsidRPr="00D34C19">
        <w:rPr>
          <w:bCs/>
          <w:sz w:val="22"/>
          <w:szCs w:val="22"/>
        </w:rPr>
        <w:t>12</w:t>
      </w:r>
      <w:r w:rsidRPr="00D34C19">
        <w:rPr>
          <w:bCs/>
          <w:sz w:val="22"/>
          <w:szCs w:val="22"/>
        </w:rPr>
        <w:t xml:space="preserve"> (</w:t>
      </w:r>
      <w:r w:rsidR="00D34C19" w:rsidRPr="00D34C19">
        <w:rPr>
          <w:bCs/>
          <w:sz w:val="22"/>
          <w:szCs w:val="22"/>
        </w:rPr>
        <w:t>двенадцати</w:t>
      </w:r>
      <w:r w:rsidRPr="00D34C19">
        <w:rPr>
          <w:bCs/>
          <w:sz w:val="22"/>
          <w:szCs w:val="22"/>
        </w:rPr>
        <w:t>) месяцев после сдачи при соблюдении Заказчиком правил эксплуатации. В случае обнаружения дефектов составляется совместный Акт и Исполнитель производит устранение дефекта за свой счет в течение срока гарантии при условии выполнения Заказчиком правил эксплуатации</w:t>
      </w:r>
      <w:r w:rsidRPr="00D34C19">
        <w:rPr>
          <w:rFonts w:eastAsia="ms mincho;yu gothic ui"/>
          <w:sz w:val="22"/>
          <w:szCs w:val="22"/>
          <w:lang w:eastAsia="en-US"/>
        </w:rPr>
        <w:t xml:space="preserve">. </w:t>
      </w:r>
    </w:p>
    <w:p w:rsidR="00865D0C" w:rsidRPr="00D34C19" w:rsidRDefault="00813C85">
      <w:pPr>
        <w:pStyle w:val="a4"/>
        <w:jc w:val="both"/>
        <w:rPr>
          <w:sz w:val="22"/>
          <w:szCs w:val="22"/>
        </w:rPr>
      </w:pPr>
      <w:r w:rsidRPr="00D34C19">
        <w:rPr>
          <w:rFonts w:eastAsia="ms mincho;yu gothic ui"/>
          <w:sz w:val="22"/>
          <w:szCs w:val="22"/>
          <w:lang w:eastAsia="en-US"/>
        </w:rPr>
        <w:t>5.3. В гарантийный период Заказчик в течение 3-х (трех) рабочих  дней с момента обнаружения недостатков письменно уведомляет Исполнителя обо всех претензиях, связанных с данным гарантийным обязательством.</w:t>
      </w:r>
    </w:p>
    <w:p w:rsidR="00865D0C" w:rsidRPr="00D34C19" w:rsidRDefault="00813C85">
      <w:pPr>
        <w:pStyle w:val="a4"/>
        <w:jc w:val="both"/>
        <w:rPr>
          <w:sz w:val="22"/>
          <w:szCs w:val="22"/>
        </w:rPr>
      </w:pPr>
      <w:r w:rsidRPr="00D34C19">
        <w:rPr>
          <w:rFonts w:eastAsia="ms mincho;yu gothic ui"/>
          <w:sz w:val="22"/>
          <w:szCs w:val="22"/>
        </w:rPr>
        <w:t xml:space="preserve">5.4. </w:t>
      </w:r>
      <w:r w:rsidRPr="00D34C19">
        <w:rPr>
          <w:sz w:val="22"/>
          <w:szCs w:val="22"/>
        </w:rPr>
        <w:t>После получения такого уведомления Исполнитель в течение 5 (пяти) дней проводит устранение обнаруженных недостатков без расходов со стороны Заказчика</w:t>
      </w:r>
    </w:p>
    <w:p w:rsidR="00865D0C" w:rsidRPr="00D34C19" w:rsidRDefault="00813C85">
      <w:pPr>
        <w:pStyle w:val="a4"/>
        <w:jc w:val="both"/>
        <w:rPr>
          <w:spacing w:val="-9"/>
          <w:sz w:val="22"/>
          <w:szCs w:val="22"/>
        </w:rPr>
      </w:pPr>
      <w:r w:rsidRPr="00D34C19">
        <w:rPr>
          <w:sz w:val="22"/>
          <w:szCs w:val="22"/>
        </w:rPr>
        <w:t xml:space="preserve">5.5. Исполнитель </w:t>
      </w:r>
      <w:r w:rsidRPr="00D34C19">
        <w:rPr>
          <w:bCs/>
          <w:sz w:val="22"/>
          <w:szCs w:val="22"/>
        </w:rPr>
        <w:t xml:space="preserve">гарантирует работу </w:t>
      </w:r>
      <w:r w:rsidRPr="00D34C19">
        <w:rPr>
          <w:sz w:val="22"/>
          <w:szCs w:val="22"/>
        </w:rPr>
        <w:t>обслуживаемого оборудования в течение всего</w:t>
      </w:r>
      <w:r w:rsidRPr="00D34C19">
        <w:rPr>
          <w:sz w:val="22"/>
          <w:szCs w:val="22"/>
        </w:rPr>
        <w:br/>
      </w:r>
      <w:r w:rsidRPr="00D34C19">
        <w:rPr>
          <w:spacing w:val="-1"/>
          <w:sz w:val="22"/>
          <w:szCs w:val="22"/>
        </w:rPr>
        <w:t>срока сервисного обслуживания оборудования.</w:t>
      </w:r>
    </w:p>
    <w:p w:rsidR="00865D0C" w:rsidRPr="00D34C19" w:rsidRDefault="00813C85">
      <w:pPr>
        <w:pStyle w:val="a4"/>
        <w:jc w:val="both"/>
        <w:rPr>
          <w:spacing w:val="-8"/>
          <w:sz w:val="22"/>
          <w:szCs w:val="22"/>
        </w:rPr>
      </w:pPr>
      <w:r w:rsidRPr="00D34C19">
        <w:rPr>
          <w:spacing w:val="4"/>
          <w:sz w:val="22"/>
          <w:szCs w:val="22"/>
        </w:rPr>
        <w:t>5.6. Гарантия  не  распространяется  на механические  повреждения  и  другие дефекты</w:t>
      </w:r>
      <w:r w:rsidRPr="00D34C19">
        <w:rPr>
          <w:spacing w:val="4"/>
          <w:sz w:val="22"/>
          <w:szCs w:val="22"/>
        </w:rPr>
        <w:br/>
      </w:r>
      <w:r w:rsidRPr="00D34C19">
        <w:rPr>
          <w:spacing w:val="-2"/>
          <w:sz w:val="22"/>
          <w:szCs w:val="22"/>
        </w:rPr>
        <w:t>воздушных    фильтров,    а    также    на    неисправности,    вызванные    механическими</w:t>
      </w:r>
      <w:r w:rsidRPr="00D34C19">
        <w:rPr>
          <w:spacing w:val="-2"/>
          <w:sz w:val="22"/>
          <w:szCs w:val="22"/>
        </w:rPr>
        <w:br/>
      </w:r>
      <w:r w:rsidRPr="00D34C19">
        <w:rPr>
          <w:sz w:val="22"/>
          <w:szCs w:val="22"/>
        </w:rPr>
        <w:t>повреждениями или неправильной эксплуатацией оборудования по вине Заказчика.</w:t>
      </w:r>
    </w:p>
    <w:p w:rsidR="00865D0C" w:rsidRPr="00D34C19" w:rsidRDefault="00865D0C">
      <w:pPr>
        <w:pStyle w:val="a4"/>
        <w:jc w:val="both"/>
        <w:rPr>
          <w:b/>
          <w:spacing w:val="-8"/>
          <w:sz w:val="22"/>
          <w:szCs w:val="22"/>
        </w:rPr>
      </w:pPr>
    </w:p>
    <w:p w:rsidR="00865D0C" w:rsidRPr="00D34C19" w:rsidRDefault="00813C85">
      <w:pPr>
        <w:pStyle w:val="a4"/>
        <w:numPr>
          <w:ilvl w:val="0"/>
          <w:numId w:val="5"/>
        </w:numPr>
        <w:jc w:val="center"/>
        <w:rPr>
          <w:b/>
          <w:sz w:val="22"/>
          <w:szCs w:val="22"/>
        </w:rPr>
      </w:pPr>
      <w:r w:rsidRPr="00D34C19">
        <w:rPr>
          <w:b/>
          <w:sz w:val="22"/>
          <w:szCs w:val="22"/>
        </w:rPr>
        <w:t>Ответственность сторон</w:t>
      </w:r>
    </w:p>
    <w:p w:rsidR="00865D0C" w:rsidRPr="00D34C19" w:rsidRDefault="00813C85">
      <w:pPr>
        <w:jc w:val="both"/>
        <w:rPr>
          <w:sz w:val="22"/>
          <w:szCs w:val="22"/>
        </w:rPr>
      </w:pPr>
      <w:r w:rsidRPr="00D34C19">
        <w:rPr>
          <w:rFonts w:eastAsia="Calibri"/>
          <w:sz w:val="22"/>
          <w:szCs w:val="22"/>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rsidR="00865D0C" w:rsidRPr="00D34C19" w:rsidRDefault="00813C85">
      <w:pPr>
        <w:jc w:val="both"/>
        <w:rPr>
          <w:sz w:val="22"/>
          <w:szCs w:val="22"/>
        </w:rPr>
      </w:pPr>
      <w:r w:rsidRPr="00D34C19">
        <w:rPr>
          <w:rFonts w:eastAsia="Calibri"/>
          <w:sz w:val="22"/>
          <w:szCs w:val="22"/>
        </w:rPr>
        <w:t>6.2. Неустойка по Договору выплачивается только на основании обоснованного письменного требования Стороны.</w:t>
      </w:r>
    </w:p>
    <w:p w:rsidR="00865D0C" w:rsidRPr="00D34C19" w:rsidRDefault="00813C85">
      <w:pPr>
        <w:tabs>
          <w:tab w:val="left" w:pos="567"/>
        </w:tabs>
        <w:jc w:val="both"/>
        <w:rPr>
          <w:sz w:val="22"/>
          <w:szCs w:val="22"/>
        </w:rPr>
      </w:pPr>
      <w:r w:rsidRPr="00D34C19">
        <w:rPr>
          <w:rFonts w:eastAsia="Calibri"/>
          <w:sz w:val="22"/>
          <w:szCs w:val="22"/>
        </w:rPr>
        <w:t xml:space="preserve">6.3.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65D0C" w:rsidRPr="00D34C19" w:rsidRDefault="00813C85">
      <w:pPr>
        <w:tabs>
          <w:tab w:val="left" w:pos="709"/>
        </w:tabs>
        <w:jc w:val="both"/>
        <w:rPr>
          <w:sz w:val="22"/>
          <w:szCs w:val="22"/>
        </w:rPr>
      </w:pPr>
      <w:r w:rsidRPr="00D34C19">
        <w:rPr>
          <w:rFonts w:eastAsia="Calibri"/>
          <w:sz w:val="22"/>
          <w:szCs w:val="22"/>
        </w:rPr>
        <w:t xml:space="preserve">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865D0C" w:rsidRPr="00D34C19" w:rsidRDefault="00813C85">
      <w:pPr>
        <w:widowControl/>
        <w:jc w:val="both"/>
        <w:rPr>
          <w:sz w:val="22"/>
          <w:szCs w:val="22"/>
        </w:rPr>
      </w:pPr>
      <w:r w:rsidRPr="00D34C19">
        <w:rPr>
          <w:rFonts w:eastAsia="Calibri"/>
          <w:sz w:val="22"/>
          <w:szCs w:val="22"/>
        </w:rPr>
        <w:t>6.5. П</w:t>
      </w:r>
      <w:r w:rsidRPr="00D34C19">
        <w:rPr>
          <w:sz w:val="22"/>
          <w:szCs w:val="22"/>
        </w:rPr>
        <w:t xml:space="preserve">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w:t>
      </w:r>
      <w:r w:rsidRPr="00D34C19">
        <w:rPr>
          <w:sz w:val="22"/>
          <w:szCs w:val="22"/>
        </w:rPr>
        <w:lastRenderedPageBreak/>
        <w:t>исполнителем, за исключением случаев, если законодательством Российской Федерации установлен иной порядок начисления пени.</w:t>
      </w:r>
    </w:p>
    <w:p w:rsidR="00865D0C" w:rsidRPr="00D34C19" w:rsidRDefault="00813C85">
      <w:pPr>
        <w:tabs>
          <w:tab w:val="left" w:pos="709"/>
        </w:tabs>
        <w:jc w:val="both"/>
        <w:rPr>
          <w:sz w:val="22"/>
          <w:szCs w:val="22"/>
        </w:rPr>
      </w:pPr>
      <w:r w:rsidRPr="00D34C19">
        <w:rPr>
          <w:rFonts w:eastAsia="Calibri"/>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Применение штрафных санкций не освобождает Стороны от выполнения принятых на себя обязательств в соответствии с условиями настоящего Договора.</w:t>
      </w:r>
    </w:p>
    <w:p w:rsidR="00865D0C" w:rsidRPr="00D34C19" w:rsidRDefault="00813C85">
      <w:pPr>
        <w:pStyle w:val="a4"/>
        <w:numPr>
          <w:ilvl w:val="0"/>
          <w:numId w:val="5"/>
        </w:numPr>
        <w:jc w:val="center"/>
        <w:rPr>
          <w:b/>
          <w:sz w:val="22"/>
          <w:szCs w:val="22"/>
        </w:rPr>
      </w:pPr>
      <w:r w:rsidRPr="00D34C19">
        <w:rPr>
          <w:b/>
          <w:sz w:val="22"/>
          <w:szCs w:val="22"/>
        </w:rPr>
        <w:t>Действие непреодолимой силы</w:t>
      </w:r>
    </w:p>
    <w:p w:rsidR="00865D0C" w:rsidRPr="00D34C19" w:rsidRDefault="00813C85">
      <w:pPr>
        <w:pStyle w:val="aff"/>
        <w:tabs>
          <w:tab w:val="clear" w:pos="709"/>
          <w:tab w:val="left" w:pos="3195"/>
        </w:tabs>
        <w:spacing w:after="0" w:line="240" w:lineRule="auto"/>
        <w:jc w:val="both"/>
        <w:rPr>
          <w:sz w:val="22"/>
          <w:szCs w:val="22"/>
        </w:rPr>
      </w:pPr>
      <w:r w:rsidRPr="00D34C19">
        <w:rPr>
          <w:sz w:val="22"/>
          <w:szCs w:val="22"/>
        </w:rP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w:t>
      </w:r>
      <w:r w:rsidRPr="00D34C19">
        <w:rPr>
          <w:color w:val="800000"/>
          <w:sz w:val="22"/>
          <w:szCs w:val="22"/>
        </w:rPr>
        <w:t xml:space="preserve"> </w:t>
      </w:r>
    </w:p>
    <w:p w:rsidR="00865D0C" w:rsidRPr="00D34C19" w:rsidRDefault="00813C85">
      <w:pPr>
        <w:tabs>
          <w:tab w:val="left" w:pos="851"/>
        </w:tabs>
        <w:jc w:val="both"/>
        <w:rPr>
          <w:sz w:val="22"/>
          <w:szCs w:val="22"/>
        </w:rPr>
      </w:pPr>
      <w:r w:rsidRPr="00D34C19">
        <w:rPr>
          <w:sz w:val="22"/>
          <w:szCs w:val="22"/>
        </w:rPr>
        <w:t>7.2.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865D0C" w:rsidRPr="00D34C19" w:rsidRDefault="00813C85">
      <w:pPr>
        <w:pStyle w:val="aff"/>
        <w:spacing w:after="0" w:line="240" w:lineRule="auto"/>
        <w:jc w:val="both"/>
        <w:rPr>
          <w:sz w:val="22"/>
          <w:szCs w:val="22"/>
        </w:rPr>
      </w:pPr>
      <w:r w:rsidRPr="00D34C19">
        <w:rPr>
          <w:sz w:val="22"/>
          <w:szCs w:val="22"/>
        </w:rPr>
        <w:t>7.3. Если обстоятельства непреодолимой силы действуют непрерывно на протяжении трёх месяцев и не обнаруживают признаков прекращения  настоящий договор может быть расторгнут сторонами путем направления уведомления другой стороне.</w:t>
      </w:r>
    </w:p>
    <w:p w:rsidR="00865D0C" w:rsidRPr="00D34C19" w:rsidRDefault="00813C85">
      <w:pPr>
        <w:pStyle w:val="aff"/>
        <w:spacing w:after="0" w:line="240" w:lineRule="auto"/>
        <w:jc w:val="both"/>
        <w:rPr>
          <w:sz w:val="22"/>
          <w:szCs w:val="22"/>
        </w:rPr>
      </w:pPr>
      <w:r w:rsidRPr="00D34C19">
        <w:rPr>
          <w:rFonts w:eastAsia="Calibri"/>
          <w:sz w:val="22"/>
          <w:szCs w:val="22"/>
        </w:rPr>
        <w:t>7.4.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865D0C" w:rsidRPr="00D34C19" w:rsidRDefault="00865D0C">
      <w:pPr>
        <w:pStyle w:val="a4"/>
        <w:jc w:val="both"/>
        <w:rPr>
          <w:sz w:val="22"/>
          <w:szCs w:val="22"/>
        </w:rPr>
      </w:pPr>
    </w:p>
    <w:p w:rsidR="00865D0C" w:rsidRPr="00D34C19" w:rsidRDefault="00813C85">
      <w:pPr>
        <w:pStyle w:val="a4"/>
        <w:numPr>
          <w:ilvl w:val="0"/>
          <w:numId w:val="5"/>
        </w:numPr>
        <w:jc w:val="center"/>
        <w:rPr>
          <w:sz w:val="22"/>
          <w:szCs w:val="22"/>
        </w:rPr>
      </w:pPr>
      <w:r w:rsidRPr="00D34C19">
        <w:rPr>
          <w:b/>
          <w:sz w:val="22"/>
          <w:szCs w:val="22"/>
        </w:rPr>
        <w:t>Порядок изменения и расторжения договора</w:t>
      </w:r>
    </w:p>
    <w:p w:rsidR="00865D0C" w:rsidRPr="00D34C19" w:rsidRDefault="00813C85">
      <w:pPr>
        <w:jc w:val="both"/>
        <w:rPr>
          <w:sz w:val="22"/>
          <w:szCs w:val="22"/>
        </w:rPr>
      </w:pPr>
      <w:r w:rsidRPr="00D34C19">
        <w:rPr>
          <w:rFonts w:eastAsia="Calibri"/>
          <w:sz w:val="22"/>
          <w:szCs w:val="22"/>
        </w:rPr>
        <w:t>8.1. Договор может быть изменен по соглашению Сторон  при снижении цены договора без изменения предусмотренных договором объема услуг, качества услуги и иных условий договора.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гражданским  законодательством.</w:t>
      </w:r>
    </w:p>
    <w:p w:rsidR="00865D0C" w:rsidRPr="00D34C19" w:rsidRDefault="00813C85">
      <w:pPr>
        <w:jc w:val="both"/>
        <w:rPr>
          <w:sz w:val="22"/>
          <w:szCs w:val="22"/>
        </w:rPr>
      </w:pPr>
      <w:r w:rsidRPr="00D34C19">
        <w:rPr>
          <w:bCs/>
          <w:sz w:val="22"/>
          <w:szCs w:val="22"/>
        </w:rPr>
        <w:t xml:space="preserve">8.2. Претензионный порядок досудебного урегулирования споров, вытекающих из договора, является для Сторон обязательным.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7" w:tooltip="consultantplus://offline/ref=54C98717FB0A7A304A007A76C4558611292F5EE2421E9A02FC4807886F911F85DB67D8DD546266t4v0J" w:history="1">
        <w:r w:rsidRPr="00D34C19">
          <w:rPr>
            <w:rStyle w:val="afa"/>
            <w:bCs/>
            <w:sz w:val="22"/>
            <w:szCs w:val="22"/>
          </w:rPr>
          <w:t>разд. 1</w:t>
        </w:r>
      </w:hyperlink>
      <w:r w:rsidRPr="00D34C19">
        <w:rPr>
          <w:bCs/>
          <w:sz w:val="22"/>
          <w:szCs w:val="22"/>
        </w:rPr>
        <w:t>3 Договора.</w:t>
      </w:r>
    </w:p>
    <w:p w:rsidR="00865D0C" w:rsidRPr="00D34C19" w:rsidRDefault="00813C85">
      <w:pPr>
        <w:jc w:val="both"/>
        <w:rPr>
          <w:sz w:val="22"/>
          <w:szCs w:val="22"/>
        </w:rPr>
      </w:pPr>
      <w:r w:rsidRPr="00D34C19">
        <w:rPr>
          <w:bCs/>
          <w:sz w:val="22"/>
          <w:szCs w:val="22"/>
        </w:rPr>
        <w:t>8.3. Допускается направление Сторонами претензионных писем иными способами: по факсу и электронной почте, экспресс-почтой.</w:t>
      </w:r>
    </w:p>
    <w:p w:rsidR="00865D0C" w:rsidRPr="00D34C19" w:rsidRDefault="00813C85">
      <w:pPr>
        <w:jc w:val="both"/>
        <w:rPr>
          <w:sz w:val="22"/>
          <w:szCs w:val="22"/>
        </w:rPr>
      </w:pPr>
      <w:r w:rsidRPr="00D34C19">
        <w:rPr>
          <w:bCs/>
          <w:sz w:val="22"/>
          <w:szCs w:val="22"/>
        </w:rPr>
        <w:t>8.4. Срок рассмотрения претензионного письма и направления ответа на него составляет 5 (Пять) рабочих дней со дня получения последнего адресатом.</w:t>
      </w:r>
    </w:p>
    <w:p w:rsidR="00865D0C" w:rsidRPr="00D34C19" w:rsidRDefault="00813C85">
      <w:pPr>
        <w:jc w:val="both"/>
        <w:rPr>
          <w:sz w:val="22"/>
          <w:szCs w:val="22"/>
        </w:rPr>
      </w:pPr>
      <w:r w:rsidRPr="00D34C19">
        <w:rPr>
          <w:bCs/>
          <w:sz w:val="22"/>
          <w:szCs w:val="22"/>
        </w:rPr>
        <w:t>8.5. В случае неурегулирования споров и разногласий в претензионном порядке они передаются на рассмотрение в Арбитражный суд Ростовской области в соответствии с действующим законодательством.</w:t>
      </w:r>
    </w:p>
    <w:p w:rsidR="00865D0C" w:rsidRPr="00D34C19" w:rsidRDefault="00813C85">
      <w:pPr>
        <w:pStyle w:val="aff"/>
        <w:numPr>
          <w:ilvl w:val="0"/>
          <w:numId w:val="5"/>
        </w:numPr>
        <w:spacing w:after="0" w:line="240" w:lineRule="auto"/>
        <w:jc w:val="center"/>
        <w:rPr>
          <w:b/>
          <w:sz w:val="22"/>
          <w:szCs w:val="22"/>
        </w:rPr>
      </w:pPr>
      <w:r w:rsidRPr="00D34C19">
        <w:rPr>
          <w:b/>
          <w:sz w:val="22"/>
          <w:szCs w:val="22"/>
        </w:rPr>
        <w:t>Порядок рассмотрения споров</w:t>
      </w:r>
    </w:p>
    <w:p w:rsidR="00865D0C" w:rsidRPr="00D34C19" w:rsidRDefault="00813C85">
      <w:pPr>
        <w:jc w:val="both"/>
        <w:rPr>
          <w:sz w:val="22"/>
          <w:szCs w:val="22"/>
        </w:rPr>
      </w:pPr>
      <w:r w:rsidRPr="00D34C19">
        <w:rPr>
          <w:sz w:val="22"/>
          <w:szCs w:val="22"/>
        </w:rPr>
        <w:t>9.1. Все споры и разногласия, которые могут возникнуть из настоящего договора</w:t>
      </w:r>
      <w:r w:rsidRPr="00D34C19">
        <w:rPr>
          <w:color w:val="000000"/>
          <w:sz w:val="22"/>
          <w:szCs w:val="22"/>
        </w:rPr>
        <w:t xml:space="preserve"> </w:t>
      </w:r>
      <w:r w:rsidRPr="00D34C19">
        <w:rPr>
          <w:sz w:val="22"/>
          <w:szCs w:val="22"/>
        </w:rPr>
        <w:t>или в связи с ним, будут по возможности решаться путем переговоров между сторонами.</w:t>
      </w:r>
    </w:p>
    <w:p w:rsidR="00865D0C" w:rsidRPr="00D34C19" w:rsidRDefault="00813C85">
      <w:pPr>
        <w:jc w:val="both"/>
        <w:rPr>
          <w:sz w:val="22"/>
          <w:szCs w:val="22"/>
        </w:rPr>
      </w:pPr>
      <w:r w:rsidRPr="00D34C19">
        <w:rPr>
          <w:bCs/>
          <w:sz w:val="22"/>
          <w:szCs w:val="22"/>
        </w:rPr>
        <w:t>9.2. Претензионный порядок досудебного урегулирования споров, вытекающих из договора, является для Сторон обязательным.</w:t>
      </w:r>
    </w:p>
    <w:p w:rsidR="00865D0C" w:rsidRPr="00D34C19" w:rsidRDefault="00813C85">
      <w:pPr>
        <w:jc w:val="both"/>
        <w:rPr>
          <w:sz w:val="22"/>
          <w:szCs w:val="22"/>
        </w:rPr>
      </w:pPr>
      <w:r w:rsidRPr="00D34C19">
        <w:rPr>
          <w:bCs/>
          <w:sz w:val="22"/>
          <w:szCs w:val="22"/>
        </w:rPr>
        <w:t xml:space="preserve">9.2.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8" w:tooltip="consultantplus://offline/ref=54C98717FB0A7A304A007A76C4558611292F5EE2421E9A02FC4807886F911F85DB67D8DD546266t4v0J" w:history="1">
        <w:r w:rsidRPr="00D34C19">
          <w:rPr>
            <w:rStyle w:val="afa"/>
            <w:bCs/>
            <w:sz w:val="22"/>
            <w:szCs w:val="22"/>
          </w:rPr>
          <w:t>разд. 1</w:t>
        </w:r>
      </w:hyperlink>
      <w:r w:rsidRPr="00D34C19">
        <w:rPr>
          <w:bCs/>
          <w:sz w:val="22"/>
          <w:szCs w:val="22"/>
        </w:rPr>
        <w:t>3 договора.</w:t>
      </w:r>
    </w:p>
    <w:p w:rsidR="00865D0C" w:rsidRPr="00D34C19" w:rsidRDefault="00813C85">
      <w:pPr>
        <w:pStyle w:val="aff"/>
        <w:spacing w:after="0" w:line="240" w:lineRule="auto"/>
        <w:jc w:val="both"/>
        <w:rPr>
          <w:bCs/>
          <w:color w:val="000000"/>
          <w:sz w:val="22"/>
          <w:szCs w:val="22"/>
          <w:lang w:eastAsia="ru-RU"/>
        </w:rPr>
      </w:pPr>
      <w:r w:rsidRPr="00D34C19">
        <w:rPr>
          <w:bCs/>
          <w:color w:val="000000"/>
          <w:sz w:val="22"/>
          <w:szCs w:val="22"/>
          <w:lang w:eastAsia="ru-RU"/>
        </w:rPr>
        <w:t>9.4. Допускается направление Сторонами претензионных писем иными способами: по факсу и электронной почте, экспресс-почтой.</w:t>
      </w:r>
    </w:p>
    <w:p w:rsidR="00865D0C" w:rsidRPr="00D34C19" w:rsidRDefault="00813C85">
      <w:pPr>
        <w:pStyle w:val="aff"/>
        <w:spacing w:after="0" w:line="240" w:lineRule="auto"/>
        <w:jc w:val="both"/>
        <w:rPr>
          <w:sz w:val="22"/>
          <w:szCs w:val="22"/>
        </w:rPr>
      </w:pPr>
      <w:r w:rsidRPr="00D34C19">
        <w:rPr>
          <w:sz w:val="22"/>
          <w:szCs w:val="22"/>
        </w:rPr>
        <w:t xml:space="preserve">9.5. В случае, невозможности разрешения разногласий путем переговоров, спор подлежит рассмотрению в </w:t>
      </w:r>
      <w:r w:rsidRPr="00D34C19">
        <w:rPr>
          <w:color w:val="000000"/>
          <w:sz w:val="22"/>
          <w:szCs w:val="22"/>
        </w:rPr>
        <w:t>Арбитражном суде Ростовской области.</w:t>
      </w:r>
    </w:p>
    <w:p w:rsidR="00865D0C" w:rsidRPr="00D34C19" w:rsidRDefault="00865D0C">
      <w:pPr>
        <w:pStyle w:val="a4"/>
        <w:jc w:val="both"/>
        <w:rPr>
          <w:color w:val="000000"/>
          <w:sz w:val="22"/>
          <w:szCs w:val="22"/>
        </w:rPr>
      </w:pPr>
    </w:p>
    <w:p w:rsidR="00865D0C" w:rsidRPr="00D34C19" w:rsidRDefault="00813C85">
      <w:pPr>
        <w:pStyle w:val="a3"/>
        <w:numPr>
          <w:ilvl w:val="0"/>
          <w:numId w:val="5"/>
        </w:numPr>
        <w:jc w:val="center"/>
        <w:rPr>
          <w:b/>
          <w:sz w:val="22"/>
          <w:szCs w:val="22"/>
        </w:rPr>
      </w:pPr>
      <w:r w:rsidRPr="00D34C19">
        <w:rPr>
          <w:b/>
          <w:sz w:val="22"/>
          <w:szCs w:val="22"/>
        </w:rPr>
        <w:t>Срок действия договора</w:t>
      </w:r>
    </w:p>
    <w:p w:rsidR="00865D0C" w:rsidRPr="00D34C19" w:rsidRDefault="00813C85">
      <w:pPr>
        <w:jc w:val="both"/>
        <w:rPr>
          <w:sz w:val="22"/>
          <w:szCs w:val="22"/>
        </w:rPr>
      </w:pPr>
      <w:r w:rsidRPr="00D34C19">
        <w:rPr>
          <w:sz w:val="22"/>
          <w:szCs w:val="22"/>
        </w:rPr>
        <w:t>10.1. Настоящий Договор считается заключенным с момента подписания его обеими Сторонами и заключается на срок по «3</w:t>
      </w:r>
      <w:r w:rsidR="002C4951" w:rsidRPr="00D34C19">
        <w:rPr>
          <w:sz w:val="22"/>
          <w:szCs w:val="22"/>
        </w:rPr>
        <w:t>0</w:t>
      </w:r>
      <w:r w:rsidRPr="00D34C19">
        <w:rPr>
          <w:sz w:val="22"/>
          <w:szCs w:val="22"/>
        </w:rPr>
        <w:t xml:space="preserve">» </w:t>
      </w:r>
      <w:r w:rsidR="0066279A">
        <w:rPr>
          <w:sz w:val="22"/>
          <w:szCs w:val="22"/>
        </w:rPr>
        <w:t>декабря</w:t>
      </w:r>
      <w:r w:rsidRPr="00D34C19">
        <w:rPr>
          <w:sz w:val="22"/>
          <w:szCs w:val="22"/>
        </w:rPr>
        <w:t xml:space="preserve"> 202</w:t>
      </w:r>
      <w:r w:rsidR="002C4951" w:rsidRPr="00D34C19">
        <w:rPr>
          <w:sz w:val="22"/>
          <w:szCs w:val="22"/>
        </w:rPr>
        <w:t>6</w:t>
      </w:r>
      <w:r w:rsidRPr="00D34C19">
        <w:rPr>
          <w:sz w:val="22"/>
          <w:szCs w:val="22"/>
        </w:rPr>
        <w:t xml:space="preserve"> года включительно</w:t>
      </w:r>
      <w:r w:rsidRPr="00D34C19">
        <w:rPr>
          <w:b/>
          <w:color w:val="000000"/>
          <w:spacing w:val="1"/>
          <w:sz w:val="22"/>
          <w:szCs w:val="22"/>
        </w:rPr>
        <w:t xml:space="preserve"> </w:t>
      </w:r>
    </w:p>
    <w:p w:rsidR="00865D0C" w:rsidRPr="00D34C19" w:rsidRDefault="00813C85">
      <w:pPr>
        <w:jc w:val="both"/>
        <w:rPr>
          <w:sz w:val="22"/>
          <w:szCs w:val="22"/>
        </w:rPr>
      </w:pPr>
      <w:r w:rsidRPr="00D34C19">
        <w:rPr>
          <w:sz w:val="22"/>
          <w:szCs w:val="22"/>
        </w:rPr>
        <w:t>10.2. Срок действия настоящего договора может быть прекращен в любое время по письменному соглашению сторон.</w:t>
      </w:r>
    </w:p>
    <w:p w:rsidR="00865D0C" w:rsidRPr="00D34C19" w:rsidRDefault="00813C85">
      <w:pPr>
        <w:jc w:val="both"/>
        <w:rPr>
          <w:color w:val="000000"/>
          <w:sz w:val="22"/>
          <w:szCs w:val="22"/>
        </w:rPr>
      </w:pPr>
      <w:r w:rsidRPr="00D34C19">
        <w:rPr>
          <w:color w:val="000000"/>
          <w:sz w:val="22"/>
          <w:szCs w:val="22"/>
        </w:rPr>
        <w:t>10.3. 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w:t>
      </w:r>
    </w:p>
    <w:p w:rsidR="00865D0C" w:rsidRPr="00D34C19" w:rsidRDefault="00813C85">
      <w:pPr>
        <w:pStyle w:val="a3"/>
        <w:numPr>
          <w:ilvl w:val="0"/>
          <w:numId w:val="5"/>
        </w:numPr>
        <w:jc w:val="center"/>
        <w:rPr>
          <w:b/>
          <w:bCs/>
          <w:sz w:val="22"/>
          <w:szCs w:val="22"/>
        </w:rPr>
      </w:pPr>
      <w:r w:rsidRPr="00D34C19">
        <w:rPr>
          <w:b/>
          <w:bCs/>
          <w:sz w:val="22"/>
          <w:szCs w:val="22"/>
        </w:rPr>
        <w:t>Антикоррупционная оговорка</w:t>
      </w:r>
    </w:p>
    <w:p w:rsidR="00865D0C" w:rsidRPr="00D34C19" w:rsidRDefault="00813C85">
      <w:pPr>
        <w:jc w:val="both"/>
        <w:rPr>
          <w:sz w:val="22"/>
          <w:szCs w:val="22"/>
        </w:rPr>
      </w:pPr>
      <w:r w:rsidRPr="00D34C19">
        <w:rPr>
          <w:sz w:val="22"/>
          <w:szCs w:val="22"/>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5D0C" w:rsidRPr="00D34C19" w:rsidRDefault="00813C85">
      <w:pPr>
        <w:jc w:val="both"/>
        <w:rPr>
          <w:b/>
          <w:bCs/>
          <w:sz w:val="22"/>
          <w:szCs w:val="22"/>
        </w:rPr>
      </w:pPr>
      <w:r w:rsidRPr="00D34C19">
        <w:rPr>
          <w:sz w:val="22"/>
          <w:szCs w:val="22"/>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5D0C" w:rsidRPr="00D34C19" w:rsidRDefault="00813C85">
      <w:pPr>
        <w:jc w:val="both"/>
        <w:rPr>
          <w:sz w:val="22"/>
          <w:szCs w:val="22"/>
        </w:rPr>
      </w:pPr>
      <w:r w:rsidRPr="00D34C19">
        <w:rPr>
          <w:sz w:val="22"/>
          <w:szCs w:val="22"/>
        </w:rPr>
        <w:t xml:space="preserve">11.3.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w:t>
      </w:r>
      <w:r w:rsidRPr="00D34C19">
        <w:rPr>
          <w:bCs/>
          <w:sz w:val="22"/>
          <w:szCs w:val="22"/>
        </w:rPr>
        <w:t>Это подтверждение должно быть направлено в течение десяти рабочих дней с даты направления письменного уведомления.</w:t>
      </w:r>
    </w:p>
    <w:p w:rsidR="00865D0C" w:rsidRPr="00D34C19" w:rsidRDefault="00813C85">
      <w:pPr>
        <w:pStyle w:val="a3"/>
        <w:numPr>
          <w:ilvl w:val="0"/>
          <w:numId w:val="5"/>
        </w:numPr>
        <w:jc w:val="center"/>
        <w:rPr>
          <w:b/>
          <w:sz w:val="22"/>
          <w:szCs w:val="22"/>
        </w:rPr>
      </w:pPr>
      <w:r w:rsidRPr="00D34C19">
        <w:rPr>
          <w:b/>
          <w:sz w:val="22"/>
          <w:szCs w:val="22"/>
        </w:rPr>
        <w:t>Прочие условия</w:t>
      </w:r>
    </w:p>
    <w:p w:rsidR="00865D0C" w:rsidRPr="00D34C19" w:rsidRDefault="00813C85">
      <w:pPr>
        <w:jc w:val="both"/>
        <w:rPr>
          <w:sz w:val="22"/>
          <w:szCs w:val="22"/>
        </w:rPr>
      </w:pPr>
      <w:r w:rsidRPr="00D34C19">
        <w:rPr>
          <w:sz w:val="22"/>
          <w:szCs w:val="22"/>
        </w:rPr>
        <w:t xml:space="preserve">12.1. </w:t>
      </w:r>
      <w:r w:rsidRPr="00D34C19">
        <w:rPr>
          <w:rFonts w:eastAsia="Calibri"/>
          <w:sz w:val="22"/>
          <w:szCs w:val="22"/>
        </w:rPr>
        <w:t xml:space="preserve">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 </w:t>
      </w:r>
    </w:p>
    <w:p w:rsidR="00865D0C" w:rsidRPr="00D34C19" w:rsidRDefault="00813C85">
      <w:pPr>
        <w:jc w:val="both"/>
        <w:rPr>
          <w:sz w:val="22"/>
          <w:szCs w:val="22"/>
        </w:rPr>
      </w:pPr>
      <w:r w:rsidRPr="00D34C19">
        <w:rPr>
          <w:rFonts w:eastAsia="Calibri"/>
          <w:sz w:val="22"/>
          <w:szCs w:val="22"/>
        </w:rPr>
        <w:t>12.2. Во всем остальном, что не предусмотрено договором, Стороны руководствуются действующим законодательством Российской Федерации.</w:t>
      </w:r>
    </w:p>
    <w:p w:rsidR="00865D0C" w:rsidRPr="00D34C19" w:rsidRDefault="00813C85">
      <w:pPr>
        <w:jc w:val="both"/>
        <w:rPr>
          <w:sz w:val="22"/>
          <w:szCs w:val="22"/>
        </w:rPr>
      </w:pPr>
      <w:r w:rsidRPr="00D34C19">
        <w:rPr>
          <w:sz w:val="22"/>
          <w:szCs w:val="22"/>
        </w:rPr>
        <w:t>12.3. Любые изменения в договор вносятся путем подписания обеими сторонами дополнительного соглашения к договору.</w:t>
      </w:r>
    </w:p>
    <w:p w:rsidR="00865D0C" w:rsidRPr="00D34C19" w:rsidRDefault="00813C85">
      <w:pPr>
        <w:jc w:val="both"/>
        <w:rPr>
          <w:sz w:val="22"/>
          <w:szCs w:val="22"/>
        </w:rPr>
      </w:pPr>
      <w:r w:rsidRPr="00D34C19">
        <w:rPr>
          <w:sz w:val="22"/>
          <w:szCs w:val="22"/>
        </w:rPr>
        <w:t>12.4. Ни одна из сторон не вправе передавать свои права и обязательства по настоящему договору третьей стороне.</w:t>
      </w:r>
    </w:p>
    <w:p w:rsidR="00865D0C" w:rsidRPr="00D34C19" w:rsidRDefault="00813C85">
      <w:pPr>
        <w:jc w:val="both"/>
        <w:rPr>
          <w:sz w:val="22"/>
          <w:szCs w:val="22"/>
        </w:rPr>
      </w:pPr>
      <w:r w:rsidRPr="00D34C19">
        <w:rPr>
          <w:sz w:val="22"/>
          <w:szCs w:val="22"/>
        </w:rPr>
        <w:t xml:space="preserve">12.5. </w:t>
      </w:r>
      <w:r w:rsidR="006357BE" w:rsidRPr="00D34C19">
        <w:rPr>
          <w:snapToGrid w:val="0"/>
          <w:sz w:val="22"/>
          <w:szCs w:val="22"/>
          <w:lang w:eastAsia="ar-SA"/>
        </w:rPr>
        <w:t>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r w:rsidRPr="00D34C19">
        <w:rPr>
          <w:sz w:val="22"/>
          <w:szCs w:val="22"/>
        </w:rPr>
        <w:t xml:space="preserve"> </w:t>
      </w:r>
    </w:p>
    <w:p w:rsidR="00865D0C" w:rsidRPr="00D34C19" w:rsidRDefault="00813C85">
      <w:pPr>
        <w:jc w:val="both"/>
        <w:rPr>
          <w:sz w:val="22"/>
          <w:szCs w:val="22"/>
        </w:rPr>
      </w:pPr>
      <w:r w:rsidRPr="00D34C19">
        <w:rPr>
          <w:sz w:val="22"/>
          <w:szCs w:val="22"/>
        </w:rPr>
        <w:t>12.6. Приложения, указанные в настоящем договоре, являются его неотъемлемой частью:</w:t>
      </w:r>
    </w:p>
    <w:p w:rsidR="00865D0C" w:rsidRPr="00D34C19" w:rsidRDefault="00813C85">
      <w:pPr>
        <w:pStyle w:val="a4"/>
        <w:jc w:val="both"/>
        <w:rPr>
          <w:sz w:val="22"/>
          <w:szCs w:val="22"/>
        </w:rPr>
      </w:pPr>
      <w:r w:rsidRPr="00D34C19">
        <w:rPr>
          <w:sz w:val="22"/>
          <w:szCs w:val="22"/>
        </w:rPr>
        <w:t xml:space="preserve">Приложение № 1 – </w:t>
      </w:r>
      <w:r w:rsidR="002C4951" w:rsidRPr="00D34C19">
        <w:rPr>
          <w:sz w:val="22"/>
          <w:szCs w:val="22"/>
        </w:rPr>
        <w:t>Техническое задание</w:t>
      </w:r>
    </w:p>
    <w:p w:rsidR="002C4951" w:rsidRPr="00D34C19" w:rsidRDefault="002C4951">
      <w:pPr>
        <w:pStyle w:val="a4"/>
        <w:jc w:val="both"/>
        <w:rPr>
          <w:sz w:val="22"/>
          <w:szCs w:val="22"/>
        </w:rPr>
      </w:pPr>
      <w:r w:rsidRPr="00D34C19">
        <w:rPr>
          <w:sz w:val="22"/>
          <w:szCs w:val="22"/>
        </w:rPr>
        <w:t>Приложение №2 - Спецификация</w:t>
      </w:r>
    </w:p>
    <w:p w:rsidR="00865D0C" w:rsidRDefault="00813C85">
      <w:pPr>
        <w:ind w:firstLine="720"/>
        <w:jc w:val="center"/>
        <w:rPr>
          <w:b/>
          <w:sz w:val="24"/>
          <w:szCs w:val="24"/>
        </w:rPr>
      </w:pPr>
      <w:r w:rsidRPr="00D34C19">
        <w:rPr>
          <w:b/>
          <w:sz w:val="22"/>
          <w:szCs w:val="22"/>
        </w:rPr>
        <w:t>13. Юридические адреса, реквизиты и подписи сторон:</w:t>
      </w:r>
    </w:p>
    <w:tbl>
      <w:tblPr>
        <w:tblW w:w="10031" w:type="dxa"/>
        <w:tblInd w:w="-108" w:type="dxa"/>
        <w:tblLayout w:type="fixed"/>
        <w:tblLook w:val="04A0" w:firstRow="1" w:lastRow="0" w:firstColumn="1" w:lastColumn="0" w:noHBand="0" w:noVBand="1"/>
      </w:tblPr>
      <w:tblGrid>
        <w:gridCol w:w="4785"/>
        <w:gridCol w:w="5246"/>
      </w:tblGrid>
      <w:tr w:rsidR="00865D0C">
        <w:tc>
          <w:tcPr>
            <w:tcW w:w="4785" w:type="dxa"/>
          </w:tcPr>
          <w:p w:rsidR="00865D0C" w:rsidRDefault="00813C85">
            <w:pPr>
              <w:jc w:val="center"/>
              <w:rPr>
                <w:b/>
                <w:sz w:val="24"/>
                <w:szCs w:val="24"/>
              </w:rPr>
            </w:pPr>
            <w:r>
              <w:rPr>
                <w:b/>
                <w:sz w:val="24"/>
                <w:szCs w:val="24"/>
              </w:rPr>
              <w:t>Заказчик</w:t>
            </w:r>
          </w:p>
        </w:tc>
        <w:tc>
          <w:tcPr>
            <w:tcW w:w="5246" w:type="dxa"/>
          </w:tcPr>
          <w:p w:rsidR="00865D0C" w:rsidRDefault="00813C85">
            <w:pPr>
              <w:jc w:val="center"/>
              <w:rPr>
                <w:b/>
                <w:sz w:val="24"/>
                <w:szCs w:val="24"/>
              </w:rPr>
            </w:pPr>
            <w:r>
              <w:rPr>
                <w:b/>
                <w:sz w:val="24"/>
                <w:szCs w:val="24"/>
              </w:rPr>
              <w:t>Исполнитель</w:t>
            </w:r>
          </w:p>
        </w:tc>
      </w:tr>
      <w:tr w:rsidR="00865D0C">
        <w:trPr>
          <w:trHeight w:val="3649"/>
        </w:trPr>
        <w:tc>
          <w:tcPr>
            <w:tcW w:w="4785" w:type="dxa"/>
          </w:tcPr>
          <w:p w:rsidR="00865D0C" w:rsidRDefault="00813C85">
            <w:pPr>
              <w:widowControl/>
              <w:rPr>
                <w:b/>
                <w:szCs w:val="22"/>
                <w:lang w:eastAsia="ar-SA"/>
              </w:rPr>
            </w:pPr>
            <w:r>
              <w:rPr>
                <w:b/>
                <w:szCs w:val="22"/>
                <w:lang w:eastAsia="ar-SA"/>
              </w:rPr>
              <w:t>Федеральное государственное бюджетное учреждение культуры «Государственный музей-заповедник М.А. Шолохова</w:t>
            </w:r>
            <w:r w:rsidR="0028570C">
              <w:rPr>
                <w:b/>
                <w:szCs w:val="22"/>
                <w:lang w:eastAsia="ar-SA"/>
              </w:rPr>
              <w:t xml:space="preserve"> «Тихий Дон</w:t>
            </w:r>
            <w:r>
              <w:rPr>
                <w:b/>
                <w:szCs w:val="22"/>
                <w:lang w:eastAsia="ar-SA"/>
              </w:rPr>
              <w:t xml:space="preserve">» </w:t>
            </w:r>
          </w:p>
          <w:p w:rsidR="00865D0C" w:rsidRDefault="00813C85">
            <w:pPr>
              <w:widowControl/>
              <w:ind w:right="-1"/>
              <w:rPr>
                <w:szCs w:val="22"/>
                <w:lang w:eastAsia="ar-SA"/>
              </w:rPr>
            </w:pPr>
            <w:r>
              <w:rPr>
                <w:szCs w:val="22"/>
                <w:lang w:eastAsia="ar-SA"/>
              </w:rPr>
              <w:t>ИНН 6139001307 КПП 613901001</w:t>
            </w:r>
          </w:p>
          <w:p w:rsidR="00865D0C" w:rsidRDefault="00813C85">
            <w:pPr>
              <w:widowControl/>
              <w:rPr>
                <w:szCs w:val="22"/>
                <w:lang w:eastAsia="ar-SA"/>
              </w:rPr>
            </w:pPr>
            <w:r>
              <w:rPr>
                <w:szCs w:val="22"/>
                <w:lang w:eastAsia="ar-SA"/>
              </w:rPr>
              <w:t>ОГРН 1026101759782 ОКПО 70654275</w:t>
            </w:r>
          </w:p>
          <w:p w:rsidR="00865D0C" w:rsidRDefault="00813C85">
            <w:pPr>
              <w:widowControl/>
              <w:rPr>
                <w:szCs w:val="22"/>
                <w:u w:val="single"/>
                <w:lang w:eastAsia="ar-SA"/>
              </w:rPr>
            </w:pPr>
            <w:r>
              <w:rPr>
                <w:szCs w:val="22"/>
                <w:u w:val="single"/>
                <w:lang w:eastAsia="ar-SA"/>
              </w:rPr>
              <w:t>Юридический адрес:</w:t>
            </w:r>
          </w:p>
          <w:p w:rsidR="00865D0C" w:rsidRDefault="00813C85">
            <w:pPr>
              <w:widowControl/>
              <w:rPr>
                <w:szCs w:val="22"/>
                <w:lang w:eastAsia="ar-SA"/>
              </w:rPr>
            </w:pPr>
            <w:r>
              <w:rPr>
                <w:szCs w:val="22"/>
                <w:lang w:eastAsia="ar-SA"/>
              </w:rPr>
              <w:t>346270, Ростовская область, Шолоховский район, ст. Вёшенская, пер. Р. Люксембург, 41</w:t>
            </w:r>
          </w:p>
          <w:p w:rsidR="00865D0C" w:rsidRDefault="00813C85">
            <w:pPr>
              <w:widowControl/>
              <w:rPr>
                <w:szCs w:val="22"/>
                <w:u w:val="single"/>
                <w:lang w:eastAsia="ar-SA"/>
              </w:rPr>
            </w:pPr>
            <w:r>
              <w:rPr>
                <w:szCs w:val="22"/>
                <w:u w:val="single"/>
                <w:lang w:eastAsia="ar-SA"/>
              </w:rPr>
              <w:t>Почтовый адрес:</w:t>
            </w:r>
          </w:p>
          <w:p w:rsidR="00865D0C" w:rsidRDefault="00813C85">
            <w:pPr>
              <w:widowControl/>
              <w:rPr>
                <w:szCs w:val="22"/>
                <w:lang w:eastAsia="ar-SA"/>
              </w:rPr>
            </w:pPr>
            <w:r>
              <w:rPr>
                <w:szCs w:val="22"/>
                <w:lang w:eastAsia="ar-SA"/>
              </w:rPr>
              <w:t>346270, Ростовская область, Шолоховский район, ст. Вёшенская, ул. Шолохова, 60</w:t>
            </w:r>
          </w:p>
          <w:p w:rsidR="00865D0C" w:rsidRDefault="00813C85">
            <w:pPr>
              <w:widowControl/>
            </w:pPr>
            <w:r>
              <w:rPr>
                <w:szCs w:val="22"/>
                <w:u w:val="single"/>
                <w:lang w:eastAsia="ar-SA"/>
              </w:rPr>
              <w:t>Банковские реквизиты</w:t>
            </w:r>
            <w:r>
              <w:rPr>
                <w:b/>
                <w:szCs w:val="22"/>
                <w:u w:val="single"/>
                <w:lang w:eastAsia="ar-SA"/>
              </w:rPr>
              <w:t>:</w:t>
            </w:r>
          </w:p>
          <w:p w:rsidR="0066279A" w:rsidRPr="0066279A" w:rsidRDefault="0066279A" w:rsidP="0066279A">
            <w:pPr>
              <w:contextualSpacing/>
              <w:rPr>
                <w:szCs w:val="21"/>
              </w:rPr>
            </w:pPr>
            <w:r w:rsidRPr="0066279A">
              <w:rPr>
                <w:szCs w:val="21"/>
              </w:rPr>
              <w:t xml:space="preserve">Единый казначейский счёт </w:t>
            </w:r>
            <w:r w:rsidRPr="0066279A">
              <w:rPr>
                <w:color w:val="000000"/>
                <w:szCs w:val="21"/>
              </w:rPr>
              <w:t>40102810745370000024</w:t>
            </w:r>
          </w:p>
          <w:p w:rsidR="0066279A" w:rsidRPr="0066279A" w:rsidRDefault="0066279A" w:rsidP="0066279A">
            <w:pPr>
              <w:contextualSpacing/>
              <w:rPr>
                <w:szCs w:val="21"/>
              </w:rPr>
            </w:pPr>
            <w:r w:rsidRPr="0066279A">
              <w:rPr>
                <w:szCs w:val="21"/>
              </w:rPr>
              <w:t xml:space="preserve">Номер казначейского счёта </w:t>
            </w:r>
            <w:r w:rsidRPr="0066279A">
              <w:rPr>
                <w:color w:val="000000"/>
                <w:szCs w:val="21"/>
              </w:rPr>
              <w:t>03214643000000013230</w:t>
            </w:r>
          </w:p>
          <w:p w:rsidR="0066279A" w:rsidRPr="0066279A" w:rsidRDefault="0066279A" w:rsidP="0066279A">
            <w:pPr>
              <w:contextualSpacing/>
              <w:rPr>
                <w:szCs w:val="21"/>
              </w:rPr>
            </w:pPr>
            <w:r w:rsidRPr="0066279A">
              <w:rPr>
                <w:szCs w:val="21"/>
              </w:rPr>
              <w:t>Лицевой счет 20586Х09470</w:t>
            </w:r>
          </w:p>
          <w:p w:rsidR="0066279A" w:rsidRPr="0066279A" w:rsidRDefault="0066279A" w:rsidP="0066279A">
            <w:pPr>
              <w:contextualSpacing/>
              <w:rPr>
                <w:szCs w:val="21"/>
              </w:rPr>
            </w:pPr>
            <w:r w:rsidRPr="0066279A">
              <w:rPr>
                <w:szCs w:val="21"/>
              </w:rPr>
              <w:t>Банк получателя: ОКЦ № 1 ВВГУ Банка России</w:t>
            </w:r>
            <w:r w:rsidRPr="0066279A">
              <w:rPr>
                <w:color w:val="000000"/>
                <w:szCs w:val="21"/>
              </w:rPr>
              <w:t>//УФК по Нижегородской области г. Нижний Новгород</w:t>
            </w:r>
            <w:r w:rsidRPr="0066279A">
              <w:rPr>
                <w:szCs w:val="21"/>
              </w:rPr>
              <w:t xml:space="preserve"> </w:t>
            </w:r>
          </w:p>
          <w:p w:rsidR="00865D0C" w:rsidRDefault="0066279A" w:rsidP="0066279A">
            <w:pPr>
              <w:jc w:val="both"/>
              <w:rPr>
                <w:sz w:val="24"/>
                <w:szCs w:val="24"/>
              </w:rPr>
            </w:pPr>
            <w:r w:rsidRPr="0066279A">
              <w:rPr>
                <w:szCs w:val="21"/>
              </w:rPr>
              <w:t xml:space="preserve">БИК  </w:t>
            </w:r>
            <w:r w:rsidRPr="0066279A">
              <w:rPr>
                <w:color w:val="000000"/>
                <w:szCs w:val="21"/>
              </w:rPr>
              <w:t>012202102</w:t>
            </w:r>
          </w:p>
        </w:tc>
        <w:tc>
          <w:tcPr>
            <w:tcW w:w="5246" w:type="dxa"/>
          </w:tcPr>
          <w:p w:rsidR="00865D0C" w:rsidRDefault="00865D0C">
            <w:pPr>
              <w:jc w:val="both"/>
              <w:rPr>
                <w:sz w:val="24"/>
                <w:szCs w:val="24"/>
              </w:rPr>
            </w:pPr>
          </w:p>
        </w:tc>
      </w:tr>
      <w:tr w:rsidR="00865D0C">
        <w:tc>
          <w:tcPr>
            <w:tcW w:w="10031" w:type="dxa"/>
            <w:gridSpan w:val="2"/>
          </w:tcPr>
          <w:p w:rsidR="00865D0C" w:rsidRDefault="00813C85">
            <w:pPr>
              <w:jc w:val="center"/>
              <w:rPr>
                <w:b/>
                <w:sz w:val="24"/>
                <w:szCs w:val="24"/>
              </w:rPr>
            </w:pPr>
            <w:r>
              <w:rPr>
                <w:b/>
                <w:sz w:val="24"/>
                <w:szCs w:val="24"/>
              </w:rPr>
              <w:t>14. Подписи и печати сторон</w:t>
            </w:r>
          </w:p>
        </w:tc>
      </w:tr>
      <w:tr w:rsidR="00865D0C">
        <w:tc>
          <w:tcPr>
            <w:tcW w:w="4785" w:type="dxa"/>
          </w:tcPr>
          <w:p w:rsidR="00865D0C" w:rsidRDefault="00813C85">
            <w:pPr>
              <w:jc w:val="both"/>
            </w:pPr>
            <w:r>
              <w:rPr>
                <w:b/>
                <w:sz w:val="24"/>
                <w:szCs w:val="24"/>
              </w:rPr>
              <w:t>Заместитель директора</w:t>
            </w:r>
          </w:p>
          <w:p w:rsidR="00865D0C" w:rsidRDefault="00865D0C">
            <w:pPr>
              <w:jc w:val="both"/>
              <w:rPr>
                <w:b/>
                <w:sz w:val="24"/>
                <w:szCs w:val="24"/>
              </w:rPr>
            </w:pPr>
          </w:p>
          <w:p w:rsidR="00865D0C" w:rsidRDefault="00865D0C">
            <w:pPr>
              <w:jc w:val="both"/>
              <w:rPr>
                <w:b/>
                <w:sz w:val="24"/>
                <w:szCs w:val="24"/>
              </w:rPr>
            </w:pPr>
          </w:p>
          <w:p w:rsidR="00865D0C" w:rsidRDefault="00813C85">
            <w:pPr>
              <w:jc w:val="both"/>
              <w:rPr>
                <w:b/>
                <w:sz w:val="24"/>
                <w:szCs w:val="24"/>
              </w:rPr>
            </w:pPr>
            <w:r>
              <w:rPr>
                <w:b/>
                <w:sz w:val="24"/>
                <w:szCs w:val="24"/>
              </w:rPr>
              <w:t xml:space="preserve">____________________ </w:t>
            </w:r>
            <w:r w:rsidR="000425E2">
              <w:rPr>
                <w:b/>
                <w:sz w:val="24"/>
                <w:szCs w:val="24"/>
              </w:rPr>
              <w:t>Л.В. Романова</w:t>
            </w:r>
          </w:p>
          <w:p w:rsidR="00865D0C" w:rsidRDefault="006357BE">
            <w:pPr>
              <w:jc w:val="both"/>
              <w:rPr>
                <w:b/>
                <w:sz w:val="24"/>
                <w:szCs w:val="24"/>
              </w:rPr>
            </w:pPr>
            <w:r>
              <w:rPr>
                <w:b/>
                <w:sz w:val="24"/>
                <w:szCs w:val="24"/>
              </w:rPr>
              <w:t>Э</w:t>
            </w:r>
            <w:r w:rsidR="00813C85">
              <w:rPr>
                <w:b/>
                <w:sz w:val="24"/>
                <w:szCs w:val="24"/>
              </w:rPr>
              <w:t>.П.</w:t>
            </w:r>
          </w:p>
        </w:tc>
        <w:tc>
          <w:tcPr>
            <w:tcW w:w="5246" w:type="dxa"/>
          </w:tcPr>
          <w:p w:rsidR="00865D0C" w:rsidRDefault="006357BE">
            <w:pPr>
              <w:jc w:val="both"/>
              <w:rPr>
                <w:b/>
                <w:sz w:val="24"/>
                <w:szCs w:val="24"/>
              </w:rPr>
            </w:pPr>
            <w:r>
              <w:rPr>
                <w:b/>
                <w:sz w:val="24"/>
                <w:szCs w:val="24"/>
              </w:rPr>
              <w:t>___________________</w:t>
            </w:r>
          </w:p>
          <w:p w:rsidR="00865D0C" w:rsidRDefault="00865D0C">
            <w:pPr>
              <w:jc w:val="both"/>
              <w:rPr>
                <w:b/>
                <w:sz w:val="24"/>
                <w:szCs w:val="24"/>
              </w:rPr>
            </w:pPr>
          </w:p>
          <w:p w:rsidR="00865D0C" w:rsidRDefault="00865D0C">
            <w:pPr>
              <w:jc w:val="both"/>
              <w:rPr>
                <w:b/>
                <w:sz w:val="24"/>
                <w:szCs w:val="24"/>
              </w:rPr>
            </w:pPr>
          </w:p>
          <w:p w:rsidR="00865D0C" w:rsidRDefault="00813C85">
            <w:pPr>
              <w:jc w:val="both"/>
              <w:rPr>
                <w:b/>
                <w:sz w:val="24"/>
                <w:szCs w:val="24"/>
              </w:rPr>
            </w:pPr>
            <w:r>
              <w:rPr>
                <w:b/>
                <w:sz w:val="24"/>
                <w:szCs w:val="24"/>
              </w:rPr>
              <w:t>___________________</w:t>
            </w:r>
            <w:r w:rsidR="006357BE">
              <w:rPr>
                <w:b/>
                <w:sz w:val="24"/>
                <w:szCs w:val="24"/>
              </w:rPr>
              <w:t>/_____________</w:t>
            </w:r>
          </w:p>
          <w:p w:rsidR="00865D0C" w:rsidRDefault="006357BE">
            <w:pPr>
              <w:jc w:val="both"/>
              <w:rPr>
                <w:b/>
                <w:bCs/>
                <w:sz w:val="24"/>
                <w:szCs w:val="24"/>
              </w:rPr>
            </w:pPr>
            <w:r>
              <w:rPr>
                <w:b/>
                <w:sz w:val="24"/>
                <w:szCs w:val="24"/>
              </w:rPr>
              <w:t>Э</w:t>
            </w:r>
            <w:r w:rsidR="00813C85">
              <w:rPr>
                <w:b/>
                <w:sz w:val="24"/>
                <w:szCs w:val="24"/>
              </w:rPr>
              <w:t>.П.</w:t>
            </w:r>
          </w:p>
          <w:p w:rsidR="00865D0C" w:rsidRDefault="00865D0C">
            <w:pPr>
              <w:jc w:val="both"/>
              <w:rPr>
                <w:b/>
                <w:bCs/>
                <w:sz w:val="24"/>
                <w:szCs w:val="24"/>
              </w:rPr>
            </w:pPr>
          </w:p>
          <w:p w:rsidR="00865D0C" w:rsidRDefault="00865D0C">
            <w:pPr>
              <w:jc w:val="both"/>
              <w:rPr>
                <w:b/>
                <w:bCs/>
                <w:sz w:val="24"/>
                <w:szCs w:val="24"/>
              </w:rPr>
            </w:pPr>
          </w:p>
        </w:tc>
      </w:tr>
    </w:tbl>
    <w:p w:rsidR="00865D0C" w:rsidRDefault="00813C85">
      <w:pPr>
        <w:pStyle w:val="a4"/>
        <w:jc w:val="both"/>
        <w:rPr>
          <w:sz w:val="24"/>
          <w:szCs w:val="24"/>
        </w:rPr>
      </w:pPr>
      <w:r>
        <w:rPr>
          <w:sz w:val="24"/>
          <w:szCs w:val="24"/>
        </w:rPr>
        <w:t xml:space="preserve">                                                                                                      </w:t>
      </w:r>
    </w:p>
    <w:p w:rsidR="00865D0C" w:rsidRDefault="00865D0C">
      <w:pPr>
        <w:pStyle w:val="a4"/>
        <w:jc w:val="both"/>
        <w:rPr>
          <w:sz w:val="24"/>
          <w:szCs w:val="24"/>
        </w:rPr>
      </w:pPr>
    </w:p>
    <w:p w:rsidR="00027C40" w:rsidRDefault="00027C40">
      <w:pPr>
        <w:pStyle w:val="a4"/>
        <w:jc w:val="both"/>
        <w:rPr>
          <w:sz w:val="24"/>
          <w:szCs w:val="24"/>
        </w:rPr>
      </w:pPr>
    </w:p>
    <w:p w:rsidR="00027C40" w:rsidRDefault="00027C40">
      <w:pPr>
        <w:pStyle w:val="a4"/>
        <w:jc w:val="both"/>
        <w:rPr>
          <w:sz w:val="24"/>
          <w:szCs w:val="24"/>
        </w:rPr>
      </w:pPr>
    </w:p>
    <w:p w:rsidR="00027C40" w:rsidRDefault="00027C40">
      <w:pPr>
        <w:pStyle w:val="a4"/>
        <w:jc w:val="both"/>
        <w:rPr>
          <w:sz w:val="24"/>
          <w:szCs w:val="24"/>
        </w:rPr>
      </w:pPr>
    </w:p>
    <w:p w:rsidR="00027C40" w:rsidRDefault="00027C40">
      <w:pPr>
        <w:pStyle w:val="a4"/>
        <w:jc w:val="both"/>
        <w:rPr>
          <w:sz w:val="24"/>
          <w:szCs w:val="24"/>
        </w:rPr>
      </w:pPr>
    </w:p>
    <w:p w:rsidR="00865D0C" w:rsidRDefault="00865D0C">
      <w:pPr>
        <w:pStyle w:val="a4"/>
        <w:jc w:val="both"/>
        <w:rPr>
          <w:sz w:val="24"/>
          <w:szCs w:val="24"/>
        </w:rPr>
      </w:pPr>
    </w:p>
    <w:p w:rsidR="00865D0C" w:rsidRDefault="00865D0C">
      <w:pPr>
        <w:pStyle w:val="a4"/>
        <w:jc w:val="both"/>
        <w:rPr>
          <w:sz w:val="24"/>
          <w:szCs w:val="24"/>
        </w:rPr>
      </w:pPr>
    </w:p>
    <w:p w:rsidR="00865D0C" w:rsidRDefault="00865D0C">
      <w:pPr>
        <w:pStyle w:val="a4"/>
        <w:jc w:val="both"/>
        <w:rPr>
          <w:sz w:val="24"/>
          <w:szCs w:val="24"/>
        </w:rPr>
      </w:pPr>
    </w:p>
    <w:p w:rsidR="00865D0C" w:rsidRDefault="00865D0C">
      <w:pPr>
        <w:pStyle w:val="a4"/>
        <w:jc w:val="both"/>
        <w:rPr>
          <w:sz w:val="24"/>
          <w:szCs w:val="24"/>
        </w:rPr>
      </w:pPr>
    </w:p>
    <w:p w:rsidR="00865D0C" w:rsidRDefault="00813C85">
      <w:pPr>
        <w:pStyle w:val="a4"/>
        <w:jc w:val="right"/>
        <w:rPr>
          <w:sz w:val="24"/>
          <w:szCs w:val="24"/>
        </w:rPr>
      </w:pPr>
      <w:r>
        <w:rPr>
          <w:sz w:val="24"/>
          <w:szCs w:val="24"/>
        </w:rPr>
        <w:t xml:space="preserve">   Приложение № 1</w:t>
      </w:r>
    </w:p>
    <w:p w:rsidR="00865D0C" w:rsidRDefault="00027C40">
      <w:pPr>
        <w:pStyle w:val="a4"/>
        <w:jc w:val="right"/>
      </w:pPr>
      <w:r>
        <w:rPr>
          <w:sz w:val="24"/>
          <w:szCs w:val="24"/>
        </w:rPr>
        <w:t xml:space="preserve">к договору </w:t>
      </w:r>
      <w:r w:rsidR="006357BE">
        <w:rPr>
          <w:sz w:val="24"/>
          <w:szCs w:val="24"/>
        </w:rPr>
        <w:t xml:space="preserve">№ </w:t>
      </w:r>
      <w:r w:rsidR="0066279A">
        <w:rPr>
          <w:sz w:val="24"/>
          <w:szCs w:val="24"/>
        </w:rPr>
        <w:t>308</w:t>
      </w:r>
      <w:r w:rsidR="00813C85">
        <w:rPr>
          <w:sz w:val="24"/>
          <w:szCs w:val="24"/>
        </w:rPr>
        <w:t>-</w:t>
      </w:r>
      <w:r w:rsidR="00D34C19">
        <w:rPr>
          <w:sz w:val="24"/>
          <w:szCs w:val="24"/>
        </w:rPr>
        <w:t>10</w:t>
      </w:r>
      <w:r w:rsidR="00813C85">
        <w:rPr>
          <w:sz w:val="24"/>
          <w:szCs w:val="24"/>
        </w:rPr>
        <w:t>/2</w:t>
      </w:r>
      <w:r w:rsidR="006357BE">
        <w:rPr>
          <w:sz w:val="24"/>
          <w:szCs w:val="24"/>
        </w:rPr>
        <w:t>6</w:t>
      </w:r>
      <w:r w:rsidR="00813C85">
        <w:rPr>
          <w:sz w:val="24"/>
          <w:szCs w:val="24"/>
        </w:rPr>
        <w:t xml:space="preserve"> от </w:t>
      </w:r>
      <w:r w:rsidR="006357BE">
        <w:rPr>
          <w:sz w:val="24"/>
          <w:szCs w:val="24"/>
        </w:rPr>
        <w:t>«___»</w:t>
      </w:r>
      <w:r w:rsidR="00D34C19">
        <w:rPr>
          <w:sz w:val="24"/>
          <w:szCs w:val="24"/>
        </w:rPr>
        <w:t xml:space="preserve"> </w:t>
      </w:r>
      <w:r w:rsidR="0066279A">
        <w:rPr>
          <w:sz w:val="24"/>
          <w:szCs w:val="24"/>
        </w:rPr>
        <w:t>августа</w:t>
      </w:r>
      <w:r w:rsidR="006357BE">
        <w:rPr>
          <w:sz w:val="24"/>
          <w:szCs w:val="24"/>
        </w:rPr>
        <w:t xml:space="preserve"> </w:t>
      </w:r>
      <w:r w:rsidR="00813C85">
        <w:rPr>
          <w:sz w:val="24"/>
          <w:szCs w:val="24"/>
        </w:rPr>
        <w:t>202</w:t>
      </w:r>
      <w:r w:rsidR="006357BE">
        <w:rPr>
          <w:sz w:val="24"/>
          <w:szCs w:val="24"/>
        </w:rPr>
        <w:t>6</w:t>
      </w:r>
      <w:r w:rsidR="00813C85">
        <w:rPr>
          <w:sz w:val="24"/>
          <w:szCs w:val="24"/>
        </w:rPr>
        <w:t xml:space="preserve"> г.</w:t>
      </w:r>
    </w:p>
    <w:p w:rsidR="00865D0C" w:rsidRDefault="00865D0C">
      <w:pPr>
        <w:pStyle w:val="a4"/>
        <w:jc w:val="both"/>
        <w:rPr>
          <w:sz w:val="24"/>
          <w:szCs w:val="24"/>
        </w:rPr>
      </w:pPr>
    </w:p>
    <w:p w:rsidR="006357BE" w:rsidRPr="00901FB9" w:rsidRDefault="00813C85">
      <w:pPr>
        <w:rPr>
          <w:b/>
          <w:sz w:val="22"/>
          <w:szCs w:val="22"/>
        </w:rPr>
      </w:pPr>
      <w:r w:rsidRPr="009F6286">
        <w:rPr>
          <w:sz w:val="22"/>
          <w:szCs w:val="22"/>
        </w:rPr>
        <w:t xml:space="preserve">                                                                     </w:t>
      </w:r>
      <w:r w:rsidR="00901FB9" w:rsidRPr="00901FB9">
        <w:rPr>
          <w:b/>
          <w:sz w:val="22"/>
          <w:szCs w:val="22"/>
        </w:rPr>
        <w:t>Техническое задание</w:t>
      </w:r>
      <w:r w:rsidRPr="00901FB9">
        <w:rPr>
          <w:b/>
          <w:sz w:val="22"/>
          <w:szCs w:val="22"/>
        </w:rPr>
        <w:t xml:space="preserve">                         </w:t>
      </w:r>
    </w:p>
    <w:p w:rsidR="00F87D54" w:rsidRDefault="00D34C19" w:rsidP="00D34C19">
      <w:pPr>
        <w:ind w:left="-340"/>
        <w:jc w:val="center"/>
        <w:rPr>
          <w:b/>
          <w:color w:val="000000"/>
          <w:sz w:val="24"/>
          <w:szCs w:val="26"/>
        </w:rPr>
      </w:pPr>
      <w:r w:rsidRPr="00F87D54">
        <w:rPr>
          <w:b/>
          <w:sz w:val="22"/>
          <w:szCs w:val="24"/>
        </w:rPr>
        <w:t xml:space="preserve">на </w:t>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sz w:val="22"/>
          <w:szCs w:val="24"/>
        </w:rPr>
        <w:softHyphen/>
      </w:r>
      <w:r w:rsidRPr="00F87D54">
        <w:rPr>
          <w:b/>
          <w:color w:val="000000"/>
          <w:sz w:val="24"/>
          <w:szCs w:val="26"/>
        </w:rPr>
        <w:t xml:space="preserve"> выполнение комплекса работ по ремонту системы кондиционирования </w:t>
      </w:r>
    </w:p>
    <w:p w:rsidR="00D34C19" w:rsidRPr="00E735A3" w:rsidRDefault="00D34C19" w:rsidP="00D34C19">
      <w:pPr>
        <w:ind w:left="-340"/>
        <w:jc w:val="center"/>
        <w:rPr>
          <w:b/>
          <w:sz w:val="24"/>
          <w:szCs w:val="24"/>
        </w:rPr>
      </w:pPr>
      <w:r w:rsidRPr="00F87D54">
        <w:rPr>
          <w:b/>
          <w:color w:val="000000"/>
          <w:sz w:val="24"/>
          <w:szCs w:val="26"/>
        </w:rPr>
        <w:t>ВПО «</w:t>
      </w:r>
      <w:bookmarkStart w:id="0" w:name="_GoBack"/>
      <w:bookmarkEnd w:id="0"/>
      <w:r w:rsidRPr="00F87D54">
        <w:rPr>
          <w:b/>
          <w:color w:val="000000"/>
          <w:sz w:val="24"/>
          <w:szCs w:val="26"/>
        </w:rPr>
        <w:t>Шолохов-Центр»</w:t>
      </w:r>
    </w:p>
    <w:p w:rsidR="00D34C19" w:rsidRPr="00E735A3" w:rsidRDefault="00D34C19" w:rsidP="00D34C19">
      <w:pPr>
        <w:ind w:left="-340"/>
        <w:jc w:val="center"/>
        <w:rPr>
          <w:b/>
          <w:sz w:val="24"/>
          <w:szCs w:val="24"/>
        </w:rPr>
      </w:pPr>
    </w:p>
    <w:p w:rsidR="0066279A" w:rsidRDefault="0066279A" w:rsidP="0066279A">
      <w:pPr>
        <w:ind w:left="-340"/>
        <w:jc w:val="both"/>
        <w:rPr>
          <w:sz w:val="24"/>
          <w:szCs w:val="24"/>
        </w:rPr>
      </w:pPr>
      <w:r>
        <w:rPr>
          <w:b/>
          <w:sz w:val="24"/>
          <w:szCs w:val="24"/>
        </w:rPr>
        <w:t xml:space="preserve">На выполнение работ : </w:t>
      </w:r>
      <w:r>
        <w:rPr>
          <w:sz w:val="24"/>
          <w:szCs w:val="24"/>
        </w:rPr>
        <w:t>комплексное выполнение работ по ремонту  системы кондиционирования по адресу : г.Ростов-на-Дону, ул.Большая Садовая 125/69.</w:t>
      </w:r>
    </w:p>
    <w:p w:rsidR="0066279A" w:rsidRDefault="0066279A" w:rsidP="0066279A">
      <w:pPr>
        <w:ind w:left="-340"/>
        <w:jc w:val="both"/>
        <w:rPr>
          <w:b/>
          <w:sz w:val="24"/>
          <w:szCs w:val="24"/>
        </w:rPr>
      </w:pPr>
      <w:r>
        <w:rPr>
          <w:b/>
          <w:sz w:val="24"/>
          <w:szCs w:val="24"/>
        </w:rPr>
        <w:t>1.Состав и общие требования к выполнению работ:</w:t>
      </w:r>
    </w:p>
    <w:p w:rsidR="0066279A" w:rsidRDefault="0066279A" w:rsidP="0066279A">
      <w:pPr>
        <w:ind w:left="-340"/>
        <w:jc w:val="both"/>
        <w:rPr>
          <w:sz w:val="24"/>
          <w:szCs w:val="24"/>
        </w:rPr>
      </w:pPr>
      <w:r>
        <w:rPr>
          <w:b/>
          <w:sz w:val="24"/>
          <w:szCs w:val="24"/>
        </w:rPr>
        <w:t xml:space="preserve">. </w:t>
      </w:r>
      <w:r>
        <w:rPr>
          <w:sz w:val="24"/>
          <w:szCs w:val="24"/>
        </w:rPr>
        <w:t>Выполнять работы по замене (демонтаж/монтаж) дренажного насоса для системы кондиционирования в кабинете заведующего ВПО «Шолохов Центр».</w:t>
      </w:r>
    </w:p>
    <w:p w:rsidR="0066279A" w:rsidRDefault="0066279A" w:rsidP="0066279A">
      <w:pPr>
        <w:ind w:left="-340"/>
        <w:jc w:val="both"/>
        <w:rPr>
          <w:sz w:val="24"/>
          <w:szCs w:val="24"/>
        </w:rPr>
      </w:pPr>
      <w:r>
        <w:rPr>
          <w:sz w:val="24"/>
          <w:szCs w:val="24"/>
        </w:rPr>
        <w:t>. Ремонт провести после подписания договора в течении одного дня по согласованию с заказчиком.</w:t>
      </w:r>
    </w:p>
    <w:p w:rsidR="0066279A" w:rsidRDefault="0066279A" w:rsidP="0066279A">
      <w:pPr>
        <w:ind w:left="-340"/>
        <w:jc w:val="both"/>
        <w:rPr>
          <w:sz w:val="24"/>
          <w:szCs w:val="24"/>
        </w:rPr>
      </w:pPr>
      <w:r>
        <w:rPr>
          <w:b/>
          <w:sz w:val="24"/>
          <w:szCs w:val="24"/>
        </w:rPr>
        <w:t>.</w:t>
      </w:r>
      <w:r>
        <w:rPr>
          <w:sz w:val="24"/>
          <w:szCs w:val="24"/>
        </w:rPr>
        <w:t xml:space="preserve"> Прибыть для выполнения комплексного ремонта климатического оборудования в течении суток с момента получения от заказчика заявки.</w:t>
      </w:r>
    </w:p>
    <w:p w:rsidR="0066279A" w:rsidRDefault="0066279A" w:rsidP="0066279A">
      <w:pPr>
        <w:ind w:left="-340"/>
        <w:jc w:val="both"/>
        <w:rPr>
          <w:sz w:val="24"/>
          <w:szCs w:val="24"/>
        </w:rPr>
      </w:pPr>
      <w:r>
        <w:rPr>
          <w:b/>
          <w:sz w:val="24"/>
          <w:szCs w:val="24"/>
        </w:rPr>
        <w:t>.</w:t>
      </w:r>
      <w:r>
        <w:rPr>
          <w:sz w:val="24"/>
          <w:szCs w:val="24"/>
        </w:rPr>
        <w:t>При выполнении работ по ремонту, допускается использовать запасные части как Подрядчика, так и Заказчика.</w:t>
      </w:r>
    </w:p>
    <w:p w:rsidR="0066279A" w:rsidRDefault="0066279A" w:rsidP="0066279A">
      <w:pPr>
        <w:ind w:left="-340"/>
        <w:jc w:val="both"/>
        <w:rPr>
          <w:sz w:val="24"/>
          <w:szCs w:val="24"/>
        </w:rPr>
      </w:pPr>
      <w:r>
        <w:rPr>
          <w:b/>
          <w:sz w:val="24"/>
          <w:szCs w:val="24"/>
        </w:rPr>
        <w:t xml:space="preserve">. </w:t>
      </w:r>
      <w:r>
        <w:rPr>
          <w:sz w:val="24"/>
          <w:szCs w:val="24"/>
        </w:rPr>
        <w:t>Перед выполнением работ по ремонту стоимость запасных частей согласовывается с Заказчиком.</w:t>
      </w:r>
    </w:p>
    <w:p w:rsidR="0066279A" w:rsidRDefault="0066279A" w:rsidP="0066279A">
      <w:pPr>
        <w:ind w:left="-340"/>
        <w:jc w:val="both"/>
        <w:rPr>
          <w:sz w:val="24"/>
          <w:szCs w:val="24"/>
        </w:rPr>
      </w:pPr>
      <w:r>
        <w:rPr>
          <w:b/>
          <w:sz w:val="24"/>
          <w:szCs w:val="24"/>
        </w:rPr>
        <w:t>.</w:t>
      </w:r>
      <w:r>
        <w:rPr>
          <w:sz w:val="24"/>
          <w:szCs w:val="24"/>
        </w:rPr>
        <w:t xml:space="preserve"> В стоимость ремонта должны быть включены расходные материалы (моющие и очищающие средства, салфетки и т.д.)</w:t>
      </w:r>
    </w:p>
    <w:p w:rsidR="0066279A" w:rsidRDefault="0066279A" w:rsidP="0066279A">
      <w:pPr>
        <w:ind w:left="-340"/>
        <w:jc w:val="both"/>
        <w:rPr>
          <w:sz w:val="24"/>
          <w:szCs w:val="24"/>
        </w:rPr>
      </w:pPr>
      <w:r>
        <w:rPr>
          <w:b/>
          <w:sz w:val="24"/>
          <w:szCs w:val="24"/>
        </w:rPr>
        <w:t>2.Требования к безопасности выполнения работ:</w:t>
      </w:r>
    </w:p>
    <w:p w:rsidR="0066279A" w:rsidRDefault="0066279A" w:rsidP="0066279A">
      <w:pPr>
        <w:ind w:left="-340"/>
        <w:jc w:val="both"/>
        <w:rPr>
          <w:sz w:val="24"/>
          <w:szCs w:val="24"/>
        </w:rPr>
      </w:pPr>
      <w:r>
        <w:rPr>
          <w:sz w:val="24"/>
          <w:szCs w:val="24"/>
        </w:rPr>
        <w:t>. Перед началом работ, Подрядчик оформляет Акт допуска для производства работ на объекте. Проводит инструктаж с рабочими выполняющими работы на объекте.</w:t>
      </w:r>
    </w:p>
    <w:p w:rsidR="0066279A" w:rsidRDefault="0066279A" w:rsidP="0066279A">
      <w:pPr>
        <w:ind w:left="-340"/>
        <w:jc w:val="both"/>
        <w:rPr>
          <w:sz w:val="24"/>
          <w:szCs w:val="24"/>
        </w:rPr>
      </w:pPr>
      <w:r>
        <w:rPr>
          <w:sz w:val="24"/>
          <w:szCs w:val="24"/>
        </w:rPr>
        <w:t>. При выполнении работ Подрядчик должен руководствоваться действующими строительными нормами и правилами, правилами пожарной безопасности, экологическими, санитарно-гигиеническими и другими нормами, действующими на территории Российской Федерации и обеспечивающие безопасную для жизни и здоровья людей эксплуатацию объектов.</w:t>
      </w:r>
    </w:p>
    <w:p w:rsidR="0066279A" w:rsidRDefault="0066279A" w:rsidP="0066279A">
      <w:pPr>
        <w:ind w:left="-340"/>
        <w:jc w:val="both"/>
        <w:rPr>
          <w:sz w:val="24"/>
          <w:szCs w:val="24"/>
        </w:rPr>
      </w:pPr>
      <w:r>
        <w:rPr>
          <w:sz w:val="24"/>
          <w:szCs w:val="24"/>
        </w:rPr>
        <w:t>. При выполнении работ Подрядчик обязан соблюдать требования действующего законодательства Российской Федерации в области охраны окружающей среды. Подрядчик несет ответственность за нарушение указанных требований.</w:t>
      </w:r>
    </w:p>
    <w:p w:rsidR="0066279A" w:rsidRDefault="0066279A" w:rsidP="0066279A">
      <w:pPr>
        <w:ind w:left="-340"/>
        <w:jc w:val="both"/>
        <w:rPr>
          <w:sz w:val="24"/>
          <w:szCs w:val="24"/>
        </w:rPr>
      </w:pPr>
      <w:r>
        <w:rPr>
          <w:sz w:val="24"/>
          <w:szCs w:val="24"/>
        </w:rPr>
        <w:t>. Работы должны выполняться с применением средств индивидуальной защиты. На спецодежде должен быть логотип организации.</w:t>
      </w:r>
    </w:p>
    <w:p w:rsidR="0066279A" w:rsidRDefault="0066279A" w:rsidP="0066279A">
      <w:pPr>
        <w:ind w:left="-340"/>
        <w:jc w:val="both"/>
        <w:rPr>
          <w:sz w:val="24"/>
          <w:szCs w:val="24"/>
        </w:rPr>
      </w:pPr>
      <w:r>
        <w:rPr>
          <w:sz w:val="24"/>
          <w:szCs w:val="24"/>
        </w:rPr>
        <w:t xml:space="preserve">. Работы производить в соответствии с приказом Минтруда и Соцзащиты </w:t>
      </w:r>
      <w:r>
        <w:rPr>
          <w:sz w:val="24"/>
          <w:szCs w:val="24"/>
          <w:lang w:val="en-US"/>
        </w:rPr>
        <w:t>N</w:t>
      </w:r>
      <w:r>
        <w:rPr>
          <w:sz w:val="24"/>
          <w:szCs w:val="24"/>
        </w:rPr>
        <w:t>155н от 28.03.2014г. ПОТ РО 14000-005-98</w:t>
      </w:r>
    </w:p>
    <w:p w:rsidR="0066279A" w:rsidRDefault="0066279A" w:rsidP="0066279A">
      <w:pPr>
        <w:ind w:left="-340"/>
        <w:jc w:val="both"/>
        <w:rPr>
          <w:sz w:val="24"/>
          <w:szCs w:val="24"/>
        </w:rPr>
      </w:pPr>
      <w:r>
        <w:rPr>
          <w:sz w:val="24"/>
          <w:szCs w:val="24"/>
        </w:rPr>
        <w:t>. Работы в действующих электроустановках Подрядчика должен вести в соответствии с требованиями Правил по охране труда при эксплуатации электроустановок (ПОТЭУ).</w:t>
      </w:r>
    </w:p>
    <w:p w:rsidR="0066279A" w:rsidRDefault="0066279A" w:rsidP="0066279A">
      <w:pPr>
        <w:ind w:left="-340"/>
        <w:jc w:val="both"/>
        <w:rPr>
          <w:sz w:val="24"/>
          <w:szCs w:val="24"/>
        </w:rPr>
      </w:pPr>
      <w:r>
        <w:rPr>
          <w:sz w:val="24"/>
          <w:szCs w:val="24"/>
        </w:rPr>
        <w:t>. При выполнении работ на высоте Подрядчик должен руководствоваться Правилами по охране труда при работе на высоте от 17.05.2015г.</w:t>
      </w:r>
    </w:p>
    <w:p w:rsidR="0066279A" w:rsidRDefault="0066279A" w:rsidP="0066279A">
      <w:pPr>
        <w:ind w:left="-340"/>
        <w:jc w:val="both"/>
        <w:rPr>
          <w:sz w:val="24"/>
          <w:szCs w:val="24"/>
        </w:rPr>
      </w:pPr>
      <w:r>
        <w:rPr>
          <w:sz w:val="24"/>
          <w:szCs w:val="24"/>
        </w:rPr>
        <w:t>. Подрядчик отвечает за соблюдение правил пожарной безопасности, правил по технике безопасности при проведении работ, за качественное и своевременное выполнение работ. Выявленные замечания устраняются за счет Подрядчика.</w:t>
      </w:r>
    </w:p>
    <w:p w:rsidR="0066279A" w:rsidRDefault="0066279A" w:rsidP="0066279A">
      <w:pPr>
        <w:ind w:left="-340"/>
        <w:jc w:val="both"/>
        <w:rPr>
          <w:sz w:val="24"/>
          <w:szCs w:val="24"/>
        </w:rPr>
      </w:pPr>
      <w:r>
        <w:rPr>
          <w:b/>
          <w:sz w:val="24"/>
          <w:szCs w:val="24"/>
        </w:rPr>
        <w:t>3. Требования к персоналу Подрядчика:</w:t>
      </w:r>
    </w:p>
    <w:p w:rsidR="0066279A" w:rsidRDefault="0066279A" w:rsidP="0066279A">
      <w:pPr>
        <w:ind w:left="-340"/>
        <w:jc w:val="both"/>
        <w:rPr>
          <w:sz w:val="24"/>
          <w:szCs w:val="24"/>
        </w:rPr>
      </w:pPr>
      <w:r>
        <w:rPr>
          <w:sz w:val="24"/>
          <w:szCs w:val="24"/>
        </w:rPr>
        <w:t xml:space="preserve"> . Персонал должен быть аттестован по электробезопасности на группу не ниже 3 до 1000В. Копии удостоверений предоставить заказчику перед подписанием договора.</w:t>
      </w:r>
    </w:p>
    <w:p w:rsidR="00D34C19" w:rsidRPr="00726DBB" w:rsidRDefault="0066279A" w:rsidP="0066279A">
      <w:pPr>
        <w:ind w:left="-284"/>
        <w:jc w:val="both"/>
        <w:rPr>
          <w:rFonts w:ascii="Arial" w:hAnsi="Arial" w:cs="Arial"/>
          <w:b/>
          <w:color w:val="333333"/>
          <w:sz w:val="22"/>
          <w:shd w:val="clear" w:color="auto" w:fill="FFFFFF"/>
        </w:rPr>
      </w:pPr>
      <w:r>
        <w:rPr>
          <w:sz w:val="24"/>
          <w:szCs w:val="24"/>
        </w:rPr>
        <w:t>. Персонал должен быть аттестован для работ на высоте, в соответствии с «Правилами по охране труда при работе на высоте» (</w:t>
      </w:r>
      <w:r>
        <w:rPr>
          <w:rStyle w:val="aff0"/>
          <w:rFonts w:eastAsia="Arial"/>
          <w:color w:val="333333"/>
          <w:shd w:val="clear" w:color="auto" w:fill="FFFFFF"/>
        </w:rPr>
        <w:t>Приказ Минтруда и соцзащиты России от 155н от 28.03.2014г</w:t>
      </w:r>
      <w:r>
        <w:rPr>
          <w:rFonts w:ascii="Arial" w:hAnsi="Arial" w:cs="Arial"/>
          <w:color w:val="333333"/>
          <w:shd w:val="clear" w:color="auto" w:fill="FFFFFF"/>
        </w:rPr>
        <w:t>)</w:t>
      </w:r>
      <w:r>
        <w:rPr>
          <w:rFonts w:ascii="Arial" w:hAnsi="Arial" w:cs="Arial"/>
          <w:b/>
          <w:color w:val="333333"/>
          <w:shd w:val="clear" w:color="auto" w:fill="FFFFFF"/>
        </w:rPr>
        <w:t>.</w:t>
      </w:r>
    </w:p>
    <w:p w:rsidR="00D34C19" w:rsidRDefault="00D34C19" w:rsidP="00D34C19">
      <w:pPr>
        <w:rPr>
          <w:rFonts w:ascii="Arial" w:hAnsi="Arial" w:cs="Arial"/>
          <w:b/>
          <w:color w:val="333333"/>
          <w:shd w:val="clear" w:color="auto" w:fill="FFFFFF"/>
        </w:rPr>
      </w:pPr>
    </w:p>
    <w:p w:rsidR="006357BE" w:rsidRDefault="00D34C19" w:rsidP="0066279A">
      <w:pPr>
        <w:ind w:left="-340"/>
        <w:rPr>
          <w:sz w:val="22"/>
          <w:szCs w:val="22"/>
        </w:rPr>
      </w:pPr>
      <w:r w:rsidRPr="008167A8">
        <w:rPr>
          <w:b/>
          <w:color w:val="333333"/>
          <w:shd w:val="clear" w:color="auto" w:fill="FFFFFF"/>
        </w:rPr>
        <w:t>Приложение:</w:t>
      </w:r>
      <w:r>
        <w:rPr>
          <w:rFonts w:ascii="Arial" w:hAnsi="Arial" w:cs="Arial"/>
          <w:b/>
          <w:color w:val="333333"/>
          <w:shd w:val="clear" w:color="auto" w:fill="FFFFFF"/>
        </w:rPr>
        <w:t xml:space="preserve"> </w:t>
      </w:r>
      <w:r w:rsidRPr="008167A8">
        <w:rPr>
          <w:color w:val="333333"/>
          <w:shd w:val="clear" w:color="auto" w:fill="FFFFFF"/>
        </w:rPr>
        <w:t>1.</w:t>
      </w:r>
      <w:r w:rsidRPr="008167A8">
        <w:rPr>
          <w:sz w:val="24"/>
          <w:szCs w:val="24"/>
        </w:rPr>
        <w:t xml:space="preserve"> Перечень работ, входящих в комплексный ремонт климатического оборудования- на 1 листе.</w:t>
      </w:r>
    </w:p>
    <w:p w:rsidR="006357BE" w:rsidRDefault="006357BE">
      <w:pPr>
        <w:rPr>
          <w:sz w:val="22"/>
          <w:szCs w:val="22"/>
        </w:rPr>
      </w:pPr>
    </w:p>
    <w:p w:rsidR="006357BE" w:rsidRDefault="006357BE">
      <w:pPr>
        <w:rPr>
          <w:sz w:val="22"/>
          <w:szCs w:val="22"/>
        </w:rPr>
      </w:pPr>
    </w:p>
    <w:p w:rsidR="006357BE" w:rsidRDefault="006357BE">
      <w:pPr>
        <w:rPr>
          <w:sz w:val="22"/>
          <w:szCs w:val="22"/>
        </w:rPr>
      </w:pPr>
    </w:p>
    <w:p w:rsidR="006357BE" w:rsidRDefault="006357BE">
      <w:pPr>
        <w:rPr>
          <w:sz w:val="22"/>
          <w:szCs w:val="22"/>
        </w:rPr>
      </w:pPr>
    </w:p>
    <w:p w:rsidR="006357BE" w:rsidRDefault="006357BE">
      <w:pPr>
        <w:rPr>
          <w:sz w:val="22"/>
          <w:szCs w:val="22"/>
        </w:rPr>
      </w:pPr>
    </w:p>
    <w:p w:rsidR="006357BE" w:rsidRDefault="006357BE">
      <w:pPr>
        <w:rPr>
          <w:sz w:val="22"/>
          <w:szCs w:val="22"/>
        </w:rPr>
      </w:pPr>
    </w:p>
    <w:p w:rsidR="006357BE" w:rsidRDefault="006357BE">
      <w:pPr>
        <w:rPr>
          <w:sz w:val="22"/>
          <w:szCs w:val="22"/>
        </w:rPr>
      </w:pPr>
    </w:p>
    <w:p w:rsidR="006357BE" w:rsidRDefault="006357BE" w:rsidP="006357BE">
      <w:pPr>
        <w:contextualSpacing/>
        <w:jc w:val="right"/>
        <w:rPr>
          <w:sz w:val="24"/>
          <w:szCs w:val="24"/>
        </w:rPr>
      </w:pPr>
      <w:r w:rsidRPr="00697544">
        <w:rPr>
          <w:sz w:val="24"/>
          <w:szCs w:val="24"/>
        </w:rPr>
        <w:t xml:space="preserve">Приложение </w:t>
      </w:r>
      <w:r w:rsidRPr="00697544">
        <w:rPr>
          <w:sz w:val="24"/>
          <w:szCs w:val="24"/>
          <w:lang w:val="en-US"/>
        </w:rPr>
        <w:t>N</w:t>
      </w:r>
      <w:r>
        <w:rPr>
          <w:sz w:val="24"/>
          <w:szCs w:val="24"/>
        </w:rPr>
        <w:t>1</w:t>
      </w:r>
    </w:p>
    <w:p w:rsidR="006357BE" w:rsidRPr="00697544" w:rsidRDefault="006357BE" w:rsidP="006357BE">
      <w:pPr>
        <w:jc w:val="right"/>
        <w:rPr>
          <w:sz w:val="24"/>
          <w:szCs w:val="24"/>
        </w:rPr>
      </w:pPr>
      <w:r>
        <w:rPr>
          <w:sz w:val="24"/>
          <w:szCs w:val="24"/>
        </w:rPr>
        <w:t>к техническому заданию</w:t>
      </w:r>
    </w:p>
    <w:p w:rsidR="00726DBB" w:rsidRDefault="00726DBB" w:rsidP="006357BE">
      <w:pPr>
        <w:contextualSpacing/>
        <w:jc w:val="right"/>
        <w:rPr>
          <w:b/>
          <w:szCs w:val="22"/>
        </w:rPr>
      </w:pPr>
    </w:p>
    <w:p w:rsidR="006357BE" w:rsidRPr="00E91AD1" w:rsidRDefault="006357BE" w:rsidP="006357BE">
      <w:pPr>
        <w:contextualSpacing/>
        <w:jc w:val="right"/>
        <w:rPr>
          <w:b/>
          <w:szCs w:val="22"/>
        </w:rPr>
      </w:pPr>
    </w:p>
    <w:p w:rsidR="006357BE" w:rsidRDefault="006357BE" w:rsidP="006357BE">
      <w:pPr>
        <w:contextualSpacing/>
        <w:rPr>
          <w:b/>
          <w:szCs w:val="22"/>
        </w:rPr>
      </w:pPr>
      <w:r w:rsidRPr="00E91AD1">
        <w:rPr>
          <w:b/>
          <w:szCs w:val="22"/>
        </w:rPr>
        <w:t xml:space="preserve">                                                 </w:t>
      </w:r>
    </w:p>
    <w:p w:rsidR="00726DBB" w:rsidRPr="00B15B73" w:rsidRDefault="00726DBB" w:rsidP="00726DBB">
      <w:pPr>
        <w:contextualSpacing/>
        <w:jc w:val="center"/>
        <w:rPr>
          <w:sz w:val="28"/>
          <w:szCs w:val="28"/>
        </w:rPr>
      </w:pPr>
      <w:r>
        <w:rPr>
          <w:b/>
          <w:sz w:val="28"/>
          <w:szCs w:val="28"/>
        </w:rPr>
        <w:t>Комплекс работ по ремонту</w:t>
      </w:r>
    </w:p>
    <w:p w:rsidR="00726DBB" w:rsidRPr="007D4AD7" w:rsidRDefault="00726DBB" w:rsidP="00726DBB">
      <w:pPr>
        <w:contextualSpacing/>
        <w:rPr>
          <w:sz w:val="24"/>
          <w:szCs w:val="24"/>
        </w:rPr>
      </w:pPr>
    </w:p>
    <w:p w:rsidR="00726DBB" w:rsidRDefault="00726DBB" w:rsidP="00726DBB">
      <w:pPr>
        <w:pStyle w:val="aff1"/>
        <w:spacing w:before="0" w:beforeAutospacing="0" w:after="0" w:afterAutospacing="0"/>
      </w:pPr>
      <w:r>
        <w:t> </w:t>
      </w:r>
    </w:p>
    <w:p w:rsidR="0066279A" w:rsidRDefault="00726DBB" w:rsidP="0066279A">
      <w:pPr>
        <w:jc w:val="both"/>
        <w:rPr>
          <w:color w:val="000000"/>
          <w:sz w:val="28"/>
          <w:szCs w:val="28"/>
        </w:rPr>
      </w:pPr>
      <w:r>
        <w:rPr>
          <w:color w:val="000000"/>
          <w:sz w:val="28"/>
          <w:szCs w:val="28"/>
        </w:rPr>
        <w:t xml:space="preserve">   </w:t>
      </w:r>
      <w:r w:rsidR="0066279A">
        <w:rPr>
          <w:sz w:val="28"/>
          <w:szCs w:val="28"/>
        </w:rPr>
        <w:t>Произвести замену(монтаж/демонтаж) дренажного насоса для системы кондиционирования в количестве – 1шт;</w:t>
      </w:r>
    </w:p>
    <w:p w:rsidR="0066279A" w:rsidRDefault="0066279A" w:rsidP="0066279A">
      <w:pPr>
        <w:rPr>
          <w:sz w:val="28"/>
          <w:szCs w:val="28"/>
        </w:rPr>
      </w:pPr>
      <w:r>
        <w:rPr>
          <w:sz w:val="28"/>
          <w:szCs w:val="28"/>
        </w:rPr>
        <w:t>Заменить капиллярную трубку диаметром 8мм в количестве 3м, от дренажного насоса до врезки в общую дренажную систему кондиционирования;</w:t>
      </w:r>
    </w:p>
    <w:p w:rsidR="0066279A" w:rsidRDefault="0066279A" w:rsidP="0066279A">
      <w:pPr>
        <w:rPr>
          <w:sz w:val="28"/>
          <w:szCs w:val="28"/>
        </w:rPr>
      </w:pPr>
      <w:r>
        <w:rPr>
          <w:sz w:val="28"/>
          <w:szCs w:val="28"/>
        </w:rPr>
        <w:t>Произвести монтаж и демонтаж внутреннего блока сплит-системы с заменой соединительных гаек ф1/4 (1шт) и ф3/8 (1шт);</w:t>
      </w:r>
    </w:p>
    <w:p w:rsidR="0066279A" w:rsidRDefault="0066279A" w:rsidP="0066279A">
      <w:pPr>
        <w:rPr>
          <w:i/>
          <w:iCs/>
          <w:sz w:val="28"/>
          <w:szCs w:val="28"/>
        </w:rPr>
      </w:pPr>
    </w:p>
    <w:p w:rsidR="0066279A" w:rsidRDefault="0066279A" w:rsidP="0066279A">
      <w:pPr>
        <w:rPr>
          <w:i/>
          <w:iCs/>
          <w:sz w:val="28"/>
          <w:szCs w:val="28"/>
        </w:rPr>
      </w:pPr>
      <w:r>
        <w:rPr>
          <w:i/>
          <w:iCs/>
          <w:sz w:val="28"/>
          <w:szCs w:val="28"/>
        </w:rPr>
        <w:t>Требования к дренажному насосу:</w:t>
      </w:r>
    </w:p>
    <w:p w:rsidR="0066279A" w:rsidRDefault="0066279A" w:rsidP="0066279A">
      <w:pPr>
        <w:rPr>
          <w:sz w:val="28"/>
          <w:szCs w:val="28"/>
        </w:rPr>
      </w:pPr>
      <w:r>
        <w:rPr>
          <w:sz w:val="28"/>
          <w:szCs w:val="28"/>
        </w:rPr>
        <w:t>- производительность не менее 30 л/ч</w:t>
      </w:r>
    </w:p>
    <w:p w:rsidR="0066279A" w:rsidRDefault="0066279A" w:rsidP="0066279A">
      <w:pPr>
        <w:rPr>
          <w:sz w:val="28"/>
          <w:szCs w:val="28"/>
        </w:rPr>
      </w:pPr>
      <w:r>
        <w:rPr>
          <w:sz w:val="28"/>
          <w:szCs w:val="28"/>
        </w:rPr>
        <w:t>- максимальный подъем не менее 15м</w:t>
      </w:r>
    </w:p>
    <w:p w:rsidR="0066279A" w:rsidRDefault="0066279A" w:rsidP="0066279A">
      <w:pPr>
        <w:rPr>
          <w:sz w:val="28"/>
          <w:szCs w:val="28"/>
        </w:rPr>
      </w:pPr>
      <w:r>
        <w:rPr>
          <w:sz w:val="28"/>
          <w:szCs w:val="28"/>
        </w:rPr>
        <w:t>- уровень шума (на расстоянии 1м) не более 20дБ</w:t>
      </w:r>
    </w:p>
    <w:p w:rsidR="0066279A" w:rsidRDefault="0066279A" w:rsidP="0066279A">
      <w:pPr>
        <w:rPr>
          <w:sz w:val="28"/>
          <w:szCs w:val="28"/>
        </w:rPr>
      </w:pPr>
      <w:r>
        <w:rPr>
          <w:sz w:val="28"/>
          <w:szCs w:val="28"/>
        </w:rPr>
        <w:t>- мощность не более 6Вт</w:t>
      </w:r>
    </w:p>
    <w:p w:rsidR="0066279A" w:rsidRDefault="0066279A" w:rsidP="0066279A">
      <w:pPr>
        <w:rPr>
          <w:sz w:val="28"/>
          <w:szCs w:val="28"/>
        </w:rPr>
      </w:pPr>
      <w:r>
        <w:rPr>
          <w:sz w:val="28"/>
          <w:szCs w:val="28"/>
        </w:rPr>
        <w:t>- емкость резервуара не менее 250мл</w:t>
      </w:r>
    </w:p>
    <w:p w:rsidR="0066279A" w:rsidRPr="00466017" w:rsidRDefault="0066279A" w:rsidP="0066279A">
      <w:pPr>
        <w:pStyle w:val="aff1"/>
        <w:spacing w:before="0" w:beforeAutospacing="0" w:after="0" w:afterAutospacing="0"/>
        <w:rPr>
          <w:sz w:val="28"/>
          <w:szCs w:val="28"/>
        </w:rPr>
      </w:pPr>
      <w:r>
        <w:rPr>
          <w:sz w:val="28"/>
          <w:szCs w:val="28"/>
        </w:rPr>
        <w:t>- степень пылевлагоза</w:t>
      </w:r>
      <w:r w:rsidR="00F87D54">
        <w:rPr>
          <w:sz w:val="28"/>
          <w:szCs w:val="28"/>
        </w:rPr>
        <w:t>щ</w:t>
      </w:r>
      <w:r>
        <w:rPr>
          <w:sz w:val="28"/>
          <w:szCs w:val="28"/>
        </w:rPr>
        <w:t xml:space="preserve">иты </w:t>
      </w:r>
      <w:r>
        <w:rPr>
          <w:sz w:val="28"/>
          <w:szCs w:val="28"/>
          <w:lang w:val="en-US"/>
        </w:rPr>
        <w:t>IP</w:t>
      </w:r>
      <w:r w:rsidRPr="00907FE8">
        <w:rPr>
          <w:sz w:val="28"/>
          <w:szCs w:val="28"/>
        </w:rPr>
        <w:t>65</w:t>
      </w:r>
    </w:p>
    <w:p w:rsidR="00726DBB" w:rsidRPr="00466017" w:rsidRDefault="00726DBB" w:rsidP="00726DBB">
      <w:pPr>
        <w:contextualSpacing/>
        <w:rPr>
          <w:sz w:val="28"/>
          <w:szCs w:val="28"/>
          <w:highlight w:val="yellow"/>
        </w:rPr>
      </w:pPr>
    </w:p>
    <w:p w:rsidR="006357BE" w:rsidRDefault="006357BE">
      <w:pPr>
        <w:rPr>
          <w:sz w:val="22"/>
          <w:szCs w:val="22"/>
        </w:rPr>
      </w:pPr>
    </w:p>
    <w:p w:rsidR="006357BE" w:rsidRDefault="006357BE">
      <w:pPr>
        <w:rPr>
          <w:sz w:val="22"/>
          <w:szCs w:val="22"/>
        </w:rPr>
      </w:pPr>
    </w:p>
    <w:p w:rsidR="006357BE" w:rsidRDefault="006357BE">
      <w:pPr>
        <w:rPr>
          <w:sz w:val="22"/>
          <w:szCs w:val="22"/>
        </w:rPr>
      </w:pPr>
    </w:p>
    <w:p w:rsidR="006357BE" w:rsidRDefault="006357BE">
      <w:pPr>
        <w:rPr>
          <w:sz w:val="22"/>
          <w:szCs w:val="22"/>
        </w:rPr>
      </w:pPr>
      <w:r>
        <w:rPr>
          <w:sz w:val="22"/>
          <w:szCs w:val="22"/>
        </w:rPr>
        <w:t>Ответственный за составление технического задания</w:t>
      </w:r>
    </w:p>
    <w:p w:rsidR="006357BE" w:rsidRDefault="0066279A" w:rsidP="006357BE">
      <w:pPr>
        <w:contextualSpacing/>
        <w:rPr>
          <w:sz w:val="24"/>
          <w:szCs w:val="24"/>
        </w:rPr>
      </w:pPr>
      <w:r>
        <w:rPr>
          <w:sz w:val="24"/>
          <w:szCs w:val="24"/>
        </w:rPr>
        <w:t>Инженер по эксплуатации музейного оборудования</w:t>
      </w:r>
      <w:r w:rsidR="006357BE">
        <w:rPr>
          <w:sz w:val="24"/>
          <w:szCs w:val="24"/>
        </w:rPr>
        <w:t xml:space="preserve"> </w:t>
      </w:r>
    </w:p>
    <w:p w:rsidR="006357BE" w:rsidRDefault="0066279A" w:rsidP="006357BE">
      <w:pPr>
        <w:rPr>
          <w:sz w:val="24"/>
          <w:szCs w:val="24"/>
        </w:rPr>
      </w:pPr>
      <w:r>
        <w:rPr>
          <w:sz w:val="24"/>
          <w:szCs w:val="24"/>
        </w:rPr>
        <w:t>2 категории</w:t>
      </w:r>
      <w:r>
        <w:rPr>
          <w:sz w:val="24"/>
          <w:szCs w:val="24"/>
        </w:rPr>
        <w:tab/>
      </w:r>
      <w:r w:rsidR="006357BE">
        <w:rPr>
          <w:sz w:val="24"/>
          <w:szCs w:val="24"/>
        </w:rPr>
        <w:t xml:space="preserve">                   </w:t>
      </w:r>
      <w:r>
        <w:rPr>
          <w:sz w:val="24"/>
          <w:szCs w:val="24"/>
        </w:rPr>
        <w:tab/>
        <w:t>И.В. Меняйленко</w:t>
      </w:r>
    </w:p>
    <w:p w:rsidR="006357BE" w:rsidRDefault="006357BE" w:rsidP="006357BE">
      <w:pPr>
        <w:rPr>
          <w:sz w:val="24"/>
          <w:szCs w:val="24"/>
        </w:rPr>
      </w:pPr>
    </w:p>
    <w:p w:rsidR="006357BE" w:rsidRDefault="006357BE" w:rsidP="006357BE">
      <w:pPr>
        <w:rPr>
          <w:sz w:val="24"/>
          <w:szCs w:val="24"/>
        </w:rPr>
      </w:pPr>
    </w:p>
    <w:p w:rsidR="006357BE" w:rsidRDefault="006357BE" w:rsidP="006357BE">
      <w:pPr>
        <w:rPr>
          <w:sz w:val="24"/>
          <w:szCs w:val="24"/>
        </w:rPr>
      </w:pPr>
    </w:p>
    <w:p w:rsidR="006357BE" w:rsidRDefault="006357BE" w:rsidP="006357BE">
      <w:pPr>
        <w:rPr>
          <w:sz w:val="24"/>
          <w:szCs w:val="24"/>
        </w:rPr>
      </w:pPr>
    </w:p>
    <w:p w:rsidR="006357BE" w:rsidRDefault="006357BE" w:rsidP="006357BE">
      <w:pPr>
        <w:rPr>
          <w:sz w:val="22"/>
          <w:szCs w:val="22"/>
        </w:rPr>
      </w:pPr>
    </w:p>
    <w:p w:rsidR="00865D0C" w:rsidRPr="009F6286" w:rsidRDefault="00813C85">
      <w:pPr>
        <w:rPr>
          <w:b/>
          <w:sz w:val="22"/>
          <w:szCs w:val="22"/>
        </w:rPr>
      </w:pPr>
      <w:r w:rsidRPr="009F6286">
        <w:rPr>
          <w:sz w:val="22"/>
          <w:szCs w:val="22"/>
        </w:rPr>
        <w:t xml:space="preserve">                                                                       </w:t>
      </w:r>
    </w:p>
    <w:p w:rsidR="00865D0C" w:rsidRDefault="00865D0C">
      <w:pPr>
        <w:pStyle w:val="a4"/>
        <w:jc w:val="both"/>
        <w:rPr>
          <w:b/>
          <w:sz w:val="24"/>
          <w:szCs w:val="24"/>
        </w:rPr>
      </w:pPr>
    </w:p>
    <w:tbl>
      <w:tblPr>
        <w:tblW w:w="10031" w:type="dxa"/>
        <w:tblInd w:w="-108" w:type="dxa"/>
        <w:tblLayout w:type="fixed"/>
        <w:tblLook w:val="04A0" w:firstRow="1" w:lastRow="0" w:firstColumn="1" w:lastColumn="0" w:noHBand="0" w:noVBand="1"/>
      </w:tblPr>
      <w:tblGrid>
        <w:gridCol w:w="4785"/>
        <w:gridCol w:w="5246"/>
      </w:tblGrid>
      <w:tr w:rsidR="00865D0C">
        <w:tc>
          <w:tcPr>
            <w:tcW w:w="4785" w:type="dxa"/>
          </w:tcPr>
          <w:p w:rsidR="00865D0C" w:rsidRDefault="00813C85">
            <w:pPr>
              <w:jc w:val="both"/>
            </w:pPr>
            <w:r>
              <w:rPr>
                <w:sz w:val="24"/>
                <w:szCs w:val="24"/>
              </w:rPr>
              <w:t>Заместитель директора</w:t>
            </w:r>
          </w:p>
          <w:p w:rsidR="00865D0C" w:rsidRDefault="00865D0C">
            <w:pPr>
              <w:jc w:val="both"/>
              <w:rPr>
                <w:sz w:val="24"/>
                <w:szCs w:val="24"/>
              </w:rPr>
            </w:pPr>
          </w:p>
          <w:p w:rsidR="00865D0C" w:rsidRDefault="00865D0C">
            <w:pPr>
              <w:jc w:val="both"/>
              <w:rPr>
                <w:sz w:val="24"/>
                <w:szCs w:val="24"/>
              </w:rPr>
            </w:pPr>
          </w:p>
          <w:p w:rsidR="00865D0C" w:rsidRDefault="00813C85">
            <w:pPr>
              <w:jc w:val="both"/>
              <w:rPr>
                <w:sz w:val="24"/>
                <w:szCs w:val="24"/>
              </w:rPr>
            </w:pPr>
            <w:r>
              <w:rPr>
                <w:sz w:val="24"/>
                <w:szCs w:val="24"/>
              </w:rPr>
              <w:t xml:space="preserve">____________________ </w:t>
            </w:r>
            <w:r w:rsidR="00FC2C2D">
              <w:rPr>
                <w:sz w:val="24"/>
                <w:szCs w:val="24"/>
              </w:rPr>
              <w:t>Л.В. Романова</w:t>
            </w:r>
            <w:r w:rsidR="0002093E">
              <w:rPr>
                <w:sz w:val="24"/>
                <w:szCs w:val="24"/>
              </w:rPr>
              <w:t xml:space="preserve"> </w:t>
            </w:r>
          </w:p>
          <w:p w:rsidR="00865D0C" w:rsidRDefault="006357BE">
            <w:pPr>
              <w:jc w:val="both"/>
              <w:rPr>
                <w:sz w:val="24"/>
                <w:szCs w:val="24"/>
              </w:rPr>
            </w:pPr>
            <w:r>
              <w:rPr>
                <w:sz w:val="24"/>
                <w:szCs w:val="24"/>
              </w:rPr>
              <w:t>Э</w:t>
            </w:r>
            <w:r w:rsidR="00813C85">
              <w:rPr>
                <w:sz w:val="24"/>
                <w:szCs w:val="24"/>
              </w:rPr>
              <w:t>.П.</w:t>
            </w:r>
          </w:p>
        </w:tc>
        <w:tc>
          <w:tcPr>
            <w:tcW w:w="5246" w:type="dxa"/>
          </w:tcPr>
          <w:p w:rsidR="00865D0C" w:rsidRDefault="006357BE">
            <w:pPr>
              <w:jc w:val="both"/>
              <w:rPr>
                <w:sz w:val="24"/>
                <w:szCs w:val="24"/>
              </w:rPr>
            </w:pPr>
            <w:r>
              <w:rPr>
                <w:sz w:val="24"/>
                <w:szCs w:val="24"/>
              </w:rPr>
              <w:t>_____________</w:t>
            </w:r>
          </w:p>
          <w:p w:rsidR="00865D0C" w:rsidRDefault="00865D0C">
            <w:pPr>
              <w:jc w:val="both"/>
              <w:rPr>
                <w:sz w:val="24"/>
                <w:szCs w:val="24"/>
              </w:rPr>
            </w:pPr>
          </w:p>
          <w:p w:rsidR="00865D0C" w:rsidRDefault="00865D0C">
            <w:pPr>
              <w:jc w:val="both"/>
              <w:rPr>
                <w:sz w:val="24"/>
                <w:szCs w:val="24"/>
              </w:rPr>
            </w:pPr>
          </w:p>
          <w:p w:rsidR="00865D0C" w:rsidRDefault="006357BE">
            <w:pPr>
              <w:jc w:val="both"/>
              <w:rPr>
                <w:sz w:val="24"/>
                <w:szCs w:val="24"/>
              </w:rPr>
            </w:pPr>
            <w:r>
              <w:rPr>
                <w:sz w:val="24"/>
                <w:szCs w:val="24"/>
              </w:rPr>
              <w:t>___________________/___________</w:t>
            </w:r>
          </w:p>
          <w:p w:rsidR="00865D0C" w:rsidRDefault="006357BE">
            <w:pPr>
              <w:jc w:val="both"/>
              <w:rPr>
                <w:sz w:val="24"/>
                <w:szCs w:val="24"/>
              </w:rPr>
            </w:pPr>
            <w:r>
              <w:rPr>
                <w:sz w:val="24"/>
                <w:szCs w:val="24"/>
              </w:rPr>
              <w:t>Э</w:t>
            </w:r>
            <w:r w:rsidR="00813C85">
              <w:rPr>
                <w:sz w:val="24"/>
                <w:szCs w:val="24"/>
              </w:rPr>
              <w:t>.П.</w:t>
            </w:r>
          </w:p>
        </w:tc>
      </w:tr>
    </w:tbl>
    <w:p w:rsidR="00865D0C" w:rsidRDefault="00865D0C">
      <w:pPr>
        <w:pStyle w:val="a4"/>
        <w:jc w:val="both"/>
        <w:rPr>
          <w:sz w:val="24"/>
          <w:szCs w:val="24"/>
        </w:rPr>
      </w:pPr>
    </w:p>
    <w:p w:rsidR="00865D0C" w:rsidRDefault="00865D0C">
      <w:pPr>
        <w:keepNext/>
        <w:outlineLvl w:val="2"/>
        <w:rPr>
          <w:b/>
          <w:sz w:val="25"/>
          <w:szCs w:val="25"/>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E33143" w:rsidRDefault="00E33143" w:rsidP="00E33143">
      <w:pPr>
        <w:pStyle w:val="a4"/>
        <w:jc w:val="right"/>
        <w:rPr>
          <w:sz w:val="24"/>
          <w:szCs w:val="24"/>
        </w:rPr>
      </w:pPr>
    </w:p>
    <w:p w:rsidR="00726DBB" w:rsidRDefault="00726DBB" w:rsidP="00726DBB">
      <w:pPr>
        <w:pStyle w:val="a4"/>
        <w:jc w:val="right"/>
        <w:rPr>
          <w:sz w:val="24"/>
          <w:szCs w:val="24"/>
        </w:rPr>
      </w:pPr>
      <w:r>
        <w:rPr>
          <w:sz w:val="24"/>
          <w:szCs w:val="24"/>
        </w:rPr>
        <w:t>Приложение № 1</w:t>
      </w:r>
    </w:p>
    <w:p w:rsidR="00B154EF" w:rsidRDefault="00726DBB" w:rsidP="00726DBB">
      <w:pPr>
        <w:keepNext/>
        <w:jc w:val="right"/>
        <w:outlineLvl w:val="2"/>
        <w:rPr>
          <w:b/>
          <w:sz w:val="25"/>
          <w:szCs w:val="25"/>
        </w:rPr>
      </w:pPr>
      <w:r>
        <w:rPr>
          <w:sz w:val="24"/>
          <w:szCs w:val="24"/>
        </w:rPr>
        <w:t xml:space="preserve">к договору № </w:t>
      </w:r>
      <w:r w:rsidR="0066279A">
        <w:rPr>
          <w:sz w:val="24"/>
          <w:szCs w:val="24"/>
        </w:rPr>
        <w:t>308</w:t>
      </w:r>
      <w:r>
        <w:rPr>
          <w:sz w:val="24"/>
          <w:szCs w:val="24"/>
        </w:rPr>
        <w:t xml:space="preserve">-10/26 от «___» </w:t>
      </w:r>
      <w:r w:rsidR="0066279A">
        <w:rPr>
          <w:sz w:val="24"/>
          <w:szCs w:val="24"/>
        </w:rPr>
        <w:t>августа</w:t>
      </w:r>
      <w:r>
        <w:rPr>
          <w:sz w:val="24"/>
          <w:szCs w:val="24"/>
        </w:rPr>
        <w:t xml:space="preserve"> 2026 г.</w:t>
      </w:r>
    </w:p>
    <w:p w:rsidR="006357BE" w:rsidRDefault="006357BE">
      <w:pPr>
        <w:keepNext/>
        <w:outlineLvl w:val="2"/>
        <w:rPr>
          <w:b/>
          <w:sz w:val="25"/>
          <w:szCs w:val="25"/>
        </w:rPr>
      </w:pPr>
    </w:p>
    <w:p w:rsidR="006357BE" w:rsidRDefault="006357BE">
      <w:pPr>
        <w:keepNext/>
        <w:outlineLvl w:val="2"/>
        <w:rPr>
          <w:b/>
          <w:sz w:val="25"/>
          <w:szCs w:val="25"/>
        </w:rPr>
      </w:pPr>
    </w:p>
    <w:p w:rsidR="006357BE" w:rsidRDefault="006357BE">
      <w:pPr>
        <w:keepNext/>
        <w:outlineLvl w:val="2"/>
        <w:rPr>
          <w:b/>
          <w:sz w:val="25"/>
          <w:szCs w:val="25"/>
        </w:rPr>
      </w:pPr>
    </w:p>
    <w:p w:rsidR="006357BE" w:rsidRDefault="00E33143" w:rsidP="00E33143">
      <w:pPr>
        <w:keepNext/>
        <w:jc w:val="center"/>
        <w:outlineLvl w:val="2"/>
        <w:rPr>
          <w:b/>
          <w:sz w:val="25"/>
          <w:szCs w:val="25"/>
        </w:rPr>
      </w:pPr>
      <w:r>
        <w:rPr>
          <w:b/>
          <w:sz w:val="25"/>
          <w:szCs w:val="25"/>
        </w:rPr>
        <w:t>Спецификация</w:t>
      </w:r>
    </w:p>
    <w:p w:rsidR="00E33143" w:rsidRDefault="00E33143" w:rsidP="00E33143">
      <w:pPr>
        <w:keepNext/>
        <w:jc w:val="center"/>
        <w:outlineLvl w:val="2"/>
        <w:rPr>
          <w:b/>
          <w:sz w:val="25"/>
          <w:szCs w:val="25"/>
        </w:rPr>
      </w:pPr>
    </w:p>
    <w:p w:rsidR="00E33143" w:rsidRDefault="00E33143" w:rsidP="00E33143">
      <w:pPr>
        <w:keepNext/>
        <w:jc w:val="center"/>
        <w:outlineLvl w:val="2"/>
        <w:rPr>
          <w:b/>
          <w:sz w:val="25"/>
          <w:szCs w:val="25"/>
        </w:rPr>
      </w:pPr>
    </w:p>
    <w:p w:rsidR="00E33143" w:rsidRDefault="00E33143" w:rsidP="00E33143">
      <w:pPr>
        <w:keepNext/>
        <w:jc w:val="center"/>
        <w:outlineLvl w:val="2"/>
        <w:rPr>
          <w:b/>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786"/>
        <w:gridCol w:w="973"/>
        <w:gridCol w:w="1316"/>
        <w:gridCol w:w="1765"/>
        <w:gridCol w:w="1625"/>
      </w:tblGrid>
      <w:tr w:rsidR="00E33143" w:rsidRPr="007F6A81" w:rsidTr="0049135A">
        <w:tc>
          <w:tcPr>
            <w:tcW w:w="742" w:type="dxa"/>
            <w:shd w:val="clear" w:color="auto" w:fill="auto"/>
          </w:tcPr>
          <w:p w:rsidR="00E33143" w:rsidRPr="00D337BD" w:rsidRDefault="00E33143" w:rsidP="0049135A">
            <w:pPr>
              <w:pStyle w:val="a4"/>
              <w:jc w:val="center"/>
              <w:rPr>
                <w:b/>
                <w:sz w:val="22"/>
                <w:szCs w:val="24"/>
              </w:rPr>
            </w:pPr>
            <w:r w:rsidRPr="00D337BD">
              <w:rPr>
                <w:b/>
                <w:sz w:val="22"/>
                <w:szCs w:val="24"/>
              </w:rPr>
              <w:t>№ п/п</w:t>
            </w:r>
          </w:p>
        </w:tc>
        <w:tc>
          <w:tcPr>
            <w:tcW w:w="3882" w:type="dxa"/>
            <w:shd w:val="clear" w:color="auto" w:fill="auto"/>
          </w:tcPr>
          <w:p w:rsidR="00E33143" w:rsidRPr="00D337BD" w:rsidRDefault="00E33143" w:rsidP="0049135A">
            <w:pPr>
              <w:pStyle w:val="a4"/>
              <w:jc w:val="center"/>
              <w:rPr>
                <w:b/>
                <w:sz w:val="22"/>
                <w:szCs w:val="24"/>
              </w:rPr>
            </w:pPr>
            <w:r w:rsidRPr="00D337BD">
              <w:rPr>
                <w:b/>
                <w:sz w:val="22"/>
                <w:szCs w:val="24"/>
              </w:rPr>
              <w:t>Наименование работ</w:t>
            </w:r>
          </w:p>
        </w:tc>
        <w:tc>
          <w:tcPr>
            <w:tcW w:w="990" w:type="dxa"/>
            <w:shd w:val="clear" w:color="auto" w:fill="auto"/>
          </w:tcPr>
          <w:p w:rsidR="00E33143" w:rsidRPr="00D337BD" w:rsidRDefault="00E33143" w:rsidP="0049135A">
            <w:pPr>
              <w:pStyle w:val="a4"/>
              <w:jc w:val="center"/>
              <w:rPr>
                <w:b/>
                <w:sz w:val="22"/>
                <w:szCs w:val="24"/>
              </w:rPr>
            </w:pPr>
            <w:r w:rsidRPr="00D337BD">
              <w:rPr>
                <w:b/>
                <w:sz w:val="22"/>
                <w:szCs w:val="24"/>
              </w:rPr>
              <w:t>Кол-во</w:t>
            </w:r>
          </w:p>
        </w:tc>
        <w:tc>
          <w:tcPr>
            <w:tcW w:w="1316" w:type="dxa"/>
          </w:tcPr>
          <w:p w:rsidR="00E33143" w:rsidRPr="00D337BD" w:rsidRDefault="00E33143" w:rsidP="0049135A">
            <w:pPr>
              <w:pStyle w:val="a4"/>
              <w:jc w:val="center"/>
              <w:rPr>
                <w:b/>
                <w:sz w:val="22"/>
                <w:szCs w:val="24"/>
              </w:rPr>
            </w:pPr>
            <w:r w:rsidRPr="00D337BD">
              <w:rPr>
                <w:b/>
                <w:sz w:val="22"/>
                <w:szCs w:val="24"/>
              </w:rPr>
              <w:t>Ед. Измерения</w:t>
            </w:r>
          </w:p>
        </w:tc>
        <w:tc>
          <w:tcPr>
            <w:tcW w:w="1825" w:type="dxa"/>
            <w:shd w:val="clear" w:color="auto" w:fill="auto"/>
          </w:tcPr>
          <w:p w:rsidR="00E33143" w:rsidRPr="00D337BD" w:rsidRDefault="00E33143" w:rsidP="0049135A">
            <w:pPr>
              <w:pStyle w:val="a4"/>
              <w:jc w:val="center"/>
              <w:rPr>
                <w:b/>
                <w:sz w:val="22"/>
                <w:szCs w:val="24"/>
              </w:rPr>
            </w:pPr>
            <w:r w:rsidRPr="00D337BD">
              <w:rPr>
                <w:b/>
                <w:sz w:val="22"/>
                <w:szCs w:val="24"/>
              </w:rPr>
              <w:t>Цена (руб.)</w:t>
            </w:r>
          </w:p>
        </w:tc>
        <w:tc>
          <w:tcPr>
            <w:tcW w:w="1669" w:type="dxa"/>
            <w:shd w:val="clear" w:color="auto" w:fill="auto"/>
          </w:tcPr>
          <w:p w:rsidR="00E33143" w:rsidRPr="00D337BD" w:rsidRDefault="00E33143" w:rsidP="0049135A">
            <w:pPr>
              <w:pStyle w:val="a4"/>
              <w:jc w:val="center"/>
              <w:rPr>
                <w:b/>
                <w:sz w:val="22"/>
                <w:szCs w:val="24"/>
              </w:rPr>
            </w:pPr>
            <w:r w:rsidRPr="00D337BD">
              <w:rPr>
                <w:b/>
                <w:sz w:val="22"/>
                <w:szCs w:val="24"/>
              </w:rPr>
              <w:t>Сумма (руб.)</w:t>
            </w:r>
          </w:p>
        </w:tc>
      </w:tr>
      <w:tr w:rsidR="00E33143" w:rsidRPr="007F6A81" w:rsidTr="0049135A">
        <w:tc>
          <w:tcPr>
            <w:tcW w:w="742" w:type="dxa"/>
            <w:shd w:val="clear" w:color="auto" w:fill="auto"/>
          </w:tcPr>
          <w:p w:rsidR="00E33143" w:rsidRPr="007F6A81" w:rsidRDefault="00E33143" w:rsidP="0049135A">
            <w:pPr>
              <w:pStyle w:val="a4"/>
              <w:jc w:val="center"/>
              <w:rPr>
                <w:szCs w:val="24"/>
              </w:rPr>
            </w:pPr>
            <w:r w:rsidRPr="007F6A81">
              <w:rPr>
                <w:szCs w:val="24"/>
              </w:rPr>
              <w:t>1</w:t>
            </w:r>
          </w:p>
        </w:tc>
        <w:tc>
          <w:tcPr>
            <w:tcW w:w="3882" w:type="dxa"/>
            <w:tcBorders>
              <w:top w:val="single" w:sz="4" w:space="0" w:color="auto"/>
              <w:left w:val="single" w:sz="8" w:space="0" w:color="auto"/>
              <w:bottom w:val="single" w:sz="4" w:space="0" w:color="auto"/>
              <w:right w:val="nil"/>
            </w:tcBorders>
            <w:shd w:val="clear" w:color="auto" w:fill="auto"/>
            <w:vAlign w:val="bottom"/>
          </w:tcPr>
          <w:p w:rsidR="00F87D54" w:rsidRDefault="00F87D54" w:rsidP="00726DBB">
            <w:pPr>
              <w:widowControl/>
              <w:rPr>
                <w:sz w:val="22"/>
                <w:szCs w:val="22"/>
              </w:rPr>
            </w:pPr>
            <w:r>
              <w:rPr>
                <w:sz w:val="22"/>
                <w:szCs w:val="22"/>
              </w:rPr>
              <w:t xml:space="preserve">Ремонт системы кондиционирования ВПО «Шолохов-Центр» </w:t>
            </w:r>
          </w:p>
          <w:p w:rsidR="00E33143" w:rsidRDefault="00F87D54" w:rsidP="00726DBB">
            <w:pPr>
              <w:widowControl/>
              <w:rPr>
                <w:sz w:val="22"/>
                <w:szCs w:val="22"/>
              </w:rPr>
            </w:pPr>
            <w:r>
              <w:rPr>
                <w:sz w:val="22"/>
                <w:szCs w:val="22"/>
              </w:rPr>
              <w:t>(замена (монтаж/демонтаж) дренажного насоса для системы кондиционирования в количестве 1 шт;</w:t>
            </w:r>
          </w:p>
          <w:p w:rsidR="00F87D54" w:rsidRDefault="00F87D54" w:rsidP="00726DBB">
            <w:pPr>
              <w:widowControl/>
              <w:rPr>
                <w:sz w:val="22"/>
                <w:szCs w:val="28"/>
              </w:rPr>
            </w:pPr>
            <w:r>
              <w:rPr>
                <w:sz w:val="22"/>
                <w:szCs w:val="22"/>
              </w:rPr>
              <w:t xml:space="preserve">Замена капиллярной трубки диаметром 8 мм в количестве 3 м, от дренажного насоса </w:t>
            </w:r>
            <w:r w:rsidRPr="00F87D54">
              <w:rPr>
                <w:sz w:val="22"/>
                <w:szCs w:val="28"/>
              </w:rPr>
              <w:t>до врезки в общую дренажную систему кондиционирования</w:t>
            </w:r>
            <w:r>
              <w:rPr>
                <w:sz w:val="22"/>
                <w:szCs w:val="28"/>
              </w:rPr>
              <w:t>;</w:t>
            </w:r>
          </w:p>
          <w:p w:rsidR="00F87D54" w:rsidRPr="00A913BC" w:rsidRDefault="00F87D54" w:rsidP="00726DBB">
            <w:pPr>
              <w:widowControl/>
              <w:rPr>
                <w:sz w:val="22"/>
                <w:szCs w:val="22"/>
              </w:rPr>
            </w:pPr>
            <w:r w:rsidRPr="00F87D54">
              <w:rPr>
                <w:sz w:val="22"/>
                <w:szCs w:val="28"/>
              </w:rPr>
              <w:t>монтаж и демонтаж внутреннего блока сплит-системы с заменой соединительных гаек ф1/4 (1шт) и ф3/8 (1шт)</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E33143" w:rsidRDefault="00F87D54" w:rsidP="0049135A">
            <w:pPr>
              <w:widowControl/>
              <w:jc w:val="center"/>
            </w:pPr>
            <w:r>
              <w:t>1</w:t>
            </w:r>
          </w:p>
        </w:tc>
        <w:tc>
          <w:tcPr>
            <w:tcW w:w="1316" w:type="dxa"/>
            <w:tcBorders>
              <w:top w:val="single" w:sz="4" w:space="0" w:color="auto"/>
              <w:left w:val="single" w:sz="4" w:space="0" w:color="auto"/>
              <w:bottom w:val="single" w:sz="4" w:space="0" w:color="auto"/>
              <w:right w:val="single" w:sz="4" w:space="0" w:color="auto"/>
            </w:tcBorders>
            <w:vAlign w:val="bottom"/>
          </w:tcPr>
          <w:p w:rsidR="00E33143" w:rsidRDefault="00F87D54" w:rsidP="0049135A">
            <w:pPr>
              <w:widowControl/>
              <w:jc w:val="right"/>
            </w:pPr>
            <w:r>
              <w:t>Усл.ед</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bottom"/>
          </w:tcPr>
          <w:p w:rsidR="00E33143" w:rsidRDefault="00E33143" w:rsidP="0049135A">
            <w:pPr>
              <w:widowControl/>
              <w:jc w:val="right"/>
            </w:pPr>
          </w:p>
        </w:tc>
        <w:tc>
          <w:tcPr>
            <w:tcW w:w="1669" w:type="dxa"/>
            <w:tcBorders>
              <w:top w:val="single" w:sz="4" w:space="0" w:color="auto"/>
              <w:left w:val="nil"/>
              <w:bottom w:val="single" w:sz="4" w:space="0" w:color="auto"/>
              <w:right w:val="single" w:sz="8" w:space="0" w:color="auto"/>
            </w:tcBorders>
            <w:shd w:val="clear" w:color="auto" w:fill="auto"/>
            <w:vAlign w:val="bottom"/>
          </w:tcPr>
          <w:p w:rsidR="00E33143" w:rsidRDefault="00E33143" w:rsidP="0049135A">
            <w:pPr>
              <w:jc w:val="right"/>
            </w:pPr>
          </w:p>
        </w:tc>
      </w:tr>
      <w:tr w:rsidR="00E33143" w:rsidRPr="007F6A81" w:rsidTr="0049135A">
        <w:tc>
          <w:tcPr>
            <w:tcW w:w="8755" w:type="dxa"/>
            <w:gridSpan w:val="5"/>
          </w:tcPr>
          <w:p w:rsidR="00E33143" w:rsidRPr="007F6A81" w:rsidRDefault="00E33143" w:rsidP="00E33143">
            <w:pPr>
              <w:pStyle w:val="a4"/>
              <w:jc w:val="center"/>
              <w:rPr>
                <w:b/>
                <w:sz w:val="24"/>
                <w:szCs w:val="24"/>
              </w:rPr>
            </w:pPr>
            <w:r w:rsidRPr="007F6A81">
              <w:rPr>
                <w:b/>
                <w:sz w:val="24"/>
                <w:szCs w:val="24"/>
              </w:rPr>
              <w:t>ИТОГО</w:t>
            </w:r>
            <w:r>
              <w:rPr>
                <w:b/>
                <w:sz w:val="24"/>
                <w:szCs w:val="24"/>
              </w:rPr>
              <w:t>:</w:t>
            </w:r>
          </w:p>
        </w:tc>
        <w:tc>
          <w:tcPr>
            <w:tcW w:w="1669" w:type="dxa"/>
            <w:shd w:val="clear" w:color="auto" w:fill="auto"/>
          </w:tcPr>
          <w:p w:rsidR="00E33143" w:rsidRPr="007F6A81" w:rsidRDefault="00E33143" w:rsidP="0049135A">
            <w:pPr>
              <w:pStyle w:val="a4"/>
              <w:jc w:val="center"/>
              <w:rPr>
                <w:b/>
                <w:sz w:val="24"/>
                <w:szCs w:val="24"/>
              </w:rPr>
            </w:pPr>
          </w:p>
        </w:tc>
      </w:tr>
    </w:tbl>
    <w:p w:rsidR="00E33143" w:rsidRPr="00E33143" w:rsidRDefault="00E33143" w:rsidP="00E33143">
      <w:pPr>
        <w:keepNext/>
        <w:jc w:val="both"/>
        <w:outlineLvl w:val="2"/>
        <w:rPr>
          <w:sz w:val="25"/>
          <w:szCs w:val="25"/>
        </w:rPr>
      </w:pPr>
    </w:p>
    <w:p w:rsidR="006357BE" w:rsidRDefault="006357BE">
      <w:pPr>
        <w:keepNext/>
        <w:outlineLvl w:val="2"/>
        <w:rPr>
          <w:b/>
          <w:sz w:val="25"/>
          <w:szCs w:val="25"/>
        </w:rPr>
      </w:pPr>
    </w:p>
    <w:p w:rsidR="006357BE" w:rsidRDefault="006357BE">
      <w:pPr>
        <w:keepNext/>
        <w:outlineLvl w:val="2"/>
        <w:rPr>
          <w:b/>
          <w:sz w:val="25"/>
          <w:szCs w:val="25"/>
        </w:rPr>
      </w:pPr>
    </w:p>
    <w:tbl>
      <w:tblPr>
        <w:tblW w:w="10031" w:type="dxa"/>
        <w:tblInd w:w="-108" w:type="dxa"/>
        <w:tblLayout w:type="fixed"/>
        <w:tblLook w:val="04A0" w:firstRow="1" w:lastRow="0" w:firstColumn="1" w:lastColumn="0" w:noHBand="0" w:noVBand="1"/>
      </w:tblPr>
      <w:tblGrid>
        <w:gridCol w:w="4785"/>
        <w:gridCol w:w="5246"/>
      </w:tblGrid>
      <w:tr w:rsidR="00E33143" w:rsidTr="0049135A">
        <w:tc>
          <w:tcPr>
            <w:tcW w:w="4785" w:type="dxa"/>
          </w:tcPr>
          <w:p w:rsidR="00E33143" w:rsidRDefault="00E33143" w:rsidP="0049135A">
            <w:pPr>
              <w:jc w:val="both"/>
            </w:pPr>
            <w:r>
              <w:rPr>
                <w:sz w:val="24"/>
                <w:szCs w:val="24"/>
              </w:rPr>
              <w:t>Заместитель директора</w:t>
            </w:r>
          </w:p>
          <w:p w:rsidR="00E33143" w:rsidRDefault="00E33143" w:rsidP="0049135A">
            <w:pPr>
              <w:jc w:val="both"/>
              <w:rPr>
                <w:sz w:val="24"/>
                <w:szCs w:val="24"/>
              </w:rPr>
            </w:pPr>
          </w:p>
          <w:p w:rsidR="00E33143" w:rsidRDefault="00E33143" w:rsidP="0049135A">
            <w:pPr>
              <w:jc w:val="both"/>
              <w:rPr>
                <w:sz w:val="24"/>
                <w:szCs w:val="24"/>
              </w:rPr>
            </w:pPr>
          </w:p>
          <w:p w:rsidR="00E33143" w:rsidRDefault="00E33143" w:rsidP="0049135A">
            <w:pPr>
              <w:jc w:val="both"/>
              <w:rPr>
                <w:sz w:val="24"/>
                <w:szCs w:val="24"/>
              </w:rPr>
            </w:pPr>
            <w:r>
              <w:rPr>
                <w:sz w:val="24"/>
                <w:szCs w:val="24"/>
              </w:rPr>
              <w:t xml:space="preserve">____________________ Л.В. Романова </w:t>
            </w:r>
          </w:p>
          <w:p w:rsidR="00E33143" w:rsidRDefault="00E33143" w:rsidP="0049135A">
            <w:pPr>
              <w:jc w:val="both"/>
              <w:rPr>
                <w:sz w:val="24"/>
                <w:szCs w:val="24"/>
              </w:rPr>
            </w:pPr>
            <w:r>
              <w:rPr>
                <w:sz w:val="24"/>
                <w:szCs w:val="24"/>
              </w:rPr>
              <w:t>Э.П.</w:t>
            </w:r>
          </w:p>
        </w:tc>
        <w:tc>
          <w:tcPr>
            <w:tcW w:w="5246" w:type="dxa"/>
          </w:tcPr>
          <w:p w:rsidR="00E33143" w:rsidRDefault="00E33143" w:rsidP="0049135A">
            <w:pPr>
              <w:jc w:val="both"/>
              <w:rPr>
                <w:sz w:val="24"/>
                <w:szCs w:val="24"/>
              </w:rPr>
            </w:pPr>
            <w:r>
              <w:rPr>
                <w:sz w:val="24"/>
                <w:szCs w:val="24"/>
              </w:rPr>
              <w:t>_____________</w:t>
            </w:r>
          </w:p>
          <w:p w:rsidR="00E33143" w:rsidRDefault="00E33143" w:rsidP="0049135A">
            <w:pPr>
              <w:jc w:val="both"/>
              <w:rPr>
                <w:sz w:val="24"/>
                <w:szCs w:val="24"/>
              </w:rPr>
            </w:pPr>
          </w:p>
          <w:p w:rsidR="00E33143" w:rsidRDefault="00E33143" w:rsidP="0049135A">
            <w:pPr>
              <w:jc w:val="both"/>
              <w:rPr>
                <w:sz w:val="24"/>
                <w:szCs w:val="24"/>
              </w:rPr>
            </w:pPr>
          </w:p>
          <w:p w:rsidR="00E33143" w:rsidRDefault="00E33143" w:rsidP="0049135A">
            <w:pPr>
              <w:jc w:val="both"/>
              <w:rPr>
                <w:sz w:val="24"/>
                <w:szCs w:val="24"/>
              </w:rPr>
            </w:pPr>
            <w:r>
              <w:rPr>
                <w:sz w:val="24"/>
                <w:szCs w:val="24"/>
              </w:rPr>
              <w:t>___________________/___________</w:t>
            </w:r>
          </w:p>
          <w:p w:rsidR="00E33143" w:rsidRDefault="00E33143" w:rsidP="0049135A">
            <w:pPr>
              <w:jc w:val="both"/>
              <w:rPr>
                <w:sz w:val="24"/>
                <w:szCs w:val="24"/>
              </w:rPr>
            </w:pPr>
            <w:r>
              <w:rPr>
                <w:sz w:val="24"/>
                <w:szCs w:val="24"/>
              </w:rPr>
              <w:t>Э.П.</w:t>
            </w:r>
          </w:p>
        </w:tc>
      </w:tr>
    </w:tbl>
    <w:p w:rsidR="006357BE" w:rsidRDefault="006357BE" w:rsidP="00DF1E50">
      <w:pPr>
        <w:keepNext/>
        <w:outlineLvl w:val="2"/>
        <w:rPr>
          <w:b/>
          <w:sz w:val="25"/>
          <w:szCs w:val="25"/>
        </w:rPr>
      </w:pPr>
    </w:p>
    <w:sectPr w:rsidR="006357BE" w:rsidSect="00E33143">
      <w:pgSz w:w="11906" w:h="16838"/>
      <w:pgMar w:top="568" w:right="567" w:bottom="568" w:left="1134"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D0C" w:rsidRDefault="00813C85">
      <w:r>
        <w:separator/>
      </w:r>
    </w:p>
  </w:endnote>
  <w:endnote w:type="continuationSeparator" w:id="0">
    <w:p w:rsidR="00865D0C" w:rsidRDefault="0081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yu gothic ui">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D0C" w:rsidRDefault="00813C85">
      <w:r>
        <w:separator/>
      </w:r>
    </w:p>
  </w:footnote>
  <w:footnote w:type="continuationSeparator" w:id="0">
    <w:p w:rsidR="00865D0C" w:rsidRDefault="00813C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716C6"/>
    <w:multiLevelType w:val="hybridMultilevel"/>
    <w:tmpl w:val="AFBEB890"/>
    <w:lvl w:ilvl="0" w:tplc="FB6882D0">
      <w:start w:val="1"/>
      <w:numFmt w:val="decimal"/>
      <w:lvlText w:val="%1."/>
      <w:lvlJc w:val="left"/>
      <w:pPr>
        <w:tabs>
          <w:tab w:val="num" w:pos="612"/>
        </w:tabs>
        <w:ind w:left="612" w:hanging="360"/>
      </w:pPr>
      <w:rPr>
        <w:sz w:val="20"/>
        <w:szCs w:val="20"/>
      </w:rPr>
    </w:lvl>
    <w:lvl w:ilvl="1" w:tplc="CB062490">
      <w:start w:val="1"/>
      <w:numFmt w:val="bullet"/>
      <w:lvlText w:val="o"/>
      <w:lvlJc w:val="left"/>
      <w:pPr>
        <w:ind w:left="1440" w:hanging="360"/>
      </w:pPr>
      <w:rPr>
        <w:rFonts w:ascii="Courier New" w:eastAsia="Courier New" w:hAnsi="Courier New" w:cs="Courier New" w:hint="default"/>
      </w:rPr>
    </w:lvl>
    <w:lvl w:ilvl="2" w:tplc="034CB63C">
      <w:start w:val="1"/>
      <w:numFmt w:val="bullet"/>
      <w:lvlText w:val="§"/>
      <w:lvlJc w:val="left"/>
      <w:pPr>
        <w:ind w:left="2160" w:hanging="360"/>
      </w:pPr>
      <w:rPr>
        <w:rFonts w:ascii="Wingdings" w:eastAsia="Wingdings" w:hAnsi="Wingdings" w:cs="Wingdings" w:hint="default"/>
      </w:rPr>
    </w:lvl>
    <w:lvl w:ilvl="3" w:tplc="B6C061FE">
      <w:start w:val="1"/>
      <w:numFmt w:val="bullet"/>
      <w:lvlText w:val="·"/>
      <w:lvlJc w:val="left"/>
      <w:pPr>
        <w:ind w:left="2880" w:hanging="360"/>
      </w:pPr>
      <w:rPr>
        <w:rFonts w:ascii="Symbol" w:eastAsia="Symbol" w:hAnsi="Symbol" w:cs="Symbol" w:hint="default"/>
      </w:rPr>
    </w:lvl>
    <w:lvl w:ilvl="4" w:tplc="DC74E586">
      <w:start w:val="1"/>
      <w:numFmt w:val="bullet"/>
      <w:lvlText w:val="o"/>
      <w:lvlJc w:val="left"/>
      <w:pPr>
        <w:ind w:left="3600" w:hanging="360"/>
      </w:pPr>
      <w:rPr>
        <w:rFonts w:ascii="Courier New" w:eastAsia="Courier New" w:hAnsi="Courier New" w:cs="Courier New" w:hint="default"/>
      </w:rPr>
    </w:lvl>
    <w:lvl w:ilvl="5" w:tplc="0218C234">
      <w:start w:val="1"/>
      <w:numFmt w:val="bullet"/>
      <w:lvlText w:val="§"/>
      <w:lvlJc w:val="left"/>
      <w:pPr>
        <w:ind w:left="4320" w:hanging="360"/>
      </w:pPr>
      <w:rPr>
        <w:rFonts w:ascii="Wingdings" w:eastAsia="Wingdings" w:hAnsi="Wingdings" w:cs="Wingdings" w:hint="default"/>
      </w:rPr>
    </w:lvl>
    <w:lvl w:ilvl="6" w:tplc="B55AC948">
      <w:start w:val="1"/>
      <w:numFmt w:val="bullet"/>
      <w:lvlText w:val="·"/>
      <w:lvlJc w:val="left"/>
      <w:pPr>
        <w:ind w:left="5040" w:hanging="360"/>
      </w:pPr>
      <w:rPr>
        <w:rFonts w:ascii="Symbol" w:eastAsia="Symbol" w:hAnsi="Symbol" w:cs="Symbol" w:hint="default"/>
      </w:rPr>
    </w:lvl>
    <w:lvl w:ilvl="7" w:tplc="728AA96C">
      <w:start w:val="1"/>
      <w:numFmt w:val="bullet"/>
      <w:lvlText w:val="o"/>
      <w:lvlJc w:val="left"/>
      <w:pPr>
        <w:ind w:left="5760" w:hanging="360"/>
      </w:pPr>
      <w:rPr>
        <w:rFonts w:ascii="Courier New" w:eastAsia="Courier New" w:hAnsi="Courier New" w:cs="Courier New" w:hint="default"/>
      </w:rPr>
    </w:lvl>
    <w:lvl w:ilvl="8" w:tplc="310E715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27DF457C"/>
    <w:multiLevelType w:val="hybridMultilevel"/>
    <w:tmpl w:val="B5DC5472"/>
    <w:lvl w:ilvl="0" w:tplc="0EC033EC">
      <w:start w:val="1"/>
      <w:numFmt w:val="decimal"/>
      <w:lvlText w:val="%1."/>
      <w:lvlJc w:val="left"/>
      <w:pPr>
        <w:tabs>
          <w:tab w:val="num" w:pos="0"/>
        </w:tabs>
        <w:ind w:left="720" w:hanging="360"/>
      </w:pPr>
      <w:rPr>
        <w:b/>
        <w:sz w:val="24"/>
        <w:szCs w:val="24"/>
      </w:rPr>
    </w:lvl>
    <w:lvl w:ilvl="1" w:tplc="5F22156A">
      <w:start w:val="1"/>
      <w:numFmt w:val="bullet"/>
      <w:lvlText w:val="o"/>
      <w:lvlJc w:val="left"/>
      <w:pPr>
        <w:ind w:left="1440" w:hanging="360"/>
      </w:pPr>
      <w:rPr>
        <w:rFonts w:ascii="Courier New" w:eastAsia="Courier New" w:hAnsi="Courier New" w:cs="Courier New" w:hint="default"/>
      </w:rPr>
    </w:lvl>
    <w:lvl w:ilvl="2" w:tplc="DAD23184">
      <w:start w:val="1"/>
      <w:numFmt w:val="bullet"/>
      <w:lvlText w:val="§"/>
      <w:lvlJc w:val="left"/>
      <w:pPr>
        <w:ind w:left="2160" w:hanging="360"/>
      </w:pPr>
      <w:rPr>
        <w:rFonts w:ascii="Wingdings" w:eastAsia="Wingdings" w:hAnsi="Wingdings" w:cs="Wingdings" w:hint="default"/>
      </w:rPr>
    </w:lvl>
    <w:lvl w:ilvl="3" w:tplc="E480B97A">
      <w:start w:val="1"/>
      <w:numFmt w:val="bullet"/>
      <w:lvlText w:val="·"/>
      <w:lvlJc w:val="left"/>
      <w:pPr>
        <w:ind w:left="2880" w:hanging="360"/>
      </w:pPr>
      <w:rPr>
        <w:rFonts w:ascii="Symbol" w:eastAsia="Symbol" w:hAnsi="Symbol" w:cs="Symbol" w:hint="default"/>
      </w:rPr>
    </w:lvl>
    <w:lvl w:ilvl="4" w:tplc="31C4A59E">
      <w:start w:val="1"/>
      <w:numFmt w:val="bullet"/>
      <w:lvlText w:val="o"/>
      <w:lvlJc w:val="left"/>
      <w:pPr>
        <w:ind w:left="3600" w:hanging="360"/>
      </w:pPr>
      <w:rPr>
        <w:rFonts w:ascii="Courier New" w:eastAsia="Courier New" w:hAnsi="Courier New" w:cs="Courier New" w:hint="default"/>
      </w:rPr>
    </w:lvl>
    <w:lvl w:ilvl="5" w:tplc="38686262">
      <w:start w:val="1"/>
      <w:numFmt w:val="bullet"/>
      <w:lvlText w:val="§"/>
      <w:lvlJc w:val="left"/>
      <w:pPr>
        <w:ind w:left="4320" w:hanging="360"/>
      </w:pPr>
      <w:rPr>
        <w:rFonts w:ascii="Wingdings" w:eastAsia="Wingdings" w:hAnsi="Wingdings" w:cs="Wingdings" w:hint="default"/>
      </w:rPr>
    </w:lvl>
    <w:lvl w:ilvl="6" w:tplc="C6F2D526">
      <w:start w:val="1"/>
      <w:numFmt w:val="bullet"/>
      <w:lvlText w:val="·"/>
      <w:lvlJc w:val="left"/>
      <w:pPr>
        <w:ind w:left="5040" w:hanging="360"/>
      </w:pPr>
      <w:rPr>
        <w:rFonts w:ascii="Symbol" w:eastAsia="Symbol" w:hAnsi="Symbol" w:cs="Symbol" w:hint="default"/>
      </w:rPr>
    </w:lvl>
    <w:lvl w:ilvl="7" w:tplc="AD22785A">
      <w:start w:val="1"/>
      <w:numFmt w:val="bullet"/>
      <w:lvlText w:val="o"/>
      <w:lvlJc w:val="left"/>
      <w:pPr>
        <w:ind w:left="5760" w:hanging="360"/>
      </w:pPr>
      <w:rPr>
        <w:rFonts w:ascii="Courier New" w:eastAsia="Courier New" w:hAnsi="Courier New" w:cs="Courier New" w:hint="default"/>
      </w:rPr>
    </w:lvl>
    <w:lvl w:ilvl="8" w:tplc="AA9CD76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46090E6F"/>
    <w:multiLevelType w:val="hybridMultilevel"/>
    <w:tmpl w:val="AFBEB890"/>
    <w:lvl w:ilvl="0" w:tplc="FB6882D0">
      <w:start w:val="1"/>
      <w:numFmt w:val="decimal"/>
      <w:lvlText w:val="%1."/>
      <w:lvlJc w:val="left"/>
      <w:pPr>
        <w:tabs>
          <w:tab w:val="num" w:pos="612"/>
        </w:tabs>
        <w:ind w:left="612" w:hanging="360"/>
      </w:pPr>
      <w:rPr>
        <w:sz w:val="20"/>
        <w:szCs w:val="20"/>
      </w:rPr>
    </w:lvl>
    <w:lvl w:ilvl="1" w:tplc="CB062490">
      <w:start w:val="1"/>
      <w:numFmt w:val="bullet"/>
      <w:lvlText w:val="o"/>
      <w:lvlJc w:val="left"/>
      <w:pPr>
        <w:ind w:left="1440" w:hanging="360"/>
      </w:pPr>
      <w:rPr>
        <w:rFonts w:ascii="Courier New" w:eastAsia="Courier New" w:hAnsi="Courier New" w:cs="Courier New" w:hint="default"/>
      </w:rPr>
    </w:lvl>
    <w:lvl w:ilvl="2" w:tplc="034CB63C">
      <w:start w:val="1"/>
      <w:numFmt w:val="bullet"/>
      <w:lvlText w:val="§"/>
      <w:lvlJc w:val="left"/>
      <w:pPr>
        <w:ind w:left="2160" w:hanging="360"/>
      </w:pPr>
      <w:rPr>
        <w:rFonts w:ascii="Wingdings" w:eastAsia="Wingdings" w:hAnsi="Wingdings" w:cs="Wingdings" w:hint="default"/>
      </w:rPr>
    </w:lvl>
    <w:lvl w:ilvl="3" w:tplc="B6C061FE">
      <w:start w:val="1"/>
      <w:numFmt w:val="bullet"/>
      <w:lvlText w:val="·"/>
      <w:lvlJc w:val="left"/>
      <w:pPr>
        <w:ind w:left="2880" w:hanging="360"/>
      </w:pPr>
      <w:rPr>
        <w:rFonts w:ascii="Symbol" w:eastAsia="Symbol" w:hAnsi="Symbol" w:cs="Symbol" w:hint="default"/>
      </w:rPr>
    </w:lvl>
    <w:lvl w:ilvl="4" w:tplc="DC74E586">
      <w:start w:val="1"/>
      <w:numFmt w:val="bullet"/>
      <w:lvlText w:val="o"/>
      <w:lvlJc w:val="left"/>
      <w:pPr>
        <w:ind w:left="3600" w:hanging="360"/>
      </w:pPr>
      <w:rPr>
        <w:rFonts w:ascii="Courier New" w:eastAsia="Courier New" w:hAnsi="Courier New" w:cs="Courier New" w:hint="default"/>
      </w:rPr>
    </w:lvl>
    <w:lvl w:ilvl="5" w:tplc="0218C234">
      <w:start w:val="1"/>
      <w:numFmt w:val="bullet"/>
      <w:lvlText w:val="§"/>
      <w:lvlJc w:val="left"/>
      <w:pPr>
        <w:ind w:left="4320" w:hanging="360"/>
      </w:pPr>
      <w:rPr>
        <w:rFonts w:ascii="Wingdings" w:eastAsia="Wingdings" w:hAnsi="Wingdings" w:cs="Wingdings" w:hint="default"/>
      </w:rPr>
    </w:lvl>
    <w:lvl w:ilvl="6" w:tplc="B55AC948">
      <w:start w:val="1"/>
      <w:numFmt w:val="bullet"/>
      <w:lvlText w:val="·"/>
      <w:lvlJc w:val="left"/>
      <w:pPr>
        <w:ind w:left="5040" w:hanging="360"/>
      </w:pPr>
      <w:rPr>
        <w:rFonts w:ascii="Symbol" w:eastAsia="Symbol" w:hAnsi="Symbol" w:cs="Symbol" w:hint="default"/>
      </w:rPr>
    </w:lvl>
    <w:lvl w:ilvl="7" w:tplc="728AA96C">
      <w:start w:val="1"/>
      <w:numFmt w:val="bullet"/>
      <w:lvlText w:val="o"/>
      <w:lvlJc w:val="left"/>
      <w:pPr>
        <w:ind w:left="5760" w:hanging="360"/>
      </w:pPr>
      <w:rPr>
        <w:rFonts w:ascii="Courier New" w:eastAsia="Courier New" w:hAnsi="Courier New" w:cs="Courier New" w:hint="default"/>
      </w:rPr>
    </w:lvl>
    <w:lvl w:ilvl="8" w:tplc="310E715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519635BB"/>
    <w:multiLevelType w:val="hybridMultilevel"/>
    <w:tmpl w:val="EA66E550"/>
    <w:lvl w:ilvl="0" w:tplc="EF4E0418">
      <w:start w:val="1"/>
      <w:numFmt w:val="decimal"/>
      <w:lvlText w:val="%1."/>
      <w:lvlJc w:val="left"/>
      <w:pPr>
        <w:tabs>
          <w:tab w:val="num" w:pos="0"/>
        </w:tabs>
        <w:ind w:left="720" w:hanging="360"/>
      </w:pPr>
      <w:rPr>
        <w:spacing w:val="6"/>
        <w:sz w:val="24"/>
        <w:szCs w:val="24"/>
      </w:rPr>
    </w:lvl>
    <w:lvl w:ilvl="1" w:tplc="52B6647A">
      <w:start w:val="1"/>
      <w:numFmt w:val="bullet"/>
      <w:lvlText w:val="o"/>
      <w:lvlJc w:val="left"/>
      <w:pPr>
        <w:ind w:left="1440" w:hanging="360"/>
      </w:pPr>
      <w:rPr>
        <w:rFonts w:ascii="Courier New" w:eastAsia="Courier New" w:hAnsi="Courier New" w:cs="Courier New" w:hint="default"/>
      </w:rPr>
    </w:lvl>
    <w:lvl w:ilvl="2" w:tplc="F95C07F6">
      <w:start w:val="1"/>
      <w:numFmt w:val="bullet"/>
      <w:lvlText w:val="§"/>
      <w:lvlJc w:val="left"/>
      <w:pPr>
        <w:ind w:left="2160" w:hanging="360"/>
      </w:pPr>
      <w:rPr>
        <w:rFonts w:ascii="Wingdings" w:eastAsia="Wingdings" w:hAnsi="Wingdings" w:cs="Wingdings" w:hint="default"/>
      </w:rPr>
    </w:lvl>
    <w:lvl w:ilvl="3" w:tplc="C9765650">
      <w:start w:val="1"/>
      <w:numFmt w:val="bullet"/>
      <w:lvlText w:val="·"/>
      <w:lvlJc w:val="left"/>
      <w:pPr>
        <w:ind w:left="2880" w:hanging="360"/>
      </w:pPr>
      <w:rPr>
        <w:rFonts w:ascii="Symbol" w:eastAsia="Symbol" w:hAnsi="Symbol" w:cs="Symbol" w:hint="default"/>
      </w:rPr>
    </w:lvl>
    <w:lvl w:ilvl="4" w:tplc="D2D839AA">
      <w:start w:val="1"/>
      <w:numFmt w:val="bullet"/>
      <w:lvlText w:val="o"/>
      <w:lvlJc w:val="left"/>
      <w:pPr>
        <w:ind w:left="3600" w:hanging="360"/>
      </w:pPr>
      <w:rPr>
        <w:rFonts w:ascii="Courier New" w:eastAsia="Courier New" w:hAnsi="Courier New" w:cs="Courier New" w:hint="default"/>
      </w:rPr>
    </w:lvl>
    <w:lvl w:ilvl="5" w:tplc="86EEF758">
      <w:start w:val="1"/>
      <w:numFmt w:val="bullet"/>
      <w:lvlText w:val="§"/>
      <w:lvlJc w:val="left"/>
      <w:pPr>
        <w:ind w:left="4320" w:hanging="360"/>
      </w:pPr>
      <w:rPr>
        <w:rFonts w:ascii="Wingdings" w:eastAsia="Wingdings" w:hAnsi="Wingdings" w:cs="Wingdings" w:hint="default"/>
      </w:rPr>
    </w:lvl>
    <w:lvl w:ilvl="6" w:tplc="B5E6E8AE">
      <w:start w:val="1"/>
      <w:numFmt w:val="bullet"/>
      <w:lvlText w:val="·"/>
      <w:lvlJc w:val="left"/>
      <w:pPr>
        <w:ind w:left="5040" w:hanging="360"/>
      </w:pPr>
      <w:rPr>
        <w:rFonts w:ascii="Symbol" w:eastAsia="Symbol" w:hAnsi="Symbol" w:cs="Symbol" w:hint="default"/>
      </w:rPr>
    </w:lvl>
    <w:lvl w:ilvl="7" w:tplc="EA183426">
      <w:start w:val="1"/>
      <w:numFmt w:val="bullet"/>
      <w:lvlText w:val="o"/>
      <w:lvlJc w:val="left"/>
      <w:pPr>
        <w:ind w:left="5760" w:hanging="360"/>
      </w:pPr>
      <w:rPr>
        <w:rFonts w:ascii="Courier New" w:eastAsia="Courier New" w:hAnsi="Courier New" w:cs="Courier New" w:hint="default"/>
      </w:rPr>
    </w:lvl>
    <w:lvl w:ilvl="8" w:tplc="08C2525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1D80ADF"/>
    <w:multiLevelType w:val="hybridMultilevel"/>
    <w:tmpl w:val="AFBEB890"/>
    <w:lvl w:ilvl="0" w:tplc="FB6882D0">
      <w:start w:val="1"/>
      <w:numFmt w:val="decimal"/>
      <w:lvlText w:val="%1."/>
      <w:lvlJc w:val="left"/>
      <w:pPr>
        <w:tabs>
          <w:tab w:val="num" w:pos="612"/>
        </w:tabs>
        <w:ind w:left="612" w:hanging="360"/>
      </w:pPr>
      <w:rPr>
        <w:sz w:val="20"/>
        <w:szCs w:val="20"/>
      </w:rPr>
    </w:lvl>
    <w:lvl w:ilvl="1" w:tplc="CB062490">
      <w:start w:val="1"/>
      <w:numFmt w:val="bullet"/>
      <w:lvlText w:val="o"/>
      <w:lvlJc w:val="left"/>
      <w:pPr>
        <w:ind w:left="1440" w:hanging="360"/>
      </w:pPr>
      <w:rPr>
        <w:rFonts w:ascii="Courier New" w:eastAsia="Courier New" w:hAnsi="Courier New" w:cs="Courier New" w:hint="default"/>
      </w:rPr>
    </w:lvl>
    <w:lvl w:ilvl="2" w:tplc="034CB63C">
      <w:start w:val="1"/>
      <w:numFmt w:val="bullet"/>
      <w:lvlText w:val="§"/>
      <w:lvlJc w:val="left"/>
      <w:pPr>
        <w:ind w:left="2160" w:hanging="360"/>
      </w:pPr>
      <w:rPr>
        <w:rFonts w:ascii="Wingdings" w:eastAsia="Wingdings" w:hAnsi="Wingdings" w:cs="Wingdings" w:hint="default"/>
      </w:rPr>
    </w:lvl>
    <w:lvl w:ilvl="3" w:tplc="B6C061FE">
      <w:start w:val="1"/>
      <w:numFmt w:val="bullet"/>
      <w:lvlText w:val="·"/>
      <w:lvlJc w:val="left"/>
      <w:pPr>
        <w:ind w:left="2880" w:hanging="360"/>
      </w:pPr>
      <w:rPr>
        <w:rFonts w:ascii="Symbol" w:eastAsia="Symbol" w:hAnsi="Symbol" w:cs="Symbol" w:hint="default"/>
      </w:rPr>
    </w:lvl>
    <w:lvl w:ilvl="4" w:tplc="DC74E586">
      <w:start w:val="1"/>
      <w:numFmt w:val="bullet"/>
      <w:lvlText w:val="o"/>
      <w:lvlJc w:val="left"/>
      <w:pPr>
        <w:ind w:left="3600" w:hanging="360"/>
      </w:pPr>
      <w:rPr>
        <w:rFonts w:ascii="Courier New" w:eastAsia="Courier New" w:hAnsi="Courier New" w:cs="Courier New" w:hint="default"/>
      </w:rPr>
    </w:lvl>
    <w:lvl w:ilvl="5" w:tplc="0218C234">
      <w:start w:val="1"/>
      <w:numFmt w:val="bullet"/>
      <w:lvlText w:val="§"/>
      <w:lvlJc w:val="left"/>
      <w:pPr>
        <w:ind w:left="4320" w:hanging="360"/>
      </w:pPr>
      <w:rPr>
        <w:rFonts w:ascii="Wingdings" w:eastAsia="Wingdings" w:hAnsi="Wingdings" w:cs="Wingdings" w:hint="default"/>
      </w:rPr>
    </w:lvl>
    <w:lvl w:ilvl="6" w:tplc="B55AC948">
      <w:start w:val="1"/>
      <w:numFmt w:val="bullet"/>
      <w:lvlText w:val="·"/>
      <w:lvlJc w:val="left"/>
      <w:pPr>
        <w:ind w:left="5040" w:hanging="360"/>
      </w:pPr>
      <w:rPr>
        <w:rFonts w:ascii="Symbol" w:eastAsia="Symbol" w:hAnsi="Symbol" w:cs="Symbol" w:hint="default"/>
      </w:rPr>
    </w:lvl>
    <w:lvl w:ilvl="7" w:tplc="728AA96C">
      <w:start w:val="1"/>
      <w:numFmt w:val="bullet"/>
      <w:lvlText w:val="o"/>
      <w:lvlJc w:val="left"/>
      <w:pPr>
        <w:ind w:left="5760" w:hanging="360"/>
      </w:pPr>
      <w:rPr>
        <w:rFonts w:ascii="Courier New" w:eastAsia="Courier New" w:hAnsi="Courier New" w:cs="Courier New" w:hint="default"/>
      </w:rPr>
    </w:lvl>
    <w:lvl w:ilvl="8" w:tplc="310E7152">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6C8E4A02"/>
    <w:multiLevelType w:val="hybridMultilevel"/>
    <w:tmpl w:val="DAAA57CE"/>
    <w:lvl w:ilvl="0" w:tplc="E5A6B4F8">
      <w:start w:val="1"/>
      <w:numFmt w:val="none"/>
      <w:suff w:val="nothing"/>
      <w:lvlText w:val=""/>
      <w:lvlJc w:val="left"/>
      <w:pPr>
        <w:tabs>
          <w:tab w:val="num" w:pos="0"/>
        </w:tabs>
        <w:ind w:left="0" w:firstLine="0"/>
      </w:pPr>
    </w:lvl>
    <w:lvl w:ilvl="1" w:tplc="31ECA6C6">
      <w:start w:val="1"/>
      <w:numFmt w:val="none"/>
      <w:suff w:val="nothing"/>
      <w:lvlText w:val=""/>
      <w:lvlJc w:val="left"/>
      <w:pPr>
        <w:tabs>
          <w:tab w:val="num" w:pos="0"/>
        </w:tabs>
        <w:ind w:left="0" w:firstLine="0"/>
      </w:pPr>
    </w:lvl>
    <w:lvl w:ilvl="2" w:tplc="9E24331A">
      <w:start w:val="1"/>
      <w:numFmt w:val="none"/>
      <w:suff w:val="nothing"/>
      <w:lvlText w:val=""/>
      <w:lvlJc w:val="left"/>
      <w:pPr>
        <w:tabs>
          <w:tab w:val="num" w:pos="0"/>
        </w:tabs>
        <w:ind w:left="0" w:firstLine="0"/>
      </w:pPr>
    </w:lvl>
    <w:lvl w:ilvl="3" w:tplc="F4002A4C">
      <w:start w:val="1"/>
      <w:numFmt w:val="none"/>
      <w:suff w:val="nothing"/>
      <w:lvlText w:val=""/>
      <w:lvlJc w:val="left"/>
      <w:pPr>
        <w:tabs>
          <w:tab w:val="num" w:pos="0"/>
        </w:tabs>
        <w:ind w:left="0" w:firstLine="0"/>
      </w:pPr>
    </w:lvl>
    <w:lvl w:ilvl="4" w:tplc="2EB074B0">
      <w:start w:val="1"/>
      <w:numFmt w:val="none"/>
      <w:suff w:val="nothing"/>
      <w:lvlText w:val=""/>
      <w:lvlJc w:val="left"/>
      <w:pPr>
        <w:tabs>
          <w:tab w:val="num" w:pos="0"/>
        </w:tabs>
        <w:ind w:left="0" w:firstLine="0"/>
      </w:pPr>
    </w:lvl>
    <w:lvl w:ilvl="5" w:tplc="FF3E8974">
      <w:start w:val="1"/>
      <w:numFmt w:val="none"/>
      <w:suff w:val="nothing"/>
      <w:lvlText w:val=""/>
      <w:lvlJc w:val="left"/>
      <w:pPr>
        <w:tabs>
          <w:tab w:val="num" w:pos="0"/>
        </w:tabs>
        <w:ind w:left="0" w:firstLine="0"/>
      </w:pPr>
    </w:lvl>
    <w:lvl w:ilvl="6" w:tplc="B9BAAD32">
      <w:start w:val="1"/>
      <w:numFmt w:val="none"/>
      <w:suff w:val="nothing"/>
      <w:lvlText w:val=""/>
      <w:lvlJc w:val="left"/>
      <w:pPr>
        <w:tabs>
          <w:tab w:val="num" w:pos="0"/>
        </w:tabs>
        <w:ind w:left="0" w:firstLine="0"/>
      </w:pPr>
    </w:lvl>
    <w:lvl w:ilvl="7" w:tplc="053E78E6">
      <w:start w:val="1"/>
      <w:numFmt w:val="none"/>
      <w:suff w:val="nothing"/>
      <w:lvlText w:val=""/>
      <w:lvlJc w:val="left"/>
      <w:pPr>
        <w:tabs>
          <w:tab w:val="num" w:pos="0"/>
        </w:tabs>
        <w:ind w:left="0" w:firstLine="0"/>
      </w:pPr>
    </w:lvl>
    <w:lvl w:ilvl="8" w:tplc="8856ED74">
      <w:start w:val="1"/>
      <w:numFmt w:val="none"/>
      <w:suff w:val="nothing"/>
      <w:lvlText w:val=""/>
      <w:lvlJc w:val="left"/>
      <w:pPr>
        <w:tabs>
          <w:tab w:val="num" w:pos="0"/>
        </w:tabs>
        <w:ind w:left="0" w:firstLine="0"/>
      </w:pPr>
    </w:lvl>
  </w:abstractNum>
  <w:abstractNum w:abstractNumId="6" w15:restartNumberingAfterBreak="0">
    <w:nsid w:val="6F276C03"/>
    <w:multiLevelType w:val="hybridMultilevel"/>
    <w:tmpl w:val="1F8A5558"/>
    <w:lvl w:ilvl="0" w:tplc="7D7C85CC">
      <w:start w:val="1"/>
      <w:numFmt w:val="decimal"/>
      <w:lvlText w:val="%1."/>
      <w:lvlJc w:val="left"/>
      <w:pPr>
        <w:tabs>
          <w:tab w:val="num" w:pos="0"/>
        </w:tabs>
        <w:ind w:left="720" w:hanging="360"/>
      </w:pPr>
      <w:rPr>
        <w:spacing w:val="6"/>
        <w:sz w:val="25"/>
        <w:szCs w:val="24"/>
      </w:rPr>
    </w:lvl>
    <w:lvl w:ilvl="1" w:tplc="804A2682">
      <w:start w:val="1"/>
      <w:numFmt w:val="bullet"/>
      <w:lvlText w:val="o"/>
      <w:lvlJc w:val="left"/>
      <w:pPr>
        <w:ind w:left="1440" w:hanging="360"/>
      </w:pPr>
      <w:rPr>
        <w:rFonts w:ascii="Courier New" w:eastAsia="Courier New" w:hAnsi="Courier New" w:cs="Courier New" w:hint="default"/>
      </w:rPr>
    </w:lvl>
    <w:lvl w:ilvl="2" w:tplc="B464F576">
      <w:start w:val="1"/>
      <w:numFmt w:val="bullet"/>
      <w:lvlText w:val="§"/>
      <w:lvlJc w:val="left"/>
      <w:pPr>
        <w:ind w:left="2160" w:hanging="360"/>
      </w:pPr>
      <w:rPr>
        <w:rFonts w:ascii="Wingdings" w:eastAsia="Wingdings" w:hAnsi="Wingdings" w:cs="Wingdings" w:hint="default"/>
      </w:rPr>
    </w:lvl>
    <w:lvl w:ilvl="3" w:tplc="3D6A5F6C">
      <w:start w:val="1"/>
      <w:numFmt w:val="bullet"/>
      <w:lvlText w:val="·"/>
      <w:lvlJc w:val="left"/>
      <w:pPr>
        <w:ind w:left="2880" w:hanging="360"/>
      </w:pPr>
      <w:rPr>
        <w:rFonts w:ascii="Symbol" w:eastAsia="Symbol" w:hAnsi="Symbol" w:cs="Symbol" w:hint="default"/>
      </w:rPr>
    </w:lvl>
    <w:lvl w:ilvl="4" w:tplc="485A055C">
      <w:start w:val="1"/>
      <w:numFmt w:val="bullet"/>
      <w:lvlText w:val="o"/>
      <w:lvlJc w:val="left"/>
      <w:pPr>
        <w:ind w:left="3600" w:hanging="360"/>
      </w:pPr>
      <w:rPr>
        <w:rFonts w:ascii="Courier New" w:eastAsia="Courier New" w:hAnsi="Courier New" w:cs="Courier New" w:hint="default"/>
      </w:rPr>
    </w:lvl>
    <w:lvl w:ilvl="5" w:tplc="E760DA60">
      <w:start w:val="1"/>
      <w:numFmt w:val="bullet"/>
      <w:lvlText w:val="§"/>
      <w:lvlJc w:val="left"/>
      <w:pPr>
        <w:ind w:left="4320" w:hanging="360"/>
      </w:pPr>
      <w:rPr>
        <w:rFonts w:ascii="Wingdings" w:eastAsia="Wingdings" w:hAnsi="Wingdings" w:cs="Wingdings" w:hint="default"/>
      </w:rPr>
    </w:lvl>
    <w:lvl w:ilvl="6" w:tplc="184EAC50">
      <w:start w:val="1"/>
      <w:numFmt w:val="bullet"/>
      <w:lvlText w:val="·"/>
      <w:lvlJc w:val="left"/>
      <w:pPr>
        <w:ind w:left="5040" w:hanging="360"/>
      </w:pPr>
      <w:rPr>
        <w:rFonts w:ascii="Symbol" w:eastAsia="Symbol" w:hAnsi="Symbol" w:cs="Symbol" w:hint="default"/>
      </w:rPr>
    </w:lvl>
    <w:lvl w:ilvl="7" w:tplc="2DB0472E">
      <w:start w:val="1"/>
      <w:numFmt w:val="bullet"/>
      <w:lvlText w:val="o"/>
      <w:lvlJc w:val="left"/>
      <w:pPr>
        <w:ind w:left="5760" w:hanging="360"/>
      </w:pPr>
      <w:rPr>
        <w:rFonts w:ascii="Courier New" w:eastAsia="Courier New" w:hAnsi="Courier New" w:cs="Courier New" w:hint="default"/>
      </w:rPr>
    </w:lvl>
    <w:lvl w:ilvl="8" w:tplc="0D02662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7FF22E90"/>
    <w:multiLevelType w:val="hybridMultilevel"/>
    <w:tmpl w:val="2A381802"/>
    <w:lvl w:ilvl="0" w:tplc="8256AADE">
      <w:start w:val="1"/>
      <w:numFmt w:val="decimal"/>
      <w:lvlText w:val="%1."/>
      <w:lvlJc w:val="left"/>
      <w:pPr>
        <w:tabs>
          <w:tab w:val="num" w:pos="644"/>
        </w:tabs>
        <w:ind w:left="644" w:hanging="360"/>
      </w:pPr>
      <w:rPr>
        <w:sz w:val="20"/>
        <w:szCs w:val="20"/>
      </w:rPr>
    </w:lvl>
    <w:lvl w:ilvl="1" w:tplc="7EA27722">
      <w:start w:val="1"/>
      <w:numFmt w:val="bullet"/>
      <w:lvlText w:val="o"/>
      <w:lvlJc w:val="left"/>
      <w:pPr>
        <w:ind w:left="1440" w:hanging="360"/>
      </w:pPr>
      <w:rPr>
        <w:rFonts w:ascii="Courier New" w:eastAsia="Courier New" w:hAnsi="Courier New" w:cs="Courier New" w:hint="default"/>
      </w:rPr>
    </w:lvl>
    <w:lvl w:ilvl="2" w:tplc="DF6838DE">
      <w:start w:val="1"/>
      <w:numFmt w:val="bullet"/>
      <w:lvlText w:val="§"/>
      <w:lvlJc w:val="left"/>
      <w:pPr>
        <w:ind w:left="2160" w:hanging="360"/>
      </w:pPr>
      <w:rPr>
        <w:rFonts w:ascii="Wingdings" w:eastAsia="Wingdings" w:hAnsi="Wingdings" w:cs="Wingdings" w:hint="default"/>
      </w:rPr>
    </w:lvl>
    <w:lvl w:ilvl="3" w:tplc="FF1A15D2">
      <w:start w:val="1"/>
      <w:numFmt w:val="bullet"/>
      <w:lvlText w:val="·"/>
      <w:lvlJc w:val="left"/>
      <w:pPr>
        <w:ind w:left="2880" w:hanging="360"/>
      </w:pPr>
      <w:rPr>
        <w:rFonts w:ascii="Symbol" w:eastAsia="Symbol" w:hAnsi="Symbol" w:cs="Symbol" w:hint="default"/>
      </w:rPr>
    </w:lvl>
    <w:lvl w:ilvl="4" w:tplc="831A2432">
      <w:start w:val="1"/>
      <w:numFmt w:val="bullet"/>
      <w:lvlText w:val="o"/>
      <w:lvlJc w:val="left"/>
      <w:pPr>
        <w:ind w:left="3600" w:hanging="360"/>
      </w:pPr>
      <w:rPr>
        <w:rFonts w:ascii="Courier New" w:eastAsia="Courier New" w:hAnsi="Courier New" w:cs="Courier New" w:hint="default"/>
      </w:rPr>
    </w:lvl>
    <w:lvl w:ilvl="5" w:tplc="FD708048">
      <w:start w:val="1"/>
      <w:numFmt w:val="bullet"/>
      <w:lvlText w:val="§"/>
      <w:lvlJc w:val="left"/>
      <w:pPr>
        <w:ind w:left="4320" w:hanging="360"/>
      </w:pPr>
      <w:rPr>
        <w:rFonts w:ascii="Wingdings" w:eastAsia="Wingdings" w:hAnsi="Wingdings" w:cs="Wingdings" w:hint="default"/>
      </w:rPr>
    </w:lvl>
    <w:lvl w:ilvl="6" w:tplc="BE44B11A">
      <w:start w:val="1"/>
      <w:numFmt w:val="bullet"/>
      <w:lvlText w:val="·"/>
      <w:lvlJc w:val="left"/>
      <w:pPr>
        <w:ind w:left="5040" w:hanging="360"/>
      </w:pPr>
      <w:rPr>
        <w:rFonts w:ascii="Symbol" w:eastAsia="Symbol" w:hAnsi="Symbol" w:cs="Symbol" w:hint="default"/>
      </w:rPr>
    </w:lvl>
    <w:lvl w:ilvl="7" w:tplc="D03AFDC2">
      <w:start w:val="1"/>
      <w:numFmt w:val="bullet"/>
      <w:lvlText w:val="o"/>
      <w:lvlJc w:val="left"/>
      <w:pPr>
        <w:ind w:left="5760" w:hanging="360"/>
      </w:pPr>
      <w:rPr>
        <w:rFonts w:ascii="Courier New" w:eastAsia="Courier New" w:hAnsi="Courier New" w:cs="Courier New" w:hint="default"/>
      </w:rPr>
    </w:lvl>
    <w:lvl w:ilvl="8" w:tplc="89E8FB2E">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6"/>
  </w:num>
  <w:num w:numId="3">
    <w:abstractNumId w:val="7"/>
  </w:num>
  <w:num w:numId="4">
    <w:abstractNumId w:val="3"/>
  </w:num>
  <w:num w:numId="5">
    <w:abstractNumId w:val="1"/>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D0C"/>
    <w:rsid w:val="0002093E"/>
    <w:rsid w:val="00027C40"/>
    <w:rsid w:val="000425E2"/>
    <w:rsid w:val="0009266C"/>
    <w:rsid w:val="000E228D"/>
    <w:rsid w:val="0018354B"/>
    <w:rsid w:val="0028570C"/>
    <w:rsid w:val="002C4951"/>
    <w:rsid w:val="00442FFC"/>
    <w:rsid w:val="00462837"/>
    <w:rsid w:val="005444A4"/>
    <w:rsid w:val="005C67BB"/>
    <w:rsid w:val="006357BE"/>
    <w:rsid w:val="0066279A"/>
    <w:rsid w:val="00726DBB"/>
    <w:rsid w:val="00767170"/>
    <w:rsid w:val="00797885"/>
    <w:rsid w:val="00813C85"/>
    <w:rsid w:val="00865D0C"/>
    <w:rsid w:val="00867EF3"/>
    <w:rsid w:val="008E3E65"/>
    <w:rsid w:val="00901FB9"/>
    <w:rsid w:val="00907FE8"/>
    <w:rsid w:val="00940AD7"/>
    <w:rsid w:val="009F6286"/>
    <w:rsid w:val="00B154EF"/>
    <w:rsid w:val="00B54EEF"/>
    <w:rsid w:val="00BB3527"/>
    <w:rsid w:val="00BE6B62"/>
    <w:rsid w:val="00CB2107"/>
    <w:rsid w:val="00D34C19"/>
    <w:rsid w:val="00DF1E50"/>
    <w:rsid w:val="00DF763C"/>
    <w:rsid w:val="00E33143"/>
    <w:rsid w:val="00E9561A"/>
    <w:rsid w:val="00ED6C72"/>
    <w:rsid w:val="00F43A3C"/>
    <w:rsid w:val="00F87D54"/>
    <w:rsid w:val="00FC2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A6CD"/>
  <w15:docId w15:val="{4D46FFEB-422B-4C48-8A7C-5E36E82A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E65"/>
    <w:pPr>
      <w:widowControl w:val="0"/>
    </w:pPr>
    <w:rPr>
      <w:rFonts w:eastAsia="Times New Roman" w:cs="Times New Roman"/>
      <w:sz w:val="20"/>
      <w:szCs w:val="20"/>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widowControl/>
      <w:ind w:left="720"/>
      <w:contextualSpacing/>
    </w:pPr>
  </w:style>
  <w:style w:type="paragraph" w:styleId="a4">
    <w:name w:val="No Spacing"/>
    <w:uiPriority w:val="1"/>
    <w:qFormat/>
    <w:pPr>
      <w:widowControl w:val="0"/>
    </w:pPr>
    <w:rPr>
      <w:rFonts w:eastAsia="Times New Roman" w:cs="Times New Roman"/>
      <w:sz w:val="20"/>
      <w:szCs w:val="20"/>
      <w:lang w:val="ru-RU" w:bidi="ar-SA"/>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WW8Num1z0">
    <w:name w:val="WW8Num1z0"/>
    <w:qFormat/>
  </w:style>
  <w:style w:type="character" w:customStyle="1" w:styleId="WW8Num2z0">
    <w:name w:val="WW8Num2z0"/>
    <w:qFormat/>
    <w:rPr>
      <w:sz w:val="20"/>
      <w:szCs w:val="2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 w:val="25"/>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spacing w:val="6"/>
      <w:sz w:val="25"/>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rPr>
  </w:style>
  <w:style w:type="character" w:customStyle="1" w:styleId="WW8Num6z0">
    <w:name w:val="WW8Num6z0"/>
    <w:qFormat/>
    <w:rPr>
      <w:rFonts w:ascii="Times New Roman" w:hAnsi="Times New Roman" w:cs="Times New Roman"/>
    </w:rPr>
  </w:style>
  <w:style w:type="character" w:customStyle="1" w:styleId="WW8Num7z0">
    <w:name w:val="WW8Num7z0"/>
    <w:qFormat/>
    <w:rPr>
      <w:rFonts w:ascii="Times New Roman" w:hAnsi="Times New Roman" w:cs="Times New Roman"/>
    </w:rPr>
  </w:style>
  <w:style w:type="character" w:customStyle="1" w:styleId="WW8Num8z0">
    <w:name w:val="WW8Num8z0"/>
    <w:qFormat/>
  </w:style>
  <w:style w:type="character" w:customStyle="1" w:styleId="WW8Num9z0">
    <w:name w:val="WW8Num9z0"/>
    <w:qFormat/>
    <w:rPr>
      <w:rFonts w:ascii="Times New Roman" w:hAnsi="Times New Roman" w:cs="Times New Roman"/>
    </w:rPr>
  </w:style>
  <w:style w:type="character" w:customStyle="1" w:styleId="WW8Num10z0">
    <w:name w:val="WW8Num10z0"/>
    <w:qFormat/>
    <w:rPr>
      <w:sz w:val="20"/>
      <w:szCs w:val="2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spacing w:val="6"/>
      <w:sz w:val="24"/>
      <w:szCs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hAnsi="Times New Roman" w:cs="Times New Roman"/>
    </w:rPr>
  </w:style>
  <w:style w:type="character" w:customStyle="1" w:styleId="WW8Num13z0">
    <w:name w:val="WW8Num13z0"/>
    <w:qFormat/>
  </w:style>
  <w:style w:type="character" w:customStyle="1" w:styleId="WW8Num13z1">
    <w:name w:val="WW8Num13z1"/>
    <w:qFormat/>
    <w:rPr>
      <w:color w:val="000000"/>
    </w:rPr>
  </w:style>
  <w:style w:type="character" w:customStyle="1" w:styleId="WW8Num14z0">
    <w:name w:val="WW8Num14z0"/>
    <w:qFormat/>
    <w:rPr>
      <w:rFonts w:ascii="Times New Roman" w:hAnsi="Times New Roman" w:cs="Times New Roman"/>
    </w:rPr>
  </w:style>
  <w:style w:type="character" w:customStyle="1" w:styleId="WW8Num15z0">
    <w:name w:val="WW8Num15z0"/>
    <w:qFormat/>
    <w:rPr>
      <w:b/>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Times New Roman" w:hAnsi="Times New Roman" w:cs="Times New Roman"/>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St1z0">
    <w:name w:val="WW8NumSt1z0"/>
    <w:qFormat/>
    <w:rPr>
      <w:rFonts w:ascii="Times New Roman" w:hAnsi="Times New Roman" w:cs="Times New Roman"/>
    </w:rPr>
  </w:style>
  <w:style w:type="character" w:customStyle="1" w:styleId="WW8NumSt8z0">
    <w:name w:val="WW8NumSt8z0"/>
    <w:qFormat/>
    <w:rPr>
      <w:rFonts w:ascii="Times New Roman" w:hAnsi="Times New Roman" w:cs="Times New Roman"/>
    </w:rPr>
  </w:style>
  <w:style w:type="character" w:customStyle="1" w:styleId="af8">
    <w:name w:val="Текст выноски Знак"/>
    <w:qFormat/>
    <w:rPr>
      <w:rFonts w:ascii="Tahoma" w:hAnsi="Tahoma" w:cs="Tahoma"/>
      <w:sz w:val="16"/>
      <w:szCs w:val="16"/>
    </w:rPr>
  </w:style>
  <w:style w:type="character" w:customStyle="1" w:styleId="af9">
    <w:name w:val="Основной текст Знак"/>
    <w:basedOn w:val="a0"/>
    <w:qFormat/>
  </w:style>
  <w:style w:type="character" w:styleId="afa">
    <w:name w:val="Hyperlink"/>
    <w:rPr>
      <w:color w:val="000080"/>
      <w:u w:val="single"/>
    </w:rPr>
  </w:style>
  <w:style w:type="paragraph" w:customStyle="1" w:styleId="Heading">
    <w:name w:val="Heading"/>
    <w:basedOn w:val="a"/>
    <w:next w:val="afb"/>
    <w:qFormat/>
    <w:pPr>
      <w:keepNext/>
      <w:spacing w:before="240" w:after="120"/>
    </w:pPr>
    <w:rPr>
      <w:rFonts w:ascii="Arial" w:eastAsia="DejaVu Sans" w:hAnsi="Arial" w:cs="DejaVu Sans"/>
      <w:sz w:val="28"/>
      <w:szCs w:val="28"/>
    </w:rPr>
  </w:style>
  <w:style w:type="paragraph" w:styleId="afb">
    <w:name w:val="Body Text"/>
    <w:basedOn w:val="a"/>
    <w:pPr>
      <w:widowControl/>
      <w:spacing w:after="12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e">
    <w:name w:val="Balloon Text"/>
    <w:basedOn w:val="a"/>
    <w:qFormat/>
    <w:rPr>
      <w:rFonts w:ascii="Tahoma" w:hAnsi="Tahoma" w:cs="Tahoma"/>
      <w:sz w:val="16"/>
      <w:szCs w:val="16"/>
    </w:rPr>
  </w:style>
  <w:style w:type="paragraph" w:customStyle="1" w:styleId="aff">
    <w:name w:val="Базовый"/>
    <w:qFormat/>
    <w:pPr>
      <w:tabs>
        <w:tab w:val="left" w:pos="709"/>
      </w:tabs>
      <w:spacing w:after="200" w:line="276" w:lineRule="auto"/>
    </w:pPr>
    <w:rPr>
      <w:rFonts w:eastAsia="Times New Roman" w:cs="Times New Roman"/>
      <w:color w:val="00000A"/>
      <w:sz w:val="20"/>
      <w:szCs w:val="20"/>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character" w:styleId="aff0">
    <w:name w:val="Strong"/>
    <w:basedOn w:val="a0"/>
    <w:uiPriority w:val="22"/>
    <w:qFormat/>
    <w:rsid w:val="006357BE"/>
    <w:rPr>
      <w:b/>
      <w:bCs/>
    </w:rPr>
  </w:style>
  <w:style w:type="paragraph" w:styleId="aff1">
    <w:name w:val="Normal (Web)"/>
    <w:basedOn w:val="a"/>
    <w:uiPriority w:val="99"/>
    <w:unhideWhenUsed/>
    <w:rsid w:val="00726DBB"/>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98717FB0A7A304A007A76C4558611292F5EE2421E9A02FC4807886F911F85DB67D8DD546266t4v0J" TargetMode="External"/><Relationship Id="rId3" Type="http://schemas.openxmlformats.org/officeDocument/2006/relationships/settings" Target="settings.xml"/><Relationship Id="rId7" Type="http://schemas.openxmlformats.org/officeDocument/2006/relationships/hyperlink" Target="consultantplus://offline/ref=54C98717FB0A7A304A007A76C4558611292F5EE2421E9A02FC4807886F911F85DB67D8DD546266t4v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3136</Words>
  <Characters>17881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MUSEUM</dc:creator>
  <cp:keywords> </cp:keywords>
  <dc:description/>
  <cp:lastModifiedBy>Александр Москаленко</cp:lastModifiedBy>
  <cp:revision>4</cp:revision>
  <cp:lastPrinted>2024-05-21T07:21:00Z</cp:lastPrinted>
  <dcterms:created xsi:type="dcterms:W3CDTF">2026-08-07T07:43:00Z</dcterms:created>
  <dcterms:modified xsi:type="dcterms:W3CDTF">2026-08-07T07:54:00Z</dcterms:modified>
  <dc:language>en-US</dc:language>
</cp:coreProperties>
</file>