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                                                </w:t>
      </w:r>
      <w:r w:rsidR="009D274C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Контракт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№ Б-115-2026  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                                 ИКЗ № 261771510713977150100100010000000000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г. Москва                                                       </w:t>
      </w:r>
      <w:r w:rsidR="00C42D4E"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 </w:t>
      </w:r>
      <w:r w:rsid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                    </w:t>
      </w:r>
      <w:r w:rsidR="00C42D4E"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            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«___ » __________ 2026 г.</w:t>
      </w:r>
    </w:p>
    <w:p w:rsidR="00B32965" w:rsidRPr="00F323E8" w:rsidRDefault="00B32965" w:rsidP="00B3296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proofErr w:type="gramStart"/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Федеральное государственное бюджетное учреждение «Федеральный научно-клинический центр космической медицины и биологии» Федерального медико-биологического агентства (ФГБУ «ФНКЦ </w:t>
      </w:r>
      <w:proofErr w:type="spellStart"/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КМиБ</w:t>
      </w:r>
      <w:proofErr w:type="spellEnd"/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» ФМБА России)</w:t>
      </w:r>
      <w:r w:rsidRPr="00F323E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, именуемое в дальнейшем «Заказчик», в л</w:t>
      </w:r>
      <w:r w:rsidR="00BA4E20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ице </w:t>
      </w:r>
      <w:r w:rsidR="00BA4E20" w:rsidRPr="00BA4E20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заместителя директора по экономике и финансам Слепухина Сергея Николаевича, действующего</w:t>
      </w:r>
      <w:r w:rsidR="00BA4E20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на основании доверенности от 12.01.2026 № 1</w:t>
      </w:r>
      <w:r w:rsidR="00BA4E20" w:rsidRPr="00BA4E20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-Д</w:t>
      </w:r>
      <w:r w:rsidRPr="00F323E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, с одной стороны, и  ____________________в лице___________________________, действующего на основании________________________________, именуемый в дальнейшем «Исполнитель», с другой стороны, совместно именуемые «Стороны</w:t>
      </w:r>
      <w:proofErr w:type="gramEnd"/>
      <w:r w:rsidRPr="00F323E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», </w:t>
      </w:r>
      <w:proofErr w:type="gramStart"/>
      <w:r w:rsidRPr="00F323E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а каждая по отдельности «Сторона», на основании п. </w:t>
      </w:r>
      <w:r w:rsidR="00794D04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4</w:t>
      </w:r>
      <w:r w:rsidRPr="00F323E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на основании итогового протокола закупочной сессии от ___________ № __________________, проведенной с использованием единого </w:t>
      </w:r>
      <w:proofErr w:type="spellStart"/>
      <w:r w:rsidRPr="00F323E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агрегатора</w:t>
      </w:r>
      <w:proofErr w:type="spellEnd"/>
      <w:r w:rsidRPr="00F323E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торговли (https://agregatoreat.ru/), заключили настоящий </w:t>
      </w:r>
      <w:r w:rsidR="009D274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контракт</w:t>
      </w:r>
      <w:r w:rsidRPr="00F323E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(далее – </w:t>
      </w:r>
      <w:r w:rsidR="009D274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Контракт</w:t>
      </w:r>
      <w:r w:rsidRPr="00F323E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) о нижеследующем:</w:t>
      </w:r>
      <w:proofErr w:type="gramEnd"/>
    </w:p>
    <w:p w:rsidR="00B32965" w:rsidRPr="00F323E8" w:rsidRDefault="009D274C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0" w:name="_Hlk237958562"/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1</w:t>
      </w:r>
      <w:r w:rsidR="00B32965"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. ПРЕДМЕТ КОНТРАКТА</w:t>
      </w:r>
    </w:p>
    <w:bookmarkEnd w:id="0"/>
    <w:p w:rsidR="00371184" w:rsidRDefault="009D274C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.1. </w:t>
      </w:r>
      <w:proofErr w:type="gramStart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Заказчик поручает, а Исполнитель принимает на себя обязательства оказать </w:t>
      </w:r>
      <w:r w:rsidR="00B32965" w:rsidRPr="009D274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услуги связи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в том числе оказать услуги доступа к расширенной IP-телефонии, далее именуемые «Услуги», в объеме, установленном в Техническом задании </w:t>
      </w:r>
      <w:bookmarkStart w:id="1" w:name="_Hlk237958668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(Приложение № 1 к Контракту)</w:t>
      </w:r>
      <w:bookmarkEnd w:id="1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 w:rsidR="00BD7D3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proofErr w:type="gramEnd"/>
    </w:p>
    <w:p w:rsidR="00371184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состав услуг по доступу к </w:t>
      </w:r>
      <w:proofErr w:type="gram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расширенной</w:t>
      </w:r>
      <w:proofErr w:type="gram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IP-телефонии входят</w:t>
      </w:r>
      <w:r w:rsidR="0037118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:</w:t>
      </w:r>
    </w:p>
    <w:p w:rsidR="00371184" w:rsidRDefault="00371184" w:rsidP="00371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услуги по организации массовых вызовов (далее – «МАВ»), в целях осуществления пропуска массовых </w:t>
      </w:r>
      <w:proofErr w:type="gramStart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и(</w:t>
      </w:r>
      <w:proofErr w:type="gramEnd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или) автоматических вызовов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;</w:t>
      </w:r>
    </w:p>
    <w:p w:rsidR="00B32965" w:rsidRDefault="00B32965" w:rsidP="003711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37118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-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услуги по маркировке вызовов (далее – «Маркировка»), посредством организации информационного обмена между </w:t>
      </w:r>
      <w:r w:rsidR="00B956D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B956D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ператорами связи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Заказчиком</w:t>
      </w:r>
      <w:r w:rsidR="00236CB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10214F" w:rsidRDefault="0010214F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0B615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Общая с</w:t>
      </w:r>
      <w:r w:rsidR="00B32965" w:rsidRPr="000B615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тоимость Услуг определяется</w:t>
      </w:r>
      <w:r w:rsidRPr="000B615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 Спецификации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10214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(Приложение №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Pr="0010214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 Контракту)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</w:p>
    <w:p w:rsidR="00222E74" w:rsidRDefault="0010214F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Стоимость услуг </w:t>
      </w:r>
      <w:bookmarkStart w:id="2" w:name="_Hlk238553157"/>
      <w:r w:rsidR="00943EA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МАВ, Маркировки, </w:t>
      </w:r>
      <w:r w:rsidR="00962F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исходящей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связи</w:t>
      </w:r>
      <w:bookmarkEnd w:id="2"/>
      <w:r w:rsidR="00962F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согласно детализации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определяется 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 соответствии с тариф</w:t>
      </w:r>
      <w:r w:rsidR="00BB595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ами </w:t>
      </w:r>
      <w:r w:rsidR="00AB5291" w:rsidRPr="00AB529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AB529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на </w:t>
      </w:r>
      <w:r w:rsidR="00CF37C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услуги</w:t>
      </w:r>
      <w:r w:rsidR="00AB529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связ</w:t>
      </w:r>
      <w:r w:rsidR="00CF37C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</w:t>
      </w:r>
      <w:r w:rsidR="00AB5291" w:rsidRPr="00AB529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AB529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</w:t>
      </w:r>
      <w:r w:rsidR="00AB5291" w:rsidRPr="00AB529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</w:t>
      </w:r>
      <w:r w:rsidR="00AB5291" w:rsidRPr="00AB529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 Контракту)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B32965" w:rsidRDefault="009D274C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 w:rsidR="008518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Заказчик обязуется принять оказанные Услуги и обеспечить оплату на условиях, предусмотренных Контрактом.</w:t>
      </w:r>
    </w:p>
    <w:p w:rsidR="00851804" w:rsidRPr="00672229" w:rsidRDefault="00851804" w:rsidP="00AB354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1.3. </w:t>
      </w:r>
      <w:r w:rsidRPr="008518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Положения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Контракта</w:t>
      </w:r>
      <w:r w:rsidRPr="008518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 части услуг по осуществлению МАВ являются Соглашением об осуществлении </w:t>
      </w:r>
      <w:r w:rsidRPr="00672229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Массовых вызовов, требования к которому установлены п. 3 статьи 44.1-1 Федерального закона «О связи»</w:t>
      </w:r>
      <w:r w:rsidR="00236CBB" w:rsidRPr="00672229">
        <w:rPr>
          <w:rFonts w:ascii="Times New Roman" w:hAnsi="Times New Roman" w:cs="Times New Roman"/>
        </w:rPr>
        <w:t xml:space="preserve"> </w:t>
      </w:r>
      <w:r w:rsidR="00236CBB" w:rsidRPr="00672229">
        <w:rPr>
          <w:rFonts w:ascii="Times New Roman" w:hAnsi="Times New Roman" w:cs="Times New Roman"/>
          <w:color w:val="202020"/>
        </w:rPr>
        <w:t>от 07.07.2003 № 126-ФЗ</w:t>
      </w:r>
      <w:r w:rsidRPr="00672229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</w:t>
      </w:r>
    </w:p>
    <w:p w:rsidR="00851804" w:rsidRPr="00851804" w:rsidRDefault="00851804" w:rsidP="00851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8518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1.4. Положения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Контракта</w:t>
      </w:r>
      <w:r w:rsidRPr="008518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 части услуг по Маркировке вызовов оказываются в строгом соответствии с Постановлени</w:t>
      </w:r>
      <w:r w:rsidR="006C05D9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ем</w:t>
      </w:r>
      <w:r w:rsidRPr="008518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Правительства Российской Федерации от 28.08.2025 № 1300 «Об утверждении Правил передачи оператором связи, с сети связи которого инициируется телефонный вызов, на пользовательское оборудование (оконечное </w:t>
      </w:r>
      <w:r w:rsidRPr="008518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оборудование) информации об абоненте - юридическом лице либо индивидуальном предпринимателе, инициировавших телефонный вызов».</w:t>
      </w:r>
    </w:p>
    <w:p w:rsidR="00851804" w:rsidRPr="00851804" w:rsidRDefault="00851804" w:rsidP="00851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8518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1.5. Услуги МАВ и Маркировки являются частью услуг связи и являются технологически неразрывно связанными между собой.</w:t>
      </w:r>
    </w:p>
    <w:p w:rsidR="00851804" w:rsidRPr="00851804" w:rsidRDefault="00851804" w:rsidP="0085180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2</w:t>
      </w:r>
      <w:r w:rsidRPr="00851804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СОГЛАШЕНИЕ СТОРОН</w:t>
      </w:r>
    </w:p>
    <w:p w:rsidR="00B32965" w:rsidRPr="00F323E8" w:rsidRDefault="003E7D5D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Стороны подтверждают, что в рамках исполнения Контракта будут соблюдать требования, установленные Федеральным законом «О связи» от 07.07.2003 г. № 126-ФЗ.</w:t>
      </w:r>
    </w:p>
    <w:p w:rsidR="00B32965" w:rsidRPr="00F323E8" w:rsidRDefault="003E7D5D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Абонентский номер, выделенный Заказчику при заключении </w:t>
      </w:r>
      <w:r w:rsidR="008518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Контракта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указывается в Техническом задании</w:t>
      </w:r>
      <w:r w:rsidR="008518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851804" w:rsidRPr="008518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(Приложение № 1 к настоящему Контракту)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B32965" w:rsidRPr="00F323E8" w:rsidRDefault="003E7D5D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Исполнитель может присвоить Заказчику уникальный идентификационный номер/лицевой счет.</w:t>
      </w:r>
    </w:p>
    <w:p w:rsidR="00B32965" w:rsidRPr="00F323E8" w:rsidRDefault="003E7D5D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Оказание услуг телефонной связи сопровождается оказанием услуг по предоставлению доступа к расширенной IP-телефонии, направленной на повышение их потребительской ценности, при соблюдении требований, предусмотренных законодательными и иными нормативными правовыми актами Российской Федерации.</w:t>
      </w:r>
    </w:p>
    <w:p w:rsidR="00B32965" w:rsidRPr="00F323E8" w:rsidRDefault="003E7D5D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Заказчик согласен на использование сведений о нем для оказания справочных и иных информационных услуг в соответствии с законодательством </w:t>
      </w:r>
      <w:r w:rsidR="00F140F3" w:rsidRPr="00F140F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Российской Федерации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B32965" w:rsidRPr="00F323E8" w:rsidRDefault="003E7D5D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Заказчик несет ответственность за свои данные, необходимые для доступа к Услугам, </w:t>
      </w:r>
      <w:r w:rsidR="007A01A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 также за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любое несанкционированное использование Услуг.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</w:t>
      </w:r>
      <w:r w:rsidR="003E7D5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7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В целях оказания услуги Маркировки Исполнитель вправе формировать те</w:t>
      </w:r>
      <w:proofErr w:type="gram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кст дл</w:t>
      </w:r>
      <w:proofErr w:type="gram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я отображения (Базовая маркировка) на основании общедоступных сведений, содержащихся в Едином государственном реестре юридических лиц (ЕГРЮЛ).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</w:t>
      </w:r>
      <w:r w:rsidR="003E7D5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Заказчик настоящим подтверждает и гарантирует, что сведения о нем, содержащиеся в ЕГРЮЛ, являются полными, достоверными и актуальными, а указанный в ЕГРЮЛ в качестве основного вида деятельности соответствует фактической основной деятельности Заказчика.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</w:t>
      </w:r>
      <w:r w:rsidR="003E7D5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Исполнитель действует в качестве технологического партнера и не несет ответственности за </w:t>
      </w:r>
      <w:proofErr w:type="spell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недоведение</w:t>
      </w:r>
      <w:proofErr w:type="spell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МАВ до </w:t>
      </w:r>
      <w:r w:rsidR="003C6D82" w:rsidRPr="0022543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ызываемого абонента, если такое </w:t>
      </w:r>
      <w:proofErr w:type="spell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недоведение</w:t>
      </w:r>
      <w:proofErr w:type="spell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вызвано, включая, но не ограничиваясь:</w:t>
      </w:r>
    </w:p>
    <w:p w:rsidR="00B32965" w:rsidRPr="00F323E8" w:rsidRDefault="003C6D82" w:rsidP="00B329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22543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аличием у </w:t>
      </w:r>
      <w:r w:rsidRPr="0022543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ызываемого абонента активного статуса отказа от МАВ в базе данных его оператора связи;</w:t>
      </w:r>
    </w:p>
    <w:p w:rsidR="00B32965" w:rsidRPr="00F323E8" w:rsidRDefault="003C6D82" w:rsidP="00B329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22543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рименением сторонним оператором связи </w:t>
      </w:r>
      <w:r w:rsidRPr="0022543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ызываемого абонента собственных, не зависящих от Исполнителя, критериев и алгоритмов фильтрации, классификации и блокировки вызовов, включая критерии отнесения вызовов к категории «массовые», «МАВ»;</w:t>
      </w:r>
    </w:p>
    <w:p w:rsidR="00B32965" w:rsidRPr="00F323E8" w:rsidRDefault="003C6D82" w:rsidP="00B3296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171A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ными ограничениями или техническими сбоями, возникшими в сетях связи сторонних операторов связи.</w:t>
      </w:r>
    </w:p>
    <w:p w:rsidR="00726D9E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2.1</w:t>
      </w:r>
      <w:r w:rsidR="003E7D5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0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Стоимость Услуг МАВ и Маркировки определяется на основании данных </w:t>
      </w:r>
      <w:proofErr w:type="spell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биллинговых</w:t>
      </w:r>
      <w:proofErr w:type="spell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систем Исполнителя и/или стороннего оператора связи, на чьей сети 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 xml:space="preserve">происходит показ Маркировки или пропуск МАВ, о количестве инициированных в </w:t>
      </w:r>
      <w:r w:rsidR="003C6D82" w:rsidRPr="00D171A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тчетном периоде вызовов с соответствующих номеров Заказчика. 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Плата за Услуги взимается за каждый факт инициирования вызова, включая каждую попытку соединения с вызываемым абонентом, вне зависимости от факта установления соединения, в том числе при отклонении вызова Заказчиком до установления соединения с вызываемым абонентом.</w:t>
      </w:r>
    </w:p>
    <w:p w:rsidR="00EC0D34" w:rsidRDefault="00B32965" w:rsidP="0034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2.1</w:t>
      </w:r>
      <w:r w:rsidR="003E7D5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Стороны установили, что безусловным подтверждением объема использования Услуг является детализация, сформированная посредством </w:t>
      </w:r>
      <w:proofErr w:type="spell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биллинговых</w:t>
      </w:r>
      <w:proofErr w:type="spell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систем Исполнителя и/или сторонним оператором связи, на чьей сети происходит показ Маркировки или пропуск МАВ.</w:t>
      </w:r>
    </w:p>
    <w:p w:rsidR="00726D9E" w:rsidRDefault="00726D9E" w:rsidP="0034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8234FA" w:rsidRDefault="00B32965" w:rsidP="0034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3. ЦЕНА КОНТРАКТА, ПОРЯДОК И СРОКИ ОПЛАТЫ</w:t>
      </w:r>
    </w:p>
    <w:p w:rsidR="00726D9E" w:rsidRPr="009F4DEE" w:rsidRDefault="00726D9E" w:rsidP="0034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EC0D34" w:rsidRDefault="00B32965" w:rsidP="0034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</w:t>
      </w:r>
      <w:r w:rsidR="007808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</w:t>
      </w:r>
      <w:r w:rsidR="00236CB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Общая ц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ена </w:t>
      </w:r>
      <w:r w:rsidRPr="00D247C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Контракта</w:t>
      </w:r>
      <w:r w:rsidR="00236CBB" w:rsidRPr="00D247C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(далее – Цена Контракта) является твердой и определяется на весь срок исполнения Контракта и</w:t>
      </w:r>
      <w:r w:rsidRPr="00D247C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составляет</w:t>
      </w:r>
      <w:proofErr w:type="gramStart"/>
      <w:r w:rsidRPr="00D247C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: ___________</w:t>
      </w:r>
      <w:r w:rsidRPr="00D247C5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(_________)</w:t>
      </w:r>
      <w:r w:rsidRPr="0023537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</w:t>
      </w:r>
      <w:proofErr w:type="gramEnd"/>
      <w:r w:rsidRPr="0023537E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рублей __ копеек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в том числе НДС</w:t>
      </w:r>
      <w:r w:rsidR="00F148C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</w:t>
      </w:r>
    </w:p>
    <w:p w:rsidR="00726D9E" w:rsidRDefault="00726D9E" w:rsidP="0034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740019" w:rsidRDefault="00B32965" w:rsidP="00341E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</w:t>
      </w:r>
      <w:r w:rsidR="007808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</w:t>
      </w:r>
      <w:proofErr w:type="gramStart"/>
      <w:r w:rsidR="00740019" w:rsidRPr="00740019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740019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proofErr w:type="gramEnd"/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</w:t>
      </w:r>
      <w:r w:rsidR="007808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В случае</w:t>
      </w:r>
      <w:proofErr w:type="gram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</w:t>
      </w:r>
      <w:proofErr w:type="gram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если начало или окончание предоставления услуги включает в себя часть календарного месяца, ежемесячные платежи выставляются пропорционально количеству календарных дней пользования услугой.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</w:t>
      </w:r>
      <w:r w:rsidR="007808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Источник финансирования: средства обязательного медицинского страхования и/или субсидии на выполнение гос. задания и/или средства от приносящей доход деятельности.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3.</w:t>
      </w:r>
      <w:r w:rsidR="007808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Оплата по Контракту осуществляется в рублях Российской Федерации.</w:t>
      </w:r>
    </w:p>
    <w:p w:rsidR="00B32965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</w:t>
      </w:r>
      <w:r w:rsidR="007808D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Цена Контракта включает в себя </w:t>
      </w:r>
      <w:r w:rsidR="00F148C4" w:rsidRPr="00D55F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стоимость услуг, а также </w:t>
      </w:r>
      <w:r w:rsidRPr="00D55F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все расходы, необходимые для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оказания Услуг</w:t>
      </w:r>
      <w:r w:rsidR="0086082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 Контракту</w:t>
      </w:r>
      <w:r w:rsidR="00F148C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затраты на уплату налогов, сборов и других обязательных платежей, компенсацию издержек и вознаграждения Исполнителя.</w:t>
      </w:r>
    </w:p>
    <w:p w:rsidR="00F148C4" w:rsidRDefault="00341E80" w:rsidP="00341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341E8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Услуги исходящей связи, МАВ, Услуги Маркировки вызовов, согласно детализации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</w:t>
      </w:r>
      <w:r w:rsidRPr="00341E8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оказываются до исчерпания лимита не более ________ руб. 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</w:t>
      </w:r>
      <w:r w:rsidRPr="00341E8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весь период действия </w:t>
      </w:r>
      <w:r w:rsidR="00F148C4" w:rsidRPr="00341E8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Контракта, в</w:t>
      </w:r>
      <w:r w:rsidRPr="00341E8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случае достижения максимального значения лимита, оказание данных услуг прекращается Исполнителем.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</w:p>
    <w:p w:rsidR="006E79DD" w:rsidRDefault="00B32965" w:rsidP="00341E80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</w:t>
      </w:r>
      <w:r w:rsidR="006E79D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7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Заказчик ежемесячно оплачивает Услуги, оказанные Исполнителем, в течение 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7 (семи) рабочих </w:t>
      </w:r>
      <w:r w:rsidR="00613980"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дней</w:t>
      </w:r>
      <w:r w:rsidR="00613980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proofErr w:type="gramStart"/>
      <w:r w:rsidR="00613980" w:rsidRPr="0027206B">
        <w:rPr>
          <w:rFonts w:ascii="Arial" w:eastAsia="Arial" w:hAnsi="Arial" w:cs="Arial"/>
        </w:rPr>
        <w:t>с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даты </w:t>
      </w:r>
      <w:r w:rsidR="006E79DD" w:rsidRPr="006E79DD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подписания</w:t>
      </w:r>
      <w:proofErr w:type="gramEnd"/>
      <w:r w:rsidR="006E79DD" w:rsidRPr="006E79DD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Заказчиком универсального передаточного документа (УПД)</w:t>
      </w:r>
      <w:r w:rsidR="006E79D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</w:t>
      </w:r>
      <w:r w:rsidR="006E79DD" w:rsidRPr="006E79DD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6E79DD" w:rsidRPr="006E79DD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путем перечисления 100% суммы, указанной в счете на оплату, на расчетный счет Исполнителя. Счёт, УПД могут быть </w:t>
      </w:r>
      <w:proofErr w:type="gramStart"/>
      <w:r w:rsidR="006E79DD" w:rsidRPr="006E79DD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отправлены</w:t>
      </w:r>
      <w:proofErr w:type="gramEnd"/>
      <w:r w:rsidR="006E79DD" w:rsidRPr="006E79DD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 Заказчику:</w:t>
      </w:r>
    </w:p>
    <w:p w:rsidR="006E79DD" w:rsidRPr="006E79DD" w:rsidRDefault="006E79DD" w:rsidP="00AB354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6E79DD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-электронной почтой;</w:t>
      </w:r>
    </w:p>
    <w:p w:rsidR="006E79DD" w:rsidRPr="006E79DD" w:rsidRDefault="006E79DD" w:rsidP="00AB354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6E79DD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-заказным почтовым отправлением;</w:t>
      </w:r>
    </w:p>
    <w:p w:rsidR="006E79DD" w:rsidRPr="006E79DD" w:rsidRDefault="006E79DD" w:rsidP="00AB354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6E79DD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lastRenderedPageBreak/>
        <w:t>-курьерской службой;</w:t>
      </w:r>
    </w:p>
    <w:p w:rsidR="006E79DD" w:rsidRPr="006E79DD" w:rsidRDefault="006E79DD" w:rsidP="00AB3543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6E79DD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-в электронном виде, подписанном электронной подписью.</w:t>
      </w:r>
    </w:p>
    <w:p w:rsidR="00B32965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</w:t>
      </w:r>
      <w:r w:rsidR="006E79D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Обязательства Заказчика по оплате считаются выполненными со дня перечисления денежных средств на расчетный счет Исполнителя.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4. </w:t>
      </w:r>
      <w:r w:rsidR="00726D9E"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МЕСТО</w:t>
      </w:r>
      <w:r w:rsidR="00726D9E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,</w:t>
      </w:r>
      <w:r w:rsidR="00726D9E"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СРОК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ОКАЗАНИЯ УСЛУГ</w:t>
      </w:r>
      <w:r w:rsidR="00860825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И СРОК ДЕЙСТВИЯ КОНТРАКТА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4.1. Место оказания Услуг: РФ, 127018, Москва, ул. </w:t>
      </w:r>
      <w:proofErr w:type="spell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Сущёвский</w:t>
      </w:r>
      <w:proofErr w:type="spell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вал, д. 24.</w:t>
      </w:r>
    </w:p>
    <w:p w:rsidR="00B32965" w:rsidRPr="00D55F85" w:rsidRDefault="00B32965" w:rsidP="00953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4.2. </w:t>
      </w:r>
      <w:r w:rsidRPr="004359F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Срок оказания Услуг Исполнителем по Контракту: непрерывно с момента подписания </w:t>
      </w:r>
      <w:r w:rsidR="006E79DD" w:rsidRPr="004359F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Контракт</w:t>
      </w:r>
      <w:r w:rsidR="004359F1" w:rsidRPr="004359F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а </w:t>
      </w:r>
      <w:r w:rsidR="006E79DD" w:rsidRPr="004359F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течение 12 </w:t>
      </w:r>
      <w:r w:rsidR="006E79DD" w:rsidRPr="00D55F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месяцев.</w:t>
      </w:r>
      <w:r w:rsidR="00860825" w:rsidRPr="00D55F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2B433D" w:rsidRPr="00D55F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Услуги</w:t>
      </w:r>
      <w:r w:rsidR="00117AD0" w:rsidRPr="00D55F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МАВ, </w:t>
      </w:r>
      <w:r w:rsidR="00F148C4" w:rsidRPr="00D55F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услуги </w:t>
      </w:r>
      <w:r w:rsidR="00117AD0" w:rsidRPr="00D55F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Маркировки, </w:t>
      </w:r>
      <w:r w:rsidR="00F148C4" w:rsidRPr="00D55F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услуги </w:t>
      </w:r>
      <w:r w:rsidR="00117AD0" w:rsidRPr="00D55F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исходящей связи оказываются с момента подписания Контракта в течение 12 месяцев, при условии соблюдения лимита денежных средств, указанного в Спецификации (приложение № 2 к Контракту).</w:t>
      </w:r>
    </w:p>
    <w:p w:rsidR="00953A8D" w:rsidRPr="004359F1" w:rsidRDefault="00953A8D" w:rsidP="00953A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55F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Период оказания Услуг – календарный месяц.</w:t>
      </w:r>
    </w:p>
    <w:p w:rsidR="00B32965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4359F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4.3. Оказание услуг осуществляется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24 часа в сутки, ежедневно, без перерывов, за исключением проведения необходимых ремонтных и профилактических работ, а также за исключением перебоев, вызванных неисправностями в телефонной сети общего пользования.</w:t>
      </w:r>
    </w:p>
    <w:p w:rsidR="00860825" w:rsidRPr="00F323E8" w:rsidRDefault="0086082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4.4. Срок действия Контракта: </w:t>
      </w:r>
      <w:proofErr w:type="gramStart"/>
      <w:r w:rsidR="00C539C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 даты заключения</w:t>
      </w:r>
      <w:proofErr w:type="gramEnd"/>
      <w:r w:rsidR="00C539C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Контакта по 30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.09. 2027 г.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5. ПОРЯДОК И СРОКИ ПРИЕМКИ УСЛУГ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5.1. Приемка оказанных Услуг в части соответствия их объема и качества требованиям, установленным в Контракте, производится Заказчиком ежемесячно.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5.2. Исполнитель ежемесячно</w:t>
      </w:r>
      <w:r w:rsidR="0027206B" w:rsidRPr="0027206B">
        <w:rPr>
          <w:rFonts w:ascii="Arial" w:eastAsia="Arial" w:hAnsi="Arial" w:cs="Arial"/>
        </w:rPr>
        <w:t xml:space="preserve"> </w:t>
      </w:r>
      <w:r w:rsidR="0027206B" w:rsidRPr="0027206B">
        <w:rPr>
          <w:rFonts w:ascii="Times New Roman" w:eastAsia="Arial" w:hAnsi="Times New Roman" w:cs="Times New Roman"/>
        </w:rPr>
        <w:t xml:space="preserve">в течение 2 (двух) рабочих дней </w:t>
      </w:r>
      <w:proofErr w:type="gramStart"/>
      <w:r w:rsidR="0027206B" w:rsidRPr="0027206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 даты окончания</w:t>
      </w:r>
      <w:proofErr w:type="gramEnd"/>
      <w:r w:rsidR="0027206B" w:rsidRPr="0027206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расчетного периода, оканчивающегося в последний день календарного месяца</w:t>
      </w:r>
      <w:r w:rsidR="00DE5E6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представляет Заказчику комплект отчетной документации (если необходимо) и Акт приема-передачи и счет-фактуру или универсальный передаточный документ, подписанный Исполнителем, в 2 (двух) экземплярах.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5.3. Не позднее 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3 (трех) рабочих дней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после получения от Исполнителя документов, указанных в пункте 5.2 Контракта, Заказчик рассматривает результаты оказанных Услуг на предмет соответствия их объема и качества требованиям Контракта.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5.4. По итогам приемки результатов оказанных Услуг Заказчик подписывает соответствующие Акт приема-передачи/счет-фактуру или универсальный передаточный документ</w:t>
      </w:r>
      <w:r w:rsidR="00953A8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или </w:t>
      </w:r>
      <w:r w:rsidR="00953A8D" w:rsidRPr="00E761A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направляет мотивированный отказ</w:t>
      </w:r>
      <w:r w:rsidRPr="00E761A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5.5. В случае </w:t>
      </w:r>
      <w:proofErr w:type="spell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непоступления</w:t>
      </w:r>
      <w:proofErr w:type="spell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Исполнителю мотивированного </w:t>
      </w:r>
      <w:r w:rsidR="00542FD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отказа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 срок, пре</w:t>
      </w:r>
      <w:r w:rsidR="004C1237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дусмотренный п. 5.3 Контракта, У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слуги считаются принятыми Заказчиком.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6. ОБЕСПЕЧЕНИЕ ИСПОЛНЕНИЯ КОНТРАКТА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6.1. Обеспечение исполнения Контракта не требуется.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7. ИЗМЕНЕНИЕ И РАСТОРЖЕНИЕ КОНТРАКТА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7.1. При исполнении Контракта изменение его существенных условий не допускается, за исключением случаев, предусмотренных статьей 95 Федерального закона № 44-ФЗ</w:t>
      </w:r>
      <w:r w:rsidR="006E79D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7.2. Цена Контракта может быть снижена по соглашению сторон без изменения предусмотренных Контракто</w:t>
      </w:r>
      <w:r w:rsidR="0063211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м объема, качества оказываемой У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слуги и иных условий Контракта.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7.3. Расторжение Контракта </w:t>
      </w:r>
      <w:bookmarkStart w:id="3" w:name="_GoBack"/>
      <w:bookmarkEnd w:id="3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допускается по соглашению Сторон, по решению суда, в случае одностороннего отказа Стороны от исполнения Контракта в соответствии со статьей 95 Федерального закона № 44-ФЗ и гражданским законодательством Российской Федерации.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7.4.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6E79DD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7.5. Исполнитель вправе принять решение об одностороннем отказе от исполнения Контракта по основаниям, предусмотренным Гражданским кодексом Российской Федерации</w:t>
      </w:r>
      <w:r w:rsidR="0001276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7.6. Решение Стороны об одностороннем отказе от исполнения Контракта вступает в </w:t>
      </w:r>
      <w:proofErr w:type="gram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силу</w:t>
      </w:r>
      <w:proofErr w:type="gram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 Контракт считается расторгнутым через десять дней с даты надлежащего уведомления другой Стороны об одностороннем отказе от исполнения Контракта.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7.7. Сторона, принявшая решение об одностороннем отказе от исполнения Контракта, обязана отменить не вступившее в силу решение, если в течение десятидневного срока </w:t>
      </w:r>
      <w:proofErr w:type="gram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 даты</w:t>
      </w:r>
      <w:proofErr w:type="gram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надлежащего уведомления другой Стороны о принятом решении устранены нарушения условий Контракта, послужившие основанием для принятия указанного решения.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7.8. 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8. ОТВЕТСТВЕННОСТЬ СТОРОН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8.1. Стороны несут ответственность за неисполнение, ненадлежащее исполнение своих обязательств по Контракту в соответствии с действующим законодательством Российской Федерации и условиями Контракта.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8.2.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уплате неустоек (штрафов, пеней).</w:t>
      </w:r>
    </w:p>
    <w:p w:rsidR="00B32965" w:rsidRPr="001E21F9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8.3. </w:t>
      </w:r>
      <w:proofErr w:type="gram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Пеня начисляется за каждый день просрочки исполнения Исполнителем обязательства, </w:t>
      </w:r>
      <w:r w:rsidRPr="001E21F9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предусмотренного Контрактом, начиная со дня, следующего после дня истечения установленного Контрактом срока исполнения указанного обязательства, в размере одной трехсотой действующей на дату уплаты пени ключевой ставки Центрального банка Российской Федерации от </w:t>
      </w:r>
      <w:r w:rsidRPr="001E21F9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цены Контракта (этапа Контракта), уменьшенной на сумму, пропорциональную объему обязательств, предусмотренных </w:t>
      </w:r>
      <w:r w:rsidRPr="001E21F9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lastRenderedPageBreak/>
        <w:t>Контрактом и фактически исполненных Исполнителем</w:t>
      </w:r>
      <w:r w:rsidRPr="001E21F9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 в порядке, установленном Постановлением</w:t>
      </w:r>
      <w:proofErr w:type="gramEnd"/>
      <w:r w:rsidRPr="001E21F9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Правительства РФ от 30.08.2017 № 1042.</w:t>
      </w:r>
    </w:p>
    <w:p w:rsidR="00CE1BA6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8.4. </w:t>
      </w:r>
      <w:proofErr w:type="gramStart"/>
      <w:r w:rsidR="00CE1BA6" w:rsidRPr="00CE1BA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 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</w:t>
      </w:r>
      <w:proofErr w:type="gramEnd"/>
      <w:r w:rsidR="00CE1BA6" w:rsidRPr="00CE1BA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proofErr w:type="gramStart"/>
      <w:r w:rsidR="00CE1BA6" w:rsidRPr="00CE1BA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внесении</w:t>
      </w:r>
      <w:proofErr w:type="gramEnd"/>
      <w:r w:rsidR="00CE1BA6" w:rsidRPr="00CE1BA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» (далее – Постановление № 1042).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8.5.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неустойки (штрафа, пени).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8.6. Пеня Заказчику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8.7. Штрафы начисляются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РФ от 30.08.2017 № 1042.</w:t>
      </w:r>
    </w:p>
    <w:p w:rsidR="00B32965" w:rsidRPr="00B501A2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8.8. Общая сумма начисленной неустойки (штрафов, пеней) за неисполнение или ненадлежащее исполнение Исполнителем обязательств, предусмотренных Контрактом, не может </w:t>
      </w:r>
      <w:r w:rsidRPr="00B501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превышать </w:t>
      </w:r>
      <w:r w:rsidR="00B501A2" w:rsidRPr="00072BF9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Ц</w:t>
      </w:r>
      <w:r w:rsidRPr="00B501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ену Контракта.</w:t>
      </w:r>
    </w:p>
    <w:p w:rsidR="00B32965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B501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8.9. Общая сумма начисленной неустойки (штрафов, пеней) за ненадлежащее исполнение Заказчиком обязательств, предусмотренных Контрактом, не может превышать </w:t>
      </w:r>
      <w:r w:rsidR="00B501A2" w:rsidRPr="00072BF9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Ц</w:t>
      </w:r>
      <w:r w:rsidRPr="00B501A2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ену Контракта.</w:t>
      </w:r>
    </w:p>
    <w:p w:rsidR="00012763" w:rsidRPr="00012763" w:rsidRDefault="00012763" w:rsidP="00AB3543">
      <w:pPr>
        <w:tabs>
          <w:tab w:val="left" w:pos="567"/>
        </w:tabs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8.10. </w:t>
      </w:r>
      <w:r w:rsidRPr="0001276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В случае нарушения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Исполнителем</w:t>
      </w:r>
      <w:r w:rsidRPr="00012763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обязательств по Контракту Заказчик вправе удержать начисленную за данное нарушение неустойку из суммы, подлежащей </w:t>
      </w:r>
      <w:r>
        <w:rPr>
          <w:rFonts w:ascii="Times New Roman" w:eastAsia="Calibri" w:hAnsi="Times New Roman" w:cs="Times New Roman"/>
          <w:bCs/>
          <w:iCs/>
          <w:sz w:val="24"/>
          <w:szCs w:val="24"/>
        </w:rPr>
        <w:t>оплате Исполнителю.</w:t>
      </w:r>
    </w:p>
    <w:p w:rsidR="00012763" w:rsidRPr="00F323E8" w:rsidRDefault="00012763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8.1</w:t>
      </w:r>
      <w:r w:rsidR="00AB354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8.1</w:t>
      </w:r>
      <w:r w:rsidR="00AB354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 Уплата штрафных санкций не освобождает Стороны от обязательств по выполнению настоящего Контракта.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8.1</w:t>
      </w:r>
      <w:r w:rsidR="00AB354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</w:t>
      </w:r>
      <w:proofErr w:type="gram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Исполнитель не несет ответственности за специализированные ресурсы и качество сетей связи общего пользования; за перебои в предоставлении Услуг вследствие действий/бездействий третьих лиц; за последствия, вызванные утерей или разглашением Заказчиком своих данных, необходимых для доступа к Услугам; за ошибки и/или нарушения, возникшие в результате неправомерных действий Заказчика либо третьих лиц;</w:t>
      </w:r>
      <w:proofErr w:type="gram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за сбои и перерывы в работе, вызванные действиями государственных органов, в том числе во время стихийных бедствий и других чрезвычайных ситуаций.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8.1</w:t>
      </w:r>
      <w:r w:rsidR="00AB354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Исполнитель не несёт ответственности за </w:t>
      </w:r>
      <w:proofErr w:type="spell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недоведение</w:t>
      </w:r>
      <w:proofErr w:type="spell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массовых автоматизированных вызовов (МАВ) до вызываемого абонента, а также за некорректное, несвоевременное или отсутствующее отображение маркировки, если указанные обстоятельства вызваны причинами, находящимися вне разумного контроля Исполнителя, включая, </w:t>
      </w:r>
      <w:proofErr w:type="gram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но</w:t>
      </w:r>
      <w:proofErr w:type="gram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не ограничиваясь: действия (бездействие) третьих лиц, технические сбои в сетях связи, ограничения, введённые операторами связи. Исполнитель также не несёт ответственности за косвенные убытки и упущенную выгоду Заказчика.</w:t>
      </w:r>
    </w:p>
    <w:p w:rsidR="00B32965" w:rsidRPr="00034BD1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8.</w:t>
      </w:r>
      <w:r w:rsidRPr="00034B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</w:t>
      </w:r>
      <w:r w:rsidR="00AB3543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5</w:t>
      </w:r>
      <w:r w:rsidRPr="00034B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Заказчик несёт полную ответственность за достоверность, полноту и актуальность предоставляемых им данных, а также за правомерность их использования при оказании </w:t>
      </w:r>
      <w:r w:rsidR="00034BD1" w:rsidRPr="00034B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</w:t>
      </w:r>
      <w:r w:rsidRPr="00034B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слуг. Заказчик обязуется возместить все документально подтверждённые убытки, понесённые Исполнителем и (или) привлечёнными им операторами связи, возникшие вследствие нарушения Заказчиком условий Контракта или требований законодательства Российской Федерации.</w:t>
      </w:r>
    </w:p>
    <w:p w:rsidR="00B32965" w:rsidRPr="00034BD1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034BD1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9. ПРОЧИЕ УСЛОВИЯ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034B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9.1. Споры, вытекающие из Контракта, разрешаются посредством переговоров </w:t>
      </w:r>
      <w:r w:rsidR="00034BD1" w:rsidRPr="00034B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</w:t>
      </w:r>
      <w:r w:rsidRPr="00034B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торон. При направлении одной из Сторон претензии срок рассмотрения претензии другой </w:t>
      </w:r>
      <w:r w:rsidR="00034BD1" w:rsidRPr="00034B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</w:t>
      </w:r>
      <w:r w:rsidRPr="00034B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тороной составляет 30 календарных дней. В случае невозможности разрешения разногласий путем переговоров они подлежат рассмотрению в Арбитражном суде</w:t>
      </w:r>
      <w:r w:rsidR="00707828" w:rsidRPr="00034B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г. Москвы</w:t>
      </w:r>
      <w:r w:rsidRPr="00034B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 соответствии с действующим процессуальным законодательством.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9.2. В случае изменения юридического или фактического адреса, банковских или иных реквизитов Стороны обязаны уведомить друг друга в течение 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3 (трех) рабочих дней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9.3. Во всем ином, не урегулированном в настоящем Контракте, Стороны будут руководствоваться нормами действующего гражданского законодательства Р</w:t>
      </w:r>
      <w:r w:rsidR="0070782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оссийской 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Ф</w:t>
      </w:r>
      <w:r w:rsidR="0070782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едерации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9.4. Стороны подтверждают взаимное согласие на обмен юридически значимыми документами, адресованными Сторонам в электронном виде, в том случае, если технические средства и возможности позволяют принимать и обрабатывать электронные формы документов. Обмен документами в электронном виде осуществляется по телекоммуникационным каналам связи через систему</w:t>
      </w:r>
      <w:r w:rsidR="00FE7A54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электронного документооборота 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 соблюдением требований российского законодательства, действующих на дату отправки документа.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9.5. Стороны особо оговорили, что в случае передачи Заказчиком персональных данных в рамках исполнения обязательств по Контракту, Заказчик обязуется обеспечить наличие правовых оснований для осуществления такой передачи, а также подписать Поручение на обработку персональных данных</w:t>
      </w:r>
      <w:r w:rsidR="00A864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A864D1" w:rsidRPr="00A864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(Приложение № </w:t>
      </w:r>
      <w:r w:rsidR="00A864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</w:t>
      </w:r>
      <w:r w:rsidR="00A864D1" w:rsidRPr="00A864D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к Контракту)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Неисполнение условия, приведенного в настоящем пункте, является основанием для расторжения Контракта в 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одностороннем порядке по инициативе Исполнителя в соответствии со статьей 95 Федерального закона № 44-ФЗ.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9.6. Неотъемлемыми приложениями к настоящему Контракту являются:</w:t>
      </w:r>
    </w:p>
    <w:p w:rsidR="00B32965" w:rsidRPr="00F323E8" w:rsidRDefault="00B32965" w:rsidP="00B329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Приложение № 1 – Техническое задание.</w:t>
      </w:r>
    </w:p>
    <w:p w:rsidR="00B32965" w:rsidRPr="00F323E8" w:rsidRDefault="00B32965" w:rsidP="00B329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Приложение № 2 – Спецификация.</w:t>
      </w:r>
    </w:p>
    <w:p w:rsidR="00B32965" w:rsidRPr="00F323E8" w:rsidRDefault="00B32965" w:rsidP="00B3296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Приложение № 3 – Тарифы</w:t>
      </w:r>
      <w:r w:rsidR="00D4015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на услуги связи.</w:t>
      </w:r>
    </w:p>
    <w:p w:rsidR="00C42D4E" w:rsidRPr="00CC6BEB" w:rsidRDefault="00B32965" w:rsidP="00C42D4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Приложение № 4 – Поручение на обработку персональных данных.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10. АДРЕСА И РЕКВИЗИТЫ 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8"/>
        <w:gridCol w:w="4917"/>
      </w:tblGrid>
      <w:tr w:rsidR="00B32965" w:rsidRPr="00F323E8" w:rsidTr="00DF77B3">
        <w:trPr>
          <w:tblHeader/>
        </w:trPr>
        <w:tc>
          <w:tcPr>
            <w:tcW w:w="4918" w:type="dxa"/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Исполнитель:</w:t>
            </w:r>
          </w:p>
        </w:tc>
        <w:tc>
          <w:tcPr>
            <w:tcW w:w="4917" w:type="dxa"/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Заказчик:</w:t>
            </w:r>
          </w:p>
        </w:tc>
      </w:tr>
      <w:tr w:rsidR="00B32965" w:rsidRPr="00F323E8" w:rsidTr="00DF77B3">
        <w:tc>
          <w:tcPr>
            <w:tcW w:w="4918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73CAC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 xml:space="preserve">ФГБУ «ФНКЦ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КМиБ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»</w:t>
            </w:r>
            <w:r w:rsidR="00B32965"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 xml:space="preserve"> ФМБА РОССИИ</w:t>
            </w:r>
          </w:p>
        </w:tc>
      </w:tr>
      <w:tr w:rsidR="00B32965" w:rsidRPr="00F323E8" w:rsidTr="00DF77B3">
        <w:tc>
          <w:tcPr>
            <w:tcW w:w="4918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Юридический адрес: </w:t>
            </w:r>
          </w:p>
        </w:tc>
        <w:tc>
          <w:tcPr>
            <w:tcW w:w="4917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Юридический адрес: 127018, РФ, Москва, ул. </w:t>
            </w:r>
            <w:proofErr w:type="spellStart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Сущёвский</w:t>
            </w:r>
            <w:proofErr w:type="spellEnd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вал, д. 24</w:t>
            </w:r>
          </w:p>
        </w:tc>
      </w:tr>
      <w:tr w:rsidR="00B32965" w:rsidRPr="00F323E8" w:rsidTr="00DF77B3">
        <w:trPr>
          <w:trHeight w:val="886"/>
        </w:trPr>
        <w:tc>
          <w:tcPr>
            <w:tcW w:w="4918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ИНН/КПП: </w:t>
            </w:r>
          </w:p>
        </w:tc>
        <w:tc>
          <w:tcPr>
            <w:tcW w:w="4917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Почтовый адрес: 127018, РФ, Москва, ул. </w:t>
            </w:r>
            <w:proofErr w:type="spellStart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Сущёвский</w:t>
            </w:r>
            <w:proofErr w:type="spellEnd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вал, д. 24</w:t>
            </w:r>
          </w:p>
        </w:tc>
      </w:tr>
      <w:tr w:rsidR="00B32965" w:rsidRPr="00F323E8" w:rsidTr="00DF77B3">
        <w:tc>
          <w:tcPr>
            <w:tcW w:w="4918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ОГРН: </w:t>
            </w:r>
          </w:p>
        </w:tc>
        <w:tc>
          <w:tcPr>
            <w:tcW w:w="4917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ИНН: 7715107139</w:t>
            </w:r>
          </w:p>
        </w:tc>
      </w:tr>
      <w:tr w:rsidR="00B32965" w:rsidRPr="00F323E8" w:rsidTr="00DF77B3">
        <w:tc>
          <w:tcPr>
            <w:tcW w:w="4918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Банк: </w:t>
            </w:r>
          </w:p>
        </w:tc>
        <w:tc>
          <w:tcPr>
            <w:tcW w:w="4917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КПП: 771501001</w:t>
            </w:r>
          </w:p>
        </w:tc>
      </w:tr>
      <w:tr w:rsidR="00B32965" w:rsidRPr="00F323E8" w:rsidTr="00DF77B3">
        <w:tc>
          <w:tcPr>
            <w:tcW w:w="4918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proofErr w:type="gramStart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р</w:t>
            </w:r>
            <w:proofErr w:type="gramEnd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/с №: </w:t>
            </w:r>
          </w:p>
        </w:tc>
        <w:tc>
          <w:tcPr>
            <w:tcW w:w="4917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ОГРН: 1037739657075</w:t>
            </w:r>
          </w:p>
        </w:tc>
      </w:tr>
      <w:tr w:rsidR="00B32965" w:rsidRPr="00F323E8" w:rsidTr="00DF77B3">
        <w:tc>
          <w:tcPr>
            <w:tcW w:w="4918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БИК: </w:t>
            </w:r>
          </w:p>
        </w:tc>
        <w:tc>
          <w:tcPr>
            <w:tcW w:w="4917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proofErr w:type="gramStart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УФК по г. Москве (ФГБУ «ФНКЦ </w:t>
            </w:r>
            <w:proofErr w:type="spellStart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КМиБ</w:t>
            </w:r>
            <w:proofErr w:type="spellEnd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» ФМБА России л/</w:t>
            </w:r>
            <w:r w:rsidRPr="00E56D3A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с </w:t>
            </w:r>
            <w:r w:rsidRPr="00E56D3A">
              <w:rPr>
                <w:rFonts w:ascii="Times New Roman" w:eastAsia="Times New Roman" w:hAnsi="Times New Roman" w:cs="Times New Roman"/>
                <w:bCs/>
                <w:color w:val="202020"/>
                <w:sz w:val="24"/>
                <w:szCs w:val="24"/>
                <w:lang w:eastAsia="ru-RU"/>
              </w:rPr>
              <w:t>20736Х42890</w:t>
            </w:r>
            <w:r w:rsidR="009E308F" w:rsidRPr="00E56D3A">
              <w:rPr>
                <w:rFonts w:ascii="Times New Roman" w:eastAsia="Times New Roman" w:hAnsi="Times New Roman" w:cs="Times New Roman"/>
                <w:bCs/>
                <w:color w:val="202020"/>
                <w:sz w:val="24"/>
                <w:szCs w:val="24"/>
                <w:lang w:eastAsia="ru-RU"/>
              </w:rPr>
              <w:t>;</w:t>
            </w:r>
            <w:r w:rsidR="009E308F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 xml:space="preserve"> </w:t>
            </w:r>
            <w:r w:rsidR="009E308F" w:rsidRPr="00E56D3A">
              <w:rPr>
                <w:rFonts w:ascii="Times New Roman" w:eastAsia="Times New Roman" w:hAnsi="Times New Roman" w:cs="Times New Roman"/>
                <w:bCs/>
                <w:color w:val="202020"/>
                <w:sz w:val="24"/>
                <w:szCs w:val="24"/>
                <w:lang w:eastAsia="ru-RU"/>
              </w:rPr>
              <w:t>22736Х42890</w:t>
            </w:r>
            <w:proofErr w:type="gramEnd"/>
          </w:p>
        </w:tc>
      </w:tr>
      <w:tr w:rsidR="00B32965" w:rsidRPr="00F323E8" w:rsidTr="00DF77B3">
        <w:tc>
          <w:tcPr>
            <w:tcW w:w="4918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к/с №: </w:t>
            </w:r>
          </w:p>
        </w:tc>
        <w:tc>
          <w:tcPr>
            <w:tcW w:w="4917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Единый казначейский счет: 40102810545370000003</w:t>
            </w:r>
          </w:p>
        </w:tc>
      </w:tr>
      <w:tr w:rsidR="00B32965" w:rsidRPr="00F323E8" w:rsidTr="00DF77B3">
        <w:tc>
          <w:tcPr>
            <w:tcW w:w="4918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Номер казначейского счета: 03214643000000017300</w:t>
            </w:r>
          </w:p>
        </w:tc>
      </w:tr>
      <w:tr w:rsidR="00B32965" w:rsidRPr="00F323E8" w:rsidTr="00DF77B3">
        <w:tc>
          <w:tcPr>
            <w:tcW w:w="4918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Банк получателя: </w:t>
            </w:r>
            <w:r w:rsidR="009E308F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ОКЦ 1</w:t>
            </w: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ГУ Банка России по ЦФО//УФК по г. Москве г. Москва</w:t>
            </w:r>
          </w:p>
        </w:tc>
      </w:tr>
      <w:tr w:rsidR="00B32965" w:rsidRPr="00F323E8" w:rsidTr="00DF77B3">
        <w:tc>
          <w:tcPr>
            <w:tcW w:w="4918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</w:p>
        </w:tc>
      </w:tr>
      <w:tr w:rsidR="00B32965" w:rsidRPr="00F323E8" w:rsidTr="00DF77B3">
        <w:tc>
          <w:tcPr>
            <w:tcW w:w="4918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</w:p>
        </w:tc>
        <w:tc>
          <w:tcPr>
            <w:tcW w:w="4917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</w:p>
        </w:tc>
      </w:tr>
      <w:tr w:rsidR="00B32965" w:rsidRPr="00F323E8" w:rsidTr="00DF77B3">
        <w:tc>
          <w:tcPr>
            <w:tcW w:w="4918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FE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______________________ </w:t>
            </w:r>
          </w:p>
        </w:tc>
        <w:tc>
          <w:tcPr>
            <w:tcW w:w="4917" w:type="dxa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FE7A5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_____________________ </w:t>
            </w:r>
          </w:p>
        </w:tc>
      </w:tr>
      <w:tr w:rsidR="00B32965" w:rsidRPr="00F323E8" w:rsidTr="00DF77B3">
        <w:tc>
          <w:tcPr>
            <w:tcW w:w="4918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FE7A54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Э</w:t>
            </w:r>
            <w:r w:rsidR="00B32965"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4917" w:type="dxa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FE7A54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Э</w:t>
            </w:r>
            <w:r w:rsidR="00B32965"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.П.</w:t>
            </w:r>
          </w:p>
        </w:tc>
      </w:tr>
    </w:tbl>
    <w:p w:rsidR="00B32965" w:rsidRPr="00F323E8" w:rsidRDefault="00C539CE" w:rsidP="00B32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 w14:anchorId="4D271A48">
          <v:rect id="_x0000_i1025" style="width:0;height:1.5pt" o:hralign="center" o:hrstd="t" o:hr="t" fillcolor="#a0a0a0" stroked="f"/>
        </w:pict>
      </w:r>
    </w:p>
    <w:p w:rsidR="00B32965" w:rsidRPr="00F323E8" w:rsidRDefault="00B32965" w:rsidP="00912F8D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lastRenderedPageBreak/>
        <w:t>Приложение № 1</w:t>
      </w:r>
    </w:p>
    <w:p w:rsidR="00912F8D" w:rsidRPr="00FE551C" w:rsidRDefault="00B32965" w:rsidP="00912F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4" w:name="_Hlk237962164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 Контракту</w:t>
      </w:r>
      <w:r w:rsidR="00C42D4E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Б-</w:t>
      </w:r>
      <w:r w:rsidR="00C42D4E" w:rsidRPr="00FE551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115-2026  </w:t>
      </w:r>
    </w:p>
    <w:p w:rsidR="00B32965" w:rsidRPr="00FE551C" w:rsidRDefault="00C42D4E" w:rsidP="00912F8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E551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="00B32965" w:rsidRPr="00FE551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от «_</w:t>
      </w:r>
      <w:r w:rsidR="00B32965" w:rsidRPr="00FE551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» ________ 20</w:t>
      </w:r>
      <w:r w:rsidRPr="00FE551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26</w:t>
      </w:r>
      <w:r w:rsidR="00B32965" w:rsidRPr="00FE551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г.</w:t>
      </w:r>
    </w:p>
    <w:bookmarkEnd w:id="4"/>
    <w:p w:rsidR="00B32965" w:rsidRPr="00F323E8" w:rsidRDefault="00B32965" w:rsidP="00912F8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ТЕХНИЧЕСКОЕ ЗАДАНИЕ</w:t>
      </w:r>
    </w:p>
    <w:p w:rsidR="00B32965" w:rsidRPr="00F323E8" w:rsidRDefault="00B32965" w:rsidP="00912F8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Описание объекта закупки</w:t>
      </w:r>
    </w:p>
    <w:p w:rsidR="00B32965" w:rsidRPr="00F323E8" w:rsidRDefault="00B32965" w:rsidP="009A4E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Оказание услуг связи: в том числе предоставление доступа </w:t>
      </w:r>
      <w:proofErr w:type="gram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</w:t>
      </w:r>
      <w:proofErr w:type="gram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расширенной IP-телефонии.</w:t>
      </w:r>
    </w:p>
    <w:p w:rsidR="00912F8D" w:rsidRDefault="00C42D4E" w:rsidP="009A4E24">
      <w:pPr>
        <w:shd w:val="clear" w:color="auto" w:fill="FFFFFF"/>
        <w:tabs>
          <w:tab w:val="left" w:pos="4111"/>
          <w:tab w:val="left" w:pos="4536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1.Общие </w:t>
      </w:r>
      <w:r w:rsidR="00B32965"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положения</w:t>
      </w:r>
    </w:p>
    <w:p w:rsidR="00912F8D" w:rsidRDefault="00B32965" w:rsidP="009A4E24">
      <w:pPr>
        <w:shd w:val="clear" w:color="auto" w:fill="FFFFFF"/>
        <w:tabs>
          <w:tab w:val="left" w:pos="4111"/>
          <w:tab w:val="left" w:pos="4536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1.1. Настоящее Техническое задание содержит описание Услуг и обязательных требований к ним, их технических и функциональных характеристик, процесса оказания и прекращения оказания Услуг.</w:t>
      </w:r>
    </w:p>
    <w:p w:rsidR="009A4E24" w:rsidRDefault="00B32965" w:rsidP="009A4E24">
      <w:pPr>
        <w:shd w:val="clear" w:color="auto" w:fill="FFFFFF"/>
        <w:tabs>
          <w:tab w:val="left" w:pos="4111"/>
          <w:tab w:val="left" w:pos="4536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1.2. В настоящем Техническом задании изложена информация о типе и объеме Услуг, месте оказания Услуг, доступности Услуг и другие аспекты.</w:t>
      </w:r>
    </w:p>
    <w:p w:rsidR="009A4E24" w:rsidRDefault="00B32965" w:rsidP="009A4E24">
      <w:pPr>
        <w:shd w:val="clear" w:color="auto" w:fill="FFFFFF"/>
        <w:tabs>
          <w:tab w:val="left" w:pos="4111"/>
          <w:tab w:val="left" w:pos="4536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1.3. В настоящем Техническом задании также отражены требования к Исполнителю и службе его технической поддержки, требования к качественным параметрам Услуг, требования к оказанию Услуг и другая сопутствующая информация.</w:t>
      </w:r>
    </w:p>
    <w:p w:rsidR="00B32965" w:rsidRPr="00F323E8" w:rsidRDefault="00B32965" w:rsidP="009A4E24">
      <w:pPr>
        <w:shd w:val="clear" w:color="auto" w:fill="FFFFFF"/>
        <w:tabs>
          <w:tab w:val="left" w:pos="4111"/>
          <w:tab w:val="left" w:pos="4536"/>
        </w:tabs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1.4. Объем Услуг и минимальные технические требования в рамках настоящего Технического задания содержатся в Приложении «Характеристика услуги» (Приложение № 1 к Техническому заданию).</w:t>
      </w:r>
    </w:p>
    <w:p w:rsidR="00912F8D" w:rsidRDefault="00B32965" w:rsidP="009A4E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2. Термины, определения, сокращения, аббревиатуры</w:t>
      </w:r>
    </w:p>
    <w:p w:rsidR="009A4E24" w:rsidRDefault="00B32965" w:rsidP="005E30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2.1. 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Расширенная IP-телефония</w:t>
      </w:r>
      <w:r w:rsidR="005E305A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 – 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Услуга, предоставляемая на оборудовании Исполнителя, позволяющая построить полноценную корпоративную телефонную сеть с единым планом коротких внутренних номеров и получить полный набор функций офисной АТС.</w:t>
      </w:r>
    </w:p>
    <w:p w:rsidR="009A4E24" w:rsidRDefault="00B32965" w:rsidP="009A4E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2.2. 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Исполнитель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 – юридическое лицо, оказывающее в рамках Контракта Услуги </w:t>
      </w:r>
      <w:r w:rsidR="009A4E2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Заказчику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на основании лицензий, выданных федеральным органом исполнительной власти в области связи.</w:t>
      </w:r>
    </w:p>
    <w:p w:rsidR="009A4E24" w:rsidRDefault="00B32965" w:rsidP="009A4E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2.3. 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Технологический перерыв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– временной период, необходимый для выполнения работ, обусловленных технологическими особенностями Сети, и проводимыми на каналообразующем оборудовании Сети или на линейно-кабельных сооружениях Сети Исполнителя, которые сопровождаются остановкой связи по оказываемым Конечному пользователю Услугам, но не более 4 (четырех) часов в месяц.</w:t>
      </w:r>
    </w:p>
    <w:p w:rsidR="00B32965" w:rsidRPr="00F323E8" w:rsidRDefault="00B32965" w:rsidP="009A4E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2.4. 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Услуги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– услуги связи, подлежащие оказанию в соответствии с настоящим Техническим заданием, приложениями к нему и иными условиями Контракта. Перечень оказываемых по Контракту Услуг определен в настоящем Техническом задании.</w:t>
      </w:r>
    </w:p>
    <w:p w:rsidR="009C4F6E" w:rsidRDefault="00B32965" w:rsidP="009A4E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3. Лицензии, требуемые для оказания Услуг</w:t>
      </w:r>
    </w:p>
    <w:p w:rsidR="009C4F6E" w:rsidRDefault="00B32965" w:rsidP="009A4E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3.1. Услуги местной телефонной связи, за исключением услуг местной телефонной связи с использованием таксофонов и средств коллективного доступа.</w:t>
      </w:r>
    </w:p>
    <w:p w:rsidR="00B32965" w:rsidRDefault="00B32965" w:rsidP="009A4E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3.2. Услуги местной телефонной связи с использованием средств коллективного доступа.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</w:r>
    </w:p>
    <w:p w:rsidR="001A39AA" w:rsidRDefault="00B32965" w:rsidP="009A4E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4. Требования к оказанию </w:t>
      </w:r>
      <w:r w:rsidR="009C4F6E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У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слуг Исполнителем</w:t>
      </w:r>
    </w:p>
    <w:p w:rsidR="009C4F6E" w:rsidRPr="009625EB" w:rsidRDefault="00B32965" w:rsidP="009625EB"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4.1. Оказание </w:t>
      </w:r>
      <w:r w:rsidR="009C4F6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слуг осуществляется 24 часа в сутки, ежедневно, без перерывов, за исключением проведения необходимых ремонтных и профилактических работ, а также за исключением перебоев, вызванных неисправностями в телефонной сети общего пользования.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4.2. Среднемесячная доступность сре</w:t>
      </w:r>
      <w:proofErr w:type="gram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дств св</w:t>
      </w:r>
      <w:proofErr w:type="gramEnd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язи должна быть не менее 99%.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 xml:space="preserve">4.3. </w:t>
      </w:r>
      <w:r w:rsidR="009625EB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Технологические перерывы при оказании услуг связи в объеме не более 4 (четырех) часов в месяц, при условии предварительного уведомления Заказчика, не включаются в показатели доступности сре</w:t>
      </w:r>
      <w:proofErr w:type="gramStart"/>
      <w:r w:rsidR="009625EB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дств св</w:t>
      </w:r>
      <w:proofErr w:type="gramEnd"/>
      <w:r w:rsidR="009625EB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язи</w:t>
      </w:r>
      <w:r w:rsidR="009625E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br/>
        <w:t>4.4. Продолжительность соединения до 3 секунд не тарифицируется.</w:t>
      </w:r>
    </w:p>
    <w:p w:rsidR="00B32965" w:rsidRPr="00F323E8" w:rsidRDefault="00B32965" w:rsidP="009A4E24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4.5. </w:t>
      </w: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Количество одновременных каналов связи на предоставленных номерах – не менее 100 каналов.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Исполнитель:</w:t>
      </w:r>
    </w:p>
    <w:p w:rsidR="00B32965" w:rsidRPr="00F323E8" w:rsidRDefault="00C539CE" w:rsidP="00B32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 w14:anchorId="08B9FF9A">
          <v:rect id="_x0000_i1026" style="width:0;height:1.5pt" o:hralign="center" o:hrstd="t" o:hr="t" fillcolor="#a0a0a0" stroked="f"/>
        </w:pict>
      </w:r>
    </w:p>
    <w:p w:rsidR="00B32965" w:rsidRPr="00F323E8" w:rsidRDefault="00C42D4E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Э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.П.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Заказчик:</w:t>
      </w:r>
    </w:p>
    <w:p w:rsidR="00B32965" w:rsidRPr="00F323E8" w:rsidRDefault="00C539CE" w:rsidP="005167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 w14:anchorId="653C0563">
          <v:rect id="_x0000_i1027" style="width:0;height:1.5pt" o:hralign="center" o:hrstd="t" o:hr="t" fillcolor="#a0a0a0" stroked="f"/>
        </w:pict>
      </w:r>
      <w:r w:rsidR="00C42D4E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Э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.П.</w:t>
      </w:r>
    </w:p>
    <w:p w:rsidR="00B32965" w:rsidRPr="00F323E8" w:rsidRDefault="00C539CE" w:rsidP="00B32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pict w14:anchorId="02B19A29">
          <v:rect id="_x0000_i1028" style="width:0;height:1.5pt" o:hralign="center" o:hrstd="t" o:hr="t" fillcolor="#a0a0a0" stroked="f"/>
        </w:pict>
      </w:r>
    </w:p>
    <w:p w:rsidR="00C42D4E" w:rsidRPr="00F323E8" w:rsidRDefault="00C42D4E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C42D4E" w:rsidRPr="00F323E8" w:rsidRDefault="00C42D4E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C42D4E" w:rsidRPr="00F323E8" w:rsidRDefault="00C42D4E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C42D4E" w:rsidRPr="00F323E8" w:rsidRDefault="00C42D4E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0D6D85" w:rsidRDefault="000D6D85" w:rsidP="00EB39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EB39AF" w:rsidRDefault="00EB39AF" w:rsidP="00EB39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279B0" w:rsidRDefault="00D279B0" w:rsidP="00EB39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279B0" w:rsidRDefault="00D279B0" w:rsidP="00EB39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EB39AF" w:rsidRDefault="00EB39AF" w:rsidP="00EB39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EB39AF" w:rsidRDefault="00EB39AF" w:rsidP="00EB39AF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B32965" w:rsidRPr="00F323E8" w:rsidRDefault="00B32965" w:rsidP="00D31237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Приложение № 1 к Техническому заданию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lastRenderedPageBreak/>
        <w:t>Характеристика Услуги: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7"/>
        <w:gridCol w:w="3881"/>
        <w:gridCol w:w="2377"/>
      </w:tblGrid>
      <w:tr w:rsidR="00B32965" w:rsidRPr="00F323E8" w:rsidTr="00561E5F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кол-во</w:t>
            </w:r>
          </w:p>
        </w:tc>
      </w:tr>
      <w:tr w:rsidR="00B32965" w:rsidRPr="00F323E8" w:rsidTr="00561E5F"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Срок оказания услуг</w:t>
            </w:r>
          </w:p>
        </w:tc>
        <w:tc>
          <w:tcPr>
            <w:tcW w:w="0" w:type="auto"/>
            <w:tcBorders>
              <w:top w:val="single" w:sz="6" w:space="0" w:color="DBE3EA"/>
              <w:left w:val="single" w:sz="6" w:space="0" w:color="DBE3EA"/>
              <w:bottom w:val="single" w:sz="6" w:space="0" w:color="DBE3EA"/>
              <w:right w:val="single" w:sz="6" w:space="0" w:color="DBE3EA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12</w:t>
            </w:r>
          </w:p>
        </w:tc>
      </w:tr>
      <w:tr w:rsidR="00B32965" w:rsidRPr="00F323E8" w:rsidTr="00335F1C">
        <w:tc>
          <w:tcPr>
            <w:tcW w:w="0" w:type="auto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Количество сотрудников максимально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FE7A54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9C340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9</w:t>
            </w:r>
            <w:r w:rsidR="00B32965" w:rsidRPr="009C3403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чел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</w:p>
        </w:tc>
      </w:tr>
      <w:tr w:rsidR="00B32965" w:rsidRPr="00F323E8" w:rsidTr="00335F1C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п</w:t>
            </w:r>
            <w:proofErr w:type="gramEnd"/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Адреса оказания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Телефонные номера</w:t>
            </w:r>
          </w:p>
        </w:tc>
      </w:tr>
      <w:tr w:rsidR="00B32965" w:rsidRPr="00F323E8" w:rsidTr="00335F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РФ, 127018, Москва, ул. </w:t>
            </w:r>
            <w:proofErr w:type="spellStart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Сущёвский</w:t>
            </w:r>
            <w:proofErr w:type="spellEnd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вал, д. 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74952121119</w:t>
            </w:r>
          </w:p>
        </w:tc>
      </w:tr>
    </w:tbl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Минимальные технические требования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"/>
        <w:gridCol w:w="6733"/>
        <w:gridCol w:w="1792"/>
      </w:tblGrid>
      <w:tr w:rsidR="00B32965" w:rsidRPr="00F323E8" w:rsidTr="001A0854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 xml:space="preserve">Номер № </w:t>
            </w:r>
            <w:proofErr w:type="gramStart"/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п</w:t>
            </w:r>
            <w:proofErr w:type="gramEnd"/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Наименование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Требуемое значение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Режим ожидания/удержания вызова.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Определитель вызова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 групповых вызовов.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 одноуровневого IVR меню.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 дополнительных инструментов получения и анализа детальной статистики поступивших \ исходящих \ личных \ групповых звонков.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Возможность конфигурирования распределения вызова по определенным параметрам (время суток, рабочие\выходные дни)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возможности ограничения доступа сотрудников заказчика</w:t>
            </w:r>
            <w:proofErr w:type="gramEnd"/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к функционалу по определенным параметрам (направление звонков)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Возможность получения информации об израсходованных средствах в текущем расчетном периоде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Возможность совершать звонки на телефоны операторов сотовой и фиксированной связи по выбранному тарифу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Выбор Заказчиком абонентских номеров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Возможность изменять количество абонентских номеров по </w:t>
            </w: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lastRenderedPageBreak/>
              <w:t>заявкам Заказчика, перечень этих номеров может быть передан заказчиком Исполнителю в любой момент и оформляется дополнительным соглашением к контракту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lastRenderedPageBreak/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Временное резервирование номера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Возможность сохранения абонентских номеров, используемых заказчиком на момент заключения гражданско-правового договора на всё время действия контракта.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Предоставление доступа к личной информации (Личный кабинет) с возможностью настройки и управления, отслеживанию задолженности по оплате.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Предоставление/изменение пароля для входа в Личный кабинет по требованию Заказчика (на основании подписанной ответственным лицом Заказчика заявки, направленной по эл. почте)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 защиты от несанкционированного подключения к личной информации (Личному кабинету)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Возможность, в рамках Контракта, вносить изменения в тарифные планы по заявкам Заказчика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Возможность бесплатного вызова экстренных оперативных служб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Возможность круглосуточного бесплатного справочно-информационного обслуживания по вопросам предоставляемых услуг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B4467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Возможность обеспечения связью абонентов в течение 12 часов после вступления в силу договора</w:t>
            </w:r>
            <w:r w:rsidR="00281485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/контракта</w:t>
            </w: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об оказании услуг связи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</w:tbl>
    <w:p w:rsidR="00F911D3" w:rsidRDefault="00F911D3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F911D3" w:rsidRDefault="00F911D3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F911D3" w:rsidRDefault="00F911D3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F911D3" w:rsidRDefault="00F911D3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EB39AF" w:rsidRDefault="00EB39AF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lastRenderedPageBreak/>
        <w:t>Перечень обязательных дополнительных услуг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9"/>
        <w:gridCol w:w="6836"/>
        <w:gridCol w:w="2050"/>
      </w:tblGrid>
      <w:tr w:rsidR="00B32965" w:rsidRPr="00F323E8" w:rsidTr="00FE551C">
        <w:trPr>
          <w:tblHeader/>
        </w:trPr>
        <w:tc>
          <w:tcPr>
            <w:tcW w:w="0" w:type="auto"/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п</w:t>
            </w:r>
            <w:proofErr w:type="gramEnd"/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Требуемое значение</w:t>
            </w:r>
          </w:p>
        </w:tc>
      </w:tr>
      <w:tr w:rsidR="00B32965" w:rsidRPr="00F323E8" w:rsidTr="00FE551C">
        <w:tc>
          <w:tcPr>
            <w:tcW w:w="0" w:type="auto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Техническая поддержка по телефону в режиме 24/7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FE551C">
        <w:tc>
          <w:tcPr>
            <w:tcW w:w="0" w:type="auto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Персональный менеджер по сопровождению</w:t>
            </w:r>
          </w:p>
        </w:tc>
        <w:tc>
          <w:tcPr>
            <w:tcW w:w="0" w:type="auto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  <w:tr w:rsidR="00B32965" w:rsidRPr="00F323E8" w:rsidTr="00FE551C">
        <w:tc>
          <w:tcPr>
            <w:tcW w:w="0" w:type="auto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Возможность дистанционного подключения для решения технических вопросов и оказания консультационной поддержки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наличие</w:t>
            </w:r>
          </w:p>
        </w:tc>
      </w:tr>
    </w:tbl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Исполнитель:</w:t>
      </w:r>
    </w:p>
    <w:p w:rsidR="00B32965" w:rsidRPr="00F323E8" w:rsidRDefault="00B32965" w:rsidP="00B32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B32965" w:rsidRPr="00F323E8" w:rsidRDefault="00D702DC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Э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.П.</w:t>
      </w:r>
    </w:p>
    <w:p w:rsidR="00B32965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Заказчик:</w:t>
      </w:r>
    </w:p>
    <w:p w:rsidR="009658EB" w:rsidRPr="009658EB" w:rsidRDefault="009658EB" w:rsidP="009658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658E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Заместитель директора </w:t>
      </w:r>
    </w:p>
    <w:p w:rsidR="009658EB" w:rsidRPr="009658EB" w:rsidRDefault="009658EB" w:rsidP="009658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658E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по экономике и финансам   </w:t>
      </w:r>
    </w:p>
    <w:p w:rsidR="009658EB" w:rsidRDefault="009658EB" w:rsidP="009658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658E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______________  /С.Н. Слепухин/</w:t>
      </w:r>
    </w:p>
    <w:p w:rsidR="009658EB" w:rsidRPr="00F323E8" w:rsidRDefault="009658EB" w:rsidP="009658E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9658EB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Э.П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116817" w:rsidRPr="00F323E8" w:rsidRDefault="00116817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116817" w:rsidRDefault="00116817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FE551C" w:rsidRDefault="00FE551C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FE551C" w:rsidRDefault="00FE551C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FE551C" w:rsidRDefault="00FE551C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116817" w:rsidRDefault="00116817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F634F" w:rsidRDefault="00DF634F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DF634F" w:rsidRDefault="00DF634F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EB39AF" w:rsidRDefault="00EB39AF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EB39AF" w:rsidRDefault="00EB39AF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EB39AF" w:rsidRDefault="00EB39AF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EB39AF" w:rsidRPr="00F323E8" w:rsidRDefault="00EB39AF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B32965" w:rsidRPr="00F323E8" w:rsidRDefault="00B32965" w:rsidP="00FE551C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bookmarkStart w:id="5" w:name="_Hlk237964168"/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Приложение № 2</w:t>
      </w:r>
    </w:p>
    <w:p w:rsidR="00FE551C" w:rsidRPr="00FE551C" w:rsidRDefault="00FE551C" w:rsidP="00FE55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bookmarkStart w:id="6" w:name="_Hlk237964149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 Контракту Б-</w:t>
      </w:r>
      <w:r w:rsidRPr="00FE551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115-2026  </w:t>
      </w:r>
    </w:p>
    <w:p w:rsidR="00FE551C" w:rsidRPr="00FE551C" w:rsidRDefault="00FE551C" w:rsidP="00FE551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E551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от «_</w:t>
      </w:r>
      <w:r w:rsidRPr="00FE551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» ________ 2026</w:t>
      </w:r>
      <w:r w:rsidRPr="00FE551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г.</w:t>
      </w:r>
    </w:p>
    <w:bookmarkEnd w:id="5"/>
    <w:bookmarkEnd w:id="6"/>
    <w:p w:rsidR="00B32965" w:rsidRDefault="00B32965" w:rsidP="00943EA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СПЕЦИФИКАЦИЯ</w:t>
      </w:r>
    </w:p>
    <w:tbl>
      <w:tblPr>
        <w:tblpPr w:leftFromText="180" w:rightFromText="180" w:vertAnchor="text" w:horzAnchor="margin" w:tblpXSpec="center" w:tblpY="113"/>
        <w:tblW w:w="10505" w:type="dxa"/>
        <w:tblLook w:val="04A0" w:firstRow="1" w:lastRow="0" w:firstColumn="1" w:lastColumn="0" w:noHBand="0" w:noVBand="1"/>
      </w:tblPr>
      <w:tblGrid>
        <w:gridCol w:w="721"/>
        <w:gridCol w:w="2969"/>
        <w:gridCol w:w="1325"/>
        <w:gridCol w:w="1906"/>
        <w:gridCol w:w="1828"/>
        <w:gridCol w:w="1756"/>
      </w:tblGrid>
      <w:tr w:rsidR="005D48B6" w:rsidRPr="005D48B6" w:rsidTr="005D48B6">
        <w:trPr>
          <w:trHeight w:val="630"/>
        </w:trPr>
        <w:tc>
          <w:tcPr>
            <w:tcW w:w="7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 w:rsidRPr="005D48B6">
              <w:rPr>
                <w:rFonts w:ascii="Arial" w:eastAsia="Calibri" w:hAnsi="Arial" w:cs="Arial"/>
                <w:bCs/>
                <w:color w:val="000000"/>
              </w:rPr>
              <w:t xml:space="preserve">№ </w:t>
            </w:r>
            <w:proofErr w:type="gramStart"/>
            <w:r w:rsidRPr="005D48B6">
              <w:rPr>
                <w:rFonts w:ascii="Arial" w:eastAsia="Calibri" w:hAnsi="Arial" w:cs="Arial"/>
                <w:bCs/>
                <w:color w:val="000000"/>
              </w:rPr>
              <w:t>п</w:t>
            </w:r>
            <w:proofErr w:type="gramEnd"/>
            <w:r w:rsidRPr="005D48B6">
              <w:rPr>
                <w:rFonts w:ascii="Arial" w:eastAsia="Calibri" w:hAnsi="Arial" w:cs="Arial"/>
                <w:bCs/>
                <w:color w:val="000000"/>
              </w:rPr>
              <w:t>/п</w:t>
            </w:r>
          </w:p>
        </w:tc>
        <w:tc>
          <w:tcPr>
            <w:tcW w:w="30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 w:rsidRPr="005D48B6">
              <w:rPr>
                <w:rFonts w:ascii="Arial" w:eastAsia="Calibri" w:hAnsi="Arial" w:cs="Arial"/>
                <w:bCs/>
                <w:color w:val="000000"/>
              </w:rPr>
              <w:t xml:space="preserve">Наименование </w:t>
            </w:r>
            <w:r w:rsidRPr="000A72A4">
              <w:rPr>
                <w:rFonts w:ascii="Arial" w:eastAsia="Calibri" w:hAnsi="Arial" w:cs="Arial"/>
                <w:bCs/>
                <w:color w:val="000000"/>
              </w:rPr>
              <w:t>У</w:t>
            </w:r>
            <w:r w:rsidRPr="005D48B6">
              <w:rPr>
                <w:rFonts w:ascii="Arial" w:eastAsia="Calibri" w:hAnsi="Arial" w:cs="Arial"/>
                <w:bCs/>
                <w:color w:val="000000"/>
              </w:rPr>
              <w:t>слуг</w:t>
            </w:r>
          </w:p>
        </w:tc>
        <w:tc>
          <w:tcPr>
            <w:tcW w:w="109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 w:rsidRPr="005D48B6">
              <w:rPr>
                <w:rFonts w:ascii="Arial" w:eastAsia="Calibri" w:hAnsi="Arial" w:cs="Arial"/>
                <w:bCs/>
                <w:color w:val="000000"/>
              </w:rPr>
              <w:t>Ед. изм.</w:t>
            </w:r>
          </w:p>
        </w:tc>
        <w:tc>
          <w:tcPr>
            <w:tcW w:w="19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 w:rsidRPr="005D48B6">
              <w:rPr>
                <w:rFonts w:ascii="Arial" w:eastAsia="Calibri" w:hAnsi="Arial" w:cs="Arial"/>
                <w:bCs/>
                <w:color w:val="000000"/>
              </w:rPr>
              <w:t xml:space="preserve">Количество </w:t>
            </w:r>
          </w:p>
        </w:tc>
        <w:tc>
          <w:tcPr>
            <w:tcW w:w="19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 w:rsidRPr="005D48B6">
              <w:rPr>
                <w:rFonts w:ascii="Arial" w:eastAsia="Calibri" w:hAnsi="Arial" w:cs="Arial"/>
                <w:bCs/>
                <w:color w:val="000000"/>
              </w:rPr>
              <w:t xml:space="preserve">Цена за ед. </w:t>
            </w:r>
            <w:proofErr w:type="spellStart"/>
            <w:r w:rsidRPr="005D48B6">
              <w:rPr>
                <w:rFonts w:ascii="Arial" w:eastAsia="Calibri" w:hAnsi="Arial" w:cs="Arial"/>
                <w:bCs/>
                <w:color w:val="000000"/>
              </w:rPr>
              <w:t>руб.</w:t>
            </w:r>
            <w:proofErr w:type="gramStart"/>
            <w:r w:rsidR="008A762E">
              <w:rPr>
                <w:rFonts w:ascii="Arial" w:eastAsia="Calibri" w:hAnsi="Arial" w:cs="Arial"/>
                <w:bCs/>
                <w:color w:val="000000"/>
              </w:rPr>
              <w:t>,в</w:t>
            </w:r>
            <w:proofErr w:type="spellEnd"/>
            <w:proofErr w:type="gramEnd"/>
            <w:r w:rsidR="008A762E">
              <w:rPr>
                <w:rFonts w:ascii="Arial" w:eastAsia="Calibri" w:hAnsi="Arial" w:cs="Arial"/>
                <w:bCs/>
                <w:color w:val="000000"/>
              </w:rPr>
              <w:t xml:space="preserve"> том числе НДС</w:t>
            </w:r>
          </w:p>
        </w:tc>
        <w:tc>
          <w:tcPr>
            <w:tcW w:w="17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jc w:val="center"/>
              <w:rPr>
                <w:rFonts w:ascii="Arial" w:eastAsia="Calibri" w:hAnsi="Arial" w:cs="Arial"/>
                <w:bCs/>
                <w:color w:val="000000"/>
              </w:rPr>
            </w:pPr>
            <w:r w:rsidRPr="005D48B6">
              <w:rPr>
                <w:rFonts w:ascii="Arial" w:eastAsia="Calibri" w:hAnsi="Arial" w:cs="Arial"/>
                <w:bCs/>
                <w:color w:val="000000"/>
              </w:rPr>
              <w:t>Стоимость руб.</w:t>
            </w:r>
            <w:r w:rsidR="008A762E">
              <w:rPr>
                <w:rFonts w:ascii="Arial" w:eastAsia="Calibri" w:hAnsi="Arial" w:cs="Arial"/>
                <w:bCs/>
                <w:color w:val="000000"/>
              </w:rPr>
              <w:t>, в том числе НДС.</w:t>
            </w:r>
          </w:p>
        </w:tc>
      </w:tr>
      <w:tr w:rsidR="005D48B6" w:rsidRPr="005D48B6" w:rsidTr="003D6608">
        <w:trPr>
          <w:trHeight w:val="509"/>
        </w:trPr>
        <w:tc>
          <w:tcPr>
            <w:tcW w:w="7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rPr>
                <w:rFonts w:ascii="Arial" w:eastAsia="Calibri" w:hAnsi="Arial" w:cs="Arial"/>
                <w:bCs/>
                <w:color w:val="000000"/>
              </w:rPr>
            </w:pPr>
          </w:p>
        </w:tc>
        <w:tc>
          <w:tcPr>
            <w:tcW w:w="302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rPr>
                <w:rFonts w:ascii="Arial" w:eastAsia="Calibri" w:hAnsi="Arial" w:cs="Arial"/>
                <w:bCs/>
                <w:color w:val="000000"/>
              </w:rPr>
            </w:pPr>
          </w:p>
        </w:tc>
        <w:tc>
          <w:tcPr>
            <w:tcW w:w="109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rPr>
                <w:rFonts w:ascii="Arial" w:eastAsia="Calibri" w:hAnsi="Arial" w:cs="Arial"/>
                <w:bCs/>
                <w:color w:val="000000"/>
              </w:rPr>
            </w:pPr>
          </w:p>
        </w:tc>
        <w:tc>
          <w:tcPr>
            <w:tcW w:w="19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rPr>
                <w:rFonts w:ascii="Arial" w:eastAsia="Calibri" w:hAnsi="Arial" w:cs="Arial"/>
                <w:bCs/>
                <w:color w:val="000000"/>
              </w:rPr>
            </w:pPr>
          </w:p>
        </w:tc>
        <w:tc>
          <w:tcPr>
            <w:tcW w:w="19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rPr>
                <w:rFonts w:ascii="Arial" w:eastAsia="Calibri" w:hAnsi="Arial" w:cs="Arial"/>
                <w:bCs/>
                <w:color w:val="000000"/>
              </w:rPr>
            </w:pPr>
          </w:p>
        </w:tc>
        <w:tc>
          <w:tcPr>
            <w:tcW w:w="177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D48B6" w:rsidRPr="005D48B6" w:rsidRDefault="005D48B6" w:rsidP="005D48B6">
            <w:pPr>
              <w:spacing w:after="160" w:line="259" w:lineRule="auto"/>
              <w:rPr>
                <w:rFonts w:ascii="Arial" w:eastAsia="Calibri" w:hAnsi="Arial" w:cs="Arial"/>
                <w:bCs/>
                <w:color w:val="000000"/>
              </w:rPr>
            </w:pPr>
          </w:p>
        </w:tc>
      </w:tr>
      <w:tr w:rsidR="005D48B6" w:rsidRPr="005D48B6" w:rsidTr="003D6608">
        <w:trPr>
          <w:trHeight w:val="449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D48B6" w:rsidRPr="005D48B6" w:rsidRDefault="005D48B6" w:rsidP="005D48B6">
            <w:pPr>
              <w:spacing w:after="0" w:line="360" w:lineRule="auto"/>
              <w:jc w:val="center"/>
              <w:rPr>
                <w:rFonts w:ascii="Arial" w:eastAsia="Calibri" w:hAnsi="Arial" w:cs="Arial"/>
              </w:rPr>
            </w:pPr>
            <w:r w:rsidRPr="005D48B6">
              <w:rPr>
                <w:rFonts w:ascii="Arial" w:eastAsia="Calibri" w:hAnsi="Arial" w:cs="Arial"/>
                <w:color w:val="000000"/>
              </w:rPr>
              <w:t>1.</w:t>
            </w:r>
          </w:p>
        </w:tc>
        <w:tc>
          <w:tcPr>
            <w:tcW w:w="3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D48B6" w:rsidRPr="005D48B6" w:rsidRDefault="005D48B6" w:rsidP="005D48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Услуги по предоставлению доступа к IP-телефонии в соответствии с условиями технического задания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D48B6" w:rsidRPr="005D48B6" w:rsidRDefault="005D48B6" w:rsidP="005D48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0"/>
                <w:spacing w:val="13"/>
                <w:sz w:val="24"/>
                <w:lang w:eastAsia="ru-RU"/>
              </w:rPr>
            </w:pPr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Мес.</w:t>
            </w:r>
          </w:p>
        </w:tc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D48B6" w:rsidRPr="005D48B6" w:rsidRDefault="005D48B6" w:rsidP="005D48B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5D48B6">
              <w:rPr>
                <w:rFonts w:ascii="Arial" w:eastAsia="Calibri" w:hAnsi="Arial" w:cs="Arial"/>
              </w:rPr>
              <w:t>12</w:t>
            </w:r>
          </w:p>
        </w:tc>
        <w:tc>
          <w:tcPr>
            <w:tcW w:w="19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5D48B6" w:rsidRPr="005D48B6" w:rsidRDefault="005D48B6" w:rsidP="005D48B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5D48B6" w:rsidRPr="005D48B6" w:rsidRDefault="005D48B6" w:rsidP="005D48B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</w:tr>
      <w:tr w:rsidR="005D48B6" w:rsidRPr="005D48B6" w:rsidTr="000A72A4">
        <w:trPr>
          <w:trHeight w:val="449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D48B6" w:rsidRPr="005D48B6" w:rsidRDefault="005D48B6" w:rsidP="005D48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2.</w:t>
            </w:r>
          </w:p>
        </w:tc>
        <w:tc>
          <w:tcPr>
            <w:tcW w:w="3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D48B6" w:rsidRPr="005D48B6" w:rsidRDefault="00CA00D5" w:rsidP="005D48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Абонентская плата за номе</w:t>
            </w:r>
            <w:proofErr w:type="gramStart"/>
            <w:r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р</w:t>
            </w:r>
            <w:r w:rsidR="005D48B6"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(</w:t>
            </w:r>
            <w:proofErr w:type="gramEnd"/>
            <w:r w:rsidR="005D48B6"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а)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D48B6" w:rsidRPr="005D48B6" w:rsidRDefault="005D48B6" w:rsidP="005D48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Мес.</w:t>
            </w:r>
          </w:p>
        </w:tc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D48B6" w:rsidRPr="005D48B6" w:rsidRDefault="005D48B6" w:rsidP="005D48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12</w:t>
            </w:r>
          </w:p>
        </w:tc>
        <w:tc>
          <w:tcPr>
            <w:tcW w:w="191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5D48B6" w:rsidRPr="005D48B6" w:rsidRDefault="005D48B6" w:rsidP="005D48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</w:p>
        </w:tc>
        <w:tc>
          <w:tcPr>
            <w:tcW w:w="177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</w:tcPr>
          <w:p w:rsidR="005D48B6" w:rsidRPr="005D48B6" w:rsidRDefault="005D48B6" w:rsidP="005D48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</w:p>
        </w:tc>
      </w:tr>
      <w:tr w:rsidR="00F002A9" w:rsidRPr="005D48B6" w:rsidTr="000A72A4">
        <w:trPr>
          <w:trHeight w:val="449"/>
        </w:trPr>
        <w:tc>
          <w:tcPr>
            <w:tcW w:w="74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F002A9" w:rsidRPr="005D48B6" w:rsidRDefault="00F002A9" w:rsidP="00F002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3.</w:t>
            </w:r>
          </w:p>
        </w:tc>
        <w:tc>
          <w:tcPr>
            <w:tcW w:w="30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F002A9" w:rsidRPr="000A72A4" w:rsidRDefault="00F002A9" w:rsidP="00F002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r w:rsidRPr="000A72A4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 xml:space="preserve">3.1. </w:t>
            </w:r>
            <w:proofErr w:type="gramStart"/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 xml:space="preserve">Услуги </w:t>
            </w:r>
            <w:r w:rsidRPr="000A72A4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МАВ и Услуги</w:t>
            </w:r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 xml:space="preserve"> Маркировки </w:t>
            </w:r>
            <w:r w:rsidRPr="000A72A4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вызовов (</w:t>
            </w:r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Согласно детализации, за каждую инициацию вызова</w:t>
            </w:r>
            <w:proofErr w:type="gramEnd"/>
          </w:p>
          <w:p w:rsidR="00F002A9" w:rsidRPr="000A72A4" w:rsidRDefault="00F002A9" w:rsidP="00F002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proofErr w:type="gramStart"/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Согласно тарификации (Приложение № 3 к настоящему Контракту)</w:t>
            </w:r>
            <w:r w:rsidRPr="000A72A4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)</w:t>
            </w:r>
            <w:proofErr w:type="gramEnd"/>
          </w:p>
          <w:p w:rsidR="00F002A9" w:rsidRPr="005D48B6" w:rsidRDefault="00F002A9" w:rsidP="00F002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r w:rsidRPr="000A72A4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 xml:space="preserve">3.2. </w:t>
            </w:r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Услуги исходящей связи согласно детализации*</w:t>
            </w:r>
            <w:r w:rsidRPr="000A72A4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(в</w:t>
            </w:r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 xml:space="preserve"> соответствии с </w:t>
            </w:r>
            <w:r w:rsidRPr="00AC4EFF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 xml:space="preserve">тарифами </w:t>
            </w:r>
            <w:r w:rsidR="00AB3543" w:rsidRPr="00AC4EFF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И</w:t>
            </w:r>
            <w:r w:rsidRPr="00AC4EFF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сполнителя и представленной</w:t>
            </w:r>
            <w:r w:rsidRPr="005D48B6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 xml:space="preserve"> детализацией (Приложение № 3 к настоящему Контракту)</w:t>
            </w:r>
            <w:r w:rsidRPr="000A72A4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)</w:t>
            </w:r>
          </w:p>
        </w:tc>
        <w:tc>
          <w:tcPr>
            <w:tcW w:w="109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F002A9" w:rsidRPr="005D48B6" w:rsidRDefault="000F4716" w:rsidP="00F002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усл</w:t>
            </w:r>
            <w:proofErr w:type="spellEnd"/>
            <w:r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. ед</w:t>
            </w:r>
            <w:r w:rsidR="0042411F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и</w:t>
            </w:r>
            <w:r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ница</w:t>
            </w:r>
          </w:p>
        </w:tc>
        <w:tc>
          <w:tcPr>
            <w:tcW w:w="195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F002A9" w:rsidRPr="005D48B6" w:rsidRDefault="000F4716" w:rsidP="00F002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1</w:t>
            </w:r>
          </w:p>
        </w:tc>
        <w:tc>
          <w:tcPr>
            <w:tcW w:w="19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002A9" w:rsidRPr="005D48B6" w:rsidRDefault="00F002A9" w:rsidP="00F002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002A9" w:rsidRDefault="00F002A9" w:rsidP="00F002A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jc w:val="center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r w:rsidRPr="000A72A4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*</w:t>
            </w:r>
          </w:p>
          <w:p w:rsidR="00E00902" w:rsidRPr="005D48B6" w:rsidRDefault="00A16C69" w:rsidP="00DC2A0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</w:pPr>
            <w:r>
              <w:t xml:space="preserve"> </w:t>
            </w:r>
            <w:r w:rsidRPr="00A16C69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 xml:space="preserve">Не более чем  </w:t>
            </w:r>
            <w:r w:rsidR="00F04C23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___</w:t>
            </w:r>
            <w:r w:rsidRPr="00A16C69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>,00</w:t>
            </w:r>
            <w:r w:rsidR="00D77761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 xml:space="preserve"> руб. </w:t>
            </w:r>
            <w:r w:rsidRPr="00A16C69">
              <w:rPr>
                <w:rFonts w:ascii="Arial" w:eastAsia="Times New Roman" w:hAnsi="Arial" w:cs="Arial"/>
                <w:bCs/>
                <w:color w:val="00000A"/>
                <w:spacing w:val="13"/>
                <w:sz w:val="24"/>
                <w:lang w:eastAsia="ru-RU"/>
              </w:rPr>
              <w:t xml:space="preserve"> в течение срока действия Контракта</w:t>
            </w:r>
          </w:p>
        </w:tc>
      </w:tr>
      <w:tr w:rsidR="005D48B6" w:rsidRPr="005D48B6" w:rsidTr="000A72A4">
        <w:trPr>
          <w:trHeight w:val="315"/>
        </w:trPr>
        <w:tc>
          <w:tcPr>
            <w:tcW w:w="872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5D48B6" w:rsidRPr="005D48B6" w:rsidRDefault="005D48B6" w:rsidP="005D48B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  <w:r w:rsidRPr="005D48B6">
              <w:rPr>
                <w:rFonts w:ascii="Arial" w:eastAsia="Calibri" w:hAnsi="Arial" w:cs="Arial"/>
                <w:bCs/>
                <w:color w:val="000000"/>
              </w:rPr>
              <w:t>ИТОГО: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D48B6" w:rsidRPr="005D48B6" w:rsidRDefault="005D48B6" w:rsidP="005D48B6">
            <w:pPr>
              <w:spacing w:after="160" w:line="259" w:lineRule="auto"/>
              <w:jc w:val="center"/>
              <w:rPr>
                <w:rFonts w:ascii="Arial" w:eastAsia="Calibri" w:hAnsi="Arial" w:cs="Arial"/>
              </w:rPr>
            </w:pPr>
          </w:p>
        </w:tc>
      </w:tr>
    </w:tbl>
    <w:p w:rsidR="00A16C69" w:rsidRDefault="00B32965" w:rsidP="00F002A9">
      <w:pPr>
        <w:shd w:val="clear" w:color="auto" w:fill="FFFFFF"/>
        <w:spacing w:before="100" w:beforeAutospacing="1" w:after="100" w:afterAutospacing="1" w:line="240" w:lineRule="auto"/>
        <w:ind w:left="-567" w:right="-568" w:firstLine="567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*Оплата производится за фактически оказанные услуги исходящей связи, услуги Маркировки и услуги МАВ за отчетный период (календарный месяц) согласно тарифному плану, указанному в Приложении № 3, </w:t>
      </w:r>
      <w:r w:rsidR="00DC2A0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входят в общую цену Контракта,</w:t>
      </w:r>
      <w:r w:rsidR="00245AB0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но не более </w:t>
      </w:r>
      <w:r w:rsidR="00E00902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highlight w:val="yellow"/>
          <w:lang w:eastAsia="ru-RU"/>
        </w:rPr>
        <w:t>________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руб</w:t>
      </w:r>
      <w:proofErr w:type="gramStart"/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  <w:r w:rsidR="00A1666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(</w:t>
      </w:r>
      <w:proofErr w:type="gramEnd"/>
      <w:r w:rsidR="00A1666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лимит)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на весь период 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lastRenderedPageBreak/>
        <w:t>действия Контракта</w:t>
      </w:r>
      <w:r w:rsidR="00A16C69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в случае </w:t>
      </w:r>
      <w:r w:rsidR="00A16661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достижения максимального значения лимита, оказание Услуг по п. 3 Спецификации прекращается Исполнителем.</w:t>
      </w:r>
    </w:p>
    <w:p w:rsidR="00B32965" w:rsidRPr="00F323E8" w:rsidRDefault="00124842" w:rsidP="00DF5A96">
      <w:p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Факт</w:t>
      </w:r>
      <w:r w:rsidR="00BF5AE6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ом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оказания 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услуг МАВ и Маркировки является инициирование вызова (попытка соединения), зафиксированное </w:t>
      </w:r>
      <w:proofErr w:type="spellStart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биллинговой</w:t>
      </w:r>
      <w:proofErr w:type="spellEnd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системой Исполнителя, независимо от его результата (занятость, отсутствие ответа, сброс и т.п.)</w:t>
      </w:r>
      <w:r w:rsidR="0064317F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и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подтверждается данными </w:t>
      </w:r>
      <w:proofErr w:type="spellStart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биллинга</w:t>
      </w:r>
      <w:proofErr w:type="spellEnd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371184" w:rsidRDefault="00124842" w:rsidP="005D48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Ц</w:t>
      </w:r>
      <w:r w:rsidR="00A32DE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ена </w:t>
      </w:r>
      <w:r w:rsidR="000A72A4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Контракта</w:t>
      </w:r>
      <w:proofErr w:type="gramStart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</w:t>
      </w:r>
      <w:r w:rsidR="00D702DC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_______________</w:t>
      </w:r>
      <w:r w:rsidR="00D702DC"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 (___________________</w:t>
      </w:r>
      <w:r w:rsidR="00B32965"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 xml:space="preserve">) </w:t>
      </w:r>
      <w:proofErr w:type="gramEnd"/>
      <w:r w:rsidR="00B32965"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рублей 00 копеек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, в </w:t>
      </w:r>
      <w:proofErr w:type="spellStart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т.ч</w:t>
      </w:r>
      <w:proofErr w:type="spellEnd"/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НДС. </w:t>
      </w:r>
    </w:p>
    <w:p w:rsidR="00B32965" w:rsidRPr="00F323E8" w:rsidRDefault="00B32965" w:rsidP="005D48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DF754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Услуги по предоставлению доступа </w:t>
      </w:r>
      <w:proofErr w:type="gramStart"/>
      <w:r w:rsidRPr="00DF754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</w:t>
      </w:r>
      <w:proofErr w:type="gramEnd"/>
      <w:r w:rsidRPr="00DF754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расширенной IP-телефонии включают в себя: </w:t>
      </w:r>
      <w:r w:rsidR="00FA6D4A" w:rsidRPr="00DF754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МАВ. Маркировки и </w:t>
      </w:r>
      <w:r w:rsidRPr="00DF754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Автоинформатор о номере в очереди, </w:t>
      </w:r>
      <w:proofErr w:type="spellStart"/>
      <w:r w:rsidRPr="00DF754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Безлимитная</w:t>
      </w:r>
      <w:proofErr w:type="spellEnd"/>
      <w:r w:rsidRPr="00DF754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запись разговора, Облачное хранилище, Дополнительный профиль сотрудника, виртуальн</w:t>
      </w:r>
      <w:r w:rsidR="00037F18" w:rsidRPr="00DF754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ая</w:t>
      </w:r>
      <w:r w:rsidRPr="00DF754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АТС</w:t>
      </w:r>
      <w:r w:rsidR="00037F18" w:rsidRPr="00DF754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. </w:t>
      </w:r>
      <w:r w:rsidR="00037F18" w:rsidRPr="006109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Д</w:t>
      </w:r>
      <w:r w:rsidR="00D702DC" w:rsidRPr="006109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оступ предоставляется для 9 </w:t>
      </w:r>
      <w:r w:rsidRPr="006109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пользователей</w:t>
      </w:r>
      <w:r w:rsidRPr="00DF754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B32965" w:rsidRPr="00F323E8" w:rsidRDefault="00B32965" w:rsidP="005D48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 </w:t>
      </w:r>
      <w:r w:rsidRPr="00116C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случае</w:t>
      </w:r>
      <w:proofErr w:type="gramStart"/>
      <w:r w:rsidRPr="00116C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,</w:t>
      </w:r>
      <w:proofErr w:type="gramEnd"/>
      <w:r w:rsidRPr="00116C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если начало или окончание предоставления </w:t>
      </w:r>
      <w:r w:rsidR="00A32DEC" w:rsidRPr="006109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</w:t>
      </w:r>
      <w:r w:rsidR="00A32DEC" w:rsidRPr="00116C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слуг </w:t>
      </w:r>
      <w:r w:rsidRPr="006109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включает в себя часть календарного месяца, ежемесячные платежи выставляются пропорционально количеству календарных дней пользования </w:t>
      </w:r>
      <w:r w:rsidR="00A32DEC" w:rsidRPr="006109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У</w:t>
      </w:r>
      <w:r w:rsidR="00A32DEC" w:rsidRPr="00116C85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слуг</w:t>
      </w:r>
      <w:r w:rsidR="00A32DEC" w:rsidRPr="006109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ами</w:t>
      </w:r>
      <w:r w:rsidRPr="0061095E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</w:t>
      </w:r>
    </w:p>
    <w:p w:rsidR="00B32965" w:rsidRPr="00F323E8" w:rsidRDefault="00B32965" w:rsidP="00D702D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Исполнитель:</w:t>
      </w:r>
    </w:p>
    <w:p w:rsidR="00B32965" w:rsidRPr="00F323E8" w:rsidRDefault="00B32965" w:rsidP="00B32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B32965" w:rsidRPr="00F323E8" w:rsidRDefault="00D702DC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Э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.П.</w:t>
      </w:r>
    </w:p>
    <w:p w:rsidR="00B32965" w:rsidRPr="00840C9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02020"/>
          <w:sz w:val="24"/>
          <w:szCs w:val="24"/>
          <w:lang w:eastAsia="ru-RU"/>
        </w:rPr>
      </w:pPr>
      <w:r w:rsidRPr="00840C9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Заказчик:</w:t>
      </w:r>
    </w:p>
    <w:p w:rsidR="00840C98" w:rsidRPr="00840C98" w:rsidRDefault="00840C98" w:rsidP="00840C9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840C9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Заместитель директора </w:t>
      </w:r>
    </w:p>
    <w:p w:rsidR="00840C98" w:rsidRPr="00840C98" w:rsidRDefault="00840C98" w:rsidP="00840C9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840C9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 xml:space="preserve">по экономике и финансам   </w:t>
      </w:r>
    </w:p>
    <w:p w:rsidR="00840C98" w:rsidRPr="00840C98" w:rsidRDefault="00840C98" w:rsidP="00840C9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840C9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______________  /С.Н. Слепухин/</w:t>
      </w:r>
    </w:p>
    <w:p w:rsidR="00FE7A54" w:rsidRPr="00840C98" w:rsidRDefault="00840C98" w:rsidP="00840C9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</w:pPr>
      <w:r w:rsidRPr="00840C98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Э.П.</w:t>
      </w:r>
    </w:p>
    <w:p w:rsidR="00FA6D4A" w:rsidRDefault="00FA6D4A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FA6D4A" w:rsidRDefault="00FA6D4A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FA6D4A" w:rsidRDefault="00FA6D4A" w:rsidP="00B32965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582930" w:rsidRDefault="00582930" w:rsidP="0061168C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582930" w:rsidRDefault="00582930" w:rsidP="00FA6D4A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7D0416" w:rsidRDefault="007D0416" w:rsidP="00FA6D4A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7D0416" w:rsidRDefault="007D0416" w:rsidP="00FA6D4A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7D0416" w:rsidRDefault="007D0416" w:rsidP="00FA6D4A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7D0416" w:rsidRDefault="007D0416" w:rsidP="00FA6D4A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EB39AF" w:rsidRDefault="00EB39AF" w:rsidP="00FA6D4A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B32965" w:rsidRPr="00F323E8" w:rsidRDefault="00B32965" w:rsidP="00FA6D4A">
      <w:pPr>
        <w:shd w:val="clear" w:color="auto" w:fill="FFFFFF"/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Приложение № 3</w:t>
      </w:r>
    </w:p>
    <w:p w:rsidR="00FA6D4A" w:rsidRPr="00FE551C" w:rsidRDefault="00FA6D4A" w:rsidP="00FA6D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к Контракту Б-</w:t>
      </w:r>
      <w:r w:rsidRPr="00FE551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115-2026  </w:t>
      </w:r>
    </w:p>
    <w:p w:rsidR="00FA6D4A" w:rsidRPr="00FE551C" w:rsidRDefault="00FA6D4A" w:rsidP="00FA6D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E551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от «_</w:t>
      </w:r>
      <w:r w:rsidRPr="00FE551C">
        <w:rPr>
          <w:rFonts w:ascii="Times New Roman" w:eastAsia="Times New Roman" w:hAnsi="Times New Roman" w:cs="Times New Roman"/>
          <w:bCs/>
          <w:color w:val="202020"/>
          <w:sz w:val="24"/>
          <w:szCs w:val="24"/>
          <w:lang w:eastAsia="ru-RU"/>
        </w:rPr>
        <w:t>» ________ 2026</w:t>
      </w:r>
      <w:r w:rsidRPr="00FE551C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г.</w:t>
      </w:r>
    </w:p>
    <w:p w:rsidR="00B32965" w:rsidRPr="00F323E8" w:rsidRDefault="00B32965" w:rsidP="00C9345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ТАРИФЫ НА УСЛУГИ СВЯЗИ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Стоимость вызовов с номеров 74952121119</w:t>
      </w:r>
    </w:p>
    <w:p w:rsidR="00B32965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(</w:t>
      </w:r>
      <w:r w:rsidR="00C9345C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Информация о тарифе</w:t>
      </w:r>
      <w:r w:rsidRPr="00F323E8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 xml:space="preserve"> </w:t>
      </w:r>
      <w:r w:rsidR="00C9345C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заполняется на основании предложения Победителя</w:t>
      </w:r>
      <w:r w:rsidRPr="00F323E8">
        <w:rPr>
          <w:rFonts w:ascii="Times New Roman" w:eastAsia="Times New Roman" w:hAnsi="Times New Roman" w:cs="Times New Roman"/>
          <w:i/>
          <w:iCs/>
          <w:color w:val="202020"/>
          <w:sz w:val="24"/>
          <w:szCs w:val="24"/>
          <w:lang w:eastAsia="ru-RU"/>
        </w:rPr>
        <w:t>)</w:t>
      </w:r>
    </w:p>
    <w:tbl>
      <w:tblPr>
        <w:tblW w:w="9571" w:type="dxa"/>
        <w:tblLook w:val="04A0" w:firstRow="1" w:lastRow="0" w:firstColumn="1" w:lastColumn="0" w:noHBand="0" w:noVBand="1"/>
      </w:tblPr>
      <w:tblGrid>
        <w:gridCol w:w="4200"/>
        <w:gridCol w:w="3705"/>
        <w:gridCol w:w="1666"/>
      </w:tblGrid>
      <w:tr w:rsidR="00820D62" w:rsidRPr="00C9345C" w:rsidTr="00820D62">
        <w:trPr>
          <w:trHeight w:val="210"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CE9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Популярные направления</w:t>
            </w:r>
          </w:p>
        </w:tc>
        <w:tc>
          <w:tcPr>
            <w:tcW w:w="3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7CE9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Пакет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_____</w:t>
            </w:r>
          </w:p>
        </w:tc>
        <w:tc>
          <w:tcPr>
            <w:tcW w:w="16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7CE9F"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Стоимость</w:t>
            </w: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4EEDC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Москва (495,499)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EEDC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EEDC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4EEDC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Москва (498)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EEDC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EEDC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4EEDC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Россия </w:t>
            </w: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мобильные</w:t>
            </w:r>
            <w:proofErr w:type="gramEnd"/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EEDC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EEDC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4EEDC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Россия </w:t>
            </w: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фиксированные</w:t>
            </w:r>
            <w:proofErr w:type="gram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(см. примечание п5)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EEDC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EEDC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4EEDC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SIP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EEDC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4EEDC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7CE9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Вся Россия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7CE9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 xml:space="preserve">Пакет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_____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7CE9F"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Московская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Московская обл. Мобильный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Санкт-Петербург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Ленинградская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Ленинградская обл. Мобильный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Абакан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Алтайский край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Амурская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Архангельск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Архангельская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Астраханская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Белгородская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Биробиджан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Брянская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A16C69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Владимирская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Волгоградская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Вологодская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Воронежская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Горно-Алтайск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Еврейская</w:t>
            </w:r>
            <w:proofErr w:type="gram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АО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Екатеринбург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Забайкальский край (302)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Забайкальский край (30255)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Ивановская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Иркутская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Кабардино-Балкарская</w:t>
            </w: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Казань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Калининградская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Калужская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Камчатский край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Карачаево-Черкесская</w:t>
            </w: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Кемеровская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Кировская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Костромская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Краснодарский край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Красноярский край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Курганская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Курская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Липецкая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Магадан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Магаданская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Мурманская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Набережные Челны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Нижегородская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Нижегородская обл. Мобильный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Нижний Новгород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Новгородская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Новосибирск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Новосибирская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Новосибирская обл. Мобильный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Омская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Оренбургская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Орловская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Пензенская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Пермский край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Петрозаводск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Приморский край (423)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Приморский край (42366,42367,42369)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Псковская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Пятигорск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Адыгея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Алтай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Башкортостан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Бурятия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Дагестан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Ингушетия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Калмыкия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Карелия (814)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Карелия (81431)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Коми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Крым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Марий Эл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Мордовия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Саха (Якутия)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Северная Осетия - Алания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Татарстан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Татарстан. Мобильный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Тыва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 Хакасия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Ростов-на-Дону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Ростовская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Ростовская обл. </w:t>
            </w: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Мобильный</w:t>
            </w:r>
            <w:proofErr w:type="gramEnd"/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Рязанская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Самара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Самарская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Самарская обл. Мобильный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Саратовская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Сахалинская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Свердловская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Свердловская обл. Мобильный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Севастополь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Смоленская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Сочи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Ставропольский край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Тамбовская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Тверская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Тольятти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Томская обл. (382)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Томская обл. (3823)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Тульская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Тюменская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Удмуртская</w:t>
            </w: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Ульяновская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Хабаровский край (421)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Хабаровский край (4217,42137)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Ханты-Мансийский АО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Челябинск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Челябинская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Челябинская обл. Мобильный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Череповец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Чеченская</w:t>
            </w: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Чувашская</w:t>
            </w: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proofErr w:type="spell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Р</w:t>
            </w:r>
            <w:proofErr w:type="gram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есп</w:t>
            </w:r>
            <w:proofErr w:type="spell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Чукотский</w:t>
            </w:r>
            <w:proofErr w:type="gram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АО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Южно-Сахалинск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Ямало-Ненецкий</w:t>
            </w:r>
            <w:proofErr w:type="gram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АО (349)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Ямало-Ненецкий</w:t>
            </w:r>
            <w:proofErr w:type="gramEnd"/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АО (34942,34949)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820D62" w:rsidRPr="00C9345C" w:rsidTr="00820D62">
        <w:trPr>
          <w:trHeight w:val="300"/>
        </w:trPr>
        <w:tc>
          <w:tcPr>
            <w:tcW w:w="42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820D62" w:rsidRPr="00C9345C" w:rsidRDefault="00820D62" w:rsidP="00C934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C9345C">
              <w:rPr>
                <w:rFonts w:ascii="Calibri" w:eastAsia="Times New Roman" w:hAnsi="Calibri" w:cs="Calibri"/>
                <w:color w:val="000000"/>
                <w:lang w:eastAsia="ru-RU"/>
              </w:rPr>
              <w:t>Ярославская обл.</w:t>
            </w:r>
          </w:p>
        </w:tc>
        <w:tc>
          <w:tcPr>
            <w:tcW w:w="3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20D62" w:rsidRPr="00C9345C" w:rsidRDefault="00820D62" w:rsidP="00C934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C72086" w:rsidRDefault="00C72086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C72086" w:rsidRDefault="00C72086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61168C" w:rsidRDefault="0061168C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61168C" w:rsidRDefault="0061168C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61168C" w:rsidRDefault="0061168C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Маркировка и МАВ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1"/>
        <w:gridCol w:w="3648"/>
        <w:gridCol w:w="3646"/>
      </w:tblGrid>
      <w:tr w:rsidR="00B32965" w:rsidRPr="00F323E8" w:rsidTr="00010B86">
        <w:trPr>
          <w:tblHeader/>
        </w:trPr>
        <w:tc>
          <w:tcPr>
            <w:tcW w:w="0" w:type="auto"/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Кол-во в шт.</w:t>
            </w:r>
          </w:p>
        </w:tc>
        <w:tc>
          <w:tcPr>
            <w:tcW w:w="0" w:type="auto"/>
            <w:shd w:val="clear" w:color="auto" w:fill="EFF4F7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Стоимость</w:t>
            </w:r>
          </w:p>
        </w:tc>
      </w:tr>
      <w:tr w:rsidR="00B32965" w:rsidRPr="00F323E8" w:rsidTr="00010B86">
        <w:tc>
          <w:tcPr>
            <w:tcW w:w="0" w:type="auto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Услуга Маркировки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Согласно детализации, за каждую инициацию вызова</w:t>
            </w:r>
          </w:p>
        </w:tc>
        <w:tc>
          <w:tcPr>
            <w:tcW w:w="0" w:type="auto"/>
            <w:shd w:val="clear" w:color="auto" w:fill="FFFFFF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874B15" w:rsidRDefault="00C9345C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highlight w:val="yellow"/>
                <w:lang w:eastAsia="ru-RU"/>
              </w:rPr>
            </w:pPr>
            <w:r w:rsidRPr="00874B15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highlight w:val="yellow"/>
                <w:lang w:eastAsia="ru-RU"/>
              </w:rPr>
              <w:t>заполняется на основании предложения Победителя</w:t>
            </w:r>
          </w:p>
        </w:tc>
      </w:tr>
      <w:tr w:rsidR="00B32965" w:rsidRPr="00F323E8" w:rsidTr="00010B86">
        <w:tc>
          <w:tcPr>
            <w:tcW w:w="0" w:type="auto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Услуга Массовые вызовы</w:t>
            </w:r>
          </w:p>
        </w:tc>
        <w:tc>
          <w:tcPr>
            <w:tcW w:w="0" w:type="auto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F323E8" w:rsidRDefault="00B32965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Согласно детализации, за каждую инициацию вызова</w:t>
            </w:r>
          </w:p>
        </w:tc>
        <w:tc>
          <w:tcPr>
            <w:tcW w:w="0" w:type="auto"/>
            <w:shd w:val="clear" w:color="auto" w:fill="F4F6F9"/>
            <w:tcMar>
              <w:top w:w="144" w:type="dxa"/>
              <w:left w:w="240" w:type="dxa"/>
              <w:bottom w:w="144" w:type="dxa"/>
              <w:right w:w="240" w:type="dxa"/>
            </w:tcMar>
            <w:vAlign w:val="center"/>
            <w:hideMark/>
          </w:tcPr>
          <w:p w:rsidR="00B32965" w:rsidRPr="00874B15" w:rsidRDefault="00C9345C" w:rsidP="00B329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highlight w:val="yellow"/>
                <w:lang w:eastAsia="ru-RU"/>
              </w:rPr>
            </w:pPr>
            <w:r w:rsidRPr="00874B15">
              <w:rPr>
                <w:rFonts w:ascii="Times New Roman" w:eastAsia="Times New Roman" w:hAnsi="Times New Roman" w:cs="Times New Roman"/>
                <w:i/>
                <w:iCs/>
                <w:color w:val="202020"/>
                <w:sz w:val="24"/>
                <w:szCs w:val="24"/>
                <w:highlight w:val="yellow"/>
                <w:lang w:eastAsia="ru-RU"/>
              </w:rPr>
              <w:t>заполняется на основании предложения Победителя</w:t>
            </w:r>
          </w:p>
        </w:tc>
      </w:tr>
    </w:tbl>
    <w:p w:rsidR="00B32965" w:rsidRPr="00F323E8" w:rsidRDefault="00B32965" w:rsidP="00FE7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Тарифы на иные направления указаны на официальном сайте Исполнителя в сети интернет по тарифу </w:t>
      </w:r>
      <w:r w:rsidR="00C9345C" w:rsidRPr="003D6608">
        <w:rPr>
          <w:rFonts w:ascii="Times New Roman" w:eastAsia="Times New Roman" w:hAnsi="Times New Roman" w:cs="Times New Roman"/>
          <w:b/>
          <w:color w:val="202020"/>
          <w:sz w:val="24"/>
          <w:szCs w:val="24"/>
          <w:highlight w:val="yellow"/>
          <w:lang w:eastAsia="ru-RU"/>
        </w:rPr>
        <w:t>_____</w:t>
      </w:r>
      <w:r w:rsidRPr="003D6608">
        <w:rPr>
          <w:rFonts w:ascii="Times New Roman" w:eastAsia="Times New Roman" w:hAnsi="Times New Roman" w:cs="Times New Roman"/>
          <w:color w:val="202020"/>
          <w:sz w:val="24"/>
          <w:szCs w:val="24"/>
          <w:highlight w:val="yellow"/>
          <w:lang w:eastAsia="ru-RU"/>
        </w:rPr>
        <w:t>.</w:t>
      </w:r>
    </w:p>
    <w:p w:rsidR="00B32965" w:rsidRPr="00F323E8" w:rsidRDefault="00B32965" w:rsidP="00FE7A5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Изменение тарифов:</w:t>
      </w: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 Любое изменение тарифов, указанных в настоящем Приложении, возможно только по соглашению Сторон путем заключения дополнительного соглашения к Контракту в соответствии со статьей 95 Федерального закона № 44-ФЗ.</w:t>
      </w:r>
    </w:p>
    <w:p w:rsidR="00B32965" w:rsidRPr="00F323E8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Исполнитель:</w:t>
      </w:r>
    </w:p>
    <w:p w:rsidR="00B32965" w:rsidRPr="00F323E8" w:rsidRDefault="00B32965" w:rsidP="00B329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</w:p>
    <w:p w:rsidR="00B32965" w:rsidRPr="00F323E8" w:rsidRDefault="00D702DC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 Э</w:t>
      </w:r>
      <w:r w:rsidR="00B32965" w:rsidRPr="00F323E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.П.</w:t>
      </w:r>
    </w:p>
    <w:p w:rsidR="00B32965" w:rsidRDefault="00B32965" w:rsidP="00B32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r w:rsidRPr="00F323E8"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  <w:t>Заказчик:</w:t>
      </w:r>
    </w:p>
    <w:p w:rsidR="00840C98" w:rsidRPr="00840C98" w:rsidRDefault="00840C98" w:rsidP="00840C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840C9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Заместитель директора </w:t>
      </w:r>
    </w:p>
    <w:p w:rsidR="00840C98" w:rsidRPr="00840C98" w:rsidRDefault="00840C98" w:rsidP="00840C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840C9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 xml:space="preserve">по экономике и финансам   </w:t>
      </w:r>
    </w:p>
    <w:p w:rsidR="00840C98" w:rsidRPr="00840C98" w:rsidRDefault="00840C98" w:rsidP="00840C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840C9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______________  /С.Н. Слепухин/</w:t>
      </w:r>
    </w:p>
    <w:p w:rsidR="00840C98" w:rsidRPr="00F323E8" w:rsidRDefault="00840C98" w:rsidP="00840C9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r w:rsidRPr="00840C98"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  <w:t>Э.П.</w:t>
      </w:r>
    </w:p>
    <w:tbl>
      <w:tblPr>
        <w:tblW w:w="6090" w:type="dxa"/>
        <w:tblInd w:w="3279" w:type="dxa"/>
        <w:tblLayout w:type="fixed"/>
        <w:tblLook w:val="04A0" w:firstRow="1" w:lastRow="0" w:firstColumn="1" w:lastColumn="0" w:noHBand="0" w:noVBand="1"/>
      </w:tblPr>
      <w:tblGrid>
        <w:gridCol w:w="6090"/>
      </w:tblGrid>
      <w:tr w:rsidR="00FE7A54" w:rsidRPr="00F323E8" w:rsidTr="00840C98">
        <w:trPr>
          <w:trHeight w:val="953"/>
        </w:trPr>
        <w:tc>
          <w:tcPr>
            <w:tcW w:w="6090" w:type="dxa"/>
          </w:tcPr>
          <w:p w:rsidR="00C9345C" w:rsidRDefault="00C9345C" w:rsidP="00C9345C">
            <w:pPr>
              <w:shd w:val="clear" w:color="auto" w:fill="FFFFFF"/>
              <w:spacing w:before="100" w:beforeAutospacing="1" w:after="100" w:afterAutospacing="1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</w:p>
          <w:p w:rsidR="00C9345C" w:rsidRDefault="00C9345C" w:rsidP="00C9345C">
            <w:pPr>
              <w:shd w:val="clear" w:color="auto" w:fill="FFFFFF"/>
              <w:spacing w:before="100" w:beforeAutospacing="1" w:after="100" w:afterAutospacing="1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</w:p>
          <w:p w:rsidR="00CC6FD6" w:rsidRDefault="00CC6FD6" w:rsidP="00C9345C">
            <w:pPr>
              <w:shd w:val="clear" w:color="auto" w:fill="FFFFFF"/>
              <w:spacing w:before="100" w:beforeAutospacing="1" w:after="100" w:afterAutospacing="1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</w:p>
          <w:p w:rsidR="00CC6FD6" w:rsidRDefault="00CC6FD6" w:rsidP="00C9345C">
            <w:pPr>
              <w:shd w:val="clear" w:color="auto" w:fill="FFFFFF"/>
              <w:spacing w:before="100" w:beforeAutospacing="1" w:after="100" w:afterAutospacing="1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</w:p>
          <w:p w:rsidR="00CC6FD6" w:rsidRDefault="00CC6FD6" w:rsidP="00C9345C">
            <w:pPr>
              <w:shd w:val="clear" w:color="auto" w:fill="FFFFFF"/>
              <w:spacing w:before="100" w:beforeAutospacing="1" w:after="100" w:afterAutospacing="1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</w:p>
          <w:p w:rsidR="00CC6FD6" w:rsidRDefault="00CC6FD6" w:rsidP="00C9345C">
            <w:pPr>
              <w:shd w:val="clear" w:color="auto" w:fill="FFFFFF"/>
              <w:spacing w:before="100" w:beforeAutospacing="1" w:after="100" w:afterAutospacing="1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</w:p>
          <w:p w:rsidR="00C9345C" w:rsidRDefault="00C9345C" w:rsidP="000A1EFC">
            <w:pPr>
              <w:shd w:val="clear" w:color="auto" w:fill="FFFFFF"/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</w:p>
          <w:p w:rsidR="00F61BCD" w:rsidRDefault="00F61BCD" w:rsidP="00C9345C">
            <w:pPr>
              <w:shd w:val="clear" w:color="auto" w:fill="FFFFFF"/>
              <w:spacing w:before="100" w:beforeAutospacing="1" w:after="100" w:afterAutospacing="1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</w:p>
          <w:p w:rsidR="00C9345C" w:rsidRPr="00F323E8" w:rsidRDefault="00C9345C" w:rsidP="00C9345C">
            <w:pPr>
              <w:shd w:val="clear" w:color="auto" w:fill="FFFFFF"/>
              <w:spacing w:before="100" w:beforeAutospacing="1" w:after="100" w:afterAutospacing="1" w:line="240" w:lineRule="auto"/>
              <w:jc w:val="right"/>
              <w:outlineLvl w:val="2"/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b/>
                <w:bCs/>
                <w:color w:val="202020"/>
                <w:sz w:val="24"/>
                <w:szCs w:val="24"/>
                <w:lang w:eastAsia="ru-RU"/>
              </w:rPr>
              <w:t>4</w:t>
            </w:r>
          </w:p>
          <w:p w:rsidR="00C9345C" w:rsidRPr="00FE551C" w:rsidRDefault="00C9345C" w:rsidP="00C9345C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323E8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к Контракту Б-</w:t>
            </w:r>
            <w:r w:rsidRPr="00FE551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115-2026  </w:t>
            </w:r>
          </w:p>
          <w:p w:rsidR="00C9345C" w:rsidRPr="00FE551C" w:rsidRDefault="00C9345C" w:rsidP="00C9345C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</w:pPr>
            <w:r w:rsidRPr="00FE551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 xml:space="preserve"> от «_</w:t>
            </w:r>
            <w:r w:rsidRPr="00FE551C">
              <w:rPr>
                <w:rFonts w:ascii="Times New Roman" w:eastAsia="Times New Roman" w:hAnsi="Times New Roman" w:cs="Times New Roman"/>
                <w:bCs/>
                <w:color w:val="202020"/>
                <w:sz w:val="24"/>
                <w:szCs w:val="24"/>
                <w:lang w:eastAsia="ru-RU"/>
              </w:rPr>
              <w:t>» ________ 2026</w:t>
            </w:r>
            <w:r w:rsidRPr="00FE551C">
              <w:rPr>
                <w:rFonts w:ascii="Times New Roman" w:eastAsia="Times New Roman" w:hAnsi="Times New Roman" w:cs="Times New Roman"/>
                <w:color w:val="202020"/>
                <w:sz w:val="24"/>
                <w:szCs w:val="24"/>
                <w:lang w:eastAsia="ru-RU"/>
              </w:rPr>
              <w:t> г.</w:t>
            </w:r>
          </w:p>
          <w:p w:rsidR="00FE7A54" w:rsidRPr="00F323E8" w:rsidRDefault="00FE7A54">
            <w:pPr>
              <w:pStyle w:val="ConsPlusNormal0"/>
              <w:spacing w:line="256" w:lineRule="auto"/>
              <w:jc w:val="right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Ref98420556"/>
          </w:p>
        </w:tc>
      </w:tr>
    </w:tbl>
    <w:bookmarkEnd w:id="7"/>
    <w:p w:rsidR="00FE7A54" w:rsidRPr="00F323E8" w:rsidRDefault="00FE7A54" w:rsidP="00FE7A54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F323E8">
        <w:rPr>
          <w:rFonts w:ascii="Times New Roman" w:hAnsi="Times New Roman" w:cs="Times New Roman"/>
          <w:b/>
          <w:sz w:val="24"/>
          <w:szCs w:val="24"/>
          <w:lang w:eastAsia="ar-SA"/>
        </w:rPr>
        <w:lastRenderedPageBreak/>
        <w:t>ПОРУЧЕНИЕ НА ОБРАБОТКУ ПЕРСОНАЛЬНЫХ ДАННЫХ</w:t>
      </w:r>
    </w:p>
    <w:p w:rsidR="00FE7A54" w:rsidRPr="00F323E8" w:rsidRDefault="00FE7A54" w:rsidP="00FE7A54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E7A54" w:rsidRPr="00F323E8" w:rsidRDefault="00FE7A54" w:rsidP="00FE7A54">
      <w:pPr>
        <w:pStyle w:val="a8"/>
        <w:numPr>
          <w:ilvl w:val="0"/>
          <w:numId w:val="8"/>
        </w:numPr>
        <w:suppressAutoHyphens w:val="0"/>
        <w:ind w:left="0" w:firstLine="709"/>
        <w:contextualSpacing/>
        <w:jc w:val="both"/>
      </w:pPr>
      <w:r w:rsidRPr="00F323E8">
        <w:t xml:space="preserve">Настоящее Поручение на обработку персональных данных (далее — Поручение) является неотъемлемой частью Контракта.  </w:t>
      </w:r>
    </w:p>
    <w:p w:rsidR="00FE7A54" w:rsidRPr="00F323E8" w:rsidRDefault="00FE7A54" w:rsidP="00FE7A54">
      <w:pPr>
        <w:pStyle w:val="a8"/>
        <w:numPr>
          <w:ilvl w:val="0"/>
          <w:numId w:val="8"/>
        </w:numPr>
        <w:suppressAutoHyphens w:val="0"/>
        <w:ind w:left="0" w:firstLine="709"/>
        <w:contextualSpacing/>
        <w:jc w:val="both"/>
        <w:rPr>
          <w:b/>
        </w:rPr>
      </w:pPr>
      <w:r w:rsidRPr="00F323E8">
        <w:rPr>
          <w:b/>
        </w:rPr>
        <w:t>Термины и определения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09"/>
        <w:contextualSpacing/>
        <w:jc w:val="both"/>
      </w:pPr>
      <w:r w:rsidRPr="00F323E8">
        <w:t>Для целей настоящего Поручения применять термины в значении, указанном ниже:</w:t>
      </w:r>
    </w:p>
    <w:p w:rsidR="00FE7A54" w:rsidRPr="00F323E8" w:rsidRDefault="00FE7A54" w:rsidP="00FE7A54">
      <w:pPr>
        <w:pStyle w:val="a8"/>
        <w:numPr>
          <w:ilvl w:val="2"/>
          <w:numId w:val="8"/>
        </w:numPr>
        <w:suppressAutoHyphens w:val="0"/>
        <w:ind w:left="0" w:firstLine="709"/>
        <w:contextualSpacing/>
        <w:jc w:val="both"/>
      </w:pPr>
      <w:r w:rsidRPr="00F323E8">
        <w:t>Оператор персональных данных — Пользователь или лицо, уполномоченное Заказчиком и действующее от его имени, которое организует и осуществляет обработку персональных данных и определяет: цели обработки и состав персональных данных, подлежащих обработке, а также действия (операции), совершаемые с персональными данными;</w:t>
      </w:r>
    </w:p>
    <w:p w:rsidR="00FE7A54" w:rsidRPr="00F323E8" w:rsidRDefault="00FE7A54" w:rsidP="00FE7A54">
      <w:pPr>
        <w:pStyle w:val="a8"/>
        <w:numPr>
          <w:ilvl w:val="2"/>
          <w:numId w:val="8"/>
        </w:numPr>
        <w:suppressAutoHyphens w:val="0"/>
        <w:ind w:left="0" w:firstLine="709"/>
        <w:contextualSpacing/>
        <w:jc w:val="both"/>
      </w:pPr>
      <w:r w:rsidRPr="00F323E8">
        <w:t>Обработчик —</w:t>
      </w:r>
      <w:r w:rsidR="00701A4E">
        <w:t>_________, ИНН _____ ОГРН ______</w:t>
      </w:r>
      <w:r w:rsidRPr="00F323E8">
        <w:t xml:space="preserve"> зарегист</w:t>
      </w:r>
      <w:r w:rsidR="00701A4E">
        <w:t xml:space="preserve">рировано по </w:t>
      </w:r>
      <w:proofErr w:type="gramStart"/>
      <w:r w:rsidR="00701A4E">
        <w:t>юридическому</w:t>
      </w:r>
      <w:proofErr w:type="gramEnd"/>
      <w:r w:rsidR="00701A4E">
        <w:t xml:space="preserve"> ______________________</w:t>
      </w:r>
      <w:r w:rsidRPr="00F323E8">
        <w:t>;</w:t>
      </w:r>
    </w:p>
    <w:p w:rsidR="00FE7A54" w:rsidRPr="00F323E8" w:rsidRDefault="00FE7A54" w:rsidP="00FE7A54">
      <w:pPr>
        <w:pStyle w:val="a8"/>
        <w:numPr>
          <w:ilvl w:val="2"/>
          <w:numId w:val="8"/>
        </w:numPr>
        <w:suppressAutoHyphens w:val="0"/>
        <w:ind w:left="0" w:firstLine="709"/>
        <w:contextualSpacing/>
        <w:jc w:val="both"/>
      </w:pPr>
      <w:r w:rsidRPr="00F323E8">
        <w:t>Персональные данные (</w:t>
      </w:r>
      <w:proofErr w:type="spellStart"/>
      <w:r w:rsidRPr="00F323E8">
        <w:t>ПДн</w:t>
      </w:r>
      <w:proofErr w:type="spellEnd"/>
      <w:r w:rsidRPr="00F323E8">
        <w:t>) — любая информация, относящаяся к прямо или косвенно определенному или определяемому физическому лицу (субъекту персональных данных);</w:t>
      </w:r>
    </w:p>
    <w:p w:rsidR="00FE7A54" w:rsidRPr="00F323E8" w:rsidRDefault="00FE7A54" w:rsidP="00FE7A54">
      <w:pPr>
        <w:pStyle w:val="a8"/>
        <w:numPr>
          <w:ilvl w:val="2"/>
          <w:numId w:val="8"/>
        </w:numPr>
        <w:suppressAutoHyphens w:val="0"/>
        <w:spacing w:after="160"/>
        <w:ind w:left="0" w:firstLine="709"/>
        <w:contextualSpacing/>
        <w:jc w:val="both"/>
      </w:pPr>
      <w:r w:rsidRPr="00F323E8">
        <w:t>В Поручении могут быть использованы иные термины, выше не определенные, толкование которых будет производиться в соответствии с Контрактом.</w:t>
      </w:r>
    </w:p>
    <w:p w:rsidR="00FE7A54" w:rsidRPr="00F323E8" w:rsidRDefault="00FE7A54" w:rsidP="00FE7A54">
      <w:pPr>
        <w:pStyle w:val="a8"/>
        <w:numPr>
          <w:ilvl w:val="0"/>
          <w:numId w:val="8"/>
        </w:numPr>
        <w:suppressAutoHyphens w:val="0"/>
        <w:spacing w:before="240"/>
        <w:ind w:left="0" w:firstLine="720"/>
        <w:contextualSpacing/>
        <w:jc w:val="both"/>
        <w:rPr>
          <w:b/>
        </w:rPr>
      </w:pPr>
      <w:r w:rsidRPr="00F323E8">
        <w:rPr>
          <w:b/>
        </w:rPr>
        <w:t>Предмет поручения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>Оператор поручает, а Обработчик принимает на себя обязательство обрабатывать персональные данные, полученные в ходе оказания Услуг по предоставлению с помощью оборудования и информационных систем Исполнителя (Обработчика) доступа к расширенной IP-телефонии, предназначенной для построения корпоративной телефонной сети.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>Основные положения:</w:t>
      </w:r>
    </w:p>
    <w:tbl>
      <w:tblPr>
        <w:tblStyle w:val="a9"/>
        <w:tblW w:w="9923" w:type="dxa"/>
        <w:tblInd w:w="-5" w:type="dxa"/>
        <w:tblLook w:val="04A0" w:firstRow="1" w:lastRow="0" w:firstColumn="1" w:lastColumn="0" w:noHBand="0" w:noVBand="1"/>
      </w:tblPr>
      <w:tblGrid>
        <w:gridCol w:w="756"/>
        <w:gridCol w:w="3603"/>
        <w:gridCol w:w="5564"/>
      </w:tblGrid>
      <w:tr w:rsidR="00FE7A54" w:rsidRPr="00F323E8" w:rsidTr="00FE7A54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7A54" w:rsidRPr="00F323E8" w:rsidRDefault="00FE7A54">
            <w:pPr>
              <w:pStyle w:val="a8"/>
              <w:ind w:left="0"/>
              <w:jc w:val="both"/>
            </w:pPr>
            <w:r w:rsidRPr="00F323E8">
              <w:t>3.2.1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7A54" w:rsidRPr="00F323E8" w:rsidRDefault="00FE7A54">
            <w:pPr>
              <w:pStyle w:val="a8"/>
              <w:ind w:left="0"/>
              <w:jc w:val="both"/>
            </w:pPr>
            <w:r w:rsidRPr="00F323E8">
              <w:t>Цели обработки персональных данных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54" w:rsidRPr="00F323E8" w:rsidRDefault="00FE7A5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23E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Предоставление Услуг, неразрывно связанных   с услугами связи, а именно расширенной IP-телефонии, которая предоставляет в едином интерфейсе личного кабинета Обработчика, заявленные в Техническом задании к Контракту параметры.</w:t>
            </w:r>
          </w:p>
        </w:tc>
      </w:tr>
      <w:tr w:rsidR="00FE7A54" w:rsidRPr="00F323E8" w:rsidTr="00FE7A54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7A54" w:rsidRPr="00F323E8" w:rsidRDefault="00FE7A54">
            <w:pPr>
              <w:pStyle w:val="a8"/>
              <w:ind w:left="0"/>
              <w:jc w:val="both"/>
            </w:pPr>
            <w:r w:rsidRPr="00F323E8">
              <w:t xml:space="preserve"> 3.2.2.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7A54" w:rsidRPr="00F323E8" w:rsidRDefault="00FE7A54">
            <w:pPr>
              <w:pStyle w:val="a8"/>
              <w:ind w:left="0"/>
              <w:jc w:val="both"/>
            </w:pPr>
            <w:r w:rsidRPr="00F323E8">
              <w:t>Перечень действий по обработке персональных данных в рамках Поручения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54" w:rsidRPr="00F323E8" w:rsidRDefault="00FE7A54" w:rsidP="00536D15">
            <w:pPr>
              <w:pStyle w:val="a8"/>
              <w:numPr>
                <w:ilvl w:val="0"/>
                <w:numId w:val="9"/>
              </w:numPr>
              <w:suppressAutoHyphens w:val="0"/>
              <w:ind w:left="0" w:firstLine="0"/>
              <w:contextualSpacing/>
              <w:jc w:val="both"/>
            </w:pPr>
            <w:proofErr w:type="gramStart"/>
            <w:r w:rsidRPr="00F323E8">
              <w:t>сбор, запись, систематизация, накопление, хранение, использование, передачу (предоставление, доступ), обезличивание, блокирование, удаление, уничтожение персональных данных</w:t>
            </w:r>
            <w:proofErr w:type="gramEnd"/>
          </w:p>
          <w:p w:rsidR="00FE7A54" w:rsidRPr="00F323E8" w:rsidRDefault="00FE7A54" w:rsidP="00FE7A54">
            <w:pPr>
              <w:pStyle w:val="a8"/>
              <w:numPr>
                <w:ilvl w:val="0"/>
                <w:numId w:val="9"/>
              </w:numPr>
              <w:suppressAutoHyphens w:val="0"/>
              <w:ind w:left="0" w:firstLine="0"/>
              <w:contextualSpacing/>
              <w:jc w:val="both"/>
            </w:pPr>
            <w:r w:rsidRPr="00F323E8">
              <w:t xml:space="preserve">обработка осуществляется посредством размещения на арендуемых мощностях в </w:t>
            </w:r>
            <w:proofErr w:type="gramStart"/>
            <w:r w:rsidRPr="00F323E8">
              <w:t>дата-центрах</w:t>
            </w:r>
            <w:proofErr w:type="gramEnd"/>
            <w:r w:rsidRPr="00F323E8">
              <w:t xml:space="preserve"> на территории Российской Федерации.</w:t>
            </w:r>
          </w:p>
        </w:tc>
      </w:tr>
      <w:tr w:rsidR="00FE7A54" w:rsidRPr="00F323E8" w:rsidTr="00FE7A54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7A54" w:rsidRPr="00F323E8" w:rsidRDefault="00FE7A54">
            <w:pPr>
              <w:pStyle w:val="a8"/>
              <w:ind w:left="0"/>
              <w:jc w:val="both"/>
            </w:pPr>
            <w:r w:rsidRPr="00F323E8">
              <w:t>3.2.3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7A54" w:rsidRPr="00F323E8" w:rsidRDefault="00FE7A54">
            <w:pPr>
              <w:pStyle w:val="a8"/>
              <w:ind w:left="0"/>
              <w:jc w:val="both"/>
            </w:pPr>
            <w:r w:rsidRPr="00F323E8">
              <w:t>Перечень персональных данных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7A54" w:rsidRPr="00F323E8" w:rsidRDefault="00FE7A54" w:rsidP="00FE7A54">
            <w:pPr>
              <w:pStyle w:val="a8"/>
              <w:numPr>
                <w:ilvl w:val="0"/>
                <w:numId w:val="10"/>
              </w:numPr>
              <w:suppressAutoHyphens w:val="0"/>
              <w:ind w:left="0"/>
              <w:contextualSpacing/>
              <w:jc w:val="both"/>
            </w:pPr>
            <w:r w:rsidRPr="00F323E8">
              <w:t>фамилия, имя, отчество (при наличии);</w:t>
            </w:r>
          </w:p>
          <w:p w:rsidR="00FE7A54" w:rsidRPr="00F323E8" w:rsidRDefault="00FE7A54" w:rsidP="00FE7A54">
            <w:pPr>
              <w:pStyle w:val="a8"/>
              <w:numPr>
                <w:ilvl w:val="0"/>
                <w:numId w:val="10"/>
              </w:numPr>
              <w:suppressAutoHyphens w:val="0"/>
              <w:ind w:left="0"/>
              <w:contextualSpacing/>
              <w:jc w:val="both"/>
            </w:pPr>
            <w:r w:rsidRPr="00F323E8">
              <w:t>номер телефона;</w:t>
            </w:r>
          </w:p>
          <w:p w:rsidR="00FE7A54" w:rsidRPr="00F323E8" w:rsidRDefault="00FE7A54" w:rsidP="00FE7A54">
            <w:pPr>
              <w:pStyle w:val="a8"/>
              <w:numPr>
                <w:ilvl w:val="0"/>
                <w:numId w:val="10"/>
              </w:numPr>
              <w:suppressAutoHyphens w:val="0"/>
              <w:ind w:left="0"/>
              <w:contextualSpacing/>
              <w:jc w:val="both"/>
            </w:pPr>
            <w:r w:rsidRPr="00F323E8">
              <w:t>электронная почта;</w:t>
            </w:r>
          </w:p>
          <w:p w:rsidR="00FE7A54" w:rsidRPr="00F323E8" w:rsidRDefault="00FE7A54" w:rsidP="00FE7A54">
            <w:pPr>
              <w:pStyle w:val="a8"/>
              <w:numPr>
                <w:ilvl w:val="0"/>
                <w:numId w:val="10"/>
              </w:numPr>
              <w:suppressAutoHyphens w:val="0"/>
              <w:ind w:left="0"/>
              <w:contextualSpacing/>
              <w:jc w:val="both"/>
            </w:pPr>
            <w:r w:rsidRPr="00F323E8">
              <w:lastRenderedPageBreak/>
              <w:t xml:space="preserve">содержание сообщения (в </w:t>
            </w:r>
            <w:proofErr w:type="spellStart"/>
            <w:r w:rsidRPr="00F323E8">
              <w:t>т.ч</w:t>
            </w:r>
            <w:proofErr w:type="spellEnd"/>
            <w:r w:rsidRPr="00F323E8">
              <w:t>. медиа-файлы);</w:t>
            </w:r>
          </w:p>
          <w:p w:rsidR="00FE7A54" w:rsidRPr="00F323E8" w:rsidRDefault="00FE7A54" w:rsidP="00FE7A54">
            <w:pPr>
              <w:pStyle w:val="a8"/>
              <w:numPr>
                <w:ilvl w:val="0"/>
                <w:numId w:val="10"/>
              </w:numPr>
              <w:suppressAutoHyphens w:val="0"/>
              <w:ind w:left="0"/>
              <w:contextualSpacing/>
              <w:jc w:val="both"/>
            </w:pPr>
            <w:r w:rsidRPr="00F323E8">
              <w:t xml:space="preserve">данные метрических программ (IP-адрес, </w:t>
            </w:r>
            <w:proofErr w:type="spellStart"/>
            <w:r w:rsidRPr="00F323E8">
              <w:t>cookies</w:t>
            </w:r>
            <w:proofErr w:type="spellEnd"/>
            <w:r w:rsidRPr="00F323E8">
              <w:t>).</w:t>
            </w:r>
          </w:p>
          <w:p w:rsidR="00FE7A54" w:rsidRPr="00F323E8" w:rsidRDefault="00FE7A5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E7A54" w:rsidRPr="00F323E8" w:rsidRDefault="00FE7A54">
            <w:pP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E7A54" w:rsidRPr="00F323E8" w:rsidTr="00FE7A54">
        <w:trPr>
          <w:trHeight w:val="31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7A54" w:rsidRPr="00F323E8" w:rsidRDefault="00FE7A54">
            <w:pPr>
              <w:pStyle w:val="a8"/>
              <w:ind w:left="0"/>
              <w:jc w:val="both"/>
            </w:pPr>
            <w:r w:rsidRPr="00F323E8">
              <w:lastRenderedPageBreak/>
              <w:t>3.2.4</w:t>
            </w: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E7A54" w:rsidRPr="00F323E8" w:rsidRDefault="00FE7A54">
            <w:pPr>
              <w:pStyle w:val="a8"/>
              <w:ind w:left="0"/>
              <w:jc w:val="both"/>
            </w:pPr>
            <w:r w:rsidRPr="00F323E8">
              <w:t>Срок действия Поручения</w:t>
            </w:r>
          </w:p>
        </w:tc>
        <w:tc>
          <w:tcPr>
            <w:tcW w:w="5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7A54" w:rsidRPr="00F323E8" w:rsidRDefault="00FE7A54">
            <w:pPr>
              <w:pStyle w:val="a8"/>
              <w:ind w:left="0"/>
              <w:jc w:val="both"/>
            </w:pPr>
            <w:r w:rsidRPr="00F323E8">
              <w:t xml:space="preserve">Весь период использования Оператором Услуг </w:t>
            </w:r>
            <w:proofErr w:type="gramStart"/>
            <w:r w:rsidRPr="00F323E8">
              <w:t>расширенной</w:t>
            </w:r>
            <w:proofErr w:type="gramEnd"/>
            <w:r w:rsidRPr="00F323E8">
              <w:t xml:space="preserve"> IP-телефонии в соответствии с Контрактом, включая период технологических и иных перерывов при оказании Услуг, за исключением отзыва согласия на обработку персональных данных субъектом персональных данных.</w:t>
            </w:r>
          </w:p>
        </w:tc>
      </w:tr>
    </w:tbl>
    <w:p w:rsidR="00FE7A54" w:rsidRPr="00F323E8" w:rsidRDefault="00FE7A54" w:rsidP="00FE7A5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E7A54" w:rsidRPr="00F323E8" w:rsidRDefault="00FE7A54" w:rsidP="00FE7A54">
      <w:pPr>
        <w:pStyle w:val="a8"/>
        <w:numPr>
          <w:ilvl w:val="0"/>
          <w:numId w:val="8"/>
        </w:numPr>
        <w:suppressAutoHyphens w:val="0"/>
        <w:contextualSpacing/>
        <w:jc w:val="both"/>
        <w:rPr>
          <w:b/>
        </w:rPr>
      </w:pPr>
      <w:r w:rsidRPr="00F323E8">
        <w:rPr>
          <w:b/>
        </w:rPr>
        <w:t>Заверения Оператора об обстоятельствах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 xml:space="preserve">Оператор гарантирует Обработчику наличие всех необходимых согласий (в том </w:t>
      </w:r>
      <w:r w:rsidRPr="00EF2EF7">
        <w:t>числе согласие субъектов персональных</w:t>
      </w:r>
      <w:r w:rsidRPr="00F323E8">
        <w:t xml:space="preserve"> данных на передачу Персональных данных Обработчику) субъектов персональных данных на обработку персональных данных, указанных в </w:t>
      </w:r>
      <w:proofErr w:type="spellStart"/>
      <w:r w:rsidRPr="00F323E8">
        <w:t>пп</w:t>
      </w:r>
      <w:proofErr w:type="spellEnd"/>
      <w:r w:rsidRPr="00F323E8">
        <w:t xml:space="preserve">. </w:t>
      </w:r>
      <w:r w:rsidRPr="0090438C">
        <w:t>3.2.3</w:t>
      </w:r>
      <w:r w:rsidRPr="00F323E8">
        <w:t xml:space="preserve"> настоящего Поручения</w:t>
      </w:r>
      <w:r w:rsidR="007570D8">
        <w:t>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>Оператор гарантирует, что любое лицо, использующее функциональности Программы, действует от имени Оператора и в соответствии с его инструкциями.</w:t>
      </w:r>
    </w:p>
    <w:p w:rsidR="00FE7A54" w:rsidRPr="00F323E8" w:rsidRDefault="00FE7A54" w:rsidP="00FE7A54">
      <w:pPr>
        <w:pStyle w:val="a8"/>
        <w:numPr>
          <w:ilvl w:val="0"/>
          <w:numId w:val="8"/>
        </w:numPr>
        <w:suppressAutoHyphens w:val="0"/>
        <w:contextualSpacing/>
        <w:jc w:val="both"/>
      </w:pPr>
      <w:r w:rsidRPr="00F323E8">
        <w:t>Обязанности обработчика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spacing w:after="160"/>
        <w:ind w:left="0" w:firstLine="720"/>
        <w:contextualSpacing/>
        <w:jc w:val="both"/>
      </w:pPr>
      <w:r w:rsidRPr="00F323E8">
        <w:t xml:space="preserve"> Соблюдать конфиденциальность и обеспечить безопасность персональных данных, в том числе путем выполнения мер, предусмотренных статьей 19 Федерального закона от 27.07.2006 № 152-ФЗ «О персональных данных».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spacing w:after="160"/>
        <w:ind w:left="0" w:firstLine="720"/>
        <w:contextualSpacing/>
        <w:jc w:val="both"/>
      </w:pPr>
      <w:r w:rsidRPr="00F323E8">
        <w:t>При сборе персональных данных, в том числе посредством информационно-телекоммуникационной сети «Интернет», обеспечить запись, систематизацию, накопление, хранение, уточнение (обновление, изменение), извлечение персональных данных граждан Российской Федерации с использованием баз данных, находящихся на территории Российской Федерации.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spacing w:after="160"/>
        <w:ind w:left="0" w:firstLine="720"/>
        <w:contextualSpacing/>
        <w:jc w:val="both"/>
      </w:pPr>
      <w:r w:rsidRPr="00F323E8">
        <w:t>Принимать меры, необходимые и достаточные для обеспечения выполнения обязанностей, предусмотренных Федеральным законом от 27.07.2006 № 152-ФЗ «О персональных данных», в соответствии со статьей 18.1 указанного Федерального закона, а именно назначить ответственного за организацию обработки персональных данных; издать документы, определяющие политику в отношении обработки персональных данных, локальные акты по вопросам обработки персональных данных в соответствии с п. 2 ч. 1 ст. 18.1 Закона; осуществлять внутренний контроль и (или) аудит соответствия обработки персональных данных Закону и принятым в соответствии с ним нормативным правовым актам, требованиям к защите персональных данных, политике Обработчика в отношении обработки персональных данных, локальным актам Обработчика; проводить оценку вреда, который может быть причинен субъектам персональных данных в случае нарушения Закона, а также оценивать соотношение указанного вреда и принимаемых Обработчиком мер, направленных на обеспечение выполнения обязанностей, предусмотренных Законом; ознакомить работников Обработчика, непосредственно осуществляющих обработку персональных данных, с положениями законодательства Российской Федерации о персональных данных, в том числе требованиями к защите персональных данных, документами, определяющими политику Обработчика в отношении обработки персональных данных, локальными актами по вопросам обработки персональных данных, и (или) провести обучение указанных работников.</w:t>
      </w:r>
    </w:p>
    <w:p w:rsidR="00FE7A54" w:rsidRPr="00F323E8" w:rsidRDefault="00FE7A54" w:rsidP="00FE7A54">
      <w:pPr>
        <w:pStyle w:val="a8"/>
        <w:numPr>
          <w:ilvl w:val="0"/>
          <w:numId w:val="8"/>
        </w:numPr>
        <w:suppressAutoHyphens w:val="0"/>
        <w:contextualSpacing/>
        <w:jc w:val="both"/>
        <w:rPr>
          <w:b/>
        </w:rPr>
      </w:pPr>
      <w:r w:rsidRPr="00F323E8">
        <w:rPr>
          <w:b/>
        </w:rPr>
        <w:t>Порядок взаимодействия сторон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 xml:space="preserve">В течение всего срока действия данного Поручения Оператор вправе запросить, а Обработчик обязан предоставить в течение 10 рабочих дней с момента получения запроса от Оператора информацию (включая документы), подтверждающую </w:t>
      </w:r>
      <w:r w:rsidRPr="00F323E8">
        <w:lastRenderedPageBreak/>
        <w:t>принятие мер и соблюдение в целях исполнения поручения Обработчиком требований, установленных данным Поручением и законодательством Российской Федерации.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 xml:space="preserve">Электронный адрес Оператора для отправки запросов: </w:t>
      </w:r>
      <w:hyperlink r:id="rId7" w:history="1">
        <w:r w:rsidRPr="00701A4E">
          <w:rPr>
            <w:rStyle w:val="a6"/>
            <w:highlight w:val="yellow"/>
          </w:rPr>
          <w:t>______________</w:t>
        </w:r>
        <w:r w:rsidRPr="00F323E8">
          <w:rPr>
            <w:rStyle w:val="a6"/>
          </w:rPr>
          <w:t>_</w:t>
        </w:r>
      </w:hyperlink>
      <w:r w:rsidRPr="00F323E8">
        <w:t>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 xml:space="preserve">Электронный адрес Обработчика для получения запросов: </w:t>
      </w:r>
      <w:hyperlink r:id="rId8" w:history="1">
        <w:r w:rsidRPr="00F323E8">
          <w:rPr>
            <w:rStyle w:val="a6"/>
          </w:rPr>
          <w:t>_</w:t>
        </w:r>
        <w:r w:rsidRPr="00701A4E">
          <w:rPr>
            <w:rStyle w:val="a6"/>
            <w:highlight w:val="yellow"/>
          </w:rPr>
          <w:t>_________</w:t>
        </w:r>
        <w:r w:rsidRPr="00F323E8">
          <w:rPr>
            <w:rStyle w:val="a6"/>
          </w:rPr>
          <w:t>__</w:t>
        </w:r>
      </w:hyperlink>
      <w:r w:rsidRPr="00F323E8">
        <w:t>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 xml:space="preserve">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уведомить Оператора на адрес электронной почты </w:t>
      </w:r>
      <w:hyperlink r:id="rId9" w:history="1">
        <w:r w:rsidRPr="00701A4E">
          <w:rPr>
            <w:rStyle w:val="a6"/>
            <w:highlight w:val="yellow"/>
          </w:rPr>
          <w:t>___________</w:t>
        </w:r>
        <w:r w:rsidRPr="00F323E8">
          <w:rPr>
            <w:rStyle w:val="a6"/>
          </w:rPr>
          <w:t>_</w:t>
        </w:r>
      </w:hyperlink>
      <w:r w:rsidRPr="00F323E8">
        <w:t>:</w:t>
      </w:r>
    </w:p>
    <w:p w:rsidR="00FE7A54" w:rsidRPr="00F323E8" w:rsidRDefault="00FE7A54" w:rsidP="00FE7A54">
      <w:pPr>
        <w:pStyle w:val="a8"/>
        <w:ind w:left="0" w:firstLine="720"/>
        <w:jc w:val="both"/>
      </w:pPr>
      <w:r w:rsidRPr="00F323E8">
        <w:t>- в течение двенадцати часов о произошедшем инциденте, о предполагаемых причинах, повлекших нарушение прав субъектов персональных данных, и предполагаемом вреде, нанесенном правам субъектов персональных данных, о принятых мерах по устранению последствий соответствующего инцидента;</w:t>
      </w:r>
    </w:p>
    <w:p w:rsidR="00FE7A54" w:rsidRPr="00F323E8" w:rsidRDefault="00FE7A54" w:rsidP="00FE7A54">
      <w:pPr>
        <w:pStyle w:val="a8"/>
        <w:ind w:left="0" w:firstLine="720"/>
        <w:jc w:val="both"/>
      </w:pPr>
      <w:r w:rsidRPr="00F323E8">
        <w:t>- в течение сорока восьми часов о результатах внутреннего расследования выявленного инцидента, а также предоставить сведения о лицах, действия которых стали причиной выявленного инцидента (при наличии).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>В случае обращения к Обработчику субъекта персональных данных с запросом, основанным на ст. 14 Федерального закона от 27.07.2006 № 152-ФЗ «О персональных данных», Обработчик информирует об этом Доверителя и действует в соответствии с его инструкциями.</w:t>
      </w:r>
    </w:p>
    <w:p w:rsidR="00FE7A54" w:rsidRPr="00F323E8" w:rsidRDefault="00FE7A54" w:rsidP="00FE7A54">
      <w:pPr>
        <w:pStyle w:val="a8"/>
        <w:numPr>
          <w:ilvl w:val="0"/>
          <w:numId w:val="8"/>
        </w:numPr>
        <w:suppressAutoHyphens w:val="0"/>
        <w:contextualSpacing/>
        <w:jc w:val="both"/>
        <w:rPr>
          <w:b/>
        </w:rPr>
      </w:pPr>
      <w:r w:rsidRPr="00F323E8">
        <w:rPr>
          <w:b/>
        </w:rPr>
        <w:t>Заключительные положения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>Настоящее Поручение регулируется и подлежит толкованию в соответствии с правом Российской Федерации.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>Все споры, которые могут возникнуть между Сторонами в ходе исполнения Поручения, подлежат решению путем переговоров.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>Обработчик вправе осуществлять передачу персональных данных третьим лицам в пределах исполнения цели настоящего Поручения.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>Оператор согласно ч. 5 ст.6 Федерального закона от 27.07.2006 № 152-ФЗ «О персональных данных» несет ответственность перед субъектами персональных данных, указанных в п. 2 настоящего Поручения, за действия Обработчика в процессе обработки персональных данных по поручению Оператора. Обработчик несет ответственность перед Оператором.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>Настоящее Поручение яв</w:t>
      </w:r>
      <w:r w:rsidR="0019560E">
        <w:t>ляется неотъемлемой частью Контракта</w:t>
      </w:r>
      <w:r w:rsidRPr="00F323E8">
        <w:t>. Во всем остальном, что не предусмотрено настоящим Поручением</w:t>
      </w:r>
      <w:r w:rsidR="0019560E">
        <w:t>, применяются положения Контракта</w:t>
      </w:r>
      <w:r w:rsidRPr="00F323E8">
        <w:t>.</w:t>
      </w:r>
    </w:p>
    <w:p w:rsidR="00FE7A54" w:rsidRPr="00F323E8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F323E8">
        <w:t>Настоящее Поручен</w:t>
      </w:r>
      <w:r w:rsidR="0019560E">
        <w:t xml:space="preserve">ие вступает в силу с момента  заключения Контракта </w:t>
      </w:r>
      <w:r w:rsidRPr="00F323E8">
        <w:t>и действует до достижения целей обработки персональных данных или отзыва настоящего Поручения.</w:t>
      </w:r>
    </w:p>
    <w:p w:rsidR="00FE7A54" w:rsidRPr="0019560E" w:rsidRDefault="00FE7A54" w:rsidP="00FE7A54">
      <w:pPr>
        <w:pStyle w:val="a8"/>
        <w:numPr>
          <w:ilvl w:val="1"/>
          <w:numId w:val="8"/>
        </w:numPr>
        <w:suppressAutoHyphens w:val="0"/>
        <w:ind w:left="0" w:firstLine="720"/>
        <w:contextualSpacing/>
        <w:jc w:val="both"/>
      </w:pPr>
      <w:r w:rsidRPr="0019560E">
        <w:t>Настоящее Поручение может быть отозвано Оператором при предоставлении Обработчику заявления в простой письменной форме в соответствии с требованиями законодательства Российской Федерации.</w:t>
      </w:r>
    </w:p>
    <w:p w:rsidR="00FE7A54" w:rsidRPr="00F323E8" w:rsidRDefault="00FE7A54" w:rsidP="00FE7A54">
      <w:pPr>
        <w:pStyle w:val="a8"/>
        <w:jc w:val="both"/>
      </w:pPr>
    </w:p>
    <w:tbl>
      <w:tblPr>
        <w:tblW w:w="98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5504"/>
        <w:gridCol w:w="4351"/>
      </w:tblGrid>
      <w:tr w:rsidR="00FE7A54" w:rsidRPr="00F323E8" w:rsidTr="00FE7A54">
        <w:trPr>
          <w:trHeight w:val="621"/>
        </w:trPr>
        <w:tc>
          <w:tcPr>
            <w:tcW w:w="5503" w:type="dxa"/>
            <w:hideMark/>
          </w:tcPr>
          <w:p w:rsidR="00FE7A54" w:rsidRPr="00F323E8" w:rsidRDefault="00FE7A5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23E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Обработчик:</w:t>
            </w:r>
          </w:p>
          <w:p w:rsidR="00FE7A54" w:rsidRPr="00F323E8" w:rsidRDefault="00FE7A54">
            <w:pPr>
              <w:spacing w:after="160" w:line="25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351" w:type="dxa"/>
            <w:hideMark/>
          </w:tcPr>
          <w:p w:rsidR="00FE7A54" w:rsidRPr="00F323E8" w:rsidRDefault="00FE7A54">
            <w:pPr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23E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Оператор:</w:t>
            </w:r>
          </w:p>
          <w:p w:rsidR="00FE7A54" w:rsidRPr="00F323E8" w:rsidRDefault="00FE7A54">
            <w:pPr>
              <w:spacing w:after="160" w:line="256" w:lineRule="auto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FE7A54" w:rsidRPr="00F323E8" w:rsidTr="00FE7A54">
        <w:trPr>
          <w:trHeight w:val="838"/>
        </w:trPr>
        <w:tc>
          <w:tcPr>
            <w:tcW w:w="5503" w:type="dxa"/>
            <w:hideMark/>
          </w:tcPr>
          <w:p w:rsidR="00FE7A54" w:rsidRPr="00F323E8" w:rsidRDefault="00FE7A54">
            <w:pPr>
              <w:spacing w:after="0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23E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  <w:p w:rsidR="00FE7A54" w:rsidRPr="00F323E8" w:rsidRDefault="00FE7A54">
            <w:pPr>
              <w:pStyle w:val="BodyText1"/>
              <w:spacing w:before="0" w:after="0" w:line="256" w:lineRule="auto"/>
              <w:rPr>
                <w:rFonts w:eastAsiaTheme="minorHAnsi"/>
                <w:sz w:val="24"/>
                <w:szCs w:val="24"/>
                <w:lang w:val="ru-RU" w:eastAsia="ar-SA"/>
              </w:rPr>
            </w:pPr>
            <w:r w:rsidRPr="00F323E8">
              <w:rPr>
                <w:rFonts w:eastAsiaTheme="minorHAnsi"/>
                <w:sz w:val="24"/>
                <w:szCs w:val="24"/>
                <w:lang w:val="ru-RU" w:eastAsia="ar-SA"/>
              </w:rPr>
              <w:t>_________________/_________/</w:t>
            </w:r>
          </w:p>
          <w:p w:rsidR="00FE7A54" w:rsidRPr="00F323E8" w:rsidRDefault="00FE7A54">
            <w:pPr>
              <w:pStyle w:val="BodyText1"/>
              <w:spacing w:before="0" w:after="0" w:line="256" w:lineRule="auto"/>
              <w:rPr>
                <w:rFonts w:eastAsiaTheme="minorHAnsi"/>
                <w:sz w:val="24"/>
                <w:szCs w:val="24"/>
                <w:lang w:val="ru-RU" w:eastAsia="ar-SA"/>
              </w:rPr>
            </w:pPr>
            <w:r w:rsidRPr="00F323E8">
              <w:rPr>
                <w:rFonts w:eastAsiaTheme="minorHAnsi"/>
                <w:sz w:val="24"/>
                <w:szCs w:val="24"/>
                <w:lang w:val="ru-RU" w:eastAsia="ar-SA"/>
              </w:rPr>
              <w:t>Э.П.</w:t>
            </w:r>
          </w:p>
        </w:tc>
        <w:tc>
          <w:tcPr>
            <w:tcW w:w="4351" w:type="dxa"/>
          </w:tcPr>
          <w:p w:rsidR="00FE7A54" w:rsidRPr="00F323E8" w:rsidRDefault="00FE7A54">
            <w:pPr>
              <w:spacing w:after="0"/>
              <w:ind w:left="567" w:hanging="567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FE7A54" w:rsidRPr="00F323E8" w:rsidRDefault="00FE7A54">
            <w:pPr>
              <w:pStyle w:val="BodyText1"/>
              <w:spacing w:before="0" w:after="0" w:line="256" w:lineRule="auto"/>
              <w:rPr>
                <w:rFonts w:eastAsiaTheme="minorHAnsi"/>
                <w:sz w:val="24"/>
                <w:szCs w:val="24"/>
                <w:lang w:val="ru-RU" w:eastAsia="ar-SA"/>
              </w:rPr>
            </w:pPr>
            <w:r w:rsidRPr="00F323E8">
              <w:rPr>
                <w:rFonts w:eastAsiaTheme="minorHAnsi"/>
                <w:sz w:val="24"/>
                <w:szCs w:val="24"/>
                <w:lang w:val="ru-RU" w:eastAsia="ar-SA"/>
              </w:rPr>
              <w:t>_________________/_________/</w:t>
            </w:r>
          </w:p>
          <w:p w:rsidR="00FE7A54" w:rsidRPr="00F323E8" w:rsidRDefault="00FE7A54">
            <w:pPr>
              <w:spacing w:after="160"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F323E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Э.П.</w:t>
            </w:r>
          </w:p>
        </w:tc>
      </w:tr>
    </w:tbl>
    <w:p w:rsidR="00FE7A54" w:rsidRPr="00F323E8" w:rsidRDefault="00FE7A54" w:rsidP="00FE7A5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E7A54" w:rsidRPr="00F323E8" w:rsidRDefault="00FE7A54" w:rsidP="00FE7A54">
      <w:pPr>
        <w:spacing w:after="120" w:line="240" w:lineRule="auto"/>
        <w:rPr>
          <w:rFonts w:ascii="Times New Roman" w:eastAsia="Arial" w:hAnsi="Times New Roman" w:cs="Times New Roman"/>
          <w:sz w:val="24"/>
          <w:szCs w:val="24"/>
        </w:rPr>
      </w:pPr>
    </w:p>
    <w:sectPr w:rsidR="00FE7A54" w:rsidRPr="00F323E8" w:rsidSect="000E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B13"/>
    <w:multiLevelType w:val="hybridMultilevel"/>
    <w:tmpl w:val="0DDE40D6"/>
    <w:lvl w:ilvl="0" w:tplc="25E2A890">
      <w:start w:val="1"/>
      <w:numFmt w:val="lowerRoman"/>
      <w:lvlText w:val="(%1)"/>
      <w:lvlJc w:val="left"/>
      <w:pPr>
        <w:ind w:left="756" w:hanging="720"/>
      </w:p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1">
    <w:nsid w:val="10165FE7"/>
    <w:multiLevelType w:val="hybridMultilevel"/>
    <w:tmpl w:val="4E50CA02"/>
    <w:lvl w:ilvl="0" w:tplc="D2582C20">
      <w:start w:val="1"/>
      <w:numFmt w:val="lowerRoman"/>
      <w:lvlText w:val="(%1)"/>
      <w:lvlJc w:val="left"/>
      <w:pPr>
        <w:ind w:left="756" w:hanging="720"/>
      </w:pPr>
    </w:lvl>
    <w:lvl w:ilvl="1" w:tplc="04190019">
      <w:start w:val="1"/>
      <w:numFmt w:val="lowerLetter"/>
      <w:lvlText w:val="%2."/>
      <w:lvlJc w:val="left"/>
      <w:pPr>
        <w:ind w:left="1116" w:hanging="360"/>
      </w:pPr>
    </w:lvl>
    <w:lvl w:ilvl="2" w:tplc="0419001B">
      <w:start w:val="1"/>
      <w:numFmt w:val="lowerRoman"/>
      <w:lvlText w:val="%3."/>
      <w:lvlJc w:val="right"/>
      <w:pPr>
        <w:ind w:left="1836" w:hanging="180"/>
      </w:pPr>
    </w:lvl>
    <w:lvl w:ilvl="3" w:tplc="0419000F">
      <w:start w:val="1"/>
      <w:numFmt w:val="decimal"/>
      <w:lvlText w:val="%4."/>
      <w:lvlJc w:val="left"/>
      <w:pPr>
        <w:ind w:left="2556" w:hanging="360"/>
      </w:pPr>
    </w:lvl>
    <w:lvl w:ilvl="4" w:tplc="04190019">
      <w:start w:val="1"/>
      <w:numFmt w:val="lowerLetter"/>
      <w:lvlText w:val="%5."/>
      <w:lvlJc w:val="left"/>
      <w:pPr>
        <w:ind w:left="3276" w:hanging="360"/>
      </w:pPr>
    </w:lvl>
    <w:lvl w:ilvl="5" w:tplc="0419001B">
      <w:start w:val="1"/>
      <w:numFmt w:val="lowerRoman"/>
      <w:lvlText w:val="%6."/>
      <w:lvlJc w:val="right"/>
      <w:pPr>
        <w:ind w:left="3996" w:hanging="180"/>
      </w:pPr>
    </w:lvl>
    <w:lvl w:ilvl="6" w:tplc="0419000F">
      <w:start w:val="1"/>
      <w:numFmt w:val="decimal"/>
      <w:lvlText w:val="%7."/>
      <w:lvlJc w:val="left"/>
      <w:pPr>
        <w:ind w:left="4716" w:hanging="360"/>
      </w:pPr>
    </w:lvl>
    <w:lvl w:ilvl="7" w:tplc="04190019">
      <w:start w:val="1"/>
      <w:numFmt w:val="lowerLetter"/>
      <w:lvlText w:val="%8."/>
      <w:lvlJc w:val="left"/>
      <w:pPr>
        <w:ind w:left="5436" w:hanging="360"/>
      </w:pPr>
    </w:lvl>
    <w:lvl w:ilvl="8" w:tplc="0419001B">
      <w:start w:val="1"/>
      <w:numFmt w:val="lowerRoman"/>
      <w:lvlText w:val="%9."/>
      <w:lvlJc w:val="right"/>
      <w:pPr>
        <w:ind w:left="6156" w:hanging="180"/>
      </w:pPr>
    </w:lvl>
  </w:abstractNum>
  <w:abstractNum w:abstractNumId="2">
    <w:nsid w:val="12EE646A"/>
    <w:multiLevelType w:val="multilevel"/>
    <w:tmpl w:val="1BE45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F24D23"/>
    <w:multiLevelType w:val="multilevel"/>
    <w:tmpl w:val="F9ACED4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abstractNum w:abstractNumId="4">
    <w:nsid w:val="14F70496"/>
    <w:multiLevelType w:val="multilevel"/>
    <w:tmpl w:val="59B04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C843D1"/>
    <w:multiLevelType w:val="multilevel"/>
    <w:tmpl w:val="F57416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611FBD"/>
    <w:multiLevelType w:val="multilevel"/>
    <w:tmpl w:val="89169004"/>
    <w:lvl w:ilvl="0">
      <w:start w:val="1"/>
      <w:numFmt w:val="decimal"/>
      <w:lvlText w:val="%1."/>
      <w:lvlJc w:val="left"/>
      <w:pPr>
        <w:tabs>
          <w:tab w:val="num" w:pos="9291"/>
        </w:tabs>
        <w:ind w:left="9291" w:hanging="360"/>
      </w:pPr>
    </w:lvl>
    <w:lvl w:ilvl="1" w:tentative="1">
      <w:start w:val="1"/>
      <w:numFmt w:val="decimal"/>
      <w:lvlText w:val="%2."/>
      <w:lvlJc w:val="left"/>
      <w:pPr>
        <w:tabs>
          <w:tab w:val="num" w:pos="10011"/>
        </w:tabs>
        <w:ind w:left="10011" w:hanging="360"/>
      </w:pPr>
    </w:lvl>
    <w:lvl w:ilvl="2" w:tentative="1">
      <w:start w:val="1"/>
      <w:numFmt w:val="decimal"/>
      <w:lvlText w:val="%3."/>
      <w:lvlJc w:val="left"/>
      <w:pPr>
        <w:tabs>
          <w:tab w:val="num" w:pos="10731"/>
        </w:tabs>
        <w:ind w:left="10731" w:hanging="360"/>
      </w:pPr>
    </w:lvl>
    <w:lvl w:ilvl="3" w:tentative="1">
      <w:start w:val="1"/>
      <w:numFmt w:val="decimal"/>
      <w:lvlText w:val="%4."/>
      <w:lvlJc w:val="left"/>
      <w:pPr>
        <w:tabs>
          <w:tab w:val="num" w:pos="11451"/>
        </w:tabs>
        <w:ind w:left="11451" w:hanging="360"/>
      </w:pPr>
    </w:lvl>
    <w:lvl w:ilvl="4" w:tentative="1">
      <w:start w:val="1"/>
      <w:numFmt w:val="decimal"/>
      <w:lvlText w:val="%5."/>
      <w:lvlJc w:val="left"/>
      <w:pPr>
        <w:tabs>
          <w:tab w:val="num" w:pos="12171"/>
        </w:tabs>
        <w:ind w:left="12171" w:hanging="360"/>
      </w:pPr>
    </w:lvl>
    <w:lvl w:ilvl="5" w:tentative="1">
      <w:start w:val="1"/>
      <w:numFmt w:val="decimal"/>
      <w:lvlText w:val="%6."/>
      <w:lvlJc w:val="left"/>
      <w:pPr>
        <w:tabs>
          <w:tab w:val="num" w:pos="12891"/>
        </w:tabs>
        <w:ind w:left="12891" w:hanging="360"/>
      </w:pPr>
    </w:lvl>
    <w:lvl w:ilvl="6" w:tentative="1">
      <w:start w:val="1"/>
      <w:numFmt w:val="decimal"/>
      <w:lvlText w:val="%7."/>
      <w:lvlJc w:val="left"/>
      <w:pPr>
        <w:tabs>
          <w:tab w:val="num" w:pos="13611"/>
        </w:tabs>
        <w:ind w:left="13611" w:hanging="360"/>
      </w:pPr>
    </w:lvl>
    <w:lvl w:ilvl="7" w:tentative="1">
      <w:start w:val="1"/>
      <w:numFmt w:val="decimal"/>
      <w:lvlText w:val="%8."/>
      <w:lvlJc w:val="left"/>
      <w:pPr>
        <w:tabs>
          <w:tab w:val="num" w:pos="14331"/>
        </w:tabs>
        <w:ind w:left="14331" w:hanging="360"/>
      </w:pPr>
    </w:lvl>
    <w:lvl w:ilvl="8" w:tentative="1">
      <w:start w:val="1"/>
      <w:numFmt w:val="decimal"/>
      <w:lvlText w:val="%9."/>
      <w:lvlJc w:val="left"/>
      <w:pPr>
        <w:tabs>
          <w:tab w:val="num" w:pos="15051"/>
        </w:tabs>
        <w:ind w:left="15051" w:hanging="360"/>
      </w:pPr>
    </w:lvl>
  </w:abstractNum>
  <w:abstractNum w:abstractNumId="7">
    <w:nsid w:val="482160A8"/>
    <w:multiLevelType w:val="multilevel"/>
    <w:tmpl w:val="C85E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7967F0"/>
    <w:multiLevelType w:val="multilevel"/>
    <w:tmpl w:val="7C567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7107923"/>
    <w:multiLevelType w:val="multilevel"/>
    <w:tmpl w:val="02D2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965"/>
    <w:rsid w:val="00010B86"/>
    <w:rsid w:val="00012763"/>
    <w:rsid w:val="0002625A"/>
    <w:rsid w:val="000279B2"/>
    <w:rsid w:val="00034BD1"/>
    <w:rsid w:val="000363E8"/>
    <w:rsid w:val="00037F18"/>
    <w:rsid w:val="00044C9D"/>
    <w:rsid w:val="00062C45"/>
    <w:rsid w:val="00063EBD"/>
    <w:rsid w:val="00072BF9"/>
    <w:rsid w:val="00074275"/>
    <w:rsid w:val="00083151"/>
    <w:rsid w:val="0009089B"/>
    <w:rsid w:val="0009165D"/>
    <w:rsid w:val="00097009"/>
    <w:rsid w:val="000A1EFC"/>
    <w:rsid w:val="000A72A4"/>
    <w:rsid w:val="000B6156"/>
    <w:rsid w:val="000C2485"/>
    <w:rsid w:val="000D6D85"/>
    <w:rsid w:val="000E37CA"/>
    <w:rsid w:val="000F1E65"/>
    <w:rsid w:val="000F4716"/>
    <w:rsid w:val="0010214F"/>
    <w:rsid w:val="001041EA"/>
    <w:rsid w:val="00116817"/>
    <w:rsid w:val="00116C85"/>
    <w:rsid w:val="00117AD0"/>
    <w:rsid w:val="00123309"/>
    <w:rsid w:val="00124842"/>
    <w:rsid w:val="001413E5"/>
    <w:rsid w:val="001803D7"/>
    <w:rsid w:val="0019560E"/>
    <w:rsid w:val="001A0854"/>
    <w:rsid w:val="001A39AA"/>
    <w:rsid w:val="001B1F12"/>
    <w:rsid w:val="001C288F"/>
    <w:rsid w:val="001C2CDF"/>
    <w:rsid w:val="001E21F9"/>
    <w:rsid w:val="001F6919"/>
    <w:rsid w:val="001F76FF"/>
    <w:rsid w:val="00222E74"/>
    <w:rsid w:val="00225430"/>
    <w:rsid w:val="002324EF"/>
    <w:rsid w:val="0023537E"/>
    <w:rsid w:val="00236CBB"/>
    <w:rsid w:val="00240CD5"/>
    <w:rsid w:val="00245AB0"/>
    <w:rsid w:val="002605D9"/>
    <w:rsid w:val="0027206B"/>
    <w:rsid w:val="00281485"/>
    <w:rsid w:val="00281B4E"/>
    <w:rsid w:val="00283DCD"/>
    <w:rsid w:val="0029265A"/>
    <w:rsid w:val="002A1F25"/>
    <w:rsid w:val="002A1F88"/>
    <w:rsid w:val="002A299A"/>
    <w:rsid w:val="002A735C"/>
    <w:rsid w:val="002B433D"/>
    <w:rsid w:val="002B7636"/>
    <w:rsid w:val="002D2550"/>
    <w:rsid w:val="002D4581"/>
    <w:rsid w:val="00335F1C"/>
    <w:rsid w:val="00341E80"/>
    <w:rsid w:val="00371184"/>
    <w:rsid w:val="00373C52"/>
    <w:rsid w:val="00393E50"/>
    <w:rsid w:val="00395B92"/>
    <w:rsid w:val="003977CB"/>
    <w:rsid w:val="003C0399"/>
    <w:rsid w:val="003C6D82"/>
    <w:rsid w:val="003D6608"/>
    <w:rsid w:val="003E7D5D"/>
    <w:rsid w:val="00415711"/>
    <w:rsid w:val="00420AEF"/>
    <w:rsid w:val="0042411F"/>
    <w:rsid w:val="004359F1"/>
    <w:rsid w:val="00441ED4"/>
    <w:rsid w:val="00444F9C"/>
    <w:rsid w:val="0045205C"/>
    <w:rsid w:val="004605D1"/>
    <w:rsid w:val="004810F5"/>
    <w:rsid w:val="004871B6"/>
    <w:rsid w:val="0049268D"/>
    <w:rsid w:val="004A5614"/>
    <w:rsid w:val="004B5101"/>
    <w:rsid w:val="004B71C1"/>
    <w:rsid w:val="004C1237"/>
    <w:rsid w:val="004C4C78"/>
    <w:rsid w:val="004C7A75"/>
    <w:rsid w:val="004D584A"/>
    <w:rsid w:val="004D72F7"/>
    <w:rsid w:val="00516711"/>
    <w:rsid w:val="005310C3"/>
    <w:rsid w:val="00532319"/>
    <w:rsid w:val="00536D15"/>
    <w:rsid w:val="00542FDC"/>
    <w:rsid w:val="00544982"/>
    <w:rsid w:val="00561E5F"/>
    <w:rsid w:val="0056267F"/>
    <w:rsid w:val="00562A9B"/>
    <w:rsid w:val="00565443"/>
    <w:rsid w:val="00577D51"/>
    <w:rsid w:val="00582917"/>
    <w:rsid w:val="00582930"/>
    <w:rsid w:val="00592F0F"/>
    <w:rsid w:val="005A2D6B"/>
    <w:rsid w:val="005A4159"/>
    <w:rsid w:val="005A43A1"/>
    <w:rsid w:val="005B34E7"/>
    <w:rsid w:val="005D48B6"/>
    <w:rsid w:val="005D5EB4"/>
    <w:rsid w:val="005E305A"/>
    <w:rsid w:val="005F65E9"/>
    <w:rsid w:val="0061095E"/>
    <w:rsid w:val="0061168C"/>
    <w:rsid w:val="00613980"/>
    <w:rsid w:val="0062457B"/>
    <w:rsid w:val="0063211F"/>
    <w:rsid w:val="006325BA"/>
    <w:rsid w:val="0064317F"/>
    <w:rsid w:val="00653331"/>
    <w:rsid w:val="00661C82"/>
    <w:rsid w:val="00672229"/>
    <w:rsid w:val="00673B4B"/>
    <w:rsid w:val="006749F0"/>
    <w:rsid w:val="00682F60"/>
    <w:rsid w:val="00692FAC"/>
    <w:rsid w:val="006B29A4"/>
    <w:rsid w:val="006B517F"/>
    <w:rsid w:val="006C05D9"/>
    <w:rsid w:val="006D72EF"/>
    <w:rsid w:val="006E79DD"/>
    <w:rsid w:val="00701A4E"/>
    <w:rsid w:val="00707828"/>
    <w:rsid w:val="00726D9E"/>
    <w:rsid w:val="00740019"/>
    <w:rsid w:val="007570D8"/>
    <w:rsid w:val="007746C5"/>
    <w:rsid w:val="007808DA"/>
    <w:rsid w:val="00794D04"/>
    <w:rsid w:val="007A01AF"/>
    <w:rsid w:val="007A38D5"/>
    <w:rsid w:val="007B7309"/>
    <w:rsid w:val="007D0416"/>
    <w:rsid w:val="007D66AF"/>
    <w:rsid w:val="00820D62"/>
    <w:rsid w:val="008234FA"/>
    <w:rsid w:val="00830174"/>
    <w:rsid w:val="00840C98"/>
    <w:rsid w:val="0084202E"/>
    <w:rsid w:val="00842070"/>
    <w:rsid w:val="008508F9"/>
    <w:rsid w:val="00851804"/>
    <w:rsid w:val="00860825"/>
    <w:rsid w:val="00866474"/>
    <w:rsid w:val="00873AA8"/>
    <w:rsid w:val="00874B15"/>
    <w:rsid w:val="008872CB"/>
    <w:rsid w:val="008A762E"/>
    <w:rsid w:val="008D7BA4"/>
    <w:rsid w:val="0090438C"/>
    <w:rsid w:val="00912E95"/>
    <w:rsid w:val="00912F8D"/>
    <w:rsid w:val="00917610"/>
    <w:rsid w:val="009239CE"/>
    <w:rsid w:val="00931A10"/>
    <w:rsid w:val="00943EAD"/>
    <w:rsid w:val="009519B2"/>
    <w:rsid w:val="00953A8D"/>
    <w:rsid w:val="009625EB"/>
    <w:rsid w:val="00962FDA"/>
    <w:rsid w:val="009658EB"/>
    <w:rsid w:val="0098217C"/>
    <w:rsid w:val="00985000"/>
    <w:rsid w:val="009906B5"/>
    <w:rsid w:val="00997E59"/>
    <w:rsid w:val="009A4E24"/>
    <w:rsid w:val="009A5FD4"/>
    <w:rsid w:val="009C3403"/>
    <w:rsid w:val="009C4F6E"/>
    <w:rsid w:val="009C6422"/>
    <w:rsid w:val="009D274C"/>
    <w:rsid w:val="009E1D27"/>
    <w:rsid w:val="009E1F65"/>
    <w:rsid w:val="009E308F"/>
    <w:rsid w:val="009F4DEE"/>
    <w:rsid w:val="00A07C3F"/>
    <w:rsid w:val="00A16661"/>
    <w:rsid w:val="00A16C69"/>
    <w:rsid w:val="00A170DC"/>
    <w:rsid w:val="00A24465"/>
    <w:rsid w:val="00A245F9"/>
    <w:rsid w:val="00A32DEC"/>
    <w:rsid w:val="00A67D8C"/>
    <w:rsid w:val="00A8237E"/>
    <w:rsid w:val="00A864D1"/>
    <w:rsid w:val="00A90385"/>
    <w:rsid w:val="00A96726"/>
    <w:rsid w:val="00AA3D5D"/>
    <w:rsid w:val="00AB3543"/>
    <w:rsid w:val="00AB5291"/>
    <w:rsid w:val="00AC4EFF"/>
    <w:rsid w:val="00B052D8"/>
    <w:rsid w:val="00B16AE8"/>
    <w:rsid w:val="00B32965"/>
    <w:rsid w:val="00B4467F"/>
    <w:rsid w:val="00B501A2"/>
    <w:rsid w:val="00B50D2E"/>
    <w:rsid w:val="00B73CAC"/>
    <w:rsid w:val="00B76FD2"/>
    <w:rsid w:val="00B956D3"/>
    <w:rsid w:val="00BA4E20"/>
    <w:rsid w:val="00BB00D4"/>
    <w:rsid w:val="00BB091F"/>
    <w:rsid w:val="00BB5956"/>
    <w:rsid w:val="00BD7D33"/>
    <w:rsid w:val="00BE3320"/>
    <w:rsid w:val="00BF5AE6"/>
    <w:rsid w:val="00C1257A"/>
    <w:rsid w:val="00C21F44"/>
    <w:rsid w:val="00C377ED"/>
    <w:rsid w:val="00C42D4E"/>
    <w:rsid w:val="00C539CE"/>
    <w:rsid w:val="00C64190"/>
    <w:rsid w:val="00C72086"/>
    <w:rsid w:val="00C8198E"/>
    <w:rsid w:val="00C873ED"/>
    <w:rsid w:val="00C9345C"/>
    <w:rsid w:val="00CA00D5"/>
    <w:rsid w:val="00CC177C"/>
    <w:rsid w:val="00CC6BEB"/>
    <w:rsid w:val="00CC6FD6"/>
    <w:rsid w:val="00CE1BA6"/>
    <w:rsid w:val="00CF37C6"/>
    <w:rsid w:val="00D0208B"/>
    <w:rsid w:val="00D171AE"/>
    <w:rsid w:val="00D24220"/>
    <w:rsid w:val="00D247C5"/>
    <w:rsid w:val="00D279B0"/>
    <w:rsid w:val="00D31237"/>
    <w:rsid w:val="00D40158"/>
    <w:rsid w:val="00D467C8"/>
    <w:rsid w:val="00D46B25"/>
    <w:rsid w:val="00D55F85"/>
    <w:rsid w:val="00D6068D"/>
    <w:rsid w:val="00D702DC"/>
    <w:rsid w:val="00D75C9E"/>
    <w:rsid w:val="00D7718E"/>
    <w:rsid w:val="00D77761"/>
    <w:rsid w:val="00D9708E"/>
    <w:rsid w:val="00D97135"/>
    <w:rsid w:val="00DA0971"/>
    <w:rsid w:val="00DA2821"/>
    <w:rsid w:val="00DC2A04"/>
    <w:rsid w:val="00DD03F3"/>
    <w:rsid w:val="00DE5E66"/>
    <w:rsid w:val="00DF5A96"/>
    <w:rsid w:val="00DF634F"/>
    <w:rsid w:val="00DF754C"/>
    <w:rsid w:val="00DF77B3"/>
    <w:rsid w:val="00E00902"/>
    <w:rsid w:val="00E04834"/>
    <w:rsid w:val="00E05BAF"/>
    <w:rsid w:val="00E0700B"/>
    <w:rsid w:val="00E37B0A"/>
    <w:rsid w:val="00E42B30"/>
    <w:rsid w:val="00E533F4"/>
    <w:rsid w:val="00E56D3A"/>
    <w:rsid w:val="00E619DF"/>
    <w:rsid w:val="00E761A5"/>
    <w:rsid w:val="00E816FF"/>
    <w:rsid w:val="00E8315C"/>
    <w:rsid w:val="00EB39AF"/>
    <w:rsid w:val="00EC0D34"/>
    <w:rsid w:val="00EC1C57"/>
    <w:rsid w:val="00EC7A64"/>
    <w:rsid w:val="00ED26BF"/>
    <w:rsid w:val="00EF2EF7"/>
    <w:rsid w:val="00F002A9"/>
    <w:rsid w:val="00F04C23"/>
    <w:rsid w:val="00F140F3"/>
    <w:rsid w:val="00F148C4"/>
    <w:rsid w:val="00F17A03"/>
    <w:rsid w:val="00F323E8"/>
    <w:rsid w:val="00F47F9E"/>
    <w:rsid w:val="00F61BCD"/>
    <w:rsid w:val="00F700BE"/>
    <w:rsid w:val="00F7752D"/>
    <w:rsid w:val="00F911D3"/>
    <w:rsid w:val="00F93756"/>
    <w:rsid w:val="00F93B9C"/>
    <w:rsid w:val="00FA301A"/>
    <w:rsid w:val="00FA6D4A"/>
    <w:rsid w:val="00FB6107"/>
    <w:rsid w:val="00FE551C"/>
    <w:rsid w:val="00FE7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329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29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965"/>
    <w:rPr>
      <w:b/>
      <w:bCs/>
    </w:rPr>
  </w:style>
  <w:style w:type="character" w:styleId="a5">
    <w:name w:val="Emphasis"/>
    <w:basedOn w:val="a0"/>
    <w:uiPriority w:val="20"/>
    <w:qFormat/>
    <w:rsid w:val="00B32965"/>
    <w:rPr>
      <w:i/>
      <w:iCs/>
    </w:rPr>
  </w:style>
  <w:style w:type="paragraph" w:customStyle="1" w:styleId="assistant-messagedisclaimer">
    <w:name w:val="assistant-message__disclaimer"/>
    <w:basedOn w:val="a"/>
    <w:rsid w:val="00B3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semiHidden/>
    <w:unhideWhenUsed/>
    <w:rsid w:val="00FE7A54"/>
    <w:rPr>
      <w:color w:val="0000FF" w:themeColor="hyperlink"/>
      <w:u w:val="single"/>
    </w:rPr>
  </w:style>
  <w:style w:type="character" w:customStyle="1" w:styleId="a7">
    <w:name w:val="Абзац списка Знак"/>
    <w:aliases w:val="Bullet 1 Знак,Use Case List Paragraph Знак"/>
    <w:basedOn w:val="a0"/>
    <w:link w:val="a8"/>
    <w:uiPriority w:val="34"/>
    <w:locked/>
    <w:rsid w:val="00FE7A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aliases w:val="Bullet 1,Use Case List Paragraph"/>
    <w:basedOn w:val="a"/>
    <w:link w:val="a7"/>
    <w:uiPriority w:val="34"/>
    <w:qFormat/>
    <w:rsid w:val="00FE7A5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locked/>
    <w:rsid w:val="00FE7A54"/>
    <w:rPr>
      <w:rFonts w:ascii="Arial" w:hAnsi="Arial" w:cs="Arial"/>
      <w:lang w:eastAsia="ar-SA"/>
    </w:rPr>
  </w:style>
  <w:style w:type="paragraph" w:customStyle="1" w:styleId="ConsPlusNormal0">
    <w:name w:val="ConsPlusNormal"/>
    <w:link w:val="ConsPlusNormal"/>
    <w:qFormat/>
    <w:rsid w:val="00FE7A54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paragraph" w:customStyle="1" w:styleId="BodyText1">
    <w:name w:val="Body Text 1"/>
    <w:basedOn w:val="a"/>
    <w:rsid w:val="00FE7A5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table" w:styleId="a9">
    <w:name w:val="Table Grid"/>
    <w:basedOn w:val="a1"/>
    <w:uiPriority w:val="39"/>
    <w:rsid w:val="00FE7A54"/>
    <w:pPr>
      <w:spacing w:after="0" w:line="240" w:lineRule="auto"/>
    </w:pPr>
    <w:rPr>
      <w:rFonts w:ascii="Calibri" w:eastAsia="Arial Unicode MS" w:hAnsi="Calibri"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E0483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3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3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3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34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0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34"/>
    <w:rPr>
      <w:rFonts w:ascii="Tahoma" w:hAnsi="Tahoma" w:cs="Tahoma"/>
      <w:sz w:val="16"/>
      <w:szCs w:val="16"/>
    </w:rPr>
  </w:style>
  <w:style w:type="paragraph" w:styleId="af1">
    <w:name w:val="Title"/>
    <w:basedOn w:val="a"/>
    <w:link w:val="af2"/>
    <w:qFormat/>
    <w:rsid w:val="00E05BA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2">
    <w:name w:val="Название Знак"/>
    <w:basedOn w:val="a0"/>
    <w:link w:val="af1"/>
    <w:rsid w:val="00E05BAF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329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329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B3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32965"/>
    <w:rPr>
      <w:b/>
      <w:bCs/>
    </w:rPr>
  </w:style>
  <w:style w:type="character" w:styleId="a5">
    <w:name w:val="Emphasis"/>
    <w:basedOn w:val="a0"/>
    <w:uiPriority w:val="20"/>
    <w:qFormat/>
    <w:rsid w:val="00B32965"/>
    <w:rPr>
      <w:i/>
      <w:iCs/>
    </w:rPr>
  </w:style>
  <w:style w:type="paragraph" w:customStyle="1" w:styleId="assistant-messagedisclaimer">
    <w:name w:val="assistant-message__disclaimer"/>
    <w:basedOn w:val="a"/>
    <w:rsid w:val="00B32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semiHidden/>
    <w:unhideWhenUsed/>
    <w:rsid w:val="00FE7A54"/>
    <w:rPr>
      <w:color w:val="0000FF" w:themeColor="hyperlink"/>
      <w:u w:val="single"/>
    </w:rPr>
  </w:style>
  <w:style w:type="character" w:customStyle="1" w:styleId="a7">
    <w:name w:val="Абзац списка Знак"/>
    <w:aliases w:val="Bullet 1 Знак,Use Case List Paragraph Знак"/>
    <w:basedOn w:val="a0"/>
    <w:link w:val="a8"/>
    <w:uiPriority w:val="34"/>
    <w:locked/>
    <w:rsid w:val="00FE7A5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aliases w:val="Bullet 1,Use Case List Paragraph"/>
    <w:basedOn w:val="a"/>
    <w:link w:val="a7"/>
    <w:uiPriority w:val="34"/>
    <w:qFormat/>
    <w:rsid w:val="00FE7A54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locked/>
    <w:rsid w:val="00FE7A54"/>
    <w:rPr>
      <w:rFonts w:ascii="Arial" w:hAnsi="Arial" w:cs="Arial"/>
      <w:lang w:eastAsia="ar-SA"/>
    </w:rPr>
  </w:style>
  <w:style w:type="paragraph" w:customStyle="1" w:styleId="ConsPlusNormal0">
    <w:name w:val="ConsPlusNormal"/>
    <w:link w:val="ConsPlusNormal"/>
    <w:qFormat/>
    <w:rsid w:val="00FE7A54"/>
    <w:pPr>
      <w:widowControl w:val="0"/>
      <w:suppressAutoHyphens/>
      <w:autoSpaceDE w:val="0"/>
      <w:spacing w:after="0" w:line="240" w:lineRule="auto"/>
      <w:ind w:firstLine="720"/>
    </w:pPr>
    <w:rPr>
      <w:rFonts w:ascii="Arial" w:hAnsi="Arial" w:cs="Arial"/>
      <w:lang w:eastAsia="ar-SA"/>
    </w:rPr>
  </w:style>
  <w:style w:type="paragraph" w:customStyle="1" w:styleId="BodyText1">
    <w:name w:val="Body Text 1"/>
    <w:basedOn w:val="a"/>
    <w:rsid w:val="00FE7A54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table" w:styleId="a9">
    <w:name w:val="Table Grid"/>
    <w:basedOn w:val="a1"/>
    <w:uiPriority w:val="39"/>
    <w:rsid w:val="00FE7A54"/>
    <w:pPr>
      <w:spacing w:after="0" w:line="240" w:lineRule="auto"/>
    </w:pPr>
    <w:rPr>
      <w:rFonts w:ascii="Calibri" w:eastAsia="Arial Unicode MS" w:hAnsi="Calibri" w:cs="Arial Unicode M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annotation reference"/>
    <w:basedOn w:val="a0"/>
    <w:uiPriority w:val="99"/>
    <w:semiHidden/>
    <w:unhideWhenUsed/>
    <w:rsid w:val="00E0483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E04834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E04834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E0483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E04834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E04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E04834"/>
    <w:rPr>
      <w:rFonts w:ascii="Tahoma" w:hAnsi="Tahoma" w:cs="Tahoma"/>
      <w:sz w:val="16"/>
      <w:szCs w:val="16"/>
    </w:rPr>
  </w:style>
  <w:style w:type="paragraph" w:styleId="af1">
    <w:name w:val="Title"/>
    <w:basedOn w:val="a"/>
    <w:link w:val="af2"/>
    <w:qFormat/>
    <w:rsid w:val="00E05BAF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2">
    <w:name w:val="Название Знак"/>
    <w:basedOn w:val="a0"/>
    <w:link w:val="af1"/>
    <w:rsid w:val="00E05BAF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8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310">
          <w:marLeft w:val="360"/>
          <w:marRight w:val="360"/>
          <w:marTop w:val="0"/>
          <w:marBottom w:val="480"/>
          <w:divBdr>
            <w:top w:val="single" w:sz="2" w:space="24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7648842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530652383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162334226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7414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3EA"/>
                            <w:left w:val="single" w:sz="6" w:space="0" w:color="DBE3EA"/>
                            <w:bottom w:val="single" w:sz="6" w:space="0" w:color="DBE3EA"/>
                            <w:right w:val="single" w:sz="6" w:space="0" w:color="DBE3EA"/>
                          </w:divBdr>
                        </w:div>
                        <w:div w:id="1030372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3EA"/>
                            <w:left w:val="single" w:sz="6" w:space="0" w:color="DBE3EA"/>
                            <w:bottom w:val="single" w:sz="6" w:space="0" w:color="DBE3EA"/>
                            <w:right w:val="single" w:sz="6" w:space="0" w:color="DBE3EA"/>
                          </w:divBdr>
                        </w:div>
                        <w:div w:id="1464810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3EA"/>
                            <w:left w:val="single" w:sz="6" w:space="0" w:color="DBE3EA"/>
                            <w:bottom w:val="single" w:sz="6" w:space="0" w:color="DBE3EA"/>
                            <w:right w:val="single" w:sz="6" w:space="0" w:color="DBE3EA"/>
                          </w:divBdr>
                        </w:div>
                        <w:div w:id="125031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3EA"/>
                            <w:left w:val="single" w:sz="6" w:space="0" w:color="DBE3EA"/>
                            <w:bottom w:val="single" w:sz="6" w:space="0" w:color="DBE3EA"/>
                            <w:right w:val="single" w:sz="6" w:space="0" w:color="DBE3EA"/>
                          </w:divBdr>
                        </w:div>
                        <w:div w:id="12594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3EA"/>
                            <w:left w:val="single" w:sz="6" w:space="0" w:color="DBE3EA"/>
                            <w:bottom w:val="single" w:sz="6" w:space="0" w:color="DBE3EA"/>
                            <w:right w:val="single" w:sz="6" w:space="0" w:color="DBE3EA"/>
                          </w:divBdr>
                        </w:div>
                        <w:div w:id="479466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BE3EA"/>
                            <w:left w:val="single" w:sz="6" w:space="0" w:color="DBE3EA"/>
                            <w:bottom w:val="single" w:sz="6" w:space="0" w:color="DBE3EA"/>
                            <w:right w:val="single" w:sz="6" w:space="0" w:color="DBE3E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evstratova@calltouch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_pdn@etalongroup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aevstratova@calltouch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2CB7B-ED89-43B5-9F33-198E77D3D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22</Pages>
  <Words>5911</Words>
  <Characters>33697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Плодухина</dc:creator>
  <cp:lastModifiedBy>Анна Плодухина</cp:lastModifiedBy>
  <cp:revision>17</cp:revision>
  <dcterms:created xsi:type="dcterms:W3CDTF">2026-08-25T10:26:00Z</dcterms:created>
  <dcterms:modified xsi:type="dcterms:W3CDTF">2026-08-26T06:25:00Z</dcterms:modified>
</cp:coreProperties>
</file>