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Tinos" w:hAnsi="Tinos" w:cs="Tinos"/>
          <w:b/>
          <w:bCs/>
          <w:i/>
          <w:sz w:val="25"/>
          <w:szCs w:val="25"/>
        </w:rPr>
      </w:pPr>
      <w:r>
        <w:rPr>
          <w:rFonts w:ascii="Tinos" w:hAnsi="Tinos" w:eastAsia="Tinos" w:cs="Tinos"/>
          <w:b w:val="0"/>
          <w:bCs w:val="0"/>
          <w:i/>
          <w:iCs/>
          <w:sz w:val="25"/>
          <w:szCs w:val="25"/>
        </w:rPr>
        <w:t xml:space="preserve">Проект</w:t>
      </w:r>
      <w:r>
        <w:rPr>
          <w:rFonts w:ascii="Tinos" w:hAnsi="Tinos" w:cs="Tinos"/>
          <w:b/>
          <w:bCs/>
          <w:i/>
          <w:sz w:val="25"/>
          <w:szCs w:val="25"/>
        </w:rPr>
      </w:r>
      <w:r>
        <w:rPr>
          <w:rFonts w:ascii="Tinos" w:hAnsi="Tinos" w:cs="Tinos"/>
          <w:b/>
          <w:bCs/>
          <w:i/>
          <w:sz w:val="25"/>
          <w:szCs w:val="25"/>
        </w:rPr>
      </w:r>
    </w:p>
    <w:p>
      <w:pPr>
        <w:jc w:val="center"/>
        <w:rPr>
          <w:rFonts w:ascii="Tinos" w:hAnsi="Tinos" w:cs="Tinos"/>
          <w:b/>
          <w:bCs/>
          <w:sz w:val="25"/>
          <w:szCs w:val="25"/>
        </w:rPr>
      </w:pPr>
      <w:r>
        <w:rPr>
          <w:rFonts w:ascii="Tinos" w:hAnsi="Tinos" w:eastAsia="Tinos" w:cs="Tinos"/>
          <w:b/>
          <w:sz w:val="25"/>
          <w:szCs w:val="25"/>
          <w:highlight w:val="none"/>
        </w:rPr>
      </w:r>
      <w:r>
        <w:rPr>
          <w:rFonts w:ascii="Tinos" w:hAnsi="Tinos" w:cs="Tinos"/>
          <w:b/>
          <w:bCs/>
          <w:sz w:val="25"/>
          <w:szCs w:val="25"/>
        </w:rPr>
      </w:r>
      <w:r>
        <w:rPr>
          <w:rFonts w:ascii="Tinos" w:hAnsi="Tinos" w:cs="Tinos"/>
          <w:b/>
          <w:bCs/>
          <w:sz w:val="25"/>
          <w:szCs w:val="25"/>
        </w:rPr>
      </w:r>
    </w:p>
    <w:p>
      <w:pPr>
        <w:pStyle w:val="917"/>
        <w:jc w:val="center"/>
        <w:rPr>
          <w:rFonts w:ascii="Tinos" w:hAnsi="Tinos" w:eastAsia="Tinos" w:cs="Tinos"/>
          <w:b/>
          <w:bCs/>
          <w:sz w:val="25"/>
          <w:szCs w:val="25"/>
        </w:rPr>
      </w:pPr>
      <w:r>
        <w:rPr>
          <w:rFonts w:ascii="Tinos" w:hAnsi="Tinos" w:eastAsia="Tinos" w:cs="Tinos"/>
          <w:b/>
          <w:sz w:val="25"/>
          <w:szCs w:val="25"/>
        </w:rPr>
        <w:t xml:space="preserve">Государственный контракт</w:t>
      </w:r>
      <w:r>
        <w:rPr>
          <w:rFonts w:ascii="Tinos" w:hAnsi="Tinos" w:eastAsia="Tinos" w:cs="Tinos"/>
          <w:b/>
          <w:sz w:val="25"/>
          <w:szCs w:val="25"/>
        </w:rPr>
        <w:t xml:space="preserve"> </w:t>
      </w:r>
      <w:r>
        <w:rPr>
          <w:rFonts w:ascii="Tinos" w:hAnsi="Tinos" w:eastAsia="Tinos" w:cs="Tinos"/>
          <w:b/>
          <w:bCs/>
          <w:sz w:val="25"/>
          <w:szCs w:val="25"/>
        </w:rPr>
      </w:r>
      <w:r>
        <w:rPr>
          <w:rFonts w:ascii="Tinos" w:hAnsi="Tinos" w:eastAsia="Tinos" w:cs="Tinos"/>
          <w:b/>
          <w:bCs/>
          <w:sz w:val="25"/>
          <w:szCs w:val="25"/>
        </w:rPr>
      </w:r>
    </w:p>
    <w:p>
      <w:pPr>
        <w:jc w:val="center"/>
        <w:rPr>
          <w:rFonts w:ascii="Tinos" w:hAnsi="Tinos" w:cs="Tinos"/>
          <w:b/>
          <w:bCs/>
          <w:sz w:val="25"/>
          <w:szCs w:val="25"/>
          <w:highlight w:val="none"/>
        </w:rPr>
      </w:pPr>
      <w:r>
        <w:rPr>
          <w:rFonts w:ascii="Tinos" w:hAnsi="Tinos" w:eastAsia="Tinos" w:cs="Tinos"/>
          <w:b/>
          <w:sz w:val="25"/>
          <w:szCs w:val="25"/>
        </w:rPr>
        <w:t xml:space="preserve">№ </w:t>
      </w:r>
      <w:r>
        <w:rPr>
          <w:rFonts w:ascii="Tinos" w:hAnsi="Tinos" w:eastAsia="Tinos" w:cs="Tinos"/>
          <w:b/>
          <w:color w:val="000000"/>
          <w:sz w:val="25"/>
          <w:szCs w:val="25"/>
          <w:lang w:eastAsia="ru-RU"/>
        </w:rPr>
        <w:t xml:space="preserve">__________________</w:t>
      </w:r>
      <w:r>
        <w:rPr>
          <w:rFonts w:ascii="Tinos" w:hAnsi="Tinos" w:cs="Tinos"/>
          <w:b/>
          <w:bCs/>
          <w:sz w:val="25"/>
          <w:szCs w:val="25"/>
          <w:highlight w:val="none"/>
        </w:rPr>
      </w:r>
      <w:r>
        <w:rPr>
          <w:rFonts w:ascii="Tinos" w:hAnsi="Tinos" w:cs="Tinos"/>
          <w:b/>
          <w:bCs/>
          <w:sz w:val="25"/>
          <w:szCs w:val="25"/>
          <w:highlight w:val="none"/>
        </w:rPr>
      </w:r>
    </w:p>
    <w:p>
      <w:pPr>
        <w:pStyle w:val="917"/>
        <w:jc w:val="center"/>
        <w:rPr>
          <w:rFonts w:ascii="Tinos" w:hAnsi="Tinos" w:cs="Tinos"/>
          <w:b/>
          <w:sz w:val="25"/>
          <w:szCs w:val="25"/>
        </w:rPr>
      </w:pPr>
      <w:r>
        <w:rPr>
          <w:rFonts w:ascii="Tinos" w:hAnsi="Tinos" w:eastAsia="Tinos" w:cs="Tinos"/>
          <w:b/>
          <w:sz w:val="25"/>
          <w:szCs w:val="25"/>
        </w:rPr>
        <w:t xml:space="preserve">на </w:t>
      </w:r>
      <w:r>
        <w:rPr>
          <w:rFonts w:ascii="Tinos" w:hAnsi="Tinos" w:eastAsia="Tinos" w:cs="Tinos"/>
          <w:b/>
          <w:sz w:val="25"/>
          <w:szCs w:val="25"/>
        </w:rPr>
        <w:t xml:space="preserve">оказание услуг стоянки транспортных средств </w:t>
      </w:r>
      <w:r>
        <w:rPr>
          <w:rFonts w:ascii="Tinos" w:hAnsi="Tinos" w:eastAsia="Tinos" w:cs="Tinos"/>
          <w:b/>
          <w:sz w:val="25"/>
          <w:szCs w:val="25"/>
        </w:rPr>
        <w:t xml:space="preserve"> </w:t>
      </w:r>
      <w:r>
        <w:rPr>
          <w:rFonts w:ascii="Tinos" w:hAnsi="Tinos" w:cs="Tinos"/>
          <w:b/>
          <w:sz w:val="25"/>
          <w:szCs w:val="25"/>
        </w:rPr>
      </w:r>
      <w:r>
        <w:rPr>
          <w:rFonts w:ascii="Tinos" w:hAnsi="Tinos" w:cs="Tinos"/>
          <w:b/>
          <w:sz w:val="25"/>
          <w:szCs w:val="25"/>
        </w:rPr>
      </w:r>
    </w:p>
    <w:p>
      <w:pPr>
        <w:pStyle w:val="917"/>
        <w:jc w:val="center"/>
        <w:rPr>
          <w:rFonts w:ascii="Tinos" w:hAnsi="Tinos" w:cs="Tinos"/>
          <w:b/>
          <w:sz w:val="25"/>
          <w:szCs w:val="25"/>
        </w:rPr>
      </w:pPr>
      <w:r>
        <w:rPr>
          <w:rFonts w:ascii="Tinos" w:hAnsi="Tinos" w:eastAsia="Tinos" w:cs="Tinos"/>
          <w:b/>
          <w:sz w:val="25"/>
          <w:szCs w:val="25"/>
        </w:rPr>
      </w:r>
      <w:r>
        <w:rPr>
          <w:rFonts w:ascii="Tinos" w:hAnsi="Tinos" w:cs="Tinos"/>
          <w:b/>
          <w:sz w:val="25"/>
          <w:szCs w:val="25"/>
        </w:rPr>
      </w:r>
      <w:r>
        <w:rPr>
          <w:rFonts w:ascii="Tinos" w:hAnsi="Tinos" w:cs="Tinos"/>
          <w:b/>
          <w:sz w:val="25"/>
          <w:szCs w:val="25"/>
        </w:rPr>
      </w:r>
    </w:p>
    <w:p>
      <w:pPr>
        <w:pStyle w:val="917"/>
        <w:jc w:val="both"/>
        <w:rPr>
          <w:rFonts w:ascii="Tinos" w:hAnsi="Tinos" w:cs="Tinos"/>
          <w:sz w:val="25"/>
          <w:szCs w:val="25"/>
        </w:rPr>
      </w:pPr>
      <w:r>
        <w:rPr>
          <w:rFonts w:ascii="Tinos" w:hAnsi="Tinos" w:eastAsia="Tinos" w:cs="Tinos"/>
          <w:sz w:val="25"/>
          <w:szCs w:val="25"/>
        </w:rPr>
        <w:t xml:space="preserve">г. Иркутск</w:t>
        <w:tab/>
        <w:tab/>
        <w:tab/>
        <w:tab/>
        <w:tab/>
        <w:tab/>
        <w:t xml:space="preserve">                   </w:t>
      </w:r>
      <w:r>
        <w:rPr>
          <w:rFonts w:ascii="Tinos" w:hAnsi="Tinos" w:eastAsia="Tinos" w:cs="Tinos"/>
          <w:sz w:val="25"/>
          <w:szCs w:val="25"/>
        </w:rPr>
        <w:t xml:space="preserve">  </w:t>
      </w:r>
      <w:r>
        <w:rPr>
          <w:rFonts w:ascii="Tinos" w:hAnsi="Tinos" w:eastAsia="Tinos" w:cs="Tinos"/>
          <w:sz w:val="25"/>
          <w:szCs w:val="25"/>
        </w:rPr>
        <w:t xml:space="preserve">       </w:t>
      </w:r>
      <w:r>
        <w:rPr>
          <w:rFonts w:ascii="Tinos" w:hAnsi="Tinos" w:eastAsia="Tinos" w:cs="Tinos"/>
          <w:sz w:val="25"/>
          <w:szCs w:val="25"/>
        </w:rPr>
        <w:t xml:space="preserve">        </w:t>
      </w:r>
      <w:r>
        <w:rPr>
          <w:rFonts w:ascii="Tinos" w:hAnsi="Tinos" w:eastAsia="Tinos" w:cs="Tinos"/>
          <w:sz w:val="25"/>
          <w:szCs w:val="25"/>
        </w:rPr>
        <w:t xml:space="preserve"> </w:t>
      </w:r>
      <w:r>
        <w:rPr>
          <w:rFonts w:ascii="Tinos" w:hAnsi="Tinos" w:eastAsia="Tinos" w:cs="Tinos"/>
          <w:sz w:val="25"/>
          <w:szCs w:val="25"/>
        </w:rPr>
        <w:t xml:space="preserve">«</w:t>
      </w:r>
      <w:r>
        <w:rPr>
          <w:rFonts w:ascii="Tinos" w:hAnsi="Tinos" w:eastAsia="Tinos" w:cs="Tinos"/>
          <w:sz w:val="25"/>
          <w:szCs w:val="25"/>
        </w:rPr>
        <w:t xml:space="preserve">_</w:t>
      </w:r>
      <w:r>
        <w:rPr>
          <w:rFonts w:ascii="Tinos" w:hAnsi="Tinos" w:eastAsia="Tinos" w:cs="Tinos"/>
          <w:sz w:val="25"/>
          <w:szCs w:val="25"/>
        </w:rPr>
        <w:t xml:space="preserve">__</w:t>
      </w:r>
      <w:r>
        <w:rPr>
          <w:rFonts w:ascii="Tinos" w:hAnsi="Tinos" w:eastAsia="Tinos" w:cs="Tinos"/>
          <w:sz w:val="25"/>
          <w:szCs w:val="25"/>
        </w:rPr>
        <w:t xml:space="preserve">»</w:t>
      </w:r>
      <w:r>
        <w:rPr>
          <w:rFonts w:ascii="Tinos" w:hAnsi="Tinos" w:eastAsia="Tinos" w:cs="Tinos"/>
          <w:sz w:val="25"/>
          <w:szCs w:val="25"/>
        </w:rPr>
        <w:t xml:space="preserve">_________</w:t>
      </w:r>
      <w:r>
        <w:rPr>
          <w:rFonts w:ascii="Tinos" w:hAnsi="Tinos" w:eastAsia="Tinos" w:cs="Tinos"/>
          <w:sz w:val="25"/>
          <w:szCs w:val="25"/>
        </w:rPr>
        <w:t xml:space="preserve">20</w:t>
      </w:r>
      <w:r>
        <w:rPr>
          <w:rFonts w:ascii="Tinos" w:hAnsi="Tinos" w:eastAsia="Tinos" w:cs="Tinos"/>
          <w:sz w:val="25"/>
          <w:szCs w:val="25"/>
        </w:rPr>
        <w:t xml:space="preserve">26</w:t>
      </w:r>
      <w:r>
        <w:rPr>
          <w:rFonts w:ascii="Tinos" w:hAnsi="Tinos" w:eastAsia="Tinos" w:cs="Tinos"/>
          <w:sz w:val="25"/>
          <w:szCs w:val="25"/>
        </w:rPr>
        <w:t xml:space="preserve"> </w:t>
      </w:r>
      <w:r>
        <w:rPr>
          <w:rFonts w:ascii="Tinos" w:hAnsi="Tinos" w:eastAsia="Tinos" w:cs="Tinos"/>
          <w:sz w:val="25"/>
          <w:szCs w:val="25"/>
        </w:rPr>
        <w:t xml:space="preserve">г.</w:t>
      </w:r>
      <w:r>
        <w:rPr>
          <w:rFonts w:ascii="Tinos" w:hAnsi="Tinos" w:cs="Tinos"/>
          <w:sz w:val="25"/>
          <w:szCs w:val="25"/>
        </w:rPr>
      </w:r>
      <w:r>
        <w:rPr>
          <w:rFonts w:ascii="Tinos" w:hAnsi="Tinos" w:cs="Tinos"/>
          <w:sz w:val="25"/>
          <w:szCs w:val="25"/>
        </w:rPr>
      </w:r>
    </w:p>
    <w:p>
      <w:pPr>
        <w:pStyle w:val="917"/>
        <w:jc w:val="both"/>
        <w:rPr>
          <w:rFonts w:ascii="Tinos" w:hAnsi="Tinos" w:cs="Tinos"/>
          <w:sz w:val="25"/>
          <w:szCs w:val="25"/>
        </w:rPr>
      </w:pPr>
      <w:r>
        <w:rPr>
          <w:rFonts w:ascii="Tinos" w:hAnsi="Tinos" w:eastAsia="Tinos" w:cs="Tinos"/>
          <w:sz w:val="25"/>
          <w:szCs w:val="25"/>
        </w:rPr>
      </w:r>
      <w:r>
        <w:rPr>
          <w:rFonts w:ascii="Tinos" w:hAnsi="Tinos" w:cs="Tinos"/>
          <w:sz w:val="25"/>
          <w:szCs w:val="25"/>
        </w:rPr>
      </w:r>
      <w:r>
        <w:rPr>
          <w:rFonts w:ascii="Tinos" w:hAnsi="Tinos" w:cs="Tinos"/>
          <w:sz w:val="25"/>
          <w:szCs w:val="25"/>
        </w:rPr>
      </w:r>
    </w:p>
    <w:p>
      <w:pPr>
        <w:pStyle w:val="917"/>
        <w:ind w:firstLine="709"/>
        <w:jc w:val="both"/>
        <w:spacing w:after="60"/>
        <w:widowControl/>
        <w:rPr>
          <w:rFonts w:ascii="Tinos" w:hAnsi="Tinos" w:cs="Tinos"/>
          <w:sz w:val="25"/>
          <w:szCs w:val="25"/>
        </w:rPr>
      </w:pPr>
      <w:r>
        <w:rPr>
          <w:rFonts w:ascii="Tinos" w:hAnsi="Tinos" w:eastAsia="Tinos" w:cs="Tinos"/>
          <w:b/>
          <w:sz w:val="25"/>
          <w:szCs w:val="25"/>
        </w:rPr>
        <w:t xml:space="preserve">Управление Федеральной службы государственной регистрации, кадастра и картографии  по Иркутской области (Управление Росреестра по Иркутской области)</w:t>
      </w:r>
      <w:r>
        <w:rPr>
          <w:rFonts w:ascii="Tinos" w:hAnsi="Tinos" w:eastAsia="Tinos" w:cs="Tinos"/>
          <w:sz w:val="25"/>
          <w:szCs w:val="25"/>
        </w:rPr>
        <w:t xml:space="preserve">, от имени Российской Федерации для обеспечения государственных нужд, именуемое в дальнейшем </w:t>
      </w:r>
      <w:r>
        <w:rPr>
          <w:rFonts w:ascii="Tinos" w:hAnsi="Tinos" w:eastAsia="Tinos" w:cs="Tinos"/>
          <w:b/>
          <w:sz w:val="25"/>
          <w:szCs w:val="25"/>
        </w:rPr>
        <w:t xml:space="preserve">«Заказчик», </w:t>
      </w:r>
      <w:r>
        <w:rPr>
          <w:rFonts w:ascii="Tinos" w:hAnsi="Tinos" w:eastAsia="Tinos" w:cs="Tinos"/>
          <w:sz w:val="25"/>
          <w:szCs w:val="25"/>
        </w:rPr>
        <w:t xml:space="preserve">в лице</w:t>
      </w:r>
      <w:r>
        <w:rPr>
          <w:rFonts w:ascii="Tinos" w:hAnsi="Tinos" w:eastAsia="Tinos" w:cs="Tinos"/>
          <w:sz w:val="25"/>
          <w:szCs w:val="25"/>
        </w:rPr>
        <w:t xml:space="preserve">_________________________</w:t>
      </w:r>
      <w:r>
        <w:rPr>
          <w:rFonts w:ascii="Tinos" w:hAnsi="Tinos" w:eastAsia="Tinos" w:cs="Tinos"/>
          <w:sz w:val="25"/>
          <w:szCs w:val="25"/>
        </w:rPr>
        <w:t xml:space="preserve">, </w:t>
      </w:r>
      <w:r>
        <w:rPr>
          <w:rFonts w:ascii="Tinos" w:hAnsi="Tinos" w:eastAsia="Tinos" w:cs="Tinos"/>
          <w:sz w:val="25"/>
          <w:szCs w:val="25"/>
        </w:rPr>
        <w:t xml:space="preserve">действующего на основании</w:t>
      </w:r>
      <w:r>
        <w:rPr>
          <w:rFonts w:ascii="Tinos" w:hAnsi="Tinos" w:eastAsia="Tinos" w:cs="Tinos"/>
          <w:sz w:val="25"/>
          <w:szCs w:val="25"/>
        </w:rPr>
        <w:t xml:space="preserve">___________________________</w:t>
      </w:r>
      <w:r>
        <w:rPr>
          <w:rFonts w:ascii="Tinos" w:hAnsi="Tinos" w:eastAsia="Tinos" w:cs="Tinos"/>
          <w:b/>
          <w:sz w:val="25"/>
          <w:szCs w:val="25"/>
        </w:rPr>
        <w:t xml:space="preserve">,</w:t>
      </w:r>
      <w:r>
        <w:rPr>
          <w:rFonts w:ascii="Tinos" w:hAnsi="Tinos" w:eastAsia="Tinos" w:cs="Tinos"/>
          <w:b/>
          <w:sz w:val="25"/>
          <w:szCs w:val="25"/>
        </w:rPr>
        <w:t xml:space="preserve"> </w:t>
      </w:r>
      <w:r>
        <w:rPr>
          <w:rFonts w:ascii="Tinos" w:hAnsi="Tinos" w:eastAsia="Tinos" w:cs="Tinos"/>
          <w:sz w:val="25"/>
          <w:szCs w:val="25"/>
        </w:rPr>
        <w:t xml:space="preserve">и </w:t>
      </w:r>
      <w:r>
        <w:rPr>
          <w:rFonts w:ascii="Tinos" w:hAnsi="Tinos" w:eastAsia="Tinos" w:cs="Tinos"/>
          <w:b/>
          <w:sz w:val="25"/>
          <w:szCs w:val="25"/>
        </w:rPr>
        <w:t xml:space="preserve">___________________________________</w:t>
      </w:r>
      <w:r>
        <w:rPr>
          <w:rFonts w:ascii="Tinos" w:hAnsi="Tinos" w:eastAsia="Tinos" w:cs="Tinos"/>
          <w:sz w:val="25"/>
          <w:szCs w:val="25"/>
        </w:rPr>
        <w:t xml:space="preserve">,</w:t>
      </w:r>
      <w:r>
        <w:rPr>
          <w:rFonts w:ascii="Tinos" w:hAnsi="Tinos" w:eastAsia="Tinos" w:cs="Tinos"/>
          <w:sz w:val="25"/>
          <w:szCs w:val="25"/>
        </w:rPr>
        <w:t xml:space="preserve"> </w:t>
      </w:r>
      <w:r>
        <w:rPr>
          <w:rFonts w:ascii="Tinos" w:hAnsi="Tinos" w:eastAsia="Tinos" w:cs="Tinos"/>
          <w:sz w:val="25"/>
          <w:szCs w:val="25"/>
        </w:rPr>
        <w:t xml:space="preserve">именуем</w:t>
      </w:r>
      <w:r>
        <w:rPr>
          <w:rFonts w:ascii="Tinos" w:hAnsi="Tinos" w:eastAsia="Tinos" w:cs="Tinos"/>
          <w:sz w:val="25"/>
          <w:szCs w:val="25"/>
        </w:rPr>
        <w:t xml:space="preserve">ый</w:t>
      </w:r>
      <w:r>
        <w:rPr>
          <w:rFonts w:ascii="Tinos" w:hAnsi="Tinos" w:eastAsia="Tinos" w:cs="Tinos"/>
          <w:sz w:val="25"/>
          <w:szCs w:val="25"/>
        </w:rPr>
        <w:t xml:space="preserve"> в дальнейшем </w:t>
      </w:r>
      <w:r>
        <w:rPr>
          <w:rFonts w:ascii="Tinos" w:hAnsi="Tinos" w:eastAsia="Tinos" w:cs="Tinos"/>
          <w:b/>
          <w:sz w:val="25"/>
          <w:szCs w:val="25"/>
        </w:rPr>
        <w:t xml:space="preserve">«Исполнитель»,</w:t>
      </w:r>
      <w:r>
        <w:rPr>
          <w:rFonts w:ascii="Tinos" w:hAnsi="Tinos" w:eastAsia="Tinos" w:cs="Tinos"/>
          <w:b/>
          <w:sz w:val="25"/>
          <w:szCs w:val="25"/>
        </w:rPr>
        <w:t xml:space="preserve"> </w:t>
      </w:r>
      <w:r>
        <w:rPr>
          <w:rFonts w:ascii="Tinos" w:hAnsi="Tinos" w:eastAsia="Tinos" w:cs="Tinos"/>
          <w:sz w:val="25"/>
          <w:szCs w:val="25"/>
        </w:rPr>
        <w:t xml:space="preserve"> с другой стороны, совместно именуемые </w:t>
      </w:r>
      <w:r>
        <w:rPr>
          <w:rFonts w:ascii="Tinos" w:hAnsi="Tinos" w:eastAsia="Tinos" w:cs="Tinos"/>
          <w:b/>
          <w:bCs/>
          <w:sz w:val="25"/>
          <w:szCs w:val="25"/>
        </w:rPr>
        <w:t xml:space="preserve">«Стороны</w:t>
      </w:r>
      <w:r>
        <w:rPr>
          <w:rFonts w:ascii="Tinos" w:hAnsi="Tinos" w:eastAsia="Tinos" w:cs="Tinos"/>
          <w:b/>
          <w:bCs/>
          <w:sz w:val="25"/>
          <w:szCs w:val="25"/>
        </w:rPr>
        <w:t xml:space="preserve">»,</w:t>
      </w:r>
      <w:r>
        <w:rPr>
          <w:rFonts w:ascii="Tinos" w:hAnsi="Tinos" w:eastAsia="Tinos" w:cs="Tinos"/>
          <w:sz w:val="25"/>
          <w:szCs w:val="25"/>
        </w:rPr>
        <w:t xml:space="preserve"> руководствуясь п. </w:t>
      </w:r>
      <w:r>
        <w:rPr>
          <w:rFonts w:ascii="Tinos" w:hAnsi="Tinos" w:eastAsia="Tinos" w:cs="Tinos"/>
          <w:sz w:val="25"/>
          <w:szCs w:val="25"/>
        </w:rPr>
        <w:t xml:space="preserve">4 ч. 1</w:t>
      </w:r>
      <w:r>
        <w:rPr>
          <w:rFonts w:ascii="Tinos" w:hAnsi="Tinos" w:eastAsia="Tinos" w:cs="Tinos"/>
          <w:sz w:val="25"/>
          <w:szCs w:val="25"/>
        </w:rPr>
        <w:t xml:space="preserve"> ст. </w:t>
      </w:r>
      <w:r>
        <w:rPr>
          <w:rFonts w:ascii="Tinos" w:hAnsi="Tinos" w:eastAsia="Tinos" w:cs="Tinos"/>
          <w:sz w:val="25"/>
          <w:szCs w:val="25"/>
        </w:rPr>
        <w:t xml:space="preserve">93</w:t>
      </w:r>
      <w:r>
        <w:rPr>
          <w:rFonts w:ascii="Tinos" w:hAnsi="Tinos" w:eastAsia="Tinos" w:cs="Tinos"/>
          <w:sz w:val="25"/>
          <w:szCs w:val="25"/>
        </w:rPr>
        <w:t xml:space="preserve"> Федерального Закона от </w:t>
      </w:r>
      <w:r>
        <w:rPr>
          <w:rFonts w:ascii="Tinos" w:hAnsi="Tinos" w:eastAsia="Tinos" w:cs="Tinos"/>
          <w:sz w:val="25"/>
          <w:szCs w:val="25"/>
        </w:rPr>
        <w:t xml:space="preserve">05.04.2013 </w:t>
      </w:r>
      <w:r>
        <w:rPr>
          <w:rFonts w:ascii="Tinos" w:hAnsi="Tinos" w:eastAsia="Tinos" w:cs="Tinos"/>
          <w:sz w:val="25"/>
          <w:szCs w:val="25"/>
        </w:rPr>
        <w:t xml:space="preserve">№ </w:t>
      </w:r>
      <w:r>
        <w:rPr>
          <w:rFonts w:ascii="Tinos" w:hAnsi="Tinos" w:eastAsia="Tinos" w:cs="Tinos"/>
          <w:sz w:val="25"/>
          <w:szCs w:val="25"/>
        </w:rPr>
        <w:t xml:space="preserve">4</w:t>
      </w:r>
      <w:r>
        <w:rPr>
          <w:rFonts w:ascii="Tinos" w:hAnsi="Tinos" w:eastAsia="Tinos" w:cs="Tinos"/>
          <w:sz w:val="25"/>
          <w:szCs w:val="25"/>
        </w:rPr>
        <w:t xml:space="preserve">4-ФЗ «О </w:t>
      </w:r>
      <w:r>
        <w:rPr>
          <w:rFonts w:ascii="Tinos" w:hAnsi="Tinos" w:eastAsia="Tinos" w:cs="Tinos"/>
          <w:sz w:val="25"/>
          <w:szCs w:val="25"/>
        </w:rPr>
        <w:t xml:space="preserve">контрактной системе в сфере закупок товаров, работ, услуг для обеспечения</w:t>
      </w:r>
      <w:r>
        <w:rPr>
          <w:rFonts w:ascii="Tinos" w:hAnsi="Tinos" w:eastAsia="Tinos" w:cs="Tinos"/>
          <w:sz w:val="25"/>
          <w:szCs w:val="25"/>
        </w:rPr>
        <w:t xml:space="preserve"> государственных и муниципальных нужд», заключили настоящий г</w:t>
      </w:r>
      <w:r>
        <w:rPr>
          <w:rFonts w:ascii="Tinos" w:hAnsi="Tinos" w:eastAsia="Tinos" w:cs="Tinos"/>
          <w:sz w:val="25"/>
          <w:szCs w:val="25"/>
        </w:rPr>
        <w:t xml:space="preserve">осударственный контракт</w:t>
      </w:r>
      <w:r>
        <w:rPr>
          <w:rFonts w:ascii="Tinos" w:hAnsi="Tinos" w:eastAsia="Tinos" w:cs="Tinos"/>
          <w:sz w:val="25"/>
          <w:szCs w:val="25"/>
        </w:rPr>
        <w:t xml:space="preserve"> (далее – </w:t>
      </w:r>
      <w:r>
        <w:rPr>
          <w:rFonts w:ascii="Tinos" w:hAnsi="Tinos" w:eastAsia="Tinos" w:cs="Tinos"/>
          <w:sz w:val="25"/>
          <w:szCs w:val="25"/>
        </w:rPr>
        <w:t xml:space="preserve">Контракт</w:t>
      </w:r>
      <w:r>
        <w:rPr>
          <w:rFonts w:ascii="Tinos" w:hAnsi="Tinos" w:eastAsia="Tinos" w:cs="Tinos"/>
          <w:sz w:val="25"/>
          <w:szCs w:val="25"/>
        </w:rPr>
        <w:t xml:space="preserve">) о нижеследующем:</w:t>
      </w:r>
      <w:r>
        <w:rPr>
          <w:rFonts w:ascii="Tinos" w:hAnsi="Tinos" w:cs="Tinos"/>
          <w:sz w:val="25"/>
          <w:szCs w:val="25"/>
        </w:rPr>
      </w:r>
      <w:r>
        <w:rPr>
          <w:rFonts w:ascii="Tinos" w:hAnsi="Tinos" w:cs="Tinos"/>
          <w:sz w:val="25"/>
          <w:szCs w:val="25"/>
        </w:rPr>
      </w:r>
    </w:p>
    <w:p>
      <w:pPr>
        <w:pStyle w:val="917"/>
        <w:ind w:firstLine="709"/>
        <w:jc w:val="both"/>
        <w:spacing w:after="60"/>
        <w:widowControl/>
        <w:rPr>
          <w:rFonts w:ascii="Tinos" w:hAnsi="Tinos" w:cs="Tinos"/>
          <w:sz w:val="25"/>
          <w:szCs w:val="25"/>
        </w:rPr>
      </w:pPr>
      <w:r>
        <w:rPr>
          <w:rFonts w:ascii="Tinos" w:hAnsi="Tinos" w:eastAsia="Tinos" w:cs="Tinos"/>
          <w:sz w:val="25"/>
          <w:szCs w:val="25"/>
        </w:rPr>
      </w:r>
      <w:r>
        <w:rPr>
          <w:rFonts w:ascii="Tinos" w:hAnsi="Tinos" w:cs="Tinos"/>
          <w:sz w:val="25"/>
          <w:szCs w:val="25"/>
        </w:rPr>
      </w:r>
      <w:r>
        <w:rPr>
          <w:rFonts w:ascii="Tinos" w:hAnsi="Tinos" w:cs="Tinos"/>
          <w:sz w:val="25"/>
          <w:szCs w:val="25"/>
        </w:rPr>
      </w:r>
    </w:p>
    <w:p>
      <w:pPr>
        <w:pStyle w:val="917"/>
        <w:jc w:val="center"/>
        <w:rPr>
          <w:rFonts w:ascii="Tinos" w:hAnsi="Tinos" w:cs="Tinos"/>
          <w:b/>
          <w:sz w:val="25"/>
          <w:szCs w:val="25"/>
        </w:rPr>
      </w:pPr>
      <w:r>
        <w:rPr>
          <w:rFonts w:ascii="Tinos" w:hAnsi="Tinos" w:eastAsia="Tinos" w:cs="Tinos"/>
          <w:b/>
          <w:sz w:val="25"/>
          <w:szCs w:val="25"/>
        </w:rPr>
        <w:t xml:space="preserve">1.  ПРЕДМЕТ КОНТРАКТА</w:t>
      </w:r>
      <w:r>
        <w:rPr>
          <w:rFonts w:ascii="Tinos" w:hAnsi="Tinos" w:cs="Tinos"/>
          <w:b/>
          <w:sz w:val="25"/>
          <w:szCs w:val="25"/>
        </w:rPr>
      </w:r>
      <w:r>
        <w:rPr>
          <w:rFonts w:ascii="Tinos" w:hAnsi="Tinos" w:cs="Tinos"/>
          <w:b/>
          <w:sz w:val="25"/>
          <w:szCs w:val="25"/>
        </w:rPr>
      </w:r>
    </w:p>
    <w:p>
      <w:pPr>
        <w:pStyle w:val="917"/>
        <w:numPr>
          <w:ilvl w:val="1"/>
          <w:numId w:val="34"/>
        </w:numPr>
        <w:ind w:left="0" w:firstLine="709"/>
        <w:jc w:val="both"/>
        <w:rPr>
          <w:rFonts w:ascii="Tinos" w:hAnsi="Tinos" w:cs="Tinos"/>
          <w:sz w:val="25"/>
          <w:szCs w:val="25"/>
        </w:rPr>
      </w:pPr>
      <w:r>
        <w:rPr>
          <w:rFonts w:ascii="Tinos" w:hAnsi="Tinos" w:eastAsia="Tinos" w:cs="Tinos"/>
          <w:sz w:val="25"/>
          <w:szCs w:val="25"/>
        </w:rPr>
      </w:r>
      <w:r>
        <w:rPr>
          <w:rFonts w:ascii="Tinos" w:hAnsi="Tinos" w:eastAsia="Tinos" w:cs="Tinos"/>
          <w:sz w:val="25"/>
          <w:szCs w:val="25"/>
          <w:lang w:eastAsia="ru-RU"/>
        </w:rPr>
        <w:t xml:space="preserve">По настоящему Контракту Исполнитель обязуется оказывать услуги стоянки транспортных средств Управления </w:t>
      </w:r>
      <w:r>
        <w:rPr>
          <w:rFonts w:ascii="Tinos" w:hAnsi="Tinos" w:eastAsia="Tinos" w:cs="Tinos"/>
          <w:sz w:val="25"/>
          <w:szCs w:val="25"/>
          <w:lang w:eastAsia="ru-RU"/>
        </w:rPr>
        <w:t xml:space="preserve">Росреестра</w:t>
      </w:r>
      <w:r>
        <w:rPr>
          <w:rFonts w:ascii="Tinos" w:hAnsi="Tinos" w:eastAsia="Tinos" w:cs="Tinos"/>
          <w:sz w:val="25"/>
          <w:szCs w:val="25"/>
          <w:lang w:eastAsia="ru-RU"/>
        </w:rPr>
        <w:t xml:space="preserve"> по Иркутской области (предоставить место для стоянки одного транспортного средства (легкового автомобиля) </w:t>
      </w:r>
      <w:r>
        <w:rPr>
          <w:rFonts w:ascii="Tinos" w:hAnsi="Tinos" w:eastAsia="Tinos" w:cs="Tinos"/>
          <w:sz w:val="25"/>
          <w:szCs w:val="25"/>
          <w:lang w:eastAsia="ru-RU"/>
        </w:rPr>
        <w:t xml:space="preserve">(далее – услуга) </w:t>
      </w:r>
      <w:r>
        <w:rPr>
          <w:rFonts w:ascii="Tinos" w:hAnsi="Tinos" w:eastAsia="Tinos" w:cs="Tinos"/>
          <w:sz w:val="25"/>
          <w:szCs w:val="25"/>
          <w:lang w:eastAsia="ru-RU"/>
        </w:rPr>
        <w:t xml:space="preserve">согласно приложению № 1 к настоящему Контракту, а Заказчик обязуется принять и оплатить </w:t>
      </w:r>
      <w:r>
        <w:rPr>
          <w:rFonts w:ascii="Tinos" w:hAnsi="Tinos" w:eastAsia="Tinos" w:cs="Tinos"/>
          <w:sz w:val="25"/>
          <w:szCs w:val="25"/>
          <w:lang w:eastAsia="ru-RU"/>
        </w:rPr>
        <w:t xml:space="preserve">услуги, оказанные надлежащим образом.</w:t>
      </w:r>
      <w:r>
        <w:rPr>
          <w:rFonts w:ascii="Tinos" w:hAnsi="Tinos" w:cs="Tinos"/>
          <w:sz w:val="25"/>
          <w:szCs w:val="25"/>
        </w:rPr>
      </w:r>
      <w:r>
        <w:rPr>
          <w:rFonts w:ascii="Tinos" w:hAnsi="Tinos" w:cs="Tinos"/>
          <w:sz w:val="25"/>
          <w:szCs w:val="25"/>
        </w:rPr>
      </w:r>
    </w:p>
    <w:p>
      <w:pPr>
        <w:pStyle w:val="757"/>
        <w:numPr>
          <w:ilvl w:val="1"/>
          <w:numId w:val="34"/>
        </w:numPr>
        <w:ind w:left="0" w:right="-1" w:firstLine="709"/>
        <w:jc w:val="both"/>
        <w:spacing w:after="0" w:line="240" w:lineRule="auto"/>
        <w:rPr>
          <w:rFonts w:ascii="Tinos" w:hAnsi="Tinos" w:eastAsia="Tinos" w:cs="Tinos"/>
          <w:color w:val="000000"/>
          <w:spacing w:val="3"/>
          <w:sz w:val="25"/>
          <w:szCs w:val="25"/>
          <w:lang w:eastAsia="ru-RU"/>
        </w:rPr>
      </w:pPr>
      <w:r>
        <w:rPr>
          <w:rFonts w:ascii="Tinos" w:hAnsi="Tinos" w:eastAsia="Tinos" w:cs="Tinos"/>
          <w:sz w:val="25"/>
          <w:szCs w:val="25"/>
          <w:lang w:eastAsia="ru-RU"/>
        </w:rPr>
        <w:t xml:space="preserve">Место для стоянки одного транспортного средства </w:t>
      </w:r>
      <w:r>
        <w:rPr>
          <w:rFonts w:ascii="Tinos" w:hAnsi="Tinos" w:eastAsia="Tinos" w:cs="Tinos"/>
          <w:color w:val="000000"/>
          <w:spacing w:val="3"/>
          <w:sz w:val="25"/>
          <w:szCs w:val="25"/>
          <w:lang w:eastAsia="ru-RU"/>
        </w:rPr>
        <w:t xml:space="preserve">согласно приложению № 1 к Контракту</w:t>
      </w:r>
      <w:r>
        <w:rPr>
          <w:rFonts w:ascii="Tinos" w:hAnsi="Tinos" w:eastAsia="Tinos" w:cs="Tinos"/>
          <w:sz w:val="25"/>
          <w:szCs w:val="25"/>
          <w:lang w:eastAsia="ru-RU"/>
        </w:rPr>
        <w:t xml:space="preserve"> расположено</w:t>
      </w:r>
      <w:r>
        <w:rPr>
          <w:rFonts w:ascii="Tinos" w:hAnsi="Tinos" w:eastAsia="Tinos" w:cs="Tinos"/>
          <w:color w:val="000000"/>
          <w:spacing w:val="3"/>
          <w:sz w:val="25"/>
          <w:szCs w:val="25"/>
          <w:lang w:eastAsia="ru-RU"/>
        </w:rPr>
        <w:t xml:space="preserve"> по адресу: </w:t>
      </w:r>
      <w:r>
        <w:rPr>
          <w:rFonts w:ascii="Tinos" w:hAnsi="Tinos" w:eastAsia="Tinos" w:cs="Tinos"/>
          <w:color w:val="000000"/>
          <w:spacing w:val="3"/>
          <w:sz w:val="25"/>
          <w:szCs w:val="25"/>
          <w:lang w:eastAsia="ru-RU"/>
        </w:rPr>
        <w:t xml:space="preserve">Иркутская область,   г. Слюдянка ________________________</w:t>
      </w:r>
      <w:r>
        <w:rPr>
          <w:rFonts w:ascii="Tinos" w:hAnsi="Tinos" w:eastAsia="Tinos" w:cs="Tinos"/>
          <w:color w:val="000000"/>
          <w:spacing w:val="3"/>
          <w:sz w:val="25"/>
          <w:szCs w:val="25"/>
          <w:lang w:eastAsia="ru-RU"/>
        </w:rPr>
        <w:t xml:space="preserve">.</w:t>
      </w:r>
      <w:r>
        <w:rPr>
          <w:rFonts w:ascii="Tinos" w:hAnsi="Tinos" w:eastAsia="Tinos" w:cs="Tinos"/>
          <w:color w:val="000000"/>
          <w:spacing w:val="3"/>
          <w:sz w:val="25"/>
          <w:szCs w:val="25"/>
          <w:lang w:eastAsia="ru-RU"/>
        </w:rPr>
      </w:r>
      <w:r>
        <w:rPr>
          <w:rFonts w:ascii="Tinos" w:hAnsi="Tinos" w:eastAsia="Tinos" w:cs="Tinos"/>
          <w:color w:val="000000"/>
          <w:spacing w:val="3"/>
          <w:sz w:val="25"/>
          <w:szCs w:val="25"/>
          <w:lang w:eastAsia="ru-RU"/>
        </w:rPr>
      </w:r>
    </w:p>
    <w:p>
      <w:pPr>
        <w:ind w:left="0" w:right="-1" w:firstLine="720"/>
        <w:jc w:val="both"/>
        <w:spacing w:after="0" w:line="240" w:lineRule="auto"/>
        <w:rPr>
          <w:rFonts w:ascii="Tinos" w:hAnsi="Tinos" w:eastAsia="Tinos" w:cs="Tinos"/>
          <w:sz w:val="25"/>
          <w:szCs w:val="25"/>
          <w:lang w:eastAsia="ru-RU"/>
          <w14:ligatures w14:val="none"/>
        </w:rPr>
        <w:suppressLineNumbers w:val="0"/>
      </w:pPr>
      <w:r>
        <w:rPr>
          <w:rFonts w:ascii="Tinos" w:hAnsi="Tinos" w:eastAsia="Tinos" w:cs="Tinos"/>
          <w:sz w:val="25"/>
          <w:szCs w:val="25"/>
          <w:lang w:eastAsia="ru-RU"/>
        </w:rPr>
      </w:r>
      <w:r>
        <w:rPr>
          <w:rFonts w:ascii="Tinos" w:hAnsi="Tinos" w:eastAsia="Tinos" w:cs="Tinos"/>
          <w:sz w:val="25"/>
          <w:szCs w:val="25"/>
          <w:lang w:eastAsia="ru-RU"/>
        </w:rPr>
        <w:t xml:space="preserve">Р</w:t>
      </w:r>
      <w:r>
        <w:rPr>
          <w:rFonts w:ascii="Tinos" w:hAnsi="Tinos" w:eastAsia="Tinos" w:cs="Tinos"/>
          <w:sz w:val="25"/>
          <w:szCs w:val="25"/>
          <w:lang w:eastAsia="ru-RU"/>
        </w:rPr>
        <w:t xml:space="preserve">адиус расположения места оказания услуг - не более 5 км </w:t>
      </w:r>
      <w:r>
        <w:rPr>
          <w:rFonts w:ascii="Tinos" w:hAnsi="Tinos" w:eastAsia="Tinos" w:cs="Tinos"/>
          <w:sz w:val="25"/>
          <w:szCs w:val="25"/>
          <w:lang w:eastAsia="ru-RU"/>
        </w:rPr>
        <w:t xml:space="preserve">от помещения Заказчика, расположенного по адресу: Иркутская область, Слюдянский район, </w:t>
      </w:r>
      <w:r>
        <w:rPr>
          <w:rFonts w:ascii="Tinos" w:hAnsi="Tinos" w:eastAsia="Tinos" w:cs="Tinos"/>
          <w:sz w:val="25"/>
          <w:szCs w:val="25"/>
          <w:lang w:eastAsia="ru-RU"/>
        </w:rPr>
        <w:t xml:space="preserve">г. Слюдянка, ул. Ленина, 85.</w:t>
      </w:r>
      <w:r>
        <w:rPr>
          <w:rFonts w:ascii="Tinos" w:hAnsi="Tinos" w:eastAsia="Tinos" w:cs="Tinos"/>
          <w:sz w:val="25"/>
          <w:szCs w:val="25"/>
          <w:lang w:eastAsia="ru-RU"/>
          <w14:ligatures w14:val="none"/>
        </w:rPr>
      </w:r>
      <w:r>
        <w:rPr>
          <w:rFonts w:ascii="Tinos" w:hAnsi="Tinos" w:eastAsia="Tinos" w:cs="Tinos"/>
          <w:sz w:val="25"/>
          <w:szCs w:val="25"/>
          <w:lang w:eastAsia="ru-RU"/>
          <w14:ligatures w14:val="none"/>
        </w:rPr>
      </w:r>
    </w:p>
    <w:p>
      <w:pPr>
        <w:pStyle w:val="757"/>
        <w:numPr>
          <w:ilvl w:val="1"/>
          <w:numId w:val="34"/>
        </w:numPr>
        <w:ind w:left="0" w:right="-1" w:firstLine="709"/>
        <w:jc w:val="both"/>
        <w:spacing w:after="0" w:line="240" w:lineRule="auto"/>
        <w:rPr>
          <w:rFonts w:ascii="Tinos" w:hAnsi="Tinos" w:cs="Tinos"/>
          <w:color w:val="000000"/>
          <w:spacing w:val="3"/>
          <w:sz w:val="25"/>
          <w:szCs w:val="25"/>
        </w:rPr>
      </w:pPr>
      <w:r>
        <w:rPr>
          <w:rFonts w:ascii="Tinos" w:hAnsi="Tinos" w:eastAsia="Tinos" w:cs="Tinos"/>
          <w:color w:val="000000"/>
          <w:spacing w:val="3"/>
          <w:sz w:val="25"/>
          <w:szCs w:val="25"/>
          <w:lang w:eastAsia="ru-RU"/>
        </w:rPr>
      </w:r>
      <w:r>
        <w:rPr>
          <w:rFonts w:ascii="Tinos" w:hAnsi="Tinos" w:eastAsia="Tinos" w:cs="Tinos"/>
          <w:sz w:val="25"/>
          <w:szCs w:val="25"/>
          <w:lang w:eastAsia="ru-RU"/>
        </w:rPr>
        <w:t xml:space="preserve">С</w:t>
      </w:r>
      <w:r>
        <w:rPr>
          <w:rFonts w:ascii="Tinos" w:hAnsi="Tinos" w:eastAsia="Tinos" w:cs="Tinos"/>
          <w:sz w:val="25"/>
          <w:szCs w:val="25"/>
          <w:lang w:eastAsia="ru-RU"/>
        </w:rPr>
        <w:t xml:space="preserve">рок оказания услуг: с 01.06.2026 по 30.11.</w:t>
      </w:r>
      <w:r>
        <w:rPr>
          <w:rFonts w:ascii="Tinos" w:hAnsi="Tinos" w:eastAsia="Tinos" w:cs="Tinos"/>
          <w:sz w:val="25"/>
          <w:szCs w:val="25"/>
          <w:lang w:eastAsia="ru-RU"/>
        </w:rPr>
        <w:t xml:space="preserve">202</w:t>
      </w:r>
      <w:r>
        <w:rPr>
          <w:rFonts w:ascii="Tinos" w:hAnsi="Tinos" w:eastAsia="Tinos" w:cs="Tinos"/>
          <w:sz w:val="25"/>
          <w:szCs w:val="25"/>
          <w:lang w:eastAsia="ru-RU"/>
        </w:rPr>
        <w:t xml:space="preserve">6.  </w:t>
      </w:r>
      <w:r>
        <w:rPr>
          <w:rFonts w:ascii="Tinos" w:hAnsi="Tinos" w:eastAsia="Tinos" w:cs="Tinos"/>
          <w:sz w:val="25"/>
          <w:szCs w:val="25"/>
          <w:lang w:eastAsia="ru-RU"/>
        </w:rPr>
        <w:t xml:space="preserve"> </w:t>
      </w:r>
      <w:r>
        <w:rPr>
          <w:rFonts w:ascii="Tinos" w:hAnsi="Tinos" w:cs="Tinos"/>
          <w:color w:val="000000"/>
          <w:spacing w:val="3"/>
          <w:sz w:val="25"/>
          <w:szCs w:val="25"/>
        </w:rPr>
      </w:r>
      <w:r>
        <w:rPr>
          <w:rFonts w:ascii="Tinos" w:hAnsi="Tinos" w:cs="Tinos"/>
          <w:color w:val="000000"/>
          <w:spacing w:val="3"/>
          <w:sz w:val="25"/>
          <w:szCs w:val="25"/>
        </w:rPr>
      </w:r>
    </w:p>
    <w:p>
      <w:pPr>
        <w:pStyle w:val="917"/>
        <w:ind w:left="0"/>
        <w:jc w:val="both"/>
        <w:rPr>
          <w:rFonts w:ascii="Tinos" w:hAnsi="Tinos" w:cs="Tinos"/>
          <w:sz w:val="25"/>
          <w:szCs w:val="25"/>
        </w:rPr>
      </w:pPr>
      <w:r>
        <w:rPr>
          <w:rFonts w:ascii="Tinos" w:hAnsi="Tinos" w:eastAsia="Tinos" w:cs="Tinos"/>
          <w:sz w:val="25"/>
          <w:szCs w:val="25"/>
        </w:rPr>
      </w:r>
      <w:r>
        <w:rPr>
          <w:rFonts w:ascii="Tinos" w:hAnsi="Tinos" w:cs="Tinos"/>
          <w:sz w:val="25"/>
          <w:szCs w:val="25"/>
        </w:rPr>
      </w:r>
      <w:r>
        <w:rPr>
          <w:rFonts w:ascii="Tinos" w:hAnsi="Tinos" w:cs="Tinos"/>
          <w:sz w:val="25"/>
          <w:szCs w:val="25"/>
        </w:rPr>
      </w:r>
    </w:p>
    <w:p>
      <w:pPr>
        <w:pStyle w:val="917"/>
        <w:jc w:val="center"/>
        <w:rPr>
          <w:rFonts w:ascii="Tinos" w:hAnsi="Tinos" w:cs="Tinos"/>
          <w:b/>
          <w:sz w:val="25"/>
          <w:szCs w:val="25"/>
        </w:rPr>
      </w:pPr>
      <w:r>
        <w:rPr>
          <w:rFonts w:ascii="Tinos" w:hAnsi="Tinos" w:eastAsia="Tinos" w:cs="Tinos"/>
          <w:b/>
          <w:sz w:val="25"/>
          <w:szCs w:val="25"/>
        </w:rPr>
        <w:t xml:space="preserve">2</w:t>
      </w:r>
      <w:r>
        <w:rPr>
          <w:rFonts w:ascii="Tinos" w:hAnsi="Tinos" w:eastAsia="Tinos" w:cs="Tinos"/>
          <w:b/>
          <w:color w:val="000000"/>
          <w:sz w:val="25"/>
          <w:szCs w:val="25"/>
        </w:rPr>
        <w:t xml:space="preserve">. </w:t>
      </w:r>
      <w:r>
        <w:rPr>
          <w:rFonts w:ascii="Tinos" w:hAnsi="Tinos" w:eastAsia="Tinos" w:cs="Tinos"/>
          <w:b/>
          <w:color w:val="000000"/>
          <w:sz w:val="25"/>
          <w:szCs w:val="25"/>
        </w:rPr>
        <w:t xml:space="preserve">ЦЕНА КОНТРАКТА И ПОРЯДОК РАСЧЕТОВ</w:t>
      </w:r>
      <w:r>
        <w:rPr>
          <w:rFonts w:ascii="Tinos" w:hAnsi="Tinos" w:cs="Tinos"/>
          <w:b/>
          <w:sz w:val="25"/>
          <w:szCs w:val="25"/>
        </w:rPr>
      </w:r>
      <w:r>
        <w:rPr>
          <w:rFonts w:ascii="Tinos" w:hAnsi="Tinos" w:cs="Tinos"/>
          <w:b/>
          <w:sz w:val="25"/>
          <w:szCs w:val="25"/>
        </w:rPr>
      </w:r>
    </w:p>
    <w:p>
      <w:pPr>
        <w:ind w:firstLine="567"/>
        <w:jc w:val="both"/>
        <w:spacing w:after="0" w:afterAutospacing="0" w:line="17" w:lineRule="atLeast"/>
        <w:shd w:val="clear" w:color="auto" w:fill="ffffff"/>
        <w:rPr>
          <w:rFonts w:ascii="Tinos" w:hAnsi="Tinos" w:cs="Tinos"/>
          <w:i/>
          <w:iCs/>
          <w:color w:val="000000" w:themeColor="text1"/>
          <w:sz w:val="25"/>
          <w:szCs w:val="25"/>
          <w14:ligatures w14:val="none"/>
        </w:rPr>
      </w:pPr>
      <w:r>
        <w:rPr>
          <w:rFonts w:ascii="Tinos" w:hAnsi="Tinos" w:eastAsia="Tinos" w:cs="Tinos"/>
          <w:color w:val="000000" w:themeColor="text1"/>
          <w:sz w:val="25"/>
          <w:szCs w:val="25"/>
          <w:lang w:eastAsia="ru-RU"/>
        </w:rPr>
        <w:t xml:space="preserve">2.1. </w:t>
      </w:r>
      <w:r>
        <w:rPr>
          <w:rFonts w:ascii="Tinos" w:hAnsi="Tinos" w:eastAsia="Tinos" w:cs="Tinos"/>
          <w:color w:val="000000" w:themeColor="text1"/>
          <w:sz w:val="25"/>
          <w:szCs w:val="25"/>
          <w:lang w:eastAsia="ru-RU"/>
        </w:rPr>
        <w:t xml:space="preserve">Цена Контракта составляет: __________ руб. ___ копеек, в том числе НДС ___% ___ руб. ___ копеек </w:t>
      </w:r>
      <w:r>
        <w:rPr>
          <w:rFonts w:ascii="Tinos" w:hAnsi="Tinos" w:eastAsia="Tinos" w:cs="Tinos"/>
          <w:i/>
          <w:iCs/>
          <w:color w:val="000000" w:themeColor="text1"/>
          <w:sz w:val="25"/>
          <w:szCs w:val="25"/>
          <w:lang w:eastAsia="ru-RU"/>
        </w:rPr>
        <w:t xml:space="preserve">(заполняется п</w:t>
      </w:r>
      <w:r>
        <w:rPr>
          <w:rFonts w:ascii="Tinos" w:hAnsi="Tinos" w:eastAsia="Tinos" w:cs="Tinos"/>
          <w:i/>
          <w:iCs/>
          <w:color w:val="000000" w:themeColor="text1"/>
          <w:sz w:val="25"/>
          <w:szCs w:val="25"/>
          <w:lang w:eastAsia="ru-RU"/>
        </w:rPr>
        <w:t xml:space="preserve">ри условии наличия у Исполнителя</w:t>
      </w:r>
      <w:r>
        <w:rPr>
          <w:rFonts w:ascii="Tinos" w:hAnsi="Tinos" w:eastAsia="Tinos" w:cs="Tinos"/>
          <w:i/>
          <w:iCs/>
          <w:color w:val="000000" w:themeColor="text1"/>
          <w:sz w:val="25"/>
          <w:szCs w:val="25"/>
          <w:lang w:eastAsia="ru-RU"/>
        </w:rPr>
        <w:t xml:space="preserve"> обязанности по уплате НДС в соответствии с законодательством Российской Федерации о налогах </w:t>
      </w:r>
      <w:r>
        <w:rPr>
          <w:rFonts w:ascii="Tinos" w:hAnsi="Tinos" w:eastAsia="Tinos" w:cs="Tinos"/>
          <w:i/>
          <w:iCs/>
          <w:color w:val="000000" w:themeColor="text1"/>
          <w:sz w:val="25"/>
          <w:szCs w:val="25"/>
          <w:lang w:eastAsia="ru-RU"/>
        </w:rPr>
        <w:t xml:space="preserve">и сборах. В случае если у Исполнителя в соответствии с законодательством Российской Федерации о налогах и сборах отсутствует обязанность по уплате налога на добавленную стоимость в настоящем пункте указывается «НДС не предусмотрено» с указанием основания).</w:t>
      </w:r>
      <w:r>
        <w:rPr>
          <w:rFonts w:ascii="Tinos" w:hAnsi="Tinos" w:cs="Tinos"/>
          <w:i/>
          <w:iCs/>
          <w:color w:val="000000" w:themeColor="text1"/>
          <w:sz w:val="25"/>
          <w:szCs w:val="25"/>
          <w14:ligatures w14:val="none"/>
        </w:rPr>
      </w:r>
      <w:r>
        <w:rPr>
          <w:rFonts w:ascii="Tinos" w:hAnsi="Tinos" w:cs="Tinos"/>
          <w:i/>
          <w:iCs/>
          <w:color w:val="000000" w:themeColor="text1"/>
          <w:sz w:val="25"/>
          <w:szCs w:val="25"/>
          <w14:ligatures w14:val="none"/>
        </w:rPr>
      </w:r>
    </w:p>
    <w:p>
      <w:pPr>
        <w:ind w:firstLine="567"/>
        <w:jc w:val="both"/>
        <w:spacing w:after="0" w:afterAutospacing="0" w:line="17" w:lineRule="atLeast"/>
        <w:shd w:val="clear" w:color="auto" w:fill="ffffff"/>
        <w:rPr>
          <w:rFonts w:ascii="Tinos" w:hAnsi="Tinos" w:cs="Tinos"/>
          <w:color w:val="000000" w:themeColor="text1"/>
          <w:sz w:val="25"/>
          <w:szCs w:val="25"/>
          <w14:ligatures w14:val="none"/>
        </w:rPr>
      </w:pPr>
      <w:r>
        <w:rPr>
          <w:rFonts w:ascii="Tinos" w:hAnsi="Tinos" w:eastAsia="Tinos" w:cs="Tinos"/>
          <w:color w:val="000000" w:themeColor="text1"/>
          <w:sz w:val="25"/>
          <w:szCs w:val="25"/>
          <w:lang w:eastAsia="ru-RU"/>
        </w:rPr>
        <w:t xml:space="preserve">2</w:t>
      </w:r>
      <w:r>
        <w:rPr>
          <w:rFonts w:ascii="Tinos" w:hAnsi="Tinos" w:eastAsia="Tinos" w:cs="Tinos"/>
          <w:color w:val="000000" w:themeColor="text1"/>
          <w:sz w:val="25"/>
          <w:szCs w:val="25"/>
          <w:lang w:eastAsia="ru-RU"/>
        </w:rPr>
        <w:t xml:space="preserve">.</w:t>
      </w:r>
      <w:r>
        <w:rPr>
          <w:rFonts w:ascii="Tinos" w:hAnsi="Tinos" w:eastAsia="Tinos" w:cs="Tinos"/>
          <w:color w:val="000000" w:themeColor="text1"/>
          <w:sz w:val="25"/>
          <w:szCs w:val="25"/>
          <w:lang w:eastAsia="ru-RU"/>
        </w:rPr>
        <w:t xml:space="preserve">2. </w:t>
      </w:r>
      <w:r>
        <w:rPr>
          <w:rFonts w:ascii="Tinos" w:hAnsi="Tinos" w:eastAsia="Tinos" w:cs="Tinos"/>
          <w:color w:val="000000" w:themeColor="text1"/>
          <w:sz w:val="25"/>
          <w:szCs w:val="25"/>
          <w:lang w:eastAsia="ru-RU"/>
        </w:rPr>
        <w:t xml:space="preserve">С</w:t>
      </w:r>
      <w:r>
        <w:rPr>
          <w:rFonts w:ascii="Tinos" w:hAnsi="Tinos" w:eastAsia="Tinos" w:cs="Tinos"/>
          <w:color w:val="000000" w:themeColor="text1"/>
          <w:sz w:val="25"/>
          <w:szCs w:val="25"/>
          <w:lang w:eastAsia="ru-RU"/>
        </w:rPr>
        <w:t xml:space="preserve">умма, подлежащая оплате Заказчиком, уменьшается на размер обязательных платежей в бюджеты бюджетной системы Российской Федерации (включая налоги, сборы), связанных с оплатой Контракта, если в соответствии с законодательством Российской Федерации о налогах </w:t>
      </w:r>
      <w:r>
        <w:rPr>
          <w:rFonts w:ascii="Tinos" w:hAnsi="Tinos" w:eastAsia="Tinos" w:cs="Tinos"/>
          <w:color w:val="000000" w:themeColor="text1"/>
          <w:sz w:val="25"/>
          <w:szCs w:val="25"/>
          <w:lang w:eastAsia="ru-RU"/>
        </w:rPr>
        <w:t xml:space="preserve">и сборах такие налоги, сборы и иные обязательные платежи подлежат уплате в бюджеты бюджетной системы Российской Федерации Заказчиком.</w:t>
      </w:r>
      <w:r>
        <w:rPr>
          <w:rFonts w:ascii="Tinos" w:hAnsi="Tinos" w:cs="Tinos"/>
          <w:color w:val="000000" w:themeColor="text1"/>
          <w:sz w:val="25"/>
          <w:szCs w:val="25"/>
          <w14:ligatures w14:val="none"/>
        </w:rPr>
      </w:r>
      <w:r>
        <w:rPr>
          <w:rFonts w:ascii="Tinos" w:hAnsi="Tinos" w:cs="Tinos"/>
          <w:color w:val="000000" w:themeColor="text1"/>
          <w:sz w:val="25"/>
          <w:szCs w:val="25"/>
          <w14:ligatures w14:val="none"/>
        </w:rPr>
      </w:r>
    </w:p>
    <w:p>
      <w:pPr>
        <w:ind w:firstLine="567"/>
        <w:jc w:val="both"/>
        <w:spacing w:after="0" w:afterAutospacing="0" w:line="17" w:lineRule="atLeast"/>
        <w:shd w:val="clear" w:color="auto" w:fill="ffffff"/>
        <w:rPr>
          <w:rFonts w:ascii="Tinos" w:hAnsi="Tinos" w:cs="Tinos"/>
          <w:color w:val="000000" w:themeColor="text1"/>
          <w:sz w:val="25"/>
          <w:szCs w:val="25"/>
          <w14:ligatures w14:val="none"/>
        </w:rPr>
      </w:pPr>
      <w:r>
        <w:rPr>
          <w:rFonts w:ascii="Tinos" w:hAnsi="Tinos" w:eastAsia="Tinos" w:cs="Tinos"/>
          <w:color w:val="000000" w:themeColor="text1"/>
          <w:sz w:val="25"/>
          <w:szCs w:val="25"/>
          <w:lang w:eastAsia="ru-RU"/>
        </w:rPr>
        <w:t xml:space="preserve">2</w:t>
      </w:r>
      <w:r>
        <w:rPr>
          <w:rFonts w:ascii="Tinos" w:hAnsi="Tinos" w:eastAsia="Tinos" w:cs="Tinos"/>
          <w:color w:val="000000" w:themeColor="text1"/>
          <w:sz w:val="25"/>
          <w:szCs w:val="25"/>
          <w:lang w:eastAsia="ru-RU"/>
        </w:rPr>
        <w:t xml:space="preserve">.3. </w:t>
      </w:r>
      <w:r>
        <w:rPr>
          <w:rFonts w:ascii="Tinos" w:hAnsi="Tinos" w:eastAsia="Tinos" w:cs="Tinos"/>
          <w:sz w:val="24"/>
          <w:szCs w:val="24"/>
          <w:highlight w:val="white"/>
          <w:lang w:eastAsia="ru-RU"/>
        </w:rPr>
        <w:t xml:space="preserve">Цена Контракта включает в себя все расходы, связанные с выполнением Исполнителем обязательств по Контракту, в том числе налоги, сборы и другие обязательные платежи, которые Исполнитель должен выплатить в связи с выполнением обязательств по Контракту в соот</w:t>
      </w:r>
      <w:r>
        <w:rPr>
          <w:rFonts w:ascii="Tinos" w:hAnsi="Tinos" w:eastAsia="Tinos" w:cs="Tinos"/>
          <w:sz w:val="24"/>
          <w:szCs w:val="24"/>
          <w:highlight w:val="white"/>
          <w:lang w:eastAsia="ru-RU"/>
        </w:rPr>
        <w:t xml:space="preserve">ветствии с законодательством Российской Федераци</w:t>
      </w:r>
      <w:r>
        <w:rPr>
          <w:rFonts w:ascii="Tinos" w:hAnsi="Tinos" w:eastAsia="Tinos" w:cs="Tinos"/>
          <w:sz w:val="24"/>
          <w:szCs w:val="24"/>
          <w:highlight w:val="white"/>
        </w:rPr>
        <w:t xml:space="preserve">и.</w:t>
      </w:r>
      <w:r>
        <w:rPr>
          <w:rFonts w:ascii="Tinos" w:hAnsi="Tinos" w:cs="Tinos"/>
          <w:color w:val="000000" w:themeColor="text1"/>
          <w:sz w:val="25"/>
          <w:szCs w:val="25"/>
          <w14:ligatures w14:val="none"/>
        </w:rPr>
      </w:r>
      <w:r>
        <w:rPr>
          <w:rFonts w:ascii="Tinos" w:hAnsi="Tinos" w:cs="Tinos"/>
          <w:color w:val="000000" w:themeColor="text1"/>
          <w:sz w:val="25"/>
          <w:szCs w:val="25"/>
          <w14:ligatures w14:val="none"/>
        </w:rPr>
      </w:r>
    </w:p>
    <w:p>
      <w:pPr>
        <w:ind w:firstLine="567"/>
        <w:jc w:val="both"/>
        <w:spacing w:after="0" w:afterAutospacing="0" w:line="17" w:lineRule="atLeast"/>
        <w:shd w:val="clear" w:color="auto" w:fill="ffffff"/>
        <w:rPr>
          <w:rFonts w:ascii="Tinos" w:hAnsi="Tinos" w:cs="Tinos"/>
          <w:color w:val="000000" w:themeColor="text1"/>
          <w:sz w:val="25"/>
          <w:szCs w:val="25"/>
          <w:highlight w:val="none"/>
          <w14:ligatures w14:val="none"/>
        </w:rPr>
      </w:pPr>
      <w:r>
        <w:rPr>
          <w:rFonts w:ascii="Tinos" w:hAnsi="Tinos" w:eastAsia="Tinos" w:cs="Tinos"/>
          <w:color w:val="000000" w:themeColor="text1"/>
          <w:sz w:val="25"/>
          <w:szCs w:val="25"/>
          <w:lang w:eastAsia="ru-RU"/>
        </w:rPr>
        <w:t xml:space="preserve">2</w:t>
      </w:r>
      <w:r>
        <w:rPr>
          <w:rFonts w:ascii="Tinos" w:hAnsi="Tinos" w:eastAsia="Tinos" w:cs="Tinos"/>
          <w:color w:val="000000" w:themeColor="text1"/>
          <w:sz w:val="25"/>
          <w:szCs w:val="25"/>
          <w:lang w:eastAsia="ru-RU"/>
        </w:rPr>
        <w:t xml:space="preserve">.4. Цена Контракта является твердой и определяется на весь срок исполнения Контракта, за исключением случаев, установленных Федеральным законом от 5 апреля 2013 № 44-ФЗ «О контрактной системе в сфере закупок товаров, работ, услуг для обеспечения государ</w:t>
      </w:r>
      <w:r>
        <w:rPr>
          <w:rFonts w:ascii="Tinos" w:hAnsi="Tinos" w:eastAsia="Tinos" w:cs="Tinos"/>
          <w:color w:val="000000" w:themeColor="text1"/>
          <w:sz w:val="25"/>
          <w:szCs w:val="25"/>
          <w:lang w:eastAsia="ru-RU"/>
        </w:rPr>
        <w:t xml:space="preserve">ственных и муниципальных нужд» и Контрактом.</w:t>
      </w:r>
      <w:r>
        <w:rPr>
          <w:rFonts w:ascii="Tinos" w:hAnsi="Tinos" w:cs="Tinos"/>
          <w:color w:val="000000" w:themeColor="text1"/>
          <w:sz w:val="25"/>
          <w:szCs w:val="25"/>
          <w:highlight w:val="none"/>
          <w14:ligatures w14:val="none"/>
        </w:rPr>
      </w:r>
      <w:r>
        <w:rPr>
          <w:rFonts w:ascii="Tinos" w:hAnsi="Tinos" w:cs="Tinos"/>
          <w:color w:val="000000" w:themeColor="text1"/>
          <w:sz w:val="25"/>
          <w:szCs w:val="25"/>
          <w:highlight w:val="none"/>
          <w14:ligatures w14:val="none"/>
        </w:rPr>
      </w:r>
    </w:p>
    <w:p>
      <w:pPr>
        <w:ind w:firstLine="567"/>
        <w:jc w:val="both"/>
        <w:spacing w:after="0" w:afterAutospacing="0" w:line="17" w:lineRule="atLeast"/>
        <w:shd w:val="clear" w:color="auto" w:fill="ffffff"/>
        <w:rPr>
          <w:rFonts w:ascii="Tinos" w:hAnsi="Tinos" w:cs="Tinos"/>
          <w:color w:val="000000" w:themeColor="text1"/>
          <w:sz w:val="25"/>
          <w:szCs w:val="25"/>
          <w14:ligatures w14:val="none"/>
        </w:rPr>
      </w:pPr>
      <w:r>
        <w:rPr>
          <w:rFonts w:ascii="Tinos" w:hAnsi="Tinos" w:eastAsia="Tinos" w:cs="Tinos"/>
          <w:color w:val="000000" w:themeColor="text1"/>
          <w:sz w:val="25"/>
          <w:szCs w:val="25"/>
          <w:lang w:eastAsia="ru-RU"/>
        </w:rPr>
        <w:t xml:space="preserve">2.5.</w:t>
      </w:r>
      <w:r>
        <w:rPr>
          <w:rFonts w:ascii="Tinos" w:hAnsi="Tinos" w:eastAsia="Tinos" w:cs="Tinos"/>
          <w:color w:val="000000" w:themeColor="text1"/>
          <w:sz w:val="25"/>
          <w:szCs w:val="25"/>
          <w:lang w:eastAsia="ru-RU"/>
        </w:rPr>
        <w:t xml:space="preserve"> </w:t>
      </w:r>
      <w:r>
        <w:rPr>
          <w:rFonts w:ascii="Tinos" w:hAnsi="Tinos" w:eastAsia="Tinos" w:cs="Tinos"/>
          <w:color w:val="000000" w:themeColor="text1"/>
          <w:sz w:val="25"/>
          <w:szCs w:val="25"/>
          <w:lang w:eastAsia="ru-RU"/>
        </w:rPr>
        <w:t xml:space="preserve">Расчеты по Контракту будут производиться безналичным перечислением в срок, не более 10 (десяти) рабочих дней с даты подписания</w:t>
      </w:r>
      <w:r>
        <w:rPr>
          <w:rFonts w:ascii="Tinos" w:hAnsi="Tinos" w:eastAsia="Tinos" w:cs="Tinos"/>
          <w:color w:val="000000" w:themeColor="text1"/>
          <w:sz w:val="25"/>
          <w:szCs w:val="25"/>
          <w:lang w:eastAsia="ru-RU"/>
        </w:rPr>
        <w:t xml:space="preserve"> </w:t>
      </w:r>
      <w:r>
        <w:rPr>
          <w:rFonts w:ascii="Tinos" w:hAnsi="Tinos" w:eastAsia="Tinos" w:cs="Tinos"/>
          <w:color w:val="000000" w:themeColor="text1"/>
          <w:sz w:val="25"/>
          <w:szCs w:val="25"/>
          <w:lang w:eastAsia="ru-RU"/>
        </w:rPr>
        <w:t xml:space="preserve">Заказчиком</w:t>
      </w:r>
      <w:r>
        <w:rPr>
          <w:rFonts w:ascii="Tinos" w:hAnsi="Tinos" w:eastAsia="Tinos" w:cs="Tinos"/>
          <w:color w:val="000000" w:themeColor="text1"/>
          <w:sz w:val="25"/>
          <w:szCs w:val="25"/>
          <w:lang w:eastAsia="ru-RU"/>
        </w:rPr>
        <w:t xml:space="preserve"> доку</w:t>
      </w:r>
      <w:r>
        <w:rPr>
          <w:rFonts w:ascii="Tinos" w:hAnsi="Tinos" w:eastAsia="Tinos" w:cs="Tinos"/>
          <w:color w:val="000000" w:themeColor="text1"/>
          <w:sz w:val="25"/>
          <w:szCs w:val="25"/>
          <w:lang w:eastAsia="ru-RU"/>
        </w:rPr>
        <w:t xml:space="preserve">ментов о приемке оказанной услуги</w:t>
      </w:r>
      <w:r>
        <w:rPr>
          <w:rFonts w:ascii="Tinos" w:hAnsi="Tinos" w:eastAsia="Tinos" w:cs="Tinos"/>
          <w:sz w:val="25"/>
          <w:szCs w:val="25"/>
        </w:rPr>
        <w:t xml:space="preserve">.</w:t>
      </w:r>
      <w:r>
        <w:rPr>
          <w:rFonts w:ascii="Tinos" w:hAnsi="Tinos" w:cs="Tinos"/>
          <w:color w:val="000000" w:themeColor="text1"/>
          <w:sz w:val="25"/>
          <w:szCs w:val="25"/>
          <w14:ligatures w14:val="none"/>
        </w:rPr>
      </w:r>
      <w:r>
        <w:rPr>
          <w:rFonts w:ascii="Tinos" w:hAnsi="Tinos" w:cs="Tinos"/>
          <w:color w:val="000000" w:themeColor="text1"/>
          <w:sz w:val="25"/>
          <w:szCs w:val="25"/>
          <w14:ligatures w14:val="none"/>
        </w:rPr>
      </w:r>
    </w:p>
    <w:p>
      <w:pPr>
        <w:ind w:firstLine="567"/>
        <w:jc w:val="both"/>
        <w:spacing w:after="0" w:afterAutospacing="0" w:line="17" w:lineRule="atLeast"/>
        <w:rPr>
          <w:rFonts w:ascii="Tinos" w:hAnsi="Tinos" w:cs="Tinos"/>
          <w:color w:val="000000" w:themeColor="text1"/>
          <w:sz w:val="25"/>
          <w:szCs w:val="25"/>
          <w:highlight w:val="none"/>
        </w:rPr>
      </w:pPr>
      <w:r>
        <w:rPr>
          <w:rFonts w:ascii="Tinos" w:hAnsi="Tinos" w:eastAsia="Tinos" w:cs="Tinos"/>
          <w:color w:val="000000" w:themeColor="text1"/>
          <w:sz w:val="25"/>
          <w:szCs w:val="25"/>
        </w:rPr>
        <w:t xml:space="preserve">2.6</w:t>
      </w:r>
      <w:r>
        <w:rPr>
          <w:rFonts w:ascii="Tinos" w:hAnsi="Tinos" w:eastAsia="Tinos" w:cs="Tinos"/>
          <w:color w:val="000000" w:themeColor="text1"/>
          <w:sz w:val="25"/>
          <w:szCs w:val="25"/>
        </w:rPr>
        <w:t xml:space="preserve">. Источник финансирования: </w:t>
      </w:r>
      <w:r>
        <w:rPr>
          <w:rFonts w:ascii="Tinos" w:hAnsi="Tinos" w:eastAsia="Tinos" w:cs="Tinos"/>
          <w:color w:val="000000" w:themeColor="text1"/>
          <w:sz w:val="25"/>
          <w:szCs w:val="25"/>
        </w:rPr>
        <w:t xml:space="preserve">Ф</w:t>
      </w:r>
      <w:r>
        <w:rPr>
          <w:rFonts w:ascii="Tinos" w:hAnsi="Tinos" w:eastAsia="Tinos" w:cs="Tinos"/>
          <w:color w:val="000000" w:themeColor="text1"/>
          <w:sz w:val="25"/>
          <w:szCs w:val="25"/>
        </w:rPr>
        <w:t xml:space="preserve">едеральный</w:t>
      </w:r>
      <w:r>
        <w:rPr>
          <w:rFonts w:ascii="Tinos" w:hAnsi="Tinos" w:eastAsia="Tinos" w:cs="Tinos"/>
          <w:color w:val="000000" w:themeColor="text1"/>
          <w:sz w:val="25"/>
          <w:szCs w:val="25"/>
        </w:rPr>
        <w:t xml:space="preserve"> бюджет</w:t>
      </w:r>
      <w:r>
        <w:rPr>
          <w:rFonts w:ascii="Tinos" w:hAnsi="Tinos" w:eastAsia="Tinos" w:cs="Tinos"/>
          <w:color w:val="000000" w:themeColor="text1"/>
          <w:sz w:val="25"/>
          <w:szCs w:val="25"/>
        </w:rPr>
        <w:t xml:space="preserve">.</w:t>
      </w:r>
      <w:r>
        <w:rPr>
          <w:rFonts w:ascii="Tinos" w:hAnsi="Tinos" w:cs="Tinos"/>
          <w:color w:val="000000" w:themeColor="text1"/>
          <w:sz w:val="25"/>
          <w:szCs w:val="25"/>
          <w:highlight w:val="none"/>
        </w:rPr>
      </w:r>
      <w:r>
        <w:rPr>
          <w:rFonts w:ascii="Tinos" w:hAnsi="Tinos" w:cs="Tinos"/>
          <w:color w:val="000000" w:themeColor="text1"/>
          <w:sz w:val="25"/>
          <w:szCs w:val="25"/>
          <w:highlight w:val="none"/>
        </w:rPr>
      </w:r>
    </w:p>
    <w:p>
      <w:pPr>
        <w:ind w:firstLine="567"/>
        <w:jc w:val="both"/>
        <w:spacing w:after="0" w:afterAutospacing="0" w:line="17" w:lineRule="atLeast"/>
        <w:rPr>
          <w:rFonts w:ascii="Tinos" w:hAnsi="Tinos" w:cs="Tinos"/>
          <w:color w:val="000000" w:themeColor="text1"/>
          <w:sz w:val="25"/>
          <w:szCs w:val="25"/>
          <w:highlight w:val="none"/>
        </w:rPr>
      </w:pPr>
      <w:r>
        <w:rPr>
          <w:rFonts w:ascii="Tinos" w:hAnsi="Tinos" w:eastAsia="Tinos" w:cs="Tinos"/>
          <w:color w:val="000000" w:themeColor="text1"/>
          <w:sz w:val="25"/>
          <w:szCs w:val="25"/>
        </w:rPr>
      </w:r>
      <w:r>
        <w:rPr>
          <w:rFonts w:ascii="Tinos" w:hAnsi="Tinos" w:eastAsia="Tinos" w:cs="Tinos"/>
          <w:color w:val="000000" w:themeColor="text1"/>
          <w:sz w:val="25"/>
          <w:szCs w:val="25"/>
        </w:rPr>
        <w:t xml:space="preserve">2</w:t>
      </w:r>
      <w:r>
        <w:rPr>
          <w:rFonts w:ascii="Tinos" w:hAnsi="Tinos" w:eastAsia="Tinos" w:cs="Tinos"/>
          <w:color w:val="000000" w:themeColor="text1"/>
          <w:sz w:val="25"/>
          <w:szCs w:val="25"/>
        </w:rPr>
        <w:t xml:space="preserve">.7. 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</w:t>
      </w:r>
      <w:r>
        <w:rPr>
          <w:rFonts w:ascii="Tinos" w:hAnsi="Tinos" w:eastAsia="Tinos" w:cs="Tinos"/>
          <w:color w:val="000000" w:themeColor="text1"/>
          <w:sz w:val="25"/>
          <w:szCs w:val="25"/>
        </w:rPr>
        <w:t xml:space="preserve">, указанный в Контракте. В случае изменения расчетного счета Исполнитель обязан в трехдневный сро</w:t>
      </w:r>
      <w:r>
        <w:rPr>
          <w:rFonts w:ascii="Tinos" w:hAnsi="Tinos" w:eastAsia="Tinos" w:cs="Tinos"/>
          <w:color w:val="000000" w:themeColor="text1"/>
          <w:sz w:val="25"/>
          <w:szCs w:val="25"/>
        </w:rPr>
        <w:t xml:space="preserve">к</w:t>
      </w:r>
      <w:r>
        <w:rPr>
          <w:rFonts w:ascii="Tinos" w:hAnsi="Tinos" w:eastAsia="Tinos" w:cs="Tinos"/>
          <w:color w:val="000000" w:themeColor="text1"/>
          <w:sz w:val="25"/>
          <w:szCs w:val="25"/>
        </w:rPr>
        <w:t xml:space="preserve"> </w:t>
      </w:r>
      <w:r>
        <w:rPr>
          <w:rFonts w:ascii="Tinos" w:hAnsi="Tinos" w:eastAsia="Tinos" w:cs="Tinos"/>
          <w:color w:val="000000" w:themeColor="text1"/>
          <w:sz w:val="25"/>
          <w:szCs w:val="25"/>
        </w:rPr>
        <w:t xml:space="preserve">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Контракте счет Исполнителя, несе</w:t>
      </w:r>
      <w:r>
        <w:rPr>
          <w:rFonts w:ascii="Tinos" w:hAnsi="Tinos" w:eastAsia="Tinos" w:cs="Tinos"/>
          <w:color w:val="000000" w:themeColor="text1"/>
          <w:sz w:val="25"/>
          <w:szCs w:val="25"/>
        </w:rPr>
        <w:t xml:space="preserve">т Исполнитель.</w:t>
      </w:r>
      <w:r>
        <w:rPr>
          <w:rFonts w:ascii="Tinos" w:hAnsi="Tinos" w:cs="Tinos"/>
          <w:color w:val="000000" w:themeColor="text1"/>
          <w:sz w:val="25"/>
          <w:szCs w:val="25"/>
          <w:highlight w:val="none"/>
        </w:rPr>
      </w:r>
      <w:r>
        <w:rPr>
          <w:rFonts w:ascii="Tinos" w:hAnsi="Tinos" w:cs="Tinos"/>
          <w:color w:val="000000" w:themeColor="text1"/>
          <w:sz w:val="25"/>
          <w:szCs w:val="25"/>
          <w:highlight w:val="none"/>
        </w:rPr>
      </w:r>
    </w:p>
    <w:p>
      <w:pPr>
        <w:ind w:firstLine="567"/>
        <w:jc w:val="both"/>
        <w:spacing w:after="0" w:afterAutospacing="0" w:line="17" w:lineRule="atLeast"/>
        <w:rPr>
          <w:rFonts w:ascii="Tinos" w:hAnsi="Tinos" w:cs="Tinos"/>
          <w:color w:val="000000" w:themeColor="text1"/>
          <w:sz w:val="25"/>
          <w:szCs w:val="25"/>
        </w:rPr>
      </w:pPr>
      <w:r>
        <w:rPr>
          <w:rFonts w:ascii="Tinos" w:hAnsi="Tinos" w:cs="Tinos"/>
          <w:color w:val="000000" w:themeColor="text1"/>
          <w:sz w:val="25"/>
          <w:szCs w:val="25"/>
          <w:highlight w:val="none"/>
        </w:rPr>
      </w:r>
      <w:r>
        <w:rPr>
          <w:rFonts w:ascii="Tinos" w:hAnsi="Tinos" w:cs="Tinos"/>
          <w:color w:val="000000" w:themeColor="text1"/>
          <w:sz w:val="25"/>
          <w:szCs w:val="25"/>
          <w:highlight w:val="none"/>
        </w:rPr>
        <w:t xml:space="preserve">2</w:t>
      </w:r>
      <w:r>
        <w:rPr>
          <w:rFonts w:ascii="Tinos" w:hAnsi="Tinos" w:cs="Tinos"/>
          <w:color w:val="000000" w:themeColor="text1"/>
          <w:sz w:val="25"/>
          <w:szCs w:val="25"/>
          <w:highlight w:val="none"/>
        </w:rPr>
        <w:t xml:space="preserve">.8. Сверка расчетов по настоящему Контракту проводится между Заказчиком и Исполнителем по инициативе одной из Сторон путем составления и подписания Сторонами соответствующего акта. Сторона, инициирующая проведение сверки расчетов по настоящему Контракту, с</w:t>
      </w:r>
      <w:r>
        <w:rPr>
          <w:rFonts w:ascii="Tinos" w:hAnsi="Tinos" w:cs="Tinos"/>
          <w:color w:val="000000" w:themeColor="text1"/>
          <w:sz w:val="25"/>
          <w:szCs w:val="25"/>
          <w:highlight w:val="none"/>
        </w:rPr>
        <w:t xml:space="preserve">о</w:t>
      </w:r>
      <w:r>
        <w:rPr>
          <w:rFonts w:ascii="Tinos" w:hAnsi="Tinos" w:cs="Tinos"/>
          <w:color w:val="000000" w:themeColor="text1"/>
          <w:sz w:val="25"/>
          <w:szCs w:val="25"/>
          <w:highlight w:val="none"/>
        </w:rPr>
        <w:t xml:space="preserve">ставляет и направляет в адрес другой Стороны акт сверки расчетов любым доступным способом, позволяющим подтвердить получение такого уведомления адресатом. В таком случае подписание акта сверки расчетов осуществляется в течение 3 рабочих дней со дня его пол</w:t>
      </w:r>
      <w:r>
        <w:rPr>
          <w:rFonts w:ascii="Tinos" w:hAnsi="Tinos" w:cs="Tinos"/>
          <w:color w:val="000000" w:themeColor="text1"/>
          <w:sz w:val="25"/>
          <w:szCs w:val="25"/>
          <w:highlight w:val="none"/>
        </w:rPr>
        <w:t xml:space="preserve">учения. В случае неполучения ответа в течение более 10 рабочих дней после направления Стороне акт сверки расчетов считается признанным (согласованным) обеими Сторонами.</w:t>
      </w:r>
      <w:r>
        <w:rPr>
          <w:rFonts w:ascii="Tinos" w:hAnsi="Tinos" w:cs="Tinos"/>
          <w:color w:val="000000" w:themeColor="text1"/>
          <w:sz w:val="25"/>
          <w:szCs w:val="25"/>
        </w:rPr>
      </w:r>
      <w:r>
        <w:rPr>
          <w:rFonts w:ascii="Tinos" w:hAnsi="Tinos" w:cs="Tinos"/>
          <w:color w:val="000000" w:themeColor="text1"/>
          <w:sz w:val="25"/>
          <w:szCs w:val="25"/>
        </w:rPr>
      </w:r>
    </w:p>
    <w:p>
      <w:pPr>
        <w:ind w:firstLine="0"/>
        <w:jc w:val="both"/>
        <w:rPr>
          <w:rFonts w:ascii="Tinos" w:hAnsi="Tinos" w:cs="Tinos"/>
          <w:sz w:val="25"/>
          <w:szCs w:val="25"/>
          <w14:ligatures w14:val="none"/>
        </w:rPr>
      </w:pPr>
      <w:r>
        <w:rPr>
          <w:rFonts w:ascii="Tinos" w:hAnsi="Tinos" w:eastAsia="Tinos" w:cs="Tinos"/>
          <w:sz w:val="25"/>
          <w:szCs w:val="25"/>
          <w:highlight w:val="none"/>
        </w:rPr>
      </w:r>
      <w:r>
        <w:rPr>
          <w:rFonts w:ascii="Tinos" w:hAnsi="Tinos" w:cs="Tinos"/>
          <w:sz w:val="25"/>
          <w:szCs w:val="25"/>
          <w14:ligatures w14:val="none"/>
        </w:rPr>
      </w:r>
      <w:r>
        <w:rPr>
          <w:rFonts w:ascii="Tinos" w:hAnsi="Tinos" w:cs="Tinos"/>
          <w:sz w:val="25"/>
          <w:szCs w:val="25"/>
          <w14:ligatures w14:val="none"/>
        </w:rPr>
      </w:r>
    </w:p>
    <w:p>
      <w:pPr>
        <w:pStyle w:val="917"/>
        <w:jc w:val="center"/>
        <w:rPr>
          <w:rFonts w:ascii="Tinos" w:hAnsi="Tinos" w:cs="Tinos"/>
          <w:b/>
          <w:sz w:val="25"/>
          <w:szCs w:val="25"/>
        </w:rPr>
      </w:pPr>
      <w:r>
        <w:rPr>
          <w:rFonts w:ascii="Tinos" w:hAnsi="Tinos" w:eastAsia="Tinos" w:cs="Tinos"/>
          <w:b/>
          <w:sz w:val="25"/>
          <w:szCs w:val="25"/>
        </w:rPr>
        <w:t xml:space="preserve">3</w:t>
      </w:r>
      <w:r>
        <w:rPr>
          <w:rFonts w:ascii="Tinos" w:hAnsi="Tinos" w:eastAsia="Tinos" w:cs="Tinos"/>
          <w:b/>
          <w:sz w:val="25"/>
          <w:szCs w:val="25"/>
        </w:rPr>
        <w:t xml:space="preserve">. </w:t>
      </w:r>
      <w:r>
        <w:rPr>
          <w:rFonts w:ascii="Tinos" w:hAnsi="Tinos" w:eastAsia="Tinos" w:cs="Tinos"/>
          <w:b/>
          <w:sz w:val="25"/>
          <w:szCs w:val="25"/>
        </w:rPr>
        <w:t xml:space="preserve">ПРАВА И ОБЯЗАНН</w:t>
      </w:r>
      <w:r>
        <w:rPr>
          <w:rFonts w:ascii="Tinos" w:hAnsi="Tinos" w:eastAsia="Tinos" w:cs="Tinos"/>
          <w:b/>
          <w:sz w:val="25"/>
          <w:szCs w:val="25"/>
          <w:highlight w:val="none"/>
        </w:rPr>
        <w:t xml:space="preserve">О</w:t>
      </w:r>
      <w:r>
        <w:rPr>
          <w:rFonts w:ascii="Tinos" w:hAnsi="Tinos" w:eastAsia="Tinos" w:cs="Tinos"/>
          <w:b/>
          <w:sz w:val="25"/>
          <w:szCs w:val="25"/>
          <w:highlight w:val="none"/>
        </w:rPr>
        <w:t xml:space="preserve">СТИ </w:t>
      </w:r>
      <w:r>
        <w:rPr>
          <w:rFonts w:ascii="Tinos" w:hAnsi="Tinos" w:eastAsia="Tinos" w:cs="Tinos"/>
          <w:b/>
          <w:sz w:val="25"/>
          <w:szCs w:val="25"/>
          <w:highlight w:val="none"/>
        </w:rPr>
        <w:t xml:space="preserve">С</w:t>
      </w:r>
      <w:r>
        <w:rPr>
          <w:rFonts w:ascii="Tinos" w:hAnsi="Tinos" w:eastAsia="Tinos" w:cs="Tinos"/>
          <w:b/>
          <w:sz w:val="25"/>
          <w:szCs w:val="25"/>
        </w:rPr>
        <w:t xml:space="preserve">ТОРОН</w:t>
      </w:r>
      <w:r>
        <w:rPr>
          <w:rFonts w:ascii="Tinos" w:hAnsi="Tinos" w:cs="Tinos"/>
          <w:b/>
          <w:sz w:val="25"/>
          <w:szCs w:val="25"/>
        </w:rPr>
      </w:r>
      <w:r>
        <w:rPr>
          <w:rFonts w:ascii="Tinos" w:hAnsi="Tinos" w:cs="Tinos"/>
          <w:b/>
          <w:sz w:val="25"/>
          <w:szCs w:val="25"/>
        </w:rPr>
      </w:r>
    </w:p>
    <w:p>
      <w:pPr>
        <w:pStyle w:val="917"/>
        <w:ind w:firstLine="709"/>
        <w:jc w:val="both"/>
        <w:widowControl/>
        <w:rPr>
          <w:rFonts w:ascii="Tinos" w:hAnsi="Tinos" w:cs="Tinos"/>
          <w:b/>
          <w:color w:val="000000"/>
          <w:sz w:val="25"/>
          <w:szCs w:val="25"/>
        </w:rPr>
      </w:pPr>
      <w:r>
        <w:rPr>
          <w:rFonts w:ascii="Tinos" w:hAnsi="Tinos" w:eastAsia="Tinos" w:cs="Tinos"/>
          <w:b/>
          <w:color w:val="000000"/>
          <w:sz w:val="25"/>
          <w:szCs w:val="25"/>
        </w:rPr>
        <w:t xml:space="preserve">3</w:t>
      </w:r>
      <w:r>
        <w:rPr>
          <w:rFonts w:ascii="Tinos" w:hAnsi="Tinos" w:eastAsia="Tinos" w:cs="Tinos"/>
          <w:b/>
          <w:color w:val="000000"/>
          <w:sz w:val="25"/>
          <w:szCs w:val="25"/>
        </w:rPr>
        <w:t xml:space="preserve">.1. Исполнитель обязан:</w:t>
      </w:r>
      <w:r>
        <w:rPr>
          <w:rFonts w:ascii="Tinos" w:hAnsi="Tinos" w:cs="Tinos"/>
          <w:b/>
          <w:color w:val="000000"/>
          <w:sz w:val="25"/>
          <w:szCs w:val="25"/>
        </w:rPr>
      </w:r>
      <w:r>
        <w:rPr>
          <w:rFonts w:ascii="Tinos" w:hAnsi="Tinos" w:cs="Tinos"/>
          <w:b/>
          <w:color w:val="000000"/>
          <w:sz w:val="25"/>
          <w:szCs w:val="25"/>
        </w:rPr>
      </w:r>
    </w:p>
    <w:p>
      <w:pPr>
        <w:pStyle w:val="917"/>
        <w:ind w:firstLine="709"/>
        <w:jc w:val="both"/>
        <w:widowControl/>
        <w:rPr>
          <w:rFonts w:ascii="Tinos" w:hAnsi="Tinos" w:cs="Tinos"/>
          <w:color w:val="000000"/>
          <w:sz w:val="25"/>
          <w:szCs w:val="25"/>
        </w:rPr>
      </w:pPr>
      <w:r>
        <w:rPr>
          <w:rFonts w:ascii="Tinos" w:hAnsi="Tinos" w:eastAsia="Tinos" w:cs="Tinos"/>
          <w:color w:val="000000"/>
          <w:sz w:val="25"/>
          <w:szCs w:val="25"/>
        </w:rPr>
        <w:t xml:space="preserve">3</w:t>
      </w:r>
      <w:r>
        <w:rPr>
          <w:rFonts w:ascii="Tinos" w:hAnsi="Tinos" w:eastAsia="Tinos" w:cs="Tinos"/>
          <w:color w:val="000000"/>
          <w:sz w:val="25"/>
          <w:szCs w:val="25"/>
        </w:rPr>
        <w:t xml:space="preserve">.1.1</w:t>
      </w:r>
      <w:r>
        <w:rPr>
          <w:rFonts w:ascii="Tinos" w:hAnsi="Tinos" w:eastAsia="Tinos" w:cs="Tinos"/>
          <w:color w:val="000000"/>
          <w:sz w:val="25"/>
          <w:szCs w:val="25"/>
        </w:rPr>
        <w:t xml:space="preserve">.  </w:t>
      </w:r>
      <w:r>
        <w:rPr>
          <w:rFonts w:ascii="Tinos" w:hAnsi="Tinos" w:eastAsia="Tinos" w:cs="Tinos"/>
          <w:color w:val="000000"/>
          <w:sz w:val="25"/>
          <w:szCs w:val="25"/>
        </w:rPr>
        <w:t xml:space="preserve">Передать </w:t>
      </w:r>
      <w:r>
        <w:rPr>
          <w:rFonts w:ascii="Tinos" w:hAnsi="Tinos" w:eastAsia="Tinos" w:cs="Tinos"/>
          <w:color w:val="000000"/>
          <w:sz w:val="25"/>
          <w:szCs w:val="25"/>
        </w:rPr>
        <w:t xml:space="preserve">не позднее </w:t>
      </w:r>
      <w:r>
        <w:rPr>
          <w:rFonts w:ascii="Tinos" w:hAnsi="Tinos" w:eastAsia="Tinos" w:cs="Tinos"/>
          <w:color w:val="000000"/>
          <w:sz w:val="25"/>
          <w:szCs w:val="25"/>
        </w:rPr>
        <w:t xml:space="preserve">01.06.2026</w:t>
      </w:r>
      <w:r>
        <w:rPr>
          <w:rFonts w:ascii="Tinos" w:hAnsi="Tinos" w:eastAsia="Tinos" w:cs="Tinos"/>
          <w:color w:val="000000"/>
          <w:sz w:val="25"/>
          <w:szCs w:val="25"/>
        </w:rPr>
        <w:t xml:space="preserve"> </w:t>
      </w:r>
      <w:r>
        <w:rPr>
          <w:rFonts w:ascii="Tinos" w:hAnsi="Tinos" w:eastAsia="Tinos" w:cs="Tinos"/>
          <w:color w:val="000000"/>
          <w:sz w:val="25"/>
          <w:szCs w:val="25"/>
        </w:rPr>
        <w:t xml:space="preserve">место </w:t>
      </w:r>
      <w:r>
        <w:rPr>
          <w:rFonts w:ascii="Tinos" w:hAnsi="Tinos" w:eastAsia="Tinos" w:cs="Tinos"/>
          <w:sz w:val="25"/>
          <w:szCs w:val="25"/>
          <w:lang w:eastAsia="ru-RU"/>
        </w:rPr>
        <w:t xml:space="preserve">для стоянки одного транспортного средства Заказчика</w:t>
      </w:r>
      <w:r>
        <w:rPr>
          <w:rFonts w:ascii="Tinos" w:hAnsi="Tinos" w:eastAsia="Tinos" w:cs="Tinos"/>
          <w:color w:val="000000"/>
          <w:sz w:val="25"/>
          <w:szCs w:val="25"/>
        </w:rPr>
        <w:t xml:space="preserve">.</w:t>
      </w:r>
      <w:r>
        <w:rPr>
          <w:rFonts w:ascii="Tinos" w:hAnsi="Tinos" w:cs="Tinos"/>
          <w:color w:val="000000"/>
          <w:sz w:val="25"/>
          <w:szCs w:val="25"/>
        </w:rPr>
      </w:r>
      <w:r>
        <w:rPr>
          <w:rFonts w:ascii="Tinos" w:hAnsi="Tinos" w:cs="Tinos"/>
          <w:color w:val="000000"/>
          <w:sz w:val="25"/>
          <w:szCs w:val="25"/>
        </w:rPr>
      </w:r>
    </w:p>
    <w:p>
      <w:pPr>
        <w:pStyle w:val="917"/>
        <w:ind w:firstLine="709"/>
        <w:jc w:val="both"/>
        <w:widowControl/>
        <w:rPr>
          <w:rFonts w:ascii="Tinos" w:hAnsi="Tinos" w:cs="Tinos"/>
          <w:color w:val="000000"/>
          <w:sz w:val="25"/>
          <w:szCs w:val="25"/>
        </w:rPr>
      </w:pPr>
      <w:r>
        <w:rPr>
          <w:rFonts w:ascii="Tinos" w:hAnsi="Tinos" w:eastAsia="Tinos" w:cs="Tinos"/>
          <w:color w:val="000000"/>
          <w:sz w:val="25"/>
          <w:szCs w:val="25"/>
        </w:rPr>
        <w:t xml:space="preserve">3.1.2. </w:t>
      </w:r>
      <w:r>
        <w:rPr>
          <w:rFonts w:ascii="Tinos" w:hAnsi="Tinos" w:eastAsia="Tinos" w:cs="Tinos"/>
          <w:color w:val="000000"/>
          <w:sz w:val="25"/>
          <w:szCs w:val="25"/>
        </w:rPr>
        <w:t xml:space="preserve">Закрепить определенное стояночное место за транспортным средством, указан</w:t>
      </w:r>
      <w:r>
        <w:rPr>
          <w:rFonts w:ascii="Tinos" w:hAnsi="Tinos" w:eastAsia="Tinos" w:cs="Tinos"/>
          <w:color w:val="000000"/>
          <w:sz w:val="25"/>
          <w:szCs w:val="25"/>
          <w:highlight w:val="none"/>
        </w:rPr>
        <w:t xml:space="preserve">н</w:t>
      </w:r>
      <w:r>
        <w:rPr>
          <w:rFonts w:ascii="Tinos" w:hAnsi="Tinos" w:eastAsia="Tinos" w:cs="Tinos"/>
          <w:color w:val="000000"/>
          <w:sz w:val="25"/>
          <w:szCs w:val="25"/>
          <w:highlight w:val="none"/>
        </w:rPr>
        <w:t xml:space="preserve">ы</w:t>
      </w:r>
      <w:r>
        <w:rPr>
          <w:rFonts w:ascii="Tinos" w:hAnsi="Tinos" w:eastAsia="Tinos" w:cs="Tinos"/>
          <w:color w:val="000000"/>
          <w:sz w:val="25"/>
          <w:szCs w:val="25"/>
          <w:highlight w:val="none"/>
        </w:rPr>
        <w:t xml:space="preserve">м</w:t>
      </w:r>
      <w:r>
        <w:rPr>
          <w:rFonts w:ascii="Tinos" w:hAnsi="Tinos" w:eastAsia="Tinos" w:cs="Tinos"/>
          <w:color w:val="000000"/>
          <w:sz w:val="25"/>
          <w:szCs w:val="25"/>
        </w:rPr>
        <w:t xml:space="preserve"> в приложении № 1 к настоящему Контракту, в течение всего срока действия Контракта.</w:t>
      </w:r>
      <w:r>
        <w:rPr>
          <w:rFonts w:ascii="Tinos" w:hAnsi="Tinos" w:cs="Tinos"/>
          <w:color w:val="000000"/>
          <w:sz w:val="25"/>
          <w:szCs w:val="25"/>
        </w:rPr>
      </w:r>
      <w:r>
        <w:rPr>
          <w:rFonts w:ascii="Tinos" w:hAnsi="Tinos" w:cs="Tinos"/>
          <w:color w:val="000000"/>
          <w:sz w:val="25"/>
          <w:szCs w:val="25"/>
        </w:rPr>
      </w:r>
    </w:p>
    <w:p>
      <w:pPr>
        <w:pStyle w:val="917"/>
        <w:ind w:firstLine="709"/>
        <w:jc w:val="both"/>
        <w:widowControl/>
        <w:rPr>
          <w:rFonts w:ascii="Tinos" w:hAnsi="Tinos" w:cs="Tinos"/>
          <w:color w:val="000000"/>
          <w:sz w:val="25"/>
          <w:szCs w:val="25"/>
        </w:rPr>
      </w:pPr>
      <w:r>
        <w:rPr>
          <w:rFonts w:ascii="Tinos" w:hAnsi="Tinos" w:eastAsia="Tinos" w:cs="Tinos"/>
          <w:color w:val="000000"/>
          <w:sz w:val="25"/>
          <w:szCs w:val="25"/>
        </w:rPr>
        <w:t xml:space="preserve">3.1.3. </w:t>
      </w:r>
      <w:r>
        <w:rPr>
          <w:rFonts w:ascii="Tinos" w:hAnsi="Tinos" w:eastAsia="Tinos" w:cs="Tinos"/>
          <w:color w:val="000000"/>
          <w:sz w:val="25"/>
          <w:szCs w:val="25"/>
        </w:rPr>
        <w:t xml:space="preserve">Обесп</w:t>
      </w:r>
      <w:r>
        <w:rPr>
          <w:rFonts w:ascii="Tinos" w:hAnsi="Tinos" w:eastAsia="Tinos" w:cs="Tinos"/>
          <w:color w:val="000000"/>
          <w:sz w:val="25"/>
          <w:szCs w:val="25"/>
          <w:highlight w:val="none"/>
        </w:rPr>
        <w:t xml:space="preserve">е</w:t>
      </w:r>
      <w:r>
        <w:rPr>
          <w:rFonts w:ascii="Tinos" w:hAnsi="Tinos" w:eastAsia="Tinos" w:cs="Tinos"/>
          <w:color w:val="000000"/>
          <w:sz w:val="25"/>
          <w:szCs w:val="25"/>
          <w:highlight w:val="none"/>
        </w:rPr>
        <w:t xml:space="preserve">чить</w:t>
      </w:r>
      <w:r>
        <w:rPr>
          <w:rFonts w:ascii="Tinos" w:hAnsi="Tinos" w:eastAsia="Tinos" w:cs="Tinos"/>
          <w:color w:val="000000"/>
          <w:sz w:val="25"/>
          <w:szCs w:val="25"/>
          <w:highlight w:val="none"/>
        </w:rPr>
        <w:t xml:space="preserve"> </w:t>
      </w:r>
      <w:r>
        <w:rPr>
          <w:rFonts w:ascii="Tinos" w:hAnsi="Tinos" w:eastAsia="Tinos" w:cs="Tinos"/>
          <w:color w:val="000000"/>
          <w:sz w:val="25"/>
          <w:szCs w:val="25"/>
        </w:rPr>
        <w:t xml:space="preserve">соответствие результатов услуг требованиям качества, безопасности жизни и здоровья, а также иным требованиям безопасности (санитарным нормам и правилам, государственным стандартам и т.п.), установленным действующим законодательством Российской Федерации.</w:t>
      </w:r>
      <w:r>
        <w:rPr>
          <w:rFonts w:ascii="Tinos" w:hAnsi="Tinos" w:cs="Tinos"/>
          <w:color w:val="000000"/>
          <w:sz w:val="25"/>
          <w:szCs w:val="25"/>
        </w:rPr>
      </w:r>
      <w:r>
        <w:rPr>
          <w:rFonts w:ascii="Tinos" w:hAnsi="Tinos" w:cs="Tinos"/>
          <w:color w:val="000000"/>
          <w:sz w:val="25"/>
          <w:szCs w:val="25"/>
        </w:rPr>
      </w:r>
    </w:p>
    <w:p>
      <w:pPr>
        <w:pStyle w:val="917"/>
        <w:ind w:firstLine="709"/>
        <w:jc w:val="both"/>
        <w:widowControl/>
        <w:rPr>
          <w:rFonts w:ascii="Tinos" w:hAnsi="Tinos" w:cs="Tinos"/>
          <w:color w:val="000000"/>
          <w:sz w:val="25"/>
          <w:szCs w:val="25"/>
        </w:rPr>
      </w:pPr>
      <w:r>
        <w:rPr>
          <w:rFonts w:ascii="Tinos" w:hAnsi="Tinos" w:eastAsia="Tinos" w:cs="Tinos"/>
          <w:color w:val="000000"/>
          <w:sz w:val="25"/>
          <w:szCs w:val="25"/>
        </w:rPr>
        <w:t xml:space="preserve">3.1.4</w:t>
      </w:r>
      <w:r>
        <w:rPr>
          <w:rFonts w:ascii="Tinos" w:hAnsi="Tinos" w:eastAsia="Tinos" w:cs="Tinos"/>
          <w:color w:val="000000"/>
          <w:sz w:val="25"/>
          <w:szCs w:val="25"/>
        </w:rPr>
        <w:t xml:space="preserve">.</w:t>
      </w:r>
      <w:r>
        <w:rPr>
          <w:rFonts w:ascii="Tinos" w:hAnsi="Tinos" w:eastAsia="Tinos" w:cs="Tinos"/>
          <w:sz w:val="25"/>
          <w:szCs w:val="25"/>
        </w:rPr>
        <w:t xml:space="preserve"> </w:t>
      </w:r>
      <w:r>
        <w:rPr>
          <w:rFonts w:ascii="Tinos" w:hAnsi="Tinos" w:eastAsia="Tinos" w:cs="Tinos"/>
          <w:color w:val="000000"/>
          <w:sz w:val="25"/>
          <w:szCs w:val="25"/>
        </w:rPr>
        <w:t xml:space="preserve">Обеспечить сохранность транспортного средства. Не допускать порчу, гибель, разукомплектование либо иное причинение имущественного ущерба транспортному средству Заказчика в момент его хранения на стоянке.</w:t>
      </w:r>
      <w:r>
        <w:rPr>
          <w:rFonts w:ascii="Tinos" w:hAnsi="Tinos" w:cs="Tinos"/>
          <w:color w:val="000000"/>
          <w:sz w:val="25"/>
          <w:szCs w:val="25"/>
        </w:rPr>
      </w:r>
      <w:r>
        <w:rPr>
          <w:rFonts w:ascii="Tinos" w:hAnsi="Tinos" w:cs="Tinos"/>
          <w:color w:val="000000"/>
          <w:sz w:val="25"/>
          <w:szCs w:val="25"/>
        </w:rPr>
      </w:r>
    </w:p>
    <w:p>
      <w:pPr>
        <w:pStyle w:val="917"/>
        <w:ind w:right="130" w:firstLine="709"/>
        <w:jc w:val="both"/>
        <w:widowControl/>
        <w:rPr>
          <w:rFonts w:ascii="Tinos" w:hAnsi="Tinos" w:cs="Tinos"/>
          <w:color w:val="000000"/>
          <w:sz w:val="25"/>
          <w:szCs w:val="25"/>
        </w:rPr>
      </w:pPr>
      <w:r>
        <w:rPr>
          <w:rFonts w:ascii="Tinos" w:hAnsi="Tinos" w:eastAsia="Tinos" w:cs="Tinos"/>
          <w:color w:val="000000"/>
          <w:sz w:val="25"/>
          <w:szCs w:val="25"/>
        </w:rPr>
        <w:t xml:space="preserve">3</w:t>
      </w:r>
      <w:r>
        <w:rPr>
          <w:rFonts w:ascii="Tinos" w:hAnsi="Tinos" w:eastAsia="Tinos" w:cs="Tinos"/>
          <w:color w:val="000000"/>
          <w:sz w:val="25"/>
          <w:szCs w:val="25"/>
        </w:rPr>
        <w:t xml:space="preserve">.1.</w:t>
      </w:r>
      <w:r>
        <w:rPr>
          <w:rFonts w:ascii="Tinos" w:hAnsi="Tinos" w:eastAsia="Tinos" w:cs="Tinos"/>
          <w:color w:val="000000"/>
          <w:sz w:val="25"/>
          <w:szCs w:val="25"/>
        </w:rPr>
        <w:t xml:space="preserve">5</w:t>
      </w:r>
      <w:r>
        <w:rPr>
          <w:rFonts w:ascii="Tinos" w:hAnsi="Tinos" w:eastAsia="Tinos" w:cs="Tinos"/>
          <w:color w:val="000000"/>
          <w:sz w:val="25"/>
          <w:szCs w:val="25"/>
        </w:rPr>
        <w:t xml:space="preserve">. </w:t>
      </w:r>
      <w:r>
        <w:rPr>
          <w:rFonts w:ascii="Tinos" w:hAnsi="Tinos" w:eastAsia="Tinos" w:cs="Tinos"/>
          <w:color w:val="000000"/>
          <w:sz w:val="25"/>
          <w:szCs w:val="25"/>
        </w:rPr>
        <w:t xml:space="preserve">Предоставить отапливаемое стояночное место для транспортного средства, обеспеченное электроэнергией.</w:t>
      </w:r>
      <w:r>
        <w:rPr>
          <w:rFonts w:ascii="Tinos" w:hAnsi="Tinos" w:cs="Tinos"/>
          <w:color w:val="000000"/>
          <w:sz w:val="25"/>
          <w:szCs w:val="25"/>
        </w:rPr>
      </w:r>
      <w:r>
        <w:rPr>
          <w:rFonts w:ascii="Tinos" w:hAnsi="Tinos" w:cs="Tinos"/>
          <w:color w:val="000000"/>
          <w:sz w:val="25"/>
          <w:szCs w:val="25"/>
        </w:rPr>
      </w:r>
    </w:p>
    <w:p>
      <w:pPr>
        <w:pStyle w:val="917"/>
        <w:ind w:right="130" w:firstLine="709"/>
        <w:jc w:val="both"/>
        <w:widowControl/>
        <w:rPr>
          <w:rFonts w:ascii="Tinos" w:hAnsi="Tinos" w:cs="Tinos"/>
          <w:color w:val="000000"/>
          <w:sz w:val="25"/>
          <w:szCs w:val="25"/>
        </w:rPr>
      </w:pPr>
      <w:r>
        <w:rPr>
          <w:rFonts w:ascii="Tinos" w:hAnsi="Tinos" w:eastAsia="Tinos" w:cs="Tinos"/>
          <w:color w:val="000000"/>
          <w:sz w:val="25"/>
          <w:szCs w:val="25"/>
        </w:rPr>
        <w:t xml:space="preserve">3</w:t>
      </w:r>
      <w:r>
        <w:rPr>
          <w:rFonts w:ascii="Tinos" w:hAnsi="Tinos" w:eastAsia="Tinos" w:cs="Tinos"/>
          <w:color w:val="000000"/>
          <w:sz w:val="25"/>
          <w:szCs w:val="25"/>
        </w:rPr>
        <w:t xml:space="preserve">.1.</w:t>
      </w:r>
      <w:r>
        <w:rPr>
          <w:rFonts w:ascii="Tinos" w:hAnsi="Tinos" w:eastAsia="Tinos" w:cs="Tinos"/>
          <w:color w:val="000000"/>
          <w:sz w:val="25"/>
          <w:szCs w:val="25"/>
        </w:rPr>
        <w:t xml:space="preserve">6. </w:t>
      </w:r>
      <w:r>
        <w:rPr>
          <w:rFonts w:ascii="Tinos" w:hAnsi="Tinos" w:eastAsia="Tinos" w:cs="Tinos"/>
          <w:color w:val="000000"/>
          <w:sz w:val="25"/>
          <w:szCs w:val="25"/>
        </w:rPr>
        <w:t xml:space="preserve">Принимать транспортное средство для оказания услуги и производить выдачу Заказчику круглосуточно в течение срока, указанного в п. 1.3 настоящего Контракта.</w:t>
      </w:r>
      <w:r>
        <w:rPr>
          <w:rFonts w:ascii="Tinos" w:hAnsi="Tinos" w:cs="Tinos"/>
          <w:color w:val="000000"/>
          <w:sz w:val="25"/>
          <w:szCs w:val="25"/>
        </w:rPr>
      </w:r>
      <w:r>
        <w:rPr>
          <w:rFonts w:ascii="Tinos" w:hAnsi="Tinos" w:cs="Tinos"/>
          <w:color w:val="000000"/>
          <w:sz w:val="25"/>
          <w:szCs w:val="25"/>
        </w:rPr>
      </w:r>
    </w:p>
    <w:p>
      <w:pPr>
        <w:pStyle w:val="917"/>
        <w:ind w:right="130" w:firstLine="709"/>
        <w:jc w:val="both"/>
        <w:widowControl/>
        <w:rPr>
          <w:rFonts w:ascii="Tinos" w:hAnsi="Tinos" w:cs="Tinos"/>
          <w:color w:val="000000"/>
          <w:sz w:val="25"/>
          <w:szCs w:val="25"/>
        </w:rPr>
      </w:pPr>
      <w:r>
        <w:rPr>
          <w:rFonts w:ascii="Tinos" w:hAnsi="Tinos" w:eastAsia="Tinos" w:cs="Tinos"/>
          <w:color w:val="000000"/>
          <w:sz w:val="25"/>
          <w:szCs w:val="25"/>
        </w:rPr>
        <w:t xml:space="preserve">3</w:t>
      </w:r>
      <w:r>
        <w:rPr>
          <w:rFonts w:ascii="Tinos" w:hAnsi="Tinos" w:eastAsia="Tinos" w:cs="Tinos"/>
          <w:color w:val="000000"/>
          <w:sz w:val="25"/>
          <w:szCs w:val="25"/>
        </w:rPr>
        <w:t xml:space="preserve">.1.</w:t>
      </w:r>
      <w:r>
        <w:rPr>
          <w:rFonts w:ascii="Tinos" w:hAnsi="Tinos" w:eastAsia="Tinos" w:cs="Tinos"/>
          <w:color w:val="000000"/>
          <w:sz w:val="25"/>
          <w:szCs w:val="25"/>
        </w:rPr>
        <w:t xml:space="preserve">7. </w:t>
      </w:r>
      <w:r>
        <w:rPr>
          <w:rFonts w:ascii="Tinos" w:hAnsi="Tinos" w:eastAsia="Tinos" w:cs="Tinos"/>
          <w:color w:val="000000"/>
          <w:sz w:val="25"/>
          <w:szCs w:val="25"/>
        </w:rPr>
        <w:t xml:space="preserve">Не совершать действий, препятствующих Заказчику использовать место для стоянки служебного транспорта.</w:t>
      </w:r>
      <w:r>
        <w:rPr>
          <w:rFonts w:ascii="Tinos" w:hAnsi="Tinos" w:cs="Tinos"/>
          <w:color w:val="000000"/>
          <w:sz w:val="25"/>
          <w:szCs w:val="25"/>
        </w:rPr>
      </w:r>
      <w:r>
        <w:rPr>
          <w:rFonts w:ascii="Tinos" w:hAnsi="Tinos" w:cs="Tinos"/>
          <w:color w:val="000000"/>
          <w:sz w:val="25"/>
          <w:szCs w:val="25"/>
        </w:rPr>
      </w:r>
    </w:p>
    <w:p>
      <w:pPr>
        <w:pStyle w:val="917"/>
        <w:ind w:right="130" w:firstLine="709"/>
        <w:jc w:val="both"/>
        <w:widowControl/>
        <w:tabs>
          <w:tab w:val="left" w:pos="851" w:leader="none"/>
          <w:tab w:val="left" w:pos="1276" w:leader="none"/>
          <w:tab w:val="left" w:pos="1418" w:leader="none"/>
        </w:tabs>
        <w:rPr>
          <w:rFonts w:ascii="Tinos" w:hAnsi="Tinos" w:cs="Tinos"/>
          <w:color w:val="000000"/>
          <w:sz w:val="25"/>
          <w:szCs w:val="25"/>
          <w:highlight w:val="none"/>
        </w:rPr>
      </w:pPr>
      <w:r>
        <w:rPr>
          <w:rFonts w:ascii="Tinos" w:hAnsi="Tinos" w:eastAsia="Tinos" w:cs="Tinos"/>
          <w:color w:val="000000"/>
          <w:sz w:val="25"/>
          <w:szCs w:val="25"/>
        </w:rPr>
        <w:t xml:space="preserve">3.1.8</w:t>
      </w:r>
      <w:r>
        <w:rPr>
          <w:rFonts w:ascii="Tinos" w:hAnsi="Tinos" w:eastAsia="Tinos" w:cs="Tinos"/>
          <w:color w:val="000000"/>
          <w:sz w:val="25"/>
          <w:szCs w:val="25"/>
        </w:rPr>
        <w:t xml:space="preserve">. </w:t>
      </w:r>
      <w:r>
        <w:rPr>
          <w:rFonts w:ascii="Tinos" w:hAnsi="Tinos" w:eastAsia="Tinos" w:cs="Tinos"/>
          <w:color w:val="000000"/>
          <w:sz w:val="25"/>
          <w:szCs w:val="25"/>
        </w:rPr>
        <w:t xml:space="preserve">Нести полную материальную ответственность за ущерб, причиненный Заказчику гибелью, разукомплектованием или иными причинами, в том числе угоном, за время нахождения автомобиля на стоянке.</w:t>
      </w:r>
      <w:r>
        <w:rPr>
          <w:rFonts w:ascii="Tinos" w:hAnsi="Tinos" w:cs="Tinos"/>
          <w:color w:val="000000"/>
          <w:sz w:val="25"/>
          <w:szCs w:val="25"/>
          <w:highlight w:val="none"/>
        </w:rPr>
      </w:r>
      <w:r>
        <w:rPr>
          <w:rFonts w:ascii="Tinos" w:hAnsi="Tinos" w:cs="Tinos"/>
          <w:color w:val="000000"/>
          <w:sz w:val="25"/>
          <w:szCs w:val="25"/>
          <w:highlight w:val="none"/>
        </w:rPr>
      </w:r>
    </w:p>
    <w:p>
      <w:pPr>
        <w:ind w:right="130" w:firstLine="709"/>
        <w:jc w:val="both"/>
        <w:widowControl/>
        <w:tabs>
          <w:tab w:val="left" w:pos="851" w:leader="none"/>
          <w:tab w:val="left" w:pos="1276" w:leader="none"/>
          <w:tab w:val="left" w:pos="1418" w:leader="none"/>
        </w:tabs>
        <w:rPr>
          <w:rFonts w:ascii="Tinos" w:hAnsi="Tinos" w:cs="Tinos"/>
          <w:color w:val="000000"/>
          <w:sz w:val="25"/>
          <w:szCs w:val="25"/>
          <w:highlight w:val="none"/>
        </w:rPr>
      </w:pPr>
      <w:r>
        <w:rPr>
          <w:rFonts w:ascii="Tinos" w:hAnsi="Tinos" w:cs="Tinos"/>
          <w:color w:val="000000"/>
          <w:sz w:val="25"/>
          <w:szCs w:val="25"/>
          <w:highlight w:val="none"/>
        </w:rPr>
      </w:r>
      <w:r>
        <w:rPr>
          <w:rFonts w:ascii="Tinos" w:hAnsi="Tinos" w:cs="Tinos"/>
          <w:color w:val="000000"/>
          <w:sz w:val="25"/>
          <w:szCs w:val="25"/>
          <w:highlight w:val="none"/>
        </w:rPr>
        <w:t xml:space="preserve">3.1.9. В случае утраты (хищения), повреждения или нарушения  комплектности транспортного средства (в том числе в случае пожара) при хранении на стоянке, Исполнитель обязан возместить убытки, причиненные Заказчику. В случае, если в результате поврежде</w:t>
      </w:r>
      <w:r>
        <w:rPr>
          <w:rFonts w:ascii="Tinos" w:hAnsi="Tinos" w:cs="Tinos"/>
          <w:color w:val="000000"/>
          <w:sz w:val="25"/>
          <w:szCs w:val="25"/>
          <w:highlight w:val="none"/>
        </w:rPr>
        <w:t xml:space="preserve">н</w:t>
      </w:r>
      <w:r>
        <w:rPr>
          <w:rFonts w:ascii="Tinos" w:hAnsi="Tinos" w:cs="Tinos"/>
          <w:color w:val="000000"/>
          <w:sz w:val="25"/>
          <w:szCs w:val="25"/>
          <w:highlight w:val="none"/>
        </w:rPr>
        <w:t xml:space="preserve">ия, за которое Исполнитель несет ответственность, качество транспортного средства изменилось настолько, что оно не может быть использовано по назначению, Заказчик вправе потребовать от Исполнителя возмещения стоимости этого транспортного средства, а также </w:t>
      </w:r>
      <w:r>
        <w:rPr>
          <w:rFonts w:ascii="Tinos" w:hAnsi="Tinos" w:cs="Tinos"/>
          <w:color w:val="000000"/>
          <w:sz w:val="25"/>
          <w:szCs w:val="25"/>
          <w:highlight w:val="none"/>
        </w:rPr>
        <w:t xml:space="preserve">других убытков.  </w:t>
      </w:r>
      <w:r>
        <w:rPr>
          <w:rFonts w:ascii="Tinos" w:hAnsi="Tinos" w:cs="Tinos"/>
          <w:color w:val="000000"/>
          <w:sz w:val="25"/>
          <w:szCs w:val="25"/>
          <w:highlight w:val="none"/>
        </w:rPr>
      </w:r>
      <w:r>
        <w:rPr>
          <w:rFonts w:ascii="Tinos" w:hAnsi="Tinos" w:cs="Tinos"/>
          <w:color w:val="000000"/>
          <w:sz w:val="25"/>
          <w:szCs w:val="25"/>
          <w:highlight w:val="none"/>
        </w:rPr>
      </w:r>
    </w:p>
    <w:p>
      <w:pPr>
        <w:ind w:right="130" w:firstLine="709"/>
        <w:jc w:val="both"/>
        <w:widowControl/>
        <w:tabs>
          <w:tab w:val="left" w:pos="851" w:leader="none"/>
          <w:tab w:val="left" w:pos="1276" w:leader="none"/>
          <w:tab w:val="left" w:pos="1418" w:leader="none"/>
        </w:tabs>
        <w:rPr>
          <w:rFonts w:ascii="Tinos" w:hAnsi="Tinos" w:cs="Tinos"/>
          <w:color w:val="000000" w:themeColor="text1"/>
          <w:sz w:val="24"/>
          <w:szCs w:val="24"/>
          <w:highlight w:val="none"/>
          <w14:ligatures w14:val="none"/>
        </w:rPr>
      </w:pPr>
      <w:r>
        <w:rPr>
          <w:rFonts w:ascii="Tinos" w:hAnsi="Tinos" w:eastAsia="Tinos" w:cs="Tinos"/>
          <w:sz w:val="24"/>
          <w:szCs w:val="24"/>
        </w:rPr>
        <w:t xml:space="preserve">3.</w:t>
      </w:r>
      <w:r>
        <w:rPr>
          <w:rFonts w:ascii="Tinos" w:hAnsi="Tinos" w:eastAsia="Tinos" w:cs="Tinos"/>
          <w:sz w:val="24"/>
          <w:szCs w:val="24"/>
        </w:rPr>
        <w:t xml:space="preserve">1</w:t>
      </w:r>
      <w:r>
        <w:rPr>
          <w:rFonts w:ascii="Tinos" w:hAnsi="Tinos" w:eastAsia="Tinos" w:cs="Tinos"/>
          <w:sz w:val="24"/>
          <w:szCs w:val="24"/>
        </w:rPr>
        <w:t xml:space="preserve">.10</w:t>
      </w:r>
      <w:r>
        <w:rPr>
          <w:rFonts w:ascii="Tinos" w:hAnsi="Tinos" w:eastAsia="Tinos" w:cs="Tinos"/>
          <w:sz w:val="24"/>
          <w:szCs w:val="24"/>
        </w:rPr>
        <w:t xml:space="preserve">.</w:t>
      </w:r>
      <w:r>
        <w:rPr>
          <w:rFonts w:ascii="Tinos" w:hAnsi="Tinos" w:eastAsia="Tinos" w:cs="Tinos"/>
          <w:sz w:val="24"/>
          <w:szCs w:val="24"/>
        </w:rPr>
        <w:t xml:space="preserve"> Оплатить Заказчику </w:t>
      </w:r>
      <w:r>
        <w:rPr>
          <w:rFonts w:ascii="Tinos" w:hAnsi="Tinos" w:eastAsia="Tinos" w:cs="Tinos"/>
          <w:sz w:val="24"/>
          <w:szCs w:val="24"/>
        </w:rPr>
        <w:t xml:space="preserve">в течение 5 (пяти) рабочих дней </w:t>
      </w:r>
      <w:r>
        <w:rPr>
          <w:rFonts w:ascii="Tinos" w:hAnsi="Tinos" w:eastAsia="Tinos" w:cs="Tinos"/>
          <w:sz w:val="24"/>
          <w:szCs w:val="24"/>
        </w:rPr>
        <w:t xml:space="preserve">с момента обнаружения порчи, гибели, разукомплектования, либо иного причинения имущественного ущерба, стоим</w:t>
      </w:r>
      <w:r>
        <w:rPr>
          <w:rFonts w:ascii="Tinos" w:hAnsi="Tinos" w:cs="Tinos"/>
          <w:color w:val="000000" w:themeColor="text1"/>
          <w:sz w:val="25"/>
          <w:szCs w:val="25"/>
          <w:highlight w:val="none"/>
        </w:rPr>
        <w:t xml:space="preserve">ость пропавшего имущества, </w:t>
      </w:r>
      <w:r>
        <w:rPr>
          <w:rFonts w:ascii="Tinos" w:hAnsi="Tinos" w:cs="Tinos"/>
          <w:color w:val="000000" w:themeColor="text1"/>
          <w:sz w:val="25"/>
          <w:szCs w:val="25"/>
          <w:highlight w:val="none"/>
          <w:u w:val="none"/>
        </w:rPr>
        <w:t xml:space="preserve">сто</w:t>
      </w:r>
      <w:r>
        <w:rPr>
          <w:rFonts w:ascii="Tinos" w:hAnsi="Tinos" w:cs="Tinos"/>
          <w:color w:val="000000" w:themeColor="text1"/>
          <w:sz w:val="25"/>
          <w:szCs w:val="25"/>
          <w:highlight w:val="none"/>
          <w:u w:val="none"/>
        </w:rPr>
        <w:t xml:space="preserve">имость восстановительного ремонта, стоимость </w:t>
      </w:r>
      <w:r>
        <w:rPr>
          <w:rFonts w:ascii="Tinos" w:hAnsi="Tinos" w:cs="Tinos"/>
          <w:color w:val="000000" w:themeColor="text1"/>
          <w:sz w:val="25"/>
          <w:szCs w:val="25"/>
          <w:highlight w:val="none"/>
          <w:u w:val="none"/>
        </w:rPr>
        <w:t xml:space="preserve">недостающих </w:t>
      </w:r>
      <w:r>
        <w:rPr>
          <w:rFonts w:ascii="Tinos" w:hAnsi="Tinos" w:cs="Tinos"/>
          <w:color w:val="000000" w:themeColor="text1"/>
          <w:sz w:val="25"/>
          <w:szCs w:val="25"/>
          <w:highlight w:val="none"/>
          <w:u w:val="none"/>
        </w:rPr>
        <w:t xml:space="preserve">деталей, узлов, агрегатов транспортного средства,</w:t>
      </w:r>
      <w:r>
        <w:rPr>
          <w:rFonts w:ascii="Tinos" w:hAnsi="Tinos" w:cs="Tinos"/>
          <w:color w:val="000000" w:themeColor="text1"/>
          <w:sz w:val="25"/>
          <w:szCs w:val="25"/>
          <w:highlight w:val="none"/>
          <w:u w:val="none"/>
        </w:rPr>
        <w:t xml:space="preserve"> по ценам, существующим на момент нанесения ущерба</w:t>
      </w:r>
      <w:r>
        <w:rPr>
          <w:rFonts w:ascii="Tinos" w:hAnsi="Tinos" w:cs="Tinos"/>
          <w:color w:val="000000" w:themeColor="text1"/>
          <w:sz w:val="25"/>
          <w:szCs w:val="25"/>
          <w:highlight w:val="none"/>
          <w:u w:val="none"/>
        </w:rPr>
        <w:t xml:space="preserve">, а также иные убытки, возник</w:t>
      </w:r>
      <w:r>
        <w:rPr>
          <w:rFonts w:ascii="Tinos" w:hAnsi="Tinos" w:cs="Tinos"/>
          <w:color w:val="000000" w:themeColor="text1"/>
          <w:sz w:val="25"/>
          <w:szCs w:val="25"/>
          <w:highlight w:val="none"/>
          <w:u w:val="none"/>
        </w:rPr>
        <w:t xml:space="preserve">шие</w:t>
      </w:r>
      <w:r>
        <w:rPr>
          <w:rFonts w:ascii="Tinos" w:hAnsi="Tinos" w:cs="Tinos"/>
          <w:color w:val="000000" w:themeColor="text1"/>
          <w:sz w:val="25"/>
          <w:szCs w:val="25"/>
          <w:highlight w:val="none"/>
          <w:u w:val="none"/>
        </w:rPr>
        <w:t xml:space="preserve"> </w:t>
      </w:r>
      <w:r>
        <w:rPr>
          <w:rFonts w:ascii="Tinos" w:hAnsi="Tinos" w:cs="Tinos"/>
          <w:color w:val="000000" w:themeColor="text1"/>
          <w:sz w:val="25"/>
          <w:szCs w:val="25"/>
          <w:highlight w:val="none"/>
          <w:u w:val="none"/>
        </w:rPr>
        <w:t xml:space="preserve">п</w:t>
      </w:r>
      <w:r>
        <w:rPr>
          <w:rFonts w:ascii="Tinos" w:hAnsi="Tinos" w:cs="Tinos"/>
          <w:color w:val="000000" w:themeColor="text1"/>
          <w:sz w:val="25"/>
          <w:szCs w:val="25"/>
          <w:highlight w:val="none"/>
          <w:u w:val="none"/>
        </w:rPr>
        <w:t xml:space="preserve">о вине Исполнителя, на основании письменного требования Заказчика</w:t>
      </w:r>
      <w:r>
        <w:rPr>
          <w:rFonts w:ascii="Tinos" w:hAnsi="Tinos" w:cs="Tinos"/>
          <w:color w:val="000000" w:themeColor="text1"/>
          <w:sz w:val="25"/>
          <w:szCs w:val="25"/>
          <w:highlight w:val="none"/>
          <w:u w:val="none"/>
        </w:rPr>
        <w:t xml:space="preserve">.</w:t>
      </w:r>
      <w:r>
        <w:rPr>
          <w:rFonts w:ascii="Tinos" w:hAnsi="Tinos" w:cs="Tinos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Tinos" w:hAnsi="Tinos" w:cs="Tinos"/>
          <w:color w:val="000000" w:themeColor="text1"/>
          <w:sz w:val="24"/>
          <w:szCs w:val="24"/>
          <w:highlight w:val="none"/>
          <w14:ligatures w14:val="none"/>
        </w:rPr>
      </w:r>
    </w:p>
    <w:p>
      <w:pPr>
        <w:ind w:left="0" w:right="0" w:firstLine="709"/>
        <w:jc w:val="both"/>
        <w:spacing w:after="0" w:line="0" w:lineRule="atLeast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3.1.11</w:t>
      </w:r>
      <w:r>
        <w:rPr>
          <w:rFonts w:ascii="Tinos" w:hAnsi="Tinos" w:eastAsia="Tinos" w:cs="Tinos"/>
          <w:sz w:val="24"/>
          <w:szCs w:val="24"/>
        </w:rPr>
        <w:t xml:space="preserve">. Осуществлять</w:t>
      </w:r>
      <w:r>
        <w:rPr>
          <w:rFonts w:ascii="Tinos" w:hAnsi="Tinos" w:eastAsia="Tinos" w:cs="Tinos"/>
          <w:sz w:val="24"/>
          <w:szCs w:val="24"/>
        </w:rPr>
        <w:t xml:space="preserve"> за свой счет все коммунальные и иные платежи, связанные с эксплуатацией помещения (здания) с местами для стоянки, производить систематическую уборку подъездных путей к помещению (зданию) с местами для стоянки от крупногабаритного мусора, пре</w:t>
      </w:r>
      <w:r>
        <w:rPr>
          <w:rFonts w:ascii="Tinos" w:hAnsi="Tinos" w:eastAsia="Tinos" w:cs="Tinos"/>
          <w:sz w:val="24"/>
          <w:szCs w:val="24"/>
        </w:rPr>
        <w:t xml:space="preserve">пятствующего проезду автомобиля</w:t>
      </w:r>
      <w:r>
        <w:rPr>
          <w:rFonts w:ascii="Tinos" w:hAnsi="Tinos" w:eastAsia="Tinos" w:cs="Tinos"/>
          <w:sz w:val="24"/>
          <w:szCs w:val="24"/>
        </w:rPr>
        <w:t xml:space="preserve">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pStyle w:val="917"/>
        <w:ind w:firstLine="709"/>
        <w:jc w:val="both"/>
        <w:widowControl/>
        <w:rPr>
          <w:rFonts w:ascii="Tinos" w:hAnsi="Tinos" w:cs="Tinos"/>
          <w:b/>
          <w:color w:val="000000"/>
          <w:sz w:val="25"/>
          <w:szCs w:val="25"/>
        </w:rPr>
      </w:pPr>
      <w:r>
        <w:rPr>
          <w:rFonts w:ascii="Tinos" w:hAnsi="Tinos" w:eastAsia="Tinos" w:cs="Tinos"/>
          <w:b/>
          <w:color w:val="000000"/>
          <w:sz w:val="25"/>
          <w:szCs w:val="25"/>
        </w:rPr>
        <w:t xml:space="preserve">3</w:t>
      </w:r>
      <w:r>
        <w:rPr>
          <w:rFonts w:ascii="Tinos" w:hAnsi="Tinos" w:eastAsia="Tinos" w:cs="Tinos"/>
          <w:b/>
          <w:color w:val="000000"/>
          <w:sz w:val="25"/>
          <w:szCs w:val="25"/>
        </w:rPr>
        <w:t xml:space="preserve">.2. Права Исполнителя:</w:t>
      </w:r>
      <w:r>
        <w:rPr>
          <w:rFonts w:ascii="Tinos" w:hAnsi="Tinos" w:cs="Tinos"/>
          <w:b/>
          <w:color w:val="000000"/>
          <w:sz w:val="25"/>
          <w:szCs w:val="25"/>
        </w:rPr>
      </w:r>
      <w:r>
        <w:rPr>
          <w:rFonts w:ascii="Tinos" w:hAnsi="Tinos" w:cs="Tinos"/>
          <w:b/>
          <w:color w:val="000000"/>
          <w:sz w:val="25"/>
          <w:szCs w:val="25"/>
        </w:rPr>
      </w:r>
    </w:p>
    <w:p>
      <w:pPr>
        <w:pStyle w:val="917"/>
        <w:ind w:firstLine="709"/>
        <w:jc w:val="both"/>
        <w:widowControl/>
        <w:rPr>
          <w:rFonts w:ascii="Tinos" w:hAnsi="Tinos" w:cs="Tinos"/>
          <w:color w:val="000000"/>
          <w:sz w:val="25"/>
          <w:szCs w:val="25"/>
        </w:rPr>
      </w:pPr>
      <w:r>
        <w:rPr>
          <w:rFonts w:ascii="Tinos" w:hAnsi="Tinos" w:eastAsia="Tinos" w:cs="Tinos"/>
          <w:color w:val="000000"/>
          <w:sz w:val="25"/>
          <w:szCs w:val="25"/>
        </w:rPr>
        <w:t xml:space="preserve">3</w:t>
      </w:r>
      <w:r>
        <w:rPr>
          <w:rFonts w:ascii="Tinos" w:hAnsi="Tinos" w:eastAsia="Tinos" w:cs="Tinos"/>
          <w:color w:val="000000"/>
          <w:sz w:val="25"/>
          <w:szCs w:val="25"/>
        </w:rPr>
        <w:t xml:space="preserve">.2.1. Требовать от Заказчика оплаты оказанных услуг в соответствии с </w:t>
      </w:r>
      <w:r>
        <w:rPr>
          <w:rFonts w:ascii="Tinos" w:hAnsi="Tinos" w:eastAsia="Tinos" w:cs="Tinos"/>
          <w:color w:val="000000"/>
          <w:sz w:val="25"/>
          <w:szCs w:val="25"/>
        </w:rPr>
        <w:t xml:space="preserve">разделом</w:t>
      </w:r>
      <w:r>
        <w:rPr>
          <w:rFonts w:ascii="Tinos" w:hAnsi="Tinos" w:eastAsia="Tinos" w:cs="Tinos"/>
          <w:color w:val="000000"/>
          <w:sz w:val="25"/>
          <w:szCs w:val="25"/>
        </w:rPr>
        <w:t xml:space="preserve"> </w:t>
      </w:r>
      <w:r>
        <w:rPr>
          <w:rFonts w:ascii="Tinos" w:hAnsi="Tinos" w:eastAsia="Tinos" w:cs="Tinos"/>
          <w:color w:val="000000"/>
          <w:sz w:val="25"/>
          <w:szCs w:val="25"/>
        </w:rPr>
        <w:t xml:space="preserve">2</w:t>
      </w:r>
      <w:r>
        <w:rPr>
          <w:rFonts w:ascii="Tinos" w:hAnsi="Tinos" w:eastAsia="Tinos" w:cs="Tinos"/>
          <w:color w:val="000000"/>
          <w:sz w:val="25"/>
          <w:szCs w:val="25"/>
        </w:rPr>
        <w:t xml:space="preserve"> настоящего К</w:t>
      </w:r>
      <w:r>
        <w:rPr>
          <w:rFonts w:ascii="Tinos" w:hAnsi="Tinos" w:eastAsia="Tinos" w:cs="Tinos"/>
          <w:color w:val="000000"/>
          <w:sz w:val="25"/>
          <w:szCs w:val="25"/>
        </w:rPr>
        <w:t xml:space="preserve">онтракта.</w:t>
      </w:r>
      <w:r>
        <w:rPr>
          <w:rFonts w:ascii="Tinos" w:hAnsi="Tinos" w:cs="Tinos"/>
          <w:color w:val="000000"/>
          <w:sz w:val="25"/>
          <w:szCs w:val="25"/>
        </w:rPr>
      </w:r>
      <w:r>
        <w:rPr>
          <w:rFonts w:ascii="Tinos" w:hAnsi="Tinos" w:cs="Tinos"/>
          <w:color w:val="000000"/>
          <w:sz w:val="25"/>
          <w:szCs w:val="25"/>
        </w:rPr>
      </w:r>
    </w:p>
    <w:p>
      <w:pPr>
        <w:pStyle w:val="917"/>
        <w:ind w:firstLine="709"/>
        <w:jc w:val="both"/>
        <w:widowControl/>
        <w:rPr>
          <w:rFonts w:ascii="Tinos" w:hAnsi="Tinos" w:cs="Tinos"/>
          <w:color w:val="000000"/>
          <w:sz w:val="25"/>
          <w:szCs w:val="25"/>
        </w:rPr>
      </w:pPr>
      <w:r>
        <w:rPr>
          <w:rFonts w:ascii="Tinos" w:hAnsi="Tinos" w:eastAsia="Tinos" w:cs="Tinos"/>
          <w:color w:val="000000"/>
          <w:sz w:val="25"/>
          <w:szCs w:val="25"/>
        </w:rPr>
        <w:t xml:space="preserve">3</w:t>
      </w:r>
      <w:r>
        <w:rPr>
          <w:rFonts w:ascii="Tinos" w:hAnsi="Tinos" w:eastAsia="Tinos" w:cs="Tinos"/>
          <w:color w:val="000000"/>
          <w:sz w:val="25"/>
          <w:szCs w:val="25"/>
        </w:rPr>
        <w:t xml:space="preserve">.2.2. Требовать своевременного подписания Заказчиком документов о приемке оказанных услуг по настоящему Контракту.</w:t>
      </w:r>
      <w:r>
        <w:rPr>
          <w:rFonts w:ascii="Tinos" w:hAnsi="Tinos" w:cs="Tinos"/>
          <w:color w:val="000000"/>
          <w:sz w:val="25"/>
          <w:szCs w:val="25"/>
        </w:rPr>
      </w:r>
      <w:r>
        <w:rPr>
          <w:rFonts w:ascii="Tinos" w:hAnsi="Tinos" w:cs="Tinos"/>
          <w:color w:val="000000"/>
          <w:sz w:val="25"/>
          <w:szCs w:val="25"/>
        </w:rPr>
      </w:r>
    </w:p>
    <w:p>
      <w:pPr>
        <w:pStyle w:val="917"/>
        <w:ind w:firstLine="709"/>
        <w:jc w:val="both"/>
        <w:widowControl/>
        <w:rPr>
          <w:rFonts w:ascii="Tinos" w:hAnsi="Tinos" w:cs="Tinos"/>
          <w:color w:val="000000"/>
          <w:sz w:val="25"/>
          <w:szCs w:val="25"/>
        </w:rPr>
      </w:pPr>
      <w:r>
        <w:rPr>
          <w:rFonts w:ascii="Tinos" w:hAnsi="Tinos" w:eastAsia="Tinos" w:cs="Tinos"/>
          <w:color w:val="000000"/>
          <w:sz w:val="25"/>
          <w:szCs w:val="25"/>
        </w:rPr>
        <w:t xml:space="preserve">3</w:t>
      </w:r>
      <w:r>
        <w:rPr>
          <w:rFonts w:ascii="Tinos" w:hAnsi="Tinos" w:eastAsia="Tinos" w:cs="Tinos"/>
          <w:color w:val="000000"/>
          <w:sz w:val="25"/>
          <w:szCs w:val="25"/>
        </w:rPr>
        <w:t xml:space="preserve">.2.3. </w:t>
      </w:r>
      <w:r>
        <w:rPr>
          <w:rFonts w:ascii="Tinos" w:hAnsi="Tinos" w:eastAsia="Tinos" w:cs="Tinos"/>
          <w:color w:val="000000"/>
          <w:sz w:val="25"/>
          <w:szCs w:val="25"/>
        </w:rPr>
        <w:t xml:space="preserve"> </w:t>
      </w:r>
      <w:r>
        <w:rPr>
          <w:rFonts w:ascii="Tinos" w:hAnsi="Tinos" w:eastAsia="Tinos" w:cs="Tinos"/>
          <w:color w:val="000000"/>
          <w:sz w:val="25"/>
          <w:szCs w:val="25"/>
        </w:rPr>
        <w:t xml:space="preserve">Запрашивать у Заказчика разъяснения и уточнения относительно оказания услуг в рамках настоящего Контракта.</w:t>
      </w:r>
      <w:r>
        <w:rPr>
          <w:rFonts w:ascii="Tinos" w:hAnsi="Tinos" w:cs="Tinos"/>
          <w:color w:val="000000"/>
          <w:sz w:val="25"/>
          <w:szCs w:val="25"/>
        </w:rPr>
      </w:r>
      <w:r>
        <w:rPr>
          <w:rFonts w:ascii="Tinos" w:hAnsi="Tinos" w:cs="Tinos"/>
          <w:color w:val="000000"/>
          <w:sz w:val="25"/>
          <w:szCs w:val="25"/>
        </w:rPr>
      </w:r>
    </w:p>
    <w:p>
      <w:pPr>
        <w:pStyle w:val="917"/>
        <w:ind w:right="130" w:firstLine="709"/>
        <w:jc w:val="both"/>
        <w:widowControl/>
        <w:rPr>
          <w:rFonts w:ascii="Tinos" w:hAnsi="Tinos" w:cs="Tinos"/>
          <w:b/>
          <w:color w:val="000000"/>
          <w:sz w:val="25"/>
          <w:szCs w:val="25"/>
        </w:rPr>
      </w:pPr>
      <w:r>
        <w:rPr>
          <w:rFonts w:ascii="Tinos" w:hAnsi="Tinos" w:eastAsia="Tinos" w:cs="Tinos"/>
          <w:b/>
          <w:color w:val="000000"/>
          <w:sz w:val="25"/>
          <w:szCs w:val="25"/>
        </w:rPr>
        <w:t xml:space="preserve">3</w:t>
      </w:r>
      <w:r>
        <w:rPr>
          <w:rFonts w:ascii="Tinos" w:hAnsi="Tinos" w:eastAsia="Tinos" w:cs="Tinos"/>
          <w:b/>
          <w:color w:val="000000"/>
          <w:sz w:val="25"/>
          <w:szCs w:val="25"/>
        </w:rPr>
        <w:t xml:space="preserve">.3. Заказчик обязан:</w:t>
        <w:tab/>
      </w:r>
      <w:r>
        <w:rPr>
          <w:rFonts w:ascii="Tinos" w:hAnsi="Tinos" w:cs="Tinos"/>
          <w:b/>
          <w:color w:val="000000"/>
          <w:sz w:val="25"/>
          <w:szCs w:val="25"/>
        </w:rPr>
      </w:r>
      <w:r>
        <w:rPr>
          <w:rFonts w:ascii="Tinos" w:hAnsi="Tinos" w:cs="Tinos"/>
          <w:b/>
          <w:color w:val="000000"/>
          <w:sz w:val="25"/>
          <w:szCs w:val="25"/>
        </w:rPr>
      </w:r>
    </w:p>
    <w:p>
      <w:pPr>
        <w:pStyle w:val="917"/>
        <w:ind w:right="130" w:firstLine="709"/>
        <w:jc w:val="both"/>
        <w:widowControl/>
        <w:tabs>
          <w:tab w:val="left" w:pos="1134" w:leader="none"/>
        </w:tabs>
        <w:rPr>
          <w:rFonts w:ascii="Tinos" w:hAnsi="Tinos" w:eastAsia="Tinos" w:cs="Tinos"/>
          <w:color w:val="000000"/>
          <w:sz w:val="25"/>
          <w:szCs w:val="25"/>
          <w:highlight w:val="none"/>
        </w:rPr>
      </w:pPr>
      <w:r>
        <w:rPr>
          <w:rFonts w:ascii="Tinos" w:hAnsi="Tinos" w:eastAsia="Tinos" w:cs="Tinos"/>
          <w:color w:val="000000"/>
          <w:sz w:val="25"/>
          <w:szCs w:val="25"/>
        </w:rPr>
        <w:t xml:space="preserve">3</w:t>
      </w:r>
      <w:r>
        <w:rPr>
          <w:rFonts w:ascii="Tinos" w:hAnsi="Tinos" w:eastAsia="Tinos" w:cs="Tinos"/>
          <w:color w:val="000000"/>
          <w:sz w:val="25"/>
          <w:szCs w:val="25"/>
        </w:rPr>
        <w:t xml:space="preserve">.3.1. Оплатить Исполнителю оказанные услуги в порядке, установленном в разделе 2 Контракта.</w:t>
      </w:r>
      <w:r>
        <w:rPr>
          <w:rFonts w:ascii="Tinos" w:hAnsi="Tinos" w:eastAsia="Tinos" w:cs="Tinos"/>
          <w:color w:val="000000"/>
          <w:sz w:val="25"/>
          <w:szCs w:val="25"/>
          <w:highlight w:val="none"/>
        </w:rPr>
      </w:r>
      <w:r>
        <w:rPr>
          <w:rFonts w:ascii="Tinos" w:hAnsi="Tinos" w:eastAsia="Tinos" w:cs="Tinos"/>
          <w:color w:val="000000"/>
          <w:sz w:val="25"/>
          <w:szCs w:val="25"/>
          <w:highlight w:val="none"/>
        </w:rPr>
      </w:r>
    </w:p>
    <w:p>
      <w:pPr>
        <w:pStyle w:val="917"/>
        <w:ind w:right="130" w:firstLine="709"/>
        <w:jc w:val="both"/>
        <w:widowControl/>
        <w:rPr>
          <w:rFonts w:ascii="Tinos" w:hAnsi="Tinos" w:cs="Tinos"/>
          <w:color w:val="000000"/>
          <w:sz w:val="25"/>
          <w:szCs w:val="25"/>
        </w:rPr>
      </w:pPr>
      <w:r>
        <w:rPr>
          <w:rFonts w:ascii="Tinos" w:hAnsi="Tinos" w:eastAsia="Tinos" w:cs="Tinos"/>
          <w:color w:val="000000"/>
          <w:sz w:val="25"/>
          <w:szCs w:val="25"/>
        </w:rPr>
        <w:t xml:space="preserve">3</w:t>
      </w:r>
      <w:r>
        <w:rPr>
          <w:rFonts w:ascii="Tinos" w:hAnsi="Tinos" w:eastAsia="Tinos" w:cs="Tinos"/>
          <w:color w:val="000000"/>
          <w:sz w:val="25"/>
          <w:szCs w:val="25"/>
        </w:rPr>
        <w:t xml:space="preserve">.3.</w:t>
      </w:r>
      <w:r>
        <w:rPr>
          <w:rFonts w:ascii="Tinos" w:hAnsi="Tinos" w:eastAsia="Tinos" w:cs="Tinos"/>
          <w:color w:val="000000"/>
          <w:sz w:val="25"/>
          <w:szCs w:val="25"/>
          <w:highlight w:val="none"/>
        </w:rPr>
        <w:t xml:space="preserve">2.</w:t>
      </w:r>
      <w:r>
        <w:rPr>
          <w:rFonts w:ascii="Tinos" w:hAnsi="Tinos" w:eastAsia="Tinos" w:cs="Tinos"/>
          <w:color w:val="000000"/>
          <w:sz w:val="25"/>
          <w:szCs w:val="25"/>
          <w:highlight w:val="none"/>
        </w:rPr>
        <w:t xml:space="preserve"> С участием Исполнителя </w:t>
      </w:r>
      <w:r>
        <w:rPr>
          <w:rFonts w:ascii="Tinos" w:hAnsi="Tinos" w:eastAsia="Tinos" w:cs="Tinos"/>
          <w:color w:val="000000"/>
          <w:sz w:val="25"/>
          <w:szCs w:val="25"/>
          <w:highlight w:val="none"/>
        </w:rPr>
        <w:t xml:space="preserve">(при необходимости)</w:t>
      </w:r>
      <w:r>
        <w:rPr>
          <w:rFonts w:ascii="Tinos" w:hAnsi="Tinos" w:eastAsia="Tinos" w:cs="Tinos"/>
          <w:color w:val="000000"/>
          <w:sz w:val="25"/>
          <w:szCs w:val="25"/>
          <w:highlight w:val="none"/>
        </w:rPr>
        <w:t xml:space="preserve"> </w:t>
      </w:r>
      <w:r>
        <w:rPr>
          <w:rFonts w:ascii="Tinos" w:hAnsi="Tinos" w:eastAsia="Tinos" w:cs="Tinos"/>
          <w:color w:val="000000"/>
          <w:sz w:val="25"/>
          <w:szCs w:val="25"/>
        </w:rPr>
        <w:t xml:space="preserve">осмотреть и принять результат оказанных услуг в сроки и порядке, преду</w:t>
      </w:r>
      <w:r>
        <w:rPr>
          <w:rFonts w:ascii="Tinos" w:hAnsi="Tinos" w:eastAsia="Tinos" w:cs="Tinos"/>
          <w:color w:val="000000"/>
          <w:sz w:val="25"/>
          <w:szCs w:val="25"/>
        </w:rPr>
        <w:t xml:space="preserve">смотренные настоящим Контрактом</w:t>
      </w:r>
      <w:r>
        <w:rPr>
          <w:rFonts w:ascii="Tinos" w:hAnsi="Tinos" w:eastAsia="Tinos" w:cs="Tinos"/>
          <w:color w:val="000000"/>
          <w:sz w:val="25"/>
          <w:szCs w:val="25"/>
        </w:rPr>
        <w:t xml:space="preserve">.</w:t>
      </w:r>
      <w:r>
        <w:rPr>
          <w:rFonts w:ascii="Tinos" w:hAnsi="Tinos" w:cs="Tinos"/>
          <w:color w:val="000000"/>
          <w:sz w:val="25"/>
          <w:szCs w:val="25"/>
        </w:rPr>
      </w:r>
      <w:r>
        <w:rPr>
          <w:rFonts w:ascii="Tinos" w:hAnsi="Tinos" w:cs="Tinos"/>
          <w:color w:val="000000"/>
          <w:sz w:val="25"/>
          <w:szCs w:val="25"/>
        </w:rPr>
      </w:r>
    </w:p>
    <w:p>
      <w:pPr>
        <w:pStyle w:val="917"/>
        <w:ind w:right="130" w:firstLine="709"/>
        <w:jc w:val="both"/>
        <w:widowControl/>
        <w:rPr>
          <w:rFonts w:ascii="Tinos" w:hAnsi="Tinos" w:cs="Tinos"/>
          <w:color w:val="000000"/>
          <w:sz w:val="25"/>
          <w:szCs w:val="25"/>
        </w:rPr>
      </w:pPr>
      <w:r>
        <w:rPr>
          <w:rFonts w:ascii="Tinos" w:hAnsi="Tinos" w:eastAsia="Tinos" w:cs="Tinos"/>
          <w:color w:val="000000"/>
          <w:sz w:val="25"/>
          <w:szCs w:val="25"/>
        </w:rPr>
        <w:t xml:space="preserve">3</w:t>
      </w:r>
      <w:r>
        <w:rPr>
          <w:rFonts w:ascii="Tinos" w:hAnsi="Tinos" w:eastAsia="Tinos" w:cs="Tinos"/>
          <w:color w:val="000000"/>
          <w:sz w:val="25"/>
          <w:szCs w:val="25"/>
        </w:rPr>
        <w:t xml:space="preserve">.3</w:t>
      </w:r>
      <w:r>
        <w:rPr>
          <w:rFonts w:ascii="Tinos" w:hAnsi="Tinos" w:eastAsia="Tinos" w:cs="Tinos"/>
          <w:color w:val="000000"/>
          <w:sz w:val="25"/>
          <w:szCs w:val="25"/>
          <w:highlight w:val="none"/>
        </w:rPr>
        <w:t xml:space="preserve">.</w:t>
      </w:r>
      <w:r>
        <w:rPr>
          <w:rFonts w:ascii="Tinos" w:hAnsi="Tinos" w:eastAsia="Tinos" w:cs="Tinos"/>
          <w:color w:val="000000"/>
          <w:sz w:val="25"/>
          <w:szCs w:val="25"/>
          <w:highlight w:val="none"/>
        </w:rPr>
        <w:t xml:space="preserve">3.</w:t>
      </w:r>
      <w:r>
        <w:rPr>
          <w:rFonts w:ascii="Tinos" w:hAnsi="Tinos" w:eastAsia="Tinos" w:cs="Tinos"/>
          <w:color w:val="000000"/>
          <w:sz w:val="25"/>
          <w:szCs w:val="25"/>
          <w:highlight w:val="none"/>
        </w:rPr>
        <w:t xml:space="preserve"> </w:t>
      </w:r>
      <w:r>
        <w:rPr>
          <w:rFonts w:ascii="Tinos" w:hAnsi="Tinos" w:eastAsia="Tinos" w:cs="Tinos"/>
          <w:color w:val="000000"/>
          <w:sz w:val="25"/>
          <w:szCs w:val="25"/>
        </w:rPr>
        <w:t xml:space="preserve">Провести экспертизу результата оказанных услуг для проверки его на соответствие условиям Контракта.</w:t>
      </w:r>
      <w:r>
        <w:rPr>
          <w:rFonts w:ascii="Tinos" w:hAnsi="Tinos" w:cs="Tinos"/>
          <w:color w:val="000000"/>
          <w:sz w:val="25"/>
          <w:szCs w:val="25"/>
        </w:rPr>
      </w:r>
      <w:r>
        <w:rPr>
          <w:rFonts w:ascii="Tinos" w:hAnsi="Tinos" w:cs="Tinos"/>
          <w:color w:val="000000"/>
          <w:sz w:val="25"/>
          <w:szCs w:val="25"/>
        </w:rPr>
      </w:r>
    </w:p>
    <w:p>
      <w:pPr>
        <w:pStyle w:val="917"/>
        <w:ind w:firstLine="709"/>
        <w:jc w:val="both"/>
        <w:widowControl/>
        <w:rPr>
          <w:rFonts w:ascii="Tinos" w:hAnsi="Tinos" w:cs="Tinos"/>
          <w:b/>
          <w:color w:val="000000"/>
          <w:sz w:val="25"/>
          <w:szCs w:val="25"/>
        </w:rPr>
      </w:pPr>
      <w:r>
        <w:rPr>
          <w:rFonts w:ascii="Tinos" w:hAnsi="Tinos" w:eastAsia="Tinos" w:cs="Tinos"/>
          <w:b/>
          <w:color w:val="000000"/>
          <w:sz w:val="25"/>
          <w:szCs w:val="25"/>
        </w:rPr>
        <w:t xml:space="preserve">3</w:t>
      </w:r>
      <w:r>
        <w:rPr>
          <w:rFonts w:ascii="Tinos" w:hAnsi="Tinos" w:eastAsia="Tinos" w:cs="Tinos"/>
          <w:b/>
          <w:color w:val="000000"/>
          <w:sz w:val="25"/>
          <w:szCs w:val="25"/>
        </w:rPr>
        <w:t xml:space="preserve">.4. Права Заказчика:</w:t>
      </w:r>
      <w:r>
        <w:rPr>
          <w:rFonts w:ascii="Tinos" w:hAnsi="Tinos" w:cs="Tinos"/>
          <w:b/>
          <w:color w:val="000000"/>
          <w:sz w:val="25"/>
          <w:szCs w:val="25"/>
        </w:rPr>
      </w:r>
      <w:r>
        <w:rPr>
          <w:rFonts w:ascii="Tinos" w:hAnsi="Tinos" w:cs="Tinos"/>
          <w:b/>
          <w:color w:val="000000"/>
          <w:sz w:val="25"/>
          <w:szCs w:val="25"/>
        </w:rPr>
      </w:r>
    </w:p>
    <w:p>
      <w:pPr>
        <w:pStyle w:val="917"/>
        <w:ind w:firstLine="709"/>
        <w:jc w:val="both"/>
        <w:widowControl/>
        <w:rPr>
          <w:rFonts w:ascii="Tinos" w:hAnsi="Tinos" w:cs="Tinos"/>
          <w:color w:val="000000"/>
          <w:sz w:val="25"/>
          <w:szCs w:val="25"/>
        </w:rPr>
      </w:pPr>
      <w:r>
        <w:rPr>
          <w:rFonts w:ascii="Tinos" w:hAnsi="Tinos" w:eastAsia="Tinos" w:cs="Tinos"/>
          <w:color w:val="000000"/>
          <w:sz w:val="25"/>
          <w:szCs w:val="25"/>
        </w:rPr>
        <w:t xml:space="preserve">3</w:t>
      </w:r>
      <w:r>
        <w:rPr>
          <w:rFonts w:ascii="Tinos" w:hAnsi="Tinos" w:eastAsia="Tinos" w:cs="Tinos"/>
          <w:color w:val="000000"/>
          <w:sz w:val="25"/>
          <w:szCs w:val="25"/>
        </w:rPr>
        <w:t xml:space="preserve">.4.1. </w:t>
      </w:r>
      <w:r>
        <w:rPr>
          <w:rFonts w:ascii="Tinos" w:hAnsi="Tinos" w:eastAsia="Tinos" w:cs="Tinos"/>
          <w:color w:val="000000"/>
          <w:sz w:val="25"/>
          <w:szCs w:val="25"/>
        </w:rPr>
        <w:t xml:space="preserve">Требовать от Исполнителя надлежащего исполнения обязательств, предусмотренных Контрактом.</w:t>
      </w:r>
      <w:r>
        <w:rPr>
          <w:rFonts w:ascii="Tinos" w:hAnsi="Tinos" w:cs="Tinos"/>
          <w:color w:val="000000"/>
          <w:sz w:val="25"/>
          <w:szCs w:val="25"/>
        </w:rPr>
      </w:r>
      <w:r>
        <w:rPr>
          <w:rFonts w:ascii="Tinos" w:hAnsi="Tinos" w:cs="Tinos"/>
          <w:color w:val="000000"/>
          <w:sz w:val="25"/>
          <w:szCs w:val="25"/>
        </w:rPr>
      </w:r>
    </w:p>
    <w:p>
      <w:pPr>
        <w:pStyle w:val="917"/>
        <w:ind w:firstLine="709"/>
        <w:jc w:val="both"/>
        <w:widowControl/>
        <w:rPr>
          <w:rFonts w:ascii="Tinos" w:hAnsi="Tinos" w:cs="Tinos"/>
          <w:color w:val="000000"/>
          <w:sz w:val="25"/>
          <w:szCs w:val="25"/>
        </w:rPr>
      </w:pPr>
      <w:r>
        <w:rPr>
          <w:rFonts w:ascii="Tinos" w:hAnsi="Tinos" w:eastAsia="Tinos" w:cs="Tinos"/>
          <w:color w:val="000000"/>
          <w:sz w:val="25"/>
          <w:szCs w:val="25"/>
        </w:rPr>
        <w:t xml:space="preserve">3</w:t>
      </w:r>
      <w:r>
        <w:rPr>
          <w:rFonts w:ascii="Tinos" w:hAnsi="Tinos" w:eastAsia="Tinos" w:cs="Tinos"/>
          <w:color w:val="000000"/>
          <w:sz w:val="25"/>
          <w:szCs w:val="25"/>
        </w:rPr>
        <w:t xml:space="preserve">.4.2. Требовать от Исполнителя своевременного устранения недостатков, выявленных в ходе оказания или приемки Услуг.</w:t>
      </w:r>
      <w:r>
        <w:rPr>
          <w:rFonts w:ascii="Tinos" w:hAnsi="Tinos" w:cs="Tinos"/>
          <w:color w:val="000000"/>
          <w:sz w:val="25"/>
          <w:szCs w:val="25"/>
        </w:rPr>
      </w:r>
      <w:r>
        <w:rPr>
          <w:rFonts w:ascii="Tinos" w:hAnsi="Tinos" w:cs="Tinos"/>
          <w:color w:val="000000"/>
          <w:sz w:val="25"/>
          <w:szCs w:val="25"/>
        </w:rPr>
      </w:r>
    </w:p>
    <w:p>
      <w:pPr>
        <w:pStyle w:val="917"/>
        <w:ind w:firstLine="709"/>
        <w:jc w:val="both"/>
        <w:widowControl/>
        <w:rPr>
          <w:rFonts w:ascii="Tinos" w:hAnsi="Tinos" w:cs="Tinos"/>
          <w:color w:val="000000"/>
          <w:sz w:val="25"/>
          <w:szCs w:val="25"/>
        </w:rPr>
      </w:pPr>
      <w:r>
        <w:rPr>
          <w:rFonts w:ascii="Tinos" w:hAnsi="Tinos" w:eastAsia="Tinos" w:cs="Tinos"/>
          <w:color w:val="000000"/>
          <w:sz w:val="25"/>
          <w:szCs w:val="25"/>
        </w:rPr>
        <w:t xml:space="preserve">3</w:t>
      </w:r>
      <w:r>
        <w:rPr>
          <w:rFonts w:ascii="Tinos" w:hAnsi="Tinos" w:eastAsia="Tinos" w:cs="Tinos"/>
          <w:color w:val="000000"/>
          <w:sz w:val="25"/>
          <w:szCs w:val="25"/>
        </w:rPr>
        <w:t xml:space="preserve">.4.3. Проверять ход и качество выполнения Исполнителем условий Контракта.</w:t>
      </w:r>
      <w:r>
        <w:rPr>
          <w:rFonts w:ascii="Tinos" w:hAnsi="Tinos" w:cs="Tinos"/>
          <w:color w:val="000000"/>
          <w:sz w:val="25"/>
          <w:szCs w:val="25"/>
        </w:rPr>
      </w:r>
      <w:r>
        <w:rPr>
          <w:rFonts w:ascii="Tinos" w:hAnsi="Tinos" w:cs="Tinos"/>
          <w:color w:val="000000"/>
          <w:sz w:val="25"/>
          <w:szCs w:val="25"/>
        </w:rPr>
      </w:r>
    </w:p>
    <w:p>
      <w:pPr>
        <w:pStyle w:val="917"/>
        <w:ind w:firstLine="709"/>
        <w:jc w:val="both"/>
        <w:widowControl/>
        <w:rPr>
          <w:rFonts w:ascii="Tinos" w:hAnsi="Tinos" w:cs="Tinos"/>
          <w:color w:val="000000"/>
          <w:sz w:val="25"/>
          <w:szCs w:val="25"/>
        </w:rPr>
      </w:pPr>
      <w:r>
        <w:rPr>
          <w:rFonts w:ascii="Tinos" w:hAnsi="Tinos" w:eastAsia="Tinos" w:cs="Tinos"/>
          <w:color w:val="000000"/>
          <w:sz w:val="25"/>
          <w:szCs w:val="25"/>
        </w:rPr>
        <w:t xml:space="preserve">3.4.4.</w:t>
      </w:r>
      <w:r>
        <w:rPr>
          <w:rFonts w:ascii="Tinos" w:hAnsi="Tinos" w:eastAsia="Tinos" w:cs="Tinos"/>
          <w:color w:val="000000"/>
          <w:sz w:val="25"/>
          <w:szCs w:val="25"/>
        </w:rPr>
        <w:t xml:space="preserve"> Принять решение об одностороннем отказе от исполнения Контракта в соответствии с гражданским законодательством Российской Федерации.</w:t>
      </w:r>
      <w:r>
        <w:rPr>
          <w:rFonts w:ascii="Tinos" w:hAnsi="Tinos" w:cs="Tinos"/>
          <w:color w:val="000000"/>
          <w:sz w:val="25"/>
          <w:szCs w:val="25"/>
        </w:rPr>
      </w:r>
      <w:r>
        <w:rPr>
          <w:rFonts w:ascii="Tinos" w:hAnsi="Tinos" w:cs="Tinos"/>
          <w:color w:val="000000"/>
          <w:sz w:val="25"/>
          <w:szCs w:val="25"/>
        </w:rPr>
      </w:r>
    </w:p>
    <w:p>
      <w:pPr>
        <w:pStyle w:val="917"/>
        <w:ind w:firstLine="709"/>
        <w:jc w:val="both"/>
        <w:widowControl/>
        <w:rPr>
          <w:rFonts w:ascii="Tinos" w:hAnsi="Tinos" w:cs="Tinos"/>
          <w:color w:val="000000"/>
          <w:sz w:val="25"/>
          <w:szCs w:val="25"/>
        </w:rPr>
      </w:pPr>
      <w:r>
        <w:rPr>
          <w:rFonts w:ascii="Tinos" w:hAnsi="Tinos" w:eastAsia="Tinos" w:cs="Tinos"/>
          <w:color w:val="000000"/>
          <w:sz w:val="25"/>
          <w:szCs w:val="25"/>
        </w:rPr>
        <w:t xml:space="preserve">3.4.5</w:t>
      </w:r>
      <w:r>
        <w:rPr>
          <w:rFonts w:ascii="Tinos" w:hAnsi="Tinos" w:eastAsia="Tinos" w:cs="Tinos"/>
          <w:color w:val="000000"/>
          <w:sz w:val="25"/>
          <w:szCs w:val="25"/>
        </w:rPr>
        <w:t xml:space="preserve">. До принятия решения об одностороннем отказе от исполнения Контракта провести экспертизу оказанных услуг, в том числе с привлечением экспертов, экспертных организаций.</w:t>
      </w:r>
      <w:r>
        <w:rPr>
          <w:rFonts w:ascii="Tinos" w:hAnsi="Tinos" w:cs="Tinos"/>
          <w:color w:val="000000"/>
          <w:sz w:val="25"/>
          <w:szCs w:val="25"/>
        </w:rPr>
      </w:r>
      <w:r>
        <w:rPr>
          <w:rFonts w:ascii="Tinos" w:hAnsi="Tinos" w:cs="Tinos"/>
          <w:color w:val="000000"/>
          <w:sz w:val="25"/>
          <w:szCs w:val="25"/>
        </w:rPr>
      </w:r>
    </w:p>
    <w:p>
      <w:pPr>
        <w:ind w:left="0" w:right="0" w:firstLine="709"/>
        <w:jc w:val="both"/>
        <w:spacing w:after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3.4.6.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 Стороны вправе осуществлять иные права в соответствии с законодательными и иными нормативными правовыми актами Российской Федерации.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pStyle w:val="917"/>
        <w:jc w:val="left"/>
        <w:spacing w:after="60"/>
        <w:widowControl/>
        <w:rPr>
          <w:rFonts w:ascii="Tinos" w:hAnsi="Tinos" w:cs="Tinos"/>
          <w:b/>
          <w:color w:val="000000"/>
          <w:sz w:val="25"/>
          <w:szCs w:val="25"/>
        </w:rPr>
      </w:pPr>
      <w:r>
        <w:rPr>
          <w:rFonts w:ascii="Tinos" w:hAnsi="Tinos" w:eastAsia="Tinos" w:cs="Tinos"/>
          <w:b/>
          <w:color w:val="000000"/>
          <w:sz w:val="25"/>
          <w:szCs w:val="25"/>
        </w:rPr>
      </w:r>
      <w:r>
        <w:rPr>
          <w:rFonts w:ascii="Tinos" w:hAnsi="Tinos" w:cs="Tinos"/>
          <w:b/>
          <w:color w:val="000000"/>
          <w:sz w:val="25"/>
          <w:szCs w:val="25"/>
        </w:rPr>
      </w:r>
      <w:r>
        <w:rPr>
          <w:rFonts w:ascii="Tinos" w:hAnsi="Tinos" w:cs="Tinos"/>
          <w:b/>
          <w:color w:val="000000"/>
          <w:sz w:val="25"/>
          <w:szCs w:val="25"/>
        </w:rPr>
      </w:r>
    </w:p>
    <w:p>
      <w:pPr>
        <w:pStyle w:val="917"/>
        <w:jc w:val="center"/>
        <w:spacing w:after="60"/>
        <w:widowControl/>
        <w:rPr>
          <w:rFonts w:ascii="Tinos" w:hAnsi="Tinos" w:cs="Tinos"/>
          <w:b/>
          <w:color w:val="000000"/>
          <w:sz w:val="25"/>
          <w:szCs w:val="25"/>
        </w:rPr>
      </w:pPr>
      <w:r>
        <w:rPr>
          <w:rFonts w:ascii="Tinos" w:hAnsi="Tinos" w:eastAsia="Tinos" w:cs="Tinos"/>
          <w:b/>
          <w:color w:val="000000"/>
          <w:sz w:val="25"/>
          <w:szCs w:val="25"/>
        </w:rPr>
        <w:t xml:space="preserve">4. ПОРЯДОК ОКАЗАНИЯ УСЛУГ, ПРИЕМКИ ИХ РЕЗУЛЬТАТОВ</w:t>
      </w:r>
      <w:r>
        <w:rPr>
          <w:rFonts w:ascii="Tinos" w:hAnsi="Tinos" w:cs="Tinos"/>
          <w:b/>
          <w:color w:val="000000"/>
          <w:sz w:val="25"/>
          <w:szCs w:val="25"/>
        </w:rPr>
      </w:r>
      <w:r>
        <w:rPr>
          <w:rFonts w:ascii="Tinos" w:hAnsi="Tinos" w:cs="Tinos"/>
          <w:b/>
          <w:color w:val="000000"/>
          <w:sz w:val="25"/>
          <w:szCs w:val="25"/>
        </w:rPr>
      </w:r>
    </w:p>
    <w:p>
      <w:pPr>
        <w:pStyle w:val="917"/>
        <w:ind w:firstLine="709"/>
        <w:jc w:val="both"/>
        <w:shd w:val="clear" w:color="auto" w:fill="ffffff"/>
        <w:widowControl/>
        <w:rPr>
          <w:rFonts w:ascii="Tinos" w:hAnsi="Tinos" w:cs="Tinos"/>
          <w:color w:val="000000"/>
          <w:sz w:val="25"/>
          <w:szCs w:val="25"/>
        </w:rPr>
      </w:pPr>
      <w:r>
        <w:rPr>
          <w:rFonts w:ascii="Tinos" w:hAnsi="Tinos" w:eastAsia="Tinos" w:cs="Tinos"/>
          <w:color w:val="000000"/>
          <w:sz w:val="25"/>
          <w:szCs w:val="25"/>
        </w:rPr>
        <w:t xml:space="preserve">4.1. </w:t>
      </w:r>
      <w:r>
        <w:rPr>
          <w:rFonts w:ascii="Tinos" w:hAnsi="Tinos" w:eastAsia="Tinos" w:cs="Tinos"/>
          <w:sz w:val="25"/>
          <w:szCs w:val="25"/>
          <w:lang w:eastAsia="ru-RU"/>
        </w:rPr>
        <w:t xml:space="preserve">Для проверки предоставленных Исполнителем результатов, предусмотренных Контрактом, в части их соответствия условиям Контракта, </w:t>
      </w:r>
      <w:r>
        <w:rPr>
          <w:rFonts w:ascii="Tinos" w:hAnsi="Tinos" w:eastAsia="Tinos" w:cs="Tinos"/>
          <w:sz w:val="25"/>
          <w:szCs w:val="25"/>
          <w:lang w:eastAsia="ru-RU"/>
        </w:rPr>
        <w:t xml:space="preserve">Заказчик пр</w:t>
      </w:r>
      <w:r>
        <w:rPr>
          <w:rFonts w:ascii="Tinos" w:hAnsi="Tinos" w:eastAsia="Tinos" w:cs="Tinos"/>
          <w:sz w:val="25"/>
          <w:szCs w:val="25"/>
          <w:lang w:eastAsia="ru-RU"/>
        </w:rPr>
        <w:t xml:space="preserve">оводит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</w:t>
      </w:r>
      <w:r>
        <w:rPr>
          <w:rFonts w:ascii="Tinos" w:hAnsi="Tinos" w:eastAsia="Tinos" w:cs="Tinos"/>
          <w:sz w:val="25"/>
          <w:szCs w:val="25"/>
          <w:lang w:eastAsia="ru-RU"/>
        </w:rPr>
        <w:t xml:space="preserve"> </w:t>
      </w:r>
      <w:r>
        <w:rPr>
          <w:rFonts w:ascii="Tinos" w:hAnsi="Tinos" w:eastAsia="Tinos" w:cs="Tinos"/>
          <w:sz w:val="25"/>
          <w:szCs w:val="25"/>
          <w:lang w:eastAsia="ru-RU"/>
        </w:rPr>
        <w:t xml:space="preserve">с Федеральным законом Российской Федерации от 05 апреля 2013 года № 44-ФЗ «О контрактной системе в сфере закупок товаров, ра</w:t>
      </w:r>
      <w:r>
        <w:rPr>
          <w:rFonts w:ascii="Tinos" w:hAnsi="Tinos" w:eastAsia="Tinos" w:cs="Tinos"/>
          <w:sz w:val="25"/>
          <w:szCs w:val="25"/>
          <w:lang w:eastAsia="ru-RU"/>
        </w:rPr>
        <w:t xml:space="preserve">бот, услуг для обеспечения государственных и муниципальных нужд»</w:t>
      </w:r>
      <w:r>
        <w:rPr>
          <w:rFonts w:ascii="Tinos" w:hAnsi="Tinos" w:eastAsia="Tinos" w:cs="Tinos"/>
          <w:color w:val="000000"/>
          <w:sz w:val="25"/>
          <w:szCs w:val="25"/>
          <w:lang w:eastAsia="ru-RU"/>
        </w:rPr>
        <w:t xml:space="preserve">. </w:t>
      </w:r>
      <w:r>
        <w:rPr>
          <w:rFonts w:ascii="Tinos" w:hAnsi="Tinos" w:cs="Tinos"/>
          <w:color w:val="000000"/>
          <w:sz w:val="25"/>
          <w:szCs w:val="25"/>
        </w:rPr>
      </w:r>
      <w:r>
        <w:rPr>
          <w:rFonts w:ascii="Tinos" w:hAnsi="Tinos" w:cs="Tinos"/>
          <w:color w:val="000000"/>
          <w:sz w:val="25"/>
          <w:szCs w:val="25"/>
        </w:rPr>
      </w:r>
    </w:p>
    <w:p>
      <w:pPr>
        <w:pStyle w:val="917"/>
        <w:ind w:firstLine="709"/>
        <w:jc w:val="both"/>
        <w:shd w:val="clear" w:color="auto" w:fill="ffffff"/>
        <w:widowControl/>
        <w:rPr>
          <w:rFonts w:ascii="Tinos" w:hAnsi="Tinos" w:cs="Tinos"/>
          <w:color w:val="000000"/>
          <w:sz w:val="25"/>
          <w:szCs w:val="25"/>
        </w:rPr>
      </w:pPr>
      <w:r>
        <w:rPr>
          <w:rFonts w:ascii="Tinos" w:hAnsi="Tinos" w:eastAsia="Tinos" w:cs="Tinos"/>
          <w:color w:val="000000"/>
          <w:sz w:val="25"/>
          <w:szCs w:val="25"/>
        </w:rPr>
        <w:t xml:space="preserve">4.2. </w:t>
      </w:r>
      <w:r>
        <w:rPr>
          <w:rFonts w:ascii="Tinos" w:hAnsi="Tinos" w:eastAsia="Tinos" w:cs="Tinos"/>
          <w:sz w:val="25"/>
          <w:szCs w:val="25"/>
        </w:rPr>
        <w:t xml:space="preserve">По факту оказания услуг Исполнитель предоставляет Заказчику </w:t>
      </w:r>
      <w:r>
        <w:rPr>
          <w:rFonts w:ascii="Tinos" w:hAnsi="Tinos" w:eastAsia="Tinos" w:cs="Tinos"/>
          <w:color w:val="000000"/>
          <w:sz w:val="25"/>
          <w:szCs w:val="25"/>
        </w:rPr>
        <w:t xml:space="preserve">документы о приемке  (Акт</w:t>
      </w:r>
      <w:r>
        <w:rPr>
          <w:rFonts w:ascii="Tinos" w:hAnsi="Tinos" w:eastAsia="Tinos" w:cs="Tinos"/>
          <w:color w:val="000000"/>
          <w:sz w:val="25"/>
          <w:szCs w:val="25"/>
        </w:rPr>
        <w:t xml:space="preserve"> или УПД) </w:t>
      </w:r>
      <w:r>
        <w:rPr>
          <w:rFonts w:ascii="Tinos" w:hAnsi="Tinos" w:eastAsia="Tinos" w:cs="Tinos"/>
          <w:color w:val="000000"/>
          <w:sz w:val="25"/>
          <w:szCs w:val="25"/>
        </w:rPr>
        <w:t xml:space="preserve">в двух экземплярах.</w:t>
      </w:r>
      <w:r>
        <w:rPr>
          <w:rFonts w:ascii="Tinos" w:hAnsi="Tinos" w:cs="Tinos"/>
          <w:color w:val="000000"/>
          <w:sz w:val="25"/>
          <w:szCs w:val="25"/>
        </w:rPr>
      </w:r>
      <w:r>
        <w:rPr>
          <w:rFonts w:ascii="Tinos" w:hAnsi="Tinos" w:cs="Tinos"/>
          <w:color w:val="000000"/>
          <w:sz w:val="25"/>
          <w:szCs w:val="25"/>
        </w:rPr>
      </w:r>
    </w:p>
    <w:p>
      <w:pPr>
        <w:pStyle w:val="917"/>
        <w:ind w:firstLine="709"/>
        <w:jc w:val="both"/>
        <w:shd w:val="clear" w:color="auto" w:fill="ffffff"/>
        <w:widowControl/>
        <w:rPr>
          <w:rFonts w:ascii="Tinos" w:hAnsi="Tinos" w:cs="Tinos"/>
          <w:color w:val="000000"/>
          <w:sz w:val="25"/>
          <w:szCs w:val="25"/>
        </w:rPr>
      </w:pPr>
      <w:r>
        <w:rPr>
          <w:rFonts w:ascii="Tinos" w:hAnsi="Tinos" w:eastAsia="Tinos" w:cs="Tinos"/>
          <w:color w:val="000000"/>
          <w:sz w:val="25"/>
          <w:szCs w:val="25"/>
        </w:rPr>
        <w:t xml:space="preserve">4.3. </w:t>
      </w:r>
      <w:r>
        <w:rPr>
          <w:rFonts w:ascii="Tinos" w:hAnsi="Tinos" w:eastAsia="Tinos" w:cs="Tinos"/>
          <w:sz w:val="25"/>
          <w:szCs w:val="25"/>
        </w:rPr>
        <w:t xml:space="preserve">Заказчик осуществляет приемку оказанных </w:t>
      </w:r>
      <w:r>
        <w:rPr>
          <w:rFonts w:ascii="Tinos" w:hAnsi="Tinos" w:eastAsia="Tinos" w:cs="Tinos"/>
          <w:color w:val="000000"/>
          <w:sz w:val="25"/>
          <w:szCs w:val="25"/>
        </w:rPr>
        <w:t xml:space="preserve">Исполнителем услуг, предусмотренных настоящим Контрактом, в части их соответствия условиям Контракта, включая проведение силами Заказчика экспертизы соответствия оказанных услуг условиям Контракта, в течение 5 (пяти) рабочих дней с </w:t>
      </w:r>
      <w:r>
        <w:rPr>
          <w:rFonts w:ascii="Tinos" w:hAnsi="Tinos" w:eastAsia="Tinos" w:cs="Tinos"/>
          <w:sz w:val="25"/>
          <w:szCs w:val="25"/>
        </w:rPr>
        <w:t xml:space="preserve">даты получения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документов о приемке  (Акт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 или УПД) </w:t>
      </w:r>
      <w:r>
        <w:rPr>
          <w:rFonts w:ascii="Tinos" w:hAnsi="Tinos" w:eastAsia="Tinos" w:cs="Tinos"/>
          <w:sz w:val="25"/>
          <w:szCs w:val="25"/>
        </w:rPr>
        <w:t xml:space="preserve">от Исполнителя. </w:t>
      </w:r>
      <w:r>
        <w:rPr>
          <w:rFonts w:ascii="Tinos" w:hAnsi="Tinos" w:cs="Tinos"/>
          <w:color w:val="000000"/>
          <w:sz w:val="25"/>
          <w:szCs w:val="25"/>
        </w:rPr>
      </w:r>
      <w:r>
        <w:rPr>
          <w:rFonts w:ascii="Tinos" w:hAnsi="Tinos" w:cs="Tinos"/>
          <w:color w:val="000000"/>
          <w:sz w:val="25"/>
          <w:szCs w:val="25"/>
        </w:rPr>
      </w:r>
    </w:p>
    <w:p>
      <w:pPr>
        <w:pStyle w:val="917"/>
        <w:ind w:firstLine="709"/>
        <w:jc w:val="both"/>
        <w:shd w:val="clear" w:color="auto" w:fill="ffffff"/>
        <w:widowControl/>
        <w:rPr>
          <w:rFonts w:ascii="Tinos" w:hAnsi="Tinos" w:cs="Tinos"/>
          <w:color w:val="000000"/>
          <w:sz w:val="25"/>
          <w:szCs w:val="25"/>
        </w:rPr>
      </w:pPr>
      <w:r>
        <w:rPr>
          <w:rFonts w:ascii="Tinos" w:hAnsi="Tinos" w:eastAsia="Tinos" w:cs="Tinos"/>
          <w:color w:val="000000"/>
          <w:sz w:val="25"/>
          <w:szCs w:val="25"/>
        </w:rPr>
        <w:t xml:space="preserve">4.4. </w:t>
      </w:r>
      <w:r>
        <w:rPr>
          <w:rFonts w:ascii="Tinos" w:hAnsi="Tinos" w:eastAsia="Tinos" w:cs="Tinos"/>
          <w:sz w:val="25"/>
          <w:szCs w:val="25"/>
        </w:rPr>
        <w:t xml:space="preserve">В случае соответствия </w:t>
      </w:r>
      <w:r>
        <w:rPr>
          <w:rFonts w:ascii="Tinos" w:hAnsi="Tinos" w:eastAsia="Tinos" w:cs="Tinos"/>
          <w:color w:val="000000"/>
          <w:sz w:val="25"/>
          <w:szCs w:val="25"/>
        </w:rPr>
        <w:t xml:space="preserve">оказанных услуг </w:t>
      </w:r>
      <w:r>
        <w:rPr>
          <w:rFonts w:ascii="Tinos" w:hAnsi="Tinos" w:eastAsia="Tinos" w:cs="Tinos"/>
          <w:sz w:val="25"/>
          <w:szCs w:val="25"/>
        </w:rPr>
        <w:t xml:space="preserve">условиям Контракта Заказчик в срок, указанный в п. 4.3 Контра</w:t>
      </w:r>
      <w:r>
        <w:rPr>
          <w:rFonts w:ascii="Tinos" w:hAnsi="Tinos" w:eastAsia="Tinos" w:cs="Tinos"/>
          <w:sz w:val="25"/>
          <w:szCs w:val="25"/>
        </w:rPr>
        <w:t xml:space="preserve">кта, подписывает акт сдачи-приемки оказанных услуг и направляет Исполнителю. При выявленных недостатках Заказчик направляет Исполнителю мотивированный отказ от приемки услуг и подписания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документов о приемке  (Акта или УПД) </w:t>
      </w:r>
      <w:r>
        <w:rPr>
          <w:rFonts w:ascii="Tinos" w:hAnsi="Tinos" w:eastAsia="Tinos" w:cs="Tinos"/>
          <w:sz w:val="25"/>
          <w:szCs w:val="25"/>
        </w:rPr>
        <w:t xml:space="preserve">с перечнем выявленных недостатков.</w:t>
      </w:r>
      <w:r>
        <w:rPr>
          <w:rFonts w:ascii="Tinos" w:hAnsi="Tinos" w:eastAsia="Tinos" w:cs="Tinos"/>
          <w:sz w:val="25"/>
          <w:szCs w:val="25"/>
        </w:rPr>
        <w:t xml:space="preserve"> </w:t>
      </w:r>
      <w:r>
        <w:rPr>
          <w:rFonts w:ascii="Tinos" w:hAnsi="Tinos" w:cs="Tinos"/>
          <w:color w:val="000000"/>
          <w:sz w:val="25"/>
          <w:szCs w:val="25"/>
        </w:rPr>
      </w:r>
      <w:r>
        <w:rPr>
          <w:rFonts w:ascii="Tinos" w:hAnsi="Tinos" w:cs="Tinos"/>
          <w:color w:val="000000"/>
          <w:sz w:val="25"/>
          <w:szCs w:val="25"/>
        </w:rPr>
      </w:r>
    </w:p>
    <w:p>
      <w:pPr>
        <w:pStyle w:val="917"/>
        <w:ind w:firstLine="709"/>
        <w:jc w:val="both"/>
        <w:shd w:val="clear" w:color="auto" w:fill="ffffff"/>
        <w:widowControl/>
        <w:rPr>
          <w:rFonts w:ascii="Tinos" w:hAnsi="Tinos" w:cs="Tinos"/>
          <w:sz w:val="25"/>
          <w:szCs w:val="25"/>
        </w:rPr>
      </w:pPr>
      <w:r>
        <w:rPr>
          <w:rFonts w:ascii="Tinos" w:hAnsi="Tinos" w:eastAsia="Tinos" w:cs="Tinos"/>
          <w:color w:val="000000"/>
          <w:sz w:val="25"/>
          <w:szCs w:val="25"/>
        </w:rPr>
        <w:t xml:space="preserve">4.5. </w:t>
      </w:r>
      <w:r>
        <w:rPr>
          <w:rFonts w:ascii="Tinos" w:hAnsi="Tinos" w:eastAsia="Tinos" w:cs="Tinos"/>
          <w:sz w:val="25"/>
          <w:szCs w:val="25"/>
        </w:rPr>
        <w:t xml:space="preserve">В случае мотивированного отказа Заказчика от приемки </w:t>
      </w:r>
      <w:r>
        <w:rPr>
          <w:rFonts w:ascii="Tinos" w:hAnsi="Tinos" w:eastAsia="Tinos" w:cs="Tinos"/>
          <w:color w:val="000000"/>
          <w:sz w:val="25"/>
          <w:szCs w:val="25"/>
        </w:rPr>
        <w:t xml:space="preserve">оказанных услуг </w:t>
      </w:r>
      <w:r>
        <w:rPr>
          <w:rFonts w:ascii="Tinos" w:hAnsi="Tinos" w:eastAsia="Tinos" w:cs="Tinos"/>
          <w:sz w:val="25"/>
          <w:szCs w:val="25"/>
        </w:rPr>
        <w:t xml:space="preserve">Исполнитель обязан устранить данные недостатки в течение 5 (пяти) рабочих дней с даты направления мотивированного отказа Заказчика.</w:t>
      </w:r>
      <w:r>
        <w:rPr>
          <w:rFonts w:ascii="Tinos" w:hAnsi="Tinos" w:cs="Tinos"/>
          <w:sz w:val="25"/>
          <w:szCs w:val="25"/>
        </w:rPr>
      </w:r>
      <w:r>
        <w:rPr>
          <w:rFonts w:ascii="Tinos" w:hAnsi="Tinos" w:cs="Tinos"/>
          <w:sz w:val="25"/>
          <w:szCs w:val="25"/>
        </w:rPr>
      </w:r>
    </w:p>
    <w:p>
      <w:pPr>
        <w:pStyle w:val="917"/>
        <w:ind w:firstLine="709"/>
        <w:jc w:val="both"/>
        <w:shd w:val="clear" w:color="auto" w:fill="ffffff"/>
        <w:widowControl/>
        <w:rPr>
          <w:rFonts w:ascii="Tinos" w:hAnsi="Tinos" w:cs="Tinos"/>
          <w:b/>
          <w:sz w:val="25"/>
          <w:szCs w:val="25"/>
        </w:rPr>
      </w:pPr>
      <w:r>
        <w:rPr>
          <w:rFonts w:ascii="Tinos" w:hAnsi="Tinos" w:eastAsia="Tinos" w:cs="Tinos"/>
          <w:sz w:val="25"/>
          <w:szCs w:val="25"/>
        </w:rPr>
        <w:t xml:space="preserve">4.6. </w:t>
      </w:r>
      <w:r>
        <w:rPr>
          <w:rFonts w:ascii="Tinos" w:hAnsi="Tinos" w:eastAsia="Tinos" w:cs="Tinos"/>
          <w:color w:val="000000"/>
          <w:sz w:val="25"/>
          <w:szCs w:val="25"/>
        </w:rPr>
        <w:t xml:space="preserve"> Услуги </w:t>
      </w:r>
      <w:r>
        <w:rPr>
          <w:rFonts w:ascii="Tinos" w:hAnsi="Tinos" w:eastAsia="Tinos" w:cs="Tinos"/>
          <w:sz w:val="25"/>
          <w:szCs w:val="25"/>
        </w:rPr>
        <w:t xml:space="preserve">считаются оказанными с момента подписания Заказчиком документа о приемке оказанных услуг </w:t>
      </w:r>
      <w:r>
        <w:rPr>
          <w:rFonts w:ascii="Tinos" w:hAnsi="Tinos" w:eastAsia="Tinos" w:cs="Tinos"/>
          <w:sz w:val="25"/>
          <w:szCs w:val="25"/>
        </w:rPr>
        <w:t xml:space="preserve">(Акт </w:t>
      </w:r>
      <w:r>
        <w:rPr>
          <w:rFonts w:ascii="Tinos" w:hAnsi="Tinos" w:eastAsia="Tinos" w:cs="Tinos"/>
          <w:sz w:val="25"/>
          <w:szCs w:val="25"/>
        </w:rPr>
        <w:t xml:space="preserve">или УПД). </w:t>
      </w:r>
      <w:r>
        <w:rPr>
          <w:rFonts w:ascii="Tinos" w:hAnsi="Tinos" w:cs="Tinos"/>
          <w:b/>
          <w:sz w:val="25"/>
          <w:szCs w:val="25"/>
        </w:rPr>
      </w:r>
      <w:r>
        <w:rPr>
          <w:rFonts w:ascii="Tinos" w:hAnsi="Tinos" w:cs="Tinos"/>
          <w:b/>
          <w:sz w:val="25"/>
          <w:szCs w:val="25"/>
        </w:rPr>
      </w:r>
    </w:p>
    <w:p>
      <w:pPr>
        <w:pStyle w:val="917"/>
        <w:ind w:firstLine="0"/>
        <w:jc w:val="both"/>
        <w:shd w:val="clear" w:color="auto" w:fill="ffffff"/>
        <w:widowControl/>
        <w:rPr>
          <w:rFonts w:ascii="Tinos" w:hAnsi="Tinos" w:cs="Tinos"/>
          <w:b/>
          <w:bCs/>
          <w:sz w:val="25"/>
          <w:szCs w:val="25"/>
        </w:rPr>
      </w:pPr>
      <w:r>
        <w:rPr>
          <w:rFonts w:ascii="Tinos" w:hAnsi="Tinos" w:eastAsia="Tinos" w:cs="Tinos"/>
          <w:b/>
          <w:sz w:val="25"/>
          <w:szCs w:val="25"/>
        </w:rPr>
      </w:r>
      <w:r>
        <w:rPr>
          <w:rFonts w:ascii="Tinos" w:hAnsi="Tinos" w:cs="Tinos"/>
          <w:b/>
          <w:bCs/>
          <w:sz w:val="25"/>
          <w:szCs w:val="25"/>
        </w:rPr>
      </w:r>
      <w:r>
        <w:rPr>
          <w:rFonts w:ascii="Tinos" w:hAnsi="Tinos" w:cs="Tinos"/>
          <w:b/>
          <w:bCs/>
          <w:sz w:val="25"/>
          <w:szCs w:val="25"/>
        </w:rPr>
      </w:r>
    </w:p>
    <w:p>
      <w:pPr>
        <w:pStyle w:val="917"/>
        <w:ind w:firstLine="567"/>
        <w:jc w:val="center"/>
        <w:shd w:val="clear" w:color="auto" w:fill="ffffff"/>
        <w:widowControl/>
        <w:rPr>
          <w:rFonts w:ascii="Tinos" w:hAnsi="Tinos" w:cs="Tinos"/>
          <w:b/>
          <w:sz w:val="25"/>
          <w:szCs w:val="25"/>
        </w:rPr>
      </w:pPr>
      <w:r>
        <w:rPr>
          <w:rFonts w:ascii="Tinos" w:hAnsi="Tinos" w:eastAsia="Tinos" w:cs="Tinos"/>
          <w:b/>
          <w:sz w:val="25"/>
          <w:szCs w:val="25"/>
        </w:rPr>
        <w:t xml:space="preserve">5. </w:t>
      </w:r>
      <w:r>
        <w:rPr>
          <w:rFonts w:ascii="Tinos" w:hAnsi="Tinos" w:eastAsia="Tinos" w:cs="Tinos"/>
          <w:b/>
          <w:sz w:val="25"/>
          <w:szCs w:val="25"/>
        </w:rPr>
        <w:t xml:space="preserve">ОТВЕТСТВЕННОСТЬ СТОРОН</w:t>
      </w:r>
      <w:r>
        <w:rPr>
          <w:rFonts w:ascii="Tinos" w:hAnsi="Tinos" w:cs="Tinos"/>
          <w:b/>
          <w:sz w:val="25"/>
          <w:szCs w:val="25"/>
        </w:rPr>
      </w:r>
      <w:r>
        <w:rPr>
          <w:rFonts w:ascii="Tinos" w:hAnsi="Tinos" w:cs="Tinos"/>
          <w:b/>
          <w:sz w:val="25"/>
          <w:szCs w:val="25"/>
        </w:rPr>
      </w:r>
    </w:p>
    <w:p>
      <w:pPr>
        <w:ind w:firstLine="567"/>
        <w:jc w:val="both"/>
        <w:spacing w:after="0" w:afterAutospacing="0" w:line="283" w:lineRule="atLeast"/>
        <w:widowControl w:val="off"/>
        <w:rPr>
          <w:rFonts w:ascii="Tinos" w:hAnsi="Tinos" w:eastAsia="Tinos" w:cs="Tinos"/>
          <w:sz w:val="24"/>
          <w:szCs w:val="24"/>
          <w:highlight w:val="none"/>
          <w:lang w:eastAsia="ru-RU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lang w:eastAsia="ru-RU"/>
        </w:rPr>
        <w:t xml:space="preserve">5.1. </w:t>
      </w:r>
      <w:r>
        <w:rPr>
          <w:rFonts w:ascii="Tinos" w:hAnsi="Tinos" w:eastAsia="Tinos" w:cs="Tinos"/>
          <w:color w:val="000000" w:themeColor="text1"/>
          <w:sz w:val="24"/>
          <w:szCs w:val="24"/>
          <w:lang w:eastAsia="ru-RU"/>
        </w:rPr>
        <w:t xml:space="preserve">В случае неисполнения или ненадлежащего исполнения обязательств, установленных Контрактом, Исполнитель уплачивает </w:t>
      </w:r>
      <w:r>
        <w:rPr>
          <w:rFonts w:ascii="Tinos" w:hAnsi="Tinos" w:eastAsia="Tinos" w:cs="Tinos"/>
          <w:color w:val="000000" w:themeColor="text1"/>
          <w:sz w:val="24"/>
          <w:szCs w:val="24"/>
          <w:lang w:eastAsia="ru-RU"/>
        </w:rPr>
        <w:t xml:space="preserve">Заказчику </w:t>
      </w:r>
      <w:r>
        <w:rPr>
          <w:rFonts w:ascii="Tinos" w:hAnsi="Tinos" w:eastAsia="Tinos" w:cs="Tinos"/>
          <w:color w:val="000000" w:themeColor="text1"/>
          <w:sz w:val="24"/>
          <w:szCs w:val="24"/>
          <w:lang w:eastAsia="ru-RU"/>
        </w:rPr>
        <w:t xml:space="preserve">неустойку (пени, штрафы)</w:t>
      </w:r>
      <w:r>
        <w:rPr>
          <w:rFonts w:ascii="Tinos" w:hAnsi="Tinos" w:eastAsia="Tinos" w:cs="Tinos"/>
          <w:color w:val="000000" w:themeColor="text1"/>
          <w:sz w:val="24"/>
          <w:szCs w:val="24"/>
          <w:lang w:eastAsia="ru-RU"/>
        </w:rPr>
        <w:t xml:space="preserve">. Пеня начисляется за каждый день про</w:t>
      </w:r>
      <w:r>
        <w:rPr>
          <w:rFonts w:ascii="Tinos" w:hAnsi="Tinos" w:eastAsia="Tinos" w:cs="Tinos"/>
          <w:color w:val="000000" w:themeColor="text1"/>
          <w:sz w:val="24"/>
          <w:szCs w:val="24"/>
          <w:lang w:eastAsia="ru-RU"/>
        </w:rPr>
        <w:t xml:space="preserve">с</w:t>
      </w:r>
      <w:r>
        <w:rPr>
          <w:rFonts w:ascii="Tinos" w:hAnsi="Tinos" w:eastAsia="Tinos" w:cs="Tinos"/>
          <w:color w:val="000000" w:themeColor="text1"/>
          <w:sz w:val="24"/>
          <w:szCs w:val="24"/>
          <w:lang w:eastAsia="ru-RU"/>
        </w:rPr>
        <w:t xml:space="preserve">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в размере 1/300 ключевой ставки Центрального банка Российск</w:t>
      </w:r>
      <w:r>
        <w:rPr>
          <w:rFonts w:ascii="Tinos" w:hAnsi="Tinos" w:eastAsia="Tinos" w:cs="Tinos"/>
          <w:color w:val="000000" w:themeColor="text1"/>
          <w:sz w:val="24"/>
          <w:szCs w:val="24"/>
          <w:lang w:eastAsia="ru-RU"/>
        </w:rPr>
        <w:t xml:space="preserve">ой</w:t>
      </w:r>
      <w:r>
        <w:rPr>
          <w:rFonts w:ascii="Tinos" w:hAnsi="Tinos" w:eastAsia="Tinos" w:cs="Tinos"/>
          <w:color w:val="000000" w:themeColor="text1"/>
          <w:sz w:val="24"/>
          <w:szCs w:val="24"/>
          <w:lang w:eastAsia="ru-RU"/>
        </w:rPr>
        <w:t xml:space="preserve">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Исполнителем. Штрафы начисляются за неисполнение или ненадлежащее исполнение Исполнителем обязательств, предусмотр</w:t>
      </w:r>
      <w:r>
        <w:rPr>
          <w:rFonts w:ascii="Tinos" w:hAnsi="Tinos" w:eastAsia="Tinos" w:cs="Tinos"/>
          <w:color w:val="000000" w:themeColor="text1"/>
          <w:sz w:val="24"/>
          <w:szCs w:val="24"/>
          <w:lang w:eastAsia="ru-RU"/>
        </w:rPr>
        <w:t xml:space="preserve">енных Контрактом, за исключением просрочки исполнения Исполнителем обязательств (в том числе гарантийного обязательства), предусмотренных Контрактом.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Размер штрафа определяется в соответствии с Правилами определения размера штрафа, начисляемого в случае ненадлежащего исполнения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заказчиком, неисполнения или ненадлежащего исполнения Исполнителем обязательств,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 предусмотренных Контрактом (за исключением просрочки исполнения обязательств заказчиком, исполнителем), утвержденными постановлением Правительства Российской Федерации от 30 августа 2017 № 1042 (далее - Правила), и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составляет – 10 (десять) процентов цены Контракта.</w:t>
      </w:r>
      <w:r>
        <w:rPr>
          <w:rFonts w:ascii="Tinos" w:hAnsi="Tinos" w:eastAsia="Tinos" w:cs="Tinos"/>
          <w:sz w:val="24"/>
          <w:szCs w:val="24"/>
          <w:highlight w:val="none"/>
          <w:lang w:eastAsia="ru-RU"/>
        </w:rPr>
      </w:r>
      <w:r>
        <w:rPr>
          <w:rFonts w:ascii="Tinos" w:hAnsi="Tinos" w:eastAsia="Tinos" w:cs="Tinos"/>
          <w:sz w:val="24"/>
          <w:szCs w:val="24"/>
          <w:highlight w:val="none"/>
          <w:lang w:eastAsia="ru-RU"/>
        </w:rPr>
      </w:r>
    </w:p>
    <w:p>
      <w:pPr>
        <w:contextualSpacing/>
        <w:ind w:left="0" w:right="0" w:firstLine="567"/>
        <w:jc w:val="both"/>
        <w:spacing w:after="0" w:afterAutospacing="0" w:line="283" w:lineRule="atLeast"/>
        <w:rPr>
          <w:rFonts w:ascii="Tinos" w:hAnsi="Tinos" w:cs="Tinos"/>
          <w:sz w:val="25"/>
          <w:szCs w:val="25"/>
          <w14:ligatures w14:val="none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З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а каждый факт неисполнения или ненадлежащего исполнения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Исполнителем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обязательства, предусмотренного Контрактом, которое не имеет стоимостного выражения,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исполнитель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уплачивает Заказчику штраф. Размер штрафа определяется в соответствии с Правилами и составляет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1 000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(одна тысяча)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рублей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.</w:t>
      </w:r>
      <w:r>
        <w:rPr>
          <w:rFonts w:ascii="Tinos" w:hAnsi="Tinos" w:cs="Tinos"/>
          <w:sz w:val="25"/>
          <w:szCs w:val="25"/>
          <w14:ligatures w14:val="none"/>
        </w:rPr>
      </w:r>
      <w:r>
        <w:rPr>
          <w:rFonts w:ascii="Tinos" w:hAnsi="Tinos" w:cs="Tinos"/>
          <w:sz w:val="25"/>
          <w:szCs w:val="25"/>
          <w14:ligatures w14:val="none"/>
        </w:rPr>
      </w:r>
    </w:p>
    <w:p>
      <w:pPr>
        <w:ind w:firstLine="567"/>
        <w:jc w:val="both"/>
        <w:spacing w:after="0" w:afterAutospacing="0" w:line="283" w:lineRule="atLeast"/>
        <w:widowControl w:val="off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lang w:eastAsia="ru-RU"/>
        </w:rPr>
        <w:t xml:space="preserve">5.2. </w:t>
      </w:r>
      <w:r>
        <w:rPr>
          <w:rFonts w:ascii="Tinos" w:hAnsi="Tinos" w:eastAsia="Tinos" w:cs="Tinos"/>
          <w:color w:val="000000" w:themeColor="text1"/>
          <w:sz w:val="24"/>
          <w:szCs w:val="24"/>
          <w:lang w:eastAsia="ru-RU"/>
        </w:rPr>
        <w:t xml:space="preserve">В случае просрочки исполнения З</w:t>
      </w:r>
      <w:r>
        <w:rPr>
          <w:rFonts w:ascii="Tinos" w:hAnsi="Tinos" w:eastAsia="Tinos" w:cs="Tinos"/>
          <w:color w:val="000000" w:themeColor="text1"/>
          <w:sz w:val="24"/>
          <w:szCs w:val="24"/>
          <w:lang w:eastAsia="ru-RU"/>
        </w:rPr>
        <w:t xml:space="preserve">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</w:t>
      </w:r>
      <w:r>
        <w:rPr>
          <w:rFonts w:ascii="Tinos" w:hAnsi="Tinos" w:eastAsia="Tinos" w:cs="Tinos"/>
          <w:color w:val="000000" w:themeColor="text1"/>
          <w:sz w:val="24"/>
          <w:szCs w:val="24"/>
          <w:lang w:eastAsia="ru-RU"/>
        </w:rPr>
        <w:t xml:space="preserve"> вправе потребовать уплаты неустоек (штрафов, пеней).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</w:t>
      </w:r>
      <w:r>
        <w:rPr>
          <w:rFonts w:ascii="Tinos" w:hAnsi="Tinos" w:eastAsia="Tinos" w:cs="Tinos"/>
          <w:color w:val="000000" w:themeColor="text1"/>
          <w:sz w:val="24"/>
          <w:szCs w:val="24"/>
          <w:lang w:eastAsia="ru-RU"/>
        </w:rPr>
        <w:t xml:space="preserve">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 Штрафы начисляются за ненадлежащее исполнение з</w:t>
      </w:r>
      <w:r>
        <w:rPr>
          <w:rFonts w:ascii="Tinos" w:hAnsi="Tinos" w:eastAsia="Tinos" w:cs="Tinos"/>
          <w:color w:val="000000" w:themeColor="text1"/>
          <w:sz w:val="24"/>
          <w:szCs w:val="24"/>
          <w:lang w:eastAsia="ru-RU"/>
        </w:rPr>
        <w:t xml:space="preserve">аказчиком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порядке, установленном Правительством Российской Федерации и составляет 1000 рублей</w:t>
      </w:r>
      <w:r>
        <w:rPr>
          <w:rFonts w:ascii="Tinos" w:hAnsi="Tinos" w:eastAsia="Tinos" w:cs="Tinos"/>
          <w:color w:val="000000" w:themeColor="text1"/>
          <w:sz w:val="24"/>
          <w:szCs w:val="24"/>
          <w:lang w:eastAsia="ru-RU"/>
        </w:rPr>
        <w:t xml:space="preserve">.</w:t>
      </w:r>
      <w:r>
        <w:rPr>
          <w:rFonts w:ascii="Tinos" w:hAnsi="Tinos" w:cs="Tinos"/>
          <w:color w:val="000000" w:themeColor="text1"/>
          <w:sz w:val="24"/>
          <w:szCs w:val="24"/>
        </w:rPr>
      </w:r>
      <w:r>
        <w:rPr>
          <w:rFonts w:ascii="Tinos" w:hAnsi="Tinos" w:cs="Tinos"/>
          <w:color w:val="000000" w:themeColor="text1"/>
          <w:sz w:val="24"/>
          <w:szCs w:val="24"/>
        </w:rPr>
      </w:r>
    </w:p>
    <w:p>
      <w:pPr>
        <w:ind w:firstLine="567"/>
        <w:jc w:val="both"/>
        <w:spacing w:after="0" w:afterAutospacing="0" w:line="283" w:lineRule="atLeast"/>
        <w:widowControl w:val="off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lang w:eastAsia="ru-RU"/>
        </w:rPr>
        <w:t xml:space="preserve">5.3. </w:t>
      </w:r>
      <w:r>
        <w:rPr>
          <w:rFonts w:ascii="Tinos" w:hAnsi="Tinos" w:eastAsia="Tinos" w:cs="Tinos"/>
          <w:color w:val="000000" w:themeColor="text1"/>
          <w:sz w:val="24"/>
          <w:szCs w:val="24"/>
          <w:lang w:eastAsia="ru-RU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  <w:r>
        <w:rPr>
          <w:rFonts w:ascii="Tinos" w:hAnsi="Tinos" w:cs="Tinos"/>
          <w:color w:val="000000" w:themeColor="text1"/>
          <w:sz w:val="24"/>
          <w:szCs w:val="24"/>
        </w:rPr>
      </w:r>
      <w:r>
        <w:rPr>
          <w:rFonts w:ascii="Tinos" w:hAnsi="Tinos" w:cs="Tinos"/>
          <w:color w:val="000000" w:themeColor="text1"/>
          <w:sz w:val="24"/>
          <w:szCs w:val="24"/>
        </w:rPr>
      </w:r>
    </w:p>
    <w:p>
      <w:pPr>
        <w:ind w:firstLine="567"/>
        <w:jc w:val="both"/>
        <w:spacing w:after="0" w:afterAutospacing="0" w:line="283" w:lineRule="atLeast"/>
        <w:widowControl w:val="off"/>
        <w:rPr>
          <w:rFonts w:ascii="Tinos" w:hAnsi="Tinos" w:cs="Tinos"/>
          <w:color w:val="000000" w:themeColor="text1"/>
          <w:sz w:val="24"/>
          <w:szCs w:val="24"/>
          <w:highlight w:val="non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lang w:eastAsia="ru-RU"/>
        </w:rPr>
        <w:t xml:space="preserve">5.4. </w:t>
      </w:r>
      <w:r>
        <w:rPr>
          <w:rFonts w:ascii="Tinos" w:hAnsi="Tinos" w:eastAsia="Tinos" w:cs="Tinos"/>
          <w:color w:val="000000" w:themeColor="text1"/>
          <w:sz w:val="24"/>
          <w:szCs w:val="24"/>
          <w:lang w:eastAsia="ru-RU"/>
        </w:rPr>
        <w:t xml:space="preserve">Уплата неустойки не освобождает Стороны от исполнения обязательств по настоящему Контракту или устранения нарушений, если иное не предусмотрено действующим законодательством РФ.</w:t>
      </w:r>
      <w:r>
        <w:rPr>
          <w:rFonts w:ascii="Tinos" w:hAnsi="Tinos" w:cs="Tinos"/>
          <w:color w:val="000000" w:themeColor="text1"/>
          <w:sz w:val="24"/>
          <w:szCs w:val="24"/>
          <w:highlight w:val="none"/>
        </w:rPr>
      </w:r>
      <w:r>
        <w:rPr>
          <w:rFonts w:ascii="Tinos" w:hAnsi="Tinos" w:cs="Tinos"/>
          <w:color w:val="000000" w:themeColor="text1"/>
          <w:sz w:val="24"/>
          <w:szCs w:val="24"/>
          <w:highlight w:val="none"/>
        </w:rPr>
      </w:r>
    </w:p>
    <w:p>
      <w:pPr>
        <w:contextualSpacing/>
        <w:ind w:left="0" w:right="0" w:firstLine="567"/>
        <w:jc w:val="both"/>
        <w:spacing w:after="0" w:afterAutospacing="0" w:line="283" w:lineRule="atLeast"/>
        <w:rPr>
          <w:rFonts w:ascii="Tinos" w:hAnsi="Tinos" w:eastAsia="Tinos" w:cs="Tinos"/>
          <w:sz w:val="24"/>
          <w:szCs w:val="24"/>
          <w:highlight w:val="none"/>
          <w:lang w:eastAsia="ru-RU"/>
          <w14:ligatures w14:val="none"/>
        </w:rPr>
      </w:pPr>
      <w:r>
        <w:rPr>
          <w:rFonts w:ascii="Tinos" w:hAnsi="Tinos" w:cs="Tinos"/>
          <w:color w:val="000000" w:themeColor="text1"/>
          <w:sz w:val="24"/>
          <w:szCs w:val="24"/>
          <w:highlight w:val="none"/>
        </w:rPr>
        <w:t xml:space="preserve">5.5.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Общая сумма начисленных штрафов за неисполнение или ненадлежащее исполнение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Исполнителем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обязательств, предусмотренных Контрактом, не может превышать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цену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 Контракта.</w:t>
      </w:r>
      <w:r>
        <w:rPr>
          <w:rFonts w:ascii="Tinos" w:hAnsi="Tinos" w:eastAsia="Tinos" w:cs="Tinos"/>
          <w:sz w:val="24"/>
          <w:szCs w:val="24"/>
          <w:highlight w:val="none"/>
          <w:lang w:eastAsia="ru-RU"/>
          <w14:ligatures w14:val="none"/>
        </w:rPr>
      </w:r>
      <w:r>
        <w:rPr>
          <w:rFonts w:ascii="Tinos" w:hAnsi="Tinos" w:eastAsia="Tinos" w:cs="Tinos"/>
          <w:sz w:val="24"/>
          <w:szCs w:val="24"/>
          <w:highlight w:val="none"/>
          <w:lang w:eastAsia="ru-RU"/>
          <w14:ligatures w14:val="none"/>
        </w:rPr>
      </w:r>
    </w:p>
    <w:p>
      <w:pPr>
        <w:contextualSpacing/>
        <w:ind w:left="0" w:right="0" w:firstLine="567"/>
        <w:jc w:val="both"/>
        <w:spacing w:after="0" w:afterAutospacing="0" w:line="283" w:lineRule="atLeast"/>
        <w:rPr>
          <w:rFonts w:ascii="Tinos" w:hAnsi="Tinos" w:cs="Tinos"/>
          <w:sz w:val="25"/>
          <w:szCs w:val="25"/>
          <w14:ligatures w14:val="none"/>
        </w:rPr>
      </w:pPr>
      <w:r>
        <w:rPr>
          <w:rFonts w:ascii="Tinos" w:hAnsi="Tinos" w:eastAsia="Tinos" w:cs="Tinos"/>
          <w:sz w:val="24"/>
          <w:szCs w:val="24"/>
          <w:highlight w:val="none"/>
          <w:lang w:eastAsia="ru-RU"/>
          <w14:ligatures w14:val="none"/>
        </w:rPr>
        <w:t xml:space="preserve">5.6.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В случае расторжения Контракта в связи с односторонним отказом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Стороны от исполнения Контракта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  <w:r>
        <w:rPr>
          <w:rFonts w:ascii="Tinos" w:hAnsi="Tinos" w:cs="Tinos"/>
          <w:sz w:val="25"/>
          <w:szCs w:val="25"/>
          <w14:ligatures w14:val="none"/>
        </w:rPr>
      </w:r>
      <w:r>
        <w:rPr>
          <w:rFonts w:ascii="Tinos" w:hAnsi="Tinos" w:cs="Tinos"/>
          <w:sz w:val="25"/>
          <w:szCs w:val="25"/>
          <w14:ligatures w14:val="none"/>
        </w:rPr>
      </w:r>
    </w:p>
    <w:p>
      <w:pPr>
        <w:pStyle w:val="917"/>
        <w:ind w:firstLine="0"/>
        <w:jc w:val="both"/>
        <w:rPr>
          <w:rFonts w:ascii="Tinos" w:hAnsi="Tinos" w:cs="Tinos"/>
          <w:sz w:val="25"/>
          <w:szCs w:val="25"/>
        </w:rPr>
      </w:pPr>
      <w:r>
        <w:rPr>
          <w:rFonts w:ascii="Tinos" w:hAnsi="Tinos" w:eastAsia="Tinos" w:cs="Tinos"/>
          <w:sz w:val="25"/>
          <w:szCs w:val="25"/>
        </w:rPr>
      </w:r>
      <w:r>
        <w:rPr>
          <w:rFonts w:ascii="Tinos" w:hAnsi="Tinos" w:cs="Tinos"/>
          <w:sz w:val="25"/>
          <w:szCs w:val="25"/>
        </w:rPr>
      </w:r>
      <w:r>
        <w:rPr>
          <w:rFonts w:ascii="Tinos" w:hAnsi="Tinos" w:cs="Tinos"/>
          <w:sz w:val="25"/>
          <w:szCs w:val="25"/>
        </w:rPr>
      </w:r>
    </w:p>
    <w:p>
      <w:pPr>
        <w:pStyle w:val="917"/>
        <w:jc w:val="center"/>
        <w:shd w:val="clear" w:color="auto" w:fill="ffffff"/>
        <w:widowControl/>
        <w:rPr>
          <w:rFonts w:ascii="Tinos" w:hAnsi="Tinos" w:cs="Tinos"/>
          <w:bCs/>
          <w:sz w:val="25"/>
          <w:szCs w:val="25"/>
        </w:rPr>
      </w:pPr>
      <w:r>
        <w:rPr>
          <w:rFonts w:ascii="Tinos" w:hAnsi="Tinos" w:eastAsia="Tinos" w:cs="Tinos"/>
          <w:b/>
          <w:color w:val="000000"/>
          <w:sz w:val="25"/>
          <w:szCs w:val="25"/>
        </w:rPr>
        <w:t xml:space="preserve">6</w:t>
      </w:r>
      <w:r>
        <w:rPr>
          <w:rFonts w:ascii="Tinos" w:hAnsi="Tinos" w:eastAsia="Tinos" w:cs="Tinos"/>
          <w:b/>
          <w:color w:val="000000"/>
          <w:sz w:val="25"/>
          <w:szCs w:val="25"/>
        </w:rPr>
        <w:t xml:space="preserve">. ОБСТОЯТЕЛЬСТВА НЕПРЕОДОЛИМОЙ СИЛЫ</w:t>
      </w:r>
      <w:r>
        <w:rPr>
          <w:rFonts w:ascii="Tinos" w:hAnsi="Tinos" w:cs="Tinos"/>
          <w:bCs/>
          <w:sz w:val="25"/>
          <w:szCs w:val="25"/>
        </w:rPr>
      </w:r>
      <w:r>
        <w:rPr>
          <w:rFonts w:ascii="Tinos" w:hAnsi="Tinos" w:cs="Tinos"/>
          <w:bCs/>
          <w:sz w:val="25"/>
          <w:szCs w:val="25"/>
        </w:rPr>
      </w:r>
    </w:p>
    <w:p>
      <w:pPr>
        <w:ind w:firstLine="567"/>
        <w:jc w:val="both"/>
        <w:spacing w:after="0" w:afterAutospacing="0" w:line="17" w:lineRule="atLeast"/>
        <w:tabs>
          <w:tab w:val="left" w:pos="1418" w:leader="none"/>
        </w:tabs>
        <w:rPr>
          <w:rFonts w:ascii="Tinos" w:hAnsi="Tinos" w:cs="Tinos"/>
          <w:bCs/>
          <w:color w:val="000000" w:themeColor="text1"/>
          <w:sz w:val="25"/>
          <w:szCs w:val="25"/>
        </w:rPr>
      </w:pPr>
      <w:r>
        <w:rPr>
          <w:rFonts w:ascii="Tinos" w:hAnsi="Tinos" w:eastAsia="Tinos" w:cs="Tinos"/>
          <w:bCs/>
          <w:sz w:val="25"/>
          <w:szCs w:val="25"/>
          <w:lang w:eastAsia="en-US"/>
        </w:rPr>
        <w:t xml:space="preserve">6</w:t>
      </w:r>
      <w:r>
        <w:rPr>
          <w:rFonts w:ascii="Tinos" w:hAnsi="Tinos" w:eastAsia="Tinos" w:cs="Tinos"/>
          <w:bCs/>
          <w:sz w:val="25"/>
          <w:szCs w:val="25"/>
          <w:lang w:val="en-US" w:eastAsia="en-US"/>
        </w:rPr>
        <w:t xml:space="preserve">.1. </w:t>
      </w:r>
      <w:r>
        <w:rPr>
          <w:rFonts w:ascii="Tinos" w:hAnsi="Tinos" w:eastAsia="Tinos" w:cs="Tinos"/>
          <w:bCs/>
          <w:color w:val="000000" w:themeColor="text1"/>
          <w:sz w:val="25"/>
          <w:szCs w:val="25"/>
        </w:rPr>
        <w:t xml:space="preserve"> Стороны освобождаются от ответственности за </w:t>
      </w:r>
      <w:r>
        <w:rPr>
          <w:rFonts w:ascii="Tinos" w:hAnsi="Tinos" w:eastAsia="Tinos" w:cs="Tinos"/>
          <w:bCs/>
          <w:color w:val="000000" w:themeColor="text1"/>
          <w:sz w:val="25"/>
          <w:szCs w:val="25"/>
        </w:rPr>
        <w:t xml:space="preserve">частичное </w:t>
      </w:r>
      <w:r>
        <w:rPr>
          <w:rFonts w:ascii="Tinos" w:hAnsi="Tinos" w:eastAsia="Tinos" w:cs="Tinos"/>
          <w:bCs/>
          <w:color w:val="000000" w:themeColor="text1"/>
          <w:sz w:val="25"/>
          <w:szCs w:val="25"/>
        </w:rPr>
        <w:t xml:space="preserve">или полное неисполнение обязательств по настоящему Контракту, если оно явилось следствием природных явлений, военных действий и прочих обстоятельств непреодолимой силы и если эти обстоятельства непосредственно повлияли на исполнение настоящего Контракта.</w:t>
      </w:r>
      <w:r>
        <w:rPr>
          <w:rFonts w:ascii="Tinos" w:hAnsi="Tinos" w:cs="Tinos"/>
          <w:bCs/>
          <w:color w:val="000000" w:themeColor="text1"/>
          <w:sz w:val="25"/>
          <w:szCs w:val="25"/>
        </w:rPr>
      </w:r>
      <w:r>
        <w:rPr>
          <w:rFonts w:ascii="Tinos" w:hAnsi="Tinos" w:cs="Tinos"/>
          <w:bCs/>
          <w:color w:val="000000" w:themeColor="text1"/>
          <w:sz w:val="25"/>
          <w:szCs w:val="25"/>
        </w:rPr>
      </w:r>
    </w:p>
    <w:p>
      <w:pPr>
        <w:ind w:firstLine="567"/>
        <w:jc w:val="both"/>
        <w:spacing w:after="0" w:afterAutospacing="0" w:line="17" w:lineRule="atLeast"/>
        <w:tabs>
          <w:tab w:val="left" w:pos="1418" w:leader="none"/>
        </w:tabs>
        <w:rPr>
          <w:rFonts w:ascii="Tinos" w:hAnsi="Tinos" w:cs="Tinos"/>
          <w:bCs/>
          <w:color w:val="000000" w:themeColor="text1"/>
          <w:sz w:val="25"/>
          <w:szCs w:val="25"/>
        </w:rPr>
      </w:pPr>
      <w:r>
        <w:rPr>
          <w:rFonts w:ascii="Tinos" w:hAnsi="Tinos" w:eastAsia="Tinos" w:cs="Tinos"/>
          <w:bCs/>
          <w:color w:val="000000" w:themeColor="text1"/>
          <w:sz w:val="25"/>
          <w:szCs w:val="25"/>
        </w:rPr>
        <w:t xml:space="preserve">6.2. Срок исполнения обязательств по настоящему Контракту отодвигается соразмерно времени, в течение которого действовали обстоятельства непреодолимой силы, а также последствия, вызванные этими обстоятельствами.</w:t>
      </w:r>
      <w:r>
        <w:rPr>
          <w:rFonts w:ascii="Tinos" w:hAnsi="Tinos" w:cs="Tinos"/>
          <w:bCs/>
          <w:color w:val="000000" w:themeColor="text1"/>
          <w:sz w:val="25"/>
          <w:szCs w:val="25"/>
        </w:rPr>
      </w:r>
      <w:r>
        <w:rPr>
          <w:rFonts w:ascii="Tinos" w:hAnsi="Tinos" w:cs="Tinos"/>
          <w:bCs/>
          <w:color w:val="000000" w:themeColor="text1"/>
          <w:sz w:val="25"/>
          <w:szCs w:val="25"/>
        </w:rPr>
      </w:r>
    </w:p>
    <w:p>
      <w:pPr>
        <w:ind w:firstLine="567"/>
        <w:jc w:val="both"/>
        <w:spacing w:after="0" w:afterAutospacing="0" w:line="17" w:lineRule="atLeast"/>
        <w:tabs>
          <w:tab w:val="left" w:pos="1418" w:leader="none"/>
        </w:tabs>
        <w:rPr>
          <w:rFonts w:ascii="Tinos" w:hAnsi="Tinos" w:cs="Tinos"/>
          <w:sz w:val="25"/>
          <w:szCs w:val="25"/>
        </w:rPr>
      </w:pPr>
      <w:r>
        <w:rPr>
          <w:rFonts w:ascii="Tinos" w:hAnsi="Tinos" w:eastAsia="Tinos" w:cs="Tinos"/>
          <w:bCs/>
          <w:color w:val="000000" w:themeColor="text1"/>
          <w:sz w:val="25"/>
          <w:szCs w:val="25"/>
        </w:rPr>
        <w:t xml:space="preserve">6.3. </w:t>
      </w:r>
      <w:r>
        <w:rPr>
          <w:rFonts w:ascii="Tinos" w:hAnsi="Tinos" w:eastAsia="Tinos" w:cs="Tinos"/>
          <w:sz w:val="25"/>
          <w:szCs w:val="25"/>
          <w:lang w:eastAsia="ru-RU"/>
        </w:rPr>
        <w:t xml:space="preserve">В случае если надлежащее исполнение Стороной предусмотренных Контрактом обязательств оказалось невозможным вследствие об</w:t>
      </w:r>
      <w:r>
        <w:rPr>
          <w:rFonts w:ascii="Tinos" w:hAnsi="Tinos" w:eastAsia="Tinos" w:cs="Tinos"/>
          <w:sz w:val="25"/>
          <w:szCs w:val="25"/>
          <w:lang w:eastAsia="ru-RU"/>
        </w:rPr>
        <w:t xml:space="preserve">стоятельств непреодолимой силы, такая Сторона без промедления, но не позднее 10 (десяти) календарных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  <w:r>
        <w:rPr>
          <w:rFonts w:ascii="Tinos" w:hAnsi="Tinos" w:eastAsia="Tinos" w:cs="Tinos"/>
          <w:sz w:val="25"/>
          <w:szCs w:val="25"/>
          <w:lang w:eastAsia="ru-RU"/>
        </w:rPr>
        <w:t xml:space="preserve"> </w:t>
      </w:r>
      <w:r>
        <w:rPr>
          <w:rFonts w:ascii="Tinos" w:hAnsi="Tinos" w:cs="Tinos"/>
          <w:sz w:val="25"/>
          <w:szCs w:val="25"/>
        </w:rPr>
      </w:r>
      <w:r>
        <w:rPr>
          <w:rFonts w:ascii="Tinos" w:hAnsi="Tinos" w:cs="Tinos"/>
          <w:sz w:val="25"/>
          <w:szCs w:val="25"/>
        </w:rPr>
      </w:r>
    </w:p>
    <w:p>
      <w:pPr>
        <w:ind w:firstLine="567"/>
        <w:jc w:val="both"/>
        <w:spacing w:after="0" w:afterAutospacing="0" w:line="17" w:lineRule="atLeast"/>
        <w:tabs>
          <w:tab w:val="left" w:pos="1418" w:leader="none"/>
        </w:tabs>
        <w:rPr>
          <w:rFonts w:ascii="Tinos" w:hAnsi="Tinos" w:cs="Tinos"/>
          <w:bCs/>
          <w:color w:val="000000" w:themeColor="text1"/>
          <w:sz w:val="25"/>
          <w:szCs w:val="25"/>
        </w:rPr>
      </w:pPr>
      <w:r>
        <w:rPr>
          <w:rFonts w:ascii="Tinos" w:hAnsi="Tinos" w:eastAsia="Tinos" w:cs="Tinos"/>
          <w:bCs/>
          <w:color w:val="000000" w:themeColor="text1"/>
          <w:sz w:val="25"/>
          <w:szCs w:val="25"/>
        </w:rPr>
        <w:t xml:space="preserve">6.3.1. Извещение должно содержа</w:t>
      </w:r>
      <w:r>
        <w:rPr>
          <w:rFonts w:ascii="Tinos" w:hAnsi="Tinos" w:eastAsia="Tinos" w:cs="Tinos"/>
          <w:bCs/>
          <w:color w:val="000000" w:themeColor="text1"/>
          <w:sz w:val="25"/>
          <w:szCs w:val="25"/>
        </w:rPr>
        <w:t xml:space="preserve">ть данные о наступлении и о характере обстоятельств  и возможных последствиях. Сторона также без промедления, должна письменно известить другую Сторону о прекращении этих обстоятельств, однако не позднее 10 (десяти) дней с момента прекращения их действия. </w:t>
      </w:r>
      <w:r>
        <w:rPr>
          <w:rFonts w:ascii="Tinos" w:hAnsi="Tinos" w:cs="Tinos"/>
          <w:bCs/>
          <w:color w:val="000000" w:themeColor="text1"/>
          <w:sz w:val="25"/>
          <w:szCs w:val="25"/>
        </w:rPr>
      </w:r>
      <w:r>
        <w:rPr>
          <w:rFonts w:ascii="Tinos" w:hAnsi="Tinos" w:cs="Tinos"/>
          <w:bCs/>
          <w:color w:val="000000" w:themeColor="text1"/>
          <w:sz w:val="25"/>
          <w:szCs w:val="25"/>
        </w:rPr>
      </w:r>
    </w:p>
    <w:p>
      <w:pPr>
        <w:ind w:firstLine="567"/>
        <w:jc w:val="both"/>
        <w:spacing w:after="0" w:afterAutospacing="0" w:line="17" w:lineRule="atLeast"/>
        <w:tabs>
          <w:tab w:val="left" w:pos="1418" w:leader="none"/>
        </w:tabs>
        <w:rPr>
          <w:rFonts w:ascii="Tinos" w:hAnsi="Tinos" w:cs="Tinos"/>
          <w:color w:val="000000" w:themeColor="text1"/>
          <w:sz w:val="25"/>
          <w:szCs w:val="25"/>
          <w:highlight w:val="none"/>
        </w:rPr>
      </w:pPr>
      <w:r>
        <w:rPr>
          <w:rFonts w:ascii="Tinos" w:hAnsi="Tinos" w:eastAsia="Tinos" w:cs="Tinos"/>
          <w:bCs/>
          <w:color w:val="000000" w:themeColor="text1"/>
          <w:sz w:val="25"/>
          <w:szCs w:val="25"/>
        </w:rPr>
        <w:t xml:space="preserve">6.3.2. Не извещение или несвоевременн</w:t>
      </w:r>
      <w:r>
        <w:rPr>
          <w:rFonts w:ascii="Tinos" w:hAnsi="Tinos" w:eastAsia="Tinos" w:cs="Tinos"/>
          <w:bCs/>
          <w:color w:val="000000" w:themeColor="text1"/>
          <w:sz w:val="25"/>
          <w:szCs w:val="25"/>
        </w:rPr>
        <w:t xml:space="preserve">ое извещение другой Стороны Стороной, для которой создалась невозможность исполнения обязательств по Контракту, о наступлении обстоятельств, освобождающих её от ответственности, влечет за собой утрату права для этой Стороны ссылаться на эти обстоятельства.</w:t>
      </w:r>
      <w:r>
        <w:rPr>
          <w:rFonts w:ascii="Tinos" w:hAnsi="Tinos" w:cs="Tinos"/>
          <w:color w:val="000000" w:themeColor="text1"/>
          <w:sz w:val="25"/>
          <w:szCs w:val="25"/>
          <w:highlight w:val="none"/>
        </w:rPr>
      </w:r>
      <w:r>
        <w:rPr>
          <w:rFonts w:ascii="Tinos" w:hAnsi="Tinos" w:cs="Tinos"/>
          <w:color w:val="000000" w:themeColor="text1"/>
          <w:sz w:val="25"/>
          <w:szCs w:val="25"/>
          <w:highlight w:val="none"/>
        </w:rPr>
      </w:r>
    </w:p>
    <w:p>
      <w:pPr>
        <w:contextualSpacing/>
        <w:ind w:left="0" w:right="0" w:firstLine="567"/>
        <w:jc w:val="both"/>
        <w:spacing w:after="0" w:afterAutospacing="0" w:line="17" w:lineRule="atLeast"/>
        <w:rPr>
          <w:rFonts w:ascii="Tinos" w:hAnsi="Tinos" w:cs="Tinos"/>
          <w:sz w:val="25"/>
          <w:szCs w:val="25"/>
          <w14:ligatures w14:val="none"/>
        </w:rPr>
      </w:pPr>
      <w:r>
        <w:rPr>
          <w:rFonts w:ascii="Tinos" w:hAnsi="Tinos" w:eastAsia="Tinos" w:cs="Tinos"/>
          <w:bCs/>
          <w:color w:val="000000" w:themeColor="text1"/>
          <w:sz w:val="25"/>
          <w:szCs w:val="25"/>
          <w:highlight w:val="none"/>
        </w:rPr>
        <w:t xml:space="preserve">6.3.3. </w:t>
      </w:r>
      <w:r>
        <w:rPr>
          <w:rFonts w:ascii="Tinos" w:hAnsi="Tinos" w:eastAsia="Tinos" w:cs="Tinos"/>
          <w:sz w:val="25"/>
          <w:szCs w:val="25"/>
          <w:lang w:eastAsia="ru-RU"/>
        </w:rPr>
        <w:t xml:space="preserve">В случае возникновения обстоятельств непреодолимой силы Стороны вправе расторгнуть Контракт, и в этом случае ни одна из Сторон не вправе требовать возмещения убытков.</w:t>
      </w:r>
      <w:r>
        <w:rPr>
          <w:rFonts w:ascii="Tinos" w:hAnsi="Tinos" w:cs="Tinos"/>
          <w:sz w:val="25"/>
          <w:szCs w:val="25"/>
          <w14:ligatures w14:val="none"/>
        </w:rPr>
      </w:r>
      <w:r>
        <w:rPr>
          <w:rFonts w:ascii="Tinos" w:hAnsi="Tinos" w:cs="Tinos"/>
          <w:sz w:val="25"/>
          <w:szCs w:val="25"/>
          <w14:ligatures w14:val="none"/>
        </w:rPr>
      </w:r>
    </w:p>
    <w:p>
      <w:pPr>
        <w:ind w:firstLine="567"/>
        <w:jc w:val="both"/>
        <w:spacing w:after="0" w:afterAutospacing="0" w:line="17" w:lineRule="atLeast"/>
        <w:tabs>
          <w:tab w:val="left" w:pos="1418" w:leader="none"/>
        </w:tabs>
        <w:rPr>
          <w:rFonts w:ascii="Tinos" w:hAnsi="Tinos" w:cs="Tinos"/>
          <w:color w:val="000000" w:themeColor="text1"/>
          <w:sz w:val="25"/>
          <w:szCs w:val="25"/>
          <w:highlight w:val="none"/>
        </w:rPr>
      </w:pPr>
      <w:r>
        <w:rPr>
          <w:rFonts w:ascii="Tinos" w:hAnsi="Tinos" w:eastAsia="Tinos" w:cs="Tinos"/>
          <w:bCs/>
          <w:color w:val="000000" w:themeColor="text1"/>
          <w:sz w:val="25"/>
          <w:szCs w:val="25"/>
          <w:highlight w:val="none"/>
        </w:rPr>
        <w:t xml:space="preserve">6.3.4. </w:t>
      </w:r>
      <w:r>
        <w:rPr>
          <w:rFonts w:ascii="Tinos" w:hAnsi="Tinos" w:eastAsia="Tinos" w:cs="Tinos"/>
          <w:sz w:val="25"/>
          <w:szCs w:val="25"/>
          <w:lang w:eastAsia="ru-RU"/>
        </w:rPr>
        <w:t xml:space="preserve">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  <w:r>
        <w:rPr>
          <w:rFonts w:ascii="Tinos" w:hAnsi="Tinos" w:cs="Tinos"/>
          <w:color w:val="000000" w:themeColor="text1"/>
          <w:sz w:val="25"/>
          <w:szCs w:val="25"/>
          <w:highlight w:val="none"/>
        </w:rPr>
      </w:r>
      <w:r>
        <w:rPr>
          <w:rFonts w:ascii="Tinos" w:hAnsi="Tinos" w:cs="Tinos"/>
          <w:color w:val="000000" w:themeColor="text1"/>
          <w:sz w:val="25"/>
          <w:szCs w:val="25"/>
          <w:highlight w:val="none"/>
        </w:rPr>
      </w:r>
    </w:p>
    <w:p>
      <w:pPr>
        <w:pStyle w:val="917"/>
        <w:jc w:val="both"/>
        <w:widowControl/>
        <w:tabs>
          <w:tab w:val="left" w:pos="1418" w:leader="none"/>
        </w:tabs>
        <w:rPr>
          <w:rFonts w:ascii="Tinos" w:hAnsi="Tinos" w:cs="Tinos"/>
          <w:bCs/>
          <w:sz w:val="25"/>
          <w:szCs w:val="25"/>
        </w:rPr>
      </w:pPr>
      <w:r>
        <w:rPr>
          <w:rFonts w:ascii="Tinos" w:hAnsi="Tinos" w:eastAsia="Tinos" w:cs="Tinos"/>
          <w:bCs/>
          <w:sz w:val="25"/>
          <w:szCs w:val="25"/>
          <w:lang w:val="en-US" w:eastAsia="en-US"/>
        </w:rPr>
      </w:r>
      <w:r>
        <w:rPr>
          <w:rFonts w:ascii="Tinos" w:hAnsi="Tinos" w:cs="Tinos"/>
          <w:bCs/>
          <w:sz w:val="25"/>
          <w:szCs w:val="25"/>
        </w:rPr>
      </w:r>
      <w:r>
        <w:rPr>
          <w:rFonts w:ascii="Tinos" w:hAnsi="Tinos" w:cs="Tinos"/>
          <w:bCs/>
          <w:sz w:val="25"/>
          <w:szCs w:val="25"/>
        </w:rPr>
      </w:r>
    </w:p>
    <w:p>
      <w:pPr>
        <w:pStyle w:val="917"/>
        <w:jc w:val="center"/>
        <w:spacing w:after="60"/>
        <w:widowControl/>
        <w:tabs>
          <w:tab w:val="left" w:pos="0" w:leader="none"/>
        </w:tabs>
        <w:rPr>
          <w:rFonts w:ascii="Tinos" w:hAnsi="Tinos" w:cs="Tinos"/>
          <w:b/>
          <w:sz w:val="25"/>
          <w:szCs w:val="25"/>
        </w:rPr>
      </w:pPr>
      <w:r>
        <w:rPr>
          <w:rFonts w:ascii="Tinos" w:hAnsi="Tinos" w:eastAsia="Tinos" w:cs="Tinos"/>
          <w:b/>
          <w:sz w:val="25"/>
          <w:szCs w:val="25"/>
        </w:rPr>
        <w:t xml:space="preserve">7</w:t>
      </w:r>
      <w:r>
        <w:rPr>
          <w:rFonts w:ascii="Tinos" w:hAnsi="Tinos" w:eastAsia="Tinos" w:cs="Tinos"/>
          <w:b/>
          <w:sz w:val="25"/>
          <w:szCs w:val="25"/>
        </w:rPr>
        <w:t xml:space="preserve">. ПОРЯДОК РАЗРЕШЕНИЯ СПОРОВ</w:t>
      </w:r>
      <w:r>
        <w:rPr>
          <w:rFonts w:ascii="Tinos" w:hAnsi="Tinos" w:cs="Tinos"/>
          <w:b/>
          <w:sz w:val="25"/>
          <w:szCs w:val="25"/>
        </w:rPr>
      </w:r>
      <w:r>
        <w:rPr>
          <w:rFonts w:ascii="Tinos" w:hAnsi="Tinos" w:cs="Tinos"/>
          <w:b/>
          <w:sz w:val="25"/>
          <w:szCs w:val="25"/>
        </w:rPr>
      </w:r>
    </w:p>
    <w:p>
      <w:pPr>
        <w:ind w:firstLine="567"/>
        <w:jc w:val="both"/>
        <w:spacing w:after="0" w:afterAutospacing="0" w:line="17" w:lineRule="atLeast"/>
        <w:tabs>
          <w:tab w:val="left" w:pos="9072" w:leader="none"/>
        </w:tabs>
        <w:rPr>
          <w:rFonts w:ascii="Tinos" w:hAnsi="Tinos" w:cs="Tinos"/>
          <w:color w:val="000000" w:themeColor="text1"/>
          <w:sz w:val="25"/>
          <w:szCs w:val="25"/>
        </w:rPr>
      </w:pPr>
      <w:r>
        <w:rPr>
          <w:rFonts w:ascii="Tinos" w:hAnsi="Tinos" w:eastAsia="Tinos" w:cs="Tinos"/>
          <w:color w:val="000000" w:themeColor="text1"/>
          <w:sz w:val="25"/>
          <w:szCs w:val="25"/>
          <w:lang w:eastAsia="ru-RU"/>
        </w:rPr>
        <w:t xml:space="preserve">7.1. Все споры или разногласия, возникающие между Сторонами при исполнении настоящего Контракта, будут разрешаться путем переговоров, в том числе путем направления претензий.</w:t>
      </w:r>
      <w:r>
        <w:rPr>
          <w:rFonts w:ascii="Tinos" w:hAnsi="Tinos" w:cs="Tinos"/>
          <w:color w:val="000000" w:themeColor="text1"/>
          <w:sz w:val="25"/>
          <w:szCs w:val="25"/>
        </w:rPr>
      </w:r>
      <w:r>
        <w:rPr>
          <w:rFonts w:ascii="Tinos" w:hAnsi="Tinos" w:cs="Tinos"/>
          <w:color w:val="000000" w:themeColor="text1"/>
          <w:sz w:val="25"/>
          <w:szCs w:val="25"/>
        </w:rPr>
      </w:r>
    </w:p>
    <w:p>
      <w:pPr>
        <w:ind w:firstLine="567"/>
        <w:jc w:val="both"/>
        <w:spacing w:after="0" w:afterAutospacing="0" w:line="17" w:lineRule="atLeast"/>
        <w:tabs>
          <w:tab w:val="left" w:pos="9072" w:leader="none"/>
        </w:tabs>
        <w:rPr>
          <w:rFonts w:ascii="Tinos" w:hAnsi="Tinos" w:cs="Tinos"/>
          <w:color w:val="000000" w:themeColor="text1"/>
          <w:sz w:val="25"/>
          <w:szCs w:val="25"/>
        </w:rPr>
      </w:pPr>
      <w:r>
        <w:rPr>
          <w:rFonts w:ascii="Tinos" w:hAnsi="Tinos" w:eastAsia="Tinos" w:cs="Tinos"/>
          <w:color w:val="000000" w:themeColor="text1"/>
          <w:sz w:val="25"/>
          <w:szCs w:val="25"/>
          <w:lang w:eastAsia="ru-RU"/>
        </w:rPr>
        <w:t xml:space="preserve">7.2. Претензия в письменной форме направляется Стороне, допустившей нарушение условий</w:t>
      </w:r>
      <w:r>
        <w:rPr>
          <w:rFonts w:ascii="Tinos" w:hAnsi="Tinos" w:eastAsia="Tinos" w:cs="Tinos"/>
          <w:color w:val="000000" w:themeColor="text1"/>
          <w:sz w:val="25"/>
          <w:szCs w:val="25"/>
          <w:lang w:eastAsia="ru-RU"/>
        </w:rPr>
        <w:t xml:space="preserve"> К</w:t>
      </w:r>
      <w:r>
        <w:rPr>
          <w:rFonts w:ascii="Tinos" w:hAnsi="Tinos" w:eastAsia="Tinos" w:cs="Tinos"/>
          <w:color w:val="000000" w:themeColor="text1"/>
          <w:sz w:val="25"/>
          <w:szCs w:val="25"/>
          <w:lang w:eastAsia="ru-RU"/>
        </w:rPr>
        <w:t xml:space="preserve">онтракта.</w:t>
      </w:r>
      <w:r>
        <w:rPr>
          <w:rFonts w:ascii="Tinos" w:hAnsi="Tinos" w:eastAsia="Tinos" w:cs="Tinos"/>
          <w:color w:val="000000" w:themeColor="text1"/>
          <w:sz w:val="25"/>
          <w:szCs w:val="25"/>
          <w:lang w:eastAsia="ru-RU"/>
        </w:rPr>
        <w:t xml:space="preserve"> В претензии указываются допущенные нарушения со ссылкой на соответствующие положения Контракта или его приложений, стоимостная оценка ответственности (неустойки), а также действия, которые должны быть произведены для устранения нарушений.</w:t>
      </w:r>
      <w:r>
        <w:rPr>
          <w:rFonts w:ascii="Tinos" w:hAnsi="Tinos" w:cs="Tinos"/>
          <w:color w:val="000000" w:themeColor="text1"/>
          <w:sz w:val="25"/>
          <w:szCs w:val="25"/>
        </w:rPr>
      </w:r>
      <w:r>
        <w:rPr>
          <w:rFonts w:ascii="Tinos" w:hAnsi="Tinos" w:cs="Tinos"/>
          <w:color w:val="000000" w:themeColor="text1"/>
          <w:sz w:val="25"/>
          <w:szCs w:val="25"/>
        </w:rPr>
      </w:r>
    </w:p>
    <w:p>
      <w:pPr>
        <w:ind w:firstLine="567"/>
        <w:jc w:val="both"/>
        <w:spacing w:after="0" w:afterAutospacing="0" w:line="17" w:lineRule="atLeast"/>
        <w:tabs>
          <w:tab w:val="left" w:pos="9072" w:leader="none"/>
        </w:tabs>
        <w:rPr>
          <w:rFonts w:ascii="Tinos" w:hAnsi="Tinos" w:cs="Tinos"/>
          <w:color w:val="000000" w:themeColor="text1"/>
          <w:sz w:val="25"/>
          <w:szCs w:val="25"/>
        </w:rPr>
      </w:pPr>
      <w:r>
        <w:rPr>
          <w:rFonts w:ascii="Tinos" w:hAnsi="Tinos" w:eastAsia="Tinos" w:cs="Tinos"/>
          <w:color w:val="000000" w:themeColor="text1"/>
          <w:sz w:val="25"/>
          <w:szCs w:val="25"/>
          <w:lang w:eastAsia="ru-RU"/>
        </w:rPr>
        <w:t xml:space="preserve">7.3. Срок рассмотрения писем, уведомлений или</w:t>
      </w:r>
      <w:r>
        <w:rPr>
          <w:rFonts w:ascii="Tinos" w:hAnsi="Tinos" w:eastAsia="Tinos" w:cs="Tinos"/>
          <w:color w:val="000000" w:themeColor="text1"/>
          <w:sz w:val="25"/>
          <w:szCs w:val="25"/>
          <w:lang w:eastAsia="ru-RU"/>
        </w:rPr>
        <w:t xml:space="preserve"> претензий не может превышать 7</w:t>
      </w:r>
      <w:r>
        <w:rPr>
          <w:rFonts w:ascii="Tinos" w:hAnsi="Tinos" w:eastAsia="Tinos" w:cs="Tinos"/>
          <w:color w:val="000000" w:themeColor="text1"/>
          <w:sz w:val="25"/>
          <w:szCs w:val="25"/>
          <w:lang w:eastAsia="ru-RU"/>
        </w:rPr>
        <w:t xml:space="preserve"> (</w:t>
      </w:r>
      <w:r>
        <w:rPr>
          <w:rFonts w:ascii="Tinos" w:hAnsi="Tinos" w:eastAsia="Tinos" w:cs="Tinos"/>
          <w:color w:val="000000" w:themeColor="text1"/>
          <w:sz w:val="25"/>
          <w:szCs w:val="25"/>
          <w:lang w:eastAsia="ru-RU"/>
        </w:rPr>
        <w:t xml:space="preserve">семи</w:t>
      </w:r>
      <w:r>
        <w:rPr>
          <w:rFonts w:ascii="Tinos" w:hAnsi="Tinos" w:eastAsia="Tinos" w:cs="Tinos"/>
          <w:color w:val="000000" w:themeColor="text1"/>
          <w:sz w:val="25"/>
          <w:szCs w:val="25"/>
          <w:lang w:eastAsia="ru-RU"/>
        </w:rPr>
        <w:t xml:space="preserve">) календарных </w:t>
      </w:r>
      <w:r>
        <w:rPr>
          <w:rFonts w:ascii="Tinos" w:hAnsi="Tinos" w:eastAsia="Tinos" w:cs="Tinos"/>
          <w:color w:val="000000" w:themeColor="text1"/>
          <w:sz w:val="25"/>
          <w:szCs w:val="25"/>
          <w:lang w:eastAsia="ru-RU"/>
        </w:rPr>
        <w:t xml:space="preserve">дней со дня их получения, если настоящим Контрактом не предусмотрены иные сроки рассмотрения. Переписка сторон может осуществляться в виде письма, телеграммы, а также электронного сообщения с последующим представлением оригинала документа. </w:t>
      </w:r>
      <w:r>
        <w:rPr>
          <w:rFonts w:ascii="Tinos" w:hAnsi="Tinos" w:cs="Tinos"/>
          <w:color w:val="000000" w:themeColor="text1"/>
          <w:sz w:val="25"/>
          <w:szCs w:val="25"/>
        </w:rPr>
      </w:r>
      <w:r>
        <w:rPr>
          <w:rFonts w:ascii="Tinos" w:hAnsi="Tinos" w:cs="Tinos"/>
          <w:color w:val="000000" w:themeColor="text1"/>
          <w:sz w:val="25"/>
          <w:szCs w:val="25"/>
        </w:rPr>
      </w:r>
    </w:p>
    <w:p>
      <w:pPr>
        <w:ind w:firstLine="567"/>
        <w:jc w:val="both"/>
        <w:spacing w:after="0" w:afterAutospacing="0" w:line="17" w:lineRule="atLeast"/>
        <w:tabs>
          <w:tab w:val="left" w:pos="9072" w:leader="none"/>
        </w:tabs>
        <w:rPr>
          <w:rFonts w:ascii="Tinos" w:hAnsi="Tinos" w:cs="Tinos"/>
          <w:color w:val="000000" w:themeColor="text1"/>
          <w:sz w:val="25"/>
          <w:szCs w:val="25"/>
        </w:rPr>
      </w:pPr>
      <w:r>
        <w:rPr>
          <w:rFonts w:ascii="Tinos" w:hAnsi="Tinos" w:eastAsia="Tinos" w:cs="Tinos"/>
          <w:color w:val="000000" w:themeColor="text1"/>
          <w:sz w:val="25"/>
          <w:szCs w:val="25"/>
          <w:lang w:eastAsia="ru-RU"/>
        </w:rPr>
        <w:t xml:space="preserve">7.4. При </w:t>
      </w:r>
      <w:r>
        <w:rPr>
          <w:rFonts w:ascii="Tinos" w:hAnsi="Tinos" w:eastAsia="Tinos" w:cs="Tinos"/>
          <w:color w:val="000000" w:themeColor="text1"/>
          <w:sz w:val="25"/>
          <w:szCs w:val="25"/>
          <w:lang w:eastAsia="ru-RU"/>
        </w:rPr>
        <w:t xml:space="preserve">неурегулировании</w:t>
      </w:r>
      <w:r>
        <w:rPr>
          <w:rFonts w:ascii="Tinos" w:hAnsi="Tinos" w:eastAsia="Tinos" w:cs="Tinos"/>
          <w:color w:val="000000" w:themeColor="text1"/>
          <w:sz w:val="25"/>
          <w:szCs w:val="25"/>
          <w:lang w:eastAsia="ru-RU"/>
        </w:rPr>
        <w:t xml:space="preserve"> Сторонами спора в досудебном порядке, спор разрешается в судебном порядке в Арбитражном суде Иркутской области.</w:t>
      </w:r>
      <w:r>
        <w:rPr>
          <w:rFonts w:ascii="Tinos" w:hAnsi="Tinos" w:cs="Tinos"/>
          <w:color w:val="000000" w:themeColor="text1"/>
          <w:sz w:val="25"/>
          <w:szCs w:val="25"/>
        </w:rPr>
      </w:r>
      <w:r>
        <w:rPr>
          <w:rFonts w:ascii="Tinos" w:hAnsi="Tinos" w:cs="Tinos"/>
          <w:color w:val="000000" w:themeColor="text1"/>
          <w:sz w:val="25"/>
          <w:szCs w:val="25"/>
        </w:rPr>
      </w:r>
    </w:p>
    <w:p>
      <w:pPr>
        <w:pStyle w:val="917"/>
        <w:jc w:val="both"/>
        <w:tabs>
          <w:tab w:val="left" w:pos="709" w:leader="none"/>
        </w:tabs>
        <w:rPr>
          <w:rFonts w:ascii="Tinos" w:hAnsi="Tinos" w:cs="Tinos"/>
          <w:sz w:val="25"/>
          <w:szCs w:val="25"/>
        </w:rPr>
      </w:pPr>
      <w:r>
        <w:rPr>
          <w:rFonts w:ascii="Tinos" w:hAnsi="Tinos" w:eastAsia="Tinos" w:cs="Tinos"/>
          <w:sz w:val="25"/>
          <w:szCs w:val="25"/>
        </w:rPr>
      </w:r>
      <w:r>
        <w:rPr>
          <w:rFonts w:ascii="Tinos" w:hAnsi="Tinos" w:cs="Tinos"/>
          <w:sz w:val="25"/>
          <w:szCs w:val="25"/>
        </w:rPr>
      </w:r>
      <w:r>
        <w:rPr>
          <w:rFonts w:ascii="Tinos" w:hAnsi="Tinos" w:cs="Tinos"/>
          <w:sz w:val="25"/>
          <w:szCs w:val="25"/>
        </w:rPr>
      </w:r>
    </w:p>
    <w:p>
      <w:pPr>
        <w:ind w:firstLine="567"/>
        <w:jc w:val="center"/>
        <w:spacing w:after="0" w:afterAutospacing="0" w:line="17" w:lineRule="atLeast"/>
        <w:rPr>
          <w:rFonts w:ascii="Tinos" w:hAnsi="Tinos" w:cs="Tinos"/>
          <w:b/>
          <w:bCs/>
          <w:color w:val="000000" w:themeColor="text1"/>
          <w:sz w:val="25"/>
          <w:szCs w:val="25"/>
          <w:highlight w:val="none"/>
        </w:rPr>
        <w:outlineLvl w:val="5"/>
      </w:pPr>
      <w:r>
        <w:rPr>
          <w:rFonts w:ascii="Tinos" w:hAnsi="Tinos" w:eastAsia="Tinos" w:cs="Tinos"/>
          <w:b/>
          <w:bCs/>
          <w:color w:val="000000" w:themeColor="text1"/>
          <w:sz w:val="25"/>
          <w:szCs w:val="25"/>
        </w:rPr>
      </w:r>
      <w:r>
        <w:rPr>
          <w:rFonts w:ascii="Tinos" w:hAnsi="Tinos" w:eastAsia="Tinos" w:cs="Tinos"/>
          <w:b/>
          <w:bCs/>
          <w:color w:val="000000" w:themeColor="text1"/>
          <w:sz w:val="25"/>
          <w:szCs w:val="25"/>
          <w:lang w:eastAsia="ru-RU"/>
        </w:rPr>
        <w:t xml:space="preserve">8.  </w:t>
      </w:r>
      <w:r>
        <w:rPr>
          <w:rFonts w:ascii="Tinos" w:hAnsi="Tinos" w:eastAsia="Tinos" w:cs="Tinos"/>
          <w:b/>
          <w:bCs/>
          <w:color w:val="000000" w:themeColor="text1"/>
          <w:sz w:val="25"/>
          <w:szCs w:val="25"/>
        </w:rPr>
        <w:t xml:space="preserve">СРОК ДЕЙСТВИЯ И ПОРЯДОК РАСТОРЖЕНИЯ КОНТРАКТА</w:t>
      </w:r>
      <w:r>
        <w:rPr>
          <w:rFonts w:ascii="Tinos" w:hAnsi="Tinos" w:cs="Tinos"/>
          <w:b/>
          <w:bCs/>
          <w:color w:val="000000" w:themeColor="text1"/>
          <w:sz w:val="25"/>
          <w:szCs w:val="25"/>
          <w:highlight w:val="none"/>
        </w:rPr>
      </w:r>
      <w:r>
        <w:rPr>
          <w:rFonts w:ascii="Tinos" w:hAnsi="Tinos" w:cs="Tinos"/>
          <w:b/>
          <w:bCs/>
          <w:color w:val="000000" w:themeColor="text1"/>
          <w:sz w:val="25"/>
          <w:szCs w:val="25"/>
          <w:highlight w:val="none"/>
        </w:rPr>
      </w:r>
    </w:p>
    <w:p>
      <w:pPr>
        <w:ind w:firstLine="567"/>
        <w:jc w:val="both"/>
        <w:spacing w:after="0" w:afterAutospacing="0" w:line="17" w:lineRule="atLeast"/>
        <w:widowControl w:val="off"/>
        <w:tabs>
          <w:tab w:val="left" w:pos="709" w:leader="none"/>
        </w:tabs>
        <w:rPr>
          <w:rFonts w:ascii="Tinos" w:hAnsi="Tinos" w:cs="Tinos"/>
          <w:color w:val="000000" w:themeColor="text1"/>
          <w:sz w:val="25"/>
          <w:szCs w:val="25"/>
          <w:highlight w:val="none"/>
        </w:rPr>
      </w:pPr>
      <w:r>
        <w:rPr>
          <w:rFonts w:ascii="Tinos" w:hAnsi="Tinos" w:eastAsia="Tinos" w:cs="Tinos"/>
          <w:color w:val="000000" w:themeColor="text1"/>
          <w:sz w:val="25"/>
          <w:szCs w:val="25"/>
          <w:lang w:eastAsia="ru-RU"/>
        </w:rPr>
        <w:t xml:space="preserve">8.1. </w:t>
      </w:r>
      <w:r>
        <w:rPr>
          <w:rFonts w:ascii="Tinos" w:hAnsi="Tinos" w:eastAsia="Tinos" w:cs="Tinos"/>
          <w:color w:val="000000" w:themeColor="text1"/>
          <w:sz w:val="25"/>
          <w:szCs w:val="25"/>
          <w:lang w:eastAsia="ru-RU"/>
        </w:rPr>
        <w:t xml:space="preserve">Контракт вступает в силу с момента его подписания обеими Сторонами и действует по 25.12.2026</w:t>
      </w:r>
      <w:r>
        <w:rPr>
          <w:rFonts w:ascii="Tinos" w:hAnsi="Tinos" w:eastAsia="Tinos" w:cs="Tinos"/>
          <w:color w:val="000000" w:themeColor="text1"/>
          <w:sz w:val="25"/>
          <w:szCs w:val="25"/>
          <w:lang w:eastAsia="ru-RU"/>
        </w:rPr>
        <w:t xml:space="preserve">. Окончание срока действия Контракта не влечет прекращения неисполненных обязательств Сторон по Контракту. </w:t>
      </w:r>
      <w:r>
        <w:rPr>
          <w:rFonts w:ascii="Tinos" w:hAnsi="Tinos" w:cs="Tinos"/>
          <w:color w:val="000000" w:themeColor="text1"/>
          <w:sz w:val="25"/>
          <w:szCs w:val="25"/>
          <w:highlight w:val="none"/>
        </w:rPr>
      </w:r>
      <w:r>
        <w:rPr>
          <w:rFonts w:ascii="Tinos" w:hAnsi="Tinos" w:cs="Tinos"/>
          <w:color w:val="000000" w:themeColor="text1"/>
          <w:sz w:val="25"/>
          <w:szCs w:val="25"/>
          <w:highlight w:val="none"/>
        </w:rPr>
      </w:r>
    </w:p>
    <w:p>
      <w:pPr>
        <w:ind w:firstLine="567"/>
        <w:jc w:val="both"/>
        <w:spacing w:after="0" w:afterAutospacing="0" w:line="17" w:lineRule="atLeast"/>
        <w:widowControl w:val="off"/>
        <w:tabs>
          <w:tab w:val="left" w:pos="709" w:leader="none"/>
        </w:tabs>
        <w:rPr>
          <w:rFonts w:ascii="Tinos" w:hAnsi="Tinos" w:cs="Tinos"/>
          <w:color w:val="000000" w:themeColor="text1"/>
          <w:sz w:val="25"/>
          <w:szCs w:val="25"/>
        </w:rPr>
      </w:pPr>
      <w:r>
        <w:rPr>
          <w:rFonts w:ascii="Tinos" w:hAnsi="Tinos" w:eastAsia="Tinos" w:cs="Tinos"/>
          <w:color w:val="000000" w:themeColor="text1"/>
          <w:sz w:val="25"/>
          <w:szCs w:val="25"/>
          <w:lang w:eastAsia="ru-RU"/>
        </w:rPr>
        <w:t xml:space="preserve">8.2.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 в порядке, установленном ст. 95 </w:t>
      </w:r>
      <w:r>
        <w:rPr>
          <w:rFonts w:ascii="Tinos" w:hAnsi="Tinos" w:eastAsia="Tinos" w:cs="Tinos"/>
          <w:color w:val="000000" w:themeColor="text1"/>
          <w:sz w:val="25"/>
          <w:szCs w:val="25"/>
          <w:lang w:eastAsia="ru-RU"/>
        </w:rPr>
        <w:t xml:space="preserve"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nos" w:hAnsi="Tinos" w:eastAsia="Tinos" w:cs="Tinos"/>
          <w:color w:val="000000" w:themeColor="text1"/>
          <w:sz w:val="25"/>
          <w:szCs w:val="25"/>
          <w:lang w:eastAsia="ru-RU"/>
        </w:rPr>
        <w:t xml:space="preserve">.</w:t>
      </w:r>
      <w:r>
        <w:rPr>
          <w:rFonts w:ascii="Tinos" w:hAnsi="Tinos" w:cs="Tinos"/>
          <w:color w:val="000000" w:themeColor="text1"/>
          <w:sz w:val="25"/>
          <w:szCs w:val="25"/>
        </w:rPr>
      </w:r>
      <w:r>
        <w:rPr>
          <w:rFonts w:ascii="Tinos" w:hAnsi="Tinos" w:cs="Tinos"/>
          <w:color w:val="000000" w:themeColor="text1"/>
          <w:sz w:val="25"/>
          <w:szCs w:val="25"/>
        </w:rPr>
      </w:r>
    </w:p>
    <w:p>
      <w:pPr>
        <w:pStyle w:val="917"/>
        <w:ind w:firstLine="0"/>
        <w:jc w:val="both"/>
        <w:widowControl/>
        <w:tabs>
          <w:tab w:val="left" w:pos="709" w:leader="none"/>
        </w:tabs>
        <w:rPr>
          <w:rFonts w:ascii="Tinos" w:hAnsi="Tinos" w:cs="Tinos"/>
          <w:iCs/>
          <w:sz w:val="25"/>
          <w:szCs w:val="25"/>
        </w:rPr>
      </w:pPr>
      <w:r>
        <w:rPr>
          <w:rFonts w:ascii="Tinos" w:hAnsi="Tinos" w:eastAsia="Tinos" w:cs="Tinos"/>
          <w:iCs/>
          <w:sz w:val="25"/>
          <w:szCs w:val="25"/>
        </w:rPr>
      </w:r>
      <w:r>
        <w:rPr>
          <w:rFonts w:ascii="Tinos" w:hAnsi="Tinos" w:cs="Tinos"/>
          <w:iCs/>
          <w:sz w:val="25"/>
          <w:szCs w:val="25"/>
        </w:rPr>
      </w:r>
      <w:r>
        <w:rPr>
          <w:rFonts w:ascii="Tinos" w:hAnsi="Tinos" w:cs="Tinos"/>
          <w:iCs/>
          <w:sz w:val="25"/>
          <w:szCs w:val="25"/>
        </w:rPr>
      </w:r>
    </w:p>
    <w:p>
      <w:pPr>
        <w:pStyle w:val="917"/>
        <w:jc w:val="center"/>
        <w:widowControl/>
        <w:rPr>
          <w:rFonts w:ascii="Tinos" w:hAnsi="Tinos" w:cs="Tinos"/>
          <w:b/>
          <w:color w:val="000000"/>
          <w:sz w:val="25"/>
          <w:szCs w:val="25"/>
        </w:rPr>
      </w:pPr>
      <w:r>
        <w:rPr>
          <w:rFonts w:ascii="Tinos" w:hAnsi="Tinos" w:eastAsia="Tinos" w:cs="Tinos"/>
          <w:b/>
          <w:color w:val="000000"/>
          <w:sz w:val="25"/>
          <w:szCs w:val="25"/>
        </w:rPr>
        <w:t xml:space="preserve">9.  КОНФИДЕНЦИАЛЬНОСТЬ</w:t>
      </w:r>
      <w:r>
        <w:rPr>
          <w:rFonts w:ascii="Tinos" w:hAnsi="Tinos" w:cs="Tinos"/>
          <w:b/>
          <w:color w:val="000000"/>
          <w:sz w:val="25"/>
          <w:szCs w:val="25"/>
        </w:rPr>
      </w:r>
      <w:r>
        <w:rPr>
          <w:rFonts w:ascii="Tinos" w:hAnsi="Tinos" w:cs="Tinos"/>
          <w:b/>
          <w:color w:val="000000"/>
          <w:sz w:val="25"/>
          <w:szCs w:val="25"/>
        </w:rPr>
      </w:r>
    </w:p>
    <w:p>
      <w:pPr>
        <w:ind w:firstLine="567"/>
        <w:jc w:val="both"/>
        <w:spacing w:after="0" w:afterAutospacing="0" w:line="17" w:lineRule="atLeast"/>
        <w:tabs>
          <w:tab w:val="left" w:pos="9072" w:leader="none"/>
        </w:tabs>
        <w:rPr>
          <w:rFonts w:ascii="Tinos" w:hAnsi="Tinos" w:cs="Tinos"/>
          <w:sz w:val="25"/>
          <w:szCs w:val="25"/>
          <w14:ligatures w14:val="none"/>
        </w:rPr>
      </w:pPr>
      <w:r>
        <w:rPr>
          <w:rFonts w:ascii="Tinos" w:hAnsi="Tinos" w:eastAsia="Tinos" w:cs="Tinos"/>
          <w:sz w:val="25"/>
          <w:szCs w:val="25"/>
          <w:lang w:eastAsia="ru-RU"/>
        </w:rPr>
        <w:t xml:space="preserve">9.1. Каждая</w:t>
      </w:r>
      <w:r>
        <w:rPr>
          <w:rFonts w:ascii="Tinos" w:hAnsi="Tinos" w:eastAsia="Tinos" w:cs="Tinos"/>
          <w:sz w:val="25"/>
          <w:szCs w:val="25"/>
          <w:lang w:eastAsia="ru-RU"/>
        </w:rPr>
        <w:t xml:space="preserve"> Сторона отдает себе отчет в том, что ей может потребоваться, в целях надлежащего выполнения Контракта, передавать другой Стороне свою конфиденциальную информацию. Конфиденциальная информация должна всегда оставаться собственностью передавшей Стороны и без</w:t>
      </w:r>
      <w:r>
        <w:rPr>
          <w:rFonts w:ascii="Tinos" w:hAnsi="Tinos" w:eastAsia="Tinos" w:cs="Tinos"/>
          <w:sz w:val="25"/>
          <w:szCs w:val="25"/>
          <w:lang w:eastAsia="ru-RU"/>
        </w:rPr>
        <w:t xml:space="preserve"> ее предварительного письменного разрешения не может копироваться или иным образом воспроизводиться получившей Стороной. На всех разрешенных копиях конфиденциальной информации всегда должны быть те же указания на их конфиденциальность, что и на оригиналах.</w:t>
      </w:r>
      <w:r>
        <w:rPr>
          <w:rFonts w:ascii="Tinos" w:hAnsi="Tinos" w:cs="Tinos"/>
          <w:sz w:val="25"/>
          <w:szCs w:val="25"/>
          <w14:ligatures w14:val="none"/>
        </w:rPr>
      </w:r>
      <w:r>
        <w:rPr>
          <w:rFonts w:ascii="Tinos" w:hAnsi="Tinos" w:cs="Tinos"/>
          <w:sz w:val="25"/>
          <w:szCs w:val="25"/>
          <w14:ligatures w14:val="none"/>
        </w:rPr>
      </w:r>
    </w:p>
    <w:p>
      <w:pPr>
        <w:ind w:firstLine="567"/>
        <w:jc w:val="both"/>
        <w:spacing w:after="0" w:afterAutospacing="0" w:line="17" w:lineRule="atLeast"/>
        <w:tabs>
          <w:tab w:val="left" w:pos="9072" w:leader="none"/>
        </w:tabs>
        <w:rPr>
          <w:rFonts w:ascii="Tinos" w:hAnsi="Tinos" w:cs="Tinos"/>
          <w:sz w:val="25"/>
          <w:szCs w:val="25"/>
          <w14:ligatures w14:val="none"/>
        </w:rPr>
      </w:pPr>
      <w:r>
        <w:rPr>
          <w:rFonts w:ascii="Tinos" w:hAnsi="Tinos" w:eastAsia="Tinos" w:cs="Tinos"/>
          <w:sz w:val="25"/>
          <w:szCs w:val="25"/>
          <w:lang w:eastAsia="ru-RU"/>
        </w:rPr>
        <w:t xml:space="preserve">9.2. Каждая Сторона, если она получит от другой Стороны конфиденциальную информацию, обязуется:</w:t>
      </w:r>
      <w:r>
        <w:rPr>
          <w:rFonts w:ascii="Tinos" w:hAnsi="Tinos" w:cs="Tinos"/>
          <w:sz w:val="25"/>
          <w:szCs w:val="25"/>
          <w14:ligatures w14:val="none"/>
        </w:rPr>
      </w:r>
      <w:r>
        <w:rPr>
          <w:rFonts w:ascii="Tinos" w:hAnsi="Tinos" w:cs="Tinos"/>
          <w:sz w:val="25"/>
          <w:szCs w:val="25"/>
          <w14:ligatures w14:val="none"/>
        </w:rPr>
      </w:r>
    </w:p>
    <w:p>
      <w:pPr>
        <w:ind w:firstLine="567"/>
        <w:jc w:val="both"/>
        <w:spacing w:after="0" w:afterAutospacing="0" w:line="17" w:lineRule="atLeast"/>
        <w:tabs>
          <w:tab w:val="left" w:pos="9072" w:leader="none"/>
        </w:tabs>
        <w:rPr>
          <w:rFonts w:ascii="Tinos" w:hAnsi="Tinos" w:cs="Tinos"/>
          <w:sz w:val="25"/>
          <w:szCs w:val="25"/>
          <w14:ligatures w14:val="none"/>
        </w:rPr>
      </w:pPr>
      <w:r>
        <w:rPr>
          <w:rFonts w:ascii="Tinos" w:hAnsi="Tinos" w:eastAsia="Tinos" w:cs="Tinos"/>
          <w:sz w:val="25"/>
          <w:szCs w:val="25"/>
          <w:lang w:eastAsia="ru-RU"/>
        </w:rPr>
        <w:t xml:space="preserve">9.2.1. Сохранять конфиденциальность этой информации и принимать все необходимые меры для ее защиты.</w:t>
      </w:r>
      <w:r>
        <w:rPr>
          <w:rFonts w:ascii="Tinos" w:hAnsi="Tinos" w:cs="Tinos"/>
          <w:sz w:val="25"/>
          <w:szCs w:val="25"/>
          <w14:ligatures w14:val="none"/>
        </w:rPr>
      </w:r>
      <w:r>
        <w:rPr>
          <w:rFonts w:ascii="Tinos" w:hAnsi="Tinos" w:cs="Tinos"/>
          <w:sz w:val="25"/>
          <w:szCs w:val="25"/>
          <w14:ligatures w14:val="none"/>
        </w:rPr>
      </w:r>
    </w:p>
    <w:p>
      <w:pPr>
        <w:ind w:firstLine="567"/>
        <w:jc w:val="both"/>
        <w:spacing w:after="0" w:afterAutospacing="0" w:line="17" w:lineRule="atLeast"/>
        <w:tabs>
          <w:tab w:val="left" w:pos="9072" w:leader="none"/>
        </w:tabs>
        <w:rPr>
          <w:rFonts w:ascii="Tinos" w:hAnsi="Tinos" w:cs="Tinos"/>
          <w:sz w:val="25"/>
          <w:szCs w:val="25"/>
          <w14:ligatures w14:val="none"/>
        </w:rPr>
      </w:pPr>
      <w:r>
        <w:rPr>
          <w:rFonts w:ascii="Tinos" w:hAnsi="Tinos" w:eastAsia="Tinos" w:cs="Tinos"/>
          <w:sz w:val="25"/>
          <w:szCs w:val="25"/>
          <w:lang w:eastAsia="ru-RU"/>
        </w:rPr>
        <w:t xml:space="preserve">9.2.2. Использовать эту информацию только в целях должного выполнения своих контрактных обязательств и никогда не использовать ее в каких-либо иных целях без предварительного письменного разрешения передавшей Стороны.</w:t>
      </w:r>
      <w:r>
        <w:rPr>
          <w:rFonts w:ascii="Tinos" w:hAnsi="Tinos" w:cs="Tinos"/>
          <w:sz w:val="25"/>
          <w:szCs w:val="25"/>
          <w14:ligatures w14:val="none"/>
        </w:rPr>
      </w:r>
      <w:r>
        <w:rPr>
          <w:rFonts w:ascii="Tinos" w:hAnsi="Tinos" w:cs="Tinos"/>
          <w:sz w:val="25"/>
          <w:szCs w:val="25"/>
          <w14:ligatures w14:val="none"/>
        </w:rPr>
      </w:r>
    </w:p>
    <w:p>
      <w:pPr>
        <w:ind w:firstLine="567"/>
        <w:jc w:val="both"/>
        <w:spacing w:after="0" w:afterAutospacing="0" w:line="17" w:lineRule="atLeast"/>
        <w:tabs>
          <w:tab w:val="left" w:pos="9072" w:leader="none"/>
        </w:tabs>
        <w:rPr>
          <w:rFonts w:ascii="Tinos" w:hAnsi="Tinos" w:cs="Tinos"/>
          <w:sz w:val="25"/>
          <w:szCs w:val="25"/>
          <w14:ligatures w14:val="none"/>
        </w:rPr>
      </w:pPr>
      <w:r>
        <w:rPr>
          <w:rFonts w:ascii="Tinos" w:hAnsi="Tinos" w:eastAsia="Tinos" w:cs="Tinos"/>
          <w:sz w:val="25"/>
          <w:szCs w:val="25"/>
          <w:lang w:eastAsia="ru-RU"/>
        </w:rPr>
        <w:t xml:space="preserve">9.2.3. Не передавать эту информацию третьей стороне без предварительного письменного разрешения передавшей Стороны, за исключением случаев, предусмотренных действующим законодательством РФ.</w:t>
      </w:r>
      <w:r>
        <w:rPr>
          <w:rFonts w:ascii="Tinos" w:hAnsi="Tinos" w:cs="Tinos"/>
          <w:sz w:val="25"/>
          <w:szCs w:val="25"/>
          <w14:ligatures w14:val="none"/>
        </w:rPr>
      </w:r>
      <w:r>
        <w:rPr>
          <w:rFonts w:ascii="Tinos" w:hAnsi="Tinos" w:cs="Tinos"/>
          <w:sz w:val="25"/>
          <w:szCs w:val="25"/>
          <w14:ligatures w14:val="none"/>
        </w:rPr>
      </w:r>
    </w:p>
    <w:p>
      <w:pPr>
        <w:ind w:firstLine="567"/>
        <w:jc w:val="both"/>
        <w:spacing w:after="0" w:afterAutospacing="0" w:line="17" w:lineRule="atLeast"/>
        <w:tabs>
          <w:tab w:val="left" w:pos="9072" w:leader="none"/>
        </w:tabs>
        <w:rPr>
          <w:rFonts w:ascii="Tinos" w:hAnsi="Tinos" w:cs="Tinos"/>
          <w:b/>
          <w:sz w:val="25"/>
          <w:szCs w:val="25"/>
          <w14:ligatures w14:val="none"/>
        </w:rPr>
      </w:pPr>
      <w:r>
        <w:rPr>
          <w:rFonts w:ascii="Tinos" w:hAnsi="Tinos" w:eastAsia="Tinos" w:cs="Tinos"/>
          <w:sz w:val="25"/>
          <w:szCs w:val="25"/>
          <w:lang w:eastAsia="ru-RU"/>
        </w:rPr>
        <w:t xml:space="preserve">9.3. Обязате</w:t>
      </w:r>
      <w:r>
        <w:rPr>
          <w:rFonts w:ascii="Tinos" w:hAnsi="Tinos" w:eastAsia="Tinos" w:cs="Tinos"/>
          <w:sz w:val="25"/>
          <w:szCs w:val="25"/>
          <w:lang w:eastAsia="ru-RU"/>
        </w:rPr>
        <w:t xml:space="preserve">льства, оговоренные в раздел</w:t>
      </w:r>
      <w:r>
        <w:rPr>
          <w:rFonts w:ascii="Tinos" w:hAnsi="Tinos" w:eastAsia="Tinos" w:cs="Tinos"/>
          <w:sz w:val="25"/>
          <w:szCs w:val="25"/>
          <w:highlight w:val="white"/>
          <w:lang w:eastAsia="ru-RU"/>
        </w:rPr>
        <w:t xml:space="preserve">е </w:t>
      </w:r>
      <w:r>
        <w:rPr>
          <w:rFonts w:ascii="Tinos" w:hAnsi="Tinos" w:eastAsia="Tinos" w:cs="Tinos"/>
          <w:sz w:val="25"/>
          <w:szCs w:val="25"/>
          <w:highlight w:val="white"/>
          <w:lang w:eastAsia="ru-RU"/>
        </w:rPr>
        <w:t xml:space="preserve">9</w:t>
      </w:r>
      <w:r>
        <w:rPr>
          <w:rFonts w:ascii="Tinos" w:hAnsi="Tinos" w:eastAsia="Tinos" w:cs="Tinos"/>
          <w:sz w:val="25"/>
          <w:szCs w:val="25"/>
          <w:highlight w:val="white"/>
          <w:lang w:eastAsia="ru-RU"/>
        </w:rPr>
        <w:t xml:space="preserve">,</w:t>
      </w:r>
      <w:r>
        <w:rPr>
          <w:rFonts w:ascii="Tinos" w:hAnsi="Tinos" w:eastAsia="Tinos" w:cs="Tinos"/>
          <w:sz w:val="25"/>
          <w:szCs w:val="25"/>
          <w:highlight w:val="white"/>
          <w:lang w:eastAsia="ru-RU"/>
        </w:rPr>
        <w:t xml:space="preserve"> </w:t>
      </w:r>
      <w:r>
        <w:rPr>
          <w:rFonts w:ascii="Tinos" w:hAnsi="Tinos" w:eastAsia="Tinos" w:cs="Tinos"/>
          <w:sz w:val="25"/>
          <w:szCs w:val="25"/>
          <w:lang w:eastAsia="ru-RU"/>
        </w:rPr>
        <w:t xml:space="preserve">будут оставаться в силе бессрочно вне зависимости от прекращения действия Контракта.</w:t>
      </w:r>
      <w:r>
        <w:rPr>
          <w:rFonts w:ascii="Tinos" w:hAnsi="Tinos" w:cs="Tinos"/>
          <w:b/>
          <w:sz w:val="25"/>
          <w:szCs w:val="25"/>
          <w14:ligatures w14:val="none"/>
        </w:rPr>
      </w:r>
      <w:r>
        <w:rPr>
          <w:rFonts w:ascii="Tinos" w:hAnsi="Tinos" w:cs="Tinos"/>
          <w:b/>
          <w:sz w:val="25"/>
          <w:szCs w:val="25"/>
          <w14:ligatures w14:val="none"/>
        </w:rPr>
      </w:r>
    </w:p>
    <w:p>
      <w:pPr>
        <w:pStyle w:val="917"/>
        <w:ind w:firstLine="567"/>
        <w:jc w:val="both"/>
        <w:widowControl/>
        <w:rPr>
          <w:rFonts w:ascii="Tinos" w:hAnsi="Tinos" w:cs="Tinos"/>
          <w:b/>
          <w:color w:val="000000"/>
          <w:sz w:val="25"/>
          <w:szCs w:val="25"/>
        </w:rPr>
      </w:pPr>
      <w:r>
        <w:rPr>
          <w:rFonts w:ascii="Tinos" w:hAnsi="Tinos" w:eastAsia="Tinos" w:cs="Tinos"/>
          <w:b/>
          <w:color w:val="000000"/>
          <w:sz w:val="25"/>
          <w:szCs w:val="25"/>
        </w:rPr>
      </w:r>
      <w:r>
        <w:rPr>
          <w:rFonts w:ascii="Tinos" w:hAnsi="Tinos" w:cs="Tinos"/>
          <w:b/>
          <w:color w:val="000000"/>
          <w:sz w:val="25"/>
          <w:szCs w:val="25"/>
        </w:rPr>
      </w:r>
      <w:r>
        <w:rPr>
          <w:rFonts w:ascii="Tinos" w:hAnsi="Tinos" w:cs="Tinos"/>
          <w:b/>
          <w:color w:val="000000"/>
          <w:sz w:val="25"/>
          <w:szCs w:val="25"/>
        </w:rPr>
      </w:r>
    </w:p>
    <w:p>
      <w:pPr>
        <w:pStyle w:val="917"/>
        <w:jc w:val="center"/>
        <w:tabs>
          <w:tab w:val="left" w:pos="709" w:leader="none"/>
        </w:tabs>
        <w:rPr>
          <w:rFonts w:ascii="Tinos" w:hAnsi="Tinos" w:cs="Tinos"/>
          <w:b/>
          <w:sz w:val="25"/>
          <w:szCs w:val="25"/>
        </w:rPr>
      </w:pPr>
      <w:r>
        <w:rPr>
          <w:rFonts w:ascii="Tinos" w:hAnsi="Tinos" w:eastAsia="Tinos" w:cs="Tinos"/>
          <w:b/>
          <w:sz w:val="25"/>
          <w:szCs w:val="25"/>
        </w:rPr>
        <w:t xml:space="preserve">10</w:t>
      </w:r>
      <w:r>
        <w:rPr>
          <w:rFonts w:ascii="Tinos" w:hAnsi="Tinos" w:eastAsia="Tinos" w:cs="Tinos"/>
          <w:b/>
          <w:sz w:val="25"/>
          <w:szCs w:val="25"/>
        </w:rPr>
        <w:t xml:space="preserve">. </w:t>
      </w:r>
      <w:r>
        <w:rPr>
          <w:rFonts w:ascii="Tinos" w:hAnsi="Tinos" w:eastAsia="Tinos" w:cs="Tinos"/>
          <w:b/>
          <w:sz w:val="25"/>
          <w:szCs w:val="25"/>
        </w:rPr>
        <w:t xml:space="preserve">ПРОЧИЕ УСЛОВИЯ</w:t>
      </w:r>
      <w:r>
        <w:rPr>
          <w:rFonts w:ascii="Tinos" w:hAnsi="Tinos" w:cs="Tinos"/>
          <w:b/>
          <w:sz w:val="25"/>
          <w:szCs w:val="25"/>
        </w:rPr>
      </w:r>
      <w:r>
        <w:rPr>
          <w:rFonts w:ascii="Tinos" w:hAnsi="Tinos" w:cs="Tinos"/>
          <w:b/>
          <w:sz w:val="25"/>
          <w:szCs w:val="25"/>
        </w:rPr>
      </w:r>
    </w:p>
    <w:p>
      <w:pPr>
        <w:ind w:firstLine="567"/>
        <w:jc w:val="both"/>
        <w:spacing w:after="0" w:afterAutospacing="0" w:line="17" w:lineRule="atLeast"/>
        <w:tabs>
          <w:tab w:val="left" w:pos="1418" w:leader="none"/>
        </w:tabs>
        <w:rPr>
          <w:rFonts w:ascii="Tinos" w:hAnsi="Tinos" w:cs="Tinos"/>
          <w:sz w:val="25"/>
          <w:szCs w:val="25"/>
        </w:rPr>
      </w:pPr>
      <w:r>
        <w:rPr>
          <w:rFonts w:ascii="Tinos" w:hAnsi="Tinos" w:eastAsia="Tinos" w:cs="Tinos"/>
          <w:bCs/>
          <w:color w:val="000000" w:themeColor="text1"/>
          <w:sz w:val="25"/>
          <w:szCs w:val="25"/>
        </w:rPr>
        <w:t xml:space="preserve">1</w:t>
      </w:r>
      <w:r>
        <w:rPr>
          <w:rFonts w:ascii="Tinos" w:hAnsi="Tinos" w:eastAsia="Tinos" w:cs="Tinos"/>
          <w:color w:val="000000" w:themeColor="text1"/>
          <w:sz w:val="25"/>
          <w:szCs w:val="25"/>
          <w:lang w:eastAsia="ru-RU"/>
        </w:rPr>
        <w:t xml:space="preserve">0.1. Во всем, что не предусмотрено Контрактом, Стороны руководствуются действующем законодательством Российской Федерации.</w:t>
      </w:r>
      <w:r>
        <w:rPr>
          <w:rFonts w:ascii="Tinos" w:hAnsi="Tinos" w:cs="Tinos"/>
          <w:sz w:val="25"/>
          <w:szCs w:val="25"/>
        </w:rPr>
      </w:r>
      <w:r>
        <w:rPr>
          <w:rFonts w:ascii="Tinos" w:hAnsi="Tinos" w:cs="Tinos"/>
          <w:sz w:val="25"/>
          <w:szCs w:val="25"/>
        </w:rPr>
      </w:r>
    </w:p>
    <w:p>
      <w:pPr>
        <w:ind w:firstLine="567"/>
        <w:jc w:val="both"/>
        <w:spacing w:after="0" w:afterAutospacing="0" w:line="17" w:lineRule="atLeast"/>
        <w:widowControl w:val="off"/>
        <w:tabs>
          <w:tab w:val="left" w:pos="709" w:leader="none"/>
        </w:tabs>
        <w:rPr>
          <w:rFonts w:ascii="Tinos" w:hAnsi="Tinos" w:cs="Tinos"/>
          <w:color w:val="000000" w:themeColor="text1"/>
          <w:sz w:val="25"/>
          <w:szCs w:val="25"/>
          <w:highlight w:val="none"/>
        </w:rPr>
      </w:pPr>
      <w:r>
        <w:rPr>
          <w:rFonts w:ascii="Tinos" w:hAnsi="Tinos" w:eastAsia="Tinos" w:cs="Tinos"/>
          <w:color w:val="000000" w:themeColor="text1"/>
          <w:sz w:val="25"/>
          <w:szCs w:val="25"/>
          <w:lang w:eastAsia="ru-RU"/>
        </w:rPr>
        <w:t xml:space="preserve">10.2. </w:t>
      </w:r>
      <w:r>
        <w:rPr>
          <w:rFonts w:ascii="Tinos" w:hAnsi="Tinos" w:eastAsia="Tinos" w:cs="Tinos"/>
          <w:color w:val="000000" w:themeColor="text1"/>
          <w:sz w:val="25"/>
          <w:szCs w:val="25"/>
          <w:lang w:eastAsia="ru-RU"/>
        </w:rPr>
        <w:t xml:space="preserve">Любые изменения и дополнения к настоящему Контракту возможны только в случаях, прямо предусмотренных законом и имеют силу только при условии </w:t>
      </w:r>
      <w:r>
        <w:rPr>
          <w:rFonts w:ascii="Tinos" w:hAnsi="Tinos" w:eastAsia="Tinos" w:cs="Tinos"/>
          <w:color w:val="000000" w:themeColor="text1"/>
          <w:sz w:val="25"/>
          <w:szCs w:val="25"/>
          <w:lang w:eastAsia="ru-RU"/>
        </w:rPr>
        <w:t xml:space="preserve">их оформления в письменном виде и подписания Сторонами в случаях, предусмотренных статьями 34 и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  <w:r>
        <w:rPr>
          <w:rFonts w:ascii="Tinos" w:hAnsi="Tinos" w:cs="Tinos"/>
          <w:color w:val="000000" w:themeColor="text1"/>
          <w:sz w:val="25"/>
          <w:szCs w:val="25"/>
          <w:highlight w:val="none"/>
        </w:rPr>
      </w:r>
      <w:r>
        <w:rPr>
          <w:rFonts w:ascii="Tinos" w:hAnsi="Tinos" w:cs="Tinos"/>
          <w:color w:val="000000" w:themeColor="text1"/>
          <w:sz w:val="25"/>
          <w:szCs w:val="25"/>
          <w:highlight w:val="none"/>
        </w:rPr>
      </w:r>
    </w:p>
    <w:p>
      <w:pPr>
        <w:ind w:firstLine="567"/>
        <w:jc w:val="both"/>
        <w:spacing w:after="0" w:afterAutospacing="0" w:line="17" w:lineRule="atLeast"/>
        <w:tabs>
          <w:tab w:val="left" w:pos="1418" w:leader="none"/>
        </w:tabs>
        <w:rPr>
          <w:rFonts w:ascii="Tinos" w:hAnsi="Tinos" w:cs="Tinos"/>
          <w:color w:val="000000" w:themeColor="text1"/>
          <w:sz w:val="25"/>
          <w:szCs w:val="25"/>
          <w:highlight w:val="none"/>
        </w:rPr>
      </w:pPr>
      <w:r>
        <w:rPr>
          <w:rFonts w:ascii="Tinos" w:hAnsi="Tinos" w:eastAsia="Tinos" w:cs="Tinos"/>
          <w:color w:val="000000" w:themeColor="text1"/>
          <w:sz w:val="25"/>
          <w:szCs w:val="25"/>
          <w:lang w:eastAsia="ru-RU"/>
        </w:rPr>
        <w:t xml:space="preserve">10.3. Любая корреспонденция, которую одна Сторона направляет другой Стороне в соответствии с Контрактом, направля</w:t>
      </w:r>
      <w:r>
        <w:rPr>
          <w:rFonts w:ascii="Tinos" w:hAnsi="Tinos" w:eastAsia="Tinos" w:cs="Tinos"/>
          <w:color w:val="000000" w:themeColor="text1"/>
          <w:sz w:val="25"/>
          <w:szCs w:val="25"/>
          <w:lang w:eastAsia="ru-RU"/>
        </w:rPr>
        <w:t xml:space="preserve">ется в письменной форме почтой или в форме электронного документа, подписанного уполномоченным лицом с использованием усиленной квалифицированной электронной подписи, предусмотренной Федеральным законом от 6 апреля 2011 № 63-ФЗ «Об электронной подписи».</w:t>
      </w:r>
      <w:r>
        <w:rPr>
          <w:rFonts w:ascii="Tinos" w:hAnsi="Tinos" w:cs="Tinos"/>
          <w:color w:val="000000" w:themeColor="text1"/>
          <w:sz w:val="25"/>
          <w:szCs w:val="25"/>
          <w:highlight w:val="none"/>
        </w:rPr>
      </w:r>
      <w:r>
        <w:rPr>
          <w:rFonts w:ascii="Tinos" w:hAnsi="Tinos" w:cs="Tinos"/>
          <w:color w:val="000000" w:themeColor="text1"/>
          <w:sz w:val="25"/>
          <w:szCs w:val="25"/>
          <w:highlight w:val="none"/>
        </w:rPr>
      </w:r>
    </w:p>
    <w:p>
      <w:pPr>
        <w:ind w:firstLine="567"/>
        <w:jc w:val="both"/>
        <w:spacing w:after="0" w:afterAutospacing="0" w:line="17" w:lineRule="atLeast"/>
        <w:tabs>
          <w:tab w:val="left" w:pos="9072" w:leader="none"/>
        </w:tabs>
        <w:rPr>
          <w:rFonts w:ascii="Tinos" w:hAnsi="Tinos" w:cs="Tinos"/>
          <w:color w:val="000000" w:themeColor="text1"/>
          <w:sz w:val="25"/>
          <w:szCs w:val="25"/>
        </w:rPr>
      </w:pPr>
      <w:r>
        <w:rPr>
          <w:rFonts w:ascii="Tinos" w:hAnsi="Tinos" w:eastAsia="Tinos" w:cs="Tinos"/>
          <w:color w:val="000000" w:themeColor="text1"/>
          <w:sz w:val="25"/>
          <w:szCs w:val="25"/>
          <w:lang w:eastAsia="ru-RU"/>
        </w:rPr>
        <w:t xml:space="preserve">10</w:t>
      </w:r>
      <w:r>
        <w:rPr>
          <w:rFonts w:ascii="Tinos" w:hAnsi="Tinos" w:eastAsia="Tinos" w:cs="Tinos"/>
          <w:color w:val="000000" w:themeColor="text1"/>
          <w:sz w:val="25"/>
          <w:szCs w:val="25"/>
          <w:lang w:eastAsia="ru-RU"/>
        </w:rPr>
        <w:t xml:space="preserve">.4. В соответствии с п. 1 ст. 6 Федерального закона от 06.04.2011 № 63-ФЗ «Об электронной подписи» и ст. 160 Гражданского Кодекса Российской Федерации </w:t>
      </w:r>
      <w:r>
        <w:rPr>
          <w:rFonts w:ascii="Tinos" w:hAnsi="Tinos" w:eastAsia="Tinos" w:cs="Tinos"/>
          <w:color w:val="000000" w:themeColor="text1"/>
          <w:sz w:val="25"/>
          <w:szCs w:val="25"/>
          <w:lang w:eastAsia="ru-RU"/>
        </w:rPr>
        <w:t xml:space="preserve">Контракт, </w:t>
      </w:r>
      <w:r>
        <w:rPr>
          <w:rFonts w:ascii="Tinos" w:hAnsi="Tinos" w:eastAsia="Tinos" w:cs="Tinos"/>
          <w:color w:val="000000" w:themeColor="text1"/>
          <w:sz w:val="25"/>
          <w:szCs w:val="25"/>
          <w:lang w:eastAsia="ru-RU"/>
        </w:rPr>
        <w:t xml:space="preserve">дополнительные соглашения, соглашения о расторжении и иные документы по Контракту, могут быть подписаны квалифицированной электронной подписью в форме электронного документа в системе «</w:t>
      </w:r>
      <w:r>
        <w:rPr>
          <w:rFonts w:ascii="Tinos" w:hAnsi="Tinos" w:eastAsia="Tinos" w:cs="Tinos"/>
          <w:color w:val="000000" w:themeColor="text1"/>
          <w:sz w:val="25"/>
          <w:szCs w:val="25"/>
          <w:lang w:eastAsia="ru-RU"/>
        </w:rPr>
        <w:t xml:space="preserve">Контур.Диадок</w:t>
      </w:r>
      <w:r>
        <w:rPr>
          <w:rFonts w:ascii="Tinos" w:hAnsi="Tinos" w:eastAsia="Tinos" w:cs="Tinos"/>
          <w:color w:val="000000" w:themeColor="text1"/>
          <w:sz w:val="25"/>
          <w:szCs w:val="25"/>
          <w:lang w:eastAsia="ru-RU"/>
        </w:rPr>
        <w:t xml:space="preserve">» (при наличии).</w:t>
      </w:r>
      <w:r>
        <w:rPr>
          <w:rFonts w:ascii="Tinos" w:hAnsi="Tinos" w:cs="Tinos"/>
          <w:color w:val="000000" w:themeColor="text1"/>
          <w:sz w:val="25"/>
          <w:szCs w:val="25"/>
        </w:rPr>
      </w:r>
      <w:r>
        <w:rPr>
          <w:rFonts w:ascii="Tinos" w:hAnsi="Tinos" w:cs="Tinos"/>
          <w:color w:val="000000" w:themeColor="text1"/>
          <w:sz w:val="25"/>
          <w:szCs w:val="25"/>
        </w:rPr>
      </w:r>
    </w:p>
    <w:p>
      <w:pPr>
        <w:ind w:firstLine="567"/>
        <w:jc w:val="both"/>
        <w:spacing w:after="0" w:afterAutospacing="0" w:line="17" w:lineRule="atLeast"/>
        <w:tabs>
          <w:tab w:val="left" w:pos="9072" w:leader="none"/>
        </w:tabs>
        <w:rPr>
          <w:rFonts w:ascii="Tinos" w:hAnsi="Tinos" w:cs="Tinos"/>
          <w:color w:val="000000" w:themeColor="text1"/>
          <w:sz w:val="25"/>
          <w:szCs w:val="25"/>
        </w:rPr>
      </w:pPr>
      <w:r>
        <w:rPr>
          <w:rFonts w:ascii="Tinos" w:hAnsi="Tinos" w:eastAsia="Tinos" w:cs="Tinos"/>
          <w:color w:val="000000" w:themeColor="text1"/>
          <w:sz w:val="25"/>
          <w:szCs w:val="25"/>
          <w:lang w:eastAsia="ru-RU"/>
        </w:rPr>
        <w:t xml:space="preserve">10</w:t>
      </w:r>
      <w:r>
        <w:rPr>
          <w:rFonts w:ascii="Tinos" w:hAnsi="Tinos" w:eastAsia="Tinos" w:cs="Tinos"/>
          <w:color w:val="000000" w:themeColor="text1"/>
          <w:sz w:val="25"/>
          <w:szCs w:val="25"/>
          <w:lang w:eastAsia="ru-RU"/>
        </w:rPr>
        <w:t xml:space="preserve">.5. </w:t>
      </w:r>
      <w:r>
        <w:rPr>
          <w:rFonts w:ascii="Tinos" w:hAnsi="Tinos" w:eastAsia="Tinos" w:cs="Tinos"/>
          <w:color w:val="000000" w:themeColor="text1"/>
          <w:sz w:val="25"/>
          <w:szCs w:val="25"/>
          <w:lang w:eastAsia="ru-RU"/>
        </w:rPr>
        <w:t xml:space="preserve">Заказчик устанавливает к Исполнителю единые требования, установленные частями 1, 1.1. статьи 31 Закона № 44-ФЗ, а Исполнитель подтверждает свое соответствие указанным требованиям в полном объеме.</w:t>
      </w:r>
      <w:r>
        <w:rPr>
          <w:rFonts w:ascii="Tinos" w:hAnsi="Tinos" w:cs="Tinos"/>
          <w:color w:val="000000" w:themeColor="text1"/>
          <w:sz w:val="25"/>
          <w:szCs w:val="25"/>
        </w:rPr>
      </w:r>
      <w:r>
        <w:rPr>
          <w:rFonts w:ascii="Tinos" w:hAnsi="Tinos" w:cs="Tinos"/>
          <w:color w:val="000000" w:themeColor="text1"/>
          <w:sz w:val="25"/>
          <w:szCs w:val="25"/>
        </w:rPr>
      </w:r>
    </w:p>
    <w:p>
      <w:pPr>
        <w:ind w:firstLine="567"/>
        <w:jc w:val="both"/>
        <w:spacing w:after="0" w:afterAutospacing="0" w:line="17" w:lineRule="atLeast"/>
        <w:tabs>
          <w:tab w:val="left" w:pos="9072" w:leader="none"/>
        </w:tabs>
        <w:rPr>
          <w:rFonts w:ascii="Tinos" w:hAnsi="Tinos" w:cs="Tinos"/>
          <w:color w:val="000000" w:themeColor="text1"/>
          <w:sz w:val="25"/>
          <w:szCs w:val="25"/>
        </w:rPr>
      </w:pPr>
      <w:r>
        <w:rPr>
          <w:rFonts w:ascii="Tinos" w:hAnsi="Tinos" w:eastAsia="Tinos" w:cs="Tinos"/>
          <w:color w:val="000000" w:themeColor="text1"/>
          <w:sz w:val="25"/>
          <w:szCs w:val="25"/>
          <w:lang w:eastAsia="ru-RU"/>
        </w:rPr>
        <w:t xml:space="preserve">10</w:t>
      </w:r>
      <w:r>
        <w:rPr>
          <w:rFonts w:ascii="Tinos" w:hAnsi="Tinos" w:eastAsia="Tinos" w:cs="Tinos"/>
          <w:color w:val="000000" w:themeColor="text1"/>
          <w:sz w:val="25"/>
          <w:szCs w:val="25"/>
          <w:lang w:eastAsia="ru-RU"/>
        </w:rPr>
        <w:t xml:space="preserve">.6. Настоящий Контракт составлен в двух экземплярах, имеющих одинаковую юридическую силу, по одному экземпляру для каждой из Сторон</w:t>
      </w:r>
      <w:r>
        <w:rPr>
          <w:rFonts w:ascii="Tinos" w:hAnsi="Tinos" w:eastAsia="Tinos" w:cs="Tinos"/>
          <w:i w:val="0"/>
          <w:iCs w:val="0"/>
          <w:color w:val="000000" w:themeColor="text1"/>
          <w:sz w:val="25"/>
          <w:szCs w:val="25"/>
          <w:lang w:eastAsia="ru-RU"/>
        </w:rPr>
        <w:t xml:space="preserve"> либо в форме электронного документа, подписанного усиленными электронными подписями Сторон.</w:t>
      </w:r>
      <w:r>
        <w:rPr>
          <w:rFonts w:ascii="Tinos" w:hAnsi="Tinos" w:cs="Tinos"/>
          <w:color w:val="000000" w:themeColor="text1"/>
          <w:sz w:val="25"/>
          <w:szCs w:val="25"/>
        </w:rPr>
      </w:r>
      <w:r>
        <w:rPr>
          <w:rFonts w:ascii="Tinos" w:hAnsi="Tinos" w:cs="Tinos"/>
          <w:color w:val="000000" w:themeColor="text1"/>
          <w:sz w:val="25"/>
          <w:szCs w:val="25"/>
        </w:rPr>
      </w:r>
    </w:p>
    <w:p>
      <w:pPr>
        <w:ind w:firstLine="567"/>
        <w:jc w:val="both"/>
        <w:spacing w:after="0" w:afterAutospacing="0" w:line="17" w:lineRule="atLeast"/>
        <w:tabs>
          <w:tab w:val="left" w:pos="9072" w:leader="none"/>
        </w:tabs>
        <w:rPr>
          <w:rFonts w:ascii="Tinos" w:hAnsi="Tinos" w:cs="Tinos"/>
          <w:sz w:val="25"/>
          <w:szCs w:val="25"/>
          <w14:ligatures w14:val="none"/>
        </w:rPr>
      </w:pPr>
      <w:r>
        <w:rPr>
          <w:rFonts w:ascii="Tinos" w:hAnsi="Tinos" w:eastAsia="Tinos" w:cs="Tinos"/>
          <w:bCs/>
          <w:color w:val="000000" w:themeColor="text1"/>
          <w:sz w:val="25"/>
          <w:szCs w:val="25"/>
        </w:rPr>
        <w:t xml:space="preserve">1</w:t>
      </w:r>
      <w:r>
        <w:rPr>
          <w:rFonts w:ascii="Tinos" w:hAnsi="Tinos" w:eastAsia="Tinos" w:cs="Tinos"/>
          <w:bCs/>
          <w:color w:val="000000" w:themeColor="text1"/>
          <w:sz w:val="25"/>
          <w:szCs w:val="25"/>
        </w:rPr>
        <w:t xml:space="preserve">0.7. При исполнении настоящего Контракта возможность привлечения третьих лиц к исполнению Контракта без уведомления Заказчика не допускается, не допускается перемена </w:t>
      </w:r>
      <w:r>
        <w:rPr>
          <w:rFonts w:ascii="Tinos" w:hAnsi="Tinos" w:eastAsia="Tinos" w:cs="Tinos"/>
          <w:color w:val="000000" w:themeColor="text1"/>
          <w:sz w:val="25"/>
          <w:szCs w:val="25"/>
        </w:rPr>
        <w:t xml:space="preserve">Исполнителя</w:t>
      </w:r>
      <w:r>
        <w:rPr>
          <w:rFonts w:ascii="Tinos" w:hAnsi="Tinos" w:eastAsia="Tinos" w:cs="Tinos"/>
          <w:color w:val="000000" w:themeColor="text1"/>
          <w:sz w:val="25"/>
          <w:szCs w:val="25"/>
        </w:rPr>
        <w:t xml:space="preserve"> </w:t>
      </w:r>
      <w:r>
        <w:rPr>
          <w:rFonts w:ascii="Tinos" w:hAnsi="Tinos" w:eastAsia="Tinos" w:cs="Tinos"/>
          <w:bCs/>
          <w:color w:val="000000" w:themeColor="text1"/>
          <w:sz w:val="25"/>
          <w:szCs w:val="25"/>
        </w:rPr>
        <w:t xml:space="preserve">за исключением случая, если новый </w:t>
      </w:r>
      <w:r>
        <w:rPr>
          <w:rFonts w:ascii="Tinos" w:hAnsi="Tinos" w:eastAsia="Tinos" w:cs="Tinos"/>
          <w:bCs/>
          <w:color w:val="000000" w:themeColor="text1"/>
          <w:sz w:val="25"/>
          <w:szCs w:val="25"/>
        </w:rPr>
        <w:t xml:space="preserve">Исполнитель </w:t>
      </w:r>
      <w:r>
        <w:rPr>
          <w:rFonts w:ascii="Tinos" w:hAnsi="Tinos" w:eastAsia="Tinos" w:cs="Tinos"/>
          <w:bCs/>
          <w:color w:val="000000" w:themeColor="text1"/>
          <w:sz w:val="25"/>
          <w:szCs w:val="25"/>
        </w:rPr>
        <w:t xml:space="preserve">является правопреемником Исполнителя</w:t>
      </w:r>
      <w:r>
        <w:rPr>
          <w:rFonts w:ascii="Tinos" w:hAnsi="Tinos" w:eastAsia="Tinos" w:cs="Tinos"/>
          <w:color w:val="000000" w:themeColor="text1"/>
          <w:sz w:val="25"/>
          <w:szCs w:val="25"/>
        </w:rPr>
        <w:t xml:space="preserve"> </w:t>
      </w:r>
      <w:r>
        <w:rPr>
          <w:rFonts w:ascii="Tinos" w:hAnsi="Tinos" w:eastAsia="Tinos" w:cs="Tinos"/>
          <w:bCs/>
          <w:color w:val="000000" w:themeColor="text1"/>
          <w:sz w:val="25"/>
          <w:szCs w:val="25"/>
        </w:rPr>
        <w:t xml:space="preserve">по настоящему Контракту вследствие реорганизации </w:t>
      </w:r>
      <w:r>
        <w:rPr>
          <w:rFonts w:ascii="Tinos" w:hAnsi="Tinos" w:eastAsia="Tinos" w:cs="Tinos"/>
          <w:color w:val="000000" w:themeColor="text1"/>
          <w:sz w:val="25"/>
          <w:szCs w:val="25"/>
        </w:rPr>
        <w:t xml:space="preserve">Исполнителя </w:t>
      </w:r>
      <w:r>
        <w:rPr>
          <w:rFonts w:ascii="Tinos" w:hAnsi="Tinos" w:eastAsia="Tinos" w:cs="Tinos"/>
          <w:bCs/>
          <w:color w:val="000000" w:themeColor="text1"/>
          <w:sz w:val="25"/>
          <w:szCs w:val="25"/>
        </w:rPr>
        <w:t xml:space="preserve">в форме преобразования, слияния или присоединения.</w:t>
      </w:r>
      <w:r>
        <w:rPr>
          <w:rFonts w:ascii="Tinos" w:hAnsi="Tinos" w:eastAsia="Tinos" w:cs="Tinos"/>
          <w:sz w:val="25"/>
          <w:szCs w:val="25"/>
          <w:lang w:eastAsia="ru-RU"/>
        </w:rPr>
        <w:t xml:space="preserve"> 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Контракту.</w:t>
      </w:r>
      <w:r>
        <w:rPr>
          <w:rFonts w:ascii="Tinos" w:hAnsi="Tinos" w:cs="Tinos"/>
          <w:sz w:val="25"/>
          <w:szCs w:val="25"/>
          <w14:ligatures w14:val="none"/>
        </w:rPr>
      </w:r>
      <w:r>
        <w:rPr>
          <w:rFonts w:ascii="Tinos" w:hAnsi="Tinos" w:cs="Tinos"/>
          <w:sz w:val="25"/>
          <w:szCs w:val="25"/>
          <w14:ligatures w14:val="none"/>
        </w:rPr>
      </w:r>
    </w:p>
    <w:p>
      <w:pPr>
        <w:ind w:firstLine="567"/>
        <w:jc w:val="both"/>
        <w:spacing w:after="0" w:afterAutospacing="0" w:line="17" w:lineRule="atLeast"/>
        <w:rPr>
          <w:rFonts w:ascii="Tinos" w:hAnsi="Tinos" w:cs="Tinos"/>
          <w:color w:val="000000" w:themeColor="text1"/>
          <w:spacing w:val="3"/>
          <w:sz w:val="25"/>
          <w:szCs w:val="25"/>
        </w:rPr>
      </w:pPr>
      <w:r>
        <w:rPr>
          <w:rFonts w:ascii="Tinos" w:hAnsi="Tinos" w:eastAsia="Tinos" w:cs="Tinos"/>
          <w:bCs/>
          <w:color w:val="000000" w:themeColor="text1"/>
          <w:sz w:val="25"/>
          <w:szCs w:val="25"/>
          <w:lang w:eastAsia="ru-RU"/>
        </w:rPr>
        <w:t xml:space="preserve">10</w:t>
      </w:r>
      <w:r>
        <w:rPr>
          <w:rFonts w:ascii="Tinos" w:hAnsi="Tinos" w:eastAsia="Tinos" w:cs="Tinos"/>
          <w:bCs/>
          <w:color w:val="000000" w:themeColor="text1"/>
          <w:sz w:val="25"/>
          <w:szCs w:val="25"/>
          <w:highlight w:val="none"/>
          <w:lang w:eastAsia="ru-RU"/>
        </w:rPr>
        <w:t xml:space="preserve">.</w:t>
      </w:r>
      <w:r>
        <w:rPr>
          <w:rFonts w:ascii="Tinos" w:hAnsi="Tinos" w:eastAsia="Tinos" w:cs="Tinos"/>
          <w:bCs/>
          <w:color w:val="000000" w:themeColor="text1"/>
          <w:sz w:val="25"/>
          <w:szCs w:val="25"/>
          <w:highlight w:val="none"/>
          <w:lang w:eastAsia="ru-RU"/>
        </w:rPr>
        <w:t xml:space="preserve">8.</w:t>
      </w:r>
      <w:r>
        <w:rPr>
          <w:rFonts w:ascii="Tinos" w:hAnsi="Tinos" w:eastAsia="Tinos" w:cs="Tinos"/>
          <w:bCs/>
          <w:color w:val="000000" w:themeColor="text1"/>
          <w:sz w:val="25"/>
          <w:szCs w:val="25"/>
          <w:highlight w:val="none"/>
          <w:lang w:eastAsia="ru-RU"/>
        </w:rPr>
        <w:t xml:space="preserve"> </w:t>
      </w:r>
      <w:r>
        <w:rPr>
          <w:rFonts w:ascii="Tinos" w:hAnsi="Tinos" w:eastAsia="Tinos" w:cs="Tinos"/>
          <w:color w:val="000000" w:themeColor="text1"/>
          <w:spacing w:val="3"/>
          <w:sz w:val="25"/>
          <w:szCs w:val="25"/>
          <w:lang w:eastAsia="ru-RU"/>
        </w:rPr>
        <w:t xml:space="preserve"> Все приложения к настоящему Контракту являются его неотъемлемой частью:</w:t>
      </w:r>
      <w:r>
        <w:rPr>
          <w:rFonts w:ascii="Tinos" w:hAnsi="Tinos" w:cs="Tinos"/>
          <w:color w:val="000000" w:themeColor="text1"/>
          <w:spacing w:val="3"/>
          <w:sz w:val="25"/>
          <w:szCs w:val="25"/>
        </w:rPr>
      </w:r>
      <w:r>
        <w:rPr>
          <w:rFonts w:ascii="Tinos" w:hAnsi="Tinos" w:cs="Tinos"/>
          <w:color w:val="000000" w:themeColor="text1"/>
          <w:spacing w:val="3"/>
          <w:sz w:val="25"/>
          <w:szCs w:val="25"/>
        </w:rPr>
      </w:r>
    </w:p>
    <w:p>
      <w:pPr>
        <w:ind w:firstLine="567"/>
        <w:jc w:val="both"/>
        <w:spacing w:after="0" w:afterAutospacing="0" w:line="17" w:lineRule="atLeast"/>
        <w:rPr>
          <w:rFonts w:ascii="Tinos" w:hAnsi="Tinos" w:cs="Tinos"/>
          <w:color w:val="000000" w:themeColor="text1"/>
          <w:spacing w:val="3"/>
          <w:sz w:val="25"/>
          <w:szCs w:val="25"/>
        </w:rPr>
      </w:pPr>
      <w:r>
        <w:rPr>
          <w:rFonts w:ascii="Tinos" w:hAnsi="Tinos" w:eastAsia="Tinos" w:cs="Tinos"/>
          <w:color w:val="000000" w:themeColor="text1"/>
          <w:spacing w:val="3"/>
          <w:sz w:val="25"/>
          <w:szCs w:val="25"/>
          <w:lang w:eastAsia="ru-RU"/>
        </w:rPr>
        <w:t xml:space="preserve">Приложение № 1 – Спецификация.</w:t>
      </w:r>
      <w:r>
        <w:rPr>
          <w:rFonts w:ascii="Tinos" w:hAnsi="Tinos" w:cs="Tinos"/>
          <w:color w:val="000000" w:themeColor="text1"/>
          <w:spacing w:val="3"/>
          <w:sz w:val="25"/>
          <w:szCs w:val="25"/>
        </w:rPr>
      </w:r>
      <w:r>
        <w:rPr>
          <w:rFonts w:ascii="Tinos" w:hAnsi="Tinos" w:cs="Tinos"/>
          <w:color w:val="000000" w:themeColor="text1"/>
          <w:spacing w:val="3"/>
          <w:sz w:val="25"/>
          <w:szCs w:val="25"/>
        </w:rPr>
      </w:r>
    </w:p>
    <w:p>
      <w:pPr>
        <w:pStyle w:val="946"/>
        <w:ind w:right="0" w:firstLine="0"/>
        <w:jc w:val="center"/>
        <w:widowControl/>
        <w:rPr>
          <w:rFonts w:ascii="Tinos" w:hAnsi="Tinos" w:cs="Tinos"/>
          <w:b/>
          <w:sz w:val="25"/>
          <w:szCs w:val="25"/>
        </w:rPr>
      </w:pPr>
      <w:r>
        <w:rPr>
          <w:rFonts w:ascii="Tinos" w:hAnsi="Tinos" w:eastAsia="Tinos" w:cs="Tinos"/>
          <w:b/>
          <w:sz w:val="25"/>
          <w:szCs w:val="25"/>
        </w:rPr>
      </w:r>
      <w:r>
        <w:rPr>
          <w:rFonts w:ascii="Tinos" w:hAnsi="Tinos" w:cs="Tinos"/>
          <w:b/>
          <w:sz w:val="25"/>
          <w:szCs w:val="25"/>
        </w:rPr>
      </w:r>
      <w:r>
        <w:rPr>
          <w:rFonts w:ascii="Tinos" w:hAnsi="Tinos" w:cs="Tinos"/>
          <w:b/>
          <w:sz w:val="25"/>
          <w:szCs w:val="25"/>
        </w:rPr>
      </w:r>
    </w:p>
    <w:p>
      <w:pPr>
        <w:pStyle w:val="946"/>
        <w:ind w:right="0" w:firstLine="0"/>
        <w:jc w:val="center"/>
        <w:widowControl/>
        <w:rPr>
          <w:rFonts w:ascii="Tinos" w:hAnsi="Tinos" w:cs="Tinos"/>
          <w:b/>
          <w:sz w:val="25"/>
          <w:szCs w:val="25"/>
        </w:rPr>
      </w:pPr>
      <w:r>
        <w:rPr>
          <w:rFonts w:ascii="Tinos" w:hAnsi="Tinos" w:eastAsia="Tinos" w:cs="Tinos"/>
          <w:b/>
          <w:sz w:val="25"/>
          <w:szCs w:val="25"/>
        </w:rPr>
        <w:t xml:space="preserve">1</w:t>
      </w:r>
      <w:r>
        <w:rPr>
          <w:rFonts w:ascii="Tinos" w:hAnsi="Tinos" w:eastAsia="Tinos" w:cs="Tinos"/>
          <w:b/>
          <w:sz w:val="25"/>
          <w:szCs w:val="25"/>
        </w:rPr>
        <w:t xml:space="preserve">1</w:t>
      </w:r>
      <w:r>
        <w:rPr>
          <w:rFonts w:ascii="Tinos" w:hAnsi="Tinos" w:eastAsia="Tinos" w:cs="Tinos"/>
          <w:b/>
          <w:sz w:val="25"/>
          <w:szCs w:val="25"/>
        </w:rPr>
        <w:t xml:space="preserve">.</w:t>
      </w:r>
      <w:r>
        <w:rPr>
          <w:rFonts w:ascii="Tinos" w:hAnsi="Tinos" w:eastAsia="Tinos" w:cs="Tinos"/>
          <w:b/>
          <w:sz w:val="25"/>
          <w:szCs w:val="25"/>
        </w:rPr>
        <w:t xml:space="preserve">АДРЕСА, РЕКВИЗИТЫ И ПОДПИСИ СТОРОН</w:t>
      </w:r>
      <w:r>
        <w:rPr>
          <w:rFonts w:ascii="Tinos" w:hAnsi="Tinos" w:eastAsia="Tinos" w:cs="Tinos"/>
          <w:b/>
          <w:sz w:val="25"/>
          <w:szCs w:val="25"/>
        </w:rPr>
        <w:t xml:space="preserve"> </w:t>
      </w:r>
      <w:r>
        <w:rPr>
          <w:rFonts w:ascii="Tinos" w:hAnsi="Tinos" w:cs="Tinos"/>
          <w:b/>
          <w:sz w:val="25"/>
          <w:szCs w:val="25"/>
        </w:rPr>
      </w:r>
      <w:r>
        <w:rPr>
          <w:rFonts w:ascii="Tinos" w:hAnsi="Tinos" w:cs="Tinos"/>
          <w:b/>
          <w:sz w:val="25"/>
          <w:szCs w:val="25"/>
        </w:rPr>
      </w:r>
    </w:p>
    <w:p>
      <w:pPr>
        <w:pStyle w:val="946"/>
        <w:ind w:right="0" w:firstLine="0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361"/>
        <w:gridCol w:w="5103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61" w:type="dxa"/>
            <w:vAlign w:val="top"/>
            <w:textDirection w:val="lrTb"/>
            <w:noWrap w:val="false"/>
          </w:tcPr>
          <w:p>
            <w:pPr>
              <w:pStyle w:val="917"/>
              <w:jc w:val="both"/>
              <w:widowControl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ИСПОЛНИТЕЛЬ: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03" w:type="dxa"/>
            <w:vAlign w:val="top"/>
            <w:textDirection w:val="lrTb"/>
            <w:noWrap w:val="false"/>
          </w:tcPr>
          <w:p>
            <w:pPr>
              <w:pStyle w:val="917"/>
              <w:ind w:left="35" w:hanging="35"/>
              <w:widowControl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ЗАКАЗЧИК: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61" w:type="dxa"/>
            <w:vAlign w:val="top"/>
            <w:textDirection w:val="lrTb"/>
            <w:noWrap w:val="false"/>
          </w:tcPr>
          <w:p>
            <w:pPr>
              <w:pStyle w:val="917"/>
              <w:jc w:val="both"/>
              <w:widowControl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17"/>
              <w:jc w:val="both"/>
              <w:widowControl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17"/>
              <w:jc w:val="both"/>
              <w:widowControl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17"/>
              <w:jc w:val="both"/>
              <w:widowControl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17"/>
              <w:jc w:val="both"/>
              <w:widowControl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17"/>
              <w:jc w:val="both"/>
              <w:widowControl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17"/>
              <w:jc w:val="both"/>
              <w:widowControl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17"/>
              <w:jc w:val="both"/>
              <w:widowControl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17"/>
              <w:jc w:val="both"/>
              <w:widowControl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17"/>
              <w:jc w:val="both"/>
              <w:widowControl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17"/>
              <w:jc w:val="both"/>
              <w:widowControl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17"/>
              <w:jc w:val="both"/>
              <w:widowControl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17"/>
              <w:jc w:val="both"/>
              <w:widowControl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17"/>
              <w:jc w:val="both"/>
              <w:widowControl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17"/>
              <w:jc w:val="both"/>
              <w:widowControl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17"/>
              <w:jc w:val="both"/>
              <w:widowControl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17"/>
              <w:jc w:val="both"/>
              <w:widowControl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17"/>
              <w:jc w:val="both"/>
              <w:widowControl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17"/>
              <w:jc w:val="both"/>
              <w:widowControl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17"/>
              <w:jc w:val="both"/>
              <w:widowControl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17"/>
              <w:jc w:val="both"/>
              <w:widowControl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17"/>
              <w:jc w:val="both"/>
              <w:widowControl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17"/>
              <w:jc w:val="both"/>
              <w:widowControl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17"/>
              <w:jc w:val="both"/>
              <w:widowControl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17"/>
              <w:jc w:val="both"/>
              <w:widowControl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17"/>
              <w:jc w:val="both"/>
              <w:widowControl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17"/>
              <w:jc w:val="both"/>
              <w:widowControl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17"/>
              <w:jc w:val="both"/>
              <w:widowControl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17"/>
              <w:jc w:val="both"/>
              <w:widowControl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17"/>
              <w:jc w:val="both"/>
              <w:widowControl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17"/>
              <w:jc w:val="both"/>
              <w:widowControl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17"/>
              <w:jc w:val="both"/>
              <w:widowControl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17"/>
              <w:jc w:val="both"/>
              <w:widowControl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17"/>
              <w:jc w:val="both"/>
              <w:widowControl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17"/>
              <w:jc w:val="both"/>
              <w:widowControl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17"/>
              <w:jc w:val="both"/>
              <w:widowControl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17"/>
              <w:jc w:val="both"/>
              <w:widowControl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17"/>
              <w:jc w:val="both"/>
              <w:widowControl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17"/>
              <w:jc w:val="both"/>
              <w:widowControl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17"/>
              <w:jc w:val="both"/>
              <w:widowControl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17"/>
              <w:jc w:val="both"/>
              <w:widowControl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both"/>
              <w:widowControl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both"/>
              <w:widowControl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both"/>
              <w:widowControl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both"/>
              <w:widowControl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both"/>
              <w:widowControl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both"/>
              <w:widowControl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both"/>
              <w:widowControl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both"/>
              <w:widowControl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both"/>
              <w:widowControl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both"/>
              <w:widowControl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both"/>
              <w:widowControl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both"/>
              <w:widowControl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both"/>
              <w:widowControl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both"/>
              <w:widowControl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both"/>
              <w:widowControl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17"/>
              <w:jc w:val="both"/>
              <w:widowControl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17"/>
              <w:jc w:val="both"/>
              <w:widowControl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17"/>
              <w:jc w:val="both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___________________/_____________/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17"/>
              <w:jc w:val="both"/>
              <w:widowControl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0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after="0" w:afterAutospacing="0" w:line="240" w:lineRule="auto"/>
            </w:pPr>
            <w:r>
              <w:rPr>
                <w:rFonts w:ascii="Tinos" w:hAnsi="Tinos" w:eastAsia="Tinos" w:cs="Tinos"/>
                <w:sz w:val="24"/>
                <w:szCs w:val="24"/>
                <w:lang w:eastAsia="ru-RU"/>
              </w:rPr>
              <w:t xml:space="preserve">Управление Федеральной службы государственной регистрации, кадастра и </w:t>
            </w:r>
            <w:r/>
          </w:p>
          <w:p>
            <w:pPr>
              <w:ind w:left="0" w:right="0" w:firstLine="0"/>
              <w:jc w:val="left"/>
              <w:spacing w:after="0" w:afterAutospacing="0" w:line="240" w:lineRule="auto"/>
            </w:pPr>
            <w:r>
              <w:rPr>
                <w:rFonts w:ascii="Tinos" w:hAnsi="Tinos" w:eastAsia="Tinos" w:cs="Tinos"/>
                <w:sz w:val="24"/>
                <w:szCs w:val="24"/>
                <w:lang w:eastAsia="ru-RU"/>
              </w:rPr>
              <w:t xml:space="preserve">картографии по Иркутской области (Управление Росреестра по Иркутской области)</w:t>
            </w:r>
            <w:r/>
          </w:p>
          <w:p>
            <w:pPr>
              <w:ind w:left="0" w:right="0" w:firstLine="0"/>
              <w:jc w:val="left"/>
              <w:spacing w:after="0" w:afterAutospacing="0" w:line="240" w:lineRule="auto"/>
              <w:rPr>
                <w:sz w:val="23"/>
                <w:szCs w:val="23"/>
              </w:rPr>
            </w:pPr>
            <w:r>
              <w:rPr>
                <w:rFonts w:ascii="Tinos" w:hAnsi="Tinos" w:eastAsia="Tinos" w:cs="Tinos"/>
                <w:sz w:val="23"/>
                <w:szCs w:val="23"/>
                <w:lang w:eastAsia="ru-RU"/>
              </w:rPr>
              <w:t xml:space="preserve">664056, Иркутская область, г. Иркутск,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ind w:left="0" w:right="0" w:firstLine="0"/>
              <w:jc w:val="left"/>
              <w:spacing w:after="0" w:afterAutospacing="0" w:line="240" w:lineRule="auto"/>
              <w:rPr>
                <w:sz w:val="23"/>
                <w:szCs w:val="23"/>
              </w:rPr>
            </w:pPr>
            <w:r>
              <w:rPr>
                <w:rFonts w:ascii="Tinos" w:hAnsi="Tinos" w:eastAsia="Tinos" w:cs="Tinos"/>
                <w:sz w:val="23"/>
                <w:szCs w:val="23"/>
                <w:lang w:eastAsia="ru-RU"/>
              </w:rPr>
              <w:t xml:space="preserve">ул. Академическая, 70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ind w:left="0" w:right="0" w:firstLine="0"/>
              <w:jc w:val="left"/>
              <w:spacing w:after="0" w:afterAutospacing="0" w:line="240" w:lineRule="auto"/>
              <w:rPr>
                <w:sz w:val="23"/>
                <w:szCs w:val="23"/>
              </w:rPr>
            </w:pPr>
            <w:r>
              <w:rPr>
                <w:rFonts w:ascii="Tinos" w:hAnsi="Tinos" w:eastAsia="Tinos" w:cs="Tinos"/>
                <w:sz w:val="23"/>
                <w:szCs w:val="23"/>
                <w:lang w:eastAsia="ru-RU"/>
              </w:rPr>
              <w:t xml:space="preserve">Тел. 8 (3952) 450-100, 450-200, 450-256;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ind w:left="0" w:right="0" w:firstLine="0"/>
              <w:jc w:val="left"/>
              <w:spacing w:after="0" w:afterAutospacing="0" w:line="240" w:lineRule="auto"/>
              <w:rPr>
                <w:sz w:val="23"/>
                <w:szCs w:val="23"/>
              </w:rPr>
            </w:pPr>
            <w:r>
              <w:rPr>
                <w:rFonts w:ascii="Tinos" w:hAnsi="Tinos" w:eastAsia="Tinos" w:cs="Tinos"/>
                <w:sz w:val="23"/>
                <w:szCs w:val="23"/>
                <w:lang w:eastAsia="ru-RU"/>
              </w:rPr>
              <w:t xml:space="preserve">эл. почта: 38_upr@rosreestr.ru,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ind w:left="0" w:right="0" w:firstLine="0"/>
              <w:jc w:val="left"/>
              <w:spacing w:after="0" w:afterAutospacing="0" w:line="240" w:lineRule="auto"/>
              <w:rPr>
                <w:sz w:val="23"/>
                <w:szCs w:val="23"/>
              </w:rPr>
            </w:pPr>
            <w:r>
              <w:rPr>
                <w:rFonts w:ascii="Tinos" w:hAnsi="Tinos" w:eastAsia="Tinos" w:cs="Tinos"/>
                <w:sz w:val="23"/>
                <w:szCs w:val="23"/>
                <w:lang w:eastAsia="ru-RU"/>
              </w:rPr>
              <w:t xml:space="preserve">ИНН 3808114653, КПП 381201001,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ind w:left="0" w:right="0" w:firstLine="0"/>
              <w:jc w:val="left"/>
              <w:spacing w:after="0" w:afterAutospacing="0" w:line="240" w:lineRule="auto"/>
              <w:rPr>
                <w:sz w:val="23"/>
                <w:szCs w:val="23"/>
              </w:rPr>
            </w:pPr>
            <w:r>
              <w:rPr>
                <w:rFonts w:ascii="Tinos" w:hAnsi="Tinos" w:eastAsia="Tinos" w:cs="Tinos"/>
                <w:sz w:val="23"/>
                <w:szCs w:val="23"/>
                <w:lang w:eastAsia="ru-RU"/>
              </w:rPr>
              <w:t xml:space="preserve">ОГРН 1043801066760, ОКТМО 25701000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ind w:left="0" w:right="0" w:firstLine="0"/>
              <w:jc w:val="left"/>
              <w:spacing w:after="0" w:afterAutospacing="0" w:line="240" w:lineRule="auto"/>
              <w:rPr>
                <w:sz w:val="23"/>
                <w:szCs w:val="23"/>
              </w:rPr>
            </w:pPr>
            <w:r>
              <w:rPr>
                <w:rFonts w:ascii="Tinos" w:hAnsi="Tinos" w:eastAsia="Tinos" w:cs="Tinos"/>
                <w:sz w:val="23"/>
                <w:szCs w:val="23"/>
                <w:lang w:eastAsia="ru-RU"/>
              </w:rPr>
            </w:r>
            <w:r>
              <w:rPr>
                <w:rFonts w:ascii="Tinos" w:hAnsi="Tinos" w:eastAsia="Tinos" w:cs="Tinos"/>
                <w:sz w:val="23"/>
                <w:szCs w:val="23"/>
                <w:lang w:eastAsia="ru-RU"/>
              </w:rPr>
              <w:t xml:space="preserve">Получатель – </w:t>
            </w:r>
            <w:r>
              <w:rPr>
                <w:rFonts w:ascii="Tinos" w:hAnsi="Tinos" w:eastAsia="Tinos" w:cs="Tinos"/>
                <w:sz w:val="23"/>
                <w:szCs w:val="23"/>
                <w:lang w:eastAsia="ru-RU"/>
              </w:rPr>
              <w:t xml:space="preserve">УФК по Приморскому краю (УПРАВЛЕНИЕ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ind w:left="0" w:right="0" w:firstLine="0"/>
              <w:jc w:val="left"/>
              <w:spacing w:after="0" w:afterAutospacing="0" w:line="240" w:lineRule="auto"/>
              <w:rPr>
                <w:sz w:val="23"/>
                <w:szCs w:val="23"/>
              </w:rPr>
            </w:pPr>
            <w:r>
              <w:rPr>
                <w:rFonts w:ascii="Tinos" w:hAnsi="Tinos" w:eastAsia="Tinos" w:cs="Tinos"/>
                <w:sz w:val="23"/>
                <w:szCs w:val="23"/>
                <w:lang w:eastAsia="ru-RU"/>
              </w:rPr>
              <w:t xml:space="preserve">РОСРЕЕСТРА ПО ИРКУТСКОЙ ОБЛАСТИ, 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ind w:left="0" w:right="0" w:firstLine="0"/>
              <w:jc w:val="left"/>
              <w:spacing w:after="0" w:afterAutospacing="0" w:line="240" w:lineRule="auto"/>
              <w:rPr>
                <w:sz w:val="23"/>
                <w:szCs w:val="23"/>
              </w:rPr>
            </w:pPr>
            <w:r>
              <w:rPr>
                <w:rFonts w:ascii="Tinos" w:hAnsi="Tinos" w:eastAsia="Tinos" w:cs="Tinos"/>
                <w:sz w:val="23"/>
                <w:szCs w:val="23"/>
                <w:lang w:eastAsia="ru-RU"/>
              </w:rPr>
              <w:t xml:space="preserve">л/с 03341А39050) 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ind w:left="0" w:right="0" w:firstLine="0"/>
              <w:jc w:val="left"/>
              <w:spacing w:after="0" w:afterAutospacing="0" w:line="240" w:lineRule="auto"/>
              <w:rPr>
                <w:sz w:val="23"/>
                <w:szCs w:val="23"/>
              </w:rPr>
            </w:pPr>
            <w:r>
              <w:rPr>
                <w:rFonts w:ascii="Tinos" w:hAnsi="Tinos" w:eastAsia="Tinos" w:cs="Tinos"/>
                <w:sz w:val="23"/>
                <w:szCs w:val="23"/>
                <w:lang w:eastAsia="ru-RU"/>
              </w:rPr>
              <w:t xml:space="preserve">Казначейский счет 03211643000000012010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ind w:left="0" w:right="0" w:firstLine="0"/>
              <w:jc w:val="left"/>
              <w:spacing w:after="0" w:afterAutospacing="0" w:line="240" w:lineRule="auto"/>
              <w:rPr>
                <w:sz w:val="23"/>
                <w:szCs w:val="23"/>
              </w:rPr>
            </w:pPr>
            <w:r>
              <w:rPr>
                <w:rFonts w:ascii="Tinos" w:hAnsi="Tinos" w:eastAsia="Tinos" w:cs="Tinos"/>
                <w:sz w:val="23"/>
                <w:szCs w:val="23"/>
                <w:lang w:eastAsia="ru-RU"/>
              </w:rPr>
              <w:t xml:space="preserve">Единый казначейский счет 40102810545370000012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ind w:left="0" w:right="0" w:firstLine="0"/>
              <w:jc w:val="left"/>
              <w:spacing w:after="0" w:afterAutospacing="0" w:line="240" w:lineRule="auto"/>
              <w:rPr>
                <w:sz w:val="23"/>
                <w:szCs w:val="23"/>
              </w:rPr>
            </w:pPr>
            <w:r>
              <w:rPr>
                <w:rFonts w:ascii="Tinos" w:hAnsi="Tinos" w:eastAsia="Tinos" w:cs="Tinos"/>
                <w:sz w:val="23"/>
                <w:szCs w:val="23"/>
                <w:lang w:eastAsia="ru-RU"/>
              </w:rPr>
              <w:t xml:space="preserve">ОКЦ № 1 ДАЛЬНЕВОСТОЧНОГО ГУ БАНКА РОССИИ// УФК по Приморскому краю, г. Владивосток </w:t>
            </w:r>
            <w:r>
              <w:rPr>
                <w:rFonts w:ascii="Tinos" w:hAnsi="Tinos" w:eastAsia="Tinos" w:cs="Tinos"/>
                <w:sz w:val="23"/>
                <w:szCs w:val="23"/>
                <w:lang w:eastAsia="ru-RU"/>
              </w:rPr>
              <w:t xml:space="preserve">БИК ТОФК 010507002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ind w:left="0" w:right="0" w:firstLine="0"/>
              <w:jc w:val="left"/>
              <w:spacing w:after="0" w:afterAutospacing="0" w:line="240" w:lineRule="auto"/>
              <w:rPr>
                <w:sz w:val="23"/>
                <w:szCs w:val="23"/>
              </w:rPr>
            </w:pPr>
            <w:r>
              <w:rPr>
                <w:rFonts w:ascii="Tinos" w:hAnsi="Tinos" w:eastAsia="Tinos" w:cs="Tinos"/>
                <w:sz w:val="23"/>
                <w:szCs w:val="23"/>
                <w:lang w:eastAsia="ru-RU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ind w:left="0" w:right="0" w:firstLine="0"/>
              <w:jc w:val="left"/>
              <w:spacing w:after="0" w:afterAutospacing="0" w:line="240" w:lineRule="auto"/>
              <w:rPr>
                <w:sz w:val="23"/>
                <w:szCs w:val="23"/>
              </w:rPr>
            </w:pPr>
            <w:r>
              <w:rPr>
                <w:rFonts w:ascii="Tinos" w:hAnsi="Tinos" w:eastAsia="Tinos" w:cs="Tinos"/>
                <w:sz w:val="23"/>
                <w:szCs w:val="23"/>
                <w:lang w:eastAsia="ru-RU"/>
              </w:rPr>
              <w:t xml:space="preserve">Казначейский счет (доходный) 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ind w:left="0" w:right="0" w:firstLine="0"/>
              <w:jc w:val="left"/>
              <w:spacing w:after="0" w:afterAutospacing="0" w:line="240" w:lineRule="auto"/>
              <w:rPr>
                <w:sz w:val="23"/>
                <w:szCs w:val="23"/>
              </w:rPr>
            </w:pPr>
            <w:r>
              <w:rPr>
                <w:rFonts w:ascii="Tinos" w:hAnsi="Tinos" w:eastAsia="Tinos" w:cs="Tinos"/>
                <w:sz w:val="23"/>
                <w:szCs w:val="23"/>
                <w:lang w:eastAsia="ru-RU"/>
              </w:rPr>
              <w:t xml:space="preserve">03100643000000013400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ind w:left="0" w:right="0" w:firstLine="0"/>
              <w:jc w:val="left"/>
              <w:spacing w:after="0" w:afterAutospacing="0" w:line="240" w:lineRule="auto"/>
              <w:rPr>
                <w:sz w:val="23"/>
                <w:szCs w:val="23"/>
              </w:rPr>
            </w:pPr>
            <w:r>
              <w:rPr>
                <w:rFonts w:ascii="Tinos" w:hAnsi="Tinos" w:eastAsia="Tinos" w:cs="Tinos"/>
                <w:sz w:val="23"/>
                <w:szCs w:val="23"/>
                <w:lang w:eastAsia="ru-RU"/>
              </w:rPr>
              <w:t xml:space="preserve">Единый казначейский счет 40102810145370000026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ind w:left="0" w:right="0" w:firstLine="0"/>
              <w:jc w:val="left"/>
              <w:spacing w:after="0" w:afterAutospacing="0" w:line="240" w:lineRule="auto"/>
              <w:rPr>
                <w:sz w:val="23"/>
                <w:szCs w:val="23"/>
              </w:rPr>
            </w:pPr>
            <w:r>
              <w:rPr>
                <w:rFonts w:ascii="Tinos" w:hAnsi="Tinos" w:eastAsia="Tinos" w:cs="Tinos"/>
                <w:sz w:val="23"/>
                <w:szCs w:val="23"/>
                <w:lang w:eastAsia="ru-RU"/>
              </w:rPr>
              <w:t xml:space="preserve">Лицевой счет (доходный) 04341А39050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ind w:left="0" w:right="0" w:firstLine="0"/>
              <w:jc w:val="left"/>
              <w:spacing w:after="0" w:afterAutospacing="0" w:line="240" w:lineRule="auto"/>
              <w:rPr>
                <w:sz w:val="23"/>
                <w:szCs w:val="23"/>
              </w:rPr>
            </w:pPr>
            <w:r>
              <w:rPr>
                <w:rFonts w:ascii="Tinos" w:hAnsi="Tinos" w:eastAsia="Tinos" w:cs="Tinos"/>
                <w:sz w:val="23"/>
                <w:szCs w:val="23"/>
                <w:lang w:eastAsia="ru-RU"/>
              </w:rPr>
              <w:t xml:space="preserve">Получатель – УФК по Иркутской области УПРАВЛЕНИЕ ФЕДЕРАЛЬНОЙ СЛУЖБЫ ГОСУДАРСТВЕННОЙ РЕГИСТРАЦИИ, КАДАСТРА И КАРТОГРАФИИ ПО ИРКУТСКОЙ ОБЛАСТИ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ind w:left="0" w:right="0" w:firstLine="0"/>
              <w:jc w:val="left"/>
              <w:spacing w:after="0" w:afterAutospacing="0" w:line="240" w:lineRule="auto"/>
              <w:rPr>
                <w:sz w:val="23"/>
                <w:szCs w:val="23"/>
              </w:rPr>
            </w:pPr>
            <w:r>
              <w:rPr>
                <w:rFonts w:ascii="Tinos" w:hAnsi="Tinos" w:eastAsia="Tinos" w:cs="Tinos"/>
                <w:sz w:val="23"/>
                <w:szCs w:val="23"/>
                <w:lang w:eastAsia="ru-RU"/>
              </w:rPr>
              <w:t xml:space="preserve">Код по Сводному реестру 001А3905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ind w:left="0" w:right="0" w:firstLine="0"/>
              <w:jc w:val="left"/>
              <w:spacing w:after="0" w:afterAutospacing="0" w:line="240" w:lineRule="auto"/>
              <w:rPr>
                <w:sz w:val="23"/>
                <w:szCs w:val="23"/>
              </w:rPr>
            </w:pPr>
            <w:r>
              <w:rPr>
                <w:rFonts w:ascii="Tinos" w:hAnsi="Tinos" w:eastAsia="Tinos" w:cs="Tinos"/>
                <w:sz w:val="23"/>
                <w:szCs w:val="23"/>
                <w:lang w:eastAsia="ru-RU"/>
              </w:rPr>
            </w:r>
            <w:r>
              <w:rPr>
                <w:rFonts w:ascii="Tinos" w:hAnsi="Tinos" w:eastAsia="Tinos" w:cs="Tinos"/>
                <w:sz w:val="23"/>
                <w:szCs w:val="23"/>
                <w:lang w:eastAsia="ru-RU"/>
              </w:rPr>
              <w:t xml:space="preserve">ОКЦ № 4 Сибирского ГУ Банка России</w:t>
            </w:r>
            <w:r>
              <w:rPr>
                <w:rFonts w:ascii="Tinos" w:hAnsi="Tinos" w:eastAsia="Tinos" w:cs="Tinos"/>
                <w:sz w:val="23"/>
                <w:szCs w:val="23"/>
                <w:lang w:eastAsia="ru-RU"/>
              </w:rPr>
              <w:t xml:space="preserve">//УФ</w:t>
            </w:r>
            <w:r>
              <w:rPr>
                <w:rFonts w:ascii="Tinos" w:hAnsi="Tinos" w:eastAsia="Tinos" w:cs="Tinos"/>
                <w:sz w:val="23"/>
                <w:szCs w:val="23"/>
                <w:lang w:eastAsia="ru-RU"/>
              </w:rPr>
              <w:t xml:space="preserve">К по Иркутской области г. Иркутск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ind w:left="0" w:right="0" w:firstLine="0"/>
              <w:jc w:val="left"/>
              <w:spacing w:after="0" w:afterAutospacing="0" w:line="240" w:lineRule="auto"/>
              <w:rPr>
                <w:sz w:val="23"/>
                <w:szCs w:val="23"/>
              </w:rPr>
            </w:pPr>
            <w:r>
              <w:rPr>
                <w:rFonts w:ascii="Tinos" w:hAnsi="Tinos" w:eastAsia="Tinos" w:cs="Tinos"/>
                <w:sz w:val="23"/>
                <w:szCs w:val="23"/>
                <w:lang w:eastAsia="ru-RU"/>
              </w:rPr>
              <w:t xml:space="preserve">БИК ТОФК 012520101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ind w:left="0" w:right="0" w:firstLine="0"/>
              <w:jc w:val="both"/>
              <w:spacing w:after="0" w:afterAutospacing="0" w:line="240" w:lineRule="auto"/>
              <w:rPr>
                <w:sz w:val="18"/>
                <w:szCs w:val="18"/>
              </w:rPr>
            </w:pPr>
            <w:r>
              <w:rPr>
                <w:rFonts w:ascii="Tinos" w:hAnsi="Tinos" w:eastAsia="Tinos" w:cs="Tinos"/>
                <w:sz w:val="18"/>
                <w:szCs w:val="18"/>
                <w:lang w:eastAsia="ru-RU"/>
              </w:rPr>
              <w:t xml:space="preserve">К</w:t>
            </w:r>
            <w:r>
              <w:rPr>
                <w:rFonts w:ascii="Tinos" w:hAnsi="Tinos" w:eastAsia="Tinos" w:cs="Tinos"/>
                <w:sz w:val="18"/>
                <w:szCs w:val="18"/>
                <w:lang w:eastAsia="ru-RU"/>
              </w:rPr>
              <w:t xml:space="preserve">БК 321 116 07010 01 9000 140 - 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федеральным государственным органом, федеральным </w:t>
            </w:r>
            <w:r>
              <w:rPr>
                <w:rFonts w:ascii="Tinos" w:hAnsi="Tinos" w:eastAsia="Tinos" w:cs="Tinos"/>
                <w:sz w:val="18"/>
                <w:szCs w:val="18"/>
                <w:lang w:eastAsia="ru-RU"/>
              </w:rPr>
              <w:t xml:space="preserve">казенным учреждением, государственной корпорацией (иные штрафы).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nos" w:hAnsi="Tinos" w:eastAsia="Tinos" w:cs="Tinos"/>
                <w:sz w:val="18"/>
                <w:szCs w:val="18"/>
                <w:highlight w:val="none"/>
                <w:lang w:eastAsia="ru-RU"/>
              </w:rPr>
            </w:pPr>
            <w:r>
              <w:rPr>
                <w:rFonts w:ascii="Tinos" w:hAnsi="Tinos" w:eastAsia="Tinos" w:cs="Tinos"/>
                <w:sz w:val="18"/>
                <w:szCs w:val="18"/>
                <w:lang w:eastAsia="ru-RU"/>
              </w:rPr>
              <w:t xml:space="preserve">К</w:t>
            </w:r>
            <w:r>
              <w:rPr>
                <w:rFonts w:ascii="Tinos" w:hAnsi="Tinos" w:eastAsia="Tinos" w:cs="Tinos"/>
                <w:sz w:val="18"/>
                <w:szCs w:val="18"/>
                <w:lang w:eastAsia="ru-RU"/>
              </w:rPr>
              <w:t xml:space="preserve">БК 321 116 07090 01 9000 140 - иные штрафы, неустойки, пени, уплаченные в соответствии с законом или договором в случае неисполнения или ненадлежащего исполнения обязательств перед федеральным государственным органом, федеральным казенным учреждением, Цент</w:t>
            </w:r>
            <w:r>
              <w:rPr>
                <w:rFonts w:ascii="Tinos" w:hAnsi="Tinos" w:eastAsia="Tinos" w:cs="Tinos"/>
                <w:sz w:val="18"/>
                <w:szCs w:val="18"/>
                <w:lang w:eastAsia="ru-RU"/>
              </w:rPr>
              <w:t xml:space="preserve">ральным банком Российской Федерации, государственной корпорацией (иные штрафы).</w:t>
            </w:r>
            <w:r>
              <w:rPr>
                <w:rFonts w:ascii="Tinos" w:hAnsi="Tinos" w:eastAsia="Tinos" w:cs="Tinos"/>
                <w:sz w:val="18"/>
                <w:szCs w:val="18"/>
                <w:highlight w:val="none"/>
                <w:lang w:eastAsia="ru-RU"/>
              </w:rPr>
            </w:r>
            <w:r>
              <w:rPr>
                <w:rFonts w:ascii="Tinos" w:hAnsi="Tinos" w:eastAsia="Tinos" w:cs="Tinos"/>
                <w:sz w:val="18"/>
                <w:szCs w:val="18"/>
                <w:highlight w:val="none"/>
                <w:lang w:eastAsia="ru-RU"/>
              </w:rPr>
            </w:r>
          </w:p>
          <w:p>
            <w:pPr>
              <w:ind w:right="423"/>
              <w:spacing w:after="0" w:line="240" w:lineRule="auto"/>
              <w:tabs>
                <w:tab w:val="left" w:pos="4820" w:leader="none"/>
              </w:tabs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pStyle w:val="917"/>
              <w:jc w:val="both"/>
              <w:widowControl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17"/>
              <w:jc w:val="both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_________________________ /_____________/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pStyle w:val="917"/>
        <w:jc w:val="left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7"/>
        <w:jc w:val="right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left"/>
        <w:tabs>
          <w:tab w:val="left" w:pos="709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left"/>
        <w:tabs>
          <w:tab w:val="left" w:pos="709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left"/>
        <w:tabs>
          <w:tab w:val="left" w:pos="709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left"/>
        <w:tabs>
          <w:tab w:val="left" w:pos="709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left"/>
        <w:tabs>
          <w:tab w:val="left" w:pos="709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left"/>
        <w:tabs>
          <w:tab w:val="left" w:pos="709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left"/>
        <w:tabs>
          <w:tab w:val="left" w:pos="709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left"/>
        <w:tabs>
          <w:tab w:val="left" w:pos="709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left"/>
        <w:tabs>
          <w:tab w:val="left" w:pos="709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left"/>
        <w:tabs>
          <w:tab w:val="left" w:pos="709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left"/>
        <w:tabs>
          <w:tab w:val="left" w:pos="709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left"/>
        <w:tabs>
          <w:tab w:val="left" w:pos="709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left"/>
        <w:tabs>
          <w:tab w:val="left" w:pos="709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left"/>
        <w:tabs>
          <w:tab w:val="left" w:pos="709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left"/>
        <w:tabs>
          <w:tab w:val="left" w:pos="709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left"/>
        <w:tabs>
          <w:tab w:val="left" w:pos="709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left"/>
        <w:tabs>
          <w:tab w:val="left" w:pos="709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left"/>
        <w:tabs>
          <w:tab w:val="left" w:pos="709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left"/>
        <w:tabs>
          <w:tab w:val="left" w:pos="709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left"/>
        <w:tabs>
          <w:tab w:val="left" w:pos="709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17"/>
        <w:jc w:val="right"/>
        <w:tabs>
          <w:tab w:val="left" w:pos="709" w:leader="none"/>
        </w:tabs>
        <w:rPr>
          <w:rFonts w:ascii="Tinos" w:hAnsi="Tinos" w:cs="Tinos"/>
          <w:sz w:val="24"/>
          <w:szCs w:val="24"/>
          <w:highlight w:val="none"/>
        </w:rPr>
      </w:pPr>
      <w:r>
        <w:rPr>
          <w:rFonts w:ascii="Tinos" w:hAnsi="Tinos" w:eastAsia="Tinos" w:cs="Tinos"/>
          <w:sz w:val="24"/>
          <w:szCs w:val="24"/>
        </w:rPr>
        <w:t xml:space="preserve">Пр</w:t>
      </w:r>
      <w:r>
        <w:rPr>
          <w:rFonts w:ascii="Tinos" w:hAnsi="Tinos" w:eastAsia="Tinos" w:cs="Tinos"/>
          <w:sz w:val="24"/>
          <w:szCs w:val="24"/>
        </w:rPr>
        <w:t xml:space="preserve">иложение № 1 </w:t>
      </w:r>
      <w:r>
        <w:rPr>
          <w:rFonts w:ascii="Tinos" w:hAnsi="Tinos" w:cs="Tinos"/>
          <w:sz w:val="24"/>
          <w:szCs w:val="24"/>
          <w:highlight w:val="none"/>
        </w:rPr>
      </w:r>
      <w:r>
        <w:rPr>
          <w:rFonts w:ascii="Tinos" w:hAnsi="Tinos" w:cs="Tinos"/>
          <w:sz w:val="24"/>
          <w:szCs w:val="24"/>
          <w:highlight w:val="none"/>
        </w:rPr>
      </w:r>
    </w:p>
    <w:p>
      <w:pPr>
        <w:jc w:val="right"/>
        <w:tabs>
          <w:tab w:val="left" w:pos="709" w:leader="none"/>
        </w:tabs>
        <w:rPr>
          <w:rFonts w:ascii="Tinos" w:hAnsi="Tinos" w:cs="Tinos"/>
          <w:b w:val="0"/>
          <w:bCs w:val="0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к Контракту №</w:t>
      </w:r>
      <w:r>
        <w:rPr>
          <w:rFonts w:ascii="Tinos" w:hAnsi="Tinos" w:eastAsia="Tinos" w:cs="Tinos"/>
          <w:b w:val="0"/>
          <w:bCs w:val="0"/>
          <w:sz w:val="24"/>
          <w:szCs w:val="24"/>
        </w:rPr>
        <w:t xml:space="preserve"> _____________</w:t>
      </w:r>
      <w:r>
        <w:rPr>
          <w:rFonts w:ascii="Tinos" w:hAnsi="Tinos" w:cs="Tinos"/>
          <w:b w:val="0"/>
          <w:bCs w:val="0"/>
          <w:sz w:val="24"/>
          <w:szCs w:val="24"/>
        </w:rPr>
      </w:r>
      <w:r>
        <w:rPr>
          <w:rFonts w:ascii="Tinos" w:hAnsi="Tinos" w:cs="Tinos"/>
          <w:b w:val="0"/>
          <w:bCs w:val="0"/>
          <w:sz w:val="24"/>
          <w:szCs w:val="24"/>
        </w:rPr>
      </w:r>
    </w:p>
    <w:p>
      <w:pPr>
        <w:pStyle w:val="917"/>
        <w:jc w:val="right"/>
        <w:tabs>
          <w:tab w:val="left" w:pos="709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от «</w:t>
      </w:r>
      <w:r>
        <w:rPr>
          <w:rFonts w:ascii="Tinos" w:hAnsi="Tinos" w:eastAsia="Tinos" w:cs="Tinos"/>
          <w:sz w:val="24"/>
          <w:szCs w:val="24"/>
        </w:rPr>
        <w:t xml:space="preserve">___</w:t>
      </w:r>
      <w:r>
        <w:rPr>
          <w:rFonts w:ascii="Tinos" w:hAnsi="Tinos" w:eastAsia="Tinos" w:cs="Tinos"/>
          <w:sz w:val="24"/>
          <w:szCs w:val="24"/>
        </w:rPr>
        <w:t xml:space="preserve">»</w:t>
      </w:r>
      <w:r>
        <w:rPr>
          <w:rFonts w:ascii="Tinos" w:hAnsi="Tinos" w:eastAsia="Tinos" w:cs="Tinos"/>
          <w:sz w:val="24"/>
          <w:szCs w:val="24"/>
        </w:rPr>
        <w:t xml:space="preserve"> __</w:t>
      </w:r>
      <w:r>
        <w:rPr>
          <w:rFonts w:ascii="Tinos" w:hAnsi="Tinos" w:eastAsia="Tinos" w:cs="Tinos"/>
          <w:sz w:val="24"/>
          <w:szCs w:val="24"/>
        </w:rPr>
        <w:t xml:space="preserve">_________</w:t>
      </w:r>
      <w:r>
        <w:rPr>
          <w:rFonts w:ascii="Tinos" w:hAnsi="Tinos" w:eastAsia="Tinos" w:cs="Tinos"/>
          <w:sz w:val="24"/>
          <w:szCs w:val="24"/>
        </w:rPr>
        <w:t xml:space="preserve">20</w:t>
      </w:r>
      <w:r>
        <w:rPr>
          <w:rFonts w:ascii="Tinos" w:hAnsi="Tinos" w:eastAsia="Tinos" w:cs="Tinos"/>
          <w:sz w:val="24"/>
          <w:szCs w:val="24"/>
        </w:rPr>
        <w:t xml:space="preserve">26 </w:t>
      </w:r>
      <w:r>
        <w:rPr>
          <w:rFonts w:ascii="Tinos" w:hAnsi="Tinos" w:eastAsia="Tinos" w:cs="Tinos"/>
          <w:sz w:val="24"/>
          <w:szCs w:val="24"/>
        </w:rPr>
        <w:t xml:space="preserve">г.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pStyle w:val="917"/>
        <w:jc w:val="right"/>
        <w:tabs>
          <w:tab w:val="left" w:pos="709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pStyle w:val="917"/>
        <w:jc w:val="right"/>
        <w:tabs>
          <w:tab w:val="left" w:pos="709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pStyle w:val="917"/>
        <w:ind w:left="-709" w:right="-284"/>
        <w:jc w:val="center"/>
        <w:widowControl/>
        <w:rPr>
          <w:rFonts w:ascii="Tinos" w:hAnsi="Tinos" w:cs="Tinos"/>
          <w:b/>
          <w:sz w:val="28"/>
          <w:szCs w:val="28"/>
        </w:rPr>
      </w:pPr>
      <w:r>
        <w:rPr>
          <w:rFonts w:ascii="Tinos" w:hAnsi="Tinos" w:eastAsia="Tinos" w:cs="Tinos"/>
          <w:b/>
          <w:sz w:val="28"/>
          <w:szCs w:val="28"/>
        </w:rPr>
        <w:t xml:space="preserve">Спецификация</w:t>
      </w:r>
      <w:r>
        <w:rPr>
          <w:rFonts w:ascii="Tinos" w:hAnsi="Tinos" w:cs="Tinos"/>
          <w:b/>
          <w:sz w:val="28"/>
          <w:szCs w:val="28"/>
        </w:rPr>
      </w:r>
      <w:r>
        <w:rPr>
          <w:rFonts w:ascii="Tinos" w:hAnsi="Tinos" w:cs="Tinos"/>
          <w:b/>
          <w:sz w:val="28"/>
          <w:szCs w:val="28"/>
        </w:rPr>
      </w:r>
    </w:p>
    <w:p>
      <w:pPr>
        <w:pStyle w:val="917"/>
        <w:ind w:left="-709" w:right="-284"/>
        <w:jc w:val="center"/>
        <w:widowControl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на оказание услуг</w:t>
      </w:r>
      <w:r>
        <w:rPr>
          <w:rFonts w:ascii="Tinos" w:hAnsi="Tinos" w:eastAsia="Tinos" w:cs="Tinos"/>
          <w:sz w:val="24"/>
          <w:szCs w:val="24"/>
        </w:rPr>
        <w:t xml:space="preserve"> стоянки транспортных средств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pStyle w:val="917"/>
        <w:ind w:left="-709" w:right="-284"/>
        <w:jc w:val="center"/>
        <w:widowControl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pStyle w:val="917"/>
        <w:ind w:right="-284"/>
        <w:widowControl/>
        <w:rPr>
          <w:rFonts w:ascii="Tinos" w:hAnsi="Tinos" w:cs="Tinos"/>
        </w:rPr>
      </w:pPr>
      <w:r>
        <w:rPr>
          <w:rFonts w:ascii="Tinos" w:hAnsi="Tinos" w:eastAsia="Tinos" w:cs="Tinos"/>
        </w:rPr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tbl>
      <w:tblPr>
        <w:tblW w:w="10915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4"/>
        <w:gridCol w:w="2665"/>
        <w:gridCol w:w="1700"/>
        <w:gridCol w:w="1985"/>
        <w:gridCol w:w="1843"/>
        <w:gridCol w:w="17"/>
        <w:gridCol w:w="22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53"/>
        </w:trPr>
        <w:tc>
          <w:tcPr>
            <w:tcW w:w="454" w:type="dxa"/>
            <w:vAlign w:val="top"/>
            <w:textDirection w:val="lrTb"/>
            <w:noWrap w:val="false"/>
          </w:tcPr>
          <w:p>
            <w:pPr>
              <w:pStyle w:val="917"/>
              <w:ind w:left="-109" w:right="-252"/>
              <w:jc w:val="center"/>
              <w:spacing w:line="0" w:lineRule="atLeast"/>
              <w:tabs>
                <w:tab w:val="left" w:pos="4124" w:leader="none"/>
              </w:tabs>
              <w:rPr>
                <w:rFonts w:ascii="Tinos" w:hAnsi="Tinos" w:cs="Tinos"/>
                <w:bCs/>
                <w:iCs/>
                <w:szCs w:val="24"/>
              </w:rPr>
            </w:pPr>
            <w:r>
              <w:rPr>
                <w:rFonts w:ascii="Tinos" w:hAnsi="Tinos" w:eastAsia="Tinos" w:cs="Tinos"/>
                <w:bCs/>
                <w:iCs/>
                <w:szCs w:val="24"/>
              </w:rPr>
              <w:t xml:space="preserve">№</w:t>
            </w:r>
            <w:r>
              <w:rPr>
                <w:rFonts w:ascii="Tinos" w:hAnsi="Tinos" w:cs="Tinos"/>
                <w:bCs/>
                <w:iCs/>
                <w:szCs w:val="24"/>
              </w:rPr>
            </w:r>
            <w:r>
              <w:rPr>
                <w:rFonts w:ascii="Tinos" w:hAnsi="Tinos" w:cs="Tinos"/>
                <w:bCs/>
                <w:iCs/>
                <w:szCs w:val="24"/>
              </w:rPr>
            </w:r>
          </w:p>
          <w:p>
            <w:pPr>
              <w:pStyle w:val="917"/>
              <w:ind w:left="-109" w:right="-252"/>
              <w:jc w:val="center"/>
              <w:spacing w:line="0" w:lineRule="atLeast"/>
              <w:tabs>
                <w:tab w:val="left" w:pos="4124" w:leader="none"/>
              </w:tabs>
              <w:rPr>
                <w:rFonts w:ascii="Tinos" w:hAnsi="Tinos" w:cs="Tinos"/>
                <w:bCs/>
                <w:iCs/>
                <w:szCs w:val="24"/>
              </w:rPr>
            </w:pPr>
            <w:r>
              <w:rPr>
                <w:rFonts w:ascii="Tinos" w:hAnsi="Tinos" w:eastAsia="Tinos" w:cs="Tinos"/>
                <w:bCs/>
                <w:iCs/>
                <w:szCs w:val="24"/>
              </w:rPr>
              <w:t xml:space="preserve">п/п</w:t>
            </w:r>
            <w:r>
              <w:rPr>
                <w:rFonts w:ascii="Tinos" w:hAnsi="Tinos" w:cs="Tinos"/>
                <w:bCs/>
                <w:iCs/>
                <w:szCs w:val="24"/>
              </w:rPr>
            </w:r>
            <w:r>
              <w:rPr>
                <w:rFonts w:ascii="Tinos" w:hAnsi="Tinos" w:cs="Tinos"/>
                <w:bCs/>
                <w:iCs/>
                <w:szCs w:val="24"/>
              </w:rPr>
            </w:r>
          </w:p>
        </w:tc>
        <w:tc>
          <w:tcPr>
            <w:tcW w:w="2665" w:type="dxa"/>
            <w:vAlign w:val="center"/>
            <w:textDirection w:val="lrTb"/>
            <w:noWrap w:val="false"/>
          </w:tcPr>
          <w:p>
            <w:pPr>
              <w:pStyle w:val="917"/>
              <w:ind w:left="29" w:right="34"/>
              <w:jc w:val="center"/>
              <w:spacing w:line="0" w:lineRule="atLeast"/>
              <w:tabs>
                <w:tab w:val="left" w:pos="4124" w:leader="none"/>
              </w:tabs>
              <w:rPr>
                <w:rFonts w:ascii="Tinos" w:hAnsi="Tinos" w:cs="Tinos"/>
                <w:bCs/>
                <w:iCs/>
                <w:szCs w:val="24"/>
              </w:rPr>
            </w:pPr>
            <w:r>
              <w:rPr>
                <w:rFonts w:ascii="Tinos" w:hAnsi="Tinos" w:eastAsia="Tinos" w:cs="Tinos"/>
                <w:bCs/>
                <w:iCs/>
                <w:szCs w:val="24"/>
              </w:rPr>
              <w:t xml:space="preserve">Наименование услуг</w:t>
            </w:r>
            <w:r>
              <w:rPr>
                <w:rFonts w:ascii="Tinos" w:hAnsi="Tinos" w:cs="Tinos"/>
                <w:bCs/>
                <w:iCs/>
                <w:szCs w:val="24"/>
              </w:rPr>
            </w:r>
            <w:r>
              <w:rPr>
                <w:rFonts w:ascii="Tinos" w:hAnsi="Tinos" w:cs="Tinos"/>
                <w:bCs/>
                <w:iCs/>
                <w:szCs w:val="24"/>
              </w:rPr>
            </w:r>
          </w:p>
        </w:tc>
        <w:tc>
          <w:tcPr>
            <w:tcW w:w="1700" w:type="dxa"/>
            <w:vAlign w:val="top"/>
            <w:textDirection w:val="lrTb"/>
            <w:noWrap w:val="false"/>
          </w:tcPr>
          <w:p>
            <w:pPr>
              <w:pStyle w:val="917"/>
              <w:ind w:left="32"/>
              <w:jc w:val="center"/>
              <w:spacing w:line="0" w:lineRule="atLeast"/>
              <w:tabs>
                <w:tab w:val="left" w:pos="4124" w:leader="none"/>
              </w:tabs>
              <w:rPr>
                <w:rFonts w:ascii="Tinos" w:hAnsi="Tinos" w:cs="Tinos"/>
                <w:bCs/>
                <w:iCs/>
                <w:szCs w:val="24"/>
              </w:rPr>
            </w:pPr>
            <w:r>
              <w:rPr>
                <w:rFonts w:ascii="Tinos" w:hAnsi="Tinos" w:eastAsia="Tinos" w:cs="Tinos"/>
                <w:bCs/>
                <w:iCs/>
                <w:szCs w:val="24"/>
              </w:rPr>
            </w:r>
            <w:r>
              <w:rPr>
                <w:rFonts w:ascii="Tinos" w:hAnsi="Tinos" w:cs="Tinos"/>
                <w:bCs/>
                <w:iCs/>
                <w:szCs w:val="24"/>
              </w:rPr>
            </w:r>
            <w:r>
              <w:rPr>
                <w:rFonts w:ascii="Tinos" w:hAnsi="Tinos" w:cs="Tinos"/>
                <w:bCs/>
                <w:iCs/>
                <w:szCs w:val="24"/>
              </w:rPr>
            </w:r>
          </w:p>
          <w:p>
            <w:pPr>
              <w:pStyle w:val="917"/>
              <w:ind w:left="32"/>
              <w:jc w:val="center"/>
              <w:spacing w:line="0" w:lineRule="atLeast"/>
              <w:tabs>
                <w:tab w:val="left" w:pos="4124" w:leader="none"/>
              </w:tabs>
              <w:rPr>
                <w:rFonts w:ascii="Tinos" w:hAnsi="Tinos" w:cs="Tinos"/>
                <w:bCs/>
                <w:iCs/>
                <w:szCs w:val="24"/>
              </w:rPr>
            </w:pPr>
            <w:r>
              <w:rPr>
                <w:rFonts w:ascii="Tinos" w:hAnsi="Tinos" w:eastAsia="Tinos" w:cs="Tinos"/>
                <w:bCs/>
                <w:iCs/>
                <w:szCs w:val="24"/>
              </w:rPr>
              <w:t xml:space="preserve">Марка автомобиля</w:t>
            </w:r>
            <w:r>
              <w:rPr>
                <w:rFonts w:ascii="Tinos" w:hAnsi="Tinos" w:eastAsia="Tinos" w:cs="Tinos"/>
                <w:bCs/>
                <w:iCs/>
                <w:szCs w:val="24"/>
              </w:rPr>
              <w:t xml:space="preserve">, г/н</w:t>
            </w:r>
            <w:r>
              <w:rPr>
                <w:rFonts w:ascii="Tinos" w:hAnsi="Tinos" w:cs="Tinos"/>
                <w:bCs/>
                <w:iCs/>
                <w:szCs w:val="24"/>
              </w:rPr>
            </w:r>
            <w:r>
              <w:rPr>
                <w:rFonts w:ascii="Tinos" w:hAnsi="Tinos" w:cs="Tinos"/>
                <w:bCs/>
                <w:iCs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pStyle w:val="917"/>
              <w:ind w:right="33"/>
              <w:jc w:val="center"/>
              <w:spacing w:line="0" w:lineRule="atLeast"/>
              <w:tabs>
                <w:tab w:val="left" w:pos="4124" w:leader="none"/>
              </w:tabs>
              <w:rPr>
                <w:rFonts w:ascii="Tinos" w:hAnsi="Tinos" w:cs="Tinos"/>
                <w:bCs/>
                <w:iCs/>
                <w:szCs w:val="24"/>
              </w:rPr>
            </w:pPr>
            <w:r>
              <w:rPr>
                <w:rFonts w:ascii="Tinos" w:hAnsi="Tinos" w:eastAsia="Tinos" w:cs="Tinos"/>
                <w:bCs/>
                <w:iCs/>
                <w:szCs w:val="24"/>
              </w:rPr>
              <w:t xml:space="preserve">Место предоставления услуг</w:t>
            </w:r>
            <w:r>
              <w:rPr>
                <w:rFonts w:ascii="Tinos" w:hAnsi="Tinos" w:cs="Tinos"/>
                <w:bCs/>
                <w:iCs/>
                <w:szCs w:val="24"/>
              </w:rPr>
            </w:r>
            <w:r>
              <w:rPr>
                <w:rFonts w:ascii="Tinos" w:hAnsi="Tinos" w:cs="Tinos"/>
                <w:bCs/>
                <w:iCs/>
                <w:szCs w:val="24"/>
              </w:rPr>
            </w:r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917"/>
              <w:ind w:left="40" w:right="43"/>
              <w:jc w:val="center"/>
              <w:spacing w:line="0" w:lineRule="atLeast"/>
              <w:tabs>
                <w:tab w:val="left" w:pos="4124" w:leader="none"/>
              </w:tabs>
              <w:rPr>
                <w:rFonts w:ascii="Tinos" w:hAnsi="Tinos" w:cs="Tinos"/>
                <w:bCs/>
                <w:iCs/>
                <w:szCs w:val="24"/>
              </w:rPr>
            </w:pPr>
            <w:r>
              <w:rPr>
                <w:rFonts w:ascii="Tinos" w:hAnsi="Tinos" w:eastAsia="Tinos" w:cs="Tinos"/>
                <w:bCs/>
                <w:iCs/>
                <w:szCs w:val="24"/>
              </w:rPr>
            </w:r>
            <w:r>
              <w:rPr>
                <w:rFonts w:ascii="Tinos" w:hAnsi="Tinos" w:cs="Tinos"/>
                <w:bCs/>
                <w:iCs/>
                <w:szCs w:val="24"/>
              </w:rPr>
            </w:r>
            <w:r>
              <w:rPr>
                <w:rFonts w:ascii="Tinos" w:hAnsi="Tinos" w:cs="Tinos"/>
                <w:bCs/>
                <w:iCs/>
                <w:szCs w:val="24"/>
              </w:rPr>
            </w:r>
          </w:p>
          <w:p>
            <w:pPr>
              <w:pStyle w:val="917"/>
              <w:ind w:left="40" w:right="43"/>
              <w:jc w:val="center"/>
              <w:spacing w:line="0" w:lineRule="atLeast"/>
              <w:tabs>
                <w:tab w:val="left" w:pos="4124" w:leader="none"/>
              </w:tabs>
              <w:rPr>
                <w:rFonts w:ascii="Tinos" w:hAnsi="Tinos" w:eastAsia="Tinos" w:cs="Tinos"/>
                <w:iCs/>
                <w:highlight w:val="none"/>
              </w:rPr>
            </w:pPr>
            <w:r>
              <w:rPr>
                <w:rFonts w:ascii="Tinos" w:hAnsi="Tinos" w:eastAsia="Tinos" w:cs="Tinos"/>
                <w:bCs/>
                <w:iCs/>
                <w:szCs w:val="24"/>
              </w:rPr>
              <w:t xml:space="preserve">Стоимость услуг</w:t>
            </w:r>
            <w:r>
              <w:rPr>
                <w:rFonts w:ascii="Tinos" w:hAnsi="Tinos" w:eastAsia="Tinos" w:cs="Tinos"/>
                <w:bCs/>
                <w:iCs/>
                <w:szCs w:val="24"/>
              </w:rPr>
              <w:t xml:space="preserve"> за 1 месяц</w:t>
            </w:r>
            <w:r>
              <w:rPr>
                <w:rFonts w:ascii="Tinos" w:hAnsi="Tinos" w:eastAsia="Tinos" w:cs="Tinos"/>
                <w:bCs/>
                <w:iCs/>
                <w:szCs w:val="24"/>
              </w:rPr>
              <w:t xml:space="preserve"> </w:t>
            </w:r>
            <w:r>
              <w:rPr>
                <w:rFonts w:ascii="Tinos" w:hAnsi="Tinos" w:eastAsia="Tinos" w:cs="Tinos"/>
                <w:bCs/>
                <w:iCs/>
                <w:szCs w:val="24"/>
              </w:rPr>
              <w:t xml:space="preserve">руб.</w:t>
            </w:r>
            <w:r>
              <w:rPr>
                <w:rFonts w:ascii="Tinos" w:hAnsi="Tinos" w:eastAsia="Tinos" w:cs="Tinos"/>
                <w:iCs/>
                <w:highlight w:val="none"/>
              </w:rPr>
            </w:r>
            <w:r>
              <w:rPr>
                <w:rFonts w:ascii="Tinos" w:hAnsi="Tinos" w:eastAsia="Tinos" w:cs="Tinos"/>
                <w:iCs/>
                <w:highlight w:val="none"/>
              </w:rPr>
            </w:r>
          </w:p>
          <w:p>
            <w:pPr>
              <w:ind w:left="40" w:right="43"/>
              <w:jc w:val="center"/>
              <w:spacing w:line="0" w:lineRule="atLeast"/>
              <w:tabs>
                <w:tab w:val="left" w:pos="4124" w:leader="none"/>
              </w:tabs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  <w:bCs/>
                <w:iCs/>
                <w:szCs w:val="24"/>
                <w:highlight w:val="none"/>
              </w:rPr>
              <w:t xml:space="preserve">(с НДС/без НДС)</w:t>
            </w:r>
            <w:r>
              <w:rPr>
                <w:rFonts w:ascii="Tinos" w:hAnsi="Tinos" w:cs="Tinos"/>
              </w:rPr>
            </w:r>
            <w:r>
              <w:rPr>
                <w:rFonts w:ascii="Tinos" w:hAnsi="Tinos" w:cs="Tinos"/>
              </w:rPr>
            </w:r>
          </w:p>
        </w:tc>
        <w:tc>
          <w:tcPr>
            <w:gridSpan w:val="2"/>
            <w:tcW w:w="2268" w:type="dxa"/>
            <w:vAlign w:val="center"/>
            <w:textDirection w:val="lrTb"/>
            <w:noWrap w:val="false"/>
          </w:tcPr>
          <w:p>
            <w:pPr>
              <w:pStyle w:val="917"/>
              <w:ind w:left="31" w:right="32"/>
              <w:jc w:val="center"/>
              <w:spacing w:line="0" w:lineRule="atLeast"/>
              <w:tabs>
                <w:tab w:val="left" w:pos="4124" w:leader="none"/>
              </w:tabs>
              <w:rPr>
                <w:rFonts w:ascii="Tinos" w:hAnsi="Tinos" w:eastAsia="Tinos" w:cs="Tinos"/>
                <w:iCs/>
                <w:highlight w:val="none"/>
              </w:rPr>
            </w:pPr>
            <w:r>
              <w:rPr>
                <w:rFonts w:ascii="Tinos" w:hAnsi="Tinos" w:eastAsia="Tinos" w:cs="Tinos"/>
                <w:bCs/>
                <w:iCs/>
                <w:szCs w:val="24"/>
              </w:rPr>
              <w:t xml:space="preserve">О</w:t>
            </w:r>
            <w:r>
              <w:rPr>
                <w:rFonts w:ascii="Tinos" w:hAnsi="Tinos" w:eastAsia="Tinos" w:cs="Tinos"/>
                <w:bCs/>
                <w:iCs/>
                <w:szCs w:val="24"/>
              </w:rPr>
              <w:t xml:space="preserve">бщая стоимость услуг </w:t>
            </w:r>
            <w:r>
              <w:rPr>
                <w:rFonts w:ascii="Tinos" w:hAnsi="Tinos" w:eastAsia="Tinos" w:cs="Tinos"/>
                <w:bCs/>
                <w:iCs/>
                <w:szCs w:val="24"/>
              </w:rPr>
              <w:t xml:space="preserve">за период с </w:t>
            </w:r>
            <w:r>
              <w:rPr>
                <w:rFonts w:ascii="Tinos" w:hAnsi="Tinos" w:eastAsia="Tinos" w:cs="Tinos"/>
                <w:bCs/>
                <w:iCs/>
                <w:szCs w:val="24"/>
                <w:highlight w:val="none"/>
              </w:rPr>
              <w:t xml:space="preserve">01.05</w:t>
            </w:r>
            <w:r>
              <w:rPr>
                <w:rFonts w:ascii="Tinos" w:hAnsi="Tinos" w:eastAsia="Tinos" w:cs="Tinos"/>
                <w:bCs/>
                <w:iCs/>
                <w:szCs w:val="24"/>
                <w:highlight w:val="none"/>
              </w:rPr>
              <w:t xml:space="preserve">.2026 – 30.11.20</w:t>
            </w:r>
            <w:r>
              <w:rPr>
                <w:rFonts w:ascii="Tinos" w:hAnsi="Tinos" w:eastAsia="Tinos" w:cs="Tinos"/>
                <w:bCs/>
                <w:iCs/>
                <w:szCs w:val="24"/>
                <w:highlight w:val="none"/>
              </w:rPr>
              <w:t xml:space="preserve">26</w:t>
            </w:r>
            <w:r>
              <w:rPr>
                <w:rFonts w:ascii="Tinos" w:hAnsi="Tinos" w:eastAsia="Tinos" w:cs="Tinos"/>
                <w:bCs/>
                <w:iCs/>
                <w:szCs w:val="24"/>
                <w:highlight w:val="none"/>
              </w:rPr>
              <w:t xml:space="preserve"> г</w:t>
            </w:r>
            <w:r>
              <w:rPr>
                <w:rFonts w:ascii="Tinos" w:hAnsi="Tinos" w:eastAsia="Tinos" w:cs="Tinos"/>
                <w:bCs/>
                <w:iCs/>
                <w:szCs w:val="24"/>
                <w:highlight w:val="none"/>
              </w:rPr>
              <w:t xml:space="preserve">. </w:t>
            </w:r>
            <w:r>
              <w:rPr>
                <w:rFonts w:ascii="Tinos" w:hAnsi="Tinos" w:eastAsia="Tinos" w:cs="Tinos"/>
                <w:iCs/>
                <w:highlight w:val="none"/>
              </w:rPr>
            </w:r>
            <w:r>
              <w:rPr>
                <w:rFonts w:ascii="Tinos" w:hAnsi="Tinos" w:eastAsia="Tinos" w:cs="Tinos"/>
                <w:iCs/>
                <w:highlight w:val="none"/>
              </w:rPr>
            </w:r>
          </w:p>
          <w:p>
            <w:pPr>
              <w:pStyle w:val="917"/>
              <w:ind w:left="40" w:right="43"/>
              <w:jc w:val="center"/>
              <w:spacing w:line="0" w:lineRule="atLeast"/>
              <w:tabs>
                <w:tab w:val="left" w:pos="4124" w:leader="none"/>
              </w:tabs>
              <w:rPr>
                <w:rFonts w:ascii="Tinos" w:hAnsi="Tinos" w:eastAsia="Tinos" w:cs="Tinos"/>
                <w:iCs/>
                <w:highlight w:val="none"/>
              </w:rPr>
            </w:pPr>
            <w:r>
              <w:rPr>
                <w:rFonts w:ascii="Tinos" w:hAnsi="Tinos" w:eastAsia="Tinos" w:cs="Tinos"/>
                <w:bCs/>
                <w:iCs/>
                <w:szCs w:val="24"/>
                <w:highlight w:val="none"/>
              </w:rPr>
              <w:t xml:space="preserve">(7</w:t>
            </w:r>
            <w:r>
              <w:rPr>
                <w:rFonts w:ascii="Tinos" w:hAnsi="Tinos" w:eastAsia="Tinos" w:cs="Tinos"/>
                <w:bCs/>
                <w:iCs/>
                <w:szCs w:val="24"/>
                <w:highlight w:val="none"/>
              </w:rPr>
              <w:t xml:space="preserve"> месяцев</w:t>
            </w:r>
            <w:r>
              <w:rPr>
                <w:rFonts w:ascii="Tinos" w:hAnsi="Tinos" w:eastAsia="Tinos" w:cs="Tinos"/>
                <w:bCs/>
                <w:iCs/>
                <w:szCs w:val="24"/>
                <w:highlight w:val="none"/>
              </w:rPr>
              <w:t xml:space="preserve">) </w:t>
            </w:r>
            <w:r>
              <w:rPr>
                <w:rFonts w:ascii="Tinos" w:hAnsi="Tinos" w:eastAsia="Tinos" w:cs="Tinos"/>
                <w:bCs/>
                <w:iCs/>
                <w:szCs w:val="24"/>
                <w:highlight w:val="none"/>
              </w:rPr>
              <w:t xml:space="preserve"> </w:t>
            </w:r>
            <w:r>
              <w:rPr>
                <w:rFonts w:ascii="Tinos" w:hAnsi="Tinos" w:eastAsia="Tinos" w:cs="Tinos"/>
                <w:bCs/>
                <w:iCs/>
                <w:szCs w:val="24"/>
                <w:highlight w:val="none"/>
              </w:rPr>
              <w:t xml:space="preserve">руб.</w:t>
            </w:r>
            <w:r>
              <w:rPr>
                <w:rFonts w:ascii="Tinos" w:hAnsi="Tinos" w:eastAsia="Tinos" w:cs="Tinos"/>
                <w:iCs/>
                <w:highlight w:val="none"/>
              </w:rPr>
            </w:r>
            <w:r>
              <w:rPr>
                <w:rFonts w:ascii="Tinos" w:hAnsi="Tinos" w:eastAsia="Tinos" w:cs="Tinos"/>
                <w:iCs/>
                <w:highlight w:val="none"/>
              </w:rPr>
            </w:r>
          </w:p>
          <w:p>
            <w:pPr>
              <w:ind w:left="40" w:right="43"/>
              <w:jc w:val="center"/>
              <w:spacing w:line="0" w:lineRule="atLeast"/>
              <w:tabs>
                <w:tab w:val="left" w:pos="4124" w:leader="none"/>
              </w:tabs>
              <w:rPr>
                <w:rFonts w:ascii="Tinos" w:hAnsi="Tinos" w:cs="Tinos"/>
                <w:highlight w:val="none"/>
              </w:rPr>
            </w:pPr>
            <w:r>
              <w:rPr>
                <w:rFonts w:ascii="Tinos" w:hAnsi="Tinos" w:eastAsia="Tinos" w:cs="Tinos"/>
                <w:bCs/>
                <w:iCs/>
                <w:szCs w:val="24"/>
                <w:highlight w:val="none"/>
              </w:rPr>
              <w:t xml:space="preserve">(с НДС/без НДС)</w:t>
            </w:r>
            <w:r>
              <w:rPr>
                <w:rFonts w:ascii="Tinos" w:hAnsi="Tinos" w:cs="Tinos"/>
                <w:highlight w:val="none"/>
              </w:rPr>
            </w:r>
            <w:r>
              <w:rPr>
                <w:rFonts w:ascii="Tinos" w:hAnsi="Tinos" w:cs="Tinos"/>
                <w:highlight w:val="none"/>
              </w:rPr>
            </w:r>
          </w:p>
          <w:p>
            <w:pPr>
              <w:ind w:left="31" w:right="32"/>
              <w:jc w:val="center"/>
              <w:spacing w:line="0" w:lineRule="atLeast"/>
              <w:tabs>
                <w:tab w:val="left" w:pos="4124" w:leader="none"/>
              </w:tabs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  <w:bCs/>
                <w:iCs/>
                <w:szCs w:val="24"/>
              </w:rPr>
            </w:r>
            <w:r>
              <w:rPr>
                <w:rFonts w:ascii="Tinos" w:hAnsi="Tinos" w:cs="Tinos"/>
              </w:rPr>
            </w:r>
            <w:r>
              <w:rPr>
                <w:rFonts w:ascii="Tinos" w:hAnsi="Tinos" w:cs="Tino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3"/>
        </w:trPr>
        <w:tc>
          <w:tcPr>
            <w:tcW w:w="454" w:type="dxa"/>
            <w:vAlign w:val="top"/>
            <w:textDirection w:val="lrTb"/>
            <w:noWrap w:val="false"/>
          </w:tcPr>
          <w:p>
            <w:pPr>
              <w:pStyle w:val="917"/>
              <w:ind w:left="36" w:right="-284"/>
              <w:spacing w:line="0" w:lineRule="atLeast"/>
              <w:tabs>
                <w:tab w:val="left" w:pos="4124" w:leader="none"/>
              </w:tabs>
              <w:rPr>
                <w:rFonts w:ascii="Tinos" w:hAnsi="Tinos" w:cs="Tinos"/>
                <w:bCs/>
                <w:iCs/>
                <w:szCs w:val="24"/>
              </w:rPr>
            </w:pPr>
            <w:r>
              <w:rPr>
                <w:rFonts w:ascii="Tinos" w:hAnsi="Tinos" w:eastAsia="Tinos" w:cs="Tinos"/>
                <w:bCs/>
                <w:iCs/>
                <w:szCs w:val="24"/>
              </w:rPr>
              <w:t xml:space="preserve">  1</w:t>
            </w:r>
            <w:r>
              <w:rPr>
                <w:rFonts w:ascii="Tinos" w:hAnsi="Tinos" w:cs="Tinos"/>
                <w:bCs/>
                <w:iCs/>
                <w:szCs w:val="24"/>
              </w:rPr>
            </w:r>
            <w:r>
              <w:rPr>
                <w:rFonts w:ascii="Tinos" w:hAnsi="Tinos" w:cs="Tinos"/>
                <w:bCs/>
                <w:iCs/>
                <w:szCs w:val="24"/>
              </w:rPr>
            </w:r>
          </w:p>
        </w:tc>
        <w:tc>
          <w:tcPr>
            <w:tcW w:w="2665" w:type="dxa"/>
            <w:vAlign w:val="top"/>
            <w:textDirection w:val="lrTb"/>
            <w:noWrap w:val="false"/>
          </w:tcPr>
          <w:p>
            <w:pPr>
              <w:pStyle w:val="917"/>
              <w:ind w:left="29" w:right="34"/>
              <w:jc w:val="center"/>
              <w:spacing w:line="0" w:lineRule="atLeast"/>
              <w:tabs>
                <w:tab w:val="left" w:pos="4124" w:leader="none"/>
              </w:tabs>
              <w:rPr>
                <w:rFonts w:ascii="Tinos" w:hAnsi="Tinos" w:cs="Tinos"/>
                <w:bCs/>
                <w:iCs/>
                <w:szCs w:val="24"/>
              </w:rPr>
            </w:pPr>
            <w:r>
              <w:rPr>
                <w:rFonts w:ascii="Tinos" w:hAnsi="Tinos" w:eastAsia="Tinos" w:cs="Tinos"/>
                <w:bCs/>
                <w:iCs/>
                <w:szCs w:val="24"/>
              </w:rPr>
              <w:t xml:space="preserve">2</w:t>
            </w:r>
            <w:r>
              <w:rPr>
                <w:rFonts w:ascii="Tinos" w:hAnsi="Tinos" w:cs="Tinos"/>
                <w:bCs/>
                <w:iCs/>
                <w:szCs w:val="24"/>
              </w:rPr>
            </w:r>
            <w:r>
              <w:rPr>
                <w:rFonts w:ascii="Tinos" w:hAnsi="Tinos" w:cs="Tinos"/>
                <w:bCs/>
                <w:iCs/>
                <w:szCs w:val="24"/>
              </w:rPr>
            </w:r>
          </w:p>
        </w:tc>
        <w:tc>
          <w:tcPr>
            <w:tcW w:w="1700" w:type="dxa"/>
            <w:vAlign w:val="top"/>
            <w:textDirection w:val="lrTb"/>
            <w:noWrap w:val="false"/>
          </w:tcPr>
          <w:p>
            <w:pPr>
              <w:pStyle w:val="917"/>
              <w:ind w:left="-709" w:right="-284"/>
              <w:jc w:val="center"/>
              <w:spacing w:line="0" w:lineRule="atLeast"/>
              <w:tabs>
                <w:tab w:val="left" w:pos="4124" w:leader="none"/>
              </w:tabs>
              <w:rPr>
                <w:rFonts w:ascii="Tinos" w:hAnsi="Tinos" w:cs="Tinos"/>
                <w:bCs/>
                <w:iCs/>
                <w:szCs w:val="24"/>
              </w:rPr>
            </w:pPr>
            <w:r>
              <w:rPr>
                <w:rFonts w:ascii="Tinos" w:hAnsi="Tinos" w:eastAsia="Tinos" w:cs="Tinos"/>
                <w:bCs/>
                <w:iCs/>
                <w:szCs w:val="24"/>
              </w:rPr>
              <w:t xml:space="preserve">         </w:t>
            </w:r>
            <w:r>
              <w:rPr>
                <w:rFonts w:ascii="Tinos" w:hAnsi="Tinos" w:eastAsia="Tinos" w:cs="Tinos"/>
                <w:bCs/>
                <w:iCs/>
                <w:szCs w:val="24"/>
              </w:rPr>
              <w:t xml:space="preserve">3</w:t>
            </w:r>
            <w:r>
              <w:rPr>
                <w:rFonts w:ascii="Tinos" w:hAnsi="Tinos" w:cs="Tinos"/>
                <w:bCs/>
                <w:iCs/>
                <w:szCs w:val="24"/>
              </w:rPr>
            </w:r>
            <w:r>
              <w:rPr>
                <w:rFonts w:ascii="Tinos" w:hAnsi="Tinos" w:cs="Tinos"/>
                <w:bCs/>
                <w:iCs/>
                <w:szCs w:val="24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17"/>
              <w:ind w:left="-709" w:right="-284"/>
              <w:jc w:val="center"/>
              <w:spacing w:line="0" w:lineRule="atLeast"/>
              <w:tabs>
                <w:tab w:val="left" w:pos="4124" w:leader="none"/>
              </w:tabs>
              <w:rPr>
                <w:rFonts w:ascii="Tinos" w:hAnsi="Tinos" w:cs="Tinos"/>
                <w:bCs/>
                <w:iCs/>
                <w:szCs w:val="24"/>
              </w:rPr>
            </w:pPr>
            <w:r>
              <w:rPr>
                <w:rFonts w:ascii="Tinos" w:hAnsi="Tinos" w:eastAsia="Tinos" w:cs="Tinos"/>
                <w:bCs/>
                <w:iCs/>
                <w:szCs w:val="24"/>
              </w:rPr>
              <w:t xml:space="preserve">      </w:t>
            </w:r>
            <w:r>
              <w:rPr>
                <w:rFonts w:ascii="Tinos" w:hAnsi="Tinos" w:eastAsia="Tinos" w:cs="Tinos"/>
                <w:bCs/>
                <w:iCs/>
                <w:szCs w:val="24"/>
              </w:rPr>
              <w:t xml:space="preserve">4</w:t>
            </w:r>
            <w:r>
              <w:rPr>
                <w:rFonts w:ascii="Tinos" w:hAnsi="Tinos" w:cs="Tinos"/>
                <w:bCs/>
                <w:iCs/>
                <w:szCs w:val="24"/>
              </w:rPr>
            </w:r>
            <w:r>
              <w:rPr>
                <w:rFonts w:ascii="Tinos" w:hAnsi="Tinos" w:cs="Tinos"/>
                <w:bCs/>
                <w:iCs/>
                <w:szCs w:val="24"/>
              </w:rPr>
            </w:r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917"/>
              <w:ind w:left="-709" w:right="-284"/>
              <w:jc w:val="center"/>
              <w:spacing w:line="0" w:lineRule="atLeast"/>
              <w:tabs>
                <w:tab w:val="left" w:pos="4124" w:leader="none"/>
              </w:tabs>
              <w:rPr>
                <w:rFonts w:ascii="Tinos" w:hAnsi="Tinos" w:cs="Tinos"/>
                <w:bCs/>
                <w:iCs/>
                <w:szCs w:val="24"/>
              </w:rPr>
            </w:pPr>
            <w:r>
              <w:rPr>
                <w:rFonts w:ascii="Tinos" w:hAnsi="Tinos" w:eastAsia="Tinos" w:cs="Tinos"/>
                <w:bCs/>
                <w:iCs/>
                <w:szCs w:val="24"/>
              </w:rPr>
              <w:t xml:space="preserve">           </w:t>
            </w:r>
            <w:r>
              <w:rPr>
                <w:rFonts w:ascii="Tinos" w:hAnsi="Tinos" w:eastAsia="Tinos" w:cs="Tinos"/>
                <w:bCs/>
                <w:iCs/>
                <w:szCs w:val="24"/>
              </w:rPr>
              <w:t xml:space="preserve">5</w:t>
            </w:r>
            <w:r>
              <w:rPr>
                <w:rFonts w:ascii="Tinos" w:hAnsi="Tinos" w:cs="Tinos"/>
                <w:bCs/>
                <w:iCs/>
                <w:szCs w:val="24"/>
              </w:rPr>
            </w:r>
            <w:r>
              <w:rPr>
                <w:rFonts w:ascii="Tinos" w:hAnsi="Tinos" w:cs="Tinos"/>
                <w:bCs/>
                <w:iCs/>
                <w:szCs w:val="24"/>
              </w:rPr>
            </w:r>
          </w:p>
        </w:tc>
        <w:tc>
          <w:tcPr>
            <w:gridSpan w:val="2"/>
            <w:tcW w:w="2268" w:type="dxa"/>
            <w:vAlign w:val="top"/>
            <w:textDirection w:val="lrTb"/>
            <w:noWrap w:val="false"/>
          </w:tcPr>
          <w:p>
            <w:pPr>
              <w:pStyle w:val="917"/>
              <w:ind w:left="-709" w:right="-284"/>
              <w:jc w:val="center"/>
              <w:spacing w:line="0" w:lineRule="atLeast"/>
              <w:tabs>
                <w:tab w:val="left" w:pos="4124" w:leader="none"/>
              </w:tabs>
              <w:rPr>
                <w:rFonts w:ascii="Tinos" w:hAnsi="Tinos" w:cs="Tinos"/>
                <w:bCs/>
                <w:iCs/>
                <w:szCs w:val="24"/>
              </w:rPr>
            </w:pPr>
            <w:r>
              <w:rPr>
                <w:rFonts w:ascii="Tinos" w:hAnsi="Tinos" w:eastAsia="Tinos" w:cs="Tinos"/>
                <w:bCs/>
                <w:iCs/>
                <w:szCs w:val="24"/>
              </w:rPr>
              <w:t xml:space="preserve">       </w:t>
            </w:r>
            <w:r>
              <w:rPr>
                <w:rFonts w:ascii="Tinos" w:hAnsi="Tinos" w:eastAsia="Tinos" w:cs="Tinos"/>
                <w:bCs/>
                <w:iCs/>
                <w:szCs w:val="24"/>
              </w:rPr>
              <w:t xml:space="preserve">6</w:t>
            </w:r>
            <w:r>
              <w:rPr>
                <w:rFonts w:ascii="Tinos" w:hAnsi="Tinos" w:cs="Tinos"/>
                <w:bCs/>
                <w:iCs/>
                <w:szCs w:val="24"/>
              </w:rPr>
            </w:r>
            <w:r>
              <w:rPr>
                <w:rFonts w:ascii="Tinos" w:hAnsi="Tinos" w:cs="Tinos"/>
                <w:bCs/>
                <w:iCs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54" w:type="dxa"/>
            <w:vAlign w:val="top"/>
            <w:textDirection w:val="lrTb"/>
            <w:noWrap w:val="false"/>
          </w:tcPr>
          <w:p>
            <w:pPr>
              <w:pStyle w:val="917"/>
              <w:ind w:left="36" w:right="-284"/>
              <w:spacing w:line="0" w:lineRule="atLeast"/>
              <w:tabs>
                <w:tab w:val="left" w:pos="4124" w:leader="none"/>
              </w:tabs>
              <w:rPr>
                <w:rFonts w:ascii="Tinos" w:hAnsi="Tinos" w:cs="Tinos"/>
                <w:bCs/>
                <w:iCs/>
                <w:szCs w:val="24"/>
              </w:rPr>
            </w:pPr>
            <w:r>
              <w:rPr>
                <w:rFonts w:ascii="Tinos" w:hAnsi="Tinos" w:eastAsia="Tinos" w:cs="Tinos"/>
                <w:bCs/>
                <w:iCs/>
                <w:szCs w:val="24"/>
              </w:rPr>
              <w:t xml:space="preserve">  1.</w:t>
            </w:r>
            <w:r>
              <w:rPr>
                <w:rFonts w:ascii="Tinos" w:hAnsi="Tinos" w:cs="Tinos"/>
                <w:bCs/>
                <w:iCs/>
                <w:szCs w:val="24"/>
              </w:rPr>
            </w:r>
            <w:r>
              <w:rPr>
                <w:rFonts w:ascii="Tinos" w:hAnsi="Tinos" w:cs="Tinos"/>
                <w:bCs/>
                <w:iCs/>
                <w:szCs w:val="24"/>
              </w:rPr>
            </w:r>
          </w:p>
          <w:p>
            <w:pPr>
              <w:pStyle w:val="917"/>
              <w:ind w:left="36" w:right="-284"/>
              <w:spacing w:line="0" w:lineRule="atLeast"/>
              <w:tabs>
                <w:tab w:val="left" w:pos="4124" w:leader="none"/>
              </w:tabs>
              <w:rPr>
                <w:rFonts w:ascii="Tinos" w:hAnsi="Tinos" w:cs="Tinos"/>
                <w:bCs/>
                <w:iCs/>
                <w:szCs w:val="24"/>
              </w:rPr>
            </w:pPr>
            <w:r>
              <w:rPr>
                <w:rFonts w:ascii="Tinos" w:hAnsi="Tinos" w:eastAsia="Tinos" w:cs="Tinos"/>
                <w:bCs/>
                <w:iCs/>
                <w:szCs w:val="24"/>
              </w:rPr>
            </w:r>
            <w:r>
              <w:rPr>
                <w:rFonts w:ascii="Tinos" w:hAnsi="Tinos" w:cs="Tinos"/>
                <w:bCs/>
                <w:iCs/>
                <w:szCs w:val="24"/>
              </w:rPr>
            </w:r>
            <w:r>
              <w:rPr>
                <w:rFonts w:ascii="Tinos" w:hAnsi="Tinos" w:cs="Tinos"/>
                <w:bCs/>
                <w:iCs/>
                <w:szCs w:val="24"/>
              </w:rPr>
            </w:r>
          </w:p>
        </w:tc>
        <w:tc>
          <w:tcPr>
            <w:tcW w:w="2665" w:type="dxa"/>
            <w:vAlign w:val="top"/>
            <w:textDirection w:val="lrTb"/>
            <w:noWrap w:val="false"/>
          </w:tcPr>
          <w:p>
            <w:pPr>
              <w:pStyle w:val="917"/>
              <w:ind w:left="29" w:right="34"/>
              <w:jc w:val="center"/>
              <w:spacing w:line="0" w:lineRule="atLeast"/>
              <w:tabs>
                <w:tab w:val="left" w:pos="4124" w:leader="none"/>
              </w:tabs>
              <w:rPr>
                <w:rFonts w:ascii="Tinos" w:hAnsi="Tinos" w:cs="Tinos"/>
                <w:szCs w:val="24"/>
              </w:rPr>
            </w:pPr>
            <w:r>
              <w:rPr>
                <w:rFonts w:ascii="Tinos" w:hAnsi="Tinos" w:cs="Tinos"/>
                <w:szCs w:val="24"/>
              </w:rPr>
            </w:r>
            <w:r>
              <w:rPr>
                <w:rFonts w:ascii="Tinos" w:hAnsi="Tinos" w:eastAsia="Tinos" w:cs="Tinos"/>
                <w:sz w:val="20"/>
                <w:szCs w:val="24"/>
                <w:lang w:eastAsia="ru-RU"/>
              </w:rPr>
              <w:t xml:space="preserve">У</w:t>
            </w:r>
            <w:r>
              <w:rPr>
                <w:rFonts w:ascii="Tinos" w:hAnsi="Tinos" w:eastAsia="Tinos" w:cs="Tinos"/>
                <w:sz w:val="20"/>
                <w:szCs w:val="24"/>
                <w:lang w:eastAsia="ru-RU"/>
              </w:rPr>
              <w:t xml:space="preserve">слуги стоянки транспортных средств Управления </w:t>
            </w:r>
            <w:r>
              <w:rPr>
                <w:rFonts w:ascii="Tinos" w:hAnsi="Tinos" w:eastAsia="Tinos" w:cs="Tinos"/>
                <w:sz w:val="20"/>
                <w:szCs w:val="24"/>
                <w:lang w:eastAsia="ru-RU"/>
              </w:rPr>
              <w:t xml:space="preserve">Росреестра</w:t>
            </w:r>
            <w:r>
              <w:rPr>
                <w:rFonts w:ascii="Tinos" w:hAnsi="Tinos" w:eastAsia="Tinos" w:cs="Tinos"/>
                <w:sz w:val="20"/>
                <w:szCs w:val="24"/>
                <w:lang w:eastAsia="ru-RU"/>
              </w:rPr>
              <w:t xml:space="preserve"> по Иркутской области</w:t>
            </w:r>
            <w:r>
              <w:rPr>
                <w:rFonts w:ascii="Tinos" w:hAnsi="Tinos" w:cs="Tinos"/>
                <w:szCs w:val="24"/>
              </w:rPr>
            </w:r>
            <w:r>
              <w:rPr>
                <w:rFonts w:ascii="Tinos" w:hAnsi="Tinos" w:cs="Tinos"/>
                <w:szCs w:val="24"/>
              </w:rPr>
            </w:r>
          </w:p>
          <w:p>
            <w:pPr>
              <w:pStyle w:val="917"/>
              <w:ind w:left="29" w:right="34"/>
              <w:jc w:val="center"/>
              <w:spacing w:line="0" w:lineRule="atLeast"/>
              <w:tabs>
                <w:tab w:val="left" w:pos="4124" w:leader="none"/>
              </w:tabs>
              <w:rPr>
                <w:rFonts w:ascii="Tinos" w:hAnsi="Tinos" w:cs="Tinos"/>
                <w:szCs w:val="24"/>
              </w:rPr>
            </w:pPr>
            <w:r>
              <w:rPr>
                <w:rFonts w:ascii="Tinos" w:hAnsi="Tinos" w:eastAsia="Tinos" w:cs="Tinos"/>
                <w:szCs w:val="24"/>
              </w:rPr>
            </w:r>
            <w:r>
              <w:rPr>
                <w:rFonts w:ascii="Tinos" w:hAnsi="Tinos" w:cs="Tinos"/>
                <w:szCs w:val="24"/>
              </w:rPr>
            </w:r>
            <w:r>
              <w:rPr>
                <w:rFonts w:ascii="Tinos" w:hAnsi="Tinos" w:cs="Tinos"/>
                <w:szCs w:val="24"/>
              </w:rPr>
            </w:r>
          </w:p>
        </w:tc>
        <w:tc>
          <w:tcPr>
            <w:tcW w:w="1700" w:type="dxa"/>
            <w:vAlign w:val="top"/>
            <w:textDirection w:val="lrTb"/>
            <w:noWrap w:val="false"/>
          </w:tcPr>
          <w:p>
            <w:pPr>
              <w:ind w:left="27" w:right="40"/>
              <w:jc w:val="center"/>
              <w:spacing w:after="0" w:line="240" w:lineRule="auto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4"/>
                <w:lang w:eastAsia="ru-RU"/>
              </w:rPr>
              <w:t xml:space="preserve">LADA NIVA, 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  <w:p>
            <w:pPr>
              <w:ind w:left="27" w:right="40"/>
              <w:jc w:val="center"/>
              <w:spacing w:after="0" w:line="240" w:lineRule="auto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4"/>
                <w:lang w:eastAsia="ru-RU"/>
              </w:rPr>
              <w:t xml:space="preserve">г/н У962МН138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  <w:p>
            <w:pPr>
              <w:ind w:left="27" w:right="40"/>
              <w:jc w:val="center"/>
              <w:widowControl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  <w:szCs w:val="24"/>
                <w:lang w:val="en-US"/>
              </w:rPr>
            </w:r>
            <w:r>
              <w:rPr>
                <w:rFonts w:ascii="Tinos" w:hAnsi="Tinos" w:cs="Tinos"/>
              </w:rPr>
            </w:r>
            <w:r>
              <w:rPr>
                <w:rFonts w:ascii="Tinos" w:hAnsi="Tinos" w:cs="Tinos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pStyle w:val="917"/>
              <w:ind w:left="36"/>
              <w:jc w:val="center"/>
              <w:rPr>
                <w:rFonts w:ascii="Tinos" w:hAnsi="Tinos" w:cs="Tinos"/>
                <w:szCs w:val="24"/>
              </w:rPr>
            </w:pPr>
            <w:r>
              <w:rPr>
                <w:rFonts w:ascii="Tinos" w:hAnsi="Tinos" w:eastAsia="Tinos" w:cs="Tinos"/>
                <w:szCs w:val="24"/>
              </w:rPr>
            </w:r>
            <w:r>
              <w:rPr>
                <w:rFonts w:ascii="Tinos" w:hAnsi="Tinos" w:cs="Tinos"/>
                <w:szCs w:val="24"/>
              </w:rPr>
            </w:r>
            <w:r>
              <w:rPr>
                <w:rFonts w:ascii="Tinos" w:hAnsi="Tinos" w:cs="Tinos"/>
                <w:szCs w:val="24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917"/>
              <w:ind w:left="-536" w:right="-284"/>
              <w:jc w:val="center"/>
              <w:rPr>
                <w:rFonts w:ascii="Tinos" w:hAnsi="Tinos" w:cs="Tinos"/>
                <w:szCs w:val="24"/>
              </w:rPr>
            </w:pPr>
            <w:r>
              <w:rPr>
                <w:rFonts w:ascii="Tinos" w:hAnsi="Tinos" w:eastAsia="Tinos" w:cs="Tinos"/>
                <w:szCs w:val="24"/>
              </w:rPr>
            </w:r>
            <w:r>
              <w:rPr>
                <w:rFonts w:ascii="Tinos" w:hAnsi="Tinos" w:cs="Tinos"/>
                <w:szCs w:val="24"/>
              </w:rPr>
            </w:r>
            <w:r>
              <w:rPr>
                <w:rFonts w:ascii="Tinos" w:hAnsi="Tinos" w:cs="Tinos"/>
                <w:szCs w:val="24"/>
              </w:rPr>
            </w:r>
          </w:p>
        </w:tc>
        <w:tc>
          <w:tcPr>
            <w:gridSpan w:val="2"/>
            <w:tcW w:w="2268" w:type="dxa"/>
            <w:vAlign w:val="top"/>
            <w:textDirection w:val="lrTb"/>
            <w:noWrap w:val="false"/>
          </w:tcPr>
          <w:p>
            <w:pPr>
              <w:pStyle w:val="917"/>
              <w:ind w:left="-709" w:right="-284"/>
              <w:jc w:val="center"/>
              <w:rPr>
                <w:rFonts w:ascii="Tinos" w:hAnsi="Tinos" w:cs="Tinos"/>
                <w:szCs w:val="24"/>
              </w:rPr>
            </w:pPr>
            <w:r>
              <w:rPr>
                <w:rFonts w:ascii="Tinos" w:hAnsi="Tinos" w:eastAsia="Tinos" w:cs="Tinos"/>
                <w:szCs w:val="24"/>
              </w:rPr>
              <w:t xml:space="preserve"> </w:t>
            </w:r>
            <w:r>
              <w:rPr>
                <w:rFonts w:ascii="Tinos" w:hAnsi="Tinos" w:cs="Tinos"/>
                <w:szCs w:val="24"/>
              </w:rPr>
            </w:r>
            <w:r>
              <w:rPr>
                <w:rFonts w:ascii="Tinos" w:hAnsi="Tinos" w:cs="Tinos"/>
                <w:szCs w:val="24"/>
              </w:rPr>
            </w:r>
          </w:p>
          <w:p>
            <w:pPr>
              <w:pStyle w:val="917"/>
              <w:ind w:right="-284"/>
              <w:rPr>
                <w:rFonts w:ascii="Tinos" w:hAnsi="Tinos" w:cs="Tinos"/>
                <w:szCs w:val="24"/>
              </w:rPr>
            </w:pPr>
            <w:r>
              <w:rPr>
                <w:rFonts w:ascii="Tinos" w:hAnsi="Tinos" w:eastAsia="Tinos" w:cs="Tinos"/>
                <w:szCs w:val="24"/>
              </w:rPr>
            </w:r>
            <w:r>
              <w:rPr>
                <w:rFonts w:ascii="Tinos" w:hAnsi="Tinos" w:cs="Tinos"/>
                <w:szCs w:val="24"/>
              </w:rPr>
            </w:r>
            <w:r>
              <w:rPr>
                <w:rFonts w:ascii="Tinos" w:hAnsi="Tinos" w:cs="Tinos"/>
                <w:szCs w:val="24"/>
              </w:rPr>
            </w:r>
          </w:p>
          <w:p>
            <w:pPr>
              <w:pStyle w:val="917"/>
              <w:ind w:left="-709" w:right="-284"/>
              <w:jc w:val="center"/>
              <w:rPr>
                <w:rFonts w:ascii="Tinos" w:hAnsi="Tinos" w:cs="Tinos"/>
                <w:szCs w:val="24"/>
              </w:rPr>
            </w:pPr>
            <w:r>
              <w:rPr>
                <w:rFonts w:ascii="Tinos" w:hAnsi="Tinos" w:eastAsia="Tinos" w:cs="Tinos"/>
                <w:szCs w:val="24"/>
              </w:rPr>
            </w:r>
            <w:r>
              <w:rPr>
                <w:rFonts w:ascii="Tinos" w:hAnsi="Tinos" w:cs="Tinos"/>
                <w:szCs w:val="24"/>
              </w:rPr>
            </w:r>
            <w:r>
              <w:rPr>
                <w:rFonts w:ascii="Tinos" w:hAnsi="Tinos" w:cs="Tinos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6"/>
            <w:tcW w:w="8664" w:type="dxa"/>
            <w:vAlign w:val="top"/>
            <w:textDirection w:val="lrTb"/>
            <w:noWrap w:val="false"/>
          </w:tcPr>
          <w:p>
            <w:pPr>
              <w:pStyle w:val="917"/>
              <w:ind w:right="-284"/>
              <w:spacing w:line="0" w:lineRule="atLeast"/>
              <w:tabs>
                <w:tab w:val="left" w:pos="4124" w:leader="none"/>
              </w:tabs>
              <w:rPr>
                <w:rFonts w:ascii="Tinos" w:hAnsi="Tinos" w:cs="Tinos"/>
                <w:bCs/>
                <w:iCs/>
                <w:szCs w:val="24"/>
              </w:rPr>
            </w:pPr>
            <w:r>
              <w:rPr>
                <w:rFonts w:ascii="Tinos" w:hAnsi="Tinos" w:eastAsia="Tinos" w:cs="Tinos"/>
                <w:bCs/>
                <w:iCs/>
                <w:szCs w:val="24"/>
              </w:rPr>
              <w:t xml:space="preserve">ИТОГО:</w:t>
            </w:r>
            <w:r>
              <w:rPr>
                <w:rFonts w:ascii="Tinos" w:hAnsi="Tinos" w:cs="Tinos"/>
                <w:bCs/>
                <w:iCs/>
                <w:szCs w:val="24"/>
              </w:rPr>
            </w:r>
            <w:r>
              <w:rPr>
                <w:rFonts w:ascii="Tinos" w:hAnsi="Tinos" w:cs="Tinos"/>
                <w:bCs/>
                <w:iCs/>
                <w:szCs w:val="24"/>
              </w:rPr>
            </w:r>
          </w:p>
        </w:tc>
        <w:tc>
          <w:tcPr>
            <w:tcW w:w="2251" w:type="dxa"/>
            <w:vAlign w:val="top"/>
            <w:textDirection w:val="lrTb"/>
            <w:noWrap w:val="false"/>
          </w:tcPr>
          <w:p>
            <w:pPr>
              <w:pStyle w:val="917"/>
              <w:ind w:left="-709" w:right="-284"/>
              <w:jc w:val="center"/>
              <w:spacing w:line="0" w:lineRule="atLeast"/>
              <w:tabs>
                <w:tab w:val="left" w:pos="4124" w:leader="none"/>
              </w:tabs>
              <w:rPr>
                <w:rFonts w:ascii="Tinos" w:hAnsi="Tinos" w:cs="Tinos"/>
                <w:bCs/>
                <w:iCs/>
                <w:szCs w:val="24"/>
              </w:rPr>
            </w:pPr>
            <w:r>
              <w:rPr>
                <w:rFonts w:ascii="Tinos" w:hAnsi="Tinos" w:eastAsia="Tinos" w:cs="Tinos"/>
                <w:bCs/>
                <w:iCs/>
                <w:szCs w:val="24"/>
              </w:rPr>
            </w:r>
            <w:r>
              <w:rPr>
                <w:rFonts w:ascii="Tinos" w:hAnsi="Tinos" w:cs="Tinos"/>
                <w:bCs/>
                <w:iCs/>
                <w:szCs w:val="24"/>
              </w:rPr>
            </w:r>
            <w:r>
              <w:rPr>
                <w:rFonts w:ascii="Tinos" w:hAnsi="Tinos" w:cs="Tinos"/>
                <w:bCs/>
                <w:iCs/>
                <w:szCs w:val="24"/>
              </w:rPr>
            </w:r>
          </w:p>
        </w:tc>
      </w:tr>
    </w:tbl>
    <w:p>
      <w:pPr>
        <w:pStyle w:val="917"/>
        <w:tabs>
          <w:tab w:val="left" w:pos="709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pStyle w:val="917"/>
        <w:jc w:val="center"/>
        <w:tabs>
          <w:tab w:val="left" w:pos="709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tbl>
      <w:tblPr>
        <w:tblpPr w:horzAnchor="margin" w:tblpXSpec="center" w:vertAnchor="text" w:tblpY="93" w:leftFromText="180" w:topFromText="0" w:rightFromText="180" w:bottomFromText="0"/>
        <w:tblW w:w="10597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53"/>
        <w:gridCol w:w="5244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53" w:type="dxa"/>
            <w:vAlign w:val="top"/>
            <w:textDirection w:val="lrTb"/>
            <w:noWrap w:val="false"/>
          </w:tcPr>
          <w:p>
            <w:pPr>
              <w:pStyle w:val="917"/>
              <w:jc w:val="both"/>
              <w:spacing w:after="60"/>
              <w:widowControl/>
              <w:rPr>
                <w:rFonts w:ascii="Tinos" w:hAnsi="Tinos" w:cs="Tinos"/>
                <w:b/>
                <w:sz w:val="24"/>
                <w:szCs w:val="24"/>
              </w:rPr>
              <w:framePr w:hSpace="180" w:wrap="around" w:vAnchor="text" w:hAnchor="margin" w:xAlign="center" w:y="93"/>
            </w:pPr>
            <w:r>
              <w:rPr>
                <w:rFonts w:ascii="Tinos" w:hAnsi="Tinos" w:eastAsia="Tinos" w:cs="Tinos"/>
                <w:b/>
                <w:sz w:val="24"/>
                <w:szCs w:val="24"/>
              </w:rPr>
              <w:t xml:space="preserve">ИСПОЛНИТЕЛЬ</w:t>
            </w:r>
            <w:r>
              <w:rPr>
                <w:rFonts w:ascii="Tinos" w:hAnsi="Tinos" w:eastAsia="Tinos" w:cs="Tinos"/>
                <w:b/>
                <w:sz w:val="24"/>
                <w:szCs w:val="24"/>
              </w:rPr>
              <w:t xml:space="preserve">:</w:t>
            </w:r>
            <w:r>
              <w:rPr>
                <w:rFonts w:ascii="Tinos" w:hAnsi="Tinos" w:cs="Tinos"/>
                <w:b/>
                <w:sz w:val="24"/>
                <w:szCs w:val="24"/>
              </w:rPr>
            </w:r>
            <w:r>
              <w:rPr>
                <w:rFonts w:ascii="Tinos" w:hAnsi="Tinos" w:cs="Tinos"/>
                <w:b/>
                <w:sz w:val="24"/>
                <w:szCs w:val="24"/>
              </w:rPr>
            </w:r>
          </w:p>
          <w:p>
            <w:pPr>
              <w:pStyle w:val="917"/>
              <w:jc w:val="both"/>
              <w:spacing w:after="60"/>
              <w:widowControl/>
              <w:rPr>
                <w:rFonts w:ascii="Tinos" w:hAnsi="Tinos" w:cs="Tinos"/>
                <w:sz w:val="24"/>
                <w:szCs w:val="24"/>
              </w:rPr>
              <w:framePr w:hSpace="180" w:wrap="around" w:vAnchor="text" w:hAnchor="margin" w:xAlign="center" w:y="93"/>
            </w:pP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pStyle w:val="917"/>
              <w:jc w:val="both"/>
              <w:spacing w:after="60"/>
              <w:widowControl/>
              <w:rPr>
                <w:rFonts w:ascii="Tinos" w:hAnsi="Tinos" w:cs="Tinos"/>
                <w:sz w:val="24"/>
                <w:szCs w:val="24"/>
              </w:rPr>
              <w:framePr w:hSpace="180" w:wrap="around" w:vAnchor="text" w:hAnchor="margin" w:xAlign="center" w:y="93"/>
            </w:pP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pStyle w:val="917"/>
              <w:jc w:val="both"/>
              <w:spacing w:after="60"/>
              <w:widowControl/>
              <w:rPr>
                <w:rFonts w:ascii="Tinos" w:hAnsi="Tinos" w:cs="Tinos"/>
                <w:sz w:val="24"/>
                <w:szCs w:val="24"/>
              </w:rPr>
              <w:framePr w:hSpace="180" w:wrap="around" w:vAnchor="text" w:hAnchor="margin" w:xAlign="center" w:y="93"/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_____________________/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___________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/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44" w:type="dxa"/>
            <w:vAlign w:val="top"/>
            <w:textDirection w:val="lrTb"/>
            <w:noWrap w:val="false"/>
          </w:tcPr>
          <w:p>
            <w:pPr>
              <w:pStyle w:val="917"/>
              <w:jc w:val="both"/>
              <w:spacing w:after="60"/>
              <w:widowControl/>
              <w:rPr>
                <w:rFonts w:ascii="Tinos" w:hAnsi="Tinos" w:cs="Tinos"/>
                <w:b/>
                <w:sz w:val="24"/>
                <w:szCs w:val="24"/>
              </w:rPr>
              <w:framePr w:hSpace="180" w:wrap="around" w:vAnchor="text" w:hAnchor="margin" w:xAlign="center" w:y="93"/>
            </w:pPr>
            <w:r>
              <w:rPr>
                <w:rFonts w:ascii="Tinos" w:hAnsi="Tinos" w:eastAsia="Tinos" w:cs="Tinos"/>
                <w:b/>
                <w:sz w:val="24"/>
                <w:szCs w:val="24"/>
              </w:rPr>
              <w:t xml:space="preserve">ЗАКАЗЧИК</w:t>
            </w:r>
            <w:r>
              <w:rPr>
                <w:rFonts w:ascii="Tinos" w:hAnsi="Tinos" w:eastAsia="Tinos" w:cs="Tinos"/>
                <w:b/>
                <w:sz w:val="24"/>
                <w:szCs w:val="24"/>
              </w:rPr>
              <w:t xml:space="preserve">:</w:t>
            </w:r>
            <w:r>
              <w:rPr>
                <w:rFonts w:ascii="Tinos" w:hAnsi="Tinos" w:cs="Tinos"/>
                <w:b/>
                <w:sz w:val="24"/>
                <w:szCs w:val="24"/>
              </w:rPr>
            </w:r>
            <w:r>
              <w:rPr>
                <w:rFonts w:ascii="Tinos" w:hAnsi="Tinos" w:cs="Tinos"/>
                <w:b/>
                <w:sz w:val="24"/>
                <w:szCs w:val="24"/>
              </w:rPr>
            </w:r>
          </w:p>
          <w:p>
            <w:pPr>
              <w:pStyle w:val="917"/>
              <w:jc w:val="both"/>
              <w:spacing w:after="60"/>
              <w:widowControl/>
              <w:rPr>
                <w:rFonts w:ascii="Tinos" w:hAnsi="Tinos" w:cs="Tinos"/>
                <w:sz w:val="24"/>
                <w:szCs w:val="24"/>
              </w:rPr>
              <w:framePr w:hSpace="180" w:wrap="around" w:vAnchor="text" w:hAnchor="margin" w:xAlign="center" w:y="93"/>
            </w:pP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pStyle w:val="917"/>
              <w:jc w:val="both"/>
              <w:spacing w:after="60"/>
              <w:widowControl/>
              <w:rPr>
                <w:rFonts w:ascii="Tinos" w:hAnsi="Tinos" w:cs="Tinos"/>
                <w:sz w:val="24"/>
                <w:szCs w:val="24"/>
              </w:rPr>
              <w:framePr w:hSpace="180" w:wrap="around" w:vAnchor="text" w:hAnchor="margin" w:xAlign="center" w:y="93"/>
            </w:pP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pStyle w:val="917"/>
              <w:jc w:val="both"/>
              <w:spacing w:after="60"/>
              <w:widowControl/>
              <w:rPr>
                <w:rFonts w:ascii="Tinos" w:hAnsi="Tinos" w:cs="Tinos"/>
                <w:sz w:val="24"/>
                <w:szCs w:val="24"/>
              </w:rPr>
              <w:framePr w:hSpace="180" w:wrap="around" w:vAnchor="text" w:hAnchor="margin" w:xAlign="center" w:y="93"/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_______________________/</w:t>
            </w:r>
            <w:r>
              <w:rPr>
                <w:rFonts w:ascii="Tinos" w:hAnsi="Tinos" w:eastAsia="Tinos" w:cs="Tinos"/>
              </w:rPr>
              <w:t xml:space="preserve">_____________/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pStyle w:val="917"/>
              <w:jc w:val="both"/>
              <w:spacing w:after="60"/>
              <w:widowControl/>
              <w:rPr>
                <w:rFonts w:ascii="Tinos" w:hAnsi="Tinos" w:cs="Tinos"/>
                <w:b/>
                <w:color w:val="000000"/>
                <w:sz w:val="24"/>
                <w:szCs w:val="24"/>
              </w:rPr>
              <w:framePr w:hSpace="180" w:wrap="around" w:vAnchor="text" w:hAnchor="margin" w:xAlign="center" w:y="93"/>
            </w:pPr>
            <w:r>
              <w:rPr>
                <w:rFonts w:ascii="Tinos" w:hAnsi="Tinos" w:eastAsia="Tinos" w:cs="Tinos"/>
                <w:b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b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b/>
                <w:color w:val="000000"/>
                <w:sz w:val="24"/>
                <w:szCs w:val="24"/>
              </w:rPr>
            </w:r>
          </w:p>
          <w:p>
            <w:pPr>
              <w:pStyle w:val="917"/>
              <w:jc w:val="both"/>
              <w:spacing w:after="60"/>
              <w:widowControl/>
              <w:rPr>
                <w:rFonts w:ascii="Tinos" w:hAnsi="Tinos" w:cs="Tinos"/>
                <w:b/>
                <w:color w:val="000000"/>
                <w:sz w:val="24"/>
                <w:szCs w:val="24"/>
              </w:rPr>
              <w:framePr w:hSpace="180" w:wrap="around" w:vAnchor="text" w:hAnchor="margin" w:xAlign="center" w:y="93"/>
            </w:pPr>
            <w:r>
              <w:rPr>
                <w:rFonts w:ascii="Tinos" w:hAnsi="Tinos" w:eastAsia="Tinos" w:cs="Tinos"/>
                <w:b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b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b/>
                <w:color w:val="000000"/>
                <w:sz w:val="24"/>
                <w:szCs w:val="24"/>
              </w:rPr>
            </w:r>
          </w:p>
          <w:p>
            <w:pPr>
              <w:pStyle w:val="917"/>
              <w:jc w:val="both"/>
              <w:spacing w:after="60"/>
              <w:widowControl/>
              <w:rPr>
                <w:rFonts w:ascii="Tinos" w:hAnsi="Tinos" w:cs="Tinos"/>
                <w:b/>
                <w:color w:val="000000"/>
                <w:sz w:val="24"/>
                <w:szCs w:val="24"/>
              </w:rPr>
              <w:framePr w:hSpace="180" w:wrap="around" w:vAnchor="text" w:hAnchor="margin" w:xAlign="center" w:y="93"/>
            </w:pPr>
            <w:r>
              <w:rPr>
                <w:rFonts w:ascii="Tinos" w:hAnsi="Tinos" w:eastAsia="Tinos" w:cs="Tinos"/>
                <w:b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b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b/>
                <w:color w:val="000000"/>
                <w:sz w:val="24"/>
                <w:szCs w:val="24"/>
              </w:rPr>
            </w:r>
          </w:p>
        </w:tc>
      </w:tr>
    </w:tbl>
    <w:p>
      <w:pPr>
        <w:pStyle w:val="917"/>
        <w:jc w:val="center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1906" w:h="16838" w:orient="portrait"/>
      <w:pgMar w:top="993" w:right="850" w:bottom="1134" w:left="1276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Wingdings">
    <w:panose1 w:val="05010000000000000000"/>
  </w:font>
  <w:font w:name="Symbol">
    <w:panose1 w:val="05010000000000000000"/>
  </w:font>
  <w:font w:name="Courier New">
    <w:panose1 w:val="02070409020205020404"/>
  </w:font>
  <w:font w:name="Verdana">
    <w:panose1 w:val="020B0606030504020204"/>
  </w:font>
  <w:font w:name="Tahoma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0" w:hanging="360"/>
        <w:tabs>
          <w:tab w:val="num" w:pos="39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4620" w:hanging="360"/>
        <w:tabs>
          <w:tab w:val="num" w:pos="4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5340" w:hanging="180"/>
        <w:tabs>
          <w:tab w:val="num" w:pos="5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6060" w:hanging="360"/>
        <w:tabs>
          <w:tab w:val="num" w:pos="6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6780" w:hanging="360"/>
        <w:tabs>
          <w:tab w:val="num" w:pos="6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7500" w:hanging="180"/>
        <w:tabs>
          <w:tab w:val="num" w:pos="7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8220" w:hanging="360"/>
        <w:tabs>
          <w:tab w:val="num" w:pos="8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8940" w:hanging="360"/>
        <w:tabs>
          <w:tab w:val="num" w:pos="8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9660" w:hanging="180"/>
        <w:tabs>
          <w:tab w:val="num" w:pos="9660" w:leader="none"/>
        </w:tabs>
      </w:pPr>
    </w:lvl>
  </w:abstractNum>
  <w:abstractNum w:abstractNumId="4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94" w:hanging="360"/>
      </w:pPr>
      <w:rPr>
        <w:b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180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</w:pPr>
      <w:rPr>
        <w:b w:val="0"/>
      </w:rPr>
    </w:lvl>
    <w:lvl w:ilvl="1">
      <w:start w:val="3"/>
      <w:numFmt w:val="decimal"/>
      <w:isLgl w:val="false"/>
      <w:suff w:val="tab"/>
      <w:lvlText w:val="%1.%2."/>
      <w:lvlJc w:val="left"/>
      <w:pPr>
        <w:ind w:left="1663" w:hanging="720"/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606" w:hanging="720"/>
      </w:pPr>
      <w:rPr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909" w:hanging="1080"/>
      </w:pPr>
      <w:rPr>
        <w:b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852" w:hanging="1080"/>
      </w:pPr>
      <w:rPr>
        <w:b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6155" w:hanging="1440"/>
      </w:pPr>
      <w:rPr>
        <w:b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7458" w:hanging="1800"/>
      </w:pPr>
      <w:rPr>
        <w:b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8401" w:hanging="1800"/>
      </w:pPr>
      <w:rPr>
        <w:b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9704" w:hanging="2160"/>
      </w:pPr>
      <w:rPr>
        <w:b w:val="0"/>
      </w:rPr>
    </w:lvl>
  </w:abstractNum>
  <w:abstractNum w:abstractNumId="1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2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108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50" w:hanging="450"/>
      </w:pPr>
      <w:rPr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1663" w:hanging="720"/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606" w:hanging="720"/>
      </w:pPr>
      <w:rPr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909" w:hanging="1080"/>
      </w:pPr>
      <w:rPr>
        <w:b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852" w:hanging="1080"/>
      </w:pPr>
      <w:rPr>
        <w:b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6155" w:hanging="1440"/>
      </w:pPr>
      <w:rPr>
        <w:b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7458" w:hanging="1800"/>
      </w:pPr>
      <w:rPr>
        <w:b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8401" w:hanging="1800"/>
      </w:pPr>
      <w:rPr>
        <w:b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9704" w:hanging="2160"/>
      </w:pPr>
      <w:rPr>
        <w:b w:val="0"/>
      </w:rPr>
    </w:lvl>
  </w:abstractNum>
  <w:abstractNum w:abstractNumId="14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8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96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4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64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792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00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440" w:hanging="180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9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75" w:hanging="375"/>
      </w:pPr>
      <w:rPr>
        <w:b w:val="0"/>
        <w:i w:val="0"/>
        <w:sz w:val="28"/>
      </w:rPr>
    </w:lvl>
    <w:lvl w:ilvl="1">
      <w:start w:val="1"/>
      <w:numFmt w:val="decimal"/>
      <w:isLgl w:val="false"/>
      <w:suff w:val="tab"/>
      <w:lvlText w:val="%1.%2"/>
      <w:lvlJc w:val="left"/>
      <w:pPr>
        <w:ind w:left="375" w:hanging="375"/>
      </w:pPr>
      <w:rPr>
        <w:b w:val="0"/>
        <w:i w:val="0"/>
        <w:sz w:val="28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b w:val="0"/>
        <w:i w:val="0"/>
        <w:sz w:val="28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b w:val="0"/>
        <w:i w:val="0"/>
        <w:sz w:val="28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b w:val="0"/>
        <w:i w:val="0"/>
        <w:sz w:val="28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b w:val="0"/>
        <w:i w:val="0"/>
        <w:sz w:val="28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b w:val="0"/>
        <w:i w:val="0"/>
        <w:sz w:val="28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b w:val="0"/>
        <w:i w:val="0"/>
        <w:sz w:val="28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b w:val="0"/>
        <w:i w:val="0"/>
        <w:sz w:val="28"/>
      </w:rPr>
    </w:lvl>
  </w:abstractNum>
  <w:abstractNum w:abstractNumId="20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2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3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4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5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6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7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8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644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1489" w:hanging="4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8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14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1800"/>
      </w:pPr>
    </w:lvl>
  </w:abstractNum>
  <w:abstractNum w:abstractNumId="28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isLgl w:val="false"/>
      <w:suff w:val="tab"/>
      <w:lvlText w:val="%1.%2."/>
      <w:lvlJc w:val="left"/>
      <w:pPr>
        <w:ind w:left="1440" w:hanging="360"/>
      </w:pPr>
      <w:rPr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880" w:hanging="720"/>
      </w:pPr>
      <w:rPr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960" w:hanging="720"/>
      </w:pPr>
      <w:rPr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400" w:hanging="1080"/>
      </w:pPr>
      <w:rPr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6480" w:hanging="1080"/>
      </w:pPr>
      <w:rPr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7920" w:hanging="1440"/>
      </w:pPr>
      <w:rPr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000" w:hanging="1440"/>
      </w:pPr>
      <w:rPr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440" w:hanging="1800"/>
      </w:pPr>
      <w:rPr>
        <w:color w:val="000000"/>
      </w:rPr>
    </w:lvl>
  </w:abstractNum>
  <w:abstractNum w:abstractNumId="29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128" w:hanging="4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28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788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48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48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08" w:hanging="1800"/>
      </w:pPr>
    </w:lvl>
  </w:abstractNum>
  <w:abstractNum w:abstractNumId="3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</w:pPr>
      <w:rPr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1663" w:hanging="720"/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606" w:hanging="720"/>
      </w:pPr>
      <w:rPr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909" w:hanging="1080"/>
      </w:pPr>
      <w:rPr>
        <w:b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852" w:hanging="1080"/>
      </w:pPr>
      <w:rPr>
        <w:b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6155" w:hanging="1440"/>
      </w:pPr>
      <w:rPr>
        <w:b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7458" w:hanging="1800"/>
      </w:pPr>
      <w:rPr>
        <w:b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8401" w:hanging="1800"/>
      </w:pPr>
      <w:rPr>
        <w:b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9704" w:hanging="2160"/>
      </w:pPr>
      <w:rPr>
        <w:b w:val="0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04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4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6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0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2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/>
      </w:rPr>
    </w:lvl>
    <w:lvl w:ilvl="1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128" w:hanging="4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28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788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48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48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08" w:hanging="180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128" w:hanging="4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28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788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48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48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08" w:hanging="180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12"/>
  </w:num>
  <w:num w:numId="3">
    <w:abstractNumId w:val="36"/>
  </w:num>
  <w:num w:numId="4">
    <w:abstractNumId w:val="5"/>
  </w:num>
  <w:num w:numId="5">
    <w:abstractNumId w:val="26"/>
  </w:num>
  <w:num w:numId="6">
    <w:abstractNumId w:val="0"/>
  </w:num>
  <w:num w:numId="7">
    <w:abstractNumId w:val="15"/>
  </w:num>
  <w:num w:numId="8">
    <w:abstractNumId w:val="2"/>
  </w:num>
  <w:num w:numId="9">
    <w:abstractNumId w:val="21"/>
  </w:num>
  <w:num w:numId="10">
    <w:abstractNumId w:val="34"/>
  </w:num>
  <w:num w:numId="11">
    <w:abstractNumId w:val="38"/>
  </w:num>
  <w:num w:numId="12">
    <w:abstractNumId w:val="23"/>
  </w:num>
  <w:num w:numId="13">
    <w:abstractNumId w:val="23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</w:num>
  <w:num w:numId="16">
    <w:abstractNumId w:val="10"/>
  </w:num>
  <w:num w:numId="17">
    <w:abstractNumId w:val="13"/>
  </w:num>
  <w:num w:numId="18">
    <w:abstractNumId w:val="19"/>
  </w:num>
  <w:num w:numId="19">
    <w:abstractNumId w:val="7"/>
  </w:num>
  <w:num w:numId="20">
    <w:abstractNumId w:val="20"/>
  </w:num>
  <w:num w:numId="21">
    <w:abstractNumId w:val="28"/>
  </w:num>
  <w:num w:numId="22">
    <w:abstractNumId w:val="14"/>
  </w:num>
  <w:num w:numId="23">
    <w:abstractNumId w:val="37"/>
  </w:num>
  <w:num w:numId="24">
    <w:abstractNumId w:val="33"/>
  </w:num>
  <w:num w:numId="25">
    <w:abstractNumId w:val="16"/>
  </w:num>
  <w:num w:numId="26">
    <w:abstractNumId w:val="8"/>
  </w:num>
  <w:num w:numId="27">
    <w:abstractNumId w:val="1"/>
  </w:num>
  <w:num w:numId="28">
    <w:abstractNumId w:val="35"/>
  </w:num>
  <w:num w:numId="29">
    <w:abstractNumId w:val="9"/>
  </w:num>
  <w:num w:numId="30">
    <w:abstractNumId w:val="3"/>
  </w:num>
  <w:num w:numId="31">
    <w:abstractNumId w:val="32"/>
  </w:num>
  <w:num w:numId="32">
    <w:abstractNumId w:val="27"/>
  </w:num>
  <w:num w:numId="33">
    <w:abstractNumId w:val="24"/>
  </w:num>
  <w:num w:numId="34">
    <w:abstractNumId w:val="30"/>
  </w:num>
  <w:num w:numId="35">
    <w:abstractNumId w:val="17"/>
  </w:num>
  <w:num w:numId="36">
    <w:abstractNumId w:val="25"/>
  </w:num>
  <w:num w:numId="37">
    <w:abstractNumId w:val="29"/>
  </w:num>
  <w:num w:numId="38">
    <w:abstractNumId w:val="11"/>
  </w:num>
  <w:num w:numId="39">
    <w:abstractNumId w:val="18"/>
  </w:num>
  <w:num w:numId="40">
    <w:abstractNumId w:val="22"/>
    <w:lvlOverride w:ilvl="0">
      <w:startOverride w:val="1"/>
    </w:lvlOverride>
    <w:lvlOverride w:ilvl="1">
      <w:startOverride w:val="0"/>
    </w:lvlOverride>
    <w:lvlOverride w:ilvl="2">
      <w:startOverride w:val="0"/>
    </w:lvlOverride>
    <w:lvlOverride w:ilvl="3">
      <w:startOverride w:val="0"/>
    </w:lvlOverride>
    <w:lvlOverride w:ilvl="4">
      <w:startOverride w:val="0"/>
    </w:lvlOverride>
    <w:lvlOverride w:ilvl="5">
      <w:startOverride w:val="0"/>
    </w:lvlOverride>
    <w:lvlOverride w:ilvl="6">
      <w:startOverride w:val="0"/>
    </w:lvlOverride>
    <w:lvlOverride w:ilvl="7">
      <w:startOverride w:val="0"/>
    </w:lvlOverride>
    <w:lvlOverride w:ilvl="8">
      <w:startOverride w:val="0"/>
    </w:lvlOverride>
  </w:num>
  <w:num w:numId="41">
    <w:abstractNumId w:val="39"/>
  </w:num>
  <w:num w:numId="42">
    <w:abstractNumId w:val="40"/>
  </w:num>
  <w:num w:numId="4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9">
    <w:name w:val="Heading 1"/>
    <w:basedOn w:val="917"/>
    <w:next w:val="917"/>
    <w:link w:val="74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40">
    <w:name w:val="Heading 1 Char"/>
    <w:link w:val="739"/>
    <w:uiPriority w:val="9"/>
    <w:rPr>
      <w:rFonts w:ascii="Arial" w:hAnsi="Arial" w:eastAsia="Arial" w:cs="Arial"/>
      <w:sz w:val="40"/>
      <w:szCs w:val="40"/>
    </w:rPr>
  </w:style>
  <w:style w:type="paragraph" w:styleId="741">
    <w:name w:val="Heading 2"/>
    <w:basedOn w:val="917"/>
    <w:next w:val="917"/>
    <w:link w:val="74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2">
    <w:name w:val="Heading 2 Char"/>
    <w:link w:val="741"/>
    <w:uiPriority w:val="9"/>
    <w:rPr>
      <w:rFonts w:ascii="Arial" w:hAnsi="Arial" w:eastAsia="Arial" w:cs="Arial"/>
      <w:sz w:val="34"/>
    </w:rPr>
  </w:style>
  <w:style w:type="paragraph" w:styleId="743">
    <w:name w:val="Heading 3"/>
    <w:basedOn w:val="917"/>
    <w:next w:val="917"/>
    <w:link w:val="74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4">
    <w:name w:val="Heading 3 Char"/>
    <w:link w:val="743"/>
    <w:uiPriority w:val="9"/>
    <w:rPr>
      <w:rFonts w:ascii="Arial" w:hAnsi="Arial" w:eastAsia="Arial" w:cs="Arial"/>
      <w:sz w:val="30"/>
      <w:szCs w:val="30"/>
    </w:rPr>
  </w:style>
  <w:style w:type="paragraph" w:styleId="745">
    <w:name w:val="Heading 4"/>
    <w:basedOn w:val="917"/>
    <w:next w:val="917"/>
    <w:link w:val="74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6">
    <w:name w:val="Heading 4 Char"/>
    <w:link w:val="745"/>
    <w:uiPriority w:val="9"/>
    <w:rPr>
      <w:rFonts w:ascii="Arial" w:hAnsi="Arial" w:eastAsia="Arial" w:cs="Arial"/>
      <w:b/>
      <w:bCs/>
      <w:sz w:val="26"/>
      <w:szCs w:val="26"/>
    </w:rPr>
  </w:style>
  <w:style w:type="paragraph" w:styleId="747">
    <w:name w:val="Heading 5"/>
    <w:basedOn w:val="917"/>
    <w:next w:val="917"/>
    <w:link w:val="74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8">
    <w:name w:val="Heading 5 Char"/>
    <w:link w:val="747"/>
    <w:uiPriority w:val="9"/>
    <w:rPr>
      <w:rFonts w:ascii="Arial" w:hAnsi="Arial" w:eastAsia="Arial" w:cs="Arial"/>
      <w:b/>
      <w:bCs/>
      <w:sz w:val="24"/>
      <w:szCs w:val="24"/>
    </w:rPr>
  </w:style>
  <w:style w:type="paragraph" w:styleId="749">
    <w:name w:val="Heading 6"/>
    <w:basedOn w:val="917"/>
    <w:next w:val="917"/>
    <w:link w:val="75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0">
    <w:name w:val="Heading 6 Char"/>
    <w:link w:val="749"/>
    <w:uiPriority w:val="9"/>
    <w:rPr>
      <w:rFonts w:ascii="Arial" w:hAnsi="Arial" w:eastAsia="Arial" w:cs="Arial"/>
      <w:b/>
      <w:bCs/>
      <w:sz w:val="22"/>
      <w:szCs w:val="22"/>
    </w:rPr>
  </w:style>
  <w:style w:type="paragraph" w:styleId="751">
    <w:name w:val="Heading 7"/>
    <w:basedOn w:val="917"/>
    <w:next w:val="917"/>
    <w:link w:val="75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2">
    <w:name w:val="Heading 7 Char"/>
    <w:link w:val="75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3">
    <w:name w:val="Heading 8"/>
    <w:basedOn w:val="917"/>
    <w:next w:val="917"/>
    <w:link w:val="75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4">
    <w:name w:val="Heading 8 Char"/>
    <w:link w:val="753"/>
    <w:uiPriority w:val="9"/>
    <w:rPr>
      <w:rFonts w:ascii="Arial" w:hAnsi="Arial" w:eastAsia="Arial" w:cs="Arial"/>
      <w:i/>
      <w:iCs/>
      <w:sz w:val="22"/>
      <w:szCs w:val="22"/>
    </w:rPr>
  </w:style>
  <w:style w:type="paragraph" w:styleId="755">
    <w:name w:val="Heading 9"/>
    <w:basedOn w:val="917"/>
    <w:next w:val="917"/>
    <w:link w:val="75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6">
    <w:name w:val="Heading 9 Char"/>
    <w:link w:val="755"/>
    <w:uiPriority w:val="9"/>
    <w:rPr>
      <w:rFonts w:ascii="Arial" w:hAnsi="Arial" w:eastAsia="Arial" w:cs="Arial"/>
      <w:i/>
      <w:iCs/>
      <w:sz w:val="21"/>
      <w:szCs w:val="21"/>
    </w:rPr>
  </w:style>
  <w:style w:type="paragraph" w:styleId="757">
    <w:name w:val="List Paragraph"/>
    <w:basedOn w:val="917"/>
    <w:uiPriority w:val="34"/>
    <w:qFormat/>
    <w:pPr>
      <w:contextualSpacing/>
      <w:ind w:left="720"/>
    </w:pPr>
  </w:style>
  <w:style w:type="paragraph" w:styleId="758">
    <w:name w:val="No Spacing"/>
    <w:uiPriority w:val="1"/>
    <w:qFormat/>
    <w:pPr>
      <w:spacing w:before="0" w:after="0" w:line="240" w:lineRule="auto"/>
    </w:pPr>
  </w:style>
  <w:style w:type="paragraph" w:styleId="759">
    <w:name w:val="Title"/>
    <w:basedOn w:val="917"/>
    <w:next w:val="917"/>
    <w:link w:val="76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0">
    <w:name w:val="Title Char"/>
    <w:link w:val="759"/>
    <w:uiPriority w:val="10"/>
    <w:rPr>
      <w:sz w:val="48"/>
      <w:szCs w:val="48"/>
    </w:rPr>
  </w:style>
  <w:style w:type="paragraph" w:styleId="761">
    <w:name w:val="Subtitle"/>
    <w:basedOn w:val="917"/>
    <w:next w:val="917"/>
    <w:link w:val="762"/>
    <w:uiPriority w:val="11"/>
    <w:qFormat/>
    <w:pPr>
      <w:spacing w:before="200" w:after="200"/>
    </w:pPr>
    <w:rPr>
      <w:sz w:val="24"/>
      <w:szCs w:val="24"/>
    </w:rPr>
  </w:style>
  <w:style w:type="character" w:styleId="762">
    <w:name w:val="Subtitle Char"/>
    <w:link w:val="761"/>
    <w:uiPriority w:val="11"/>
    <w:rPr>
      <w:sz w:val="24"/>
      <w:szCs w:val="24"/>
    </w:rPr>
  </w:style>
  <w:style w:type="paragraph" w:styleId="763">
    <w:name w:val="Quote"/>
    <w:basedOn w:val="917"/>
    <w:next w:val="917"/>
    <w:link w:val="764"/>
    <w:uiPriority w:val="29"/>
    <w:qFormat/>
    <w:pPr>
      <w:ind w:left="720" w:right="720"/>
    </w:pPr>
    <w:rPr>
      <w:i/>
    </w:rPr>
  </w:style>
  <w:style w:type="character" w:styleId="764">
    <w:name w:val="Quote Char"/>
    <w:link w:val="763"/>
    <w:uiPriority w:val="29"/>
    <w:rPr>
      <w:i/>
    </w:rPr>
  </w:style>
  <w:style w:type="paragraph" w:styleId="765">
    <w:name w:val="Intense Quote"/>
    <w:basedOn w:val="917"/>
    <w:next w:val="917"/>
    <w:link w:val="76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6">
    <w:name w:val="Intense Quote Char"/>
    <w:link w:val="765"/>
    <w:uiPriority w:val="30"/>
    <w:rPr>
      <w:i/>
    </w:rPr>
  </w:style>
  <w:style w:type="paragraph" w:styleId="767">
    <w:name w:val="Header"/>
    <w:basedOn w:val="917"/>
    <w:link w:val="76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8">
    <w:name w:val="Header Char"/>
    <w:link w:val="767"/>
    <w:uiPriority w:val="99"/>
  </w:style>
  <w:style w:type="paragraph" w:styleId="769">
    <w:name w:val="Footer"/>
    <w:basedOn w:val="917"/>
    <w:link w:val="77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0">
    <w:name w:val="Footer Char"/>
    <w:link w:val="769"/>
    <w:uiPriority w:val="99"/>
  </w:style>
  <w:style w:type="paragraph" w:styleId="771">
    <w:name w:val="Caption"/>
    <w:basedOn w:val="917"/>
    <w:next w:val="917"/>
    <w:link w:val="77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2">
    <w:name w:val="Caption Char"/>
    <w:basedOn w:val="771"/>
    <w:link w:val="769"/>
    <w:uiPriority w:val="99"/>
  </w:style>
  <w:style w:type="table" w:styleId="77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9">
    <w:name w:val="Hyperlink"/>
    <w:uiPriority w:val="99"/>
    <w:unhideWhenUsed/>
    <w:rPr>
      <w:color w:val="0000ff" w:themeColor="hyperlink"/>
      <w:u w:val="single"/>
    </w:rPr>
  </w:style>
  <w:style w:type="paragraph" w:styleId="900">
    <w:name w:val="footnote text"/>
    <w:basedOn w:val="917"/>
    <w:link w:val="901"/>
    <w:uiPriority w:val="99"/>
    <w:semiHidden/>
    <w:unhideWhenUsed/>
    <w:pPr>
      <w:spacing w:after="40" w:line="240" w:lineRule="auto"/>
    </w:pPr>
    <w:rPr>
      <w:sz w:val="18"/>
    </w:rPr>
  </w:style>
  <w:style w:type="character" w:styleId="901">
    <w:name w:val="Footnote Text Char"/>
    <w:link w:val="900"/>
    <w:uiPriority w:val="99"/>
    <w:rPr>
      <w:sz w:val="18"/>
    </w:rPr>
  </w:style>
  <w:style w:type="character" w:styleId="902">
    <w:name w:val="footnote reference"/>
    <w:uiPriority w:val="99"/>
    <w:unhideWhenUsed/>
    <w:rPr>
      <w:vertAlign w:val="superscript"/>
    </w:rPr>
  </w:style>
  <w:style w:type="paragraph" w:styleId="903">
    <w:name w:val="endnote text"/>
    <w:basedOn w:val="917"/>
    <w:link w:val="904"/>
    <w:uiPriority w:val="99"/>
    <w:semiHidden/>
    <w:unhideWhenUsed/>
    <w:pPr>
      <w:spacing w:after="0" w:line="240" w:lineRule="auto"/>
    </w:pPr>
    <w:rPr>
      <w:sz w:val="20"/>
    </w:rPr>
  </w:style>
  <w:style w:type="character" w:styleId="904">
    <w:name w:val="Endnote Text Char"/>
    <w:link w:val="903"/>
    <w:uiPriority w:val="99"/>
    <w:rPr>
      <w:sz w:val="20"/>
    </w:rPr>
  </w:style>
  <w:style w:type="character" w:styleId="905">
    <w:name w:val="endnote reference"/>
    <w:uiPriority w:val="99"/>
    <w:semiHidden/>
    <w:unhideWhenUsed/>
    <w:rPr>
      <w:vertAlign w:val="superscript"/>
    </w:rPr>
  </w:style>
  <w:style w:type="paragraph" w:styleId="906">
    <w:name w:val="toc 1"/>
    <w:basedOn w:val="917"/>
    <w:next w:val="917"/>
    <w:uiPriority w:val="39"/>
    <w:unhideWhenUsed/>
    <w:pPr>
      <w:ind w:left="0" w:right="0" w:firstLine="0"/>
      <w:spacing w:after="57"/>
    </w:pPr>
  </w:style>
  <w:style w:type="paragraph" w:styleId="907">
    <w:name w:val="toc 2"/>
    <w:basedOn w:val="917"/>
    <w:next w:val="917"/>
    <w:uiPriority w:val="39"/>
    <w:unhideWhenUsed/>
    <w:pPr>
      <w:ind w:left="283" w:right="0" w:firstLine="0"/>
      <w:spacing w:after="57"/>
    </w:pPr>
  </w:style>
  <w:style w:type="paragraph" w:styleId="908">
    <w:name w:val="toc 3"/>
    <w:basedOn w:val="917"/>
    <w:next w:val="917"/>
    <w:uiPriority w:val="39"/>
    <w:unhideWhenUsed/>
    <w:pPr>
      <w:ind w:left="567" w:right="0" w:firstLine="0"/>
      <w:spacing w:after="57"/>
    </w:pPr>
  </w:style>
  <w:style w:type="paragraph" w:styleId="909">
    <w:name w:val="toc 4"/>
    <w:basedOn w:val="917"/>
    <w:next w:val="917"/>
    <w:uiPriority w:val="39"/>
    <w:unhideWhenUsed/>
    <w:pPr>
      <w:ind w:left="850" w:right="0" w:firstLine="0"/>
      <w:spacing w:after="57"/>
    </w:pPr>
  </w:style>
  <w:style w:type="paragraph" w:styleId="910">
    <w:name w:val="toc 5"/>
    <w:basedOn w:val="917"/>
    <w:next w:val="917"/>
    <w:uiPriority w:val="39"/>
    <w:unhideWhenUsed/>
    <w:pPr>
      <w:ind w:left="1134" w:right="0" w:firstLine="0"/>
      <w:spacing w:after="57"/>
    </w:pPr>
  </w:style>
  <w:style w:type="paragraph" w:styleId="911">
    <w:name w:val="toc 6"/>
    <w:basedOn w:val="917"/>
    <w:next w:val="917"/>
    <w:uiPriority w:val="39"/>
    <w:unhideWhenUsed/>
    <w:pPr>
      <w:ind w:left="1417" w:right="0" w:firstLine="0"/>
      <w:spacing w:after="57"/>
    </w:pPr>
  </w:style>
  <w:style w:type="paragraph" w:styleId="912">
    <w:name w:val="toc 7"/>
    <w:basedOn w:val="917"/>
    <w:next w:val="917"/>
    <w:uiPriority w:val="39"/>
    <w:unhideWhenUsed/>
    <w:pPr>
      <w:ind w:left="1701" w:right="0" w:firstLine="0"/>
      <w:spacing w:after="57"/>
    </w:pPr>
  </w:style>
  <w:style w:type="paragraph" w:styleId="913">
    <w:name w:val="toc 8"/>
    <w:basedOn w:val="917"/>
    <w:next w:val="917"/>
    <w:uiPriority w:val="39"/>
    <w:unhideWhenUsed/>
    <w:pPr>
      <w:ind w:left="1984" w:right="0" w:firstLine="0"/>
      <w:spacing w:after="57"/>
    </w:pPr>
  </w:style>
  <w:style w:type="paragraph" w:styleId="914">
    <w:name w:val="toc 9"/>
    <w:basedOn w:val="917"/>
    <w:next w:val="917"/>
    <w:uiPriority w:val="39"/>
    <w:unhideWhenUsed/>
    <w:pPr>
      <w:ind w:left="2268" w:right="0" w:firstLine="0"/>
      <w:spacing w:after="57"/>
    </w:pPr>
  </w:style>
  <w:style w:type="paragraph" w:styleId="915">
    <w:name w:val="TOC Heading"/>
    <w:uiPriority w:val="39"/>
    <w:unhideWhenUsed/>
  </w:style>
  <w:style w:type="paragraph" w:styleId="916">
    <w:name w:val="table of figures"/>
    <w:basedOn w:val="917"/>
    <w:next w:val="917"/>
    <w:uiPriority w:val="99"/>
    <w:unhideWhenUsed/>
    <w:pPr>
      <w:spacing w:after="0" w:afterAutospacing="0"/>
    </w:pPr>
  </w:style>
  <w:style w:type="paragraph" w:styleId="917" w:default="1">
    <w:name w:val="Normal"/>
    <w:next w:val="917"/>
    <w:link w:val="917"/>
    <w:qFormat/>
    <w:pPr>
      <w:widowControl w:val="off"/>
    </w:pPr>
    <w:rPr>
      <w:rFonts w:ascii="Times New Roman" w:hAnsi="Times New Roman" w:eastAsia="Times New Roman"/>
      <w:lang w:val="ru-RU" w:eastAsia="ru-RU" w:bidi="ar-SA"/>
    </w:rPr>
  </w:style>
  <w:style w:type="character" w:styleId="918">
    <w:name w:val="Основной шрифт абзаца"/>
    <w:next w:val="918"/>
    <w:link w:val="917"/>
    <w:uiPriority w:val="1"/>
    <w:unhideWhenUsed/>
  </w:style>
  <w:style w:type="table" w:styleId="919">
    <w:name w:val="Обычная таблица"/>
    <w:next w:val="919"/>
    <w:link w:val="917"/>
    <w:uiPriority w:val="99"/>
    <w:semiHidden/>
    <w:unhideWhenUsed/>
    <w:qFormat/>
    <w:tblPr/>
  </w:style>
  <w:style w:type="numbering" w:styleId="920">
    <w:name w:val="Нет списка"/>
    <w:next w:val="920"/>
    <w:link w:val="917"/>
    <w:uiPriority w:val="99"/>
    <w:semiHidden/>
    <w:unhideWhenUsed/>
  </w:style>
  <w:style w:type="paragraph" w:styleId="921">
    <w:name w:val="Основной текст 2"/>
    <w:basedOn w:val="917"/>
    <w:next w:val="921"/>
    <w:link w:val="922"/>
    <w:unhideWhenUsed/>
    <w:pPr>
      <w:jc w:val="both"/>
      <w:widowControl/>
    </w:pPr>
    <w:rPr>
      <w:sz w:val="24"/>
      <w:szCs w:val="24"/>
      <w:lang w:val="en-US"/>
    </w:rPr>
  </w:style>
  <w:style w:type="character" w:styleId="922">
    <w:name w:val="Основной текст 2 Знак"/>
    <w:next w:val="922"/>
    <w:link w:val="921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3">
    <w:name w:val="Основной текст с отступом 3"/>
    <w:basedOn w:val="917"/>
    <w:next w:val="923"/>
    <w:link w:val="924"/>
    <w:unhideWhenUsed/>
    <w:pPr>
      <w:ind w:left="283"/>
      <w:spacing w:after="120"/>
      <w:widowControl/>
    </w:pPr>
    <w:rPr>
      <w:sz w:val="16"/>
      <w:szCs w:val="16"/>
      <w:lang w:val="en-US"/>
    </w:rPr>
  </w:style>
  <w:style w:type="character" w:styleId="924">
    <w:name w:val="Основной текст с отступом 3 Знак"/>
    <w:next w:val="924"/>
    <w:link w:val="923"/>
    <w:rPr>
      <w:rFonts w:ascii="Times New Roman" w:hAnsi="Times New Roman" w:eastAsia="Times New Roman" w:cs="Times New Roman"/>
      <w:sz w:val="16"/>
      <w:szCs w:val="16"/>
      <w:lang w:eastAsia="ru-RU"/>
    </w:rPr>
  </w:style>
  <w:style w:type="table" w:styleId="925">
    <w:name w:val="Сетка таблицы"/>
    <w:basedOn w:val="919"/>
    <w:next w:val="925"/>
    <w:link w:val="917"/>
    <w:uiPriority w:val="59"/>
    <w:tblPr/>
  </w:style>
  <w:style w:type="paragraph" w:styleId="926">
    <w:name w:val="Основной текст с отступом"/>
    <w:basedOn w:val="917"/>
    <w:next w:val="926"/>
    <w:link w:val="927"/>
    <w:semiHidden/>
    <w:pPr>
      <w:ind w:left="283"/>
      <w:spacing w:after="120"/>
      <w:widowControl/>
    </w:pPr>
    <w:rPr>
      <w:sz w:val="24"/>
      <w:szCs w:val="24"/>
      <w:lang w:val="en-US" w:eastAsia="en-US"/>
    </w:rPr>
  </w:style>
  <w:style w:type="character" w:styleId="927">
    <w:name w:val="Основной текст с отступом Знак"/>
    <w:next w:val="927"/>
    <w:link w:val="926"/>
    <w:semiHidden/>
    <w:rPr>
      <w:rFonts w:ascii="Times New Roman" w:hAnsi="Times New Roman" w:eastAsia="Times New Roman"/>
      <w:sz w:val="24"/>
      <w:szCs w:val="24"/>
    </w:rPr>
  </w:style>
  <w:style w:type="character" w:styleId="928">
    <w:name w:val="Гиперссылка"/>
    <w:next w:val="928"/>
    <w:link w:val="917"/>
    <w:rPr>
      <w:color w:val="0000ff"/>
      <w:u w:val="single"/>
    </w:rPr>
  </w:style>
  <w:style w:type="paragraph" w:styleId="929">
    <w:name w:val="Текст выноски"/>
    <w:basedOn w:val="917"/>
    <w:next w:val="929"/>
    <w:link w:val="930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930">
    <w:name w:val="Текст выноски Знак"/>
    <w:next w:val="930"/>
    <w:link w:val="929"/>
    <w:uiPriority w:val="99"/>
    <w:semiHidden/>
    <w:rPr>
      <w:rFonts w:ascii="Tahoma" w:hAnsi="Tahoma" w:eastAsia="Times New Roman" w:cs="Tahoma"/>
      <w:sz w:val="16"/>
      <w:szCs w:val="16"/>
    </w:rPr>
  </w:style>
  <w:style w:type="paragraph" w:styleId="931">
    <w:name w:val="Основной текст с отступом 2"/>
    <w:basedOn w:val="917"/>
    <w:next w:val="931"/>
    <w:link w:val="932"/>
    <w:uiPriority w:val="99"/>
    <w:unhideWhenUsed/>
    <w:pPr>
      <w:ind w:left="283"/>
      <w:spacing w:after="120" w:line="480" w:lineRule="auto"/>
    </w:pPr>
    <w:rPr>
      <w:lang w:val="en-US" w:eastAsia="en-US"/>
    </w:rPr>
  </w:style>
  <w:style w:type="character" w:styleId="932">
    <w:name w:val="Основной текст с отступом 2 Знак"/>
    <w:next w:val="932"/>
    <w:link w:val="931"/>
    <w:uiPriority w:val="99"/>
    <w:rPr>
      <w:rFonts w:ascii="Times New Roman" w:hAnsi="Times New Roman" w:eastAsia="Times New Roman"/>
    </w:rPr>
  </w:style>
  <w:style w:type="paragraph" w:styleId="933">
    <w:name w:val="Верхний колонтитул"/>
    <w:basedOn w:val="917"/>
    <w:next w:val="933"/>
    <w:link w:val="934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34">
    <w:name w:val="Верхний колонтитул Знак"/>
    <w:next w:val="934"/>
    <w:link w:val="933"/>
    <w:uiPriority w:val="99"/>
    <w:rPr>
      <w:rFonts w:ascii="Times New Roman" w:hAnsi="Times New Roman" w:eastAsia="Times New Roman"/>
    </w:rPr>
  </w:style>
  <w:style w:type="paragraph" w:styleId="935">
    <w:name w:val="Нижний колонтитул"/>
    <w:basedOn w:val="917"/>
    <w:next w:val="935"/>
    <w:link w:val="936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36">
    <w:name w:val="Нижний колонтитул Знак"/>
    <w:next w:val="936"/>
    <w:link w:val="935"/>
    <w:uiPriority w:val="99"/>
    <w:rPr>
      <w:rFonts w:ascii="Times New Roman" w:hAnsi="Times New Roman" w:eastAsia="Times New Roman"/>
    </w:rPr>
  </w:style>
  <w:style w:type="paragraph" w:styleId="937">
    <w:name w:val=" Знак Знак Знак Знак Знак Знак Знак"/>
    <w:basedOn w:val="917"/>
    <w:next w:val="937"/>
    <w:link w:val="917"/>
    <w:pPr>
      <w:jc w:val="both"/>
      <w:spacing w:after="160" w:line="240" w:lineRule="exact"/>
      <w:widowControl/>
    </w:pPr>
    <w:rPr>
      <w:rFonts w:ascii="Verdana" w:hAnsi="Verdana"/>
      <w:sz w:val="22"/>
      <w:lang w:val="en-US" w:eastAsia="en-US"/>
    </w:rPr>
  </w:style>
  <w:style w:type="paragraph" w:styleId="938">
    <w:name w:val="Текст"/>
    <w:basedOn w:val="917"/>
    <w:next w:val="938"/>
    <w:link w:val="939"/>
    <w:pPr>
      <w:widowControl/>
    </w:pPr>
    <w:rPr>
      <w:rFonts w:ascii="Courier New" w:hAnsi="Courier New"/>
      <w:lang w:val="en-US" w:eastAsia="en-US"/>
    </w:rPr>
  </w:style>
  <w:style w:type="character" w:styleId="939">
    <w:name w:val="Текст Знак"/>
    <w:next w:val="939"/>
    <w:link w:val="938"/>
    <w:rPr>
      <w:rFonts w:ascii="Courier New" w:hAnsi="Courier New" w:eastAsia="Times New Roman" w:cs="Tahoma"/>
    </w:rPr>
  </w:style>
  <w:style w:type="paragraph" w:styleId="940">
    <w:name w:val="Абзац списка"/>
    <w:basedOn w:val="917"/>
    <w:next w:val="940"/>
    <w:link w:val="917"/>
    <w:uiPriority w:val="34"/>
    <w:qFormat/>
    <w:pPr>
      <w:contextualSpacing/>
      <w:ind w:left="720"/>
      <w:spacing w:after="200" w:line="276" w:lineRule="auto"/>
      <w:widowControl/>
    </w:pPr>
    <w:rPr>
      <w:rFonts w:ascii="Calibri" w:hAnsi="Calibri" w:eastAsia="Calibri"/>
      <w:sz w:val="22"/>
      <w:szCs w:val="22"/>
      <w:lang w:eastAsia="en-US"/>
    </w:rPr>
  </w:style>
  <w:style w:type="paragraph" w:styleId="941">
    <w:name w:val="ConsPlusNonformat"/>
    <w:next w:val="941"/>
    <w:link w:val="917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942">
    <w:name w:val="ConsPlusCell"/>
    <w:next w:val="942"/>
    <w:link w:val="917"/>
    <w:uiPriority w:val="99"/>
    <w:pPr>
      <w:widowControl w:val="off"/>
    </w:pPr>
    <w:rPr>
      <w:rFonts w:eastAsia="Times New Roman" w:cs="Calibri"/>
      <w:sz w:val="22"/>
      <w:szCs w:val="22"/>
      <w:lang w:val="ru-RU" w:eastAsia="ru-RU" w:bidi="ar-SA"/>
    </w:rPr>
  </w:style>
  <w:style w:type="paragraph" w:styleId="943">
    <w:name w:val="Стандартный HTML"/>
    <w:basedOn w:val="917"/>
    <w:next w:val="943"/>
    <w:link w:val="944"/>
    <w:uiPriority w:val="99"/>
    <w:unhideWhenUsed/>
    <w:pPr>
      <w:widowControl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lang w:val="en-US" w:eastAsia="en-US"/>
    </w:rPr>
  </w:style>
  <w:style w:type="character" w:styleId="944">
    <w:name w:val="Стандартный HTML Знак"/>
    <w:next w:val="944"/>
    <w:link w:val="943"/>
    <w:uiPriority w:val="99"/>
    <w:rPr>
      <w:rFonts w:ascii="Courier New" w:hAnsi="Courier New" w:eastAsia="Times New Roman" w:cs="Courier New"/>
    </w:rPr>
  </w:style>
  <w:style w:type="paragraph" w:styleId="945">
    <w:name w:val="Без интервала"/>
    <w:next w:val="945"/>
    <w:link w:val="917"/>
    <w:qFormat/>
    <w:rPr>
      <w:sz w:val="22"/>
      <w:szCs w:val="22"/>
      <w:lang w:val="ru-RU" w:eastAsia="en-US" w:bidi="ar-SA"/>
    </w:rPr>
  </w:style>
  <w:style w:type="paragraph" w:styleId="946">
    <w:name w:val="ConsNormal"/>
    <w:next w:val="946"/>
    <w:link w:val="917"/>
    <w:pPr>
      <w:ind w:right="19772"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947">
    <w:name w:val="Normal1"/>
    <w:next w:val="947"/>
    <w:link w:val="948"/>
    <w:pPr>
      <w:jc w:val="both"/>
    </w:pPr>
    <w:rPr>
      <w:rFonts w:ascii="Arial" w:hAnsi="Arial" w:eastAsia="Times New Roman"/>
      <w:sz w:val="28"/>
      <w:lang w:val="ru-RU" w:eastAsia="ru-RU" w:bidi="ar-SA"/>
    </w:rPr>
  </w:style>
  <w:style w:type="character" w:styleId="948">
    <w:name w:val="Normal Знак"/>
    <w:next w:val="948"/>
    <w:link w:val="947"/>
    <w:rPr>
      <w:rFonts w:ascii="Arial" w:hAnsi="Arial" w:eastAsia="Times New Roman"/>
      <w:sz w:val="28"/>
      <w:lang w:bidi="ar-SA"/>
    </w:rPr>
  </w:style>
  <w:style w:type="paragraph" w:styleId="949">
    <w:name w:val="Основной текст,Основной текст Знак Знак,Знак"/>
    <w:basedOn w:val="917"/>
    <w:next w:val="949"/>
    <w:link w:val="950"/>
    <w:pPr>
      <w:jc w:val="both"/>
      <w:spacing w:after="120"/>
      <w:widowControl/>
    </w:pPr>
    <w:rPr>
      <w:sz w:val="24"/>
      <w:szCs w:val="24"/>
      <w:lang w:val="en-US" w:eastAsia="en-US"/>
    </w:rPr>
  </w:style>
  <w:style w:type="character" w:styleId="950">
    <w:name w:val="Основной текст Знак,Основной текст Знак Знак Знак,Знак Знак"/>
    <w:next w:val="950"/>
    <w:link w:val="949"/>
    <w:rPr>
      <w:rFonts w:ascii="Times New Roman" w:hAnsi="Times New Roman" w:eastAsia="Times New Roman"/>
      <w:sz w:val="24"/>
      <w:szCs w:val="24"/>
    </w:rPr>
  </w:style>
  <w:style w:type="paragraph" w:styleId="951">
    <w:name w:val="Обычный1"/>
    <w:next w:val="951"/>
    <w:link w:val="917"/>
    <w:pPr>
      <w:ind w:firstLine="720"/>
      <w:jc w:val="both"/>
      <w:spacing w:line="300" w:lineRule="auto"/>
      <w:widowControl w:val="off"/>
    </w:pPr>
    <w:rPr>
      <w:rFonts w:ascii="Times New Roman" w:hAnsi="Times New Roman"/>
      <w:sz w:val="24"/>
      <w:lang w:val="ru-RU" w:eastAsia="ru-RU" w:bidi="ar-SA"/>
    </w:rPr>
  </w:style>
  <w:style w:type="paragraph" w:styleId="952">
    <w:name w:val="formattext"/>
    <w:basedOn w:val="917"/>
    <w:next w:val="952"/>
    <w:link w:val="917"/>
    <w:pPr>
      <w:spacing w:before="100" w:beforeAutospacing="1" w:after="100" w:afterAutospacing="1"/>
      <w:widowControl/>
    </w:pPr>
    <w:rPr>
      <w:sz w:val="24"/>
      <w:szCs w:val="24"/>
    </w:rPr>
  </w:style>
  <w:style w:type="table" w:styleId="953">
    <w:name w:val="Сетка таблицы1"/>
    <w:basedOn w:val="919"/>
    <w:next w:val="925"/>
    <w:link w:val="917"/>
    <w:uiPriority w:val="59"/>
    <w:rPr>
      <w:rFonts w:ascii="Calibri" w:hAnsi="Calibri" w:eastAsia="Calibri" w:cs="Times New Roman"/>
      <w:sz w:val="22"/>
      <w:szCs w:val="22"/>
      <w:lang w:eastAsia="en-US"/>
    </w:rPr>
    <w:tblPr/>
  </w:style>
  <w:style w:type="paragraph" w:styleId="954">
    <w:name w:val="Текст сноски"/>
    <w:basedOn w:val="917"/>
    <w:next w:val="954"/>
    <w:link w:val="955"/>
    <w:uiPriority w:val="99"/>
    <w:semiHidden/>
    <w:unhideWhenUsed/>
    <w:pPr>
      <w:widowControl/>
    </w:pPr>
    <w:rPr>
      <w:rFonts w:ascii="Calibri" w:hAnsi="Calibri" w:eastAsia="Calibri" w:cs="Times New Roman"/>
      <w:lang w:eastAsia="en-US"/>
    </w:rPr>
  </w:style>
  <w:style w:type="character" w:styleId="955">
    <w:name w:val="Текст сноски Знак"/>
    <w:next w:val="955"/>
    <w:link w:val="954"/>
    <w:uiPriority w:val="99"/>
    <w:semiHidden/>
    <w:rPr>
      <w:lang w:eastAsia="en-US"/>
    </w:rPr>
  </w:style>
  <w:style w:type="character" w:styleId="956">
    <w:name w:val="Знак сноски"/>
    <w:next w:val="956"/>
    <w:link w:val="917"/>
    <w:rPr>
      <w:vertAlign w:val="superscript"/>
    </w:rPr>
  </w:style>
  <w:style w:type="character" w:styleId="957" w:default="1">
    <w:name w:val="Default Paragraph Font"/>
    <w:uiPriority w:val="1"/>
    <w:semiHidden/>
    <w:unhideWhenUsed/>
  </w:style>
  <w:style w:type="numbering" w:styleId="958" w:default="1">
    <w:name w:val="No List"/>
    <w:uiPriority w:val="99"/>
    <w:semiHidden/>
    <w:unhideWhenUsed/>
  </w:style>
  <w:style w:type="table" w:styleId="95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kopanceva</dc:creator>
  <cp:lastModifiedBy>Евдокимова</cp:lastModifiedBy>
  <cp:revision>21</cp:revision>
  <dcterms:created xsi:type="dcterms:W3CDTF">2023-11-17T01:32:00Z</dcterms:created>
  <dcterms:modified xsi:type="dcterms:W3CDTF">2026-05-13T08:24:04Z</dcterms:modified>
  <cp:version>1048576</cp:version>
</cp:coreProperties>
</file>