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6DB8C" w14:textId="77777777" w:rsidR="00FC53AA" w:rsidRPr="00C6416F" w:rsidRDefault="00FC53AA" w:rsidP="00871265">
      <w:pPr>
        <w:ind w:firstLine="708"/>
        <w:jc w:val="center"/>
        <w:rPr>
          <w:b/>
          <w:sz w:val="20"/>
          <w:szCs w:val="20"/>
          <w:lang w:eastAsia="en-US"/>
        </w:rPr>
      </w:pPr>
      <w:r w:rsidRPr="00C6416F">
        <w:rPr>
          <w:b/>
          <w:sz w:val="20"/>
          <w:szCs w:val="20"/>
          <w:lang w:eastAsia="en-US"/>
        </w:rPr>
        <w:t xml:space="preserve">Отчет </w:t>
      </w:r>
    </w:p>
    <w:p w14:paraId="0C5146DB" w14:textId="4F3C5C75" w:rsidR="00FC53AA" w:rsidRPr="00C6416F" w:rsidRDefault="00FC53AA" w:rsidP="0057156A">
      <w:pPr>
        <w:jc w:val="center"/>
        <w:rPr>
          <w:b/>
          <w:sz w:val="20"/>
          <w:szCs w:val="20"/>
          <w:lang w:eastAsia="en-US"/>
        </w:rPr>
      </w:pPr>
      <w:r w:rsidRPr="00C6416F">
        <w:rPr>
          <w:b/>
          <w:sz w:val="20"/>
          <w:szCs w:val="20"/>
          <w:lang w:eastAsia="en-US"/>
        </w:rPr>
        <w:t xml:space="preserve">по определению и обоснованию начальной (максимальной) цены контракта на </w:t>
      </w:r>
      <w:r w:rsidR="001B70D1" w:rsidRPr="00C6416F">
        <w:rPr>
          <w:b/>
          <w:sz w:val="20"/>
          <w:szCs w:val="20"/>
          <w:u w:val="single"/>
          <w:lang w:eastAsia="en-US"/>
        </w:rPr>
        <w:t xml:space="preserve">для осуществления закупки </w:t>
      </w:r>
      <w:r w:rsidR="00283EBA">
        <w:rPr>
          <w:b/>
          <w:sz w:val="20"/>
          <w:szCs w:val="20"/>
          <w:u w:val="single"/>
          <w:lang w:eastAsia="en-US"/>
        </w:rPr>
        <w:t>медицинского имущества для медицинского пункта на ППЛС Главного управления</w:t>
      </w:r>
      <w:r w:rsidRPr="00C6416F">
        <w:rPr>
          <w:b/>
          <w:sz w:val="20"/>
          <w:szCs w:val="20"/>
          <w:u w:val="single"/>
          <w:lang w:eastAsia="en-US"/>
        </w:rPr>
        <w:t xml:space="preserve"> </w:t>
      </w:r>
    </w:p>
    <w:p w14:paraId="2517ED7E" w14:textId="77777777" w:rsidR="00FC53AA" w:rsidRPr="00C6416F" w:rsidRDefault="00FC53AA" w:rsidP="0057156A">
      <w:pPr>
        <w:rPr>
          <w:b/>
          <w:sz w:val="20"/>
          <w:szCs w:val="20"/>
          <w:lang w:eastAsia="en-US"/>
        </w:rPr>
      </w:pPr>
    </w:p>
    <w:p w14:paraId="21FEBB83" w14:textId="77777777" w:rsidR="00063133" w:rsidRPr="00C6416F" w:rsidRDefault="00FC53AA" w:rsidP="00213FC3">
      <w:pPr>
        <w:pStyle w:val="aa"/>
        <w:numPr>
          <w:ilvl w:val="0"/>
          <w:numId w:val="8"/>
        </w:numPr>
        <w:tabs>
          <w:tab w:val="left" w:pos="567"/>
          <w:tab w:val="left" w:pos="1134"/>
        </w:tabs>
        <w:spacing w:after="200" w:line="276" w:lineRule="auto"/>
        <w:ind w:left="0" w:firstLine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Определение потребности и основания в закупке конкретного товара, работы, услуги, цель закупки: </w:t>
      </w:r>
    </w:p>
    <w:p w14:paraId="446C6808" w14:textId="4A62DC43" w:rsidR="002C4FB6" w:rsidRPr="00C6416F" w:rsidRDefault="002C4FB6" w:rsidP="00213FC3">
      <w:pPr>
        <w:pStyle w:val="aa"/>
        <w:tabs>
          <w:tab w:val="left" w:pos="567"/>
          <w:tab w:val="left" w:pos="1134"/>
        </w:tabs>
        <w:spacing w:after="200" w:line="276" w:lineRule="auto"/>
        <w:ind w:left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- закупка </w:t>
      </w:r>
      <w:r w:rsidR="00283EBA">
        <w:rPr>
          <w:sz w:val="20"/>
          <w:szCs w:val="20"/>
        </w:rPr>
        <w:t>медицинского имущества для</w:t>
      </w:r>
      <w:r w:rsidR="00EF456C" w:rsidRPr="00C6416F">
        <w:rPr>
          <w:sz w:val="20"/>
          <w:szCs w:val="20"/>
        </w:rPr>
        <w:t xml:space="preserve"> обеспечения мобилизационной готовности</w:t>
      </w:r>
      <w:r w:rsidR="002B4AF6" w:rsidRPr="00C6416F">
        <w:rPr>
          <w:sz w:val="20"/>
          <w:szCs w:val="20"/>
        </w:rPr>
        <w:t xml:space="preserve"> </w:t>
      </w:r>
      <w:r w:rsidR="00CC4D68" w:rsidRPr="00C6416F">
        <w:rPr>
          <w:sz w:val="20"/>
          <w:szCs w:val="20"/>
        </w:rPr>
        <w:t>Главного управления</w:t>
      </w:r>
      <w:r w:rsidR="0057156A" w:rsidRPr="00C6416F">
        <w:rPr>
          <w:sz w:val="20"/>
          <w:szCs w:val="20"/>
        </w:rPr>
        <w:t xml:space="preserve"> МЧС России по Тульской области</w:t>
      </w:r>
      <w:r w:rsidRPr="00C6416F">
        <w:rPr>
          <w:sz w:val="20"/>
          <w:szCs w:val="20"/>
          <w:lang w:eastAsia="en-US"/>
        </w:rPr>
        <w:t>.</w:t>
      </w:r>
    </w:p>
    <w:p w14:paraId="0DDFD3C6" w14:textId="77777777" w:rsidR="00063133" w:rsidRPr="00C6416F" w:rsidRDefault="00FC53AA" w:rsidP="00213FC3">
      <w:pPr>
        <w:pStyle w:val="aa"/>
        <w:numPr>
          <w:ilvl w:val="0"/>
          <w:numId w:val="8"/>
        </w:numPr>
        <w:tabs>
          <w:tab w:val="left" w:pos="567"/>
          <w:tab w:val="left" w:pos="1134"/>
        </w:tabs>
        <w:spacing w:after="200" w:line="276" w:lineRule="auto"/>
        <w:ind w:left="0" w:firstLine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Назначение товара, работ, услуг и цели их использования: </w:t>
      </w:r>
    </w:p>
    <w:p w14:paraId="5ECC16BD" w14:textId="464E0230" w:rsidR="008967BA" w:rsidRPr="00C6416F" w:rsidRDefault="0057156A" w:rsidP="00213FC3">
      <w:pPr>
        <w:pStyle w:val="aa"/>
        <w:tabs>
          <w:tab w:val="left" w:pos="567"/>
          <w:tab w:val="left" w:pos="1134"/>
        </w:tabs>
        <w:spacing w:after="200" w:line="276" w:lineRule="auto"/>
        <w:ind w:left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- </w:t>
      </w:r>
      <w:r w:rsidR="002B4AF6" w:rsidRPr="00C6416F">
        <w:rPr>
          <w:sz w:val="20"/>
          <w:szCs w:val="20"/>
          <w:lang w:eastAsia="en-US"/>
        </w:rPr>
        <w:t xml:space="preserve">закупка </w:t>
      </w:r>
      <w:r w:rsidR="00283EBA">
        <w:rPr>
          <w:sz w:val="20"/>
          <w:szCs w:val="20"/>
        </w:rPr>
        <w:t>медицинского имущества</w:t>
      </w:r>
      <w:r w:rsidR="00EF456C" w:rsidRPr="00C6416F">
        <w:rPr>
          <w:sz w:val="20"/>
          <w:szCs w:val="20"/>
        </w:rPr>
        <w:t xml:space="preserve"> для обеспечения мобилизационной готовности</w:t>
      </w:r>
      <w:r w:rsidR="002B4AF6" w:rsidRPr="00C6416F">
        <w:rPr>
          <w:sz w:val="20"/>
          <w:szCs w:val="20"/>
        </w:rPr>
        <w:t xml:space="preserve"> </w:t>
      </w:r>
      <w:r w:rsidR="006836F3" w:rsidRPr="00C6416F">
        <w:rPr>
          <w:sz w:val="20"/>
          <w:szCs w:val="20"/>
        </w:rPr>
        <w:t>Главного управления МЧС России по Тульской области</w:t>
      </w:r>
      <w:r w:rsidRPr="00C6416F">
        <w:rPr>
          <w:sz w:val="20"/>
          <w:szCs w:val="20"/>
          <w:lang w:eastAsia="en-US"/>
        </w:rPr>
        <w:t>.</w:t>
      </w:r>
    </w:p>
    <w:p w14:paraId="56913942" w14:textId="77777777" w:rsidR="002C4FB6" w:rsidRPr="00C6416F" w:rsidRDefault="00FC53AA" w:rsidP="00213FC3">
      <w:pPr>
        <w:pStyle w:val="aa"/>
        <w:numPr>
          <w:ilvl w:val="0"/>
          <w:numId w:val="8"/>
        </w:numPr>
        <w:tabs>
          <w:tab w:val="left" w:pos="567"/>
          <w:tab w:val="left" w:pos="1134"/>
        </w:tabs>
        <w:spacing w:after="200" w:line="276" w:lineRule="auto"/>
        <w:ind w:left="0" w:firstLine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Обоснование установленных требований в техническом задании  при описании объекта закупки, а также требований к условиям поставки товаров, выполнения работ, оказания услуг: </w:t>
      </w:r>
    </w:p>
    <w:p w14:paraId="1C4E88B2" w14:textId="7AA699F1" w:rsidR="002C4FB6" w:rsidRPr="00C6416F" w:rsidRDefault="002C4FB6" w:rsidP="00213FC3">
      <w:pPr>
        <w:pStyle w:val="aa"/>
        <w:tabs>
          <w:tab w:val="left" w:pos="1134"/>
        </w:tabs>
        <w:spacing w:after="200" w:line="276" w:lineRule="auto"/>
        <w:ind w:left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- </w:t>
      </w:r>
      <w:r w:rsidR="002B4AF6" w:rsidRPr="00C6416F">
        <w:rPr>
          <w:sz w:val="20"/>
          <w:szCs w:val="20"/>
          <w:lang w:eastAsia="en-US"/>
        </w:rPr>
        <w:t xml:space="preserve">закупка </w:t>
      </w:r>
      <w:r w:rsidR="00283EBA">
        <w:rPr>
          <w:sz w:val="20"/>
          <w:szCs w:val="20"/>
        </w:rPr>
        <w:t>медицинского имущества</w:t>
      </w:r>
      <w:r w:rsidR="00EF456C" w:rsidRPr="00C6416F">
        <w:rPr>
          <w:sz w:val="20"/>
          <w:szCs w:val="20"/>
        </w:rPr>
        <w:t xml:space="preserve"> для обеспечения мобилизационной готовности </w:t>
      </w:r>
      <w:r w:rsidR="002B4AF6" w:rsidRPr="00C6416F">
        <w:rPr>
          <w:sz w:val="20"/>
          <w:szCs w:val="20"/>
        </w:rPr>
        <w:t>Главного управления МЧС России по Тульской области</w:t>
      </w:r>
      <w:r w:rsidR="00213FC3" w:rsidRPr="00C6416F">
        <w:rPr>
          <w:sz w:val="20"/>
          <w:szCs w:val="20"/>
          <w:lang w:eastAsia="en-US"/>
        </w:rPr>
        <w:t>.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64"/>
        <w:gridCol w:w="1562"/>
        <w:gridCol w:w="1558"/>
        <w:gridCol w:w="1560"/>
        <w:gridCol w:w="1558"/>
        <w:gridCol w:w="1560"/>
        <w:gridCol w:w="1560"/>
      </w:tblGrid>
      <w:tr w:rsidR="009853F6" w:rsidRPr="00C6416F" w14:paraId="0170C80D" w14:textId="77777777" w:rsidTr="006836F3">
        <w:trPr>
          <w:jc w:val="center"/>
        </w:trPr>
        <w:tc>
          <w:tcPr>
            <w:tcW w:w="5000" w:type="pct"/>
            <w:gridSpan w:val="8"/>
          </w:tcPr>
          <w:p w14:paraId="0BDEE7D7" w14:textId="14AE6DD9" w:rsidR="00C32D49" w:rsidRPr="00C6416F" w:rsidRDefault="009853F6" w:rsidP="00C32D49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Обоснование требований к условиям оказания услуг</w:t>
            </w:r>
          </w:p>
        </w:tc>
      </w:tr>
      <w:tr w:rsidR="006836F3" w:rsidRPr="00C6416F" w14:paraId="199C76D6" w14:textId="77777777" w:rsidTr="006836F3">
        <w:trPr>
          <w:jc w:val="center"/>
        </w:trPr>
        <w:tc>
          <w:tcPr>
            <w:tcW w:w="236" w:type="pct"/>
          </w:tcPr>
          <w:p w14:paraId="5EB73CE3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№ п/п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A7CA13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Наименование исполнителя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E0018A3" w14:textId="77777777" w:rsidR="009853F6" w:rsidRPr="00C6416F" w:rsidRDefault="009853F6" w:rsidP="0057156A">
            <w:pPr>
              <w:jc w:val="center"/>
              <w:rPr>
                <w:color w:val="FF0000"/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Поставщик 1</w:t>
            </w:r>
          </w:p>
        </w:tc>
        <w:tc>
          <w:tcPr>
            <w:tcW w:w="719" w:type="pct"/>
            <w:vAlign w:val="center"/>
          </w:tcPr>
          <w:p w14:paraId="44BE07F8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Поставщик 2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9449E5E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Поставщик 3</w:t>
            </w:r>
          </w:p>
        </w:tc>
        <w:tc>
          <w:tcPr>
            <w:tcW w:w="719" w:type="pct"/>
            <w:vAlign w:val="center"/>
          </w:tcPr>
          <w:p w14:paraId="687C5DDA" w14:textId="035EC37C" w:rsidR="009853F6" w:rsidRPr="00C6416F" w:rsidRDefault="009853F6" w:rsidP="002B4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6296F02" w14:textId="490296C4" w:rsidR="009853F6" w:rsidRPr="00C6416F" w:rsidRDefault="009853F6" w:rsidP="002B4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7E944809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Требуемые значения  условий </w:t>
            </w:r>
          </w:p>
        </w:tc>
      </w:tr>
      <w:tr w:rsidR="00EF456C" w:rsidRPr="00C6416F" w14:paraId="30F2AE12" w14:textId="77777777" w:rsidTr="006836F3">
        <w:trPr>
          <w:jc w:val="center"/>
        </w:trPr>
        <w:tc>
          <w:tcPr>
            <w:tcW w:w="236" w:type="pct"/>
            <w:vMerge w:val="restart"/>
          </w:tcPr>
          <w:p w14:paraId="2287A312" w14:textId="77777777" w:rsidR="00EF456C" w:rsidRPr="00C6416F" w:rsidRDefault="00EF456C" w:rsidP="00375BF4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87AD46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Объект закупки,</w:t>
            </w:r>
          </w:p>
          <w:p w14:paraId="180F3810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ед. изм.</w:t>
            </w:r>
          </w:p>
        </w:tc>
        <w:tc>
          <w:tcPr>
            <w:tcW w:w="721" w:type="pct"/>
            <w:shd w:val="clear" w:color="auto" w:fill="auto"/>
          </w:tcPr>
          <w:p w14:paraId="1AE68B4A" w14:textId="57D48C6B" w:rsidR="00EF456C" w:rsidRPr="00C6416F" w:rsidRDefault="00283EBA" w:rsidP="00E51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Медицинское имущество</w:t>
            </w:r>
          </w:p>
        </w:tc>
        <w:tc>
          <w:tcPr>
            <w:tcW w:w="719" w:type="pct"/>
          </w:tcPr>
          <w:p w14:paraId="197A68AE" w14:textId="3F9F2FF1" w:rsidR="00EF456C" w:rsidRPr="00C6416F" w:rsidRDefault="002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Медицинское имущество</w:t>
            </w:r>
          </w:p>
        </w:tc>
        <w:tc>
          <w:tcPr>
            <w:tcW w:w="720" w:type="pct"/>
            <w:shd w:val="clear" w:color="auto" w:fill="auto"/>
          </w:tcPr>
          <w:p w14:paraId="080EAA0A" w14:textId="4A07FDF8" w:rsidR="00EF456C" w:rsidRPr="00C6416F" w:rsidRDefault="002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Медицинское имущество</w:t>
            </w:r>
          </w:p>
        </w:tc>
        <w:tc>
          <w:tcPr>
            <w:tcW w:w="719" w:type="pct"/>
          </w:tcPr>
          <w:p w14:paraId="359DF868" w14:textId="32330D5D" w:rsidR="00EF456C" w:rsidRPr="00C6416F" w:rsidRDefault="00EF456C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14:paraId="084F7F28" w14:textId="657E1D33" w:rsidR="00EF456C" w:rsidRPr="00C6416F" w:rsidRDefault="00EF456C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14:paraId="6CCDDF0C" w14:textId="58A1A7FB" w:rsidR="00EF456C" w:rsidRPr="00C6416F" w:rsidRDefault="00811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Медицинское имущество</w:t>
            </w:r>
          </w:p>
        </w:tc>
      </w:tr>
      <w:tr w:rsidR="00EF456C" w:rsidRPr="00C6416F" w14:paraId="4D9D75AF" w14:textId="77777777" w:rsidTr="006836F3">
        <w:trPr>
          <w:jc w:val="center"/>
        </w:trPr>
        <w:tc>
          <w:tcPr>
            <w:tcW w:w="236" w:type="pct"/>
            <w:vMerge/>
          </w:tcPr>
          <w:p w14:paraId="690CB2CA" w14:textId="77777777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33EFD0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721" w:type="pct"/>
            <w:shd w:val="clear" w:color="auto" w:fill="auto"/>
          </w:tcPr>
          <w:p w14:paraId="0E83BEC8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  <w:tc>
          <w:tcPr>
            <w:tcW w:w="719" w:type="pct"/>
          </w:tcPr>
          <w:p w14:paraId="6F3AA551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  <w:tc>
          <w:tcPr>
            <w:tcW w:w="720" w:type="pct"/>
            <w:shd w:val="clear" w:color="auto" w:fill="auto"/>
          </w:tcPr>
          <w:p w14:paraId="37E50A24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  <w:tc>
          <w:tcPr>
            <w:tcW w:w="719" w:type="pct"/>
          </w:tcPr>
          <w:p w14:paraId="68C2C857" w14:textId="3778D2EF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14:paraId="138C9377" w14:textId="6B946879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14:paraId="1301F840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</w:tr>
      <w:tr w:rsidR="00283EBA" w:rsidRPr="00C6416F" w14:paraId="68BE0A35" w14:textId="77777777" w:rsidTr="006836F3">
        <w:trPr>
          <w:trHeight w:val="1037"/>
          <w:jc w:val="center"/>
        </w:trPr>
        <w:tc>
          <w:tcPr>
            <w:tcW w:w="236" w:type="pct"/>
            <w:vMerge/>
          </w:tcPr>
          <w:p w14:paraId="2CB88A86" w14:textId="77777777" w:rsidR="00283EBA" w:rsidRPr="00C6416F" w:rsidRDefault="00283EBA" w:rsidP="00283EBA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14:paraId="3EA70940" w14:textId="77777777" w:rsidR="00283EBA" w:rsidRPr="00C6416F" w:rsidRDefault="00283EBA" w:rsidP="00283EB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Источники получения информации об исполнителях услуг</w:t>
            </w:r>
          </w:p>
        </w:tc>
        <w:tc>
          <w:tcPr>
            <w:tcW w:w="721" w:type="pct"/>
            <w:shd w:val="clear" w:color="auto" w:fill="auto"/>
          </w:tcPr>
          <w:p w14:paraId="291ABC89" w14:textId="21F5E493" w:rsidR="00283EBA" w:rsidRPr="00C6416F" w:rsidRDefault="00283EBA" w:rsidP="00283EBA">
            <w:pPr>
              <w:rPr>
                <w:sz w:val="20"/>
                <w:szCs w:val="20"/>
              </w:rPr>
            </w:pPr>
            <w:r w:rsidRPr="006D7F86">
              <w:rPr>
                <w:color w:val="000000" w:themeColor="text1"/>
                <w:sz w:val="20"/>
                <w:szCs w:val="20"/>
              </w:rPr>
              <w:t xml:space="preserve">Коммерческое предложение </w:t>
            </w:r>
            <w:r w:rsidR="008118AC" w:rsidRPr="008118AC">
              <w:rPr>
                <w:sz w:val="20"/>
                <w:szCs w:val="20"/>
              </w:rPr>
              <w:t>№ 177</w:t>
            </w:r>
            <w:r w:rsidR="00AD3F52" w:rsidRPr="008118AC">
              <w:rPr>
                <w:sz w:val="20"/>
                <w:szCs w:val="20"/>
              </w:rPr>
              <w:t xml:space="preserve"> от </w:t>
            </w:r>
            <w:r w:rsidR="00AD3F52" w:rsidRPr="00AD3F52">
              <w:rPr>
                <w:sz w:val="20"/>
                <w:szCs w:val="20"/>
              </w:rPr>
              <w:t>01.06</w:t>
            </w:r>
            <w:r w:rsidRPr="00AD3F52">
              <w:rPr>
                <w:sz w:val="20"/>
                <w:szCs w:val="20"/>
              </w:rPr>
              <w:t>.2026</w:t>
            </w:r>
          </w:p>
        </w:tc>
        <w:tc>
          <w:tcPr>
            <w:tcW w:w="719" w:type="pct"/>
          </w:tcPr>
          <w:p w14:paraId="01BF96E9" w14:textId="2C9D6B88" w:rsidR="00283EBA" w:rsidRPr="00C6416F" w:rsidRDefault="00283EBA" w:rsidP="00283EBA">
            <w:pPr>
              <w:rPr>
                <w:sz w:val="20"/>
                <w:szCs w:val="20"/>
              </w:rPr>
            </w:pPr>
            <w:r w:rsidRPr="006D7F86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 xml:space="preserve">оммерческое предложение </w:t>
            </w:r>
            <w:r w:rsidR="008118AC" w:rsidRPr="008118AC">
              <w:rPr>
                <w:sz w:val="20"/>
                <w:szCs w:val="20"/>
              </w:rPr>
              <w:t>№136</w:t>
            </w:r>
            <w:r w:rsidRPr="008118AC">
              <w:rPr>
                <w:sz w:val="20"/>
                <w:szCs w:val="20"/>
              </w:rPr>
              <w:t xml:space="preserve"> от </w:t>
            </w:r>
            <w:r w:rsidR="00AD3F52" w:rsidRPr="00AD3F52">
              <w:rPr>
                <w:sz w:val="20"/>
                <w:szCs w:val="20"/>
              </w:rPr>
              <w:t>01.06.2026</w:t>
            </w:r>
          </w:p>
        </w:tc>
        <w:tc>
          <w:tcPr>
            <w:tcW w:w="720" w:type="pct"/>
            <w:shd w:val="clear" w:color="auto" w:fill="auto"/>
          </w:tcPr>
          <w:p w14:paraId="2E0D1288" w14:textId="4A091324" w:rsidR="00283EBA" w:rsidRPr="00C6416F" w:rsidRDefault="00283EBA" w:rsidP="00283EBA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Коммерческое предложение </w:t>
            </w:r>
            <w:r w:rsidR="008118AC" w:rsidRPr="008118AC">
              <w:rPr>
                <w:sz w:val="20"/>
                <w:szCs w:val="20"/>
              </w:rPr>
              <w:t>№ 373</w:t>
            </w:r>
            <w:r w:rsidRPr="008118AC">
              <w:rPr>
                <w:sz w:val="20"/>
                <w:szCs w:val="20"/>
              </w:rPr>
              <w:t xml:space="preserve"> от </w:t>
            </w:r>
            <w:r w:rsidR="00AD3F52" w:rsidRPr="00AD3F52">
              <w:rPr>
                <w:sz w:val="20"/>
                <w:szCs w:val="20"/>
              </w:rPr>
              <w:t>01.06.2026</w:t>
            </w:r>
          </w:p>
        </w:tc>
        <w:tc>
          <w:tcPr>
            <w:tcW w:w="719" w:type="pct"/>
          </w:tcPr>
          <w:p w14:paraId="468CB37D" w14:textId="20FA51D5" w:rsidR="00283EBA" w:rsidRPr="00283EBA" w:rsidRDefault="00283EBA" w:rsidP="00283EB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14:paraId="1ECEA937" w14:textId="3140E0BC" w:rsidR="00283EBA" w:rsidRPr="00C6416F" w:rsidRDefault="00283EBA" w:rsidP="00283EB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14:paraId="793E5E8C" w14:textId="77777777" w:rsidR="00283EBA" w:rsidRPr="00C6416F" w:rsidRDefault="00283EBA" w:rsidP="00283EB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Ценовое предложение</w:t>
            </w:r>
          </w:p>
        </w:tc>
      </w:tr>
      <w:tr w:rsidR="00283EBA" w:rsidRPr="00C6416F" w14:paraId="796D7849" w14:textId="77777777" w:rsidTr="00EF456C">
        <w:trPr>
          <w:jc w:val="center"/>
        </w:trPr>
        <w:tc>
          <w:tcPr>
            <w:tcW w:w="236" w:type="pct"/>
            <w:vMerge/>
          </w:tcPr>
          <w:p w14:paraId="5D9A7C14" w14:textId="77777777" w:rsidR="00283EBA" w:rsidRPr="00C6416F" w:rsidRDefault="00283EBA" w:rsidP="00283EBA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14:paraId="0A96E987" w14:textId="77777777" w:rsidR="00283EBA" w:rsidRPr="00C6416F" w:rsidRDefault="00283EBA" w:rsidP="00283EB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Цена за  услугу/работу, руб.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A89A6D9" w14:textId="3302C445" w:rsidR="00283EBA" w:rsidRPr="00960825" w:rsidRDefault="00283EBA" w:rsidP="00283EB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53 996,66</w:t>
            </w:r>
            <w:r w:rsidRPr="009608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19" w:type="pct"/>
            <w:vAlign w:val="center"/>
          </w:tcPr>
          <w:p w14:paraId="6DD2C59F" w14:textId="0569D180" w:rsidR="00283EBA" w:rsidRPr="00960825" w:rsidRDefault="001774CC" w:rsidP="00283EB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60 0</w:t>
            </w:r>
            <w:r w:rsidR="00283EBA">
              <w:rPr>
                <w:b/>
                <w:sz w:val="20"/>
                <w:szCs w:val="20"/>
              </w:rPr>
              <w:t>00,00</w:t>
            </w:r>
            <w:r w:rsidR="00283EBA" w:rsidRPr="009608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9F44917" w14:textId="0C38EE74" w:rsidR="00283EBA" w:rsidRPr="00960825" w:rsidRDefault="001774CC" w:rsidP="00283EB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61 900,00</w:t>
            </w:r>
            <w:r w:rsidR="00283EBA" w:rsidRPr="009608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19" w:type="pct"/>
            <w:vAlign w:val="center"/>
          </w:tcPr>
          <w:p w14:paraId="3BA4D996" w14:textId="3E697CFC" w:rsidR="00283EBA" w:rsidRPr="00C6416F" w:rsidRDefault="00283EBA" w:rsidP="00283E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  <w:vAlign w:val="center"/>
          </w:tcPr>
          <w:p w14:paraId="3E3C2E5A" w14:textId="3E22216F" w:rsidR="00283EBA" w:rsidRPr="00C6416F" w:rsidRDefault="00283EBA" w:rsidP="00283E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25CB0AE3" w14:textId="77777777" w:rsidR="00283EBA" w:rsidRPr="00C6416F" w:rsidRDefault="00283EBA" w:rsidP="00283EB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Цена за поставляемые товары</w:t>
            </w:r>
          </w:p>
        </w:tc>
      </w:tr>
    </w:tbl>
    <w:p w14:paraId="77AC6FD8" w14:textId="77777777" w:rsidR="00FC53AA" w:rsidRPr="00C6416F" w:rsidRDefault="00FC53AA" w:rsidP="0057156A">
      <w:pPr>
        <w:numPr>
          <w:ilvl w:val="0"/>
          <w:numId w:val="6"/>
        </w:numPr>
        <w:spacing w:after="200" w:line="276" w:lineRule="auto"/>
        <w:ind w:firstLine="0"/>
        <w:contextualSpacing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>при описании требований указываются не менее трех исполнителей услуг</w:t>
      </w:r>
    </w:p>
    <w:p w14:paraId="2D4B9DE4" w14:textId="77777777" w:rsidR="002C4FB6" w:rsidRPr="00C6416F" w:rsidRDefault="002C4FB6" w:rsidP="0057156A">
      <w:pPr>
        <w:spacing w:after="200" w:line="276" w:lineRule="auto"/>
        <w:ind w:left="927"/>
        <w:contextualSpacing/>
        <w:jc w:val="both"/>
        <w:rPr>
          <w:sz w:val="20"/>
          <w:szCs w:val="20"/>
          <w:lang w:eastAsia="en-US"/>
        </w:rPr>
      </w:pPr>
    </w:p>
    <w:p w14:paraId="48F5075F" w14:textId="77777777" w:rsidR="00FC53AA" w:rsidRPr="00C6416F" w:rsidRDefault="00FC53AA" w:rsidP="0057156A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>Метод (методы) об</w:t>
      </w:r>
      <w:r w:rsidR="002C4FB6" w:rsidRPr="00C6416F">
        <w:rPr>
          <w:sz w:val="20"/>
          <w:szCs w:val="20"/>
          <w:lang w:eastAsia="en-US"/>
        </w:rPr>
        <w:t xml:space="preserve">основания и определения НМЦК и </w:t>
      </w:r>
      <w:r w:rsidRPr="00C6416F">
        <w:rPr>
          <w:sz w:val="20"/>
          <w:szCs w:val="20"/>
          <w:lang w:eastAsia="en-US"/>
        </w:rPr>
        <w:t>обоснование использования выбранного метода (методов): анализ рынка услуг.</w:t>
      </w:r>
    </w:p>
    <w:p w14:paraId="7B28B5A7" w14:textId="10234505" w:rsidR="003F6F92" w:rsidRPr="00C6416F" w:rsidRDefault="00FC53AA" w:rsidP="00A52417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i/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Заполняется в случае применения метода сопоставимых </w:t>
      </w:r>
      <w:r w:rsidR="008D2F99" w:rsidRPr="00C6416F">
        <w:rPr>
          <w:sz w:val="20"/>
          <w:szCs w:val="20"/>
          <w:lang w:eastAsia="en-US"/>
        </w:rPr>
        <w:t>рыночных цен</w:t>
      </w:r>
      <w:r w:rsidRPr="00C6416F">
        <w:rPr>
          <w:sz w:val="20"/>
          <w:szCs w:val="20"/>
          <w:lang w:eastAsia="en-US"/>
        </w:rPr>
        <w:t xml:space="preserve"> (анализа рынка): сведения о направлении запросов о предоставлении ценовой информации направлены пяти потенциальным поставщикам (подрядчикам, исполнителям), информация о которых имеется в свободном доступе.</w:t>
      </w:r>
    </w:p>
    <w:p w14:paraId="2F00792E" w14:textId="77777777" w:rsidR="00FC53AA" w:rsidRPr="00C6416F" w:rsidRDefault="00FC53AA" w:rsidP="00A52417">
      <w:pPr>
        <w:spacing w:after="200" w:line="276" w:lineRule="auto"/>
        <w:contextualSpacing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>5.1.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2374"/>
        <w:gridCol w:w="4753"/>
        <w:gridCol w:w="2624"/>
      </w:tblGrid>
      <w:tr w:rsidR="007E48A1" w:rsidRPr="00C6416F" w14:paraId="6E723164" w14:textId="77777777" w:rsidTr="0072136A">
        <w:tc>
          <w:tcPr>
            <w:tcW w:w="954" w:type="dxa"/>
            <w:shd w:val="clear" w:color="auto" w:fill="auto"/>
          </w:tcPr>
          <w:p w14:paraId="4035A610" w14:textId="77777777" w:rsidR="007E48A1" w:rsidRPr="00C6416F" w:rsidRDefault="007E48A1" w:rsidP="0057156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374" w:type="dxa"/>
            <w:shd w:val="clear" w:color="auto" w:fill="auto"/>
          </w:tcPr>
          <w:p w14:paraId="6530912C" w14:textId="77777777" w:rsidR="007E48A1" w:rsidRPr="00C6416F" w:rsidRDefault="007E48A1" w:rsidP="0057156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Наименование поставщика/ исполнителя/ подрядчика</w:t>
            </w:r>
          </w:p>
        </w:tc>
        <w:tc>
          <w:tcPr>
            <w:tcW w:w="4753" w:type="dxa"/>
            <w:shd w:val="clear" w:color="auto" w:fill="auto"/>
          </w:tcPr>
          <w:p w14:paraId="133E2B44" w14:textId="77777777" w:rsidR="007E48A1" w:rsidRPr="00C6416F" w:rsidRDefault="007E48A1" w:rsidP="0057156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Реквизиты ответа на запрос о ценовом предложении</w:t>
            </w:r>
          </w:p>
        </w:tc>
        <w:tc>
          <w:tcPr>
            <w:tcW w:w="2624" w:type="dxa"/>
            <w:shd w:val="clear" w:color="auto" w:fill="auto"/>
          </w:tcPr>
          <w:p w14:paraId="530E80DB" w14:textId="77777777" w:rsidR="007E48A1" w:rsidRPr="00C6416F" w:rsidRDefault="007E48A1" w:rsidP="0057156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Сведения об отсутствии указанного поставщика/ исполнителя/ подрядчика в Реестре недобросовестных поставщиков</w:t>
            </w:r>
          </w:p>
        </w:tc>
      </w:tr>
      <w:tr w:rsidR="007E48A1" w:rsidRPr="00C6416F" w14:paraId="00CE935C" w14:textId="77777777" w:rsidTr="0072136A">
        <w:trPr>
          <w:trHeight w:val="157"/>
        </w:trPr>
        <w:tc>
          <w:tcPr>
            <w:tcW w:w="954" w:type="dxa"/>
            <w:shd w:val="clear" w:color="auto" w:fill="auto"/>
          </w:tcPr>
          <w:p w14:paraId="2DDDAF62" w14:textId="77777777" w:rsidR="007E48A1" w:rsidRPr="00C6416F" w:rsidRDefault="007E48A1" w:rsidP="0057156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74" w:type="dxa"/>
            <w:shd w:val="clear" w:color="auto" w:fill="auto"/>
          </w:tcPr>
          <w:p w14:paraId="2C9E055D" w14:textId="70043DDC" w:rsidR="007E48A1" w:rsidRPr="00C6416F" w:rsidRDefault="008D2F99" w:rsidP="0057156A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1</w:t>
            </w:r>
          </w:p>
        </w:tc>
        <w:tc>
          <w:tcPr>
            <w:tcW w:w="4753" w:type="dxa"/>
            <w:shd w:val="clear" w:color="auto" w:fill="auto"/>
          </w:tcPr>
          <w:p w14:paraId="4540948E" w14:textId="63976D83" w:rsidR="007E48A1" w:rsidRPr="001774CC" w:rsidRDefault="00283EBA" w:rsidP="00960825">
            <w:pPr>
              <w:rPr>
                <w:color w:val="FF0000"/>
                <w:sz w:val="20"/>
                <w:szCs w:val="20"/>
              </w:rPr>
            </w:pPr>
            <w:r w:rsidRPr="00AD3F52">
              <w:rPr>
                <w:sz w:val="20"/>
                <w:szCs w:val="20"/>
              </w:rPr>
              <w:t xml:space="preserve">Коммерческое </w:t>
            </w:r>
            <w:r w:rsidRPr="008118AC">
              <w:rPr>
                <w:sz w:val="20"/>
                <w:szCs w:val="20"/>
              </w:rPr>
              <w:t xml:space="preserve">предложение </w:t>
            </w:r>
            <w:r w:rsidR="008118AC" w:rsidRPr="008118AC">
              <w:rPr>
                <w:sz w:val="20"/>
                <w:szCs w:val="20"/>
              </w:rPr>
              <w:t>№177</w:t>
            </w:r>
            <w:r w:rsidR="007E0CC6" w:rsidRPr="008118AC">
              <w:rPr>
                <w:sz w:val="20"/>
                <w:szCs w:val="20"/>
              </w:rPr>
              <w:t xml:space="preserve"> от </w:t>
            </w:r>
            <w:r w:rsidR="00AD3F52" w:rsidRPr="00AD3F52">
              <w:rPr>
                <w:sz w:val="20"/>
                <w:szCs w:val="20"/>
              </w:rPr>
              <w:t>01.06.2026</w:t>
            </w:r>
          </w:p>
        </w:tc>
        <w:tc>
          <w:tcPr>
            <w:tcW w:w="2624" w:type="dxa"/>
            <w:shd w:val="clear" w:color="auto" w:fill="auto"/>
          </w:tcPr>
          <w:p w14:paraId="598FE845" w14:textId="77777777" w:rsidR="007E48A1" w:rsidRPr="00C6416F" w:rsidRDefault="00443239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72136A" w:rsidRPr="00C6416F" w14:paraId="473703F0" w14:textId="77777777" w:rsidTr="0072136A">
        <w:tc>
          <w:tcPr>
            <w:tcW w:w="954" w:type="dxa"/>
            <w:shd w:val="clear" w:color="auto" w:fill="auto"/>
          </w:tcPr>
          <w:p w14:paraId="0FF7E04E" w14:textId="77777777" w:rsidR="0072136A" w:rsidRPr="00C6416F" w:rsidRDefault="0072136A" w:rsidP="0057156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74" w:type="dxa"/>
            <w:shd w:val="clear" w:color="auto" w:fill="auto"/>
          </w:tcPr>
          <w:p w14:paraId="3364C670" w14:textId="32ECC0B4" w:rsidR="0072136A" w:rsidRPr="00C6416F" w:rsidRDefault="0072136A" w:rsidP="0057156A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2</w:t>
            </w:r>
          </w:p>
        </w:tc>
        <w:tc>
          <w:tcPr>
            <w:tcW w:w="4753" w:type="dxa"/>
            <w:shd w:val="clear" w:color="auto" w:fill="auto"/>
          </w:tcPr>
          <w:p w14:paraId="3C1D7B36" w14:textId="01C2D1D2" w:rsidR="0072136A" w:rsidRPr="001774CC" w:rsidRDefault="00283EBA" w:rsidP="00960825">
            <w:pPr>
              <w:rPr>
                <w:color w:val="FF0000"/>
                <w:sz w:val="20"/>
                <w:szCs w:val="20"/>
              </w:rPr>
            </w:pPr>
            <w:r w:rsidRPr="00AD3F52">
              <w:rPr>
                <w:sz w:val="20"/>
                <w:szCs w:val="20"/>
              </w:rPr>
              <w:t xml:space="preserve">Коммерческое предложение </w:t>
            </w:r>
            <w:r w:rsidR="008118AC" w:rsidRPr="008118AC">
              <w:rPr>
                <w:sz w:val="20"/>
                <w:szCs w:val="20"/>
              </w:rPr>
              <w:t>№ 136</w:t>
            </w:r>
            <w:r w:rsidR="0072136A" w:rsidRPr="008118AC">
              <w:rPr>
                <w:sz w:val="20"/>
                <w:szCs w:val="20"/>
              </w:rPr>
              <w:t xml:space="preserve"> </w:t>
            </w:r>
            <w:r w:rsidR="0072136A" w:rsidRPr="00AD3F52">
              <w:rPr>
                <w:sz w:val="20"/>
                <w:szCs w:val="20"/>
              </w:rPr>
              <w:t xml:space="preserve">от </w:t>
            </w:r>
            <w:r w:rsidR="00AD3F52" w:rsidRPr="00AD3F52">
              <w:rPr>
                <w:sz w:val="20"/>
                <w:szCs w:val="20"/>
              </w:rPr>
              <w:t>01.06.2026</w:t>
            </w:r>
          </w:p>
        </w:tc>
        <w:tc>
          <w:tcPr>
            <w:tcW w:w="2624" w:type="dxa"/>
            <w:shd w:val="clear" w:color="auto" w:fill="auto"/>
          </w:tcPr>
          <w:p w14:paraId="520C9182" w14:textId="77777777" w:rsidR="0072136A" w:rsidRPr="00C6416F" w:rsidRDefault="0072136A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72136A" w:rsidRPr="00C6416F" w14:paraId="7B57EEE6" w14:textId="77777777" w:rsidTr="0072136A">
        <w:tc>
          <w:tcPr>
            <w:tcW w:w="954" w:type="dxa"/>
            <w:shd w:val="clear" w:color="auto" w:fill="auto"/>
          </w:tcPr>
          <w:p w14:paraId="249EF49E" w14:textId="77777777" w:rsidR="0072136A" w:rsidRPr="00C6416F" w:rsidRDefault="0072136A" w:rsidP="00C32D4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74" w:type="dxa"/>
            <w:shd w:val="clear" w:color="auto" w:fill="auto"/>
          </w:tcPr>
          <w:p w14:paraId="011B107E" w14:textId="6323E269" w:rsidR="0072136A" w:rsidRPr="00C6416F" w:rsidRDefault="0072136A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3</w:t>
            </w:r>
          </w:p>
        </w:tc>
        <w:tc>
          <w:tcPr>
            <w:tcW w:w="4753" w:type="dxa"/>
            <w:shd w:val="clear" w:color="auto" w:fill="auto"/>
          </w:tcPr>
          <w:p w14:paraId="06546301" w14:textId="0A3972BF" w:rsidR="0072136A" w:rsidRPr="008118AC" w:rsidRDefault="00283EBA" w:rsidP="00960825">
            <w:pPr>
              <w:rPr>
                <w:sz w:val="20"/>
                <w:szCs w:val="20"/>
              </w:rPr>
            </w:pPr>
            <w:r w:rsidRPr="008118AC">
              <w:rPr>
                <w:sz w:val="20"/>
                <w:szCs w:val="20"/>
              </w:rPr>
              <w:t xml:space="preserve">Коммерческое предложение </w:t>
            </w:r>
            <w:r w:rsidR="008118AC" w:rsidRPr="008118AC">
              <w:rPr>
                <w:sz w:val="20"/>
                <w:szCs w:val="20"/>
              </w:rPr>
              <w:t>№ 373</w:t>
            </w:r>
            <w:r w:rsidR="0072136A" w:rsidRPr="008118AC">
              <w:rPr>
                <w:sz w:val="20"/>
                <w:szCs w:val="20"/>
              </w:rPr>
              <w:t xml:space="preserve"> от </w:t>
            </w:r>
            <w:r w:rsidR="00AD3F52" w:rsidRPr="008118AC">
              <w:rPr>
                <w:sz w:val="20"/>
                <w:szCs w:val="20"/>
              </w:rPr>
              <w:t>01.06.2026</w:t>
            </w:r>
          </w:p>
        </w:tc>
        <w:tc>
          <w:tcPr>
            <w:tcW w:w="2624" w:type="dxa"/>
            <w:shd w:val="clear" w:color="auto" w:fill="auto"/>
          </w:tcPr>
          <w:p w14:paraId="6E66DDCD" w14:textId="77777777" w:rsidR="0072136A" w:rsidRPr="00C6416F" w:rsidRDefault="0072136A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C32D49" w:rsidRPr="00C6416F" w14:paraId="7D5586AE" w14:textId="77777777" w:rsidTr="0072136A">
        <w:tc>
          <w:tcPr>
            <w:tcW w:w="954" w:type="dxa"/>
            <w:shd w:val="clear" w:color="auto" w:fill="auto"/>
          </w:tcPr>
          <w:p w14:paraId="7774DE05" w14:textId="77777777" w:rsidR="00C32D49" w:rsidRPr="00C6416F" w:rsidRDefault="00C32D49" w:rsidP="00C32D4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14:paraId="59765861" w14:textId="5F31CBE4" w:rsidR="00C32D49" w:rsidRPr="00C6416F" w:rsidRDefault="008D2F99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4</w:t>
            </w:r>
          </w:p>
        </w:tc>
        <w:tc>
          <w:tcPr>
            <w:tcW w:w="4753" w:type="dxa"/>
            <w:shd w:val="clear" w:color="auto" w:fill="auto"/>
          </w:tcPr>
          <w:p w14:paraId="2C29771A" w14:textId="717BEDCD" w:rsidR="00C32D49" w:rsidRPr="008118AC" w:rsidRDefault="008D2F99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8118AC">
              <w:rPr>
                <w:sz w:val="20"/>
                <w:szCs w:val="20"/>
                <w:lang w:eastAsia="en-US"/>
              </w:rPr>
              <w:t>Не предоставлено</w:t>
            </w:r>
          </w:p>
        </w:tc>
        <w:tc>
          <w:tcPr>
            <w:tcW w:w="2624" w:type="dxa"/>
            <w:shd w:val="clear" w:color="auto" w:fill="auto"/>
          </w:tcPr>
          <w:p w14:paraId="4DCAEF92" w14:textId="77777777" w:rsidR="00C32D49" w:rsidRPr="00C6416F" w:rsidRDefault="00C32D49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C32D49" w:rsidRPr="00C6416F" w14:paraId="29EF13B2" w14:textId="77777777" w:rsidTr="0072136A">
        <w:tc>
          <w:tcPr>
            <w:tcW w:w="954" w:type="dxa"/>
            <w:shd w:val="clear" w:color="auto" w:fill="auto"/>
          </w:tcPr>
          <w:p w14:paraId="551CCED3" w14:textId="77777777" w:rsidR="00C32D49" w:rsidRPr="00C6416F" w:rsidRDefault="00C32D49" w:rsidP="00C32D4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74" w:type="dxa"/>
            <w:shd w:val="clear" w:color="auto" w:fill="auto"/>
          </w:tcPr>
          <w:p w14:paraId="4D375A2E" w14:textId="6C43035C" w:rsidR="00C32D49" w:rsidRPr="00C6416F" w:rsidRDefault="008D2F99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5</w:t>
            </w:r>
          </w:p>
        </w:tc>
        <w:tc>
          <w:tcPr>
            <w:tcW w:w="4753" w:type="dxa"/>
            <w:shd w:val="clear" w:color="auto" w:fill="auto"/>
          </w:tcPr>
          <w:p w14:paraId="5F8B7545" w14:textId="37C8C39C" w:rsidR="00C32D49" w:rsidRPr="00C6416F" w:rsidRDefault="008D2F99" w:rsidP="00C32D49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  <w:lang w:eastAsia="en-US"/>
              </w:rPr>
              <w:t>Не предоставлено</w:t>
            </w:r>
          </w:p>
        </w:tc>
        <w:tc>
          <w:tcPr>
            <w:tcW w:w="2624" w:type="dxa"/>
            <w:shd w:val="clear" w:color="auto" w:fill="auto"/>
          </w:tcPr>
          <w:p w14:paraId="041EBAC0" w14:textId="77777777" w:rsidR="00C32D49" w:rsidRPr="00C6416F" w:rsidRDefault="00C32D49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</w:tbl>
    <w:p w14:paraId="53D35321" w14:textId="77777777" w:rsidR="009145F8" w:rsidRPr="00C6416F" w:rsidRDefault="009145F8" w:rsidP="0057156A">
      <w:pPr>
        <w:jc w:val="center"/>
        <w:rPr>
          <w:sz w:val="20"/>
          <w:szCs w:val="20"/>
          <w:lang w:val="en-US"/>
        </w:rPr>
      </w:pPr>
    </w:p>
    <w:p w14:paraId="141CD61B" w14:textId="77777777" w:rsidR="00283EBA" w:rsidRDefault="00283EBA" w:rsidP="0057156A">
      <w:pPr>
        <w:jc w:val="center"/>
        <w:rPr>
          <w:sz w:val="20"/>
          <w:szCs w:val="20"/>
        </w:rPr>
      </w:pPr>
    </w:p>
    <w:p w14:paraId="2B544941" w14:textId="77777777" w:rsidR="00283EBA" w:rsidRDefault="00283EBA" w:rsidP="0057156A">
      <w:pPr>
        <w:jc w:val="center"/>
        <w:rPr>
          <w:sz w:val="20"/>
          <w:szCs w:val="20"/>
        </w:rPr>
      </w:pPr>
    </w:p>
    <w:p w14:paraId="6D28ED0E" w14:textId="314E7E69" w:rsidR="00FC53AA" w:rsidRPr="00C6416F" w:rsidRDefault="00FC53AA" w:rsidP="0057156A">
      <w:pPr>
        <w:jc w:val="center"/>
        <w:rPr>
          <w:b/>
          <w:sz w:val="20"/>
          <w:szCs w:val="20"/>
        </w:rPr>
      </w:pPr>
      <w:r w:rsidRPr="00C6416F">
        <w:rPr>
          <w:sz w:val="20"/>
          <w:szCs w:val="20"/>
        </w:rPr>
        <w:lastRenderedPageBreak/>
        <w:t xml:space="preserve">5.2. </w:t>
      </w:r>
      <w:r w:rsidRPr="00C6416F">
        <w:rPr>
          <w:b/>
          <w:sz w:val="20"/>
          <w:szCs w:val="20"/>
        </w:rPr>
        <w:t>Обоснование начальной (максимальной) цены контракта на поставку товаров, выполнение работ, оказание услуг</w:t>
      </w:r>
    </w:p>
    <w:p w14:paraId="561B2AA5" w14:textId="77777777" w:rsidR="00FC53AA" w:rsidRPr="00C6416F" w:rsidRDefault="00FC53AA" w:rsidP="00283EBA">
      <w:pPr>
        <w:ind w:firstLine="708"/>
        <w:jc w:val="both"/>
        <w:rPr>
          <w:sz w:val="20"/>
          <w:szCs w:val="20"/>
        </w:rPr>
      </w:pPr>
      <w:r w:rsidRPr="00C6416F">
        <w:rPr>
          <w:sz w:val="20"/>
          <w:szCs w:val="20"/>
        </w:rPr>
        <w:t xml:space="preserve">Начальная (максимальная) цена контракта (далее – НМЦК) определена </w:t>
      </w:r>
      <w:r w:rsidRPr="00C6416F">
        <w:rPr>
          <w:b/>
          <w:sz w:val="20"/>
          <w:szCs w:val="20"/>
        </w:rPr>
        <w:t>методом сопоставимых рыночных цен (анализ рынка)</w:t>
      </w:r>
      <w:r w:rsidRPr="00C6416F">
        <w:rPr>
          <w:sz w:val="20"/>
          <w:szCs w:val="20"/>
        </w:rPr>
        <w:t>.</w:t>
      </w:r>
    </w:p>
    <w:p w14:paraId="6B3FDFD2" w14:textId="77777777" w:rsidR="00FC53AA" w:rsidRPr="00C6416F" w:rsidRDefault="00FC53AA" w:rsidP="00283EBA">
      <w:pPr>
        <w:ind w:firstLine="708"/>
        <w:jc w:val="both"/>
        <w:rPr>
          <w:sz w:val="20"/>
          <w:szCs w:val="20"/>
        </w:rPr>
      </w:pPr>
      <w:r w:rsidRPr="00C6416F">
        <w:rPr>
          <w:sz w:val="20"/>
          <w:szCs w:val="20"/>
        </w:rPr>
        <w:t xml:space="preserve">В целях получения ценовой информации в отношении товара, работы, услуги для определения НМЦК были направлены запросы о предоставлении ценовой информации </w:t>
      </w:r>
      <w:r w:rsidRPr="00C6416F">
        <w:rPr>
          <w:i/>
          <w:sz w:val="20"/>
          <w:szCs w:val="20"/>
        </w:rPr>
        <w:t>пяти</w:t>
      </w:r>
      <w:r w:rsidRPr="00C6416F">
        <w:rPr>
          <w:sz w:val="20"/>
          <w:szCs w:val="20"/>
        </w:rPr>
        <w:t xml:space="preserve"> поставщикам (подрядчикам, исполнителям). Было получено </w:t>
      </w:r>
      <w:r w:rsidR="00AC1392" w:rsidRPr="00C6416F">
        <w:rPr>
          <w:sz w:val="20"/>
          <w:szCs w:val="20"/>
        </w:rPr>
        <w:t>три</w:t>
      </w:r>
      <w:r w:rsidRPr="00C6416F">
        <w:rPr>
          <w:i/>
          <w:sz w:val="20"/>
          <w:szCs w:val="20"/>
        </w:rPr>
        <w:t xml:space="preserve"> </w:t>
      </w:r>
      <w:r w:rsidRPr="00C6416F">
        <w:rPr>
          <w:sz w:val="20"/>
          <w:szCs w:val="20"/>
        </w:rPr>
        <w:t>ценовых предложени</w:t>
      </w:r>
      <w:r w:rsidR="009F4A98" w:rsidRPr="00C6416F">
        <w:rPr>
          <w:sz w:val="20"/>
          <w:szCs w:val="20"/>
        </w:rPr>
        <w:t>й</w:t>
      </w:r>
      <w:r w:rsidRPr="00C6416F">
        <w:rPr>
          <w:sz w:val="20"/>
          <w:szCs w:val="20"/>
        </w:rPr>
        <w:t xml:space="preserve">. </w:t>
      </w:r>
      <w:r w:rsidR="008C7264" w:rsidRPr="00C6416F">
        <w:rPr>
          <w:sz w:val="20"/>
          <w:szCs w:val="20"/>
        </w:rPr>
        <w:t>Для расчета начальной цены контракта использовано три ценовых предложения.</w:t>
      </w:r>
    </w:p>
    <w:p w14:paraId="0C7A5A00" w14:textId="77777777" w:rsidR="00FC53AA" w:rsidRPr="00C6416F" w:rsidRDefault="00FC53AA" w:rsidP="0057156A">
      <w:pPr>
        <w:jc w:val="both"/>
        <w:rPr>
          <w:sz w:val="20"/>
          <w:szCs w:val="20"/>
        </w:rPr>
      </w:pPr>
    </w:p>
    <w:p w14:paraId="4CDB7C41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Начальная (максимальная) цена контракта (далее – НМЦК) определена по формуле:</w:t>
      </w:r>
    </w:p>
    <w:p w14:paraId="1B3AA3AE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rFonts w:eastAsia="Calibri"/>
          <w:noProof/>
          <w:position w:val="-24"/>
          <w:sz w:val="20"/>
          <w:szCs w:val="20"/>
        </w:rPr>
        <w:drawing>
          <wp:inline distT="0" distB="0" distL="0" distR="0" wp14:anchorId="0A6F0CE0" wp14:editId="614D93A9">
            <wp:extent cx="1628775" cy="400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6F">
        <w:rPr>
          <w:rFonts w:eastAsia="Calibri"/>
          <w:sz w:val="20"/>
          <w:szCs w:val="20"/>
          <w:lang w:eastAsia="en-US"/>
        </w:rPr>
        <w:t>,</w:t>
      </w:r>
      <w:r w:rsidRPr="00C6416F">
        <w:rPr>
          <w:sz w:val="20"/>
          <w:szCs w:val="20"/>
        </w:rPr>
        <w:t>где:</w:t>
      </w:r>
    </w:p>
    <w:p w14:paraId="33A60A6D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noProof/>
          <w:sz w:val="20"/>
          <w:szCs w:val="20"/>
        </w:rPr>
        <w:drawing>
          <wp:inline distT="0" distB="0" distL="0" distR="0" wp14:anchorId="7826B3A0" wp14:editId="7FC5FD47">
            <wp:extent cx="67627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6F">
        <w:rPr>
          <w:sz w:val="20"/>
          <w:szCs w:val="20"/>
        </w:rPr>
        <w:t xml:space="preserve"> - НМЦК, определяемая методом сопоставимых рыночных цен (анализа рынка);</w:t>
      </w:r>
    </w:p>
    <w:p w14:paraId="03EAC4A1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v - количество (объем) закупаемого товара (работы, услуги);</w:t>
      </w:r>
    </w:p>
    <w:p w14:paraId="6085FD79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n - количество значений, используемых в расчете;</w:t>
      </w:r>
    </w:p>
    <w:p w14:paraId="0F59F283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i - номер источника ценовой информации;</w:t>
      </w:r>
    </w:p>
    <w:p w14:paraId="08B9401E" w14:textId="5B8B048C" w:rsidR="00EC2552" w:rsidRDefault="00FC53AA" w:rsidP="0057156A">
      <w:pPr>
        <w:jc w:val="both"/>
        <w:rPr>
          <w:sz w:val="20"/>
          <w:szCs w:val="20"/>
        </w:rPr>
      </w:pPr>
      <w:r w:rsidRPr="00C6416F">
        <w:rPr>
          <w:noProof/>
          <w:sz w:val="20"/>
          <w:szCs w:val="20"/>
        </w:rPr>
        <w:drawing>
          <wp:inline distT="0" distB="0" distL="0" distR="0" wp14:anchorId="69928C3E" wp14:editId="361B25AD">
            <wp:extent cx="1524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6F">
        <w:rPr>
          <w:sz w:val="20"/>
          <w:szCs w:val="20"/>
        </w:rPr>
        <w:t xml:space="preserve"> - цена единицы товара, работы, услуги, представленная в источнике с номером i.</w:t>
      </w:r>
    </w:p>
    <w:p w14:paraId="7F3A6910" w14:textId="77777777" w:rsidR="00283EBA" w:rsidRPr="00C6416F" w:rsidRDefault="00283EBA" w:rsidP="0057156A">
      <w:pPr>
        <w:jc w:val="both"/>
        <w:rPr>
          <w:sz w:val="20"/>
          <w:szCs w:val="20"/>
        </w:rPr>
      </w:pPr>
    </w:p>
    <w:p w14:paraId="45DD7F09" w14:textId="77777777" w:rsidR="00FC53AA" w:rsidRPr="00C6416F" w:rsidRDefault="00FC53AA" w:rsidP="0057156A">
      <w:pPr>
        <w:jc w:val="center"/>
        <w:rPr>
          <w:b/>
          <w:sz w:val="20"/>
          <w:szCs w:val="20"/>
        </w:rPr>
      </w:pPr>
      <w:r w:rsidRPr="00C6416F">
        <w:rPr>
          <w:b/>
          <w:sz w:val="20"/>
          <w:szCs w:val="20"/>
        </w:rPr>
        <w:t>Расчет начальной (максимальной) цены контракта:</w:t>
      </w:r>
    </w:p>
    <w:tbl>
      <w:tblPr>
        <w:tblW w:w="50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822"/>
        <w:gridCol w:w="590"/>
        <w:gridCol w:w="691"/>
        <w:gridCol w:w="1161"/>
        <w:gridCol w:w="1163"/>
        <w:gridCol w:w="1164"/>
        <w:gridCol w:w="1165"/>
        <w:gridCol w:w="1158"/>
        <w:gridCol w:w="1314"/>
      </w:tblGrid>
      <w:tr w:rsidR="006A0FC3" w:rsidRPr="00C6416F" w14:paraId="21EE1640" w14:textId="77777777" w:rsidTr="00EF456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68B0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21C6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69BF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Ед. </w:t>
            </w:r>
            <w:proofErr w:type="spellStart"/>
            <w:r w:rsidRPr="00C6416F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7C6F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Кол-во</w:t>
            </w:r>
          </w:p>
          <w:p w14:paraId="141F8312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(v)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0DBA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Цена единицы товара, работы, услуги, представленная в источнике</w:t>
            </w:r>
          </w:p>
          <w:p w14:paraId="08BF574A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 номером i (</w:t>
            </w:r>
            <w:r w:rsidRPr="00C6416F">
              <w:rPr>
                <w:noProof/>
                <w:sz w:val="20"/>
                <w:szCs w:val="20"/>
              </w:rPr>
              <w:drawing>
                <wp:inline distT="0" distB="0" distL="0" distR="0" wp14:anchorId="4A81410D" wp14:editId="5BA97C71">
                  <wp:extent cx="1524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16F">
              <w:rPr>
                <w:sz w:val="20"/>
                <w:szCs w:val="20"/>
              </w:rPr>
              <w:t>), руб.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66A2" w14:textId="77777777" w:rsidR="006A0FC3" w:rsidRPr="00C6416F" w:rsidRDefault="006A0FC3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Цена, рассчитанная по формуле </w:t>
            </w:r>
          </w:p>
          <w:p w14:paraId="056229E6" w14:textId="77777777" w:rsidR="006A0FC3" w:rsidRPr="00C6416F" w:rsidRDefault="006A0FC3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(</w:t>
            </w:r>
            <w:r w:rsidRPr="00C6416F">
              <w:rPr>
                <w:noProof/>
                <w:sz w:val="20"/>
                <w:szCs w:val="20"/>
              </w:rPr>
              <w:drawing>
                <wp:inline distT="0" distB="0" distL="0" distR="0" wp14:anchorId="1017EA66" wp14:editId="0087FB63">
                  <wp:extent cx="676275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16F">
              <w:rPr>
                <w:sz w:val="20"/>
                <w:szCs w:val="20"/>
              </w:rPr>
              <w:t>), руб.</w:t>
            </w:r>
          </w:p>
        </w:tc>
      </w:tr>
      <w:tr w:rsidR="006A0FC3" w:rsidRPr="00C6416F" w14:paraId="76875935" w14:textId="77777777" w:rsidTr="00EF456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9D8" w14:textId="77777777" w:rsidR="006A0FC3" w:rsidRPr="00C6416F" w:rsidRDefault="006A0FC3" w:rsidP="001F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015" w14:textId="18F78985" w:rsidR="006A0FC3" w:rsidRPr="00C6416F" w:rsidRDefault="006A0FC3" w:rsidP="00D16134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CC97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70DC" w14:textId="77777777" w:rsidR="006A0FC3" w:rsidRPr="00C6416F" w:rsidRDefault="006A0FC3" w:rsidP="001F7384">
            <w:pPr>
              <w:jc w:val="center"/>
              <w:rPr>
                <w:sz w:val="20"/>
                <w:szCs w:val="20"/>
              </w:rPr>
            </w:pPr>
          </w:p>
          <w:p w14:paraId="011E5DA6" w14:textId="77777777" w:rsidR="006A0FC3" w:rsidRPr="00C6416F" w:rsidRDefault="006A0FC3" w:rsidP="001F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5DA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06AE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262D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239" w14:textId="77777777" w:rsidR="006A0FC3" w:rsidRPr="00C6416F" w:rsidRDefault="003674CA" w:rsidP="003674C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F2F" w14:textId="77777777" w:rsidR="006A0FC3" w:rsidRPr="00C6416F" w:rsidRDefault="003674CA" w:rsidP="003674C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D0C" w14:textId="77777777" w:rsidR="006A0FC3" w:rsidRPr="00C6416F" w:rsidRDefault="006A0FC3" w:rsidP="0057156A">
            <w:pPr>
              <w:jc w:val="center"/>
              <w:rPr>
                <w:sz w:val="20"/>
                <w:szCs w:val="20"/>
              </w:rPr>
            </w:pPr>
          </w:p>
        </w:tc>
      </w:tr>
      <w:tr w:rsidR="00960825" w:rsidRPr="00C6416F" w14:paraId="5AFCAF00" w14:textId="77777777" w:rsidTr="00960825"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63AC5" w14:textId="77777777" w:rsidR="00960825" w:rsidRPr="00C6416F" w:rsidRDefault="00960825" w:rsidP="007E0CC6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5C6C" w14:textId="549A8F69" w:rsidR="00960825" w:rsidRPr="00960825" w:rsidRDefault="006F6B60" w:rsidP="007E0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Кушетка медицинская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8AA" w14:textId="77777777" w:rsidR="00960825" w:rsidRPr="00C6416F" w:rsidRDefault="00960825" w:rsidP="007E0CC6">
            <w:pPr>
              <w:jc w:val="center"/>
              <w:rPr>
                <w:sz w:val="22"/>
                <w:szCs w:val="22"/>
              </w:rPr>
            </w:pPr>
            <w:r w:rsidRPr="00C6416F">
              <w:rPr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E4A" w14:textId="3A9F36F6" w:rsidR="00960825" w:rsidRPr="00C6416F" w:rsidRDefault="006F6B60" w:rsidP="007E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B99A" w14:textId="316D4C5D" w:rsidR="00960825" w:rsidRPr="00960825" w:rsidRDefault="001774CC" w:rsidP="00960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16 700</w:t>
            </w:r>
            <w:r w:rsidR="006F6B60">
              <w:rPr>
                <w:sz w:val="20"/>
                <w:szCs w:val="20"/>
              </w:rPr>
              <w:t>,00</w:t>
            </w:r>
            <w:r w:rsidR="00960825" w:rsidRPr="009608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0138" w14:textId="684E1CC2" w:rsidR="00960825" w:rsidRPr="00960825" w:rsidRDefault="006F6B60" w:rsidP="00960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13 000,00</w:t>
            </w:r>
            <w:r w:rsidR="00960825" w:rsidRPr="009608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84A1" w14:textId="22C43D6D" w:rsidR="00960825" w:rsidRPr="00960825" w:rsidRDefault="001774CC" w:rsidP="00960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12 900,00</w:t>
            </w:r>
            <w:r w:rsidR="00960825" w:rsidRPr="009608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2AC" w14:textId="1487BC2E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6B0" w14:textId="524118BC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AE7D" w14:textId="61A1C4A4" w:rsidR="00960825" w:rsidRPr="00960825" w:rsidRDefault="001774CC" w:rsidP="009608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  <w:r w:rsidR="00283EB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200,00</w:t>
            </w:r>
          </w:p>
        </w:tc>
      </w:tr>
      <w:tr w:rsidR="006F6B60" w:rsidRPr="00C6416F" w14:paraId="1750B7A6" w14:textId="77777777" w:rsidTr="00960825"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4FA2" w14:textId="1139872E" w:rsidR="006F6B60" w:rsidRPr="00C6416F" w:rsidRDefault="006F6B60" w:rsidP="006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7D56A" w14:textId="0949C891" w:rsidR="006F6B60" w:rsidRPr="00960825" w:rsidRDefault="006F6B60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медицинский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C00" w14:textId="776671E7" w:rsidR="006F6B60" w:rsidRPr="00C6416F" w:rsidRDefault="006F6B60" w:rsidP="006F6B60">
            <w:pPr>
              <w:jc w:val="center"/>
              <w:rPr>
                <w:sz w:val="22"/>
                <w:szCs w:val="22"/>
              </w:rPr>
            </w:pPr>
            <w:r w:rsidRPr="00C6416F">
              <w:rPr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F355" w14:textId="302CA294" w:rsidR="006F6B60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DAB8" w14:textId="1EA5952A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22 600</w:t>
            </w:r>
            <w:r w:rsidR="006F6B60">
              <w:rPr>
                <w:sz w:val="20"/>
                <w:szCs w:val="20"/>
              </w:rPr>
              <w:t>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2B1" w14:textId="627FCB7A" w:rsidR="006F6B60" w:rsidRPr="00960825" w:rsidRDefault="006F6B60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EEDE" w14:textId="55DA8A23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21 800</w:t>
            </w:r>
            <w:r w:rsidR="006F6B60">
              <w:rPr>
                <w:sz w:val="20"/>
                <w:szCs w:val="20"/>
              </w:rPr>
              <w:t>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7D2" w14:textId="77777777" w:rsidR="006F6B60" w:rsidRPr="00960825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6F1" w14:textId="77777777" w:rsidR="006F6B60" w:rsidRPr="00960825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8491" w14:textId="40F1A5BE" w:rsidR="006F6B60" w:rsidRPr="00960825" w:rsidRDefault="001774CC" w:rsidP="006F6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22 133,33</w:t>
            </w:r>
          </w:p>
        </w:tc>
      </w:tr>
      <w:tr w:rsidR="006F6B60" w:rsidRPr="00C6416F" w14:paraId="7FB57EA7" w14:textId="77777777" w:rsidTr="00960825"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C3DCE" w14:textId="67039FD0" w:rsidR="006F6B60" w:rsidRPr="00C6416F" w:rsidRDefault="006F6B60" w:rsidP="006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DE9A" w14:textId="42ED2F60" w:rsidR="006F6B60" w:rsidRPr="00960825" w:rsidRDefault="008118A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Банкетка </w:t>
            </w:r>
            <w:bookmarkStart w:id="0" w:name="_GoBack"/>
            <w:bookmarkEnd w:id="0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0D2" w14:textId="5B30DF21" w:rsidR="006F6B60" w:rsidRPr="00C6416F" w:rsidRDefault="006F6B60" w:rsidP="006F6B60">
            <w:pPr>
              <w:jc w:val="center"/>
              <w:rPr>
                <w:sz w:val="22"/>
                <w:szCs w:val="22"/>
              </w:rPr>
            </w:pPr>
            <w:r w:rsidRPr="00C6416F">
              <w:rPr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8130" w14:textId="7CECDC9C" w:rsidR="006F6B60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3AA" w14:textId="75A30816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  <w:r w:rsidR="006F6B60">
              <w:rPr>
                <w:sz w:val="20"/>
                <w:szCs w:val="20"/>
              </w:rPr>
              <w:t>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A9CF" w14:textId="1179374B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F6B60">
              <w:rPr>
                <w:sz w:val="20"/>
                <w:szCs w:val="20"/>
              </w:rPr>
              <w:t> 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3700" w14:textId="2B95BCE0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  <w:r w:rsidR="006F6B60">
              <w:rPr>
                <w:sz w:val="20"/>
                <w:szCs w:val="20"/>
              </w:rPr>
              <w:t>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BCF" w14:textId="77777777" w:rsidR="006F6B60" w:rsidRPr="00960825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1C1" w14:textId="77777777" w:rsidR="006F6B60" w:rsidRPr="00960825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C84" w14:textId="0490F53C" w:rsidR="006F6B60" w:rsidRPr="00960825" w:rsidRDefault="001774CC" w:rsidP="006F6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</w:tr>
      <w:tr w:rsidR="006F6B60" w:rsidRPr="00C6416F" w14:paraId="7F5B1E81" w14:textId="77777777" w:rsidTr="00960825"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46C0" w14:textId="1116DFEF" w:rsidR="006F6B60" w:rsidRPr="00C6416F" w:rsidRDefault="006F6B60" w:rsidP="006F6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1DDB7" w14:textId="18D821EB" w:rsidR="006F6B60" w:rsidRPr="00960825" w:rsidRDefault="008118A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Ширма медицинская двух</w:t>
            </w:r>
            <w:r w:rsidR="006F6B60">
              <w:rPr>
                <w:sz w:val="20"/>
                <w:szCs w:val="20"/>
              </w:rPr>
              <w:t>секционная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E2C" w14:textId="25D854E5" w:rsidR="006F6B60" w:rsidRPr="00C6416F" w:rsidRDefault="006F6B60" w:rsidP="006F6B60">
            <w:pPr>
              <w:jc w:val="center"/>
              <w:rPr>
                <w:sz w:val="22"/>
                <w:szCs w:val="22"/>
              </w:rPr>
            </w:pPr>
            <w:r w:rsidRPr="00C6416F">
              <w:rPr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A4C" w14:textId="773D915B" w:rsidR="006F6B60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84CB" w14:textId="15E3FDAA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6 696</w:t>
            </w:r>
            <w:r w:rsidR="006F6B60">
              <w:rPr>
                <w:sz w:val="20"/>
                <w:szCs w:val="20"/>
              </w:rPr>
              <w:t>,66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AD9" w14:textId="122384BD" w:rsidR="006F6B60" w:rsidRPr="00960825" w:rsidRDefault="006F6B60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BE39" w14:textId="61253A8C" w:rsidR="006F6B60" w:rsidRPr="00960825" w:rsidRDefault="001774CC" w:rsidP="006F6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12 200</w:t>
            </w:r>
            <w:r w:rsidR="006F6B60">
              <w:rPr>
                <w:sz w:val="20"/>
                <w:szCs w:val="20"/>
              </w:rPr>
              <w:t>,00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6FC" w14:textId="77777777" w:rsidR="006F6B60" w:rsidRPr="00960825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C4AC" w14:textId="77777777" w:rsidR="006F6B60" w:rsidRPr="00960825" w:rsidRDefault="006F6B60" w:rsidP="006F6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B1A" w14:textId="0072ACF8" w:rsidR="006F6B60" w:rsidRPr="00960825" w:rsidRDefault="001774CC" w:rsidP="006F6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10298,88</w:t>
            </w:r>
          </w:p>
        </w:tc>
      </w:tr>
      <w:tr w:rsidR="001774CC" w:rsidRPr="00C6416F" w14:paraId="64EDD444" w14:textId="77777777" w:rsidTr="002E48C2">
        <w:trPr>
          <w:trHeight w:val="307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D72" w14:textId="77777777" w:rsidR="001774CC" w:rsidRPr="00C6416F" w:rsidRDefault="001774CC" w:rsidP="001774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3AFF" w14:textId="77777777" w:rsidR="001774CC" w:rsidRPr="00C6416F" w:rsidRDefault="001774CC" w:rsidP="001774CC">
            <w:pPr>
              <w:rPr>
                <w:b/>
                <w:color w:val="000000" w:themeColor="text1"/>
                <w:sz w:val="22"/>
                <w:szCs w:val="22"/>
              </w:rPr>
            </w:pPr>
            <w:r w:rsidRPr="00C6416F">
              <w:rPr>
                <w:b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E2D" w14:textId="77777777" w:rsidR="001774CC" w:rsidRPr="00C6416F" w:rsidRDefault="001774CC" w:rsidP="001774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416F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E42" w14:textId="6E7AB6AA" w:rsidR="001774CC" w:rsidRPr="00C6416F" w:rsidRDefault="001774CC" w:rsidP="001774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8FB" w14:textId="7686AB27" w:rsidR="001774CC" w:rsidRPr="00960825" w:rsidRDefault="001774CC" w:rsidP="001774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53 996,66</w:t>
            </w:r>
            <w:r w:rsidRPr="009608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8A74" w14:textId="4C275E78" w:rsidR="001774CC" w:rsidRPr="00960825" w:rsidRDefault="001774CC" w:rsidP="001774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60 000,00</w:t>
            </w:r>
            <w:r w:rsidRPr="009608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52BE" w14:textId="05045119" w:rsidR="001774CC" w:rsidRPr="00960825" w:rsidRDefault="001774CC" w:rsidP="001774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61 900,00</w:t>
            </w:r>
            <w:r w:rsidRPr="0096082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B41" w14:textId="364AEB9B" w:rsidR="001774CC" w:rsidRPr="00960825" w:rsidRDefault="001774CC" w:rsidP="001774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A5A" w14:textId="1BBF75BE" w:rsidR="001774CC" w:rsidRPr="00960825" w:rsidRDefault="001774CC" w:rsidP="001774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B16" w14:textId="1E943DFD" w:rsidR="001774CC" w:rsidRPr="001774CC" w:rsidRDefault="001774CC" w:rsidP="00177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8 632</w:t>
            </w:r>
            <w:r>
              <w:rPr>
                <w:b/>
                <w:sz w:val="20"/>
                <w:szCs w:val="20"/>
              </w:rPr>
              <w:t>,22</w:t>
            </w:r>
          </w:p>
        </w:tc>
      </w:tr>
    </w:tbl>
    <w:p w14:paraId="180EC657" w14:textId="77777777" w:rsidR="00C32D49" w:rsidRPr="00C6416F" w:rsidRDefault="00C32D49" w:rsidP="0057156A">
      <w:pPr>
        <w:jc w:val="both"/>
        <w:rPr>
          <w:sz w:val="20"/>
          <w:szCs w:val="20"/>
        </w:rPr>
      </w:pPr>
    </w:p>
    <w:p w14:paraId="26F8666B" w14:textId="77777777" w:rsidR="008D2F99" w:rsidRPr="00B66A8B" w:rsidRDefault="008D2F99" w:rsidP="008D2F99">
      <w:r w:rsidRPr="00B66A8B">
        <w:t>Начальная (максимальная) цена контракта составляет:</w:t>
      </w:r>
    </w:p>
    <w:p w14:paraId="227DD0A5" w14:textId="3C6E1C31" w:rsidR="008D2F99" w:rsidRPr="00C6416F" w:rsidRDefault="00C6416F" w:rsidP="008D2F99">
      <w:pPr>
        <w:rPr>
          <w:sz w:val="20"/>
          <w:szCs w:val="20"/>
        </w:rPr>
      </w:pPr>
      <w:r w:rsidRPr="00C6416F">
        <w:rPr>
          <w:szCs w:val="20"/>
        </w:rPr>
        <w:t>в связи с ограниченностью финансирования и с целью экономии бюджетных с</w:t>
      </w:r>
      <w:r w:rsidR="00B66A8B">
        <w:rPr>
          <w:szCs w:val="20"/>
        </w:rPr>
        <w:t>редств НМЦК рассчитана исходя из</w:t>
      </w:r>
      <w:r w:rsidRPr="00C6416F">
        <w:rPr>
          <w:szCs w:val="20"/>
        </w:rPr>
        <w:t xml:space="preserve"> наименьшей предложенной цены</w:t>
      </w:r>
      <w:r w:rsidRPr="00C6416F">
        <w:t xml:space="preserve"> и </w:t>
      </w:r>
      <w:r w:rsidR="00B66A8B" w:rsidRPr="00B66A8B">
        <w:t>составляет 53 996,66</w:t>
      </w:r>
      <w:r w:rsidR="00B66A8B" w:rsidRPr="00B66A8B">
        <w:rPr>
          <w:sz w:val="20"/>
          <w:szCs w:val="20"/>
        </w:rPr>
        <w:t xml:space="preserve"> </w:t>
      </w:r>
      <w:r w:rsidR="00B66A8B" w:rsidRPr="00CD1926">
        <w:rPr>
          <w:color w:val="FF0000"/>
        </w:rPr>
        <w:t>(</w:t>
      </w:r>
      <w:r w:rsidR="00B66A8B">
        <w:t>пятьдесят три</w:t>
      </w:r>
      <w:r w:rsidR="00960825">
        <w:t xml:space="preserve"> тысяч</w:t>
      </w:r>
      <w:r w:rsidR="00B66A8B">
        <w:t>и</w:t>
      </w:r>
      <w:r w:rsidR="00960825">
        <w:t xml:space="preserve"> </w:t>
      </w:r>
      <w:r w:rsidR="00B66A8B">
        <w:t>девятьсот девяноста шесть</w:t>
      </w:r>
      <w:r w:rsidRPr="00C6416F">
        <w:t>) рубл</w:t>
      </w:r>
      <w:r w:rsidR="00B66A8B">
        <w:t>ей</w:t>
      </w:r>
      <w:r w:rsidRPr="00C6416F">
        <w:t xml:space="preserve"> </w:t>
      </w:r>
      <w:r w:rsidR="00B66A8B">
        <w:t>66</w:t>
      </w:r>
      <w:r w:rsidRPr="00C6416F">
        <w:t xml:space="preserve"> копеек</w:t>
      </w:r>
      <w:r w:rsidR="008D2F99" w:rsidRPr="00C6416F">
        <w:t>.</w:t>
      </w:r>
    </w:p>
    <w:p w14:paraId="6F900587" w14:textId="77777777" w:rsidR="00FC53AA" w:rsidRPr="00C6416F" w:rsidRDefault="00FC53AA" w:rsidP="0057156A">
      <w:pPr>
        <w:rPr>
          <w:color w:val="FFFFFF" w:themeColor="background1"/>
          <w:sz w:val="20"/>
          <w:szCs w:val="20"/>
        </w:rPr>
      </w:pPr>
    </w:p>
    <w:p w14:paraId="18FF4538" w14:textId="77777777" w:rsidR="00E45BA8" w:rsidRPr="00C6416F" w:rsidRDefault="00E45BA8" w:rsidP="0057156A">
      <w:pPr>
        <w:rPr>
          <w:color w:val="FFFFFF" w:themeColor="background1"/>
          <w:sz w:val="20"/>
          <w:szCs w:val="20"/>
        </w:rPr>
      </w:pPr>
    </w:p>
    <w:p w14:paraId="27F94B4B" w14:textId="77777777" w:rsidR="00E45BA8" w:rsidRPr="00C6416F" w:rsidRDefault="00E45BA8" w:rsidP="0057156A">
      <w:pPr>
        <w:rPr>
          <w:color w:val="FFFFFF" w:themeColor="background1"/>
          <w:sz w:val="20"/>
          <w:szCs w:val="20"/>
        </w:rPr>
      </w:pPr>
    </w:p>
    <w:tbl>
      <w:tblPr>
        <w:tblW w:w="109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21"/>
        <w:gridCol w:w="5122"/>
      </w:tblGrid>
      <w:tr w:rsidR="008967BA" w:rsidRPr="00960825" w14:paraId="03C0F8D5" w14:textId="77777777" w:rsidTr="00960825">
        <w:trPr>
          <w:trHeight w:val="730"/>
        </w:trPr>
        <w:tc>
          <w:tcPr>
            <w:tcW w:w="5821" w:type="dxa"/>
          </w:tcPr>
          <w:p w14:paraId="17D43A2A" w14:textId="0B4C48F8" w:rsidR="0072136A" w:rsidRPr="00960825" w:rsidRDefault="0072136A" w:rsidP="00DA67AF">
            <w:pPr>
              <w:autoSpaceDE w:val="0"/>
              <w:autoSpaceDN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60825">
              <w:rPr>
                <w:rFonts w:eastAsia="Calibri"/>
                <w:bCs/>
                <w:color w:val="000000"/>
                <w:lang w:eastAsia="en-US"/>
              </w:rPr>
              <w:t>Начальник</w:t>
            </w:r>
            <w:r w:rsidR="00E45BA8" w:rsidRPr="00960825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AD3F52">
              <w:rPr>
                <w:rFonts w:eastAsia="Calibri"/>
                <w:bCs/>
                <w:color w:val="000000"/>
                <w:lang w:eastAsia="en-US"/>
              </w:rPr>
              <w:t>ОМПиМ</w:t>
            </w:r>
          </w:p>
          <w:p w14:paraId="4056D0BD" w14:textId="5A395602" w:rsidR="00DA67AF" w:rsidRPr="00960825" w:rsidRDefault="00DA67AF" w:rsidP="00DA67AF">
            <w:pPr>
              <w:autoSpaceDE w:val="0"/>
              <w:autoSpaceDN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60825">
              <w:rPr>
                <w:rFonts w:eastAsia="Calibri"/>
                <w:bCs/>
                <w:color w:val="000000"/>
                <w:lang w:eastAsia="en-US"/>
              </w:rPr>
              <w:t>МЧС России</w:t>
            </w:r>
            <w:r w:rsidR="0072136A" w:rsidRPr="00960825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960825">
              <w:rPr>
                <w:rFonts w:eastAsia="Calibri"/>
                <w:bCs/>
                <w:color w:val="000000"/>
                <w:lang w:eastAsia="en-US"/>
              </w:rPr>
              <w:t>по Тульской области</w:t>
            </w:r>
          </w:p>
          <w:p w14:paraId="5D92B4EC" w14:textId="49C9A1BB" w:rsidR="00FC53AA" w:rsidRPr="00960825" w:rsidRDefault="0072136A" w:rsidP="00DA67AF">
            <w:r w:rsidRPr="00960825">
              <w:rPr>
                <w:rFonts w:eastAsia="Calibri"/>
                <w:bCs/>
                <w:color w:val="000000"/>
                <w:lang w:eastAsia="en-US"/>
              </w:rPr>
              <w:t>подполковник</w:t>
            </w:r>
            <w:r w:rsidR="00960825">
              <w:rPr>
                <w:rFonts w:eastAsia="Calibri"/>
                <w:bCs/>
                <w:color w:val="000000"/>
                <w:lang w:eastAsia="en-US"/>
              </w:rPr>
              <w:t xml:space="preserve"> внутренней службы</w:t>
            </w:r>
            <w:r w:rsidR="00960825">
              <w:rPr>
                <w:rFonts w:eastAsia="Calibri"/>
                <w:bCs/>
                <w:color w:val="000000"/>
                <w:lang w:eastAsia="en-US"/>
              </w:rPr>
              <w:tab/>
            </w:r>
            <w:r w:rsidR="00960825">
              <w:rPr>
                <w:rFonts w:eastAsia="Calibri"/>
                <w:bCs/>
                <w:color w:val="000000"/>
                <w:lang w:eastAsia="en-US"/>
              </w:rPr>
              <w:tab/>
            </w:r>
          </w:p>
        </w:tc>
        <w:tc>
          <w:tcPr>
            <w:tcW w:w="5122" w:type="dxa"/>
            <w:vAlign w:val="bottom"/>
          </w:tcPr>
          <w:p w14:paraId="6F7201EE" w14:textId="14DA7193" w:rsidR="00FC53AA" w:rsidRPr="00960825" w:rsidRDefault="00AD3F52" w:rsidP="00AD3F52">
            <w:pPr>
              <w:jc w:val="center"/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                                             Н.В. Мареев</w:t>
            </w:r>
          </w:p>
        </w:tc>
      </w:tr>
    </w:tbl>
    <w:p w14:paraId="1D16B01D" w14:textId="77777777" w:rsidR="00B152CA" w:rsidRPr="00C6416F" w:rsidRDefault="00B152CA" w:rsidP="007A7806">
      <w:pPr>
        <w:pStyle w:val="a8"/>
        <w:tabs>
          <w:tab w:val="clear" w:pos="1980"/>
        </w:tabs>
        <w:ind w:left="0" w:firstLine="0"/>
        <w:jc w:val="left"/>
        <w:rPr>
          <w:sz w:val="20"/>
          <w:szCs w:val="20"/>
        </w:rPr>
      </w:pPr>
    </w:p>
    <w:sectPr w:rsidR="00B152CA" w:rsidRPr="00C6416F" w:rsidSect="00247B00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1BB"/>
    <w:multiLevelType w:val="hybridMultilevel"/>
    <w:tmpl w:val="0B40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4C96"/>
    <w:multiLevelType w:val="hybridMultilevel"/>
    <w:tmpl w:val="A2B0ED30"/>
    <w:lvl w:ilvl="0" w:tplc="4352FAC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F8907C1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B23"/>
    <w:multiLevelType w:val="hybridMultilevel"/>
    <w:tmpl w:val="983A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14A1"/>
    <w:multiLevelType w:val="hybridMultilevel"/>
    <w:tmpl w:val="05306F1C"/>
    <w:lvl w:ilvl="0" w:tplc="FE0E04A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9D6885"/>
    <w:multiLevelType w:val="hybridMultilevel"/>
    <w:tmpl w:val="65480152"/>
    <w:lvl w:ilvl="0" w:tplc="3CE6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05677E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748F9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EA"/>
    <w:rsid w:val="000109CB"/>
    <w:rsid w:val="000117B4"/>
    <w:rsid w:val="00030289"/>
    <w:rsid w:val="00040972"/>
    <w:rsid w:val="00050777"/>
    <w:rsid w:val="000524DB"/>
    <w:rsid w:val="000557E9"/>
    <w:rsid w:val="00060904"/>
    <w:rsid w:val="00063133"/>
    <w:rsid w:val="00081DFC"/>
    <w:rsid w:val="00082E2E"/>
    <w:rsid w:val="000A08C9"/>
    <w:rsid w:val="000A11F0"/>
    <w:rsid w:val="000A1938"/>
    <w:rsid w:val="000A7B8E"/>
    <w:rsid w:val="000B2DA7"/>
    <w:rsid w:val="000B30F0"/>
    <w:rsid w:val="000B42B9"/>
    <w:rsid w:val="000C087D"/>
    <w:rsid w:val="000C4A90"/>
    <w:rsid w:val="000E138A"/>
    <w:rsid w:val="000E4AEA"/>
    <w:rsid w:val="00106AB9"/>
    <w:rsid w:val="00115D13"/>
    <w:rsid w:val="001239C4"/>
    <w:rsid w:val="00132F79"/>
    <w:rsid w:val="001403E4"/>
    <w:rsid w:val="00161BAC"/>
    <w:rsid w:val="001630B0"/>
    <w:rsid w:val="00176538"/>
    <w:rsid w:val="001774CC"/>
    <w:rsid w:val="00181355"/>
    <w:rsid w:val="00187152"/>
    <w:rsid w:val="00192519"/>
    <w:rsid w:val="001B70D1"/>
    <w:rsid w:val="001C2808"/>
    <w:rsid w:val="001D2BEB"/>
    <w:rsid w:val="001E21E3"/>
    <w:rsid w:val="001F1C50"/>
    <w:rsid w:val="001F3E11"/>
    <w:rsid w:val="001F7384"/>
    <w:rsid w:val="002003FB"/>
    <w:rsid w:val="002061F7"/>
    <w:rsid w:val="00207FD6"/>
    <w:rsid w:val="002114EB"/>
    <w:rsid w:val="00213FC3"/>
    <w:rsid w:val="00226019"/>
    <w:rsid w:val="00226C70"/>
    <w:rsid w:val="002279A3"/>
    <w:rsid w:val="002354BB"/>
    <w:rsid w:val="00247B00"/>
    <w:rsid w:val="00251F62"/>
    <w:rsid w:val="00254FD1"/>
    <w:rsid w:val="0025579D"/>
    <w:rsid w:val="002631B3"/>
    <w:rsid w:val="00273D0B"/>
    <w:rsid w:val="00283EBA"/>
    <w:rsid w:val="00284A0B"/>
    <w:rsid w:val="002866AD"/>
    <w:rsid w:val="002876FE"/>
    <w:rsid w:val="002973F6"/>
    <w:rsid w:val="002A1DA7"/>
    <w:rsid w:val="002A668F"/>
    <w:rsid w:val="002A76FF"/>
    <w:rsid w:val="002B4AF6"/>
    <w:rsid w:val="002C4FB6"/>
    <w:rsid w:val="002D136E"/>
    <w:rsid w:val="002D274D"/>
    <w:rsid w:val="002E00C3"/>
    <w:rsid w:val="00301CB3"/>
    <w:rsid w:val="00302FE9"/>
    <w:rsid w:val="003058EC"/>
    <w:rsid w:val="003217A5"/>
    <w:rsid w:val="003230D1"/>
    <w:rsid w:val="003239F5"/>
    <w:rsid w:val="0033142A"/>
    <w:rsid w:val="00352ED7"/>
    <w:rsid w:val="00357D3A"/>
    <w:rsid w:val="003674CA"/>
    <w:rsid w:val="00375BF4"/>
    <w:rsid w:val="00383070"/>
    <w:rsid w:val="003A1DCE"/>
    <w:rsid w:val="003A3640"/>
    <w:rsid w:val="003A69F0"/>
    <w:rsid w:val="003B2826"/>
    <w:rsid w:val="003B3583"/>
    <w:rsid w:val="003C4713"/>
    <w:rsid w:val="003E5941"/>
    <w:rsid w:val="003F5B50"/>
    <w:rsid w:val="003F6F92"/>
    <w:rsid w:val="004064C2"/>
    <w:rsid w:val="00412A59"/>
    <w:rsid w:val="00413ACE"/>
    <w:rsid w:val="00420118"/>
    <w:rsid w:val="00420E0E"/>
    <w:rsid w:val="00443239"/>
    <w:rsid w:val="00466966"/>
    <w:rsid w:val="00493683"/>
    <w:rsid w:val="004A747B"/>
    <w:rsid w:val="004B5B57"/>
    <w:rsid w:val="004C3E0C"/>
    <w:rsid w:val="004D77EF"/>
    <w:rsid w:val="005012CC"/>
    <w:rsid w:val="00501CF1"/>
    <w:rsid w:val="0050468C"/>
    <w:rsid w:val="00563A35"/>
    <w:rsid w:val="0057156A"/>
    <w:rsid w:val="0057279F"/>
    <w:rsid w:val="00586595"/>
    <w:rsid w:val="00594CD4"/>
    <w:rsid w:val="005B20E9"/>
    <w:rsid w:val="005F3A95"/>
    <w:rsid w:val="00602271"/>
    <w:rsid w:val="0060547B"/>
    <w:rsid w:val="00622060"/>
    <w:rsid w:val="0065047C"/>
    <w:rsid w:val="006547EC"/>
    <w:rsid w:val="00654D96"/>
    <w:rsid w:val="0068294D"/>
    <w:rsid w:val="006836F3"/>
    <w:rsid w:val="00683DE9"/>
    <w:rsid w:val="006934F3"/>
    <w:rsid w:val="006939E5"/>
    <w:rsid w:val="006A0FC3"/>
    <w:rsid w:val="006C1A3B"/>
    <w:rsid w:val="006C6844"/>
    <w:rsid w:val="006E6A7C"/>
    <w:rsid w:val="006F6B60"/>
    <w:rsid w:val="00703167"/>
    <w:rsid w:val="007104D6"/>
    <w:rsid w:val="00711435"/>
    <w:rsid w:val="0072136A"/>
    <w:rsid w:val="007225EF"/>
    <w:rsid w:val="007233F1"/>
    <w:rsid w:val="007339C4"/>
    <w:rsid w:val="00733BB1"/>
    <w:rsid w:val="0073795E"/>
    <w:rsid w:val="0074176A"/>
    <w:rsid w:val="0074539F"/>
    <w:rsid w:val="007613D2"/>
    <w:rsid w:val="0077526C"/>
    <w:rsid w:val="00777350"/>
    <w:rsid w:val="00797313"/>
    <w:rsid w:val="007A2C95"/>
    <w:rsid w:val="007A50B1"/>
    <w:rsid w:val="007A6427"/>
    <w:rsid w:val="007A7806"/>
    <w:rsid w:val="007B0ED7"/>
    <w:rsid w:val="007B2B89"/>
    <w:rsid w:val="007B463F"/>
    <w:rsid w:val="007B5B4A"/>
    <w:rsid w:val="007C0EF7"/>
    <w:rsid w:val="007E0CC6"/>
    <w:rsid w:val="007E48A1"/>
    <w:rsid w:val="007F0561"/>
    <w:rsid w:val="007F6607"/>
    <w:rsid w:val="008050A0"/>
    <w:rsid w:val="00810B2F"/>
    <w:rsid w:val="008118AC"/>
    <w:rsid w:val="00815DAC"/>
    <w:rsid w:val="00822FD4"/>
    <w:rsid w:val="008312C1"/>
    <w:rsid w:val="00834898"/>
    <w:rsid w:val="0083697A"/>
    <w:rsid w:val="00842965"/>
    <w:rsid w:val="00845697"/>
    <w:rsid w:val="0085012C"/>
    <w:rsid w:val="00851F70"/>
    <w:rsid w:val="0085704F"/>
    <w:rsid w:val="00857BB7"/>
    <w:rsid w:val="00871265"/>
    <w:rsid w:val="00872EE7"/>
    <w:rsid w:val="0088229A"/>
    <w:rsid w:val="00884089"/>
    <w:rsid w:val="008925F9"/>
    <w:rsid w:val="008967BA"/>
    <w:rsid w:val="008A04E9"/>
    <w:rsid w:val="008A5003"/>
    <w:rsid w:val="008B395E"/>
    <w:rsid w:val="008C7264"/>
    <w:rsid w:val="008D2F99"/>
    <w:rsid w:val="008E3040"/>
    <w:rsid w:val="008E5296"/>
    <w:rsid w:val="008F0B0A"/>
    <w:rsid w:val="008F4474"/>
    <w:rsid w:val="00901193"/>
    <w:rsid w:val="009145F8"/>
    <w:rsid w:val="009169FA"/>
    <w:rsid w:val="0092162E"/>
    <w:rsid w:val="00923CB5"/>
    <w:rsid w:val="00956B53"/>
    <w:rsid w:val="00960825"/>
    <w:rsid w:val="00973FEA"/>
    <w:rsid w:val="00983E85"/>
    <w:rsid w:val="009853F6"/>
    <w:rsid w:val="00986ED4"/>
    <w:rsid w:val="009924D4"/>
    <w:rsid w:val="009929C5"/>
    <w:rsid w:val="009A7F9A"/>
    <w:rsid w:val="009B2093"/>
    <w:rsid w:val="009C3EBF"/>
    <w:rsid w:val="009D6EBB"/>
    <w:rsid w:val="009E5651"/>
    <w:rsid w:val="009F4A98"/>
    <w:rsid w:val="00A01FEE"/>
    <w:rsid w:val="00A0411E"/>
    <w:rsid w:val="00A0435E"/>
    <w:rsid w:val="00A04440"/>
    <w:rsid w:val="00A52417"/>
    <w:rsid w:val="00A755C2"/>
    <w:rsid w:val="00A77A77"/>
    <w:rsid w:val="00A972C8"/>
    <w:rsid w:val="00A976C9"/>
    <w:rsid w:val="00AB3AE7"/>
    <w:rsid w:val="00AC1392"/>
    <w:rsid w:val="00AD3F52"/>
    <w:rsid w:val="00AE294D"/>
    <w:rsid w:val="00AF549E"/>
    <w:rsid w:val="00AF5513"/>
    <w:rsid w:val="00AF7F14"/>
    <w:rsid w:val="00B03C42"/>
    <w:rsid w:val="00B152CA"/>
    <w:rsid w:val="00B34A2C"/>
    <w:rsid w:val="00B52ED0"/>
    <w:rsid w:val="00B62DBD"/>
    <w:rsid w:val="00B66A8B"/>
    <w:rsid w:val="00B6710A"/>
    <w:rsid w:val="00B71A5D"/>
    <w:rsid w:val="00B7746F"/>
    <w:rsid w:val="00B82982"/>
    <w:rsid w:val="00B92357"/>
    <w:rsid w:val="00B97E8A"/>
    <w:rsid w:val="00BA4623"/>
    <w:rsid w:val="00BC552C"/>
    <w:rsid w:val="00BD2961"/>
    <w:rsid w:val="00BE1372"/>
    <w:rsid w:val="00BE63BE"/>
    <w:rsid w:val="00BF31BB"/>
    <w:rsid w:val="00BF50AC"/>
    <w:rsid w:val="00C04585"/>
    <w:rsid w:val="00C24B86"/>
    <w:rsid w:val="00C32D49"/>
    <w:rsid w:val="00C409A9"/>
    <w:rsid w:val="00C57CFB"/>
    <w:rsid w:val="00C6416F"/>
    <w:rsid w:val="00C65491"/>
    <w:rsid w:val="00C677FA"/>
    <w:rsid w:val="00C70581"/>
    <w:rsid w:val="00C710E4"/>
    <w:rsid w:val="00C91A7D"/>
    <w:rsid w:val="00CA52C7"/>
    <w:rsid w:val="00CA5B5B"/>
    <w:rsid w:val="00CA6BBC"/>
    <w:rsid w:val="00CB259C"/>
    <w:rsid w:val="00CB379E"/>
    <w:rsid w:val="00CB4552"/>
    <w:rsid w:val="00CB501F"/>
    <w:rsid w:val="00CB718C"/>
    <w:rsid w:val="00CC25AC"/>
    <w:rsid w:val="00CC4D68"/>
    <w:rsid w:val="00CD041D"/>
    <w:rsid w:val="00CD1926"/>
    <w:rsid w:val="00D01A6F"/>
    <w:rsid w:val="00D07871"/>
    <w:rsid w:val="00D12CF7"/>
    <w:rsid w:val="00D16134"/>
    <w:rsid w:val="00D16895"/>
    <w:rsid w:val="00D20FAA"/>
    <w:rsid w:val="00D243DF"/>
    <w:rsid w:val="00D32D21"/>
    <w:rsid w:val="00D56CBB"/>
    <w:rsid w:val="00D73D81"/>
    <w:rsid w:val="00D92E96"/>
    <w:rsid w:val="00D950D4"/>
    <w:rsid w:val="00DA67AF"/>
    <w:rsid w:val="00DB5385"/>
    <w:rsid w:val="00DB588F"/>
    <w:rsid w:val="00DC2562"/>
    <w:rsid w:val="00DD193F"/>
    <w:rsid w:val="00DF4B4E"/>
    <w:rsid w:val="00E03FC4"/>
    <w:rsid w:val="00E05686"/>
    <w:rsid w:val="00E17E05"/>
    <w:rsid w:val="00E37619"/>
    <w:rsid w:val="00E4550B"/>
    <w:rsid w:val="00E45BA8"/>
    <w:rsid w:val="00E51361"/>
    <w:rsid w:val="00E57BDD"/>
    <w:rsid w:val="00E63FF7"/>
    <w:rsid w:val="00E71CDD"/>
    <w:rsid w:val="00E7510F"/>
    <w:rsid w:val="00E97557"/>
    <w:rsid w:val="00EA1673"/>
    <w:rsid w:val="00EA23CF"/>
    <w:rsid w:val="00EC2552"/>
    <w:rsid w:val="00EC5854"/>
    <w:rsid w:val="00EC70EE"/>
    <w:rsid w:val="00ED012C"/>
    <w:rsid w:val="00ED1A2D"/>
    <w:rsid w:val="00EE30C7"/>
    <w:rsid w:val="00EF0132"/>
    <w:rsid w:val="00EF456C"/>
    <w:rsid w:val="00F052E4"/>
    <w:rsid w:val="00F211AE"/>
    <w:rsid w:val="00F25348"/>
    <w:rsid w:val="00F402D8"/>
    <w:rsid w:val="00F4031A"/>
    <w:rsid w:val="00F55181"/>
    <w:rsid w:val="00F55380"/>
    <w:rsid w:val="00F57768"/>
    <w:rsid w:val="00F67664"/>
    <w:rsid w:val="00F81312"/>
    <w:rsid w:val="00F87B9F"/>
    <w:rsid w:val="00FA7294"/>
    <w:rsid w:val="00FB3F4F"/>
    <w:rsid w:val="00FB718A"/>
    <w:rsid w:val="00FC533D"/>
    <w:rsid w:val="00FC53AA"/>
    <w:rsid w:val="00FD200C"/>
    <w:rsid w:val="00FD5BF1"/>
    <w:rsid w:val="00FF070F"/>
    <w:rsid w:val="00FF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6E40"/>
  <w15:docId w15:val="{7DC3550D-673E-483A-85B3-8E0D1133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20E0E"/>
    <w:pPr>
      <w:framePr w:w="5289" w:h="4897" w:hSpace="180" w:wrap="auto" w:vAnchor="text" w:hAnchor="page" w:x="909" w:y="15"/>
      <w:widowControl w:val="0"/>
      <w:autoSpaceDE w:val="0"/>
      <w:autoSpaceDN w:val="0"/>
      <w:jc w:val="center"/>
    </w:pPr>
    <w:rPr>
      <w:b/>
      <w:bCs/>
      <w:u w:val="single"/>
    </w:rPr>
  </w:style>
  <w:style w:type="paragraph" w:customStyle="1" w:styleId="a4">
    <w:name w:val="Знак Знак Знак Знак Знак Знак Знак"/>
    <w:basedOn w:val="a"/>
    <w:rsid w:val="00420E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420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E0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ункт"/>
    <w:basedOn w:val="a"/>
    <w:rsid w:val="0077526C"/>
    <w:pPr>
      <w:tabs>
        <w:tab w:val="num" w:pos="1980"/>
      </w:tabs>
      <w:ind w:left="1404" w:hanging="504"/>
      <w:jc w:val="both"/>
    </w:pPr>
  </w:style>
  <w:style w:type="paragraph" w:styleId="a9">
    <w:name w:val="No Spacing"/>
    <w:qFormat/>
    <w:rsid w:val="0077526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a">
    <w:name w:val="List Paragraph"/>
    <w:basedOn w:val="a"/>
    <w:uiPriority w:val="34"/>
    <w:qFormat/>
    <w:rsid w:val="00733BB1"/>
    <w:pPr>
      <w:ind w:left="720"/>
      <w:contextualSpacing/>
    </w:pPr>
  </w:style>
  <w:style w:type="paragraph" w:customStyle="1" w:styleId="ab">
    <w:name w:val="Знак Знак Знак Знак Знак Знак Знак"/>
    <w:basedOn w:val="a"/>
    <w:rsid w:val="00C710E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 Знак Знак Знак"/>
    <w:basedOn w:val="a"/>
    <w:rsid w:val="006934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 Знак Знак Знак"/>
    <w:basedOn w:val="a"/>
    <w:rsid w:val="00DC25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"/>
    <w:basedOn w:val="a"/>
    <w:rsid w:val="000409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B7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6C93-95E1-4149-95A3-79A79319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902-goszak-3</dc:creator>
  <cp:lastModifiedBy>Пользователь</cp:lastModifiedBy>
  <cp:revision>5</cp:revision>
  <cp:lastPrinted>2026-06-01T07:21:00Z</cp:lastPrinted>
  <dcterms:created xsi:type="dcterms:W3CDTF">2026-05-29T08:13:00Z</dcterms:created>
  <dcterms:modified xsi:type="dcterms:W3CDTF">2026-06-01T07:22:00Z</dcterms:modified>
</cp:coreProperties>
</file>