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FE69" w14:textId="77777777" w:rsidR="00C95039" w:rsidRDefault="00C95039">
      <w:pPr>
        <w:pStyle w:val="aa"/>
        <w:suppressAutoHyphens w:val="0"/>
        <w:spacing w:before="75"/>
        <w:ind w:left="170"/>
        <w:jc w:val="both"/>
        <w:rPr>
          <w:rFonts w:ascii="Arial" w:hAnsi="Arial"/>
          <w:shd w:val="clear" w:color="auto" w:fill="auto"/>
        </w:rPr>
      </w:pPr>
    </w:p>
    <w:p w14:paraId="253ECFFF" w14:textId="2E4ACFB2" w:rsidR="00C95039" w:rsidRDefault="00E961E4">
      <w:pPr>
        <w:pStyle w:val="1"/>
      </w:pPr>
      <w:r>
        <w:t>Поручение</w:t>
      </w:r>
      <w:r>
        <w:br/>
        <w:t>на обработку персональных данных третьим лицом</w:t>
      </w:r>
    </w:p>
    <w:p w14:paraId="75BE38E8" w14:textId="77777777" w:rsidR="00C95039" w:rsidRDefault="00C9503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63"/>
        <w:gridCol w:w="5135"/>
      </w:tblGrid>
      <w:tr w:rsidR="00C95039" w14:paraId="4C249043" w14:textId="77777777">
        <w:tc>
          <w:tcPr>
            <w:tcW w:w="4863" w:type="dxa"/>
          </w:tcPr>
          <w:p w14:paraId="1D9A233B" w14:textId="77777777" w:rsidR="00C95039" w:rsidRDefault="00602302">
            <w:pPr>
              <w:pStyle w:val="ac"/>
            </w:pPr>
            <w:r>
              <w:t>п.</w:t>
            </w:r>
            <w:r w:rsidR="00835C43">
              <w:t xml:space="preserve"> </w:t>
            </w:r>
            <w:r>
              <w:t>Майский</w:t>
            </w:r>
            <w:r w:rsidR="00DE5A61">
              <w:t xml:space="preserve">, Белгородский </w:t>
            </w:r>
            <w:proofErr w:type="spellStart"/>
            <w:r w:rsidR="00DE5A61">
              <w:t>м.о</w:t>
            </w:r>
            <w:proofErr w:type="spellEnd"/>
            <w:r w:rsidR="00DE5A61">
              <w:t>.</w:t>
            </w:r>
          </w:p>
        </w:tc>
        <w:tc>
          <w:tcPr>
            <w:tcW w:w="5135" w:type="dxa"/>
          </w:tcPr>
          <w:p w14:paraId="3D464728" w14:textId="77777777" w:rsidR="00C95039" w:rsidRDefault="00602302">
            <w:pPr>
              <w:pStyle w:val="ad"/>
              <w:jc w:val="right"/>
            </w:pPr>
            <w:r>
              <w:t>_</w:t>
            </w:r>
            <w:proofErr w:type="gramStart"/>
            <w:r>
              <w:t>_._</w:t>
            </w:r>
            <w:proofErr w:type="gramEnd"/>
            <w:r>
              <w:t>_.2026</w:t>
            </w:r>
          </w:p>
        </w:tc>
      </w:tr>
    </w:tbl>
    <w:p w14:paraId="31BF462A" w14:textId="77777777" w:rsidR="00C95039" w:rsidRDefault="00C95039"/>
    <w:p w14:paraId="11F37B59" w14:textId="72BA5D21" w:rsidR="00C95039" w:rsidRDefault="00602302">
      <w:r>
        <w:rPr>
          <w:rStyle w:val="a5"/>
        </w:rPr>
        <w:t>ФГБОУ ВО Белгородский Государственный Аграрный Университет имени В.Я.Горина, именуемое в дальнейшем "</w:t>
      </w:r>
      <w:r w:rsidR="000F2B94">
        <w:rPr>
          <w:rStyle w:val="a5"/>
        </w:rPr>
        <w:t>Оператор</w:t>
      </w:r>
      <w:r>
        <w:rPr>
          <w:rStyle w:val="a5"/>
        </w:rPr>
        <w:t xml:space="preserve">", в лице Харламова Сергея Юрьевича, действующего на основании </w:t>
      </w:r>
      <w:r w:rsidRPr="00602302">
        <w:rPr>
          <w:rStyle w:val="a5"/>
        </w:rPr>
        <w:t>действующего на основании доверенности № 47 от 17.11.2025 года</w:t>
      </w:r>
      <w:r>
        <w:rPr>
          <w:rStyle w:val="a5"/>
        </w:rPr>
        <w:t>, с одной стороны, и</w:t>
      </w:r>
    </w:p>
    <w:p w14:paraId="44CFC0C0" w14:textId="2A9568CC" w:rsidR="00C95039" w:rsidRDefault="00000000">
      <w:r>
        <w:rPr>
          <w:rStyle w:val="a5"/>
        </w:rPr>
        <w:t>[</w:t>
      </w:r>
      <w:r>
        <w:rPr>
          <w:rStyle w:val="a4"/>
        </w:rPr>
        <w:t>наименование организации</w:t>
      </w:r>
      <w:r>
        <w:rPr>
          <w:rStyle w:val="a5"/>
        </w:rPr>
        <w:t>], именуемое в дальнейшем "</w:t>
      </w:r>
      <w:r w:rsidR="00E961E4">
        <w:rPr>
          <w:rStyle w:val="a5"/>
        </w:rPr>
        <w:t>Лицо,</w:t>
      </w:r>
      <w:r w:rsidR="00A63B17">
        <w:rPr>
          <w:rStyle w:val="a5"/>
        </w:rPr>
        <w:t xml:space="preserve"> осуществляющее обработку персональных данных</w:t>
      </w:r>
      <w:r>
        <w:rPr>
          <w:rStyle w:val="a5"/>
        </w:rPr>
        <w:t>", в лице [</w:t>
      </w:r>
      <w:r>
        <w:rPr>
          <w:rStyle w:val="a4"/>
        </w:rPr>
        <w:t>должность, Ф. И. О.</w:t>
      </w:r>
      <w:r>
        <w:rPr>
          <w:rStyle w:val="a5"/>
        </w:rPr>
        <w:t>], действующего на основании [</w:t>
      </w:r>
      <w:r>
        <w:rPr>
          <w:rStyle w:val="a4"/>
        </w:rPr>
        <w:t>устава, положения, доверенности</w:t>
      </w:r>
      <w:r>
        <w:rPr>
          <w:rStyle w:val="a5"/>
        </w:rPr>
        <w:t>], с другой стороны, а вместе именуемые "Стороны", заключили договор о нижеследующем:</w:t>
      </w:r>
    </w:p>
    <w:p w14:paraId="71226129" w14:textId="77777777" w:rsidR="00C95039" w:rsidRDefault="00C95039"/>
    <w:p w14:paraId="4EF652D0" w14:textId="77777777" w:rsidR="00C95039" w:rsidRDefault="00000000">
      <w:pPr>
        <w:pStyle w:val="1"/>
      </w:pPr>
      <w:bookmarkStart w:id="0" w:name="sub_1"/>
      <w:r>
        <w:t>1. Предмет договора</w:t>
      </w:r>
    </w:p>
    <w:bookmarkEnd w:id="0"/>
    <w:p w14:paraId="5AD3C536" w14:textId="77777777" w:rsidR="00C95039" w:rsidRDefault="00C95039"/>
    <w:p w14:paraId="094185AF" w14:textId="158BAC76" w:rsidR="00C95039" w:rsidRDefault="00000000">
      <w:r>
        <w:rPr>
          <w:rStyle w:val="a5"/>
        </w:rPr>
        <w:t xml:space="preserve">1.1. Поверенный обязуется по поручению, от имени и за счет </w:t>
      </w:r>
      <w:r w:rsidR="005F3A99">
        <w:rPr>
          <w:rStyle w:val="a5"/>
        </w:rPr>
        <w:t xml:space="preserve">Оператора </w:t>
      </w:r>
      <w:r>
        <w:rPr>
          <w:rStyle w:val="a5"/>
        </w:rPr>
        <w:t xml:space="preserve">совершить действия по обработке персональных данных, которые включают следующее: </w:t>
      </w:r>
      <w:r>
        <w:rPr>
          <w:rStyle w:val="a4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уничтожение персональных данных</w:t>
      </w:r>
      <w:r>
        <w:rPr>
          <w:rStyle w:val="a5"/>
        </w:rPr>
        <w:t xml:space="preserve"> (далее Поручение).</w:t>
      </w:r>
    </w:p>
    <w:p w14:paraId="31B22E9E" w14:textId="4F419A79" w:rsidR="00C95039" w:rsidRDefault="00000000">
      <w:r>
        <w:rPr>
          <w:rStyle w:val="a5"/>
        </w:rPr>
        <w:t>1.2. Состав персональных данных, подлежащих обработке, включает</w:t>
      </w:r>
      <w:r w:rsidR="00DE6C43">
        <w:rPr>
          <w:rStyle w:val="a5"/>
        </w:rPr>
        <w:t xml:space="preserve">: ФИО сотрудников Университета, ФИО студентов Университета, </w:t>
      </w:r>
      <w:r w:rsidR="000258DF" w:rsidRPr="000258DF">
        <w:rPr>
          <w:rStyle w:val="a5"/>
        </w:rPr>
        <w:t>ФИО работников Университета, ФИО и учебные сведения (курс, факультет, группа) обучающихся Университета, должность и подразделение работников, контактный телефон, корпоративный адрес электронной почты, сведения о содержании обращений в отдел информатизации и иные данные, содержащиеся в карточке заявки внедряемого ПО</w:t>
      </w:r>
      <w:r w:rsidR="000258DF">
        <w:rPr>
          <w:rStyle w:val="a5"/>
        </w:rPr>
        <w:t>.</w:t>
      </w:r>
    </w:p>
    <w:p w14:paraId="1BB3250A" w14:textId="77777777" w:rsidR="00C95039" w:rsidRDefault="00000000">
      <w:r>
        <w:rPr>
          <w:rStyle w:val="a5"/>
        </w:rPr>
        <w:t xml:space="preserve">1.3. Обработка персональных данных осуществляется в целях </w:t>
      </w:r>
      <w:r w:rsidR="00DE6C43">
        <w:rPr>
          <w:rStyle w:val="a5"/>
        </w:rPr>
        <w:t>внедрения и настройки Корпоративного портала обработки заявок</w:t>
      </w:r>
      <w:r>
        <w:rPr>
          <w:rStyle w:val="a5"/>
        </w:rPr>
        <w:t>.</w:t>
      </w:r>
    </w:p>
    <w:p w14:paraId="42A0A89B" w14:textId="1F4E0D14" w:rsidR="00C95039" w:rsidRDefault="00000000">
      <w:r>
        <w:rPr>
          <w:rStyle w:val="a5"/>
        </w:rPr>
        <w:t xml:space="preserve">1.4. Обработка персональных данных должна быть осуществлена в срок </w:t>
      </w:r>
      <w:r w:rsidR="00D8708A">
        <w:rPr>
          <w:rStyle w:val="a5"/>
        </w:rPr>
        <w:t>до 30.0</w:t>
      </w:r>
      <w:r w:rsidR="00F04217">
        <w:rPr>
          <w:rStyle w:val="a5"/>
        </w:rPr>
        <w:t>3</w:t>
      </w:r>
      <w:r w:rsidR="00D8708A">
        <w:rPr>
          <w:rStyle w:val="a5"/>
        </w:rPr>
        <w:t>.202</w:t>
      </w:r>
      <w:r w:rsidR="00F04217">
        <w:rPr>
          <w:rStyle w:val="a5"/>
        </w:rPr>
        <w:t>7</w:t>
      </w:r>
      <w:r w:rsidR="00D8708A">
        <w:rPr>
          <w:rStyle w:val="a5"/>
        </w:rPr>
        <w:t>.</w:t>
      </w:r>
    </w:p>
    <w:p w14:paraId="28711016" w14:textId="194FD01F" w:rsidR="00C95039" w:rsidRDefault="00000000">
      <w:r>
        <w:rPr>
          <w:rStyle w:val="a5"/>
        </w:rPr>
        <w:t xml:space="preserve">1.5. Передача </w:t>
      </w:r>
      <w:r w:rsidR="00C469AE">
        <w:rPr>
          <w:rStyle w:val="a5"/>
        </w:rPr>
        <w:t xml:space="preserve">Оператором </w:t>
      </w:r>
      <w:r>
        <w:rPr>
          <w:rStyle w:val="a5"/>
        </w:rPr>
        <w:t>персональных данных для обработки Поверенному осуществляется с согласия субъекта персональных данных по акту приема-передачи.</w:t>
      </w:r>
    </w:p>
    <w:p w14:paraId="1482E44D" w14:textId="77777777" w:rsidR="00C95039" w:rsidRDefault="00C95039"/>
    <w:p w14:paraId="7C7D1C4F" w14:textId="77777777" w:rsidR="00C95039" w:rsidRDefault="00000000">
      <w:pPr>
        <w:pStyle w:val="1"/>
      </w:pPr>
      <w:bookmarkStart w:id="1" w:name="sub_2"/>
      <w:r>
        <w:t>2. Обязанности сторон договора</w:t>
      </w:r>
    </w:p>
    <w:bookmarkEnd w:id="1"/>
    <w:p w14:paraId="66B407B2" w14:textId="77777777" w:rsidR="00C95039" w:rsidRDefault="00C95039"/>
    <w:p w14:paraId="23982164" w14:textId="2D7EC764" w:rsidR="00C95039" w:rsidRDefault="00000000">
      <w:r>
        <w:rPr>
          <w:rStyle w:val="a5"/>
        </w:rPr>
        <w:t xml:space="preserve">2.1. </w:t>
      </w:r>
      <w:r w:rsidR="00C469AE">
        <w:rPr>
          <w:rStyle w:val="a5"/>
        </w:rPr>
        <w:t>Оператор</w:t>
      </w:r>
      <w:r>
        <w:rPr>
          <w:rStyle w:val="a5"/>
        </w:rPr>
        <w:t xml:space="preserve"> обязан:</w:t>
      </w:r>
    </w:p>
    <w:p w14:paraId="73B538FA" w14:textId="6039C6EC" w:rsidR="00C95039" w:rsidRDefault="00F97298">
      <w:r w:rsidRPr="00F97298">
        <w:rPr>
          <w:rStyle w:val="a5"/>
        </w:rPr>
        <w:t xml:space="preserve">2.1.1. Предоставлять </w:t>
      </w:r>
      <w:r>
        <w:rPr>
          <w:rStyle w:val="a5"/>
        </w:rPr>
        <w:t>Лицу, обрабатывающему персональные данные</w:t>
      </w:r>
      <w:r w:rsidRPr="00F97298">
        <w:rPr>
          <w:rStyle w:val="a5"/>
        </w:rPr>
        <w:t xml:space="preserve"> доступ к персональным данным в объёме и сроки, необходимые для оказания услуг по основному Договору, — по акту допуска или иным согласованным Сторонами способом.</w:t>
      </w:r>
      <w:r>
        <w:rPr>
          <w:rStyle w:val="a5"/>
        </w:rPr>
        <w:t>2.1.2. Возмещать Поверенному понесенные в связи с исполнением поручения издержки, подтвержденные документами, оформленными надлежащим образом.</w:t>
      </w:r>
    </w:p>
    <w:p w14:paraId="0A57C61C" w14:textId="77777777" w:rsidR="00C95039" w:rsidRDefault="00000000">
      <w:r>
        <w:rPr>
          <w:rStyle w:val="a5"/>
        </w:rPr>
        <w:t>2.1.3. Принять отчет Поверенного, все предоставленные им документы и все исполненное им в соответствии с настоящим договором.</w:t>
      </w:r>
    </w:p>
    <w:p w14:paraId="6457DA3D" w14:textId="77777777" w:rsidR="00C95039" w:rsidRDefault="00000000">
      <w:r>
        <w:rPr>
          <w:rStyle w:val="a5"/>
        </w:rPr>
        <w:lastRenderedPageBreak/>
        <w:t>2.1.4. Уплатить Поверенному вознаграждение в порядке, установленном разделом 3 настоящего договора.</w:t>
      </w:r>
    </w:p>
    <w:p w14:paraId="195C4D99" w14:textId="77777777" w:rsidR="00C95039" w:rsidRDefault="00000000">
      <w:r>
        <w:rPr>
          <w:rStyle w:val="a5"/>
        </w:rPr>
        <w:t>2.2. Поверенный обязан:</w:t>
      </w:r>
    </w:p>
    <w:p w14:paraId="0519AE98" w14:textId="77777777" w:rsidR="00C95039" w:rsidRDefault="00000000">
      <w:r>
        <w:rPr>
          <w:rStyle w:val="a5"/>
        </w:rPr>
        <w:t>2.2.1. Лично исполнять данное ему поручение.</w:t>
      </w:r>
    </w:p>
    <w:p w14:paraId="454B9FB0" w14:textId="77777777" w:rsidR="00C0406B" w:rsidRDefault="00C0406B">
      <w:pPr>
        <w:rPr>
          <w:rStyle w:val="a5"/>
        </w:rPr>
      </w:pPr>
    </w:p>
    <w:p w14:paraId="0139EBB2" w14:textId="77777777" w:rsidR="00C0406B" w:rsidRDefault="00C0406B">
      <w:pPr>
        <w:rPr>
          <w:rStyle w:val="a5"/>
        </w:rPr>
      </w:pPr>
    </w:p>
    <w:p w14:paraId="2613CD74" w14:textId="77777777" w:rsidR="00C95039" w:rsidRDefault="00000000" w:rsidP="00C0406B">
      <w:r>
        <w:rPr>
          <w:rStyle w:val="a5"/>
        </w:rPr>
        <w:t xml:space="preserve">2.2.2. Соблюдать принципы и правила обработки персональных данных, предусмотренные </w:t>
      </w:r>
      <w:r>
        <w:rPr>
          <w:rStyle w:val="a3"/>
          <w:color w:val="auto"/>
        </w:rPr>
        <w:t>Федеральным законом</w:t>
      </w:r>
      <w:r>
        <w:rPr>
          <w:rStyle w:val="a5"/>
        </w:rPr>
        <w:t xml:space="preserve"> от 27.07.2006 г. № 152-ФЗ "О персональных данных".</w:t>
      </w:r>
    </w:p>
    <w:p w14:paraId="60BDA10C" w14:textId="77777777" w:rsidR="00C95039" w:rsidRDefault="00000000">
      <w:r>
        <w:rPr>
          <w:rStyle w:val="a5"/>
        </w:rPr>
        <w:t>2.2.3. Осуществлять обработку персональных данных в соответствии с целями, определенными Сторонами в настоящем договоре.</w:t>
      </w:r>
    </w:p>
    <w:p w14:paraId="65D840C1" w14:textId="77777777" w:rsidR="00C95039" w:rsidRDefault="00000000">
      <w:r>
        <w:rPr>
          <w:rStyle w:val="a5"/>
        </w:rPr>
        <w:t>2.2.4. Обеспечить при обработке персональных данных их точность, достаточность, а в необходимых случаях и актуальность по отношению к целям обработки персональных данных.</w:t>
      </w:r>
    </w:p>
    <w:p w14:paraId="34392A25" w14:textId="77777777" w:rsidR="00C95039" w:rsidRDefault="00000000">
      <w:r>
        <w:rPr>
          <w:rStyle w:val="a5"/>
        </w:rPr>
        <w:t>2.2.5. Осуществлять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данных.</w:t>
      </w:r>
    </w:p>
    <w:p w14:paraId="101294DA" w14:textId="77777777" w:rsidR="00C95039" w:rsidRDefault="00000000">
      <w:r>
        <w:rPr>
          <w:rStyle w:val="a5"/>
        </w:rPr>
        <w:t>2.2.6. Соблюдать конфиденциальность персональных данных и обеспечивать безопасность персональных данных при их обработке, а также соблюдать требования к защите обрабатываемых персональных данных.</w:t>
      </w:r>
    </w:p>
    <w:p w14:paraId="33E526A5" w14:textId="77777777" w:rsidR="00C95039" w:rsidRDefault="00000000">
      <w:r>
        <w:rPr>
          <w:rStyle w:val="a5"/>
        </w:rPr>
        <w:t>2.2.7. В случае выявления неправомерной обработки персональных данных прекратить неправомерную обработку персональных данных в срок, не превышающий трех рабочих дней с даты этого выявления.</w:t>
      </w:r>
    </w:p>
    <w:p w14:paraId="79084B4C" w14:textId="77777777" w:rsidR="00C95039" w:rsidRDefault="00000000">
      <w:r>
        <w:rPr>
          <w:rStyle w:val="a5"/>
        </w:rPr>
        <w:t>2.2.8. В случае достижения цели обработки персональных данных прекратить обработку персональных данных и уничтожить персональные данные в срок, не превышающий тридцати дней с даты достижения цели обработки персональных данных.</w:t>
      </w:r>
    </w:p>
    <w:p w14:paraId="4E3DAE20" w14:textId="77777777" w:rsidR="00C95039" w:rsidRDefault="00000000">
      <w:r>
        <w:rPr>
          <w:rStyle w:val="a5"/>
        </w:rPr>
        <w:t>2.2.9. В случае отзыва субъектом персональных данных согласия на обработку его персональных данных прекратить их обработку 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тридцати дней с даты поступления указанного отзыва.</w:t>
      </w:r>
    </w:p>
    <w:p w14:paraId="2F4DE3DB" w14:textId="05A81FE9" w:rsidR="00C95039" w:rsidRDefault="00000000">
      <w:r>
        <w:rPr>
          <w:rStyle w:val="a5"/>
        </w:rPr>
        <w:t xml:space="preserve">2.2.10. Представлять </w:t>
      </w:r>
      <w:r w:rsidR="00C469AE">
        <w:rPr>
          <w:rStyle w:val="a5"/>
        </w:rPr>
        <w:t xml:space="preserve">Оператора </w:t>
      </w:r>
      <w:r>
        <w:rPr>
          <w:rStyle w:val="a5"/>
        </w:rPr>
        <w:t>по его требованию информацию о ходе исполнения поручения.</w:t>
      </w:r>
    </w:p>
    <w:p w14:paraId="5A2B276B" w14:textId="25BE3183" w:rsidR="00C95039" w:rsidRDefault="00000000">
      <w:r>
        <w:rPr>
          <w:rStyle w:val="a5"/>
        </w:rPr>
        <w:t xml:space="preserve">2.2.11. По исполнении поручения или при прекращении настоящего договора до его исполнения без промедления возвратить </w:t>
      </w:r>
      <w:r w:rsidR="00C469AE">
        <w:rPr>
          <w:rStyle w:val="a5"/>
        </w:rPr>
        <w:t>Оператору</w:t>
      </w:r>
      <w:r>
        <w:rPr>
          <w:rStyle w:val="a5"/>
        </w:rPr>
        <w:t xml:space="preserve"> персональные данные и представить отчет о выполненном поручении с приложением документов, подтверждающих издержки Поверенного, связанные с обработкой персональных данных.</w:t>
      </w:r>
    </w:p>
    <w:p w14:paraId="44940C10" w14:textId="77777777" w:rsidR="00C0406B" w:rsidRPr="006A43DA" w:rsidRDefault="00C0406B" w:rsidP="006A43DA">
      <w:bookmarkStart w:id="2" w:name="sub_4"/>
    </w:p>
    <w:p w14:paraId="7E9F93A1" w14:textId="77777777" w:rsidR="00C95039" w:rsidRDefault="00C0406B">
      <w:pPr>
        <w:pStyle w:val="1"/>
      </w:pPr>
      <w:r>
        <w:t>3. Ответственность сторон</w:t>
      </w:r>
    </w:p>
    <w:bookmarkEnd w:id="2"/>
    <w:p w14:paraId="4AEF952D" w14:textId="77777777" w:rsidR="00C95039" w:rsidRDefault="00C95039"/>
    <w:p w14:paraId="643ACBC4" w14:textId="77777777" w:rsidR="00C95039" w:rsidRDefault="00C0406B">
      <w:r>
        <w:rPr>
          <w:rStyle w:val="a5"/>
        </w:rPr>
        <w:t xml:space="preserve">3.1.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r>
        <w:rPr>
          <w:rStyle w:val="a3"/>
          <w:color w:val="auto"/>
        </w:rPr>
        <w:t>законодательством</w:t>
      </w:r>
      <w:r>
        <w:rPr>
          <w:rStyle w:val="a5"/>
        </w:rPr>
        <w:t xml:space="preserve"> Российской Федерации.</w:t>
      </w:r>
    </w:p>
    <w:p w14:paraId="3EA81809" w14:textId="305AFE38" w:rsidR="00C95039" w:rsidRDefault="00C0406B">
      <w:r>
        <w:rPr>
          <w:rStyle w:val="a5"/>
        </w:rPr>
        <w:t xml:space="preserve">3.2. Ответственность перед субъектом персональных данных за действия Поверенного несет </w:t>
      </w:r>
      <w:r w:rsidR="00211225">
        <w:rPr>
          <w:rStyle w:val="a5"/>
        </w:rPr>
        <w:t>Оператор</w:t>
      </w:r>
      <w:r>
        <w:rPr>
          <w:rStyle w:val="a5"/>
        </w:rPr>
        <w:t xml:space="preserve">. Поверенный, осуществляющий обработку персональных данных по поручению </w:t>
      </w:r>
      <w:r w:rsidR="00211225">
        <w:rPr>
          <w:rStyle w:val="a5"/>
        </w:rPr>
        <w:t>Оператора</w:t>
      </w:r>
      <w:r>
        <w:rPr>
          <w:rStyle w:val="a5"/>
        </w:rPr>
        <w:t xml:space="preserve">, несет ответственность перед </w:t>
      </w:r>
      <w:r w:rsidR="00211225">
        <w:rPr>
          <w:rStyle w:val="a5"/>
        </w:rPr>
        <w:t>Оператором</w:t>
      </w:r>
      <w:r>
        <w:rPr>
          <w:rStyle w:val="a5"/>
        </w:rPr>
        <w:t>.</w:t>
      </w:r>
    </w:p>
    <w:p w14:paraId="51AEF872" w14:textId="77777777" w:rsidR="00AE3CA9" w:rsidRDefault="00C0406B">
      <w:pPr>
        <w:rPr>
          <w:rStyle w:val="a5"/>
        </w:rPr>
      </w:pPr>
      <w:r>
        <w:rPr>
          <w:rStyle w:val="a5"/>
        </w:rPr>
        <w:t xml:space="preserve">3.3. Моральный вред, причиненный субъекту персональных данных вследствие нарушения его прав, нарушения правил обработки персональных данных, а также </w:t>
      </w:r>
      <w:r>
        <w:rPr>
          <w:rStyle w:val="a5"/>
        </w:rPr>
        <w:lastRenderedPageBreak/>
        <w:t xml:space="preserve">требований к защите персональных данных, установленных </w:t>
      </w:r>
      <w:r>
        <w:rPr>
          <w:rStyle w:val="a3"/>
          <w:color w:val="auto"/>
        </w:rPr>
        <w:t>Федеральным законом</w:t>
      </w:r>
      <w:r>
        <w:rPr>
          <w:rStyle w:val="a5"/>
        </w:rPr>
        <w:t xml:space="preserve"> от 27.07.2006 г. № 152-ФЗ "О персональных данных", подлежит возмещению в соответствии с законодательством Российской Федерации. Возмещение морального вреда </w:t>
      </w:r>
    </w:p>
    <w:p w14:paraId="407E0BD3" w14:textId="77777777" w:rsidR="00AE3CA9" w:rsidRDefault="00AE3CA9" w:rsidP="00AE3CA9">
      <w:pPr>
        <w:ind w:firstLine="0"/>
        <w:rPr>
          <w:rStyle w:val="a5"/>
        </w:rPr>
      </w:pPr>
    </w:p>
    <w:p w14:paraId="3E987266" w14:textId="77777777" w:rsidR="00AE3CA9" w:rsidRDefault="00AE3CA9" w:rsidP="00AE3CA9">
      <w:pPr>
        <w:ind w:firstLine="0"/>
        <w:rPr>
          <w:rStyle w:val="a5"/>
        </w:rPr>
      </w:pPr>
    </w:p>
    <w:p w14:paraId="7969773C" w14:textId="77777777" w:rsidR="00C95039" w:rsidRDefault="00000000" w:rsidP="00AE3CA9">
      <w:pPr>
        <w:ind w:firstLine="0"/>
      </w:pPr>
      <w:r>
        <w:rPr>
          <w:rStyle w:val="a5"/>
        </w:rPr>
        <w:t>осуществляется независимо от возмещения имущественного вреда и понесенных субъектом персональных данных убытков.</w:t>
      </w:r>
    </w:p>
    <w:p w14:paraId="5E10443D" w14:textId="77777777" w:rsidR="00C95039" w:rsidRDefault="00C95039"/>
    <w:p w14:paraId="3116B359" w14:textId="77777777" w:rsidR="00C95039" w:rsidRDefault="00C0406B">
      <w:pPr>
        <w:pStyle w:val="1"/>
      </w:pPr>
      <w:bookmarkStart w:id="3" w:name="sub_5"/>
      <w:r>
        <w:t>4. Конфиденциальность персональных данных и требования к защите обрабатываемых персональных данных</w:t>
      </w:r>
    </w:p>
    <w:bookmarkEnd w:id="3"/>
    <w:p w14:paraId="4EEB3958" w14:textId="77777777" w:rsidR="00C95039" w:rsidRDefault="00C95039"/>
    <w:p w14:paraId="3103C0E8" w14:textId="77777777" w:rsidR="00C95039" w:rsidRDefault="00C0406B">
      <w:r>
        <w:rPr>
          <w:rStyle w:val="a5"/>
        </w:rPr>
        <w:t>4.1. Стороны, получившие доступ к персональным данным по настоящему договору, обязуются не раскрывать третьим лицам и не распространять персональные данные без согласия субъекта персональных данных.</w:t>
      </w:r>
    </w:p>
    <w:p w14:paraId="780C593F" w14:textId="77777777" w:rsidR="00C95039" w:rsidRDefault="00C0406B">
      <w:r>
        <w:rPr>
          <w:rStyle w:val="a5"/>
        </w:rPr>
        <w:t>4.2. Стороны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0CC8C558" w14:textId="77777777" w:rsidR="00C95039" w:rsidRDefault="00C0406B">
      <w:r>
        <w:rPr>
          <w:rStyle w:val="a5"/>
        </w:rPr>
        <w:t>4.3. Обеспечение безопасности персональных данных достигается:</w:t>
      </w:r>
    </w:p>
    <w:p w14:paraId="0D477366" w14:textId="77777777" w:rsidR="00C95039" w:rsidRDefault="00000000">
      <w:r>
        <w:rPr>
          <w:rStyle w:val="a5"/>
        </w:rPr>
        <w:t>- определением угроз безопасности персональных данных при их обработке в информационных системах персональных данных;</w:t>
      </w:r>
    </w:p>
    <w:p w14:paraId="0922CCE6" w14:textId="77777777" w:rsidR="00C95039" w:rsidRDefault="00000000">
      <w:r>
        <w:rPr>
          <w:rStyle w:val="a5"/>
        </w:rPr>
        <w:t>-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171B59EA" w14:textId="77777777" w:rsidR="00C95039" w:rsidRDefault="00000000">
      <w:r>
        <w:rPr>
          <w:rStyle w:val="a5"/>
        </w:rPr>
        <w:t>- применением прошедших в установленном порядке процедуру оценки соответствия средств защиты информации;</w:t>
      </w:r>
    </w:p>
    <w:p w14:paraId="0F552EFE" w14:textId="77777777" w:rsidR="00C95039" w:rsidRDefault="00000000">
      <w:r>
        <w:rPr>
          <w:rStyle w:val="a5"/>
        </w:rPr>
        <w:t>-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51F8769A" w14:textId="77777777" w:rsidR="00C95039" w:rsidRDefault="00000000">
      <w:r>
        <w:rPr>
          <w:rStyle w:val="a5"/>
        </w:rPr>
        <w:t>- учетом машинных носителей персональных данных;</w:t>
      </w:r>
    </w:p>
    <w:p w14:paraId="43EAD1DB" w14:textId="77777777" w:rsidR="00C95039" w:rsidRDefault="00000000">
      <w:r>
        <w:rPr>
          <w:rStyle w:val="a5"/>
        </w:rPr>
        <w:t>- обнаружением фактов несанкционированного доступа к персональным данным и принятием мер;</w:t>
      </w:r>
    </w:p>
    <w:p w14:paraId="22818538" w14:textId="77777777" w:rsidR="00C95039" w:rsidRDefault="00000000">
      <w:r>
        <w:rPr>
          <w:rStyle w:val="a5"/>
        </w:rPr>
        <w:t>- восстановлением персональных данных, модифицированных или уничтоженных вследствие несанкционированного доступа к ним;</w:t>
      </w:r>
    </w:p>
    <w:p w14:paraId="5DE073D5" w14:textId="77777777" w:rsidR="00C95039" w:rsidRDefault="00000000">
      <w:r>
        <w:rPr>
          <w:rStyle w:val="a5"/>
        </w:rPr>
        <w:t>-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06C89EF4" w14:textId="77777777" w:rsidR="00C95039" w:rsidRDefault="00000000">
      <w:r>
        <w:rPr>
          <w:rStyle w:val="a5"/>
        </w:rPr>
        <w:t>-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5986B1AF" w14:textId="77777777" w:rsidR="00C95039" w:rsidRDefault="00C0406B">
      <w:r>
        <w:rPr>
          <w:rStyle w:val="a5"/>
        </w:rPr>
        <w:t>4.4.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</w:t>
      </w:r>
    </w:p>
    <w:p w14:paraId="1F5B6583" w14:textId="77777777" w:rsidR="00C95039" w:rsidRDefault="00C0406B">
      <w:r>
        <w:rPr>
          <w:rStyle w:val="a5"/>
        </w:rPr>
        <w:lastRenderedPageBreak/>
        <w:t>4.5. 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14:paraId="10520B64" w14:textId="77777777" w:rsidR="00C0406B" w:rsidRDefault="00C0406B">
      <w:pPr>
        <w:rPr>
          <w:rStyle w:val="a5"/>
        </w:rPr>
      </w:pPr>
    </w:p>
    <w:p w14:paraId="368BA2AB" w14:textId="77777777" w:rsidR="00C95039" w:rsidRDefault="00C0406B">
      <w:r>
        <w:rPr>
          <w:rStyle w:val="a5"/>
        </w:rPr>
        <w:t>4.6. Поверенный обеспечивает безопасность персональных данных при их обработке в информационной системе.</w:t>
      </w:r>
    </w:p>
    <w:p w14:paraId="25EC3B76" w14:textId="77777777" w:rsidR="00C95039" w:rsidRDefault="00C0406B">
      <w:r>
        <w:rPr>
          <w:rStyle w:val="a5"/>
        </w:rPr>
        <w:t xml:space="preserve">4.7. Поверенный осуществляет выбор средств защиты информации для системы защиты персональных данных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r>
        <w:rPr>
          <w:rStyle w:val="a3"/>
          <w:color w:val="auto"/>
        </w:rPr>
        <w:t>части 4 статьи 19</w:t>
      </w:r>
      <w:r>
        <w:rPr>
          <w:rStyle w:val="a5"/>
        </w:rPr>
        <w:t xml:space="preserve"> Федерального закона от 27.07.2006 г. № 152-ФЗ "О персональных данных".</w:t>
      </w:r>
    </w:p>
    <w:p w14:paraId="72B1E053" w14:textId="77777777" w:rsidR="00C95039" w:rsidRDefault="00C0406B">
      <w:r>
        <w:rPr>
          <w:rStyle w:val="a5"/>
        </w:rPr>
        <w:t xml:space="preserve">4.8. Поверенный производит определение типа угроз безопасности персональных данных, актуальных для информационной системы, с учетом оценки возможного вреда и в соответствии с нормативными правовыми актами, принятыми во исполнение </w:t>
      </w:r>
      <w:r>
        <w:rPr>
          <w:rStyle w:val="a3"/>
          <w:color w:val="auto"/>
        </w:rPr>
        <w:t>части 5 статьи 19</w:t>
      </w:r>
      <w:r>
        <w:rPr>
          <w:rStyle w:val="a5"/>
        </w:rPr>
        <w:t xml:space="preserve"> Федерального закона от 27.07.2006 г. № 152-ФЗ "О персональных данных".</w:t>
      </w:r>
    </w:p>
    <w:p w14:paraId="2CF7D4C7" w14:textId="06C597EB" w:rsidR="00C95039" w:rsidRDefault="00C0406B">
      <w:r>
        <w:rPr>
          <w:rStyle w:val="a5"/>
        </w:rPr>
        <w:t xml:space="preserve">4.9. При обработке персональных данных в информационных системах устанавливается </w:t>
      </w:r>
      <w:r w:rsidR="000258DF">
        <w:rPr>
          <w:rStyle w:val="a5"/>
        </w:rPr>
        <w:t>третий</w:t>
      </w:r>
      <w:r>
        <w:rPr>
          <w:rStyle w:val="a5"/>
        </w:rPr>
        <w:t xml:space="preserve"> уровень защищенности персональных данных.</w:t>
      </w:r>
    </w:p>
    <w:p w14:paraId="3AAA9D40" w14:textId="77777777" w:rsidR="00C95039" w:rsidRDefault="00C95039"/>
    <w:p w14:paraId="3E5F7A9D" w14:textId="77777777" w:rsidR="00C95039" w:rsidRDefault="00C85824">
      <w:pPr>
        <w:pStyle w:val="1"/>
      </w:pPr>
      <w:bookmarkStart w:id="4" w:name="sub_6"/>
      <w:r>
        <w:t>5. Основания и порядок прекращения договора</w:t>
      </w:r>
    </w:p>
    <w:bookmarkEnd w:id="4"/>
    <w:p w14:paraId="6FEFB51F" w14:textId="77777777" w:rsidR="00C95039" w:rsidRDefault="00C95039"/>
    <w:p w14:paraId="5A04492A" w14:textId="77777777" w:rsidR="00C95039" w:rsidRDefault="00115788">
      <w:r>
        <w:rPr>
          <w:rStyle w:val="a5"/>
        </w:rPr>
        <w:t>5.1. Настоящий договор подлежит прекращению вследствие:</w:t>
      </w:r>
    </w:p>
    <w:p w14:paraId="7177C777" w14:textId="6488C901" w:rsidR="00C95039" w:rsidRDefault="00115788">
      <w:r>
        <w:rPr>
          <w:rStyle w:val="a5"/>
        </w:rPr>
        <w:t xml:space="preserve">5.1.1. Отмены поручения </w:t>
      </w:r>
      <w:r w:rsidR="005A1C7E">
        <w:rPr>
          <w:rStyle w:val="a5"/>
        </w:rPr>
        <w:t>Оператором</w:t>
      </w:r>
      <w:r>
        <w:rPr>
          <w:rStyle w:val="a5"/>
        </w:rPr>
        <w:t>.</w:t>
      </w:r>
    </w:p>
    <w:p w14:paraId="1B2C2010" w14:textId="77777777" w:rsidR="00C95039" w:rsidRDefault="00115788">
      <w:r>
        <w:rPr>
          <w:rStyle w:val="a5"/>
        </w:rPr>
        <w:t>5.1.2. Отказа Поверенного от исполнения поручения.</w:t>
      </w:r>
    </w:p>
    <w:p w14:paraId="06D6B4CC" w14:textId="148EBE46" w:rsidR="00C95039" w:rsidRDefault="00115788">
      <w:r>
        <w:rPr>
          <w:rStyle w:val="a5"/>
        </w:rPr>
        <w:t xml:space="preserve">5.1.3. Вступления в действие решения суда о признании </w:t>
      </w:r>
      <w:r w:rsidR="005A1C7E">
        <w:rPr>
          <w:rStyle w:val="a5"/>
        </w:rPr>
        <w:t xml:space="preserve">Оператора </w:t>
      </w:r>
      <w:r>
        <w:rPr>
          <w:rStyle w:val="a5"/>
        </w:rPr>
        <w:t>несостоятельным (банкротом).</w:t>
      </w:r>
    </w:p>
    <w:p w14:paraId="75E2A550" w14:textId="6D100B4B" w:rsidR="00C95039" w:rsidRDefault="00115788">
      <w:r>
        <w:rPr>
          <w:rStyle w:val="a5"/>
        </w:rPr>
        <w:t xml:space="preserve">5.1.4. Вступления в действие решения суда о признании </w:t>
      </w:r>
      <w:r w:rsidR="005A1C7E">
        <w:rPr>
          <w:rStyle w:val="a5"/>
        </w:rPr>
        <w:t xml:space="preserve">Лица, обрабатывающего персональные данные </w:t>
      </w:r>
      <w:r>
        <w:rPr>
          <w:rStyle w:val="a5"/>
        </w:rPr>
        <w:t>несостоятельным (банкротом).</w:t>
      </w:r>
    </w:p>
    <w:p w14:paraId="12ECD88A" w14:textId="607222A6" w:rsidR="00C95039" w:rsidRDefault="00115788">
      <w:r>
        <w:rPr>
          <w:rStyle w:val="a5"/>
        </w:rPr>
        <w:t xml:space="preserve">5.2. </w:t>
      </w:r>
      <w:r w:rsidR="005A1C7E">
        <w:rPr>
          <w:rStyle w:val="a5"/>
        </w:rPr>
        <w:t>Оператор</w:t>
      </w:r>
      <w:r>
        <w:rPr>
          <w:rStyle w:val="a5"/>
        </w:rPr>
        <w:t xml:space="preserve"> вправе отменить поручение, а Поверенный отказаться от него во всякое время. Соглашение об отказе от этого права ничтожно.</w:t>
      </w:r>
    </w:p>
    <w:p w14:paraId="4ABEBFD8" w14:textId="3DFCC5A7" w:rsidR="00C95039" w:rsidRDefault="00115788">
      <w:r>
        <w:rPr>
          <w:rStyle w:val="a5"/>
        </w:rPr>
        <w:t>5.</w:t>
      </w:r>
      <w:r w:rsidR="00066397">
        <w:rPr>
          <w:rStyle w:val="a5"/>
        </w:rPr>
        <w:t>3</w:t>
      </w:r>
      <w:r>
        <w:rPr>
          <w:rStyle w:val="a5"/>
        </w:rPr>
        <w:t xml:space="preserve">. В случае одностороннего отказа </w:t>
      </w:r>
      <w:r w:rsidR="00B47509">
        <w:rPr>
          <w:rStyle w:val="a5"/>
        </w:rPr>
        <w:t>Лица, обрабатывающего персональные данные</w:t>
      </w:r>
      <w:r>
        <w:rPr>
          <w:rStyle w:val="a5"/>
        </w:rPr>
        <w:t xml:space="preserve"> от исполнения поручения он обязан возместить </w:t>
      </w:r>
      <w:r w:rsidR="009D6BAB">
        <w:rPr>
          <w:rStyle w:val="a5"/>
        </w:rPr>
        <w:t xml:space="preserve">Оператору </w:t>
      </w:r>
      <w:r>
        <w:rPr>
          <w:rStyle w:val="a5"/>
        </w:rPr>
        <w:t xml:space="preserve">все причиненные этим убытки в случае, если </w:t>
      </w:r>
      <w:r w:rsidR="008A3C02">
        <w:rPr>
          <w:rStyle w:val="a5"/>
        </w:rPr>
        <w:t xml:space="preserve">Оператор </w:t>
      </w:r>
      <w:r>
        <w:rPr>
          <w:rStyle w:val="a5"/>
        </w:rPr>
        <w:t>будет лишен возможности иначе обеспечить свои интересы.</w:t>
      </w:r>
    </w:p>
    <w:p w14:paraId="12D29205" w14:textId="77777777" w:rsidR="00C95039" w:rsidRDefault="00C95039"/>
    <w:p w14:paraId="33388769" w14:textId="77777777" w:rsidR="00C95039" w:rsidRDefault="007003E5">
      <w:pPr>
        <w:pStyle w:val="1"/>
      </w:pPr>
      <w:bookmarkStart w:id="5" w:name="sub_7"/>
      <w:r>
        <w:t>6. Порядок разрешения споров</w:t>
      </w:r>
    </w:p>
    <w:bookmarkEnd w:id="5"/>
    <w:p w14:paraId="1AAF8676" w14:textId="77777777" w:rsidR="00C95039" w:rsidRDefault="00C95039"/>
    <w:p w14:paraId="5AC62300" w14:textId="77777777" w:rsidR="00C95039" w:rsidRDefault="007003E5">
      <w:r>
        <w:rPr>
          <w:rStyle w:val="a5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7E39916F" w14:textId="3BD1C5BF" w:rsidR="00C95039" w:rsidRDefault="007003E5">
      <w:r>
        <w:rPr>
          <w:rStyle w:val="a5"/>
        </w:rPr>
        <w:t xml:space="preserve">6.2. </w:t>
      </w:r>
      <w:r w:rsidR="00F04217" w:rsidRPr="00F04217">
        <w:rPr>
          <w:rStyle w:val="a5"/>
        </w:rPr>
        <w:t>Споры разрешаются в Арбитражном суде Белгородской области — в соответствии с п. 4.9 основного Договора</w:t>
      </w:r>
      <w:r w:rsidR="00F04217">
        <w:rPr>
          <w:rStyle w:val="a5"/>
        </w:rPr>
        <w:t>.</w:t>
      </w:r>
    </w:p>
    <w:p w14:paraId="018D58BF" w14:textId="77777777" w:rsidR="00C95039" w:rsidRDefault="00C95039"/>
    <w:p w14:paraId="26924FF6" w14:textId="77777777" w:rsidR="00C95039" w:rsidRDefault="00E1359A">
      <w:pPr>
        <w:pStyle w:val="1"/>
      </w:pPr>
      <w:bookmarkStart w:id="6" w:name="sub_8"/>
      <w:r>
        <w:t>7. Заключительные положения</w:t>
      </w:r>
    </w:p>
    <w:bookmarkEnd w:id="6"/>
    <w:p w14:paraId="5612492A" w14:textId="77777777" w:rsidR="00C95039" w:rsidRDefault="00C95039"/>
    <w:p w14:paraId="168DA976" w14:textId="77777777" w:rsidR="00C95039" w:rsidRDefault="00AA6EE5">
      <w:r>
        <w:rPr>
          <w:rStyle w:val="a5"/>
        </w:rPr>
        <w:t>7.1.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3AAE3E4" w14:textId="77777777" w:rsidR="00EB3B55" w:rsidRDefault="00EB3B55">
      <w:pPr>
        <w:rPr>
          <w:rStyle w:val="a5"/>
        </w:rPr>
      </w:pPr>
    </w:p>
    <w:p w14:paraId="5DF57B5E" w14:textId="77777777" w:rsidR="00C95039" w:rsidRDefault="00AA6EE5">
      <w:r>
        <w:rPr>
          <w:rStyle w:val="a5"/>
        </w:rPr>
        <w:t>7.2. Договор вступает в силу с момента подписания и действует до полного выполнения обязательств по данному договору.</w:t>
      </w:r>
    </w:p>
    <w:p w14:paraId="2D8AA150" w14:textId="77777777" w:rsidR="00C95039" w:rsidRDefault="00AA6EE5">
      <w:r>
        <w:rPr>
          <w:rStyle w:val="a5"/>
        </w:rPr>
        <w:t>7.3. Все изменения и дополнения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3A5B3D93" w14:textId="77777777" w:rsidR="00C95039" w:rsidRDefault="00C95039"/>
    <w:p w14:paraId="5955FD21" w14:textId="77777777" w:rsidR="00C95039" w:rsidRDefault="00000000">
      <w:pPr>
        <w:pStyle w:val="1"/>
      </w:pPr>
      <w:bookmarkStart w:id="7" w:name="sub_9"/>
      <w:r>
        <w:t>9. Реквизиты и подписи сторон</w:t>
      </w:r>
    </w:p>
    <w:bookmarkEnd w:id="7"/>
    <w:p w14:paraId="52DCB4D4" w14:textId="77777777" w:rsidR="00C95039" w:rsidRDefault="00C9503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55"/>
        <w:gridCol w:w="5409"/>
      </w:tblGrid>
      <w:tr w:rsidR="00C95039" w14:paraId="5C7E63D0" w14:textId="77777777">
        <w:tc>
          <w:tcPr>
            <w:tcW w:w="4855" w:type="dxa"/>
          </w:tcPr>
          <w:p w14:paraId="7811FAAF" w14:textId="378DEC90" w:rsidR="00C95039" w:rsidRDefault="00BF2205">
            <w:pPr>
              <w:pStyle w:val="ad"/>
            </w:pPr>
            <w:r>
              <w:t>Оператор:</w:t>
            </w:r>
          </w:p>
        </w:tc>
        <w:tc>
          <w:tcPr>
            <w:tcW w:w="5409" w:type="dxa"/>
          </w:tcPr>
          <w:p w14:paraId="64CB0B53" w14:textId="6765F02A" w:rsidR="00C95039" w:rsidRDefault="00BF2205">
            <w:pPr>
              <w:pStyle w:val="ad"/>
            </w:pPr>
            <w:r>
              <w:t>Лицо, обрабатывающее персональные данные</w:t>
            </w:r>
            <w:r w:rsidR="00EB3B55">
              <w:t>:</w:t>
            </w:r>
          </w:p>
        </w:tc>
      </w:tr>
      <w:tr w:rsidR="00C95039" w14:paraId="03991CC7" w14:textId="77777777">
        <w:tc>
          <w:tcPr>
            <w:tcW w:w="4855" w:type="dxa"/>
          </w:tcPr>
          <w:p w14:paraId="77C81BA5" w14:textId="77777777" w:rsidR="00EB3B55" w:rsidRDefault="00EB3B55" w:rsidP="00EB3B55">
            <w:pPr>
              <w:pStyle w:val="ad"/>
            </w:pPr>
            <w:r>
              <w:t>Полное наименование: федеральное государственное бюджетное образовательное учреждение высшего образования «Белгородский государственный аграрный университет имени В.Я. Горина»</w:t>
            </w:r>
          </w:p>
          <w:p w14:paraId="52D97729" w14:textId="77777777" w:rsidR="00EB3B55" w:rsidRDefault="00EB3B55" w:rsidP="00EB3B55">
            <w:pPr>
              <w:pStyle w:val="ad"/>
            </w:pPr>
            <w:r>
              <w:t>Место нахождения: Белгородская область, Белгородский район,</w:t>
            </w:r>
          </w:p>
          <w:p w14:paraId="7BBD4139" w14:textId="77777777" w:rsidR="00EB3B55" w:rsidRDefault="00EB3B55" w:rsidP="00EB3B55">
            <w:pPr>
              <w:pStyle w:val="ad"/>
            </w:pPr>
            <w:r>
              <w:t>п. Майский, ул. Вавилова д. 1</w:t>
            </w:r>
          </w:p>
          <w:p w14:paraId="267C260A" w14:textId="77777777" w:rsidR="00EB3B55" w:rsidRPr="00EB3B55" w:rsidRDefault="00EB3B55" w:rsidP="00EB3B55">
            <w:pPr>
              <w:pStyle w:val="ad"/>
              <w:rPr>
                <w:lang w:val="en-US"/>
              </w:rPr>
            </w:pPr>
            <w:r w:rsidRPr="00EB3B55">
              <w:rPr>
                <w:lang w:val="en-US"/>
              </w:rPr>
              <w:t>e-mail: info@belgau.ru</w:t>
            </w:r>
          </w:p>
          <w:p w14:paraId="03CC0AB4" w14:textId="77777777" w:rsidR="00EB3B55" w:rsidRPr="00EB3B55" w:rsidRDefault="00EB3B55" w:rsidP="00EB3B55">
            <w:pPr>
              <w:pStyle w:val="ad"/>
              <w:rPr>
                <w:lang w:val="en-US"/>
              </w:rPr>
            </w:pPr>
            <w:r>
              <w:t>ИНН</w:t>
            </w:r>
            <w:r w:rsidRPr="00EB3B55">
              <w:rPr>
                <w:lang w:val="en-US"/>
              </w:rPr>
              <w:t xml:space="preserve"> 3102005412/ </w:t>
            </w:r>
            <w:r>
              <w:t>КПП</w:t>
            </w:r>
            <w:r w:rsidRPr="00EB3B55">
              <w:rPr>
                <w:lang w:val="en-US"/>
              </w:rPr>
              <w:t xml:space="preserve"> 310201001</w:t>
            </w:r>
          </w:p>
          <w:p w14:paraId="45C3504A" w14:textId="77777777" w:rsidR="00EB3B55" w:rsidRDefault="00EB3B55" w:rsidP="00EB3B55">
            <w:pPr>
              <w:pStyle w:val="ad"/>
            </w:pPr>
            <w:r>
              <w:t>ОГРН1023100508078/ ОКПО 04717947</w:t>
            </w:r>
          </w:p>
          <w:p w14:paraId="70EC09DC" w14:textId="77777777" w:rsidR="00EB3B55" w:rsidRDefault="00EB3B55" w:rsidP="00EB3B55">
            <w:pPr>
              <w:pStyle w:val="ad"/>
            </w:pPr>
            <w:r>
              <w:t>Банковские реквизиты: р/с 03214643000000012600 в ОКЦ № 11 ГУ Банка России по Центральному федеральному округу</w:t>
            </w:r>
          </w:p>
          <w:p w14:paraId="2A433B1A" w14:textId="77777777" w:rsidR="00EB3B55" w:rsidRDefault="00EB3B55" w:rsidP="00EB3B55">
            <w:pPr>
              <w:pStyle w:val="ad"/>
            </w:pPr>
            <w:r>
              <w:t>к/с 40102810745370000018</w:t>
            </w:r>
          </w:p>
          <w:p w14:paraId="703F29C9" w14:textId="77777777" w:rsidR="00C95039" w:rsidRDefault="00EB3B55" w:rsidP="00EB3B55">
            <w:pPr>
              <w:pStyle w:val="ad"/>
            </w:pPr>
            <w:r>
              <w:t>БИК 011403102]</w:t>
            </w:r>
          </w:p>
          <w:p w14:paraId="4232FFF3" w14:textId="77777777" w:rsidR="00C95039" w:rsidRDefault="00C95039">
            <w:pPr>
              <w:pStyle w:val="ad"/>
            </w:pPr>
          </w:p>
          <w:p w14:paraId="3991F7E7" w14:textId="77777777" w:rsidR="00EB3B55" w:rsidRDefault="00EB3B55" w:rsidP="00EB3B55">
            <w:pPr>
              <w:pStyle w:val="ad"/>
            </w:pPr>
          </w:p>
          <w:p w14:paraId="2FE01E9A" w14:textId="77777777" w:rsidR="00EB3B55" w:rsidRDefault="00EB3B55" w:rsidP="00EB3B55">
            <w:pPr>
              <w:pStyle w:val="ad"/>
            </w:pPr>
          </w:p>
          <w:p w14:paraId="4402D0F0" w14:textId="77777777" w:rsidR="00EB3B55" w:rsidRDefault="00EB3B55" w:rsidP="00EB3B55">
            <w:pPr>
              <w:pStyle w:val="ad"/>
            </w:pPr>
            <w:r>
              <w:t>______________ С.Ю. Харламов</w:t>
            </w:r>
          </w:p>
          <w:p w14:paraId="3B165C9B" w14:textId="77777777" w:rsidR="00EB3B55" w:rsidRDefault="00EB3B55" w:rsidP="00EB3B55">
            <w:pPr>
              <w:pStyle w:val="ad"/>
            </w:pPr>
            <w:r>
              <w:t>М.П.</w:t>
            </w:r>
          </w:p>
        </w:tc>
        <w:tc>
          <w:tcPr>
            <w:tcW w:w="5409" w:type="dxa"/>
          </w:tcPr>
          <w:p w14:paraId="63EB82D8" w14:textId="77777777" w:rsidR="00EB3B55" w:rsidRDefault="00EB3B55" w:rsidP="00EB3B55">
            <w:pPr>
              <w:pStyle w:val="ad"/>
            </w:pPr>
          </w:p>
          <w:p w14:paraId="5D077ED2" w14:textId="77777777" w:rsidR="00C95039" w:rsidRDefault="00C95039">
            <w:pPr>
              <w:pStyle w:val="ad"/>
            </w:pPr>
          </w:p>
        </w:tc>
      </w:tr>
    </w:tbl>
    <w:p w14:paraId="23F1B3A5" w14:textId="77777777" w:rsidR="006E0131" w:rsidRDefault="006E0131"/>
    <w:sectPr w:rsidR="006E0131">
      <w:headerReference w:type="default" r:id="rId6"/>
      <w:pgSz w:w="11906" w:h="16800"/>
      <w:pgMar w:top="1999" w:right="800" w:bottom="1440" w:left="1100" w:header="1440" w:footer="72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C5D7" w14:textId="77777777" w:rsidR="00184AF7" w:rsidRDefault="00184AF7">
      <w:r>
        <w:separator/>
      </w:r>
    </w:p>
  </w:endnote>
  <w:endnote w:type="continuationSeparator" w:id="0">
    <w:p w14:paraId="29D5A7F9" w14:textId="77777777" w:rsidR="00184AF7" w:rsidRDefault="0018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F8421" w14:textId="77777777" w:rsidR="00184AF7" w:rsidRDefault="00184AF7">
      <w:r>
        <w:separator/>
      </w:r>
    </w:p>
  </w:footnote>
  <w:footnote w:type="continuationSeparator" w:id="0">
    <w:p w14:paraId="548359F6" w14:textId="77777777" w:rsidR="00184AF7" w:rsidRDefault="00184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9018" w14:textId="77777777" w:rsidR="00602302" w:rsidRDefault="00602302" w:rsidP="00602302">
    <w:pPr>
      <w:pStyle w:val="ae"/>
      <w:ind w:firstLine="0"/>
      <w:jc w:val="left"/>
      <w:rPr>
        <w:rFonts w:cs="Times New Roman"/>
        <w:i/>
        <w:iCs/>
        <w:lang w:bidi="ar-SA"/>
      </w:rPr>
    </w:pPr>
    <w:r>
      <w:rPr>
        <w:rFonts w:cs="Times New Roman"/>
        <w:i/>
        <w:iCs/>
        <w:lang w:bidi="ar-SA"/>
      </w:rPr>
      <w:t>Приложение №2</w:t>
    </w:r>
  </w:p>
  <w:p w14:paraId="0020A7D0" w14:textId="77777777" w:rsidR="00602302" w:rsidRPr="00602302" w:rsidRDefault="00602302" w:rsidP="00602302">
    <w:pPr>
      <w:pStyle w:val="ae"/>
      <w:ind w:firstLine="0"/>
      <w:jc w:val="left"/>
      <w:rPr>
        <w:rFonts w:cs="Times New Roman"/>
        <w:i/>
        <w:iCs/>
        <w:lang w:bidi="ar-SA"/>
      </w:rPr>
    </w:pPr>
    <w:r>
      <w:rPr>
        <w:rFonts w:cs="Times New Roman"/>
        <w:i/>
        <w:iCs/>
        <w:lang w:bidi="ar-SA"/>
      </w:rPr>
      <w:t>К Договору оказания услуг №___ от _</w:t>
    </w:r>
    <w:proofErr w:type="gramStart"/>
    <w:r>
      <w:rPr>
        <w:rFonts w:cs="Times New Roman"/>
        <w:i/>
        <w:iCs/>
        <w:lang w:bidi="ar-SA"/>
      </w:rPr>
      <w:t>_._</w:t>
    </w:r>
    <w:proofErr w:type="gramEnd"/>
    <w:r>
      <w:rPr>
        <w:rFonts w:cs="Times New Roman"/>
        <w:i/>
        <w:iCs/>
        <w:lang w:bidi="ar-SA"/>
      </w:rPr>
      <w:t>_.2026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1CF"/>
    <w:rsid w:val="000258DF"/>
    <w:rsid w:val="00066397"/>
    <w:rsid w:val="000F2B94"/>
    <w:rsid w:val="00115788"/>
    <w:rsid w:val="00184AF7"/>
    <w:rsid w:val="00211225"/>
    <w:rsid w:val="002501CF"/>
    <w:rsid w:val="002A16F6"/>
    <w:rsid w:val="0032302E"/>
    <w:rsid w:val="005842F4"/>
    <w:rsid w:val="005A1C7E"/>
    <w:rsid w:val="005C3FD5"/>
    <w:rsid w:val="005F2178"/>
    <w:rsid w:val="005F3A99"/>
    <w:rsid w:val="00602302"/>
    <w:rsid w:val="006A43DA"/>
    <w:rsid w:val="006E0131"/>
    <w:rsid w:val="007003E5"/>
    <w:rsid w:val="00835C43"/>
    <w:rsid w:val="008A3C02"/>
    <w:rsid w:val="00907D64"/>
    <w:rsid w:val="009722EA"/>
    <w:rsid w:val="0099645B"/>
    <w:rsid w:val="009D6BAB"/>
    <w:rsid w:val="00A63B17"/>
    <w:rsid w:val="00A76AF6"/>
    <w:rsid w:val="00AA6EE5"/>
    <w:rsid w:val="00AE3CA9"/>
    <w:rsid w:val="00B47509"/>
    <w:rsid w:val="00B52CFB"/>
    <w:rsid w:val="00B85637"/>
    <w:rsid w:val="00BF2205"/>
    <w:rsid w:val="00C0406B"/>
    <w:rsid w:val="00C469AE"/>
    <w:rsid w:val="00C85824"/>
    <w:rsid w:val="00C95039"/>
    <w:rsid w:val="00D136D1"/>
    <w:rsid w:val="00D8708A"/>
    <w:rsid w:val="00DE5A61"/>
    <w:rsid w:val="00DE6C43"/>
    <w:rsid w:val="00DF3154"/>
    <w:rsid w:val="00E1359A"/>
    <w:rsid w:val="00E961E4"/>
    <w:rsid w:val="00EB3B55"/>
    <w:rsid w:val="00F04217"/>
    <w:rsid w:val="00F97298"/>
    <w:rsid w:val="00FA4135"/>
    <w:rsid w:val="00FA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963E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Arial" w:eastAsia="Symbol" w:hAnsi="Arial" w:cs="Wingdings"/>
      <w:kern w:val="1"/>
      <w:sz w:val="24"/>
      <w:szCs w:val="24"/>
      <w:lang w:eastAsia="zh-CN" w:bidi="hi-IN"/>
    </w:rPr>
  </w:style>
  <w:style w:type="paragraph" w:styleId="1">
    <w:name w:val="heading 1"/>
    <w:basedOn w:val="a"/>
    <w:qFormat/>
    <w:pPr>
      <w:spacing w:before="108" w:after="108"/>
      <w:ind w:firstLine="0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Pr>
      <w:b w:val="0"/>
      <w:color w:val="106BBE"/>
    </w:rPr>
  </w:style>
  <w:style w:type="character" w:customStyle="1" w:styleId="a4">
    <w:name w:val="Цветовое выделение"/>
    <w:rPr>
      <w:b/>
      <w:color w:val="26282F"/>
    </w:rPr>
  </w:style>
  <w:style w:type="character" w:customStyle="1" w:styleId="a5">
    <w:name w:val="Цветовое выделение для Текст"/>
    <w:rPr>
      <w:sz w:val="24"/>
    </w:rPr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Комментарий"/>
    <w:pPr>
      <w:widowControl w:val="0"/>
      <w:suppressAutoHyphens/>
    </w:pPr>
    <w:rPr>
      <w:rFonts w:ascii="Liberation Serif" w:eastAsia="SimSun" w:hAnsi="Liberation Serif" w:cs="Mangal"/>
      <w:color w:val="353842"/>
      <w:kern w:val="1"/>
      <w:sz w:val="24"/>
      <w:szCs w:val="24"/>
      <w:shd w:val="clear" w:color="auto" w:fill="F0F0F0"/>
      <w:lang w:eastAsia="zh-CN" w:bidi="hi-IN"/>
    </w:rPr>
  </w:style>
  <w:style w:type="paragraph" w:customStyle="1" w:styleId="ab">
    <w:name w:val="Текст (справка)"/>
    <w:basedOn w:val="a"/>
    <w:pPr>
      <w:ind w:left="170" w:right="170" w:firstLine="0"/>
      <w:jc w:val="left"/>
    </w:pPr>
  </w:style>
  <w:style w:type="paragraph" w:customStyle="1" w:styleId="ac">
    <w:name w:val="Прижатый влево"/>
    <w:basedOn w:val="a"/>
    <w:pPr>
      <w:ind w:firstLine="0"/>
      <w:jc w:val="left"/>
    </w:pPr>
  </w:style>
  <w:style w:type="paragraph" w:customStyle="1" w:styleId="ad">
    <w:name w:val="Нормальный (таблица)"/>
    <w:basedOn w:val="a"/>
    <w:pPr>
      <w:ind w:firstLine="0"/>
    </w:pPr>
  </w:style>
  <w:style w:type="paragraph" w:styleId="ae">
    <w:name w:val="header"/>
    <w:basedOn w:val="a"/>
  </w:style>
  <w:style w:type="paragraph" w:styleId="af">
    <w:name w:val="footer"/>
    <w:basedOn w:val="a"/>
    <w:link w:val="af0"/>
    <w:uiPriority w:val="99"/>
    <w:unhideWhenUsed/>
    <w:rsid w:val="0060230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link w:val="af"/>
    <w:uiPriority w:val="99"/>
    <w:rsid w:val="00602302"/>
    <w:rPr>
      <w:rFonts w:ascii="Arial" w:eastAsia="Symbol" w:hAnsi="Arial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1651</Words>
  <Characters>9414</Characters>
  <Application>Microsoft Office Word</Application>
  <DocSecurity>0</DocSecurity>
  <Lines>78</Lines>
  <Paragraphs>22</Paragraphs>
  <ScaleCrop>false</ScaleCrop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2026-07-07T11:15:00Z</dcterms:created>
  <dcterms:modified xsi:type="dcterms:W3CDTF">2026-07-07T11:15:00Z</dcterms:modified>
</cp:coreProperties>
</file>