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5B2A" w14:textId="77777777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</w:p>
    <w:p w14:paraId="6CA4AFC8" w14:textId="03613A78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на оказание платных образовательных услуг</w:t>
      </w:r>
      <w:r w:rsidR="005C1A49" w:rsidRPr="00906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в сфере профессионального обучения</w:t>
      </w:r>
    </w:p>
    <w:p w14:paraId="04F8765C" w14:textId="77777777" w:rsidR="009A1E67" w:rsidRPr="00906760" w:rsidRDefault="009A1E67" w:rsidP="009A1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14DB6" w14:textId="736A1B21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г. Евпатория                                                                                                          «__» __________ 2026 г.</w:t>
      </w:r>
    </w:p>
    <w:p w14:paraId="406F11FD" w14:textId="77777777" w:rsidR="009A1E67" w:rsidRPr="00906760" w:rsidRDefault="009A1E67" w:rsidP="009A1E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11ECB5" w14:textId="0DCA8DE7" w:rsidR="009A1E67" w:rsidRPr="00906760" w:rsidRDefault="006D0147" w:rsidP="004029D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067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ФЕДЕРАЛЬНОЕ ГОСУДАРСТВЕННОЕ БЮДЖЕТНОЕ ОБРАЗОВАТЕЛЬНОЕ УЧРЕЖДЕНИЕ «ВСЕРОССИЙСКИЙ ДЕТСКИЙ ЦЕНТР «АЛЫЕ ПАРУСА» 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(сокращенное наименование – </w:t>
      </w:r>
      <w:r w:rsidRPr="00906760">
        <w:rPr>
          <w:rFonts w:ascii="Times New Roman" w:hAnsi="Times New Roman" w:cs="Times New Roman"/>
          <w:b/>
          <w:spacing w:val="-4"/>
          <w:sz w:val="24"/>
          <w:szCs w:val="24"/>
        </w:rPr>
        <w:t>ФГБОУ «ВДЦ «Алые паруса»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), именуемое в дальнейшем «Заказчик», в 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лице директора </w:t>
      </w:r>
      <w:r w:rsidRPr="0090676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Саенко Елены Васильевны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действующего на основании Устава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590A8A" w:rsidRPr="00906760">
        <w:rPr>
          <w:rStyle w:val="apple-converted-space"/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____________________________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,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осуществляющ</w:t>
      </w:r>
      <w:r w:rsidR="003779AE">
        <w:rPr>
          <w:rFonts w:ascii="Times New Roman" w:hAnsi="Times New Roman" w:cs="Times New Roman"/>
          <w:spacing w:val="-4"/>
          <w:sz w:val="24"/>
          <w:szCs w:val="24"/>
        </w:rPr>
        <w:t>ее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образовательную деятельность на основании лицензии от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«__»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20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г. №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именуемое в дальнейшем «Исполнитель», в лице </w:t>
      </w:r>
      <w:r w:rsidR="00590A8A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_____________________________</w:t>
      </w:r>
      <w:r w:rsidR="009A1E67" w:rsidRPr="00906760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, действующего на основании </w:t>
      </w:r>
      <w:r w:rsidR="00C833B8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________</w:t>
      </w:r>
      <w:r w:rsidR="009A1E67" w:rsidRPr="00906760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 одной стороны,</w:t>
      </w:r>
      <w:r w:rsidR="009A1E67" w:rsidRPr="009067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>совместно именуемые «Стороны», с соблюдением требований Гражданского кодекса Российской Федерации</w:t>
      </w:r>
      <w:r w:rsidR="009A1E67" w:rsidRPr="00BB7732">
        <w:rPr>
          <w:rFonts w:ascii="Times New Roman" w:hAnsi="Times New Roman" w:cs="Times New Roman"/>
          <w:spacing w:val="-4"/>
          <w:sz w:val="24"/>
          <w:szCs w:val="24"/>
        </w:rPr>
        <w:t>, п.</w:t>
      </w:r>
      <w:r w:rsidR="005C1A49" w:rsidRPr="00BB77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A1E67" w:rsidRPr="00BB7732">
        <w:rPr>
          <w:rFonts w:ascii="Times New Roman" w:hAnsi="Times New Roman" w:cs="Times New Roman"/>
          <w:spacing w:val="-4"/>
          <w:sz w:val="24"/>
          <w:szCs w:val="24"/>
        </w:rPr>
        <w:t>5 ч.1 ст. 93 Федерального закона от 05.04.2013 г. № 44-ФЗ «О контрактной системе в сфере заку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>пок товаров, работ, услуг для обеспечения государственных и муниципальных нужд» (далее – Федерального закона № 44-ФЗ) заключили настоящий договор (далее – «Договор») о нижеследующем:</w:t>
      </w:r>
    </w:p>
    <w:p w14:paraId="50AB329E" w14:textId="77777777" w:rsidR="004029DD" w:rsidRPr="00906760" w:rsidRDefault="004029DD" w:rsidP="004029D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</w:p>
    <w:p w14:paraId="4AB28E68" w14:textId="47954021" w:rsidR="009A1E67" w:rsidRPr="00906760" w:rsidRDefault="009A1E67" w:rsidP="009A1E67">
      <w:pPr>
        <w:pStyle w:val="a3"/>
        <w:jc w:val="center"/>
        <w:rPr>
          <w:b/>
          <w:szCs w:val="24"/>
        </w:rPr>
      </w:pPr>
      <w:r w:rsidRPr="00906760">
        <w:rPr>
          <w:b/>
          <w:szCs w:val="24"/>
        </w:rPr>
        <w:t xml:space="preserve">1. </w:t>
      </w:r>
      <w:r w:rsidR="009E2340" w:rsidRPr="00906760">
        <w:rPr>
          <w:b/>
          <w:szCs w:val="24"/>
        </w:rPr>
        <w:t>ПРЕДМЕТ ДОГОВОРА</w:t>
      </w:r>
    </w:p>
    <w:p w14:paraId="3F0DFD88" w14:textId="25170B51" w:rsidR="009A1E67" w:rsidRPr="00906760" w:rsidRDefault="009A1E67" w:rsidP="00F447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Заказчик оплатить образовательн</w:t>
      </w:r>
      <w:r w:rsidR="006C6619">
        <w:rPr>
          <w:rFonts w:ascii="Times New Roman" w:hAnsi="Times New Roman" w:cs="Times New Roman"/>
          <w:sz w:val="24"/>
          <w:szCs w:val="24"/>
        </w:rPr>
        <w:t>ые</w:t>
      </w:r>
      <w:r w:rsidRPr="0090676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C6619">
        <w:rPr>
          <w:rFonts w:ascii="Times New Roman" w:hAnsi="Times New Roman" w:cs="Times New Roman"/>
          <w:sz w:val="24"/>
          <w:szCs w:val="24"/>
        </w:rPr>
        <w:t>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по обучению сотрудников Заказчика (в дальнейшем – Слушатель), согласно заявке Заказчика по программам обучения и проверки знаний в соответствии с</w:t>
      </w:r>
      <w:r w:rsidR="007512B6" w:rsidRPr="00906760">
        <w:rPr>
          <w:rFonts w:ascii="Times New Roman" w:hAnsi="Times New Roman" w:cs="Times New Roman"/>
          <w:sz w:val="24"/>
          <w:szCs w:val="24"/>
        </w:rPr>
        <w:t>о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="007512B6" w:rsidRPr="00906760">
        <w:rPr>
          <w:rFonts w:ascii="Times New Roman" w:hAnsi="Times New Roman" w:cs="Times New Roman"/>
          <w:sz w:val="24"/>
          <w:szCs w:val="24"/>
        </w:rPr>
        <w:t>Спецификацией (Приложени</w:t>
      </w:r>
      <w:r w:rsidR="00027625">
        <w:rPr>
          <w:rFonts w:ascii="Times New Roman" w:hAnsi="Times New Roman" w:cs="Times New Roman"/>
          <w:sz w:val="24"/>
          <w:szCs w:val="24"/>
        </w:rPr>
        <w:t>е</w:t>
      </w:r>
      <w:r w:rsidR="007512B6" w:rsidRPr="00906760">
        <w:rPr>
          <w:rFonts w:ascii="Times New Roman" w:hAnsi="Times New Roman" w:cs="Times New Roman"/>
          <w:sz w:val="24"/>
          <w:szCs w:val="24"/>
        </w:rPr>
        <w:t xml:space="preserve"> № 1), которая являются неотъемлемой частью настоящего Договора.</w:t>
      </w:r>
    </w:p>
    <w:p w14:paraId="4EC7B2C6" w14:textId="77777777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1.2. После прохождения Слушателями полного курса обучения и успешной проверки знаний им выдаются удостоверения и протоколы установленного Исполнителем образца.</w:t>
      </w:r>
    </w:p>
    <w:p w14:paraId="5E222966" w14:textId="5F4CA0EE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1.3.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Слушателей, определяется </w:t>
      </w:r>
      <w:r w:rsidR="000276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0276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являюще</w:t>
      </w:r>
      <w:r w:rsidR="00E603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 </w:t>
      </w:r>
    </w:p>
    <w:p w14:paraId="5DFC99A3" w14:textId="4EE69762" w:rsidR="00B82BF0" w:rsidRPr="00906760" w:rsidRDefault="009A1E67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bookmarkStart w:id="0" w:name="_Hlk204255244"/>
      <w:r w:rsidR="00B82BF0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3257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момента заключения </w:t>
      </w:r>
      <w:r w:rsidR="00774721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3B3257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31 декабря 2026 года. </w:t>
      </w:r>
      <w:r w:rsidR="003B325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оказать услуги досрочно.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9B153B" w14:textId="481D1713" w:rsidR="009A1E67" w:rsidRPr="00906760" w:rsidRDefault="00EA1724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заочная</w:t>
      </w:r>
      <w:r w:rsidR="001E7D34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дистанционных технологий.</w:t>
      </w:r>
    </w:p>
    <w:p w14:paraId="6F27D9DC" w14:textId="2FEB2FBC" w:rsidR="00B82BF0" w:rsidRPr="00906760" w:rsidRDefault="00EA1724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B82BF0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обучения: Республика Крым, г. Евпатория, проспект Ленина, д. 23/26.</w:t>
      </w:r>
    </w:p>
    <w:bookmarkEnd w:id="0"/>
    <w:p w14:paraId="5B8A56D8" w14:textId="6DC65A29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</w:t>
      </w:r>
      <w:r w:rsidR="00EA1724" w:rsidRPr="00906760">
        <w:rPr>
          <w:rFonts w:ascii="Times New Roman" w:hAnsi="Times New Roman" w:cs="Times New Roman"/>
          <w:sz w:val="24"/>
          <w:szCs w:val="24"/>
        </w:rPr>
        <w:t>7</w:t>
      </w:r>
      <w:r w:rsidRPr="00906760">
        <w:rPr>
          <w:rFonts w:ascii="Times New Roman" w:hAnsi="Times New Roman" w:cs="Times New Roman"/>
          <w:sz w:val="24"/>
          <w:szCs w:val="24"/>
        </w:rPr>
        <w:t>. Слушателям, не прошедшим проверку знани</w:t>
      </w:r>
      <w:r w:rsidR="001F1821" w:rsidRPr="00906760">
        <w:rPr>
          <w:rFonts w:ascii="Times New Roman" w:hAnsi="Times New Roman" w:cs="Times New Roman"/>
          <w:sz w:val="24"/>
          <w:szCs w:val="24"/>
        </w:rPr>
        <w:t>й</w:t>
      </w:r>
      <w:r w:rsidRPr="00906760">
        <w:rPr>
          <w:rFonts w:ascii="Times New Roman" w:hAnsi="Times New Roman" w:cs="Times New Roman"/>
          <w:sz w:val="24"/>
          <w:szCs w:val="24"/>
        </w:rPr>
        <w:t xml:space="preserve"> или получившим при проверке знаний неудовлетворительные результаты, а также Слушателям, освоившим часть программы обучения и проверки знаний и/или отчисленному Исполнителем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завершения обучения в полном объеме</w:t>
      </w:r>
      <w:r w:rsidRPr="00906760">
        <w:rPr>
          <w:rFonts w:ascii="Times New Roman" w:hAnsi="Times New Roman" w:cs="Times New Roman"/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1108A357" w14:textId="35A699BC" w:rsidR="009A1E67" w:rsidRPr="00906760" w:rsidRDefault="009A1E67" w:rsidP="00F657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</w:t>
      </w:r>
      <w:r w:rsidR="00EA1724" w:rsidRPr="00906760">
        <w:rPr>
          <w:rFonts w:ascii="Times New Roman" w:hAnsi="Times New Roman" w:cs="Times New Roman"/>
          <w:sz w:val="24"/>
          <w:szCs w:val="24"/>
        </w:rPr>
        <w:t>8</w:t>
      </w:r>
      <w:r w:rsidRPr="00906760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Федеральным законом от «29» декабря 2012 г. № 273 «Об образовании в Российской Федерации»</w:t>
      </w:r>
      <w:r w:rsidR="00774721" w:rsidRPr="00906760">
        <w:rPr>
          <w:rFonts w:ascii="Times New Roman" w:hAnsi="Times New Roman" w:cs="Times New Roman"/>
          <w:sz w:val="24"/>
          <w:szCs w:val="24"/>
        </w:rPr>
        <w:t>.</w:t>
      </w:r>
    </w:p>
    <w:p w14:paraId="136EF55C" w14:textId="77777777" w:rsidR="009A1E67" w:rsidRPr="00906760" w:rsidRDefault="009A1E67" w:rsidP="009A1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7791B" w14:textId="43B431E1" w:rsidR="009A1E67" w:rsidRPr="00906760" w:rsidRDefault="00B0036F" w:rsidP="009A1E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 xml:space="preserve">2. ПРАВА ИСПОЛНИТЕЛЯ, ЗАКАЗЧИКА, </w:t>
      </w:r>
      <w:r w:rsidRPr="00906760">
        <w:rPr>
          <w:rFonts w:ascii="Times New Roman" w:hAnsi="Times New Roman" w:cs="Times New Roman"/>
          <w:b/>
          <w:bCs/>
          <w:sz w:val="24"/>
          <w:szCs w:val="24"/>
        </w:rPr>
        <w:t>ПОТРЕБИТЕЛЯ</w:t>
      </w:r>
    </w:p>
    <w:p w14:paraId="17EC541E" w14:textId="2E40B683" w:rsidR="009A1E67" w:rsidRPr="00906760" w:rsidRDefault="009A1E67" w:rsidP="00B003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Слушателей, применять к ним меры поощрения и налагать взыскания в пределах, предусмотренных Уставом Исполнителя, а также в соответствии с законодательством Российской Федерации, локальными нормативными актами Исполнителя и настоящим Договором.</w:t>
      </w:r>
    </w:p>
    <w:p w14:paraId="6F43B0EB" w14:textId="03A67F35" w:rsidR="009A1E67" w:rsidRPr="00906760" w:rsidRDefault="009A1E67" w:rsidP="00B0036F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2.2. Заказчик вправе требовать информацию от Исполнителя по вопросам организации и обеспечения надлежащего качества предоставления услуг, предусмотренных разделом 1 настоящего Договора.</w:t>
      </w:r>
    </w:p>
    <w:p w14:paraId="493C4045" w14:textId="256ACFE6" w:rsidR="009A1E67" w:rsidRPr="00906760" w:rsidRDefault="009A1E67" w:rsidP="00B0036F">
      <w:pPr>
        <w:widowControl w:val="0"/>
        <w:tabs>
          <w:tab w:val="left" w:pos="567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2.3.</w:t>
      </w:r>
      <w:r w:rsidRPr="00906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760">
        <w:rPr>
          <w:rFonts w:ascii="Times New Roman" w:hAnsi="Times New Roman" w:cs="Times New Roman"/>
          <w:sz w:val="24"/>
          <w:szCs w:val="24"/>
        </w:rPr>
        <w:t>Заказчик вправе получать информацию об успеваемости, поведении, отношении Слушателей к учебе в целом и по отдельным предметам учебного плана.</w:t>
      </w:r>
    </w:p>
    <w:p w14:paraId="1EFCA972" w14:textId="3293807D" w:rsidR="009A1E67" w:rsidRPr="00906760" w:rsidRDefault="009A1E67" w:rsidP="00B0036F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firstLine="851"/>
        <w:jc w:val="both"/>
      </w:pPr>
      <w:r w:rsidRPr="00906760">
        <w:t xml:space="preserve">2.4. Слушателям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14:paraId="5DFD4FFB" w14:textId="77777777" w:rsidR="009A1E67" w:rsidRPr="00906760" w:rsidRDefault="009A1E67" w:rsidP="00B0036F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firstLine="851"/>
        <w:jc w:val="both"/>
      </w:pPr>
      <w:r w:rsidRPr="00906760">
        <w:t>2.5. Слушатель вправе:</w:t>
      </w:r>
    </w:p>
    <w:p w14:paraId="59F23AA8" w14:textId="7777777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обращаться к сотрудникам Исполнителя по вопросам, касающимся процесса обучения;</w:t>
      </w:r>
    </w:p>
    <w:p w14:paraId="3CC11D24" w14:textId="7777777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 xml:space="preserve">получать полную и достоверную информацию об оценке своих знаний, умений и </w:t>
      </w:r>
      <w:r w:rsidRPr="00906760">
        <w:lastRenderedPageBreak/>
        <w:t>навыков, а также о критериях этой оценки;</w:t>
      </w:r>
    </w:p>
    <w:p w14:paraId="0FDC4ABC" w14:textId="72BCD6A8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 xml:space="preserve">пользоваться имуществом Исполнителя, необходимым для освоения образовательной программы, в порядке, установленном локальными нормативными </w:t>
      </w:r>
      <w:r w:rsidR="002242DB" w:rsidRPr="00906760">
        <w:t xml:space="preserve">актами </w:t>
      </w:r>
      <w:r w:rsidRPr="00906760">
        <w:t>Исполнителя;</w:t>
      </w:r>
    </w:p>
    <w:p w14:paraId="582B49CA" w14:textId="312F850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14:paraId="065D6ED5" w14:textId="69D63031" w:rsidR="009A1E67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получать достоверную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363B51">
        <w:t>.</w:t>
      </w:r>
    </w:p>
    <w:p w14:paraId="5903BAD1" w14:textId="77777777" w:rsidR="00363B51" w:rsidRPr="00906760" w:rsidRDefault="00363B51" w:rsidP="00363B51">
      <w:pPr>
        <w:pStyle w:val="normacttext"/>
        <w:widowControl w:val="0"/>
        <w:spacing w:before="0" w:beforeAutospacing="0" w:after="0" w:afterAutospacing="0"/>
        <w:ind w:left="1134"/>
        <w:jc w:val="both"/>
      </w:pPr>
    </w:p>
    <w:p w14:paraId="5AF168A9" w14:textId="247FAC8A" w:rsidR="009A1E67" w:rsidRPr="00906760" w:rsidRDefault="004E7F43" w:rsidP="004E7F43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3. ОБЯЗАННОСТИ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ИСПОЛНИТЕЛЯ</w:t>
      </w:r>
    </w:p>
    <w:p w14:paraId="5D1163AA" w14:textId="63B1B184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3.1. Зачислить сотрудников Заказчика, выполнивших установленные законодательством Российской Федерации, Уставом и иными локальными нормативными актами Исполнителя условия приема, в качестве Слушателя.</w:t>
      </w:r>
    </w:p>
    <w:p w14:paraId="34895C1B" w14:textId="5775215E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C09C1A3" w14:textId="438DFCF3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3.3.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5D565B83" w14:textId="392DBC09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3.4. Создать Слушателям необходимые условия для освоения выбранной образовательной программы.</w:t>
      </w:r>
    </w:p>
    <w:p w14:paraId="55018D80" w14:textId="781E3FBA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3.5. Проявлять уважение к личности Слушателей,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</w:t>
      </w:r>
    </w:p>
    <w:p w14:paraId="379E4A55" w14:textId="2FD5D24D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3.6. 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E9668C2" w14:textId="284191C8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3.7. Восполнить материал занятий, пройденный за время отсутствия Слушателя по уважительной причине, в пределах объема услуг, оказываемых в соответствии с разделом 1 настоящего Договора.</w:t>
      </w:r>
    </w:p>
    <w:p w14:paraId="7B3DB80F" w14:textId="78BEB3FC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3.8. Принимать от Заказчика плату за образовательные услуги.</w:t>
      </w:r>
    </w:p>
    <w:p w14:paraId="09CB12A3" w14:textId="77777777" w:rsidR="009A1E67" w:rsidRPr="00906760" w:rsidRDefault="009A1E67" w:rsidP="009A1E67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left="567"/>
        <w:jc w:val="both"/>
      </w:pPr>
    </w:p>
    <w:p w14:paraId="4E969C01" w14:textId="57AC0F97" w:rsidR="009A1E67" w:rsidRPr="00906760" w:rsidRDefault="00931FAC" w:rsidP="00931F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4. ОБЯЗАННОСТИ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ЗАКАЗЧИКА</w:t>
      </w:r>
    </w:p>
    <w:p w14:paraId="274B2C47" w14:textId="71AAAD1C" w:rsidR="009A1E67" w:rsidRPr="00906760" w:rsidRDefault="009A1E67" w:rsidP="00B06F61">
      <w:pPr>
        <w:pStyle w:val="normacttext"/>
        <w:widowControl w:val="0"/>
        <w:spacing w:before="0" w:beforeAutospacing="0" w:after="0" w:afterAutospacing="0"/>
        <w:ind w:firstLine="851"/>
        <w:jc w:val="both"/>
        <w:rPr>
          <w:spacing w:val="-4"/>
        </w:rPr>
      </w:pPr>
      <w:r w:rsidRPr="00906760">
        <w:rPr>
          <w:spacing w:val="-4"/>
        </w:rPr>
        <w:t xml:space="preserve">4.1. Не позднее </w:t>
      </w:r>
      <w:r w:rsidR="000B28C7" w:rsidRPr="00906760">
        <w:rPr>
          <w:spacing w:val="-4"/>
        </w:rPr>
        <w:t>7</w:t>
      </w:r>
      <w:r w:rsidRPr="00906760">
        <w:rPr>
          <w:spacing w:val="-4"/>
        </w:rPr>
        <w:t xml:space="preserve"> (</w:t>
      </w:r>
      <w:r w:rsidR="000B28C7" w:rsidRPr="00906760">
        <w:rPr>
          <w:spacing w:val="-4"/>
        </w:rPr>
        <w:t>сем</w:t>
      </w:r>
      <w:r w:rsidRPr="00906760">
        <w:rPr>
          <w:spacing w:val="-4"/>
        </w:rPr>
        <w:t>и) рабочих дней после оказания исполнителем вышеуказанных услуг внести плату за предоставляемые услуги, указанные в разделе 1 настоящего Договора, в размере и порядке, определенными настоящим Договором, а также предоставить по требованию Исполнителя платежные документы, подтверждающие такую оплату.</w:t>
      </w:r>
    </w:p>
    <w:p w14:paraId="09EE7152" w14:textId="1A42FCE8" w:rsidR="009A1E67" w:rsidRPr="00906760" w:rsidRDefault="009A1E67" w:rsidP="00B06F6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При поступлении Слушателей на обучение и в процессе их обучения своевременно предоставлять Исполнителю все необходимые документы.</w:t>
      </w:r>
    </w:p>
    <w:p w14:paraId="1B7E12E2" w14:textId="655C7A71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Извещать Исполнителя об уважительных причинах отсутствия Слушателей на занятиях.</w:t>
      </w:r>
    </w:p>
    <w:p w14:paraId="4EA73580" w14:textId="2DEC3726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Проявлять уважение к 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78FC963E" w14:textId="3CBBF487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74721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посещение Слушателями занятий согласно учебному расписанию (</w:t>
      </w:r>
      <w:r w:rsidR="00E00C0A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 с применением дистанционных технологий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D1CCBBA" w14:textId="77777777" w:rsidR="009A1E67" w:rsidRPr="00906760" w:rsidRDefault="009A1E67" w:rsidP="009A1E67">
      <w:pPr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05425" w14:textId="08290A41" w:rsidR="009A1E67" w:rsidRPr="00906760" w:rsidRDefault="00B06F61" w:rsidP="00B06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5. ОБЯЗАННОСТИ СЛУШАТЕЛЯ</w:t>
      </w:r>
    </w:p>
    <w:p w14:paraId="0168E46A" w14:textId="65BD0F2D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Посещать занятия, указанные в учебном расписании</w:t>
      </w:r>
      <w:r w:rsidR="00DA7EC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 с применением компьютерных технологий</w:t>
      </w:r>
      <w:r w:rsidR="00DA7EC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0F693C" w14:textId="72C31D93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Выполнять задания по подготовке к занятиям, даваемые педагогическими сотрудниками Исполнителя, а также </w:t>
      </w:r>
      <w:r w:rsidRPr="00906760">
        <w:rPr>
          <w:rFonts w:ascii="Times New Roman" w:hAnsi="Times New Roman" w:cs="Times New Roman"/>
          <w:sz w:val="24"/>
          <w:szCs w:val="24"/>
        </w:rPr>
        <w:t>предусмотренными учебным планом, в том числе индивидуальным.</w:t>
      </w:r>
    </w:p>
    <w:p w14:paraId="5A44FB83" w14:textId="42528990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5CB947AE" w14:textId="5B522542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5.</w:t>
      </w:r>
      <w:r w:rsidR="00774721" w:rsidRPr="00906760">
        <w:t>4</w:t>
      </w:r>
      <w:r w:rsidRPr="00906760">
        <w:t>. Извещать Исполнителя о причинах отсутствия на занятиях.</w:t>
      </w:r>
    </w:p>
    <w:p w14:paraId="4AFFBDE5" w14:textId="490FF9C9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5.</w:t>
      </w:r>
      <w:r w:rsidR="00774721" w:rsidRPr="00906760">
        <w:t>5</w:t>
      </w:r>
      <w:r w:rsidRPr="00906760">
        <w:t>. Соблюдать требования, установленные в статье 43 Федерального закона от 29 декабря 2012 г. № 273-ФЗ "Об образовании в Российской Федерации".</w:t>
      </w:r>
    </w:p>
    <w:p w14:paraId="2FA4EB8E" w14:textId="77777777" w:rsidR="009A1E67" w:rsidRPr="00906760" w:rsidRDefault="009A1E67" w:rsidP="009A1E67">
      <w:pPr>
        <w:spacing w:after="0" w:line="240" w:lineRule="auto"/>
        <w:ind w:hanging="14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ED6BAB" w14:textId="001AD156" w:rsidR="009A1E67" w:rsidRPr="00906760" w:rsidRDefault="00B06F61" w:rsidP="00B06F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СТОИМОСТЬ УСЛУГ, СРОКИ И ПОРЯДОК ИХ ОПЛАТЫ </w:t>
      </w:r>
    </w:p>
    <w:p w14:paraId="03486B19" w14:textId="3F74EB40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Стоимость услуг по договору составляет </w:t>
      </w:r>
      <w:r w:rsidR="00327A9A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27A9A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327A9A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НДС не облагается/в т.ч. 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НДС.</w:t>
      </w:r>
    </w:p>
    <w:p w14:paraId="2CC8F18C" w14:textId="51E6C44B" w:rsidR="00CE2C05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CE2C05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включает в себя все затраты Исполнителя, связанные с выполнением обязательств по настоящему Договору, является твердой и определяется на весь срок исполнения.</w:t>
      </w:r>
    </w:p>
    <w:p w14:paraId="0287B51E" w14:textId="33D27064" w:rsidR="00CE2C05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CE2C05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производится в течение 7 рабочих дней в безналичном порядке путем перечисления Заказчиком денежных средств на указанный в договоре расчетный счет Исполнителя на основании подписанного </w:t>
      </w:r>
      <w:bookmarkStart w:id="1" w:name="_Hlk158708104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оказанных услуг, счёта. По факту оказания услуг Заказчик оформляет </w:t>
      </w:r>
      <w:bookmarkStart w:id="2" w:name="_Hlk190179042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приёмки ТРУ по форме </w:t>
      </w:r>
      <w:bookmarkStart w:id="3" w:name="_Hlk189484636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ОКУД 0510452 </w:t>
      </w:r>
      <w:bookmarkEnd w:id="3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 Минфина от 15.04.2021 № 61н)</w:t>
      </w:r>
      <w:bookmarkEnd w:id="1"/>
      <w:bookmarkEnd w:id="2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4" w:name="_Hlk190179095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качественных и(или) количественных расхождений Акт приёмки ТРУ по форме ОКУД 0510452 направляется на подпись Исполнителю. </w:t>
      </w:r>
      <w:bookmarkEnd w:id="4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 не предусмотрен.</w:t>
      </w:r>
    </w:p>
    <w:p w14:paraId="2B3BE511" w14:textId="33E0A5A8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Источник финансирования – средства бюджетных учреждений.</w:t>
      </w:r>
    </w:p>
    <w:p w14:paraId="33CF7440" w14:textId="492CA4B0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Оплата производится в рублях Российской Федерации.</w:t>
      </w:r>
    </w:p>
    <w:p w14:paraId="38AB9923" w14:textId="12234465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ИКЗ: 26 1 9110005664 911001001 0015 000 0000 244.</w:t>
      </w:r>
    </w:p>
    <w:p w14:paraId="5A577A29" w14:textId="2A1E9E0C" w:rsidR="009A1E67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6842" w14:textId="479F4B3A" w:rsidR="009A1E67" w:rsidRPr="00906760" w:rsidRDefault="00B06F61" w:rsidP="00B0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14:paraId="500AA55C" w14:textId="4515CA5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3769E27" w14:textId="051D4B2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7.2. Настоящий Договор может быть расторгнут по соглашению Сторон.</w:t>
      </w:r>
    </w:p>
    <w:p w14:paraId="389E0EF1" w14:textId="4FD9995F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7.3. Настоящий Договор может быть расторгнут по инициативе Исполнителя в одностороннем порядке в случае:</w:t>
      </w:r>
    </w:p>
    <w:p w14:paraId="22B0060D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применение к Слушателям отчисления, как меры дисциплинарного взыскания;</w:t>
      </w:r>
    </w:p>
    <w:p w14:paraId="55E4D3AC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невыполнение Слушателями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46995B1B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просрочка оплаты стоимости платных образовательных услуг;</w:t>
      </w:r>
    </w:p>
    <w:p w14:paraId="0448EAB0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Потребителя или Заказчика образовательной услуги;</w:t>
      </w:r>
    </w:p>
    <w:p w14:paraId="7C60072C" w14:textId="77777777" w:rsidR="009A1E67" w:rsidRPr="00906760" w:rsidRDefault="009A1E67" w:rsidP="00EF739F">
      <w:pPr>
        <w:pStyle w:val="a8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0B002DC1" w14:textId="69DDA8CD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7.4. Настоящий Договор расторгается досрочно:</w:t>
      </w:r>
    </w:p>
    <w:p w14:paraId="20E807E0" w14:textId="77777777" w:rsidR="009A1E67" w:rsidRPr="00906760" w:rsidRDefault="009A1E67" w:rsidP="00EF739F">
      <w:pPr>
        <w:pStyle w:val="a8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 инициативе Заказчика в случае невозможности участия Слушателя в освоении образовательной программы;</w:t>
      </w:r>
    </w:p>
    <w:p w14:paraId="0082F026" w14:textId="77777777" w:rsidR="009A1E67" w:rsidRPr="00906760" w:rsidRDefault="009A1E67" w:rsidP="00EF739F">
      <w:pPr>
        <w:pStyle w:val="a8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Заказчика, Слушателей и Исполнителя, в том числе в случае ликвидации Исполнителя.</w:t>
      </w:r>
    </w:p>
    <w:p w14:paraId="2146ADB7" w14:textId="4541BAC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7.5. Исполнитель вправе отказаться от исполнения обязательств по настоящему Договору при условии соразмерного возмещения Заказчику понесенных расходов в связи с исполнением обязательств по настоящему Договору.</w:t>
      </w:r>
    </w:p>
    <w:p w14:paraId="6647E620" w14:textId="5AD1D078" w:rsidR="009A1E67" w:rsidRPr="00906760" w:rsidRDefault="009A1E67" w:rsidP="00B06F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7.6.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каких-либо недостатков оказания платных образовательных услуг со стороны Исполнителя, настоящий Договор может быть расторгнут в одностороннем порядке по инициативе Заказчика и (или) Слушателей, при условии оплаты ими фактически понесенных Исполнителем расходов </w:t>
      </w:r>
      <w:r w:rsidRPr="00906760">
        <w:rPr>
          <w:rFonts w:ascii="Times New Roman" w:hAnsi="Times New Roman" w:cs="Times New Roman"/>
          <w:sz w:val="24"/>
          <w:szCs w:val="24"/>
        </w:rPr>
        <w:t>в связи с исполнением обязательств по настоящему Договору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54599A" w14:textId="3F7D68AE" w:rsidR="009A1E67" w:rsidRDefault="009A1E67" w:rsidP="009A1E67">
      <w:pPr>
        <w:pStyle w:val="4"/>
        <w:spacing w:before="0" w:beforeAutospacing="0" w:after="0" w:afterAutospacing="0"/>
        <w:ind w:hanging="141"/>
        <w:jc w:val="center"/>
      </w:pPr>
    </w:p>
    <w:p w14:paraId="4925B5A6" w14:textId="46B6845C" w:rsidR="00C05D29" w:rsidRDefault="00C05D29" w:rsidP="009A1E67">
      <w:pPr>
        <w:pStyle w:val="4"/>
        <w:spacing w:before="0" w:beforeAutospacing="0" w:after="0" w:afterAutospacing="0"/>
        <w:ind w:hanging="141"/>
        <w:jc w:val="center"/>
      </w:pPr>
    </w:p>
    <w:p w14:paraId="63009C34" w14:textId="77777777" w:rsidR="00C05D29" w:rsidRPr="00906760" w:rsidRDefault="00C05D29" w:rsidP="009A1E67">
      <w:pPr>
        <w:pStyle w:val="4"/>
        <w:spacing w:before="0" w:beforeAutospacing="0" w:after="0" w:afterAutospacing="0"/>
        <w:ind w:hanging="141"/>
        <w:jc w:val="center"/>
      </w:pPr>
    </w:p>
    <w:p w14:paraId="11FE4C14" w14:textId="0AE8E75C" w:rsidR="009A1E67" w:rsidRPr="00906760" w:rsidRDefault="00B06F61" w:rsidP="00B06F61">
      <w:pPr>
        <w:pStyle w:val="4"/>
        <w:spacing w:before="0" w:beforeAutospacing="0" w:after="0" w:afterAutospacing="0"/>
        <w:jc w:val="center"/>
        <w:rPr>
          <w:bCs w:val="0"/>
        </w:rPr>
      </w:pPr>
      <w:r w:rsidRPr="00906760">
        <w:lastRenderedPageBreak/>
        <w:t xml:space="preserve">8. ОТВЕТСТВЕННОСТЬ </w:t>
      </w:r>
      <w:r w:rsidRPr="00906760">
        <w:rPr>
          <w:bCs w:val="0"/>
        </w:rPr>
        <w:t>ЗА НЕИСПОЛНЕНИЕ ИЛИ НЕНАДЛЕЖАЩЕЕ ИСПОЛНЕНИЕ ОБЯЗАТЕЛЬСТВ ПО ДОГОВОРУ</w:t>
      </w:r>
    </w:p>
    <w:p w14:paraId="5339D48F" w14:textId="4B5192C4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8.1.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законодательством Российской Федерации, Гражданским кодексом Российской Федерации и Законом Российской Федерации "О защите прав потребителей".</w:t>
      </w:r>
    </w:p>
    <w:p w14:paraId="4492A4DB" w14:textId="650EF1D1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8.2.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8CB3402" w14:textId="77777777" w:rsidR="009A1E67" w:rsidRPr="00906760" w:rsidRDefault="009A1E67" w:rsidP="00B06F61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оказанных платных образовательных услуг;</w:t>
      </w:r>
    </w:p>
    <w:p w14:paraId="36971163" w14:textId="77777777" w:rsidR="009A1E67" w:rsidRPr="00906760" w:rsidRDefault="009A1E67" w:rsidP="00B06F61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5C82C294" w14:textId="095FC894" w:rsidR="009A1E67" w:rsidRPr="00906760" w:rsidRDefault="009A1E67" w:rsidP="00D93D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15053AE3" w14:textId="396FB346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назначить новый срок, в течение которого Исполнитель должен приступить к оказанию платных образовательных услуг и (или) закончить</w:t>
      </w:r>
      <w:r w:rsidR="00612142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sz w:val="24"/>
          <w:szCs w:val="24"/>
        </w:rPr>
        <w:t>оказание платных образовательных услуг;</w:t>
      </w:r>
    </w:p>
    <w:p w14:paraId="0EDB01BB" w14:textId="748E01E6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02DE2E77" w14:textId="77777777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потребовать уменьшения стоимости платных образовательных услуг;</w:t>
      </w:r>
    </w:p>
    <w:p w14:paraId="20A9424E" w14:textId="77777777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18617139" w14:textId="77777777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8.4. Заказчик вправе отказаться от исполнения настоящего Договора и потребовать от Исполнителя полного возмещения убытков в случае: </w:t>
      </w:r>
    </w:p>
    <w:p w14:paraId="7F695F29" w14:textId="6C6C61FE" w:rsidR="009A1E67" w:rsidRPr="00906760" w:rsidRDefault="009A1E67" w:rsidP="00B06F61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если им обнаружен существенный недостаток оказания платных образовательных услуг или иные существенные отступления от условий настоящего Договора;</w:t>
      </w:r>
    </w:p>
    <w:p w14:paraId="0874B1B1" w14:textId="77777777" w:rsidR="009A1E67" w:rsidRPr="00906760" w:rsidRDefault="009A1E67" w:rsidP="00B06F61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если в установленный настоящим Договором срок недостатки платных образовательных услуг не устранены Исполнителем.</w:t>
      </w:r>
    </w:p>
    <w:p w14:paraId="7FD18846" w14:textId="3A9E8D96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8.5. Исполнитель не является иностранным агентом.</w:t>
      </w:r>
    </w:p>
    <w:p w14:paraId="2465CF61" w14:textId="77777777" w:rsidR="009A1E67" w:rsidRPr="00906760" w:rsidRDefault="009A1E67" w:rsidP="009A1E67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D19015" w14:textId="6DEAE29E" w:rsidR="009A1E67" w:rsidRPr="00906760" w:rsidRDefault="00B06F61" w:rsidP="00B06F61">
      <w:pPr>
        <w:pStyle w:val="4"/>
        <w:spacing w:before="0" w:beforeAutospacing="0" w:after="0" w:afterAutospacing="0"/>
        <w:jc w:val="center"/>
      </w:pPr>
      <w:r w:rsidRPr="00906760">
        <w:t>9. СРОК ДЕЙСТВИЯ ДОГОВОРА</w:t>
      </w:r>
    </w:p>
    <w:p w14:paraId="0D1B0F7A" w14:textId="1F8AD3D4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9.1. Настоящий Договор вступает в силу со дня его заключения Сторонами и действует до полного исполнения Сторонами своих обязательств, но не позднее 31 декабря 202</w:t>
      </w:r>
      <w:r w:rsidR="009E2340" w:rsidRPr="00906760">
        <w:t>6</w:t>
      </w:r>
      <w:r w:rsidRPr="00906760">
        <w:t xml:space="preserve"> года.</w:t>
      </w:r>
    </w:p>
    <w:p w14:paraId="622D7982" w14:textId="77777777" w:rsidR="009A1E67" w:rsidRPr="00906760" w:rsidRDefault="009A1E67" w:rsidP="009A1E67">
      <w:pPr>
        <w:pStyle w:val="normacttext"/>
        <w:spacing w:before="0" w:beforeAutospacing="0" w:after="0" w:afterAutospacing="0"/>
        <w:ind w:left="567"/>
        <w:jc w:val="both"/>
      </w:pPr>
    </w:p>
    <w:p w14:paraId="059B674B" w14:textId="7C3D1C21" w:rsidR="009A1E67" w:rsidRPr="00906760" w:rsidRDefault="00B06F61" w:rsidP="00B06F61">
      <w:pPr>
        <w:pStyle w:val="4"/>
        <w:spacing w:before="0" w:beforeAutospacing="0" w:after="0" w:afterAutospacing="0"/>
        <w:jc w:val="center"/>
      </w:pPr>
      <w:r w:rsidRPr="00906760">
        <w:t>10. ЗАКЛЮЧИТЕЛЬНЫЕ ПОЛОЖЕНИЯ</w:t>
      </w:r>
    </w:p>
    <w:p w14:paraId="79649294" w14:textId="46B09C03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10.1. Сведения, указанные в настоящем Договоре, соответствуют информации, размещенной на официальном сайте Исполнителя в сети </w:t>
      </w:r>
      <w:r w:rsidR="00E02D7C" w:rsidRPr="00906760">
        <w:t>«</w:t>
      </w:r>
      <w:r w:rsidRPr="00906760">
        <w:t>Интернет</w:t>
      </w:r>
      <w:r w:rsidR="00E02D7C" w:rsidRPr="00906760">
        <w:t>»</w:t>
      </w:r>
      <w:r w:rsidRPr="00906760">
        <w:t xml:space="preserve"> на дату заключения настоящего Договора.</w:t>
      </w:r>
    </w:p>
    <w:p w14:paraId="5D829037" w14:textId="2E1D87C4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>10.2. Под периодом предоставления образовательной услуги (периодом обучения) понимается промежуток времени с даты издания приказа о зачислении Потребителя в учебную организацию, до даты издания приказа об окончании обучения или отчислении Потребителя из учебной организации. Слушатели подтверждают, что согласны на обработку их персональных данных Исполнителем в целях, связанных с исполнением обязательств по настоящему Договору в соответствии с Федеральным законом от 27.07.2006 г. "О персональных данных" № 152-ФЗ.</w:t>
      </w:r>
    </w:p>
    <w:p w14:paraId="764D3620" w14:textId="04EE5D14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10.3. Настоящий Договор составлен в 2-х экземплярах, по одному для каждой из Сторон. Все экземпляры имеют одинаковую юридическую силу. </w:t>
      </w:r>
    </w:p>
    <w:p w14:paraId="202F7B1B" w14:textId="01AB931B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>10.</w:t>
      </w:r>
      <w:r w:rsidR="00774721" w:rsidRPr="00906760">
        <w:t>4</w:t>
      </w:r>
      <w:r w:rsidRPr="00906760">
        <w:t>. По окончании оказания услуг Исполнитель составляет и передает Заказчику два экземпляра Акта приемки-сдачи услуг (далее – Акт). Заказчик обязан подписать Акт и направить один экземпляр подписанного Акта Исполнителю в течение пяти дней с даты оказания услуг, либо представить в этот срок Исполнителю письменные мотивированные возражения отказа подписать Акт. В случае, если в указанный срок Заказчик не подписывает и/или не возвращает Исполнителю Акт, а также не представляет письменных возражений отказа подписать Акт, услуги считаются оказанными и Исполнитель вправе подписать Акт в одностороннем порядке.</w:t>
      </w:r>
    </w:p>
    <w:p w14:paraId="5892758D" w14:textId="11F310A8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lastRenderedPageBreak/>
        <w:t>10.</w:t>
      </w:r>
      <w:r w:rsidR="00774721" w:rsidRPr="00906760">
        <w:t>5</w:t>
      </w:r>
      <w:r w:rsidRPr="00906760">
        <w:t>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6B18F2E8" w14:textId="77777777" w:rsidR="00DE4752" w:rsidRDefault="00DE4752" w:rsidP="00CC27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7CEB3" w14:textId="530111E9" w:rsidR="009A1E67" w:rsidRPr="00906760" w:rsidRDefault="00CC2721" w:rsidP="00CC27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11. АНТИКОРРУПЦИОННАЯ ОГОВОРКА</w:t>
      </w:r>
    </w:p>
    <w:p w14:paraId="22D1522A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11.1. Согласно Федеральному закону от 25.12.2008 № 273-ФЗ "О противодействии коррупции", при исполнении своих обязательств по Договору Стороны, их сотрудники,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349E462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Также Стороны, их сотрудники,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7B89624" w14:textId="1D1ED5B4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11.2. В случае возникновения у стороны подозрений, что произошло или может произойти нарушение п.11.1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  <w:r w:rsidR="0051200F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1F64A218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11.3. Исполнение обязательств по Договору приостанавливается с момента направления стороной уведомления, указанного в п.11.2 Договора, до момента получения ею ответа.</w:t>
      </w:r>
    </w:p>
    <w:p w14:paraId="72AB4357" w14:textId="77777777" w:rsidR="009A1E67" w:rsidRPr="00906760" w:rsidRDefault="009A1E67" w:rsidP="007B0F3D">
      <w:pPr>
        <w:pStyle w:val="normacttext"/>
        <w:spacing w:before="0" w:beforeAutospacing="0" w:after="0" w:afterAutospacing="0"/>
        <w:ind w:firstLine="851"/>
        <w:jc w:val="both"/>
      </w:pPr>
      <w:r w:rsidRPr="00906760">
        <w:t>11.4. Если подтвердилось нарушение другой стороной обязательств, указанных в п. 11.1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</w:t>
      </w:r>
    </w:p>
    <w:p w14:paraId="2F434B88" w14:textId="77777777" w:rsidR="009A1E67" w:rsidRPr="00906760" w:rsidRDefault="009A1E67" w:rsidP="007B0F3D">
      <w:pPr>
        <w:pStyle w:val="normacttext"/>
        <w:spacing w:before="0" w:beforeAutospacing="0" w:after="0" w:afterAutospacing="0"/>
        <w:jc w:val="both"/>
      </w:pPr>
    </w:p>
    <w:p w14:paraId="43B55BAD" w14:textId="0FDE6A58" w:rsidR="009A1E67" w:rsidRPr="00906760" w:rsidRDefault="00331290" w:rsidP="00331290">
      <w:pPr>
        <w:pStyle w:val="a3"/>
        <w:jc w:val="center"/>
        <w:rPr>
          <w:b/>
          <w:szCs w:val="24"/>
        </w:rPr>
      </w:pPr>
      <w:r w:rsidRPr="00906760">
        <w:rPr>
          <w:b/>
          <w:szCs w:val="24"/>
        </w:rPr>
        <w:t>12. АДРЕСА И РЕКВИЗИТЫ СТОРОН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C7AD9" w:rsidRPr="00906760" w14:paraId="2FAB6F89" w14:textId="77777777" w:rsidTr="001C3D93">
        <w:trPr>
          <w:trHeight w:val="562"/>
        </w:trPr>
        <w:tc>
          <w:tcPr>
            <w:tcW w:w="2500" w:type="pct"/>
          </w:tcPr>
          <w:p w14:paraId="0459A397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ЗАКАЗЧИК</w:t>
            </w:r>
          </w:p>
          <w:p w14:paraId="7DE58961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ФГБОУ «ВДЦ «Алые паруса»</w:t>
            </w:r>
          </w:p>
          <w:p w14:paraId="69D450E9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297408 Республика Крым, г. Евпатория, </w:t>
            </w:r>
          </w:p>
          <w:p w14:paraId="1130F275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им. В. И. Ленина, д. 23/26</w:t>
            </w:r>
          </w:p>
          <w:p w14:paraId="1DD236FE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ОГРН 1149102101774 ОКПО 00753722</w:t>
            </w:r>
          </w:p>
          <w:p w14:paraId="24946280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ИНН/ КПП 9110005664 / 911001001</w:t>
            </w:r>
          </w:p>
          <w:p w14:paraId="6B939320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ОКЦ №7 ЮГУ БАНКА РОССИИ // УФК </w:t>
            </w:r>
          </w:p>
          <w:p w14:paraId="17802F89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Крым г. Симферополь </w:t>
            </w:r>
          </w:p>
          <w:p w14:paraId="2BAC4674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(ФГБОУ «ВДЦ «Алые паруса» </w:t>
            </w:r>
          </w:p>
          <w:p w14:paraId="0B17A603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л/с 20756Щ82210)</w:t>
            </w:r>
          </w:p>
          <w:p w14:paraId="25487AB6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03214643000000017500</w:t>
            </w:r>
          </w:p>
          <w:p w14:paraId="689865BE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БИК 013510002</w:t>
            </w:r>
          </w:p>
          <w:p w14:paraId="39840AC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ЕКС: 40102810645370000035</w:t>
            </w:r>
          </w:p>
          <w:p w14:paraId="4986CC56" w14:textId="31A1C3FD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тел. (3659) 3-32-59</w:t>
            </w:r>
            <w:r w:rsidR="007B0F3D"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zak</w:t>
            </w:r>
            <w:proofErr w:type="spellEnd"/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44@</w:t>
            </w:r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evp</w:t>
            </w:r>
            <w:proofErr w:type="spellEnd"/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14:paraId="5359C99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696C71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B45AEB0" w14:textId="6EA6F62D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F0ACB" w14:textId="0B8DDDB3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EC83C" w14:textId="06D4861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896C4" w14:textId="0A2CAD74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70338" w14:textId="7B137181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64CF0" w14:textId="0AF25C6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F53EE" w14:textId="42D37EA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E47B9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4B606A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BEB179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AD9" w:rsidRPr="00906760" w14:paraId="3BF40204" w14:textId="77777777" w:rsidTr="001C3D93">
        <w:trPr>
          <w:trHeight w:val="562"/>
        </w:trPr>
        <w:tc>
          <w:tcPr>
            <w:tcW w:w="2500" w:type="pct"/>
          </w:tcPr>
          <w:p w14:paraId="5EE2A8EB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38772A85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7006A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_____________________/Е.В. Саенко/</w:t>
            </w:r>
          </w:p>
          <w:p w14:paraId="77C7C303" w14:textId="77777777" w:rsidR="009C7AD9" w:rsidRPr="00906760" w:rsidRDefault="009C7AD9" w:rsidP="001C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4591487E" w14:textId="27025E7F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6F418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05DFF" w14:textId="336307D3" w:rsidR="009C7AD9" w:rsidRPr="00906760" w:rsidRDefault="009C7AD9" w:rsidP="009C7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_____________________/_____________/</w:t>
            </w:r>
          </w:p>
          <w:p w14:paraId="12FE2C3E" w14:textId="41536D2E" w:rsidR="009C7AD9" w:rsidRPr="00906760" w:rsidRDefault="009C7AD9" w:rsidP="009C7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7A4F0A71" w14:textId="77777777" w:rsidR="009C7AD9" w:rsidRPr="00906760" w:rsidRDefault="009C7AD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br w:type="page"/>
      </w:r>
    </w:p>
    <w:p w14:paraId="4251F945" w14:textId="6986FAC3" w:rsidR="001A39A5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A39A5" w:rsidRPr="00906760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70160360" w14:textId="721B965B" w:rsidR="009A1E67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к договору</w:t>
      </w:r>
      <w:r w:rsidR="001A39A5" w:rsidRPr="00906760">
        <w:rPr>
          <w:rFonts w:ascii="Times New Roman" w:hAnsi="Times New Roman" w:cs="Times New Roman"/>
          <w:sz w:val="24"/>
          <w:szCs w:val="24"/>
        </w:rPr>
        <w:t xml:space="preserve"> от «__» _________ 2026 г. </w:t>
      </w:r>
      <w:r w:rsidRPr="00906760">
        <w:rPr>
          <w:rFonts w:ascii="Times New Roman" w:hAnsi="Times New Roman" w:cs="Times New Roman"/>
          <w:sz w:val="24"/>
          <w:szCs w:val="24"/>
        </w:rPr>
        <w:t xml:space="preserve">№ </w:t>
      </w:r>
      <w:r w:rsidR="001A39A5" w:rsidRPr="00906760">
        <w:rPr>
          <w:rFonts w:ascii="Times New Roman" w:hAnsi="Times New Roman" w:cs="Times New Roman"/>
          <w:sz w:val="24"/>
          <w:szCs w:val="24"/>
        </w:rPr>
        <w:t>__________</w:t>
      </w:r>
    </w:p>
    <w:p w14:paraId="3353AA4E" w14:textId="4A45A741" w:rsidR="009A1E67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2E3A48" w14:textId="124483A9" w:rsidR="007512B6" w:rsidRPr="00906760" w:rsidRDefault="007512B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7BABCE" w14:textId="487AEDA1" w:rsidR="007512B6" w:rsidRPr="00906760" w:rsidRDefault="007512B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016563" w14:textId="77777777" w:rsidR="007512B6" w:rsidRPr="00906760" w:rsidRDefault="007512B6" w:rsidP="007512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0676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>Спецификация</w:t>
      </w:r>
    </w:p>
    <w:tbl>
      <w:tblPr>
        <w:tblStyle w:val="a7"/>
        <w:tblW w:w="103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4439"/>
        <w:gridCol w:w="1003"/>
        <w:gridCol w:w="715"/>
        <w:gridCol w:w="1318"/>
        <w:gridCol w:w="1202"/>
        <w:gridCol w:w="1203"/>
      </w:tblGrid>
      <w:tr w:rsidR="007512B6" w:rsidRPr="00906760" w14:paraId="0FEC50AF" w14:textId="77777777" w:rsidTr="00342C4B">
        <w:trPr>
          <w:trHeight w:val="1163"/>
        </w:trPr>
        <w:tc>
          <w:tcPr>
            <w:tcW w:w="458" w:type="dxa"/>
            <w:vAlign w:val="center"/>
          </w:tcPr>
          <w:p w14:paraId="16341769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9" w:type="dxa"/>
            <w:vAlign w:val="center"/>
          </w:tcPr>
          <w:p w14:paraId="6772CD64" w14:textId="4896F6F6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предоставления услуг/ Наименование программы обучения</w:t>
            </w:r>
          </w:p>
        </w:tc>
        <w:tc>
          <w:tcPr>
            <w:tcW w:w="1003" w:type="dxa"/>
            <w:vAlign w:val="center"/>
          </w:tcPr>
          <w:p w14:paraId="3A3E62A6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15" w:type="dxa"/>
            <w:vAlign w:val="center"/>
          </w:tcPr>
          <w:p w14:paraId="065B54AC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318" w:type="dxa"/>
            <w:vAlign w:val="center"/>
          </w:tcPr>
          <w:p w14:paraId="78CC0034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обучения</w:t>
            </w:r>
          </w:p>
          <w:p w14:paraId="4530D429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(час)</w:t>
            </w:r>
          </w:p>
        </w:tc>
        <w:tc>
          <w:tcPr>
            <w:tcW w:w="1202" w:type="dxa"/>
            <w:vAlign w:val="center"/>
          </w:tcPr>
          <w:p w14:paraId="7D47F9BD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единицы, руб.</w:t>
            </w:r>
          </w:p>
        </w:tc>
        <w:tc>
          <w:tcPr>
            <w:tcW w:w="1203" w:type="dxa"/>
            <w:vAlign w:val="center"/>
          </w:tcPr>
          <w:p w14:paraId="4D44C77D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Сумма руб.</w:t>
            </w:r>
          </w:p>
          <w:p w14:paraId="62A5DBC0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2B6" w:rsidRPr="00906760" w14:paraId="461FBCBA" w14:textId="77777777" w:rsidTr="00342C4B">
        <w:trPr>
          <w:trHeight w:val="184"/>
        </w:trPr>
        <w:tc>
          <w:tcPr>
            <w:tcW w:w="458" w:type="dxa"/>
          </w:tcPr>
          <w:p w14:paraId="4C69F8ED" w14:textId="2BB0779F" w:rsidR="007512B6" w:rsidRPr="00906760" w:rsidRDefault="00540236" w:rsidP="005402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14:paraId="187F66F4" w14:textId="77777777" w:rsidR="007512B6" w:rsidRPr="00906760" w:rsidRDefault="007512B6" w:rsidP="00507ACF">
            <w:pPr>
              <w:pStyle w:val="a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Обучение по оказанию первой помощи пострадавшим</w:t>
            </w:r>
          </w:p>
        </w:tc>
        <w:tc>
          <w:tcPr>
            <w:tcW w:w="1003" w:type="dxa"/>
          </w:tcPr>
          <w:p w14:paraId="6A9D63B9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33079C2E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5FF60BC" w14:textId="2BE9E215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2EE5D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F341EE8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1202" w:type="dxa"/>
          </w:tcPr>
          <w:p w14:paraId="7D926DF0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5909136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A4" w:rsidRPr="00906760" w14:paraId="7854152C" w14:textId="77777777" w:rsidTr="007E5547">
        <w:trPr>
          <w:trHeight w:val="184"/>
        </w:trPr>
        <w:tc>
          <w:tcPr>
            <w:tcW w:w="9135" w:type="dxa"/>
            <w:gridSpan w:val="6"/>
          </w:tcPr>
          <w:p w14:paraId="6C885BAB" w14:textId="5013CD3F" w:rsidR="00286CA4" w:rsidRPr="00906760" w:rsidRDefault="00286CA4" w:rsidP="00286CA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4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03" w:type="dxa"/>
          </w:tcPr>
          <w:p w14:paraId="46319CAB" w14:textId="77777777" w:rsidR="00286CA4" w:rsidRPr="00906760" w:rsidRDefault="00286CA4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FF212" w14:textId="51768A1F" w:rsidR="007512B6" w:rsidRPr="00906760" w:rsidRDefault="007512B6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D9E2E" w14:textId="212205BD" w:rsidR="00883513" w:rsidRPr="00906760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Всего: </w:t>
      </w:r>
      <w:bookmarkStart w:id="5" w:name="_Hlk216345055"/>
      <w:r w:rsidR="00EA1200" w:rsidRPr="00906760">
        <w:rPr>
          <w:rFonts w:ascii="Times New Roman" w:hAnsi="Times New Roman" w:cs="Times New Roman"/>
          <w:sz w:val="24"/>
          <w:szCs w:val="24"/>
        </w:rPr>
        <w:t>______________</w:t>
      </w:r>
      <w:r w:rsidRPr="00906760">
        <w:rPr>
          <w:rFonts w:ascii="Times New Roman" w:hAnsi="Times New Roman" w:cs="Times New Roman"/>
          <w:sz w:val="24"/>
          <w:szCs w:val="24"/>
        </w:rPr>
        <w:t xml:space="preserve"> (</w:t>
      </w:r>
      <w:r w:rsidR="00EA1200" w:rsidRPr="00906760">
        <w:rPr>
          <w:rFonts w:ascii="Times New Roman" w:hAnsi="Times New Roman" w:cs="Times New Roman"/>
          <w:sz w:val="24"/>
          <w:szCs w:val="24"/>
        </w:rPr>
        <w:t>________________________</w:t>
      </w:r>
      <w:r w:rsidRPr="00906760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EA1200" w:rsidRPr="00906760">
        <w:rPr>
          <w:rFonts w:ascii="Times New Roman" w:hAnsi="Times New Roman" w:cs="Times New Roman"/>
          <w:sz w:val="24"/>
          <w:szCs w:val="24"/>
        </w:rPr>
        <w:t>/в т.ч. НДС</w:t>
      </w:r>
      <w:r w:rsidRPr="00906760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7C341A8C" w14:textId="24666916" w:rsidR="00883513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A352E" w14:textId="5936E46D" w:rsidR="00525D40" w:rsidRDefault="00525D40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04B6" w14:textId="77777777" w:rsidR="00525D40" w:rsidRPr="00906760" w:rsidRDefault="00525D40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A470B" w:rsidRPr="00906760" w14:paraId="252F0866" w14:textId="7AFF758A" w:rsidTr="00FD3207">
        <w:tc>
          <w:tcPr>
            <w:tcW w:w="2500" w:type="pct"/>
          </w:tcPr>
          <w:p w14:paraId="49A769E1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</w:p>
          <w:p w14:paraId="3695B3F5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«ВДЦ «Алые паруса»</w:t>
            </w:r>
          </w:p>
          <w:p w14:paraId="282581F7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41F7B0E7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45EB6C" w14:textId="564A7565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______________________/Е.В. Саенко/</w:t>
            </w:r>
          </w:p>
        </w:tc>
        <w:tc>
          <w:tcPr>
            <w:tcW w:w="2500" w:type="pct"/>
          </w:tcPr>
          <w:p w14:paraId="60502351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14:paraId="7D67C725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FC5CA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386DD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4D1C4E" w14:textId="259C388E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______________________/_____________/</w:t>
            </w:r>
          </w:p>
        </w:tc>
      </w:tr>
    </w:tbl>
    <w:p w14:paraId="659B3B59" w14:textId="77777777" w:rsidR="00883513" w:rsidRPr="00906760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94CED" w14:textId="44844F18" w:rsidR="007512B6" w:rsidRPr="00906760" w:rsidRDefault="007512B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br w:type="page"/>
      </w:r>
    </w:p>
    <w:p w14:paraId="4B6E5D35" w14:textId="7F9A4360" w:rsidR="00BA3886" w:rsidRPr="00906760" w:rsidRDefault="00BA3886" w:rsidP="00BA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3FA966A" w14:textId="77777777" w:rsidR="00BA3886" w:rsidRPr="00906760" w:rsidRDefault="00BA3886" w:rsidP="00BA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к договору от «__» _________ 2026 г. № __________</w:t>
      </w:r>
    </w:p>
    <w:p w14:paraId="22DB1873" w14:textId="1F694A62" w:rsidR="009A1E67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75E55" w14:textId="23CA965B" w:rsidR="00BA3886" w:rsidRDefault="00BA388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6F2BB" w14:textId="77777777" w:rsidR="00BA3886" w:rsidRPr="00906760" w:rsidRDefault="00BA388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C8EAB9" w14:textId="5539262E" w:rsidR="009A1E67" w:rsidRPr="00906760" w:rsidRDefault="00BA3886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CE1B81C" w14:textId="2BDF8A3D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(список обучающихся)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0"/>
        <w:gridCol w:w="1998"/>
        <w:gridCol w:w="2675"/>
        <w:gridCol w:w="2066"/>
        <w:gridCol w:w="2847"/>
      </w:tblGrid>
      <w:tr w:rsidR="00C03ADF" w:rsidRPr="00906760" w14:paraId="452BDC9A" w14:textId="3E07E1E9" w:rsidTr="0027663D">
        <w:tc>
          <w:tcPr>
            <w:tcW w:w="299" w:type="pct"/>
          </w:tcPr>
          <w:p w14:paraId="332476D7" w14:textId="77777777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30094975"/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80" w:type="pct"/>
            <w:vAlign w:val="center"/>
          </w:tcPr>
          <w:p w14:paraId="08D6DDA0" w14:textId="0B56F21F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Слушателя</w:t>
            </w:r>
          </w:p>
        </w:tc>
        <w:tc>
          <w:tcPr>
            <w:tcW w:w="1312" w:type="pct"/>
            <w:vAlign w:val="center"/>
          </w:tcPr>
          <w:p w14:paraId="2460C952" w14:textId="61EA94E6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слушателя</w:t>
            </w:r>
          </w:p>
        </w:tc>
        <w:tc>
          <w:tcPr>
            <w:tcW w:w="1013" w:type="pct"/>
            <w:vAlign w:val="center"/>
          </w:tcPr>
          <w:p w14:paraId="2A5CCCDC" w14:textId="31544DAA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396" w:type="pct"/>
            <w:vAlign w:val="center"/>
          </w:tcPr>
          <w:p w14:paraId="5A6764CA" w14:textId="5B4318EF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</w:tr>
      <w:tr w:rsidR="00C03ADF" w:rsidRPr="00906760" w14:paraId="1B744056" w14:textId="68AED2ED" w:rsidTr="00C03ADF">
        <w:tc>
          <w:tcPr>
            <w:tcW w:w="299" w:type="pct"/>
          </w:tcPr>
          <w:p w14:paraId="34897512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CE2B5A8" w14:textId="0FBF566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Нехай Людмила Васильевна</w:t>
            </w:r>
          </w:p>
        </w:tc>
        <w:tc>
          <w:tcPr>
            <w:tcW w:w="1312" w:type="pct"/>
          </w:tcPr>
          <w:p w14:paraId="5FD2C080" w14:textId="498BC34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013" w:type="pct"/>
          </w:tcPr>
          <w:p w14:paraId="258932F2" w14:textId="56B8B76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7043769C" w14:textId="12D4A71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208" w:rsidRPr="005A020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оказанию </w:t>
            </w:r>
            <w:r w:rsidRPr="00CD4B4C">
              <w:rPr>
                <w:rFonts w:ascii="Times New Roman" w:hAnsi="Times New Roman" w:cs="Times New Roman"/>
                <w:sz w:val="24"/>
                <w:szCs w:val="24"/>
              </w:rPr>
              <w:t>первой помощи пострадавшим</w:t>
            </w:r>
          </w:p>
        </w:tc>
      </w:tr>
      <w:tr w:rsidR="00C03ADF" w:rsidRPr="00906760" w14:paraId="6EC620CB" w14:textId="1A89EC1A" w:rsidTr="00C03ADF">
        <w:tc>
          <w:tcPr>
            <w:tcW w:w="299" w:type="pct"/>
          </w:tcPr>
          <w:p w14:paraId="55D4F596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6EAD784" w14:textId="3A61F9C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Батова Яна Сергеевна</w:t>
            </w:r>
          </w:p>
        </w:tc>
        <w:tc>
          <w:tcPr>
            <w:tcW w:w="1312" w:type="pct"/>
          </w:tcPr>
          <w:p w14:paraId="4DE003DA" w14:textId="11CFBEE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013" w:type="pct"/>
          </w:tcPr>
          <w:p w14:paraId="7E17B6A0" w14:textId="5084A5E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5A284FA4" w14:textId="61090C45" w:rsidR="00C03ADF" w:rsidRPr="00906760" w:rsidRDefault="00C03ADF" w:rsidP="005A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208" w:rsidRPr="005A020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оказанию </w:t>
            </w: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>первой помощи пострадавшим</w:t>
            </w:r>
          </w:p>
        </w:tc>
      </w:tr>
      <w:bookmarkEnd w:id="6"/>
    </w:tbl>
    <w:p w14:paraId="04CDC569" w14:textId="651AFCB9" w:rsidR="003621B1" w:rsidRPr="00906760" w:rsidRDefault="003621B1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E2C28" w14:textId="7C150938" w:rsidR="003621B1" w:rsidRDefault="003621B1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FA2E0" w14:textId="4B894F48" w:rsidR="00E0079D" w:rsidRDefault="00E0079D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0079D" w:rsidRPr="00906760" w14:paraId="57A90BD9" w14:textId="77777777" w:rsidTr="00E10249">
        <w:tc>
          <w:tcPr>
            <w:tcW w:w="2500" w:type="pct"/>
          </w:tcPr>
          <w:p w14:paraId="15228057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</w:p>
          <w:p w14:paraId="67A23BCE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«ВДЦ «Алые паруса»</w:t>
            </w:r>
          </w:p>
          <w:p w14:paraId="55DD4280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244CFB39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E8190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______________________/Е.В. Саенко/</w:t>
            </w:r>
          </w:p>
        </w:tc>
        <w:tc>
          <w:tcPr>
            <w:tcW w:w="2500" w:type="pct"/>
          </w:tcPr>
          <w:p w14:paraId="36CD5292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14:paraId="7DE57C08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44CAB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8E2F6F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EA412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______________________/_____________/</w:t>
            </w:r>
          </w:p>
        </w:tc>
      </w:tr>
    </w:tbl>
    <w:p w14:paraId="52B34DDD" w14:textId="77777777" w:rsidR="009A1E67" w:rsidRPr="00906760" w:rsidRDefault="009A1E67" w:rsidP="00E0079D">
      <w:pPr>
        <w:spacing w:after="0" w:line="240" w:lineRule="auto"/>
        <w:jc w:val="center"/>
        <w:rPr>
          <w:szCs w:val="24"/>
        </w:rPr>
      </w:pPr>
    </w:p>
    <w:sectPr w:rsidR="009A1E67" w:rsidRPr="00906760" w:rsidSect="00412B91">
      <w:footerReference w:type="default" r:id="rId8"/>
      <w:footerReference w:type="first" r:id="rId9"/>
      <w:pgSz w:w="11906" w:h="16838"/>
      <w:pgMar w:top="567" w:right="566" w:bottom="709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FC00" w14:textId="77777777" w:rsidR="00F35DF1" w:rsidRDefault="005945EB">
      <w:pPr>
        <w:spacing w:after="0" w:line="240" w:lineRule="auto"/>
      </w:pPr>
      <w:r>
        <w:separator/>
      </w:r>
    </w:p>
  </w:endnote>
  <w:endnote w:type="continuationSeparator" w:id="0">
    <w:p w14:paraId="04D356B6" w14:textId="77777777" w:rsidR="00F35DF1" w:rsidRDefault="005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742308"/>
    </w:sdtPr>
    <w:sdtEndPr>
      <w:rPr>
        <w:rFonts w:ascii="Times New Roman" w:hAnsi="Times New Roman" w:cs="Times New Roman"/>
      </w:rPr>
    </w:sdtEndPr>
    <w:sdtContent>
      <w:p w14:paraId="6322C20A" w14:textId="77777777" w:rsidR="00774721" w:rsidRDefault="00774721">
        <w:pPr>
          <w:pStyle w:val="a5"/>
          <w:tabs>
            <w:tab w:val="left" w:pos="5103"/>
            <w:tab w:val="left" w:pos="5245"/>
            <w:tab w:val="left" w:pos="5529"/>
          </w:tabs>
          <w:ind w:right="360"/>
          <w:rPr>
            <w:rFonts w:ascii="Times New Roman" w:hAnsi="Times New Roman" w:cs="Times New Roman"/>
          </w:rPr>
        </w:pPr>
      </w:p>
      <w:p w14:paraId="477AF4D1" w14:textId="77777777" w:rsidR="00774721" w:rsidRDefault="00B970FE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0EC114" w14:textId="77777777" w:rsidR="00774721" w:rsidRDefault="00774721">
    <w:pPr>
      <w:pStyle w:val="a5"/>
      <w:tabs>
        <w:tab w:val="clear" w:pos="4677"/>
        <w:tab w:val="clear" w:pos="9355"/>
        <w:tab w:val="left" w:pos="6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8741"/>
    </w:sdtPr>
    <w:sdtEndPr>
      <w:rPr>
        <w:color w:val="FFFFFF" w:themeColor="background1"/>
      </w:rPr>
    </w:sdtEndPr>
    <w:sdtContent>
      <w:p w14:paraId="652C4F31" w14:textId="77777777" w:rsidR="00774721" w:rsidRDefault="00B970FE">
        <w:pPr>
          <w:pStyle w:val="a5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>PAGE   \* MERGEFORMAT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14:paraId="6FE702C2" w14:textId="77777777" w:rsidR="00774721" w:rsidRDefault="00774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2F62" w14:textId="77777777" w:rsidR="00F35DF1" w:rsidRDefault="005945EB">
      <w:pPr>
        <w:spacing w:after="0" w:line="240" w:lineRule="auto"/>
      </w:pPr>
      <w:r>
        <w:separator/>
      </w:r>
    </w:p>
  </w:footnote>
  <w:footnote w:type="continuationSeparator" w:id="0">
    <w:p w14:paraId="45A5990D" w14:textId="77777777" w:rsidR="00F35DF1" w:rsidRDefault="0059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1B0"/>
    <w:multiLevelType w:val="hybridMultilevel"/>
    <w:tmpl w:val="B98E1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A122C"/>
    <w:multiLevelType w:val="multilevel"/>
    <w:tmpl w:val="29AA12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55D9"/>
    <w:multiLevelType w:val="multilevel"/>
    <w:tmpl w:val="2EE255D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6220"/>
    <w:multiLevelType w:val="multilevel"/>
    <w:tmpl w:val="4A4B62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41C8"/>
    <w:multiLevelType w:val="multilevel"/>
    <w:tmpl w:val="56BC4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40295"/>
    <w:multiLevelType w:val="multilevel"/>
    <w:tmpl w:val="62A4029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417"/>
    <w:multiLevelType w:val="multilevel"/>
    <w:tmpl w:val="775C441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7"/>
    <w:rsid w:val="00006826"/>
    <w:rsid w:val="00007C54"/>
    <w:rsid w:val="00023E85"/>
    <w:rsid w:val="0002409B"/>
    <w:rsid w:val="00027625"/>
    <w:rsid w:val="000751FE"/>
    <w:rsid w:val="000B28C7"/>
    <w:rsid w:val="000C6F12"/>
    <w:rsid w:val="000E2D7C"/>
    <w:rsid w:val="000F02E4"/>
    <w:rsid w:val="000F4E4D"/>
    <w:rsid w:val="00105F37"/>
    <w:rsid w:val="0012467C"/>
    <w:rsid w:val="00142EA2"/>
    <w:rsid w:val="00153097"/>
    <w:rsid w:val="00167F0F"/>
    <w:rsid w:val="001A39A5"/>
    <w:rsid w:val="001A470B"/>
    <w:rsid w:val="001A5BA6"/>
    <w:rsid w:val="001C5343"/>
    <w:rsid w:val="001E7D34"/>
    <w:rsid w:val="001F1821"/>
    <w:rsid w:val="00211981"/>
    <w:rsid w:val="002242DB"/>
    <w:rsid w:val="00240E26"/>
    <w:rsid w:val="00247766"/>
    <w:rsid w:val="0027663D"/>
    <w:rsid w:val="00286CA4"/>
    <w:rsid w:val="002C359C"/>
    <w:rsid w:val="002C39C7"/>
    <w:rsid w:val="002D3FD5"/>
    <w:rsid w:val="002D49CE"/>
    <w:rsid w:val="00320318"/>
    <w:rsid w:val="00327A9A"/>
    <w:rsid w:val="00331290"/>
    <w:rsid w:val="00333DA3"/>
    <w:rsid w:val="00341F05"/>
    <w:rsid w:val="0034207B"/>
    <w:rsid w:val="00342C4B"/>
    <w:rsid w:val="003621B1"/>
    <w:rsid w:val="00363B51"/>
    <w:rsid w:val="00364574"/>
    <w:rsid w:val="003770B8"/>
    <w:rsid w:val="003779AE"/>
    <w:rsid w:val="00382C24"/>
    <w:rsid w:val="003A5038"/>
    <w:rsid w:val="003B3257"/>
    <w:rsid w:val="003B65FE"/>
    <w:rsid w:val="003C323B"/>
    <w:rsid w:val="003F6315"/>
    <w:rsid w:val="004029DD"/>
    <w:rsid w:val="00413802"/>
    <w:rsid w:val="0041404F"/>
    <w:rsid w:val="004140D9"/>
    <w:rsid w:val="00420588"/>
    <w:rsid w:val="004346D7"/>
    <w:rsid w:val="00452C41"/>
    <w:rsid w:val="00454504"/>
    <w:rsid w:val="00455D2C"/>
    <w:rsid w:val="00460D5E"/>
    <w:rsid w:val="00476044"/>
    <w:rsid w:val="00482ED7"/>
    <w:rsid w:val="0048432E"/>
    <w:rsid w:val="004B6FED"/>
    <w:rsid w:val="004D620B"/>
    <w:rsid w:val="004D791D"/>
    <w:rsid w:val="004E7F43"/>
    <w:rsid w:val="0051200F"/>
    <w:rsid w:val="00517F67"/>
    <w:rsid w:val="005236A0"/>
    <w:rsid w:val="00525D40"/>
    <w:rsid w:val="00540236"/>
    <w:rsid w:val="00541E5A"/>
    <w:rsid w:val="0054453F"/>
    <w:rsid w:val="00555022"/>
    <w:rsid w:val="00590A8A"/>
    <w:rsid w:val="005945EB"/>
    <w:rsid w:val="00595E39"/>
    <w:rsid w:val="005975F2"/>
    <w:rsid w:val="005A0208"/>
    <w:rsid w:val="005A5207"/>
    <w:rsid w:val="005C1A49"/>
    <w:rsid w:val="005D4315"/>
    <w:rsid w:val="005E35AD"/>
    <w:rsid w:val="0060351F"/>
    <w:rsid w:val="00612142"/>
    <w:rsid w:val="006267EE"/>
    <w:rsid w:val="00642EA1"/>
    <w:rsid w:val="006753BA"/>
    <w:rsid w:val="00684771"/>
    <w:rsid w:val="006C6619"/>
    <w:rsid w:val="006D0147"/>
    <w:rsid w:val="006D2B31"/>
    <w:rsid w:val="006D646A"/>
    <w:rsid w:val="006F25D6"/>
    <w:rsid w:val="006F3F22"/>
    <w:rsid w:val="00707276"/>
    <w:rsid w:val="0071116E"/>
    <w:rsid w:val="007162A3"/>
    <w:rsid w:val="007512B6"/>
    <w:rsid w:val="00774721"/>
    <w:rsid w:val="00784CB5"/>
    <w:rsid w:val="007A23FE"/>
    <w:rsid w:val="007B0F3D"/>
    <w:rsid w:val="007B4C94"/>
    <w:rsid w:val="007B5C9E"/>
    <w:rsid w:val="007B6358"/>
    <w:rsid w:val="007B75D2"/>
    <w:rsid w:val="007C2679"/>
    <w:rsid w:val="007C589E"/>
    <w:rsid w:val="007C5E00"/>
    <w:rsid w:val="007D0519"/>
    <w:rsid w:val="007D495C"/>
    <w:rsid w:val="007E4436"/>
    <w:rsid w:val="008157DE"/>
    <w:rsid w:val="00871499"/>
    <w:rsid w:val="00883513"/>
    <w:rsid w:val="008F3DE3"/>
    <w:rsid w:val="00906760"/>
    <w:rsid w:val="009305BF"/>
    <w:rsid w:val="00931FAC"/>
    <w:rsid w:val="00934A21"/>
    <w:rsid w:val="0093612F"/>
    <w:rsid w:val="009744BD"/>
    <w:rsid w:val="009A1E67"/>
    <w:rsid w:val="009C33AB"/>
    <w:rsid w:val="009C7AD9"/>
    <w:rsid w:val="009D50AD"/>
    <w:rsid w:val="009D77CA"/>
    <w:rsid w:val="009E2340"/>
    <w:rsid w:val="00A00165"/>
    <w:rsid w:val="00A07A87"/>
    <w:rsid w:val="00A11282"/>
    <w:rsid w:val="00A407B9"/>
    <w:rsid w:val="00A755BB"/>
    <w:rsid w:val="00A92754"/>
    <w:rsid w:val="00A96DCB"/>
    <w:rsid w:val="00AB6D7F"/>
    <w:rsid w:val="00AD1198"/>
    <w:rsid w:val="00AD65C7"/>
    <w:rsid w:val="00AE1BEF"/>
    <w:rsid w:val="00AE4D27"/>
    <w:rsid w:val="00AF2209"/>
    <w:rsid w:val="00AF2EEC"/>
    <w:rsid w:val="00B0036F"/>
    <w:rsid w:val="00B06F61"/>
    <w:rsid w:val="00B46394"/>
    <w:rsid w:val="00B82BF0"/>
    <w:rsid w:val="00B970FE"/>
    <w:rsid w:val="00BA3886"/>
    <w:rsid w:val="00BA5008"/>
    <w:rsid w:val="00BB12F9"/>
    <w:rsid w:val="00BB1FA0"/>
    <w:rsid w:val="00BB3DBC"/>
    <w:rsid w:val="00BB7732"/>
    <w:rsid w:val="00BF0BBE"/>
    <w:rsid w:val="00C03ADF"/>
    <w:rsid w:val="00C05D29"/>
    <w:rsid w:val="00C32F02"/>
    <w:rsid w:val="00C34B74"/>
    <w:rsid w:val="00C50E98"/>
    <w:rsid w:val="00C814FF"/>
    <w:rsid w:val="00C833B8"/>
    <w:rsid w:val="00C87694"/>
    <w:rsid w:val="00C920A8"/>
    <w:rsid w:val="00CA437C"/>
    <w:rsid w:val="00CC1303"/>
    <w:rsid w:val="00CC2721"/>
    <w:rsid w:val="00CD277C"/>
    <w:rsid w:val="00CD4B4C"/>
    <w:rsid w:val="00CD79A2"/>
    <w:rsid w:val="00CE2C05"/>
    <w:rsid w:val="00D46418"/>
    <w:rsid w:val="00D537BC"/>
    <w:rsid w:val="00D75D3A"/>
    <w:rsid w:val="00D800B3"/>
    <w:rsid w:val="00D87F02"/>
    <w:rsid w:val="00D90FD2"/>
    <w:rsid w:val="00D93DA4"/>
    <w:rsid w:val="00DA7EC5"/>
    <w:rsid w:val="00DB2D5E"/>
    <w:rsid w:val="00DD372A"/>
    <w:rsid w:val="00DE4752"/>
    <w:rsid w:val="00DE732D"/>
    <w:rsid w:val="00DF2956"/>
    <w:rsid w:val="00DF4ECD"/>
    <w:rsid w:val="00E0079D"/>
    <w:rsid w:val="00E00C0A"/>
    <w:rsid w:val="00E02D7C"/>
    <w:rsid w:val="00E20800"/>
    <w:rsid w:val="00E33C88"/>
    <w:rsid w:val="00E36657"/>
    <w:rsid w:val="00E60334"/>
    <w:rsid w:val="00E67D2A"/>
    <w:rsid w:val="00E67F63"/>
    <w:rsid w:val="00E9441C"/>
    <w:rsid w:val="00EA1200"/>
    <w:rsid w:val="00EA1724"/>
    <w:rsid w:val="00ED1BA7"/>
    <w:rsid w:val="00EF373B"/>
    <w:rsid w:val="00EF739F"/>
    <w:rsid w:val="00F31BC4"/>
    <w:rsid w:val="00F35DF1"/>
    <w:rsid w:val="00F4471E"/>
    <w:rsid w:val="00F60F7A"/>
    <w:rsid w:val="00F642E2"/>
    <w:rsid w:val="00F657B8"/>
    <w:rsid w:val="00F70CCC"/>
    <w:rsid w:val="00F841BD"/>
    <w:rsid w:val="00F9188B"/>
    <w:rsid w:val="00FA06E2"/>
    <w:rsid w:val="00FB695E"/>
    <w:rsid w:val="00FD3207"/>
    <w:rsid w:val="00FD5697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D2B6"/>
  <w15:chartTrackingRefBased/>
  <w15:docId w15:val="{C63EFEE1-159A-4181-BA0E-F36D7E48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6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9A1E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A1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9A1E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9A1E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9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A1E67"/>
  </w:style>
  <w:style w:type="table" w:styleId="a7">
    <w:name w:val="Table Grid"/>
    <w:basedOn w:val="a1"/>
    <w:uiPriority w:val="59"/>
    <w:qFormat/>
    <w:rsid w:val="009A1E6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qFormat/>
    <w:rsid w:val="009A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9A1E67"/>
  </w:style>
  <w:style w:type="paragraph" w:styleId="a8">
    <w:name w:val="List Paragraph"/>
    <w:basedOn w:val="a"/>
    <w:uiPriority w:val="34"/>
    <w:qFormat/>
    <w:rsid w:val="009A1E67"/>
    <w:pPr>
      <w:ind w:left="720"/>
      <w:contextualSpacing/>
    </w:pPr>
  </w:style>
  <w:style w:type="paragraph" w:styleId="a9">
    <w:name w:val="No Spacing"/>
    <w:qFormat/>
    <w:rsid w:val="009A1E67"/>
    <w:pPr>
      <w:spacing w:after="0" w:line="240" w:lineRule="auto"/>
    </w:pPr>
    <w:rPr>
      <w:color w:val="00000A"/>
    </w:rPr>
  </w:style>
  <w:style w:type="paragraph" w:customStyle="1" w:styleId="ConsPlusNormal">
    <w:name w:val="ConsPlusNormal"/>
    <w:rsid w:val="00362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50CA-08FC-4045-90B4-67F05C5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Библиотека-01</dc:creator>
  <cp:keywords/>
  <dc:description/>
  <cp:lastModifiedBy>Библиотека-01</cp:lastModifiedBy>
  <cp:revision>141</cp:revision>
  <dcterms:created xsi:type="dcterms:W3CDTF">2026-05-19T12:20:00Z</dcterms:created>
  <dcterms:modified xsi:type="dcterms:W3CDTF">2026-06-17T05:59:00Z</dcterms:modified>
</cp:coreProperties>
</file>