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EE991" w14:textId="197E8B12" w:rsidR="00F17401" w:rsidRPr="003110E5" w:rsidRDefault="00F17401" w:rsidP="00F17401">
      <w:pPr>
        <w:widowControl w:val="0"/>
        <w:tabs>
          <w:tab w:val="left" w:pos="142"/>
          <w:tab w:val="left" w:pos="3544"/>
        </w:tabs>
        <w:spacing w:after="0" w:line="240" w:lineRule="auto"/>
        <w:ind w:firstLine="709"/>
        <w:jc w:val="center"/>
        <w:rPr>
          <w:b/>
          <w:szCs w:val="24"/>
          <w:lang w:eastAsia="en-US"/>
        </w:rPr>
      </w:pPr>
      <w:r>
        <w:rPr>
          <w:b/>
        </w:rPr>
        <w:t>Договор</w:t>
      </w:r>
      <w:r w:rsidR="00D0313D">
        <w:rPr>
          <w:b/>
        </w:rPr>
        <w:t xml:space="preserve"> </w:t>
      </w:r>
      <w:r w:rsidR="00D0313D" w:rsidRPr="003110E5">
        <w:rPr>
          <w:b/>
          <w:szCs w:val="24"/>
          <w:lang w:eastAsia="en-US"/>
        </w:rPr>
        <w:t>№</w:t>
      </w:r>
      <w:r w:rsidR="004C6248" w:rsidRPr="003110E5">
        <w:rPr>
          <w:b/>
          <w:szCs w:val="24"/>
          <w:lang w:eastAsia="en-US"/>
        </w:rPr>
        <w:t xml:space="preserve"> </w:t>
      </w:r>
      <w:r w:rsidR="00F25EAB">
        <w:rPr>
          <w:b/>
          <w:szCs w:val="24"/>
          <w:lang w:eastAsia="en-US"/>
        </w:rPr>
        <w:t>0</w:t>
      </w:r>
      <w:r w:rsidR="00AA10B6">
        <w:rPr>
          <w:b/>
          <w:szCs w:val="24"/>
          <w:lang w:eastAsia="en-US"/>
        </w:rPr>
        <w:t>8</w:t>
      </w:r>
      <w:r w:rsidR="00F25EAB">
        <w:rPr>
          <w:b/>
          <w:szCs w:val="24"/>
          <w:lang w:eastAsia="en-US"/>
        </w:rPr>
        <w:t>/26</w:t>
      </w:r>
    </w:p>
    <w:p w14:paraId="2BF328E2" w14:textId="77777777" w:rsidR="00F17401" w:rsidRPr="003110E5" w:rsidRDefault="00F17401" w:rsidP="00F17401">
      <w:pPr>
        <w:widowControl w:val="0"/>
        <w:tabs>
          <w:tab w:val="left" w:pos="142"/>
        </w:tabs>
        <w:spacing w:after="0" w:line="240" w:lineRule="auto"/>
        <w:ind w:firstLine="709"/>
        <w:jc w:val="both"/>
        <w:rPr>
          <w:szCs w:val="24"/>
        </w:rPr>
      </w:pPr>
    </w:p>
    <w:p w14:paraId="4149B2B2" w14:textId="2839078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  <w:bookmarkStart w:id="0" w:name="_Hlk48888403"/>
      <w:r w:rsidRPr="00C92DAD">
        <w:rPr>
          <w:szCs w:val="24"/>
        </w:rPr>
        <w:t xml:space="preserve">г. Ижевск                                                                                    </w:t>
      </w:r>
      <w:r w:rsidR="003229C3">
        <w:rPr>
          <w:szCs w:val="24"/>
        </w:rPr>
        <w:t xml:space="preserve">   </w:t>
      </w:r>
      <w:proofErr w:type="gramStart"/>
      <w:r w:rsidR="003229C3">
        <w:rPr>
          <w:szCs w:val="24"/>
        </w:rPr>
        <w:t xml:space="preserve">   «</w:t>
      </w:r>
      <w:proofErr w:type="gramEnd"/>
      <w:r w:rsidR="001007AB">
        <w:rPr>
          <w:szCs w:val="24"/>
        </w:rPr>
        <w:t xml:space="preserve">  </w:t>
      </w:r>
      <w:r w:rsidR="003229C3">
        <w:rPr>
          <w:szCs w:val="24"/>
        </w:rPr>
        <w:t xml:space="preserve">» </w:t>
      </w:r>
      <w:r w:rsidR="002B1C1E">
        <w:rPr>
          <w:szCs w:val="24"/>
        </w:rPr>
        <w:t xml:space="preserve">             </w:t>
      </w:r>
      <w:r w:rsidR="00342379">
        <w:rPr>
          <w:szCs w:val="24"/>
        </w:rPr>
        <w:t xml:space="preserve"> </w:t>
      </w:r>
      <w:r w:rsidR="003229C3">
        <w:rPr>
          <w:szCs w:val="24"/>
        </w:rPr>
        <w:t>202</w:t>
      </w:r>
      <w:r w:rsidR="00F25EAB">
        <w:rPr>
          <w:szCs w:val="24"/>
        </w:rPr>
        <w:t>6</w:t>
      </w:r>
      <w:r w:rsidRPr="00C92DAD">
        <w:rPr>
          <w:szCs w:val="24"/>
        </w:rPr>
        <w:t xml:space="preserve"> г.</w:t>
      </w:r>
    </w:p>
    <w:p w14:paraId="43593839" w14:textId="7777777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50CEA937" w14:textId="77777777" w:rsidR="00C92DAD" w:rsidRP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6E838961" w14:textId="5B7017CD" w:rsidR="00C92DAD" w:rsidRDefault="00D809D8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both"/>
        <w:rPr>
          <w:szCs w:val="24"/>
        </w:rPr>
      </w:pPr>
      <w:r>
        <w:rPr>
          <w:szCs w:val="24"/>
        </w:rPr>
        <w:tab/>
      </w:r>
      <w:r w:rsidR="00C82784" w:rsidRPr="00C82784">
        <w:rPr>
          <w:szCs w:val="24"/>
        </w:rPr>
        <w:t>Федеральное государственное бюджетное учреждение науки «Удмуртский федеральный исследовательский центр Уральского отделения Российской академии наук» (</w:t>
      </w:r>
      <w:proofErr w:type="spellStart"/>
      <w:r w:rsidR="00C82784" w:rsidRPr="00C82784">
        <w:rPr>
          <w:szCs w:val="24"/>
        </w:rPr>
        <w:t>УдмФИЦ</w:t>
      </w:r>
      <w:proofErr w:type="spellEnd"/>
      <w:r w:rsidR="00C82784" w:rsidRPr="00C82784">
        <w:rPr>
          <w:szCs w:val="24"/>
        </w:rPr>
        <w:t xml:space="preserve"> </w:t>
      </w:r>
      <w:proofErr w:type="spellStart"/>
      <w:r w:rsidR="00C82784" w:rsidRPr="00C82784">
        <w:rPr>
          <w:szCs w:val="24"/>
        </w:rPr>
        <w:t>УрО</w:t>
      </w:r>
      <w:proofErr w:type="spellEnd"/>
      <w:r w:rsidR="00C82784" w:rsidRPr="00C82784">
        <w:rPr>
          <w:szCs w:val="24"/>
        </w:rPr>
        <w:t xml:space="preserve"> РАН)</w:t>
      </w:r>
      <w:r w:rsidR="00C92DAD" w:rsidRPr="00C92DAD">
        <w:rPr>
          <w:szCs w:val="24"/>
        </w:rPr>
        <w:t xml:space="preserve">, именуемое в дальнейшем «Заказчик», в лице </w:t>
      </w:r>
      <w:r w:rsidR="00095747" w:rsidRPr="00095747">
        <w:rPr>
          <w:szCs w:val="24"/>
        </w:rPr>
        <w:t>главного инженера Клейменова Владимира Николаевича, действующего на основании доверенности от 04.03.2026 №19</w:t>
      </w:r>
      <w:r w:rsidR="00C92DAD" w:rsidRPr="00C92DAD">
        <w:rPr>
          <w:szCs w:val="24"/>
        </w:rPr>
        <w:t xml:space="preserve">, с одной стороны, и </w:t>
      </w:r>
      <w:r w:rsidR="00872422">
        <w:rPr>
          <w:szCs w:val="24"/>
        </w:rPr>
        <w:t>_________________________________</w:t>
      </w:r>
      <w:r w:rsidR="00342379" w:rsidRPr="00342379">
        <w:rPr>
          <w:szCs w:val="24"/>
        </w:rPr>
        <w:t xml:space="preserve">, именуемое в дальнейшем «Поставщик», в лице </w:t>
      </w:r>
      <w:r w:rsidR="00EF31B0">
        <w:rPr>
          <w:szCs w:val="24"/>
        </w:rPr>
        <w:t>__________________________________</w:t>
      </w:r>
      <w:r w:rsidR="00C92DAD" w:rsidRPr="00C92DAD">
        <w:rPr>
          <w:szCs w:val="24"/>
        </w:rPr>
        <w:t>,</w:t>
      </w:r>
      <w:r w:rsidR="00342379" w:rsidRPr="00342379">
        <w:t xml:space="preserve"> </w:t>
      </w:r>
      <w:r w:rsidR="00342379" w:rsidRPr="00342379">
        <w:rPr>
          <w:szCs w:val="24"/>
        </w:rPr>
        <w:t>действующего на основании Устава</w:t>
      </w:r>
      <w:r w:rsidR="00342379">
        <w:rPr>
          <w:szCs w:val="24"/>
        </w:rPr>
        <w:t>,</w:t>
      </w:r>
      <w:r w:rsidR="00C92DAD" w:rsidRPr="00C92DAD">
        <w:rPr>
          <w:szCs w:val="24"/>
        </w:rPr>
        <w:t xml:space="preserve"> вместе именуемые «Стороны», </w:t>
      </w:r>
      <w:r w:rsidR="00F17401" w:rsidRPr="00F17401">
        <w:rPr>
          <w:szCs w:val="24"/>
        </w:rPr>
        <w:t xml:space="preserve">в соответствии с законодательством Российской Федерации и иными нормативными правовыми актами о </w:t>
      </w:r>
      <w:r w:rsidR="00F17401">
        <w:rPr>
          <w:szCs w:val="24"/>
        </w:rPr>
        <w:t>Договор</w:t>
      </w:r>
      <w:r w:rsidR="00F17401" w:rsidRPr="00F17401">
        <w:rPr>
          <w:szCs w:val="24"/>
        </w:rPr>
        <w:t xml:space="preserve">ной системе в сфере закупок </w:t>
      </w:r>
      <w:r w:rsidR="00F17401">
        <w:rPr>
          <w:szCs w:val="24"/>
        </w:rPr>
        <w:t>заключили</w:t>
      </w:r>
      <w:r w:rsidR="00C92DAD" w:rsidRPr="00C92DAD">
        <w:rPr>
          <w:szCs w:val="24"/>
        </w:rPr>
        <w:t xml:space="preserve"> </w:t>
      </w:r>
      <w:r w:rsidR="00F17401">
        <w:rPr>
          <w:bCs/>
          <w:szCs w:val="24"/>
        </w:rPr>
        <w:t>настоящий договор</w:t>
      </w:r>
      <w:r w:rsidR="00C92DAD" w:rsidRPr="00C92DAD">
        <w:rPr>
          <w:bCs/>
          <w:szCs w:val="24"/>
        </w:rPr>
        <w:t xml:space="preserve"> </w:t>
      </w:r>
      <w:r w:rsidR="00C92DAD" w:rsidRPr="00C92DAD">
        <w:rPr>
          <w:szCs w:val="24"/>
        </w:rPr>
        <w:t xml:space="preserve">(далее – </w:t>
      </w:r>
      <w:r w:rsidR="00F17401">
        <w:rPr>
          <w:szCs w:val="24"/>
        </w:rPr>
        <w:t>Договор</w:t>
      </w:r>
      <w:r w:rsidR="00C92DAD" w:rsidRPr="00C92DAD">
        <w:rPr>
          <w:szCs w:val="24"/>
        </w:rPr>
        <w:t>) о нижеследующем:</w:t>
      </w:r>
    </w:p>
    <w:p w14:paraId="220E4051" w14:textId="77777777" w:rsidR="00C92DAD" w:rsidRDefault="00C92DAD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szCs w:val="24"/>
        </w:rPr>
      </w:pPr>
    </w:p>
    <w:p w14:paraId="6D4EE9EB" w14:textId="13A64022" w:rsidR="00F17401" w:rsidRDefault="004C6248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1.</w:t>
      </w:r>
      <w:r>
        <w:rPr>
          <w:b/>
          <w:bCs/>
          <w:szCs w:val="24"/>
        </w:rPr>
        <w:t xml:space="preserve"> Объект закупки.</w:t>
      </w:r>
      <w:r w:rsidRPr="003110E5">
        <w:rPr>
          <w:b/>
          <w:bCs/>
          <w:szCs w:val="24"/>
        </w:rPr>
        <w:t xml:space="preserve"> Предмет </w:t>
      </w:r>
      <w:r w:rsidR="00F17401">
        <w:rPr>
          <w:b/>
          <w:bCs/>
          <w:szCs w:val="24"/>
        </w:rPr>
        <w:t>Договора</w:t>
      </w:r>
    </w:p>
    <w:p w14:paraId="6BF70A54" w14:textId="77777777" w:rsidR="00342379" w:rsidRPr="003110E5" w:rsidRDefault="00342379" w:rsidP="00C92DAD">
      <w:pPr>
        <w:widowControl w:val="0"/>
        <w:tabs>
          <w:tab w:val="left" w:pos="1068"/>
          <w:tab w:val="left" w:pos="4005"/>
          <w:tab w:val="center" w:pos="5173"/>
        </w:tabs>
        <w:autoSpaceDE w:val="0"/>
        <w:spacing w:after="0" w:line="240" w:lineRule="auto"/>
        <w:jc w:val="center"/>
        <w:rPr>
          <w:b/>
          <w:bCs/>
          <w:szCs w:val="24"/>
        </w:rPr>
      </w:pPr>
    </w:p>
    <w:p w14:paraId="5747075F" w14:textId="4B9683AD" w:rsidR="00F17401" w:rsidRPr="00D16A6F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1.1. </w:t>
      </w:r>
      <w:r w:rsidR="00F17401" w:rsidRPr="00F17401">
        <w:rPr>
          <w:szCs w:val="24"/>
        </w:rPr>
        <w:t xml:space="preserve">Поставщик обязуется поставить и передать Заказчику топливо автомобильное (далее – ГСМ, </w:t>
      </w:r>
      <w:r w:rsidR="00F17401">
        <w:rPr>
          <w:szCs w:val="24"/>
        </w:rPr>
        <w:t>Т</w:t>
      </w:r>
      <w:r w:rsidR="00F17401" w:rsidRPr="00F17401">
        <w:rPr>
          <w:szCs w:val="24"/>
        </w:rPr>
        <w:t xml:space="preserve">овар) согласно условиям </w:t>
      </w:r>
      <w:r w:rsidR="00F17401">
        <w:rPr>
          <w:szCs w:val="24"/>
        </w:rPr>
        <w:t>Договора</w:t>
      </w:r>
      <w:r w:rsidR="00F17401" w:rsidRPr="00F17401">
        <w:rPr>
          <w:szCs w:val="24"/>
        </w:rPr>
        <w:t>, а также обеспечить заправку автотранспортных средств Заказчика через сеть автозаправочных станций и комплексов (далее – АЗС).</w:t>
      </w:r>
    </w:p>
    <w:p w14:paraId="4DC53128" w14:textId="1729A8A5" w:rsidR="00F17401" w:rsidRPr="00D16A6F" w:rsidRDefault="004C6248" w:rsidP="00D0313D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16A6F">
        <w:rPr>
          <w:rFonts w:eastAsia="Times New Roman"/>
          <w:szCs w:val="24"/>
        </w:rPr>
        <w:t xml:space="preserve">1.2. Поставщик обязуется посредством топливных карт осуществлять передачу Товара в </w:t>
      </w:r>
      <w:r w:rsidRPr="00D16A6F">
        <w:rPr>
          <w:szCs w:val="24"/>
        </w:rPr>
        <w:t xml:space="preserve">ассортименте согласно Спецификации (Приложение № 1 к </w:t>
      </w:r>
      <w:r w:rsidR="00F17401">
        <w:rPr>
          <w:szCs w:val="24"/>
        </w:rPr>
        <w:t>Договор</w:t>
      </w:r>
      <w:r w:rsidRPr="00D16A6F">
        <w:rPr>
          <w:szCs w:val="24"/>
        </w:rPr>
        <w:t xml:space="preserve">у), </w:t>
      </w:r>
      <w:r w:rsidRPr="00D16A6F">
        <w:rPr>
          <w:rFonts w:eastAsia="Times New Roman"/>
          <w:szCs w:val="24"/>
        </w:rPr>
        <w:t xml:space="preserve">а Заказчик обязуется принимать и оплачивать Товар в порядке и на условиях, предусмотренных </w:t>
      </w:r>
      <w:r w:rsidR="00F17401">
        <w:rPr>
          <w:rFonts w:eastAsia="Times New Roman"/>
          <w:szCs w:val="24"/>
        </w:rPr>
        <w:t>Договор</w:t>
      </w:r>
      <w:r w:rsidRPr="00D16A6F">
        <w:rPr>
          <w:rFonts w:eastAsia="Times New Roman"/>
          <w:szCs w:val="24"/>
        </w:rPr>
        <w:t xml:space="preserve">ом. </w:t>
      </w:r>
    </w:p>
    <w:p w14:paraId="20FBB269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16A6F">
        <w:rPr>
          <w:rFonts w:eastAsia="Times New Roman"/>
          <w:szCs w:val="24"/>
        </w:rPr>
        <w:t>Топливные карты – карты с электронным носите</w:t>
      </w:r>
      <w:r w:rsidRPr="003110E5">
        <w:rPr>
          <w:rFonts w:eastAsia="Times New Roman"/>
          <w:szCs w:val="24"/>
        </w:rPr>
        <w:t>лем информации, являющиеся средством для идентификации Заказчика и учета посредством терминалов, установленных на автозаправочных станциях Поставщика</w:t>
      </w:r>
      <w:r>
        <w:rPr>
          <w:rFonts w:eastAsia="Times New Roman"/>
          <w:szCs w:val="24"/>
        </w:rPr>
        <w:t xml:space="preserve"> </w:t>
      </w:r>
      <w:r w:rsidRPr="007D0F10">
        <w:rPr>
          <w:rFonts w:eastAsia="Times New Roman"/>
          <w:szCs w:val="24"/>
        </w:rPr>
        <w:t>(собственные или используемые на ином законном основании)</w:t>
      </w:r>
      <w:r w:rsidRPr="003110E5">
        <w:rPr>
          <w:rFonts w:eastAsia="Times New Roman"/>
          <w:szCs w:val="24"/>
        </w:rPr>
        <w:t xml:space="preserve"> (далее</w:t>
      </w:r>
      <w:r>
        <w:rPr>
          <w:rFonts w:eastAsia="Times New Roman"/>
          <w:szCs w:val="24"/>
        </w:rPr>
        <w:t xml:space="preserve"> </w:t>
      </w:r>
      <w:r w:rsidRPr="00940F6C">
        <w:rPr>
          <w:rFonts w:eastAsia="Times New Roman"/>
          <w:szCs w:val="24"/>
        </w:rPr>
        <w:t>–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>АЗС), количества отпущенного Товара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 xml:space="preserve">(далее – Карты). </w:t>
      </w:r>
    </w:p>
    <w:p w14:paraId="72F828AE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Поставщик изготавливает Карты за счет собственных средств и передает их Заказчику в количестве, согласованном сторонами.</w:t>
      </w:r>
    </w:p>
    <w:p w14:paraId="353D8071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 xml:space="preserve">Поставщик вправе использовать иную, отличную от Карт систему учета отпуска </w:t>
      </w:r>
      <w:r>
        <w:rPr>
          <w:rFonts w:eastAsia="Times New Roman"/>
          <w:szCs w:val="24"/>
        </w:rPr>
        <w:t>Т</w:t>
      </w:r>
      <w:r w:rsidRPr="003110E5">
        <w:rPr>
          <w:rFonts w:eastAsia="Times New Roman"/>
          <w:szCs w:val="24"/>
        </w:rPr>
        <w:t>овара (далее – Система учета), которая должна быть организована посредством использования средств, позволяющих осуществлять идентификацию Заказчика и учет количества отпущенного Товара.</w:t>
      </w:r>
    </w:p>
    <w:p w14:paraId="137531D1" w14:textId="77777777" w:rsidR="00F17401" w:rsidRPr="003110E5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Система учета должна обеспечивать возможность осуществления следующих операций:</w:t>
      </w:r>
    </w:p>
    <w:p w14:paraId="1204CC56" w14:textId="77777777" w:rsidR="00F17401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E4541A">
        <w:rPr>
          <w:rFonts w:eastAsia="Times New Roman"/>
          <w:szCs w:val="24"/>
        </w:rPr>
        <w:t>- уста</w:t>
      </w:r>
      <w:r w:rsidRPr="003110E5">
        <w:rPr>
          <w:rFonts w:eastAsia="Times New Roman"/>
          <w:szCs w:val="24"/>
        </w:rPr>
        <w:t>новление лимита отпуска Товара, устанавливающего предельное количество литров Товара, которое может быть отпущено с АЗС в течение отчетного периода по каждому транспортному средству Заказчика отдельно;</w:t>
      </w:r>
    </w:p>
    <w:p w14:paraId="5D1FB590" w14:textId="77777777" w:rsidR="00F17401" w:rsidRDefault="004C6248" w:rsidP="00F17401">
      <w:pPr>
        <w:spacing w:after="0" w:line="240" w:lineRule="auto"/>
        <w:ind w:firstLine="709"/>
        <w:jc w:val="both"/>
        <w:rPr>
          <w:szCs w:val="24"/>
        </w:rPr>
      </w:pPr>
      <w:r w:rsidRPr="003110E5">
        <w:rPr>
          <w:rFonts w:eastAsia="Times New Roman"/>
          <w:szCs w:val="24"/>
        </w:rPr>
        <w:t>- установление запрета на отпуск Товара, его приостановление и возобновление отпуска Товара по каждому транспортному средству Заказчика, в том числе в случае утраты отчетных документов</w:t>
      </w:r>
      <w:r>
        <w:rPr>
          <w:rFonts w:eastAsia="Times New Roman"/>
          <w:szCs w:val="24"/>
        </w:rPr>
        <w:t>.</w:t>
      </w:r>
      <w:r>
        <w:rPr>
          <w:szCs w:val="24"/>
        </w:rPr>
        <w:t xml:space="preserve"> </w:t>
      </w:r>
    </w:p>
    <w:p w14:paraId="2485499A" w14:textId="41CE1D5D" w:rsidR="00F17401" w:rsidRPr="002B4DFD" w:rsidRDefault="004C6248" w:rsidP="00F17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highlight w:val="cyan"/>
        </w:rPr>
      </w:pPr>
      <w:r w:rsidRPr="003110E5">
        <w:rPr>
          <w:szCs w:val="24"/>
        </w:rPr>
        <w:t xml:space="preserve">1.3.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F17401">
        <w:rPr>
          <w:szCs w:val="24"/>
        </w:rPr>
        <w:t>Договор</w:t>
      </w:r>
      <w:r w:rsidRPr="003110E5">
        <w:rPr>
          <w:szCs w:val="24"/>
        </w:rPr>
        <w:t>е</w:t>
      </w:r>
      <w:r w:rsidRPr="00AD0EF2">
        <w:rPr>
          <w:szCs w:val="24"/>
        </w:rPr>
        <w:t>.</w:t>
      </w:r>
      <w:r w:rsidRPr="00AD0EF2">
        <w:rPr>
          <w:rFonts w:eastAsia="Times New Roman"/>
          <w:szCs w:val="24"/>
        </w:rPr>
        <w:t xml:space="preserve"> </w:t>
      </w:r>
      <w:r w:rsidRPr="00AD0EF2">
        <w:rPr>
          <w:szCs w:val="24"/>
          <w:highlight w:val="cyan"/>
        </w:rPr>
        <w:t xml:space="preserve"> </w:t>
      </w:r>
    </w:p>
    <w:p w14:paraId="28656F31" w14:textId="77777777" w:rsidR="00F17401" w:rsidRPr="00AD0EF2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1" w:name="_Hlk127793475"/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37371363" w14:textId="77777777" w:rsidTr="00F17401">
        <w:tc>
          <w:tcPr>
            <w:tcW w:w="10137" w:type="dxa"/>
            <w:shd w:val="clear" w:color="auto" w:fill="auto"/>
          </w:tcPr>
          <w:bookmarkEnd w:id="0"/>
          <w:p w14:paraId="56FD36F0" w14:textId="77777777" w:rsidR="00F17401" w:rsidRPr="00B450C7" w:rsidRDefault="004C6248" w:rsidP="00F17401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2. Место, срок и условия поставки Товара </w:t>
            </w:r>
          </w:p>
          <w:p w14:paraId="2EE32CF6" w14:textId="77777777" w:rsidR="00342379" w:rsidRDefault="00342379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</w:p>
          <w:p w14:paraId="4B3177CB" w14:textId="6307C420" w:rsidR="00F17401" w:rsidRPr="00F8088A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2.1. Место поставки (доставки): отпуск Товара осуществляется на условиях его выборки представителем Заказчика через </w:t>
            </w:r>
            <w:r w:rsidRPr="00E4541A">
              <w:rPr>
                <w:rFonts w:eastAsia="Times New Roman"/>
                <w:snapToGrid w:val="0"/>
                <w:szCs w:val="24"/>
                <w:lang w:eastAsia="ar-SA"/>
              </w:rPr>
              <w:t>АЗС</w:t>
            </w:r>
            <w:r>
              <w:rPr>
                <w:rFonts w:eastAsia="Times New Roman"/>
                <w:snapToGrid w:val="0"/>
                <w:szCs w:val="24"/>
                <w:lang w:eastAsia="ar-SA"/>
              </w:rPr>
              <w:t xml:space="preserve"> 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Поставщика, находящиеся </w:t>
            </w:r>
            <w:r w:rsidRPr="00F8088A">
              <w:rPr>
                <w:rFonts w:eastAsia="Times New Roman"/>
                <w:noProof/>
                <w:szCs w:val="28"/>
              </w:rPr>
              <w:t>на территории города Ижевска</w:t>
            </w:r>
            <w:r w:rsidR="00CC240D">
              <w:rPr>
                <w:rFonts w:eastAsia="Times New Roman"/>
                <w:noProof/>
                <w:szCs w:val="28"/>
              </w:rPr>
              <w:t xml:space="preserve"> и </w:t>
            </w:r>
            <w:r w:rsidR="00AA10B6">
              <w:rPr>
                <w:rFonts w:eastAsia="Times New Roman"/>
                <w:noProof/>
                <w:szCs w:val="28"/>
              </w:rPr>
              <w:t xml:space="preserve">всех </w:t>
            </w:r>
            <w:r w:rsidR="00AA10B6" w:rsidRPr="00AA10B6">
              <w:rPr>
                <w:rFonts w:eastAsia="Times New Roman"/>
                <w:noProof/>
                <w:szCs w:val="28"/>
              </w:rPr>
              <w:t xml:space="preserve">районах </w:t>
            </w:r>
            <w:r w:rsidRPr="00AA10B6">
              <w:rPr>
                <w:rFonts w:eastAsia="Times New Roman"/>
                <w:noProof/>
                <w:szCs w:val="28"/>
              </w:rPr>
              <w:t>Удмуртской Республики</w:t>
            </w:r>
            <w:r w:rsidRPr="00F8088A">
              <w:rPr>
                <w:rFonts w:eastAsia="Times New Roman"/>
                <w:noProof/>
                <w:szCs w:val="28"/>
              </w:rPr>
              <w:t xml:space="preserve"> </w:t>
            </w:r>
            <w:r w:rsidRPr="00F8088A">
              <w:rPr>
                <w:rFonts w:eastAsia="Times New Roman"/>
                <w:snapToGrid w:val="0"/>
                <w:szCs w:val="24"/>
                <w:lang w:eastAsia="ar-SA"/>
              </w:rPr>
              <w:t xml:space="preserve">в течение всего периода (срока) поставки. </w:t>
            </w:r>
          </w:p>
          <w:p w14:paraId="43CD8215" w14:textId="055837CA" w:rsidR="00F17401" w:rsidRPr="00D16A6F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обязан передать копию перечня </w:t>
            </w:r>
            <w:r w:rsidRPr="00E4541A">
              <w:rPr>
                <w:rFonts w:eastAsia="Times New Roman"/>
                <w:szCs w:val="24"/>
              </w:rPr>
              <w:t xml:space="preserve">АЗС </w:t>
            </w:r>
            <w:r w:rsidRPr="00F8088A">
              <w:rPr>
                <w:rFonts w:eastAsia="Times New Roman"/>
                <w:szCs w:val="24"/>
              </w:rPr>
              <w:t xml:space="preserve">(с указанием адресов), на которых будет осуществляться отпуск Товара, или иным образом ознакомить Заказчика с указанным перечнем в </w:t>
            </w:r>
            <w:r w:rsidRPr="00D16A6F">
              <w:rPr>
                <w:rFonts w:eastAsia="Times New Roman"/>
                <w:szCs w:val="24"/>
              </w:rPr>
              <w:t xml:space="preserve">течение 2 рабочих дней с даты заключения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D16A6F">
              <w:rPr>
                <w:rFonts w:eastAsia="Times New Roman"/>
                <w:szCs w:val="24"/>
              </w:rPr>
              <w:t>а.</w:t>
            </w:r>
          </w:p>
          <w:p w14:paraId="3E044994" w14:textId="03CDBBEE" w:rsidR="00F17401" w:rsidRPr="00D16A6F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lang w:eastAsia="ar-SA"/>
              </w:rPr>
            </w:pPr>
            <w:r w:rsidRPr="00D16A6F">
              <w:rPr>
                <w:rFonts w:eastAsia="Times New Roman"/>
                <w:snapToGrid w:val="0"/>
                <w:szCs w:val="24"/>
                <w:lang w:eastAsia="ar-SA"/>
              </w:rPr>
              <w:t>Поставщик должен обеспечить наличие АЗС не менее чем в четырех районах города Ижевск.</w:t>
            </w:r>
          </w:p>
          <w:p w14:paraId="1C27768B" w14:textId="774FED02" w:rsidR="00F17401" w:rsidRPr="00AB2E4D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b/>
                <w:szCs w:val="24"/>
              </w:rPr>
            </w:pPr>
            <w:r w:rsidRPr="00D16A6F">
              <w:rPr>
                <w:szCs w:val="24"/>
              </w:rPr>
              <w:lastRenderedPageBreak/>
              <w:t>2.2. Период поставки</w:t>
            </w:r>
            <w:r w:rsidRPr="00164EFC">
              <w:rPr>
                <w:szCs w:val="24"/>
              </w:rPr>
              <w:t xml:space="preserve">: </w:t>
            </w:r>
            <w:r w:rsidRPr="00AB2E4D">
              <w:rPr>
                <w:b/>
                <w:noProof/>
                <w:szCs w:val="24"/>
              </w:rPr>
              <w:t>с</w:t>
            </w:r>
            <w:r w:rsidR="00AA10B6">
              <w:rPr>
                <w:b/>
                <w:noProof/>
                <w:szCs w:val="24"/>
              </w:rPr>
              <w:t>о дня, следующего за днем заключения договора,</w:t>
            </w:r>
            <w:r w:rsidRPr="00AB2E4D">
              <w:rPr>
                <w:b/>
                <w:szCs w:val="24"/>
              </w:rPr>
              <w:t xml:space="preserve"> по 3</w:t>
            </w:r>
            <w:r w:rsidR="002B1C1E">
              <w:rPr>
                <w:b/>
                <w:szCs w:val="24"/>
              </w:rPr>
              <w:t>1</w:t>
            </w:r>
            <w:r w:rsidRPr="00AB2E4D">
              <w:rPr>
                <w:b/>
                <w:szCs w:val="24"/>
              </w:rPr>
              <w:t>.</w:t>
            </w:r>
            <w:r w:rsidR="00AA10B6">
              <w:rPr>
                <w:b/>
                <w:szCs w:val="24"/>
              </w:rPr>
              <w:t>12</w:t>
            </w:r>
            <w:r w:rsidRPr="00AB2E4D">
              <w:rPr>
                <w:b/>
                <w:szCs w:val="24"/>
              </w:rPr>
              <w:t>.202</w:t>
            </w:r>
            <w:r w:rsidR="00AB2E4D" w:rsidRPr="00AB2E4D">
              <w:rPr>
                <w:b/>
                <w:szCs w:val="24"/>
              </w:rPr>
              <w:t>6</w:t>
            </w:r>
            <w:r w:rsidR="00CC240D" w:rsidRPr="00AB2E4D">
              <w:rPr>
                <w:b/>
                <w:szCs w:val="24"/>
              </w:rPr>
              <w:t>г</w:t>
            </w:r>
            <w:r w:rsidRPr="00AB2E4D">
              <w:rPr>
                <w:b/>
                <w:szCs w:val="24"/>
              </w:rPr>
              <w:t>.</w:t>
            </w:r>
          </w:p>
          <w:p w14:paraId="30FB6214" w14:textId="7777777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50E5B">
              <w:rPr>
                <w:szCs w:val="24"/>
              </w:rPr>
              <w:t xml:space="preserve">Отпуск Товара на </w:t>
            </w:r>
            <w:r w:rsidRPr="00F50E5B">
              <w:rPr>
                <w:bCs/>
                <w:szCs w:val="24"/>
              </w:rPr>
              <w:t>АЗС</w:t>
            </w:r>
            <w:r w:rsidRPr="00F50E5B">
              <w:rPr>
                <w:szCs w:val="24"/>
              </w:rPr>
              <w:t xml:space="preserve"> осуществляется Поставщиком ежедневно, круглосуточно в момент обращения Заказчика за отпуском Товара по Карте или иному документу учета. </w:t>
            </w:r>
          </w:p>
          <w:p w14:paraId="36EE59DB" w14:textId="77777777" w:rsidR="00F17401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164EFC">
              <w:rPr>
                <w:szCs w:val="24"/>
              </w:rPr>
              <w:t>Объем и количество поставляемого Товара определяется Сторонами на основании устной заявки, не требующей письменного доказательства и подаваемой Заказчиком при предъявлении Карты или иного документа Систем учета, непосредственно перед получением Товара.</w:t>
            </w:r>
          </w:p>
          <w:p w14:paraId="70F9F010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pacing w:val="-4"/>
                <w:szCs w:val="24"/>
              </w:rPr>
            </w:pPr>
            <w:r w:rsidRPr="00F8088A">
              <w:rPr>
                <w:szCs w:val="24"/>
              </w:rPr>
              <w:t xml:space="preserve">2.3. </w:t>
            </w:r>
            <w:r w:rsidRPr="00F8088A">
              <w:rPr>
                <w:rFonts w:eastAsia="Times New Roman"/>
                <w:szCs w:val="24"/>
              </w:rPr>
              <w:t xml:space="preserve">Поставка Товара осуществляется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путем его отпуска на </w:t>
            </w:r>
            <w:r w:rsidRPr="00E4541A">
              <w:rPr>
                <w:rFonts w:eastAsia="Times New Roman"/>
                <w:spacing w:val="-4"/>
                <w:szCs w:val="24"/>
              </w:rPr>
              <w:t>АЗС</w:t>
            </w:r>
            <w:r>
              <w:rPr>
                <w:rFonts w:eastAsia="Times New Roman"/>
                <w:spacing w:val="-4"/>
                <w:szCs w:val="24"/>
              </w:rPr>
              <w:t xml:space="preserve">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Поставщика посредством использования Карт или иных документов Системы учета. </w:t>
            </w:r>
          </w:p>
          <w:p w14:paraId="3F7B76EC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pacing w:val="-4"/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производит отпуск только того Товара, наименование которого содержится на электронном носителе информации Карты </w:t>
            </w:r>
            <w:r w:rsidRPr="00F8088A">
              <w:rPr>
                <w:rFonts w:eastAsia="Times New Roman"/>
                <w:spacing w:val="-4"/>
                <w:szCs w:val="24"/>
              </w:rPr>
              <w:t>или иного документа Системы учета.</w:t>
            </w:r>
            <w:r w:rsidRPr="00F8088A">
              <w:rPr>
                <w:rFonts w:eastAsia="Times New Roman"/>
                <w:szCs w:val="24"/>
              </w:rPr>
              <w:t xml:space="preserve"> При этом количество отпускаемого Товара не может превышать установленного лимита по Карте или </w:t>
            </w:r>
            <w:r w:rsidRPr="00F8088A">
              <w:rPr>
                <w:rFonts w:eastAsia="Times New Roman"/>
                <w:spacing w:val="-4"/>
                <w:szCs w:val="24"/>
              </w:rPr>
              <w:t>иному документу Системы учета.</w:t>
            </w:r>
          </w:p>
          <w:p w14:paraId="7E8DFECB" w14:textId="77777777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rFonts w:eastAsia="Times New Roman"/>
                <w:szCs w:val="24"/>
              </w:rPr>
            </w:pPr>
            <w:r w:rsidRPr="00F8088A">
              <w:rPr>
                <w:rFonts w:eastAsia="Times New Roman"/>
                <w:spacing w:val="-4"/>
                <w:szCs w:val="24"/>
              </w:rPr>
              <w:t xml:space="preserve">2.3.1. </w:t>
            </w:r>
            <w:r w:rsidRPr="00F8088A">
              <w:rPr>
                <w:rFonts w:eastAsia="Times New Roman"/>
                <w:szCs w:val="24"/>
              </w:rPr>
              <w:t>Поставщик в течение 2 рабочих дней со дня получения заявки Заказчика, которая направляется Поставщику следующими способами связи: по телефону, факсом, по электронной почте, передает Заказчику по акту приема-передачи Карты в количестве, указанном в заявке и согласованном сторонами, или иные документы Системы учета в необходимом количестве.</w:t>
            </w:r>
          </w:p>
          <w:p w14:paraId="2874A164" w14:textId="5AB6931D" w:rsidR="00F17401" w:rsidRPr="00F8088A" w:rsidRDefault="004C6248" w:rsidP="00F17401">
            <w:pPr>
              <w:widowControl w:val="0"/>
              <w:spacing w:after="0" w:line="240" w:lineRule="auto"/>
              <w:ind w:firstLine="720"/>
              <w:jc w:val="both"/>
              <w:rPr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В акте приема-передачи указывается количество переданных Карт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учета, </w:t>
            </w:r>
            <w:r w:rsidRPr="00F8088A">
              <w:rPr>
                <w:rFonts w:eastAsia="Times New Roman"/>
                <w:szCs w:val="24"/>
              </w:rPr>
              <w:t xml:space="preserve">номер каждой Карты или идентифицирующие признаки </w:t>
            </w:r>
            <w:r w:rsidRPr="00F8088A">
              <w:rPr>
                <w:rFonts w:eastAsia="Times New Roman"/>
                <w:spacing w:val="-4"/>
                <w:szCs w:val="24"/>
              </w:rPr>
              <w:t>иных документов Системы учета.</w:t>
            </w:r>
            <w:r w:rsidRPr="00F8088A">
              <w:rPr>
                <w:rFonts w:eastAsia="Times New Roman"/>
                <w:szCs w:val="24"/>
              </w:rPr>
              <w:t xml:space="preserve"> При этом Поставщик гарантирует, что со дня передачи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 xml:space="preserve">в соответствии с настоящим пунктом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F8088A">
              <w:rPr>
                <w:rFonts w:eastAsia="Times New Roman"/>
                <w:szCs w:val="24"/>
              </w:rPr>
              <w:t xml:space="preserve">а Заказчик имеет возможность осуществлять выборку Товара в соответствии с условиями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F8088A">
              <w:rPr>
                <w:rFonts w:eastAsia="Times New Roman"/>
                <w:szCs w:val="24"/>
              </w:rPr>
              <w:t xml:space="preserve">а. Передача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>осуществляется по месту нахождения Заказчика.</w:t>
            </w:r>
          </w:p>
          <w:p w14:paraId="1D6045AF" w14:textId="77777777" w:rsidR="00F17401" w:rsidRPr="00F8088A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  <w:r w:rsidRPr="00F8088A">
              <w:rPr>
                <w:rFonts w:eastAsia="Times New Roman"/>
                <w:szCs w:val="24"/>
              </w:rPr>
              <w:t xml:space="preserve">Поставщик обязан одновременно с передачей Карт или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иных документов Системы учета </w:t>
            </w:r>
            <w:r w:rsidRPr="00F8088A">
              <w:rPr>
                <w:rFonts w:eastAsia="Times New Roman"/>
                <w:szCs w:val="24"/>
              </w:rPr>
              <w:t xml:space="preserve">предоставить Заказчику копию Правил пользования Картами или Правил пользования </w:t>
            </w:r>
            <w:r w:rsidRPr="00F8088A">
              <w:rPr>
                <w:rFonts w:eastAsia="Times New Roman"/>
                <w:spacing w:val="-4"/>
                <w:szCs w:val="24"/>
              </w:rPr>
              <w:t xml:space="preserve">иными документами Системы учета </w:t>
            </w:r>
            <w:r w:rsidRPr="00F8088A">
              <w:rPr>
                <w:rFonts w:eastAsia="Times New Roman"/>
                <w:szCs w:val="24"/>
              </w:rPr>
              <w:t>либо иным образом ознакомить Заказчика с указанными правилами.</w:t>
            </w:r>
          </w:p>
          <w:p w14:paraId="115E0193" w14:textId="7777777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F8088A">
              <w:rPr>
                <w:szCs w:val="24"/>
              </w:rPr>
              <w:t>2.4. Поставщик гарантирует, что поставляемый Товар не заложен, не арестован и не является предметом притязаний третьих лиц.</w:t>
            </w:r>
          </w:p>
          <w:p w14:paraId="5E6F2451" w14:textId="4EBBCD15" w:rsidR="00F17401" w:rsidRPr="006975CB" w:rsidRDefault="004C6248" w:rsidP="00F17401">
            <w:pPr>
              <w:pStyle w:val="af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2.5. Стороны определили, что их обязательства по направлению Заявки, срокам поставки, срокам приемки результатов исполнения </w:t>
            </w:r>
            <w:r w:rsidR="00F17401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и их оплаты должны исполняться с таким расчетом, чтобы они были осуществлены в пределах срока действия </w:t>
            </w:r>
            <w:r w:rsidR="00F17401">
              <w:rPr>
                <w:rFonts w:ascii="Times New Roman" w:hAnsi="Times New Roman"/>
                <w:sz w:val="24"/>
                <w:szCs w:val="24"/>
                <w:lang w:eastAsia="ru-RU"/>
              </w:rPr>
              <w:t>Договор</w:t>
            </w:r>
            <w:r w:rsidRPr="006975CB">
              <w:rPr>
                <w:rFonts w:ascii="Times New Roman" w:hAnsi="Times New Roman"/>
                <w:sz w:val="24"/>
                <w:szCs w:val="24"/>
                <w:lang w:eastAsia="ru-RU"/>
              </w:rPr>
              <w:t>а.</w:t>
            </w:r>
          </w:p>
          <w:p w14:paraId="68D10EF1" w14:textId="43DDF247" w:rsidR="00F17401" w:rsidRPr="00B450C7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napToGrid w:val="0"/>
                <w:szCs w:val="24"/>
                <w:highlight w:val="cyan"/>
                <w:lang w:eastAsia="ar-SA"/>
              </w:rPr>
            </w:pPr>
            <w:r w:rsidRPr="006975CB">
              <w:rPr>
                <w:szCs w:val="24"/>
              </w:rPr>
              <w:t xml:space="preserve">Если с даты подписания Заказчиком документа о приемке до окончания срока действия </w:t>
            </w:r>
            <w:r w:rsidR="00F17401">
              <w:rPr>
                <w:szCs w:val="24"/>
              </w:rPr>
              <w:t>Договор</w:t>
            </w:r>
            <w:r w:rsidRPr="006975CB">
              <w:rPr>
                <w:szCs w:val="24"/>
              </w:rPr>
              <w:t xml:space="preserve">а осталось менее 7 рабочих дней, Заказчик обязуется произвести оплату в пределах срока действия </w:t>
            </w:r>
            <w:r w:rsidR="00F17401">
              <w:rPr>
                <w:szCs w:val="24"/>
              </w:rPr>
              <w:t>Договор</w:t>
            </w:r>
            <w:r w:rsidRPr="006975CB">
              <w:rPr>
                <w:szCs w:val="24"/>
              </w:rPr>
              <w:t>а.</w:t>
            </w:r>
          </w:p>
        </w:tc>
      </w:tr>
    </w:tbl>
    <w:p w14:paraId="56EF7CA7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45607F80" w14:textId="77777777" w:rsidTr="00F17401">
        <w:tc>
          <w:tcPr>
            <w:tcW w:w="10137" w:type="dxa"/>
            <w:shd w:val="clear" w:color="auto" w:fill="auto"/>
          </w:tcPr>
          <w:p w14:paraId="3C8DFBA5" w14:textId="1F7F422D" w:rsidR="00F17401" w:rsidRPr="00B450C7" w:rsidRDefault="004C6248" w:rsidP="00F17401">
            <w:pPr>
              <w:widowControl w:val="0"/>
              <w:spacing w:after="0" w:line="240" w:lineRule="auto"/>
              <w:jc w:val="center"/>
              <w:rPr>
                <w:b/>
                <w:szCs w:val="24"/>
              </w:rPr>
            </w:pPr>
            <w:r w:rsidRPr="00B450C7">
              <w:rPr>
                <w:b/>
                <w:szCs w:val="24"/>
              </w:rPr>
              <w:t xml:space="preserve">3. Цена </w:t>
            </w:r>
            <w:r w:rsidR="00F17401">
              <w:rPr>
                <w:b/>
                <w:szCs w:val="24"/>
              </w:rPr>
              <w:t>Договор</w:t>
            </w:r>
            <w:r w:rsidRPr="00B450C7">
              <w:rPr>
                <w:b/>
                <w:szCs w:val="24"/>
              </w:rPr>
              <w:t>а</w:t>
            </w:r>
          </w:p>
          <w:p w14:paraId="3450E1AB" w14:textId="77777777" w:rsidR="00342379" w:rsidRDefault="00342379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</w:p>
          <w:p w14:paraId="2B6CC6DC" w14:textId="69016C1E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3C357A">
              <w:rPr>
                <w:rFonts w:eastAsia="Times New Roman"/>
                <w:szCs w:val="24"/>
              </w:rPr>
              <w:t xml:space="preserve">3.1. </w:t>
            </w:r>
            <w:r w:rsidRPr="003C357A">
              <w:rPr>
                <w:szCs w:val="24"/>
              </w:rPr>
              <w:t xml:space="preserve">Максимальное значение цены </w:t>
            </w:r>
            <w:r w:rsidR="00F17401">
              <w:rPr>
                <w:szCs w:val="24"/>
              </w:rPr>
              <w:t>Договор</w:t>
            </w:r>
            <w:r w:rsidRPr="003C357A">
              <w:rPr>
                <w:szCs w:val="24"/>
              </w:rPr>
              <w:t xml:space="preserve">а </w:t>
            </w:r>
            <w:r w:rsidRPr="007A050D">
              <w:rPr>
                <w:b/>
                <w:szCs w:val="24"/>
              </w:rPr>
              <w:t>(МЦ</w:t>
            </w:r>
            <w:proofErr w:type="gramStart"/>
            <w:r w:rsidRPr="007A050D">
              <w:rPr>
                <w:b/>
                <w:szCs w:val="24"/>
              </w:rPr>
              <w:t xml:space="preserve">): </w:t>
            </w:r>
            <w:r w:rsidR="002B1C1E">
              <w:rPr>
                <w:b/>
                <w:szCs w:val="24"/>
                <w:highlight w:val="yellow"/>
                <w:lang w:eastAsia="en-US"/>
              </w:rPr>
              <w:t xml:space="preserve">  </w:t>
            </w:r>
            <w:proofErr w:type="gramEnd"/>
            <w:r w:rsidR="002B1C1E">
              <w:rPr>
                <w:b/>
                <w:szCs w:val="24"/>
                <w:highlight w:val="yellow"/>
                <w:lang w:eastAsia="en-US"/>
              </w:rPr>
              <w:t xml:space="preserve">                        </w:t>
            </w:r>
            <w:r w:rsidR="00BE6BCE" w:rsidRPr="00BE6BCE">
              <w:rPr>
                <w:b/>
                <w:szCs w:val="24"/>
                <w:highlight w:val="yellow"/>
                <w:lang w:eastAsia="en-US"/>
              </w:rPr>
              <w:t xml:space="preserve"> руб. (</w:t>
            </w:r>
            <w:r w:rsidR="002B1C1E">
              <w:rPr>
                <w:b/>
                <w:szCs w:val="24"/>
                <w:highlight w:val="yellow"/>
                <w:lang w:eastAsia="en-US"/>
              </w:rPr>
              <w:t xml:space="preserve">                                  </w:t>
            </w:r>
            <w:r w:rsidR="00BE6BCE" w:rsidRPr="00BE6BCE">
              <w:rPr>
                <w:b/>
                <w:szCs w:val="24"/>
                <w:highlight w:val="yellow"/>
                <w:lang w:eastAsia="en-US"/>
              </w:rPr>
              <w:t>), в т.ч. НДС</w:t>
            </w:r>
            <w:r w:rsidR="004F0BF2" w:rsidRPr="00BE6BCE">
              <w:rPr>
                <w:b/>
                <w:szCs w:val="24"/>
                <w:highlight w:val="yellow"/>
                <w:lang w:eastAsia="en-US"/>
              </w:rPr>
              <w:t xml:space="preserve"> 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 xml:space="preserve">% 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____________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 xml:space="preserve"> руб. (</w:t>
            </w:r>
            <w:r w:rsidR="00AB2E4D">
              <w:rPr>
                <w:b/>
                <w:szCs w:val="24"/>
                <w:highlight w:val="yellow"/>
                <w:lang w:eastAsia="en-US"/>
              </w:rPr>
              <w:t>____________________________</w:t>
            </w:r>
            <w:r w:rsidR="004F0BF2" w:rsidRPr="004F0BF2">
              <w:rPr>
                <w:b/>
                <w:szCs w:val="24"/>
                <w:highlight w:val="yellow"/>
                <w:lang w:eastAsia="en-US"/>
              </w:rPr>
              <w:t>)</w:t>
            </w:r>
            <w:r w:rsidR="001007AB" w:rsidRPr="004F0BF2">
              <w:rPr>
                <w:b/>
                <w:szCs w:val="24"/>
                <w:highlight w:val="yellow"/>
                <w:lang w:eastAsia="en-US"/>
              </w:rPr>
              <w:t>.</w:t>
            </w:r>
            <w:r w:rsidR="001007AB" w:rsidRPr="001007AB">
              <w:rPr>
                <w:b/>
                <w:szCs w:val="24"/>
                <w:lang w:eastAsia="en-US"/>
              </w:rPr>
              <w:t xml:space="preserve"> </w:t>
            </w:r>
            <w:r w:rsidR="007A050D" w:rsidRPr="007A050D">
              <w:rPr>
                <w:b/>
                <w:szCs w:val="24"/>
                <w:lang w:eastAsia="en-US"/>
              </w:rPr>
              <w:t xml:space="preserve"> </w:t>
            </w:r>
            <w:r w:rsidR="0046764F">
              <w:rPr>
                <w:szCs w:val="24"/>
              </w:rPr>
              <w:t>Ц</w:t>
            </w:r>
            <w:r w:rsidRPr="005E6788">
              <w:rPr>
                <w:szCs w:val="24"/>
              </w:rPr>
              <w:t xml:space="preserve">ена единиц Товара (далее – </w:t>
            </w:r>
            <w:proofErr w:type="spellStart"/>
            <w:r w:rsidR="0046764F" w:rsidRPr="0046764F">
              <w:rPr>
                <w:b/>
                <w:szCs w:val="24"/>
              </w:rPr>
              <w:t>Цед.i</w:t>
            </w:r>
            <w:proofErr w:type="spellEnd"/>
            <w:r w:rsidRPr="005E6788">
              <w:rPr>
                <w:szCs w:val="24"/>
              </w:rPr>
              <w:t xml:space="preserve">) указана в Спецификации (Приложение № 1 к </w:t>
            </w:r>
            <w:r w:rsidR="00F17401">
              <w:rPr>
                <w:szCs w:val="24"/>
              </w:rPr>
              <w:t>Договор</w:t>
            </w:r>
            <w:r w:rsidRPr="008F67E2">
              <w:rPr>
                <w:szCs w:val="24"/>
              </w:rPr>
              <w:t xml:space="preserve">у) и определяется на весь срок исполнения </w:t>
            </w:r>
            <w:r w:rsidR="00F17401">
              <w:rPr>
                <w:szCs w:val="24"/>
              </w:rPr>
              <w:t>Договор</w:t>
            </w:r>
            <w:r w:rsidRPr="008F67E2">
              <w:rPr>
                <w:szCs w:val="24"/>
              </w:rPr>
              <w:t>а.</w:t>
            </w:r>
          </w:p>
          <w:p w14:paraId="0715B31A" w14:textId="3CC646E8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CC240D">
              <w:rPr>
                <w:iCs/>
                <w:szCs w:val="24"/>
              </w:rPr>
              <w:t xml:space="preserve">3.2. </w:t>
            </w:r>
            <w:r w:rsidRPr="00CC240D">
              <w:rPr>
                <w:szCs w:val="24"/>
              </w:rPr>
              <w:t>Формула цены установлена в соответствии с частью 2 статьи 34 Федерального закона от 05.04.2013 № 44-</w:t>
            </w:r>
            <w:proofErr w:type="gramStart"/>
            <w:r w:rsidRPr="00CC240D">
              <w:rPr>
                <w:szCs w:val="24"/>
              </w:rPr>
              <w:t>ФЗ  и</w:t>
            </w:r>
            <w:proofErr w:type="gramEnd"/>
            <w:r w:rsidRPr="00CC240D">
              <w:rPr>
                <w:szCs w:val="24"/>
              </w:rPr>
              <w:t xml:space="preserve"> с постановлением Правительства Российской Федерации от 13.01.2014 № 19 «Об установлении случаев, в которых при заключении </w:t>
            </w:r>
            <w:r w:rsidR="00F17401" w:rsidRPr="00CC240D">
              <w:rPr>
                <w:szCs w:val="24"/>
              </w:rPr>
              <w:t>Договор</w:t>
            </w:r>
            <w:r w:rsidRPr="00CC240D">
              <w:rPr>
                <w:szCs w:val="24"/>
              </w:rPr>
              <w:t xml:space="preserve">а в документации о закупке указываются формула цены и максимальное значение цены </w:t>
            </w:r>
            <w:r w:rsidR="00F17401" w:rsidRPr="00CC240D">
              <w:rPr>
                <w:szCs w:val="24"/>
              </w:rPr>
              <w:t>Договор</w:t>
            </w:r>
            <w:r w:rsidRPr="00CC240D">
              <w:rPr>
                <w:szCs w:val="24"/>
              </w:rPr>
              <w:t>а»:</w:t>
            </w:r>
          </w:p>
          <w:p w14:paraId="7490B151" w14:textId="56CE21BC" w:rsidR="0046764F" w:rsidRP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 xml:space="preserve">Цена </w:t>
            </w:r>
            <w:r>
              <w:rPr>
                <w:szCs w:val="24"/>
              </w:rPr>
              <w:t>Договора</w:t>
            </w:r>
            <w:r w:rsidRPr="0046764F">
              <w:rPr>
                <w:szCs w:val="24"/>
              </w:rPr>
              <w:t xml:space="preserve"> = Цена 1 + Цена 2 +…+ Цена n,</w:t>
            </w:r>
          </w:p>
          <w:p w14:paraId="6DEF53EE" w14:textId="77777777" w:rsidR="0046764F" w:rsidRP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>где,</w:t>
            </w:r>
          </w:p>
          <w:p w14:paraId="1173B3B2" w14:textId="2F1A4A48" w:rsid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 xml:space="preserve">Цена </w:t>
            </w:r>
            <w:proofErr w:type="gramStart"/>
            <w:r w:rsidRPr="0046764F">
              <w:rPr>
                <w:szCs w:val="24"/>
              </w:rPr>
              <w:t>1,2,…</w:t>
            </w:r>
            <w:proofErr w:type="gramEnd"/>
            <w:r w:rsidRPr="0046764F">
              <w:rPr>
                <w:szCs w:val="24"/>
              </w:rPr>
              <w:t xml:space="preserve">,n = </w:t>
            </w:r>
            <w:proofErr w:type="spellStart"/>
            <w:r w:rsidRPr="0046764F">
              <w:rPr>
                <w:szCs w:val="24"/>
              </w:rPr>
              <w:t>Цед.i</w:t>
            </w:r>
            <w:proofErr w:type="spellEnd"/>
            <w:r w:rsidRPr="0046764F">
              <w:rPr>
                <w:szCs w:val="24"/>
              </w:rPr>
              <w:t xml:space="preserve"> * объем ГСМ за заправку.</w:t>
            </w:r>
          </w:p>
          <w:p w14:paraId="1EA07404" w14:textId="6E4D05F7" w:rsidR="0046764F" w:rsidRPr="0046764F" w:rsidRDefault="0046764F" w:rsidP="0046764F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 w:rsidRPr="0046764F">
              <w:rPr>
                <w:szCs w:val="24"/>
              </w:rPr>
              <w:t>i – номер позиции закупаемого Товара согласно Спецификации (Приложение № 1 к Договору)</w:t>
            </w:r>
          </w:p>
          <w:p w14:paraId="5AF42B60" w14:textId="77777777" w:rsidR="00F17401" w:rsidRPr="005E6788" w:rsidRDefault="00F17401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b/>
                <w:bCs/>
                <w:szCs w:val="24"/>
              </w:rPr>
            </w:pPr>
          </w:p>
          <w:p w14:paraId="6430F629" w14:textId="06B91097" w:rsidR="00F17401" w:rsidRDefault="004C6248" w:rsidP="00F17401">
            <w:pPr>
              <w:widowControl w:val="0"/>
              <w:spacing w:after="0" w:line="240" w:lineRule="auto"/>
              <w:ind w:firstLine="709"/>
              <w:jc w:val="both"/>
              <w:rPr>
                <w:rFonts w:eastAsia="Times New Roman"/>
                <w:szCs w:val="24"/>
              </w:rPr>
            </w:pPr>
            <w:r w:rsidRPr="005E6788">
              <w:rPr>
                <w:rFonts w:eastAsia="Times New Roman"/>
                <w:szCs w:val="24"/>
              </w:rPr>
              <w:t xml:space="preserve">3.3. </w:t>
            </w:r>
            <w:r w:rsidRPr="005E6788">
              <w:rPr>
                <w:rFonts w:eastAsia="Times New Roman"/>
                <w:bCs/>
                <w:szCs w:val="24"/>
              </w:rPr>
              <w:t>Ц</w:t>
            </w:r>
            <w:r w:rsidRPr="005E6788">
              <w:rPr>
                <w:rFonts w:eastAsia="Times New Roman"/>
                <w:szCs w:val="24"/>
              </w:rPr>
              <w:t xml:space="preserve">ена единицы Товара включает в себя все расходы, связанные с исполнением </w:t>
            </w:r>
            <w:r w:rsidR="00F17401">
              <w:rPr>
                <w:rFonts w:eastAsia="Times New Roman"/>
                <w:szCs w:val="24"/>
              </w:rPr>
              <w:t>Договор</w:t>
            </w:r>
            <w:r w:rsidRPr="005E6788">
              <w:rPr>
                <w:rFonts w:eastAsia="Times New Roman"/>
                <w:szCs w:val="24"/>
              </w:rPr>
              <w:t>а, в том числе стоимость Товара, Карт</w:t>
            </w:r>
            <w:r w:rsidRPr="008F67E2">
              <w:rPr>
                <w:rFonts w:eastAsia="Times New Roman"/>
                <w:szCs w:val="24"/>
              </w:rPr>
              <w:t xml:space="preserve"> </w:t>
            </w:r>
            <w:r w:rsidRPr="008F67E2">
              <w:rPr>
                <w:rFonts w:eastAsia="Times New Roman"/>
                <w:spacing w:val="-4"/>
                <w:szCs w:val="24"/>
              </w:rPr>
              <w:t>или иных документов Системы учета</w:t>
            </w:r>
            <w:r w:rsidRPr="008F67E2">
              <w:rPr>
                <w:rFonts w:eastAsia="Times New Roman"/>
                <w:szCs w:val="24"/>
              </w:rPr>
              <w:t>, тары, упаковки, маркировки; расходы, связанные с временным хранением, доставкой, разгрузкой Товара; расходы на уплату налогов, сборов, пошлин и других обязательных платежей</w:t>
            </w:r>
            <w:r>
              <w:rPr>
                <w:rFonts w:eastAsia="Times New Roman"/>
                <w:szCs w:val="24"/>
              </w:rPr>
              <w:t>.</w:t>
            </w:r>
          </w:p>
        </w:tc>
      </w:tr>
    </w:tbl>
    <w:p w14:paraId="2ED815C1" w14:textId="77777777" w:rsidR="00F17401" w:rsidRDefault="00F17401" w:rsidP="00F17401">
      <w:pPr>
        <w:spacing w:after="0" w:line="240" w:lineRule="auto"/>
      </w:pPr>
      <w:bookmarkStart w:id="2" w:name="_Hlk43977866"/>
    </w:p>
    <w:p w14:paraId="22560366" w14:textId="77777777" w:rsidR="00F17401" w:rsidRDefault="004C6248" w:rsidP="00F17401">
      <w:pPr>
        <w:widowControl w:val="0"/>
        <w:spacing w:after="0" w:line="240" w:lineRule="auto"/>
        <w:jc w:val="center"/>
        <w:rPr>
          <w:b/>
          <w:szCs w:val="24"/>
        </w:rPr>
      </w:pPr>
      <w:bookmarkStart w:id="3" w:name="_Hlk43985746"/>
      <w:bookmarkEnd w:id="3"/>
      <w:r w:rsidRPr="003110E5">
        <w:rPr>
          <w:b/>
          <w:szCs w:val="24"/>
        </w:rPr>
        <w:t>4. Порядок оплаты</w:t>
      </w:r>
      <w:r>
        <w:rPr>
          <w:b/>
          <w:szCs w:val="24"/>
        </w:rPr>
        <w:t xml:space="preserve"> Товара</w:t>
      </w:r>
    </w:p>
    <w:p w14:paraId="52A61C3E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</w:p>
    <w:p w14:paraId="58CD23A4" w14:textId="1DEE1B9D" w:rsidR="00F17401" w:rsidRDefault="004C6248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875EE4">
        <w:rPr>
          <w:color w:val="000000"/>
          <w:szCs w:val="24"/>
        </w:rPr>
        <w:t xml:space="preserve">4.1. Оплата по </w:t>
      </w:r>
      <w:r w:rsidR="00F17401">
        <w:rPr>
          <w:color w:val="000000"/>
          <w:szCs w:val="24"/>
        </w:rPr>
        <w:t>Договор</w:t>
      </w:r>
      <w:r w:rsidRPr="00875EE4">
        <w:rPr>
          <w:color w:val="000000"/>
          <w:szCs w:val="24"/>
        </w:rPr>
        <w:t xml:space="preserve">у осуществляется Заказчиком путем перечисления безналичных денежных средств на расчетный счет Поставщика по реквизитам, указанным в </w:t>
      </w:r>
      <w:r w:rsidR="00F17401">
        <w:rPr>
          <w:color w:val="000000"/>
          <w:szCs w:val="24"/>
        </w:rPr>
        <w:t>Договор</w:t>
      </w:r>
      <w:r w:rsidRPr="00875EE4">
        <w:rPr>
          <w:color w:val="000000"/>
          <w:szCs w:val="24"/>
        </w:rPr>
        <w:t>е, в следующем порядке:</w:t>
      </w:r>
    </w:p>
    <w:p w14:paraId="50DD1E46" w14:textId="16F294DF" w:rsidR="00F17401" w:rsidRPr="001166B4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1166B4">
        <w:rPr>
          <w:color w:val="000000"/>
          <w:szCs w:val="24"/>
        </w:rPr>
        <w:t xml:space="preserve">4.1.1. По факту поставки Товара и оказания услуг, предусмотренных </w:t>
      </w:r>
      <w:r w:rsidR="00F17401">
        <w:rPr>
          <w:color w:val="000000"/>
          <w:szCs w:val="24"/>
        </w:rPr>
        <w:t>Договор</w:t>
      </w:r>
      <w:r w:rsidRPr="001166B4">
        <w:rPr>
          <w:color w:val="000000"/>
          <w:szCs w:val="24"/>
        </w:rPr>
        <w:t xml:space="preserve">ом (при наличии), в размере 100 % от стоимости Товара, </w:t>
      </w:r>
      <w:r w:rsidRPr="00DC0D3D">
        <w:rPr>
          <w:color w:val="000000"/>
          <w:szCs w:val="24"/>
        </w:rPr>
        <w:t>принятого в календарном месяце</w:t>
      </w:r>
      <w:r w:rsidRPr="001166B4">
        <w:rPr>
          <w:color w:val="000000"/>
          <w:szCs w:val="24"/>
        </w:rPr>
        <w:t xml:space="preserve">, </w:t>
      </w:r>
      <w:r w:rsidRPr="00F04668">
        <w:rPr>
          <w:color w:val="000000"/>
          <w:szCs w:val="24"/>
        </w:rPr>
        <w:t xml:space="preserve">на основании документа о приемке в течение </w:t>
      </w:r>
      <w:r>
        <w:rPr>
          <w:color w:val="000000"/>
          <w:szCs w:val="24"/>
        </w:rPr>
        <w:t>7</w:t>
      </w:r>
      <w:r w:rsidRPr="00F04668">
        <w:rPr>
          <w:color w:val="000000"/>
          <w:szCs w:val="24"/>
        </w:rPr>
        <w:t xml:space="preserve"> рабочих дней с даты подписания документа о приемке Заказчиком.</w:t>
      </w:r>
    </w:p>
    <w:p w14:paraId="4DDF3926" w14:textId="77777777" w:rsidR="00F17401" w:rsidRPr="001166B4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1166B4">
        <w:rPr>
          <w:color w:val="000000"/>
          <w:szCs w:val="24"/>
        </w:rPr>
        <w:t>4.1.2. Предварительная оплата не производится</w:t>
      </w:r>
      <w:r w:rsidRPr="001166B4">
        <w:rPr>
          <w:bCs/>
          <w:szCs w:val="24"/>
        </w:rPr>
        <w:t>.</w:t>
      </w:r>
    </w:p>
    <w:p w14:paraId="07A038DB" w14:textId="5EA95D91" w:rsidR="00F17401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8E10DE">
        <w:t>4.1.</w:t>
      </w:r>
      <w:r w:rsidR="0046764F">
        <w:t>3</w:t>
      </w:r>
      <w:r w:rsidRPr="008E10DE">
        <w:t xml:space="preserve"> Оплата Товара осуществляется по цене единицы Товара исходя из количества фактически поставленного и принятого Товара, но в размере, не превышающем максимального значения цены </w:t>
      </w:r>
      <w:r w:rsidR="00F17401">
        <w:t>Договор</w:t>
      </w:r>
      <w:r w:rsidRPr="008E10DE">
        <w:t>а.</w:t>
      </w:r>
    </w:p>
    <w:bookmarkEnd w:id="2"/>
    <w:p w14:paraId="28B1D911" w14:textId="40CC948A" w:rsidR="00F17401" w:rsidRPr="007740F0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  <w:szCs w:val="24"/>
        </w:rPr>
      </w:pPr>
      <w:r w:rsidRPr="007740F0">
        <w:rPr>
          <w:color w:val="000000"/>
          <w:szCs w:val="24"/>
        </w:rPr>
        <w:t xml:space="preserve">4.2. </w:t>
      </w:r>
      <w:r w:rsidRPr="007740F0">
        <w:rPr>
          <w:color w:val="000000"/>
        </w:rPr>
        <w:t xml:space="preserve">В случае неисполнения или ненадлежащего исполнения обязательств, предусмотренных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 xml:space="preserve">ом, Заказчик </w:t>
      </w:r>
      <w:r w:rsidRPr="009E101F">
        <w:rPr>
          <w:color w:val="000000"/>
        </w:rPr>
        <w:t>производит</w:t>
      </w:r>
      <w:r w:rsidRPr="007740F0">
        <w:rPr>
          <w:color w:val="000000"/>
        </w:rPr>
        <w:t xml:space="preserve"> оплату Товара по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>у с удержанием суммы неустойки (штрафа, пени), рассчитанной(</w:t>
      </w:r>
      <w:proofErr w:type="spellStart"/>
      <w:r w:rsidRPr="007740F0">
        <w:rPr>
          <w:color w:val="000000"/>
        </w:rPr>
        <w:t>ых</w:t>
      </w:r>
      <w:proofErr w:type="spellEnd"/>
      <w:r w:rsidRPr="007740F0">
        <w:rPr>
          <w:color w:val="000000"/>
        </w:rPr>
        <w:t xml:space="preserve">) в соответствии с условиями </w:t>
      </w:r>
      <w:r w:rsidR="00F17401">
        <w:rPr>
          <w:color w:val="000000"/>
        </w:rPr>
        <w:t>Договор</w:t>
      </w:r>
      <w:r w:rsidRPr="007740F0">
        <w:rPr>
          <w:color w:val="000000"/>
        </w:rPr>
        <w:t>а.</w:t>
      </w:r>
    </w:p>
    <w:p w14:paraId="49E11ACC" w14:textId="22777100" w:rsidR="00F17401" w:rsidRPr="007740F0" w:rsidRDefault="004C6248" w:rsidP="00F17401">
      <w:pPr>
        <w:widowControl w:val="0"/>
        <w:spacing w:after="0" w:line="240" w:lineRule="auto"/>
        <w:ind w:firstLine="709"/>
        <w:jc w:val="both"/>
        <w:rPr>
          <w:color w:val="000000"/>
        </w:rPr>
      </w:pPr>
      <w:r w:rsidRPr="007740F0">
        <w:rPr>
          <w:color w:val="000000"/>
        </w:rPr>
        <w:t>Удержание неустойки (штрафа, пени), подлежащей(их) взысканию, осуществляется на основании Требования об уплате неустойки (штрафа, пени), направляемого Заказчиком Поставщику в соответствии с частью 6 статьи 34 Федерального закона от 05.04.2013 № 44-ФЗ.</w:t>
      </w:r>
    </w:p>
    <w:p w14:paraId="0270658C" w14:textId="0F4157E1" w:rsidR="00F17401" w:rsidRPr="00B36EA8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F7926">
        <w:rPr>
          <w:szCs w:val="24"/>
        </w:rPr>
        <w:t xml:space="preserve">4.3. </w:t>
      </w:r>
      <w:r w:rsidRPr="00B36EA8">
        <w:rPr>
          <w:szCs w:val="24"/>
        </w:rPr>
        <w:t>Моментом исполнения обязанностей Заказчика по оплате Товара является дата фактического списания денежных средств со счета Заказчика</w:t>
      </w:r>
      <w:r>
        <w:rPr>
          <w:szCs w:val="24"/>
        </w:rPr>
        <w:t>.</w:t>
      </w:r>
    </w:p>
    <w:p w14:paraId="34B9B656" w14:textId="77777777" w:rsidR="00F17401" w:rsidRDefault="00F17401" w:rsidP="00F17401">
      <w:pPr>
        <w:widowControl w:val="0"/>
        <w:tabs>
          <w:tab w:val="left" w:pos="3686"/>
          <w:tab w:val="left" w:pos="3828"/>
        </w:tabs>
        <w:spacing w:after="0" w:line="240" w:lineRule="auto"/>
        <w:ind w:firstLine="709"/>
        <w:jc w:val="both"/>
        <w:rPr>
          <w:bCs/>
          <w:szCs w:val="24"/>
        </w:rPr>
      </w:pPr>
      <w:bookmarkStart w:id="4" w:name="_Hlk58575588"/>
      <w:bookmarkEnd w:id="4"/>
    </w:p>
    <w:p w14:paraId="5394DD97" w14:textId="77777777" w:rsidR="00F17401" w:rsidRPr="003110E5" w:rsidRDefault="004C6248" w:rsidP="00F17401">
      <w:pPr>
        <w:widowControl w:val="0"/>
        <w:tabs>
          <w:tab w:val="left" w:pos="3686"/>
          <w:tab w:val="left" w:pos="3828"/>
        </w:tabs>
        <w:spacing w:after="0" w:line="24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5. </w:t>
      </w:r>
      <w:r w:rsidRPr="003110E5">
        <w:rPr>
          <w:b/>
          <w:szCs w:val="24"/>
        </w:rPr>
        <w:t>Качество поставляемого Товара</w:t>
      </w:r>
    </w:p>
    <w:p w14:paraId="27B82466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</w:p>
    <w:p w14:paraId="1105D1F9" w14:textId="499657EE" w:rsidR="00F17401" w:rsidRDefault="004C6248" w:rsidP="00F17401">
      <w:pPr>
        <w:widowControl w:val="0"/>
        <w:spacing w:after="0" w:line="240" w:lineRule="auto"/>
        <w:ind w:firstLine="709"/>
        <w:jc w:val="both"/>
        <w:rPr>
          <w:bCs/>
          <w:szCs w:val="24"/>
        </w:rPr>
      </w:pPr>
      <w:r w:rsidRPr="008928D3">
        <w:rPr>
          <w:bCs/>
          <w:szCs w:val="24"/>
        </w:rPr>
        <w:t xml:space="preserve">5.1. Поставляемый Товар должен соответствовать условиям </w:t>
      </w:r>
      <w:r w:rsidR="00F17401">
        <w:rPr>
          <w:bCs/>
          <w:szCs w:val="24"/>
        </w:rPr>
        <w:t>Договор</w:t>
      </w:r>
      <w:r w:rsidRPr="008928D3">
        <w:rPr>
          <w:bCs/>
          <w:szCs w:val="24"/>
        </w:rPr>
        <w:t>а по качеству Товара</w:t>
      </w:r>
      <w:r>
        <w:rPr>
          <w:bCs/>
          <w:szCs w:val="24"/>
        </w:rPr>
        <w:t>, а также обязательным требованиям к качеству Товара, установленным законодательством (при их наличии)</w:t>
      </w:r>
      <w:r w:rsidRPr="008928D3">
        <w:rPr>
          <w:bCs/>
          <w:szCs w:val="24"/>
        </w:rPr>
        <w:t>.</w:t>
      </w:r>
    </w:p>
    <w:p w14:paraId="2754ECAA" w14:textId="77777777" w:rsidR="00F17401" w:rsidRDefault="004C6248" w:rsidP="00F17401">
      <w:pPr>
        <w:widowControl w:val="0"/>
        <w:tabs>
          <w:tab w:val="left" w:pos="637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B25164">
        <w:rPr>
          <w:rFonts w:eastAsia="Times New Roman"/>
          <w:szCs w:val="24"/>
        </w:rPr>
        <w:t xml:space="preserve">5.1.1. </w:t>
      </w:r>
      <w:r w:rsidRPr="00B25164">
        <w:rPr>
          <w:rFonts w:eastAsia="Times New Roman"/>
          <w:bCs/>
          <w:szCs w:val="24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</w:t>
      </w:r>
      <w:r w:rsidRPr="00B25164">
        <w:rPr>
          <w:rFonts w:eastAsia="Times New Roman"/>
          <w:szCs w:val="24"/>
        </w:rPr>
        <w:t xml:space="preserve"> </w:t>
      </w:r>
      <w:r w:rsidRPr="00B25164">
        <w:rPr>
          <w:rFonts w:eastAsia="Times New Roman"/>
          <w:bCs/>
          <w:szCs w:val="24"/>
        </w:rPr>
        <w:t>в том числе при отпуске дизельного топлива климатическим условиям его применения.</w:t>
      </w:r>
    </w:p>
    <w:p w14:paraId="0007F9DF" w14:textId="1C08F66E" w:rsidR="00F17401" w:rsidRPr="00DF4541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DF4541">
        <w:rPr>
          <w:rFonts w:eastAsia="Times New Roman"/>
          <w:szCs w:val="24"/>
          <w:lang w:eastAsia="ar-SA"/>
        </w:rPr>
        <w:t>5.1.2.</w:t>
      </w:r>
      <w:r w:rsidRPr="00DF4541">
        <w:rPr>
          <w:rFonts w:eastAsia="Times New Roman"/>
          <w:szCs w:val="24"/>
        </w:rPr>
        <w:t xml:space="preserve"> Поставщик гарантирует качество и нормальные эксплуатационные возможности поставляемого Товара, определенные условиями </w:t>
      </w:r>
      <w:r w:rsidR="00F17401">
        <w:rPr>
          <w:rFonts w:eastAsia="Times New Roman"/>
          <w:szCs w:val="24"/>
        </w:rPr>
        <w:t>Договор</w:t>
      </w:r>
      <w:r w:rsidRPr="00DF4541">
        <w:rPr>
          <w:rFonts w:eastAsia="Times New Roman"/>
          <w:szCs w:val="24"/>
        </w:rPr>
        <w:t>а.</w:t>
      </w:r>
    </w:p>
    <w:p w14:paraId="4D0997C2" w14:textId="77777777" w:rsidR="00F17401" w:rsidRPr="00DF4541" w:rsidRDefault="004C6248" w:rsidP="00F17401">
      <w:pPr>
        <w:widowControl w:val="0"/>
        <w:spacing w:after="0" w:line="240" w:lineRule="auto"/>
        <w:ind w:right="113" w:firstLine="709"/>
        <w:jc w:val="both"/>
        <w:rPr>
          <w:rFonts w:eastAsia="Times New Roman"/>
          <w:szCs w:val="24"/>
        </w:rPr>
      </w:pPr>
      <w:r w:rsidRPr="00DF4541">
        <w:rPr>
          <w:rFonts w:eastAsia="Times New Roman"/>
          <w:szCs w:val="24"/>
        </w:rPr>
        <w:t xml:space="preserve">5.2. Товар, не соответствующий требованиям качества, считается не поставленным и подлежит возврату за счет Поставщика, с возмещением всех затрат, связанных с приемкой, хранением и возвратом данного Товара. </w:t>
      </w:r>
    </w:p>
    <w:p w14:paraId="040FCCB7" w14:textId="7769900D" w:rsidR="00F17401" w:rsidRDefault="004C6248" w:rsidP="00F17401">
      <w:pPr>
        <w:widowControl w:val="0"/>
        <w:spacing w:after="0" w:line="240" w:lineRule="auto"/>
        <w:ind w:firstLine="709"/>
        <w:jc w:val="both"/>
        <w:rPr>
          <w:b/>
          <w:szCs w:val="24"/>
        </w:rPr>
      </w:pPr>
      <w:r w:rsidRPr="00DF4541">
        <w:rPr>
          <w:rFonts w:eastAsia="Times New Roman"/>
          <w:szCs w:val="24"/>
          <w:lang w:eastAsia="ar-SA"/>
        </w:rPr>
        <w:t xml:space="preserve">5.3. </w:t>
      </w:r>
      <w:r w:rsidRPr="00DF4541">
        <w:rPr>
          <w:rFonts w:eastAsia="Times New Roman"/>
          <w:spacing w:val="1"/>
          <w:szCs w:val="24"/>
        </w:rPr>
        <w:t xml:space="preserve">При возникновении между Поставщиком и Заказчиком спора относительно </w:t>
      </w:r>
      <w:r w:rsidRPr="00DF4541">
        <w:rPr>
          <w:rFonts w:eastAsia="Times New Roman"/>
          <w:szCs w:val="24"/>
        </w:rPr>
        <w:t xml:space="preserve">качества поставляемого Товара проводится экспертиза с привлечением экспертов, экспертных организаций в порядке, предусмотренном разделом 6 </w:t>
      </w:r>
      <w:r w:rsidR="00F17401">
        <w:rPr>
          <w:rFonts w:eastAsia="Times New Roman"/>
          <w:szCs w:val="24"/>
        </w:rPr>
        <w:t>Договор</w:t>
      </w:r>
      <w:r w:rsidRPr="00DF4541">
        <w:rPr>
          <w:rFonts w:eastAsia="Times New Roman"/>
          <w:szCs w:val="24"/>
        </w:rPr>
        <w:t>а</w:t>
      </w:r>
      <w:r w:rsidRPr="00DF4541">
        <w:rPr>
          <w:rFonts w:eastAsia="Times New Roman"/>
          <w:bCs/>
          <w:szCs w:val="24"/>
        </w:rPr>
        <w:t>.</w:t>
      </w:r>
    </w:p>
    <w:p w14:paraId="6D2D446C" w14:textId="77777777" w:rsidR="00F17401" w:rsidRDefault="00F17401" w:rsidP="00F17401">
      <w:pPr>
        <w:widowControl w:val="0"/>
        <w:spacing w:after="0" w:line="240" w:lineRule="auto"/>
        <w:jc w:val="center"/>
        <w:rPr>
          <w:bCs/>
          <w:szCs w:val="24"/>
        </w:rPr>
      </w:pPr>
      <w:bookmarkStart w:id="5" w:name="_Hlk44332587"/>
      <w:bookmarkEnd w:id="5"/>
    </w:p>
    <w:p w14:paraId="7CA6C90F" w14:textId="77777777" w:rsidR="00F17401" w:rsidRPr="003C3FFA" w:rsidRDefault="004C6248" w:rsidP="00F17401">
      <w:pPr>
        <w:widowControl w:val="0"/>
        <w:spacing w:after="0" w:line="240" w:lineRule="auto"/>
        <w:ind w:firstLine="709"/>
        <w:jc w:val="center"/>
        <w:rPr>
          <w:b/>
          <w:szCs w:val="24"/>
        </w:rPr>
      </w:pPr>
      <w:r w:rsidRPr="003C3FFA">
        <w:rPr>
          <w:b/>
          <w:szCs w:val="24"/>
        </w:rPr>
        <w:t>6. Порядок и сроки приемки Товара</w:t>
      </w:r>
    </w:p>
    <w:p w14:paraId="1AA819E6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</w:p>
    <w:p w14:paraId="257C3EF5" w14:textId="5E5915D9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  <w:r w:rsidRPr="003110E5">
        <w:rPr>
          <w:rFonts w:eastAsia="Times New Roman"/>
          <w:bCs/>
          <w:szCs w:val="24"/>
        </w:rPr>
        <w:t>6.1. Приемка Товара по количеству производится в месте и в день е</w:t>
      </w:r>
      <w:r w:rsidRPr="00846B99">
        <w:rPr>
          <w:rFonts w:eastAsia="Times New Roman"/>
          <w:bCs/>
          <w:szCs w:val="24"/>
        </w:rPr>
        <w:t xml:space="preserve">го отпуска на </w:t>
      </w:r>
      <w:r w:rsidRPr="00B25164">
        <w:rPr>
          <w:rFonts w:eastAsia="Times New Roman"/>
          <w:bCs/>
          <w:szCs w:val="24"/>
        </w:rPr>
        <w:t>АЗС</w:t>
      </w:r>
      <w:r>
        <w:rPr>
          <w:rFonts w:eastAsia="Times New Roman"/>
          <w:bCs/>
          <w:szCs w:val="24"/>
        </w:rPr>
        <w:t xml:space="preserve"> </w:t>
      </w:r>
      <w:r w:rsidRPr="00846B99">
        <w:rPr>
          <w:rFonts w:eastAsia="Times New Roman"/>
          <w:bCs/>
          <w:szCs w:val="24"/>
        </w:rPr>
        <w:t>на основании данных, указанных в чеке терминала</w:t>
      </w:r>
      <w:r>
        <w:rPr>
          <w:rFonts w:eastAsia="Times New Roman"/>
          <w:bCs/>
          <w:szCs w:val="24"/>
        </w:rPr>
        <w:t xml:space="preserve"> </w:t>
      </w:r>
      <w:r w:rsidRPr="0006113E">
        <w:rPr>
          <w:rFonts w:eastAsia="Times New Roman"/>
          <w:bCs/>
          <w:szCs w:val="24"/>
        </w:rPr>
        <w:t>или ином документе Системы учета</w:t>
      </w:r>
      <w:r w:rsidRPr="00846B99">
        <w:rPr>
          <w:rFonts w:eastAsia="Times New Roman"/>
          <w:bCs/>
          <w:szCs w:val="24"/>
        </w:rPr>
        <w:t xml:space="preserve">, полученном на </w:t>
      </w:r>
      <w:r w:rsidRPr="00B25164">
        <w:rPr>
          <w:rFonts w:eastAsia="Times New Roman"/>
          <w:bCs/>
          <w:szCs w:val="24"/>
        </w:rPr>
        <w:t>АЗС</w:t>
      </w:r>
      <w:r w:rsidRPr="00846B99">
        <w:rPr>
          <w:rFonts w:eastAsia="Times New Roman"/>
          <w:bCs/>
          <w:szCs w:val="24"/>
        </w:rPr>
        <w:t>.</w:t>
      </w:r>
    </w:p>
    <w:p w14:paraId="2A88163F" w14:textId="78B152EE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46B99">
        <w:rPr>
          <w:rFonts w:eastAsia="Times New Roman"/>
          <w:bCs/>
          <w:szCs w:val="24"/>
        </w:rPr>
        <w:t xml:space="preserve">6.2. Результаты приемки Товара </w:t>
      </w:r>
      <w:r w:rsidRPr="00846B99">
        <w:rPr>
          <w:rFonts w:eastAsia="Times New Roman"/>
          <w:szCs w:val="24"/>
        </w:rPr>
        <w:t xml:space="preserve">в части его соответствия требованиям, установленным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ом, оформляются </w:t>
      </w:r>
      <w:r w:rsidRPr="00846B99">
        <w:rPr>
          <w:rFonts w:eastAsia="Times New Roman"/>
          <w:bCs/>
          <w:szCs w:val="24"/>
        </w:rPr>
        <w:t xml:space="preserve">путем подписания </w:t>
      </w:r>
      <w:r w:rsidRPr="00846B99">
        <w:rPr>
          <w:bCs/>
          <w:szCs w:val="24"/>
        </w:rPr>
        <w:t>документ</w:t>
      </w:r>
      <w:r>
        <w:rPr>
          <w:bCs/>
          <w:szCs w:val="24"/>
        </w:rPr>
        <w:t>а</w:t>
      </w:r>
      <w:r w:rsidRPr="00846B99">
        <w:rPr>
          <w:bCs/>
          <w:szCs w:val="24"/>
        </w:rPr>
        <w:t xml:space="preserve"> о приемке </w:t>
      </w:r>
      <w:r w:rsidRPr="00846B99">
        <w:rPr>
          <w:rFonts w:eastAsia="Times New Roman"/>
          <w:szCs w:val="24"/>
        </w:rPr>
        <w:t xml:space="preserve">в порядке и в сроки, </w:t>
      </w:r>
      <w:r w:rsidRPr="00846B99">
        <w:rPr>
          <w:rFonts w:eastAsia="Times New Roman"/>
          <w:szCs w:val="24"/>
        </w:rPr>
        <w:lastRenderedPageBreak/>
        <w:t xml:space="preserve">предусмотренные пунктом 6.3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а. </w:t>
      </w:r>
    </w:p>
    <w:p w14:paraId="41CA2F2D" w14:textId="0D274E4A" w:rsidR="00F17401" w:rsidRPr="00846B99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846B99">
        <w:rPr>
          <w:rFonts w:eastAsia="Times New Roman"/>
          <w:szCs w:val="24"/>
        </w:rPr>
        <w:t xml:space="preserve">6.3. Отчетным периодом, за который стороны отчитываются друг перед другом об исполнении своих обязательств по </w:t>
      </w:r>
      <w:r w:rsidR="00F17401">
        <w:rPr>
          <w:rFonts w:eastAsia="Times New Roman"/>
          <w:szCs w:val="24"/>
        </w:rPr>
        <w:t>Договор</w:t>
      </w:r>
      <w:r w:rsidRPr="00846B99">
        <w:rPr>
          <w:rFonts w:eastAsia="Times New Roman"/>
          <w:szCs w:val="24"/>
        </w:rPr>
        <w:t xml:space="preserve">у, является календарный месяц. </w:t>
      </w:r>
    </w:p>
    <w:p w14:paraId="0480A559" w14:textId="7BB285D7" w:rsidR="00F17401" w:rsidRPr="00472C1F" w:rsidRDefault="004C6248" w:rsidP="00F17401">
      <w:pPr>
        <w:widowControl w:val="0"/>
        <w:spacing w:after="0" w:line="240" w:lineRule="auto"/>
        <w:ind w:right="-1" w:firstLine="709"/>
        <w:jc w:val="both"/>
        <w:rPr>
          <w:szCs w:val="24"/>
        </w:rPr>
      </w:pPr>
      <w:r w:rsidRPr="00472C1F">
        <w:rPr>
          <w:szCs w:val="24"/>
        </w:rPr>
        <w:t xml:space="preserve">Общий срок приемки Товара </w:t>
      </w:r>
      <w:r>
        <w:rPr>
          <w:szCs w:val="24"/>
        </w:rPr>
        <w:t>за отчетный период</w:t>
      </w:r>
      <w:r w:rsidRPr="00472C1F">
        <w:rPr>
          <w:szCs w:val="24"/>
        </w:rPr>
        <w:t xml:space="preserve"> исполнения </w:t>
      </w:r>
      <w:r w:rsidR="00F17401">
        <w:rPr>
          <w:szCs w:val="24"/>
        </w:rPr>
        <w:t>Договор</w:t>
      </w:r>
      <w:r w:rsidRPr="00472C1F">
        <w:rPr>
          <w:szCs w:val="24"/>
        </w:rPr>
        <w:t xml:space="preserve">а составляет не более 20 рабочих дней, следующих за днем поступления Заказчику документа о приемке, подписанного Поставщиком. В указанный срок Заказчик обязан осуществить приемку Товара и подписать документ о приемке, либо в этот же срок </w:t>
      </w:r>
      <w:r w:rsidR="00DD5841">
        <w:rPr>
          <w:szCs w:val="24"/>
        </w:rPr>
        <w:t>направить Поставщику</w:t>
      </w:r>
      <w:r w:rsidRPr="00472C1F">
        <w:rPr>
          <w:szCs w:val="24"/>
        </w:rPr>
        <w:t xml:space="preserve"> мотивированный отказ от подписания документа о приемке с указанием причин такого отказа. </w:t>
      </w:r>
    </w:p>
    <w:p w14:paraId="411928C6" w14:textId="77777777" w:rsidR="00D16A6F" w:rsidRDefault="00D16A6F" w:rsidP="00F17401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napToGrid w:val="0"/>
          <w:szCs w:val="24"/>
          <w:lang w:eastAsia="ar-SA"/>
        </w:rPr>
      </w:pPr>
    </w:p>
    <w:p w14:paraId="0E9662A4" w14:textId="5B680874" w:rsidR="00F17401" w:rsidRPr="003110E5" w:rsidRDefault="004C6248" w:rsidP="00F17401">
      <w:pPr>
        <w:widowControl w:val="0"/>
        <w:spacing w:after="0" w:line="240" w:lineRule="auto"/>
        <w:ind w:firstLine="709"/>
        <w:jc w:val="center"/>
        <w:rPr>
          <w:rFonts w:eastAsia="Times New Roman"/>
          <w:b/>
          <w:snapToGrid w:val="0"/>
          <w:szCs w:val="24"/>
          <w:lang w:eastAsia="ar-SA"/>
        </w:rPr>
      </w:pPr>
      <w:r w:rsidRPr="003110E5">
        <w:rPr>
          <w:rFonts w:eastAsia="Times New Roman"/>
          <w:b/>
          <w:snapToGrid w:val="0"/>
          <w:szCs w:val="24"/>
          <w:lang w:eastAsia="ar-SA"/>
        </w:rPr>
        <w:t xml:space="preserve">7. Порядок обращения Карт и </w:t>
      </w:r>
      <w:r w:rsidRPr="003110E5">
        <w:rPr>
          <w:rFonts w:eastAsia="Times New Roman"/>
          <w:b/>
          <w:szCs w:val="24"/>
        </w:rPr>
        <w:t>блокировка Карт</w:t>
      </w:r>
    </w:p>
    <w:p w14:paraId="2D170CA7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</w:p>
    <w:p w14:paraId="3A52E148" w14:textId="3DF64DE5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napToGrid w:val="0"/>
          <w:szCs w:val="24"/>
          <w:lang w:eastAsia="ar-SA"/>
        </w:rPr>
        <w:t>7.1. К</w:t>
      </w:r>
      <w:r w:rsidRPr="003110E5">
        <w:rPr>
          <w:rFonts w:eastAsia="Times New Roman"/>
          <w:szCs w:val="24"/>
        </w:rPr>
        <w:t xml:space="preserve">арты должны быть запрограммированы по месячной лимитной схеме (по заявке Заказчика), устанавливающей предельное количество </w:t>
      </w:r>
      <w:r>
        <w:rPr>
          <w:rFonts w:eastAsia="Times New Roman"/>
          <w:szCs w:val="24"/>
        </w:rPr>
        <w:t xml:space="preserve">литров </w:t>
      </w:r>
      <w:r w:rsidRPr="003110E5">
        <w:rPr>
          <w:rFonts w:eastAsia="Times New Roman"/>
          <w:szCs w:val="24"/>
        </w:rPr>
        <w:t xml:space="preserve">Товара, которое может быть отпущено с </w:t>
      </w:r>
      <w:r w:rsidRPr="00B25164">
        <w:rPr>
          <w:rFonts w:eastAsia="Times New Roman"/>
          <w:szCs w:val="24"/>
        </w:rPr>
        <w:t>АЗС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>по Карте в течение отчетного месяца.</w:t>
      </w:r>
    </w:p>
    <w:p w14:paraId="1899475F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 xml:space="preserve">7.2. Программирование месячного лимита Карты формируется по усмотрению Заказчика на основании его заявки, которая направляется Поставщику в письменном виде либо в виде факсимильного сообщения. При этом Заказчик вправе в любое время отменять или изменять месячный лимит по Карте путем подачи соответствующей заявки Поставщику. Поставщик обязуется запрограммировать Карты в соответствии с требованиями заявки Заказчика в течение 2 рабочих дней со дня ее получения. </w:t>
      </w:r>
    </w:p>
    <w:p w14:paraId="4B53D48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7.3. После каждой операции с Картой З</w:t>
      </w:r>
      <w:r w:rsidRPr="003110E5">
        <w:rPr>
          <w:rFonts w:eastAsia="Times New Roman"/>
          <w:szCs w:val="24"/>
          <w:lang w:eastAsia="ar-SA"/>
        </w:rPr>
        <w:t>аказчику</w:t>
      </w:r>
      <w:r w:rsidRPr="003110E5">
        <w:rPr>
          <w:rFonts w:eastAsia="Times New Roman"/>
          <w:snapToGrid w:val="0"/>
          <w:szCs w:val="24"/>
          <w:lang w:eastAsia="ar-SA"/>
        </w:rPr>
        <w:t xml:space="preserve"> на </w:t>
      </w:r>
      <w:r w:rsidRPr="00B25164">
        <w:rPr>
          <w:rFonts w:eastAsia="Times New Roman"/>
          <w:snapToGrid w:val="0"/>
          <w:szCs w:val="24"/>
          <w:lang w:eastAsia="ar-SA"/>
        </w:rPr>
        <w:t>АЗС</w:t>
      </w:r>
      <w:r>
        <w:rPr>
          <w:rFonts w:eastAsia="Times New Roman"/>
          <w:snapToGrid w:val="0"/>
          <w:szCs w:val="24"/>
          <w:lang w:eastAsia="ar-SA"/>
        </w:rPr>
        <w:t xml:space="preserve"> </w:t>
      </w:r>
      <w:r w:rsidRPr="003110E5">
        <w:rPr>
          <w:rFonts w:eastAsia="Times New Roman"/>
          <w:snapToGrid w:val="0"/>
          <w:szCs w:val="24"/>
          <w:lang w:eastAsia="ar-SA"/>
        </w:rPr>
        <w:t xml:space="preserve">в обязательном порядке выдается чек терминала. </w:t>
      </w:r>
    </w:p>
    <w:p w14:paraId="6A0D817B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В случае успешной операции выдается чек терминала, в котором указывается дата и время операции, номер Карты, номер терминала, количество отпущенного Товара, а также иная информация о совершенной операции.</w:t>
      </w:r>
    </w:p>
    <w:p w14:paraId="232D333D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 xml:space="preserve">В случае неуспешной операции выдается чек терминала об отказе в осуществлении операции с указанием причины такого отказа. </w:t>
      </w:r>
    </w:p>
    <w:p w14:paraId="18135FB0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7.4. Операции по Карте запрещаются в следующих случаях:</w:t>
      </w:r>
    </w:p>
    <w:p w14:paraId="3A4AA314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количество запрашиваемого Товара превышает установленный по Карте месячный лимит;</w:t>
      </w:r>
    </w:p>
    <w:p w14:paraId="5C5EFC52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Карта заблокирована;</w:t>
      </w:r>
    </w:p>
    <w:p w14:paraId="4302CF9F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запрашивается Товар, не разрешенный к отпуску;</w:t>
      </w:r>
    </w:p>
    <w:p w14:paraId="5DE3EDF0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- в иных случаях, предусмотренных «Правилами пользования Картами», о наступлении которых Поставщик незамедлительно уведомляет Заказчика в письменном виде.</w:t>
      </w:r>
    </w:p>
    <w:p w14:paraId="0C2BEE9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7.5. В случае невозможности совершения операций по Карте вследствие выхода ее из строя либо по иным причинам такая Карта подлежит замене Поставщиком в течение 2 рабочих дней со дня получения соответствующего заявления Заказчика. Замена Карты производится без взимания дополнительной платы, за исключением случаев пользования Заказчиком Картой с нарушением требований «Правил пользования Картами».</w:t>
      </w:r>
    </w:p>
    <w:p w14:paraId="0C6D3854" w14:textId="7BD0DBA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 xml:space="preserve">7.6. По окончании срока действия </w:t>
      </w:r>
      <w:r w:rsidR="00F17401">
        <w:rPr>
          <w:rFonts w:eastAsia="Times New Roman"/>
          <w:snapToGrid w:val="0"/>
          <w:szCs w:val="24"/>
          <w:lang w:eastAsia="ar-SA"/>
        </w:rPr>
        <w:t>Договор</w:t>
      </w:r>
      <w:r w:rsidRPr="003110E5">
        <w:rPr>
          <w:rFonts w:eastAsia="Times New Roman"/>
          <w:snapToGrid w:val="0"/>
          <w:szCs w:val="24"/>
          <w:lang w:eastAsia="ar-SA"/>
        </w:rPr>
        <w:t>а Карты подлежат возврату Поставщику в течение 2 рабочих дней по акту приема-передачи.</w:t>
      </w:r>
    </w:p>
    <w:p w14:paraId="5516B2B3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7</w:t>
      </w:r>
      <w:r w:rsidRPr="003110E5">
        <w:rPr>
          <w:rFonts w:eastAsia="Times New Roman"/>
          <w:szCs w:val="24"/>
        </w:rPr>
        <w:t>. Блокировка Карты (прекращение операций по Карте) производится Поставщиком на основании заявления Заказчика, в котором обязательно указывается наименование Заказчика и номер Карты.</w:t>
      </w:r>
    </w:p>
    <w:p w14:paraId="62D2621B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8</w:t>
      </w:r>
      <w:r w:rsidRPr="003110E5">
        <w:rPr>
          <w:rFonts w:eastAsia="Times New Roman"/>
          <w:szCs w:val="24"/>
        </w:rPr>
        <w:t xml:space="preserve">. Поставщик обязан в течение 48 часов на </w:t>
      </w:r>
      <w:r w:rsidRPr="00B25164">
        <w:rPr>
          <w:rFonts w:eastAsia="Times New Roman"/>
          <w:szCs w:val="24"/>
        </w:rPr>
        <w:t>АЗС</w:t>
      </w:r>
      <w:r>
        <w:rPr>
          <w:rFonts w:eastAsia="Times New Roman"/>
          <w:szCs w:val="24"/>
        </w:rPr>
        <w:t xml:space="preserve"> </w:t>
      </w:r>
      <w:r w:rsidRPr="003110E5">
        <w:rPr>
          <w:rFonts w:eastAsia="Times New Roman"/>
          <w:szCs w:val="24"/>
        </w:rPr>
        <w:t xml:space="preserve">Поставщика и в течение 60 часов на </w:t>
      </w:r>
      <w:r w:rsidRPr="00B25164">
        <w:rPr>
          <w:rFonts w:eastAsia="Times New Roman"/>
          <w:szCs w:val="24"/>
        </w:rPr>
        <w:t>АЗС</w:t>
      </w:r>
      <w:r w:rsidRPr="003110E5">
        <w:rPr>
          <w:rFonts w:eastAsia="Times New Roman"/>
          <w:szCs w:val="24"/>
        </w:rPr>
        <w:t xml:space="preserve">, используемых Поставщиком на иных законных основаниях, после получения письменного заявления Заказчика (в том числе по факсу) о блокировке (временном приостановлении работы) Карты прекратить все операции с использованием данной Карты. </w:t>
      </w:r>
    </w:p>
    <w:p w14:paraId="3C0A80EC" w14:textId="77777777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Товар, полученный по Карте после того, как она должна была быть заблокирована Поставщиком, Заказчиком не оплачивается.</w:t>
      </w:r>
    </w:p>
    <w:p w14:paraId="7A00B2C6" w14:textId="142D1E6D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9</w:t>
      </w:r>
      <w:r w:rsidRPr="003110E5">
        <w:rPr>
          <w:rFonts w:eastAsia="Times New Roman"/>
          <w:szCs w:val="24"/>
        </w:rPr>
        <w:t xml:space="preserve">. Поставщик вправе осуществить блокировку Карты (прекращение операций по Карте) в случае нарушения Заказчиком порядка оплаты Товара по </w:t>
      </w:r>
      <w:r w:rsidR="00F17401">
        <w:rPr>
          <w:rFonts w:eastAsia="Times New Roman"/>
          <w:szCs w:val="24"/>
        </w:rPr>
        <w:t>Договор</w:t>
      </w:r>
      <w:r w:rsidRPr="003110E5">
        <w:rPr>
          <w:rFonts w:eastAsia="Times New Roman"/>
          <w:szCs w:val="24"/>
        </w:rPr>
        <w:t xml:space="preserve">у, а также в иных случаях, предусмотренных «Правилами пользования Картами». В этих случаях Поставщик незамедлительно извещает Заказчика о блокировке Карты с указанием ее номера и причин такой </w:t>
      </w:r>
      <w:r w:rsidRPr="003110E5">
        <w:rPr>
          <w:rFonts w:eastAsia="Times New Roman"/>
          <w:szCs w:val="24"/>
        </w:rPr>
        <w:lastRenderedPageBreak/>
        <w:t>блокировки.</w:t>
      </w:r>
    </w:p>
    <w:p w14:paraId="07D75C5B" w14:textId="4D509464" w:rsidR="00F17401" w:rsidRPr="003110E5" w:rsidRDefault="004C6248" w:rsidP="00F17401">
      <w:pPr>
        <w:widowControl w:val="0"/>
        <w:tabs>
          <w:tab w:val="left" w:pos="9355"/>
        </w:tabs>
        <w:spacing w:after="0" w:line="240" w:lineRule="auto"/>
        <w:ind w:firstLine="709"/>
        <w:jc w:val="both"/>
        <w:rPr>
          <w:rFonts w:eastAsia="Times New Roman"/>
          <w:szCs w:val="24"/>
        </w:rPr>
      </w:pPr>
      <w:r w:rsidRPr="003110E5">
        <w:rPr>
          <w:rFonts w:eastAsia="Times New Roman"/>
          <w:szCs w:val="24"/>
        </w:rPr>
        <w:t>7.1</w:t>
      </w:r>
      <w:r>
        <w:rPr>
          <w:rFonts w:eastAsia="Times New Roman"/>
          <w:szCs w:val="24"/>
        </w:rPr>
        <w:t>0</w:t>
      </w:r>
      <w:r w:rsidRPr="003110E5">
        <w:rPr>
          <w:rFonts w:eastAsia="Times New Roman"/>
          <w:szCs w:val="24"/>
        </w:rPr>
        <w:t xml:space="preserve">. Разблокировка Карты (возобновление операций по Карте) осуществляется на основании письменного заявления Заказчика, </w:t>
      </w:r>
      <w:r w:rsidRPr="0075577A">
        <w:rPr>
          <w:rFonts w:eastAsia="Times New Roman"/>
          <w:szCs w:val="24"/>
        </w:rPr>
        <w:t>либо в связи с у</w:t>
      </w:r>
      <w:r w:rsidRPr="003110E5">
        <w:rPr>
          <w:rFonts w:eastAsia="Times New Roman"/>
          <w:szCs w:val="24"/>
        </w:rPr>
        <w:t>странени</w:t>
      </w:r>
      <w:r>
        <w:rPr>
          <w:rFonts w:eastAsia="Times New Roman"/>
          <w:szCs w:val="24"/>
        </w:rPr>
        <w:t xml:space="preserve">ем </w:t>
      </w:r>
      <w:r w:rsidRPr="003110E5">
        <w:rPr>
          <w:rFonts w:eastAsia="Times New Roman"/>
          <w:szCs w:val="24"/>
        </w:rPr>
        <w:t>причин, послуживших основанием блокировки Карты в соответствии с п</w:t>
      </w:r>
      <w:r>
        <w:rPr>
          <w:rFonts w:eastAsia="Times New Roman"/>
          <w:szCs w:val="24"/>
        </w:rPr>
        <w:t xml:space="preserve">унктом </w:t>
      </w:r>
      <w:r w:rsidRPr="003110E5">
        <w:rPr>
          <w:rFonts w:eastAsia="Times New Roman"/>
          <w:szCs w:val="24"/>
        </w:rPr>
        <w:t>7.</w:t>
      </w:r>
      <w:r>
        <w:rPr>
          <w:rFonts w:eastAsia="Times New Roman"/>
          <w:szCs w:val="24"/>
        </w:rPr>
        <w:t>9</w:t>
      </w:r>
      <w:r w:rsidRPr="003110E5">
        <w:rPr>
          <w:rFonts w:eastAsia="Times New Roman"/>
          <w:szCs w:val="24"/>
        </w:rPr>
        <w:t xml:space="preserve"> </w:t>
      </w:r>
      <w:r w:rsidR="00F17401">
        <w:rPr>
          <w:rFonts w:eastAsia="Times New Roman"/>
          <w:szCs w:val="24"/>
        </w:rPr>
        <w:t>Договор</w:t>
      </w:r>
      <w:r w:rsidRPr="003110E5">
        <w:rPr>
          <w:rFonts w:eastAsia="Times New Roman"/>
          <w:szCs w:val="24"/>
        </w:rPr>
        <w:t>а. Разблокировка Карты должна быть осуществлена в течение 48 часов.</w:t>
      </w:r>
    </w:p>
    <w:p w14:paraId="6BFEBD70" w14:textId="358FFD5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napToGrid w:val="0"/>
          <w:szCs w:val="24"/>
          <w:lang w:eastAsia="ar-SA"/>
        </w:rPr>
      </w:pPr>
      <w:r w:rsidRPr="003110E5">
        <w:rPr>
          <w:rFonts w:eastAsia="Times New Roman"/>
          <w:snapToGrid w:val="0"/>
          <w:szCs w:val="24"/>
          <w:lang w:eastAsia="ar-SA"/>
        </w:rPr>
        <w:t>7.1</w:t>
      </w:r>
      <w:r>
        <w:rPr>
          <w:rFonts w:eastAsia="Times New Roman"/>
          <w:snapToGrid w:val="0"/>
          <w:szCs w:val="24"/>
          <w:lang w:eastAsia="ar-SA"/>
        </w:rPr>
        <w:t>1</w:t>
      </w:r>
      <w:r w:rsidRPr="003110E5">
        <w:rPr>
          <w:rFonts w:eastAsia="Times New Roman"/>
          <w:snapToGrid w:val="0"/>
          <w:szCs w:val="24"/>
          <w:lang w:eastAsia="ar-SA"/>
        </w:rPr>
        <w:t xml:space="preserve">. Настоящий раздел </w:t>
      </w:r>
      <w:r w:rsidR="00F17401">
        <w:rPr>
          <w:rFonts w:eastAsia="Times New Roman"/>
          <w:snapToGrid w:val="0"/>
          <w:szCs w:val="24"/>
          <w:lang w:eastAsia="ar-SA"/>
        </w:rPr>
        <w:t>Договор</w:t>
      </w:r>
      <w:r w:rsidRPr="003110E5">
        <w:rPr>
          <w:rFonts w:eastAsia="Times New Roman"/>
          <w:snapToGrid w:val="0"/>
          <w:szCs w:val="24"/>
          <w:lang w:eastAsia="ar-SA"/>
        </w:rPr>
        <w:t xml:space="preserve">а не применяется </w:t>
      </w:r>
      <w:r>
        <w:rPr>
          <w:rFonts w:eastAsia="Times New Roman"/>
          <w:snapToGrid w:val="0"/>
          <w:szCs w:val="24"/>
          <w:lang w:eastAsia="ar-SA"/>
        </w:rPr>
        <w:t>С</w:t>
      </w:r>
      <w:r w:rsidRPr="003110E5">
        <w:rPr>
          <w:rFonts w:eastAsia="Times New Roman"/>
          <w:snapToGrid w:val="0"/>
          <w:szCs w:val="24"/>
          <w:lang w:eastAsia="ar-SA"/>
        </w:rPr>
        <w:t>торонами в случае</w:t>
      </w:r>
      <w:r>
        <w:rPr>
          <w:rFonts w:eastAsia="Times New Roman"/>
          <w:snapToGrid w:val="0"/>
          <w:szCs w:val="24"/>
          <w:lang w:eastAsia="ar-SA"/>
        </w:rPr>
        <w:t>,</w:t>
      </w:r>
      <w:r w:rsidRPr="003110E5">
        <w:rPr>
          <w:rFonts w:eastAsia="Times New Roman"/>
          <w:snapToGrid w:val="0"/>
          <w:szCs w:val="24"/>
          <w:lang w:eastAsia="ar-SA"/>
        </w:rPr>
        <w:t xml:space="preserve"> если Поставщик использует Систему учета.</w:t>
      </w:r>
    </w:p>
    <w:p w14:paraId="26B65C3D" w14:textId="77777777" w:rsidR="00F17401" w:rsidRPr="00D16A6F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CCD823A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center"/>
        <w:rPr>
          <w:b/>
          <w:bCs/>
          <w:color w:val="000000"/>
          <w:szCs w:val="24"/>
        </w:rPr>
      </w:pPr>
      <w:r w:rsidRPr="003110E5">
        <w:rPr>
          <w:b/>
          <w:bCs/>
          <w:color w:val="000000"/>
          <w:szCs w:val="24"/>
        </w:rPr>
        <w:t>8. Ответственность сторон</w:t>
      </w:r>
    </w:p>
    <w:p w14:paraId="76C0B144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309DE3C" w14:textId="684D40ED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8.1. В случае просрочки 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Поставщик вправе потребовать уплаты неустоек (штрафов, пеней).</w:t>
      </w:r>
    </w:p>
    <w:p w14:paraId="3C9F849B" w14:textId="1DBE2A9B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8.2. Пеня начисляется за каждый день просрочки исполнения Заказчиком обязательства, предусмотренного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начиная со дня, следующего после дня истечения установленного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3763644" w14:textId="452C4C19" w:rsidR="00F17401" w:rsidRPr="003110E5" w:rsidRDefault="004C6248" w:rsidP="00CC305D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3</w:t>
      </w:r>
      <w:r w:rsidRPr="003110E5">
        <w:rPr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за исключением просрочки исполнения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Поставщик уплачивает штраф в размере </w:t>
      </w:r>
      <w:r w:rsidR="00CC305D">
        <w:rPr>
          <w:szCs w:val="24"/>
        </w:rPr>
        <w:t>3</w:t>
      </w:r>
      <w:r w:rsidRPr="003110E5">
        <w:rPr>
          <w:szCs w:val="24"/>
        </w:rPr>
        <w:t xml:space="preserve"> процентов цены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</w:t>
      </w:r>
    </w:p>
    <w:p w14:paraId="7ED228F2" w14:textId="1E8894F6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4</w:t>
      </w:r>
      <w:r w:rsidRPr="003110E5">
        <w:rPr>
          <w:szCs w:val="24"/>
        </w:rPr>
        <w:t xml:space="preserve">. За каждый факт неисполнения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за исключением просрочки исполнения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Заказчик уплачивает штраф в размере 1000 рублей</w:t>
      </w:r>
      <w:r w:rsidR="00CC305D">
        <w:rPr>
          <w:szCs w:val="24"/>
        </w:rPr>
        <w:t>.</w:t>
      </w:r>
    </w:p>
    <w:p w14:paraId="5F79C525" w14:textId="13A6E1C8" w:rsidR="00F17401" w:rsidRPr="00873598" w:rsidRDefault="004C6248" w:rsidP="00F17401">
      <w:pPr>
        <w:widowControl w:val="0"/>
        <w:spacing w:after="0" w:line="240" w:lineRule="auto"/>
        <w:ind w:firstLine="709"/>
        <w:jc w:val="both"/>
        <w:rPr>
          <w:rFonts w:eastAsia="Times New Roman"/>
          <w:szCs w:val="24"/>
          <w:lang w:eastAsia="zh-CN"/>
        </w:rPr>
      </w:pPr>
      <w:r w:rsidRPr="00ED409D">
        <w:rPr>
          <w:rFonts w:eastAsia="Times New Roman"/>
          <w:szCs w:val="24"/>
        </w:rPr>
        <w:t>8.</w:t>
      </w:r>
      <w:r w:rsidR="00CC305D">
        <w:rPr>
          <w:rFonts w:eastAsia="Times New Roman"/>
          <w:szCs w:val="24"/>
        </w:rPr>
        <w:t>5</w:t>
      </w:r>
      <w:r w:rsidRPr="00ED409D">
        <w:rPr>
          <w:rFonts w:eastAsia="Times New Roman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ом, </w:t>
      </w:r>
      <w:r w:rsidRPr="00516A14">
        <w:rPr>
          <w:szCs w:val="24"/>
        </w:rPr>
        <w:t xml:space="preserve">начиная со дня, следующего после дня истечения установленного </w:t>
      </w:r>
      <w:r w:rsidR="00F17401">
        <w:rPr>
          <w:szCs w:val="24"/>
        </w:rPr>
        <w:t>Договор</w:t>
      </w:r>
      <w:r w:rsidRPr="00516A14">
        <w:rPr>
          <w:szCs w:val="24"/>
        </w:rPr>
        <w:t xml:space="preserve">ом срока исполнения обязательства, и устанавливается </w:t>
      </w:r>
      <w:r w:rsidRPr="00516A14">
        <w:rPr>
          <w:rFonts w:eastAsia="Times New Roman"/>
          <w:szCs w:val="24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а </w:t>
      </w:r>
      <w:r w:rsidRPr="00516A14">
        <w:rPr>
          <w:szCs w:val="24"/>
        </w:rPr>
        <w:t xml:space="preserve">(отдельного этапа исполнения </w:t>
      </w:r>
      <w:r w:rsidR="00F17401">
        <w:rPr>
          <w:szCs w:val="24"/>
        </w:rPr>
        <w:t>Договор</w:t>
      </w:r>
      <w:r w:rsidRPr="00516A14">
        <w:rPr>
          <w:szCs w:val="24"/>
        </w:rPr>
        <w:t>а)</w:t>
      </w:r>
      <w:r w:rsidRPr="00516A14">
        <w:rPr>
          <w:rFonts w:eastAsia="Times New Roman"/>
          <w:szCs w:val="24"/>
        </w:rPr>
        <w:t xml:space="preserve">, уменьшенной на сумму, пропорциональную объему обязательств, предусмотренных </w:t>
      </w:r>
      <w:r w:rsidR="00F17401">
        <w:rPr>
          <w:rFonts w:eastAsia="Times New Roman"/>
          <w:szCs w:val="24"/>
        </w:rPr>
        <w:t>Договор</w:t>
      </w:r>
      <w:r w:rsidRPr="00516A14">
        <w:rPr>
          <w:rFonts w:eastAsia="Times New Roman"/>
          <w:szCs w:val="24"/>
        </w:rPr>
        <w:t xml:space="preserve">ом </w:t>
      </w:r>
      <w:r w:rsidRPr="00516A14">
        <w:rPr>
          <w:szCs w:val="24"/>
        </w:rPr>
        <w:t xml:space="preserve">(соответствующим отдельным этапом исполнения </w:t>
      </w:r>
      <w:r w:rsidR="00F17401">
        <w:rPr>
          <w:szCs w:val="24"/>
        </w:rPr>
        <w:t>Договор</w:t>
      </w:r>
      <w:r w:rsidRPr="00516A14">
        <w:rPr>
          <w:szCs w:val="24"/>
        </w:rPr>
        <w:t xml:space="preserve">а) </w:t>
      </w:r>
      <w:r w:rsidRPr="00516A14">
        <w:rPr>
          <w:rFonts w:eastAsia="Times New Roman"/>
          <w:szCs w:val="24"/>
        </w:rPr>
        <w:t>и</w:t>
      </w:r>
      <w:r w:rsidRPr="00873598">
        <w:rPr>
          <w:rFonts w:eastAsia="Times New Roman"/>
          <w:szCs w:val="24"/>
        </w:rPr>
        <w:t xml:space="preserve"> фактически исполненных Поставщиком, за исключением случаев, если законодательством Российской Федерации установлен иной порядок начисления пени</w:t>
      </w:r>
      <w:r w:rsidRPr="00873598">
        <w:rPr>
          <w:rFonts w:eastAsia="Times New Roman"/>
          <w:szCs w:val="24"/>
          <w:lang w:eastAsia="zh-CN"/>
        </w:rPr>
        <w:t>.</w:t>
      </w:r>
    </w:p>
    <w:p w14:paraId="5D8D18BF" w14:textId="4EB7209C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6</w:t>
      </w:r>
      <w:r w:rsidRPr="003110E5">
        <w:rPr>
          <w:szCs w:val="24"/>
        </w:rPr>
        <w:t xml:space="preserve">. Общая сумма начисленных штрафов за неисполнение или ненадлежащее исполнение Поставщиком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не может превышать цену </w:t>
      </w:r>
      <w:r w:rsidR="00F17401">
        <w:rPr>
          <w:szCs w:val="24"/>
        </w:rPr>
        <w:t>Договор</w:t>
      </w:r>
      <w:r w:rsidRPr="003110E5">
        <w:rPr>
          <w:szCs w:val="24"/>
        </w:rPr>
        <w:t>а.</w:t>
      </w:r>
    </w:p>
    <w:p w14:paraId="08FB3E58" w14:textId="3BBD3DB0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7</w:t>
      </w:r>
      <w:r w:rsidRPr="003110E5">
        <w:rPr>
          <w:szCs w:val="24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ом, не может превышать цену </w:t>
      </w:r>
      <w:r w:rsidR="00F17401">
        <w:rPr>
          <w:szCs w:val="24"/>
        </w:rPr>
        <w:t>Договор</w:t>
      </w:r>
      <w:r w:rsidRPr="003110E5">
        <w:rPr>
          <w:szCs w:val="24"/>
        </w:rPr>
        <w:t>а.</w:t>
      </w:r>
    </w:p>
    <w:p w14:paraId="2993591D" w14:textId="6C2AB634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8.</w:t>
      </w:r>
      <w:r w:rsidR="00CC305D">
        <w:rPr>
          <w:szCs w:val="24"/>
        </w:rPr>
        <w:t>8</w:t>
      </w:r>
      <w:r w:rsidRPr="003110E5">
        <w:rPr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17401">
        <w:rPr>
          <w:szCs w:val="24"/>
        </w:rPr>
        <w:t>Договор</w:t>
      </w:r>
      <w:r w:rsidRPr="003110E5">
        <w:rPr>
          <w:szCs w:val="24"/>
        </w:rPr>
        <w:t>ом, произошло вследствие непреодолимой силы или по вине другой стороны.</w:t>
      </w:r>
    </w:p>
    <w:p w14:paraId="4D835537" w14:textId="77777777" w:rsidR="00F17401" w:rsidRPr="003110E5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42690EA0" w14:textId="77777777" w:rsidR="00F17401" w:rsidRPr="003110E5" w:rsidRDefault="004C6248" w:rsidP="00F17401">
      <w:pPr>
        <w:widowControl w:val="0"/>
        <w:autoSpaceDE w:val="0"/>
        <w:spacing w:after="0" w:line="240" w:lineRule="auto"/>
        <w:jc w:val="center"/>
        <w:rPr>
          <w:b/>
          <w:bCs/>
          <w:szCs w:val="24"/>
        </w:rPr>
      </w:pPr>
      <w:r w:rsidRPr="003110E5">
        <w:rPr>
          <w:b/>
          <w:bCs/>
          <w:szCs w:val="24"/>
        </w:rPr>
        <w:t>9. Обстоятельства непреодолимой силы</w:t>
      </w:r>
    </w:p>
    <w:p w14:paraId="70B1761A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5362DC54" w14:textId="595D707E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9.1. Стороны освобождаются от ответственности за полное или частичное неисполнение своих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у, если их неисполнение явилось следствием обстоятельств непреодолимой силы.</w:t>
      </w:r>
    </w:p>
    <w:p w14:paraId="12AB51F1" w14:textId="3B18BC78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9.2. Под обстоятельствами непреодолимой силы понимают такие обстоятельства, которые возникли после заключения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и подтверждены соответствующими уполномоченными органами.</w:t>
      </w:r>
    </w:p>
    <w:p w14:paraId="517352B5" w14:textId="77777777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lastRenderedPageBreak/>
        <w:t xml:space="preserve">9.3. Сторона, у которой возникли обстоятельства непреодолимой силы, обязана в течение 14 календарных дней письменно информировать другую </w:t>
      </w:r>
      <w:r>
        <w:rPr>
          <w:szCs w:val="24"/>
        </w:rPr>
        <w:t>С</w:t>
      </w:r>
      <w:r w:rsidRPr="003110E5">
        <w:rPr>
          <w:szCs w:val="24"/>
        </w:rPr>
        <w:t>торону о случившемся и его причинах.</w:t>
      </w:r>
    </w:p>
    <w:p w14:paraId="5038C085" w14:textId="2371D057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 xml:space="preserve">9.4. Если, по мнению </w:t>
      </w:r>
      <w:r>
        <w:rPr>
          <w:szCs w:val="24"/>
        </w:rPr>
        <w:t>С</w:t>
      </w:r>
      <w:r w:rsidRPr="003110E5">
        <w:rPr>
          <w:szCs w:val="24"/>
        </w:rPr>
        <w:t xml:space="preserve">торон, исполнение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продлевается соразмерно времени, которое необходимо для учета действия этих обстоятельств и их последствий.</w:t>
      </w:r>
    </w:p>
    <w:p w14:paraId="2C3E9532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405FDCAE" w14:textId="3D9CD78F" w:rsidR="00F17401" w:rsidRPr="00D16A6F" w:rsidRDefault="004C6248" w:rsidP="00CC305D">
      <w:pPr>
        <w:widowControl w:val="0"/>
        <w:spacing w:after="0" w:line="240" w:lineRule="auto"/>
        <w:ind w:firstLine="540"/>
        <w:jc w:val="center"/>
        <w:rPr>
          <w:sz w:val="2"/>
          <w:szCs w:val="2"/>
          <w:highlight w:val="yellow"/>
        </w:rPr>
      </w:pPr>
      <w:r w:rsidRPr="00D16A6F">
        <w:rPr>
          <w:b/>
          <w:szCs w:val="24"/>
        </w:rPr>
        <w:t xml:space="preserve"> 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6F7C37" w14:paraId="35EDC3ED" w14:textId="77777777" w:rsidTr="00F17401">
        <w:tc>
          <w:tcPr>
            <w:tcW w:w="10173" w:type="dxa"/>
            <w:shd w:val="clear" w:color="auto" w:fill="auto"/>
          </w:tcPr>
          <w:p w14:paraId="38A1E57D" w14:textId="77777777" w:rsidR="00F17401" w:rsidRPr="00376DD6" w:rsidRDefault="00F17401" w:rsidP="00F17401">
            <w:pPr>
              <w:widowControl w:val="0"/>
              <w:spacing w:after="0" w:line="240" w:lineRule="auto"/>
              <w:ind w:firstLine="709"/>
              <w:jc w:val="both"/>
              <w:rPr>
                <w:bCs/>
                <w:szCs w:val="24"/>
                <w:highlight w:val="green"/>
              </w:rPr>
            </w:pPr>
          </w:p>
        </w:tc>
      </w:tr>
    </w:tbl>
    <w:p w14:paraId="7D823AED" w14:textId="77777777" w:rsidR="00F17401" w:rsidRPr="00324EED" w:rsidRDefault="00F17401" w:rsidP="00F17401">
      <w:pPr>
        <w:widowControl w:val="0"/>
        <w:spacing w:after="0" w:line="240" w:lineRule="auto"/>
        <w:ind w:firstLine="709"/>
        <w:jc w:val="both"/>
        <w:rPr>
          <w:sz w:val="2"/>
          <w:szCs w:val="2"/>
          <w:highlight w:val="yellow"/>
        </w:rPr>
      </w:pPr>
    </w:p>
    <w:p w14:paraId="081BA284" w14:textId="77777777" w:rsidR="00F17401" w:rsidRPr="00324EED" w:rsidRDefault="00F17401" w:rsidP="00F17401">
      <w:pPr>
        <w:widowControl w:val="0"/>
        <w:spacing w:after="0" w:line="240" w:lineRule="auto"/>
        <w:ind w:firstLine="540"/>
        <w:jc w:val="both"/>
        <w:rPr>
          <w:sz w:val="2"/>
          <w:szCs w:val="2"/>
        </w:rPr>
      </w:pPr>
    </w:p>
    <w:p w14:paraId="273664B7" w14:textId="22AC5E2D" w:rsidR="00F17401" w:rsidRPr="003110E5" w:rsidRDefault="004C6248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b/>
          <w:bCs/>
          <w:szCs w:val="24"/>
        </w:rPr>
      </w:pPr>
      <w:r w:rsidRPr="003110E5">
        <w:rPr>
          <w:b/>
          <w:bCs/>
          <w:szCs w:val="24"/>
        </w:rPr>
        <w:t>1</w:t>
      </w:r>
      <w:r w:rsidR="00CC305D">
        <w:rPr>
          <w:b/>
          <w:bCs/>
          <w:szCs w:val="24"/>
        </w:rPr>
        <w:t>0</w:t>
      </w:r>
      <w:r w:rsidRPr="003110E5">
        <w:rPr>
          <w:b/>
          <w:bCs/>
          <w:szCs w:val="24"/>
        </w:rPr>
        <w:t>. Порядок рассмотрения споров</w:t>
      </w:r>
    </w:p>
    <w:p w14:paraId="7739DCFC" w14:textId="77777777" w:rsidR="00342379" w:rsidRDefault="00342379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p w14:paraId="6CC2943F" w14:textId="630CA599" w:rsidR="00F17401" w:rsidRPr="009E5DE6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 w:rsidR="00CC305D">
        <w:rPr>
          <w:szCs w:val="24"/>
        </w:rPr>
        <w:t>0</w:t>
      </w:r>
      <w:r w:rsidRPr="00FC08D9">
        <w:rPr>
          <w:szCs w:val="24"/>
        </w:rPr>
        <w:t xml:space="preserve">.1. В случае возникновения между </w:t>
      </w:r>
      <w:r>
        <w:rPr>
          <w:szCs w:val="24"/>
        </w:rPr>
        <w:t>С</w:t>
      </w:r>
      <w:r w:rsidRPr="00FC08D9">
        <w:rPr>
          <w:szCs w:val="24"/>
        </w:rPr>
        <w:t xml:space="preserve">торонами споров и разногласий в ходе исполнения </w:t>
      </w:r>
      <w:r w:rsidR="00F17401">
        <w:rPr>
          <w:szCs w:val="24"/>
        </w:rPr>
        <w:t>Договор</w:t>
      </w:r>
      <w:r w:rsidRPr="00FC08D9">
        <w:rPr>
          <w:szCs w:val="24"/>
        </w:rPr>
        <w:t xml:space="preserve">а, до обращения с иском в арбитражный суд заинтересованная </w:t>
      </w:r>
      <w:r>
        <w:rPr>
          <w:szCs w:val="24"/>
        </w:rPr>
        <w:t>С</w:t>
      </w:r>
      <w:r w:rsidRPr="00FC08D9">
        <w:rPr>
          <w:szCs w:val="24"/>
        </w:rPr>
        <w:t xml:space="preserve">торона направляет претензию. В отношении всех претензий, направляемых по </w:t>
      </w:r>
      <w:r w:rsidR="00F17401">
        <w:rPr>
          <w:szCs w:val="24"/>
        </w:rPr>
        <w:t>Договор</w:t>
      </w:r>
      <w:r w:rsidRPr="00FC08D9">
        <w:rPr>
          <w:szCs w:val="24"/>
        </w:rPr>
        <w:t xml:space="preserve">у, </w:t>
      </w:r>
      <w:r>
        <w:rPr>
          <w:szCs w:val="24"/>
        </w:rPr>
        <w:t>С</w:t>
      </w:r>
      <w:r w:rsidRPr="00FC08D9">
        <w:rPr>
          <w:szCs w:val="24"/>
        </w:rPr>
        <w:t>торона, к которой адресована данная претензия, должна направить письменный ответ по существу претензии в срок не позднее</w:t>
      </w:r>
      <w:r w:rsidRPr="009E5DE6">
        <w:rPr>
          <w:szCs w:val="24"/>
        </w:rPr>
        <w:t xml:space="preserve"> </w:t>
      </w:r>
      <w:r w:rsidRPr="0027638F">
        <w:rPr>
          <w:szCs w:val="24"/>
        </w:rPr>
        <w:t>10 рабочих дней</w:t>
      </w:r>
      <w:r>
        <w:rPr>
          <w:szCs w:val="24"/>
        </w:rPr>
        <w:t xml:space="preserve"> </w:t>
      </w:r>
      <w:r w:rsidRPr="007119FC">
        <w:rPr>
          <w:szCs w:val="24"/>
        </w:rPr>
        <w:t xml:space="preserve">со дня ее </w:t>
      </w:r>
      <w:r>
        <w:rPr>
          <w:szCs w:val="24"/>
        </w:rPr>
        <w:t>направления</w:t>
      </w:r>
      <w:r w:rsidRPr="007119FC">
        <w:rPr>
          <w:szCs w:val="24"/>
        </w:rPr>
        <w:t>.</w:t>
      </w:r>
    </w:p>
    <w:p w14:paraId="7FBE37EF" w14:textId="2E6FEA6E" w:rsidR="00F17401" w:rsidRPr="009E5DE6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FC08D9">
        <w:rPr>
          <w:szCs w:val="24"/>
        </w:rPr>
        <w:t>1</w:t>
      </w:r>
      <w:r w:rsidR="00CC305D">
        <w:rPr>
          <w:szCs w:val="24"/>
        </w:rPr>
        <w:t>0</w:t>
      </w:r>
      <w:r w:rsidRPr="00FC08D9">
        <w:rPr>
          <w:szCs w:val="24"/>
        </w:rPr>
        <w:t xml:space="preserve">.2. При невозможности разрешения разногласий между </w:t>
      </w:r>
      <w:r>
        <w:rPr>
          <w:szCs w:val="24"/>
        </w:rPr>
        <w:t>С</w:t>
      </w:r>
      <w:r w:rsidRPr="00FC08D9">
        <w:rPr>
          <w:szCs w:val="24"/>
        </w:rPr>
        <w:t>торонами путем переговоров, разногласия решаются в Арбитражном суде Удмуртской Республики в соответствии с законодательством Российской Федерации.</w:t>
      </w:r>
    </w:p>
    <w:p w14:paraId="3F74C030" w14:textId="77777777" w:rsidR="00F17401" w:rsidRPr="003110E5" w:rsidRDefault="00F17401" w:rsidP="00F17401">
      <w:pPr>
        <w:widowControl w:val="0"/>
        <w:tabs>
          <w:tab w:val="left" w:pos="2805"/>
        </w:tabs>
        <w:overflowPunct w:val="0"/>
        <w:autoSpaceDE w:val="0"/>
        <w:spacing w:after="0" w:line="240" w:lineRule="auto"/>
        <w:ind w:firstLine="709"/>
        <w:jc w:val="both"/>
        <w:textAlignment w:val="baseline"/>
        <w:rPr>
          <w:szCs w:val="24"/>
        </w:rPr>
      </w:pPr>
    </w:p>
    <w:p w14:paraId="7CFDCEB8" w14:textId="77777777" w:rsidR="00F17401" w:rsidRPr="00744B7E" w:rsidRDefault="004C6248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"/>
          <w:szCs w:val="2"/>
          <w:lang w:val="en-US" w:eastAsia="en-US"/>
        </w:rPr>
      </w:pPr>
      <w:r w:rsidRPr="003110E5">
        <w:rPr>
          <w:b/>
          <w:bCs/>
          <w:szCs w:val="24"/>
        </w:rPr>
        <w:t>12. Заключительные положения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921"/>
      </w:tblGrid>
      <w:tr w:rsidR="006F7C37" w14:paraId="052D1551" w14:textId="77777777">
        <w:tc>
          <w:tcPr>
            <w:tcW w:w="10137" w:type="dxa"/>
            <w:shd w:val="clear" w:color="auto" w:fill="auto"/>
          </w:tcPr>
          <w:p w14:paraId="7A1BF076" w14:textId="77777777" w:rsidR="00342379" w:rsidRDefault="00342379" w:rsidP="00CC305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</w:p>
          <w:p w14:paraId="35CC9997" w14:textId="01DF99CD" w:rsidR="00F17401" w:rsidRDefault="004C6248" w:rsidP="00CC305D">
            <w:pPr>
              <w:widowControl w:val="0"/>
              <w:spacing w:after="0" w:line="240" w:lineRule="auto"/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CC305D">
              <w:rPr>
                <w:szCs w:val="24"/>
              </w:rPr>
              <w:t>1</w:t>
            </w:r>
            <w:r>
              <w:rPr>
                <w:szCs w:val="24"/>
              </w:rPr>
              <w:t xml:space="preserve">.1. </w:t>
            </w:r>
            <w:r w:rsidR="00F17401">
              <w:rPr>
                <w:szCs w:val="24"/>
              </w:rPr>
              <w:t>Договор</w:t>
            </w:r>
            <w:r>
              <w:rPr>
                <w:szCs w:val="24"/>
              </w:rPr>
              <w:t xml:space="preserve"> вступает в силу с </w:t>
            </w:r>
            <w:r w:rsidRPr="00D16A6F">
              <w:rPr>
                <w:szCs w:val="24"/>
              </w:rPr>
              <w:t xml:space="preserve">даты его заключения в соответствии с законодательством Российской Федерации и действует </w:t>
            </w:r>
            <w:r w:rsidR="00CC305D">
              <w:rPr>
                <w:szCs w:val="24"/>
              </w:rPr>
              <w:t>до исполнения Сторонами своих обязательств.</w:t>
            </w:r>
          </w:p>
        </w:tc>
      </w:tr>
    </w:tbl>
    <w:p w14:paraId="2D9787A3" w14:textId="77777777" w:rsidR="00F17401" w:rsidRPr="00744B7E" w:rsidRDefault="00F17401" w:rsidP="00F17401">
      <w:pPr>
        <w:widowControl w:val="0"/>
        <w:overflowPunct w:val="0"/>
        <w:autoSpaceDE w:val="0"/>
        <w:spacing w:after="0" w:line="240" w:lineRule="auto"/>
        <w:jc w:val="center"/>
        <w:textAlignment w:val="baseline"/>
        <w:rPr>
          <w:color w:val="000000"/>
          <w:sz w:val="2"/>
          <w:szCs w:val="2"/>
          <w:lang w:eastAsia="en-US"/>
        </w:rPr>
      </w:pPr>
    </w:p>
    <w:p w14:paraId="293B4F6F" w14:textId="6BFCBC04" w:rsidR="00F17401" w:rsidRPr="00B604B0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>1</w:t>
      </w:r>
      <w:r w:rsidR="00CC305D">
        <w:rPr>
          <w:szCs w:val="24"/>
        </w:rPr>
        <w:t>1</w:t>
      </w:r>
      <w:r w:rsidRPr="00B604B0">
        <w:rPr>
          <w:szCs w:val="24"/>
        </w:rPr>
        <w:t xml:space="preserve">.2. </w:t>
      </w:r>
      <w:r w:rsidR="00F17401">
        <w:rPr>
          <w:szCs w:val="24"/>
        </w:rPr>
        <w:t>Договор</w:t>
      </w:r>
      <w:r w:rsidRPr="00B604B0">
        <w:rPr>
          <w:szCs w:val="24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F17401">
        <w:rPr>
          <w:szCs w:val="24"/>
        </w:rPr>
        <w:t>Договор</w:t>
      </w:r>
      <w:r w:rsidRPr="00B604B0">
        <w:rPr>
          <w:szCs w:val="24"/>
        </w:rPr>
        <w:t xml:space="preserve">а от исполнения </w:t>
      </w:r>
      <w:r w:rsidR="00F17401">
        <w:rPr>
          <w:szCs w:val="24"/>
        </w:rPr>
        <w:t>Договор</w:t>
      </w:r>
      <w:r w:rsidRPr="00B604B0">
        <w:rPr>
          <w:szCs w:val="24"/>
        </w:rPr>
        <w:t>а в соответствии с гражданским законодательством и в порядке, предусмотренном Федеральным законом от 05.04.2013 № 44-ФЗ.</w:t>
      </w:r>
    </w:p>
    <w:p w14:paraId="63631948" w14:textId="7D442EBE" w:rsidR="00F17401" w:rsidRPr="00B604B0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B604B0">
        <w:rPr>
          <w:szCs w:val="24"/>
        </w:rPr>
        <w:t xml:space="preserve">Заказчик вправе принять решение об одностороннем отказе от исполнения </w:t>
      </w:r>
      <w:r w:rsidR="00F17401">
        <w:rPr>
          <w:szCs w:val="24"/>
        </w:rPr>
        <w:t>Договор</w:t>
      </w:r>
      <w:r w:rsidRPr="00B604B0">
        <w:rPr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BCDD5B1" w14:textId="179534F4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>
        <w:rPr>
          <w:szCs w:val="24"/>
        </w:rPr>
        <w:t>3</w:t>
      </w:r>
      <w:r w:rsidRPr="003110E5">
        <w:rPr>
          <w:szCs w:val="24"/>
        </w:rPr>
        <w:t xml:space="preserve">. </w:t>
      </w:r>
      <w:r w:rsidRPr="007B242D">
        <w:rPr>
          <w:szCs w:val="24"/>
        </w:rPr>
        <w:t xml:space="preserve">Изменение существенных условий </w:t>
      </w:r>
      <w:r w:rsidR="00F17401">
        <w:rPr>
          <w:szCs w:val="24"/>
        </w:rPr>
        <w:t>Договор</w:t>
      </w:r>
      <w:r w:rsidRPr="007B242D">
        <w:rPr>
          <w:szCs w:val="24"/>
        </w:rPr>
        <w:t xml:space="preserve">а допускается в случаях и порядке, предусмотренных законодательством Российской Федерации и иными нормативными правовыми актами о </w:t>
      </w:r>
      <w:r w:rsidR="00F17401">
        <w:rPr>
          <w:szCs w:val="24"/>
        </w:rPr>
        <w:t>Договор</w:t>
      </w:r>
      <w:r w:rsidRPr="007B242D">
        <w:rPr>
          <w:szCs w:val="24"/>
        </w:rPr>
        <w:t>ной системе в сфере закупок товаров, работ, услуг для обеспечения государственных и муниципальных нужд.</w:t>
      </w:r>
    </w:p>
    <w:p w14:paraId="0714EE1D" w14:textId="45AC976B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4</w:t>
      </w:r>
      <w:r w:rsidRPr="003110E5">
        <w:rPr>
          <w:szCs w:val="24"/>
        </w:rPr>
        <w:t xml:space="preserve">.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F17401">
        <w:rPr>
          <w:szCs w:val="24"/>
        </w:rPr>
        <w:t>Договор</w:t>
      </w:r>
      <w:r w:rsidRPr="003110E5">
        <w:rPr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14:paraId="48FF9019" w14:textId="065B0A5D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5</w:t>
      </w:r>
      <w:r w:rsidRPr="003110E5">
        <w:rPr>
          <w:szCs w:val="24"/>
        </w:rPr>
        <w:t xml:space="preserve">. Все изменения и дополнения к </w:t>
      </w:r>
      <w:r w:rsidR="00F17401">
        <w:rPr>
          <w:szCs w:val="24"/>
        </w:rPr>
        <w:t>Договор</w:t>
      </w:r>
      <w:r w:rsidRPr="003110E5">
        <w:rPr>
          <w:szCs w:val="24"/>
        </w:rPr>
        <w:t>у 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14:paraId="0F47E674" w14:textId="094CA72A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CC305D">
        <w:rPr>
          <w:szCs w:val="24"/>
        </w:rPr>
        <w:t>1</w:t>
      </w:r>
      <w:r w:rsidRPr="003110E5">
        <w:rPr>
          <w:szCs w:val="24"/>
        </w:rPr>
        <w:t>.</w:t>
      </w:r>
      <w:r w:rsidR="00CC305D">
        <w:rPr>
          <w:szCs w:val="24"/>
        </w:rPr>
        <w:t>6</w:t>
      </w:r>
      <w:r w:rsidRPr="003110E5">
        <w:rPr>
          <w:szCs w:val="24"/>
        </w:rPr>
        <w:t xml:space="preserve">. Адреса сторон, указанные в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е, являются надлежащими для любых уведомлений и сообщений. Стороны обязуются письменно извещать друг друга об изменениях реквизитов, указанных в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е, в течение </w:t>
      </w:r>
      <w:r w:rsidRPr="003110E5">
        <w:rPr>
          <w:bCs/>
          <w:szCs w:val="24"/>
        </w:rPr>
        <w:t>5 рабочих дней с момента изменения данных реквизитов</w:t>
      </w:r>
      <w:r w:rsidRPr="003110E5">
        <w:rPr>
          <w:szCs w:val="24"/>
        </w:rPr>
        <w:t xml:space="preserve">. Такие изменения считаются вступившими в силу с даты получения другой стороной уведомления об этом изменении. Все риски, связанные с </w:t>
      </w:r>
      <w:proofErr w:type="spellStart"/>
      <w:r w:rsidRPr="003110E5">
        <w:rPr>
          <w:szCs w:val="24"/>
        </w:rPr>
        <w:t>неуведомлением</w:t>
      </w:r>
      <w:proofErr w:type="spellEnd"/>
      <w:r w:rsidRPr="003110E5">
        <w:rPr>
          <w:szCs w:val="24"/>
        </w:rPr>
        <w:t xml:space="preserve"> или возникшие в результате </w:t>
      </w:r>
      <w:proofErr w:type="spellStart"/>
      <w:r w:rsidRPr="003110E5">
        <w:rPr>
          <w:szCs w:val="24"/>
        </w:rPr>
        <w:t>неуведомления</w:t>
      </w:r>
      <w:proofErr w:type="spellEnd"/>
      <w:r w:rsidRPr="003110E5">
        <w:rPr>
          <w:szCs w:val="24"/>
        </w:rPr>
        <w:t>, несет сторона, не исполнившая свои обязательства в соответствии с настоящим пунктом.</w:t>
      </w:r>
    </w:p>
    <w:p w14:paraId="54609BAC" w14:textId="2089712E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 w:rsidRPr="009E5DE6">
        <w:rPr>
          <w:szCs w:val="24"/>
        </w:rPr>
        <w:t>1</w:t>
      </w:r>
      <w:r w:rsidR="00CC305D">
        <w:rPr>
          <w:szCs w:val="24"/>
        </w:rPr>
        <w:t>1</w:t>
      </w:r>
      <w:r w:rsidRPr="009E5DE6">
        <w:rPr>
          <w:szCs w:val="24"/>
        </w:rPr>
        <w:t>.</w:t>
      </w:r>
      <w:r w:rsidR="00CC305D">
        <w:rPr>
          <w:szCs w:val="24"/>
        </w:rPr>
        <w:t>7</w:t>
      </w:r>
      <w:r w:rsidRPr="009E5DE6">
        <w:rPr>
          <w:szCs w:val="24"/>
        </w:rPr>
        <w:t>.</w:t>
      </w:r>
      <w:r>
        <w:rPr>
          <w:szCs w:val="24"/>
        </w:rPr>
        <w:t xml:space="preserve"> </w:t>
      </w:r>
      <w:r w:rsidRPr="009E5DE6">
        <w:rPr>
          <w:szCs w:val="24"/>
        </w:rPr>
        <w:t>Любое уведомление</w:t>
      </w:r>
      <w:r>
        <w:rPr>
          <w:szCs w:val="24"/>
        </w:rPr>
        <w:t xml:space="preserve"> </w:t>
      </w:r>
      <w:r w:rsidRPr="003A08C6">
        <w:rPr>
          <w:szCs w:val="24"/>
        </w:rPr>
        <w:t>(извещение, требование, претензия)</w:t>
      </w:r>
      <w:r w:rsidRPr="009E5DE6">
        <w:rPr>
          <w:szCs w:val="24"/>
        </w:rPr>
        <w:t xml:space="preserve">, которое одна Сторона направляет другой </w:t>
      </w:r>
      <w:r>
        <w:rPr>
          <w:szCs w:val="24"/>
        </w:rPr>
        <w:t>С</w:t>
      </w:r>
      <w:r w:rsidRPr="009E5DE6">
        <w:rPr>
          <w:szCs w:val="24"/>
        </w:rPr>
        <w:t xml:space="preserve">тороне в соответствии с </w:t>
      </w:r>
      <w:r w:rsidR="00F17401">
        <w:rPr>
          <w:szCs w:val="24"/>
        </w:rPr>
        <w:t>Договор</w:t>
      </w:r>
      <w:r w:rsidRPr="009E5DE6">
        <w:rPr>
          <w:szCs w:val="24"/>
        </w:rPr>
        <w:t>ом, направляется в письменной форме</w:t>
      </w:r>
      <w:r>
        <w:rPr>
          <w:szCs w:val="24"/>
        </w:rPr>
        <w:t xml:space="preserve"> по электронной почте</w:t>
      </w:r>
      <w:r w:rsidRPr="009E5DE6">
        <w:rPr>
          <w:szCs w:val="24"/>
        </w:rPr>
        <w:t xml:space="preserve"> или факсимильной связью с последующим представлением оригинала</w:t>
      </w:r>
      <w:r>
        <w:rPr>
          <w:szCs w:val="24"/>
        </w:rPr>
        <w:t xml:space="preserve"> </w:t>
      </w:r>
      <w:r w:rsidRPr="003A08C6">
        <w:rPr>
          <w:szCs w:val="24"/>
        </w:rPr>
        <w:t>способом, позволяющим подтвердить факт его направления (</w:t>
      </w:r>
      <w:proofErr w:type="spellStart"/>
      <w:r w:rsidRPr="003A08C6">
        <w:rPr>
          <w:szCs w:val="24"/>
        </w:rPr>
        <w:t>факсограмма</w:t>
      </w:r>
      <w:proofErr w:type="spellEnd"/>
      <w:r w:rsidRPr="003A08C6">
        <w:rPr>
          <w:szCs w:val="24"/>
        </w:rPr>
        <w:t>, телеграмма, заказное письмо с уведомлением о вручении, вручение представителю Стороны под роспись и т.д.).</w:t>
      </w:r>
    </w:p>
    <w:p w14:paraId="6184A831" w14:textId="6299D6E3" w:rsidR="00F17401" w:rsidRDefault="004C6248" w:rsidP="00F174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4"/>
        </w:rPr>
      </w:pPr>
      <w:r w:rsidRPr="003110E5">
        <w:rPr>
          <w:szCs w:val="24"/>
        </w:rPr>
        <w:t>1</w:t>
      </w:r>
      <w:r w:rsidR="007261F4">
        <w:rPr>
          <w:szCs w:val="24"/>
        </w:rPr>
        <w:t>1</w:t>
      </w:r>
      <w:r w:rsidRPr="003110E5">
        <w:rPr>
          <w:szCs w:val="24"/>
        </w:rPr>
        <w:t>.</w:t>
      </w:r>
      <w:r w:rsidR="007261F4">
        <w:rPr>
          <w:szCs w:val="24"/>
        </w:rPr>
        <w:t>8</w:t>
      </w:r>
      <w:r w:rsidRPr="003110E5">
        <w:rPr>
          <w:szCs w:val="24"/>
        </w:rPr>
        <w:t xml:space="preserve">. В случае возникновения сложностей при исполнении </w:t>
      </w:r>
      <w:r w:rsidR="00F17401">
        <w:rPr>
          <w:szCs w:val="24"/>
        </w:rPr>
        <w:t>Договор</w:t>
      </w:r>
      <w:r w:rsidRPr="003110E5">
        <w:rPr>
          <w:szCs w:val="24"/>
        </w:rPr>
        <w:t xml:space="preserve">а Поставщик обязан незамедлительно уведомить об этом Заказчика в письменной форме с указанием характера </w:t>
      </w:r>
      <w:r w:rsidRPr="003110E5">
        <w:rPr>
          <w:szCs w:val="24"/>
        </w:rPr>
        <w:lastRenderedPageBreak/>
        <w:t>сложностей и причин их возникновения.</w:t>
      </w:r>
    </w:p>
    <w:p w14:paraId="3D3EA616" w14:textId="17202977" w:rsidR="00F17401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7261F4">
        <w:rPr>
          <w:szCs w:val="24"/>
        </w:rPr>
        <w:t>1</w:t>
      </w:r>
      <w:r>
        <w:rPr>
          <w:szCs w:val="24"/>
        </w:rPr>
        <w:t>.</w:t>
      </w:r>
      <w:r w:rsidR="007261F4">
        <w:rPr>
          <w:szCs w:val="24"/>
        </w:rPr>
        <w:t>9</w:t>
      </w:r>
      <w:r>
        <w:rPr>
          <w:szCs w:val="24"/>
        </w:rPr>
        <w:t xml:space="preserve">. </w:t>
      </w:r>
      <w:r w:rsidRPr="003110E5">
        <w:rPr>
          <w:szCs w:val="24"/>
        </w:rPr>
        <w:t xml:space="preserve">Во всем остальном, не предусмотренном </w:t>
      </w:r>
      <w:r w:rsidR="00F17401">
        <w:rPr>
          <w:szCs w:val="24"/>
        </w:rPr>
        <w:t>Договор</w:t>
      </w:r>
      <w:r w:rsidRPr="003110E5">
        <w:rPr>
          <w:szCs w:val="24"/>
        </w:rPr>
        <w:t>ом, стороны будут руководствоваться законодательством Российской Федерации.</w:t>
      </w:r>
    </w:p>
    <w:p w14:paraId="277661ED" w14:textId="437A3671" w:rsidR="00F17401" w:rsidRPr="003110E5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1</w:t>
      </w:r>
      <w:r w:rsidR="007261F4">
        <w:rPr>
          <w:szCs w:val="24"/>
        </w:rPr>
        <w:t>1</w:t>
      </w:r>
      <w:r>
        <w:rPr>
          <w:szCs w:val="24"/>
        </w:rPr>
        <w:t>.1</w:t>
      </w:r>
      <w:r w:rsidR="007261F4">
        <w:rPr>
          <w:szCs w:val="24"/>
        </w:rPr>
        <w:t>0</w:t>
      </w:r>
      <w:r>
        <w:rPr>
          <w:szCs w:val="24"/>
        </w:rPr>
        <w:t xml:space="preserve">. </w:t>
      </w:r>
      <w:r w:rsidRPr="00F85CDC">
        <w:rPr>
          <w:bCs/>
          <w:szCs w:val="24"/>
        </w:rPr>
        <w:t>Приложени</w:t>
      </w:r>
      <w:r>
        <w:rPr>
          <w:bCs/>
          <w:szCs w:val="24"/>
        </w:rPr>
        <w:t xml:space="preserve">я, являющиеся неотъемлемыми частями </w:t>
      </w:r>
      <w:r w:rsidR="00F17401">
        <w:rPr>
          <w:bCs/>
          <w:szCs w:val="24"/>
        </w:rPr>
        <w:t>Договор</w:t>
      </w:r>
      <w:r>
        <w:rPr>
          <w:bCs/>
          <w:szCs w:val="24"/>
        </w:rPr>
        <w:t>а:</w:t>
      </w:r>
    </w:p>
    <w:p w14:paraId="039782F7" w14:textId="5AC2999D" w:rsidR="00F17401" w:rsidRPr="00D31847" w:rsidRDefault="004C6248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  <w:bookmarkStart w:id="6" w:name="_Hlk43716930"/>
      <w:bookmarkStart w:id="7" w:name="_Hlk43391148"/>
      <w:r w:rsidRPr="00D31847">
        <w:rPr>
          <w:szCs w:val="24"/>
        </w:rPr>
        <w:t>Спецификаци</w:t>
      </w:r>
      <w:r>
        <w:rPr>
          <w:szCs w:val="24"/>
        </w:rPr>
        <w:t>я</w:t>
      </w:r>
      <w:r w:rsidRPr="00D31847">
        <w:rPr>
          <w:szCs w:val="24"/>
        </w:rPr>
        <w:t xml:space="preserve"> (Приложение № 1 к </w:t>
      </w:r>
      <w:r w:rsidR="00F17401">
        <w:rPr>
          <w:szCs w:val="24"/>
        </w:rPr>
        <w:t>Договор</w:t>
      </w:r>
      <w:r w:rsidRPr="00D31847">
        <w:rPr>
          <w:szCs w:val="24"/>
        </w:rPr>
        <w:t>у)</w:t>
      </w:r>
      <w:r>
        <w:rPr>
          <w:szCs w:val="24"/>
        </w:rPr>
        <w:t>.</w:t>
      </w:r>
      <w:r w:rsidRPr="00D31847">
        <w:rPr>
          <w:szCs w:val="24"/>
        </w:rPr>
        <w:t xml:space="preserve"> </w:t>
      </w:r>
    </w:p>
    <w:p w14:paraId="2D9A8167" w14:textId="77777777" w:rsidR="00F17401" w:rsidRDefault="00F17401" w:rsidP="00F17401">
      <w:pPr>
        <w:widowControl w:val="0"/>
        <w:spacing w:after="0" w:line="240" w:lineRule="auto"/>
        <w:ind w:firstLine="709"/>
        <w:jc w:val="both"/>
        <w:rPr>
          <w:szCs w:val="24"/>
        </w:rPr>
      </w:pPr>
    </w:p>
    <w:bookmarkEnd w:id="6"/>
    <w:bookmarkEnd w:id="7"/>
    <w:p w14:paraId="1B63268F" w14:textId="124EC9CD" w:rsidR="00F17401" w:rsidRPr="003110E5" w:rsidRDefault="004C6248" w:rsidP="00F17401">
      <w:pPr>
        <w:widowControl w:val="0"/>
        <w:spacing w:after="0" w:line="240" w:lineRule="auto"/>
        <w:jc w:val="center"/>
        <w:rPr>
          <w:b/>
          <w:szCs w:val="24"/>
        </w:rPr>
      </w:pPr>
      <w:r w:rsidRPr="003110E5">
        <w:rPr>
          <w:b/>
          <w:szCs w:val="24"/>
        </w:rPr>
        <w:t>1</w:t>
      </w:r>
      <w:r w:rsidR="00342379">
        <w:rPr>
          <w:b/>
          <w:szCs w:val="24"/>
        </w:rPr>
        <w:t>2</w:t>
      </w:r>
      <w:r w:rsidRPr="003110E5">
        <w:rPr>
          <w:b/>
          <w:szCs w:val="24"/>
        </w:rPr>
        <w:t>. Юридические адреса, банковские реквизиты сторон</w:t>
      </w:r>
    </w:p>
    <w:p w14:paraId="45CB0322" w14:textId="438A2940" w:rsidR="00F17401" w:rsidRDefault="00F17401" w:rsidP="00F17401">
      <w:pPr>
        <w:widowControl w:val="0"/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046F0E" w14:paraId="77E6896F" w14:textId="77777777" w:rsidTr="00046F0E">
        <w:trPr>
          <w:trHeight w:val="936"/>
        </w:trPr>
        <w:tc>
          <w:tcPr>
            <w:tcW w:w="5211" w:type="dxa"/>
          </w:tcPr>
          <w:p w14:paraId="0DB0664D" w14:textId="77777777" w:rsidR="00046F0E" w:rsidRDefault="00046F0E">
            <w:pPr>
              <w:rPr>
                <w:rFonts w:ascii="Calibri" w:hAnsi="Calibri"/>
                <w:szCs w:val="24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Заказчик  </w:t>
            </w:r>
          </w:p>
          <w:p w14:paraId="43514095" w14:textId="77777777" w:rsidR="00046F0E" w:rsidRDefault="00046F0E">
            <w:pPr>
              <w:pStyle w:val="8"/>
              <w:spacing w:line="276" w:lineRule="auto"/>
              <w:jc w:val="left"/>
              <w:rPr>
                <w:i w:val="0"/>
                <w:lang w:eastAsia="en-US"/>
              </w:rPr>
            </w:pPr>
            <w:r>
              <w:rPr>
                <w:i w:val="0"/>
                <w:lang w:eastAsia="en-US"/>
              </w:rPr>
              <w:t>Федеральное государственное бюджетное учреждение науки «Удмуртский федеральный исследовательский центр Уральского отделения Российской академии наук» (</w:t>
            </w:r>
            <w:proofErr w:type="spellStart"/>
            <w:proofErr w:type="gramStart"/>
            <w:r>
              <w:rPr>
                <w:i w:val="0"/>
                <w:lang w:eastAsia="en-US"/>
              </w:rPr>
              <w:t>УдмФИЦ</w:t>
            </w:r>
            <w:proofErr w:type="spellEnd"/>
            <w:r>
              <w:rPr>
                <w:i w:val="0"/>
                <w:lang w:eastAsia="en-US"/>
              </w:rPr>
              <w:t xml:space="preserve"> </w:t>
            </w:r>
            <w:proofErr w:type="spellStart"/>
            <w:r>
              <w:rPr>
                <w:i w:val="0"/>
                <w:lang w:eastAsia="en-US"/>
              </w:rPr>
              <w:t>УрО</w:t>
            </w:r>
            <w:proofErr w:type="spellEnd"/>
            <w:proofErr w:type="gramEnd"/>
            <w:r>
              <w:rPr>
                <w:i w:val="0"/>
                <w:lang w:eastAsia="en-US"/>
              </w:rPr>
              <w:t xml:space="preserve"> РАН)</w:t>
            </w:r>
          </w:p>
          <w:p w14:paraId="1F277F34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 xml:space="preserve">ИНН 1831014540 КПП 184001001 </w:t>
            </w:r>
          </w:p>
          <w:p w14:paraId="4947B705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ОГРН 1021801151481</w:t>
            </w:r>
          </w:p>
          <w:p w14:paraId="5F451F72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 xml:space="preserve">Адрес: 426067, УР. Ижевск, ул. </w:t>
            </w:r>
            <w:proofErr w:type="spellStart"/>
            <w:r>
              <w:rPr>
                <w:b w:val="0"/>
                <w:i w:val="0"/>
                <w:lang w:eastAsia="en-US"/>
              </w:rPr>
              <w:t>Т.Барамзиной</w:t>
            </w:r>
            <w:proofErr w:type="spellEnd"/>
            <w:r>
              <w:rPr>
                <w:b w:val="0"/>
                <w:i w:val="0"/>
                <w:lang w:eastAsia="en-US"/>
              </w:rPr>
              <w:t>, 34</w:t>
            </w:r>
          </w:p>
          <w:p w14:paraId="79D43014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Получатель: УФК по Удмуртской Республике (</w:t>
            </w:r>
            <w:proofErr w:type="spellStart"/>
            <w:proofErr w:type="gramStart"/>
            <w:r>
              <w:rPr>
                <w:b w:val="0"/>
                <w:i w:val="0"/>
                <w:lang w:eastAsia="en-US"/>
              </w:rPr>
              <w:t>УдмФИЦ</w:t>
            </w:r>
            <w:proofErr w:type="spellEnd"/>
            <w:r>
              <w:rPr>
                <w:b w:val="0"/>
                <w:i w:val="0"/>
                <w:lang w:eastAsia="en-US"/>
              </w:rPr>
              <w:t xml:space="preserve"> </w:t>
            </w:r>
            <w:proofErr w:type="spellStart"/>
            <w:r>
              <w:rPr>
                <w:b w:val="0"/>
                <w:i w:val="0"/>
                <w:lang w:eastAsia="en-US"/>
              </w:rPr>
              <w:t>УрО</w:t>
            </w:r>
            <w:proofErr w:type="spellEnd"/>
            <w:proofErr w:type="gramEnd"/>
            <w:r>
              <w:rPr>
                <w:b w:val="0"/>
                <w:i w:val="0"/>
                <w:lang w:eastAsia="en-US"/>
              </w:rPr>
              <w:t xml:space="preserve"> РАН, л/с 20136У05560)</w:t>
            </w:r>
          </w:p>
          <w:p w14:paraId="5C455D09" w14:textId="5B2605E8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 xml:space="preserve">Банк получателя: </w:t>
            </w:r>
            <w:r w:rsidR="006D0603" w:rsidRPr="006D0603">
              <w:rPr>
                <w:b w:val="0"/>
                <w:i w:val="0"/>
                <w:lang w:eastAsia="en-US"/>
              </w:rPr>
              <w:t xml:space="preserve">ОКЦ № 9 ВВГУ БАНКА РОССИИ </w:t>
            </w:r>
            <w:r>
              <w:rPr>
                <w:b w:val="0"/>
                <w:i w:val="0"/>
                <w:lang w:eastAsia="en-US"/>
              </w:rPr>
              <w:t xml:space="preserve">//УФК по Удмуртской Республике г. Ижевск </w:t>
            </w:r>
          </w:p>
          <w:p w14:paraId="6C0F0027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Казначейский счет: 03214643000000011300</w:t>
            </w:r>
          </w:p>
          <w:p w14:paraId="1685C8DD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Единый казначейский счет: 40102810545370000081</w:t>
            </w:r>
          </w:p>
          <w:p w14:paraId="257780F5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БИК: 019401100</w:t>
            </w:r>
          </w:p>
          <w:p w14:paraId="749AF318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proofErr w:type="gramStart"/>
            <w:r>
              <w:rPr>
                <w:b w:val="0"/>
                <w:i w:val="0"/>
                <w:lang w:eastAsia="en-US"/>
              </w:rPr>
              <w:t>Тел.(</w:t>
            </w:r>
            <w:proofErr w:type="gramEnd"/>
            <w:r>
              <w:rPr>
                <w:b w:val="0"/>
                <w:i w:val="0"/>
                <w:lang w:eastAsia="en-US"/>
              </w:rPr>
              <w:t>3412)508-200, факс(3412)507-959,</w:t>
            </w:r>
          </w:p>
          <w:p w14:paraId="776CD37B" w14:textId="77777777" w:rsidR="00046F0E" w:rsidRDefault="00046F0E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>
              <w:rPr>
                <w:b w:val="0"/>
                <w:i w:val="0"/>
                <w:lang w:eastAsia="en-US"/>
              </w:rPr>
              <w:t>e-</w:t>
            </w:r>
            <w:proofErr w:type="spellStart"/>
            <w:r>
              <w:rPr>
                <w:b w:val="0"/>
                <w:i w:val="0"/>
                <w:lang w:eastAsia="en-US"/>
              </w:rPr>
              <w:t>mail</w:t>
            </w:r>
            <w:proofErr w:type="spellEnd"/>
            <w:r>
              <w:rPr>
                <w:b w:val="0"/>
                <w:i w:val="0"/>
                <w:lang w:eastAsia="en-US"/>
              </w:rPr>
              <w:t>: udnc@udman.ru</w:t>
            </w:r>
          </w:p>
          <w:p w14:paraId="39448276" w14:textId="77777777" w:rsidR="00342379" w:rsidRPr="00342379" w:rsidRDefault="00342379" w:rsidP="00342379">
            <w:pPr>
              <w:rPr>
                <w:lang w:eastAsia="en-US"/>
              </w:rPr>
            </w:pPr>
          </w:p>
          <w:p w14:paraId="270FCF45" w14:textId="635235C6" w:rsidR="00046F0E" w:rsidRDefault="00AA10B6">
            <w:pPr>
              <w:pStyle w:val="2"/>
              <w:spacing w:line="276" w:lineRule="auto"/>
              <w:rPr>
                <w:lang w:eastAsia="en-US"/>
              </w:rPr>
            </w:pPr>
            <w:bookmarkStart w:id="8" w:name="_Hlk193789060"/>
            <w:r>
              <w:rPr>
                <w:lang w:eastAsia="en-US"/>
              </w:rPr>
              <w:t>Главный инженер</w:t>
            </w:r>
          </w:p>
          <w:p w14:paraId="248F4350" w14:textId="77777777" w:rsidR="00046F0E" w:rsidRDefault="00046F0E">
            <w:pPr>
              <w:pStyle w:val="2"/>
              <w:spacing w:line="276" w:lineRule="auto"/>
              <w:rPr>
                <w:lang w:eastAsia="en-US"/>
              </w:rPr>
            </w:pPr>
          </w:p>
          <w:p w14:paraId="27162536" w14:textId="48B9065A" w:rsidR="00046F0E" w:rsidRDefault="00046F0E">
            <w:pPr>
              <w:pStyle w:val="2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_____________________ / </w:t>
            </w:r>
            <w:bookmarkStart w:id="9" w:name="_Hlk236755193"/>
            <w:proofErr w:type="spellStart"/>
            <w:r w:rsidR="00AA10B6">
              <w:rPr>
                <w:lang w:eastAsia="en-US"/>
              </w:rPr>
              <w:t>В.Н.Клейменов</w:t>
            </w:r>
            <w:proofErr w:type="spellEnd"/>
            <w:r>
              <w:rPr>
                <w:lang w:eastAsia="en-US"/>
              </w:rPr>
              <w:t xml:space="preserve"> </w:t>
            </w:r>
            <w:bookmarkEnd w:id="9"/>
            <w:r>
              <w:rPr>
                <w:lang w:eastAsia="en-US"/>
              </w:rPr>
              <w:t>/</w:t>
            </w:r>
          </w:p>
          <w:p w14:paraId="179E5798" w14:textId="77777777" w:rsidR="00046F0E" w:rsidRDefault="00046F0E">
            <w:pPr>
              <w:rPr>
                <w:rFonts w:ascii="Calibri" w:hAnsi="Calibri"/>
                <w:lang w:eastAsia="en-US"/>
              </w:rPr>
            </w:pPr>
            <w:bookmarkStart w:id="10" w:name="_Hlk193789204"/>
            <w:bookmarkEnd w:id="8"/>
            <w:r>
              <w:rPr>
                <w:lang w:eastAsia="en-US"/>
              </w:rPr>
              <w:t>М.П.</w:t>
            </w:r>
            <w:bookmarkEnd w:id="10"/>
          </w:p>
        </w:tc>
        <w:tc>
          <w:tcPr>
            <w:tcW w:w="4820" w:type="dxa"/>
          </w:tcPr>
          <w:p w14:paraId="309326EE" w14:textId="77777777" w:rsidR="00046F0E" w:rsidRDefault="00046F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Поставщик </w:t>
            </w:r>
          </w:p>
          <w:p w14:paraId="647D2F5C" w14:textId="586FABDF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4F2173F6" w14:textId="516A7810" w:rsidR="00EF31B0" w:rsidRDefault="00EF31B0" w:rsidP="00EF31B0"/>
          <w:p w14:paraId="7C8CD387" w14:textId="419BDA74" w:rsidR="00EF31B0" w:rsidRDefault="00EF31B0" w:rsidP="00EF31B0"/>
          <w:p w14:paraId="13186A16" w14:textId="2AAA8E95" w:rsidR="00EF31B0" w:rsidRDefault="00EF31B0" w:rsidP="00EF31B0"/>
          <w:p w14:paraId="6C2CB3A2" w14:textId="09F42EF6" w:rsidR="00EF31B0" w:rsidRDefault="00EF31B0" w:rsidP="00EF31B0"/>
          <w:p w14:paraId="77BA566D" w14:textId="4292833E" w:rsidR="00EF31B0" w:rsidRDefault="00EF31B0" w:rsidP="00EF31B0"/>
          <w:p w14:paraId="09C1ADE1" w14:textId="663847BC" w:rsidR="00EF31B0" w:rsidRDefault="00EF31B0" w:rsidP="00EF31B0"/>
          <w:p w14:paraId="1824DD94" w14:textId="595527EB" w:rsidR="00EF31B0" w:rsidRDefault="00EF31B0" w:rsidP="00EF31B0"/>
          <w:p w14:paraId="32E94235" w14:textId="399DAAF2" w:rsidR="00EF31B0" w:rsidRDefault="00EF31B0" w:rsidP="00EF31B0"/>
          <w:p w14:paraId="70B3C886" w14:textId="77777777" w:rsidR="00EF31B0" w:rsidRPr="00EF31B0" w:rsidRDefault="00EF31B0" w:rsidP="00EF31B0"/>
          <w:p w14:paraId="318EDA27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5053DC10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3C2E401C" w14:textId="77777777" w:rsidR="00342379" w:rsidRPr="00D731BF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555E3408" w14:textId="2769B31D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19FF0A26" w14:textId="144DC748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06E2C38A" w14:textId="2C12B572" w:rsidR="00342379" w:rsidRDefault="00342379" w:rsidP="00142F44">
            <w:pPr>
              <w:spacing w:after="0"/>
            </w:pPr>
          </w:p>
          <w:p w14:paraId="64C790DB" w14:textId="77777777" w:rsidR="00142F44" w:rsidRDefault="00142F44" w:rsidP="00142F44">
            <w:pPr>
              <w:spacing w:after="0"/>
            </w:pPr>
          </w:p>
          <w:p w14:paraId="68351537" w14:textId="5C9BA615" w:rsidR="00342379" w:rsidRPr="004B08E9" w:rsidRDefault="00EF31B0" w:rsidP="00142F44">
            <w:pPr>
              <w:pStyle w:val="8"/>
              <w:jc w:val="left"/>
              <w:rPr>
                <w:b w:val="0"/>
                <w:i w:val="0"/>
              </w:rPr>
            </w:pPr>
            <w:bookmarkStart w:id="11" w:name="_Hlk193789077"/>
            <w:r>
              <w:rPr>
                <w:b w:val="0"/>
                <w:i w:val="0"/>
              </w:rPr>
              <w:t>________________</w:t>
            </w:r>
          </w:p>
          <w:p w14:paraId="577BCEC6" w14:textId="365E2A62" w:rsidR="00342379" w:rsidRDefault="00342379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11E45804" w14:textId="2B4DB219" w:rsidR="00782D56" w:rsidRDefault="00782D56" w:rsidP="00342379">
            <w:pPr>
              <w:pStyle w:val="8"/>
              <w:jc w:val="left"/>
              <w:rPr>
                <w:b w:val="0"/>
                <w:i w:val="0"/>
              </w:rPr>
            </w:pPr>
          </w:p>
          <w:p w14:paraId="43B85C12" w14:textId="63A18ACB" w:rsidR="00342379" w:rsidRPr="004B08E9" w:rsidRDefault="00142F44" w:rsidP="00342379">
            <w:pPr>
              <w:pStyle w:val="8"/>
              <w:jc w:val="left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________</w:t>
            </w:r>
            <w:r w:rsidR="00342379" w:rsidRPr="004B08E9">
              <w:rPr>
                <w:b w:val="0"/>
                <w:i w:val="0"/>
              </w:rPr>
              <w:t xml:space="preserve">__________ / </w:t>
            </w:r>
            <w:r w:rsidR="00EF31B0">
              <w:rPr>
                <w:b w:val="0"/>
                <w:i w:val="0"/>
              </w:rPr>
              <w:t>__________________</w:t>
            </w:r>
            <w:r w:rsidR="00342379" w:rsidRPr="004B08E9">
              <w:rPr>
                <w:b w:val="0"/>
                <w:i w:val="0"/>
              </w:rPr>
              <w:t>/</w:t>
            </w:r>
          </w:p>
          <w:p w14:paraId="609309BA" w14:textId="12B0E5B9" w:rsidR="00046F0E" w:rsidRPr="00342379" w:rsidRDefault="00342379" w:rsidP="00342379">
            <w:pPr>
              <w:pStyle w:val="8"/>
              <w:spacing w:line="276" w:lineRule="auto"/>
              <w:jc w:val="left"/>
              <w:rPr>
                <w:b w:val="0"/>
                <w:i w:val="0"/>
                <w:lang w:eastAsia="en-US"/>
              </w:rPr>
            </w:pPr>
            <w:r w:rsidRPr="00342379">
              <w:rPr>
                <w:b w:val="0"/>
                <w:i w:val="0"/>
              </w:rPr>
              <w:t>М.П.</w:t>
            </w:r>
          </w:p>
          <w:bookmarkEnd w:id="11"/>
          <w:p w14:paraId="2703F6EF" w14:textId="5E250045" w:rsidR="007C1C6D" w:rsidRDefault="007C1C6D" w:rsidP="007C1C6D">
            <w:pPr>
              <w:rPr>
                <w:lang w:eastAsia="en-US"/>
              </w:rPr>
            </w:pPr>
          </w:p>
          <w:p w14:paraId="432830D7" w14:textId="68203355" w:rsidR="00046F0E" w:rsidRDefault="00046F0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265D6514" w14:textId="77777777" w:rsidR="00046F0E" w:rsidRPr="003110E5" w:rsidRDefault="00046F0E" w:rsidP="00F17401">
      <w:pPr>
        <w:widowControl w:val="0"/>
        <w:spacing w:after="0" w:line="240" w:lineRule="auto"/>
        <w:jc w:val="center"/>
        <w:rPr>
          <w:b/>
          <w:szCs w:val="24"/>
        </w:rPr>
      </w:pPr>
    </w:p>
    <w:p w14:paraId="49DBD7C6" w14:textId="77777777" w:rsidR="00F17401" w:rsidRDefault="00F17401" w:rsidP="00F17401">
      <w:pPr>
        <w:widowControl w:val="0"/>
        <w:spacing w:after="0" w:line="240" w:lineRule="auto"/>
        <w:rPr>
          <w:rFonts w:eastAsia="Times New Roman"/>
          <w:bCs/>
          <w:szCs w:val="24"/>
        </w:rPr>
        <w:sectPr w:rsidR="00F17401" w:rsidSect="00F17401">
          <w:pgSz w:w="11906" w:h="16838"/>
          <w:pgMar w:top="851" w:right="567" w:bottom="851" w:left="1418" w:header="709" w:footer="284" w:gutter="0"/>
          <w:cols w:space="720"/>
        </w:sectPr>
      </w:pPr>
    </w:p>
    <w:p w14:paraId="7F3585C7" w14:textId="7F0BAD66" w:rsidR="00F17401" w:rsidRPr="003110E5" w:rsidRDefault="004C6248" w:rsidP="00F17401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lastRenderedPageBreak/>
        <w:t>Приложение №</w:t>
      </w:r>
      <w:r>
        <w:rPr>
          <w:szCs w:val="24"/>
        </w:rPr>
        <w:t xml:space="preserve"> </w:t>
      </w:r>
      <w:r w:rsidRPr="003110E5">
        <w:rPr>
          <w:szCs w:val="24"/>
        </w:rPr>
        <w:t xml:space="preserve">1 к </w:t>
      </w:r>
      <w:r w:rsidR="00F17401">
        <w:rPr>
          <w:szCs w:val="24"/>
          <w:lang w:eastAsia="ar-SA"/>
        </w:rPr>
        <w:t>Договор</w:t>
      </w:r>
      <w:r w:rsidRPr="003110E5">
        <w:rPr>
          <w:szCs w:val="24"/>
        </w:rPr>
        <w:t>у №</w:t>
      </w:r>
      <w:r w:rsidR="005E775F">
        <w:rPr>
          <w:szCs w:val="24"/>
        </w:rPr>
        <w:t xml:space="preserve"> </w:t>
      </w:r>
      <w:r w:rsidR="00F25EAB">
        <w:rPr>
          <w:szCs w:val="24"/>
          <w:lang w:eastAsia="en-US"/>
        </w:rPr>
        <w:t>0</w:t>
      </w:r>
      <w:r w:rsidR="00AA10B6">
        <w:rPr>
          <w:szCs w:val="24"/>
          <w:lang w:eastAsia="en-US"/>
        </w:rPr>
        <w:t>8</w:t>
      </w:r>
      <w:r w:rsidR="00F25EAB">
        <w:rPr>
          <w:szCs w:val="24"/>
          <w:lang w:eastAsia="en-US"/>
        </w:rPr>
        <w:t>/26</w:t>
      </w:r>
    </w:p>
    <w:p w14:paraId="435A0FCA" w14:textId="145D67F9" w:rsidR="00F17401" w:rsidRPr="003110E5" w:rsidRDefault="004C6248" w:rsidP="00F17401">
      <w:pPr>
        <w:widowControl w:val="0"/>
        <w:snapToGrid w:val="0"/>
        <w:spacing w:after="0" w:line="240" w:lineRule="auto"/>
        <w:jc w:val="right"/>
        <w:outlineLvl w:val="0"/>
        <w:rPr>
          <w:szCs w:val="24"/>
        </w:rPr>
      </w:pPr>
      <w:r w:rsidRPr="003110E5">
        <w:rPr>
          <w:szCs w:val="24"/>
        </w:rPr>
        <w:t>от «</w:t>
      </w:r>
      <w:r w:rsidR="001007AB">
        <w:rPr>
          <w:szCs w:val="24"/>
        </w:rPr>
        <w:t>_</w:t>
      </w:r>
      <w:proofErr w:type="gramStart"/>
      <w:r w:rsidR="001007AB">
        <w:rPr>
          <w:szCs w:val="24"/>
        </w:rPr>
        <w:t>_</w:t>
      </w:r>
      <w:r w:rsidRPr="003110E5">
        <w:rPr>
          <w:szCs w:val="24"/>
        </w:rPr>
        <w:t>»</w:t>
      </w:r>
      <w:r>
        <w:rPr>
          <w:szCs w:val="24"/>
        </w:rPr>
        <w:t xml:space="preserve"> </w:t>
      </w:r>
      <w:r w:rsidR="002B1C1E">
        <w:rPr>
          <w:szCs w:val="24"/>
        </w:rPr>
        <w:t xml:space="preserve">  </w:t>
      </w:r>
      <w:proofErr w:type="gramEnd"/>
      <w:r w:rsidR="002B1C1E">
        <w:rPr>
          <w:szCs w:val="24"/>
        </w:rPr>
        <w:t xml:space="preserve">      </w:t>
      </w:r>
      <w:r w:rsidR="00342379">
        <w:rPr>
          <w:szCs w:val="24"/>
        </w:rPr>
        <w:t xml:space="preserve"> </w:t>
      </w:r>
      <w:r w:rsidRPr="003110E5">
        <w:rPr>
          <w:szCs w:val="24"/>
        </w:rPr>
        <w:t>20</w:t>
      </w:r>
      <w:r w:rsidR="00342379">
        <w:rPr>
          <w:szCs w:val="24"/>
        </w:rPr>
        <w:t>2</w:t>
      </w:r>
      <w:r w:rsidR="00F25EAB">
        <w:rPr>
          <w:szCs w:val="24"/>
        </w:rPr>
        <w:t>6</w:t>
      </w:r>
      <w:r w:rsidRPr="003110E5">
        <w:rPr>
          <w:szCs w:val="24"/>
        </w:rPr>
        <w:t xml:space="preserve"> г.</w:t>
      </w:r>
    </w:p>
    <w:p w14:paraId="2FEC90AE" w14:textId="77777777" w:rsidR="00342379" w:rsidRDefault="00342379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</w:rPr>
      </w:pPr>
      <w:bookmarkStart w:id="12" w:name="_Hlk101883299"/>
      <w:bookmarkEnd w:id="12"/>
    </w:p>
    <w:p w14:paraId="76BB89E6" w14:textId="77777777" w:rsidR="00342379" w:rsidRDefault="00342379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</w:rPr>
      </w:pPr>
    </w:p>
    <w:p w14:paraId="711C92D2" w14:textId="21773F13" w:rsidR="00F17401" w:rsidRDefault="004C6248" w:rsidP="00F17401">
      <w:pPr>
        <w:widowControl w:val="0"/>
        <w:spacing w:after="0" w:line="240" w:lineRule="auto"/>
        <w:jc w:val="center"/>
        <w:outlineLvl w:val="5"/>
        <w:rPr>
          <w:rFonts w:eastAsia="Times New Roman"/>
          <w:b/>
          <w:iCs/>
          <w:szCs w:val="24"/>
          <w:lang w:val="en-US"/>
        </w:rPr>
      </w:pPr>
      <w:r w:rsidRPr="00ED409D">
        <w:rPr>
          <w:rFonts w:eastAsia="Times New Roman"/>
          <w:b/>
          <w:iCs/>
          <w:szCs w:val="24"/>
        </w:rPr>
        <w:t>Спецификация</w:t>
      </w:r>
    </w:p>
    <w:p w14:paraId="70396557" w14:textId="77777777" w:rsidR="00F17401" w:rsidRDefault="00F17401" w:rsidP="00F17401">
      <w:pPr>
        <w:widowControl w:val="0"/>
        <w:spacing w:after="0" w:line="240" w:lineRule="auto"/>
        <w:jc w:val="center"/>
        <w:outlineLvl w:val="5"/>
        <w:rPr>
          <w:bCs/>
          <w:szCs w:val="24"/>
          <w:lang w:val="en-US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73"/>
        <w:gridCol w:w="1276"/>
        <w:gridCol w:w="992"/>
        <w:gridCol w:w="1701"/>
        <w:gridCol w:w="1843"/>
      </w:tblGrid>
      <w:tr w:rsidR="007A050D" w:rsidRPr="007725F7" w14:paraId="56F5A9E0" w14:textId="77777777" w:rsidTr="00342379">
        <w:trPr>
          <w:cantSplit/>
          <w:trHeight w:val="28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F1BFE7" w14:textId="77777777" w:rsidR="007A050D" w:rsidRPr="007725F7" w:rsidRDefault="007A050D" w:rsidP="00D122D5">
            <w:pPr>
              <w:widowControl w:val="0"/>
              <w:spacing w:after="0" w:line="240" w:lineRule="auto"/>
              <w:ind w:left="-142" w:right="-10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5BE027" w14:textId="29051007" w:rsidR="007A050D" w:rsidRPr="007725F7" w:rsidRDefault="007A050D" w:rsidP="00D12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05153" w14:textId="17AE97FB" w:rsidR="007A050D" w:rsidRPr="007725F7" w:rsidRDefault="007A050D" w:rsidP="00D122D5">
            <w:pPr>
              <w:widowControl w:val="0"/>
              <w:spacing w:after="0" w:line="240" w:lineRule="auto"/>
              <w:ind w:left="7" w:right="-65" w:hanging="7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D122D5">
              <w:rPr>
                <w:rFonts w:eastAsia="Times New Roman"/>
                <w:b/>
                <w:sz w:val="20"/>
                <w:szCs w:val="20"/>
              </w:rPr>
              <w:t>Ед. изм.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C9FFD" w14:textId="092B5563" w:rsidR="007A050D" w:rsidRPr="007725F7" w:rsidRDefault="007A050D" w:rsidP="00D122D5">
            <w:pPr>
              <w:widowControl w:val="0"/>
              <w:spacing w:after="0" w:line="240" w:lineRule="auto"/>
              <w:ind w:left="-100" w:right="-65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Количество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287A7" w14:textId="2DA79D68" w:rsidR="007A050D" w:rsidRPr="007725F7" w:rsidRDefault="007A050D" w:rsidP="00D122D5">
            <w:pPr>
              <w:widowControl w:val="0"/>
              <w:spacing w:after="0" w:line="240" w:lineRule="auto"/>
              <w:ind w:left="-100" w:right="-65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Ц</w:t>
            </w:r>
            <w:r w:rsidRPr="00D122D5">
              <w:rPr>
                <w:rFonts w:eastAsia="Times New Roman"/>
                <w:b/>
                <w:sz w:val="20"/>
                <w:szCs w:val="20"/>
              </w:rPr>
              <w:t>ена единицы Товара (</w:t>
            </w:r>
            <w:proofErr w:type="spellStart"/>
            <w:r w:rsidRPr="00D122D5">
              <w:rPr>
                <w:rFonts w:eastAsia="Times New Roman"/>
                <w:b/>
                <w:sz w:val="20"/>
                <w:szCs w:val="20"/>
              </w:rPr>
              <w:t>Цед.i</w:t>
            </w:r>
            <w:proofErr w:type="spellEnd"/>
            <w:r w:rsidRPr="00D122D5">
              <w:rPr>
                <w:rFonts w:eastAsia="Times New Roman"/>
                <w:b/>
                <w:sz w:val="20"/>
                <w:szCs w:val="20"/>
              </w:rPr>
              <w:t>), руб</w:t>
            </w:r>
            <w:r>
              <w:rPr>
                <w:rFonts w:eastAsia="Times New Roman"/>
                <w:b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AC3DE" w14:textId="106C070F" w:rsidR="007A050D" w:rsidRPr="007725F7" w:rsidRDefault="007A050D" w:rsidP="00D122D5">
            <w:pPr>
              <w:widowControl w:val="0"/>
              <w:spacing w:after="0" w:line="240" w:lineRule="auto"/>
              <w:ind w:left="-103" w:right="-65"/>
              <w:jc w:val="center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Сумма (руб.)</w:t>
            </w:r>
          </w:p>
        </w:tc>
      </w:tr>
      <w:tr w:rsidR="007A050D" w:rsidRPr="007725F7" w14:paraId="62C1C936" w14:textId="77777777" w:rsidTr="0034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D7A2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pacing w:val="2"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pacing w:val="2"/>
                <w:sz w:val="20"/>
                <w:szCs w:val="20"/>
              </w:rPr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732DA" w14:textId="5DC2C58D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963C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E48BF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9B623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CFBA9" w14:textId="77777777" w:rsidR="007A050D" w:rsidRPr="007725F7" w:rsidRDefault="007A050D" w:rsidP="00D122D5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7725F7">
              <w:rPr>
                <w:rFonts w:eastAsia="Times New Roman"/>
                <w:b/>
                <w:sz w:val="20"/>
                <w:szCs w:val="20"/>
              </w:rPr>
              <w:t>6</w:t>
            </w:r>
          </w:p>
        </w:tc>
      </w:tr>
      <w:tr w:rsidR="00BE6BCE" w:rsidRPr="007725F7" w14:paraId="728A29E4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03DE" w14:textId="77777777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E4107" w14:textId="55142CC1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725F7">
              <w:rPr>
                <w:noProof/>
                <w:sz w:val="20"/>
                <w:szCs w:val="20"/>
              </w:rPr>
              <w:t>Бензин автомобильный</w:t>
            </w:r>
            <w:r w:rsidRPr="007725F7">
              <w:rPr>
                <w:sz w:val="20"/>
                <w:szCs w:val="20"/>
              </w:rPr>
              <w:t xml:space="preserve"> </w:t>
            </w:r>
            <w:r w:rsidRPr="00D122D5">
              <w:rPr>
                <w:sz w:val="20"/>
                <w:szCs w:val="20"/>
              </w:rPr>
              <w:t>марки АИ-92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17A2B" w14:textId="278D833F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8882E" w14:textId="211F5009" w:rsidR="00BE6BCE" w:rsidRPr="00605C9C" w:rsidRDefault="00605C9C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605C9C">
              <w:rPr>
                <w:noProof/>
                <w:sz w:val="20"/>
                <w:szCs w:val="20"/>
              </w:rPr>
              <w:t>5</w:t>
            </w:r>
            <w:r w:rsidR="00BE6BCE" w:rsidRPr="00605C9C">
              <w:rPr>
                <w:noProof/>
                <w:sz w:val="20"/>
                <w:szCs w:val="20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2E45" w14:textId="18095532" w:rsidR="00BE6BCE" w:rsidRPr="004F0BF2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 xml:space="preserve"> </w:t>
            </w:r>
            <w:r w:rsidR="00BE6BCE"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D393" w14:textId="5DA6C289" w:rsidR="00BE6BCE" w:rsidRPr="00BE6BCE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BE6BCE" w:rsidRPr="007725F7" w14:paraId="3F30D751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5FCD9" w14:textId="77777777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F5C2" w14:textId="7F666F5E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7725F7">
              <w:rPr>
                <w:noProof/>
                <w:sz w:val="20"/>
                <w:szCs w:val="20"/>
              </w:rPr>
              <w:t>Бензин автомобильный</w:t>
            </w:r>
            <w:r w:rsidRPr="007725F7">
              <w:rPr>
                <w:sz w:val="20"/>
                <w:szCs w:val="20"/>
              </w:rPr>
              <w:t xml:space="preserve"> </w:t>
            </w:r>
            <w:r w:rsidRPr="00D122D5">
              <w:rPr>
                <w:sz w:val="20"/>
                <w:szCs w:val="20"/>
              </w:rPr>
              <w:t>марки АИ-9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E0703" w14:textId="43C89060" w:rsidR="00BE6BCE" w:rsidRPr="007725F7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01E3" w14:textId="584693CD" w:rsidR="00BE6BCE" w:rsidRPr="00605C9C" w:rsidRDefault="00BE6BC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605C9C">
              <w:rPr>
                <w:noProof/>
                <w:sz w:val="20"/>
                <w:szCs w:val="20"/>
              </w:rPr>
              <w:t>1</w:t>
            </w:r>
            <w:r w:rsidR="00605C9C" w:rsidRPr="00605C9C">
              <w:rPr>
                <w:noProof/>
                <w:sz w:val="20"/>
                <w:szCs w:val="20"/>
              </w:rPr>
              <w:t>5</w:t>
            </w:r>
            <w:r w:rsidRPr="00605C9C">
              <w:rPr>
                <w:noProof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4EC9" w14:textId="1F5FE90B" w:rsidR="00BE6BCE" w:rsidRPr="004F0BF2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4F62" w14:textId="4F203257" w:rsidR="00BE6BCE" w:rsidRPr="00BE6BCE" w:rsidRDefault="002B1C1E" w:rsidP="00BE6BCE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AA10B6" w:rsidRPr="007725F7" w14:paraId="3E3E2B04" w14:textId="77777777" w:rsidTr="00AC63E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DE43E" w14:textId="77777777" w:rsidR="00AA10B6" w:rsidRPr="007725F7" w:rsidRDefault="00AA10B6" w:rsidP="00AA10B6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C5EF" w14:textId="09349D4C" w:rsidR="00AA10B6" w:rsidRPr="007725F7" w:rsidRDefault="00AA10B6" w:rsidP="00AA10B6">
            <w:pPr>
              <w:widowControl w:val="0"/>
              <w:tabs>
                <w:tab w:val="left" w:pos="2505"/>
              </w:tabs>
              <w:spacing w:after="0" w:line="240" w:lineRule="auto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 xml:space="preserve"> Дизельное топливо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507D" w14:textId="32459172" w:rsidR="00AA10B6" w:rsidRPr="00D122D5" w:rsidRDefault="00AA10B6" w:rsidP="00AA10B6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  <w:r w:rsidRPr="00D122D5">
              <w:rPr>
                <w:noProof/>
                <w:sz w:val="20"/>
                <w:szCs w:val="20"/>
              </w:rPr>
              <w:t>л; дм[3*]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D679" w14:textId="717919E4" w:rsidR="00AA10B6" w:rsidRPr="00605C9C" w:rsidRDefault="00605C9C" w:rsidP="00AA10B6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  <w:r w:rsidRPr="00605C9C">
              <w:rPr>
                <w:noProof/>
                <w:sz w:val="20"/>
                <w:szCs w:val="20"/>
              </w:rPr>
              <w:t>5</w:t>
            </w:r>
            <w:r w:rsidR="00AA10B6" w:rsidRPr="00605C9C">
              <w:rPr>
                <w:noProof/>
                <w:sz w:val="20"/>
                <w:szCs w:val="20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E4F4" w14:textId="77777777" w:rsidR="00AA10B6" w:rsidRDefault="00AA10B6" w:rsidP="00AA10B6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4E5E" w14:textId="77777777" w:rsidR="00AA10B6" w:rsidRDefault="00AA10B6" w:rsidP="00AA10B6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</w:rPr>
            </w:pPr>
          </w:p>
        </w:tc>
      </w:tr>
      <w:tr w:rsidR="004F0BF2" w:rsidRPr="007725F7" w14:paraId="34C7EA34" w14:textId="77777777" w:rsidTr="00F44A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17E4" w14:textId="77777777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E5B06" w14:textId="33AC0AA2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6BCD0" w14:textId="1263FAD7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43EA" w14:textId="5E843EA4" w:rsidR="004F0BF2" w:rsidRPr="007725F7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8455E" w14:textId="4489335D" w:rsidR="004F0BF2" w:rsidRPr="004F0BF2" w:rsidRDefault="004F0BF2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0D6D" w14:textId="0170BD2C" w:rsidR="004F0BF2" w:rsidRPr="004F0BF2" w:rsidRDefault="002B1C1E" w:rsidP="004F0BF2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noProof/>
                <w:sz w:val="20"/>
                <w:szCs w:val="20"/>
                <w:highlight w:val="yellow"/>
              </w:rPr>
            </w:pPr>
            <w:r>
              <w:rPr>
                <w:noProof/>
                <w:sz w:val="20"/>
                <w:szCs w:val="20"/>
              </w:rPr>
              <w:t xml:space="preserve"> </w:t>
            </w:r>
            <w:r w:rsidR="00AB2E4D">
              <w:rPr>
                <w:noProof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7A050D" w:rsidRPr="007725F7" w14:paraId="5E57D170" w14:textId="77777777" w:rsidTr="0034237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08F80" w14:textId="77777777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pacing w:val="2"/>
                <w:sz w:val="20"/>
                <w:szCs w:val="20"/>
              </w:rPr>
            </w:pP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0DB3" w14:textId="556900B4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4A97" w14:textId="13D10993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7665" w14:textId="00FA0CFD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DE21" w14:textId="67ECC2CC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25EE0" w14:textId="15F15F96" w:rsidR="007A050D" w:rsidRPr="007725F7" w:rsidRDefault="007A050D" w:rsidP="00D0313D">
            <w:pPr>
              <w:widowControl w:val="0"/>
              <w:tabs>
                <w:tab w:val="left" w:pos="2505"/>
              </w:tabs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371EE6F1" w14:textId="583256CD" w:rsidR="00F17401" w:rsidRDefault="004C6248" w:rsidP="00D278F3">
      <w:pPr>
        <w:widowControl w:val="0"/>
        <w:spacing w:after="0" w:line="240" w:lineRule="auto"/>
        <w:outlineLvl w:val="5"/>
        <w:rPr>
          <w:bCs/>
          <w:szCs w:val="24"/>
        </w:rPr>
      </w:pPr>
      <w:r w:rsidRPr="00153FCB">
        <w:rPr>
          <w:rFonts w:eastAsia="Times New Roman"/>
          <w:b/>
          <w:iCs/>
          <w:szCs w:val="24"/>
        </w:rPr>
        <w:t xml:space="preserve"> </w:t>
      </w:r>
    </w:p>
    <w:p w14:paraId="378E7EDF" w14:textId="77777777" w:rsidR="00F17401" w:rsidRDefault="00F17401" w:rsidP="00F17401">
      <w:pPr>
        <w:widowControl w:val="0"/>
        <w:spacing w:after="0" w:line="240" w:lineRule="auto"/>
        <w:ind w:firstLine="709"/>
        <w:jc w:val="center"/>
        <w:rPr>
          <w:noProof/>
          <w:szCs w:val="24"/>
        </w:rPr>
      </w:pPr>
      <w:bookmarkStart w:id="13" w:name="_GoBack"/>
      <w:bookmarkEnd w:id="13"/>
    </w:p>
    <w:p w14:paraId="70A60A40" w14:textId="77777777" w:rsidR="00F17401" w:rsidRDefault="00F17401" w:rsidP="00F17401">
      <w:pPr>
        <w:widowControl w:val="0"/>
        <w:shd w:val="clear" w:color="auto" w:fill="FFFFFF"/>
        <w:spacing w:after="0" w:line="240" w:lineRule="auto"/>
        <w:jc w:val="both"/>
        <w:rPr>
          <w:bCs/>
          <w:szCs w:val="24"/>
        </w:rPr>
      </w:pPr>
    </w:p>
    <w:p w14:paraId="2CE41FE7" w14:textId="68965E39" w:rsidR="00F17401" w:rsidRDefault="004C6248" w:rsidP="00F17401">
      <w:pPr>
        <w:widowControl w:val="0"/>
        <w:spacing w:after="0" w:line="240" w:lineRule="auto"/>
        <w:jc w:val="both"/>
        <w:rPr>
          <w:b/>
          <w:szCs w:val="24"/>
        </w:rPr>
      </w:pPr>
      <w:r w:rsidRPr="003110E5">
        <w:rPr>
          <w:b/>
          <w:szCs w:val="24"/>
        </w:rPr>
        <w:t xml:space="preserve">Заказчик                                                                                 </w:t>
      </w:r>
      <w:r w:rsidR="00342379">
        <w:rPr>
          <w:b/>
          <w:szCs w:val="24"/>
        </w:rPr>
        <w:t xml:space="preserve">     </w:t>
      </w:r>
      <w:r w:rsidRPr="003110E5">
        <w:rPr>
          <w:b/>
          <w:szCs w:val="24"/>
        </w:rPr>
        <w:t>Поставщик</w:t>
      </w:r>
    </w:p>
    <w:p w14:paraId="46A8B510" w14:textId="77777777" w:rsidR="00F17401" w:rsidRPr="003110E5" w:rsidRDefault="00F17401" w:rsidP="00F17401">
      <w:pPr>
        <w:widowControl w:val="0"/>
        <w:spacing w:after="0" w:line="240" w:lineRule="auto"/>
        <w:rPr>
          <w:szCs w:val="24"/>
        </w:rPr>
      </w:pPr>
    </w:p>
    <w:p w14:paraId="69A13F4A" w14:textId="62878D4E" w:rsidR="00342379" w:rsidRPr="00342379" w:rsidRDefault="00AA10B6" w:rsidP="00342379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  <w:r w:rsidRPr="00AA10B6">
        <w:rPr>
          <w:szCs w:val="24"/>
        </w:rPr>
        <w:t>Главный инженер</w:t>
      </w:r>
      <w:r w:rsidR="00342379" w:rsidRPr="00342379">
        <w:rPr>
          <w:szCs w:val="24"/>
        </w:rPr>
        <w:t xml:space="preserve"> </w:t>
      </w:r>
      <w:r w:rsidR="00342379">
        <w:rPr>
          <w:szCs w:val="24"/>
        </w:rPr>
        <w:t xml:space="preserve">                          </w:t>
      </w:r>
      <w:r>
        <w:rPr>
          <w:szCs w:val="24"/>
        </w:rPr>
        <w:t xml:space="preserve">                                            </w:t>
      </w:r>
      <w:r w:rsidR="00342379">
        <w:rPr>
          <w:szCs w:val="24"/>
        </w:rPr>
        <w:t xml:space="preserve"> </w:t>
      </w:r>
      <w:r w:rsidR="00EF31B0">
        <w:rPr>
          <w:szCs w:val="24"/>
        </w:rPr>
        <w:t>_____________</w:t>
      </w:r>
    </w:p>
    <w:p w14:paraId="05477F03" w14:textId="77777777" w:rsidR="00342379" w:rsidRPr="00342379" w:rsidRDefault="00342379" w:rsidP="00342379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14:paraId="4FCFE54E" w14:textId="481AFFAE" w:rsidR="00F17401" w:rsidRPr="003110E5" w:rsidRDefault="00342379" w:rsidP="00342379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  <w:r w:rsidRPr="00342379">
        <w:rPr>
          <w:szCs w:val="24"/>
        </w:rPr>
        <w:t xml:space="preserve">_____________________ / </w:t>
      </w:r>
      <w:proofErr w:type="spellStart"/>
      <w:r w:rsidR="00AA10B6" w:rsidRPr="00AA10B6">
        <w:rPr>
          <w:szCs w:val="24"/>
        </w:rPr>
        <w:t>В.Н.Клейменов</w:t>
      </w:r>
      <w:proofErr w:type="spellEnd"/>
      <w:r w:rsidR="00AA10B6" w:rsidRPr="00AA10B6">
        <w:rPr>
          <w:szCs w:val="24"/>
        </w:rPr>
        <w:t xml:space="preserve"> </w:t>
      </w:r>
      <w:r w:rsidRPr="00342379">
        <w:rPr>
          <w:szCs w:val="24"/>
        </w:rPr>
        <w:t>/</w:t>
      </w:r>
      <w:r>
        <w:rPr>
          <w:szCs w:val="24"/>
        </w:rPr>
        <w:t xml:space="preserve">                             ________</w:t>
      </w:r>
      <w:r w:rsidRPr="00342379">
        <w:rPr>
          <w:szCs w:val="24"/>
        </w:rPr>
        <w:t xml:space="preserve">__________ / </w:t>
      </w:r>
      <w:r w:rsidR="00EF31B0">
        <w:rPr>
          <w:szCs w:val="24"/>
        </w:rPr>
        <w:t>___________</w:t>
      </w:r>
      <w:r w:rsidRPr="00342379">
        <w:rPr>
          <w:szCs w:val="24"/>
        </w:rPr>
        <w:t>/</w:t>
      </w:r>
    </w:p>
    <w:p w14:paraId="759CC177" w14:textId="77777777" w:rsidR="00F17401" w:rsidRPr="003110E5" w:rsidRDefault="00F17401" w:rsidP="00F17401">
      <w:pPr>
        <w:widowControl w:val="0"/>
        <w:snapToGrid w:val="0"/>
        <w:spacing w:after="0" w:line="240" w:lineRule="auto"/>
        <w:ind w:right="139"/>
        <w:outlineLvl w:val="0"/>
        <w:rPr>
          <w:szCs w:val="24"/>
        </w:rPr>
      </w:pPr>
    </w:p>
    <w:p w14:paraId="720BB836" w14:textId="7164557D" w:rsidR="00F17401" w:rsidRPr="00342379" w:rsidRDefault="00342379" w:rsidP="00D16A6F">
      <w:pPr>
        <w:spacing w:after="0" w:line="240" w:lineRule="auto"/>
        <w:jc w:val="both"/>
        <w:rPr>
          <w:bCs/>
          <w:szCs w:val="24"/>
          <w:lang w:eastAsia="en-US"/>
        </w:rPr>
      </w:pPr>
      <w:bookmarkStart w:id="14" w:name="_Hlk106710328"/>
      <w:bookmarkStart w:id="15" w:name="_Hlk106709703"/>
      <w:bookmarkStart w:id="16" w:name="_Hlk106707617"/>
      <w:bookmarkEnd w:id="14"/>
      <w:bookmarkEnd w:id="15"/>
      <w:bookmarkEnd w:id="16"/>
      <w:r w:rsidRPr="00342379">
        <w:rPr>
          <w:bCs/>
          <w:szCs w:val="24"/>
          <w:lang w:eastAsia="en-US"/>
        </w:rPr>
        <w:t>М.П.</w:t>
      </w:r>
      <w:r>
        <w:rPr>
          <w:bCs/>
          <w:szCs w:val="24"/>
          <w:lang w:eastAsia="en-US"/>
        </w:rPr>
        <w:t xml:space="preserve">                                                                                             </w:t>
      </w:r>
      <w:r w:rsidRPr="00342379">
        <w:rPr>
          <w:bCs/>
          <w:szCs w:val="24"/>
          <w:lang w:eastAsia="en-US"/>
        </w:rPr>
        <w:t>М.П.</w:t>
      </w:r>
    </w:p>
    <w:sectPr w:rsidR="00F17401" w:rsidRPr="00342379" w:rsidSect="0034237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F02F9"/>
    <w:multiLevelType w:val="multilevel"/>
    <w:tmpl w:val="108E65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 w15:restartNumberingAfterBreak="0">
    <w:nsid w:val="1C546FAD"/>
    <w:multiLevelType w:val="hybridMultilevel"/>
    <w:tmpl w:val="0CDE0BAC"/>
    <w:lvl w:ilvl="0" w:tplc="A4001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880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E5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FC04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7E8C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BCE3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A3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A20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96A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030C1"/>
    <w:multiLevelType w:val="hybridMultilevel"/>
    <w:tmpl w:val="505AF1DC"/>
    <w:lvl w:ilvl="0" w:tplc="C344BD14">
      <w:start w:val="1"/>
      <w:numFmt w:val="decimal"/>
      <w:lvlText w:val="%1."/>
      <w:lvlJc w:val="left"/>
      <w:pPr>
        <w:ind w:left="720" w:hanging="360"/>
      </w:pPr>
    </w:lvl>
    <w:lvl w:ilvl="1" w:tplc="4E5CB7A0" w:tentative="1">
      <w:start w:val="1"/>
      <w:numFmt w:val="lowerLetter"/>
      <w:lvlText w:val="%2."/>
      <w:lvlJc w:val="left"/>
      <w:pPr>
        <w:ind w:left="1440" w:hanging="360"/>
      </w:pPr>
    </w:lvl>
    <w:lvl w:ilvl="2" w:tplc="E5C41A84" w:tentative="1">
      <w:start w:val="1"/>
      <w:numFmt w:val="lowerRoman"/>
      <w:lvlText w:val="%3."/>
      <w:lvlJc w:val="right"/>
      <w:pPr>
        <w:ind w:left="2160" w:hanging="180"/>
      </w:pPr>
    </w:lvl>
    <w:lvl w:ilvl="3" w:tplc="C354F8D8" w:tentative="1">
      <w:start w:val="1"/>
      <w:numFmt w:val="decimal"/>
      <w:lvlText w:val="%4."/>
      <w:lvlJc w:val="left"/>
      <w:pPr>
        <w:ind w:left="2880" w:hanging="360"/>
      </w:pPr>
    </w:lvl>
    <w:lvl w:ilvl="4" w:tplc="11309B8E" w:tentative="1">
      <w:start w:val="1"/>
      <w:numFmt w:val="lowerLetter"/>
      <w:lvlText w:val="%5."/>
      <w:lvlJc w:val="left"/>
      <w:pPr>
        <w:ind w:left="3600" w:hanging="360"/>
      </w:pPr>
    </w:lvl>
    <w:lvl w:ilvl="5" w:tplc="21F65D3E" w:tentative="1">
      <w:start w:val="1"/>
      <w:numFmt w:val="lowerRoman"/>
      <w:lvlText w:val="%6."/>
      <w:lvlJc w:val="right"/>
      <w:pPr>
        <w:ind w:left="4320" w:hanging="180"/>
      </w:pPr>
    </w:lvl>
    <w:lvl w:ilvl="6" w:tplc="71A8D82E" w:tentative="1">
      <w:start w:val="1"/>
      <w:numFmt w:val="decimal"/>
      <w:lvlText w:val="%7."/>
      <w:lvlJc w:val="left"/>
      <w:pPr>
        <w:ind w:left="5040" w:hanging="360"/>
      </w:pPr>
    </w:lvl>
    <w:lvl w:ilvl="7" w:tplc="D7A43214" w:tentative="1">
      <w:start w:val="1"/>
      <w:numFmt w:val="lowerLetter"/>
      <w:lvlText w:val="%8."/>
      <w:lvlJc w:val="left"/>
      <w:pPr>
        <w:ind w:left="5760" w:hanging="360"/>
      </w:pPr>
    </w:lvl>
    <w:lvl w:ilvl="8" w:tplc="70DAF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B0665"/>
    <w:multiLevelType w:val="hybridMultilevel"/>
    <w:tmpl w:val="D49272C4"/>
    <w:lvl w:ilvl="0" w:tplc="B85AC5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56E899A" w:tentative="1">
      <w:start w:val="1"/>
      <w:numFmt w:val="lowerLetter"/>
      <w:lvlText w:val="%2."/>
      <w:lvlJc w:val="left"/>
      <w:pPr>
        <w:ind w:left="1789" w:hanging="360"/>
      </w:pPr>
    </w:lvl>
    <w:lvl w:ilvl="2" w:tplc="6CE4E73C" w:tentative="1">
      <w:start w:val="1"/>
      <w:numFmt w:val="lowerRoman"/>
      <w:lvlText w:val="%3."/>
      <w:lvlJc w:val="right"/>
      <w:pPr>
        <w:ind w:left="2509" w:hanging="180"/>
      </w:pPr>
    </w:lvl>
    <w:lvl w:ilvl="3" w:tplc="9B96686C" w:tentative="1">
      <w:start w:val="1"/>
      <w:numFmt w:val="decimal"/>
      <w:lvlText w:val="%4."/>
      <w:lvlJc w:val="left"/>
      <w:pPr>
        <w:ind w:left="3229" w:hanging="360"/>
      </w:pPr>
    </w:lvl>
    <w:lvl w:ilvl="4" w:tplc="53507546" w:tentative="1">
      <w:start w:val="1"/>
      <w:numFmt w:val="lowerLetter"/>
      <w:lvlText w:val="%5."/>
      <w:lvlJc w:val="left"/>
      <w:pPr>
        <w:ind w:left="3949" w:hanging="360"/>
      </w:pPr>
    </w:lvl>
    <w:lvl w:ilvl="5" w:tplc="5FDABF2A" w:tentative="1">
      <w:start w:val="1"/>
      <w:numFmt w:val="lowerRoman"/>
      <w:lvlText w:val="%6."/>
      <w:lvlJc w:val="right"/>
      <w:pPr>
        <w:ind w:left="4669" w:hanging="180"/>
      </w:pPr>
    </w:lvl>
    <w:lvl w:ilvl="6" w:tplc="481002B4" w:tentative="1">
      <w:start w:val="1"/>
      <w:numFmt w:val="decimal"/>
      <w:lvlText w:val="%7."/>
      <w:lvlJc w:val="left"/>
      <w:pPr>
        <w:ind w:left="5389" w:hanging="360"/>
      </w:pPr>
    </w:lvl>
    <w:lvl w:ilvl="7" w:tplc="F6C478C6" w:tentative="1">
      <w:start w:val="1"/>
      <w:numFmt w:val="lowerLetter"/>
      <w:lvlText w:val="%8."/>
      <w:lvlJc w:val="left"/>
      <w:pPr>
        <w:ind w:left="6109" w:hanging="360"/>
      </w:pPr>
    </w:lvl>
    <w:lvl w:ilvl="8" w:tplc="C83ADB8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4C14F3"/>
    <w:multiLevelType w:val="hybridMultilevel"/>
    <w:tmpl w:val="F860135C"/>
    <w:lvl w:ilvl="0" w:tplc="1BBC4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8812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88D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4CE0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9C9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DEF5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618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C57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F47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C37"/>
    <w:rsid w:val="00046F0E"/>
    <w:rsid w:val="00095747"/>
    <w:rsid w:val="000E4F2E"/>
    <w:rsid w:val="001007AB"/>
    <w:rsid w:val="00137415"/>
    <w:rsid w:val="00142F44"/>
    <w:rsid w:val="001C0B84"/>
    <w:rsid w:val="001C66CD"/>
    <w:rsid w:val="001D1620"/>
    <w:rsid w:val="0023201C"/>
    <w:rsid w:val="00233906"/>
    <w:rsid w:val="002410E9"/>
    <w:rsid w:val="002623BD"/>
    <w:rsid w:val="002B1C1E"/>
    <w:rsid w:val="003229C3"/>
    <w:rsid w:val="00342379"/>
    <w:rsid w:val="003F2E0B"/>
    <w:rsid w:val="004032A8"/>
    <w:rsid w:val="0046764F"/>
    <w:rsid w:val="004C6248"/>
    <w:rsid w:val="004F0BF2"/>
    <w:rsid w:val="005E775F"/>
    <w:rsid w:val="00605C9C"/>
    <w:rsid w:val="00677537"/>
    <w:rsid w:val="006966C0"/>
    <w:rsid w:val="006D0603"/>
    <w:rsid w:val="006E0CBD"/>
    <w:rsid w:val="006F7C37"/>
    <w:rsid w:val="007261F4"/>
    <w:rsid w:val="00755D13"/>
    <w:rsid w:val="007725F7"/>
    <w:rsid w:val="00782D56"/>
    <w:rsid w:val="00793779"/>
    <w:rsid w:val="007A050D"/>
    <w:rsid w:val="007A7DA9"/>
    <w:rsid w:val="007C1C6D"/>
    <w:rsid w:val="00872422"/>
    <w:rsid w:val="008F4AC0"/>
    <w:rsid w:val="009625C3"/>
    <w:rsid w:val="009F5F23"/>
    <w:rsid w:val="00A239C7"/>
    <w:rsid w:val="00A25A58"/>
    <w:rsid w:val="00A7715A"/>
    <w:rsid w:val="00AA10B6"/>
    <w:rsid w:val="00AB2E4D"/>
    <w:rsid w:val="00B9755E"/>
    <w:rsid w:val="00BE6BCE"/>
    <w:rsid w:val="00C82784"/>
    <w:rsid w:val="00C92DAD"/>
    <w:rsid w:val="00CA6CEA"/>
    <w:rsid w:val="00CA79D4"/>
    <w:rsid w:val="00CC240D"/>
    <w:rsid w:val="00CC305D"/>
    <w:rsid w:val="00D0313D"/>
    <w:rsid w:val="00D122D5"/>
    <w:rsid w:val="00D16A6F"/>
    <w:rsid w:val="00D256F0"/>
    <w:rsid w:val="00D278F3"/>
    <w:rsid w:val="00D809D8"/>
    <w:rsid w:val="00DD2825"/>
    <w:rsid w:val="00DD5841"/>
    <w:rsid w:val="00DE4BDA"/>
    <w:rsid w:val="00E5105C"/>
    <w:rsid w:val="00EF31B0"/>
    <w:rsid w:val="00F17401"/>
    <w:rsid w:val="00F23B4B"/>
    <w:rsid w:val="00F25EAB"/>
    <w:rsid w:val="00F94DDF"/>
    <w:rsid w:val="00FE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9B5B"/>
  <w15:docId w15:val="{6F10A37C-11CD-4BCE-91B5-6B792C7C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2FA3"/>
    <w:pPr>
      <w:spacing w:after="200" w:line="276" w:lineRule="auto"/>
    </w:pPr>
    <w:rPr>
      <w:rFonts w:ascii="Times New Roman" w:hAnsi="Times New Roman"/>
      <w:sz w:val="24"/>
      <w:szCs w:val="22"/>
    </w:rPr>
  </w:style>
  <w:style w:type="paragraph" w:styleId="8">
    <w:name w:val="heading 8"/>
    <w:basedOn w:val="a"/>
    <w:next w:val="a"/>
    <w:link w:val="80"/>
    <w:uiPriority w:val="99"/>
    <w:unhideWhenUsed/>
    <w:qFormat/>
    <w:rsid w:val="00046F0E"/>
    <w:pPr>
      <w:keepNext/>
      <w:spacing w:after="0" w:line="240" w:lineRule="auto"/>
      <w:jc w:val="center"/>
      <w:outlineLvl w:val="7"/>
    </w:pPr>
    <w:rPr>
      <w:rFonts w:eastAsia="Times New Roman"/>
      <w:b/>
      <w:bCs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316B3"/>
    <w:rPr>
      <w:rFonts w:ascii="Segoe UI" w:eastAsia="Calibri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C505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7"/>
    <w:locked/>
    <w:rsid w:val="00C50532"/>
    <w:rPr>
      <w:rFonts w:ascii="Times New Roman" w:hAnsi="Times New Roman"/>
      <w:b/>
      <w:bCs/>
      <w:sz w:val="28"/>
      <w:szCs w:val="28"/>
      <w:u w:val="single"/>
    </w:rPr>
  </w:style>
  <w:style w:type="paragraph" w:styleId="a7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6"/>
    <w:unhideWhenUsed/>
    <w:rsid w:val="00C50532"/>
    <w:pPr>
      <w:spacing w:after="0" w:line="240" w:lineRule="auto"/>
      <w:jc w:val="center"/>
    </w:pPr>
    <w:rPr>
      <w:b/>
      <w:bCs/>
      <w:sz w:val="28"/>
      <w:szCs w:val="28"/>
      <w:u w:val="single"/>
    </w:rPr>
  </w:style>
  <w:style w:type="character" w:customStyle="1" w:styleId="1">
    <w:name w:val="Основной текст с отступом Знак1"/>
    <w:uiPriority w:val="99"/>
    <w:semiHidden/>
    <w:rsid w:val="00C50532"/>
    <w:rPr>
      <w:rFonts w:ascii="Times New Roman" w:eastAsia="Calibri" w:hAnsi="Times New Roman" w:cs="Times New Roman"/>
      <w:sz w:val="24"/>
      <w:lang w:eastAsia="ru-RU"/>
    </w:rPr>
  </w:style>
  <w:style w:type="character" w:styleId="a8">
    <w:name w:val="annotation reference"/>
    <w:uiPriority w:val="99"/>
    <w:unhideWhenUsed/>
    <w:rsid w:val="00E479C5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479C5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E479C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479C5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E479C5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d">
    <w:name w:val="footnote reference"/>
    <w:uiPriority w:val="99"/>
    <w:unhideWhenUsed/>
    <w:rsid w:val="00F12F93"/>
    <w:rPr>
      <w:vertAlign w:val="superscript"/>
    </w:rPr>
  </w:style>
  <w:style w:type="paragraph" w:styleId="ae">
    <w:name w:val="footnote text"/>
    <w:basedOn w:val="a"/>
    <w:link w:val="af"/>
    <w:uiPriority w:val="99"/>
    <w:unhideWhenUsed/>
    <w:rsid w:val="00B36532"/>
    <w:pPr>
      <w:spacing w:after="0" w:line="240" w:lineRule="auto"/>
      <w:jc w:val="both"/>
    </w:pPr>
    <w:rPr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B36532"/>
    <w:rPr>
      <w:rFonts w:ascii="Times New Roman" w:eastAsia="Calibri" w:hAnsi="Times New Roman"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C13F67"/>
    <w:pPr>
      <w:spacing w:after="160" w:line="259" w:lineRule="auto"/>
      <w:ind w:left="720"/>
      <w:contextualSpacing/>
    </w:pPr>
    <w:rPr>
      <w:rFonts w:ascii="Calibri" w:hAnsi="Calibri"/>
      <w:sz w:val="22"/>
      <w:lang w:eastAsia="en-US"/>
    </w:rPr>
  </w:style>
  <w:style w:type="paragraph" w:styleId="af1">
    <w:name w:val="Normal (Web)"/>
    <w:basedOn w:val="a"/>
    <w:uiPriority w:val="99"/>
    <w:unhideWhenUsed/>
    <w:rsid w:val="00943B23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customStyle="1" w:styleId="af2">
    <w:name w:val="Пункт б/н"/>
    <w:basedOn w:val="a"/>
    <w:semiHidden/>
    <w:rsid w:val="001607DB"/>
    <w:pPr>
      <w:tabs>
        <w:tab w:val="left" w:pos="1134"/>
      </w:tabs>
      <w:spacing w:after="0" w:line="240" w:lineRule="auto"/>
      <w:ind w:firstLine="567"/>
      <w:jc w:val="both"/>
    </w:pPr>
    <w:rPr>
      <w:rFonts w:eastAsia="Times New Roman"/>
      <w:szCs w:val="24"/>
    </w:rPr>
  </w:style>
  <w:style w:type="character" w:customStyle="1" w:styleId="ConsPlusNormal">
    <w:name w:val="ConsPlusNormal Знак"/>
    <w:link w:val="ConsPlusNormal0"/>
    <w:locked/>
    <w:rsid w:val="00AE16C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AE16C0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3">
    <w:name w:val="Hyperlink"/>
    <w:uiPriority w:val="99"/>
    <w:unhideWhenUsed/>
    <w:rsid w:val="007A7DA9"/>
    <w:rPr>
      <w:color w:val="0563C1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46F0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46F0E"/>
    <w:rPr>
      <w:rFonts w:ascii="Times New Roman" w:hAnsi="Times New Roman"/>
      <w:sz w:val="24"/>
      <w:szCs w:val="22"/>
    </w:rPr>
  </w:style>
  <w:style w:type="character" w:customStyle="1" w:styleId="80">
    <w:name w:val="Заголовок 8 Знак"/>
    <w:basedOn w:val="a0"/>
    <w:link w:val="8"/>
    <w:uiPriority w:val="99"/>
    <w:rsid w:val="00046F0E"/>
    <w:rPr>
      <w:rFonts w:ascii="Times New Roman" w:eastAsia="Times New Roman" w:hAnsi="Times New Roman"/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8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42E62-5686-4AE0-9076-7A5B206B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8</Pages>
  <Words>3407</Words>
  <Characters>19421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Андреевна Николаева</dc:creator>
  <cp:lastModifiedBy>Асанова Ирина Валентиновна</cp:lastModifiedBy>
  <cp:revision>4</cp:revision>
  <cp:lastPrinted>2025-03-25T06:04:00Z</cp:lastPrinted>
  <dcterms:created xsi:type="dcterms:W3CDTF">2026-08-04T10:59:00Z</dcterms:created>
  <dcterms:modified xsi:type="dcterms:W3CDTF">2026-08-07T07:26:00Z</dcterms:modified>
</cp:coreProperties>
</file>