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03680" w:rsidRPr="00D00D16" w:rsidRDefault="00C03680" w:rsidP="00D00D16">
      <w:pPr>
        <w:widowControl w:val="0"/>
        <w:spacing w:after="0" w:line="240" w:lineRule="auto"/>
        <w:contextualSpacing/>
        <w:jc w:val="right"/>
        <w:rPr>
          <w:rFonts w:ascii="Times New Roman" w:eastAsia="Calibri" w:hAnsi="Times New Roman" w:cs="Times New Roman"/>
          <w:b/>
          <w:sz w:val="28"/>
          <w:szCs w:val="28"/>
          <w:u w:val="single"/>
        </w:rPr>
      </w:pPr>
      <w:r w:rsidRPr="00D00D16">
        <w:rPr>
          <w:rFonts w:ascii="Times New Roman" w:eastAsia="Calibri" w:hAnsi="Times New Roman" w:cs="Times New Roman"/>
          <w:b/>
          <w:sz w:val="28"/>
          <w:szCs w:val="28"/>
          <w:u w:val="single"/>
        </w:rPr>
        <w:t>ЕАТ</w:t>
      </w:r>
    </w:p>
    <w:p w:rsidR="00C03680" w:rsidRPr="00D00D16" w:rsidRDefault="00C03680" w:rsidP="00D00D16">
      <w:pPr>
        <w:widowControl w:val="0"/>
        <w:spacing w:after="0" w:line="240" w:lineRule="auto"/>
        <w:contextualSpacing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C03680" w:rsidRPr="00D00D16" w:rsidRDefault="00C03680" w:rsidP="00D00D16">
      <w:pPr>
        <w:widowControl w:val="0"/>
        <w:spacing w:after="0" w:line="240" w:lineRule="auto"/>
        <w:contextualSpacing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D00D16">
        <w:rPr>
          <w:rFonts w:ascii="Times New Roman" w:eastAsia="Calibri" w:hAnsi="Times New Roman" w:cs="Times New Roman"/>
          <w:sz w:val="28"/>
          <w:szCs w:val="28"/>
        </w:rPr>
        <w:t>Описание объекта закупки</w:t>
      </w:r>
    </w:p>
    <w:p w:rsidR="008A3C9A" w:rsidRDefault="008A3C9A" w:rsidP="00D00D16">
      <w:pPr>
        <w:widowControl w:val="0"/>
        <w:spacing w:after="0" w:line="240" w:lineRule="auto"/>
        <w:contextualSpacing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8A3C9A">
        <w:rPr>
          <w:rFonts w:ascii="Times New Roman" w:eastAsia="Calibri" w:hAnsi="Times New Roman" w:cs="Times New Roman"/>
          <w:sz w:val="28"/>
          <w:szCs w:val="28"/>
        </w:rPr>
        <w:t>на поставку запасных частей к трактору марки БЕЛАРУС 920.2</w:t>
      </w:r>
      <w:r>
        <w:rPr>
          <w:rFonts w:ascii="Times New Roman" w:eastAsia="Calibri" w:hAnsi="Times New Roman" w:cs="Times New Roman"/>
          <w:sz w:val="28"/>
          <w:szCs w:val="28"/>
        </w:rPr>
        <w:t xml:space="preserve"> </w:t>
      </w:r>
    </w:p>
    <w:p w:rsidR="00C03680" w:rsidRPr="00D00D16" w:rsidRDefault="00C03680" w:rsidP="00D00D16">
      <w:pPr>
        <w:widowControl w:val="0"/>
        <w:spacing w:after="0" w:line="240" w:lineRule="auto"/>
        <w:contextualSpacing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D00D16">
        <w:rPr>
          <w:rFonts w:ascii="Times New Roman" w:eastAsia="Calibri" w:hAnsi="Times New Roman" w:cs="Times New Roman"/>
          <w:sz w:val="28"/>
          <w:szCs w:val="28"/>
        </w:rPr>
        <w:t xml:space="preserve">для обеспечения нужд </w:t>
      </w:r>
      <w:r w:rsidR="008C0F2F" w:rsidRPr="008C0F2F">
        <w:rPr>
          <w:rFonts w:ascii="Times New Roman" w:eastAsia="Calibri" w:hAnsi="Times New Roman" w:cs="Times New Roman"/>
          <w:sz w:val="28"/>
          <w:szCs w:val="28"/>
        </w:rPr>
        <w:t>Филиал</w:t>
      </w:r>
      <w:r w:rsidR="008C0F2F">
        <w:rPr>
          <w:rFonts w:ascii="Times New Roman" w:eastAsia="Calibri" w:hAnsi="Times New Roman" w:cs="Times New Roman"/>
          <w:sz w:val="28"/>
          <w:szCs w:val="28"/>
        </w:rPr>
        <w:t>а</w:t>
      </w:r>
      <w:r w:rsidR="008C0F2F" w:rsidRPr="008C0F2F">
        <w:rPr>
          <w:rFonts w:ascii="Times New Roman" w:eastAsia="Calibri" w:hAnsi="Times New Roman" w:cs="Times New Roman"/>
          <w:sz w:val="28"/>
          <w:szCs w:val="28"/>
        </w:rPr>
        <w:t xml:space="preserve"> ФГБУ «ФНИЦ Охота «</w:t>
      </w:r>
      <w:proofErr w:type="spellStart"/>
      <w:r w:rsidR="008C0F2F" w:rsidRPr="008C0F2F">
        <w:rPr>
          <w:rFonts w:ascii="Times New Roman" w:eastAsia="Calibri" w:hAnsi="Times New Roman" w:cs="Times New Roman"/>
          <w:sz w:val="28"/>
          <w:szCs w:val="28"/>
        </w:rPr>
        <w:t>Кашинский</w:t>
      </w:r>
      <w:proofErr w:type="spellEnd"/>
      <w:r w:rsidR="008C0F2F" w:rsidRPr="008C0F2F">
        <w:rPr>
          <w:rFonts w:ascii="Times New Roman" w:eastAsia="Calibri" w:hAnsi="Times New Roman" w:cs="Times New Roman"/>
          <w:sz w:val="28"/>
          <w:szCs w:val="28"/>
        </w:rPr>
        <w:t>»</w:t>
      </w:r>
    </w:p>
    <w:p w:rsidR="00C03680" w:rsidRPr="00C03680" w:rsidRDefault="00C03680" w:rsidP="00D00D16">
      <w:pPr>
        <w:widowControl w:val="0"/>
        <w:spacing w:after="0" w:line="240" w:lineRule="auto"/>
        <w:contextualSpacing/>
        <w:jc w:val="both"/>
        <w:rPr>
          <w:rFonts w:ascii="Times New Roman" w:eastAsia="Calibri" w:hAnsi="Times New Roman" w:cs="Times New Roman"/>
          <w:b/>
          <w:sz w:val="24"/>
          <w:szCs w:val="24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689"/>
        <w:gridCol w:w="6656"/>
      </w:tblGrid>
      <w:tr w:rsidR="00502A9F" w:rsidTr="00DD1208">
        <w:tc>
          <w:tcPr>
            <w:tcW w:w="9345" w:type="dxa"/>
            <w:gridSpan w:val="2"/>
          </w:tcPr>
          <w:p w:rsidR="00502A9F" w:rsidRPr="00CA7C7D" w:rsidRDefault="00502A9F" w:rsidP="00CA7C7D">
            <w:pPr>
              <w:widowControl w:val="0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A7C7D">
              <w:rPr>
                <w:rFonts w:ascii="Times New Roman" w:hAnsi="Times New Roman"/>
                <w:b/>
                <w:sz w:val="24"/>
                <w:szCs w:val="24"/>
              </w:rPr>
              <w:t>Товар 1</w:t>
            </w:r>
          </w:p>
        </w:tc>
      </w:tr>
      <w:tr w:rsidR="00262B33" w:rsidTr="00DB39AD">
        <w:tc>
          <w:tcPr>
            <w:tcW w:w="2689" w:type="dxa"/>
            <w:vAlign w:val="center"/>
          </w:tcPr>
          <w:p w:rsidR="00262B33" w:rsidRPr="00502A9F" w:rsidRDefault="00262B33" w:rsidP="00DB39AD">
            <w:pPr>
              <w:widowControl w:val="0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Наименование:</w:t>
            </w:r>
          </w:p>
        </w:tc>
        <w:tc>
          <w:tcPr>
            <w:tcW w:w="6656" w:type="dxa"/>
          </w:tcPr>
          <w:p w:rsidR="00262B33" w:rsidRPr="000C1EDF" w:rsidRDefault="00262B33" w:rsidP="00161169">
            <w:pPr>
              <w:widowControl w:val="0"/>
              <w:tabs>
                <w:tab w:val="center" w:pos="3220"/>
              </w:tabs>
              <w:spacing w:after="160" w:line="259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262B33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Рукав высокого давления РВД МТЗ </w:t>
            </w:r>
            <w:r w:rsidR="00161169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(2 </w:t>
            </w:r>
            <w:r w:rsidR="00161169">
              <w:rPr>
                <w:rFonts w:ascii="Times New Roman" w:hAnsi="Times New Roman"/>
                <w:sz w:val="24"/>
                <w:szCs w:val="24"/>
                <w:lang w:val="en-US" w:eastAsia="en-US"/>
              </w:rPr>
              <w:t>SN</w:t>
            </w:r>
            <w:r w:rsidR="00161169">
              <w:rPr>
                <w:rFonts w:ascii="Times New Roman" w:hAnsi="Times New Roman"/>
                <w:sz w:val="24"/>
                <w:szCs w:val="24"/>
                <w:lang w:eastAsia="en-US"/>
              </w:rPr>
              <w:t>)</w:t>
            </w:r>
            <w:r w:rsidR="00161169" w:rsidRPr="00161169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</w:t>
            </w:r>
            <w:r w:rsidR="00161169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</w:t>
            </w:r>
            <w:r w:rsidRPr="00262B33">
              <w:rPr>
                <w:rFonts w:ascii="Times New Roman" w:hAnsi="Times New Roman"/>
                <w:sz w:val="24"/>
                <w:szCs w:val="24"/>
                <w:lang w:eastAsia="en-US"/>
              </w:rPr>
              <w:t>1 метр угловой 90-0 DK М20х1.5 ключ 24</w:t>
            </w: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ab/>
            </w:r>
          </w:p>
        </w:tc>
      </w:tr>
      <w:tr w:rsidR="00262B33" w:rsidTr="00DB39AD">
        <w:tc>
          <w:tcPr>
            <w:tcW w:w="2689" w:type="dxa"/>
            <w:vAlign w:val="center"/>
          </w:tcPr>
          <w:p w:rsidR="00262B33" w:rsidRDefault="00262B33" w:rsidP="00DB39AD">
            <w:pPr>
              <w:widowControl w:val="0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Единица измерения:</w:t>
            </w:r>
          </w:p>
        </w:tc>
        <w:tc>
          <w:tcPr>
            <w:tcW w:w="6656" w:type="dxa"/>
            <w:vAlign w:val="center"/>
          </w:tcPr>
          <w:p w:rsidR="00262B33" w:rsidRPr="000C1EDF" w:rsidRDefault="00262B33" w:rsidP="00260FE7">
            <w:pPr>
              <w:widowControl w:val="0"/>
              <w:spacing w:after="160" w:line="259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0C1EDF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штука</w:t>
            </w:r>
          </w:p>
        </w:tc>
      </w:tr>
      <w:tr w:rsidR="00262B33" w:rsidTr="00DB39AD">
        <w:tc>
          <w:tcPr>
            <w:tcW w:w="2689" w:type="dxa"/>
            <w:vAlign w:val="center"/>
          </w:tcPr>
          <w:p w:rsidR="00262B33" w:rsidRDefault="00262B33" w:rsidP="00DB39AD">
            <w:pPr>
              <w:widowControl w:val="0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Количество:</w:t>
            </w:r>
          </w:p>
        </w:tc>
        <w:tc>
          <w:tcPr>
            <w:tcW w:w="6656" w:type="dxa"/>
            <w:vAlign w:val="center"/>
          </w:tcPr>
          <w:p w:rsidR="00262B33" w:rsidRPr="000C1EDF" w:rsidRDefault="00262B33" w:rsidP="00260FE7">
            <w:pPr>
              <w:widowControl w:val="0"/>
              <w:spacing w:after="160" w:line="259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3 (три)</w:t>
            </w:r>
          </w:p>
        </w:tc>
      </w:tr>
      <w:tr w:rsidR="00262B33" w:rsidTr="00DB39AD">
        <w:tc>
          <w:tcPr>
            <w:tcW w:w="2689" w:type="dxa"/>
            <w:vAlign w:val="center"/>
          </w:tcPr>
          <w:p w:rsidR="00262B33" w:rsidRPr="0000052F" w:rsidRDefault="00262B33" w:rsidP="00DB39AD">
            <w:pPr>
              <w:widowControl w:val="0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Производитель</w:t>
            </w:r>
            <w:r>
              <w:rPr>
                <w:rFonts w:ascii="Times New Roman" w:hAnsi="Times New Roman"/>
                <w:sz w:val="24"/>
                <w:szCs w:val="24"/>
              </w:rPr>
              <w:t>:</w:t>
            </w:r>
          </w:p>
        </w:tc>
        <w:tc>
          <w:tcPr>
            <w:tcW w:w="6656" w:type="dxa"/>
          </w:tcPr>
          <w:p w:rsidR="00262B33" w:rsidRPr="000C1EDF" w:rsidRDefault="00262B33" w:rsidP="00260FE7">
            <w:pPr>
              <w:widowControl w:val="0"/>
              <w:spacing w:after="160" w:line="259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0C1EDF">
              <w:rPr>
                <w:rFonts w:ascii="Times New Roman" w:hAnsi="Times New Roman"/>
                <w:sz w:val="24"/>
                <w:szCs w:val="24"/>
                <w:lang w:eastAsia="en-US"/>
              </w:rPr>
              <w:t>Российская Федерация</w:t>
            </w:r>
          </w:p>
        </w:tc>
      </w:tr>
      <w:tr w:rsidR="00262B33" w:rsidRPr="008A73DE" w:rsidTr="00DB39AD">
        <w:tc>
          <w:tcPr>
            <w:tcW w:w="2689" w:type="dxa"/>
            <w:vAlign w:val="center"/>
          </w:tcPr>
          <w:p w:rsidR="00262B33" w:rsidRPr="00502A9F" w:rsidRDefault="00262B33" w:rsidP="00DB39AD">
            <w:pPr>
              <w:widowControl w:val="0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Характеристики:</w:t>
            </w:r>
          </w:p>
        </w:tc>
        <w:tc>
          <w:tcPr>
            <w:tcW w:w="6656" w:type="dxa"/>
          </w:tcPr>
          <w:p w:rsidR="00262B33" w:rsidRPr="000C1EDF" w:rsidRDefault="00262B33" w:rsidP="00260FE7">
            <w:pPr>
              <w:widowControl w:val="0"/>
              <w:spacing w:after="160" w:line="259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CA32E7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Деталь  </w:t>
            </w: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гидросистемы </w:t>
            </w:r>
            <w:r w:rsidRPr="00CA32E7">
              <w:rPr>
                <w:rFonts w:ascii="Times New Roman" w:hAnsi="Times New Roman"/>
                <w:sz w:val="24"/>
                <w:szCs w:val="24"/>
                <w:lang w:eastAsia="en-US"/>
              </w:rPr>
              <w:t>к трактору БЕЛАРУС-920.2</w:t>
            </w:r>
          </w:p>
        </w:tc>
      </w:tr>
      <w:tr w:rsidR="00262B33" w:rsidRPr="00EB3261" w:rsidTr="00DB39AD">
        <w:tc>
          <w:tcPr>
            <w:tcW w:w="2689" w:type="dxa"/>
            <w:vAlign w:val="center"/>
          </w:tcPr>
          <w:p w:rsidR="00262B33" w:rsidRPr="00EB3261" w:rsidRDefault="00262B33" w:rsidP="00DB39AD">
            <w:pPr>
              <w:widowControl w:val="0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Тара (упаковка)</w:t>
            </w:r>
          </w:p>
        </w:tc>
        <w:tc>
          <w:tcPr>
            <w:tcW w:w="6656" w:type="dxa"/>
          </w:tcPr>
          <w:p w:rsidR="00262B33" w:rsidRPr="000C1EDF" w:rsidRDefault="00262B33" w:rsidP="00260FE7">
            <w:pPr>
              <w:widowControl w:val="0"/>
              <w:spacing w:after="160" w:line="259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0C1EDF">
              <w:rPr>
                <w:rFonts w:ascii="Times New Roman" w:hAnsi="Times New Roman"/>
                <w:sz w:val="24"/>
                <w:szCs w:val="24"/>
                <w:lang w:eastAsia="en-US"/>
              </w:rPr>
              <w:t>Упаковка производителя</w:t>
            </w:r>
          </w:p>
        </w:tc>
      </w:tr>
      <w:tr w:rsidR="00262B33" w:rsidTr="00DB39AD">
        <w:tc>
          <w:tcPr>
            <w:tcW w:w="2689" w:type="dxa"/>
            <w:vAlign w:val="center"/>
          </w:tcPr>
          <w:p w:rsidR="00262B33" w:rsidRPr="00502A9F" w:rsidRDefault="00262B33" w:rsidP="00DB39AD">
            <w:pPr>
              <w:widowControl w:val="0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Комплектация:</w:t>
            </w:r>
          </w:p>
        </w:tc>
        <w:tc>
          <w:tcPr>
            <w:tcW w:w="6656" w:type="dxa"/>
            <w:vAlign w:val="center"/>
          </w:tcPr>
          <w:p w:rsidR="00161169" w:rsidRDefault="00262B33" w:rsidP="00260FE7">
            <w:pPr>
              <w:widowControl w:val="0"/>
              <w:contextualSpacing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262B33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Рукав высокого давления РВД МТЗ </w:t>
            </w:r>
            <w:r w:rsidR="00161169" w:rsidRPr="00161169">
              <w:rPr>
                <w:rFonts w:ascii="Times New Roman" w:hAnsi="Times New Roman"/>
                <w:sz w:val="24"/>
                <w:szCs w:val="24"/>
                <w:lang w:eastAsia="en-US"/>
              </w:rPr>
              <w:t>(2 SN)</w:t>
            </w:r>
            <w:r w:rsidR="00161169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</w:t>
            </w:r>
            <w:r w:rsidRPr="00262B33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1 метр угловой </w:t>
            </w:r>
          </w:p>
          <w:p w:rsidR="00262B33" w:rsidRPr="00CA32E7" w:rsidRDefault="00262B33" w:rsidP="00260FE7">
            <w:pPr>
              <w:widowControl w:val="0"/>
              <w:contextualSpacing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262B33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90-0 DK М20х1.5 ключ 24 </w:t>
            </w:r>
            <w:r w:rsidRPr="00CA32E7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в количестве </w:t>
            </w: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3</w:t>
            </w:r>
            <w:r w:rsidRPr="00CA32E7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(</w:t>
            </w: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три</w:t>
            </w:r>
            <w:r w:rsidRPr="00CA32E7">
              <w:rPr>
                <w:rFonts w:ascii="Times New Roman" w:hAnsi="Times New Roman"/>
                <w:sz w:val="24"/>
                <w:szCs w:val="24"/>
                <w:lang w:eastAsia="en-US"/>
              </w:rPr>
              <w:t>)</w:t>
            </w:r>
            <w:r w:rsidR="00161169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</w:t>
            </w:r>
            <w:r w:rsidRPr="00CA32E7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шт. </w:t>
            </w:r>
            <w:proofErr w:type="gramStart"/>
            <w:r w:rsidRPr="00CA32E7">
              <w:rPr>
                <w:rFonts w:ascii="Times New Roman" w:hAnsi="Times New Roman"/>
                <w:sz w:val="24"/>
                <w:szCs w:val="24"/>
                <w:lang w:eastAsia="en-US"/>
              </w:rPr>
              <w:t>в</w:t>
            </w:r>
            <w:proofErr w:type="gramEnd"/>
          </w:p>
          <w:p w:rsidR="00262B33" w:rsidRPr="000C1EDF" w:rsidRDefault="00262B33" w:rsidP="00260FE7">
            <w:pPr>
              <w:widowControl w:val="0"/>
              <w:spacing w:after="160" w:line="259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CA32E7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упаковке и/или с листом-вкладышем, которые должны </w:t>
            </w:r>
            <w:proofErr w:type="spellStart"/>
            <w:proofErr w:type="gramStart"/>
            <w:r w:rsidRPr="00CA32E7">
              <w:rPr>
                <w:rFonts w:ascii="Times New Roman" w:hAnsi="Times New Roman"/>
                <w:sz w:val="24"/>
                <w:szCs w:val="24"/>
                <w:lang w:eastAsia="en-US"/>
              </w:rPr>
              <w:t>содер</w:t>
            </w:r>
            <w:proofErr w:type="spellEnd"/>
            <w:r w:rsidRPr="00CA32E7">
              <w:rPr>
                <w:rFonts w:ascii="Times New Roman" w:hAnsi="Times New Roman"/>
                <w:sz w:val="24"/>
                <w:szCs w:val="24"/>
                <w:lang w:eastAsia="en-US"/>
              </w:rPr>
              <w:t>-жать</w:t>
            </w:r>
            <w:proofErr w:type="gramEnd"/>
            <w:r w:rsidRPr="00CA32E7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полную информацию  о характеристиках детали, данные о производителе  дате и месте производства.</w:t>
            </w:r>
          </w:p>
        </w:tc>
      </w:tr>
    </w:tbl>
    <w:p w:rsidR="00C03680" w:rsidRPr="00C03680" w:rsidRDefault="00C03680" w:rsidP="00D00D16">
      <w:pPr>
        <w:widowControl w:val="0"/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689"/>
        <w:gridCol w:w="6656"/>
      </w:tblGrid>
      <w:tr w:rsidR="00233093" w:rsidRPr="00CA7C7D" w:rsidTr="00357005">
        <w:tc>
          <w:tcPr>
            <w:tcW w:w="9345" w:type="dxa"/>
            <w:gridSpan w:val="2"/>
          </w:tcPr>
          <w:p w:rsidR="00233093" w:rsidRPr="00CA7C7D" w:rsidRDefault="00233093" w:rsidP="00233093">
            <w:pPr>
              <w:widowControl w:val="0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A7C7D">
              <w:rPr>
                <w:rFonts w:ascii="Times New Roman" w:hAnsi="Times New Roman"/>
                <w:b/>
                <w:sz w:val="24"/>
                <w:szCs w:val="24"/>
              </w:rPr>
              <w:t xml:space="preserve">Товар 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</w:tc>
      </w:tr>
      <w:tr w:rsidR="00161169" w:rsidRPr="00502A9F" w:rsidTr="00357005">
        <w:tc>
          <w:tcPr>
            <w:tcW w:w="2689" w:type="dxa"/>
            <w:vAlign w:val="center"/>
          </w:tcPr>
          <w:p w:rsidR="00161169" w:rsidRPr="00502A9F" w:rsidRDefault="00161169" w:rsidP="00357005">
            <w:pPr>
              <w:widowControl w:val="0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Наименование:</w:t>
            </w:r>
          </w:p>
        </w:tc>
        <w:tc>
          <w:tcPr>
            <w:tcW w:w="6656" w:type="dxa"/>
          </w:tcPr>
          <w:p w:rsidR="00161169" w:rsidRPr="00502A9F" w:rsidRDefault="00161169" w:rsidP="00260FE7">
            <w:pPr>
              <w:widowControl w:val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Масло моторное  М-10Г</w:t>
            </w:r>
            <w:r w:rsidRPr="00B87B5E">
              <w:rPr>
                <w:rFonts w:ascii="Times New Roman" w:hAnsi="Times New Roman"/>
                <w:sz w:val="24"/>
                <w:szCs w:val="24"/>
                <w:vertAlign w:val="subscript"/>
              </w:rPr>
              <w:t>2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К </w:t>
            </w:r>
          </w:p>
        </w:tc>
      </w:tr>
      <w:tr w:rsidR="00161169" w:rsidRPr="00502A9F" w:rsidTr="00357005">
        <w:tc>
          <w:tcPr>
            <w:tcW w:w="2689" w:type="dxa"/>
            <w:vAlign w:val="center"/>
          </w:tcPr>
          <w:p w:rsidR="00161169" w:rsidRDefault="00161169" w:rsidP="00357005">
            <w:pPr>
              <w:widowControl w:val="0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Единица измерения:</w:t>
            </w:r>
          </w:p>
        </w:tc>
        <w:tc>
          <w:tcPr>
            <w:tcW w:w="6656" w:type="dxa"/>
            <w:vAlign w:val="center"/>
          </w:tcPr>
          <w:p w:rsidR="00161169" w:rsidRPr="00502A9F" w:rsidRDefault="00161169" w:rsidP="00260FE7">
            <w:pPr>
              <w:widowControl w:val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Шт.</w:t>
            </w:r>
          </w:p>
        </w:tc>
      </w:tr>
      <w:tr w:rsidR="00161169" w:rsidRPr="00502A9F" w:rsidTr="00357005">
        <w:tc>
          <w:tcPr>
            <w:tcW w:w="2689" w:type="dxa"/>
            <w:vAlign w:val="center"/>
          </w:tcPr>
          <w:p w:rsidR="00161169" w:rsidRDefault="00161169" w:rsidP="00357005">
            <w:pPr>
              <w:widowControl w:val="0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Количество:</w:t>
            </w:r>
          </w:p>
        </w:tc>
        <w:tc>
          <w:tcPr>
            <w:tcW w:w="6656" w:type="dxa"/>
            <w:vAlign w:val="center"/>
          </w:tcPr>
          <w:p w:rsidR="00161169" w:rsidRPr="00502A9F" w:rsidRDefault="00161169" w:rsidP="00161169">
            <w:pPr>
              <w:widowControl w:val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 (четыре)</w:t>
            </w:r>
          </w:p>
        </w:tc>
      </w:tr>
      <w:tr w:rsidR="00161169" w:rsidRPr="00502A9F" w:rsidTr="00357005">
        <w:tc>
          <w:tcPr>
            <w:tcW w:w="2689" w:type="dxa"/>
            <w:vAlign w:val="center"/>
          </w:tcPr>
          <w:p w:rsidR="00161169" w:rsidRPr="0000052F" w:rsidRDefault="00161169" w:rsidP="00357005">
            <w:pPr>
              <w:widowControl w:val="0"/>
              <w:contextualSpacing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  <w:lang w:val="en-US"/>
              </w:rPr>
              <w:t>Производитель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:</w:t>
            </w:r>
          </w:p>
        </w:tc>
        <w:tc>
          <w:tcPr>
            <w:tcW w:w="6656" w:type="dxa"/>
          </w:tcPr>
          <w:p w:rsidR="00161169" w:rsidRPr="00502A9F" w:rsidRDefault="00161169" w:rsidP="00260FE7">
            <w:pPr>
              <w:widowControl w:val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02A9F">
              <w:rPr>
                <w:rFonts w:ascii="Times New Roman" w:hAnsi="Times New Roman"/>
                <w:sz w:val="24"/>
                <w:szCs w:val="24"/>
              </w:rPr>
              <w:t>ООО «</w:t>
            </w:r>
            <w:proofErr w:type="spellStart"/>
            <w:r w:rsidRPr="00CB1696">
              <w:rPr>
                <w:rFonts w:ascii="Times New Roman" w:hAnsi="Times New Roman"/>
                <w:sz w:val="24"/>
                <w:szCs w:val="24"/>
              </w:rPr>
              <w:t>Продтех</w:t>
            </w:r>
            <w:proofErr w:type="spellEnd"/>
            <w:r w:rsidRPr="00502A9F">
              <w:rPr>
                <w:rFonts w:ascii="Times New Roman" w:hAnsi="Times New Roman"/>
                <w:sz w:val="24"/>
                <w:szCs w:val="24"/>
              </w:rPr>
              <w:t>»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/ Российская Федерация</w:t>
            </w:r>
          </w:p>
        </w:tc>
      </w:tr>
      <w:tr w:rsidR="00161169" w:rsidRPr="008A73DE" w:rsidTr="00357005">
        <w:tc>
          <w:tcPr>
            <w:tcW w:w="2689" w:type="dxa"/>
            <w:vAlign w:val="center"/>
          </w:tcPr>
          <w:p w:rsidR="00161169" w:rsidRPr="00502A9F" w:rsidRDefault="00161169" w:rsidP="00357005">
            <w:pPr>
              <w:widowControl w:val="0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Характеристики:</w:t>
            </w:r>
          </w:p>
        </w:tc>
        <w:tc>
          <w:tcPr>
            <w:tcW w:w="6656" w:type="dxa"/>
          </w:tcPr>
          <w:p w:rsidR="00161169" w:rsidRPr="00B87B5E" w:rsidRDefault="00161169" w:rsidP="00260FE7">
            <w:pPr>
              <w:widowControl w:val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87B5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М-10Г</w:t>
            </w:r>
            <w:r w:rsidRPr="00B87B5E">
              <w:rPr>
                <w:rFonts w:ascii="Times New Roman" w:hAnsi="Times New Roman"/>
                <w:sz w:val="24"/>
                <w:szCs w:val="24"/>
                <w:vertAlign w:val="subscript"/>
              </w:rPr>
              <w:t>2</w:t>
            </w:r>
            <w:r>
              <w:rPr>
                <w:rFonts w:ascii="Times New Roman" w:hAnsi="Times New Roman"/>
                <w:sz w:val="24"/>
                <w:szCs w:val="24"/>
              </w:rPr>
              <w:t>К</w:t>
            </w:r>
            <w:r w:rsidRPr="00B87B5E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SAE</w:t>
            </w:r>
            <w:r>
              <w:rPr>
                <w:rFonts w:ascii="Times New Roman" w:hAnsi="Times New Roman"/>
                <w:sz w:val="24"/>
                <w:szCs w:val="24"/>
              </w:rPr>
              <w:t>3</w:t>
            </w:r>
            <w:r w:rsidRPr="00B87B5E">
              <w:rPr>
                <w:rFonts w:ascii="Times New Roman" w:hAnsi="Times New Roman"/>
                <w:sz w:val="24"/>
                <w:szCs w:val="24"/>
              </w:rPr>
              <w:t xml:space="preserve">0, 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API</w:t>
            </w:r>
            <w:r w:rsidRPr="00B87B5E">
              <w:rPr>
                <w:rFonts w:ascii="Times New Roman" w:hAnsi="Times New Roman"/>
                <w:sz w:val="24"/>
                <w:szCs w:val="24"/>
              </w:rPr>
              <w:t xml:space="preserve">  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CC</w:t>
            </w:r>
          </w:p>
        </w:tc>
      </w:tr>
      <w:tr w:rsidR="00161169" w:rsidTr="00357005">
        <w:tc>
          <w:tcPr>
            <w:tcW w:w="2689" w:type="dxa"/>
            <w:vAlign w:val="center"/>
          </w:tcPr>
          <w:p w:rsidR="00161169" w:rsidRPr="00EB3261" w:rsidRDefault="00161169" w:rsidP="00357005">
            <w:pPr>
              <w:widowControl w:val="0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Тара (упаковка)</w:t>
            </w:r>
          </w:p>
        </w:tc>
        <w:tc>
          <w:tcPr>
            <w:tcW w:w="6656" w:type="dxa"/>
          </w:tcPr>
          <w:p w:rsidR="00161169" w:rsidRDefault="00161169" w:rsidP="00260FE7">
            <w:pPr>
              <w:widowControl w:val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Канистра пластиковая объемом 10 литров</w:t>
            </w:r>
          </w:p>
        </w:tc>
      </w:tr>
      <w:tr w:rsidR="00161169" w:rsidRPr="00502A9F" w:rsidTr="00357005">
        <w:tc>
          <w:tcPr>
            <w:tcW w:w="2689" w:type="dxa"/>
            <w:vAlign w:val="center"/>
          </w:tcPr>
          <w:p w:rsidR="00161169" w:rsidRPr="00502A9F" w:rsidRDefault="00161169" w:rsidP="00357005">
            <w:pPr>
              <w:widowControl w:val="0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Комплектация:</w:t>
            </w:r>
          </w:p>
        </w:tc>
        <w:tc>
          <w:tcPr>
            <w:tcW w:w="6656" w:type="dxa"/>
            <w:vAlign w:val="center"/>
          </w:tcPr>
          <w:p w:rsidR="00161169" w:rsidRPr="00502A9F" w:rsidRDefault="00161169" w:rsidP="00260FE7">
            <w:pPr>
              <w:widowControl w:val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Фирменные канистры с пробками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 xml:space="preserve"> ,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имеющими защиту от вскрытия и этикетки. </w:t>
            </w:r>
            <w:r w:rsidRPr="00C2535B">
              <w:rPr>
                <w:rFonts w:ascii="Times New Roman" w:hAnsi="Times New Roman"/>
                <w:sz w:val="24"/>
                <w:szCs w:val="24"/>
              </w:rPr>
              <w:t xml:space="preserve">Этикетки на канистрах </w:t>
            </w:r>
            <w:r>
              <w:rPr>
                <w:rFonts w:ascii="Times New Roman" w:hAnsi="Times New Roman"/>
                <w:sz w:val="24"/>
                <w:szCs w:val="24"/>
              </w:rPr>
              <w:t>должны</w:t>
            </w:r>
            <w:r w:rsidRPr="00C2535B">
              <w:rPr>
                <w:rFonts w:ascii="Times New Roman" w:hAnsi="Times New Roman"/>
                <w:sz w:val="24"/>
                <w:szCs w:val="24"/>
              </w:rPr>
              <w:t xml:space="preserve"> соде</w:t>
            </w:r>
            <w:r w:rsidRPr="00C2535B">
              <w:rPr>
                <w:rFonts w:ascii="Times New Roman" w:hAnsi="Times New Roman"/>
                <w:sz w:val="24"/>
                <w:szCs w:val="24"/>
              </w:rPr>
              <w:t>р</w:t>
            </w:r>
            <w:r w:rsidRPr="00C2535B">
              <w:rPr>
                <w:rFonts w:ascii="Times New Roman" w:hAnsi="Times New Roman"/>
                <w:sz w:val="24"/>
                <w:szCs w:val="24"/>
              </w:rPr>
              <w:t>жат</w:t>
            </w:r>
            <w:r>
              <w:rPr>
                <w:rFonts w:ascii="Times New Roman" w:hAnsi="Times New Roman"/>
                <w:sz w:val="24"/>
                <w:szCs w:val="24"/>
              </w:rPr>
              <w:t>ь</w:t>
            </w:r>
            <w:r w:rsidRPr="00C2535B">
              <w:rPr>
                <w:rFonts w:ascii="Times New Roman" w:hAnsi="Times New Roman"/>
                <w:sz w:val="24"/>
                <w:szCs w:val="24"/>
              </w:rPr>
              <w:t xml:space="preserve"> полную информацию  о характеристиках моторного масла</w:t>
            </w:r>
            <w:r>
              <w:rPr>
                <w:rFonts w:ascii="Times New Roman" w:hAnsi="Times New Roman"/>
                <w:sz w:val="24"/>
                <w:szCs w:val="24"/>
              </w:rPr>
              <w:t>, данные о производителе  дате и месте производства</w:t>
            </w:r>
            <w:r w:rsidRPr="00C2535B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</w:tbl>
    <w:p w:rsidR="00C2535B" w:rsidRDefault="00C2535B" w:rsidP="00D00D16">
      <w:pPr>
        <w:widowControl w:val="0"/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C2535B" w:rsidRDefault="00C2535B" w:rsidP="00D00D16">
      <w:pPr>
        <w:widowControl w:val="0"/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DB39AD" w:rsidRDefault="00DB39AD" w:rsidP="00D00D16">
      <w:pPr>
        <w:widowControl w:val="0"/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660"/>
        <w:gridCol w:w="6911"/>
      </w:tblGrid>
      <w:tr w:rsidR="00FE2B28" w:rsidTr="0084090D">
        <w:tc>
          <w:tcPr>
            <w:tcW w:w="2660" w:type="dxa"/>
            <w:vAlign w:val="center"/>
          </w:tcPr>
          <w:p w:rsidR="00FE2B28" w:rsidRPr="00502A9F" w:rsidRDefault="00FE2B28" w:rsidP="00FE2B28">
            <w:pPr>
              <w:widowControl w:val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Требования к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качеств</w:t>
            </w:r>
            <w:r>
              <w:rPr>
                <w:rFonts w:ascii="Times New Roman" w:hAnsi="Times New Roman"/>
                <w:sz w:val="24"/>
                <w:szCs w:val="24"/>
              </w:rPr>
              <w:t>у</w:t>
            </w:r>
            <w:r>
              <w:rPr>
                <w:rFonts w:ascii="Times New Roman" w:hAnsi="Times New Roman"/>
                <w:sz w:val="24"/>
                <w:szCs w:val="24"/>
              </w:rPr>
              <w:t>товаров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:</w:t>
            </w:r>
          </w:p>
        </w:tc>
        <w:tc>
          <w:tcPr>
            <w:tcW w:w="6911" w:type="dxa"/>
          </w:tcPr>
          <w:p w:rsidR="00FE2B28" w:rsidRPr="00EA2601" w:rsidRDefault="00FE2B28" w:rsidP="00FB495A">
            <w:pPr>
              <w:widowControl w:val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A2601">
              <w:rPr>
                <w:rFonts w:ascii="Times New Roman" w:hAnsi="Times New Roman"/>
                <w:sz w:val="24"/>
                <w:szCs w:val="24"/>
              </w:rPr>
              <w:t xml:space="preserve">Поставляемый товар (объект закупки) </w:t>
            </w:r>
            <w:r>
              <w:rPr>
                <w:rFonts w:ascii="Times New Roman" w:hAnsi="Times New Roman"/>
                <w:sz w:val="24"/>
                <w:szCs w:val="24"/>
              </w:rPr>
              <w:t>должен быть новым тов</w:t>
            </w:r>
            <w:r>
              <w:rPr>
                <w:rFonts w:ascii="Times New Roman" w:hAnsi="Times New Roman"/>
                <w:sz w:val="24"/>
                <w:szCs w:val="24"/>
              </w:rPr>
              <w:t>а</w:t>
            </w:r>
            <w:r>
              <w:rPr>
                <w:rFonts w:ascii="Times New Roman" w:hAnsi="Times New Roman"/>
                <w:sz w:val="24"/>
                <w:szCs w:val="24"/>
              </w:rPr>
              <w:t>ром (това</w:t>
            </w:r>
            <w:r w:rsidRPr="00EA2601">
              <w:rPr>
                <w:rFonts w:ascii="Times New Roman" w:hAnsi="Times New Roman"/>
                <w:sz w:val="24"/>
                <w:szCs w:val="24"/>
              </w:rPr>
              <w:t xml:space="preserve">ром, который не был в употреблении, в ремонте, в том </w:t>
            </w:r>
            <w:proofErr w:type="gramStart"/>
            <w:r w:rsidRPr="00EA2601">
              <w:rPr>
                <w:rFonts w:ascii="Times New Roman" w:hAnsi="Times New Roman"/>
                <w:sz w:val="24"/>
                <w:szCs w:val="24"/>
              </w:rPr>
              <w:t>числе</w:t>
            </w:r>
            <w:proofErr w:type="gramEnd"/>
            <w:r w:rsidRPr="00EA2601">
              <w:rPr>
                <w:rFonts w:ascii="Times New Roman" w:hAnsi="Times New Roman"/>
                <w:sz w:val="24"/>
                <w:szCs w:val="24"/>
              </w:rPr>
              <w:t xml:space="preserve"> который не был восстановлен, у которого не была о</w:t>
            </w:r>
            <w:r>
              <w:rPr>
                <w:rFonts w:ascii="Times New Roman" w:hAnsi="Times New Roman"/>
                <w:sz w:val="24"/>
                <w:szCs w:val="24"/>
              </w:rPr>
              <w:t>с</w:t>
            </w:r>
            <w:r>
              <w:rPr>
                <w:rFonts w:ascii="Times New Roman" w:hAnsi="Times New Roman"/>
                <w:sz w:val="24"/>
                <w:szCs w:val="24"/>
              </w:rPr>
              <w:t>у</w:t>
            </w:r>
            <w:r>
              <w:rPr>
                <w:rFonts w:ascii="Times New Roman" w:hAnsi="Times New Roman"/>
                <w:sz w:val="24"/>
                <w:szCs w:val="24"/>
              </w:rPr>
              <w:t>ществлена замена составных ча</w:t>
            </w:r>
            <w:r w:rsidRPr="00EA2601">
              <w:rPr>
                <w:rFonts w:ascii="Times New Roman" w:hAnsi="Times New Roman"/>
                <w:sz w:val="24"/>
                <w:szCs w:val="24"/>
              </w:rPr>
              <w:t>стей, не были восстановлены п</w:t>
            </w:r>
            <w:r w:rsidRPr="00EA2601">
              <w:rPr>
                <w:rFonts w:ascii="Times New Roman" w:hAnsi="Times New Roman"/>
                <w:sz w:val="24"/>
                <w:szCs w:val="24"/>
              </w:rPr>
              <w:t>о</w:t>
            </w:r>
            <w:r w:rsidRPr="00EA2601">
              <w:rPr>
                <w:rFonts w:ascii="Times New Roman" w:hAnsi="Times New Roman"/>
                <w:sz w:val="24"/>
                <w:szCs w:val="24"/>
              </w:rPr>
              <w:t>требительские свойства).</w:t>
            </w:r>
          </w:p>
          <w:p w:rsidR="00FE2B28" w:rsidRPr="00EA2601" w:rsidRDefault="00FE2B28" w:rsidP="00FB495A">
            <w:pPr>
              <w:widowControl w:val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A2601">
              <w:rPr>
                <w:rFonts w:ascii="Times New Roman" w:hAnsi="Times New Roman"/>
                <w:sz w:val="24"/>
                <w:szCs w:val="24"/>
              </w:rPr>
              <w:t xml:space="preserve">Составные части (элементы)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поставляемого </w:t>
            </w:r>
            <w:r w:rsidRPr="00EA2601">
              <w:rPr>
                <w:rFonts w:ascii="Times New Roman" w:hAnsi="Times New Roman"/>
                <w:sz w:val="24"/>
                <w:szCs w:val="24"/>
              </w:rPr>
              <w:t>товара (объекта з</w:t>
            </w:r>
            <w:r w:rsidRPr="00EA2601">
              <w:rPr>
                <w:rFonts w:ascii="Times New Roman" w:hAnsi="Times New Roman"/>
                <w:sz w:val="24"/>
                <w:szCs w:val="24"/>
              </w:rPr>
              <w:t>а</w:t>
            </w:r>
            <w:r w:rsidRPr="00EA2601">
              <w:rPr>
                <w:rFonts w:ascii="Times New Roman" w:hAnsi="Times New Roman"/>
                <w:sz w:val="24"/>
                <w:szCs w:val="24"/>
              </w:rPr>
              <w:t>купки) должны быть новыми (не восстановленными, не быть в употреблении, в ремонте).</w:t>
            </w:r>
          </w:p>
          <w:p w:rsidR="00FE2B28" w:rsidRPr="00502A9F" w:rsidRDefault="00FE2B28" w:rsidP="00FB495A">
            <w:pPr>
              <w:widowControl w:val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A2601">
              <w:rPr>
                <w:rFonts w:ascii="Times New Roman" w:hAnsi="Times New Roman"/>
                <w:sz w:val="24"/>
                <w:szCs w:val="24"/>
              </w:rPr>
              <w:t>На продукцию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(товар)</w:t>
            </w:r>
            <w:r w:rsidRPr="00EA2601">
              <w:rPr>
                <w:rFonts w:ascii="Times New Roman" w:hAnsi="Times New Roman"/>
                <w:sz w:val="24"/>
                <w:szCs w:val="24"/>
              </w:rPr>
              <w:t>, подлежащую обязат</w:t>
            </w:r>
            <w:r>
              <w:rPr>
                <w:rFonts w:ascii="Times New Roman" w:hAnsi="Times New Roman"/>
                <w:sz w:val="24"/>
                <w:szCs w:val="24"/>
              </w:rPr>
              <w:t>ельной сертифик</w:t>
            </w:r>
            <w:r>
              <w:rPr>
                <w:rFonts w:ascii="Times New Roman" w:hAnsi="Times New Roman"/>
                <w:sz w:val="24"/>
                <w:szCs w:val="24"/>
              </w:rPr>
              <w:t>а</w:t>
            </w:r>
            <w:r>
              <w:rPr>
                <w:rFonts w:ascii="Times New Roman" w:hAnsi="Times New Roman"/>
                <w:sz w:val="24"/>
                <w:szCs w:val="24"/>
              </w:rPr>
              <w:t>ции и обязатель</w:t>
            </w:r>
            <w:r w:rsidRPr="00EA2601">
              <w:rPr>
                <w:rFonts w:ascii="Times New Roman" w:hAnsi="Times New Roman"/>
                <w:sz w:val="24"/>
                <w:szCs w:val="24"/>
              </w:rPr>
              <w:t>ному декларированию соответствия, поставщик (продавец) предоставляет соответствующие сертификаты и д</w:t>
            </w:r>
            <w:r w:rsidRPr="00EA2601">
              <w:rPr>
                <w:rFonts w:ascii="Times New Roman" w:hAnsi="Times New Roman"/>
                <w:sz w:val="24"/>
                <w:szCs w:val="24"/>
              </w:rPr>
              <w:t>е</w:t>
            </w:r>
            <w:r w:rsidRPr="00EA2601">
              <w:rPr>
                <w:rFonts w:ascii="Times New Roman" w:hAnsi="Times New Roman"/>
                <w:sz w:val="24"/>
                <w:szCs w:val="24"/>
              </w:rPr>
              <w:t>кларации или указывает в товарно-сопроводительной докуме</w:t>
            </w:r>
            <w:r w:rsidRPr="00EA2601">
              <w:rPr>
                <w:rFonts w:ascii="Times New Roman" w:hAnsi="Times New Roman"/>
                <w:sz w:val="24"/>
                <w:szCs w:val="24"/>
              </w:rPr>
              <w:t>н</w:t>
            </w:r>
            <w:r w:rsidRPr="00EA2601">
              <w:rPr>
                <w:rFonts w:ascii="Times New Roman" w:hAnsi="Times New Roman"/>
                <w:sz w:val="24"/>
                <w:szCs w:val="24"/>
              </w:rPr>
              <w:t>тации сведения о сертификате или декларации соответствия.</w:t>
            </w:r>
          </w:p>
        </w:tc>
      </w:tr>
      <w:tr w:rsidR="00FE2B28" w:rsidTr="0084090D">
        <w:tc>
          <w:tcPr>
            <w:tcW w:w="2660" w:type="dxa"/>
            <w:vAlign w:val="center"/>
          </w:tcPr>
          <w:p w:rsidR="00FE2B28" w:rsidRPr="00502A9F" w:rsidRDefault="00FE2B28" w:rsidP="00FB495A">
            <w:pPr>
              <w:widowControl w:val="0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DC46D9">
              <w:rPr>
                <w:rFonts w:ascii="Times New Roman" w:hAnsi="Times New Roman"/>
                <w:sz w:val="24"/>
                <w:szCs w:val="24"/>
              </w:rPr>
              <w:t>Условия поставки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т</w:t>
            </w:r>
            <w:r>
              <w:rPr>
                <w:rFonts w:ascii="Times New Roman" w:hAnsi="Times New Roman"/>
                <w:sz w:val="24"/>
                <w:szCs w:val="24"/>
              </w:rPr>
              <w:t>о</w:t>
            </w:r>
            <w:r>
              <w:rPr>
                <w:rFonts w:ascii="Times New Roman" w:hAnsi="Times New Roman"/>
                <w:sz w:val="24"/>
                <w:szCs w:val="24"/>
              </w:rPr>
              <w:t>варов:</w:t>
            </w:r>
          </w:p>
        </w:tc>
        <w:tc>
          <w:tcPr>
            <w:tcW w:w="6911" w:type="dxa"/>
          </w:tcPr>
          <w:p w:rsidR="00FE2B28" w:rsidRPr="00DC46D9" w:rsidRDefault="00FE2B28" w:rsidP="00FB495A">
            <w:pPr>
              <w:widowControl w:val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C46D9">
              <w:rPr>
                <w:rFonts w:ascii="Times New Roman" w:hAnsi="Times New Roman"/>
                <w:sz w:val="24"/>
                <w:szCs w:val="24"/>
              </w:rPr>
              <w:t xml:space="preserve">Место осуществления поставки </w:t>
            </w:r>
            <w:r>
              <w:rPr>
                <w:rFonts w:ascii="Times New Roman" w:hAnsi="Times New Roman"/>
                <w:sz w:val="24"/>
                <w:szCs w:val="24"/>
              </w:rPr>
              <w:t>товара (</w:t>
            </w:r>
            <w:r w:rsidRPr="00DC46D9">
              <w:rPr>
                <w:rFonts w:ascii="Times New Roman" w:hAnsi="Times New Roman"/>
                <w:sz w:val="24"/>
                <w:szCs w:val="24"/>
              </w:rPr>
              <w:t>объекта закупки</w:t>
            </w:r>
            <w:r>
              <w:rPr>
                <w:rFonts w:ascii="Times New Roman" w:hAnsi="Times New Roman"/>
                <w:sz w:val="24"/>
                <w:szCs w:val="24"/>
              </w:rPr>
              <w:t>): Тве</w:t>
            </w:r>
            <w:r>
              <w:rPr>
                <w:rFonts w:ascii="Times New Roman" w:hAnsi="Times New Roman"/>
                <w:sz w:val="24"/>
                <w:szCs w:val="24"/>
              </w:rPr>
              <w:t>р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ская область,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Ка</w:t>
            </w:r>
            <w:r w:rsidRPr="00DC46D9">
              <w:rPr>
                <w:rFonts w:ascii="Times New Roman" w:hAnsi="Times New Roman"/>
                <w:sz w:val="24"/>
                <w:szCs w:val="24"/>
              </w:rPr>
              <w:t>шинский</w:t>
            </w:r>
            <w:proofErr w:type="spellEnd"/>
            <w:r w:rsidRPr="00DC46D9">
              <w:rPr>
                <w:rFonts w:ascii="Times New Roman" w:hAnsi="Times New Roman"/>
                <w:sz w:val="24"/>
                <w:szCs w:val="24"/>
              </w:rPr>
              <w:t xml:space="preserve"> муниципальный округ, г. Кашин, ул. </w:t>
            </w:r>
            <w:r w:rsidRPr="00DC46D9">
              <w:rPr>
                <w:rFonts w:ascii="Times New Roman" w:hAnsi="Times New Roman"/>
                <w:sz w:val="24"/>
                <w:szCs w:val="24"/>
              </w:rPr>
              <w:lastRenderedPageBreak/>
              <w:t>Песочная, д. 1/16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– админи</w:t>
            </w:r>
            <w:r w:rsidRPr="00DC46D9">
              <w:rPr>
                <w:rFonts w:ascii="Times New Roman" w:hAnsi="Times New Roman"/>
                <w:sz w:val="24"/>
                <w:szCs w:val="24"/>
              </w:rPr>
              <w:t xml:space="preserve">стративное здание </w:t>
            </w:r>
            <w:r w:rsidR="00203566" w:rsidRPr="00203566">
              <w:rPr>
                <w:rFonts w:ascii="Times New Roman" w:hAnsi="Times New Roman"/>
                <w:sz w:val="24"/>
                <w:szCs w:val="24"/>
              </w:rPr>
              <w:t>Филиала ФГБУ «ФНИЦ Охота «</w:t>
            </w:r>
            <w:proofErr w:type="spellStart"/>
            <w:r w:rsidR="00203566" w:rsidRPr="00203566">
              <w:rPr>
                <w:rFonts w:ascii="Times New Roman" w:hAnsi="Times New Roman"/>
                <w:sz w:val="24"/>
                <w:szCs w:val="24"/>
              </w:rPr>
              <w:t>Кашинский</w:t>
            </w:r>
            <w:proofErr w:type="spellEnd"/>
            <w:r w:rsidR="00203566" w:rsidRPr="00203566">
              <w:rPr>
                <w:rFonts w:ascii="Times New Roman" w:hAnsi="Times New Roman"/>
                <w:sz w:val="24"/>
                <w:szCs w:val="24"/>
              </w:rPr>
              <w:t>»</w:t>
            </w:r>
          </w:p>
          <w:p w:rsidR="00FE2B28" w:rsidRPr="00DC46D9" w:rsidRDefault="00FE2B28" w:rsidP="00FB495A">
            <w:pPr>
              <w:widowControl w:val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C46D9">
              <w:rPr>
                <w:rFonts w:ascii="Times New Roman" w:hAnsi="Times New Roman"/>
                <w:sz w:val="24"/>
                <w:szCs w:val="24"/>
              </w:rPr>
              <w:t xml:space="preserve">Доставка, разгрузка и погрузка </w:t>
            </w:r>
            <w:r>
              <w:rPr>
                <w:rFonts w:ascii="Times New Roman" w:hAnsi="Times New Roman"/>
                <w:sz w:val="24"/>
                <w:szCs w:val="24"/>
              </w:rPr>
              <w:t>товара (</w:t>
            </w:r>
            <w:r w:rsidRPr="00DC46D9">
              <w:rPr>
                <w:rFonts w:ascii="Times New Roman" w:hAnsi="Times New Roman"/>
                <w:sz w:val="24"/>
                <w:szCs w:val="24"/>
              </w:rPr>
              <w:t>объекта закупки</w:t>
            </w:r>
            <w:r>
              <w:rPr>
                <w:rFonts w:ascii="Times New Roman" w:hAnsi="Times New Roman"/>
                <w:sz w:val="24"/>
                <w:szCs w:val="24"/>
              </w:rPr>
              <w:t>) ос</w:t>
            </w:r>
            <w:r>
              <w:rPr>
                <w:rFonts w:ascii="Times New Roman" w:hAnsi="Times New Roman"/>
                <w:sz w:val="24"/>
                <w:szCs w:val="24"/>
              </w:rPr>
              <w:t>у</w:t>
            </w:r>
            <w:r>
              <w:rPr>
                <w:rFonts w:ascii="Times New Roman" w:hAnsi="Times New Roman"/>
                <w:sz w:val="24"/>
                <w:szCs w:val="24"/>
              </w:rPr>
              <w:t>ществляется сила</w:t>
            </w:r>
            <w:r w:rsidRPr="00DC46D9">
              <w:rPr>
                <w:rFonts w:ascii="Times New Roman" w:hAnsi="Times New Roman"/>
                <w:sz w:val="24"/>
                <w:szCs w:val="24"/>
              </w:rPr>
              <w:t>ми и за счет средств поставщика (продавца). Поставщик (продавец), перед доставкой объекта закупки обязан предварительно в срок не позднее 3 (трёх) календарных дней уведомить заказчика о намерении осуществить доставку.</w:t>
            </w:r>
          </w:p>
          <w:p w:rsidR="00FE2B28" w:rsidRPr="00DC46D9" w:rsidRDefault="00FE2B28" w:rsidP="00FB495A">
            <w:pPr>
              <w:widowControl w:val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C46D9">
              <w:rPr>
                <w:rFonts w:ascii="Times New Roman" w:hAnsi="Times New Roman"/>
                <w:sz w:val="24"/>
                <w:szCs w:val="24"/>
              </w:rPr>
              <w:t>Срок осуществления поставки объекта закупки с момента по</w:t>
            </w:r>
            <w:r w:rsidRPr="00DC46D9">
              <w:rPr>
                <w:rFonts w:ascii="Times New Roman" w:hAnsi="Times New Roman"/>
                <w:sz w:val="24"/>
                <w:szCs w:val="24"/>
              </w:rPr>
              <w:t>д</w:t>
            </w:r>
            <w:r w:rsidRPr="00DC46D9">
              <w:rPr>
                <w:rFonts w:ascii="Times New Roman" w:hAnsi="Times New Roman"/>
                <w:sz w:val="24"/>
                <w:szCs w:val="24"/>
              </w:rPr>
              <w:t xml:space="preserve">писания сторонами контракта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(договора) </w:t>
            </w:r>
            <w:r w:rsidRPr="00DC46D9">
              <w:rPr>
                <w:rFonts w:ascii="Times New Roman" w:hAnsi="Times New Roman"/>
                <w:sz w:val="24"/>
                <w:szCs w:val="24"/>
              </w:rPr>
              <w:t xml:space="preserve">– не более </w:t>
            </w:r>
            <w:r w:rsidR="00F47296">
              <w:rPr>
                <w:rFonts w:ascii="Times New Roman" w:hAnsi="Times New Roman"/>
                <w:sz w:val="24"/>
                <w:szCs w:val="24"/>
              </w:rPr>
              <w:t xml:space="preserve">3 рабочих </w:t>
            </w:r>
            <w:r w:rsidRPr="00DC46D9">
              <w:rPr>
                <w:rFonts w:ascii="Times New Roman" w:hAnsi="Times New Roman"/>
                <w:sz w:val="24"/>
                <w:szCs w:val="24"/>
              </w:rPr>
              <w:t>дней.</w:t>
            </w:r>
          </w:p>
          <w:p w:rsidR="00FE2B28" w:rsidRPr="00502A9F" w:rsidRDefault="00FE2B28" w:rsidP="00F96FE5">
            <w:pPr>
              <w:widowControl w:val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C46D9">
              <w:rPr>
                <w:rFonts w:ascii="Times New Roman" w:hAnsi="Times New Roman"/>
                <w:sz w:val="24"/>
                <w:szCs w:val="24"/>
              </w:rPr>
              <w:t xml:space="preserve">В случае повреждения, нарушения целостности, приведения в </w:t>
            </w:r>
            <w:r>
              <w:rPr>
                <w:rFonts w:ascii="Times New Roman" w:hAnsi="Times New Roman"/>
                <w:sz w:val="24"/>
                <w:szCs w:val="24"/>
              </w:rPr>
              <w:t>негод</w:t>
            </w:r>
            <w:r w:rsidRPr="00DC46D9">
              <w:rPr>
                <w:rFonts w:ascii="Times New Roman" w:hAnsi="Times New Roman"/>
                <w:sz w:val="24"/>
                <w:szCs w:val="24"/>
              </w:rPr>
              <w:t xml:space="preserve">ность </w:t>
            </w:r>
            <w:r>
              <w:rPr>
                <w:rFonts w:ascii="Times New Roman" w:hAnsi="Times New Roman"/>
                <w:sz w:val="24"/>
                <w:szCs w:val="24"/>
              </w:rPr>
              <w:t>товара (</w:t>
            </w:r>
            <w:r w:rsidRPr="00DC46D9">
              <w:rPr>
                <w:rFonts w:ascii="Times New Roman" w:hAnsi="Times New Roman"/>
                <w:sz w:val="24"/>
                <w:szCs w:val="24"/>
              </w:rPr>
              <w:t>объекта закупки</w:t>
            </w:r>
            <w:r>
              <w:rPr>
                <w:rFonts w:ascii="Times New Roman" w:hAnsi="Times New Roman"/>
                <w:sz w:val="24"/>
                <w:szCs w:val="24"/>
              </w:rPr>
              <w:t>)</w:t>
            </w:r>
            <w:r w:rsidRPr="00DC46D9">
              <w:rPr>
                <w:rFonts w:ascii="Times New Roman" w:hAnsi="Times New Roman"/>
                <w:sz w:val="24"/>
                <w:szCs w:val="24"/>
              </w:rPr>
              <w:t xml:space="preserve"> или отдельных его комп</w:t>
            </w:r>
            <w:r w:rsidRPr="00DC46D9">
              <w:rPr>
                <w:rFonts w:ascii="Times New Roman" w:hAnsi="Times New Roman"/>
                <w:sz w:val="24"/>
                <w:szCs w:val="24"/>
              </w:rPr>
              <w:t>о</w:t>
            </w:r>
            <w:r w:rsidRPr="00DC46D9">
              <w:rPr>
                <w:rFonts w:ascii="Times New Roman" w:hAnsi="Times New Roman"/>
                <w:sz w:val="24"/>
                <w:szCs w:val="24"/>
              </w:rPr>
              <w:t>нентов (частей, элементов и т.п.) при поставке, поставщик (пр</w:t>
            </w:r>
            <w:r w:rsidRPr="00DC46D9">
              <w:rPr>
                <w:rFonts w:ascii="Times New Roman" w:hAnsi="Times New Roman"/>
                <w:sz w:val="24"/>
                <w:szCs w:val="24"/>
              </w:rPr>
              <w:t>о</w:t>
            </w:r>
            <w:r w:rsidRPr="00DC46D9">
              <w:rPr>
                <w:rFonts w:ascii="Times New Roman" w:hAnsi="Times New Roman"/>
                <w:sz w:val="24"/>
                <w:szCs w:val="24"/>
              </w:rPr>
              <w:t xml:space="preserve">давец) обязан заменить его на новый товар за свой счёт и своими силами в </w:t>
            </w:r>
            <w:proofErr w:type="gramStart"/>
            <w:r w:rsidRPr="00DC46D9">
              <w:rPr>
                <w:rFonts w:ascii="Times New Roman" w:hAnsi="Times New Roman"/>
                <w:sz w:val="24"/>
                <w:szCs w:val="24"/>
              </w:rPr>
              <w:t>срок</w:t>
            </w:r>
            <w:proofErr w:type="gramEnd"/>
            <w:r w:rsidRPr="00DC46D9">
              <w:rPr>
                <w:rFonts w:ascii="Times New Roman" w:hAnsi="Times New Roman"/>
                <w:sz w:val="24"/>
                <w:szCs w:val="24"/>
              </w:rPr>
              <w:t xml:space="preserve"> не превышающий </w:t>
            </w:r>
            <w:r w:rsidR="00F96FE5">
              <w:rPr>
                <w:rFonts w:ascii="Times New Roman" w:hAnsi="Times New Roman"/>
                <w:sz w:val="24"/>
                <w:szCs w:val="24"/>
              </w:rPr>
              <w:t xml:space="preserve">5 </w:t>
            </w:r>
            <w:r w:rsidRPr="00DC46D9">
              <w:rPr>
                <w:rFonts w:ascii="Times New Roman" w:hAnsi="Times New Roman"/>
                <w:sz w:val="24"/>
                <w:szCs w:val="24"/>
              </w:rPr>
              <w:t>рабочих дней.</w:t>
            </w:r>
          </w:p>
        </w:tc>
      </w:tr>
      <w:tr w:rsidR="00FE2B28" w:rsidTr="0084090D">
        <w:tc>
          <w:tcPr>
            <w:tcW w:w="2660" w:type="dxa"/>
            <w:vAlign w:val="center"/>
          </w:tcPr>
          <w:p w:rsidR="00FE2B28" w:rsidRDefault="00FE2B28" w:rsidP="00FB495A">
            <w:pPr>
              <w:widowControl w:val="0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Порядок приёмки</w:t>
            </w:r>
          </w:p>
          <w:p w:rsidR="00FE2B28" w:rsidRPr="00502A9F" w:rsidRDefault="00FE2B28" w:rsidP="00FB495A">
            <w:pPr>
              <w:widowControl w:val="0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товаров:</w:t>
            </w:r>
          </w:p>
        </w:tc>
        <w:tc>
          <w:tcPr>
            <w:tcW w:w="6911" w:type="dxa"/>
          </w:tcPr>
          <w:p w:rsidR="00FE2B28" w:rsidRPr="00DC46D9" w:rsidRDefault="00FE2B28" w:rsidP="00FB495A">
            <w:pPr>
              <w:widowControl w:val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C46D9">
              <w:rPr>
                <w:rFonts w:ascii="Times New Roman" w:hAnsi="Times New Roman"/>
                <w:sz w:val="24"/>
                <w:szCs w:val="24"/>
              </w:rPr>
              <w:t>К приёму обязательств поставщика (продавца) по контракт</w:t>
            </w:r>
            <w:r>
              <w:rPr>
                <w:rFonts w:ascii="Times New Roman" w:hAnsi="Times New Roman"/>
                <w:sz w:val="24"/>
                <w:szCs w:val="24"/>
              </w:rPr>
              <w:t>у з</w:t>
            </w:r>
            <w:r>
              <w:rPr>
                <w:rFonts w:ascii="Times New Roman" w:hAnsi="Times New Roman"/>
                <w:sz w:val="24"/>
                <w:szCs w:val="24"/>
              </w:rPr>
              <w:t>а</w:t>
            </w:r>
            <w:r>
              <w:rPr>
                <w:rFonts w:ascii="Times New Roman" w:hAnsi="Times New Roman"/>
                <w:sz w:val="24"/>
                <w:szCs w:val="24"/>
              </w:rPr>
              <w:t>казчик при</w:t>
            </w:r>
            <w:r w:rsidRPr="00DC46D9">
              <w:rPr>
                <w:rFonts w:ascii="Times New Roman" w:hAnsi="Times New Roman"/>
                <w:sz w:val="24"/>
                <w:szCs w:val="24"/>
              </w:rPr>
              <w:t>ступает после передачи поставщиком (</w:t>
            </w:r>
            <w:r>
              <w:rPr>
                <w:rFonts w:ascii="Times New Roman" w:hAnsi="Times New Roman"/>
                <w:sz w:val="24"/>
                <w:szCs w:val="24"/>
              </w:rPr>
              <w:t>продавцом) заказчику объекта за</w:t>
            </w:r>
            <w:r w:rsidRPr="00DC46D9">
              <w:rPr>
                <w:rFonts w:ascii="Times New Roman" w:hAnsi="Times New Roman"/>
                <w:sz w:val="24"/>
                <w:szCs w:val="24"/>
              </w:rPr>
              <w:t>купки (товара) согласно комплектации.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На передачу объекта закупки по</w:t>
            </w:r>
            <w:r w:rsidRPr="00DC46D9">
              <w:rPr>
                <w:rFonts w:ascii="Times New Roman" w:hAnsi="Times New Roman"/>
                <w:sz w:val="24"/>
                <w:szCs w:val="24"/>
              </w:rPr>
              <w:t>ставщик (продавец) направляет своего уполномоченного представителя. По договорённости сторон поставщик (продавец) может не направлять своего упо</w:t>
            </w:r>
            <w:r w:rsidRPr="00DC46D9">
              <w:rPr>
                <w:rFonts w:ascii="Times New Roman" w:hAnsi="Times New Roman"/>
                <w:sz w:val="24"/>
                <w:szCs w:val="24"/>
              </w:rPr>
              <w:t>л</w:t>
            </w:r>
            <w:r w:rsidRPr="00DC46D9">
              <w:rPr>
                <w:rFonts w:ascii="Times New Roman" w:hAnsi="Times New Roman"/>
                <w:sz w:val="24"/>
                <w:szCs w:val="24"/>
              </w:rPr>
              <w:t xml:space="preserve">номоченного представителя </w:t>
            </w:r>
            <w:r>
              <w:rPr>
                <w:rFonts w:ascii="Times New Roman" w:hAnsi="Times New Roman"/>
                <w:sz w:val="24"/>
                <w:szCs w:val="24"/>
              </w:rPr>
              <w:t>на приём-передачу объекта закуп</w:t>
            </w:r>
            <w:r w:rsidRPr="00DC46D9">
              <w:rPr>
                <w:rFonts w:ascii="Times New Roman" w:hAnsi="Times New Roman"/>
                <w:sz w:val="24"/>
                <w:szCs w:val="24"/>
              </w:rPr>
              <w:t>ки.</w:t>
            </w:r>
          </w:p>
          <w:p w:rsidR="00FE2B28" w:rsidRPr="00DC46D9" w:rsidRDefault="00FE2B28" w:rsidP="00FB495A">
            <w:pPr>
              <w:widowControl w:val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C46D9">
              <w:rPr>
                <w:rFonts w:ascii="Times New Roman" w:hAnsi="Times New Roman"/>
                <w:sz w:val="24"/>
                <w:szCs w:val="24"/>
              </w:rPr>
              <w:t>Приёмка обязательств поставщика (п</w:t>
            </w:r>
            <w:r>
              <w:rPr>
                <w:rFonts w:ascii="Times New Roman" w:hAnsi="Times New Roman"/>
                <w:sz w:val="24"/>
                <w:szCs w:val="24"/>
              </w:rPr>
              <w:t>родавца) по контракту на постав</w:t>
            </w:r>
            <w:r w:rsidRPr="00DC46D9">
              <w:rPr>
                <w:rFonts w:ascii="Times New Roman" w:hAnsi="Times New Roman"/>
                <w:sz w:val="24"/>
                <w:szCs w:val="24"/>
              </w:rPr>
              <w:t xml:space="preserve">ку объекта закупки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(товара) </w:t>
            </w:r>
            <w:r w:rsidRPr="00DC46D9">
              <w:rPr>
                <w:rFonts w:ascii="Times New Roman" w:hAnsi="Times New Roman"/>
                <w:sz w:val="24"/>
                <w:szCs w:val="24"/>
              </w:rPr>
              <w:t xml:space="preserve">для обеспечения нужд </w:t>
            </w:r>
            <w:r w:rsidR="00F56D8E" w:rsidRPr="00F56D8E">
              <w:rPr>
                <w:rFonts w:ascii="Times New Roman" w:hAnsi="Times New Roman"/>
                <w:sz w:val="24"/>
                <w:szCs w:val="24"/>
              </w:rPr>
              <w:t>Фил</w:t>
            </w:r>
            <w:r w:rsidR="00F56D8E" w:rsidRPr="00F56D8E">
              <w:rPr>
                <w:rFonts w:ascii="Times New Roman" w:hAnsi="Times New Roman"/>
                <w:sz w:val="24"/>
                <w:szCs w:val="24"/>
              </w:rPr>
              <w:t>и</w:t>
            </w:r>
            <w:r w:rsidR="00F56D8E" w:rsidRPr="00F56D8E">
              <w:rPr>
                <w:rFonts w:ascii="Times New Roman" w:hAnsi="Times New Roman"/>
                <w:sz w:val="24"/>
                <w:szCs w:val="24"/>
              </w:rPr>
              <w:t>ала ФГБУ «ФНИЦ Охота «</w:t>
            </w:r>
            <w:proofErr w:type="spellStart"/>
            <w:r w:rsidR="00F56D8E" w:rsidRPr="00F56D8E">
              <w:rPr>
                <w:rFonts w:ascii="Times New Roman" w:hAnsi="Times New Roman"/>
                <w:sz w:val="24"/>
                <w:szCs w:val="24"/>
              </w:rPr>
              <w:t>Кашинский</w:t>
            </w:r>
            <w:proofErr w:type="spellEnd"/>
            <w:r w:rsidR="00F56D8E" w:rsidRPr="00F56D8E">
              <w:rPr>
                <w:rFonts w:ascii="Times New Roman" w:hAnsi="Times New Roman"/>
                <w:sz w:val="24"/>
                <w:szCs w:val="24"/>
              </w:rPr>
              <w:t>»</w:t>
            </w:r>
            <w:r w:rsidR="00F56D8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DC46D9">
              <w:rPr>
                <w:rFonts w:ascii="Times New Roman" w:hAnsi="Times New Roman"/>
                <w:sz w:val="24"/>
                <w:szCs w:val="24"/>
              </w:rPr>
              <w:t>и претензия могут ос</w:t>
            </w:r>
            <w:r w:rsidRPr="00DC46D9">
              <w:rPr>
                <w:rFonts w:ascii="Times New Roman" w:hAnsi="Times New Roman"/>
                <w:sz w:val="24"/>
                <w:szCs w:val="24"/>
              </w:rPr>
              <w:t>у</w:t>
            </w:r>
            <w:r w:rsidRPr="00DC46D9">
              <w:rPr>
                <w:rFonts w:ascii="Times New Roman" w:hAnsi="Times New Roman"/>
                <w:sz w:val="24"/>
                <w:szCs w:val="24"/>
              </w:rPr>
              <w:t>ще</w:t>
            </w:r>
            <w:r w:rsidR="00F96FE5">
              <w:rPr>
                <w:rFonts w:ascii="Times New Roman" w:hAnsi="Times New Roman"/>
                <w:sz w:val="24"/>
                <w:szCs w:val="24"/>
              </w:rPr>
              <w:t>ствляться заказчиком в течение 5</w:t>
            </w:r>
            <w:r w:rsidRPr="00DC46D9">
              <w:rPr>
                <w:rFonts w:ascii="Times New Roman" w:hAnsi="Times New Roman"/>
                <w:sz w:val="24"/>
                <w:szCs w:val="24"/>
              </w:rPr>
              <w:t xml:space="preserve"> (</w:t>
            </w:r>
            <w:r w:rsidR="00F96FE5">
              <w:rPr>
                <w:rFonts w:ascii="Times New Roman" w:hAnsi="Times New Roman"/>
                <w:sz w:val="24"/>
                <w:szCs w:val="24"/>
              </w:rPr>
              <w:t>пяти</w:t>
            </w:r>
            <w:r w:rsidRPr="00DC46D9">
              <w:rPr>
                <w:rFonts w:ascii="Times New Roman" w:hAnsi="Times New Roman"/>
                <w:sz w:val="24"/>
                <w:szCs w:val="24"/>
              </w:rPr>
              <w:t xml:space="preserve">) </w:t>
            </w:r>
            <w:r w:rsidR="00F96FE5">
              <w:rPr>
                <w:rFonts w:ascii="Times New Roman" w:hAnsi="Times New Roman"/>
                <w:sz w:val="24"/>
                <w:szCs w:val="24"/>
              </w:rPr>
              <w:t>рабочи</w:t>
            </w:r>
            <w:bookmarkStart w:id="0" w:name="_GoBack"/>
            <w:bookmarkEnd w:id="0"/>
            <w:r w:rsidRPr="00DC46D9">
              <w:rPr>
                <w:rFonts w:ascii="Times New Roman" w:hAnsi="Times New Roman"/>
                <w:sz w:val="24"/>
                <w:szCs w:val="24"/>
              </w:rPr>
              <w:t xml:space="preserve"> дней с м</w:t>
            </w:r>
            <w:r w:rsidRPr="00DC46D9">
              <w:rPr>
                <w:rFonts w:ascii="Times New Roman" w:hAnsi="Times New Roman"/>
                <w:sz w:val="24"/>
                <w:szCs w:val="24"/>
              </w:rPr>
              <w:t>о</w:t>
            </w:r>
            <w:r w:rsidRPr="00DC46D9">
              <w:rPr>
                <w:rFonts w:ascii="Times New Roman" w:hAnsi="Times New Roman"/>
                <w:sz w:val="24"/>
                <w:szCs w:val="24"/>
              </w:rPr>
              <w:t>мента получени</w:t>
            </w:r>
            <w:r>
              <w:rPr>
                <w:rFonts w:ascii="Times New Roman" w:hAnsi="Times New Roman"/>
                <w:sz w:val="24"/>
                <w:szCs w:val="24"/>
              </w:rPr>
              <w:t>я заказчиком товара и передаточ</w:t>
            </w:r>
            <w:r w:rsidRPr="00DC46D9">
              <w:rPr>
                <w:rFonts w:ascii="Times New Roman" w:hAnsi="Times New Roman"/>
                <w:sz w:val="24"/>
                <w:szCs w:val="24"/>
              </w:rPr>
              <w:t>ных докуме</w:t>
            </w:r>
            <w:r w:rsidRPr="00DC46D9">
              <w:rPr>
                <w:rFonts w:ascii="Times New Roman" w:hAnsi="Times New Roman"/>
                <w:sz w:val="24"/>
                <w:szCs w:val="24"/>
              </w:rPr>
              <w:t>н</w:t>
            </w:r>
            <w:r w:rsidRPr="00DC46D9">
              <w:rPr>
                <w:rFonts w:ascii="Times New Roman" w:hAnsi="Times New Roman"/>
                <w:sz w:val="24"/>
                <w:szCs w:val="24"/>
              </w:rPr>
              <w:t>тов.</w:t>
            </w:r>
          </w:p>
          <w:p w:rsidR="00FE2B28" w:rsidRPr="00DC46D9" w:rsidRDefault="00FE2B28" w:rsidP="00FB495A">
            <w:pPr>
              <w:widowControl w:val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C46D9">
              <w:rPr>
                <w:rFonts w:ascii="Times New Roman" w:hAnsi="Times New Roman"/>
                <w:sz w:val="24"/>
                <w:szCs w:val="24"/>
              </w:rPr>
              <w:t>Приёмка поставляемого товара заказчиком может осущест</w:t>
            </w:r>
            <w:r w:rsidRPr="00DC46D9">
              <w:rPr>
                <w:rFonts w:ascii="Times New Roman" w:hAnsi="Times New Roman"/>
                <w:sz w:val="24"/>
                <w:szCs w:val="24"/>
              </w:rPr>
              <w:t>в</w:t>
            </w:r>
            <w:r w:rsidRPr="00DC46D9">
              <w:rPr>
                <w:rFonts w:ascii="Times New Roman" w:hAnsi="Times New Roman"/>
                <w:sz w:val="24"/>
                <w:szCs w:val="24"/>
              </w:rPr>
              <w:t>ляться с понедельника по пятницу (включительно), в рабочее время - с 9:00 до 16:00. В праздничные и выходные дни приёмка товара не осуществляется.</w:t>
            </w:r>
          </w:p>
          <w:p w:rsidR="00FE2B28" w:rsidRPr="00502A9F" w:rsidRDefault="00FE2B28" w:rsidP="00FB495A">
            <w:pPr>
              <w:widowControl w:val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Поставщик (продавец) с товаром передаёт передаточные док</w:t>
            </w:r>
            <w:r>
              <w:rPr>
                <w:rFonts w:ascii="Times New Roman" w:hAnsi="Times New Roman"/>
                <w:sz w:val="24"/>
                <w:szCs w:val="24"/>
              </w:rPr>
              <w:t>у</w:t>
            </w:r>
            <w:r>
              <w:rPr>
                <w:rFonts w:ascii="Times New Roman" w:hAnsi="Times New Roman"/>
                <w:sz w:val="24"/>
                <w:szCs w:val="24"/>
              </w:rPr>
              <w:t>менты и документы для оплаты.</w:t>
            </w:r>
          </w:p>
        </w:tc>
      </w:tr>
      <w:tr w:rsidR="00FE2B28" w:rsidTr="0084090D">
        <w:tc>
          <w:tcPr>
            <w:tcW w:w="2660" w:type="dxa"/>
            <w:vAlign w:val="center"/>
          </w:tcPr>
          <w:p w:rsidR="00FE2B28" w:rsidRPr="00502A9F" w:rsidRDefault="00FE2B28" w:rsidP="00FB495A">
            <w:pPr>
              <w:widowControl w:val="0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DB39AD">
              <w:rPr>
                <w:rFonts w:ascii="Times New Roman" w:hAnsi="Times New Roman"/>
                <w:sz w:val="24"/>
                <w:szCs w:val="24"/>
              </w:rPr>
              <w:t>Гарантийные обяз</w:t>
            </w:r>
            <w:r w:rsidRPr="00DB39AD">
              <w:rPr>
                <w:rFonts w:ascii="Times New Roman" w:hAnsi="Times New Roman"/>
                <w:sz w:val="24"/>
                <w:szCs w:val="24"/>
              </w:rPr>
              <w:t>а</w:t>
            </w:r>
            <w:r w:rsidRPr="00DB39AD">
              <w:rPr>
                <w:rFonts w:ascii="Times New Roman" w:hAnsi="Times New Roman"/>
                <w:sz w:val="24"/>
                <w:szCs w:val="24"/>
              </w:rPr>
              <w:t>тельства</w:t>
            </w:r>
            <w:r>
              <w:rPr>
                <w:rFonts w:ascii="Times New Roman" w:hAnsi="Times New Roman"/>
                <w:sz w:val="24"/>
                <w:szCs w:val="24"/>
              </w:rPr>
              <w:t>:</w:t>
            </w:r>
          </w:p>
        </w:tc>
        <w:tc>
          <w:tcPr>
            <w:tcW w:w="6911" w:type="dxa"/>
          </w:tcPr>
          <w:p w:rsidR="00FE2B28" w:rsidRPr="00502A9F" w:rsidRDefault="00FE2B28" w:rsidP="00FB495A">
            <w:pPr>
              <w:widowControl w:val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B39AD">
              <w:rPr>
                <w:rFonts w:ascii="Times New Roman" w:hAnsi="Times New Roman"/>
                <w:sz w:val="24"/>
                <w:szCs w:val="24"/>
              </w:rPr>
              <w:t>Срок гарантии поставщика (продавца) на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объект закупки: не м</w:t>
            </w:r>
            <w:r>
              <w:rPr>
                <w:rFonts w:ascii="Times New Roman" w:hAnsi="Times New Roman"/>
                <w:sz w:val="24"/>
                <w:szCs w:val="24"/>
              </w:rPr>
              <w:t>е</w:t>
            </w:r>
            <w:r>
              <w:rPr>
                <w:rFonts w:ascii="Times New Roman" w:hAnsi="Times New Roman"/>
                <w:sz w:val="24"/>
                <w:szCs w:val="24"/>
              </w:rPr>
              <w:t>нее 12 ме</w:t>
            </w:r>
            <w:r w:rsidRPr="00DB39AD">
              <w:rPr>
                <w:rFonts w:ascii="Times New Roman" w:hAnsi="Times New Roman"/>
                <w:sz w:val="24"/>
                <w:szCs w:val="24"/>
              </w:rPr>
              <w:t>сяцев. Поставщик (продавец) должен обеспечи</w:t>
            </w:r>
            <w:r>
              <w:rPr>
                <w:rFonts w:ascii="Times New Roman" w:hAnsi="Times New Roman"/>
                <w:sz w:val="24"/>
                <w:szCs w:val="24"/>
              </w:rPr>
              <w:t>ть усл</w:t>
            </w:r>
            <w:r>
              <w:rPr>
                <w:rFonts w:ascii="Times New Roman" w:hAnsi="Times New Roman"/>
                <w:sz w:val="24"/>
                <w:szCs w:val="24"/>
              </w:rPr>
              <w:t>о</w:t>
            </w:r>
            <w:r>
              <w:rPr>
                <w:rFonts w:ascii="Times New Roman" w:hAnsi="Times New Roman"/>
                <w:sz w:val="24"/>
                <w:szCs w:val="24"/>
              </w:rPr>
              <w:t>вия гарантии, уста</w:t>
            </w:r>
            <w:r w:rsidRPr="00DB39AD">
              <w:rPr>
                <w:rFonts w:ascii="Times New Roman" w:hAnsi="Times New Roman"/>
                <w:sz w:val="24"/>
                <w:szCs w:val="24"/>
              </w:rPr>
              <w:t xml:space="preserve">навливаемые изготовителем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(производителем) </w:t>
            </w:r>
            <w:r w:rsidRPr="00DB39AD">
              <w:rPr>
                <w:rFonts w:ascii="Times New Roman" w:hAnsi="Times New Roman"/>
                <w:sz w:val="24"/>
                <w:szCs w:val="24"/>
              </w:rPr>
              <w:t>на объект з</w:t>
            </w:r>
            <w:r>
              <w:rPr>
                <w:rFonts w:ascii="Times New Roman" w:hAnsi="Times New Roman"/>
                <w:sz w:val="24"/>
                <w:szCs w:val="24"/>
              </w:rPr>
              <w:t>акупки и подтвердить их соответ</w:t>
            </w:r>
            <w:r w:rsidRPr="00DB39AD">
              <w:rPr>
                <w:rFonts w:ascii="Times New Roman" w:hAnsi="Times New Roman"/>
                <w:sz w:val="24"/>
                <w:szCs w:val="24"/>
              </w:rPr>
              <w:t>ствующим докуме</w:t>
            </w:r>
            <w:r w:rsidRPr="00DB39AD">
              <w:rPr>
                <w:rFonts w:ascii="Times New Roman" w:hAnsi="Times New Roman"/>
                <w:sz w:val="24"/>
                <w:szCs w:val="24"/>
              </w:rPr>
              <w:t>н</w:t>
            </w:r>
            <w:r w:rsidRPr="00DB39AD">
              <w:rPr>
                <w:rFonts w:ascii="Times New Roman" w:hAnsi="Times New Roman"/>
                <w:sz w:val="24"/>
                <w:szCs w:val="24"/>
              </w:rPr>
              <w:t>том.</w:t>
            </w:r>
          </w:p>
        </w:tc>
      </w:tr>
    </w:tbl>
    <w:p w:rsidR="00CA7C7D" w:rsidRPr="00C03680" w:rsidRDefault="00CA7C7D" w:rsidP="00BA2951">
      <w:pPr>
        <w:widowControl w:val="0"/>
        <w:spacing w:after="0" w:line="240" w:lineRule="auto"/>
        <w:contextualSpacing/>
        <w:jc w:val="both"/>
        <w:rPr>
          <w:rFonts w:ascii="Times New Roman" w:eastAsia="Calibri" w:hAnsi="Times New Roman" w:cs="Times New Roman"/>
          <w:b/>
          <w:sz w:val="24"/>
          <w:szCs w:val="24"/>
        </w:rPr>
      </w:pPr>
    </w:p>
    <w:sectPr w:rsidR="00CA7C7D" w:rsidRPr="00C03680" w:rsidSect="00C0368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autoHyphenation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160BC"/>
    <w:rsid w:val="0000052F"/>
    <w:rsid w:val="000473C2"/>
    <w:rsid w:val="001160BC"/>
    <w:rsid w:val="00161169"/>
    <w:rsid w:val="00203566"/>
    <w:rsid w:val="0020579A"/>
    <w:rsid w:val="00233093"/>
    <w:rsid w:val="00262B33"/>
    <w:rsid w:val="00282CAD"/>
    <w:rsid w:val="002B285B"/>
    <w:rsid w:val="0033600C"/>
    <w:rsid w:val="00427EFF"/>
    <w:rsid w:val="004E6950"/>
    <w:rsid w:val="00502A9F"/>
    <w:rsid w:val="00507D6A"/>
    <w:rsid w:val="00554BEA"/>
    <w:rsid w:val="0056452B"/>
    <w:rsid w:val="005A0226"/>
    <w:rsid w:val="00695008"/>
    <w:rsid w:val="007C2CEA"/>
    <w:rsid w:val="008A3C9A"/>
    <w:rsid w:val="008A73DE"/>
    <w:rsid w:val="008C0F2F"/>
    <w:rsid w:val="009051CE"/>
    <w:rsid w:val="009550FD"/>
    <w:rsid w:val="00A41DAB"/>
    <w:rsid w:val="00AE7C23"/>
    <w:rsid w:val="00B87B5E"/>
    <w:rsid w:val="00B9388D"/>
    <w:rsid w:val="00BA2951"/>
    <w:rsid w:val="00C03680"/>
    <w:rsid w:val="00C2535B"/>
    <w:rsid w:val="00C34E79"/>
    <w:rsid w:val="00C53697"/>
    <w:rsid w:val="00C90A77"/>
    <w:rsid w:val="00CA7C7D"/>
    <w:rsid w:val="00CE5D74"/>
    <w:rsid w:val="00D00D16"/>
    <w:rsid w:val="00D07B0E"/>
    <w:rsid w:val="00D437D1"/>
    <w:rsid w:val="00D6237B"/>
    <w:rsid w:val="00DB39AD"/>
    <w:rsid w:val="00DC46D9"/>
    <w:rsid w:val="00EA2601"/>
    <w:rsid w:val="00EB3261"/>
    <w:rsid w:val="00EC2C9C"/>
    <w:rsid w:val="00ED304E"/>
    <w:rsid w:val="00F33DDC"/>
    <w:rsid w:val="00F47296"/>
    <w:rsid w:val="00F56D8E"/>
    <w:rsid w:val="00F91BDB"/>
    <w:rsid w:val="00F96FE5"/>
    <w:rsid w:val="00FE2B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3309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numbering" w:customStyle="1" w:styleId="1">
    <w:name w:val="Нет списка1"/>
    <w:next w:val="a2"/>
    <w:uiPriority w:val="99"/>
    <w:semiHidden/>
    <w:unhideWhenUsed/>
    <w:rsid w:val="00C03680"/>
  </w:style>
  <w:style w:type="table" w:styleId="a3">
    <w:name w:val="Table Grid"/>
    <w:basedOn w:val="a1"/>
    <w:uiPriority w:val="39"/>
    <w:rsid w:val="00C03680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C03680"/>
    <w:pPr>
      <w:spacing w:after="0" w:line="240" w:lineRule="auto"/>
    </w:pPr>
    <w:rPr>
      <w:rFonts w:ascii="Tahoma" w:eastAsia="Calibri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C03680"/>
    <w:rPr>
      <w:rFonts w:ascii="Tahoma" w:eastAsia="Calibri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3309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numbering" w:customStyle="1" w:styleId="1">
    <w:name w:val="Нет списка1"/>
    <w:next w:val="a2"/>
    <w:uiPriority w:val="99"/>
    <w:semiHidden/>
    <w:unhideWhenUsed/>
    <w:rsid w:val="00C03680"/>
  </w:style>
  <w:style w:type="table" w:styleId="a3">
    <w:name w:val="Table Grid"/>
    <w:basedOn w:val="a1"/>
    <w:uiPriority w:val="39"/>
    <w:rsid w:val="00C03680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C03680"/>
    <w:pPr>
      <w:spacing w:after="0" w:line="240" w:lineRule="auto"/>
    </w:pPr>
    <w:rPr>
      <w:rFonts w:ascii="Tahoma" w:eastAsia="Calibri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C03680"/>
    <w:rPr>
      <w:rFonts w:ascii="Tahoma" w:eastAsia="Calibri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2</Pages>
  <Words>618</Words>
  <Characters>3525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ГришинСА</dc:creator>
  <cp:lastModifiedBy>Сотрудник</cp:lastModifiedBy>
  <cp:revision>6</cp:revision>
  <cp:lastPrinted>2026-04-28T07:22:00Z</cp:lastPrinted>
  <dcterms:created xsi:type="dcterms:W3CDTF">2026-08-13T06:54:00Z</dcterms:created>
  <dcterms:modified xsi:type="dcterms:W3CDTF">2026-08-13T09:19:00Z</dcterms:modified>
</cp:coreProperties>
</file>