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738F0" w14:textId="77777777" w:rsidR="008D5A7F" w:rsidRPr="001C27B4" w:rsidRDefault="008D5A7F" w:rsidP="008D5A7F">
      <w:pPr>
        <w:pStyle w:val="ConsPlusNormal"/>
        <w:jc w:val="right"/>
        <w:rPr>
          <w:rFonts w:ascii="Times New Roman" w:hAnsi="Times New Roman" w:cs="Times New Roman"/>
          <w:b/>
          <w:sz w:val="22"/>
          <w:szCs w:val="22"/>
        </w:rPr>
      </w:pPr>
      <w:r w:rsidRPr="001C27B4">
        <w:rPr>
          <w:rFonts w:ascii="Times New Roman" w:hAnsi="Times New Roman" w:cs="Times New Roman"/>
          <w:b/>
          <w:sz w:val="22"/>
          <w:szCs w:val="22"/>
        </w:rPr>
        <w:t xml:space="preserve">Приложение к электронной версии </w:t>
      </w:r>
    </w:p>
    <w:p w14:paraId="5A00444D" w14:textId="77777777" w:rsidR="008D5A7F" w:rsidRPr="001C27B4" w:rsidRDefault="008D5A7F" w:rsidP="008D5A7F">
      <w:pPr>
        <w:pStyle w:val="ConsPlusNormal"/>
        <w:jc w:val="right"/>
        <w:rPr>
          <w:rFonts w:ascii="Times New Roman" w:hAnsi="Times New Roman" w:cs="Times New Roman"/>
          <w:b/>
          <w:sz w:val="22"/>
          <w:szCs w:val="22"/>
        </w:rPr>
      </w:pPr>
      <w:r w:rsidRPr="001C27B4">
        <w:rPr>
          <w:rFonts w:ascii="Times New Roman" w:hAnsi="Times New Roman" w:cs="Times New Roman"/>
          <w:b/>
          <w:sz w:val="22"/>
          <w:szCs w:val="22"/>
        </w:rPr>
        <w:t>контракта по закупке №____________</w:t>
      </w:r>
    </w:p>
    <w:p w14:paraId="51578E85" w14:textId="77777777" w:rsidR="00CF3F3C" w:rsidRPr="001C27B4" w:rsidRDefault="00CF3F3C" w:rsidP="00560813">
      <w:pPr>
        <w:pStyle w:val="ConsPlusNormal"/>
        <w:rPr>
          <w:rFonts w:ascii="Times New Roman" w:hAnsi="Times New Roman" w:cs="Times New Roman"/>
          <w:sz w:val="22"/>
          <w:szCs w:val="22"/>
        </w:rPr>
      </w:pPr>
    </w:p>
    <w:p w14:paraId="3B0CC17A" w14:textId="77777777" w:rsidR="008D5A7F" w:rsidRPr="001C27B4" w:rsidRDefault="008D5A7F" w:rsidP="007A660A">
      <w:pPr>
        <w:pStyle w:val="ConsPlusNormal"/>
        <w:jc w:val="center"/>
        <w:rPr>
          <w:rFonts w:ascii="Times New Roman" w:hAnsi="Times New Roman" w:cs="Times New Roman"/>
          <w:b/>
          <w:sz w:val="22"/>
          <w:szCs w:val="22"/>
        </w:rPr>
      </w:pPr>
    </w:p>
    <w:p w14:paraId="270353E4" w14:textId="0C65DE45" w:rsidR="00DC5621" w:rsidRPr="001C27B4" w:rsidRDefault="00817164" w:rsidP="007A660A">
      <w:pPr>
        <w:pStyle w:val="ConsPlusNormal"/>
        <w:jc w:val="center"/>
        <w:rPr>
          <w:rFonts w:ascii="Times New Roman" w:hAnsi="Times New Roman" w:cs="Times New Roman"/>
          <w:b/>
          <w:sz w:val="22"/>
          <w:szCs w:val="22"/>
        </w:rPr>
      </w:pPr>
      <w:r w:rsidRPr="001C27B4">
        <w:rPr>
          <w:rFonts w:ascii="Times New Roman" w:hAnsi="Times New Roman" w:cs="Times New Roman"/>
          <w:b/>
          <w:sz w:val="22"/>
          <w:szCs w:val="22"/>
        </w:rPr>
        <w:t>К</w:t>
      </w:r>
      <w:r w:rsidR="005A7DB7" w:rsidRPr="001C27B4">
        <w:rPr>
          <w:rFonts w:ascii="Times New Roman" w:hAnsi="Times New Roman" w:cs="Times New Roman"/>
          <w:b/>
          <w:sz w:val="22"/>
          <w:szCs w:val="22"/>
        </w:rPr>
        <w:t>онтракт</w:t>
      </w:r>
      <w:r w:rsidR="00E616DF" w:rsidRPr="001C27B4">
        <w:rPr>
          <w:rFonts w:ascii="Times New Roman" w:hAnsi="Times New Roman" w:cs="Times New Roman"/>
          <w:b/>
          <w:sz w:val="22"/>
          <w:szCs w:val="22"/>
        </w:rPr>
        <w:t xml:space="preserve"> № </w:t>
      </w:r>
      <w:r w:rsidR="00E616DF" w:rsidRPr="001C27B4">
        <w:rPr>
          <w:rFonts w:ascii="Times New Roman" w:hAnsi="Times New Roman" w:cs="Times New Roman"/>
          <w:sz w:val="22"/>
          <w:szCs w:val="22"/>
        </w:rPr>
        <w:t>_</w:t>
      </w:r>
      <w:r w:rsidR="008B5A41" w:rsidRPr="001C27B4">
        <w:rPr>
          <w:rFonts w:ascii="Times New Roman" w:hAnsi="Times New Roman" w:cs="Times New Roman"/>
          <w:sz w:val="22"/>
          <w:szCs w:val="22"/>
        </w:rPr>
        <w:t>__________</w:t>
      </w:r>
      <w:r w:rsidR="00E616DF" w:rsidRPr="001C27B4">
        <w:rPr>
          <w:rFonts w:ascii="Times New Roman" w:hAnsi="Times New Roman" w:cs="Times New Roman"/>
          <w:sz w:val="22"/>
          <w:szCs w:val="22"/>
        </w:rPr>
        <w:t>_</w:t>
      </w:r>
    </w:p>
    <w:p w14:paraId="78265742" w14:textId="7B62009E" w:rsidR="00DC5621" w:rsidRDefault="00A053AA" w:rsidP="00A053AA">
      <w:pPr>
        <w:pStyle w:val="ConsPlusNormal"/>
        <w:ind w:firstLine="540"/>
        <w:jc w:val="center"/>
        <w:rPr>
          <w:rFonts w:ascii="Times New Roman" w:hAnsi="Times New Roman" w:cs="Times New Roman"/>
          <w:b/>
          <w:sz w:val="22"/>
          <w:szCs w:val="22"/>
        </w:rPr>
      </w:pPr>
      <w:r w:rsidRPr="00A053AA">
        <w:rPr>
          <w:rFonts w:ascii="Times New Roman" w:hAnsi="Times New Roman" w:cs="Times New Roman"/>
          <w:b/>
          <w:sz w:val="22"/>
          <w:szCs w:val="22"/>
        </w:rPr>
        <w:t>на поставку бумаги для офисной техники</w:t>
      </w:r>
    </w:p>
    <w:p w14:paraId="79BEB5EA" w14:textId="77777777" w:rsidR="00A053AA" w:rsidRPr="00AD2A3E" w:rsidRDefault="00A053AA" w:rsidP="00A053AA">
      <w:pPr>
        <w:pStyle w:val="ConsPlusNormal"/>
        <w:ind w:firstLine="540"/>
        <w:jc w:val="center"/>
        <w:rPr>
          <w:rFonts w:ascii="Times New Roman" w:hAnsi="Times New Roman" w:cs="Times New Roman"/>
          <w:sz w:val="16"/>
          <w:szCs w:val="16"/>
        </w:rPr>
      </w:pPr>
    </w:p>
    <w:p w14:paraId="71EE669A" w14:textId="1FB0A97D" w:rsidR="00DC5621" w:rsidRPr="00AD2A3E" w:rsidRDefault="00DC5621" w:rsidP="00CF3F3C">
      <w:pPr>
        <w:pStyle w:val="ConsPlusNonformat"/>
        <w:rPr>
          <w:rFonts w:ascii="Times New Roman" w:hAnsi="Times New Roman" w:cs="Times New Roman"/>
          <w:sz w:val="22"/>
          <w:szCs w:val="22"/>
        </w:rPr>
      </w:pPr>
      <w:r w:rsidRPr="00AD2A3E">
        <w:rPr>
          <w:rFonts w:ascii="Times New Roman" w:hAnsi="Times New Roman" w:cs="Times New Roman"/>
          <w:sz w:val="22"/>
          <w:szCs w:val="22"/>
        </w:rPr>
        <w:t xml:space="preserve">г. </w:t>
      </w:r>
      <w:r w:rsidR="00A32D5A" w:rsidRPr="00AD2A3E">
        <w:rPr>
          <w:rFonts w:ascii="Times New Roman" w:hAnsi="Times New Roman" w:cs="Times New Roman"/>
          <w:sz w:val="22"/>
          <w:szCs w:val="22"/>
        </w:rPr>
        <w:t>Ульяновск</w:t>
      </w:r>
      <w:r w:rsidRPr="00AD2A3E">
        <w:rPr>
          <w:rFonts w:ascii="Times New Roman" w:hAnsi="Times New Roman" w:cs="Times New Roman"/>
          <w:sz w:val="22"/>
          <w:szCs w:val="22"/>
        </w:rPr>
        <w:t xml:space="preserve">                              </w:t>
      </w:r>
      <w:r w:rsidR="00A32D5A" w:rsidRPr="00AD2A3E">
        <w:rPr>
          <w:rFonts w:ascii="Times New Roman" w:hAnsi="Times New Roman" w:cs="Times New Roman"/>
          <w:sz w:val="22"/>
          <w:szCs w:val="22"/>
        </w:rPr>
        <w:t xml:space="preserve">                 </w:t>
      </w:r>
      <w:r w:rsidR="00CF3F3C" w:rsidRPr="00AD2A3E">
        <w:rPr>
          <w:rFonts w:ascii="Times New Roman" w:hAnsi="Times New Roman" w:cs="Times New Roman"/>
          <w:sz w:val="22"/>
          <w:szCs w:val="22"/>
        </w:rPr>
        <w:t xml:space="preserve">      </w:t>
      </w:r>
      <w:r w:rsidR="007B3505">
        <w:rPr>
          <w:rFonts w:ascii="Times New Roman" w:hAnsi="Times New Roman" w:cs="Times New Roman"/>
          <w:sz w:val="22"/>
          <w:szCs w:val="22"/>
        </w:rPr>
        <w:t xml:space="preserve">  </w:t>
      </w:r>
      <w:r w:rsidR="002F072B">
        <w:rPr>
          <w:rFonts w:ascii="Times New Roman" w:hAnsi="Times New Roman" w:cs="Times New Roman"/>
          <w:sz w:val="22"/>
          <w:szCs w:val="22"/>
        </w:rPr>
        <w:t xml:space="preserve">                    </w:t>
      </w:r>
      <w:r w:rsidR="0067390A" w:rsidRPr="00AD2A3E">
        <w:rPr>
          <w:rFonts w:ascii="Times New Roman" w:hAnsi="Times New Roman" w:cs="Times New Roman"/>
          <w:sz w:val="22"/>
          <w:szCs w:val="22"/>
        </w:rPr>
        <w:t xml:space="preserve"> </w:t>
      </w:r>
      <w:r w:rsidRPr="00AD2A3E">
        <w:rPr>
          <w:rFonts w:ascii="Times New Roman" w:hAnsi="Times New Roman" w:cs="Times New Roman"/>
          <w:sz w:val="22"/>
          <w:szCs w:val="22"/>
        </w:rPr>
        <w:t>"___</w:t>
      </w:r>
      <w:r w:rsidR="0067390A" w:rsidRPr="00AD2A3E">
        <w:rPr>
          <w:rFonts w:ascii="Times New Roman" w:hAnsi="Times New Roman" w:cs="Times New Roman"/>
          <w:sz w:val="22"/>
          <w:szCs w:val="22"/>
        </w:rPr>
        <w:t>__</w:t>
      </w:r>
      <w:r w:rsidR="007B3505">
        <w:rPr>
          <w:rFonts w:ascii="Times New Roman" w:hAnsi="Times New Roman" w:cs="Times New Roman"/>
          <w:sz w:val="22"/>
          <w:szCs w:val="22"/>
        </w:rPr>
        <w:t>" __</w:t>
      </w:r>
      <w:r w:rsidR="002F072B">
        <w:rPr>
          <w:rFonts w:ascii="Times New Roman" w:hAnsi="Times New Roman" w:cs="Times New Roman"/>
          <w:sz w:val="22"/>
          <w:szCs w:val="22"/>
        </w:rPr>
        <w:t>__</w:t>
      </w:r>
      <w:r w:rsidR="007B3505">
        <w:rPr>
          <w:rFonts w:ascii="Times New Roman" w:hAnsi="Times New Roman" w:cs="Times New Roman"/>
          <w:sz w:val="22"/>
          <w:szCs w:val="22"/>
        </w:rPr>
        <w:t>___</w:t>
      </w:r>
      <w:r w:rsidRPr="00AD2A3E">
        <w:rPr>
          <w:rFonts w:ascii="Times New Roman" w:hAnsi="Times New Roman" w:cs="Times New Roman"/>
          <w:sz w:val="22"/>
          <w:szCs w:val="22"/>
        </w:rPr>
        <w:t xml:space="preserve"> 20</w:t>
      </w:r>
      <w:r w:rsidR="009C23EB" w:rsidRPr="00AD2A3E">
        <w:rPr>
          <w:rFonts w:ascii="Times New Roman" w:hAnsi="Times New Roman" w:cs="Times New Roman"/>
          <w:sz w:val="22"/>
          <w:szCs w:val="22"/>
        </w:rPr>
        <w:t>2</w:t>
      </w:r>
      <w:r w:rsidR="00B9150C">
        <w:rPr>
          <w:rFonts w:ascii="Times New Roman" w:hAnsi="Times New Roman" w:cs="Times New Roman"/>
          <w:sz w:val="22"/>
          <w:szCs w:val="22"/>
        </w:rPr>
        <w:t>6</w:t>
      </w:r>
      <w:r w:rsidRPr="00AD2A3E">
        <w:rPr>
          <w:rFonts w:ascii="Times New Roman" w:hAnsi="Times New Roman" w:cs="Times New Roman"/>
          <w:sz w:val="22"/>
          <w:szCs w:val="22"/>
        </w:rPr>
        <w:t xml:space="preserve"> г.</w:t>
      </w:r>
    </w:p>
    <w:p w14:paraId="61E303E0" w14:textId="77777777" w:rsidR="00DC5621" w:rsidRPr="00AD2A3E" w:rsidRDefault="00DC5621">
      <w:pPr>
        <w:pStyle w:val="ConsPlusNormal"/>
        <w:jc w:val="both"/>
        <w:rPr>
          <w:rFonts w:ascii="Times New Roman" w:hAnsi="Times New Roman" w:cs="Times New Roman"/>
          <w:sz w:val="16"/>
          <w:szCs w:val="16"/>
        </w:rPr>
      </w:pPr>
    </w:p>
    <w:p w14:paraId="14E320D9" w14:textId="15C82BA5" w:rsidR="008D5A7F" w:rsidRPr="008D5A7F" w:rsidRDefault="00B9150C" w:rsidP="008D5A7F">
      <w:pPr>
        <w:pStyle w:val="ConsPlusNormal"/>
        <w:ind w:firstLine="567"/>
        <w:jc w:val="both"/>
        <w:outlineLvl w:val="0"/>
        <w:rPr>
          <w:rFonts w:ascii="Times New Roman" w:hAnsi="Times New Roman" w:cs="Times New Roman"/>
          <w:sz w:val="22"/>
          <w:szCs w:val="22"/>
        </w:rPr>
      </w:pPr>
      <w:bookmarkStart w:id="0" w:name="Par12"/>
      <w:bookmarkEnd w:id="0"/>
      <w:r w:rsidRPr="00B9150C">
        <w:rPr>
          <w:rFonts w:ascii="Times New Roman" w:hAnsi="Times New Roman" w:cs="Times New Roman"/>
          <w:sz w:val="22"/>
          <w:szCs w:val="22"/>
        </w:rPr>
        <w:t>Территориальный орган Федеральной службы государственной статистики по Ульяновской области (</w:t>
      </w:r>
      <w:proofErr w:type="spellStart"/>
      <w:r w:rsidRPr="00B9150C">
        <w:rPr>
          <w:rFonts w:ascii="Times New Roman" w:hAnsi="Times New Roman" w:cs="Times New Roman"/>
          <w:sz w:val="22"/>
          <w:szCs w:val="22"/>
        </w:rPr>
        <w:t>Ульяновскстат</w:t>
      </w:r>
      <w:proofErr w:type="spellEnd"/>
      <w:r w:rsidRPr="00B9150C">
        <w:rPr>
          <w:rFonts w:ascii="Times New Roman" w:hAnsi="Times New Roman" w:cs="Times New Roman"/>
          <w:sz w:val="22"/>
          <w:szCs w:val="22"/>
        </w:rPr>
        <w:t xml:space="preserve">), именуемый в дальнейшем «Заказчик», в лице заместителя руководителя </w:t>
      </w:r>
      <w:proofErr w:type="spellStart"/>
      <w:r w:rsidRPr="00B9150C">
        <w:rPr>
          <w:rFonts w:ascii="Times New Roman" w:hAnsi="Times New Roman" w:cs="Times New Roman"/>
          <w:sz w:val="22"/>
          <w:szCs w:val="22"/>
        </w:rPr>
        <w:t>Паладий</w:t>
      </w:r>
      <w:proofErr w:type="spellEnd"/>
      <w:r w:rsidRPr="00B9150C">
        <w:rPr>
          <w:rFonts w:ascii="Times New Roman" w:hAnsi="Times New Roman" w:cs="Times New Roman"/>
          <w:sz w:val="22"/>
          <w:szCs w:val="22"/>
        </w:rPr>
        <w:t xml:space="preserve"> Ольги Владимировны, действующего на основании Положения, утвержденного Приказом Росстата №252 от 23.04.2018 г. и доверенности № 8 - ДВ от 11.02.2026 г.</w:t>
      </w:r>
      <w:r w:rsidR="008D5A7F" w:rsidRPr="008D5A7F">
        <w:rPr>
          <w:rFonts w:ascii="Times New Roman" w:hAnsi="Times New Roman" w:cs="Times New Roman"/>
          <w:sz w:val="22"/>
          <w:szCs w:val="22"/>
        </w:rPr>
        <w:t>, с одной стороны, и</w:t>
      </w:r>
      <w:r w:rsidR="008D5A7F" w:rsidRPr="008D5A7F">
        <w:rPr>
          <w:rFonts w:ascii="Times New Roman" w:hAnsi="Times New Roman" w:cs="Times New Roman"/>
          <w:color w:val="FF0000"/>
          <w:sz w:val="22"/>
          <w:szCs w:val="22"/>
        </w:rPr>
        <w:t xml:space="preserve"> </w:t>
      </w:r>
      <w:r w:rsidR="008D5A7F" w:rsidRPr="008D5A7F">
        <w:rPr>
          <w:rFonts w:ascii="Times New Roman" w:hAnsi="Times New Roman" w:cs="Times New Roman"/>
          <w:sz w:val="22"/>
          <w:szCs w:val="22"/>
        </w:rPr>
        <w:t>______________________________, именуемый в дальнейшем «Поставщик», в лице _________________, действующего на основании __________</w:t>
      </w:r>
      <w:proofErr w:type="gramStart"/>
      <w:r w:rsidR="008D5A7F" w:rsidRPr="008D5A7F">
        <w:rPr>
          <w:rFonts w:ascii="Times New Roman" w:hAnsi="Times New Roman" w:cs="Times New Roman"/>
          <w:sz w:val="22"/>
          <w:szCs w:val="22"/>
        </w:rPr>
        <w:t xml:space="preserve"> ,</w:t>
      </w:r>
      <w:proofErr w:type="gramEnd"/>
      <w:r w:rsidR="008D5A7F" w:rsidRPr="008D5A7F">
        <w:rPr>
          <w:rFonts w:ascii="Times New Roman" w:hAnsi="Times New Roman" w:cs="Times New Roman"/>
          <w:sz w:val="22"/>
          <w:szCs w:val="22"/>
        </w:rPr>
        <w:t xml:space="preserve"> с другой стороны, совместно именуемые в дальнейшем «Стор</w:t>
      </w:r>
      <w:r w:rsidR="008D5A7F" w:rsidRPr="008D5A7F">
        <w:rPr>
          <w:rFonts w:ascii="Times New Roman" w:hAnsi="Times New Roman" w:cs="Times New Roman"/>
          <w:sz w:val="22"/>
          <w:szCs w:val="22"/>
        </w:rPr>
        <w:t>о</w:t>
      </w:r>
      <w:r w:rsidR="008D5A7F" w:rsidRPr="008D5A7F">
        <w:rPr>
          <w:rFonts w:ascii="Times New Roman" w:hAnsi="Times New Roman" w:cs="Times New Roman"/>
          <w:sz w:val="22"/>
          <w:szCs w:val="22"/>
        </w:rPr>
        <w:t xml:space="preserve">ны», на основании пункта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ИКЗ: </w:t>
      </w:r>
      <w:r w:rsidRPr="00B9150C">
        <w:rPr>
          <w:rFonts w:ascii="Times New Roman" w:hAnsi="Times New Roman" w:cs="Times New Roman"/>
          <w:sz w:val="22"/>
          <w:szCs w:val="22"/>
        </w:rPr>
        <w:t>261732500016573250100100060000000000</w:t>
      </w:r>
      <w:r w:rsidR="008D5A7F" w:rsidRPr="008D5A7F">
        <w:rPr>
          <w:rFonts w:ascii="Times New Roman" w:hAnsi="Times New Roman"/>
          <w:sz w:val="22"/>
          <w:szCs w:val="22"/>
        </w:rPr>
        <w:t>,</w:t>
      </w:r>
      <w:r w:rsidR="008D5A7F" w:rsidRPr="008D5A7F">
        <w:rPr>
          <w:rFonts w:ascii="Times New Roman" w:hAnsi="Times New Roman" w:cs="Times New Roman"/>
          <w:sz w:val="22"/>
          <w:szCs w:val="22"/>
        </w:rPr>
        <w:t xml:space="preserve"> заключили настоящий Контракт, именуемый в дальнейшем "Контракт", о нижеследующем:</w:t>
      </w:r>
    </w:p>
    <w:p w14:paraId="129E2EC1" w14:textId="77777777" w:rsidR="00413B69" w:rsidRPr="00AD2A3E" w:rsidRDefault="00413B69">
      <w:pPr>
        <w:pStyle w:val="ConsPlusNormal"/>
        <w:jc w:val="center"/>
        <w:outlineLvl w:val="0"/>
        <w:rPr>
          <w:rFonts w:ascii="Times New Roman" w:hAnsi="Times New Roman" w:cs="Times New Roman"/>
          <w:sz w:val="12"/>
          <w:szCs w:val="12"/>
        </w:rPr>
      </w:pPr>
    </w:p>
    <w:p w14:paraId="59746E50" w14:textId="77777777" w:rsidR="00DC5621" w:rsidRPr="00AD2A3E" w:rsidRDefault="00DC5621" w:rsidP="00FF55E2">
      <w:pPr>
        <w:pStyle w:val="ConsPlusNormal"/>
        <w:jc w:val="center"/>
        <w:outlineLvl w:val="0"/>
        <w:rPr>
          <w:rFonts w:ascii="Times New Roman" w:hAnsi="Times New Roman" w:cs="Times New Roman"/>
          <w:b/>
          <w:sz w:val="22"/>
          <w:szCs w:val="22"/>
        </w:rPr>
      </w:pPr>
      <w:r w:rsidRPr="00AD2A3E">
        <w:rPr>
          <w:rFonts w:ascii="Times New Roman" w:hAnsi="Times New Roman" w:cs="Times New Roman"/>
          <w:b/>
          <w:sz w:val="22"/>
          <w:szCs w:val="22"/>
        </w:rPr>
        <w:t>1. Предмет Контракта</w:t>
      </w:r>
    </w:p>
    <w:p w14:paraId="62B8E8D9" w14:textId="06E81823" w:rsidR="0079632B" w:rsidRPr="00AD2A3E" w:rsidRDefault="00DC5621" w:rsidP="00290C58">
      <w:pPr>
        <w:pStyle w:val="ConsPlusNormal"/>
        <w:ind w:firstLine="284"/>
        <w:jc w:val="both"/>
        <w:rPr>
          <w:rFonts w:ascii="Times New Roman" w:hAnsi="Times New Roman" w:cs="Times New Roman"/>
          <w:sz w:val="22"/>
          <w:szCs w:val="22"/>
        </w:rPr>
      </w:pPr>
      <w:bookmarkStart w:id="1" w:name="Par14"/>
      <w:bookmarkEnd w:id="1"/>
      <w:r w:rsidRPr="00AD2A3E">
        <w:rPr>
          <w:rFonts w:ascii="Times New Roman" w:hAnsi="Times New Roman" w:cs="Times New Roman"/>
          <w:sz w:val="22"/>
          <w:szCs w:val="22"/>
        </w:rPr>
        <w:t xml:space="preserve">1.1. </w:t>
      </w:r>
      <w:r w:rsidR="0079632B" w:rsidRPr="00AD2A3E">
        <w:rPr>
          <w:rFonts w:ascii="Times New Roman" w:hAnsi="Times New Roman" w:cs="Times New Roman"/>
          <w:sz w:val="22"/>
          <w:szCs w:val="22"/>
        </w:rPr>
        <w:t xml:space="preserve">Поставщик обязуется поставить </w:t>
      </w:r>
      <w:r w:rsidR="0079632B" w:rsidRPr="00AD2A3E">
        <w:rPr>
          <w:rFonts w:ascii="Times New Roman" w:hAnsi="Times New Roman" w:cs="Times New Roman"/>
          <w:color w:val="000000" w:themeColor="text1"/>
          <w:sz w:val="22"/>
          <w:szCs w:val="22"/>
        </w:rPr>
        <w:t xml:space="preserve">Заказчику </w:t>
      </w:r>
      <w:r w:rsidR="00A053AA" w:rsidRPr="00A053AA">
        <w:rPr>
          <w:rFonts w:ascii="Times New Roman" w:hAnsi="Times New Roman"/>
          <w:sz w:val="22"/>
          <w:szCs w:val="22"/>
        </w:rPr>
        <w:t xml:space="preserve">бумагу для офисной техники </w:t>
      </w:r>
      <w:r w:rsidR="0079632B" w:rsidRPr="00AD2A3E">
        <w:rPr>
          <w:rFonts w:ascii="Times New Roman" w:hAnsi="Times New Roman" w:cs="Times New Roman"/>
          <w:sz w:val="22"/>
          <w:szCs w:val="22"/>
        </w:rPr>
        <w:t>(далее - товар), на условиях, в порядке и в сроки, определяемые сторонами в настоящем Контракте, а Заказчик обязуется принять и опл</w:t>
      </w:r>
      <w:r w:rsidR="0079632B" w:rsidRPr="00AD2A3E">
        <w:rPr>
          <w:rFonts w:ascii="Times New Roman" w:hAnsi="Times New Roman" w:cs="Times New Roman"/>
          <w:sz w:val="22"/>
          <w:szCs w:val="22"/>
        </w:rPr>
        <w:t>а</w:t>
      </w:r>
      <w:r w:rsidR="0079632B" w:rsidRPr="00AD2A3E">
        <w:rPr>
          <w:rFonts w:ascii="Times New Roman" w:hAnsi="Times New Roman" w:cs="Times New Roman"/>
          <w:sz w:val="22"/>
          <w:szCs w:val="22"/>
        </w:rPr>
        <w:t>тить поставленный товар.</w:t>
      </w:r>
    </w:p>
    <w:p w14:paraId="6AC9BB59" w14:textId="77777777" w:rsidR="0079632B" w:rsidRPr="00AD2A3E" w:rsidRDefault="00C02E2C" w:rsidP="00290C58">
      <w:pPr>
        <w:pStyle w:val="ConsPlusNormal"/>
        <w:ind w:firstLine="284"/>
        <w:jc w:val="both"/>
        <w:rPr>
          <w:rFonts w:ascii="Times New Roman" w:hAnsi="Times New Roman" w:cs="Times New Roman"/>
          <w:sz w:val="22"/>
          <w:szCs w:val="22"/>
        </w:rPr>
      </w:pPr>
      <w:r w:rsidRPr="00AD2A3E">
        <w:rPr>
          <w:rFonts w:ascii="Times New Roman" w:hAnsi="Times New Roman" w:cs="Times New Roman"/>
          <w:sz w:val="22"/>
          <w:szCs w:val="22"/>
        </w:rPr>
        <w:t xml:space="preserve">1.2. </w:t>
      </w:r>
      <w:r w:rsidR="0087793B" w:rsidRPr="00AD2A3E">
        <w:rPr>
          <w:rFonts w:ascii="Times New Roman" w:hAnsi="Times New Roman" w:cs="Times New Roman"/>
          <w:sz w:val="22"/>
          <w:szCs w:val="22"/>
        </w:rPr>
        <w:t>Наименование, количество, характеристики, общая стоимость товара указываются в спецификации (приложение № 1</w:t>
      </w:r>
      <w:r w:rsidR="00C933A4" w:rsidRPr="00AD2A3E">
        <w:rPr>
          <w:rFonts w:ascii="Times New Roman" w:hAnsi="Times New Roman" w:cs="Times New Roman"/>
          <w:sz w:val="22"/>
          <w:szCs w:val="22"/>
        </w:rPr>
        <w:t xml:space="preserve"> к настоящему Контракту</w:t>
      </w:r>
      <w:r w:rsidR="0087793B" w:rsidRPr="00AD2A3E">
        <w:rPr>
          <w:rFonts w:ascii="Times New Roman" w:hAnsi="Times New Roman" w:cs="Times New Roman"/>
          <w:sz w:val="22"/>
          <w:szCs w:val="22"/>
        </w:rPr>
        <w:t>)</w:t>
      </w:r>
      <w:r w:rsidR="00C933A4" w:rsidRPr="00AD2A3E">
        <w:rPr>
          <w:rFonts w:ascii="Times New Roman" w:hAnsi="Times New Roman" w:cs="Times New Roman"/>
          <w:sz w:val="22"/>
          <w:szCs w:val="22"/>
        </w:rPr>
        <w:t>.</w:t>
      </w:r>
      <w:r w:rsidR="0087793B" w:rsidRPr="00AD2A3E">
        <w:rPr>
          <w:rFonts w:ascii="Times New Roman" w:hAnsi="Times New Roman" w:cs="Times New Roman"/>
          <w:sz w:val="22"/>
          <w:szCs w:val="22"/>
        </w:rPr>
        <w:t xml:space="preserve"> </w:t>
      </w:r>
    </w:p>
    <w:p w14:paraId="58254276" w14:textId="77777777" w:rsidR="000C65F5" w:rsidRPr="00AD2A3E" w:rsidRDefault="000C65F5">
      <w:pPr>
        <w:pStyle w:val="ConsPlusNormal"/>
        <w:ind w:firstLine="540"/>
        <w:jc w:val="both"/>
        <w:rPr>
          <w:rFonts w:ascii="Times New Roman" w:hAnsi="Times New Roman" w:cs="Times New Roman"/>
          <w:sz w:val="12"/>
          <w:szCs w:val="12"/>
        </w:rPr>
      </w:pPr>
    </w:p>
    <w:p w14:paraId="28738FE5" w14:textId="77777777" w:rsidR="00FF55E2" w:rsidRPr="00AD2A3E" w:rsidRDefault="000C65F5" w:rsidP="00B4499C">
      <w:pPr>
        <w:pStyle w:val="a8"/>
        <w:keepNext/>
        <w:keepLines/>
        <w:widowControl w:val="0"/>
        <w:suppressLineNumbers/>
        <w:suppressAutoHyphens/>
        <w:jc w:val="center"/>
        <w:rPr>
          <w:rFonts w:ascii="Times New Roman" w:hAnsi="Times New Roman"/>
          <w:b/>
          <w:sz w:val="22"/>
          <w:szCs w:val="22"/>
          <w:lang w:val="ru-RU"/>
        </w:rPr>
      </w:pPr>
      <w:bookmarkStart w:id="2" w:name="Par21"/>
      <w:bookmarkEnd w:id="2"/>
      <w:r w:rsidRPr="00AD2A3E">
        <w:rPr>
          <w:rFonts w:ascii="Times New Roman" w:hAnsi="Times New Roman"/>
          <w:b/>
          <w:sz w:val="22"/>
          <w:szCs w:val="22"/>
          <w:lang w:val="ru-RU"/>
        </w:rPr>
        <w:t xml:space="preserve">2. Цена Контракта, порядок расчетов </w:t>
      </w:r>
      <w:r w:rsidR="005065F9" w:rsidRPr="00AD2A3E">
        <w:rPr>
          <w:rFonts w:ascii="Times New Roman" w:hAnsi="Times New Roman"/>
          <w:b/>
          <w:sz w:val="22"/>
          <w:szCs w:val="22"/>
          <w:lang w:val="ru-RU"/>
        </w:rPr>
        <w:t xml:space="preserve">и </w:t>
      </w:r>
      <w:r w:rsidRPr="00AD2A3E">
        <w:rPr>
          <w:rFonts w:ascii="Times New Roman" w:hAnsi="Times New Roman"/>
          <w:b/>
          <w:sz w:val="22"/>
          <w:szCs w:val="22"/>
          <w:lang w:val="ru-RU"/>
        </w:rPr>
        <w:t>сроки поставки товара</w:t>
      </w:r>
    </w:p>
    <w:p w14:paraId="746414A9" w14:textId="16F2C5CE" w:rsidR="004311C3" w:rsidRPr="00AD2A3E" w:rsidRDefault="00494172" w:rsidP="004311C3">
      <w:pPr>
        <w:pStyle w:val="ConsPlusNormal"/>
        <w:ind w:firstLine="284"/>
        <w:jc w:val="both"/>
        <w:rPr>
          <w:rFonts w:ascii="Times New Roman" w:hAnsi="Times New Roman" w:cs="Times New Roman"/>
          <w:color w:val="000000" w:themeColor="text1"/>
          <w:sz w:val="22"/>
          <w:szCs w:val="22"/>
        </w:rPr>
      </w:pPr>
      <w:r w:rsidRPr="00AD2A3E">
        <w:rPr>
          <w:rFonts w:ascii="Times New Roman" w:hAnsi="Times New Roman" w:cs="Times New Roman"/>
          <w:sz w:val="22"/>
          <w:szCs w:val="22"/>
        </w:rPr>
        <w:t xml:space="preserve">2.1. </w:t>
      </w:r>
      <w:r w:rsidRPr="004311C3">
        <w:rPr>
          <w:rFonts w:ascii="Times New Roman" w:hAnsi="Times New Roman" w:cs="Times New Roman"/>
          <w:sz w:val="22"/>
          <w:szCs w:val="22"/>
        </w:rPr>
        <w:t>Цена</w:t>
      </w:r>
      <w:r w:rsidR="0043578F" w:rsidRPr="004311C3">
        <w:rPr>
          <w:rFonts w:ascii="Times New Roman" w:hAnsi="Times New Roman" w:cs="Times New Roman"/>
          <w:sz w:val="22"/>
          <w:szCs w:val="22"/>
        </w:rPr>
        <w:t xml:space="preserve"> настоящего К</w:t>
      </w:r>
      <w:r w:rsidR="00000C05" w:rsidRPr="004311C3">
        <w:rPr>
          <w:rFonts w:ascii="Times New Roman" w:hAnsi="Times New Roman" w:cs="Times New Roman"/>
          <w:sz w:val="22"/>
          <w:szCs w:val="22"/>
        </w:rPr>
        <w:t xml:space="preserve">онтракта составляет </w:t>
      </w:r>
      <w:r w:rsidR="008E251C">
        <w:rPr>
          <w:rFonts w:ascii="Times New Roman" w:hAnsi="Times New Roman" w:cs="Times New Roman"/>
          <w:sz w:val="22"/>
          <w:szCs w:val="22"/>
        </w:rPr>
        <w:t>____</w:t>
      </w:r>
      <w:r w:rsidR="00686E43" w:rsidRPr="004311C3">
        <w:rPr>
          <w:rFonts w:ascii="Times New Roman" w:hAnsi="Times New Roman" w:cs="Times New Roman"/>
          <w:color w:val="000000" w:themeColor="text1"/>
          <w:sz w:val="22"/>
          <w:szCs w:val="22"/>
        </w:rPr>
        <w:t xml:space="preserve"> (</w:t>
      </w:r>
      <w:r w:rsidR="008E251C">
        <w:rPr>
          <w:rFonts w:ascii="Times New Roman" w:hAnsi="Times New Roman" w:cs="Times New Roman"/>
          <w:color w:val="000000"/>
          <w:sz w:val="22"/>
          <w:szCs w:val="22"/>
        </w:rPr>
        <w:t>_____</w:t>
      </w:r>
      <w:r w:rsidR="0043578F" w:rsidRPr="004311C3">
        <w:rPr>
          <w:rFonts w:ascii="Times New Roman" w:hAnsi="Times New Roman" w:cs="Times New Roman"/>
          <w:color w:val="000000" w:themeColor="text1"/>
          <w:sz w:val="22"/>
          <w:szCs w:val="22"/>
        </w:rPr>
        <w:t>) руб</w:t>
      </w:r>
      <w:r w:rsidR="0036564A" w:rsidRPr="004311C3">
        <w:rPr>
          <w:rFonts w:ascii="Times New Roman" w:hAnsi="Times New Roman" w:cs="Times New Roman"/>
          <w:color w:val="000000" w:themeColor="text1"/>
          <w:sz w:val="22"/>
          <w:szCs w:val="22"/>
        </w:rPr>
        <w:t xml:space="preserve">. </w:t>
      </w:r>
      <w:r w:rsidR="008E251C">
        <w:rPr>
          <w:rFonts w:ascii="Times New Roman" w:hAnsi="Times New Roman" w:cs="Times New Roman"/>
          <w:color w:val="000000" w:themeColor="text1"/>
          <w:sz w:val="22"/>
          <w:szCs w:val="22"/>
        </w:rPr>
        <w:t>___</w:t>
      </w:r>
      <w:r w:rsidR="0043578F" w:rsidRPr="004311C3">
        <w:rPr>
          <w:rFonts w:ascii="Times New Roman" w:hAnsi="Times New Roman" w:cs="Times New Roman"/>
          <w:color w:val="000000" w:themeColor="text1"/>
          <w:sz w:val="22"/>
          <w:szCs w:val="22"/>
        </w:rPr>
        <w:t>коп.</w:t>
      </w:r>
      <w:r w:rsidR="0010157F" w:rsidRPr="004311C3">
        <w:rPr>
          <w:rFonts w:ascii="Times New Roman" w:hAnsi="Times New Roman" w:cs="Times New Roman"/>
          <w:color w:val="000000" w:themeColor="text1"/>
          <w:sz w:val="22"/>
          <w:szCs w:val="22"/>
        </w:rPr>
        <w:t>,</w:t>
      </w:r>
      <w:r w:rsidR="00AB1ABE" w:rsidRPr="004311C3">
        <w:rPr>
          <w:rFonts w:ascii="Times New Roman" w:hAnsi="Times New Roman" w:cs="Times New Roman"/>
          <w:color w:val="000000" w:themeColor="text1"/>
          <w:sz w:val="22"/>
          <w:szCs w:val="22"/>
        </w:rPr>
        <w:t xml:space="preserve"> </w:t>
      </w:r>
      <w:r w:rsidR="0010157F" w:rsidRPr="004311C3">
        <w:rPr>
          <w:rFonts w:ascii="Times New Roman" w:hAnsi="Times New Roman" w:cs="Times New Roman"/>
          <w:color w:val="000000" w:themeColor="text1"/>
          <w:sz w:val="22"/>
          <w:szCs w:val="22"/>
        </w:rPr>
        <w:t>в том числе НДС</w:t>
      </w:r>
      <w:r w:rsidR="0036564A" w:rsidRPr="004311C3">
        <w:rPr>
          <w:rFonts w:ascii="Times New Roman" w:hAnsi="Times New Roman" w:cs="Times New Roman"/>
          <w:color w:val="000000" w:themeColor="text1"/>
          <w:sz w:val="22"/>
          <w:szCs w:val="22"/>
        </w:rPr>
        <w:t xml:space="preserve"> (</w:t>
      </w:r>
      <w:r w:rsidR="008E251C">
        <w:rPr>
          <w:rFonts w:ascii="Times New Roman" w:hAnsi="Times New Roman" w:cs="Times New Roman"/>
          <w:color w:val="000000"/>
          <w:sz w:val="22"/>
          <w:szCs w:val="22"/>
        </w:rPr>
        <w:t>при наличии</w:t>
      </w:r>
      <w:r w:rsidR="0036564A" w:rsidRPr="004311C3">
        <w:rPr>
          <w:rFonts w:ascii="Times New Roman" w:hAnsi="Times New Roman" w:cs="Times New Roman"/>
          <w:color w:val="000000" w:themeColor="text1"/>
          <w:sz w:val="22"/>
          <w:szCs w:val="22"/>
        </w:rPr>
        <w:t>)</w:t>
      </w:r>
      <w:r w:rsidR="00BA6844" w:rsidRPr="004311C3">
        <w:rPr>
          <w:rFonts w:ascii="Times New Roman" w:hAnsi="Times New Roman" w:cs="Times New Roman"/>
          <w:color w:val="000000" w:themeColor="text1"/>
          <w:sz w:val="22"/>
          <w:szCs w:val="22"/>
        </w:rPr>
        <w:t>.</w:t>
      </w:r>
    </w:p>
    <w:p w14:paraId="3E799ABF" w14:textId="77777777" w:rsidR="00AB1ABE" w:rsidRPr="00AD2A3E" w:rsidRDefault="00AB1ABE" w:rsidP="00AA1C3A">
      <w:pPr>
        <w:pStyle w:val="ConsPlusNormal"/>
        <w:ind w:firstLine="284"/>
        <w:jc w:val="both"/>
        <w:rPr>
          <w:rFonts w:ascii="Times New Roman" w:hAnsi="Times New Roman" w:cs="Times New Roman"/>
          <w:sz w:val="22"/>
          <w:szCs w:val="22"/>
        </w:rPr>
      </w:pPr>
      <w:r w:rsidRPr="00AD2A3E">
        <w:rPr>
          <w:rFonts w:ascii="Times New Roman" w:hAnsi="Times New Roman" w:cs="Times New Roman"/>
          <w:sz w:val="22"/>
          <w:szCs w:val="22"/>
        </w:rPr>
        <w:t xml:space="preserve">2.2. Цена Контракта включает в себя </w:t>
      </w:r>
      <w:r w:rsidR="00AC3BE0" w:rsidRPr="00AD2A3E">
        <w:rPr>
          <w:rFonts w:ascii="Times New Roman" w:hAnsi="Times New Roman" w:cs="Times New Roman"/>
          <w:color w:val="000000"/>
          <w:sz w:val="22"/>
          <w:szCs w:val="22"/>
        </w:rPr>
        <w:t>стоимость товара, перевозку</w:t>
      </w:r>
      <w:r w:rsidRPr="00AD2A3E">
        <w:rPr>
          <w:rFonts w:ascii="Times New Roman" w:hAnsi="Times New Roman" w:cs="Times New Roman"/>
          <w:color w:val="000000"/>
          <w:sz w:val="22"/>
          <w:szCs w:val="22"/>
        </w:rPr>
        <w:t xml:space="preserve">, разгрузку, </w:t>
      </w:r>
      <w:r w:rsidR="00AC3BE0" w:rsidRPr="00AD2A3E">
        <w:rPr>
          <w:rFonts w:ascii="Times New Roman" w:hAnsi="Times New Roman" w:cs="Times New Roman"/>
          <w:color w:val="000000"/>
          <w:sz w:val="22"/>
          <w:szCs w:val="22"/>
        </w:rPr>
        <w:t xml:space="preserve">а также </w:t>
      </w:r>
      <w:r w:rsidR="00173058" w:rsidRPr="00AD2A3E">
        <w:rPr>
          <w:rFonts w:ascii="Times New Roman" w:hAnsi="Times New Roman" w:cs="Times New Roman"/>
          <w:color w:val="000000"/>
          <w:sz w:val="22"/>
          <w:szCs w:val="22"/>
        </w:rPr>
        <w:t xml:space="preserve">расходы </w:t>
      </w:r>
      <w:r w:rsidR="00AC3BE0" w:rsidRPr="00AD2A3E">
        <w:rPr>
          <w:rFonts w:ascii="Times New Roman" w:hAnsi="Times New Roman" w:cs="Times New Roman"/>
          <w:color w:val="000000"/>
          <w:sz w:val="22"/>
          <w:szCs w:val="22"/>
        </w:rPr>
        <w:t>на стр</w:t>
      </w:r>
      <w:r w:rsidR="00AC3BE0" w:rsidRPr="00AD2A3E">
        <w:rPr>
          <w:rFonts w:ascii="Times New Roman" w:hAnsi="Times New Roman" w:cs="Times New Roman"/>
          <w:color w:val="000000"/>
          <w:sz w:val="22"/>
          <w:szCs w:val="22"/>
        </w:rPr>
        <w:t>а</w:t>
      </w:r>
      <w:r w:rsidR="00AC3BE0" w:rsidRPr="00AD2A3E">
        <w:rPr>
          <w:rFonts w:ascii="Times New Roman" w:hAnsi="Times New Roman" w:cs="Times New Roman"/>
          <w:color w:val="000000"/>
          <w:sz w:val="22"/>
          <w:szCs w:val="22"/>
        </w:rPr>
        <w:t>хование, уплату</w:t>
      </w:r>
      <w:r w:rsidRPr="00AD2A3E">
        <w:rPr>
          <w:rFonts w:ascii="Times New Roman" w:hAnsi="Times New Roman" w:cs="Times New Roman"/>
          <w:color w:val="000000"/>
          <w:sz w:val="22"/>
          <w:szCs w:val="22"/>
        </w:rPr>
        <w:t xml:space="preserve"> всех налогов (в том числе при необходимости – НДС), сборов, уплату таможенных пошлин и другие обязательные платежи.</w:t>
      </w:r>
    </w:p>
    <w:p w14:paraId="5A3254E5" w14:textId="77777777" w:rsidR="0043578F" w:rsidRPr="00AD2A3E" w:rsidRDefault="00AB1ABE" w:rsidP="008B4765">
      <w:pPr>
        <w:pStyle w:val="ConsPlusNormal"/>
        <w:ind w:left="284"/>
        <w:jc w:val="both"/>
        <w:rPr>
          <w:rFonts w:ascii="Times New Roman" w:hAnsi="Times New Roman" w:cs="Times New Roman"/>
          <w:sz w:val="22"/>
          <w:szCs w:val="22"/>
        </w:rPr>
      </w:pPr>
      <w:r w:rsidRPr="00AD2A3E">
        <w:rPr>
          <w:rFonts w:ascii="Times New Roman" w:hAnsi="Times New Roman" w:cs="Times New Roman"/>
          <w:sz w:val="22"/>
          <w:szCs w:val="22"/>
        </w:rPr>
        <w:t>2.3</w:t>
      </w:r>
      <w:r w:rsidR="0043578F" w:rsidRPr="00AD2A3E">
        <w:rPr>
          <w:rFonts w:ascii="Times New Roman" w:hAnsi="Times New Roman" w:cs="Times New Roman"/>
          <w:sz w:val="22"/>
          <w:szCs w:val="22"/>
        </w:rPr>
        <w:t>. Цена контракта является твердой и определяется на весь срок исполнения Контракта.</w:t>
      </w:r>
    </w:p>
    <w:p w14:paraId="20AFF0AE" w14:textId="77777777" w:rsidR="008E251C" w:rsidRPr="008D3362" w:rsidRDefault="00AB1ABE" w:rsidP="008E251C">
      <w:pPr>
        <w:pStyle w:val="ConsPlusNormal"/>
        <w:ind w:firstLine="284"/>
        <w:jc w:val="both"/>
        <w:rPr>
          <w:rFonts w:ascii="Times New Roman" w:hAnsi="Times New Roman" w:cs="Times New Roman"/>
          <w:sz w:val="22"/>
          <w:szCs w:val="22"/>
        </w:rPr>
      </w:pPr>
      <w:r w:rsidRPr="00AD2A3E">
        <w:rPr>
          <w:rFonts w:ascii="Times New Roman" w:hAnsi="Times New Roman" w:cs="Times New Roman"/>
          <w:sz w:val="22"/>
          <w:szCs w:val="22"/>
        </w:rPr>
        <w:t>2.4.</w:t>
      </w:r>
      <w:r w:rsidR="0043578F" w:rsidRPr="00AD2A3E">
        <w:rPr>
          <w:rFonts w:ascii="Times New Roman" w:hAnsi="Times New Roman" w:cs="Times New Roman"/>
          <w:sz w:val="22"/>
          <w:szCs w:val="22"/>
        </w:rPr>
        <w:t xml:space="preserve"> </w:t>
      </w:r>
      <w:r w:rsidR="008E251C" w:rsidRPr="008D3362">
        <w:rPr>
          <w:rFonts w:ascii="Times New Roman" w:hAnsi="Times New Roman" w:cs="Times New Roman"/>
          <w:sz w:val="22"/>
          <w:szCs w:val="22"/>
        </w:rPr>
        <w:t>Оплата по Контракту осуществляется по безналичному расчету за счет средств федерального бю</w:t>
      </w:r>
      <w:r w:rsidR="008E251C" w:rsidRPr="008D3362">
        <w:rPr>
          <w:rFonts w:ascii="Times New Roman" w:hAnsi="Times New Roman" w:cs="Times New Roman"/>
          <w:sz w:val="22"/>
          <w:szCs w:val="22"/>
        </w:rPr>
        <w:t>д</w:t>
      </w:r>
      <w:r w:rsidR="008E251C" w:rsidRPr="008D3362">
        <w:rPr>
          <w:rFonts w:ascii="Times New Roman" w:hAnsi="Times New Roman" w:cs="Times New Roman"/>
          <w:sz w:val="22"/>
          <w:szCs w:val="22"/>
        </w:rPr>
        <w:t>жета, платежным поручением путем перечисления Заказчиком денежных средств на расчетный счет П</w:t>
      </w:r>
      <w:r w:rsidR="008E251C" w:rsidRPr="008D3362">
        <w:rPr>
          <w:rFonts w:ascii="Times New Roman" w:hAnsi="Times New Roman" w:cs="Times New Roman"/>
          <w:sz w:val="22"/>
          <w:szCs w:val="22"/>
        </w:rPr>
        <w:t>о</w:t>
      </w:r>
      <w:r w:rsidR="008E251C" w:rsidRPr="008D3362">
        <w:rPr>
          <w:rFonts w:ascii="Times New Roman" w:hAnsi="Times New Roman" w:cs="Times New Roman"/>
          <w:sz w:val="22"/>
          <w:szCs w:val="22"/>
        </w:rPr>
        <w:t>ставщика, указанный в настоящем Контракте.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w:t>
      </w:r>
      <w:r w:rsidR="008E251C" w:rsidRPr="008D3362">
        <w:rPr>
          <w:rFonts w:ascii="Times New Roman" w:hAnsi="Times New Roman" w:cs="Times New Roman"/>
          <w:sz w:val="22"/>
          <w:szCs w:val="22"/>
        </w:rPr>
        <w:t>с</w:t>
      </w:r>
      <w:r w:rsidR="008E251C" w:rsidRPr="008D3362">
        <w:rPr>
          <w:rFonts w:ascii="Times New Roman" w:hAnsi="Times New Roman" w:cs="Times New Roman"/>
          <w:sz w:val="22"/>
          <w:szCs w:val="22"/>
        </w:rPr>
        <w:t>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18B119D5" w14:textId="5495C514" w:rsidR="008E251C" w:rsidRPr="008D3362" w:rsidRDefault="008E251C" w:rsidP="008E251C">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2.</w:t>
      </w:r>
      <w:r>
        <w:rPr>
          <w:rFonts w:ascii="Times New Roman" w:hAnsi="Times New Roman" w:cs="Times New Roman"/>
          <w:sz w:val="22"/>
          <w:szCs w:val="22"/>
        </w:rPr>
        <w:t>5</w:t>
      </w:r>
      <w:r w:rsidRPr="008D3362">
        <w:rPr>
          <w:rFonts w:ascii="Times New Roman" w:hAnsi="Times New Roman" w:cs="Times New Roman"/>
          <w:sz w:val="22"/>
          <w:szCs w:val="22"/>
        </w:rPr>
        <w:t>. Оплата по Контракту производится Заказчиком в течение</w:t>
      </w:r>
      <w:r>
        <w:rPr>
          <w:rFonts w:ascii="Times New Roman" w:hAnsi="Times New Roman" w:cs="Times New Roman"/>
          <w:sz w:val="22"/>
          <w:szCs w:val="22"/>
        </w:rPr>
        <w:t xml:space="preserve"> 3</w:t>
      </w:r>
      <w:r w:rsidRPr="008D3362">
        <w:rPr>
          <w:rFonts w:ascii="Times New Roman" w:hAnsi="Times New Roman" w:cs="Times New Roman"/>
          <w:sz w:val="22"/>
          <w:szCs w:val="22"/>
        </w:rPr>
        <w:t xml:space="preserve"> (</w:t>
      </w:r>
      <w:r>
        <w:rPr>
          <w:rFonts w:ascii="Times New Roman" w:hAnsi="Times New Roman" w:cs="Times New Roman"/>
          <w:sz w:val="22"/>
          <w:szCs w:val="22"/>
        </w:rPr>
        <w:t>трёх</w:t>
      </w:r>
      <w:r w:rsidRPr="008D3362">
        <w:rPr>
          <w:rFonts w:ascii="Times New Roman" w:hAnsi="Times New Roman" w:cs="Times New Roman"/>
          <w:sz w:val="22"/>
          <w:szCs w:val="22"/>
        </w:rPr>
        <w:t xml:space="preserve">) банковских дней после получения Заказчиком поставляемого по настоящему Контракту товара </w:t>
      </w:r>
      <w:r w:rsidR="008D5A7F" w:rsidRPr="008D5A7F">
        <w:rPr>
          <w:rFonts w:ascii="Times New Roman" w:hAnsi="Times New Roman" w:cs="Times New Roman"/>
          <w:sz w:val="22"/>
          <w:szCs w:val="22"/>
        </w:rPr>
        <w:t>и предоставления товарной накладной, счет - фактуры, либо универсального передаточного документа, а также счета.</w:t>
      </w:r>
    </w:p>
    <w:p w14:paraId="5D38B2F4" w14:textId="1F8F4D89" w:rsidR="008E251C" w:rsidRPr="008D3362" w:rsidRDefault="008E251C" w:rsidP="008E251C">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2.</w:t>
      </w:r>
      <w:r>
        <w:rPr>
          <w:rFonts w:ascii="Times New Roman" w:hAnsi="Times New Roman" w:cs="Times New Roman"/>
          <w:sz w:val="22"/>
          <w:szCs w:val="22"/>
        </w:rPr>
        <w:t>6</w:t>
      </w:r>
      <w:r w:rsidRPr="008D3362">
        <w:rPr>
          <w:rFonts w:ascii="Times New Roman" w:hAnsi="Times New Roman" w:cs="Times New Roman"/>
          <w:sz w:val="22"/>
          <w:szCs w:val="22"/>
        </w:rPr>
        <w:t xml:space="preserve">. Срок поставки товара по настоящему </w:t>
      </w:r>
      <w:r w:rsidRPr="008D3362">
        <w:rPr>
          <w:rFonts w:ascii="Times New Roman" w:hAnsi="Times New Roman" w:cs="Times New Roman"/>
          <w:color w:val="000000"/>
          <w:sz w:val="22"/>
          <w:szCs w:val="22"/>
        </w:rPr>
        <w:t xml:space="preserve">Контракту </w:t>
      </w:r>
      <w:r w:rsidRPr="008D3362">
        <w:rPr>
          <w:rFonts w:ascii="Times New Roman" w:hAnsi="Times New Roman" w:cs="Times New Roman"/>
          <w:sz w:val="22"/>
          <w:szCs w:val="22"/>
        </w:rPr>
        <w:t xml:space="preserve">с момента заключения контракта и по </w:t>
      </w:r>
      <w:r w:rsidRPr="00463521">
        <w:rPr>
          <w:rFonts w:ascii="Times New Roman" w:hAnsi="Times New Roman" w:cs="Times New Roman"/>
          <w:sz w:val="22"/>
          <w:szCs w:val="22"/>
        </w:rPr>
        <w:t>«</w:t>
      </w:r>
      <w:r w:rsidR="009206C4">
        <w:rPr>
          <w:rFonts w:ascii="Times New Roman" w:hAnsi="Times New Roman" w:cs="Times New Roman"/>
          <w:sz w:val="22"/>
          <w:szCs w:val="22"/>
        </w:rPr>
        <w:t>2</w:t>
      </w:r>
      <w:r w:rsidR="00B9150C">
        <w:rPr>
          <w:rFonts w:ascii="Times New Roman" w:hAnsi="Times New Roman" w:cs="Times New Roman"/>
          <w:sz w:val="22"/>
          <w:szCs w:val="22"/>
        </w:rPr>
        <w:t>9</w:t>
      </w:r>
      <w:r w:rsidRPr="00463521">
        <w:rPr>
          <w:rFonts w:ascii="Times New Roman" w:hAnsi="Times New Roman" w:cs="Times New Roman"/>
          <w:sz w:val="22"/>
          <w:szCs w:val="22"/>
        </w:rPr>
        <w:t xml:space="preserve">» </w:t>
      </w:r>
      <w:r w:rsidR="00DB3BD0">
        <w:rPr>
          <w:rFonts w:ascii="Times New Roman" w:hAnsi="Times New Roman" w:cs="Times New Roman"/>
          <w:sz w:val="22"/>
          <w:szCs w:val="22"/>
        </w:rPr>
        <w:t>ию</w:t>
      </w:r>
      <w:r w:rsidR="009206C4">
        <w:rPr>
          <w:rFonts w:ascii="Times New Roman" w:hAnsi="Times New Roman" w:cs="Times New Roman"/>
          <w:sz w:val="22"/>
          <w:szCs w:val="22"/>
        </w:rPr>
        <w:t>л</w:t>
      </w:r>
      <w:r w:rsidR="00DB3BD0">
        <w:rPr>
          <w:rFonts w:ascii="Times New Roman" w:hAnsi="Times New Roman" w:cs="Times New Roman"/>
          <w:sz w:val="22"/>
          <w:szCs w:val="22"/>
        </w:rPr>
        <w:t>я</w:t>
      </w:r>
      <w:r w:rsidR="00562ACE">
        <w:rPr>
          <w:rFonts w:ascii="Times New Roman" w:hAnsi="Times New Roman" w:cs="Times New Roman"/>
          <w:sz w:val="22"/>
          <w:szCs w:val="22"/>
        </w:rPr>
        <w:t xml:space="preserve"> </w:t>
      </w:r>
      <w:r w:rsidRPr="00463521">
        <w:rPr>
          <w:rFonts w:ascii="Times New Roman" w:hAnsi="Times New Roman" w:cs="Times New Roman"/>
          <w:sz w:val="22"/>
          <w:szCs w:val="22"/>
        </w:rPr>
        <w:t>202</w:t>
      </w:r>
      <w:r w:rsidR="00B9150C">
        <w:rPr>
          <w:rFonts w:ascii="Times New Roman" w:hAnsi="Times New Roman" w:cs="Times New Roman"/>
          <w:sz w:val="22"/>
          <w:szCs w:val="22"/>
        </w:rPr>
        <w:t>6</w:t>
      </w:r>
      <w:r w:rsidRPr="00463521">
        <w:rPr>
          <w:rFonts w:ascii="Times New Roman" w:hAnsi="Times New Roman" w:cs="Times New Roman"/>
          <w:sz w:val="22"/>
          <w:szCs w:val="22"/>
        </w:rPr>
        <w:t xml:space="preserve"> г.</w:t>
      </w:r>
    </w:p>
    <w:p w14:paraId="63362BC8" w14:textId="77777777" w:rsidR="008E251C" w:rsidRPr="008D3362" w:rsidRDefault="008E251C" w:rsidP="008E251C">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2.6. Товар передается одной партией.</w:t>
      </w:r>
    </w:p>
    <w:p w14:paraId="3929EF95" w14:textId="303A7C23" w:rsidR="0079632B" w:rsidRPr="00AD2A3E" w:rsidRDefault="0079632B" w:rsidP="008E251C">
      <w:pPr>
        <w:pStyle w:val="ConsPlusNormal"/>
        <w:ind w:firstLine="284"/>
        <w:jc w:val="both"/>
        <w:rPr>
          <w:rFonts w:ascii="Times New Roman" w:hAnsi="Times New Roman" w:cs="Times New Roman"/>
          <w:sz w:val="12"/>
          <w:szCs w:val="12"/>
        </w:rPr>
      </w:pPr>
    </w:p>
    <w:p w14:paraId="18D8F2E2" w14:textId="77777777" w:rsidR="00DC5621" w:rsidRPr="00AD2A3E" w:rsidRDefault="000C65F5" w:rsidP="00FF55E2">
      <w:pPr>
        <w:pStyle w:val="ConsPlusNormal"/>
        <w:jc w:val="center"/>
        <w:outlineLvl w:val="0"/>
        <w:rPr>
          <w:rFonts w:ascii="Times New Roman" w:hAnsi="Times New Roman" w:cs="Times New Roman"/>
          <w:b/>
          <w:sz w:val="22"/>
          <w:szCs w:val="22"/>
        </w:rPr>
      </w:pPr>
      <w:r w:rsidRPr="00AD2A3E">
        <w:rPr>
          <w:rFonts w:ascii="Times New Roman" w:hAnsi="Times New Roman" w:cs="Times New Roman"/>
          <w:b/>
          <w:sz w:val="22"/>
          <w:szCs w:val="22"/>
        </w:rPr>
        <w:t>3</w:t>
      </w:r>
      <w:r w:rsidR="00DC5621" w:rsidRPr="00AD2A3E">
        <w:rPr>
          <w:rFonts w:ascii="Times New Roman" w:hAnsi="Times New Roman" w:cs="Times New Roman"/>
          <w:b/>
          <w:sz w:val="22"/>
          <w:szCs w:val="22"/>
        </w:rPr>
        <w:t xml:space="preserve">. </w:t>
      </w:r>
      <w:r w:rsidR="00DB05F5" w:rsidRPr="00AD2A3E">
        <w:rPr>
          <w:rFonts w:ascii="Times New Roman" w:hAnsi="Times New Roman" w:cs="Times New Roman"/>
          <w:b/>
          <w:sz w:val="22"/>
          <w:szCs w:val="22"/>
        </w:rPr>
        <w:t xml:space="preserve">Права и обязанности </w:t>
      </w:r>
      <w:r w:rsidR="00DC5621" w:rsidRPr="00AD2A3E">
        <w:rPr>
          <w:rFonts w:ascii="Times New Roman" w:hAnsi="Times New Roman" w:cs="Times New Roman"/>
          <w:b/>
          <w:sz w:val="22"/>
          <w:szCs w:val="22"/>
        </w:rPr>
        <w:t>Сторон</w:t>
      </w:r>
    </w:p>
    <w:p w14:paraId="11DC4A1C" w14:textId="77777777" w:rsidR="00817164" w:rsidRPr="008D3362" w:rsidRDefault="00817164" w:rsidP="00817164">
      <w:pPr>
        <w:pStyle w:val="ConsPlusNormal"/>
        <w:widowControl/>
        <w:ind w:firstLine="284"/>
        <w:jc w:val="both"/>
        <w:rPr>
          <w:rFonts w:ascii="Times New Roman" w:hAnsi="Times New Roman" w:cs="Times New Roman"/>
          <w:sz w:val="22"/>
          <w:szCs w:val="22"/>
        </w:rPr>
      </w:pPr>
      <w:bookmarkStart w:id="3" w:name="Par38"/>
      <w:bookmarkEnd w:id="3"/>
      <w:r w:rsidRPr="008D3362">
        <w:rPr>
          <w:rFonts w:ascii="Times New Roman" w:hAnsi="Times New Roman" w:cs="Times New Roman"/>
          <w:sz w:val="22"/>
          <w:szCs w:val="22"/>
        </w:rPr>
        <w:t>3.1. Поставщик обязан:</w:t>
      </w:r>
    </w:p>
    <w:p w14:paraId="4B13C9E5" w14:textId="77777777" w:rsidR="00817164" w:rsidRPr="008D3362" w:rsidRDefault="00817164" w:rsidP="00817164">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3.1.1. Известить Заказчика о точном времени и дате поставки Товара телефонограммой или по факс</w:t>
      </w:r>
      <w:r w:rsidRPr="008D3362">
        <w:rPr>
          <w:rFonts w:ascii="Times New Roman" w:hAnsi="Times New Roman" w:cs="Times New Roman"/>
          <w:sz w:val="22"/>
          <w:szCs w:val="22"/>
        </w:rPr>
        <w:t>и</w:t>
      </w:r>
      <w:r w:rsidRPr="008D3362">
        <w:rPr>
          <w:rFonts w:ascii="Times New Roman" w:hAnsi="Times New Roman" w:cs="Times New Roman"/>
          <w:sz w:val="22"/>
          <w:szCs w:val="22"/>
        </w:rPr>
        <w:t>мильной связи.</w:t>
      </w:r>
    </w:p>
    <w:p w14:paraId="51353919" w14:textId="77777777" w:rsidR="00817164" w:rsidRPr="008D3362" w:rsidRDefault="00817164" w:rsidP="00817164">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3.1.2. Передать товар Заказчику в соответствии с условиями настоящего Контракта.</w:t>
      </w:r>
    </w:p>
    <w:p w14:paraId="01DC44EF" w14:textId="77777777" w:rsidR="00817164" w:rsidRPr="008D3362" w:rsidRDefault="00817164" w:rsidP="00817164">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3.1.3. Поставить товар на склад Заказчика собственным транспортом или с привлечением транспорта третьих лиц за свой счет.</w:t>
      </w:r>
    </w:p>
    <w:p w14:paraId="0684EEE7" w14:textId="77777777" w:rsidR="008D5A7F" w:rsidRPr="008D5A7F" w:rsidRDefault="00817164" w:rsidP="008D5A7F">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 xml:space="preserve">3.1.4. </w:t>
      </w:r>
      <w:r w:rsidR="008D5A7F" w:rsidRPr="008D5A7F">
        <w:rPr>
          <w:rFonts w:ascii="Times New Roman" w:hAnsi="Times New Roman" w:cs="Times New Roman"/>
          <w:sz w:val="22"/>
          <w:szCs w:val="22"/>
        </w:rPr>
        <w:t>Передать Заказчику вместе с товаром следующие документы:</w:t>
      </w:r>
    </w:p>
    <w:p w14:paraId="34CDB9D5" w14:textId="77777777" w:rsidR="008D5A7F" w:rsidRPr="008D5A7F" w:rsidRDefault="008D5A7F" w:rsidP="008D5A7F">
      <w:pPr>
        <w:pStyle w:val="ConsPlusNormal"/>
        <w:widowControl/>
        <w:ind w:firstLine="284"/>
        <w:jc w:val="both"/>
        <w:rPr>
          <w:rFonts w:ascii="Times New Roman" w:hAnsi="Times New Roman" w:cs="Times New Roman"/>
          <w:sz w:val="22"/>
          <w:szCs w:val="22"/>
        </w:rPr>
      </w:pPr>
      <w:r w:rsidRPr="008D5A7F">
        <w:rPr>
          <w:rFonts w:ascii="Times New Roman" w:hAnsi="Times New Roman" w:cs="Times New Roman"/>
          <w:sz w:val="22"/>
          <w:szCs w:val="22"/>
        </w:rPr>
        <w:t xml:space="preserve">- оригинал товарной накладной, счета-фактуры </w:t>
      </w:r>
      <w:r w:rsidRPr="008D5A7F">
        <w:rPr>
          <w:rFonts w:ascii="Times New Roman" w:hAnsi="Times New Roman"/>
          <w:sz w:val="22"/>
          <w:szCs w:val="22"/>
        </w:rPr>
        <w:t>либо универсальный передаточный документ</w:t>
      </w:r>
    </w:p>
    <w:p w14:paraId="7A4D37EC" w14:textId="08BEE3E3" w:rsidR="00817164" w:rsidRPr="008D5A7F" w:rsidRDefault="008D5A7F" w:rsidP="008D5A7F">
      <w:pPr>
        <w:pStyle w:val="ConsPlusNormal"/>
        <w:widowControl/>
        <w:ind w:firstLine="284"/>
        <w:jc w:val="both"/>
        <w:rPr>
          <w:rFonts w:ascii="Times New Roman" w:hAnsi="Times New Roman" w:cs="Times New Roman"/>
          <w:sz w:val="22"/>
          <w:szCs w:val="22"/>
        </w:rPr>
      </w:pPr>
      <w:r w:rsidRPr="008D5A7F">
        <w:rPr>
          <w:rFonts w:ascii="Times New Roman" w:hAnsi="Times New Roman" w:cs="Times New Roman"/>
          <w:sz w:val="22"/>
          <w:szCs w:val="22"/>
        </w:rPr>
        <w:t>- счет.</w:t>
      </w:r>
    </w:p>
    <w:p w14:paraId="7F67544A" w14:textId="77777777" w:rsidR="00817164" w:rsidRPr="008D3362" w:rsidRDefault="00817164" w:rsidP="00817164">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3.1.5. Участвовать в приемке-передаче товаров в соответствии с разделом 4 настоящего Контракта.</w:t>
      </w:r>
    </w:p>
    <w:p w14:paraId="3A199FE2" w14:textId="77777777" w:rsidR="00817164" w:rsidRPr="008D3362" w:rsidRDefault="00817164" w:rsidP="00817164">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3.1.6. По требованию Заказчика заменить товар на товар, соответствующий по качеству условиям настоящего Контракта, в течение 5 календарных дней с даты получения соответствующего требования на основании составленного акта о некачественном товаре Заказчика и забрать товар при обнаружении нед</w:t>
      </w:r>
      <w:r w:rsidRPr="008D3362">
        <w:rPr>
          <w:rFonts w:ascii="Times New Roman" w:hAnsi="Times New Roman" w:cs="Times New Roman"/>
          <w:sz w:val="22"/>
          <w:szCs w:val="22"/>
        </w:rPr>
        <w:t>о</w:t>
      </w:r>
      <w:r w:rsidRPr="008D3362">
        <w:rPr>
          <w:rFonts w:ascii="Times New Roman" w:hAnsi="Times New Roman" w:cs="Times New Roman"/>
          <w:sz w:val="22"/>
          <w:szCs w:val="22"/>
        </w:rPr>
        <w:t>статков и невозможности их устранения на месте.</w:t>
      </w:r>
    </w:p>
    <w:p w14:paraId="04176477" w14:textId="77777777" w:rsidR="00817164" w:rsidRPr="008D3362" w:rsidRDefault="00817164" w:rsidP="00817164">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3.2. Поставщик имеет право:</w:t>
      </w:r>
    </w:p>
    <w:p w14:paraId="1075E806" w14:textId="70BEB947" w:rsidR="00817164" w:rsidRPr="008D3362" w:rsidRDefault="00817164" w:rsidP="00817164">
      <w:pPr>
        <w:widowControl w:val="0"/>
        <w:shd w:val="clear" w:color="auto" w:fill="FFFFFF"/>
        <w:tabs>
          <w:tab w:val="left" w:pos="2549"/>
        </w:tabs>
        <w:autoSpaceDE w:val="0"/>
        <w:autoSpaceDN w:val="0"/>
        <w:adjustRightInd w:val="0"/>
        <w:spacing w:after="0" w:line="240" w:lineRule="auto"/>
        <w:ind w:right="32" w:firstLine="284"/>
        <w:jc w:val="both"/>
        <w:rPr>
          <w:rFonts w:ascii="Times New Roman" w:hAnsi="Times New Roman"/>
          <w:color w:val="000000"/>
        </w:rPr>
      </w:pPr>
      <w:r w:rsidRPr="008D3362">
        <w:rPr>
          <w:rFonts w:ascii="Times New Roman" w:hAnsi="Times New Roman"/>
        </w:rPr>
        <w:t xml:space="preserve">3.2.1. </w:t>
      </w:r>
      <w:r w:rsidR="00496AEE" w:rsidRPr="00496AEE">
        <w:rPr>
          <w:rFonts w:ascii="Times New Roman" w:hAnsi="Times New Roman"/>
          <w:color w:val="000000"/>
        </w:rPr>
        <w:t xml:space="preserve">Требовать своевременного подписания Заказчиком товарной накладной </w:t>
      </w:r>
      <w:r w:rsidR="00496AEE" w:rsidRPr="00496AEE">
        <w:rPr>
          <w:rFonts w:ascii="Times New Roman" w:hAnsi="Times New Roman"/>
        </w:rPr>
        <w:t>либо универсального п</w:t>
      </w:r>
      <w:r w:rsidR="00496AEE" w:rsidRPr="00496AEE">
        <w:rPr>
          <w:rFonts w:ascii="Times New Roman" w:hAnsi="Times New Roman"/>
        </w:rPr>
        <w:t>е</w:t>
      </w:r>
      <w:r w:rsidR="00496AEE" w:rsidRPr="00496AEE">
        <w:rPr>
          <w:rFonts w:ascii="Times New Roman" w:hAnsi="Times New Roman"/>
        </w:rPr>
        <w:lastRenderedPageBreak/>
        <w:t>редаточного документа</w:t>
      </w:r>
      <w:r w:rsidR="00496AEE" w:rsidRPr="00496AEE">
        <w:rPr>
          <w:rFonts w:ascii="Times New Roman" w:hAnsi="Times New Roman"/>
          <w:color w:val="000000"/>
        </w:rPr>
        <w:t>.</w:t>
      </w:r>
    </w:p>
    <w:p w14:paraId="1652E9E7" w14:textId="77777777" w:rsidR="00817164" w:rsidRPr="008D3362" w:rsidRDefault="00817164" w:rsidP="00817164">
      <w:pPr>
        <w:pStyle w:val="ConsPlusNormal"/>
        <w:widowControl/>
        <w:ind w:firstLine="284"/>
        <w:jc w:val="both"/>
        <w:rPr>
          <w:rFonts w:ascii="Times New Roman" w:hAnsi="Times New Roman" w:cs="Times New Roman"/>
          <w:color w:val="000000"/>
          <w:sz w:val="22"/>
          <w:szCs w:val="22"/>
        </w:rPr>
      </w:pPr>
      <w:r w:rsidRPr="008D3362">
        <w:rPr>
          <w:rFonts w:ascii="Times New Roman" w:hAnsi="Times New Roman" w:cs="Times New Roman"/>
          <w:color w:val="000000"/>
          <w:sz w:val="22"/>
          <w:szCs w:val="22"/>
        </w:rPr>
        <w:t>3.2.2. Требовать своевременной оплаты принятого Заказчиком Товара.</w:t>
      </w:r>
    </w:p>
    <w:p w14:paraId="05E3ED7B" w14:textId="77777777" w:rsidR="00817164" w:rsidRPr="008D3362" w:rsidRDefault="00817164" w:rsidP="00817164">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3.3. Заказчик обязан:</w:t>
      </w:r>
    </w:p>
    <w:p w14:paraId="141A41C2" w14:textId="77777777" w:rsidR="00817164" w:rsidRPr="008D3362" w:rsidRDefault="00817164" w:rsidP="00817164">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sz w:val="22"/>
          <w:szCs w:val="22"/>
        </w:rPr>
        <w:t>3.3.1. Принять товар в соответствии с разделом 4 настоящего Контракта и при отсутствии претензий о</w:t>
      </w:r>
      <w:r w:rsidRPr="008D3362">
        <w:rPr>
          <w:rFonts w:ascii="Times New Roman" w:hAnsi="Times New Roman" w:cs="Times New Roman"/>
          <w:sz w:val="22"/>
          <w:szCs w:val="22"/>
        </w:rPr>
        <w:t>т</w:t>
      </w:r>
      <w:r w:rsidRPr="008D3362">
        <w:rPr>
          <w:rFonts w:ascii="Times New Roman" w:hAnsi="Times New Roman" w:cs="Times New Roman"/>
          <w:sz w:val="22"/>
          <w:szCs w:val="22"/>
        </w:rPr>
        <w:t>носительно качества, количества, и других характеристик товара, подписать товарную накладную и передать один экземпляр Поставщику.</w:t>
      </w:r>
    </w:p>
    <w:p w14:paraId="4E595A2F" w14:textId="77777777" w:rsidR="00817164" w:rsidRPr="008D3362" w:rsidRDefault="00817164" w:rsidP="00817164">
      <w:pPr>
        <w:pStyle w:val="ConsPlusNormal"/>
        <w:widowControl/>
        <w:ind w:firstLine="284"/>
        <w:jc w:val="both"/>
        <w:rPr>
          <w:rFonts w:ascii="Times New Roman" w:hAnsi="Times New Roman" w:cs="Times New Roman"/>
          <w:color w:val="000000"/>
          <w:sz w:val="22"/>
          <w:szCs w:val="22"/>
        </w:rPr>
      </w:pPr>
      <w:r w:rsidRPr="008D3362">
        <w:rPr>
          <w:rFonts w:ascii="Times New Roman" w:hAnsi="Times New Roman" w:cs="Times New Roman"/>
          <w:sz w:val="22"/>
          <w:szCs w:val="22"/>
        </w:rPr>
        <w:t>3.3.2. Оплатить поставку товара в соответствии с условиями настоящего Контракта.</w:t>
      </w:r>
    </w:p>
    <w:p w14:paraId="54E5AB71" w14:textId="77777777" w:rsidR="00817164" w:rsidRPr="008D3362" w:rsidRDefault="00817164" w:rsidP="00817164">
      <w:pPr>
        <w:pStyle w:val="ConsPlusNormal"/>
        <w:widowControl/>
        <w:ind w:firstLine="284"/>
        <w:jc w:val="both"/>
        <w:rPr>
          <w:rFonts w:ascii="Times New Roman" w:hAnsi="Times New Roman" w:cs="Times New Roman"/>
          <w:color w:val="000000"/>
          <w:sz w:val="22"/>
          <w:szCs w:val="22"/>
        </w:rPr>
      </w:pPr>
      <w:r w:rsidRPr="008D3362">
        <w:rPr>
          <w:rFonts w:ascii="Times New Roman" w:hAnsi="Times New Roman" w:cs="Times New Roman"/>
          <w:color w:val="000000"/>
          <w:sz w:val="22"/>
          <w:szCs w:val="22"/>
        </w:rPr>
        <w:t>3.4. Заказчик имеет право:</w:t>
      </w:r>
    </w:p>
    <w:p w14:paraId="09EEFD3F" w14:textId="77777777" w:rsidR="00817164" w:rsidRPr="008D3362" w:rsidRDefault="00817164" w:rsidP="00817164">
      <w:pPr>
        <w:widowControl w:val="0"/>
        <w:shd w:val="clear" w:color="auto" w:fill="FFFFFF"/>
        <w:tabs>
          <w:tab w:val="left" w:pos="1238"/>
        </w:tabs>
        <w:autoSpaceDE w:val="0"/>
        <w:autoSpaceDN w:val="0"/>
        <w:adjustRightInd w:val="0"/>
        <w:spacing w:after="0" w:line="240" w:lineRule="auto"/>
        <w:ind w:right="32" w:firstLine="284"/>
        <w:jc w:val="both"/>
        <w:rPr>
          <w:rFonts w:ascii="Times New Roman" w:hAnsi="Times New Roman"/>
          <w:color w:val="000000"/>
        </w:rPr>
      </w:pPr>
      <w:r w:rsidRPr="008D3362">
        <w:rPr>
          <w:rFonts w:ascii="Times New Roman" w:hAnsi="Times New Roman"/>
          <w:color w:val="000000"/>
        </w:rPr>
        <w:t>3.4.1. Требовать от Поставщика надлежащего исполнения принятых им обязательств, а также своевр</w:t>
      </w:r>
      <w:r w:rsidRPr="008D3362">
        <w:rPr>
          <w:rFonts w:ascii="Times New Roman" w:hAnsi="Times New Roman"/>
          <w:color w:val="000000"/>
        </w:rPr>
        <w:t>е</w:t>
      </w:r>
      <w:r w:rsidRPr="008D3362">
        <w:rPr>
          <w:rFonts w:ascii="Times New Roman" w:hAnsi="Times New Roman"/>
          <w:color w:val="000000"/>
        </w:rPr>
        <w:t>менного устранения выявленных недостатков.</w:t>
      </w:r>
    </w:p>
    <w:p w14:paraId="307622A5" w14:textId="77777777" w:rsidR="00817164" w:rsidRPr="008D3362" w:rsidRDefault="00817164" w:rsidP="00817164">
      <w:pPr>
        <w:widowControl w:val="0"/>
        <w:shd w:val="clear" w:color="auto" w:fill="FFFFFF"/>
        <w:tabs>
          <w:tab w:val="left" w:pos="1238"/>
        </w:tabs>
        <w:autoSpaceDE w:val="0"/>
        <w:autoSpaceDN w:val="0"/>
        <w:adjustRightInd w:val="0"/>
        <w:spacing w:after="0" w:line="240" w:lineRule="auto"/>
        <w:ind w:right="32" w:firstLine="284"/>
        <w:jc w:val="both"/>
        <w:rPr>
          <w:rFonts w:ascii="Times New Roman" w:hAnsi="Times New Roman"/>
          <w:color w:val="000000"/>
        </w:rPr>
      </w:pPr>
      <w:r w:rsidRPr="008D3362">
        <w:rPr>
          <w:rFonts w:ascii="Times New Roman" w:hAnsi="Times New Roman"/>
          <w:color w:val="000000"/>
        </w:rPr>
        <w:t>3.4.2. Требовать от Поставщика предоставления надлежаще оформленных документов, подтверждающих исполнение принятых им обязательств.</w:t>
      </w:r>
    </w:p>
    <w:p w14:paraId="3F1BD5BB" w14:textId="606BDF2A" w:rsidR="00817164" w:rsidRPr="008D3362" w:rsidRDefault="00817164" w:rsidP="00817164">
      <w:pPr>
        <w:widowControl w:val="0"/>
        <w:shd w:val="clear" w:color="auto" w:fill="FFFFFF"/>
        <w:tabs>
          <w:tab w:val="left" w:pos="1238"/>
        </w:tabs>
        <w:autoSpaceDE w:val="0"/>
        <w:autoSpaceDN w:val="0"/>
        <w:adjustRightInd w:val="0"/>
        <w:spacing w:after="0" w:line="240" w:lineRule="auto"/>
        <w:ind w:right="32" w:firstLine="284"/>
        <w:jc w:val="both"/>
        <w:rPr>
          <w:rFonts w:ascii="Times New Roman" w:hAnsi="Times New Roman"/>
          <w:color w:val="000000"/>
        </w:rPr>
      </w:pPr>
      <w:r w:rsidRPr="008D3362">
        <w:rPr>
          <w:rFonts w:ascii="Times New Roman" w:hAnsi="Times New Roman"/>
          <w:color w:val="000000"/>
        </w:rPr>
        <w:t>3.4.3.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w:t>
      </w:r>
      <w:r w:rsidR="002F072B" w:rsidRPr="008D3362">
        <w:rPr>
          <w:rFonts w:ascii="Times New Roman" w:hAnsi="Times New Roman"/>
          <w:color w:val="000000"/>
        </w:rPr>
        <w:t>, проводит</w:t>
      </w:r>
      <w:r w:rsidR="00496AEE">
        <w:rPr>
          <w:rFonts w:ascii="Times New Roman" w:hAnsi="Times New Roman"/>
          <w:color w:val="000000"/>
        </w:rPr>
        <w:t>ь</w:t>
      </w:r>
      <w:r w:rsidRPr="008D3362">
        <w:rPr>
          <w:rFonts w:ascii="Times New Roman" w:hAnsi="Times New Roman"/>
          <w:color w:val="000000"/>
        </w:rPr>
        <w:t xml:space="preserve"> экспертизу в т.ч со</w:t>
      </w:r>
      <w:r w:rsidRPr="008D3362">
        <w:rPr>
          <w:rFonts w:ascii="Times New Roman" w:hAnsi="Times New Roman"/>
          <w:color w:val="000000"/>
        </w:rPr>
        <w:t>б</w:t>
      </w:r>
      <w:r w:rsidRPr="008D3362">
        <w:rPr>
          <w:rFonts w:ascii="Times New Roman" w:hAnsi="Times New Roman"/>
          <w:color w:val="000000"/>
        </w:rPr>
        <w:t>ст</w:t>
      </w:r>
      <w:r>
        <w:rPr>
          <w:rFonts w:ascii="Times New Roman" w:hAnsi="Times New Roman"/>
          <w:color w:val="000000"/>
        </w:rPr>
        <w:t>ве</w:t>
      </w:r>
      <w:r w:rsidRPr="008D3362">
        <w:rPr>
          <w:rFonts w:ascii="Times New Roman" w:hAnsi="Times New Roman"/>
          <w:color w:val="000000"/>
        </w:rPr>
        <w:t>нными силами. для участия в приеме Товара.</w:t>
      </w:r>
    </w:p>
    <w:p w14:paraId="29E32CD8" w14:textId="77777777" w:rsidR="00817164" w:rsidRPr="008D3362" w:rsidRDefault="00817164" w:rsidP="00817164">
      <w:pPr>
        <w:widowControl w:val="0"/>
        <w:shd w:val="clear" w:color="auto" w:fill="FFFFFF"/>
        <w:tabs>
          <w:tab w:val="left" w:pos="1238"/>
        </w:tabs>
        <w:autoSpaceDE w:val="0"/>
        <w:autoSpaceDN w:val="0"/>
        <w:adjustRightInd w:val="0"/>
        <w:spacing w:after="0" w:line="240" w:lineRule="auto"/>
        <w:ind w:right="32" w:firstLine="284"/>
        <w:jc w:val="both"/>
        <w:rPr>
          <w:rFonts w:ascii="Times New Roman" w:hAnsi="Times New Roman"/>
          <w:color w:val="000000"/>
        </w:rPr>
      </w:pPr>
      <w:r w:rsidRPr="008D3362">
        <w:rPr>
          <w:rFonts w:ascii="Times New Roman" w:hAnsi="Times New Roman"/>
          <w:color w:val="000000"/>
        </w:rPr>
        <w:t>3.4.4. Контролировать ход поставки Товара, соблюдение срока поставки, проверять соответствие Товара условиям настоящего Контракта, Спецификации.</w:t>
      </w:r>
    </w:p>
    <w:p w14:paraId="0B3C2001" w14:textId="77777777" w:rsidR="00817164" w:rsidRPr="008D3362" w:rsidRDefault="00817164" w:rsidP="00817164">
      <w:pPr>
        <w:widowControl w:val="0"/>
        <w:shd w:val="clear" w:color="auto" w:fill="FFFFFF"/>
        <w:tabs>
          <w:tab w:val="left" w:pos="1238"/>
        </w:tabs>
        <w:autoSpaceDE w:val="0"/>
        <w:autoSpaceDN w:val="0"/>
        <w:adjustRightInd w:val="0"/>
        <w:spacing w:after="0" w:line="240" w:lineRule="auto"/>
        <w:ind w:right="32" w:firstLine="284"/>
        <w:jc w:val="both"/>
        <w:rPr>
          <w:rFonts w:ascii="Times New Roman" w:hAnsi="Times New Roman"/>
          <w:color w:val="000000"/>
        </w:rPr>
      </w:pPr>
      <w:r w:rsidRPr="008D3362">
        <w:rPr>
          <w:rFonts w:ascii="Times New Roman" w:hAnsi="Times New Roman"/>
          <w:color w:val="000000"/>
        </w:rPr>
        <w:t>3.4.5. При обнаружении недостатков Товара, требовать их устранения. Требование подлежит обяз</w:t>
      </w:r>
      <w:r w:rsidRPr="008D3362">
        <w:rPr>
          <w:rFonts w:ascii="Times New Roman" w:hAnsi="Times New Roman"/>
          <w:color w:val="000000"/>
        </w:rPr>
        <w:t>а</w:t>
      </w:r>
      <w:r w:rsidRPr="008D3362">
        <w:rPr>
          <w:rFonts w:ascii="Times New Roman" w:hAnsi="Times New Roman"/>
          <w:color w:val="000000"/>
        </w:rPr>
        <w:t xml:space="preserve">тельному выполнению Поставщиком. </w:t>
      </w:r>
    </w:p>
    <w:p w14:paraId="1CA48F6C" w14:textId="77777777" w:rsidR="00817164" w:rsidRPr="008D3362" w:rsidRDefault="00817164" w:rsidP="00817164">
      <w:pPr>
        <w:pStyle w:val="ConsPlusNormal"/>
        <w:widowControl/>
        <w:ind w:firstLine="284"/>
        <w:jc w:val="both"/>
        <w:rPr>
          <w:rFonts w:ascii="Times New Roman" w:hAnsi="Times New Roman" w:cs="Times New Roman"/>
          <w:sz w:val="22"/>
          <w:szCs w:val="22"/>
        </w:rPr>
      </w:pPr>
      <w:r w:rsidRPr="008D3362">
        <w:rPr>
          <w:rFonts w:ascii="Times New Roman" w:hAnsi="Times New Roman" w:cs="Times New Roman"/>
          <w:color w:val="000000"/>
          <w:sz w:val="22"/>
          <w:szCs w:val="22"/>
        </w:rPr>
        <w:t>3.4.6. Определять лиц, непосредственно участвующих в контроле за ходом поставки Товара.</w:t>
      </w:r>
    </w:p>
    <w:p w14:paraId="3383D4BD" w14:textId="77777777" w:rsidR="00DC5621" w:rsidRPr="00AD2A3E" w:rsidRDefault="00DC5621" w:rsidP="005403E8">
      <w:pPr>
        <w:pStyle w:val="ConsPlusNormal"/>
        <w:jc w:val="both"/>
        <w:rPr>
          <w:rFonts w:ascii="Times New Roman" w:hAnsi="Times New Roman" w:cs="Times New Roman"/>
          <w:sz w:val="12"/>
          <w:szCs w:val="12"/>
        </w:rPr>
      </w:pPr>
    </w:p>
    <w:p w14:paraId="638535F8" w14:textId="77777777" w:rsidR="00DC5621" w:rsidRPr="00AD2A3E" w:rsidRDefault="00374BA6" w:rsidP="00FF55E2">
      <w:pPr>
        <w:pStyle w:val="ConsPlusNormal"/>
        <w:jc w:val="center"/>
        <w:outlineLvl w:val="0"/>
        <w:rPr>
          <w:rFonts w:ascii="Times New Roman" w:hAnsi="Times New Roman" w:cs="Times New Roman"/>
          <w:b/>
          <w:sz w:val="22"/>
          <w:szCs w:val="22"/>
        </w:rPr>
      </w:pPr>
      <w:bookmarkStart w:id="4" w:name="Par47"/>
      <w:bookmarkEnd w:id="4"/>
      <w:r w:rsidRPr="00AD2A3E">
        <w:rPr>
          <w:rFonts w:ascii="Times New Roman" w:hAnsi="Times New Roman" w:cs="Times New Roman"/>
          <w:b/>
          <w:sz w:val="22"/>
          <w:szCs w:val="22"/>
        </w:rPr>
        <w:t>4. Порядок поставки</w:t>
      </w:r>
      <w:r w:rsidR="00DC5621" w:rsidRPr="00AD2A3E">
        <w:rPr>
          <w:rFonts w:ascii="Times New Roman" w:hAnsi="Times New Roman" w:cs="Times New Roman"/>
          <w:b/>
          <w:sz w:val="22"/>
          <w:szCs w:val="22"/>
        </w:rPr>
        <w:t xml:space="preserve"> и приемки товара</w:t>
      </w:r>
    </w:p>
    <w:p w14:paraId="2DA7B7F1" w14:textId="5C67D1F1"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4.1.</w:t>
      </w:r>
      <w:r w:rsidRPr="00496AEE">
        <w:rPr>
          <w:rFonts w:ascii="Times New Roman" w:hAnsi="Times New Roman" w:cs="Times New Roman"/>
        </w:rPr>
        <w:t xml:space="preserve"> </w:t>
      </w:r>
      <w:r w:rsidR="00496AEE" w:rsidRPr="00496AEE">
        <w:rPr>
          <w:rFonts w:ascii="Times New Roman" w:hAnsi="Times New Roman"/>
          <w:color w:val="000000"/>
          <w:sz w:val="22"/>
          <w:szCs w:val="22"/>
        </w:rPr>
        <w:t>Сдача и приемка товара осуществляется путем передачи Поставщиком товара</w:t>
      </w:r>
      <w:r w:rsidR="00496AEE" w:rsidRPr="00496AEE">
        <w:rPr>
          <w:rFonts w:ascii="Times New Roman" w:hAnsi="Times New Roman" w:cs="Times New Roman"/>
          <w:sz w:val="22"/>
          <w:szCs w:val="22"/>
        </w:rPr>
        <w:t xml:space="preserve"> по адресу: Ульяновская область, г. Ульяновск, ул. Энгельса 1/32, в рабочие дни по согласованию с Заказчиком, вместе с товарной накладной, </w:t>
      </w:r>
      <w:r w:rsidR="00496AEE" w:rsidRPr="00496AEE">
        <w:rPr>
          <w:rFonts w:ascii="Times New Roman" w:hAnsi="Times New Roman"/>
          <w:color w:val="000000"/>
          <w:sz w:val="22"/>
          <w:szCs w:val="22"/>
        </w:rPr>
        <w:t>либо универсальным передаточным документом</w:t>
      </w:r>
      <w:r w:rsidR="00496AEE" w:rsidRPr="00496AEE">
        <w:rPr>
          <w:rFonts w:ascii="Times New Roman" w:hAnsi="Times New Roman" w:cs="Times New Roman"/>
          <w:sz w:val="22"/>
          <w:szCs w:val="22"/>
        </w:rPr>
        <w:t>.</w:t>
      </w:r>
    </w:p>
    <w:p w14:paraId="16486C8C" w14:textId="4E9796F2"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4.2. Заказчик в течении трёх рабочих дней с момента доставки товара организует проверку на соотве</w:t>
      </w:r>
      <w:r w:rsidRPr="008D3362">
        <w:rPr>
          <w:rFonts w:ascii="Times New Roman" w:hAnsi="Times New Roman" w:cs="Times New Roman"/>
          <w:sz w:val="22"/>
          <w:szCs w:val="22"/>
        </w:rPr>
        <w:t>т</w:t>
      </w:r>
      <w:r w:rsidRPr="008D3362">
        <w:rPr>
          <w:rFonts w:ascii="Times New Roman" w:hAnsi="Times New Roman" w:cs="Times New Roman"/>
          <w:sz w:val="22"/>
          <w:szCs w:val="22"/>
        </w:rPr>
        <w:t>ствие требованиям, указанным в спецификации и техническому заданию (приложение №1 и №2 к контра</w:t>
      </w:r>
      <w:r w:rsidRPr="008D3362">
        <w:rPr>
          <w:rFonts w:ascii="Times New Roman" w:hAnsi="Times New Roman" w:cs="Times New Roman"/>
          <w:sz w:val="22"/>
          <w:szCs w:val="22"/>
        </w:rPr>
        <w:t>к</w:t>
      </w:r>
      <w:r w:rsidRPr="008D3362">
        <w:rPr>
          <w:rFonts w:ascii="Times New Roman" w:hAnsi="Times New Roman" w:cs="Times New Roman"/>
          <w:sz w:val="22"/>
          <w:szCs w:val="22"/>
        </w:rPr>
        <w:t xml:space="preserve">ту), а </w:t>
      </w:r>
      <w:r w:rsidR="002F072B" w:rsidRPr="008D3362">
        <w:rPr>
          <w:rFonts w:ascii="Times New Roman" w:hAnsi="Times New Roman" w:cs="Times New Roman"/>
          <w:sz w:val="22"/>
          <w:szCs w:val="22"/>
        </w:rPr>
        <w:t>также</w:t>
      </w:r>
      <w:r w:rsidRPr="008D3362">
        <w:rPr>
          <w:rFonts w:ascii="Times New Roman" w:hAnsi="Times New Roman" w:cs="Times New Roman"/>
          <w:sz w:val="22"/>
          <w:szCs w:val="22"/>
        </w:rPr>
        <w:t xml:space="preserve"> по количеству, комплектности и качеству.  </w:t>
      </w:r>
    </w:p>
    <w:p w14:paraId="73790216"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4.3. Если Поставщик в нарушение данного Контракта передал Заказчику меньшее количество товара, чем определено настоящим Контрактом, Заказчик вправе либо потребовать передать недостающее количество товара, либо возвратить переданный товар и отказаться от его оплаты.</w:t>
      </w:r>
    </w:p>
    <w:p w14:paraId="0451EDEC"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 xml:space="preserve">4.4. В случае поставки товара, несоответствующего условиям настоящего Контракта, Заказчик вправе отказаться от товара несоответствующего условиям, и от всех переданных одновременно товаров. Такой отказ не считается отказом от исполнения обязательств и не влечет расторжения Контракта. </w:t>
      </w:r>
    </w:p>
    <w:p w14:paraId="562127D0"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4.5. При обнаружении недостатков по качеству Заказчик в течение 2 календарных дней с момента обн</w:t>
      </w:r>
      <w:r w:rsidRPr="008D3362">
        <w:rPr>
          <w:rFonts w:ascii="Times New Roman" w:hAnsi="Times New Roman" w:cs="Times New Roman"/>
          <w:sz w:val="22"/>
          <w:szCs w:val="22"/>
        </w:rPr>
        <w:t>а</w:t>
      </w:r>
      <w:r w:rsidRPr="008D3362">
        <w:rPr>
          <w:rFonts w:ascii="Times New Roman" w:hAnsi="Times New Roman" w:cs="Times New Roman"/>
          <w:sz w:val="22"/>
          <w:szCs w:val="22"/>
        </w:rPr>
        <w:t>ружения недостатков письменно (по факсу или телеграммой) уведомляет об этом Поставщика. Поставщик в течении 2 календарных дней направляет своего представителя к Заказчику, который совместно с предст</w:t>
      </w:r>
      <w:r w:rsidRPr="008D3362">
        <w:rPr>
          <w:rFonts w:ascii="Times New Roman" w:hAnsi="Times New Roman" w:cs="Times New Roman"/>
          <w:sz w:val="22"/>
          <w:szCs w:val="22"/>
        </w:rPr>
        <w:t>а</w:t>
      </w:r>
      <w:r w:rsidRPr="008D3362">
        <w:rPr>
          <w:rFonts w:ascii="Times New Roman" w:hAnsi="Times New Roman" w:cs="Times New Roman"/>
          <w:sz w:val="22"/>
          <w:szCs w:val="22"/>
        </w:rPr>
        <w:t>вителем Заказчика составляет акт о некачественном товаре.</w:t>
      </w:r>
    </w:p>
    <w:p w14:paraId="51012F6D"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4.6. До момента вывоза некачественного товара Заказчик принимает товар на ответственное хранение. Поставщик обязан вывезти некачественный товар не позднее 2 календарных дней с момента составления акта о некачественном товаре.</w:t>
      </w:r>
    </w:p>
    <w:p w14:paraId="358552C6" w14:textId="2F3E627A"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 xml:space="preserve">4.7. Обязательство Поставщика по поставке товара считается исполненным с момента </w:t>
      </w:r>
      <w:r w:rsidR="002F072B">
        <w:rPr>
          <w:rFonts w:ascii="Times New Roman" w:hAnsi="Times New Roman" w:cs="Times New Roman"/>
          <w:sz w:val="22"/>
          <w:szCs w:val="22"/>
        </w:rPr>
        <w:t xml:space="preserve">подписания </w:t>
      </w:r>
      <w:r w:rsidR="00496AEE">
        <w:rPr>
          <w:rFonts w:ascii="Times New Roman" w:hAnsi="Times New Roman" w:cs="Times New Roman"/>
          <w:sz w:val="22"/>
          <w:szCs w:val="22"/>
        </w:rPr>
        <w:t>т</w:t>
      </w:r>
      <w:r w:rsidR="00496AEE">
        <w:rPr>
          <w:rFonts w:ascii="Times New Roman" w:hAnsi="Times New Roman" w:cs="Times New Roman"/>
          <w:sz w:val="22"/>
          <w:szCs w:val="22"/>
        </w:rPr>
        <w:t>о</w:t>
      </w:r>
      <w:r w:rsidR="00496AEE">
        <w:rPr>
          <w:rFonts w:ascii="Times New Roman" w:hAnsi="Times New Roman" w:cs="Times New Roman"/>
          <w:sz w:val="22"/>
          <w:szCs w:val="22"/>
        </w:rPr>
        <w:t>варной накладной или универсального передаточного документа</w:t>
      </w:r>
      <w:r w:rsidRPr="008D3362">
        <w:rPr>
          <w:rFonts w:ascii="Times New Roman" w:hAnsi="Times New Roman" w:cs="Times New Roman"/>
          <w:sz w:val="22"/>
          <w:szCs w:val="22"/>
        </w:rPr>
        <w:t xml:space="preserve"> в соответствии с условиями настоящего Контракта.</w:t>
      </w:r>
    </w:p>
    <w:p w14:paraId="4BD90345" w14:textId="77777777" w:rsidR="00496AEE" w:rsidRDefault="00817164" w:rsidP="00496AEE">
      <w:pPr>
        <w:pStyle w:val="ConsPlusNormal"/>
        <w:ind w:firstLine="284"/>
        <w:jc w:val="both"/>
        <w:rPr>
          <w:rFonts w:ascii="Times New Roman" w:hAnsi="Times New Roman" w:cs="Times New Roman"/>
          <w:color w:val="000000"/>
          <w:sz w:val="22"/>
          <w:szCs w:val="22"/>
        </w:rPr>
      </w:pPr>
      <w:r w:rsidRPr="008D3362">
        <w:rPr>
          <w:rFonts w:ascii="Times New Roman" w:hAnsi="Times New Roman" w:cs="Times New Roman"/>
          <w:sz w:val="22"/>
          <w:szCs w:val="22"/>
        </w:rPr>
        <w:t xml:space="preserve">4.8. </w:t>
      </w:r>
      <w:r w:rsidRPr="008D3362">
        <w:rPr>
          <w:rFonts w:ascii="Times New Roman" w:hAnsi="Times New Roman" w:cs="Times New Roman"/>
          <w:color w:val="000000"/>
          <w:sz w:val="22"/>
          <w:szCs w:val="22"/>
        </w:rPr>
        <w:t>Риск случайной гибели товара несет Поставщик до момента</w:t>
      </w:r>
      <w:r w:rsidRPr="008D3362">
        <w:rPr>
          <w:rFonts w:ascii="Times New Roman" w:hAnsi="Times New Roman" w:cs="Times New Roman"/>
          <w:sz w:val="22"/>
          <w:szCs w:val="22"/>
        </w:rPr>
        <w:t xml:space="preserve"> исполнения им обязательства, пред</w:t>
      </w:r>
      <w:r w:rsidRPr="008D3362">
        <w:rPr>
          <w:rFonts w:ascii="Times New Roman" w:hAnsi="Times New Roman" w:cs="Times New Roman"/>
          <w:sz w:val="22"/>
          <w:szCs w:val="22"/>
        </w:rPr>
        <w:t>у</w:t>
      </w:r>
      <w:r w:rsidRPr="008D3362">
        <w:rPr>
          <w:rFonts w:ascii="Times New Roman" w:hAnsi="Times New Roman" w:cs="Times New Roman"/>
          <w:sz w:val="22"/>
          <w:szCs w:val="22"/>
        </w:rPr>
        <w:t>смотренного пунктом 4.7. раздела 4 настоящего Контракта</w:t>
      </w:r>
      <w:r w:rsidRPr="008D3362">
        <w:rPr>
          <w:rFonts w:ascii="Times New Roman" w:hAnsi="Times New Roman" w:cs="Times New Roman"/>
          <w:color w:val="000000"/>
          <w:sz w:val="22"/>
          <w:szCs w:val="22"/>
        </w:rPr>
        <w:t>.</w:t>
      </w:r>
    </w:p>
    <w:p w14:paraId="16A06AD1" w14:textId="77777777" w:rsidR="00DB3BD0" w:rsidRPr="00DB3BD0" w:rsidRDefault="00DB3BD0" w:rsidP="00DB3BD0">
      <w:pPr>
        <w:pStyle w:val="ConsPlusNormal"/>
        <w:ind w:firstLine="284"/>
        <w:jc w:val="both"/>
        <w:rPr>
          <w:rFonts w:ascii="Times New Roman" w:hAnsi="Times New Roman" w:cs="Times New Roman"/>
          <w:color w:val="000000"/>
          <w:sz w:val="22"/>
          <w:szCs w:val="22"/>
        </w:rPr>
      </w:pPr>
      <w:r w:rsidRPr="00DB3BD0">
        <w:rPr>
          <w:rFonts w:ascii="Times New Roman" w:hAnsi="Times New Roman" w:cs="Times New Roman"/>
          <w:color w:val="000000"/>
          <w:sz w:val="22"/>
          <w:szCs w:val="22"/>
        </w:rPr>
        <w:t xml:space="preserve">4.9. После подписания Сторонами документов, указанных в п. 4.1. </w:t>
      </w:r>
      <w:proofErr w:type="gramStart"/>
      <w:r w:rsidRPr="00DB3BD0">
        <w:rPr>
          <w:rFonts w:ascii="Times New Roman" w:hAnsi="Times New Roman" w:cs="Times New Roman"/>
          <w:color w:val="000000"/>
          <w:sz w:val="22"/>
          <w:szCs w:val="22"/>
        </w:rPr>
        <w:t>Контракта, в соответствии с Приказом Минфина России от 15 апреля 2021 г. № 61н в целях оформления приемки поставленных товаров, выпо</w:t>
      </w:r>
      <w:r w:rsidRPr="00DB3BD0">
        <w:rPr>
          <w:rFonts w:ascii="Times New Roman" w:hAnsi="Times New Roman" w:cs="Times New Roman"/>
          <w:color w:val="000000"/>
          <w:sz w:val="22"/>
          <w:szCs w:val="22"/>
        </w:rPr>
        <w:t>л</w:t>
      </w:r>
      <w:r w:rsidRPr="00DB3BD0">
        <w:rPr>
          <w:rFonts w:ascii="Times New Roman" w:hAnsi="Times New Roman" w:cs="Times New Roman"/>
          <w:color w:val="000000"/>
          <w:sz w:val="22"/>
          <w:szCs w:val="22"/>
        </w:rPr>
        <w:t>ненных работ, оказанных услуг, предусмотренной Контрактом, информация о котором не размещается в реестре контрактов на единой информационной системе в сфере закупок (далее - приемка товаров, работ, услуг), формируется Акт приемки товаров, работ, услуг по ф. 0510452.</w:t>
      </w:r>
      <w:proofErr w:type="gramEnd"/>
      <w:r w:rsidRPr="00DB3BD0">
        <w:rPr>
          <w:rFonts w:ascii="Times New Roman" w:hAnsi="Times New Roman" w:cs="Times New Roman"/>
          <w:color w:val="000000"/>
          <w:sz w:val="22"/>
          <w:szCs w:val="22"/>
        </w:rPr>
        <w:t xml:space="preserve"> Указанный акт подписывается о</w:t>
      </w:r>
      <w:r w:rsidRPr="00DB3BD0">
        <w:rPr>
          <w:rFonts w:ascii="Times New Roman" w:hAnsi="Times New Roman" w:cs="Times New Roman"/>
          <w:color w:val="000000"/>
          <w:sz w:val="22"/>
          <w:szCs w:val="22"/>
        </w:rPr>
        <w:t>т</w:t>
      </w:r>
      <w:r w:rsidRPr="00DB3BD0">
        <w:rPr>
          <w:rFonts w:ascii="Times New Roman" w:hAnsi="Times New Roman" w:cs="Times New Roman"/>
          <w:color w:val="000000"/>
          <w:sz w:val="22"/>
          <w:szCs w:val="22"/>
        </w:rPr>
        <w:t>ветственным лицом, принявшим товары, работы, услуги, членами приемочной комиссии, председателем комиссии.</w:t>
      </w:r>
    </w:p>
    <w:p w14:paraId="232E8C33" w14:textId="77777777" w:rsidR="00DB3BD0" w:rsidRPr="00DB3BD0" w:rsidRDefault="00DB3BD0" w:rsidP="00DB3BD0">
      <w:pPr>
        <w:pStyle w:val="ConsPlusNormal"/>
        <w:ind w:firstLine="284"/>
        <w:jc w:val="both"/>
        <w:rPr>
          <w:rFonts w:ascii="Times New Roman" w:hAnsi="Times New Roman" w:cs="Times New Roman"/>
          <w:color w:val="000000"/>
          <w:sz w:val="22"/>
          <w:szCs w:val="22"/>
        </w:rPr>
      </w:pPr>
      <w:r w:rsidRPr="00DB3BD0">
        <w:rPr>
          <w:rFonts w:ascii="Times New Roman" w:hAnsi="Times New Roman" w:cs="Times New Roman"/>
          <w:color w:val="000000"/>
          <w:sz w:val="22"/>
          <w:szCs w:val="22"/>
        </w:rPr>
        <w:t>Акт формируется в электронной форме средствами информационной системы по ведению бухгалтерского учета.</w:t>
      </w:r>
    </w:p>
    <w:p w14:paraId="4BC543D0" w14:textId="77777777" w:rsidR="00DB3BD0" w:rsidRPr="00DB3BD0" w:rsidRDefault="00DB3BD0" w:rsidP="00DB3BD0">
      <w:pPr>
        <w:pStyle w:val="ConsPlusNormal"/>
        <w:ind w:firstLine="284"/>
        <w:jc w:val="both"/>
        <w:rPr>
          <w:rFonts w:ascii="Times New Roman" w:hAnsi="Times New Roman" w:cs="Times New Roman"/>
          <w:color w:val="000000"/>
          <w:sz w:val="22"/>
          <w:szCs w:val="22"/>
        </w:rPr>
      </w:pPr>
      <w:r w:rsidRPr="00DB3BD0">
        <w:rPr>
          <w:rFonts w:ascii="Times New Roman" w:hAnsi="Times New Roman" w:cs="Times New Roman"/>
          <w:color w:val="000000"/>
          <w:sz w:val="22"/>
          <w:szCs w:val="22"/>
        </w:rPr>
        <w:t>В соответствии с Методическими рекомендациями по формированию первичного учетного документа «Акт приемки товаров, работ, услуг» (ф. 0510452) и письмом Минфина от 25.07.2024 №02-07-07/69598 обязательное участие в приемке товаров, работ, оказанных услуг представителя Поставщика  или пре</w:t>
      </w:r>
      <w:r w:rsidRPr="00DB3BD0">
        <w:rPr>
          <w:rFonts w:ascii="Times New Roman" w:hAnsi="Times New Roman" w:cs="Times New Roman"/>
          <w:color w:val="000000"/>
          <w:sz w:val="22"/>
          <w:szCs w:val="22"/>
        </w:rPr>
        <w:t>д</w:t>
      </w:r>
      <w:r w:rsidRPr="00DB3BD0">
        <w:rPr>
          <w:rFonts w:ascii="Times New Roman" w:hAnsi="Times New Roman" w:cs="Times New Roman"/>
          <w:color w:val="000000"/>
          <w:sz w:val="22"/>
          <w:szCs w:val="22"/>
        </w:rPr>
        <w:t>ставителя незаинтересованной организации не предусмотрено, если такое требование не установлено условиями договора (контракта).</w:t>
      </w:r>
    </w:p>
    <w:p w14:paraId="69C760BF" w14:textId="77777777" w:rsidR="00DB3BD0" w:rsidRPr="00DB3BD0" w:rsidRDefault="00DB3BD0" w:rsidP="00DB3BD0">
      <w:pPr>
        <w:pStyle w:val="ConsPlusNormal"/>
        <w:ind w:firstLine="284"/>
        <w:jc w:val="both"/>
        <w:rPr>
          <w:rFonts w:ascii="Times New Roman" w:hAnsi="Times New Roman" w:cs="Times New Roman"/>
          <w:color w:val="000000"/>
          <w:sz w:val="22"/>
          <w:szCs w:val="22"/>
        </w:rPr>
      </w:pPr>
      <w:r w:rsidRPr="00DB3BD0">
        <w:rPr>
          <w:rFonts w:ascii="Times New Roman" w:hAnsi="Times New Roman" w:cs="Times New Roman"/>
          <w:color w:val="000000"/>
          <w:sz w:val="22"/>
          <w:szCs w:val="22"/>
        </w:rPr>
        <w:t xml:space="preserve">При этом уполномоченный представитель Поставщика имеет право присутствовать при проведении приемки товаров, работ, услуг, предварительно письменно уведомив об этом Заказчика при заключении </w:t>
      </w:r>
      <w:r w:rsidRPr="00DB3BD0">
        <w:rPr>
          <w:rFonts w:ascii="Times New Roman" w:hAnsi="Times New Roman" w:cs="Times New Roman"/>
          <w:color w:val="000000"/>
          <w:sz w:val="22"/>
          <w:szCs w:val="22"/>
        </w:rPr>
        <w:lastRenderedPageBreak/>
        <w:t>государственного Контракта.</w:t>
      </w:r>
    </w:p>
    <w:p w14:paraId="20D76597" w14:textId="77777777" w:rsidR="00DB3BD0" w:rsidRPr="00DB3BD0" w:rsidRDefault="00DB3BD0" w:rsidP="00DB3BD0">
      <w:pPr>
        <w:pStyle w:val="ConsPlusNormal"/>
        <w:ind w:firstLine="284"/>
        <w:jc w:val="both"/>
        <w:rPr>
          <w:rFonts w:ascii="Times New Roman" w:hAnsi="Times New Roman" w:cs="Times New Roman"/>
          <w:color w:val="000000"/>
          <w:sz w:val="22"/>
          <w:szCs w:val="22"/>
        </w:rPr>
      </w:pPr>
      <w:proofErr w:type="gramStart"/>
      <w:r w:rsidRPr="00DB3BD0">
        <w:rPr>
          <w:rFonts w:ascii="Times New Roman" w:hAnsi="Times New Roman" w:cs="Times New Roman"/>
          <w:color w:val="000000"/>
          <w:sz w:val="22"/>
          <w:szCs w:val="22"/>
        </w:rPr>
        <w:t>При отсутствии претензий, расхождений по результатам приемки, проведенной без присутствия П</w:t>
      </w:r>
      <w:r w:rsidRPr="00DB3BD0">
        <w:rPr>
          <w:rFonts w:ascii="Times New Roman" w:hAnsi="Times New Roman" w:cs="Times New Roman"/>
          <w:color w:val="000000"/>
          <w:sz w:val="22"/>
          <w:szCs w:val="22"/>
        </w:rPr>
        <w:t>о</w:t>
      </w:r>
      <w:r w:rsidRPr="00DB3BD0">
        <w:rPr>
          <w:rFonts w:ascii="Times New Roman" w:hAnsi="Times New Roman" w:cs="Times New Roman"/>
          <w:color w:val="000000"/>
          <w:sz w:val="22"/>
          <w:szCs w:val="22"/>
        </w:rPr>
        <w:t>ставщика) подписание акта приемки (ф. 0510452) исполнителем не предусмотрено.</w:t>
      </w:r>
      <w:proofErr w:type="gramEnd"/>
      <w:r w:rsidRPr="00DB3BD0">
        <w:rPr>
          <w:rFonts w:ascii="Times New Roman" w:hAnsi="Times New Roman" w:cs="Times New Roman"/>
          <w:color w:val="000000"/>
          <w:sz w:val="22"/>
          <w:szCs w:val="22"/>
        </w:rPr>
        <w:t xml:space="preserve">  Акт приемки (ф. 0510452) </w:t>
      </w:r>
      <w:proofErr w:type="gramStart"/>
      <w:r w:rsidRPr="00DB3BD0">
        <w:rPr>
          <w:rFonts w:ascii="Times New Roman" w:hAnsi="Times New Roman" w:cs="Times New Roman"/>
          <w:color w:val="000000"/>
          <w:sz w:val="22"/>
          <w:szCs w:val="22"/>
        </w:rPr>
        <w:t>утверждается без подписи Исполнителя  и в его адрес в целях подтверждения возникновения у принимающей стороны обязанности оплатить услуги направляется</w:t>
      </w:r>
      <w:proofErr w:type="gramEnd"/>
      <w:r w:rsidRPr="00DB3BD0">
        <w:rPr>
          <w:rFonts w:ascii="Times New Roman" w:hAnsi="Times New Roman" w:cs="Times New Roman"/>
          <w:color w:val="000000"/>
          <w:sz w:val="22"/>
          <w:szCs w:val="22"/>
        </w:rPr>
        <w:t xml:space="preserve"> скан-копия Акта приемки (ф. 0510452).</w:t>
      </w:r>
    </w:p>
    <w:p w14:paraId="006E3955" w14:textId="201CD618" w:rsidR="00496AEE" w:rsidRPr="008D3362" w:rsidRDefault="00DB3BD0" w:rsidP="00DB3BD0">
      <w:pPr>
        <w:pStyle w:val="ConsPlusNormal"/>
        <w:ind w:firstLine="284"/>
        <w:jc w:val="both"/>
        <w:rPr>
          <w:rFonts w:ascii="Times New Roman" w:hAnsi="Times New Roman" w:cs="Times New Roman"/>
          <w:color w:val="000000"/>
          <w:sz w:val="22"/>
          <w:szCs w:val="22"/>
        </w:rPr>
      </w:pPr>
      <w:r w:rsidRPr="00DB3BD0">
        <w:rPr>
          <w:rFonts w:ascii="Times New Roman" w:hAnsi="Times New Roman" w:cs="Times New Roman"/>
          <w:color w:val="000000"/>
          <w:sz w:val="22"/>
          <w:szCs w:val="22"/>
        </w:rPr>
        <w:t>При наличии технической возможности Стороны вправе использовать электронный документооборот (</w:t>
      </w:r>
      <w:proofErr w:type="gramStart"/>
      <w:r w:rsidRPr="00DB3BD0">
        <w:rPr>
          <w:rFonts w:ascii="Times New Roman" w:hAnsi="Times New Roman" w:cs="Times New Roman"/>
          <w:color w:val="000000"/>
          <w:sz w:val="22"/>
          <w:szCs w:val="22"/>
        </w:rPr>
        <w:t>ЭДО</w:t>
      </w:r>
      <w:proofErr w:type="gramEnd"/>
      <w:r w:rsidRPr="00DB3BD0">
        <w:rPr>
          <w:rFonts w:ascii="Times New Roman" w:hAnsi="Times New Roman" w:cs="Times New Roman"/>
          <w:color w:val="000000"/>
          <w:sz w:val="22"/>
          <w:szCs w:val="22"/>
        </w:rPr>
        <w:t>-</w:t>
      </w:r>
      <w:proofErr w:type="spellStart"/>
      <w:r w:rsidR="00B9150C">
        <w:rPr>
          <w:rFonts w:ascii="Times New Roman" w:hAnsi="Times New Roman" w:cs="Times New Roman"/>
          <w:color w:val="000000"/>
          <w:sz w:val="22"/>
          <w:szCs w:val="22"/>
          <w:lang w:val="en-US"/>
        </w:rPr>
        <w:t>Saby</w:t>
      </w:r>
      <w:proofErr w:type="spellEnd"/>
      <w:r w:rsidRPr="00DB3BD0">
        <w:rPr>
          <w:rFonts w:ascii="Times New Roman" w:hAnsi="Times New Roman" w:cs="Times New Roman"/>
          <w:color w:val="000000"/>
          <w:sz w:val="22"/>
          <w:szCs w:val="22"/>
        </w:rPr>
        <w:t>) для обмена Акт приемки по ф. 0510452.</w:t>
      </w:r>
    </w:p>
    <w:p w14:paraId="61FF3D12" w14:textId="77777777" w:rsidR="00867587" w:rsidRPr="00AD2A3E" w:rsidRDefault="00867587" w:rsidP="0063572C">
      <w:pPr>
        <w:pStyle w:val="ConsPlusNormal"/>
        <w:rPr>
          <w:rFonts w:ascii="Times New Roman" w:hAnsi="Times New Roman" w:cs="Times New Roman"/>
          <w:b/>
          <w:sz w:val="12"/>
          <w:szCs w:val="12"/>
        </w:rPr>
      </w:pPr>
    </w:p>
    <w:p w14:paraId="17D6CB43" w14:textId="77777777" w:rsidR="00FF55E2" w:rsidRPr="00AD2A3E" w:rsidRDefault="00FF55E2" w:rsidP="00867587">
      <w:pPr>
        <w:pStyle w:val="ConsPlusNormal"/>
        <w:jc w:val="center"/>
        <w:rPr>
          <w:rFonts w:ascii="Times New Roman" w:hAnsi="Times New Roman" w:cs="Times New Roman"/>
          <w:sz w:val="22"/>
          <w:szCs w:val="22"/>
        </w:rPr>
      </w:pPr>
      <w:r w:rsidRPr="00AD2A3E">
        <w:rPr>
          <w:rFonts w:ascii="Times New Roman" w:hAnsi="Times New Roman" w:cs="Times New Roman"/>
          <w:b/>
          <w:sz w:val="22"/>
          <w:szCs w:val="22"/>
        </w:rPr>
        <w:t xml:space="preserve">5. </w:t>
      </w:r>
      <w:r w:rsidRPr="00AD2A3E">
        <w:rPr>
          <w:rFonts w:ascii="Times New Roman" w:hAnsi="Times New Roman" w:cs="Times New Roman"/>
          <w:b/>
          <w:bCs/>
          <w:sz w:val="22"/>
          <w:szCs w:val="22"/>
        </w:rPr>
        <w:t>Качество, комплектность поставляемого товара</w:t>
      </w:r>
    </w:p>
    <w:p w14:paraId="26407626" w14:textId="0754A77C" w:rsidR="00FF55E2" w:rsidRPr="00AD2A3E" w:rsidRDefault="00FF55E2" w:rsidP="006C10A3">
      <w:pPr>
        <w:pStyle w:val="ConsPlusNormal"/>
        <w:ind w:firstLine="284"/>
        <w:jc w:val="both"/>
        <w:rPr>
          <w:rFonts w:ascii="Times New Roman" w:hAnsi="Times New Roman" w:cs="Times New Roman"/>
          <w:sz w:val="22"/>
          <w:szCs w:val="22"/>
        </w:rPr>
      </w:pPr>
      <w:r w:rsidRPr="00AD2A3E">
        <w:rPr>
          <w:rFonts w:ascii="Times New Roman" w:hAnsi="Times New Roman" w:cs="Times New Roman"/>
          <w:sz w:val="22"/>
          <w:szCs w:val="22"/>
        </w:rPr>
        <w:t xml:space="preserve">5.1. Качество поставляемого </w:t>
      </w:r>
      <w:r w:rsidR="00C933A4" w:rsidRPr="00AD2A3E">
        <w:rPr>
          <w:rFonts w:ascii="Times New Roman" w:hAnsi="Times New Roman" w:cs="Times New Roman"/>
          <w:sz w:val="22"/>
          <w:szCs w:val="22"/>
        </w:rPr>
        <w:t xml:space="preserve">товара </w:t>
      </w:r>
      <w:r w:rsidRPr="00AD2A3E">
        <w:rPr>
          <w:rFonts w:ascii="Times New Roman" w:hAnsi="Times New Roman" w:cs="Times New Roman"/>
          <w:sz w:val="22"/>
          <w:szCs w:val="22"/>
        </w:rPr>
        <w:t xml:space="preserve">должно соответствовать требованиям стандартизации и технического регулирования, установленных для данного типа (вида) </w:t>
      </w:r>
      <w:r w:rsidR="00C933A4" w:rsidRPr="00AD2A3E">
        <w:rPr>
          <w:rFonts w:ascii="Times New Roman" w:hAnsi="Times New Roman" w:cs="Times New Roman"/>
          <w:sz w:val="22"/>
          <w:szCs w:val="22"/>
        </w:rPr>
        <w:t>товара</w:t>
      </w:r>
      <w:r w:rsidRPr="00AD2A3E">
        <w:rPr>
          <w:rFonts w:ascii="Times New Roman" w:hAnsi="Times New Roman" w:cs="Times New Roman"/>
          <w:sz w:val="22"/>
          <w:szCs w:val="22"/>
        </w:rPr>
        <w:t>, подтверждаться сертификатом и иными документами на русском языке</w:t>
      </w:r>
      <w:r w:rsidR="0087793B" w:rsidRPr="00AD2A3E">
        <w:rPr>
          <w:rFonts w:ascii="Times New Roman" w:hAnsi="Times New Roman" w:cs="Times New Roman"/>
          <w:sz w:val="22"/>
          <w:szCs w:val="22"/>
        </w:rPr>
        <w:t xml:space="preserve"> (при наличии)</w:t>
      </w:r>
      <w:r w:rsidRPr="00AD2A3E">
        <w:rPr>
          <w:rFonts w:ascii="Times New Roman" w:hAnsi="Times New Roman" w:cs="Times New Roman"/>
          <w:sz w:val="22"/>
          <w:szCs w:val="22"/>
        </w:rPr>
        <w:t>.</w:t>
      </w:r>
    </w:p>
    <w:p w14:paraId="12015B1C" w14:textId="77777777" w:rsidR="0087793B" w:rsidRPr="00AD2A3E" w:rsidRDefault="0087793B" w:rsidP="00173058">
      <w:pPr>
        <w:pStyle w:val="ConsPlusNormal"/>
        <w:ind w:firstLine="284"/>
        <w:jc w:val="both"/>
        <w:rPr>
          <w:rFonts w:ascii="Times New Roman" w:hAnsi="Times New Roman" w:cs="Times New Roman"/>
          <w:color w:val="000000" w:themeColor="text1"/>
          <w:sz w:val="22"/>
          <w:szCs w:val="22"/>
        </w:rPr>
      </w:pPr>
      <w:r w:rsidRPr="00AD2A3E">
        <w:rPr>
          <w:rFonts w:ascii="Times New Roman" w:hAnsi="Times New Roman" w:cs="Times New Roman"/>
          <w:sz w:val="22"/>
          <w:szCs w:val="22"/>
        </w:rPr>
        <w:t>5.2.</w:t>
      </w:r>
      <w:r w:rsidR="00AD3F57" w:rsidRPr="00AD2A3E">
        <w:rPr>
          <w:rFonts w:ascii="Times New Roman" w:hAnsi="Times New Roman" w:cs="Times New Roman"/>
          <w:sz w:val="22"/>
          <w:szCs w:val="22"/>
        </w:rPr>
        <w:t xml:space="preserve"> </w:t>
      </w:r>
      <w:r w:rsidR="00AD3F57" w:rsidRPr="00AD2A3E">
        <w:rPr>
          <w:rFonts w:ascii="Times New Roman" w:hAnsi="Times New Roman" w:cs="Times New Roman"/>
          <w:color w:val="000000" w:themeColor="text1"/>
          <w:sz w:val="22"/>
          <w:szCs w:val="22"/>
        </w:rPr>
        <w:t>В соответствии с п.7 ч.1 ст.33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w:t>
      </w:r>
      <w:r w:rsidR="00AD3F57" w:rsidRPr="00AD2A3E">
        <w:rPr>
          <w:rFonts w:ascii="Times New Roman" w:hAnsi="Times New Roman" w:cs="Times New Roman"/>
          <w:color w:val="000000" w:themeColor="text1"/>
          <w:sz w:val="22"/>
          <w:szCs w:val="22"/>
        </w:rPr>
        <w:t>я</w:t>
      </w:r>
      <w:r w:rsidR="00AD3F57" w:rsidRPr="00AD2A3E">
        <w:rPr>
          <w:rFonts w:ascii="Times New Roman" w:hAnsi="Times New Roman" w:cs="Times New Roman"/>
          <w:color w:val="000000" w:themeColor="text1"/>
          <w:sz w:val="22"/>
          <w:szCs w:val="22"/>
        </w:rPr>
        <w:t>емый товар должен быть новым товаром (товаром, который не был в употреблении</w:t>
      </w:r>
      <w:r w:rsidR="0063572C" w:rsidRPr="00AD2A3E">
        <w:rPr>
          <w:rFonts w:ascii="Times New Roman" w:hAnsi="Times New Roman" w:cs="Times New Roman"/>
          <w:color w:val="000000" w:themeColor="text1"/>
          <w:sz w:val="22"/>
          <w:szCs w:val="22"/>
        </w:rPr>
        <w:t xml:space="preserve">. </w:t>
      </w:r>
      <w:r w:rsidR="00EB0F8C" w:rsidRPr="00AD2A3E">
        <w:rPr>
          <w:rFonts w:ascii="Times New Roman" w:hAnsi="Times New Roman" w:cs="Times New Roman"/>
          <w:sz w:val="22"/>
          <w:szCs w:val="22"/>
        </w:rPr>
        <w:t>Тара и упаковка должны гарантировать целостность и сохранность товара при перевозке и хранении.</w:t>
      </w:r>
    </w:p>
    <w:p w14:paraId="591109B4" w14:textId="77777777" w:rsidR="00FF55E2" w:rsidRPr="00AD2A3E" w:rsidRDefault="0087793B" w:rsidP="00290C58">
      <w:pPr>
        <w:pStyle w:val="ConsPlusNormal"/>
        <w:ind w:firstLine="284"/>
        <w:jc w:val="both"/>
        <w:rPr>
          <w:rFonts w:ascii="Times New Roman" w:hAnsi="Times New Roman" w:cs="Times New Roman"/>
          <w:sz w:val="22"/>
          <w:szCs w:val="22"/>
        </w:rPr>
      </w:pPr>
      <w:r w:rsidRPr="00AD2A3E">
        <w:rPr>
          <w:rFonts w:ascii="Times New Roman" w:hAnsi="Times New Roman" w:cs="Times New Roman"/>
          <w:sz w:val="22"/>
          <w:szCs w:val="22"/>
        </w:rPr>
        <w:t>5.3</w:t>
      </w:r>
      <w:r w:rsidR="00FF55E2" w:rsidRPr="00AD2A3E">
        <w:rPr>
          <w:rFonts w:ascii="Times New Roman" w:hAnsi="Times New Roman" w:cs="Times New Roman"/>
          <w:sz w:val="22"/>
          <w:szCs w:val="22"/>
        </w:rPr>
        <w:t>. Ассортимент</w:t>
      </w:r>
      <w:r w:rsidR="00867587" w:rsidRPr="00AD2A3E">
        <w:rPr>
          <w:rFonts w:ascii="Times New Roman" w:hAnsi="Times New Roman" w:cs="Times New Roman"/>
          <w:sz w:val="22"/>
          <w:szCs w:val="22"/>
        </w:rPr>
        <w:t xml:space="preserve"> (наименование и характеристик товара)</w:t>
      </w:r>
      <w:r w:rsidR="00FF55E2" w:rsidRPr="00AD2A3E">
        <w:rPr>
          <w:rFonts w:ascii="Times New Roman" w:hAnsi="Times New Roman" w:cs="Times New Roman"/>
          <w:sz w:val="22"/>
          <w:szCs w:val="22"/>
        </w:rPr>
        <w:t>, количество, цена единицы товара определяется в спецификации (приложение № 1), являющейся неотъемлемой частью настоящего Контракта.</w:t>
      </w:r>
    </w:p>
    <w:p w14:paraId="7DAE11A2" w14:textId="77777777" w:rsidR="00FF55E2" w:rsidRPr="00AD2A3E" w:rsidRDefault="00FF55E2" w:rsidP="00290C58">
      <w:pPr>
        <w:pStyle w:val="ConsPlusNormal"/>
        <w:ind w:firstLine="284"/>
        <w:jc w:val="both"/>
        <w:rPr>
          <w:rFonts w:ascii="Times New Roman" w:hAnsi="Times New Roman" w:cs="Times New Roman"/>
          <w:sz w:val="12"/>
          <w:szCs w:val="12"/>
        </w:rPr>
      </w:pPr>
    </w:p>
    <w:p w14:paraId="19E76C7D" w14:textId="77777777" w:rsidR="00C35E7C" w:rsidRPr="00AD2A3E" w:rsidRDefault="00C933A4" w:rsidP="00FF55E2">
      <w:pPr>
        <w:pStyle w:val="ConsPlusNonformat"/>
        <w:jc w:val="center"/>
        <w:rPr>
          <w:rFonts w:ascii="Times New Roman" w:hAnsi="Times New Roman" w:cs="Times New Roman"/>
          <w:b/>
          <w:bCs/>
          <w:sz w:val="22"/>
          <w:szCs w:val="22"/>
        </w:rPr>
      </w:pPr>
      <w:r w:rsidRPr="00AD2A3E">
        <w:rPr>
          <w:rFonts w:ascii="Times New Roman" w:hAnsi="Times New Roman" w:cs="Times New Roman"/>
          <w:b/>
          <w:bCs/>
          <w:sz w:val="22"/>
          <w:szCs w:val="22"/>
        </w:rPr>
        <w:t>6</w:t>
      </w:r>
      <w:r w:rsidR="00C35E7C" w:rsidRPr="00AD2A3E">
        <w:rPr>
          <w:rFonts w:ascii="Times New Roman" w:hAnsi="Times New Roman" w:cs="Times New Roman"/>
          <w:b/>
          <w:bCs/>
          <w:sz w:val="22"/>
          <w:szCs w:val="22"/>
        </w:rPr>
        <w:t>. Гарантийные обязательства</w:t>
      </w:r>
    </w:p>
    <w:p w14:paraId="0CF4BFA4" w14:textId="77777777" w:rsidR="00817164" w:rsidRPr="008D3362" w:rsidRDefault="00817164" w:rsidP="00817164">
      <w:pPr>
        <w:pStyle w:val="ConsPlusNonformat"/>
        <w:ind w:firstLine="284"/>
        <w:jc w:val="both"/>
        <w:rPr>
          <w:rFonts w:ascii="Times New Roman" w:hAnsi="Times New Roman" w:cs="Times New Roman"/>
          <w:sz w:val="22"/>
          <w:szCs w:val="22"/>
        </w:rPr>
      </w:pPr>
      <w:r w:rsidRPr="008D3362">
        <w:rPr>
          <w:rFonts w:ascii="Times New Roman" w:hAnsi="Times New Roman" w:cs="Times New Roman"/>
          <w:sz w:val="22"/>
          <w:szCs w:val="22"/>
        </w:rPr>
        <w:t xml:space="preserve">6.1. Поставщик гарантирует возможность эксплуатации товара на протяжении гарантийного срока. Срок действия гарантии – не менее </w:t>
      </w:r>
      <w:r>
        <w:rPr>
          <w:rFonts w:ascii="Times New Roman" w:hAnsi="Times New Roman" w:cs="Times New Roman"/>
          <w:sz w:val="22"/>
          <w:szCs w:val="22"/>
        </w:rPr>
        <w:t xml:space="preserve">6 </w:t>
      </w:r>
      <w:r w:rsidRPr="008D3362">
        <w:rPr>
          <w:rFonts w:ascii="Times New Roman" w:hAnsi="Times New Roman" w:cs="Times New Roman"/>
          <w:sz w:val="22"/>
          <w:szCs w:val="22"/>
        </w:rPr>
        <w:t>месяцев. Действие гарантии начинается с даты подписания сторонами т</w:t>
      </w:r>
      <w:r w:rsidRPr="008D3362">
        <w:rPr>
          <w:rFonts w:ascii="Times New Roman" w:hAnsi="Times New Roman" w:cs="Times New Roman"/>
          <w:sz w:val="22"/>
          <w:szCs w:val="22"/>
        </w:rPr>
        <w:t>о</w:t>
      </w:r>
      <w:r w:rsidRPr="008D3362">
        <w:rPr>
          <w:rFonts w:ascii="Times New Roman" w:hAnsi="Times New Roman" w:cs="Times New Roman"/>
          <w:sz w:val="22"/>
          <w:szCs w:val="22"/>
        </w:rPr>
        <w:t>варной накладной.</w:t>
      </w:r>
    </w:p>
    <w:p w14:paraId="24689E98" w14:textId="77777777" w:rsidR="00817164" w:rsidRPr="008D3362" w:rsidRDefault="00817164" w:rsidP="00817164">
      <w:pPr>
        <w:pStyle w:val="ConsPlusNonformat"/>
        <w:ind w:firstLine="284"/>
        <w:jc w:val="both"/>
        <w:rPr>
          <w:rFonts w:ascii="Times New Roman" w:hAnsi="Times New Roman" w:cs="Times New Roman"/>
          <w:sz w:val="22"/>
          <w:szCs w:val="22"/>
        </w:rPr>
      </w:pPr>
      <w:r w:rsidRPr="008D3362">
        <w:rPr>
          <w:rFonts w:ascii="Times New Roman" w:hAnsi="Times New Roman" w:cs="Times New Roman"/>
          <w:sz w:val="22"/>
          <w:szCs w:val="22"/>
        </w:rPr>
        <w:t xml:space="preserve">6.2. Поставщик несет ответственность за дефекты, обнаруженные в пределах гарантийного срока, если не докажет, что они произошли вследствие </w:t>
      </w:r>
      <w:r w:rsidRPr="008D3362">
        <w:rPr>
          <w:rFonts w:ascii="Times New Roman" w:hAnsi="Times New Roman" w:cs="Times New Roman"/>
          <w:spacing w:val="1"/>
          <w:sz w:val="22"/>
          <w:szCs w:val="22"/>
        </w:rPr>
        <w:t>нормального износа товара, неправильной его эксплуатации.</w:t>
      </w:r>
    </w:p>
    <w:p w14:paraId="5C98E08B" w14:textId="77777777" w:rsidR="00817164" w:rsidRPr="008D3362" w:rsidRDefault="00817164" w:rsidP="00817164">
      <w:pPr>
        <w:pStyle w:val="ConsPlusNonformat"/>
        <w:ind w:firstLine="284"/>
        <w:jc w:val="both"/>
        <w:rPr>
          <w:rFonts w:ascii="Times New Roman" w:hAnsi="Times New Roman" w:cs="Times New Roman"/>
          <w:spacing w:val="4"/>
          <w:sz w:val="22"/>
          <w:szCs w:val="22"/>
        </w:rPr>
      </w:pPr>
      <w:r w:rsidRPr="008D3362">
        <w:rPr>
          <w:rFonts w:ascii="Times New Roman" w:hAnsi="Times New Roman" w:cs="Times New Roman"/>
          <w:spacing w:val="1"/>
          <w:sz w:val="22"/>
          <w:szCs w:val="22"/>
        </w:rPr>
        <w:t xml:space="preserve">6.3. </w:t>
      </w:r>
      <w:r w:rsidRPr="008D3362">
        <w:rPr>
          <w:rFonts w:ascii="Times New Roman" w:hAnsi="Times New Roman" w:cs="Times New Roman"/>
          <w:sz w:val="22"/>
          <w:szCs w:val="22"/>
        </w:rPr>
        <w:t xml:space="preserve">Течение гарантийного срока прерывается на все время, на протяжении </w:t>
      </w:r>
      <w:r w:rsidRPr="008D3362">
        <w:rPr>
          <w:rFonts w:ascii="Times New Roman" w:hAnsi="Times New Roman" w:cs="Times New Roman"/>
          <w:spacing w:val="4"/>
          <w:sz w:val="22"/>
          <w:szCs w:val="22"/>
        </w:rPr>
        <w:t xml:space="preserve">которого переданный товар не мог эксплуатироваться вследствие дефектов, за которые отвечает </w:t>
      </w:r>
      <w:r w:rsidRPr="008D3362">
        <w:rPr>
          <w:rFonts w:ascii="Times New Roman" w:hAnsi="Times New Roman" w:cs="Times New Roman"/>
          <w:spacing w:val="-1"/>
          <w:sz w:val="22"/>
          <w:szCs w:val="22"/>
        </w:rPr>
        <w:t>Поставщик.</w:t>
      </w:r>
    </w:p>
    <w:p w14:paraId="6FEB1E98" w14:textId="77777777" w:rsidR="00817164" w:rsidRPr="008D3362" w:rsidRDefault="00817164" w:rsidP="00817164">
      <w:pPr>
        <w:pStyle w:val="ConsPlusNonformat"/>
        <w:ind w:firstLine="284"/>
        <w:jc w:val="both"/>
        <w:rPr>
          <w:rFonts w:ascii="Times New Roman" w:hAnsi="Times New Roman" w:cs="Times New Roman"/>
          <w:spacing w:val="2"/>
          <w:sz w:val="22"/>
          <w:szCs w:val="22"/>
        </w:rPr>
      </w:pPr>
      <w:r w:rsidRPr="008D3362">
        <w:rPr>
          <w:rFonts w:ascii="Times New Roman" w:hAnsi="Times New Roman" w:cs="Times New Roman"/>
          <w:spacing w:val="-1"/>
          <w:sz w:val="22"/>
          <w:szCs w:val="22"/>
        </w:rPr>
        <w:t xml:space="preserve">6.4. </w:t>
      </w:r>
      <w:r w:rsidRPr="008D3362">
        <w:rPr>
          <w:rFonts w:ascii="Times New Roman" w:hAnsi="Times New Roman" w:cs="Times New Roman"/>
          <w:sz w:val="22"/>
          <w:szCs w:val="22"/>
        </w:rPr>
        <w:t>При обнаружении в течение гарантийного срока дефектов, ведущих к потере</w:t>
      </w:r>
      <w:r w:rsidRPr="008D3362">
        <w:rPr>
          <w:rFonts w:ascii="Times New Roman" w:hAnsi="Times New Roman" w:cs="Times New Roman"/>
          <w:spacing w:val="2"/>
          <w:sz w:val="22"/>
          <w:szCs w:val="22"/>
        </w:rPr>
        <w:t xml:space="preserve"> надежной работы т</w:t>
      </w:r>
      <w:r w:rsidRPr="008D3362">
        <w:rPr>
          <w:rFonts w:ascii="Times New Roman" w:hAnsi="Times New Roman" w:cs="Times New Roman"/>
          <w:spacing w:val="2"/>
          <w:sz w:val="22"/>
          <w:szCs w:val="22"/>
        </w:rPr>
        <w:t>о</w:t>
      </w:r>
      <w:r w:rsidRPr="008D3362">
        <w:rPr>
          <w:rFonts w:ascii="Times New Roman" w:hAnsi="Times New Roman" w:cs="Times New Roman"/>
          <w:spacing w:val="2"/>
          <w:sz w:val="22"/>
          <w:szCs w:val="22"/>
        </w:rPr>
        <w:t xml:space="preserve">вара, Заказчик </w:t>
      </w:r>
      <w:r w:rsidRPr="008D3362">
        <w:rPr>
          <w:rFonts w:ascii="Times New Roman" w:hAnsi="Times New Roman" w:cs="Times New Roman"/>
          <w:spacing w:val="1"/>
          <w:sz w:val="22"/>
          <w:szCs w:val="22"/>
        </w:rPr>
        <w:t xml:space="preserve">должен заявить о них Поставщику в 2-х </w:t>
      </w:r>
      <w:proofErr w:type="spellStart"/>
      <w:r w:rsidRPr="008D3362">
        <w:rPr>
          <w:rFonts w:ascii="Times New Roman" w:hAnsi="Times New Roman" w:cs="Times New Roman"/>
          <w:spacing w:val="1"/>
          <w:sz w:val="22"/>
          <w:szCs w:val="22"/>
        </w:rPr>
        <w:t>дневный</w:t>
      </w:r>
      <w:proofErr w:type="spellEnd"/>
      <w:r w:rsidRPr="008D3362">
        <w:rPr>
          <w:rFonts w:ascii="Times New Roman" w:hAnsi="Times New Roman" w:cs="Times New Roman"/>
          <w:spacing w:val="1"/>
          <w:sz w:val="22"/>
          <w:szCs w:val="22"/>
        </w:rPr>
        <w:t xml:space="preserve"> срок.</w:t>
      </w:r>
    </w:p>
    <w:p w14:paraId="2A018EDA" w14:textId="77777777" w:rsidR="00817164" w:rsidRPr="008D3362" w:rsidRDefault="00817164" w:rsidP="00817164">
      <w:pPr>
        <w:pStyle w:val="ConsPlusNonformat"/>
        <w:ind w:firstLine="284"/>
        <w:jc w:val="both"/>
        <w:rPr>
          <w:rFonts w:ascii="Times New Roman" w:hAnsi="Times New Roman" w:cs="Times New Roman"/>
          <w:spacing w:val="1"/>
          <w:sz w:val="22"/>
          <w:szCs w:val="22"/>
        </w:rPr>
      </w:pPr>
      <w:r w:rsidRPr="008D3362">
        <w:rPr>
          <w:rFonts w:ascii="Times New Roman" w:hAnsi="Times New Roman" w:cs="Times New Roman"/>
          <w:spacing w:val="1"/>
          <w:sz w:val="22"/>
          <w:szCs w:val="22"/>
        </w:rPr>
        <w:t>6.5. Поставщик в период гарантийного срока после получения заявки от Заказчика на устранение д</w:t>
      </w:r>
      <w:r w:rsidRPr="008D3362">
        <w:rPr>
          <w:rFonts w:ascii="Times New Roman" w:hAnsi="Times New Roman" w:cs="Times New Roman"/>
          <w:spacing w:val="1"/>
          <w:sz w:val="22"/>
          <w:szCs w:val="22"/>
        </w:rPr>
        <w:t>е</w:t>
      </w:r>
      <w:r w:rsidRPr="008D3362">
        <w:rPr>
          <w:rFonts w:ascii="Times New Roman" w:hAnsi="Times New Roman" w:cs="Times New Roman"/>
          <w:spacing w:val="1"/>
          <w:sz w:val="22"/>
          <w:szCs w:val="22"/>
        </w:rPr>
        <w:t>фектов, обязан в течение 2 календарных дней устранить указанные в заявке недостатки (дефекты).</w:t>
      </w:r>
    </w:p>
    <w:p w14:paraId="18D20EC0" w14:textId="77777777" w:rsidR="00817164" w:rsidRPr="008D3362" w:rsidRDefault="00817164" w:rsidP="00817164">
      <w:pPr>
        <w:pStyle w:val="ConsPlusNonformat"/>
        <w:ind w:firstLine="284"/>
        <w:jc w:val="both"/>
        <w:rPr>
          <w:rFonts w:ascii="Times New Roman" w:hAnsi="Times New Roman" w:cs="Times New Roman"/>
          <w:color w:val="000000"/>
          <w:spacing w:val="-2"/>
          <w:sz w:val="22"/>
          <w:szCs w:val="22"/>
        </w:rPr>
      </w:pPr>
      <w:r w:rsidRPr="008D3362">
        <w:rPr>
          <w:rFonts w:ascii="Times New Roman" w:hAnsi="Times New Roman" w:cs="Times New Roman"/>
          <w:sz w:val="22"/>
          <w:szCs w:val="22"/>
        </w:rPr>
        <w:t xml:space="preserve">6.6. </w:t>
      </w:r>
      <w:r w:rsidRPr="008D3362">
        <w:rPr>
          <w:rFonts w:ascii="Times New Roman" w:hAnsi="Times New Roman" w:cs="Times New Roman"/>
          <w:color w:val="000000"/>
          <w:spacing w:val="-2"/>
          <w:sz w:val="22"/>
          <w:szCs w:val="22"/>
        </w:rPr>
        <w:t>Указанные гарантии не распространяются на случаи преднамеренного повреждения товара со стороны Заказчика и третьих лиц, а также на случаи нарушения правил эксплуатации Заказчиком или третьими лицами.</w:t>
      </w:r>
    </w:p>
    <w:p w14:paraId="09388977" w14:textId="77777777" w:rsidR="00496AEE" w:rsidRDefault="00496AEE" w:rsidP="00FF55E2">
      <w:pPr>
        <w:pStyle w:val="ConsPlusNormal"/>
        <w:ind w:firstLine="284"/>
        <w:jc w:val="center"/>
        <w:rPr>
          <w:rFonts w:ascii="Times New Roman" w:hAnsi="Times New Roman" w:cs="Times New Roman"/>
          <w:b/>
          <w:color w:val="000000"/>
          <w:sz w:val="22"/>
          <w:szCs w:val="22"/>
        </w:rPr>
      </w:pPr>
    </w:p>
    <w:p w14:paraId="27DF5844" w14:textId="6C1553B0" w:rsidR="00D650BD" w:rsidRPr="00AD2A3E" w:rsidRDefault="009E6294" w:rsidP="00FF55E2">
      <w:pPr>
        <w:pStyle w:val="ConsPlusNormal"/>
        <w:ind w:firstLine="284"/>
        <w:jc w:val="center"/>
        <w:rPr>
          <w:rFonts w:ascii="Times New Roman" w:hAnsi="Times New Roman" w:cs="Times New Roman"/>
          <w:sz w:val="22"/>
          <w:szCs w:val="22"/>
        </w:rPr>
      </w:pPr>
      <w:r w:rsidRPr="00AD2A3E">
        <w:rPr>
          <w:rFonts w:ascii="Times New Roman" w:hAnsi="Times New Roman" w:cs="Times New Roman"/>
          <w:b/>
          <w:color w:val="000000"/>
          <w:sz w:val="22"/>
          <w:szCs w:val="22"/>
        </w:rPr>
        <w:t>7</w:t>
      </w:r>
      <w:r w:rsidR="00D650BD" w:rsidRPr="00AD2A3E">
        <w:rPr>
          <w:rFonts w:ascii="Times New Roman" w:hAnsi="Times New Roman" w:cs="Times New Roman"/>
          <w:b/>
          <w:color w:val="000000"/>
          <w:sz w:val="22"/>
          <w:szCs w:val="22"/>
        </w:rPr>
        <w:t xml:space="preserve">. </w:t>
      </w:r>
      <w:r w:rsidR="00D650BD" w:rsidRPr="00AD2A3E">
        <w:rPr>
          <w:rFonts w:ascii="Times New Roman" w:hAnsi="Times New Roman" w:cs="Times New Roman"/>
          <w:b/>
          <w:bCs/>
          <w:color w:val="000000"/>
          <w:sz w:val="22"/>
          <w:szCs w:val="22"/>
        </w:rPr>
        <w:t>Изменение существенных условий контракта</w:t>
      </w:r>
    </w:p>
    <w:p w14:paraId="3E49F727" w14:textId="77777777" w:rsidR="00D650BD" w:rsidRPr="00AD2A3E" w:rsidRDefault="009E6294" w:rsidP="00D650BD">
      <w:pPr>
        <w:pStyle w:val="ConsPlusNormal"/>
        <w:ind w:firstLine="284"/>
        <w:jc w:val="both"/>
        <w:outlineLvl w:val="0"/>
        <w:rPr>
          <w:rFonts w:ascii="Times New Roman" w:hAnsi="Times New Roman" w:cs="Times New Roman"/>
          <w:color w:val="000000"/>
          <w:sz w:val="22"/>
          <w:szCs w:val="22"/>
        </w:rPr>
      </w:pPr>
      <w:r w:rsidRPr="00AD2A3E">
        <w:rPr>
          <w:rFonts w:ascii="Times New Roman" w:hAnsi="Times New Roman" w:cs="Times New Roman"/>
          <w:color w:val="000000"/>
          <w:sz w:val="22"/>
          <w:szCs w:val="22"/>
        </w:rPr>
        <w:t>7</w:t>
      </w:r>
      <w:r w:rsidR="00D650BD" w:rsidRPr="00AD2A3E">
        <w:rPr>
          <w:rFonts w:ascii="Times New Roman" w:hAnsi="Times New Roman" w:cs="Times New Roman"/>
          <w:color w:val="000000"/>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69B73D4" w14:textId="77777777" w:rsidR="00C933A4" w:rsidRPr="00AD2A3E" w:rsidRDefault="009E6294" w:rsidP="00950D31">
      <w:pPr>
        <w:pStyle w:val="ConsPlusNormal"/>
        <w:ind w:firstLine="284"/>
        <w:jc w:val="both"/>
        <w:outlineLvl w:val="0"/>
        <w:rPr>
          <w:rFonts w:ascii="Times New Roman" w:hAnsi="Times New Roman" w:cs="Times New Roman"/>
          <w:color w:val="000000"/>
          <w:sz w:val="22"/>
          <w:szCs w:val="22"/>
        </w:rPr>
      </w:pPr>
      <w:r w:rsidRPr="00AD2A3E">
        <w:rPr>
          <w:rFonts w:ascii="Times New Roman" w:hAnsi="Times New Roman" w:cs="Times New Roman"/>
          <w:color w:val="000000"/>
          <w:sz w:val="22"/>
          <w:szCs w:val="22"/>
        </w:rPr>
        <w:t>7</w:t>
      </w:r>
      <w:r w:rsidR="00D650BD" w:rsidRPr="00AD2A3E">
        <w:rPr>
          <w:rFonts w:ascii="Times New Roman" w:hAnsi="Times New Roman" w:cs="Times New Roman"/>
          <w:color w:val="000000"/>
          <w:sz w:val="22"/>
          <w:szCs w:val="22"/>
        </w:rPr>
        <w:t>.1.1. При снижении цены контракта без изменения предусм</w:t>
      </w:r>
      <w:r w:rsidR="00B42F58" w:rsidRPr="00AD2A3E">
        <w:rPr>
          <w:rFonts w:ascii="Times New Roman" w:hAnsi="Times New Roman" w:cs="Times New Roman"/>
          <w:color w:val="000000"/>
          <w:sz w:val="22"/>
          <w:szCs w:val="22"/>
        </w:rPr>
        <w:t>отренных контрактом количества</w:t>
      </w:r>
      <w:r w:rsidR="002272F3" w:rsidRPr="00AD2A3E">
        <w:rPr>
          <w:rFonts w:ascii="Times New Roman" w:hAnsi="Times New Roman" w:cs="Times New Roman"/>
          <w:color w:val="000000"/>
          <w:sz w:val="22"/>
          <w:szCs w:val="22"/>
        </w:rPr>
        <w:t xml:space="preserve"> товара</w:t>
      </w:r>
      <w:r w:rsidR="00867587" w:rsidRPr="00AD2A3E">
        <w:rPr>
          <w:rFonts w:ascii="Times New Roman" w:hAnsi="Times New Roman" w:cs="Times New Roman"/>
          <w:color w:val="000000"/>
          <w:sz w:val="22"/>
          <w:szCs w:val="22"/>
        </w:rPr>
        <w:t>, качества поставляемого товара</w:t>
      </w:r>
      <w:r w:rsidR="00D650BD" w:rsidRPr="00AD2A3E">
        <w:rPr>
          <w:rFonts w:ascii="Times New Roman" w:hAnsi="Times New Roman" w:cs="Times New Roman"/>
          <w:color w:val="000000"/>
          <w:sz w:val="22"/>
          <w:szCs w:val="22"/>
        </w:rPr>
        <w:t xml:space="preserve"> и иных условий контракта.</w:t>
      </w:r>
    </w:p>
    <w:p w14:paraId="04B74BA2" w14:textId="77777777" w:rsidR="00D650BD" w:rsidRPr="00AD2A3E" w:rsidRDefault="009E6294" w:rsidP="00C9687E">
      <w:pPr>
        <w:pStyle w:val="ConsPlusNormal"/>
        <w:ind w:firstLine="284"/>
        <w:jc w:val="both"/>
        <w:outlineLvl w:val="0"/>
        <w:rPr>
          <w:rFonts w:ascii="Times New Roman" w:hAnsi="Times New Roman" w:cs="Times New Roman"/>
          <w:color w:val="000000"/>
          <w:sz w:val="22"/>
          <w:szCs w:val="22"/>
        </w:rPr>
      </w:pPr>
      <w:r w:rsidRPr="00AD2A3E">
        <w:rPr>
          <w:rFonts w:ascii="Times New Roman" w:hAnsi="Times New Roman" w:cs="Times New Roman"/>
          <w:color w:val="000000"/>
          <w:sz w:val="22"/>
          <w:szCs w:val="22"/>
        </w:rPr>
        <w:t>7</w:t>
      </w:r>
      <w:r w:rsidR="000144BC" w:rsidRPr="00AD2A3E">
        <w:rPr>
          <w:rFonts w:ascii="Times New Roman" w:hAnsi="Times New Roman" w:cs="Times New Roman"/>
          <w:color w:val="000000"/>
          <w:sz w:val="22"/>
          <w:szCs w:val="22"/>
        </w:rPr>
        <w:t>.1.2</w:t>
      </w:r>
      <w:r w:rsidR="00D650BD" w:rsidRPr="00AD2A3E">
        <w:rPr>
          <w:rFonts w:ascii="Times New Roman" w:hAnsi="Times New Roman" w:cs="Times New Roman"/>
          <w:color w:val="000000"/>
          <w:sz w:val="22"/>
          <w:szCs w:val="22"/>
        </w:rPr>
        <w:t xml:space="preserve">. В случаях, предусмотренных </w:t>
      </w:r>
      <w:hyperlink r:id="rId9" w:history="1">
        <w:r w:rsidR="00D650BD" w:rsidRPr="00AD2A3E">
          <w:rPr>
            <w:rFonts w:ascii="Times New Roman" w:hAnsi="Times New Roman" w:cs="Times New Roman"/>
            <w:color w:val="000000"/>
            <w:sz w:val="22"/>
            <w:szCs w:val="22"/>
          </w:rPr>
          <w:t>пунктом 6 статьи 161</w:t>
        </w:r>
      </w:hyperlink>
      <w:r w:rsidR="00D650BD" w:rsidRPr="00AD2A3E">
        <w:rPr>
          <w:rFonts w:ascii="Times New Roman" w:hAnsi="Times New Roman" w:cs="Times New Roman"/>
          <w:color w:val="000000"/>
          <w:sz w:val="22"/>
          <w:szCs w:val="22"/>
        </w:rPr>
        <w:t xml:space="preserve"> Бюджетног</w:t>
      </w:r>
      <w:r w:rsidR="006E2AE5">
        <w:rPr>
          <w:rFonts w:ascii="Times New Roman" w:hAnsi="Times New Roman" w:cs="Times New Roman"/>
          <w:color w:val="000000"/>
          <w:sz w:val="22"/>
          <w:szCs w:val="22"/>
        </w:rPr>
        <w:t xml:space="preserve">о кодекса Российской Федерации </w:t>
      </w:r>
      <w:r w:rsidR="006E2AE5" w:rsidRPr="006E3E75">
        <w:rPr>
          <w:rFonts w:ascii="Times New Roman" w:hAnsi="Times New Roman" w:cs="Times New Roman"/>
          <w:color w:val="000000"/>
          <w:sz w:val="22"/>
          <w:szCs w:val="22"/>
        </w:rPr>
        <w:t xml:space="preserve">не более чем на десять процентов, или уменьшается </w:t>
      </w:r>
      <w:r w:rsidR="006E2AE5">
        <w:rPr>
          <w:rFonts w:ascii="Times New Roman" w:hAnsi="Times New Roman" w:cs="Times New Roman"/>
          <w:color w:val="000000"/>
          <w:sz w:val="22"/>
          <w:szCs w:val="22"/>
        </w:rPr>
        <w:t>предусмотренное контрактом количество</w:t>
      </w:r>
      <w:r w:rsidR="006E2AE5" w:rsidRPr="006E3E75">
        <w:rPr>
          <w:rFonts w:ascii="Times New Roman" w:hAnsi="Times New Roman" w:cs="Times New Roman"/>
          <w:color w:val="000000"/>
          <w:sz w:val="22"/>
          <w:szCs w:val="22"/>
        </w:rPr>
        <w:t xml:space="preserve"> поставляемого товара не более чем на десять процентов.</w:t>
      </w:r>
      <w:r w:rsidR="006E2AE5">
        <w:rPr>
          <w:rFonts w:ascii="Times New Roman" w:hAnsi="Times New Roman" w:cs="Times New Roman"/>
          <w:color w:val="000000"/>
          <w:sz w:val="22"/>
          <w:szCs w:val="22"/>
        </w:rPr>
        <w:t xml:space="preserve"> П</w:t>
      </w:r>
      <w:r w:rsidR="00D650BD" w:rsidRPr="00AD2A3E">
        <w:rPr>
          <w:rFonts w:ascii="Times New Roman" w:hAnsi="Times New Roman" w:cs="Times New Roman"/>
          <w:color w:val="000000"/>
          <w:sz w:val="22"/>
          <w:szCs w:val="22"/>
        </w:rPr>
        <w:t xml:space="preserve">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0" w:history="1">
        <w:r w:rsidR="00D650BD" w:rsidRPr="00AD2A3E">
          <w:rPr>
            <w:rFonts w:ascii="Times New Roman" w:hAnsi="Times New Roman" w:cs="Times New Roman"/>
            <w:color w:val="000000"/>
            <w:sz w:val="22"/>
            <w:szCs w:val="22"/>
          </w:rPr>
          <w:t>обеспечивает согласование</w:t>
        </w:r>
      </w:hyperlink>
      <w:r w:rsidR="00D650BD" w:rsidRPr="00AD2A3E">
        <w:rPr>
          <w:rFonts w:ascii="Times New Roman" w:hAnsi="Times New Roman" w:cs="Times New Roman"/>
          <w:color w:val="000000"/>
          <w:sz w:val="22"/>
          <w:szCs w:val="22"/>
        </w:rPr>
        <w:t xml:space="preserve"> новых условий контракта, в том числе цены и (или) сроков исполнения кон</w:t>
      </w:r>
      <w:r w:rsidR="00E46309" w:rsidRPr="00AD2A3E">
        <w:rPr>
          <w:rFonts w:ascii="Times New Roman" w:hAnsi="Times New Roman" w:cs="Times New Roman"/>
          <w:color w:val="000000"/>
          <w:sz w:val="22"/>
          <w:szCs w:val="22"/>
        </w:rPr>
        <w:t xml:space="preserve">тракта и </w:t>
      </w:r>
      <w:r w:rsidR="00867587" w:rsidRPr="00AD2A3E">
        <w:rPr>
          <w:rFonts w:ascii="Times New Roman" w:hAnsi="Times New Roman" w:cs="Times New Roman"/>
          <w:color w:val="000000"/>
          <w:sz w:val="22"/>
          <w:szCs w:val="22"/>
        </w:rPr>
        <w:t>(или) количества товара</w:t>
      </w:r>
      <w:r w:rsidR="00D650BD" w:rsidRPr="00AD2A3E">
        <w:rPr>
          <w:rFonts w:ascii="Times New Roman" w:hAnsi="Times New Roman" w:cs="Times New Roman"/>
          <w:color w:val="000000"/>
          <w:sz w:val="22"/>
          <w:szCs w:val="22"/>
        </w:rPr>
        <w:t>, предусмотренных контрактом.</w:t>
      </w:r>
    </w:p>
    <w:p w14:paraId="06DD4180" w14:textId="77777777" w:rsidR="00D650BD" w:rsidRPr="00AD2A3E" w:rsidRDefault="009E6294" w:rsidP="003E346F">
      <w:pPr>
        <w:pStyle w:val="ConsPlusNormal"/>
        <w:ind w:firstLine="284"/>
        <w:jc w:val="both"/>
        <w:outlineLvl w:val="0"/>
        <w:rPr>
          <w:rFonts w:ascii="Times New Roman" w:hAnsi="Times New Roman" w:cs="Times New Roman"/>
          <w:color w:val="000000"/>
          <w:sz w:val="22"/>
          <w:szCs w:val="22"/>
        </w:rPr>
      </w:pPr>
      <w:r w:rsidRPr="00AD2A3E">
        <w:rPr>
          <w:rFonts w:ascii="Times New Roman" w:hAnsi="Times New Roman" w:cs="Times New Roman"/>
          <w:color w:val="000000"/>
          <w:sz w:val="22"/>
          <w:szCs w:val="22"/>
        </w:rPr>
        <w:t>7</w:t>
      </w:r>
      <w:r w:rsidR="000144BC" w:rsidRPr="00AD2A3E">
        <w:rPr>
          <w:rFonts w:ascii="Times New Roman" w:hAnsi="Times New Roman" w:cs="Times New Roman"/>
          <w:color w:val="000000"/>
          <w:sz w:val="22"/>
          <w:szCs w:val="22"/>
        </w:rPr>
        <w:t>.1.3</w:t>
      </w:r>
      <w:r w:rsidR="003E346F" w:rsidRPr="00AD2A3E">
        <w:rPr>
          <w:rFonts w:ascii="Times New Roman" w:hAnsi="Times New Roman" w:cs="Times New Roman"/>
          <w:color w:val="000000"/>
          <w:sz w:val="22"/>
          <w:szCs w:val="22"/>
        </w:rPr>
        <w:t>. В случае</w:t>
      </w:r>
      <w:r w:rsidR="00D96B49" w:rsidRPr="00AD2A3E">
        <w:rPr>
          <w:rFonts w:ascii="Times New Roman" w:hAnsi="Times New Roman" w:cs="Times New Roman"/>
          <w:color w:val="000000"/>
          <w:sz w:val="22"/>
          <w:szCs w:val="22"/>
        </w:rPr>
        <w:t>, предусмотренном</w:t>
      </w:r>
      <w:r w:rsidRPr="00AD2A3E">
        <w:rPr>
          <w:rFonts w:ascii="Times New Roman" w:hAnsi="Times New Roman" w:cs="Times New Roman"/>
          <w:color w:val="000000"/>
          <w:sz w:val="22"/>
          <w:szCs w:val="22"/>
        </w:rPr>
        <w:t xml:space="preserve"> п. 7</w:t>
      </w:r>
      <w:r w:rsidR="000144BC" w:rsidRPr="00AD2A3E">
        <w:rPr>
          <w:rFonts w:ascii="Times New Roman" w:hAnsi="Times New Roman" w:cs="Times New Roman"/>
          <w:color w:val="000000"/>
          <w:sz w:val="22"/>
          <w:szCs w:val="22"/>
        </w:rPr>
        <w:t>.1.2</w:t>
      </w:r>
      <w:r w:rsidR="00D650BD" w:rsidRPr="00AD2A3E">
        <w:rPr>
          <w:rFonts w:ascii="Times New Roman" w:hAnsi="Times New Roman" w:cs="Times New Roman"/>
          <w:color w:val="000000"/>
          <w:sz w:val="22"/>
          <w:szCs w:val="22"/>
        </w:rPr>
        <w:t>. настояще</w:t>
      </w:r>
      <w:r w:rsidR="002272F3" w:rsidRPr="00AD2A3E">
        <w:rPr>
          <w:rFonts w:ascii="Times New Roman" w:hAnsi="Times New Roman" w:cs="Times New Roman"/>
          <w:color w:val="000000"/>
          <w:sz w:val="22"/>
          <w:szCs w:val="22"/>
        </w:rPr>
        <w:t>го Контракта</w:t>
      </w:r>
      <w:r w:rsidR="00D96B49" w:rsidRPr="00AD2A3E">
        <w:rPr>
          <w:rFonts w:ascii="Times New Roman" w:hAnsi="Times New Roman" w:cs="Times New Roman"/>
          <w:color w:val="000000"/>
          <w:sz w:val="22"/>
          <w:szCs w:val="22"/>
        </w:rPr>
        <w:t>, сокращение</w:t>
      </w:r>
      <w:r w:rsidR="002272F3" w:rsidRPr="00AD2A3E">
        <w:rPr>
          <w:rFonts w:ascii="Times New Roman" w:hAnsi="Times New Roman" w:cs="Times New Roman"/>
          <w:color w:val="000000"/>
          <w:sz w:val="22"/>
          <w:szCs w:val="22"/>
        </w:rPr>
        <w:t xml:space="preserve"> объема товара</w:t>
      </w:r>
      <w:r w:rsidR="00D650BD" w:rsidRPr="00AD2A3E">
        <w:rPr>
          <w:rFonts w:ascii="Times New Roman" w:hAnsi="Times New Roman" w:cs="Times New Roman"/>
          <w:color w:val="000000"/>
          <w:sz w:val="22"/>
          <w:szCs w:val="22"/>
        </w:rPr>
        <w:t xml:space="preserve"> при уменьшении цены контракта осуществляется в соответствии с </w:t>
      </w:r>
      <w:hyperlink r:id="rId11" w:history="1">
        <w:r w:rsidR="00D650BD" w:rsidRPr="00AD2A3E">
          <w:rPr>
            <w:rFonts w:ascii="Times New Roman" w:hAnsi="Times New Roman" w:cs="Times New Roman"/>
            <w:color w:val="000000"/>
            <w:sz w:val="22"/>
            <w:szCs w:val="22"/>
          </w:rPr>
          <w:t>методикой</w:t>
        </w:r>
      </w:hyperlink>
      <w:r w:rsidR="00D650BD" w:rsidRPr="00AD2A3E">
        <w:rPr>
          <w:rFonts w:ascii="Times New Roman" w:hAnsi="Times New Roman" w:cs="Times New Roman"/>
          <w:color w:val="000000"/>
          <w:sz w:val="22"/>
          <w:szCs w:val="22"/>
        </w:rPr>
        <w:t>, утвер</w:t>
      </w:r>
      <w:r w:rsidR="00A33113" w:rsidRPr="00AD2A3E">
        <w:rPr>
          <w:rFonts w:ascii="Times New Roman" w:hAnsi="Times New Roman" w:cs="Times New Roman"/>
          <w:color w:val="000000"/>
          <w:sz w:val="22"/>
          <w:szCs w:val="22"/>
        </w:rPr>
        <w:t>ж</w:t>
      </w:r>
      <w:r w:rsidR="00D650BD" w:rsidRPr="00AD2A3E">
        <w:rPr>
          <w:rFonts w:ascii="Times New Roman" w:hAnsi="Times New Roman" w:cs="Times New Roman"/>
          <w:color w:val="000000"/>
          <w:sz w:val="22"/>
          <w:szCs w:val="22"/>
        </w:rPr>
        <w:t>денной Правительством Российской Федерации.</w:t>
      </w:r>
    </w:p>
    <w:p w14:paraId="71266F17" w14:textId="77777777" w:rsidR="00D650BD" w:rsidRPr="00AD2A3E" w:rsidRDefault="009E6294" w:rsidP="00D650BD">
      <w:pPr>
        <w:pStyle w:val="ConsPlusNormal"/>
        <w:ind w:firstLine="284"/>
        <w:jc w:val="both"/>
        <w:rPr>
          <w:rFonts w:ascii="Times New Roman" w:hAnsi="Times New Roman" w:cs="Times New Roman"/>
          <w:sz w:val="22"/>
          <w:szCs w:val="22"/>
        </w:rPr>
      </w:pPr>
      <w:r w:rsidRPr="00AD2A3E">
        <w:rPr>
          <w:rFonts w:ascii="Times New Roman" w:hAnsi="Times New Roman" w:cs="Times New Roman"/>
          <w:color w:val="000000"/>
          <w:sz w:val="22"/>
          <w:szCs w:val="22"/>
        </w:rPr>
        <w:t>7</w:t>
      </w:r>
      <w:r w:rsidR="000144BC" w:rsidRPr="00AD2A3E">
        <w:rPr>
          <w:rFonts w:ascii="Times New Roman" w:hAnsi="Times New Roman" w:cs="Times New Roman"/>
          <w:color w:val="000000"/>
          <w:sz w:val="22"/>
          <w:szCs w:val="22"/>
        </w:rPr>
        <w:t>.1.4</w:t>
      </w:r>
      <w:r w:rsidR="003E346F" w:rsidRPr="00AD2A3E">
        <w:rPr>
          <w:rFonts w:ascii="Times New Roman" w:hAnsi="Times New Roman" w:cs="Times New Roman"/>
          <w:color w:val="000000"/>
          <w:sz w:val="22"/>
          <w:szCs w:val="22"/>
        </w:rPr>
        <w:t>. В случае</w:t>
      </w:r>
      <w:r w:rsidR="00D96B49" w:rsidRPr="00AD2A3E">
        <w:rPr>
          <w:rFonts w:ascii="Times New Roman" w:hAnsi="Times New Roman" w:cs="Times New Roman"/>
          <w:color w:val="000000"/>
          <w:sz w:val="22"/>
          <w:szCs w:val="22"/>
        </w:rPr>
        <w:t>, предусмотренном</w:t>
      </w:r>
      <w:r w:rsidRPr="00AD2A3E">
        <w:rPr>
          <w:rFonts w:ascii="Times New Roman" w:hAnsi="Times New Roman" w:cs="Times New Roman"/>
          <w:color w:val="000000"/>
          <w:sz w:val="22"/>
          <w:szCs w:val="22"/>
        </w:rPr>
        <w:t xml:space="preserve"> п. 7</w:t>
      </w:r>
      <w:r w:rsidR="000144BC" w:rsidRPr="00AD2A3E">
        <w:rPr>
          <w:rFonts w:ascii="Times New Roman" w:hAnsi="Times New Roman" w:cs="Times New Roman"/>
          <w:color w:val="000000"/>
          <w:sz w:val="22"/>
          <w:szCs w:val="22"/>
        </w:rPr>
        <w:t>.1.2</w:t>
      </w:r>
      <w:r w:rsidR="00D650BD" w:rsidRPr="00AD2A3E">
        <w:rPr>
          <w:rFonts w:ascii="Times New Roman" w:hAnsi="Times New Roman" w:cs="Times New Roman"/>
          <w:color w:val="000000"/>
          <w:sz w:val="22"/>
          <w:szCs w:val="22"/>
        </w:rPr>
        <w:t>. настоящего Контракта</w:t>
      </w:r>
      <w:r w:rsidR="00D96B49" w:rsidRPr="00AD2A3E">
        <w:rPr>
          <w:rFonts w:ascii="Times New Roman" w:hAnsi="Times New Roman" w:cs="Times New Roman"/>
          <w:color w:val="000000"/>
          <w:sz w:val="22"/>
          <w:szCs w:val="22"/>
        </w:rPr>
        <w:t>, принятие</w:t>
      </w:r>
      <w:r w:rsidR="00D650BD" w:rsidRPr="00AD2A3E">
        <w:rPr>
          <w:rFonts w:ascii="Times New Roman" w:hAnsi="Times New Roman" w:cs="Times New Roman"/>
          <w:color w:val="000000"/>
          <w:sz w:val="22"/>
          <w:szCs w:val="22"/>
        </w:rPr>
        <w:t xml:space="preserve"> Заказчиком решения об и</w:t>
      </w:r>
      <w:r w:rsidR="00D650BD" w:rsidRPr="00AD2A3E">
        <w:rPr>
          <w:rFonts w:ascii="Times New Roman" w:hAnsi="Times New Roman" w:cs="Times New Roman"/>
          <w:color w:val="000000"/>
          <w:sz w:val="22"/>
          <w:szCs w:val="22"/>
        </w:rPr>
        <w:t>з</w:t>
      </w:r>
      <w:r w:rsidR="00D650BD" w:rsidRPr="00AD2A3E">
        <w:rPr>
          <w:rFonts w:ascii="Times New Roman" w:hAnsi="Times New Roman" w:cs="Times New Roman"/>
          <w:color w:val="000000"/>
          <w:sz w:val="22"/>
          <w:szCs w:val="22"/>
        </w:rPr>
        <w:t>менении контракта в связи с уменьшением лимитов бюджетных обязательств осуществляется исходя из соразмерности изменения цены контра</w:t>
      </w:r>
      <w:r w:rsidR="002272F3" w:rsidRPr="00AD2A3E">
        <w:rPr>
          <w:rFonts w:ascii="Times New Roman" w:hAnsi="Times New Roman" w:cs="Times New Roman"/>
          <w:color w:val="000000"/>
          <w:sz w:val="22"/>
          <w:szCs w:val="22"/>
        </w:rPr>
        <w:t>кта и объема товара</w:t>
      </w:r>
      <w:r w:rsidR="00D650BD" w:rsidRPr="00AD2A3E">
        <w:rPr>
          <w:rFonts w:ascii="Times New Roman" w:hAnsi="Times New Roman" w:cs="Times New Roman"/>
          <w:color w:val="000000"/>
          <w:sz w:val="22"/>
          <w:szCs w:val="22"/>
        </w:rPr>
        <w:t>.</w:t>
      </w:r>
    </w:p>
    <w:p w14:paraId="6A80A9E8" w14:textId="77777777" w:rsidR="00D650BD" w:rsidRDefault="00D650BD">
      <w:pPr>
        <w:pStyle w:val="ConsPlusNormal"/>
        <w:ind w:firstLine="540"/>
        <w:jc w:val="both"/>
        <w:rPr>
          <w:rFonts w:ascii="Times New Roman" w:hAnsi="Times New Roman" w:cs="Times New Roman"/>
          <w:sz w:val="12"/>
          <w:szCs w:val="12"/>
        </w:rPr>
      </w:pPr>
    </w:p>
    <w:p w14:paraId="6503207D" w14:textId="77777777" w:rsidR="00FD63C5" w:rsidRPr="00AD2A3E" w:rsidRDefault="00FD63C5">
      <w:pPr>
        <w:pStyle w:val="ConsPlusNormal"/>
        <w:ind w:firstLine="540"/>
        <w:jc w:val="both"/>
        <w:rPr>
          <w:rFonts w:ascii="Times New Roman" w:hAnsi="Times New Roman" w:cs="Times New Roman"/>
          <w:sz w:val="12"/>
          <w:szCs w:val="12"/>
        </w:rPr>
      </w:pPr>
    </w:p>
    <w:p w14:paraId="44025B3D" w14:textId="77777777" w:rsidR="00DC5621" w:rsidRPr="00AD2A3E" w:rsidRDefault="009E6294" w:rsidP="00FF55E2">
      <w:pPr>
        <w:pStyle w:val="ConsPlusNormal"/>
        <w:jc w:val="center"/>
        <w:outlineLvl w:val="0"/>
        <w:rPr>
          <w:rFonts w:ascii="Times New Roman" w:hAnsi="Times New Roman" w:cs="Times New Roman"/>
          <w:b/>
          <w:sz w:val="22"/>
          <w:szCs w:val="22"/>
        </w:rPr>
      </w:pPr>
      <w:bookmarkStart w:id="5" w:name="Par57"/>
      <w:bookmarkEnd w:id="5"/>
      <w:r w:rsidRPr="00AD2A3E">
        <w:rPr>
          <w:rFonts w:ascii="Times New Roman" w:hAnsi="Times New Roman" w:cs="Times New Roman"/>
          <w:b/>
          <w:sz w:val="22"/>
          <w:szCs w:val="22"/>
        </w:rPr>
        <w:t>8</w:t>
      </w:r>
      <w:r w:rsidR="00DC5621" w:rsidRPr="00AD2A3E">
        <w:rPr>
          <w:rFonts w:ascii="Times New Roman" w:hAnsi="Times New Roman" w:cs="Times New Roman"/>
          <w:b/>
          <w:sz w:val="22"/>
          <w:szCs w:val="22"/>
        </w:rPr>
        <w:t>. Ответственность Сторон</w:t>
      </w:r>
      <w:r w:rsidR="007937C1" w:rsidRPr="00AD2A3E">
        <w:rPr>
          <w:rStyle w:val="af3"/>
          <w:rFonts w:ascii="Times New Roman" w:hAnsi="Times New Roman"/>
          <w:b/>
          <w:sz w:val="22"/>
          <w:szCs w:val="22"/>
        </w:rPr>
        <w:footnoteReference w:id="1"/>
      </w:r>
    </w:p>
    <w:p w14:paraId="67732408" w14:textId="77777777" w:rsidR="00817164" w:rsidRPr="008D3362" w:rsidRDefault="00817164" w:rsidP="00817164">
      <w:pPr>
        <w:widowControl w:val="0"/>
        <w:adjustRightInd w:val="0"/>
        <w:spacing w:after="0" w:line="240" w:lineRule="auto"/>
        <w:ind w:firstLine="284"/>
        <w:jc w:val="both"/>
        <w:rPr>
          <w:rFonts w:ascii="Times New Roman" w:hAnsi="Times New Roman"/>
        </w:rPr>
      </w:pPr>
      <w:r w:rsidRPr="008D3362">
        <w:rPr>
          <w:rFonts w:ascii="Times New Roman" w:hAnsi="Times New Roman"/>
        </w:rPr>
        <w:t>8.1.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Российской Федерации.</w:t>
      </w:r>
    </w:p>
    <w:p w14:paraId="473A3893" w14:textId="77777777" w:rsidR="00817164" w:rsidRPr="008D3362" w:rsidRDefault="00817164" w:rsidP="00817164">
      <w:pPr>
        <w:widowControl w:val="0"/>
        <w:adjustRightInd w:val="0"/>
        <w:spacing w:after="0" w:line="240" w:lineRule="auto"/>
        <w:ind w:firstLine="284"/>
        <w:jc w:val="both"/>
        <w:rPr>
          <w:rFonts w:ascii="Times New Roman" w:hAnsi="Times New Roman"/>
        </w:rPr>
      </w:pPr>
      <w:r w:rsidRPr="008D3362">
        <w:rPr>
          <w:rFonts w:ascii="Times New Roman" w:hAnsi="Times New Roman"/>
        </w:rPr>
        <w:t>8.2. Неустойка по настоящему Контракту выплачивается только на основании обоснованного письме</w:t>
      </w:r>
      <w:r w:rsidRPr="008D3362">
        <w:rPr>
          <w:rFonts w:ascii="Times New Roman" w:hAnsi="Times New Roman"/>
        </w:rPr>
        <w:t>н</w:t>
      </w:r>
      <w:r w:rsidRPr="008D3362">
        <w:rPr>
          <w:rFonts w:ascii="Times New Roman" w:hAnsi="Times New Roman"/>
        </w:rPr>
        <w:lastRenderedPageBreak/>
        <w:t>ного требования Стороны.</w:t>
      </w:r>
    </w:p>
    <w:p w14:paraId="1F9927EF" w14:textId="77777777" w:rsidR="00817164" w:rsidRPr="008D3362" w:rsidRDefault="00817164" w:rsidP="00817164">
      <w:pPr>
        <w:widowControl w:val="0"/>
        <w:adjustRightInd w:val="0"/>
        <w:spacing w:after="0" w:line="240" w:lineRule="auto"/>
        <w:ind w:firstLine="284"/>
        <w:jc w:val="both"/>
        <w:rPr>
          <w:rFonts w:ascii="Times New Roman" w:hAnsi="Times New Roman"/>
        </w:rPr>
      </w:pPr>
      <w:r w:rsidRPr="008D3362">
        <w:rPr>
          <w:rFonts w:ascii="Times New Roman" w:hAnsi="Times New Roman"/>
        </w:rPr>
        <w:t>8.3. За каждый день просрочки исполнения обязательств по Контракту, начиная со дня, следующего после даты истечения срока исполнения обязательства, Поставщик вправе потребовать от Заказчика уплатить пени в размере 1/300 ключевой ставки, установленной Банком России на день уплаты пени, от не уплаченной в срок суммы.</w:t>
      </w:r>
    </w:p>
    <w:p w14:paraId="519DCF12" w14:textId="77777777" w:rsidR="00817164" w:rsidRPr="008D3362" w:rsidRDefault="00817164" w:rsidP="00817164">
      <w:pPr>
        <w:widowControl w:val="0"/>
        <w:adjustRightInd w:val="0"/>
        <w:spacing w:after="0" w:line="240" w:lineRule="auto"/>
        <w:ind w:firstLine="284"/>
        <w:jc w:val="both"/>
        <w:rPr>
          <w:rFonts w:ascii="Times New Roman" w:hAnsi="Times New Roman"/>
        </w:rPr>
      </w:pPr>
      <w:r w:rsidRPr="008D3362">
        <w:rPr>
          <w:rFonts w:ascii="Times New Roman" w:hAnsi="Times New Roman"/>
        </w:rPr>
        <w:t>8.4. За каждый факт нарушения исполнения обязательств по Контракту, за исключением просрочки и</w:t>
      </w:r>
      <w:r w:rsidRPr="008D3362">
        <w:rPr>
          <w:rFonts w:ascii="Times New Roman" w:hAnsi="Times New Roman"/>
        </w:rPr>
        <w:t>с</w:t>
      </w:r>
      <w:r w:rsidRPr="008D3362">
        <w:rPr>
          <w:rFonts w:ascii="Times New Roman" w:hAnsi="Times New Roman"/>
        </w:rPr>
        <w:t>полнения обязательств, предусмотренных настоящим Контрактом, Заказчик уплачивает 1 000 (Одну тысячу) руб.</w:t>
      </w:r>
    </w:p>
    <w:p w14:paraId="2E1DB7D0" w14:textId="77777777" w:rsidR="00817164" w:rsidRPr="008D3362" w:rsidRDefault="00817164" w:rsidP="00817164">
      <w:pPr>
        <w:widowControl w:val="0"/>
        <w:adjustRightInd w:val="0"/>
        <w:spacing w:after="0" w:line="240" w:lineRule="auto"/>
        <w:ind w:firstLine="284"/>
        <w:jc w:val="both"/>
        <w:rPr>
          <w:rFonts w:ascii="Times New Roman" w:hAnsi="Times New Roman"/>
        </w:rPr>
      </w:pPr>
      <w:r w:rsidRPr="008D3362">
        <w:rPr>
          <w:rFonts w:ascii="Times New Roman" w:hAnsi="Times New Roman"/>
        </w:rPr>
        <w:t>Сумма штрафа определяется в следующем порядке:</w:t>
      </w:r>
    </w:p>
    <w:p w14:paraId="45216AF9" w14:textId="77777777" w:rsidR="00817164" w:rsidRPr="008D3362" w:rsidRDefault="00817164" w:rsidP="00817164">
      <w:pPr>
        <w:widowControl w:val="0"/>
        <w:adjustRightInd w:val="0"/>
        <w:spacing w:after="0" w:line="240" w:lineRule="auto"/>
        <w:ind w:firstLine="539"/>
        <w:jc w:val="both"/>
        <w:rPr>
          <w:rFonts w:ascii="Times New Roman" w:hAnsi="Times New Roman"/>
        </w:rPr>
      </w:pPr>
      <w:r w:rsidRPr="008D3362">
        <w:rPr>
          <w:rFonts w:ascii="Times New Roman" w:hAnsi="Times New Roman"/>
        </w:rPr>
        <w:t>а) 1 000 руб., если цена Контракта не превышает 3 млн руб. (включительно);</w:t>
      </w:r>
    </w:p>
    <w:p w14:paraId="2E11A614" w14:textId="77777777" w:rsidR="00817164" w:rsidRPr="008D3362" w:rsidRDefault="00817164" w:rsidP="00817164">
      <w:pPr>
        <w:widowControl w:val="0"/>
        <w:adjustRightInd w:val="0"/>
        <w:spacing w:after="0" w:line="240" w:lineRule="auto"/>
        <w:ind w:firstLine="539"/>
        <w:jc w:val="both"/>
        <w:rPr>
          <w:rFonts w:ascii="Times New Roman" w:hAnsi="Times New Roman"/>
        </w:rPr>
      </w:pPr>
      <w:r w:rsidRPr="008D3362">
        <w:rPr>
          <w:rFonts w:ascii="Times New Roman" w:hAnsi="Times New Roman"/>
        </w:rPr>
        <w:t>б) 5 000 руб., если цена Контракта составляет от 3 млн до 50 млн руб. (включительно);</w:t>
      </w:r>
    </w:p>
    <w:p w14:paraId="761D1C03" w14:textId="77777777" w:rsidR="00817164" w:rsidRPr="008D3362" w:rsidRDefault="00817164" w:rsidP="00817164">
      <w:pPr>
        <w:widowControl w:val="0"/>
        <w:adjustRightInd w:val="0"/>
        <w:spacing w:after="0" w:line="240" w:lineRule="auto"/>
        <w:ind w:firstLine="539"/>
        <w:jc w:val="both"/>
        <w:rPr>
          <w:rFonts w:ascii="Times New Roman" w:hAnsi="Times New Roman"/>
        </w:rPr>
      </w:pPr>
      <w:r w:rsidRPr="008D3362">
        <w:rPr>
          <w:rFonts w:ascii="Times New Roman" w:hAnsi="Times New Roman"/>
        </w:rPr>
        <w:t>в) 10 000 руб., если цена Контракта составляет от 50 млн до 100 млн руб. (включительно);</w:t>
      </w:r>
    </w:p>
    <w:p w14:paraId="55C89B9F" w14:textId="77777777" w:rsidR="00817164" w:rsidRPr="008D3362" w:rsidRDefault="00817164" w:rsidP="00817164">
      <w:pPr>
        <w:widowControl w:val="0"/>
        <w:adjustRightInd w:val="0"/>
        <w:spacing w:after="0" w:line="240" w:lineRule="auto"/>
        <w:ind w:firstLine="539"/>
        <w:jc w:val="both"/>
        <w:rPr>
          <w:rFonts w:ascii="Times New Roman" w:hAnsi="Times New Roman"/>
        </w:rPr>
      </w:pPr>
      <w:r w:rsidRPr="008D3362">
        <w:rPr>
          <w:rFonts w:ascii="Times New Roman" w:hAnsi="Times New Roman"/>
        </w:rPr>
        <w:t>г) 100 000 руб., если цена Контракта превышает 100 млн руб.</w:t>
      </w:r>
    </w:p>
    <w:p w14:paraId="0C06F869" w14:textId="77777777" w:rsidR="00817164" w:rsidRPr="008D3362" w:rsidRDefault="00817164" w:rsidP="00817164">
      <w:pPr>
        <w:widowControl w:val="0"/>
        <w:adjustRightInd w:val="0"/>
        <w:spacing w:after="0" w:line="240" w:lineRule="auto"/>
        <w:ind w:firstLine="284"/>
        <w:jc w:val="both"/>
        <w:rPr>
          <w:rFonts w:ascii="Times New Roman" w:hAnsi="Times New Roman"/>
        </w:rPr>
      </w:pPr>
      <w:bookmarkStart w:id="6" w:name="Par8"/>
      <w:bookmarkEnd w:id="6"/>
      <w:r w:rsidRPr="008D3362">
        <w:rPr>
          <w:rFonts w:ascii="Times New Roman" w:hAnsi="Times New Roman"/>
        </w:rPr>
        <w:t>8.5. За просрочку исполнения обязательств по Контракту Поставщик уплачивает Заказчику пени.</w:t>
      </w:r>
    </w:p>
    <w:p w14:paraId="027478DD" w14:textId="77777777" w:rsidR="00817164" w:rsidRPr="008D3362" w:rsidRDefault="00817164" w:rsidP="00817164">
      <w:pPr>
        <w:widowControl w:val="0"/>
        <w:adjustRightInd w:val="0"/>
        <w:spacing w:after="0" w:line="240" w:lineRule="auto"/>
        <w:ind w:firstLine="284"/>
        <w:jc w:val="both"/>
        <w:rPr>
          <w:rFonts w:ascii="Times New Roman" w:hAnsi="Times New Roman"/>
        </w:rPr>
      </w:pPr>
      <w:r w:rsidRPr="008D3362">
        <w:rPr>
          <w:rFonts w:ascii="Times New Roman" w:hAnsi="Times New Roman"/>
        </w:rPr>
        <w:t>8.5.1. Пеня начисляется за каждый день просрочки исполнения обязательства, предусмотренного в Ко</w:t>
      </w:r>
      <w:r w:rsidRPr="008D3362">
        <w:rPr>
          <w:rFonts w:ascii="Times New Roman" w:hAnsi="Times New Roman"/>
        </w:rPr>
        <w:t>н</w:t>
      </w:r>
      <w:r w:rsidRPr="008D3362">
        <w:rPr>
          <w:rFonts w:ascii="Times New Roman" w:hAnsi="Times New Roman"/>
        </w:rPr>
        <w:t>тракте, и устанавливается в размере 1/300 ключевой ставки Банка России на дату уплаты пени от цены Контракта, которая уменьшена на сумму, пропорциональную объему фактически исполненных обяз</w:t>
      </w:r>
      <w:r w:rsidRPr="008D3362">
        <w:rPr>
          <w:rFonts w:ascii="Times New Roman" w:hAnsi="Times New Roman"/>
        </w:rPr>
        <w:t>а</w:t>
      </w:r>
      <w:r w:rsidRPr="008D3362">
        <w:rPr>
          <w:rFonts w:ascii="Times New Roman" w:hAnsi="Times New Roman"/>
        </w:rPr>
        <w:t>тельств.</w:t>
      </w:r>
    </w:p>
    <w:p w14:paraId="494D69E9" w14:textId="116D17F7" w:rsidR="00817164" w:rsidRPr="008D3362" w:rsidRDefault="00817164" w:rsidP="00817164">
      <w:pPr>
        <w:widowControl w:val="0"/>
        <w:adjustRightInd w:val="0"/>
        <w:spacing w:after="0" w:line="240" w:lineRule="auto"/>
        <w:ind w:firstLine="284"/>
        <w:jc w:val="both"/>
        <w:rPr>
          <w:rFonts w:ascii="Times New Roman" w:hAnsi="Times New Roman"/>
        </w:rPr>
      </w:pPr>
      <w:r w:rsidRPr="008D3362">
        <w:rPr>
          <w:rFonts w:ascii="Times New Roman" w:hAnsi="Times New Roman"/>
        </w:rPr>
        <w:t>8.6. За каждый факт неисполнения или ненадлежащего исполнения обязательств по настоящему Ко</w:t>
      </w:r>
      <w:r w:rsidRPr="008D3362">
        <w:rPr>
          <w:rFonts w:ascii="Times New Roman" w:hAnsi="Times New Roman"/>
        </w:rPr>
        <w:t>н</w:t>
      </w:r>
      <w:r w:rsidRPr="008D3362">
        <w:rPr>
          <w:rFonts w:ascii="Times New Roman" w:hAnsi="Times New Roman"/>
        </w:rPr>
        <w:t xml:space="preserve">тракту, за исключением просрочки исполнения обязательства, Поставщик уплачивает Заказчику штраф в размере </w:t>
      </w:r>
      <w:r w:rsidRPr="008D3362">
        <w:rPr>
          <w:rFonts w:ascii="Times New Roman" w:hAnsi="Times New Roman"/>
          <w:color w:val="000000"/>
        </w:rPr>
        <w:t xml:space="preserve">10% от цены контракта, что в денежном выражении </w:t>
      </w:r>
      <w:r w:rsidRPr="00463521">
        <w:rPr>
          <w:rFonts w:ascii="Times New Roman" w:hAnsi="Times New Roman"/>
        </w:rPr>
        <w:t>составляет ___ руб.</w:t>
      </w:r>
      <w:r w:rsidR="00463521">
        <w:rPr>
          <w:rFonts w:ascii="Times New Roman" w:hAnsi="Times New Roman"/>
        </w:rPr>
        <w:t xml:space="preserve"> </w:t>
      </w:r>
      <w:r w:rsidRPr="00463521">
        <w:rPr>
          <w:rFonts w:ascii="Times New Roman" w:hAnsi="Times New Roman"/>
        </w:rPr>
        <w:t>__ коп.</w:t>
      </w:r>
    </w:p>
    <w:p w14:paraId="39E4EF42" w14:textId="77777777" w:rsidR="00817164" w:rsidRPr="008D3362" w:rsidRDefault="00817164" w:rsidP="00817164">
      <w:pPr>
        <w:widowControl w:val="0"/>
        <w:adjustRightInd w:val="0"/>
        <w:spacing w:after="0" w:line="240" w:lineRule="auto"/>
        <w:ind w:firstLine="284"/>
        <w:jc w:val="both"/>
        <w:rPr>
          <w:rFonts w:ascii="Times New Roman" w:hAnsi="Times New Roman"/>
        </w:rPr>
      </w:pPr>
      <w:r w:rsidRPr="008D3362">
        <w:rPr>
          <w:rFonts w:ascii="Times New Roman" w:hAnsi="Times New Roman"/>
        </w:rPr>
        <w:t>Сумма штрафа определяется в процентах от цены контракта в следующем порядке:</w:t>
      </w:r>
    </w:p>
    <w:p w14:paraId="1EBB78C4" w14:textId="77777777" w:rsidR="00817164" w:rsidRPr="008D3362" w:rsidRDefault="00817164" w:rsidP="00817164">
      <w:pPr>
        <w:widowControl w:val="0"/>
        <w:adjustRightInd w:val="0"/>
        <w:spacing w:after="0" w:line="240" w:lineRule="auto"/>
        <w:ind w:firstLine="540"/>
        <w:jc w:val="both"/>
        <w:rPr>
          <w:rFonts w:ascii="Times New Roman" w:hAnsi="Times New Roman"/>
        </w:rPr>
      </w:pPr>
      <w:r w:rsidRPr="008D3362">
        <w:rPr>
          <w:rFonts w:ascii="Times New Roman" w:hAnsi="Times New Roman"/>
        </w:rPr>
        <w:t>а) 10 процентов цены контракта (этапа) в случае, если цена контракта (этапа) не превышает 3 млн. рублей;</w:t>
      </w:r>
    </w:p>
    <w:p w14:paraId="1914BD1D" w14:textId="77777777" w:rsidR="00817164" w:rsidRPr="008D3362" w:rsidRDefault="00817164" w:rsidP="00817164">
      <w:pPr>
        <w:widowControl w:val="0"/>
        <w:adjustRightInd w:val="0"/>
        <w:spacing w:after="0" w:line="240" w:lineRule="auto"/>
        <w:ind w:firstLine="540"/>
        <w:jc w:val="both"/>
        <w:rPr>
          <w:rFonts w:ascii="Times New Roman" w:hAnsi="Times New Roman"/>
        </w:rPr>
      </w:pPr>
      <w:r w:rsidRPr="008D3362">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14:paraId="4BA7C711" w14:textId="77777777" w:rsidR="00817164" w:rsidRPr="008D3362" w:rsidRDefault="00817164" w:rsidP="00817164">
      <w:pPr>
        <w:widowControl w:val="0"/>
        <w:adjustRightInd w:val="0"/>
        <w:spacing w:after="0" w:line="240" w:lineRule="auto"/>
        <w:ind w:firstLine="540"/>
        <w:jc w:val="both"/>
        <w:rPr>
          <w:rFonts w:ascii="Times New Roman" w:hAnsi="Times New Roman"/>
        </w:rPr>
      </w:pPr>
      <w:r w:rsidRPr="008D3362">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14:paraId="7E8CC697" w14:textId="77777777" w:rsidR="00817164" w:rsidRPr="008D3362" w:rsidRDefault="00817164" w:rsidP="00817164">
      <w:pPr>
        <w:widowControl w:val="0"/>
        <w:adjustRightInd w:val="0"/>
        <w:spacing w:after="0" w:line="240" w:lineRule="auto"/>
        <w:ind w:firstLine="540"/>
        <w:jc w:val="both"/>
        <w:rPr>
          <w:rFonts w:ascii="Times New Roman" w:hAnsi="Times New Roman"/>
        </w:rPr>
      </w:pPr>
      <w:r w:rsidRPr="008D3362">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14:paraId="79AB92E0" w14:textId="77777777" w:rsidR="00817164" w:rsidRPr="008D3362" w:rsidRDefault="00817164" w:rsidP="00817164">
      <w:pPr>
        <w:widowControl w:val="0"/>
        <w:adjustRightInd w:val="0"/>
        <w:spacing w:after="0" w:line="240" w:lineRule="auto"/>
        <w:ind w:firstLine="540"/>
        <w:jc w:val="both"/>
        <w:rPr>
          <w:rFonts w:ascii="Times New Roman" w:hAnsi="Times New Roman"/>
        </w:rPr>
      </w:pPr>
      <w:r w:rsidRPr="008D3362">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14:paraId="462E9DAD" w14:textId="77777777" w:rsidR="00817164" w:rsidRPr="008D3362" w:rsidRDefault="00817164" w:rsidP="00817164">
      <w:pPr>
        <w:widowControl w:val="0"/>
        <w:adjustRightInd w:val="0"/>
        <w:spacing w:after="0" w:line="240" w:lineRule="auto"/>
        <w:ind w:firstLine="540"/>
        <w:jc w:val="both"/>
        <w:rPr>
          <w:rFonts w:ascii="Times New Roman" w:hAnsi="Times New Roman"/>
        </w:rPr>
      </w:pPr>
      <w:r w:rsidRPr="008D3362">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14:paraId="0563CAE5" w14:textId="77777777" w:rsidR="00817164" w:rsidRPr="008D3362" w:rsidRDefault="00817164" w:rsidP="00817164">
      <w:pPr>
        <w:widowControl w:val="0"/>
        <w:adjustRightInd w:val="0"/>
        <w:spacing w:after="0" w:line="240" w:lineRule="auto"/>
        <w:ind w:firstLine="540"/>
        <w:jc w:val="both"/>
        <w:rPr>
          <w:rFonts w:ascii="Times New Roman" w:hAnsi="Times New Roman"/>
        </w:rPr>
      </w:pPr>
      <w:r w:rsidRPr="008D3362">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14:paraId="606B6CE2" w14:textId="77777777" w:rsidR="00817164" w:rsidRPr="008D3362" w:rsidRDefault="00817164" w:rsidP="00817164">
      <w:pPr>
        <w:widowControl w:val="0"/>
        <w:adjustRightInd w:val="0"/>
        <w:spacing w:after="0" w:line="240" w:lineRule="auto"/>
        <w:ind w:firstLine="540"/>
        <w:jc w:val="both"/>
        <w:rPr>
          <w:rFonts w:ascii="Times New Roman" w:hAnsi="Times New Roman"/>
        </w:rPr>
      </w:pPr>
      <w:r w:rsidRPr="008D3362">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14:paraId="143D1510" w14:textId="77777777" w:rsidR="00817164" w:rsidRPr="008D3362" w:rsidRDefault="00817164" w:rsidP="00817164">
      <w:pPr>
        <w:widowControl w:val="0"/>
        <w:adjustRightInd w:val="0"/>
        <w:spacing w:after="0" w:line="240" w:lineRule="auto"/>
        <w:ind w:firstLine="540"/>
        <w:jc w:val="both"/>
        <w:rPr>
          <w:rFonts w:ascii="Times New Roman" w:hAnsi="Times New Roman"/>
        </w:rPr>
      </w:pPr>
      <w:r w:rsidRPr="008D3362">
        <w:rPr>
          <w:rFonts w:ascii="Times New Roman" w:hAnsi="Times New Roman"/>
        </w:rPr>
        <w:t>и) 0,1 процента цены контракта (этапа) в случае, если цена контракта (этапа) превышает 10 млрд. рублей.</w:t>
      </w:r>
    </w:p>
    <w:p w14:paraId="065DBD10" w14:textId="77777777" w:rsidR="00817164" w:rsidRPr="008D3362" w:rsidRDefault="00817164" w:rsidP="00817164">
      <w:pPr>
        <w:widowControl w:val="0"/>
        <w:adjustRightInd w:val="0"/>
        <w:spacing w:after="0" w:line="240" w:lineRule="auto"/>
        <w:ind w:firstLine="284"/>
        <w:jc w:val="both"/>
        <w:rPr>
          <w:rFonts w:ascii="Times New Roman" w:hAnsi="Times New Roman"/>
        </w:rPr>
      </w:pPr>
      <w:r w:rsidRPr="008D3362">
        <w:rPr>
          <w:rFonts w:ascii="Times New Roman" w:hAnsi="Times New Roman"/>
        </w:rPr>
        <w:t>8.8. Общая сумма начисленного штрафа за неисполнение или ненадлежащее исполнение Подрядчиком обязательств, предусмотренных Контрактом, не может превышать цену Контракта.</w:t>
      </w:r>
    </w:p>
    <w:p w14:paraId="552AD5C5"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8.9. Общая сумма начисленного штрафа за нарушение Заказчиком исполнения обязательств, пред</w:t>
      </w:r>
      <w:r w:rsidRPr="008D3362">
        <w:rPr>
          <w:rFonts w:ascii="Times New Roman" w:hAnsi="Times New Roman" w:cs="Times New Roman"/>
          <w:sz w:val="22"/>
          <w:szCs w:val="22"/>
        </w:rPr>
        <w:t>у</w:t>
      </w:r>
      <w:r w:rsidRPr="008D3362">
        <w:rPr>
          <w:rFonts w:ascii="Times New Roman" w:hAnsi="Times New Roman" w:cs="Times New Roman"/>
          <w:sz w:val="22"/>
          <w:szCs w:val="22"/>
        </w:rPr>
        <w:t>смотренных Контрактом, не может превышать цену Контракта.</w:t>
      </w:r>
    </w:p>
    <w:p w14:paraId="6A0EE8CE" w14:textId="77777777" w:rsidR="000E7119" w:rsidRDefault="000E7119" w:rsidP="007937C1">
      <w:pPr>
        <w:pStyle w:val="ConsPlusNormal"/>
        <w:ind w:firstLine="284"/>
        <w:jc w:val="both"/>
        <w:rPr>
          <w:rFonts w:ascii="Times New Roman" w:hAnsi="Times New Roman" w:cs="Times New Roman"/>
          <w:sz w:val="22"/>
          <w:szCs w:val="22"/>
        </w:rPr>
      </w:pPr>
    </w:p>
    <w:p w14:paraId="54F5BC41" w14:textId="77777777" w:rsidR="00817164" w:rsidRPr="008D3362" w:rsidRDefault="00817164" w:rsidP="00817164">
      <w:pPr>
        <w:pStyle w:val="ConsPlusNormal"/>
        <w:jc w:val="center"/>
        <w:outlineLvl w:val="0"/>
        <w:rPr>
          <w:rFonts w:ascii="Times New Roman" w:hAnsi="Times New Roman" w:cs="Times New Roman"/>
          <w:b/>
          <w:sz w:val="22"/>
          <w:szCs w:val="22"/>
        </w:rPr>
      </w:pPr>
      <w:r w:rsidRPr="008D3362">
        <w:rPr>
          <w:rFonts w:ascii="Times New Roman" w:hAnsi="Times New Roman" w:cs="Times New Roman"/>
          <w:b/>
          <w:sz w:val="22"/>
          <w:szCs w:val="22"/>
        </w:rPr>
        <w:t>9. Порядок разрешения споров</w:t>
      </w:r>
    </w:p>
    <w:p w14:paraId="7243EB9E"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9.1.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14:paraId="32B2FCB8"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1795DD1D"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9.3. Все споры, не урегулированные во внесудебном порядке, передаются на разрешение Арбитражного суда Ульяновской области.</w:t>
      </w:r>
    </w:p>
    <w:p w14:paraId="6B5052D6" w14:textId="77777777" w:rsidR="00817164" w:rsidRPr="008D3362" w:rsidRDefault="00817164" w:rsidP="00817164">
      <w:pPr>
        <w:pStyle w:val="ConsPlusNormal"/>
        <w:jc w:val="both"/>
        <w:outlineLvl w:val="0"/>
        <w:rPr>
          <w:rFonts w:ascii="Times New Roman" w:hAnsi="Times New Roman" w:cs="Times New Roman"/>
          <w:sz w:val="22"/>
          <w:szCs w:val="22"/>
        </w:rPr>
      </w:pPr>
      <w:bookmarkStart w:id="7" w:name="Par66"/>
      <w:bookmarkStart w:id="8" w:name="Par70"/>
      <w:bookmarkEnd w:id="7"/>
      <w:bookmarkEnd w:id="8"/>
    </w:p>
    <w:p w14:paraId="0386C984" w14:textId="77777777" w:rsidR="00817164" w:rsidRPr="008D3362" w:rsidRDefault="00817164" w:rsidP="00817164">
      <w:pPr>
        <w:pStyle w:val="ConsPlusNormal"/>
        <w:jc w:val="center"/>
        <w:outlineLvl w:val="0"/>
        <w:rPr>
          <w:rFonts w:ascii="Times New Roman" w:hAnsi="Times New Roman" w:cs="Times New Roman"/>
          <w:b/>
          <w:sz w:val="22"/>
          <w:szCs w:val="22"/>
        </w:rPr>
      </w:pPr>
      <w:r w:rsidRPr="008D3362">
        <w:rPr>
          <w:rFonts w:ascii="Times New Roman" w:hAnsi="Times New Roman" w:cs="Times New Roman"/>
          <w:b/>
          <w:sz w:val="22"/>
          <w:szCs w:val="22"/>
        </w:rPr>
        <w:t>10. Условие о возможности одностороннего отказа от исполнения контракта</w:t>
      </w:r>
    </w:p>
    <w:p w14:paraId="64ED8479" w14:textId="77777777" w:rsidR="00817164" w:rsidRPr="008D3362" w:rsidRDefault="00817164" w:rsidP="00817164">
      <w:pPr>
        <w:widowControl w:val="0"/>
        <w:autoSpaceDE w:val="0"/>
        <w:autoSpaceDN w:val="0"/>
        <w:adjustRightInd w:val="0"/>
        <w:spacing w:after="0" w:line="240" w:lineRule="auto"/>
        <w:ind w:firstLine="284"/>
        <w:jc w:val="both"/>
        <w:rPr>
          <w:rFonts w:ascii="Times New Roman" w:hAnsi="Times New Roman"/>
        </w:rPr>
      </w:pPr>
      <w:r w:rsidRPr="008D3362">
        <w:rPr>
          <w:rFonts w:ascii="Times New Roman" w:hAnsi="Times New Roman"/>
        </w:rPr>
        <w:t>10.1. Расторжение контракта допускается по соглашению сторон, по решению суда, в случае одност</w:t>
      </w:r>
      <w:r w:rsidRPr="008D3362">
        <w:rPr>
          <w:rFonts w:ascii="Times New Roman" w:hAnsi="Times New Roman"/>
        </w:rPr>
        <w:t>о</w:t>
      </w:r>
      <w:r w:rsidRPr="008D3362">
        <w:rPr>
          <w:rFonts w:ascii="Times New Roman" w:hAnsi="Times New Roman"/>
        </w:rPr>
        <w:t>роннего отказа стороны контракта от исполнения контракта в соответствии с гражданским законодател</w:t>
      </w:r>
      <w:r w:rsidRPr="008D3362">
        <w:rPr>
          <w:rFonts w:ascii="Times New Roman" w:hAnsi="Times New Roman"/>
        </w:rPr>
        <w:t>ь</w:t>
      </w:r>
      <w:r w:rsidRPr="008D3362">
        <w:rPr>
          <w:rFonts w:ascii="Times New Roman" w:hAnsi="Times New Roman"/>
        </w:rPr>
        <w:t>ством.</w:t>
      </w:r>
    </w:p>
    <w:p w14:paraId="070006A7" w14:textId="77777777" w:rsidR="00817164" w:rsidRPr="008D3362" w:rsidRDefault="00817164" w:rsidP="00817164">
      <w:pPr>
        <w:widowControl w:val="0"/>
        <w:autoSpaceDE w:val="0"/>
        <w:autoSpaceDN w:val="0"/>
        <w:adjustRightInd w:val="0"/>
        <w:spacing w:after="0" w:line="240" w:lineRule="auto"/>
        <w:ind w:firstLine="284"/>
        <w:jc w:val="both"/>
        <w:rPr>
          <w:rFonts w:ascii="Times New Roman" w:hAnsi="Times New Roman"/>
        </w:rPr>
      </w:pPr>
      <w:r w:rsidRPr="008D3362">
        <w:rPr>
          <w:rFonts w:ascii="Times New Roman" w:hAnsi="Times New Roman"/>
        </w:rPr>
        <w:t>10.2.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ч.1</w:t>
      </w:r>
      <w:hyperlink w:anchor="Par0" w:history="1">
        <w:r w:rsidRPr="008D3362">
          <w:rPr>
            <w:rFonts w:ascii="Times New Roman" w:hAnsi="Times New Roman"/>
            <w:color w:val="000000"/>
          </w:rPr>
          <w:t>0</w:t>
        </w:r>
      </w:hyperlink>
      <w:r w:rsidRPr="008D3362">
        <w:rPr>
          <w:rFonts w:ascii="Times New Roman" w:hAnsi="Times New Roman"/>
        </w:rPr>
        <w:t xml:space="preserve"> </w:t>
      </w:r>
      <w:r w:rsidRPr="008D3362">
        <w:rPr>
          <w:rFonts w:ascii="Times New Roman" w:hAnsi="Times New Roman"/>
        </w:rPr>
        <w:lastRenderedPageBreak/>
        <w:t xml:space="preserve">статьи 95 Федерального закона </w:t>
      </w:r>
      <w:r w:rsidRPr="008D3362">
        <w:rPr>
          <w:rFonts w:ascii="Times New Roman" w:hAnsi="Times New Roman"/>
          <w:color w:val="000000"/>
        </w:rPr>
        <w:t>N 44-ФЗ "О контрактной</w:t>
      </w:r>
      <w:r w:rsidRPr="008D3362">
        <w:rPr>
          <w:rFonts w:ascii="Times New Roman" w:hAnsi="Times New Roman"/>
        </w:rPr>
        <w:t xml:space="preserve"> системе в сфере закупок товаров, работ, услуг для обеспечения государственных и муниципальных нужд".</w:t>
      </w:r>
    </w:p>
    <w:p w14:paraId="270BEF57" w14:textId="77777777" w:rsidR="00817164" w:rsidRPr="008D3362" w:rsidRDefault="00817164" w:rsidP="00817164">
      <w:pPr>
        <w:widowControl w:val="0"/>
        <w:autoSpaceDE w:val="0"/>
        <w:autoSpaceDN w:val="0"/>
        <w:adjustRightInd w:val="0"/>
        <w:spacing w:after="0" w:line="240" w:lineRule="auto"/>
        <w:ind w:firstLine="284"/>
        <w:jc w:val="both"/>
        <w:rPr>
          <w:rFonts w:ascii="Times New Roman" w:hAnsi="Times New Roman"/>
        </w:rPr>
      </w:pPr>
      <w:r w:rsidRPr="008D3362">
        <w:rPr>
          <w:rFonts w:ascii="Times New Roman" w:hAnsi="Times New Roman"/>
        </w:rPr>
        <w:t>10.3.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FE998B4" w14:textId="77777777" w:rsidR="00817164" w:rsidRPr="008D3362" w:rsidRDefault="00817164" w:rsidP="00817164">
      <w:pPr>
        <w:widowControl w:val="0"/>
        <w:autoSpaceDE w:val="0"/>
        <w:autoSpaceDN w:val="0"/>
        <w:adjustRightInd w:val="0"/>
        <w:spacing w:after="0" w:line="240" w:lineRule="auto"/>
        <w:ind w:firstLine="284"/>
        <w:jc w:val="both"/>
        <w:rPr>
          <w:rFonts w:ascii="Times New Roman" w:hAnsi="Times New Roman"/>
        </w:rPr>
      </w:pPr>
      <w:r w:rsidRPr="008D3362">
        <w:rPr>
          <w:rFonts w:ascii="Times New Roman" w:hAnsi="Times New Roman"/>
        </w:rPr>
        <w:t>10.4. Поставщик вправе принять решение об одностороннем отказе от исполнения контракта по основ</w:t>
      </w:r>
      <w:r w:rsidRPr="008D3362">
        <w:rPr>
          <w:rFonts w:ascii="Times New Roman" w:hAnsi="Times New Roman"/>
        </w:rPr>
        <w:t>а</w:t>
      </w:r>
      <w:r w:rsidRPr="008D3362">
        <w:rPr>
          <w:rFonts w:ascii="Times New Roman" w:hAnsi="Times New Roman"/>
        </w:rPr>
        <w:t>ниям, предусмотренным Гражданским кодексом Российской Федерации для одностороннего отказа от и</w:t>
      </w:r>
      <w:r w:rsidRPr="008D3362">
        <w:rPr>
          <w:rFonts w:ascii="Times New Roman" w:hAnsi="Times New Roman"/>
        </w:rPr>
        <w:t>с</w:t>
      </w:r>
      <w:r w:rsidRPr="008D3362">
        <w:rPr>
          <w:rFonts w:ascii="Times New Roman" w:hAnsi="Times New Roman"/>
        </w:rPr>
        <w:t>полнения отдельных видов обязательств.</w:t>
      </w:r>
    </w:p>
    <w:p w14:paraId="0F93D86E" w14:textId="77777777" w:rsidR="00817164" w:rsidRPr="008D3362" w:rsidRDefault="00817164" w:rsidP="00817164">
      <w:pPr>
        <w:widowControl w:val="0"/>
        <w:autoSpaceDE w:val="0"/>
        <w:autoSpaceDN w:val="0"/>
        <w:adjustRightInd w:val="0"/>
        <w:spacing w:after="0" w:line="240" w:lineRule="auto"/>
        <w:ind w:firstLine="284"/>
        <w:jc w:val="both"/>
        <w:rPr>
          <w:rFonts w:ascii="Times New Roman" w:hAnsi="Times New Roman"/>
        </w:rPr>
      </w:pPr>
      <w:r w:rsidRPr="008D3362">
        <w:rPr>
          <w:rFonts w:ascii="Times New Roman" w:hAnsi="Times New Roman"/>
        </w:rPr>
        <w:t>10.5.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w:t>
      </w:r>
    </w:p>
    <w:p w14:paraId="35E2BFCA" w14:textId="77777777" w:rsidR="00817164" w:rsidRPr="008D3362" w:rsidRDefault="00817164" w:rsidP="00817164">
      <w:pPr>
        <w:widowControl w:val="0"/>
        <w:autoSpaceDE w:val="0"/>
        <w:autoSpaceDN w:val="0"/>
        <w:adjustRightInd w:val="0"/>
        <w:spacing w:after="0" w:line="240" w:lineRule="auto"/>
        <w:jc w:val="both"/>
        <w:rPr>
          <w:rFonts w:ascii="Times New Roman" w:hAnsi="Times New Roman"/>
        </w:rPr>
      </w:pPr>
      <w:r w:rsidRPr="008D3362">
        <w:rPr>
          <w:rFonts w:ascii="Times New Roman" w:hAnsi="Times New Roman"/>
        </w:rPr>
        <w:t xml:space="preserve">об одностороннем отказе от исполнения контракта. </w:t>
      </w:r>
    </w:p>
    <w:p w14:paraId="56E47B54" w14:textId="77777777" w:rsidR="00817164" w:rsidRPr="008D3362" w:rsidRDefault="00817164" w:rsidP="00817164">
      <w:pPr>
        <w:pStyle w:val="ConsPlusNormal"/>
        <w:jc w:val="both"/>
        <w:rPr>
          <w:rFonts w:ascii="Times New Roman" w:hAnsi="Times New Roman" w:cs="Times New Roman"/>
          <w:sz w:val="22"/>
          <w:szCs w:val="22"/>
        </w:rPr>
      </w:pPr>
    </w:p>
    <w:p w14:paraId="165C2248" w14:textId="77777777" w:rsidR="00817164" w:rsidRPr="008D3362" w:rsidRDefault="00817164" w:rsidP="00817164">
      <w:pPr>
        <w:pStyle w:val="ConsPlusNormal"/>
        <w:jc w:val="center"/>
        <w:outlineLvl w:val="0"/>
        <w:rPr>
          <w:rFonts w:ascii="Times New Roman" w:hAnsi="Times New Roman" w:cs="Times New Roman"/>
          <w:b/>
          <w:sz w:val="22"/>
          <w:szCs w:val="22"/>
        </w:rPr>
      </w:pPr>
      <w:bookmarkStart w:id="9" w:name="Par75"/>
      <w:bookmarkEnd w:id="9"/>
      <w:r w:rsidRPr="008D3362">
        <w:rPr>
          <w:rFonts w:ascii="Times New Roman" w:hAnsi="Times New Roman" w:cs="Times New Roman"/>
          <w:b/>
          <w:sz w:val="22"/>
          <w:szCs w:val="22"/>
        </w:rPr>
        <w:t>11. Форс-мажорные обстоятельства</w:t>
      </w:r>
    </w:p>
    <w:p w14:paraId="679BD2AF"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11.1. Стороны освобождаются от ответственности за полное или частичное неисполнение своих обяз</w:t>
      </w:r>
      <w:r w:rsidRPr="008D3362">
        <w:rPr>
          <w:rFonts w:ascii="Times New Roman" w:hAnsi="Times New Roman" w:cs="Times New Roman"/>
          <w:sz w:val="22"/>
          <w:szCs w:val="22"/>
        </w:rPr>
        <w:t>а</w:t>
      </w:r>
      <w:r w:rsidRPr="008D3362">
        <w:rPr>
          <w:rFonts w:ascii="Times New Roman" w:hAnsi="Times New Roman" w:cs="Times New Roman"/>
          <w:sz w:val="22"/>
          <w:szCs w:val="22"/>
        </w:rPr>
        <w:t>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w:t>
      </w:r>
      <w:r w:rsidRPr="008D3362">
        <w:rPr>
          <w:rFonts w:ascii="Times New Roman" w:hAnsi="Times New Roman" w:cs="Times New Roman"/>
          <w:sz w:val="22"/>
          <w:szCs w:val="22"/>
        </w:rPr>
        <w:t>о</w:t>
      </w:r>
      <w:r w:rsidRPr="008D3362">
        <w:rPr>
          <w:rFonts w:ascii="Times New Roman" w:hAnsi="Times New Roman" w:cs="Times New Roman"/>
          <w:sz w:val="22"/>
          <w:szCs w:val="22"/>
        </w:rPr>
        <w:t>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w:t>
      </w:r>
      <w:r w:rsidRPr="008D3362">
        <w:rPr>
          <w:rFonts w:ascii="Times New Roman" w:hAnsi="Times New Roman" w:cs="Times New Roman"/>
          <w:sz w:val="22"/>
          <w:szCs w:val="22"/>
        </w:rPr>
        <w:t>о</w:t>
      </w:r>
      <w:r w:rsidRPr="008D3362">
        <w:rPr>
          <w:rFonts w:ascii="Times New Roman" w:hAnsi="Times New Roman" w:cs="Times New Roman"/>
          <w:sz w:val="22"/>
          <w:szCs w:val="22"/>
        </w:rPr>
        <w:t>средственно повлияли на исполнение Сторонами своих обязательств, а также которые Стороны были не в состоянии предвидеть и предотвратить или по вине другой стороны.</w:t>
      </w:r>
    </w:p>
    <w:p w14:paraId="5FEE7C0F"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11.2.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5B1A2849"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5885462" w14:textId="77777777" w:rsidR="00817164" w:rsidRPr="008D3362" w:rsidRDefault="00817164" w:rsidP="00817164">
      <w:pPr>
        <w:pStyle w:val="ConsPlusNormal"/>
        <w:ind w:firstLine="284"/>
        <w:jc w:val="both"/>
        <w:rPr>
          <w:rFonts w:ascii="Times New Roman" w:hAnsi="Times New Roman" w:cs="Times New Roman"/>
          <w:sz w:val="22"/>
          <w:szCs w:val="22"/>
        </w:rPr>
      </w:pPr>
      <w:r w:rsidRPr="008D3362">
        <w:rPr>
          <w:rFonts w:ascii="Times New Roman" w:hAnsi="Times New Roman" w:cs="Times New Roman"/>
          <w:sz w:val="22"/>
          <w:szCs w:val="22"/>
        </w:rPr>
        <w:t>11.4. Если обстоятельства, указанные в п. 11.1 настоящего Контракта, будут длиться более одной недели с даты соответствующего уведомления, каждая из Сторон вправе расторгнуть настоящий Контракт без тр</w:t>
      </w:r>
      <w:r w:rsidRPr="008D3362">
        <w:rPr>
          <w:rFonts w:ascii="Times New Roman" w:hAnsi="Times New Roman" w:cs="Times New Roman"/>
          <w:sz w:val="22"/>
          <w:szCs w:val="22"/>
        </w:rPr>
        <w:t>е</w:t>
      </w:r>
      <w:r w:rsidRPr="008D3362">
        <w:rPr>
          <w:rFonts w:ascii="Times New Roman" w:hAnsi="Times New Roman" w:cs="Times New Roman"/>
          <w:sz w:val="22"/>
          <w:szCs w:val="22"/>
        </w:rPr>
        <w:t>бования возмещения убытков, понесенных в связи с наступлением таких обстоятельств.</w:t>
      </w:r>
    </w:p>
    <w:p w14:paraId="2A1A019B" w14:textId="77777777" w:rsidR="00817164" w:rsidRPr="008D3362" w:rsidRDefault="00817164" w:rsidP="00817164">
      <w:pPr>
        <w:pStyle w:val="ConsPlusNormal"/>
        <w:outlineLvl w:val="0"/>
        <w:rPr>
          <w:rFonts w:ascii="Times New Roman" w:hAnsi="Times New Roman" w:cs="Times New Roman"/>
          <w:sz w:val="22"/>
          <w:szCs w:val="22"/>
        </w:rPr>
      </w:pPr>
      <w:bookmarkStart w:id="10" w:name="Par81"/>
      <w:bookmarkEnd w:id="10"/>
    </w:p>
    <w:p w14:paraId="7C6FB110" w14:textId="77777777" w:rsidR="00496AEE" w:rsidRPr="00496AEE" w:rsidRDefault="00496AEE" w:rsidP="00496AEE">
      <w:pPr>
        <w:pStyle w:val="ConsPlusNormal"/>
        <w:jc w:val="center"/>
        <w:outlineLvl w:val="0"/>
        <w:rPr>
          <w:rFonts w:ascii="Times New Roman" w:hAnsi="Times New Roman" w:cs="Times New Roman"/>
          <w:b/>
          <w:sz w:val="22"/>
          <w:szCs w:val="22"/>
        </w:rPr>
      </w:pPr>
      <w:r w:rsidRPr="00496AEE">
        <w:rPr>
          <w:rFonts w:ascii="Times New Roman" w:hAnsi="Times New Roman" w:cs="Times New Roman"/>
          <w:b/>
          <w:sz w:val="22"/>
          <w:szCs w:val="22"/>
        </w:rPr>
        <w:t>12. Срок действия настоящего Контракта</w:t>
      </w:r>
    </w:p>
    <w:p w14:paraId="63E8B483" w14:textId="04BE2C40" w:rsidR="00496AEE" w:rsidRPr="00496AEE" w:rsidRDefault="00496AEE" w:rsidP="00496AEE">
      <w:pPr>
        <w:pStyle w:val="ConsPlusNormal"/>
        <w:ind w:firstLine="284"/>
        <w:jc w:val="both"/>
        <w:rPr>
          <w:rFonts w:ascii="Times New Roman" w:hAnsi="Times New Roman" w:cs="Times New Roman"/>
          <w:sz w:val="22"/>
          <w:szCs w:val="22"/>
        </w:rPr>
      </w:pPr>
      <w:r w:rsidRPr="00496AEE">
        <w:rPr>
          <w:rFonts w:ascii="Times New Roman" w:hAnsi="Times New Roman" w:cs="Times New Roman"/>
          <w:sz w:val="22"/>
          <w:szCs w:val="22"/>
        </w:rPr>
        <w:t>12.1. Контра</w:t>
      </w:r>
      <w:proofErr w:type="gramStart"/>
      <w:r w:rsidRPr="00496AEE">
        <w:rPr>
          <w:rFonts w:ascii="Times New Roman" w:hAnsi="Times New Roman" w:cs="Times New Roman"/>
          <w:sz w:val="22"/>
          <w:szCs w:val="22"/>
        </w:rPr>
        <w:t>кт вст</w:t>
      </w:r>
      <w:proofErr w:type="gramEnd"/>
      <w:r w:rsidRPr="00496AEE">
        <w:rPr>
          <w:rFonts w:ascii="Times New Roman" w:hAnsi="Times New Roman" w:cs="Times New Roman"/>
          <w:sz w:val="22"/>
          <w:szCs w:val="22"/>
        </w:rPr>
        <w:t>упает в силу с момента его подписания и действует по «3</w:t>
      </w:r>
      <w:r w:rsidR="009206C4">
        <w:rPr>
          <w:rFonts w:ascii="Times New Roman" w:hAnsi="Times New Roman" w:cs="Times New Roman"/>
          <w:sz w:val="22"/>
          <w:szCs w:val="22"/>
        </w:rPr>
        <w:t>1</w:t>
      </w:r>
      <w:r w:rsidRPr="00496AEE">
        <w:rPr>
          <w:rFonts w:ascii="Times New Roman" w:hAnsi="Times New Roman" w:cs="Times New Roman"/>
          <w:sz w:val="22"/>
          <w:szCs w:val="22"/>
        </w:rPr>
        <w:t xml:space="preserve">» </w:t>
      </w:r>
      <w:r w:rsidR="009206C4">
        <w:rPr>
          <w:rFonts w:ascii="Times New Roman" w:hAnsi="Times New Roman" w:cs="Times New Roman"/>
          <w:sz w:val="22"/>
          <w:szCs w:val="22"/>
        </w:rPr>
        <w:t>августа</w:t>
      </w:r>
      <w:r w:rsidRPr="00496AEE">
        <w:rPr>
          <w:rFonts w:ascii="Times New Roman" w:hAnsi="Times New Roman" w:cs="Times New Roman"/>
          <w:sz w:val="22"/>
          <w:szCs w:val="22"/>
        </w:rPr>
        <w:t xml:space="preserve"> 202</w:t>
      </w:r>
      <w:r w:rsidR="00B9150C" w:rsidRPr="00B9150C">
        <w:rPr>
          <w:rFonts w:ascii="Times New Roman" w:hAnsi="Times New Roman" w:cs="Times New Roman"/>
          <w:sz w:val="22"/>
          <w:szCs w:val="22"/>
        </w:rPr>
        <w:t>6</w:t>
      </w:r>
      <w:r w:rsidRPr="00496AEE">
        <w:rPr>
          <w:rFonts w:ascii="Times New Roman" w:hAnsi="Times New Roman" w:cs="Times New Roman"/>
          <w:sz w:val="22"/>
          <w:szCs w:val="22"/>
        </w:rPr>
        <w:t xml:space="preserve"> года, а</w:t>
      </w:r>
      <w:r w:rsidRPr="00496AEE">
        <w:rPr>
          <w:rFonts w:ascii="Times New Roman" w:hAnsi="Times New Roman" w:cs="Times New Roman"/>
          <w:color w:val="000000"/>
          <w:sz w:val="22"/>
          <w:szCs w:val="22"/>
        </w:rPr>
        <w:t xml:space="preserve"> в части расчетов, гарантийных обязательств, возмещению убытков и выплаты неустоек – до полного исполнения ст</w:t>
      </w:r>
      <w:r w:rsidRPr="00496AEE">
        <w:rPr>
          <w:rFonts w:ascii="Times New Roman" w:hAnsi="Times New Roman" w:cs="Times New Roman"/>
          <w:color w:val="000000"/>
          <w:sz w:val="22"/>
          <w:szCs w:val="22"/>
        </w:rPr>
        <w:t>о</w:t>
      </w:r>
      <w:r w:rsidRPr="00496AEE">
        <w:rPr>
          <w:rFonts w:ascii="Times New Roman" w:hAnsi="Times New Roman" w:cs="Times New Roman"/>
          <w:color w:val="000000"/>
          <w:sz w:val="22"/>
          <w:szCs w:val="22"/>
        </w:rPr>
        <w:t>ронами обязательств.</w:t>
      </w:r>
    </w:p>
    <w:p w14:paraId="7161EF9C" w14:textId="77777777" w:rsidR="00496AEE" w:rsidRPr="00496AEE" w:rsidRDefault="00496AEE" w:rsidP="00496AEE">
      <w:pPr>
        <w:pStyle w:val="ConsPlusNormal"/>
        <w:outlineLvl w:val="0"/>
        <w:rPr>
          <w:rFonts w:ascii="Times New Roman" w:hAnsi="Times New Roman" w:cs="Times New Roman"/>
          <w:bCs/>
          <w:sz w:val="22"/>
          <w:szCs w:val="22"/>
        </w:rPr>
      </w:pPr>
    </w:p>
    <w:p w14:paraId="553234B3" w14:textId="77777777" w:rsidR="00496AEE" w:rsidRPr="00496AEE" w:rsidRDefault="00496AEE" w:rsidP="00496AEE">
      <w:pPr>
        <w:pStyle w:val="ConsPlusNormal"/>
        <w:jc w:val="center"/>
        <w:rPr>
          <w:rFonts w:ascii="Times New Roman" w:hAnsi="Times New Roman"/>
          <w:b/>
          <w:sz w:val="22"/>
          <w:szCs w:val="22"/>
        </w:rPr>
      </w:pPr>
      <w:bookmarkStart w:id="11" w:name="Par85"/>
      <w:bookmarkEnd w:id="11"/>
      <w:r w:rsidRPr="00496AEE">
        <w:rPr>
          <w:rFonts w:ascii="Times New Roman" w:hAnsi="Times New Roman"/>
          <w:b/>
          <w:sz w:val="22"/>
          <w:szCs w:val="22"/>
        </w:rPr>
        <w:t>13. Декларация</w:t>
      </w:r>
    </w:p>
    <w:p w14:paraId="021C88C7" w14:textId="77777777" w:rsidR="00496AEE" w:rsidRPr="00496AEE" w:rsidRDefault="00496AEE" w:rsidP="00496AEE">
      <w:pPr>
        <w:widowControl w:val="0"/>
        <w:spacing w:after="0" w:line="240" w:lineRule="auto"/>
        <w:ind w:firstLine="284"/>
        <w:jc w:val="both"/>
        <w:rPr>
          <w:rFonts w:ascii="Times New Roman" w:hAnsi="Times New Roman"/>
        </w:rPr>
      </w:pPr>
      <w:r w:rsidRPr="00496AEE">
        <w:rPr>
          <w:rFonts w:ascii="Times New Roman" w:hAnsi="Times New Roman"/>
        </w:rPr>
        <w:t>13.1. Подписывая контракт, Поставщик подтверждает, что на момент заключения контракта соотве</w:t>
      </w:r>
      <w:r w:rsidRPr="00496AEE">
        <w:rPr>
          <w:rFonts w:ascii="Times New Roman" w:hAnsi="Times New Roman"/>
        </w:rPr>
        <w:t>т</w:t>
      </w:r>
      <w:r w:rsidRPr="00496AEE">
        <w:rPr>
          <w:rFonts w:ascii="Times New Roman" w:hAnsi="Times New Roman"/>
        </w:rPr>
        <w:t>ствует единым требованиям, установленным ч. 1 ст. 31 Федерального закона от 5 апреля 2013 г. № 44-ФЗ «О контрактной системе в сфере закупок товаров, работ, услуг для обеспечения государственных и муниц</w:t>
      </w:r>
      <w:r w:rsidRPr="00496AEE">
        <w:rPr>
          <w:rFonts w:ascii="Times New Roman" w:hAnsi="Times New Roman"/>
        </w:rPr>
        <w:t>и</w:t>
      </w:r>
      <w:r w:rsidRPr="00496AEE">
        <w:rPr>
          <w:rFonts w:ascii="Times New Roman" w:hAnsi="Times New Roman"/>
        </w:rPr>
        <w:t xml:space="preserve">пальных нужд». Единые требования: </w:t>
      </w:r>
    </w:p>
    <w:p w14:paraId="1BB7F44A" w14:textId="77777777" w:rsidR="00496AEE" w:rsidRPr="00496AEE" w:rsidRDefault="00496AEE" w:rsidP="00496AEE">
      <w:pPr>
        <w:numPr>
          <w:ilvl w:val="0"/>
          <w:numId w:val="32"/>
        </w:numPr>
        <w:tabs>
          <w:tab w:val="left" w:pos="851"/>
        </w:tabs>
        <w:adjustRightInd w:val="0"/>
        <w:spacing w:after="0" w:line="240" w:lineRule="auto"/>
        <w:ind w:left="0" w:firstLine="284"/>
        <w:contextualSpacing/>
        <w:jc w:val="both"/>
        <w:rPr>
          <w:rFonts w:ascii="Times New Roman" w:hAnsi="Times New Roman"/>
          <w:lang w:eastAsia="en-US"/>
        </w:rPr>
      </w:pPr>
      <w:r w:rsidRPr="00496AEE">
        <w:rPr>
          <w:rFonts w:ascii="Times New Roman" w:hAnsi="Times New Roman"/>
          <w:lang w:eastAsia="en-US"/>
        </w:rPr>
        <w:t>соответствие требованиям, установленным в соответствии с законодательством Российской Фед</w:t>
      </w:r>
      <w:r w:rsidRPr="00496AEE">
        <w:rPr>
          <w:rFonts w:ascii="Times New Roman" w:hAnsi="Times New Roman"/>
          <w:lang w:eastAsia="en-US"/>
        </w:rPr>
        <w:t>е</w:t>
      </w:r>
      <w:r w:rsidRPr="00496AEE">
        <w:rPr>
          <w:rFonts w:ascii="Times New Roman" w:hAnsi="Times New Roman"/>
          <w:lang w:eastAsia="en-US"/>
        </w:rPr>
        <w:t>рации к лицам, осуществляющим поставку товара, выполнение работы, оказание услуги, являющихся об</w:t>
      </w:r>
      <w:r w:rsidRPr="00496AEE">
        <w:rPr>
          <w:rFonts w:ascii="Times New Roman" w:hAnsi="Times New Roman"/>
          <w:lang w:eastAsia="en-US"/>
        </w:rPr>
        <w:t>ъ</w:t>
      </w:r>
      <w:r w:rsidRPr="00496AEE">
        <w:rPr>
          <w:rFonts w:ascii="Times New Roman" w:hAnsi="Times New Roman"/>
          <w:lang w:eastAsia="en-US"/>
        </w:rPr>
        <w:t>ектом закупки;</w:t>
      </w:r>
    </w:p>
    <w:p w14:paraId="7B2384FC" w14:textId="77777777" w:rsidR="00496AEE" w:rsidRPr="00496AEE" w:rsidRDefault="00496AEE" w:rsidP="00496AEE">
      <w:pPr>
        <w:numPr>
          <w:ilvl w:val="0"/>
          <w:numId w:val="32"/>
        </w:numPr>
        <w:tabs>
          <w:tab w:val="left" w:pos="851"/>
        </w:tabs>
        <w:adjustRightInd w:val="0"/>
        <w:spacing w:after="0" w:line="240" w:lineRule="auto"/>
        <w:ind w:left="0" w:firstLine="284"/>
        <w:contextualSpacing/>
        <w:jc w:val="both"/>
        <w:rPr>
          <w:rFonts w:ascii="Times New Roman" w:hAnsi="Times New Roman"/>
          <w:lang w:eastAsia="en-US"/>
        </w:rPr>
      </w:pPr>
      <w:r w:rsidRPr="00496AEE">
        <w:rPr>
          <w:rFonts w:ascii="Times New Roman" w:hAnsi="Times New Roman"/>
          <w:lang w:eastAsia="en-US"/>
        </w:rPr>
        <w:t>непроведение ликвидации участника закупки - юридического лица и отсутствие решения арби</w:t>
      </w:r>
      <w:r w:rsidRPr="00496AEE">
        <w:rPr>
          <w:rFonts w:ascii="Times New Roman" w:hAnsi="Times New Roman"/>
          <w:lang w:eastAsia="en-US"/>
        </w:rPr>
        <w:t>т</w:t>
      </w:r>
      <w:r w:rsidRPr="00496AEE">
        <w:rPr>
          <w:rFonts w:ascii="Times New Roman" w:hAnsi="Times New Roman"/>
          <w:lang w:eastAsia="en-US"/>
        </w:rPr>
        <w:t>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CB1C10B" w14:textId="77777777" w:rsidR="00496AEE" w:rsidRPr="00496AEE" w:rsidRDefault="00496AEE" w:rsidP="00496AEE">
      <w:pPr>
        <w:numPr>
          <w:ilvl w:val="0"/>
          <w:numId w:val="32"/>
        </w:numPr>
        <w:tabs>
          <w:tab w:val="left" w:pos="851"/>
        </w:tabs>
        <w:adjustRightInd w:val="0"/>
        <w:spacing w:after="0" w:line="240" w:lineRule="auto"/>
        <w:ind w:left="0" w:firstLine="284"/>
        <w:contextualSpacing/>
        <w:jc w:val="both"/>
        <w:rPr>
          <w:rFonts w:ascii="Times New Roman" w:hAnsi="Times New Roman"/>
          <w:lang w:eastAsia="en-US"/>
        </w:rPr>
      </w:pPr>
      <w:proofErr w:type="spellStart"/>
      <w:r w:rsidRPr="00496AEE">
        <w:rPr>
          <w:rFonts w:ascii="Times New Roman" w:hAnsi="Times New Roman"/>
          <w:lang w:eastAsia="en-US"/>
        </w:rPr>
        <w:t>неприостановление</w:t>
      </w:r>
      <w:proofErr w:type="spellEnd"/>
      <w:r w:rsidRPr="00496AEE">
        <w:rPr>
          <w:rFonts w:ascii="Times New Roman" w:hAnsi="Times New Roman"/>
          <w:lang w:eastAsia="en-US"/>
        </w:rPr>
        <w:t xml:space="preserve"> деятельности участника закупки в порядке, установленном </w:t>
      </w:r>
      <w:hyperlink r:id="rId12" w:history="1">
        <w:r w:rsidRPr="00496AEE">
          <w:rPr>
            <w:rFonts w:ascii="Times New Roman" w:hAnsi="Times New Roman"/>
            <w:lang w:eastAsia="en-US"/>
          </w:rPr>
          <w:t>Кодексом</w:t>
        </w:r>
      </w:hyperlink>
      <w:r w:rsidRPr="00496AEE">
        <w:rPr>
          <w:rFonts w:ascii="Times New Roman" w:hAnsi="Times New Roman"/>
          <w:lang w:eastAsia="en-US"/>
        </w:rPr>
        <w:t xml:space="preserve"> Росси</w:t>
      </w:r>
      <w:r w:rsidRPr="00496AEE">
        <w:rPr>
          <w:rFonts w:ascii="Times New Roman" w:hAnsi="Times New Roman"/>
          <w:lang w:eastAsia="en-US"/>
        </w:rPr>
        <w:t>й</w:t>
      </w:r>
      <w:r w:rsidRPr="00496AEE">
        <w:rPr>
          <w:rFonts w:ascii="Times New Roman" w:hAnsi="Times New Roman"/>
          <w:lang w:eastAsia="en-US"/>
        </w:rPr>
        <w:t>ской Федерации об административных правонарушениях;</w:t>
      </w:r>
    </w:p>
    <w:p w14:paraId="6A478275" w14:textId="77777777" w:rsidR="00496AEE" w:rsidRPr="00496AEE" w:rsidRDefault="00496AEE" w:rsidP="00496AEE">
      <w:pPr>
        <w:numPr>
          <w:ilvl w:val="0"/>
          <w:numId w:val="32"/>
        </w:numPr>
        <w:tabs>
          <w:tab w:val="left" w:pos="851"/>
        </w:tabs>
        <w:adjustRightInd w:val="0"/>
        <w:spacing w:after="0" w:line="240" w:lineRule="auto"/>
        <w:ind w:left="0" w:firstLine="284"/>
        <w:contextualSpacing/>
        <w:jc w:val="both"/>
        <w:rPr>
          <w:rFonts w:ascii="Times New Roman" w:hAnsi="Times New Roman"/>
          <w:lang w:eastAsia="en-US"/>
        </w:rPr>
      </w:pPr>
      <w:r w:rsidRPr="00496AEE">
        <w:rPr>
          <w:rFonts w:ascii="Times New Roman" w:hAnsi="Times New Roman"/>
          <w:lang w:eastAsia="en-US"/>
        </w:rPr>
        <w:t>отсутствие у участника закупки недоимки по налогам, сборам, задолженности по иным обяз</w:t>
      </w:r>
      <w:r w:rsidRPr="00496AEE">
        <w:rPr>
          <w:rFonts w:ascii="Times New Roman" w:hAnsi="Times New Roman"/>
          <w:lang w:eastAsia="en-US"/>
        </w:rPr>
        <w:t>а</w:t>
      </w:r>
      <w:r w:rsidRPr="00496AEE">
        <w:rPr>
          <w:rFonts w:ascii="Times New Roman" w:hAnsi="Times New Roman"/>
          <w:lang w:eastAsia="en-US"/>
        </w:rPr>
        <w:t>тельным платежам в бюджеты бюджетной системы Российской Федерации (за исключением сумм, на к</w:t>
      </w:r>
      <w:r w:rsidRPr="00496AEE">
        <w:rPr>
          <w:rFonts w:ascii="Times New Roman" w:hAnsi="Times New Roman"/>
          <w:lang w:eastAsia="en-US"/>
        </w:rPr>
        <w:t>о</w:t>
      </w:r>
      <w:r w:rsidRPr="00496AEE">
        <w:rPr>
          <w:rFonts w:ascii="Times New Roman" w:hAnsi="Times New Roman"/>
          <w:lang w:eastAsia="en-US"/>
        </w:rPr>
        <w:t xml:space="preserve">торые предоставлены отсрочка, рассрочка, инвестиционный налоговый кредит в соответствии с </w:t>
      </w:r>
      <w:hyperlink r:id="rId13" w:history="1">
        <w:r w:rsidRPr="00496AEE">
          <w:rPr>
            <w:rFonts w:ascii="Times New Roman" w:hAnsi="Times New Roman"/>
            <w:lang w:eastAsia="en-US"/>
          </w:rPr>
          <w:t>законод</w:t>
        </w:r>
        <w:r w:rsidRPr="00496AEE">
          <w:rPr>
            <w:rFonts w:ascii="Times New Roman" w:hAnsi="Times New Roman"/>
            <w:lang w:eastAsia="en-US"/>
          </w:rPr>
          <w:t>а</w:t>
        </w:r>
        <w:r w:rsidRPr="00496AEE">
          <w:rPr>
            <w:rFonts w:ascii="Times New Roman" w:hAnsi="Times New Roman"/>
            <w:lang w:eastAsia="en-US"/>
          </w:rPr>
          <w:t>тельством</w:t>
        </w:r>
      </w:hyperlink>
      <w:r w:rsidRPr="00496AEE">
        <w:rPr>
          <w:rFonts w:ascii="Times New Roman" w:hAnsi="Times New Roman"/>
          <w:lang w:eastAsia="en-US"/>
        </w:rPr>
        <w:t xml:space="preserve"> Российской Федерации о налогах и сборах, которые реструктурированы в соответствии с зак</w:t>
      </w:r>
      <w:r w:rsidRPr="00496AEE">
        <w:rPr>
          <w:rFonts w:ascii="Times New Roman" w:hAnsi="Times New Roman"/>
          <w:lang w:eastAsia="en-US"/>
        </w:rPr>
        <w:t>о</w:t>
      </w:r>
      <w:r w:rsidRPr="00496AEE">
        <w:rPr>
          <w:rFonts w:ascii="Times New Roman" w:hAnsi="Times New Roman"/>
          <w:lang w:eastAsia="en-US"/>
        </w:rPr>
        <w:t xml:space="preserve">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96AEE">
          <w:rPr>
            <w:rFonts w:ascii="Times New Roman" w:hAnsi="Times New Roman"/>
            <w:lang w:eastAsia="en-US"/>
          </w:rPr>
          <w:t>законодательством</w:t>
        </w:r>
      </w:hyperlink>
      <w:r w:rsidRPr="00496AEE">
        <w:rPr>
          <w:rFonts w:ascii="Times New Roman" w:hAnsi="Times New Roman"/>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64BCF0" w14:textId="77777777" w:rsidR="00496AEE" w:rsidRPr="00496AEE" w:rsidRDefault="00496AEE" w:rsidP="00496AEE">
      <w:pPr>
        <w:numPr>
          <w:ilvl w:val="0"/>
          <w:numId w:val="32"/>
        </w:numPr>
        <w:tabs>
          <w:tab w:val="left" w:pos="851"/>
        </w:tabs>
        <w:adjustRightInd w:val="0"/>
        <w:spacing w:after="0" w:line="240" w:lineRule="auto"/>
        <w:ind w:left="0" w:firstLine="284"/>
        <w:contextualSpacing/>
        <w:jc w:val="both"/>
        <w:rPr>
          <w:rFonts w:ascii="Times New Roman" w:hAnsi="Times New Roman"/>
          <w:lang w:eastAsia="en-US"/>
        </w:rPr>
      </w:pPr>
      <w:r w:rsidRPr="00496AEE">
        <w:rPr>
          <w:rFonts w:ascii="Times New Roman" w:hAnsi="Times New Roman"/>
          <w:lang w:eastAsia="en-US"/>
        </w:rPr>
        <w:lastRenderedPageBreak/>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w:t>
      </w:r>
      <w:r w:rsidRPr="00496AEE">
        <w:rPr>
          <w:rFonts w:ascii="Times New Roman" w:hAnsi="Times New Roman"/>
          <w:lang w:eastAsia="en-US"/>
        </w:rPr>
        <w:t>в</w:t>
      </w:r>
      <w:r w:rsidRPr="00496AEE">
        <w:rPr>
          <w:rFonts w:ascii="Times New Roman" w:hAnsi="Times New Roman"/>
          <w:lang w:eastAsia="en-US"/>
        </w:rPr>
        <w:t xml:space="preserve">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496AEE">
          <w:rPr>
            <w:rFonts w:ascii="Times New Roman" w:hAnsi="Times New Roman"/>
            <w:lang w:eastAsia="en-US"/>
          </w:rPr>
          <w:t>статьями 289</w:t>
        </w:r>
      </w:hyperlink>
      <w:r w:rsidRPr="00496AEE">
        <w:rPr>
          <w:rFonts w:ascii="Times New Roman" w:hAnsi="Times New Roman"/>
          <w:lang w:eastAsia="en-US"/>
        </w:rPr>
        <w:t xml:space="preserve">, </w:t>
      </w:r>
      <w:hyperlink r:id="rId16" w:history="1">
        <w:r w:rsidRPr="00496AEE">
          <w:rPr>
            <w:rFonts w:ascii="Times New Roman" w:hAnsi="Times New Roman"/>
            <w:lang w:eastAsia="en-US"/>
          </w:rPr>
          <w:t>290</w:t>
        </w:r>
      </w:hyperlink>
      <w:r w:rsidRPr="00496AEE">
        <w:rPr>
          <w:rFonts w:ascii="Times New Roman" w:hAnsi="Times New Roman"/>
          <w:lang w:eastAsia="en-US"/>
        </w:rPr>
        <w:t xml:space="preserve">, </w:t>
      </w:r>
      <w:hyperlink r:id="rId17" w:history="1">
        <w:r w:rsidRPr="00496AEE">
          <w:rPr>
            <w:rFonts w:ascii="Times New Roman" w:hAnsi="Times New Roman"/>
            <w:lang w:eastAsia="en-US"/>
          </w:rPr>
          <w:t>291</w:t>
        </w:r>
      </w:hyperlink>
      <w:r w:rsidRPr="00496AEE">
        <w:rPr>
          <w:rFonts w:ascii="Times New Roman" w:hAnsi="Times New Roman"/>
          <w:lang w:eastAsia="en-US"/>
        </w:rPr>
        <w:t xml:space="preserve">, </w:t>
      </w:r>
      <w:hyperlink r:id="rId18" w:history="1">
        <w:r w:rsidRPr="00496AEE">
          <w:rPr>
            <w:rFonts w:ascii="Times New Roman" w:hAnsi="Times New Roman"/>
            <w:lang w:eastAsia="en-US"/>
          </w:rPr>
          <w:t>291.1</w:t>
        </w:r>
      </w:hyperlink>
      <w:r w:rsidRPr="00496AEE">
        <w:rPr>
          <w:rFonts w:ascii="Times New Roman" w:hAnsi="Times New Roman"/>
          <w:lang w:eastAsia="en-US"/>
        </w:rPr>
        <w:t xml:space="preserve"> Уголовного кодекса Российской Фед</w:t>
      </w:r>
      <w:r w:rsidRPr="00496AEE">
        <w:rPr>
          <w:rFonts w:ascii="Times New Roman" w:hAnsi="Times New Roman"/>
          <w:lang w:eastAsia="en-US"/>
        </w:rPr>
        <w:t>е</w:t>
      </w:r>
      <w:r w:rsidRPr="00496AEE">
        <w:rPr>
          <w:rFonts w:ascii="Times New Roman" w:hAnsi="Times New Roman"/>
          <w:lang w:eastAsia="en-US"/>
        </w:rPr>
        <w:t>рации (за исключением лиц, у которых такая судимость погашена или снята), а также неприменение в о</w:t>
      </w:r>
      <w:r w:rsidRPr="00496AEE">
        <w:rPr>
          <w:rFonts w:ascii="Times New Roman" w:hAnsi="Times New Roman"/>
          <w:lang w:eastAsia="en-US"/>
        </w:rPr>
        <w:t>т</w:t>
      </w:r>
      <w:r w:rsidRPr="00496AEE">
        <w:rPr>
          <w:rFonts w:ascii="Times New Roman" w:hAnsi="Times New Roman"/>
          <w:lang w:eastAsia="en-US"/>
        </w:rPr>
        <w:t>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B11562" w14:textId="77777777" w:rsidR="00496AEE" w:rsidRPr="00496AEE" w:rsidRDefault="00496AEE" w:rsidP="00496AEE">
      <w:pPr>
        <w:numPr>
          <w:ilvl w:val="0"/>
          <w:numId w:val="32"/>
        </w:numPr>
        <w:tabs>
          <w:tab w:val="left" w:pos="851"/>
        </w:tabs>
        <w:adjustRightInd w:val="0"/>
        <w:spacing w:after="0" w:line="240" w:lineRule="auto"/>
        <w:ind w:left="0" w:firstLine="284"/>
        <w:contextualSpacing/>
        <w:jc w:val="both"/>
        <w:rPr>
          <w:rFonts w:ascii="Times New Roman" w:hAnsi="Times New Roman"/>
          <w:lang w:eastAsia="en-US"/>
        </w:rPr>
      </w:pPr>
      <w:r w:rsidRPr="00496AEE">
        <w:rPr>
          <w:rFonts w:ascii="Times New Roman" w:hAnsi="Times New Roman"/>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w:t>
      </w:r>
      <w:r w:rsidRPr="00496AEE">
        <w:rPr>
          <w:rFonts w:ascii="Times New Roman" w:hAnsi="Times New Roman"/>
          <w:lang w:eastAsia="en-US"/>
        </w:rPr>
        <w:t>а</w:t>
      </w:r>
      <w:r w:rsidRPr="00496AEE">
        <w:rPr>
          <w:rFonts w:ascii="Times New Roman" w:hAnsi="Times New Roman"/>
          <w:lang w:eastAsia="en-US"/>
        </w:rPr>
        <w:t xml:space="preserve">тивного правонарушения, предусмотренного </w:t>
      </w:r>
      <w:hyperlink r:id="rId19" w:history="1">
        <w:r w:rsidRPr="00496AEE">
          <w:rPr>
            <w:rFonts w:ascii="Times New Roman" w:hAnsi="Times New Roman"/>
            <w:lang w:eastAsia="en-US"/>
          </w:rPr>
          <w:t>статьей 19.28</w:t>
        </w:r>
      </w:hyperlink>
      <w:r w:rsidRPr="00496AEE">
        <w:rPr>
          <w:rFonts w:ascii="Times New Roman" w:hAnsi="Times New Roman"/>
          <w:lang w:eastAsia="en-US"/>
        </w:rPr>
        <w:t xml:space="preserve"> Кодекса Российской Федерации об админ</w:t>
      </w:r>
      <w:r w:rsidRPr="00496AEE">
        <w:rPr>
          <w:rFonts w:ascii="Times New Roman" w:hAnsi="Times New Roman"/>
          <w:lang w:eastAsia="en-US"/>
        </w:rPr>
        <w:t>и</w:t>
      </w:r>
      <w:r w:rsidRPr="00496AEE">
        <w:rPr>
          <w:rFonts w:ascii="Times New Roman" w:hAnsi="Times New Roman"/>
          <w:lang w:eastAsia="en-US"/>
        </w:rPr>
        <w:t>стративных правонарушениях;</w:t>
      </w:r>
    </w:p>
    <w:p w14:paraId="1F8E3469" w14:textId="77777777" w:rsidR="00496AEE" w:rsidRPr="00496AEE" w:rsidRDefault="00496AEE" w:rsidP="00496AEE">
      <w:pPr>
        <w:numPr>
          <w:ilvl w:val="0"/>
          <w:numId w:val="32"/>
        </w:numPr>
        <w:tabs>
          <w:tab w:val="left" w:pos="851"/>
        </w:tabs>
        <w:adjustRightInd w:val="0"/>
        <w:spacing w:after="0" w:line="240" w:lineRule="auto"/>
        <w:ind w:left="0" w:firstLine="284"/>
        <w:contextualSpacing/>
        <w:jc w:val="both"/>
        <w:rPr>
          <w:rFonts w:ascii="Times New Roman" w:hAnsi="Times New Roman"/>
          <w:lang w:eastAsia="en-US"/>
        </w:rPr>
      </w:pPr>
      <w:r w:rsidRPr="00496AEE">
        <w:rPr>
          <w:rFonts w:ascii="Times New Roman" w:hAnsi="Times New Roman"/>
          <w:lang w:eastAsia="en-US"/>
        </w:rPr>
        <w:t>обладание участником закупки исключительными правами на результаты интеллектуальной де</w:t>
      </w:r>
      <w:r w:rsidRPr="00496AEE">
        <w:rPr>
          <w:rFonts w:ascii="Times New Roman" w:hAnsi="Times New Roman"/>
          <w:lang w:eastAsia="en-US"/>
        </w:rPr>
        <w:t>я</w:t>
      </w:r>
      <w:r w:rsidRPr="00496AEE">
        <w:rPr>
          <w:rFonts w:ascii="Times New Roman" w:hAnsi="Times New Roman"/>
          <w:lang w:eastAsia="en-US"/>
        </w:rPr>
        <w:t>тельности, если в связи с исполнением контракта заказчик приобретает права на такие результаты, за и</w:t>
      </w:r>
      <w:r w:rsidRPr="00496AEE">
        <w:rPr>
          <w:rFonts w:ascii="Times New Roman" w:hAnsi="Times New Roman"/>
          <w:lang w:eastAsia="en-US"/>
        </w:rPr>
        <w:t>с</w:t>
      </w:r>
      <w:r w:rsidRPr="00496AEE">
        <w:rPr>
          <w:rFonts w:ascii="Times New Roman" w:hAnsi="Times New Roman"/>
          <w:lang w:eastAsia="en-US"/>
        </w:rPr>
        <w:t>ключением случаев заключения контрактов на создание произведений литературы или искусства, испо</w:t>
      </w:r>
      <w:r w:rsidRPr="00496AEE">
        <w:rPr>
          <w:rFonts w:ascii="Times New Roman" w:hAnsi="Times New Roman"/>
          <w:lang w:eastAsia="en-US"/>
        </w:rPr>
        <w:t>л</w:t>
      </w:r>
      <w:r w:rsidRPr="00496AEE">
        <w:rPr>
          <w:rFonts w:ascii="Times New Roman" w:hAnsi="Times New Roman"/>
          <w:lang w:eastAsia="en-US"/>
        </w:rPr>
        <w:t>нения, на финансирование проката или показа национального фильма;</w:t>
      </w:r>
    </w:p>
    <w:p w14:paraId="2D7D5186" w14:textId="77777777" w:rsidR="00496AEE" w:rsidRPr="00496AEE" w:rsidRDefault="00496AEE" w:rsidP="00496AEE">
      <w:pPr>
        <w:numPr>
          <w:ilvl w:val="0"/>
          <w:numId w:val="32"/>
        </w:numPr>
        <w:tabs>
          <w:tab w:val="left" w:pos="851"/>
        </w:tabs>
        <w:adjustRightInd w:val="0"/>
        <w:spacing w:after="0" w:line="240" w:lineRule="auto"/>
        <w:ind w:left="0" w:firstLine="284"/>
        <w:contextualSpacing/>
        <w:jc w:val="both"/>
        <w:rPr>
          <w:rFonts w:ascii="Times New Roman" w:hAnsi="Times New Roman"/>
          <w:lang w:eastAsia="en-US"/>
        </w:rPr>
      </w:pPr>
      <w:r w:rsidRPr="00496AEE">
        <w:rPr>
          <w:rFonts w:ascii="Times New Roman" w:hAnsi="Times New Roman"/>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w:t>
      </w:r>
      <w:r w:rsidRPr="00496AEE">
        <w:rPr>
          <w:rFonts w:ascii="Times New Roman" w:hAnsi="Times New Roman"/>
          <w:lang w:eastAsia="en-US"/>
        </w:rPr>
        <w:t>в</w:t>
      </w:r>
      <w:r w:rsidRPr="00496AEE">
        <w:rPr>
          <w:rFonts w:ascii="Times New Roman" w:hAnsi="Times New Roman"/>
          <w:lang w:eastAsia="en-US"/>
        </w:rPr>
        <w:t>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w:t>
      </w:r>
      <w:r w:rsidRPr="00496AEE">
        <w:rPr>
          <w:rFonts w:ascii="Times New Roman" w:hAnsi="Times New Roman"/>
          <w:lang w:eastAsia="en-US"/>
        </w:rPr>
        <w:t>а</w:t>
      </w:r>
      <w:r w:rsidRPr="00496AEE">
        <w:rPr>
          <w:rFonts w:ascii="Times New Roman" w:hAnsi="Times New Roman"/>
          <w:lang w:eastAsia="en-US"/>
        </w:rPr>
        <w:t>казчика, либо усыновитель этого должностного лица заказчика является:</w:t>
      </w:r>
    </w:p>
    <w:p w14:paraId="3BAD500E" w14:textId="77777777" w:rsidR="00496AEE" w:rsidRPr="00496AEE" w:rsidRDefault="00496AEE" w:rsidP="00496AEE">
      <w:pPr>
        <w:tabs>
          <w:tab w:val="left" w:pos="284"/>
        </w:tabs>
        <w:adjustRightInd w:val="0"/>
        <w:spacing w:after="0" w:line="240" w:lineRule="auto"/>
        <w:ind w:firstLine="284"/>
        <w:contextualSpacing/>
        <w:jc w:val="both"/>
        <w:rPr>
          <w:rFonts w:ascii="Times New Roman" w:hAnsi="Times New Roman"/>
          <w:lang w:eastAsia="en-US"/>
        </w:rPr>
      </w:pPr>
      <w:r w:rsidRPr="00496AEE">
        <w:rPr>
          <w:rFonts w:ascii="Times New Roman" w:hAnsi="Times New Roman"/>
          <w:lang w:eastAsia="en-US"/>
        </w:rPr>
        <w:t>а)</w:t>
      </w:r>
      <w:r w:rsidRPr="00496AEE">
        <w:rPr>
          <w:rFonts w:ascii="Times New Roman" w:hAnsi="Times New Roman"/>
          <w:lang w:eastAsia="en-US"/>
        </w:rPr>
        <w:tab/>
        <w:t>физическим лицом (в том числе зарегистрированным в качестве индивидуального предпринимат</w:t>
      </w:r>
      <w:r w:rsidRPr="00496AEE">
        <w:rPr>
          <w:rFonts w:ascii="Times New Roman" w:hAnsi="Times New Roman"/>
          <w:lang w:eastAsia="en-US"/>
        </w:rPr>
        <w:t>е</w:t>
      </w:r>
      <w:r w:rsidRPr="00496AEE">
        <w:rPr>
          <w:rFonts w:ascii="Times New Roman" w:hAnsi="Times New Roman"/>
          <w:lang w:eastAsia="en-US"/>
        </w:rPr>
        <w:t>ля), являющимся участником закупки;</w:t>
      </w:r>
    </w:p>
    <w:p w14:paraId="02E502C7" w14:textId="77777777" w:rsidR="00496AEE" w:rsidRPr="00496AEE" w:rsidRDefault="00496AEE" w:rsidP="00496AEE">
      <w:pPr>
        <w:tabs>
          <w:tab w:val="left" w:pos="284"/>
        </w:tabs>
        <w:adjustRightInd w:val="0"/>
        <w:spacing w:after="0" w:line="240" w:lineRule="auto"/>
        <w:ind w:firstLine="284"/>
        <w:contextualSpacing/>
        <w:jc w:val="both"/>
        <w:rPr>
          <w:rFonts w:ascii="Times New Roman" w:hAnsi="Times New Roman"/>
          <w:lang w:eastAsia="en-US"/>
        </w:rPr>
      </w:pPr>
      <w:r w:rsidRPr="00496AEE">
        <w:rPr>
          <w:rFonts w:ascii="Times New Roman" w:hAnsi="Times New Roman"/>
          <w:lang w:eastAsia="en-US"/>
        </w:rPr>
        <w:t>б)</w:t>
      </w:r>
      <w:r w:rsidRPr="00496AEE">
        <w:rPr>
          <w:rFonts w:ascii="Times New Roman" w:hAnsi="Times New Roman"/>
          <w:lang w:eastAsia="en-US"/>
        </w:rPr>
        <w:tab/>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w:t>
      </w:r>
      <w:r w:rsidRPr="00496AEE">
        <w:rPr>
          <w:rFonts w:ascii="Times New Roman" w:hAnsi="Times New Roman"/>
          <w:lang w:eastAsia="en-US"/>
        </w:rPr>
        <w:t>а</w:t>
      </w:r>
      <w:r w:rsidRPr="00496AEE">
        <w:rPr>
          <w:rFonts w:ascii="Times New Roman" w:hAnsi="Times New Roman"/>
          <w:lang w:eastAsia="en-US"/>
        </w:rPr>
        <w:t>купки;</w:t>
      </w:r>
    </w:p>
    <w:p w14:paraId="26A85008" w14:textId="77777777" w:rsidR="00496AEE" w:rsidRPr="00496AEE" w:rsidRDefault="00496AEE" w:rsidP="00496AEE">
      <w:pPr>
        <w:tabs>
          <w:tab w:val="left" w:pos="284"/>
        </w:tabs>
        <w:adjustRightInd w:val="0"/>
        <w:spacing w:after="0" w:line="240" w:lineRule="auto"/>
        <w:ind w:firstLine="284"/>
        <w:contextualSpacing/>
        <w:jc w:val="both"/>
        <w:rPr>
          <w:rFonts w:ascii="Times New Roman" w:hAnsi="Times New Roman"/>
          <w:lang w:eastAsia="en-US"/>
        </w:rPr>
      </w:pPr>
      <w:r w:rsidRPr="00496AEE">
        <w:rPr>
          <w:rFonts w:ascii="Times New Roman" w:hAnsi="Times New Roman"/>
          <w:lang w:eastAsia="en-US"/>
        </w:rPr>
        <w:t>в)</w:t>
      </w:r>
      <w:r w:rsidRPr="00496AEE">
        <w:rPr>
          <w:rFonts w:ascii="Times New Roman" w:hAnsi="Times New Roman"/>
          <w:lang w:eastAsia="en-US"/>
        </w:rPr>
        <w:tab/>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w:t>
      </w:r>
      <w:r w:rsidRPr="00496AEE">
        <w:rPr>
          <w:rFonts w:ascii="Times New Roman" w:hAnsi="Times New Roman"/>
          <w:lang w:eastAsia="en-US"/>
        </w:rPr>
        <w:t>е</w:t>
      </w:r>
      <w:r w:rsidRPr="00496AEE">
        <w:rPr>
          <w:rFonts w:ascii="Times New Roman" w:hAnsi="Times New Roman"/>
          <w:lang w:eastAsia="en-US"/>
        </w:rPr>
        <w:t>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212FE2E" w14:textId="77777777" w:rsidR="00496AEE" w:rsidRPr="00496AEE" w:rsidRDefault="00496AEE" w:rsidP="00496AEE">
      <w:pPr>
        <w:numPr>
          <w:ilvl w:val="0"/>
          <w:numId w:val="32"/>
        </w:numPr>
        <w:tabs>
          <w:tab w:val="left" w:pos="851"/>
        </w:tabs>
        <w:adjustRightInd w:val="0"/>
        <w:spacing w:after="0" w:line="240" w:lineRule="auto"/>
        <w:ind w:left="0" w:firstLine="284"/>
        <w:contextualSpacing/>
        <w:jc w:val="both"/>
        <w:rPr>
          <w:rFonts w:ascii="Times New Roman" w:hAnsi="Times New Roman"/>
          <w:lang w:eastAsia="en-US"/>
        </w:rPr>
      </w:pPr>
      <w:r w:rsidRPr="00496AEE">
        <w:rPr>
          <w:rFonts w:ascii="Times New Roman" w:hAnsi="Times New Roman"/>
          <w:lang w:eastAsia="en-US"/>
        </w:rPr>
        <w:t>участник закупки не является офшорной компанией, не имеет в составе участников (членов) ко</w:t>
      </w:r>
      <w:r w:rsidRPr="00496AEE">
        <w:rPr>
          <w:rFonts w:ascii="Times New Roman" w:hAnsi="Times New Roman"/>
          <w:lang w:eastAsia="en-US"/>
        </w:rPr>
        <w:t>р</w:t>
      </w:r>
      <w:r w:rsidRPr="00496AEE">
        <w:rPr>
          <w:rFonts w:ascii="Times New Roman" w:hAnsi="Times New Roman"/>
          <w:lang w:eastAsia="en-US"/>
        </w:rPr>
        <w:t>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w:t>
      </w:r>
      <w:r w:rsidRPr="00496AEE">
        <w:rPr>
          <w:rFonts w:ascii="Times New Roman" w:hAnsi="Times New Roman"/>
          <w:lang w:eastAsia="en-US"/>
        </w:rPr>
        <w:t>к</w:t>
      </w:r>
      <w:r w:rsidRPr="00496AEE">
        <w:rPr>
          <w:rFonts w:ascii="Times New Roman" w:hAnsi="Times New Roman"/>
          <w:lang w:eastAsia="en-US"/>
        </w:rPr>
        <w:t>ций хозяйственного общества либо долей, превышающей десять процентов в уставном (складочном) кап</w:t>
      </w:r>
      <w:r w:rsidRPr="00496AEE">
        <w:rPr>
          <w:rFonts w:ascii="Times New Roman" w:hAnsi="Times New Roman"/>
          <w:lang w:eastAsia="en-US"/>
        </w:rPr>
        <w:t>и</w:t>
      </w:r>
      <w:r w:rsidRPr="00496AEE">
        <w:rPr>
          <w:rFonts w:ascii="Times New Roman" w:hAnsi="Times New Roman"/>
          <w:lang w:eastAsia="en-US"/>
        </w:rPr>
        <w:t>тале хозяйственного товарищества или общества;</w:t>
      </w:r>
    </w:p>
    <w:p w14:paraId="4DADE8D3" w14:textId="77777777" w:rsidR="00496AEE" w:rsidRPr="00496AEE" w:rsidRDefault="00496AEE" w:rsidP="00496AEE">
      <w:pPr>
        <w:numPr>
          <w:ilvl w:val="0"/>
          <w:numId w:val="32"/>
        </w:numPr>
        <w:tabs>
          <w:tab w:val="left" w:pos="851"/>
        </w:tabs>
        <w:adjustRightInd w:val="0"/>
        <w:spacing w:after="0" w:line="240" w:lineRule="auto"/>
        <w:ind w:left="0" w:firstLine="284"/>
        <w:contextualSpacing/>
        <w:jc w:val="both"/>
        <w:rPr>
          <w:rFonts w:ascii="Times New Roman" w:hAnsi="Times New Roman"/>
          <w:lang w:eastAsia="en-US"/>
        </w:rPr>
      </w:pPr>
      <w:r w:rsidRPr="00496AEE">
        <w:rPr>
          <w:rFonts w:ascii="Times New Roman" w:hAnsi="Times New Roman"/>
          <w:lang w:eastAsia="en-US"/>
        </w:rPr>
        <w:t>отсутствие у участника закупки ограничений для участия в закупках, установленных законод</w:t>
      </w:r>
      <w:r w:rsidRPr="00496AEE">
        <w:rPr>
          <w:rFonts w:ascii="Times New Roman" w:hAnsi="Times New Roman"/>
          <w:lang w:eastAsia="en-US"/>
        </w:rPr>
        <w:t>а</w:t>
      </w:r>
      <w:r w:rsidRPr="00496AEE">
        <w:rPr>
          <w:rFonts w:ascii="Times New Roman" w:hAnsi="Times New Roman"/>
          <w:lang w:eastAsia="en-US"/>
        </w:rPr>
        <w:t>тельством Российской Федерации.</w:t>
      </w:r>
    </w:p>
    <w:p w14:paraId="23C9D6BF" w14:textId="77777777" w:rsidR="00496AEE" w:rsidRPr="00496AEE" w:rsidRDefault="00496AEE" w:rsidP="00496AEE">
      <w:pPr>
        <w:pStyle w:val="ConsPlusNormal"/>
        <w:jc w:val="center"/>
        <w:outlineLvl w:val="0"/>
        <w:rPr>
          <w:rFonts w:ascii="Times New Roman" w:hAnsi="Times New Roman" w:cs="Times New Roman"/>
          <w:b/>
          <w:sz w:val="22"/>
          <w:szCs w:val="22"/>
        </w:rPr>
      </w:pPr>
    </w:p>
    <w:p w14:paraId="11402D0A" w14:textId="77777777" w:rsidR="00496AEE" w:rsidRPr="00496AEE" w:rsidRDefault="00496AEE" w:rsidP="00496AEE">
      <w:pPr>
        <w:pStyle w:val="ConsPlusNormal"/>
        <w:jc w:val="center"/>
        <w:outlineLvl w:val="0"/>
        <w:rPr>
          <w:rFonts w:ascii="Times New Roman" w:hAnsi="Times New Roman" w:cs="Times New Roman"/>
          <w:b/>
          <w:sz w:val="22"/>
          <w:szCs w:val="22"/>
        </w:rPr>
      </w:pPr>
    </w:p>
    <w:p w14:paraId="660C8F54" w14:textId="77777777" w:rsidR="00496AEE" w:rsidRPr="00496AEE" w:rsidRDefault="00496AEE" w:rsidP="00496AEE">
      <w:pPr>
        <w:pStyle w:val="ConsPlusNormal"/>
        <w:ind w:firstLine="720"/>
        <w:jc w:val="center"/>
        <w:outlineLvl w:val="0"/>
        <w:rPr>
          <w:rFonts w:ascii="Times New Roman" w:hAnsi="Times New Roman" w:cs="Times New Roman"/>
          <w:b/>
          <w:sz w:val="22"/>
          <w:szCs w:val="22"/>
        </w:rPr>
      </w:pPr>
      <w:r w:rsidRPr="00496AEE">
        <w:rPr>
          <w:rFonts w:ascii="Times New Roman" w:hAnsi="Times New Roman" w:cs="Times New Roman"/>
          <w:b/>
          <w:sz w:val="22"/>
          <w:szCs w:val="22"/>
        </w:rPr>
        <w:t>14. Заключительные положения</w:t>
      </w:r>
    </w:p>
    <w:p w14:paraId="0AE37A49" w14:textId="77777777" w:rsidR="00496AEE" w:rsidRPr="00496AEE" w:rsidRDefault="00496AEE" w:rsidP="00496AEE">
      <w:pPr>
        <w:tabs>
          <w:tab w:val="left" w:pos="567"/>
        </w:tabs>
        <w:spacing w:after="0" w:line="240" w:lineRule="auto"/>
        <w:ind w:firstLine="720"/>
        <w:jc w:val="both"/>
        <w:rPr>
          <w:rFonts w:ascii="Times New Roman" w:hAnsi="Times New Roman"/>
          <w:kern w:val="3"/>
        </w:rPr>
      </w:pPr>
      <w:r w:rsidRPr="00496AEE">
        <w:rPr>
          <w:rFonts w:ascii="Times New Roman" w:hAnsi="Times New Roman"/>
          <w:kern w:val="3"/>
        </w:rPr>
        <w:t>14.1. Стороны договорились о возможности в рамках настоящего Контракта осуществлять док</w:t>
      </w:r>
      <w:r w:rsidRPr="00496AEE">
        <w:rPr>
          <w:rFonts w:ascii="Times New Roman" w:hAnsi="Times New Roman"/>
          <w:kern w:val="3"/>
        </w:rPr>
        <w:t>у</w:t>
      </w:r>
      <w:r w:rsidRPr="00496AEE">
        <w:rPr>
          <w:rFonts w:ascii="Times New Roman" w:hAnsi="Times New Roman"/>
          <w:kern w:val="3"/>
        </w:rPr>
        <w:t>ментооборот в электронном виде с использованием усиленной квалифицированной электронной подписи. В случае невозможности выставления документов в электронном виде, в том числе по причинам технического характера или отсутствия связи, а также несогласия какой-либо Стороны осуществлять документооборот в электронном виде, оформление и выставление первичных документов осуществляется на бумажном нос</w:t>
      </w:r>
      <w:r w:rsidRPr="00496AEE">
        <w:rPr>
          <w:rFonts w:ascii="Times New Roman" w:hAnsi="Times New Roman"/>
          <w:kern w:val="3"/>
        </w:rPr>
        <w:t>и</w:t>
      </w:r>
      <w:r w:rsidRPr="00496AEE">
        <w:rPr>
          <w:rFonts w:ascii="Times New Roman" w:hAnsi="Times New Roman"/>
          <w:kern w:val="3"/>
        </w:rPr>
        <w:t>теле.</w:t>
      </w:r>
    </w:p>
    <w:p w14:paraId="53D70428" w14:textId="77777777" w:rsidR="00496AEE" w:rsidRPr="00496AEE" w:rsidRDefault="00496AEE" w:rsidP="00496AEE">
      <w:pPr>
        <w:pStyle w:val="ConsPlusNormal"/>
        <w:widowControl/>
        <w:ind w:firstLine="720"/>
        <w:jc w:val="both"/>
        <w:rPr>
          <w:rFonts w:ascii="Times New Roman" w:hAnsi="Times New Roman" w:cs="Times New Roman"/>
          <w:kern w:val="3"/>
          <w:sz w:val="22"/>
          <w:szCs w:val="22"/>
        </w:rPr>
      </w:pPr>
      <w:r w:rsidRPr="00496AEE">
        <w:rPr>
          <w:rFonts w:ascii="Times New Roman" w:hAnsi="Times New Roman" w:cs="Times New Roman"/>
          <w:kern w:val="3"/>
          <w:sz w:val="22"/>
          <w:szCs w:val="22"/>
        </w:rPr>
        <w:t>14.2. В соответствии с действующим законодательством Стороны признают юридическую силу электронных документов (контракта, дополнительных соглашений, счетов-фактур, товарных накладных, актов приемки-передачи, актов об оказании услуг, универсальных передаточных документов, актов сверки взаиморасчетов и иных сообщений и документов), подписанных с использованием усиленной квалифиц</w:t>
      </w:r>
      <w:r w:rsidRPr="00496AEE">
        <w:rPr>
          <w:rFonts w:ascii="Times New Roman" w:hAnsi="Times New Roman" w:cs="Times New Roman"/>
          <w:kern w:val="3"/>
          <w:sz w:val="22"/>
          <w:szCs w:val="22"/>
        </w:rPr>
        <w:t>и</w:t>
      </w:r>
      <w:r w:rsidRPr="00496AEE">
        <w:rPr>
          <w:rFonts w:ascii="Times New Roman" w:hAnsi="Times New Roman" w:cs="Times New Roman"/>
          <w:kern w:val="3"/>
          <w:sz w:val="22"/>
          <w:szCs w:val="22"/>
        </w:rPr>
        <w:t>рованной электронной подписи, наравне с документами на бумажном носителе.</w:t>
      </w:r>
    </w:p>
    <w:p w14:paraId="7AC750DD" w14:textId="4D5E460F" w:rsidR="00496AEE" w:rsidRPr="00496AEE" w:rsidRDefault="00496AEE" w:rsidP="00496AEE">
      <w:pPr>
        <w:pStyle w:val="ConsPlusNormal"/>
        <w:widowControl/>
        <w:ind w:firstLine="720"/>
        <w:jc w:val="both"/>
        <w:rPr>
          <w:rFonts w:ascii="Times New Roman" w:hAnsi="Times New Roman" w:cs="Times New Roman"/>
          <w:sz w:val="22"/>
          <w:szCs w:val="22"/>
        </w:rPr>
      </w:pPr>
      <w:r w:rsidRPr="00496AEE">
        <w:rPr>
          <w:rFonts w:ascii="Times New Roman" w:hAnsi="Times New Roman" w:cs="Times New Roman"/>
          <w:sz w:val="22"/>
          <w:szCs w:val="22"/>
        </w:rPr>
        <w:t>14.3. Любые изменения и дополнения к настоящему Контракту оформляются дополнительным с</w:t>
      </w:r>
      <w:r w:rsidRPr="00496AEE">
        <w:rPr>
          <w:rFonts w:ascii="Times New Roman" w:hAnsi="Times New Roman" w:cs="Times New Roman"/>
          <w:sz w:val="22"/>
          <w:szCs w:val="22"/>
        </w:rPr>
        <w:t>о</w:t>
      </w:r>
      <w:r w:rsidRPr="00496AEE">
        <w:rPr>
          <w:rFonts w:ascii="Times New Roman" w:hAnsi="Times New Roman" w:cs="Times New Roman"/>
          <w:sz w:val="22"/>
          <w:szCs w:val="22"/>
        </w:rPr>
        <w:t>глашением в электронном виде или письменной форме (по согласованию Сторон), которое одна Сторона направляет другой Стороне не позднее 3 (трех) календарных дней со дня наступления вышеуказанных о</w:t>
      </w:r>
      <w:r w:rsidRPr="00496AEE">
        <w:rPr>
          <w:rFonts w:ascii="Times New Roman" w:hAnsi="Times New Roman" w:cs="Times New Roman"/>
          <w:sz w:val="22"/>
          <w:szCs w:val="22"/>
        </w:rPr>
        <w:t>б</w:t>
      </w:r>
      <w:r w:rsidRPr="00496AEE">
        <w:rPr>
          <w:rFonts w:ascii="Times New Roman" w:hAnsi="Times New Roman" w:cs="Times New Roman"/>
          <w:sz w:val="22"/>
          <w:szCs w:val="22"/>
        </w:rPr>
        <w:t>стоятельст</w:t>
      </w:r>
      <w:r w:rsidR="00B9150C">
        <w:rPr>
          <w:rFonts w:ascii="Times New Roman" w:hAnsi="Times New Roman" w:cs="Times New Roman"/>
          <w:sz w:val="22"/>
          <w:szCs w:val="22"/>
        </w:rPr>
        <w:t>в, по средствам функционала ЕАТ</w:t>
      </w:r>
      <w:r w:rsidRPr="00496AEE">
        <w:rPr>
          <w:rFonts w:ascii="Times New Roman" w:hAnsi="Times New Roman" w:cs="Times New Roman"/>
          <w:sz w:val="22"/>
          <w:szCs w:val="22"/>
        </w:rPr>
        <w:t xml:space="preserve"> либо «СБИС»</w:t>
      </w:r>
      <w:r w:rsidR="00DB3BD0">
        <w:rPr>
          <w:rFonts w:ascii="Times New Roman" w:hAnsi="Times New Roman" w:cs="Times New Roman"/>
          <w:sz w:val="22"/>
          <w:szCs w:val="22"/>
        </w:rPr>
        <w:t xml:space="preserve"> (</w:t>
      </w:r>
      <w:proofErr w:type="spellStart"/>
      <w:r w:rsidR="00DB3BD0">
        <w:rPr>
          <w:rFonts w:ascii="Times New Roman" w:hAnsi="Times New Roman" w:cs="Times New Roman"/>
          <w:sz w:val="22"/>
          <w:szCs w:val="22"/>
          <w:lang w:val="en-US"/>
        </w:rPr>
        <w:t>Saby</w:t>
      </w:r>
      <w:proofErr w:type="spellEnd"/>
      <w:r w:rsidR="00DB3BD0">
        <w:rPr>
          <w:rFonts w:ascii="Times New Roman" w:hAnsi="Times New Roman" w:cs="Times New Roman"/>
          <w:sz w:val="22"/>
          <w:szCs w:val="22"/>
        </w:rPr>
        <w:t>)</w:t>
      </w:r>
      <w:r w:rsidRPr="00496AEE">
        <w:rPr>
          <w:rFonts w:ascii="Times New Roman" w:hAnsi="Times New Roman" w:cs="Times New Roman"/>
          <w:sz w:val="22"/>
          <w:szCs w:val="22"/>
        </w:rPr>
        <w:t>, почтой или факсимильной связью.</w:t>
      </w:r>
    </w:p>
    <w:p w14:paraId="4B76226C" w14:textId="77777777" w:rsidR="00496AEE" w:rsidRPr="00496AEE" w:rsidRDefault="00496AEE" w:rsidP="00496AEE">
      <w:pPr>
        <w:pStyle w:val="ConsPlusNormal"/>
        <w:widowControl/>
        <w:ind w:firstLine="720"/>
        <w:jc w:val="both"/>
        <w:rPr>
          <w:rFonts w:ascii="Times New Roman" w:hAnsi="Times New Roman" w:cs="Times New Roman"/>
          <w:sz w:val="22"/>
          <w:szCs w:val="22"/>
        </w:rPr>
      </w:pPr>
      <w:r w:rsidRPr="00496AEE">
        <w:rPr>
          <w:rFonts w:ascii="Times New Roman" w:hAnsi="Times New Roman" w:cs="Times New Roman"/>
          <w:sz w:val="22"/>
          <w:szCs w:val="22"/>
        </w:rPr>
        <w:lastRenderedPageBreak/>
        <w:t>14.4. Дополнительное соглашение вступает в силу с момента подписания уполномоченными пре</w:t>
      </w:r>
      <w:r w:rsidRPr="00496AEE">
        <w:rPr>
          <w:rFonts w:ascii="Times New Roman" w:hAnsi="Times New Roman" w:cs="Times New Roman"/>
          <w:sz w:val="22"/>
          <w:szCs w:val="22"/>
        </w:rPr>
        <w:t>д</w:t>
      </w:r>
      <w:r w:rsidRPr="00496AEE">
        <w:rPr>
          <w:rFonts w:ascii="Times New Roman" w:hAnsi="Times New Roman" w:cs="Times New Roman"/>
          <w:sz w:val="22"/>
          <w:szCs w:val="22"/>
        </w:rPr>
        <w:t>ставителями обеих Сторон, и становится неотъемлемой частью Контракта.</w:t>
      </w:r>
    </w:p>
    <w:p w14:paraId="0E13780F" w14:textId="77777777" w:rsidR="00496AEE" w:rsidRPr="00496AEE" w:rsidRDefault="00496AEE" w:rsidP="00496AEE">
      <w:pPr>
        <w:autoSpaceDE w:val="0"/>
        <w:autoSpaceDN w:val="0"/>
        <w:adjustRightInd w:val="0"/>
        <w:spacing w:after="0" w:line="240" w:lineRule="auto"/>
        <w:ind w:firstLine="720"/>
        <w:jc w:val="both"/>
        <w:rPr>
          <w:rFonts w:ascii="Times New Roman" w:hAnsi="Times New Roman"/>
        </w:rPr>
      </w:pPr>
      <w:r w:rsidRPr="00496AEE">
        <w:rPr>
          <w:rFonts w:ascii="Times New Roman" w:hAnsi="Times New Roman"/>
        </w:rPr>
        <w:t>14.5.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w:t>
      </w:r>
      <w:r w:rsidRPr="00496AEE">
        <w:rPr>
          <w:rFonts w:ascii="Times New Roman" w:hAnsi="Times New Roman"/>
        </w:rPr>
        <w:t>е</w:t>
      </w:r>
      <w:r w:rsidRPr="00496AEE">
        <w:rPr>
          <w:rFonts w:ascii="Times New Roman" w:hAnsi="Times New Roman"/>
        </w:rPr>
        <w:t>обходимых мер.</w:t>
      </w:r>
    </w:p>
    <w:p w14:paraId="1BF17D5E" w14:textId="77777777" w:rsidR="00496AEE" w:rsidRPr="00496AEE" w:rsidRDefault="00496AEE" w:rsidP="00496AEE">
      <w:pPr>
        <w:autoSpaceDE w:val="0"/>
        <w:autoSpaceDN w:val="0"/>
        <w:adjustRightInd w:val="0"/>
        <w:spacing w:after="0" w:line="240" w:lineRule="auto"/>
        <w:ind w:firstLine="720"/>
        <w:jc w:val="both"/>
        <w:rPr>
          <w:rFonts w:ascii="Times New Roman" w:hAnsi="Times New Roman"/>
        </w:rPr>
      </w:pPr>
      <w:r w:rsidRPr="00496AEE">
        <w:rPr>
          <w:rFonts w:ascii="Times New Roman" w:hAnsi="Times New Roman"/>
        </w:rPr>
        <w:t>14.6. Стороны признают, что, если какое-либо из положений Контракта становится недействител</w:t>
      </w:r>
      <w:r w:rsidRPr="00496AEE">
        <w:rPr>
          <w:rFonts w:ascii="Times New Roman" w:hAnsi="Times New Roman"/>
        </w:rPr>
        <w:t>ь</w:t>
      </w:r>
      <w:r w:rsidRPr="00496AEE">
        <w:rPr>
          <w:rFonts w:ascii="Times New Roman" w:hAnsi="Times New Roman"/>
        </w:rPr>
        <w:t>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1A632F2E" w14:textId="77777777" w:rsidR="00496AEE" w:rsidRPr="00496AEE" w:rsidRDefault="00496AEE" w:rsidP="00496AEE">
      <w:pPr>
        <w:pStyle w:val="ConsPlusCell"/>
        <w:ind w:firstLine="720"/>
        <w:jc w:val="both"/>
        <w:rPr>
          <w:rFonts w:ascii="Times New Roman" w:hAnsi="Times New Roman" w:cs="Times New Roman"/>
          <w:sz w:val="22"/>
          <w:szCs w:val="22"/>
        </w:rPr>
      </w:pPr>
      <w:r w:rsidRPr="00496AEE">
        <w:rPr>
          <w:rFonts w:ascii="Times New Roman" w:hAnsi="Times New Roman" w:cs="Times New Roman"/>
          <w:sz w:val="22"/>
          <w:szCs w:val="22"/>
        </w:rPr>
        <w:t>14.7. Во всем, что не предусмотрено настоящим Контрактом, Стороны руководствуются действ</w:t>
      </w:r>
      <w:r w:rsidRPr="00496AEE">
        <w:rPr>
          <w:rFonts w:ascii="Times New Roman" w:hAnsi="Times New Roman" w:cs="Times New Roman"/>
          <w:sz w:val="22"/>
          <w:szCs w:val="22"/>
        </w:rPr>
        <w:t>у</w:t>
      </w:r>
      <w:r w:rsidRPr="00496AEE">
        <w:rPr>
          <w:rFonts w:ascii="Times New Roman" w:hAnsi="Times New Roman" w:cs="Times New Roman"/>
          <w:sz w:val="22"/>
          <w:szCs w:val="22"/>
        </w:rPr>
        <w:t>ющим законодательством РФ.</w:t>
      </w:r>
    </w:p>
    <w:p w14:paraId="6A15BBBE" w14:textId="77777777" w:rsidR="00496AEE" w:rsidRPr="00496AEE" w:rsidRDefault="00496AEE" w:rsidP="00496AEE">
      <w:pPr>
        <w:pStyle w:val="ConsPlusNormal"/>
        <w:ind w:firstLine="720"/>
        <w:jc w:val="both"/>
        <w:rPr>
          <w:rFonts w:ascii="Times New Roman" w:hAnsi="Times New Roman" w:cs="Times New Roman"/>
          <w:sz w:val="22"/>
          <w:szCs w:val="22"/>
        </w:rPr>
      </w:pPr>
      <w:r w:rsidRPr="00496AEE">
        <w:rPr>
          <w:rFonts w:ascii="Times New Roman" w:hAnsi="Times New Roman" w:cs="Times New Roman"/>
          <w:sz w:val="22"/>
          <w:szCs w:val="22"/>
        </w:rPr>
        <w:t>14.8. Приложение к электронной версии Контракта является его неотъемлемой частью.</w:t>
      </w:r>
    </w:p>
    <w:p w14:paraId="5EEDFEA8" w14:textId="77777777" w:rsidR="007A7F9B" w:rsidRDefault="007A7F9B" w:rsidP="007A7F9B">
      <w:pPr>
        <w:pStyle w:val="ConsPlusNormal"/>
        <w:outlineLvl w:val="0"/>
        <w:rPr>
          <w:rFonts w:ascii="Times New Roman" w:hAnsi="Times New Roman" w:cs="Times New Roman"/>
          <w:b/>
          <w:sz w:val="22"/>
          <w:szCs w:val="22"/>
        </w:rPr>
      </w:pPr>
    </w:p>
    <w:p w14:paraId="6855D971" w14:textId="77777777" w:rsidR="00A053AA" w:rsidRDefault="00A053AA" w:rsidP="00A053AA">
      <w:pPr>
        <w:pStyle w:val="ConsPlusNormal"/>
        <w:jc w:val="both"/>
        <w:rPr>
          <w:rFonts w:ascii="Times New Roman" w:hAnsi="Times New Roman" w:cs="Times New Roman"/>
          <w:b/>
          <w:sz w:val="22"/>
          <w:szCs w:val="22"/>
        </w:rPr>
      </w:pPr>
      <w:r>
        <w:rPr>
          <w:rFonts w:ascii="Times New Roman" w:hAnsi="Times New Roman" w:cs="Times New Roman"/>
          <w:b/>
          <w:sz w:val="22"/>
          <w:szCs w:val="22"/>
        </w:rPr>
        <w:t>Перечень приложений к Контракту:</w:t>
      </w:r>
    </w:p>
    <w:p w14:paraId="4083AE26" w14:textId="77777777" w:rsidR="00A053AA" w:rsidRDefault="00A053AA" w:rsidP="00A053AA">
      <w:pPr>
        <w:pStyle w:val="ConsPlusNormal"/>
        <w:numPr>
          <w:ilvl w:val="0"/>
          <w:numId w:val="33"/>
        </w:numPr>
        <w:jc w:val="both"/>
        <w:rPr>
          <w:rFonts w:ascii="Times New Roman" w:hAnsi="Times New Roman" w:cs="Times New Roman"/>
          <w:sz w:val="22"/>
          <w:szCs w:val="22"/>
        </w:rPr>
      </w:pPr>
      <w:r>
        <w:rPr>
          <w:rFonts w:ascii="Times New Roman" w:hAnsi="Times New Roman" w:cs="Times New Roman"/>
          <w:sz w:val="22"/>
          <w:szCs w:val="22"/>
        </w:rPr>
        <w:t>Спецификация.</w:t>
      </w:r>
    </w:p>
    <w:p w14:paraId="16BCC970" w14:textId="77777777" w:rsidR="00A053AA" w:rsidRDefault="00A053AA" w:rsidP="00A053AA">
      <w:pPr>
        <w:pStyle w:val="ConsPlusNormal"/>
        <w:numPr>
          <w:ilvl w:val="0"/>
          <w:numId w:val="33"/>
        </w:numPr>
        <w:jc w:val="both"/>
        <w:rPr>
          <w:rFonts w:ascii="Times New Roman" w:hAnsi="Times New Roman" w:cs="Times New Roman"/>
          <w:sz w:val="22"/>
          <w:szCs w:val="22"/>
        </w:rPr>
      </w:pPr>
      <w:r>
        <w:rPr>
          <w:rFonts w:ascii="Times New Roman" w:hAnsi="Times New Roman" w:cs="Times New Roman"/>
          <w:sz w:val="22"/>
          <w:szCs w:val="22"/>
        </w:rPr>
        <w:t>Техническое задание.</w:t>
      </w:r>
    </w:p>
    <w:p w14:paraId="6B4F4BF8" w14:textId="28FC2FCD" w:rsidR="007A7F9B" w:rsidRDefault="007A7F9B">
      <w:pPr>
        <w:pStyle w:val="ConsPlusNormal"/>
        <w:jc w:val="center"/>
        <w:outlineLvl w:val="0"/>
        <w:rPr>
          <w:rFonts w:ascii="Times New Roman" w:hAnsi="Times New Roman" w:cs="Times New Roman"/>
          <w:b/>
          <w:sz w:val="22"/>
          <w:szCs w:val="22"/>
        </w:rPr>
      </w:pPr>
    </w:p>
    <w:p w14:paraId="6DC290C7" w14:textId="77777777" w:rsidR="00A053AA" w:rsidRDefault="00A053AA">
      <w:pPr>
        <w:pStyle w:val="ConsPlusNormal"/>
        <w:jc w:val="center"/>
        <w:outlineLvl w:val="0"/>
        <w:rPr>
          <w:rFonts w:ascii="Times New Roman" w:hAnsi="Times New Roman" w:cs="Times New Roman"/>
          <w:b/>
          <w:sz w:val="22"/>
          <w:szCs w:val="22"/>
        </w:rPr>
      </w:pPr>
    </w:p>
    <w:p w14:paraId="1B4A85F3" w14:textId="77777777" w:rsidR="00DC5621" w:rsidRPr="00496AEE" w:rsidRDefault="00DC5621">
      <w:pPr>
        <w:pStyle w:val="ConsPlusNormal"/>
        <w:jc w:val="center"/>
        <w:outlineLvl w:val="0"/>
        <w:rPr>
          <w:rFonts w:ascii="Times New Roman" w:hAnsi="Times New Roman" w:cs="Times New Roman"/>
          <w:b/>
          <w:sz w:val="22"/>
          <w:szCs w:val="22"/>
        </w:rPr>
      </w:pPr>
      <w:r w:rsidRPr="00496AEE">
        <w:rPr>
          <w:rFonts w:ascii="Times New Roman" w:hAnsi="Times New Roman" w:cs="Times New Roman"/>
          <w:b/>
          <w:sz w:val="22"/>
          <w:szCs w:val="22"/>
        </w:rPr>
        <w:t>1</w:t>
      </w:r>
      <w:r w:rsidR="009E6294" w:rsidRPr="00496AEE">
        <w:rPr>
          <w:rFonts w:ascii="Times New Roman" w:hAnsi="Times New Roman" w:cs="Times New Roman"/>
          <w:b/>
          <w:sz w:val="22"/>
          <w:szCs w:val="22"/>
        </w:rPr>
        <w:t>4</w:t>
      </w:r>
      <w:r w:rsidRPr="00496AEE">
        <w:rPr>
          <w:rFonts w:ascii="Times New Roman" w:hAnsi="Times New Roman" w:cs="Times New Roman"/>
          <w:b/>
          <w:sz w:val="22"/>
          <w:szCs w:val="22"/>
        </w:rPr>
        <w:t>. Юридические адреса и банковские реквизиты Сторон</w:t>
      </w:r>
    </w:p>
    <w:p w14:paraId="150174D3" w14:textId="77777777" w:rsidR="00274BE5" w:rsidRPr="00496AEE" w:rsidRDefault="00274BE5">
      <w:pPr>
        <w:pStyle w:val="ConsPlusNormal"/>
        <w:jc w:val="center"/>
        <w:outlineLvl w:val="0"/>
        <w:rPr>
          <w:rFonts w:ascii="Times New Roman" w:hAnsi="Times New Roman" w:cs="Times New Roman"/>
          <w:sz w:val="22"/>
          <w:szCs w:val="22"/>
        </w:rPr>
      </w:pPr>
    </w:p>
    <w:tbl>
      <w:tblPr>
        <w:tblW w:w="0" w:type="auto"/>
        <w:tblInd w:w="-176" w:type="dxa"/>
        <w:tblLook w:val="04A0" w:firstRow="1" w:lastRow="0" w:firstColumn="1" w:lastColumn="0" w:noHBand="0" w:noVBand="1"/>
      </w:tblPr>
      <w:tblGrid>
        <w:gridCol w:w="4820"/>
        <w:gridCol w:w="567"/>
        <w:gridCol w:w="5210"/>
      </w:tblGrid>
      <w:tr w:rsidR="00496AEE" w:rsidRPr="00496AEE" w14:paraId="5A3F0688" w14:textId="77777777" w:rsidTr="004D244A">
        <w:tc>
          <w:tcPr>
            <w:tcW w:w="4820" w:type="dxa"/>
          </w:tcPr>
          <w:p w14:paraId="0A518964" w14:textId="77777777" w:rsidR="00496AEE" w:rsidRPr="00496AEE" w:rsidRDefault="00496AEE" w:rsidP="004D244A">
            <w:pPr>
              <w:pStyle w:val="ConsPlusCell"/>
              <w:ind w:firstLine="312"/>
              <w:jc w:val="both"/>
              <w:rPr>
                <w:rFonts w:ascii="Times New Roman" w:hAnsi="Times New Roman" w:cs="Times New Roman"/>
                <w:b/>
                <w:sz w:val="22"/>
                <w:szCs w:val="22"/>
              </w:rPr>
            </w:pPr>
            <w:r w:rsidRPr="00496AEE">
              <w:rPr>
                <w:rFonts w:ascii="Times New Roman" w:hAnsi="Times New Roman" w:cs="Times New Roman"/>
                <w:b/>
                <w:sz w:val="22"/>
                <w:szCs w:val="22"/>
              </w:rPr>
              <w:t>Заказчик:</w:t>
            </w:r>
          </w:p>
        </w:tc>
        <w:tc>
          <w:tcPr>
            <w:tcW w:w="567" w:type="dxa"/>
          </w:tcPr>
          <w:p w14:paraId="75106CF0" w14:textId="77777777" w:rsidR="00496AEE" w:rsidRPr="00496AEE" w:rsidRDefault="00496AEE" w:rsidP="004D244A">
            <w:pPr>
              <w:pStyle w:val="ConsPlusCell"/>
              <w:ind w:firstLine="312"/>
              <w:jc w:val="both"/>
              <w:rPr>
                <w:rFonts w:ascii="Times New Roman" w:hAnsi="Times New Roman" w:cs="Times New Roman"/>
                <w:sz w:val="22"/>
                <w:szCs w:val="22"/>
              </w:rPr>
            </w:pPr>
          </w:p>
        </w:tc>
        <w:tc>
          <w:tcPr>
            <w:tcW w:w="5210" w:type="dxa"/>
          </w:tcPr>
          <w:p w14:paraId="12301915" w14:textId="77777777" w:rsidR="00496AEE" w:rsidRPr="00496AEE" w:rsidRDefault="00496AEE" w:rsidP="004D244A">
            <w:pPr>
              <w:pStyle w:val="ConsPlusCell"/>
              <w:ind w:firstLine="312"/>
              <w:jc w:val="both"/>
              <w:rPr>
                <w:rFonts w:ascii="Times New Roman" w:hAnsi="Times New Roman" w:cs="Times New Roman"/>
                <w:b/>
                <w:sz w:val="22"/>
                <w:szCs w:val="22"/>
              </w:rPr>
            </w:pPr>
            <w:r w:rsidRPr="00496AEE">
              <w:rPr>
                <w:rFonts w:ascii="Times New Roman" w:hAnsi="Times New Roman" w:cs="Times New Roman"/>
                <w:b/>
                <w:sz w:val="22"/>
                <w:szCs w:val="22"/>
              </w:rPr>
              <w:t>Поставщик:</w:t>
            </w:r>
          </w:p>
        </w:tc>
      </w:tr>
      <w:tr w:rsidR="00496AEE" w:rsidRPr="00496AEE" w14:paraId="458EDF6C" w14:textId="77777777" w:rsidTr="004D244A">
        <w:trPr>
          <w:trHeight w:val="855"/>
        </w:trPr>
        <w:tc>
          <w:tcPr>
            <w:tcW w:w="4820" w:type="dxa"/>
          </w:tcPr>
          <w:p w14:paraId="7812E673" w14:textId="77777777" w:rsidR="00B9150C" w:rsidRPr="00B9150C" w:rsidRDefault="00B9150C" w:rsidP="00B9150C">
            <w:pPr>
              <w:pStyle w:val="a9"/>
              <w:tabs>
                <w:tab w:val="left" w:pos="0"/>
              </w:tabs>
              <w:jc w:val="both"/>
              <w:rPr>
                <w:bCs/>
                <w:sz w:val="22"/>
                <w:szCs w:val="22"/>
              </w:rPr>
            </w:pPr>
            <w:r w:rsidRPr="00B9150C">
              <w:rPr>
                <w:bCs/>
                <w:sz w:val="22"/>
                <w:szCs w:val="22"/>
              </w:rPr>
              <w:t xml:space="preserve">Территориальный орган Федеральной службы государственной статистики по Ульяновской области </w:t>
            </w:r>
          </w:p>
          <w:p w14:paraId="081FB9F3" w14:textId="77777777" w:rsidR="00B9150C" w:rsidRPr="00B9150C" w:rsidRDefault="00B9150C" w:rsidP="00B9150C">
            <w:pPr>
              <w:pStyle w:val="a9"/>
              <w:tabs>
                <w:tab w:val="left" w:pos="0"/>
              </w:tabs>
              <w:jc w:val="both"/>
              <w:rPr>
                <w:bCs/>
                <w:sz w:val="22"/>
                <w:szCs w:val="22"/>
              </w:rPr>
            </w:pPr>
          </w:p>
          <w:p w14:paraId="442D4F9B" w14:textId="77777777" w:rsidR="00B9150C" w:rsidRPr="00B9150C" w:rsidRDefault="00B9150C" w:rsidP="00B9150C">
            <w:pPr>
              <w:pStyle w:val="a9"/>
              <w:tabs>
                <w:tab w:val="left" w:pos="0"/>
              </w:tabs>
              <w:jc w:val="both"/>
              <w:rPr>
                <w:bCs/>
                <w:sz w:val="22"/>
                <w:szCs w:val="22"/>
              </w:rPr>
            </w:pPr>
            <w:proofErr w:type="gramStart"/>
            <w:r w:rsidRPr="00B9150C">
              <w:rPr>
                <w:bCs/>
                <w:sz w:val="22"/>
                <w:szCs w:val="22"/>
              </w:rPr>
              <w:t>л</w:t>
            </w:r>
            <w:proofErr w:type="gramEnd"/>
            <w:r w:rsidRPr="00B9150C">
              <w:rPr>
                <w:bCs/>
                <w:sz w:val="22"/>
                <w:szCs w:val="22"/>
              </w:rPr>
              <w:t xml:space="preserve">/с 03681260380 </w:t>
            </w:r>
          </w:p>
          <w:p w14:paraId="1953CD38" w14:textId="77777777" w:rsidR="00B9150C" w:rsidRPr="00B9150C" w:rsidRDefault="00B9150C" w:rsidP="00B9150C">
            <w:pPr>
              <w:pStyle w:val="a9"/>
              <w:tabs>
                <w:tab w:val="left" w:pos="0"/>
              </w:tabs>
              <w:jc w:val="both"/>
              <w:rPr>
                <w:bCs/>
                <w:sz w:val="22"/>
                <w:szCs w:val="22"/>
              </w:rPr>
            </w:pPr>
            <w:r w:rsidRPr="00B9150C">
              <w:rPr>
                <w:bCs/>
                <w:sz w:val="22"/>
                <w:szCs w:val="22"/>
              </w:rPr>
              <w:t xml:space="preserve">Юр. адрес: 432000, Ульяновская область г. Ульяновск, ул. Энгельса д.1/32 </w:t>
            </w:r>
          </w:p>
          <w:p w14:paraId="3EF4A400" w14:textId="05A00DDD" w:rsidR="00B9150C" w:rsidRPr="00B9150C" w:rsidRDefault="00B9150C" w:rsidP="00B9150C">
            <w:pPr>
              <w:pStyle w:val="a9"/>
              <w:tabs>
                <w:tab w:val="left" w:pos="0"/>
              </w:tabs>
              <w:jc w:val="both"/>
              <w:rPr>
                <w:bCs/>
                <w:sz w:val="22"/>
                <w:szCs w:val="22"/>
              </w:rPr>
            </w:pPr>
            <w:r w:rsidRPr="00B9150C">
              <w:rPr>
                <w:bCs/>
                <w:sz w:val="22"/>
                <w:szCs w:val="22"/>
              </w:rPr>
              <w:t>Почт</w:t>
            </w:r>
            <w:proofErr w:type="gramStart"/>
            <w:r w:rsidRPr="00B9150C">
              <w:rPr>
                <w:bCs/>
                <w:sz w:val="22"/>
                <w:szCs w:val="22"/>
              </w:rPr>
              <w:t>.</w:t>
            </w:r>
            <w:proofErr w:type="gramEnd"/>
            <w:r w:rsidRPr="00B9150C">
              <w:rPr>
                <w:bCs/>
                <w:sz w:val="22"/>
                <w:szCs w:val="22"/>
              </w:rPr>
              <w:t xml:space="preserve"> </w:t>
            </w:r>
            <w:proofErr w:type="gramStart"/>
            <w:r w:rsidRPr="00B9150C">
              <w:rPr>
                <w:bCs/>
                <w:sz w:val="22"/>
                <w:szCs w:val="22"/>
              </w:rPr>
              <w:t>а</w:t>
            </w:r>
            <w:proofErr w:type="gramEnd"/>
            <w:r w:rsidRPr="00B9150C">
              <w:rPr>
                <w:bCs/>
                <w:sz w:val="22"/>
                <w:szCs w:val="22"/>
              </w:rPr>
              <w:t xml:space="preserve">дрес: 432000, Ульяновская область г. Ульяновск, ул. Энгельса д.1/32 </w:t>
            </w:r>
          </w:p>
          <w:p w14:paraId="4A4478DA" w14:textId="77777777" w:rsidR="00B9150C" w:rsidRPr="00B9150C" w:rsidRDefault="00B9150C" w:rsidP="00B9150C">
            <w:pPr>
              <w:pStyle w:val="a9"/>
              <w:tabs>
                <w:tab w:val="left" w:pos="0"/>
              </w:tabs>
              <w:jc w:val="both"/>
              <w:rPr>
                <w:bCs/>
                <w:sz w:val="22"/>
                <w:szCs w:val="22"/>
              </w:rPr>
            </w:pPr>
            <w:r w:rsidRPr="00B9150C">
              <w:rPr>
                <w:bCs/>
                <w:sz w:val="22"/>
                <w:szCs w:val="22"/>
              </w:rPr>
              <w:t xml:space="preserve">ИНН 7325000165, КПП 732501001 </w:t>
            </w:r>
          </w:p>
          <w:p w14:paraId="3FDD2FC4" w14:textId="77777777" w:rsidR="00B9150C" w:rsidRPr="00B9150C" w:rsidRDefault="00B9150C" w:rsidP="00B9150C">
            <w:pPr>
              <w:pStyle w:val="a9"/>
              <w:tabs>
                <w:tab w:val="left" w:pos="0"/>
              </w:tabs>
              <w:jc w:val="both"/>
              <w:rPr>
                <w:bCs/>
                <w:sz w:val="22"/>
                <w:szCs w:val="22"/>
              </w:rPr>
            </w:pPr>
            <w:r w:rsidRPr="00B9150C">
              <w:rPr>
                <w:bCs/>
                <w:sz w:val="22"/>
                <w:szCs w:val="22"/>
              </w:rPr>
              <w:t xml:space="preserve">ОКПО 02352051, ОГРН 1027301183360 </w:t>
            </w:r>
          </w:p>
          <w:p w14:paraId="237E539D" w14:textId="77777777" w:rsidR="00B9150C" w:rsidRPr="00B9150C" w:rsidRDefault="00B9150C" w:rsidP="00B9150C">
            <w:pPr>
              <w:pStyle w:val="a9"/>
              <w:tabs>
                <w:tab w:val="left" w:pos="0"/>
              </w:tabs>
              <w:jc w:val="both"/>
              <w:rPr>
                <w:bCs/>
                <w:sz w:val="22"/>
                <w:szCs w:val="22"/>
              </w:rPr>
            </w:pPr>
            <w:r w:rsidRPr="00B9150C">
              <w:rPr>
                <w:bCs/>
                <w:sz w:val="22"/>
                <w:szCs w:val="22"/>
              </w:rPr>
              <w:t xml:space="preserve">Реквизиты счета: Номер казначейского счета: 03211643000000013248, </w:t>
            </w:r>
          </w:p>
          <w:p w14:paraId="405A669B" w14:textId="77777777" w:rsidR="00B9150C" w:rsidRPr="00B9150C" w:rsidRDefault="00B9150C" w:rsidP="00B9150C">
            <w:pPr>
              <w:pStyle w:val="a9"/>
              <w:tabs>
                <w:tab w:val="left" w:pos="0"/>
              </w:tabs>
              <w:jc w:val="both"/>
              <w:rPr>
                <w:bCs/>
                <w:sz w:val="22"/>
                <w:szCs w:val="22"/>
              </w:rPr>
            </w:pPr>
            <w:r w:rsidRPr="00B9150C">
              <w:rPr>
                <w:bCs/>
                <w:sz w:val="22"/>
                <w:szCs w:val="22"/>
              </w:rPr>
              <w:t xml:space="preserve">Номер банковского счета, входящего в состав ЕКС: 40102810745370000024, </w:t>
            </w:r>
          </w:p>
          <w:p w14:paraId="671F2777" w14:textId="77777777" w:rsidR="00B9150C" w:rsidRPr="00B9150C" w:rsidRDefault="00B9150C" w:rsidP="00B9150C">
            <w:pPr>
              <w:pStyle w:val="a9"/>
              <w:tabs>
                <w:tab w:val="left" w:pos="0"/>
              </w:tabs>
              <w:jc w:val="both"/>
              <w:rPr>
                <w:bCs/>
                <w:sz w:val="22"/>
                <w:szCs w:val="22"/>
              </w:rPr>
            </w:pPr>
            <w:r w:rsidRPr="00B9150C">
              <w:rPr>
                <w:bCs/>
                <w:sz w:val="22"/>
                <w:szCs w:val="22"/>
              </w:rPr>
              <w:t xml:space="preserve">БИК: 012202102, </w:t>
            </w:r>
          </w:p>
          <w:p w14:paraId="3139F44C" w14:textId="77777777" w:rsidR="00B9150C" w:rsidRPr="00B9150C" w:rsidRDefault="00B9150C" w:rsidP="00B9150C">
            <w:pPr>
              <w:pStyle w:val="a9"/>
              <w:tabs>
                <w:tab w:val="left" w:pos="0"/>
              </w:tabs>
              <w:jc w:val="both"/>
              <w:rPr>
                <w:bCs/>
                <w:sz w:val="22"/>
                <w:szCs w:val="22"/>
              </w:rPr>
            </w:pPr>
            <w:r w:rsidRPr="00B9150C">
              <w:rPr>
                <w:bCs/>
                <w:sz w:val="22"/>
                <w:szCs w:val="22"/>
              </w:rPr>
              <w:t>Наименование Банка: Операционно-кассовый центр № 1 Волго-Вятского главного управления Центрального банка Российской Федер</w:t>
            </w:r>
            <w:r w:rsidRPr="00B9150C">
              <w:rPr>
                <w:bCs/>
                <w:sz w:val="22"/>
                <w:szCs w:val="22"/>
              </w:rPr>
              <w:t>а</w:t>
            </w:r>
            <w:r w:rsidRPr="00B9150C">
              <w:rPr>
                <w:bCs/>
                <w:sz w:val="22"/>
                <w:szCs w:val="22"/>
              </w:rPr>
              <w:t>ции//УФК по Нижегородской области, г. Ни</w:t>
            </w:r>
            <w:r w:rsidRPr="00B9150C">
              <w:rPr>
                <w:bCs/>
                <w:sz w:val="22"/>
                <w:szCs w:val="22"/>
              </w:rPr>
              <w:t>ж</w:t>
            </w:r>
            <w:r w:rsidRPr="00B9150C">
              <w:rPr>
                <w:bCs/>
                <w:sz w:val="22"/>
                <w:szCs w:val="22"/>
              </w:rPr>
              <w:t xml:space="preserve">ний Новгород. </w:t>
            </w:r>
          </w:p>
          <w:p w14:paraId="175DC8F3" w14:textId="0EB44C20" w:rsidR="00B9150C" w:rsidRPr="00B9150C" w:rsidRDefault="00B9150C" w:rsidP="00B9150C">
            <w:pPr>
              <w:pStyle w:val="a9"/>
              <w:tabs>
                <w:tab w:val="left" w:pos="0"/>
              </w:tabs>
              <w:jc w:val="both"/>
              <w:rPr>
                <w:bCs/>
                <w:sz w:val="22"/>
                <w:szCs w:val="22"/>
              </w:rPr>
            </w:pPr>
            <w:r w:rsidRPr="00B9150C">
              <w:rPr>
                <w:bCs/>
                <w:sz w:val="22"/>
                <w:szCs w:val="22"/>
              </w:rPr>
              <w:t xml:space="preserve">Тел.: 32-33-21 факс: 32-53-41 </w:t>
            </w:r>
          </w:p>
          <w:p w14:paraId="438E8DFE" w14:textId="03F2D4BE" w:rsidR="00496AEE" w:rsidRPr="00B9150C" w:rsidRDefault="00B9150C" w:rsidP="00B9150C">
            <w:pPr>
              <w:pStyle w:val="ConsPlusCell"/>
              <w:jc w:val="both"/>
              <w:rPr>
                <w:rFonts w:ascii="Times New Roman" w:hAnsi="Times New Roman" w:cs="Times New Roman"/>
                <w:sz w:val="22"/>
                <w:szCs w:val="22"/>
                <w:lang w:val="en-US"/>
              </w:rPr>
            </w:pPr>
            <w:r w:rsidRPr="00B9150C">
              <w:rPr>
                <w:rFonts w:ascii="Times New Roman" w:hAnsi="Times New Roman" w:cs="Times New Roman"/>
                <w:bCs/>
                <w:sz w:val="22"/>
                <w:szCs w:val="22"/>
                <w:lang w:val="en-US"/>
              </w:rPr>
              <w:t>e-mail: 73@rosstat.gov.ru;</w:t>
            </w:r>
          </w:p>
          <w:p w14:paraId="4EEA2429" w14:textId="77777777" w:rsidR="00496AEE" w:rsidRPr="00496AEE" w:rsidRDefault="00496AEE" w:rsidP="004D244A">
            <w:pPr>
              <w:pStyle w:val="ConsPlusCell"/>
              <w:ind w:firstLine="34"/>
              <w:jc w:val="both"/>
              <w:rPr>
                <w:rFonts w:ascii="Times New Roman" w:hAnsi="Times New Roman" w:cs="Times New Roman"/>
                <w:sz w:val="22"/>
                <w:szCs w:val="22"/>
                <w:lang w:val="en-US"/>
              </w:rPr>
            </w:pPr>
          </w:p>
        </w:tc>
        <w:tc>
          <w:tcPr>
            <w:tcW w:w="567" w:type="dxa"/>
          </w:tcPr>
          <w:p w14:paraId="077A1F66" w14:textId="77777777" w:rsidR="00496AEE" w:rsidRPr="00496AEE" w:rsidRDefault="00496AEE" w:rsidP="004D244A">
            <w:pPr>
              <w:pStyle w:val="ConsPlusCell"/>
              <w:ind w:firstLine="34"/>
              <w:jc w:val="both"/>
              <w:rPr>
                <w:rFonts w:ascii="Times New Roman" w:hAnsi="Times New Roman" w:cs="Times New Roman"/>
                <w:sz w:val="22"/>
                <w:szCs w:val="22"/>
                <w:lang w:val="en-US"/>
              </w:rPr>
            </w:pPr>
          </w:p>
        </w:tc>
        <w:tc>
          <w:tcPr>
            <w:tcW w:w="5210" w:type="dxa"/>
          </w:tcPr>
          <w:p w14:paraId="7313521C" w14:textId="77777777" w:rsidR="00496AEE" w:rsidRPr="009206C4" w:rsidRDefault="00496AEE" w:rsidP="004D244A">
            <w:pPr>
              <w:spacing w:after="0" w:line="240" w:lineRule="auto"/>
              <w:rPr>
                <w:rFonts w:ascii="Times New Roman" w:hAnsi="Times New Roman"/>
              </w:rPr>
            </w:pPr>
          </w:p>
          <w:p w14:paraId="4741F601" w14:textId="77777777" w:rsidR="00496AEE" w:rsidRPr="00496AEE" w:rsidRDefault="00496AEE" w:rsidP="004D244A">
            <w:pPr>
              <w:spacing w:after="0" w:line="240" w:lineRule="auto"/>
              <w:rPr>
                <w:rFonts w:ascii="Times New Roman" w:hAnsi="Times New Roman"/>
              </w:rPr>
            </w:pPr>
            <w:r w:rsidRPr="00496AEE">
              <w:rPr>
                <w:rFonts w:ascii="Times New Roman" w:hAnsi="Times New Roman"/>
              </w:rPr>
              <w:t>_____________________________________</w:t>
            </w:r>
          </w:p>
          <w:p w14:paraId="48876BB0" w14:textId="77777777" w:rsidR="00496AEE" w:rsidRPr="00496AEE" w:rsidRDefault="00496AEE" w:rsidP="004D244A">
            <w:pPr>
              <w:spacing w:after="0" w:line="240" w:lineRule="auto"/>
              <w:rPr>
                <w:rFonts w:ascii="Times New Roman" w:hAnsi="Times New Roman"/>
              </w:rPr>
            </w:pPr>
          </w:p>
          <w:p w14:paraId="0E3B2B4A" w14:textId="77777777" w:rsidR="00496AEE" w:rsidRPr="00496AEE" w:rsidRDefault="00496AEE" w:rsidP="004D244A">
            <w:pPr>
              <w:spacing w:after="0" w:line="240" w:lineRule="auto"/>
              <w:rPr>
                <w:rFonts w:ascii="Times New Roman" w:hAnsi="Times New Roman"/>
              </w:rPr>
            </w:pPr>
            <w:r w:rsidRPr="00496AEE">
              <w:rPr>
                <w:rFonts w:ascii="Times New Roman" w:hAnsi="Times New Roman"/>
              </w:rPr>
              <w:t>Адрес: ______________________________</w:t>
            </w:r>
          </w:p>
          <w:p w14:paraId="0EF85C06" w14:textId="77777777" w:rsidR="00496AEE" w:rsidRPr="00496AEE" w:rsidRDefault="00496AEE" w:rsidP="004D244A">
            <w:pPr>
              <w:spacing w:after="0" w:line="240" w:lineRule="auto"/>
              <w:rPr>
                <w:rFonts w:ascii="Times New Roman" w:hAnsi="Times New Roman"/>
              </w:rPr>
            </w:pPr>
            <w:r w:rsidRPr="00496AEE">
              <w:rPr>
                <w:rFonts w:ascii="Times New Roman" w:hAnsi="Times New Roman"/>
              </w:rPr>
              <w:t>ИНН: ______________________________</w:t>
            </w:r>
          </w:p>
          <w:p w14:paraId="68EF171D" w14:textId="77777777" w:rsidR="00496AEE" w:rsidRPr="00496AEE" w:rsidRDefault="00496AEE" w:rsidP="004D244A">
            <w:pPr>
              <w:spacing w:after="0" w:line="240" w:lineRule="auto"/>
              <w:rPr>
                <w:rFonts w:ascii="Times New Roman" w:hAnsi="Times New Roman"/>
              </w:rPr>
            </w:pPr>
            <w:r w:rsidRPr="00496AEE">
              <w:rPr>
                <w:rFonts w:ascii="Times New Roman" w:hAnsi="Times New Roman"/>
              </w:rPr>
              <w:t xml:space="preserve">КПП: ______________________________ </w:t>
            </w:r>
          </w:p>
          <w:p w14:paraId="37569192" w14:textId="77777777" w:rsidR="00496AEE" w:rsidRPr="00496AEE" w:rsidRDefault="00496AEE" w:rsidP="004D244A">
            <w:pPr>
              <w:spacing w:after="0" w:line="240" w:lineRule="auto"/>
              <w:rPr>
                <w:rFonts w:ascii="Times New Roman" w:hAnsi="Times New Roman"/>
              </w:rPr>
            </w:pPr>
            <w:r w:rsidRPr="00496AEE">
              <w:rPr>
                <w:rFonts w:ascii="Times New Roman" w:hAnsi="Times New Roman"/>
              </w:rPr>
              <w:t>ОГРН: ______________________________</w:t>
            </w:r>
          </w:p>
          <w:p w14:paraId="0F1B664F" w14:textId="77777777" w:rsidR="00496AEE" w:rsidRPr="00496AEE" w:rsidRDefault="00496AEE" w:rsidP="004D244A">
            <w:pPr>
              <w:spacing w:after="0" w:line="240" w:lineRule="auto"/>
              <w:rPr>
                <w:rFonts w:ascii="Times New Roman" w:hAnsi="Times New Roman"/>
              </w:rPr>
            </w:pPr>
            <w:r w:rsidRPr="00496AEE">
              <w:rPr>
                <w:rFonts w:ascii="Times New Roman" w:hAnsi="Times New Roman"/>
              </w:rPr>
              <w:t>Р/с: ______________________________</w:t>
            </w:r>
          </w:p>
          <w:p w14:paraId="29309721" w14:textId="77777777" w:rsidR="00496AEE" w:rsidRPr="00496AEE" w:rsidRDefault="00496AEE" w:rsidP="004D244A">
            <w:pPr>
              <w:spacing w:after="0" w:line="240" w:lineRule="auto"/>
              <w:rPr>
                <w:rFonts w:ascii="Times New Roman" w:hAnsi="Times New Roman"/>
                <w:shd w:val="clear" w:color="auto" w:fill="FFFFFF"/>
              </w:rPr>
            </w:pPr>
            <w:r w:rsidRPr="00496AEE">
              <w:rPr>
                <w:rFonts w:ascii="Times New Roman" w:hAnsi="Times New Roman"/>
              </w:rPr>
              <w:t>К/с:  ______________________________</w:t>
            </w:r>
          </w:p>
          <w:p w14:paraId="482289D4" w14:textId="77777777" w:rsidR="00496AEE" w:rsidRPr="00496AEE" w:rsidRDefault="00496AEE" w:rsidP="004D244A">
            <w:pPr>
              <w:spacing w:after="0" w:line="240" w:lineRule="auto"/>
              <w:rPr>
                <w:rFonts w:ascii="Times New Roman" w:hAnsi="Times New Roman"/>
              </w:rPr>
            </w:pPr>
            <w:r w:rsidRPr="00496AEE">
              <w:rPr>
                <w:rFonts w:ascii="Times New Roman" w:hAnsi="Times New Roman"/>
              </w:rPr>
              <w:t xml:space="preserve">БИК: </w:t>
            </w:r>
            <w:r w:rsidRPr="00496AEE">
              <w:rPr>
                <w:rFonts w:ascii="Times New Roman" w:hAnsi="Times New Roman"/>
                <w:shd w:val="clear" w:color="auto" w:fill="FFFFFF"/>
              </w:rPr>
              <w:t> </w:t>
            </w:r>
            <w:r w:rsidRPr="00496AEE">
              <w:rPr>
                <w:rFonts w:ascii="Times New Roman" w:hAnsi="Times New Roman"/>
              </w:rPr>
              <w:t>______________________________</w:t>
            </w:r>
          </w:p>
          <w:p w14:paraId="700E76BC" w14:textId="77777777" w:rsidR="00496AEE" w:rsidRPr="00496AEE" w:rsidRDefault="00496AEE" w:rsidP="004D244A">
            <w:pPr>
              <w:pStyle w:val="ConsPlusCell"/>
              <w:ind w:firstLine="34"/>
              <w:jc w:val="both"/>
              <w:rPr>
                <w:rFonts w:ascii="Times New Roman" w:hAnsi="Times New Roman" w:cs="Times New Roman"/>
                <w:sz w:val="22"/>
                <w:szCs w:val="22"/>
              </w:rPr>
            </w:pPr>
            <w:r w:rsidRPr="00496AEE">
              <w:rPr>
                <w:rFonts w:ascii="Times New Roman" w:hAnsi="Times New Roman" w:cs="Times New Roman"/>
                <w:sz w:val="22"/>
                <w:szCs w:val="22"/>
              </w:rPr>
              <w:t xml:space="preserve">Тел.:  </w:t>
            </w:r>
            <w:r w:rsidRPr="00496AEE">
              <w:rPr>
                <w:rFonts w:ascii="Times New Roman" w:hAnsi="Times New Roman"/>
                <w:sz w:val="22"/>
                <w:szCs w:val="22"/>
              </w:rPr>
              <w:t>______________________________</w:t>
            </w:r>
          </w:p>
          <w:p w14:paraId="75EDF9A3" w14:textId="77777777" w:rsidR="00496AEE" w:rsidRPr="00496AEE" w:rsidRDefault="00496AEE" w:rsidP="004D244A">
            <w:pPr>
              <w:pStyle w:val="ConsPlusCell"/>
              <w:ind w:firstLine="34"/>
              <w:jc w:val="both"/>
              <w:rPr>
                <w:rFonts w:ascii="Times New Roman" w:hAnsi="Times New Roman" w:cs="Times New Roman"/>
                <w:strike/>
                <w:sz w:val="22"/>
                <w:szCs w:val="22"/>
              </w:rPr>
            </w:pPr>
            <w:r w:rsidRPr="00496AEE">
              <w:rPr>
                <w:rFonts w:ascii="Times New Roman" w:hAnsi="Times New Roman" w:cs="Times New Roman"/>
                <w:sz w:val="22"/>
                <w:szCs w:val="22"/>
                <w:lang w:val="en-US"/>
              </w:rPr>
              <w:t>e</w:t>
            </w:r>
            <w:r w:rsidRPr="00496AEE">
              <w:rPr>
                <w:rFonts w:ascii="Times New Roman" w:hAnsi="Times New Roman" w:cs="Times New Roman"/>
                <w:sz w:val="22"/>
                <w:szCs w:val="22"/>
              </w:rPr>
              <w:t>-</w:t>
            </w:r>
            <w:r w:rsidRPr="00496AEE">
              <w:rPr>
                <w:rFonts w:ascii="Times New Roman" w:hAnsi="Times New Roman" w:cs="Times New Roman"/>
                <w:sz w:val="22"/>
                <w:szCs w:val="22"/>
                <w:lang w:val="en-US"/>
              </w:rPr>
              <w:t>mail</w:t>
            </w:r>
            <w:r w:rsidRPr="00496AEE">
              <w:rPr>
                <w:rFonts w:ascii="Times New Roman" w:hAnsi="Times New Roman" w:cs="Times New Roman"/>
                <w:sz w:val="22"/>
                <w:szCs w:val="22"/>
              </w:rPr>
              <w:t xml:space="preserve">: </w:t>
            </w:r>
            <w:r w:rsidRPr="00496AEE">
              <w:rPr>
                <w:rFonts w:ascii="Times New Roman" w:hAnsi="Times New Roman"/>
                <w:sz w:val="22"/>
                <w:szCs w:val="22"/>
              </w:rPr>
              <w:t>______________________________</w:t>
            </w:r>
          </w:p>
        </w:tc>
      </w:tr>
    </w:tbl>
    <w:p w14:paraId="75E6D6D8" w14:textId="77777777" w:rsidR="00A87D80" w:rsidRPr="00496AEE" w:rsidRDefault="00A87D80" w:rsidP="00083FEA">
      <w:pPr>
        <w:pStyle w:val="ConsPlusNormal"/>
        <w:outlineLvl w:val="0"/>
        <w:rPr>
          <w:rFonts w:ascii="Times New Roman" w:hAnsi="Times New Roman" w:cs="Times New Roman"/>
          <w:b/>
        </w:rPr>
      </w:pPr>
    </w:p>
    <w:p w14:paraId="33CD024C" w14:textId="77777777" w:rsidR="00A87D80" w:rsidRPr="00496AEE" w:rsidRDefault="00A87D80" w:rsidP="00083FEA">
      <w:pPr>
        <w:pStyle w:val="ConsPlusNormal"/>
        <w:outlineLvl w:val="0"/>
        <w:rPr>
          <w:rFonts w:ascii="Times New Roman" w:hAnsi="Times New Roman" w:cs="Times New Roman"/>
          <w:b/>
          <w:sz w:val="22"/>
          <w:szCs w:val="22"/>
        </w:rPr>
      </w:pPr>
    </w:p>
    <w:p w14:paraId="5ADDF1C1" w14:textId="77777777" w:rsidR="001E4BAE" w:rsidRPr="00496AEE" w:rsidRDefault="001E4BAE" w:rsidP="003C1417">
      <w:pPr>
        <w:spacing w:after="0" w:line="240" w:lineRule="auto"/>
        <w:jc w:val="right"/>
        <w:rPr>
          <w:rFonts w:ascii="Times New Roman" w:hAnsi="Times New Roman"/>
        </w:rPr>
      </w:pPr>
    </w:p>
    <w:p w14:paraId="0F905248" w14:textId="77777777" w:rsidR="001E4BAE" w:rsidRPr="00496AEE" w:rsidRDefault="001E4BAE" w:rsidP="003C1417">
      <w:pPr>
        <w:spacing w:after="0" w:line="240" w:lineRule="auto"/>
        <w:jc w:val="right"/>
        <w:rPr>
          <w:rFonts w:ascii="Times New Roman" w:hAnsi="Times New Roman"/>
        </w:rPr>
      </w:pPr>
    </w:p>
    <w:p w14:paraId="2EB14D7A" w14:textId="77777777" w:rsidR="001E4BAE" w:rsidRPr="00496AEE" w:rsidRDefault="001E4BAE" w:rsidP="00D45E20">
      <w:pPr>
        <w:spacing w:after="0" w:line="240" w:lineRule="auto"/>
        <w:rPr>
          <w:rFonts w:ascii="Times New Roman" w:hAnsi="Times New Roman"/>
        </w:rPr>
      </w:pPr>
    </w:p>
    <w:p w14:paraId="62F6196F" w14:textId="77777777" w:rsidR="001E4BAE" w:rsidRPr="00496AEE" w:rsidRDefault="001E4BAE" w:rsidP="003C1417">
      <w:pPr>
        <w:spacing w:after="0" w:line="240" w:lineRule="auto"/>
        <w:jc w:val="right"/>
        <w:rPr>
          <w:rFonts w:ascii="Times New Roman" w:hAnsi="Times New Roman"/>
        </w:rPr>
      </w:pPr>
    </w:p>
    <w:p w14:paraId="163AA88B" w14:textId="77777777" w:rsidR="009A2B59" w:rsidRPr="00496AEE" w:rsidRDefault="009A2B59" w:rsidP="003C1417">
      <w:pPr>
        <w:spacing w:after="0" w:line="240" w:lineRule="auto"/>
        <w:jc w:val="right"/>
        <w:rPr>
          <w:rFonts w:ascii="Times New Roman" w:hAnsi="Times New Roman"/>
        </w:rPr>
      </w:pPr>
    </w:p>
    <w:p w14:paraId="1A92AD06" w14:textId="77777777" w:rsidR="00817164" w:rsidRPr="00496AEE" w:rsidRDefault="00817164" w:rsidP="003C1417">
      <w:pPr>
        <w:spacing w:after="0" w:line="240" w:lineRule="auto"/>
        <w:jc w:val="right"/>
        <w:rPr>
          <w:rFonts w:ascii="Times New Roman" w:hAnsi="Times New Roman"/>
        </w:rPr>
      </w:pPr>
    </w:p>
    <w:p w14:paraId="302D8BFE" w14:textId="77777777" w:rsidR="00817164" w:rsidRPr="00496AEE" w:rsidRDefault="00817164" w:rsidP="003C1417">
      <w:pPr>
        <w:spacing w:after="0" w:line="240" w:lineRule="auto"/>
        <w:jc w:val="right"/>
        <w:rPr>
          <w:rFonts w:ascii="Times New Roman" w:hAnsi="Times New Roman"/>
        </w:rPr>
      </w:pPr>
    </w:p>
    <w:p w14:paraId="27F79D12" w14:textId="0804834B" w:rsidR="00DD3183" w:rsidRPr="00496AEE" w:rsidRDefault="00DD3183" w:rsidP="003C1417">
      <w:pPr>
        <w:spacing w:after="0" w:line="240" w:lineRule="auto"/>
        <w:jc w:val="right"/>
        <w:rPr>
          <w:rFonts w:ascii="Times New Roman" w:hAnsi="Times New Roman"/>
        </w:rPr>
      </w:pPr>
      <w:r w:rsidRPr="00496AEE">
        <w:rPr>
          <w:rFonts w:ascii="Times New Roman" w:hAnsi="Times New Roman"/>
        </w:rPr>
        <w:t>Приложение № 1</w:t>
      </w:r>
    </w:p>
    <w:p w14:paraId="61519334" w14:textId="3EB15CF1" w:rsidR="00DD3183" w:rsidRPr="00496AEE" w:rsidRDefault="00DD3183" w:rsidP="00DD3183">
      <w:pPr>
        <w:spacing w:after="0" w:line="240" w:lineRule="auto"/>
        <w:jc w:val="right"/>
        <w:rPr>
          <w:rFonts w:ascii="Times New Roman" w:hAnsi="Times New Roman"/>
        </w:rPr>
      </w:pPr>
      <w:r w:rsidRPr="00496AEE">
        <w:rPr>
          <w:rFonts w:ascii="Times New Roman" w:hAnsi="Times New Roman"/>
        </w:rPr>
        <w:t xml:space="preserve">к </w:t>
      </w:r>
      <w:r w:rsidR="00817164" w:rsidRPr="00496AEE">
        <w:rPr>
          <w:rFonts w:ascii="Times New Roman" w:hAnsi="Times New Roman"/>
        </w:rPr>
        <w:t>К</w:t>
      </w:r>
      <w:r w:rsidRPr="00496AEE">
        <w:rPr>
          <w:rFonts w:ascii="Times New Roman" w:hAnsi="Times New Roman"/>
        </w:rPr>
        <w:t>онтракту № ________</w:t>
      </w:r>
      <w:r w:rsidR="00CA1D77" w:rsidRPr="00496AEE">
        <w:rPr>
          <w:rFonts w:ascii="Times New Roman" w:hAnsi="Times New Roman"/>
        </w:rPr>
        <w:t>_______</w:t>
      </w:r>
    </w:p>
    <w:p w14:paraId="11891FAA" w14:textId="358650FB" w:rsidR="00DD3183" w:rsidRPr="00496AEE" w:rsidRDefault="00C02E2C" w:rsidP="00DD3183">
      <w:pPr>
        <w:spacing w:after="0" w:line="240" w:lineRule="auto"/>
        <w:jc w:val="right"/>
        <w:rPr>
          <w:rFonts w:ascii="Times New Roman" w:hAnsi="Times New Roman"/>
        </w:rPr>
      </w:pPr>
      <w:r w:rsidRPr="00496AEE">
        <w:rPr>
          <w:rFonts w:ascii="Times New Roman" w:hAnsi="Times New Roman"/>
        </w:rPr>
        <w:t>«___</w:t>
      </w:r>
      <w:r w:rsidR="00AF6E56" w:rsidRPr="00496AEE">
        <w:rPr>
          <w:rFonts w:ascii="Times New Roman" w:hAnsi="Times New Roman"/>
        </w:rPr>
        <w:t>__</w:t>
      </w:r>
      <w:r w:rsidRPr="00496AEE">
        <w:rPr>
          <w:rFonts w:ascii="Times New Roman" w:hAnsi="Times New Roman"/>
        </w:rPr>
        <w:t>»_</w:t>
      </w:r>
      <w:r w:rsidR="00463521" w:rsidRPr="00496AEE">
        <w:rPr>
          <w:rFonts w:ascii="Times New Roman" w:hAnsi="Times New Roman"/>
        </w:rPr>
        <w:t>____</w:t>
      </w:r>
      <w:r w:rsidRPr="00496AEE">
        <w:rPr>
          <w:rFonts w:ascii="Times New Roman" w:hAnsi="Times New Roman"/>
        </w:rPr>
        <w:t>___</w:t>
      </w:r>
      <w:r w:rsidR="00AF6E56" w:rsidRPr="00496AEE">
        <w:rPr>
          <w:rFonts w:ascii="Times New Roman" w:hAnsi="Times New Roman"/>
        </w:rPr>
        <w:t>__</w:t>
      </w:r>
      <w:r w:rsidR="00A87D80" w:rsidRPr="00496AEE">
        <w:rPr>
          <w:rFonts w:ascii="Times New Roman" w:hAnsi="Times New Roman"/>
        </w:rPr>
        <w:t>_ 20</w:t>
      </w:r>
      <w:r w:rsidR="009C23EB" w:rsidRPr="00496AEE">
        <w:rPr>
          <w:rFonts w:ascii="Times New Roman" w:hAnsi="Times New Roman"/>
        </w:rPr>
        <w:t>2</w:t>
      </w:r>
      <w:r w:rsidR="00B9150C">
        <w:rPr>
          <w:rFonts w:ascii="Times New Roman" w:hAnsi="Times New Roman"/>
          <w:lang w:val="en-US"/>
        </w:rPr>
        <w:t>6</w:t>
      </w:r>
      <w:r w:rsidR="00DD3183" w:rsidRPr="00496AEE">
        <w:rPr>
          <w:rFonts w:ascii="Times New Roman" w:hAnsi="Times New Roman"/>
        </w:rPr>
        <w:t>г.</w:t>
      </w:r>
    </w:p>
    <w:p w14:paraId="54907434" w14:textId="77777777" w:rsidR="000A5812" w:rsidRPr="00496AEE" w:rsidRDefault="000A5812" w:rsidP="00DD3183">
      <w:pPr>
        <w:spacing w:after="0" w:line="240" w:lineRule="auto"/>
        <w:rPr>
          <w:rFonts w:ascii="Times New Roman" w:hAnsi="Times New Roman"/>
        </w:rPr>
      </w:pPr>
    </w:p>
    <w:p w14:paraId="44C6D89D" w14:textId="77777777" w:rsidR="00DD3183" w:rsidRPr="00496AEE" w:rsidRDefault="00DD3183" w:rsidP="00DD3183">
      <w:pPr>
        <w:spacing w:after="0" w:line="240" w:lineRule="auto"/>
        <w:jc w:val="center"/>
        <w:rPr>
          <w:rFonts w:ascii="Times New Roman" w:hAnsi="Times New Roman"/>
        </w:rPr>
      </w:pPr>
      <w:r w:rsidRPr="00496AEE">
        <w:rPr>
          <w:rFonts w:ascii="Times New Roman" w:hAnsi="Times New Roman"/>
        </w:rPr>
        <w:t>Спецификация</w:t>
      </w:r>
    </w:p>
    <w:p w14:paraId="1B70E431" w14:textId="61144EF6" w:rsidR="00DD3183" w:rsidRPr="00496AEE" w:rsidRDefault="00DD3183" w:rsidP="00DD3183">
      <w:pPr>
        <w:spacing w:after="0" w:line="240" w:lineRule="auto"/>
        <w:jc w:val="center"/>
        <w:rPr>
          <w:rFonts w:ascii="Times New Roman" w:hAnsi="Times New Roman"/>
        </w:rPr>
      </w:pPr>
    </w:p>
    <w:tbl>
      <w:tblPr>
        <w:tblStyle w:val="af6"/>
        <w:tblW w:w="0" w:type="auto"/>
        <w:tblLayout w:type="fixed"/>
        <w:tblLook w:val="04A0" w:firstRow="1" w:lastRow="0" w:firstColumn="1" w:lastColumn="0" w:noHBand="0" w:noVBand="1"/>
      </w:tblPr>
      <w:tblGrid>
        <w:gridCol w:w="817"/>
        <w:gridCol w:w="2297"/>
        <w:gridCol w:w="2835"/>
        <w:gridCol w:w="1276"/>
        <w:gridCol w:w="992"/>
        <w:gridCol w:w="850"/>
        <w:gridCol w:w="1106"/>
      </w:tblGrid>
      <w:tr w:rsidR="0073576B" w:rsidRPr="00496AEE" w14:paraId="7C60E608" w14:textId="77777777" w:rsidTr="0073576B">
        <w:tc>
          <w:tcPr>
            <w:tcW w:w="817" w:type="dxa"/>
            <w:vAlign w:val="center"/>
          </w:tcPr>
          <w:p w14:paraId="6F53A572" w14:textId="77777777" w:rsidR="0073576B" w:rsidRPr="00496AEE" w:rsidRDefault="0073576B" w:rsidP="001003B5">
            <w:pPr>
              <w:jc w:val="center"/>
              <w:rPr>
                <w:rFonts w:ascii="Times New Roman" w:hAnsi="Times New Roman"/>
                <w:color w:val="000000"/>
              </w:rPr>
            </w:pPr>
            <w:r w:rsidRPr="00496AEE">
              <w:rPr>
                <w:rFonts w:ascii="Times New Roman" w:hAnsi="Times New Roman"/>
                <w:color w:val="000000"/>
              </w:rPr>
              <w:t>№ п/п</w:t>
            </w:r>
          </w:p>
        </w:tc>
        <w:tc>
          <w:tcPr>
            <w:tcW w:w="2297" w:type="dxa"/>
            <w:vAlign w:val="center"/>
          </w:tcPr>
          <w:p w14:paraId="6CFAA904" w14:textId="01EDAAE6" w:rsidR="0073576B" w:rsidRPr="00496AEE" w:rsidRDefault="0073576B" w:rsidP="001003B5">
            <w:pPr>
              <w:ind w:right="12"/>
              <w:jc w:val="center"/>
              <w:rPr>
                <w:rFonts w:ascii="Times New Roman" w:hAnsi="Times New Roman"/>
                <w:color w:val="000000"/>
              </w:rPr>
            </w:pPr>
            <w:r w:rsidRPr="00496AEE">
              <w:rPr>
                <w:rFonts w:ascii="Times New Roman" w:hAnsi="Times New Roman"/>
                <w:color w:val="000000"/>
              </w:rPr>
              <w:t xml:space="preserve">Наименование товара </w:t>
            </w:r>
          </w:p>
        </w:tc>
        <w:tc>
          <w:tcPr>
            <w:tcW w:w="2835" w:type="dxa"/>
            <w:vAlign w:val="center"/>
          </w:tcPr>
          <w:p w14:paraId="04D04F40" w14:textId="0C830355" w:rsidR="0073576B" w:rsidRPr="00496AEE" w:rsidRDefault="0073576B" w:rsidP="0073576B">
            <w:pPr>
              <w:ind w:right="12"/>
              <w:jc w:val="center"/>
              <w:rPr>
                <w:rFonts w:ascii="Times New Roman" w:hAnsi="Times New Roman"/>
                <w:color w:val="000000"/>
              </w:rPr>
            </w:pPr>
            <w:r w:rsidRPr="00496AEE">
              <w:rPr>
                <w:rFonts w:ascii="Times New Roman" w:hAnsi="Times New Roman"/>
                <w:color w:val="000000"/>
              </w:rPr>
              <w:t>Страна  происхождения</w:t>
            </w:r>
          </w:p>
        </w:tc>
        <w:tc>
          <w:tcPr>
            <w:tcW w:w="1276" w:type="dxa"/>
            <w:vAlign w:val="center"/>
          </w:tcPr>
          <w:p w14:paraId="6732FAD5" w14:textId="69628D36" w:rsidR="0073576B" w:rsidRPr="00496AEE" w:rsidRDefault="0073576B" w:rsidP="001003B5">
            <w:pPr>
              <w:widowControl w:val="0"/>
              <w:jc w:val="center"/>
              <w:rPr>
                <w:rFonts w:ascii="Times New Roman" w:hAnsi="Times New Roman"/>
                <w:color w:val="000000"/>
              </w:rPr>
            </w:pPr>
            <w:r w:rsidRPr="00496AEE">
              <w:rPr>
                <w:rFonts w:ascii="Times New Roman" w:hAnsi="Times New Roman"/>
                <w:color w:val="000000"/>
              </w:rPr>
              <w:t>Ед. изм.</w:t>
            </w:r>
          </w:p>
        </w:tc>
        <w:tc>
          <w:tcPr>
            <w:tcW w:w="992" w:type="dxa"/>
            <w:vAlign w:val="center"/>
          </w:tcPr>
          <w:p w14:paraId="29CDAB4D" w14:textId="77777777" w:rsidR="0073576B" w:rsidRPr="00496AEE" w:rsidRDefault="0073576B" w:rsidP="001003B5">
            <w:pPr>
              <w:widowControl w:val="0"/>
              <w:jc w:val="center"/>
              <w:rPr>
                <w:rFonts w:ascii="Times New Roman" w:hAnsi="Times New Roman"/>
                <w:color w:val="000000"/>
              </w:rPr>
            </w:pPr>
            <w:r w:rsidRPr="00496AEE">
              <w:rPr>
                <w:rFonts w:ascii="Times New Roman" w:hAnsi="Times New Roman"/>
                <w:color w:val="000000"/>
              </w:rPr>
              <w:t>Кол-во</w:t>
            </w:r>
          </w:p>
        </w:tc>
        <w:tc>
          <w:tcPr>
            <w:tcW w:w="850" w:type="dxa"/>
            <w:vAlign w:val="center"/>
          </w:tcPr>
          <w:p w14:paraId="52316E5B" w14:textId="77777777" w:rsidR="0073576B" w:rsidRPr="00496AEE" w:rsidRDefault="0073576B" w:rsidP="001003B5">
            <w:pPr>
              <w:ind w:right="12"/>
              <w:jc w:val="center"/>
              <w:rPr>
                <w:rFonts w:ascii="Times New Roman" w:hAnsi="Times New Roman"/>
                <w:color w:val="000000"/>
              </w:rPr>
            </w:pPr>
            <w:r w:rsidRPr="00496AEE">
              <w:rPr>
                <w:rFonts w:ascii="Times New Roman" w:hAnsi="Times New Roman"/>
                <w:color w:val="000000"/>
              </w:rPr>
              <w:t>Цена</w:t>
            </w:r>
          </w:p>
        </w:tc>
        <w:tc>
          <w:tcPr>
            <w:tcW w:w="1106" w:type="dxa"/>
            <w:vAlign w:val="center"/>
          </w:tcPr>
          <w:p w14:paraId="4D637A8A" w14:textId="77777777" w:rsidR="0073576B" w:rsidRPr="00496AEE" w:rsidRDefault="0073576B" w:rsidP="001003B5">
            <w:pPr>
              <w:ind w:left="-108" w:right="-108"/>
              <w:jc w:val="center"/>
              <w:rPr>
                <w:rFonts w:ascii="Times New Roman" w:hAnsi="Times New Roman"/>
                <w:color w:val="000000"/>
              </w:rPr>
            </w:pPr>
            <w:r w:rsidRPr="00496AEE">
              <w:rPr>
                <w:rFonts w:ascii="Times New Roman" w:hAnsi="Times New Roman"/>
                <w:color w:val="000000"/>
              </w:rPr>
              <w:t>Сумма</w:t>
            </w:r>
          </w:p>
        </w:tc>
      </w:tr>
      <w:tr w:rsidR="0073576B" w:rsidRPr="00496AEE" w14:paraId="1AF037A1" w14:textId="77777777" w:rsidTr="0073576B">
        <w:tc>
          <w:tcPr>
            <w:tcW w:w="817" w:type="dxa"/>
          </w:tcPr>
          <w:p w14:paraId="2C65C24F" w14:textId="77777777" w:rsidR="0073576B" w:rsidRPr="00496AEE" w:rsidRDefault="0073576B" w:rsidP="001003B5">
            <w:pPr>
              <w:pStyle w:val="ConsPlusNormal"/>
              <w:jc w:val="center"/>
              <w:rPr>
                <w:rFonts w:ascii="Times New Roman" w:hAnsi="Times New Roman" w:cs="Times New Roman"/>
                <w:sz w:val="22"/>
                <w:szCs w:val="22"/>
              </w:rPr>
            </w:pPr>
            <w:r w:rsidRPr="00496AEE">
              <w:rPr>
                <w:rFonts w:ascii="Times New Roman" w:hAnsi="Times New Roman" w:cs="Times New Roman"/>
                <w:sz w:val="22"/>
                <w:szCs w:val="22"/>
              </w:rPr>
              <w:t>1.</w:t>
            </w:r>
          </w:p>
        </w:tc>
        <w:tc>
          <w:tcPr>
            <w:tcW w:w="2297" w:type="dxa"/>
          </w:tcPr>
          <w:p w14:paraId="559855FA" w14:textId="20ED41CE" w:rsidR="0073576B" w:rsidRPr="00496AEE" w:rsidRDefault="0073576B" w:rsidP="001003B5">
            <w:pPr>
              <w:pStyle w:val="ConsPlusNormal"/>
              <w:jc w:val="center"/>
              <w:rPr>
                <w:rFonts w:ascii="Times New Roman" w:hAnsi="Times New Roman" w:cs="Times New Roman"/>
                <w:sz w:val="22"/>
                <w:szCs w:val="22"/>
              </w:rPr>
            </w:pPr>
          </w:p>
        </w:tc>
        <w:tc>
          <w:tcPr>
            <w:tcW w:w="2835" w:type="dxa"/>
          </w:tcPr>
          <w:p w14:paraId="40A1EEBE" w14:textId="77777777" w:rsidR="0073576B" w:rsidRPr="00496AEE" w:rsidRDefault="0073576B" w:rsidP="0073576B">
            <w:pPr>
              <w:pStyle w:val="ConsPlusNormal"/>
              <w:jc w:val="center"/>
              <w:rPr>
                <w:rFonts w:ascii="Times New Roman" w:hAnsi="Times New Roman" w:cs="Times New Roman"/>
                <w:sz w:val="22"/>
                <w:szCs w:val="22"/>
              </w:rPr>
            </w:pPr>
          </w:p>
        </w:tc>
        <w:tc>
          <w:tcPr>
            <w:tcW w:w="1276" w:type="dxa"/>
          </w:tcPr>
          <w:p w14:paraId="50274E48" w14:textId="62C02CD1" w:rsidR="0073576B" w:rsidRPr="00496AEE" w:rsidRDefault="00B8177E" w:rsidP="001003B5">
            <w:pPr>
              <w:widowControl w:val="0"/>
              <w:jc w:val="center"/>
              <w:rPr>
                <w:rFonts w:ascii="Times New Roman" w:hAnsi="Times New Roman"/>
                <w:color w:val="000000"/>
              </w:rPr>
            </w:pPr>
            <w:r>
              <w:rPr>
                <w:rFonts w:ascii="Times New Roman" w:hAnsi="Times New Roman"/>
                <w:color w:val="000000"/>
              </w:rPr>
              <w:t>Пачка</w:t>
            </w:r>
          </w:p>
        </w:tc>
        <w:tc>
          <w:tcPr>
            <w:tcW w:w="992" w:type="dxa"/>
          </w:tcPr>
          <w:p w14:paraId="0EF300AB" w14:textId="7481BA5C" w:rsidR="0073576B" w:rsidRPr="00496AEE" w:rsidRDefault="0073576B" w:rsidP="001003B5">
            <w:pPr>
              <w:widowControl w:val="0"/>
              <w:jc w:val="center"/>
              <w:rPr>
                <w:rFonts w:ascii="Times New Roman" w:hAnsi="Times New Roman"/>
                <w:color w:val="000000"/>
              </w:rPr>
            </w:pPr>
          </w:p>
        </w:tc>
        <w:tc>
          <w:tcPr>
            <w:tcW w:w="850" w:type="dxa"/>
          </w:tcPr>
          <w:p w14:paraId="1B6D51CD" w14:textId="77777777" w:rsidR="0073576B" w:rsidRPr="00496AEE" w:rsidRDefault="0073576B" w:rsidP="001003B5">
            <w:pPr>
              <w:pStyle w:val="ConsPlusNormal"/>
              <w:jc w:val="center"/>
              <w:rPr>
                <w:rFonts w:ascii="Times New Roman" w:hAnsi="Times New Roman" w:cs="Times New Roman"/>
                <w:sz w:val="22"/>
                <w:szCs w:val="22"/>
              </w:rPr>
            </w:pPr>
          </w:p>
        </w:tc>
        <w:tc>
          <w:tcPr>
            <w:tcW w:w="1106" w:type="dxa"/>
          </w:tcPr>
          <w:p w14:paraId="4BE7E95B" w14:textId="77777777" w:rsidR="0073576B" w:rsidRPr="00496AEE" w:rsidRDefault="0073576B" w:rsidP="001003B5">
            <w:pPr>
              <w:pStyle w:val="ConsPlusNormal"/>
              <w:jc w:val="center"/>
              <w:rPr>
                <w:rFonts w:ascii="Times New Roman" w:hAnsi="Times New Roman" w:cs="Times New Roman"/>
                <w:sz w:val="22"/>
                <w:szCs w:val="22"/>
              </w:rPr>
            </w:pPr>
          </w:p>
        </w:tc>
      </w:tr>
      <w:tr w:rsidR="00C44030" w:rsidRPr="00496AEE" w14:paraId="04158BF7" w14:textId="77777777" w:rsidTr="0073576B">
        <w:tc>
          <w:tcPr>
            <w:tcW w:w="9067" w:type="dxa"/>
            <w:gridSpan w:val="6"/>
          </w:tcPr>
          <w:p w14:paraId="755587BA" w14:textId="77777777" w:rsidR="00C44030" w:rsidRPr="00496AEE" w:rsidRDefault="00C44030" w:rsidP="001003B5">
            <w:pPr>
              <w:jc w:val="right"/>
              <w:rPr>
                <w:rFonts w:ascii="Times New Roman" w:hAnsi="Times New Roman"/>
                <w:b/>
              </w:rPr>
            </w:pPr>
            <w:r w:rsidRPr="00496AEE">
              <w:rPr>
                <w:rFonts w:ascii="Times New Roman" w:hAnsi="Times New Roman"/>
                <w:b/>
              </w:rPr>
              <w:t>Итого</w:t>
            </w:r>
          </w:p>
        </w:tc>
        <w:tc>
          <w:tcPr>
            <w:tcW w:w="1106" w:type="dxa"/>
          </w:tcPr>
          <w:p w14:paraId="6D44D112" w14:textId="77777777" w:rsidR="00C44030" w:rsidRPr="00496AEE" w:rsidRDefault="00C44030" w:rsidP="001003B5">
            <w:pPr>
              <w:jc w:val="center"/>
              <w:rPr>
                <w:rFonts w:ascii="Times New Roman" w:hAnsi="Times New Roman"/>
              </w:rPr>
            </w:pPr>
          </w:p>
        </w:tc>
      </w:tr>
    </w:tbl>
    <w:p w14:paraId="48988090" w14:textId="77777777" w:rsidR="000A5812" w:rsidRPr="00496AEE" w:rsidRDefault="000A5812" w:rsidP="00DD3183">
      <w:pPr>
        <w:spacing w:after="0" w:line="240" w:lineRule="auto"/>
        <w:jc w:val="center"/>
        <w:rPr>
          <w:rFonts w:ascii="Times New Roman" w:hAnsi="Times New Roman"/>
        </w:rPr>
      </w:pPr>
    </w:p>
    <w:p w14:paraId="6FFAA3D1" w14:textId="77777777" w:rsidR="00B002F9" w:rsidRPr="00496AEE" w:rsidRDefault="00B002F9" w:rsidP="00B002F9">
      <w:pPr>
        <w:pStyle w:val="ConsPlusNormal"/>
        <w:ind w:firstLine="284"/>
        <w:jc w:val="both"/>
        <w:rPr>
          <w:rFonts w:ascii="Times New Roman" w:hAnsi="Times New Roman" w:cs="Times New Roman"/>
          <w:sz w:val="22"/>
          <w:szCs w:val="22"/>
        </w:rPr>
      </w:pPr>
      <w:r w:rsidRPr="00496AEE">
        <w:rPr>
          <w:rFonts w:ascii="Times New Roman" w:hAnsi="Times New Roman"/>
          <w:sz w:val="22"/>
          <w:szCs w:val="22"/>
        </w:rPr>
        <w:t>Общая стоимость товара по Контракту составляет</w:t>
      </w:r>
      <w:r w:rsidRPr="00496AEE">
        <w:rPr>
          <w:rFonts w:ascii="Times New Roman" w:hAnsi="Times New Roman" w:cs="Times New Roman"/>
          <w:sz w:val="22"/>
          <w:szCs w:val="22"/>
        </w:rPr>
        <w:t xml:space="preserve"> ____ (____) руб. ____ коп., в том числе НДС ___% в размере ___ руб./либо не предусмотрен.</w:t>
      </w:r>
    </w:p>
    <w:p w14:paraId="7D6B763E" w14:textId="77777777" w:rsidR="00B002F9" w:rsidRPr="00496AEE" w:rsidRDefault="00B002F9" w:rsidP="00B002F9">
      <w:pPr>
        <w:autoSpaceDE w:val="0"/>
        <w:autoSpaceDN w:val="0"/>
        <w:adjustRightInd w:val="0"/>
        <w:spacing w:after="0" w:line="240" w:lineRule="auto"/>
        <w:ind w:firstLine="540"/>
        <w:jc w:val="both"/>
        <w:rPr>
          <w:rFonts w:ascii="Times New Roman" w:hAnsi="Times New Roman"/>
        </w:rPr>
      </w:pPr>
    </w:p>
    <w:p w14:paraId="1EA42954" w14:textId="77777777" w:rsidR="00B002F9" w:rsidRPr="00496AEE" w:rsidRDefault="00B002F9" w:rsidP="00B002F9">
      <w:pPr>
        <w:spacing w:after="0" w:line="240" w:lineRule="auto"/>
        <w:jc w:val="center"/>
        <w:rPr>
          <w:rFonts w:ascii="Times New Roman" w:hAnsi="Times New Roman"/>
        </w:rPr>
      </w:pPr>
    </w:p>
    <w:p w14:paraId="03259E1B" w14:textId="77777777" w:rsidR="003F0E7C" w:rsidRPr="00496AEE" w:rsidRDefault="003F0E7C" w:rsidP="008B4765">
      <w:pPr>
        <w:pStyle w:val="ConsPlusNormal"/>
        <w:outlineLvl w:val="0"/>
        <w:rPr>
          <w:sz w:val="22"/>
          <w:szCs w:val="22"/>
        </w:rPr>
      </w:pPr>
    </w:p>
    <w:p w14:paraId="552F273B" w14:textId="77777777" w:rsidR="003F0E7C" w:rsidRPr="00496AEE" w:rsidRDefault="003F0E7C" w:rsidP="008B4765">
      <w:pPr>
        <w:pStyle w:val="ConsPlusNormal"/>
        <w:outlineLvl w:val="0"/>
        <w:rPr>
          <w:sz w:val="22"/>
          <w:szCs w:val="22"/>
        </w:rPr>
      </w:pPr>
    </w:p>
    <w:p w14:paraId="0D00EFD6" w14:textId="77777777" w:rsidR="003F0E7C" w:rsidRPr="00496AEE" w:rsidRDefault="003F0E7C" w:rsidP="008B4765">
      <w:pPr>
        <w:pStyle w:val="ConsPlusNormal"/>
        <w:outlineLvl w:val="0"/>
        <w:rPr>
          <w:sz w:val="22"/>
          <w:szCs w:val="22"/>
        </w:rPr>
      </w:pPr>
    </w:p>
    <w:p w14:paraId="77FD9059" w14:textId="77777777" w:rsidR="003F0E7C" w:rsidRPr="00496AEE" w:rsidRDefault="003F0E7C" w:rsidP="008B4765">
      <w:pPr>
        <w:pStyle w:val="ConsPlusNormal"/>
        <w:outlineLvl w:val="0"/>
        <w:rPr>
          <w:sz w:val="22"/>
          <w:szCs w:val="22"/>
        </w:rPr>
      </w:pPr>
    </w:p>
    <w:p w14:paraId="55979B98" w14:textId="77777777" w:rsidR="003F0E7C" w:rsidRPr="00496AEE" w:rsidRDefault="003F0E7C" w:rsidP="008B4765">
      <w:pPr>
        <w:pStyle w:val="ConsPlusNormal"/>
        <w:outlineLvl w:val="0"/>
        <w:rPr>
          <w:sz w:val="22"/>
          <w:szCs w:val="22"/>
        </w:rPr>
      </w:pPr>
    </w:p>
    <w:p w14:paraId="3438FA66" w14:textId="77777777" w:rsidR="003F0E7C" w:rsidRPr="00496AEE" w:rsidRDefault="003F0E7C" w:rsidP="008B4765">
      <w:pPr>
        <w:pStyle w:val="ConsPlusNormal"/>
        <w:outlineLvl w:val="0"/>
        <w:rPr>
          <w:sz w:val="22"/>
          <w:szCs w:val="22"/>
        </w:rPr>
      </w:pPr>
    </w:p>
    <w:p w14:paraId="08EAEF47" w14:textId="77777777" w:rsidR="003F0E7C" w:rsidRPr="00496AEE" w:rsidRDefault="003F0E7C" w:rsidP="008B4765">
      <w:pPr>
        <w:pStyle w:val="ConsPlusNormal"/>
        <w:outlineLvl w:val="0"/>
        <w:rPr>
          <w:sz w:val="22"/>
          <w:szCs w:val="22"/>
        </w:rPr>
      </w:pPr>
    </w:p>
    <w:p w14:paraId="37EA3090" w14:textId="77777777" w:rsidR="003F0E7C" w:rsidRPr="00496AEE" w:rsidRDefault="003F0E7C" w:rsidP="008B4765">
      <w:pPr>
        <w:pStyle w:val="ConsPlusNormal"/>
        <w:outlineLvl w:val="0"/>
        <w:rPr>
          <w:sz w:val="22"/>
          <w:szCs w:val="22"/>
        </w:rPr>
      </w:pPr>
    </w:p>
    <w:p w14:paraId="2E55DFE0" w14:textId="77777777" w:rsidR="003F0E7C" w:rsidRPr="00496AEE" w:rsidRDefault="003F0E7C" w:rsidP="008B4765">
      <w:pPr>
        <w:pStyle w:val="ConsPlusNormal"/>
        <w:outlineLvl w:val="0"/>
        <w:rPr>
          <w:sz w:val="22"/>
          <w:szCs w:val="22"/>
        </w:rPr>
      </w:pPr>
    </w:p>
    <w:p w14:paraId="2F7A6CDE" w14:textId="7EFCDB03" w:rsidR="003F0E7C" w:rsidRPr="00496AEE" w:rsidRDefault="003F0E7C" w:rsidP="008B4765">
      <w:pPr>
        <w:pStyle w:val="ConsPlusNormal"/>
        <w:outlineLvl w:val="0"/>
        <w:rPr>
          <w:sz w:val="22"/>
          <w:szCs w:val="22"/>
        </w:rPr>
      </w:pPr>
    </w:p>
    <w:p w14:paraId="456AF45B" w14:textId="332D210C" w:rsidR="00823576" w:rsidRPr="00496AEE" w:rsidRDefault="00823576" w:rsidP="008B4765">
      <w:pPr>
        <w:pStyle w:val="ConsPlusNormal"/>
        <w:outlineLvl w:val="0"/>
        <w:rPr>
          <w:sz w:val="22"/>
          <w:szCs w:val="22"/>
        </w:rPr>
      </w:pPr>
    </w:p>
    <w:p w14:paraId="6559A8F7" w14:textId="3BB4033E" w:rsidR="00823576" w:rsidRPr="00496AEE" w:rsidRDefault="00823576" w:rsidP="008B4765">
      <w:pPr>
        <w:pStyle w:val="ConsPlusNormal"/>
        <w:outlineLvl w:val="0"/>
        <w:rPr>
          <w:sz w:val="22"/>
          <w:szCs w:val="22"/>
        </w:rPr>
      </w:pPr>
    </w:p>
    <w:p w14:paraId="03ED3080" w14:textId="3D6A6336" w:rsidR="00823576" w:rsidRPr="00496AEE" w:rsidRDefault="00823576" w:rsidP="008B4765">
      <w:pPr>
        <w:pStyle w:val="ConsPlusNormal"/>
        <w:outlineLvl w:val="0"/>
        <w:rPr>
          <w:sz w:val="22"/>
          <w:szCs w:val="22"/>
        </w:rPr>
      </w:pPr>
    </w:p>
    <w:p w14:paraId="356CD7C0" w14:textId="2B9D9F04" w:rsidR="00823576" w:rsidRPr="00496AEE" w:rsidRDefault="00823576" w:rsidP="008B4765">
      <w:pPr>
        <w:pStyle w:val="ConsPlusNormal"/>
        <w:outlineLvl w:val="0"/>
        <w:rPr>
          <w:sz w:val="22"/>
          <w:szCs w:val="22"/>
        </w:rPr>
      </w:pPr>
    </w:p>
    <w:p w14:paraId="58EA341E" w14:textId="2BDE50AC" w:rsidR="00823576" w:rsidRPr="00496AEE" w:rsidRDefault="00823576" w:rsidP="008B4765">
      <w:pPr>
        <w:pStyle w:val="ConsPlusNormal"/>
        <w:outlineLvl w:val="0"/>
        <w:rPr>
          <w:sz w:val="22"/>
          <w:szCs w:val="22"/>
        </w:rPr>
      </w:pPr>
    </w:p>
    <w:p w14:paraId="0AC98DEF" w14:textId="3B695B46" w:rsidR="00823576" w:rsidRPr="00496AEE" w:rsidRDefault="00823576" w:rsidP="008B4765">
      <w:pPr>
        <w:pStyle w:val="ConsPlusNormal"/>
        <w:outlineLvl w:val="0"/>
        <w:rPr>
          <w:sz w:val="22"/>
          <w:szCs w:val="22"/>
        </w:rPr>
      </w:pPr>
    </w:p>
    <w:p w14:paraId="53DF630C" w14:textId="3BE79C4D" w:rsidR="00C44030" w:rsidRPr="00496AEE" w:rsidRDefault="00C44030" w:rsidP="008B4765">
      <w:pPr>
        <w:pStyle w:val="ConsPlusNormal"/>
        <w:outlineLvl w:val="0"/>
        <w:rPr>
          <w:sz w:val="22"/>
          <w:szCs w:val="22"/>
        </w:rPr>
      </w:pPr>
    </w:p>
    <w:p w14:paraId="3F6400C0" w14:textId="7A7DAA3A" w:rsidR="00C44030" w:rsidRPr="00496AEE" w:rsidRDefault="00C44030" w:rsidP="008B4765">
      <w:pPr>
        <w:pStyle w:val="ConsPlusNormal"/>
        <w:outlineLvl w:val="0"/>
        <w:rPr>
          <w:sz w:val="22"/>
          <w:szCs w:val="22"/>
        </w:rPr>
      </w:pPr>
    </w:p>
    <w:p w14:paraId="41F8632A" w14:textId="710111E7" w:rsidR="00C44030" w:rsidRPr="00496AEE" w:rsidRDefault="00C44030" w:rsidP="008B4765">
      <w:pPr>
        <w:pStyle w:val="ConsPlusNormal"/>
        <w:outlineLvl w:val="0"/>
        <w:rPr>
          <w:sz w:val="22"/>
          <w:szCs w:val="22"/>
        </w:rPr>
      </w:pPr>
    </w:p>
    <w:p w14:paraId="5118CE57" w14:textId="3FB0D086" w:rsidR="00C44030" w:rsidRPr="00496AEE" w:rsidRDefault="00C44030" w:rsidP="008B4765">
      <w:pPr>
        <w:pStyle w:val="ConsPlusNormal"/>
        <w:outlineLvl w:val="0"/>
        <w:rPr>
          <w:sz w:val="22"/>
          <w:szCs w:val="22"/>
        </w:rPr>
      </w:pPr>
    </w:p>
    <w:p w14:paraId="7D3C7440" w14:textId="1344B7B5" w:rsidR="00C44030" w:rsidRPr="00496AEE" w:rsidRDefault="00C44030" w:rsidP="008B4765">
      <w:pPr>
        <w:pStyle w:val="ConsPlusNormal"/>
        <w:outlineLvl w:val="0"/>
        <w:rPr>
          <w:sz w:val="22"/>
          <w:szCs w:val="22"/>
        </w:rPr>
      </w:pPr>
    </w:p>
    <w:p w14:paraId="4E48695A" w14:textId="4AFE904A" w:rsidR="00C44030" w:rsidRPr="00496AEE" w:rsidRDefault="00C44030" w:rsidP="008B4765">
      <w:pPr>
        <w:pStyle w:val="ConsPlusNormal"/>
        <w:outlineLvl w:val="0"/>
        <w:rPr>
          <w:sz w:val="22"/>
          <w:szCs w:val="22"/>
        </w:rPr>
      </w:pPr>
    </w:p>
    <w:p w14:paraId="22F2449F" w14:textId="433F4427" w:rsidR="00C44030" w:rsidRPr="00496AEE" w:rsidRDefault="00C44030" w:rsidP="008B4765">
      <w:pPr>
        <w:pStyle w:val="ConsPlusNormal"/>
        <w:outlineLvl w:val="0"/>
        <w:rPr>
          <w:sz w:val="22"/>
          <w:szCs w:val="22"/>
        </w:rPr>
      </w:pPr>
    </w:p>
    <w:p w14:paraId="6D267571" w14:textId="777451C1" w:rsidR="00C44030" w:rsidRPr="00496AEE" w:rsidRDefault="00C44030" w:rsidP="008B4765">
      <w:pPr>
        <w:pStyle w:val="ConsPlusNormal"/>
        <w:outlineLvl w:val="0"/>
        <w:rPr>
          <w:sz w:val="22"/>
          <w:szCs w:val="22"/>
        </w:rPr>
      </w:pPr>
    </w:p>
    <w:p w14:paraId="447153EC" w14:textId="4AAD537C" w:rsidR="00C44030" w:rsidRPr="00496AEE" w:rsidRDefault="00C44030" w:rsidP="008B4765">
      <w:pPr>
        <w:pStyle w:val="ConsPlusNormal"/>
        <w:outlineLvl w:val="0"/>
        <w:rPr>
          <w:sz w:val="22"/>
          <w:szCs w:val="22"/>
        </w:rPr>
      </w:pPr>
    </w:p>
    <w:p w14:paraId="76689236" w14:textId="24BE1D7A" w:rsidR="00C44030" w:rsidRPr="00496AEE" w:rsidRDefault="00C44030" w:rsidP="008B4765">
      <w:pPr>
        <w:pStyle w:val="ConsPlusNormal"/>
        <w:outlineLvl w:val="0"/>
        <w:rPr>
          <w:sz w:val="22"/>
          <w:szCs w:val="22"/>
        </w:rPr>
      </w:pPr>
    </w:p>
    <w:p w14:paraId="2C7D8E8A" w14:textId="67D206F7" w:rsidR="00C44030" w:rsidRPr="00496AEE" w:rsidRDefault="00C44030" w:rsidP="008B4765">
      <w:pPr>
        <w:pStyle w:val="ConsPlusNormal"/>
        <w:outlineLvl w:val="0"/>
        <w:rPr>
          <w:sz w:val="22"/>
          <w:szCs w:val="22"/>
        </w:rPr>
      </w:pPr>
    </w:p>
    <w:p w14:paraId="7F6232D4" w14:textId="7544EDF1" w:rsidR="00C44030" w:rsidRPr="00496AEE" w:rsidRDefault="00C44030" w:rsidP="008B4765">
      <w:pPr>
        <w:pStyle w:val="ConsPlusNormal"/>
        <w:outlineLvl w:val="0"/>
        <w:rPr>
          <w:sz w:val="22"/>
          <w:szCs w:val="22"/>
        </w:rPr>
      </w:pPr>
    </w:p>
    <w:p w14:paraId="70692B5D" w14:textId="0DB16F85" w:rsidR="00C44030" w:rsidRPr="00496AEE" w:rsidRDefault="00C44030" w:rsidP="008B4765">
      <w:pPr>
        <w:pStyle w:val="ConsPlusNormal"/>
        <w:outlineLvl w:val="0"/>
        <w:rPr>
          <w:sz w:val="22"/>
          <w:szCs w:val="22"/>
        </w:rPr>
      </w:pPr>
    </w:p>
    <w:p w14:paraId="6B1007F9" w14:textId="610EC04F" w:rsidR="00C44030" w:rsidRPr="00496AEE" w:rsidRDefault="00C44030" w:rsidP="008B4765">
      <w:pPr>
        <w:pStyle w:val="ConsPlusNormal"/>
        <w:outlineLvl w:val="0"/>
        <w:rPr>
          <w:sz w:val="22"/>
          <w:szCs w:val="22"/>
        </w:rPr>
      </w:pPr>
    </w:p>
    <w:p w14:paraId="0DF4836C" w14:textId="78628F36" w:rsidR="00C44030" w:rsidRPr="00496AEE" w:rsidRDefault="00C44030" w:rsidP="008B4765">
      <w:pPr>
        <w:pStyle w:val="ConsPlusNormal"/>
        <w:outlineLvl w:val="0"/>
        <w:rPr>
          <w:sz w:val="22"/>
          <w:szCs w:val="22"/>
        </w:rPr>
      </w:pPr>
    </w:p>
    <w:p w14:paraId="781D07AB" w14:textId="0CBC3179" w:rsidR="00C44030" w:rsidRPr="00496AEE" w:rsidRDefault="00C44030" w:rsidP="008B4765">
      <w:pPr>
        <w:pStyle w:val="ConsPlusNormal"/>
        <w:outlineLvl w:val="0"/>
        <w:rPr>
          <w:sz w:val="22"/>
          <w:szCs w:val="22"/>
        </w:rPr>
      </w:pPr>
    </w:p>
    <w:p w14:paraId="2AC2964C" w14:textId="060CA2F3" w:rsidR="00C44030" w:rsidRPr="00496AEE" w:rsidRDefault="00C44030" w:rsidP="008B4765">
      <w:pPr>
        <w:pStyle w:val="ConsPlusNormal"/>
        <w:outlineLvl w:val="0"/>
        <w:rPr>
          <w:sz w:val="22"/>
          <w:szCs w:val="22"/>
        </w:rPr>
      </w:pPr>
    </w:p>
    <w:p w14:paraId="2DD406BD" w14:textId="3A135EEC" w:rsidR="00C44030" w:rsidRPr="00496AEE" w:rsidRDefault="00C44030" w:rsidP="008B4765">
      <w:pPr>
        <w:pStyle w:val="ConsPlusNormal"/>
        <w:outlineLvl w:val="0"/>
        <w:rPr>
          <w:sz w:val="22"/>
          <w:szCs w:val="22"/>
        </w:rPr>
      </w:pPr>
    </w:p>
    <w:p w14:paraId="142D4A8B" w14:textId="289182ED" w:rsidR="00C44030" w:rsidRPr="00496AEE" w:rsidRDefault="00C44030" w:rsidP="008B4765">
      <w:pPr>
        <w:pStyle w:val="ConsPlusNormal"/>
        <w:outlineLvl w:val="0"/>
        <w:rPr>
          <w:sz w:val="22"/>
          <w:szCs w:val="22"/>
        </w:rPr>
      </w:pPr>
    </w:p>
    <w:p w14:paraId="71587C10" w14:textId="6A9C53F7" w:rsidR="00C44030" w:rsidRPr="00496AEE" w:rsidRDefault="00C44030" w:rsidP="008B4765">
      <w:pPr>
        <w:pStyle w:val="ConsPlusNormal"/>
        <w:outlineLvl w:val="0"/>
        <w:rPr>
          <w:sz w:val="22"/>
          <w:szCs w:val="22"/>
        </w:rPr>
      </w:pPr>
    </w:p>
    <w:p w14:paraId="19A3B707" w14:textId="77777777" w:rsidR="002B0ED7" w:rsidRPr="00496AEE" w:rsidRDefault="002B0ED7" w:rsidP="00834E27">
      <w:pPr>
        <w:spacing w:after="0" w:line="240" w:lineRule="auto"/>
        <w:rPr>
          <w:rFonts w:ascii="Times New Roman" w:hAnsi="Times New Roman"/>
        </w:rPr>
      </w:pPr>
    </w:p>
    <w:p w14:paraId="38B145F6" w14:textId="77777777" w:rsidR="003F0E7C" w:rsidRPr="00496AEE" w:rsidRDefault="003F0E7C" w:rsidP="003F0E7C">
      <w:pPr>
        <w:spacing w:after="0" w:line="240" w:lineRule="auto"/>
        <w:jc w:val="right"/>
        <w:rPr>
          <w:rFonts w:ascii="Times New Roman" w:hAnsi="Times New Roman"/>
        </w:rPr>
      </w:pPr>
      <w:r w:rsidRPr="00496AEE">
        <w:rPr>
          <w:rFonts w:ascii="Times New Roman" w:hAnsi="Times New Roman"/>
        </w:rPr>
        <w:t>Приложение № 2</w:t>
      </w:r>
    </w:p>
    <w:p w14:paraId="03D5AD9C" w14:textId="321EAA34" w:rsidR="003F0E7C" w:rsidRPr="00496AEE" w:rsidRDefault="003F0E7C" w:rsidP="003F0E7C">
      <w:pPr>
        <w:spacing w:after="0" w:line="240" w:lineRule="auto"/>
        <w:jc w:val="right"/>
        <w:rPr>
          <w:rFonts w:ascii="Times New Roman" w:hAnsi="Times New Roman"/>
        </w:rPr>
      </w:pPr>
      <w:r w:rsidRPr="00496AEE">
        <w:rPr>
          <w:rFonts w:ascii="Times New Roman" w:hAnsi="Times New Roman"/>
        </w:rPr>
        <w:t xml:space="preserve">к </w:t>
      </w:r>
      <w:r w:rsidR="00823576" w:rsidRPr="00496AEE">
        <w:rPr>
          <w:rFonts w:ascii="Times New Roman" w:hAnsi="Times New Roman"/>
        </w:rPr>
        <w:t>К</w:t>
      </w:r>
      <w:r w:rsidRPr="00496AEE">
        <w:rPr>
          <w:rFonts w:ascii="Times New Roman" w:hAnsi="Times New Roman"/>
        </w:rPr>
        <w:t xml:space="preserve">онтракту № </w:t>
      </w:r>
      <w:r w:rsidR="00463521" w:rsidRPr="00496AEE">
        <w:rPr>
          <w:rFonts w:ascii="Times New Roman" w:hAnsi="Times New Roman"/>
        </w:rPr>
        <w:t>_______________</w:t>
      </w:r>
    </w:p>
    <w:p w14:paraId="3771F8D6" w14:textId="6C7F1D35" w:rsidR="003F0E7C" w:rsidRPr="00496AEE" w:rsidRDefault="003F0E7C" w:rsidP="004358F6">
      <w:pPr>
        <w:pStyle w:val="ConsPlusNormal"/>
        <w:jc w:val="right"/>
        <w:rPr>
          <w:rFonts w:ascii="Times New Roman" w:hAnsi="Times New Roman" w:cs="Times New Roman"/>
          <w:b/>
          <w:bCs/>
          <w:sz w:val="22"/>
          <w:szCs w:val="22"/>
        </w:rPr>
      </w:pPr>
      <w:r w:rsidRPr="00496AEE">
        <w:rPr>
          <w:rFonts w:ascii="Times New Roman" w:hAnsi="Times New Roman"/>
          <w:sz w:val="22"/>
          <w:szCs w:val="22"/>
        </w:rPr>
        <w:t>«_____»</w:t>
      </w:r>
      <w:r w:rsidR="00463521" w:rsidRPr="00496AEE">
        <w:rPr>
          <w:rFonts w:ascii="Times New Roman" w:hAnsi="Times New Roman"/>
          <w:sz w:val="22"/>
          <w:szCs w:val="22"/>
        </w:rPr>
        <w:t>__</w:t>
      </w:r>
      <w:r w:rsidRPr="00496AEE">
        <w:rPr>
          <w:rFonts w:ascii="Times New Roman" w:hAnsi="Times New Roman"/>
          <w:sz w:val="22"/>
          <w:szCs w:val="22"/>
        </w:rPr>
        <w:t>___________ 202</w:t>
      </w:r>
      <w:r w:rsidR="00B9150C" w:rsidRPr="009206C4">
        <w:rPr>
          <w:rFonts w:ascii="Times New Roman" w:hAnsi="Times New Roman"/>
          <w:sz w:val="22"/>
          <w:szCs w:val="22"/>
        </w:rPr>
        <w:t>6</w:t>
      </w:r>
      <w:r w:rsidRPr="00496AEE">
        <w:rPr>
          <w:rFonts w:ascii="Times New Roman" w:hAnsi="Times New Roman"/>
          <w:sz w:val="22"/>
          <w:szCs w:val="22"/>
        </w:rPr>
        <w:t>г.</w:t>
      </w:r>
    </w:p>
    <w:p w14:paraId="2A64084E" w14:textId="77777777" w:rsidR="003F0E7C" w:rsidRPr="00496AEE" w:rsidRDefault="003F0E7C" w:rsidP="003F0E7C">
      <w:pPr>
        <w:pStyle w:val="ConsPlusNormal"/>
        <w:jc w:val="center"/>
        <w:rPr>
          <w:rFonts w:ascii="Times New Roman" w:hAnsi="Times New Roman" w:cs="Times New Roman"/>
          <w:sz w:val="22"/>
          <w:szCs w:val="22"/>
        </w:rPr>
      </w:pPr>
      <w:r w:rsidRPr="00496AEE">
        <w:rPr>
          <w:rFonts w:ascii="Times New Roman" w:hAnsi="Times New Roman" w:cs="Times New Roman"/>
          <w:b/>
          <w:bCs/>
          <w:sz w:val="22"/>
          <w:szCs w:val="22"/>
        </w:rPr>
        <w:t>ТЕХНИЧЕСКОЕ ЗАДАНИЕ</w:t>
      </w:r>
    </w:p>
    <w:p w14:paraId="5A9F54A7" w14:textId="15227714" w:rsidR="003F0E7C" w:rsidRPr="00496AEE" w:rsidRDefault="003F0E7C" w:rsidP="003F0E7C">
      <w:pPr>
        <w:pStyle w:val="ConsPlusNormal"/>
        <w:jc w:val="center"/>
        <w:rPr>
          <w:rFonts w:ascii="Times New Roman" w:hAnsi="Times New Roman" w:cs="Times New Roman"/>
          <w:b/>
          <w:sz w:val="22"/>
          <w:szCs w:val="22"/>
        </w:rPr>
      </w:pPr>
      <w:r w:rsidRPr="00496AEE">
        <w:rPr>
          <w:rFonts w:ascii="Times New Roman" w:hAnsi="Times New Roman" w:cs="Times New Roman"/>
          <w:b/>
          <w:sz w:val="22"/>
          <w:szCs w:val="22"/>
        </w:rPr>
        <w:t xml:space="preserve">на поставку </w:t>
      </w:r>
      <w:r w:rsidR="00A053AA" w:rsidRPr="00A053AA">
        <w:rPr>
          <w:rFonts w:ascii="Times New Roman" w:hAnsi="Times New Roman"/>
          <w:b/>
          <w:bCs/>
          <w:sz w:val="22"/>
          <w:szCs w:val="22"/>
        </w:rPr>
        <w:t>бумаги для офисной техники</w:t>
      </w:r>
    </w:p>
    <w:p w14:paraId="2D7F6CFA" w14:textId="77777777" w:rsidR="003F0E7C" w:rsidRPr="00496AEE" w:rsidRDefault="003F0E7C" w:rsidP="003F0E7C">
      <w:pPr>
        <w:pStyle w:val="ConsPlusNormal"/>
        <w:rPr>
          <w:rFonts w:ascii="Times New Roman" w:hAnsi="Times New Roman" w:cs="Times New Roman"/>
          <w:sz w:val="22"/>
          <w:szCs w:val="22"/>
        </w:rPr>
      </w:pPr>
    </w:p>
    <w:p w14:paraId="0C84724A" w14:textId="77777777" w:rsidR="003F0E7C" w:rsidRPr="00496AEE" w:rsidRDefault="003F0E7C" w:rsidP="000E68B4">
      <w:pPr>
        <w:pStyle w:val="ConsPlusNormal"/>
        <w:jc w:val="both"/>
        <w:rPr>
          <w:rFonts w:ascii="Times New Roman" w:hAnsi="Times New Roman" w:cs="Times New Roman"/>
          <w:sz w:val="22"/>
          <w:szCs w:val="22"/>
        </w:rPr>
      </w:pPr>
      <w:r w:rsidRPr="00496AEE">
        <w:rPr>
          <w:rFonts w:ascii="Times New Roman" w:hAnsi="Times New Roman" w:cs="Times New Roman"/>
          <w:b/>
          <w:bCs/>
          <w:sz w:val="22"/>
          <w:szCs w:val="22"/>
        </w:rPr>
        <w:t>1. Общие положения</w:t>
      </w:r>
    </w:p>
    <w:p w14:paraId="50212E97" w14:textId="77777777" w:rsidR="003F0E7C" w:rsidRPr="00496AEE" w:rsidRDefault="003F0E7C" w:rsidP="000E68B4">
      <w:pPr>
        <w:pStyle w:val="ConsPlusNormal"/>
        <w:jc w:val="both"/>
        <w:rPr>
          <w:rFonts w:ascii="Times New Roman" w:hAnsi="Times New Roman" w:cs="Times New Roman"/>
          <w:sz w:val="22"/>
          <w:szCs w:val="22"/>
        </w:rPr>
      </w:pPr>
      <w:r w:rsidRPr="00496AEE">
        <w:rPr>
          <w:rFonts w:ascii="Times New Roman" w:hAnsi="Times New Roman" w:cs="Times New Roman"/>
          <w:b/>
          <w:bCs/>
          <w:sz w:val="22"/>
          <w:szCs w:val="22"/>
        </w:rPr>
        <w:t>Наименование Заказчика:</w:t>
      </w:r>
      <w:r w:rsidRPr="00496AEE">
        <w:rPr>
          <w:rFonts w:ascii="Times New Roman" w:hAnsi="Times New Roman" w:cs="Times New Roman"/>
          <w:sz w:val="22"/>
          <w:szCs w:val="22"/>
        </w:rPr>
        <w:t xml:space="preserve"> Территориальный орган Федеральной службы государственной статистики по Ульяновской области (Ульяновскстат).</w:t>
      </w:r>
    </w:p>
    <w:p w14:paraId="2405290E" w14:textId="6E149A3C" w:rsidR="003F0E7C" w:rsidRPr="00496AEE" w:rsidRDefault="003F0E7C" w:rsidP="000E68B4">
      <w:pPr>
        <w:pStyle w:val="ConsPlusNormal"/>
        <w:jc w:val="both"/>
        <w:rPr>
          <w:rFonts w:ascii="Times New Roman" w:hAnsi="Times New Roman" w:cs="Times New Roman"/>
          <w:sz w:val="22"/>
          <w:szCs w:val="22"/>
        </w:rPr>
      </w:pPr>
      <w:r w:rsidRPr="00496AEE">
        <w:rPr>
          <w:rFonts w:ascii="Times New Roman" w:hAnsi="Times New Roman" w:cs="Times New Roman"/>
          <w:b/>
          <w:bCs/>
          <w:sz w:val="22"/>
          <w:szCs w:val="22"/>
        </w:rPr>
        <w:t>Место нахождения:</w:t>
      </w:r>
      <w:r w:rsidRPr="00496AEE">
        <w:rPr>
          <w:rFonts w:ascii="Times New Roman" w:hAnsi="Times New Roman" w:cs="Times New Roman"/>
          <w:sz w:val="22"/>
          <w:szCs w:val="22"/>
        </w:rPr>
        <w:t xml:space="preserve"> Российская Федерация, 4320</w:t>
      </w:r>
      <w:r w:rsidR="00496AEE">
        <w:rPr>
          <w:rFonts w:ascii="Times New Roman" w:hAnsi="Times New Roman" w:cs="Times New Roman"/>
          <w:sz w:val="22"/>
          <w:szCs w:val="22"/>
        </w:rPr>
        <w:t>00</w:t>
      </w:r>
      <w:r w:rsidRPr="00496AEE">
        <w:rPr>
          <w:rFonts w:ascii="Times New Roman" w:hAnsi="Times New Roman" w:cs="Times New Roman"/>
          <w:sz w:val="22"/>
          <w:szCs w:val="22"/>
        </w:rPr>
        <w:t>, г. Ульяновск, ул. Энгельса д.1/32.</w:t>
      </w:r>
    </w:p>
    <w:p w14:paraId="7504BB86" w14:textId="30CC888B" w:rsidR="003F0E7C" w:rsidRPr="00496AEE" w:rsidRDefault="003F0E7C" w:rsidP="000E68B4">
      <w:pPr>
        <w:pStyle w:val="ConsPlusNormal"/>
        <w:jc w:val="both"/>
        <w:rPr>
          <w:rFonts w:ascii="Times New Roman" w:hAnsi="Times New Roman" w:cs="Times New Roman"/>
          <w:sz w:val="22"/>
          <w:szCs w:val="22"/>
        </w:rPr>
      </w:pPr>
      <w:r w:rsidRPr="00496AEE">
        <w:rPr>
          <w:rFonts w:ascii="Times New Roman" w:hAnsi="Times New Roman" w:cs="Times New Roman"/>
          <w:b/>
          <w:sz w:val="22"/>
          <w:szCs w:val="22"/>
        </w:rPr>
        <w:t>Юридический адрес:</w:t>
      </w:r>
      <w:r w:rsidRPr="00496AEE">
        <w:rPr>
          <w:rFonts w:ascii="Times New Roman" w:hAnsi="Times New Roman" w:cs="Times New Roman"/>
          <w:sz w:val="22"/>
          <w:szCs w:val="22"/>
        </w:rPr>
        <w:t xml:space="preserve"> Российская Федерация, 4320</w:t>
      </w:r>
      <w:r w:rsidR="00B9150C" w:rsidRPr="00B9150C">
        <w:rPr>
          <w:rFonts w:ascii="Times New Roman" w:hAnsi="Times New Roman" w:cs="Times New Roman"/>
          <w:sz w:val="22"/>
          <w:szCs w:val="22"/>
        </w:rPr>
        <w:t>00</w:t>
      </w:r>
      <w:r w:rsidRPr="00496AEE">
        <w:rPr>
          <w:rFonts w:ascii="Times New Roman" w:hAnsi="Times New Roman" w:cs="Times New Roman"/>
          <w:sz w:val="22"/>
          <w:szCs w:val="22"/>
        </w:rPr>
        <w:t>, г. Ульяновск, ул. Энгельса д.1/32.</w:t>
      </w:r>
    </w:p>
    <w:p w14:paraId="519B01C9" w14:textId="77777777" w:rsidR="003F0E7C" w:rsidRPr="00496AEE" w:rsidRDefault="003F0E7C" w:rsidP="000E68B4">
      <w:pPr>
        <w:pStyle w:val="ConsPlusNormal"/>
        <w:jc w:val="both"/>
        <w:rPr>
          <w:rFonts w:ascii="Times New Roman" w:hAnsi="Times New Roman" w:cs="Times New Roman"/>
          <w:sz w:val="22"/>
          <w:szCs w:val="22"/>
        </w:rPr>
      </w:pPr>
      <w:r w:rsidRPr="00496AEE">
        <w:rPr>
          <w:rFonts w:ascii="Times New Roman" w:hAnsi="Times New Roman" w:cs="Times New Roman"/>
          <w:b/>
          <w:bCs/>
          <w:sz w:val="22"/>
          <w:szCs w:val="22"/>
        </w:rPr>
        <w:t>Источник финансирования:</w:t>
      </w:r>
      <w:r w:rsidRPr="00496AEE">
        <w:rPr>
          <w:rFonts w:ascii="Times New Roman" w:hAnsi="Times New Roman" w:cs="Times New Roman"/>
          <w:sz w:val="22"/>
          <w:szCs w:val="22"/>
        </w:rPr>
        <w:t xml:space="preserve"> средства федерального бюджета Российской Федерации.</w:t>
      </w:r>
    </w:p>
    <w:p w14:paraId="42A04A78" w14:textId="77777777" w:rsidR="003F0E7C" w:rsidRPr="00496AEE" w:rsidRDefault="003F0E7C" w:rsidP="003F0E7C">
      <w:pPr>
        <w:pStyle w:val="ConsPlusNormal"/>
        <w:ind w:firstLine="540"/>
        <w:jc w:val="both"/>
        <w:rPr>
          <w:rFonts w:ascii="Times New Roman" w:hAnsi="Times New Roman" w:cs="Times New Roman"/>
          <w:sz w:val="22"/>
          <w:szCs w:val="22"/>
        </w:rPr>
      </w:pPr>
    </w:p>
    <w:p w14:paraId="1A55BE41" w14:textId="77777777" w:rsidR="003F0E7C" w:rsidRPr="00496AEE" w:rsidRDefault="003F0E7C" w:rsidP="000E68B4">
      <w:pPr>
        <w:pStyle w:val="ConsPlusNormal"/>
        <w:jc w:val="both"/>
        <w:rPr>
          <w:rFonts w:ascii="Times New Roman" w:hAnsi="Times New Roman" w:cs="Times New Roman"/>
          <w:b/>
          <w:bCs/>
          <w:sz w:val="22"/>
          <w:szCs w:val="22"/>
        </w:rPr>
      </w:pPr>
      <w:r w:rsidRPr="00496AEE">
        <w:rPr>
          <w:rFonts w:ascii="Times New Roman" w:hAnsi="Times New Roman" w:cs="Times New Roman"/>
          <w:b/>
          <w:bCs/>
          <w:sz w:val="22"/>
          <w:szCs w:val="22"/>
        </w:rPr>
        <w:t>2. Условия поставки</w:t>
      </w:r>
    </w:p>
    <w:p w14:paraId="6670833A" w14:textId="77777777" w:rsidR="003F0E7C" w:rsidRPr="00496AEE" w:rsidRDefault="003F0E7C" w:rsidP="000E68B4">
      <w:pPr>
        <w:pStyle w:val="ConsPlusNormal"/>
        <w:jc w:val="both"/>
        <w:rPr>
          <w:rFonts w:ascii="Times New Roman" w:hAnsi="Times New Roman" w:cs="Times New Roman"/>
          <w:sz w:val="22"/>
          <w:szCs w:val="22"/>
        </w:rPr>
      </w:pPr>
      <w:r w:rsidRPr="00496AEE">
        <w:rPr>
          <w:rFonts w:ascii="Times New Roman" w:hAnsi="Times New Roman" w:cs="Times New Roman"/>
          <w:sz w:val="22"/>
          <w:szCs w:val="22"/>
        </w:rPr>
        <w:t>Товар поставляется на склад Заказчика собственным транспортом или с привлечением транспорта третьих лиц за свой счет.</w:t>
      </w:r>
    </w:p>
    <w:p w14:paraId="61C60B38" w14:textId="2B73751E" w:rsidR="003F0E7C" w:rsidRPr="00496AEE" w:rsidRDefault="003F0E7C" w:rsidP="000E68B4">
      <w:pPr>
        <w:pStyle w:val="ConsPlusNormal"/>
        <w:jc w:val="both"/>
        <w:rPr>
          <w:rFonts w:ascii="Times New Roman" w:hAnsi="Times New Roman" w:cs="Times New Roman"/>
          <w:sz w:val="22"/>
          <w:szCs w:val="22"/>
        </w:rPr>
      </w:pPr>
      <w:r w:rsidRPr="00496AEE">
        <w:rPr>
          <w:rFonts w:ascii="Times New Roman" w:hAnsi="Times New Roman" w:cs="Times New Roman"/>
          <w:sz w:val="22"/>
          <w:szCs w:val="22"/>
        </w:rPr>
        <w:t xml:space="preserve">Срок поставки товара: с момента заключения контракта и по </w:t>
      </w:r>
      <w:r w:rsidR="009206C4">
        <w:rPr>
          <w:rFonts w:ascii="Times New Roman" w:hAnsi="Times New Roman" w:cs="Times New Roman"/>
          <w:sz w:val="22"/>
          <w:szCs w:val="22"/>
        </w:rPr>
        <w:t>2</w:t>
      </w:r>
      <w:r w:rsidR="00B9150C" w:rsidRPr="00B9150C">
        <w:rPr>
          <w:rFonts w:ascii="Times New Roman" w:hAnsi="Times New Roman" w:cs="Times New Roman"/>
          <w:sz w:val="22"/>
          <w:szCs w:val="22"/>
        </w:rPr>
        <w:t>9</w:t>
      </w:r>
      <w:r w:rsidRPr="00496AEE">
        <w:rPr>
          <w:rFonts w:ascii="Times New Roman" w:hAnsi="Times New Roman" w:cs="Times New Roman"/>
          <w:sz w:val="22"/>
          <w:szCs w:val="22"/>
        </w:rPr>
        <w:t>.</w:t>
      </w:r>
      <w:r w:rsidR="00DB3BD0" w:rsidRPr="00DB3BD0">
        <w:rPr>
          <w:rFonts w:ascii="Times New Roman" w:hAnsi="Times New Roman" w:cs="Times New Roman"/>
          <w:sz w:val="22"/>
          <w:szCs w:val="22"/>
        </w:rPr>
        <w:t>0</w:t>
      </w:r>
      <w:r w:rsidR="009206C4">
        <w:rPr>
          <w:rFonts w:ascii="Times New Roman" w:hAnsi="Times New Roman" w:cs="Times New Roman"/>
          <w:sz w:val="22"/>
          <w:szCs w:val="22"/>
        </w:rPr>
        <w:t>7</w:t>
      </w:r>
      <w:r w:rsidRPr="00496AEE">
        <w:rPr>
          <w:rFonts w:ascii="Times New Roman" w:hAnsi="Times New Roman" w:cs="Times New Roman"/>
          <w:sz w:val="22"/>
          <w:szCs w:val="22"/>
        </w:rPr>
        <w:t>.202</w:t>
      </w:r>
      <w:r w:rsidR="00B9150C" w:rsidRPr="00B9150C">
        <w:rPr>
          <w:rFonts w:ascii="Times New Roman" w:hAnsi="Times New Roman" w:cs="Times New Roman"/>
          <w:sz w:val="22"/>
          <w:szCs w:val="22"/>
        </w:rPr>
        <w:t>6</w:t>
      </w:r>
      <w:r w:rsidRPr="00496AEE">
        <w:rPr>
          <w:rFonts w:ascii="Times New Roman" w:hAnsi="Times New Roman" w:cs="Times New Roman"/>
          <w:sz w:val="22"/>
          <w:szCs w:val="22"/>
        </w:rPr>
        <w:t xml:space="preserve"> года.</w:t>
      </w:r>
    </w:p>
    <w:p w14:paraId="05A947E7" w14:textId="77777777" w:rsidR="003F0E7C" w:rsidRPr="00496AEE" w:rsidRDefault="003F0E7C" w:rsidP="000E68B4">
      <w:pPr>
        <w:pStyle w:val="ConsPlusNormal"/>
        <w:jc w:val="both"/>
        <w:rPr>
          <w:rFonts w:ascii="Times New Roman" w:hAnsi="Times New Roman" w:cs="Times New Roman"/>
          <w:sz w:val="22"/>
          <w:szCs w:val="22"/>
        </w:rPr>
      </w:pPr>
      <w:r w:rsidRPr="00496AEE">
        <w:rPr>
          <w:rFonts w:ascii="Times New Roman" w:hAnsi="Times New Roman" w:cs="Times New Roman"/>
          <w:sz w:val="22"/>
          <w:szCs w:val="22"/>
        </w:rPr>
        <w:t>Место поставки товара: г. Ульяновск, ул. Энгельса, д. 1/32.</w:t>
      </w:r>
    </w:p>
    <w:p w14:paraId="4A381341" w14:textId="77777777" w:rsidR="003F0E7C" w:rsidRPr="00496AEE" w:rsidRDefault="003F0E7C" w:rsidP="003F0E7C">
      <w:pPr>
        <w:pStyle w:val="ConsPlusNormal"/>
        <w:ind w:firstLine="540"/>
        <w:jc w:val="both"/>
        <w:rPr>
          <w:rFonts w:ascii="Times New Roman" w:hAnsi="Times New Roman" w:cs="Times New Roman"/>
          <w:sz w:val="22"/>
          <w:szCs w:val="22"/>
        </w:rPr>
      </w:pPr>
    </w:p>
    <w:tbl>
      <w:tblPr>
        <w:tblStyle w:val="af6"/>
        <w:tblW w:w="10343" w:type="dxa"/>
        <w:tblLook w:val="04A0" w:firstRow="1" w:lastRow="0" w:firstColumn="1" w:lastColumn="0" w:noHBand="0" w:noVBand="1"/>
      </w:tblPr>
      <w:tblGrid>
        <w:gridCol w:w="654"/>
        <w:gridCol w:w="2037"/>
        <w:gridCol w:w="5781"/>
        <w:gridCol w:w="1871"/>
      </w:tblGrid>
      <w:tr w:rsidR="00A053AA" w14:paraId="0F39C5BB" w14:textId="77777777" w:rsidTr="00A053AA">
        <w:tc>
          <w:tcPr>
            <w:tcW w:w="654" w:type="dxa"/>
            <w:tcBorders>
              <w:top w:val="single" w:sz="4" w:space="0" w:color="auto"/>
              <w:left w:val="single" w:sz="4" w:space="0" w:color="auto"/>
              <w:bottom w:val="single" w:sz="4" w:space="0" w:color="auto"/>
              <w:right w:val="single" w:sz="4" w:space="0" w:color="auto"/>
            </w:tcBorders>
            <w:hideMark/>
          </w:tcPr>
          <w:p w14:paraId="65708980" w14:textId="77777777" w:rsidR="00A053AA" w:rsidRDefault="00A053AA">
            <w:pPr>
              <w:pStyle w:val="ConsPlusNormal"/>
              <w:outlineLvl w:val="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lastRenderedPageBreak/>
              <w:t>п/п</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957D8F4" w14:textId="77777777" w:rsidR="00A053AA" w:rsidRDefault="00A053AA">
            <w:pPr>
              <w:pStyle w:val="ConsPlusNormal"/>
              <w:outlineLvl w:val="0"/>
              <w:rPr>
                <w:rFonts w:ascii="Times New Roman" w:hAnsi="Times New Roman" w:cs="Times New Roman"/>
                <w:bCs/>
              </w:rPr>
            </w:pPr>
            <w:r>
              <w:rPr>
                <w:rFonts w:ascii="Times New Roman" w:hAnsi="Times New Roman" w:cs="Times New Roman"/>
              </w:rPr>
              <w:lastRenderedPageBreak/>
              <w:t>Наименование тов</w:t>
            </w:r>
            <w:r>
              <w:rPr>
                <w:rFonts w:ascii="Times New Roman" w:hAnsi="Times New Roman" w:cs="Times New Roman"/>
              </w:rPr>
              <w:t>а</w:t>
            </w:r>
            <w:r>
              <w:rPr>
                <w:rFonts w:ascii="Times New Roman" w:hAnsi="Times New Roman" w:cs="Times New Roman"/>
              </w:rPr>
              <w:lastRenderedPageBreak/>
              <w:t>ра или услуги</w:t>
            </w:r>
          </w:p>
        </w:tc>
        <w:tc>
          <w:tcPr>
            <w:tcW w:w="5781" w:type="dxa"/>
            <w:tcBorders>
              <w:top w:val="single" w:sz="4" w:space="0" w:color="auto"/>
              <w:left w:val="single" w:sz="4" w:space="0" w:color="auto"/>
              <w:bottom w:val="single" w:sz="4" w:space="0" w:color="auto"/>
              <w:right w:val="single" w:sz="4" w:space="0" w:color="auto"/>
            </w:tcBorders>
            <w:hideMark/>
          </w:tcPr>
          <w:p w14:paraId="2A2AE03C" w14:textId="77777777" w:rsidR="00A053AA" w:rsidRDefault="00A053AA">
            <w:pPr>
              <w:pStyle w:val="ConsPlusNormal"/>
              <w:outlineLvl w:val="0"/>
              <w:rPr>
                <w:rFonts w:ascii="Times New Roman" w:hAnsi="Times New Roman" w:cs="Times New Roman"/>
              </w:rPr>
            </w:pPr>
            <w:r>
              <w:rPr>
                <w:rFonts w:ascii="Times New Roman" w:hAnsi="Times New Roman" w:cs="Times New Roman"/>
              </w:rPr>
              <w:lastRenderedPageBreak/>
              <w:t xml:space="preserve">Требования к функциональным, техническим, качественным и </w:t>
            </w:r>
            <w:r>
              <w:rPr>
                <w:rFonts w:ascii="Times New Roman" w:hAnsi="Times New Roman" w:cs="Times New Roman"/>
              </w:rPr>
              <w:lastRenderedPageBreak/>
              <w:t>эксплуатационным характеристикам товара</w:t>
            </w:r>
          </w:p>
        </w:tc>
        <w:tc>
          <w:tcPr>
            <w:tcW w:w="1871" w:type="dxa"/>
            <w:tcBorders>
              <w:top w:val="single" w:sz="4" w:space="0" w:color="auto"/>
              <w:left w:val="single" w:sz="4" w:space="0" w:color="auto"/>
              <w:bottom w:val="single" w:sz="4" w:space="0" w:color="auto"/>
              <w:right w:val="single" w:sz="4" w:space="0" w:color="auto"/>
            </w:tcBorders>
            <w:hideMark/>
          </w:tcPr>
          <w:p w14:paraId="49E91E3C" w14:textId="77777777" w:rsidR="00A053AA" w:rsidRDefault="00A053AA">
            <w:pPr>
              <w:pStyle w:val="ConsPlusNormal"/>
              <w:ind w:left="-108" w:right="-62"/>
              <w:jc w:val="center"/>
              <w:outlineLvl w:val="0"/>
              <w:rPr>
                <w:rFonts w:ascii="Times New Roman" w:hAnsi="Times New Roman" w:cs="Times New Roman"/>
              </w:rPr>
            </w:pPr>
            <w:r>
              <w:rPr>
                <w:rFonts w:ascii="Times New Roman" w:hAnsi="Times New Roman" w:cs="Times New Roman"/>
              </w:rPr>
              <w:lastRenderedPageBreak/>
              <w:t>Количество пачек</w:t>
            </w:r>
          </w:p>
        </w:tc>
      </w:tr>
      <w:tr w:rsidR="009206C4" w14:paraId="024EFC7A" w14:textId="77777777" w:rsidTr="0065633B">
        <w:trPr>
          <w:trHeight w:val="950"/>
        </w:trPr>
        <w:tc>
          <w:tcPr>
            <w:tcW w:w="654" w:type="dxa"/>
            <w:tcBorders>
              <w:top w:val="single" w:sz="4" w:space="0" w:color="auto"/>
              <w:left w:val="single" w:sz="4" w:space="0" w:color="auto"/>
              <w:bottom w:val="single" w:sz="4" w:space="0" w:color="auto"/>
              <w:right w:val="single" w:sz="4" w:space="0" w:color="auto"/>
            </w:tcBorders>
            <w:hideMark/>
          </w:tcPr>
          <w:p w14:paraId="366359EC" w14:textId="77777777" w:rsidR="009206C4" w:rsidRDefault="009206C4">
            <w:pPr>
              <w:pStyle w:val="ConsPlusNormal"/>
              <w:outlineLvl w:val="0"/>
              <w:rPr>
                <w:rFonts w:ascii="Times New Roman" w:hAnsi="Times New Roman" w:cs="Times New Roman"/>
              </w:rPr>
            </w:pPr>
            <w:r>
              <w:rPr>
                <w:rFonts w:ascii="Times New Roman" w:hAnsi="Times New Roman" w:cs="Times New Roman"/>
              </w:rPr>
              <w:lastRenderedPageBreak/>
              <w:t>1</w:t>
            </w:r>
          </w:p>
        </w:tc>
        <w:tc>
          <w:tcPr>
            <w:tcW w:w="2037" w:type="dxa"/>
            <w:tcBorders>
              <w:top w:val="single" w:sz="4" w:space="0" w:color="auto"/>
              <w:left w:val="single" w:sz="4" w:space="0" w:color="auto"/>
              <w:bottom w:val="single" w:sz="4" w:space="0" w:color="auto"/>
              <w:right w:val="single" w:sz="4" w:space="0" w:color="auto"/>
            </w:tcBorders>
            <w:hideMark/>
          </w:tcPr>
          <w:p w14:paraId="1C7D750C" w14:textId="0EFFFDB9" w:rsidR="009206C4" w:rsidRDefault="009206C4" w:rsidP="00A053AA">
            <w:pPr>
              <w:pStyle w:val="ConsPlusNormal"/>
              <w:outlineLvl w:val="0"/>
              <w:rPr>
                <w:rFonts w:ascii="Times New Roman" w:hAnsi="Times New Roman" w:cs="Times New Roman"/>
              </w:rPr>
            </w:pPr>
            <w:r>
              <w:rPr>
                <w:rFonts w:ascii="Times New Roman" w:hAnsi="Times New Roman" w:cs="Times New Roman"/>
              </w:rPr>
              <w:t>Бумага для офисной техники</w:t>
            </w:r>
          </w:p>
          <w:p w14:paraId="14001DAF" w14:textId="0A0466A2" w:rsidR="009206C4" w:rsidRDefault="009206C4">
            <w:pPr>
              <w:pStyle w:val="ConsPlusNormal"/>
              <w:outlineLvl w:val="0"/>
              <w:rPr>
                <w:rFonts w:ascii="Times New Roman" w:hAnsi="Times New Roman" w:cs="Times New Roman"/>
              </w:rPr>
            </w:pPr>
          </w:p>
        </w:tc>
        <w:tc>
          <w:tcPr>
            <w:tcW w:w="5781" w:type="dxa"/>
            <w:tcBorders>
              <w:top w:val="single" w:sz="4" w:space="0" w:color="auto"/>
              <w:left w:val="single" w:sz="4" w:space="0" w:color="auto"/>
              <w:right w:val="single" w:sz="4" w:space="0" w:color="auto"/>
            </w:tcBorders>
            <w:hideMark/>
          </w:tcPr>
          <w:p w14:paraId="300272CE" w14:textId="1425E82D" w:rsidR="009206C4" w:rsidRDefault="009206C4" w:rsidP="009206C4">
            <w:pPr>
              <w:pStyle w:val="ConsPlusNormal"/>
              <w:outlineLvl w:val="0"/>
              <w:rPr>
                <w:rFonts w:ascii="Times New Roman" w:hAnsi="Times New Roman" w:cs="Times New Roman"/>
              </w:rPr>
            </w:pPr>
            <w:r>
              <w:rPr>
                <w:rFonts w:ascii="Times New Roman" w:hAnsi="Times New Roman" w:cs="Times New Roman"/>
              </w:rPr>
              <w:t>Бумага для офисной техники (А3, 160 г/м</w:t>
            </w:r>
            <w:proofErr w:type="gramStart"/>
            <w:r>
              <w:rPr>
                <w:rFonts w:ascii="Times New Roman" w:hAnsi="Times New Roman" w:cs="Times New Roman"/>
              </w:rPr>
              <w:t>2</w:t>
            </w:r>
            <w:proofErr w:type="gramEnd"/>
            <w:r>
              <w:rPr>
                <w:rFonts w:ascii="Times New Roman" w:hAnsi="Times New Roman" w:cs="Times New Roman"/>
              </w:rPr>
              <w:t xml:space="preserve">, 250 л.) </w:t>
            </w:r>
            <w:r w:rsidRPr="001F0400">
              <w:rPr>
                <w:rFonts w:ascii="Times New Roman" w:hAnsi="Times New Roman" w:cs="Times New Roman"/>
              </w:rPr>
              <w:t xml:space="preserve"> для нужд </w:t>
            </w:r>
            <w:proofErr w:type="spellStart"/>
            <w:r w:rsidRPr="001F0400">
              <w:rPr>
                <w:rFonts w:ascii="Times New Roman" w:hAnsi="Times New Roman" w:cs="Times New Roman"/>
              </w:rPr>
              <w:t>Ульяновскстата</w:t>
            </w:r>
            <w:proofErr w:type="spellEnd"/>
          </w:p>
        </w:tc>
        <w:tc>
          <w:tcPr>
            <w:tcW w:w="1871" w:type="dxa"/>
            <w:tcBorders>
              <w:top w:val="single" w:sz="4" w:space="0" w:color="auto"/>
              <w:left w:val="single" w:sz="4" w:space="0" w:color="auto"/>
              <w:bottom w:val="single" w:sz="4" w:space="0" w:color="auto"/>
              <w:right w:val="single" w:sz="4" w:space="0" w:color="auto"/>
            </w:tcBorders>
            <w:vAlign w:val="center"/>
            <w:hideMark/>
          </w:tcPr>
          <w:p w14:paraId="68FB0DD8" w14:textId="3994EAC2" w:rsidR="009206C4" w:rsidRPr="009206C4" w:rsidRDefault="009206C4" w:rsidP="002F5A1F">
            <w:pPr>
              <w:pStyle w:val="ConsPlusNormal"/>
              <w:jc w:val="center"/>
              <w:outlineLvl w:val="0"/>
              <w:rPr>
                <w:rFonts w:ascii="Times New Roman" w:hAnsi="Times New Roman" w:cs="Times New Roman"/>
              </w:rPr>
            </w:pPr>
            <w:r>
              <w:rPr>
                <w:rFonts w:ascii="Times New Roman" w:hAnsi="Times New Roman" w:cs="Times New Roman"/>
                <w:color w:val="000000" w:themeColor="text1"/>
              </w:rPr>
              <w:t>1</w:t>
            </w:r>
            <w:bookmarkStart w:id="12" w:name="_GoBack"/>
            <w:bookmarkEnd w:id="12"/>
          </w:p>
        </w:tc>
      </w:tr>
    </w:tbl>
    <w:p w14:paraId="1A77DE10" w14:textId="77777777" w:rsidR="00A053AA" w:rsidRPr="00496AEE" w:rsidRDefault="00A053AA" w:rsidP="00562ACE">
      <w:pPr>
        <w:tabs>
          <w:tab w:val="num" w:pos="0"/>
          <w:tab w:val="num" w:pos="34"/>
        </w:tabs>
        <w:suppressAutoHyphens/>
        <w:spacing w:after="0" w:line="240" w:lineRule="auto"/>
        <w:rPr>
          <w:rFonts w:ascii="Times New Roman" w:eastAsia="Arial Unicode MS" w:hAnsi="Times New Roman"/>
          <w:b/>
          <w:lang w:eastAsia="x-none"/>
        </w:rPr>
      </w:pPr>
    </w:p>
    <w:p w14:paraId="39669065" w14:textId="06D11D8E" w:rsidR="00C44030" w:rsidRPr="00496AEE" w:rsidRDefault="003F0E7C" w:rsidP="00C44030">
      <w:pPr>
        <w:pStyle w:val="ConsPlusNormal"/>
        <w:outlineLvl w:val="0"/>
        <w:rPr>
          <w:rFonts w:ascii="Times New Roman" w:hAnsi="Times New Roman" w:cs="Times New Roman"/>
          <w:b/>
          <w:bCs/>
          <w:sz w:val="22"/>
          <w:szCs w:val="22"/>
        </w:rPr>
      </w:pPr>
      <w:r w:rsidRPr="00496AEE">
        <w:rPr>
          <w:rFonts w:ascii="Times New Roman" w:hAnsi="Times New Roman" w:cs="Times New Roman"/>
          <w:b/>
          <w:bCs/>
          <w:sz w:val="22"/>
          <w:szCs w:val="22"/>
        </w:rPr>
        <w:t> </w:t>
      </w:r>
      <w:bookmarkStart w:id="13" w:name="Par52"/>
      <w:bookmarkEnd w:id="13"/>
      <w:r w:rsidR="00A053AA">
        <w:rPr>
          <w:rFonts w:ascii="Times New Roman" w:hAnsi="Times New Roman" w:cs="Times New Roman"/>
          <w:b/>
          <w:bCs/>
          <w:sz w:val="22"/>
          <w:szCs w:val="22"/>
        </w:rPr>
        <w:t>3</w:t>
      </w:r>
      <w:r w:rsidR="00C44030" w:rsidRPr="00496AEE">
        <w:rPr>
          <w:rFonts w:ascii="Times New Roman" w:hAnsi="Times New Roman" w:cs="Times New Roman"/>
          <w:b/>
          <w:bCs/>
          <w:sz w:val="22"/>
          <w:szCs w:val="22"/>
        </w:rPr>
        <w:t>. Гарантийный срок.</w:t>
      </w:r>
    </w:p>
    <w:p w14:paraId="2EBE57C5" w14:textId="03F74FB8" w:rsidR="00C44030" w:rsidRPr="00496AEE" w:rsidRDefault="00C44030" w:rsidP="00A053AA">
      <w:pPr>
        <w:pStyle w:val="ConsPlusNormal"/>
        <w:jc w:val="both"/>
        <w:outlineLvl w:val="0"/>
        <w:rPr>
          <w:rFonts w:ascii="Times New Roman" w:hAnsi="Times New Roman" w:cs="Times New Roman"/>
          <w:sz w:val="22"/>
          <w:szCs w:val="22"/>
        </w:rPr>
      </w:pPr>
      <w:r w:rsidRPr="00496AEE">
        <w:rPr>
          <w:rFonts w:ascii="Times New Roman" w:hAnsi="Times New Roman" w:cs="Times New Roman"/>
          <w:sz w:val="22"/>
          <w:szCs w:val="22"/>
        </w:rPr>
        <w:t>Срок действия гарантии – не менее 6 месяцев. Действие гарантии начинается с даты подписания сторонами товарной накладной.</w:t>
      </w:r>
    </w:p>
    <w:p w14:paraId="5739FBAE" w14:textId="77777777" w:rsidR="00C44030" w:rsidRPr="00496AEE" w:rsidRDefault="00C44030" w:rsidP="00A053AA">
      <w:pPr>
        <w:pStyle w:val="ConsPlusNormal"/>
        <w:jc w:val="both"/>
        <w:outlineLvl w:val="0"/>
        <w:rPr>
          <w:rFonts w:ascii="Times New Roman" w:hAnsi="Times New Roman" w:cs="Times New Roman"/>
          <w:sz w:val="22"/>
          <w:szCs w:val="22"/>
        </w:rPr>
      </w:pPr>
    </w:p>
    <w:p w14:paraId="66791741" w14:textId="5EFAA5BC" w:rsidR="00C44030" w:rsidRPr="00496AEE" w:rsidRDefault="00A053AA" w:rsidP="00A053AA">
      <w:pPr>
        <w:pStyle w:val="ConsPlusNormal"/>
        <w:jc w:val="both"/>
        <w:outlineLvl w:val="0"/>
        <w:rPr>
          <w:rFonts w:ascii="Times New Roman" w:hAnsi="Times New Roman" w:cs="Times New Roman"/>
          <w:b/>
          <w:bCs/>
          <w:sz w:val="22"/>
          <w:szCs w:val="22"/>
        </w:rPr>
      </w:pPr>
      <w:r>
        <w:rPr>
          <w:rFonts w:ascii="Times New Roman" w:hAnsi="Times New Roman" w:cs="Times New Roman"/>
          <w:b/>
          <w:bCs/>
          <w:sz w:val="22"/>
          <w:szCs w:val="22"/>
        </w:rPr>
        <w:t>4</w:t>
      </w:r>
      <w:r w:rsidR="00C44030" w:rsidRPr="00496AEE">
        <w:rPr>
          <w:rFonts w:ascii="Times New Roman" w:hAnsi="Times New Roman" w:cs="Times New Roman"/>
          <w:b/>
          <w:bCs/>
          <w:sz w:val="22"/>
          <w:szCs w:val="22"/>
        </w:rPr>
        <w:t>. Требования к упаковке.</w:t>
      </w:r>
    </w:p>
    <w:p w14:paraId="4E7DF8AC" w14:textId="5EF5E9CF" w:rsidR="00C44030" w:rsidRPr="00496AEE" w:rsidRDefault="00A053AA" w:rsidP="00A053AA">
      <w:pPr>
        <w:pStyle w:val="ConsPlusNormal"/>
        <w:jc w:val="both"/>
        <w:outlineLvl w:val="0"/>
        <w:rPr>
          <w:rFonts w:ascii="Times New Roman" w:hAnsi="Times New Roman" w:cs="Times New Roman"/>
          <w:sz w:val="22"/>
          <w:szCs w:val="22"/>
        </w:rPr>
      </w:pPr>
      <w:r>
        <w:rPr>
          <w:rFonts w:ascii="Times New Roman" w:hAnsi="Times New Roman" w:cs="Times New Roman"/>
          <w:sz w:val="22"/>
          <w:szCs w:val="22"/>
        </w:rPr>
        <w:t>4</w:t>
      </w:r>
      <w:r w:rsidR="00C44030" w:rsidRPr="00496AEE">
        <w:rPr>
          <w:rFonts w:ascii="Times New Roman" w:hAnsi="Times New Roman" w:cs="Times New Roman"/>
          <w:sz w:val="22"/>
          <w:szCs w:val="22"/>
        </w:rPr>
        <w:t>.1. Поставляемый товар должен быть упакован и маркирован в соответствии с действующими технич</w:t>
      </w:r>
      <w:r w:rsidR="00C44030" w:rsidRPr="00496AEE">
        <w:rPr>
          <w:rFonts w:ascii="Times New Roman" w:hAnsi="Times New Roman" w:cs="Times New Roman"/>
          <w:sz w:val="22"/>
          <w:szCs w:val="22"/>
        </w:rPr>
        <w:t>е</w:t>
      </w:r>
      <w:r w:rsidR="00C44030" w:rsidRPr="00496AEE">
        <w:rPr>
          <w:rFonts w:ascii="Times New Roman" w:hAnsi="Times New Roman" w:cs="Times New Roman"/>
          <w:sz w:val="22"/>
          <w:szCs w:val="22"/>
        </w:rPr>
        <w:t xml:space="preserve">скими условиями. Тара и упаковка должны гарантировать целостность и сохранность товара при перевозке и хранении. </w:t>
      </w:r>
    </w:p>
    <w:p w14:paraId="51B9B314" w14:textId="77777777" w:rsidR="00C44030" w:rsidRPr="00496AEE" w:rsidRDefault="00C44030" w:rsidP="00A053AA">
      <w:pPr>
        <w:pStyle w:val="ConsPlusNormal"/>
        <w:jc w:val="both"/>
        <w:outlineLvl w:val="0"/>
        <w:rPr>
          <w:rFonts w:ascii="Times New Roman" w:hAnsi="Times New Roman" w:cs="Times New Roman"/>
          <w:sz w:val="22"/>
          <w:szCs w:val="22"/>
        </w:rPr>
      </w:pPr>
    </w:p>
    <w:p w14:paraId="5C17E2E0" w14:textId="4E0BB6C0" w:rsidR="00C44030" w:rsidRPr="00496AEE" w:rsidRDefault="00A053AA" w:rsidP="00A053AA">
      <w:pPr>
        <w:pStyle w:val="ConsPlusNormal"/>
        <w:jc w:val="both"/>
        <w:outlineLvl w:val="0"/>
        <w:rPr>
          <w:rFonts w:ascii="Times New Roman" w:hAnsi="Times New Roman" w:cs="Times New Roman"/>
          <w:b/>
          <w:sz w:val="22"/>
          <w:szCs w:val="22"/>
        </w:rPr>
      </w:pPr>
      <w:r>
        <w:rPr>
          <w:rFonts w:ascii="Times New Roman" w:hAnsi="Times New Roman" w:cs="Times New Roman"/>
          <w:b/>
          <w:bCs/>
          <w:sz w:val="22"/>
          <w:szCs w:val="22"/>
        </w:rPr>
        <w:t>5</w:t>
      </w:r>
      <w:r w:rsidR="00C44030" w:rsidRPr="00496AEE">
        <w:rPr>
          <w:rFonts w:ascii="Times New Roman" w:hAnsi="Times New Roman" w:cs="Times New Roman"/>
          <w:b/>
          <w:bCs/>
          <w:sz w:val="22"/>
          <w:szCs w:val="22"/>
        </w:rPr>
        <w:t>. Сдача и приемка товара.</w:t>
      </w:r>
    </w:p>
    <w:p w14:paraId="1B6798B3" w14:textId="71C0D353" w:rsidR="00C44030" w:rsidRPr="00496AEE" w:rsidRDefault="00A053AA" w:rsidP="00A053AA">
      <w:pPr>
        <w:pStyle w:val="ConsPlusNormal"/>
        <w:jc w:val="both"/>
        <w:outlineLvl w:val="0"/>
        <w:rPr>
          <w:rFonts w:ascii="Times New Roman" w:hAnsi="Times New Roman" w:cs="Times New Roman"/>
          <w:sz w:val="22"/>
          <w:szCs w:val="22"/>
        </w:rPr>
      </w:pPr>
      <w:r>
        <w:rPr>
          <w:rFonts w:ascii="Times New Roman" w:hAnsi="Times New Roman" w:cs="Times New Roman"/>
          <w:sz w:val="22"/>
          <w:szCs w:val="22"/>
        </w:rPr>
        <w:t>4</w:t>
      </w:r>
      <w:r w:rsidR="00C44030" w:rsidRPr="00496AEE">
        <w:rPr>
          <w:rFonts w:ascii="Times New Roman" w:hAnsi="Times New Roman" w:cs="Times New Roman"/>
          <w:sz w:val="22"/>
          <w:szCs w:val="22"/>
        </w:rPr>
        <w:t>.1. Приемка товара производится на условиях контракта.</w:t>
      </w:r>
    </w:p>
    <w:p w14:paraId="7059BF06" w14:textId="53782BFB" w:rsidR="00C44030" w:rsidRPr="00496AEE" w:rsidRDefault="00A053AA" w:rsidP="00A053AA">
      <w:pPr>
        <w:pStyle w:val="ConsPlusNormal"/>
        <w:jc w:val="both"/>
        <w:outlineLvl w:val="0"/>
        <w:rPr>
          <w:rFonts w:ascii="Times New Roman" w:hAnsi="Times New Roman" w:cs="Times New Roman"/>
          <w:sz w:val="22"/>
          <w:szCs w:val="22"/>
        </w:rPr>
      </w:pPr>
      <w:r>
        <w:rPr>
          <w:rFonts w:ascii="Times New Roman" w:hAnsi="Times New Roman" w:cs="Times New Roman"/>
          <w:sz w:val="22"/>
          <w:szCs w:val="22"/>
        </w:rPr>
        <w:t>4</w:t>
      </w:r>
      <w:r w:rsidR="00C44030" w:rsidRPr="00496AEE">
        <w:rPr>
          <w:rFonts w:ascii="Times New Roman" w:hAnsi="Times New Roman" w:cs="Times New Roman"/>
          <w:sz w:val="22"/>
          <w:szCs w:val="22"/>
        </w:rPr>
        <w:t>.2. Заказчик вправе провести экспертизу поставленного товара, с привлечением экспертов, экспертных организаций</w:t>
      </w:r>
      <w:r>
        <w:rPr>
          <w:rFonts w:ascii="Times New Roman" w:hAnsi="Times New Roman" w:cs="Times New Roman"/>
          <w:sz w:val="22"/>
          <w:szCs w:val="22"/>
        </w:rPr>
        <w:t xml:space="preserve"> в т.ч. своими силами</w:t>
      </w:r>
      <w:r w:rsidR="00C44030" w:rsidRPr="00496AEE">
        <w:rPr>
          <w:rFonts w:ascii="Times New Roman" w:hAnsi="Times New Roman" w:cs="Times New Roman"/>
          <w:sz w:val="22"/>
          <w:szCs w:val="22"/>
        </w:rPr>
        <w:t>.</w:t>
      </w:r>
    </w:p>
    <w:p w14:paraId="3E024BA1" w14:textId="77777777" w:rsidR="00C44030" w:rsidRPr="00496AEE" w:rsidRDefault="00C44030" w:rsidP="00A053AA">
      <w:pPr>
        <w:pStyle w:val="ConsPlusNormal"/>
        <w:jc w:val="both"/>
        <w:outlineLvl w:val="0"/>
        <w:rPr>
          <w:rFonts w:ascii="Times New Roman" w:hAnsi="Times New Roman" w:cs="Times New Roman"/>
          <w:sz w:val="22"/>
          <w:szCs w:val="22"/>
        </w:rPr>
      </w:pPr>
    </w:p>
    <w:p w14:paraId="791C4277" w14:textId="4F6ADE42" w:rsidR="00C44030" w:rsidRPr="00496AEE" w:rsidRDefault="00A053AA" w:rsidP="00A053AA">
      <w:pPr>
        <w:pStyle w:val="ConsPlusNormal"/>
        <w:jc w:val="both"/>
        <w:outlineLvl w:val="0"/>
        <w:rPr>
          <w:rFonts w:ascii="Times New Roman" w:hAnsi="Times New Roman" w:cs="Times New Roman"/>
          <w:b/>
          <w:sz w:val="22"/>
          <w:szCs w:val="22"/>
        </w:rPr>
      </w:pPr>
      <w:r>
        <w:rPr>
          <w:rFonts w:ascii="Times New Roman" w:hAnsi="Times New Roman" w:cs="Times New Roman"/>
          <w:b/>
          <w:sz w:val="22"/>
          <w:szCs w:val="22"/>
        </w:rPr>
        <w:t>6</w:t>
      </w:r>
      <w:r w:rsidR="00C44030" w:rsidRPr="00496AEE">
        <w:rPr>
          <w:rFonts w:ascii="Times New Roman" w:hAnsi="Times New Roman" w:cs="Times New Roman"/>
          <w:b/>
          <w:sz w:val="22"/>
          <w:szCs w:val="22"/>
        </w:rPr>
        <w:t>. Требования к качеству товара:</w:t>
      </w:r>
    </w:p>
    <w:p w14:paraId="4C2ECD69" w14:textId="351FFC8A" w:rsidR="00C44030" w:rsidRPr="00496AEE" w:rsidRDefault="00A053AA" w:rsidP="00A053AA">
      <w:pPr>
        <w:pStyle w:val="ConsPlusNormal"/>
        <w:jc w:val="both"/>
        <w:outlineLvl w:val="0"/>
        <w:rPr>
          <w:rFonts w:ascii="Times New Roman" w:hAnsi="Times New Roman" w:cs="Times New Roman"/>
          <w:sz w:val="22"/>
          <w:szCs w:val="22"/>
        </w:rPr>
      </w:pPr>
      <w:r>
        <w:rPr>
          <w:rFonts w:ascii="Times New Roman" w:hAnsi="Times New Roman" w:cs="Times New Roman"/>
          <w:sz w:val="22"/>
          <w:szCs w:val="22"/>
        </w:rPr>
        <w:t>6</w:t>
      </w:r>
      <w:r w:rsidR="00C44030" w:rsidRPr="00496AEE">
        <w:rPr>
          <w:rFonts w:ascii="Times New Roman" w:hAnsi="Times New Roman" w:cs="Times New Roman"/>
          <w:sz w:val="22"/>
          <w:szCs w:val="22"/>
        </w:rPr>
        <w:t>.1. В соответствии с п.7 ч.1 ст.33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w:t>
      </w:r>
      <w:r w:rsidR="00C44030" w:rsidRPr="00496AEE">
        <w:rPr>
          <w:rFonts w:ascii="Times New Roman" w:hAnsi="Times New Roman" w:cs="Times New Roman"/>
          <w:sz w:val="22"/>
          <w:szCs w:val="22"/>
        </w:rPr>
        <w:t>я</w:t>
      </w:r>
      <w:r w:rsidR="00C44030" w:rsidRPr="00496AEE">
        <w:rPr>
          <w:rFonts w:ascii="Times New Roman" w:hAnsi="Times New Roman" w:cs="Times New Roman"/>
          <w:sz w:val="22"/>
          <w:szCs w:val="22"/>
        </w:rPr>
        <w:t>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w:t>
      </w:r>
      <w:r w:rsidR="00C44030" w:rsidRPr="00496AEE">
        <w:rPr>
          <w:rFonts w:ascii="Times New Roman" w:hAnsi="Times New Roman" w:cs="Times New Roman"/>
          <w:sz w:val="22"/>
          <w:szCs w:val="22"/>
        </w:rPr>
        <w:t>а</w:t>
      </w:r>
      <w:r w:rsidR="00C44030" w:rsidRPr="00496AEE">
        <w:rPr>
          <w:rFonts w:ascii="Times New Roman" w:hAnsi="Times New Roman" w:cs="Times New Roman"/>
          <w:sz w:val="22"/>
          <w:szCs w:val="22"/>
        </w:rPr>
        <w:t>новлены потребительские свойства).</w:t>
      </w:r>
    </w:p>
    <w:p w14:paraId="3A8B0A7D" w14:textId="77777777" w:rsidR="00C44030" w:rsidRPr="008D3362" w:rsidRDefault="00C44030" w:rsidP="00C44030">
      <w:pPr>
        <w:spacing w:after="0" w:line="240" w:lineRule="auto"/>
        <w:jc w:val="center"/>
        <w:rPr>
          <w:rFonts w:ascii="Times New Roman" w:hAnsi="Times New Roman"/>
        </w:rPr>
      </w:pPr>
    </w:p>
    <w:p w14:paraId="4DE63ACF" w14:textId="1B164FAF" w:rsidR="003F0E7C" w:rsidRPr="004358F6" w:rsidRDefault="003F0E7C" w:rsidP="001C27B4">
      <w:pPr>
        <w:pStyle w:val="ConsPlusNormal"/>
        <w:jc w:val="both"/>
        <w:rPr>
          <w:b/>
          <w:szCs w:val="22"/>
        </w:rPr>
      </w:pPr>
    </w:p>
    <w:sectPr w:rsidR="003F0E7C" w:rsidRPr="004358F6" w:rsidSect="00173058">
      <w:footerReference w:type="default" r:id="rId20"/>
      <w:pgSz w:w="11906" w:h="16838"/>
      <w:pgMar w:top="567" w:right="567" w:bottom="567"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89869" w14:textId="77777777" w:rsidR="00223473" w:rsidRDefault="00223473">
      <w:pPr>
        <w:spacing w:after="0" w:line="240" w:lineRule="auto"/>
      </w:pPr>
      <w:r>
        <w:separator/>
      </w:r>
    </w:p>
  </w:endnote>
  <w:endnote w:type="continuationSeparator" w:id="0">
    <w:p w14:paraId="6F26508B" w14:textId="77777777" w:rsidR="00223473" w:rsidRDefault="0022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93CA8" w14:textId="77777777" w:rsidR="00084C08" w:rsidRDefault="00084C08">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B46D1" w14:textId="77777777" w:rsidR="00223473" w:rsidRDefault="00223473">
      <w:pPr>
        <w:spacing w:after="0" w:line="240" w:lineRule="auto"/>
      </w:pPr>
      <w:r>
        <w:separator/>
      </w:r>
    </w:p>
  </w:footnote>
  <w:footnote w:type="continuationSeparator" w:id="0">
    <w:p w14:paraId="5C1C7407" w14:textId="77777777" w:rsidR="00223473" w:rsidRDefault="00223473">
      <w:pPr>
        <w:spacing w:after="0" w:line="240" w:lineRule="auto"/>
      </w:pPr>
      <w:r>
        <w:continuationSeparator/>
      </w:r>
    </w:p>
  </w:footnote>
  <w:footnote w:id="1">
    <w:p w14:paraId="5A59F8BB" w14:textId="77777777" w:rsidR="00877321" w:rsidRDefault="00084C08" w:rsidP="007937C1">
      <w:pPr>
        <w:pStyle w:val="af1"/>
        <w:jc w:val="both"/>
      </w:pPr>
      <w:r>
        <w:rPr>
          <w:rStyle w:val="af3"/>
        </w:rPr>
        <w:footnoteRef/>
      </w:r>
      <w:r>
        <w:t xml:space="preserve"> </w:t>
      </w:r>
      <w:r w:rsidRPr="000E387D">
        <w:rPr>
          <w:rFonts w:ascii="Times New Roman" w:hAnsi="Times New Roman"/>
          <w:sz w:val="16"/>
          <w:szCs w:val="16"/>
        </w:rPr>
        <w:t>Постановление Правительства РФ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от 30 августа 2017г. № 1042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56A4CCA"/>
    <w:lvl w:ilvl="0">
      <w:start w:val="1"/>
      <w:numFmt w:val="bullet"/>
      <w:pStyle w:val="a"/>
      <w:lvlText w:val=""/>
      <w:lvlJc w:val="left"/>
      <w:pPr>
        <w:tabs>
          <w:tab w:val="num" w:pos="360"/>
        </w:tabs>
        <w:ind w:left="360" w:hanging="360"/>
      </w:pPr>
      <w:rPr>
        <w:rFonts w:ascii="Symbol" w:hAnsi="Symbol" w:hint="default"/>
      </w:rPr>
    </w:lvl>
  </w:abstractNum>
  <w:abstractNum w:abstractNumId="1">
    <w:nsid w:val="07950256"/>
    <w:multiLevelType w:val="hybridMultilevel"/>
    <w:tmpl w:val="3760D1B4"/>
    <w:lvl w:ilvl="0" w:tplc="A3EC0E0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9091101"/>
    <w:multiLevelType w:val="hybridMultilevel"/>
    <w:tmpl w:val="1F103124"/>
    <w:lvl w:ilvl="0" w:tplc="99ACCD9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27D8366D"/>
    <w:multiLevelType w:val="hybridMultilevel"/>
    <w:tmpl w:val="C5E2036E"/>
    <w:lvl w:ilvl="0" w:tplc="87F2F1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2EF76737"/>
    <w:multiLevelType w:val="hybridMultilevel"/>
    <w:tmpl w:val="EF8695B8"/>
    <w:lvl w:ilvl="0" w:tplc="6CDA8782">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348B7E81"/>
    <w:multiLevelType w:val="hybridMultilevel"/>
    <w:tmpl w:val="E406479E"/>
    <w:lvl w:ilvl="0" w:tplc="00000000">
      <w:start w:val="1"/>
      <w:numFmt w:val="russianLow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4"/>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26"/>
    <w:rsid w:val="00000C05"/>
    <w:rsid w:val="000027E7"/>
    <w:rsid w:val="00013849"/>
    <w:rsid w:val="000144BC"/>
    <w:rsid w:val="00025994"/>
    <w:rsid w:val="00027E94"/>
    <w:rsid w:val="00030181"/>
    <w:rsid w:val="00031FF5"/>
    <w:rsid w:val="00032F8E"/>
    <w:rsid w:val="00036EE5"/>
    <w:rsid w:val="00047F97"/>
    <w:rsid w:val="00051B80"/>
    <w:rsid w:val="00066093"/>
    <w:rsid w:val="00067D83"/>
    <w:rsid w:val="00077FA5"/>
    <w:rsid w:val="0008073F"/>
    <w:rsid w:val="000816E4"/>
    <w:rsid w:val="00083FEA"/>
    <w:rsid w:val="00084C08"/>
    <w:rsid w:val="000857D6"/>
    <w:rsid w:val="00085D6A"/>
    <w:rsid w:val="000A57F0"/>
    <w:rsid w:val="000A5812"/>
    <w:rsid w:val="000B287F"/>
    <w:rsid w:val="000B6DF7"/>
    <w:rsid w:val="000C1C3B"/>
    <w:rsid w:val="000C65F5"/>
    <w:rsid w:val="000D3ABA"/>
    <w:rsid w:val="000D4F44"/>
    <w:rsid w:val="000D5BEE"/>
    <w:rsid w:val="000D5F1A"/>
    <w:rsid w:val="000E151D"/>
    <w:rsid w:val="000E387D"/>
    <w:rsid w:val="000E4CE6"/>
    <w:rsid w:val="000E68B4"/>
    <w:rsid w:val="000E6909"/>
    <w:rsid w:val="000E7119"/>
    <w:rsid w:val="000F5EA1"/>
    <w:rsid w:val="0010157F"/>
    <w:rsid w:val="001113C3"/>
    <w:rsid w:val="0011226E"/>
    <w:rsid w:val="00112E60"/>
    <w:rsid w:val="00122F4D"/>
    <w:rsid w:val="0012379A"/>
    <w:rsid w:val="00123A80"/>
    <w:rsid w:val="001264DC"/>
    <w:rsid w:val="00132B60"/>
    <w:rsid w:val="00140DE3"/>
    <w:rsid w:val="00145BEE"/>
    <w:rsid w:val="00147A1D"/>
    <w:rsid w:val="0015139B"/>
    <w:rsid w:val="001576F8"/>
    <w:rsid w:val="001625E4"/>
    <w:rsid w:val="00165E1E"/>
    <w:rsid w:val="001676B4"/>
    <w:rsid w:val="00173058"/>
    <w:rsid w:val="00183CCF"/>
    <w:rsid w:val="00194FA8"/>
    <w:rsid w:val="001B49B9"/>
    <w:rsid w:val="001C27B4"/>
    <w:rsid w:val="001C34B1"/>
    <w:rsid w:val="001C7C0F"/>
    <w:rsid w:val="001D2290"/>
    <w:rsid w:val="001D3D1E"/>
    <w:rsid w:val="001E03A3"/>
    <w:rsid w:val="001E4BAE"/>
    <w:rsid w:val="001F0400"/>
    <w:rsid w:val="001F0975"/>
    <w:rsid w:val="001F48F0"/>
    <w:rsid w:val="00202A9C"/>
    <w:rsid w:val="00202D9F"/>
    <w:rsid w:val="00206880"/>
    <w:rsid w:val="00214695"/>
    <w:rsid w:val="00223473"/>
    <w:rsid w:val="002272F3"/>
    <w:rsid w:val="00235204"/>
    <w:rsid w:val="00240A97"/>
    <w:rsid w:val="00243D88"/>
    <w:rsid w:val="002475D5"/>
    <w:rsid w:val="002506BC"/>
    <w:rsid w:val="00271617"/>
    <w:rsid w:val="00273780"/>
    <w:rsid w:val="00274BE5"/>
    <w:rsid w:val="00274E66"/>
    <w:rsid w:val="00290C58"/>
    <w:rsid w:val="00292763"/>
    <w:rsid w:val="002937FE"/>
    <w:rsid w:val="00295F90"/>
    <w:rsid w:val="002A30EC"/>
    <w:rsid w:val="002B0ED7"/>
    <w:rsid w:val="002B20FA"/>
    <w:rsid w:val="002C193F"/>
    <w:rsid w:val="002C2253"/>
    <w:rsid w:val="002C598F"/>
    <w:rsid w:val="002C7A6A"/>
    <w:rsid w:val="002D10F1"/>
    <w:rsid w:val="002F072B"/>
    <w:rsid w:val="002F324B"/>
    <w:rsid w:val="002F5A1F"/>
    <w:rsid w:val="002F753F"/>
    <w:rsid w:val="00304179"/>
    <w:rsid w:val="003054DC"/>
    <w:rsid w:val="003133D0"/>
    <w:rsid w:val="00315E51"/>
    <w:rsid w:val="00334483"/>
    <w:rsid w:val="00335530"/>
    <w:rsid w:val="00353930"/>
    <w:rsid w:val="00360158"/>
    <w:rsid w:val="0036564A"/>
    <w:rsid w:val="00374BA6"/>
    <w:rsid w:val="00381CE3"/>
    <w:rsid w:val="00386259"/>
    <w:rsid w:val="003867F0"/>
    <w:rsid w:val="00390072"/>
    <w:rsid w:val="003A5608"/>
    <w:rsid w:val="003A5BCD"/>
    <w:rsid w:val="003B3633"/>
    <w:rsid w:val="003B53C8"/>
    <w:rsid w:val="003C07B2"/>
    <w:rsid w:val="003C1417"/>
    <w:rsid w:val="003C22D6"/>
    <w:rsid w:val="003C65F4"/>
    <w:rsid w:val="003D0B6D"/>
    <w:rsid w:val="003D1B0A"/>
    <w:rsid w:val="003D2054"/>
    <w:rsid w:val="003D4401"/>
    <w:rsid w:val="003D6403"/>
    <w:rsid w:val="003E0E67"/>
    <w:rsid w:val="003E0E99"/>
    <w:rsid w:val="003E261D"/>
    <w:rsid w:val="003E28E2"/>
    <w:rsid w:val="003E3027"/>
    <w:rsid w:val="003E346F"/>
    <w:rsid w:val="003E7107"/>
    <w:rsid w:val="003F0E7C"/>
    <w:rsid w:val="003F1508"/>
    <w:rsid w:val="003F1895"/>
    <w:rsid w:val="003F1ED3"/>
    <w:rsid w:val="00401CA4"/>
    <w:rsid w:val="004032FB"/>
    <w:rsid w:val="00404A02"/>
    <w:rsid w:val="0040773C"/>
    <w:rsid w:val="00413B69"/>
    <w:rsid w:val="004311C3"/>
    <w:rsid w:val="00431C8E"/>
    <w:rsid w:val="0043578F"/>
    <w:rsid w:val="004358F6"/>
    <w:rsid w:val="00447767"/>
    <w:rsid w:val="004534C6"/>
    <w:rsid w:val="0045442C"/>
    <w:rsid w:val="0045564C"/>
    <w:rsid w:val="00462BCB"/>
    <w:rsid w:val="00463521"/>
    <w:rsid w:val="00467906"/>
    <w:rsid w:val="00467C22"/>
    <w:rsid w:val="00471D2E"/>
    <w:rsid w:val="00474001"/>
    <w:rsid w:val="004747B9"/>
    <w:rsid w:val="00477043"/>
    <w:rsid w:val="00477936"/>
    <w:rsid w:val="00477AA5"/>
    <w:rsid w:val="00490D7E"/>
    <w:rsid w:val="00494172"/>
    <w:rsid w:val="00496AEE"/>
    <w:rsid w:val="004A2B1F"/>
    <w:rsid w:val="004A4265"/>
    <w:rsid w:val="004A5453"/>
    <w:rsid w:val="004A6263"/>
    <w:rsid w:val="004A675C"/>
    <w:rsid w:val="004B47ED"/>
    <w:rsid w:val="004D3449"/>
    <w:rsid w:val="004D6586"/>
    <w:rsid w:val="004D7413"/>
    <w:rsid w:val="004E00A0"/>
    <w:rsid w:val="004F6F9E"/>
    <w:rsid w:val="004F79F4"/>
    <w:rsid w:val="005065F9"/>
    <w:rsid w:val="00523EBC"/>
    <w:rsid w:val="00524230"/>
    <w:rsid w:val="00531A90"/>
    <w:rsid w:val="005342EC"/>
    <w:rsid w:val="00536866"/>
    <w:rsid w:val="005403E8"/>
    <w:rsid w:val="00540412"/>
    <w:rsid w:val="0054589D"/>
    <w:rsid w:val="00545CC9"/>
    <w:rsid w:val="005515FF"/>
    <w:rsid w:val="00551F6B"/>
    <w:rsid w:val="0055459E"/>
    <w:rsid w:val="005552CB"/>
    <w:rsid w:val="00560813"/>
    <w:rsid w:val="00562ACE"/>
    <w:rsid w:val="00566D16"/>
    <w:rsid w:val="00567369"/>
    <w:rsid w:val="00567588"/>
    <w:rsid w:val="00572A12"/>
    <w:rsid w:val="00585B0E"/>
    <w:rsid w:val="00587857"/>
    <w:rsid w:val="00587A08"/>
    <w:rsid w:val="00593121"/>
    <w:rsid w:val="005A0E2C"/>
    <w:rsid w:val="005A4049"/>
    <w:rsid w:val="005A7DB7"/>
    <w:rsid w:val="005B0531"/>
    <w:rsid w:val="005D43CF"/>
    <w:rsid w:val="005D4B66"/>
    <w:rsid w:val="005D55C0"/>
    <w:rsid w:val="005E5998"/>
    <w:rsid w:val="005F0529"/>
    <w:rsid w:val="005F3D09"/>
    <w:rsid w:val="006115AA"/>
    <w:rsid w:val="00622B4C"/>
    <w:rsid w:val="00623345"/>
    <w:rsid w:val="00626B2A"/>
    <w:rsid w:val="0063572C"/>
    <w:rsid w:val="00644390"/>
    <w:rsid w:val="00654F4A"/>
    <w:rsid w:val="006568FC"/>
    <w:rsid w:val="00661379"/>
    <w:rsid w:val="006626A4"/>
    <w:rsid w:val="00667D25"/>
    <w:rsid w:val="00671969"/>
    <w:rsid w:val="0067390A"/>
    <w:rsid w:val="006748AB"/>
    <w:rsid w:val="0068106A"/>
    <w:rsid w:val="006829AB"/>
    <w:rsid w:val="00685B94"/>
    <w:rsid w:val="00686E43"/>
    <w:rsid w:val="00691F99"/>
    <w:rsid w:val="006A5CA0"/>
    <w:rsid w:val="006A6603"/>
    <w:rsid w:val="006C10A3"/>
    <w:rsid w:val="006C5D43"/>
    <w:rsid w:val="006D09E5"/>
    <w:rsid w:val="006D2CFA"/>
    <w:rsid w:val="006D2F3C"/>
    <w:rsid w:val="006E2AE5"/>
    <w:rsid w:val="006E3C5F"/>
    <w:rsid w:val="006E3E75"/>
    <w:rsid w:val="006F0182"/>
    <w:rsid w:val="006F7549"/>
    <w:rsid w:val="007072D1"/>
    <w:rsid w:val="00710ABC"/>
    <w:rsid w:val="00712B1C"/>
    <w:rsid w:val="00717334"/>
    <w:rsid w:val="007173DE"/>
    <w:rsid w:val="0073576B"/>
    <w:rsid w:val="00742FDB"/>
    <w:rsid w:val="007451AE"/>
    <w:rsid w:val="00753312"/>
    <w:rsid w:val="0075401B"/>
    <w:rsid w:val="00762DF4"/>
    <w:rsid w:val="007714B3"/>
    <w:rsid w:val="00771B62"/>
    <w:rsid w:val="007722A6"/>
    <w:rsid w:val="00773DC1"/>
    <w:rsid w:val="007754F0"/>
    <w:rsid w:val="00784A8B"/>
    <w:rsid w:val="00785D02"/>
    <w:rsid w:val="007937C1"/>
    <w:rsid w:val="0079632B"/>
    <w:rsid w:val="007A03AC"/>
    <w:rsid w:val="007A203B"/>
    <w:rsid w:val="007A212D"/>
    <w:rsid w:val="007A3C10"/>
    <w:rsid w:val="007A660A"/>
    <w:rsid w:val="007A7F9B"/>
    <w:rsid w:val="007B2C2E"/>
    <w:rsid w:val="007B3505"/>
    <w:rsid w:val="007B76D5"/>
    <w:rsid w:val="007C3480"/>
    <w:rsid w:val="007C4701"/>
    <w:rsid w:val="007D1809"/>
    <w:rsid w:val="007D1A00"/>
    <w:rsid w:val="007D3878"/>
    <w:rsid w:val="007D4A4D"/>
    <w:rsid w:val="007E0AAE"/>
    <w:rsid w:val="007E1A71"/>
    <w:rsid w:val="007E27BD"/>
    <w:rsid w:val="007E3518"/>
    <w:rsid w:val="007E6E93"/>
    <w:rsid w:val="007F49C5"/>
    <w:rsid w:val="007F715A"/>
    <w:rsid w:val="00806B39"/>
    <w:rsid w:val="00814664"/>
    <w:rsid w:val="00817164"/>
    <w:rsid w:val="00823576"/>
    <w:rsid w:val="008245FE"/>
    <w:rsid w:val="008321BB"/>
    <w:rsid w:val="00834E27"/>
    <w:rsid w:val="008406D4"/>
    <w:rsid w:val="00840E6E"/>
    <w:rsid w:val="008456A2"/>
    <w:rsid w:val="00846E36"/>
    <w:rsid w:val="008515DF"/>
    <w:rsid w:val="008527EE"/>
    <w:rsid w:val="00853185"/>
    <w:rsid w:val="0085649B"/>
    <w:rsid w:val="0086019E"/>
    <w:rsid w:val="008641B1"/>
    <w:rsid w:val="00865870"/>
    <w:rsid w:val="008667DB"/>
    <w:rsid w:val="00866940"/>
    <w:rsid w:val="008669E2"/>
    <w:rsid w:val="00866F3F"/>
    <w:rsid w:val="00867587"/>
    <w:rsid w:val="00873DF6"/>
    <w:rsid w:val="00873E92"/>
    <w:rsid w:val="00877321"/>
    <w:rsid w:val="0087793B"/>
    <w:rsid w:val="00881A07"/>
    <w:rsid w:val="008858F0"/>
    <w:rsid w:val="008A1A8F"/>
    <w:rsid w:val="008A4523"/>
    <w:rsid w:val="008B246E"/>
    <w:rsid w:val="008B4765"/>
    <w:rsid w:val="008B5A41"/>
    <w:rsid w:val="008C4FF5"/>
    <w:rsid w:val="008D5A7F"/>
    <w:rsid w:val="008E054B"/>
    <w:rsid w:val="008E251C"/>
    <w:rsid w:val="008E44B5"/>
    <w:rsid w:val="008E694C"/>
    <w:rsid w:val="008F1098"/>
    <w:rsid w:val="008F17B1"/>
    <w:rsid w:val="008F4E6B"/>
    <w:rsid w:val="00900205"/>
    <w:rsid w:val="00900609"/>
    <w:rsid w:val="0090446B"/>
    <w:rsid w:val="00916EA2"/>
    <w:rsid w:val="009206C4"/>
    <w:rsid w:val="00923C5B"/>
    <w:rsid w:val="009262BC"/>
    <w:rsid w:val="00932130"/>
    <w:rsid w:val="00936562"/>
    <w:rsid w:val="00945869"/>
    <w:rsid w:val="00947977"/>
    <w:rsid w:val="00950D31"/>
    <w:rsid w:val="00957BE6"/>
    <w:rsid w:val="00963EB8"/>
    <w:rsid w:val="00971652"/>
    <w:rsid w:val="00973AE0"/>
    <w:rsid w:val="00977BCE"/>
    <w:rsid w:val="0098518F"/>
    <w:rsid w:val="00990F0E"/>
    <w:rsid w:val="0099322F"/>
    <w:rsid w:val="00997753"/>
    <w:rsid w:val="009A1EBA"/>
    <w:rsid w:val="009A2B59"/>
    <w:rsid w:val="009A5342"/>
    <w:rsid w:val="009B1D85"/>
    <w:rsid w:val="009B2065"/>
    <w:rsid w:val="009B4789"/>
    <w:rsid w:val="009C23EB"/>
    <w:rsid w:val="009C2C73"/>
    <w:rsid w:val="009C670C"/>
    <w:rsid w:val="009D09D7"/>
    <w:rsid w:val="009E0B70"/>
    <w:rsid w:val="009E1580"/>
    <w:rsid w:val="009E175A"/>
    <w:rsid w:val="009E6294"/>
    <w:rsid w:val="009F0113"/>
    <w:rsid w:val="009F1073"/>
    <w:rsid w:val="009F68CB"/>
    <w:rsid w:val="00A053AA"/>
    <w:rsid w:val="00A07C0E"/>
    <w:rsid w:val="00A16F3C"/>
    <w:rsid w:val="00A21AA8"/>
    <w:rsid w:val="00A2260E"/>
    <w:rsid w:val="00A271FF"/>
    <w:rsid w:val="00A32D5A"/>
    <w:rsid w:val="00A33113"/>
    <w:rsid w:val="00A33F94"/>
    <w:rsid w:val="00A36544"/>
    <w:rsid w:val="00A36A8C"/>
    <w:rsid w:val="00A37C29"/>
    <w:rsid w:val="00A41A8F"/>
    <w:rsid w:val="00A43329"/>
    <w:rsid w:val="00A435B8"/>
    <w:rsid w:val="00A43766"/>
    <w:rsid w:val="00A52B70"/>
    <w:rsid w:val="00A537D1"/>
    <w:rsid w:val="00A73237"/>
    <w:rsid w:val="00A739B2"/>
    <w:rsid w:val="00A73EF9"/>
    <w:rsid w:val="00A76367"/>
    <w:rsid w:val="00A76D97"/>
    <w:rsid w:val="00A82A31"/>
    <w:rsid w:val="00A843EF"/>
    <w:rsid w:val="00A87D80"/>
    <w:rsid w:val="00A9168B"/>
    <w:rsid w:val="00A93C6E"/>
    <w:rsid w:val="00A9520F"/>
    <w:rsid w:val="00AA1C3A"/>
    <w:rsid w:val="00AA21F3"/>
    <w:rsid w:val="00AA3215"/>
    <w:rsid w:val="00AA7035"/>
    <w:rsid w:val="00AA73E9"/>
    <w:rsid w:val="00AB1ABE"/>
    <w:rsid w:val="00AC3BE0"/>
    <w:rsid w:val="00AC3D84"/>
    <w:rsid w:val="00AC484A"/>
    <w:rsid w:val="00AC49D2"/>
    <w:rsid w:val="00AD2A3E"/>
    <w:rsid w:val="00AD3352"/>
    <w:rsid w:val="00AD3F57"/>
    <w:rsid w:val="00AD5C33"/>
    <w:rsid w:val="00AD6945"/>
    <w:rsid w:val="00AF1A3B"/>
    <w:rsid w:val="00AF36C1"/>
    <w:rsid w:val="00AF3A50"/>
    <w:rsid w:val="00AF6E56"/>
    <w:rsid w:val="00B002F9"/>
    <w:rsid w:val="00B16CB8"/>
    <w:rsid w:val="00B216C9"/>
    <w:rsid w:val="00B25990"/>
    <w:rsid w:val="00B26D02"/>
    <w:rsid w:val="00B42F58"/>
    <w:rsid w:val="00B4499C"/>
    <w:rsid w:val="00B55B76"/>
    <w:rsid w:val="00B61137"/>
    <w:rsid w:val="00B662D3"/>
    <w:rsid w:val="00B66759"/>
    <w:rsid w:val="00B72B13"/>
    <w:rsid w:val="00B731F0"/>
    <w:rsid w:val="00B8177E"/>
    <w:rsid w:val="00B8784F"/>
    <w:rsid w:val="00B9150C"/>
    <w:rsid w:val="00B97804"/>
    <w:rsid w:val="00BA1504"/>
    <w:rsid w:val="00BA6844"/>
    <w:rsid w:val="00BA78D4"/>
    <w:rsid w:val="00BB02F0"/>
    <w:rsid w:val="00BB5366"/>
    <w:rsid w:val="00BC6678"/>
    <w:rsid w:val="00BC7B0A"/>
    <w:rsid w:val="00BD2BDF"/>
    <w:rsid w:val="00BD5ACC"/>
    <w:rsid w:val="00BE13EE"/>
    <w:rsid w:val="00BF4398"/>
    <w:rsid w:val="00C02E2C"/>
    <w:rsid w:val="00C0753F"/>
    <w:rsid w:val="00C23382"/>
    <w:rsid w:val="00C24FBF"/>
    <w:rsid w:val="00C30B4E"/>
    <w:rsid w:val="00C35E7C"/>
    <w:rsid w:val="00C44030"/>
    <w:rsid w:val="00C44DA5"/>
    <w:rsid w:val="00C5661A"/>
    <w:rsid w:val="00C60A82"/>
    <w:rsid w:val="00C61AFC"/>
    <w:rsid w:val="00C7122C"/>
    <w:rsid w:val="00C717B1"/>
    <w:rsid w:val="00C71F96"/>
    <w:rsid w:val="00C901E5"/>
    <w:rsid w:val="00C9333A"/>
    <w:rsid w:val="00C933A4"/>
    <w:rsid w:val="00C93DFA"/>
    <w:rsid w:val="00C9687E"/>
    <w:rsid w:val="00CA15C1"/>
    <w:rsid w:val="00CA1D77"/>
    <w:rsid w:val="00CA3A91"/>
    <w:rsid w:val="00CB4726"/>
    <w:rsid w:val="00CB6C21"/>
    <w:rsid w:val="00CC4378"/>
    <w:rsid w:val="00CC5F51"/>
    <w:rsid w:val="00CD650C"/>
    <w:rsid w:val="00CE3F98"/>
    <w:rsid w:val="00CF3F3C"/>
    <w:rsid w:val="00D006D9"/>
    <w:rsid w:val="00D02FEA"/>
    <w:rsid w:val="00D0419C"/>
    <w:rsid w:val="00D11D52"/>
    <w:rsid w:val="00D14EB6"/>
    <w:rsid w:val="00D21EDE"/>
    <w:rsid w:val="00D33534"/>
    <w:rsid w:val="00D3405F"/>
    <w:rsid w:val="00D3418C"/>
    <w:rsid w:val="00D40AB3"/>
    <w:rsid w:val="00D45E20"/>
    <w:rsid w:val="00D51CCA"/>
    <w:rsid w:val="00D54511"/>
    <w:rsid w:val="00D572B0"/>
    <w:rsid w:val="00D650BD"/>
    <w:rsid w:val="00D84EF1"/>
    <w:rsid w:val="00D85950"/>
    <w:rsid w:val="00D85E2A"/>
    <w:rsid w:val="00D96B49"/>
    <w:rsid w:val="00D97349"/>
    <w:rsid w:val="00DA06BD"/>
    <w:rsid w:val="00DA2399"/>
    <w:rsid w:val="00DA3B87"/>
    <w:rsid w:val="00DA4580"/>
    <w:rsid w:val="00DA5986"/>
    <w:rsid w:val="00DB05F5"/>
    <w:rsid w:val="00DB389E"/>
    <w:rsid w:val="00DB3BD0"/>
    <w:rsid w:val="00DB6859"/>
    <w:rsid w:val="00DB7A60"/>
    <w:rsid w:val="00DB7D82"/>
    <w:rsid w:val="00DC07A1"/>
    <w:rsid w:val="00DC0815"/>
    <w:rsid w:val="00DC5621"/>
    <w:rsid w:val="00DC7005"/>
    <w:rsid w:val="00DD3183"/>
    <w:rsid w:val="00DD50AE"/>
    <w:rsid w:val="00DE0F3F"/>
    <w:rsid w:val="00DE3317"/>
    <w:rsid w:val="00DE40E3"/>
    <w:rsid w:val="00DE4412"/>
    <w:rsid w:val="00DE49D1"/>
    <w:rsid w:val="00DF1726"/>
    <w:rsid w:val="00E00D26"/>
    <w:rsid w:val="00E0278C"/>
    <w:rsid w:val="00E2552F"/>
    <w:rsid w:val="00E36D68"/>
    <w:rsid w:val="00E46309"/>
    <w:rsid w:val="00E616DF"/>
    <w:rsid w:val="00E61BE7"/>
    <w:rsid w:val="00E6271C"/>
    <w:rsid w:val="00E65DBF"/>
    <w:rsid w:val="00E94FE4"/>
    <w:rsid w:val="00EA2C58"/>
    <w:rsid w:val="00EA490A"/>
    <w:rsid w:val="00EA765F"/>
    <w:rsid w:val="00EB0F8C"/>
    <w:rsid w:val="00EB6621"/>
    <w:rsid w:val="00EB7B32"/>
    <w:rsid w:val="00EC24FF"/>
    <w:rsid w:val="00EC2CD8"/>
    <w:rsid w:val="00EC5217"/>
    <w:rsid w:val="00ED2E7D"/>
    <w:rsid w:val="00EE02E6"/>
    <w:rsid w:val="00EE4306"/>
    <w:rsid w:val="00EF0266"/>
    <w:rsid w:val="00EF5357"/>
    <w:rsid w:val="00F013E5"/>
    <w:rsid w:val="00F107E5"/>
    <w:rsid w:val="00F14A5F"/>
    <w:rsid w:val="00F21B47"/>
    <w:rsid w:val="00F24FBE"/>
    <w:rsid w:val="00F26B93"/>
    <w:rsid w:val="00F30B9E"/>
    <w:rsid w:val="00F32ABB"/>
    <w:rsid w:val="00F34FB8"/>
    <w:rsid w:val="00F549FF"/>
    <w:rsid w:val="00F63F9B"/>
    <w:rsid w:val="00F65FCD"/>
    <w:rsid w:val="00F70527"/>
    <w:rsid w:val="00F75E3D"/>
    <w:rsid w:val="00F77A95"/>
    <w:rsid w:val="00FA357D"/>
    <w:rsid w:val="00FB3BBB"/>
    <w:rsid w:val="00FB3FDF"/>
    <w:rsid w:val="00FB7E20"/>
    <w:rsid w:val="00FC2FA9"/>
    <w:rsid w:val="00FC72B0"/>
    <w:rsid w:val="00FC7CAC"/>
    <w:rsid w:val="00FD22F2"/>
    <w:rsid w:val="00FD4F2F"/>
    <w:rsid w:val="00FD63C5"/>
    <w:rsid w:val="00FE2CE5"/>
    <w:rsid w:val="00FE318F"/>
    <w:rsid w:val="00FE551C"/>
    <w:rsid w:val="00FE6F2A"/>
    <w:rsid w:val="00FF5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8373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uiPriority="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D650BD"/>
    <w:pPr>
      <w:keepNext/>
      <w:spacing w:after="0" w:line="240" w:lineRule="auto"/>
      <w:jc w:val="both"/>
      <w:outlineLvl w:val="0"/>
    </w:pPr>
    <w:rPr>
      <w:rFonts w:ascii="Times New Roman" w:hAnsi="Times New Roman"/>
      <w:b/>
      <w:bCs/>
      <w:sz w:val="24"/>
      <w:szCs w:val="24"/>
    </w:rPr>
  </w:style>
  <w:style w:type="paragraph" w:styleId="2">
    <w:name w:val="heading 2"/>
    <w:basedOn w:val="a0"/>
    <w:next w:val="a0"/>
    <w:link w:val="20"/>
    <w:uiPriority w:val="9"/>
    <w:semiHidden/>
    <w:unhideWhenUsed/>
    <w:qFormat/>
    <w:rsid w:val="00DB05F5"/>
    <w:pPr>
      <w:keepNext/>
      <w:spacing w:before="240" w:after="60"/>
      <w:outlineLvl w:val="1"/>
    </w:pPr>
    <w:rPr>
      <w:rFonts w:asciiTheme="majorHAnsi" w:eastAsiaTheme="majorEastAsia" w:hAnsiTheme="majorHAnsi"/>
      <w:b/>
      <w:bCs/>
      <w:i/>
      <w:iCs/>
      <w:sz w:val="28"/>
      <w:szCs w:val="28"/>
    </w:rPr>
  </w:style>
  <w:style w:type="paragraph" w:styleId="3">
    <w:name w:val="heading 3"/>
    <w:basedOn w:val="a0"/>
    <w:next w:val="a0"/>
    <w:link w:val="30"/>
    <w:uiPriority w:val="9"/>
    <w:semiHidden/>
    <w:unhideWhenUsed/>
    <w:qFormat/>
    <w:rsid w:val="00173058"/>
    <w:pPr>
      <w:keepNext/>
      <w:spacing w:before="240" w:after="60"/>
      <w:outlineLvl w:val="2"/>
    </w:pPr>
    <w:rPr>
      <w:rFonts w:asciiTheme="majorHAnsi" w:eastAsiaTheme="majorEastAsia" w:hAnsiTheme="majorHAnsi"/>
      <w:b/>
      <w:bCs/>
      <w:sz w:val="26"/>
      <w:szCs w:val="26"/>
    </w:rPr>
  </w:style>
  <w:style w:type="paragraph" w:styleId="4">
    <w:name w:val="heading 4"/>
    <w:basedOn w:val="a0"/>
    <w:next w:val="a0"/>
    <w:link w:val="40"/>
    <w:uiPriority w:val="9"/>
    <w:semiHidden/>
    <w:unhideWhenUsed/>
    <w:qFormat/>
    <w:rsid w:val="005403E8"/>
    <w:pPr>
      <w:keepNext/>
      <w:spacing w:before="240" w:after="60"/>
      <w:outlineLvl w:val="3"/>
    </w:pPr>
    <w:rPr>
      <w:b/>
      <w:bCs/>
      <w:sz w:val="28"/>
      <w:szCs w:val="28"/>
    </w:rPr>
  </w:style>
  <w:style w:type="paragraph" w:styleId="5">
    <w:name w:val="heading 5"/>
    <w:basedOn w:val="a0"/>
    <w:next w:val="a0"/>
    <w:link w:val="50"/>
    <w:uiPriority w:val="9"/>
    <w:semiHidden/>
    <w:unhideWhenUsed/>
    <w:qFormat/>
    <w:rsid w:val="000E711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D650BD"/>
    <w:rPr>
      <w:rFonts w:ascii="Times New Roman" w:hAnsi="Times New Roman" w:cs="Times New Roman"/>
      <w:b/>
      <w:bCs/>
      <w:sz w:val="24"/>
      <w:szCs w:val="24"/>
    </w:rPr>
  </w:style>
  <w:style w:type="character" w:customStyle="1" w:styleId="20">
    <w:name w:val="Заголовок 2 Знак"/>
    <w:basedOn w:val="a1"/>
    <w:link w:val="2"/>
    <w:uiPriority w:val="9"/>
    <w:locked/>
    <w:rsid w:val="00DB05F5"/>
    <w:rPr>
      <w:rFonts w:asciiTheme="majorHAnsi" w:eastAsiaTheme="majorEastAsia" w:hAnsiTheme="majorHAnsi" w:cs="Times New Roman"/>
      <w:b/>
      <w:bCs/>
      <w:i/>
      <w:iCs/>
      <w:sz w:val="28"/>
      <w:szCs w:val="28"/>
    </w:rPr>
  </w:style>
  <w:style w:type="character" w:customStyle="1" w:styleId="30">
    <w:name w:val="Заголовок 3 Знак"/>
    <w:basedOn w:val="a1"/>
    <w:link w:val="3"/>
    <w:uiPriority w:val="9"/>
    <w:semiHidden/>
    <w:locked/>
    <w:rsid w:val="00173058"/>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9"/>
    <w:locked/>
    <w:rsid w:val="005403E8"/>
    <w:rPr>
      <w:rFonts w:cs="Times New Roman"/>
      <w:b/>
      <w:bCs/>
      <w:sz w:val="28"/>
      <w:szCs w:val="28"/>
    </w:rPr>
  </w:style>
  <w:style w:type="character" w:customStyle="1" w:styleId="50">
    <w:name w:val="Заголовок 5 Знак"/>
    <w:basedOn w:val="a1"/>
    <w:link w:val="5"/>
    <w:uiPriority w:val="99"/>
    <w:locked/>
    <w:rsid w:val="000E7119"/>
    <w:rPr>
      <w:rFonts w:cs="Times New Roman"/>
      <w:b/>
      <w:bCs/>
      <w:i/>
      <w:iCs/>
      <w:sz w:val="26"/>
      <w:szCs w:val="26"/>
    </w:rPr>
  </w:style>
  <w:style w:type="paragraph" w:customStyle="1" w:styleId="ConsPlusNormal">
    <w:name w:val="ConsPlusNormal"/>
    <w:link w:val="ConsPlusNormal0"/>
    <w:qFormat/>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link w:val="ConsPlusNonformat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pPr>
      <w:widowControl w:val="0"/>
      <w:autoSpaceDE w:val="0"/>
      <w:autoSpaceDN w:val="0"/>
      <w:adjustRightInd w:val="0"/>
      <w:spacing w:after="0" w:line="240" w:lineRule="auto"/>
    </w:pPr>
    <w:rPr>
      <w:rFonts w:ascii="Arial" w:hAnsi="Arial" w:cs="Arial"/>
      <w:sz w:val="20"/>
      <w:szCs w:val="20"/>
    </w:rPr>
  </w:style>
  <w:style w:type="paragraph" w:styleId="a4">
    <w:name w:val="header"/>
    <w:basedOn w:val="a0"/>
    <w:link w:val="a5"/>
    <w:uiPriority w:val="99"/>
    <w:unhideWhenUsed/>
    <w:rsid w:val="00A32D5A"/>
    <w:pPr>
      <w:tabs>
        <w:tab w:val="center" w:pos="4677"/>
        <w:tab w:val="right" w:pos="9355"/>
      </w:tabs>
    </w:pPr>
  </w:style>
  <w:style w:type="character" w:customStyle="1" w:styleId="a5">
    <w:name w:val="Верхний колонтитул Знак"/>
    <w:basedOn w:val="a1"/>
    <w:link w:val="a4"/>
    <w:uiPriority w:val="99"/>
    <w:locked/>
    <w:rsid w:val="00A32D5A"/>
    <w:rPr>
      <w:rFonts w:cs="Times New Roman"/>
    </w:rPr>
  </w:style>
  <w:style w:type="paragraph" w:styleId="a6">
    <w:name w:val="footer"/>
    <w:basedOn w:val="a0"/>
    <w:link w:val="a7"/>
    <w:uiPriority w:val="99"/>
    <w:semiHidden/>
    <w:unhideWhenUsed/>
    <w:rsid w:val="00A32D5A"/>
    <w:pPr>
      <w:tabs>
        <w:tab w:val="center" w:pos="4677"/>
        <w:tab w:val="right" w:pos="9355"/>
      </w:tabs>
    </w:pPr>
  </w:style>
  <w:style w:type="character" w:customStyle="1" w:styleId="a7">
    <w:name w:val="Нижний колонтитул Знак"/>
    <w:basedOn w:val="a1"/>
    <w:link w:val="a6"/>
    <w:uiPriority w:val="99"/>
    <w:semiHidden/>
    <w:locked/>
    <w:rsid w:val="00A32D5A"/>
    <w:rPr>
      <w:rFonts w:cs="Times New Roman"/>
    </w:rPr>
  </w:style>
  <w:style w:type="paragraph" w:customStyle="1" w:styleId="a8">
    <w:name w:val="Íîðìàëüíûé"/>
    <w:semiHidden/>
    <w:rsid w:val="00A32D5A"/>
    <w:pPr>
      <w:spacing w:after="0" w:line="240" w:lineRule="auto"/>
    </w:pPr>
    <w:rPr>
      <w:rFonts w:ascii="Courier" w:hAnsi="Courier"/>
      <w:sz w:val="24"/>
      <w:szCs w:val="20"/>
      <w:lang w:val="en-GB"/>
    </w:rPr>
  </w:style>
  <w:style w:type="character" w:customStyle="1" w:styleId="ConsPlusNonformat0">
    <w:name w:val="ConsPlusNonformat Знак"/>
    <w:basedOn w:val="a1"/>
    <w:link w:val="ConsPlusNonformat"/>
    <w:locked/>
    <w:rsid w:val="00971652"/>
    <w:rPr>
      <w:rFonts w:ascii="Courier New" w:hAnsi="Courier New" w:cs="Courier New"/>
      <w:sz w:val="20"/>
      <w:szCs w:val="20"/>
    </w:rPr>
  </w:style>
  <w:style w:type="paragraph" w:styleId="a9">
    <w:name w:val="Body Text"/>
    <w:aliases w:val="bt,Знак1,Основной текст Знак Знак Знак"/>
    <w:basedOn w:val="a0"/>
    <w:link w:val="aa"/>
    <w:uiPriority w:val="99"/>
    <w:rsid w:val="00274BE5"/>
    <w:pPr>
      <w:spacing w:after="0" w:line="240" w:lineRule="auto"/>
      <w:jc w:val="center"/>
    </w:pPr>
    <w:rPr>
      <w:rFonts w:ascii="Times New Roman" w:hAnsi="Times New Roman"/>
      <w:sz w:val="20"/>
      <w:szCs w:val="20"/>
    </w:rPr>
  </w:style>
  <w:style w:type="character" w:customStyle="1" w:styleId="aa">
    <w:name w:val="Основной текст Знак"/>
    <w:aliases w:val="bt Знак,Знак1 Знак,Основной текст Знак Знак Знак Знак"/>
    <w:basedOn w:val="a1"/>
    <w:link w:val="a9"/>
    <w:uiPriority w:val="99"/>
    <w:locked/>
    <w:rsid w:val="00274BE5"/>
    <w:rPr>
      <w:rFonts w:ascii="Times New Roman" w:hAnsi="Times New Roman" w:cs="Times New Roman"/>
      <w:sz w:val="20"/>
      <w:szCs w:val="20"/>
    </w:rPr>
  </w:style>
  <w:style w:type="paragraph" w:styleId="a">
    <w:name w:val="List Bullet"/>
    <w:basedOn w:val="a0"/>
    <w:autoRedefine/>
    <w:uiPriority w:val="99"/>
    <w:semiHidden/>
    <w:rsid w:val="00165E1E"/>
    <w:pPr>
      <w:numPr>
        <w:numId w:val="1"/>
      </w:numPr>
      <w:spacing w:after="0" w:line="240" w:lineRule="auto"/>
    </w:pPr>
    <w:rPr>
      <w:rFonts w:ascii="Times New Roman" w:hAnsi="Times New Roman"/>
      <w:sz w:val="24"/>
      <w:szCs w:val="20"/>
    </w:rPr>
  </w:style>
  <w:style w:type="character" w:styleId="ab">
    <w:name w:val="Hyperlink"/>
    <w:basedOn w:val="a1"/>
    <w:uiPriority w:val="99"/>
    <w:rsid w:val="00165E1E"/>
    <w:rPr>
      <w:rFonts w:cs="Times New Roman"/>
      <w:color w:val="0000FF"/>
      <w:u w:val="single"/>
    </w:rPr>
  </w:style>
  <w:style w:type="paragraph" w:styleId="ac">
    <w:name w:val="Balloon Text"/>
    <w:basedOn w:val="a0"/>
    <w:link w:val="ad"/>
    <w:uiPriority w:val="99"/>
    <w:semiHidden/>
    <w:unhideWhenUsed/>
    <w:rsid w:val="005A4049"/>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A4049"/>
    <w:rPr>
      <w:rFonts w:ascii="Tahoma" w:hAnsi="Tahoma" w:cs="Tahoma"/>
      <w:sz w:val="16"/>
      <w:szCs w:val="16"/>
    </w:rPr>
  </w:style>
  <w:style w:type="paragraph" w:styleId="ae">
    <w:name w:val="endnote text"/>
    <w:basedOn w:val="a0"/>
    <w:link w:val="af"/>
    <w:uiPriority w:val="99"/>
    <w:semiHidden/>
    <w:unhideWhenUsed/>
    <w:rsid w:val="00963EB8"/>
    <w:rPr>
      <w:sz w:val="20"/>
      <w:szCs w:val="20"/>
    </w:rPr>
  </w:style>
  <w:style w:type="character" w:customStyle="1" w:styleId="af">
    <w:name w:val="Текст концевой сноски Знак"/>
    <w:basedOn w:val="a1"/>
    <w:link w:val="ae"/>
    <w:uiPriority w:val="99"/>
    <w:semiHidden/>
    <w:locked/>
    <w:rsid w:val="00963EB8"/>
    <w:rPr>
      <w:rFonts w:cs="Times New Roman"/>
      <w:sz w:val="20"/>
      <w:szCs w:val="20"/>
    </w:rPr>
  </w:style>
  <w:style w:type="character" w:styleId="af0">
    <w:name w:val="endnote reference"/>
    <w:basedOn w:val="a1"/>
    <w:uiPriority w:val="99"/>
    <w:semiHidden/>
    <w:unhideWhenUsed/>
    <w:rsid w:val="00963EB8"/>
    <w:rPr>
      <w:rFonts w:cs="Times New Roman"/>
      <w:vertAlign w:val="superscript"/>
    </w:rPr>
  </w:style>
  <w:style w:type="paragraph" w:styleId="af1">
    <w:name w:val="footnote text"/>
    <w:basedOn w:val="a0"/>
    <w:link w:val="af2"/>
    <w:uiPriority w:val="99"/>
    <w:semiHidden/>
    <w:unhideWhenUsed/>
    <w:rsid w:val="00963EB8"/>
    <w:rPr>
      <w:sz w:val="20"/>
      <w:szCs w:val="20"/>
    </w:rPr>
  </w:style>
  <w:style w:type="character" w:customStyle="1" w:styleId="af2">
    <w:name w:val="Текст сноски Знак"/>
    <w:basedOn w:val="a1"/>
    <w:link w:val="af1"/>
    <w:uiPriority w:val="99"/>
    <w:semiHidden/>
    <w:locked/>
    <w:rsid w:val="00963EB8"/>
    <w:rPr>
      <w:rFonts w:cs="Times New Roman"/>
      <w:sz w:val="20"/>
      <w:szCs w:val="20"/>
    </w:rPr>
  </w:style>
  <w:style w:type="character" w:styleId="af3">
    <w:name w:val="footnote reference"/>
    <w:basedOn w:val="a1"/>
    <w:uiPriority w:val="99"/>
    <w:semiHidden/>
    <w:unhideWhenUsed/>
    <w:rsid w:val="00963EB8"/>
    <w:rPr>
      <w:rFonts w:cs="Times New Roman"/>
      <w:vertAlign w:val="superscript"/>
    </w:rPr>
  </w:style>
  <w:style w:type="paragraph" w:customStyle="1" w:styleId="af4">
    <w:name w:val="Îñíîâí"/>
    <w:uiPriority w:val="99"/>
    <w:rsid w:val="008406D4"/>
    <w:pPr>
      <w:widowControl w:val="0"/>
      <w:spacing w:after="0" w:line="240" w:lineRule="auto"/>
      <w:jc w:val="both"/>
    </w:pPr>
    <w:rPr>
      <w:rFonts w:ascii="Arial" w:hAnsi="Arial" w:cs="Arial"/>
    </w:rPr>
  </w:style>
  <w:style w:type="character" w:customStyle="1" w:styleId="ConsPlusNormal0">
    <w:name w:val="ConsPlusNormal Знак"/>
    <w:link w:val="ConsPlusNormal"/>
    <w:uiPriority w:val="99"/>
    <w:locked/>
    <w:rsid w:val="00B16CB8"/>
    <w:rPr>
      <w:rFonts w:ascii="Arial" w:hAnsi="Arial"/>
      <w:sz w:val="20"/>
    </w:rPr>
  </w:style>
  <w:style w:type="paragraph" w:styleId="af5">
    <w:name w:val="List Paragraph"/>
    <w:basedOn w:val="a0"/>
    <w:uiPriority w:val="34"/>
    <w:rsid w:val="00834E27"/>
    <w:pPr>
      <w:ind w:left="720"/>
    </w:pPr>
    <w:rPr>
      <w:rFonts w:ascii="Calibri" w:eastAsia="Times New Roman" w:hAnsi="Calibri" w:cs="Liberation Serif"/>
      <w:kern w:val="2"/>
      <w:szCs w:val="24"/>
      <w:lang w:eastAsia="ar-SA"/>
    </w:rPr>
  </w:style>
  <w:style w:type="table" w:styleId="af6">
    <w:name w:val="Table Grid"/>
    <w:basedOn w:val="a2"/>
    <w:uiPriority w:val="59"/>
    <w:rsid w:val="00066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uiPriority="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D650BD"/>
    <w:pPr>
      <w:keepNext/>
      <w:spacing w:after="0" w:line="240" w:lineRule="auto"/>
      <w:jc w:val="both"/>
      <w:outlineLvl w:val="0"/>
    </w:pPr>
    <w:rPr>
      <w:rFonts w:ascii="Times New Roman" w:hAnsi="Times New Roman"/>
      <w:b/>
      <w:bCs/>
      <w:sz w:val="24"/>
      <w:szCs w:val="24"/>
    </w:rPr>
  </w:style>
  <w:style w:type="paragraph" w:styleId="2">
    <w:name w:val="heading 2"/>
    <w:basedOn w:val="a0"/>
    <w:next w:val="a0"/>
    <w:link w:val="20"/>
    <w:uiPriority w:val="9"/>
    <w:semiHidden/>
    <w:unhideWhenUsed/>
    <w:qFormat/>
    <w:rsid w:val="00DB05F5"/>
    <w:pPr>
      <w:keepNext/>
      <w:spacing w:before="240" w:after="60"/>
      <w:outlineLvl w:val="1"/>
    </w:pPr>
    <w:rPr>
      <w:rFonts w:asciiTheme="majorHAnsi" w:eastAsiaTheme="majorEastAsia" w:hAnsiTheme="majorHAnsi"/>
      <w:b/>
      <w:bCs/>
      <w:i/>
      <w:iCs/>
      <w:sz w:val="28"/>
      <w:szCs w:val="28"/>
    </w:rPr>
  </w:style>
  <w:style w:type="paragraph" w:styleId="3">
    <w:name w:val="heading 3"/>
    <w:basedOn w:val="a0"/>
    <w:next w:val="a0"/>
    <w:link w:val="30"/>
    <w:uiPriority w:val="9"/>
    <w:semiHidden/>
    <w:unhideWhenUsed/>
    <w:qFormat/>
    <w:rsid w:val="00173058"/>
    <w:pPr>
      <w:keepNext/>
      <w:spacing w:before="240" w:after="60"/>
      <w:outlineLvl w:val="2"/>
    </w:pPr>
    <w:rPr>
      <w:rFonts w:asciiTheme="majorHAnsi" w:eastAsiaTheme="majorEastAsia" w:hAnsiTheme="majorHAnsi"/>
      <w:b/>
      <w:bCs/>
      <w:sz w:val="26"/>
      <w:szCs w:val="26"/>
    </w:rPr>
  </w:style>
  <w:style w:type="paragraph" w:styleId="4">
    <w:name w:val="heading 4"/>
    <w:basedOn w:val="a0"/>
    <w:next w:val="a0"/>
    <w:link w:val="40"/>
    <w:uiPriority w:val="9"/>
    <w:semiHidden/>
    <w:unhideWhenUsed/>
    <w:qFormat/>
    <w:rsid w:val="005403E8"/>
    <w:pPr>
      <w:keepNext/>
      <w:spacing w:before="240" w:after="60"/>
      <w:outlineLvl w:val="3"/>
    </w:pPr>
    <w:rPr>
      <w:b/>
      <w:bCs/>
      <w:sz w:val="28"/>
      <w:szCs w:val="28"/>
    </w:rPr>
  </w:style>
  <w:style w:type="paragraph" w:styleId="5">
    <w:name w:val="heading 5"/>
    <w:basedOn w:val="a0"/>
    <w:next w:val="a0"/>
    <w:link w:val="50"/>
    <w:uiPriority w:val="9"/>
    <w:semiHidden/>
    <w:unhideWhenUsed/>
    <w:qFormat/>
    <w:rsid w:val="000E711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D650BD"/>
    <w:rPr>
      <w:rFonts w:ascii="Times New Roman" w:hAnsi="Times New Roman" w:cs="Times New Roman"/>
      <w:b/>
      <w:bCs/>
      <w:sz w:val="24"/>
      <w:szCs w:val="24"/>
    </w:rPr>
  </w:style>
  <w:style w:type="character" w:customStyle="1" w:styleId="20">
    <w:name w:val="Заголовок 2 Знак"/>
    <w:basedOn w:val="a1"/>
    <w:link w:val="2"/>
    <w:uiPriority w:val="9"/>
    <w:locked/>
    <w:rsid w:val="00DB05F5"/>
    <w:rPr>
      <w:rFonts w:asciiTheme="majorHAnsi" w:eastAsiaTheme="majorEastAsia" w:hAnsiTheme="majorHAnsi" w:cs="Times New Roman"/>
      <w:b/>
      <w:bCs/>
      <w:i/>
      <w:iCs/>
      <w:sz w:val="28"/>
      <w:szCs w:val="28"/>
    </w:rPr>
  </w:style>
  <w:style w:type="character" w:customStyle="1" w:styleId="30">
    <w:name w:val="Заголовок 3 Знак"/>
    <w:basedOn w:val="a1"/>
    <w:link w:val="3"/>
    <w:uiPriority w:val="9"/>
    <w:semiHidden/>
    <w:locked/>
    <w:rsid w:val="00173058"/>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9"/>
    <w:locked/>
    <w:rsid w:val="005403E8"/>
    <w:rPr>
      <w:rFonts w:cs="Times New Roman"/>
      <w:b/>
      <w:bCs/>
      <w:sz w:val="28"/>
      <w:szCs w:val="28"/>
    </w:rPr>
  </w:style>
  <w:style w:type="character" w:customStyle="1" w:styleId="50">
    <w:name w:val="Заголовок 5 Знак"/>
    <w:basedOn w:val="a1"/>
    <w:link w:val="5"/>
    <w:uiPriority w:val="99"/>
    <w:locked/>
    <w:rsid w:val="000E7119"/>
    <w:rPr>
      <w:rFonts w:cs="Times New Roman"/>
      <w:b/>
      <w:bCs/>
      <w:i/>
      <w:iCs/>
      <w:sz w:val="26"/>
      <w:szCs w:val="26"/>
    </w:rPr>
  </w:style>
  <w:style w:type="paragraph" w:customStyle="1" w:styleId="ConsPlusNormal">
    <w:name w:val="ConsPlusNormal"/>
    <w:link w:val="ConsPlusNormal0"/>
    <w:qFormat/>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link w:val="ConsPlusNonformat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pPr>
      <w:widowControl w:val="0"/>
      <w:autoSpaceDE w:val="0"/>
      <w:autoSpaceDN w:val="0"/>
      <w:adjustRightInd w:val="0"/>
      <w:spacing w:after="0" w:line="240" w:lineRule="auto"/>
    </w:pPr>
    <w:rPr>
      <w:rFonts w:ascii="Arial" w:hAnsi="Arial" w:cs="Arial"/>
      <w:sz w:val="20"/>
      <w:szCs w:val="20"/>
    </w:rPr>
  </w:style>
  <w:style w:type="paragraph" w:styleId="a4">
    <w:name w:val="header"/>
    <w:basedOn w:val="a0"/>
    <w:link w:val="a5"/>
    <w:uiPriority w:val="99"/>
    <w:unhideWhenUsed/>
    <w:rsid w:val="00A32D5A"/>
    <w:pPr>
      <w:tabs>
        <w:tab w:val="center" w:pos="4677"/>
        <w:tab w:val="right" w:pos="9355"/>
      </w:tabs>
    </w:pPr>
  </w:style>
  <w:style w:type="character" w:customStyle="1" w:styleId="a5">
    <w:name w:val="Верхний колонтитул Знак"/>
    <w:basedOn w:val="a1"/>
    <w:link w:val="a4"/>
    <w:uiPriority w:val="99"/>
    <w:locked/>
    <w:rsid w:val="00A32D5A"/>
    <w:rPr>
      <w:rFonts w:cs="Times New Roman"/>
    </w:rPr>
  </w:style>
  <w:style w:type="paragraph" w:styleId="a6">
    <w:name w:val="footer"/>
    <w:basedOn w:val="a0"/>
    <w:link w:val="a7"/>
    <w:uiPriority w:val="99"/>
    <w:semiHidden/>
    <w:unhideWhenUsed/>
    <w:rsid w:val="00A32D5A"/>
    <w:pPr>
      <w:tabs>
        <w:tab w:val="center" w:pos="4677"/>
        <w:tab w:val="right" w:pos="9355"/>
      </w:tabs>
    </w:pPr>
  </w:style>
  <w:style w:type="character" w:customStyle="1" w:styleId="a7">
    <w:name w:val="Нижний колонтитул Знак"/>
    <w:basedOn w:val="a1"/>
    <w:link w:val="a6"/>
    <w:uiPriority w:val="99"/>
    <w:semiHidden/>
    <w:locked/>
    <w:rsid w:val="00A32D5A"/>
    <w:rPr>
      <w:rFonts w:cs="Times New Roman"/>
    </w:rPr>
  </w:style>
  <w:style w:type="paragraph" w:customStyle="1" w:styleId="a8">
    <w:name w:val="Íîðìàëüíûé"/>
    <w:semiHidden/>
    <w:rsid w:val="00A32D5A"/>
    <w:pPr>
      <w:spacing w:after="0" w:line="240" w:lineRule="auto"/>
    </w:pPr>
    <w:rPr>
      <w:rFonts w:ascii="Courier" w:hAnsi="Courier"/>
      <w:sz w:val="24"/>
      <w:szCs w:val="20"/>
      <w:lang w:val="en-GB"/>
    </w:rPr>
  </w:style>
  <w:style w:type="character" w:customStyle="1" w:styleId="ConsPlusNonformat0">
    <w:name w:val="ConsPlusNonformat Знак"/>
    <w:basedOn w:val="a1"/>
    <w:link w:val="ConsPlusNonformat"/>
    <w:locked/>
    <w:rsid w:val="00971652"/>
    <w:rPr>
      <w:rFonts w:ascii="Courier New" w:hAnsi="Courier New" w:cs="Courier New"/>
      <w:sz w:val="20"/>
      <w:szCs w:val="20"/>
    </w:rPr>
  </w:style>
  <w:style w:type="paragraph" w:styleId="a9">
    <w:name w:val="Body Text"/>
    <w:aliases w:val="bt,Знак1,Основной текст Знак Знак Знак"/>
    <w:basedOn w:val="a0"/>
    <w:link w:val="aa"/>
    <w:uiPriority w:val="99"/>
    <w:rsid w:val="00274BE5"/>
    <w:pPr>
      <w:spacing w:after="0" w:line="240" w:lineRule="auto"/>
      <w:jc w:val="center"/>
    </w:pPr>
    <w:rPr>
      <w:rFonts w:ascii="Times New Roman" w:hAnsi="Times New Roman"/>
      <w:sz w:val="20"/>
      <w:szCs w:val="20"/>
    </w:rPr>
  </w:style>
  <w:style w:type="character" w:customStyle="1" w:styleId="aa">
    <w:name w:val="Основной текст Знак"/>
    <w:aliases w:val="bt Знак,Знак1 Знак,Основной текст Знак Знак Знак Знак"/>
    <w:basedOn w:val="a1"/>
    <w:link w:val="a9"/>
    <w:uiPriority w:val="99"/>
    <w:locked/>
    <w:rsid w:val="00274BE5"/>
    <w:rPr>
      <w:rFonts w:ascii="Times New Roman" w:hAnsi="Times New Roman" w:cs="Times New Roman"/>
      <w:sz w:val="20"/>
      <w:szCs w:val="20"/>
    </w:rPr>
  </w:style>
  <w:style w:type="paragraph" w:styleId="a">
    <w:name w:val="List Bullet"/>
    <w:basedOn w:val="a0"/>
    <w:autoRedefine/>
    <w:uiPriority w:val="99"/>
    <w:semiHidden/>
    <w:rsid w:val="00165E1E"/>
    <w:pPr>
      <w:numPr>
        <w:numId w:val="1"/>
      </w:numPr>
      <w:spacing w:after="0" w:line="240" w:lineRule="auto"/>
    </w:pPr>
    <w:rPr>
      <w:rFonts w:ascii="Times New Roman" w:hAnsi="Times New Roman"/>
      <w:sz w:val="24"/>
      <w:szCs w:val="20"/>
    </w:rPr>
  </w:style>
  <w:style w:type="character" w:styleId="ab">
    <w:name w:val="Hyperlink"/>
    <w:basedOn w:val="a1"/>
    <w:uiPriority w:val="99"/>
    <w:rsid w:val="00165E1E"/>
    <w:rPr>
      <w:rFonts w:cs="Times New Roman"/>
      <w:color w:val="0000FF"/>
      <w:u w:val="single"/>
    </w:rPr>
  </w:style>
  <w:style w:type="paragraph" w:styleId="ac">
    <w:name w:val="Balloon Text"/>
    <w:basedOn w:val="a0"/>
    <w:link w:val="ad"/>
    <w:uiPriority w:val="99"/>
    <w:semiHidden/>
    <w:unhideWhenUsed/>
    <w:rsid w:val="005A4049"/>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A4049"/>
    <w:rPr>
      <w:rFonts w:ascii="Tahoma" w:hAnsi="Tahoma" w:cs="Tahoma"/>
      <w:sz w:val="16"/>
      <w:szCs w:val="16"/>
    </w:rPr>
  </w:style>
  <w:style w:type="paragraph" w:styleId="ae">
    <w:name w:val="endnote text"/>
    <w:basedOn w:val="a0"/>
    <w:link w:val="af"/>
    <w:uiPriority w:val="99"/>
    <w:semiHidden/>
    <w:unhideWhenUsed/>
    <w:rsid w:val="00963EB8"/>
    <w:rPr>
      <w:sz w:val="20"/>
      <w:szCs w:val="20"/>
    </w:rPr>
  </w:style>
  <w:style w:type="character" w:customStyle="1" w:styleId="af">
    <w:name w:val="Текст концевой сноски Знак"/>
    <w:basedOn w:val="a1"/>
    <w:link w:val="ae"/>
    <w:uiPriority w:val="99"/>
    <w:semiHidden/>
    <w:locked/>
    <w:rsid w:val="00963EB8"/>
    <w:rPr>
      <w:rFonts w:cs="Times New Roman"/>
      <w:sz w:val="20"/>
      <w:szCs w:val="20"/>
    </w:rPr>
  </w:style>
  <w:style w:type="character" w:styleId="af0">
    <w:name w:val="endnote reference"/>
    <w:basedOn w:val="a1"/>
    <w:uiPriority w:val="99"/>
    <w:semiHidden/>
    <w:unhideWhenUsed/>
    <w:rsid w:val="00963EB8"/>
    <w:rPr>
      <w:rFonts w:cs="Times New Roman"/>
      <w:vertAlign w:val="superscript"/>
    </w:rPr>
  </w:style>
  <w:style w:type="paragraph" w:styleId="af1">
    <w:name w:val="footnote text"/>
    <w:basedOn w:val="a0"/>
    <w:link w:val="af2"/>
    <w:uiPriority w:val="99"/>
    <w:semiHidden/>
    <w:unhideWhenUsed/>
    <w:rsid w:val="00963EB8"/>
    <w:rPr>
      <w:sz w:val="20"/>
      <w:szCs w:val="20"/>
    </w:rPr>
  </w:style>
  <w:style w:type="character" w:customStyle="1" w:styleId="af2">
    <w:name w:val="Текст сноски Знак"/>
    <w:basedOn w:val="a1"/>
    <w:link w:val="af1"/>
    <w:uiPriority w:val="99"/>
    <w:semiHidden/>
    <w:locked/>
    <w:rsid w:val="00963EB8"/>
    <w:rPr>
      <w:rFonts w:cs="Times New Roman"/>
      <w:sz w:val="20"/>
      <w:szCs w:val="20"/>
    </w:rPr>
  </w:style>
  <w:style w:type="character" w:styleId="af3">
    <w:name w:val="footnote reference"/>
    <w:basedOn w:val="a1"/>
    <w:uiPriority w:val="99"/>
    <w:semiHidden/>
    <w:unhideWhenUsed/>
    <w:rsid w:val="00963EB8"/>
    <w:rPr>
      <w:rFonts w:cs="Times New Roman"/>
      <w:vertAlign w:val="superscript"/>
    </w:rPr>
  </w:style>
  <w:style w:type="paragraph" w:customStyle="1" w:styleId="af4">
    <w:name w:val="Îñíîâí"/>
    <w:uiPriority w:val="99"/>
    <w:rsid w:val="008406D4"/>
    <w:pPr>
      <w:widowControl w:val="0"/>
      <w:spacing w:after="0" w:line="240" w:lineRule="auto"/>
      <w:jc w:val="both"/>
    </w:pPr>
    <w:rPr>
      <w:rFonts w:ascii="Arial" w:hAnsi="Arial" w:cs="Arial"/>
    </w:rPr>
  </w:style>
  <w:style w:type="character" w:customStyle="1" w:styleId="ConsPlusNormal0">
    <w:name w:val="ConsPlusNormal Знак"/>
    <w:link w:val="ConsPlusNormal"/>
    <w:uiPriority w:val="99"/>
    <w:locked/>
    <w:rsid w:val="00B16CB8"/>
    <w:rPr>
      <w:rFonts w:ascii="Arial" w:hAnsi="Arial"/>
      <w:sz w:val="20"/>
    </w:rPr>
  </w:style>
  <w:style w:type="paragraph" w:styleId="af5">
    <w:name w:val="List Paragraph"/>
    <w:basedOn w:val="a0"/>
    <w:uiPriority w:val="34"/>
    <w:rsid w:val="00834E27"/>
    <w:pPr>
      <w:ind w:left="720"/>
    </w:pPr>
    <w:rPr>
      <w:rFonts w:ascii="Calibri" w:eastAsia="Times New Roman" w:hAnsi="Calibri" w:cs="Liberation Serif"/>
      <w:kern w:val="2"/>
      <w:szCs w:val="24"/>
      <w:lang w:eastAsia="ar-SA"/>
    </w:rPr>
  </w:style>
  <w:style w:type="table" w:styleId="af6">
    <w:name w:val="Table Grid"/>
    <w:basedOn w:val="a2"/>
    <w:uiPriority w:val="59"/>
    <w:rsid w:val="00066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76085">
      <w:bodyDiv w:val="1"/>
      <w:marLeft w:val="0"/>
      <w:marRight w:val="0"/>
      <w:marTop w:val="0"/>
      <w:marBottom w:val="0"/>
      <w:divBdr>
        <w:top w:val="none" w:sz="0" w:space="0" w:color="auto"/>
        <w:left w:val="none" w:sz="0" w:space="0" w:color="auto"/>
        <w:bottom w:val="none" w:sz="0" w:space="0" w:color="auto"/>
        <w:right w:val="none" w:sz="0" w:space="0" w:color="auto"/>
      </w:divBdr>
    </w:div>
    <w:div w:id="885724678">
      <w:bodyDiv w:val="1"/>
      <w:marLeft w:val="0"/>
      <w:marRight w:val="0"/>
      <w:marTop w:val="0"/>
      <w:marBottom w:val="0"/>
      <w:divBdr>
        <w:top w:val="none" w:sz="0" w:space="0" w:color="auto"/>
        <w:left w:val="none" w:sz="0" w:space="0" w:color="auto"/>
        <w:bottom w:val="none" w:sz="0" w:space="0" w:color="auto"/>
        <w:right w:val="none" w:sz="0" w:space="0" w:color="auto"/>
      </w:divBdr>
    </w:div>
    <w:div w:id="890963256">
      <w:bodyDiv w:val="1"/>
      <w:marLeft w:val="0"/>
      <w:marRight w:val="0"/>
      <w:marTop w:val="0"/>
      <w:marBottom w:val="0"/>
      <w:divBdr>
        <w:top w:val="none" w:sz="0" w:space="0" w:color="auto"/>
        <w:left w:val="none" w:sz="0" w:space="0" w:color="auto"/>
        <w:bottom w:val="none" w:sz="0" w:space="0" w:color="auto"/>
        <w:right w:val="none" w:sz="0" w:space="0" w:color="auto"/>
      </w:divBdr>
    </w:div>
    <w:div w:id="1668753881">
      <w:marLeft w:val="0"/>
      <w:marRight w:val="0"/>
      <w:marTop w:val="0"/>
      <w:marBottom w:val="0"/>
      <w:divBdr>
        <w:top w:val="none" w:sz="0" w:space="0" w:color="auto"/>
        <w:left w:val="none" w:sz="0" w:space="0" w:color="auto"/>
        <w:bottom w:val="none" w:sz="0" w:space="0" w:color="auto"/>
        <w:right w:val="none" w:sz="0" w:space="0" w:color="auto"/>
      </w:divBdr>
    </w:div>
    <w:div w:id="1668753882">
      <w:marLeft w:val="0"/>
      <w:marRight w:val="0"/>
      <w:marTop w:val="0"/>
      <w:marBottom w:val="0"/>
      <w:divBdr>
        <w:top w:val="none" w:sz="0" w:space="0" w:color="auto"/>
        <w:left w:val="none" w:sz="0" w:space="0" w:color="auto"/>
        <w:bottom w:val="none" w:sz="0" w:space="0" w:color="auto"/>
        <w:right w:val="none" w:sz="0" w:space="0" w:color="auto"/>
      </w:divBdr>
    </w:div>
    <w:div w:id="1668753883">
      <w:marLeft w:val="0"/>
      <w:marRight w:val="0"/>
      <w:marTop w:val="0"/>
      <w:marBottom w:val="0"/>
      <w:divBdr>
        <w:top w:val="none" w:sz="0" w:space="0" w:color="auto"/>
        <w:left w:val="none" w:sz="0" w:space="0" w:color="auto"/>
        <w:bottom w:val="none" w:sz="0" w:space="0" w:color="auto"/>
        <w:right w:val="none" w:sz="0" w:space="0" w:color="auto"/>
      </w:divBdr>
    </w:div>
    <w:div w:id="1668753884">
      <w:marLeft w:val="0"/>
      <w:marRight w:val="0"/>
      <w:marTop w:val="0"/>
      <w:marBottom w:val="0"/>
      <w:divBdr>
        <w:top w:val="none" w:sz="0" w:space="0" w:color="auto"/>
        <w:left w:val="none" w:sz="0" w:space="0" w:color="auto"/>
        <w:bottom w:val="none" w:sz="0" w:space="0" w:color="auto"/>
        <w:right w:val="none" w:sz="0" w:space="0" w:color="auto"/>
      </w:divBdr>
    </w:div>
    <w:div w:id="1668753885">
      <w:marLeft w:val="0"/>
      <w:marRight w:val="0"/>
      <w:marTop w:val="0"/>
      <w:marBottom w:val="0"/>
      <w:divBdr>
        <w:top w:val="none" w:sz="0" w:space="0" w:color="auto"/>
        <w:left w:val="none" w:sz="0" w:space="0" w:color="auto"/>
        <w:bottom w:val="none" w:sz="0" w:space="0" w:color="auto"/>
        <w:right w:val="none" w:sz="0" w:space="0" w:color="auto"/>
      </w:divBdr>
    </w:div>
    <w:div w:id="1668753886">
      <w:marLeft w:val="0"/>
      <w:marRight w:val="0"/>
      <w:marTop w:val="0"/>
      <w:marBottom w:val="0"/>
      <w:divBdr>
        <w:top w:val="none" w:sz="0" w:space="0" w:color="auto"/>
        <w:left w:val="none" w:sz="0" w:space="0" w:color="auto"/>
        <w:bottom w:val="none" w:sz="0" w:space="0" w:color="auto"/>
        <w:right w:val="none" w:sz="0" w:space="0" w:color="auto"/>
      </w:divBdr>
    </w:div>
    <w:div w:id="1668753887">
      <w:marLeft w:val="0"/>
      <w:marRight w:val="0"/>
      <w:marTop w:val="0"/>
      <w:marBottom w:val="0"/>
      <w:divBdr>
        <w:top w:val="none" w:sz="0" w:space="0" w:color="auto"/>
        <w:left w:val="none" w:sz="0" w:space="0" w:color="auto"/>
        <w:bottom w:val="none" w:sz="0" w:space="0" w:color="auto"/>
        <w:right w:val="none" w:sz="0" w:space="0" w:color="auto"/>
      </w:divBdr>
    </w:div>
    <w:div w:id="19631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0A5950ABA672D78383A6A3159F3083C82FD6941BDD0F85AD7547636792EF0D3B590279665B2F3EE1404BDACC1914768613CD06FFC0A4i5E" TargetMode="External"/><Relationship Id="rId18" Type="http://schemas.openxmlformats.org/officeDocument/2006/relationships/hyperlink" Target="consultantplus://offline/ref=5A0A5950ABA672D78383A6A3159F3083CF28D9901ADE0F85AD7547636792EF0D3B59027A67512A3EE1404BDACC1914768613CD06FFC0A4i5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5A0A5950ABA672D78383A6A3159F3083CF28D9901BDC0F85AD7547636792EF0D3B59027D665B2761E4555A82C11C0F68850ED104FDACi0E" TargetMode="External"/><Relationship Id="rId17" Type="http://schemas.openxmlformats.org/officeDocument/2006/relationships/hyperlink" Target="consultantplus://offline/ref=5A0A5950ABA672D78383A6A3159F3083CF28D9901ADE0F85AD7547636792EF0D3B59027A675E2E3EE1404BDACC1914768613CD06FFC0A4i5E" TargetMode="External"/><Relationship Id="rId2" Type="http://schemas.openxmlformats.org/officeDocument/2006/relationships/numbering" Target="numbering.xml"/><Relationship Id="rId16" Type="http://schemas.openxmlformats.org/officeDocument/2006/relationships/hyperlink" Target="consultantplus://offline/ref=5A0A5950ABA672D78383A6A3159F3083CF28D9901ADE0F85AD7547636792EF0D3B59027A675C283EE1404BDACC1914768613CD06FFC0A4i5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C007B62A490DE33EA7F6A75A28B443969E96B7D93C3AA7E4A884D9DB796F6C07C3DFE5D723BD85TBN9N" TargetMode="External"/><Relationship Id="rId5" Type="http://schemas.openxmlformats.org/officeDocument/2006/relationships/settings" Target="settings.xml"/><Relationship Id="rId15" Type="http://schemas.openxmlformats.org/officeDocument/2006/relationships/hyperlink" Target="consultantplus://offline/ref=5A0A5950ABA672D78383A6A3159F3083CF28D9901ADE0F85AD7547636792EF0D3B5902796758243CB21A5BDE854C1C68830ED307E1C0471CA5i9E" TargetMode="External"/><Relationship Id="rId10" Type="http://schemas.openxmlformats.org/officeDocument/2006/relationships/hyperlink" Target="consultantplus://offline/ref=82C007B62A490DE33EA7F6A75A28B443969E96B7D93C3AA7E4A884D9DB796F6C07C3DFE5D723BD84TBN1N" TargetMode="External"/><Relationship Id="rId19" Type="http://schemas.openxmlformats.org/officeDocument/2006/relationships/hyperlink" Target="consultantplus://offline/ref=5A0A5950ABA672D78383A6A3159F3083CF28D9901BDC0F85AD7547636792EF0D3B59027A615B2C3EE1404BDACC1914768613CD06FFC0A4i5E" TargetMode="External"/><Relationship Id="rId4" Type="http://schemas.microsoft.com/office/2007/relationships/stylesWithEffects" Target="stylesWithEffects.xml"/><Relationship Id="rId9" Type="http://schemas.openxmlformats.org/officeDocument/2006/relationships/hyperlink" Target="consultantplus://offline/ref=82C007B62A490DE33EA7F6A75A28B443969F9BBED5333AA7E4A884D9DB796F6C07C3DFE7D624TBN4N" TargetMode="External"/><Relationship Id="rId14" Type="http://schemas.openxmlformats.org/officeDocument/2006/relationships/hyperlink" Target="consultantplus://offline/ref=5A0A5950ABA672D78383A6A3159F3083C82FD6941BDD0F85AD7547636792EF0D3B5902796659283EE1404BDACC1914768613CD06FFC0A4i5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013CA-871C-4580-8C1D-1377EEC6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4990</Words>
  <Characters>28445</Characters>
  <Application>Microsoft Office Word</Application>
  <DocSecurity>2</DocSecurity>
  <Lines>237</Lines>
  <Paragraphs>66</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 на поставку канцелярских товаров(Распоряжение заместителя Председателя Правительства МО - руководителя аппарата Правительства МО от 22.04.2011 N 114-р)</vt:lpstr>
    </vt:vector>
  </TitlesOfParts>
  <Company>Росстат</Company>
  <LinksUpToDate>false</LinksUpToDate>
  <CharactersWithSpaces>33369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 на поставку канцелярских товаров(Распоряжение заместителя Председателя Правительства МО - руководителя аппарата Правительства МО от 22.04.2011 N 114-р)</dc:title>
  <dc:creator>ConsultantPlus</dc:creator>
  <cp:lastModifiedBy>Ульяновскстат</cp:lastModifiedBy>
  <cp:revision>2</cp:revision>
  <cp:lastPrinted>2016-11-21T04:57:00Z</cp:lastPrinted>
  <dcterms:created xsi:type="dcterms:W3CDTF">2026-07-14T06:56:00Z</dcterms:created>
  <dcterms:modified xsi:type="dcterms:W3CDTF">2026-07-14T06:56:00Z</dcterms:modified>
</cp:coreProperties>
</file>