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0F5" w:rsidRDefault="00C003E2" w:rsidP="00205E42">
      <w:pPr>
        <w:spacing w:after="0"/>
        <w:ind w:right="51"/>
        <w:jc w:val="center"/>
        <w:rPr>
          <w:b/>
          <w:color w:val="000000" w:themeColor="text1"/>
        </w:rPr>
      </w:pPr>
      <w:r>
        <w:rPr>
          <w:b/>
          <w:color w:val="000000" w:themeColor="text1"/>
        </w:rPr>
        <w:t xml:space="preserve">ПРОЕКТ </w:t>
      </w:r>
    </w:p>
    <w:p w:rsidR="00C003E2" w:rsidRPr="00654A54" w:rsidRDefault="00C003E2" w:rsidP="00205E42">
      <w:pPr>
        <w:spacing w:after="0"/>
        <w:ind w:right="51"/>
        <w:jc w:val="center"/>
        <w:rPr>
          <w:b/>
          <w:color w:val="000000" w:themeColor="text1"/>
        </w:rPr>
      </w:pPr>
    </w:p>
    <w:p w:rsidR="00205E42" w:rsidRPr="00654A54" w:rsidRDefault="00205E42" w:rsidP="00205E42">
      <w:pPr>
        <w:spacing w:after="0"/>
        <w:ind w:right="51"/>
        <w:jc w:val="center"/>
        <w:rPr>
          <w:b/>
          <w:color w:val="000000" w:themeColor="text1"/>
          <w:u w:val="single"/>
        </w:rPr>
      </w:pPr>
      <w:r w:rsidRPr="00654A54">
        <w:rPr>
          <w:b/>
          <w:color w:val="000000" w:themeColor="text1"/>
        </w:rPr>
        <w:t>ГОСУДАРСТВЕННЫЙ КОНТРАКТ №___</w:t>
      </w:r>
    </w:p>
    <w:p w:rsidR="002B4FBE" w:rsidRDefault="002B4FBE" w:rsidP="00542F4C">
      <w:pPr>
        <w:spacing w:after="0"/>
        <w:jc w:val="center"/>
        <w:rPr>
          <w:rFonts w:eastAsia="Calibri"/>
          <w:b/>
          <w:color w:val="000000" w:themeColor="text1"/>
          <w:sz w:val="22"/>
          <w:szCs w:val="22"/>
          <w:lang w:eastAsia="en-US"/>
        </w:rPr>
      </w:pPr>
      <w:r w:rsidRPr="002B4FBE">
        <w:rPr>
          <w:rFonts w:eastAsia="Calibri"/>
          <w:b/>
          <w:color w:val="000000" w:themeColor="text1"/>
          <w:sz w:val="22"/>
          <w:szCs w:val="22"/>
          <w:lang w:eastAsia="en-US"/>
        </w:rPr>
        <w:t xml:space="preserve">на поставку медицинских изделий (Стол/кушетка массажный, с питанием от сети), </w:t>
      </w:r>
    </w:p>
    <w:p w:rsidR="00205E42" w:rsidRPr="00654A54" w:rsidRDefault="002B4FBE" w:rsidP="00542F4C">
      <w:pPr>
        <w:spacing w:after="0"/>
        <w:jc w:val="center"/>
        <w:rPr>
          <w:rFonts w:eastAsia="Calibri"/>
          <w:b/>
          <w:color w:val="000000" w:themeColor="text1"/>
          <w:sz w:val="22"/>
          <w:szCs w:val="22"/>
          <w:lang w:eastAsia="en-US"/>
        </w:rPr>
      </w:pPr>
      <w:r w:rsidRPr="002B4FBE">
        <w:rPr>
          <w:rFonts w:eastAsia="Calibri"/>
          <w:b/>
          <w:color w:val="000000" w:themeColor="text1"/>
          <w:sz w:val="22"/>
          <w:szCs w:val="22"/>
          <w:lang w:eastAsia="en-US"/>
        </w:rPr>
        <w:t>ввод в эксплуатацию медицинских изделий, обучение правилам эксплуатации специалистов, эксплуатирующих медицинские изделия</w:t>
      </w:r>
    </w:p>
    <w:p w:rsidR="00205E42" w:rsidRPr="00654A54" w:rsidRDefault="00205E42" w:rsidP="00205E42">
      <w:pPr>
        <w:widowControl w:val="0"/>
        <w:autoSpaceDE w:val="0"/>
        <w:autoSpaceDN w:val="0"/>
        <w:adjustRightInd w:val="0"/>
        <w:spacing w:after="0"/>
        <w:jc w:val="center"/>
        <w:rPr>
          <w:color w:val="000000" w:themeColor="text1"/>
          <w:sz w:val="22"/>
          <w:szCs w:val="22"/>
        </w:rPr>
      </w:pPr>
      <w:r w:rsidRPr="00654A54">
        <w:rPr>
          <w:color w:val="000000" w:themeColor="text1"/>
          <w:sz w:val="22"/>
          <w:szCs w:val="22"/>
        </w:rPr>
        <w:t>(Идентификационный код закупки:</w:t>
      </w:r>
      <w:r w:rsidR="0077780E">
        <w:rPr>
          <w:color w:val="000000" w:themeColor="text1"/>
          <w:sz w:val="22"/>
          <w:szCs w:val="22"/>
        </w:rPr>
        <w:t xml:space="preserve"> </w:t>
      </w:r>
      <w:r w:rsidR="0077780E" w:rsidRPr="0077780E">
        <w:rPr>
          <w:color w:val="000000" w:themeColor="text1"/>
          <w:sz w:val="22"/>
          <w:szCs w:val="22"/>
        </w:rPr>
        <w:t>261191000451319100100100010000000000</w:t>
      </w:r>
      <w:r w:rsidRPr="00654A54">
        <w:rPr>
          <w:color w:val="000000" w:themeColor="text1"/>
          <w:sz w:val="22"/>
          <w:szCs w:val="22"/>
        </w:rPr>
        <w:t>)</w:t>
      </w:r>
    </w:p>
    <w:p w:rsidR="00BC5EA0" w:rsidRPr="00654A54" w:rsidRDefault="00BC5EA0" w:rsidP="00205E42">
      <w:pPr>
        <w:widowControl w:val="0"/>
        <w:autoSpaceDE w:val="0"/>
        <w:autoSpaceDN w:val="0"/>
        <w:adjustRightInd w:val="0"/>
        <w:spacing w:after="0"/>
        <w:jc w:val="center"/>
        <w:rPr>
          <w:color w:val="000000" w:themeColor="text1"/>
          <w:sz w:val="22"/>
          <w:szCs w:val="22"/>
        </w:rPr>
      </w:pPr>
    </w:p>
    <w:p w:rsidR="00205E42" w:rsidRPr="00654A54" w:rsidRDefault="00205E42" w:rsidP="00205E42">
      <w:pPr>
        <w:spacing w:after="0"/>
        <w:ind w:left="-284" w:firstLine="284"/>
        <w:jc w:val="center"/>
        <w:rPr>
          <w:color w:val="000000" w:themeColor="text1"/>
        </w:rPr>
      </w:pPr>
      <w:r w:rsidRPr="00654A54">
        <w:rPr>
          <w:color w:val="000000" w:themeColor="text1"/>
        </w:rPr>
        <w:t>г. Сорск                                                                                            «___»____________</w:t>
      </w:r>
      <w:r w:rsidR="00BC5EA0" w:rsidRPr="00654A54">
        <w:rPr>
          <w:color w:val="000000" w:themeColor="text1"/>
        </w:rPr>
        <w:t>202</w:t>
      </w:r>
      <w:r w:rsidR="0077780E">
        <w:rPr>
          <w:color w:val="000000" w:themeColor="text1"/>
        </w:rPr>
        <w:t>6</w:t>
      </w:r>
      <w:r w:rsidRPr="00654A54">
        <w:rPr>
          <w:color w:val="000000" w:themeColor="text1"/>
        </w:rPr>
        <w:t xml:space="preserve"> г.</w:t>
      </w:r>
    </w:p>
    <w:p w:rsidR="00205E42" w:rsidRPr="00654A54" w:rsidRDefault="00205E42" w:rsidP="00205E42">
      <w:pPr>
        <w:spacing w:after="0"/>
        <w:rPr>
          <w:color w:val="000000" w:themeColor="text1"/>
          <w:sz w:val="23"/>
          <w:szCs w:val="23"/>
        </w:rPr>
      </w:pPr>
    </w:p>
    <w:p w:rsidR="0057467C" w:rsidRPr="0057467C" w:rsidRDefault="0057467C" w:rsidP="0057467C">
      <w:pPr>
        <w:spacing w:after="0"/>
        <w:ind w:firstLine="555"/>
        <w:rPr>
          <w:sz w:val="21"/>
          <w:szCs w:val="21"/>
          <w:lang w:eastAsia="en-US"/>
        </w:rPr>
      </w:pPr>
      <w:r w:rsidRPr="0057467C">
        <w:rPr>
          <w:rFonts w:eastAsiaTheme="minorHAnsi"/>
          <w:b/>
          <w:sz w:val="21"/>
          <w:szCs w:val="21"/>
          <w:lang w:eastAsia="en-US"/>
        </w:rPr>
        <w:t>Федеральное бюджетное учреждение Центр реабилитации Фонда пенсионного и  социального страхования Российской Федерации «Туманный»</w:t>
      </w:r>
      <w:r w:rsidRPr="0057467C">
        <w:rPr>
          <w:rFonts w:eastAsiaTheme="minorHAnsi"/>
          <w:sz w:val="21"/>
          <w:szCs w:val="21"/>
          <w:lang w:eastAsia="en-US"/>
        </w:rPr>
        <w:t xml:space="preserve">, именуемое в дальнейшем «Заказчик», в лице </w:t>
      </w:r>
      <w:r w:rsidR="002B4FBE">
        <w:rPr>
          <w:rFonts w:eastAsiaTheme="minorHAnsi"/>
          <w:sz w:val="21"/>
          <w:szCs w:val="21"/>
          <w:lang w:eastAsia="en-US"/>
        </w:rPr>
        <w:t>директора Тарасовой Натальи Михайловны</w:t>
      </w:r>
      <w:r w:rsidRPr="0057467C">
        <w:rPr>
          <w:rFonts w:eastAsiaTheme="minorHAnsi"/>
          <w:sz w:val="21"/>
          <w:szCs w:val="21"/>
          <w:lang w:eastAsia="en-US"/>
        </w:rPr>
        <w:t>, действующего  на основании</w:t>
      </w:r>
      <w:r w:rsidR="002B4FBE">
        <w:rPr>
          <w:rFonts w:eastAsiaTheme="minorHAnsi"/>
          <w:sz w:val="21"/>
          <w:szCs w:val="21"/>
          <w:lang w:eastAsia="en-US"/>
        </w:rPr>
        <w:t xml:space="preserve"> Устава и приказа СФР от 17.08.2026 № 517-лс</w:t>
      </w:r>
      <w:r w:rsidRPr="0057467C">
        <w:rPr>
          <w:sz w:val="21"/>
          <w:szCs w:val="21"/>
          <w:lang w:eastAsia="en-US"/>
        </w:rPr>
        <w:t xml:space="preserve">, с одной стороны, </w:t>
      </w:r>
    </w:p>
    <w:p w:rsidR="00FB3692" w:rsidRPr="00C003E2" w:rsidRDefault="0057467C" w:rsidP="0057467C">
      <w:pPr>
        <w:widowControl w:val="0"/>
        <w:autoSpaceDE w:val="0"/>
        <w:autoSpaceDN w:val="0"/>
        <w:adjustRightInd w:val="0"/>
        <w:spacing w:after="0"/>
        <w:ind w:firstLine="720"/>
        <w:rPr>
          <w:color w:val="000000" w:themeColor="text1"/>
          <w:sz w:val="21"/>
          <w:szCs w:val="21"/>
        </w:rPr>
      </w:pPr>
      <w:r w:rsidRPr="0057467C">
        <w:rPr>
          <w:rFonts w:eastAsiaTheme="minorHAnsi"/>
          <w:sz w:val="21"/>
          <w:szCs w:val="21"/>
          <w:lang w:eastAsia="en-US"/>
        </w:rPr>
        <w:t xml:space="preserve">и </w:t>
      </w:r>
      <w:r w:rsidR="002B4FBE">
        <w:rPr>
          <w:b/>
          <w:bCs/>
          <w:sz w:val="21"/>
          <w:szCs w:val="21"/>
          <w:lang w:eastAsia="en-US"/>
        </w:rPr>
        <w:t>__________</w:t>
      </w:r>
      <w:r w:rsidRPr="0057467C">
        <w:rPr>
          <w:rFonts w:eastAsiaTheme="minorHAnsi"/>
          <w:b/>
          <w:bCs/>
          <w:sz w:val="21"/>
          <w:szCs w:val="21"/>
          <w:lang w:eastAsia="en-US"/>
        </w:rPr>
        <w:t xml:space="preserve">, </w:t>
      </w:r>
      <w:r w:rsidRPr="0057467C">
        <w:rPr>
          <w:rFonts w:eastAsiaTheme="minorHAnsi"/>
          <w:sz w:val="21"/>
          <w:szCs w:val="21"/>
          <w:lang w:eastAsia="en-US"/>
        </w:rPr>
        <w:t xml:space="preserve">именуемое в дальнейшем «Поставщик»,  в лице </w:t>
      </w:r>
      <w:r w:rsidR="002B4FBE">
        <w:rPr>
          <w:rFonts w:eastAsiaTheme="minorHAnsi"/>
          <w:sz w:val="21"/>
          <w:szCs w:val="21"/>
          <w:lang w:eastAsia="en-US"/>
        </w:rPr>
        <w:t>________________</w:t>
      </w:r>
      <w:r w:rsidRPr="0057467C">
        <w:rPr>
          <w:rFonts w:eastAsiaTheme="minorHAnsi"/>
          <w:sz w:val="21"/>
          <w:szCs w:val="21"/>
          <w:lang w:eastAsia="en-US"/>
        </w:rPr>
        <w:t xml:space="preserve">, действующего на основании </w:t>
      </w:r>
      <w:r w:rsidR="002B4FBE">
        <w:rPr>
          <w:rFonts w:eastAsiaTheme="minorHAnsi"/>
          <w:sz w:val="21"/>
          <w:szCs w:val="21"/>
          <w:lang w:eastAsia="en-US"/>
        </w:rPr>
        <w:t xml:space="preserve">_________________, </w:t>
      </w:r>
      <w:r w:rsidRPr="0057467C">
        <w:rPr>
          <w:rFonts w:eastAsiaTheme="minorHAnsi"/>
          <w:sz w:val="21"/>
          <w:szCs w:val="21"/>
          <w:lang w:eastAsia="en-US"/>
        </w:rPr>
        <w:t xml:space="preserve">с другой </w:t>
      </w:r>
      <w:r w:rsidRPr="00C003E2">
        <w:rPr>
          <w:rFonts w:eastAsiaTheme="minorHAnsi"/>
          <w:sz w:val="21"/>
          <w:szCs w:val="21"/>
          <w:lang w:eastAsia="en-US"/>
        </w:rPr>
        <w:t>стороны, здесь и далее именуемые "Стороны"</w:t>
      </w:r>
      <w:r w:rsidR="00FB3692" w:rsidRPr="00C003E2">
        <w:rPr>
          <w:color w:val="000000" w:themeColor="text1"/>
          <w:sz w:val="21"/>
          <w:szCs w:val="21"/>
        </w:rPr>
        <w:t xml:space="preserve">, </w:t>
      </w:r>
      <w:r w:rsidR="00FB3692" w:rsidRPr="00C003E2">
        <w:rPr>
          <w:rFonts w:eastAsia="Arial"/>
          <w:bCs/>
          <w:color w:val="000000" w:themeColor="text1"/>
          <w:sz w:val="21"/>
          <w:szCs w:val="21"/>
        </w:rPr>
        <w:t xml:space="preserve"> вместе именуемые Стороны, </w:t>
      </w:r>
      <w:r w:rsidR="00FB3692" w:rsidRPr="00C003E2">
        <w:rPr>
          <w:rFonts w:eastAsia="Calibri"/>
          <w:color w:val="000000" w:themeColor="text1"/>
          <w:sz w:val="21"/>
          <w:szCs w:val="21"/>
          <w:lang w:eastAsia="en-US"/>
        </w:rPr>
        <w:t xml:space="preserve">в соответствии со ст.83.2 Федерального </w:t>
      </w:r>
      <w:hyperlink r:id="rId7" w:history="1">
        <w:r w:rsidR="00FB3692" w:rsidRPr="00C003E2">
          <w:rPr>
            <w:rFonts w:eastAsia="Calibri"/>
            <w:color w:val="000000" w:themeColor="text1"/>
            <w:sz w:val="21"/>
            <w:szCs w:val="21"/>
            <w:lang w:eastAsia="en-US"/>
          </w:rPr>
          <w:t>закона</w:t>
        </w:r>
      </w:hyperlink>
      <w:r w:rsidR="00FB3692" w:rsidRPr="00C003E2">
        <w:rPr>
          <w:rFonts w:eastAsia="Calibri"/>
          <w:color w:val="000000" w:themeColor="text1"/>
          <w:sz w:val="21"/>
          <w:szCs w:val="21"/>
          <w:lang w:eastAsia="en-US"/>
        </w:rPr>
        <w:t xml:space="preserve"> от 5 апреля </w:t>
      </w:r>
      <w:smartTag w:uri="urn:schemas-microsoft-com:office:smarttags" w:element="metricconverter">
        <w:smartTagPr>
          <w:attr w:name="ProductID" w:val="2013 г"/>
        </w:smartTagPr>
        <w:r w:rsidR="00FB3692" w:rsidRPr="00C003E2">
          <w:rPr>
            <w:rFonts w:eastAsia="Calibri"/>
            <w:color w:val="000000" w:themeColor="text1"/>
            <w:sz w:val="21"/>
            <w:szCs w:val="21"/>
            <w:lang w:eastAsia="en-US"/>
          </w:rPr>
          <w:t>2013 г</w:t>
        </w:r>
      </w:smartTag>
      <w:r w:rsidR="00FB3692" w:rsidRPr="00C003E2">
        <w:rPr>
          <w:rFonts w:eastAsia="Calibri"/>
          <w:color w:val="000000" w:themeColor="text1"/>
          <w:sz w:val="21"/>
          <w:szCs w:val="21"/>
          <w:lang w:eastAsia="en-US"/>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FB3692" w:rsidRPr="00C003E2">
        <w:rPr>
          <w:color w:val="000000" w:themeColor="text1"/>
          <w:sz w:val="21"/>
          <w:szCs w:val="21"/>
        </w:rPr>
        <w:t>по результатам</w:t>
      </w:r>
      <w:r w:rsidR="00A51521" w:rsidRPr="00C003E2">
        <w:rPr>
          <w:color w:val="000000" w:themeColor="text1"/>
          <w:sz w:val="21"/>
          <w:szCs w:val="21"/>
        </w:rPr>
        <w:t xml:space="preserve"> осуществления закупки у единственного поставщика (исполнителя, подрядчика)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2B4FBE" w:rsidRPr="00C003E2">
        <w:rPr>
          <w:color w:val="000000" w:themeColor="text1"/>
          <w:sz w:val="21"/>
          <w:szCs w:val="21"/>
        </w:rPr>
        <w:t xml:space="preserve"> и на основании итогового протокола закупочной сессии от «___» ________ 2026 г. (закупка https://agregatoreat.ru №___________))</w:t>
      </w:r>
      <w:r w:rsidR="00FB3692" w:rsidRPr="00C003E2">
        <w:rPr>
          <w:color w:val="000000" w:themeColor="text1"/>
          <w:sz w:val="21"/>
          <w:szCs w:val="21"/>
        </w:rPr>
        <w:t>, заключили настоящий Государственный контракт (далее – Контракт) о  нижеследующем:</w:t>
      </w:r>
    </w:p>
    <w:p w:rsidR="00FB3692" w:rsidRPr="00C003E2" w:rsidRDefault="00FB3692" w:rsidP="00205E42">
      <w:pPr>
        <w:spacing w:after="0"/>
        <w:ind w:firstLine="555"/>
        <w:jc w:val="center"/>
        <w:rPr>
          <w:b/>
          <w:color w:val="000000" w:themeColor="text1"/>
          <w:sz w:val="21"/>
          <w:szCs w:val="21"/>
        </w:rPr>
      </w:pPr>
    </w:p>
    <w:p w:rsidR="003F0925" w:rsidRPr="003F0925" w:rsidRDefault="003F0925" w:rsidP="003F0925">
      <w:pPr>
        <w:suppressAutoHyphens/>
        <w:spacing w:after="0"/>
        <w:jc w:val="center"/>
        <w:rPr>
          <w:b/>
          <w:color w:val="000000" w:themeColor="text1"/>
          <w:sz w:val="21"/>
          <w:szCs w:val="21"/>
          <w:lang w:eastAsia="ar-SA"/>
        </w:rPr>
      </w:pPr>
      <w:r w:rsidRPr="003F0925">
        <w:rPr>
          <w:b/>
          <w:color w:val="000000" w:themeColor="text1"/>
          <w:sz w:val="21"/>
          <w:szCs w:val="21"/>
          <w:lang w:eastAsia="ar-SA"/>
        </w:rPr>
        <w:t>1.   Предмет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1.1. В соответствии с Контрактом Поставщик обязуется в порядке и сроки, предусмотренные Контрактом, осуществить поставку медицинских изделий (Стол/кушетка массажный, с питанием от сети) (код ОКПД2/КТРУ– 32.50.50.190-00002681) (далее - Оборудование) в соответствии со Спецификацией (приложение N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1.2. Номенклатура Оборудования и его количество определяются Спецификацией (приложение N 1 к Контракту), технические показатели - Техническими требованиями (приложение N 2 к Контракту).</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1.3. Поставка Оборудования осуществляется Поставщиком с разгрузкой с транспортного средства по адресу: Республика Хакасия, г. Сорск, Центр реабилитации «Туманный». Оказание Услуг осуществляется Поставщиком в Месте доставки.</w:t>
      </w:r>
    </w:p>
    <w:p w:rsidR="003F0925" w:rsidRPr="003F0925" w:rsidRDefault="003F0925" w:rsidP="003F0925">
      <w:pPr>
        <w:suppressAutoHyphens/>
        <w:spacing w:after="0"/>
        <w:jc w:val="center"/>
        <w:rPr>
          <w:b/>
          <w:color w:val="000000" w:themeColor="text1"/>
          <w:sz w:val="21"/>
          <w:szCs w:val="21"/>
          <w:lang w:eastAsia="ar-SA"/>
        </w:rPr>
      </w:pPr>
    </w:p>
    <w:p w:rsidR="003F0925" w:rsidRPr="003F0925" w:rsidRDefault="003F0925" w:rsidP="003F0925">
      <w:pPr>
        <w:suppressAutoHyphens/>
        <w:spacing w:after="0"/>
        <w:jc w:val="center"/>
        <w:rPr>
          <w:b/>
          <w:color w:val="000000" w:themeColor="text1"/>
          <w:sz w:val="21"/>
          <w:szCs w:val="21"/>
          <w:lang w:eastAsia="ar-SA"/>
        </w:rPr>
      </w:pPr>
      <w:r w:rsidRPr="003F0925">
        <w:rPr>
          <w:b/>
          <w:color w:val="000000" w:themeColor="text1"/>
          <w:sz w:val="21"/>
          <w:szCs w:val="21"/>
          <w:lang w:eastAsia="ar-SA"/>
        </w:rPr>
        <w:t>2. Цена Контракта и порядок расчетов</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2.1. Цена Контракта и валюта платежа устанавливаются в российских рублях.</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2.2. Цена Контракта составляет _____ руб. (_____)_____ коп., включая НДС _____ руб. (_____)_____ коп.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(в том числе транспортные расходы по доставке Заказчику),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w:t>
      </w:r>
      <w:r w:rsidRPr="003F0925">
        <w:rPr>
          <w:color w:val="000000" w:themeColor="text1"/>
          <w:sz w:val="21"/>
          <w:szCs w:val="21"/>
          <w:lang w:eastAsia="ar-SA"/>
        </w:rPr>
        <w:lastRenderedPageBreak/>
        <w:t>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F0925" w:rsidRPr="003F0925" w:rsidRDefault="003F0925" w:rsidP="003F0925">
      <w:pPr>
        <w:suppressAutoHyphens/>
        <w:spacing w:after="0"/>
        <w:rPr>
          <w:color w:val="000000" w:themeColor="text1"/>
          <w:sz w:val="21"/>
          <w:szCs w:val="21"/>
          <w:lang w:eastAsia="ar-SA"/>
        </w:rPr>
      </w:pPr>
    </w:p>
    <w:p w:rsidR="003F0925" w:rsidRPr="003F0925" w:rsidRDefault="003F0925" w:rsidP="003F0925">
      <w:pPr>
        <w:suppressAutoHyphens/>
        <w:spacing w:after="0"/>
        <w:jc w:val="center"/>
        <w:rPr>
          <w:b/>
          <w:color w:val="000000" w:themeColor="text1"/>
          <w:sz w:val="21"/>
          <w:szCs w:val="21"/>
          <w:lang w:eastAsia="ar-SA"/>
        </w:rPr>
      </w:pPr>
      <w:r w:rsidRPr="003F0925">
        <w:rPr>
          <w:b/>
          <w:color w:val="000000" w:themeColor="text1"/>
          <w:sz w:val="21"/>
          <w:szCs w:val="21"/>
          <w:lang w:eastAsia="ar-SA"/>
        </w:rPr>
        <w:t>3. Взаимодействие Сторон</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 xml:space="preserve">3.1. Поставщик обязан: </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3.1.1. поставить Оборудование в строгом соответствии с условиями Контракта в полном объеме, надлежащего качества и в установленные сроки;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3.1.2. оказать Услуги в строгом соответствии с условиями Контракта в полном объеме, надлежащего качества и в установленные сроки;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3.1.8. незамедлительно информировать Заказчика обо всех обстоятельствах, препятствующих исполнению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3.1.9. своими силами и за свой счет устранять допущенные недостатки при поставке Оборудования и оказании Услуг;</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3.1.10. выполнять свои обязательства, предусмотренные положениями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3.1.11. обеспечивать гарантии на Оборудование в соответствии с разделом 8 Контракта.</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3.2. Поставщик вправе:</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3.2.2. требовать от Заказчика предоставления имеющейся у него информации, необходимой для исполнения обязательств по Контракту;</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3.3. Заказчик обязан:</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F0925" w:rsidRP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3F0925" w:rsidRDefault="003F0925" w:rsidP="003F0925">
      <w:pPr>
        <w:suppressAutoHyphens/>
        <w:spacing w:after="0"/>
        <w:rPr>
          <w:color w:val="000000" w:themeColor="text1"/>
          <w:sz w:val="21"/>
          <w:szCs w:val="21"/>
          <w:lang w:eastAsia="ar-SA"/>
        </w:rPr>
      </w:pPr>
      <w:r w:rsidRPr="003F0925">
        <w:rPr>
          <w:color w:val="000000" w:themeColor="text1"/>
          <w:sz w:val="21"/>
          <w:szCs w:val="21"/>
          <w:lang w:eastAsia="ar-SA"/>
        </w:rPr>
        <w:t>3.3.3. своевременно принять и оплатить поставленное Оборудование и надлежащим образом оказанные Услуги;</w:t>
      </w:r>
    </w:p>
    <w:p w:rsidR="002B4FBE" w:rsidRPr="002B4FBE" w:rsidRDefault="002B4FBE" w:rsidP="003F0925">
      <w:pPr>
        <w:suppressAutoHyphens/>
        <w:spacing w:after="0"/>
        <w:rPr>
          <w:color w:val="000000" w:themeColor="text1"/>
          <w:sz w:val="21"/>
          <w:szCs w:val="21"/>
          <w:lang w:eastAsia="ar-SA"/>
        </w:rPr>
      </w:pPr>
      <w:r w:rsidRPr="002B4FBE">
        <w:rPr>
          <w:color w:val="000000" w:themeColor="text1"/>
          <w:sz w:val="21"/>
          <w:szCs w:val="21"/>
          <w:lang w:eastAsia="ar-SA"/>
        </w:rPr>
        <w:lastRenderedPageBreak/>
        <w:t>3.3.4. выполнять свои обязательства, предусмотренные иными положениями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 Заказчик вправе: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3.4.1. требовать от Поставщика надлежащего исполнения обязательств, предусмотренных Контрактом;</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3.4.2. запрашивать у Поставщика информацию об исполнении им обязательств по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3.4.3. проверять в любое время ход исполнения Поставщиком обязательств по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3.4.5. требовать от Поставщика устранения недостатков, допущенных при исполнении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B4FBE" w:rsidRPr="002B4FBE" w:rsidRDefault="002B4FBE" w:rsidP="002B4FBE">
      <w:pPr>
        <w:suppressAutoHyphens/>
        <w:spacing w:after="0"/>
        <w:rPr>
          <w:color w:val="000000" w:themeColor="text1"/>
          <w:sz w:val="22"/>
          <w:szCs w:val="22"/>
          <w:lang w:eastAsia="ar-SA"/>
        </w:rPr>
      </w:pP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 xml:space="preserve">4. Упаковка и маркировка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4.2. Вся упаковка должна соответствовать требованиям законодательства Российской Федерации, иметь следующую маркировку: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Наименование Оборудования: ____________________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Государственный контракт N __________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Заказчик (название): 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Поставщик (название компании): 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Получатель: 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Пункт назначения: 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Грузоотправитель: ____________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Ящик/контейнер N ____, всего ящиков/контейнеров 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Размеры (высота, длина, ширина) __________</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Вес брутто _____ кг</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Вес нетто _____ кг</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395" w:history="1">
        <w:r w:rsidRPr="002B4FBE">
          <w:rPr>
            <w:color w:val="000000" w:themeColor="text1"/>
            <w:sz w:val="21"/>
            <w:szCs w:val="21"/>
            <w:lang w:eastAsia="ar-SA"/>
          </w:rPr>
          <w:t>приложение N 2</w:t>
        </w:r>
      </w:hyperlink>
      <w:r w:rsidRPr="002B4FBE">
        <w:rPr>
          <w:color w:val="000000" w:themeColor="text1"/>
          <w:sz w:val="21"/>
          <w:szCs w:val="21"/>
          <w:lang w:eastAsia="ar-SA"/>
        </w:rPr>
        <w:t xml:space="preserve"> к Контракту).</w:t>
      </w:r>
    </w:p>
    <w:p w:rsidR="002B4FBE" w:rsidRPr="002B4FBE" w:rsidRDefault="002B4FBE" w:rsidP="002B4FBE">
      <w:pPr>
        <w:suppressAutoHyphens/>
        <w:spacing w:after="0"/>
        <w:rPr>
          <w:color w:val="000000" w:themeColor="text1"/>
          <w:sz w:val="22"/>
          <w:szCs w:val="22"/>
          <w:lang w:eastAsia="ar-SA"/>
        </w:rPr>
      </w:pPr>
    </w:p>
    <w:p w:rsidR="002B4FBE" w:rsidRPr="002B4FBE" w:rsidRDefault="002B4FBE" w:rsidP="002B4FBE">
      <w:pPr>
        <w:widowControl w:val="0"/>
        <w:autoSpaceDE w:val="0"/>
        <w:autoSpaceDN w:val="0"/>
        <w:spacing w:after="0"/>
        <w:jc w:val="center"/>
        <w:outlineLvl w:val="1"/>
        <w:rPr>
          <w:color w:val="000000" w:themeColor="text1"/>
          <w:sz w:val="22"/>
          <w:szCs w:val="22"/>
        </w:rPr>
      </w:pPr>
      <w:r w:rsidRPr="002B4FBE">
        <w:rPr>
          <w:b/>
          <w:color w:val="000000" w:themeColor="text1"/>
          <w:sz w:val="22"/>
          <w:szCs w:val="22"/>
        </w:rPr>
        <w:t>5. Порядок поставки Оборудования и документация</w:t>
      </w:r>
    </w:p>
    <w:p w:rsidR="002B4FBE" w:rsidRPr="002B4FBE" w:rsidRDefault="002B4FBE" w:rsidP="002B4FBE">
      <w:pPr>
        <w:autoSpaceDE w:val="0"/>
        <w:autoSpaceDN w:val="0"/>
        <w:adjustRightInd w:val="0"/>
        <w:spacing w:after="0"/>
        <w:rPr>
          <w:color w:val="000000" w:themeColor="text1"/>
          <w:sz w:val="21"/>
          <w:szCs w:val="21"/>
          <w:lang w:eastAsia="ar-SA"/>
        </w:rPr>
      </w:pPr>
      <w:r w:rsidRPr="002B4FBE">
        <w:rPr>
          <w:color w:val="000000" w:themeColor="text1"/>
          <w:sz w:val="21"/>
          <w:szCs w:val="21"/>
        </w:rPr>
        <w:t xml:space="preserve">5.1. Поставка Оборудования осуществляется Поставщиком в Место доставки на условиях, предусмотренных </w:t>
      </w:r>
      <w:hyperlink w:anchor="P49" w:history="1">
        <w:r w:rsidRPr="002B4FBE">
          <w:rPr>
            <w:color w:val="000000" w:themeColor="text1"/>
            <w:sz w:val="21"/>
            <w:szCs w:val="21"/>
          </w:rPr>
          <w:t>пунктом 1.3</w:t>
        </w:r>
      </w:hyperlink>
      <w:r w:rsidRPr="002B4FBE">
        <w:rPr>
          <w:color w:val="000000" w:themeColor="text1"/>
          <w:sz w:val="21"/>
          <w:szCs w:val="21"/>
        </w:rPr>
        <w:t xml:space="preserve"> Контракта в срок, не превышающий  </w:t>
      </w:r>
      <w:r>
        <w:rPr>
          <w:color w:val="000000" w:themeColor="text1"/>
          <w:sz w:val="21"/>
          <w:szCs w:val="21"/>
        </w:rPr>
        <w:t>4</w:t>
      </w:r>
      <w:r w:rsidRPr="002B4FBE">
        <w:rPr>
          <w:sz w:val="21"/>
          <w:szCs w:val="21"/>
          <w:lang w:eastAsia="ar-SA"/>
        </w:rPr>
        <w:t>0  календарных дней  с момента подписания Контракта</w:t>
      </w:r>
      <w:r w:rsidRPr="002B4FBE">
        <w:rPr>
          <w:color w:val="000000" w:themeColor="text1"/>
          <w:sz w:val="21"/>
          <w:szCs w:val="21"/>
        </w:rPr>
        <w:t>.</w:t>
      </w:r>
      <w:r w:rsidR="00B8387D">
        <w:rPr>
          <w:color w:val="000000" w:themeColor="text1"/>
          <w:sz w:val="21"/>
          <w:szCs w:val="21"/>
        </w:rPr>
        <w:t xml:space="preserve"> </w:t>
      </w:r>
      <w:r w:rsidR="00B8387D" w:rsidRPr="00B8387D">
        <w:rPr>
          <w:color w:val="000000" w:themeColor="text1"/>
          <w:sz w:val="21"/>
          <w:szCs w:val="21"/>
        </w:rPr>
        <w:t>Время доставки: с 08 часов до 16 часов (обед с 13:00 часов до 13:45 мин) местного времени</w:t>
      </w:r>
      <w:r w:rsidR="00B8387D">
        <w:rPr>
          <w:color w:val="000000" w:themeColor="text1"/>
          <w:sz w:val="21"/>
          <w:szCs w:val="21"/>
        </w:rPr>
        <w:t>.</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5.2. Фактической датой поставки считается дата, указанная в Акте приема-передачи Оборудования (</w:t>
      </w:r>
      <w:hyperlink w:anchor="P502" w:history="1">
        <w:r w:rsidRPr="002B4FBE">
          <w:rPr>
            <w:color w:val="000000" w:themeColor="text1"/>
            <w:sz w:val="21"/>
            <w:szCs w:val="21"/>
            <w:lang w:eastAsia="ar-SA"/>
          </w:rPr>
          <w:t>приложение N</w:t>
        </w:r>
      </w:hyperlink>
      <w:r w:rsidRPr="002B4FBE">
        <w:rPr>
          <w:color w:val="000000" w:themeColor="text1"/>
          <w:sz w:val="21"/>
          <w:szCs w:val="21"/>
          <w:lang w:eastAsia="ar-SA"/>
        </w:rPr>
        <w:t xml:space="preserve"> 3 к Контракту).</w:t>
      </w:r>
    </w:p>
    <w:p w:rsidR="002B4FBE" w:rsidRPr="002B4FBE" w:rsidRDefault="002B4FBE" w:rsidP="002B4FBE">
      <w:pPr>
        <w:suppressAutoHyphens/>
        <w:spacing w:after="0"/>
        <w:rPr>
          <w:color w:val="000000" w:themeColor="text1"/>
          <w:sz w:val="21"/>
          <w:szCs w:val="21"/>
          <w:lang w:eastAsia="ar-SA"/>
        </w:rPr>
      </w:pPr>
      <w:bookmarkStart w:id="0" w:name="P120"/>
      <w:bookmarkEnd w:id="0"/>
      <w:r w:rsidRPr="002B4FBE">
        <w:rPr>
          <w:color w:val="000000" w:themeColor="text1"/>
          <w:sz w:val="21"/>
          <w:szCs w:val="21"/>
          <w:lang w:eastAsia="ar-SA"/>
        </w:rPr>
        <w:t>5.3. При поставке Оборудования Поставщик представляет следующую документацию:</w:t>
      </w:r>
    </w:p>
    <w:p w:rsidR="002B4FBE" w:rsidRPr="002B4FBE" w:rsidRDefault="002B4FBE" w:rsidP="002B4FBE">
      <w:pPr>
        <w:suppressAutoHyphens/>
        <w:spacing w:after="0"/>
        <w:rPr>
          <w:sz w:val="21"/>
          <w:szCs w:val="21"/>
          <w:lang w:eastAsia="ar-SA"/>
        </w:rPr>
      </w:pPr>
      <w:r w:rsidRPr="002B4FBE">
        <w:rPr>
          <w:sz w:val="21"/>
          <w:szCs w:val="21"/>
          <w:lang w:eastAsia="ar-SA"/>
        </w:rPr>
        <w:t xml:space="preserve">а) копия регистрационного удостоверения на Оборудование, выданного </w:t>
      </w:r>
      <w:r>
        <w:rPr>
          <w:sz w:val="21"/>
          <w:szCs w:val="21"/>
          <w:lang w:eastAsia="ar-SA"/>
        </w:rPr>
        <w:t>____</w:t>
      </w:r>
      <w:r w:rsidRPr="002B4FBE">
        <w:rPr>
          <w:sz w:val="21"/>
          <w:szCs w:val="21"/>
          <w:lang w:eastAsia="ar-SA"/>
        </w:rPr>
        <w:t xml:space="preserve"> (</w:t>
      </w:r>
      <w:r>
        <w:rPr>
          <w:sz w:val="21"/>
          <w:szCs w:val="21"/>
          <w:lang w:eastAsia="ar-SA"/>
        </w:rPr>
        <w:t>____</w:t>
      </w:r>
      <w:r w:rsidRPr="002B4FBE">
        <w:rPr>
          <w:sz w:val="21"/>
          <w:szCs w:val="21"/>
          <w:lang w:eastAsia="ar-SA"/>
        </w:rPr>
        <w:t xml:space="preserve"> № </w:t>
      </w:r>
      <w:r>
        <w:rPr>
          <w:sz w:val="21"/>
          <w:szCs w:val="21"/>
          <w:lang w:eastAsia="ar-SA"/>
        </w:rPr>
        <w:t>____</w:t>
      </w:r>
      <w:r w:rsidRPr="002B4FBE">
        <w:rPr>
          <w:sz w:val="21"/>
          <w:szCs w:val="21"/>
          <w:lang w:eastAsia="ar-SA"/>
        </w:rPr>
        <w:t>);</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б) техническую и (или) эксплуатационную документацию производителя (изготовителя) Оборудования на русском языке;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в) Акт приема-передачи Оборудования (</w:t>
      </w:r>
      <w:hyperlink w:anchor="P502" w:history="1">
        <w:r w:rsidRPr="002B4FBE">
          <w:rPr>
            <w:color w:val="000000" w:themeColor="text1"/>
            <w:sz w:val="21"/>
            <w:szCs w:val="21"/>
            <w:lang w:eastAsia="ar-SA"/>
          </w:rPr>
          <w:t>приложение N 3</w:t>
        </w:r>
      </w:hyperlink>
      <w:r w:rsidRPr="002B4FBE">
        <w:rPr>
          <w:color w:val="000000" w:themeColor="text1"/>
          <w:sz w:val="21"/>
          <w:szCs w:val="21"/>
          <w:lang w:eastAsia="ar-SA"/>
        </w:rPr>
        <w:t xml:space="preserve"> к Контракту) в двух экземплярах (один экземпляр для Заказчика и один экземпляр для Поставщика);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г) гарантию производителя на Оборудование, срок действия которой составляет </w:t>
      </w:r>
      <w:r>
        <w:rPr>
          <w:color w:val="000000" w:themeColor="text1"/>
          <w:sz w:val="21"/>
          <w:szCs w:val="21"/>
          <w:lang w:eastAsia="ar-SA"/>
        </w:rPr>
        <w:t>___</w:t>
      </w:r>
      <w:r w:rsidRPr="002B4FBE">
        <w:rPr>
          <w:color w:val="000000" w:themeColor="text1"/>
          <w:sz w:val="21"/>
          <w:szCs w:val="21"/>
          <w:lang w:eastAsia="ar-SA"/>
        </w:rPr>
        <w:t xml:space="preserve"> месяц</w:t>
      </w:r>
      <w:r>
        <w:rPr>
          <w:color w:val="000000" w:themeColor="text1"/>
          <w:sz w:val="21"/>
          <w:szCs w:val="21"/>
          <w:lang w:eastAsia="ar-SA"/>
        </w:rPr>
        <w:t>__</w:t>
      </w:r>
      <w:r w:rsidRPr="002B4FBE">
        <w:rPr>
          <w:color w:val="000000" w:themeColor="text1"/>
          <w:sz w:val="21"/>
          <w:szCs w:val="21"/>
          <w:lang w:eastAsia="ar-SA"/>
        </w:rPr>
        <w:t>, оформленную в виде отдельного документа;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е) копию документа, подтверждающего соответствие Оборудования, выданного уполномоченными органами (организациями);</w:t>
      </w:r>
    </w:p>
    <w:p w:rsidR="002B4FBE" w:rsidRPr="002B4FBE" w:rsidRDefault="002B4FBE" w:rsidP="002B4FBE">
      <w:pPr>
        <w:suppressAutoHyphens/>
        <w:spacing w:after="0"/>
        <w:rPr>
          <w:color w:val="000000" w:themeColor="text1"/>
          <w:sz w:val="21"/>
          <w:szCs w:val="21"/>
          <w:shd w:val="clear" w:color="auto" w:fill="FFFFFF"/>
          <w:lang w:eastAsia="ar-SA"/>
        </w:rPr>
      </w:pPr>
      <w:r w:rsidRPr="002B4FBE">
        <w:rPr>
          <w:color w:val="000000" w:themeColor="text1"/>
          <w:sz w:val="21"/>
          <w:szCs w:val="21"/>
          <w:shd w:val="clear" w:color="auto" w:fill="FFFFFF"/>
          <w:lang w:eastAsia="ar-SA"/>
        </w:rPr>
        <w:t>ж.)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2B4FBE" w:rsidRPr="002B4FBE" w:rsidRDefault="002B4FBE" w:rsidP="002B4FBE">
      <w:pPr>
        <w:spacing w:after="0"/>
        <w:rPr>
          <w:color w:val="000000" w:themeColor="text1"/>
          <w:sz w:val="22"/>
          <w:szCs w:val="22"/>
        </w:rPr>
      </w:pP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 xml:space="preserve">6. Порядок приемки Оборудования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lastRenderedPageBreak/>
        <w:t>6.1. Приемка поставленного Оборудования осуществляется в ходе передачи Оборудования Заказчику в Месте доставки и включает в себя следующее: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а) проверку по упаковочным листам номенклатуры поставленного Оборудования на соответствие Спецификации (</w:t>
      </w:r>
      <w:hyperlink w:anchor="P347" w:history="1">
        <w:r w:rsidRPr="002B4FBE">
          <w:rPr>
            <w:color w:val="000000" w:themeColor="text1"/>
            <w:sz w:val="21"/>
            <w:szCs w:val="21"/>
            <w:lang w:eastAsia="ar-SA"/>
          </w:rPr>
          <w:t>приложение N 1</w:t>
        </w:r>
      </w:hyperlink>
      <w:r w:rsidRPr="002B4FBE">
        <w:rPr>
          <w:color w:val="000000" w:themeColor="text1"/>
          <w:sz w:val="21"/>
          <w:szCs w:val="21"/>
          <w:lang w:eastAsia="ar-SA"/>
        </w:rPr>
        <w:t xml:space="preserve"> к Контракту) и Техническим требованиям (</w:t>
      </w:r>
      <w:hyperlink w:anchor="P395" w:history="1">
        <w:r w:rsidRPr="002B4FBE">
          <w:rPr>
            <w:color w:val="000000" w:themeColor="text1"/>
            <w:sz w:val="21"/>
            <w:szCs w:val="21"/>
            <w:lang w:eastAsia="ar-SA"/>
          </w:rPr>
          <w:t>приложение N 2</w:t>
        </w:r>
      </w:hyperlink>
      <w:r w:rsidRPr="002B4FBE">
        <w:rPr>
          <w:color w:val="000000" w:themeColor="text1"/>
          <w:sz w:val="21"/>
          <w:szCs w:val="21"/>
          <w:lang w:eastAsia="ar-SA"/>
        </w:rPr>
        <w:t xml:space="preserve"> к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б) проверку полноты и правильности оформления комплекта сопроводительных документов в соответствии с условиями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в) контроль наличия/отсутствия внешних повреждений оригинальной упаковки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г) проверку наличия необходимых документов (копий документов) на Оборудование: регистрационного удостоверения, документа, подтверждающего соответствие  Оборудования, выданного уполномоченными органами (организациями);</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д) проверку наличия технической и (или) эксплуатационной документации производителя (изготовителя) Оборудования на русском языке;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е) проверку комплектности и целостности поставленного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Приемка Оборудования осуществляется в соответствии с требованиями законодательства Российской Федерации.</w:t>
      </w:r>
    </w:p>
    <w:p w:rsidR="002B4FBE" w:rsidRPr="002B4FBE" w:rsidRDefault="002B4FBE" w:rsidP="002B4FBE">
      <w:pPr>
        <w:suppressAutoHyphens/>
        <w:spacing w:after="0"/>
        <w:rPr>
          <w:color w:val="000000" w:themeColor="text1"/>
          <w:sz w:val="21"/>
          <w:szCs w:val="21"/>
        </w:rPr>
      </w:pPr>
      <w:r w:rsidRPr="002B4FBE">
        <w:rPr>
          <w:color w:val="000000" w:themeColor="text1"/>
          <w:sz w:val="21"/>
          <w:szCs w:val="21"/>
        </w:rPr>
        <w:t>По факту приемки Оборудования Поставщик и Заказчик подписывают Акт приема-передачи Оборудования (приложение N 3 к Контракту).</w:t>
      </w:r>
    </w:p>
    <w:p w:rsidR="002B4FBE" w:rsidRPr="002B4FBE" w:rsidRDefault="002B4FBE" w:rsidP="002B4FBE">
      <w:pPr>
        <w:suppressAutoHyphens/>
        <w:spacing w:after="0"/>
        <w:rPr>
          <w:color w:val="000000" w:themeColor="text1"/>
          <w:sz w:val="21"/>
          <w:szCs w:val="21"/>
        </w:rPr>
      </w:pPr>
      <w:r w:rsidRPr="002B4FBE">
        <w:rPr>
          <w:color w:val="000000" w:themeColor="text1"/>
          <w:sz w:val="21"/>
          <w:szCs w:val="21"/>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B4FBE" w:rsidRPr="002B4FBE" w:rsidRDefault="002B4FBE" w:rsidP="002B4FBE">
      <w:pPr>
        <w:suppressAutoHyphens/>
        <w:spacing w:after="0"/>
        <w:rPr>
          <w:color w:val="000000" w:themeColor="text1"/>
          <w:sz w:val="21"/>
          <w:szCs w:val="21"/>
        </w:rPr>
      </w:pPr>
      <w:r w:rsidRPr="002B4FBE">
        <w:rPr>
          <w:color w:val="000000" w:themeColor="text1"/>
          <w:sz w:val="21"/>
          <w:szCs w:val="21"/>
        </w:rPr>
        <w:t xml:space="preserve">6.3. Заказчик в течение </w:t>
      </w:r>
      <w:r>
        <w:rPr>
          <w:color w:val="000000" w:themeColor="text1"/>
          <w:sz w:val="21"/>
          <w:szCs w:val="21"/>
        </w:rPr>
        <w:t>5</w:t>
      </w:r>
      <w:r w:rsidRPr="002B4FBE">
        <w:rPr>
          <w:color w:val="000000" w:themeColor="text1"/>
          <w:sz w:val="21"/>
          <w:szCs w:val="21"/>
        </w:rPr>
        <w:t xml:space="preserve"> (</w:t>
      </w:r>
      <w:r>
        <w:rPr>
          <w:color w:val="000000" w:themeColor="text1"/>
          <w:sz w:val="21"/>
          <w:szCs w:val="21"/>
        </w:rPr>
        <w:t>пяти</w:t>
      </w:r>
      <w:r w:rsidRPr="002B4FBE">
        <w:rPr>
          <w:color w:val="000000" w:themeColor="text1"/>
          <w:sz w:val="21"/>
          <w:szCs w:val="21"/>
        </w:rPr>
        <w:t>)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N 3 к Контракту) или мотивированный отказ от подписания, в котором указываются недостатки и сроки их устранения.</w:t>
      </w:r>
    </w:p>
    <w:p w:rsidR="002B4FBE" w:rsidRPr="002B4FBE" w:rsidRDefault="002B4FBE" w:rsidP="002B4FBE">
      <w:pPr>
        <w:suppressAutoHyphens/>
        <w:spacing w:after="0"/>
        <w:rPr>
          <w:color w:val="000000" w:themeColor="text1"/>
          <w:sz w:val="21"/>
          <w:szCs w:val="21"/>
        </w:rPr>
      </w:pPr>
      <w:r w:rsidRPr="002B4FBE">
        <w:rPr>
          <w:color w:val="000000" w:themeColor="text1"/>
          <w:sz w:val="21"/>
          <w:szCs w:val="21"/>
        </w:rPr>
        <w:t>6.4. После устранения недостатков, послуживших основанием для неподписания Акта приема-передачи Оборудования (приложение N 3 к Контракту), Поставщик и Заказчик  подписывают Акт приема-передачи Оборудования (приложение N 3 к Контракту) в порядке и сроки, предусмотренные пунктами 6.2 и 6.3 Контракта.</w:t>
      </w:r>
    </w:p>
    <w:p w:rsidR="002B4FBE" w:rsidRDefault="002B4FBE" w:rsidP="002B4FBE">
      <w:pPr>
        <w:suppressAutoHyphens/>
        <w:spacing w:after="0"/>
        <w:rPr>
          <w:color w:val="000000" w:themeColor="text1"/>
          <w:sz w:val="21"/>
          <w:szCs w:val="21"/>
        </w:rPr>
      </w:pPr>
      <w:r w:rsidRPr="002B4FBE">
        <w:rPr>
          <w:color w:val="000000" w:themeColor="text1"/>
          <w:sz w:val="21"/>
          <w:szCs w:val="21"/>
        </w:rPr>
        <w:t>6.5. Со дня подписания Акта приема-передачи Оборудования (приложение N 3 к Контракту) Заказчиком  все риски случайной гибели, утраты или повреждения Оборудования переходят к Заказчику (Получателю).</w:t>
      </w:r>
    </w:p>
    <w:p w:rsidR="009C35CF" w:rsidRPr="002B4FBE" w:rsidRDefault="009C35CF" w:rsidP="002B4FBE">
      <w:pPr>
        <w:suppressAutoHyphens/>
        <w:spacing w:after="0"/>
        <w:rPr>
          <w:color w:val="000000" w:themeColor="text1"/>
          <w:sz w:val="21"/>
          <w:szCs w:val="21"/>
        </w:rPr>
      </w:pPr>
      <w:r w:rsidRPr="009C35CF">
        <w:rPr>
          <w:color w:val="000000" w:themeColor="text1"/>
          <w:sz w:val="21"/>
          <w:szCs w:val="21"/>
        </w:rPr>
        <w:t>6.</w:t>
      </w:r>
      <w:r>
        <w:rPr>
          <w:color w:val="000000" w:themeColor="text1"/>
          <w:sz w:val="21"/>
          <w:szCs w:val="21"/>
        </w:rPr>
        <w:t>6</w:t>
      </w:r>
      <w:r w:rsidRPr="009C35CF">
        <w:rPr>
          <w:color w:val="000000" w:themeColor="text1"/>
          <w:sz w:val="21"/>
          <w:szCs w:val="21"/>
        </w:rPr>
        <w:t>. Поставщик подписывает и передает Заказчику акт приемки товаров, работ, услуг (форма по ОКУД 0510452) в течение 2х рабочих дней с момента получения данного акта от Заказчика.</w:t>
      </w:r>
    </w:p>
    <w:p w:rsidR="002B4FBE" w:rsidRPr="002B4FBE" w:rsidRDefault="002B4FBE" w:rsidP="002B4FBE">
      <w:pPr>
        <w:suppressAutoHyphens/>
        <w:spacing w:after="0"/>
        <w:rPr>
          <w:color w:val="000000" w:themeColor="text1"/>
          <w:sz w:val="22"/>
          <w:szCs w:val="22"/>
          <w:lang w:eastAsia="ar-SA"/>
        </w:rPr>
      </w:pP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7. Порядок оказания и приемки Услуг</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7.1. Услуги выполняются Поставщиком лично, либо с привлечением соисполнителей.</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Акта приема-передачи Оборудования   в срок не превышающий </w:t>
      </w:r>
      <w:r>
        <w:rPr>
          <w:color w:val="000000" w:themeColor="text1"/>
          <w:sz w:val="21"/>
          <w:szCs w:val="21"/>
          <w:lang w:eastAsia="ar-SA"/>
        </w:rPr>
        <w:t>40</w:t>
      </w:r>
      <w:r w:rsidRPr="002B4FBE">
        <w:rPr>
          <w:color w:val="000000" w:themeColor="text1"/>
          <w:sz w:val="21"/>
          <w:szCs w:val="21"/>
          <w:lang w:eastAsia="ar-SA"/>
        </w:rPr>
        <w:t xml:space="preserve"> календарных дней  с момента подписания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7.6. 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8" w:history="1">
        <w:r w:rsidRPr="002B4FBE">
          <w:rPr>
            <w:color w:val="000000" w:themeColor="text1"/>
            <w:sz w:val="21"/>
            <w:szCs w:val="21"/>
            <w:lang w:eastAsia="ar-SA"/>
          </w:rPr>
          <w:t>законом</w:t>
        </w:r>
      </w:hyperlink>
      <w:r w:rsidRPr="002B4FBE">
        <w:rPr>
          <w:color w:val="000000" w:themeColor="text1"/>
          <w:sz w:val="21"/>
          <w:szCs w:val="21"/>
          <w:lang w:eastAsia="ar-SA"/>
        </w:rPr>
        <w:t xml:space="preserve"> от 26.06.2008 N 102-ФЗ "Об обеспечении единства </w:t>
      </w:r>
      <w:r w:rsidRPr="002B4FBE">
        <w:rPr>
          <w:color w:val="000000" w:themeColor="text1"/>
          <w:sz w:val="21"/>
          <w:szCs w:val="21"/>
          <w:lang w:eastAsia="ar-SA"/>
        </w:rPr>
        <w:lastRenderedPageBreak/>
        <w:t>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w:t>
      </w:r>
    </w:p>
    <w:p w:rsidR="002B4FBE" w:rsidRPr="002B4FBE" w:rsidRDefault="002B4FBE" w:rsidP="002B4FBE">
      <w:pPr>
        <w:suppressAutoHyphens/>
        <w:spacing w:after="0"/>
        <w:rPr>
          <w:color w:val="000000" w:themeColor="text1"/>
          <w:sz w:val="21"/>
          <w:szCs w:val="21"/>
          <w:lang w:eastAsia="ar-SA"/>
        </w:rPr>
      </w:pPr>
      <w:bookmarkStart w:id="1" w:name="P156"/>
      <w:bookmarkEnd w:id="1"/>
      <w:r w:rsidRPr="002B4FBE">
        <w:rPr>
          <w:color w:val="000000" w:themeColor="text1"/>
          <w:sz w:val="21"/>
          <w:szCs w:val="21"/>
          <w:lang w:eastAsia="ar-SA"/>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9" w:history="1">
        <w:r w:rsidRPr="002B4FBE">
          <w:rPr>
            <w:color w:val="000000" w:themeColor="text1"/>
            <w:sz w:val="21"/>
            <w:szCs w:val="21"/>
            <w:lang w:eastAsia="ar-SA"/>
          </w:rPr>
          <w:t>статьей 94</w:t>
        </w:r>
      </w:hyperlink>
      <w:r w:rsidRPr="002B4FBE">
        <w:rPr>
          <w:color w:val="000000" w:themeColor="text1"/>
          <w:sz w:val="21"/>
          <w:szCs w:val="21"/>
          <w:lang w:eastAsia="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B4FBE" w:rsidRPr="002B4FBE" w:rsidRDefault="002B4FBE" w:rsidP="002B4FBE">
      <w:pPr>
        <w:suppressAutoHyphens/>
        <w:spacing w:after="0"/>
        <w:rPr>
          <w:color w:val="000000" w:themeColor="text1"/>
          <w:sz w:val="21"/>
          <w:szCs w:val="21"/>
          <w:lang w:eastAsia="ar-SA"/>
        </w:rPr>
      </w:pPr>
      <w:bookmarkStart w:id="2" w:name="P157"/>
      <w:bookmarkEnd w:id="2"/>
      <w:r w:rsidRPr="002B4FBE">
        <w:rPr>
          <w:color w:val="000000" w:themeColor="text1"/>
          <w:sz w:val="21"/>
          <w:szCs w:val="21"/>
          <w:lang w:eastAsia="ar-SA"/>
        </w:rPr>
        <w:t>7.9. Заказчик в течение 5 (пяти) календарных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 или мотивированный отказ от подписания, в котором указываются недостатки и сроки их устранения.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7.10. После устранения недостатков, послуживших основанием для не подписания Акта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552" w:history="1">
        <w:r w:rsidRPr="002B4FBE">
          <w:rPr>
            <w:color w:val="000000" w:themeColor="text1"/>
            <w:sz w:val="21"/>
            <w:szCs w:val="21"/>
            <w:lang w:eastAsia="ar-SA"/>
          </w:rPr>
          <w:t>приложение N 4</w:t>
        </w:r>
      </w:hyperlink>
      <w:r w:rsidRPr="002B4FBE">
        <w:rPr>
          <w:color w:val="000000" w:themeColor="text1"/>
          <w:sz w:val="21"/>
          <w:szCs w:val="21"/>
          <w:lang w:eastAsia="ar-SA"/>
        </w:rPr>
        <w:t xml:space="preserve"> к Контракту) в порядке и сроки, предусмотренные </w:t>
      </w:r>
      <w:hyperlink w:anchor="P156" w:history="1">
        <w:r w:rsidRPr="002B4FBE">
          <w:rPr>
            <w:color w:val="000000" w:themeColor="text1"/>
            <w:sz w:val="21"/>
            <w:szCs w:val="21"/>
            <w:lang w:eastAsia="ar-SA"/>
          </w:rPr>
          <w:t>пунктами 7.8</w:t>
        </w:r>
      </w:hyperlink>
      <w:r w:rsidRPr="002B4FBE">
        <w:rPr>
          <w:color w:val="000000" w:themeColor="text1"/>
          <w:sz w:val="21"/>
          <w:szCs w:val="21"/>
          <w:lang w:eastAsia="ar-SA"/>
        </w:rPr>
        <w:t xml:space="preserve"> и </w:t>
      </w:r>
      <w:hyperlink w:anchor="P157" w:history="1">
        <w:r w:rsidRPr="002B4FBE">
          <w:rPr>
            <w:color w:val="000000" w:themeColor="text1"/>
            <w:sz w:val="21"/>
            <w:szCs w:val="21"/>
            <w:lang w:eastAsia="ar-SA"/>
          </w:rPr>
          <w:t>7.9</w:t>
        </w:r>
      </w:hyperlink>
      <w:r w:rsidRPr="002B4FBE">
        <w:rPr>
          <w:color w:val="000000" w:themeColor="text1"/>
          <w:sz w:val="21"/>
          <w:szCs w:val="21"/>
          <w:lang w:eastAsia="ar-SA"/>
        </w:rPr>
        <w:t xml:space="preserve"> Контракта.</w:t>
      </w:r>
    </w:p>
    <w:p w:rsidR="002B4FBE" w:rsidRPr="002B4FBE" w:rsidRDefault="002B4FBE" w:rsidP="002B4FBE">
      <w:pPr>
        <w:suppressAutoHyphens/>
        <w:spacing w:after="0"/>
        <w:rPr>
          <w:color w:val="000000" w:themeColor="text1"/>
          <w:sz w:val="21"/>
          <w:szCs w:val="21"/>
          <w:lang w:eastAsia="ar-SA"/>
        </w:rPr>
      </w:pPr>
    </w:p>
    <w:p w:rsidR="002B4FBE" w:rsidRPr="002B4FBE" w:rsidRDefault="002B4FBE" w:rsidP="002B4FBE">
      <w:pPr>
        <w:widowControl w:val="0"/>
        <w:autoSpaceDE w:val="0"/>
        <w:autoSpaceDN w:val="0"/>
        <w:spacing w:after="0"/>
        <w:jc w:val="center"/>
        <w:outlineLvl w:val="1"/>
        <w:rPr>
          <w:b/>
          <w:color w:val="000000" w:themeColor="text1"/>
          <w:sz w:val="22"/>
          <w:szCs w:val="22"/>
        </w:rPr>
      </w:pPr>
      <w:bookmarkStart w:id="3" w:name="P160"/>
      <w:bookmarkEnd w:id="3"/>
      <w:r w:rsidRPr="002B4FBE">
        <w:rPr>
          <w:b/>
          <w:color w:val="000000" w:themeColor="text1"/>
          <w:sz w:val="22"/>
          <w:szCs w:val="22"/>
        </w:rPr>
        <w:t xml:space="preserve">8. Гарантии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8.1. Поставщик гарантирует, что Оборудование, поставленное в соответствии с Контрактом, является новым, неиспользованным, серийно выпускаемым.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47" w:history="1">
        <w:r w:rsidRPr="002B4FBE">
          <w:rPr>
            <w:color w:val="000000" w:themeColor="text1"/>
            <w:sz w:val="21"/>
            <w:szCs w:val="21"/>
            <w:lang w:eastAsia="ar-SA"/>
          </w:rPr>
          <w:t>приложение N 1</w:t>
        </w:r>
      </w:hyperlink>
      <w:r w:rsidRPr="002B4FBE">
        <w:rPr>
          <w:color w:val="000000" w:themeColor="text1"/>
          <w:sz w:val="21"/>
          <w:szCs w:val="21"/>
          <w:lang w:eastAsia="ar-SA"/>
        </w:rPr>
        <w:t xml:space="preserve"> к Контракту), Техническими требованиями (</w:t>
      </w:r>
      <w:hyperlink w:anchor="P395" w:history="1">
        <w:r w:rsidRPr="002B4FBE">
          <w:rPr>
            <w:color w:val="000000" w:themeColor="text1"/>
            <w:sz w:val="21"/>
            <w:szCs w:val="21"/>
            <w:lang w:eastAsia="ar-SA"/>
          </w:rPr>
          <w:t>приложение N 2</w:t>
        </w:r>
      </w:hyperlink>
      <w:r w:rsidRPr="002B4FBE">
        <w:rPr>
          <w:color w:val="000000" w:themeColor="text1"/>
          <w:sz w:val="21"/>
          <w:szCs w:val="21"/>
          <w:lang w:eastAsia="ar-SA"/>
        </w:rPr>
        <w:t xml:space="preserve"> к Контракту), технической и (или) эксплуатационной документацией производителя (изготовителя)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2B4FBE" w:rsidRPr="002B4FBE" w:rsidRDefault="002B4FBE" w:rsidP="002B4FBE">
      <w:pPr>
        <w:rPr>
          <w:color w:val="000000" w:themeColor="text1"/>
          <w:sz w:val="21"/>
          <w:szCs w:val="21"/>
        </w:rPr>
      </w:pPr>
      <w:r w:rsidRPr="002B4FBE">
        <w:rPr>
          <w:color w:val="000000" w:themeColor="text1"/>
          <w:sz w:val="21"/>
          <w:szCs w:val="21"/>
          <w:lang w:eastAsia="ar-SA"/>
        </w:rPr>
        <w:t xml:space="preserve">8.4. Гарантия Поставщика на поставленное Оборудование составляет </w:t>
      </w:r>
      <w:r>
        <w:rPr>
          <w:color w:val="000000" w:themeColor="text1"/>
          <w:sz w:val="21"/>
          <w:szCs w:val="21"/>
          <w:lang w:eastAsia="ar-SA"/>
        </w:rPr>
        <w:t>___ месяц_</w:t>
      </w:r>
      <w:r w:rsidRPr="002B4FBE">
        <w:rPr>
          <w:color w:val="000000" w:themeColor="text1"/>
          <w:sz w:val="21"/>
          <w:szCs w:val="21"/>
          <w:lang w:eastAsia="ar-SA"/>
        </w:rPr>
        <w:t xml:space="preserve">. Гарантия производителя на Оборудование составляет </w:t>
      </w:r>
      <w:r>
        <w:rPr>
          <w:color w:val="000000" w:themeColor="text1"/>
          <w:sz w:val="21"/>
          <w:szCs w:val="21"/>
          <w:lang w:eastAsia="ar-SA"/>
        </w:rPr>
        <w:t>___</w:t>
      </w:r>
      <w:r w:rsidRPr="002B4FBE">
        <w:rPr>
          <w:color w:val="000000" w:themeColor="text1"/>
          <w:sz w:val="21"/>
          <w:szCs w:val="21"/>
          <w:lang w:eastAsia="ar-SA"/>
        </w:rPr>
        <w:t xml:space="preserve"> месяц</w:t>
      </w:r>
      <w:r>
        <w:rPr>
          <w:color w:val="000000" w:themeColor="text1"/>
          <w:sz w:val="21"/>
          <w:szCs w:val="21"/>
          <w:lang w:eastAsia="ar-SA"/>
        </w:rPr>
        <w:t>__</w:t>
      </w:r>
      <w:r w:rsidRPr="002B4FBE">
        <w:rPr>
          <w:color w:val="000000" w:themeColor="text1"/>
          <w:sz w:val="21"/>
          <w:szCs w:val="21"/>
          <w:lang w:eastAsia="ar-SA"/>
        </w:rPr>
        <w:t xml:space="preserve">. </w:t>
      </w:r>
      <w:r w:rsidRPr="002B4FBE">
        <w:rPr>
          <w:color w:val="000000" w:themeColor="text1"/>
          <w:sz w:val="21"/>
          <w:szCs w:val="21"/>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N 4 к Контракту).</w:t>
      </w:r>
    </w:p>
    <w:p w:rsidR="002B4FBE" w:rsidRPr="009C35CF" w:rsidRDefault="002B4FBE" w:rsidP="002B4FBE">
      <w:pPr>
        <w:rPr>
          <w:color w:val="000000" w:themeColor="text1"/>
          <w:sz w:val="21"/>
          <w:szCs w:val="21"/>
          <w:lang w:eastAsia="ar-SA"/>
        </w:rPr>
      </w:pPr>
      <w:r w:rsidRPr="002B4FBE">
        <w:rPr>
          <w:color w:val="000000" w:themeColor="text1"/>
          <w:sz w:val="21"/>
          <w:szCs w:val="21"/>
          <w:lang w:eastAsia="ar-SA"/>
        </w:rPr>
        <w:t xml:space="preserve">8.5. Неисправное или </w:t>
      </w:r>
      <w:r w:rsidRPr="009C35CF">
        <w:rPr>
          <w:color w:val="000000" w:themeColor="text1"/>
          <w:sz w:val="21"/>
          <w:szCs w:val="21"/>
          <w:lang w:eastAsia="ar-SA"/>
        </w:rPr>
        <w:t>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2B4FBE" w:rsidRPr="009C35CF" w:rsidRDefault="002B4FBE" w:rsidP="002B4FBE">
      <w:pPr>
        <w:suppressAutoHyphens/>
        <w:spacing w:after="0"/>
        <w:rPr>
          <w:color w:val="000000" w:themeColor="text1"/>
          <w:sz w:val="21"/>
          <w:szCs w:val="21"/>
          <w:lang w:eastAsia="ar-SA"/>
        </w:rPr>
      </w:pPr>
      <w:r w:rsidRPr="009C35CF">
        <w:rPr>
          <w:color w:val="000000" w:themeColor="text1"/>
          <w:sz w:val="21"/>
          <w:szCs w:val="21"/>
          <w:lang w:eastAsia="ar-SA"/>
        </w:rPr>
        <w:t>8.6. Поставщик не несет гарантийной ответственности за неполадки и неисправности Оборудования, если они произошли:</w:t>
      </w:r>
    </w:p>
    <w:p w:rsidR="002B4FBE" w:rsidRPr="009C35CF" w:rsidRDefault="002B4FBE" w:rsidP="002B4FBE">
      <w:pPr>
        <w:suppressAutoHyphens/>
        <w:spacing w:after="0"/>
        <w:rPr>
          <w:color w:val="000000" w:themeColor="text1"/>
          <w:sz w:val="21"/>
          <w:szCs w:val="21"/>
          <w:lang w:eastAsia="ar-SA"/>
        </w:rPr>
      </w:pPr>
      <w:r w:rsidRPr="009C35CF">
        <w:rPr>
          <w:color w:val="000000" w:themeColor="text1"/>
          <w:sz w:val="21"/>
          <w:szCs w:val="21"/>
          <w:lang w:eastAsia="ar-SA"/>
        </w:rPr>
        <w:t>а) в результате внесения Заказчиком или третьей стороной модификаций или изменений Оборудования без письменного согласия Поставщика;</w:t>
      </w:r>
    </w:p>
    <w:p w:rsidR="002B4FBE" w:rsidRPr="009C35CF" w:rsidRDefault="002B4FBE" w:rsidP="002B4FBE">
      <w:pPr>
        <w:suppressAutoHyphens/>
        <w:spacing w:after="0"/>
        <w:rPr>
          <w:color w:val="000000" w:themeColor="text1"/>
          <w:sz w:val="21"/>
          <w:szCs w:val="21"/>
          <w:lang w:eastAsia="ar-SA"/>
        </w:rPr>
      </w:pPr>
      <w:r w:rsidRPr="009C35CF">
        <w:rPr>
          <w:color w:val="000000" w:themeColor="text1"/>
          <w:sz w:val="21"/>
          <w:szCs w:val="21"/>
          <w:lang w:eastAsia="ar-SA"/>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9C35CF" w:rsidRPr="009C35CF" w:rsidRDefault="009C35CF" w:rsidP="009C35CF">
      <w:pPr>
        <w:rPr>
          <w:color w:val="000000"/>
          <w:sz w:val="21"/>
          <w:szCs w:val="21"/>
          <w:lang w:eastAsia="en-US"/>
        </w:rPr>
      </w:pPr>
      <w:r w:rsidRPr="009C35CF">
        <w:rPr>
          <w:color w:val="000000" w:themeColor="text1"/>
          <w:sz w:val="21"/>
          <w:szCs w:val="21"/>
          <w:lang w:eastAsia="ar-SA"/>
        </w:rPr>
        <w:t xml:space="preserve">8.7. </w:t>
      </w:r>
      <w:r w:rsidRPr="009C35CF">
        <w:rPr>
          <w:color w:val="000000"/>
          <w:sz w:val="21"/>
          <w:szCs w:val="21"/>
          <w:lang w:eastAsia="en-US"/>
        </w:rPr>
        <w:t xml:space="preserve">Гарантийное обслуживание Оборудования, расходы на обслуживание Оборудования в гарантийный срок: гарантийный ремонт (без ограничения наработки оборудования) и сервисное (техническое) обслуживание осуществляется поставщиком оборудования или авторизованным сервисным центром (за счет поставщика) или соисполнителем, имеющими соответствующую лицензию. Поставщик гарантирует, что будет осуществлять гарантийное обслуживание поставляемого товара согласно перечню: замена вышедших из строя комплектующих товара в случае обнаружения производственного брака, ремонт товара и его комплектующих, консультации специалистов Заказчика по телефону. Гарантийное обслуживание производится на основании подаваемой заказчиком заявки о неисправности. Срок исполнения гарантийных обязательств по устранению неисправности оборудования не может превышать 14 дней с момента получения заявки от Заказчика о неисправности. Заявка заказчика о </w:t>
      </w:r>
      <w:r w:rsidRPr="009C35CF">
        <w:rPr>
          <w:color w:val="000000"/>
          <w:sz w:val="21"/>
          <w:szCs w:val="21"/>
          <w:lang w:eastAsia="en-US"/>
        </w:rPr>
        <w:lastRenderedPageBreak/>
        <w:t>неисправности может быть подана посредством почтовой, телефонной, факсимильной связи. Заказчик не несет расходы на обслуживание Оборудования  в гарантийный срок.</w:t>
      </w:r>
    </w:p>
    <w:p w:rsidR="009C35CF" w:rsidRPr="009C35CF" w:rsidRDefault="009C35CF" w:rsidP="009C35CF">
      <w:pPr>
        <w:suppressAutoHyphens/>
        <w:spacing w:after="0"/>
        <w:rPr>
          <w:color w:val="000000" w:themeColor="text1"/>
          <w:sz w:val="21"/>
          <w:szCs w:val="21"/>
          <w:lang w:eastAsia="ar-SA"/>
        </w:rPr>
      </w:pPr>
      <w:r w:rsidRPr="009C35CF">
        <w:rPr>
          <w:color w:val="000000"/>
          <w:sz w:val="21"/>
          <w:szCs w:val="21"/>
          <w:lang w:eastAsia="en-US"/>
        </w:rPr>
        <w:t>Срок гарантии в отношении запасных частей и расходных материалов, поставленных взамен дефектных, начинается с момента их замены и составляет не менее срока установленного производителем на данный вид товара. Гарантийный срок запасных частей, поставляемых взамен дефектных, не превышает гарантийный срок на все изделие.</w:t>
      </w:r>
    </w:p>
    <w:p w:rsidR="002B4FBE" w:rsidRPr="009C35CF" w:rsidRDefault="002B4FBE" w:rsidP="002B4FBE">
      <w:pPr>
        <w:widowControl w:val="0"/>
        <w:autoSpaceDE w:val="0"/>
        <w:autoSpaceDN w:val="0"/>
        <w:spacing w:after="0"/>
        <w:jc w:val="center"/>
        <w:outlineLvl w:val="1"/>
        <w:rPr>
          <w:b/>
          <w:color w:val="000000" w:themeColor="text1"/>
          <w:sz w:val="21"/>
          <w:szCs w:val="21"/>
        </w:rPr>
      </w:pPr>
    </w:p>
    <w:p w:rsidR="002B4FBE" w:rsidRPr="009C35CF" w:rsidRDefault="002B4FBE" w:rsidP="002B4FBE">
      <w:pPr>
        <w:widowControl w:val="0"/>
        <w:autoSpaceDE w:val="0"/>
        <w:autoSpaceDN w:val="0"/>
        <w:spacing w:after="0"/>
        <w:jc w:val="center"/>
        <w:outlineLvl w:val="1"/>
        <w:rPr>
          <w:b/>
          <w:color w:val="000000" w:themeColor="text1"/>
          <w:sz w:val="21"/>
          <w:szCs w:val="21"/>
        </w:rPr>
      </w:pPr>
      <w:r w:rsidRPr="009C35CF">
        <w:rPr>
          <w:b/>
          <w:color w:val="000000" w:themeColor="text1"/>
          <w:sz w:val="21"/>
          <w:szCs w:val="21"/>
        </w:rPr>
        <w:t xml:space="preserve">9. Порядок расчетов </w:t>
      </w:r>
    </w:p>
    <w:p w:rsidR="002B4FBE" w:rsidRPr="009C35CF" w:rsidRDefault="002B4FBE" w:rsidP="002B4FBE">
      <w:pPr>
        <w:spacing w:after="0" w:line="20" w:lineRule="atLeast"/>
        <w:rPr>
          <w:bCs/>
          <w:i/>
          <w:color w:val="000000" w:themeColor="text1"/>
          <w:sz w:val="21"/>
          <w:szCs w:val="21"/>
        </w:rPr>
      </w:pPr>
      <w:r w:rsidRPr="009C35CF">
        <w:rPr>
          <w:color w:val="000000" w:themeColor="text1"/>
          <w:sz w:val="21"/>
          <w:szCs w:val="21"/>
        </w:rPr>
        <w:t>9.1</w:t>
      </w:r>
      <w:r w:rsidRPr="009C35CF">
        <w:rPr>
          <w:i/>
          <w:color w:val="000000" w:themeColor="text1"/>
          <w:sz w:val="21"/>
          <w:szCs w:val="21"/>
        </w:rPr>
        <w:t>. Оплата по Контракту осуществляется за счет субсидий на выполнение государственного задания, средств, полученных из обязательного медицинского страхования.</w:t>
      </w:r>
    </w:p>
    <w:p w:rsidR="002B4FBE" w:rsidRPr="002B4FBE" w:rsidRDefault="002B4FBE" w:rsidP="002B4FBE">
      <w:pPr>
        <w:suppressAutoHyphens/>
        <w:spacing w:after="0"/>
        <w:rPr>
          <w:color w:val="000000" w:themeColor="text1"/>
          <w:sz w:val="21"/>
          <w:szCs w:val="21"/>
          <w:lang w:eastAsia="ar-SA"/>
        </w:rPr>
      </w:pPr>
      <w:r w:rsidRPr="009C35CF">
        <w:rPr>
          <w:color w:val="000000" w:themeColor="text1"/>
          <w:sz w:val="21"/>
          <w:szCs w:val="21"/>
          <w:lang w:eastAsia="ar-SA"/>
        </w:rPr>
        <w:t>9.2. Оплата по Контракту осуществляется в безналичном порядке путем</w:t>
      </w:r>
      <w:r w:rsidRPr="002B4FBE">
        <w:rPr>
          <w:color w:val="000000" w:themeColor="text1"/>
          <w:sz w:val="21"/>
          <w:szCs w:val="21"/>
          <w:lang w:eastAsia="ar-SA"/>
        </w:rPr>
        <w:t xml:space="preserve">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B4FBE" w:rsidRPr="002B4FBE" w:rsidRDefault="002B4FBE" w:rsidP="002B4FBE">
      <w:pPr>
        <w:suppressAutoHyphens/>
        <w:spacing w:after="0"/>
        <w:rPr>
          <w:color w:val="000000" w:themeColor="text1"/>
          <w:sz w:val="21"/>
          <w:szCs w:val="21"/>
          <w:lang w:eastAsia="ar-SA"/>
        </w:rPr>
      </w:pPr>
      <w:bookmarkStart w:id="4" w:name="P181"/>
      <w:bookmarkEnd w:id="4"/>
      <w:r w:rsidRPr="002B4FBE">
        <w:rPr>
          <w:color w:val="000000" w:themeColor="text1"/>
          <w:sz w:val="21"/>
          <w:szCs w:val="21"/>
          <w:lang w:eastAsia="ar-SA"/>
        </w:rPr>
        <w:t xml:space="preserve">Оплата по Контракту осуществляется после исполнения обязательств Поставщиком по поставке Оборудования и оказанию Услуг.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9.3. Оплата по Контракту за поставленное Оборудование и оказанные Услуги осуществляется Заказчиком после представления Поставщиком в срок, указанный в п. 5.1 настоящего контракта, следующих документов или копий документов:</w:t>
      </w:r>
    </w:p>
    <w:p w:rsidR="002B4FBE" w:rsidRPr="002B4FBE" w:rsidRDefault="002B4FBE" w:rsidP="002B4FBE">
      <w:pPr>
        <w:suppressAutoHyphens/>
        <w:spacing w:after="0"/>
        <w:rPr>
          <w:strike/>
          <w:color w:val="FF0000"/>
          <w:sz w:val="21"/>
          <w:szCs w:val="21"/>
          <w:lang w:eastAsia="ar-SA"/>
        </w:rPr>
      </w:pPr>
      <w:bookmarkStart w:id="5" w:name="P182"/>
      <w:bookmarkEnd w:id="5"/>
      <w:r w:rsidRPr="002B4FBE">
        <w:rPr>
          <w:color w:val="000000" w:themeColor="text1"/>
          <w:sz w:val="21"/>
          <w:szCs w:val="21"/>
          <w:lang w:eastAsia="ar-SA"/>
        </w:rPr>
        <w:t>а) счета;</w:t>
      </w:r>
    </w:p>
    <w:p w:rsidR="002B4FBE" w:rsidRPr="002B4FBE" w:rsidRDefault="002B4FBE" w:rsidP="002B4FBE">
      <w:pPr>
        <w:spacing w:after="0"/>
        <w:rPr>
          <w:color w:val="000000" w:themeColor="text1"/>
          <w:sz w:val="21"/>
          <w:szCs w:val="21"/>
        </w:rPr>
      </w:pPr>
      <w:bookmarkStart w:id="6" w:name="P184"/>
      <w:bookmarkStart w:id="7" w:name="P185"/>
      <w:bookmarkStart w:id="8" w:name="P186"/>
      <w:bookmarkStart w:id="9" w:name="P191"/>
      <w:bookmarkStart w:id="10" w:name="P192"/>
      <w:bookmarkEnd w:id="6"/>
      <w:bookmarkEnd w:id="7"/>
      <w:bookmarkEnd w:id="8"/>
      <w:bookmarkEnd w:id="9"/>
      <w:bookmarkEnd w:id="10"/>
      <w:r w:rsidRPr="002B4FBE">
        <w:rPr>
          <w:color w:val="000000" w:themeColor="text1"/>
          <w:sz w:val="21"/>
          <w:szCs w:val="21"/>
        </w:rPr>
        <w:t>б) копия регистрационного удостоверения на Оборудование;</w:t>
      </w:r>
    </w:p>
    <w:p w:rsidR="002B4FBE" w:rsidRPr="002B4FBE" w:rsidRDefault="002B4FBE" w:rsidP="002B4FBE">
      <w:pPr>
        <w:spacing w:after="0"/>
        <w:rPr>
          <w:color w:val="000000" w:themeColor="text1"/>
          <w:sz w:val="21"/>
          <w:szCs w:val="21"/>
        </w:rPr>
      </w:pPr>
      <w:r w:rsidRPr="002B4FBE">
        <w:rPr>
          <w:color w:val="000000" w:themeColor="text1"/>
          <w:sz w:val="21"/>
          <w:szCs w:val="21"/>
        </w:rPr>
        <w:t>в) гарантии производителя (изготовителя) на Оборудование;</w:t>
      </w:r>
    </w:p>
    <w:p w:rsidR="002B4FBE" w:rsidRPr="002B4FBE" w:rsidRDefault="002B4FBE" w:rsidP="002B4FBE">
      <w:pPr>
        <w:spacing w:after="0"/>
        <w:rPr>
          <w:color w:val="000000" w:themeColor="text1"/>
          <w:sz w:val="21"/>
          <w:szCs w:val="21"/>
        </w:rPr>
      </w:pPr>
      <w:r w:rsidRPr="002B4FBE">
        <w:rPr>
          <w:color w:val="000000" w:themeColor="text1"/>
          <w:sz w:val="21"/>
          <w:szCs w:val="21"/>
        </w:rPr>
        <w:t>г) гарантии Поставщика на Оборудование;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9.4. На всех документах, перечисленных в подпункте а п. 9.3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9.5. Оплата по Контракту осуществляется по факту поставки всего Оборудования, предусмотренного Спецификацией (</w:t>
      </w:r>
      <w:hyperlink w:anchor="P347" w:history="1">
        <w:r w:rsidRPr="002B4FBE">
          <w:rPr>
            <w:color w:val="000000" w:themeColor="text1"/>
            <w:sz w:val="21"/>
            <w:szCs w:val="21"/>
            <w:lang w:eastAsia="ar-SA"/>
          </w:rPr>
          <w:t>приложение N 1</w:t>
        </w:r>
      </w:hyperlink>
      <w:r w:rsidRPr="002B4FBE">
        <w:rPr>
          <w:color w:val="000000" w:themeColor="text1"/>
          <w:sz w:val="21"/>
          <w:szCs w:val="21"/>
          <w:lang w:eastAsia="ar-SA"/>
        </w:rPr>
        <w:t xml:space="preserve"> к Контракту), и оказания Услуг (ввода его в эксплуатацию, проведения инструктажа (обучения) работников  Заказчика правилам эксплуатации оборудования),  после подписания акта приемки  Оборудования и акта ввода его в эксплуатацию,  в течение 7 (семи) рабочих дней после представления Заказчику документов, предусмотренных пунктом 9.3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9.6. По окончании исполнения Сторонами обязательств по Контракту в течение 10 календарных дней, Стороны подписывают Акт сверки расчетов (</w:t>
      </w:r>
      <w:hyperlink w:anchor="P669" w:history="1">
        <w:r w:rsidRPr="002B4FBE">
          <w:rPr>
            <w:color w:val="000000" w:themeColor="text1"/>
            <w:sz w:val="21"/>
            <w:szCs w:val="21"/>
            <w:lang w:eastAsia="ar-SA"/>
          </w:rPr>
          <w:t>приложение N 5</w:t>
        </w:r>
      </w:hyperlink>
      <w:r w:rsidRPr="002B4FBE">
        <w:rPr>
          <w:color w:val="000000" w:themeColor="text1"/>
          <w:sz w:val="21"/>
          <w:szCs w:val="21"/>
          <w:lang w:eastAsia="ar-SA"/>
        </w:rPr>
        <w:t xml:space="preserve"> к Контракту).</w:t>
      </w:r>
    </w:p>
    <w:p w:rsidR="002B4FBE" w:rsidRPr="002B4FBE" w:rsidRDefault="002B4FBE" w:rsidP="002B4FBE">
      <w:pPr>
        <w:suppressAutoHyphens/>
        <w:spacing w:after="0"/>
        <w:rPr>
          <w:color w:val="000000" w:themeColor="text1"/>
          <w:sz w:val="21"/>
          <w:szCs w:val="21"/>
          <w:lang w:eastAsia="ar-SA"/>
        </w:rPr>
      </w:pPr>
    </w:p>
    <w:p w:rsidR="002B4FBE" w:rsidRPr="002B4FBE" w:rsidRDefault="002B4FBE" w:rsidP="002B4FBE">
      <w:pPr>
        <w:suppressAutoHyphens/>
        <w:spacing w:after="0"/>
        <w:jc w:val="center"/>
        <w:rPr>
          <w:b/>
          <w:bCs/>
          <w:color w:val="000000" w:themeColor="text1"/>
          <w:sz w:val="22"/>
          <w:szCs w:val="22"/>
          <w:lang w:eastAsia="ar-SA"/>
        </w:rPr>
      </w:pPr>
      <w:r w:rsidRPr="002B4FBE">
        <w:rPr>
          <w:b/>
          <w:bCs/>
          <w:color w:val="000000" w:themeColor="text1"/>
          <w:sz w:val="22"/>
          <w:szCs w:val="22"/>
          <w:lang w:eastAsia="ar-SA"/>
        </w:rPr>
        <w:t>10. Ответственность Сторон</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 </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10.6. В случае нарушения Поставщиком срока представления документов, предусмотренного пунктом 9.3 Контракта, Заказчик не несет ответственность, установленную пунктами 10.3 - 10.5 Контракта.</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10.7. Общая сумма начисленной неустойки (штрафов) за ненадлежащее исполнение Заказчиком обязательств, предусмотренных Контрактом, не может превышать цену Контракта.</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 xml:space="preserve">10.8. В случае просрочки исполнения Поставщиком обязательств, предусмотренных Контрактом, а </w:t>
      </w:r>
      <w:r w:rsidRPr="002B4FBE">
        <w:rPr>
          <w:color w:val="000000" w:themeColor="text1"/>
          <w:sz w:val="21"/>
          <w:szCs w:val="21"/>
        </w:rPr>
        <w:lastRenderedPageBreak/>
        <w:t>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 (этапа).</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w:t>
      </w:r>
    </w:p>
    <w:p w:rsidR="002B4FBE" w:rsidRPr="002B4FBE" w:rsidRDefault="002B4FBE" w:rsidP="002B4FBE">
      <w:pPr>
        <w:widowControl w:val="0"/>
        <w:adjustRightInd w:val="0"/>
        <w:spacing w:after="0" w:line="20" w:lineRule="atLeast"/>
        <w:rPr>
          <w:color w:val="000000" w:themeColor="text1"/>
          <w:sz w:val="21"/>
          <w:szCs w:val="21"/>
        </w:rPr>
      </w:pPr>
      <w:r w:rsidRPr="002B4FBE">
        <w:rPr>
          <w:color w:val="000000" w:themeColor="text1"/>
          <w:sz w:val="21"/>
          <w:szCs w:val="21"/>
        </w:rPr>
        <w:t>10.13. Общая сумма начисленной неустойки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B4FBE" w:rsidRPr="002B4FBE" w:rsidRDefault="002B4FBE" w:rsidP="002B4FBE">
      <w:pPr>
        <w:spacing w:after="0" w:line="20" w:lineRule="atLeast"/>
        <w:rPr>
          <w:color w:val="000000" w:themeColor="text1"/>
          <w:sz w:val="22"/>
          <w:szCs w:val="22"/>
        </w:rPr>
      </w:pP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 xml:space="preserve">11. Срок действия Контракта, изменение и расторжение Контракта </w:t>
      </w:r>
    </w:p>
    <w:p w:rsidR="002B4FBE" w:rsidRPr="002B4FBE" w:rsidRDefault="002B4FBE" w:rsidP="002B4FBE">
      <w:pPr>
        <w:widowControl w:val="0"/>
        <w:rPr>
          <w:sz w:val="21"/>
          <w:szCs w:val="21"/>
        </w:rPr>
      </w:pPr>
      <w:r w:rsidRPr="002B4FBE">
        <w:rPr>
          <w:color w:val="000000" w:themeColor="text1"/>
          <w:sz w:val="21"/>
          <w:szCs w:val="21"/>
        </w:rPr>
        <w:t xml:space="preserve">11.1. Контракт вступает в силу с момента его подписания сторонами и действует по </w:t>
      </w:r>
      <w:r>
        <w:rPr>
          <w:sz w:val="21"/>
          <w:szCs w:val="21"/>
        </w:rPr>
        <w:t>___.____.2026</w:t>
      </w:r>
      <w:r w:rsidRPr="002B4FBE">
        <w:rPr>
          <w:sz w:val="21"/>
          <w:szCs w:val="21"/>
        </w:rPr>
        <w:t>.</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11.2. Все изменения Контракта должны быть совершены в письменном виде и оформлены дополнительными соглашениями к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11.4. Стороны вправе принять решение об одностороннем отказе от исполнения Контракта по основаниям, предусмотренным Гражданским </w:t>
      </w:r>
      <w:hyperlink r:id="rId10" w:history="1">
        <w:r w:rsidRPr="002B4FBE">
          <w:rPr>
            <w:color w:val="000000" w:themeColor="text1"/>
            <w:sz w:val="21"/>
            <w:szCs w:val="21"/>
            <w:lang w:eastAsia="ar-SA"/>
          </w:rPr>
          <w:t>кодексом</w:t>
        </w:r>
      </w:hyperlink>
      <w:r w:rsidRPr="002B4FBE">
        <w:rPr>
          <w:color w:val="000000" w:themeColor="text1"/>
          <w:sz w:val="21"/>
          <w:szCs w:val="21"/>
          <w:lang w:eastAsia="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2B4FBE">
          <w:rPr>
            <w:color w:val="000000" w:themeColor="text1"/>
            <w:sz w:val="21"/>
            <w:szCs w:val="21"/>
            <w:lang w:eastAsia="ar-SA"/>
          </w:rPr>
          <w:t>статьей 95</w:t>
        </w:r>
      </w:hyperlink>
      <w:r w:rsidRPr="002B4FBE">
        <w:rPr>
          <w:color w:val="000000" w:themeColor="text1"/>
          <w:sz w:val="21"/>
          <w:szCs w:val="21"/>
          <w:lang w:eastAsia="ar-SA"/>
        </w:rPr>
        <w:t xml:space="preserve"> Федерального закона о контрактной системе.</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11.7. Существенные условия Контракта могут быть изменены только в случаях, предусмотренных Федеральным </w:t>
      </w:r>
      <w:hyperlink r:id="rId12" w:history="1">
        <w:r w:rsidRPr="002B4FBE">
          <w:rPr>
            <w:color w:val="000000" w:themeColor="text1"/>
            <w:sz w:val="21"/>
            <w:szCs w:val="21"/>
            <w:lang w:eastAsia="ar-SA"/>
          </w:rPr>
          <w:t>законом</w:t>
        </w:r>
      </w:hyperlink>
      <w:r w:rsidRPr="002B4FBE">
        <w:rPr>
          <w:color w:val="000000" w:themeColor="text1"/>
          <w:sz w:val="21"/>
          <w:szCs w:val="21"/>
          <w:lang w:eastAsia="ar-SA"/>
        </w:rPr>
        <w:t xml:space="preserve"> о контрактной системе.</w:t>
      </w:r>
    </w:p>
    <w:p w:rsidR="002B4FBE" w:rsidRPr="002B4FBE" w:rsidRDefault="002B4FBE" w:rsidP="002B4FBE">
      <w:pPr>
        <w:suppressAutoHyphens/>
        <w:spacing w:after="0"/>
        <w:rPr>
          <w:color w:val="000000" w:themeColor="text1"/>
          <w:sz w:val="22"/>
          <w:szCs w:val="22"/>
          <w:lang w:eastAsia="ar-SA"/>
        </w:rPr>
      </w:pP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12. Исключительные права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12.1.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12.2.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13. Обстоятельства непреодолимой силы</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 xml:space="preserve">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w:t>
      </w:r>
      <w:r w:rsidRPr="002B4FBE">
        <w:rPr>
          <w:color w:val="000000" w:themeColor="text1"/>
          <w:sz w:val="21"/>
          <w:szCs w:val="21"/>
          <w:lang w:eastAsia="ar-SA"/>
        </w:rPr>
        <w:lastRenderedPageBreak/>
        <w:t>оказывают воздействие на выполнение обязательств по Контракту и подтверждены соответствующими уполномоченными органами.</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13.3.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 xml:space="preserve">14. Уведомления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14.1.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14.2. Уведомление считается доставленным с момента вручения стороне-получателю.</w:t>
      </w:r>
    </w:p>
    <w:p w:rsidR="002B4FBE" w:rsidRPr="002B4FBE" w:rsidRDefault="002B4FBE" w:rsidP="002B4FBE">
      <w:pPr>
        <w:widowControl w:val="0"/>
        <w:autoSpaceDE w:val="0"/>
        <w:autoSpaceDN w:val="0"/>
        <w:spacing w:after="0"/>
        <w:jc w:val="center"/>
        <w:outlineLvl w:val="1"/>
        <w:rPr>
          <w:b/>
          <w:color w:val="000000" w:themeColor="text1"/>
          <w:sz w:val="22"/>
          <w:szCs w:val="22"/>
        </w:rPr>
      </w:pPr>
      <w:r w:rsidRPr="002B4FBE">
        <w:rPr>
          <w:b/>
          <w:color w:val="000000" w:themeColor="text1"/>
          <w:sz w:val="22"/>
          <w:szCs w:val="22"/>
        </w:rPr>
        <w:t xml:space="preserve">15. Дополнительные условия и заключительные положения </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15.1. Во всем, что не предусмотрено Контрактом, Стороны руководствуются законодательством Российской Федерации.</w:t>
      </w:r>
    </w:p>
    <w:p w:rsidR="002B4FBE" w:rsidRPr="002B4FBE" w:rsidRDefault="002B4FBE" w:rsidP="002B4FBE">
      <w:pPr>
        <w:suppressAutoHyphens/>
        <w:spacing w:after="0"/>
        <w:rPr>
          <w:color w:val="000000" w:themeColor="text1"/>
          <w:sz w:val="21"/>
          <w:szCs w:val="21"/>
          <w:lang w:eastAsia="ar-SA"/>
        </w:rPr>
      </w:pPr>
      <w:bookmarkStart w:id="11" w:name="P292"/>
      <w:bookmarkEnd w:id="11"/>
      <w:r w:rsidRPr="002B4FBE">
        <w:rPr>
          <w:color w:val="000000" w:themeColor="text1"/>
          <w:sz w:val="21"/>
          <w:szCs w:val="21"/>
          <w:lang w:eastAsia="ar-SA"/>
        </w:rPr>
        <w:t>15.2.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(приложение N 4 к Контракту).</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Хакасия.</w:t>
      </w:r>
    </w:p>
    <w:p w:rsidR="002B4FBE" w:rsidRPr="002B4FBE" w:rsidRDefault="002B4FBE" w:rsidP="002B4FBE">
      <w:pPr>
        <w:tabs>
          <w:tab w:val="left" w:pos="1134"/>
        </w:tabs>
        <w:spacing w:after="0" w:line="20" w:lineRule="atLeast"/>
        <w:rPr>
          <w:color w:val="000000" w:themeColor="text1"/>
          <w:sz w:val="21"/>
          <w:szCs w:val="21"/>
          <w:lang w:eastAsia="ar-SA"/>
        </w:rPr>
      </w:pPr>
      <w:r w:rsidRPr="002B4FBE">
        <w:rPr>
          <w:color w:val="000000" w:themeColor="text1"/>
          <w:sz w:val="21"/>
          <w:szCs w:val="21"/>
          <w:lang w:eastAsia="ar-SA"/>
        </w:rPr>
        <w:t>15.4. Настоящий Контракт составлен в форме электронного документа, подписанного усиленными электронными подписями Сторон.</w:t>
      </w: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15.5. Приложения к Контракту являются его неотъемлемой частью.</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00"/>
        <w:gridCol w:w="340"/>
        <w:gridCol w:w="7440"/>
      </w:tblGrid>
      <w:tr w:rsidR="002B4FBE" w:rsidRPr="002B4FBE" w:rsidTr="002B4FBE">
        <w:tc>
          <w:tcPr>
            <w:tcW w:w="9880" w:type="dxa"/>
            <w:gridSpan w:val="3"/>
            <w:tcBorders>
              <w:top w:val="nil"/>
              <w:left w:val="nil"/>
              <w:bottom w:val="nil"/>
              <w:right w:val="nil"/>
            </w:tcBorders>
          </w:tcPr>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Приложения к Контракту:</w:t>
            </w:r>
          </w:p>
        </w:tc>
      </w:tr>
      <w:tr w:rsidR="002B4FBE" w:rsidRPr="002B4FBE" w:rsidTr="002B4FBE">
        <w:trPr>
          <w:trHeight w:val="23"/>
        </w:trPr>
        <w:tc>
          <w:tcPr>
            <w:tcW w:w="210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Приложение № 1</w:t>
            </w:r>
          </w:p>
        </w:tc>
        <w:tc>
          <w:tcPr>
            <w:tcW w:w="3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w:t>
            </w:r>
          </w:p>
        </w:tc>
        <w:tc>
          <w:tcPr>
            <w:tcW w:w="74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Спецификация;</w:t>
            </w:r>
          </w:p>
        </w:tc>
      </w:tr>
      <w:tr w:rsidR="002B4FBE" w:rsidRPr="002B4FBE" w:rsidTr="002B4FBE">
        <w:tc>
          <w:tcPr>
            <w:tcW w:w="210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Приложение № 2</w:t>
            </w:r>
          </w:p>
        </w:tc>
        <w:tc>
          <w:tcPr>
            <w:tcW w:w="3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w:t>
            </w:r>
          </w:p>
        </w:tc>
        <w:tc>
          <w:tcPr>
            <w:tcW w:w="74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Технические требования;</w:t>
            </w:r>
          </w:p>
        </w:tc>
      </w:tr>
      <w:tr w:rsidR="002B4FBE" w:rsidRPr="002B4FBE" w:rsidTr="002B4FBE">
        <w:tc>
          <w:tcPr>
            <w:tcW w:w="210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Приложение № 3</w:t>
            </w:r>
          </w:p>
        </w:tc>
        <w:tc>
          <w:tcPr>
            <w:tcW w:w="3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w:t>
            </w:r>
          </w:p>
        </w:tc>
        <w:tc>
          <w:tcPr>
            <w:tcW w:w="74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Акт приема-передачи Оборудования;</w:t>
            </w:r>
          </w:p>
        </w:tc>
      </w:tr>
      <w:tr w:rsidR="002B4FBE" w:rsidRPr="002B4FBE" w:rsidTr="002B4FBE">
        <w:tc>
          <w:tcPr>
            <w:tcW w:w="210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Приложение № 4</w:t>
            </w:r>
          </w:p>
        </w:tc>
        <w:tc>
          <w:tcPr>
            <w:tcW w:w="3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w:t>
            </w:r>
          </w:p>
        </w:tc>
        <w:tc>
          <w:tcPr>
            <w:tcW w:w="74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Акт ввода Оборудования в эксплуатацию, оказанию Услуг по обучению и инструктажу специалистов;</w:t>
            </w:r>
          </w:p>
        </w:tc>
      </w:tr>
      <w:tr w:rsidR="002B4FBE" w:rsidRPr="002B4FBE" w:rsidTr="002B4FBE">
        <w:tc>
          <w:tcPr>
            <w:tcW w:w="210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Приложение № 5</w:t>
            </w:r>
          </w:p>
        </w:tc>
        <w:tc>
          <w:tcPr>
            <w:tcW w:w="3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w:t>
            </w:r>
          </w:p>
        </w:tc>
        <w:tc>
          <w:tcPr>
            <w:tcW w:w="7440" w:type="dxa"/>
            <w:tcBorders>
              <w:top w:val="nil"/>
              <w:left w:val="nil"/>
              <w:bottom w:val="nil"/>
              <w:right w:val="nil"/>
            </w:tcBorders>
          </w:tcPr>
          <w:p w:rsidR="002B4FBE" w:rsidRPr="002B4FBE" w:rsidRDefault="002B4FBE" w:rsidP="002B4FBE">
            <w:pPr>
              <w:suppressAutoHyphens/>
              <w:spacing w:after="0"/>
              <w:jc w:val="left"/>
              <w:rPr>
                <w:color w:val="000000" w:themeColor="text1"/>
                <w:sz w:val="21"/>
                <w:szCs w:val="21"/>
                <w:lang w:eastAsia="ar-SA"/>
              </w:rPr>
            </w:pPr>
            <w:r w:rsidRPr="002B4FBE">
              <w:rPr>
                <w:color w:val="000000" w:themeColor="text1"/>
                <w:sz w:val="21"/>
                <w:szCs w:val="21"/>
                <w:lang w:eastAsia="ar-SA"/>
              </w:rPr>
              <w:t>Акт сверки расчетов.</w:t>
            </w:r>
          </w:p>
          <w:p w:rsidR="002B4FBE" w:rsidRPr="002B4FBE" w:rsidRDefault="002B4FBE" w:rsidP="002B4FBE">
            <w:pPr>
              <w:suppressAutoHyphens/>
              <w:spacing w:after="0"/>
              <w:jc w:val="left"/>
              <w:rPr>
                <w:color w:val="000000" w:themeColor="text1"/>
                <w:sz w:val="21"/>
                <w:szCs w:val="21"/>
                <w:lang w:eastAsia="ar-SA"/>
              </w:rPr>
            </w:pPr>
          </w:p>
        </w:tc>
      </w:tr>
    </w:tbl>
    <w:p w:rsidR="002B4FBE" w:rsidRPr="002B4FBE" w:rsidRDefault="002B4FBE" w:rsidP="002B4FBE">
      <w:pPr>
        <w:widowControl w:val="0"/>
        <w:autoSpaceDE w:val="0"/>
        <w:autoSpaceDN w:val="0"/>
        <w:spacing w:after="0"/>
        <w:jc w:val="center"/>
        <w:outlineLvl w:val="1"/>
        <w:rPr>
          <w:b/>
          <w:color w:val="000000" w:themeColor="text1"/>
          <w:sz w:val="21"/>
          <w:szCs w:val="21"/>
        </w:rPr>
      </w:pPr>
      <w:r w:rsidRPr="002B4FBE">
        <w:rPr>
          <w:b/>
          <w:color w:val="000000" w:themeColor="text1"/>
          <w:sz w:val="21"/>
          <w:szCs w:val="21"/>
        </w:rPr>
        <w:t>16. Реквизиты и подписи Сторон</w:t>
      </w:r>
    </w:p>
    <w:p w:rsidR="002B4FBE" w:rsidRPr="002B4FBE" w:rsidRDefault="002B4FBE" w:rsidP="002B4FBE">
      <w:pPr>
        <w:spacing w:after="0"/>
        <w:rPr>
          <w:rFonts w:eastAsia="Calibri"/>
          <w:sz w:val="21"/>
          <w:szCs w:val="21"/>
          <w:lang w:bidi="hi-IN"/>
        </w:rPr>
      </w:pPr>
      <w:r w:rsidRPr="002B4FBE">
        <w:rPr>
          <w:b/>
          <w:color w:val="000000" w:themeColor="text1"/>
          <w:sz w:val="21"/>
          <w:szCs w:val="21"/>
        </w:rPr>
        <w:t xml:space="preserve">Поставщик:   </w:t>
      </w:r>
    </w:p>
    <w:p w:rsidR="002B4FBE" w:rsidRPr="002B4FBE" w:rsidRDefault="002B4FBE" w:rsidP="002B4FBE">
      <w:pPr>
        <w:spacing w:after="0"/>
        <w:ind w:right="49"/>
        <w:rPr>
          <w:b/>
          <w:color w:val="000000" w:themeColor="text1"/>
          <w:sz w:val="21"/>
          <w:szCs w:val="21"/>
        </w:rPr>
      </w:pPr>
    </w:p>
    <w:p w:rsidR="006D3185" w:rsidRPr="006D3185" w:rsidRDefault="002B4FBE" w:rsidP="006D3185">
      <w:pPr>
        <w:widowControl w:val="0"/>
        <w:suppressAutoHyphens/>
        <w:spacing w:after="0"/>
        <w:rPr>
          <w:b/>
          <w:color w:val="000000" w:themeColor="text1"/>
          <w:sz w:val="21"/>
          <w:szCs w:val="21"/>
        </w:rPr>
      </w:pPr>
      <w:r w:rsidRPr="002B4FBE">
        <w:rPr>
          <w:b/>
          <w:color w:val="000000" w:themeColor="text1"/>
          <w:sz w:val="21"/>
          <w:szCs w:val="21"/>
        </w:rPr>
        <w:t xml:space="preserve">Заказчик:   </w:t>
      </w:r>
      <w:r w:rsidR="006D3185" w:rsidRPr="006D3185">
        <w:rPr>
          <w:b/>
          <w:color w:val="000000" w:themeColor="text1"/>
          <w:sz w:val="21"/>
          <w:szCs w:val="21"/>
        </w:rPr>
        <w:t>Федеральное бюджетное учреждение Центр реабилитации Фонда пенсионного и социального страхования Российской Федерации «Туманный»</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655111, Республика Хакасия, город Сорск, Центр реабилитации «Туманный»</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ИНН 1910004513, КПП 191001001</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Получатель: УФК по Республике Хакасия</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(ФБУ Центр реабилитации СФР "Туманный" л/с 22806Ф80020, 20806Ф80020 )</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Казначейский счет  получателя: 03244643000000068000</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 xml:space="preserve">Банк получателя: </w:t>
      </w:r>
      <w:r w:rsidR="00C96C81">
        <w:rPr>
          <w:color w:val="000000" w:themeColor="text1"/>
          <w:sz w:val="21"/>
          <w:szCs w:val="21"/>
        </w:rPr>
        <w:t xml:space="preserve">ОКЦ № 8 СибГУ </w:t>
      </w:r>
      <w:bookmarkStart w:id="12" w:name="_GoBack"/>
      <w:bookmarkEnd w:id="12"/>
      <w:r w:rsidRPr="006D3185">
        <w:rPr>
          <w:color w:val="000000" w:themeColor="text1"/>
          <w:sz w:val="21"/>
          <w:szCs w:val="21"/>
        </w:rPr>
        <w:t>БАНКА РОССИИ //УФК по Республике Хакасия,  г. Абакан</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БИК 019514901, ОКТМО 95709000</w:t>
      </w:r>
    </w:p>
    <w:p w:rsidR="006D3185" w:rsidRPr="006D3185" w:rsidRDefault="006D3185" w:rsidP="006D3185">
      <w:pPr>
        <w:widowControl w:val="0"/>
        <w:suppressAutoHyphens/>
        <w:spacing w:after="0"/>
        <w:rPr>
          <w:color w:val="000000" w:themeColor="text1"/>
          <w:sz w:val="21"/>
          <w:szCs w:val="21"/>
        </w:rPr>
      </w:pPr>
      <w:r w:rsidRPr="006D3185">
        <w:rPr>
          <w:color w:val="000000" w:themeColor="text1"/>
          <w:sz w:val="21"/>
          <w:szCs w:val="21"/>
        </w:rPr>
        <w:t>Единый казначейский счет: 40102810845370000082</w:t>
      </w:r>
    </w:p>
    <w:p w:rsidR="006D3185" w:rsidRPr="003F0925" w:rsidRDefault="006D3185" w:rsidP="006D3185">
      <w:pPr>
        <w:widowControl w:val="0"/>
        <w:suppressAutoHyphens/>
        <w:spacing w:after="0"/>
        <w:rPr>
          <w:color w:val="000000" w:themeColor="text1"/>
          <w:sz w:val="21"/>
          <w:szCs w:val="21"/>
          <w:lang w:val="en-US"/>
        </w:rPr>
      </w:pPr>
      <w:r w:rsidRPr="006D3185">
        <w:rPr>
          <w:color w:val="000000" w:themeColor="text1"/>
          <w:sz w:val="21"/>
          <w:szCs w:val="21"/>
        </w:rPr>
        <w:t>КБК</w:t>
      </w:r>
      <w:r w:rsidRPr="003F0925">
        <w:rPr>
          <w:color w:val="000000" w:themeColor="text1"/>
          <w:sz w:val="21"/>
          <w:szCs w:val="21"/>
          <w:lang w:val="en-US"/>
        </w:rPr>
        <w:t xml:space="preserve"> 00000000000000000510</w:t>
      </w:r>
    </w:p>
    <w:p w:rsidR="006D3185" w:rsidRPr="003F0925" w:rsidRDefault="006D3185" w:rsidP="006D3185">
      <w:pPr>
        <w:widowControl w:val="0"/>
        <w:suppressAutoHyphens/>
        <w:spacing w:after="0"/>
        <w:rPr>
          <w:color w:val="000000" w:themeColor="text1"/>
          <w:sz w:val="21"/>
          <w:szCs w:val="21"/>
          <w:lang w:val="en-US"/>
        </w:rPr>
      </w:pPr>
      <w:r w:rsidRPr="006D3185">
        <w:rPr>
          <w:color w:val="000000" w:themeColor="text1"/>
          <w:sz w:val="21"/>
          <w:szCs w:val="21"/>
        </w:rPr>
        <w:t>Тел</w:t>
      </w:r>
      <w:r w:rsidRPr="003F0925">
        <w:rPr>
          <w:color w:val="000000" w:themeColor="text1"/>
          <w:sz w:val="21"/>
          <w:szCs w:val="21"/>
          <w:lang w:val="en-US"/>
        </w:rPr>
        <w:t>:8(39033)22-104</w:t>
      </w:r>
    </w:p>
    <w:p w:rsidR="002B4FBE" w:rsidRPr="006D3185" w:rsidRDefault="006D3185" w:rsidP="006D3185">
      <w:pPr>
        <w:widowControl w:val="0"/>
        <w:suppressAutoHyphens/>
        <w:spacing w:after="0"/>
        <w:rPr>
          <w:color w:val="000000" w:themeColor="text1"/>
          <w:sz w:val="22"/>
          <w:szCs w:val="22"/>
          <w:lang w:val="en-US"/>
        </w:rPr>
      </w:pPr>
      <w:r w:rsidRPr="006D3185">
        <w:rPr>
          <w:color w:val="000000" w:themeColor="text1"/>
          <w:sz w:val="21"/>
          <w:szCs w:val="21"/>
          <w:lang w:val="en-US"/>
        </w:rPr>
        <w:t>E-mail: info@rc11.sfr.gov.ru</w:t>
      </w:r>
    </w:p>
    <w:p w:rsidR="002B4FBE" w:rsidRPr="006D3185" w:rsidRDefault="002B4FBE" w:rsidP="002B4FBE">
      <w:pPr>
        <w:spacing w:after="0"/>
        <w:jc w:val="center"/>
        <w:rPr>
          <w:b/>
          <w:color w:val="000000" w:themeColor="text1"/>
          <w:sz w:val="22"/>
          <w:szCs w:val="22"/>
          <w:lang w:val="en-US"/>
        </w:rPr>
      </w:pPr>
    </w:p>
    <w:p w:rsidR="002B4FBE" w:rsidRPr="002B4FBE" w:rsidRDefault="002B4FBE" w:rsidP="002B4FBE">
      <w:pPr>
        <w:spacing w:after="0"/>
        <w:jc w:val="center"/>
        <w:rPr>
          <w:sz w:val="21"/>
          <w:szCs w:val="21"/>
        </w:rPr>
      </w:pPr>
      <w:r w:rsidRPr="002B4FBE">
        <w:rPr>
          <w:sz w:val="21"/>
          <w:szCs w:val="21"/>
        </w:rPr>
        <w:t>Поставщик:                                                                                       Заказчик:</w:t>
      </w:r>
    </w:p>
    <w:p w:rsidR="002B4FBE" w:rsidRPr="002B4FBE" w:rsidRDefault="002B4FBE" w:rsidP="002B4FBE">
      <w:pPr>
        <w:spacing w:after="0"/>
        <w:ind w:right="49"/>
        <w:jc w:val="center"/>
        <w:rPr>
          <w:sz w:val="21"/>
          <w:szCs w:val="21"/>
        </w:rPr>
      </w:pPr>
      <w:r w:rsidRPr="002B4FBE">
        <w:rPr>
          <w:sz w:val="21"/>
          <w:szCs w:val="21"/>
        </w:rPr>
        <w:t>……...............................                                                                     …….....................................</w:t>
      </w:r>
    </w:p>
    <w:p w:rsidR="002B4FBE" w:rsidRPr="002B4FBE" w:rsidRDefault="002B4FBE" w:rsidP="002B4FBE">
      <w:pPr>
        <w:spacing w:after="0"/>
        <w:ind w:right="49"/>
        <w:jc w:val="center"/>
        <w:rPr>
          <w:sz w:val="21"/>
          <w:szCs w:val="21"/>
        </w:rPr>
      </w:pPr>
      <w:r w:rsidRPr="002B4FBE">
        <w:rPr>
          <w:sz w:val="21"/>
          <w:szCs w:val="21"/>
        </w:rPr>
        <w:t xml:space="preserve">/  </w:t>
      </w:r>
      <w:r w:rsidR="006D3185">
        <w:rPr>
          <w:sz w:val="21"/>
          <w:szCs w:val="21"/>
        </w:rPr>
        <w:t>__________________</w:t>
      </w:r>
      <w:r w:rsidRPr="002B4FBE">
        <w:rPr>
          <w:sz w:val="21"/>
          <w:szCs w:val="21"/>
        </w:rPr>
        <w:t>/                                                                                  /Н.М. Тарасова /</w:t>
      </w:r>
    </w:p>
    <w:p w:rsidR="002B4FBE" w:rsidRPr="002B4FBE" w:rsidRDefault="002B4FBE" w:rsidP="002B4FBE">
      <w:pPr>
        <w:spacing w:after="0"/>
        <w:ind w:right="49"/>
        <w:jc w:val="center"/>
        <w:rPr>
          <w:color w:val="000000" w:themeColor="text1"/>
          <w:sz w:val="22"/>
          <w:szCs w:val="20"/>
        </w:rPr>
      </w:pPr>
      <w:r w:rsidRPr="002B4FBE">
        <w:rPr>
          <w:color w:val="000000" w:themeColor="text1"/>
          <w:sz w:val="22"/>
          <w:szCs w:val="20"/>
        </w:rPr>
        <w:br w:type="page"/>
      </w:r>
    </w:p>
    <w:p w:rsidR="002B4FBE" w:rsidRPr="002B4FBE" w:rsidRDefault="002B4FBE" w:rsidP="002B4FBE">
      <w:pPr>
        <w:widowControl w:val="0"/>
        <w:autoSpaceDE w:val="0"/>
        <w:autoSpaceDN w:val="0"/>
        <w:spacing w:after="0"/>
        <w:jc w:val="right"/>
        <w:outlineLvl w:val="1"/>
        <w:rPr>
          <w:color w:val="000000" w:themeColor="text1"/>
          <w:sz w:val="22"/>
          <w:szCs w:val="20"/>
        </w:rPr>
      </w:pPr>
      <w:r w:rsidRPr="002B4FBE">
        <w:rPr>
          <w:color w:val="000000" w:themeColor="text1"/>
          <w:sz w:val="22"/>
          <w:szCs w:val="20"/>
        </w:rPr>
        <w:lastRenderedPageBreak/>
        <w:t>Приложение N 1</w:t>
      </w:r>
    </w:p>
    <w:p w:rsidR="002B4FBE" w:rsidRPr="002B4FBE" w:rsidRDefault="002B4FBE" w:rsidP="002B4FBE">
      <w:pPr>
        <w:widowControl w:val="0"/>
        <w:autoSpaceDE w:val="0"/>
        <w:autoSpaceDN w:val="0"/>
        <w:spacing w:after="0"/>
        <w:jc w:val="right"/>
        <w:rPr>
          <w:color w:val="000000" w:themeColor="text1"/>
          <w:sz w:val="22"/>
          <w:szCs w:val="20"/>
        </w:rPr>
      </w:pPr>
      <w:r w:rsidRPr="002B4FBE">
        <w:rPr>
          <w:color w:val="000000" w:themeColor="text1"/>
          <w:sz w:val="22"/>
          <w:szCs w:val="20"/>
        </w:rPr>
        <w:t>к Контракту</w:t>
      </w:r>
    </w:p>
    <w:p w:rsidR="002B4FBE" w:rsidRPr="002B4FBE" w:rsidRDefault="002B4FBE" w:rsidP="002B4FBE">
      <w:pPr>
        <w:widowControl w:val="0"/>
        <w:autoSpaceDE w:val="0"/>
        <w:autoSpaceDN w:val="0"/>
        <w:spacing w:after="0"/>
        <w:jc w:val="right"/>
        <w:rPr>
          <w:color w:val="000000" w:themeColor="text1"/>
          <w:sz w:val="22"/>
          <w:szCs w:val="20"/>
        </w:rPr>
      </w:pPr>
      <w:r w:rsidRPr="002B4FBE">
        <w:rPr>
          <w:color w:val="000000" w:themeColor="text1"/>
          <w:sz w:val="22"/>
          <w:szCs w:val="20"/>
        </w:rPr>
        <w:t>от "__" __________ 202</w:t>
      </w:r>
      <w:r w:rsidR="006D3185">
        <w:rPr>
          <w:color w:val="000000" w:themeColor="text1"/>
          <w:sz w:val="22"/>
          <w:szCs w:val="20"/>
        </w:rPr>
        <w:t>6</w:t>
      </w:r>
      <w:r w:rsidRPr="002B4FBE">
        <w:rPr>
          <w:color w:val="000000" w:themeColor="text1"/>
          <w:sz w:val="22"/>
          <w:szCs w:val="20"/>
        </w:rPr>
        <w:t xml:space="preserve"> г. N ____</w:t>
      </w:r>
    </w:p>
    <w:p w:rsidR="002B4FBE" w:rsidRPr="002B4FBE" w:rsidRDefault="002B4FBE" w:rsidP="002B4FBE">
      <w:pPr>
        <w:widowControl w:val="0"/>
        <w:autoSpaceDE w:val="0"/>
        <w:autoSpaceDN w:val="0"/>
        <w:spacing w:after="0"/>
        <w:ind w:firstLine="540"/>
        <w:rPr>
          <w:color w:val="000000" w:themeColor="text1"/>
          <w:sz w:val="22"/>
          <w:szCs w:val="20"/>
        </w:rPr>
      </w:pPr>
    </w:p>
    <w:p w:rsidR="002B4FBE" w:rsidRPr="002B4FBE" w:rsidRDefault="002B4FBE" w:rsidP="002B4FBE">
      <w:pPr>
        <w:widowControl w:val="0"/>
        <w:autoSpaceDE w:val="0"/>
        <w:autoSpaceDN w:val="0"/>
        <w:spacing w:after="0"/>
        <w:jc w:val="center"/>
        <w:rPr>
          <w:color w:val="000000" w:themeColor="text1"/>
          <w:sz w:val="22"/>
          <w:szCs w:val="20"/>
        </w:rPr>
      </w:pPr>
      <w:bookmarkStart w:id="13" w:name="P347"/>
      <w:bookmarkEnd w:id="13"/>
      <w:r w:rsidRPr="002B4FBE">
        <w:rPr>
          <w:color w:val="000000" w:themeColor="text1"/>
          <w:sz w:val="22"/>
          <w:szCs w:val="20"/>
        </w:rPr>
        <w:t xml:space="preserve">СПЕЦИФИКАЦИЯ </w:t>
      </w:r>
    </w:p>
    <w:p w:rsidR="002B4FBE" w:rsidRPr="002B4FBE" w:rsidRDefault="002B4FBE" w:rsidP="002B4FBE">
      <w:pPr>
        <w:widowControl w:val="0"/>
        <w:autoSpaceDE w:val="0"/>
        <w:autoSpaceDN w:val="0"/>
        <w:spacing w:after="0"/>
        <w:rPr>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tbl>
      <w:tblPr>
        <w:tblW w:w="10399" w:type="dxa"/>
        <w:tblInd w:w="-714" w:type="dxa"/>
        <w:tblLayout w:type="fixed"/>
        <w:tblCellMar>
          <w:top w:w="102" w:type="dxa"/>
          <w:left w:w="62" w:type="dxa"/>
          <w:bottom w:w="102" w:type="dxa"/>
          <w:right w:w="62" w:type="dxa"/>
        </w:tblCellMar>
        <w:tblLook w:val="0000" w:firstRow="0" w:lastRow="0" w:firstColumn="0" w:lastColumn="0" w:noHBand="0" w:noVBand="0"/>
      </w:tblPr>
      <w:tblGrid>
        <w:gridCol w:w="547"/>
        <w:gridCol w:w="1863"/>
        <w:gridCol w:w="1781"/>
        <w:gridCol w:w="1338"/>
        <w:gridCol w:w="1690"/>
        <w:gridCol w:w="624"/>
        <w:gridCol w:w="521"/>
        <w:gridCol w:w="1003"/>
        <w:gridCol w:w="1032"/>
      </w:tblGrid>
      <w:tr w:rsidR="002B4FBE" w:rsidRPr="002B4FBE" w:rsidTr="002B4FBE">
        <w:tc>
          <w:tcPr>
            <w:tcW w:w="547"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N п/п </w:t>
            </w:r>
          </w:p>
        </w:tc>
        <w:tc>
          <w:tcPr>
            <w:tcW w:w="1863"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Наименование Оборудования (марка, модель, год выпуска и другое) </w:t>
            </w:r>
          </w:p>
        </w:tc>
        <w:tc>
          <w:tcPr>
            <w:tcW w:w="1781"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Наименование Оборудования (в соответствии с регистрационным удостоверением) </w:t>
            </w:r>
          </w:p>
        </w:tc>
        <w:tc>
          <w:tcPr>
            <w:tcW w:w="1338"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Ед. измерения </w:t>
            </w:r>
          </w:p>
        </w:tc>
        <w:tc>
          <w:tcPr>
            <w:tcW w:w="521"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Количество, в ед. </w:t>
            </w:r>
          </w:p>
        </w:tc>
        <w:tc>
          <w:tcPr>
            <w:tcW w:w="1003"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Цена за ед., включая Услуги, руб. (НДС не облагается) </w:t>
            </w:r>
          </w:p>
        </w:tc>
        <w:tc>
          <w:tcPr>
            <w:tcW w:w="1032"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Общая стоимость, включая Услуги, руб. (НДС не облагается) </w:t>
            </w:r>
          </w:p>
        </w:tc>
      </w:tr>
      <w:tr w:rsidR="002B4FBE" w:rsidRPr="002B4FBE" w:rsidTr="002B4FBE">
        <w:tc>
          <w:tcPr>
            <w:tcW w:w="547"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1 </w:t>
            </w:r>
          </w:p>
        </w:tc>
        <w:tc>
          <w:tcPr>
            <w:tcW w:w="1863"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2 </w:t>
            </w:r>
          </w:p>
        </w:tc>
        <w:tc>
          <w:tcPr>
            <w:tcW w:w="1781"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3 </w:t>
            </w:r>
          </w:p>
        </w:tc>
        <w:tc>
          <w:tcPr>
            <w:tcW w:w="1338"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4 </w:t>
            </w:r>
          </w:p>
        </w:tc>
        <w:tc>
          <w:tcPr>
            <w:tcW w:w="1690"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5 </w:t>
            </w:r>
          </w:p>
        </w:tc>
        <w:tc>
          <w:tcPr>
            <w:tcW w:w="624"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6 </w:t>
            </w:r>
          </w:p>
        </w:tc>
        <w:tc>
          <w:tcPr>
            <w:tcW w:w="521"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7 </w:t>
            </w:r>
          </w:p>
        </w:tc>
        <w:tc>
          <w:tcPr>
            <w:tcW w:w="1003"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8 </w:t>
            </w:r>
          </w:p>
        </w:tc>
        <w:tc>
          <w:tcPr>
            <w:tcW w:w="1032" w:type="dxa"/>
            <w:tcBorders>
              <w:top w:val="single" w:sz="4" w:space="0" w:color="auto"/>
              <w:left w:val="single" w:sz="4" w:space="0" w:color="auto"/>
              <w:bottom w:val="single" w:sz="4" w:space="0" w:color="auto"/>
              <w:right w:val="single" w:sz="4" w:space="0" w:color="auto"/>
            </w:tcBorders>
          </w:tcPr>
          <w:p w:rsidR="002B4FBE" w:rsidRPr="002B4FBE" w:rsidRDefault="002B4FBE" w:rsidP="002B4FBE">
            <w:pPr>
              <w:autoSpaceDE w:val="0"/>
              <w:autoSpaceDN w:val="0"/>
              <w:adjustRightInd w:val="0"/>
              <w:spacing w:after="0"/>
              <w:jc w:val="center"/>
              <w:rPr>
                <w:color w:val="000000" w:themeColor="text1"/>
                <w:sz w:val="21"/>
                <w:szCs w:val="21"/>
              </w:rPr>
            </w:pPr>
            <w:r w:rsidRPr="002B4FBE">
              <w:rPr>
                <w:color w:val="000000" w:themeColor="text1"/>
                <w:sz w:val="21"/>
                <w:szCs w:val="21"/>
              </w:rPr>
              <w:t xml:space="preserve">9 </w:t>
            </w:r>
          </w:p>
        </w:tc>
      </w:tr>
      <w:tr w:rsidR="006D3185" w:rsidRPr="002B4FBE" w:rsidTr="002B4FBE">
        <w:tc>
          <w:tcPr>
            <w:tcW w:w="547"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1</w:t>
            </w:r>
          </w:p>
        </w:tc>
        <w:tc>
          <w:tcPr>
            <w:tcW w:w="1863" w:type="dxa"/>
            <w:tcBorders>
              <w:top w:val="single" w:sz="4" w:space="0" w:color="auto"/>
              <w:left w:val="single" w:sz="4" w:space="0" w:color="auto"/>
              <w:bottom w:val="single" w:sz="4" w:space="0" w:color="auto"/>
              <w:right w:val="single" w:sz="4" w:space="0" w:color="auto"/>
            </w:tcBorders>
          </w:tcPr>
          <w:p w:rsidR="006D3185" w:rsidRPr="006D3185" w:rsidRDefault="006D3185" w:rsidP="006D3185">
            <w:pPr>
              <w:autoSpaceDE w:val="0"/>
              <w:autoSpaceDN w:val="0"/>
              <w:adjustRightInd w:val="0"/>
              <w:spacing w:after="0"/>
              <w:jc w:val="center"/>
              <w:rPr>
                <w:color w:val="000000" w:themeColor="text1"/>
                <w:sz w:val="21"/>
                <w:szCs w:val="21"/>
              </w:rPr>
            </w:pPr>
            <w:r w:rsidRPr="006D3185">
              <w:rPr>
                <w:color w:val="000000" w:themeColor="text1"/>
                <w:sz w:val="21"/>
                <w:szCs w:val="21"/>
              </w:rPr>
              <w:t>Стол/кушетка массажный, с питанием от сети</w:t>
            </w:r>
          </w:p>
          <w:p w:rsidR="006D3185" w:rsidRPr="002B4FBE" w:rsidRDefault="006D3185" w:rsidP="006D3185">
            <w:pPr>
              <w:autoSpaceDE w:val="0"/>
              <w:autoSpaceDN w:val="0"/>
              <w:adjustRightInd w:val="0"/>
              <w:spacing w:after="0"/>
              <w:jc w:val="center"/>
              <w:rPr>
                <w:color w:val="000000" w:themeColor="text1"/>
                <w:sz w:val="21"/>
                <w:szCs w:val="21"/>
              </w:rPr>
            </w:pPr>
          </w:p>
        </w:tc>
        <w:tc>
          <w:tcPr>
            <w:tcW w:w="1781"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338"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690" w:type="dxa"/>
            <w:tcBorders>
              <w:top w:val="single" w:sz="4" w:space="0" w:color="auto"/>
              <w:left w:val="single" w:sz="4" w:space="0" w:color="auto"/>
              <w:bottom w:val="single" w:sz="4" w:space="0" w:color="auto"/>
              <w:right w:val="single" w:sz="4" w:space="0" w:color="auto"/>
            </w:tcBorders>
          </w:tcPr>
          <w:p w:rsidR="006D3185" w:rsidRPr="006D3185" w:rsidRDefault="006D3185" w:rsidP="006D3185">
            <w:pPr>
              <w:autoSpaceDE w:val="0"/>
              <w:autoSpaceDN w:val="0"/>
              <w:adjustRightInd w:val="0"/>
              <w:spacing w:after="0"/>
              <w:jc w:val="center"/>
              <w:rPr>
                <w:color w:val="000000" w:themeColor="text1"/>
                <w:sz w:val="21"/>
                <w:szCs w:val="21"/>
              </w:rPr>
            </w:pPr>
            <w:r w:rsidRPr="006D3185">
              <w:rPr>
                <w:color w:val="000000" w:themeColor="text1"/>
                <w:sz w:val="21"/>
                <w:szCs w:val="21"/>
              </w:rPr>
              <w:t>32.50.50.190-00002681</w:t>
            </w:r>
          </w:p>
          <w:p w:rsidR="006D3185" w:rsidRPr="002B4FBE" w:rsidRDefault="006D3185" w:rsidP="002B4FBE">
            <w:pPr>
              <w:autoSpaceDE w:val="0"/>
              <w:autoSpaceDN w:val="0"/>
              <w:adjustRightInd w:val="0"/>
              <w:spacing w:after="0"/>
              <w:jc w:val="center"/>
              <w:rPr>
                <w:color w:val="000000" w:themeColor="text1"/>
                <w:sz w:val="21"/>
                <w:szCs w:val="21"/>
              </w:rPr>
            </w:pPr>
          </w:p>
        </w:tc>
        <w:tc>
          <w:tcPr>
            <w:tcW w:w="624"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шт</w:t>
            </w:r>
          </w:p>
        </w:tc>
        <w:tc>
          <w:tcPr>
            <w:tcW w:w="521"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1</w:t>
            </w:r>
          </w:p>
        </w:tc>
        <w:tc>
          <w:tcPr>
            <w:tcW w:w="1003"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032"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r>
      <w:tr w:rsidR="006D3185" w:rsidRPr="002B4FBE" w:rsidTr="002B4FBE">
        <w:tc>
          <w:tcPr>
            <w:tcW w:w="547"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2</w:t>
            </w:r>
          </w:p>
        </w:tc>
        <w:tc>
          <w:tcPr>
            <w:tcW w:w="1863" w:type="dxa"/>
            <w:tcBorders>
              <w:top w:val="single" w:sz="4" w:space="0" w:color="auto"/>
              <w:left w:val="single" w:sz="4" w:space="0" w:color="auto"/>
              <w:bottom w:val="single" w:sz="4" w:space="0" w:color="auto"/>
              <w:right w:val="single" w:sz="4" w:space="0" w:color="auto"/>
            </w:tcBorders>
          </w:tcPr>
          <w:p w:rsidR="006D3185" w:rsidRPr="006D3185" w:rsidRDefault="006D3185" w:rsidP="006D3185">
            <w:pPr>
              <w:autoSpaceDE w:val="0"/>
              <w:autoSpaceDN w:val="0"/>
              <w:adjustRightInd w:val="0"/>
              <w:spacing w:after="0"/>
              <w:jc w:val="center"/>
              <w:rPr>
                <w:color w:val="000000" w:themeColor="text1"/>
                <w:sz w:val="21"/>
                <w:szCs w:val="21"/>
              </w:rPr>
            </w:pPr>
            <w:r w:rsidRPr="006D3185">
              <w:rPr>
                <w:color w:val="000000" w:themeColor="text1"/>
                <w:sz w:val="21"/>
                <w:szCs w:val="21"/>
              </w:rPr>
              <w:t>Стол/кушетка массажный, с питанием от сети</w:t>
            </w:r>
          </w:p>
          <w:p w:rsidR="006D3185" w:rsidRPr="002B4FBE" w:rsidRDefault="006D3185" w:rsidP="006D3185">
            <w:pPr>
              <w:autoSpaceDE w:val="0"/>
              <w:autoSpaceDN w:val="0"/>
              <w:adjustRightInd w:val="0"/>
              <w:spacing w:after="0"/>
              <w:jc w:val="center"/>
              <w:rPr>
                <w:color w:val="000000" w:themeColor="text1"/>
                <w:sz w:val="21"/>
                <w:szCs w:val="21"/>
              </w:rPr>
            </w:pPr>
          </w:p>
        </w:tc>
        <w:tc>
          <w:tcPr>
            <w:tcW w:w="1781"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338"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690" w:type="dxa"/>
            <w:tcBorders>
              <w:top w:val="single" w:sz="4" w:space="0" w:color="auto"/>
              <w:left w:val="single" w:sz="4" w:space="0" w:color="auto"/>
              <w:bottom w:val="single" w:sz="4" w:space="0" w:color="auto"/>
              <w:right w:val="single" w:sz="4" w:space="0" w:color="auto"/>
            </w:tcBorders>
          </w:tcPr>
          <w:p w:rsidR="006D3185" w:rsidRPr="006D3185" w:rsidRDefault="006D3185" w:rsidP="006D3185">
            <w:pPr>
              <w:autoSpaceDE w:val="0"/>
              <w:autoSpaceDN w:val="0"/>
              <w:adjustRightInd w:val="0"/>
              <w:spacing w:after="0"/>
              <w:jc w:val="center"/>
              <w:rPr>
                <w:color w:val="000000" w:themeColor="text1"/>
                <w:sz w:val="21"/>
                <w:szCs w:val="21"/>
              </w:rPr>
            </w:pPr>
            <w:r w:rsidRPr="006D3185">
              <w:rPr>
                <w:color w:val="000000" w:themeColor="text1"/>
                <w:sz w:val="21"/>
                <w:szCs w:val="21"/>
              </w:rPr>
              <w:t>32.50.50.190-00002681</w:t>
            </w:r>
          </w:p>
          <w:p w:rsidR="006D3185" w:rsidRPr="002B4FBE" w:rsidRDefault="006D3185" w:rsidP="002B4FBE">
            <w:pPr>
              <w:autoSpaceDE w:val="0"/>
              <w:autoSpaceDN w:val="0"/>
              <w:adjustRightInd w:val="0"/>
              <w:spacing w:after="0"/>
              <w:jc w:val="center"/>
              <w:rPr>
                <w:color w:val="000000" w:themeColor="text1"/>
                <w:sz w:val="21"/>
                <w:szCs w:val="21"/>
              </w:rPr>
            </w:pPr>
          </w:p>
        </w:tc>
        <w:tc>
          <w:tcPr>
            <w:tcW w:w="624"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шт</w:t>
            </w:r>
          </w:p>
        </w:tc>
        <w:tc>
          <w:tcPr>
            <w:tcW w:w="521"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r>
              <w:rPr>
                <w:color w:val="000000" w:themeColor="text1"/>
                <w:sz w:val="21"/>
                <w:szCs w:val="21"/>
              </w:rPr>
              <w:t>1</w:t>
            </w:r>
          </w:p>
        </w:tc>
        <w:tc>
          <w:tcPr>
            <w:tcW w:w="1003"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c>
          <w:tcPr>
            <w:tcW w:w="1032" w:type="dxa"/>
            <w:tcBorders>
              <w:top w:val="single" w:sz="4" w:space="0" w:color="auto"/>
              <w:left w:val="single" w:sz="4" w:space="0" w:color="auto"/>
              <w:bottom w:val="single" w:sz="4" w:space="0" w:color="auto"/>
              <w:right w:val="single" w:sz="4" w:space="0" w:color="auto"/>
            </w:tcBorders>
          </w:tcPr>
          <w:p w:rsidR="006D3185" w:rsidRPr="002B4FBE" w:rsidRDefault="006D3185" w:rsidP="002B4FBE">
            <w:pPr>
              <w:autoSpaceDE w:val="0"/>
              <w:autoSpaceDN w:val="0"/>
              <w:adjustRightInd w:val="0"/>
              <w:spacing w:after="0"/>
              <w:jc w:val="center"/>
              <w:rPr>
                <w:color w:val="000000" w:themeColor="text1"/>
                <w:sz w:val="21"/>
                <w:szCs w:val="21"/>
              </w:rPr>
            </w:pPr>
          </w:p>
        </w:tc>
      </w:tr>
    </w:tbl>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6D3185" w:rsidRPr="002B4FBE" w:rsidRDefault="006D3185" w:rsidP="006D3185">
      <w:pPr>
        <w:spacing w:after="0"/>
        <w:jc w:val="center"/>
        <w:rPr>
          <w:sz w:val="21"/>
          <w:szCs w:val="21"/>
        </w:rPr>
      </w:pPr>
      <w:r w:rsidRPr="002B4FBE">
        <w:rPr>
          <w:sz w:val="21"/>
          <w:szCs w:val="21"/>
        </w:rPr>
        <w:t>Поставщик:                                                                                       Заказчик:</w:t>
      </w:r>
    </w:p>
    <w:p w:rsidR="006D3185" w:rsidRPr="002B4FBE" w:rsidRDefault="006D3185" w:rsidP="006D3185">
      <w:pPr>
        <w:spacing w:after="0"/>
        <w:ind w:right="49"/>
        <w:jc w:val="center"/>
        <w:rPr>
          <w:sz w:val="21"/>
          <w:szCs w:val="21"/>
        </w:rPr>
      </w:pPr>
      <w:r w:rsidRPr="002B4FBE">
        <w:rPr>
          <w:sz w:val="21"/>
          <w:szCs w:val="21"/>
        </w:rPr>
        <w:t>……...............................                                                                     …….....................................</w:t>
      </w:r>
    </w:p>
    <w:p w:rsidR="006D3185" w:rsidRPr="002B4FBE" w:rsidRDefault="006D3185" w:rsidP="006D3185">
      <w:pPr>
        <w:spacing w:after="0"/>
        <w:ind w:right="49"/>
        <w:jc w:val="center"/>
        <w:rPr>
          <w:sz w:val="21"/>
          <w:szCs w:val="21"/>
        </w:rPr>
      </w:pPr>
      <w:r w:rsidRPr="002B4FBE">
        <w:rPr>
          <w:sz w:val="21"/>
          <w:szCs w:val="21"/>
        </w:rPr>
        <w:t xml:space="preserve">/  </w:t>
      </w:r>
      <w:r>
        <w:rPr>
          <w:sz w:val="21"/>
          <w:szCs w:val="21"/>
        </w:rPr>
        <w:t>__________________</w:t>
      </w:r>
      <w:r w:rsidRPr="002B4FBE">
        <w:rPr>
          <w:sz w:val="21"/>
          <w:szCs w:val="21"/>
        </w:rPr>
        <w:t>/                                                                                  /Н.М. Тарасова /</w:t>
      </w: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ind w:firstLine="540"/>
        <w:rPr>
          <w:rFonts w:ascii="Calibri" w:hAnsi="Calibri" w:cs="Calibri"/>
          <w:color w:val="000000" w:themeColor="text1"/>
          <w:sz w:val="22"/>
          <w:szCs w:val="20"/>
        </w:rPr>
      </w:pPr>
    </w:p>
    <w:p w:rsidR="002B4FBE" w:rsidRPr="002B4FBE" w:rsidRDefault="002B4FBE" w:rsidP="002B4FBE">
      <w:pPr>
        <w:widowControl w:val="0"/>
        <w:autoSpaceDE w:val="0"/>
        <w:autoSpaceDN w:val="0"/>
        <w:spacing w:after="0"/>
        <w:jc w:val="right"/>
        <w:outlineLvl w:val="1"/>
        <w:rPr>
          <w:color w:val="000000" w:themeColor="text1"/>
          <w:sz w:val="21"/>
          <w:szCs w:val="21"/>
        </w:rPr>
      </w:pPr>
      <w:r w:rsidRPr="002B4FBE">
        <w:rPr>
          <w:color w:val="000000" w:themeColor="text1"/>
          <w:sz w:val="21"/>
          <w:szCs w:val="21"/>
        </w:rPr>
        <w:lastRenderedPageBreak/>
        <w:t>Приложение N 2</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к Контракту</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от "__" __________ 202</w:t>
      </w:r>
      <w:r w:rsidR="006D3185">
        <w:rPr>
          <w:color w:val="000000" w:themeColor="text1"/>
          <w:sz w:val="21"/>
          <w:szCs w:val="21"/>
        </w:rPr>
        <w:t>6</w:t>
      </w:r>
      <w:r w:rsidRPr="002B4FBE">
        <w:rPr>
          <w:color w:val="000000" w:themeColor="text1"/>
          <w:sz w:val="21"/>
          <w:szCs w:val="21"/>
        </w:rPr>
        <w:t xml:space="preserve"> г. N ____</w:t>
      </w:r>
    </w:p>
    <w:p w:rsidR="002B4FBE" w:rsidRPr="002B4FBE" w:rsidRDefault="002B4FBE" w:rsidP="002B4FBE">
      <w:pPr>
        <w:widowControl w:val="0"/>
        <w:autoSpaceDE w:val="0"/>
        <w:autoSpaceDN w:val="0"/>
        <w:spacing w:after="0"/>
        <w:jc w:val="center"/>
        <w:rPr>
          <w:color w:val="000000" w:themeColor="text1"/>
          <w:sz w:val="21"/>
          <w:szCs w:val="21"/>
        </w:rPr>
      </w:pPr>
      <w:bookmarkStart w:id="14" w:name="P395"/>
      <w:bookmarkEnd w:id="14"/>
    </w:p>
    <w:p w:rsidR="002B4FBE" w:rsidRPr="009C35CF" w:rsidRDefault="002B4FBE" w:rsidP="002B4FBE">
      <w:pPr>
        <w:widowControl w:val="0"/>
        <w:autoSpaceDE w:val="0"/>
        <w:autoSpaceDN w:val="0"/>
        <w:spacing w:after="0"/>
        <w:jc w:val="center"/>
        <w:rPr>
          <w:color w:val="000000" w:themeColor="text1"/>
          <w:sz w:val="21"/>
          <w:szCs w:val="21"/>
        </w:rPr>
      </w:pPr>
      <w:r w:rsidRPr="009C35CF">
        <w:rPr>
          <w:color w:val="000000" w:themeColor="text1"/>
          <w:sz w:val="21"/>
          <w:szCs w:val="21"/>
        </w:rPr>
        <w:t>ТЕХНИЧЕСКИЕ ТРЕБОВАНИЯ</w:t>
      </w:r>
      <w:r w:rsidR="006D3185" w:rsidRPr="009C35CF">
        <w:rPr>
          <w:color w:val="000000" w:themeColor="text1"/>
          <w:sz w:val="21"/>
          <w:szCs w:val="21"/>
        </w:rPr>
        <w:t xml:space="preserve"> № 1</w:t>
      </w:r>
    </w:p>
    <w:p w:rsidR="002B4FBE" w:rsidRPr="009C35CF" w:rsidRDefault="002B4FBE" w:rsidP="002B4FBE">
      <w:pPr>
        <w:spacing w:after="0"/>
        <w:jc w:val="center"/>
        <w:rPr>
          <w:rFonts w:ascii="Calibri" w:hAnsi="Calibri" w:cs="Calibri"/>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7"/>
        <w:gridCol w:w="6351"/>
        <w:gridCol w:w="2397"/>
      </w:tblGrid>
      <w:tr w:rsidR="002B4FBE" w:rsidRPr="009C35CF" w:rsidTr="002B4FBE">
        <w:tc>
          <w:tcPr>
            <w:tcW w:w="0" w:type="auto"/>
          </w:tcPr>
          <w:p w:rsidR="002B4FBE" w:rsidRPr="009C35CF" w:rsidRDefault="002B4FBE" w:rsidP="002B4FBE">
            <w:pPr>
              <w:jc w:val="left"/>
              <w:rPr>
                <w:sz w:val="21"/>
                <w:szCs w:val="21"/>
              </w:rPr>
            </w:pPr>
            <w:r w:rsidRPr="009C35CF">
              <w:rPr>
                <w:sz w:val="21"/>
                <w:szCs w:val="21"/>
              </w:rPr>
              <w:t>N</w:t>
            </w:r>
          </w:p>
        </w:tc>
        <w:tc>
          <w:tcPr>
            <w:tcW w:w="0" w:type="auto"/>
          </w:tcPr>
          <w:p w:rsidR="002B4FBE" w:rsidRPr="009C35CF" w:rsidRDefault="002B4FBE" w:rsidP="002B4FBE">
            <w:pPr>
              <w:jc w:val="left"/>
              <w:rPr>
                <w:sz w:val="21"/>
                <w:szCs w:val="21"/>
              </w:rPr>
            </w:pPr>
            <w:r w:rsidRPr="009C35CF">
              <w:rPr>
                <w:sz w:val="21"/>
                <w:szCs w:val="21"/>
              </w:rPr>
              <w:t>Наименование параметра</w:t>
            </w:r>
          </w:p>
        </w:tc>
        <w:tc>
          <w:tcPr>
            <w:tcW w:w="0" w:type="auto"/>
          </w:tcPr>
          <w:p w:rsidR="002B4FBE" w:rsidRPr="009C35CF" w:rsidRDefault="002B4FBE" w:rsidP="002B4FBE">
            <w:pPr>
              <w:jc w:val="left"/>
              <w:rPr>
                <w:sz w:val="21"/>
                <w:szCs w:val="21"/>
              </w:rPr>
            </w:pPr>
            <w:r w:rsidRPr="009C35CF">
              <w:rPr>
                <w:sz w:val="21"/>
                <w:szCs w:val="21"/>
              </w:rPr>
              <w:t>Требуемое значение</w:t>
            </w:r>
          </w:p>
        </w:tc>
      </w:tr>
      <w:tr w:rsidR="002B4FBE" w:rsidRPr="009C35CF" w:rsidTr="002B4FBE">
        <w:tc>
          <w:tcPr>
            <w:tcW w:w="0" w:type="auto"/>
            <w:gridSpan w:val="3"/>
          </w:tcPr>
          <w:p w:rsidR="002B4FBE" w:rsidRPr="009C35CF" w:rsidRDefault="002B4FBE" w:rsidP="002B4FBE">
            <w:pPr>
              <w:jc w:val="left"/>
              <w:rPr>
                <w:sz w:val="21"/>
                <w:szCs w:val="21"/>
              </w:rPr>
            </w:pPr>
            <w:r w:rsidRPr="009C35CF">
              <w:rPr>
                <w:sz w:val="21"/>
                <w:szCs w:val="21"/>
              </w:rPr>
              <w:t>1. Общие сведения</w:t>
            </w:r>
          </w:p>
        </w:tc>
      </w:tr>
      <w:tr w:rsidR="002B4FBE" w:rsidRPr="009C35CF" w:rsidTr="002B4FBE">
        <w:trPr>
          <w:trHeight w:val="310"/>
        </w:trPr>
        <w:tc>
          <w:tcPr>
            <w:tcW w:w="0" w:type="auto"/>
          </w:tcPr>
          <w:p w:rsidR="002B4FBE" w:rsidRPr="009C35CF" w:rsidRDefault="002B4FBE" w:rsidP="002B4FBE">
            <w:pPr>
              <w:jc w:val="left"/>
              <w:rPr>
                <w:sz w:val="21"/>
                <w:szCs w:val="21"/>
              </w:rPr>
            </w:pPr>
            <w:r w:rsidRPr="009C35CF">
              <w:rPr>
                <w:sz w:val="21"/>
                <w:szCs w:val="21"/>
              </w:rPr>
              <w:t>1.1.</w:t>
            </w:r>
          </w:p>
        </w:tc>
        <w:tc>
          <w:tcPr>
            <w:tcW w:w="0" w:type="auto"/>
          </w:tcPr>
          <w:p w:rsidR="002B4FBE" w:rsidRPr="009C35CF" w:rsidRDefault="002B4FBE" w:rsidP="002B4FBE">
            <w:pPr>
              <w:jc w:val="left"/>
              <w:rPr>
                <w:sz w:val="21"/>
                <w:szCs w:val="21"/>
              </w:rPr>
            </w:pPr>
            <w:r w:rsidRPr="009C35CF">
              <w:rPr>
                <w:sz w:val="21"/>
                <w:szCs w:val="21"/>
              </w:rPr>
              <w:t>Наименование оборудования</w:t>
            </w:r>
          </w:p>
        </w:tc>
        <w:tc>
          <w:tcPr>
            <w:tcW w:w="0" w:type="auto"/>
          </w:tcPr>
          <w:p w:rsidR="002B4FBE" w:rsidRPr="009C35CF" w:rsidRDefault="006D3185" w:rsidP="002B4FBE">
            <w:pPr>
              <w:jc w:val="left"/>
              <w:rPr>
                <w:sz w:val="21"/>
                <w:szCs w:val="21"/>
              </w:rPr>
            </w:pPr>
            <w:r w:rsidRPr="009C35CF">
              <w:rPr>
                <w:sz w:val="21"/>
                <w:szCs w:val="21"/>
              </w:rPr>
              <w:t>Стол/кушетка массажный, с питанием от сети</w:t>
            </w:r>
          </w:p>
        </w:tc>
      </w:tr>
      <w:tr w:rsidR="002B4FBE" w:rsidRPr="009C35CF" w:rsidTr="002B4FBE">
        <w:trPr>
          <w:trHeight w:val="337"/>
        </w:trPr>
        <w:tc>
          <w:tcPr>
            <w:tcW w:w="0" w:type="auto"/>
          </w:tcPr>
          <w:p w:rsidR="002B4FBE" w:rsidRPr="009C35CF" w:rsidRDefault="002B4FBE" w:rsidP="002B4FBE">
            <w:pPr>
              <w:jc w:val="left"/>
              <w:rPr>
                <w:sz w:val="21"/>
                <w:szCs w:val="21"/>
              </w:rPr>
            </w:pPr>
            <w:r w:rsidRPr="009C35CF">
              <w:rPr>
                <w:sz w:val="21"/>
                <w:szCs w:val="21"/>
              </w:rPr>
              <w:t>1.1.1</w:t>
            </w:r>
          </w:p>
        </w:tc>
        <w:tc>
          <w:tcPr>
            <w:tcW w:w="0" w:type="auto"/>
          </w:tcPr>
          <w:p w:rsidR="002B4FBE" w:rsidRPr="009C35CF" w:rsidRDefault="002B4FBE" w:rsidP="002B4FBE">
            <w:pPr>
              <w:jc w:val="left"/>
              <w:rPr>
                <w:sz w:val="21"/>
                <w:szCs w:val="21"/>
              </w:rPr>
            </w:pPr>
            <w:r w:rsidRPr="009C35CF">
              <w:rPr>
                <w:sz w:val="21"/>
                <w:szCs w:val="21"/>
              </w:rPr>
              <w:t xml:space="preserve">Наименование оборудования в </w:t>
            </w:r>
            <w:r w:rsidRPr="009C35CF">
              <w:rPr>
                <w:rFonts w:eastAsia="Calibri"/>
                <w:sz w:val="21"/>
                <w:szCs w:val="21"/>
              </w:rPr>
              <w:t>соответствии с НКМИ</w:t>
            </w:r>
          </w:p>
        </w:tc>
        <w:tc>
          <w:tcPr>
            <w:tcW w:w="0" w:type="auto"/>
          </w:tcPr>
          <w:p w:rsidR="002B4FBE" w:rsidRPr="009C35CF" w:rsidRDefault="002B4FBE" w:rsidP="002B4FBE">
            <w:pPr>
              <w:jc w:val="left"/>
              <w:rPr>
                <w:rFonts w:eastAsiaTheme="minorEastAsia"/>
                <w:sz w:val="21"/>
                <w:szCs w:val="21"/>
              </w:rPr>
            </w:pPr>
          </w:p>
        </w:tc>
      </w:tr>
      <w:tr w:rsidR="002B4FBE" w:rsidRPr="009C35CF" w:rsidTr="002B4FBE">
        <w:trPr>
          <w:trHeight w:val="147"/>
        </w:trPr>
        <w:tc>
          <w:tcPr>
            <w:tcW w:w="0" w:type="auto"/>
          </w:tcPr>
          <w:p w:rsidR="002B4FBE" w:rsidRPr="009C35CF" w:rsidRDefault="002B4FBE" w:rsidP="002B4FBE">
            <w:pPr>
              <w:jc w:val="left"/>
              <w:rPr>
                <w:sz w:val="21"/>
                <w:szCs w:val="21"/>
              </w:rPr>
            </w:pPr>
            <w:r w:rsidRPr="009C35CF">
              <w:rPr>
                <w:sz w:val="21"/>
                <w:szCs w:val="21"/>
              </w:rPr>
              <w:t>1.1.2.</w:t>
            </w:r>
          </w:p>
        </w:tc>
        <w:tc>
          <w:tcPr>
            <w:tcW w:w="0" w:type="auto"/>
          </w:tcPr>
          <w:p w:rsidR="002B4FBE" w:rsidRPr="009C35CF" w:rsidRDefault="002B4FBE" w:rsidP="002B4FBE">
            <w:pPr>
              <w:jc w:val="left"/>
              <w:rPr>
                <w:sz w:val="21"/>
                <w:szCs w:val="21"/>
              </w:rPr>
            </w:pPr>
            <w:r w:rsidRPr="009C35CF">
              <w:rPr>
                <w:sz w:val="21"/>
                <w:szCs w:val="21"/>
              </w:rPr>
              <w:t>Код НКМИ</w:t>
            </w:r>
          </w:p>
        </w:tc>
        <w:tc>
          <w:tcPr>
            <w:tcW w:w="0" w:type="auto"/>
          </w:tcPr>
          <w:p w:rsidR="002B4FBE" w:rsidRPr="009C35CF" w:rsidRDefault="002B4FBE" w:rsidP="002B4FBE">
            <w:pPr>
              <w:jc w:val="left"/>
              <w:rPr>
                <w:rFonts w:eastAsiaTheme="minorEastAsia"/>
                <w:sz w:val="21"/>
                <w:szCs w:val="21"/>
              </w:rPr>
            </w:pPr>
          </w:p>
        </w:tc>
      </w:tr>
      <w:tr w:rsidR="002B4FBE" w:rsidRPr="009C35CF" w:rsidTr="002B4FBE">
        <w:trPr>
          <w:trHeight w:val="547"/>
        </w:trPr>
        <w:tc>
          <w:tcPr>
            <w:tcW w:w="0" w:type="auto"/>
          </w:tcPr>
          <w:p w:rsidR="002B4FBE" w:rsidRPr="009C35CF" w:rsidRDefault="002B4FBE" w:rsidP="002B4FBE">
            <w:pPr>
              <w:jc w:val="left"/>
              <w:rPr>
                <w:sz w:val="21"/>
                <w:szCs w:val="21"/>
              </w:rPr>
            </w:pPr>
            <w:r w:rsidRPr="009C35CF">
              <w:rPr>
                <w:sz w:val="21"/>
                <w:szCs w:val="21"/>
              </w:rPr>
              <w:t>1.1.3</w:t>
            </w:r>
          </w:p>
        </w:tc>
        <w:tc>
          <w:tcPr>
            <w:tcW w:w="0" w:type="auto"/>
          </w:tcPr>
          <w:p w:rsidR="002B4FBE" w:rsidRPr="009C35CF" w:rsidRDefault="002B4FBE" w:rsidP="002B4FBE">
            <w:pPr>
              <w:jc w:val="left"/>
              <w:rPr>
                <w:sz w:val="21"/>
                <w:szCs w:val="21"/>
              </w:rPr>
            </w:pPr>
            <w:r w:rsidRPr="009C35CF">
              <w:rPr>
                <w:sz w:val="21"/>
                <w:szCs w:val="21"/>
              </w:rPr>
              <w:t>Наименование оборудования в соответствии с регистрационным удостоверением</w:t>
            </w:r>
          </w:p>
        </w:tc>
        <w:tc>
          <w:tcPr>
            <w:tcW w:w="0" w:type="auto"/>
          </w:tcPr>
          <w:p w:rsidR="002B4FBE" w:rsidRPr="009C35CF" w:rsidRDefault="002B4FBE" w:rsidP="002B4FBE">
            <w:pPr>
              <w:jc w:val="left"/>
              <w:rPr>
                <w:rFonts w:eastAsia="Calibri"/>
                <w:sz w:val="21"/>
                <w:szCs w:val="21"/>
              </w:rPr>
            </w:pPr>
          </w:p>
        </w:tc>
      </w:tr>
      <w:tr w:rsidR="002B4FBE" w:rsidRPr="009C35CF" w:rsidTr="002B4FBE">
        <w:tc>
          <w:tcPr>
            <w:tcW w:w="0" w:type="auto"/>
          </w:tcPr>
          <w:p w:rsidR="002B4FBE" w:rsidRPr="009C35CF" w:rsidRDefault="002B4FBE" w:rsidP="002B4FBE">
            <w:pPr>
              <w:jc w:val="left"/>
              <w:rPr>
                <w:sz w:val="21"/>
                <w:szCs w:val="21"/>
              </w:rPr>
            </w:pPr>
            <w:r w:rsidRPr="009C35CF">
              <w:rPr>
                <w:sz w:val="21"/>
                <w:szCs w:val="21"/>
              </w:rPr>
              <w:t>1.1.4</w:t>
            </w:r>
          </w:p>
        </w:tc>
        <w:tc>
          <w:tcPr>
            <w:tcW w:w="0" w:type="auto"/>
          </w:tcPr>
          <w:p w:rsidR="002B4FBE" w:rsidRPr="009C35CF" w:rsidRDefault="002B4FBE" w:rsidP="002B4FBE">
            <w:pPr>
              <w:jc w:val="left"/>
              <w:rPr>
                <w:sz w:val="21"/>
                <w:szCs w:val="21"/>
              </w:rPr>
            </w:pPr>
            <w:r w:rsidRPr="009C35CF">
              <w:rPr>
                <w:sz w:val="21"/>
                <w:szCs w:val="21"/>
              </w:rPr>
              <w:t xml:space="preserve">Номер </w:t>
            </w:r>
            <w:r w:rsidRPr="009C35CF">
              <w:rPr>
                <w:rFonts w:eastAsia="Calibri"/>
                <w:sz w:val="21"/>
                <w:szCs w:val="21"/>
              </w:rPr>
              <w:t>регистрационного удостоверения</w:t>
            </w:r>
          </w:p>
        </w:tc>
        <w:tc>
          <w:tcPr>
            <w:tcW w:w="0" w:type="auto"/>
          </w:tcPr>
          <w:p w:rsidR="002B4FBE" w:rsidRPr="009C35CF" w:rsidRDefault="002B4FBE" w:rsidP="002B4FBE">
            <w:pPr>
              <w:jc w:val="left"/>
              <w:rPr>
                <w:sz w:val="21"/>
                <w:szCs w:val="21"/>
              </w:rPr>
            </w:pPr>
          </w:p>
        </w:tc>
      </w:tr>
      <w:tr w:rsidR="002B4FBE" w:rsidRPr="009C35CF" w:rsidTr="002B4FBE">
        <w:trPr>
          <w:trHeight w:val="345"/>
        </w:trPr>
        <w:tc>
          <w:tcPr>
            <w:tcW w:w="0" w:type="auto"/>
          </w:tcPr>
          <w:p w:rsidR="002B4FBE" w:rsidRPr="009C35CF" w:rsidRDefault="002B4FBE" w:rsidP="002B4FBE">
            <w:pPr>
              <w:jc w:val="left"/>
              <w:rPr>
                <w:sz w:val="21"/>
                <w:szCs w:val="21"/>
              </w:rPr>
            </w:pPr>
            <w:r w:rsidRPr="009C35CF">
              <w:rPr>
                <w:sz w:val="21"/>
                <w:szCs w:val="21"/>
              </w:rPr>
              <w:t>1.2.</w:t>
            </w:r>
          </w:p>
        </w:tc>
        <w:tc>
          <w:tcPr>
            <w:tcW w:w="0" w:type="auto"/>
          </w:tcPr>
          <w:p w:rsidR="002B4FBE" w:rsidRPr="009C35CF" w:rsidRDefault="002B4FBE" w:rsidP="002B4FBE">
            <w:pPr>
              <w:jc w:val="left"/>
              <w:rPr>
                <w:sz w:val="21"/>
                <w:szCs w:val="21"/>
              </w:rPr>
            </w:pPr>
            <w:r w:rsidRPr="009C35CF">
              <w:rPr>
                <w:sz w:val="21"/>
                <w:szCs w:val="21"/>
              </w:rPr>
              <w:t>Наименование производителя</w:t>
            </w:r>
          </w:p>
        </w:tc>
        <w:tc>
          <w:tcPr>
            <w:tcW w:w="0" w:type="auto"/>
          </w:tcPr>
          <w:p w:rsidR="002B4FBE" w:rsidRPr="009C35CF" w:rsidRDefault="002B4FBE" w:rsidP="002B4FBE">
            <w:pPr>
              <w:jc w:val="left"/>
              <w:rPr>
                <w:sz w:val="21"/>
                <w:szCs w:val="21"/>
              </w:rPr>
            </w:pPr>
          </w:p>
        </w:tc>
      </w:tr>
      <w:tr w:rsidR="002B4FBE" w:rsidRPr="009C35CF" w:rsidTr="002B4FBE">
        <w:trPr>
          <w:trHeight w:val="223"/>
        </w:trPr>
        <w:tc>
          <w:tcPr>
            <w:tcW w:w="0" w:type="auto"/>
          </w:tcPr>
          <w:p w:rsidR="002B4FBE" w:rsidRPr="009C35CF" w:rsidRDefault="002B4FBE" w:rsidP="002B4FBE">
            <w:pPr>
              <w:jc w:val="left"/>
              <w:rPr>
                <w:sz w:val="21"/>
                <w:szCs w:val="21"/>
              </w:rPr>
            </w:pPr>
            <w:r w:rsidRPr="009C35CF">
              <w:rPr>
                <w:sz w:val="21"/>
                <w:szCs w:val="21"/>
              </w:rPr>
              <w:t>1.3.</w:t>
            </w:r>
          </w:p>
        </w:tc>
        <w:tc>
          <w:tcPr>
            <w:tcW w:w="0" w:type="auto"/>
          </w:tcPr>
          <w:p w:rsidR="002B4FBE" w:rsidRPr="009C35CF" w:rsidRDefault="002B4FBE" w:rsidP="002B4FBE">
            <w:pPr>
              <w:jc w:val="left"/>
              <w:rPr>
                <w:sz w:val="21"/>
                <w:szCs w:val="21"/>
              </w:rPr>
            </w:pPr>
            <w:r w:rsidRPr="009C35CF">
              <w:rPr>
                <w:sz w:val="21"/>
                <w:szCs w:val="21"/>
              </w:rPr>
              <w:t>Модель</w:t>
            </w:r>
          </w:p>
        </w:tc>
        <w:tc>
          <w:tcPr>
            <w:tcW w:w="0" w:type="auto"/>
          </w:tcPr>
          <w:p w:rsidR="002B4FBE" w:rsidRPr="009C35CF" w:rsidRDefault="002B4FBE" w:rsidP="002B4FBE">
            <w:pPr>
              <w:jc w:val="left"/>
              <w:rPr>
                <w:sz w:val="21"/>
                <w:szCs w:val="21"/>
              </w:rPr>
            </w:pPr>
          </w:p>
        </w:tc>
      </w:tr>
      <w:tr w:rsidR="002B4FBE" w:rsidRPr="009C35CF" w:rsidTr="002B4FBE">
        <w:tc>
          <w:tcPr>
            <w:tcW w:w="0" w:type="auto"/>
          </w:tcPr>
          <w:p w:rsidR="002B4FBE" w:rsidRPr="009C35CF" w:rsidRDefault="002B4FBE" w:rsidP="002B4FBE">
            <w:pPr>
              <w:jc w:val="left"/>
              <w:rPr>
                <w:sz w:val="21"/>
                <w:szCs w:val="21"/>
              </w:rPr>
            </w:pPr>
            <w:r w:rsidRPr="009C35CF">
              <w:rPr>
                <w:sz w:val="21"/>
                <w:szCs w:val="21"/>
              </w:rPr>
              <w:t>1.4.</w:t>
            </w:r>
          </w:p>
        </w:tc>
        <w:tc>
          <w:tcPr>
            <w:tcW w:w="0" w:type="auto"/>
          </w:tcPr>
          <w:p w:rsidR="002B4FBE" w:rsidRPr="009C35CF" w:rsidRDefault="002B4FBE" w:rsidP="002B4FBE">
            <w:pPr>
              <w:jc w:val="left"/>
              <w:rPr>
                <w:sz w:val="21"/>
                <w:szCs w:val="21"/>
              </w:rPr>
            </w:pPr>
            <w:r w:rsidRPr="009C35CF">
              <w:rPr>
                <w:sz w:val="21"/>
                <w:szCs w:val="21"/>
              </w:rPr>
              <w:t>Год выпуска Оборудования</w:t>
            </w:r>
          </w:p>
        </w:tc>
        <w:tc>
          <w:tcPr>
            <w:tcW w:w="0" w:type="auto"/>
          </w:tcPr>
          <w:p w:rsidR="002B4FBE" w:rsidRPr="009C35CF" w:rsidRDefault="002B4FBE" w:rsidP="002B4FBE">
            <w:pPr>
              <w:jc w:val="left"/>
              <w:rPr>
                <w:sz w:val="21"/>
                <w:szCs w:val="21"/>
              </w:rPr>
            </w:pPr>
          </w:p>
        </w:tc>
      </w:tr>
      <w:tr w:rsidR="002B4FBE" w:rsidRPr="009C35CF" w:rsidTr="002B4FBE">
        <w:tc>
          <w:tcPr>
            <w:tcW w:w="0" w:type="auto"/>
          </w:tcPr>
          <w:p w:rsidR="002B4FBE" w:rsidRPr="009C35CF" w:rsidRDefault="002B4FBE" w:rsidP="002B4FBE">
            <w:pPr>
              <w:jc w:val="left"/>
              <w:rPr>
                <w:sz w:val="21"/>
                <w:szCs w:val="21"/>
              </w:rPr>
            </w:pPr>
            <w:r w:rsidRPr="009C35CF">
              <w:rPr>
                <w:sz w:val="21"/>
                <w:szCs w:val="21"/>
              </w:rPr>
              <w:t>1.5.</w:t>
            </w:r>
          </w:p>
        </w:tc>
        <w:tc>
          <w:tcPr>
            <w:tcW w:w="0" w:type="auto"/>
          </w:tcPr>
          <w:p w:rsidR="002B4FBE" w:rsidRPr="009C35CF" w:rsidRDefault="002B4FBE" w:rsidP="002B4FBE">
            <w:pPr>
              <w:jc w:val="left"/>
              <w:rPr>
                <w:sz w:val="21"/>
                <w:szCs w:val="21"/>
              </w:rPr>
            </w:pPr>
            <w:r w:rsidRPr="009C35CF">
              <w:rPr>
                <w:sz w:val="21"/>
                <w:szCs w:val="21"/>
              </w:rPr>
              <w:t>Страна происхождения</w:t>
            </w:r>
          </w:p>
        </w:tc>
        <w:tc>
          <w:tcPr>
            <w:tcW w:w="0" w:type="auto"/>
          </w:tcPr>
          <w:p w:rsidR="002B4FBE" w:rsidRPr="009C35CF" w:rsidRDefault="002B4FBE" w:rsidP="002B4FBE">
            <w:pPr>
              <w:jc w:val="left"/>
              <w:rPr>
                <w:sz w:val="21"/>
                <w:szCs w:val="21"/>
              </w:rPr>
            </w:pPr>
          </w:p>
        </w:tc>
      </w:tr>
      <w:tr w:rsidR="002B4FBE" w:rsidRPr="009C35CF" w:rsidTr="002B4FBE">
        <w:tc>
          <w:tcPr>
            <w:tcW w:w="0" w:type="auto"/>
            <w:gridSpan w:val="3"/>
          </w:tcPr>
          <w:p w:rsidR="002B4FBE" w:rsidRPr="009C35CF" w:rsidRDefault="002B4FBE" w:rsidP="002B4FBE">
            <w:pPr>
              <w:jc w:val="left"/>
              <w:rPr>
                <w:sz w:val="21"/>
                <w:szCs w:val="21"/>
              </w:rPr>
            </w:pPr>
            <w:r w:rsidRPr="009C35CF">
              <w:rPr>
                <w:sz w:val="21"/>
                <w:szCs w:val="21"/>
              </w:rPr>
              <w:t>2. Технические данные</w:t>
            </w:r>
          </w:p>
        </w:tc>
      </w:tr>
      <w:tr w:rsidR="006D3185" w:rsidRPr="009C35CF" w:rsidTr="00C96C81">
        <w:trPr>
          <w:trHeight w:val="215"/>
        </w:trPr>
        <w:tc>
          <w:tcPr>
            <w:tcW w:w="0" w:type="auto"/>
          </w:tcPr>
          <w:p w:rsidR="006D3185" w:rsidRPr="009C35CF" w:rsidRDefault="006D3185" w:rsidP="006D3185">
            <w:pPr>
              <w:jc w:val="left"/>
              <w:rPr>
                <w:sz w:val="21"/>
                <w:szCs w:val="21"/>
              </w:rPr>
            </w:pPr>
            <w:r w:rsidRPr="009C35CF">
              <w:rPr>
                <w:sz w:val="21"/>
                <w:szCs w:val="21"/>
              </w:rPr>
              <w:t xml:space="preserve">2.1 </w:t>
            </w:r>
          </w:p>
        </w:tc>
        <w:tc>
          <w:tcPr>
            <w:tcW w:w="0" w:type="auto"/>
            <w:shd w:val="clear" w:color="auto" w:fill="FFFFFF"/>
            <w:vAlign w:val="center"/>
          </w:tcPr>
          <w:p w:rsidR="006D3185" w:rsidRPr="009C35CF" w:rsidRDefault="006D3185" w:rsidP="006D3185">
            <w:pPr>
              <w:rPr>
                <w:sz w:val="21"/>
                <w:szCs w:val="21"/>
              </w:rPr>
            </w:pPr>
            <w:r w:rsidRPr="009C35CF">
              <w:rPr>
                <w:sz w:val="21"/>
                <w:szCs w:val="21"/>
              </w:rPr>
              <w:t>Грузоподъемность (Килограмм)</w:t>
            </w:r>
          </w:p>
        </w:tc>
        <w:tc>
          <w:tcPr>
            <w:tcW w:w="0" w:type="auto"/>
            <w:shd w:val="clear" w:color="auto" w:fill="FFFFFF"/>
            <w:vAlign w:val="center"/>
          </w:tcPr>
          <w:p w:rsidR="006D3185" w:rsidRPr="009C35CF" w:rsidRDefault="006D3185" w:rsidP="006D3185">
            <w:pPr>
              <w:jc w:val="center"/>
              <w:rPr>
                <w:sz w:val="21"/>
                <w:szCs w:val="21"/>
              </w:rPr>
            </w:pPr>
          </w:p>
        </w:tc>
      </w:tr>
      <w:tr w:rsidR="006D3185" w:rsidRPr="009C35CF" w:rsidTr="00C96C81">
        <w:trPr>
          <w:trHeight w:val="421"/>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 xml:space="preserve">2.2 </w:t>
            </w:r>
          </w:p>
        </w:tc>
        <w:tc>
          <w:tcPr>
            <w:tcW w:w="0" w:type="auto"/>
            <w:vAlign w:val="center"/>
          </w:tcPr>
          <w:p w:rsidR="006D3185" w:rsidRPr="009C35CF" w:rsidRDefault="006D3185" w:rsidP="006D3185">
            <w:pPr>
              <w:rPr>
                <w:bCs/>
                <w:sz w:val="21"/>
                <w:szCs w:val="21"/>
              </w:rPr>
            </w:pPr>
            <w:r w:rsidRPr="009C35CF">
              <w:rPr>
                <w:bCs/>
                <w:sz w:val="21"/>
                <w:szCs w:val="21"/>
              </w:rPr>
              <w:t>Тип ложа</w:t>
            </w:r>
          </w:p>
        </w:tc>
        <w:tc>
          <w:tcPr>
            <w:tcW w:w="0" w:type="auto"/>
            <w:vAlign w:val="center"/>
          </w:tcPr>
          <w:p w:rsidR="006D3185" w:rsidRPr="009C35CF" w:rsidRDefault="006D3185" w:rsidP="006D3185">
            <w:pPr>
              <w:jc w:val="center"/>
              <w:rPr>
                <w:color w:val="000000"/>
                <w:sz w:val="21"/>
                <w:szCs w:val="21"/>
              </w:rPr>
            </w:pPr>
            <w:r w:rsidRPr="009C35CF">
              <w:rPr>
                <w:color w:val="000000"/>
                <w:sz w:val="21"/>
                <w:szCs w:val="21"/>
              </w:rPr>
              <w:t>Двухсекционное ;</w:t>
            </w:r>
          </w:p>
        </w:tc>
      </w:tr>
      <w:tr w:rsidR="006D3185" w:rsidRPr="009C35CF" w:rsidTr="00C96C81">
        <w:trPr>
          <w:trHeight w:val="233"/>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2.3</w:t>
            </w:r>
          </w:p>
        </w:tc>
        <w:tc>
          <w:tcPr>
            <w:tcW w:w="0" w:type="auto"/>
            <w:vAlign w:val="center"/>
          </w:tcPr>
          <w:p w:rsidR="006D3185" w:rsidRPr="009C35CF" w:rsidRDefault="006D3185" w:rsidP="006D3185">
            <w:pPr>
              <w:rPr>
                <w:color w:val="000000"/>
                <w:sz w:val="21"/>
                <w:szCs w:val="21"/>
              </w:rPr>
            </w:pPr>
            <w:r w:rsidRPr="009C35CF">
              <w:rPr>
                <w:color w:val="000000"/>
                <w:sz w:val="21"/>
                <w:szCs w:val="21"/>
              </w:rPr>
              <w:t>Вырез под лицо</w:t>
            </w:r>
            <w:r w:rsidRPr="009C35CF">
              <w:rPr>
                <w:color w:val="000000"/>
                <w:sz w:val="21"/>
                <w:szCs w:val="21"/>
              </w:rPr>
              <w:tab/>
            </w:r>
          </w:p>
        </w:tc>
        <w:tc>
          <w:tcPr>
            <w:tcW w:w="0" w:type="auto"/>
            <w:vAlign w:val="center"/>
          </w:tcPr>
          <w:p w:rsidR="006D3185" w:rsidRPr="009C35CF" w:rsidRDefault="006D3185" w:rsidP="006D3185">
            <w:pPr>
              <w:jc w:val="center"/>
              <w:rPr>
                <w:color w:val="000000"/>
                <w:sz w:val="21"/>
                <w:szCs w:val="21"/>
              </w:rPr>
            </w:pPr>
            <w:r w:rsidRPr="009C35CF">
              <w:rPr>
                <w:color w:val="000000"/>
                <w:sz w:val="21"/>
                <w:szCs w:val="21"/>
              </w:rPr>
              <w:t>да</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2.4</w:t>
            </w:r>
          </w:p>
        </w:tc>
        <w:tc>
          <w:tcPr>
            <w:tcW w:w="0" w:type="auto"/>
            <w:vAlign w:val="center"/>
          </w:tcPr>
          <w:p w:rsidR="006D3185" w:rsidRPr="009C35CF" w:rsidRDefault="006D3185" w:rsidP="006D3185">
            <w:pPr>
              <w:rPr>
                <w:color w:val="000000"/>
                <w:sz w:val="21"/>
                <w:szCs w:val="21"/>
              </w:rPr>
            </w:pPr>
            <w:r w:rsidRPr="009C35CF">
              <w:rPr>
                <w:color w:val="000000"/>
                <w:sz w:val="21"/>
                <w:szCs w:val="21"/>
              </w:rPr>
              <w:t>Подлокотники</w:t>
            </w:r>
          </w:p>
        </w:tc>
        <w:tc>
          <w:tcPr>
            <w:tcW w:w="0" w:type="auto"/>
            <w:vAlign w:val="center"/>
          </w:tcPr>
          <w:p w:rsidR="006D3185" w:rsidRPr="009C35CF" w:rsidRDefault="006D3185" w:rsidP="006D3185">
            <w:pPr>
              <w:jc w:val="center"/>
              <w:rPr>
                <w:color w:val="000000"/>
                <w:sz w:val="21"/>
                <w:szCs w:val="21"/>
              </w:rPr>
            </w:pPr>
            <w:r w:rsidRPr="009C35CF">
              <w:rPr>
                <w:color w:val="000000"/>
                <w:sz w:val="21"/>
                <w:szCs w:val="21"/>
              </w:rPr>
              <w:t>да</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2.5.</w:t>
            </w:r>
          </w:p>
        </w:tc>
        <w:tc>
          <w:tcPr>
            <w:tcW w:w="0" w:type="auto"/>
            <w:vAlign w:val="center"/>
          </w:tcPr>
          <w:p w:rsidR="006D3185" w:rsidRPr="009C35CF" w:rsidRDefault="006D3185" w:rsidP="006D3185">
            <w:pPr>
              <w:rPr>
                <w:color w:val="000000"/>
                <w:sz w:val="21"/>
                <w:szCs w:val="21"/>
              </w:rPr>
            </w:pPr>
            <w:r w:rsidRPr="009C35CF">
              <w:rPr>
                <w:color w:val="000000"/>
                <w:sz w:val="21"/>
                <w:szCs w:val="21"/>
              </w:rPr>
              <w:t>Регулировка высоты ложа</w:t>
            </w:r>
          </w:p>
        </w:tc>
        <w:tc>
          <w:tcPr>
            <w:tcW w:w="0" w:type="auto"/>
            <w:vAlign w:val="center"/>
          </w:tcPr>
          <w:p w:rsidR="006D3185" w:rsidRPr="009C35CF" w:rsidRDefault="006D3185" w:rsidP="006D3185">
            <w:pPr>
              <w:jc w:val="center"/>
              <w:rPr>
                <w:sz w:val="21"/>
                <w:szCs w:val="21"/>
              </w:rPr>
            </w:pPr>
            <w:r w:rsidRPr="009C35CF">
              <w:rPr>
                <w:sz w:val="21"/>
                <w:szCs w:val="21"/>
              </w:rPr>
              <w:t>да</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2.6.</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ind w:right="57"/>
              <w:jc w:val="left"/>
              <w:rPr>
                <w:sz w:val="21"/>
                <w:szCs w:val="21"/>
              </w:rPr>
            </w:pPr>
            <w:r w:rsidRPr="009C35CF">
              <w:rPr>
                <w:color w:val="000000"/>
                <w:sz w:val="21"/>
                <w:szCs w:val="21"/>
              </w:rPr>
              <w:t>Электропривод, плавно регулирующим высоту ложа стола.</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наличие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2.7.</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ae"/>
              <w:shd w:val="clear" w:color="auto" w:fill="FFFFFF"/>
              <w:spacing w:before="0" w:beforeAutospacing="0" w:after="0" w:afterAutospacing="0"/>
              <w:rPr>
                <w:rFonts w:ascii="Times New Roman" w:hAnsi="Times New Roman" w:cs="Times New Roman"/>
                <w:sz w:val="21"/>
                <w:szCs w:val="21"/>
              </w:rPr>
            </w:pPr>
            <w:r w:rsidRPr="009C35CF">
              <w:rPr>
                <w:rFonts w:ascii="Times New Roman" w:hAnsi="Times New Roman" w:cs="Times New Roman"/>
                <w:sz w:val="21"/>
                <w:szCs w:val="21"/>
              </w:rPr>
              <w:t>Усилие мотора,N</w:t>
            </w:r>
          </w:p>
        </w:tc>
        <w:tc>
          <w:tcPr>
            <w:tcW w:w="0" w:type="auto"/>
            <w:vAlign w:val="center"/>
          </w:tcPr>
          <w:p w:rsidR="006D3185" w:rsidRPr="009C35CF" w:rsidRDefault="006D3185" w:rsidP="006D3185">
            <w:pPr>
              <w:jc w:val="left"/>
              <w:rPr>
                <w:color w:val="000000"/>
                <w:sz w:val="21"/>
                <w:szCs w:val="21"/>
              </w:rPr>
            </w:pP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2.8.</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ae"/>
              <w:shd w:val="clear" w:color="auto" w:fill="FFFFFF"/>
              <w:spacing w:before="0" w:beforeAutospacing="0" w:after="0" w:afterAutospacing="0"/>
              <w:rPr>
                <w:rFonts w:ascii="Times New Roman" w:hAnsi="Times New Roman" w:cs="Times New Roman"/>
                <w:color w:val="000000"/>
                <w:sz w:val="21"/>
                <w:szCs w:val="21"/>
              </w:rPr>
            </w:pPr>
            <w:r w:rsidRPr="009C35CF">
              <w:rPr>
                <w:rFonts w:ascii="Times New Roman" w:hAnsi="Times New Roman" w:cs="Times New Roman"/>
                <w:sz w:val="21"/>
                <w:szCs w:val="21"/>
              </w:rPr>
              <w:t>Кол-во секций шт.</w:t>
            </w:r>
          </w:p>
        </w:tc>
        <w:tc>
          <w:tcPr>
            <w:tcW w:w="0" w:type="auto"/>
            <w:vAlign w:val="center"/>
          </w:tcPr>
          <w:p w:rsidR="006D3185" w:rsidRPr="009C35CF" w:rsidRDefault="006D3185" w:rsidP="006D3185">
            <w:pPr>
              <w:jc w:val="left"/>
              <w:rPr>
                <w:color w:val="000000"/>
                <w:sz w:val="21"/>
                <w:szCs w:val="21"/>
              </w:rPr>
            </w:pPr>
          </w:p>
        </w:tc>
      </w:tr>
      <w:tr w:rsidR="006D3185" w:rsidRPr="009C35CF" w:rsidTr="00C96C81">
        <w:trPr>
          <w:trHeight w:val="216"/>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2.9.</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jc w:val="left"/>
              <w:rPr>
                <w:sz w:val="21"/>
                <w:szCs w:val="21"/>
              </w:rPr>
            </w:pPr>
            <w:r w:rsidRPr="009C35CF">
              <w:rPr>
                <w:color w:val="000000"/>
                <w:sz w:val="21"/>
                <w:szCs w:val="21"/>
              </w:rPr>
              <w:t>Регулирующиеся ножки для компенсации неровностей пола, шт.</w:t>
            </w:r>
          </w:p>
        </w:tc>
        <w:tc>
          <w:tcPr>
            <w:tcW w:w="0" w:type="auto"/>
            <w:vAlign w:val="center"/>
          </w:tcPr>
          <w:p w:rsidR="006D3185" w:rsidRPr="009C35CF" w:rsidRDefault="006D3185" w:rsidP="006D3185">
            <w:pPr>
              <w:jc w:val="left"/>
              <w:rPr>
                <w:color w:val="000000"/>
                <w:sz w:val="21"/>
                <w:szCs w:val="21"/>
              </w:rPr>
            </w:pP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2.10.</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19"/>
              <w:ind w:left="0" w:firstLine="0"/>
              <w:jc w:val="left"/>
              <w:rPr>
                <w:sz w:val="21"/>
                <w:szCs w:val="21"/>
              </w:rPr>
            </w:pPr>
            <w:r w:rsidRPr="009C35CF">
              <w:rPr>
                <w:sz w:val="21"/>
                <w:szCs w:val="21"/>
              </w:rPr>
              <w:t xml:space="preserve">Пневматическая педаль управления электроприводом </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наличие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2.11.</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19"/>
              <w:ind w:left="0" w:firstLine="0"/>
              <w:jc w:val="left"/>
              <w:rPr>
                <w:sz w:val="21"/>
                <w:szCs w:val="21"/>
              </w:rPr>
            </w:pPr>
            <w:r w:rsidRPr="009C35CF">
              <w:rPr>
                <w:sz w:val="21"/>
                <w:szCs w:val="21"/>
              </w:rPr>
              <w:t xml:space="preserve">Бесступенчато регулируемые передние подлокотники </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соответствие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2.12</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19"/>
              <w:ind w:left="0" w:firstLine="0"/>
              <w:jc w:val="left"/>
              <w:rPr>
                <w:sz w:val="21"/>
                <w:szCs w:val="21"/>
              </w:rPr>
            </w:pPr>
            <w:r w:rsidRPr="009C35CF">
              <w:rPr>
                <w:sz w:val="21"/>
                <w:szCs w:val="21"/>
              </w:rPr>
              <w:t>Боковые поддержки для рук, с механизмом фиксации</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соответствие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lastRenderedPageBreak/>
              <w:t>2.13</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19"/>
              <w:ind w:left="0" w:firstLine="0"/>
              <w:jc w:val="left"/>
              <w:rPr>
                <w:sz w:val="21"/>
                <w:szCs w:val="21"/>
              </w:rPr>
            </w:pPr>
            <w:r w:rsidRPr="009C35CF">
              <w:rPr>
                <w:sz w:val="21"/>
                <w:szCs w:val="21"/>
              </w:rPr>
              <w:t>Регулировка угла наклона лицевой части</w:t>
            </w:r>
          </w:p>
        </w:tc>
        <w:tc>
          <w:tcPr>
            <w:tcW w:w="0" w:type="auto"/>
            <w:vAlign w:val="center"/>
          </w:tcPr>
          <w:p w:rsidR="006D3185" w:rsidRPr="009C35CF" w:rsidRDefault="006D3185" w:rsidP="006D3185">
            <w:pPr>
              <w:rPr>
                <w:sz w:val="21"/>
                <w:szCs w:val="21"/>
              </w:rPr>
            </w:pPr>
            <w:r w:rsidRPr="009C35CF">
              <w:rPr>
                <w:color w:val="000000"/>
                <w:sz w:val="21"/>
                <w:szCs w:val="21"/>
              </w:rPr>
              <w:t>соответствие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2.14</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19"/>
              <w:ind w:left="0" w:firstLine="0"/>
              <w:jc w:val="left"/>
              <w:rPr>
                <w:sz w:val="21"/>
                <w:szCs w:val="21"/>
              </w:rPr>
            </w:pPr>
            <w:r w:rsidRPr="009C35CF">
              <w:rPr>
                <w:sz w:val="21"/>
                <w:szCs w:val="21"/>
              </w:rPr>
              <w:t>Дополнительное положение подголовника для массажа воротниковой зоны шеи</w:t>
            </w:r>
          </w:p>
        </w:tc>
        <w:tc>
          <w:tcPr>
            <w:tcW w:w="0" w:type="auto"/>
            <w:vAlign w:val="center"/>
          </w:tcPr>
          <w:p w:rsidR="006D3185" w:rsidRPr="009C35CF" w:rsidRDefault="006D3185" w:rsidP="006D3185">
            <w:pPr>
              <w:rPr>
                <w:sz w:val="21"/>
                <w:szCs w:val="21"/>
              </w:rPr>
            </w:pPr>
            <w:r w:rsidRPr="009C35CF">
              <w:rPr>
                <w:color w:val="000000"/>
                <w:sz w:val="21"/>
                <w:szCs w:val="21"/>
              </w:rPr>
              <w:t>соответствие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2.15</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ind w:right="57"/>
              <w:jc w:val="left"/>
              <w:rPr>
                <w:sz w:val="21"/>
                <w:szCs w:val="21"/>
              </w:rPr>
            </w:pPr>
            <w:r w:rsidRPr="009C35CF">
              <w:rPr>
                <w:sz w:val="21"/>
                <w:szCs w:val="21"/>
              </w:rPr>
              <w:t>Подключение к электросети: 220 В, 50 Гц.</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соответствие</w:t>
            </w:r>
          </w:p>
        </w:tc>
      </w:tr>
      <w:tr w:rsidR="006D3185" w:rsidRPr="009C35CF" w:rsidTr="002B4FBE">
        <w:trPr>
          <w:trHeight w:val="179"/>
        </w:trPr>
        <w:tc>
          <w:tcPr>
            <w:tcW w:w="0" w:type="auto"/>
            <w:gridSpan w:val="3"/>
          </w:tcPr>
          <w:p w:rsidR="006D3185" w:rsidRPr="009C35CF" w:rsidRDefault="006D3185" w:rsidP="006D3185">
            <w:pPr>
              <w:jc w:val="left"/>
              <w:rPr>
                <w:sz w:val="21"/>
                <w:szCs w:val="21"/>
              </w:rPr>
            </w:pPr>
            <w:r w:rsidRPr="009C35CF">
              <w:rPr>
                <w:sz w:val="21"/>
                <w:szCs w:val="21"/>
              </w:rPr>
              <w:t xml:space="preserve">3. Требования к упаковке и маркировке </w:t>
            </w:r>
          </w:p>
        </w:tc>
      </w:tr>
      <w:tr w:rsidR="006D3185" w:rsidRPr="009C35CF" w:rsidTr="002B4FBE">
        <w:tc>
          <w:tcPr>
            <w:tcW w:w="0" w:type="auto"/>
          </w:tcPr>
          <w:p w:rsidR="006D3185" w:rsidRPr="009C35CF" w:rsidRDefault="006D3185" w:rsidP="006D3185">
            <w:pPr>
              <w:jc w:val="left"/>
              <w:rPr>
                <w:sz w:val="21"/>
                <w:szCs w:val="21"/>
              </w:rPr>
            </w:pPr>
            <w:r w:rsidRPr="009C35CF">
              <w:rPr>
                <w:sz w:val="21"/>
                <w:szCs w:val="21"/>
              </w:rPr>
              <w:t>3.1.</w:t>
            </w:r>
          </w:p>
        </w:tc>
        <w:tc>
          <w:tcPr>
            <w:tcW w:w="0" w:type="auto"/>
          </w:tcPr>
          <w:p w:rsidR="006D3185" w:rsidRPr="009C35CF" w:rsidRDefault="006D3185" w:rsidP="006D3185">
            <w:pPr>
              <w:jc w:val="left"/>
              <w:rPr>
                <w:sz w:val="21"/>
                <w:szCs w:val="21"/>
              </w:rPr>
            </w:pPr>
            <w:r w:rsidRPr="009C35CF">
              <w:rPr>
                <w:sz w:val="21"/>
                <w:szCs w:val="21"/>
              </w:rPr>
              <w:t>Упаковка должна соответствовать требованиям законодательных, нормативных и/или технических документов, устанавливающих возможность ее применения для упаковки данного товара</w:t>
            </w:r>
          </w:p>
        </w:tc>
        <w:tc>
          <w:tcPr>
            <w:tcW w:w="0" w:type="auto"/>
          </w:tcPr>
          <w:p w:rsidR="006D3185" w:rsidRPr="009C35CF" w:rsidRDefault="006D3185" w:rsidP="006D3185">
            <w:pPr>
              <w:jc w:val="left"/>
              <w:rPr>
                <w:sz w:val="21"/>
                <w:szCs w:val="21"/>
              </w:rPr>
            </w:pPr>
            <w:r w:rsidRPr="009C35CF">
              <w:rPr>
                <w:sz w:val="21"/>
                <w:szCs w:val="21"/>
              </w:rPr>
              <w:t>Соответствие</w:t>
            </w:r>
          </w:p>
        </w:tc>
      </w:tr>
      <w:tr w:rsidR="006D3185" w:rsidRPr="009C35CF" w:rsidTr="002B4FBE">
        <w:trPr>
          <w:trHeight w:val="245"/>
        </w:trPr>
        <w:tc>
          <w:tcPr>
            <w:tcW w:w="0" w:type="auto"/>
            <w:gridSpan w:val="3"/>
          </w:tcPr>
          <w:p w:rsidR="006D3185" w:rsidRPr="009C35CF" w:rsidRDefault="006D3185" w:rsidP="006D3185">
            <w:pPr>
              <w:jc w:val="left"/>
              <w:rPr>
                <w:sz w:val="21"/>
                <w:szCs w:val="21"/>
              </w:rPr>
            </w:pPr>
            <w:r w:rsidRPr="009C35CF">
              <w:rPr>
                <w:sz w:val="21"/>
                <w:szCs w:val="21"/>
              </w:rPr>
              <w:t>4. Дополнительные требования</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Срок предоставления гарантии производителя</w:t>
            </w:r>
          </w:p>
        </w:tc>
        <w:tc>
          <w:tcPr>
            <w:tcW w:w="0" w:type="auto"/>
          </w:tcPr>
          <w:p w:rsidR="006D3185" w:rsidRPr="009C35CF" w:rsidRDefault="006D3185" w:rsidP="006D3185">
            <w:pPr>
              <w:jc w:val="left"/>
              <w:rPr>
                <w:sz w:val="21"/>
                <w:szCs w:val="21"/>
              </w:rPr>
            </w:pP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Срок предоставления гарантии поставщика</w:t>
            </w:r>
          </w:p>
        </w:tc>
        <w:tc>
          <w:tcPr>
            <w:tcW w:w="0" w:type="auto"/>
          </w:tcPr>
          <w:p w:rsidR="006D3185" w:rsidRPr="009C35CF" w:rsidRDefault="006D3185" w:rsidP="006D3185">
            <w:pPr>
              <w:jc w:val="left"/>
              <w:rPr>
                <w:sz w:val="21"/>
                <w:szCs w:val="21"/>
              </w:rPr>
            </w:pP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Объем предоставления гарантии качества:</w:t>
            </w:r>
          </w:p>
        </w:tc>
        <w:tc>
          <w:tcPr>
            <w:tcW w:w="0" w:type="auto"/>
          </w:tcPr>
          <w:p w:rsidR="006D3185" w:rsidRPr="009C35CF" w:rsidRDefault="006D3185" w:rsidP="006D3185">
            <w:pPr>
              <w:jc w:val="left"/>
              <w:rPr>
                <w:sz w:val="21"/>
                <w:szCs w:val="21"/>
              </w:rPr>
            </w:pP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 устранение неисправностей, связанных с дефектами производства;</w:t>
            </w:r>
          </w:p>
          <w:p w:rsidR="006D3185" w:rsidRPr="009C35CF" w:rsidRDefault="006D3185" w:rsidP="006D3185">
            <w:pPr>
              <w:jc w:val="left"/>
              <w:rPr>
                <w:sz w:val="21"/>
                <w:szCs w:val="21"/>
              </w:rPr>
            </w:pPr>
            <w:r w:rsidRPr="009C35CF">
              <w:rPr>
                <w:sz w:val="21"/>
                <w:szCs w:val="21"/>
              </w:rPr>
              <w:t>- устранение неисправностей посредством замены запасных частей</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Доставка и ввод Оборудования в эксплуатацию</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Регистрационное удостоверение</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Сертификат соответствия  или Декларация соответствия</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Паспорт</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2B4FBE">
        <w:tc>
          <w:tcPr>
            <w:tcW w:w="0" w:type="auto"/>
            <w:gridSpan w:val="2"/>
          </w:tcPr>
          <w:p w:rsidR="006D3185" w:rsidRPr="009C35CF" w:rsidRDefault="006D3185" w:rsidP="006D3185">
            <w:pPr>
              <w:jc w:val="left"/>
              <w:rPr>
                <w:sz w:val="21"/>
                <w:szCs w:val="21"/>
              </w:rPr>
            </w:pPr>
            <w:r w:rsidRPr="009C35CF">
              <w:rPr>
                <w:sz w:val="21"/>
                <w:szCs w:val="21"/>
              </w:rPr>
              <w:t>Руководство по эксплуатации на русском языке</w:t>
            </w:r>
          </w:p>
        </w:tc>
        <w:tc>
          <w:tcPr>
            <w:tcW w:w="0" w:type="auto"/>
          </w:tcPr>
          <w:p w:rsidR="006D3185" w:rsidRPr="009C35CF" w:rsidRDefault="006D3185" w:rsidP="006D3185">
            <w:pPr>
              <w:jc w:val="left"/>
              <w:rPr>
                <w:sz w:val="21"/>
                <w:szCs w:val="21"/>
              </w:rPr>
            </w:pPr>
            <w:r w:rsidRPr="009C35CF">
              <w:rPr>
                <w:sz w:val="21"/>
                <w:szCs w:val="21"/>
              </w:rPr>
              <w:t>Наличие</w:t>
            </w:r>
          </w:p>
        </w:tc>
      </w:tr>
    </w:tbl>
    <w:p w:rsidR="002B4FBE" w:rsidRPr="009C35CF" w:rsidRDefault="002B4FBE" w:rsidP="002B4FBE">
      <w:pPr>
        <w:widowControl w:val="0"/>
        <w:autoSpaceDE w:val="0"/>
        <w:autoSpaceDN w:val="0"/>
        <w:spacing w:after="0"/>
        <w:ind w:firstLine="540"/>
        <w:rPr>
          <w:rFonts w:ascii="Calibri" w:hAnsi="Calibri" w:cs="Calibri"/>
          <w:color w:val="000000" w:themeColor="text1"/>
          <w:sz w:val="21"/>
          <w:szCs w:val="21"/>
        </w:rPr>
      </w:pPr>
    </w:p>
    <w:p w:rsidR="006D3185" w:rsidRPr="006D3185" w:rsidRDefault="006D3185" w:rsidP="006D3185">
      <w:pPr>
        <w:widowControl w:val="0"/>
        <w:autoSpaceDE w:val="0"/>
        <w:autoSpaceDN w:val="0"/>
        <w:spacing w:after="0"/>
        <w:jc w:val="center"/>
        <w:rPr>
          <w:color w:val="000000" w:themeColor="text1"/>
          <w:sz w:val="21"/>
          <w:szCs w:val="21"/>
        </w:rPr>
      </w:pPr>
      <w:r w:rsidRPr="006D3185">
        <w:rPr>
          <w:color w:val="000000" w:themeColor="text1"/>
          <w:sz w:val="21"/>
          <w:szCs w:val="21"/>
        </w:rPr>
        <w:t>ТЕХНИЧЕСКИЕ ТРЕБОВАНИЯ</w:t>
      </w:r>
      <w:r w:rsidRPr="009C35CF">
        <w:rPr>
          <w:color w:val="000000" w:themeColor="text1"/>
          <w:sz w:val="21"/>
          <w:szCs w:val="21"/>
        </w:rPr>
        <w:t xml:space="preserve">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7"/>
        <w:gridCol w:w="6351"/>
        <w:gridCol w:w="2397"/>
      </w:tblGrid>
      <w:tr w:rsidR="006D3185" w:rsidRPr="009C35CF" w:rsidTr="00C96C81">
        <w:tc>
          <w:tcPr>
            <w:tcW w:w="0" w:type="auto"/>
          </w:tcPr>
          <w:p w:rsidR="006D3185" w:rsidRPr="009C35CF" w:rsidRDefault="006D3185" w:rsidP="00C96C81">
            <w:pPr>
              <w:jc w:val="left"/>
              <w:rPr>
                <w:sz w:val="21"/>
                <w:szCs w:val="21"/>
              </w:rPr>
            </w:pPr>
            <w:r w:rsidRPr="009C35CF">
              <w:rPr>
                <w:sz w:val="21"/>
                <w:szCs w:val="21"/>
              </w:rPr>
              <w:t>N</w:t>
            </w:r>
          </w:p>
        </w:tc>
        <w:tc>
          <w:tcPr>
            <w:tcW w:w="0" w:type="auto"/>
          </w:tcPr>
          <w:p w:rsidR="006D3185" w:rsidRPr="009C35CF" w:rsidRDefault="006D3185" w:rsidP="00C96C81">
            <w:pPr>
              <w:jc w:val="left"/>
              <w:rPr>
                <w:sz w:val="21"/>
                <w:szCs w:val="21"/>
              </w:rPr>
            </w:pPr>
            <w:r w:rsidRPr="009C35CF">
              <w:rPr>
                <w:sz w:val="21"/>
                <w:szCs w:val="21"/>
              </w:rPr>
              <w:t>Наименование параметра</w:t>
            </w:r>
          </w:p>
        </w:tc>
        <w:tc>
          <w:tcPr>
            <w:tcW w:w="0" w:type="auto"/>
          </w:tcPr>
          <w:p w:rsidR="006D3185" w:rsidRPr="009C35CF" w:rsidRDefault="006D3185" w:rsidP="00C96C81">
            <w:pPr>
              <w:jc w:val="left"/>
              <w:rPr>
                <w:sz w:val="21"/>
                <w:szCs w:val="21"/>
              </w:rPr>
            </w:pPr>
            <w:r w:rsidRPr="009C35CF">
              <w:rPr>
                <w:sz w:val="21"/>
                <w:szCs w:val="21"/>
              </w:rPr>
              <w:t>Требуемое значение</w:t>
            </w:r>
          </w:p>
        </w:tc>
      </w:tr>
      <w:tr w:rsidR="006D3185" w:rsidRPr="009C35CF" w:rsidTr="00C96C81">
        <w:tc>
          <w:tcPr>
            <w:tcW w:w="0" w:type="auto"/>
            <w:gridSpan w:val="3"/>
          </w:tcPr>
          <w:p w:rsidR="006D3185" w:rsidRPr="009C35CF" w:rsidRDefault="006D3185" w:rsidP="00C96C81">
            <w:pPr>
              <w:jc w:val="left"/>
              <w:rPr>
                <w:sz w:val="21"/>
                <w:szCs w:val="21"/>
              </w:rPr>
            </w:pPr>
            <w:r w:rsidRPr="009C35CF">
              <w:rPr>
                <w:sz w:val="21"/>
                <w:szCs w:val="21"/>
              </w:rPr>
              <w:t>1. Общие сведения</w:t>
            </w:r>
          </w:p>
        </w:tc>
      </w:tr>
      <w:tr w:rsidR="006D3185" w:rsidRPr="009C35CF" w:rsidTr="00C96C81">
        <w:trPr>
          <w:trHeight w:val="310"/>
        </w:trPr>
        <w:tc>
          <w:tcPr>
            <w:tcW w:w="0" w:type="auto"/>
          </w:tcPr>
          <w:p w:rsidR="006D3185" w:rsidRPr="009C35CF" w:rsidRDefault="006D3185" w:rsidP="00C96C81">
            <w:pPr>
              <w:jc w:val="left"/>
              <w:rPr>
                <w:sz w:val="21"/>
                <w:szCs w:val="21"/>
              </w:rPr>
            </w:pPr>
            <w:r w:rsidRPr="009C35CF">
              <w:rPr>
                <w:sz w:val="21"/>
                <w:szCs w:val="21"/>
              </w:rPr>
              <w:t>1.1.</w:t>
            </w:r>
          </w:p>
        </w:tc>
        <w:tc>
          <w:tcPr>
            <w:tcW w:w="0" w:type="auto"/>
          </w:tcPr>
          <w:p w:rsidR="006D3185" w:rsidRPr="009C35CF" w:rsidRDefault="006D3185" w:rsidP="00C96C81">
            <w:pPr>
              <w:jc w:val="left"/>
              <w:rPr>
                <w:sz w:val="21"/>
                <w:szCs w:val="21"/>
              </w:rPr>
            </w:pPr>
            <w:r w:rsidRPr="009C35CF">
              <w:rPr>
                <w:sz w:val="21"/>
                <w:szCs w:val="21"/>
              </w:rPr>
              <w:t>Наименование оборудования</w:t>
            </w:r>
          </w:p>
        </w:tc>
        <w:tc>
          <w:tcPr>
            <w:tcW w:w="0" w:type="auto"/>
          </w:tcPr>
          <w:p w:rsidR="006D3185" w:rsidRPr="009C35CF" w:rsidRDefault="006D3185" w:rsidP="00C96C81">
            <w:pPr>
              <w:jc w:val="left"/>
              <w:rPr>
                <w:sz w:val="21"/>
                <w:szCs w:val="21"/>
              </w:rPr>
            </w:pPr>
            <w:r w:rsidRPr="009C35CF">
              <w:rPr>
                <w:sz w:val="21"/>
                <w:szCs w:val="21"/>
              </w:rPr>
              <w:t>Стол/кушетка массажный, с питанием от сети</w:t>
            </w:r>
          </w:p>
        </w:tc>
      </w:tr>
      <w:tr w:rsidR="006D3185" w:rsidRPr="009C35CF" w:rsidTr="00C96C81">
        <w:trPr>
          <w:trHeight w:val="337"/>
        </w:trPr>
        <w:tc>
          <w:tcPr>
            <w:tcW w:w="0" w:type="auto"/>
          </w:tcPr>
          <w:p w:rsidR="006D3185" w:rsidRPr="009C35CF" w:rsidRDefault="006D3185" w:rsidP="00C96C81">
            <w:pPr>
              <w:jc w:val="left"/>
              <w:rPr>
                <w:sz w:val="21"/>
                <w:szCs w:val="21"/>
              </w:rPr>
            </w:pPr>
            <w:r w:rsidRPr="009C35CF">
              <w:rPr>
                <w:sz w:val="21"/>
                <w:szCs w:val="21"/>
              </w:rPr>
              <w:t>1.1.1</w:t>
            </w:r>
          </w:p>
        </w:tc>
        <w:tc>
          <w:tcPr>
            <w:tcW w:w="0" w:type="auto"/>
          </w:tcPr>
          <w:p w:rsidR="006D3185" w:rsidRPr="009C35CF" w:rsidRDefault="006D3185" w:rsidP="00C96C81">
            <w:pPr>
              <w:jc w:val="left"/>
              <w:rPr>
                <w:sz w:val="21"/>
                <w:szCs w:val="21"/>
              </w:rPr>
            </w:pPr>
            <w:r w:rsidRPr="009C35CF">
              <w:rPr>
                <w:sz w:val="21"/>
                <w:szCs w:val="21"/>
              </w:rPr>
              <w:t xml:space="preserve">Наименование оборудования в </w:t>
            </w:r>
            <w:r w:rsidRPr="009C35CF">
              <w:rPr>
                <w:rFonts w:eastAsia="Calibri"/>
                <w:sz w:val="21"/>
                <w:szCs w:val="21"/>
              </w:rPr>
              <w:t>соответствии с НКМИ</w:t>
            </w:r>
          </w:p>
        </w:tc>
        <w:tc>
          <w:tcPr>
            <w:tcW w:w="0" w:type="auto"/>
          </w:tcPr>
          <w:p w:rsidR="006D3185" w:rsidRPr="009C35CF" w:rsidRDefault="006D3185" w:rsidP="00C96C81">
            <w:pPr>
              <w:jc w:val="left"/>
              <w:rPr>
                <w:rFonts w:eastAsiaTheme="minorEastAsia"/>
                <w:sz w:val="21"/>
                <w:szCs w:val="21"/>
              </w:rPr>
            </w:pPr>
          </w:p>
        </w:tc>
      </w:tr>
      <w:tr w:rsidR="006D3185" w:rsidRPr="009C35CF" w:rsidTr="00C96C81">
        <w:trPr>
          <w:trHeight w:val="147"/>
        </w:trPr>
        <w:tc>
          <w:tcPr>
            <w:tcW w:w="0" w:type="auto"/>
          </w:tcPr>
          <w:p w:rsidR="006D3185" w:rsidRPr="009C35CF" w:rsidRDefault="006D3185" w:rsidP="00C96C81">
            <w:pPr>
              <w:jc w:val="left"/>
              <w:rPr>
                <w:sz w:val="21"/>
                <w:szCs w:val="21"/>
              </w:rPr>
            </w:pPr>
            <w:r w:rsidRPr="009C35CF">
              <w:rPr>
                <w:sz w:val="21"/>
                <w:szCs w:val="21"/>
              </w:rPr>
              <w:t>1.1.2.</w:t>
            </w:r>
          </w:p>
        </w:tc>
        <w:tc>
          <w:tcPr>
            <w:tcW w:w="0" w:type="auto"/>
          </w:tcPr>
          <w:p w:rsidR="006D3185" w:rsidRPr="009C35CF" w:rsidRDefault="006D3185" w:rsidP="00C96C81">
            <w:pPr>
              <w:jc w:val="left"/>
              <w:rPr>
                <w:sz w:val="21"/>
                <w:szCs w:val="21"/>
              </w:rPr>
            </w:pPr>
            <w:r w:rsidRPr="009C35CF">
              <w:rPr>
                <w:sz w:val="21"/>
                <w:szCs w:val="21"/>
              </w:rPr>
              <w:t>Код НКМИ</w:t>
            </w:r>
          </w:p>
        </w:tc>
        <w:tc>
          <w:tcPr>
            <w:tcW w:w="0" w:type="auto"/>
          </w:tcPr>
          <w:p w:rsidR="006D3185" w:rsidRPr="009C35CF" w:rsidRDefault="006D3185" w:rsidP="00C96C81">
            <w:pPr>
              <w:jc w:val="left"/>
              <w:rPr>
                <w:rFonts w:eastAsiaTheme="minorEastAsia"/>
                <w:sz w:val="21"/>
                <w:szCs w:val="21"/>
              </w:rPr>
            </w:pPr>
          </w:p>
        </w:tc>
      </w:tr>
      <w:tr w:rsidR="006D3185" w:rsidRPr="009C35CF" w:rsidTr="00C96C81">
        <w:trPr>
          <w:trHeight w:val="547"/>
        </w:trPr>
        <w:tc>
          <w:tcPr>
            <w:tcW w:w="0" w:type="auto"/>
          </w:tcPr>
          <w:p w:rsidR="006D3185" w:rsidRPr="009C35CF" w:rsidRDefault="006D3185" w:rsidP="00C96C81">
            <w:pPr>
              <w:jc w:val="left"/>
              <w:rPr>
                <w:sz w:val="21"/>
                <w:szCs w:val="21"/>
              </w:rPr>
            </w:pPr>
            <w:r w:rsidRPr="009C35CF">
              <w:rPr>
                <w:sz w:val="21"/>
                <w:szCs w:val="21"/>
              </w:rPr>
              <w:t>1.1.3</w:t>
            </w:r>
          </w:p>
        </w:tc>
        <w:tc>
          <w:tcPr>
            <w:tcW w:w="0" w:type="auto"/>
          </w:tcPr>
          <w:p w:rsidR="006D3185" w:rsidRPr="009C35CF" w:rsidRDefault="006D3185" w:rsidP="00C96C81">
            <w:pPr>
              <w:jc w:val="left"/>
              <w:rPr>
                <w:sz w:val="21"/>
                <w:szCs w:val="21"/>
              </w:rPr>
            </w:pPr>
            <w:r w:rsidRPr="009C35CF">
              <w:rPr>
                <w:sz w:val="21"/>
                <w:szCs w:val="21"/>
              </w:rPr>
              <w:t>Наименование оборудования в соответствии с регистрационным удостоверением</w:t>
            </w:r>
          </w:p>
        </w:tc>
        <w:tc>
          <w:tcPr>
            <w:tcW w:w="0" w:type="auto"/>
          </w:tcPr>
          <w:p w:rsidR="006D3185" w:rsidRPr="009C35CF" w:rsidRDefault="006D3185" w:rsidP="00C96C81">
            <w:pPr>
              <w:jc w:val="left"/>
              <w:rPr>
                <w:rFonts w:eastAsia="Calibri"/>
                <w:sz w:val="21"/>
                <w:szCs w:val="21"/>
              </w:rPr>
            </w:pPr>
          </w:p>
        </w:tc>
      </w:tr>
      <w:tr w:rsidR="006D3185" w:rsidRPr="009C35CF" w:rsidTr="00C96C81">
        <w:tc>
          <w:tcPr>
            <w:tcW w:w="0" w:type="auto"/>
          </w:tcPr>
          <w:p w:rsidR="006D3185" w:rsidRPr="009C35CF" w:rsidRDefault="006D3185" w:rsidP="00C96C81">
            <w:pPr>
              <w:jc w:val="left"/>
              <w:rPr>
                <w:sz w:val="21"/>
                <w:szCs w:val="21"/>
              </w:rPr>
            </w:pPr>
            <w:r w:rsidRPr="009C35CF">
              <w:rPr>
                <w:sz w:val="21"/>
                <w:szCs w:val="21"/>
              </w:rPr>
              <w:t>1.1.4</w:t>
            </w:r>
          </w:p>
        </w:tc>
        <w:tc>
          <w:tcPr>
            <w:tcW w:w="0" w:type="auto"/>
          </w:tcPr>
          <w:p w:rsidR="006D3185" w:rsidRPr="009C35CF" w:rsidRDefault="006D3185" w:rsidP="00C96C81">
            <w:pPr>
              <w:jc w:val="left"/>
              <w:rPr>
                <w:sz w:val="21"/>
                <w:szCs w:val="21"/>
              </w:rPr>
            </w:pPr>
            <w:r w:rsidRPr="009C35CF">
              <w:rPr>
                <w:sz w:val="21"/>
                <w:szCs w:val="21"/>
              </w:rPr>
              <w:t xml:space="preserve">Номер </w:t>
            </w:r>
            <w:r w:rsidRPr="009C35CF">
              <w:rPr>
                <w:rFonts w:eastAsia="Calibri"/>
                <w:sz w:val="21"/>
                <w:szCs w:val="21"/>
              </w:rPr>
              <w:t>регистрационного удостоверения</w:t>
            </w:r>
          </w:p>
        </w:tc>
        <w:tc>
          <w:tcPr>
            <w:tcW w:w="0" w:type="auto"/>
          </w:tcPr>
          <w:p w:rsidR="006D3185" w:rsidRPr="009C35CF" w:rsidRDefault="006D3185" w:rsidP="00C96C81">
            <w:pPr>
              <w:jc w:val="left"/>
              <w:rPr>
                <w:sz w:val="21"/>
                <w:szCs w:val="21"/>
              </w:rPr>
            </w:pPr>
          </w:p>
        </w:tc>
      </w:tr>
      <w:tr w:rsidR="006D3185" w:rsidRPr="009C35CF" w:rsidTr="00C96C81">
        <w:trPr>
          <w:trHeight w:val="345"/>
        </w:trPr>
        <w:tc>
          <w:tcPr>
            <w:tcW w:w="0" w:type="auto"/>
          </w:tcPr>
          <w:p w:rsidR="006D3185" w:rsidRPr="009C35CF" w:rsidRDefault="006D3185" w:rsidP="00C96C81">
            <w:pPr>
              <w:jc w:val="left"/>
              <w:rPr>
                <w:sz w:val="21"/>
                <w:szCs w:val="21"/>
              </w:rPr>
            </w:pPr>
            <w:r w:rsidRPr="009C35CF">
              <w:rPr>
                <w:sz w:val="21"/>
                <w:szCs w:val="21"/>
              </w:rPr>
              <w:t>1.2.</w:t>
            </w:r>
          </w:p>
        </w:tc>
        <w:tc>
          <w:tcPr>
            <w:tcW w:w="0" w:type="auto"/>
          </w:tcPr>
          <w:p w:rsidR="006D3185" w:rsidRPr="009C35CF" w:rsidRDefault="006D3185" w:rsidP="00C96C81">
            <w:pPr>
              <w:jc w:val="left"/>
              <w:rPr>
                <w:sz w:val="21"/>
                <w:szCs w:val="21"/>
              </w:rPr>
            </w:pPr>
            <w:r w:rsidRPr="009C35CF">
              <w:rPr>
                <w:sz w:val="21"/>
                <w:szCs w:val="21"/>
              </w:rPr>
              <w:t>Наименование производителя</w:t>
            </w:r>
          </w:p>
        </w:tc>
        <w:tc>
          <w:tcPr>
            <w:tcW w:w="0" w:type="auto"/>
          </w:tcPr>
          <w:p w:rsidR="006D3185" w:rsidRPr="009C35CF" w:rsidRDefault="006D3185" w:rsidP="00C96C81">
            <w:pPr>
              <w:jc w:val="left"/>
              <w:rPr>
                <w:sz w:val="21"/>
                <w:szCs w:val="21"/>
              </w:rPr>
            </w:pPr>
          </w:p>
        </w:tc>
      </w:tr>
      <w:tr w:rsidR="006D3185" w:rsidRPr="009C35CF" w:rsidTr="00C96C81">
        <w:trPr>
          <w:trHeight w:val="223"/>
        </w:trPr>
        <w:tc>
          <w:tcPr>
            <w:tcW w:w="0" w:type="auto"/>
          </w:tcPr>
          <w:p w:rsidR="006D3185" w:rsidRPr="009C35CF" w:rsidRDefault="006D3185" w:rsidP="00C96C81">
            <w:pPr>
              <w:jc w:val="left"/>
              <w:rPr>
                <w:sz w:val="21"/>
                <w:szCs w:val="21"/>
              </w:rPr>
            </w:pPr>
            <w:r w:rsidRPr="009C35CF">
              <w:rPr>
                <w:sz w:val="21"/>
                <w:szCs w:val="21"/>
              </w:rPr>
              <w:t>1.3.</w:t>
            </w:r>
          </w:p>
        </w:tc>
        <w:tc>
          <w:tcPr>
            <w:tcW w:w="0" w:type="auto"/>
          </w:tcPr>
          <w:p w:rsidR="006D3185" w:rsidRPr="009C35CF" w:rsidRDefault="006D3185" w:rsidP="00C96C81">
            <w:pPr>
              <w:jc w:val="left"/>
              <w:rPr>
                <w:sz w:val="21"/>
                <w:szCs w:val="21"/>
              </w:rPr>
            </w:pPr>
            <w:r w:rsidRPr="009C35CF">
              <w:rPr>
                <w:sz w:val="21"/>
                <w:szCs w:val="21"/>
              </w:rPr>
              <w:t>Модель</w:t>
            </w:r>
          </w:p>
        </w:tc>
        <w:tc>
          <w:tcPr>
            <w:tcW w:w="0" w:type="auto"/>
          </w:tcPr>
          <w:p w:rsidR="006D3185" w:rsidRPr="009C35CF" w:rsidRDefault="006D3185" w:rsidP="00C96C81">
            <w:pPr>
              <w:jc w:val="left"/>
              <w:rPr>
                <w:sz w:val="21"/>
                <w:szCs w:val="21"/>
              </w:rPr>
            </w:pPr>
          </w:p>
        </w:tc>
      </w:tr>
      <w:tr w:rsidR="006D3185" w:rsidRPr="009C35CF" w:rsidTr="00C96C81">
        <w:tc>
          <w:tcPr>
            <w:tcW w:w="0" w:type="auto"/>
          </w:tcPr>
          <w:p w:rsidR="006D3185" w:rsidRPr="009C35CF" w:rsidRDefault="006D3185" w:rsidP="00C96C81">
            <w:pPr>
              <w:jc w:val="left"/>
              <w:rPr>
                <w:sz w:val="21"/>
                <w:szCs w:val="21"/>
              </w:rPr>
            </w:pPr>
            <w:r w:rsidRPr="009C35CF">
              <w:rPr>
                <w:sz w:val="21"/>
                <w:szCs w:val="21"/>
              </w:rPr>
              <w:lastRenderedPageBreak/>
              <w:t>1.4.</w:t>
            </w:r>
          </w:p>
        </w:tc>
        <w:tc>
          <w:tcPr>
            <w:tcW w:w="0" w:type="auto"/>
          </w:tcPr>
          <w:p w:rsidR="006D3185" w:rsidRPr="009C35CF" w:rsidRDefault="006D3185" w:rsidP="00C96C81">
            <w:pPr>
              <w:jc w:val="left"/>
              <w:rPr>
                <w:sz w:val="21"/>
                <w:szCs w:val="21"/>
              </w:rPr>
            </w:pPr>
            <w:r w:rsidRPr="009C35CF">
              <w:rPr>
                <w:sz w:val="21"/>
                <w:szCs w:val="21"/>
              </w:rPr>
              <w:t>Год выпуска Оборудования</w:t>
            </w:r>
          </w:p>
        </w:tc>
        <w:tc>
          <w:tcPr>
            <w:tcW w:w="0" w:type="auto"/>
          </w:tcPr>
          <w:p w:rsidR="006D3185" w:rsidRPr="009C35CF" w:rsidRDefault="006D3185" w:rsidP="00C96C81">
            <w:pPr>
              <w:jc w:val="left"/>
              <w:rPr>
                <w:sz w:val="21"/>
                <w:szCs w:val="21"/>
              </w:rPr>
            </w:pPr>
          </w:p>
        </w:tc>
      </w:tr>
      <w:tr w:rsidR="006D3185" w:rsidRPr="009C35CF" w:rsidTr="00C96C81">
        <w:tc>
          <w:tcPr>
            <w:tcW w:w="0" w:type="auto"/>
          </w:tcPr>
          <w:p w:rsidR="006D3185" w:rsidRPr="009C35CF" w:rsidRDefault="006D3185" w:rsidP="00C96C81">
            <w:pPr>
              <w:jc w:val="left"/>
              <w:rPr>
                <w:sz w:val="21"/>
                <w:szCs w:val="21"/>
              </w:rPr>
            </w:pPr>
            <w:r w:rsidRPr="009C35CF">
              <w:rPr>
                <w:sz w:val="21"/>
                <w:szCs w:val="21"/>
              </w:rPr>
              <w:t>1.5.</w:t>
            </w:r>
          </w:p>
        </w:tc>
        <w:tc>
          <w:tcPr>
            <w:tcW w:w="0" w:type="auto"/>
          </w:tcPr>
          <w:p w:rsidR="006D3185" w:rsidRPr="009C35CF" w:rsidRDefault="006D3185" w:rsidP="00C96C81">
            <w:pPr>
              <w:jc w:val="left"/>
              <w:rPr>
                <w:sz w:val="21"/>
                <w:szCs w:val="21"/>
              </w:rPr>
            </w:pPr>
            <w:r w:rsidRPr="009C35CF">
              <w:rPr>
                <w:sz w:val="21"/>
                <w:szCs w:val="21"/>
              </w:rPr>
              <w:t>Страна происхождения</w:t>
            </w:r>
          </w:p>
        </w:tc>
        <w:tc>
          <w:tcPr>
            <w:tcW w:w="0" w:type="auto"/>
          </w:tcPr>
          <w:p w:rsidR="006D3185" w:rsidRPr="009C35CF" w:rsidRDefault="006D3185" w:rsidP="00C96C81">
            <w:pPr>
              <w:jc w:val="left"/>
              <w:rPr>
                <w:sz w:val="21"/>
                <w:szCs w:val="21"/>
              </w:rPr>
            </w:pPr>
          </w:p>
        </w:tc>
      </w:tr>
      <w:tr w:rsidR="006D3185" w:rsidRPr="009C35CF" w:rsidTr="00C96C81">
        <w:tc>
          <w:tcPr>
            <w:tcW w:w="0" w:type="auto"/>
            <w:gridSpan w:val="3"/>
          </w:tcPr>
          <w:p w:rsidR="006D3185" w:rsidRPr="009C35CF" w:rsidRDefault="006D3185" w:rsidP="00C96C81">
            <w:pPr>
              <w:jc w:val="left"/>
              <w:rPr>
                <w:sz w:val="21"/>
                <w:szCs w:val="21"/>
              </w:rPr>
            </w:pPr>
            <w:r w:rsidRPr="009C35CF">
              <w:rPr>
                <w:sz w:val="21"/>
                <w:szCs w:val="21"/>
              </w:rPr>
              <w:t>2. Технические данные</w:t>
            </w:r>
          </w:p>
        </w:tc>
      </w:tr>
      <w:tr w:rsidR="006D3185" w:rsidRPr="009C35CF" w:rsidTr="00C96C81">
        <w:trPr>
          <w:trHeight w:val="215"/>
        </w:trPr>
        <w:tc>
          <w:tcPr>
            <w:tcW w:w="0" w:type="auto"/>
          </w:tcPr>
          <w:p w:rsidR="006D3185" w:rsidRPr="009C35CF" w:rsidRDefault="006D3185" w:rsidP="006D3185">
            <w:pPr>
              <w:jc w:val="left"/>
              <w:rPr>
                <w:sz w:val="21"/>
                <w:szCs w:val="21"/>
              </w:rPr>
            </w:pPr>
            <w:r w:rsidRPr="009C35CF">
              <w:rPr>
                <w:sz w:val="21"/>
                <w:szCs w:val="21"/>
              </w:rPr>
              <w:t xml:space="preserve">2.1 </w:t>
            </w:r>
          </w:p>
        </w:tc>
        <w:tc>
          <w:tcPr>
            <w:tcW w:w="0" w:type="auto"/>
            <w:shd w:val="clear" w:color="auto" w:fill="FFFFFF"/>
            <w:vAlign w:val="center"/>
          </w:tcPr>
          <w:p w:rsidR="006D3185" w:rsidRPr="009C35CF" w:rsidRDefault="006D3185" w:rsidP="006D3185">
            <w:pPr>
              <w:rPr>
                <w:sz w:val="21"/>
                <w:szCs w:val="21"/>
              </w:rPr>
            </w:pPr>
            <w:r w:rsidRPr="009C35CF">
              <w:rPr>
                <w:sz w:val="21"/>
                <w:szCs w:val="21"/>
              </w:rPr>
              <w:t>Грузоподъемность (Килограмм)</w:t>
            </w:r>
          </w:p>
        </w:tc>
        <w:tc>
          <w:tcPr>
            <w:tcW w:w="0" w:type="auto"/>
            <w:shd w:val="clear" w:color="auto" w:fill="FFFFFF"/>
            <w:vAlign w:val="center"/>
          </w:tcPr>
          <w:p w:rsidR="006D3185" w:rsidRPr="009C35CF" w:rsidRDefault="006D3185" w:rsidP="006D3185">
            <w:pPr>
              <w:jc w:val="left"/>
              <w:rPr>
                <w:sz w:val="21"/>
                <w:szCs w:val="21"/>
              </w:rPr>
            </w:pPr>
          </w:p>
        </w:tc>
      </w:tr>
      <w:tr w:rsidR="006D3185" w:rsidRPr="009C35CF" w:rsidTr="00C96C81">
        <w:trPr>
          <w:trHeight w:val="421"/>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 xml:space="preserve">2.2 </w:t>
            </w:r>
          </w:p>
        </w:tc>
        <w:tc>
          <w:tcPr>
            <w:tcW w:w="0" w:type="auto"/>
            <w:vAlign w:val="center"/>
          </w:tcPr>
          <w:p w:rsidR="006D3185" w:rsidRPr="009C35CF" w:rsidRDefault="006D3185" w:rsidP="006D3185">
            <w:pPr>
              <w:rPr>
                <w:bCs/>
                <w:sz w:val="21"/>
                <w:szCs w:val="21"/>
              </w:rPr>
            </w:pPr>
            <w:r w:rsidRPr="009C35CF">
              <w:rPr>
                <w:bCs/>
                <w:sz w:val="21"/>
                <w:szCs w:val="21"/>
              </w:rPr>
              <w:t>Тип ложа</w:t>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Двухсекционное ;</w:t>
            </w:r>
          </w:p>
        </w:tc>
      </w:tr>
      <w:tr w:rsidR="006D3185" w:rsidRPr="009C35CF" w:rsidTr="00C96C81">
        <w:trPr>
          <w:trHeight w:val="233"/>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2.3</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ind w:right="57"/>
              <w:rPr>
                <w:sz w:val="21"/>
                <w:szCs w:val="21"/>
              </w:rPr>
            </w:pPr>
            <w:r w:rsidRPr="009C35CF">
              <w:rPr>
                <w:sz w:val="21"/>
                <w:szCs w:val="21"/>
              </w:rPr>
              <w:t>Регулировка высоты ложа</w:t>
            </w:r>
            <w:r w:rsidRPr="009C35CF">
              <w:rPr>
                <w:sz w:val="21"/>
                <w:szCs w:val="21"/>
              </w:rPr>
              <w:tab/>
            </w:r>
          </w:p>
        </w:tc>
        <w:tc>
          <w:tcPr>
            <w:tcW w:w="0" w:type="auto"/>
            <w:vAlign w:val="center"/>
          </w:tcPr>
          <w:p w:rsidR="006D3185" w:rsidRPr="009C35CF" w:rsidRDefault="006D3185" w:rsidP="006D3185">
            <w:pPr>
              <w:jc w:val="left"/>
              <w:rPr>
                <w:color w:val="000000"/>
                <w:sz w:val="21"/>
                <w:szCs w:val="21"/>
              </w:rPr>
            </w:pPr>
            <w:r w:rsidRPr="009C35CF">
              <w:rPr>
                <w:color w:val="000000"/>
                <w:sz w:val="21"/>
                <w:szCs w:val="21"/>
              </w:rPr>
              <w:t>да</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2.4</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ae"/>
              <w:shd w:val="clear" w:color="auto" w:fill="FFFFFF"/>
              <w:spacing w:before="0" w:beforeAutospacing="0" w:after="0" w:afterAutospacing="0"/>
              <w:rPr>
                <w:rFonts w:ascii="Times New Roman" w:hAnsi="Times New Roman" w:cs="Times New Roman"/>
                <w:sz w:val="21"/>
                <w:szCs w:val="21"/>
              </w:rPr>
            </w:pPr>
            <w:r w:rsidRPr="009C35CF">
              <w:rPr>
                <w:rFonts w:ascii="Times New Roman" w:hAnsi="Times New Roman" w:cs="Times New Roman"/>
                <w:sz w:val="21"/>
                <w:szCs w:val="21"/>
              </w:rPr>
              <w:t>Усилие мотора, N.</w:t>
            </w:r>
          </w:p>
        </w:tc>
        <w:tc>
          <w:tcPr>
            <w:tcW w:w="0" w:type="auto"/>
            <w:vAlign w:val="center"/>
          </w:tcPr>
          <w:p w:rsidR="006D3185" w:rsidRPr="009C35CF" w:rsidRDefault="006D3185" w:rsidP="006D3185">
            <w:pPr>
              <w:rPr>
                <w:color w:val="000000"/>
                <w:sz w:val="21"/>
                <w:szCs w:val="21"/>
              </w:rPr>
            </w:pP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2.5.</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jc w:val="left"/>
              <w:rPr>
                <w:sz w:val="21"/>
                <w:szCs w:val="21"/>
              </w:rPr>
            </w:pPr>
            <w:r w:rsidRPr="009C35CF">
              <w:rPr>
                <w:color w:val="000000"/>
                <w:sz w:val="21"/>
                <w:szCs w:val="21"/>
              </w:rPr>
              <w:t>Регулирующиеся ножки для компенсации неровностей пола, шт.</w:t>
            </w:r>
          </w:p>
        </w:tc>
        <w:tc>
          <w:tcPr>
            <w:tcW w:w="0" w:type="auto"/>
            <w:vAlign w:val="center"/>
          </w:tcPr>
          <w:p w:rsidR="006D3185" w:rsidRPr="009C35CF" w:rsidRDefault="006D3185" w:rsidP="006D3185">
            <w:pPr>
              <w:rPr>
                <w:color w:val="000000"/>
                <w:sz w:val="21"/>
                <w:szCs w:val="21"/>
              </w:rPr>
            </w:pP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2.6.</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2f0"/>
              <w:ind w:left="0"/>
              <w:rPr>
                <w:sz w:val="21"/>
                <w:szCs w:val="21"/>
              </w:rPr>
            </w:pPr>
            <w:r w:rsidRPr="009C35CF">
              <w:rPr>
                <w:sz w:val="21"/>
                <w:szCs w:val="21"/>
              </w:rPr>
              <w:t xml:space="preserve">Пневматическая педаль управления электроприводом </w:t>
            </w:r>
          </w:p>
        </w:tc>
        <w:tc>
          <w:tcPr>
            <w:tcW w:w="0" w:type="auto"/>
            <w:vAlign w:val="center"/>
          </w:tcPr>
          <w:p w:rsidR="006D3185" w:rsidRPr="009C35CF" w:rsidRDefault="006D3185" w:rsidP="006D3185">
            <w:pPr>
              <w:rPr>
                <w:color w:val="000000"/>
                <w:sz w:val="21"/>
                <w:szCs w:val="21"/>
              </w:rPr>
            </w:pPr>
            <w:r w:rsidRPr="009C35CF">
              <w:rPr>
                <w:color w:val="000000"/>
                <w:sz w:val="21"/>
                <w:szCs w:val="21"/>
              </w:rPr>
              <w:t>наличие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2.7.</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2f0"/>
              <w:ind w:left="0"/>
              <w:rPr>
                <w:sz w:val="21"/>
                <w:szCs w:val="21"/>
              </w:rPr>
            </w:pPr>
            <w:r w:rsidRPr="009C35CF">
              <w:rPr>
                <w:sz w:val="21"/>
                <w:szCs w:val="21"/>
              </w:rPr>
              <w:t>Регулировка угла наклона лицевой части</w:t>
            </w:r>
          </w:p>
        </w:tc>
        <w:tc>
          <w:tcPr>
            <w:tcW w:w="0" w:type="auto"/>
            <w:vAlign w:val="center"/>
          </w:tcPr>
          <w:p w:rsidR="006D3185" w:rsidRPr="009C35CF" w:rsidRDefault="006D3185" w:rsidP="006D3185">
            <w:pPr>
              <w:rPr>
                <w:sz w:val="21"/>
                <w:szCs w:val="21"/>
              </w:rPr>
            </w:pPr>
            <w:r w:rsidRPr="009C35CF">
              <w:rPr>
                <w:color w:val="000000"/>
                <w:sz w:val="21"/>
                <w:szCs w:val="21"/>
              </w:rPr>
              <w:t>соответствие</w:t>
            </w:r>
          </w:p>
        </w:tc>
      </w:tr>
      <w:tr w:rsidR="006D3185" w:rsidRPr="009C35CF" w:rsidTr="00C96C81">
        <w:trPr>
          <w:trHeight w:val="215"/>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2.8.</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ae"/>
              <w:shd w:val="clear" w:color="auto" w:fill="FFFFFF"/>
              <w:spacing w:before="0" w:beforeAutospacing="0" w:after="0" w:afterAutospacing="0"/>
              <w:rPr>
                <w:rFonts w:ascii="Times New Roman" w:hAnsi="Times New Roman" w:cs="Times New Roman"/>
                <w:sz w:val="21"/>
                <w:szCs w:val="21"/>
              </w:rPr>
            </w:pPr>
            <w:r w:rsidRPr="009C35CF">
              <w:rPr>
                <w:rFonts w:ascii="Times New Roman" w:hAnsi="Times New Roman" w:cs="Times New Roman"/>
                <w:sz w:val="21"/>
                <w:szCs w:val="21"/>
              </w:rPr>
              <w:t>Управление: педаль</w:t>
            </w:r>
          </w:p>
        </w:tc>
        <w:tc>
          <w:tcPr>
            <w:tcW w:w="0" w:type="auto"/>
            <w:vAlign w:val="center"/>
          </w:tcPr>
          <w:p w:rsidR="006D3185" w:rsidRPr="009C35CF" w:rsidRDefault="006D3185" w:rsidP="006D3185">
            <w:pPr>
              <w:rPr>
                <w:sz w:val="21"/>
                <w:szCs w:val="21"/>
              </w:rPr>
            </w:pPr>
            <w:r w:rsidRPr="009C35CF">
              <w:rPr>
                <w:sz w:val="21"/>
                <w:szCs w:val="21"/>
              </w:rPr>
              <w:t>педалью</w:t>
            </w:r>
          </w:p>
        </w:tc>
      </w:tr>
      <w:tr w:rsidR="006D3185" w:rsidRPr="009C35CF" w:rsidTr="00C96C81">
        <w:trPr>
          <w:trHeight w:val="216"/>
        </w:trPr>
        <w:tc>
          <w:tcPr>
            <w:tcW w:w="0" w:type="auto"/>
            <w:tcBorders>
              <w:top w:val="nil"/>
              <w:left w:val="single" w:sz="4" w:space="0" w:color="auto"/>
              <w:bottom w:val="single" w:sz="4" w:space="0" w:color="auto"/>
              <w:right w:val="single" w:sz="4" w:space="0" w:color="auto"/>
            </w:tcBorders>
            <w:shd w:val="clear" w:color="auto" w:fill="auto"/>
          </w:tcPr>
          <w:p w:rsidR="006D3185" w:rsidRPr="009C35CF" w:rsidRDefault="006D3185" w:rsidP="006D3185">
            <w:pPr>
              <w:jc w:val="left"/>
              <w:rPr>
                <w:sz w:val="21"/>
                <w:szCs w:val="21"/>
              </w:rPr>
            </w:pPr>
            <w:r w:rsidRPr="009C35CF">
              <w:rPr>
                <w:sz w:val="21"/>
                <w:szCs w:val="21"/>
              </w:rPr>
              <w:t>2.9.</w:t>
            </w:r>
          </w:p>
        </w:tc>
        <w:tc>
          <w:tcPr>
            <w:tcW w:w="0" w:type="auto"/>
            <w:tcBorders>
              <w:top w:val="single" w:sz="4" w:space="0" w:color="auto"/>
              <w:left w:val="single" w:sz="4" w:space="0" w:color="auto"/>
              <w:bottom w:val="single" w:sz="4" w:space="0" w:color="auto"/>
              <w:right w:val="single" w:sz="4" w:space="0" w:color="auto"/>
            </w:tcBorders>
            <w:vAlign w:val="center"/>
          </w:tcPr>
          <w:p w:rsidR="006D3185" w:rsidRPr="009C35CF" w:rsidRDefault="006D3185" w:rsidP="006D3185">
            <w:pPr>
              <w:pStyle w:val="ae"/>
              <w:shd w:val="clear" w:color="auto" w:fill="FFFFFF"/>
              <w:spacing w:before="0" w:beforeAutospacing="0" w:after="0" w:afterAutospacing="0"/>
              <w:rPr>
                <w:rFonts w:ascii="Times New Roman" w:hAnsi="Times New Roman" w:cs="Times New Roman"/>
                <w:sz w:val="21"/>
                <w:szCs w:val="21"/>
              </w:rPr>
            </w:pPr>
            <w:r w:rsidRPr="009C35CF">
              <w:rPr>
                <w:rFonts w:ascii="Times New Roman" w:hAnsi="Times New Roman" w:cs="Times New Roman"/>
                <w:color w:val="000000"/>
                <w:sz w:val="21"/>
                <w:szCs w:val="21"/>
              </w:rPr>
              <w:t xml:space="preserve">Подключение к электросети: 220 В, 50 </w:t>
            </w:r>
          </w:p>
        </w:tc>
        <w:tc>
          <w:tcPr>
            <w:tcW w:w="0" w:type="auto"/>
            <w:vAlign w:val="center"/>
          </w:tcPr>
          <w:p w:rsidR="006D3185" w:rsidRPr="009C35CF" w:rsidRDefault="006D3185" w:rsidP="006D3185">
            <w:pPr>
              <w:rPr>
                <w:color w:val="000000"/>
                <w:sz w:val="21"/>
                <w:szCs w:val="21"/>
              </w:rPr>
            </w:pPr>
            <w:r w:rsidRPr="009C35CF">
              <w:rPr>
                <w:color w:val="000000"/>
                <w:sz w:val="21"/>
                <w:szCs w:val="21"/>
              </w:rPr>
              <w:t>соответствие</w:t>
            </w:r>
          </w:p>
        </w:tc>
      </w:tr>
      <w:tr w:rsidR="006D3185" w:rsidRPr="009C35CF" w:rsidTr="00C96C81">
        <w:trPr>
          <w:trHeight w:val="179"/>
        </w:trPr>
        <w:tc>
          <w:tcPr>
            <w:tcW w:w="0" w:type="auto"/>
            <w:gridSpan w:val="3"/>
          </w:tcPr>
          <w:p w:rsidR="006D3185" w:rsidRPr="009C35CF" w:rsidRDefault="006D3185" w:rsidP="006D3185">
            <w:pPr>
              <w:jc w:val="left"/>
              <w:rPr>
                <w:sz w:val="21"/>
                <w:szCs w:val="21"/>
              </w:rPr>
            </w:pPr>
            <w:r w:rsidRPr="009C35CF">
              <w:rPr>
                <w:sz w:val="21"/>
                <w:szCs w:val="21"/>
              </w:rPr>
              <w:t xml:space="preserve">3. Требования к упаковке и маркировке </w:t>
            </w:r>
          </w:p>
        </w:tc>
      </w:tr>
      <w:tr w:rsidR="006D3185" w:rsidRPr="009C35CF" w:rsidTr="00C96C81">
        <w:tc>
          <w:tcPr>
            <w:tcW w:w="0" w:type="auto"/>
          </w:tcPr>
          <w:p w:rsidR="006D3185" w:rsidRPr="009C35CF" w:rsidRDefault="006D3185" w:rsidP="006D3185">
            <w:pPr>
              <w:jc w:val="left"/>
              <w:rPr>
                <w:sz w:val="21"/>
                <w:szCs w:val="21"/>
              </w:rPr>
            </w:pPr>
            <w:r w:rsidRPr="009C35CF">
              <w:rPr>
                <w:sz w:val="21"/>
                <w:szCs w:val="21"/>
              </w:rPr>
              <w:t>3.1.</w:t>
            </w:r>
          </w:p>
        </w:tc>
        <w:tc>
          <w:tcPr>
            <w:tcW w:w="0" w:type="auto"/>
          </w:tcPr>
          <w:p w:rsidR="006D3185" w:rsidRPr="009C35CF" w:rsidRDefault="006D3185" w:rsidP="006D3185">
            <w:pPr>
              <w:jc w:val="left"/>
              <w:rPr>
                <w:sz w:val="21"/>
                <w:szCs w:val="21"/>
              </w:rPr>
            </w:pPr>
            <w:r w:rsidRPr="009C35CF">
              <w:rPr>
                <w:sz w:val="21"/>
                <w:szCs w:val="21"/>
              </w:rPr>
              <w:t>Упаковка должна соответствовать требованиям законодательных, нормативных и/или технических документов, устанавливающих возможность ее применения для упаковки данного товара</w:t>
            </w:r>
          </w:p>
        </w:tc>
        <w:tc>
          <w:tcPr>
            <w:tcW w:w="0" w:type="auto"/>
          </w:tcPr>
          <w:p w:rsidR="006D3185" w:rsidRPr="009C35CF" w:rsidRDefault="006D3185" w:rsidP="006D3185">
            <w:pPr>
              <w:jc w:val="left"/>
              <w:rPr>
                <w:sz w:val="21"/>
                <w:szCs w:val="21"/>
              </w:rPr>
            </w:pPr>
            <w:r w:rsidRPr="009C35CF">
              <w:rPr>
                <w:sz w:val="21"/>
                <w:szCs w:val="21"/>
              </w:rPr>
              <w:t>Соответствие</w:t>
            </w:r>
          </w:p>
        </w:tc>
      </w:tr>
      <w:tr w:rsidR="006D3185" w:rsidRPr="009C35CF" w:rsidTr="00C96C81">
        <w:trPr>
          <w:trHeight w:val="245"/>
        </w:trPr>
        <w:tc>
          <w:tcPr>
            <w:tcW w:w="0" w:type="auto"/>
            <w:gridSpan w:val="3"/>
          </w:tcPr>
          <w:p w:rsidR="006D3185" w:rsidRPr="009C35CF" w:rsidRDefault="006D3185" w:rsidP="006D3185">
            <w:pPr>
              <w:jc w:val="left"/>
              <w:rPr>
                <w:sz w:val="21"/>
                <w:szCs w:val="21"/>
              </w:rPr>
            </w:pPr>
            <w:r w:rsidRPr="009C35CF">
              <w:rPr>
                <w:sz w:val="21"/>
                <w:szCs w:val="21"/>
              </w:rPr>
              <w:t>4. Дополнительные требования</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Срок предоставления гарантии производителя</w:t>
            </w:r>
          </w:p>
        </w:tc>
        <w:tc>
          <w:tcPr>
            <w:tcW w:w="0" w:type="auto"/>
          </w:tcPr>
          <w:p w:rsidR="006D3185" w:rsidRPr="009C35CF" w:rsidRDefault="006D3185" w:rsidP="006D3185">
            <w:pPr>
              <w:jc w:val="left"/>
              <w:rPr>
                <w:sz w:val="21"/>
                <w:szCs w:val="21"/>
              </w:rPr>
            </w:pP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Срок предоставления гарантии поставщика</w:t>
            </w:r>
          </w:p>
        </w:tc>
        <w:tc>
          <w:tcPr>
            <w:tcW w:w="0" w:type="auto"/>
          </w:tcPr>
          <w:p w:rsidR="006D3185" w:rsidRPr="009C35CF" w:rsidRDefault="006D3185" w:rsidP="006D3185">
            <w:pPr>
              <w:jc w:val="left"/>
              <w:rPr>
                <w:sz w:val="21"/>
                <w:szCs w:val="21"/>
              </w:rPr>
            </w:pP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Объем предоставления гарантии качества:</w:t>
            </w:r>
          </w:p>
        </w:tc>
        <w:tc>
          <w:tcPr>
            <w:tcW w:w="0" w:type="auto"/>
          </w:tcPr>
          <w:p w:rsidR="006D3185" w:rsidRPr="009C35CF" w:rsidRDefault="006D3185" w:rsidP="006D3185">
            <w:pPr>
              <w:jc w:val="left"/>
              <w:rPr>
                <w:sz w:val="21"/>
                <w:szCs w:val="21"/>
              </w:rPr>
            </w:pP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 устранение неисправностей, связанных с дефектами производства;</w:t>
            </w:r>
          </w:p>
          <w:p w:rsidR="006D3185" w:rsidRPr="009C35CF" w:rsidRDefault="006D3185" w:rsidP="006D3185">
            <w:pPr>
              <w:jc w:val="left"/>
              <w:rPr>
                <w:sz w:val="21"/>
                <w:szCs w:val="21"/>
              </w:rPr>
            </w:pPr>
            <w:r w:rsidRPr="009C35CF">
              <w:rPr>
                <w:sz w:val="21"/>
                <w:szCs w:val="21"/>
              </w:rPr>
              <w:t>- устранение неисправностей посредством замены запасных частей</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Доставка и ввод Оборудования в эксплуатацию</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Регистрационное удостоверение</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Сертификат соответствия  или Декларация соответствия</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Паспорт</w:t>
            </w:r>
          </w:p>
        </w:tc>
        <w:tc>
          <w:tcPr>
            <w:tcW w:w="0" w:type="auto"/>
          </w:tcPr>
          <w:p w:rsidR="006D3185" w:rsidRPr="009C35CF" w:rsidRDefault="006D3185" w:rsidP="006D3185">
            <w:pPr>
              <w:jc w:val="left"/>
              <w:rPr>
                <w:sz w:val="21"/>
                <w:szCs w:val="21"/>
              </w:rPr>
            </w:pPr>
            <w:r w:rsidRPr="009C35CF">
              <w:rPr>
                <w:sz w:val="21"/>
                <w:szCs w:val="21"/>
              </w:rPr>
              <w:t>Наличие</w:t>
            </w:r>
          </w:p>
        </w:tc>
      </w:tr>
      <w:tr w:rsidR="006D3185" w:rsidRPr="009C35CF" w:rsidTr="00C96C81">
        <w:tc>
          <w:tcPr>
            <w:tcW w:w="0" w:type="auto"/>
            <w:gridSpan w:val="2"/>
          </w:tcPr>
          <w:p w:rsidR="006D3185" w:rsidRPr="009C35CF" w:rsidRDefault="006D3185" w:rsidP="006D3185">
            <w:pPr>
              <w:jc w:val="left"/>
              <w:rPr>
                <w:sz w:val="21"/>
                <w:szCs w:val="21"/>
              </w:rPr>
            </w:pPr>
            <w:r w:rsidRPr="009C35CF">
              <w:rPr>
                <w:sz w:val="21"/>
                <w:szCs w:val="21"/>
              </w:rPr>
              <w:t>Руководство по эксплуатации на русском языке</w:t>
            </w:r>
          </w:p>
        </w:tc>
        <w:tc>
          <w:tcPr>
            <w:tcW w:w="0" w:type="auto"/>
          </w:tcPr>
          <w:p w:rsidR="006D3185" w:rsidRPr="009C35CF" w:rsidRDefault="006D3185" w:rsidP="006D3185">
            <w:pPr>
              <w:jc w:val="left"/>
              <w:rPr>
                <w:sz w:val="21"/>
                <w:szCs w:val="21"/>
              </w:rPr>
            </w:pPr>
            <w:r w:rsidRPr="009C35CF">
              <w:rPr>
                <w:sz w:val="21"/>
                <w:szCs w:val="21"/>
              </w:rPr>
              <w:t>Наличие</w:t>
            </w:r>
          </w:p>
        </w:tc>
      </w:tr>
    </w:tbl>
    <w:p w:rsidR="006D3185" w:rsidRPr="009C35CF" w:rsidRDefault="006D3185" w:rsidP="002B4FBE">
      <w:pPr>
        <w:widowControl w:val="0"/>
        <w:autoSpaceDE w:val="0"/>
        <w:autoSpaceDN w:val="0"/>
        <w:spacing w:after="0"/>
        <w:ind w:firstLine="540"/>
        <w:rPr>
          <w:rFonts w:ascii="Calibri" w:hAnsi="Calibri" w:cs="Calibri"/>
          <w:color w:val="000000" w:themeColor="text1"/>
          <w:sz w:val="21"/>
          <w:szCs w:val="21"/>
        </w:rPr>
      </w:pPr>
    </w:p>
    <w:p w:rsidR="006D3185" w:rsidRPr="009C35CF" w:rsidRDefault="006D3185" w:rsidP="002B4FBE">
      <w:pPr>
        <w:widowControl w:val="0"/>
        <w:autoSpaceDE w:val="0"/>
        <w:autoSpaceDN w:val="0"/>
        <w:spacing w:after="0"/>
        <w:ind w:firstLine="540"/>
        <w:rPr>
          <w:rFonts w:ascii="Calibri" w:hAnsi="Calibri" w:cs="Calibri"/>
          <w:color w:val="000000" w:themeColor="text1"/>
          <w:sz w:val="21"/>
          <w:szCs w:val="21"/>
        </w:rPr>
      </w:pPr>
    </w:p>
    <w:p w:rsidR="006D3185" w:rsidRPr="002B4FBE" w:rsidRDefault="006D3185" w:rsidP="006D3185">
      <w:pPr>
        <w:spacing w:after="0"/>
        <w:jc w:val="center"/>
        <w:rPr>
          <w:sz w:val="21"/>
          <w:szCs w:val="21"/>
        </w:rPr>
      </w:pPr>
      <w:r w:rsidRPr="002B4FBE">
        <w:rPr>
          <w:sz w:val="21"/>
          <w:szCs w:val="21"/>
        </w:rPr>
        <w:t>Поставщик:                                                                                       Заказчик:</w:t>
      </w:r>
    </w:p>
    <w:p w:rsidR="006D3185" w:rsidRPr="002B4FBE" w:rsidRDefault="006D3185" w:rsidP="006D3185">
      <w:pPr>
        <w:spacing w:after="0"/>
        <w:ind w:right="49"/>
        <w:jc w:val="center"/>
        <w:rPr>
          <w:sz w:val="21"/>
          <w:szCs w:val="21"/>
        </w:rPr>
      </w:pPr>
      <w:r w:rsidRPr="002B4FBE">
        <w:rPr>
          <w:sz w:val="21"/>
          <w:szCs w:val="21"/>
        </w:rPr>
        <w:t>……...............................                                                                     …….....................................</w:t>
      </w:r>
    </w:p>
    <w:p w:rsidR="006D3185" w:rsidRPr="002B4FBE" w:rsidRDefault="006D3185" w:rsidP="006D3185">
      <w:pPr>
        <w:spacing w:after="0"/>
        <w:ind w:right="49"/>
        <w:jc w:val="center"/>
        <w:rPr>
          <w:sz w:val="21"/>
          <w:szCs w:val="21"/>
        </w:rPr>
      </w:pPr>
      <w:r w:rsidRPr="002B4FBE">
        <w:rPr>
          <w:sz w:val="21"/>
          <w:szCs w:val="21"/>
        </w:rPr>
        <w:t xml:space="preserve">/  </w:t>
      </w:r>
      <w:r>
        <w:rPr>
          <w:sz w:val="21"/>
          <w:szCs w:val="21"/>
        </w:rPr>
        <w:t>__________________</w:t>
      </w:r>
      <w:r w:rsidRPr="002B4FBE">
        <w:rPr>
          <w:sz w:val="21"/>
          <w:szCs w:val="21"/>
        </w:rPr>
        <w:t>/                                                                                  /Н.М. Тарасова /</w:t>
      </w:r>
    </w:p>
    <w:p w:rsidR="002B4FBE" w:rsidRPr="002B4FBE" w:rsidRDefault="002B4FBE" w:rsidP="002B4FBE">
      <w:pPr>
        <w:spacing w:after="160" w:line="259" w:lineRule="auto"/>
        <w:jc w:val="left"/>
        <w:rPr>
          <w:color w:val="000000" w:themeColor="text1"/>
          <w:sz w:val="22"/>
          <w:szCs w:val="20"/>
        </w:rPr>
      </w:pPr>
      <w:r w:rsidRPr="002B4FBE">
        <w:rPr>
          <w:color w:val="000000" w:themeColor="text1"/>
          <w:sz w:val="22"/>
          <w:szCs w:val="20"/>
        </w:rPr>
        <w:br w:type="page"/>
      </w:r>
    </w:p>
    <w:p w:rsidR="002B4FBE" w:rsidRPr="002B4FBE" w:rsidRDefault="002B4FBE" w:rsidP="002B4FBE">
      <w:pPr>
        <w:widowControl w:val="0"/>
        <w:autoSpaceDE w:val="0"/>
        <w:autoSpaceDN w:val="0"/>
        <w:spacing w:after="0"/>
        <w:jc w:val="right"/>
        <w:outlineLvl w:val="1"/>
        <w:rPr>
          <w:color w:val="000000" w:themeColor="text1"/>
          <w:sz w:val="21"/>
          <w:szCs w:val="21"/>
        </w:rPr>
      </w:pPr>
      <w:r w:rsidRPr="002B4FBE">
        <w:rPr>
          <w:color w:val="000000" w:themeColor="text1"/>
          <w:sz w:val="21"/>
          <w:szCs w:val="21"/>
        </w:rPr>
        <w:lastRenderedPageBreak/>
        <w:t>Приложение N 3</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к Контракту</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от "__" __________ 202</w:t>
      </w:r>
      <w:r w:rsidR="006D3185">
        <w:rPr>
          <w:color w:val="000000" w:themeColor="text1"/>
          <w:sz w:val="21"/>
          <w:szCs w:val="21"/>
        </w:rPr>
        <w:t>6</w:t>
      </w:r>
      <w:r w:rsidRPr="002B4FBE">
        <w:rPr>
          <w:color w:val="000000" w:themeColor="text1"/>
          <w:sz w:val="21"/>
          <w:szCs w:val="21"/>
        </w:rPr>
        <w:t xml:space="preserve"> г. N ____</w:t>
      </w:r>
    </w:p>
    <w:p w:rsidR="002B4FBE" w:rsidRPr="002B4FBE" w:rsidRDefault="002B4FBE" w:rsidP="002B4FBE">
      <w:pPr>
        <w:widowControl w:val="0"/>
        <w:autoSpaceDE w:val="0"/>
        <w:autoSpaceDN w:val="0"/>
        <w:spacing w:after="0"/>
        <w:jc w:val="right"/>
        <w:rPr>
          <w:color w:val="000000" w:themeColor="text1"/>
          <w:sz w:val="21"/>
          <w:szCs w:val="21"/>
        </w:rPr>
      </w:pPr>
    </w:p>
    <w:p w:rsidR="002B4FBE" w:rsidRPr="002B4FBE" w:rsidRDefault="002B4FBE" w:rsidP="002B4FBE">
      <w:pPr>
        <w:widowControl w:val="0"/>
        <w:autoSpaceDE w:val="0"/>
        <w:autoSpaceDN w:val="0"/>
        <w:spacing w:after="0"/>
        <w:jc w:val="right"/>
        <w:rPr>
          <w:color w:val="000000" w:themeColor="text1"/>
          <w:sz w:val="21"/>
          <w:szCs w:val="21"/>
        </w:rPr>
      </w:pPr>
      <w:bookmarkStart w:id="15" w:name="P472"/>
      <w:bookmarkEnd w:id="15"/>
      <w:r w:rsidRPr="002B4FBE">
        <w:rPr>
          <w:rFonts w:eastAsia="Calibri"/>
          <w:color w:val="000000" w:themeColor="text1"/>
          <w:sz w:val="21"/>
          <w:szCs w:val="21"/>
          <w:lang w:eastAsia="en-US"/>
        </w:rPr>
        <w:tab/>
      </w:r>
      <w:r w:rsidRPr="002B4FBE">
        <w:rPr>
          <w:color w:val="000000" w:themeColor="text1"/>
          <w:sz w:val="21"/>
          <w:szCs w:val="21"/>
        </w:rPr>
        <w:t>Образец</w:t>
      </w:r>
    </w:p>
    <w:p w:rsidR="002B4FBE" w:rsidRPr="002B4FBE" w:rsidRDefault="002B4FBE" w:rsidP="002B4FBE">
      <w:pPr>
        <w:widowControl w:val="0"/>
        <w:autoSpaceDE w:val="0"/>
        <w:autoSpaceDN w:val="0"/>
        <w:spacing w:after="0"/>
        <w:jc w:val="center"/>
        <w:rPr>
          <w:color w:val="000000" w:themeColor="text1"/>
          <w:sz w:val="21"/>
          <w:szCs w:val="21"/>
        </w:rPr>
      </w:pPr>
      <w:bookmarkStart w:id="16" w:name="P502"/>
      <w:bookmarkEnd w:id="16"/>
      <w:r w:rsidRPr="002B4FBE">
        <w:rPr>
          <w:color w:val="000000" w:themeColor="text1"/>
          <w:sz w:val="21"/>
          <w:szCs w:val="21"/>
        </w:rPr>
        <w:t>АКТ</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ПРИЕМА-ПЕРЕДАЧИ ОБОРУДОВАНИЯ ПО ГОСУДАРСТВЕННОМУ КОНТРАКТУ</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ОТ "__" __________ 20__ г. N ____</w:t>
      </w:r>
    </w:p>
    <w:p w:rsidR="002B4FBE" w:rsidRPr="002B4FBE" w:rsidRDefault="002B4FBE" w:rsidP="002B4FBE">
      <w:pPr>
        <w:widowControl w:val="0"/>
        <w:autoSpaceDE w:val="0"/>
        <w:autoSpaceDN w:val="0"/>
        <w:spacing w:after="0"/>
        <w:jc w:val="center"/>
        <w:rPr>
          <w:color w:val="000000" w:themeColor="text1"/>
          <w:sz w:val="21"/>
          <w:szCs w:val="21"/>
        </w:rPr>
      </w:pP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2B4FBE" w:rsidRPr="002B4FBE" w:rsidRDefault="002B4FBE" w:rsidP="002B4FBE">
      <w:pPr>
        <w:suppressAutoHyphens/>
        <w:spacing w:after="0"/>
        <w:rPr>
          <w:color w:val="000000" w:themeColor="text1"/>
          <w:sz w:val="21"/>
          <w:szCs w:val="21"/>
          <w:lang w:eastAsia="ar-SA"/>
        </w:rPr>
      </w:pP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Поставщик поставил, а Заказчик принял следующее Оборудование согласно Спецификации (</w:t>
      </w:r>
      <w:hyperlink w:anchor="P347" w:history="1">
        <w:r w:rsidRPr="002B4FBE">
          <w:rPr>
            <w:color w:val="000000" w:themeColor="text1"/>
            <w:sz w:val="21"/>
            <w:szCs w:val="21"/>
            <w:lang w:eastAsia="ar-SA"/>
          </w:rPr>
          <w:t>Приложение N 1</w:t>
        </w:r>
      </w:hyperlink>
      <w:r w:rsidRPr="002B4FBE">
        <w:rPr>
          <w:color w:val="000000" w:themeColor="text1"/>
          <w:sz w:val="21"/>
          <w:szCs w:val="21"/>
          <w:lang w:eastAsia="ar-SA"/>
        </w:rPr>
        <w:t xml:space="preserve"> к Контракту):</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1.1. наименование Оборудования (марка, модель, год выпуска и другое): 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1.2. наименование Оборудования (в соответствии с регистрационным удостоверением): 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1.3. дата регистрации Оборудования и его регистрационный номер: 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1.4. код позиции каталога товаров, работ, услуг для обеспечения государственных и муниципальных нужд (при наличии): _____________;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1.5. единица измерения: _____________;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1.6. количество в единицах измерения: 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1.7. стоимость: ________ (сумма прописью) руб. ___ коп., в том числе НДС ___% - _________ (сумма прописью) руб. ___ коп.</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 Приемка Оборудования произведена следующим образом:</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2.1. проверка по упаковочным листам номенклатуры поставленного Оборудования на соответствие Спецификации (</w:t>
      </w:r>
      <w:hyperlink r:id="rId13" w:history="1">
        <w:r w:rsidRPr="002B4FBE">
          <w:rPr>
            <w:color w:val="000000" w:themeColor="text1"/>
            <w:sz w:val="21"/>
            <w:szCs w:val="21"/>
            <w:u w:val="single"/>
            <w:lang w:eastAsia="ar-SA"/>
          </w:rPr>
          <w:t>приложение N 1</w:t>
        </w:r>
      </w:hyperlink>
      <w:r w:rsidRPr="002B4FBE">
        <w:rPr>
          <w:color w:val="000000" w:themeColor="text1"/>
          <w:sz w:val="21"/>
          <w:szCs w:val="21"/>
          <w:lang w:eastAsia="ar-SA"/>
        </w:rPr>
        <w:t xml:space="preserve"> к Контракту) и Техническим требованиям (</w:t>
      </w:r>
      <w:hyperlink r:id="rId14" w:history="1">
        <w:r w:rsidRPr="002B4FBE">
          <w:rPr>
            <w:color w:val="000000" w:themeColor="text1"/>
            <w:sz w:val="21"/>
            <w:szCs w:val="21"/>
            <w:u w:val="single"/>
            <w:lang w:eastAsia="ar-SA"/>
          </w:rPr>
          <w:t>приложение N 2</w:t>
        </w:r>
      </w:hyperlink>
      <w:r w:rsidRPr="002B4FBE">
        <w:rPr>
          <w:color w:val="000000" w:themeColor="text1"/>
          <w:sz w:val="21"/>
          <w:szCs w:val="21"/>
          <w:lang w:eastAsia="ar-SA"/>
        </w:rPr>
        <w:t xml:space="preserve"> к Контракту);</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2.2. проверка полноты и правильности оформления комплекта сопроводительных документов в соответствии с условиями Контракта;</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2.3. контроль наличия/отсутствия внешних повреждений оригинальной упаковки Оборудования;</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2.5. проверка наличия технической и (или) эксплуатационной документации производителя (изготовителя) Оборудования на русском языке;</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2.6. проверка комплектности и целостности поставленного Оборудования.</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 К настоящему Акту прилагаются следующие документы, подтверждающие поставку Оборудования:</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3.1. копия Регистрационного удостоверения от "__" _______ 20__ г. N 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3.2. техническая и (или) эксплуатационная документация производителя (изготовителя) Оборудования на русском языке;</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3.3. гарантия производителя от "__" _______ 20__ г. N 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3.4. гарантия Поставщика от "__" _______ 20__ г. N 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3.5. копия документа о соответствии  от "__" _______ 20__ г. N 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3.6. ____________________.</w:t>
      </w:r>
    </w:p>
    <w:p w:rsidR="002B4FBE" w:rsidRPr="002B4FBE" w:rsidRDefault="002B4FBE" w:rsidP="002B4FBE">
      <w:pPr>
        <w:tabs>
          <w:tab w:val="left" w:pos="4485"/>
        </w:tabs>
        <w:rPr>
          <w:color w:val="000000" w:themeColor="text1"/>
          <w:sz w:val="21"/>
          <w:szCs w:val="21"/>
          <w:lang w:eastAsia="ar-SA"/>
        </w:rPr>
      </w:pPr>
      <w:r w:rsidRPr="002B4FBE">
        <w:rPr>
          <w:color w:val="000000" w:themeColor="text1"/>
          <w:sz w:val="21"/>
          <w:szCs w:val="21"/>
          <w:lang w:eastAsia="ar-SA"/>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6D3185" w:rsidRPr="002B4FBE" w:rsidRDefault="006D3185" w:rsidP="006D3185">
      <w:pPr>
        <w:spacing w:after="0"/>
        <w:jc w:val="center"/>
        <w:rPr>
          <w:sz w:val="21"/>
          <w:szCs w:val="21"/>
        </w:rPr>
      </w:pPr>
      <w:r w:rsidRPr="002B4FBE">
        <w:rPr>
          <w:sz w:val="21"/>
          <w:szCs w:val="21"/>
        </w:rPr>
        <w:t>Поставщик:                                                                                       Заказчик:</w:t>
      </w:r>
    </w:p>
    <w:p w:rsidR="006D3185" w:rsidRPr="002B4FBE" w:rsidRDefault="006D3185" w:rsidP="006D3185">
      <w:pPr>
        <w:spacing w:after="0"/>
        <w:ind w:right="49"/>
        <w:jc w:val="center"/>
        <w:rPr>
          <w:sz w:val="21"/>
          <w:szCs w:val="21"/>
        </w:rPr>
      </w:pPr>
      <w:r w:rsidRPr="002B4FBE">
        <w:rPr>
          <w:sz w:val="21"/>
          <w:szCs w:val="21"/>
        </w:rPr>
        <w:t>……...............................                                                                     …….....................................</w:t>
      </w:r>
    </w:p>
    <w:p w:rsidR="006D3185" w:rsidRPr="002B4FBE" w:rsidRDefault="006D3185" w:rsidP="006D3185">
      <w:pPr>
        <w:spacing w:after="0"/>
        <w:ind w:right="49"/>
        <w:jc w:val="center"/>
        <w:rPr>
          <w:sz w:val="21"/>
          <w:szCs w:val="21"/>
        </w:rPr>
      </w:pPr>
      <w:r w:rsidRPr="002B4FBE">
        <w:rPr>
          <w:sz w:val="21"/>
          <w:szCs w:val="21"/>
        </w:rPr>
        <w:t xml:space="preserve">/  </w:t>
      </w:r>
      <w:r>
        <w:rPr>
          <w:sz w:val="21"/>
          <w:szCs w:val="21"/>
        </w:rPr>
        <w:t>__________________</w:t>
      </w:r>
      <w:r w:rsidRPr="002B4FBE">
        <w:rPr>
          <w:sz w:val="21"/>
          <w:szCs w:val="21"/>
        </w:rPr>
        <w:t>/                                                                                  /Н.М. Тарасова /</w:t>
      </w:r>
    </w:p>
    <w:p w:rsidR="002B4FBE" w:rsidRPr="002B4FBE" w:rsidRDefault="002B4FBE" w:rsidP="002B4FBE">
      <w:pPr>
        <w:spacing w:after="160" w:line="259" w:lineRule="auto"/>
        <w:jc w:val="center"/>
        <w:rPr>
          <w:color w:val="000000" w:themeColor="text1"/>
          <w:sz w:val="21"/>
          <w:szCs w:val="21"/>
        </w:rPr>
      </w:pPr>
      <w:r w:rsidRPr="002B4FBE">
        <w:rPr>
          <w:color w:val="000000" w:themeColor="text1"/>
          <w:sz w:val="21"/>
          <w:szCs w:val="21"/>
        </w:rPr>
        <w:br w:type="page"/>
      </w:r>
    </w:p>
    <w:p w:rsidR="002B4FBE" w:rsidRPr="002B4FBE" w:rsidRDefault="002B4FBE" w:rsidP="002B4FBE">
      <w:pPr>
        <w:widowControl w:val="0"/>
        <w:autoSpaceDE w:val="0"/>
        <w:autoSpaceDN w:val="0"/>
        <w:spacing w:after="0"/>
        <w:jc w:val="right"/>
        <w:outlineLvl w:val="1"/>
        <w:rPr>
          <w:color w:val="000000" w:themeColor="text1"/>
          <w:sz w:val="21"/>
          <w:szCs w:val="21"/>
        </w:rPr>
      </w:pPr>
      <w:r w:rsidRPr="002B4FBE">
        <w:rPr>
          <w:color w:val="000000" w:themeColor="text1"/>
          <w:sz w:val="21"/>
          <w:szCs w:val="21"/>
        </w:rPr>
        <w:lastRenderedPageBreak/>
        <w:t>Приложение N 4</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к Контракту</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от "__" __________ 202</w:t>
      </w:r>
      <w:r w:rsidR="006D3185">
        <w:rPr>
          <w:color w:val="000000" w:themeColor="text1"/>
          <w:sz w:val="21"/>
          <w:szCs w:val="21"/>
        </w:rPr>
        <w:t>6</w:t>
      </w:r>
      <w:r w:rsidRPr="002B4FBE">
        <w:rPr>
          <w:color w:val="000000" w:themeColor="text1"/>
          <w:sz w:val="21"/>
          <w:szCs w:val="21"/>
        </w:rPr>
        <w:t xml:space="preserve"> г. N ____</w:t>
      </w:r>
    </w:p>
    <w:p w:rsidR="002B4FBE" w:rsidRPr="002B4FBE" w:rsidRDefault="002B4FBE" w:rsidP="002B4FBE">
      <w:pPr>
        <w:rPr>
          <w:color w:val="000000" w:themeColor="text1"/>
          <w:sz w:val="21"/>
          <w:szCs w:val="21"/>
        </w:rPr>
      </w:pPr>
    </w:p>
    <w:p w:rsidR="002B4FBE" w:rsidRPr="002B4FBE" w:rsidRDefault="002B4FBE" w:rsidP="002B4FBE">
      <w:pPr>
        <w:widowControl w:val="0"/>
        <w:autoSpaceDE w:val="0"/>
        <w:autoSpaceDN w:val="0"/>
        <w:spacing w:after="0"/>
        <w:jc w:val="right"/>
        <w:rPr>
          <w:color w:val="000000" w:themeColor="text1"/>
          <w:sz w:val="21"/>
          <w:szCs w:val="21"/>
        </w:rPr>
      </w:pPr>
      <w:r w:rsidRPr="002B4FBE">
        <w:rPr>
          <w:rFonts w:eastAsia="Calibri"/>
          <w:color w:val="000000" w:themeColor="text1"/>
          <w:sz w:val="21"/>
          <w:szCs w:val="21"/>
        </w:rPr>
        <w:tab/>
      </w:r>
      <w:r w:rsidRPr="002B4FBE">
        <w:rPr>
          <w:color w:val="000000" w:themeColor="text1"/>
          <w:sz w:val="21"/>
          <w:szCs w:val="21"/>
        </w:rPr>
        <w:t>Образец</w:t>
      </w:r>
    </w:p>
    <w:p w:rsidR="002B4FBE" w:rsidRPr="002B4FBE" w:rsidRDefault="002B4FBE" w:rsidP="002B4FBE">
      <w:pPr>
        <w:widowControl w:val="0"/>
        <w:autoSpaceDE w:val="0"/>
        <w:autoSpaceDN w:val="0"/>
        <w:spacing w:after="0"/>
        <w:jc w:val="center"/>
        <w:rPr>
          <w:color w:val="000000" w:themeColor="text1"/>
          <w:sz w:val="21"/>
          <w:szCs w:val="21"/>
        </w:rPr>
      </w:pPr>
      <w:bookmarkStart w:id="17" w:name="P552"/>
      <w:bookmarkEnd w:id="17"/>
      <w:r w:rsidRPr="002B4FBE">
        <w:rPr>
          <w:color w:val="000000" w:themeColor="text1"/>
          <w:sz w:val="21"/>
          <w:szCs w:val="21"/>
        </w:rPr>
        <w:t>АКТ</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ВВОДА ОБОРУДОВАНИЯ В ЭКСПЛУАТАЦИЮ, ОКАЗАНИЯ УСЛУГ</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ПО ОБУЧЕНИЮ ПРАВИЛАМ ЭКСПЛУАТАЦИИ И ИНСТРУКТАЖУ</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СПЕЦИАЛИСТОВ  ПО КОНТРАКТУ</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ОТ "__" __________ 20__ Г. N ____</w:t>
      </w:r>
    </w:p>
    <w:p w:rsidR="002B4FBE" w:rsidRPr="002B4FBE" w:rsidRDefault="002B4FBE" w:rsidP="002B4FBE">
      <w:pPr>
        <w:widowControl w:val="0"/>
        <w:autoSpaceDE w:val="0"/>
        <w:autoSpaceDN w:val="0"/>
        <w:spacing w:after="0"/>
        <w:ind w:firstLine="540"/>
        <w:rPr>
          <w:rFonts w:ascii="Calibri" w:hAnsi="Calibri" w:cs="Calibri"/>
          <w:color w:val="000000" w:themeColor="text1"/>
          <w:sz w:val="21"/>
          <w:szCs w:val="21"/>
        </w:rPr>
      </w:pPr>
    </w:p>
    <w:p w:rsidR="002B4FBE" w:rsidRPr="002B4FBE" w:rsidRDefault="002B4FBE" w:rsidP="002B4FBE">
      <w:pPr>
        <w:suppressAutoHyphens/>
        <w:spacing w:after="0"/>
        <w:rPr>
          <w:color w:val="000000" w:themeColor="text1"/>
          <w:sz w:val="21"/>
          <w:szCs w:val="21"/>
          <w:lang w:eastAsia="ar-SA"/>
        </w:rPr>
      </w:pPr>
      <w:r w:rsidRPr="002B4FBE">
        <w:rPr>
          <w:color w:val="000000" w:themeColor="text1"/>
          <w:sz w:val="21"/>
          <w:szCs w:val="21"/>
          <w:lang w:eastAsia="ar-SA"/>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2B4FBE" w:rsidRPr="002B4FBE" w:rsidRDefault="002B4FBE" w:rsidP="002B4FBE">
      <w:pPr>
        <w:suppressAutoHyphens/>
        <w:spacing w:after="0"/>
        <w:rPr>
          <w:color w:val="000000" w:themeColor="text1"/>
          <w:sz w:val="21"/>
          <w:szCs w:val="21"/>
          <w:lang w:eastAsia="ar-SA"/>
        </w:rPr>
      </w:pP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(приложение N 1 к Контракту):</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__________________________________ (описание Оборудования).</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Заводские (серийные) N N __________________________________</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Перечень работ по вводу в эксплуатацию Оборудования: __________________.</w:t>
      </w:r>
    </w:p>
    <w:p w:rsidR="002B4FBE" w:rsidRPr="002B4FBE" w:rsidRDefault="002B4FBE" w:rsidP="002B4FBE">
      <w:pPr>
        <w:tabs>
          <w:tab w:val="left" w:pos="5355"/>
        </w:tabs>
        <w:rPr>
          <w:color w:val="000000" w:themeColor="text1"/>
          <w:sz w:val="21"/>
          <w:szCs w:val="21"/>
          <w:lang w:eastAsia="ar-SA"/>
        </w:rPr>
      </w:pP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Результаты испытаний Оборудования: __________________.</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Оборудование находится в рабочем состоянии и отвечает техническим требованиям Контракта.</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Получатель к установленному и введенному в эксплуатацию Оборудованию претензий не имеет.</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В сроки предусмотренные условиями Контракта __________, Поставщиком проведены обучение правилам эксплуатации и инструктаж по правилам эксплуатации Оборудования __________ следующих специалистов Заказчика (Получателя):</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1. ________________________________________________________</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2. ________________________________________________________</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______________________ (дать краткое описание программы обучения эксплуатации и инструктажа)</w:t>
      </w:r>
    </w:p>
    <w:p w:rsidR="002B4FBE" w:rsidRPr="002B4FBE" w:rsidRDefault="002B4FBE" w:rsidP="002B4FBE">
      <w:pPr>
        <w:tabs>
          <w:tab w:val="left" w:pos="5355"/>
        </w:tabs>
        <w:rPr>
          <w:color w:val="000000" w:themeColor="text1"/>
          <w:sz w:val="21"/>
          <w:szCs w:val="21"/>
          <w:lang w:eastAsia="ar-SA"/>
        </w:rPr>
      </w:pP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2B4FBE" w:rsidRPr="002B4FBE" w:rsidRDefault="002B4FBE" w:rsidP="002B4FBE">
      <w:pPr>
        <w:tabs>
          <w:tab w:val="left" w:pos="5355"/>
        </w:tabs>
        <w:rPr>
          <w:color w:val="000000" w:themeColor="text1"/>
          <w:sz w:val="21"/>
          <w:szCs w:val="21"/>
          <w:lang w:eastAsia="ar-SA"/>
        </w:rPr>
      </w:pPr>
    </w:p>
    <w:p w:rsidR="002B4FBE" w:rsidRPr="002B4FBE" w:rsidRDefault="002B4FBE" w:rsidP="002B4FBE">
      <w:pPr>
        <w:tabs>
          <w:tab w:val="left" w:pos="5355"/>
        </w:tabs>
        <w:rPr>
          <w:color w:val="000000" w:themeColor="text1"/>
          <w:sz w:val="21"/>
          <w:szCs w:val="21"/>
          <w:lang w:eastAsia="ar-SA"/>
        </w:rPr>
      </w:pPr>
      <w:r w:rsidRPr="002B4FBE">
        <w:rPr>
          <w:color w:val="000000" w:themeColor="text1"/>
          <w:sz w:val="21"/>
          <w:szCs w:val="21"/>
          <w:lang w:eastAsia="ar-SA"/>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2B4FBE" w:rsidRPr="002B4FBE" w:rsidRDefault="002B4FBE" w:rsidP="002B4FBE">
      <w:pPr>
        <w:tabs>
          <w:tab w:val="left" w:pos="5355"/>
        </w:tabs>
        <w:rPr>
          <w:rFonts w:eastAsia="Calibri"/>
          <w:color w:val="000000" w:themeColor="text1"/>
          <w:sz w:val="21"/>
          <w:szCs w:val="21"/>
        </w:rPr>
      </w:pPr>
      <w:r w:rsidRPr="002B4FBE">
        <w:rPr>
          <w:color w:val="000000" w:themeColor="text1"/>
          <w:sz w:val="21"/>
          <w:szCs w:val="21"/>
          <w:lang w:eastAsia="ar-SA"/>
        </w:rPr>
        <w:t>________________________________ (перечислить документы).</w:t>
      </w:r>
    </w:p>
    <w:p w:rsidR="006D3185" w:rsidRPr="006D3185" w:rsidRDefault="006D3185" w:rsidP="006D3185">
      <w:pPr>
        <w:widowControl w:val="0"/>
        <w:autoSpaceDE w:val="0"/>
        <w:autoSpaceDN w:val="0"/>
        <w:spacing w:after="0"/>
        <w:jc w:val="center"/>
        <w:outlineLvl w:val="1"/>
        <w:rPr>
          <w:sz w:val="21"/>
          <w:szCs w:val="21"/>
        </w:rPr>
      </w:pPr>
      <w:r w:rsidRPr="006D3185">
        <w:rPr>
          <w:sz w:val="21"/>
          <w:szCs w:val="21"/>
        </w:rPr>
        <w:t>Поставщик:                                                                                       Заказчик:</w:t>
      </w:r>
    </w:p>
    <w:p w:rsidR="006D3185" w:rsidRPr="006D3185" w:rsidRDefault="006D3185" w:rsidP="006D3185">
      <w:pPr>
        <w:widowControl w:val="0"/>
        <w:autoSpaceDE w:val="0"/>
        <w:autoSpaceDN w:val="0"/>
        <w:spacing w:after="0"/>
        <w:jc w:val="center"/>
        <w:outlineLvl w:val="1"/>
        <w:rPr>
          <w:sz w:val="21"/>
          <w:szCs w:val="21"/>
        </w:rPr>
      </w:pPr>
      <w:r w:rsidRPr="006D3185">
        <w:rPr>
          <w:sz w:val="21"/>
          <w:szCs w:val="21"/>
        </w:rPr>
        <w:t>……...............................                                                                     …….....................................</w:t>
      </w:r>
    </w:p>
    <w:p w:rsidR="002B4FBE" w:rsidRPr="002B4FBE" w:rsidRDefault="006D3185" w:rsidP="006D3185">
      <w:pPr>
        <w:widowControl w:val="0"/>
        <w:autoSpaceDE w:val="0"/>
        <w:autoSpaceDN w:val="0"/>
        <w:spacing w:after="0"/>
        <w:jc w:val="center"/>
        <w:outlineLvl w:val="1"/>
        <w:rPr>
          <w:color w:val="000000" w:themeColor="text1"/>
          <w:sz w:val="22"/>
          <w:szCs w:val="20"/>
        </w:rPr>
      </w:pPr>
      <w:r w:rsidRPr="006D3185">
        <w:rPr>
          <w:sz w:val="21"/>
          <w:szCs w:val="21"/>
        </w:rPr>
        <w:t>/  __________________/                                                                                  /Н.М. Тарасова /</w:t>
      </w:r>
    </w:p>
    <w:p w:rsidR="002B4FBE" w:rsidRPr="002B4FBE" w:rsidRDefault="002B4FBE" w:rsidP="002B4FBE">
      <w:pPr>
        <w:widowControl w:val="0"/>
        <w:autoSpaceDE w:val="0"/>
        <w:autoSpaceDN w:val="0"/>
        <w:spacing w:after="0"/>
        <w:jc w:val="right"/>
        <w:outlineLvl w:val="1"/>
        <w:rPr>
          <w:color w:val="000000" w:themeColor="text1"/>
          <w:sz w:val="22"/>
          <w:szCs w:val="20"/>
        </w:rPr>
      </w:pPr>
    </w:p>
    <w:p w:rsidR="002B4FBE" w:rsidRPr="002B4FBE" w:rsidRDefault="002B4FBE" w:rsidP="002B4FBE">
      <w:pPr>
        <w:widowControl w:val="0"/>
        <w:autoSpaceDE w:val="0"/>
        <w:autoSpaceDN w:val="0"/>
        <w:spacing w:after="0"/>
        <w:jc w:val="right"/>
        <w:outlineLvl w:val="1"/>
        <w:rPr>
          <w:color w:val="000000" w:themeColor="text1"/>
          <w:sz w:val="22"/>
          <w:szCs w:val="20"/>
        </w:rPr>
      </w:pPr>
    </w:p>
    <w:p w:rsidR="002B4FBE" w:rsidRPr="002B4FBE" w:rsidRDefault="002B4FBE" w:rsidP="002B4FBE">
      <w:pPr>
        <w:widowControl w:val="0"/>
        <w:autoSpaceDE w:val="0"/>
        <w:autoSpaceDN w:val="0"/>
        <w:spacing w:after="0"/>
        <w:jc w:val="right"/>
        <w:outlineLvl w:val="1"/>
        <w:rPr>
          <w:color w:val="000000" w:themeColor="text1"/>
          <w:sz w:val="22"/>
          <w:szCs w:val="20"/>
        </w:rPr>
      </w:pPr>
    </w:p>
    <w:p w:rsidR="002B4FBE" w:rsidRPr="002B4FBE" w:rsidRDefault="002B4FBE" w:rsidP="002B4FBE">
      <w:pPr>
        <w:widowControl w:val="0"/>
        <w:autoSpaceDE w:val="0"/>
        <w:autoSpaceDN w:val="0"/>
        <w:spacing w:after="0"/>
        <w:jc w:val="right"/>
        <w:outlineLvl w:val="1"/>
        <w:rPr>
          <w:color w:val="000000" w:themeColor="text1"/>
          <w:sz w:val="22"/>
          <w:szCs w:val="20"/>
        </w:rPr>
      </w:pPr>
    </w:p>
    <w:p w:rsidR="002B4FBE" w:rsidRPr="002B4FBE" w:rsidRDefault="002B4FBE" w:rsidP="002B4FBE">
      <w:pPr>
        <w:widowControl w:val="0"/>
        <w:autoSpaceDE w:val="0"/>
        <w:autoSpaceDN w:val="0"/>
        <w:spacing w:after="0"/>
        <w:jc w:val="right"/>
        <w:outlineLvl w:val="1"/>
        <w:rPr>
          <w:color w:val="000000" w:themeColor="text1"/>
          <w:sz w:val="22"/>
          <w:szCs w:val="20"/>
        </w:rPr>
      </w:pPr>
    </w:p>
    <w:p w:rsidR="006D3185" w:rsidRDefault="006D3185">
      <w:pPr>
        <w:spacing w:after="160" w:line="259" w:lineRule="auto"/>
        <w:jc w:val="left"/>
        <w:rPr>
          <w:color w:val="000000" w:themeColor="text1"/>
          <w:sz w:val="21"/>
          <w:szCs w:val="21"/>
        </w:rPr>
      </w:pPr>
      <w:r>
        <w:rPr>
          <w:color w:val="000000" w:themeColor="text1"/>
          <w:sz w:val="21"/>
          <w:szCs w:val="21"/>
        </w:rPr>
        <w:br w:type="page"/>
      </w:r>
    </w:p>
    <w:p w:rsidR="002B4FBE" w:rsidRPr="002B4FBE" w:rsidRDefault="002B4FBE" w:rsidP="002B4FBE">
      <w:pPr>
        <w:widowControl w:val="0"/>
        <w:autoSpaceDE w:val="0"/>
        <w:autoSpaceDN w:val="0"/>
        <w:spacing w:after="0"/>
        <w:jc w:val="right"/>
        <w:outlineLvl w:val="1"/>
        <w:rPr>
          <w:color w:val="000000" w:themeColor="text1"/>
          <w:sz w:val="21"/>
          <w:szCs w:val="21"/>
        </w:rPr>
      </w:pPr>
      <w:r w:rsidRPr="002B4FBE">
        <w:rPr>
          <w:color w:val="000000" w:themeColor="text1"/>
          <w:sz w:val="21"/>
          <w:szCs w:val="21"/>
        </w:rPr>
        <w:lastRenderedPageBreak/>
        <w:t>Приложение N 5</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к Контракту</w:t>
      </w: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от "__" __________ 202</w:t>
      </w:r>
      <w:r w:rsidR="006D3185">
        <w:rPr>
          <w:color w:val="000000" w:themeColor="text1"/>
          <w:sz w:val="21"/>
          <w:szCs w:val="21"/>
        </w:rPr>
        <w:t>6</w:t>
      </w:r>
      <w:r w:rsidRPr="002B4FBE">
        <w:rPr>
          <w:color w:val="000000" w:themeColor="text1"/>
          <w:sz w:val="21"/>
          <w:szCs w:val="21"/>
        </w:rPr>
        <w:t xml:space="preserve"> г. N ____</w:t>
      </w:r>
    </w:p>
    <w:p w:rsidR="002B4FBE" w:rsidRPr="002B4FBE" w:rsidRDefault="002B4FBE" w:rsidP="002B4FBE">
      <w:pPr>
        <w:widowControl w:val="0"/>
        <w:autoSpaceDE w:val="0"/>
        <w:autoSpaceDN w:val="0"/>
        <w:spacing w:after="0"/>
        <w:ind w:firstLine="540"/>
        <w:rPr>
          <w:color w:val="000000" w:themeColor="text1"/>
          <w:sz w:val="21"/>
          <w:szCs w:val="21"/>
        </w:rPr>
      </w:pPr>
    </w:p>
    <w:p w:rsidR="002B4FBE" w:rsidRPr="002B4FBE" w:rsidRDefault="002B4FBE" w:rsidP="002B4FBE">
      <w:pPr>
        <w:widowControl w:val="0"/>
        <w:autoSpaceDE w:val="0"/>
        <w:autoSpaceDN w:val="0"/>
        <w:spacing w:after="0"/>
        <w:jc w:val="right"/>
        <w:rPr>
          <w:color w:val="000000" w:themeColor="text1"/>
          <w:sz w:val="21"/>
          <w:szCs w:val="21"/>
        </w:rPr>
      </w:pPr>
      <w:r w:rsidRPr="002B4FBE">
        <w:rPr>
          <w:color w:val="000000" w:themeColor="text1"/>
          <w:sz w:val="21"/>
          <w:szCs w:val="21"/>
        </w:rPr>
        <w:t>Образец</w:t>
      </w:r>
    </w:p>
    <w:p w:rsidR="002B4FBE" w:rsidRPr="002B4FBE" w:rsidRDefault="002B4FBE" w:rsidP="002B4FBE">
      <w:pPr>
        <w:widowControl w:val="0"/>
        <w:autoSpaceDE w:val="0"/>
        <w:autoSpaceDN w:val="0"/>
        <w:spacing w:after="0"/>
        <w:ind w:firstLine="540"/>
        <w:jc w:val="center"/>
        <w:rPr>
          <w:rFonts w:ascii="Calibri" w:hAnsi="Calibri" w:cs="Calibri"/>
          <w:color w:val="000000" w:themeColor="text1"/>
          <w:sz w:val="21"/>
          <w:szCs w:val="21"/>
        </w:rPr>
      </w:pP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АКТ СВЕРКИ РАСЧЕТОВ</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___________________________________________________________________</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и ________________________________________________________</w:t>
      </w:r>
    </w:p>
    <w:p w:rsidR="002B4FBE" w:rsidRPr="002B4FBE" w:rsidRDefault="002B4FBE" w:rsidP="002B4FBE">
      <w:pPr>
        <w:widowControl w:val="0"/>
        <w:autoSpaceDE w:val="0"/>
        <w:autoSpaceDN w:val="0"/>
        <w:spacing w:after="0"/>
        <w:jc w:val="center"/>
        <w:rPr>
          <w:color w:val="000000" w:themeColor="text1"/>
          <w:sz w:val="21"/>
          <w:szCs w:val="21"/>
        </w:rPr>
      </w:pP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(Государственный контракт от __________ N __________)</w:t>
      </w:r>
    </w:p>
    <w:p w:rsidR="002B4FBE" w:rsidRPr="002B4FBE" w:rsidRDefault="002B4FBE" w:rsidP="002B4FBE">
      <w:pPr>
        <w:widowControl w:val="0"/>
        <w:autoSpaceDE w:val="0"/>
        <w:autoSpaceDN w:val="0"/>
        <w:spacing w:after="0"/>
        <w:jc w:val="center"/>
        <w:rPr>
          <w:color w:val="000000" w:themeColor="text1"/>
          <w:sz w:val="21"/>
          <w:szCs w:val="21"/>
        </w:rPr>
      </w:pP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Сальдо на __________ ___________                 Раздел ___________</w:t>
      </w:r>
    </w:p>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(дата)     (сумма)</w:t>
      </w:r>
    </w:p>
    <w:p w:rsidR="002B4FBE" w:rsidRPr="002B4FBE" w:rsidRDefault="002B4FBE" w:rsidP="002B4FBE">
      <w:pPr>
        <w:widowControl w:val="0"/>
        <w:autoSpaceDE w:val="0"/>
        <w:autoSpaceDN w:val="0"/>
        <w:spacing w:after="0"/>
        <w:ind w:firstLine="540"/>
        <w:rPr>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2B4FBE" w:rsidRPr="002B4FBE" w:rsidTr="002B4FBE">
        <w:tc>
          <w:tcPr>
            <w:tcW w:w="5176" w:type="dxa"/>
            <w:gridSpan w:val="2"/>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Наименование Заказчика</w:t>
            </w:r>
          </w:p>
        </w:tc>
        <w:tc>
          <w:tcPr>
            <w:tcW w:w="3748" w:type="dxa"/>
            <w:gridSpan w:val="2"/>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Наименование Поставщика</w:t>
            </w:r>
          </w:p>
        </w:tc>
      </w:tr>
      <w:tr w:rsidR="002B4FBE" w:rsidRPr="002B4FBE" w:rsidTr="002B4FBE">
        <w:tc>
          <w:tcPr>
            <w:tcW w:w="2365" w:type="dxa"/>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N платежных поручений</w:t>
            </w:r>
          </w:p>
        </w:tc>
        <w:tc>
          <w:tcPr>
            <w:tcW w:w="2811" w:type="dxa"/>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Сумма, руб.</w:t>
            </w:r>
          </w:p>
        </w:tc>
        <w:tc>
          <w:tcPr>
            <w:tcW w:w="1667" w:type="dxa"/>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N акта, дата</w:t>
            </w:r>
          </w:p>
        </w:tc>
        <w:tc>
          <w:tcPr>
            <w:tcW w:w="2081" w:type="dxa"/>
          </w:tcPr>
          <w:p w:rsidR="002B4FBE" w:rsidRPr="002B4FBE" w:rsidRDefault="002B4FBE" w:rsidP="002B4FBE">
            <w:pPr>
              <w:widowControl w:val="0"/>
              <w:autoSpaceDE w:val="0"/>
              <w:autoSpaceDN w:val="0"/>
              <w:spacing w:after="0"/>
              <w:jc w:val="center"/>
              <w:rPr>
                <w:color w:val="000000" w:themeColor="text1"/>
                <w:sz w:val="21"/>
                <w:szCs w:val="21"/>
              </w:rPr>
            </w:pPr>
            <w:r w:rsidRPr="002B4FBE">
              <w:rPr>
                <w:color w:val="000000" w:themeColor="text1"/>
                <w:sz w:val="21"/>
                <w:szCs w:val="21"/>
              </w:rPr>
              <w:t>Сумма, руб.</w:t>
            </w:r>
          </w:p>
        </w:tc>
      </w:tr>
      <w:tr w:rsidR="002B4FBE" w:rsidRPr="002B4FBE" w:rsidTr="002B4FBE">
        <w:tc>
          <w:tcPr>
            <w:tcW w:w="2365" w:type="dxa"/>
          </w:tcPr>
          <w:p w:rsidR="002B4FBE" w:rsidRPr="002B4FBE" w:rsidRDefault="002B4FBE" w:rsidP="002B4FBE">
            <w:pPr>
              <w:widowControl w:val="0"/>
              <w:autoSpaceDE w:val="0"/>
              <w:autoSpaceDN w:val="0"/>
              <w:spacing w:after="0"/>
              <w:jc w:val="left"/>
              <w:rPr>
                <w:color w:val="000000" w:themeColor="text1"/>
                <w:sz w:val="21"/>
                <w:szCs w:val="21"/>
              </w:rPr>
            </w:pPr>
          </w:p>
        </w:tc>
        <w:tc>
          <w:tcPr>
            <w:tcW w:w="2811" w:type="dxa"/>
          </w:tcPr>
          <w:p w:rsidR="002B4FBE" w:rsidRPr="002B4FBE" w:rsidRDefault="002B4FBE" w:rsidP="002B4FBE">
            <w:pPr>
              <w:widowControl w:val="0"/>
              <w:autoSpaceDE w:val="0"/>
              <w:autoSpaceDN w:val="0"/>
              <w:spacing w:after="0"/>
              <w:jc w:val="left"/>
              <w:rPr>
                <w:color w:val="000000" w:themeColor="text1"/>
                <w:sz w:val="21"/>
                <w:szCs w:val="21"/>
              </w:rPr>
            </w:pPr>
          </w:p>
        </w:tc>
        <w:tc>
          <w:tcPr>
            <w:tcW w:w="1667" w:type="dxa"/>
          </w:tcPr>
          <w:p w:rsidR="002B4FBE" w:rsidRPr="002B4FBE" w:rsidRDefault="002B4FBE" w:rsidP="002B4FBE">
            <w:pPr>
              <w:widowControl w:val="0"/>
              <w:autoSpaceDE w:val="0"/>
              <w:autoSpaceDN w:val="0"/>
              <w:spacing w:after="0"/>
              <w:jc w:val="left"/>
              <w:rPr>
                <w:color w:val="000000" w:themeColor="text1"/>
                <w:sz w:val="21"/>
                <w:szCs w:val="21"/>
              </w:rPr>
            </w:pPr>
          </w:p>
        </w:tc>
        <w:tc>
          <w:tcPr>
            <w:tcW w:w="2081" w:type="dxa"/>
          </w:tcPr>
          <w:p w:rsidR="002B4FBE" w:rsidRPr="002B4FBE" w:rsidRDefault="002B4FBE" w:rsidP="002B4FBE">
            <w:pPr>
              <w:widowControl w:val="0"/>
              <w:autoSpaceDE w:val="0"/>
              <w:autoSpaceDN w:val="0"/>
              <w:spacing w:after="0"/>
              <w:jc w:val="left"/>
              <w:rPr>
                <w:color w:val="000000" w:themeColor="text1"/>
                <w:sz w:val="21"/>
                <w:szCs w:val="21"/>
              </w:rPr>
            </w:pPr>
          </w:p>
        </w:tc>
      </w:tr>
      <w:tr w:rsidR="002B4FBE" w:rsidRPr="002B4FBE" w:rsidTr="002B4FBE">
        <w:tc>
          <w:tcPr>
            <w:tcW w:w="2365" w:type="dxa"/>
          </w:tcPr>
          <w:p w:rsidR="002B4FBE" w:rsidRPr="002B4FBE" w:rsidRDefault="002B4FBE" w:rsidP="002B4FBE">
            <w:pPr>
              <w:widowControl w:val="0"/>
              <w:autoSpaceDE w:val="0"/>
              <w:autoSpaceDN w:val="0"/>
              <w:spacing w:after="0"/>
              <w:jc w:val="left"/>
              <w:rPr>
                <w:color w:val="000000" w:themeColor="text1"/>
                <w:sz w:val="21"/>
                <w:szCs w:val="21"/>
              </w:rPr>
            </w:pPr>
            <w:r w:rsidRPr="002B4FBE">
              <w:rPr>
                <w:color w:val="000000" w:themeColor="text1"/>
                <w:sz w:val="21"/>
                <w:szCs w:val="21"/>
              </w:rPr>
              <w:t>Итого:</w:t>
            </w:r>
          </w:p>
        </w:tc>
        <w:tc>
          <w:tcPr>
            <w:tcW w:w="2811" w:type="dxa"/>
          </w:tcPr>
          <w:p w:rsidR="002B4FBE" w:rsidRPr="002B4FBE" w:rsidRDefault="002B4FBE" w:rsidP="002B4FBE">
            <w:pPr>
              <w:widowControl w:val="0"/>
              <w:autoSpaceDE w:val="0"/>
              <w:autoSpaceDN w:val="0"/>
              <w:spacing w:after="0"/>
              <w:jc w:val="left"/>
              <w:rPr>
                <w:color w:val="000000" w:themeColor="text1"/>
                <w:sz w:val="21"/>
                <w:szCs w:val="21"/>
              </w:rPr>
            </w:pPr>
          </w:p>
        </w:tc>
        <w:tc>
          <w:tcPr>
            <w:tcW w:w="1667" w:type="dxa"/>
          </w:tcPr>
          <w:p w:rsidR="002B4FBE" w:rsidRPr="002B4FBE" w:rsidRDefault="002B4FBE" w:rsidP="002B4FBE">
            <w:pPr>
              <w:widowControl w:val="0"/>
              <w:autoSpaceDE w:val="0"/>
              <w:autoSpaceDN w:val="0"/>
              <w:spacing w:after="0"/>
              <w:jc w:val="left"/>
              <w:rPr>
                <w:color w:val="000000" w:themeColor="text1"/>
                <w:sz w:val="21"/>
                <w:szCs w:val="21"/>
              </w:rPr>
            </w:pPr>
          </w:p>
        </w:tc>
        <w:tc>
          <w:tcPr>
            <w:tcW w:w="2081" w:type="dxa"/>
          </w:tcPr>
          <w:p w:rsidR="002B4FBE" w:rsidRPr="002B4FBE" w:rsidRDefault="002B4FBE" w:rsidP="002B4FBE">
            <w:pPr>
              <w:widowControl w:val="0"/>
              <w:autoSpaceDE w:val="0"/>
              <w:autoSpaceDN w:val="0"/>
              <w:spacing w:after="0"/>
              <w:jc w:val="left"/>
              <w:rPr>
                <w:color w:val="000000" w:themeColor="text1"/>
                <w:sz w:val="21"/>
                <w:szCs w:val="21"/>
              </w:rPr>
            </w:pPr>
          </w:p>
        </w:tc>
      </w:tr>
    </w:tbl>
    <w:p w:rsidR="002B4FBE" w:rsidRPr="002B4FBE" w:rsidRDefault="002B4FBE" w:rsidP="002B4FBE">
      <w:pPr>
        <w:widowControl w:val="0"/>
        <w:autoSpaceDE w:val="0"/>
        <w:autoSpaceDN w:val="0"/>
        <w:spacing w:after="0"/>
        <w:ind w:firstLine="540"/>
        <w:rPr>
          <w:color w:val="000000" w:themeColor="text1"/>
          <w:sz w:val="21"/>
          <w:szCs w:val="21"/>
        </w:rPr>
      </w:pP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Сальдо на __________ ___________</w:t>
      </w: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 xml:space="preserve">            (дата)     (сумма)</w:t>
      </w:r>
    </w:p>
    <w:p w:rsidR="002B4FBE" w:rsidRPr="002B4FBE" w:rsidRDefault="002B4FBE" w:rsidP="002B4FBE">
      <w:pPr>
        <w:widowControl w:val="0"/>
        <w:autoSpaceDE w:val="0"/>
        <w:autoSpaceDN w:val="0"/>
        <w:spacing w:after="0"/>
        <w:rPr>
          <w:color w:val="000000" w:themeColor="text1"/>
          <w:sz w:val="21"/>
          <w:szCs w:val="21"/>
        </w:rPr>
      </w:pP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В пользу ___________________</w:t>
      </w:r>
    </w:p>
    <w:p w:rsidR="002B4FBE" w:rsidRPr="002B4FBE" w:rsidRDefault="002B4FBE" w:rsidP="002B4FBE">
      <w:pPr>
        <w:widowControl w:val="0"/>
        <w:autoSpaceDE w:val="0"/>
        <w:autoSpaceDN w:val="0"/>
        <w:spacing w:after="0"/>
        <w:rPr>
          <w:color w:val="000000" w:themeColor="text1"/>
          <w:sz w:val="21"/>
          <w:szCs w:val="21"/>
        </w:rPr>
      </w:pP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 xml:space="preserve">               Заказчик                              Поставщик</w:t>
      </w: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___________ _______________________     ___________ _______________________</w:t>
      </w: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 xml:space="preserve"> (подпись)   (расшифровка подписи)       (подпись)   (расшифровка подписи)</w:t>
      </w:r>
    </w:p>
    <w:p w:rsidR="002B4FBE" w:rsidRPr="002B4FBE" w:rsidRDefault="002B4FBE" w:rsidP="002B4FBE">
      <w:pPr>
        <w:widowControl w:val="0"/>
        <w:autoSpaceDE w:val="0"/>
        <w:autoSpaceDN w:val="0"/>
        <w:spacing w:after="0"/>
        <w:rPr>
          <w:color w:val="000000" w:themeColor="text1"/>
          <w:sz w:val="21"/>
          <w:szCs w:val="21"/>
        </w:rPr>
      </w:pP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 xml:space="preserve">          Главный бухгалтер                       Главный бухгалтер</w:t>
      </w: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___________ _______________________     ___________ _______________________</w:t>
      </w:r>
    </w:p>
    <w:p w:rsidR="002B4FBE" w:rsidRPr="002B4FBE" w:rsidRDefault="002B4FBE" w:rsidP="002B4FBE">
      <w:pPr>
        <w:widowControl w:val="0"/>
        <w:autoSpaceDE w:val="0"/>
        <w:autoSpaceDN w:val="0"/>
        <w:spacing w:after="0"/>
        <w:rPr>
          <w:color w:val="000000" w:themeColor="text1"/>
          <w:sz w:val="21"/>
          <w:szCs w:val="21"/>
        </w:rPr>
      </w:pPr>
      <w:r w:rsidRPr="002B4FBE">
        <w:rPr>
          <w:color w:val="000000" w:themeColor="text1"/>
          <w:sz w:val="21"/>
          <w:szCs w:val="21"/>
        </w:rPr>
        <w:t xml:space="preserve"> (подпись)   (расшифровка подписи)       (подпись)   (расшифровка подписи)</w:t>
      </w: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jc w:val="center"/>
        <w:rPr>
          <w:color w:val="000000" w:themeColor="text1"/>
        </w:rPr>
      </w:pPr>
    </w:p>
    <w:p w:rsidR="002B4FBE" w:rsidRPr="002B4FBE" w:rsidRDefault="002B4FBE" w:rsidP="002B4FBE">
      <w:pPr>
        <w:rPr>
          <w:color w:val="000000" w:themeColor="text1"/>
        </w:rPr>
      </w:pPr>
    </w:p>
    <w:p w:rsidR="002B4FBE" w:rsidRPr="002B4FBE" w:rsidRDefault="002B4FBE" w:rsidP="002B4FBE">
      <w:pPr>
        <w:rPr>
          <w:color w:val="000000" w:themeColor="text1"/>
        </w:rPr>
      </w:pPr>
    </w:p>
    <w:p w:rsidR="002B4FBE" w:rsidRPr="002B4FBE" w:rsidRDefault="002B4FBE" w:rsidP="002B4FBE">
      <w:pPr>
        <w:rPr>
          <w:color w:val="000000" w:themeColor="text1"/>
        </w:rPr>
      </w:pPr>
    </w:p>
    <w:p w:rsidR="001F395F" w:rsidRPr="00654A54" w:rsidRDefault="001F395F" w:rsidP="002B4FBE">
      <w:pPr>
        <w:spacing w:after="0"/>
        <w:rPr>
          <w:color w:val="000000" w:themeColor="text1"/>
        </w:rPr>
      </w:pPr>
    </w:p>
    <w:sectPr w:rsidR="001F395F" w:rsidRPr="00654A54" w:rsidSect="000D50F5">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C81" w:rsidRDefault="00C96C81" w:rsidP="000934F8">
      <w:pPr>
        <w:spacing w:after="0"/>
      </w:pPr>
      <w:r>
        <w:separator/>
      </w:r>
    </w:p>
  </w:endnote>
  <w:endnote w:type="continuationSeparator" w:id="0">
    <w:p w:rsidR="00C96C81" w:rsidRDefault="00C96C81" w:rsidP="000934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Verdana"/>
    <w:charset w:val="00"/>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C81" w:rsidRDefault="00C96C81" w:rsidP="000934F8">
      <w:pPr>
        <w:spacing w:after="0"/>
      </w:pPr>
      <w:r>
        <w:separator/>
      </w:r>
    </w:p>
  </w:footnote>
  <w:footnote w:type="continuationSeparator" w:id="0">
    <w:p w:rsidR="00C96C81" w:rsidRDefault="00C96C81" w:rsidP="000934F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5F8"/>
    <w:multiLevelType w:val="hybridMultilevel"/>
    <w:tmpl w:val="47D62BC2"/>
    <w:lvl w:ilvl="0" w:tplc="07A8F44A">
      <w:start w:val="1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76C7BFF"/>
    <w:multiLevelType w:val="multilevel"/>
    <w:tmpl w:val="5004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D27A3"/>
    <w:multiLevelType w:val="multilevel"/>
    <w:tmpl w:val="5794292A"/>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DC45A11"/>
    <w:multiLevelType w:val="multilevel"/>
    <w:tmpl w:val="5794292A"/>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12E293E"/>
    <w:multiLevelType w:val="multilevel"/>
    <w:tmpl w:val="E5FE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1087C"/>
    <w:multiLevelType w:val="hybridMultilevel"/>
    <w:tmpl w:val="6D1677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F1E5176"/>
    <w:multiLevelType w:val="hybridMultilevel"/>
    <w:tmpl w:val="DCC4FD2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4FE309B6"/>
    <w:multiLevelType w:val="multilevel"/>
    <w:tmpl w:val="71E4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196"/>
        </w:tabs>
        <w:ind w:left="21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15:restartNumberingAfterBreak="0">
    <w:nsid w:val="57EC310C"/>
    <w:multiLevelType w:val="hybridMultilevel"/>
    <w:tmpl w:val="3C1EC55E"/>
    <w:lvl w:ilvl="0" w:tplc="6AACB1A2">
      <w:start w:val="8"/>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61AC5406"/>
    <w:multiLevelType w:val="hybridMultilevel"/>
    <w:tmpl w:val="4EDCE1C4"/>
    <w:lvl w:ilvl="0" w:tplc="2932CFFA">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C311D9"/>
    <w:multiLevelType w:val="hybridMultilevel"/>
    <w:tmpl w:val="E6A28F0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FE04C5"/>
    <w:multiLevelType w:val="multilevel"/>
    <w:tmpl w:val="7696C1C6"/>
    <w:lvl w:ilvl="0">
      <w:start w:val="5"/>
      <w:numFmt w:val="decimal"/>
      <w:lvlText w:val="%1"/>
      <w:lvlJc w:val="left"/>
      <w:pPr>
        <w:ind w:left="360" w:hanging="360"/>
      </w:pPr>
      <w:rPr>
        <w:rFonts w:hint="default"/>
        <w:color w:val="000000"/>
        <w:sz w:val="23"/>
      </w:rPr>
    </w:lvl>
    <w:lvl w:ilvl="1">
      <w:start w:val="1"/>
      <w:numFmt w:val="decimal"/>
      <w:lvlText w:val="%1.%2"/>
      <w:lvlJc w:val="left"/>
      <w:pPr>
        <w:ind w:left="720" w:hanging="360"/>
      </w:pPr>
      <w:rPr>
        <w:rFonts w:hint="default"/>
        <w:color w:val="000000"/>
        <w:sz w:val="23"/>
      </w:rPr>
    </w:lvl>
    <w:lvl w:ilvl="2">
      <w:start w:val="1"/>
      <w:numFmt w:val="decimal"/>
      <w:lvlText w:val="%1.%2.%3"/>
      <w:lvlJc w:val="left"/>
      <w:pPr>
        <w:ind w:left="1440" w:hanging="720"/>
      </w:pPr>
      <w:rPr>
        <w:rFonts w:hint="default"/>
        <w:color w:val="000000"/>
        <w:sz w:val="23"/>
      </w:rPr>
    </w:lvl>
    <w:lvl w:ilvl="3">
      <w:start w:val="1"/>
      <w:numFmt w:val="decimal"/>
      <w:lvlText w:val="%1.%2.%3.%4"/>
      <w:lvlJc w:val="left"/>
      <w:pPr>
        <w:ind w:left="1800" w:hanging="720"/>
      </w:pPr>
      <w:rPr>
        <w:rFonts w:hint="default"/>
        <w:color w:val="000000"/>
        <w:sz w:val="23"/>
      </w:rPr>
    </w:lvl>
    <w:lvl w:ilvl="4">
      <w:start w:val="1"/>
      <w:numFmt w:val="decimal"/>
      <w:lvlText w:val="%1.%2.%3.%4.%5"/>
      <w:lvlJc w:val="left"/>
      <w:pPr>
        <w:ind w:left="2520" w:hanging="1080"/>
      </w:pPr>
      <w:rPr>
        <w:rFonts w:hint="default"/>
        <w:color w:val="000000"/>
        <w:sz w:val="23"/>
      </w:rPr>
    </w:lvl>
    <w:lvl w:ilvl="5">
      <w:start w:val="1"/>
      <w:numFmt w:val="decimal"/>
      <w:lvlText w:val="%1.%2.%3.%4.%5.%6"/>
      <w:lvlJc w:val="left"/>
      <w:pPr>
        <w:ind w:left="2880" w:hanging="1080"/>
      </w:pPr>
      <w:rPr>
        <w:rFonts w:hint="default"/>
        <w:color w:val="000000"/>
        <w:sz w:val="23"/>
      </w:rPr>
    </w:lvl>
    <w:lvl w:ilvl="6">
      <w:start w:val="1"/>
      <w:numFmt w:val="decimal"/>
      <w:lvlText w:val="%1.%2.%3.%4.%5.%6.%7"/>
      <w:lvlJc w:val="left"/>
      <w:pPr>
        <w:ind w:left="3600" w:hanging="1440"/>
      </w:pPr>
      <w:rPr>
        <w:rFonts w:hint="default"/>
        <w:color w:val="000000"/>
        <w:sz w:val="23"/>
      </w:rPr>
    </w:lvl>
    <w:lvl w:ilvl="7">
      <w:start w:val="1"/>
      <w:numFmt w:val="decimal"/>
      <w:lvlText w:val="%1.%2.%3.%4.%5.%6.%7.%8"/>
      <w:lvlJc w:val="left"/>
      <w:pPr>
        <w:ind w:left="3960" w:hanging="1440"/>
      </w:pPr>
      <w:rPr>
        <w:rFonts w:hint="default"/>
        <w:color w:val="000000"/>
        <w:sz w:val="23"/>
      </w:rPr>
    </w:lvl>
    <w:lvl w:ilvl="8">
      <w:start w:val="1"/>
      <w:numFmt w:val="decimal"/>
      <w:lvlText w:val="%1.%2.%3.%4.%5.%6.%7.%8.%9"/>
      <w:lvlJc w:val="left"/>
      <w:pPr>
        <w:ind w:left="4680" w:hanging="1800"/>
      </w:pPr>
      <w:rPr>
        <w:rFonts w:hint="default"/>
        <w:color w:val="000000"/>
        <w:sz w:val="23"/>
      </w:rPr>
    </w:lvl>
  </w:abstractNum>
  <w:abstractNum w:abstractNumId="13" w15:restartNumberingAfterBreak="0">
    <w:nsid w:val="66970713"/>
    <w:multiLevelType w:val="multilevel"/>
    <w:tmpl w:val="2DF4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A2C"/>
    <w:multiLevelType w:val="hybridMultilevel"/>
    <w:tmpl w:val="A4FE2440"/>
    <w:lvl w:ilvl="0" w:tplc="A94AE7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DE3C28"/>
    <w:multiLevelType w:val="multilevel"/>
    <w:tmpl w:val="2314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7B40860"/>
    <w:multiLevelType w:val="multilevel"/>
    <w:tmpl w:val="2314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875613C"/>
    <w:multiLevelType w:val="multilevel"/>
    <w:tmpl w:val="5794292A"/>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8"/>
  </w:num>
  <w:num w:numId="2">
    <w:abstractNumId w:val="10"/>
  </w:num>
  <w:num w:numId="3">
    <w:abstractNumId w:val="12"/>
  </w:num>
  <w:num w:numId="4">
    <w:abstractNumId w:val="7"/>
  </w:num>
  <w:num w:numId="5">
    <w:abstractNumId w:val="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11"/>
  </w:num>
  <w:num w:numId="11">
    <w:abstractNumId w:val="1"/>
  </w:num>
  <w:num w:numId="12">
    <w:abstractNumId w:val="13"/>
  </w:num>
  <w:num w:numId="13">
    <w:abstractNumId w:val="14"/>
  </w:num>
  <w:num w:numId="14">
    <w:abstractNumId w:val="17"/>
  </w:num>
  <w:num w:numId="15">
    <w:abstractNumId w:val="2"/>
  </w:num>
  <w:num w:numId="16">
    <w:abstractNumId w:val="3"/>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45E"/>
    <w:rsid w:val="00005957"/>
    <w:rsid w:val="00011B35"/>
    <w:rsid w:val="00014DA6"/>
    <w:rsid w:val="000247FA"/>
    <w:rsid w:val="00026467"/>
    <w:rsid w:val="00044E09"/>
    <w:rsid w:val="00045C5D"/>
    <w:rsid w:val="000671FE"/>
    <w:rsid w:val="00076ADB"/>
    <w:rsid w:val="000934F8"/>
    <w:rsid w:val="000A63AE"/>
    <w:rsid w:val="000D50F5"/>
    <w:rsid w:val="000E2F04"/>
    <w:rsid w:val="000F15C3"/>
    <w:rsid w:val="00102C32"/>
    <w:rsid w:val="00124DA8"/>
    <w:rsid w:val="00145674"/>
    <w:rsid w:val="00161791"/>
    <w:rsid w:val="00161AA6"/>
    <w:rsid w:val="001B0287"/>
    <w:rsid w:val="001B135A"/>
    <w:rsid w:val="001B610E"/>
    <w:rsid w:val="001C3CC4"/>
    <w:rsid w:val="001D3903"/>
    <w:rsid w:val="001D714E"/>
    <w:rsid w:val="001F395F"/>
    <w:rsid w:val="001F5766"/>
    <w:rsid w:val="00205E42"/>
    <w:rsid w:val="0020684B"/>
    <w:rsid w:val="00227E15"/>
    <w:rsid w:val="00233A13"/>
    <w:rsid w:val="00273A4F"/>
    <w:rsid w:val="00280E73"/>
    <w:rsid w:val="00286AAA"/>
    <w:rsid w:val="002B2BD5"/>
    <w:rsid w:val="002B3F68"/>
    <w:rsid w:val="002B4FBE"/>
    <w:rsid w:val="002D73D4"/>
    <w:rsid w:val="002E4F51"/>
    <w:rsid w:val="003079BC"/>
    <w:rsid w:val="00326D3E"/>
    <w:rsid w:val="00353EE8"/>
    <w:rsid w:val="003724E8"/>
    <w:rsid w:val="0039260C"/>
    <w:rsid w:val="0039269B"/>
    <w:rsid w:val="003A62B4"/>
    <w:rsid w:val="003B0357"/>
    <w:rsid w:val="003B56F5"/>
    <w:rsid w:val="003C4145"/>
    <w:rsid w:val="003D3249"/>
    <w:rsid w:val="003F0925"/>
    <w:rsid w:val="003F2BA3"/>
    <w:rsid w:val="00405D4F"/>
    <w:rsid w:val="00423071"/>
    <w:rsid w:val="0043528B"/>
    <w:rsid w:val="00436674"/>
    <w:rsid w:val="00443994"/>
    <w:rsid w:val="004556EF"/>
    <w:rsid w:val="004869CE"/>
    <w:rsid w:val="004927E9"/>
    <w:rsid w:val="0049479C"/>
    <w:rsid w:val="004B5341"/>
    <w:rsid w:val="004B6196"/>
    <w:rsid w:val="004B781A"/>
    <w:rsid w:val="004C5752"/>
    <w:rsid w:val="004D7C56"/>
    <w:rsid w:val="004F52F1"/>
    <w:rsid w:val="004F71F2"/>
    <w:rsid w:val="00505837"/>
    <w:rsid w:val="005144EB"/>
    <w:rsid w:val="00542F4C"/>
    <w:rsid w:val="00555984"/>
    <w:rsid w:val="00566FB8"/>
    <w:rsid w:val="00571279"/>
    <w:rsid w:val="0057467C"/>
    <w:rsid w:val="00584E28"/>
    <w:rsid w:val="00585CDF"/>
    <w:rsid w:val="0059110D"/>
    <w:rsid w:val="005B2A3C"/>
    <w:rsid w:val="005B4E67"/>
    <w:rsid w:val="005C6C4C"/>
    <w:rsid w:val="005D2339"/>
    <w:rsid w:val="005E6230"/>
    <w:rsid w:val="005F1EDD"/>
    <w:rsid w:val="005F2314"/>
    <w:rsid w:val="0060382A"/>
    <w:rsid w:val="00621E5E"/>
    <w:rsid w:val="00626002"/>
    <w:rsid w:val="00643D0A"/>
    <w:rsid w:val="006521D3"/>
    <w:rsid w:val="00654A54"/>
    <w:rsid w:val="006550DD"/>
    <w:rsid w:val="00664630"/>
    <w:rsid w:val="00666EF4"/>
    <w:rsid w:val="00686CAD"/>
    <w:rsid w:val="00691073"/>
    <w:rsid w:val="00697DF3"/>
    <w:rsid w:val="006C0D17"/>
    <w:rsid w:val="006D3185"/>
    <w:rsid w:val="006E04AE"/>
    <w:rsid w:val="006E0F6D"/>
    <w:rsid w:val="006E160D"/>
    <w:rsid w:val="00702419"/>
    <w:rsid w:val="00704784"/>
    <w:rsid w:val="00721295"/>
    <w:rsid w:val="00721E95"/>
    <w:rsid w:val="00746E89"/>
    <w:rsid w:val="007509AC"/>
    <w:rsid w:val="0077591E"/>
    <w:rsid w:val="0077780E"/>
    <w:rsid w:val="00777827"/>
    <w:rsid w:val="007C3080"/>
    <w:rsid w:val="007E52D3"/>
    <w:rsid w:val="007E7D56"/>
    <w:rsid w:val="008066B1"/>
    <w:rsid w:val="00820BFE"/>
    <w:rsid w:val="00830695"/>
    <w:rsid w:val="00830DF8"/>
    <w:rsid w:val="008318C7"/>
    <w:rsid w:val="00835A2A"/>
    <w:rsid w:val="00835C80"/>
    <w:rsid w:val="0084660A"/>
    <w:rsid w:val="00853B58"/>
    <w:rsid w:val="00857FB7"/>
    <w:rsid w:val="00860228"/>
    <w:rsid w:val="008628FB"/>
    <w:rsid w:val="00862DE4"/>
    <w:rsid w:val="008801CC"/>
    <w:rsid w:val="00881F0C"/>
    <w:rsid w:val="008856EA"/>
    <w:rsid w:val="00887F3C"/>
    <w:rsid w:val="00895E42"/>
    <w:rsid w:val="00897BC2"/>
    <w:rsid w:val="008B1BFB"/>
    <w:rsid w:val="008B2570"/>
    <w:rsid w:val="008E66A0"/>
    <w:rsid w:val="009439E5"/>
    <w:rsid w:val="00946917"/>
    <w:rsid w:val="00951609"/>
    <w:rsid w:val="00957AC3"/>
    <w:rsid w:val="0097645E"/>
    <w:rsid w:val="009C35CF"/>
    <w:rsid w:val="009E5D4F"/>
    <w:rsid w:val="009E7028"/>
    <w:rsid w:val="00A121A2"/>
    <w:rsid w:val="00A275A5"/>
    <w:rsid w:val="00A50662"/>
    <w:rsid w:val="00A51521"/>
    <w:rsid w:val="00A64466"/>
    <w:rsid w:val="00A65C80"/>
    <w:rsid w:val="00A72857"/>
    <w:rsid w:val="00A7699F"/>
    <w:rsid w:val="00AA3923"/>
    <w:rsid w:val="00AC1F59"/>
    <w:rsid w:val="00AC434E"/>
    <w:rsid w:val="00AD1813"/>
    <w:rsid w:val="00AE64C1"/>
    <w:rsid w:val="00AF3549"/>
    <w:rsid w:val="00B03781"/>
    <w:rsid w:val="00B23037"/>
    <w:rsid w:val="00B31A4C"/>
    <w:rsid w:val="00B31C2C"/>
    <w:rsid w:val="00B4392F"/>
    <w:rsid w:val="00B52525"/>
    <w:rsid w:val="00B543EC"/>
    <w:rsid w:val="00B62658"/>
    <w:rsid w:val="00B660C6"/>
    <w:rsid w:val="00B73C9A"/>
    <w:rsid w:val="00B758AF"/>
    <w:rsid w:val="00B8387D"/>
    <w:rsid w:val="00B90002"/>
    <w:rsid w:val="00B9281B"/>
    <w:rsid w:val="00BA5AD9"/>
    <w:rsid w:val="00BC5EA0"/>
    <w:rsid w:val="00BD71DC"/>
    <w:rsid w:val="00BD78F3"/>
    <w:rsid w:val="00BE67E1"/>
    <w:rsid w:val="00BF720F"/>
    <w:rsid w:val="00C003E2"/>
    <w:rsid w:val="00C030C2"/>
    <w:rsid w:val="00C111B9"/>
    <w:rsid w:val="00C228C7"/>
    <w:rsid w:val="00C32564"/>
    <w:rsid w:val="00C36C23"/>
    <w:rsid w:val="00C40746"/>
    <w:rsid w:val="00C410E5"/>
    <w:rsid w:val="00C47DC5"/>
    <w:rsid w:val="00C5371E"/>
    <w:rsid w:val="00C737A6"/>
    <w:rsid w:val="00C87263"/>
    <w:rsid w:val="00C96C81"/>
    <w:rsid w:val="00CA5346"/>
    <w:rsid w:val="00CA5F89"/>
    <w:rsid w:val="00CB3136"/>
    <w:rsid w:val="00CC0472"/>
    <w:rsid w:val="00CC200C"/>
    <w:rsid w:val="00CD1A0C"/>
    <w:rsid w:val="00CF0B87"/>
    <w:rsid w:val="00CF7F5D"/>
    <w:rsid w:val="00D050FA"/>
    <w:rsid w:val="00D06396"/>
    <w:rsid w:val="00D26790"/>
    <w:rsid w:val="00D272AC"/>
    <w:rsid w:val="00D304A9"/>
    <w:rsid w:val="00D43B86"/>
    <w:rsid w:val="00D45095"/>
    <w:rsid w:val="00D53AA9"/>
    <w:rsid w:val="00D561A1"/>
    <w:rsid w:val="00D61A64"/>
    <w:rsid w:val="00D62B28"/>
    <w:rsid w:val="00D70020"/>
    <w:rsid w:val="00D83ACC"/>
    <w:rsid w:val="00DC31AE"/>
    <w:rsid w:val="00DC4993"/>
    <w:rsid w:val="00DE40FF"/>
    <w:rsid w:val="00DF0741"/>
    <w:rsid w:val="00DF643A"/>
    <w:rsid w:val="00E06493"/>
    <w:rsid w:val="00E16694"/>
    <w:rsid w:val="00E20BE3"/>
    <w:rsid w:val="00E44EC6"/>
    <w:rsid w:val="00E95D7C"/>
    <w:rsid w:val="00EC5AB0"/>
    <w:rsid w:val="00ED4D3C"/>
    <w:rsid w:val="00ED622E"/>
    <w:rsid w:val="00EE59F0"/>
    <w:rsid w:val="00EF0FF3"/>
    <w:rsid w:val="00EF4116"/>
    <w:rsid w:val="00F2673E"/>
    <w:rsid w:val="00F50EF6"/>
    <w:rsid w:val="00F5496A"/>
    <w:rsid w:val="00F63571"/>
    <w:rsid w:val="00F87E1F"/>
    <w:rsid w:val="00FB2EAF"/>
    <w:rsid w:val="00FB3692"/>
    <w:rsid w:val="00FC4B35"/>
    <w:rsid w:val="00FE676B"/>
    <w:rsid w:val="00FF1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C3CF58"/>
  <w15:docId w15:val="{E4D63677-18DD-4C18-AEAD-90D94477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185"/>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205E42"/>
    <w:pPr>
      <w:keepNext/>
      <w:spacing w:before="240"/>
      <w:jc w:val="left"/>
      <w:outlineLvl w:val="0"/>
    </w:pPr>
    <w:rPr>
      <w:rFonts w:ascii="Courier New" w:hAnsi="Courier New"/>
      <w:b/>
      <w:kern w:val="28"/>
      <w:szCs w:val="20"/>
    </w:rPr>
  </w:style>
  <w:style w:type="paragraph" w:styleId="2">
    <w:name w:val="heading 2"/>
    <w:basedOn w:val="a"/>
    <w:next w:val="a"/>
    <w:link w:val="20"/>
    <w:qFormat/>
    <w:rsid w:val="00205E42"/>
    <w:pPr>
      <w:keepNext/>
      <w:jc w:val="left"/>
      <w:outlineLvl w:val="1"/>
    </w:pPr>
    <w:rPr>
      <w:rFonts w:ascii="Courier New" w:hAnsi="Courier New"/>
      <w:b/>
      <w:sz w:val="22"/>
      <w:szCs w:val="20"/>
    </w:rPr>
  </w:style>
  <w:style w:type="paragraph" w:styleId="3">
    <w:name w:val="heading 3"/>
    <w:basedOn w:val="a"/>
    <w:next w:val="a"/>
    <w:link w:val="30"/>
    <w:qFormat/>
    <w:rsid w:val="00205E42"/>
    <w:pPr>
      <w:keepNext/>
      <w:spacing w:before="240"/>
      <w:outlineLvl w:val="2"/>
    </w:pPr>
    <w:rPr>
      <w:rFonts w:ascii="Arial" w:hAnsi="Arial" w:cs="Arial"/>
      <w:b/>
      <w:bCs/>
      <w:sz w:val="26"/>
      <w:szCs w:val="26"/>
    </w:rPr>
  </w:style>
  <w:style w:type="paragraph" w:styleId="4">
    <w:name w:val="heading 4"/>
    <w:basedOn w:val="a"/>
    <w:next w:val="a"/>
    <w:link w:val="40"/>
    <w:qFormat/>
    <w:rsid w:val="00205E42"/>
    <w:pPr>
      <w:keepNext/>
      <w:numPr>
        <w:ilvl w:val="3"/>
        <w:numId w:val="1"/>
      </w:numPr>
      <w:spacing w:before="240"/>
      <w:outlineLvl w:val="3"/>
    </w:pPr>
    <w:rPr>
      <w:rFonts w:ascii="Arial" w:hAnsi="Arial"/>
      <w:szCs w:val="20"/>
    </w:rPr>
  </w:style>
  <w:style w:type="paragraph" w:styleId="5">
    <w:name w:val="heading 5"/>
    <w:basedOn w:val="a"/>
    <w:next w:val="a"/>
    <w:link w:val="50"/>
    <w:qFormat/>
    <w:rsid w:val="00205E42"/>
    <w:pPr>
      <w:numPr>
        <w:ilvl w:val="4"/>
        <w:numId w:val="1"/>
      </w:numPr>
      <w:spacing w:before="240"/>
      <w:outlineLvl w:val="4"/>
    </w:pPr>
    <w:rPr>
      <w:sz w:val="22"/>
      <w:szCs w:val="20"/>
    </w:rPr>
  </w:style>
  <w:style w:type="paragraph" w:styleId="6">
    <w:name w:val="heading 6"/>
    <w:basedOn w:val="a"/>
    <w:next w:val="a"/>
    <w:link w:val="60"/>
    <w:qFormat/>
    <w:rsid w:val="00205E42"/>
    <w:pPr>
      <w:numPr>
        <w:ilvl w:val="5"/>
        <w:numId w:val="1"/>
      </w:numPr>
      <w:spacing w:before="240"/>
      <w:outlineLvl w:val="5"/>
    </w:pPr>
    <w:rPr>
      <w:i/>
      <w:sz w:val="22"/>
      <w:szCs w:val="20"/>
    </w:rPr>
  </w:style>
  <w:style w:type="paragraph" w:styleId="7">
    <w:name w:val="heading 7"/>
    <w:basedOn w:val="a"/>
    <w:next w:val="a"/>
    <w:link w:val="70"/>
    <w:qFormat/>
    <w:rsid w:val="00205E42"/>
    <w:pPr>
      <w:numPr>
        <w:ilvl w:val="6"/>
        <w:numId w:val="1"/>
      </w:numPr>
      <w:spacing w:before="240"/>
      <w:outlineLvl w:val="6"/>
    </w:pPr>
    <w:rPr>
      <w:rFonts w:ascii="Arial" w:hAnsi="Arial"/>
      <w:sz w:val="20"/>
      <w:szCs w:val="20"/>
    </w:rPr>
  </w:style>
  <w:style w:type="paragraph" w:styleId="8">
    <w:name w:val="heading 8"/>
    <w:basedOn w:val="a"/>
    <w:next w:val="a"/>
    <w:link w:val="80"/>
    <w:qFormat/>
    <w:rsid w:val="00205E42"/>
    <w:pPr>
      <w:numPr>
        <w:ilvl w:val="7"/>
        <w:numId w:val="1"/>
      </w:numPr>
      <w:spacing w:before="240"/>
      <w:outlineLvl w:val="7"/>
    </w:pPr>
    <w:rPr>
      <w:rFonts w:ascii="Arial" w:hAnsi="Arial"/>
      <w:i/>
      <w:sz w:val="20"/>
      <w:szCs w:val="20"/>
    </w:rPr>
  </w:style>
  <w:style w:type="paragraph" w:styleId="9">
    <w:name w:val="heading 9"/>
    <w:basedOn w:val="a"/>
    <w:next w:val="a"/>
    <w:link w:val="90"/>
    <w:qFormat/>
    <w:rsid w:val="00205E42"/>
    <w:pPr>
      <w:numPr>
        <w:ilvl w:val="8"/>
        <w:numId w:val="1"/>
      </w:numPr>
      <w:spacing w:before="24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5E42"/>
    <w:rPr>
      <w:rFonts w:ascii="Courier New" w:eastAsia="Times New Roman" w:hAnsi="Courier New" w:cs="Times New Roman"/>
      <w:b/>
      <w:kern w:val="28"/>
      <w:sz w:val="24"/>
      <w:szCs w:val="20"/>
      <w:lang w:eastAsia="ru-RU"/>
    </w:rPr>
  </w:style>
  <w:style w:type="character" w:customStyle="1" w:styleId="20">
    <w:name w:val="Заголовок 2 Знак"/>
    <w:basedOn w:val="a0"/>
    <w:link w:val="2"/>
    <w:rsid w:val="00205E42"/>
    <w:rPr>
      <w:rFonts w:ascii="Courier New" w:eastAsia="Times New Roman" w:hAnsi="Courier New" w:cs="Times New Roman"/>
      <w:b/>
      <w:szCs w:val="20"/>
      <w:lang w:eastAsia="ru-RU"/>
    </w:rPr>
  </w:style>
  <w:style w:type="character" w:customStyle="1" w:styleId="30">
    <w:name w:val="Заголовок 3 Знак"/>
    <w:basedOn w:val="a0"/>
    <w:link w:val="3"/>
    <w:rsid w:val="00205E42"/>
    <w:rPr>
      <w:rFonts w:ascii="Arial" w:eastAsia="Times New Roman" w:hAnsi="Arial" w:cs="Arial"/>
      <w:b/>
      <w:bCs/>
      <w:sz w:val="26"/>
      <w:szCs w:val="26"/>
      <w:lang w:eastAsia="ru-RU"/>
    </w:rPr>
  </w:style>
  <w:style w:type="character" w:customStyle="1" w:styleId="40">
    <w:name w:val="Заголовок 4 Знак"/>
    <w:basedOn w:val="a0"/>
    <w:link w:val="4"/>
    <w:rsid w:val="00205E42"/>
    <w:rPr>
      <w:rFonts w:ascii="Arial" w:eastAsia="Times New Roman" w:hAnsi="Arial" w:cs="Times New Roman"/>
      <w:sz w:val="24"/>
      <w:szCs w:val="20"/>
      <w:lang w:eastAsia="ru-RU"/>
    </w:rPr>
  </w:style>
  <w:style w:type="character" w:customStyle="1" w:styleId="50">
    <w:name w:val="Заголовок 5 Знак"/>
    <w:basedOn w:val="a0"/>
    <w:link w:val="5"/>
    <w:rsid w:val="00205E42"/>
    <w:rPr>
      <w:rFonts w:ascii="Times New Roman" w:eastAsia="Times New Roman" w:hAnsi="Times New Roman" w:cs="Times New Roman"/>
      <w:szCs w:val="20"/>
      <w:lang w:eastAsia="ru-RU"/>
    </w:rPr>
  </w:style>
  <w:style w:type="character" w:customStyle="1" w:styleId="60">
    <w:name w:val="Заголовок 6 Знак"/>
    <w:basedOn w:val="a0"/>
    <w:link w:val="6"/>
    <w:rsid w:val="00205E42"/>
    <w:rPr>
      <w:rFonts w:ascii="Times New Roman" w:eastAsia="Times New Roman" w:hAnsi="Times New Roman" w:cs="Times New Roman"/>
      <w:i/>
      <w:szCs w:val="20"/>
      <w:lang w:eastAsia="ru-RU"/>
    </w:rPr>
  </w:style>
  <w:style w:type="character" w:customStyle="1" w:styleId="70">
    <w:name w:val="Заголовок 7 Знак"/>
    <w:basedOn w:val="a0"/>
    <w:link w:val="7"/>
    <w:rsid w:val="00205E42"/>
    <w:rPr>
      <w:rFonts w:ascii="Arial" w:eastAsia="Times New Roman" w:hAnsi="Arial" w:cs="Times New Roman"/>
      <w:sz w:val="20"/>
      <w:szCs w:val="20"/>
      <w:lang w:eastAsia="ru-RU"/>
    </w:rPr>
  </w:style>
  <w:style w:type="character" w:customStyle="1" w:styleId="80">
    <w:name w:val="Заголовок 8 Знак"/>
    <w:basedOn w:val="a0"/>
    <w:link w:val="8"/>
    <w:rsid w:val="00205E42"/>
    <w:rPr>
      <w:rFonts w:ascii="Arial" w:eastAsia="Times New Roman" w:hAnsi="Arial" w:cs="Times New Roman"/>
      <w:i/>
      <w:sz w:val="20"/>
      <w:szCs w:val="20"/>
      <w:lang w:eastAsia="ru-RU"/>
    </w:rPr>
  </w:style>
  <w:style w:type="character" w:customStyle="1" w:styleId="90">
    <w:name w:val="Заголовок 9 Знак"/>
    <w:basedOn w:val="a0"/>
    <w:link w:val="9"/>
    <w:rsid w:val="00205E42"/>
    <w:rPr>
      <w:rFonts w:ascii="Arial" w:eastAsia="Times New Roman" w:hAnsi="Arial" w:cs="Times New Roman"/>
      <w:b/>
      <w:i/>
      <w:sz w:val="18"/>
      <w:szCs w:val="20"/>
      <w:lang w:eastAsia="ru-RU"/>
    </w:rPr>
  </w:style>
  <w:style w:type="paragraph" w:customStyle="1" w:styleId="a3">
    <w:name w:val="Знак Знак Знак Знак"/>
    <w:basedOn w:val="a"/>
    <w:rsid w:val="00205E42"/>
    <w:pPr>
      <w:spacing w:before="100" w:beforeAutospacing="1" w:after="100" w:afterAutospacing="1"/>
      <w:jc w:val="left"/>
    </w:pPr>
    <w:rPr>
      <w:rFonts w:ascii="Tahoma" w:hAnsi="Tahoma"/>
      <w:sz w:val="20"/>
      <w:szCs w:val="20"/>
      <w:lang w:val="en-US" w:eastAsia="en-US"/>
    </w:rPr>
  </w:style>
  <w:style w:type="paragraph" w:styleId="a4">
    <w:name w:val="Body Text Indent"/>
    <w:basedOn w:val="a"/>
    <w:link w:val="a5"/>
    <w:rsid w:val="00205E42"/>
    <w:pPr>
      <w:spacing w:before="60" w:after="0"/>
      <w:ind w:firstLine="851"/>
    </w:pPr>
    <w:rPr>
      <w:szCs w:val="20"/>
    </w:rPr>
  </w:style>
  <w:style w:type="character" w:customStyle="1" w:styleId="a5">
    <w:name w:val="Основной текст с отступом Знак"/>
    <w:basedOn w:val="a0"/>
    <w:link w:val="a4"/>
    <w:rsid w:val="00205E42"/>
    <w:rPr>
      <w:rFonts w:ascii="Times New Roman" w:eastAsia="Times New Roman" w:hAnsi="Times New Roman" w:cs="Times New Roman"/>
      <w:sz w:val="24"/>
      <w:szCs w:val="20"/>
      <w:lang w:eastAsia="ru-RU"/>
    </w:rPr>
  </w:style>
  <w:style w:type="paragraph" w:styleId="21">
    <w:name w:val="Body Text Indent 2"/>
    <w:aliases w:val=" Знак,Знак"/>
    <w:basedOn w:val="a"/>
    <w:link w:val="22"/>
    <w:rsid w:val="00205E42"/>
    <w:pPr>
      <w:spacing w:after="120" w:line="480" w:lineRule="auto"/>
      <w:ind w:left="283"/>
    </w:pPr>
    <w:rPr>
      <w:szCs w:val="20"/>
    </w:rPr>
  </w:style>
  <w:style w:type="character" w:customStyle="1" w:styleId="22">
    <w:name w:val="Основной текст с отступом 2 Знак"/>
    <w:aliases w:val=" Знак Знак,Знак Знак2"/>
    <w:basedOn w:val="a0"/>
    <w:link w:val="21"/>
    <w:rsid w:val="00205E42"/>
    <w:rPr>
      <w:rFonts w:ascii="Times New Roman" w:eastAsia="Times New Roman" w:hAnsi="Times New Roman" w:cs="Times New Roman"/>
      <w:sz w:val="24"/>
      <w:szCs w:val="20"/>
      <w:lang w:eastAsia="ru-RU"/>
    </w:rPr>
  </w:style>
  <w:style w:type="paragraph" w:styleId="a6">
    <w:name w:val="header"/>
    <w:aliases w:val="Linie,header"/>
    <w:basedOn w:val="a"/>
    <w:link w:val="a7"/>
    <w:rsid w:val="00205E42"/>
    <w:pPr>
      <w:tabs>
        <w:tab w:val="center" w:pos="4153"/>
        <w:tab w:val="right" w:pos="8306"/>
      </w:tabs>
      <w:spacing w:before="120" w:after="120"/>
    </w:pPr>
    <w:rPr>
      <w:rFonts w:ascii="Arial" w:hAnsi="Arial"/>
      <w:noProof/>
      <w:szCs w:val="20"/>
    </w:rPr>
  </w:style>
  <w:style w:type="character" w:customStyle="1" w:styleId="a7">
    <w:name w:val="Верхний колонтитул Знак"/>
    <w:aliases w:val="Linie Знак,header Знак"/>
    <w:basedOn w:val="a0"/>
    <w:link w:val="a6"/>
    <w:rsid w:val="00205E42"/>
    <w:rPr>
      <w:rFonts w:ascii="Arial" w:eastAsia="Times New Roman" w:hAnsi="Arial" w:cs="Times New Roman"/>
      <w:noProof/>
      <w:sz w:val="24"/>
      <w:szCs w:val="20"/>
      <w:lang w:eastAsia="ru-RU"/>
    </w:rPr>
  </w:style>
  <w:style w:type="paragraph" w:styleId="a8">
    <w:name w:val="footer"/>
    <w:basedOn w:val="a"/>
    <w:link w:val="a9"/>
    <w:uiPriority w:val="99"/>
    <w:rsid w:val="00205E42"/>
    <w:pPr>
      <w:tabs>
        <w:tab w:val="center" w:pos="4153"/>
        <w:tab w:val="right" w:pos="8306"/>
      </w:tabs>
    </w:pPr>
    <w:rPr>
      <w:noProof/>
      <w:szCs w:val="20"/>
    </w:rPr>
  </w:style>
  <w:style w:type="character" w:customStyle="1" w:styleId="a9">
    <w:name w:val="Нижний колонтитул Знак"/>
    <w:basedOn w:val="a0"/>
    <w:link w:val="a8"/>
    <w:uiPriority w:val="99"/>
    <w:rsid w:val="00205E42"/>
    <w:rPr>
      <w:rFonts w:ascii="Times New Roman" w:eastAsia="Times New Roman" w:hAnsi="Times New Roman" w:cs="Times New Roman"/>
      <w:noProof/>
      <w:sz w:val="24"/>
      <w:szCs w:val="20"/>
      <w:lang w:eastAsia="ru-RU"/>
    </w:rPr>
  </w:style>
  <w:style w:type="paragraph" w:customStyle="1" w:styleId="11">
    <w:name w:val="Стиль1"/>
    <w:basedOn w:val="a"/>
    <w:rsid w:val="00205E42"/>
    <w:pPr>
      <w:keepNext/>
      <w:keepLines/>
      <w:widowControl w:val="0"/>
      <w:suppressLineNumbers/>
      <w:tabs>
        <w:tab w:val="num" w:pos="432"/>
      </w:tabs>
      <w:suppressAutoHyphens/>
      <w:ind w:left="432" w:hanging="432"/>
      <w:jc w:val="left"/>
    </w:pPr>
    <w:rPr>
      <w:b/>
      <w:sz w:val="28"/>
    </w:rPr>
  </w:style>
  <w:style w:type="paragraph" w:customStyle="1" w:styleId="23">
    <w:name w:val="Стиль2"/>
    <w:basedOn w:val="24"/>
    <w:rsid w:val="00205E42"/>
    <w:pPr>
      <w:keepNext/>
      <w:keepLines/>
      <w:widowControl w:val="0"/>
      <w:suppressLineNumbers/>
      <w:tabs>
        <w:tab w:val="clear" w:pos="432"/>
        <w:tab w:val="num" w:pos="1476"/>
      </w:tabs>
      <w:suppressAutoHyphens/>
      <w:ind w:left="1476" w:hanging="576"/>
    </w:pPr>
    <w:rPr>
      <w:b/>
      <w:szCs w:val="20"/>
    </w:rPr>
  </w:style>
  <w:style w:type="paragraph" w:styleId="24">
    <w:name w:val="List Number 2"/>
    <w:basedOn w:val="a"/>
    <w:rsid w:val="00205E42"/>
    <w:pPr>
      <w:tabs>
        <w:tab w:val="num" w:pos="432"/>
      </w:tabs>
      <w:ind w:left="432" w:hanging="432"/>
    </w:pPr>
  </w:style>
  <w:style w:type="paragraph" w:customStyle="1" w:styleId="31">
    <w:name w:val="Стиль3"/>
    <w:basedOn w:val="21"/>
    <w:rsid w:val="00205E42"/>
    <w:pPr>
      <w:widowControl w:val="0"/>
      <w:tabs>
        <w:tab w:val="num" w:pos="1307"/>
      </w:tabs>
      <w:adjustRightInd w:val="0"/>
      <w:spacing w:after="0" w:line="240" w:lineRule="auto"/>
      <w:ind w:left="1080"/>
      <w:textAlignment w:val="baseline"/>
    </w:pPr>
  </w:style>
  <w:style w:type="paragraph" w:customStyle="1" w:styleId="aa">
    <w:name w:val="Словарная статья"/>
    <w:basedOn w:val="a"/>
    <w:next w:val="a"/>
    <w:rsid w:val="00205E42"/>
    <w:pPr>
      <w:autoSpaceDE w:val="0"/>
      <w:autoSpaceDN w:val="0"/>
      <w:adjustRightInd w:val="0"/>
      <w:spacing w:after="0"/>
      <w:ind w:right="118"/>
    </w:pPr>
    <w:rPr>
      <w:rFonts w:ascii="Arial" w:hAnsi="Arial"/>
      <w:sz w:val="20"/>
      <w:szCs w:val="20"/>
    </w:rPr>
  </w:style>
  <w:style w:type="paragraph" w:styleId="ab">
    <w:name w:val="Body Text"/>
    <w:basedOn w:val="a"/>
    <w:link w:val="ac"/>
    <w:rsid w:val="00205E42"/>
    <w:pPr>
      <w:spacing w:after="120"/>
    </w:pPr>
  </w:style>
  <w:style w:type="character" w:customStyle="1" w:styleId="ac">
    <w:name w:val="Основной текст Знак"/>
    <w:basedOn w:val="a0"/>
    <w:link w:val="ab"/>
    <w:rsid w:val="00205E42"/>
    <w:rPr>
      <w:rFonts w:ascii="Times New Roman" w:eastAsia="Times New Roman" w:hAnsi="Times New Roman" w:cs="Times New Roman"/>
      <w:sz w:val="24"/>
      <w:szCs w:val="24"/>
      <w:lang w:eastAsia="ru-RU"/>
    </w:rPr>
  </w:style>
  <w:style w:type="paragraph" w:styleId="32">
    <w:name w:val="Body Text 3"/>
    <w:basedOn w:val="a"/>
    <w:link w:val="33"/>
    <w:rsid w:val="00205E42"/>
    <w:pPr>
      <w:spacing w:after="120"/>
    </w:pPr>
    <w:rPr>
      <w:sz w:val="16"/>
      <w:szCs w:val="16"/>
    </w:rPr>
  </w:style>
  <w:style w:type="character" w:customStyle="1" w:styleId="33">
    <w:name w:val="Основной текст 3 Знак"/>
    <w:basedOn w:val="a0"/>
    <w:link w:val="32"/>
    <w:rsid w:val="00205E42"/>
    <w:rPr>
      <w:rFonts w:ascii="Times New Roman" w:eastAsia="Times New Roman" w:hAnsi="Times New Roman" w:cs="Times New Roman"/>
      <w:sz w:val="16"/>
      <w:szCs w:val="16"/>
      <w:lang w:eastAsia="ru-RU"/>
    </w:rPr>
  </w:style>
  <w:style w:type="character" w:styleId="ad">
    <w:name w:val="page number"/>
    <w:rsid w:val="00205E42"/>
    <w:rPr>
      <w:rFonts w:ascii="Times New Roman" w:hAnsi="Times New Roman"/>
    </w:rPr>
  </w:style>
  <w:style w:type="paragraph" w:styleId="ae">
    <w:name w:val="Normal (Web)"/>
    <w:aliases w:val="Обычный (Web),Знак Знак1"/>
    <w:basedOn w:val="a"/>
    <w:qFormat/>
    <w:rsid w:val="00205E42"/>
    <w:pPr>
      <w:spacing w:before="100" w:beforeAutospacing="1" w:after="100" w:afterAutospacing="1"/>
      <w:jc w:val="left"/>
    </w:pPr>
    <w:rPr>
      <w:rFonts w:ascii="Arial Unicode MS" w:eastAsia="Arial Unicode MS" w:hAnsi="Arial Unicode MS" w:cs="Arial Unicode MS"/>
    </w:rPr>
  </w:style>
  <w:style w:type="paragraph" w:customStyle="1" w:styleId="t3">
    <w:name w:val="t3"/>
    <w:basedOn w:val="a"/>
    <w:rsid w:val="00205E42"/>
    <w:pPr>
      <w:widowControl w:val="0"/>
      <w:autoSpaceDE w:val="0"/>
      <w:autoSpaceDN w:val="0"/>
      <w:adjustRightInd w:val="0"/>
      <w:spacing w:after="0" w:line="240" w:lineRule="atLeast"/>
      <w:jc w:val="left"/>
    </w:pPr>
    <w:rPr>
      <w:lang w:val="en-US"/>
    </w:rPr>
  </w:style>
  <w:style w:type="paragraph" w:customStyle="1" w:styleId="t4">
    <w:name w:val="t4"/>
    <w:basedOn w:val="a"/>
    <w:rsid w:val="00205E42"/>
    <w:pPr>
      <w:widowControl w:val="0"/>
      <w:autoSpaceDE w:val="0"/>
      <w:autoSpaceDN w:val="0"/>
      <w:adjustRightInd w:val="0"/>
      <w:spacing w:after="0" w:line="240" w:lineRule="atLeast"/>
      <w:jc w:val="left"/>
    </w:pPr>
    <w:rPr>
      <w:lang w:val="en-US"/>
    </w:rPr>
  </w:style>
  <w:style w:type="paragraph" w:customStyle="1" w:styleId="p8">
    <w:name w:val="p8"/>
    <w:basedOn w:val="a"/>
    <w:rsid w:val="00205E42"/>
    <w:pPr>
      <w:widowControl w:val="0"/>
      <w:tabs>
        <w:tab w:val="left" w:pos="3123"/>
      </w:tabs>
      <w:autoSpaceDE w:val="0"/>
      <w:autoSpaceDN w:val="0"/>
      <w:adjustRightInd w:val="0"/>
      <w:spacing w:after="0" w:line="240" w:lineRule="atLeast"/>
      <w:ind w:left="2155"/>
      <w:jc w:val="left"/>
    </w:pPr>
    <w:rPr>
      <w:lang w:val="en-US"/>
    </w:rPr>
  </w:style>
  <w:style w:type="paragraph" w:customStyle="1" w:styleId="c9">
    <w:name w:val="c9"/>
    <w:basedOn w:val="a"/>
    <w:rsid w:val="00205E42"/>
    <w:pPr>
      <w:widowControl w:val="0"/>
      <w:autoSpaceDE w:val="0"/>
      <w:autoSpaceDN w:val="0"/>
      <w:adjustRightInd w:val="0"/>
      <w:spacing w:after="0" w:line="240" w:lineRule="atLeast"/>
      <w:jc w:val="center"/>
    </w:pPr>
    <w:rPr>
      <w:lang w:val="en-US"/>
    </w:rPr>
  </w:style>
  <w:style w:type="paragraph" w:customStyle="1" w:styleId="p12">
    <w:name w:val="p12"/>
    <w:basedOn w:val="a"/>
    <w:rsid w:val="00205E42"/>
    <w:pPr>
      <w:widowControl w:val="0"/>
      <w:autoSpaceDE w:val="0"/>
      <w:autoSpaceDN w:val="0"/>
      <w:adjustRightInd w:val="0"/>
      <w:spacing w:after="0" w:line="311" w:lineRule="atLeast"/>
      <w:ind w:firstLine="822"/>
      <w:jc w:val="left"/>
    </w:pPr>
    <w:rPr>
      <w:lang w:val="en-US"/>
    </w:rPr>
  </w:style>
  <w:style w:type="paragraph" w:customStyle="1" w:styleId="p13">
    <w:name w:val="p13"/>
    <w:basedOn w:val="a"/>
    <w:rsid w:val="00205E42"/>
    <w:pPr>
      <w:widowControl w:val="0"/>
      <w:tabs>
        <w:tab w:val="left" w:pos="822"/>
        <w:tab w:val="left" w:pos="1241"/>
      </w:tabs>
      <w:autoSpaceDE w:val="0"/>
      <w:autoSpaceDN w:val="0"/>
      <w:adjustRightInd w:val="0"/>
      <w:spacing w:after="0" w:line="311" w:lineRule="atLeast"/>
      <w:ind w:left="1242" w:hanging="420"/>
      <w:jc w:val="left"/>
    </w:pPr>
    <w:rPr>
      <w:lang w:val="en-US"/>
    </w:rPr>
  </w:style>
  <w:style w:type="paragraph" w:customStyle="1" w:styleId="p14">
    <w:name w:val="p14"/>
    <w:basedOn w:val="a"/>
    <w:rsid w:val="00205E42"/>
    <w:pPr>
      <w:widowControl w:val="0"/>
      <w:tabs>
        <w:tab w:val="left" w:pos="822"/>
        <w:tab w:val="left" w:pos="1411"/>
      </w:tabs>
      <w:autoSpaceDE w:val="0"/>
      <w:autoSpaceDN w:val="0"/>
      <w:adjustRightInd w:val="0"/>
      <w:spacing w:after="0" w:line="311" w:lineRule="atLeast"/>
      <w:ind w:left="147"/>
      <w:jc w:val="left"/>
    </w:pPr>
    <w:rPr>
      <w:lang w:val="en-US"/>
    </w:rPr>
  </w:style>
  <w:style w:type="paragraph" w:customStyle="1" w:styleId="p15">
    <w:name w:val="p15"/>
    <w:basedOn w:val="a"/>
    <w:rsid w:val="00205E42"/>
    <w:pPr>
      <w:widowControl w:val="0"/>
      <w:autoSpaceDE w:val="0"/>
      <w:autoSpaceDN w:val="0"/>
      <w:adjustRightInd w:val="0"/>
      <w:spacing w:after="0" w:line="311" w:lineRule="atLeast"/>
      <w:ind w:left="147"/>
      <w:jc w:val="left"/>
    </w:pPr>
    <w:rPr>
      <w:lang w:val="en-US"/>
    </w:rPr>
  </w:style>
  <w:style w:type="paragraph" w:customStyle="1" w:styleId="p17">
    <w:name w:val="p17"/>
    <w:basedOn w:val="a"/>
    <w:rsid w:val="00205E42"/>
    <w:pPr>
      <w:widowControl w:val="0"/>
      <w:tabs>
        <w:tab w:val="left" w:pos="912"/>
      </w:tabs>
      <w:autoSpaceDE w:val="0"/>
      <w:autoSpaceDN w:val="0"/>
      <w:adjustRightInd w:val="0"/>
      <w:spacing w:after="0" w:line="323" w:lineRule="atLeast"/>
      <w:ind w:left="56"/>
      <w:jc w:val="left"/>
    </w:pPr>
    <w:rPr>
      <w:lang w:val="en-US"/>
    </w:rPr>
  </w:style>
  <w:style w:type="paragraph" w:customStyle="1" w:styleId="p18">
    <w:name w:val="p18"/>
    <w:basedOn w:val="a"/>
    <w:rsid w:val="00205E42"/>
    <w:pPr>
      <w:widowControl w:val="0"/>
      <w:tabs>
        <w:tab w:val="left" w:pos="912"/>
        <w:tab w:val="left" w:pos="1632"/>
      </w:tabs>
      <w:autoSpaceDE w:val="0"/>
      <w:autoSpaceDN w:val="0"/>
      <w:adjustRightInd w:val="0"/>
      <w:spacing w:after="0" w:line="323" w:lineRule="atLeast"/>
      <w:ind w:left="56"/>
      <w:jc w:val="left"/>
    </w:pPr>
    <w:rPr>
      <w:lang w:val="en-US"/>
    </w:rPr>
  </w:style>
  <w:style w:type="paragraph" w:customStyle="1" w:styleId="p19">
    <w:name w:val="p19"/>
    <w:basedOn w:val="a"/>
    <w:rsid w:val="00205E42"/>
    <w:pPr>
      <w:widowControl w:val="0"/>
      <w:tabs>
        <w:tab w:val="left" w:pos="912"/>
        <w:tab w:val="left" w:pos="1218"/>
      </w:tabs>
      <w:autoSpaceDE w:val="0"/>
      <w:autoSpaceDN w:val="0"/>
      <w:adjustRightInd w:val="0"/>
      <w:spacing w:after="0" w:line="240" w:lineRule="atLeast"/>
      <w:ind w:left="1219" w:hanging="306"/>
      <w:jc w:val="left"/>
    </w:pPr>
    <w:rPr>
      <w:lang w:val="en-US"/>
    </w:rPr>
  </w:style>
  <w:style w:type="paragraph" w:customStyle="1" w:styleId="p25">
    <w:name w:val="p25"/>
    <w:basedOn w:val="a"/>
    <w:rsid w:val="00205E42"/>
    <w:pPr>
      <w:widowControl w:val="0"/>
      <w:tabs>
        <w:tab w:val="left" w:pos="204"/>
      </w:tabs>
      <w:autoSpaceDE w:val="0"/>
      <w:autoSpaceDN w:val="0"/>
      <w:adjustRightInd w:val="0"/>
      <w:spacing w:after="0" w:line="323" w:lineRule="atLeast"/>
      <w:jc w:val="left"/>
    </w:pPr>
    <w:rPr>
      <w:lang w:val="en-US"/>
    </w:rPr>
  </w:style>
  <w:style w:type="paragraph" w:customStyle="1" w:styleId="t31">
    <w:name w:val="t31"/>
    <w:basedOn w:val="a"/>
    <w:rsid w:val="00205E42"/>
    <w:pPr>
      <w:widowControl w:val="0"/>
      <w:autoSpaceDE w:val="0"/>
      <w:autoSpaceDN w:val="0"/>
      <w:adjustRightInd w:val="0"/>
      <w:spacing w:after="0" w:line="240" w:lineRule="atLeast"/>
      <w:jc w:val="left"/>
    </w:pPr>
    <w:rPr>
      <w:lang w:val="en-US"/>
    </w:rPr>
  </w:style>
  <w:style w:type="paragraph" w:customStyle="1" w:styleId="t34">
    <w:name w:val="t34"/>
    <w:basedOn w:val="a"/>
    <w:rsid w:val="00205E42"/>
    <w:pPr>
      <w:widowControl w:val="0"/>
      <w:autoSpaceDE w:val="0"/>
      <w:autoSpaceDN w:val="0"/>
      <w:adjustRightInd w:val="0"/>
      <w:spacing w:after="0" w:line="323" w:lineRule="atLeast"/>
      <w:jc w:val="left"/>
    </w:pPr>
    <w:rPr>
      <w:lang w:val="en-US"/>
    </w:rPr>
  </w:style>
  <w:style w:type="paragraph" w:customStyle="1" w:styleId="t36">
    <w:name w:val="t36"/>
    <w:basedOn w:val="a"/>
    <w:rsid w:val="00205E42"/>
    <w:pPr>
      <w:widowControl w:val="0"/>
      <w:autoSpaceDE w:val="0"/>
      <w:autoSpaceDN w:val="0"/>
      <w:adjustRightInd w:val="0"/>
      <w:spacing w:after="0" w:line="277" w:lineRule="atLeast"/>
      <w:jc w:val="left"/>
    </w:pPr>
    <w:rPr>
      <w:lang w:val="en-US"/>
    </w:rPr>
  </w:style>
  <w:style w:type="paragraph" w:customStyle="1" w:styleId="p40">
    <w:name w:val="p40"/>
    <w:basedOn w:val="a"/>
    <w:rsid w:val="00205E42"/>
    <w:pPr>
      <w:widowControl w:val="0"/>
      <w:tabs>
        <w:tab w:val="left" w:pos="737"/>
      </w:tabs>
      <w:autoSpaceDE w:val="0"/>
      <w:autoSpaceDN w:val="0"/>
      <w:adjustRightInd w:val="0"/>
      <w:spacing w:after="0" w:line="277" w:lineRule="atLeast"/>
      <w:ind w:left="232"/>
    </w:pPr>
    <w:rPr>
      <w:lang w:val="en-US"/>
    </w:rPr>
  </w:style>
  <w:style w:type="paragraph" w:customStyle="1" w:styleId="p42">
    <w:name w:val="p42"/>
    <w:basedOn w:val="a"/>
    <w:rsid w:val="00205E42"/>
    <w:pPr>
      <w:widowControl w:val="0"/>
      <w:tabs>
        <w:tab w:val="left" w:pos="1111"/>
      </w:tabs>
      <w:autoSpaceDE w:val="0"/>
      <w:autoSpaceDN w:val="0"/>
      <w:adjustRightInd w:val="0"/>
      <w:spacing w:after="0" w:line="277" w:lineRule="atLeast"/>
      <w:ind w:left="232"/>
    </w:pPr>
    <w:rPr>
      <w:lang w:val="en-US"/>
    </w:rPr>
  </w:style>
  <w:style w:type="paragraph" w:customStyle="1" w:styleId="p43">
    <w:name w:val="p43"/>
    <w:basedOn w:val="a"/>
    <w:rsid w:val="00205E42"/>
    <w:pPr>
      <w:widowControl w:val="0"/>
      <w:tabs>
        <w:tab w:val="left" w:pos="1111"/>
      </w:tabs>
      <w:autoSpaceDE w:val="0"/>
      <w:autoSpaceDN w:val="0"/>
      <w:adjustRightInd w:val="0"/>
      <w:spacing w:after="0" w:line="277" w:lineRule="atLeast"/>
      <w:ind w:left="142"/>
    </w:pPr>
    <w:rPr>
      <w:lang w:val="en-US"/>
    </w:rPr>
  </w:style>
  <w:style w:type="paragraph" w:customStyle="1" w:styleId="p44">
    <w:name w:val="p44"/>
    <w:basedOn w:val="a"/>
    <w:rsid w:val="00205E42"/>
    <w:pPr>
      <w:widowControl w:val="0"/>
      <w:tabs>
        <w:tab w:val="left" w:pos="680"/>
        <w:tab w:val="left" w:pos="1071"/>
      </w:tabs>
      <w:autoSpaceDE w:val="0"/>
      <w:autoSpaceDN w:val="0"/>
      <w:adjustRightInd w:val="0"/>
      <w:spacing w:after="0" w:line="240" w:lineRule="atLeast"/>
      <w:ind w:left="1071" w:hanging="391"/>
    </w:pPr>
    <w:rPr>
      <w:lang w:val="en-US"/>
    </w:rPr>
  </w:style>
  <w:style w:type="paragraph" w:customStyle="1" w:styleId="p45">
    <w:name w:val="p45"/>
    <w:basedOn w:val="a"/>
    <w:rsid w:val="00205E42"/>
    <w:pPr>
      <w:widowControl w:val="0"/>
      <w:tabs>
        <w:tab w:val="left" w:pos="737"/>
        <w:tab w:val="left" w:pos="1286"/>
      </w:tabs>
      <w:autoSpaceDE w:val="0"/>
      <w:autoSpaceDN w:val="0"/>
      <w:adjustRightInd w:val="0"/>
      <w:spacing w:after="0" w:line="277" w:lineRule="atLeast"/>
      <w:ind w:firstLine="737"/>
    </w:pPr>
    <w:rPr>
      <w:lang w:val="en-US"/>
    </w:rPr>
  </w:style>
  <w:style w:type="paragraph" w:customStyle="1" w:styleId="p51">
    <w:name w:val="p51"/>
    <w:basedOn w:val="a"/>
    <w:rsid w:val="00205E42"/>
    <w:pPr>
      <w:widowControl w:val="0"/>
      <w:tabs>
        <w:tab w:val="left" w:pos="737"/>
      </w:tabs>
      <w:autoSpaceDE w:val="0"/>
      <w:autoSpaceDN w:val="0"/>
      <w:adjustRightInd w:val="0"/>
      <w:spacing w:after="0" w:line="277" w:lineRule="atLeast"/>
      <w:ind w:firstLine="737"/>
      <w:jc w:val="left"/>
    </w:pPr>
    <w:rPr>
      <w:lang w:val="en-US"/>
    </w:rPr>
  </w:style>
  <w:style w:type="paragraph" w:customStyle="1" w:styleId="p53">
    <w:name w:val="p53"/>
    <w:basedOn w:val="a"/>
    <w:rsid w:val="00205E42"/>
    <w:pPr>
      <w:widowControl w:val="0"/>
      <w:tabs>
        <w:tab w:val="left" w:pos="680"/>
        <w:tab w:val="left" w:pos="1071"/>
      </w:tabs>
      <w:autoSpaceDE w:val="0"/>
      <w:autoSpaceDN w:val="0"/>
      <w:adjustRightInd w:val="0"/>
      <w:spacing w:after="0" w:line="240" w:lineRule="atLeast"/>
      <w:ind w:left="1071" w:hanging="391"/>
      <w:jc w:val="left"/>
    </w:pPr>
    <w:rPr>
      <w:lang w:val="en-US"/>
    </w:rPr>
  </w:style>
  <w:style w:type="paragraph" w:styleId="34">
    <w:name w:val="Body Text Indent 3"/>
    <w:basedOn w:val="a"/>
    <w:link w:val="35"/>
    <w:rsid w:val="00205E42"/>
    <w:pPr>
      <w:spacing w:after="120"/>
      <w:ind w:left="283"/>
    </w:pPr>
    <w:rPr>
      <w:sz w:val="16"/>
      <w:szCs w:val="16"/>
    </w:rPr>
  </w:style>
  <w:style w:type="character" w:customStyle="1" w:styleId="35">
    <w:name w:val="Основной текст с отступом 3 Знак"/>
    <w:basedOn w:val="a0"/>
    <w:link w:val="34"/>
    <w:rsid w:val="00205E42"/>
    <w:rPr>
      <w:rFonts w:ascii="Times New Roman" w:eastAsia="Times New Roman" w:hAnsi="Times New Roman" w:cs="Times New Roman"/>
      <w:sz w:val="16"/>
      <w:szCs w:val="16"/>
      <w:lang w:eastAsia="ru-RU"/>
    </w:rPr>
  </w:style>
  <w:style w:type="paragraph" w:customStyle="1" w:styleId="CourierNew">
    <w:name w:val="Обычный + Courier New"/>
    <w:aliases w:val="8 pt,влево"/>
    <w:basedOn w:val="a"/>
    <w:rsid w:val="00205E42"/>
    <w:pPr>
      <w:tabs>
        <w:tab w:val="num" w:pos="252"/>
      </w:tabs>
      <w:ind w:left="252" w:hanging="180"/>
    </w:pPr>
    <w:rPr>
      <w:rFonts w:ascii="Courier New" w:hAnsi="Courier New" w:cs="Courier New"/>
      <w:sz w:val="20"/>
      <w:szCs w:val="20"/>
    </w:rPr>
  </w:style>
  <w:style w:type="paragraph" w:customStyle="1" w:styleId="L1">
    <w:name w:val="! L=1 !"/>
    <w:basedOn w:val="AAA"/>
    <w:next w:val="AAA"/>
    <w:rsid w:val="00205E42"/>
    <w:pPr>
      <w:pageBreakBefore/>
      <w:suppressAutoHyphens/>
      <w:spacing w:before="360"/>
      <w:outlineLvl w:val="0"/>
    </w:pPr>
    <w:rPr>
      <w:rFonts w:ascii="Courier New" w:hAnsi="Courier New"/>
      <w:b/>
      <w:sz w:val="32"/>
    </w:rPr>
  </w:style>
  <w:style w:type="paragraph" w:customStyle="1" w:styleId="AAA">
    <w:name w:val="! AAA !"/>
    <w:rsid w:val="00205E42"/>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f">
    <w:name w:val="Цветовое выделение"/>
    <w:rsid w:val="00205E42"/>
    <w:rPr>
      <w:b/>
      <w:bCs/>
      <w:color w:val="000080"/>
    </w:rPr>
  </w:style>
  <w:style w:type="paragraph" w:customStyle="1" w:styleId="OEM">
    <w:name w:val="Нормальный (OEM)"/>
    <w:basedOn w:val="a"/>
    <w:next w:val="a"/>
    <w:rsid w:val="00205E42"/>
    <w:pPr>
      <w:widowControl w:val="0"/>
      <w:autoSpaceDE w:val="0"/>
      <w:autoSpaceDN w:val="0"/>
      <w:adjustRightInd w:val="0"/>
      <w:spacing w:after="0"/>
    </w:pPr>
    <w:rPr>
      <w:rFonts w:ascii="Courier New" w:hAnsi="Courier New" w:cs="Courier New"/>
      <w:sz w:val="20"/>
      <w:szCs w:val="20"/>
    </w:rPr>
  </w:style>
  <w:style w:type="character" w:styleId="af0">
    <w:name w:val="Hyperlink"/>
    <w:uiPriority w:val="99"/>
    <w:rsid w:val="00205E42"/>
    <w:rPr>
      <w:color w:val="0000FF"/>
      <w:u w:val="single"/>
    </w:rPr>
  </w:style>
  <w:style w:type="paragraph" w:styleId="25">
    <w:name w:val="Body Text 2"/>
    <w:basedOn w:val="a"/>
    <w:link w:val="26"/>
    <w:rsid w:val="00205E42"/>
    <w:pPr>
      <w:tabs>
        <w:tab w:val="num" w:pos="567"/>
      </w:tabs>
      <w:ind w:left="567" w:hanging="567"/>
    </w:pPr>
    <w:rPr>
      <w:szCs w:val="20"/>
    </w:rPr>
  </w:style>
  <w:style w:type="character" w:customStyle="1" w:styleId="26">
    <w:name w:val="Основной текст 2 Знак"/>
    <w:basedOn w:val="a0"/>
    <w:link w:val="25"/>
    <w:rsid w:val="00205E42"/>
    <w:rPr>
      <w:rFonts w:ascii="Times New Roman" w:eastAsia="Times New Roman" w:hAnsi="Times New Roman" w:cs="Times New Roman"/>
      <w:sz w:val="24"/>
      <w:szCs w:val="20"/>
      <w:lang w:eastAsia="ru-RU"/>
    </w:rPr>
  </w:style>
  <w:style w:type="paragraph" w:styleId="af1">
    <w:name w:val="List Bullet"/>
    <w:basedOn w:val="a"/>
    <w:autoRedefine/>
    <w:rsid w:val="00205E42"/>
    <w:pPr>
      <w:widowControl w:val="0"/>
      <w:ind w:left="709"/>
    </w:pPr>
  </w:style>
  <w:style w:type="paragraph" w:styleId="27">
    <w:name w:val="List Bullet 2"/>
    <w:basedOn w:val="a"/>
    <w:autoRedefine/>
    <w:rsid w:val="00205E42"/>
    <w:pPr>
      <w:tabs>
        <w:tab w:val="num" w:pos="643"/>
      </w:tabs>
      <w:ind w:left="643" w:hanging="360"/>
    </w:pPr>
    <w:rPr>
      <w:szCs w:val="20"/>
    </w:rPr>
  </w:style>
  <w:style w:type="paragraph" w:styleId="36">
    <w:name w:val="List Bullet 3"/>
    <w:basedOn w:val="a"/>
    <w:autoRedefine/>
    <w:rsid w:val="00205E42"/>
    <w:pPr>
      <w:tabs>
        <w:tab w:val="num" w:pos="926"/>
      </w:tabs>
      <w:ind w:left="926" w:hanging="360"/>
    </w:pPr>
    <w:rPr>
      <w:szCs w:val="20"/>
    </w:rPr>
  </w:style>
  <w:style w:type="paragraph" w:styleId="41">
    <w:name w:val="List Bullet 4"/>
    <w:basedOn w:val="a"/>
    <w:autoRedefine/>
    <w:rsid w:val="00205E42"/>
    <w:pPr>
      <w:tabs>
        <w:tab w:val="num" w:pos="1209"/>
      </w:tabs>
      <w:ind w:left="1209" w:hanging="360"/>
    </w:pPr>
    <w:rPr>
      <w:szCs w:val="20"/>
    </w:rPr>
  </w:style>
  <w:style w:type="paragraph" w:styleId="51">
    <w:name w:val="List Bullet 5"/>
    <w:basedOn w:val="a"/>
    <w:autoRedefine/>
    <w:rsid w:val="00205E42"/>
    <w:pPr>
      <w:tabs>
        <w:tab w:val="num" w:pos="1492"/>
      </w:tabs>
      <w:ind w:left="1492" w:hanging="360"/>
    </w:pPr>
    <w:rPr>
      <w:szCs w:val="20"/>
    </w:rPr>
  </w:style>
  <w:style w:type="paragraph" w:styleId="af2">
    <w:name w:val="List Number"/>
    <w:basedOn w:val="a"/>
    <w:rsid w:val="00205E42"/>
    <w:pPr>
      <w:tabs>
        <w:tab w:val="num" w:pos="360"/>
      </w:tabs>
      <w:ind w:left="360" w:hanging="360"/>
    </w:pPr>
    <w:rPr>
      <w:szCs w:val="20"/>
    </w:rPr>
  </w:style>
  <w:style w:type="paragraph" w:styleId="37">
    <w:name w:val="List Number 3"/>
    <w:basedOn w:val="a"/>
    <w:rsid w:val="00205E42"/>
    <w:pPr>
      <w:tabs>
        <w:tab w:val="num" w:pos="926"/>
      </w:tabs>
      <w:ind w:left="926" w:hanging="360"/>
    </w:pPr>
    <w:rPr>
      <w:szCs w:val="20"/>
    </w:rPr>
  </w:style>
  <w:style w:type="paragraph" w:styleId="42">
    <w:name w:val="List Number 4"/>
    <w:basedOn w:val="a"/>
    <w:rsid w:val="00205E42"/>
    <w:pPr>
      <w:tabs>
        <w:tab w:val="num" w:pos="1209"/>
      </w:tabs>
      <w:ind w:left="1209" w:hanging="360"/>
    </w:pPr>
    <w:rPr>
      <w:szCs w:val="20"/>
    </w:rPr>
  </w:style>
  <w:style w:type="paragraph" w:styleId="52">
    <w:name w:val="List Number 5"/>
    <w:basedOn w:val="a"/>
    <w:rsid w:val="00205E42"/>
    <w:pPr>
      <w:tabs>
        <w:tab w:val="num" w:pos="1492"/>
      </w:tabs>
      <w:ind w:left="1492" w:hanging="360"/>
    </w:pPr>
    <w:rPr>
      <w:szCs w:val="20"/>
    </w:rPr>
  </w:style>
  <w:style w:type="paragraph" w:styleId="af3">
    <w:name w:val="Title"/>
    <w:basedOn w:val="a"/>
    <w:link w:val="af4"/>
    <w:qFormat/>
    <w:rsid w:val="00205E42"/>
    <w:pPr>
      <w:spacing w:before="240"/>
      <w:jc w:val="center"/>
      <w:outlineLvl w:val="0"/>
    </w:pPr>
    <w:rPr>
      <w:rFonts w:ascii="Arial" w:hAnsi="Arial"/>
      <w:b/>
      <w:kern w:val="28"/>
      <w:sz w:val="32"/>
      <w:szCs w:val="20"/>
    </w:rPr>
  </w:style>
  <w:style w:type="character" w:customStyle="1" w:styleId="af4">
    <w:name w:val="Заголовок Знак"/>
    <w:basedOn w:val="a0"/>
    <w:link w:val="af3"/>
    <w:rsid w:val="00205E42"/>
    <w:rPr>
      <w:rFonts w:ascii="Arial" w:eastAsia="Times New Roman" w:hAnsi="Arial" w:cs="Times New Roman"/>
      <w:b/>
      <w:kern w:val="28"/>
      <w:sz w:val="32"/>
      <w:szCs w:val="20"/>
      <w:lang w:eastAsia="ru-RU"/>
    </w:rPr>
  </w:style>
  <w:style w:type="paragraph" w:styleId="af5">
    <w:name w:val="Subtitle"/>
    <w:basedOn w:val="a"/>
    <w:link w:val="af6"/>
    <w:qFormat/>
    <w:rsid w:val="00205E42"/>
    <w:pPr>
      <w:jc w:val="center"/>
      <w:outlineLvl w:val="1"/>
    </w:pPr>
    <w:rPr>
      <w:rFonts w:ascii="Arial" w:hAnsi="Arial"/>
      <w:szCs w:val="20"/>
    </w:rPr>
  </w:style>
  <w:style w:type="character" w:customStyle="1" w:styleId="af6">
    <w:name w:val="Подзаголовок Знак"/>
    <w:basedOn w:val="a0"/>
    <w:link w:val="af5"/>
    <w:rsid w:val="00205E42"/>
    <w:rPr>
      <w:rFonts w:ascii="Arial" w:eastAsia="Times New Roman" w:hAnsi="Arial" w:cs="Times New Roman"/>
      <w:sz w:val="24"/>
      <w:szCs w:val="20"/>
      <w:lang w:eastAsia="ru-RU"/>
    </w:rPr>
  </w:style>
  <w:style w:type="paragraph" w:styleId="af7">
    <w:name w:val="Date"/>
    <w:basedOn w:val="a"/>
    <w:next w:val="a"/>
    <w:link w:val="af8"/>
    <w:rsid w:val="00205E42"/>
    <w:rPr>
      <w:szCs w:val="20"/>
    </w:rPr>
  </w:style>
  <w:style w:type="character" w:customStyle="1" w:styleId="af8">
    <w:name w:val="Дата Знак"/>
    <w:basedOn w:val="a0"/>
    <w:link w:val="af7"/>
    <w:rsid w:val="00205E42"/>
    <w:rPr>
      <w:rFonts w:ascii="Times New Roman" w:eastAsia="Times New Roman" w:hAnsi="Times New Roman" w:cs="Times New Roman"/>
      <w:sz w:val="24"/>
      <w:szCs w:val="20"/>
      <w:lang w:eastAsia="ru-RU"/>
    </w:rPr>
  </w:style>
  <w:style w:type="paragraph" w:styleId="af9">
    <w:name w:val="Block Text"/>
    <w:basedOn w:val="a"/>
    <w:rsid w:val="00205E42"/>
    <w:pPr>
      <w:spacing w:after="120"/>
      <w:ind w:left="1440" w:right="1440"/>
    </w:pPr>
    <w:rPr>
      <w:szCs w:val="20"/>
    </w:rPr>
  </w:style>
  <w:style w:type="paragraph" w:styleId="afa">
    <w:name w:val="Plain Text"/>
    <w:basedOn w:val="a"/>
    <w:link w:val="afb"/>
    <w:rsid w:val="00205E42"/>
    <w:pPr>
      <w:spacing w:after="0"/>
      <w:jc w:val="left"/>
    </w:pPr>
    <w:rPr>
      <w:rFonts w:ascii="Courier New" w:hAnsi="Courier New" w:cs="Courier New"/>
      <w:sz w:val="20"/>
      <w:szCs w:val="20"/>
    </w:rPr>
  </w:style>
  <w:style w:type="character" w:customStyle="1" w:styleId="afb">
    <w:name w:val="Текст Знак"/>
    <w:basedOn w:val="a0"/>
    <w:link w:val="afa"/>
    <w:rsid w:val="00205E42"/>
    <w:rPr>
      <w:rFonts w:ascii="Courier New" w:eastAsia="Times New Roman" w:hAnsi="Courier New" w:cs="Courier New"/>
      <w:sz w:val="20"/>
      <w:szCs w:val="20"/>
      <w:lang w:eastAsia="ru-RU"/>
    </w:rPr>
  </w:style>
  <w:style w:type="paragraph" w:styleId="HTML">
    <w:name w:val="HTML Address"/>
    <w:basedOn w:val="a"/>
    <w:link w:val="HTML0"/>
    <w:rsid w:val="00205E42"/>
    <w:rPr>
      <w:i/>
      <w:iCs/>
    </w:rPr>
  </w:style>
  <w:style w:type="character" w:customStyle="1" w:styleId="HTML0">
    <w:name w:val="Адрес HTML Знак"/>
    <w:basedOn w:val="a0"/>
    <w:link w:val="HTML"/>
    <w:rsid w:val="00205E42"/>
    <w:rPr>
      <w:rFonts w:ascii="Times New Roman" w:eastAsia="Times New Roman" w:hAnsi="Times New Roman" w:cs="Times New Roman"/>
      <w:i/>
      <w:iCs/>
      <w:sz w:val="24"/>
      <w:szCs w:val="24"/>
      <w:lang w:eastAsia="ru-RU"/>
    </w:rPr>
  </w:style>
  <w:style w:type="paragraph" w:styleId="afc">
    <w:name w:val="envelope address"/>
    <w:basedOn w:val="a"/>
    <w:rsid w:val="00205E42"/>
    <w:pPr>
      <w:framePr w:w="7920" w:h="1980" w:hRule="exact" w:hSpace="180" w:wrap="auto" w:hAnchor="page" w:xAlign="center" w:yAlign="bottom"/>
      <w:ind w:left="2880"/>
    </w:pPr>
    <w:rPr>
      <w:rFonts w:ascii="Arial" w:hAnsi="Arial" w:cs="Arial"/>
    </w:rPr>
  </w:style>
  <w:style w:type="character" w:styleId="HTML1">
    <w:name w:val="HTML Acronym"/>
    <w:basedOn w:val="a0"/>
    <w:rsid w:val="00205E42"/>
  </w:style>
  <w:style w:type="character" w:styleId="afd">
    <w:name w:val="Emphasis"/>
    <w:uiPriority w:val="20"/>
    <w:qFormat/>
    <w:rsid w:val="00205E42"/>
    <w:rPr>
      <w:i/>
      <w:iCs/>
    </w:rPr>
  </w:style>
  <w:style w:type="paragraph" w:styleId="afe">
    <w:name w:val="Note Heading"/>
    <w:basedOn w:val="a"/>
    <w:next w:val="a"/>
    <w:link w:val="aff"/>
    <w:rsid w:val="00205E42"/>
  </w:style>
  <w:style w:type="character" w:customStyle="1" w:styleId="aff">
    <w:name w:val="Заголовок записки Знак"/>
    <w:basedOn w:val="a0"/>
    <w:link w:val="afe"/>
    <w:rsid w:val="00205E42"/>
    <w:rPr>
      <w:rFonts w:ascii="Times New Roman" w:eastAsia="Times New Roman" w:hAnsi="Times New Roman" w:cs="Times New Roman"/>
      <w:sz w:val="24"/>
      <w:szCs w:val="24"/>
      <w:lang w:eastAsia="ru-RU"/>
    </w:rPr>
  </w:style>
  <w:style w:type="character" w:styleId="HTML2">
    <w:name w:val="HTML Keyboard"/>
    <w:rsid w:val="00205E42"/>
    <w:rPr>
      <w:rFonts w:ascii="Courier New" w:hAnsi="Courier New" w:cs="Courier New"/>
      <w:sz w:val="20"/>
      <w:szCs w:val="20"/>
    </w:rPr>
  </w:style>
  <w:style w:type="character" w:styleId="HTML3">
    <w:name w:val="HTML Code"/>
    <w:rsid w:val="00205E42"/>
    <w:rPr>
      <w:rFonts w:ascii="Courier New" w:hAnsi="Courier New" w:cs="Courier New"/>
      <w:sz w:val="20"/>
      <w:szCs w:val="20"/>
    </w:rPr>
  </w:style>
  <w:style w:type="paragraph" w:styleId="aff0">
    <w:name w:val="Body Text First Indent"/>
    <w:basedOn w:val="ab"/>
    <w:link w:val="aff1"/>
    <w:rsid w:val="00205E42"/>
    <w:pPr>
      <w:ind w:firstLine="210"/>
    </w:pPr>
  </w:style>
  <w:style w:type="character" w:customStyle="1" w:styleId="aff1">
    <w:name w:val="Красная строка Знак"/>
    <w:basedOn w:val="ac"/>
    <w:link w:val="aff0"/>
    <w:rsid w:val="00205E42"/>
    <w:rPr>
      <w:rFonts w:ascii="Times New Roman" w:eastAsia="Times New Roman" w:hAnsi="Times New Roman" w:cs="Times New Roman"/>
      <w:sz w:val="24"/>
      <w:szCs w:val="24"/>
      <w:lang w:eastAsia="ru-RU"/>
    </w:rPr>
  </w:style>
  <w:style w:type="paragraph" w:styleId="28">
    <w:name w:val="Body Text First Indent 2"/>
    <w:basedOn w:val="a4"/>
    <w:link w:val="29"/>
    <w:rsid w:val="00205E42"/>
    <w:pPr>
      <w:spacing w:before="0" w:after="120"/>
      <w:ind w:left="283" w:firstLine="210"/>
    </w:pPr>
    <w:rPr>
      <w:szCs w:val="24"/>
    </w:rPr>
  </w:style>
  <w:style w:type="character" w:customStyle="1" w:styleId="29">
    <w:name w:val="Красная строка 2 Знак"/>
    <w:basedOn w:val="a5"/>
    <w:link w:val="28"/>
    <w:rsid w:val="00205E42"/>
    <w:rPr>
      <w:rFonts w:ascii="Times New Roman" w:eastAsia="Times New Roman" w:hAnsi="Times New Roman" w:cs="Times New Roman"/>
      <w:sz w:val="24"/>
      <w:szCs w:val="24"/>
      <w:lang w:eastAsia="ru-RU"/>
    </w:rPr>
  </w:style>
  <w:style w:type="character" w:styleId="aff2">
    <w:name w:val="line number"/>
    <w:basedOn w:val="a0"/>
    <w:rsid w:val="00205E42"/>
  </w:style>
  <w:style w:type="character" w:styleId="HTML4">
    <w:name w:val="HTML Sample"/>
    <w:rsid w:val="00205E42"/>
    <w:rPr>
      <w:rFonts w:ascii="Courier New" w:hAnsi="Courier New" w:cs="Courier New"/>
    </w:rPr>
  </w:style>
  <w:style w:type="paragraph" w:styleId="2a">
    <w:name w:val="envelope return"/>
    <w:basedOn w:val="a"/>
    <w:rsid w:val="00205E42"/>
    <w:rPr>
      <w:rFonts w:ascii="Arial" w:hAnsi="Arial" w:cs="Arial"/>
      <w:sz w:val="20"/>
      <w:szCs w:val="20"/>
    </w:rPr>
  </w:style>
  <w:style w:type="paragraph" w:styleId="aff3">
    <w:name w:val="Normal Indent"/>
    <w:basedOn w:val="a"/>
    <w:rsid w:val="00205E42"/>
    <w:pPr>
      <w:ind w:left="708"/>
    </w:pPr>
  </w:style>
  <w:style w:type="character" w:styleId="HTML5">
    <w:name w:val="HTML Definition"/>
    <w:rsid w:val="00205E42"/>
    <w:rPr>
      <w:i/>
      <w:iCs/>
    </w:rPr>
  </w:style>
  <w:style w:type="character" w:styleId="HTML6">
    <w:name w:val="HTML Variable"/>
    <w:rsid w:val="00205E42"/>
    <w:rPr>
      <w:i/>
      <w:iCs/>
    </w:rPr>
  </w:style>
  <w:style w:type="character" w:styleId="HTML7">
    <w:name w:val="HTML Typewriter"/>
    <w:rsid w:val="00205E42"/>
    <w:rPr>
      <w:rFonts w:ascii="Courier New" w:hAnsi="Courier New" w:cs="Courier New"/>
      <w:sz w:val="20"/>
      <w:szCs w:val="20"/>
    </w:rPr>
  </w:style>
  <w:style w:type="paragraph" w:styleId="aff4">
    <w:name w:val="Signature"/>
    <w:basedOn w:val="a"/>
    <w:link w:val="aff5"/>
    <w:rsid w:val="00205E42"/>
    <w:pPr>
      <w:ind w:left="4252"/>
    </w:pPr>
  </w:style>
  <w:style w:type="character" w:customStyle="1" w:styleId="aff5">
    <w:name w:val="Подпись Знак"/>
    <w:basedOn w:val="a0"/>
    <w:link w:val="aff4"/>
    <w:rsid w:val="00205E42"/>
    <w:rPr>
      <w:rFonts w:ascii="Times New Roman" w:eastAsia="Times New Roman" w:hAnsi="Times New Roman" w:cs="Times New Roman"/>
      <w:sz w:val="24"/>
      <w:szCs w:val="24"/>
      <w:lang w:eastAsia="ru-RU"/>
    </w:rPr>
  </w:style>
  <w:style w:type="paragraph" w:styleId="aff6">
    <w:name w:val="Salutation"/>
    <w:basedOn w:val="a"/>
    <w:next w:val="a"/>
    <w:link w:val="aff7"/>
    <w:rsid w:val="00205E42"/>
  </w:style>
  <w:style w:type="character" w:customStyle="1" w:styleId="aff7">
    <w:name w:val="Приветствие Знак"/>
    <w:basedOn w:val="a0"/>
    <w:link w:val="aff6"/>
    <w:rsid w:val="00205E42"/>
    <w:rPr>
      <w:rFonts w:ascii="Times New Roman" w:eastAsia="Times New Roman" w:hAnsi="Times New Roman" w:cs="Times New Roman"/>
      <w:sz w:val="24"/>
      <w:szCs w:val="24"/>
      <w:lang w:eastAsia="ru-RU"/>
    </w:rPr>
  </w:style>
  <w:style w:type="paragraph" w:styleId="aff8">
    <w:name w:val="List Continue"/>
    <w:basedOn w:val="a"/>
    <w:rsid w:val="00205E42"/>
    <w:pPr>
      <w:spacing w:after="120"/>
      <w:ind w:left="283"/>
    </w:pPr>
  </w:style>
  <w:style w:type="paragraph" w:styleId="2b">
    <w:name w:val="List Continue 2"/>
    <w:basedOn w:val="a"/>
    <w:rsid w:val="00205E42"/>
    <w:pPr>
      <w:spacing w:after="120"/>
      <w:ind w:left="566"/>
    </w:pPr>
  </w:style>
  <w:style w:type="paragraph" w:styleId="38">
    <w:name w:val="List Continue 3"/>
    <w:basedOn w:val="a"/>
    <w:rsid w:val="00205E42"/>
    <w:pPr>
      <w:spacing w:after="120"/>
      <w:ind w:left="849"/>
    </w:pPr>
  </w:style>
  <w:style w:type="paragraph" w:styleId="43">
    <w:name w:val="List Continue 4"/>
    <w:basedOn w:val="a"/>
    <w:rsid w:val="00205E42"/>
    <w:pPr>
      <w:spacing w:after="120"/>
      <w:ind w:left="1132"/>
    </w:pPr>
  </w:style>
  <w:style w:type="paragraph" w:styleId="53">
    <w:name w:val="List Continue 5"/>
    <w:basedOn w:val="a"/>
    <w:rsid w:val="00205E42"/>
    <w:pPr>
      <w:spacing w:after="120"/>
      <w:ind w:left="1415"/>
    </w:pPr>
  </w:style>
  <w:style w:type="character" w:styleId="aff9">
    <w:name w:val="FollowedHyperlink"/>
    <w:rsid w:val="00205E42"/>
    <w:rPr>
      <w:color w:val="800080"/>
      <w:u w:val="single"/>
    </w:rPr>
  </w:style>
  <w:style w:type="paragraph" w:styleId="affa">
    <w:name w:val="Closing"/>
    <w:basedOn w:val="a"/>
    <w:link w:val="affb"/>
    <w:rsid w:val="00205E42"/>
    <w:pPr>
      <w:ind w:left="4252"/>
    </w:pPr>
  </w:style>
  <w:style w:type="character" w:customStyle="1" w:styleId="affb">
    <w:name w:val="Прощание Знак"/>
    <w:basedOn w:val="a0"/>
    <w:link w:val="affa"/>
    <w:rsid w:val="00205E42"/>
    <w:rPr>
      <w:rFonts w:ascii="Times New Roman" w:eastAsia="Times New Roman" w:hAnsi="Times New Roman" w:cs="Times New Roman"/>
      <w:sz w:val="24"/>
      <w:szCs w:val="24"/>
      <w:lang w:eastAsia="ru-RU"/>
    </w:rPr>
  </w:style>
  <w:style w:type="paragraph" w:styleId="affc">
    <w:name w:val="List"/>
    <w:basedOn w:val="a"/>
    <w:rsid w:val="00205E42"/>
    <w:pPr>
      <w:ind w:left="283" w:hanging="283"/>
    </w:pPr>
  </w:style>
  <w:style w:type="paragraph" w:styleId="2c">
    <w:name w:val="List 2"/>
    <w:basedOn w:val="a"/>
    <w:rsid w:val="00205E42"/>
    <w:pPr>
      <w:ind w:left="566" w:hanging="283"/>
    </w:pPr>
  </w:style>
  <w:style w:type="paragraph" w:styleId="39">
    <w:name w:val="List 3"/>
    <w:basedOn w:val="a"/>
    <w:rsid w:val="00205E42"/>
    <w:pPr>
      <w:ind w:left="849" w:hanging="283"/>
    </w:pPr>
  </w:style>
  <w:style w:type="paragraph" w:styleId="44">
    <w:name w:val="List 4"/>
    <w:basedOn w:val="a"/>
    <w:rsid w:val="00205E42"/>
    <w:pPr>
      <w:ind w:left="1132" w:hanging="283"/>
    </w:pPr>
  </w:style>
  <w:style w:type="paragraph" w:styleId="54">
    <w:name w:val="List 5"/>
    <w:basedOn w:val="a"/>
    <w:rsid w:val="00205E42"/>
    <w:pPr>
      <w:ind w:left="1415" w:hanging="283"/>
    </w:pPr>
  </w:style>
  <w:style w:type="paragraph" w:styleId="HTML8">
    <w:name w:val="HTML Preformatted"/>
    <w:basedOn w:val="a"/>
    <w:link w:val="HTML9"/>
    <w:rsid w:val="00205E42"/>
    <w:rPr>
      <w:rFonts w:ascii="Courier New" w:hAnsi="Courier New" w:cs="Courier New"/>
      <w:sz w:val="20"/>
      <w:szCs w:val="20"/>
    </w:rPr>
  </w:style>
  <w:style w:type="character" w:customStyle="1" w:styleId="HTML9">
    <w:name w:val="Стандартный HTML Знак"/>
    <w:basedOn w:val="a0"/>
    <w:link w:val="HTML8"/>
    <w:rsid w:val="00205E42"/>
    <w:rPr>
      <w:rFonts w:ascii="Courier New" w:eastAsia="Times New Roman" w:hAnsi="Courier New" w:cs="Courier New"/>
      <w:sz w:val="20"/>
      <w:szCs w:val="20"/>
      <w:lang w:eastAsia="ru-RU"/>
    </w:rPr>
  </w:style>
  <w:style w:type="character" w:styleId="affd">
    <w:name w:val="Strong"/>
    <w:uiPriority w:val="22"/>
    <w:qFormat/>
    <w:rsid w:val="00205E42"/>
    <w:rPr>
      <w:b/>
      <w:bCs/>
    </w:rPr>
  </w:style>
  <w:style w:type="character" w:styleId="HTMLa">
    <w:name w:val="HTML Cite"/>
    <w:rsid w:val="00205E42"/>
    <w:rPr>
      <w:i/>
      <w:iCs/>
    </w:rPr>
  </w:style>
  <w:style w:type="paragraph" w:styleId="affe">
    <w:name w:val="Message Header"/>
    <w:basedOn w:val="a"/>
    <w:link w:val="afff"/>
    <w:rsid w:val="00205E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
    <w:name w:val="Шапка Знак"/>
    <w:basedOn w:val="a0"/>
    <w:link w:val="affe"/>
    <w:rsid w:val="00205E42"/>
    <w:rPr>
      <w:rFonts w:ascii="Arial" w:eastAsia="Times New Roman" w:hAnsi="Arial" w:cs="Arial"/>
      <w:sz w:val="24"/>
      <w:szCs w:val="24"/>
      <w:shd w:val="pct20" w:color="auto" w:fill="auto"/>
      <w:lang w:eastAsia="ru-RU"/>
    </w:rPr>
  </w:style>
  <w:style w:type="paragraph" w:styleId="afff0">
    <w:name w:val="E-mail Signature"/>
    <w:basedOn w:val="a"/>
    <w:link w:val="afff1"/>
    <w:rsid w:val="00205E42"/>
  </w:style>
  <w:style w:type="character" w:customStyle="1" w:styleId="afff1">
    <w:name w:val="Электронная подпись Знак"/>
    <w:basedOn w:val="a0"/>
    <w:link w:val="afff0"/>
    <w:rsid w:val="00205E42"/>
    <w:rPr>
      <w:rFonts w:ascii="Times New Roman" w:eastAsia="Times New Roman" w:hAnsi="Times New Roman" w:cs="Times New Roman"/>
      <w:sz w:val="24"/>
      <w:szCs w:val="24"/>
      <w:lang w:eastAsia="ru-RU"/>
    </w:rPr>
  </w:style>
  <w:style w:type="paragraph" w:customStyle="1" w:styleId="2-1">
    <w:name w:val="содержание2-1"/>
    <w:basedOn w:val="3"/>
    <w:next w:val="a"/>
    <w:rsid w:val="00205E42"/>
    <w:pPr>
      <w:tabs>
        <w:tab w:val="num" w:pos="720"/>
        <w:tab w:val="num" w:pos="1492"/>
      </w:tabs>
      <w:spacing w:after="120"/>
      <w:ind w:left="720"/>
      <w:jc w:val="left"/>
    </w:pPr>
    <w:rPr>
      <w:rFonts w:ascii="Courier New" w:hAnsi="Courier New" w:cs="Times New Roman"/>
      <w:bCs w:val="0"/>
      <w:sz w:val="20"/>
      <w:szCs w:val="20"/>
    </w:rPr>
  </w:style>
  <w:style w:type="paragraph" w:customStyle="1" w:styleId="210">
    <w:name w:val="Заголовок 2.1"/>
    <w:basedOn w:val="1"/>
    <w:rsid w:val="00205E42"/>
    <w:pPr>
      <w:keepLines/>
      <w:widowControl w:val="0"/>
      <w:suppressLineNumbers/>
      <w:suppressAutoHyphens/>
    </w:pPr>
    <w:rPr>
      <w:rFonts w:ascii="Times New Roman" w:hAnsi="Times New Roman"/>
      <w:caps/>
      <w:szCs w:val="28"/>
    </w:rPr>
  </w:style>
  <w:style w:type="paragraph" w:customStyle="1" w:styleId="2-11">
    <w:name w:val="содержание2-11"/>
    <w:basedOn w:val="a"/>
    <w:rsid w:val="00205E42"/>
  </w:style>
  <w:style w:type="character" w:customStyle="1" w:styleId="3a">
    <w:name w:val="Стиль3 Знак"/>
    <w:rsid w:val="00205E42"/>
    <w:rPr>
      <w:sz w:val="24"/>
      <w:lang w:val="ru-RU" w:eastAsia="ru-RU" w:bidi="ar-SA"/>
    </w:rPr>
  </w:style>
  <w:style w:type="paragraph" w:customStyle="1" w:styleId="45">
    <w:name w:val="Стиль4"/>
    <w:basedOn w:val="2"/>
    <w:next w:val="a"/>
    <w:rsid w:val="00205E42"/>
    <w:pPr>
      <w:keepLines/>
      <w:widowControl w:val="0"/>
      <w:suppressLineNumbers/>
      <w:suppressAutoHyphens/>
      <w:ind w:firstLine="567"/>
    </w:pPr>
  </w:style>
  <w:style w:type="paragraph" w:customStyle="1" w:styleId="afff2">
    <w:name w:val="Таблица заголовок"/>
    <w:basedOn w:val="a"/>
    <w:rsid w:val="00205E42"/>
    <w:pPr>
      <w:spacing w:before="120" w:after="120" w:line="360" w:lineRule="auto"/>
      <w:jc w:val="right"/>
    </w:pPr>
    <w:rPr>
      <w:b/>
      <w:sz w:val="28"/>
      <w:szCs w:val="28"/>
    </w:rPr>
  </w:style>
  <w:style w:type="paragraph" w:customStyle="1" w:styleId="afff3">
    <w:name w:val="текст таблицы"/>
    <w:basedOn w:val="a"/>
    <w:rsid w:val="00205E42"/>
    <w:pPr>
      <w:spacing w:before="120" w:after="0"/>
      <w:ind w:right="-102"/>
      <w:jc w:val="left"/>
    </w:pPr>
  </w:style>
  <w:style w:type="paragraph" w:customStyle="1" w:styleId="afff4">
    <w:name w:val="Пункт Знак"/>
    <w:basedOn w:val="a"/>
    <w:rsid w:val="00205E42"/>
    <w:pPr>
      <w:tabs>
        <w:tab w:val="num" w:pos="1134"/>
        <w:tab w:val="left" w:pos="1701"/>
      </w:tabs>
      <w:snapToGrid w:val="0"/>
      <w:spacing w:after="0" w:line="360" w:lineRule="auto"/>
      <w:ind w:left="1134" w:hanging="567"/>
    </w:pPr>
    <w:rPr>
      <w:sz w:val="28"/>
      <w:szCs w:val="20"/>
    </w:rPr>
  </w:style>
  <w:style w:type="paragraph" w:customStyle="1" w:styleId="afff5">
    <w:name w:val="a"/>
    <w:basedOn w:val="a"/>
    <w:rsid w:val="00205E42"/>
    <w:pPr>
      <w:snapToGrid w:val="0"/>
      <w:spacing w:after="0" w:line="360" w:lineRule="auto"/>
      <w:ind w:left="1134" w:hanging="567"/>
    </w:pPr>
    <w:rPr>
      <w:sz w:val="28"/>
      <w:szCs w:val="28"/>
    </w:rPr>
  </w:style>
  <w:style w:type="paragraph" w:customStyle="1" w:styleId="afff6">
    <w:name w:val="Комментарий пользователя"/>
    <w:basedOn w:val="a"/>
    <w:next w:val="a"/>
    <w:rsid w:val="00205E42"/>
    <w:pPr>
      <w:autoSpaceDE w:val="0"/>
      <w:autoSpaceDN w:val="0"/>
      <w:adjustRightInd w:val="0"/>
      <w:spacing w:after="0"/>
      <w:ind w:left="170"/>
      <w:jc w:val="left"/>
    </w:pPr>
    <w:rPr>
      <w:rFonts w:ascii="Arial" w:hAnsi="Arial"/>
      <w:i/>
      <w:iCs/>
      <w:color w:val="000080"/>
      <w:sz w:val="20"/>
      <w:szCs w:val="20"/>
    </w:rPr>
  </w:style>
  <w:style w:type="character" w:customStyle="1" w:styleId="3b">
    <w:name w:val="Стиль3 Знак Знак"/>
    <w:rsid w:val="00205E42"/>
    <w:rPr>
      <w:sz w:val="24"/>
      <w:lang w:val="ru-RU" w:eastAsia="ru-RU" w:bidi="ar-SA"/>
    </w:rPr>
  </w:style>
  <w:style w:type="paragraph" w:customStyle="1" w:styleId="55">
    <w:name w:val="Стиль5"/>
    <w:basedOn w:val="1"/>
    <w:rsid w:val="00205E42"/>
    <w:rPr>
      <w:rFonts w:cs="Courier New"/>
      <w:szCs w:val="24"/>
    </w:rPr>
  </w:style>
  <w:style w:type="paragraph" w:customStyle="1" w:styleId="61">
    <w:name w:val="Стиль6"/>
    <w:basedOn w:val="11"/>
    <w:next w:val="11"/>
    <w:rsid w:val="00205E42"/>
    <w:pPr>
      <w:tabs>
        <w:tab w:val="clear" w:pos="432"/>
        <w:tab w:val="num" w:pos="0"/>
      </w:tabs>
      <w:ind w:left="0" w:firstLine="709"/>
    </w:pPr>
    <w:rPr>
      <w:rFonts w:ascii="Courier New" w:hAnsi="Courier New" w:cs="Courier New"/>
      <w:sz w:val="24"/>
    </w:rPr>
  </w:style>
  <w:style w:type="paragraph" w:customStyle="1" w:styleId="71">
    <w:name w:val="Стиль7"/>
    <w:basedOn w:val="23"/>
    <w:next w:val="23"/>
    <w:rsid w:val="00205E42"/>
    <w:pPr>
      <w:tabs>
        <w:tab w:val="clear" w:pos="1476"/>
        <w:tab w:val="num" w:pos="360"/>
        <w:tab w:val="num" w:pos="1440"/>
      </w:tabs>
      <w:ind w:left="0" w:firstLine="709"/>
    </w:pPr>
    <w:rPr>
      <w:rFonts w:ascii="Courier New" w:hAnsi="Courier New" w:cs="Courier New"/>
      <w:sz w:val="20"/>
    </w:rPr>
  </w:style>
  <w:style w:type="paragraph" w:customStyle="1" w:styleId="2127">
    <w:name w:val="Стиль Заголовок 2 + Первая строка:  127 см"/>
    <w:basedOn w:val="2"/>
    <w:rsid w:val="00205E42"/>
    <w:pPr>
      <w:ind w:firstLine="720"/>
    </w:pPr>
    <w:rPr>
      <w:bCs/>
      <w:caps/>
      <w:szCs w:val="22"/>
    </w:rPr>
  </w:style>
  <w:style w:type="paragraph" w:customStyle="1" w:styleId="afff7">
    <w:name w:val="А_обычный"/>
    <w:basedOn w:val="a"/>
    <w:rsid w:val="00205E42"/>
    <w:pPr>
      <w:spacing w:after="0"/>
      <w:ind w:firstLine="709"/>
    </w:pPr>
  </w:style>
  <w:style w:type="paragraph" w:customStyle="1" w:styleId="afff8">
    <w:name w:val="Текст нумерованный"/>
    <w:basedOn w:val="a"/>
    <w:rsid w:val="00205E42"/>
    <w:pPr>
      <w:ind w:firstLine="709"/>
    </w:pPr>
  </w:style>
  <w:style w:type="paragraph" w:customStyle="1" w:styleId="12">
    <w:name w:val="Обычный1"/>
    <w:rsid w:val="00205E42"/>
    <w:pPr>
      <w:spacing w:after="0" w:line="240" w:lineRule="auto"/>
    </w:pPr>
    <w:rPr>
      <w:rFonts w:ascii="Times New Roman" w:eastAsia="Times New Roman" w:hAnsi="Times New Roman" w:cs="Times New Roman"/>
      <w:snapToGrid w:val="0"/>
      <w:sz w:val="20"/>
      <w:szCs w:val="20"/>
      <w:lang w:eastAsia="ru-RU"/>
    </w:rPr>
  </w:style>
  <w:style w:type="paragraph" w:customStyle="1" w:styleId="t1">
    <w:name w:val="t1"/>
    <w:basedOn w:val="a"/>
    <w:rsid w:val="00205E42"/>
    <w:pPr>
      <w:widowControl w:val="0"/>
      <w:autoSpaceDE w:val="0"/>
      <w:autoSpaceDN w:val="0"/>
      <w:adjustRightInd w:val="0"/>
      <w:spacing w:after="0" w:line="544" w:lineRule="atLeast"/>
      <w:jc w:val="left"/>
    </w:pPr>
    <w:rPr>
      <w:lang w:val="en-US"/>
    </w:rPr>
  </w:style>
  <w:style w:type="paragraph" w:customStyle="1" w:styleId="t2">
    <w:name w:val="t2"/>
    <w:basedOn w:val="a"/>
    <w:rsid w:val="00205E42"/>
    <w:pPr>
      <w:widowControl w:val="0"/>
      <w:autoSpaceDE w:val="0"/>
      <w:autoSpaceDN w:val="0"/>
      <w:adjustRightInd w:val="0"/>
      <w:spacing w:after="0" w:line="277" w:lineRule="atLeast"/>
      <w:jc w:val="left"/>
    </w:pPr>
    <w:rPr>
      <w:lang w:val="en-US"/>
    </w:rPr>
  </w:style>
  <w:style w:type="paragraph" w:customStyle="1" w:styleId="c4">
    <w:name w:val="c4"/>
    <w:basedOn w:val="a"/>
    <w:rsid w:val="00205E42"/>
    <w:pPr>
      <w:widowControl w:val="0"/>
      <w:autoSpaceDE w:val="0"/>
      <w:autoSpaceDN w:val="0"/>
      <w:adjustRightInd w:val="0"/>
      <w:spacing w:after="0" w:line="240" w:lineRule="atLeast"/>
      <w:jc w:val="center"/>
    </w:pPr>
    <w:rPr>
      <w:lang w:val="en-US"/>
    </w:rPr>
  </w:style>
  <w:style w:type="paragraph" w:customStyle="1" w:styleId="c6">
    <w:name w:val="c6"/>
    <w:basedOn w:val="a"/>
    <w:rsid w:val="00205E42"/>
    <w:pPr>
      <w:widowControl w:val="0"/>
      <w:autoSpaceDE w:val="0"/>
      <w:autoSpaceDN w:val="0"/>
      <w:adjustRightInd w:val="0"/>
      <w:spacing w:after="0" w:line="240" w:lineRule="atLeast"/>
      <w:jc w:val="center"/>
    </w:pPr>
    <w:rPr>
      <w:lang w:val="en-US"/>
    </w:rPr>
  </w:style>
  <w:style w:type="paragraph" w:customStyle="1" w:styleId="t15">
    <w:name w:val="t15"/>
    <w:basedOn w:val="a"/>
    <w:rsid w:val="00205E42"/>
    <w:pPr>
      <w:widowControl w:val="0"/>
      <w:autoSpaceDE w:val="0"/>
      <w:autoSpaceDN w:val="0"/>
      <w:adjustRightInd w:val="0"/>
      <w:spacing w:after="0" w:line="240" w:lineRule="atLeast"/>
      <w:jc w:val="left"/>
    </w:pPr>
    <w:rPr>
      <w:lang w:val="en-US"/>
    </w:rPr>
  </w:style>
  <w:style w:type="paragraph" w:customStyle="1" w:styleId="Iauiue">
    <w:name w:val="Iau?iue"/>
    <w:rsid w:val="00205E4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9">
    <w:name w:val="Таблицы (моноширинный)"/>
    <w:basedOn w:val="a"/>
    <w:next w:val="a"/>
    <w:rsid w:val="00205E42"/>
    <w:pPr>
      <w:widowControl w:val="0"/>
      <w:autoSpaceDE w:val="0"/>
      <w:autoSpaceDN w:val="0"/>
      <w:adjustRightInd w:val="0"/>
      <w:spacing w:after="0"/>
    </w:pPr>
    <w:rPr>
      <w:rFonts w:ascii="Courier New" w:hAnsi="Courier New" w:cs="Courier New"/>
      <w:sz w:val="20"/>
      <w:szCs w:val="20"/>
    </w:rPr>
  </w:style>
  <w:style w:type="paragraph" w:customStyle="1" w:styleId="FR2">
    <w:name w:val="FR2"/>
    <w:rsid w:val="00205E42"/>
    <w:pPr>
      <w:widowControl w:val="0"/>
      <w:autoSpaceDE w:val="0"/>
      <w:autoSpaceDN w:val="0"/>
      <w:adjustRightInd w:val="0"/>
      <w:spacing w:after="0" w:line="240" w:lineRule="auto"/>
      <w:ind w:left="40"/>
    </w:pPr>
    <w:rPr>
      <w:rFonts w:ascii="Arial" w:eastAsia="Times New Roman" w:hAnsi="Arial" w:cs="Arial"/>
      <w:sz w:val="12"/>
      <w:szCs w:val="12"/>
      <w:lang w:eastAsia="ru-RU"/>
    </w:rPr>
  </w:style>
  <w:style w:type="character" w:customStyle="1" w:styleId="afffa">
    <w:name w:val="Основной шрифт"/>
    <w:rsid w:val="00205E42"/>
  </w:style>
  <w:style w:type="paragraph" w:customStyle="1" w:styleId="ConsPlusNormal">
    <w:name w:val="ConsPlusNormal"/>
    <w:link w:val="ConsPlusNormal0"/>
    <w:qFormat/>
    <w:rsid w:val="00205E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05E42"/>
    <w:rPr>
      <w:rFonts w:ascii="Arial" w:eastAsia="Times New Roman" w:hAnsi="Arial" w:cs="Arial"/>
      <w:sz w:val="20"/>
      <w:szCs w:val="20"/>
      <w:lang w:eastAsia="ru-RU"/>
    </w:rPr>
  </w:style>
  <w:style w:type="character" w:customStyle="1" w:styleId="grame">
    <w:name w:val="grame"/>
    <w:basedOn w:val="a0"/>
    <w:rsid w:val="00205E42"/>
  </w:style>
  <w:style w:type="paragraph" w:customStyle="1" w:styleId="consplusnormal1">
    <w:name w:val="consplusnormal"/>
    <w:basedOn w:val="a"/>
    <w:rsid w:val="00205E42"/>
    <w:pPr>
      <w:spacing w:before="100" w:beforeAutospacing="1" w:after="100" w:afterAutospacing="1"/>
      <w:jc w:val="left"/>
    </w:pPr>
    <w:rPr>
      <w:rFonts w:ascii="Tahoma" w:hAnsi="Tahoma" w:cs="Tahoma"/>
      <w:sz w:val="16"/>
      <w:szCs w:val="16"/>
    </w:rPr>
  </w:style>
  <w:style w:type="character" w:customStyle="1" w:styleId="afffb">
    <w:name w:val="Текст выноски Знак"/>
    <w:basedOn w:val="a0"/>
    <w:link w:val="afffc"/>
    <w:semiHidden/>
    <w:rsid w:val="00205E42"/>
    <w:rPr>
      <w:rFonts w:ascii="Tahoma" w:eastAsia="Times New Roman" w:hAnsi="Tahoma" w:cs="Tahoma"/>
      <w:sz w:val="16"/>
      <w:szCs w:val="16"/>
      <w:lang w:eastAsia="ru-RU"/>
    </w:rPr>
  </w:style>
  <w:style w:type="paragraph" w:styleId="afffc">
    <w:name w:val="Balloon Text"/>
    <w:basedOn w:val="a"/>
    <w:link w:val="afffb"/>
    <w:semiHidden/>
    <w:rsid w:val="00205E42"/>
    <w:rPr>
      <w:rFonts w:ascii="Tahoma" w:hAnsi="Tahoma" w:cs="Tahoma"/>
      <w:sz w:val="16"/>
      <w:szCs w:val="16"/>
    </w:rPr>
  </w:style>
  <w:style w:type="paragraph" w:customStyle="1" w:styleId="310">
    <w:name w:val="Основной текст с отступом 31"/>
    <w:basedOn w:val="a"/>
    <w:rsid w:val="00205E42"/>
    <w:pPr>
      <w:spacing w:after="0"/>
      <w:ind w:firstLine="567"/>
      <w:jc w:val="center"/>
    </w:pPr>
    <w:rPr>
      <w:sz w:val="28"/>
      <w:szCs w:val="20"/>
    </w:rPr>
  </w:style>
  <w:style w:type="paragraph" w:customStyle="1" w:styleId="211">
    <w:name w:val="Основной текст 21"/>
    <w:basedOn w:val="a"/>
    <w:rsid w:val="00205E42"/>
    <w:pPr>
      <w:spacing w:after="0"/>
      <w:ind w:left="360"/>
      <w:jc w:val="left"/>
    </w:pPr>
    <w:rPr>
      <w:color w:val="FF00FF"/>
      <w:szCs w:val="20"/>
    </w:rPr>
  </w:style>
  <w:style w:type="paragraph" w:customStyle="1" w:styleId="110">
    <w:name w:val="заголовок 11"/>
    <w:basedOn w:val="a"/>
    <w:next w:val="a"/>
    <w:rsid w:val="00205E42"/>
    <w:pPr>
      <w:keepNext/>
      <w:spacing w:after="0"/>
      <w:jc w:val="center"/>
    </w:pPr>
    <w:rPr>
      <w:snapToGrid w:val="0"/>
      <w:szCs w:val="20"/>
    </w:rPr>
  </w:style>
  <w:style w:type="paragraph" w:customStyle="1" w:styleId="02statia3">
    <w:name w:val="02statia3"/>
    <w:basedOn w:val="a"/>
    <w:rsid w:val="00205E42"/>
    <w:pPr>
      <w:spacing w:before="120" w:after="0" w:line="320" w:lineRule="atLeast"/>
      <w:ind w:left="2900" w:hanging="880"/>
    </w:pPr>
    <w:rPr>
      <w:rFonts w:ascii="garamondnarrowc" w:hAnsi="garamondnarrowc"/>
      <w:color w:val="000000"/>
      <w:sz w:val="21"/>
      <w:szCs w:val="21"/>
    </w:rPr>
  </w:style>
  <w:style w:type="paragraph" w:customStyle="1" w:styleId="ConsPlusNonformat">
    <w:name w:val="ConsPlusNonformat"/>
    <w:rsid w:val="00205E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ing">
    <w:name w:val="Heading"/>
    <w:rsid w:val="00205E42"/>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
    <w:name w:val="Знак1 Знак Знак Знак Знак Знак Знак"/>
    <w:basedOn w:val="a"/>
    <w:rsid w:val="00205E42"/>
    <w:pPr>
      <w:spacing w:after="160" w:line="240" w:lineRule="exact"/>
      <w:jc w:val="left"/>
    </w:pPr>
    <w:rPr>
      <w:rFonts w:ascii="Verdana" w:hAnsi="Verdana"/>
      <w:lang w:val="en-US" w:eastAsia="en-US"/>
    </w:rPr>
  </w:style>
  <w:style w:type="paragraph" w:customStyle="1" w:styleId="xl25">
    <w:name w:val="xl25"/>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b/>
      <w:bCs/>
      <w:sz w:val="18"/>
      <w:szCs w:val="18"/>
    </w:rPr>
  </w:style>
  <w:style w:type="paragraph" w:customStyle="1" w:styleId="xl26">
    <w:name w:val="xl26"/>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b/>
      <w:bCs/>
      <w:sz w:val="18"/>
      <w:szCs w:val="18"/>
    </w:rPr>
  </w:style>
  <w:style w:type="paragraph" w:customStyle="1" w:styleId="xl27">
    <w:name w:val="xl27"/>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b/>
      <w:bCs/>
      <w:sz w:val="18"/>
      <w:szCs w:val="18"/>
    </w:rPr>
  </w:style>
  <w:style w:type="paragraph" w:customStyle="1" w:styleId="xl28">
    <w:name w:val="xl28"/>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b/>
      <w:bCs/>
      <w:sz w:val="18"/>
      <w:szCs w:val="18"/>
    </w:rPr>
  </w:style>
  <w:style w:type="paragraph" w:customStyle="1" w:styleId="xl29">
    <w:name w:val="xl29"/>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left"/>
    </w:pPr>
    <w:rPr>
      <w:color w:val="000000"/>
      <w:sz w:val="16"/>
      <w:szCs w:val="16"/>
    </w:rPr>
  </w:style>
  <w:style w:type="paragraph" w:customStyle="1" w:styleId="xl30">
    <w:name w:val="xl30"/>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center"/>
    </w:pPr>
    <w:rPr>
      <w:sz w:val="16"/>
      <w:szCs w:val="16"/>
    </w:rPr>
  </w:style>
  <w:style w:type="paragraph" w:customStyle="1" w:styleId="xl31">
    <w:name w:val="xl31"/>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left"/>
    </w:pPr>
    <w:rPr>
      <w:sz w:val="16"/>
      <w:szCs w:val="16"/>
    </w:rPr>
  </w:style>
  <w:style w:type="paragraph" w:customStyle="1" w:styleId="xl32">
    <w:name w:val="xl32"/>
    <w:basedOn w:val="a"/>
    <w:rsid w:val="00205E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6"/>
      <w:szCs w:val="16"/>
    </w:rPr>
  </w:style>
  <w:style w:type="paragraph" w:customStyle="1" w:styleId="xl33">
    <w:name w:val="xl33"/>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left"/>
    </w:pPr>
    <w:rPr>
      <w:sz w:val="16"/>
      <w:szCs w:val="16"/>
    </w:rPr>
  </w:style>
  <w:style w:type="paragraph" w:customStyle="1" w:styleId="xl34">
    <w:name w:val="xl34"/>
    <w:basedOn w:val="a"/>
    <w:rsid w:val="00205E42"/>
    <w:pPr>
      <w:pBdr>
        <w:top w:val="single" w:sz="4" w:space="0" w:color="000000"/>
        <w:left w:val="single" w:sz="4" w:space="0" w:color="000000"/>
        <w:bottom w:val="single" w:sz="4" w:space="0" w:color="000000"/>
      </w:pBdr>
      <w:shd w:val="clear" w:color="CCCCFF" w:fill="C0C0C0"/>
      <w:spacing w:before="100" w:beforeAutospacing="1" w:after="100" w:afterAutospacing="1"/>
      <w:jc w:val="left"/>
    </w:pPr>
    <w:rPr>
      <w:b/>
      <w:bCs/>
      <w:color w:val="000000"/>
      <w:sz w:val="28"/>
      <w:szCs w:val="28"/>
    </w:rPr>
  </w:style>
  <w:style w:type="paragraph" w:customStyle="1" w:styleId="xl35">
    <w:name w:val="xl35"/>
    <w:basedOn w:val="a"/>
    <w:rsid w:val="00205E42"/>
    <w:pPr>
      <w:pBdr>
        <w:top w:val="single" w:sz="4" w:space="0" w:color="000000"/>
        <w:left w:val="single" w:sz="4" w:space="0" w:color="000000"/>
        <w:bottom w:val="single" w:sz="4" w:space="0" w:color="000000"/>
      </w:pBdr>
      <w:shd w:val="clear" w:color="FF8080" w:fill="C0C0C0"/>
      <w:spacing w:before="100" w:beforeAutospacing="1" w:after="100" w:afterAutospacing="1"/>
      <w:jc w:val="left"/>
    </w:pPr>
    <w:rPr>
      <w:b/>
      <w:bCs/>
      <w:color w:val="000000"/>
      <w:sz w:val="22"/>
      <w:szCs w:val="22"/>
    </w:rPr>
  </w:style>
  <w:style w:type="paragraph" w:customStyle="1" w:styleId="xl36">
    <w:name w:val="xl36"/>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color w:val="000000"/>
      <w:sz w:val="16"/>
      <w:szCs w:val="16"/>
    </w:rPr>
  </w:style>
  <w:style w:type="paragraph" w:customStyle="1" w:styleId="xl37">
    <w:name w:val="xl37"/>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color w:val="000000"/>
      <w:sz w:val="16"/>
      <w:szCs w:val="16"/>
    </w:rPr>
  </w:style>
  <w:style w:type="paragraph" w:customStyle="1" w:styleId="xl38">
    <w:name w:val="xl38"/>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b/>
      <w:bCs/>
      <w:sz w:val="22"/>
      <w:szCs w:val="22"/>
    </w:rPr>
  </w:style>
  <w:style w:type="paragraph" w:customStyle="1" w:styleId="xl39">
    <w:name w:val="xl39"/>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sz w:val="16"/>
      <w:szCs w:val="16"/>
    </w:rPr>
  </w:style>
  <w:style w:type="paragraph" w:customStyle="1" w:styleId="xl40">
    <w:name w:val="xl40"/>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b/>
      <w:bCs/>
      <w:color w:val="000000"/>
      <w:sz w:val="22"/>
      <w:szCs w:val="22"/>
    </w:rPr>
  </w:style>
  <w:style w:type="paragraph" w:customStyle="1" w:styleId="xl41">
    <w:name w:val="xl41"/>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sz w:val="16"/>
      <w:szCs w:val="16"/>
    </w:rPr>
  </w:style>
  <w:style w:type="paragraph" w:customStyle="1" w:styleId="xl42">
    <w:name w:val="xl42"/>
    <w:basedOn w:val="a"/>
    <w:rsid w:val="00205E42"/>
    <w:pPr>
      <w:pBdr>
        <w:top w:val="single" w:sz="4" w:space="0" w:color="000000"/>
        <w:left w:val="single" w:sz="4" w:space="0" w:color="000000"/>
        <w:bottom w:val="single" w:sz="4" w:space="0" w:color="000000"/>
      </w:pBdr>
      <w:shd w:val="clear" w:color="9999FF" w:fill="C0C0C0"/>
      <w:spacing w:before="100" w:beforeAutospacing="1" w:after="100" w:afterAutospacing="1"/>
      <w:jc w:val="left"/>
    </w:pPr>
    <w:rPr>
      <w:b/>
      <w:bCs/>
      <w:color w:val="000000"/>
      <w:sz w:val="28"/>
      <w:szCs w:val="28"/>
    </w:rPr>
  </w:style>
  <w:style w:type="paragraph" w:customStyle="1" w:styleId="xl43">
    <w:name w:val="xl43"/>
    <w:basedOn w:val="a"/>
    <w:rsid w:val="00205E42"/>
    <w:pPr>
      <w:pBdr>
        <w:top w:val="single" w:sz="4" w:space="0" w:color="000000"/>
        <w:left w:val="single" w:sz="4" w:space="0" w:color="000000"/>
        <w:bottom w:val="single" w:sz="4" w:space="0" w:color="000000"/>
      </w:pBdr>
      <w:shd w:val="clear" w:color="9999FF" w:fill="C0C0C0"/>
      <w:spacing w:before="100" w:beforeAutospacing="1" w:after="100" w:afterAutospacing="1"/>
      <w:jc w:val="left"/>
    </w:pPr>
    <w:rPr>
      <w:b/>
      <w:bCs/>
      <w:color w:val="000000"/>
    </w:rPr>
  </w:style>
  <w:style w:type="paragraph" w:customStyle="1" w:styleId="xl44">
    <w:name w:val="xl44"/>
    <w:basedOn w:val="a"/>
    <w:rsid w:val="00205E42"/>
    <w:pPr>
      <w:pBdr>
        <w:top w:val="single" w:sz="4" w:space="0" w:color="000000"/>
        <w:left w:val="single" w:sz="4" w:space="0" w:color="000000"/>
        <w:bottom w:val="single" w:sz="4" w:space="0" w:color="000000"/>
        <w:right w:val="single" w:sz="4" w:space="0" w:color="000000"/>
      </w:pBdr>
      <w:shd w:val="clear" w:color="9999FF" w:fill="FFFFFF"/>
      <w:spacing w:before="100" w:beforeAutospacing="1" w:after="100" w:afterAutospacing="1"/>
      <w:jc w:val="left"/>
    </w:pPr>
    <w:rPr>
      <w:color w:val="000000"/>
      <w:sz w:val="16"/>
      <w:szCs w:val="16"/>
    </w:rPr>
  </w:style>
  <w:style w:type="paragraph" w:customStyle="1" w:styleId="xl45">
    <w:name w:val="xl45"/>
    <w:basedOn w:val="a"/>
    <w:rsid w:val="00205E42"/>
    <w:pPr>
      <w:pBdr>
        <w:top w:val="single" w:sz="4" w:space="0" w:color="000000"/>
        <w:left w:val="single" w:sz="4" w:space="0" w:color="000000"/>
        <w:bottom w:val="single" w:sz="4" w:space="0" w:color="000000"/>
        <w:right w:val="single" w:sz="4" w:space="0" w:color="000000"/>
      </w:pBdr>
      <w:shd w:val="clear" w:color="9999FF" w:fill="FFFFFF"/>
      <w:spacing w:before="100" w:beforeAutospacing="1" w:after="100" w:afterAutospacing="1"/>
      <w:jc w:val="left"/>
    </w:pPr>
    <w:rPr>
      <w:sz w:val="16"/>
      <w:szCs w:val="16"/>
    </w:rPr>
  </w:style>
  <w:style w:type="paragraph" w:customStyle="1" w:styleId="xl46">
    <w:name w:val="xl46"/>
    <w:basedOn w:val="a"/>
    <w:rsid w:val="00205E42"/>
    <w:pPr>
      <w:pBdr>
        <w:top w:val="single" w:sz="4" w:space="0" w:color="000000"/>
        <w:left w:val="single" w:sz="4" w:space="0" w:color="000000"/>
        <w:bottom w:val="single" w:sz="4" w:space="0" w:color="000000"/>
        <w:right w:val="single" w:sz="4" w:space="0" w:color="000000"/>
      </w:pBdr>
      <w:shd w:val="clear" w:color="9999FF" w:fill="FFFFFF"/>
      <w:spacing w:before="100" w:beforeAutospacing="1" w:after="100" w:afterAutospacing="1"/>
      <w:jc w:val="left"/>
    </w:pPr>
    <w:rPr>
      <w:sz w:val="16"/>
      <w:szCs w:val="16"/>
    </w:rPr>
  </w:style>
  <w:style w:type="paragraph" w:customStyle="1" w:styleId="xl47">
    <w:name w:val="xl47"/>
    <w:basedOn w:val="a"/>
    <w:rsid w:val="00205E42"/>
    <w:pPr>
      <w:pBdr>
        <w:top w:val="single" w:sz="4" w:space="0" w:color="000000"/>
        <w:left w:val="single" w:sz="4" w:space="0" w:color="000000"/>
        <w:bottom w:val="single" w:sz="4" w:space="0" w:color="000000"/>
        <w:right w:val="single" w:sz="4" w:space="0" w:color="000000"/>
      </w:pBdr>
      <w:shd w:val="clear" w:color="9999FF" w:fill="FFFFFF"/>
      <w:spacing w:before="100" w:beforeAutospacing="1" w:after="100" w:afterAutospacing="1"/>
      <w:jc w:val="left"/>
    </w:pPr>
    <w:rPr>
      <w:color w:val="0000FF"/>
      <w:sz w:val="16"/>
      <w:szCs w:val="16"/>
    </w:rPr>
  </w:style>
  <w:style w:type="paragraph" w:customStyle="1" w:styleId="xl48">
    <w:name w:val="xl48"/>
    <w:basedOn w:val="a"/>
    <w:rsid w:val="00205E42"/>
    <w:pPr>
      <w:pBdr>
        <w:top w:val="single" w:sz="4" w:space="0" w:color="000000"/>
        <w:left w:val="single" w:sz="4" w:space="0" w:color="000000"/>
        <w:bottom w:val="single" w:sz="4" w:space="0" w:color="000000"/>
        <w:right w:val="single" w:sz="4" w:space="0" w:color="000000"/>
      </w:pBdr>
      <w:shd w:val="clear" w:color="9999FF" w:fill="FFFFFF"/>
      <w:spacing w:before="100" w:beforeAutospacing="1" w:after="100" w:afterAutospacing="1"/>
      <w:jc w:val="left"/>
    </w:pPr>
    <w:rPr>
      <w:sz w:val="16"/>
      <w:szCs w:val="16"/>
    </w:rPr>
  </w:style>
  <w:style w:type="paragraph" w:customStyle="1" w:styleId="xl49">
    <w:name w:val="xl49"/>
    <w:basedOn w:val="a"/>
    <w:rsid w:val="00205E42"/>
    <w:pPr>
      <w:pBdr>
        <w:top w:val="single" w:sz="4" w:space="0" w:color="000000"/>
        <w:left w:val="single" w:sz="4" w:space="0" w:color="000000"/>
        <w:bottom w:val="single" w:sz="4" w:space="0" w:color="000000"/>
        <w:right w:val="single" w:sz="4" w:space="0" w:color="000000"/>
      </w:pBdr>
      <w:shd w:val="clear" w:color="9999FF" w:fill="CC99FF"/>
      <w:spacing w:before="100" w:beforeAutospacing="1" w:after="100" w:afterAutospacing="1"/>
      <w:jc w:val="left"/>
    </w:pPr>
    <w:rPr>
      <w:color w:val="000000"/>
      <w:sz w:val="16"/>
      <w:szCs w:val="16"/>
    </w:rPr>
  </w:style>
  <w:style w:type="paragraph" w:customStyle="1" w:styleId="xl50">
    <w:name w:val="xl50"/>
    <w:basedOn w:val="a"/>
    <w:rsid w:val="00205E42"/>
    <w:pPr>
      <w:pBdr>
        <w:top w:val="single" w:sz="4" w:space="0" w:color="000000"/>
        <w:left w:val="single" w:sz="4" w:space="0" w:color="000000"/>
        <w:bottom w:val="single" w:sz="4" w:space="0" w:color="000000"/>
        <w:right w:val="single" w:sz="4" w:space="0" w:color="000000"/>
      </w:pBdr>
      <w:shd w:val="clear" w:color="9999FF" w:fill="CC99FF"/>
      <w:spacing w:before="100" w:beforeAutospacing="1" w:after="100" w:afterAutospacing="1"/>
      <w:jc w:val="left"/>
    </w:pPr>
    <w:rPr>
      <w:color w:val="000000"/>
      <w:sz w:val="16"/>
      <w:szCs w:val="16"/>
    </w:rPr>
  </w:style>
  <w:style w:type="paragraph" w:customStyle="1" w:styleId="xl51">
    <w:name w:val="xl51"/>
    <w:basedOn w:val="a"/>
    <w:rsid w:val="00205E42"/>
    <w:pPr>
      <w:pBdr>
        <w:top w:val="single" w:sz="4" w:space="0" w:color="000000"/>
        <w:left w:val="single" w:sz="4" w:space="0" w:color="000000"/>
        <w:bottom w:val="single" w:sz="4" w:space="0" w:color="000000"/>
        <w:right w:val="single" w:sz="4" w:space="0" w:color="000000"/>
      </w:pBdr>
      <w:shd w:val="clear" w:color="9999FF" w:fill="CC99FF"/>
      <w:spacing w:before="100" w:beforeAutospacing="1" w:after="100" w:afterAutospacing="1"/>
      <w:jc w:val="center"/>
    </w:pPr>
    <w:rPr>
      <w:b/>
      <w:bCs/>
      <w:sz w:val="16"/>
      <w:szCs w:val="16"/>
    </w:rPr>
  </w:style>
  <w:style w:type="paragraph" w:customStyle="1" w:styleId="xl52">
    <w:name w:val="xl52"/>
    <w:basedOn w:val="a"/>
    <w:rsid w:val="00205E42"/>
    <w:pPr>
      <w:pBdr>
        <w:top w:val="single" w:sz="4" w:space="0" w:color="000000"/>
        <w:left w:val="single" w:sz="4" w:space="0" w:color="000000"/>
        <w:bottom w:val="single" w:sz="4" w:space="0" w:color="000000"/>
      </w:pBdr>
      <w:shd w:val="clear" w:color="CCFFFF" w:fill="C0C0C0"/>
      <w:spacing w:before="100" w:beforeAutospacing="1" w:after="100" w:afterAutospacing="1"/>
      <w:jc w:val="left"/>
    </w:pPr>
    <w:rPr>
      <w:b/>
      <w:bCs/>
      <w:color w:val="000000"/>
      <w:sz w:val="28"/>
      <w:szCs w:val="28"/>
    </w:rPr>
  </w:style>
  <w:style w:type="paragraph" w:customStyle="1" w:styleId="xl53">
    <w:name w:val="xl53"/>
    <w:basedOn w:val="a"/>
    <w:rsid w:val="00205E42"/>
    <w:pPr>
      <w:pBdr>
        <w:top w:val="single" w:sz="4" w:space="0" w:color="000000"/>
        <w:left w:val="single" w:sz="4" w:space="0" w:color="000000"/>
        <w:bottom w:val="single" w:sz="4" w:space="0" w:color="000000"/>
      </w:pBdr>
      <w:shd w:val="clear" w:color="CCFFFF" w:fill="C0C0C0"/>
      <w:spacing w:before="100" w:beforeAutospacing="1" w:after="100" w:afterAutospacing="1"/>
      <w:jc w:val="left"/>
    </w:pPr>
    <w:rPr>
      <w:b/>
      <w:bCs/>
      <w:color w:val="000000"/>
      <w:sz w:val="22"/>
      <w:szCs w:val="22"/>
    </w:rPr>
  </w:style>
  <w:style w:type="paragraph" w:customStyle="1" w:styleId="xl54">
    <w:name w:val="xl54"/>
    <w:basedOn w:val="a"/>
    <w:rsid w:val="00205E4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left"/>
    </w:pPr>
    <w:rPr>
      <w:color w:val="000000"/>
      <w:sz w:val="16"/>
      <w:szCs w:val="16"/>
    </w:rPr>
  </w:style>
  <w:style w:type="paragraph" w:customStyle="1" w:styleId="xl55">
    <w:name w:val="xl55"/>
    <w:basedOn w:val="a"/>
    <w:rsid w:val="00205E4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left"/>
    </w:pPr>
    <w:rPr>
      <w:sz w:val="16"/>
      <w:szCs w:val="16"/>
    </w:rPr>
  </w:style>
  <w:style w:type="paragraph" w:customStyle="1" w:styleId="xl56">
    <w:name w:val="xl56"/>
    <w:basedOn w:val="a"/>
    <w:rsid w:val="00205E4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left"/>
    </w:pPr>
    <w:rPr>
      <w:color w:val="000000"/>
      <w:sz w:val="16"/>
      <w:szCs w:val="16"/>
    </w:rPr>
  </w:style>
  <w:style w:type="paragraph" w:customStyle="1" w:styleId="xl57">
    <w:name w:val="xl57"/>
    <w:basedOn w:val="a"/>
    <w:rsid w:val="00205E4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left"/>
    </w:pPr>
    <w:rPr>
      <w:sz w:val="16"/>
      <w:szCs w:val="16"/>
    </w:rPr>
  </w:style>
  <w:style w:type="paragraph" w:customStyle="1" w:styleId="xl58">
    <w:name w:val="xl58"/>
    <w:basedOn w:val="a"/>
    <w:rsid w:val="00205E42"/>
    <w:pPr>
      <w:pBdr>
        <w:top w:val="single" w:sz="4" w:space="0" w:color="000000"/>
        <w:left w:val="single" w:sz="4" w:space="0" w:color="000000"/>
        <w:bottom w:val="single" w:sz="4" w:space="0" w:color="000000"/>
      </w:pBdr>
      <w:shd w:val="clear" w:color="CCFFFF" w:fill="FFFFFF"/>
      <w:spacing w:before="100" w:beforeAutospacing="1" w:after="100" w:afterAutospacing="1"/>
      <w:jc w:val="left"/>
    </w:pPr>
    <w:rPr>
      <w:color w:val="000000"/>
      <w:sz w:val="16"/>
      <w:szCs w:val="16"/>
    </w:rPr>
  </w:style>
  <w:style w:type="paragraph" w:customStyle="1" w:styleId="xl59">
    <w:name w:val="xl59"/>
    <w:basedOn w:val="a"/>
    <w:rsid w:val="00205E42"/>
    <w:pPr>
      <w:pBdr>
        <w:top w:val="single" w:sz="4" w:space="0" w:color="000000"/>
        <w:left w:val="single" w:sz="4" w:space="0" w:color="000000"/>
        <w:bottom w:val="single" w:sz="4" w:space="0" w:color="000000"/>
      </w:pBdr>
      <w:shd w:val="clear" w:color="FFCC00" w:fill="C0C0C0"/>
      <w:spacing w:before="100" w:beforeAutospacing="1" w:after="100" w:afterAutospacing="1"/>
      <w:jc w:val="left"/>
    </w:pPr>
    <w:rPr>
      <w:b/>
      <w:bCs/>
      <w:color w:val="000000"/>
      <w:sz w:val="28"/>
      <w:szCs w:val="28"/>
    </w:rPr>
  </w:style>
  <w:style w:type="paragraph" w:customStyle="1" w:styleId="xl60">
    <w:name w:val="xl60"/>
    <w:basedOn w:val="a"/>
    <w:rsid w:val="00205E42"/>
    <w:pPr>
      <w:pBdr>
        <w:top w:val="single" w:sz="4" w:space="0" w:color="000000"/>
        <w:left w:val="single" w:sz="4" w:space="0" w:color="000000"/>
        <w:bottom w:val="single" w:sz="4" w:space="0" w:color="000000"/>
      </w:pBdr>
      <w:shd w:val="clear" w:color="FFCC00" w:fill="C0C0C0"/>
      <w:spacing w:before="100" w:beforeAutospacing="1" w:after="100" w:afterAutospacing="1"/>
      <w:jc w:val="left"/>
    </w:pPr>
    <w:rPr>
      <w:b/>
      <w:bCs/>
      <w:color w:val="000000"/>
      <w:sz w:val="22"/>
      <w:szCs w:val="22"/>
    </w:rPr>
  </w:style>
  <w:style w:type="paragraph" w:customStyle="1" w:styleId="xl61">
    <w:name w:val="xl61"/>
    <w:basedOn w:val="a"/>
    <w:rsid w:val="00205E42"/>
    <w:pPr>
      <w:pBdr>
        <w:top w:val="single" w:sz="4" w:space="0" w:color="000000"/>
        <w:left w:val="single" w:sz="4" w:space="0" w:color="000000"/>
        <w:bottom w:val="single" w:sz="4" w:space="0" w:color="000000"/>
        <w:right w:val="single" w:sz="4" w:space="0" w:color="000000"/>
      </w:pBdr>
      <w:shd w:val="clear" w:color="FFCC00" w:fill="FFFFFF"/>
      <w:spacing w:before="100" w:beforeAutospacing="1" w:after="100" w:afterAutospacing="1"/>
      <w:jc w:val="left"/>
    </w:pPr>
    <w:rPr>
      <w:color w:val="000000"/>
      <w:sz w:val="16"/>
      <w:szCs w:val="16"/>
    </w:rPr>
  </w:style>
  <w:style w:type="paragraph" w:customStyle="1" w:styleId="xl62">
    <w:name w:val="xl62"/>
    <w:basedOn w:val="a"/>
    <w:rsid w:val="00205E42"/>
    <w:pPr>
      <w:pBdr>
        <w:top w:val="single" w:sz="4" w:space="0" w:color="000000"/>
        <w:left w:val="single" w:sz="4" w:space="0" w:color="000000"/>
        <w:bottom w:val="single" w:sz="4" w:space="0" w:color="000000"/>
        <w:right w:val="single" w:sz="4" w:space="0" w:color="000000"/>
      </w:pBdr>
      <w:shd w:val="clear" w:color="FFCC00" w:fill="FFFFFF"/>
      <w:spacing w:before="100" w:beforeAutospacing="1" w:after="100" w:afterAutospacing="1"/>
      <w:jc w:val="left"/>
    </w:pPr>
    <w:rPr>
      <w:color w:val="000000"/>
      <w:sz w:val="16"/>
      <w:szCs w:val="16"/>
    </w:rPr>
  </w:style>
  <w:style w:type="paragraph" w:customStyle="1" w:styleId="xl63">
    <w:name w:val="xl63"/>
    <w:basedOn w:val="a"/>
    <w:rsid w:val="00205E42"/>
    <w:pPr>
      <w:pBdr>
        <w:top w:val="single" w:sz="4" w:space="0" w:color="000000"/>
        <w:left w:val="single" w:sz="4" w:space="0" w:color="000000"/>
        <w:bottom w:val="single" w:sz="4" w:space="0" w:color="000000"/>
        <w:right w:val="single" w:sz="4" w:space="0" w:color="000000"/>
      </w:pBdr>
      <w:shd w:val="clear" w:color="FFCC00" w:fill="FFFFFF"/>
      <w:spacing w:before="100" w:beforeAutospacing="1" w:after="100" w:afterAutospacing="1"/>
      <w:jc w:val="left"/>
    </w:pPr>
    <w:rPr>
      <w:sz w:val="16"/>
      <w:szCs w:val="16"/>
    </w:rPr>
  </w:style>
  <w:style w:type="paragraph" w:customStyle="1" w:styleId="xl64">
    <w:name w:val="xl64"/>
    <w:basedOn w:val="a"/>
    <w:rsid w:val="00205E42"/>
    <w:pPr>
      <w:pBdr>
        <w:top w:val="single" w:sz="4" w:space="0" w:color="000000"/>
        <w:left w:val="single" w:sz="4" w:space="0" w:color="000000"/>
        <w:right w:val="single" w:sz="4" w:space="0" w:color="000000"/>
      </w:pBdr>
      <w:shd w:val="clear" w:color="FFCC00" w:fill="FFFFFF"/>
      <w:spacing w:before="100" w:beforeAutospacing="1" w:after="100" w:afterAutospacing="1"/>
      <w:jc w:val="left"/>
    </w:pPr>
    <w:rPr>
      <w:color w:val="000000"/>
      <w:sz w:val="16"/>
      <w:szCs w:val="16"/>
    </w:rPr>
  </w:style>
  <w:style w:type="paragraph" w:customStyle="1" w:styleId="xl65">
    <w:name w:val="xl65"/>
    <w:basedOn w:val="a"/>
    <w:rsid w:val="00205E42"/>
    <w:pPr>
      <w:pBdr>
        <w:top w:val="single" w:sz="4" w:space="0" w:color="000000"/>
        <w:left w:val="single" w:sz="4" w:space="0" w:color="000000"/>
        <w:bottom w:val="single" w:sz="4" w:space="0" w:color="000000"/>
        <w:right w:val="single" w:sz="4" w:space="0" w:color="000000"/>
      </w:pBdr>
      <w:shd w:val="clear" w:color="FFCC00" w:fill="FFFFFF"/>
      <w:spacing w:before="100" w:beforeAutospacing="1" w:after="100" w:afterAutospacing="1"/>
      <w:jc w:val="left"/>
    </w:pPr>
    <w:rPr>
      <w:sz w:val="16"/>
      <w:szCs w:val="16"/>
    </w:rPr>
  </w:style>
  <w:style w:type="paragraph" w:customStyle="1" w:styleId="xl66">
    <w:name w:val="xl66"/>
    <w:basedOn w:val="a"/>
    <w:rsid w:val="00205E42"/>
    <w:pPr>
      <w:pBdr>
        <w:left w:val="single" w:sz="4" w:space="0" w:color="000000"/>
        <w:bottom w:val="single" w:sz="4" w:space="0" w:color="000000"/>
        <w:right w:val="single" w:sz="4" w:space="0" w:color="000000"/>
      </w:pBdr>
      <w:shd w:val="clear" w:color="FFCC00" w:fill="FFFFFF"/>
      <w:spacing w:before="100" w:beforeAutospacing="1" w:after="100" w:afterAutospacing="1"/>
      <w:jc w:val="left"/>
    </w:pPr>
    <w:rPr>
      <w:color w:val="000000"/>
      <w:sz w:val="16"/>
      <w:szCs w:val="16"/>
    </w:rPr>
  </w:style>
  <w:style w:type="paragraph" w:customStyle="1" w:styleId="xl67">
    <w:name w:val="xl67"/>
    <w:basedOn w:val="a"/>
    <w:rsid w:val="00205E42"/>
    <w:pPr>
      <w:pBdr>
        <w:top w:val="single" w:sz="4" w:space="0" w:color="000000"/>
        <w:left w:val="single" w:sz="4" w:space="0" w:color="000000"/>
        <w:bottom w:val="single" w:sz="4" w:space="0" w:color="000000"/>
        <w:right w:val="single" w:sz="4" w:space="0" w:color="000000"/>
      </w:pBdr>
      <w:shd w:val="clear" w:color="FFCC00" w:fill="99CC00"/>
      <w:spacing w:before="100" w:beforeAutospacing="1" w:after="100" w:afterAutospacing="1"/>
      <w:jc w:val="left"/>
    </w:pPr>
    <w:rPr>
      <w:color w:val="000000"/>
      <w:sz w:val="16"/>
      <w:szCs w:val="16"/>
    </w:rPr>
  </w:style>
  <w:style w:type="paragraph" w:customStyle="1" w:styleId="xl68">
    <w:name w:val="xl68"/>
    <w:basedOn w:val="a"/>
    <w:rsid w:val="00205E42"/>
    <w:pPr>
      <w:pBdr>
        <w:top w:val="single" w:sz="4" w:space="0" w:color="000000"/>
        <w:left w:val="single" w:sz="4" w:space="0" w:color="000000"/>
        <w:bottom w:val="single" w:sz="4" w:space="0" w:color="000000"/>
        <w:right w:val="single" w:sz="4" w:space="0" w:color="000000"/>
      </w:pBdr>
      <w:shd w:val="clear" w:color="FFCC00" w:fill="99CC00"/>
      <w:spacing w:before="100" w:beforeAutospacing="1" w:after="100" w:afterAutospacing="1"/>
      <w:jc w:val="left"/>
    </w:pPr>
    <w:rPr>
      <w:color w:val="000000"/>
      <w:sz w:val="16"/>
      <w:szCs w:val="16"/>
    </w:rPr>
  </w:style>
  <w:style w:type="paragraph" w:customStyle="1" w:styleId="xl69">
    <w:name w:val="xl69"/>
    <w:basedOn w:val="a"/>
    <w:rsid w:val="00205E42"/>
    <w:pPr>
      <w:pBdr>
        <w:top w:val="single" w:sz="4" w:space="0" w:color="000000"/>
        <w:left w:val="single" w:sz="4" w:space="0" w:color="000000"/>
        <w:bottom w:val="single" w:sz="4" w:space="0" w:color="000000"/>
        <w:right w:val="single" w:sz="4" w:space="0" w:color="000000"/>
      </w:pBdr>
      <w:shd w:val="clear" w:color="33CCCC" w:fill="00FF00"/>
      <w:spacing w:before="100" w:beforeAutospacing="1" w:after="100" w:afterAutospacing="1"/>
      <w:jc w:val="left"/>
    </w:pPr>
    <w:rPr>
      <w:color w:val="000000"/>
      <w:sz w:val="16"/>
      <w:szCs w:val="16"/>
    </w:rPr>
  </w:style>
  <w:style w:type="paragraph" w:customStyle="1" w:styleId="xl70">
    <w:name w:val="xl70"/>
    <w:basedOn w:val="a"/>
    <w:rsid w:val="00205E42"/>
    <w:pPr>
      <w:pBdr>
        <w:top w:val="single" w:sz="4" w:space="0" w:color="000000"/>
        <w:left w:val="single" w:sz="4" w:space="0" w:color="000000"/>
        <w:bottom w:val="single" w:sz="4" w:space="0" w:color="000000"/>
      </w:pBdr>
      <w:shd w:val="clear" w:color="CCFFFF" w:fill="CCFFFF"/>
      <w:spacing w:before="100" w:beforeAutospacing="1" w:after="100" w:afterAutospacing="1"/>
      <w:jc w:val="left"/>
    </w:pPr>
    <w:rPr>
      <w:b/>
      <w:bCs/>
      <w:color w:val="000000"/>
      <w:sz w:val="28"/>
      <w:szCs w:val="28"/>
    </w:rPr>
  </w:style>
  <w:style w:type="paragraph" w:customStyle="1" w:styleId="xl71">
    <w:name w:val="xl71"/>
    <w:basedOn w:val="a"/>
    <w:rsid w:val="00205E42"/>
    <w:pPr>
      <w:pBdr>
        <w:top w:val="single" w:sz="4" w:space="0" w:color="000000"/>
        <w:left w:val="single" w:sz="4" w:space="0" w:color="000000"/>
        <w:bottom w:val="single" w:sz="4" w:space="0" w:color="000000"/>
      </w:pBdr>
      <w:shd w:val="clear" w:color="auto" w:fill="C0C0C0"/>
      <w:spacing w:before="100" w:beforeAutospacing="1" w:after="100" w:afterAutospacing="1"/>
      <w:jc w:val="left"/>
      <w:textAlignment w:val="center"/>
    </w:pPr>
    <w:rPr>
      <w:b/>
      <w:bCs/>
      <w:sz w:val="22"/>
      <w:szCs w:val="22"/>
    </w:rPr>
  </w:style>
  <w:style w:type="paragraph" w:customStyle="1" w:styleId="xl72">
    <w:name w:val="xl72"/>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sz w:val="16"/>
      <w:szCs w:val="16"/>
    </w:rPr>
  </w:style>
  <w:style w:type="paragraph" w:customStyle="1" w:styleId="xl73">
    <w:name w:val="xl73"/>
    <w:basedOn w:val="a"/>
    <w:rsid w:val="00205E4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6"/>
      <w:szCs w:val="16"/>
    </w:rPr>
  </w:style>
  <w:style w:type="paragraph" w:customStyle="1" w:styleId="xl74">
    <w:name w:val="xl74"/>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color w:val="000000"/>
      <w:sz w:val="16"/>
      <w:szCs w:val="16"/>
    </w:rPr>
  </w:style>
  <w:style w:type="paragraph" w:customStyle="1" w:styleId="xl75">
    <w:name w:val="xl75"/>
    <w:basedOn w:val="a"/>
    <w:rsid w:val="00205E4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6"/>
      <w:szCs w:val="16"/>
    </w:rPr>
  </w:style>
  <w:style w:type="paragraph" w:customStyle="1" w:styleId="xl76">
    <w:name w:val="xl76"/>
    <w:basedOn w:val="a"/>
    <w:rsid w:val="00205E42"/>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color w:val="000000"/>
      <w:sz w:val="16"/>
      <w:szCs w:val="16"/>
    </w:rPr>
  </w:style>
  <w:style w:type="paragraph" w:customStyle="1" w:styleId="xl77">
    <w:name w:val="xl77"/>
    <w:basedOn w:val="a"/>
    <w:rsid w:val="00205E42"/>
    <w:pPr>
      <w:pBdr>
        <w:top w:val="single" w:sz="4" w:space="0" w:color="000000"/>
        <w:left w:val="single" w:sz="4" w:space="0" w:color="000000"/>
        <w:bottom w:val="single" w:sz="4" w:space="0" w:color="000000"/>
      </w:pBdr>
      <w:shd w:val="clear" w:color="auto" w:fill="C0C0C0"/>
      <w:spacing w:before="100" w:beforeAutospacing="1" w:after="100" w:afterAutospacing="1"/>
      <w:jc w:val="left"/>
    </w:pPr>
    <w:rPr>
      <w:b/>
      <w:bCs/>
      <w:color w:val="000000"/>
      <w:sz w:val="22"/>
      <w:szCs w:val="22"/>
    </w:rPr>
  </w:style>
  <w:style w:type="paragraph" w:customStyle="1" w:styleId="xl78">
    <w:name w:val="xl78"/>
    <w:basedOn w:val="a"/>
    <w:rsid w:val="00205E4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6"/>
      <w:szCs w:val="16"/>
    </w:rPr>
  </w:style>
  <w:style w:type="paragraph" w:customStyle="1" w:styleId="xl79">
    <w:name w:val="xl79"/>
    <w:basedOn w:val="a"/>
    <w:rsid w:val="00205E42"/>
    <w:pPr>
      <w:pBdr>
        <w:top w:val="single" w:sz="4" w:space="0" w:color="000000"/>
        <w:left w:val="single" w:sz="4" w:space="0" w:color="000000"/>
        <w:bottom w:val="single" w:sz="4" w:space="0" w:color="000000"/>
      </w:pBdr>
      <w:shd w:val="clear" w:color="auto" w:fill="FFFFFF"/>
      <w:spacing w:before="100" w:beforeAutospacing="1" w:after="100" w:afterAutospacing="1"/>
      <w:jc w:val="left"/>
    </w:pPr>
    <w:rPr>
      <w:b/>
      <w:bCs/>
      <w:color w:val="000000"/>
      <w:sz w:val="22"/>
      <w:szCs w:val="22"/>
    </w:rPr>
  </w:style>
  <w:style w:type="paragraph" w:customStyle="1" w:styleId="xl80">
    <w:name w:val="xl80"/>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color w:val="000000"/>
      <w:sz w:val="16"/>
      <w:szCs w:val="16"/>
    </w:rPr>
  </w:style>
  <w:style w:type="paragraph" w:customStyle="1" w:styleId="xl81">
    <w:name w:val="xl81"/>
    <w:basedOn w:val="a"/>
    <w:rsid w:val="00205E42"/>
    <w:pPr>
      <w:pBdr>
        <w:top w:val="single" w:sz="4" w:space="0" w:color="000000"/>
        <w:left w:val="single" w:sz="4" w:space="0" w:color="000000"/>
        <w:bottom w:val="single" w:sz="4" w:space="0" w:color="000000"/>
      </w:pBdr>
      <w:shd w:val="clear" w:color="33CCCC" w:fill="C0C0C0"/>
      <w:spacing w:before="100" w:beforeAutospacing="1" w:after="100" w:afterAutospacing="1"/>
      <w:jc w:val="left"/>
    </w:pPr>
    <w:rPr>
      <w:b/>
      <w:bCs/>
      <w:sz w:val="28"/>
      <w:szCs w:val="28"/>
    </w:rPr>
  </w:style>
  <w:style w:type="paragraph" w:customStyle="1" w:styleId="xl82">
    <w:name w:val="xl82"/>
    <w:basedOn w:val="a"/>
    <w:rsid w:val="00205E42"/>
    <w:pPr>
      <w:pBdr>
        <w:top w:val="single" w:sz="4" w:space="0" w:color="000000"/>
        <w:left w:val="single" w:sz="4" w:space="0" w:color="000000"/>
        <w:bottom w:val="single" w:sz="4" w:space="0" w:color="000000"/>
      </w:pBdr>
      <w:shd w:val="clear" w:color="33CCCC" w:fill="C0C0C0"/>
      <w:spacing w:before="100" w:beforeAutospacing="1" w:after="100" w:afterAutospacing="1"/>
      <w:jc w:val="center"/>
    </w:pPr>
    <w:rPr>
      <w:b/>
      <w:bCs/>
    </w:rPr>
  </w:style>
  <w:style w:type="paragraph" w:customStyle="1" w:styleId="xl83">
    <w:name w:val="xl83"/>
    <w:basedOn w:val="a"/>
    <w:rsid w:val="00205E42"/>
    <w:pPr>
      <w:pBdr>
        <w:top w:val="single" w:sz="4" w:space="0" w:color="000000"/>
        <w:left w:val="single" w:sz="4" w:space="0" w:color="000000"/>
        <w:bottom w:val="single" w:sz="4" w:space="0" w:color="000000"/>
      </w:pBdr>
      <w:shd w:val="clear" w:color="33CCCC" w:fill="FFFFFF"/>
      <w:spacing w:before="100" w:beforeAutospacing="1" w:after="100" w:afterAutospacing="1"/>
      <w:jc w:val="left"/>
    </w:pPr>
    <w:rPr>
      <w:b/>
      <w:bCs/>
    </w:rPr>
  </w:style>
  <w:style w:type="paragraph" w:customStyle="1" w:styleId="xl84">
    <w:name w:val="xl84"/>
    <w:basedOn w:val="a"/>
    <w:rsid w:val="00205E42"/>
    <w:pPr>
      <w:pBdr>
        <w:left w:val="single" w:sz="4" w:space="0" w:color="000000"/>
        <w:bottom w:val="single" w:sz="4" w:space="0" w:color="000000"/>
      </w:pBdr>
      <w:shd w:val="clear" w:color="33CCCC" w:fill="FFFFFF"/>
      <w:spacing w:before="100" w:beforeAutospacing="1" w:after="100" w:afterAutospacing="1"/>
      <w:jc w:val="left"/>
    </w:pPr>
    <w:rPr>
      <w:b/>
      <w:bCs/>
    </w:rPr>
  </w:style>
  <w:style w:type="paragraph" w:customStyle="1" w:styleId="xl85">
    <w:name w:val="xl85"/>
    <w:basedOn w:val="a"/>
    <w:rsid w:val="00205E42"/>
    <w:pPr>
      <w:pBdr>
        <w:top w:val="single" w:sz="4" w:space="0" w:color="000000"/>
        <w:left w:val="single" w:sz="4" w:space="0" w:color="000000"/>
        <w:bottom w:val="single" w:sz="4" w:space="0" w:color="000000"/>
      </w:pBdr>
      <w:shd w:val="clear" w:color="33CCCC" w:fill="C0C0C0"/>
      <w:spacing w:before="100" w:beforeAutospacing="1" w:after="100" w:afterAutospacing="1"/>
      <w:jc w:val="left"/>
    </w:pPr>
    <w:rPr>
      <w:b/>
      <w:bCs/>
    </w:rPr>
  </w:style>
  <w:style w:type="paragraph" w:customStyle="1" w:styleId="xl86">
    <w:name w:val="xl86"/>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left"/>
    </w:pPr>
    <w:rPr>
      <w:sz w:val="16"/>
      <w:szCs w:val="16"/>
    </w:rPr>
  </w:style>
  <w:style w:type="paragraph" w:customStyle="1" w:styleId="xl87">
    <w:name w:val="xl87"/>
    <w:basedOn w:val="a"/>
    <w:rsid w:val="00205E42"/>
    <w:pPr>
      <w:pBdr>
        <w:top w:val="single" w:sz="4" w:space="0" w:color="000000"/>
        <w:left w:val="single" w:sz="4" w:space="0" w:color="000000"/>
        <w:bottom w:val="single" w:sz="4" w:space="0" w:color="000000"/>
      </w:pBdr>
      <w:shd w:val="clear" w:color="33CCCC" w:fill="FFFFFF"/>
      <w:spacing w:before="100" w:beforeAutospacing="1" w:after="100" w:afterAutospacing="1"/>
      <w:jc w:val="left"/>
    </w:pPr>
    <w:rPr>
      <w:sz w:val="16"/>
      <w:szCs w:val="16"/>
    </w:rPr>
  </w:style>
  <w:style w:type="paragraph" w:customStyle="1" w:styleId="xl88">
    <w:name w:val="xl88"/>
    <w:basedOn w:val="a"/>
    <w:rsid w:val="00205E42"/>
    <w:pPr>
      <w:pBdr>
        <w:top w:val="single" w:sz="4" w:space="0" w:color="auto"/>
        <w:left w:val="single" w:sz="4" w:space="0" w:color="auto"/>
        <w:bottom w:val="single" w:sz="4" w:space="0" w:color="auto"/>
        <w:right w:val="single" w:sz="4" w:space="0" w:color="auto"/>
      </w:pBdr>
      <w:shd w:val="clear" w:color="33CCCC" w:fill="FFFFFF"/>
      <w:spacing w:before="100" w:beforeAutospacing="1" w:after="100" w:afterAutospacing="1"/>
      <w:jc w:val="left"/>
    </w:pPr>
    <w:rPr>
      <w:sz w:val="16"/>
      <w:szCs w:val="16"/>
    </w:rPr>
  </w:style>
  <w:style w:type="paragraph" w:customStyle="1" w:styleId="xl89">
    <w:name w:val="xl89"/>
    <w:basedOn w:val="a"/>
    <w:rsid w:val="00205E42"/>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left"/>
    </w:pPr>
    <w:rPr>
      <w:sz w:val="16"/>
      <w:szCs w:val="16"/>
    </w:rPr>
  </w:style>
  <w:style w:type="paragraph" w:customStyle="1" w:styleId="xl90">
    <w:name w:val="xl90"/>
    <w:basedOn w:val="a"/>
    <w:rsid w:val="00205E42"/>
    <w:pPr>
      <w:pBdr>
        <w:top w:val="single" w:sz="4" w:space="0" w:color="000000"/>
        <w:left w:val="single" w:sz="4" w:space="0" w:color="000000"/>
        <w:bottom w:val="single" w:sz="4" w:space="0" w:color="000000"/>
      </w:pBdr>
      <w:shd w:val="clear" w:color="00FFFF" w:fill="C0C0C0"/>
      <w:spacing w:before="100" w:beforeAutospacing="1" w:after="100" w:afterAutospacing="1"/>
      <w:jc w:val="left"/>
    </w:pPr>
    <w:rPr>
      <w:b/>
      <w:bCs/>
      <w:sz w:val="22"/>
      <w:szCs w:val="22"/>
    </w:rPr>
  </w:style>
  <w:style w:type="paragraph" w:customStyle="1" w:styleId="xl91">
    <w:name w:val="xl91"/>
    <w:basedOn w:val="a"/>
    <w:rsid w:val="00205E42"/>
    <w:pPr>
      <w:pBdr>
        <w:top w:val="single" w:sz="4" w:space="0" w:color="000000"/>
        <w:left w:val="single" w:sz="4" w:space="0" w:color="000000"/>
        <w:bottom w:val="single" w:sz="4" w:space="0" w:color="000000"/>
        <w:right w:val="single" w:sz="4" w:space="0" w:color="000000"/>
      </w:pBdr>
      <w:shd w:val="clear" w:color="00FFFF" w:fill="FFFFFF"/>
      <w:spacing w:before="100" w:beforeAutospacing="1" w:after="100" w:afterAutospacing="1"/>
      <w:jc w:val="left"/>
    </w:pPr>
    <w:rPr>
      <w:sz w:val="16"/>
      <w:szCs w:val="16"/>
    </w:rPr>
  </w:style>
  <w:style w:type="paragraph" w:customStyle="1" w:styleId="xl92">
    <w:name w:val="xl92"/>
    <w:basedOn w:val="a"/>
    <w:rsid w:val="00205E42"/>
    <w:pPr>
      <w:pBdr>
        <w:top w:val="single" w:sz="4" w:space="0" w:color="000000"/>
        <w:left w:val="single" w:sz="4" w:space="0" w:color="000000"/>
        <w:bottom w:val="single" w:sz="4" w:space="0" w:color="000000"/>
        <w:right w:val="single" w:sz="4" w:space="0" w:color="000000"/>
      </w:pBdr>
      <w:shd w:val="clear" w:color="00FFFF" w:fill="FFFFFF"/>
      <w:spacing w:before="100" w:beforeAutospacing="1" w:after="100" w:afterAutospacing="1"/>
      <w:jc w:val="left"/>
    </w:pPr>
    <w:rPr>
      <w:sz w:val="16"/>
      <w:szCs w:val="16"/>
    </w:rPr>
  </w:style>
  <w:style w:type="paragraph" w:customStyle="1" w:styleId="xl93">
    <w:name w:val="xl93"/>
    <w:basedOn w:val="a"/>
    <w:rsid w:val="00205E42"/>
    <w:pPr>
      <w:pBdr>
        <w:top w:val="single" w:sz="4" w:space="0" w:color="auto"/>
        <w:left w:val="single" w:sz="4" w:space="0" w:color="auto"/>
        <w:bottom w:val="single" w:sz="4" w:space="0" w:color="auto"/>
      </w:pBdr>
      <w:spacing w:before="100" w:beforeAutospacing="1" w:after="100" w:afterAutospacing="1"/>
      <w:jc w:val="left"/>
    </w:pPr>
    <w:rPr>
      <w:rFonts w:ascii="Arial" w:hAnsi="Arial" w:cs="Arial"/>
      <w:b/>
      <w:bCs/>
    </w:rPr>
  </w:style>
  <w:style w:type="paragraph" w:customStyle="1" w:styleId="xl94">
    <w:name w:val="xl94"/>
    <w:basedOn w:val="a"/>
    <w:rsid w:val="00205E42"/>
    <w:pPr>
      <w:pBdr>
        <w:top w:val="single" w:sz="4" w:space="0" w:color="auto"/>
        <w:left w:val="single" w:sz="4" w:space="0" w:color="auto"/>
        <w:bottom w:val="single" w:sz="4" w:space="0" w:color="auto"/>
      </w:pBdr>
      <w:shd w:val="clear" w:color="auto" w:fill="FFFFFF"/>
      <w:spacing w:before="100" w:beforeAutospacing="1" w:after="100" w:afterAutospacing="1"/>
      <w:jc w:val="left"/>
    </w:pPr>
    <w:rPr>
      <w:rFonts w:ascii="Arial" w:hAnsi="Arial" w:cs="Arial"/>
      <w:b/>
      <w:bCs/>
    </w:rPr>
  </w:style>
  <w:style w:type="paragraph" w:customStyle="1" w:styleId="xl95">
    <w:name w:val="xl95"/>
    <w:basedOn w:val="a"/>
    <w:rsid w:val="00205E42"/>
    <w:pPr>
      <w:pBdr>
        <w:top w:val="single" w:sz="4" w:space="0" w:color="000000"/>
        <w:left w:val="single" w:sz="4" w:space="0" w:color="000000"/>
        <w:bottom w:val="single" w:sz="4" w:space="0" w:color="000000"/>
        <w:right w:val="single" w:sz="4" w:space="0" w:color="000000"/>
      </w:pBdr>
      <w:shd w:val="clear" w:color="FF8080" w:fill="FFFFFF"/>
      <w:spacing w:before="100" w:beforeAutospacing="1" w:after="100" w:afterAutospacing="1"/>
      <w:jc w:val="left"/>
    </w:pPr>
    <w:rPr>
      <w:color w:val="000000"/>
      <w:sz w:val="16"/>
      <w:szCs w:val="16"/>
    </w:rPr>
  </w:style>
  <w:style w:type="paragraph" w:customStyle="1" w:styleId="xl96">
    <w:name w:val="xl96"/>
    <w:basedOn w:val="a"/>
    <w:rsid w:val="00205E42"/>
    <w:pPr>
      <w:pBdr>
        <w:top w:val="single" w:sz="4" w:space="0" w:color="000000"/>
        <w:left w:val="single" w:sz="4" w:space="0" w:color="000000"/>
        <w:bottom w:val="single" w:sz="4" w:space="0" w:color="000000"/>
        <w:right w:val="single" w:sz="4" w:space="0" w:color="000000"/>
      </w:pBdr>
      <w:shd w:val="clear" w:color="33CCCC" w:fill="FFFFFF"/>
      <w:spacing w:before="100" w:beforeAutospacing="1" w:after="100" w:afterAutospacing="1"/>
      <w:jc w:val="center"/>
    </w:pPr>
    <w:rPr>
      <w:sz w:val="16"/>
      <w:szCs w:val="16"/>
    </w:rPr>
  </w:style>
  <w:style w:type="paragraph" w:customStyle="1" w:styleId="xl97">
    <w:name w:val="xl97"/>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sz w:val="16"/>
      <w:szCs w:val="16"/>
    </w:rPr>
  </w:style>
  <w:style w:type="paragraph" w:customStyle="1" w:styleId="xl98">
    <w:name w:val="xl98"/>
    <w:basedOn w:val="a"/>
    <w:rsid w:val="00205E42"/>
    <w:pPr>
      <w:pBdr>
        <w:top w:val="single" w:sz="4" w:space="0" w:color="000000"/>
        <w:bottom w:val="single" w:sz="4" w:space="0" w:color="000000"/>
      </w:pBdr>
      <w:shd w:val="clear" w:color="CCFFFF" w:fill="FFFFFF"/>
      <w:spacing w:before="100" w:beforeAutospacing="1" w:after="100" w:afterAutospacing="1"/>
      <w:jc w:val="left"/>
    </w:pPr>
    <w:rPr>
      <w:color w:val="000000"/>
      <w:sz w:val="16"/>
      <w:szCs w:val="16"/>
    </w:rPr>
  </w:style>
  <w:style w:type="paragraph" w:customStyle="1" w:styleId="xl99">
    <w:name w:val="xl99"/>
    <w:basedOn w:val="a"/>
    <w:rsid w:val="00205E42"/>
    <w:pPr>
      <w:pBdr>
        <w:top w:val="single" w:sz="4" w:space="0" w:color="auto"/>
        <w:left w:val="single" w:sz="4" w:space="0" w:color="auto"/>
        <w:bottom w:val="single" w:sz="4" w:space="0" w:color="auto"/>
      </w:pBdr>
      <w:spacing w:before="100" w:beforeAutospacing="1" w:after="100" w:afterAutospacing="1"/>
      <w:jc w:val="left"/>
    </w:pPr>
    <w:rPr>
      <w:rFonts w:ascii="Arial" w:hAnsi="Arial" w:cs="Arial"/>
      <w:b/>
      <w:bCs/>
    </w:rPr>
  </w:style>
  <w:style w:type="paragraph" w:customStyle="1" w:styleId="xl100">
    <w:name w:val="xl100"/>
    <w:basedOn w:val="a"/>
    <w:rsid w:val="00205E42"/>
    <w:pPr>
      <w:pBdr>
        <w:top w:val="single" w:sz="4" w:space="0" w:color="auto"/>
        <w:left w:val="single" w:sz="4" w:space="0" w:color="auto"/>
        <w:bottom w:val="single" w:sz="4" w:space="0" w:color="auto"/>
      </w:pBdr>
      <w:shd w:val="clear" w:color="auto" w:fill="FFFFFF"/>
      <w:spacing w:before="100" w:beforeAutospacing="1" w:after="100" w:afterAutospacing="1"/>
      <w:jc w:val="left"/>
    </w:pPr>
    <w:rPr>
      <w:rFonts w:ascii="Arial" w:hAnsi="Arial" w:cs="Arial"/>
      <w:b/>
      <w:bCs/>
    </w:rPr>
  </w:style>
  <w:style w:type="paragraph" w:customStyle="1" w:styleId="xl101">
    <w:name w:val="xl101"/>
    <w:basedOn w:val="a"/>
    <w:rsid w:val="00205E42"/>
    <w:pPr>
      <w:pBdr>
        <w:top w:val="single" w:sz="4" w:space="0" w:color="000000"/>
        <w:left w:val="single" w:sz="4" w:space="0" w:color="000000"/>
        <w:right w:val="single" w:sz="4" w:space="0" w:color="000000"/>
      </w:pBdr>
      <w:shd w:val="clear" w:color="33CCCC" w:fill="FFFFFF"/>
      <w:spacing w:before="100" w:beforeAutospacing="1" w:after="100" w:afterAutospacing="1"/>
      <w:jc w:val="center"/>
    </w:pPr>
    <w:rPr>
      <w:sz w:val="16"/>
      <w:szCs w:val="16"/>
    </w:rPr>
  </w:style>
  <w:style w:type="paragraph" w:customStyle="1" w:styleId="xl102">
    <w:name w:val="xl102"/>
    <w:basedOn w:val="a"/>
    <w:rsid w:val="00205E42"/>
    <w:pPr>
      <w:pBdr>
        <w:left w:val="single" w:sz="4" w:space="0" w:color="000000"/>
        <w:bottom w:val="single" w:sz="4" w:space="0" w:color="000000"/>
        <w:right w:val="single" w:sz="4" w:space="0" w:color="000000"/>
      </w:pBdr>
      <w:shd w:val="clear" w:color="33CCCC" w:fill="FFFFFF"/>
      <w:spacing w:before="100" w:beforeAutospacing="1" w:after="100" w:afterAutospacing="1"/>
      <w:jc w:val="center"/>
    </w:pPr>
    <w:rPr>
      <w:sz w:val="16"/>
      <w:szCs w:val="16"/>
    </w:rPr>
  </w:style>
  <w:style w:type="paragraph" w:customStyle="1" w:styleId="xl103">
    <w:name w:val="xl103"/>
    <w:basedOn w:val="a"/>
    <w:rsid w:val="00205E4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sz w:val="16"/>
      <w:szCs w:val="16"/>
    </w:rPr>
  </w:style>
  <w:style w:type="paragraph" w:customStyle="1" w:styleId="xl104">
    <w:name w:val="xl104"/>
    <w:basedOn w:val="a"/>
    <w:rsid w:val="00205E42"/>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color w:val="000000"/>
      <w:sz w:val="16"/>
      <w:szCs w:val="16"/>
    </w:rPr>
  </w:style>
  <w:style w:type="paragraph" w:customStyle="1" w:styleId="xl105">
    <w:name w:val="xl105"/>
    <w:basedOn w:val="a"/>
    <w:rsid w:val="00205E42"/>
    <w:pPr>
      <w:pBdr>
        <w:top w:val="single" w:sz="4" w:space="0" w:color="000000"/>
        <w:left w:val="single" w:sz="4" w:space="0" w:color="000000"/>
        <w:bottom w:val="single" w:sz="4" w:space="0" w:color="000000"/>
      </w:pBdr>
      <w:shd w:val="clear" w:color="33CCCC" w:fill="C0C0C0"/>
      <w:spacing w:before="100" w:beforeAutospacing="1" w:after="100" w:afterAutospacing="1"/>
      <w:jc w:val="center"/>
    </w:pPr>
    <w:rPr>
      <w:b/>
      <w:bCs/>
      <w:sz w:val="28"/>
      <w:szCs w:val="28"/>
    </w:rPr>
  </w:style>
  <w:style w:type="paragraph" w:customStyle="1" w:styleId="xl106">
    <w:name w:val="xl106"/>
    <w:basedOn w:val="a"/>
    <w:rsid w:val="00205E42"/>
    <w:pPr>
      <w:pBdr>
        <w:top w:val="single" w:sz="4" w:space="0" w:color="000000"/>
        <w:bottom w:val="single" w:sz="4" w:space="0" w:color="000000"/>
      </w:pBdr>
      <w:shd w:val="clear" w:color="33CCCC" w:fill="C0C0C0"/>
      <w:spacing w:before="100" w:beforeAutospacing="1" w:after="100" w:afterAutospacing="1"/>
      <w:jc w:val="center"/>
    </w:pPr>
    <w:rPr>
      <w:b/>
      <w:bCs/>
      <w:sz w:val="28"/>
      <w:szCs w:val="28"/>
    </w:rPr>
  </w:style>
  <w:style w:type="paragraph" w:customStyle="1" w:styleId="xl107">
    <w:name w:val="xl107"/>
    <w:basedOn w:val="a"/>
    <w:rsid w:val="00205E42"/>
    <w:pPr>
      <w:pBdr>
        <w:top w:val="single" w:sz="4" w:space="0" w:color="000000"/>
        <w:bottom w:val="single" w:sz="4" w:space="0" w:color="000000"/>
        <w:right w:val="single" w:sz="4" w:space="0" w:color="auto"/>
      </w:pBdr>
      <w:shd w:val="clear" w:color="33CCCC" w:fill="C0C0C0"/>
      <w:spacing w:before="100" w:beforeAutospacing="1" w:after="100" w:afterAutospacing="1"/>
      <w:jc w:val="center"/>
    </w:pPr>
    <w:rPr>
      <w:b/>
      <w:bCs/>
      <w:sz w:val="28"/>
      <w:szCs w:val="28"/>
    </w:rPr>
  </w:style>
  <w:style w:type="paragraph" w:customStyle="1" w:styleId="xl108">
    <w:name w:val="xl108"/>
    <w:basedOn w:val="a"/>
    <w:rsid w:val="00205E42"/>
    <w:pPr>
      <w:pBdr>
        <w:top w:val="single" w:sz="4" w:space="0" w:color="000000"/>
        <w:bottom w:val="single" w:sz="4" w:space="0" w:color="000000"/>
      </w:pBdr>
      <w:shd w:val="clear" w:color="33CCCC" w:fill="C0C0C0"/>
      <w:spacing w:before="100" w:beforeAutospacing="1" w:after="100" w:afterAutospacing="1"/>
      <w:jc w:val="center"/>
    </w:pPr>
    <w:rPr>
      <w:b/>
      <w:bCs/>
    </w:rPr>
  </w:style>
  <w:style w:type="paragraph" w:customStyle="1" w:styleId="xl109">
    <w:name w:val="xl109"/>
    <w:basedOn w:val="a"/>
    <w:rsid w:val="00205E42"/>
    <w:pPr>
      <w:pBdr>
        <w:top w:val="single" w:sz="4" w:space="0" w:color="000000"/>
        <w:left w:val="single" w:sz="4" w:space="0" w:color="000000"/>
        <w:bottom w:val="single" w:sz="4" w:space="0" w:color="000000"/>
      </w:pBdr>
      <w:shd w:val="clear" w:color="33CCCC" w:fill="FFFFFF"/>
      <w:spacing w:before="100" w:beforeAutospacing="1" w:after="100" w:afterAutospacing="1"/>
      <w:jc w:val="center"/>
    </w:pPr>
    <w:rPr>
      <w:b/>
      <w:bCs/>
    </w:rPr>
  </w:style>
  <w:style w:type="paragraph" w:customStyle="1" w:styleId="xl110">
    <w:name w:val="xl110"/>
    <w:basedOn w:val="a"/>
    <w:rsid w:val="00205E42"/>
    <w:pPr>
      <w:pBdr>
        <w:top w:val="single" w:sz="4" w:space="0" w:color="000000"/>
        <w:bottom w:val="single" w:sz="4" w:space="0" w:color="000000"/>
      </w:pBdr>
      <w:shd w:val="clear" w:color="33CCCC" w:fill="FFFFFF"/>
      <w:spacing w:before="100" w:beforeAutospacing="1" w:after="100" w:afterAutospacing="1"/>
      <w:jc w:val="center"/>
    </w:pPr>
    <w:rPr>
      <w:b/>
      <w:bCs/>
    </w:rPr>
  </w:style>
  <w:style w:type="paragraph" w:customStyle="1" w:styleId="xl111">
    <w:name w:val="xl111"/>
    <w:basedOn w:val="a"/>
    <w:rsid w:val="00205E42"/>
    <w:pPr>
      <w:pBdr>
        <w:left w:val="single" w:sz="4" w:space="0" w:color="000000"/>
        <w:bottom w:val="single" w:sz="4" w:space="0" w:color="000000"/>
      </w:pBdr>
      <w:shd w:val="clear" w:color="33CCCC" w:fill="FFFFFF"/>
      <w:spacing w:before="100" w:beforeAutospacing="1" w:after="100" w:afterAutospacing="1"/>
      <w:jc w:val="center"/>
    </w:pPr>
    <w:rPr>
      <w:b/>
      <w:bCs/>
    </w:rPr>
  </w:style>
  <w:style w:type="paragraph" w:customStyle="1" w:styleId="xl112">
    <w:name w:val="xl112"/>
    <w:basedOn w:val="a"/>
    <w:rsid w:val="00205E42"/>
    <w:pPr>
      <w:pBdr>
        <w:bottom w:val="single" w:sz="4" w:space="0" w:color="000000"/>
      </w:pBdr>
      <w:shd w:val="clear" w:color="33CCCC" w:fill="FFFFFF"/>
      <w:spacing w:before="100" w:beforeAutospacing="1" w:after="100" w:afterAutospacing="1"/>
      <w:jc w:val="center"/>
    </w:pPr>
    <w:rPr>
      <w:b/>
      <w:bCs/>
    </w:rPr>
  </w:style>
  <w:style w:type="paragraph" w:customStyle="1" w:styleId="xl113">
    <w:name w:val="xl113"/>
    <w:basedOn w:val="a"/>
    <w:rsid w:val="00205E42"/>
    <w:pPr>
      <w:pBdr>
        <w:top w:val="single" w:sz="4" w:space="0" w:color="000000"/>
        <w:left w:val="single" w:sz="4" w:space="0" w:color="000000"/>
        <w:bottom w:val="single" w:sz="4" w:space="0" w:color="000000"/>
      </w:pBdr>
      <w:shd w:val="clear" w:color="33CCCC" w:fill="C0C0C0"/>
      <w:spacing w:before="100" w:beforeAutospacing="1" w:after="100" w:afterAutospacing="1"/>
      <w:jc w:val="center"/>
    </w:pPr>
    <w:rPr>
      <w:b/>
      <w:bCs/>
      <w:sz w:val="22"/>
      <w:szCs w:val="22"/>
    </w:rPr>
  </w:style>
  <w:style w:type="paragraph" w:customStyle="1" w:styleId="xl114">
    <w:name w:val="xl114"/>
    <w:basedOn w:val="a"/>
    <w:rsid w:val="00205E42"/>
    <w:pPr>
      <w:pBdr>
        <w:top w:val="single" w:sz="4" w:space="0" w:color="000000"/>
        <w:bottom w:val="single" w:sz="4" w:space="0" w:color="000000"/>
      </w:pBdr>
      <w:shd w:val="clear" w:color="33CCCC" w:fill="C0C0C0"/>
      <w:spacing w:before="100" w:beforeAutospacing="1" w:after="100" w:afterAutospacing="1"/>
      <w:jc w:val="center"/>
    </w:pPr>
    <w:rPr>
      <w:b/>
      <w:bCs/>
      <w:sz w:val="22"/>
      <w:szCs w:val="22"/>
    </w:rPr>
  </w:style>
  <w:style w:type="paragraph" w:customStyle="1" w:styleId="xl115">
    <w:name w:val="xl115"/>
    <w:basedOn w:val="a"/>
    <w:rsid w:val="00205E42"/>
    <w:pPr>
      <w:pBdr>
        <w:top w:val="single" w:sz="4" w:space="0" w:color="000000"/>
        <w:left w:val="single" w:sz="4" w:space="0" w:color="000000"/>
        <w:bottom w:val="single" w:sz="4" w:space="0" w:color="000000"/>
      </w:pBdr>
      <w:shd w:val="clear" w:color="00FFFF" w:fill="C0C0C0"/>
      <w:spacing w:before="100" w:beforeAutospacing="1" w:after="100" w:afterAutospacing="1"/>
      <w:jc w:val="center"/>
    </w:pPr>
    <w:rPr>
      <w:b/>
      <w:bCs/>
      <w:sz w:val="22"/>
      <w:szCs w:val="22"/>
    </w:rPr>
  </w:style>
  <w:style w:type="paragraph" w:customStyle="1" w:styleId="xl116">
    <w:name w:val="xl116"/>
    <w:basedOn w:val="a"/>
    <w:rsid w:val="00205E42"/>
    <w:pPr>
      <w:pBdr>
        <w:top w:val="single" w:sz="4" w:space="0" w:color="000000"/>
        <w:bottom w:val="single" w:sz="4" w:space="0" w:color="000000"/>
      </w:pBdr>
      <w:shd w:val="clear" w:color="00FFFF" w:fill="C0C0C0"/>
      <w:spacing w:before="100" w:beforeAutospacing="1" w:after="100" w:afterAutospacing="1"/>
      <w:jc w:val="center"/>
    </w:pPr>
    <w:rPr>
      <w:b/>
      <w:bCs/>
      <w:sz w:val="22"/>
      <w:szCs w:val="22"/>
    </w:rPr>
  </w:style>
  <w:style w:type="paragraph" w:customStyle="1" w:styleId="xl117">
    <w:name w:val="xl117"/>
    <w:basedOn w:val="a"/>
    <w:rsid w:val="00205E42"/>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color w:val="000000"/>
    </w:rPr>
  </w:style>
  <w:style w:type="paragraph" w:customStyle="1" w:styleId="xl118">
    <w:name w:val="xl118"/>
    <w:basedOn w:val="a"/>
    <w:rsid w:val="00205E42"/>
    <w:pPr>
      <w:pBdr>
        <w:top w:val="single" w:sz="4" w:space="0" w:color="000000"/>
        <w:left w:val="single" w:sz="4" w:space="0" w:color="000000"/>
        <w:bottom w:val="single" w:sz="4" w:space="0" w:color="000000"/>
      </w:pBdr>
      <w:shd w:val="clear" w:color="CCCCFF" w:fill="C0C0C0"/>
      <w:spacing w:before="100" w:beforeAutospacing="1" w:after="100" w:afterAutospacing="1"/>
      <w:jc w:val="center"/>
    </w:pPr>
    <w:rPr>
      <w:b/>
      <w:bCs/>
      <w:color w:val="000000"/>
      <w:sz w:val="28"/>
      <w:szCs w:val="28"/>
    </w:rPr>
  </w:style>
  <w:style w:type="paragraph" w:customStyle="1" w:styleId="xl119">
    <w:name w:val="xl119"/>
    <w:basedOn w:val="a"/>
    <w:rsid w:val="00205E42"/>
    <w:pPr>
      <w:pBdr>
        <w:top w:val="single" w:sz="4" w:space="0" w:color="000000"/>
        <w:bottom w:val="single" w:sz="4" w:space="0" w:color="000000"/>
      </w:pBdr>
      <w:shd w:val="clear" w:color="CCCCFF" w:fill="C0C0C0"/>
      <w:spacing w:before="100" w:beforeAutospacing="1" w:after="100" w:afterAutospacing="1"/>
      <w:jc w:val="center"/>
    </w:pPr>
    <w:rPr>
      <w:b/>
      <w:bCs/>
      <w:color w:val="000000"/>
      <w:sz w:val="28"/>
      <w:szCs w:val="28"/>
    </w:rPr>
  </w:style>
  <w:style w:type="paragraph" w:customStyle="1" w:styleId="xl120">
    <w:name w:val="xl120"/>
    <w:basedOn w:val="a"/>
    <w:rsid w:val="00205E42"/>
    <w:pPr>
      <w:pBdr>
        <w:top w:val="single" w:sz="4" w:space="0" w:color="000000"/>
        <w:bottom w:val="single" w:sz="4" w:space="0" w:color="000000"/>
        <w:right w:val="single" w:sz="4" w:space="0" w:color="auto"/>
      </w:pBdr>
      <w:shd w:val="clear" w:color="CCCCFF" w:fill="C0C0C0"/>
      <w:spacing w:before="100" w:beforeAutospacing="1" w:after="100" w:afterAutospacing="1"/>
      <w:jc w:val="center"/>
    </w:pPr>
    <w:rPr>
      <w:b/>
      <w:bCs/>
      <w:color w:val="000000"/>
      <w:sz w:val="28"/>
      <w:szCs w:val="28"/>
    </w:rPr>
  </w:style>
  <w:style w:type="paragraph" w:customStyle="1" w:styleId="xl121">
    <w:name w:val="xl121"/>
    <w:basedOn w:val="a"/>
    <w:rsid w:val="00205E42"/>
    <w:pPr>
      <w:pBdr>
        <w:top w:val="single" w:sz="4" w:space="0" w:color="000000"/>
        <w:left w:val="single" w:sz="4" w:space="0" w:color="000000"/>
        <w:bottom w:val="single" w:sz="4" w:space="0" w:color="000000"/>
      </w:pBdr>
      <w:shd w:val="clear" w:color="FF8080" w:fill="C0C0C0"/>
      <w:spacing w:before="100" w:beforeAutospacing="1" w:after="100" w:afterAutospacing="1"/>
      <w:jc w:val="center"/>
    </w:pPr>
    <w:rPr>
      <w:b/>
      <w:bCs/>
      <w:color w:val="000000"/>
      <w:sz w:val="22"/>
      <w:szCs w:val="22"/>
    </w:rPr>
  </w:style>
  <w:style w:type="paragraph" w:customStyle="1" w:styleId="xl122">
    <w:name w:val="xl122"/>
    <w:basedOn w:val="a"/>
    <w:rsid w:val="00205E42"/>
    <w:pPr>
      <w:pBdr>
        <w:top w:val="single" w:sz="4" w:space="0" w:color="000000"/>
        <w:bottom w:val="single" w:sz="4" w:space="0" w:color="000000"/>
      </w:pBdr>
      <w:shd w:val="clear" w:color="FF8080" w:fill="C0C0C0"/>
      <w:spacing w:before="100" w:beforeAutospacing="1" w:after="100" w:afterAutospacing="1"/>
      <w:jc w:val="center"/>
    </w:pPr>
    <w:rPr>
      <w:b/>
      <w:bCs/>
      <w:color w:val="000000"/>
      <w:sz w:val="22"/>
      <w:szCs w:val="22"/>
    </w:rPr>
  </w:style>
  <w:style w:type="paragraph" w:customStyle="1" w:styleId="xl123">
    <w:name w:val="xl123"/>
    <w:basedOn w:val="a"/>
    <w:rsid w:val="00205E42"/>
    <w:pPr>
      <w:pBdr>
        <w:top w:val="single" w:sz="4" w:space="0" w:color="000000"/>
        <w:left w:val="single" w:sz="4" w:space="0" w:color="000000"/>
        <w:bottom w:val="single" w:sz="4" w:space="0" w:color="000000"/>
      </w:pBdr>
      <w:shd w:val="clear" w:color="9999FF" w:fill="C0C0C0"/>
      <w:spacing w:before="100" w:beforeAutospacing="1" w:after="100" w:afterAutospacing="1"/>
      <w:jc w:val="center"/>
    </w:pPr>
    <w:rPr>
      <w:b/>
      <w:bCs/>
      <w:color w:val="000000"/>
      <w:sz w:val="28"/>
      <w:szCs w:val="28"/>
    </w:rPr>
  </w:style>
  <w:style w:type="paragraph" w:customStyle="1" w:styleId="xl124">
    <w:name w:val="xl124"/>
    <w:basedOn w:val="a"/>
    <w:rsid w:val="00205E42"/>
    <w:pPr>
      <w:pBdr>
        <w:top w:val="single" w:sz="4" w:space="0" w:color="000000"/>
        <w:bottom w:val="single" w:sz="4" w:space="0" w:color="000000"/>
      </w:pBdr>
      <w:shd w:val="clear" w:color="9999FF" w:fill="C0C0C0"/>
      <w:spacing w:before="100" w:beforeAutospacing="1" w:after="100" w:afterAutospacing="1"/>
      <w:jc w:val="center"/>
    </w:pPr>
    <w:rPr>
      <w:b/>
      <w:bCs/>
      <w:color w:val="000000"/>
      <w:sz w:val="28"/>
      <w:szCs w:val="28"/>
    </w:rPr>
  </w:style>
  <w:style w:type="paragraph" w:customStyle="1" w:styleId="xl125">
    <w:name w:val="xl125"/>
    <w:basedOn w:val="a"/>
    <w:rsid w:val="00205E42"/>
    <w:pPr>
      <w:pBdr>
        <w:top w:val="single" w:sz="4" w:space="0" w:color="000000"/>
        <w:left w:val="single" w:sz="4" w:space="0" w:color="000000"/>
        <w:bottom w:val="single" w:sz="4" w:space="0" w:color="000000"/>
      </w:pBdr>
      <w:shd w:val="clear" w:color="9999FF" w:fill="C0C0C0"/>
      <w:spacing w:before="100" w:beforeAutospacing="1" w:after="100" w:afterAutospacing="1"/>
      <w:jc w:val="center"/>
    </w:pPr>
    <w:rPr>
      <w:b/>
      <w:bCs/>
    </w:rPr>
  </w:style>
  <w:style w:type="paragraph" w:customStyle="1" w:styleId="xl126">
    <w:name w:val="xl126"/>
    <w:basedOn w:val="a"/>
    <w:rsid w:val="00205E42"/>
    <w:pPr>
      <w:pBdr>
        <w:top w:val="single" w:sz="4" w:space="0" w:color="000000"/>
        <w:bottom w:val="single" w:sz="4" w:space="0" w:color="000000"/>
      </w:pBdr>
      <w:shd w:val="clear" w:color="9999FF" w:fill="C0C0C0"/>
      <w:spacing w:before="100" w:beforeAutospacing="1" w:after="100" w:afterAutospacing="1"/>
      <w:jc w:val="center"/>
    </w:pPr>
    <w:rPr>
      <w:b/>
      <w:bCs/>
    </w:rPr>
  </w:style>
  <w:style w:type="paragraph" w:customStyle="1" w:styleId="xl127">
    <w:name w:val="xl127"/>
    <w:basedOn w:val="a"/>
    <w:rsid w:val="00205E42"/>
    <w:pPr>
      <w:pBdr>
        <w:top w:val="single" w:sz="4" w:space="0" w:color="000000"/>
        <w:left w:val="single" w:sz="4" w:space="0" w:color="000000"/>
        <w:bottom w:val="single" w:sz="4" w:space="0" w:color="000000"/>
      </w:pBdr>
      <w:shd w:val="clear" w:color="CCFFFF" w:fill="C0C0C0"/>
      <w:spacing w:before="100" w:beforeAutospacing="1" w:after="100" w:afterAutospacing="1"/>
      <w:jc w:val="center"/>
    </w:pPr>
    <w:rPr>
      <w:b/>
      <w:bCs/>
      <w:color w:val="000000"/>
      <w:sz w:val="28"/>
      <w:szCs w:val="28"/>
    </w:rPr>
  </w:style>
  <w:style w:type="paragraph" w:customStyle="1" w:styleId="xl128">
    <w:name w:val="xl128"/>
    <w:basedOn w:val="a"/>
    <w:rsid w:val="00205E42"/>
    <w:pPr>
      <w:pBdr>
        <w:top w:val="single" w:sz="4" w:space="0" w:color="000000"/>
        <w:bottom w:val="single" w:sz="4" w:space="0" w:color="000000"/>
      </w:pBdr>
      <w:shd w:val="clear" w:color="CCFFFF" w:fill="C0C0C0"/>
      <w:spacing w:before="100" w:beforeAutospacing="1" w:after="100" w:afterAutospacing="1"/>
      <w:jc w:val="center"/>
    </w:pPr>
    <w:rPr>
      <w:b/>
      <w:bCs/>
      <w:color w:val="000000"/>
      <w:sz w:val="28"/>
      <w:szCs w:val="28"/>
    </w:rPr>
  </w:style>
  <w:style w:type="paragraph" w:customStyle="1" w:styleId="xl129">
    <w:name w:val="xl129"/>
    <w:basedOn w:val="a"/>
    <w:rsid w:val="00205E42"/>
    <w:pPr>
      <w:pBdr>
        <w:top w:val="single" w:sz="4" w:space="0" w:color="000000"/>
        <w:left w:val="single" w:sz="4" w:space="0" w:color="000000"/>
        <w:bottom w:val="single" w:sz="4" w:space="0" w:color="000000"/>
      </w:pBdr>
      <w:shd w:val="clear" w:color="CCFFFF" w:fill="C0C0C0"/>
      <w:spacing w:before="100" w:beforeAutospacing="1" w:after="100" w:afterAutospacing="1"/>
      <w:jc w:val="center"/>
    </w:pPr>
    <w:rPr>
      <w:b/>
      <w:bCs/>
      <w:color w:val="000000"/>
      <w:sz w:val="22"/>
      <w:szCs w:val="22"/>
    </w:rPr>
  </w:style>
  <w:style w:type="paragraph" w:customStyle="1" w:styleId="xl130">
    <w:name w:val="xl130"/>
    <w:basedOn w:val="a"/>
    <w:rsid w:val="00205E42"/>
    <w:pPr>
      <w:pBdr>
        <w:top w:val="single" w:sz="4" w:space="0" w:color="000000"/>
        <w:bottom w:val="single" w:sz="4" w:space="0" w:color="000000"/>
      </w:pBdr>
      <w:shd w:val="clear" w:color="CCFFFF" w:fill="C0C0C0"/>
      <w:spacing w:before="100" w:beforeAutospacing="1" w:after="100" w:afterAutospacing="1"/>
      <w:jc w:val="center"/>
    </w:pPr>
    <w:rPr>
      <w:b/>
      <w:bCs/>
      <w:color w:val="000000"/>
      <w:sz w:val="22"/>
      <w:szCs w:val="22"/>
    </w:rPr>
  </w:style>
  <w:style w:type="paragraph" w:customStyle="1" w:styleId="xl131">
    <w:name w:val="xl131"/>
    <w:basedOn w:val="a"/>
    <w:rsid w:val="00205E42"/>
    <w:pPr>
      <w:pBdr>
        <w:top w:val="single" w:sz="4" w:space="0" w:color="000000"/>
        <w:left w:val="single" w:sz="4" w:space="0" w:color="000000"/>
        <w:bottom w:val="single" w:sz="4" w:space="0" w:color="000000"/>
      </w:pBdr>
      <w:shd w:val="clear" w:color="CCFFFF" w:fill="C0C0C0"/>
      <w:spacing w:before="100" w:beforeAutospacing="1" w:after="100" w:afterAutospacing="1"/>
      <w:jc w:val="center"/>
    </w:pPr>
    <w:rPr>
      <w:b/>
      <w:bCs/>
      <w:color w:val="000000"/>
      <w:sz w:val="22"/>
      <w:szCs w:val="22"/>
    </w:rPr>
  </w:style>
  <w:style w:type="paragraph" w:customStyle="1" w:styleId="xl132">
    <w:name w:val="xl132"/>
    <w:basedOn w:val="a"/>
    <w:rsid w:val="00205E42"/>
    <w:pPr>
      <w:pBdr>
        <w:top w:val="single" w:sz="4" w:space="0" w:color="000000"/>
        <w:bottom w:val="single" w:sz="4" w:space="0" w:color="000000"/>
      </w:pBdr>
      <w:shd w:val="clear" w:color="CCFFFF" w:fill="C0C0C0"/>
      <w:spacing w:before="100" w:beforeAutospacing="1" w:after="100" w:afterAutospacing="1"/>
      <w:jc w:val="center"/>
    </w:pPr>
    <w:rPr>
      <w:b/>
      <w:bCs/>
      <w:color w:val="000000"/>
      <w:sz w:val="22"/>
      <w:szCs w:val="22"/>
    </w:rPr>
  </w:style>
  <w:style w:type="paragraph" w:customStyle="1" w:styleId="xl133">
    <w:name w:val="xl133"/>
    <w:basedOn w:val="a"/>
    <w:rsid w:val="00205E42"/>
    <w:pPr>
      <w:pBdr>
        <w:top w:val="single" w:sz="4" w:space="0" w:color="000000"/>
        <w:left w:val="single" w:sz="4" w:space="0" w:color="000000"/>
        <w:bottom w:val="single" w:sz="4" w:space="0" w:color="000000"/>
      </w:pBdr>
      <w:shd w:val="clear" w:color="FFCC00" w:fill="C0C0C0"/>
      <w:spacing w:before="100" w:beforeAutospacing="1" w:after="100" w:afterAutospacing="1"/>
      <w:jc w:val="center"/>
    </w:pPr>
    <w:rPr>
      <w:b/>
      <w:bCs/>
      <w:color w:val="000000"/>
      <w:sz w:val="28"/>
      <w:szCs w:val="28"/>
    </w:rPr>
  </w:style>
  <w:style w:type="paragraph" w:customStyle="1" w:styleId="xl134">
    <w:name w:val="xl134"/>
    <w:basedOn w:val="a"/>
    <w:rsid w:val="00205E42"/>
    <w:pPr>
      <w:pBdr>
        <w:top w:val="single" w:sz="4" w:space="0" w:color="000000"/>
        <w:bottom w:val="single" w:sz="4" w:space="0" w:color="000000"/>
      </w:pBdr>
      <w:shd w:val="clear" w:color="FFCC00" w:fill="C0C0C0"/>
      <w:spacing w:before="100" w:beforeAutospacing="1" w:after="100" w:afterAutospacing="1"/>
      <w:jc w:val="center"/>
    </w:pPr>
    <w:rPr>
      <w:b/>
      <w:bCs/>
      <w:color w:val="000000"/>
      <w:sz w:val="28"/>
      <w:szCs w:val="28"/>
    </w:rPr>
  </w:style>
  <w:style w:type="paragraph" w:customStyle="1" w:styleId="xl135">
    <w:name w:val="xl135"/>
    <w:basedOn w:val="a"/>
    <w:rsid w:val="00205E42"/>
    <w:pPr>
      <w:pBdr>
        <w:top w:val="single" w:sz="4" w:space="0" w:color="000000"/>
        <w:left w:val="single" w:sz="4" w:space="0" w:color="000000"/>
        <w:bottom w:val="single" w:sz="4" w:space="0" w:color="000000"/>
      </w:pBdr>
      <w:shd w:val="clear" w:color="FFCC00" w:fill="C0C0C0"/>
      <w:spacing w:before="100" w:beforeAutospacing="1" w:after="100" w:afterAutospacing="1"/>
      <w:jc w:val="center"/>
    </w:pPr>
    <w:rPr>
      <w:b/>
      <w:bCs/>
      <w:color w:val="000000"/>
      <w:sz w:val="22"/>
      <w:szCs w:val="22"/>
    </w:rPr>
  </w:style>
  <w:style w:type="paragraph" w:customStyle="1" w:styleId="xl136">
    <w:name w:val="xl136"/>
    <w:basedOn w:val="a"/>
    <w:rsid w:val="00205E42"/>
    <w:pPr>
      <w:pBdr>
        <w:top w:val="single" w:sz="4" w:space="0" w:color="000000"/>
        <w:bottom w:val="single" w:sz="4" w:space="0" w:color="000000"/>
      </w:pBdr>
      <w:shd w:val="clear" w:color="FFCC00" w:fill="C0C0C0"/>
      <w:spacing w:before="100" w:beforeAutospacing="1" w:after="100" w:afterAutospacing="1"/>
      <w:jc w:val="center"/>
    </w:pPr>
    <w:rPr>
      <w:b/>
      <w:bCs/>
      <w:color w:val="000000"/>
      <w:sz w:val="22"/>
      <w:szCs w:val="22"/>
    </w:rPr>
  </w:style>
  <w:style w:type="paragraph" w:customStyle="1" w:styleId="xl137">
    <w:name w:val="xl137"/>
    <w:basedOn w:val="a"/>
    <w:rsid w:val="00205E42"/>
    <w:pPr>
      <w:pBdr>
        <w:top w:val="single" w:sz="4" w:space="0" w:color="000000"/>
        <w:left w:val="single" w:sz="4" w:space="0" w:color="000000"/>
        <w:bottom w:val="single" w:sz="4" w:space="0" w:color="000000"/>
      </w:pBdr>
      <w:shd w:val="clear" w:color="FFCC00" w:fill="C0C0C0"/>
      <w:spacing w:before="100" w:beforeAutospacing="1" w:after="100" w:afterAutospacing="1"/>
      <w:jc w:val="center"/>
    </w:pPr>
    <w:rPr>
      <w:b/>
      <w:bCs/>
      <w:color w:val="000000"/>
      <w:sz w:val="22"/>
      <w:szCs w:val="22"/>
    </w:rPr>
  </w:style>
  <w:style w:type="paragraph" w:customStyle="1" w:styleId="xl138">
    <w:name w:val="xl138"/>
    <w:basedOn w:val="a"/>
    <w:rsid w:val="00205E42"/>
    <w:pPr>
      <w:pBdr>
        <w:top w:val="single" w:sz="4" w:space="0" w:color="000000"/>
        <w:bottom w:val="single" w:sz="4" w:space="0" w:color="000000"/>
      </w:pBdr>
      <w:shd w:val="clear" w:color="FFCC00" w:fill="C0C0C0"/>
      <w:spacing w:before="100" w:beforeAutospacing="1" w:after="100" w:afterAutospacing="1"/>
      <w:jc w:val="center"/>
    </w:pPr>
    <w:rPr>
      <w:b/>
      <w:bCs/>
      <w:color w:val="000000"/>
      <w:sz w:val="22"/>
      <w:szCs w:val="22"/>
    </w:rPr>
  </w:style>
  <w:style w:type="paragraph" w:customStyle="1" w:styleId="xl139">
    <w:name w:val="xl139"/>
    <w:basedOn w:val="a"/>
    <w:rsid w:val="00205E42"/>
    <w:pPr>
      <w:pBdr>
        <w:top w:val="single" w:sz="4" w:space="0" w:color="000000"/>
        <w:left w:val="single" w:sz="4" w:space="0" w:color="000000"/>
        <w:bottom w:val="single" w:sz="4" w:space="0" w:color="000000"/>
      </w:pBdr>
      <w:shd w:val="clear" w:color="auto" w:fill="C0C0C0"/>
      <w:spacing w:before="100" w:beforeAutospacing="1" w:after="100" w:afterAutospacing="1"/>
      <w:jc w:val="center"/>
    </w:pPr>
    <w:rPr>
      <w:b/>
      <w:bCs/>
      <w:color w:val="000000"/>
      <w:sz w:val="22"/>
      <w:szCs w:val="22"/>
    </w:rPr>
  </w:style>
  <w:style w:type="paragraph" w:customStyle="1" w:styleId="xl140">
    <w:name w:val="xl140"/>
    <w:basedOn w:val="a"/>
    <w:rsid w:val="00205E42"/>
    <w:pPr>
      <w:pBdr>
        <w:top w:val="single" w:sz="4" w:space="0" w:color="000000"/>
        <w:bottom w:val="single" w:sz="4" w:space="0" w:color="000000"/>
      </w:pBdr>
      <w:shd w:val="clear" w:color="auto" w:fill="C0C0C0"/>
      <w:spacing w:before="100" w:beforeAutospacing="1" w:after="100" w:afterAutospacing="1"/>
      <w:jc w:val="center"/>
    </w:pPr>
    <w:rPr>
      <w:b/>
      <w:bCs/>
      <w:color w:val="000000"/>
      <w:sz w:val="22"/>
      <w:szCs w:val="22"/>
    </w:rPr>
  </w:style>
  <w:style w:type="paragraph" w:customStyle="1" w:styleId="xl141">
    <w:name w:val="xl141"/>
    <w:basedOn w:val="a"/>
    <w:rsid w:val="00205E42"/>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b/>
      <w:bCs/>
      <w:color w:val="000000"/>
      <w:sz w:val="28"/>
      <w:szCs w:val="28"/>
    </w:rPr>
  </w:style>
  <w:style w:type="paragraph" w:customStyle="1" w:styleId="xl142">
    <w:name w:val="xl142"/>
    <w:basedOn w:val="a"/>
    <w:rsid w:val="00205E42"/>
    <w:pPr>
      <w:pBdr>
        <w:top w:val="single" w:sz="4" w:space="0" w:color="000000"/>
        <w:bottom w:val="single" w:sz="4" w:space="0" w:color="000000"/>
      </w:pBdr>
      <w:shd w:val="clear" w:color="CCFFFF" w:fill="CCFFFF"/>
      <w:spacing w:before="100" w:beforeAutospacing="1" w:after="100" w:afterAutospacing="1"/>
      <w:jc w:val="center"/>
    </w:pPr>
    <w:rPr>
      <w:b/>
      <w:bCs/>
      <w:color w:val="000000"/>
      <w:sz w:val="28"/>
      <w:szCs w:val="28"/>
    </w:rPr>
  </w:style>
  <w:style w:type="paragraph" w:customStyle="1" w:styleId="xl143">
    <w:name w:val="xl143"/>
    <w:basedOn w:val="a"/>
    <w:rsid w:val="00205E42"/>
    <w:pPr>
      <w:pBdr>
        <w:top w:val="single" w:sz="4" w:space="0" w:color="000000"/>
        <w:left w:val="single" w:sz="4" w:space="0" w:color="000000"/>
        <w:bottom w:val="single" w:sz="4" w:space="0" w:color="000000"/>
      </w:pBdr>
      <w:shd w:val="clear" w:color="auto" w:fill="C0C0C0"/>
      <w:spacing w:before="100" w:beforeAutospacing="1" w:after="100" w:afterAutospacing="1"/>
      <w:jc w:val="center"/>
      <w:textAlignment w:val="center"/>
    </w:pPr>
    <w:rPr>
      <w:b/>
      <w:bCs/>
      <w:sz w:val="22"/>
      <w:szCs w:val="22"/>
    </w:rPr>
  </w:style>
  <w:style w:type="paragraph" w:customStyle="1" w:styleId="xl144">
    <w:name w:val="xl144"/>
    <w:basedOn w:val="a"/>
    <w:rsid w:val="00205E42"/>
    <w:pPr>
      <w:pBdr>
        <w:top w:val="single" w:sz="4" w:space="0" w:color="000000"/>
        <w:bottom w:val="single" w:sz="4" w:space="0" w:color="000000"/>
      </w:pBdr>
      <w:shd w:val="clear" w:color="auto" w:fill="C0C0C0"/>
      <w:spacing w:before="100" w:beforeAutospacing="1" w:after="100" w:afterAutospacing="1"/>
      <w:jc w:val="center"/>
      <w:textAlignment w:val="center"/>
    </w:pPr>
    <w:rPr>
      <w:b/>
      <w:bCs/>
      <w:sz w:val="22"/>
      <w:szCs w:val="22"/>
    </w:rPr>
  </w:style>
  <w:style w:type="paragraph" w:customStyle="1" w:styleId="14">
    <w:name w:val="Знак1"/>
    <w:basedOn w:val="a"/>
    <w:link w:val="15"/>
    <w:rsid w:val="00205E42"/>
    <w:pPr>
      <w:spacing w:after="160" w:line="240" w:lineRule="exact"/>
      <w:jc w:val="left"/>
    </w:pPr>
    <w:rPr>
      <w:rFonts w:eastAsia="Calibri"/>
      <w:sz w:val="28"/>
      <w:szCs w:val="28"/>
      <w:lang w:eastAsia="zh-CN"/>
    </w:rPr>
  </w:style>
  <w:style w:type="character" w:customStyle="1" w:styleId="15">
    <w:name w:val="Знак1 Знак"/>
    <w:link w:val="14"/>
    <w:rsid w:val="00205E42"/>
    <w:rPr>
      <w:rFonts w:ascii="Times New Roman" w:eastAsia="Calibri" w:hAnsi="Times New Roman" w:cs="Times New Roman"/>
      <w:sz w:val="28"/>
      <w:szCs w:val="28"/>
      <w:lang w:eastAsia="zh-CN"/>
    </w:rPr>
  </w:style>
  <w:style w:type="character" w:customStyle="1" w:styleId="Normal1">
    <w:name w:val="Normal Знак Знак1"/>
    <w:rsid w:val="00205E42"/>
    <w:rPr>
      <w:snapToGrid w:val="0"/>
      <w:lang w:val="ru-RU" w:eastAsia="ru-RU" w:bidi="ar-SA"/>
    </w:rPr>
  </w:style>
  <w:style w:type="paragraph" w:customStyle="1" w:styleId="afffd">
    <w:name w:val="Содержимое таблицы"/>
    <w:basedOn w:val="a"/>
    <w:rsid w:val="00205E42"/>
    <w:pPr>
      <w:widowControl w:val="0"/>
      <w:suppressLineNumbers/>
      <w:suppressAutoHyphens/>
      <w:spacing w:after="0"/>
      <w:jc w:val="left"/>
    </w:pPr>
    <w:rPr>
      <w:rFonts w:ascii="Arial" w:eastAsia="Lucida Sans Unicode" w:hAnsi="Arial"/>
      <w:kern w:val="1"/>
      <w:sz w:val="20"/>
    </w:rPr>
  </w:style>
  <w:style w:type="paragraph" w:customStyle="1" w:styleId="311">
    <w:name w:val="Основной текст 31"/>
    <w:basedOn w:val="a"/>
    <w:rsid w:val="00205E42"/>
    <w:pPr>
      <w:suppressAutoHyphens/>
      <w:spacing w:after="120"/>
    </w:pPr>
    <w:rPr>
      <w:sz w:val="16"/>
      <w:szCs w:val="16"/>
      <w:lang w:eastAsia="ar-SA"/>
    </w:rPr>
  </w:style>
  <w:style w:type="character" w:customStyle="1" w:styleId="afffe">
    <w:name w:val="Гипертекстовая ссылка"/>
    <w:rsid w:val="00205E42"/>
    <w:rPr>
      <w:b/>
      <w:bCs/>
      <w:color w:val="008000"/>
    </w:rPr>
  </w:style>
  <w:style w:type="character" w:customStyle="1" w:styleId="affff">
    <w:name w:val="Сравнение редакций. Добавленный фрагмент"/>
    <w:rsid w:val="00205E42"/>
    <w:rPr>
      <w:b/>
      <w:bCs/>
      <w:color w:val="0000FF"/>
    </w:rPr>
  </w:style>
  <w:style w:type="character" w:customStyle="1" w:styleId="c1">
    <w:name w:val="c1"/>
    <w:basedOn w:val="a0"/>
    <w:rsid w:val="00205E42"/>
  </w:style>
  <w:style w:type="paragraph" w:styleId="affff0">
    <w:name w:val="No Spacing"/>
    <w:aliases w:val="Title,для таблиц"/>
    <w:link w:val="affff1"/>
    <w:uiPriority w:val="1"/>
    <w:qFormat/>
    <w:rsid w:val="00205E42"/>
    <w:pPr>
      <w:suppressAutoHyphens/>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205E42"/>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affff2">
    <w:name w:val="Знак Знак Знак"/>
    <w:basedOn w:val="a"/>
    <w:rsid w:val="00205E42"/>
    <w:pPr>
      <w:spacing w:after="160" w:line="240" w:lineRule="exact"/>
      <w:jc w:val="left"/>
    </w:pPr>
    <w:rPr>
      <w:rFonts w:ascii="Verdana" w:hAnsi="Verdana" w:cs="Verdana"/>
      <w:sz w:val="20"/>
      <w:szCs w:val="20"/>
      <w:lang w:val="en-US" w:eastAsia="en-US"/>
    </w:rPr>
  </w:style>
  <w:style w:type="paragraph" w:customStyle="1" w:styleId="ConsPlusCell">
    <w:name w:val="ConsPlusCell"/>
    <w:uiPriority w:val="99"/>
    <w:rsid w:val="00205E42"/>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ffff3">
    <w:name w:val="Текст сноски Знак"/>
    <w:aliases w:val="Знак21 Знак,Знак4 Знак Знак,Char Знак"/>
    <w:link w:val="affff4"/>
    <w:locked/>
    <w:rsid w:val="00205E42"/>
    <w:rPr>
      <w:rFonts w:ascii="Courier New" w:hAnsi="Courier New" w:cs="Courier New"/>
    </w:rPr>
  </w:style>
  <w:style w:type="paragraph" w:styleId="affff4">
    <w:name w:val="footnote text"/>
    <w:aliases w:val="Знак21,Знак4 Знак,Char"/>
    <w:basedOn w:val="a"/>
    <w:link w:val="affff3"/>
    <w:qFormat/>
    <w:rsid w:val="00205E42"/>
    <w:pPr>
      <w:widowControl w:val="0"/>
      <w:spacing w:after="0"/>
      <w:jc w:val="left"/>
    </w:pPr>
    <w:rPr>
      <w:rFonts w:ascii="Courier New" w:eastAsiaTheme="minorHAnsi" w:hAnsi="Courier New" w:cs="Courier New"/>
      <w:sz w:val="22"/>
      <w:szCs w:val="22"/>
      <w:lang w:eastAsia="en-US"/>
    </w:rPr>
  </w:style>
  <w:style w:type="character" w:customStyle="1" w:styleId="16">
    <w:name w:val="Текст сноски Знак1"/>
    <w:basedOn w:val="a0"/>
    <w:rsid w:val="00205E42"/>
    <w:rPr>
      <w:rFonts w:ascii="Times New Roman" w:eastAsia="Times New Roman" w:hAnsi="Times New Roman" w:cs="Times New Roman"/>
      <w:sz w:val="20"/>
      <w:szCs w:val="20"/>
      <w:lang w:eastAsia="ru-RU"/>
    </w:rPr>
  </w:style>
  <w:style w:type="paragraph" w:customStyle="1" w:styleId="CharChar">
    <w:name w:val="Char Char"/>
    <w:basedOn w:val="a"/>
    <w:uiPriority w:val="99"/>
    <w:rsid w:val="00205E42"/>
    <w:pPr>
      <w:suppressAutoHyphens/>
      <w:spacing w:before="100" w:beforeAutospacing="1" w:after="100" w:afterAutospacing="1"/>
    </w:pPr>
    <w:rPr>
      <w:rFonts w:ascii="Tahoma" w:hAnsi="Tahoma"/>
      <w:sz w:val="20"/>
      <w:szCs w:val="20"/>
      <w:lang w:val="en-US" w:eastAsia="en-US"/>
    </w:rPr>
  </w:style>
  <w:style w:type="paragraph" w:customStyle="1" w:styleId="affff5">
    <w:name w:val="Знак Знак"/>
    <w:basedOn w:val="a"/>
    <w:rsid w:val="00205E42"/>
    <w:pPr>
      <w:suppressAutoHyphens/>
      <w:spacing w:before="100" w:beforeAutospacing="1" w:after="100" w:afterAutospacing="1"/>
    </w:pPr>
    <w:rPr>
      <w:rFonts w:ascii="Tahoma" w:hAnsi="Tahoma" w:cs="Tahoma"/>
      <w:sz w:val="20"/>
      <w:szCs w:val="20"/>
      <w:lang w:val="en-US" w:eastAsia="en-US"/>
    </w:rPr>
  </w:style>
  <w:style w:type="paragraph" w:customStyle="1" w:styleId="17">
    <w:name w:val="Без интервала1"/>
    <w:rsid w:val="00205E42"/>
    <w:pPr>
      <w:spacing w:after="0" w:line="240" w:lineRule="auto"/>
    </w:pPr>
    <w:rPr>
      <w:rFonts w:ascii="Calibri" w:eastAsia="Times New Roman" w:hAnsi="Calibri" w:cs="Times New Roman"/>
    </w:rPr>
  </w:style>
  <w:style w:type="character" w:customStyle="1" w:styleId="18">
    <w:name w:val="Основной шрифт абзаца1"/>
    <w:rsid w:val="00205E42"/>
  </w:style>
  <w:style w:type="character" w:customStyle="1" w:styleId="apple-converted-space">
    <w:name w:val="apple-converted-space"/>
    <w:rsid w:val="00205E42"/>
    <w:rPr>
      <w:rFonts w:cs="Times New Roman"/>
    </w:rPr>
  </w:style>
  <w:style w:type="table" w:customStyle="1" w:styleId="91">
    <w:name w:val="Сетка таблицы9"/>
    <w:basedOn w:val="a1"/>
    <w:next w:val="affff6"/>
    <w:uiPriority w:val="59"/>
    <w:rsid w:val="00205E4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6">
    <w:name w:val="Table Grid"/>
    <w:basedOn w:val="a1"/>
    <w:uiPriority w:val="59"/>
    <w:rsid w:val="00205E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
    <w:link w:val="ListParagraphChar"/>
    <w:qFormat/>
    <w:rsid w:val="00205E42"/>
    <w:pPr>
      <w:spacing w:after="0"/>
      <w:ind w:left="720" w:firstLine="709"/>
    </w:pPr>
    <w:rPr>
      <w:szCs w:val="22"/>
      <w:lang w:eastAsia="en-US"/>
    </w:rPr>
  </w:style>
  <w:style w:type="paragraph" w:customStyle="1" w:styleId="CharCharCharChar">
    <w:name w:val="Знак Знак Знак Знак Знак Знак Знак Знак Знак Знак Char Char Знак Char Char Знак"/>
    <w:basedOn w:val="a"/>
    <w:rsid w:val="00205E42"/>
    <w:pPr>
      <w:spacing w:after="160" w:line="240" w:lineRule="exact"/>
      <w:jc w:val="left"/>
    </w:pPr>
    <w:rPr>
      <w:rFonts w:ascii="Verdana" w:hAnsi="Verdana" w:cs="Verdana"/>
      <w:sz w:val="20"/>
      <w:szCs w:val="20"/>
      <w:lang w:val="en-US" w:eastAsia="en-US"/>
    </w:rPr>
  </w:style>
  <w:style w:type="paragraph" w:customStyle="1" w:styleId="212">
    <w:name w:val="Основной текст с отступом 21"/>
    <w:basedOn w:val="a"/>
    <w:rsid w:val="00205E42"/>
    <w:pPr>
      <w:widowControl w:val="0"/>
      <w:suppressAutoHyphens/>
      <w:spacing w:after="0"/>
      <w:ind w:firstLine="567"/>
    </w:pPr>
    <w:rPr>
      <w:rFonts w:eastAsia="Lucida Sans Unicode"/>
      <w:kern w:val="1"/>
      <w:sz w:val="28"/>
      <w:szCs w:val="20"/>
    </w:rPr>
  </w:style>
  <w:style w:type="character" w:customStyle="1" w:styleId="blk">
    <w:name w:val="blk"/>
    <w:basedOn w:val="a0"/>
    <w:rsid w:val="00205E42"/>
  </w:style>
  <w:style w:type="paragraph" w:styleId="affff7">
    <w:name w:val="List Paragraph"/>
    <w:basedOn w:val="a"/>
    <w:uiPriority w:val="34"/>
    <w:qFormat/>
    <w:rsid w:val="00205E42"/>
    <w:pPr>
      <w:spacing w:after="200" w:line="276" w:lineRule="auto"/>
      <w:ind w:left="720"/>
      <w:contextualSpacing/>
      <w:jc w:val="left"/>
    </w:pPr>
    <w:rPr>
      <w:rFonts w:ascii="Calibri" w:eastAsia="Calibri" w:hAnsi="Calibri"/>
      <w:sz w:val="22"/>
      <w:szCs w:val="22"/>
      <w:lang w:eastAsia="en-US"/>
    </w:rPr>
  </w:style>
  <w:style w:type="paragraph" w:customStyle="1" w:styleId="Standard">
    <w:name w:val="Standard"/>
    <w:uiPriority w:val="99"/>
    <w:rsid w:val="00205E42"/>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3c">
    <w:name w:val="Основной текст (3)_"/>
    <w:basedOn w:val="a0"/>
    <w:link w:val="3d"/>
    <w:rsid w:val="00205E42"/>
    <w:rPr>
      <w:b/>
      <w:bCs/>
      <w:sz w:val="21"/>
      <w:szCs w:val="21"/>
      <w:shd w:val="clear" w:color="auto" w:fill="FFFFFF"/>
    </w:rPr>
  </w:style>
  <w:style w:type="paragraph" w:customStyle="1" w:styleId="3d">
    <w:name w:val="Основной текст (3)"/>
    <w:basedOn w:val="a"/>
    <w:link w:val="3c"/>
    <w:rsid w:val="00205E42"/>
    <w:pPr>
      <w:widowControl w:val="0"/>
      <w:shd w:val="clear" w:color="auto" w:fill="FFFFFF"/>
      <w:spacing w:before="500" w:after="0" w:line="250" w:lineRule="exact"/>
      <w:jc w:val="center"/>
    </w:pPr>
    <w:rPr>
      <w:rFonts w:asciiTheme="minorHAnsi" w:eastAsiaTheme="minorHAnsi" w:hAnsiTheme="minorHAnsi" w:cstheme="minorBidi"/>
      <w:b/>
      <w:bCs/>
      <w:sz w:val="21"/>
      <w:szCs w:val="21"/>
      <w:lang w:eastAsia="en-US"/>
    </w:rPr>
  </w:style>
  <w:style w:type="character" w:customStyle="1" w:styleId="2d">
    <w:name w:val="Основной текст (2)"/>
    <w:basedOn w:val="a0"/>
    <w:rsid w:val="00205E4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e">
    <w:name w:val="Основной текст (2) + Курсив"/>
    <w:basedOn w:val="a0"/>
    <w:rsid w:val="00205E4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e">
    <w:name w:val="Основной текст (3) + Не полужирный"/>
    <w:basedOn w:val="3c"/>
    <w:rsid w:val="00205E42"/>
    <w:rPr>
      <w:b/>
      <w:bCs/>
      <w:color w:val="000000"/>
      <w:spacing w:val="0"/>
      <w:w w:val="100"/>
      <w:position w:val="0"/>
      <w:sz w:val="21"/>
      <w:szCs w:val="21"/>
      <w:u w:val="single"/>
      <w:shd w:val="clear" w:color="auto" w:fill="FFFFFF"/>
      <w:lang w:val="ru-RU" w:eastAsia="ru-RU" w:bidi="ru-RU"/>
    </w:rPr>
  </w:style>
  <w:style w:type="paragraph" w:customStyle="1" w:styleId="ConsPlusTitle">
    <w:name w:val="ConsPlusTitle"/>
    <w:rsid w:val="00205E4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ffff8">
    <w:name w:val="footnote reference"/>
    <w:unhideWhenUsed/>
    <w:rsid w:val="00205E42"/>
    <w:rPr>
      <w:vertAlign w:val="superscript"/>
    </w:rPr>
  </w:style>
  <w:style w:type="character" w:customStyle="1" w:styleId="mismatch">
    <w:name w:val="mismatch"/>
    <w:basedOn w:val="a0"/>
    <w:rsid w:val="00205E42"/>
  </w:style>
  <w:style w:type="paragraph" w:customStyle="1" w:styleId="data1">
    <w:name w:val="data1"/>
    <w:basedOn w:val="a"/>
    <w:uiPriority w:val="99"/>
    <w:qFormat/>
    <w:rsid w:val="00205E42"/>
    <w:pPr>
      <w:spacing w:before="100" w:beforeAutospacing="1" w:after="100" w:afterAutospacing="1"/>
      <w:jc w:val="left"/>
    </w:pPr>
  </w:style>
  <w:style w:type="character" w:customStyle="1" w:styleId="2f">
    <w:name w:val="Основной текст (2) + Полужирный"/>
    <w:basedOn w:val="a0"/>
    <w:rsid w:val="00205E42"/>
    <w:rPr>
      <w:rFonts w:ascii="Arial Narrow" w:eastAsia="Arial Narrow" w:hAnsi="Arial Narrow" w:cs="Arial Narrow"/>
      <w:b/>
      <w:bCs/>
      <w:i w:val="0"/>
      <w:iCs w:val="0"/>
      <w:smallCaps w:val="0"/>
      <w:strike w:val="0"/>
      <w:color w:val="000000"/>
      <w:spacing w:val="0"/>
      <w:w w:val="100"/>
      <w:position w:val="0"/>
      <w:sz w:val="24"/>
      <w:szCs w:val="24"/>
      <w:u w:val="none"/>
      <w:lang w:val="ru-RU" w:eastAsia="ru-RU" w:bidi="ru-RU"/>
    </w:rPr>
  </w:style>
  <w:style w:type="character" w:customStyle="1" w:styleId="e29067e5dbe88132ca60788a0e68b108">
    <w:name w:val="e29067e5dbe88132ca60788a0e68b108"/>
    <w:basedOn w:val="a0"/>
    <w:rsid w:val="00205E42"/>
  </w:style>
  <w:style w:type="character" w:customStyle="1" w:styleId="affff1">
    <w:name w:val="Без интервала Знак"/>
    <w:aliases w:val="Title Знак,для таблиц Знак"/>
    <w:link w:val="affff0"/>
    <w:uiPriority w:val="1"/>
    <w:locked/>
    <w:rsid w:val="00621E5E"/>
    <w:rPr>
      <w:rFonts w:ascii="Times New Roman" w:eastAsia="Times New Roman" w:hAnsi="Times New Roman" w:cs="Times New Roman"/>
      <w:sz w:val="24"/>
      <w:szCs w:val="24"/>
      <w:lang w:eastAsia="ar-SA"/>
    </w:rPr>
  </w:style>
  <w:style w:type="numbering" w:customStyle="1" w:styleId="1a">
    <w:name w:val="Нет списка1"/>
    <w:next w:val="a2"/>
    <w:uiPriority w:val="99"/>
    <w:semiHidden/>
    <w:unhideWhenUsed/>
    <w:rsid w:val="002B4FBE"/>
  </w:style>
  <w:style w:type="table" w:customStyle="1" w:styleId="910">
    <w:name w:val="Сетка таблицы91"/>
    <w:basedOn w:val="a1"/>
    <w:next w:val="affff6"/>
    <w:uiPriority w:val="59"/>
    <w:rsid w:val="002B4FB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b">
    <w:name w:val="Сетка таблицы1"/>
    <w:basedOn w:val="a1"/>
    <w:next w:val="affff6"/>
    <w:uiPriority w:val="59"/>
    <w:rsid w:val="002B4F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9"/>
    <w:locked/>
    <w:rsid w:val="006D3185"/>
    <w:rPr>
      <w:rFonts w:ascii="Times New Roman" w:eastAsia="Times New Roman" w:hAnsi="Times New Roman" w:cs="Times New Roman"/>
      <w:sz w:val="24"/>
    </w:rPr>
  </w:style>
  <w:style w:type="paragraph" w:customStyle="1" w:styleId="2f0">
    <w:name w:val="Абзац списка2"/>
    <w:basedOn w:val="a"/>
    <w:qFormat/>
    <w:rsid w:val="006D3185"/>
    <w:pPr>
      <w:spacing w:after="0"/>
      <w:ind w:left="7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335">
      <w:bodyDiv w:val="1"/>
      <w:marLeft w:val="0"/>
      <w:marRight w:val="0"/>
      <w:marTop w:val="0"/>
      <w:marBottom w:val="0"/>
      <w:divBdr>
        <w:top w:val="none" w:sz="0" w:space="0" w:color="auto"/>
        <w:left w:val="none" w:sz="0" w:space="0" w:color="auto"/>
        <w:bottom w:val="none" w:sz="0" w:space="0" w:color="auto"/>
        <w:right w:val="none" w:sz="0" w:space="0" w:color="auto"/>
      </w:divBdr>
    </w:div>
    <w:div w:id="32850160">
      <w:bodyDiv w:val="1"/>
      <w:marLeft w:val="0"/>
      <w:marRight w:val="0"/>
      <w:marTop w:val="0"/>
      <w:marBottom w:val="0"/>
      <w:divBdr>
        <w:top w:val="none" w:sz="0" w:space="0" w:color="auto"/>
        <w:left w:val="none" w:sz="0" w:space="0" w:color="auto"/>
        <w:bottom w:val="none" w:sz="0" w:space="0" w:color="auto"/>
        <w:right w:val="none" w:sz="0" w:space="0" w:color="auto"/>
      </w:divBdr>
    </w:div>
    <w:div w:id="344327916">
      <w:bodyDiv w:val="1"/>
      <w:marLeft w:val="0"/>
      <w:marRight w:val="0"/>
      <w:marTop w:val="0"/>
      <w:marBottom w:val="0"/>
      <w:divBdr>
        <w:top w:val="none" w:sz="0" w:space="0" w:color="auto"/>
        <w:left w:val="none" w:sz="0" w:space="0" w:color="auto"/>
        <w:bottom w:val="none" w:sz="0" w:space="0" w:color="auto"/>
        <w:right w:val="none" w:sz="0" w:space="0" w:color="auto"/>
      </w:divBdr>
    </w:div>
    <w:div w:id="403768669">
      <w:bodyDiv w:val="1"/>
      <w:marLeft w:val="0"/>
      <w:marRight w:val="0"/>
      <w:marTop w:val="0"/>
      <w:marBottom w:val="0"/>
      <w:divBdr>
        <w:top w:val="none" w:sz="0" w:space="0" w:color="auto"/>
        <w:left w:val="none" w:sz="0" w:space="0" w:color="auto"/>
        <w:bottom w:val="none" w:sz="0" w:space="0" w:color="auto"/>
        <w:right w:val="none" w:sz="0" w:space="0" w:color="auto"/>
      </w:divBdr>
    </w:div>
    <w:div w:id="415178096">
      <w:bodyDiv w:val="1"/>
      <w:marLeft w:val="0"/>
      <w:marRight w:val="0"/>
      <w:marTop w:val="0"/>
      <w:marBottom w:val="0"/>
      <w:divBdr>
        <w:top w:val="none" w:sz="0" w:space="0" w:color="auto"/>
        <w:left w:val="none" w:sz="0" w:space="0" w:color="auto"/>
        <w:bottom w:val="none" w:sz="0" w:space="0" w:color="auto"/>
        <w:right w:val="none" w:sz="0" w:space="0" w:color="auto"/>
      </w:divBdr>
    </w:div>
    <w:div w:id="574248204">
      <w:bodyDiv w:val="1"/>
      <w:marLeft w:val="0"/>
      <w:marRight w:val="0"/>
      <w:marTop w:val="0"/>
      <w:marBottom w:val="0"/>
      <w:divBdr>
        <w:top w:val="none" w:sz="0" w:space="0" w:color="auto"/>
        <w:left w:val="none" w:sz="0" w:space="0" w:color="auto"/>
        <w:bottom w:val="none" w:sz="0" w:space="0" w:color="auto"/>
        <w:right w:val="none" w:sz="0" w:space="0" w:color="auto"/>
      </w:divBdr>
    </w:div>
    <w:div w:id="584654605">
      <w:bodyDiv w:val="1"/>
      <w:marLeft w:val="0"/>
      <w:marRight w:val="0"/>
      <w:marTop w:val="0"/>
      <w:marBottom w:val="0"/>
      <w:divBdr>
        <w:top w:val="none" w:sz="0" w:space="0" w:color="auto"/>
        <w:left w:val="none" w:sz="0" w:space="0" w:color="auto"/>
        <w:bottom w:val="none" w:sz="0" w:space="0" w:color="auto"/>
        <w:right w:val="none" w:sz="0" w:space="0" w:color="auto"/>
      </w:divBdr>
    </w:div>
    <w:div w:id="606818133">
      <w:bodyDiv w:val="1"/>
      <w:marLeft w:val="0"/>
      <w:marRight w:val="0"/>
      <w:marTop w:val="0"/>
      <w:marBottom w:val="0"/>
      <w:divBdr>
        <w:top w:val="none" w:sz="0" w:space="0" w:color="auto"/>
        <w:left w:val="none" w:sz="0" w:space="0" w:color="auto"/>
        <w:bottom w:val="none" w:sz="0" w:space="0" w:color="auto"/>
        <w:right w:val="none" w:sz="0" w:space="0" w:color="auto"/>
      </w:divBdr>
    </w:div>
    <w:div w:id="850921466">
      <w:bodyDiv w:val="1"/>
      <w:marLeft w:val="0"/>
      <w:marRight w:val="0"/>
      <w:marTop w:val="0"/>
      <w:marBottom w:val="0"/>
      <w:divBdr>
        <w:top w:val="none" w:sz="0" w:space="0" w:color="auto"/>
        <w:left w:val="none" w:sz="0" w:space="0" w:color="auto"/>
        <w:bottom w:val="none" w:sz="0" w:space="0" w:color="auto"/>
        <w:right w:val="none" w:sz="0" w:space="0" w:color="auto"/>
      </w:divBdr>
    </w:div>
    <w:div w:id="869101128">
      <w:bodyDiv w:val="1"/>
      <w:marLeft w:val="0"/>
      <w:marRight w:val="0"/>
      <w:marTop w:val="0"/>
      <w:marBottom w:val="0"/>
      <w:divBdr>
        <w:top w:val="none" w:sz="0" w:space="0" w:color="auto"/>
        <w:left w:val="none" w:sz="0" w:space="0" w:color="auto"/>
        <w:bottom w:val="none" w:sz="0" w:space="0" w:color="auto"/>
        <w:right w:val="none" w:sz="0" w:space="0" w:color="auto"/>
      </w:divBdr>
    </w:div>
    <w:div w:id="1022589339">
      <w:bodyDiv w:val="1"/>
      <w:marLeft w:val="0"/>
      <w:marRight w:val="0"/>
      <w:marTop w:val="0"/>
      <w:marBottom w:val="0"/>
      <w:divBdr>
        <w:top w:val="none" w:sz="0" w:space="0" w:color="auto"/>
        <w:left w:val="none" w:sz="0" w:space="0" w:color="auto"/>
        <w:bottom w:val="none" w:sz="0" w:space="0" w:color="auto"/>
        <w:right w:val="none" w:sz="0" w:space="0" w:color="auto"/>
      </w:divBdr>
    </w:div>
    <w:div w:id="1074469374">
      <w:bodyDiv w:val="1"/>
      <w:marLeft w:val="0"/>
      <w:marRight w:val="0"/>
      <w:marTop w:val="0"/>
      <w:marBottom w:val="0"/>
      <w:divBdr>
        <w:top w:val="none" w:sz="0" w:space="0" w:color="auto"/>
        <w:left w:val="none" w:sz="0" w:space="0" w:color="auto"/>
        <w:bottom w:val="none" w:sz="0" w:space="0" w:color="auto"/>
        <w:right w:val="none" w:sz="0" w:space="0" w:color="auto"/>
      </w:divBdr>
    </w:div>
    <w:div w:id="1079446610">
      <w:bodyDiv w:val="1"/>
      <w:marLeft w:val="0"/>
      <w:marRight w:val="0"/>
      <w:marTop w:val="0"/>
      <w:marBottom w:val="0"/>
      <w:divBdr>
        <w:top w:val="none" w:sz="0" w:space="0" w:color="auto"/>
        <w:left w:val="none" w:sz="0" w:space="0" w:color="auto"/>
        <w:bottom w:val="none" w:sz="0" w:space="0" w:color="auto"/>
        <w:right w:val="none" w:sz="0" w:space="0" w:color="auto"/>
      </w:divBdr>
    </w:div>
    <w:div w:id="1379163789">
      <w:bodyDiv w:val="1"/>
      <w:marLeft w:val="0"/>
      <w:marRight w:val="0"/>
      <w:marTop w:val="0"/>
      <w:marBottom w:val="0"/>
      <w:divBdr>
        <w:top w:val="none" w:sz="0" w:space="0" w:color="auto"/>
        <w:left w:val="none" w:sz="0" w:space="0" w:color="auto"/>
        <w:bottom w:val="none" w:sz="0" w:space="0" w:color="auto"/>
        <w:right w:val="none" w:sz="0" w:space="0" w:color="auto"/>
      </w:divBdr>
    </w:div>
    <w:div w:id="1512716919">
      <w:bodyDiv w:val="1"/>
      <w:marLeft w:val="0"/>
      <w:marRight w:val="0"/>
      <w:marTop w:val="0"/>
      <w:marBottom w:val="0"/>
      <w:divBdr>
        <w:top w:val="none" w:sz="0" w:space="0" w:color="auto"/>
        <w:left w:val="none" w:sz="0" w:space="0" w:color="auto"/>
        <w:bottom w:val="none" w:sz="0" w:space="0" w:color="auto"/>
        <w:right w:val="none" w:sz="0" w:space="0" w:color="auto"/>
      </w:divBdr>
    </w:div>
    <w:div w:id="1721981588">
      <w:bodyDiv w:val="1"/>
      <w:marLeft w:val="0"/>
      <w:marRight w:val="0"/>
      <w:marTop w:val="0"/>
      <w:marBottom w:val="0"/>
      <w:divBdr>
        <w:top w:val="none" w:sz="0" w:space="0" w:color="auto"/>
        <w:left w:val="none" w:sz="0" w:space="0" w:color="auto"/>
        <w:bottom w:val="none" w:sz="0" w:space="0" w:color="auto"/>
        <w:right w:val="none" w:sz="0" w:space="0" w:color="auto"/>
      </w:divBdr>
    </w:div>
    <w:div w:id="1806698142">
      <w:bodyDiv w:val="1"/>
      <w:marLeft w:val="0"/>
      <w:marRight w:val="0"/>
      <w:marTop w:val="0"/>
      <w:marBottom w:val="0"/>
      <w:divBdr>
        <w:top w:val="none" w:sz="0" w:space="0" w:color="auto"/>
        <w:left w:val="none" w:sz="0" w:space="0" w:color="auto"/>
        <w:bottom w:val="none" w:sz="0" w:space="0" w:color="auto"/>
        <w:right w:val="none" w:sz="0" w:space="0" w:color="auto"/>
      </w:divBdr>
    </w:div>
    <w:div w:id="201309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8174A460D7C9A372DF1DA4503110D2A6D394978E150D4BA3B72FEC7FJ5CDF" TargetMode="External"/><Relationship Id="rId13" Type="http://schemas.openxmlformats.org/officeDocument/2006/relationships/hyperlink" Target="consultantplus://offline/ref=ED3514674AEE55E02DD22E9A03EA04C472F2DD14279E7CF5F03EA30B3290CC0F5DDA1E63779905186BAA0C0A144119EAD8F0E906A5Z2P3F" TargetMode="External"/><Relationship Id="rId3" Type="http://schemas.openxmlformats.org/officeDocument/2006/relationships/settings" Target="settings.xml"/><Relationship Id="rId7" Type="http://schemas.openxmlformats.org/officeDocument/2006/relationships/hyperlink" Target="consultantplus://offline/ref=B38174A460D7C9A372DF1DA4503110D2A5D3919283150D4BA3B72FEC7FJ5CDF" TargetMode="External"/><Relationship Id="rId12" Type="http://schemas.openxmlformats.org/officeDocument/2006/relationships/hyperlink" Target="consultantplus://offline/ref=B38174A460D7C9A372DF1DA4503110D2A5D3919283150D4BA3B72FEC7FJ5C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38174A460D7C9A372DF1DA4503110D2A5D3919283150D4BA3B72FEC7F5D09773204FE1811CC042BJ6C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B38174A460D7C9A372DF1DA4503110D2A5D391908A1E0D4BA3B72FEC7FJ5CDF" TargetMode="External"/><Relationship Id="rId4" Type="http://schemas.openxmlformats.org/officeDocument/2006/relationships/webSettings" Target="webSettings.xml"/><Relationship Id="rId9" Type="http://schemas.openxmlformats.org/officeDocument/2006/relationships/hyperlink" Target="consultantplus://offline/ref=B38174A460D7C9A372DF1DA4503110D2A5D3919283150D4BA3B72FEC7F5D09773204FE1811CC0522J6C2F" TargetMode="External"/><Relationship Id="rId14" Type="http://schemas.openxmlformats.org/officeDocument/2006/relationships/hyperlink" Target="consultantplus://offline/ref=ED3514674AEE55E02DD22E9A03EA04C472F2DD14279E7CF5F03EA30B3290CC0F5DDA1E63759D0C4B3DE50D5650170AEAD3F0EB0EB920F2BBZ3P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15</Pages>
  <Words>7282</Words>
  <Characters>41513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Ауструмс</dc:creator>
  <cp:lastModifiedBy>Марина А. Ауструмс</cp:lastModifiedBy>
  <cp:revision>12</cp:revision>
  <cp:lastPrinted>2026-06-05T07:01:00Z</cp:lastPrinted>
  <dcterms:created xsi:type="dcterms:W3CDTF">2026-06-01T08:43:00Z</dcterms:created>
  <dcterms:modified xsi:type="dcterms:W3CDTF">2026-08-31T05:22:00Z</dcterms:modified>
</cp:coreProperties>
</file>