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CCE5" w14:textId="77777777" w:rsidR="004F177E" w:rsidRPr="00611127" w:rsidRDefault="00CF0C59" w:rsidP="004F177E">
      <w:pPr>
        <w:jc w:val="right"/>
        <w:rPr>
          <w:lang w:eastAsia="en-US"/>
        </w:rPr>
      </w:pPr>
      <w:r w:rsidRPr="00611127">
        <w:rPr>
          <w:lang w:eastAsia="en-US"/>
        </w:rPr>
        <w:t xml:space="preserve"> </w:t>
      </w:r>
      <w:r w:rsidR="004F177E" w:rsidRPr="00611127">
        <w:rPr>
          <w:lang w:eastAsia="en-US"/>
        </w:rPr>
        <w:t>Приложение к обоснованию</w:t>
      </w:r>
    </w:p>
    <w:p w14:paraId="7ECB3D23" w14:textId="77777777" w:rsidR="004F177E" w:rsidRPr="00611127" w:rsidRDefault="004F177E" w:rsidP="004F177E">
      <w:pPr>
        <w:jc w:val="right"/>
        <w:rPr>
          <w:lang w:eastAsia="en-US"/>
        </w:rPr>
      </w:pPr>
      <w:r w:rsidRPr="00611127">
        <w:rPr>
          <w:lang w:eastAsia="en-US"/>
        </w:rPr>
        <w:t>начальной (максимальной) цены контракта</w:t>
      </w:r>
    </w:p>
    <w:p w14:paraId="55F560A6" w14:textId="77777777" w:rsidR="004F177E" w:rsidRPr="00611127" w:rsidRDefault="004F177E" w:rsidP="004F177E">
      <w:pPr>
        <w:jc w:val="right"/>
        <w:rPr>
          <w:lang w:eastAsia="en-US"/>
        </w:rPr>
      </w:pPr>
    </w:p>
    <w:p w14:paraId="4189A0BD" w14:textId="77777777" w:rsidR="004F177E" w:rsidRPr="00611127" w:rsidRDefault="004F177E" w:rsidP="004F177E">
      <w:pPr>
        <w:jc w:val="center"/>
        <w:rPr>
          <w:b/>
          <w:bCs/>
          <w:color w:val="000000"/>
          <w:shd w:val="clear" w:color="auto" w:fill="FFFFFF"/>
        </w:rPr>
      </w:pPr>
      <w:r w:rsidRPr="00611127">
        <w:rPr>
          <w:b/>
          <w:bCs/>
        </w:rPr>
        <w:t>Метод</w:t>
      </w:r>
      <w:r w:rsidRPr="00611127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11127">
        <w:rPr>
          <w:b/>
          <w:bCs/>
          <w:color w:val="000000"/>
          <w:shd w:val="clear" w:color="auto" w:fill="FFFFFF"/>
        </w:rPr>
        <w:t xml:space="preserve">сопоставимых рыночных цен (анализа рынка) </w:t>
      </w:r>
      <w:r w:rsidR="006639B6" w:rsidRPr="00611127">
        <w:rPr>
          <w:b/>
          <w:bCs/>
          <w:color w:val="000000"/>
          <w:shd w:val="clear" w:color="auto" w:fill="FFFFFF"/>
        </w:rPr>
        <w:t>НМЦК</w:t>
      </w:r>
    </w:p>
    <w:p w14:paraId="57E843BB" w14:textId="77777777" w:rsidR="004F177E" w:rsidRPr="00611127" w:rsidRDefault="004F177E" w:rsidP="004F177E">
      <w:pPr>
        <w:jc w:val="center"/>
        <w:rPr>
          <w:b/>
          <w:bCs/>
          <w:color w:val="000000"/>
          <w:shd w:val="clear" w:color="auto" w:fill="FFFFFF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2028"/>
        <w:gridCol w:w="712"/>
        <w:gridCol w:w="1417"/>
        <w:gridCol w:w="1418"/>
        <w:gridCol w:w="1417"/>
        <w:gridCol w:w="851"/>
        <w:gridCol w:w="1417"/>
        <w:gridCol w:w="840"/>
        <w:gridCol w:w="992"/>
        <w:gridCol w:w="1276"/>
        <w:gridCol w:w="1287"/>
        <w:gridCol w:w="992"/>
      </w:tblGrid>
      <w:tr w:rsidR="00731E42" w:rsidRPr="00611127" w14:paraId="4C77A95F" w14:textId="77777777" w:rsidTr="009F4285">
        <w:trPr>
          <w:trHeight w:val="31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047B4B4F" w14:textId="77777777" w:rsidR="00731E42" w:rsidRPr="00611127" w:rsidRDefault="00731E42" w:rsidP="00731E42">
            <w:pPr>
              <w:ind w:right="-155"/>
              <w:rPr>
                <w:color w:val="000000"/>
              </w:rPr>
            </w:pPr>
            <w:r w:rsidRPr="00611127">
              <w:rPr>
                <w:color w:val="000000"/>
              </w:rPr>
              <w:t>№ п/п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14:paraId="0904B82B" w14:textId="77777777" w:rsidR="00C50CA3" w:rsidRPr="00611127" w:rsidRDefault="00C50CA3" w:rsidP="00C50CA3">
            <w:pPr>
              <w:jc w:val="center"/>
              <w:rPr>
                <w:b/>
                <w:bCs/>
                <w:color w:val="000000"/>
              </w:rPr>
            </w:pPr>
            <w:r w:rsidRPr="00611127">
              <w:rPr>
                <w:b/>
                <w:bCs/>
                <w:color w:val="000000"/>
              </w:rPr>
              <w:t>Наименование товара</w:t>
            </w:r>
          </w:p>
          <w:p w14:paraId="151A1261" w14:textId="77777777" w:rsidR="00731E42" w:rsidRPr="00611127" w:rsidRDefault="00731E42" w:rsidP="00162668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243FD507" w14:textId="77777777" w:rsidR="00731E42" w:rsidRPr="00611127" w:rsidRDefault="00731E42" w:rsidP="00162668">
            <w:pPr>
              <w:jc w:val="center"/>
              <w:rPr>
                <w:bCs/>
                <w:color w:val="000000"/>
              </w:rPr>
            </w:pPr>
            <w:r w:rsidRPr="00611127">
              <w:rPr>
                <w:bCs/>
                <w:color w:val="000000"/>
              </w:rPr>
              <w:t>Ед. изм.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FDC3374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Цена за единицу, руб.</w:t>
            </w:r>
          </w:p>
        </w:tc>
        <w:tc>
          <w:tcPr>
            <w:tcW w:w="851" w:type="dxa"/>
            <w:vMerge w:val="restart"/>
            <w:vAlign w:val="center"/>
          </w:tcPr>
          <w:p w14:paraId="7DAEAEAC" w14:textId="77777777" w:rsidR="00731E42" w:rsidRPr="00611127" w:rsidRDefault="00731E42" w:rsidP="00731E42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Ставка НДС,</w:t>
            </w:r>
          </w:p>
          <w:p w14:paraId="316FEBE7" w14:textId="77777777" w:rsidR="00731E42" w:rsidRPr="00611127" w:rsidRDefault="00731E42" w:rsidP="00731E42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B9DAA8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Средняя цена ед. без НДС</w:t>
            </w:r>
          </w:p>
        </w:tc>
        <w:tc>
          <w:tcPr>
            <w:tcW w:w="840" w:type="dxa"/>
            <w:vMerge w:val="restart"/>
            <w:vAlign w:val="center"/>
          </w:tcPr>
          <w:p w14:paraId="4E061B6C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Кол-во поставщиков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56E782" w14:textId="77777777" w:rsidR="00731E42" w:rsidRPr="00611127" w:rsidRDefault="00731E42" w:rsidP="00731E42">
            <w:pPr>
              <w:ind w:left="-97" w:right="-119"/>
              <w:jc w:val="center"/>
              <w:rPr>
                <w:color w:val="000000"/>
              </w:rPr>
            </w:pPr>
            <w:proofErr w:type="spellStart"/>
            <w:r w:rsidRPr="00611127">
              <w:rPr>
                <w:color w:val="000000"/>
              </w:rPr>
              <w:t>Коэф</w:t>
            </w:r>
            <w:proofErr w:type="spellEnd"/>
            <w:r w:rsidRPr="00611127">
              <w:rPr>
                <w:color w:val="000000"/>
              </w:rPr>
              <w:t>-т вариации, %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FC47EF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 xml:space="preserve">Минимальная цена </w:t>
            </w:r>
            <w:proofErr w:type="spellStart"/>
            <w:r w:rsidRPr="00611127">
              <w:rPr>
                <w:color w:val="000000"/>
              </w:rPr>
              <w:t>ед</w:t>
            </w:r>
            <w:proofErr w:type="spellEnd"/>
            <w:r w:rsidRPr="00611127">
              <w:rPr>
                <w:color w:val="000000"/>
              </w:rPr>
              <w:t>, без НДС</w:t>
            </w:r>
          </w:p>
        </w:tc>
        <w:tc>
          <w:tcPr>
            <w:tcW w:w="1287" w:type="dxa"/>
            <w:vMerge w:val="restart"/>
            <w:vAlign w:val="center"/>
          </w:tcPr>
          <w:p w14:paraId="7C607044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Минимальная цена, руб. с НДС</w:t>
            </w:r>
          </w:p>
        </w:tc>
        <w:tc>
          <w:tcPr>
            <w:tcW w:w="992" w:type="dxa"/>
            <w:vMerge w:val="restart"/>
            <w:vAlign w:val="center"/>
          </w:tcPr>
          <w:p w14:paraId="1ABFD5BE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Кол-во</w:t>
            </w:r>
          </w:p>
        </w:tc>
      </w:tr>
      <w:tr w:rsidR="00731E42" w:rsidRPr="00611127" w14:paraId="6E393FCA" w14:textId="77777777" w:rsidTr="009F4285">
        <w:trPr>
          <w:trHeight w:val="439"/>
        </w:trPr>
        <w:tc>
          <w:tcPr>
            <w:tcW w:w="487" w:type="dxa"/>
            <w:vMerge/>
            <w:shd w:val="clear" w:color="auto" w:fill="auto"/>
            <w:vAlign w:val="center"/>
          </w:tcPr>
          <w:p w14:paraId="25A98911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14:paraId="73FC05B3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</w:tcPr>
          <w:p w14:paraId="26738A88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9964977" w14:textId="77777777" w:rsidR="00731E42" w:rsidRPr="00611127" w:rsidRDefault="00731E42" w:rsidP="00731E42">
            <w:pPr>
              <w:shd w:val="clear" w:color="auto" w:fill="FFFFFF"/>
              <w:ind w:left="-108" w:right="-111"/>
              <w:jc w:val="center"/>
              <w:outlineLvl w:val="0"/>
              <w:rPr>
                <w:color w:val="000000"/>
              </w:rPr>
            </w:pPr>
            <w:r w:rsidRPr="00611127">
              <w:rPr>
                <w:color w:val="000000"/>
              </w:rPr>
              <w:t>Поставщик 1</w:t>
            </w:r>
            <w:r w:rsidR="00EE56CC" w:rsidRPr="00611127">
              <w:rPr>
                <w:color w:val="000000"/>
              </w:rPr>
              <w:t xml:space="preserve"> (к</w:t>
            </w:r>
            <w:r w:rsidR="00F760F8">
              <w:rPr>
                <w:color w:val="000000"/>
              </w:rPr>
              <w:t>оммерческое предложение от 26.05.26</w:t>
            </w:r>
            <w:r w:rsidRPr="00611127">
              <w:rPr>
                <w:color w:val="000000"/>
              </w:rPr>
              <w:t xml:space="preserve"> </w:t>
            </w:r>
            <w:proofErr w:type="spellStart"/>
            <w:r w:rsidRPr="00611127">
              <w:rPr>
                <w:color w:val="000000"/>
              </w:rPr>
              <w:t>вх</w:t>
            </w:r>
            <w:proofErr w:type="spellEnd"/>
            <w:r w:rsidRPr="00611127">
              <w:rPr>
                <w:color w:val="000000"/>
              </w:rPr>
              <w:t xml:space="preserve">. № </w:t>
            </w:r>
            <w:r w:rsidR="00F760F8">
              <w:rPr>
                <w:color w:val="000000"/>
              </w:rPr>
              <w:t>1688</w:t>
            </w:r>
            <w:r w:rsidRPr="00611127">
              <w:rPr>
                <w:color w:val="000000"/>
              </w:rPr>
              <w:t>)</w:t>
            </w:r>
          </w:p>
          <w:p w14:paraId="558D2DB3" w14:textId="77777777" w:rsidR="00731E42" w:rsidRPr="00611127" w:rsidRDefault="00731E42" w:rsidP="00731E42">
            <w:pPr>
              <w:shd w:val="clear" w:color="auto" w:fill="FFFFFF"/>
              <w:ind w:left="-108"/>
              <w:jc w:val="center"/>
              <w:outlineLvl w:val="0"/>
              <w:rPr>
                <w:rFonts w:eastAsia="Calibri"/>
                <w:color w:val="000000"/>
              </w:rPr>
            </w:pPr>
            <w:r w:rsidRPr="00611127">
              <w:rPr>
                <w:rFonts w:eastAsia="Calibri"/>
                <w:color w:val="000000"/>
              </w:rPr>
              <w:t>без НДС</w:t>
            </w:r>
          </w:p>
        </w:tc>
        <w:tc>
          <w:tcPr>
            <w:tcW w:w="1418" w:type="dxa"/>
            <w:shd w:val="clear" w:color="auto" w:fill="auto"/>
          </w:tcPr>
          <w:p w14:paraId="241F1335" w14:textId="77777777" w:rsidR="00731E42" w:rsidRPr="00611127" w:rsidRDefault="00731E42" w:rsidP="00162668">
            <w:pPr>
              <w:ind w:left="-107" w:right="-108"/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 xml:space="preserve">Поставщик </w:t>
            </w:r>
            <w:r w:rsidR="00EE56CC" w:rsidRPr="00611127">
              <w:rPr>
                <w:color w:val="000000"/>
              </w:rPr>
              <w:t>2 (к</w:t>
            </w:r>
            <w:r w:rsidR="00F760F8">
              <w:rPr>
                <w:color w:val="000000"/>
              </w:rPr>
              <w:t>оммерческое предложение от 26.05.26</w:t>
            </w:r>
            <w:r w:rsidRPr="00611127">
              <w:rPr>
                <w:color w:val="000000"/>
              </w:rPr>
              <w:t xml:space="preserve"> </w:t>
            </w:r>
          </w:p>
          <w:p w14:paraId="5730904D" w14:textId="77777777" w:rsidR="00731E42" w:rsidRPr="00611127" w:rsidRDefault="00F760F8" w:rsidP="00162668">
            <w:pPr>
              <w:shd w:val="clear" w:color="auto" w:fill="FFFFFF"/>
              <w:jc w:val="center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 1687</w:t>
            </w:r>
            <w:r w:rsidR="00731E42" w:rsidRPr="00611127">
              <w:rPr>
                <w:color w:val="000000"/>
              </w:rPr>
              <w:t>)</w:t>
            </w:r>
          </w:p>
          <w:p w14:paraId="7D1CAEB7" w14:textId="77777777" w:rsidR="00731E42" w:rsidRPr="00611127" w:rsidRDefault="00731E42" w:rsidP="00162668">
            <w:pPr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611127">
              <w:rPr>
                <w:rFonts w:eastAsia="Calibri"/>
                <w:color w:val="000000"/>
              </w:rPr>
              <w:t>без НДС</w:t>
            </w:r>
          </w:p>
        </w:tc>
        <w:tc>
          <w:tcPr>
            <w:tcW w:w="1417" w:type="dxa"/>
            <w:shd w:val="clear" w:color="auto" w:fill="auto"/>
          </w:tcPr>
          <w:p w14:paraId="50678D07" w14:textId="77777777" w:rsidR="00731E42" w:rsidRPr="00611127" w:rsidRDefault="00731E42" w:rsidP="00162668">
            <w:pPr>
              <w:ind w:left="-107" w:right="-108"/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 xml:space="preserve">Поставщик </w:t>
            </w:r>
            <w:r w:rsidR="00EE56CC" w:rsidRPr="00611127">
              <w:rPr>
                <w:color w:val="000000"/>
              </w:rPr>
              <w:t>3 (к</w:t>
            </w:r>
            <w:r w:rsidR="00F760F8">
              <w:rPr>
                <w:color w:val="000000"/>
              </w:rPr>
              <w:t>оммерческое предложение от 26.05.26</w:t>
            </w:r>
          </w:p>
          <w:p w14:paraId="2F9A2AC6" w14:textId="77777777" w:rsidR="00731E42" w:rsidRPr="00611127" w:rsidRDefault="00F760F8" w:rsidP="00162668">
            <w:pPr>
              <w:shd w:val="clear" w:color="auto" w:fill="FFFFFF"/>
              <w:jc w:val="center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№1686</w:t>
            </w:r>
            <w:r w:rsidR="00731E42" w:rsidRPr="00611127">
              <w:rPr>
                <w:color w:val="000000"/>
              </w:rPr>
              <w:t>)</w:t>
            </w:r>
          </w:p>
          <w:p w14:paraId="4867B09E" w14:textId="77777777" w:rsidR="00731E42" w:rsidRPr="00611127" w:rsidRDefault="00731E42" w:rsidP="00162668">
            <w:pPr>
              <w:jc w:val="center"/>
              <w:rPr>
                <w:color w:val="000000"/>
              </w:rPr>
            </w:pPr>
            <w:r w:rsidRPr="00611127">
              <w:rPr>
                <w:rFonts w:eastAsia="Calibri"/>
                <w:color w:val="000000"/>
              </w:rPr>
              <w:t>без НДС</w:t>
            </w:r>
          </w:p>
        </w:tc>
        <w:tc>
          <w:tcPr>
            <w:tcW w:w="851" w:type="dxa"/>
            <w:vMerge/>
          </w:tcPr>
          <w:p w14:paraId="4CEF6A33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7CA0756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840" w:type="dxa"/>
            <w:vMerge/>
          </w:tcPr>
          <w:p w14:paraId="3C883BCB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6AB482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9BD04C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1287" w:type="dxa"/>
            <w:vMerge/>
          </w:tcPr>
          <w:p w14:paraId="4592AAC2" w14:textId="77777777" w:rsidR="00731E42" w:rsidRPr="00611127" w:rsidRDefault="00731E42" w:rsidP="0016266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26ADA254" w14:textId="77777777" w:rsidR="00731E42" w:rsidRPr="00611127" w:rsidRDefault="00731E42" w:rsidP="00162668">
            <w:pPr>
              <w:rPr>
                <w:color w:val="000000"/>
              </w:rPr>
            </w:pPr>
          </w:p>
        </w:tc>
      </w:tr>
      <w:tr w:rsidR="00587A53" w:rsidRPr="00611127" w14:paraId="52644A9D" w14:textId="77777777" w:rsidTr="00376056">
        <w:trPr>
          <w:trHeight w:val="231"/>
        </w:trPr>
        <w:tc>
          <w:tcPr>
            <w:tcW w:w="487" w:type="dxa"/>
            <w:shd w:val="clear" w:color="auto" w:fill="auto"/>
            <w:vAlign w:val="center"/>
          </w:tcPr>
          <w:p w14:paraId="255108F8" w14:textId="77777777" w:rsidR="00587A53" w:rsidRPr="00611127" w:rsidRDefault="00587A53" w:rsidP="00B76CAC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14:paraId="30D1CAD1" w14:textId="77777777" w:rsidR="00FB6C33" w:rsidRDefault="00FB6C33" w:rsidP="00FB6C33">
            <w:pPr>
              <w:ind w:firstLine="67"/>
              <w:rPr>
                <w:sz w:val="18"/>
                <w:szCs w:val="18"/>
              </w:rPr>
            </w:pPr>
            <w:r w:rsidRPr="00D0228A">
              <w:t xml:space="preserve">SARS Коронавирус 2/Вирус гриппа А/В антигены ИВД, набор, </w:t>
            </w:r>
            <w:proofErr w:type="spellStart"/>
            <w:r w:rsidRPr="00D0228A">
              <w:t>иммунохроматографический</w:t>
            </w:r>
            <w:proofErr w:type="spellEnd"/>
            <w:r w:rsidRPr="00D0228A">
              <w:t xml:space="preserve"> анализ, экспресс-анализ</w:t>
            </w:r>
            <w:r w:rsidRPr="002224B7">
              <w:rPr>
                <w:sz w:val="18"/>
                <w:szCs w:val="18"/>
              </w:rPr>
              <w:t xml:space="preserve"> </w:t>
            </w:r>
          </w:p>
          <w:p w14:paraId="7B5E7AA8" w14:textId="77777777" w:rsidR="00587A53" w:rsidRPr="00611127" w:rsidRDefault="00587A53" w:rsidP="00CF02BC">
            <w:pPr>
              <w:ind w:firstLine="67"/>
            </w:pPr>
          </w:p>
        </w:tc>
        <w:tc>
          <w:tcPr>
            <w:tcW w:w="712" w:type="dxa"/>
            <w:shd w:val="clear" w:color="auto" w:fill="auto"/>
          </w:tcPr>
          <w:p w14:paraId="72946ADA" w14:textId="77777777" w:rsidR="00587A53" w:rsidRPr="00611127" w:rsidRDefault="00587A53" w:rsidP="00CF02BC">
            <w:pPr>
              <w:jc w:val="center"/>
            </w:pPr>
            <w:proofErr w:type="spellStart"/>
            <w:r w:rsidRPr="00611127"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2D415B8" w14:textId="77777777" w:rsidR="00587A53" w:rsidRPr="00611127" w:rsidRDefault="00D85778" w:rsidP="00B76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4245</w:t>
            </w:r>
            <w:r w:rsidR="00FB6C33">
              <w:rPr>
                <w:color w:val="000000"/>
              </w:rPr>
              <w:t>,</w:t>
            </w:r>
            <w:r>
              <w:rPr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521CAB" w14:textId="77777777" w:rsidR="00587A53" w:rsidRPr="00611127" w:rsidRDefault="00FB6C33" w:rsidP="00B76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4343,64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2AA62" w14:textId="77777777" w:rsidR="00587A53" w:rsidRPr="00611127" w:rsidRDefault="00FB6C33" w:rsidP="00B76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4363,64</w:t>
            </w:r>
          </w:p>
        </w:tc>
        <w:tc>
          <w:tcPr>
            <w:tcW w:w="851" w:type="dxa"/>
            <w:vAlign w:val="center"/>
          </w:tcPr>
          <w:p w14:paraId="76EF3868" w14:textId="77777777" w:rsidR="00587A53" w:rsidRPr="00611127" w:rsidRDefault="00587A53" w:rsidP="00731E42">
            <w:pPr>
              <w:ind w:left="-108" w:right="-108"/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10%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253E092" w14:textId="77777777" w:rsidR="00587A53" w:rsidRPr="00611127" w:rsidRDefault="00D85778" w:rsidP="00B76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4317</w:t>
            </w:r>
            <w:r w:rsidR="00996368">
              <w:rPr>
                <w:color w:val="000000"/>
              </w:rPr>
              <w:t>,</w:t>
            </w:r>
            <w:r>
              <w:rPr>
                <w:color w:val="000000"/>
              </w:rPr>
              <w:t>58</w:t>
            </w:r>
          </w:p>
        </w:tc>
        <w:tc>
          <w:tcPr>
            <w:tcW w:w="840" w:type="dxa"/>
            <w:vAlign w:val="center"/>
          </w:tcPr>
          <w:p w14:paraId="76DB255D" w14:textId="77777777" w:rsidR="00587A53" w:rsidRPr="00611127" w:rsidRDefault="00587A53" w:rsidP="00B76CAC">
            <w:pPr>
              <w:jc w:val="center"/>
              <w:rPr>
                <w:color w:val="000000"/>
              </w:rPr>
            </w:pPr>
            <w:r w:rsidRPr="00611127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5694E" w14:textId="77777777" w:rsidR="00587A53" w:rsidRPr="00611127" w:rsidRDefault="00D85778" w:rsidP="00B76CAC">
            <w:pPr>
              <w:jc w:val="center"/>
              <w:rPr>
                <w:color w:val="000000"/>
              </w:rPr>
            </w:pPr>
            <w:r>
              <w:t>1,47</w:t>
            </w:r>
            <w:r w:rsidR="00587A53" w:rsidRPr="00611127"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5AD61" w14:textId="77777777" w:rsidR="00587A53" w:rsidRPr="00611127" w:rsidRDefault="00611127" w:rsidP="007F453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85778">
              <w:rPr>
                <w:color w:val="000000"/>
              </w:rPr>
              <w:t>4245,45</w:t>
            </w:r>
          </w:p>
        </w:tc>
        <w:tc>
          <w:tcPr>
            <w:tcW w:w="1287" w:type="dxa"/>
            <w:vAlign w:val="center"/>
          </w:tcPr>
          <w:p w14:paraId="56A9261F" w14:textId="77777777" w:rsidR="00587A53" w:rsidRPr="00611127" w:rsidRDefault="00996368" w:rsidP="00B76CAC">
            <w:pPr>
              <w:jc w:val="center"/>
            </w:pPr>
            <w:r>
              <w:t>4</w:t>
            </w:r>
            <w:r w:rsidR="00D85778">
              <w:t xml:space="preserve"> 670,00</w:t>
            </w:r>
          </w:p>
        </w:tc>
        <w:tc>
          <w:tcPr>
            <w:tcW w:w="992" w:type="dxa"/>
            <w:vAlign w:val="center"/>
          </w:tcPr>
          <w:p w14:paraId="322862D5" w14:textId="77777777" w:rsidR="00587A53" w:rsidRPr="00611127" w:rsidRDefault="00B270E1" w:rsidP="00B76CAC">
            <w:pPr>
              <w:jc w:val="center"/>
            </w:pPr>
            <w:r w:rsidRPr="00611127">
              <w:t>50</w:t>
            </w:r>
          </w:p>
        </w:tc>
      </w:tr>
      <w:tr w:rsidR="003D24CB" w:rsidRPr="00611127" w14:paraId="4E13E7E9" w14:textId="77777777" w:rsidTr="00983886">
        <w:trPr>
          <w:trHeight w:val="231"/>
        </w:trPr>
        <w:tc>
          <w:tcPr>
            <w:tcW w:w="15134" w:type="dxa"/>
            <w:gridSpan w:val="13"/>
            <w:shd w:val="clear" w:color="auto" w:fill="auto"/>
            <w:vAlign w:val="center"/>
          </w:tcPr>
          <w:p w14:paraId="6C8F3C94" w14:textId="77777777" w:rsidR="003D24CB" w:rsidRPr="00611127" w:rsidRDefault="003D24CB" w:rsidP="00335519">
            <w:r w:rsidRPr="00611127">
              <w:rPr>
                <w:b/>
                <w:bCs/>
                <w:color w:val="000000"/>
              </w:rPr>
              <w:t xml:space="preserve">Начальная (максимальная) цена контракта, руб.                                </w:t>
            </w:r>
            <w:r w:rsidR="00611127">
              <w:rPr>
                <w:b/>
                <w:bCs/>
                <w:color w:val="000000"/>
              </w:rPr>
              <w:t xml:space="preserve">           </w:t>
            </w:r>
            <w:r w:rsidRPr="00611127">
              <w:rPr>
                <w:b/>
                <w:bCs/>
                <w:color w:val="000000"/>
              </w:rPr>
              <w:t xml:space="preserve">                                                                                    </w:t>
            </w:r>
            <w:r w:rsidR="008B2E56" w:rsidRPr="00611127">
              <w:rPr>
                <w:b/>
                <w:bCs/>
                <w:color w:val="000000"/>
              </w:rPr>
              <w:t xml:space="preserve">  </w:t>
            </w:r>
            <w:r w:rsidR="00335519">
              <w:rPr>
                <w:b/>
                <w:bCs/>
                <w:color w:val="000000"/>
              </w:rPr>
              <w:t xml:space="preserve">          </w:t>
            </w:r>
            <w:r w:rsidR="00611127">
              <w:rPr>
                <w:b/>
                <w:bCs/>
                <w:color w:val="000000"/>
              </w:rPr>
              <w:t xml:space="preserve"> </w:t>
            </w:r>
            <w:r w:rsidR="00D85778">
              <w:rPr>
                <w:b/>
                <w:bCs/>
                <w:color w:val="000000"/>
              </w:rPr>
              <w:t>233</w:t>
            </w:r>
            <w:r w:rsidR="00335519">
              <w:rPr>
                <w:b/>
                <w:bCs/>
                <w:color w:val="000000"/>
              </w:rPr>
              <w:t xml:space="preserve"> 500,00</w:t>
            </w:r>
          </w:p>
        </w:tc>
      </w:tr>
    </w:tbl>
    <w:p w14:paraId="4F45F077" w14:textId="77777777" w:rsidR="0012788F" w:rsidRPr="00611127" w:rsidRDefault="0012788F"/>
    <w:sectPr w:rsidR="0012788F" w:rsidRPr="00611127" w:rsidSect="004F17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77E"/>
    <w:rsid w:val="00035352"/>
    <w:rsid w:val="0012788F"/>
    <w:rsid w:val="00172461"/>
    <w:rsid w:val="00195741"/>
    <w:rsid w:val="001E33B0"/>
    <w:rsid w:val="0025224B"/>
    <w:rsid w:val="00285C04"/>
    <w:rsid w:val="002C5D9A"/>
    <w:rsid w:val="00331A03"/>
    <w:rsid w:val="00335519"/>
    <w:rsid w:val="003C6CB2"/>
    <w:rsid w:val="003D24CB"/>
    <w:rsid w:val="003F1EE4"/>
    <w:rsid w:val="004502DC"/>
    <w:rsid w:val="004A00D8"/>
    <w:rsid w:val="004A6651"/>
    <w:rsid w:val="004D173F"/>
    <w:rsid w:val="004F177E"/>
    <w:rsid w:val="00536F99"/>
    <w:rsid w:val="00587A53"/>
    <w:rsid w:val="0061019A"/>
    <w:rsid w:val="00611127"/>
    <w:rsid w:val="006639B6"/>
    <w:rsid w:val="006E7B06"/>
    <w:rsid w:val="00731E42"/>
    <w:rsid w:val="007966F5"/>
    <w:rsid w:val="007F4536"/>
    <w:rsid w:val="008B2E56"/>
    <w:rsid w:val="00904F41"/>
    <w:rsid w:val="00914095"/>
    <w:rsid w:val="00996368"/>
    <w:rsid w:val="009F4285"/>
    <w:rsid w:val="009F7B75"/>
    <w:rsid w:val="00A47D5B"/>
    <w:rsid w:val="00A71029"/>
    <w:rsid w:val="00A778C1"/>
    <w:rsid w:val="00AB3D48"/>
    <w:rsid w:val="00B270E1"/>
    <w:rsid w:val="00B76CAC"/>
    <w:rsid w:val="00BC4C82"/>
    <w:rsid w:val="00BD0D6F"/>
    <w:rsid w:val="00C50CA3"/>
    <w:rsid w:val="00C91E47"/>
    <w:rsid w:val="00CF0C59"/>
    <w:rsid w:val="00D85778"/>
    <w:rsid w:val="00DA0D14"/>
    <w:rsid w:val="00E4577C"/>
    <w:rsid w:val="00ED3EF0"/>
    <w:rsid w:val="00EE56CC"/>
    <w:rsid w:val="00F256DD"/>
    <w:rsid w:val="00F760F8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335C"/>
  <w15:docId w15:val="{B48E5158-4761-46A5-83A2-FB71D199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4F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Круглов</cp:lastModifiedBy>
  <cp:revision>38</cp:revision>
  <cp:lastPrinted>2026-05-29T12:24:00Z</cp:lastPrinted>
  <dcterms:created xsi:type="dcterms:W3CDTF">2025-03-10T13:43:00Z</dcterms:created>
  <dcterms:modified xsi:type="dcterms:W3CDTF">2026-06-10T06:59:00Z</dcterms:modified>
</cp:coreProperties>
</file>