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467C20">
        <w:rPr>
          <w:b/>
        </w:rPr>
        <w:t>соль пищевая</w:t>
      </w:r>
      <w:r w:rsidR="00DE2A5F">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467C20">
        <w:rPr>
          <w:b/>
          <w:noProof/>
        </w:rPr>
        <w:t>7</w:t>
      </w:r>
      <w:r w:rsidR="00556D7F">
        <w:rPr>
          <w:b/>
          <w:noProof/>
        </w:rPr>
        <w:t xml:space="preserve"> </w:t>
      </w:r>
      <w:r w:rsidR="00512742">
        <w:rPr>
          <w:b/>
          <w:noProof/>
        </w:rPr>
        <w:t>рабочих</w:t>
      </w:r>
      <w:r w:rsidR="008007BD" w:rsidRPr="006615C0">
        <w:rPr>
          <w:b/>
          <w:noProof/>
        </w:rPr>
        <w:t xml:space="preserve"> дн</w:t>
      </w:r>
      <w:r w:rsidR="00512742">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945"/>
        <w:gridCol w:w="2485"/>
        <w:gridCol w:w="1681"/>
        <w:gridCol w:w="602"/>
        <w:gridCol w:w="723"/>
        <w:gridCol w:w="3049"/>
        <w:gridCol w:w="3266"/>
      </w:tblGrid>
      <w:tr w:rsidR="00241F16" w:rsidRPr="00E90F0C" w:rsidTr="00F85ED0">
        <w:trPr>
          <w:trHeight w:val="594"/>
        </w:trPr>
        <w:tc>
          <w:tcPr>
            <w:tcW w:w="249"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48"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800"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41"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194"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33"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C261D6" w:rsidRPr="00E90F0C" w:rsidTr="00F85ED0">
        <w:trPr>
          <w:trHeight w:val="287"/>
        </w:trPr>
        <w:tc>
          <w:tcPr>
            <w:tcW w:w="249" w:type="pct"/>
            <w:shd w:val="clear" w:color="auto" w:fill="auto"/>
            <w:vAlign w:val="center"/>
          </w:tcPr>
          <w:p w:rsidR="00C261D6" w:rsidRPr="00E90F0C" w:rsidRDefault="00C261D6" w:rsidP="00F229B6">
            <w:pPr>
              <w:numPr>
                <w:ilvl w:val="0"/>
                <w:numId w:val="23"/>
              </w:numPr>
              <w:rPr>
                <w:rFonts w:eastAsia="Calibri"/>
                <w:sz w:val="18"/>
                <w:szCs w:val="18"/>
              </w:rPr>
            </w:pP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C261D6" w:rsidRPr="00E90F0C" w:rsidRDefault="00467C20" w:rsidP="004B2C97">
            <w:pPr>
              <w:jc w:val="center"/>
              <w:rPr>
                <w:color w:val="000000"/>
                <w:sz w:val="18"/>
                <w:szCs w:val="18"/>
              </w:rPr>
            </w:pPr>
            <w:r>
              <w:rPr>
                <w:sz w:val="20"/>
                <w:szCs w:val="20"/>
              </w:rPr>
              <w:t>Соль пищевая</w:t>
            </w:r>
          </w:p>
        </w:tc>
        <w:tc>
          <w:tcPr>
            <w:tcW w:w="800" w:type="pct"/>
            <w:vAlign w:val="center"/>
          </w:tcPr>
          <w:p w:rsidR="00DE2A5F" w:rsidRPr="005C1FE8" w:rsidRDefault="00467C20" w:rsidP="00C261D6">
            <w:pPr>
              <w:jc w:val="center"/>
              <w:rPr>
                <w:color w:val="000000"/>
                <w:sz w:val="18"/>
                <w:szCs w:val="18"/>
              </w:rPr>
            </w:pPr>
            <w:r>
              <w:rPr>
                <w:rFonts w:eastAsia="Calibri"/>
                <w:sz w:val="18"/>
                <w:szCs w:val="22"/>
                <w:lang w:eastAsia="en-US"/>
              </w:rPr>
              <w:t>соль пищевая не йодированная</w:t>
            </w:r>
          </w:p>
        </w:tc>
        <w:tc>
          <w:tcPr>
            <w:tcW w:w="541" w:type="pct"/>
            <w:shd w:val="clear" w:color="auto" w:fill="auto"/>
            <w:vAlign w:val="center"/>
          </w:tcPr>
          <w:p w:rsidR="00F46EC9" w:rsidRPr="00B54FD3" w:rsidRDefault="00F46EC9" w:rsidP="00F46EC9">
            <w:pPr>
              <w:spacing w:line="259" w:lineRule="auto"/>
              <w:ind w:right="48"/>
              <w:jc w:val="center"/>
              <w:rPr>
                <w:color w:val="000000"/>
                <w:sz w:val="8"/>
                <w:szCs w:val="18"/>
              </w:rPr>
            </w:pPr>
          </w:p>
          <w:p w:rsidR="00C261D6" w:rsidRPr="00467C20" w:rsidRDefault="00467C20" w:rsidP="00F46EC9">
            <w:pPr>
              <w:spacing w:line="259" w:lineRule="auto"/>
              <w:ind w:right="48"/>
              <w:jc w:val="center"/>
              <w:rPr>
                <w:color w:val="000000"/>
                <w:sz w:val="18"/>
                <w:szCs w:val="18"/>
              </w:rPr>
            </w:pPr>
            <w:r w:rsidRPr="00467C20">
              <w:rPr>
                <w:bCs/>
                <w:color w:val="333333"/>
                <w:sz w:val="18"/>
                <w:shd w:val="clear" w:color="auto" w:fill="FFFFFF"/>
              </w:rPr>
              <w:t>10.84.30.140</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rsidR="00C261D6" w:rsidRPr="00E90F0C" w:rsidRDefault="00371BF4">
            <w:pPr>
              <w:jc w:val="center"/>
              <w:rPr>
                <w:color w:val="000000"/>
                <w:sz w:val="18"/>
                <w:szCs w:val="18"/>
              </w:rPr>
            </w:pPr>
            <w:r>
              <w:rPr>
                <w:color w:val="000000"/>
                <w:sz w:val="18"/>
                <w:szCs w:val="18"/>
              </w:rPr>
              <w:t>кг</w:t>
            </w:r>
          </w:p>
        </w:tc>
        <w:tc>
          <w:tcPr>
            <w:tcW w:w="233" w:type="pct"/>
            <w:tcBorders>
              <w:top w:val="single" w:sz="4" w:space="0" w:color="auto"/>
              <w:left w:val="nil"/>
              <w:bottom w:val="single" w:sz="4" w:space="0" w:color="auto"/>
              <w:right w:val="nil"/>
            </w:tcBorders>
            <w:shd w:val="clear" w:color="auto" w:fill="auto"/>
            <w:vAlign w:val="center"/>
          </w:tcPr>
          <w:p w:rsidR="00C261D6" w:rsidRPr="00E90F0C" w:rsidRDefault="00371BF4">
            <w:pPr>
              <w:jc w:val="center"/>
              <w:rPr>
                <w:color w:val="000000"/>
                <w:sz w:val="18"/>
                <w:szCs w:val="18"/>
              </w:rPr>
            </w:pPr>
            <w:r>
              <w:rPr>
                <w:color w:val="000000"/>
                <w:sz w:val="18"/>
                <w:szCs w:val="18"/>
              </w:rPr>
              <w:t>800</w:t>
            </w:r>
            <w:bookmarkStart w:id="2" w:name="_GoBack"/>
            <w:bookmarkEnd w:id="2"/>
          </w:p>
        </w:tc>
        <w:tc>
          <w:tcPr>
            <w:tcW w:w="982" w:type="pct"/>
            <w:shd w:val="clear" w:color="auto" w:fill="auto"/>
          </w:tcPr>
          <w:p w:rsidR="00C261D6" w:rsidRPr="00E90F0C" w:rsidRDefault="00B54FD3" w:rsidP="00B54FD3">
            <w:pPr>
              <w:tabs>
                <w:tab w:val="left" w:pos="268"/>
              </w:tabs>
              <w:rPr>
                <w:sz w:val="18"/>
                <w:szCs w:val="18"/>
              </w:rPr>
            </w:pPr>
            <w:r>
              <w:rPr>
                <w:sz w:val="18"/>
                <w:szCs w:val="18"/>
              </w:rPr>
              <w:tab/>
            </w:r>
          </w:p>
        </w:tc>
        <w:tc>
          <w:tcPr>
            <w:tcW w:w="1052" w:type="pct"/>
            <w:shd w:val="clear" w:color="auto" w:fill="auto"/>
            <w:vAlign w:val="center"/>
          </w:tcPr>
          <w:p w:rsidR="00C261D6" w:rsidRPr="00E90F0C" w:rsidRDefault="00C261D6">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467C20">
        <w:rPr>
          <w:b/>
          <w:sz w:val="18"/>
          <w:szCs w:val="18"/>
        </w:rPr>
        <w:t>7</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467C20" w:rsidRDefault="00467C20" w:rsidP="00F229B6">
      <w:pPr>
        <w:widowControl w:val="0"/>
        <w:outlineLvl w:val="0"/>
        <w:rPr>
          <w:b/>
        </w:rPr>
      </w:pPr>
    </w:p>
    <w:p w:rsidR="005C1FE8" w:rsidRDefault="005C1FE8" w:rsidP="00F229B6">
      <w:pPr>
        <w:widowControl w:val="0"/>
        <w:outlineLvl w:val="0"/>
        <w:rPr>
          <w:b/>
        </w:rPr>
      </w:pPr>
    </w:p>
    <w:p w:rsidR="008B28F6" w:rsidRDefault="008B28F6"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lastRenderedPageBreak/>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57" w:rsidRDefault="00FF1857">
      <w:r>
        <w:separator/>
      </w:r>
    </w:p>
  </w:endnote>
  <w:endnote w:type="continuationSeparator" w:id="0">
    <w:p w:rsidR="00FF1857" w:rsidRDefault="00FF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1D6" w:rsidRDefault="00C261D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57" w:rsidRDefault="00FF1857">
      <w:r>
        <w:separator/>
      </w:r>
    </w:p>
  </w:footnote>
  <w:footnote w:type="continuationSeparator" w:id="0">
    <w:p w:rsidR="00FF1857" w:rsidRDefault="00FF18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153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1BF4"/>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67C20"/>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2C97"/>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2A5F"/>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B7D5A-A641-4023-B6C8-69CE24BA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5136</Words>
  <Characters>29278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9</cp:revision>
  <cp:lastPrinted>2026-05-25T07:50:00Z</cp:lastPrinted>
  <dcterms:created xsi:type="dcterms:W3CDTF">2026-05-18T04:20:00Z</dcterms:created>
  <dcterms:modified xsi:type="dcterms:W3CDTF">2026-07-20T03:00:00Z</dcterms:modified>
</cp:coreProperties>
</file>