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58B" w:rsidRPr="00AE66BB" w:rsidRDefault="00D4258B" w:rsidP="00AE66BB">
      <w:pPr>
        <w:pStyle w:val="a8"/>
        <w:ind w:firstLine="0"/>
        <w:contextualSpacing/>
        <w:rPr>
          <w:rFonts w:ascii="Times New Roman" w:hAnsi="Times New Roman"/>
          <w:b/>
          <w:sz w:val="24"/>
          <w:szCs w:val="24"/>
        </w:rPr>
      </w:pPr>
    </w:p>
    <w:p w:rsidR="004D08AA" w:rsidRPr="00AE66BB" w:rsidRDefault="00D4258B" w:rsidP="00AE66BB">
      <w:pPr>
        <w:pStyle w:val="a8"/>
        <w:contextualSpacing/>
        <w:jc w:val="center"/>
        <w:rPr>
          <w:rFonts w:ascii="Times New Roman" w:hAnsi="Times New Roman"/>
          <w:b/>
          <w:sz w:val="24"/>
          <w:szCs w:val="24"/>
        </w:rPr>
      </w:pPr>
      <w:r w:rsidRPr="00AE66BB">
        <w:rPr>
          <w:rFonts w:ascii="Times New Roman" w:hAnsi="Times New Roman"/>
          <w:b/>
          <w:sz w:val="24"/>
          <w:szCs w:val="24"/>
        </w:rPr>
        <w:t xml:space="preserve">Государственный контракт </w:t>
      </w:r>
      <w:r w:rsidR="002036E6" w:rsidRPr="00AE66BB">
        <w:rPr>
          <w:rFonts w:ascii="Times New Roman" w:hAnsi="Times New Roman"/>
          <w:b/>
          <w:sz w:val="24"/>
          <w:szCs w:val="24"/>
        </w:rPr>
        <w:t>№</w:t>
      </w:r>
      <w:r w:rsidR="004D08AA" w:rsidRPr="00AE66BB">
        <w:rPr>
          <w:rFonts w:ascii="Times New Roman" w:hAnsi="Times New Roman"/>
          <w:b/>
          <w:sz w:val="24"/>
          <w:szCs w:val="24"/>
        </w:rPr>
        <w:t xml:space="preserve"> </w:t>
      </w:r>
      <w:r w:rsidR="00CD384E" w:rsidRPr="00AE66BB">
        <w:rPr>
          <w:rFonts w:ascii="Times New Roman" w:hAnsi="Times New Roman"/>
          <w:b/>
          <w:sz w:val="24"/>
          <w:szCs w:val="24"/>
        </w:rPr>
        <w:t>_________</w:t>
      </w:r>
    </w:p>
    <w:p w:rsidR="00DF3BFE" w:rsidRPr="00AE66BB" w:rsidRDefault="00DF3BFE" w:rsidP="00AE66BB">
      <w:pPr>
        <w:pStyle w:val="a8"/>
        <w:contextualSpacing/>
        <w:jc w:val="center"/>
        <w:rPr>
          <w:rFonts w:ascii="Times New Roman" w:hAnsi="Times New Roman"/>
          <w:b/>
          <w:sz w:val="24"/>
          <w:szCs w:val="24"/>
        </w:rPr>
      </w:pPr>
      <w:r w:rsidRPr="00AE66BB">
        <w:rPr>
          <w:rFonts w:ascii="Times New Roman" w:hAnsi="Times New Roman"/>
          <w:b/>
          <w:sz w:val="24"/>
          <w:szCs w:val="24"/>
        </w:rPr>
        <w:t>постав</w:t>
      </w:r>
      <w:r w:rsidR="00B71CE7" w:rsidRPr="00AE66BB">
        <w:rPr>
          <w:rFonts w:ascii="Times New Roman" w:hAnsi="Times New Roman"/>
          <w:b/>
          <w:sz w:val="24"/>
          <w:szCs w:val="24"/>
        </w:rPr>
        <w:t>ка осветительных приборов - прожекторов</w:t>
      </w:r>
      <w:r w:rsidRPr="00AE66BB">
        <w:rPr>
          <w:rFonts w:ascii="Times New Roman" w:hAnsi="Times New Roman"/>
          <w:b/>
          <w:sz w:val="24"/>
          <w:szCs w:val="24"/>
        </w:rPr>
        <w:t xml:space="preserve">, для нужд ФКУ СИЗО-1 </w:t>
      </w:r>
      <w:r w:rsidR="00140271" w:rsidRPr="00AE66BB">
        <w:rPr>
          <w:rFonts w:ascii="Times New Roman" w:hAnsi="Times New Roman"/>
          <w:b/>
          <w:sz w:val="24"/>
          <w:szCs w:val="24"/>
        </w:rPr>
        <w:t>Г</w:t>
      </w:r>
      <w:r w:rsidRPr="00AE66BB">
        <w:rPr>
          <w:rFonts w:ascii="Times New Roman" w:hAnsi="Times New Roman"/>
          <w:b/>
          <w:sz w:val="24"/>
          <w:szCs w:val="24"/>
        </w:rPr>
        <w:t>УФСИН России по Московской области</w:t>
      </w:r>
    </w:p>
    <w:p w:rsidR="002036E6" w:rsidRPr="00AE66BB" w:rsidRDefault="002036E6" w:rsidP="00AE66BB">
      <w:pPr>
        <w:spacing w:line="240" w:lineRule="auto"/>
        <w:contextualSpacing/>
        <w:jc w:val="center"/>
        <w:rPr>
          <w:b/>
        </w:rPr>
      </w:pPr>
    </w:p>
    <w:p w:rsidR="00DB6FA0" w:rsidRPr="00AE66BB" w:rsidRDefault="00DB6FA0" w:rsidP="00AE66BB">
      <w:pPr>
        <w:spacing w:line="240" w:lineRule="auto"/>
        <w:contextualSpacing/>
        <w:jc w:val="center"/>
        <w:rPr>
          <w:b/>
        </w:rPr>
      </w:pPr>
    </w:p>
    <w:tbl>
      <w:tblPr>
        <w:tblW w:w="0" w:type="auto"/>
        <w:tblLayout w:type="fixed"/>
        <w:tblLook w:val="0000"/>
      </w:tblPr>
      <w:tblGrid>
        <w:gridCol w:w="5395"/>
        <w:gridCol w:w="4069"/>
      </w:tblGrid>
      <w:tr w:rsidR="002036E6" w:rsidRPr="00AE66BB" w:rsidTr="00AD25B8">
        <w:tc>
          <w:tcPr>
            <w:tcW w:w="5395" w:type="dxa"/>
            <w:tcBorders>
              <w:top w:val="nil"/>
              <w:left w:val="nil"/>
              <w:bottom w:val="nil"/>
              <w:right w:val="nil"/>
            </w:tcBorders>
          </w:tcPr>
          <w:p w:rsidR="002036E6" w:rsidRPr="00AE66BB" w:rsidRDefault="002036E6" w:rsidP="00AE66B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napToGrid/>
              <w:spacing w:line="240" w:lineRule="auto"/>
              <w:ind w:firstLine="0"/>
              <w:contextualSpacing/>
            </w:pPr>
            <w:r w:rsidRPr="00AE66BB">
              <w:t xml:space="preserve">г. </w:t>
            </w:r>
            <w:r w:rsidR="00CD384E" w:rsidRPr="00AE66BB">
              <w:t>Ногинск</w:t>
            </w:r>
          </w:p>
        </w:tc>
        <w:tc>
          <w:tcPr>
            <w:tcW w:w="4069" w:type="dxa"/>
            <w:tcBorders>
              <w:top w:val="nil"/>
              <w:left w:val="nil"/>
              <w:bottom w:val="nil"/>
              <w:right w:val="nil"/>
            </w:tcBorders>
          </w:tcPr>
          <w:p w:rsidR="002036E6" w:rsidRPr="00AE66BB" w:rsidRDefault="00DB6FA0" w:rsidP="00AE66B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napToGrid/>
              <w:spacing w:line="240" w:lineRule="auto"/>
              <w:ind w:firstLine="0"/>
              <w:contextualSpacing/>
              <w:jc w:val="right"/>
            </w:pPr>
            <w:r w:rsidRPr="00AE66BB">
              <w:t xml:space="preserve">          </w:t>
            </w:r>
            <w:r w:rsidR="002036E6" w:rsidRPr="00AE66BB">
              <w:t>«</w:t>
            </w:r>
            <w:r w:rsidR="00AA0A2B" w:rsidRPr="00AE66BB">
              <w:t>____</w:t>
            </w:r>
            <w:r w:rsidR="002036E6" w:rsidRPr="00AE66BB">
              <w:t>»</w:t>
            </w:r>
            <w:r w:rsidR="00D45E15" w:rsidRPr="00AE66BB">
              <w:t xml:space="preserve"> </w:t>
            </w:r>
            <w:r w:rsidR="00AA0A2B" w:rsidRPr="00AE66BB">
              <w:t>____________</w:t>
            </w:r>
            <w:r w:rsidR="00C21F3B" w:rsidRPr="00AE66BB">
              <w:t xml:space="preserve"> </w:t>
            </w:r>
            <w:r w:rsidR="002036E6" w:rsidRPr="00AE66BB">
              <w:t>20</w:t>
            </w:r>
            <w:r w:rsidR="00140271" w:rsidRPr="00AE66BB">
              <w:t>26</w:t>
            </w:r>
            <w:r w:rsidR="002036E6" w:rsidRPr="00AE66BB">
              <w:t xml:space="preserve"> г.</w:t>
            </w:r>
          </w:p>
        </w:tc>
      </w:tr>
    </w:tbl>
    <w:p w:rsidR="002036E6" w:rsidRPr="00AE66BB" w:rsidRDefault="002036E6" w:rsidP="00AE66BB">
      <w:pPr>
        <w:spacing w:line="240" w:lineRule="auto"/>
        <w:ind w:firstLine="0"/>
        <w:contextualSpacing/>
      </w:pPr>
    </w:p>
    <w:p w:rsidR="00CD384E" w:rsidRPr="00AE66BB" w:rsidRDefault="00CD384E" w:rsidP="00AE66BB">
      <w:pPr>
        <w:spacing w:line="240" w:lineRule="auto"/>
        <w:contextualSpacing/>
      </w:pPr>
      <w:r w:rsidRPr="00AE66BB">
        <w:t xml:space="preserve">Федеральное казенное учреждение «Следственный изолятор №1 </w:t>
      </w:r>
      <w:r w:rsidR="00140271" w:rsidRPr="00AE66BB">
        <w:t>Главного у</w:t>
      </w:r>
      <w:r w:rsidRPr="00AE66BB">
        <w:t xml:space="preserve">правления Федеральной службы исполнения наказаний по Московской области» (ФКУ  СИЗО-1 </w:t>
      </w:r>
      <w:r w:rsidR="00140271" w:rsidRPr="00AE66BB">
        <w:t>Г</w:t>
      </w:r>
      <w:r w:rsidRPr="00AE66BB">
        <w:t xml:space="preserve">УФСИН России по Московской области), выступающее от имени Российской Федерации, в лице  начальника </w:t>
      </w:r>
      <w:r w:rsidR="00B71CE7" w:rsidRPr="00AE66BB">
        <w:t>Королевского Павла Александровича</w:t>
      </w:r>
      <w:r w:rsidRPr="00AE66BB">
        <w:t xml:space="preserve">, действующего на основании Устава, далее именуемое «Заказчик», с одной стороны и, </w:t>
      </w:r>
      <w:r w:rsidRPr="00AE66BB">
        <w:rPr>
          <w:bCs/>
        </w:rPr>
        <w:t>(_____________________________________), далее именуемое «</w:t>
      </w:r>
      <w:r w:rsidR="003D2180" w:rsidRPr="00AE66BB">
        <w:rPr>
          <w:bCs/>
        </w:rPr>
        <w:t>Поставщик</w:t>
      </w:r>
      <w:r w:rsidRPr="00AE66BB">
        <w:rPr>
          <w:bCs/>
        </w:rPr>
        <w:t>», в лице</w:t>
      </w:r>
      <w:r w:rsidR="00140271" w:rsidRPr="00AE66BB">
        <w:rPr>
          <w:bCs/>
        </w:rPr>
        <w:t xml:space="preserve"> </w:t>
      </w:r>
      <w:r w:rsidRPr="00AE66BB">
        <w:rPr>
          <w:bCs/>
        </w:rPr>
        <w:t>(____________________), действующего на основани</w:t>
      </w:r>
      <w:proofErr w:type="gramStart"/>
      <w:r w:rsidRPr="00AE66BB">
        <w:rPr>
          <w:bCs/>
        </w:rPr>
        <w:t>и(</w:t>
      </w:r>
      <w:proofErr w:type="gramEnd"/>
      <w:r w:rsidRPr="00AE66BB">
        <w:rPr>
          <w:bCs/>
        </w:rPr>
        <w:t xml:space="preserve">___________________),с другой стороны, совместно именуемые «Стороны», </w:t>
      </w:r>
      <w:r w:rsidRPr="00AE66BB">
        <w:t xml:space="preserve">на основании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w:t>
      </w:r>
      <w:r w:rsidR="00D4258B" w:rsidRPr="00AE66BB">
        <w:t>Государственный контракт (долее - Контракт)</w:t>
      </w:r>
      <w:r w:rsidRPr="00AE66BB">
        <w:t xml:space="preserve"> о нижеследующем: </w:t>
      </w:r>
    </w:p>
    <w:p w:rsidR="002036E6" w:rsidRPr="00AE66BB" w:rsidRDefault="002036E6" w:rsidP="00AE66BB">
      <w:pPr>
        <w:spacing w:line="240" w:lineRule="auto"/>
        <w:ind w:firstLine="851"/>
        <w:contextualSpacing/>
      </w:pPr>
    </w:p>
    <w:p w:rsidR="002036E6" w:rsidRPr="00AE66BB" w:rsidRDefault="002036E6" w:rsidP="00AE66BB">
      <w:pPr>
        <w:shd w:val="clear" w:color="auto" w:fill="FFFFFF"/>
        <w:spacing w:line="240" w:lineRule="auto"/>
        <w:ind w:left="2160" w:firstLine="0"/>
        <w:contextualSpacing/>
        <w:rPr>
          <w:b/>
          <w:bCs/>
          <w:color w:val="000000"/>
          <w:spacing w:val="-1"/>
        </w:rPr>
      </w:pPr>
      <w:r w:rsidRPr="00AE66BB">
        <w:rPr>
          <w:b/>
          <w:bCs/>
          <w:color w:val="000000"/>
          <w:spacing w:val="-1"/>
        </w:rPr>
        <w:t xml:space="preserve">                   1. Предмет </w:t>
      </w:r>
      <w:r w:rsidR="00D4258B" w:rsidRPr="00AE66BB">
        <w:rPr>
          <w:b/>
          <w:bCs/>
          <w:color w:val="000000"/>
          <w:spacing w:val="-1"/>
        </w:rPr>
        <w:t>Контракта</w:t>
      </w:r>
    </w:p>
    <w:p w:rsidR="00D45E15" w:rsidRPr="00AE66BB" w:rsidRDefault="000716A9" w:rsidP="00AE66BB">
      <w:pPr>
        <w:pStyle w:val="af4"/>
        <w:tabs>
          <w:tab w:val="num" w:pos="0"/>
        </w:tabs>
        <w:spacing w:after="0" w:line="240" w:lineRule="auto"/>
        <w:contextualSpacing/>
      </w:pPr>
      <w:proofErr w:type="gramStart"/>
      <w:r w:rsidRPr="00AE66BB">
        <w:t xml:space="preserve">Заказчик поручает, а Поставщик принимает на себя обязательства </w:t>
      </w:r>
      <w:r w:rsidR="009E7F6F" w:rsidRPr="00AE66BB">
        <w:t>осуществить  поставку</w:t>
      </w:r>
      <w:r w:rsidRPr="00AE66BB">
        <w:t xml:space="preserve">  </w:t>
      </w:r>
      <w:r w:rsidR="00DF3BFE" w:rsidRPr="00AE66BB">
        <w:rPr>
          <w:b/>
        </w:rPr>
        <w:t xml:space="preserve">осветительных приборов </w:t>
      </w:r>
      <w:r w:rsidR="00B71CE7" w:rsidRPr="00AE66BB">
        <w:rPr>
          <w:b/>
        </w:rPr>
        <w:t xml:space="preserve">– прожекторов </w:t>
      </w:r>
      <w:r w:rsidR="009E7F6F" w:rsidRPr="00AE66BB">
        <w:t>(далее – Товар)</w:t>
      </w:r>
      <w:r w:rsidRPr="00AE66BB">
        <w:t>,</w:t>
      </w:r>
      <w:r w:rsidR="009E7F6F" w:rsidRPr="00AE66BB">
        <w:rPr>
          <w:b/>
        </w:rPr>
        <w:t xml:space="preserve"> </w:t>
      </w:r>
      <w:r w:rsidRPr="00AE66BB">
        <w:t xml:space="preserve">для нужд ФКУ  СИЗО-1 </w:t>
      </w:r>
      <w:r w:rsidR="00140271" w:rsidRPr="00AE66BB">
        <w:t>Г</w:t>
      </w:r>
      <w:r w:rsidRPr="00AE66BB">
        <w:t xml:space="preserve">УФСИН России по Московской области, в соответствии с условиями настоящего Контракта и согласно </w:t>
      </w:r>
      <w:r w:rsidR="00C80DCA" w:rsidRPr="00AE66BB">
        <w:t>Технического задания</w:t>
      </w:r>
      <w:r w:rsidRPr="00AE66BB">
        <w:t xml:space="preserve"> на поставку Товара (Приложение № 1 к настоящему Контракту), являющимся его неотъемлемой частью, а Заказчик обязуется принять товар и оплатить его (их) в порядке и на условиях</w:t>
      </w:r>
      <w:proofErr w:type="gramEnd"/>
      <w:r w:rsidRPr="00AE66BB">
        <w:t xml:space="preserve">, </w:t>
      </w:r>
      <w:proofErr w:type="gramStart"/>
      <w:r w:rsidRPr="00AE66BB">
        <w:t>предусмотренных</w:t>
      </w:r>
      <w:proofErr w:type="gramEnd"/>
      <w:r w:rsidRPr="00AE66BB">
        <w:t xml:space="preserve"> настоящим Контрактом.</w:t>
      </w:r>
      <w:r w:rsidR="009E7F6F" w:rsidRPr="00AE66BB">
        <w:t xml:space="preserve"> </w:t>
      </w:r>
    </w:p>
    <w:p w:rsidR="000716A9" w:rsidRPr="00AE66BB" w:rsidRDefault="000716A9" w:rsidP="00AE66BB">
      <w:pPr>
        <w:pStyle w:val="af3"/>
        <w:spacing w:after="0" w:line="240" w:lineRule="auto"/>
        <w:ind w:left="0" w:right="0" w:firstLine="708"/>
        <w:contextualSpacing/>
        <w:jc w:val="both"/>
        <w:rPr>
          <w:sz w:val="24"/>
          <w:szCs w:val="24"/>
        </w:rPr>
      </w:pPr>
    </w:p>
    <w:p w:rsidR="00680F03" w:rsidRPr="00AE66BB" w:rsidRDefault="002036E6" w:rsidP="00AE66BB">
      <w:pPr>
        <w:shd w:val="clear" w:color="auto" w:fill="FFFFFF"/>
        <w:spacing w:line="240" w:lineRule="auto"/>
        <w:ind w:right="16"/>
        <w:contextualSpacing/>
        <w:jc w:val="center"/>
        <w:rPr>
          <w:b/>
          <w:bCs/>
          <w:color w:val="000000"/>
        </w:rPr>
      </w:pPr>
      <w:r w:rsidRPr="00AE66BB">
        <w:rPr>
          <w:b/>
          <w:bCs/>
          <w:color w:val="000000"/>
        </w:rPr>
        <w:t xml:space="preserve">2. Цена </w:t>
      </w:r>
      <w:r w:rsidR="00D4258B" w:rsidRPr="00AE66BB">
        <w:rPr>
          <w:b/>
          <w:bCs/>
          <w:color w:val="000000"/>
        </w:rPr>
        <w:t>Контракта</w:t>
      </w:r>
      <w:r w:rsidRPr="00AE66BB">
        <w:rPr>
          <w:b/>
          <w:bCs/>
          <w:color w:val="000000"/>
        </w:rPr>
        <w:t xml:space="preserve"> и порядок расчётов</w:t>
      </w:r>
    </w:p>
    <w:p w:rsidR="00D4258B" w:rsidRPr="00AE66BB" w:rsidRDefault="00D4258B" w:rsidP="00AE66BB">
      <w:pPr>
        <w:spacing w:line="240" w:lineRule="auto"/>
        <w:ind w:firstLine="567"/>
        <w:contextualSpacing/>
        <w:rPr>
          <w:noProof/>
        </w:rPr>
      </w:pPr>
      <w:r w:rsidRPr="00AE66BB">
        <w:rPr>
          <w:rFonts w:eastAsia="Times New Roman"/>
        </w:rPr>
        <w:t xml:space="preserve">2.1. </w:t>
      </w:r>
      <w:r w:rsidR="005C7F51" w:rsidRPr="00AE66BB">
        <w:rPr>
          <w:noProof/>
        </w:rPr>
        <w:t xml:space="preserve">Цена включает в себя стоимость товара, тары и упаковки, расходы на страхование, уплату таможенных пошлин, налогов, сборов и другие обязательные платежи, </w:t>
      </w:r>
      <w:r w:rsidR="005C7F51" w:rsidRPr="00AE66BB">
        <w:t>транспортные расходы по доставке товара до места нахождения  Заказчика, а так же устранение недостатков и дефектов.</w:t>
      </w:r>
      <w:r w:rsidR="005C7F51" w:rsidRPr="00AE66BB">
        <w:rPr>
          <w:noProof/>
        </w:rPr>
        <w:t xml:space="preserve"> </w:t>
      </w:r>
    </w:p>
    <w:p w:rsidR="00D4258B" w:rsidRPr="00AE66BB" w:rsidRDefault="00D4258B" w:rsidP="00AE66BB">
      <w:pPr>
        <w:shd w:val="clear" w:color="auto" w:fill="FFFFFF"/>
        <w:tabs>
          <w:tab w:val="left" w:pos="902"/>
        </w:tabs>
        <w:spacing w:line="240" w:lineRule="auto"/>
        <w:ind w:right="16" w:firstLine="567"/>
        <w:contextualSpacing/>
        <w:rPr>
          <w:rFonts w:eastAsia="Times New Roman"/>
        </w:rPr>
      </w:pPr>
      <w:r w:rsidRPr="00AE66BB">
        <w:rPr>
          <w:rFonts w:eastAsia="Times New Roman"/>
        </w:rPr>
        <w:t>2.2. Цена контракта установлена в соответствии с результатом рассмотрения коммерческого предложения, и общая сумма Контракта составляет</w:t>
      </w:r>
      <w:proofErr w:type="gramStart"/>
      <w:r w:rsidRPr="00AE66BB">
        <w:rPr>
          <w:rFonts w:eastAsia="Times New Roman"/>
        </w:rPr>
        <w:t xml:space="preserve"> (__________)</w:t>
      </w:r>
      <w:proofErr w:type="gramEnd"/>
      <w:r w:rsidRPr="00AE66BB">
        <w:rPr>
          <w:rFonts w:eastAsia="Times New Roman"/>
        </w:rPr>
        <w:t>рублей (</w:t>
      </w:r>
      <w:proofErr w:type="spellStart"/>
      <w:r w:rsidRPr="00AE66BB">
        <w:rPr>
          <w:rFonts w:eastAsia="Times New Roman"/>
        </w:rPr>
        <w:t>_______________рублей</w:t>
      </w:r>
      <w:proofErr w:type="spellEnd"/>
      <w:r w:rsidRPr="00AE66BB">
        <w:rPr>
          <w:rFonts w:eastAsia="Times New Roman"/>
        </w:rPr>
        <w:t xml:space="preserve"> 00 копеек), в том числе НДС (____)%. Цена Контракта является твердой и определяется на весь срок исполнения Контракта.</w:t>
      </w:r>
    </w:p>
    <w:p w:rsidR="00D4258B" w:rsidRPr="00AE66BB" w:rsidRDefault="00D4258B" w:rsidP="00AE66BB">
      <w:pPr>
        <w:shd w:val="clear" w:color="auto" w:fill="FFFFFF"/>
        <w:tabs>
          <w:tab w:val="left" w:pos="902"/>
        </w:tabs>
        <w:spacing w:line="240" w:lineRule="auto"/>
        <w:ind w:right="16" w:firstLine="567"/>
        <w:contextualSpacing/>
        <w:rPr>
          <w:rFonts w:eastAsia="Times New Roman"/>
        </w:rPr>
      </w:pPr>
      <w:r w:rsidRPr="00AE66BB">
        <w:rPr>
          <w:rFonts w:eastAsia="Times New Roman"/>
        </w:rPr>
        <w:t>2.3. Все расчеты по настоящему Контракту производятся с оформлением счетов-фактур.</w:t>
      </w:r>
    </w:p>
    <w:p w:rsidR="00D4258B" w:rsidRPr="00AE66BB" w:rsidRDefault="00D4258B" w:rsidP="00AE66BB">
      <w:pPr>
        <w:shd w:val="clear" w:color="auto" w:fill="FFFFFF"/>
        <w:tabs>
          <w:tab w:val="left" w:pos="902"/>
        </w:tabs>
        <w:spacing w:line="240" w:lineRule="auto"/>
        <w:ind w:right="16" w:firstLine="567"/>
        <w:contextualSpacing/>
        <w:rPr>
          <w:rFonts w:eastAsia="Times New Roman"/>
        </w:rPr>
      </w:pPr>
      <w:r w:rsidRPr="00AE66BB">
        <w:rPr>
          <w:rFonts w:eastAsia="Times New Roman"/>
        </w:rPr>
        <w:t xml:space="preserve">2.4. Форма расчетов безналичная. </w:t>
      </w:r>
    </w:p>
    <w:p w:rsidR="00D4258B" w:rsidRPr="00AE66BB" w:rsidRDefault="00D4258B" w:rsidP="00AE66BB">
      <w:pPr>
        <w:shd w:val="clear" w:color="auto" w:fill="FFFFFF"/>
        <w:tabs>
          <w:tab w:val="left" w:pos="902"/>
        </w:tabs>
        <w:spacing w:line="240" w:lineRule="auto"/>
        <w:ind w:right="16" w:firstLine="567"/>
        <w:contextualSpacing/>
        <w:rPr>
          <w:rFonts w:eastAsia="Times New Roman"/>
        </w:rPr>
      </w:pPr>
      <w:r w:rsidRPr="00AE66BB">
        <w:rPr>
          <w:rFonts w:eastAsia="Times New Roman"/>
        </w:rPr>
        <w:t>2.5. Оплата по настоящему Контракту производится Заказчиком путём перечисления на расчетный счет Поставщика</w:t>
      </w:r>
      <w:r w:rsidR="003D2180" w:rsidRPr="00AE66BB">
        <w:rPr>
          <w:rFonts w:eastAsia="Times New Roman"/>
        </w:rPr>
        <w:t xml:space="preserve"> </w:t>
      </w:r>
      <w:r w:rsidRPr="00AE66BB">
        <w:rPr>
          <w:rFonts w:eastAsia="Times New Roman"/>
        </w:rPr>
        <w:t>в течение тридцати дней с момента подписания Заказчиком документов о приемке товара. В целях регулирования правоотношений по настоящему Контракту, моментом платежа считается день списания с расчетного счета Заказчика суммы платежа.</w:t>
      </w:r>
    </w:p>
    <w:p w:rsidR="00D4258B" w:rsidRPr="00AE66BB" w:rsidRDefault="00D4258B" w:rsidP="00AE66BB">
      <w:pPr>
        <w:shd w:val="clear" w:color="auto" w:fill="FFFFFF"/>
        <w:tabs>
          <w:tab w:val="left" w:pos="902"/>
        </w:tabs>
        <w:spacing w:line="240" w:lineRule="auto"/>
        <w:ind w:right="16" w:firstLine="567"/>
        <w:contextualSpacing/>
        <w:rPr>
          <w:rFonts w:eastAsia="Times New Roman"/>
        </w:rPr>
      </w:pPr>
      <w:r w:rsidRPr="00AE66BB">
        <w:rPr>
          <w:rFonts w:eastAsia="Times New Roman"/>
        </w:rPr>
        <w:t xml:space="preserve">2.6. Источник финансирования: средства федерального бюджета. </w:t>
      </w:r>
      <w:r w:rsidR="00B71CE7" w:rsidRPr="00AE66BB">
        <w:rPr>
          <w:rFonts w:eastAsia="Times New Roman"/>
        </w:rPr>
        <w:t xml:space="preserve">КБК </w:t>
      </w:r>
      <w:r w:rsidR="00140271" w:rsidRPr="00AE66BB">
        <w:rPr>
          <w:rFonts w:eastAsia="Times New Roman"/>
        </w:rPr>
        <w:t>32003054240690049244</w:t>
      </w:r>
      <w:r w:rsidR="00B71CE7" w:rsidRPr="00AE66BB">
        <w:rPr>
          <w:rFonts w:eastAsia="Times New Roman"/>
        </w:rPr>
        <w:t>.</w:t>
      </w:r>
    </w:p>
    <w:p w:rsidR="00680F03" w:rsidRPr="00AE66BB" w:rsidRDefault="00680F03" w:rsidP="00AE66BB">
      <w:pPr>
        <w:shd w:val="clear" w:color="auto" w:fill="FFFFFF"/>
        <w:tabs>
          <w:tab w:val="left" w:pos="902"/>
        </w:tabs>
        <w:spacing w:line="240" w:lineRule="auto"/>
        <w:ind w:right="16" w:firstLine="567"/>
        <w:contextualSpacing/>
        <w:rPr>
          <w:bCs/>
        </w:rPr>
      </w:pPr>
    </w:p>
    <w:p w:rsidR="00680F03" w:rsidRPr="00AE66BB" w:rsidRDefault="002036E6" w:rsidP="00AE66BB">
      <w:pPr>
        <w:spacing w:line="240" w:lineRule="auto"/>
        <w:contextualSpacing/>
        <w:jc w:val="center"/>
        <w:rPr>
          <w:b/>
        </w:rPr>
      </w:pPr>
      <w:r w:rsidRPr="00AE66BB">
        <w:rPr>
          <w:b/>
        </w:rPr>
        <w:t xml:space="preserve">3. Сроки и место поставки </w:t>
      </w:r>
      <w:r w:rsidR="00B64D2A" w:rsidRPr="00AE66BB">
        <w:rPr>
          <w:b/>
        </w:rPr>
        <w:t>Т</w:t>
      </w:r>
      <w:r w:rsidRPr="00AE66BB">
        <w:rPr>
          <w:b/>
        </w:rPr>
        <w:t>овара</w:t>
      </w:r>
    </w:p>
    <w:p w:rsidR="002036E6" w:rsidRPr="00AE66BB" w:rsidRDefault="002036E6" w:rsidP="00AE66BB">
      <w:pPr>
        <w:spacing w:line="240" w:lineRule="auto"/>
        <w:ind w:right="-2" w:firstLine="0"/>
        <w:contextualSpacing/>
      </w:pPr>
      <w:r w:rsidRPr="00AE66BB">
        <w:lastRenderedPageBreak/>
        <w:t xml:space="preserve">         3.1. </w:t>
      </w:r>
      <w:r w:rsidR="00B64D2A" w:rsidRPr="00AE66BB">
        <w:rPr>
          <w:highlight w:val="yellow"/>
        </w:rPr>
        <w:t xml:space="preserve">Срок поставки Товара: </w:t>
      </w:r>
      <w:r w:rsidR="00A4124D" w:rsidRPr="00AE66BB">
        <w:rPr>
          <w:b/>
        </w:rPr>
        <w:t>с момента заключения государственного контракта,                        не позднее 5 календарных дней со дня следующего после заключения контракта</w:t>
      </w:r>
      <w:r w:rsidR="000E073E" w:rsidRPr="00AE66BB">
        <w:t>.</w:t>
      </w:r>
      <w:r w:rsidR="00B64D2A" w:rsidRPr="00AE66BB">
        <w:t xml:space="preserve"> </w:t>
      </w:r>
    </w:p>
    <w:p w:rsidR="002036E6" w:rsidRPr="00AE66BB" w:rsidRDefault="002036E6" w:rsidP="00AE66BB">
      <w:pPr>
        <w:spacing w:line="240" w:lineRule="auto"/>
        <w:ind w:firstLine="567"/>
        <w:contextualSpacing/>
      </w:pPr>
      <w:r w:rsidRPr="00AE66BB">
        <w:t xml:space="preserve">3.2. Поставщик обязан поставить </w:t>
      </w:r>
      <w:r w:rsidR="00B64D2A" w:rsidRPr="00AE66BB">
        <w:t>Т</w:t>
      </w:r>
      <w:r w:rsidRPr="00AE66BB">
        <w:t>овар в установленном настоящим Контрактом порядке.</w:t>
      </w:r>
    </w:p>
    <w:p w:rsidR="002036E6" w:rsidRPr="00AE66BB" w:rsidRDefault="002036E6" w:rsidP="00AE66BB">
      <w:pPr>
        <w:spacing w:line="240" w:lineRule="auto"/>
        <w:ind w:firstLine="567"/>
        <w:contextualSpacing/>
      </w:pPr>
      <w:r w:rsidRPr="00AE66BB">
        <w:t xml:space="preserve">3.3. </w:t>
      </w:r>
      <w:proofErr w:type="gramStart"/>
      <w:r w:rsidRPr="00AE66BB">
        <w:rPr>
          <w:highlight w:val="yellow"/>
        </w:rPr>
        <w:t xml:space="preserve">Место поставки товара: </w:t>
      </w:r>
      <w:r w:rsidR="00844093" w:rsidRPr="00AE66BB">
        <w:rPr>
          <w:highlight w:val="yellow"/>
        </w:rPr>
        <w:t>142400,</w:t>
      </w:r>
      <w:r w:rsidR="00A4124D" w:rsidRPr="00AE66BB">
        <w:rPr>
          <w:highlight w:val="yellow"/>
        </w:rPr>
        <w:t xml:space="preserve"> </w:t>
      </w:r>
      <w:r w:rsidRPr="00AE66BB">
        <w:rPr>
          <w:highlight w:val="yellow"/>
        </w:rPr>
        <w:t>Российская Федерация</w:t>
      </w:r>
      <w:r w:rsidR="006508D3" w:rsidRPr="00AE66BB">
        <w:rPr>
          <w:highlight w:val="yellow"/>
        </w:rPr>
        <w:t>, Московская область</w:t>
      </w:r>
      <w:r w:rsidRPr="00AE66BB">
        <w:rPr>
          <w:highlight w:val="yellow"/>
        </w:rPr>
        <w:t xml:space="preserve">, </w:t>
      </w:r>
      <w:r w:rsidR="00140271" w:rsidRPr="00AE66BB">
        <w:rPr>
          <w:highlight w:val="yellow"/>
        </w:rPr>
        <w:t xml:space="preserve">г.о. </w:t>
      </w:r>
      <w:proofErr w:type="spellStart"/>
      <w:r w:rsidR="00140271" w:rsidRPr="00AE66BB">
        <w:rPr>
          <w:highlight w:val="yellow"/>
        </w:rPr>
        <w:t>Богородский</w:t>
      </w:r>
      <w:proofErr w:type="spellEnd"/>
      <w:r w:rsidR="00140271" w:rsidRPr="00AE66BB">
        <w:rPr>
          <w:highlight w:val="yellow"/>
        </w:rPr>
        <w:t xml:space="preserve">, </w:t>
      </w:r>
      <w:r w:rsidRPr="00AE66BB">
        <w:rPr>
          <w:highlight w:val="yellow"/>
        </w:rPr>
        <w:t xml:space="preserve">г. </w:t>
      </w:r>
      <w:r w:rsidR="006508D3" w:rsidRPr="00AE66BB">
        <w:rPr>
          <w:highlight w:val="yellow"/>
        </w:rPr>
        <w:t>Ногинск, ул. Толстовская д.5</w:t>
      </w:r>
      <w:r w:rsidR="00A4124D" w:rsidRPr="00AE66BB">
        <w:t>.</w:t>
      </w:r>
      <w:proofErr w:type="gramEnd"/>
    </w:p>
    <w:p w:rsidR="00680F03" w:rsidRPr="00AE66BB" w:rsidRDefault="00680F03" w:rsidP="00AE66BB">
      <w:pPr>
        <w:spacing w:line="240" w:lineRule="auto"/>
        <w:ind w:firstLine="567"/>
        <w:contextualSpacing/>
      </w:pPr>
    </w:p>
    <w:p w:rsidR="00A4124D" w:rsidRPr="00AE66BB" w:rsidRDefault="009B0091" w:rsidP="00AE66BB">
      <w:pPr>
        <w:widowControl/>
        <w:snapToGrid/>
        <w:spacing w:line="240" w:lineRule="auto"/>
        <w:ind w:firstLine="0"/>
        <w:contextualSpacing/>
        <w:jc w:val="center"/>
        <w:rPr>
          <w:rFonts w:eastAsia="Times New Roman"/>
          <w:b/>
        </w:rPr>
      </w:pPr>
      <w:r w:rsidRPr="00AE66BB">
        <w:rPr>
          <w:rFonts w:eastAsia="Times New Roman"/>
          <w:b/>
        </w:rPr>
        <w:t>4. Порядок поставки Товара. Прием Товара</w:t>
      </w:r>
    </w:p>
    <w:p w:rsidR="00A4124D" w:rsidRPr="00AE66BB" w:rsidRDefault="00A4124D" w:rsidP="00AE66BB">
      <w:pPr>
        <w:autoSpaceDE w:val="0"/>
        <w:autoSpaceDN w:val="0"/>
        <w:adjustRightInd w:val="0"/>
        <w:spacing w:line="240" w:lineRule="auto"/>
        <w:ind w:firstLine="708"/>
        <w:contextualSpacing/>
      </w:pPr>
      <w:r w:rsidRPr="00AE66BB">
        <w:t>4.1. Товар</w:t>
      </w:r>
      <w:r w:rsidRPr="00AE66BB">
        <w:rPr>
          <w:bCs/>
          <w:lang w:eastAsia="ar-SA"/>
        </w:rPr>
        <w:t xml:space="preserve"> </w:t>
      </w:r>
      <w:r w:rsidRPr="00AE66BB">
        <w:t xml:space="preserve">надлежащего качества поставляется </w:t>
      </w:r>
      <w:r w:rsidRPr="00AE66BB">
        <w:rPr>
          <w:iCs/>
        </w:rPr>
        <w:t xml:space="preserve">в полном объеме </w:t>
      </w:r>
      <w:r w:rsidRPr="00AE66BB">
        <w:t xml:space="preserve">Поставщиком Заказчику </w:t>
      </w:r>
      <w:r w:rsidRPr="00AE66BB">
        <w:rPr>
          <w:b/>
        </w:rPr>
        <w:t>с момента заключения государственного контракта, не позднее 5 календарных дней со дня следующего после заключения контракта</w:t>
      </w:r>
      <w:r w:rsidRPr="00AE66BB">
        <w:t xml:space="preserve">. Поставка Товара осуществляется по адресу Заказчика, указанному в п.1.7. Контракта по рабочим дням (понедельник – четверг) с 08-00 часов до 16-00 часов, в пятницу – с 08-00 часов до 15-00 часов (время московское). При передаче Товара Поставщик предоставляет Заказчику </w:t>
      </w:r>
      <w:proofErr w:type="gramStart"/>
      <w:r w:rsidRPr="00AE66BB">
        <w:t>документы</w:t>
      </w:r>
      <w:proofErr w:type="gramEnd"/>
      <w:r w:rsidRPr="00AE66BB">
        <w:t xml:space="preserve"> указанные в п. 4.5. Контракта.</w:t>
      </w:r>
    </w:p>
    <w:p w:rsidR="00A4124D" w:rsidRPr="00AE66BB" w:rsidRDefault="00A4124D" w:rsidP="00AE66BB">
      <w:pPr>
        <w:spacing w:line="240" w:lineRule="auto"/>
        <w:ind w:firstLine="567"/>
        <w:contextualSpacing/>
      </w:pPr>
      <w:r w:rsidRPr="00AE66BB">
        <w:t xml:space="preserve">4.2. </w:t>
      </w:r>
      <w:proofErr w:type="gramStart"/>
      <w:r w:rsidRPr="00AE66BB">
        <w:t>При возникновении у Поставщика трудностей исполнения обязательств по настоящему контракту в полном объеме в установленные сроки</w:t>
      </w:r>
      <w:proofErr w:type="gramEnd"/>
      <w:r w:rsidRPr="00AE66BB">
        <w:t>, Поставщик обязан незамедлительно принять меры по их урегулированию с Заказчиком.</w:t>
      </w:r>
    </w:p>
    <w:p w:rsidR="00A4124D" w:rsidRPr="00AE66BB" w:rsidRDefault="00A4124D" w:rsidP="00AE66BB">
      <w:pPr>
        <w:tabs>
          <w:tab w:val="num" w:pos="0"/>
        </w:tabs>
        <w:spacing w:line="240" w:lineRule="auto"/>
        <w:ind w:firstLine="567"/>
        <w:contextualSpacing/>
      </w:pPr>
      <w:r w:rsidRPr="00AE66BB">
        <w:t xml:space="preserve">4.3. Поставщик должен уведомлять Заказчика о дате и времени поставки товара не менее чем за 1 (один) рабочий день до осуществления поставки. </w:t>
      </w:r>
    </w:p>
    <w:p w:rsidR="00A4124D" w:rsidRPr="00AE66BB" w:rsidRDefault="00A4124D" w:rsidP="00AE66BB">
      <w:pPr>
        <w:spacing w:line="240" w:lineRule="auto"/>
        <w:ind w:firstLine="567"/>
        <w:contextualSpacing/>
      </w:pPr>
      <w:r w:rsidRPr="00AE66BB">
        <w:t>4.4. Доставка товара производится транспортом Поставщика по адресу Заказчика. Поставщик должен обеспечить разгрузку поставленного товара.</w:t>
      </w:r>
    </w:p>
    <w:p w:rsidR="00A4124D" w:rsidRPr="00AE66BB" w:rsidRDefault="00A4124D" w:rsidP="00AE66BB">
      <w:pPr>
        <w:spacing w:line="240" w:lineRule="auto"/>
        <w:ind w:firstLine="567"/>
        <w:contextualSpacing/>
      </w:pPr>
      <w:r w:rsidRPr="00AE66BB">
        <w:t xml:space="preserve">4.5. Поставщик </w:t>
      </w:r>
      <w:r w:rsidRPr="00AE66BB">
        <w:rPr>
          <w:b/>
        </w:rPr>
        <w:t>при поставке Товара, но не позднее 3 рабочих дней с момента поставки Товара</w:t>
      </w:r>
      <w:r w:rsidRPr="00AE66BB">
        <w:t xml:space="preserve"> передаёт Заказчику:</w:t>
      </w:r>
    </w:p>
    <w:p w:rsidR="00A4124D" w:rsidRPr="00AE66BB" w:rsidRDefault="00A4124D" w:rsidP="00AE66BB">
      <w:pPr>
        <w:spacing w:line="240" w:lineRule="auto"/>
        <w:ind w:firstLine="709"/>
        <w:contextualSpacing/>
        <w:rPr>
          <w:b/>
        </w:rPr>
      </w:pPr>
      <w:r w:rsidRPr="00AE66BB">
        <w:rPr>
          <w:b/>
        </w:rPr>
        <w:t xml:space="preserve">-  оригиналы товарной накладной в 2 экз.; </w:t>
      </w:r>
    </w:p>
    <w:p w:rsidR="00A4124D" w:rsidRPr="00AE66BB" w:rsidRDefault="00A4124D" w:rsidP="00AE66BB">
      <w:pPr>
        <w:spacing w:line="240" w:lineRule="auto"/>
        <w:ind w:firstLine="709"/>
        <w:contextualSpacing/>
        <w:rPr>
          <w:b/>
        </w:rPr>
      </w:pPr>
      <w:r w:rsidRPr="00AE66BB">
        <w:rPr>
          <w:b/>
        </w:rPr>
        <w:t>- акт приёма-передачи товара в 2 экз.;</w:t>
      </w:r>
    </w:p>
    <w:p w:rsidR="00A4124D" w:rsidRPr="00AE66BB" w:rsidRDefault="00A4124D" w:rsidP="00AE66BB">
      <w:pPr>
        <w:spacing w:line="240" w:lineRule="auto"/>
        <w:ind w:firstLine="709"/>
        <w:contextualSpacing/>
        <w:rPr>
          <w:b/>
        </w:rPr>
      </w:pPr>
      <w:r w:rsidRPr="00AE66BB">
        <w:rPr>
          <w:b/>
        </w:rPr>
        <w:t xml:space="preserve">- счет и УПД,  счет – фактуру </w:t>
      </w:r>
      <w:r w:rsidRPr="00AE66BB">
        <w:rPr>
          <w:b/>
          <w:lang w:bidi="ru-RU"/>
        </w:rPr>
        <w:t>(для плательщиков НДС)</w:t>
      </w:r>
      <w:r w:rsidRPr="00AE66BB">
        <w:rPr>
          <w:b/>
        </w:rPr>
        <w:t>;</w:t>
      </w:r>
    </w:p>
    <w:p w:rsidR="00A4124D" w:rsidRPr="00AE66BB" w:rsidRDefault="00A4124D" w:rsidP="00AE66BB">
      <w:pPr>
        <w:spacing w:line="240" w:lineRule="auto"/>
        <w:ind w:firstLine="709"/>
        <w:contextualSpacing/>
        <w:rPr>
          <w:b/>
        </w:rPr>
      </w:pPr>
      <w:r w:rsidRPr="00AE66BB">
        <w:rPr>
          <w:b/>
        </w:rPr>
        <w:t>- -документы, подтверждающие качество Товара и иные документы, поставляемые вместе с Товаром;</w:t>
      </w:r>
    </w:p>
    <w:p w:rsidR="00A4124D" w:rsidRPr="00AE66BB" w:rsidRDefault="00A4124D" w:rsidP="00AE66BB">
      <w:pPr>
        <w:spacing w:line="240" w:lineRule="auto"/>
        <w:ind w:firstLine="709"/>
        <w:contextualSpacing/>
      </w:pPr>
      <w:r w:rsidRPr="00AE66BB">
        <w:rPr>
          <w:b/>
        </w:rPr>
        <w:t>-документы, подтверждающие предоставление гарантии производителя Товара на срок не менее срока, установленного Контрактом</w:t>
      </w:r>
      <w:r w:rsidRPr="00AE66BB">
        <w:t>.</w:t>
      </w:r>
    </w:p>
    <w:p w:rsidR="00A4124D" w:rsidRPr="00AE66BB" w:rsidRDefault="00A4124D" w:rsidP="00AE66BB">
      <w:pPr>
        <w:spacing w:line="240" w:lineRule="auto"/>
        <w:ind w:firstLine="709"/>
        <w:contextualSpacing/>
      </w:pPr>
      <w:r w:rsidRPr="00AE66BB">
        <w:t>В случае если документы, не переданы Поставщиком Государственному заказчику одновременно с товаром, товар считается не поставленным и приемке не подлежит.</w:t>
      </w:r>
    </w:p>
    <w:p w:rsidR="00A4124D" w:rsidRPr="00AE66BB" w:rsidRDefault="00A4124D" w:rsidP="00AE66BB">
      <w:pPr>
        <w:spacing w:line="240" w:lineRule="auto"/>
        <w:ind w:firstLine="709"/>
        <w:contextualSpacing/>
        <w:rPr>
          <w:b/>
        </w:rPr>
      </w:pPr>
      <w:r w:rsidRPr="00AE66BB">
        <w:rPr>
          <w:b/>
        </w:rPr>
        <w:t>Срок приемки Заказчиком товара (работ, услуг), включая проведения экспертизы в порядке, установленном п. 4.10  составляет 10 рабочих дней.</w:t>
      </w:r>
    </w:p>
    <w:p w:rsidR="00A4124D" w:rsidRPr="00AE66BB" w:rsidRDefault="00A4124D" w:rsidP="00AE66BB">
      <w:pPr>
        <w:autoSpaceDE w:val="0"/>
        <w:autoSpaceDN w:val="0"/>
        <w:adjustRightInd w:val="0"/>
        <w:spacing w:line="240" w:lineRule="auto"/>
        <w:ind w:firstLine="709"/>
        <w:contextualSpacing/>
      </w:pPr>
      <w:r w:rsidRPr="00AE66BB">
        <w:t xml:space="preserve">4.6. Государственный заказчик осуществляет приемку Товара по количеству упаковок Товара, комплекту, явным видимым повреждениям упаковки и качеству Товара. </w:t>
      </w:r>
    </w:p>
    <w:p w:rsidR="00A4124D" w:rsidRPr="00AE66BB" w:rsidRDefault="00A4124D" w:rsidP="00AE66BB">
      <w:pPr>
        <w:autoSpaceDE w:val="0"/>
        <w:autoSpaceDN w:val="0"/>
        <w:adjustRightInd w:val="0"/>
        <w:spacing w:line="240" w:lineRule="auto"/>
        <w:ind w:firstLine="709"/>
        <w:contextualSpacing/>
      </w:pPr>
      <w:r w:rsidRPr="00AE66BB">
        <w:t xml:space="preserve">4.7.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а также требованиям по номенклатуре (ассортименту), Заказчиком  составляется акт в 2-х экземплярах (для Заказчика и Поставщика) с указанием выявленных недостатков Товара. </w:t>
      </w:r>
    </w:p>
    <w:p w:rsidR="00A4124D" w:rsidRPr="00AE66BB" w:rsidRDefault="00A4124D" w:rsidP="00AE66BB">
      <w:pPr>
        <w:autoSpaceDE w:val="0"/>
        <w:autoSpaceDN w:val="0"/>
        <w:adjustRightInd w:val="0"/>
        <w:spacing w:line="240" w:lineRule="auto"/>
        <w:ind w:firstLine="709"/>
        <w:contextualSpacing/>
      </w:pPr>
      <w:r w:rsidRPr="00AE66BB">
        <w:t xml:space="preserve">4.8. </w:t>
      </w:r>
      <w:proofErr w:type="gramStart"/>
      <w:r w:rsidRPr="00AE66BB">
        <w:t xml:space="preserve">В случае поставки некачественного Товара, Заказчик вправе предъявить претензии и потребовать от Поставщика замены некачественного Товара Товаром, соответствующим условиям Контракта Замена осуществляется после документального подтверждения ненадлежащего качества Товара в течение времени, необходимого на доставку Товара до Покупателя со склада Поставщика при наличии Товара на складе, либо не позднее 5 (Пяти) рабочих дней с момента получения Товара от производителя (контрагента Поставщика). </w:t>
      </w:r>
      <w:proofErr w:type="gramEnd"/>
    </w:p>
    <w:p w:rsidR="00A4124D" w:rsidRPr="00AE66BB" w:rsidRDefault="00A4124D" w:rsidP="00AE66BB">
      <w:pPr>
        <w:autoSpaceDE w:val="0"/>
        <w:autoSpaceDN w:val="0"/>
        <w:adjustRightInd w:val="0"/>
        <w:spacing w:line="240" w:lineRule="auto"/>
        <w:ind w:firstLine="709"/>
        <w:contextualSpacing/>
      </w:pPr>
      <w:r w:rsidRPr="00AE66BB">
        <w:t xml:space="preserve">4.9. По итогам приемки Товара при наличии документов, указанных в п. 4.5. настоящего Контракта, и при отсутствии претензий относительно качества, количества, ассортимента, комплектности и других характеристик товара, Заказчик подписывает акт </w:t>
      </w:r>
      <w:r w:rsidRPr="00AE66BB">
        <w:lastRenderedPageBreak/>
        <w:t>приема – передачи товара  и передает один экземпляр Поставщику.</w:t>
      </w:r>
    </w:p>
    <w:p w:rsidR="00A4124D" w:rsidRPr="00AE66BB" w:rsidRDefault="00A4124D" w:rsidP="00AE66BB">
      <w:pPr>
        <w:autoSpaceDE w:val="0"/>
        <w:autoSpaceDN w:val="0"/>
        <w:adjustRightInd w:val="0"/>
        <w:spacing w:line="240" w:lineRule="auto"/>
        <w:contextualSpacing/>
      </w:pPr>
      <w:r w:rsidRPr="00AE66BB">
        <w:t>4.10.Для проверки поставленного Товара</w:t>
      </w:r>
      <w:r w:rsidRPr="00AE66BB">
        <w:rPr>
          <w:vertAlign w:val="superscript"/>
        </w:rPr>
        <w:t> </w:t>
      </w:r>
      <w:r w:rsidRPr="00AE66BB">
        <w:t>в части соответствия Товара условиям настоящего Контракта Заказчик проводит экспертизу. При возникновении расхождений по качеству и количеству поставленного Товара, вызов представителя Поставщика обязателен. Приемка осуществляется Заказчиком.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4124D" w:rsidRPr="00AE66BB" w:rsidRDefault="00A4124D" w:rsidP="00AE66BB">
      <w:pPr>
        <w:suppressAutoHyphens/>
        <w:spacing w:line="240" w:lineRule="auto"/>
        <w:ind w:firstLine="709"/>
        <w:contextualSpacing/>
        <w:rPr>
          <w:color w:val="000000"/>
        </w:rPr>
      </w:pPr>
      <w:r w:rsidRPr="00AE66BB">
        <w:rPr>
          <w:color w:val="000000"/>
        </w:rPr>
        <w:t xml:space="preserve">Результаты экспертизы в отношении исследованного товара распространяются </w:t>
      </w:r>
      <w:r w:rsidRPr="00AE66BB">
        <w:rPr>
          <w:color w:val="000000"/>
        </w:rPr>
        <w:br/>
        <w:t>на всю партию товара, за исключением случаев, когда Заказчиком  принято решение о приемке Товара в пределах товара надлежащего качества. Указанное решение отражается в документах о приемке товара.</w:t>
      </w:r>
    </w:p>
    <w:p w:rsidR="00A4124D" w:rsidRPr="00AE66BB" w:rsidRDefault="00A4124D" w:rsidP="00AE66BB">
      <w:pPr>
        <w:spacing w:line="240" w:lineRule="auto"/>
        <w:ind w:firstLine="567"/>
        <w:contextualSpacing/>
      </w:pPr>
      <w:r w:rsidRPr="00AE66BB">
        <w:t>4.11. Товар должен быть соответствующим образом упакован. Упаковка должна обеспечивать сохранность товара при хранении и транспортировке. Поставщик несет ответственность за надлежащую упаковку товара, обеспечивающую его сохранность при транспортировке воздушным и автомобильным транспортом, а также хранении и во время перегрузки.</w:t>
      </w:r>
    </w:p>
    <w:p w:rsidR="00EA35D2" w:rsidRPr="00AE66BB" w:rsidRDefault="00EA35D2" w:rsidP="00AE66BB">
      <w:pPr>
        <w:widowControl/>
        <w:snapToGrid/>
        <w:spacing w:line="240" w:lineRule="auto"/>
        <w:ind w:firstLine="0"/>
        <w:contextualSpacing/>
        <w:jc w:val="center"/>
        <w:rPr>
          <w:rFonts w:eastAsia="Times New Roman"/>
          <w:b/>
        </w:rPr>
      </w:pPr>
    </w:p>
    <w:p w:rsidR="006508D3" w:rsidRPr="00AE66BB" w:rsidRDefault="00EB714E" w:rsidP="00AE66BB">
      <w:pPr>
        <w:widowControl/>
        <w:snapToGrid/>
        <w:spacing w:line="240" w:lineRule="auto"/>
        <w:ind w:firstLine="0"/>
        <w:contextualSpacing/>
        <w:jc w:val="center"/>
        <w:rPr>
          <w:rFonts w:eastAsia="Times New Roman"/>
          <w:b/>
        </w:rPr>
      </w:pPr>
      <w:r w:rsidRPr="00AE66BB">
        <w:rPr>
          <w:rFonts w:eastAsia="Times New Roman"/>
          <w:b/>
        </w:rPr>
        <w:t>5. Права и обязанности Сторон</w:t>
      </w:r>
    </w:p>
    <w:p w:rsidR="006508D3" w:rsidRPr="00AE66BB" w:rsidRDefault="006508D3" w:rsidP="00AE66BB">
      <w:pPr>
        <w:widowControl/>
        <w:snapToGrid/>
        <w:spacing w:line="240" w:lineRule="auto"/>
        <w:ind w:firstLine="708"/>
        <w:contextualSpacing/>
        <w:rPr>
          <w:rFonts w:eastAsia="Times New Roman"/>
          <w:b/>
        </w:rPr>
      </w:pPr>
      <w:r w:rsidRPr="00AE66BB">
        <w:t>5.1. Поставщик обязан:</w:t>
      </w:r>
    </w:p>
    <w:p w:rsidR="006508D3" w:rsidRPr="00AE66BB" w:rsidRDefault="006508D3" w:rsidP="00AE66BB">
      <w:pPr>
        <w:spacing w:line="240" w:lineRule="auto"/>
        <w:contextualSpacing/>
      </w:pPr>
      <w:r w:rsidRPr="00AE66BB">
        <w:t xml:space="preserve">5.1.1. Поставить Заказчику товар надлежащего качества и в обусловленном настоящим Контрактом ассортименте. Поставщик гарантирует Заказчику соответствие качества поставляемого Товара стандартам и требованиям </w:t>
      </w:r>
      <w:proofErr w:type="spellStart"/>
      <w:r w:rsidRPr="00AE66BB">
        <w:t>ГОСТа</w:t>
      </w:r>
      <w:proofErr w:type="spellEnd"/>
      <w:r w:rsidRPr="00AE66BB">
        <w:t>.</w:t>
      </w:r>
    </w:p>
    <w:p w:rsidR="006508D3" w:rsidRPr="00AE66BB" w:rsidRDefault="006508D3" w:rsidP="00875673">
      <w:pPr>
        <w:spacing w:line="240" w:lineRule="auto"/>
        <w:ind w:firstLine="567"/>
        <w:contextualSpacing/>
      </w:pPr>
      <w:r w:rsidRPr="00AE66BB">
        <w:t xml:space="preserve">5.1.2. Поставить Товар, упакованный таким образом, чтобы исключить </w:t>
      </w:r>
      <w:r w:rsidRPr="00AE66BB">
        <w:br/>
        <w:t>его повреждение и/или уничтожение.</w:t>
      </w:r>
    </w:p>
    <w:p w:rsidR="006508D3" w:rsidRPr="00AE66BB" w:rsidRDefault="006508D3" w:rsidP="00AE66BB">
      <w:pPr>
        <w:widowControl/>
        <w:snapToGrid/>
        <w:spacing w:line="240" w:lineRule="auto"/>
        <w:ind w:firstLine="567"/>
        <w:contextualSpacing/>
        <w:rPr>
          <w:rFonts w:eastAsia="Times New Roman"/>
        </w:rPr>
      </w:pPr>
      <w:r w:rsidRPr="00AE66BB">
        <w:t xml:space="preserve">5.1.3. Одновременно с передачей товара передать Заказчику принадлежности этого товара, а также относящиеся к нему документы: </w:t>
      </w:r>
      <w:r w:rsidRPr="00AE66BB">
        <w:rPr>
          <w:rFonts w:eastAsia="Times New Roman"/>
        </w:rPr>
        <w:t>товарную (товарно-транспортную) накладную, счет, счет-фактуру, а также сертификаты соответствия, удостоверения качества и безопасности, декларации о соответствии и иную документацию, в том числе подтверждающую качество поставляемого Товара, предусмотренную законодательством Российской Федерации для данного вида Товара.</w:t>
      </w:r>
    </w:p>
    <w:p w:rsidR="006508D3" w:rsidRPr="00AE66BB" w:rsidRDefault="006508D3" w:rsidP="00AE66BB">
      <w:pPr>
        <w:spacing w:line="240" w:lineRule="auto"/>
        <w:contextualSpacing/>
      </w:pPr>
      <w:r w:rsidRPr="00AE66BB">
        <w:t>5.1.4. В случае</w:t>
      </w:r>
      <w:proofErr w:type="gramStart"/>
      <w:r w:rsidRPr="00AE66BB">
        <w:t>,</w:t>
      </w:r>
      <w:proofErr w:type="gramEnd"/>
      <w:r w:rsidRPr="00AE66BB">
        <w:t xml:space="preserve"> если указанные документы не переданы Поставщиком Заказчику одновременно с товаром, товар считается не поставленным и приемке не подлежит.</w:t>
      </w:r>
    </w:p>
    <w:p w:rsidR="006508D3" w:rsidRPr="00AE66BB" w:rsidRDefault="006508D3" w:rsidP="00AE66BB">
      <w:pPr>
        <w:spacing w:line="240" w:lineRule="auto"/>
        <w:contextualSpacing/>
      </w:pPr>
      <w:r w:rsidRPr="00AE66BB">
        <w:t xml:space="preserve">5.1.5. </w:t>
      </w:r>
      <w:proofErr w:type="gramStart"/>
      <w:r w:rsidRPr="00AE66BB">
        <w:t>При</w:t>
      </w:r>
      <w:proofErr w:type="gramEnd"/>
      <w:r w:rsidRPr="00AE66BB">
        <w:t xml:space="preserve"> </w:t>
      </w:r>
      <w:proofErr w:type="gramStart"/>
      <w:r w:rsidRPr="00AE66BB">
        <w:t>недопоставки</w:t>
      </w:r>
      <w:proofErr w:type="gramEnd"/>
      <w:r w:rsidRPr="00AE66BB">
        <w:t xml:space="preserve"> товара, и/или поставке товара ненадлежащего качества </w:t>
      </w:r>
      <w:r w:rsidRPr="00AE66BB">
        <w:br/>
        <w:t>по заявке Заказчика восполнить недопоставленное количество товаров, и/или заменить товар на товар надлежащего качества в течение 2 дней с момента обнаружения несоответствия.</w:t>
      </w:r>
    </w:p>
    <w:p w:rsidR="006508D3" w:rsidRPr="00AE66BB" w:rsidRDefault="006508D3" w:rsidP="00AE66BB">
      <w:pPr>
        <w:spacing w:line="240" w:lineRule="auto"/>
        <w:contextualSpacing/>
      </w:pPr>
      <w:r w:rsidRPr="00AE66BB">
        <w:t>5.2. Заказчик обязан:</w:t>
      </w:r>
    </w:p>
    <w:p w:rsidR="006508D3" w:rsidRPr="00AE66BB" w:rsidRDefault="006508D3" w:rsidP="00AE66BB">
      <w:pPr>
        <w:spacing w:line="240" w:lineRule="auto"/>
        <w:contextualSpacing/>
      </w:pPr>
      <w:r w:rsidRPr="00AE66BB">
        <w:t xml:space="preserve">5.2.1. Обеспечить приемку Товара и его проверку по количеству, качеству </w:t>
      </w:r>
      <w:r w:rsidRPr="00AE66BB">
        <w:br/>
        <w:t>и ассортименту, составить и подписать соответствующие документы (акт приемки, накладную и т. д.).</w:t>
      </w:r>
    </w:p>
    <w:p w:rsidR="006508D3" w:rsidRPr="00AE66BB" w:rsidRDefault="006508D3" w:rsidP="00AE66BB">
      <w:pPr>
        <w:spacing w:line="240" w:lineRule="auto"/>
        <w:contextualSpacing/>
      </w:pPr>
      <w:r w:rsidRPr="00AE66BB">
        <w:t>5.2.2. Оплатить поставленный товар в срок, установленный Контрактом.</w:t>
      </w:r>
    </w:p>
    <w:p w:rsidR="00DF3BFE" w:rsidRPr="00AE66BB" w:rsidRDefault="00DF3BFE" w:rsidP="00AE66BB">
      <w:pPr>
        <w:widowControl/>
        <w:snapToGrid/>
        <w:spacing w:line="240" w:lineRule="auto"/>
        <w:ind w:firstLine="567"/>
        <w:contextualSpacing/>
        <w:rPr>
          <w:rFonts w:eastAsia="Times New Roman"/>
        </w:rPr>
      </w:pPr>
    </w:p>
    <w:p w:rsidR="00680F03" w:rsidRPr="00AE66BB" w:rsidRDefault="002036E6" w:rsidP="00AE66BB">
      <w:pPr>
        <w:pStyle w:val="Preformat"/>
        <w:widowControl/>
        <w:contextualSpacing/>
        <w:jc w:val="center"/>
        <w:rPr>
          <w:rFonts w:ascii="Times New Roman" w:hAnsi="Times New Roman"/>
          <w:b/>
          <w:sz w:val="24"/>
          <w:szCs w:val="24"/>
        </w:rPr>
      </w:pPr>
      <w:r w:rsidRPr="00AE66BB">
        <w:rPr>
          <w:rFonts w:ascii="Times New Roman" w:hAnsi="Times New Roman"/>
          <w:b/>
          <w:sz w:val="24"/>
          <w:szCs w:val="24"/>
        </w:rPr>
        <w:t xml:space="preserve">6. </w:t>
      </w:r>
      <w:r w:rsidR="001D0B7F" w:rsidRPr="00AE66BB">
        <w:rPr>
          <w:rFonts w:ascii="Times New Roman" w:hAnsi="Times New Roman"/>
          <w:b/>
          <w:sz w:val="24"/>
          <w:szCs w:val="24"/>
        </w:rPr>
        <w:t>Обстоятельства непреодолимой силы</w:t>
      </w:r>
    </w:p>
    <w:p w:rsidR="001D0B7F" w:rsidRPr="00AE66BB" w:rsidRDefault="001D0B7F" w:rsidP="00AE66BB">
      <w:pPr>
        <w:widowControl/>
        <w:snapToGrid/>
        <w:spacing w:line="240" w:lineRule="auto"/>
        <w:ind w:firstLine="540"/>
        <w:contextualSpacing/>
        <w:rPr>
          <w:rFonts w:eastAsia="Times New Roman"/>
        </w:rPr>
      </w:pPr>
      <w:r w:rsidRPr="00AE66BB">
        <w:rPr>
          <w:rFonts w:eastAsia="Times New Roman"/>
        </w:rPr>
        <w:t xml:space="preserve">6.1. </w:t>
      </w:r>
      <w:proofErr w:type="gramStart"/>
      <w:r w:rsidRPr="00AE66BB">
        <w:rPr>
          <w:rFonts w:eastAsia="Times New Roman"/>
        </w:rPr>
        <w:t>Стороны освобождаются от ответственности за полное или частичное неисполнение или ненадлежащее исполнение своих обязательств по настоящему Контракту, если причиной неисполнения (ненадлежащего исполнения) обязательств являются обстоятельства непреодолимой силы,  включая наводнения, пожары, землетрясения, прочие природные бедствия, эпидемии, катастрофы, забастовки, войну или военные действия, изменение законодательства, регулирующего необходимые условия настоящего Контракта, и иные, то есть чрезвычайные и непредотвратимые обстоятельства, наступившие после заключения Контракта</w:t>
      </w:r>
      <w:proofErr w:type="gramEnd"/>
      <w:r w:rsidRPr="00AE66BB">
        <w:rPr>
          <w:rFonts w:eastAsia="Times New Roman"/>
        </w:rPr>
        <w:t xml:space="preserve">, </w:t>
      </w:r>
      <w:proofErr w:type="gramStart"/>
      <w:r w:rsidRPr="00AE66BB">
        <w:rPr>
          <w:rFonts w:eastAsia="Times New Roman"/>
        </w:rPr>
        <w:t>которые</w:t>
      </w:r>
      <w:proofErr w:type="gramEnd"/>
      <w:r w:rsidRPr="00AE66BB">
        <w:rPr>
          <w:rFonts w:eastAsia="Times New Roman"/>
        </w:rPr>
        <w:t xml:space="preserve"> соответствующая Сторона Контракта не могла ни предвидеть, ни </w:t>
      </w:r>
      <w:r w:rsidRPr="00AE66BB">
        <w:rPr>
          <w:rFonts w:eastAsia="Times New Roman"/>
        </w:rPr>
        <w:lastRenderedPageBreak/>
        <w:t>предотвратить разумными мерами. В этом случае срок исполнения обязатель</w:t>
      </w:r>
      <w:proofErr w:type="gramStart"/>
      <w:r w:rsidRPr="00AE66BB">
        <w:rPr>
          <w:rFonts w:eastAsia="Times New Roman"/>
        </w:rPr>
        <w:t>ств  пр</w:t>
      </w:r>
      <w:proofErr w:type="gramEnd"/>
      <w:r w:rsidRPr="00AE66BB">
        <w:rPr>
          <w:rFonts w:eastAsia="Times New Roman"/>
        </w:rPr>
        <w:t xml:space="preserve">одлевается на срок действия обстоятельств непреодолимой силы и преодоления их последствий. </w:t>
      </w:r>
    </w:p>
    <w:p w:rsidR="001D0B7F" w:rsidRPr="00AE66BB" w:rsidRDefault="001D0B7F" w:rsidP="00AE66BB">
      <w:pPr>
        <w:widowControl/>
        <w:snapToGrid/>
        <w:spacing w:line="240" w:lineRule="auto"/>
        <w:ind w:firstLine="540"/>
        <w:contextualSpacing/>
        <w:rPr>
          <w:rFonts w:eastAsia="Times New Roman"/>
        </w:rPr>
      </w:pPr>
      <w:r w:rsidRPr="00AE66BB">
        <w:rPr>
          <w:rFonts w:eastAsia="Times New Roman"/>
        </w:rPr>
        <w:t>6.2. Сторона, у которой отсутствует возможность исполнения обязательств по настоящему Контракту в силу указанных обстоятельств, обязана известить другую Сторону о наступлении, предполагаемой продолжительности и прекращении действия этих обстоятельств немедленно, но не позднее пяти дней с даты их наступления и (или) прекращения действия. Факты наступления и (или) прекращения действия обстоятельств непреодолимой силы, содержащиеся в извещении, должны быть подтверждены документально.</w:t>
      </w:r>
    </w:p>
    <w:p w:rsidR="001D0B7F" w:rsidRPr="00AE66BB" w:rsidRDefault="001D0B7F" w:rsidP="00AE66BB">
      <w:pPr>
        <w:widowControl/>
        <w:snapToGrid/>
        <w:spacing w:line="240" w:lineRule="auto"/>
        <w:ind w:firstLine="540"/>
        <w:contextualSpacing/>
        <w:rPr>
          <w:rFonts w:eastAsia="Times New Roman"/>
        </w:rPr>
      </w:pPr>
      <w:r w:rsidRPr="00AE66BB">
        <w:rPr>
          <w:rFonts w:eastAsia="Times New Roman"/>
        </w:rPr>
        <w:t xml:space="preserve">6.3. </w:t>
      </w:r>
      <w:proofErr w:type="spellStart"/>
      <w:r w:rsidRPr="00AE66BB">
        <w:rPr>
          <w:rFonts w:eastAsia="Times New Roman"/>
        </w:rPr>
        <w:t>Неуведомление</w:t>
      </w:r>
      <w:proofErr w:type="spellEnd"/>
      <w:r w:rsidRPr="00AE66BB">
        <w:rPr>
          <w:rFonts w:eastAsia="Times New Roman"/>
        </w:rPr>
        <w:t xml:space="preserve"> или несвоевременное уведомление лишает Сторону права ссылаться на какое-нибудь из указанных обстоятельств в качестве основания, освобождающего ее от ответственности за неисполнение или ненадлежащее исполнение своих обязательств.</w:t>
      </w:r>
    </w:p>
    <w:p w:rsidR="00680F03" w:rsidRPr="00AE66BB" w:rsidRDefault="00680F03" w:rsidP="00AE66BB">
      <w:pPr>
        <w:widowControl/>
        <w:snapToGrid/>
        <w:spacing w:line="240" w:lineRule="auto"/>
        <w:ind w:firstLine="0"/>
        <w:contextualSpacing/>
        <w:jc w:val="center"/>
        <w:rPr>
          <w:rFonts w:eastAsia="Times New Roman"/>
          <w:b/>
        </w:rPr>
      </w:pPr>
    </w:p>
    <w:p w:rsidR="00DF3BFE" w:rsidRPr="00AE66BB" w:rsidRDefault="00DF3BFE" w:rsidP="00AE66BB">
      <w:pPr>
        <w:autoSpaceDE w:val="0"/>
        <w:autoSpaceDN w:val="0"/>
        <w:adjustRightInd w:val="0"/>
        <w:spacing w:line="240" w:lineRule="auto"/>
        <w:ind w:firstLine="567"/>
        <w:contextualSpacing/>
        <w:jc w:val="center"/>
        <w:outlineLvl w:val="0"/>
        <w:rPr>
          <w:b/>
          <w:bCs/>
        </w:rPr>
      </w:pPr>
      <w:r w:rsidRPr="00AE66BB">
        <w:rPr>
          <w:b/>
          <w:bCs/>
        </w:rPr>
        <w:t>7. Ответственность Сторон</w:t>
      </w:r>
      <w:r w:rsidRPr="00AE66BB">
        <w:rPr>
          <w:vertAlign w:val="superscript"/>
        </w:rPr>
        <w:footnoteReference w:id="1"/>
      </w:r>
    </w:p>
    <w:p w:rsidR="00DF3BFE" w:rsidRPr="00AE66BB" w:rsidRDefault="00DF3BFE" w:rsidP="00AE66BB">
      <w:pPr>
        <w:autoSpaceDE w:val="0"/>
        <w:autoSpaceDN w:val="0"/>
        <w:adjustRightInd w:val="0"/>
        <w:spacing w:line="240" w:lineRule="auto"/>
        <w:ind w:firstLine="567"/>
        <w:contextualSpacing/>
      </w:pPr>
      <w:r w:rsidRPr="00AE66BB">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DF3BFE" w:rsidRPr="00AE66BB" w:rsidRDefault="00DF3BFE" w:rsidP="00AE66BB">
      <w:pPr>
        <w:autoSpaceDE w:val="0"/>
        <w:autoSpaceDN w:val="0"/>
        <w:adjustRightInd w:val="0"/>
        <w:spacing w:line="240" w:lineRule="auto"/>
        <w:ind w:firstLine="567"/>
        <w:contextualSpacing/>
      </w:pPr>
      <w:r w:rsidRPr="00AE66BB">
        <w:t xml:space="preserve">7.2. </w:t>
      </w:r>
      <w:r w:rsidRPr="00AE66BB">
        <w:rPr>
          <w:bCs/>
        </w:rPr>
        <w:t>В случаях неисполнения или ненадлежащего исполнения сторонами договорных обязательств, стороны вправе потребовать уплаты неустоек (штрафов, пеней).</w:t>
      </w:r>
    </w:p>
    <w:p w:rsidR="00DF3BFE" w:rsidRPr="00AE66BB" w:rsidRDefault="00DF3BFE" w:rsidP="00AE66BB">
      <w:pPr>
        <w:autoSpaceDE w:val="0"/>
        <w:autoSpaceDN w:val="0"/>
        <w:adjustRightInd w:val="0"/>
        <w:spacing w:line="240" w:lineRule="auto"/>
        <w:ind w:firstLine="567"/>
        <w:contextualSpacing/>
        <w:rPr>
          <w:bCs/>
        </w:rPr>
      </w:pPr>
      <w:r w:rsidRPr="00AE66BB">
        <w:t xml:space="preserve">7.3. </w:t>
      </w:r>
      <w:r w:rsidRPr="00AE66BB">
        <w:rPr>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DF3BFE" w:rsidRPr="00AE66BB" w:rsidRDefault="00DF3BFE" w:rsidP="00AE66BB">
      <w:pPr>
        <w:autoSpaceDE w:val="0"/>
        <w:autoSpaceDN w:val="0"/>
        <w:adjustRightInd w:val="0"/>
        <w:spacing w:line="240" w:lineRule="auto"/>
        <w:ind w:firstLine="567"/>
        <w:contextualSpacing/>
        <w:rPr>
          <w:bCs/>
        </w:rPr>
      </w:pPr>
      <w:r w:rsidRPr="00AE66B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ocument/10180094/entry/100" w:history="1">
        <w:r w:rsidRPr="00AE66BB">
          <w:rPr>
            <w:rStyle w:val="af"/>
            <w:bCs/>
            <w:color w:val="auto"/>
            <w:u w:val="none"/>
          </w:rPr>
          <w:t>ключевой ставки</w:t>
        </w:r>
      </w:hyperlink>
      <w:r w:rsidRPr="00AE66BB">
        <w:t xml:space="preserve"> Центрального банка Российской Федерации от не уплаченной в срок суммы. </w:t>
      </w:r>
    </w:p>
    <w:p w:rsidR="00DF3BFE" w:rsidRPr="00AE66BB" w:rsidRDefault="00DF3BFE" w:rsidP="00AE66BB">
      <w:pPr>
        <w:autoSpaceDE w:val="0"/>
        <w:autoSpaceDN w:val="0"/>
        <w:adjustRightInd w:val="0"/>
        <w:spacing w:line="240" w:lineRule="auto"/>
        <w:ind w:firstLine="567"/>
        <w:contextualSpacing/>
        <w:rPr>
          <w:bCs/>
        </w:rPr>
      </w:pPr>
      <w:r w:rsidRPr="00AE66BB">
        <w:t xml:space="preserve">7.5. </w:t>
      </w:r>
      <w:r w:rsidRPr="00AE66BB">
        <w:rPr>
          <w:bCs/>
        </w:rPr>
        <w:t xml:space="preserve">За каждый факт неисполнения или ненадлежащего исполнения </w:t>
      </w:r>
      <w:r w:rsidRPr="00AE66BB">
        <w:rPr>
          <w:shd w:val="clear" w:color="auto" w:fill="FFFFFF"/>
        </w:rPr>
        <w:t xml:space="preserve">поставщиком (подрядчиком, исполнителем) </w:t>
      </w:r>
      <w:r w:rsidRPr="00AE66BB">
        <w:rPr>
          <w:bCs/>
        </w:rPr>
        <w:t xml:space="preserve">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rsidR="00DF3BFE" w:rsidRPr="00AE66BB" w:rsidRDefault="00DF3BFE" w:rsidP="00AE66BB">
      <w:pPr>
        <w:autoSpaceDE w:val="0"/>
        <w:autoSpaceDN w:val="0"/>
        <w:adjustRightInd w:val="0"/>
        <w:spacing w:line="240" w:lineRule="auto"/>
        <w:ind w:firstLine="567"/>
        <w:contextualSpacing/>
        <w:rPr>
          <w:shd w:val="clear" w:color="auto" w:fill="FFFFFF"/>
        </w:rPr>
      </w:pPr>
      <w:r w:rsidRPr="00AE66BB">
        <w:t xml:space="preserve">7.6. </w:t>
      </w:r>
      <w:proofErr w:type="gramStart"/>
      <w:r w:rsidRPr="00AE66BB">
        <w:rPr>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r w:rsidRPr="00AE66BB">
        <w:rPr>
          <w:shd w:val="clear" w:color="auto" w:fill="FFFFFF"/>
        </w:rPr>
        <w:t xml:space="preserve"> </w:t>
      </w:r>
      <w:proofErr w:type="gramStart"/>
      <w:r w:rsidRPr="00AE66BB">
        <w:rPr>
          <w:shd w:val="clear" w:color="auto" w:fill="FFFFFF"/>
        </w:rPr>
        <w:t>Пеня начисляется за каждый день</w:t>
      </w:r>
      <w:r w:rsidRPr="00AE66BB">
        <w:rPr>
          <w:color w:val="22272F"/>
          <w:shd w:val="clear" w:color="auto" w:fill="FFFFFF"/>
        </w:rPr>
        <w:t xml:space="preserve"> </w:t>
      </w:r>
      <w:r w:rsidRPr="00AE66BB">
        <w:rPr>
          <w:shd w:val="clear" w:color="auto" w:fill="FFFFFF"/>
        </w:rPr>
        <w:t xml:space="preserve">просрочки исполнения поставщиком </w:t>
      </w:r>
      <w:r w:rsidRPr="00AE66BB">
        <w:rPr>
          <w:shd w:val="clear" w:color="auto" w:fill="FFFFFF"/>
        </w:rPr>
        <w:lastRenderedPageBreak/>
        <w:t>(подрядчиком,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AE66BB">
          <w:rPr>
            <w:rStyle w:val="af"/>
            <w:color w:val="auto"/>
            <w:shd w:val="clear" w:color="auto" w:fill="FFFFFF"/>
          </w:rPr>
          <w:t>ключевой ставки</w:t>
        </w:r>
      </w:hyperlink>
      <w:r w:rsidRPr="00AE66BB">
        <w:rPr>
          <w:shd w:val="clear" w:color="auto" w:fill="FFFFFF"/>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AE66BB">
        <w:rPr>
          <w:shd w:val="clear" w:color="auto" w:fill="FFFFF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F3BFE" w:rsidRPr="00AE66BB" w:rsidRDefault="00DF3BFE" w:rsidP="00AE66BB">
      <w:pPr>
        <w:autoSpaceDE w:val="0"/>
        <w:autoSpaceDN w:val="0"/>
        <w:adjustRightInd w:val="0"/>
        <w:spacing w:line="240" w:lineRule="auto"/>
        <w:ind w:firstLine="567"/>
        <w:contextualSpacing/>
        <w:rPr>
          <w:shd w:val="clear" w:color="auto" w:fill="FFFFFF"/>
        </w:rPr>
      </w:pPr>
      <w:r w:rsidRPr="00AE66BB">
        <w:rPr>
          <w:shd w:val="clear" w:color="auto" w:fill="FFFFFF"/>
        </w:rPr>
        <w:t xml:space="preserve">7.7.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w:t>
      </w:r>
    </w:p>
    <w:p w:rsidR="00DF3BFE" w:rsidRPr="00AE66BB" w:rsidRDefault="00DF3BFE" w:rsidP="00AE66BB">
      <w:pPr>
        <w:autoSpaceDE w:val="0"/>
        <w:autoSpaceDN w:val="0"/>
        <w:adjustRightInd w:val="0"/>
        <w:spacing w:line="240" w:lineRule="auto"/>
        <w:ind w:firstLine="567"/>
        <w:contextualSpacing/>
      </w:pPr>
      <w:r w:rsidRPr="00AE66BB">
        <w:t xml:space="preserve">7.8. </w:t>
      </w:r>
      <w:r w:rsidRPr="00AE66BB">
        <w:rPr>
          <w:bCs/>
        </w:rPr>
        <w:t xml:space="preserve">В случае нарушения </w:t>
      </w:r>
      <w:r w:rsidRPr="00AE66BB">
        <w:rPr>
          <w:shd w:val="clear" w:color="auto" w:fill="FFFFFF"/>
        </w:rPr>
        <w:t>поставщиком (подрядчиком, исполнителем)</w:t>
      </w:r>
      <w:r w:rsidRPr="00AE66BB">
        <w:rPr>
          <w:bCs/>
        </w:rPr>
        <w:t xml:space="preserve"> обязательств по Контракту Заказчик вправе зачесть начисленную за данное нарушение неустойку в счет суммы, подлежащей уплате </w:t>
      </w:r>
      <w:r w:rsidRPr="00AE66BB">
        <w:rPr>
          <w:shd w:val="clear" w:color="auto" w:fill="FFFFFF"/>
        </w:rPr>
        <w:t>поставщику (подрядчику, исполнителю)</w:t>
      </w:r>
      <w:r w:rsidRPr="00AE66BB">
        <w:rPr>
          <w:bCs/>
        </w:rPr>
        <w:t xml:space="preserve">  за оказанные им услуги. Заявление о зачете направляется в течение 3 (трех) рабочих дней.</w:t>
      </w:r>
    </w:p>
    <w:p w:rsidR="00DF3BFE" w:rsidRPr="00AE66BB" w:rsidRDefault="00DF3BFE" w:rsidP="00AE66BB">
      <w:pPr>
        <w:autoSpaceDE w:val="0"/>
        <w:autoSpaceDN w:val="0"/>
        <w:adjustRightInd w:val="0"/>
        <w:spacing w:line="240" w:lineRule="auto"/>
        <w:ind w:firstLine="567"/>
        <w:contextualSpacing/>
        <w:rPr>
          <w:bCs/>
        </w:rPr>
      </w:pPr>
      <w:r w:rsidRPr="00AE66BB">
        <w:t xml:space="preserve">7.9. </w:t>
      </w:r>
      <w:r w:rsidRPr="00AE66BB">
        <w:rPr>
          <w:bCs/>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DF3BFE" w:rsidRPr="00AE66BB" w:rsidRDefault="00DF3BFE" w:rsidP="00AE66BB">
      <w:pPr>
        <w:autoSpaceDE w:val="0"/>
        <w:autoSpaceDN w:val="0"/>
        <w:adjustRightInd w:val="0"/>
        <w:spacing w:line="240" w:lineRule="auto"/>
        <w:ind w:firstLine="567"/>
        <w:contextualSpacing/>
        <w:rPr>
          <w:bCs/>
        </w:rPr>
      </w:pPr>
      <w:r w:rsidRPr="00AE66BB">
        <w:rPr>
          <w:bCs/>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F3BFE" w:rsidRPr="00AE66BB" w:rsidRDefault="00DF3BFE" w:rsidP="00AE66BB">
      <w:pPr>
        <w:autoSpaceDE w:val="0"/>
        <w:autoSpaceDN w:val="0"/>
        <w:adjustRightInd w:val="0"/>
        <w:spacing w:line="240" w:lineRule="auto"/>
        <w:ind w:firstLine="567"/>
        <w:contextualSpacing/>
      </w:pPr>
      <w:r w:rsidRPr="00AE66BB">
        <w:t xml:space="preserve">7.11. </w:t>
      </w:r>
      <w:r w:rsidRPr="00AE66BB">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3BFE" w:rsidRPr="00AE66BB" w:rsidRDefault="00DF3BFE" w:rsidP="00AE66BB">
      <w:pPr>
        <w:autoSpaceDE w:val="0"/>
        <w:autoSpaceDN w:val="0"/>
        <w:adjustRightInd w:val="0"/>
        <w:spacing w:line="240" w:lineRule="auto"/>
        <w:ind w:firstLine="567"/>
        <w:contextualSpacing/>
      </w:pPr>
      <w:r w:rsidRPr="00AE66BB">
        <w:t xml:space="preserve">7.12. </w:t>
      </w:r>
      <w:r w:rsidRPr="00AE66BB">
        <w:rPr>
          <w:bCs/>
        </w:rPr>
        <w:t>Каждая из сторон обязана возместить другой стороне фактические убытки, причиненные неисполнением или ненадлежащим исполнением своих обязательств.</w:t>
      </w:r>
    </w:p>
    <w:p w:rsidR="00DF3BFE" w:rsidRPr="00AE66BB" w:rsidRDefault="00DF3BFE" w:rsidP="00AE66BB">
      <w:pPr>
        <w:autoSpaceDE w:val="0"/>
        <w:autoSpaceDN w:val="0"/>
        <w:adjustRightInd w:val="0"/>
        <w:spacing w:line="240" w:lineRule="auto"/>
        <w:ind w:firstLine="567"/>
        <w:contextualSpacing/>
      </w:pPr>
      <w:r w:rsidRPr="00AE66BB">
        <w:t>7.13.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w:t>
      </w:r>
    </w:p>
    <w:p w:rsidR="00DF3BFE" w:rsidRPr="00AE66BB" w:rsidRDefault="00DF3BFE" w:rsidP="00AE66BB">
      <w:pPr>
        <w:autoSpaceDE w:val="0"/>
        <w:autoSpaceDN w:val="0"/>
        <w:adjustRightInd w:val="0"/>
        <w:spacing w:line="240" w:lineRule="auto"/>
        <w:ind w:firstLine="567"/>
        <w:contextualSpacing/>
      </w:pPr>
      <w:r w:rsidRPr="00AE66BB">
        <w:t>7.14.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его условий в период его действия.</w:t>
      </w:r>
    </w:p>
    <w:p w:rsidR="00DF3BFE" w:rsidRPr="00AE66BB" w:rsidRDefault="00DF3BFE" w:rsidP="00AE66BB">
      <w:pPr>
        <w:autoSpaceDE w:val="0"/>
        <w:autoSpaceDN w:val="0"/>
        <w:adjustRightInd w:val="0"/>
        <w:spacing w:line="240" w:lineRule="auto"/>
        <w:ind w:firstLine="567"/>
        <w:contextualSpacing/>
      </w:pPr>
      <w:r w:rsidRPr="00AE66BB">
        <w:t>7.15. Стороны обязуются соблюдать конфиденциальность информации, полученной в рамках настоящего Контракта.</w:t>
      </w:r>
    </w:p>
    <w:p w:rsidR="00680F03" w:rsidRPr="00AE66BB" w:rsidRDefault="006508D3" w:rsidP="00AE66BB">
      <w:pPr>
        <w:spacing w:line="240" w:lineRule="auto"/>
        <w:contextualSpacing/>
        <w:jc w:val="center"/>
        <w:rPr>
          <w:rFonts w:eastAsia="Times New Roman"/>
          <w:b/>
          <w:bCs/>
        </w:rPr>
      </w:pPr>
      <w:r w:rsidRPr="00AE66BB">
        <w:rPr>
          <w:rFonts w:eastAsia="Times New Roman"/>
          <w:b/>
          <w:bCs/>
        </w:rPr>
        <w:t>8</w:t>
      </w:r>
      <w:r w:rsidR="002036E6" w:rsidRPr="00AE66BB">
        <w:rPr>
          <w:rFonts w:eastAsia="Times New Roman"/>
          <w:b/>
          <w:bCs/>
        </w:rPr>
        <w:t xml:space="preserve">. </w:t>
      </w:r>
      <w:r w:rsidR="00836D9A" w:rsidRPr="00AE66BB">
        <w:rPr>
          <w:rFonts w:eastAsia="Times New Roman"/>
          <w:b/>
          <w:bCs/>
        </w:rPr>
        <w:t>Порядок урегулирования споров</w:t>
      </w:r>
    </w:p>
    <w:p w:rsidR="00836D9A" w:rsidRPr="00AE66BB" w:rsidRDefault="00836D9A" w:rsidP="00AE66BB">
      <w:pPr>
        <w:autoSpaceDE w:val="0"/>
        <w:autoSpaceDN w:val="0"/>
        <w:adjustRightInd w:val="0"/>
        <w:snapToGrid/>
        <w:spacing w:line="240" w:lineRule="auto"/>
        <w:ind w:firstLine="540"/>
        <w:contextualSpacing/>
        <w:rPr>
          <w:rFonts w:eastAsia="Times New Roman"/>
        </w:rPr>
      </w:pPr>
      <w:r w:rsidRPr="00AE66BB">
        <w:rPr>
          <w:rFonts w:eastAsia="Times New Roman"/>
        </w:rPr>
        <w:t>8.1. Стороны принимают все меры для того, чтобы любые спорные вопросы, разногласия либо</w:t>
      </w:r>
      <w:r w:rsidRPr="00AE66BB">
        <w:rPr>
          <w:rFonts w:eastAsia="Times New Roman"/>
          <w:color w:val="00B050"/>
        </w:rPr>
        <w:t xml:space="preserve"> </w:t>
      </w:r>
      <w:r w:rsidRPr="00AE66BB">
        <w:rPr>
          <w:rFonts w:eastAsia="Times New Roman"/>
        </w:rPr>
        <w:t>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rsidR="00836D9A" w:rsidRPr="00AE66BB" w:rsidRDefault="00836D9A" w:rsidP="00AE66BB">
      <w:pPr>
        <w:autoSpaceDE w:val="0"/>
        <w:autoSpaceDN w:val="0"/>
        <w:adjustRightInd w:val="0"/>
        <w:snapToGrid/>
        <w:spacing w:line="240" w:lineRule="auto"/>
        <w:ind w:firstLine="540"/>
        <w:contextualSpacing/>
        <w:rPr>
          <w:rFonts w:eastAsia="Times New Roman"/>
        </w:rPr>
      </w:pPr>
      <w:r w:rsidRPr="00AE66BB">
        <w:rPr>
          <w:rFonts w:eastAsia="Times New Roman"/>
        </w:rPr>
        <w:t xml:space="preserve">8.2. В случае </w:t>
      </w:r>
      <w:proofErr w:type="spellStart"/>
      <w:r w:rsidRPr="00AE66BB">
        <w:rPr>
          <w:rFonts w:eastAsia="Times New Roman"/>
        </w:rPr>
        <w:t>недостижения</w:t>
      </w:r>
      <w:proofErr w:type="spellEnd"/>
      <w:r w:rsidRPr="00AE66BB">
        <w:rPr>
          <w:rFonts w:eastAsia="Times New Roman"/>
        </w:rPr>
        <w:t xml:space="preserve"> взаимного согласия все споры, разногласия или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w:t>
      </w:r>
      <w:r w:rsidR="00DF3BFE" w:rsidRPr="00AE66BB">
        <w:rPr>
          <w:rFonts w:eastAsia="Times New Roman"/>
        </w:rPr>
        <w:t xml:space="preserve">в судебном порядке </w:t>
      </w:r>
      <w:r w:rsidRPr="00AE66BB">
        <w:rPr>
          <w:rFonts w:eastAsia="Times New Roman"/>
        </w:rPr>
        <w:t>в соответствии действующим законодательством.</w:t>
      </w:r>
    </w:p>
    <w:p w:rsidR="00836D9A" w:rsidRPr="00AE66BB" w:rsidRDefault="00836D9A" w:rsidP="00AE66BB">
      <w:pPr>
        <w:autoSpaceDE w:val="0"/>
        <w:autoSpaceDN w:val="0"/>
        <w:adjustRightInd w:val="0"/>
        <w:snapToGrid/>
        <w:spacing w:line="240" w:lineRule="auto"/>
        <w:ind w:firstLine="540"/>
        <w:contextualSpacing/>
        <w:rPr>
          <w:rFonts w:eastAsia="Times New Roman"/>
        </w:rPr>
      </w:pPr>
      <w:r w:rsidRPr="00AE66BB">
        <w:rPr>
          <w:rFonts w:eastAsia="Times New Roman"/>
        </w:rPr>
        <w:t>8.3. К отношениям Сторон по настоящему Контракту и в связи с ним применяется законодательство Российской Федерации.</w:t>
      </w:r>
    </w:p>
    <w:p w:rsidR="00680F03" w:rsidRPr="00AE66BB" w:rsidRDefault="00680F03" w:rsidP="00AE66BB">
      <w:pPr>
        <w:autoSpaceDE w:val="0"/>
        <w:autoSpaceDN w:val="0"/>
        <w:adjustRightInd w:val="0"/>
        <w:snapToGrid/>
        <w:spacing w:line="240" w:lineRule="auto"/>
        <w:ind w:firstLine="540"/>
        <w:contextualSpacing/>
        <w:rPr>
          <w:rFonts w:eastAsia="Times New Roman"/>
        </w:rPr>
      </w:pPr>
    </w:p>
    <w:p w:rsidR="00680F03" w:rsidRPr="00AE66BB" w:rsidRDefault="00836D9A" w:rsidP="00AE66BB">
      <w:pPr>
        <w:widowControl/>
        <w:snapToGrid/>
        <w:spacing w:line="240" w:lineRule="auto"/>
        <w:ind w:firstLine="0"/>
        <w:contextualSpacing/>
        <w:jc w:val="center"/>
        <w:rPr>
          <w:rFonts w:eastAsia="Times New Roman"/>
          <w:b/>
          <w:bCs/>
        </w:rPr>
      </w:pPr>
      <w:r w:rsidRPr="00AE66BB">
        <w:rPr>
          <w:rFonts w:eastAsia="Times New Roman"/>
          <w:b/>
          <w:bCs/>
        </w:rPr>
        <w:t xml:space="preserve">9. </w:t>
      </w:r>
      <w:r w:rsidR="006508D3" w:rsidRPr="00AE66BB">
        <w:rPr>
          <w:b/>
          <w:bCs/>
        </w:rPr>
        <w:t>Срок действия Контракта, порядок изменения и расторжения</w:t>
      </w:r>
    </w:p>
    <w:p w:rsidR="00836D9A" w:rsidRPr="00AE66BB" w:rsidRDefault="00836D9A" w:rsidP="00AE66BB">
      <w:pPr>
        <w:pStyle w:val="af1"/>
        <w:ind w:firstLine="708"/>
        <w:contextualSpacing/>
        <w:jc w:val="both"/>
        <w:rPr>
          <w:rFonts w:ascii="Times New Roman" w:hAnsi="Times New Roman" w:cs="Times New Roman"/>
          <w:sz w:val="24"/>
          <w:szCs w:val="24"/>
        </w:rPr>
      </w:pPr>
      <w:r w:rsidRPr="00AE66BB">
        <w:rPr>
          <w:rFonts w:ascii="Times New Roman" w:hAnsi="Times New Roman" w:cs="Times New Roman"/>
          <w:sz w:val="24"/>
          <w:szCs w:val="24"/>
        </w:rPr>
        <w:t xml:space="preserve">9.1. </w:t>
      </w:r>
      <w:r w:rsidR="00611182" w:rsidRPr="00AE66BB">
        <w:rPr>
          <w:rFonts w:ascii="Times New Roman" w:hAnsi="Times New Roman" w:cs="Times New Roman"/>
          <w:sz w:val="24"/>
          <w:szCs w:val="24"/>
        </w:rPr>
        <w:t xml:space="preserve">Срок действия Контракта с момента подписания по </w:t>
      </w:r>
      <w:r w:rsidR="001119DF" w:rsidRPr="00AE66BB">
        <w:rPr>
          <w:rFonts w:ascii="Times New Roman" w:hAnsi="Times New Roman" w:cs="Times New Roman"/>
          <w:sz w:val="24"/>
          <w:szCs w:val="24"/>
          <w:highlight w:val="yellow"/>
        </w:rPr>
        <w:t>25</w:t>
      </w:r>
      <w:r w:rsidR="00D164C0" w:rsidRPr="00AE66BB">
        <w:rPr>
          <w:rFonts w:ascii="Times New Roman" w:hAnsi="Times New Roman" w:cs="Times New Roman"/>
          <w:sz w:val="24"/>
          <w:szCs w:val="24"/>
          <w:highlight w:val="yellow"/>
        </w:rPr>
        <w:t>.12.20</w:t>
      </w:r>
      <w:r w:rsidR="00A4124D" w:rsidRPr="00AE66BB">
        <w:rPr>
          <w:rFonts w:ascii="Times New Roman" w:hAnsi="Times New Roman" w:cs="Times New Roman"/>
          <w:sz w:val="24"/>
          <w:szCs w:val="24"/>
        </w:rPr>
        <w:t>26</w:t>
      </w:r>
      <w:r w:rsidR="00611182" w:rsidRPr="00AE66BB">
        <w:rPr>
          <w:rFonts w:ascii="Times New Roman" w:hAnsi="Times New Roman" w:cs="Times New Roman"/>
          <w:sz w:val="24"/>
          <w:szCs w:val="24"/>
        </w:rPr>
        <w:t>, а в части своих обязательств до полного их исполнения.</w:t>
      </w:r>
    </w:p>
    <w:p w:rsidR="00EA35D2" w:rsidRPr="00AE66BB" w:rsidRDefault="00EA35D2" w:rsidP="00AE66BB">
      <w:pPr>
        <w:spacing w:line="240" w:lineRule="auto"/>
        <w:ind w:right="-1" w:firstLine="567"/>
        <w:contextualSpacing/>
        <w:rPr>
          <w:lang w:bidi="ru-RU"/>
        </w:rPr>
      </w:pPr>
      <w:r w:rsidRPr="00AE66BB">
        <w:rPr>
          <w:lang w:bidi="ru-RU"/>
        </w:rPr>
        <w:lastRenderedPageBreak/>
        <w:t>9</w:t>
      </w:r>
      <w:r w:rsidR="00AE66BB" w:rsidRPr="00AE66BB">
        <w:rPr>
          <w:lang w:bidi="ru-RU"/>
        </w:rPr>
        <w:t>.2</w:t>
      </w:r>
      <w:r w:rsidRPr="00AE66BB">
        <w:rPr>
          <w:lang w:bidi="ru-RU"/>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rsidR="00EA35D2" w:rsidRPr="00AE66BB" w:rsidRDefault="00EA35D2" w:rsidP="00AE66BB">
      <w:pPr>
        <w:spacing w:line="240" w:lineRule="auto"/>
        <w:ind w:right="-1" w:firstLine="567"/>
        <w:contextualSpacing/>
        <w:rPr>
          <w:lang w:bidi="ru-RU"/>
        </w:rPr>
      </w:pPr>
      <w:r w:rsidRPr="00AE66BB">
        <w:rPr>
          <w:lang w:bidi="ru-RU"/>
        </w:rPr>
        <w:t xml:space="preserve"> 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rsidR="00EA35D2" w:rsidRPr="00AE66BB" w:rsidRDefault="00EA35D2" w:rsidP="00AE66BB">
      <w:pPr>
        <w:spacing w:line="240" w:lineRule="auto"/>
        <w:ind w:right="-1" w:firstLine="567"/>
        <w:contextualSpacing/>
        <w:rPr>
          <w:lang w:bidi="ru-RU"/>
        </w:rPr>
      </w:pPr>
      <w:r w:rsidRPr="00AE66BB">
        <w:rPr>
          <w:lang w:bidi="ru-RU"/>
        </w:rPr>
        <w:t>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Федерального закона № 44-ФЗ., а также в следующих случаях:</w:t>
      </w:r>
    </w:p>
    <w:p w:rsidR="00EA35D2" w:rsidRPr="00AE66BB" w:rsidRDefault="00EA35D2" w:rsidP="00AE66BB">
      <w:pPr>
        <w:spacing w:line="240" w:lineRule="auto"/>
        <w:ind w:right="-1" w:firstLine="567"/>
        <w:contextualSpacing/>
        <w:rPr>
          <w:lang w:bidi="ru-RU"/>
        </w:rPr>
      </w:pPr>
      <w:r w:rsidRPr="00AE66BB">
        <w:rPr>
          <w:lang w:bidi="ru-RU"/>
        </w:rPr>
        <w:t>9.3.1. При снижении цены Контракта без изменения предусмотренных Контрактом объема, качества товара и иных условий Контракта;</w:t>
      </w:r>
    </w:p>
    <w:p w:rsidR="00EA35D2" w:rsidRPr="00AE66BB" w:rsidRDefault="00EA35D2" w:rsidP="00AE66BB">
      <w:pPr>
        <w:spacing w:line="240" w:lineRule="auto"/>
        <w:ind w:right="-1" w:firstLine="567"/>
        <w:contextualSpacing/>
        <w:rPr>
          <w:lang w:bidi="ru-RU"/>
        </w:rPr>
      </w:pPr>
      <w:r w:rsidRPr="00AE66BB">
        <w:rPr>
          <w:lang w:bidi="ru-RU"/>
        </w:rPr>
        <w:t xml:space="preserve">9.3.2. Если по предложению Заказчика увеличивается предусмотренный Контрактом объем поставляемого товара не более чем на 10 (Десять) процентов или уменьшаются предусмотренные Контрактом объем поставляемого товара не более чем на десять процентов. При этом по соглашению Сторон допускается изменение с учетом </w:t>
      </w:r>
      <w:proofErr w:type="gramStart"/>
      <w:r w:rsidRPr="00AE66BB">
        <w:rPr>
          <w:lang w:bidi="ru-RU"/>
        </w:rPr>
        <w:t>положений бюджетного законодательства Российской Федерации цены Контракта</w:t>
      </w:r>
      <w:proofErr w:type="gramEnd"/>
      <w:r w:rsidRPr="00AE66BB">
        <w:rPr>
          <w:lang w:bidi="ru-RU"/>
        </w:rPr>
        <w:t xml:space="preserve"> пропорционально дополнительному объему поставляемого товара, исходя из установленной в Контракте цены товара, но не более чем на десять процентов цены Контракта. При уменьшении </w:t>
      </w:r>
      <w:proofErr w:type="gramStart"/>
      <w:r w:rsidRPr="00AE66BB">
        <w:rPr>
          <w:lang w:bidi="ru-RU"/>
        </w:rPr>
        <w:t>предусмотренных</w:t>
      </w:r>
      <w:proofErr w:type="gramEnd"/>
      <w:r w:rsidRPr="00AE66BB">
        <w:rPr>
          <w:lang w:bidi="ru-RU"/>
        </w:rPr>
        <w:t xml:space="preserve"> Контрактом объема поставляемого товара Стороны Контракта обязаны уменьшить цену Контракта исходя из цены единицы товара.</w:t>
      </w:r>
    </w:p>
    <w:p w:rsidR="00EA35D2" w:rsidRPr="00AE66BB" w:rsidRDefault="00EA35D2" w:rsidP="00AE66BB">
      <w:pPr>
        <w:spacing w:line="240" w:lineRule="auto"/>
        <w:ind w:right="-1" w:firstLine="567"/>
        <w:contextualSpacing/>
        <w:rPr>
          <w:lang w:bidi="ru-RU"/>
        </w:rPr>
      </w:pPr>
      <w:r w:rsidRPr="00AE66BB">
        <w:rPr>
          <w:lang w:bidi="ru-RU"/>
        </w:rPr>
        <w:t>9.4. Настоящий контракт может быть расторгнут:</w:t>
      </w:r>
    </w:p>
    <w:p w:rsidR="00EA35D2" w:rsidRPr="00AE66BB" w:rsidRDefault="00EA35D2" w:rsidP="00AE66BB">
      <w:pPr>
        <w:spacing w:line="240" w:lineRule="auto"/>
        <w:ind w:right="-1" w:firstLine="567"/>
        <w:contextualSpacing/>
        <w:rPr>
          <w:lang w:bidi="ru-RU"/>
        </w:rPr>
      </w:pPr>
      <w:r w:rsidRPr="00AE66BB">
        <w:rPr>
          <w:lang w:bidi="ru-RU"/>
        </w:rPr>
        <w:t>˗</w:t>
      </w:r>
      <w:r w:rsidRPr="00AE66BB">
        <w:rPr>
          <w:lang w:bidi="ru-RU"/>
        </w:rPr>
        <w:tab/>
        <w:t>по соглашению Сторон;</w:t>
      </w:r>
    </w:p>
    <w:p w:rsidR="00EA35D2" w:rsidRPr="00AE66BB" w:rsidRDefault="00EA35D2" w:rsidP="00AE66BB">
      <w:pPr>
        <w:spacing w:line="240" w:lineRule="auto"/>
        <w:ind w:right="-1" w:firstLine="567"/>
        <w:contextualSpacing/>
        <w:rPr>
          <w:lang w:bidi="ru-RU"/>
        </w:rPr>
      </w:pPr>
      <w:r w:rsidRPr="00AE66BB">
        <w:rPr>
          <w:lang w:bidi="ru-RU"/>
        </w:rPr>
        <w:t>˗</w:t>
      </w:r>
      <w:r w:rsidRPr="00AE66BB">
        <w:rPr>
          <w:lang w:bidi="ru-RU"/>
        </w:rPr>
        <w:tab/>
        <w:t>в судебном порядке;</w:t>
      </w:r>
    </w:p>
    <w:p w:rsidR="00EA35D2" w:rsidRPr="00AE66BB" w:rsidRDefault="00EA35D2" w:rsidP="00AE66BB">
      <w:pPr>
        <w:spacing w:line="240" w:lineRule="auto"/>
        <w:ind w:right="-1" w:firstLine="567"/>
        <w:contextualSpacing/>
        <w:rPr>
          <w:lang w:bidi="ru-RU"/>
        </w:rPr>
      </w:pPr>
      <w:r w:rsidRPr="00AE66BB">
        <w:rPr>
          <w:lang w:bidi="ru-RU"/>
        </w:rPr>
        <w:t>- в случае одностороннего отказа Стороны от исполнения Контракта в соответствии с гражданским законодательством Российской Федерации.</w:t>
      </w:r>
    </w:p>
    <w:p w:rsidR="00EA35D2" w:rsidRPr="00AE66BB" w:rsidRDefault="00EA35D2" w:rsidP="00AE66BB">
      <w:pPr>
        <w:spacing w:line="240" w:lineRule="auto"/>
        <w:ind w:right="-1" w:firstLine="567"/>
        <w:contextualSpacing/>
        <w:rPr>
          <w:lang w:bidi="ru-RU"/>
        </w:rPr>
      </w:pPr>
      <w:r w:rsidRPr="00AE66BB">
        <w:rPr>
          <w:lang w:bidi="ru-RU"/>
        </w:rPr>
        <w:t>9.5. Заказчик вправе принять решение об одностороннем отказе от исполнения контракта в следующих случаях:</w:t>
      </w:r>
    </w:p>
    <w:p w:rsidR="00EA35D2" w:rsidRPr="00AE66BB" w:rsidRDefault="00EA35D2" w:rsidP="00AE66BB">
      <w:pPr>
        <w:spacing w:line="240" w:lineRule="auto"/>
        <w:ind w:right="-1" w:firstLine="567"/>
        <w:contextualSpacing/>
        <w:rPr>
          <w:lang w:bidi="ru-RU"/>
        </w:rPr>
      </w:pPr>
      <w:r w:rsidRPr="00AE66BB">
        <w:rPr>
          <w:lang w:bidi="ru-RU"/>
        </w:rPr>
        <w:t>9.5.1. При существенном нарушении условий контракта Поставщиком:</w:t>
      </w:r>
    </w:p>
    <w:p w:rsidR="00EA35D2" w:rsidRPr="00AE66BB" w:rsidRDefault="00EA35D2" w:rsidP="00AE66BB">
      <w:pPr>
        <w:spacing w:line="240" w:lineRule="auto"/>
        <w:ind w:right="-1" w:firstLine="567"/>
        <w:contextualSpacing/>
        <w:rPr>
          <w:lang w:bidi="ru-RU"/>
        </w:rPr>
      </w:pPr>
      <w:r w:rsidRPr="00AE66BB">
        <w:rPr>
          <w:lang w:bidi="ru-RU"/>
        </w:rPr>
        <w:t>9.5.1.1. В случае просрочки поставки товара более чем на 5 (пять) дней.</w:t>
      </w:r>
    </w:p>
    <w:p w:rsidR="00EA35D2" w:rsidRPr="00AE66BB" w:rsidRDefault="00EA35D2" w:rsidP="00AE66BB">
      <w:pPr>
        <w:spacing w:line="240" w:lineRule="auto"/>
        <w:ind w:right="-1" w:firstLine="567"/>
        <w:contextualSpacing/>
        <w:rPr>
          <w:lang w:bidi="ru-RU"/>
        </w:rPr>
      </w:pPr>
      <w:r w:rsidRPr="00AE66BB">
        <w:rPr>
          <w:lang w:bidi="ru-RU"/>
        </w:rPr>
        <w:t>9.5.1.2. Поставка товара с существенными нарушениями действующих норм и правил по технике безопасности, пожарной безопасности, охране труда, окружающей среды.</w:t>
      </w:r>
    </w:p>
    <w:p w:rsidR="00EA35D2" w:rsidRPr="00AE66BB" w:rsidRDefault="00EA35D2" w:rsidP="00AE66BB">
      <w:pPr>
        <w:spacing w:line="240" w:lineRule="auto"/>
        <w:ind w:right="-1" w:firstLine="567"/>
        <w:contextualSpacing/>
        <w:rPr>
          <w:lang w:bidi="ru-RU"/>
        </w:rPr>
      </w:pPr>
      <w:r w:rsidRPr="00AE66BB">
        <w:rPr>
          <w:lang w:bidi="ru-RU"/>
        </w:rPr>
        <w:t>9.5.2. Признания Поставщика несостоятельным, проведение его реорганизации либо ликвидации, осуществление Поставщиком своей деятельности под контролем внешнего управляющего в пользу своих кредиторов, а также в том случае, если предпринимается какое-либо действие или происходит какое-либо событие, которое влечет за собой последствия, аналогичные любому из указанных действий или событий.</w:t>
      </w:r>
    </w:p>
    <w:p w:rsidR="00EA35D2" w:rsidRPr="00AE66BB" w:rsidRDefault="00EA35D2" w:rsidP="00AE66BB">
      <w:pPr>
        <w:spacing w:line="240" w:lineRule="auto"/>
        <w:ind w:right="-1" w:firstLine="567"/>
        <w:contextualSpacing/>
        <w:rPr>
          <w:lang w:bidi="ru-RU"/>
        </w:rPr>
      </w:pPr>
      <w:r w:rsidRPr="00AE66BB">
        <w:rPr>
          <w:lang w:bidi="ru-RU"/>
        </w:rPr>
        <w:t>9.6.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EA35D2" w:rsidRPr="00AE66BB" w:rsidRDefault="00EA35D2" w:rsidP="00AE66BB">
      <w:pPr>
        <w:spacing w:line="240" w:lineRule="auto"/>
        <w:ind w:right="-1" w:firstLine="567"/>
        <w:contextualSpacing/>
        <w:rPr>
          <w:lang w:bidi="ru-RU"/>
        </w:rPr>
      </w:pPr>
      <w:r w:rsidRPr="00AE66BB">
        <w:rPr>
          <w:lang w:bidi="ru-RU"/>
        </w:rPr>
        <w:t>9.7. Расторжение контракта в связи с односторонним отказом Заказчика от исполнения контракта осуществляется в порядке, предусмотренном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5D2" w:rsidRPr="00AE66BB" w:rsidRDefault="00EA35D2" w:rsidP="00AE66BB">
      <w:pPr>
        <w:spacing w:line="240" w:lineRule="auto"/>
        <w:ind w:right="-1" w:firstLine="567"/>
        <w:contextualSpacing/>
        <w:rPr>
          <w:lang w:bidi="ru-RU"/>
        </w:rPr>
      </w:pPr>
      <w:r w:rsidRPr="00AE66BB">
        <w:rPr>
          <w:lang w:bidi="ru-RU"/>
        </w:rP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A35D2" w:rsidRPr="00AE66BB" w:rsidRDefault="00EA35D2" w:rsidP="00AE66BB">
      <w:pPr>
        <w:spacing w:line="240" w:lineRule="auto"/>
        <w:ind w:right="-1" w:firstLine="567"/>
        <w:contextualSpacing/>
        <w:rPr>
          <w:lang w:bidi="ru-RU"/>
        </w:rPr>
      </w:pPr>
      <w:r w:rsidRPr="00AE66BB">
        <w:rPr>
          <w:lang w:bidi="ru-RU"/>
        </w:rPr>
        <w:t xml:space="preserve">9.9. </w:t>
      </w:r>
      <w:proofErr w:type="gramStart"/>
      <w:r w:rsidRPr="00AE66BB">
        <w:rPr>
          <w:lang w:bidi="ru-RU"/>
        </w:rPr>
        <w:t xml:space="preserve">Решение Поставщика об одностороннем отказе от исполнения Контракта не </w:t>
      </w:r>
      <w:r w:rsidRPr="00AE66BB">
        <w:rPr>
          <w:lang w:bidi="ru-RU"/>
        </w:rPr>
        <w:lastRenderedPageBreak/>
        <w:t>позднее чем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Pr="00AE66BB">
        <w:rPr>
          <w:lang w:bidi="ru-RU"/>
        </w:rPr>
        <w:t xml:space="preserve">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EA35D2" w:rsidRPr="00AE66BB" w:rsidRDefault="00EA35D2" w:rsidP="00AE66BB">
      <w:pPr>
        <w:spacing w:line="240" w:lineRule="auto"/>
        <w:ind w:right="-1" w:firstLine="567"/>
        <w:contextualSpacing/>
        <w:rPr>
          <w:lang w:bidi="ru-RU"/>
        </w:rPr>
      </w:pPr>
      <w:r w:rsidRPr="00AE66BB">
        <w:rPr>
          <w:lang w:bidi="ru-RU"/>
        </w:rPr>
        <w:t xml:space="preserve">9.10. Решение Поставщика об одностороннем отказе от исполнения Контракта вступает в силу, и Контракт считается расторгнутым через 10 (десять) дней </w:t>
      </w:r>
      <w:proofErr w:type="gramStart"/>
      <w:r w:rsidRPr="00AE66BB">
        <w:rPr>
          <w:lang w:bidi="ru-RU"/>
        </w:rPr>
        <w:t>с даты</w:t>
      </w:r>
      <w:proofErr w:type="gramEnd"/>
      <w:r w:rsidRPr="00AE66BB">
        <w:rPr>
          <w:lang w:bidi="ru-RU"/>
        </w:rPr>
        <w:t xml:space="preserve"> надлежащего уведомления Поставщиком Заказчика об одностороннем отказе от исполнения Контракта.</w:t>
      </w:r>
    </w:p>
    <w:p w:rsidR="00EA35D2" w:rsidRPr="00AE66BB" w:rsidRDefault="00EA35D2" w:rsidP="00AE66BB">
      <w:pPr>
        <w:spacing w:line="240" w:lineRule="auto"/>
        <w:ind w:right="-1" w:firstLine="567"/>
        <w:contextualSpacing/>
        <w:rPr>
          <w:lang w:bidi="ru-RU"/>
        </w:rPr>
      </w:pPr>
      <w:r w:rsidRPr="00AE66BB">
        <w:rPr>
          <w:lang w:bidi="ru-RU"/>
        </w:rPr>
        <w:t xml:space="preserve">9.11. Поставщик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Заказчика о принятом </w:t>
      </w:r>
      <w:proofErr w:type="gramStart"/>
      <w:r w:rsidRPr="00AE66BB">
        <w:rPr>
          <w:lang w:bidi="ru-RU"/>
        </w:rPr>
        <w:t>решении</w:t>
      </w:r>
      <w:proofErr w:type="gramEnd"/>
      <w:r w:rsidRPr="00AE66BB">
        <w:rPr>
          <w:lang w:bidi="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A35D2" w:rsidRPr="00AE66BB" w:rsidRDefault="00EA35D2" w:rsidP="00AE66BB">
      <w:pPr>
        <w:spacing w:line="240" w:lineRule="auto"/>
        <w:ind w:right="-1" w:firstLine="567"/>
        <w:contextualSpacing/>
        <w:rPr>
          <w:lang w:bidi="ru-RU"/>
        </w:rPr>
      </w:pPr>
      <w:r w:rsidRPr="00AE66BB">
        <w:rPr>
          <w:lang w:bidi="ru-RU"/>
        </w:rPr>
        <w:t>9.12. При досрочном расторжении Контракта Стороны производят взаиморасчеты за услуги только в той части, в какой они фактически выполнены Поставщиком и приняты в установленном порядке Заказчиком на дату такого расторжения.</w:t>
      </w:r>
    </w:p>
    <w:p w:rsidR="00EA35D2" w:rsidRPr="00AE66BB" w:rsidRDefault="00EA35D2" w:rsidP="00AE66BB">
      <w:pPr>
        <w:spacing w:line="240" w:lineRule="auto"/>
        <w:ind w:right="-1" w:firstLine="567"/>
        <w:contextualSpacing/>
        <w:rPr>
          <w:lang w:bidi="ru-RU"/>
        </w:rPr>
      </w:pPr>
      <w:r w:rsidRPr="00AE66BB">
        <w:rPr>
          <w:lang w:bidi="ru-RU"/>
        </w:rPr>
        <w:t>9.13. Расторжение контракта по соглашению Сторон производится Сторонами путем подписания соответствующего соглашения о расторжении.</w:t>
      </w:r>
    </w:p>
    <w:p w:rsidR="00EA35D2" w:rsidRPr="00AE66BB" w:rsidRDefault="00EA35D2" w:rsidP="00AE66BB">
      <w:pPr>
        <w:spacing w:line="240" w:lineRule="auto"/>
        <w:ind w:right="-1" w:firstLine="567"/>
        <w:contextualSpacing/>
        <w:rPr>
          <w:lang w:bidi="ru-RU"/>
        </w:rPr>
      </w:pPr>
      <w:r w:rsidRPr="00AE66BB">
        <w:rPr>
          <w:lang w:bidi="ru-RU"/>
        </w:rPr>
        <w:t>9.14. 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фактически поставленного товара Заказчику.</w:t>
      </w:r>
    </w:p>
    <w:p w:rsidR="00611182" w:rsidRPr="00AE66BB" w:rsidRDefault="00EA35D2" w:rsidP="00AE66BB">
      <w:pPr>
        <w:spacing w:line="240" w:lineRule="auto"/>
        <w:ind w:right="-1" w:firstLine="567"/>
        <w:contextualSpacing/>
        <w:rPr>
          <w:lang w:bidi="ru-RU"/>
        </w:rPr>
      </w:pPr>
      <w:r w:rsidRPr="00AE66BB">
        <w:rPr>
          <w:lang w:bidi="ru-RU"/>
        </w:rPr>
        <w:t>9.15.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680F03" w:rsidRPr="00AE66BB" w:rsidRDefault="00680F03" w:rsidP="00AE66BB">
      <w:pPr>
        <w:widowControl/>
        <w:snapToGrid/>
        <w:spacing w:line="240" w:lineRule="auto"/>
        <w:ind w:firstLine="0"/>
        <w:contextualSpacing/>
        <w:rPr>
          <w:rFonts w:eastAsia="Times New Roman"/>
        </w:rPr>
      </w:pPr>
    </w:p>
    <w:p w:rsidR="00680F03" w:rsidRPr="00AE66BB" w:rsidRDefault="00836D9A" w:rsidP="00AE66BB">
      <w:pPr>
        <w:widowControl/>
        <w:snapToGrid/>
        <w:spacing w:line="240" w:lineRule="auto"/>
        <w:ind w:firstLine="0"/>
        <w:contextualSpacing/>
        <w:jc w:val="center"/>
        <w:rPr>
          <w:rFonts w:eastAsia="Times New Roman"/>
          <w:b/>
          <w:bCs/>
        </w:rPr>
      </w:pPr>
      <w:r w:rsidRPr="00AE66BB">
        <w:rPr>
          <w:rFonts w:eastAsia="Times New Roman"/>
          <w:b/>
          <w:bCs/>
        </w:rPr>
        <w:t xml:space="preserve">Статья 10. </w:t>
      </w:r>
      <w:r w:rsidR="00AE66BB" w:rsidRPr="00AE66BB">
        <w:rPr>
          <w:rFonts w:eastAsia="Times New Roman"/>
          <w:b/>
          <w:bCs/>
        </w:rPr>
        <w:t>Гарантии</w:t>
      </w:r>
    </w:p>
    <w:p w:rsidR="00AE66BB" w:rsidRPr="00AE66BB" w:rsidRDefault="00AE66BB" w:rsidP="00AE66BB">
      <w:pPr>
        <w:widowControl/>
        <w:snapToGrid/>
        <w:spacing w:line="240" w:lineRule="auto"/>
        <w:ind w:firstLine="567"/>
        <w:contextualSpacing/>
        <w:rPr>
          <w:rFonts w:eastAsia="Times New Roman"/>
        </w:rPr>
      </w:pPr>
      <w:r w:rsidRPr="00AE66BB">
        <w:rPr>
          <w:rFonts w:eastAsia="Times New Roman"/>
        </w:rPr>
        <w:t xml:space="preserve">10.1. Поставщик </w:t>
      </w:r>
      <w:r w:rsidRPr="00AE66BB">
        <w:rPr>
          <w:rFonts w:eastAsia="Times New Roman"/>
          <w:b/>
        </w:rPr>
        <w:t>Гарантийный срок на поставляемый Товар должен составлять</w:t>
      </w:r>
      <w:r w:rsidRPr="00AE66BB">
        <w:rPr>
          <w:rFonts w:eastAsia="Times New Roman"/>
        </w:rPr>
        <w:t xml:space="preserve"> </w:t>
      </w:r>
      <w:r w:rsidRPr="00AE66BB">
        <w:rPr>
          <w:rFonts w:eastAsia="Times New Roman"/>
          <w:b/>
        </w:rPr>
        <w:t xml:space="preserve">              не менее 12 (двенадцати) месяцев</w:t>
      </w:r>
      <w:r w:rsidRPr="00AE66BB">
        <w:rPr>
          <w:rFonts w:eastAsia="Times New Roman"/>
        </w:rPr>
        <w:t xml:space="preserve"> с момента подписания Заказчиком Документов о приемке Товара. </w:t>
      </w:r>
    </w:p>
    <w:p w:rsidR="00AE66BB" w:rsidRPr="00AE66BB" w:rsidRDefault="00AE66BB" w:rsidP="00AE66BB">
      <w:pPr>
        <w:widowControl/>
        <w:snapToGrid/>
        <w:spacing w:line="240" w:lineRule="auto"/>
        <w:ind w:firstLine="567"/>
        <w:contextualSpacing/>
        <w:rPr>
          <w:rFonts w:eastAsia="Times New Roman"/>
        </w:rPr>
      </w:pPr>
      <w:r w:rsidRPr="00AE66BB">
        <w:rPr>
          <w:rFonts w:eastAsia="Times New Roman"/>
        </w:rPr>
        <w:tab/>
        <w:t>10.2. Требования к объему предоставления гарантий качества товаров: Поставщик должен гарантировать качество и безопасность поставляемого товара в период срока годности (хранения) и наличием сертификатов, обязательных для данного вида товара, оформленных в соответствии с законодательством РФ</w:t>
      </w:r>
    </w:p>
    <w:p w:rsidR="00AE66BB" w:rsidRPr="00AE66BB" w:rsidRDefault="00AE66BB" w:rsidP="00AE66BB">
      <w:pPr>
        <w:widowControl/>
        <w:snapToGrid/>
        <w:spacing w:line="240" w:lineRule="auto"/>
        <w:ind w:firstLine="567"/>
        <w:contextualSpacing/>
        <w:rPr>
          <w:rFonts w:eastAsia="Times New Roman"/>
        </w:rPr>
      </w:pPr>
      <w:r w:rsidRPr="00AE66BB">
        <w:rPr>
          <w:rFonts w:eastAsia="Times New Roman"/>
        </w:rPr>
        <w:tab/>
        <w:t>10.3.Если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680F03" w:rsidRPr="00AE66BB" w:rsidRDefault="00680F03" w:rsidP="00AE66BB">
      <w:pPr>
        <w:widowControl/>
        <w:snapToGrid/>
        <w:spacing w:line="240" w:lineRule="auto"/>
        <w:ind w:firstLine="567"/>
        <w:contextualSpacing/>
        <w:rPr>
          <w:rFonts w:eastAsia="Times New Roman"/>
        </w:rPr>
      </w:pPr>
    </w:p>
    <w:p w:rsidR="00680F03" w:rsidRPr="00AE66BB" w:rsidRDefault="00836D9A" w:rsidP="00AE66BB">
      <w:pPr>
        <w:widowControl/>
        <w:snapToGrid/>
        <w:spacing w:line="240" w:lineRule="auto"/>
        <w:ind w:firstLine="0"/>
        <w:contextualSpacing/>
        <w:jc w:val="center"/>
        <w:rPr>
          <w:rFonts w:eastAsia="Times New Roman"/>
          <w:b/>
          <w:bCs/>
        </w:rPr>
      </w:pPr>
      <w:r w:rsidRPr="00AE66BB">
        <w:rPr>
          <w:rFonts w:eastAsia="Times New Roman"/>
          <w:b/>
          <w:bCs/>
        </w:rPr>
        <w:t xml:space="preserve">11. </w:t>
      </w:r>
      <w:r w:rsidR="00AE66BB" w:rsidRPr="00AE66BB">
        <w:rPr>
          <w:rFonts w:eastAsia="Times New Roman"/>
          <w:b/>
          <w:bCs/>
        </w:rPr>
        <w:t>Прочие положения</w:t>
      </w:r>
    </w:p>
    <w:p w:rsidR="00AE66BB" w:rsidRPr="00AE66BB" w:rsidRDefault="00AE66BB" w:rsidP="00AE66BB">
      <w:pPr>
        <w:tabs>
          <w:tab w:val="left" w:pos="851"/>
        </w:tabs>
        <w:spacing w:line="240" w:lineRule="auto"/>
        <w:ind w:firstLine="567"/>
        <w:contextualSpacing/>
      </w:pPr>
      <w:r w:rsidRPr="00AE66BB">
        <w:t xml:space="preserve">11.1.Настоящий контракт составлен в двух экземплярах, имеющих одинаковую юридическую силу. </w:t>
      </w:r>
      <w:proofErr w:type="gramStart"/>
      <w:r w:rsidRPr="00AE66BB">
        <w:t xml:space="preserve">Настоящий Контракт считается заключенным с момента его подписания на бумажном носителе, либо в случае если, контракт заключается по результатам закупки размещенной в едином </w:t>
      </w:r>
      <w:proofErr w:type="spellStart"/>
      <w:r w:rsidRPr="00AE66BB">
        <w:t>агрегаторе</w:t>
      </w:r>
      <w:proofErr w:type="spellEnd"/>
      <w:r w:rsidRPr="00AE66BB">
        <w:t xml:space="preserve"> торговле ЕАТ РФ, Контракт считается заключенным с момента его подписания усиленными электронными подписями лиц, имеющих право действовать от имени победителя электронной процедуры и от имени заказчика в едином </w:t>
      </w:r>
      <w:proofErr w:type="spellStart"/>
      <w:r w:rsidRPr="00AE66BB">
        <w:t>агрегаторе</w:t>
      </w:r>
      <w:proofErr w:type="spellEnd"/>
      <w:r w:rsidRPr="00AE66BB">
        <w:t xml:space="preserve"> торговле ЕАТ РФ.</w:t>
      </w:r>
      <w:proofErr w:type="gramEnd"/>
    </w:p>
    <w:p w:rsidR="00680F03" w:rsidRPr="00AE66BB" w:rsidRDefault="00AE66BB" w:rsidP="00AE66BB">
      <w:pPr>
        <w:spacing w:line="240" w:lineRule="auto"/>
        <w:ind w:firstLine="567"/>
        <w:contextualSpacing/>
      </w:pPr>
      <w:r w:rsidRPr="00AE66BB">
        <w:lastRenderedPageBreak/>
        <w:t>11.2. Все изменения, дополнения и приложения к настоящему контракту являются его неотъемлемой частью.</w:t>
      </w:r>
    </w:p>
    <w:p w:rsidR="00836D9A" w:rsidRPr="00AE66BB" w:rsidRDefault="00836D9A" w:rsidP="00AE66BB">
      <w:pPr>
        <w:widowControl/>
        <w:snapToGrid/>
        <w:spacing w:line="240" w:lineRule="auto"/>
        <w:ind w:firstLine="0"/>
        <w:contextualSpacing/>
        <w:jc w:val="center"/>
        <w:rPr>
          <w:rFonts w:eastAsia="Times New Roman"/>
          <w:b/>
          <w:bCs/>
        </w:rPr>
      </w:pPr>
      <w:r w:rsidRPr="00AE66BB">
        <w:rPr>
          <w:rFonts w:eastAsia="Times New Roman"/>
          <w:b/>
          <w:bCs/>
        </w:rPr>
        <w:t>12. Адреса и реквизиты сторон</w:t>
      </w:r>
    </w:p>
    <w:tbl>
      <w:tblPr>
        <w:tblW w:w="10057" w:type="dxa"/>
        <w:tblLayout w:type="fixed"/>
        <w:tblLook w:val="0000"/>
      </w:tblPr>
      <w:tblGrid>
        <w:gridCol w:w="5093"/>
        <w:gridCol w:w="4964"/>
      </w:tblGrid>
      <w:tr w:rsidR="00C253A2" w:rsidRPr="005F7C41" w:rsidTr="006F7472">
        <w:trPr>
          <w:cantSplit/>
          <w:trHeight w:val="7005"/>
        </w:trPr>
        <w:tc>
          <w:tcPr>
            <w:tcW w:w="5093" w:type="dxa"/>
          </w:tcPr>
          <w:p w:rsidR="002036E6" w:rsidRPr="005F7C41" w:rsidRDefault="002036E6" w:rsidP="00AD25B8">
            <w:pPr>
              <w:spacing w:line="240" w:lineRule="auto"/>
              <w:rPr>
                <w:b/>
              </w:rPr>
            </w:pPr>
            <w:r w:rsidRPr="005F7C41">
              <w:rPr>
                <w:b/>
              </w:rPr>
              <w:t>Государственный заказчик:</w:t>
            </w:r>
          </w:p>
          <w:p w:rsidR="002036E6" w:rsidRPr="005F7C41" w:rsidRDefault="002036E6" w:rsidP="00AD25B8">
            <w:pPr>
              <w:spacing w:line="240" w:lineRule="auto"/>
              <w:ind w:firstLine="0"/>
              <w:rPr>
                <w:b/>
              </w:rPr>
            </w:pPr>
            <w:r w:rsidRPr="005F7C41">
              <w:rPr>
                <w:b/>
              </w:rPr>
              <w:t>________________________________________</w:t>
            </w:r>
          </w:p>
          <w:p w:rsidR="00AE66BB" w:rsidRPr="00AE66BB" w:rsidRDefault="00AE66BB" w:rsidP="00AE66BB">
            <w:pPr>
              <w:spacing w:line="240" w:lineRule="auto"/>
              <w:ind w:right="34" w:firstLine="0"/>
              <w:rPr>
                <w:b/>
              </w:rPr>
            </w:pPr>
            <w:r w:rsidRPr="00AE66BB">
              <w:rPr>
                <w:b/>
              </w:rPr>
              <w:t>Федеральное казенное учреждение «Следственный изолятор №1 Главного управления Федеральной службы исполнения наказаний по Московской области»</w:t>
            </w:r>
          </w:p>
          <w:p w:rsidR="00AE66BB" w:rsidRPr="00AE66BB" w:rsidRDefault="00AE66BB" w:rsidP="00AE66BB">
            <w:pPr>
              <w:spacing w:line="240" w:lineRule="auto"/>
              <w:ind w:right="34" w:firstLine="0"/>
              <w:rPr>
                <w:b/>
              </w:rPr>
            </w:pPr>
            <w:r w:rsidRPr="00AE66BB">
              <w:rPr>
                <w:b/>
              </w:rPr>
              <w:t>ФКУ СИЗО-1 ГУФСИН России по Московской области</w:t>
            </w:r>
          </w:p>
          <w:p w:rsidR="008E6D87" w:rsidRDefault="00AE66BB" w:rsidP="00AE66BB">
            <w:pPr>
              <w:spacing w:line="240" w:lineRule="auto"/>
              <w:ind w:right="34" w:firstLine="0"/>
            </w:pPr>
            <w:r w:rsidRPr="008E6D87">
              <w:t xml:space="preserve">142400, Московская область, </w:t>
            </w:r>
            <w:proofErr w:type="gramStart"/>
            <w:r w:rsidRPr="008E6D87">
              <w:t>г</w:t>
            </w:r>
            <w:proofErr w:type="gramEnd"/>
            <w:r w:rsidRPr="008E6D87">
              <w:t xml:space="preserve">.о. </w:t>
            </w:r>
            <w:proofErr w:type="spellStart"/>
            <w:r w:rsidRPr="008E6D87">
              <w:t>Богородский</w:t>
            </w:r>
            <w:proofErr w:type="spellEnd"/>
            <w:r w:rsidRPr="008E6D87">
              <w:t>,</w:t>
            </w:r>
          </w:p>
          <w:p w:rsidR="00AE66BB" w:rsidRPr="008E6D87" w:rsidRDefault="00AE66BB" w:rsidP="008E6D87">
            <w:pPr>
              <w:spacing w:line="240" w:lineRule="auto"/>
              <w:ind w:right="34" w:firstLine="0"/>
            </w:pPr>
            <w:r w:rsidRPr="008E6D87">
              <w:t>г. Ногинск,</w:t>
            </w:r>
            <w:r w:rsidR="008E6D87">
              <w:t xml:space="preserve"> ул</w:t>
            </w:r>
            <w:proofErr w:type="gramStart"/>
            <w:r w:rsidR="008E6D87">
              <w:t>.</w:t>
            </w:r>
            <w:r w:rsidRPr="008E6D87">
              <w:t>Т</w:t>
            </w:r>
            <w:proofErr w:type="gramEnd"/>
            <w:r w:rsidRPr="008E6D87">
              <w:t>олстовская, д. 5</w:t>
            </w:r>
          </w:p>
          <w:p w:rsidR="008E6D87" w:rsidRDefault="008E6D87" w:rsidP="00AE66BB">
            <w:pPr>
              <w:spacing w:line="240" w:lineRule="auto"/>
              <w:ind w:right="34" w:firstLine="0"/>
            </w:pPr>
          </w:p>
          <w:p w:rsidR="00AE66BB" w:rsidRPr="008E6D87" w:rsidRDefault="00AE66BB" w:rsidP="00AE66BB">
            <w:pPr>
              <w:spacing w:line="240" w:lineRule="auto"/>
              <w:ind w:right="34" w:firstLine="0"/>
            </w:pPr>
            <w:r w:rsidRPr="008E6D87">
              <w:t>ИНН 5031009154</w:t>
            </w:r>
          </w:p>
          <w:p w:rsidR="00AE66BB" w:rsidRPr="008E6D87" w:rsidRDefault="00AE66BB" w:rsidP="00AE66BB">
            <w:pPr>
              <w:spacing w:line="240" w:lineRule="auto"/>
              <w:ind w:right="34" w:firstLine="0"/>
            </w:pPr>
            <w:r w:rsidRPr="008E6D87">
              <w:t>КПП 503101001</w:t>
            </w:r>
          </w:p>
          <w:p w:rsidR="00AE66BB" w:rsidRPr="008E6D87" w:rsidRDefault="00AE66BB" w:rsidP="00AE66BB">
            <w:pPr>
              <w:spacing w:line="240" w:lineRule="auto"/>
              <w:ind w:right="34" w:firstLine="0"/>
            </w:pPr>
          </w:p>
          <w:p w:rsidR="00AE66BB" w:rsidRPr="008E6D87" w:rsidRDefault="00AE66BB" w:rsidP="00AE66BB">
            <w:pPr>
              <w:spacing w:line="240" w:lineRule="auto"/>
              <w:ind w:right="34" w:firstLine="0"/>
            </w:pPr>
            <w:r w:rsidRPr="008E6D87">
              <w:t>(8-496-51) 4-16-92</w:t>
            </w:r>
          </w:p>
          <w:p w:rsidR="00AE66BB" w:rsidRPr="008E6D87" w:rsidRDefault="00AE66BB" w:rsidP="00AE66BB">
            <w:pPr>
              <w:spacing w:line="240" w:lineRule="auto"/>
              <w:ind w:right="34" w:firstLine="0"/>
            </w:pPr>
            <w:r w:rsidRPr="008E6D87">
              <w:t>sizo-1@50.fsin.gov.ru</w:t>
            </w:r>
          </w:p>
          <w:p w:rsidR="00AE66BB" w:rsidRPr="008E6D87" w:rsidRDefault="00AE66BB" w:rsidP="00AE66BB">
            <w:pPr>
              <w:spacing w:line="240" w:lineRule="auto"/>
              <w:ind w:right="34" w:firstLine="0"/>
            </w:pPr>
          </w:p>
          <w:p w:rsidR="00AE66BB" w:rsidRPr="008E6D87" w:rsidRDefault="00AE66BB" w:rsidP="00AE66BB">
            <w:pPr>
              <w:spacing w:line="240" w:lineRule="auto"/>
              <w:ind w:right="34" w:firstLine="0"/>
            </w:pPr>
            <w:r w:rsidRPr="008E6D87">
              <w:t>Банковские реквизиты:</w:t>
            </w:r>
          </w:p>
          <w:p w:rsidR="00AE66BB" w:rsidRPr="008E6D87" w:rsidRDefault="00AE66BB" w:rsidP="00AE66BB">
            <w:pPr>
              <w:spacing w:line="240" w:lineRule="auto"/>
              <w:ind w:right="34" w:firstLine="0"/>
            </w:pPr>
            <w:r w:rsidRPr="008E6D87">
              <w:t>Лицевой счет 03481053560</w:t>
            </w:r>
          </w:p>
          <w:p w:rsidR="00AE66BB" w:rsidRPr="008E6D87" w:rsidRDefault="00AE66BB" w:rsidP="00AE66BB">
            <w:pPr>
              <w:spacing w:line="240" w:lineRule="auto"/>
              <w:ind w:right="34" w:firstLine="0"/>
            </w:pPr>
            <w:r w:rsidRPr="008E6D87">
              <w:t>Единый казначейский счет 40102810745370000024</w:t>
            </w:r>
          </w:p>
          <w:p w:rsidR="00AE66BB" w:rsidRPr="008E6D87" w:rsidRDefault="00AE66BB" w:rsidP="00AE66BB">
            <w:pPr>
              <w:spacing w:line="240" w:lineRule="auto"/>
              <w:ind w:right="34" w:firstLine="0"/>
            </w:pPr>
            <w:r w:rsidRPr="008E6D87">
              <w:t>Расчетный счет 03211643000000013234</w:t>
            </w:r>
          </w:p>
          <w:p w:rsidR="00AE66BB" w:rsidRPr="008E6D87" w:rsidRDefault="00AE66BB" w:rsidP="00AE66BB">
            <w:pPr>
              <w:spacing w:line="240" w:lineRule="auto"/>
              <w:ind w:right="34" w:firstLine="0"/>
            </w:pPr>
            <w:r w:rsidRPr="008E6D87">
              <w:t xml:space="preserve">Банк ОКЦ №1 ВВГУ БАНКА РОССИИ//УФК по Нижегородской области, </w:t>
            </w:r>
            <w:proofErr w:type="gramStart"/>
            <w:r w:rsidRPr="008E6D87">
              <w:t>г</w:t>
            </w:r>
            <w:proofErr w:type="gramEnd"/>
            <w:r w:rsidRPr="008E6D87">
              <w:t xml:space="preserve">. Нижний Новгород </w:t>
            </w:r>
          </w:p>
          <w:p w:rsidR="00AE66BB" w:rsidRPr="008E6D87" w:rsidRDefault="00AE66BB" w:rsidP="00AE66BB">
            <w:pPr>
              <w:spacing w:line="240" w:lineRule="auto"/>
              <w:ind w:right="34" w:firstLine="0"/>
            </w:pPr>
            <w:r w:rsidRPr="008E6D87">
              <w:t>БИК 012202102</w:t>
            </w:r>
          </w:p>
          <w:p w:rsidR="00AE66BB" w:rsidRPr="008E6D87" w:rsidRDefault="00AE66BB" w:rsidP="00AE66BB">
            <w:pPr>
              <w:spacing w:line="240" w:lineRule="auto"/>
              <w:ind w:right="34" w:firstLine="0"/>
            </w:pPr>
            <w:r w:rsidRPr="008E6D87">
              <w:t>ОГРН 1035006104781</w:t>
            </w:r>
          </w:p>
          <w:p w:rsidR="0019397B" w:rsidRPr="008E6D87" w:rsidRDefault="00AE66BB" w:rsidP="00AE66BB">
            <w:pPr>
              <w:spacing w:line="240" w:lineRule="auto"/>
              <w:ind w:firstLine="0"/>
            </w:pPr>
            <w:r w:rsidRPr="008E6D87">
              <w:t>ОКТМО 46751000</w:t>
            </w:r>
          </w:p>
          <w:p w:rsidR="0019397B" w:rsidRPr="00207AA4" w:rsidRDefault="0019397B" w:rsidP="00AD25B8">
            <w:pPr>
              <w:spacing w:line="240" w:lineRule="auto"/>
              <w:ind w:firstLine="0"/>
              <w:rPr>
                <w:b/>
              </w:rPr>
            </w:pPr>
          </w:p>
          <w:p w:rsidR="002036E6" w:rsidRPr="005F7C41" w:rsidRDefault="00611182" w:rsidP="00AD25B8">
            <w:pPr>
              <w:spacing w:line="240" w:lineRule="auto"/>
              <w:ind w:firstLine="0"/>
              <w:rPr>
                <w:b/>
              </w:rPr>
            </w:pPr>
            <w:r w:rsidRPr="005F7C41">
              <w:rPr>
                <w:b/>
              </w:rPr>
              <w:t xml:space="preserve">Начальник ФКУ СИЗО-1 </w:t>
            </w:r>
            <w:r w:rsidR="008E6D87">
              <w:rPr>
                <w:b/>
              </w:rPr>
              <w:t>Г</w:t>
            </w:r>
            <w:r w:rsidRPr="005F7C41">
              <w:rPr>
                <w:b/>
              </w:rPr>
              <w:t xml:space="preserve">УФСИН </w:t>
            </w:r>
          </w:p>
          <w:p w:rsidR="00611182" w:rsidRPr="005F7C41" w:rsidRDefault="00611182" w:rsidP="00AD25B8">
            <w:pPr>
              <w:spacing w:line="240" w:lineRule="auto"/>
              <w:ind w:firstLine="0"/>
              <w:rPr>
                <w:b/>
              </w:rPr>
            </w:pPr>
            <w:r w:rsidRPr="005F7C41">
              <w:rPr>
                <w:b/>
              </w:rPr>
              <w:t>России по Московской области</w:t>
            </w:r>
          </w:p>
          <w:p w:rsidR="00860CFF" w:rsidRPr="005F7C41" w:rsidRDefault="00860CFF" w:rsidP="00AD25B8">
            <w:pPr>
              <w:spacing w:line="240" w:lineRule="auto"/>
              <w:ind w:firstLine="0"/>
              <w:rPr>
                <w:b/>
              </w:rPr>
            </w:pPr>
          </w:p>
          <w:p w:rsidR="002036E6" w:rsidRPr="005F7C41" w:rsidRDefault="00B71CE7" w:rsidP="00AD25B8">
            <w:pPr>
              <w:spacing w:line="240" w:lineRule="auto"/>
              <w:ind w:firstLine="0"/>
              <w:rPr>
                <w:b/>
              </w:rPr>
            </w:pPr>
            <w:r>
              <w:rPr>
                <w:b/>
              </w:rPr>
              <w:t>_________________ П.А. Королевский</w:t>
            </w:r>
          </w:p>
          <w:p w:rsidR="002036E6" w:rsidRPr="005F7C41" w:rsidRDefault="008E6D87" w:rsidP="00860CFF">
            <w:pPr>
              <w:spacing w:line="240" w:lineRule="auto"/>
              <w:ind w:firstLine="0"/>
              <w:rPr>
                <w:b/>
              </w:rPr>
            </w:pPr>
            <w:r>
              <w:t>ЭЦП</w:t>
            </w:r>
          </w:p>
        </w:tc>
        <w:tc>
          <w:tcPr>
            <w:tcW w:w="4964" w:type="dxa"/>
          </w:tcPr>
          <w:p w:rsidR="002036E6" w:rsidRPr="005F7C41" w:rsidRDefault="002036E6" w:rsidP="00860CFF">
            <w:pPr>
              <w:spacing w:line="240" w:lineRule="auto"/>
              <w:ind w:firstLine="0"/>
              <w:rPr>
                <w:b/>
                <w:bCs/>
              </w:rPr>
            </w:pPr>
            <w:r w:rsidRPr="005F7C41">
              <w:rPr>
                <w:b/>
                <w:bCs/>
              </w:rPr>
              <w:t>Поставщик:</w:t>
            </w:r>
          </w:p>
          <w:p w:rsidR="002036E6" w:rsidRPr="005F7C41" w:rsidRDefault="002036E6" w:rsidP="00860CFF">
            <w:pPr>
              <w:spacing w:line="240" w:lineRule="auto"/>
              <w:ind w:firstLine="0"/>
            </w:pPr>
            <w:r w:rsidRPr="005F7C41">
              <w:t>_________________________________</w:t>
            </w:r>
          </w:p>
          <w:p w:rsidR="00860CFF" w:rsidRPr="005F7C41" w:rsidRDefault="00860CFF"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r w:rsidRPr="005F7C41">
              <w:rPr>
                <w:b/>
              </w:rPr>
              <w:t xml:space="preserve"> </w:t>
            </w:r>
          </w:p>
          <w:p w:rsidR="00683532" w:rsidRPr="005F7C41" w:rsidRDefault="00683532" w:rsidP="00860CFF">
            <w:pPr>
              <w:spacing w:line="240" w:lineRule="auto"/>
              <w:ind w:firstLine="0"/>
            </w:pPr>
          </w:p>
          <w:p w:rsidR="00860CFF" w:rsidRDefault="00860CFF" w:rsidP="00860CFF">
            <w:pPr>
              <w:spacing w:line="240" w:lineRule="auto"/>
              <w:ind w:firstLine="0"/>
              <w:rPr>
                <w:b/>
              </w:rPr>
            </w:pPr>
          </w:p>
          <w:p w:rsidR="008E6D87" w:rsidRDefault="008E6D87" w:rsidP="00860CFF">
            <w:pPr>
              <w:spacing w:line="240" w:lineRule="auto"/>
              <w:ind w:firstLine="0"/>
              <w:rPr>
                <w:b/>
              </w:rPr>
            </w:pPr>
          </w:p>
          <w:p w:rsidR="008E6D87" w:rsidRDefault="008E6D87" w:rsidP="00860CFF">
            <w:pPr>
              <w:spacing w:line="240" w:lineRule="auto"/>
              <w:ind w:firstLine="0"/>
              <w:rPr>
                <w:b/>
              </w:rPr>
            </w:pPr>
          </w:p>
          <w:p w:rsidR="008E6D87" w:rsidRDefault="008E6D87" w:rsidP="00860CFF">
            <w:pPr>
              <w:spacing w:line="240" w:lineRule="auto"/>
              <w:ind w:firstLine="0"/>
              <w:rPr>
                <w:b/>
              </w:rPr>
            </w:pPr>
          </w:p>
          <w:p w:rsidR="008E6D87" w:rsidRDefault="008E6D87" w:rsidP="00860CFF">
            <w:pPr>
              <w:spacing w:line="240" w:lineRule="auto"/>
              <w:ind w:firstLine="0"/>
              <w:rPr>
                <w:b/>
              </w:rPr>
            </w:pPr>
          </w:p>
          <w:p w:rsidR="008E6D87" w:rsidRDefault="008E6D87" w:rsidP="00860CFF">
            <w:pPr>
              <w:spacing w:line="240" w:lineRule="auto"/>
              <w:ind w:firstLine="0"/>
              <w:rPr>
                <w:b/>
              </w:rPr>
            </w:pPr>
          </w:p>
          <w:p w:rsidR="008E6D87" w:rsidRDefault="008E6D87" w:rsidP="00860CFF">
            <w:pPr>
              <w:spacing w:line="240" w:lineRule="auto"/>
              <w:ind w:firstLine="0"/>
              <w:rPr>
                <w:b/>
              </w:rPr>
            </w:pPr>
          </w:p>
          <w:p w:rsidR="008E6D87" w:rsidRPr="005F7C41" w:rsidRDefault="008E6D87" w:rsidP="00860CFF">
            <w:pPr>
              <w:spacing w:line="240" w:lineRule="auto"/>
              <w:ind w:firstLine="0"/>
              <w:rPr>
                <w:b/>
              </w:rPr>
            </w:pPr>
          </w:p>
          <w:p w:rsidR="00860CFF" w:rsidRPr="005F7C41" w:rsidRDefault="00860CFF" w:rsidP="00860CFF">
            <w:pPr>
              <w:spacing w:line="240" w:lineRule="auto"/>
              <w:ind w:firstLine="0"/>
              <w:rPr>
                <w:b/>
              </w:rPr>
            </w:pPr>
          </w:p>
          <w:p w:rsidR="00860CFF" w:rsidRPr="005F7C41" w:rsidRDefault="00860CFF" w:rsidP="00860CFF">
            <w:pPr>
              <w:spacing w:line="240" w:lineRule="auto"/>
              <w:ind w:firstLine="0"/>
              <w:rPr>
                <w:b/>
              </w:rPr>
            </w:pPr>
            <w:r w:rsidRPr="005F7C41">
              <w:rPr>
                <w:b/>
              </w:rPr>
              <w:t xml:space="preserve">_______________________/ </w:t>
            </w:r>
            <w:r w:rsidR="00683532" w:rsidRPr="005F7C41">
              <w:rPr>
                <w:b/>
              </w:rPr>
              <w:t>______________</w:t>
            </w:r>
            <w:r w:rsidRPr="005F7C41">
              <w:rPr>
                <w:b/>
              </w:rPr>
              <w:t>/</w:t>
            </w:r>
          </w:p>
          <w:p w:rsidR="00860CFF" w:rsidRPr="005F7C41" w:rsidRDefault="008E6D87" w:rsidP="00860CFF">
            <w:pPr>
              <w:spacing w:line="240" w:lineRule="auto"/>
              <w:ind w:firstLine="0"/>
            </w:pPr>
            <w:r>
              <w:t>ЭЦП</w:t>
            </w:r>
          </w:p>
        </w:tc>
      </w:tr>
    </w:tbl>
    <w:p w:rsidR="00680F03" w:rsidRPr="005F7C41" w:rsidRDefault="002036E6" w:rsidP="002036E6">
      <w:pPr>
        <w:jc w:val="right"/>
        <w:rPr>
          <w:bCs/>
        </w:rPr>
      </w:pPr>
      <w:r w:rsidRPr="005F7C41">
        <w:rPr>
          <w:bCs/>
        </w:rPr>
        <w:t xml:space="preserve">                                                                                               </w:t>
      </w:r>
    </w:p>
    <w:p w:rsidR="00680F03" w:rsidRPr="005F7C41" w:rsidRDefault="00680F03" w:rsidP="002036E6">
      <w:pPr>
        <w:jc w:val="right"/>
        <w:rPr>
          <w:bCs/>
        </w:rPr>
      </w:pPr>
    </w:p>
    <w:p w:rsidR="00680F03" w:rsidRPr="005F7C41" w:rsidRDefault="00680F03" w:rsidP="002036E6">
      <w:pPr>
        <w:jc w:val="right"/>
        <w:rPr>
          <w:bCs/>
        </w:rPr>
      </w:pPr>
    </w:p>
    <w:p w:rsidR="00680F03" w:rsidRPr="005F7C41" w:rsidRDefault="00680F03" w:rsidP="002036E6">
      <w:pPr>
        <w:jc w:val="right"/>
        <w:rPr>
          <w:bCs/>
        </w:rPr>
      </w:pPr>
    </w:p>
    <w:p w:rsidR="00680F03" w:rsidRPr="005F7C41" w:rsidRDefault="00680F03" w:rsidP="002036E6">
      <w:pPr>
        <w:jc w:val="right"/>
        <w:rPr>
          <w:bCs/>
        </w:rPr>
      </w:pPr>
    </w:p>
    <w:p w:rsidR="00680F03" w:rsidRPr="005F7C41" w:rsidRDefault="00680F03" w:rsidP="00E25A8D">
      <w:pPr>
        <w:ind w:firstLine="0"/>
        <w:rPr>
          <w:b/>
          <w:bCs/>
          <w:color w:val="000000"/>
          <w:spacing w:val="-1"/>
        </w:rPr>
      </w:pPr>
    </w:p>
    <w:p w:rsidR="00611182" w:rsidRPr="005F7C41" w:rsidRDefault="00611182" w:rsidP="00E25A8D">
      <w:pPr>
        <w:ind w:firstLine="0"/>
        <w:rPr>
          <w:b/>
          <w:bCs/>
          <w:color w:val="000000"/>
          <w:spacing w:val="-1"/>
        </w:rPr>
      </w:pPr>
    </w:p>
    <w:p w:rsidR="00611182" w:rsidRPr="005F7C41" w:rsidRDefault="00611182" w:rsidP="00E25A8D">
      <w:pPr>
        <w:ind w:firstLine="0"/>
        <w:rPr>
          <w:b/>
          <w:bCs/>
          <w:color w:val="000000"/>
          <w:spacing w:val="-1"/>
        </w:rPr>
      </w:pPr>
    </w:p>
    <w:p w:rsidR="00611182" w:rsidRPr="005F7C41" w:rsidRDefault="00611182" w:rsidP="00E25A8D">
      <w:pPr>
        <w:ind w:firstLine="0"/>
        <w:rPr>
          <w:b/>
          <w:bCs/>
          <w:color w:val="000000"/>
          <w:spacing w:val="-1"/>
        </w:rPr>
      </w:pPr>
    </w:p>
    <w:p w:rsidR="00611182" w:rsidRPr="005F7C41" w:rsidRDefault="00611182" w:rsidP="00E25A8D">
      <w:pPr>
        <w:ind w:firstLine="0"/>
        <w:rPr>
          <w:b/>
          <w:bCs/>
          <w:color w:val="000000"/>
          <w:spacing w:val="-1"/>
        </w:rPr>
      </w:pPr>
    </w:p>
    <w:p w:rsidR="002036E6" w:rsidRPr="005F7C41" w:rsidRDefault="002036E6" w:rsidP="002036E6">
      <w:pPr>
        <w:jc w:val="right"/>
        <w:rPr>
          <w:b/>
          <w:bCs/>
          <w:color w:val="000000"/>
          <w:spacing w:val="-1"/>
        </w:rPr>
      </w:pPr>
      <w:r w:rsidRPr="005F7C41">
        <w:rPr>
          <w:b/>
          <w:bCs/>
          <w:color w:val="000000"/>
          <w:spacing w:val="-1"/>
        </w:rPr>
        <w:lastRenderedPageBreak/>
        <w:t>Приложение №1</w:t>
      </w:r>
    </w:p>
    <w:p w:rsidR="0050138C" w:rsidRPr="005F7C41" w:rsidRDefault="002036E6" w:rsidP="0050138C">
      <w:pPr>
        <w:spacing w:line="302" w:lineRule="exact"/>
        <w:ind w:left="1810"/>
        <w:jc w:val="right"/>
        <w:rPr>
          <w:bCs/>
        </w:rPr>
      </w:pPr>
      <w:r w:rsidRPr="005F7C41">
        <w:t xml:space="preserve">               к</w:t>
      </w:r>
      <w:r w:rsidR="008E6D87">
        <w:t xml:space="preserve"> Государственному </w:t>
      </w:r>
      <w:r w:rsidRPr="005F7C41">
        <w:t xml:space="preserve"> контракту</w:t>
      </w:r>
      <w:r w:rsidR="0050138C" w:rsidRPr="005F7C41">
        <w:t xml:space="preserve"> </w:t>
      </w:r>
      <w:r w:rsidRPr="005F7C41">
        <w:rPr>
          <w:bCs/>
        </w:rPr>
        <w:t xml:space="preserve">от </w:t>
      </w:r>
      <w:r w:rsidR="00C253A2" w:rsidRPr="005F7C41">
        <w:rPr>
          <w:bCs/>
        </w:rPr>
        <w:t>«____»</w:t>
      </w:r>
      <w:r w:rsidRPr="005F7C41">
        <w:rPr>
          <w:bCs/>
        </w:rPr>
        <w:t xml:space="preserve"> </w:t>
      </w:r>
      <w:r w:rsidR="00C253A2" w:rsidRPr="005F7C41">
        <w:rPr>
          <w:bCs/>
        </w:rPr>
        <w:t>___________</w:t>
      </w:r>
      <w:r w:rsidRPr="005F7C41">
        <w:rPr>
          <w:bCs/>
        </w:rPr>
        <w:t xml:space="preserve"> 20</w:t>
      </w:r>
      <w:r w:rsidR="008E6D87">
        <w:rPr>
          <w:bCs/>
        </w:rPr>
        <w:t>26</w:t>
      </w:r>
      <w:r w:rsidRPr="005F7C41">
        <w:rPr>
          <w:bCs/>
        </w:rPr>
        <w:t xml:space="preserve"> г. </w:t>
      </w:r>
    </w:p>
    <w:p w:rsidR="002036E6" w:rsidRPr="005F7C41" w:rsidRDefault="002036E6" w:rsidP="0041537E">
      <w:pPr>
        <w:spacing w:line="302" w:lineRule="exact"/>
        <w:ind w:left="6360"/>
        <w:jc w:val="center"/>
        <w:rPr>
          <w:bCs/>
        </w:rPr>
      </w:pPr>
      <w:r w:rsidRPr="005F7C41">
        <w:rPr>
          <w:bCs/>
        </w:rPr>
        <w:t xml:space="preserve">№ </w:t>
      </w:r>
      <w:r w:rsidR="0041537E">
        <w:rPr>
          <w:bCs/>
        </w:rPr>
        <w:t>____________</w:t>
      </w:r>
    </w:p>
    <w:p w:rsidR="0050138C" w:rsidRPr="005F7C41" w:rsidRDefault="0050138C" w:rsidP="0050138C">
      <w:pPr>
        <w:widowControl/>
        <w:snapToGrid/>
        <w:spacing w:line="240" w:lineRule="auto"/>
        <w:ind w:firstLine="0"/>
        <w:jc w:val="center"/>
        <w:rPr>
          <w:rFonts w:eastAsia="Times New Roman"/>
          <w:b/>
        </w:rPr>
      </w:pPr>
    </w:p>
    <w:p w:rsidR="009F3C77" w:rsidRPr="005F7C41" w:rsidRDefault="009F3C77" w:rsidP="001259DA">
      <w:pPr>
        <w:widowControl/>
        <w:snapToGrid/>
        <w:spacing w:line="240" w:lineRule="auto"/>
        <w:ind w:firstLine="0"/>
        <w:rPr>
          <w:rFonts w:eastAsia="Times New Roman"/>
          <w:b/>
          <w:bCs/>
          <w:i/>
        </w:rPr>
      </w:pPr>
    </w:p>
    <w:p w:rsidR="00C80DCA" w:rsidRPr="00C80DCA" w:rsidRDefault="000E073E" w:rsidP="00C80DCA">
      <w:pPr>
        <w:pStyle w:val="a8"/>
        <w:jc w:val="center"/>
        <w:rPr>
          <w:rFonts w:ascii="Times New Roman" w:hAnsi="Times New Roman"/>
          <w:b/>
          <w:sz w:val="24"/>
          <w:szCs w:val="24"/>
        </w:rPr>
      </w:pPr>
      <w:bookmarkStart w:id="0" w:name="_Toc277247154"/>
      <w:bookmarkEnd w:id="0"/>
      <w:r w:rsidRPr="00C80DCA">
        <w:rPr>
          <w:rFonts w:ascii="Times New Roman" w:eastAsia="Times New Roman" w:hAnsi="Times New Roman"/>
          <w:b/>
          <w:bCs/>
          <w:sz w:val="24"/>
          <w:szCs w:val="24"/>
          <w:lang w:eastAsia="ar-SA"/>
        </w:rPr>
        <w:t>Техническое задание</w:t>
      </w:r>
      <w:r w:rsidR="00C80DCA" w:rsidRPr="00C80DCA">
        <w:rPr>
          <w:rFonts w:ascii="Times New Roman" w:hAnsi="Times New Roman"/>
          <w:b/>
          <w:sz w:val="24"/>
          <w:szCs w:val="24"/>
        </w:rPr>
        <w:t xml:space="preserve"> </w:t>
      </w:r>
    </w:p>
    <w:p w:rsidR="00C80DCA" w:rsidRPr="00C80DCA" w:rsidRDefault="00C80DCA" w:rsidP="00C80DCA">
      <w:pPr>
        <w:pStyle w:val="a8"/>
        <w:jc w:val="center"/>
        <w:rPr>
          <w:rFonts w:ascii="Times New Roman" w:hAnsi="Times New Roman"/>
          <w:b/>
          <w:sz w:val="24"/>
          <w:szCs w:val="24"/>
        </w:rPr>
      </w:pPr>
      <w:r w:rsidRPr="00C80DCA">
        <w:rPr>
          <w:rFonts w:ascii="Times New Roman" w:hAnsi="Times New Roman"/>
          <w:b/>
          <w:sz w:val="24"/>
          <w:szCs w:val="24"/>
        </w:rPr>
        <w:t>на поставку осветительных приборов</w:t>
      </w:r>
      <w:r w:rsidR="00465604">
        <w:rPr>
          <w:rFonts w:ascii="Times New Roman" w:hAnsi="Times New Roman"/>
          <w:b/>
          <w:sz w:val="24"/>
          <w:szCs w:val="24"/>
        </w:rPr>
        <w:t xml:space="preserve"> - прожекторов</w:t>
      </w:r>
      <w:r w:rsidRPr="00C80DCA">
        <w:rPr>
          <w:rFonts w:ascii="Times New Roman" w:hAnsi="Times New Roman"/>
          <w:b/>
          <w:sz w:val="24"/>
          <w:szCs w:val="24"/>
        </w:rPr>
        <w:t xml:space="preserve">, для нужд ФКУ СИЗО-1 </w:t>
      </w:r>
      <w:r w:rsidR="008E6D87">
        <w:rPr>
          <w:rFonts w:ascii="Times New Roman" w:hAnsi="Times New Roman"/>
          <w:b/>
          <w:sz w:val="24"/>
          <w:szCs w:val="24"/>
        </w:rPr>
        <w:t>Г</w:t>
      </w:r>
      <w:r w:rsidRPr="00C80DCA">
        <w:rPr>
          <w:rFonts w:ascii="Times New Roman" w:hAnsi="Times New Roman"/>
          <w:b/>
          <w:sz w:val="24"/>
          <w:szCs w:val="24"/>
        </w:rPr>
        <w:t>УФСИН России по Московской области</w:t>
      </w:r>
    </w:p>
    <w:p w:rsidR="008E6D87" w:rsidRDefault="008E6D87" w:rsidP="008E6D87">
      <w:pPr>
        <w:tabs>
          <w:tab w:val="left" w:pos="851"/>
        </w:tabs>
        <w:spacing w:line="240" w:lineRule="auto"/>
        <w:rPr>
          <w:b/>
          <w:color w:val="000000"/>
        </w:rPr>
      </w:pPr>
      <w:r>
        <w:rPr>
          <w:b/>
          <w:color w:val="000000"/>
        </w:rPr>
        <w:t xml:space="preserve">1. Государственный заказчик </w:t>
      </w:r>
      <w:r>
        <w:t xml:space="preserve">– </w:t>
      </w:r>
      <w:r>
        <w:rPr>
          <w:color w:val="000000"/>
        </w:rPr>
        <w:t>ФКУ СИЗО – 1 ГУФСИН России по Московской области</w:t>
      </w:r>
    </w:p>
    <w:p w:rsidR="008E6D87" w:rsidRDefault="008E6D87" w:rsidP="008E6D87">
      <w:pPr>
        <w:spacing w:line="240" w:lineRule="auto"/>
        <w:rPr>
          <w:b/>
          <w:color w:val="000000"/>
        </w:rPr>
      </w:pPr>
      <w:r>
        <w:rPr>
          <w:b/>
          <w:color w:val="000000"/>
        </w:rPr>
        <w:t xml:space="preserve">2. Адрес заказчика – Московская область, </w:t>
      </w:r>
      <w:proofErr w:type="gramStart"/>
      <w:r>
        <w:rPr>
          <w:b/>
          <w:color w:val="000000"/>
        </w:rPr>
        <w:t>г</w:t>
      </w:r>
      <w:proofErr w:type="gramEnd"/>
      <w:r>
        <w:rPr>
          <w:b/>
          <w:color w:val="000000"/>
        </w:rPr>
        <w:t xml:space="preserve">.о. </w:t>
      </w:r>
      <w:proofErr w:type="spellStart"/>
      <w:r>
        <w:rPr>
          <w:b/>
          <w:color w:val="000000"/>
        </w:rPr>
        <w:t>Богородский</w:t>
      </w:r>
      <w:proofErr w:type="spellEnd"/>
      <w:r>
        <w:rPr>
          <w:b/>
          <w:color w:val="000000"/>
        </w:rPr>
        <w:t xml:space="preserve">, г. Ногинск ул. Толстовская д.5.                                                                                                                                                                                                                                                                                                                                                                                                                                                                                                                            </w:t>
      </w:r>
    </w:p>
    <w:p w:rsidR="008E6D87" w:rsidRDefault="008E6D87" w:rsidP="008E6D87">
      <w:pPr>
        <w:spacing w:line="240" w:lineRule="auto"/>
        <w:rPr>
          <w:b/>
          <w:color w:val="000000"/>
        </w:rPr>
      </w:pPr>
      <w:r>
        <w:rPr>
          <w:b/>
          <w:color w:val="000000"/>
        </w:rPr>
        <w:t xml:space="preserve">3. </w:t>
      </w:r>
      <w:r>
        <w:rPr>
          <w:b/>
        </w:rPr>
        <w:t xml:space="preserve">Место оказания услуг: </w:t>
      </w:r>
      <w:r>
        <w:rPr>
          <w:b/>
          <w:color w:val="000000"/>
        </w:rPr>
        <w:t xml:space="preserve">Московская область, </w:t>
      </w:r>
      <w:proofErr w:type="spellStart"/>
      <w:r>
        <w:rPr>
          <w:b/>
          <w:color w:val="000000"/>
        </w:rPr>
        <w:t>г.о</w:t>
      </w:r>
      <w:proofErr w:type="gramStart"/>
      <w:r>
        <w:rPr>
          <w:b/>
          <w:color w:val="000000"/>
        </w:rPr>
        <w:t>.Б</w:t>
      </w:r>
      <w:proofErr w:type="gramEnd"/>
      <w:r>
        <w:rPr>
          <w:b/>
          <w:color w:val="000000"/>
        </w:rPr>
        <w:t>огородский</w:t>
      </w:r>
      <w:proofErr w:type="spellEnd"/>
      <w:r>
        <w:rPr>
          <w:b/>
          <w:color w:val="000000"/>
        </w:rPr>
        <w:t xml:space="preserve">, г. Ногинск ул. Толстовская д.5.                                                                                                                                                                                                                                                                                                                                                                                                                                                                                                                            </w:t>
      </w:r>
      <w:r>
        <w:t xml:space="preserve">                                                                                                                                                                 </w:t>
      </w:r>
    </w:p>
    <w:p w:rsidR="008E6D87" w:rsidRDefault="008E6D87" w:rsidP="008E6D87">
      <w:r>
        <w:rPr>
          <w:b/>
          <w:color w:val="000000"/>
        </w:rPr>
        <w:t>4.</w:t>
      </w:r>
      <w:r>
        <w:rPr>
          <w:b/>
          <w:bCs/>
        </w:rPr>
        <w:t xml:space="preserve"> Срок начала и окончания оказания услуг</w:t>
      </w:r>
      <w:r>
        <w:t xml:space="preserve"> - с момента заключения контракта, в течение 10 календарных дней. Допускается осуществить оказание услуг ранее указанного срока по согласованию с Заказчиком.                                                                                                                                              </w:t>
      </w:r>
    </w:p>
    <w:p w:rsidR="000E073E" w:rsidRPr="008E6D87" w:rsidRDefault="008E6D87" w:rsidP="008E6D87">
      <w:pPr>
        <w:rPr>
          <w:b/>
          <w:bCs/>
        </w:rPr>
      </w:pPr>
      <w:r>
        <w:rPr>
          <w:b/>
          <w:bCs/>
        </w:rPr>
        <w:t xml:space="preserve">5. Наименование, характеристика объекта оказания услуг:  </w:t>
      </w:r>
    </w:p>
    <w:p w:rsidR="000E073E" w:rsidRPr="000E073E" w:rsidRDefault="000E073E" w:rsidP="000E073E">
      <w:pPr>
        <w:widowControl/>
        <w:suppressAutoHyphens/>
        <w:snapToGrid/>
        <w:spacing w:line="240" w:lineRule="auto"/>
        <w:ind w:firstLine="0"/>
        <w:jc w:val="center"/>
        <w:rPr>
          <w:rFonts w:eastAsia="Times New Roman"/>
          <w:b/>
          <w:bCs/>
          <w:sz w:val="20"/>
          <w:szCs w:val="20"/>
          <w:lang w:eastAsia="ar-SA"/>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268"/>
        <w:gridCol w:w="567"/>
        <w:gridCol w:w="709"/>
        <w:gridCol w:w="851"/>
        <w:gridCol w:w="992"/>
        <w:gridCol w:w="4819"/>
      </w:tblGrid>
      <w:tr w:rsidR="000E073E" w:rsidRPr="000E073E" w:rsidTr="00DE32E3">
        <w:tc>
          <w:tcPr>
            <w:tcW w:w="426" w:type="dxa"/>
          </w:tcPr>
          <w:p w:rsidR="000E073E" w:rsidRPr="000E073E" w:rsidRDefault="000E073E" w:rsidP="000E073E">
            <w:pPr>
              <w:suppressAutoHyphens/>
              <w:autoSpaceDE w:val="0"/>
              <w:autoSpaceDN w:val="0"/>
              <w:adjustRightInd w:val="0"/>
              <w:snapToGrid/>
              <w:spacing w:line="240" w:lineRule="auto"/>
              <w:ind w:right="30" w:firstLine="0"/>
              <w:jc w:val="center"/>
              <w:rPr>
                <w:rFonts w:eastAsia="Times New Roman"/>
                <w:sz w:val="20"/>
                <w:szCs w:val="20"/>
                <w:lang w:eastAsia="ar-SA"/>
              </w:rPr>
            </w:pPr>
            <w:r w:rsidRPr="000E073E">
              <w:rPr>
                <w:rFonts w:eastAsia="Times New Roman"/>
                <w:sz w:val="20"/>
                <w:szCs w:val="20"/>
                <w:lang w:eastAsia="ar-SA"/>
              </w:rPr>
              <w:t>№</w:t>
            </w:r>
          </w:p>
        </w:tc>
        <w:tc>
          <w:tcPr>
            <w:tcW w:w="2268" w:type="dxa"/>
          </w:tcPr>
          <w:p w:rsidR="000E073E" w:rsidRPr="000E073E" w:rsidRDefault="000E073E" w:rsidP="000E073E">
            <w:pPr>
              <w:suppressAutoHyphens/>
              <w:autoSpaceDE w:val="0"/>
              <w:autoSpaceDN w:val="0"/>
              <w:adjustRightInd w:val="0"/>
              <w:snapToGrid/>
              <w:spacing w:line="240" w:lineRule="auto"/>
              <w:ind w:firstLine="0"/>
              <w:jc w:val="center"/>
              <w:rPr>
                <w:rFonts w:eastAsia="Times New Roman"/>
                <w:sz w:val="20"/>
                <w:szCs w:val="20"/>
                <w:lang w:eastAsia="ar-SA"/>
              </w:rPr>
            </w:pPr>
            <w:r w:rsidRPr="000E073E">
              <w:rPr>
                <w:rFonts w:eastAsia="Times New Roman"/>
                <w:sz w:val="20"/>
                <w:szCs w:val="20"/>
                <w:lang w:eastAsia="ar-SA"/>
              </w:rPr>
              <w:t xml:space="preserve">Наименование товаров </w:t>
            </w:r>
          </w:p>
        </w:tc>
        <w:tc>
          <w:tcPr>
            <w:tcW w:w="567" w:type="dxa"/>
          </w:tcPr>
          <w:p w:rsidR="000E073E" w:rsidRPr="000E073E" w:rsidRDefault="000E073E" w:rsidP="000E073E">
            <w:pPr>
              <w:suppressAutoHyphens/>
              <w:autoSpaceDE w:val="0"/>
              <w:autoSpaceDN w:val="0"/>
              <w:adjustRightInd w:val="0"/>
              <w:snapToGrid/>
              <w:spacing w:line="240" w:lineRule="auto"/>
              <w:ind w:firstLine="0"/>
              <w:jc w:val="center"/>
              <w:rPr>
                <w:rFonts w:eastAsia="Times New Roman"/>
                <w:sz w:val="20"/>
                <w:szCs w:val="20"/>
                <w:lang w:eastAsia="ar-SA"/>
              </w:rPr>
            </w:pPr>
            <w:r w:rsidRPr="000E073E">
              <w:rPr>
                <w:rFonts w:eastAsia="Times New Roman"/>
                <w:sz w:val="20"/>
                <w:szCs w:val="20"/>
                <w:lang w:eastAsia="ar-SA"/>
              </w:rPr>
              <w:t xml:space="preserve">Ед. </w:t>
            </w:r>
            <w:proofErr w:type="spellStart"/>
            <w:r w:rsidRPr="000E073E">
              <w:rPr>
                <w:rFonts w:eastAsia="Times New Roman"/>
                <w:sz w:val="20"/>
                <w:szCs w:val="20"/>
                <w:lang w:eastAsia="ar-SA"/>
              </w:rPr>
              <w:t>изм</w:t>
            </w:r>
            <w:proofErr w:type="spellEnd"/>
            <w:r w:rsidRPr="000E073E">
              <w:rPr>
                <w:rFonts w:eastAsia="Times New Roman"/>
                <w:sz w:val="20"/>
                <w:szCs w:val="20"/>
                <w:lang w:eastAsia="ar-SA"/>
              </w:rPr>
              <w:t>.</w:t>
            </w:r>
          </w:p>
        </w:tc>
        <w:tc>
          <w:tcPr>
            <w:tcW w:w="709" w:type="dxa"/>
          </w:tcPr>
          <w:p w:rsidR="000E073E" w:rsidRPr="000E073E" w:rsidRDefault="000E073E" w:rsidP="000E073E">
            <w:pPr>
              <w:widowControl/>
              <w:snapToGrid/>
              <w:spacing w:line="240" w:lineRule="auto"/>
              <w:ind w:firstLine="0"/>
              <w:jc w:val="left"/>
              <w:rPr>
                <w:rFonts w:eastAsia="Times New Roman"/>
                <w:sz w:val="20"/>
                <w:szCs w:val="20"/>
                <w:lang w:eastAsia="ar-SA"/>
              </w:rPr>
            </w:pPr>
            <w:r w:rsidRPr="000E073E">
              <w:rPr>
                <w:rFonts w:eastAsia="Times New Roman"/>
                <w:sz w:val="20"/>
                <w:szCs w:val="20"/>
                <w:lang w:eastAsia="ar-SA"/>
              </w:rPr>
              <w:t>Кол-во</w:t>
            </w:r>
          </w:p>
        </w:tc>
        <w:tc>
          <w:tcPr>
            <w:tcW w:w="851" w:type="dxa"/>
          </w:tcPr>
          <w:p w:rsidR="000E073E" w:rsidRPr="000E073E" w:rsidRDefault="000E073E" w:rsidP="000E073E">
            <w:pPr>
              <w:suppressAutoHyphens/>
              <w:autoSpaceDE w:val="0"/>
              <w:autoSpaceDN w:val="0"/>
              <w:adjustRightInd w:val="0"/>
              <w:snapToGrid/>
              <w:spacing w:line="240" w:lineRule="auto"/>
              <w:ind w:firstLine="0"/>
              <w:jc w:val="center"/>
              <w:rPr>
                <w:rFonts w:eastAsia="Times New Roman"/>
                <w:sz w:val="20"/>
                <w:szCs w:val="20"/>
                <w:lang w:eastAsia="ar-SA"/>
              </w:rPr>
            </w:pPr>
            <w:r w:rsidRPr="000E073E">
              <w:rPr>
                <w:rFonts w:eastAsia="Times New Roman"/>
                <w:sz w:val="20"/>
                <w:szCs w:val="20"/>
                <w:lang w:eastAsia="ar-SA"/>
              </w:rPr>
              <w:t>Цена за единицу</w:t>
            </w:r>
          </w:p>
        </w:tc>
        <w:tc>
          <w:tcPr>
            <w:tcW w:w="992" w:type="dxa"/>
          </w:tcPr>
          <w:p w:rsidR="000E073E" w:rsidRPr="000E073E" w:rsidRDefault="000E073E" w:rsidP="000E073E">
            <w:pPr>
              <w:suppressAutoHyphens/>
              <w:autoSpaceDE w:val="0"/>
              <w:autoSpaceDN w:val="0"/>
              <w:adjustRightInd w:val="0"/>
              <w:snapToGrid/>
              <w:spacing w:line="240" w:lineRule="auto"/>
              <w:ind w:firstLine="0"/>
              <w:jc w:val="center"/>
              <w:rPr>
                <w:rFonts w:eastAsia="Times New Roman"/>
                <w:sz w:val="20"/>
                <w:szCs w:val="20"/>
                <w:lang w:eastAsia="ar-SA"/>
              </w:rPr>
            </w:pPr>
            <w:r w:rsidRPr="000E073E">
              <w:rPr>
                <w:rFonts w:eastAsia="Times New Roman"/>
                <w:sz w:val="20"/>
                <w:szCs w:val="20"/>
                <w:lang w:eastAsia="ar-SA"/>
              </w:rPr>
              <w:t>Общая цена</w:t>
            </w:r>
          </w:p>
        </w:tc>
        <w:tc>
          <w:tcPr>
            <w:tcW w:w="4819" w:type="dxa"/>
          </w:tcPr>
          <w:p w:rsidR="000E073E" w:rsidRPr="000E073E" w:rsidRDefault="000E073E" w:rsidP="000E073E">
            <w:pPr>
              <w:suppressAutoHyphens/>
              <w:autoSpaceDE w:val="0"/>
              <w:autoSpaceDN w:val="0"/>
              <w:adjustRightInd w:val="0"/>
              <w:snapToGrid/>
              <w:spacing w:line="240" w:lineRule="auto"/>
              <w:ind w:firstLine="0"/>
              <w:jc w:val="center"/>
              <w:rPr>
                <w:rFonts w:eastAsia="Times New Roman"/>
                <w:sz w:val="20"/>
                <w:szCs w:val="20"/>
                <w:lang w:eastAsia="ar-SA"/>
              </w:rPr>
            </w:pPr>
            <w:r w:rsidRPr="000E073E">
              <w:rPr>
                <w:rFonts w:eastAsia="Times New Roman"/>
                <w:sz w:val="20"/>
                <w:szCs w:val="20"/>
                <w:lang w:eastAsia="ar-SA"/>
              </w:rPr>
              <w:t>Характеристика товара</w:t>
            </w:r>
          </w:p>
        </w:tc>
      </w:tr>
      <w:tr w:rsidR="000E073E" w:rsidRPr="000E073E" w:rsidTr="00DE32E3">
        <w:trPr>
          <w:trHeight w:val="651"/>
        </w:trPr>
        <w:tc>
          <w:tcPr>
            <w:tcW w:w="426" w:type="dxa"/>
          </w:tcPr>
          <w:p w:rsidR="000E073E" w:rsidRPr="000E073E" w:rsidRDefault="000E073E" w:rsidP="000E073E">
            <w:pPr>
              <w:widowControl/>
              <w:suppressAutoHyphens/>
              <w:snapToGrid/>
              <w:spacing w:line="276" w:lineRule="auto"/>
              <w:ind w:firstLine="0"/>
              <w:jc w:val="left"/>
              <w:rPr>
                <w:sz w:val="20"/>
                <w:szCs w:val="20"/>
                <w:lang w:eastAsia="ar-SA"/>
              </w:rPr>
            </w:pPr>
            <w:r w:rsidRPr="000E073E">
              <w:rPr>
                <w:sz w:val="20"/>
                <w:szCs w:val="20"/>
                <w:lang w:eastAsia="ar-SA"/>
              </w:rPr>
              <w:t>1</w:t>
            </w:r>
          </w:p>
        </w:tc>
        <w:tc>
          <w:tcPr>
            <w:tcW w:w="2268" w:type="dxa"/>
          </w:tcPr>
          <w:p w:rsidR="000E073E" w:rsidRPr="000E073E" w:rsidRDefault="000E073E" w:rsidP="000E073E">
            <w:pPr>
              <w:widowControl/>
              <w:snapToGrid/>
              <w:spacing w:after="60" w:line="240" w:lineRule="auto"/>
              <w:ind w:firstLine="0"/>
              <w:jc w:val="left"/>
              <w:outlineLvl w:val="2"/>
              <w:rPr>
                <w:rFonts w:eastAsia="Times New Roman"/>
                <w:bCs/>
                <w:sz w:val="20"/>
                <w:szCs w:val="20"/>
                <w:lang w:eastAsia="ar-SA"/>
              </w:rPr>
            </w:pPr>
          </w:p>
          <w:p w:rsidR="000E073E" w:rsidRDefault="00844093" w:rsidP="00DE32E3">
            <w:pPr>
              <w:widowControl/>
              <w:suppressAutoHyphens/>
              <w:autoSpaceDE w:val="0"/>
              <w:autoSpaceDN w:val="0"/>
              <w:adjustRightInd w:val="0"/>
              <w:snapToGrid/>
              <w:spacing w:line="240" w:lineRule="auto"/>
              <w:ind w:firstLine="0"/>
              <w:rPr>
                <w:rFonts w:eastAsia="Times New Roman"/>
                <w:b/>
                <w:bCs/>
                <w:sz w:val="20"/>
                <w:szCs w:val="20"/>
                <w:lang w:eastAsia="ar-SA"/>
              </w:rPr>
            </w:pPr>
            <w:r w:rsidRPr="00844093">
              <w:rPr>
                <w:rFonts w:eastAsia="Times New Roman"/>
                <w:b/>
                <w:bCs/>
                <w:sz w:val="20"/>
                <w:szCs w:val="20"/>
                <w:lang w:eastAsia="ar-SA"/>
              </w:rPr>
              <w:t xml:space="preserve">Прожектор светодиодный </w:t>
            </w:r>
            <w:r w:rsidR="00B71CE7">
              <w:rPr>
                <w:rFonts w:eastAsia="Times New Roman"/>
                <w:b/>
                <w:bCs/>
                <w:sz w:val="20"/>
                <w:szCs w:val="20"/>
                <w:lang w:eastAsia="ar-SA"/>
              </w:rPr>
              <w:t>100 Вт</w:t>
            </w:r>
          </w:p>
          <w:p w:rsidR="008E6D87" w:rsidRPr="000E073E" w:rsidRDefault="008E6D87" w:rsidP="00DE32E3">
            <w:pPr>
              <w:widowControl/>
              <w:suppressAutoHyphens/>
              <w:autoSpaceDE w:val="0"/>
              <w:autoSpaceDN w:val="0"/>
              <w:adjustRightInd w:val="0"/>
              <w:snapToGrid/>
              <w:spacing w:line="240" w:lineRule="auto"/>
              <w:ind w:firstLine="0"/>
              <w:rPr>
                <w:rFonts w:eastAsia="Times New Roman"/>
                <w:sz w:val="20"/>
                <w:szCs w:val="20"/>
                <w:lang w:eastAsia="ar-SA"/>
              </w:rPr>
            </w:pPr>
            <w:r>
              <w:rPr>
                <w:noProof/>
              </w:rPr>
              <w:drawing>
                <wp:inline distT="0" distB="0" distL="0" distR="0">
                  <wp:extent cx="1419225" cy="1660640"/>
                  <wp:effectExtent l="19050" t="0" r="9525" b="0"/>
                  <wp:docPr id="1" name="Рисунок 1" descr="Светодиодный прожектор IN HOME СДО-7 100Вт 230В 6500К IP65 черный 469061203465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ветодиодный прожектор IN HOME СДО-7 100Вт 230В 6500К IP65 черный 4690612034652 1"/>
                          <pic:cNvPicPr>
                            <a:picLocks noChangeAspect="1" noChangeArrowheads="1"/>
                          </pic:cNvPicPr>
                        </pic:nvPicPr>
                        <pic:blipFill>
                          <a:blip r:embed="rId10" cstate="print"/>
                          <a:srcRect/>
                          <a:stretch>
                            <a:fillRect/>
                          </a:stretch>
                        </pic:blipFill>
                        <pic:spPr bwMode="auto">
                          <a:xfrm>
                            <a:off x="0" y="0"/>
                            <a:ext cx="1419225" cy="1660640"/>
                          </a:xfrm>
                          <a:prstGeom prst="rect">
                            <a:avLst/>
                          </a:prstGeom>
                          <a:noFill/>
                          <a:ln w="9525">
                            <a:noFill/>
                            <a:miter lim="800000"/>
                            <a:headEnd/>
                            <a:tailEnd/>
                          </a:ln>
                        </pic:spPr>
                      </pic:pic>
                    </a:graphicData>
                  </a:graphic>
                </wp:inline>
              </w:drawing>
            </w:r>
          </w:p>
        </w:tc>
        <w:tc>
          <w:tcPr>
            <w:tcW w:w="567" w:type="dxa"/>
            <w:vAlign w:val="center"/>
          </w:tcPr>
          <w:p w:rsidR="000E073E" w:rsidRPr="000E073E" w:rsidRDefault="00DE32E3" w:rsidP="000E073E">
            <w:pPr>
              <w:widowControl/>
              <w:suppressAutoHyphens/>
              <w:snapToGrid/>
              <w:spacing w:line="240" w:lineRule="auto"/>
              <w:ind w:firstLine="0"/>
              <w:jc w:val="center"/>
              <w:rPr>
                <w:rFonts w:eastAsia="Times New Roman"/>
                <w:color w:val="000000"/>
                <w:sz w:val="20"/>
                <w:szCs w:val="20"/>
                <w:lang w:eastAsia="ar-SA"/>
              </w:rPr>
            </w:pPr>
            <w:r w:rsidRPr="000E073E">
              <w:rPr>
                <w:rFonts w:eastAsia="Times New Roman"/>
                <w:color w:val="000000"/>
                <w:sz w:val="20"/>
                <w:szCs w:val="20"/>
                <w:lang w:eastAsia="ar-SA"/>
              </w:rPr>
              <w:t>Ш</w:t>
            </w:r>
            <w:r w:rsidR="000E073E" w:rsidRPr="000E073E">
              <w:rPr>
                <w:rFonts w:eastAsia="Times New Roman"/>
                <w:color w:val="000000"/>
                <w:sz w:val="20"/>
                <w:szCs w:val="20"/>
                <w:lang w:eastAsia="ar-SA"/>
              </w:rPr>
              <w:t>т</w:t>
            </w:r>
            <w:r>
              <w:rPr>
                <w:rFonts w:eastAsia="Times New Roman"/>
                <w:color w:val="000000"/>
                <w:sz w:val="20"/>
                <w:szCs w:val="20"/>
                <w:lang w:eastAsia="ar-SA"/>
              </w:rPr>
              <w:t>.</w:t>
            </w:r>
          </w:p>
        </w:tc>
        <w:tc>
          <w:tcPr>
            <w:tcW w:w="709" w:type="dxa"/>
            <w:vAlign w:val="center"/>
          </w:tcPr>
          <w:p w:rsidR="000E073E" w:rsidRPr="000E073E" w:rsidRDefault="008E6D87" w:rsidP="000E073E">
            <w:pPr>
              <w:widowControl/>
              <w:suppressAutoHyphens/>
              <w:snapToGrid/>
              <w:spacing w:line="240" w:lineRule="auto"/>
              <w:ind w:firstLine="0"/>
              <w:jc w:val="center"/>
              <w:rPr>
                <w:rFonts w:eastAsia="Times New Roman"/>
                <w:color w:val="000000"/>
                <w:sz w:val="20"/>
                <w:szCs w:val="20"/>
                <w:lang w:eastAsia="ar-SA"/>
              </w:rPr>
            </w:pPr>
            <w:r>
              <w:rPr>
                <w:rFonts w:eastAsia="Times New Roman"/>
                <w:color w:val="000000"/>
                <w:sz w:val="20"/>
                <w:szCs w:val="20"/>
                <w:lang w:eastAsia="ar-SA"/>
              </w:rPr>
              <w:t>25</w:t>
            </w:r>
          </w:p>
        </w:tc>
        <w:tc>
          <w:tcPr>
            <w:tcW w:w="851" w:type="dxa"/>
          </w:tcPr>
          <w:p w:rsidR="000E073E" w:rsidRPr="000E073E" w:rsidRDefault="000E073E" w:rsidP="000E073E">
            <w:pPr>
              <w:widowControl/>
              <w:suppressAutoHyphens/>
              <w:autoSpaceDE w:val="0"/>
              <w:autoSpaceDN w:val="0"/>
              <w:adjustRightInd w:val="0"/>
              <w:snapToGrid/>
              <w:spacing w:line="240" w:lineRule="auto"/>
              <w:ind w:firstLine="0"/>
              <w:rPr>
                <w:rFonts w:eastAsia="Times New Roman"/>
                <w:color w:val="202020"/>
                <w:spacing w:val="1"/>
                <w:sz w:val="20"/>
                <w:szCs w:val="20"/>
                <w:lang w:eastAsia="ar-SA"/>
              </w:rPr>
            </w:pPr>
          </w:p>
        </w:tc>
        <w:tc>
          <w:tcPr>
            <w:tcW w:w="992" w:type="dxa"/>
          </w:tcPr>
          <w:p w:rsidR="000E073E" w:rsidRPr="000E073E" w:rsidRDefault="000E073E" w:rsidP="000E073E">
            <w:pPr>
              <w:widowControl/>
              <w:suppressAutoHyphens/>
              <w:autoSpaceDE w:val="0"/>
              <w:autoSpaceDN w:val="0"/>
              <w:adjustRightInd w:val="0"/>
              <w:snapToGrid/>
              <w:spacing w:line="240" w:lineRule="auto"/>
              <w:ind w:firstLine="0"/>
              <w:rPr>
                <w:rFonts w:eastAsia="Times New Roman"/>
                <w:color w:val="202020"/>
                <w:spacing w:val="1"/>
                <w:sz w:val="20"/>
                <w:szCs w:val="20"/>
                <w:lang w:eastAsia="ar-SA"/>
              </w:rPr>
            </w:pPr>
          </w:p>
        </w:tc>
        <w:tc>
          <w:tcPr>
            <w:tcW w:w="4819" w:type="dxa"/>
          </w:tcPr>
          <w:p w:rsidR="008E6D87" w:rsidRPr="008E6D87" w:rsidRDefault="008E6D87" w:rsidP="008E6D87">
            <w:pPr>
              <w:widowControl/>
              <w:suppressAutoHyphens/>
              <w:autoSpaceDE w:val="0"/>
              <w:autoSpaceDN w:val="0"/>
              <w:adjustRightInd w:val="0"/>
              <w:snapToGrid/>
              <w:spacing w:line="240" w:lineRule="auto"/>
              <w:ind w:firstLine="0"/>
              <w:rPr>
                <w:rFonts w:eastAsia="Times New Roman"/>
                <w:b/>
                <w:bCs/>
                <w:sz w:val="20"/>
                <w:szCs w:val="20"/>
                <w:lang w:eastAsia="ar-SA"/>
              </w:rPr>
            </w:pPr>
            <w:r w:rsidRPr="008E6D87">
              <w:rPr>
                <w:rFonts w:eastAsia="Times New Roman"/>
                <w:b/>
                <w:bCs/>
                <w:sz w:val="20"/>
                <w:szCs w:val="20"/>
                <w:lang w:eastAsia="ar-SA"/>
              </w:rPr>
              <w:t></w:t>
            </w:r>
            <w:r w:rsidRPr="008E6D87">
              <w:rPr>
                <w:rFonts w:eastAsia="Times New Roman"/>
                <w:b/>
                <w:bCs/>
                <w:sz w:val="20"/>
                <w:szCs w:val="20"/>
                <w:lang w:eastAsia="ar-SA"/>
              </w:rPr>
              <w:tab/>
              <w:t>тип ламп</w:t>
            </w:r>
            <w:proofErr w:type="gramStart"/>
            <w:r w:rsidRPr="008E6D87">
              <w:rPr>
                <w:rFonts w:eastAsia="Times New Roman"/>
                <w:b/>
                <w:bCs/>
                <w:sz w:val="20"/>
                <w:szCs w:val="20"/>
                <w:lang w:eastAsia="ar-SA"/>
              </w:rPr>
              <w:t>ы-</w:t>
            </w:r>
            <w:proofErr w:type="gramEnd"/>
            <w:r w:rsidRPr="008E6D87">
              <w:rPr>
                <w:rFonts w:eastAsia="Times New Roman"/>
                <w:b/>
                <w:bCs/>
                <w:sz w:val="20"/>
                <w:szCs w:val="20"/>
                <w:lang w:eastAsia="ar-SA"/>
              </w:rPr>
              <w:t xml:space="preserve"> светодиодный</w:t>
            </w:r>
          </w:p>
          <w:p w:rsidR="008E6D87" w:rsidRPr="008E6D87" w:rsidRDefault="008E6D87" w:rsidP="008E6D87">
            <w:pPr>
              <w:widowControl/>
              <w:suppressAutoHyphens/>
              <w:autoSpaceDE w:val="0"/>
              <w:autoSpaceDN w:val="0"/>
              <w:adjustRightInd w:val="0"/>
              <w:snapToGrid/>
              <w:spacing w:line="240" w:lineRule="auto"/>
              <w:ind w:firstLine="0"/>
              <w:rPr>
                <w:rFonts w:eastAsia="Times New Roman"/>
                <w:b/>
                <w:bCs/>
                <w:sz w:val="20"/>
                <w:szCs w:val="20"/>
                <w:lang w:eastAsia="ar-SA"/>
              </w:rPr>
            </w:pPr>
            <w:r w:rsidRPr="008E6D87">
              <w:rPr>
                <w:rFonts w:eastAsia="Times New Roman"/>
                <w:b/>
                <w:bCs/>
                <w:sz w:val="20"/>
                <w:szCs w:val="20"/>
                <w:lang w:eastAsia="ar-SA"/>
              </w:rPr>
              <w:t></w:t>
            </w:r>
            <w:r w:rsidRPr="008E6D87">
              <w:rPr>
                <w:rFonts w:eastAsia="Times New Roman"/>
                <w:b/>
                <w:bCs/>
                <w:sz w:val="20"/>
                <w:szCs w:val="20"/>
                <w:lang w:eastAsia="ar-SA"/>
              </w:rPr>
              <w:tab/>
              <w:t>мощность светильника- 100Вт</w:t>
            </w:r>
          </w:p>
          <w:p w:rsidR="008E6D87" w:rsidRPr="008E6D87" w:rsidRDefault="008E6D87" w:rsidP="008E6D87">
            <w:pPr>
              <w:widowControl/>
              <w:suppressAutoHyphens/>
              <w:autoSpaceDE w:val="0"/>
              <w:autoSpaceDN w:val="0"/>
              <w:adjustRightInd w:val="0"/>
              <w:snapToGrid/>
              <w:spacing w:line="240" w:lineRule="auto"/>
              <w:ind w:firstLine="0"/>
              <w:rPr>
                <w:rFonts w:eastAsia="Times New Roman"/>
                <w:b/>
                <w:bCs/>
                <w:sz w:val="20"/>
                <w:szCs w:val="20"/>
                <w:lang w:eastAsia="ar-SA"/>
              </w:rPr>
            </w:pPr>
            <w:r w:rsidRPr="008E6D87">
              <w:rPr>
                <w:rFonts w:eastAsia="Times New Roman"/>
                <w:b/>
                <w:bCs/>
                <w:sz w:val="20"/>
                <w:szCs w:val="20"/>
                <w:lang w:eastAsia="ar-SA"/>
              </w:rPr>
              <w:t></w:t>
            </w:r>
            <w:r w:rsidRPr="008E6D87">
              <w:rPr>
                <w:rFonts w:eastAsia="Times New Roman"/>
                <w:b/>
                <w:bCs/>
                <w:sz w:val="20"/>
                <w:szCs w:val="20"/>
                <w:lang w:eastAsia="ar-SA"/>
              </w:rPr>
              <w:tab/>
              <w:t>цветовая температура-6500 к</w:t>
            </w:r>
          </w:p>
          <w:p w:rsidR="00943FFB" w:rsidRPr="00844093" w:rsidRDefault="008E6D87" w:rsidP="008E6D87">
            <w:pPr>
              <w:rPr>
                <w:rFonts w:eastAsia="Times New Roman"/>
                <w:sz w:val="20"/>
                <w:szCs w:val="20"/>
                <w:lang w:eastAsia="ar-SA"/>
              </w:rPr>
            </w:pPr>
            <w:r w:rsidRPr="008E6D87">
              <w:rPr>
                <w:rFonts w:eastAsia="Times New Roman"/>
                <w:b/>
                <w:bCs/>
                <w:sz w:val="20"/>
                <w:szCs w:val="20"/>
                <w:lang w:eastAsia="ar-SA"/>
              </w:rPr>
              <w:t></w:t>
            </w:r>
            <w:r w:rsidRPr="008E6D87">
              <w:rPr>
                <w:rFonts w:eastAsia="Times New Roman"/>
                <w:b/>
                <w:bCs/>
                <w:sz w:val="20"/>
                <w:szCs w:val="20"/>
                <w:lang w:eastAsia="ar-SA"/>
              </w:rPr>
              <w:tab/>
              <w:t>световой поток- 9000 лм</w:t>
            </w:r>
          </w:p>
        </w:tc>
      </w:tr>
      <w:tr w:rsidR="00B71CE7" w:rsidRPr="000E073E" w:rsidTr="00DE32E3">
        <w:trPr>
          <w:trHeight w:val="651"/>
        </w:trPr>
        <w:tc>
          <w:tcPr>
            <w:tcW w:w="426" w:type="dxa"/>
          </w:tcPr>
          <w:p w:rsidR="00B71CE7" w:rsidRPr="000E073E" w:rsidRDefault="00B71CE7" w:rsidP="000E073E">
            <w:pPr>
              <w:widowControl/>
              <w:suppressAutoHyphens/>
              <w:snapToGrid/>
              <w:spacing w:line="276" w:lineRule="auto"/>
              <w:ind w:firstLine="0"/>
              <w:jc w:val="left"/>
              <w:rPr>
                <w:sz w:val="20"/>
                <w:szCs w:val="20"/>
                <w:lang w:eastAsia="ar-SA"/>
              </w:rPr>
            </w:pPr>
            <w:r>
              <w:rPr>
                <w:sz w:val="20"/>
                <w:szCs w:val="20"/>
                <w:lang w:eastAsia="ar-SA"/>
              </w:rPr>
              <w:t>2</w:t>
            </w:r>
          </w:p>
        </w:tc>
        <w:tc>
          <w:tcPr>
            <w:tcW w:w="2268" w:type="dxa"/>
          </w:tcPr>
          <w:p w:rsidR="00B71CE7" w:rsidRPr="000E073E" w:rsidRDefault="00B71CE7" w:rsidP="00F802AC">
            <w:pPr>
              <w:widowControl/>
              <w:snapToGrid/>
              <w:spacing w:after="60" w:line="240" w:lineRule="auto"/>
              <w:ind w:firstLine="0"/>
              <w:jc w:val="left"/>
              <w:outlineLvl w:val="2"/>
              <w:rPr>
                <w:rFonts w:eastAsia="Times New Roman"/>
                <w:bCs/>
                <w:sz w:val="20"/>
                <w:szCs w:val="20"/>
                <w:lang w:eastAsia="ar-SA"/>
              </w:rPr>
            </w:pPr>
          </w:p>
          <w:p w:rsidR="00B71CE7" w:rsidRDefault="00B71CE7" w:rsidP="00F802AC">
            <w:pPr>
              <w:widowControl/>
              <w:suppressAutoHyphens/>
              <w:autoSpaceDE w:val="0"/>
              <w:autoSpaceDN w:val="0"/>
              <w:adjustRightInd w:val="0"/>
              <w:snapToGrid/>
              <w:spacing w:line="240" w:lineRule="auto"/>
              <w:ind w:firstLine="0"/>
              <w:rPr>
                <w:rFonts w:eastAsia="Times New Roman"/>
                <w:b/>
                <w:bCs/>
                <w:sz w:val="20"/>
                <w:szCs w:val="20"/>
                <w:lang w:eastAsia="ar-SA"/>
              </w:rPr>
            </w:pPr>
            <w:r w:rsidRPr="00844093">
              <w:rPr>
                <w:rFonts w:eastAsia="Times New Roman"/>
                <w:b/>
                <w:bCs/>
                <w:sz w:val="20"/>
                <w:szCs w:val="20"/>
                <w:lang w:eastAsia="ar-SA"/>
              </w:rPr>
              <w:t xml:space="preserve">Прожектор светодиодный </w:t>
            </w:r>
            <w:r w:rsidR="008E6D87">
              <w:rPr>
                <w:rFonts w:eastAsia="Times New Roman"/>
                <w:b/>
                <w:bCs/>
                <w:sz w:val="20"/>
                <w:szCs w:val="20"/>
                <w:lang w:eastAsia="ar-SA"/>
              </w:rPr>
              <w:t>5</w:t>
            </w:r>
            <w:r>
              <w:rPr>
                <w:rFonts w:eastAsia="Times New Roman"/>
                <w:b/>
                <w:bCs/>
                <w:sz w:val="20"/>
                <w:szCs w:val="20"/>
                <w:lang w:eastAsia="ar-SA"/>
              </w:rPr>
              <w:t>0 Вт</w:t>
            </w:r>
          </w:p>
          <w:p w:rsidR="008E6D87" w:rsidRDefault="008E6D87" w:rsidP="00F802AC">
            <w:pPr>
              <w:widowControl/>
              <w:suppressAutoHyphens/>
              <w:autoSpaceDE w:val="0"/>
              <w:autoSpaceDN w:val="0"/>
              <w:adjustRightInd w:val="0"/>
              <w:snapToGrid/>
              <w:spacing w:line="240" w:lineRule="auto"/>
              <w:ind w:firstLine="0"/>
              <w:rPr>
                <w:rFonts w:eastAsia="Times New Roman"/>
                <w:b/>
                <w:bCs/>
                <w:sz w:val="20"/>
                <w:szCs w:val="20"/>
                <w:lang w:eastAsia="ar-SA"/>
              </w:rPr>
            </w:pPr>
            <w:r>
              <w:rPr>
                <w:noProof/>
              </w:rPr>
              <w:drawing>
                <wp:inline distT="0" distB="0" distL="0" distR="0">
                  <wp:extent cx="1619250" cy="1771650"/>
                  <wp:effectExtent l="19050" t="0" r="0" b="0"/>
                  <wp:docPr id="4" name="Рисунок 4" descr="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 1"/>
                          <pic:cNvPicPr>
                            <a:picLocks noChangeAspect="1" noChangeArrowheads="1"/>
                          </pic:cNvPicPr>
                        </pic:nvPicPr>
                        <pic:blipFill>
                          <a:blip r:embed="rId11" cstate="print"/>
                          <a:srcRect/>
                          <a:stretch>
                            <a:fillRect/>
                          </a:stretch>
                        </pic:blipFill>
                        <pic:spPr bwMode="auto">
                          <a:xfrm>
                            <a:off x="0" y="0"/>
                            <a:ext cx="1619250" cy="1771650"/>
                          </a:xfrm>
                          <a:prstGeom prst="rect">
                            <a:avLst/>
                          </a:prstGeom>
                          <a:noFill/>
                          <a:ln w="9525">
                            <a:noFill/>
                            <a:miter lim="800000"/>
                            <a:headEnd/>
                            <a:tailEnd/>
                          </a:ln>
                        </pic:spPr>
                      </pic:pic>
                    </a:graphicData>
                  </a:graphic>
                </wp:inline>
              </w:drawing>
            </w:r>
          </w:p>
          <w:p w:rsidR="008E6D87" w:rsidRPr="000E073E" w:rsidRDefault="008E6D87" w:rsidP="00F802AC">
            <w:pPr>
              <w:widowControl/>
              <w:suppressAutoHyphens/>
              <w:autoSpaceDE w:val="0"/>
              <w:autoSpaceDN w:val="0"/>
              <w:adjustRightInd w:val="0"/>
              <w:snapToGrid/>
              <w:spacing w:line="240" w:lineRule="auto"/>
              <w:ind w:firstLine="0"/>
              <w:rPr>
                <w:rFonts w:eastAsia="Times New Roman"/>
                <w:sz w:val="20"/>
                <w:szCs w:val="20"/>
                <w:lang w:eastAsia="ar-SA"/>
              </w:rPr>
            </w:pPr>
          </w:p>
        </w:tc>
        <w:tc>
          <w:tcPr>
            <w:tcW w:w="567" w:type="dxa"/>
            <w:vAlign w:val="center"/>
          </w:tcPr>
          <w:p w:rsidR="00B71CE7" w:rsidRPr="000E073E" w:rsidRDefault="00B71CE7" w:rsidP="00F802AC">
            <w:pPr>
              <w:widowControl/>
              <w:suppressAutoHyphens/>
              <w:snapToGrid/>
              <w:spacing w:line="240" w:lineRule="auto"/>
              <w:ind w:firstLine="0"/>
              <w:jc w:val="center"/>
              <w:rPr>
                <w:rFonts w:eastAsia="Times New Roman"/>
                <w:color w:val="000000"/>
                <w:sz w:val="20"/>
                <w:szCs w:val="20"/>
                <w:lang w:eastAsia="ar-SA"/>
              </w:rPr>
            </w:pPr>
            <w:r w:rsidRPr="000E073E">
              <w:rPr>
                <w:rFonts w:eastAsia="Times New Roman"/>
                <w:color w:val="000000"/>
                <w:sz w:val="20"/>
                <w:szCs w:val="20"/>
                <w:lang w:eastAsia="ar-SA"/>
              </w:rPr>
              <w:t>Шт</w:t>
            </w:r>
            <w:r>
              <w:rPr>
                <w:rFonts w:eastAsia="Times New Roman"/>
                <w:color w:val="000000"/>
                <w:sz w:val="20"/>
                <w:szCs w:val="20"/>
                <w:lang w:eastAsia="ar-SA"/>
              </w:rPr>
              <w:t>.</w:t>
            </w:r>
          </w:p>
        </w:tc>
        <w:tc>
          <w:tcPr>
            <w:tcW w:w="709" w:type="dxa"/>
            <w:vAlign w:val="center"/>
          </w:tcPr>
          <w:p w:rsidR="00B71CE7" w:rsidRPr="000E073E" w:rsidRDefault="008E6D87" w:rsidP="00F802AC">
            <w:pPr>
              <w:widowControl/>
              <w:suppressAutoHyphens/>
              <w:snapToGrid/>
              <w:spacing w:line="240" w:lineRule="auto"/>
              <w:ind w:firstLine="0"/>
              <w:jc w:val="center"/>
              <w:rPr>
                <w:rFonts w:eastAsia="Times New Roman"/>
                <w:color w:val="000000"/>
                <w:sz w:val="20"/>
                <w:szCs w:val="20"/>
                <w:lang w:eastAsia="ar-SA"/>
              </w:rPr>
            </w:pPr>
            <w:r>
              <w:rPr>
                <w:rFonts w:eastAsia="Times New Roman"/>
                <w:color w:val="000000"/>
                <w:sz w:val="20"/>
                <w:szCs w:val="20"/>
                <w:lang w:eastAsia="ar-SA"/>
              </w:rPr>
              <w:t>20</w:t>
            </w:r>
          </w:p>
        </w:tc>
        <w:tc>
          <w:tcPr>
            <w:tcW w:w="851" w:type="dxa"/>
          </w:tcPr>
          <w:p w:rsidR="00B71CE7" w:rsidRPr="000E073E" w:rsidRDefault="00B71CE7" w:rsidP="00F802AC">
            <w:pPr>
              <w:widowControl/>
              <w:suppressAutoHyphens/>
              <w:autoSpaceDE w:val="0"/>
              <w:autoSpaceDN w:val="0"/>
              <w:adjustRightInd w:val="0"/>
              <w:snapToGrid/>
              <w:spacing w:line="240" w:lineRule="auto"/>
              <w:ind w:firstLine="0"/>
              <w:rPr>
                <w:rFonts w:eastAsia="Times New Roman"/>
                <w:color w:val="202020"/>
                <w:spacing w:val="1"/>
                <w:sz w:val="20"/>
                <w:szCs w:val="20"/>
                <w:lang w:eastAsia="ar-SA"/>
              </w:rPr>
            </w:pPr>
          </w:p>
        </w:tc>
        <w:tc>
          <w:tcPr>
            <w:tcW w:w="992" w:type="dxa"/>
          </w:tcPr>
          <w:p w:rsidR="00B71CE7" w:rsidRPr="000E073E" w:rsidRDefault="00B71CE7" w:rsidP="00F802AC">
            <w:pPr>
              <w:widowControl/>
              <w:suppressAutoHyphens/>
              <w:autoSpaceDE w:val="0"/>
              <w:autoSpaceDN w:val="0"/>
              <w:adjustRightInd w:val="0"/>
              <w:snapToGrid/>
              <w:spacing w:line="240" w:lineRule="auto"/>
              <w:ind w:firstLine="0"/>
              <w:rPr>
                <w:rFonts w:eastAsia="Times New Roman"/>
                <w:color w:val="202020"/>
                <w:spacing w:val="1"/>
                <w:sz w:val="20"/>
                <w:szCs w:val="20"/>
                <w:lang w:eastAsia="ar-SA"/>
              </w:rPr>
            </w:pPr>
          </w:p>
        </w:tc>
        <w:tc>
          <w:tcPr>
            <w:tcW w:w="4819" w:type="dxa"/>
          </w:tcPr>
          <w:p w:rsidR="008E6D87" w:rsidRPr="008E6D87" w:rsidRDefault="008E6D87" w:rsidP="008E6D87">
            <w:pPr>
              <w:widowControl/>
              <w:suppressAutoHyphens/>
              <w:autoSpaceDE w:val="0"/>
              <w:autoSpaceDN w:val="0"/>
              <w:adjustRightInd w:val="0"/>
              <w:snapToGrid/>
              <w:spacing w:line="240" w:lineRule="auto"/>
              <w:ind w:firstLine="0"/>
              <w:rPr>
                <w:rFonts w:eastAsia="Times New Roman"/>
                <w:b/>
                <w:bCs/>
                <w:sz w:val="20"/>
                <w:szCs w:val="20"/>
                <w:lang w:eastAsia="ar-SA"/>
              </w:rPr>
            </w:pPr>
            <w:r w:rsidRPr="008E6D87">
              <w:rPr>
                <w:rFonts w:eastAsia="Times New Roman"/>
                <w:b/>
                <w:bCs/>
                <w:sz w:val="20"/>
                <w:szCs w:val="20"/>
                <w:lang w:eastAsia="ar-SA"/>
              </w:rPr>
              <w:t></w:t>
            </w:r>
            <w:r w:rsidRPr="008E6D87">
              <w:rPr>
                <w:rFonts w:eastAsia="Times New Roman"/>
                <w:b/>
                <w:bCs/>
                <w:sz w:val="20"/>
                <w:szCs w:val="20"/>
                <w:lang w:eastAsia="ar-SA"/>
              </w:rPr>
              <w:tab/>
              <w:t>тип ламп</w:t>
            </w:r>
            <w:proofErr w:type="gramStart"/>
            <w:r w:rsidRPr="008E6D87">
              <w:rPr>
                <w:rFonts w:eastAsia="Times New Roman"/>
                <w:b/>
                <w:bCs/>
                <w:sz w:val="20"/>
                <w:szCs w:val="20"/>
                <w:lang w:eastAsia="ar-SA"/>
              </w:rPr>
              <w:t>ы-</w:t>
            </w:r>
            <w:proofErr w:type="gramEnd"/>
            <w:r w:rsidRPr="008E6D87">
              <w:rPr>
                <w:rFonts w:eastAsia="Times New Roman"/>
                <w:b/>
                <w:bCs/>
                <w:sz w:val="20"/>
                <w:szCs w:val="20"/>
                <w:lang w:eastAsia="ar-SA"/>
              </w:rPr>
              <w:t xml:space="preserve"> светодиодный</w:t>
            </w:r>
          </w:p>
          <w:p w:rsidR="008E6D87" w:rsidRPr="008E6D87" w:rsidRDefault="008E6D87" w:rsidP="008E6D87">
            <w:pPr>
              <w:widowControl/>
              <w:suppressAutoHyphens/>
              <w:autoSpaceDE w:val="0"/>
              <w:autoSpaceDN w:val="0"/>
              <w:adjustRightInd w:val="0"/>
              <w:snapToGrid/>
              <w:spacing w:line="240" w:lineRule="auto"/>
              <w:ind w:firstLine="0"/>
              <w:rPr>
                <w:rFonts w:eastAsia="Times New Roman"/>
                <w:b/>
                <w:bCs/>
                <w:sz w:val="20"/>
                <w:szCs w:val="20"/>
                <w:lang w:eastAsia="ar-SA"/>
              </w:rPr>
            </w:pPr>
            <w:r w:rsidRPr="008E6D87">
              <w:rPr>
                <w:rFonts w:eastAsia="Times New Roman"/>
                <w:b/>
                <w:bCs/>
                <w:sz w:val="20"/>
                <w:szCs w:val="20"/>
                <w:lang w:eastAsia="ar-SA"/>
              </w:rPr>
              <w:t></w:t>
            </w:r>
            <w:r w:rsidRPr="008E6D87">
              <w:rPr>
                <w:rFonts w:eastAsia="Times New Roman"/>
                <w:b/>
                <w:bCs/>
                <w:sz w:val="20"/>
                <w:szCs w:val="20"/>
                <w:lang w:eastAsia="ar-SA"/>
              </w:rPr>
              <w:tab/>
              <w:t>мощность светильника- 50 Вт</w:t>
            </w:r>
          </w:p>
          <w:p w:rsidR="008E6D87" w:rsidRPr="008E6D87" w:rsidRDefault="008E6D87" w:rsidP="008E6D87">
            <w:pPr>
              <w:widowControl/>
              <w:suppressAutoHyphens/>
              <w:autoSpaceDE w:val="0"/>
              <w:autoSpaceDN w:val="0"/>
              <w:adjustRightInd w:val="0"/>
              <w:snapToGrid/>
              <w:spacing w:line="240" w:lineRule="auto"/>
              <w:ind w:firstLine="0"/>
              <w:rPr>
                <w:rFonts w:eastAsia="Times New Roman"/>
                <w:b/>
                <w:bCs/>
                <w:sz w:val="20"/>
                <w:szCs w:val="20"/>
                <w:lang w:eastAsia="ar-SA"/>
              </w:rPr>
            </w:pPr>
            <w:r w:rsidRPr="008E6D87">
              <w:rPr>
                <w:rFonts w:eastAsia="Times New Roman"/>
                <w:b/>
                <w:bCs/>
                <w:sz w:val="20"/>
                <w:szCs w:val="20"/>
                <w:lang w:eastAsia="ar-SA"/>
              </w:rPr>
              <w:t></w:t>
            </w:r>
            <w:r w:rsidRPr="008E6D87">
              <w:rPr>
                <w:rFonts w:eastAsia="Times New Roman"/>
                <w:b/>
                <w:bCs/>
                <w:sz w:val="20"/>
                <w:szCs w:val="20"/>
                <w:lang w:eastAsia="ar-SA"/>
              </w:rPr>
              <w:tab/>
              <w:t>световой поток- 4500 лм</w:t>
            </w:r>
          </w:p>
          <w:p w:rsidR="00B71CE7" w:rsidRPr="00844093" w:rsidRDefault="008E6D87" w:rsidP="008E6D87">
            <w:pPr>
              <w:rPr>
                <w:rFonts w:eastAsia="Times New Roman"/>
                <w:sz w:val="20"/>
                <w:szCs w:val="20"/>
                <w:lang w:eastAsia="ar-SA"/>
              </w:rPr>
            </w:pPr>
            <w:r w:rsidRPr="008E6D87">
              <w:rPr>
                <w:rFonts w:eastAsia="Times New Roman"/>
                <w:b/>
                <w:bCs/>
                <w:sz w:val="20"/>
                <w:szCs w:val="20"/>
                <w:lang w:eastAsia="ar-SA"/>
              </w:rPr>
              <w:t></w:t>
            </w:r>
            <w:r w:rsidRPr="008E6D87">
              <w:rPr>
                <w:rFonts w:eastAsia="Times New Roman"/>
                <w:b/>
                <w:bCs/>
                <w:sz w:val="20"/>
                <w:szCs w:val="20"/>
                <w:lang w:eastAsia="ar-SA"/>
              </w:rPr>
              <w:tab/>
              <w:t>цветовая температура-6500 к</w:t>
            </w:r>
          </w:p>
        </w:tc>
      </w:tr>
      <w:tr w:rsidR="00B71CE7" w:rsidRPr="000E073E" w:rsidTr="00DE32E3">
        <w:tc>
          <w:tcPr>
            <w:tcW w:w="3970" w:type="dxa"/>
            <w:gridSpan w:val="4"/>
          </w:tcPr>
          <w:p w:rsidR="00B71CE7" w:rsidRPr="000E073E" w:rsidRDefault="00B71CE7" w:rsidP="000E073E">
            <w:pPr>
              <w:widowControl/>
              <w:suppressAutoHyphens/>
              <w:snapToGrid/>
              <w:spacing w:line="240" w:lineRule="auto"/>
              <w:ind w:firstLine="0"/>
              <w:jc w:val="center"/>
              <w:rPr>
                <w:rFonts w:eastAsia="Times New Roman"/>
                <w:color w:val="000000"/>
                <w:sz w:val="20"/>
                <w:szCs w:val="20"/>
                <w:lang w:eastAsia="ar-SA"/>
              </w:rPr>
            </w:pPr>
            <w:r w:rsidRPr="000E073E">
              <w:rPr>
                <w:rFonts w:eastAsia="Times New Roman"/>
                <w:color w:val="000000"/>
                <w:sz w:val="20"/>
                <w:szCs w:val="20"/>
                <w:lang w:eastAsia="ar-SA"/>
              </w:rPr>
              <w:lastRenderedPageBreak/>
              <w:t xml:space="preserve">                                                             Итого:</w:t>
            </w:r>
          </w:p>
        </w:tc>
        <w:tc>
          <w:tcPr>
            <w:tcW w:w="851" w:type="dxa"/>
          </w:tcPr>
          <w:p w:rsidR="00B71CE7" w:rsidRPr="000E073E" w:rsidRDefault="00B71CE7" w:rsidP="000E073E">
            <w:pPr>
              <w:widowControl/>
              <w:suppressAutoHyphens/>
              <w:autoSpaceDE w:val="0"/>
              <w:autoSpaceDN w:val="0"/>
              <w:adjustRightInd w:val="0"/>
              <w:snapToGrid/>
              <w:spacing w:line="240" w:lineRule="auto"/>
              <w:ind w:firstLine="0"/>
              <w:rPr>
                <w:rFonts w:eastAsia="Times New Roman"/>
                <w:color w:val="000000"/>
                <w:sz w:val="20"/>
                <w:szCs w:val="20"/>
                <w:lang w:eastAsia="ar-SA"/>
              </w:rPr>
            </w:pPr>
          </w:p>
        </w:tc>
        <w:tc>
          <w:tcPr>
            <w:tcW w:w="992" w:type="dxa"/>
          </w:tcPr>
          <w:p w:rsidR="00B71CE7" w:rsidRPr="000E073E" w:rsidRDefault="00B71CE7" w:rsidP="000E073E">
            <w:pPr>
              <w:widowControl/>
              <w:suppressAutoHyphens/>
              <w:autoSpaceDE w:val="0"/>
              <w:autoSpaceDN w:val="0"/>
              <w:adjustRightInd w:val="0"/>
              <w:snapToGrid/>
              <w:spacing w:line="240" w:lineRule="auto"/>
              <w:ind w:firstLine="0"/>
              <w:rPr>
                <w:rFonts w:eastAsia="Times New Roman"/>
                <w:color w:val="000000"/>
                <w:sz w:val="20"/>
                <w:szCs w:val="20"/>
                <w:lang w:eastAsia="ar-SA"/>
              </w:rPr>
            </w:pPr>
            <w:bookmarkStart w:id="1" w:name="_GoBack"/>
            <w:bookmarkEnd w:id="1"/>
          </w:p>
        </w:tc>
        <w:tc>
          <w:tcPr>
            <w:tcW w:w="4819" w:type="dxa"/>
          </w:tcPr>
          <w:p w:rsidR="00B71CE7" w:rsidRPr="000E073E" w:rsidRDefault="00B71CE7" w:rsidP="000E073E">
            <w:pPr>
              <w:widowControl/>
              <w:snapToGrid/>
              <w:spacing w:before="240" w:after="60" w:line="240" w:lineRule="auto"/>
              <w:ind w:left="34" w:firstLine="0"/>
              <w:jc w:val="left"/>
              <w:outlineLvl w:val="2"/>
              <w:rPr>
                <w:rFonts w:eastAsia="Times New Roman"/>
                <w:bCs/>
                <w:sz w:val="20"/>
                <w:szCs w:val="20"/>
                <w:shd w:val="clear" w:color="auto" w:fill="FFFFFF"/>
                <w:lang w:eastAsia="ar-SA"/>
              </w:rPr>
            </w:pPr>
          </w:p>
        </w:tc>
      </w:tr>
    </w:tbl>
    <w:p w:rsidR="0041537E" w:rsidRDefault="0041537E" w:rsidP="0041537E">
      <w:pPr>
        <w:widowControl/>
        <w:snapToGrid/>
        <w:spacing w:line="240" w:lineRule="auto"/>
        <w:ind w:firstLine="0"/>
        <w:jc w:val="left"/>
        <w:rPr>
          <w:rFonts w:eastAsia="Times New Roman"/>
        </w:rPr>
      </w:pPr>
    </w:p>
    <w:p w:rsidR="0041537E" w:rsidRPr="005F7C41" w:rsidRDefault="0041537E" w:rsidP="0041537E">
      <w:pPr>
        <w:widowControl/>
        <w:snapToGrid/>
        <w:spacing w:line="240" w:lineRule="auto"/>
        <w:ind w:firstLine="0"/>
        <w:jc w:val="left"/>
        <w:rPr>
          <w:rFonts w:eastAsia="Times New Roman"/>
        </w:rPr>
      </w:pPr>
      <w:r w:rsidRPr="005F7C41">
        <w:rPr>
          <w:rFonts w:eastAsia="Times New Roman"/>
        </w:rPr>
        <w:t>Итого</w:t>
      </w:r>
      <w:proofErr w:type="gramStart"/>
      <w:r w:rsidRPr="005F7C41">
        <w:rPr>
          <w:rFonts w:eastAsia="Times New Roman"/>
        </w:rPr>
        <w:t xml:space="preserve">: _____________ (_____________________) </w:t>
      </w:r>
      <w:proofErr w:type="gramEnd"/>
      <w:r w:rsidRPr="005F7C41">
        <w:rPr>
          <w:rFonts w:eastAsia="Times New Roman"/>
        </w:rPr>
        <w:t xml:space="preserve">рублей 00 копеек, в том числе НДС____________. </w:t>
      </w:r>
    </w:p>
    <w:p w:rsidR="0041537E" w:rsidRDefault="0041537E" w:rsidP="0041537E">
      <w:pPr>
        <w:autoSpaceDE w:val="0"/>
        <w:autoSpaceDN w:val="0"/>
        <w:adjustRightInd w:val="0"/>
        <w:ind w:firstLine="567"/>
        <w:rPr>
          <w:highlight w:val="yellow"/>
        </w:rPr>
      </w:pPr>
    </w:p>
    <w:p w:rsidR="008E6D87" w:rsidRPr="00697AD9" w:rsidRDefault="008E6D87" w:rsidP="008E6D87">
      <w:pPr>
        <w:ind w:firstLine="708"/>
        <w:rPr>
          <w:rFonts w:eastAsia="Times New Roman"/>
          <w:bCs/>
          <w:color w:val="000000"/>
        </w:rPr>
      </w:pPr>
      <w:proofErr w:type="gramStart"/>
      <w:r w:rsidRPr="00697AD9">
        <w:rPr>
          <w:rFonts w:eastAsia="Times New Roman"/>
          <w:bCs/>
          <w:color w:val="000000"/>
        </w:rPr>
        <w:t>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8E6D87" w:rsidRPr="00697AD9" w:rsidRDefault="008E6D87" w:rsidP="008E6D87">
      <w:pPr>
        <w:ind w:firstLine="708"/>
        <w:rPr>
          <w:rFonts w:eastAsia="Times New Roman"/>
          <w:bCs/>
          <w:color w:val="000000"/>
        </w:rPr>
      </w:pPr>
      <w:r w:rsidRPr="00697AD9">
        <w:rPr>
          <w:rFonts w:eastAsia="Times New Roman"/>
          <w:bCs/>
          <w:color w:val="000000"/>
        </w:rPr>
        <w:t>Товар должен иметь инструкцию по эксплуатации на русском языке.</w:t>
      </w:r>
    </w:p>
    <w:p w:rsidR="008E6D87" w:rsidRPr="00697AD9" w:rsidRDefault="008E6D87" w:rsidP="008E6D87">
      <w:pPr>
        <w:ind w:firstLine="708"/>
        <w:rPr>
          <w:rFonts w:eastAsia="Times New Roman"/>
          <w:bCs/>
          <w:color w:val="000000"/>
        </w:rPr>
      </w:pPr>
      <w:r w:rsidRPr="00697AD9">
        <w:rPr>
          <w:rFonts w:eastAsia="Times New Roman"/>
          <w:bCs/>
          <w:color w:val="000000"/>
        </w:rPr>
        <w:t xml:space="preserve">Гарантийный срок на поставляемый товар составляет 12 месяцев, но не </w:t>
      </w:r>
      <w:proofErr w:type="gramStart"/>
      <w:r w:rsidRPr="00697AD9">
        <w:rPr>
          <w:rFonts w:eastAsia="Times New Roman"/>
          <w:bCs/>
          <w:color w:val="000000"/>
        </w:rPr>
        <w:t>менее гарантийного</w:t>
      </w:r>
      <w:proofErr w:type="gramEnd"/>
      <w:r w:rsidRPr="00697AD9">
        <w:rPr>
          <w:rFonts w:eastAsia="Times New Roman"/>
          <w:bCs/>
          <w:color w:val="000000"/>
        </w:rPr>
        <w:t xml:space="preserve"> срока, установленного производителем.</w:t>
      </w:r>
    </w:p>
    <w:p w:rsidR="008E6D87" w:rsidRPr="00697AD9" w:rsidRDefault="008E6D87" w:rsidP="008E6D87">
      <w:pPr>
        <w:ind w:firstLine="708"/>
        <w:rPr>
          <w:rFonts w:eastAsia="Times New Roman"/>
          <w:bCs/>
          <w:color w:val="000000"/>
        </w:rPr>
      </w:pPr>
      <w:r w:rsidRPr="00697AD9">
        <w:rPr>
          <w:rFonts w:eastAsia="Times New Roman"/>
          <w:bCs/>
          <w:color w:val="000000"/>
        </w:rPr>
        <w:t>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8E6D87" w:rsidRPr="00697AD9" w:rsidRDefault="008E6D87" w:rsidP="008E6D87">
      <w:pPr>
        <w:ind w:firstLine="708"/>
        <w:rPr>
          <w:rFonts w:eastAsia="Times New Roman"/>
          <w:bCs/>
          <w:color w:val="000000"/>
        </w:rPr>
      </w:pPr>
      <w:r w:rsidRPr="00697AD9">
        <w:rPr>
          <w:rFonts w:eastAsia="Times New Roman"/>
          <w:bCs/>
          <w:color w:val="000000"/>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8E6D87" w:rsidRPr="00697AD9" w:rsidRDefault="008E6D87" w:rsidP="008E6D87">
      <w:pPr>
        <w:ind w:firstLine="708"/>
        <w:rPr>
          <w:rFonts w:eastAsia="Times New Roman"/>
          <w:bCs/>
          <w:color w:val="000000"/>
        </w:rPr>
      </w:pPr>
      <w:r w:rsidRPr="00697AD9">
        <w:rPr>
          <w:rFonts w:eastAsia="Times New Roman"/>
          <w:bCs/>
          <w:color w:val="000000"/>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w:t>
      </w:r>
    </w:p>
    <w:p w:rsidR="008E6D87" w:rsidRDefault="008E6D87" w:rsidP="008E6D87">
      <w:pPr>
        <w:rPr>
          <w:b/>
          <w:bCs/>
        </w:rPr>
      </w:pPr>
      <w:r w:rsidRPr="00697AD9">
        <w:rPr>
          <w:rFonts w:eastAsia="Times New Roman"/>
          <w:bCs/>
          <w:color w:val="000000"/>
        </w:rPr>
        <w:t>Все сопутствующие гарантийному обслуживанию мероприятия (доставка, погрузка, разгрузка) осуществляются силами и за счет Поставщика</w:t>
      </w:r>
      <w:r>
        <w:rPr>
          <w:rFonts w:eastAsia="Times New Roman"/>
          <w:bCs/>
          <w:color w:val="000000"/>
        </w:rPr>
        <w:t>.</w:t>
      </w:r>
    </w:p>
    <w:p w:rsidR="008E6D87" w:rsidRDefault="008E6D87" w:rsidP="008E6D87">
      <w:pPr>
        <w:rPr>
          <w:b/>
          <w:bCs/>
        </w:rPr>
      </w:pPr>
    </w:p>
    <w:p w:rsidR="0041537E" w:rsidRDefault="0041537E" w:rsidP="008E6D87">
      <w:pPr>
        <w:widowControl/>
        <w:tabs>
          <w:tab w:val="left" w:pos="315"/>
        </w:tabs>
        <w:snapToGrid/>
        <w:spacing w:line="240" w:lineRule="auto"/>
        <w:ind w:firstLine="0"/>
        <w:rPr>
          <w:rFonts w:eastAsia="Times New Roman"/>
          <w:b/>
          <w:i/>
        </w:rPr>
      </w:pPr>
    </w:p>
    <w:p w:rsidR="0041537E" w:rsidRDefault="0041537E" w:rsidP="009F3C77">
      <w:pPr>
        <w:widowControl/>
        <w:snapToGrid/>
        <w:spacing w:line="240" w:lineRule="auto"/>
        <w:ind w:firstLine="0"/>
        <w:jc w:val="center"/>
        <w:rPr>
          <w:rFonts w:eastAsia="Times New Roman"/>
          <w:b/>
          <w:i/>
        </w:rPr>
      </w:pPr>
    </w:p>
    <w:p w:rsidR="0041537E" w:rsidRDefault="0041537E" w:rsidP="009F3C77">
      <w:pPr>
        <w:widowControl/>
        <w:snapToGrid/>
        <w:spacing w:line="240" w:lineRule="auto"/>
        <w:ind w:firstLine="0"/>
        <w:jc w:val="center"/>
        <w:rPr>
          <w:rFonts w:eastAsia="Times New Roman"/>
          <w:b/>
          <w:i/>
        </w:rPr>
      </w:pPr>
    </w:p>
    <w:p w:rsidR="0041537E" w:rsidRPr="005F7C41" w:rsidRDefault="0041537E" w:rsidP="009F3C77">
      <w:pPr>
        <w:widowControl/>
        <w:snapToGrid/>
        <w:spacing w:line="240" w:lineRule="auto"/>
        <w:ind w:firstLine="0"/>
        <w:jc w:val="center"/>
        <w:rPr>
          <w:rFonts w:eastAsia="Times New Roman"/>
          <w:b/>
          <w:i/>
        </w:rPr>
      </w:pPr>
    </w:p>
    <w:p w:rsidR="00680F03" w:rsidRPr="005F7C41" w:rsidRDefault="00680F03" w:rsidP="00680F03">
      <w:pPr>
        <w:ind w:firstLine="0"/>
        <w:rPr>
          <w:color w:val="000000"/>
        </w:rPr>
      </w:pPr>
    </w:p>
    <w:tbl>
      <w:tblPr>
        <w:tblW w:w="10057" w:type="dxa"/>
        <w:tblLayout w:type="fixed"/>
        <w:tblLook w:val="0000"/>
      </w:tblPr>
      <w:tblGrid>
        <w:gridCol w:w="5093"/>
        <w:gridCol w:w="4964"/>
      </w:tblGrid>
      <w:tr w:rsidR="00C47447" w:rsidRPr="005F7C41" w:rsidTr="00C47447">
        <w:trPr>
          <w:cantSplit/>
          <w:trHeight w:val="1832"/>
        </w:trPr>
        <w:tc>
          <w:tcPr>
            <w:tcW w:w="5093" w:type="dxa"/>
          </w:tcPr>
          <w:p w:rsidR="00C47447" w:rsidRPr="005F7C41" w:rsidRDefault="0041537E" w:rsidP="00A55A9A">
            <w:pPr>
              <w:spacing w:line="240" w:lineRule="auto"/>
              <w:rPr>
                <w:b/>
              </w:rPr>
            </w:pPr>
            <w:r>
              <w:rPr>
                <w:b/>
              </w:rPr>
              <w:t xml:space="preserve"> З</w:t>
            </w:r>
            <w:r w:rsidR="00C47447" w:rsidRPr="005F7C41">
              <w:rPr>
                <w:b/>
              </w:rPr>
              <w:t>аказчик:</w:t>
            </w:r>
          </w:p>
          <w:p w:rsidR="00C47447" w:rsidRPr="005F7C41" w:rsidRDefault="00C47447" w:rsidP="00A55A9A">
            <w:pPr>
              <w:spacing w:line="240" w:lineRule="auto"/>
              <w:ind w:firstLine="0"/>
              <w:rPr>
                <w:b/>
              </w:rPr>
            </w:pPr>
          </w:p>
          <w:p w:rsidR="00611182" w:rsidRPr="005F7C41" w:rsidRDefault="00611182" w:rsidP="00611182">
            <w:pPr>
              <w:spacing w:line="240" w:lineRule="auto"/>
              <w:ind w:firstLine="0"/>
              <w:rPr>
                <w:b/>
              </w:rPr>
            </w:pPr>
            <w:r w:rsidRPr="005F7C41">
              <w:rPr>
                <w:b/>
              </w:rPr>
              <w:t xml:space="preserve">Начальник ФКУ СИЗО-1 </w:t>
            </w:r>
            <w:r w:rsidR="008E6D87">
              <w:rPr>
                <w:b/>
              </w:rPr>
              <w:t>Г</w:t>
            </w:r>
            <w:r w:rsidRPr="005F7C41">
              <w:rPr>
                <w:b/>
              </w:rPr>
              <w:t xml:space="preserve">УФСИН </w:t>
            </w:r>
          </w:p>
          <w:p w:rsidR="00611182" w:rsidRPr="005F7C41" w:rsidRDefault="00611182" w:rsidP="00611182">
            <w:pPr>
              <w:spacing w:line="240" w:lineRule="auto"/>
              <w:ind w:firstLine="0"/>
              <w:rPr>
                <w:b/>
              </w:rPr>
            </w:pPr>
            <w:r w:rsidRPr="005F7C41">
              <w:rPr>
                <w:b/>
              </w:rPr>
              <w:t>России по Московской области</w:t>
            </w:r>
          </w:p>
          <w:p w:rsidR="00611182" w:rsidRPr="005F7C41" w:rsidRDefault="00611182" w:rsidP="00611182">
            <w:pPr>
              <w:spacing w:line="240" w:lineRule="auto"/>
              <w:ind w:firstLine="0"/>
              <w:rPr>
                <w:b/>
              </w:rPr>
            </w:pPr>
          </w:p>
          <w:p w:rsidR="00611182" w:rsidRPr="005F7C41" w:rsidRDefault="00691663" w:rsidP="00611182">
            <w:pPr>
              <w:spacing w:line="240" w:lineRule="auto"/>
              <w:ind w:firstLine="0"/>
              <w:rPr>
                <w:b/>
              </w:rPr>
            </w:pPr>
            <w:r>
              <w:rPr>
                <w:b/>
              </w:rPr>
              <w:t>_________________ П.А. Королевский</w:t>
            </w:r>
          </w:p>
          <w:p w:rsidR="00C47447" w:rsidRPr="005F7C41" w:rsidRDefault="00611182" w:rsidP="00611182">
            <w:pPr>
              <w:spacing w:line="240" w:lineRule="auto"/>
              <w:ind w:firstLine="0"/>
              <w:rPr>
                <w:b/>
              </w:rPr>
            </w:pPr>
            <w:r w:rsidRPr="005F7C41">
              <w:t>М.П.</w:t>
            </w:r>
          </w:p>
        </w:tc>
        <w:tc>
          <w:tcPr>
            <w:tcW w:w="4964" w:type="dxa"/>
          </w:tcPr>
          <w:p w:rsidR="00C47447" w:rsidRPr="005F7C41" w:rsidRDefault="00C47447" w:rsidP="00C47447">
            <w:pPr>
              <w:spacing w:line="240" w:lineRule="auto"/>
              <w:ind w:firstLine="0"/>
              <w:jc w:val="center"/>
              <w:rPr>
                <w:b/>
                <w:bCs/>
              </w:rPr>
            </w:pPr>
            <w:r w:rsidRPr="005F7C41">
              <w:rPr>
                <w:b/>
                <w:bCs/>
              </w:rPr>
              <w:t>Поставщик:</w:t>
            </w:r>
          </w:p>
          <w:p w:rsidR="00C47447" w:rsidRPr="005F7C41" w:rsidRDefault="00C47447" w:rsidP="00A55A9A">
            <w:pPr>
              <w:spacing w:line="240" w:lineRule="auto"/>
              <w:ind w:firstLine="0"/>
            </w:pPr>
          </w:p>
          <w:p w:rsidR="00C47447" w:rsidRPr="005F7C41" w:rsidRDefault="00C47447" w:rsidP="00A55A9A">
            <w:pPr>
              <w:spacing w:line="240" w:lineRule="auto"/>
              <w:ind w:firstLine="0"/>
              <w:rPr>
                <w:b/>
              </w:rPr>
            </w:pPr>
          </w:p>
          <w:p w:rsidR="00611182" w:rsidRPr="005F7C41" w:rsidRDefault="00611182" w:rsidP="00A55A9A">
            <w:pPr>
              <w:spacing w:line="240" w:lineRule="auto"/>
              <w:ind w:firstLine="0"/>
              <w:rPr>
                <w:b/>
              </w:rPr>
            </w:pPr>
          </w:p>
          <w:p w:rsidR="00611182" w:rsidRPr="005F7C41" w:rsidRDefault="00611182" w:rsidP="00A55A9A">
            <w:pPr>
              <w:spacing w:line="240" w:lineRule="auto"/>
              <w:ind w:firstLine="0"/>
              <w:rPr>
                <w:b/>
              </w:rPr>
            </w:pPr>
          </w:p>
          <w:p w:rsidR="00C47447" w:rsidRPr="005F7C41" w:rsidRDefault="00C47447" w:rsidP="00A55A9A">
            <w:pPr>
              <w:spacing w:line="240" w:lineRule="auto"/>
              <w:ind w:firstLine="0"/>
              <w:rPr>
                <w:b/>
              </w:rPr>
            </w:pPr>
            <w:r w:rsidRPr="005F7C41">
              <w:rPr>
                <w:b/>
              </w:rPr>
              <w:t xml:space="preserve">_______________________/ </w:t>
            </w:r>
            <w:r w:rsidR="00683532" w:rsidRPr="005F7C41">
              <w:rPr>
                <w:b/>
              </w:rPr>
              <w:t>______________</w:t>
            </w:r>
            <w:r w:rsidRPr="005F7C41">
              <w:rPr>
                <w:b/>
              </w:rPr>
              <w:t xml:space="preserve"> /</w:t>
            </w:r>
          </w:p>
          <w:p w:rsidR="00C47447" w:rsidRPr="005F7C41" w:rsidRDefault="00C47447" w:rsidP="00A55A9A">
            <w:pPr>
              <w:spacing w:line="240" w:lineRule="auto"/>
              <w:ind w:firstLine="0"/>
            </w:pPr>
            <w:r w:rsidRPr="005F7C41">
              <w:t>М.П.</w:t>
            </w:r>
          </w:p>
        </w:tc>
      </w:tr>
    </w:tbl>
    <w:p w:rsidR="002036E6" w:rsidRPr="005F7C41" w:rsidRDefault="002036E6" w:rsidP="00C47447">
      <w:pPr>
        <w:widowControl/>
        <w:tabs>
          <w:tab w:val="left" w:pos="3544"/>
        </w:tabs>
        <w:snapToGrid/>
        <w:spacing w:line="240" w:lineRule="auto"/>
        <w:ind w:firstLine="57"/>
        <w:rPr>
          <w:bCs/>
        </w:rPr>
      </w:pPr>
    </w:p>
    <w:sectPr w:rsidR="002036E6" w:rsidRPr="005F7C41" w:rsidSect="00C47447">
      <w:pgSz w:w="11906" w:h="16838"/>
      <w:pgMar w:top="1276" w:right="991" w:bottom="1418" w:left="12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824" w:rsidRDefault="00196824" w:rsidP="002036E6">
      <w:pPr>
        <w:spacing w:line="240" w:lineRule="auto"/>
      </w:pPr>
      <w:r>
        <w:separator/>
      </w:r>
    </w:p>
  </w:endnote>
  <w:endnote w:type="continuationSeparator" w:id="0">
    <w:p w:rsidR="00196824" w:rsidRDefault="00196824" w:rsidP="002036E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824" w:rsidRDefault="00196824" w:rsidP="002036E6">
      <w:pPr>
        <w:spacing w:line="240" w:lineRule="auto"/>
      </w:pPr>
      <w:r>
        <w:separator/>
      </w:r>
    </w:p>
  </w:footnote>
  <w:footnote w:type="continuationSeparator" w:id="0">
    <w:p w:rsidR="00196824" w:rsidRDefault="00196824" w:rsidP="002036E6">
      <w:pPr>
        <w:spacing w:line="240" w:lineRule="auto"/>
      </w:pPr>
      <w:r>
        <w:continuationSeparator/>
      </w:r>
    </w:p>
  </w:footnote>
  <w:footnote w:id="1">
    <w:p w:rsidR="00DF3BFE" w:rsidRDefault="00DF3BFE" w:rsidP="00DF3BFE">
      <w:pPr>
        <w:pStyle w:val="a3"/>
      </w:pPr>
      <w:r>
        <w:rPr>
          <w:rStyle w:val="a5"/>
        </w:rPr>
        <w:footnoteRef/>
      </w:r>
      <w:r>
        <w:t xml:space="preserve"> </w:t>
      </w:r>
      <w:proofErr w:type="gramStart"/>
      <w:r w:rsidRPr="00052BAD">
        <w:rPr>
          <w:sz w:val="16"/>
          <w:szCs w:val="16"/>
        </w:rPr>
        <w:t>Определяется в порядке, установленном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052BAD">
        <w:rPr>
          <w:sz w:val="16"/>
          <w:szCs w:val="16"/>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052BAD">
          <w:rPr>
            <w:sz w:val="16"/>
            <w:szCs w:val="16"/>
          </w:rPr>
          <w:t>2017 г</w:t>
        </w:r>
      </w:smartTag>
      <w:r w:rsidRPr="00052BAD">
        <w:rPr>
          <w:sz w:val="16"/>
          <w:szCs w:val="16"/>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052BAD">
          <w:rPr>
            <w:sz w:val="16"/>
            <w:szCs w:val="16"/>
          </w:rPr>
          <w:t>2013 г</w:t>
        </w:r>
      </w:smartTag>
      <w:r w:rsidRPr="00052BAD">
        <w:rPr>
          <w:sz w:val="16"/>
          <w:szCs w:val="16"/>
        </w:rPr>
        <w:t>. N 1063" (в ред. от 02.08.2019)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62C89B4"/>
    <w:lvl w:ilvl="0">
      <w:numFmt w:val="bullet"/>
      <w:lvlText w:val="*"/>
      <w:lvlJc w:val="left"/>
    </w:lvl>
  </w:abstractNum>
  <w:abstractNum w:abstractNumId="1">
    <w:nsid w:val="1B7A3B11"/>
    <w:multiLevelType w:val="multilevel"/>
    <w:tmpl w:val="5F2E0018"/>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2DA84F82"/>
    <w:multiLevelType w:val="hybridMultilevel"/>
    <w:tmpl w:val="A2702BEA"/>
    <w:lvl w:ilvl="0" w:tplc="B88077AC">
      <w:start w:val="3"/>
      <w:numFmt w:val="decimal"/>
      <w:lvlText w:val="%1)"/>
      <w:lvlJc w:val="left"/>
      <w:pPr>
        <w:ind w:left="1069" w:hanging="360"/>
      </w:pPr>
      <w:rPr>
        <w:rFonts w:ascii="Times New Roman" w:hAnsi="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1C74C5"/>
    <w:multiLevelType w:val="multilevel"/>
    <w:tmpl w:val="F06856E8"/>
    <w:styleLink w:val="WW8Num2"/>
    <w:lvl w:ilvl="0">
      <w:start w:val="1"/>
      <w:numFmt w:val="decimal"/>
      <w:lvlText w:val="%1."/>
      <w:lvlJc w:val="left"/>
      <w:rPr>
        <w:b/>
        <w:spacing w:val="0"/>
        <w:sz w:val="24"/>
        <w:szCs w:val="24"/>
      </w:rPr>
    </w:lvl>
    <w:lvl w:ilvl="1">
      <w:start w:val="1"/>
      <w:numFmt w:val="decimal"/>
      <w:lvlText w:val="%1.%2."/>
      <w:lvlJc w:val="left"/>
      <w:rPr>
        <w:b w:val="0"/>
        <w:bCs w:val="0"/>
        <w:i w:val="0"/>
        <w:iCs w:val="0"/>
        <w:color w:val="000000"/>
        <w:spacing w:val="0"/>
        <w:sz w:val="24"/>
        <w:szCs w:val="24"/>
        <w:lang w:eastAsia="en-US"/>
      </w:rPr>
    </w:lvl>
    <w:lvl w:ilvl="2">
      <w:start w:val="1"/>
      <w:numFmt w:val="decimal"/>
      <w:lvlText w:val="%1.%2.%3."/>
      <w:lvlJc w:val="left"/>
      <w:rPr>
        <w:b w:val="0"/>
        <w:spacing w:val="0"/>
        <w:sz w:val="24"/>
        <w:szCs w:val="24"/>
      </w:rPr>
    </w:lvl>
    <w:lvl w:ilvl="3">
      <w:start w:val="1"/>
      <w:numFmt w:val="decimal"/>
      <w:lvlText w:val="%1.%2.%3.%4."/>
      <w:lvlJc w:val="left"/>
      <w:rPr>
        <w:b w:val="0"/>
        <w:spacing w:val="0"/>
        <w:sz w:val="24"/>
        <w:szCs w:val="24"/>
      </w:rPr>
    </w:lvl>
    <w:lvl w:ilvl="4">
      <w:start w:val="1"/>
      <w:numFmt w:val="decimal"/>
      <w:lvlText w:val="%1.%2.%3.%4.%5."/>
      <w:lvlJc w:val="left"/>
      <w:rPr>
        <w:b w:val="0"/>
        <w:spacing w:val="0"/>
        <w:sz w:val="24"/>
        <w:szCs w:val="24"/>
      </w:rPr>
    </w:lvl>
    <w:lvl w:ilvl="5">
      <w:start w:val="1"/>
      <w:numFmt w:val="decimal"/>
      <w:lvlText w:val="%1.%2.%3.%4.%5.%6."/>
      <w:lvlJc w:val="left"/>
      <w:rPr>
        <w:b w:val="0"/>
        <w:spacing w:val="0"/>
        <w:sz w:val="24"/>
        <w:szCs w:val="24"/>
      </w:rPr>
    </w:lvl>
    <w:lvl w:ilvl="6">
      <w:start w:val="1"/>
      <w:numFmt w:val="decimal"/>
      <w:lvlText w:val="%1.%2.%3.%4.%5.%6.%7."/>
      <w:lvlJc w:val="left"/>
      <w:rPr>
        <w:b w:val="0"/>
        <w:spacing w:val="0"/>
        <w:sz w:val="24"/>
        <w:szCs w:val="24"/>
      </w:rPr>
    </w:lvl>
    <w:lvl w:ilvl="7">
      <w:start w:val="1"/>
      <w:numFmt w:val="decimal"/>
      <w:lvlText w:val="%1.%2.%3.%4.%5.%6.%7.%8."/>
      <w:lvlJc w:val="left"/>
      <w:rPr>
        <w:b w:val="0"/>
        <w:spacing w:val="0"/>
        <w:sz w:val="24"/>
        <w:szCs w:val="24"/>
      </w:rPr>
    </w:lvl>
    <w:lvl w:ilvl="8">
      <w:start w:val="1"/>
      <w:numFmt w:val="decimal"/>
      <w:lvlText w:val="%1.%2.%3.%4.%5.%6.%7.%8.%9."/>
      <w:lvlJc w:val="left"/>
      <w:rPr>
        <w:b w:val="0"/>
        <w:spacing w:val="0"/>
        <w:sz w:val="24"/>
        <w:szCs w:val="24"/>
      </w:rPr>
    </w:lvl>
  </w:abstractNum>
  <w:abstractNum w:abstractNumId="4">
    <w:nsid w:val="741A58DC"/>
    <w:multiLevelType w:val="multilevel"/>
    <w:tmpl w:val="53067858"/>
    <w:lvl w:ilvl="0">
      <w:start w:val="1"/>
      <w:numFmt w:val="decimal"/>
      <w:lvlText w:val="%1."/>
      <w:lvlJc w:val="left"/>
      <w:pPr>
        <w:ind w:left="1185" w:hanging="1185"/>
      </w:pPr>
      <w:rPr>
        <w:rFonts w:hint="default"/>
      </w:rPr>
    </w:lvl>
    <w:lvl w:ilvl="1">
      <w:start w:val="1"/>
      <w:numFmt w:val="decimal"/>
      <w:lvlText w:val="%1.%2."/>
      <w:lvlJc w:val="left"/>
      <w:pPr>
        <w:ind w:left="2036" w:hanging="1185"/>
      </w:pPr>
      <w:rPr>
        <w:rFonts w:hint="default"/>
      </w:rPr>
    </w:lvl>
    <w:lvl w:ilvl="2">
      <w:start w:val="1"/>
      <w:numFmt w:val="decimal"/>
      <w:lvlText w:val="%1.%2.%3."/>
      <w:lvlJc w:val="left"/>
      <w:pPr>
        <w:ind w:left="2865" w:hanging="1185"/>
      </w:pPr>
      <w:rPr>
        <w:rFonts w:hint="default"/>
      </w:rPr>
    </w:lvl>
    <w:lvl w:ilvl="3">
      <w:start w:val="1"/>
      <w:numFmt w:val="decimal"/>
      <w:lvlText w:val="%1.%2.%3.%4."/>
      <w:lvlJc w:val="left"/>
      <w:pPr>
        <w:ind w:left="3705" w:hanging="1185"/>
      </w:pPr>
      <w:rPr>
        <w:rFonts w:hint="default"/>
      </w:rPr>
    </w:lvl>
    <w:lvl w:ilvl="4">
      <w:start w:val="1"/>
      <w:numFmt w:val="decimal"/>
      <w:lvlText w:val="%1.%2.%3.%4.%5."/>
      <w:lvlJc w:val="left"/>
      <w:pPr>
        <w:ind w:left="4545" w:hanging="1185"/>
      </w:pPr>
      <w:rPr>
        <w:rFonts w:hint="default"/>
      </w:rPr>
    </w:lvl>
    <w:lvl w:ilvl="5">
      <w:start w:val="1"/>
      <w:numFmt w:val="decimal"/>
      <w:lvlText w:val="%1.%2.%3.%4.%5.%6."/>
      <w:lvlJc w:val="left"/>
      <w:pPr>
        <w:ind w:left="5385" w:hanging="1185"/>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
    <w:nsid w:val="7D8949A8"/>
    <w:multiLevelType w:val="hybridMultilevel"/>
    <w:tmpl w:val="18C0C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68"/>
        <w:lvlJc w:val="left"/>
        <w:rPr>
          <w:rFonts w:ascii="Times New Roman" w:hAnsi="Times New Roman" w:hint="default"/>
        </w:rPr>
      </w:lvl>
    </w:lvlOverride>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036E6"/>
    <w:rsid w:val="000033D4"/>
    <w:rsid w:val="000165A3"/>
    <w:rsid w:val="000320A6"/>
    <w:rsid w:val="00044298"/>
    <w:rsid w:val="00047615"/>
    <w:rsid w:val="00053C94"/>
    <w:rsid w:val="00061718"/>
    <w:rsid w:val="000716A9"/>
    <w:rsid w:val="00084650"/>
    <w:rsid w:val="00095D2A"/>
    <w:rsid w:val="000A0AEB"/>
    <w:rsid w:val="000A34D2"/>
    <w:rsid w:val="000C4440"/>
    <w:rsid w:val="000E073E"/>
    <w:rsid w:val="001119DF"/>
    <w:rsid w:val="00115799"/>
    <w:rsid w:val="001259DA"/>
    <w:rsid w:val="00125CD1"/>
    <w:rsid w:val="00127E36"/>
    <w:rsid w:val="00140271"/>
    <w:rsid w:val="00140A2E"/>
    <w:rsid w:val="00165346"/>
    <w:rsid w:val="001753D4"/>
    <w:rsid w:val="0019397B"/>
    <w:rsid w:val="00196824"/>
    <w:rsid w:val="001D0B7F"/>
    <w:rsid w:val="0020070A"/>
    <w:rsid w:val="002036E6"/>
    <w:rsid w:val="0020681E"/>
    <w:rsid w:val="00207AA4"/>
    <w:rsid w:val="00214D5E"/>
    <w:rsid w:val="00226E68"/>
    <w:rsid w:val="002341CE"/>
    <w:rsid w:val="00237CC2"/>
    <w:rsid w:val="002545B5"/>
    <w:rsid w:val="002651D8"/>
    <w:rsid w:val="002702C5"/>
    <w:rsid w:val="00297BA9"/>
    <w:rsid w:val="002D433F"/>
    <w:rsid w:val="00304D6A"/>
    <w:rsid w:val="003236CE"/>
    <w:rsid w:val="003466CD"/>
    <w:rsid w:val="00351566"/>
    <w:rsid w:val="0037022D"/>
    <w:rsid w:val="0037532F"/>
    <w:rsid w:val="00380150"/>
    <w:rsid w:val="003812D7"/>
    <w:rsid w:val="00387C23"/>
    <w:rsid w:val="003A309D"/>
    <w:rsid w:val="003B6B5A"/>
    <w:rsid w:val="003D2180"/>
    <w:rsid w:val="003E1E85"/>
    <w:rsid w:val="0041537E"/>
    <w:rsid w:val="004353E0"/>
    <w:rsid w:val="00436D3C"/>
    <w:rsid w:val="00465604"/>
    <w:rsid w:val="004775F7"/>
    <w:rsid w:val="00491181"/>
    <w:rsid w:val="004B6FC2"/>
    <w:rsid w:val="004D08AA"/>
    <w:rsid w:val="004D7A18"/>
    <w:rsid w:val="004E33D5"/>
    <w:rsid w:val="004E6E07"/>
    <w:rsid w:val="0050138C"/>
    <w:rsid w:val="00527A77"/>
    <w:rsid w:val="005506C4"/>
    <w:rsid w:val="0055094C"/>
    <w:rsid w:val="00580B29"/>
    <w:rsid w:val="005822EF"/>
    <w:rsid w:val="0058765F"/>
    <w:rsid w:val="005924F9"/>
    <w:rsid w:val="005B222E"/>
    <w:rsid w:val="005C7F51"/>
    <w:rsid w:val="005E6C22"/>
    <w:rsid w:val="005F7C41"/>
    <w:rsid w:val="00611182"/>
    <w:rsid w:val="006211EA"/>
    <w:rsid w:val="00646F93"/>
    <w:rsid w:val="006508D3"/>
    <w:rsid w:val="006639C5"/>
    <w:rsid w:val="0067330A"/>
    <w:rsid w:val="00680F03"/>
    <w:rsid w:val="00683532"/>
    <w:rsid w:val="00691663"/>
    <w:rsid w:val="006A4CA3"/>
    <w:rsid w:val="006A75C6"/>
    <w:rsid w:val="006C326E"/>
    <w:rsid w:val="006E1152"/>
    <w:rsid w:val="006F35A6"/>
    <w:rsid w:val="006F7390"/>
    <w:rsid w:val="006F7472"/>
    <w:rsid w:val="00735C6F"/>
    <w:rsid w:val="00735EFD"/>
    <w:rsid w:val="00746A5A"/>
    <w:rsid w:val="00765635"/>
    <w:rsid w:val="007749A7"/>
    <w:rsid w:val="00775746"/>
    <w:rsid w:val="007A1FC5"/>
    <w:rsid w:val="007B5F60"/>
    <w:rsid w:val="007C103E"/>
    <w:rsid w:val="007D0F69"/>
    <w:rsid w:val="007D2811"/>
    <w:rsid w:val="007D53E6"/>
    <w:rsid w:val="007D5433"/>
    <w:rsid w:val="007D5774"/>
    <w:rsid w:val="007F66FD"/>
    <w:rsid w:val="00835018"/>
    <w:rsid w:val="00836D9A"/>
    <w:rsid w:val="00844093"/>
    <w:rsid w:val="008547D2"/>
    <w:rsid w:val="00860CFF"/>
    <w:rsid w:val="00875673"/>
    <w:rsid w:val="008A5451"/>
    <w:rsid w:val="008E6D87"/>
    <w:rsid w:val="008F15EF"/>
    <w:rsid w:val="00906FFF"/>
    <w:rsid w:val="00912880"/>
    <w:rsid w:val="009154D2"/>
    <w:rsid w:val="009200BA"/>
    <w:rsid w:val="00933D4E"/>
    <w:rsid w:val="00935EE8"/>
    <w:rsid w:val="00936A8E"/>
    <w:rsid w:val="00943FFB"/>
    <w:rsid w:val="0096281E"/>
    <w:rsid w:val="00972FD9"/>
    <w:rsid w:val="0097458C"/>
    <w:rsid w:val="00975F2F"/>
    <w:rsid w:val="00992793"/>
    <w:rsid w:val="009A431B"/>
    <w:rsid w:val="009A519A"/>
    <w:rsid w:val="009B0091"/>
    <w:rsid w:val="009E319D"/>
    <w:rsid w:val="009E7F6F"/>
    <w:rsid w:val="009F3C77"/>
    <w:rsid w:val="00A17DD9"/>
    <w:rsid w:val="00A3723F"/>
    <w:rsid w:val="00A4124D"/>
    <w:rsid w:val="00A66EF7"/>
    <w:rsid w:val="00A72239"/>
    <w:rsid w:val="00A76E44"/>
    <w:rsid w:val="00A8046C"/>
    <w:rsid w:val="00A85B49"/>
    <w:rsid w:val="00AA099B"/>
    <w:rsid w:val="00AA0A2B"/>
    <w:rsid w:val="00AD25B8"/>
    <w:rsid w:val="00AD72FF"/>
    <w:rsid w:val="00AE5265"/>
    <w:rsid w:val="00AE66BB"/>
    <w:rsid w:val="00AF11F3"/>
    <w:rsid w:val="00AF4A7C"/>
    <w:rsid w:val="00B20CCB"/>
    <w:rsid w:val="00B33812"/>
    <w:rsid w:val="00B362B2"/>
    <w:rsid w:val="00B55E54"/>
    <w:rsid w:val="00B57C16"/>
    <w:rsid w:val="00B64D2A"/>
    <w:rsid w:val="00B71CE7"/>
    <w:rsid w:val="00BB07FE"/>
    <w:rsid w:val="00BC3EFA"/>
    <w:rsid w:val="00BE0C07"/>
    <w:rsid w:val="00BE3B42"/>
    <w:rsid w:val="00BF0BDB"/>
    <w:rsid w:val="00C01EDA"/>
    <w:rsid w:val="00C21F3B"/>
    <w:rsid w:val="00C253A2"/>
    <w:rsid w:val="00C25AD0"/>
    <w:rsid w:val="00C3719E"/>
    <w:rsid w:val="00C45D03"/>
    <w:rsid w:val="00C47447"/>
    <w:rsid w:val="00C54CE5"/>
    <w:rsid w:val="00C75516"/>
    <w:rsid w:val="00C80DCA"/>
    <w:rsid w:val="00C9633B"/>
    <w:rsid w:val="00CA0DA4"/>
    <w:rsid w:val="00CC0423"/>
    <w:rsid w:val="00CD384E"/>
    <w:rsid w:val="00CE1F34"/>
    <w:rsid w:val="00CE49DF"/>
    <w:rsid w:val="00D13C8C"/>
    <w:rsid w:val="00D164C0"/>
    <w:rsid w:val="00D17A5C"/>
    <w:rsid w:val="00D26911"/>
    <w:rsid w:val="00D41555"/>
    <w:rsid w:val="00D4258B"/>
    <w:rsid w:val="00D45E15"/>
    <w:rsid w:val="00D62001"/>
    <w:rsid w:val="00D642A6"/>
    <w:rsid w:val="00D64EE2"/>
    <w:rsid w:val="00D81C5B"/>
    <w:rsid w:val="00D85F82"/>
    <w:rsid w:val="00D87389"/>
    <w:rsid w:val="00DA122F"/>
    <w:rsid w:val="00DA7B3D"/>
    <w:rsid w:val="00DB25BC"/>
    <w:rsid w:val="00DB6FA0"/>
    <w:rsid w:val="00DD239A"/>
    <w:rsid w:val="00DE2249"/>
    <w:rsid w:val="00DE32E3"/>
    <w:rsid w:val="00DF3127"/>
    <w:rsid w:val="00DF3BFE"/>
    <w:rsid w:val="00E012AC"/>
    <w:rsid w:val="00E1703B"/>
    <w:rsid w:val="00E25A8D"/>
    <w:rsid w:val="00E37117"/>
    <w:rsid w:val="00E43F3E"/>
    <w:rsid w:val="00E51412"/>
    <w:rsid w:val="00EA35D2"/>
    <w:rsid w:val="00EA7B1C"/>
    <w:rsid w:val="00EB6D66"/>
    <w:rsid w:val="00EB7050"/>
    <w:rsid w:val="00EB714E"/>
    <w:rsid w:val="00EC0B89"/>
    <w:rsid w:val="00EC2C8D"/>
    <w:rsid w:val="00ED7B0C"/>
    <w:rsid w:val="00F179CC"/>
    <w:rsid w:val="00F9669C"/>
    <w:rsid w:val="00F976F0"/>
    <w:rsid w:val="00FB449C"/>
    <w:rsid w:val="00FD4925"/>
    <w:rsid w:val="00FD4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6E6"/>
    <w:pPr>
      <w:widowControl w:val="0"/>
      <w:snapToGrid w:val="0"/>
      <w:spacing w:after="0" w:line="300" w:lineRule="auto"/>
      <w:ind w:firstLine="720"/>
      <w:jc w:val="both"/>
    </w:pPr>
    <w:rPr>
      <w:rFonts w:ascii="Times New Roman" w:eastAsia="Calibri"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2036E6"/>
    <w:pPr>
      <w:keepNext/>
      <w:widowControl/>
      <w:tabs>
        <w:tab w:val="num" w:pos="432"/>
        <w:tab w:val="num" w:pos="643"/>
      </w:tabs>
      <w:snapToGrid/>
      <w:spacing w:before="240" w:after="60" w:line="240" w:lineRule="auto"/>
      <w:ind w:left="432" w:hanging="432"/>
      <w:jc w:val="center"/>
      <w:outlineLvl w:val="0"/>
    </w:pPr>
    <w:rPr>
      <w:rFonts w:eastAsia="Times New Roman"/>
      <w:b/>
      <w:bCs/>
      <w:kern w:val="28"/>
      <w:sz w:val="36"/>
      <w:szCs w:val="36"/>
    </w:rPr>
  </w:style>
  <w:style w:type="paragraph" w:styleId="3">
    <w:name w:val="heading 3"/>
    <w:basedOn w:val="a"/>
    <w:next w:val="a"/>
    <w:link w:val="31"/>
    <w:qFormat/>
    <w:rsid w:val="002036E6"/>
    <w:pPr>
      <w:keepNext/>
      <w:widowControl/>
      <w:tabs>
        <w:tab w:val="num" w:pos="170"/>
        <w:tab w:val="num" w:pos="643"/>
      </w:tabs>
      <w:snapToGrid/>
      <w:spacing w:before="240" w:after="60" w:line="240" w:lineRule="auto"/>
      <w:ind w:left="720" w:hanging="720"/>
      <w:outlineLvl w:val="2"/>
    </w:pPr>
    <w:rPr>
      <w:rFonts w:ascii="Arial" w:eastAsia="Times New Roman"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2036E6"/>
    <w:rPr>
      <w:rFonts w:ascii="Times New Roman" w:eastAsia="Times New Roman" w:hAnsi="Times New Roman" w:cs="Times New Roman"/>
      <w:b/>
      <w:bCs/>
      <w:kern w:val="28"/>
      <w:sz w:val="36"/>
      <w:szCs w:val="36"/>
      <w:lang w:eastAsia="ru-RU"/>
    </w:rPr>
  </w:style>
  <w:style w:type="character" w:customStyle="1" w:styleId="30">
    <w:name w:val="Заголовок 3 Знак"/>
    <w:basedOn w:val="a0"/>
    <w:uiPriority w:val="9"/>
    <w:semiHidden/>
    <w:rsid w:val="002036E6"/>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locked/>
    <w:rsid w:val="002036E6"/>
    <w:rPr>
      <w:rFonts w:ascii="Arial" w:eastAsia="Times New Roman" w:hAnsi="Arial" w:cs="Arial"/>
      <w:b/>
      <w:bCs/>
      <w:sz w:val="24"/>
      <w:szCs w:val="24"/>
      <w:lang w:eastAsia="ru-RU"/>
    </w:rPr>
  </w:style>
  <w:style w:type="paragraph" w:styleId="a3">
    <w:name w:val="footnote text"/>
    <w:aliases w:val="Текст сноски Знак Знак,Текст сноски Знак Знак Знак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Знак1 Зна"/>
    <w:basedOn w:val="a"/>
    <w:link w:val="a4"/>
    <w:uiPriority w:val="99"/>
    <w:rsid w:val="002036E6"/>
    <w:pPr>
      <w:widowControl/>
      <w:snapToGrid/>
      <w:spacing w:after="60" w:line="240" w:lineRule="auto"/>
      <w:ind w:firstLine="0"/>
    </w:pPr>
    <w:rPr>
      <w:rFonts w:eastAsia="Times New Roman"/>
      <w:sz w:val="20"/>
      <w:szCs w:val="20"/>
    </w:rPr>
  </w:style>
  <w:style w:type="character" w:customStyle="1" w:styleId="a4">
    <w:name w:val="Текст сноски Знак"/>
    <w:aliases w:val="Текст сноски Знак Знак Знак,Текст сноски Знак Знак Знак Знак Знак,Знак12 Знак Знак,Текст сноски Знак1 Знак1 Знак,Знак1 Знак1 Знак1 Знак,Текст сноски Знак Знак1 Знак1 Знак,Текст сноски Знак Знак Знак1 Знак1 Знак,Знак1 Зна Знак"/>
    <w:basedOn w:val="a0"/>
    <w:link w:val="a3"/>
    <w:uiPriority w:val="99"/>
    <w:rsid w:val="002036E6"/>
    <w:rPr>
      <w:rFonts w:ascii="Times New Roman" w:eastAsia="Times New Roman" w:hAnsi="Times New Roman" w:cs="Times New Roman"/>
      <w:sz w:val="20"/>
      <w:szCs w:val="20"/>
      <w:lang w:eastAsia="ru-RU"/>
    </w:rPr>
  </w:style>
  <w:style w:type="character" w:styleId="a5">
    <w:name w:val="footnote reference"/>
    <w:uiPriority w:val="99"/>
    <w:semiHidden/>
    <w:rsid w:val="002036E6"/>
    <w:rPr>
      <w:rFonts w:cs="Times New Roman"/>
      <w:vertAlign w:val="superscript"/>
    </w:rPr>
  </w:style>
  <w:style w:type="paragraph" w:customStyle="1" w:styleId="32">
    <w:name w:val="Стиль3 Знак Знак"/>
    <w:basedOn w:val="2"/>
    <w:link w:val="33"/>
    <w:uiPriority w:val="99"/>
    <w:rsid w:val="002036E6"/>
    <w:pPr>
      <w:tabs>
        <w:tab w:val="num" w:pos="227"/>
      </w:tabs>
      <w:adjustRightInd w:val="0"/>
      <w:snapToGrid/>
      <w:spacing w:after="0" w:line="240" w:lineRule="auto"/>
      <w:ind w:left="0" w:firstLine="0"/>
      <w:textAlignment w:val="baseline"/>
    </w:pPr>
  </w:style>
  <w:style w:type="character" w:customStyle="1" w:styleId="33">
    <w:name w:val="Стиль3 Знак Знак Знак"/>
    <w:link w:val="32"/>
    <w:uiPriority w:val="99"/>
    <w:locked/>
    <w:rsid w:val="002036E6"/>
    <w:rPr>
      <w:rFonts w:ascii="Times New Roman" w:eastAsia="Calibri" w:hAnsi="Times New Roman" w:cs="Times New Roman"/>
      <w:sz w:val="24"/>
      <w:szCs w:val="24"/>
      <w:lang w:eastAsia="ru-RU"/>
    </w:rPr>
  </w:style>
  <w:style w:type="paragraph" w:customStyle="1" w:styleId="a6">
    <w:name w:val="Îáû÷íûé"/>
    <w:rsid w:val="002036E6"/>
    <w:pPr>
      <w:spacing w:after="0" w:line="240" w:lineRule="auto"/>
      <w:ind w:firstLine="57"/>
      <w:jc w:val="both"/>
    </w:pPr>
    <w:rPr>
      <w:rFonts w:ascii="Times New Roman" w:eastAsia="Times New Roman" w:hAnsi="Times New Roman" w:cs="Times New Roman"/>
      <w:sz w:val="20"/>
      <w:szCs w:val="20"/>
      <w:lang w:eastAsia="ru-RU"/>
    </w:rPr>
  </w:style>
  <w:style w:type="paragraph" w:styleId="a7">
    <w:name w:val="List Paragraph"/>
    <w:basedOn w:val="a"/>
    <w:uiPriority w:val="34"/>
    <w:qFormat/>
    <w:rsid w:val="002036E6"/>
    <w:pPr>
      <w:widowControl/>
      <w:snapToGrid/>
      <w:spacing w:after="200" w:line="276" w:lineRule="auto"/>
      <w:ind w:left="720" w:firstLine="0"/>
      <w:contextualSpacing/>
      <w:jc w:val="left"/>
    </w:pPr>
    <w:rPr>
      <w:rFonts w:ascii="Calibri" w:hAnsi="Calibri"/>
      <w:sz w:val="22"/>
      <w:szCs w:val="22"/>
      <w:lang w:eastAsia="en-US"/>
    </w:rPr>
  </w:style>
  <w:style w:type="paragraph" w:styleId="a8">
    <w:name w:val="No Spacing"/>
    <w:link w:val="a9"/>
    <w:uiPriority w:val="1"/>
    <w:qFormat/>
    <w:rsid w:val="002036E6"/>
    <w:pPr>
      <w:spacing w:after="0" w:line="240" w:lineRule="auto"/>
      <w:ind w:firstLine="57"/>
      <w:jc w:val="both"/>
    </w:pPr>
    <w:rPr>
      <w:rFonts w:ascii="Calibri" w:eastAsia="Calibri" w:hAnsi="Calibri" w:cs="Times New Roman"/>
    </w:rPr>
  </w:style>
  <w:style w:type="paragraph" w:customStyle="1" w:styleId="aa">
    <w:name w:val="."/>
    <w:uiPriority w:val="99"/>
    <w:rsid w:val="002036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9">
    <w:name w:val="Без интервала Знак"/>
    <w:link w:val="a8"/>
    <w:uiPriority w:val="1"/>
    <w:rsid w:val="002036E6"/>
    <w:rPr>
      <w:rFonts w:ascii="Calibri" w:eastAsia="Calibri" w:hAnsi="Calibri" w:cs="Times New Roman"/>
    </w:rPr>
  </w:style>
  <w:style w:type="paragraph" w:styleId="2">
    <w:name w:val="Body Text Indent 2"/>
    <w:basedOn w:val="a"/>
    <w:link w:val="20"/>
    <w:uiPriority w:val="99"/>
    <w:semiHidden/>
    <w:unhideWhenUsed/>
    <w:rsid w:val="002036E6"/>
    <w:pPr>
      <w:spacing w:after="120" w:line="480" w:lineRule="auto"/>
      <w:ind w:left="283"/>
    </w:pPr>
  </w:style>
  <w:style w:type="character" w:customStyle="1" w:styleId="20">
    <w:name w:val="Основной текст с отступом 2 Знак"/>
    <w:basedOn w:val="a0"/>
    <w:link w:val="2"/>
    <w:uiPriority w:val="99"/>
    <w:semiHidden/>
    <w:rsid w:val="002036E6"/>
    <w:rPr>
      <w:rFonts w:ascii="Times New Roman" w:eastAsia="Calibri" w:hAnsi="Times New Roman" w:cs="Times New Roman"/>
      <w:sz w:val="24"/>
      <w:szCs w:val="24"/>
      <w:lang w:eastAsia="ru-RU"/>
    </w:rPr>
  </w:style>
  <w:style w:type="table" w:customStyle="1" w:styleId="TableStyle0">
    <w:name w:val="TableStyle0"/>
    <w:rsid w:val="00AD25B8"/>
    <w:pPr>
      <w:spacing w:after="0" w:line="240" w:lineRule="auto"/>
      <w:ind w:firstLine="57"/>
      <w:jc w:val="both"/>
    </w:pPr>
    <w:rPr>
      <w:rFonts w:ascii="Arial" w:eastAsia="Times New Roman" w:hAnsi="Arial" w:cs="Times New Roman"/>
      <w:sz w:val="16"/>
      <w:lang w:eastAsia="ru-RU"/>
    </w:rPr>
    <w:tblPr>
      <w:tblCellMar>
        <w:top w:w="0" w:type="dxa"/>
        <w:left w:w="0" w:type="dxa"/>
        <w:bottom w:w="0" w:type="dxa"/>
        <w:right w:w="0" w:type="dxa"/>
      </w:tblCellMar>
    </w:tblPr>
  </w:style>
  <w:style w:type="paragraph" w:styleId="ab">
    <w:name w:val="Balloon Text"/>
    <w:basedOn w:val="a"/>
    <w:link w:val="ac"/>
    <w:uiPriority w:val="99"/>
    <w:semiHidden/>
    <w:unhideWhenUsed/>
    <w:rsid w:val="005B222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22E"/>
    <w:rPr>
      <w:rFonts w:ascii="Tahoma" w:eastAsia="Calibri" w:hAnsi="Tahoma" w:cs="Tahoma"/>
      <w:sz w:val="16"/>
      <w:szCs w:val="16"/>
      <w:lang w:eastAsia="ru-RU"/>
    </w:rPr>
  </w:style>
  <w:style w:type="paragraph" w:customStyle="1" w:styleId="Preformat">
    <w:name w:val="Preformat"/>
    <w:rsid w:val="001D0B7F"/>
    <w:pPr>
      <w:widowControl w:val="0"/>
      <w:spacing w:after="0" w:line="240" w:lineRule="auto"/>
    </w:pPr>
    <w:rPr>
      <w:rFonts w:ascii="Courier New" w:eastAsia="Times New Roman" w:hAnsi="Courier New" w:cs="Times New Roman"/>
      <w:sz w:val="20"/>
      <w:szCs w:val="20"/>
      <w:lang w:eastAsia="ru-RU"/>
    </w:rPr>
  </w:style>
  <w:style w:type="paragraph" w:styleId="ad">
    <w:name w:val="Body Text"/>
    <w:basedOn w:val="a"/>
    <w:link w:val="ae"/>
    <w:uiPriority w:val="99"/>
    <w:unhideWhenUsed/>
    <w:rsid w:val="0050138C"/>
    <w:pPr>
      <w:spacing w:after="120"/>
    </w:pPr>
  </w:style>
  <w:style w:type="character" w:customStyle="1" w:styleId="ae">
    <w:name w:val="Основной текст Знак"/>
    <w:basedOn w:val="a0"/>
    <w:link w:val="ad"/>
    <w:uiPriority w:val="99"/>
    <w:rsid w:val="0050138C"/>
    <w:rPr>
      <w:rFonts w:ascii="Times New Roman" w:eastAsia="Calibri" w:hAnsi="Times New Roman" w:cs="Times New Roman"/>
      <w:sz w:val="24"/>
      <w:szCs w:val="24"/>
      <w:lang w:eastAsia="ru-RU"/>
    </w:rPr>
  </w:style>
  <w:style w:type="character" w:customStyle="1" w:styleId="21">
    <w:name w:val="Основной текст (2)_"/>
    <w:basedOn w:val="a0"/>
    <w:rsid w:val="00095D2A"/>
    <w:rPr>
      <w:rFonts w:ascii="Times New Roman" w:eastAsia="Times New Roman" w:hAnsi="Times New Roman" w:cs="Times New Roman"/>
      <w:b w:val="0"/>
      <w:bCs w:val="0"/>
      <w:i w:val="0"/>
      <w:iCs w:val="0"/>
      <w:smallCaps w:val="0"/>
      <w:strike w:val="0"/>
      <w:sz w:val="19"/>
      <w:szCs w:val="19"/>
      <w:u w:val="none"/>
    </w:rPr>
  </w:style>
  <w:style w:type="character" w:customStyle="1" w:styleId="22">
    <w:name w:val="Основной текст (2)"/>
    <w:basedOn w:val="21"/>
    <w:rsid w:val="00095D2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7pt">
    <w:name w:val="Основной текст (2) + 7 pt"/>
    <w:basedOn w:val="21"/>
    <w:rsid w:val="00095D2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styleId="af">
    <w:name w:val="Hyperlink"/>
    <w:basedOn w:val="a0"/>
    <w:uiPriority w:val="99"/>
    <w:unhideWhenUsed/>
    <w:rsid w:val="005E6C22"/>
    <w:rPr>
      <w:color w:val="0000FF" w:themeColor="hyperlink"/>
      <w:u w:val="single"/>
    </w:rPr>
  </w:style>
  <w:style w:type="table" w:styleId="af0">
    <w:name w:val="Table Grid"/>
    <w:basedOn w:val="a1"/>
    <w:uiPriority w:val="59"/>
    <w:rsid w:val="009F3C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Plain Text"/>
    <w:basedOn w:val="a"/>
    <w:link w:val="af2"/>
    <w:rsid w:val="00611182"/>
    <w:pPr>
      <w:widowControl/>
      <w:autoSpaceDE w:val="0"/>
      <w:autoSpaceDN w:val="0"/>
      <w:snapToGrid/>
      <w:spacing w:line="240" w:lineRule="auto"/>
      <w:ind w:firstLine="0"/>
      <w:jc w:val="left"/>
    </w:pPr>
    <w:rPr>
      <w:rFonts w:ascii="Courier New" w:eastAsia="Times New Roman" w:hAnsi="Courier New" w:cs="Courier New"/>
      <w:sz w:val="20"/>
      <w:szCs w:val="20"/>
    </w:rPr>
  </w:style>
  <w:style w:type="character" w:customStyle="1" w:styleId="af2">
    <w:name w:val="Текст Знак"/>
    <w:basedOn w:val="a0"/>
    <w:link w:val="af1"/>
    <w:rsid w:val="00611182"/>
    <w:rPr>
      <w:rFonts w:ascii="Courier New" w:eastAsia="Times New Roman" w:hAnsi="Courier New" w:cs="Courier New"/>
      <w:sz w:val="20"/>
      <w:szCs w:val="20"/>
      <w:lang w:eastAsia="ru-RU"/>
    </w:rPr>
  </w:style>
  <w:style w:type="paragraph" w:styleId="af3">
    <w:name w:val="Block Text"/>
    <w:basedOn w:val="a"/>
    <w:rsid w:val="00207AA4"/>
    <w:pPr>
      <w:suppressAutoHyphens/>
      <w:autoSpaceDE w:val="0"/>
      <w:autoSpaceDN w:val="0"/>
      <w:snapToGrid/>
      <w:spacing w:after="878" w:line="398" w:lineRule="exact"/>
      <w:ind w:left="1008" w:right="499" w:firstLine="883"/>
      <w:jc w:val="left"/>
      <w:textAlignment w:val="baseline"/>
    </w:pPr>
    <w:rPr>
      <w:rFonts w:eastAsia="Times New Roman"/>
      <w:b/>
      <w:bCs/>
      <w:color w:val="000000"/>
      <w:spacing w:val="-17"/>
      <w:kern w:val="3"/>
      <w:sz w:val="27"/>
      <w:szCs w:val="27"/>
      <w:lang w:eastAsia="zh-CN"/>
    </w:rPr>
  </w:style>
  <w:style w:type="numbering" w:customStyle="1" w:styleId="WW8Num2">
    <w:name w:val="WW8Num2"/>
    <w:basedOn w:val="a2"/>
    <w:rsid w:val="00207AA4"/>
    <w:pPr>
      <w:numPr>
        <w:numId w:val="5"/>
      </w:numPr>
    </w:pPr>
  </w:style>
  <w:style w:type="paragraph" w:styleId="af4">
    <w:name w:val="Body Text Indent"/>
    <w:basedOn w:val="a"/>
    <w:link w:val="af5"/>
    <w:uiPriority w:val="99"/>
    <w:unhideWhenUsed/>
    <w:rsid w:val="009E7F6F"/>
    <w:pPr>
      <w:spacing w:after="120"/>
      <w:ind w:left="283"/>
    </w:pPr>
  </w:style>
  <w:style w:type="character" w:customStyle="1" w:styleId="af5">
    <w:name w:val="Основной текст с отступом Знак"/>
    <w:basedOn w:val="a0"/>
    <w:link w:val="af4"/>
    <w:uiPriority w:val="99"/>
    <w:rsid w:val="009E7F6F"/>
    <w:rPr>
      <w:rFonts w:ascii="Times New Roman" w:eastAsia="Calibri" w:hAnsi="Times New Roman" w:cs="Times New Roman"/>
      <w:sz w:val="24"/>
      <w:szCs w:val="24"/>
      <w:lang w:eastAsia="ru-RU"/>
    </w:rPr>
  </w:style>
  <w:style w:type="character" w:customStyle="1" w:styleId="extended-textfull">
    <w:name w:val="extended-text__full"/>
    <w:basedOn w:val="a0"/>
    <w:rsid w:val="00943F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6E6"/>
    <w:pPr>
      <w:widowControl w:val="0"/>
      <w:snapToGrid w:val="0"/>
      <w:spacing w:after="0" w:line="300" w:lineRule="auto"/>
      <w:ind w:firstLine="720"/>
      <w:jc w:val="both"/>
    </w:pPr>
    <w:rPr>
      <w:rFonts w:ascii="Times New Roman" w:eastAsia="Calibri"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2036E6"/>
    <w:pPr>
      <w:keepNext/>
      <w:widowControl/>
      <w:tabs>
        <w:tab w:val="num" w:pos="432"/>
        <w:tab w:val="num" w:pos="643"/>
      </w:tabs>
      <w:snapToGrid/>
      <w:spacing w:before="240" w:after="60" w:line="240" w:lineRule="auto"/>
      <w:ind w:left="432" w:hanging="432"/>
      <w:jc w:val="center"/>
      <w:outlineLvl w:val="0"/>
    </w:pPr>
    <w:rPr>
      <w:rFonts w:eastAsia="Times New Roman"/>
      <w:b/>
      <w:bCs/>
      <w:kern w:val="28"/>
      <w:sz w:val="36"/>
      <w:szCs w:val="36"/>
    </w:rPr>
  </w:style>
  <w:style w:type="paragraph" w:styleId="3">
    <w:name w:val="heading 3"/>
    <w:basedOn w:val="a"/>
    <w:next w:val="a"/>
    <w:link w:val="31"/>
    <w:qFormat/>
    <w:rsid w:val="002036E6"/>
    <w:pPr>
      <w:keepNext/>
      <w:widowControl/>
      <w:tabs>
        <w:tab w:val="num" w:pos="170"/>
        <w:tab w:val="num" w:pos="643"/>
      </w:tabs>
      <w:snapToGrid/>
      <w:spacing w:before="240" w:after="60" w:line="240" w:lineRule="auto"/>
      <w:ind w:left="720" w:hanging="720"/>
      <w:outlineLvl w:val="2"/>
    </w:pPr>
    <w:rPr>
      <w:rFonts w:ascii="Arial" w:eastAsia="Times New Roman" w:hAnsi="Arial" w:cs="Arial"/>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2036E6"/>
    <w:rPr>
      <w:rFonts w:ascii="Times New Roman" w:eastAsia="Times New Roman" w:hAnsi="Times New Roman" w:cs="Times New Roman"/>
      <w:b/>
      <w:bCs/>
      <w:kern w:val="28"/>
      <w:sz w:val="36"/>
      <w:szCs w:val="36"/>
      <w:lang w:eastAsia="ru-RU"/>
    </w:rPr>
  </w:style>
  <w:style w:type="character" w:customStyle="1" w:styleId="30">
    <w:name w:val="Заголовок 3 Знак"/>
    <w:basedOn w:val="a0"/>
    <w:uiPriority w:val="9"/>
    <w:semiHidden/>
    <w:rsid w:val="002036E6"/>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locked/>
    <w:rsid w:val="002036E6"/>
    <w:rPr>
      <w:rFonts w:ascii="Arial" w:eastAsia="Times New Roman" w:hAnsi="Arial" w:cs="Arial"/>
      <w:b/>
      <w:bCs/>
      <w:sz w:val="24"/>
      <w:szCs w:val="24"/>
      <w:lang w:eastAsia="ru-RU"/>
    </w:rPr>
  </w:style>
  <w:style w:type="paragraph" w:styleId="a3">
    <w:name w:val="footnote text"/>
    <w:basedOn w:val="a"/>
    <w:link w:val="a4"/>
    <w:uiPriority w:val="99"/>
    <w:rsid w:val="002036E6"/>
    <w:pPr>
      <w:widowControl/>
      <w:snapToGrid/>
      <w:spacing w:after="60" w:line="240" w:lineRule="auto"/>
      <w:ind w:firstLine="0"/>
    </w:pPr>
    <w:rPr>
      <w:rFonts w:eastAsia="Times New Roman"/>
      <w:sz w:val="20"/>
      <w:szCs w:val="20"/>
    </w:rPr>
  </w:style>
  <w:style w:type="character" w:customStyle="1" w:styleId="a4">
    <w:name w:val="Текст сноски Знак"/>
    <w:basedOn w:val="a0"/>
    <w:link w:val="a3"/>
    <w:uiPriority w:val="99"/>
    <w:rsid w:val="002036E6"/>
    <w:rPr>
      <w:rFonts w:ascii="Times New Roman" w:eastAsia="Times New Roman" w:hAnsi="Times New Roman" w:cs="Times New Roman"/>
      <w:sz w:val="20"/>
      <w:szCs w:val="20"/>
      <w:lang w:eastAsia="ru-RU"/>
    </w:rPr>
  </w:style>
  <w:style w:type="character" w:styleId="a5">
    <w:name w:val="footnote reference"/>
    <w:uiPriority w:val="99"/>
    <w:semiHidden/>
    <w:rsid w:val="002036E6"/>
    <w:rPr>
      <w:rFonts w:cs="Times New Roman"/>
      <w:vertAlign w:val="superscript"/>
    </w:rPr>
  </w:style>
  <w:style w:type="paragraph" w:customStyle="1" w:styleId="32">
    <w:name w:val="Стиль3 Знак Знак"/>
    <w:basedOn w:val="2"/>
    <w:link w:val="33"/>
    <w:uiPriority w:val="99"/>
    <w:rsid w:val="002036E6"/>
    <w:pPr>
      <w:tabs>
        <w:tab w:val="num" w:pos="227"/>
      </w:tabs>
      <w:adjustRightInd w:val="0"/>
      <w:snapToGrid/>
      <w:spacing w:after="0" w:line="240" w:lineRule="auto"/>
      <w:ind w:left="0" w:firstLine="0"/>
      <w:textAlignment w:val="baseline"/>
    </w:pPr>
  </w:style>
  <w:style w:type="character" w:customStyle="1" w:styleId="33">
    <w:name w:val="Стиль3 Знак Знак Знак"/>
    <w:link w:val="32"/>
    <w:uiPriority w:val="99"/>
    <w:locked/>
    <w:rsid w:val="002036E6"/>
    <w:rPr>
      <w:rFonts w:ascii="Times New Roman" w:eastAsia="Calibri" w:hAnsi="Times New Roman" w:cs="Times New Roman"/>
      <w:sz w:val="24"/>
      <w:szCs w:val="24"/>
      <w:lang w:eastAsia="ru-RU"/>
    </w:rPr>
  </w:style>
  <w:style w:type="paragraph" w:customStyle="1" w:styleId="a6">
    <w:name w:val="Îáû÷íûé"/>
    <w:rsid w:val="002036E6"/>
    <w:pPr>
      <w:spacing w:after="0" w:line="240" w:lineRule="auto"/>
      <w:ind w:firstLine="57"/>
      <w:jc w:val="both"/>
    </w:pPr>
    <w:rPr>
      <w:rFonts w:ascii="Times New Roman" w:eastAsia="Times New Roman" w:hAnsi="Times New Roman" w:cs="Times New Roman"/>
      <w:sz w:val="20"/>
      <w:szCs w:val="20"/>
      <w:lang w:eastAsia="ru-RU"/>
    </w:rPr>
  </w:style>
  <w:style w:type="paragraph" w:styleId="a7">
    <w:name w:val="List Paragraph"/>
    <w:basedOn w:val="a"/>
    <w:uiPriority w:val="34"/>
    <w:qFormat/>
    <w:rsid w:val="002036E6"/>
    <w:pPr>
      <w:widowControl/>
      <w:snapToGrid/>
      <w:spacing w:after="200" w:line="276" w:lineRule="auto"/>
      <w:ind w:left="720" w:firstLine="0"/>
      <w:contextualSpacing/>
      <w:jc w:val="left"/>
    </w:pPr>
    <w:rPr>
      <w:rFonts w:ascii="Calibri" w:hAnsi="Calibri"/>
      <w:sz w:val="22"/>
      <w:szCs w:val="22"/>
      <w:lang w:eastAsia="en-US"/>
    </w:rPr>
  </w:style>
  <w:style w:type="paragraph" w:styleId="a8">
    <w:name w:val="No Spacing"/>
    <w:link w:val="a9"/>
    <w:uiPriority w:val="1"/>
    <w:qFormat/>
    <w:rsid w:val="002036E6"/>
    <w:pPr>
      <w:spacing w:after="0" w:line="240" w:lineRule="auto"/>
      <w:ind w:firstLine="57"/>
      <w:jc w:val="both"/>
    </w:pPr>
    <w:rPr>
      <w:rFonts w:ascii="Calibri" w:eastAsia="Calibri" w:hAnsi="Calibri" w:cs="Times New Roman"/>
    </w:rPr>
  </w:style>
  <w:style w:type="paragraph" w:customStyle="1" w:styleId="aa">
    <w:name w:val="."/>
    <w:uiPriority w:val="99"/>
    <w:rsid w:val="002036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9">
    <w:name w:val="Без интервала Знак"/>
    <w:link w:val="a8"/>
    <w:uiPriority w:val="1"/>
    <w:rsid w:val="002036E6"/>
    <w:rPr>
      <w:rFonts w:ascii="Calibri" w:eastAsia="Calibri" w:hAnsi="Calibri" w:cs="Times New Roman"/>
    </w:rPr>
  </w:style>
  <w:style w:type="paragraph" w:styleId="2">
    <w:name w:val="Body Text Indent 2"/>
    <w:basedOn w:val="a"/>
    <w:link w:val="20"/>
    <w:uiPriority w:val="99"/>
    <w:semiHidden/>
    <w:unhideWhenUsed/>
    <w:rsid w:val="002036E6"/>
    <w:pPr>
      <w:spacing w:after="120" w:line="480" w:lineRule="auto"/>
      <w:ind w:left="283"/>
    </w:pPr>
  </w:style>
  <w:style w:type="character" w:customStyle="1" w:styleId="20">
    <w:name w:val="Основной текст с отступом 2 Знак"/>
    <w:basedOn w:val="a0"/>
    <w:link w:val="2"/>
    <w:uiPriority w:val="99"/>
    <w:semiHidden/>
    <w:rsid w:val="002036E6"/>
    <w:rPr>
      <w:rFonts w:ascii="Times New Roman" w:eastAsia="Calibri" w:hAnsi="Times New Roman" w:cs="Times New Roman"/>
      <w:sz w:val="24"/>
      <w:szCs w:val="24"/>
      <w:lang w:eastAsia="ru-RU"/>
    </w:rPr>
  </w:style>
  <w:style w:type="table" w:customStyle="1" w:styleId="TableStyle0">
    <w:name w:val="TableStyle0"/>
    <w:rsid w:val="00AD25B8"/>
    <w:pPr>
      <w:spacing w:after="0" w:line="240" w:lineRule="auto"/>
      <w:ind w:firstLine="57"/>
      <w:jc w:val="both"/>
    </w:pPr>
    <w:rPr>
      <w:rFonts w:ascii="Arial" w:eastAsia="Times New Roman" w:hAnsi="Arial" w:cs="Times New Roman"/>
      <w:sz w:val="16"/>
      <w:lang w:eastAsia="ru-RU"/>
    </w:rPr>
    <w:tblPr>
      <w:tblCellMar>
        <w:top w:w="0" w:type="dxa"/>
        <w:left w:w="0" w:type="dxa"/>
        <w:bottom w:w="0" w:type="dxa"/>
        <w:right w:w="0" w:type="dxa"/>
      </w:tblCellMar>
    </w:tblPr>
  </w:style>
  <w:style w:type="paragraph" w:styleId="ab">
    <w:name w:val="Balloon Text"/>
    <w:basedOn w:val="a"/>
    <w:link w:val="ac"/>
    <w:uiPriority w:val="99"/>
    <w:semiHidden/>
    <w:unhideWhenUsed/>
    <w:rsid w:val="005B222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22E"/>
    <w:rPr>
      <w:rFonts w:ascii="Tahoma" w:eastAsia="Calibri" w:hAnsi="Tahoma" w:cs="Tahoma"/>
      <w:sz w:val="16"/>
      <w:szCs w:val="16"/>
      <w:lang w:eastAsia="ru-RU"/>
    </w:rPr>
  </w:style>
  <w:style w:type="paragraph" w:customStyle="1" w:styleId="Preformat">
    <w:name w:val="Preformat"/>
    <w:rsid w:val="001D0B7F"/>
    <w:pPr>
      <w:widowControl w:val="0"/>
      <w:spacing w:after="0" w:line="240" w:lineRule="auto"/>
    </w:pPr>
    <w:rPr>
      <w:rFonts w:ascii="Courier New" w:eastAsia="Times New Roman" w:hAnsi="Courier New" w:cs="Times New Roman"/>
      <w:sz w:val="20"/>
      <w:szCs w:val="20"/>
      <w:lang w:eastAsia="ru-RU"/>
    </w:rPr>
  </w:style>
  <w:style w:type="paragraph" w:styleId="ad">
    <w:name w:val="Body Text"/>
    <w:basedOn w:val="a"/>
    <w:link w:val="ae"/>
    <w:uiPriority w:val="99"/>
    <w:semiHidden/>
    <w:unhideWhenUsed/>
    <w:rsid w:val="0050138C"/>
    <w:pPr>
      <w:spacing w:after="120"/>
    </w:pPr>
  </w:style>
  <w:style w:type="character" w:customStyle="1" w:styleId="ae">
    <w:name w:val="Основной текст Знак"/>
    <w:basedOn w:val="a0"/>
    <w:link w:val="ad"/>
    <w:uiPriority w:val="99"/>
    <w:semiHidden/>
    <w:rsid w:val="0050138C"/>
    <w:rPr>
      <w:rFonts w:ascii="Times New Roman" w:eastAsia="Calibri" w:hAnsi="Times New Roman" w:cs="Times New Roman"/>
      <w:sz w:val="24"/>
      <w:szCs w:val="24"/>
      <w:lang w:eastAsia="ru-RU"/>
    </w:rPr>
  </w:style>
  <w:style w:type="character" w:customStyle="1" w:styleId="21">
    <w:name w:val="Основной текст (2)_"/>
    <w:basedOn w:val="a0"/>
    <w:rsid w:val="00095D2A"/>
    <w:rPr>
      <w:rFonts w:ascii="Times New Roman" w:eastAsia="Times New Roman" w:hAnsi="Times New Roman" w:cs="Times New Roman"/>
      <w:b w:val="0"/>
      <w:bCs w:val="0"/>
      <w:i w:val="0"/>
      <w:iCs w:val="0"/>
      <w:smallCaps w:val="0"/>
      <w:strike w:val="0"/>
      <w:sz w:val="19"/>
      <w:szCs w:val="19"/>
      <w:u w:val="none"/>
    </w:rPr>
  </w:style>
  <w:style w:type="character" w:customStyle="1" w:styleId="22">
    <w:name w:val="Основной текст (2)"/>
    <w:basedOn w:val="21"/>
    <w:rsid w:val="00095D2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7pt">
    <w:name w:val="Основной текст (2) + 7 pt"/>
    <w:basedOn w:val="21"/>
    <w:rsid w:val="00095D2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styleId="af">
    <w:name w:val="Hyperlink"/>
    <w:basedOn w:val="a0"/>
    <w:uiPriority w:val="99"/>
    <w:unhideWhenUsed/>
    <w:rsid w:val="005E6C22"/>
    <w:rPr>
      <w:color w:val="0000FF" w:themeColor="hyperlink"/>
      <w:u w:val="single"/>
    </w:rPr>
  </w:style>
  <w:style w:type="table" w:styleId="af0">
    <w:name w:val="Table Grid"/>
    <w:basedOn w:val="a1"/>
    <w:uiPriority w:val="59"/>
    <w:rsid w:val="009F3C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7657811">
      <w:bodyDiv w:val="1"/>
      <w:marLeft w:val="0"/>
      <w:marRight w:val="0"/>
      <w:marTop w:val="0"/>
      <w:marBottom w:val="0"/>
      <w:divBdr>
        <w:top w:val="none" w:sz="0" w:space="0" w:color="auto"/>
        <w:left w:val="none" w:sz="0" w:space="0" w:color="auto"/>
        <w:bottom w:val="none" w:sz="0" w:space="0" w:color="auto"/>
        <w:right w:val="none" w:sz="0" w:space="0" w:color="auto"/>
      </w:divBdr>
      <w:divsChild>
        <w:div w:id="1763405546">
          <w:marLeft w:val="0"/>
          <w:marRight w:val="0"/>
          <w:marTop w:val="0"/>
          <w:marBottom w:val="0"/>
          <w:divBdr>
            <w:top w:val="none" w:sz="0" w:space="0" w:color="auto"/>
            <w:left w:val="none" w:sz="0" w:space="0" w:color="auto"/>
            <w:bottom w:val="none" w:sz="0" w:space="0" w:color="auto"/>
            <w:right w:val="none" w:sz="0" w:space="0" w:color="auto"/>
          </w:divBdr>
          <w:divsChild>
            <w:div w:id="872770413">
              <w:marLeft w:val="0"/>
              <w:marRight w:val="0"/>
              <w:marTop w:val="0"/>
              <w:marBottom w:val="0"/>
              <w:divBdr>
                <w:top w:val="none" w:sz="0" w:space="0" w:color="auto"/>
                <w:left w:val="none" w:sz="0" w:space="0" w:color="auto"/>
                <w:bottom w:val="none" w:sz="0" w:space="0" w:color="auto"/>
                <w:right w:val="none" w:sz="0" w:space="0" w:color="auto"/>
              </w:divBdr>
              <w:divsChild>
                <w:div w:id="355354767">
                  <w:marLeft w:val="0"/>
                  <w:marRight w:val="0"/>
                  <w:marTop w:val="0"/>
                  <w:marBottom w:val="0"/>
                  <w:divBdr>
                    <w:top w:val="none" w:sz="0" w:space="0" w:color="auto"/>
                    <w:left w:val="none" w:sz="0" w:space="0" w:color="auto"/>
                    <w:bottom w:val="none" w:sz="0" w:space="0" w:color="auto"/>
                    <w:right w:val="none" w:sz="0" w:space="0" w:color="auto"/>
                  </w:divBdr>
                  <w:divsChild>
                    <w:div w:id="2054499465">
                      <w:marLeft w:val="0"/>
                      <w:marRight w:val="0"/>
                      <w:marTop w:val="0"/>
                      <w:marBottom w:val="0"/>
                      <w:divBdr>
                        <w:top w:val="none" w:sz="0" w:space="0" w:color="auto"/>
                        <w:left w:val="none" w:sz="0" w:space="0" w:color="auto"/>
                        <w:bottom w:val="none" w:sz="0" w:space="0" w:color="auto"/>
                        <w:right w:val="none" w:sz="0" w:space="0" w:color="auto"/>
                      </w:divBdr>
                      <w:divsChild>
                        <w:div w:id="1736510481">
                          <w:marLeft w:val="0"/>
                          <w:marRight w:val="0"/>
                          <w:marTop w:val="0"/>
                          <w:marBottom w:val="0"/>
                          <w:divBdr>
                            <w:top w:val="none" w:sz="0" w:space="0" w:color="auto"/>
                            <w:left w:val="none" w:sz="0" w:space="0" w:color="auto"/>
                            <w:bottom w:val="none" w:sz="0" w:space="0" w:color="auto"/>
                            <w:right w:val="none" w:sz="0" w:space="0" w:color="auto"/>
                          </w:divBdr>
                          <w:divsChild>
                            <w:div w:id="1672685661">
                              <w:marLeft w:val="-120"/>
                              <w:marRight w:val="-120"/>
                              <w:marTop w:val="0"/>
                              <w:marBottom w:val="0"/>
                              <w:divBdr>
                                <w:top w:val="none" w:sz="0" w:space="0" w:color="auto"/>
                                <w:left w:val="none" w:sz="0" w:space="0" w:color="auto"/>
                                <w:bottom w:val="none" w:sz="0" w:space="0" w:color="auto"/>
                                <w:right w:val="none" w:sz="0" w:space="0" w:color="auto"/>
                              </w:divBdr>
                              <w:divsChild>
                                <w:div w:id="542519798">
                                  <w:marLeft w:val="0"/>
                                  <w:marRight w:val="0"/>
                                  <w:marTop w:val="0"/>
                                  <w:marBottom w:val="0"/>
                                  <w:divBdr>
                                    <w:top w:val="none" w:sz="0" w:space="0" w:color="auto"/>
                                    <w:left w:val="none" w:sz="0" w:space="0" w:color="auto"/>
                                    <w:bottom w:val="none" w:sz="0" w:space="0" w:color="auto"/>
                                    <w:right w:val="none" w:sz="0" w:space="0" w:color="auto"/>
                                  </w:divBdr>
                                  <w:divsChild>
                                    <w:div w:id="482698030">
                                      <w:marLeft w:val="0"/>
                                      <w:marRight w:val="0"/>
                                      <w:marTop w:val="0"/>
                                      <w:marBottom w:val="0"/>
                                      <w:divBdr>
                                        <w:top w:val="none" w:sz="0" w:space="0" w:color="auto"/>
                                        <w:left w:val="none" w:sz="0" w:space="0" w:color="auto"/>
                                        <w:bottom w:val="none" w:sz="0" w:space="0" w:color="auto"/>
                                        <w:right w:val="none" w:sz="0" w:space="0" w:color="auto"/>
                                      </w:divBdr>
                                    </w:div>
                                    <w:div w:id="2131242991">
                                      <w:marLeft w:val="0"/>
                                      <w:marRight w:val="0"/>
                                      <w:marTop w:val="0"/>
                                      <w:marBottom w:val="0"/>
                                      <w:divBdr>
                                        <w:top w:val="none" w:sz="0" w:space="0" w:color="auto"/>
                                        <w:left w:val="none" w:sz="0" w:space="0" w:color="auto"/>
                                        <w:bottom w:val="none" w:sz="0" w:space="0" w:color="auto"/>
                                        <w:right w:val="none" w:sz="0" w:space="0" w:color="auto"/>
                                      </w:divBdr>
                                    </w:div>
                                    <w:div w:id="124273860">
                                      <w:marLeft w:val="0"/>
                                      <w:marRight w:val="0"/>
                                      <w:marTop w:val="0"/>
                                      <w:marBottom w:val="0"/>
                                      <w:divBdr>
                                        <w:top w:val="none" w:sz="0" w:space="0" w:color="auto"/>
                                        <w:left w:val="none" w:sz="0" w:space="0" w:color="auto"/>
                                        <w:bottom w:val="none" w:sz="0" w:space="0" w:color="auto"/>
                                        <w:right w:val="none" w:sz="0" w:space="0" w:color="auto"/>
                                      </w:divBdr>
                                    </w:div>
                                  </w:divsChild>
                                </w:div>
                                <w:div w:id="411316140">
                                  <w:marLeft w:val="0"/>
                                  <w:marRight w:val="0"/>
                                  <w:marTop w:val="0"/>
                                  <w:marBottom w:val="0"/>
                                  <w:divBdr>
                                    <w:top w:val="none" w:sz="0" w:space="0" w:color="auto"/>
                                    <w:left w:val="none" w:sz="0" w:space="0" w:color="auto"/>
                                    <w:bottom w:val="none" w:sz="0" w:space="0" w:color="auto"/>
                                    <w:right w:val="none" w:sz="0" w:space="0" w:color="auto"/>
                                  </w:divBdr>
                                  <w:divsChild>
                                    <w:div w:id="552229842">
                                      <w:marLeft w:val="0"/>
                                      <w:marRight w:val="0"/>
                                      <w:marTop w:val="0"/>
                                      <w:marBottom w:val="0"/>
                                      <w:divBdr>
                                        <w:top w:val="none" w:sz="0" w:space="0" w:color="auto"/>
                                        <w:left w:val="none" w:sz="0" w:space="0" w:color="auto"/>
                                        <w:bottom w:val="none" w:sz="0" w:space="0" w:color="auto"/>
                                        <w:right w:val="none" w:sz="0" w:space="0" w:color="auto"/>
                                      </w:divBdr>
                                      <w:divsChild>
                                        <w:div w:id="46031286">
                                          <w:marLeft w:val="0"/>
                                          <w:marRight w:val="0"/>
                                          <w:marTop w:val="0"/>
                                          <w:marBottom w:val="0"/>
                                          <w:divBdr>
                                            <w:top w:val="none" w:sz="0" w:space="0" w:color="auto"/>
                                            <w:left w:val="none" w:sz="0" w:space="0" w:color="auto"/>
                                            <w:bottom w:val="none" w:sz="0" w:space="0" w:color="auto"/>
                                            <w:right w:val="none" w:sz="0" w:space="0" w:color="auto"/>
                                          </w:divBdr>
                                          <w:divsChild>
                                            <w:div w:id="1292829630">
                                              <w:marLeft w:val="0"/>
                                              <w:marRight w:val="0"/>
                                              <w:marTop w:val="0"/>
                                              <w:marBottom w:val="0"/>
                                              <w:divBdr>
                                                <w:top w:val="none" w:sz="0" w:space="0" w:color="auto"/>
                                                <w:left w:val="none" w:sz="0" w:space="0" w:color="auto"/>
                                                <w:bottom w:val="none" w:sz="0" w:space="0" w:color="auto"/>
                                                <w:right w:val="none" w:sz="0" w:space="0" w:color="auto"/>
                                              </w:divBdr>
                                            </w:div>
                                            <w:div w:id="1674799572">
                                              <w:marLeft w:val="-120"/>
                                              <w:marRight w:val="-120"/>
                                              <w:marTop w:val="0"/>
                                              <w:marBottom w:val="0"/>
                                              <w:divBdr>
                                                <w:top w:val="none" w:sz="0" w:space="0" w:color="auto"/>
                                                <w:left w:val="none" w:sz="0" w:space="0" w:color="auto"/>
                                                <w:bottom w:val="none" w:sz="0" w:space="0" w:color="auto"/>
                                                <w:right w:val="none" w:sz="0" w:space="0" w:color="auto"/>
                                              </w:divBdr>
                                              <w:divsChild>
                                                <w:div w:id="2006205438">
                                                  <w:marLeft w:val="0"/>
                                                  <w:marRight w:val="0"/>
                                                  <w:marTop w:val="0"/>
                                                  <w:marBottom w:val="0"/>
                                                  <w:divBdr>
                                                    <w:top w:val="none" w:sz="0" w:space="0" w:color="auto"/>
                                                    <w:left w:val="none" w:sz="0" w:space="0" w:color="auto"/>
                                                    <w:bottom w:val="none" w:sz="0" w:space="0" w:color="auto"/>
                                                    <w:right w:val="none" w:sz="0" w:space="0" w:color="auto"/>
                                                  </w:divBdr>
                                                  <w:divsChild>
                                                    <w:div w:id="473333709">
                                                      <w:marLeft w:val="0"/>
                                                      <w:marRight w:val="0"/>
                                                      <w:marTop w:val="0"/>
                                                      <w:marBottom w:val="0"/>
                                                      <w:divBdr>
                                                        <w:top w:val="none" w:sz="0" w:space="0" w:color="auto"/>
                                                        <w:left w:val="none" w:sz="0" w:space="0" w:color="auto"/>
                                                        <w:bottom w:val="none" w:sz="0" w:space="0" w:color="auto"/>
                                                        <w:right w:val="none" w:sz="0" w:space="0" w:color="auto"/>
                                                      </w:divBdr>
                                                      <w:divsChild>
                                                        <w:div w:id="655455188">
                                                          <w:marLeft w:val="0"/>
                                                          <w:marRight w:val="0"/>
                                                          <w:marTop w:val="0"/>
                                                          <w:marBottom w:val="0"/>
                                                          <w:divBdr>
                                                            <w:top w:val="none" w:sz="0" w:space="0" w:color="auto"/>
                                                            <w:left w:val="none" w:sz="0" w:space="0" w:color="auto"/>
                                                            <w:bottom w:val="none" w:sz="0" w:space="0" w:color="auto"/>
                                                            <w:right w:val="none" w:sz="0" w:space="0" w:color="auto"/>
                                                          </w:divBdr>
                                                        </w:div>
                                                        <w:div w:id="79845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1046">
                                                  <w:marLeft w:val="0"/>
                                                  <w:marRight w:val="0"/>
                                                  <w:marTop w:val="0"/>
                                                  <w:marBottom w:val="0"/>
                                                  <w:divBdr>
                                                    <w:top w:val="none" w:sz="0" w:space="0" w:color="auto"/>
                                                    <w:left w:val="none" w:sz="0" w:space="0" w:color="auto"/>
                                                    <w:bottom w:val="none" w:sz="0" w:space="0" w:color="auto"/>
                                                    <w:right w:val="none" w:sz="0" w:space="0" w:color="auto"/>
                                                  </w:divBdr>
                                                  <w:divsChild>
                                                    <w:div w:id="1464151140">
                                                      <w:marLeft w:val="0"/>
                                                      <w:marRight w:val="0"/>
                                                      <w:marTop w:val="0"/>
                                                      <w:marBottom w:val="0"/>
                                                      <w:divBdr>
                                                        <w:top w:val="none" w:sz="0" w:space="0" w:color="auto"/>
                                                        <w:left w:val="none" w:sz="0" w:space="0" w:color="auto"/>
                                                        <w:bottom w:val="none" w:sz="0" w:space="0" w:color="auto"/>
                                                        <w:right w:val="none" w:sz="0" w:space="0" w:color="auto"/>
                                                      </w:divBdr>
                                                      <w:divsChild>
                                                        <w:div w:id="252931375">
                                                          <w:marLeft w:val="0"/>
                                                          <w:marRight w:val="0"/>
                                                          <w:marTop w:val="0"/>
                                                          <w:marBottom w:val="0"/>
                                                          <w:divBdr>
                                                            <w:top w:val="none" w:sz="0" w:space="0" w:color="auto"/>
                                                            <w:left w:val="none" w:sz="0" w:space="0" w:color="auto"/>
                                                            <w:bottom w:val="none" w:sz="0" w:space="0" w:color="auto"/>
                                                            <w:right w:val="none" w:sz="0" w:space="0" w:color="auto"/>
                                                          </w:divBdr>
                                                        </w:div>
                                                        <w:div w:id="14990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44472">
                                                  <w:marLeft w:val="0"/>
                                                  <w:marRight w:val="0"/>
                                                  <w:marTop w:val="0"/>
                                                  <w:marBottom w:val="0"/>
                                                  <w:divBdr>
                                                    <w:top w:val="none" w:sz="0" w:space="0" w:color="auto"/>
                                                    <w:left w:val="none" w:sz="0" w:space="0" w:color="auto"/>
                                                    <w:bottom w:val="none" w:sz="0" w:space="0" w:color="auto"/>
                                                    <w:right w:val="none" w:sz="0" w:space="0" w:color="auto"/>
                                                  </w:divBdr>
                                                  <w:divsChild>
                                                    <w:div w:id="507715407">
                                                      <w:marLeft w:val="0"/>
                                                      <w:marRight w:val="0"/>
                                                      <w:marTop w:val="0"/>
                                                      <w:marBottom w:val="0"/>
                                                      <w:divBdr>
                                                        <w:top w:val="none" w:sz="0" w:space="0" w:color="auto"/>
                                                        <w:left w:val="none" w:sz="0" w:space="0" w:color="auto"/>
                                                        <w:bottom w:val="none" w:sz="0" w:space="0" w:color="auto"/>
                                                        <w:right w:val="none" w:sz="0" w:space="0" w:color="auto"/>
                                                      </w:divBdr>
                                                      <w:divsChild>
                                                        <w:div w:id="312027097">
                                                          <w:marLeft w:val="0"/>
                                                          <w:marRight w:val="0"/>
                                                          <w:marTop w:val="0"/>
                                                          <w:marBottom w:val="0"/>
                                                          <w:divBdr>
                                                            <w:top w:val="none" w:sz="0" w:space="0" w:color="auto"/>
                                                            <w:left w:val="none" w:sz="0" w:space="0" w:color="auto"/>
                                                            <w:bottom w:val="none" w:sz="0" w:space="0" w:color="auto"/>
                                                            <w:right w:val="none" w:sz="0" w:space="0" w:color="auto"/>
                                                          </w:divBdr>
                                                        </w:div>
                                                        <w:div w:id="8522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7684">
                                                  <w:marLeft w:val="0"/>
                                                  <w:marRight w:val="0"/>
                                                  <w:marTop w:val="0"/>
                                                  <w:marBottom w:val="0"/>
                                                  <w:divBdr>
                                                    <w:top w:val="none" w:sz="0" w:space="0" w:color="auto"/>
                                                    <w:left w:val="none" w:sz="0" w:space="0" w:color="auto"/>
                                                    <w:bottom w:val="none" w:sz="0" w:space="0" w:color="auto"/>
                                                    <w:right w:val="none" w:sz="0" w:space="0" w:color="auto"/>
                                                  </w:divBdr>
                                                  <w:divsChild>
                                                    <w:div w:id="2011759524">
                                                      <w:marLeft w:val="0"/>
                                                      <w:marRight w:val="0"/>
                                                      <w:marTop w:val="0"/>
                                                      <w:marBottom w:val="0"/>
                                                      <w:divBdr>
                                                        <w:top w:val="none" w:sz="0" w:space="0" w:color="auto"/>
                                                        <w:left w:val="none" w:sz="0" w:space="0" w:color="auto"/>
                                                        <w:bottom w:val="none" w:sz="0" w:space="0" w:color="auto"/>
                                                        <w:right w:val="none" w:sz="0" w:space="0" w:color="auto"/>
                                                      </w:divBdr>
                                                      <w:divsChild>
                                                        <w:div w:id="543056516">
                                                          <w:marLeft w:val="0"/>
                                                          <w:marRight w:val="0"/>
                                                          <w:marTop w:val="0"/>
                                                          <w:marBottom w:val="0"/>
                                                          <w:divBdr>
                                                            <w:top w:val="none" w:sz="0" w:space="0" w:color="auto"/>
                                                            <w:left w:val="none" w:sz="0" w:space="0" w:color="auto"/>
                                                            <w:bottom w:val="none" w:sz="0" w:space="0" w:color="auto"/>
                                                            <w:right w:val="none" w:sz="0" w:space="0" w:color="auto"/>
                                                          </w:divBdr>
                                                        </w:div>
                                                        <w:div w:id="196438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92554">
                                                  <w:marLeft w:val="0"/>
                                                  <w:marRight w:val="0"/>
                                                  <w:marTop w:val="0"/>
                                                  <w:marBottom w:val="0"/>
                                                  <w:divBdr>
                                                    <w:top w:val="none" w:sz="0" w:space="0" w:color="auto"/>
                                                    <w:left w:val="none" w:sz="0" w:space="0" w:color="auto"/>
                                                    <w:bottom w:val="none" w:sz="0" w:space="0" w:color="auto"/>
                                                    <w:right w:val="none" w:sz="0" w:space="0" w:color="auto"/>
                                                  </w:divBdr>
                                                  <w:divsChild>
                                                    <w:div w:id="1728608938">
                                                      <w:marLeft w:val="0"/>
                                                      <w:marRight w:val="0"/>
                                                      <w:marTop w:val="0"/>
                                                      <w:marBottom w:val="0"/>
                                                      <w:divBdr>
                                                        <w:top w:val="none" w:sz="0" w:space="0" w:color="auto"/>
                                                        <w:left w:val="none" w:sz="0" w:space="0" w:color="auto"/>
                                                        <w:bottom w:val="none" w:sz="0" w:space="0" w:color="auto"/>
                                                        <w:right w:val="none" w:sz="0" w:space="0" w:color="auto"/>
                                                      </w:divBdr>
                                                      <w:divsChild>
                                                        <w:div w:id="1481073017">
                                                          <w:marLeft w:val="0"/>
                                                          <w:marRight w:val="0"/>
                                                          <w:marTop w:val="0"/>
                                                          <w:marBottom w:val="0"/>
                                                          <w:divBdr>
                                                            <w:top w:val="none" w:sz="0" w:space="0" w:color="auto"/>
                                                            <w:left w:val="none" w:sz="0" w:space="0" w:color="auto"/>
                                                            <w:bottom w:val="none" w:sz="0" w:space="0" w:color="auto"/>
                                                            <w:right w:val="none" w:sz="0" w:space="0" w:color="auto"/>
                                                          </w:divBdr>
                                                        </w:div>
                                                        <w:div w:id="35986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013024">
                                                  <w:marLeft w:val="0"/>
                                                  <w:marRight w:val="0"/>
                                                  <w:marTop w:val="0"/>
                                                  <w:marBottom w:val="0"/>
                                                  <w:divBdr>
                                                    <w:top w:val="none" w:sz="0" w:space="0" w:color="auto"/>
                                                    <w:left w:val="none" w:sz="0" w:space="0" w:color="auto"/>
                                                    <w:bottom w:val="none" w:sz="0" w:space="0" w:color="auto"/>
                                                    <w:right w:val="none" w:sz="0" w:space="0" w:color="auto"/>
                                                  </w:divBdr>
                                                  <w:divsChild>
                                                    <w:div w:id="940141817">
                                                      <w:marLeft w:val="0"/>
                                                      <w:marRight w:val="0"/>
                                                      <w:marTop w:val="0"/>
                                                      <w:marBottom w:val="0"/>
                                                      <w:divBdr>
                                                        <w:top w:val="none" w:sz="0" w:space="0" w:color="auto"/>
                                                        <w:left w:val="none" w:sz="0" w:space="0" w:color="auto"/>
                                                        <w:bottom w:val="none" w:sz="0" w:space="0" w:color="auto"/>
                                                        <w:right w:val="none" w:sz="0" w:space="0" w:color="auto"/>
                                                      </w:divBdr>
                                                      <w:divsChild>
                                                        <w:div w:id="911113015">
                                                          <w:marLeft w:val="0"/>
                                                          <w:marRight w:val="0"/>
                                                          <w:marTop w:val="0"/>
                                                          <w:marBottom w:val="0"/>
                                                          <w:divBdr>
                                                            <w:top w:val="none" w:sz="0" w:space="0" w:color="auto"/>
                                                            <w:left w:val="none" w:sz="0" w:space="0" w:color="auto"/>
                                                            <w:bottom w:val="none" w:sz="0" w:space="0" w:color="auto"/>
                                                            <w:right w:val="none" w:sz="0" w:space="0" w:color="auto"/>
                                                          </w:divBdr>
                                                        </w:div>
                                                        <w:div w:id="3980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268816">
                                                  <w:marLeft w:val="0"/>
                                                  <w:marRight w:val="0"/>
                                                  <w:marTop w:val="0"/>
                                                  <w:marBottom w:val="0"/>
                                                  <w:divBdr>
                                                    <w:top w:val="none" w:sz="0" w:space="0" w:color="auto"/>
                                                    <w:left w:val="none" w:sz="0" w:space="0" w:color="auto"/>
                                                    <w:bottom w:val="none" w:sz="0" w:space="0" w:color="auto"/>
                                                    <w:right w:val="none" w:sz="0" w:space="0" w:color="auto"/>
                                                  </w:divBdr>
                                                  <w:divsChild>
                                                    <w:div w:id="317540278">
                                                      <w:marLeft w:val="0"/>
                                                      <w:marRight w:val="0"/>
                                                      <w:marTop w:val="0"/>
                                                      <w:marBottom w:val="0"/>
                                                      <w:divBdr>
                                                        <w:top w:val="none" w:sz="0" w:space="0" w:color="auto"/>
                                                        <w:left w:val="none" w:sz="0" w:space="0" w:color="auto"/>
                                                        <w:bottom w:val="none" w:sz="0" w:space="0" w:color="auto"/>
                                                        <w:right w:val="none" w:sz="0" w:space="0" w:color="auto"/>
                                                      </w:divBdr>
                                                      <w:divsChild>
                                                        <w:div w:id="1732002748">
                                                          <w:marLeft w:val="0"/>
                                                          <w:marRight w:val="0"/>
                                                          <w:marTop w:val="0"/>
                                                          <w:marBottom w:val="0"/>
                                                          <w:divBdr>
                                                            <w:top w:val="none" w:sz="0" w:space="0" w:color="auto"/>
                                                            <w:left w:val="none" w:sz="0" w:space="0" w:color="auto"/>
                                                            <w:bottom w:val="none" w:sz="0" w:space="0" w:color="auto"/>
                                                            <w:right w:val="none" w:sz="0" w:space="0" w:color="auto"/>
                                                          </w:divBdr>
                                                        </w:div>
                                                        <w:div w:id="4838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44711">
                                                  <w:marLeft w:val="0"/>
                                                  <w:marRight w:val="0"/>
                                                  <w:marTop w:val="0"/>
                                                  <w:marBottom w:val="0"/>
                                                  <w:divBdr>
                                                    <w:top w:val="none" w:sz="0" w:space="0" w:color="auto"/>
                                                    <w:left w:val="none" w:sz="0" w:space="0" w:color="auto"/>
                                                    <w:bottom w:val="none" w:sz="0" w:space="0" w:color="auto"/>
                                                    <w:right w:val="none" w:sz="0" w:space="0" w:color="auto"/>
                                                  </w:divBdr>
                                                  <w:divsChild>
                                                    <w:div w:id="1643273004">
                                                      <w:marLeft w:val="0"/>
                                                      <w:marRight w:val="0"/>
                                                      <w:marTop w:val="0"/>
                                                      <w:marBottom w:val="0"/>
                                                      <w:divBdr>
                                                        <w:top w:val="none" w:sz="0" w:space="0" w:color="auto"/>
                                                        <w:left w:val="none" w:sz="0" w:space="0" w:color="auto"/>
                                                        <w:bottom w:val="none" w:sz="0" w:space="0" w:color="auto"/>
                                                        <w:right w:val="none" w:sz="0" w:space="0" w:color="auto"/>
                                                      </w:divBdr>
                                                      <w:divsChild>
                                                        <w:div w:id="1762599947">
                                                          <w:marLeft w:val="0"/>
                                                          <w:marRight w:val="0"/>
                                                          <w:marTop w:val="0"/>
                                                          <w:marBottom w:val="0"/>
                                                          <w:divBdr>
                                                            <w:top w:val="none" w:sz="0" w:space="0" w:color="auto"/>
                                                            <w:left w:val="none" w:sz="0" w:space="0" w:color="auto"/>
                                                            <w:bottom w:val="none" w:sz="0" w:space="0" w:color="auto"/>
                                                            <w:right w:val="none" w:sz="0" w:space="0" w:color="auto"/>
                                                          </w:divBdr>
                                                        </w:div>
                                                        <w:div w:id="124225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82916">
                                                  <w:marLeft w:val="0"/>
                                                  <w:marRight w:val="0"/>
                                                  <w:marTop w:val="0"/>
                                                  <w:marBottom w:val="0"/>
                                                  <w:divBdr>
                                                    <w:top w:val="none" w:sz="0" w:space="0" w:color="auto"/>
                                                    <w:left w:val="none" w:sz="0" w:space="0" w:color="auto"/>
                                                    <w:bottom w:val="none" w:sz="0" w:space="0" w:color="auto"/>
                                                    <w:right w:val="none" w:sz="0" w:space="0" w:color="auto"/>
                                                  </w:divBdr>
                                                  <w:divsChild>
                                                    <w:div w:id="170410461">
                                                      <w:marLeft w:val="0"/>
                                                      <w:marRight w:val="0"/>
                                                      <w:marTop w:val="0"/>
                                                      <w:marBottom w:val="0"/>
                                                      <w:divBdr>
                                                        <w:top w:val="none" w:sz="0" w:space="0" w:color="auto"/>
                                                        <w:left w:val="none" w:sz="0" w:space="0" w:color="auto"/>
                                                        <w:bottom w:val="none" w:sz="0" w:space="0" w:color="auto"/>
                                                        <w:right w:val="none" w:sz="0" w:space="0" w:color="auto"/>
                                                      </w:divBdr>
                                                      <w:divsChild>
                                                        <w:div w:id="1036387157">
                                                          <w:marLeft w:val="0"/>
                                                          <w:marRight w:val="0"/>
                                                          <w:marTop w:val="0"/>
                                                          <w:marBottom w:val="0"/>
                                                          <w:divBdr>
                                                            <w:top w:val="none" w:sz="0" w:space="0" w:color="auto"/>
                                                            <w:left w:val="none" w:sz="0" w:space="0" w:color="auto"/>
                                                            <w:bottom w:val="none" w:sz="0" w:space="0" w:color="auto"/>
                                                            <w:right w:val="none" w:sz="0" w:space="0" w:color="auto"/>
                                                          </w:divBdr>
                                                        </w:div>
                                                        <w:div w:id="183062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0982">
                                                  <w:marLeft w:val="0"/>
                                                  <w:marRight w:val="0"/>
                                                  <w:marTop w:val="0"/>
                                                  <w:marBottom w:val="0"/>
                                                  <w:divBdr>
                                                    <w:top w:val="none" w:sz="0" w:space="0" w:color="auto"/>
                                                    <w:left w:val="none" w:sz="0" w:space="0" w:color="auto"/>
                                                    <w:bottom w:val="none" w:sz="0" w:space="0" w:color="auto"/>
                                                    <w:right w:val="none" w:sz="0" w:space="0" w:color="auto"/>
                                                  </w:divBdr>
                                                  <w:divsChild>
                                                    <w:div w:id="113015230">
                                                      <w:marLeft w:val="0"/>
                                                      <w:marRight w:val="0"/>
                                                      <w:marTop w:val="0"/>
                                                      <w:marBottom w:val="0"/>
                                                      <w:divBdr>
                                                        <w:top w:val="none" w:sz="0" w:space="0" w:color="auto"/>
                                                        <w:left w:val="none" w:sz="0" w:space="0" w:color="auto"/>
                                                        <w:bottom w:val="none" w:sz="0" w:space="0" w:color="auto"/>
                                                        <w:right w:val="none" w:sz="0" w:space="0" w:color="auto"/>
                                                      </w:divBdr>
                                                      <w:divsChild>
                                                        <w:div w:id="1547108526">
                                                          <w:marLeft w:val="0"/>
                                                          <w:marRight w:val="0"/>
                                                          <w:marTop w:val="0"/>
                                                          <w:marBottom w:val="0"/>
                                                          <w:divBdr>
                                                            <w:top w:val="none" w:sz="0" w:space="0" w:color="auto"/>
                                                            <w:left w:val="none" w:sz="0" w:space="0" w:color="auto"/>
                                                            <w:bottom w:val="none" w:sz="0" w:space="0" w:color="auto"/>
                                                            <w:right w:val="none" w:sz="0" w:space="0" w:color="auto"/>
                                                          </w:divBdr>
                                                        </w:div>
                                                        <w:div w:id="4529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80005">
                                                  <w:marLeft w:val="0"/>
                                                  <w:marRight w:val="0"/>
                                                  <w:marTop w:val="0"/>
                                                  <w:marBottom w:val="0"/>
                                                  <w:divBdr>
                                                    <w:top w:val="none" w:sz="0" w:space="0" w:color="auto"/>
                                                    <w:left w:val="none" w:sz="0" w:space="0" w:color="auto"/>
                                                    <w:bottom w:val="none" w:sz="0" w:space="0" w:color="auto"/>
                                                    <w:right w:val="none" w:sz="0" w:space="0" w:color="auto"/>
                                                  </w:divBdr>
                                                  <w:divsChild>
                                                    <w:div w:id="1380204657">
                                                      <w:marLeft w:val="0"/>
                                                      <w:marRight w:val="0"/>
                                                      <w:marTop w:val="0"/>
                                                      <w:marBottom w:val="0"/>
                                                      <w:divBdr>
                                                        <w:top w:val="none" w:sz="0" w:space="0" w:color="auto"/>
                                                        <w:left w:val="none" w:sz="0" w:space="0" w:color="auto"/>
                                                        <w:bottom w:val="none" w:sz="0" w:space="0" w:color="auto"/>
                                                        <w:right w:val="none" w:sz="0" w:space="0" w:color="auto"/>
                                                      </w:divBdr>
                                                      <w:divsChild>
                                                        <w:div w:id="355080692">
                                                          <w:marLeft w:val="0"/>
                                                          <w:marRight w:val="0"/>
                                                          <w:marTop w:val="0"/>
                                                          <w:marBottom w:val="0"/>
                                                          <w:divBdr>
                                                            <w:top w:val="none" w:sz="0" w:space="0" w:color="auto"/>
                                                            <w:left w:val="none" w:sz="0" w:space="0" w:color="auto"/>
                                                            <w:bottom w:val="none" w:sz="0" w:space="0" w:color="auto"/>
                                                            <w:right w:val="none" w:sz="0" w:space="0" w:color="auto"/>
                                                          </w:divBdr>
                                                        </w:div>
                                                        <w:div w:id="7219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235792">
                                                  <w:marLeft w:val="0"/>
                                                  <w:marRight w:val="0"/>
                                                  <w:marTop w:val="0"/>
                                                  <w:marBottom w:val="0"/>
                                                  <w:divBdr>
                                                    <w:top w:val="none" w:sz="0" w:space="0" w:color="auto"/>
                                                    <w:left w:val="none" w:sz="0" w:space="0" w:color="auto"/>
                                                    <w:bottom w:val="none" w:sz="0" w:space="0" w:color="auto"/>
                                                    <w:right w:val="none" w:sz="0" w:space="0" w:color="auto"/>
                                                  </w:divBdr>
                                                  <w:divsChild>
                                                    <w:div w:id="611743375">
                                                      <w:marLeft w:val="0"/>
                                                      <w:marRight w:val="0"/>
                                                      <w:marTop w:val="0"/>
                                                      <w:marBottom w:val="0"/>
                                                      <w:divBdr>
                                                        <w:top w:val="none" w:sz="0" w:space="0" w:color="auto"/>
                                                        <w:left w:val="none" w:sz="0" w:space="0" w:color="auto"/>
                                                        <w:bottom w:val="none" w:sz="0" w:space="0" w:color="auto"/>
                                                        <w:right w:val="none" w:sz="0" w:space="0" w:color="auto"/>
                                                      </w:divBdr>
                                                      <w:divsChild>
                                                        <w:div w:id="1688404216">
                                                          <w:marLeft w:val="0"/>
                                                          <w:marRight w:val="0"/>
                                                          <w:marTop w:val="0"/>
                                                          <w:marBottom w:val="0"/>
                                                          <w:divBdr>
                                                            <w:top w:val="none" w:sz="0" w:space="0" w:color="auto"/>
                                                            <w:left w:val="none" w:sz="0" w:space="0" w:color="auto"/>
                                                            <w:bottom w:val="none" w:sz="0" w:space="0" w:color="auto"/>
                                                            <w:right w:val="none" w:sz="0" w:space="0" w:color="auto"/>
                                                          </w:divBdr>
                                                        </w:div>
                                                        <w:div w:id="67773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5117">
                                                  <w:marLeft w:val="0"/>
                                                  <w:marRight w:val="0"/>
                                                  <w:marTop w:val="0"/>
                                                  <w:marBottom w:val="0"/>
                                                  <w:divBdr>
                                                    <w:top w:val="none" w:sz="0" w:space="0" w:color="auto"/>
                                                    <w:left w:val="none" w:sz="0" w:space="0" w:color="auto"/>
                                                    <w:bottom w:val="none" w:sz="0" w:space="0" w:color="auto"/>
                                                    <w:right w:val="none" w:sz="0" w:space="0" w:color="auto"/>
                                                  </w:divBdr>
                                                  <w:divsChild>
                                                    <w:div w:id="1933389345">
                                                      <w:marLeft w:val="0"/>
                                                      <w:marRight w:val="0"/>
                                                      <w:marTop w:val="0"/>
                                                      <w:marBottom w:val="0"/>
                                                      <w:divBdr>
                                                        <w:top w:val="none" w:sz="0" w:space="0" w:color="auto"/>
                                                        <w:left w:val="none" w:sz="0" w:space="0" w:color="auto"/>
                                                        <w:bottom w:val="none" w:sz="0" w:space="0" w:color="auto"/>
                                                        <w:right w:val="none" w:sz="0" w:space="0" w:color="auto"/>
                                                      </w:divBdr>
                                                      <w:divsChild>
                                                        <w:div w:id="1515536887">
                                                          <w:marLeft w:val="0"/>
                                                          <w:marRight w:val="0"/>
                                                          <w:marTop w:val="0"/>
                                                          <w:marBottom w:val="0"/>
                                                          <w:divBdr>
                                                            <w:top w:val="none" w:sz="0" w:space="0" w:color="auto"/>
                                                            <w:left w:val="none" w:sz="0" w:space="0" w:color="auto"/>
                                                            <w:bottom w:val="none" w:sz="0" w:space="0" w:color="auto"/>
                                                            <w:right w:val="none" w:sz="0" w:space="0" w:color="auto"/>
                                                          </w:divBdr>
                                                        </w:div>
                                                        <w:div w:id="110195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353">
                                                  <w:marLeft w:val="0"/>
                                                  <w:marRight w:val="0"/>
                                                  <w:marTop w:val="0"/>
                                                  <w:marBottom w:val="0"/>
                                                  <w:divBdr>
                                                    <w:top w:val="none" w:sz="0" w:space="0" w:color="auto"/>
                                                    <w:left w:val="none" w:sz="0" w:space="0" w:color="auto"/>
                                                    <w:bottom w:val="none" w:sz="0" w:space="0" w:color="auto"/>
                                                    <w:right w:val="none" w:sz="0" w:space="0" w:color="auto"/>
                                                  </w:divBdr>
                                                  <w:divsChild>
                                                    <w:div w:id="515467334">
                                                      <w:marLeft w:val="0"/>
                                                      <w:marRight w:val="0"/>
                                                      <w:marTop w:val="0"/>
                                                      <w:marBottom w:val="0"/>
                                                      <w:divBdr>
                                                        <w:top w:val="none" w:sz="0" w:space="0" w:color="auto"/>
                                                        <w:left w:val="none" w:sz="0" w:space="0" w:color="auto"/>
                                                        <w:bottom w:val="none" w:sz="0" w:space="0" w:color="auto"/>
                                                        <w:right w:val="none" w:sz="0" w:space="0" w:color="auto"/>
                                                      </w:divBdr>
                                                      <w:divsChild>
                                                        <w:div w:id="1405376684">
                                                          <w:marLeft w:val="0"/>
                                                          <w:marRight w:val="0"/>
                                                          <w:marTop w:val="0"/>
                                                          <w:marBottom w:val="0"/>
                                                          <w:divBdr>
                                                            <w:top w:val="none" w:sz="0" w:space="0" w:color="auto"/>
                                                            <w:left w:val="none" w:sz="0" w:space="0" w:color="auto"/>
                                                            <w:bottom w:val="none" w:sz="0" w:space="0" w:color="auto"/>
                                                            <w:right w:val="none" w:sz="0" w:space="0" w:color="auto"/>
                                                          </w:divBdr>
                                                        </w:div>
                                                        <w:div w:id="19230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61005">
                                                  <w:marLeft w:val="0"/>
                                                  <w:marRight w:val="0"/>
                                                  <w:marTop w:val="0"/>
                                                  <w:marBottom w:val="0"/>
                                                  <w:divBdr>
                                                    <w:top w:val="none" w:sz="0" w:space="0" w:color="auto"/>
                                                    <w:left w:val="none" w:sz="0" w:space="0" w:color="auto"/>
                                                    <w:bottom w:val="none" w:sz="0" w:space="0" w:color="auto"/>
                                                    <w:right w:val="none" w:sz="0" w:space="0" w:color="auto"/>
                                                  </w:divBdr>
                                                  <w:divsChild>
                                                    <w:div w:id="1616985898">
                                                      <w:marLeft w:val="0"/>
                                                      <w:marRight w:val="0"/>
                                                      <w:marTop w:val="0"/>
                                                      <w:marBottom w:val="0"/>
                                                      <w:divBdr>
                                                        <w:top w:val="none" w:sz="0" w:space="0" w:color="auto"/>
                                                        <w:left w:val="none" w:sz="0" w:space="0" w:color="auto"/>
                                                        <w:bottom w:val="none" w:sz="0" w:space="0" w:color="auto"/>
                                                        <w:right w:val="none" w:sz="0" w:space="0" w:color="auto"/>
                                                      </w:divBdr>
                                                      <w:divsChild>
                                                        <w:div w:id="709303082">
                                                          <w:marLeft w:val="0"/>
                                                          <w:marRight w:val="0"/>
                                                          <w:marTop w:val="0"/>
                                                          <w:marBottom w:val="0"/>
                                                          <w:divBdr>
                                                            <w:top w:val="none" w:sz="0" w:space="0" w:color="auto"/>
                                                            <w:left w:val="none" w:sz="0" w:space="0" w:color="auto"/>
                                                            <w:bottom w:val="none" w:sz="0" w:space="0" w:color="auto"/>
                                                            <w:right w:val="none" w:sz="0" w:space="0" w:color="auto"/>
                                                          </w:divBdr>
                                                        </w:div>
                                                        <w:div w:id="10172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5279">
                                                  <w:marLeft w:val="0"/>
                                                  <w:marRight w:val="0"/>
                                                  <w:marTop w:val="0"/>
                                                  <w:marBottom w:val="0"/>
                                                  <w:divBdr>
                                                    <w:top w:val="none" w:sz="0" w:space="0" w:color="auto"/>
                                                    <w:left w:val="none" w:sz="0" w:space="0" w:color="auto"/>
                                                    <w:bottom w:val="none" w:sz="0" w:space="0" w:color="auto"/>
                                                    <w:right w:val="none" w:sz="0" w:space="0" w:color="auto"/>
                                                  </w:divBdr>
                                                  <w:divsChild>
                                                    <w:div w:id="606890774">
                                                      <w:marLeft w:val="0"/>
                                                      <w:marRight w:val="0"/>
                                                      <w:marTop w:val="0"/>
                                                      <w:marBottom w:val="0"/>
                                                      <w:divBdr>
                                                        <w:top w:val="none" w:sz="0" w:space="0" w:color="auto"/>
                                                        <w:left w:val="none" w:sz="0" w:space="0" w:color="auto"/>
                                                        <w:bottom w:val="none" w:sz="0" w:space="0" w:color="auto"/>
                                                        <w:right w:val="none" w:sz="0" w:space="0" w:color="auto"/>
                                                      </w:divBdr>
                                                      <w:divsChild>
                                                        <w:div w:id="396435659">
                                                          <w:marLeft w:val="0"/>
                                                          <w:marRight w:val="0"/>
                                                          <w:marTop w:val="0"/>
                                                          <w:marBottom w:val="0"/>
                                                          <w:divBdr>
                                                            <w:top w:val="none" w:sz="0" w:space="0" w:color="auto"/>
                                                            <w:left w:val="none" w:sz="0" w:space="0" w:color="auto"/>
                                                            <w:bottom w:val="none" w:sz="0" w:space="0" w:color="auto"/>
                                                            <w:right w:val="none" w:sz="0" w:space="0" w:color="auto"/>
                                                          </w:divBdr>
                                                        </w:div>
                                                        <w:div w:id="7084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12843">
                                                  <w:marLeft w:val="0"/>
                                                  <w:marRight w:val="0"/>
                                                  <w:marTop w:val="0"/>
                                                  <w:marBottom w:val="0"/>
                                                  <w:divBdr>
                                                    <w:top w:val="none" w:sz="0" w:space="0" w:color="auto"/>
                                                    <w:left w:val="none" w:sz="0" w:space="0" w:color="auto"/>
                                                    <w:bottom w:val="none" w:sz="0" w:space="0" w:color="auto"/>
                                                    <w:right w:val="none" w:sz="0" w:space="0" w:color="auto"/>
                                                  </w:divBdr>
                                                  <w:divsChild>
                                                    <w:div w:id="778715609">
                                                      <w:marLeft w:val="0"/>
                                                      <w:marRight w:val="0"/>
                                                      <w:marTop w:val="0"/>
                                                      <w:marBottom w:val="0"/>
                                                      <w:divBdr>
                                                        <w:top w:val="none" w:sz="0" w:space="0" w:color="auto"/>
                                                        <w:left w:val="none" w:sz="0" w:space="0" w:color="auto"/>
                                                        <w:bottom w:val="none" w:sz="0" w:space="0" w:color="auto"/>
                                                        <w:right w:val="none" w:sz="0" w:space="0" w:color="auto"/>
                                                      </w:divBdr>
                                                      <w:divsChild>
                                                        <w:div w:id="1086264599">
                                                          <w:marLeft w:val="0"/>
                                                          <w:marRight w:val="0"/>
                                                          <w:marTop w:val="0"/>
                                                          <w:marBottom w:val="0"/>
                                                          <w:divBdr>
                                                            <w:top w:val="none" w:sz="0" w:space="0" w:color="auto"/>
                                                            <w:left w:val="none" w:sz="0" w:space="0" w:color="auto"/>
                                                            <w:bottom w:val="none" w:sz="0" w:space="0" w:color="auto"/>
                                                            <w:right w:val="none" w:sz="0" w:space="0" w:color="auto"/>
                                                          </w:divBdr>
                                                        </w:div>
                                                        <w:div w:id="63465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62506">
                                                  <w:marLeft w:val="0"/>
                                                  <w:marRight w:val="0"/>
                                                  <w:marTop w:val="0"/>
                                                  <w:marBottom w:val="0"/>
                                                  <w:divBdr>
                                                    <w:top w:val="none" w:sz="0" w:space="0" w:color="auto"/>
                                                    <w:left w:val="none" w:sz="0" w:space="0" w:color="auto"/>
                                                    <w:bottom w:val="none" w:sz="0" w:space="0" w:color="auto"/>
                                                    <w:right w:val="none" w:sz="0" w:space="0" w:color="auto"/>
                                                  </w:divBdr>
                                                  <w:divsChild>
                                                    <w:div w:id="601497438">
                                                      <w:marLeft w:val="0"/>
                                                      <w:marRight w:val="0"/>
                                                      <w:marTop w:val="0"/>
                                                      <w:marBottom w:val="0"/>
                                                      <w:divBdr>
                                                        <w:top w:val="none" w:sz="0" w:space="0" w:color="auto"/>
                                                        <w:left w:val="none" w:sz="0" w:space="0" w:color="auto"/>
                                                        <w:bottom w:val="none" w:sz="0" w:space="0" w:color="auto"/>
                                                        <w:right w:val="none" w:sz="0" w:space="0" w:color="auto"/>
                                                      </w:divBdr>
                                                      <w:divsChild>
                                                        <w:div w:id="1482767571">
                                                          <w:marLeft w:val="0"/>
                                                          <w:marRight w:val="0"/>
                                                          <w:marTop w:val="0"/>
                                                          <w:marBottom w:val="0"/>
                                                          <w:divBdr>
                                                            <w:top w:val="none" w:sz="0" w:space="0" w:color="auto"/>
                                                            <w:left w:val="none" w:sz="0" w:space="0" w:color="auto"/>
                                                            <w:bottom w:val="none" w:sz="0" w:space="0" w:color="auto"/>
                                                            <w:right w:val="none" w:sz="0" w:space="0" w:color="auto"/>
                                                          </w:divBdr>
                                                        </w:div>
                                                        <w:div w:id="874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842750">
                              <w:marLeft w:val="-120"/>
                              <w:marRight w:val="-120"/>
                              <w:marTop w:val="0"/>
                              <w:marBottom w:val="0"/>
                              <w:divBdr>
                                <w:top w:val="none" w:sz="0" w:space="0" w:color="auto"/>
                                <w:left w:val="none" w:sz="0" w:space="0" w:color="auto"/>
                                <w:bottom w:val="none" w:sz="0" w:space="0" w:color="auto"/>
                                <w:right w:val="none" w:sz="0" w:space="0" w:color="auto"/>
                              </w:divBdr>
                              <w:divsChild>
                                <w:div w:id="492456338">
                                  <w:marLeft w:val="0"/>
                                  <w:marRight w:val="0"/>
                                  <w:marTop w:val="0"/>
                                  <w:marBottom w:val="0"/>
                                  <w:divBdr>
                                    <w:top w:val="none" w:sz="0" w:space="0" w:color="auto"/>
                                    <w:left w:val="none" w:sz="0" w:space="0" w:color="auto"/>
                                    <w:bottom w:val="none" w:sz="0" w:space="0" w:color="auto"/>
                                    <w:right w:val="none" w:sz="0" w:space="0" w:color="auto"/>
                                  </w:divBdr>
                                  <w:divsChild>
                                    <w:div w:id="2131780032">
                                      <w:marLeft w:val="-120"/>
                                      <w:marRight w:val="-120"/>
                                      <w:marTop w:val="0"/>
                                      <w:marBottom w:val="0"/>
                                      <w:divBdr>
                                        <w:top w:val="none" w:sz="0" w:space="0" w:color="auto"/>
                                        <w:left w:val="none" w:sz="0" w:space="0" w:color="auto"/>
                                        <w:bottom w:val="none" w:sz="0" w:space="0" w:color="auto"/>
                                        <w:right w:val="none" w:sz="0" w:space="0" w:color="auto"/>
                                      </w:divBdr>
                                      <w:divsChild>
                                        <w:div w:id="1603295348">
                                          <w:marLeft w:val="0"/>
                                          <w:marRight w:val="0"/>
                                          <w:marTop w:val="0"/>
                                          <w:marBottom w:val="0"/>
                                          <w:divBdr>
                                            <w:top w:val="none" w:sz="0" w:space="0" w:color="auto"/>
                                            <w:left w:val="none" w:sz="0" w:space="0" w:color="auto"/>
                                            <w:bottom w:val="none" w:sz="0" w:space="0" w:color="auto"/>
                                            <w:right w:val="none" w:sz="0" w:space="0" w:color="auto"/>
                                          </w:divBdr>
                                          <w:divsChild>
                                            <w:div w:id="20615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6FCE7-F97E-49C9-8960-C6547901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4248</Words>
  <Characters>24217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ОГЗиМТС1</dc:creator>
  <cp:lastModifiedBy>Анюта</cp:lastModifiedBy>
  <cp:revision>3</cp:revision>
  <cp:lastPrinted>2018-10-04T10:09:00Z</cp:lastPrinted>
  <dcterms:created xsi:type="dcterms:W3CDTF">2026-08-25T09:17:00Z</dcterms:created>
  <dcterms:modified xsi:type="dcterms:W3CDTF">2026-08-25T09:47:00Z</dcterms:modified>
</cp:coreProperties>
</file>