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91F" w:rsidRPr="00BD5F48" w:rsidRDefault="000A2DDB" w:rsidP="00BD5F48">
      <w:pPr>
        <w:spacing w:line="240" w:lineRule="auto"/>
        <w:ind w:firstLine="0"/>
        <w:contextualSpacing/>
        <w:jc w:val="center"/>
        <w:rPr>
          <w:b/>
          <w:caps/>
          <w:sz w:val="22"/>
          <w:szCs w:val="22"/>
        </w:rPr>
      </w:pPr>
      <w:r w:rsidRPr="00BD5F48">
        <w:rPr>
          <w:b/>
          <w:caps/>
          <w:sz w:val="22"/>
          <w:szCs w:val="22"/>
        </w:rPr>
        <w:t>ТЕХНИЧЕСКОЕ ЗАДАНИЕ</w:t>
      </w:r>
    </w:p>
    <w:p w:rsidR="00B524EF" w:rsidRPr="00BD5F48" w:rsidRDefault="00B524EF" w:rsidP="00BD5F48">
      <w:pPr>
        <w:widowControl w:val="0"/>
        <w:numPr>
          <w:ilvl w:val="0"/>
          <w:numId w:val="9"/>
        </w:numPr>
        <w:tabs>
          <w:tab w:val="left" w:pos="426"/>
        </w:tabs>
        <w:autoSpaceDE w:val="0"/>
        <w:autoSpaceDN w:val="0"/>
        <w:adjustRightInd w:val="0"/>
        <w:spacing w:line="240" w:lineRule="auto"/>
        <w:ind w:left="0" w:firstLine="0"/>
        <w:contextualSpacing/>
        <w:jc w:val="left"/>
        <w:rPr>
          <w:b/>
          <w:sz w:val="22"/>
          <w:szCs w:val="22"/>
        </w:rPr>
      </w:pPr>
      <w:r w:rsidRPr="00BD5F48">
        <w:rPr>
          <w:b/>
          <w:sz w:val="22"/>
          <w:szCs w:val="22"/>
        </w:rPr>
        <w:t xml:space="preserve">Предмет контракта: </w:t>
      </w:r>
      <w:r w:rsidRPr="00BD5F48">
        <w:rPr>
          <w:sz w:val="22"/>
          <w:szCs w:val="22"/>
        </w:rPr>
        <w:t>поставк</w:t>
      </w:r>
      <w:r w:rsidR="00313216" w:rsidRPr="00BD5F48">
        <w:rPr>
          <w:sz w:val="22"/>
          <w:szCs w:val="22"/>
        </w:rPr>
        <w:t>а</w:t>
      </w:r>
      <w:r w:rsidR="008D7E03" w:rsidRPr="00BD5F48">
        <w:rPr>
          <w:sz w:val="22"/>
          <w:szCs w:val="22"/>
        </w:rPr>
        <w:t xml:space="preserve"> </w:t>
      </w:r>
      <w:r w:rsidRPr="00BD5F48">
        <w:rPr>
          <w:sz w:val="22"/>
          <w:szCs w:val="22"/>
        </w:rPr>
        <w:t xml:space="preserve">и </w:t>
      </w:r>
      <w:r w:rsidR="00576569">
        <w:rPr>
          <w:sz w:val="22"/>
          <w:szCs w:val="22"/>
        </w:rPr>
        <w:t>монтаж</w:t>
      </w:r>
      <w:r w:rsidR="008D7E03" w:rsidRPr="00BD5F48">
        <w:rPr>
          <w:sz w:val="22"/>
          <w:szCs w:val="22"/>
        </w:rPr>
        <w:t xml:space="preserve"> </w:t>
      </w:r>
      <w:r w:rsidRPr="00BD5F48">
        <w:rPr>
          <w:sz w:val="22"/>
          <w:szCs w:val="22"/>
        </w:rPr>
        <w:t>жалюз</w:t>
      </w:r>
      <w:r w:rsidR="008D7E03" w:rsidRPr="00BD5F48">
        <w:rPr>
          <w:sz w:val="22"/>
          <w:szCs w:val="22"/>
        </w:rPr>
        <w:t>и</w:t>
      </w:r>
      <w:r w:rsidR="008D7E03" w:rsidRPr="00BD5F48">
        <w:rPr>
          <w:b/>
          <w:sz w:val="22"/>
          <w:szCs w:val="22"/>
        </w:rPr>
        <w:t>.</w:t>
      </w:r>
    </w:p>
    <w:p w:rsidR="00B524EF" w:rsidRPr="00BD5F48" w:rsidRDefault="00B524EF" w:rsidP="00BD5F48">
      <w:pPr>
        <w:pStyle w:val="ConsPlusNormal"/>
        <w:widowControl/>
        <w:numPr>
          <w:ilvl w:val="0"/>
          <w:numId w:val="9"/>
        </w:numPr>
        <w:tabs>
          <w:tab w:val="left" w:pos="0"/>
        </w:tabs>
        <w:ind w:left="0" w:firstLine="0"/>
        <w:contextualSpacing/>
        <w:jc w:val="both"/>
        <w:rPr>
          <w:rFonts w:ascii="Times New Roman" w:hAnsi="Times New Roman" w:cs="Times New Roman"/>
          <w:bCs/>
          <w:sz w:val="22"/>
          <w:szCs w:val="22"/>
        </w:rPr>
      </w:pPr>
      <w:r w:rsidRPr="00BD5F48">
        <w:rPr>
          <w:rFonts w:ascii="Times New Roman" w:hAnsi="Times New Roman" w:cs="Times New Roman"/>
          <w:b/>
          <w:bCs/>
          <w:sz w:val="22"/>
          <w:szCs w:val="22"/>
        </w:rPr>
        <w:t xml:space="preserve">Требования к качеству, техническим характеристикам </w:t>
      </w:r>
      <w:r w:rsidR="005E6639" w:rsidRPr="00BD5F48">
        <w:rPr>
          <w:rFonts w:ascii="Times New Roman" w:hAnsi="Times New Roman" w:cs="Times New Roman"/>
          <w:b/>
          <w:bCs/>
          <w:sz w:val="22"/>
          <w:szCs w:val="22"/>
        </w:rPr>
        <w:t>т</w:t>
      </w:r>
      <w:r w:rsidRPr="00BD5F48">
        <w:rPr>
          <w:rFonts w:ascii="Times New Roman" w:hAnsi="Times New Roman" w:cs="Times New Roman"/>
          <w:b/>
          <w:bCs/>
          <w:sz w:val="22"/>
          <w:szCs w:val="22"/>
        </w:rPr>
        <w:t>овара</w:t>
      </w:r>
      <w:r w:rsidRPr="00BD5F48">
        <w:rPr>
          <w:rFonts w:ascii="Times New Roman" w:hAnsi="Times New Roman" w:cs="Times New Roman"/>
          <w:bCs/>
          <w:sz w:val="22"/>
          <w:szCs w:val="22"/>
        </w:rPr>
        <w:t>:</w:t>
      </w:r>
    </w:p>
    <w:p w:rsidR="00B524EF" w:rsidRPr="00BD5F48" w:rsidRDefault="00B524EF" w:rsidP="00BD5F48">
      <w:pPr>
        <w:pStyle w:val="affffe"/>
        <w:spacing w:line="240" w:lineRule="auto"/>
        <w:rPr>
          <w:bCs/>
          <w:sz w:val="22"/>
          <w:szCs w:val="22"/>
        </w:rPr>
      </w:pPr>
    </w:p>
    <w:tbl>
      <w:tblPr>
        <w:tblStyle w:val="affffc"/>
        <w:tblW w:w="10031" w:type="dxa"/>
        <w:tblLayout w:type="fixed"/>
        <w:tblLook w:val="04A0"/>
      </w:tblPr>
      <w:tblGrid>
        <w:gridCol w:w="3085"/>
        <w:gridCol w:w="2813"/>
        <w:gridCol w:w="2432"/>
        <w:gridCol w:w="1701"/>
      </w:tblGrid>
      <w:tr w:rsidR="00515548" w:rsidRPr="00BD5F48" w:rsidTr="006E5917">
        <w:tc>
          <w:tcPr>
            <w:tcW w:w="3085" w:type="dxa"/>
            <w:vAlign w:val="center"/>
          </w:tcPr>
          <w:p w:rsidR="00515548" w:rsidRPr="00BD5F48" w:rsidRDefault="00515548" w:rsidP="006E5917">
            <w:pPr>
              <w:spacing w:line="240" w:lineRule="auto"/>
              <w:ind w:firstLine="0"/>
              <w:jc w:val="center"/>
              <w:rPr>
                <w:rFonts w:ascii="Times New Roman" w:hAnsi="Times New Roman"/>
                <w:sz w:val="22"/>
                <w:szCs w:val="22"/>
              </w:rPr>
            </w:pPr>
            <w:r w:rsidRPr="00BD5F48">
              <w:rPr>
                <w:rFonts w:ascii="Times New Roman" w:hAnsi="Times New Roman"/>
                <w:sz w:val="22"/>
                <w:szCs w:val="22"/>
              </w:rPr>
              <w:t xml:space="preserve">Наименование </w:t>
            </w:r>
            <w:r w:rsidR="00BD5F48">
              <w:rPr>
                <w:rFonts w:ascii="Times New Roman" w:hAnsi="Times New Roman"/>
                <w:sz w:val="22"/>
                <w:szCs w:val="22"/>
              </w:rPr>
              <w:t>товара</w:t>
            </w:r>
          </w:p>
          <w:p w:rsidR="00515548" w:rsidRPr="00BD5F48" w:rsidRDefault="00515548" w:rsidP="006E5917">
            <w:pPr>
              <w:spacing w:line="240" w:lineRule="auto"/>
              <w:ind w:firstLine="0"/>
              <w:jc w:val="center"/>
              <w:rPr>
                <w:rFonts w:ascii="Times New Roman" w:hAnsi="Times New Roman"/>
                <w:sz w:val="22"/>
                <w:szCs w:val="22"/>
              </w:rPr>
            </w:pPr>
          </w:p>
        </w:tc>
        <w:tc>
          <w:tcPr>
            <w:tcW w:w="2813" w:type="dxa"/>
            <w:vAlign w:val="center"/>
          </w:tcPr>
          <w:p w:rsidR="00515548" w:rsidRPr="00BD5F48" w:rsidRDefault="00515548" w:rsidP="006E5917">
            <w:pPr>
              <w:spacing w:line="240" w:lineRule="auto"/>
              <w:ind w:firstLine="0"/>
              <w:jc w:val="center"/>
              <w:rPr>
                <w:rFonts w:ascii="Times New Roman" w:hAnsi="Times New Roman"/>
                <w:sz w:val="22"/>
                <w:szCs w:val="22"/>
              </w:rPr>
            </w:pPr>
            <w:r w:rsidRPr="00BD5F48">
              <w:rPr>
                <w:rFonts w:ascii="Times New Roman" w:hAnsi="Times New Roman"/>
                <w:sz w:val="22"/>
                <w:szCs w:val="22"/>
              </w:rPr>
              <w:t>Наименование показателя товара</w:t>
            </w:r>
          </w:p>
        </w:tc>
        <w:tc>
          <w:tcPr>
            <w:tcW w:w="2432" w:type="dxa"/>
            <w:vAlign w:val="center"/>
          </w:tcPr>
          <w:p w:rsidR="00515548" w:rsidRPr="00BD5F48" w:rsidRDefault="00515548" w:rsidP="006E5917">
            <w:pPr>
              <w:spacing w:line="240" w:lineRule="auto"/>
              <w:ind w:firstLine="0"/>
              <w:jc w:val="center"/>
              <w:rPr>
                <w:rFonts w:ascii="Times New Roman" w:hAnsi="Times New Roman"/>
                <w:sz w:val="22"/>
                <w:szCs w:val="22"/>
              </w:rPr>
            </w:pPr>
            <w:r w:rsidRPr="00BD5F48">
              <w:rPr>
                <w:rFonts w:ascii="Times New Roman" w:hAnsi="Times New Roman"/>
                <w:sz w:val="22"/>
                <w:szCs w:val="22"/>
              </w:rPr>
              <w:t>Конкретные показатели поставляемого Товара</w:t>
            </w:r>
          </w:p>
        </w:tc>
        <w:tc>
          <w:tcPr>
            <w:tcW w:w="1701" w:type="dxa"/>
            <w:vAlign w:val="center"/>
          </w:tcPr>
          <w:p w:rsidR="00515548" w:rsidRPr="00BD5F48" w:rsidRDefault="00515548" w:rsidP="006E5917">
            <w:pPr>
              <w:spacing w:line="240" w:lineRule="auto"/>
              <w:ind w:firstLine="0"/>
              <w:jc w:val="center"/>
              <w:rPr>
                <w:rFonts w:ascii="Times New Roman" w:hAnsi="Times New Roman"/>
                <w:sz w:val="22"/>
                <w:szCs w:val="22"/>
              </w:rPr>
            </w:pPr>
            <w:r w:rsidRPr="00BD5F48">
              <w:rPr>
                <w:rFonts w:ascii="Times New Roman" w:hAnsi="Times New Roman"/>
                <w:sz w:val="22"/>
                <w:szCs w:val="22"/>
              </w:rPr>
              <w:t>Изменяемые показатели поставляемого Товара</w:t>
            </w:r>
          </w:p>
        </w:tc>
      </w:tr>
    </w:tbl>
    <w:tbl>
      <w:tblPr>
        <w:tblW w:w="9998" w:type="dxa"/>
        <w:tblLayout w:type="fixed"/>
        <w:tblCellMar>
          <w:top w:w="15" w:type="dxa"/>
          <w:left w:w="15" w:type="dxa"/>
          <w:bottom w:w="15" w:type="dxa"/>
          <w:right w:w="15" w:type="dxa"/>
        </w:tblCellMar>
        <w:tblLook w:val="04A0"/>
      </w:tblPr>
      <w:tblGrid>
        <w:gridCol w:w="3052"/>
        <w:gridCol w:w="2835"/>
        <w:gridCol w:w="2410"/>
        <w:gridCol w:w="1701"/>
      </w:tblGrid>
      <w:tr w:rsidR="00E55715" w:rsidRPr="00BD5F48" w:rsidTr="00313216">
        <w:tc>
          <w:tcPr>
            <w:tcW w:w="3052" w:type="dxa"/>
            <w:vMerge w:val="restart"/>
            <w:tcBorders>
              <w:top w:val="single" w:sz="6" w:space="0" w:color="000000"/>
              <w:left w:val="single" w:sz="6" w:space="0" w:color="000000"/>
              <w:right w:val="single" w:sz="6" w:space="0" w:color="000000"/>
            </w:tcBorders>
            <w:tcMar>
              <w:top w:w="75" w:type="dxa"/>
              <w:left w:w="75" w:type="dxa"/>
              <w:bottom w:w="75" w:type="dxa"/>
              <w:right w:w="75" w:type="dxa"/>
            </w:tcMar>
            <w:hideMark/>
          </w:tcPr>
          <w:p w:rsidR="00E55715" w:rsidRPr="00BD5F48" w:rsidRDefault="00F262A0" w:rsidP="00BD5F48">
            <w:pPr>
              <w:spacing w:line="240" w:lineRule="auto"/>
              <w:ind w:firstLine="0"/>
              <w:jc w:val="left"/>
              <w:rPr>
                <w:b/>
                <w:sz w:val="22"/>
                <w:szCs w:val="22"/>
              </w:rPr>
            </w:pPr>
            <w:r w:rsidRPr="00BD5F48">
              <w:rPr>
                <w:b/>
                <w:sz w:val="22"/>
                <w:szCs w:val="22"/>
              </w:rPr>
              <w:t>1</w:t>
            </w:r>
            <w:r w:rsidR="00E55715" w:rsidRPr="00BD5F48">
              <w:rPr>
                <w:b/>
                <w:sz w:val="22"/>
                <w:szCs w:val="22"/>
              </w:rPr>
              <w:t>.Жалюзи</w:t>
            </w:r>
            <w:r w:rsidRPr="00BD5F48">
              <w:rPr>
                <w:b/>
                <w:sz w:val="22"/>
                <w:szCs w:val="22"/>
              </w:rPr>
              <w:t xml:space="preserve"> оконные</w:t>
            </w:r>
          </w:p>
          <w:p w:rsidR="00F262A0" w:rsidRPr="00BD5F48" w:rsidRDefault="00F262A0" w:rsidP="00BD5F48">
            <w:pPr>
              <w:spacing w:line="240" w:lineRule="auto"/>
              <w:ind w:firstLine="0"/>
              <w:jc w:val="left"/>
              <w:rPr>
                <w:sz w:val="22"/>
                <w:szCs w:val="22"/>
                <w:u w:val="single"/>
                <w:bdr w:val="none" w:sz="0" w:space="0" w:color="auto" w:frame="1"/>
                <w:shd w:val="clear" w:color="auto" w:fill="FFFFFF"/>
              </w:rPr>
            </w:pPr>
            <w:r w:rsidRPr="00BD5F48">
              <w:rPr>
                <w:sz w:val="22"/>
                <w:szCs w:val="22"/>
                <w:u w:val="single"/>
                <w:bdr w:val="none" w:sz="0" w:space="0" w:color="auto" w:frame="1"/>
                <w:shd w:val="clear" w:color="auto" w:fill="FFFFFF"/>
              </w:rPr>
              <w:t xml:space="preserve">КТРУ </w:t>
            </w:r>
            <w:hyperlink r:id="rId9" w:tgtFrame="_blank" w:history="1">
              <w:r w:rsidRPr="00BD5F48">
                <w:rPr>
                  <w:sz w:val="22"/>
                  <w:szCs w:val="22"/>
                  <w:u w:val="single"/>
                  <w:bdr w:val="none" w:sz="0" w:space="0" w:color="auto" w:frame="1"/>
                  <w:shd w:val="clear" w:color="auto" w:fill="FFFFFF"/>
                </w:rPr>
                <w:t>13.92.22.120-00000008</w:t>
              </w:r>
            </w:hyperlink>
          </w:p>
          <w:p w:rsidR="00F262A0" w:rsidRPr="00BD5F48" w:rsidRDefault="00F262A0" w:rsidP="00BD5F48">
            <w:pPr>
              <w:spacing w:line="240" w:lineRule="auto"/>
              <w:ind w:firstLine="0"/>
              <w:jc w:val="left"/>
              <w:rPr>
                <w:b/>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left"/>
              <w:rPr>
                <w:sz w:val="22"/>
                <w:szCs w:val="22"/>
              </w:rPr>
            </w:pPr>
            <w:r w:rsidRPr="00BD5F48">
              <w:rPr>
                <w:sz w:val="22"/>
                <w:szCs w:val="22"/>
              </w:rPr>
              <w:t>Тип жалюзи</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r w:rsidRPr="00BD5F48">
              <w:rPr>
                <w:sz w:val="22"/>
                <w:szCs w:val="22"/>
              </w:rPr>
              <w:t>вертикальные</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r>
      <w:tr w:rsidR="00E55715" w:rsidRPr="00BD5F48" w:rsidTr="00313216">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left"/>
              <w:rPr>
                <w:sz w:val="22"/>
                <w:szCs w:val="22"/>
              </w:rPr>
            </w:pPr>
            <w:r w:rsidRPr="00BD5F48">
              <w:rPr>
                <w:sz w:val="22"/>
                <w:szCs w:val="22"/>
              </w:rPr>
              <w:t>Вид материала ламелей</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1A216B" w:rsidP="00BD5F48">
            <w:pPr>
              <w:spacing w:line="240" w:lineRule="auto"/>
              <w:ind w:firstLine="0"/>
              <w:jc w:val="center"/>
              <w:rPr>
                <w:color w:val="FF0000"/>
                <w:sz w:val="22"/>
                <w:szCs w:val="22"/>
              </w:rPr>
            </w:pPr>
            <w:r w:rsidRPr="00BD5F48">
              <w:rPr>
                <w:color w:val="000000"/>
                <w:sz w:val="22"/>
                <w:szCs w:val="22"/>
              </w:rPr>
              <w:t>ткань</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r>
      <w:tr w:rsidR="00E55715" w:rsidRPr="00BD5F48" w:rsidTr="00313216">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left"/>
              <w:rPr>
                <w:sz w:val="22"/>
                <w:szCs w:val="22"/>
              </w:rPr>
            </w:pPr>
            <w:r w:rsidRPr="00BD5F48">
              <w:rPr>
                <w:color w:val="000000"/>
                <w:sz w:val="22"/>
                <w:szCs w:val="22"/>
              </w:rPr>
              <w:t>Сырьевой состав ткани</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1A216B" w:rsidP="00BD5F48">
            <w:pPr>
              <w:spacing w:line="240" w:lineRule="auto"/>
              <w:ind w:firstLine="0"/>
              <w:jc w:val="center"/>
              <w:rPr>
                <w:color w:val="FF0000"/>
                <w:sz w:val="22"/>
                <w:szCs w:val="22"/>
              </w:rPr>
            </w:pPr>
            <w:r w:rsidRPr="00BD5F48">
              <w:rPr>
                <w:color w:val="000000"/>
                <w:sz w:val="22"/>
                <w:szCs w:val="22"/>
              </w:rPr>
              <w:t>синтетический</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r>
      <w:tr w:rsidR="00E55715" w:rsidRPr="00BD5F48" w:rsidTr="00313216">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55715" w:rsidRPr="00BD5F48" w:rsidRDefault="00E55715" w:rsidP="00BD5F48">
            <w:pPr>
              <w:spacing w:line="240" w:lineRule="auto"/>
              <w:ind w:firstLine="0"/>
              <w:jc w:val="left"/>
              <w:rPr>
                <w:sz w:val="22"/>
                <w:szCs w:val="22"/>
              </w:rPr>
            </w:pPr>
            <w:r w:rsidRPr="00BD5F48">
              <w:rPr>
                <w:sz w:val="22"/>
                <w:szCs w:val="22"/>
              </w:rPr>
              <w:t>Способ открывания/</w:t>
            </w:r>
            <w:r w:rsidR="001A216B" w:rsidRPr="00BD5F48">
              <w:rPr>
                <w:sz w:val="22"/>
                <w:szCs w:val="22"/>
              </w:rPr>
              <w:t xml:space="preserve"> </w:t>
            </w:r>
            <w:r w:rsidRPr="00BD5F48">
              <w:rPr>
                <w:sz w:val="22"/>
                <w:szCs w:val="22"/>
              </w:rPr>
              <w:t>закрывания жалюзи</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1A216B" w:rsidP="00BD5F48">
            <w:pPr>
              <w:spacing w:line="240" w:lineRule="auto"/>
              <w:ind w:firstLine="0"/>
              <w:jc w:val="center"/>
              <w:rPr>
                <w:sz w:val="22"/>
                <w:szCs w:val="22"/>
              </w:rPr>
            </w:pPr>
            <w:r w:rsidRPr="00BD5F48">
              <w:rPr>
                <w:sz w:val="22"/>
                <w:szCs w:val="22"/>
              </w:rPr>
              <w:t>ручной</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r>
      <w:tr w:rsidR="00E55715" w:rsidRPr="00BD5F48" w:rsidTr="00313216">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55715" w:rsidRPr="00BD5F48" w:rsidRDefault="00E55715" w:rsidP="00BD5F48">
            <w:pPr>
              <w:spacing w:line="240" w:lineRule="auto"/>
              <w:ind w:firstLine="0"/>
              <w:jc w:val="left"/>
              <w:rPr>
                <w:sz w:val="22"/>
                <w:szCs w:val="22"/>
              </w:rPr>
            </w:pPr>
            <w:r w:rsidRPr="00BD5F48">
              <w:rPr>
                <w:sz w:val="22"/>
                <w:szCs w:val="22"/>
              </w:rPr>
              <w:t>Вид жалюзи по форме</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1A216B" w:rsidP="00BD5F48">
            <w:pPr>
              <w:spacing w:line="240" w:lineRule="auto"/>
              <w:ind w:firstLine="0"/>
              <w:jc w:val="center"/>
              <w:rPr>
                <w:sz w:val="22"/>
                <w:szCs w:val="22"/>
              </w:rPr>
            </w:pPr>
            <w:r w:rsidRPr="00BD5F48">
              <w:rPr>
                <w:color w:val="000000"/>
                <w:sz w:val="22"/>
                <w:szCs w:val="22"/>
              </w:rPr>
              <w:t>прямоугольные</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color w:val="FF0000"/>
                <w:sz w:val="22"/>
                <w:szCs w:val="22"/>
              </w:rPr>
            </w:pPr>
          </w:p>
        </w:tc>
      </w:tr>
      <w:tr w:rsidR="00E55715" w:rsidRPr="00BD5F48" w:rsidTr="00313216">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55715" w:rsidRPr="00BD5F48" w:rsidRDefault="00E55715" w:rsidP="00BD5F48">
            <w:pPr>
              <w:spacing w:line="240" w:lineRule="auto"/>
              <w:ind w:firstLine="0"/>
              <w:jc w:val="left"/>
              <w:rPr>
                <w:sz w:val="22"/>
                <w:szCs w:val="22"/>
              </w:rPr>
            </w:pPr>
            <w:r w:rsidRPr="00BD5F48">
              <w:rPr>
                <w:sz w:val="22"/>
                <w:szCs w:val="22"/>
              </w:rPr>
              <w:t>Способ установки</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1A216B" w:rsidP="00BD5F48">
            <w:pPr>
              <w:spacing w:line="240" w:lineRule="auto"/>
              <w:ind w:firstLine="0"/>
              <w:jc w:val="center"/>
              <w:rPr>
                <w:sz w:val="22"/>
                <w:szCs w:val="22"/>
              </w:rPr>
            </w:pPr>
            <w:r w:rsidRPr="00BD5F48">
              <w:rPr>
                <w:sz w:val="22"/>
                <w:szCs w:val="22"/>
              </w:rPr>
              <w:t>настенное</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color w:val="FF0000"/>
                <w:sz w:val="22"/>
                <w:szCs w:val="22"/>
              </w:rPr>
            </w:pPr>
          </w:p>
        </w:tc>
      </w:tr>
      <w:tr w:rsidR="00E55715" w:rsidRPr="00BD5F48" w:rsidTr="00313216">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55715" w:rsidRPr="00BD5F48" w:rsidRDefault="00E55715" w:rsidP="00BD5F48">
            <w:pPr>
              <w:spacing w:line="240" w:lineRule="auto"/>
              <w:ind w:firstLine="0"/>
              <w:jc w:val="left"/>
              <w:rPr>
                <w:sz w:val="22"/>
                <w:szCs w:val="22"/>
              </w:rPr>
            </w:pPr>
            <w:r w:rsidRPr="00BD5F48">
              <w:rPr>
                <w:sz w:val="22"/>
                <w:szCs w:val="22"/>
              </w:rPr>
              <w:t>Водоотталкивающая пропитка</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1A216B" w:rsidP="00BD5F48">
            <w:pPr>
              <w:spacing w:line="240" w:lineRule="auto"/>
              <w:ind w:firstLine="0"/>
              <w:jc w:val="center"/>
              <w:rPr>
                <w:sz w:val="22"/>
                <w:szCs w:val="22"/>
              </w:rPr>
            </w:pPr>
            <w:r w:rsidRPr="00BD5F48">
              <w:rPr>
                <w:sz w:val="22"/>
                <w:szCs w:val="22"/>
              </w:rPr>
              <w:t>да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r>
      <w:tr w:rsidR="00E55715" w:rsidRPr="00BD5F48" w:rsidTr="00313216">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55715" w:rsidRPr="00BD5F48" w:rsidRDefault="00E55715" w:rsidP="00BD5F48">
            <w:pPr>
              <w:spacing w:line="240" w:lineRule="auto"/>
              <w:ind w:firstLine="0"/>
              <w:jc w:val="left"/>
              <w:rPr>
                <w:sz w:val="22"/>
                <w:szCs w:val="22"/>
              </w:rPr>
            </w:pPr>
            <w:r w:rsidRPr="00BD5F48">
              <w:rPr>
                <w:sz w:val="22"/>
                <w:szCs w:val="22"/>
              </w:rPr>
              <w:t>Антибактериальная пропитка</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1A216B" w:rsidP="00BD5F48">
            <w:pPr>
              <w:spacing w:line="240" w:lineRule="auto"/>
              <w:ind w:firstLine="0"/>
              <w:jc w:val="center"/>
              <w:rPr>
                <w:sz w:val="22"/>
                <w:szCs w:val="22"/>
              </w:rPr>
            </w:pPr>
            <w:r w:rsidRPr="00BD5F48">
              <w:rPr>
                <w:sz w:val="22"/>
                <w:szCs w:val="22"/>
              </w:rPr>
              <w:t>нет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center"/>
              <w:rPr>
                <w:sz w:val="22"/>
                <w:szCs w:val="22"/>
              </w:rPr>
            </w:pPr>
          </w:p>
        </w:tc>
      </w:tr>
      <w:tr w:rsidR="00E55715" w:rsidRPr="00BD5F48" w:rsidTr="00313216">
        <w:tc>
          <w:tcPr>
            <w:tcW w:w="3052"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44A81" w:rsidRPr="00BD5F48" w:rsidRDefault="00E44A8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44A81" w:rsidRPr="00BD5F48" w:rsidRDefault="00E55715" w:rsidP="00BD5F48">
            <w:pPr>
              <w:spacing w:line="240" w:lineRule="auto"/>
              <w:ind w:firstLine="0"/>
              <w:jc w:val="left"/>
              <w:rPr>
                <w:sz w:val="22"/>
                <w:szCs w:val="22"/>
              </w:rPr>
            </w:pPr>
            <w:r w:rsidRPr="00BD5F48">
              <w:rPr>
                <w:sz w:val="22"/>
                <w:szCs w:val="22"/>
              </w:rPr>
              <w:t>Грязеотталкивающая пропитка</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44A81" w:rsidRPr="00BD5F48" w:rsidRDefault="001A216B" w:rsidP="00BD5F48">
            <w:pPr>
              <w:spacing w:line="240" w:lineRule="auto"/>
              <w:ind w:firstLine="0"/>
              <w:jc w:val="center"/>
              <w:rPr>
                <w:sz w:val="22"/>
                <w:szCs w:val="22"/>
              </w:rPr>
            </w:pPr>
            <w:r w:rsidRPr="00BD5F48">
              <w:rPr>
                <w:sz w:val="22"/>
                <w:szCs w:val="22"/>
              </w:rPr>
              <w:t>да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55715" w:rsidRPr="00BD5F48" w:rsidRDefault="00E55715" w:rsidP="00BD5F48">
            <w:pPr>
              <w:spacing w:line="240" w:lineRule="auto"/>
              <w:ind w:firstLine="0"/>
              <w:jc w:val="left"/>
              <w:rPr>
                <w:sz w:val="22"/>
                <w:szCs w:val="22"/>
              </w:rPr>
            </w:pPr>
          </w:p>
        </w:tc>
      </w:tr>
      <w:tr w:rsidR="00304E01" w:rsidRPr="00BD5F48" w:rsidTr="00313216">
        <w:trPr>
          <w:trHeight w:val="320"/>
        </w:trPr>
        <w:tc>
          <w:tcPr>
            <w:tcW w:w="3052" w:type="dxa"/>
            <w:vMerge w:val="restar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C8160D" w:rsidRPr="00BD5F48" w:rsidRDefault="00F262A0" w:rsidP="00BD5F48">
            <w:pPr>
              <w:spacing w:line="240" w:lineRule="auto"/>
              <w:ind w:firstLine="0"/>
              <w:jc w:val="left"/>
              <w:rPr>
                <w:b/>
                <w:sz w:val="22"/>
                <w:szCs w:val="22"/>
              </w:rPr>
            </w:pPr>
            <w:r w:rsidRPr="00BD5F48">
              <w:rPr>
                <w:b/>
                <w:sz w:val="22"/>
                <w:szCs w:val="22"/>
              </w:rPr>
              <w:t>2</w:t>
            </w:r>
            <w:r w:rsidR="00304E01" w:rsidRPr="00BD5F48">
              <w:rPr>
                <w:b/>
                <w:sz w:val="22"/>
                <w:szCs w:val="22"/>
              </w:rPr>
              <w:t>.</w:t>
            </w:r>
            <w:r w:rsidR="000E7F6D" w:rsidRPr="00BD5F48">
              <w:rPr>
                <w:b/>
                <w:sz w:val="22"/>
                <w:szCs w:val="22"/>
              </w:rPr>
              <w:t>Шторы рулонные</w:t>
            </w:r>
          </w:p>
          <w:p w:rsidR="00304E01" w:rsidRPr="00BD5F48" w:rsidRDefault="00F262A0" w:rsidP="00BD5F48">
            <w:pPr>
              <w:spacing w:line="240" w:lineRule="auto"/>
              <w:ind w:firstLine="0"/>
              <w:jc w:val="left"/>
              <w:rPr>
                <w:b/>
                <w:sz w:val="22"/>
                <w:szCs w:val="22"/>
              </w:rPr>
            </w:pPr>
            <w:r w:rsidRPr="00BD5F48">
              <w:rPr>
                <w:b/>
                <w:sz w:val="22"/>
                <w:szCs w:val="22"/>
              </w:rPr>
              <w:t xml:space="preserve"> (тип 1)</w:t>
            </w:r>
          </w:p>
          <w:p w:rsidR="00F262A0" w:rsidRPr="00BD5F48" w:rsidRDefault="00F262A0" w:rsidP="00BD5F48">
            <w:pPr>
              <w:spacing w:line="240" w:lineRule="auto"/>
              <w:ind w:firstLine="0"/>
              <w:jc w:val="left"/>
              <w:rPr>
                <w:sz w:val="22"/>
                <w:szCs w:val="22"/>
                <w:u w:val="single"/>
                <w:bdr w:val="none" w:sz="0" w:space="0" w:color="auto" w:frame="1"/>
                <w:shd w:val="clear" w:color="auto" w:fill="FFFFFF"/>
              </w:rPr>
            </w:pPr>
            <w:r w:rsidRPr="00BD5F48">
              <w:rPr>
                <w:sz w:val="22"/>
                <w:szCs w:val="22"/>
                <w:u w:val="single"/>
                <w:bdr w:val="none" w:sz="0" w:space="0" w:color="auto" w:frame="1"/>
                <w:shd w:val="clear" w:color="auto" w:fill="FFFFFF"/>
              </w:rPr>
              <w:t xml:space="preserve">КТРУ </w:t>
            </w:r>
            <w:hyperlink r:id="rId10" w:tgtFrame="_blank" w:history="1">
              <w:r w:rsidRPr="00BD5F48">
                <w:rPr>
                  <w:sz w:val="22"/>
                  <w:szCs w:val="22"/>
                  <w:u w:val="single"/>
                  <w:bdr w:val="none" w:sz="0" w:space="0" w:color="auto" w:frame="1"/>
                  <w:shd w:val="clear" w:color="auto" w:fill="FFFFFF"/>
                </w:rPr>
                <w:t>13.92.22.120-000000</w:t>
              </w:r>
            </w:hyperlink>
            <w:r w:rsidRPr="00BD5F48">
              <w:rPr>
                <w:sz w:val="22"/>
                <w:szCs w:val="22"/>
                <w:u w:val="single"/>
              </w:rPr>
              <w:t>20</w:t>
            </w:r>
          </w:p>
          <w:p w:rsidR="00F262A0" w:rsidRPr="00BD5F48" w:rsidRDefault="00F262A0" w:rsidP="00BD5F48">
            <w:pPr>
              <w:spacing w:line="240" w:lineRule="auto"/>
              <w:ind w:firstLine="0"/>
              <w:jc w:val="left"/>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04E01" w:rsidRPr="00BD5F48" w:rsidRDefault="005316A3" w:rsidP="00BD5F48">
            <w:pPr>
              <w:spacing w:line="240" w:lineRule="auto"/>
              <w:ind w:firstLine="0"/>
              <w:jc w:val="left"/>
              <w:rPr>
                <w:sz w:val="22"/>
                <w:szCs w:val="22"/>
              </w:rPr>
            </w:pPr>
            <w:r w:rsidRPr="00BD5F48">
              <w:rPr>
                <w:color w:val="000000"/>
                <w:sz w:val="22"/>
                <w:szCs w:val="22"/>
              </w:rPr>
              <w:t>Вид изделия</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E44A81" w:rsidRPr="00BD5F48" w:rsidRDefault="005316A3" w:rsidP="00BD5F48">
            <w:pPr>
              <w:spacing w:line="240" w:lineRule="auto"/>
              <w:ind w:firstLine="0"/>
              <w:jc w:val="center"/>
              <w:rPr>
                <w:sz w:val="22"/>
                <w:szCs w:val="22"/>
              </w:rPr>
            </w:pPr>
            <w:r w:rsidRPr="00BD5F48">
              <w:rPr>
                <w:sz w:val="22"/>
                <w:szCs w:val="22"/>
              </w:rPr>
              <w:t xml:space="preserve">Шторы рулонные </w:t>
            </w:r>
          </w:p>
        </w:tc>
        <w:tc>
          <w:tcPr>
            <w:tcW w:w="1701"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304E01" w:rsidRPr="00BD5F48" w:rsidRDefault="00304E01" w:rsidP="00BD5F48">
            <w:pPr>
              <w:spacing w:line="240" w:lineRule="auto"/>
              <w:ind w:firstLine="0"/>
              <w:jc w:val="left"/>
              <w:rPr>
                <w:sz w:val="22"/>
                <w:szCs w:val="22"/>
              </w:rPr>
            </w:pPr>
          </w:p>
        </w:tc>
      </w:tr>
      <w:tr w:rsidR="00304E01" w:rsidRPr="00BD5F48" w:rsidTr="00313216">
        <w:trPr>
          <w:trHeight w:val="273"/>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44A81" w:rsidRPr="00BD5F48" w:rsidRDefault="00E44A8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04E01" w:rsidRPr="00BD5F48" w:rsidRDefault="005316A3" w:rsidP="00BD5F48">
            <w:pPr>
              <w:spacing w:line="240" w:lineRule="auto"/>
              <w:ind w:firstLine="0"/>
              <w:jc w:val="left"/>
              <w:rPr>
                <w:sz w:val="22"/>
                <w:szCs w:val="22"/>
              </w:rPr>
            </w:pPr>
            <w:r w:rsidRPr="00BD5F48">
              <w:rPr>
                <w:color w:val="000000"/>
                <w:sz w:val="22"/>
                <w:szCs w:val="22"/>
              </w:rPr>
              <w:t>Кассетного типа</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44A81" w:rsidRPr="00BD5F48" w:rsidRDefault="00C8160D" w:rsidP="00BD5F48">
            <w:pPr>
              <w:spacing w:line="240" w:lineRule="auto"/>
              <w:ind w:firstLine="0"/>
              <w:jc w:val="center"/>
              <w:rPr>
                <w:sz w:val="22"/>
                <w:szCs w:val="22"/>
              </w:rPr>
            </w:pPr>
            <w:r w:rsidRPr="00BD5F48">
              <w:rPr>
                <w:sz w:val="22"/>
                <w:szCs w:val="22"/>
              </w:rPr>
              <w:t>нет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04E01" w:rsidRPr="00BD5F48" w:rsidRDefault="00304E01" w:rsidP="00BD5F48">
            <w:pPr>
              <w:spacing w:line="240" w:lineRule="auto"/>
              <w:ind w:firstLine="0"/>
              <w:jc w:val="left"/>
              <w:rPr>
                <w:sz w:val="22"/>
                <w:szCs w:val="22"/>
              </w:rPr>
            </w:pPr>
          </w:p>
        </w:tc>
      </w:tr>
      <w:tr w:rsidR="00304E01" w:rsidRPr="00BD5F48" w:rsidTr="00313216">
        <w:trPr>
          <w:trHeight w:val="408"/>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44A81" w:rsidRPr="00BD5F48" w:rsidRDefault="00E44A8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04E01" w:rsidRPr="00BD5F48" w:rsidRDefault="005316A3" w:rsidP="00BD5F48">
            <w:pPr>
              <w:spacing w:line="240" w:lineRule="auto"/>
              <w:ind w:firstLine="0"/>
              <w:jc w:val="left"/>
              <w:rPr>
                <w:sz w:val="22"/>
                <w:szCs w:val="22"/>
              </w:rPr>
            </w:pPr>
            <w:r w:rsidRPr="00BD5F48">
              <w:rPr>
                <w:color w:val="000000"/>
                <w:sz w:val="22"/>
                <w:szCs w:val="22"/>
              </w:rPr>
              <w:t>Тип управления</w:t>
            </w:r>
          </w:p>
        </w:tc>
        <w:tc>
          <w:tcPr>
            <w:tcW w:w="241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44A81" w:rsidRPr="00BD5F48" w:rsidRDefault="005316A3" w:rsidP="00BD5F48">
            <w:pPr>
              <w:spacing w:line="240" w:lineRule="auto"/>
              <w:ind w:firstLine="0"/>
              <w:jc w:val="center"/>
              <w:rPr>
                <w:sz w:val="22"/>
                <w:szCs w:val="22"/>
              </w:rPr>
            </w:pPr>
            <w:r w:rsidRPr="00BD5F48">
              <w:rPr>
                <w:sz w:val="22"/>
                <w:szCs w:val="22"/>
              </w:rPr>
              <w:t>ручное</w:t>
            </w:r>
          </w:p>
        </w:tc>
        <w:tc>
          <w:tcPr>
            <w:tcW w:w="170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304E01" w:rsidRPr="00BD5F48" w:rsidRDefault="00304E01" w:rsidP="00BD5F48">
            <w:pPr>
              <w:spacing w:line="240" w:lineRule="auto"/>
              <w:ind w:firstLine="0"/>
              <w:jc w:val="left"/>
              <w:rPr>
                <w:sz w:val="22"/>
                <w:szCs w:val="22"/>
              </w:rPr>
            </w:pPr>
          </w:p>
        </w:tc>
      </w:tr>
      <w:tr w:rsidR="00304E01" w:rsidRPr="00BD5F48" w:rsidTr="00313216">
        <w:trPr>
          <w:trHeight w:val="246"/>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44A81" w:rsidRPr="00BD5F48" w:rsidRDefault="00E44A8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304E01" w:rsidRPr="00BD5F48" w:rsidRDefault="000E7F6D" w:rsidP="00BD5F48">
            <w:pPr>
              <w:spacing w:line="240" w:lineRule="auto"/>
              <w:ind w:firstLine="0"/>
              <w:jc w:val="left"/>
              <w:rPr>
                <w:sz w:val="22"/>
                <w:szCs w:val="22"/>
              </w:rPr>
            </w:pPr>
            <w:r w:rsidRPr="00BD5F48">
              <w:rPr>
                <w:color w:val="000000"/>
                <w:sz w:val="22"/>
                <w:szCs w:val="22"/>
              </w:rPr>
              <w:t>Сырьевой состав ткани</w:t>
            </w:r>
          </w:p>
        </w:tc>
        <w:tc>
          <w:tcPr>
            <w:tcW w:w="2410" w:type="dxa"/>
            <w:tcBorders>
              <w:top w:val="single" w:sz="4" w:space="0" w:color="auto"/>
              <w:left w:val="single" w:sz="6" w:space="0" w:color="000000"/>
              <w:right w:val="single" w:sz="6" w:space="0" w:color="000000"/>
            </w:tcBorders>
            <w:tcMar>
              <w:top w:w="75" w:type="dxa"/>
              <w:left w:w="75" w:type="dxa"/>
              <w:bottom w:w="75" w:type="dxa"/>
              <w:right w:w="75" w:type="dxa"/>
            </w:tcMar>
            <w:vAlign w:val="center"/>
            <w:hideMark/>
          </w:tcPr>
          <w:p w:rsidR="00E44A81" w:rsidRPr="00BD5F48" w:rsidRDefault="000E7F6D" w:rsidP="00BD5F48">
            <w:pPr>
              <w:spacing w:line="240" w:lineRule="auto"/>
              <w:ind w:firstLine="0"/>
              <w:jc w:val="center"/>
              <w:rPr>
                <w:sz w:val="22"/>
                <w:szCs w:val="22"/>
              </w:rPr>
            </w:pPr>
            <w:r w:rsidRPr="00BD5F48">
              <w:rPr>
                <w:color w:val="000000"/>
                <w:sz w:val="22"/>
                <w:szCs w:val="22"/>
              </w:rPr>
              <w:t>синтетический</w:t>
            </w:r>
          </w:p>
        </w:tc>
        <w:tc>
          <w:tcPr>
            <w:tcW w:w="1701" w:type="dxa"/>
            <w:tcBorders>
              <w:top w:val="single" w:sz="4" w:space="0" w:color="auto"/>
              <w:left w:val="single" w:sz="6" w:space="0" w:color="000000"/>
              <w:right w:val="single" w:sz="6" w:space="0" w:color="000000"/>
            </w:tcBorders>
            <w:tcMar>
              <w:top w:w="75" w:type="dxa"/>
              <w:left w:w="75" w:type="dxa"/>
              <w:bottom w:w="75" w:type="dxa"/>
              <w:right w:w="75" w:type="dxa"/>
            </w:tcMar>
            <w:vAlign w:val="center"/>
            <w:hideMark/>
          </w:tcPr>
          <w:p w:rsidR="00304E01" w:rsidRPr="00BD5F48" w:rsidRDefault="00304E01" w:rsidP="00BD5F48">
            <w:pPr>
              <w:spacing w:line="240" w:lineRule="auto"/>
              <w:ind w:firstLine="0"/>
              <w:jc w:val="left"/>
              <w:rPr>
                <w:sz w:val="22"/>
                <w:szCs w:val="22"/>
              </w:rPr>
            </w:pPr>
          </w:p>
        </w:tc>
      </w:tr>
      <w:tr w:rsidR="00304E01" w:rsidRPr="00BD5F48" w:rsidTr="00313216">
        <w:trPr>
          <w:trHeight w:val="237"/>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44A81" w:rsidRPr="00BD5F48" w:rsidRDefault="00E44A8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304E01" w:rsidRPr="00BD5F48" w:rsidRDefault="000E7F6D" w:rsidP="00BD5F48">
            <w:pPr>
              <w:spacing w:line="240" w:lineRule="auto"/>
              <w:ind w:firstLine="0"/>
              <w:jc w:val="left"/>
              <w:rPr>
                <w:sz w:val="22"/>
                <w:szCs w:val="22"/>
              </w:rPr>
            </w:pPr>
            <w:r w:rsidRPr="00BD5F48">
              <w:rPr>
                <w:color w:val="000000"/>
                <w:sz w:val="22"/>
                <w:szCs w:val="22"/>
              </w:rPr>
              <w:t>Тип крепления</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E44A81" w:rsidRPr="00BD5F48" w:rsidRDefault="00300DD5" w:rsidP="00BD5F48">
            <w:pPr>
              <w:spacing w:line="240" w:lineRule="auto"/>
              <w:ind w:firstLine="0"/>
              <w:jc w:val="center"/>
              <w:rPr>
                <w:sz w:val="22"/>
                <w:szCs w:val="22"/>
              </w:rPr>
            </w:pPr>
            <w:r w:rsidRPr="00BD5F48">
              <w:rPr>
                <w:sz w:val="22"/>
                <w:szCs w:val="22"/>
              </w:rPr>
              <w:t>Оконная рама</w:t>
            </w:r>
          </w:p>
        </w:tc>
        <w:tc>
          <w:tcPr>
            <w:tcW w:w="1701"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304E01" w:rsidRPr="00BD5F48" w:rsidRDefault="00304E01" w:rsidP="00BD5F48">
            <w:pPr>
              <w:spacing w:line="240" w:lineRule="auto"/>
              <w:ind w:firstLine="0"/>
              <w:jc w:val="left"/>
              <w:rPr>
                <w:sz w:val="22"/>
                <w:szCs w:val="22"/>
              </w:rPr>
            </w:pPr>
          </w:p>
        </w:tc>
      </w:tr>
      <w:tr w:rsidR="00300DD5" w:rsidRPr="00BD5F48" w:rsidTr="00313216">
        <w:trPr>
          <w:trHeight w:val="335"/>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E44A81" w:rsidRPr="00BD5F48" w:rsidRDefault="00E44A8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300DD5" w:rsidRPr="00BD5F48" w:rsidRDefault="00300DD5" w:rsidP="00BD5F48">
            <w:pPr>
              <w:spacing w:line="240" w:lineRule="auto"/>
              <w:ind w:firstLine="0"/>
              <w:jc w:val="left"/>
              <w:rPr>
                <w:sz w:val="22"/>
                <w:szCs w:val="22"/>
              </w:rPr>
            </w:pPr>
            <w:r w:rsidRPr="00BD5F48">
              <w:rPr>
                <w:color w:val="000000"/>
                <w:sz w:val="22"/>
                <w:szCs w:val="22"/>
              </w:rPr>
              <w:t>Конструктивные особенности</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300DD5" w:rsidRPr="00BD5F48" w:rsidRDefault="00C8160D" w:rsidP="00BD5F48">
            <w:pPr>
              <w:spacing w:line="240" w:lineRule="auto"/>
              <w:ind w:firstLine="0"/>
              <w:jc w:val="center"/>
              <w:rPr>
                <w:sz w:val="22"/>
                <w:szCs w:val="22"/>
              </w:rPr>
            </w:pPr>
            <w:r w:rsidRPr="00BD5F48">
              <w:rPr>
                <w:color w:val="000000"/>
                <w:sz w:val="22"/>
                <w:szCs w:val="22"/>
              </w:rPr>
              <w:t xml:space="preserve">Водоотталкивающая пропитка, </w:t>
            </w:r>
            <w:r w:rsidR="00300DD5" w:rsidRPr="00BD5F48">
              <w:rPr>
                <w:color w:val="000000"/>
                <w:sz w:val="22"/>
                <w:szCs w:val="22"/>
              </w:rPr>
              <w:t>грязеотталкивающая пропитка</w:t>
            </w:r>
            <w:r w:rsidR="00704F44" w:rsidRPr="00BD5F48">
              <w:rPr>
                <w:color w:val="000000"/>
                <w:sz w:val="22"/>
                <w:szCs w:val="22"/>
              </w:rPr>
              <w:t>, утяжелитель по нижнему краю, обработанные края</w:t>
            </w:r>
          </w:p>
        </w:tc>
        <w:tc>
          <w:tcPr>
            <w:tcW w:w="1701"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300DD5" w:rsidRPr="00BD5F48" w:rsidRDefault="00300DD5" w:rsidP="00BD5F48">
            <w:pPr>
              <w:spacing w:line="240" w:lineRule="auto"/>
              <w:ind w:firstLine="0"/>
              <w:jc w:val="left"/>
              <w:rPr>
                <w:sz w:val="22"/>
                <w:szCs w:val="22"/>
              </w:rPr>
            </w:pPr>
          </w:p>
        </w:tc>
      </w:tr>
      <w:tr w:rsidR="00300DD5" w:rsidRPr="00BD5F48" w:rsidTr="00313216">
        <w:trPr>
          <w:trHeight w:val="539"/>
        </w:trPr>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44A81" w:rsidRPr="00BD5F48" w:rsidRDefault="00E44A8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300DD5" w:rsidRPr="00BD5F48" w:rsidRDefault="00300DD5" w:rsidP="00BD5F48">
            <w:pPr>
              <w:spacing w:line="240" w:lineRule="auto"/>
              <w:ind w:firstLine="0"/>
              <w:jc w:val="left"/>
              <w:rPr>
                <w:sz w:val="22"/>
                <w:szCs w:val="22"/>
              </w:rPr>
            </w:pPr>
            <w:r w:rsidRPr="00BD5F48">
              <w:rPr>
                <w:color w:val="000000"/>
                <w:sz w:val="22"/>
                <w:szCs w:val="22"/>
              </w:rPr>
              <w:t>Светозащитная категория ткани</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00DD5" w:rsidRPr="00BD5F48" w:rsidRDefault="00300DD5" w:rsidP="00BD5F48">
            <w:pPr>
              <w:spacing w:line="240" w:lineRule="auto"/>
              <w:ind w:firstLine="0"/>
              <w:jc w:val="center"/>
              <w:rPr>
                <w:sz w:val="22"/>
                <w:szCs w:val="22"/>
              </w:rPr>
            </w:pPr>
            <w:r w:rsidRPr="00BD5F48">
              <w:rPr>
                <w:color w:val="000000"/>
                <w:sz w:val="22"/>
                <w:szCs w:val="22"/>
              </w:rPr>
              <w:t>непрозрачная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300DD5" w:rsidRPr="00BD5F48" w:rsidRDefault="00300DD5" w:rsidP="00BD5F48">
            <w:pPr>
              <w:spacing w:line="240" w:lineRule="auto"/>
              <w:ind w:firstLine="0"/>
              <w:jc w:val="left"/>
              <w:rPr>
                <w:sz w:val="22"/>
                <w:szCs w:val="22"/>
              </w:rPr>
            </w:pPr>
          </w:p>
        </w:tc>
      </w:tr>
      <w:tr w:rsidR="00E14B91" w:rsidRPr="00BD5F48" w:rsidTr="00313216">
        <w:trPr>
          <w:trHeight w:val="535"/>
        </w:trPr>
        <w:tc>
          <w:tcPr>
            <w:tcW w:w="3052" w:type="dxa"/>
            <w:vMerge w:val="restart"/>
            <w:tcBorders>
              <w:left w:val="single" w:sz="6" w:space="0" w:color="000000"/>
              <w:right w:val="single" w:sz="6" w:space="0" w:color="000000"/>
            </w:tcBorders>
            <w:tcMar>
              <w:top w:w="75" w:type="dxa"/>
              <w:left w:w="75" w:type="dxa"/>
              <w:bottom w:w="75" w:type="dxa"/>
              <w:right w:w="75" w:type="dxa"/>
            </w:tcMar>
            <w:vAlign w:val="center"/>
            <w:hideMark/>
          </w:tcPr>
          <w:p w:rsidR="00E14B91" w:rsidRPr="00BD5F48" w:rsidRDefault="00E14B9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14B91" w:rsidRPr="00BD5F48" w:rsidRDefault="00E14B91" w:rsidP="00BD5F48">
            <w:pPr>
              <w:spacing w:line="240" w:lineRule="auto"/>
              <w:ind w:firstLine="0"/>
              <w:jc w:val="left"/>
              <w:rPr>
                <w:sz w:val="22"/>
                <w:szCs w:val="22"/>
              </w:rPr>
            </w:pPr>
            <w:r w:rsidRPr="00BD5F48">
              <w:rPr>
                <w:color w:val="000000"/>
                <w:sz w:val="22"/>
                <w:szCs w:val="22"/>
              </w:rPr>
              <w:t>Вид механизма ручного управления</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14B91" w:rsidRPr="00BD5F48" w:rsidRDefault="00E14B91" w:rsidP="00BD5F48">
            <w:pPr>
              <w:spacing w:line="240" w:lineRule="auto"/>
              <w:ind w:firstLine="0"/>
              <w:jc w:val="center"/>
              <w:rPr>
                <w:sz w:val="22"/>
                <w:szCs w:val="22"/>
              </w:rPr>
            </w:pPr>
            <w:r w:rsidRPr="00BD5F48">
              <w:rPr>
                <w:sz w:val="22"/>
                <w:szCs w:val="22"/>
              </w:rPr>
              <w:t>цепочка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14B91" w:rsidRPr="00BD5F48" w:rsidRDefault="00E14B91" w:rsidP="00BD5F48">
            <w:pPr>
              <w:spacing w:line="240" w:lineRule="auto"/>
              <w:ind w:firstLine="0"/>
              <w:jc w:val="left"/>
              <w:rPr>
                <w:sz w:val="22"/>
                <w:szCs w:val="22"/>
              </w:rPr>
            </w:pPr>
          </w:p>
        </w:tc>
      </w:tr>
      <w:tr w:rsidR="00E14B91" w:rsidRPr="00BD5F48" w:rsidTr="00313216">
        <w:trPr>
          <w:trHeight w:val="293"/>
        </w:trPr>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E14B91" w:rsidRPr="00BD5F48" w:rsidRDefault="00E14B91"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E14B91" w:rsidRPr="00BD5F48" w:rsidRDefault="00E14B91" w:rsidP="00BD5F48">
            <w:pPr>
              <w:spacing w:line="240" w:lineRule="auto"/>
              <w:ind w:firstLine="0"/>
              <w:jc w:val="left"/>
              <w:rPr>
                <w:color w:val="000000"/>
                <w:sz w:val="22"/>
                <w:szCs w:val="22"/>
              </w:rPr>
            </w:pPr>
            <w:r w:rsidRPr="00BD5F48">
              <w:rPr>
                <w:color w:val="000000"/>
                <w:sz w:val="22"/>
                <w:szCs w:val="22"/>
              </w:rPr>
              <w:t>Вид материала карниза</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14B91" w:rsidRPr="00BD5F48" w:rsidRDefault="00E14B91" w:rsidP="00BD5F48">
            <w:pPr>
              <w:spacing w:line="240" w:lineRule="auto"/>
              <w:ind w:firstLine="0"/>
              <w:jc w:val="center"/>
              <w:rPr>
                <w:sz w:val="22"/>
                <w:szCs w:val="22"/>
              </w:rPr>
            </w:pPr>
            <w:r w:rsidRPr="00BD5F48">
              <w:rPr>
                <w:sz w:val="22"/>
                <w:szCs w:val="22"/>
              </w:rPr>
              <w:t>металл</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14B91" w:rsidRPr="00BD5F48" w:rsidRDefault="00E14B91" w:rsidP="00BD5F48">
            <w:pPr>
              <w:spacing w:line="240" w:lineRule="auto"/>
              <w:ind w:firstLine="0"/>
              <w:jc w:val="left"/>
              <w:rPr>
                <w:sz w:val="22"/>
                <w:szCs w:val="22"/>
              </w:rPr>
            </w:pPr>
          </w:p>
        </w:tc>
      </w:tr>
      <w:tr w:rsidR="00F262A0" w:rsidRPr="00BD5F48" w:rsidTr="00313216">
        <w:trPr>
          <w:trHeight w:val="320"/>
        </w:trPr>
        <w:tc>
          <w:tcPr>
            <w:tcW w:w="3052" w:type="dxa"/>
            <w:vMerge w:val="restar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C8160D" w:rsidRPr="00BD5F48" w:rsidRDefault="00F262A0" w:rsidP="00BD5F48">
            <w:pPr>
              <w:spacing w:line="240" w:lineRule="auto"/>
              <w:ind w:firstLine="0"/>
              <w:jc w:val="left"/>
              <w:rPr>
                <w:b/>
                <w:sz w:val="22"/>
                <w:szCs w:val="22"/>
              </w:rPr>
            </w:pPr>
            <w:r w:rsidRPr="00BD5F48">
              <w:rPr>
                <w:b/>
                <w:sz w:val="22"/>
                <w:szCs w:val="22"/>
              </w:rPr>
              <w:t>3.Шторы рулонные</w:t>
            </w:r>
          </w:p>
          <w:p w:rsidR="00F262A0" w:rsidRPr="00BD5F48" w:rsidRDefault="00F262A0" w:rsidP="00BD5F48">
            <w:pPr>
              <w:spacing w:line="240" w:lineRule="auto"/>
              <w:ind w:firstLine="0"/>
              <w:jc w:val="left"/>
              <w:rPr>
                <w:b/>
                <w:sz w:val="22"/>
                <w:szCs w:val="22"/>
              </w:rPr>
            </w:pPr>
            <w:r w:rsidRPr="00BD5F48">
              <w:rPr>
                <w:b/>
                <w:sz w:val="22"/>
                <w:szCs w:val="22"/>
              </w:rPr>
              <w:t xml:space="preserve"> (тип 2)</w:t>
            </w:r>
          </w:p>
          <w:p w:rsidR="00F262A0" w:rsidRPr="00BD5F48" w:rsidRDefault="00334574" w:rsidP="00BD5F48">
            <w:pPr>
              <w:spacing w:line="240" w:lineRule="auto"/>
              <w:ind w:firstLine="0"/>
              <w:jc w:val="left"/>
              <w:rPr>
                <w:sz w:val="22"/>
                <w:szCs w:val="22"/>
              </w:rPr>
            </w:pPr>
            <w:hyperlink r:id="rId11" w:tgtFrame="_blank" w:history="1">
              <w:r w:rsidR="00F262A0" w:rsidRPr="00BD5F48">
                <w:rPr>
                  <w:sz w:val="22"/>
                  <w:szCs w:val="22"/>
                  <w:u w:val="single"/>
                  <w:bdr w:val="none" w:sz="0" w:space="0" w:color="auto" w:frame="1"/>
                  <w:shd w:val="clear" w:color="auto" w:fill="FFFFFF"/>
                </w:rPr>
                <w:t>13.92.22.120-000000</w:t>
              </w:r>
            </w:hyperlink>
            <w:r w:rsidR="00F262A0" w:rsidRPr="00BD5F48">
              <w:rPr>
                <w:sz w:val="22"/>
                <w:szCs w:val="22"/>
                <w:u w:val="single"/>
              </w:rPr>
              <w:t>20</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r w:rsidRPr="00BD5F48">
              <w:rPr>
                <w:color w:val="000000"/>
                <w:sz w:val="22"/>
                <w:szCs w:val="22"/>
              </w:rPr>
              <w:t>Вид изделия</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r w:rsidRPr="00BD5F48">
              <w:rPr>
                <w:sz w:val="22"/>
                <w:szCs w:val="22"/>
              </w:rPr>
              <w:t xml:space="preserve">Шторы рулонные </w:t>
            </w:r>
          </w:p>
        </w:tc>
        <w:tc>
          <w:tcPr>
            <w:tcW w:w="1701"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273"/>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r w:rsidRPr="00BD5F48">
              <w:rPr>
                <w:color w:val="000000"/>
                <w:sz w:val="22"/>
                <w:szCs w:val="22"/>
              </w:rPr>
              <w:t>Кассетного типа</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704F44" w:rsidP="00BD5F48">
            <w:pPr>
              <w:spacing w:line="240" w:lineRule="auto"/>
              <w:ind w:firstLine="0"/>
              <w:jc w:val="center"/>
              <w:rPr>
                <w:sz w:val="22"/>
                <w:szCs w:val="22"/>
              </w:rPr>
            </w:pPr>
            <w:r w:rsidRPr="00BD5F48">
              <w:rPr>
                <w:sz w:val="22"/>
                <w:szCs w:val="22"/>
              </w:rPr>
              <w:t>нет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408"/>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r w:rsidRPr="00BD5F48">
              <w:rPr>
                <w:color w:val="000000"/>
                <w:sz w:val="22"/>
                <w:szCs w:val="22"/>
              </w:rPr>
              <w:t>Тип управления</w:t>
            </w:r>
          </w:p>
        </w:tc>
        <w:tc>
          <w:tcPr>
            <w:tcW w:w="241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r w:rsidRPr="00BD5F48">
              <w:rPr>
                <w:sz w:val="22"/>
                <w:szCs w:val="22"/>
              </w:rPr>
              <w:t>ручное</w:t>
            </w:r>
          </w:p>
        </w:tc>
        <w:tc>
          <w:tcPr>
            <w:tcW w:w="170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246"/>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262A0" w:rsidRPr="00BD5F48" w:rsidRDefault="00F262A0" w:rsidP="00BD5F48">
            <w:pPr>
              <w:spacing w:line="240" w:lineRule="auto"/>
              <w:ind w:firstLine="0"/>
              <w:jc w:val="left"/>
              <w:rPr>
                <w:sz w:val="22"/>
                <w:szCs w:val="22"/>
              </w:rPr>
            </w:pPr>
            <w:r w:rsidRPr="00BD5F48">
              <w:rPr>
                <w:color w:val="000000"/>
                <w:sz w:val="22"/>
                <w:szCs w:val="22"/>
              </w:rPr>
              <w:t>Сырьевой состав ткани</w:t>
            </w:r>
          </w:p>
        </w:tc>
        <w:tc>
          <w:tcPr>
            <w:tcW w:w="2410" w:type="dxa"/>
            <w:tcBorders>
              <w:top w:val="single" w:sz="4" w:space="0" w:color="auto"/>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r w:rsidRPr="00BD5F48">
              <w:rPr>
                <w:color w:val="000000"/>
                <w:sz w:val="22"/>
                <w:szCs w:val="22"/>
              </w:rPr>
              <w:t>синтетический</w:t>
            </w:r>
          </w:p>
        </w:tc>
        <w:tc>
          <w:tcPr>
            <w:tcW w:w="1701" w:type="dxa"/>
            <w:tcBorders>
              <w:top w:val="single" w:sz="4" w:space="0" w:color="auto"/>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237"/>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262A0" w:rsidRPr="00BD5F48" w:rsidRDefault="00F262A0" w:rsidP="00BD5F48">
            <w:pPr>
              <w:spacing w:line="240" w:lineRule="auto"/>
              <w:ind w:firstLine="0"/>
              <w:jc w:val="left"/>
              <w:rPr>
                <w:sz w:val="22"/>
                <w:szCs w:val="22"/>
              </w:rPr>
            </w:pPr>
            <w:r w:rsidRPr="00BD5F48">
              <w:rPr>
                <w:color w:val="000000"/>
                <w:sz w:val="22"/>
                <w:szCs w:val="22"/>
              </w:rPr>
              <w:t>Тип крепления</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r w:rsidRPr="00BD5F48">
              <w:rPr>
                <w:sz w:val="22"/>
                <w:szCs w:val="22"/>
              </w:rPr>
              <w:t>Оконная рама</w:t>
            </w:r>
          </w:p>
        </w:tc>
        <w:tc>
          <w:tcPr>
            <w:tcW w:w="1701"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335"/>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262A0" w:rsidRPr="00BD5F48" w:rsidRDefault="00F262A0" w:rsidP="00BD5F48">
            <w:pPr>
              <w:spacing w:line="240" w:lineRule="auto"/>
              <w:ind w:firstLine="0"/>
              <w:jc w:val="left"/>
              <w:rPr>
                <w:sz w:val="22"/>
                <w:szCs w:val="22"/>
              </w:rPr>
            </w:pPr>
            <w:r w:rsidRPr="00BD5F48">
              <w:rPr>
                <w:color w:val="000000"/>
                <w:sz w:val="22"/>
                <w:szCs w:val="22"/>
              </w:rPr>
              <w:t>Конструктивные особенности</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704F44" w:rsidP="00BD5F48">
            <w:pPr>
              <w:spacing w:line="240" w:lineRule="auto"/>
              <w:ind w:firstLine="0"/>
              <w:jc w:val="center"/>
              <w:rPr>
                <w:sz w:val="22"/>
                <w:szCs w:val="22"/>
              </w:rPr>
            </w:pPr>
            <w:r w:rsidRPr="00BD5F48">
              <w:rPr>
                <w:color w:val="000000"/>
                <w:sz w:val="22"/>
                <w:szCs w:val="22"/>
              </w:rPr>
              <w:t>Водоотталкивающая пропитка, грязеотталкивающая пропитка, утяжелитель по нижнему краю, обработанные края, светоотражающее покрытие</w:t>
            </w:r>
          </w:p>
        </w:tc>
        <w:tc>
          <w:tcPr>
            <w:tcW w:w="1701" w:type="dxa"/>
            <w:tcBorders>
              <w:top w:val="single" w:sz="6" w:space="0" w:color="000000"/>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539"/>
        </w:trPr>
        <w:tc>
          <w:tcPr>
            <w:tcW w:w="3052" w:type="dxa"/>
            <w:vMerge/>
            <w:tcBorders>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262A0" w:rsidRPr="00BD5F48" w:rsidRDefault="00F262A0" w:rsidP="00BD5F48">
            <w:pPr>
              <w:spacing w:line="240" w:lineRule="auto"/>
              <w:ind w:firstLine="0"/>
              <w:jc w:val="left"/>
              <w:rPr>
                <w:sz w:val="22"/>
                <w:szCs w:val="22"/>
              </w:rPr>
            </w:pPr>
            <w:r w:rsidRPr="00BD5F48">
              <w:rPr>
                <w:color w:val="000000"/>
                <w:sz w:val="22"/>
                <w:szCs w:val="22"/>
              </w:rPr>
              <w:t>Светозащитная категория ткани</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C8160D" w:rsidP="00BD5F48">
            <w:pPr>
              <w:spacing w:line="240" w:lineRule="auto"/>
              <w:ind w:firstLine="0"/>
              <w:jc w:val="center"/>
              <w:rPr>
                <w:sz w:val="22"/>
                <w:szCs w:val="22"/>
              </w:rPr>
            </w:pPr>
            <w:r w:rsidRPr="00BD5F48">
              <w:rPr>
                <w:color w:val="000000"/>
                <w:sz w:val="22"/>
                <w:szCs w:val="22"/>
              </w:rPr>
              <w:t>затеняющая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535"/>
        </w:trPr>
        <w:tc>
          <w:tcPr>
            <w:tcW w:w="3052" w:type="dxa"/>
            <w:vMerge w:val="restart"/>
            <w:tcBorders>
              <w:left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262A0" w:rsidRPr="00BD5F48" w:rsidRDefault="00F262A0" w:rsidP="00BD5F48">
            <w:pPr>
              <w:spacing w:line="240" w:lineRule="auto"/>
              <w:ind w:firstLine="0"/>
              <w:jc w:val="left"/>
              <w:rPr>
                <w:sz w:val="22"/>
                <w:szCs w:val="22"/>
              </w:rPr>
            </w:pPr>
            <w:r w:rsidRPr="00BD5F48">
              <w:rPr>
                <w:color w:val="000000"/>
                <w:sz w:val="22"/>
                <w:szCs w:val="22"/>
              </w:rPr>
              <w:t>Вид механизма ручного управления</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r w:rsidRPr="00BD5F48">
              <w:rPr>
                <w:sz w:val="22"/>
                <w:szCs w:val="22"/>
              </w:rPr>
              <w:t>цепочка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r w:rsidR="00F262A0" w:rsidRPr="00BD5F48" w:rsidTr="00313216">
        <w:trPr>
          <w:trHeight w:val="293"/>
        </w:trPr>
        <w:tc>
          <w:tcPr>
            <w:tcW w:w="305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p>
        </w:tc>
        <w:tc>
          <w:tcPr>
            <w:tcW w:w="2835"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F262A0" w:rsidRPr="00BD5F48" w:rsidRDefault="00F262A0" w:rsidP="00BD5F48">
            <w:pPr>
              <w:spacing w:line="240" w:lineRule="auto"/>
              <w:ind w:firstLine="0"/>
              <w:jc w:val="left"/>
              <w:rPr>
                <w:color w:val="000000"/>
                <w:sz w:val="22"/>
                <w:szCs w:val="22"/>
              </w:rPr>
            </w:pPr>
            <w:r w:rsidRPr="00BD5F48">
              <w:rPr>
                <w:color w:val="000000"/>
                <w:sz w:val="22"/>
                <w:szCs w:val="22"/>
              </w:rPr>
              <w:t>Вид материала карниза</w:t>
            </w:r>
          </w:p>
        </w:tc>
        <w:tc>
          <w:tcPr>
            <w:tcW w:w="241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center"/>
              <w:rPr>
                <w:sz w:val="22"/>
                <w:szCs w:val="22"/>
              </w:rPr>
            </w:pPr>
            <w:r w:rsidRPr="00BD5F48">
              <w:rPr>
                <w:sz w:val="22"/>
                <w:szCs w:val="22"/>
              </w:rPr>
              <w:t>металл</w:t>
            </w:r>
          </w:p>
        </w:tc>
        <w:tc>
          <w:tcPr>
            <w:tcW w:w="170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F262A0" w:rsidRPr="00BD5F48" w:rsidRDefault="00F262A0" w:rsidP="00BD5F48">
            <w:pPr>
              <w:spacing w:line="240" w:lineRule="auto"/>
              <w:ind w:firstLine="0"/>
              <w:jc w:val="left"/>
              <w:rPr>
                <w:sz w:val="22"/>
                <w:szCs w:val="22"/>
              </w:rPr>
            </w:pPr>
          </w:p>
        </w:tc>
      </w:tr>
    </w:tbl>
    <w:p w:rsidR="00E44A81" w:rsidRPr="00BD5F48" w:rsidRDefault="00E44A81" w:rsidP="00BD5F48">
      <w:pPr>
        <w:tabs>
          <w:tab w:val="left" w:pos="426"/>
        </w:tabs>
        <w:spacing w:line="240" w:lineRule="auto"/>
        <w:ind w:firstLine="0"/>
        <w:contextualSpacing/>
        <w:jc w:val="left"/>
        <w:rPr>
          <w:b/>
          <w:sz w:val="22"/>
          <w:szCs w:val="22"/>
        </w:rPr>
      </w:pPr>
    </w:p>
    <w:p w:rsidR="001A55E4" w:rsidRPr="00BD5F48" w:rsidRDefault="008D7E03" w:rsidP="00BD5F48">
      <w:pPr>
        <w:tabs>
          <w:tab w:val="left" w:pos="426"/>
        </w:tabs>
        <w:spacing w:line="240" w:lineRule="auto"/>
        <w:ind w:firstLine="0"/>
        <w:contextualSpacing/>
        <w:rPr>
          <w:sz w:val="22"/>
          <w:szCs w:val="22"/>
        </w:rPr>
      </w:pPr>
      <w:r w:rsidRPr="00BD5F48">
        <w:rPr>
          <w:sz w:val="22"/>
          <w:szCs w:val="22"/>
        </w:rPr>
        <w:tab/>
      </w:r>
      <w:r w:rsidR="005E6639" w:rsidRPr="00BD5F48">
        <w:rPr>
          <w:sz w:val="22"/>
          <w:szCs w:val="22"/>
        </w:rPr>
        <w:t>Размеры и количество т</w:t>
      </w:r>
      <w:r w:rsidR="001A55E4" w:rsidRPr="00BD5F48">
        <w:rPr>
          <w:sz w:val="22"/>
          <w:szCs w:val="22"/>
        </w:rPr>
        <w:t>овара указаны в приложении к техническому заданию.</w:t>
      </w:r>
      <w:r w:rsidR="006717CB" w:rsidRPr="00BD5F48">
        <w:rPr>
          <w:sz w:val="22"/>
          <w:szCs w:val="22"/>
        </w:rPr>
        <w:t xml:space="preserve"> Цвет товара – по согласованию с Заказчиком.</w:t>
      </w:r>
    </w:p>
    <w:p w:rsidR="00B524EF" w:rsidRPr="00BD5F48" w:rsidRDefault="00B524EF" w:rsidP="00BD5F48">
      <w:pPr>
        <w:tabs>
          <w:tab w:val="left" w:pos="426"/>
        </w:tabs>
        <w:spacing w:line="240" w:lineRule="auto"/>
        <w:ind w:firstLine="0"/>
        <w:contextualSpacing/>
        <w:jc w:val="left"/>
        <w:rPr>
          <w:b/>
          <w:sz w:val="22"/>
          <w:szCs w:val="22"/>
        </w:rPr>
      </w:pPr>
      <w:r w:rsidRPr="00BD5F48">
        <w:rPr>
          <w:b/>
          <w:sz w:val="22"/>
          <w:szCs w:val="22"/>
        </w:rPr>
        <w:t>Поставщик обязан выполнить:</w:t>
      </w:r>
    </w:p>
    <w:p w:rsidR="00B524EF" w:rsidRPr="00BD5F48" w:rsidRDefault="00B524EF" w:rsidP="00BD5F48">
      <w:pPr>
        <w:tabs>
          <w:tab w:val="left" w:pos="568"/>
          <w:tab w:val="left" w:pos="1276"/>
        </w:tabs>
        <w:autoSpaceDE w:val="0"/>
        <w:autoSpaceDN w:val="0"/>
        <w:adjustRightInd w:val="0"/>
        <w:spacing w:line="240" w:lineRule="auto"/>
        <w:ind w:firstLine="0"/>
        <w:contextualSpacing/>
        <w:rPr>
          <w:sz w:val="22"/>
          <w:szCs w:val="22"/>
        </w:rPr>
      </w:pPr>
      <w:r w:rsidRPr="00BD5F48">
        <w:rPr>
          <w:sz w:val="22"/>
          <w:szCs w:val="22"/>
        </w:rPr>
        <w:tab/>
        <w:t xml:space="preserve">- перед изготовлением </w:t>
      </w:r>
      <w:r w:rsidR="001A55E4" w:rsidRPr="00BD5F48">
        <w:rPr>
          <w:sz w:val="22"/>
          <w:szCs w:val="22"/>
        </w:rPr>
        <w:t>уточняющие замеры</w:t>
      </w:r>
      <w:r w:rsidR="005E6639" w:rsidRPr="00BD5F48">
        <w:rPr>
          <w:sz w:val="22"/>
          <w:szCs w:val="22"/>
        </w:rPr>
        <w:t xml:space="preserve"> по месту поставки и установки т</w:t>
      </w:r>
      <w:r w:rsidR="001A55E4" w:rsidRPr="00BD5F48">
        <w:rPr>
          <w:sz w:val="22"/>
          <w:szCs w:val="22"/>
        </w:rPr>
        <w:t>овара</w:t>
      </w:r>
      <w:r w:rsidRPr="00BD5F48">
        <w:rPr>
          <w:sz w:val="22"/>
          <w:szCs w:val="22"/>
        </w:rPr>
        <w:t>;</w:t>
      </w:r>
    </w:p>
    <w:p w:rsidR="00B524EF" w:rsidRPr="00BD5F48" w:rsidRDefault="00B524EF" w:rsidP="00BD5F48">
      <w:pPr>
        <w:autoSpaceDE w:val="0"/>
        <w:autoSpaceDN w:val="0"/>
        <w:adjustRightInd w:val="0"/>
        <w:spacing w:line="240" w:lineRule="auto"/>
        <w:contextualSpacing/>
        <w:rPr>
          <w:sz w:val="22"/>
          <w:szCs w:val="22"/>
        </w:rPr>
      </w:pPr>
      <w:r w:rsidRPr="00BD5F48">
        <w:rPr>
          <w:sz w:val="22"/>
          <w:szCs w:val="22"/>
        </w:rPr>
        <w:t>- погрузо-разгрузочные работы;</w:t>
      </w:r>
    </w:p>
    <w:p w:rsidR="00B524EF" w:rsidRPr="00BD5F48" w:rsidRDefault="003415E1" w:rsidP="00BD5F48">
      <w:pPr>
        <w:autoSpaceDE w:val="0"/>
        <w:autoSpaceDN w:val="0"/>
        <w:adjustRightInd w:val="0"/>
        <w:spacing w:line="240" w:lineRule="auto"/>
        <w:contextualSpacing/>
        <w:rPr>
          <w:sz w:val="22"/>
          <w:szCs w:val="22"/>
        </w:rPr>
      </w:pPr>
      <w:r w:rsidRPr="00BD5F48">
        <w:rPr>
          <w:sz w:val="22"/>
          <w:szCs w:val="22"/>
        </w:rPr>
        <w:t xml:space="preserve">-демонтажные и </w:t>
      </w:r>
      <w:r w:rsidR="00B524EF" w:rsidRPr="00BD5F48">
        <w:rPr>
          <w:sz w:val="22"/>
          <w:szCs w:val="22"/>
        </w:rPr>
        <w:t>монтажные работы</w:t>
      </w:r>
      <w:r w:rsidRPr="00BD5F48">
        <w:rPr>
          <w:sz w:val="22"/>
          <w:szCs w:val="22"/>
        </w:rPr>
        <w:t xml:space="preserve"> (необходимо демонтировать вышедшие из эксплуатации жалюзи Заказчика)</w:t>
      </w:r>
      <w:r w:rsidR="00B524EF" w:rsidRPr="00BD5F48">
        <w:rPr>
          <w:sz w:val="22"/>
          <w:szCs w:val="22"/>
        </w:rPr>
        <w:t>.</w:t>
      </w:r>
    </w:p>
    <w:p w:rsidR="00B524EF" w:rsidRPr="00BD5F48" w:rsidRDefault="00B524EF" w:rsidP="00BD5F48">
      <w:pPr>
        <w:autoSpaceDE w:val="0"/>
        <w:autoSpaceDN w:val="0"/>
        <w:adjustRightInd w:val="0"/>
        <w:spacing w:line="240" w:lineRule="auto"/>
        <w:contextualSpacing/>
        <w:rPr>
          <w:sz w:val="22"/>
          <w:szCs w:val="22"/>
        </w:rPr>
      </w:pPr>
      <w:r w:rsidRPr="00BD5F48">
        <w:rPr>
          <w:sz w:val="22"/>
          <w:szCs w:val="22"/>
        </w:rPr>
        <w:t>Товар поставляется вместе с систем</w:t>
      </w:r>
      <w:r w:rsidR="00957740" w:rsidRPr="00BD5F48">
        <w:rPr>
          <w:sz w:val="22"/>
          <w:szCs w:val="22"/>
        </w:rPr>
        <w:t>ами</w:t>
      </w:r>
      <w:r w:rsidRPr="00BD5F48">
        <w:rPr>
          <w:sz w:val="22"/>
          <w:szCs w:val="22"/>
        </w:rPr>
        <w:t xml:space="preserve"> креплени</w:t>
      </w:r>
      <w:r w:rsidR="00957740" w:rsidRPr="00BD5F48">
        <w:rPr>
          <w:sz w:val="22"/>
          <w:szCs w:val="22"/>
        </w:rPr>
        <w:t>й</w:t>
      </w:r>
      <w:r w:rsidRPr="00BD5F48">
        <w:rPr>
          <w:sz w:val="22"/>
          <w:szCs w:val="22"/>
        </w:rPr>
        <w:t xml:space="preserve"> </w:t>
      </w:r>
      <w:r w:rsidR="00957740" w:rsidRPr="00BD5F48">
        <w:rPr>
          <w:sz w:val="22"/>
          <w:szCs w:val="22"/>
        </w:rPr>
        <w:t>по видам жалюзи и рулонных штор.</w:t>
      </w:r>
      <w:r w:rsidR="00494859" w:rsidRPr="00BD5F48">
        <w:rPr>
          <w:sz w:val="22"/>
          <w:szCs w:val="22"/>
        </w:rPr>
        <w:t xml:space="preserve"> В комплект входит алюминиевый профиль со встроенным механизмом управления. Механизм управления жалюзи должен предусматривать возможность смещения ламелей вокруг своей оси на 180 градусов, а также в сторону (правую/левую).</w:t>
      </w:r>
    </w:p>
    <w:p w:rsidR="00494859" w:rsidRPr="00BD5F48" w:rsidRDefault="00494859" w:rsidP="00BD5F48">
      <w:pPr>
        <w:widowControl w:val="0"/>
        <w:tabs>
          <w:tab w:val="left" w:pos="0"/>
        </w:tabs>
        <w:spacing w:line="240" w:lineRule="auto"/>
        <w:contextualSpacing/>
        <w:rPr>
          <w:sz w:val="22"/>
          <w:szCs w:val="22"/>
        </w:rPr>
      </w:pPr>
      <w:r w:rsidRPr="00BD5F48">
        <w:rPr>
          <w:sz w:val="22"/>
          <w:szCs w:val="22"/>
        </w:rPr>
        <w:t>Поставляемый товар должен быть новым, без дефектов изготовления, не поврежденным.</w:t>
      </w:r>
    </w:p>
    <w:p w:rsidR="001A216B" w:rsidRPr="00BD5F48" w:rsidRDefault="00B524EF" w:rsidP="00BD5F48">
      <w:pPr>
        <w:pStyle w:val="affffe"/>
        <w:widowControl w:val="0"/>
        <w:numPr>
          <w:ilvl w:val="0"/>
          <w:numId w:val="9"/>
        </w:numPr>
        <w:tabs>
          <w:tab w:val="left" w:pos="1134"/>
        </w:tabs>
        <w:autoSpaceDE w:val="0"/>
        <w:autoSpaceDN w:val="0"/>
        <w:adjustRightInd w:val="0"/>
        <w:spacing w:line="240" w:lineRule="auto"/>
        <w:rPr>
          <w:b/>
          <w:sz w:val="22"/>
          <w:szCs w:val="22"/>
        </w:rPr>
      </w:pPr>
      <w:r w:rsidRPr="00BD5F48">
        <w:rPr>
          <w:b/>
          <w:sz w:val="22"/>
          <w:szCs w:val="22"/>
        </w:rPr>
        <w:t xml:space="preserve">Место </w:t>
      </w:r>
      <w:r w:rsidR="005E6639" w:rsidRPr="00BD5F48">
        <w:rPr>
          <w:b/>
          <w:sz w:val="22"/>
          <w:szCs w:val="22"/>
        </w:rPr>
        <w:t>поставки и установки т</w:t>
      </w:r>
      <w:r w:rsidR="003415E1" w:rsidRPr="00BD5F48">
        <w:rPr>
          <w:b/>
          <w:sz w:val="22"/>
          <w:szCs w:val="22"/>
        </w:rPr>
        <w:t>овара</w:t>
      </w:r>
      <w:r w:rsidR="005E6639" w:rsidRPr="00BD5F48">
        <w:rPr>
          <w:b/>
          <w:sz w:val="22"/>
          <w:szCs w:val="22"/>
        </w:rPr>
        <w:t>:</w:t>
      </w:r>
    </w:p>
    <w:p w:rsidR="005E6639" w:rsidRPr="00BD5F48" w:rsidRDefault="00B524EF" w:rsidP="00BD5F48">
      <w:pPr>
        <w:pStyle w:val="affffe"/>
        <w:widowControl w:val="0"/>
        <w:tabs>
          <w:tab w:val="left" w:pos="1134"/>
        </w:tabs>
        <w:autoSpaceDE w:val="0"/>
        <w:autoSpaceDN w:val="0"/>
        <w:adjustRightInd w:val="0"/>
        <w:spacing w:line="240" w:lineRule="auto"/>
        <w:ind w:left="360" w:firstLine="0"/>
        <w:rPr>
          <w:sz w:val="22"/>
          <w:szCs w:val="22"/>
        </w:rPr>
      </w:pPr>
      <w:r w:rsidRPr="00BD5F48">
        <w:rPr>
          <w:sz w:val="22"/>
          <w:szCs w:val="22"/>
        </w:rPr>
        <w:t xml:space="preserve">г. Пенза, </w:t>
      </w:r>
      <w:r w:rsidR="001A216B" w:rsidRPr="00BD5F48">
        <w:rPr>
          <w:sz w:val="22"/>
          <w:szCs w:val="22"/>
        </w:rPr>
        <w:t xml:space="preserve">ул. Пушкина,17А, </w:t>
      </w:r>
      <w:r w:rsidR="003415E1" w:rsidRPr="00BD5F48">
        <w:rPr>
          <w:sz w:val="22"/>
          <w:szCs w:val="22"/>
        </w:rPr>
        <w:t xml:space="preserve">г. Пенза, </w:t>
      </w:r>
      <w:r w:rsidR="001A216B" w:rsidRPr="00BD5F48">
        <w:rPr>
          <w:sz w:val="22"/>
          <w:szCs w:val="22"/>
        </w:rPr>
        <w:t>ул.</w:t>
      </w:r>
      <w:r w:rsidR="003415E1" w:rsidRPr="00BD5F48">
        <w:rPr>
          <w:sz w:val="22"/>
          <w:szCs w:val="22"/>
        </w:rPr>
        <w:t xml:space="preserve"> </w:t>
      </w:r>
      <w:r w:rsidR="005E6639" w:rsidRPr="00BD5F48">
        <w:rPr>
          <w:sz w:val="22"/>
          <w:szCs w:val="22"/>
        </w:rPr>
        <w:t>Суворова, 39А.</w:t>
      </w:r>
    </w:p>
    <w:p w:rsidR="00B524EF" w:rsidRPr="00BD5F48" w:rsidRDefault="003415E1" w:rsidP="00BD5F48">
      <w:pPr>
        <w:pStyle w:val="affffe"/>
        <w:widowControl w:val="0"/>
        <w:tabs>
          <w:tab w:val="left" w:pos="1134"/>
        </w:tabs>
        <w:autoSpaceDE w:val="0"/>
        <w:autoSpaceDN w:val="0"/>
        <w:adjustRightInd w:val="0"/>
        <w:spacing w:line="240" w:lineRule="auto"/>
        <w:ind w:left="360" w:firstLine="0"/>
        <w:rPr>
          <w:sz w:val="22"/>
          <w:szCs w:val="22"/>
        </w:rPr>
      </w:pPr>
      <w:r w:rsidRPr="00BD5F48">
        <w:rPr>
          <w:sz w:val="22"/>
          <w:szCs w:val="22"/>
        </w:rPr>
        <w:t>Поставка и установка</w:t>
      </w:r>
      <w:r w:rsidR="00B524EF" w:rsidRPr="00BD5F48">
        <w:rPr>
          <w:sz w:val="22"/>
          <w:szCs w:val="22"/>
        </w:rPr>
        <w:t xml:space="preserve"> </w:t>
      </w:r>
      <w:r w:rsidRPr="00BD5F48">
        <w:rPr>
          <w:sz w:val="22"/>
          <w:szCs w:val="22"/>
        </w:rPr>
        <w:t>осуществляется</w:t>
      </w:r>
      <w:r w:rsidR="00B524EF" w:rsidRPr="00BD5F48">
        <w:rPr>
          <w:sz w:val="22"/>
          <w:szCs w:val="22"/>
        </w:rPr>
        <w:t xml:space="preserve"> силами и за счет средств </w:t>
      </w:r>
      <w:r w:rsidRPr="00BD5F48">
        <w:rPr>
          <w:sz w:val="22"/>
          <w:szCs w:val="22"/>
        </w:rPr>
        <w:t>Поставщика</w:t>
      </w:r>
      <w:r w:rsidR="00B524EF" w:rsidRPr="00BD5F48">
        <w:rPr>
          <w:sz w:val="22"/>
          <w:szCs w:val="22"/>
        </w:rPr>
        <w:t>.</w:t>
      </w:r>
    </w:p>
    <w:p w:rsidR="00B524EF" w:rsidRPr="00BD5F48" w:rsidRDefault="005E6639" w:rsidP="00BD5F48">
      <w:pPr>
        <w:widowControl w:val="0"/>
        <w:tabs>
          <w:tab w:val="left" w:pos="0"/>
        </w:tabs>
        <w:autoSpaceDE w:val="0"/>
        <w:autoSpaceDN w:val="0"/>
        <w:adjustRightInd w:val="0"/>
        <w:spacing w:line="240" w:lineRule="auto"/>
        <w:ind w:firstLine="0"/>
        <w:rPr>
          <w:sz w:val="22"/>
          <w:szCs w:val="22"/>
        </w:rPr>
      </w:pPr>
      <w:r w:rsidRPr="00BD5F48">
        <w:rPr>
          <w:sz w:val="22"/>
          <w:szCs w:val="22"/>
        </w:rPr>
        <w:tab/>
      </w:r>
      <w:r w:rsidR="00B524EF" w:rsidRPr="00BD5F48">
        <w:rPr>
          <w:sz w:val="22"/>
          <w:szCs w:val="22"/>
        </w:rPr>
        <w:t>Товар поставляется в упаковке, обеспечивающей сохранность товара при транспортировке, погрузочно-разгрузочных работах и хранении.</w:t>
      </w:r>
    </w:p>
    <w:p w:rsidR="00B524EF" w:rsidRPr="00BD5F48" w:rsidRDefault="003415E1" w:rsidP="00BD5F48">
      <w:pPr>
        <w:widowControl w:val="0"/>
        <w:autoSpaceDE w:val="0"/>
        <w:autoSpaceDN w:val="0"/>
        <w:adjustRightInd w:val="0"/>
        <w:spacing w:line="240" w:lineRule="auto"/>
        <w:ind w:firstLine="709"/>
        <w:contextualSpacing/>
        <w:rPr>
          <w:sz w:val="22"/>
          <w:szCs w:val="22"/>
        </w:rPr>
      </w:pPr>
      <w:r w:rsidRPr="00BD5F48">
        <w:rPr>
          <w:sz w:val="22"/>
          <w:szCs w:val="22"/>
        </w:rPr>
        <w:t>П</w:t>
      </w:r>
      <w:r w:rsidR="00B524EF" w:rsidRPr="00BD5F48">
        <w:rPr>
          <w:sz w:val="22"/>
          <w:szCs w:val="22"/>
        </w:rPr>
        <w:t xml:space="preserve">оставка и </w:t>
      </w:r>
      <w:r w:rsidRPr="00BD5F48">
        <w:rPr>
          <w:sz w:val="22"/>
          <w:szCs w:val="22"/>
        </w:rPr>
        <w:t>установка</w:t>
      </w:r>
      <w:r w:rsidR="005E6639" w:rsidRPr="00BD5F48">
        <w:rPr>
          <w:sz w:val="22"/>
          <w:szCs w:val="22"/>
        </w:rPr>
        <w:t xml:space="preserve"> т</w:t>
      </w:r>
      <w:r w:rsidR="00B524EF" w:rsidRPr="00BD5F48">
        <w:rPr>
          <w:sz w:val="22"/>
          <w:szCs w:val="22"/>
        </w:rPr>
        <w:t>овара осуществляется в рабочие дни с 8.00 часов до 17.00 (пятница до 15.45, перерыв с 12.00 до 12.45) часов по местному времени Заказчика.</w:t>
      </w:r>
    </w:p>
    <w:p w:rsidR="00B524EF" w:rsidRPr="00BD5F48" w:rsidRDefault="00B524EF" w:rsidP="00BD5F48">
      <w:pPr>
        <w:widowControl w:val="0"/>
        <w:tabs>
          <w:tab w:val="left" w:pos="0"/>
        </w:tabs>
        <w:autoSpaceDE w:val="0"/>
        <w:autoSpaceDN w:val="0"/>
        <w:adjustRightInd w:val="0"/>
        <w:spacing w:line="240" w:lineRule="auto"/>
        <w:ind w:firstLine="0"/>
        <w:rPr>
          <w:sz w:val="22"/>
          <w:szCs w:val="22"/>
        </w:rPr>
      </w:pPr>
      <w:r w:rsidRPr="00BD5F48">
        <w:rPr>
          <w:sz w:val="22"/>
          <w:szCs w:val="22"/>
        </w:rPr>
        <w:tab/>
      </w:r>
      <w:r w:rsidR="003415E1" w:rsidRPr="00BD5F48">
        <w:rPr>
          <w:sz w:val="22"/>
          <w:szCs w:val="22"/>
        </w:rPr>
        <w:t>Поставщик</w:t>
      </w:r>
      <w:r w:rsidRPr="00BD5F48">
        <w:rPr>
          <w:sz w:val="22"/>
          <w:szCs w:val="22"/>
        </w:rPr>
        <w:t xml:space="preserve"> за свой счет и своими силами должен произвести уборку упаковки и прочего мусора, образовавшегося в ходе</w:t>
      </w:r>
      <w:r w:rsidR="005E6639" w:rsidRPr="00BD5F48">
        <w:rPr>
          <w:sz w:val="22"/>
          <w:szCs w:val="22"/>
        </w:rPr>
        <w:t xml:space="preserve"> поставки т</w:t>
      </w:r>
      <w:r w:rsidRPr="00BD5F48">
        <w:rPr>
          <w:sz w:val="22"/>
          <w:szCs w:val="22"/>
        </w:rPr>
        <w:t>овара и монтажных работ.</w:t>
      </w:r>
    </w:p>
    <w:p w:rsidR="00B524EF" w:rsidRPr="00BD5F48" w:rsidRDefault="00B524EF" w:rsidP="00BD5F48">
      <w:pPr>
        <w:pStyle w:val="affffe"/>
        <w:widowControl w:val="0"/>
        <w:numPr>
          <w:ilvl w:val="0"/>
          <w:numId w:val="9"/>
        </w:numPr>
        <w:tabs>
          <w:tab w:val="left" w:pos="1134"/>
        </w:tabs>
        <w:autoSpaceDE w:val="0"/>
        <w:autoSpaceDN w:val="0"/>
        <w:adjustRightInd w:val="0"/>
        <w:spacing w:line="240" w:lineRule="auto"/>
        <w:rPr>
          <w:color w:val="000000" w:themeColor="text1"/>
          <w:sz w:val="22"/>
          <w:szCs w:val="22"/>
        </w:rPr>
      </w:pPr>
      <w:r w:rsidRPr="00BD5F48">
        <w:rPr>
          <w:b/>
          <w:sz w:val="22"/>
          <w:szCs w:val="22"/>
        </w:rPr>
        <w:t xml:space="preserve">Срок </w:t>
      </w:r>
      <w:r w:rsidR="003415E1" w:rsidRPr="00BD5F48">
        <w:rPr>
          <w:b/>
          <w:sz w:val="22"/>
          <w:szCs w:val="22"/>
        </w:rPr>
        <w:t>поставки</w:t>
      </w:r>
      <w:r w:rsidRPr="00BD5F48">
        <w:rPr>
          <w:b/>
          <w:sz w:val="22"/>
          <w:szCs w:val="22"/>
        </w:rPr>
        <w:t xml:space="preserve">: </w:t>
      </w:r>
      <w:bookmarkStart w:id="0" w:name="_GoBack"/>
      <w:r w:rsidRPr="00BD5F48">
        <w:rPr>
          <w:b/>
          <w:color w:val="000000" w:themeColor="text1"/>
          <w:sz w:val="22"/>
          <w:szCs w:val="22"/>
        </w:rPr>
        <w:t xml:space="preserve">в течение </w:t>
      </w:r>
      <w:r w:rsidR="003415E1" w:rsidRPr="00BD5F48">
        <w:rPr>
          <w:b/>
          <w:color w:val="000000" w:themeColor="text1"/>
          <w:sz w:val="22"/>
          <w:szCs w:val="22"/>
        </w:rPr>
        <w:t>7</w:t>
      </w:r>
      <w:r w:rsidR="00EA73AD" w:rsidRPr="00BD5F48">
        <w:rPr>
          <w:b/>
          <w:sz w:val="22"/>
          <w:szCs w:val="22"/>
        </w:rPr>
        <w:t xml:space="preserve"> </w:t>
      </w:r>
      <w:r w:rsidRPr="00BD5F48">
        <w:rPr>
          <w:b/>
          <w:sz w:val="22"/>
          <w:szCs w:val="22"/>
        </w:rPr>
        <w:t>рабочих дней</w:t>
      </w:r>
      <w:r w:rsidRPr="00BD5F48">
        <w:rPr>
          <w:b/>
          <w:color w:val="000000" w:themeColor="text1"/>
          <w:sz w:val="22"/>
          <w:szCs w:val="22"/>
        </w:rPr>
        <w:t xml:space="preserve"> с даты заключения контракта.</w:t>
      </w:r>
    </w:p>
    <w:bookmarkEnd w:id="0"/>
    <w:p w:rsidR="003415E1" w:rsidRPr="00BD5F48" w:rsidRDefault="003415E1" w:rsidP="00BD5F48">
      <w:pPr>
        <w:pStyle w:val="affffe"/>
        <w:numPr>
          <w:ilvl w:val="0"/>
          <w:numId w:val="9"/>
        </w:numPr>
        <w:shd w:val="clear" w:color="auto" w:fill="FFFFFF"/>
        <w:tabs>
          <w:tab w:val="left" w:pos="0"/>
        </w:tabs>
        <w:spacing w:line="240" w:lineRule="auto"/>
        <w:ind w:left="0" w:firstLine="0"/>
        <w:rPr>
          <w:sz w:val="22"/>
          <w:szCs w:val="22"/>
        </w:rPr>
      </w:pPr>
      <w:r w:rsidRPr="00BD5F48">
        <w:rPr>
          <w:b/>
          <w:sz w:val="22"/>
          <w:szCs w:val="22"/>
        </w:rPr>
        <w:t>Условия оплаты:</w:t>
      </w:r>
      <w:r w:rsidRPr="00BD5F48">
        <w:rPr>
          <w:sz w:val="22"/>
          <w:szCs w:val="22"/>
        </w:rPr>
        <w:t xml:space="preserve"> Аванс не предусмотрен.</w:t>
      </w:r>
    </w:p>
    <w:p w:rsidR="00B524EF" w:rsidRPr="00BD5F48" w:rsidRDefault="008D7E03" w:rsidP="00BD5F48">
      <w:pPr>
        <w:pStyle w:val="affffe"/>
        <w:shd w:val="clear" w:color="auto" w:fill="FFFFFF"/>
        <w:tabs>
          <w:tab w:val="left" w:pos="0"/>
        </w:tabs>
        <w:spacing w:line="240" w:lineRule="auto"/>
        <w:ind w:left="0" w:firstLine="0"/>
        <w:rPr>
          <w:sz w:val="22"/>
          <w:szCs w:val="22"/>
        </w:rPr>
      </w:pPr>
      <w:r w:rsidRPr="00BD5F48">
        <w:rPr>
          <w:sz w:val="22"/>
          <w:szCs w:val="22"/>
        </w:rPr>
        <w:tab/>
      </w:r>
      <w:proofErr w:type="gramStart"/>
      <w:r w:rsidR="007B1747" w:rsidRPr="00BD5F48">
        <w:rPr>
          <w:sz w:val="22"/>
          <w:szCs w:val="22"/>
        </w:rPr>
        <w:t>В</w:t>
      </w:r>
      <w:r w:rsidRPr="00BD5F48">
        <w:rPr>
          <w:sz w:val="22"/>
          <w:szCs w:val="22"/>
        </w:rPr>
        <w:t xml:space="preserve"> </w:t>
      </w:r>
      <w:r w:rsidR="00B524EF" w:rsidRPr="00BD5F48">
        <w:rPr>
          <w:sz w:val="22"/>
          <w:szCs w:val="22"/>
        </w:rPr>
        <w:t xml:space="preserve">цену </w:t>
      </w:r>
      <w:r w:rsidR="003415E1" w:rsidRPr="00BD5F48">
        <w:rPr>
          <w:sz w:val="22"/>
          <w:szCs w:val="22"/>
        </w:rPr>
        <w:t>контракта</w:t>
      </w:r>
      <w:r w:rsidR="00B524EF" w:rsidRPr="00BD5F48">
        <w:rPr>
          <w:sz w:val="22"/>
          <w:szCs w:val="22"/>
        </w:rPr>
        <w:t xml:space="preserve"> включены все расходы </w:t>
      </w:r>
      <w:r w:rsidR="003415E1" w:rsidRPr="00BD5F48">
        <w:rPr>
          <w:sz w:val="22"/>
          <w:szCs w:val="22"/>
        </w:rPr>
        <w:t>Поставщика,</w:t>
      </w:r>
      <w:r w:rsidR="00B524EF" w:rsidRPr="00BD5F48">
        <w:rPr>
          <w:sz w:val="22"/>
          <w:szCs w:val="22"/>
        </w:rPr>
        <w:t xml:space="preserve"> необходимые для осуществления им своих обязательств в полном объеме и надлежащего качества, в том числе  затраты постав</w:t>
      </w:r>
      <w:r w:rsidR="003415E1" w:rsidRPr="00BD5F48">
        <w:rPr>
          <w:sz w:val="22"/>
          <w:szCs w:val="22"/>
        </w:rPr>
        <w:t>ку, на погрузочно-разгрузочные, демонтажные и</w:t>
      </w:r>
      <w:r w:rsidR="00B524EF" w:rsidRPr="00BD5F48">
        <w:rPr>
          <w:sz w:val="22"/>
          <w:szCs w:val="22"/>
        </w:rPr>
        <w:t xml:space="preserve"> монтажные работы, вывоз мусора все подлежащие к уплате налоги, сборы и другие обязательные платежи, расходы на упаковку,  страхование, сертификацию, тр</w:t>
      </w:r>
      <w:r w:rsidR="005E6639" w:rsidRPr="00BD5F48">
        <w:rPr>
          <w:sz w:val="22"/>
          <w:szCs w:val="22"/>
        </w:rPr>
        <w:t>анспортные расходы по доставке т</w:t>
      </w:r>
      <w:r w:rsidR="00B524EF" w:rsidRPr="00BD5F48">
        <w:rPr>
          <w:sz w:val="22"/>
          <w:szCs w:val="22"/>
        </w:rPr>
        <w:t>овара до места поставки, затраты по хранению товара на</w:t>
      </w:r>
      <w:proofErr w:type="gramEnd"/>
      <w:r w:rsidR="00B524EF" w:rsidRPr="00BD5F48">
        <w:rPr>
          <w:sz w:val="22"/>
          <w:szCs w:val="22"/>
        </w:rPr>
        <w:t xml:space="preserve"> </w:t>
      </w:r>
      <w:proofErr w:type="gramStart"/>
      <w:r w:rsidR="00B524EF" w:rsidRPr="00BD5F48">
        <w:rPr>
          <w:sz w:val="22"/>
          <w:szCs w:val="22"/>
        </w:rPr>
        <w:t>складе</w:t>
      </w:r>
      <w:proofErr w:type="gramEnd"/>
      <w:r w:rsidR="00B524EF" w:rsidRPr="00BD5F48">
        <w:rPr>
          <w:sz w:val="22"/>
          <w:szCs w:val="22"/>
        </w:rPr>
        <w:t xml:space="preserve"> Поставщика, иные расходы, св</w:t>
      </w:r>
      <w:r w:rsidR="005E6639" w:rsidRPr="00BD5F48">
        <w:rPr>
          <w:sz w:val="22"/>
          <w:szCs w:val="22"/>
        </w:rPr>
        <w:t>язанные с поставкой и монтажом т</w:t>
      </w:r>
      <w:r w:rsidR="00B524EF" w:rsidRPr="00BD5F48">
        <w:rPr>
          <w:sz w:val="22"/>
          <w:szCs w:val="22"/>
        </w:rPr>
        <w:t>овара.</w:t>
      </w:r>
    </w:p>
    <w:p w:rsidR="003415E1" w:rsidRPr="00BD5F48" w:rsidRDefault="00B524EF" w:rsidP="00BD5F48">
      <w:pPr>
        <w:pStyle w:val="affffe"/>
        <w:numPr>
          <w:ilvl w:val="0"/>
          <w:numId w:val="9"/>
        </w:numPr>
        <w:tabs>
          <w:tab w:val="left" w:pos="426"/>
        </w:tabs>
        <w:spacing w:line="240" w:lineRule="auto"/>
        <w:ind w:left="0" w:right="-1" w:firstLine="0"/>
        <w:rPr>
          <w:sz w:val="22"/>
          <w:szCs w:val="22"/>
        </w:rPr>
      </w:pPr>
      <w:r w:rsidRPr="00BD5F48">
        <w:rPr>
          <w:b/>
          <w:sz w:val="22"/>
          <w:szCs w:val="22"/>
        </w:rPr>
        <w:t>Порядок приемк</w:t>
      </w:r>
      <w:r w:rsidR="003415E1" w:rsidRPr="00BD5F48">
        <w:rPr>
          <w:b/>
          <w:sz w:val="22"/>
          <w:szCs w:val="22"/>
        </w:rPr>
        <w:t>и</w:t>
      </w:r>
      <w:r w:rsidRPr="00BD5F48">
        <w:rPr>
          <w:b/>
          <w:sz w:val="22"/>
          <w:szCs w:val="22"/>
        </w:rPr>
        <w:t xml:space="preserve">: </w:t>
      </w:r>
      <w:r w:rsidRPr="00BD5F48">
        <w:rPr>
          <w:sz w:val="22"/>
          <w:szCs w:val="22"/>
        </w:rPr>
        <w:t xml:space="preserve">Приемка  осуществляется Заказчиком на основании акта </w:t>
      </w:r>
      <w:r w:rsidR="003415E1" w:rsidRPr="00BD5F48">
        <w:rPr>
          <w:sz w:val="22"/>
          <w:szCs w:val="22"/>
        </w:rPr>
        <w:t>товарной накладной или универсального передаточного документа</w:t>
      </w:r>
      <w:r w:rsidRPr="00BD5F48">
        <w:rPr>
          <w:sz w:val="22"/>
          <w:szCs w:val="22"/>
        </w:rPr>
        <w:t xml:space="preserve"> в соответствии с требованиями действующего законодательства Российской Федерации. </w:t>
      </w:r>
      <w:r w:rsidR="003415E1" w:rsidRPr="00BD5F48">
        <w:rPr>
          <w:sz w:val="22"/>
          <w:szCs w:val="22"/>
        </w:rPr>
        <w:t>Товар считается поставленным</w:t>
      </w:r>
      <w:r w:rsidRPr="00BD5F48">
        <w:rPr>
          <w:sz w:val="22"/>
          <w:szCs w:val="22"/>
        </w:rPr>
        <w:t xml:space="preserve"> после выполнения монтажных работ</w:t>
      </w:r>
      <w:r w:rsidR="003415E1" w:rsidRPr="00BD5F48">
        <w:rPr>
          <w:sz w:val="22"/>
          <w:szCs w:val="22"/>
        </w:rPr>
        <w:t>.</w:t>
      </w:r>
    </w:p>
    <w:p w:rsidR="00B524EF" w:rsidRPr="00BD5F48" w:rsidRDefault="00B524EF" w:rsidP="00BD5F48">
      <w:pPr>
        <w:pStyle w:val="affffe"/>
        <w:tabs>
          <w:tab w:val="left" w:pos="426"/>
        </w:tabs>
        <w:spacing w:line="240" w:lineRule="auto"/>
        <w:ind w:left="0" w:right="-1" w:firstLine="0"/>
        <w:rPr>
          <w:sz w:val="22"/>
          <w:szCs w:val="22"/>
        </w:rPr>
      </w:pPr>
      <w:r w:rsidRPr="00BD5F48">
        <w:rPr>
          <w:sz w:val="22"/>
          <w:szCs w:val="22"/>
        </w:rPr>
        <w:tab/>
        <w:t xml:space="preserve">Право собственности, а также риск случайной гибели или случайного повреждения товара, переходит от </w:t>
      </w:r>
      <w:r w:rsidR="003415E1" w:rsidRPr="00BD5F48">
        <w:rPr>
          <w:sz w:val="22"/>
          <w:szCs w:val="22"/>
        </w:rPr>
        <w:t>Поставщика</w:t>
      </w:r>
      <w:r w:rsidRPr="00BD5F48">
        <w:rPr>
          <w:sz w:val="22"/>
          <w:szCs w:val="22"/>
        </w:rPr>
        <w:t xml:space="preserve"> к Заказчику только после полной поставки и монтажа Товара.</w:t>
      </w:r>
    </w:p>
    <w:p w:rsidR="00B524EF" w:rsidRPr="00BD5F48" w:rsidRDefault="00B524EF" w:rsidP="00BD5F48">
      <w:pPr>
        <w:pStyle w:val="affffe"/>
        <w:numPr>
          <w:ilvl w:val="0"/>
          <w:numId w:val="9"/>
        </w:numPr>
        <w:tabs>
          <w:tab w:val="left" w:pos="426"/>
        </w:tabs>
        <w:spacing w:line="240" w:lineRule="auto"/>
        <w:rPr>
          <w:b/>
          <w:sz w:val="22"/>
          <w:szCs w:val="22"/>
        </w:rPr>
      </w:pPr>
      <w:r w:rsidRPr="00BD5F48">
        <w:rPr>
          <w:b/>
          <w:sz w:val="22"/>
          <w:szCs w:val="22"/>
        </w:rPr>
        <w:t>Гарантийные обязательства:</w:t>
      </w:r>
    </w:p>
    <w:p w:rsidR="00B524EF" w:rsidRPr="00BD5F48" w:rsidRDefault="00B524EF" w:rsidP="00BD5F48">
      <w:pPr>
        <w:suppressAutoHyphens/>
        <w:snapToGrid w:val="0"/>
        <w:spacing w:line="240" w:lineRule="auto"/>
        <w:ind w:firstLine="708"/>
        <w:rPr>
          <w:sz w:val="22"/>
          <w:szCs w:val="22"/>
        </w:rPr>
      </w:pPr>
      <w:r w:rsidRPr="00BD5F48">
        <w:rPr>
          <w:sz w:val="22"/>
          <w:szCs w:val="22"/>
        </w:rPr>
        <w:lastRenderedPageBreak/>
        <w:t>Гарантийный срок составляет 12 месяцев</w:t>
      </w:r>
      <w:r w:rsidR="00A7033A" w:rsidRPr="00BD5F48">
        <w:rPr>
          <w:sz w:val="22"/>
          <w:szCs w:val="22"/>
        </w:rPr>
        <w:t>.</w:t>
      </w:r>
      <w:r w:rsidRPr="00BD5F48">
        <w:rPr>
          <w:sz w:val="22"/>
          <w:szCs w:val="22"/>
        </w:rPr>
        <w:t xml:space="preserve"> </w:t>
      </w:r>
      <w:r w:rsidR="00A7033A" w:rsidRPr="00BD5F48">
        <w:rPr>
          <w:sz w:val="22"/>
          <w:szCs w:val="22"/>
        </w:rPr>
        <w:t xml:space="preserve">Гарантия качества распространяется на все конструктивные элементы, материалы, оборудование и работы, предусмотренные контрактом и принятые Заказчиком. </w:t>
      </w:r>
      <w:r w:rsidRPr="00BD5F48">
        <w:rPr>
          <w:sz w:val="22"/>
          <w:szCs w:val="22"/>
        </w:rPr>
        <w:t>Обмен Товара в случае обнаружения производственного брака производится в течение 3</w:t>
      </w:r>
      <w:r w:rsidR="00A7033A" w:rsidRPr="00BD5F48">
        <w:rPr>
          <w:sz w:val="22"/>
          <w:szCs w:val="22"/>
        </w:rPr>
        <w:t xml:space="preserve"> </w:t>
      </w:r>
      <w:r w:rsidRPr="00BD5F48">
        <w:rPr>
          <w:sz w:val="22"/>
          <w:szCs w:val="22"/>
        </w:rPr>
        <w:t>(трёх) рабочих дней с момента подписания акта о выявленных недостатках.</w:t>
      </w:r>
    </w:p>
    <w:p w:rsidR="005E6639" w:rsidRDefault="005E6639" w:rsidP="00A7033A">
      <w:pPr>
        <w:suppressAutoHyphens/>
        <w:snapToGrid w:val="0"/>
        <w:ind w:firstLine="708"/>
        <w:rPr>
          <w:sz w:val="24"/>
          <w:szCs w:val="24"/>
        </w:rPr>
      </w:pPr>
    </w:p>
    <w:p w:rsidR="005E6639" w:rsidRDefault="005E6639" w:rsidP="00A7033A">
      <w:pPr>
        <w:suppressAutoHyphens/>
        <w:snapToGrid w:val="0"/>
        <w:ind w:firstLine="708"/>
        <w:rPr>
          <w:sz w:val="24"/>
          <w:szCs w:val="24"/>
        </w:rPr>
        <w:sectPr w:rsidR="005E6639" w:rsidSect="00BD5F48">
          <w:headerReference w:type="default" r:id="rId12"/>
          <w:headerReference w:type="first" r:id="rId13"/>
          <w:footnotePr>
            <w:numRestart w:val="eachPage"/>
          </w:footnotePr>
          <w:pgSz w:w="11906" w:h="16838"/>
          <w:pgMar w:top="1134" w:right="850" w:bottom="1134" w:left="1701" w:header="142" w:footer="357" w:gutter="0"/>
          <w:pgNumType w:start="1"/>
          <w:cols w:space="708"/>
          <w:titlePg/>
          <w:docGrid w:linePitch="381"/>
        </w:sectPr>
      </w:pPr>
    </w:p>
    <w:p w:rsidR="00494859" w:rsidRPr="00D93F0A" w:rsidRDefault="00494859" w:rsidP="00D93F0A">
      <w:pPr>
        <w:spacing w:line="240" w:lineRule="auto"/>
        <w:ind w:firstLine="0"/>
        <w:contextualSpacing/>
        <w:jc w:val="right"/>
        <w:rPr>
          <w:sz w:val="22"/>
          <w:szCs w:val="22"/>
        </w:rPr>
      </w:pPr>
      <w:r w:rsidRPr="00D93F0A">
        <w:rPr>
          <w:sz w:val="22"/>
          <w:szCs w:val="22"/>
        </w:rPr>
        <w:t xml:space="preserve">Приложение </w:t>
      </w:r>
    </w:p>
    <w:p w:rsidR="00494859" w:rsidRPr="00D93F0A" w:rsidRDefault="00494859" w:rsidP="00D93F0A">
      <w:pPr>
        <w:spacing w:line="240" w:lineRule="auto"/>
        <w:ind w:firstLine="0"/>
        <w:contextualSpacing/>
        <w:jc w:val="right"/>
        <w:rPr>
          <w:sz w:val="22"/>
          <w:szCs w:val="22"/>
        </w:rPr>
      </w:pPr>
      <w:r w:rsidRPr="00D93F0A">
        <w:rPr>
          <w:sz w:val="22"/>
          <w:szCs w:val="22"/>
        </w:rPr>
        <w:t>к техническому заданию</w:t>
      </w:r>
    </w:p>
    <w:p w:rsidR="00494859" w:rsidRPr="00D93F0A" w:rsidRDefault="00494859" w:rsidP="00D93F0A">
      <w:pPr>
        <w:spacing w:line="240" w:lineRule="auto"/>
        <w:ind w:firstLine="0"/>
        <w:contextualSpacing/>
        <w:jc w:val="right"/>
        <w:rPr>
          <w:sz w:val="22"/>
          <w:szCs w:val="22"/>
        </w:rPr>
      </w:pPr>
    </w:p>
    <w:tbl>
      <w:tblPr>
        <w:tblW w:w="5216" w:type="pct"/>
        <w:tblInd w:w="-497" w:type="dxa"/>
        <w:tblLayout w:type="fixed"/>
        <w:tblCellMar>
          <w:left w:w="70" w:type="dxa"/>
          <w:right w:w="70" w:type="dxa"/>
        </w:tblCellMar>
        <w:tblLook w:val="04A0"/>
      </w:tblPr>
      <w:tblGrid>
        <w:gridCol w:w="547"/>
        <w:gridCol w:w="1723"/>
        <w:gridCol w:w="683"/>
        <w:gridCol w:w="681"/>
        <w:gridCol w:w="2570"/>
        <w:gridCol w:w="1508"/>
        <w:gridCol w:w="933"/>
        <w:gridCol w:w="1260"/>
      </w:tblGrid>
      <w:tr w:rsidR="009774C1" w:rsidRPr="00D93F0A" w:rsidTr="00D93F0A">
        <w:trPr>
          <w:trHeight w:val="919"/>
        </w:trPr>
        <w:tc>
          <w:tcPr>
            <w:tcW w:w="547"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 xml:space="preserve">№ </w:t>
            </w:r>
            <w:proofErr w:type="spellStart"/>
            <w:proofErr w:type="gramStart"/>
            <w:r w:rsidRPr="00D93F0A">
              <w:rPr>
                <w:rFonts w:ascii="Times New Roman" w:hAnsi="Times New Roman" w:cs="Times New Roman"/>
                <w:sz w:val="22"/>
                <w:szCs w:val="22"/>
              </w:rPr>
              <w:t>п</w:t>
            </w:r>
            <w:proofErr w:type="spellEnd"/>
            <w:proofErr w:type="gramEnd"/>
            <w:r w:rsidRPr="00D93F0A">
              <w:rPr>
                <w:rFonts w:ascii="Times New Roman" w:hAnsi="Times New Roman" w:cs="Times New Roman"/>
                <w:sz w:val="22"/>
                <w:szCs w:val="22"/>
              </w:rPr>
              <w:t>/</w:t>
            </w:r>
            <w:proofErr w:type="spellStart"/>
            <w:r w:rsidRPr="00D93F0A">
              <w:rPr>
                <w:rFonts w:ascii="Times New Roman" w:hAnsi="Times New Roman" w:cs="Times New Roman"/>
                <w:sz w:val="22"/>
                <w:szCs w:val="22"/>
              </w:rPr>
              <w:t>п</w:t>
            </w:r>
            <w:proofErr w:type="spellEnd"/>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sz w:val="22"/>
                <w:szCs w:val="22"/>
              </w:rPr>
            </w:pPr>
            <w:r w:rsidRPr="00D93F0A">
              <w:rPr>
                <w:rFonts w:eastAsia="Calibri"/>
                <w:sz w:val="22"/>
                <w:szCs w:val="22"/>
                <w:lang w:eastAsia="en-US"/>
              </w:rPr>
              <w:t>Наименование товара</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 xml:space="preserve">Ед. </w:t>
            </w:r>
            <w:proofErr w:type="spellStart"/>
            <w:r w:rsidRPr="00D93F0A">
              <w:rPr>
                <w:rFonts w:ascii="Times New Roman" w:hAnsi="Times New Roman" w:cs="Times New Roman"/>
                <w:sz w:val="22"/>
                <w:szCs w:val="22"/>
              </w:rPr>
              <w:t>изм</w:t>
            </w:r>
            <w:proofErr w:type="spellEnd"/>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Кол-во,</w:t>
            </w:r>
          </w:p>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шт.</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Размеры изделия</w:t>
            </w:r>
          </w:p>
          <w:p w:rsidR="009774C1" w:rsidRPr="00D93F0A" w:rsidRDefault="009774C1" w:rsidP="00D93F0A">
            <w:pPr>
              <w:pStyle w:val="ConsPlusNormal"/>
              <w:widowControl/>
              <w:ind w:firstLine="0"/>
              <w:jc w:val="center"/>
              <w:rPr>
                <w:rFonts w:ascii="Times New Roman" w:hAnsi="Times New Roman" w:cs="Times New Roman"/>
                <w:sz w:val="22"/>
                <w:szCs w:val="22"/>
              </w:rPr>
            </w:pPr>
          </w:p>
          <w:p w:rsidR="009774C1" w:rsidRPr="00D93F0A" w:rsidRDefault="009774C1" w:rsidP="00D93F0A">
            <w:pPr>
              <w:pStyle w:val="ConsPlusNormal"/>
              <w:widowControl/>
              <w:ind w:firstLine="0"/>
              <w:jc w:val="center"/>
              <w:rPr>
                <w:rFonts w:ascii="Times New Roman" w:hAnsi="Times New Roman" w:cs="Times New Roman"/>
                <w:sz w:val="22"/>
                <w:szCs w:val="22"/>
              </w:rPr>
            </w:pPr>
          </w:p>
        </w:tc>
        <w:tc>
          <w:tcPr>
            <w:tcW w:w="1508"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Адрес установки</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D93F0A" w:rsidP="00D93F0A">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 xml:space="preserve">Объем </w:t>
            </w:r>
            <w:proofErr w:type="spellStart"/>
            <w:r>
              <w:rPr>
                <w:rFonts w:ascii="Times New Roman" w:hAnsi="Times New Roman" w:cs="Times New Roman"/>
                <w:sz w:val="22"/>
                <w:szCs w:val="22"/>
              </w:rPr>
              <w:t>закупки</w:t>
            </w:r>
            <w:r w:rsidR="009774C1" w:rsidRPr="00D93F0A">
              <w:rPr>
                <w:rFonts w:ascii="Times New Roman" w:hAnsi="Times New Roman" w:cs="Times New Roman"/>
                <w:sz w:val="22"/>
                <w:szCs w:val="22"/>
              </w:rPr>
              <w:t>кв.м</w:t>
            </w:r>
            <w:proofErr w:type="spellEnd"/>
            <w:r w:rsidR="009774C1" w:rsidRPr="00D93F0A">
              <w:rPr>
                <w:rFonts w:ascii="Times New Roman" w:hAnsi="Times New Roman" w:cs="Times New Roman"/>
                <w:sz w:val="22"/>
                <w:szCs w:val="22"/>
              </w:rPr>
              <w:t>./</w:t>
            </w:r>
            <w:proofErr w:type="spellStart"/>
            <w:proofErr w:type="gramStart"/>
            <w:r w:rsidR="009774C1" w:rsidRPr="00D93F0A">
              <w:rPr>
                <w:rFonts w:ascii="Times New Roman" w:hAnsi="Times New Roman" w:cs="Times New Roman"/>
                <w:sz w:val="22"/>
                <w:szCs w:val="22"/>
              </w:rPr>
              <w:t>шт</w:t>
            </w:r>
            <w:proofErr w:type="spellEnd"/>
            <w:proofErr w:type="gramEnd"/>
          </w:p>
        </w:tc>
        <w:tc>
          <w:tcPr>
            <w:tcW w:w="1260"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Объем закупки всего, кв.м.</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1</w:t>
            </w:r>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2"/>
              <w:jc w:val="left"/>
              <w:rPr>
                <w:color w:val="000000"/>
                <w:sz w:val="22"/>
                <w:szCs w:val="22"/>
              </w:rPr>
            </w:pPr>
            <w:r w:rsidRPr="00D93F0A">
              <w:rPr>
                <w:color w:val="000000"/>
                <w:sz w:val="22"/>
                <w:szCs w:val="22"/>
              </w:rPr>
              <w:t>Жалюзи вертикальные</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11</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Высота жалюзи:</w:t>
            </w:r>
            <w:r w:rsidRPr="00D93F0A">
              <w:rPr>
                <w:color w:val="000000"/>
                <w:sz w:val="22"/>
                <w:szCs w:val="22"/>
              </w:rPr>
              <w:br/>
              <w:t xml:space="preserve">не менее 2100 мм </w:t>
            </w:r>
            <w:r w:rsidRPr="00D93F0A">
              <w:rPr>
                <w:color w:val="000000"/>
                <w:sz w:val="22"/>
                <w:szCs w:val="22"/>
              </w:rPr>
              <w:br/>
              <w:t>Ширина жалюзи:</w:t>
            </w:r>
            <w:r w:rsidRPr="00D93F0A">
              <w:rPr>
                <w:color w:val="000000"/>
                <w:sz w:val="22"/>
                <w:szCs w:val="22"/>
              </w:rPr>
              <w:br/>
              <w:t xml:space="preserve"> не менее 2720 мм </w:t>
            </w:r>
            <w:r w:rsidRPr="00D93F0A">
              <w:rPr>
                <w:color w:val="000000"/>
                <w:sz w:val="22"/>
                <w:szCs w:val="22"/>
              </w:rPr>
              <w:br/>
              <w:t>Ширина каждой ламели:</w:t>
            </w:r>
            <w:r w:rsidRPr="00D93F0A">
              <w:rPr>
                <w:color w:val="000000"/>
                <w:sz w:val="22"/>
                <w:szCs w:val="22"/>
              </w:rPr>
              <w:br/>
              <w:t>не менее 89 мм и не более 90 мм</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 xml:space="preserve"> г</w:t>
            </w:r>
            <w:proofErr w:type="gramStart"/>
            <w:r w:rsidRPr="00D93F0A">
              <w:rPr>
                <w:sz w:val="22"/>
                <w:szCs w:val="22"/>
              </w:rPr>
              <w:t>.П</w:t>
            </w:r>
            <w:proofErr w:type="gramEnd"/>
            <w:r w:rsidRPr="00D93F0A">
              <w:rPr>
                <w:sz w:val="22"/>
                <w:szCs w:val="22"/>
              </w:rPr>
              <w:t>енза, ул.Пушкина, 17а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5,71</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62,81</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2</w:t>
            </w:r>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2"/>
              <w:jc w:val="left"/>
              <w:rPr>
                <w:color w:val="000000"/>
                <w:sz w:val="22"/>
                <w:szCs w:val="22"/>
              </w:rPr>
            </w:pPr>
            <w:r w:rsidRPr="00D93F0A">
              <w:rPr>
                <w:color w:val="000000"/>
                <w:sz w:val="22"/>
                <w:szCs w:val="22"/>
              </w:rPr>
              <w:t>Жалюзи вертикальные</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16</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 xml:space="preserve">Высота жалюзи: </w:t>
            </w:r>
            <w:r w:rsidRPr="00D93F0A">
              <w:rPr>
                <w:color w:val="000000"/>
                <w:sz w:val="22"/>
                <w:szCs w:val="22"/>
              </w:rPr>
              <w:br/>
              <w:t xml:space="preserve">не менее 2100 мм </w:t>
            </w:r>
            <w:r w:rsidRPr="00D93F0A">
              <w:rPr>
                <w:color w:val="000000"/>
                <w:sz w:val="22"/>
                <w:szCs w:val="22"/>
              </w:rPr>
              <w:br/>
              <w:t>Ширина жалюзи:</w:t>
            </w:r>
            <w:r w:rsidRPr="00D93F0A">
              <w:rPr>
                <w:color w:val="000000"/>
                <w:sz w:val="22"/>
                <w:szCs w:val="22"/>
              </w:rPr>
              <w:br/>
              <w:t xml:space="preserve"> не менее 2420мм </w:t>
            </w:r>
            <w:r w:rsidRPr="00D93F0A">
              <w:rPr>
                <w:color w:val="000000"/>
                <w:sz w:val="22"/>
                <w:szCs w:val="22"/>
              </w:rPr>
              <w:br/>
              <w:t>Ширина каждой ламели:</w:t>
            </w:r>
            <w:r w:rsidRPr="00D93F0A">
              <w:rPr>
                <w:color w:val="000000"/>
                <w:sz w:val="22"/>
                <w:szCs w:val="22"/>
              </w:rPr>
              <w:br/>
              <w:t xml:space="preserve"> не менее 89мм и не более 90 мм</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 xml:space="preserve"> г</w:t>
            </w:r>
            <w:proofErr w:type="gramStart"/>
            <w:r w:rsidRPr="00D93F0A">
              <w:rPr>
                <w:sz w:val="22"/>
                <w:szCs w:val="22"/>
              </w:rPr>
              <w:t>.П</w:t>
            </w:r>
            <w:proofErr w:type="gramEnd"/>
            <w:r w:rsidRPr="00D93F0A">
              <w:rPr>
                <w:sz w:val="22"/>
                <w:szCs w:val="22"/>
              </w:rPr>
              <w:t>енза, ул.Пушкина, 17а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5,08</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81,28</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3</w:t>
            </w:r>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2"/>
              <w:jc w:val="left"/>
              <w:rPr>
                <w:color w:val="000000"/>
                <w:sz w:val="22"/>
                <w:szCs w:val="22"/>
              </w:rPr>
            </w:pPr>
            <w:r w:rsidRPr="00D93F0A">
              <w:rPr>
                <w:color w:val="000000"/>
                <w:sz w:val="22"/>
                <w:szCs w:val="22"/>
              </w:rPr>
              <w:t>Жалюзи вертикальные</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14</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 xml:space="preserve">Высота жалюзи: </w:t>
            </w:r>
            <w:r w:rsidRPr="00D93F0A">
              <w:rPr>
                <w:color w:val="000000"/>
                <w:sz w:val="22"/>
                <w:szCs w:val="22"/>
              </w:rPr>
              <w:br/>
              <w:t xml:space="preserve">не менее 2000 мм </w:t>
            </w:r>
            <w:r w:rsidRPr="00D93F0A">
              <w:rPr>
                <w:color w:val="000000"/>
                <w:sz w:val="22"/>
                <w:szCs w:val="22"/>
              </w:rPr>
              <w:br/>
              <w:t>Ширина жалюзи:</w:t>
            </w:r>
            <w:r w:rsidRPr="00D93F0A">
              <w:rPr>
                <w:color w:val="000000"/>
                <w:sz w:val="22"/>
                <w:szCs w:val="22"/>
              </w:rPr>
              <w:br/>
              <w:t xml:space="preserve"> не менее 2100мм </w:t>
            </w:r>
            <w:r w:rsidRPr="00D93F0A">
              <w:rPr>
                <w:color w:val="000000"/>
                <w:sz w:val="22"/>
                <w:szCs w:val="22"/>
              </w:rPr>
              <w:br/>
              <w:t>Ширина каждой ламели:</w:t>
            </w:r>
            <w:r w:rsidRPr="00D93F0A">
              <w:rPr>
                <w:color w:val="000000"/>
                <w:sz w:val="22"/>
                <w:szCs w:val="22"/>
              </w:rPr>
              <w:br/>
              <w:t xml:space="preserve"> не менее 89мм и не более 90 мм</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 xml:space="preserve"> г</w:t>
            </w:r>
            <w:proofErr w:type="gramStart"/>
            <w:r w:rsidRPr="00D93F0A">
              <w:rPr>
                <w:sz w:val="22"/>
                <w:szCs w:val="22"/>
              </w:rPr>
              <w:t>.П</w:t>
            </w:r>
            <w:proofErr w:type="gramEnd"/>
            <w:r w:rsidRPr="00D93F0A">
              <w:rPr>
                <w:sz w:val="22"/>
                <w:szCs w:val="22"/>
              </w:rPr>
              <w:t>енза, ул.Пушкина, 17а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4,2</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58,8</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4</w:t>
            </w:r>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2"/>
              <w:jc w:val="left"/>
              <w:rPr>
                <w:color w:val="000000"/>
                <w:sz w:val="22"/>
                <w:szCs w:val="22"/>
              </w:rPr>
            </w:pPr>
            <w:r w:rsidRPr="00D93F0A">
              <w:rPr>
                <w:color w:val="000000"/>
                <w:sz w:val="22"/>
                <w:szCs w:val="22"/>
              </w:rPr>
              <w:t>Жалюзи вертикальные</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10</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 xml:space="preserve">Высота жалюзи: </w:t>
            </w:r>
            <w:r w:rsidRPr="00D93F0A">
              <w:rPr>
                <w:color w:val="000000"/>
                <w:sz w:val="22"/>
                <w:szCs w:val="22"/>
              </w:rPr>
              <w:br/>
              <w:t xml:space="preserve">не менее 2100 мм </w:t>
            </w:r>
            <w:r w:rsidRPr="00D93F0A">
              <w:rPr>
                <w:color w:val="000000"/>
                <w:sz w:val="22"/>
                <w:szCs w:val="22"/>
              </w:rPr>
              <w:br/>
              <w:t>Ширина жалюзи:</w:t>
            </w:r>
            <w:r w:rsidRPr="00D93F0A">
              <w:rPr>
                <w:color w:val="000000"/>
                <w:sz w:val="22"/>
                <w:szCs w:val="22"/>
              </w:rPr>
              <w:br/>
              <w:t xml:space="preserve"> не менее 2850 мм </w:t>
            </w:r>
            <w:r w:rsidRPr="00D93F0A">
              <w:rPr>
                <w:color w:val="000000"/>
                <w:sz w:val="22"/>
                <w:szCs w:val="22"/>
              </w:rPr>
              <w:br/>
              <w:t>Ширина каждой ламели:</w:t>
            </w:r>
            <w:r w:rsidRPr="00D93F0A">
              <w:rPr>
                <w:color w:val="000000"/>
                <w:sz w:val="22"/>
                <w:szCs w:val="22"/>
              </w:rPr>
              <w:br/>
              <w:t xml:space="preserve"> не менее 89мм и не более 90 мм</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 xml:space="preserve"> г</w:t>
            </w:r>
            <w:proofErr w:type="gramStart"/>
            <w:r w:rsidRPr="00D93F0A">
              <w:rPr>
                <w:sz w:val="22"/>
                <w:szCs w:val="22"/>
              </w:rPr>
              <w:t>.П</w:t>
            </w:r>
            <w:proofErr w:type="gramEnd"/>
            <w:r w:rsidRPr="00D93F0A">
              <w:rPr>
                <w:sz w:val="22"/>
                <w:szCs w:val="22"/>
              </w:rPr>
              <w:t>енза, ул.Пушкина, 17а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D31D96" w:rsidP="00D93F0A">
            <w:pPr>
              <w:spacing w:line="240" w:lineRule="auto"/>
              <w:ind w:firstLine="0"/>
              <w:jc w:val="center"/>
              <w:rPr>
                <w:color w:val="000000"/>
                <w:sz w:val="22"/>
                <w:szCs w:val="22"/>
              </w:rPr>
            </w:pPr>
            <w:r w:rsidRPr="00D93F0A">
              <w:rPr>
                <w:color w:val="000000"/>
                <w:sz w:val="22"/>
                <w:szCs w:val="22"/>
              </w:rPr>
              <w:t>5,99</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D31D96" w:rsidP="00D93F0A">
            <w:pPr>
              <w:spacing w:line="240" w:lineRule="auto"/>
              <w:ind w:hanging="30"/>
              <w:jc w:val="center"/>
              <w:rPr>
                <w:color w:val="000000"/>
                <w:sz w:val="22"/>
                <w:szCs w:val="22"/>
              </w:rPr>
            </w:pPr>
            <w:r w:rsidRPr="00D93F0A">
              <w:rPr>
                <w:color w:val="000000"/>
                <w:sz w:val="22"/>
                <w:szCs w:val="22"/>
              </w:rPr>
              <w:t>59,9</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5</w:t>
            </w:r>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2"/>
              <w:jc w:val="left"/>
              <w:rPr>
                <w:color w:val="000000"/>
                <w:sz w:val="22"/>
                <w:szCs w:val="22"/>
              </w:rPr>
            </w:pPr>
            <w:r w:rsidRPr="00D93F0A">
              <w:rPr>
                <w:color w:val="000000"/>
                <w:sz w:val="22"/>
                <w:szCs w:val="22"/>
              </w:rPr>
              <w:t>Жалюзи вертикальные</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2</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Высота жалюзи:</w:t>
            </w:r>
            <w:r w:rsidRPr="00D93F0A">
              <w:rPr>
                <w:color w:val="000000"/>
                <w:sz w:val="22"/>
                <w:szCs w:val="22"/>
              </w:rPr>
              <w:br/>
              <w:t xml:space="preserve"> не менее 2100 мм </w:t>
            </w:r>
            <w:r w:rsidRPr="00D93F0A">
              <w:rPr>
                <w:color w:val="000000"/>
                <w:sz w:val="22"/>
                <w:szCs w:val="22"/>
              </w:rPr>
              <w:br/>
              <w:t>Ширина жалюзи:</w:t>
            </w:r>
            <w:r w:rsidRPr="00D93F0A">
              <w:rPr>
                <w:color w:val="000000"/>
                <w:sz w:val="22"/>
                <w:szCs w:val="22"/>
              </w:rPr>
              <w:br/>
              <w:t xml:space="preserve"> не менее 1250 мм </w:t>
            </w:r>
            <w:r w:rsidRPr="00D93F0A">
              <w:rPr>
                <w:color w:val="000000"/>
                <w:sz w:val="22"/>
                <w:szCs w:val="22"/>
              </w:rPr>
              <w:br/>
              <w:t>Ширина каждой ламели:</w:t>
            </w:r>
            <w:r w:rsidRPr="00D93F0A">
              <w:rPr>
                <w:color w:val="000000"/>
                <w:sz w:val="22"/>
                <w:szCs w:val="22"/>
              </w:rPr>
              <w:br/>
              <w:t>не менее 89 мм и не более 90 мм</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 xml:space="preserve"> г</w:t>
            </w:r>
            <w:proofErr w:type="gramStart"/>
            <w:r w:rsidRPr="00D93F0A">
              <w:rPr>
                <w:sz w:val="22"/>
                <w:szCs w:val="22"/>
              </w:rPr>
              <w:t>.П</w:t>
            </w:r>
            <w:proofErr w:type="gramEnd"/>
            <w:r w:rsidRPr="00D93F0A">
              <w:rPr>
                <w:sz w:val="22"/>
                <w:szCs w:val="22"/>
              </w:rPr>
              <w:t>енза, ул.Пушкина, 17а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2,63</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5,26</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6</w:t>
            </w:r>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2"/>
              <w:jc w:val="left"/>
              <w:rPr>
                <w:color w:val="000000"/>
                <w:sz w:val="22"/>
                <w:szCs w:val="22"/>
              </w:rPr>
            </w:pPr>
            <w:r w:rsidRPr="00D93F0A">
              <w:rPr>
                <w:color w:val="000000"/>
                <w:sz w:val="22"/>
                <w:szCs w:val="22"/>
              </w:rPr>
              <w:t>Жалюзи вертикальные</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Высота жалюзи:</w:t>
            </w:r>
            <w:r w:rsidRPr="00D93F0A">
              <w:rPr>
                <w:color w:val="000000"/>
                <w:sz w:val="22"/>
                <w:szCs w:val="22"/>
              </w:rPr>
              <w:br/>
              <w:t xml:space="preserve"> не менее 1170 мм </w:t>
            </w:r>
            <w:r w:rsidRPr="00D93F0A">
              <w:rPr>
                <w:color w:val="000000"/>
                <w:sz w:val="22"/>
                <w:szCs w:val="22"/>
              </w:rPr>
              <w:br/>
              <w:t>Ширина жалюзи:</w:t>
            </w:r>
            <w:r w:rsidRPr="00D93F0A">
              <w:rPr>
                <w:color w:val="000000"/>
                <w:sz w:val="22"/>
                <w:szCs w:val="22"/>
              </w:rPr>
              <w:br/>
              <w:t xml:space="preserve"> не менее 2540 мм </w:t>
            </w:r>
            <w:r w:rsidRPr="00D93F0A">
              <w:rPr>
                <w:color w:val="000000"/>
                <w:sz w:val="22"/>
                <w:szCs w:val="22"/>
              </w:rPr>
              <w:br/>
              <w:t>Ширина каждой ламели:</w:t>
            </w:r>
            <w:r w:rsidRPr="00D93F0A">
              <w:rPr>
                <w:color w:val="000000"/>
                <w:sz w:val="22"/>
                <w:szCs w:val="22"/>
              </w:rPr>
              <w:br/>
              <w:t>не менее 89 мм и не более 90 мм</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 xml:space="preserve"> г</w:t>
            </w:r>
            <w:proofErr w:type="gramStart"/>
            <w:r w:rsidRPr="00D93F0A">
              <w:rPr>
                <w:sz w:val="22"/>
                <w:szCs w:val="22"/>
              </w:rPr>
              <w:t>.П</w:t>
            </w:r>
            <w:proofErr w:type="gramEnd"/>
            <w:r w:rsidRPr="00D93F0A">
              <w:rPr>
                <w:sz w:val="22"/>
                <w:szCs w:val="22"/>
              </w:rPr>
              <w:t>енза, ул.Пушкина, 17а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2,97</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2,97</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7</w:t>
            </w:r>
          </w:p>
        </w:tc>
        <w:tc>
          <w:tcPr>
            <w:tcW w:w="172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2"/>
              <w:jc w:val="left"/>
              <w:rPr>
                <w:color w:val="000000"/>
                <w:sz w:val="22"/>
                <w:szCs w:val="22"/>
              </w:rPr>
            </w:pPr>
            <w:r w:rsidRPr="00D93F0A">
              <w:rPr>
                <w:color w:val="000000"/>
                <w:sz w:val="22"/>
                <w:szCs w:val="22"/>
              </w:rPr>
              <w:t>Жалюзи вертикальные</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Высота жалюзи:</w:t>
            </w:r>
            <w:r w:rsidRPr="00D93F0A">
              <w:rPr>
                <w:color w:val="000000"/>
                <w:sz w:val="22"/>
                <w:szCs w:val="22"/>
              </w:rPr>
              <w:br/>
              <w:t xml:space="preserve"> не менее 1200 мм </w:t>
            </w:r>
            <w:r w:rsidRPr="00D93F0A">
              <w:rPr>
                <w:color w:val="000000"/>
                <w:sz w:val="22"/>
                <w:szCs w:val="22"/>
              </w:rPr>
              <w:br/>
              <w:t>Ширина жалюзи:</w:t>
            </w:r>
            <w:r w:rsidRPr="00D93F0A">
              <w:rPr>
                <w:color w:val="000000"/>
                <w:sz w:val="22"/>
                <w:szCs w:val="22"/>
              </w:rPr>
              <w:br/>
              <w:t xml:space="preserve"> не менее 1060 мм </w:t>
            </w:r>
            <w:r w:rsidRPr="00D93F0A">
              <w:rPr>
                <w:color w:val="000000"/>
                <w:sz w:val="22"/>
                <w:szCs w:val="22"/>
              </w:rPr>
              <w:br/>
              <w:t>Ширина каждой ламели:</w:t>
            </w:r>
            <w:r w:rsidRPr="00D93F0A">
              <w:rPr>
                <w:color w:val="000000"/>
                <w:sz w:val="22"/>
                <w:szCs w:val="22"/>
              </w:rPr>
              <w:br/>
              <w:t>не менее 89 мм и не более 90 мм</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 xml:space="preserve"> г</w:t>
            </w:r>
            <w:proofErr w:type="gramStart"/>
            <w:r w:rsidRPr="00D93F0A">
              <w:rPr>
                <w:sz w:val="22"/>
                <w:szCs w:val="22"/>
              </w:rPr>
              <w:t>.П</w:t>
            </w:r>
            <w:proofErr w:type="gramEnd"/>
            <w:r w:rsidRPr="00D93F0A">
              <w:rPr>
                <w:sz w:val="22"/>
                <w:szCs w:val="22"/>
              </w:rPr>
              <w:t>енза, ул.Пушкина, 17а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1,27</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1,27</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r w:rsidRPr="00D93F0A">
              <w:rPr>
                <w:rFonts w:ascii="Times New Roman" w:hAnsi="Times New Roman" w:cs="Times New Roman"/>
                <w:sz w:val="22"/>
                <w:szCs w:val="22"/>
              </w:rPr>
              <w:t>8</w:t>
            </w:r>
          </w:p>
        </w:tc>
        <w:tc>
          <w:tcPr>
            <w:tcW w:w="1723"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32"/>
              <w:jc w:val="left"/>
              <w:rPr>
                <w:color w:val="000000"/>
                <w:sz w:val="22"/>
                <w:szCs w:val="22"/>
              </w:rPr>
            </w:pPr>
            <w:r w:rsidRPr="00D93F0A">
              <w:rPr>
                <w:color w:val="000000"/>
                <w:sz w:val="22"/>
                <w:szCs w:val="22"/>
              </w:rPr>
              <w:t>Штора рулонная (тип</w:t>
            </w:r>
            <w:proofErr w:type="gramStart"/>
            <w:r w:rsidRPr="00D93F0A">
              <w:rPr>
                <w:color w:val="000000"/>
                <w:sz w:val="22"/>
                <w:szCs w:val="22"/>
              </w:rPr>
              <w:t>1</w:t>
            </w:r>
            <w:proofErr w:type="gramEnd"/>
            <w:r w:rsidRPr="00D93F0A">
              <w:rPr>
                <w:color w:val="000000"/>
                <w:sz w:val="22"/>
                <w:szCs w:val="22"/>
              </w:rPr>
              <w:t>)</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9</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Высота жалюзи:</w:t>
            </w:r>
            <w:r w:rsidRPr="00D93F0A">
              <w:rPr>
                <w:color w:val="000000"/>
                <w:sz w:val="22"/>
                <w:szCs w:val="22"/>
              </w:rPr>
              <w:br/>
              <w:t xml:space="preserve">не менее 1700 мм </w:t>
            </w:r>
            <w:r w:rsidRPr="00D93F0A">
              <w:rPr>
                <w:color w:val="000000"/>
                <w:sz w:val="22"/>
                <w:szCs w:val="22"/>
              </w:rPr>
              <w:br/>
              <w:t>Ширина жалюзи:</w:t>
            </w:r>
            <w:r w:rsidRPr="00D93F0A">
              <w:rPr>
                <w:color w:val="000000"/>
                <w:sz w:val="22"/>
                <w:szCs w:val="22"/>
              </w:rPr>
              <w:br/>
              <w:t xml:space="preserve">не менее 900мм </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г</w:t>
            </w:r>
            <w:proofErr w:type="gramStart"/>
            <w:r w:rsidRPr="00D93F0A">
              <w:rPr>
                <w:sz w:val="22"/>
                <w:szCs w:val="22"/>
              </w:rPr>
              <w:t>.П</w:t>
            </w:r>
            <w:proofErr w:type="gramEnd"/>
            <w:r w:rsidRPr="00D93F0A">
              <w:rPr>
                <w:sz w:val="22"/>
                <w:szCs w:val="22"/>
              </w:rPr>
              <w:t>енза, ул.Суворова,39а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1,53</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13,77</w:t>
            </w:r>
          </w:p>
        </w:tc>
      </w:tr>
      <w:tr w:rsidR="009774C1" w:rsidRPr="00D93F0A" w:rsidTr="00D93F0A">
        <w:trPr>
          <w:trHeight w:val="232"/>
        </w:trPr>
        <w:tc>
          <w:tcPr>
            <w:tcW w:w="547"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pStyle w:val="ConsPlusNormal"/>
              <w:widowControl/>
              <w:ind w:firstLine="0"/>
              <w:jc w:val="center"/>
              <w:rPr>
                <w:rFonts w:ascii="Times New Roman" w:hAnsi="Times New Roman" w:cs="Times New Roman"/>
                <w:sz w:val="22"/>
                <w:szCs w:val="22"/>
              </w:rPr>
            </w:pPr>
          </w:p>
        </w:tc>
        <w:tc>
          <w:tcPr>
            <w:tcW w:w="1723"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32"/>
              <w:jc w:val="left"/>
              <w:rPr>
                <w:color w:val="000000"/>
                <w:sz w:val="22"/>
                <w:szCs w:val="22"/>
              </w:rPr>
            </w:pPr>
            <w:r w:rsidRPr="00D93F0A">
              <w:rPr>
                <w:color w:val="000000"/>
                <w:sz w:val="22"/>
                <w:szCs w:val="22"/>
              </w:rPr>
              <w:t>Штора рулонная (тип 2)</w:t>
            </w:r>
            <w:r w:rsidRPr="00D93F0A">
              <w:rPr>
                <w:color w:val="000000"/>
                <w:sz w:val="22"/>
                <w:szCs w:val="22"/>
              </w:rPr>
              <w:br/>
              <w:t>(Цвет – по согласованию с Заказчиком).</w:t>
            </w:r>
          </w:p>
        </w:tc>
        <w:tc>
          <w:tcPr>
            <w:tcW w:w="68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34"/>
              <w:jc w:val="left"/>
              <w:rPr>
                <w:color w:val="000000"/>
                <w:sz w:val="22"/>
                <w:szCs w:val="22"/>
              </w:rPr>
            </w:pPr>
            <w:r w:rsidRPr="00D93F0A">
              <w:rPr>
                <w:color w:val="000000"/>
                <w:sz w:val="22"/>
                <w:szCs w:val="22"/>
              </w:rPr>
              <w:t>кв.м.</w:t>
            </w:r>
          </w:p>
        </w:tc>
        <w:tc>
          <w:tcPr>
            <w:tcW w:w="681"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2</w:t>
            </w:r>
          </w:p>
        </w:tc>
        <w:tc>
          <w:tcPr>
            <w:tcW w:w="257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left"/>
              <w:rPr>
                <w:color w:val="000000"/>
                <w:sz w:val="22"/>
                <w:szCs w:val="22"/>
              </w:rPr>
            </w:pPr>
            <w:r w:rsidRPr="00D93F0A">
              <w:rPr>
                <w:color w:val="000000"/>
                <w:sz w:val="22"/>
                <w:szCs w:val="22"/>
              </w:rPr>
              <w:t>Высота жалюзи:</w:t>
            </w:r>
            <w:r w:rsidRPr="00D93F0A">
              <w:rPr>
                <w:color w:val="000000"/>
                <w:sz w:val="22"/>
                <w:szCs w:val="22"/>
              </w:rPr>
              <w:br/>
              <w:t xml:space="preserve">не менее 1200мм </w:t>
            </w:r>
            <w:r w:rsidRPr="00D93F0A">
              <w:rPr>
                <w:color w:val="000000"/>
                <w:sz w:val="22"/>
                <w:szCs w:val="22"/>
              </w:rPr>
              <w:br/>
              <w:t>Ширина жалюзи:</w:t>
            </w:r>
            <w:r w:rsidRPr="00D93F0A">
              <w:rPr>
                <w:color w:val="000000"/>
                <w:sz w:val="22"/>
                <w:szCs w:val="22"/>
              </w:rPr>
              <w:br/>
              <w:t xml:space="preserve">не менее 780мм </w:t>
            </w:r>
          </w:p>
        </w:tc>
        <w:tc>
          <w:tcPr>
            <w:tcW w:w="1508" w:type="dxa"/>
            <w:tcBorders>
              <w:top w:val="single" w:sz="4" w:space="0" w:color="000000"/>
              <w:left w:val="single" w:sz="4" w:space="0" w:color="000000"/>
              <w:bottom w:val="single" w:sz="4" w:space="0" w:color="000000"/>
              <w:right w:val="single" w:sz="4" w:space="0" w:color="000000"/>
            </w:tcBorders>
          </w:tcPr>
          <w:p w:rsidR="009774C1" w:rsidRPr="00D93F0A" w:rsidRDefault="009774C1" w:rsidP="00D93F0A">
            <w:pPr>
              <w:spacing w:line="240" w:lineRule="auto"/>
              <w:ind w:firstLine="0"/>
              <w:rPr>
                <w:sz w:val="22"/>
                <w:szCs w:val="22"/>
              </w:rPr>
            </w:pPr>
            <w:r w:rsidRPr="00D93F0A">
              <w:rPr>
                <w:sz w:val="22"/>
                <w:szCs w:val="22"/>
              </w:rPr>
              <w:t>г</w:t>
            </w:r>
            <w:proofErr w:type="gramStart"/>
            <w:r w:rsidRPr="00D93F0A">
              <w:rPr>
                <w:sz w:val="22"/>
                <w:szCs w:val="22"/>
              </w:rPr>
              <w:t>.П</w:t>
            </w:r>
            <w:proofErr w:type="gramEnd"/>
            <w:r w:rsidRPr="00D93F0A">
              <w:rPr>
                <w:sz w:val="22"/>
                <w:szCs w:val="22"/>
              </w:rPr>
              <w:t>енза, ул.Суворова,39а</w:t>
            </w:r>
          </w:p>
        </w:tc>
        <w:tc>
          <w:tcPr>
            <w:tcW w:w="933"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firstLine="0"/>
              <w:jc w:val="center"/>
              <w:rPr>
                <w:color w:val="000000"/>
                <w:sz w:val="22"/>
                <w:szCs w:val="22"/>
              </w:rPr>
            </w:pPr>
            <w:r w:rsidRPr="00D93F0A">
              <w:rPr>
                <w:color w:val="000000"/>
                <w:sz w:val="22"/>
                <w:szCs w:val="22"/>
              </w:rPr>
              <w:t>0,94</w:t>
            </w:r>
          </w:p>
        </w:tc>
        <w:tc>
          <w:tcPr>
            <w:tcW w:w="1260" w:type="dxa"/>
            <w:tcBorders>
              <w:top w:val="single" w:sz="4" w:space="0" w:color="000000"/>
              <w:left w:val="single" w:sz="4" w:space="0" w:color="000000"/>
              <w:bottom w:val="single" w:sz="4" w:space="0" w:color="000000"/>
              <w:right w:val="single" w:sz="4" w:space="0" w:color="000000"/>
            </w:tcBorders>
            <w:vAlign w:val="center"/>
          </w:tcPr>
          <w:p w:rsidR="009774C1" w:rsidRPr="00D93F0A" w:rsidRDefault="009774C1" w:rsidP="00D93F0A">
            <w:pPr>
              <w:spacing w:line="240" w:lineRule="auto"/>
              <w:ind w:hanging="30"/>
              <w:jc w:val="center"/>
              <w:rPr>
                <w:color w:val="000000"/>
                <w:sz w:val="22"/>
                <w:szCs w:val="22"/>
              </w:rPr>
            </w:pPr>
            <w:r w:rsidRPr="00D93F0A">
              <w:rPr>
                <w:color w:val="000000"/>
                <w:sz w:val="22"/>
                <w:szCs w:val="22"/>
              </w:rPr>
              <w:t>1,88</w:t>
            </w:r>
          </w:p>
        </w:tc>
      </w:tr>
      <w:tr w:rsidR="00D31D96" w:rsidRPr="00D93F0A" w:rsidTr="00D93F0A">
        <w:trPr>
          <w:trHeight w:val="569"/>
        </w:trPr>
        <w:tc>
          <w:tcPr>
            <w:tcW w:w="8645" w:type="dxa"/>
            <w:gridSpan w:val="7"/>
            <w:tcBorders>
              <w:top w:val="single" w:sz="4" w:space="0" w:color="000000"/>
              <w:left w:val="single" w:sz="4" w:space="0" w:color="000000"/>
              <w:bottom w:val="single" w:sz="4" w:space="0" w:color="000000"/>
              <w:right w:val="single" w:sz="4" w:space="0" w:color="000000"/>
            </w:tcBorders>
            <w:vAlign w:val="center"/>
          </w:tcPr>
          <w:p w:rsidR="00D31D96" w:rsidRPr="00D93F0A" w:rsidRDefault="00D31D96" w:rsidP="00D93F0A">
            <w:pPr>
              <w:spacing w:line="240" w:lineRule="auto"/>
              <w:ind w:firstLine="0"/>
              <w:jc w:val="right"/>
              <w:rPr>
                <w:color w:val="000000"/>
                <w:sz w:val="22"/>
                <w:szCs w:val="22"/>
              </w:rPr>
            </w:pPr>
            <w:r w:rsidRPr="00D93F0A">
              <w:rPr>
                <w:color w:val="000000"/>
                <w:sz w:val="22"/>
                <w:szCs w:val="22"/>
              </w:rPr>
              <w:t>ВСЕГО</w:t>
            </w:r>
          </w:p>
        </w:tc>
        <w:tc>
          <w:tcPr>
            <w:tcW w:w="1260" w:type="dxa"/>
            <w:tcBorders>
              <w:top w:val="single" w:sz="4" w:space="0" w:color="000000"/>
              <w:left w:val="single" w:sz="4" w:space="0" w:color="000000"/>
              <w:bottom w:val="single" w:sz="4" w:space="0" w:color="000000"/>
              <w:right w:val="single" w:sz="4" w:space="0" w:color="000000"/>
            </w:tcBorders>
            <w:vAlign w:val="center"/>
          </w:tcPr>
          <w:p w:rsidR="00D31D96" w:rsidRPr="00D93F0A" w:rsidRDefault="00D31D96" w:rsidP="00D93F0A">
            <w:pPr>
              <w:spacing w:line="240" w:lineRule="auto"/>
              <w:ind w:hanging="30"/>
              <w:jc w:val="center"/>
              <w:rPr>
                <w:color w:val="000000"/>
                <w:sz w:val="22"/>
                <w:szCs w:val="22"/>
              </w:rPr>
            </w:pPr>
            <w:r w:rsidRPr="00D93F0A">
              <w:rPr>
                <w:color w:val="000000"/>
                <w:sz w:val="22"/>
                <w:szCs w:val="22"/>
              </w:rPr>
              <w:t>287,94</w:t>
            </w:r>
          </w:p>
        </w:tc>
      </w:tr>
    </w:tbl>
    <w:p w:rsidR="00494859" w:rsidRPr="00B76304" w:rsidRDefault="00494859" w:rsidP="005E6639">
      <w:pPr>
        <w:spacing w:line="240" w:lineRule="auto"/>
        <w:ind w:firstLine="0"/>
        <w:contextualSpacing/>
        <w:jc w:val="left"/>
        <w:rPr>
          <w:sz w:val="24"/>
          <w:szCs w:val="24"/>
        </w:rPr>
      </w:pPr>
    </w:p>
    <w:sectPr w:rsidR="00494859" w:rsidRPr="00B76304" w:rsidSect="00D93F0A">
      <w:footnotePr>
        <w:numRestart w:val="eachPage"/>
      </w:footnotePr>
      <w:pgSz w:w="11906" w:h="16838"/>
      <w:pgMar w:top="1134" w:right="850" w:bottom="1134" w:left="1701" w:header="142" w:footer="357"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E03" w:rsidRDefault="008D7E03" w:rsidP="00EF13E1">
      <w:pPr>
        <w:spacing w:line="240" w:lineRule="auto"/>
      </w:pPr>
      <w:r>
        <w:separator/>
      </w:r>
    </w:p>
  </w:endnote>
  <w:endnote w:type="continuationSeparator" w:id="0">
    <w:p w:rsidR="008D7E03" w:rsidRDefault="008D7E03" w:rsidP="00EF13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E03" w:rsidRDefault="008D7E03" w:rsidP="00B04AB3">
      <w:pPr>
        <w:spacing w:line="240" w:lineRule="auto"/>
        <w:ind w:firstLine="0"/>
      </w:pPr>
      <w:r>
        <w:separator/>
      </w:r>
    </w:p>
  </w:footnote>
  <w:footnote w:type="continuationSeparator" w:id="0">
    <w:p w:rsidR="008D7E03" w:rsidRDefault="008D7E03" w:rsidP="00EF13E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2584290"/>
      <w:docPartObj>
        <w:docPartGallery w:val="Page Numbers (Top of Page)"/>
        <w:docPartUnique/>
      </w:docPartObj>
    </w:sdtPr>
    <w:sdtEndPr>
      <w:rPr>
        <w:sz w:val="22"/>
        <w:szCs w:val="22"/>
      </w:rPr>
    </w:sdtEndPr>
    <w:sdtContent>
      <w:p w:rsidR="00BD5F48" w:rsidRPr="00BD5F48" w:rsidRDefault="00334574">
        <w:pPr>
          <w:pStyle w:val="aff2"/>
          <w:jc w:val="center"/>
          <w:rPr>
            <w:sz w:val="22"/>
            <w:szCs w:val="22"/>
          </w:rPr>
        </w:pPr>
        <w:r w:rsidRPr="00BD5F48">
          <w:rPr>
            <w:sz w:val="22"/>
            <w:szCs w:val="22"/>
          </w:rPr>
          <w:fldChar w:fldCharType="begin"/>
        </w:r>
        <w:r w:rsidR="00BD5F48" w:rsidRPr="00BD5F48">
          <w:rPr>
            <w:sz w:val="22"/>
            <w:szCs w:val="22"/>
          </w:rPr>
          <w:instrText xml:space="preserve"> PAGE   \* MERGEFORMAT </w:instrText>
        </w:r>
        <w:r w:rsidRPr="00BD5F48">
          <w:rPr>
            <w:sz w:val="22"/>
            <w:szCs w:val="22"/>
          </w:rPr>
          <w:fldChar w:fldCharType="separate"/>
        </w:r>
        <w:r w:rsidR="00576569">
          <w:rPr>
            <w:noProof/>
            <w:sz w:val="22"/>
            <w:szCs w:val="22"/>
          </w:rPr>
          <w:t>2</w:t>
        </w:r>
        <w:r w:rsidRPr="00BD5F48">
          <w:rPr>
            <w:sz w:val="22"/>
            <w:szCs w:val="22"/>
          </w:rPr>
          <w:fldChar w:fldCharType="end"/>
        </w:r>
      </w:p>
    </w:sdtContent>
  </w:sdt>
  <w:p w:rsidR="00BD5F48" w:rsidRDefault="00BD5F48">
    <w:pPr>
      <w:pStyle w:val="af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639" w:rsidRDefault="005E6639">
    <w:pPr>
      <w:pStyle w:val="aff2"/>
      <w:jc w:val="center"/>
    </w:pPr>
  </w:p>
  <w:p w:rsidR="005E6639" w:rsidRDefault="005E6639">
    <w:pPr>
      <w:pStyle w:val="af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24C35"/>
    <w:multiLevelType w:val="multilevel"/>
    <w:tmpl w:val="2670E50E"/>
    <w:lvl w:ilvl="0">
      <w:start w:val="14"/>
      <w:numFmt w:val="decimal"/>
      <w:lvlText w:val="%1."/>
      <w:lvlJc w:val="left"/>
      <w:pPr>
        <w:ind w:left="480" w:hanging="480"/>
      </w:pPr>
      <w:rPr>
        <w:rFonts w:hint="default"/>
      </w:rPr>
    </w:lvl>
    <w:lvl w:ilvl="1">
      <w:start w:val="2"/>
      <w:numFmt w:val="decimal"/>
      <w:lvlText w:val="%1.%2."/>
      <w:lvlJc w:val="left"/>
      <w:pPr>
        <w:ind w:left="1331" w:hanging="480"/>
      </w:pPr>
      <w:rPr>
        <w:rFonts w:hint="default"/>
        <w:i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nsid w:val="1BFA07ED"/>
    <w:multiLevelType w:val="multilevel"/>
    <w:tmpl w:val="9EE09610"/>
    <w:lvl w:ilvl="0">
      <w:start w:val="1"/>
      <w:numFmt w:val="decimal"/>
      <w:lvlText w:val="%1."/>
      <w:lvlJc w:val="left"/>
      <w:pPr>
        <w:ind w:left="360" w:hanging="360"/>
      </w:pPr>
      <w:rPr>
        <w:b/>
        <w:color w:val="000000"/>
      </w:rPr>
    </w:lvl>
    <w:lvl w:ilvl="1">
      <w:start w:val="1"/>
      <w:numFmt w:val="decimal"/>
      <w:lvlText w:val="%1.%2."/>
      <w:lvlJc w:val="left"/>
      <w:pPr>
        <w:ind w:left="1284" w:hanging="432"/>
      </w:pPr>
      <w:rPr>
        <w:i w:val="0"/>
        <w:color w:val="000000"/>
        <w:sz w:val="24"/>
      </w:rPr>
    </w:lvl>
    <w:lvl w:ilvl="2">
      <w:start w:val="1"/>
      <w:numFmt w:val="decimal"/>
      <w:lvlText w:val="%1.%2.%3."/>
      <w:lvlJc w:val="left"/>
      <w:pPr>
        <w:ind w:left="2773"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nsid w:val="1E571AD9"/>
    <w:multiLevelType w:val="multilevel"/>
    <w:tmpl w:val="3EE09C82"/>
    <w:lvl w:ilvl="0">
      <w:start w:val="1"/>
      <w:numFmt w:val="decimal"/>
      <w:pStyle w:val="-"/>
      <w:lvlText w:val="%1."/>
      <w:lvlJc w:val="center"/>
      <w:pPr>
        <w:tabs>
          <w:tab w:val="num" w:pos="0"/>
        </w:tabs>
        <w:ind w:left="0" w:firstLine="0"/>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4">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5">
    <w:nsid w:val="29A254A7"/>
    <w:multiLevelType w:val="multilevel"/>
    <w:tmpl w:val="C3CE610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D7F1BB7"/>
    <w:multiLevelType w:val="multilevel"/>
    <w:tmpl w:val="30B04A40"/>
    <w:lvl w:ilvl="0">
      <w:start w:val="7"/>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i w:val="0"/>
        <w:strike w:val="0"/>
      </w:rPr>
    </w:lvl>
    <w:lvl w:ilvl="2">
      <w:start w:val="1"/>
      <w:numFmt w:val="decimal"/>
      <w:isLgl/>
      <w:lvlText w:val="%1.%2.%3."/>
      <w:lvlJc w:val="left"/>
      <w:pPr>
        <w:ind w:left="1496" w:hanging="720"/>
      </w:pPr>
      <w:rPr>
        <w:rFonts w:hint="default"/>
        <w:b w:val="0"/>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7">
    <w:nsid w:val="3A38292A"/>
    <w:multiLevelType w:val="multilevel"/>
    <w:tmpl w:val="F0E2A258"/>
    <w:lvl w:ilvl="0">
      <w:start w:val="1"/>
      <w:numFmt w:val="decimal"/>
      <w:pStyle w:val="4"/>
      <w:lvlText w:val="%1."/>
      <w:lvlJc w:val="left"/>
      <w:pPr>
        <w:tabs>
          <w:tab w:val="num" w:pos="360"/>
        </w:tabs>
        <w:ind w:left="360" w:hanging="360"/>
      </w:pPr>
      <w:rPr>
        <w:rFonts w:cs="Times New Roman" w:hint="default"/>
      </w:rPr>
    </w:lvl>
    <w:lvl w:ilvl="1">
      <w:start w:val="1"/>
      <w:numFmt w:val="decimal"/>
      <w:lvlText w:val="%1.%2."/>
      <w:lvlJc w:val="left"/>
      <w:pPr>
        <w:tabs>
          <w:tab w:val="num" w:pos="1980"/>
        </w:tabs>
        <w:ind w:left="1692" w:hanging="432"/>
      </w:pPr>
      <w:rPr>
        <w:rFonts w:cs="Times New Roman" w:hint="default"/>
      </w:rPr>
    </w:lvl>
    <w:lvl w:ilvl="2">
      <w:start w:val="1"/>
      <w:numFmt w:val="decimal"/>
      <w:lvlText w:val="%1.%2.%3."/>
      <w:lvlJc w:val="left"/>
      <w:pPr>
        <w:tabs>
          <w:tab w:val="num" w:pos="1980"/>
        </w:tabs>
        <w:ind w:left="1404" w:hanging="504"/>
      </w:pPr>
      <w:rPr>
        <w:rFonts w:cs="Times New Roman" w:hint="default"/>
        <w:i w:val="0"/>
        <w:color w:val="auto"/>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
    <w:nsid w:val="3D8E1F46"/>
    <w:multiLevelType w:val="multilevel"/>
    <w:tmpl w:val="A83EC134"/>
    <w:lvl w:ilvl="0">
      <w:start w:val="2"/>
      <w:numFmt w:val="decimal"/>
      <w:lvlText w:val="%1."/>
      <w:lvlJc w:val="left"/>
      <w:pPr>
        <w:ind w:left="3338" w:hanging="360"/>
      </w:pPr>
      <w:rPr>
        <w:rFonts w:hint="default"/>
      </w:rPr>
    </w:lvl>
    <w:lvl w:ilvl="1">
      <w:start w:val="1"/>
      <w:numFmt w:val="decimal"/>
      <w:lvlText w:val="%1.%2."/>
      <w:lvlJc w:val="left"/>
      <w:pPr>
        <w:ind w:left="928" w:hanging="360"/>
      </w:pPr>
      <w:rPr>
        <w:rFonts w:hint="default"/>
        <w:i w:val="0"/>
        <w:strike w:val="0"/>
        <w:sz w:val="24"/>
        <w:szCs w:val="24"/>
      </w:rPr>
    </w:lvl>
    <w:lvl w:ilvl="2">
      <w:start w:val="1"/>
      <w:numFmt w:val="decimal"/>
      <w:lvlText w:val="%1.%2.%3."/>
      <w:lvlJc w:val="left"/>
      <w:pPr>
        <w:ind w:left="1856" w:hanging="720"/>
      </w:pPr>
      <w:rPr>
        <w:rFonts w:hint="default"/>
        <w:b w:val="0"/>
        <w:i w:val="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nsid w:val="45A17EF6"/>
    <w:multiLevelType w:val="multilevel"/>
    <w:tmpl w:val="B2946480"/>
    <w:lvl w:ilvl="0">
      <w:start w:val="1"/>
      <w:numFmt w:val="decimal"/>
      <w:pStyle w:val="5"/>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0"/>
      <w:lvlText w:val="%1.%2.%3"/>
      <w:lvlJc w:val="left"/>
      <w:pPr>
        <w:tabs>
          <w:tab w:val="num" w:pos="1701"/>
        </w:tabs>
        <w:ind w:left="1701" w:hanging="1134"/>
      </w:pPr>
      <w:rPr>
        <w:rFonts w:cs="Times New Roman" w:hint="default"/>
      </w:rPr>
    </w:lvl>
    <w:lvl w:ilvl="3">
      <w:start w:val="1"/>
      <w:numFmt w:val="decimal"/>
      <w:pStyle w:val="40"/>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10">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
    <w:nsid w:val="660052CE"/>
    <w:multiLevelType w:val="hybridMultilevel"/>
    <w:tmpl w:val="5FD6010A"/>
    <w:lvl w:ilvl="0" w:tplc="84BEFEE4">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2">
    <w:nsid w:val="66201A3A"/>
    <w:multiLevelType w:val="multilevel"/>
    <w:tmpl w:val="9A46DACA"/>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nsid w:val="6D506802"/>
    <w:multiLevelType w:val="hybridMultilevel"/>
    <w:tmpl w:val="B3C64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77513662"/>
    <w:multiLevelType w:val="hybridMultilevel"/>
    <w:tmpl w:val="61A0A7E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9"/>
  </w:num>
  <w:num w:numId="3">
    <w:abstractNumId w:val="15"/>
  </w:num>
  <w:num w:numId="4">
    <w:abstractNumId w:val="4"/>
  </w:num>
  <w:num w:numId="5">
    <w:abstractNumId w:val="2"/>
  </w:num>
  <w:num w:numId="6">
    <w:abstractNumId w:val="13"/>
  </w:num>
  <w:num w:numId="7">
    <w:abstractNumId w:val="10"/>
  </w:num>
  <w:num w:numId="8">
    <w:abstractNumId w:val="11"/>
  </w:num>
  <w:num w:numId="9">
    <w:abstractNumId w:val="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12"/>
  </w:num>
  <w:num w:numId="12">
    <w:abstractNumId w:val="8"/>
  </w:num>
  <w:num w:numId="13">
    <w:abstractNumId w:val="0"/>
  </w:num>
  <w:num w:numId="14">
    <w:abstractNumId w:val="6"/>
  </w:num>
  <w:num w:numId="15">
    <w:abstractNumId w:val="14"/>
  </w:num>
  <w:num w:numId="16">
    <w:abstractNumId w:val="5"/>
  </w:num>
  <w:num w:numId="17">
    <w:abstractNumId w:val="1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9"/>
  <w:doNotHyphenateCaps/>
  <w:drawingGridHorizontalSpacing w:val="140"/>
  <w:displayHorizontalDrawingGridEvery w:val="2"/>
  <w:characterSpacingControl w:val="doNotCompress"/>
  <w:doNotValidateAgainstSchema/>
  <w:doNotDemarcateInvalidXml/>
  <w:hdrShapeDefaults>
    <o:shapedefaults v:ext="edit" spidmax="52225"/>
  </w:hdrShapeDefaults>
  <w:footnotePr>
    <w:numRestart w:val="eachPage"/>
    <w:footnote w:id="-1"/>
    <w:footnote w:id="0"/>
  </w:footnotePr>
  <w:endnotePr>
    <w:endnote w:id="-1"/>
    <w:endnote w:id="0"/>
  </w:endnotePr>
  <w:compat/>
  <w:rsids>
    <w:rsidRoot w:val="008D0BA7"/>
    <w:rsid w:val="00000031"/>
    <w:rsid w:val="00000239"/>
    <w:rsid w:val="0000062B"/>
    <w:rsid w:val="0000064E"/>
    <w:rsid w:val="0000193A"/>
    <w:rsid w:val="00001A1D"/>
    <w:rsid w:val="0000293C"/>
    <w:rsid w:val="00003ADA"/>
    <w:rsid w:val="00003BAB"/>
    <w:rsid w:val="00003E58"/>
    <w:rsid w:val="000048FE"/>
    <w:rsid w:val="00004C1D"/>
    <w:rsid w:val="000051A0"/>
    <w:rsid w:val="000056B6"/>
    <w:rsid w:val="00005C00"/>
    <w:rsid w:val="00006C9C"/>
    <w:rsid w:val="00007238"/>
    <w:rsid w:val="00007618"/>
    <w:rsid w:val="00007B2A"/>
    <w:rsid w:val="00007B59"/>
    <w:rsid w:val="00007C01"/>
    <w:rsid w:val="000103A5"/>
    <w:rsid w:val="00010ACF"/>
    <w:rsid w:val="00011C5A"/>
    <w:rsid w:val="00012227"/>
    <w:rsid w:val="00012712"/>
    <w:rsid w:val="00013437"/>
    <w:rsid w:val="00014ABE"/>
    <w:rsid w:val="00016815"/>
    <w:rsid w:val="00017197"/>
    <w:rsid w:val="00017382"/>
    <w:rsid w:val="00020745"/>
    <w:rsid w:val="00020C4B"/>
    <w:rsid w:val="00020CE1"/>
    <w:rsid w:val="0002139A"/>
    <w:rsid w:val="00021F01"/>
    <w:rsid w:val="00022A2F"/>
    <w:rsid w:val="00022AFF"/>
    <w:rsid w:val="00023160"/>
    <w:rsid w:val="000238B7"/>
    <w:rsid w:val="00023BB2"/>
    <w:rsid w:val="00025008"/>
    <w:rsid w:val="000255C3"/>
    <w:rsid w:val="000258D7"/>
    <w:rsid w:val="00026C5C"/>
    <w:rsid w:val="00027054"/>
    <w:rsid w:val="0002743D"/>
    <w:rsid w:val="00030EF2"/>
    <w:rsid w:val="000310D0"/>
    <w:rsid w:val="0003121E"/>
    <w:rsid w:val="00032769"/>
    <w:rsid w:val="00032989"/>
    <w:rsid w:val="00033671"/>
    <w:rsid w:val="00034D3B"/>
    <w:rsid w:val="000362E3"/>
    <w:rsid w:val="00037316"/>
    <w:rsid w:val="00037710"/>
    <w:rsid w:val="000403D1"/>
    <w:rsid w:val="0004041B"/>
    <w:rsid w:val="000435A8"/>
    <w:rsid w:val="000436A9"/>
    <w:rsid w:val="00043C69"/>
    <w:rsid w:val="000445B2"/>
    <w:rsid w:val="0004467A"/>
    <w:rsid w:val="000452CC"/>
    <w:rsid w:val="00045A34"/>
    <w:rsid w:val="000474F7"/>
    <w:rsid w:val="0004765A"/>
    <w:rsid w:val="00047BED"/>
    <w:rsid w:val="00047C6D"/>
    <w:rsid w:val="000505CA"/>
    <w:rsid w:val="00050BB8"/>
    <w:rsid w:val="00050CEA"/>
    <w:rsid w:val="00050E6E"/>
    <w:rsid w:val="0005190D"/>
    <w:rsid w:val="00051DC4"/>
    <w:rsid w:val="000520DE"/>
    <w:rsid w:val="000522F3"/>
    <w:rsid w:val="000523DF"/>
    <w:rsid w:val="000533E4"/>
    <w:rsid w:val="00054C94"/>
    <w:rsid w:val="00056DF6"/>
    <w:rsid w:val="00056FD2"/>
    <w:rsid w:val="00057781"/>
    <w:rsid w:val="000602A9"/>
    <w:rsid w:val="0006122E"/>
    <w:rsid w:val="000616AB"/>
    <w:rsid w:val="00061DBF"/>
    <w:rsid w:val="000620FD"/>
    <w:rsid w:val="000631DE"/>
    <w:rsid w:val="0006354D"/>
    <w:rsid w:val="00063C7D"/>
    <w:rsid w:val="00064025"/>
    <w:rsid w:val="000652E0"/>
    <w:rsid w:val="00066190"/>
    <w:rsid w:val="00066E22"/>
    <w:rsid w:val="00067595"/>
    <w:rsid w:val="00067A44"/>
    <w:rsid w:val="00067FA9"/>
    <w:rsid w:val="00070B1C"/>
    <w:rsid w:val="00070B46"/>
    <w:rsid w:val="00071536"/>
    <w:rsid w:val="00071C63"/>
    <w:rsid w:val="000724C9"/>
    <w:rsid w:val="00073AC8"/>
    <w:rsid w:val="000742AC"/>
    <w:rsid w:val="0007548E"/>
    <w:rsid w:val="000756E7"/>
    <w:rsid w:val="000759FD"/>
    <w:rsid w:val="00076CAD"/>
    <w:rsid w:val="0007753E"/>
    <w:rsid w:val="00077594"/>
    <w:rsid w:val="00080677"/>
    <w:rsid w:val="00081CDE"/>
    <w:rsid w:val="000832F3"/>
    <w:rsid w:val="00085EDA"/>
    <w:rsid w:val="000862DC"/>
    <w:rsid w:val="00086646"/>
    <w:rsid w:val="0008709C"/>
    <w:rsid w:val="000911FD"/>
    <w:rsid w:val="00091AD4"/>
    <w:rsid w:val="00092064"/>
    <w:rsid w:val="000920BA"/>
    <w:rsid w:val="0009211F"/>
    <w:rsid w:val="0009278D"/>
    <w:rsid w:val="000929BD"/>
    <w:rsid w:val="00093A6E"/>
    <w:rsid w:val="00097094"/>
    <w:rsid w:val="00097231"/>
    <w:rsid w:val="000973DD"/>
    <w:rsid w:val="000A0193"/>
    <w:rsid w:val="000A0690"/>
    <w:rsid w:val="000A281C"/>
    <w:rsid w:val="000A28A4"/>
    <w:rsid w:val="000A2DDB"/>
    <w:rsid w:val="000A3BF7"/>
    <w:rsid w:val="000A417D"/>
    <w:rsid w:val="000A43EF"/>
    <w:rsid w:val="000A4944"/>
    <w:rsid w:val="000A55C7"/>
    <w:rsid w:val="000A631D"/>
    <w:rsid w:val="000A6C86"/>
    <w:rsid w:val="000A6E71"/>
    <w:rsid w:val="000A7438"/>
    <w:rsid w:val="000A7F29"/>
    <w:rsid w:val="000B011F"/>
    <w:rsid w:val="000B0C4A"/>
    <w:rsid w:val="000B14CD"/>
    <w:rsid w:val="000B19B2"/>
    <w:rsid w:val="000B1EF7"/>
    <w:rsid w:val="000B2712"/>
    <w:rsid w:val="000B2A3E"/>
    <w:rsid w:val="000B3679"/>
    <w:rsid w:val="000B3D44"/>
    <w:rsid w:val="000B4C36"/>
    <w:rsid w:val="000B5055"/>
    <w:rsid w:val="000C2115"/>
    <w:rsid w:val="000C25EE"/>
    <w:rsid w:val="000C277B"/>
    <w:rsid w:val="000C2BD0"/>
    <w:rsid w:val="000C41A7"/>
    <w:rsid w:val="000C45C5"/>
    <w:rsid w:val="000C4F2A"/>
    <w:rsid w:val="000C5222"/>
    <w:rsid w:val="000C550F"/>
    <w:rsid w:val="000C7EE8"/>
    <w:rsid w:val="000D0332"/>
    <w:rsid w:val="000D0914"/>
    <w:rsid w:val="000D0918"/>
    <w:rsid w:val="000D0FC0"/>
    <w:rsid w:val="000D214F"/>
    <w:rsid w:val="000D222C"/>
    <w:rsid w:val="000D34CB"/>
    <w:rsid w:val="000D3580"/>
    <w:rsid w:val="000D38EB"/>
    <w:rsid w:val="000D5FE1"/>
    <w:rsid w:val="000D6287"/>
    <w:rsid w:val="000D7C41"/>
    <w:rsid w:val="000D7C54"/>
    <w:rsid w:val="000E0CEE"/>
    <w:rsid w:val="000E0E79"/>
    <w:rsid w:val="000E1836"/>
    <w:rsid w:val="000E1B90"/>
    <w:rsid w:val="000E244D"/>
    <w:rsid w:val="000E57B4"/>
    <w:rsid w:val="000E64FA"/>
    <w:rsid w:val="000E76D0"/>
    <w:rsid w:val="000E7CFF"/>
    <w:rsid w:val="000E7F6D"/>
    <w:rsid w:val="000F025F"/>
    <w:rsid w:val="000F115F"/>
    <w:rsid w:val="000F16E0"/>
    <w:rsid w:val="000F1C40"/>
    <w:rsid w:val="000F2233"/>
    <w:rsid w:val="000F254E"/>
    <w:rsid w:val="000F47C0"/>
    <w:rsid w:val="000F4BF5"/>
    <w:rsid w:val="000F50DE"/>
    <w:rsid w:val="000F554C"/>
    <w:rsid w:val="000F5B5E"/>
    <w:rsid w:val="000F6D43"/>
    <w:rsid w:val="000F6E2E"/>
    <w:rsid w:val="000F707B"/>
    <w:rsid w:val="0010090D"/>
    <w:rsid w:val="001015D3"/>
    <w:rsid w:val="001016B0"/>
    <w:rsid w:val="0010381A"/>
    <w:rsid w:val="001054F6"/>
    <w:rsid w:val="00107B15"/>
    <w:rsid w:val="001105E2"/>
    <w:rsid w:val="00110C81"/>
    <w:rsid w:val="00111219"/>
    <w:rsid w:val="0011140C"/>
    <w:rsid w:val="0011167F"/>
    <w:rsid w:val="00113272"/>
    <w:rsid w:val="00113875"/>
    <w:rsid w:val="0011462B"/>
    <w:rsid w:val="00114D3F"/>
    <w:rsid w:val="00114F13"/>
    <w:rsid w:val="00115039"/>
    <w:rsid w:val="001160A5"/>
    <w:rsid w:val="001173A7"/>
    <w:rsid w:val="001175D3"/>
    <w:rsid w:val="00121951"/>
    <w:rsid w:val="0012291A"/>
    <w:rsid w:val="0012314B"/>
    <w:rsid w:val="001246B9"/>
    <w:rsid w:val="00124790"/>
    <w:rsid w:val="00124A7D"/>
    <w:rsid w:val="00124CBA"/>
    <w:rsid w:val="001253D1"/>
    <w:rsid w:val="001256C2"/>
    <w:rsid w:val="001274B0"/>
    <w:rsid w:val="00127C04"/>
    <w:rsid w:val="0013002F"/>
    <w:rsid w:val="001312F3"/>
    <w:rsid w:val="001315D7"/>
    <w:rsid w:val="001319EA"/>
    <w:rsid w:val="0013359F"/>
    <w:rsid w:val="00133BF1"/>
    <w:rsid w:val="00133C56"/>
    <w:rsid w:val="00133F80"/>
    <w:rsid w:val="00134E05"/>
    <w:rsid w:val="00134FD1"/>
    <w:rsid w:val="00135135"/>
    <w:rsid w:val="00135BE9"/>
    <w:rsid w:val="0013614A"/>
    <w:rsid w:val="00137729"/>
    <w:rsid w:val="001403E0"/>
    <w:rsid w:val="0014115D"/>
    <w:rsid w:val="0014354D"/>
    <w:rsid w:val="001437BF"/>
    <w:rsid w:val="001438D0"/>
    <w:rsid w:val="001445BC"/>
    <w:rsid w:val="001447E4"/>
    <w:rsid w:val="00144E71"/>
    <w:rsid w:val="0014500F"/>
    <w:rsid w:val="00145FDE"/>
    <w:rsid w:val="00146955"/>
    <w:rsid w:val="001514A9"/>
    <w:rsid w:val="00151E01"/>
    <w:rsid w:val="00151EF2"/>
    <w:rsid w:val="00152C27"/>
    <w:rsid w:val="00152C96"/>
    <w:rsid w:val="00153928"/>
    <w:rsid w:val="0015438C"/>
    <w:rsid w:val="0015551E"/>
    <w:rsid w:val="001557EA"/>
    <w:rsid w:val="00155D79"/>
    <w:rsid w:val="001602E9"/>
    <w:rsid w:val="00161100"/>
    <w:rsid w:val="0016316B"/>
    <w:rsid w:val="001633F2"/>
    <w:rsid w:val="00163AEE"/>
    <w:rsid w:val="00163D27"/>
    <w:rsid w:val="00164D96"/>
    <w:rsid w:val="0016520C"/>
    <w:rsid w:val="00165D81"/>
    <w:rsid w:val="00166048"/>
    <w:rsid w:val="00166139"/>
    <w:rsid w:val="00167130"/>
    <w:rsid w:val="00167C6B"/>
    <w:rsid w:val="001701CB"/>
    <w:rsid w:val="00170A8E"/>
    <w:rsid w:val="00170E33"/>
    <w:rsid w:val="00170ED7"/>
    <w:rsid w:val="001718BE"/>
    <w:rsid w:val="001727E2"/>
    <w:rsid w:val="00173E6F"/>
    <w:rsid w:val="001743C3"/>
    <w:rsid w:val="00175585"/>
    <w:rsid w:val="00175647"/>
    <w:rsid w:val="001761C8"/>
    <w:rsid w:val="00176227"/>
    <w:rsid w:val="00176551"/>
    <w:rsid w:val="0017656D"/>
    <w:rsid w:val="00176643"/>
    <w:rsid w:val="00176A46"/>
    <w:rsid w:val="00176FEA"/>
    <w:rsid w:val="00177115"/>
    <w:rsid w:val="00180613"/>
    <w:rsid w:val="00181109"/>
    <w:rsid w:val="0018121F"/>
    <w:rsid w:val="0018131A"/>
    <w:rsid w:val="0018238C"/>
    <w:rsid w:val="00182EBE"/>
    <w:rsid w:val="001858A8"/>
    <w:rsid w:val="001863B2"/>
    <w:rsid w:val="00186A89"/>
    <w:rsid w:val="00186BA3"/>
    <w:rsid w:val="00187716"/>
    <w:rsid w:val="00187778"/>
    <w:rsid w:val="0019032E"/>
    <w:rsid w:val="00190B29"/>
    <w:rsid w:val="001929D7"/>
    <w:rsid w:val="00192AA0"/>
    <w:rsid w:val="00192D91"/>
    <w:rsid w:val="001939E5"/>
    <w:rsid w:val="00193A12"/>
    <w:rsid w:val="00193ADF"/>
    <w:rsid w:val="00193FC2"/>
    <w:rsid w:val="0019434E"/>
    <w:rsid w:val="00195ADC"/>
    <w:rsid w:val="001961E4"/>
    <w:rsid w:val="0019696F"/>
    <w:rsid w:val="00196FA5"/>
    <w:rsid w:val="001A003D"/>
    <w:rsid w:val="001A0F8A"/>
    <w:rsid w:val="001A190D"/>
    <w:rsid w:val="001A216B"/>
    <w:rsid w:val="001A2288"/>
    <w:rsid w:val="001A25BA"/>
    <w:rsid w:val="001A262A"/>
    <w:rsid w:val="001A2E5F"/>
    <w:rsid w:val="001A366E"/>
    <w:rsid w:val="001A3B64"/>
    <w:rsid w:val="001A4160"/>
    <w:rsid w:val="001A47E9"/>
    <w:rsid w:val="001A55E4"/>
    <w:rsid w:val="001A57F2"/>
    <w:rsid w:val="001A5D3C"/>
    <w:rsid w:val="001A6709"/>
    <w:rsid w:val="001A725E"/>
    <w:rsid w:val="001A7F24"/>
    <w:rsid w:val="001B0A0B"/>
    <w:rsid w:val="001B282C"/>
    <w:rsid w:val="001B3449"/>
    <w:rsid w:val="001B3F96"/>
    <w:rsid w:val="001B42C2"/>
    <w:rsid w:val="001B4367"/>
    <w:rsid w:val="001B50EB"/>
    <w:rsid w:val="001B6074"/>
    <w:rsid w:val="001B69A4"/>
    <w:rsid w:val="001B709F"/>
    <w:rsid w:val="001B7122"/>
    <w:rsid w:val="001C125C"/>
    <w:rsid w:val="001C14A9"/>
    <w:rsid w:val="001C22BE"/>
    <w:rsid w:val="001C2DD9"/>
    <w:rsid w:val="001C3061"/>
    <w:rsid w:val="001C319D"/>
    <w:rsid w:val="001C326E"/>
    <w:rsid w:val="001C34A4"/>
    <w:rsid w:val="001C3967"/>
    <w:rsid w:val="001C4186"/>
    <w:rsid w:val="001C5626"/>
    <w:rsid w:val="001C5D47"/>
    <w:rsid w:val="001C6A3F"/>
    <w:rsid w:val="001C6C4D"/>
    <w:rsid w:val="001C7A7B"/>
    <w:rsid w:val="001C7B55"/>
    <w:rsid w:val="001C7B6B"/>
    <w:rsid w:val="001D03C8"/>
    <w:rsid w:val="001D0649"/>
    <w:rsid w:val="001D202E"/>
    <w:rsid w:val="001D2EF4"/>
    <w:rsid w:val="001D31ED"/>
    <w:rsid w:val="001D447B"/>
    <w:rsid w:val="001D4C78"/>
    <w:rsid w:val="001D671D"/>
    <w:rsid w:val="001D6B30"/>
    <w:rsid w:val="001D6D2B"/>
    <w:rsid w:val="001D711B"/>
    <w:rsid w:val="001D73F4"/>
    <w:rsid w:val="001D79CC"/>
    <w:rsid w:val="001E058B"/>
    <w:rsid w:val="001E068B"/>
    <w:rsid w:val="001E0BEE"/>
    <w:rsid w:val="001E1DDE"/>
    <w:rsid w:val="001E1F3B"/>
    <w:rsid w:val="001E23DE"/>
    <w:rsid w:val="001E3FBC"/>
    <w:rsid w:val="001E4B85"/>
    <w:rsid w:val="001E5970"/>
    <w:rsid w:val="001E649C"/>
    <w:rsid w:val="001E6A4A"/>
    <w:rsid w:val="001E759C"/>
    <w:rsid w:val="001F06F1"/>
    <w:rsid w:val="001F1C20"/>
    <w:rsid w:val="001F207C"/>
    <w:rsid w:val="001F2B69"/>
    <w:rsid w:val="001F2ED3"/>
    <w:rsid w:val="001F34EF"/>
    <w:rsid w:val="001F3749"/>
    <w:rsid w:val="001F3A07"/>
    <w:rsid w:val="001F3D82"/>
    <w:rsid w:val="001F41EF"/>
    <w:rsid w:val="001F4F71"/>
    <w:rsid w:val="001F6179"/>
    <w:rsid w:val="001F66E1"/>
    <w:rsid w:val="001F6C71"/>
    <w:rsid w:val="0020110C"/>
    <w:rsid w:val="0020131F"/>
    <w:rsid w:val="00201DBC"/>
    <w:rsid w:val="0020218A"/>
    <w:rsid w:val="00203D40"/>
    <w:rsid w:val="002044FA"/>
    <w:rsid w:val="00204593"/>
    <w:rsid w:val="00205502"/>
    <w:rsid w:val="00205F46"/>
    <w:rsid w:val="0020613C"/>
    <w:rsid w:val="00206217"/>
    <w:rsid w:val="002069EF"/>
    <w:rsid w:val="00207006"/>
    <w:rsid w:val="002106DC"/>
    <w:rsid w:val="00211C72"/>
    <w:rsid w:val="00214C6E"/>
    <w:rsid w:val="00215E07"/>
    <w:rsid w:val="00216CE5"/>
    <w:rsid w:val="002178A9"/>
    <w:rsid w:val="00217BD6"/>
    <w:rsid w:val="00220D27"/>
    <w:rsid w:val="002235FA"/>
    <w:rsid w:val="002245B2"/>
    <w:rsid w:val="00224FCB"/>
    <w:rsid w:val="00225A49"/>
    <w:rsid w:val="002265E2"/>
    <w:rsid w:val="00230299"/>
    <w:rsid w:val="002321FC"/>
    <w:rsid w:val="00232591"/>
    <w:rsid w:val="00233A56"/>
    <w:rsid w:val="0023410E"/>
    <w:rsid w:val="002341A9"/>
    <w:rsid w:val="00234AA4"/>
    <w:rsid w:val="00234EE9"/>
    <w:rsid w:val="002352C5"/>
    <w:rsid w:val="00236D89"/>
    <w:rsid w:val="0023722F"/>
    <w:rsid w:val="0023758D"/>
    <w:rsid w:val="00241B52"/>
    <w:rsid w:val="00242E14"/>
    <w:rsid w:val="00243D2B"/>
    <w:rsid w:val="00244544"/>
    <w:rsid w:val="002463E4"/>
    <w:rsid w:val="002465BD"/>
    <w:rsid w:val="002466E5"/>
    <w:rsid w:val="002500DD"/>
    <w:rsid w:val="00250816"/>
    <w:rsid w:val="00250ABA"/>
    <w:rsid w:val="00250D64"/>
    <w:rsid w:val="002514F3"/>
    <w:rsid w:val="0025273A"/>
    <w:rsid w:val="002529EF"/>
    <w:rsid w:val="002530A6"/>
    <w:rsid w:val="002530AB"/>
    <w:rsid w:val="0025323A"/>
    <w:rsid w:val="00253834"/>
    <w:rsid w:val="0025457E"/>
    <w:rsid w:val="0025526D"/>
    <w:rsid w:val="0025591F"/>
    <w:rsid w:val="002569DF"/>
    <w:rsid w:val="00257912"/>
    <w:rsid w:val="0026127D"/>
    <w:rsid w:val="0026161D"/>
    <w:rsid w:val="00262325"/>
    <w:rsid w:val="00262E83"/>
    <w:rsid w:val="002633BA"/>
    <w:rsid w:val="00263A66"/>
    <w:rsid w:val="00264388"/>
    <w:rsid w:val="002648D4"/>
    <w:rsid w:val="0026661C"/>
    <w:rsid w:val="00267E61"/>
    <w:rsid w:val="00270354"/>
    <w:rsid w:val="0027196E"/>
    <w:rsid w:val="0027255D"/>
    <w:rsid w:val="00273817"/>
    <w:rsid w:val="002742C0"/>
    <w:rsid w:val="002748F7"/>
    <w:rsid w:val="00274BA8"/>
    <w:rsid w:val="00274EAC"/>
    <w:rsid w:val="00275AD1"/>
    <w:rsid w:val="0028017C"/>
    <w:rsid w:val="00281EF6"/>
    <w:rsid w:val="00281FC2"/>
    <w:rsid w:val="00282062"/>
    <w:rsid w:val="002827FC"/>
    <w:rsid w:val="00282A37"/>
    <w:rsid w:val="002834D3"/>
    <w:rsid w:val="00284C61"/>
    <w:rsid w:val="002851F5"/>
    <w:rsid w:val="00285486"/>
    <w:rsid w:val="00286B44"/>
    <w:rsid w:val="0029040F"/>
    <w:rsid w:val="002906D2"/>
    <w:rsid w:val="0029089F"/>
    <w:rsid w:val="00290AB1"/>
    <w:rsid w:val="0029137D"/>
    <w:rsid w:val="0029175D"/>
    <w:rsid w:val="002917ED"/>
    <w:rsid w:val="002919E5"/>
    <w:rsid w:val="002922ED"/>
    <w:rsid w:val="00295F95"/>
    <w:rsid w:val="002966B9"/>
    <w:rsid w:val="00296EA0"/>
    <w:rsid w:val="002A0623"/>
    <w:rsid w:val="002A07C5"/>
    <w:rsid w:val="002A1A6B"/>
    <w:rsid w:val="002A2411"/>
    <w:rsid w:val="002A3B5C"/>
    <w:rsid w:val="002A3F21"/>
    <w:rsid w:val="002A4B40"/>
    <w:rsid w:val="002A4C6B"/>
    <w:rsid w:val="002A4E07"/>
    <w:rsid w:val="002A65F8"/>
    <w:rsid w:val="002A697B"/>
    <w:rsid w:val="002A7B60"/>
    <w:rsid w:val="002B0937"/>
    <w:rsid w:val="002B096A"/>
    <w:rsid w:val="002B0DCE"/>
    <w:rsid w:val="002B3815"/>
    <w:rsid w:val="002B3B18"/>
    <w:rsid w:val="002B3EE2"/>
    <w:rsid w:val="002B43C8"/>
    <w:rsid w:val="002B6004"/>
    <w:rsid w:val="002B6082"/>
    <w:rsid w:val="002B6AE3"/>
    <w:rsid w:val="002B6F32"/>
    <w:rsid w:val="002B7836"/>
    <w:rsid w:val="002C0DA0"/>
    <w:rsid w:val="002C15C1"/>
    <w:rsid w:val="002C2C61"/>
    <w:rsid w:val="002C3419"/>
    <w:rsid w:val="002C3BB2"/>
    <w:rsid w:val="002C434C"/>
    <w:rsid w:val="002C4A55"/>
    <w:rsid w:val="002C4A66"/>
    <w:rsid w:val="002C4BB9"/>
    <w:rsid w:val="002C64AC"/>
    <w:rsid w:val="002C67C6"/>
    <w:rsid w:val="002D0354"/>
    <w:rsid w:val="002D0DA8"/>
    <w:rsid w:val="002D1408"/>
    <w:rsid w:val="002D14E5"/>
    <w:rsid w:val="002D1A19"/>
    <w:rsid w:val="002D23F0"/>
    <w:rsid w:val="002D4B72"/>
    <w:rsid w:val="002D578D"/>
    <w:rsid w:val="002D5C01"/>
    <w:rsid w:val="002D65D3"/>
    <w:rsid w:val="002D6E77"/>
    <w:rsid w:val="002D765E"/>
    <w:rsid w:val="002D7684"/>
    <w:rsid w:val="002D7933"/>
    <w:rsid w:val="002E28D1"/>
    <w:rsid w:val="002E43FE"/>
    <w:rsid w:val="002E57B3"/>
    <w:rsid w:val="002E586B"/>
    <w:rsid w:val="002E7166"/>
    <w:rsid w:val="002E75D7"/>
    <w:rsid w:val="002E762D"/>
    <w:rsid w:val="002E7A9C"/>
    <w:rsid w:val="002E7EBE"/>
    <w:rsid w:val="002E7EE4"/>
    <w:rsid w:val="002F000B"/>
    <w:rsid w:val="002F0C04"/>
    <w:rsid w:val="002F1B65"/>
    <w:rsid w:val="002F33D7"/>
    <w:rsid w:val="002F3472"/>
    <w:rsid w:val="002F4727"/>
    <w:rsid w:val="002F6393"/>
    <w:rsid w:val="002F63FD"/>
    <w:rsid w:val="002F75A2"/>
    <w:rsid w:val="002F7A74"/>
    <w:rsid w:val="0030091E"/>
    <w:rsid w:val="00300DD5"/>
    <w:rsid w:val="003012D9"/>
    <w:rsid w:val="00301651"/>
    <w:rsid w:val="003027FC"/>
    <w:rsid w:val="0030297D"/>
    <w:rsid w:val="00303D6A"/>
    <w:rsid w:val="00303D90"/>
    <w:rsid w:val="00304097"/>
    <w:rsid w:val="003043E6"/>
    <w:rsid w:val="003045B0"/>
    <w:rsid w:val="00304C53"/>
    <w:rsid w:val="00304E01"/>
    <w:rsid w:val="00305DED"/>
    <w:rsid w:val="00306178"/>
    <w:rsid w:val="00306556"/>
    <w:rsid w:val="0030696B"/>
    <w:rsid w:val="00306C2D"/>
    <w:rsid w:val="00307F93"/>
    <w:rsid w:val="0031016C"/>
    <w:rsid w:val="00310DBD"/>
    <w:rsid w:val="0031118D"/>
    <w:rsid w:val="003113FE"/>
    <w:rsid w:val="0031185C"/>
    <w:rsid w:val="00311BB9"/>
    <w:rsid w:val="003125A5"/>
    <w:rsid w:val="0031261F"/>
    <w:rsid w:val="00313216"/>
    <w:rsid w:val="00314A90"/>
    <w:rsid w:val="0031503C"/>
    <w:rsid w:val="0031528B"/>
    <w:rsid w:val="003154F8"/>
    <w:rsid w:val="00315E3C"/>
    <w:rsid w:val="00316C1C"/>
    <w:rsid w:val="00321280"/>
    <w:rsid w:val="00321599"/>
    <w:rsid w:val="00321641"/>
    <w:rsid w:val="0032177D"/>
    <w:rsid w:val="00321FF9"/>
    <w:rsid w:val="0032303B"/>
    <w:rsid w:val="003244BC"/>
    <w:rsid w:val="003247B0"/>
    <w:rsid w:val="003253D8"/>
    <w:rsid w:val="0032573C"/>
    <w:rsid w:val="0032675A"/>
    <w:rsid w:val="0033014B"/>
    <w:rsid w:val="00330A07"/>
    <w:rsid w:val="00330DA8"/>
    <w:rsid w:val="00330DEB"/>
    <w:rsid w:val="00332FAE"/>
    <w:rsid w:val="00334574"/>
    <w:rsid w:val="0033791C"/>
    <w:rsid w:val="00337D83"/>
    <w:rsid w:val="00337E5B"/>
    <w:rsid w:val="003412ED"/>
    <w:rsid w:val="003415E1"/>
    <w:rsid w:val="00341789"/>
    <w:rsid w:val="0034196E"/>
    <w:rsid w:val="00342B6E"/>
    <w:rsid w:val="003432A3"/>
    <w:rsid w:val="00343D60"/>
    <w:rsid w:val="003453DD"/>
    <w:rsid w:val="003461AC"/>
    <w:rsid w:val="00346B7F"/>
    <w:rsid w:val="00351140"/>
    <w:rsid w:val="0035308D"/>
    <w:rsid w:val="00353303"/>
    <w:rsid w:val="00353E62"/>
    <w:rsid w:val="0035457B"/>
    <w:rsid w:val="00354BB5"/>
    <w:rsid w:val="0035558A"/>
    <w:rsid w:val="00355683"/>
    <w:rsid w:val="003578C6"/>
    <w:rsid w:val="00357D1D"/>
    <w:rsid w:val="00360765"/>
    <w:rsid w:val="00360E87"/>
    <w:rsid w:val="00361C3C"/>
    <w:rsid w:val="00362E1B"/>
    <w:rsid w:val="00363532"/>
    <w:rsid w:val="00363C8C"/>
    <w:rsid w:val="0036406E"/>
    <w:rsid w:val="003640D1"/>
    <w:rsid w:val="003659E3"/>
    <w:rsid w:val="00366413"/>
    <w:rsid w:val="003668E5"/>
    <w:rsid w:val="00367690"/>
    <w:rsid w:val="00367A00"/>
    <w:rsid w:val="00367CCB"/>
    <w:rsid w:val="00370643"/>
    <w:rsid w:val="0037065C"/>
    <w:rsid w:val="003709C4"/>
    <w:rsid w:val="00370EB7"/>
    <w:rsid w:val="003739C2"/>
    <w:rsid w:val="00373BB4"/>
    <w:rsid w:val="003751BE"/>
    <w:rsid w:val="00376131"/>
    <w:rsid w:val="00376705"/>
    <w:rsid w:val="003768ED"/>
    <w:rsid w:val="00377BBE"/>
    <w:rsid w:val="003816E9"/>
    <w:rsid w:val="00381953"/>
    <w:rsid w:val="00381D48"/>
    <w:rsid w:val="0038261B"/>
    <w:rsid w:val="00382D12"/>
    <w:rsid w:val="00382F9F"/>
    <w:rsid w:val="003835D3"/>
    <w:rsid w:val="00385573"/>
    <w:rsid w:val="0038731C"/>
    <w:rsid w:val="003879C7"/>
    <w:rsid w:val="00387D6F"/>
    <w:rsid w:val="00391CBD"/>
    <w:rsid w:val="003927A2"/>
    <w:rsid w:val="00393C72"/>
    <w:rsid w:val="00394ECF"/>
    <w:rsid w:val="00395774"/>
    <w:rsid w:val="003A0598"/>
    <w:rsid w:val="003A0B69"/>
    <w:rsid w:val="003A2444"/>
    <w:rsid w:val="003A27D2"/>
    <w:rsid w:val="003A2D06"/>
    <w:rsid w:val="003A2D5C"/>
    <w:rsid w:val="003A31EB"/>
    <w:rsid w:val="003A3807"/>
    <w:rsid w:val="003A38A4"/>
    <w:rsid w:val="003A3CE7"/>
    <w:rsid w:val="003A5E4A"/>
    <w:rsid w:val="003A6D7C"/>
    <w:rsid w:val="003B080A"/>
    <w:rsid w:val="003B0EDA"/>
    <w:rsid w:val="003B1119"/>
    <w:rsid w:val="003B2888"/>
    <w:rsid w:val="003B5FC6"/>
    <w:rsid w:val="003B62F6"/>
    <w:rsid w:val="003B640E"/>
    <w:rsid w:val="003B696F"/>
    <w:rsid w:val="003B6CC7"/>
    <w:rsid w:val="003B706D"/>
    <w:rsid w:val="003B7149"/>
    <w:rsid w:val="003B7722"/>
    <w:rsid w:val="003B7B2D"/>
    <w:rsid w:val="003C0183"/>
    <w:rsid w:val="003C27C5"/>
    <w:rsid w:val="003C2B98"/>
    <w:rsid w:val="003C3DD0"/>
    <w:rsid w:val="003C563E"/>
    <w:rsid w:val="003C6282"/>
    <w:rsid w:val="003C6EE4"/>
    <w:rsid w:val="003C70AF"/>
    <w:rsid w:val="003D0FC9"/>
    <w:rsid w:val="003D16C1"/>
    <w:rsid w:val="003D18F2"/>
    <w:rsid w:val="003D2347"/>
    <w:rsid w:val="003D29BF"/>
    <w:rsid w:val="003D29FE"/>
    <w:rsid w:val="003D3835"/>
    <w:rsid w:val="003D41B5"/>
    <w:rsid w:val="003D4DDA"/>
    <w:rsid w:val="003D5357"/>
    <w:rsid w:val="003D55BB"/>
    <w:rsid w:val="003D56D1"/>
    <w:rsid w:val="003D5B71"/>
    <w:rsid w:val="003D6607"/>
    <w:rsid w:val="003D66C5"/>
    <w:rsid w:val="003D7615"/>
    <w:rsid w:val="003D7667"/>
    <w:rsid w:val="003E0738"/>
    <w:rsid w:val="003E151C"/>
    <w:rsid w:val="003E2B79"/>
    <w:rsid w:val="003E4C24"/>
    <w:rsid w:val="003E4CCB"/>
    <w:rsid w:val="003E500B"/>
    <w:rsid w:val="003E540C"/>
    <w:rsid w:val="003E5E30"/>
    <w:rsid w:val="003E606F"/>
    <w:rsid w:val="003F17D4"/>
    <w:rsid w:val="003F27A3"/>
    <w:rsid w:val="003F2CDD"/>
    <w:rsid w:val="003F2F23"/>
    <w:rsid w:val="003F4DA4"/>
    <w:rsid w:val="003F56EC"/>
    <w:rsid w:val="003F6042"/>
    <w:rsid w:val="003F70E3"/>
    <w:rsid w:val="003F7DBC"/>
    <w:rsid w:val="0040064B"/>
    <w:rsid w:val="00400D65"/>
    <w:rsid w:val="00400FC2"/>
    <w:rsid w:val="00401553"/>
    <w:rsid w:val="00401923"/>
    <w:rsid w:val="00404219"/>
    <w:rsid w:val="0040671B"/>
    <w:rsid w:val="00406873"/>
    <w:rsid w:val="00406ACE"/>
    <w:rsid w:val="00406D3B"/>
    <w:rsid w:val="00410342"/>
    <w:rsid w:val="00412B18"/>
    <w:rsid w:val="00413BAD"/>
    <w:rsid w:val="00414277"/>
    <w:rsid w:val="00414542"/>
    <w:rsid w:val="004149F5"/>
    <w:rsid w:val="00414C1C"/>
    <w:rsid w:val="00414E18"/>
    <w:rsid w:val="00415A86"/>
    <w:rsid w:val="0041649E"/>
    <w:rsid w:val="0041678B"/>
    <w:rsid w:val="00416C93"/>
    <w:rsid w:val="00416CC1"/>
    <w:rsid w:val="00417014"/>
    <w:rsid w:val="004203F8"/>
    <w:rsid w:val="004210E9"/>
    <w:rsid w:val="00422087"/>
    <w:rsid w:val="004225D4"/>
    <w:rsid w:val="00422669"/>
    <w:rsid w:val="0042319E"/>
    <w:rsid w:val="004233C4"/>
    <w:rsid w:val="00423A65"/>
    <w:rsid w:val="00423AFC"/>
    <w:rsid w:val="00423DE5"/>
    <w:rsid w:val="0042431F"/>
    <w:rsid w:val="004251F8"/>
    <w:rsid w:val="00425255"/>
    <w:rsid w:val="00425713"/>
    <w:rsid w:val="004259A5"/>
    <w:rsid w:val="00426273"/>
    <w:rsid w:val="00426920"/>
    <w:rsid w:val="004275BB"/>
    <w:rsid w:val="004308C2"/>
    <w:rsid w:val="0043117E"/>
    <w:rsid w:val="00431D55"/>
    <w:rsid w:val="00431E16"/>
    <w:rsid w:val="00432306"/>
    <w:rsid w:val="004326F1"/>
    <w:rsid w:val="00433618"/>
    <w:rsid w:val="00433E05"/>
    <w:rsid w:val="004353DB"/>
    <w:rsid w:val="00435E4A"/>
    <w:rsid w:val="00437985"/>
    <w:rsid w:val="00440538"/>
    <w:rsid w:val="00440AB4"/>
    <w:rsid w:val="00441C95"/>
    <w:rsid w:val="00441E83"/>
    <w:rsid w:val="004427E4"/>
    <w:rsid w:val="00442876"/>
    <w:rsid w:val="00442CF1"/>
    <w:rsid w:val="00442DA2"/>
    <w:rsid w:val="0044348E"/>
    <w:rsid w:val="00444329"/>
    <w:rsid w:val="00444D18"/>
    <w:rsid w:val="00445441"/>
    <w:rsid w:val="00446BDC"/>
    <w:rsid w:val="00447C00"/>
    <w:rsid w:val="004519BA"/>
    <w:rsid w:val="004523BF"/>
    <w:rsid w:val="00452FA0"/>
    <w:rsid w:val="0045435D"/>
    <w:rsid w:val="0045473C"/>
    <w:rsid w:val="0045491C"/>
    <w:rsid w:val="004566F8"/>
    <w:rsid w:val="00456C96"/>
    <w:rsid w:val="0045750E"/>
    <w:rsid w:val="004579EA"/>
    <w:rsid w:val="004600F9"/>
    <w:rsid w:val="00460E3F"/>
    <w:rsid w:val="0046120D"/>
    <w:rsid w:val="004614D5"/>
    <w:rsid w:val="00461B0D"/>
    <w:rsid w:val="0046356B"/>
    <w:rsid w:val="004638F5"/>
    <w:rsid w:val="0046464A"/>
    <w:rsid w:val="00464D26"/>
    <w:rsid w:val="00464DF6"/>
    <w:rsid w:val="00465483"/>
    <w:rsid w:val="004654ED"/>
    <w:rsid w:val="004658AC"/>
    <w:rsid w:val="00466024"/>
    <w:rsid w:val="004663F5"/>
    <w:rsid w:val="0046782D"/>
    <w:rsid w:val="00467E2F"/>
    <w:rsid w:val="0047142B"/>
    <w:rsid w:val="00471776"/>
    <w:rsid w:val="00471A17"/>
    <w:rsid w:val="00472308"/>
    <w:rsid w:val="0047271F"/>
    <w:rsid w:val="004728E7"/>
    <w:rsid w:val="004735F2"/>
    <w:rsid w:val="004758D2"/>
    <w:rsid w:val="00477B19"/>
    <w:rsid w:val="00480327"/>
    <w:rsid w:val="00480852"/>
    <w:rsid w:val="0048198A"/>
    <w:rsid w:val="00482238"/>
    <w:rsid w:val="00482D47"/>
    <w:rsid w:val="00484E55"/>
    <w:rsid w:val="00485042"/>
    <w:rsid w:val="004855CC"/>
    <w:rsid w:val="00486B94"/>
    <w:rsid w:val="0048736E"/>
    <w:rsid w:val="00487862"/>
    <w:rsid w:val="00487A00"/>
    <w:rsid w:val="00490119"/>
    <w:rsid w:val="00490A7E"/>
    <w:rsid w:val="004910DA"/>
    <w:rsid w:val="00493760"/>
    <w:rsid w:val="00493B3C"/>
    <w:rsid w:val="00494859"/>
    <w:rsid w:val="004948E9"/>
    <w:rsid w:val="00495915"/>
    <w:rsid w:val="00495D13"/>
    <w:rsid w:val="00496120"/>
    <w:rsid w:val="00496A31"/>
    <w:rsid w:val="004A06AF"/>
    <w:rsid w:val="004A0DFD"/>
    <w:rsid w:val="004A2170"/>
    <w:rsid w:val="004A221F"/>
    <w:rsid w:val="004A2B96"/>
    <w:rsid w:val="004A2F44"/>
    <w:rsid w:val="004A3BB8"/>
    <w:rsid w:val="004A44B1"/>
    <w:rsid w:val="004A5BD0"/>
    <w:rsid w:val="004A63E0"/>
    <w:rsid w:val="004A66FF"/>
    <w:rsid w:val="004A6982"/>
    <w:rsid w:val="004A74C0"/>
    <w:rsid w:val="004A781A"/>
    <w:rsid w:val="004B1628"/>
    <w:rsid w:val="004B39D0"/>
    <w:rsid w:val="004B4987"/>
    <w:rsid w:val="004B4ED6"/>
    <w:rsid w:val="004B5604"/>
    <w:rsid w:val="004B5968"/>
    <w:rsid w:val="004B6795"/>
    <w:rsid w:val="004B7059"/>
    <w:rsid w:val="004C0327"/>
    <w:rsid w:val="004C0FD5"/>
    <w:rsid w:val="004C10C3"/>
    <w:rsid w:val="004C2573"/>
    <w:rsid w:val="004C32DF"/>
    <w:rsid w:val="004C4F64"/>
    <w:rsid w:val="004C5A0F"/>
    <w:rsid w:val="004C6679"/>
    <w:rsid w:val="004C6993"/>
    <w:rsid w:val="004C7106"/>
    <w:rsid w:val="004C71E2"/>
    <w:rsid w:val="004C7A6F"/>
    <w:rsid w:val="004D2034"/>
    <w:rsid w:val="004D2370"/>
    <w:rsid w:val="004D2635"/>
    <w:rsid w:val="004D2D5E"/>
    <w:rsid w:val="004D3873"/>
    <w:rsid w:val="004D4694"/>
    <w:rsid w:val="004D5235"/>
    <w:rsid w:val="004D62AB"/>
    <w:rsid w:val="004D6E48"/>
    <w:rsid w:val="004D70AD"/>
    <w:rsid w:val="004D70EC"/>
    <w:rsid w:val="004E0CAF"/>
    <w:rsid w:val="004E15C2"/>
    <w:rsid w:val="004E176D"/>
    <w:rsid w:val="004E24C5"/>
    <w:rsid w:val="004E2A48"/>
    <w:rsid w:val="004E388B"/>
    <w:rsid w:val="004E5C39"/>
    <w:rsid w:val="004E653C"/>
    <w:rsid w:val="004E6B79"/>
    <w:rsid w:val="004E6CBC"/>
    <w:rsid w:val="004E727C"/>
    <w:rsid w:val="004E74EE"/>
    <w:rsid w:val="004E7743"/>
    <w:rsid w:val="004E7A63"/>
    <w:rsid w:val="004E7EC3"/>
    <w:rsid w:val="004F0942"/>
    <w:rsid w:val="004F1E01"/>
    <w:rsid w:val="004F2ECC"/>
    <w:rsid w:val="004F3296"/>
    <w:rsid w:val="004F7429"/>
    <w:rsid w:val="004F7F0D"/>
    <w:rsid w:val="004F7FB8"/>
    <w:rsid w:val="00500E92"/>
    <w:rsid w:val="00500ED9"/>
    <w:rsid w:val="00500F1C"/>
    <w:rsid w:val="005017DA"/>
    <w:rsid w:val="00502492"/>
    <w:rsid w:val="00502778"/>
    <w:rsid w:val="00502988"/>
    <w:rsid w:val="00503F54"/>
    <w:rsid w:val="00504334"/>
    <w:rsid w:val="00504BD3"/>
    <w:rsid w:val="00504C8F"/>
    <w:rsid w:val="00504CD0"/>
    <w:rsid w:val="00506F88"/>
    <w:rsid w:val="00507ABD"/>
    <w:rsid w:val="00507C31"/>
    <w:rsid w:val="00510DBA"/>
    <w:rsid w:val="005112B6"/>
    <w:rsid w:val="0051138D"/>
    <w:rsid w:val="005118E7"/>
    <w:rsid w:val="00511CF3"/>
    <w:rsid w:val="00513C6A"/>
    <w:rsid w:val="00513F01"/>
    <w:rsid w:val="0051503A"/>
    <w:rsid w:val="005151F0"/>
    <w:rsid w:val="00515548"/>
    <w:rsid w:val="00516052"/>
    <w:rsid w:val="00516D52"/>
    <w:rsid w:val="00520040"/>
    <w:rsid w:val="00520B51"/>
    <w:rsid w:val="00520D06"/>
    <w:rsid w:val="00521258"/>
    <w:rsid w:val="00522393"/>
    <w:rsid w:val="00522F20"/>
    <w:rsid w:val="00523211"/>
    <w:rsid w:val="00523275"/>
    <w:rsid w:val="00523775"/>
    <w:rsid w:val="0052460E"/>
    <w:rsid w:val="00525FF7"/>
    <w:rsid w:val="0053007D"/>
    <w:rsid w:val="005303E1"/>
    <w:rsid w:val="00530B85"/>
    <w:rsid w:val="00530D76"/>
    <w:rsid w:val="00530EE0"/>
    <w:rsid w:val="005316A3"/>
    <w:rsid w:val="005318D1"/>
    <w:rsid w:val="00532174"/>
    <w:rsid w:val="00532A48"/>
    <w:rsid w:val="00532DAD"/>
    <w:rsid w:val="00533DC9"/>
    <w:rsid w:val="005346A5"/>
    <w:rsid w:val="00534F25"/>
    <w:rsid w:val="005353AC"/>
    <w:rsid w:val="005355D3"/>
    <w:rsid w:val="005356FE"/>
    <w:rsid w:val="00536199"/>
    <w:rsid w:val="00536386"/>
    <w:rsid w:val="0054137C"/>
    <w:rsid w:val="005420F7"/>
    <w:rsid w:val="005430B7"/>
    <w:rsid w:val="005432FF"/>
    <w:rsid w:val="00543EE5"/>
    <w:rsid w:val="005443C3"/>
    <w:rsid w:val="005447C6"/>
    <w:rsid w:val="00544FC3"/>
    <w:rsid w:val="00547187"/>
    <w:rsid w:val="0054757A"/>
    <w:rsid w:val="00547BED"/>
    <w:rsid w:val="00547E44"/>
    <w:rsid w:val="00550477"/>
    <w:rsid w:val="00552C58"/>
    <w:rsid w:val="0055386F"/>
    <w:rsid w:val="00553BF7"/>
    <w:rsid w:val="005544B5"/>
    <w:rsid w:val="00554628"/>
    <w:rsid w:val="00554A94"/>
    <w:rsid w:val="005553CC"/>
    <w:rsid w:val="0055560D"/>
    <w:rsid w:val="00555A1E"/>
    <w:rsid w:val="005568DC"/>
    <w:rsid w:val="00556DA6"/>
    <w:rsid w:val="00556E47"/>
    <w:rsid w:val="00557900"/>
    <w:rsid w:val="00561426"/>
    <w:rsid w:val="00562607"/>
    <w:rsid w:val="00565311"/>
    <w:rsid w:val="00565C47"/>
    <w:rsid w:val="005665A7"/>
    <w:rsid w:val="00566A3C"/>
    <w:rsid w:val="00567D19"/>
    <w:rsid w:val="005723D4"/>
    <w:rsid w:val="00572EEA"/>
    <w:rsid w:val="005736CF"/>
    <w:rsid w:val="005764D6"/>
    <w:rsid w:val="00576569"/>
    <w:rsid w:val="0057740E"/>
    <w:rsid w:val="0058015A"/>
    <w:rsid w:val="0058088F"/>
    <w:rsid w:val="005822C1"/>
    <w:rsid w:val="00582D64"/>
    <w:rsid w:val="00583A8F"/>
    <w:rsid w:val="00583F59"/>
    <w:rsid w:val="005846F0"/>
    <w:rsid w:val="00584824"/>
    <w:rsid w:val="00584FE2"/>
    <w:rsid w:val="0058589C"/>
    <w:rsid w:val="005865FF"/>
    <w:rsid w:val="00586926"/>
    <w:rsid w:val="0058736C"/>
    <w:rsid w:val="0059009C"/>
    <w:rsid w:val="0059012B"/>
    <w:rsid w:val="005912D0"/>
    <w:rsid w:val="00591322"/>
    <w:rsid w:val="005919B3"/>
    <w:rsid w:val="00591AE7"/>
    <w:rsid w:val="00591C98"/>
    <w:rsid w:val="00592035"/>
    <w:rsid w:val="005925E3"/>
    <w:rsid w:val="00593131"/>
    <w:rsid w:val="00593ABB"/>
    <w:rsid w:val="00594046"/>
    <w:rsid w:val="005945A5"/>
    <w:rsid w:val="0059483A"/>
    <w:rsid w:val="0059510C"/>
    <w:rsid w:val="005959FC"/>
    <w:rsid w:val="00596892"/>
    <w:rsid w:val="0059735B"/>
    <w:rsid w:val="005A02FF"/>
    <w:rsid w:val="005A0B82"/>
    <w:rsid w:val="005A0B9A"/>
    <w:rsid w:val="005A195B"/>
    <w:rsid w:val="005A1A9B"/>
    <w:rsid w:val="005A21A4"/>
    <w:rsid w:val="005A2721"/>
    <w:rsid w:val="005A29E5"/>
    <w:rsid w:val="005A3589"/>
    <w:rsid w:val="005A3CC1"/>
    <w:rsid w:val="005A3FFF"/>
    <w:rsid w:val="005A48C9"/>
    <w:rsid w:val="005A4E6A"/>
    <w:rsid w:val="005A561C"/>
    <w:rsid w:val="005A6FBB"/>
    <w:rsid w:val="005A7335"/>
    <w:rsid w:val="005A75BB"/>
    <w:rsid w:val="005A7633"/>
    <w:rsid w:val="005B0904"/>
    <w:rsid w:val="005B0916"/>
    <w:rsid w:val="005B168A"/>
    <w:rsid w:val="005B174C"/>
    <w:rsid w:val="005B20AD"/>
    <w:rsid w:val="005B268D"/>
    <w:rsid w:val="005B3706"/>
    <w:rsid w:val="005B57DF"/>
    <w:rsid w:val="005B699C"/>
    <w:rsid w:val="005B6CDD"/>
    <w:rsid w:val="005B6DF5"/>
    <w:rsid w:val="005C0365"/>
    <w:rsid w:val="005C24B0"/>
    <w:rsid w:val="005C36CA"/>
    <w:rsid w:val="005C490B"/>
    <w:rsid w:val="005C4AB5"/>
    <w:rsid w:val="005C4D35"/>
    <w:rsid w:val="005C515C"/>
    <w:rsid w:val="005C5606"/>
    <w:rsid w:val="005C6587"/>
    <w:rsid w:val="005C72E0"/>
    <w:rsid w:val="005C7EAA"/>
    <w:rsid w:val="005D18FA"/>
    <w:rsid w:val="005D1A48"/>
    <w:rsid w:val="005D2027"/>
    <w:rsid w:val="005D287B"/>
    <w:rsid w:val="005D2A01"/>
    <w:rsid w:val="005D3DE8"/>
    <w:rsid w:val="005D4085"/>
    <w:rsid w:val="005D4A88"/>
    <w:rsid w:val="005D4D33"/>
    <w:rsid w:val="005D5356"/>
    <w:rsid w:val="005D5A82"/>
    <w:rsid w:val="005D5B6F"/>
    <w:rsid w:val="005D7FEA"/>
    <w:rsid w:val="005E0002"/>
    <w:rsid w:val="005E01A4"/>
    <w:rsid w:val="005E21DB"/>
    <w:rsid w:val="005E35FD"/>
    <w:rsid w:val="005E4401"/>
    <w:rsid w:val="005E4FFE"/>
    <w:rsid w:val="005E53F7"/>
    <w:rsid w:val="005E6639"/>
    <w:rsid w:val="005E7A24"/>
    <w:rsid w:val="005F15AE"/>
    <w:rsid w:val="005F16FE"/>
    <w:rsid w:val="005F1759"/>
    <w:rsid w:val="005F186B"/>
    <w:rsid w:val="005F2BA2"/>
    <w:rsid w:val="005F2D03"/>
    <w:rsid w:val="005F2E01"/>
    <w:rsid w:val="005F37A9"/>
    <w:rsid w:val="005F3B8A"/>
    <w:rsid w:val="005F3B96"/>
    <w:rsid w:val="005F47F9"/>
    <w:rsid w:val="005F4DA3"/>
    <w:rsid w:val="005F5707"/>
    <w:rsid w:val="005F623F"/>
    <w:rsid w:val="005F6595"/>
    <w:rsid w:val="005F681B"/>
    <w:rsid w:val="005F7815"/>
    <w:rsid w:val="005F7BAD"/>
    <w:rsid w:val="00600293"/>
    <w:rsid w:val="00601C31"/>
    <w:rsid w:val="00601DC7"/>
    <w:rsid w:val="00604D65"/>
    <w:rsid w:val="00604D9C"/>
    <w:rsid w:val="006064C0"/>
    <w:rsid w:val="00606698"/>
    <w:rsid w:val="006070A7"/>
    <w:rsid w:val="00610726"/>
    <w:rsid w:val="00610E5D"/>
    <w:rsid w:val="0061159C"/>
    <w:rsid w:val="00611F82"/>
    <w:rsid w:val="0061382A"/>
    <w:rsid w:val="00614611"/>
    <w:rsid w:val="00615C83"/>
    <w:rsid w:val="00615EB1"/>
    <w:rsid w:val="00617095"/>
    <w:rsid w:val="00617109"/>
    <w:rsid w:val="00620844"/>
    <w:rsid w:val="00621AF6"/>
    <w:rsid w:val="006220CB"/>
    <w:rsid w:val="006223B1"/>
    <w:rsid w:val="006228FF"/>
    <w:rsid w:val="006245DB"/>
    <w:rsid w:val="006248EA"/>
    <w:rsid w:val="0062528B"/>
    <w:rsid w:val="006268F4"/>
    <w:rsid w:val="00626B7D"/>
    <w:rsid w:val="00627471"/>
    <w:rsid w:val="00630A93"/>
    <w:rsid w:val="0063206F"/>
    <w:rsid w:val="0063231B"/>
    <w:rsid w:val="00632A6A"/>
    <w:rsid w:val="00633C88"/>
    <w:rsid w:val="00634A23"/>
    <w:rsid w:val="0063555B"/>
    <w:rsid w:val="006360EF"/>
    <w:rsid w:val="00636444"/>
    <w:rsid w:val="0063695A"/>
    <w:rsid w:val="00636A2E"/>
    <w:rsid w:val="00637200"/>
    <w:rsid w:val="00637CF4"/>
    <w:rsid w:val="00637D41"/>
    <w:rsid w:val="006413EB"/>
    <w:rsid w:val="00642E26"/>
    <w:rsid w:val="00643192"/>
    <w:rsid w:val="0064342C"/>
    <w:rsid w:val="00643811"/>
    <w:rsid w:val="00643A4E"/>
    <w:rsid w:val="0064574A"/>
    <w:rsid w:val="006458BD"/>
    <w:rsid w:val="00645915"/>
    <w:rsid w:val="006459BF"/>
    <w:rsid w:val="0064686A"/>
    <w:rsid w:val="00650F4C"/>
    <w:rsid w:val="006510CB"/>
    <w:rsid w:val="0065163F"/>
    <w:rsid w:val="0065179B"/>
    <w:rsid w:val="00651C76"/>
    <w:rsid w:val="00653774"/>
    <w:rsid w:val="00654F85"/>
    <w:rsid w:val="00655898"/>
    <w:rsid w:val="00655D3A"/>
    <w:rsid w:val="00656896"/>
    <w:rsid w:val="00656992"/>
    <w:rsid w:val="0066015B"/>
    <w:rsid w:val="00660E02"/>
    <w:rsid w:val="006616FE"/>
    <w:rsid w:val="00661F64"/>
    <w:rsid w:val="00662004"/>
    <w:rsid w:val="006637A9"/>
    <w:rsid w:val="0066446A"/>
    <w:rsid w:val="00664712"/>
    <w:rsid w:val="006649FC"/>
    <w:rsid w:val="00664F4D"/>
    <w:rsid w:val="00665D7D"/>
    <w:rsid w:val="00666D53"/>
    <w:rsid w:val="00666DF0"/>
    <w:rsid w:val="006672E5"/>
    <w:rsid w:val="006713FF"/>
    <w:rsid w:val="006717CB"/>
    <w:rsid w:val="00671D1D"/>
    <w:rsid w:val="00671E05"/>
    <w:rsid w:val="00671E2D"/>
    <w:rsid w:val="00673020"/>
    <w:rsid w:val="0067325A"/>
    <w:rsid w:val="00676C87"/>
    <w:rsid w:val="00676F98"/>
    <w:rsid w:val="006774DF"/>
    <w:rsid w:val="006777C2"/>
    <w:rsid w:val="00680159"/>
    <w:rsid w:val="00680454"/>
    <w:rsid w:val="006813BF"/>
    <w:rsid w:val="006826F7"/>
    <w:rsid w:val="0068296B"/>
    <w:rsid w:val="00682E93"/>
    <w:rsid w:val="006832B5"/>
    <w:rsid w:val="00684F88"/>
    <w:rsid w:val="0068506A"/>
    <w:rsid w:val="0068584D"/>
    <w:rsid w:val="0068603E"/>
    <w:rsid w:val="00686A0F"/>
    <w:rsid w:val="00686B6D"/>
    <w:rsid w:val="00686BE4"/>
    <w:rsid w:val="0068711F"/>
    <w:rsid w:val="00690333"/>
    <w:rsid w:val="00692318"/>
    <w:rsid w:val="00692772"/>
    <w:rsid w:val="00692867"/>
    <w:rsid w:val="00692B81"/>
    <w:rsid w:val="00693601"/>
    <w:rsid w:val="0069368D"/>
    <w:rsid w:val="00693725"/>
    <w:rsid w:val="00693D52"/>
    <w:rsid w:val="00694E86"/>
    <w:rsid w:val="00694EFD"/>
    <w:rsid w:val="00694F30"/>
    <w:rsid w:val="00696ABA"/>
    <w:rsid w:val="00696EF1"/>
    <w:rsid w:val="00697662"/>
    <w:rsid w:val="00697FCE"/>
    <w:rsid w:val="006A0482"/>
    <w:rsid w:val="006A04FC"/>
    <w:rsid w:val="006A0D00"/>
    <w:rsid w:val="006A178F"/>
    <w:rsid w:val="006A1ACB"/>
    <w:rsid w:val="006A23AD"/>
    <w:rsid w:val="006A4839"/>
    <w:rsid w:val="006A4B5E"/>
    <w:rsid w:val="006A506D"/>
    <w:rsid w:val="006A592D"/>
    <w:rsid w:val="006A6C37"/>
    <w:rsid w:val="006A6CDF"/>
    <w:rsid w:val="006B2A14"/>
    <w:rsid w:val="006B3379"/>
    <w:rsid w:val="006B3969"/>
    <w:rsid w:val="006B3A72"/>
    <w:rsid w:val="006B453D"/>
    <w:rsid w:val="006B5264"/>
    <w:rsid w:val="006B5362"/>
    <w:rsid w:val="006B5620"/>
    <w:rsid w:val="006B5AB2"/>
    <w:rsid w:val="006B6105"/>
    <w:rsid w:val="006B6D2D"/>
    <w:rsid w:val="006B7341"/>
    <w:rsid w:val="006C0811"/>
    <w:rsid w:val="006C0A37"/>
    <w:rsid w:val="006C0BD3"/>
    <w:rsid w:val="006C14BF"/>
    <w:rsid w:val="006C177A"/>
    <w:rsid w:val="006C208F"/>
    <w:rsid w:val="006C3367"/>
    <w:rsid w:val="006C3BAE"/>
    <w:rsid w:val="006C59F5"/>
    <w:rsid w:val="006C5DD2"/>
    <w:rsid w:val="006C5EDA"/>
    <w:rsid w:val="006C6287"/>
    <w:rsid w:val="006D00C9"/>
    <w:rsid w:val="006D3BBE"/>
    <w:rsid w:val="006D441A"/>
    <w:rsid w:val="006D6A65"/>
    <w:rsid w:val="006D789D"/>
    <w:rsid w:val="006D7EC0"/>
    <w:rsid w:val="006E1DDC"/>
    <w:rsid w:val="006E2668"/>
    <w:rsid w:val="006E4397"/>
    <w:rsid w:val="006E4B1C"/>
    <w:rsid w:val="006E4BC8"/>
    <w:rsid w:val="006E5515"/>
    <w:rsid w:val="006E56DA"/>
    <w:rsid w:val="006E5917"/>
    <w:rsid w:val="006E5F95"/>
    <w:rsid w:val="006E6660"/>
    <w:rsid w:val="006E6E15"/>
    <w:rsid w:val="006E7E35"/>
    <w:rsid w:val="006F172E"/>
    <w:rsid w:val="006F1C16"/>
    <w:rsid w:val="006F22AF"/>
    <w:rsid w:val="006F2741"/>
    <w:rsid w:val="006F36E0"/>
    <w:rsid w:val="006F3858"/>
    <w:rsid w:val="006F62E2"/>
    <w:rsid w:val="006F7526"/>
    <w:rsid w:val="00700BC2"/>
    <w:rsid w:val="00700F76"/>
    <w:rsid w:val="0070109D"/>
    <w:rsid w:val="007014D7"/>
    <w:rsid w:val="00702D7A"/>
    <w:rsid w:val="007047DD"/>
    <w:rsid w:val="00704F44"/>
    <w:rsid w:val="00705809"/>
    <w:rsid w:val="00705D30"/>
    <w:rsid w:val="00706B8C"/>
    <w:rsid w:val="00712F9E"/>
    <w:rsid w:val="00714268"/>
    <w:rsid w:val="00714D69"/>
    <w:rsid w:val="00715BC8"/>
    <w:rsid w:val="00715BDA"/>
    <w:rsid w:val="007164E2"/>
    <w:rsid w:val="007165BB"/>
    <w:rsid w:val="007166B3"/>
    <w:rsid w:val="0071691C"/>
    <w:rsid w:val="00716F30"/>
    <w:rsid w:val="007179F3"/>
    <w:rsid w:val="007200E0"/>
    <w:rsid w:val="00720311"/>
    <w:rsid w:val="00720376"/>
    <w:rsid w:val="00720B9F"/>
    <w:rsid w:val="00720BC1"/>
    <w:rsid w:val="00721A48"/>
    <w:rsid w:val="00721F3A"/>
    <w:rsid w:val="00721F67"/>
    <w:rsid w:val="0072201B"/>
    <w:rsid w:val="00723AED"/>
    <w:rsid w:val="0072452F"/>
    <w:rsid w:val="00724E1C"/>
    <w:rsid w:val="00724E41"/>
    <w:rsid w:val="00725053"/>
    <w:rsid w:val="00725DAB"/>
    <w:rsid w:val="0072681A"/>
    <w:rsid w:val="00726A56"/>
    <w:rsid w:val="00726B5C"/>
    <w:rsid w:val="00727BA6"/>
    <w:rsid w:val="00730B39"/>
    <w:rsid w:val="00730B89"/>
    <w:rsid w:val="00731DA2"/>
    <w:rsid w:val="007324B1"/>
    <w:rsid w:val="0073257C"/>
    <w:rsid w:val="0073298E"/>
    <w:rsid w:val="00732EF5"/>
    <w:rsid w:val="00733AFB"/>
    <w:rsid w:val="007343C0"/>
    <w:rsid w:val="0073474C"/>
    <w:rsid w:val="00734E3A"/>
    <w:rsid w:val="00736D4B"/>
    <w:rsid w:val="007400DB"/>
    <w:rsid w:val="00740A05"/>
    <w:rsid w:val="00740B41"/>
    <w:rsid w:val="00741CE7"/>
    <w:rsid w:val="007428B3"/>
    <w:rsid w:val="00742929"/>
    <w:rsid w:val="007429E7"/>
    <w:rsid w:val="00742A2E"/>
    <w:rsid w:val="0074385A"/>
    <w:rsid w:val="00743CDF"/>
    <w:rsid w:val="00743F46"/>
    <w:rsid w:val="007441D5"/>
    <w:rsid w:val="00744235"/>
    <w:rsid w:val="00746CA8"/>
    <w:rsid w:val="0074700B"/>
    <w:rsid w:val="00750375"/>
    <w:rsid w:val="00750AF4"/>
    <w:rsid w:val="00751550"/>
    <w:rsid w:val="0075171C"/>
    <w:rsid w:val="00752399"/>
    <w:rsid w:val="007528FF"/>
    <w:rsid w:val="007539B8"/>
    <w:rsid w:val="00754220"/>
    <w:rsid w:val="00756171"/>
    <w:rsid w:val="007569F2"/>
    <w:rsid w:val="00757FB3"/>
    <w:rsid w:val="00760C99"/>
    <w:rsid w:val="00760E50"/>
    <w:rsid w:val="00761551"/>
    <w:rsid w:val="007623D0"/>
    <w:rsid w:val="00762E33"/>
    <w:rsid w:val="00762FB0"/>
    <w:rsid w:val="00763912"/>
    <w:rsid w:val="00763E20"/>
    <w:rsid w:val="007650B7"/>
    <w:rsid w:val="007659D6"/>
    <w:rsid w:val="00765E02"/>
    <w:rsid w:val="00767055"/>
    <w:rsid w:val="00770AF2"/>
    <w:rsid w:val="0077133A"/>
    <w:rsid w:val="00771A39"/>
    <w:rsid w:val="00772160"/>
    <w:rsid w:val="007722A7"/>
    <w:rsid w:val="00774F3F"/>
    <w:rsid w:val="007750CB"/>
    <w:rsid w:val="00775960"/>
    <w:rsid w:val="00776704"/>
    <w:rsid w:val="00776A33"/>
    <w:rsid w:val="00777333"/>
    <w:rsid w:val="007778E7"/>
    <w:rsid w:val="00777CB1"/>
    <w:rsid w:val="00780FF0"/>
    <w:rsid w:val="0078101F"/>
    <w:rsid w:val="00781911"/>
    <w:rsid w:val="00783325"/>
    <w:rsid w:val="00785A41"/>
    <w:rsid w:val="007870DB"/>
    <w:rsid w:val="00787162"/>
    <w:rsid w:val="00790B48"/>
    <w:rsid w:val="00790BC4"/>
    <w:rsid w:val="00790F10"/>
    <w:rsid w:val="00790F65"/>
    <w:rsid w:val="00792435"/>
    <w:rsid w:val="00792D08"/>
    <w:rsid w:val="0079326A"/>
    <w:rsid w:val="0079482E"/>
    <w:rsid w:val="00795123"/>
    <w:rsid w:val="00795FB4"/>
    <w:rsid w:val="00796322"/>
    <w:rsid w:val="00796F53"/>
    <w:rsid w:val="00797059"/>
    <w:rsid w:val="007978CF"/>
    <w:rsid w:val="00797B44"/>
    <w:rsid w:val="007A031B"/>
    <w:rsid w:val="007A0341"/>
    <w:rsid w:val="007A161C"/>
    <w:rsid w:val="007A33AE"/>
    <w:rsid w:val="007A3804"/>
    <w:rsid w:val="007A3B79"/>
    <w:rsid w:val="007A487C"/>
    <w:rsid w:val="007A58A1"/>
    <w:rsid w:val="007A5C47"/>
    <w:rsid w:val="007A62F8"/>
    <w:rsid w:val="007B16D2"/>
    <w:rsid w:val="007B1747"/>
    <w:rsid w:val="007B175F"/>
    <w:rsid w:val="007B2D97"/>
    <w:rsid w:val="007B2EBF"/>
    <w:rsid w:val="007B3411"/>
    <w:rsid w:val="007B3721"/>
    <w:rsid w:val="007B3D5E"/>
    <w:rsid w:val="007B3DDC"/>
    <w:rsid w:val="007B475D"/>
    <w:rsid w:val="007B4D92"/>
    <w:rsid w:val="007B4D9C"/>
    <w:rsid w:val="007B52F7"/>
    <w:rsid w:val="007B5B7C"/>
    <w:rsid w:val="007B6059"/>
    <w:rsid w:val="007B737F"/>
    <w:rsid w:val="007B7B49"/>
    <w:rsid w:val="007C0227"/>
    <w:rsid w:val="007C0666"/>
    <w:rsid w:val="007C07F0"/>
    <w:rsid w:val="007C1052"/>
    <w:rsid w:val="007C1F76"/>
    <w:rsid w:val="007C2826"/>
    <w:rsid w:val="007C4C41"/>
    <w:rsid w:val="007C4F9D"/>
    <w:rsid w:val="007D0280"/>
    <w:rsid w:val="007D1314"/>
    <w:rsid w:val="007D1769"/>
    <w:rsid w:val="007D2BC5"/>
    <w:rsid w:val="007D2FF5"/>
    <w:rsid w:val="007D3A3E"/>
    <w:rsid w:val="007D3BE4"/>
    <w:rsid w:val="007D3C69"/>
    <w:rsid w:val="007D3F4F"/>
    <w:rsid w:val="007D4117"/>
    <w:rsid w:val="007D44D4"/>
    <w:rsid w:val="007D4612"/>
    <w:rsid w:val="007D4713"/>
    <w:rsid w:val="007D5986"/>
    <w:rsid w:val="007D5E79"/>
    <w:rsid w:val="007D60DB"/>
    <w:rsid w:val="007D7B99"/>
    <w:rsid w:val="007E165E"/>
    <w:rsid w:val="007E2026"/>
    <w:rsid w:val="007E2607"/>
    <w:rsid w:val="007E4F66"/>
    <w:rsid w:val="007E57C7"/>
    <w:rsid w:val="007E5BB7"/>
    <w:rsid w:val="007E5D59"/>
    <w:rsid w:val="007E72BE"/>
    <w:rsid w:val="007E7A51"/>
    <w:rsid w:val="007F05D0"/>
    <w:rsid w:val="007F2F12"/>
    <w:rsid w:val="007F4109"/>
    <w:rsid w:val="007F41A3"/>
    <w:rsid w:val="007F5C17"/>
    <w:rsid w:val="007F6C94"/>
    <w:rsid w:val="007F7824"/>
    <w:rsid w:val="007F791F"/>
    <w:rsid w:val="00802BE4"/>
    <w:rsid w:val="00803749"/>
    <w:rsid w:val="0080595F"/>
    <w:rsid w:val="00805982"/>
    <w:rsid w:val="00805A3E"/>
    <w:rsid w:val="00805C6D"/>
    <w:rsid w:val="00806980"/>
    <w:rsid w:val="00806D3C"/>
    <w:rsid w:val="00806E6D"/>
    <w:rsid w:val="00807A00"/>
    <w:rsid w:val="00810073"/>
    <w:rsid w:val="0081040A"/>
    <w:rsid w:val="008104FC"/>
    <w:rsid w:val="008107E0"/>
    <w:rsid w:val="00810D26"/>
    <w:rsid w:val="008114DD"/>
    <w:rsid w:val="00812282"/>
    <w:rsid w:val="00813149"/>
    <w:rsid w:val="00813DE8"/>
    <w:rsid w:val="00814477"/>
    <w:rsid w:val="00815680"/>
    <w:rsid w:val="00815F77"/>
    <w:rsid w:val="0081650B"/>
    <w:rsid w:val="00817164"/>
    <w:rsid w:val="008173D6"/>
    <w:rsid w:val="00817D8A"/>
    <w:rsid w:val="00817FB3"/>
    <w:rsid w:val="008205C2"/>
    <w:rsid w:val="00821187"/>
    <w:rsid w:val="0082296E"/>
    <w:rsid w:val="00823061"/>
    <w:rsid w:val="008230A9"/>
    <w:rsid w:val="00823DF1"/>
    <w:rsid w:val="00824B15"/>
    <w:rsid w:val="008266C6"/>
    <w:rsid w:val="0082685E"/>
    <w:rsid w:val="0083067D"/>
    <w:rsid w:val="00830AD5"/>
    <w:rsid w:val="00832209"/>
    <w:rsid w:val="00832B8B"/>
    <w:rsid w:val="008339E4"/>
    <w:rsid w:val="00833D1C"/>
    <w:rsid w:val="008340EC"/>
    <w:rsid w:val="0083573E"/>
    <w:rsid w:val="0083698F"/>
    <w:rsid w:val="00837E62"/>
    <w:rsid w:val="0084159E"/>
    <w:rsid w:val="00841674"/>
    <w:rsid w:val="008416BE"/>
    <w:rsid w:val="00843C8D"/>
    <w:rsid w:val="00844012"/>
    <w:rsid w:val="00844BD5"/>
    <w:rsid w:val="00846D44"/>
    <w:rsid w:val="00846D90"/>
    <w:rsid w:val="00847435"/>
    <w:rsid w:val="008516B9"/>
    <w:rsid w:val="008524F2"/>
    <w:rsid w:val="00852BBF"/>
    <w:rsid w:val="00853166"/>
    <w:rsid w:val="00855896"/>
    <w:rsid w:val="00855A01"/>
    <w:rsid w:val="00855CE4"/>
    <w:rsid w:val="008560A6"/>
    <w:rsid w:val="00856A4A"/>
    <w:rsid w:val="00860038"/>
    <w:rsid w:val="008605A5"/>
    <w:rsid w:val="00860B4A"/>
    <w:rsid w:val="00861D87"/>
    <w:rsid w:val="008625FC"/>
    <w:rsid w:val="00862E69"/>
    <w:rsid w:val="00863091"/>
    <w:rsid w:val="008635A4"/>
    <w:rsid w:val="00863F9B"/>
    <w:rsid w:val="008640BD"/>
    <w:rsid w:val="00864432"/>
    <w:rsid w:val="00864AE3"/>
    <w:rsid w:val="008655A4"/>
    <w:rsid w:val="008655F8"/>
    <w:rsid w:val="00865DA1"/>
    <w:rsid w:val="008666E4"/>
    <w:rsid w:val="00866711"/>
    <w:rsid w:val="008675FF"/>
    <w:rsid w:val="008676C8"/>
    <w:rsid w:val="00867859"/>
    <w:rsid w:val="0087043A"/>
    <w:rsid w:val="00870E60"/>
    <w:rsid w:val="00871656"/>
    <w:rsid w:val="00872350"/>
    <w:rsid w:val="0087367D"/>
    <w:rsid w:val="008736F7"/>
    <w:rsid w:val="00873B1B"/>
    <w:rsid w:val="00874EEB"/>
    <w:rsid w:val="00875EE6"/>
    <w:rsid w:val="00876320"/>
    <w:rsid w:val="0087667A"/>
    <w:rsid w:val="00876F15"/>
    <w:rsid w:val="008774D0"/>
    <w:rsid w:val="00877A20"/>
    <w:rsid w:val="0088196B"/>
    <w:rsid w:val="00881F0A"/>
    <w:rsid w:val="008823D5"/>
    <w:rsid w:val="00882E4D"/>
    <w:rsid w:val="00883495"/>
    <w:rsid w:val="00885FEE"/>
    <w:rsid w:val="00886097"/>
    <w:rsid w:val="00886B32"/>
    <w:rsid w:val="00886FCF"/>
    <w:rsid w:val="0088752A"/>
    <w:rsid w:val="0088790A"/>
    <w:rsid w:val="00887F7C"/>
    <w:rsid w:val="008914C3"/>
    <w:rsid w:val="00891F7B"/>
    <w:rsid w:val="0089296E"/>
    <w:rsid w:val="00893010"/>
    <w:rsid w:val="0089339E"/>
    <w:rsid w:val="008945DC"/>
    <w:rsid w:val="008957AB"/>
    <w:rsid w:val="00895A17"/>
    <w:rsid w:val="00895C08"/>
    <w:rsid w:val="00896BA1"/>
    <w:rsid w:val="008976C5"/>
    <w:rsid w:val="00897759"/>
    <w:rsid w:val="008A25B6"/>
    <w:rsid w:val="008A3709"/>
    <w:rsid w:val="008A3A0A"/>
    <w:rsid w:val="008A3A42"/>
    <w:rsid w:val="008A3DD5"/>
    <w:rsid w:val="008A496D"/>
    <w:rsid w:val="008A5E40"/>
    <w:rsid w:val="008A5E93"/>
    <w:rsid w:val="008A613C"/>
    <w:rsid w:val="008A7159"/>
    <w:rsid w:val="008A7614"/>
    <w:rsid w:val="008A7B1B"/>
    <w:rsid w:val="008B1687"/>
    <w:rsid w:val="008B28A3"/>
    <w:rsid w:val="008B6BBB"/>
    <w:rsid w:val="008B7180"/>
    <w:rsid w:val="008B7DB9"/>
    <w:rsid w:val="008B7FAE"/>
    <w:rsid w:val="008C02C4"/>
    <w:rsid w:val="008C0ECA"/>
    <w:rsid w:val="008C1067"/>
    <w:rsid w:val="008C1190"/>
    <w:rsid w:val="008C288F"/>
    <w:rsid w:val="008C352D"/>
    <w:rsid w:val="008C4EC7"/>
    <w:rsid w:val="008C4FD6"/>
    <w:rsid w:val="008C5E5E"/>
    <w:rsid w:val="008C6946"/>
    <w:rsid w:val="008C6B4B"/>
    <w:rsid w:val="008C79F7"/>
    <w:rsid w:val="008C7B0E"/>
    <w:rsid w:val="008C7DD4"/>
    <w:rsid w:val="008D067C"/>
    <w:rsid w:val="008D08DA"/>
    <w:rsid w:val="008D0BA7"/>
    <w:rsid w:val="008D1240"/>
    <w:rsid w:val="008D1CC7"/>
    <w:rsid w:val="008D1D02"/>
    <w:rsid w:val="008D1FD9"/>
    <w:rsid w:val="008D34AA"/>
    <w:rsid w:val="008D3B36"/>
    <w:rsid w:val="008D3F9E"/>
    <w:rsid w:val="008D4BFE"/>
    <w:rsid w:val="008D5EB8"/>
    <w:rsid w:val="008D5F40"/>
    <w:rsid w:val="008D5FBF"/>
    <w:rsid w:val="008D69CD"/>
    <w:rsid w:val="008D6EE9"/>
    <w:rsid w:val="008D7AC0"/>
    <w:rsid w:val="008D7E03"/>
    <w:rsid w:val="008E04FF"/>
    <w:rsid w:val="008E077D"/>
    <w:rsid w:val="008E0CDB"/>
    <w:rsid w:val="008E1C19"/>
    <w:rsid w:val="008E24A2"/>
    <w:rsid w:val="008E27BD"/>
    <w:rsid w:val="008E2B3C"/>
    <w:rsid w:val="008E3BBB"/>
    <w:rsid w:val="008E51B8"/>
    <w:rsid w:val="008E584B"/>
    <w:rsid w:val="008E6A3E"/>
    <w:rsid w:val="008E7525"/>
    <w:rsid w:val="008E7F38"/>
    <w:rsid w:val="008F0C87"/>
    <w:rsid w:val="008F14ED"/>
    <w:rsid w:val="008F15D5"/>
    <w:rsid w:val="008F161A"/>
    <w:rsid w:val="008F17B9"/>
    <w:rsid w:val="008F36CF"/>
    <w:rsid w:val="008F40CD"/>
    <w:rsid w:val="008F7334"/>
    <w:rsid w:val="008F7A5F"/>
    <w:rsid w:val="009000EC"/>
    <w:rsid w:val="00900771"/>
    <w:rsid w:val="0090105F"/>
    <w:rsid w:val="0090252B"/>
    <w:rsid w:val="0090262E"/>
    <w:rsid w:val="009028AD"/>
    <w:rsid w:val="00903416"/>
    <w:rsid w:val="00903996"/>
    <w:rsid w:val="00903C48"/>
    <w:rsid w:val="00904C84"/>
    <w:rsid w:val="00906A5E"/>
    <w:rsid w:val="00906D2B"/>
    <w:rsid w:val="00906F4D"/>
    <w:rsid w:val="00906FFA"/>
    <w:rsid w:val="009070FE"/>
    <w:rsid w:val="009073CB"/>
    <w:rsid w:val="009102AA"/>
    <w:rsid w:val="009110F9"/>
    <w:rsid w:val="00912286"/>
    <w:rsid w:val="00912F98"/>
    <w:rsid w:val="009138BF"/>
    <w:rsid w:val="00914E6F"/>
    <w:rsid w:val="00914F41"/>
    <w:rsid w:val="009158C5"/>
    <w:rsid w:val="009158F5"/>
    <w:rsid w:val="009164AC"/>
    <w:rsid w:val="0091687B"/>
    <w:rsid w:val="00917D37"/>
    <w:rsid w:val="00920007"/>
    <w:rsid w:val="00920011"/>
    <w:rsid w:val="009200A5"/>
    <w:rsid w:val="009205F1"/>
    <w:rsid w:val="009216EC"/>
    <w:rsid w:val="00923243"/>
    <w:rsid w:val="0092576E"/>
    <w:rsid w:val="00927796"/>
    <w:rsid w:val="00927C9C"/>
    <w:rsid w:val="00927DC8"/>
    <w:rsid w:val="00931089"/>
    <w:rsid w:val="00931227"/>
    <w:rsid w:val="00932292"/>
    <w:rsid w:val="009327EC"/>
    <w:rsid w:val="0093407D"/>
    <w:rsid w:val="0093410A"/>
    <w:rsid w:val="009346BF"/>
    <w:rsid w:val="00935F2C"/>
    <w:rsid w:val="00935F6A"/>
    <w:rsid w:val="00937680"/>
    <w:rsid w:val="0094090D"/>
    <w:rsid w:val="009412B4"/>
    <w:rsid w:val="009414AD"/>
    <w:rsid w:val="00941576"/>
    <w:rsid w:val="00941D79"/>
    <w:rsid w:val="0094229A"/>
    <w:rsid w:val="00942D24"/>
    <w:rsid w:val="00942EBE"/>
    <w:rsid w:val="009438D7"/>
    <w:rsid w:val="009445AE"/>
    <w:rsid w:val="00944902"/>
    <w:rsid w:val="00944B97"/>
    <w:rsid w:val="00944DA1"/>
    <w:rsid w:val="00945E87"/>
    <w:rsid w:val="009468B1"/>
    <w:rsid w:val="009472B2"/>
    <w:rsid w:val="00947A60"/>
    <w:rsid w:val="00947DFE"/>
    <w:rsid w:val="009501FE"/>
    <w:rsid w:val="00950DB1"/>
    <w:rsid w:val="0095239F"/>
    <w:rsid w:val="00953BA6"/>
    <w:rsid w:val="0095440D"/>
    <w:rsid w:val="00955037"/>
    <w:rsid w:val="0095577E"/>
    <w:rsid w:val="009560AD"/>
    <w:rsid w:val="00956A8A"/>
    <w:rsid w:val="00957740"/>
    <w:rsid w:val="00957A31"/>
    <w:rsid w:val="00957E2F"/>
    <w:rsid w:val="00957F12"/>
    <w:rsid w:val="00960064"/>
    <w:rsid w:val="009617CF"/>
    <w:rsid w:val="00961950"/>
    <w:rsid w:val="00962D87"/>
    <w:rsid w:val="00963306"/>
    <w:rsid w:val="00963B43"/>
    <w:rsid w:val="0096424E"/>
    <w:rsid w:val="0096472E"/>
    <w:rsid w:val="009655C9"/>
    <w:rsid w:val="00965AF8"/>
    <w:rsid w:val="009666D3"/>
    <w:rsid w:val="00967B79"/>
    <w:rsid w:val="0097091C"/>
    <w:rsid w:val="00971319"/>
    <w:rsid w:val="0097360E"/>
    <w:rsid w:val="0097453F"/>
    <w:rsid w:val="0097549A"/>
    <w:rsid w:val="0097670B"/>
    <w:rsid w:val="009774C1"/>
    <w:rsid w:val="009779F4"/>
    <w:rsid w:val="00977AED"/>
    <w:rsid w:val="00980294"/>
    <w:rsid w:val="009807CB"/>
    <w:rsid w:val="0098150D"/>
    <w:rsid w:val="0098176C"/>
    <w:rsid w:val="00981DF9"/>
    <w:rsid w:val="00981E8B"/>
    <w:rsid w:val="00982352"/>
    <w:rsid w:val="0098268E"/>
    <w:rsid w:val="009828DD"/>
    <w:rsid w:val="00982F93"/>
    <w:rsid w:val="00983072"/>
    <w:rsid w:val="00983BAF"/>
    <w:rsid w:val="00983DA0"/>
    <w:rsid w:val="00984D59"/>
    <w:rsid w:val="0098545D"/>
    <w:rsid w:val="00985BC1"/>
    <w:rsid w:val="00986517"/>
    <w:rsid w:val="00986A1F"/>
    <w:rsid w:val="00986AA2"/>
    <w:rsid w:val="0099098D"/>
    <w:rsid w:val="0099165B"/>
    <w:rsid w:val="00991764"/>
    <w:rsid w:val="00991A18"/>
    <w:rsid w:val="00992345"/>
    <w:rsid w:val="00992F96"/>
    <w:rsid w:val="009937FD"/>
    <w:rsid w:val="00993CD0"/>
    <w:rsid w:val="00994068"/>
    <w:rsid w:val="0099485A"/>
    <w:rsid w:val="009952B3"/>
    <w:rsid w:val="009958C3"/>
    <w:rsid w:val="00995D1E"/>
    <w:rsid w:val="009960D7"/>
    <w:rsid w:val="0099677F"/>
    <w:rsid w:val="00996FDA"/>
    <w:rsid w:val="00997105"/>
    <w:rsid w:val="009A15AE"/>
    <w:rsid w:val="009A181F"/>
    <w:rsid w:val="009A1F4E"/>
    <w:rsid w:val="009A235B"/>
    <w:rsid w:val="009A2943"/>
    <w:rsid w:val="009A2DBA"/>
    <w:rsid w:val="009A30C5"/>
    <w:rsid w:val="009A34D1"/>
    <w:rsid w:val="009A4695"/>
    <w:rsid w:val="009A4AAC"/>
    <w:rsid w:val="009A4F6C"/>
    <w:rsid w:val="009A5B5B"/>
    <w:rsid w:val="009A68C9"/>
    <w:rsid w:val="009A70A8"/>
    <w:rsid w:val="009A7945"/>
    <w:rsid w:val="009B033B"/>
    <w:rsid w:val="009B06EE"/>
    <w:rsid w:val="009B1C33"/>
    <w:rsid w:val="009B2B06"/>
    <w:rsid w:val="009B3555"/>
    <w:rsid w:val="009B3815"/>
    <w:rsid w:val="009B4118"/>
    <w:rsid w:val="009B5B2A"/>
    <w:rsid w:val="009B6586"/>
    <w:rsid w:val="009B7CC5"/>
    <w:rsid w:val="009C13D0"/>
    <w:rsid w:val="009C1E8E"/>
    <w:rsid w:val="009C269D"/>
    <w:rsid w:val="009C2C4A"/>
    <w:rsid w:val="009C384D"/>
    <w:rsid w:val="009C44A0"/>
    <w:rsid w:val="009C6299"/>
    <w:rsid w:val="009C7511"/>
    <w:rsid w:val="009C762D"/>
    <w:rsid w:val="009C7DE7"/>
    <w:rsid w:val="009D1972"/>
    <w:rsid w:val="009D1B0F"/>
    <w:rsid w:val="009D2B00"/>
    <w:rsid w:val="009D50CE"/>
    <w:rsid w:val="009D5BF5"/>
    <w:rsid w:val="009D6FA1"/>
    <w:rsid w:val="009E05D8"/>
    <w:rsid w:val="009E0AA0"/>
    <w:rsid w:val="009E0DD3"/>
    <w:rsid w:val="009E1AC1"/>
    <w:rsid w:val="009E1ADB"/>
    <w:rsid w:val="009E21C4"/>
    <w:rsid w:val="009E235C"/>
    <w:rsid w:val="009E5828"/>
    <w:rsid w:val="009E6E65"/>
    <w:rsid w:val="009E7CD8"/>
    <w:rsid w:val="009F064D"/>
    <w:rsid w:val="009F0AEB"/>
    <w:rsid w:val="009F1175"/>
    <w:rsid w:val="009F2169"/>
    <w:rsid w:val="009F2B96"/>
    <w:rsid w:val="009F2C9B"/>
    <w:rsid w:val="009F3187"/>
    <w:rsid w:val="009F4742"/>
    <w:rsid w:val="009F4C41"/>
    <w:rsid w:val="009F52B7"/>
    <w:rsid w:val="009F59C2"/>
    <w:rsid w:val="009F65B6"/>
    <w:rsid w:val="009F6C6B"/>
    <w:rsid w:val="00A00000"/>
    <w:rsid w:val="00A0041E"/>
    <w:rsid w:val="00A00F50"/>
    <w:rsid w:val="00A0446B"/>
    <w:rsid w:val="00A06BD9"/>
    <w:rsid w:val="00A07272"/>
    <w:rsid w:val="00A10573"/>
    <w:rsid w:val="00A126C7"/>
    <w:rsid w:val="00A130A4"/>
    <w:rsid w:val="00A13C25"/>
    <w:rsid w:val="00A1492E"/>
    <w:rsid w:val="00A14D95"/>
    <w:rsid w:val="00A152B6"/>
    <w:rsid w:val="00A1534C"/>
    <w:rsid w:val="00A1650B"/>
    <w:rsid w:val="00A1677D"/>
    <w:rsid w:val="00A169D4"/>
    <w:rsid w:val="00A211DC"/>
    <w:rsid w:val="00A215EF"/>
    <w:rsid w:val="00A229D7"/>
    <w:rsid w:val="00A237CB"/>
    <w:rsid w:val="00A24AC0"/>
    <w:rsid w:val="00A24B94"/>
    <w:rsid w:val="00A25D3E"/>
    <w:rsid w:val="00A25E03"/>
    <w:rsid w:val="00A27008"/>
    <w:rsid w:val="00A27C32"/>
    <w:rsid w:val="00A27DD7"/>
    <w:rsid w:val="00A30628"/>
    <w:rsid w:val="00A31787"/>
    <w:rsid w:val="00A319EA"/>
    <w:rsid w:val="00A31B21"/>
    <w:rsid w:val="00A32998"/>
    <w:rsid w:val="00A3353E"/>
    <w:rsid w:val="00A351DC"/>
    <w:rsid w:val="00A354A0"/>
    <w:rsid w:val="00A36375"/>
    <w:rsid w:val="00A36E4F"/>
    <w:rsid w:val="00A370FE"/>
    <w:rsid w:val="00A37339"/>
    <w:rsid w:val="00A3792D"/>
    <w:rsid w:val="00A37FE9"/>
    <w:rsid w:val="00A408A3"/>
    <w:rsid w:val="00A415D4"/>
    <w:rsid w:val="00A41685"/>
    <w:rsid w:val="00A41690"/>
    <w:rsid w:val="00A41943"/>
    <w:rsid w:val="00A419A4"/>
    <w:rsid w:val="00A42202"/>
    <w:rsid w:val="00A42CF0"/>
    <w:rsid w:val="00A44410"/>
    <w:rsid w:val="00A4468D"/>
    <w:rsid w:val="00A44C63"/>
    <w:rsid w:val="00A44FC8"/>
    <w:rsid w:val="00A45D5F"/>
    <w:rsid w:val="00A46726"/>
    <w:rsid w:val="00A47F1E"/>
    <w:rsid w:val="00A507F2"/>
    <w:rsid w:val="00A51AB6"/>
    <w:rsid w:val="00A51B91"/>
    <w:rsid w:val="00A52D3B"/>
    <w:rsid w:val="00A52DA7"/>
    <w:rsid w:val="00A535AF"/>
    <w:rsid w:val="00A541A0"/>
    <w:rsid w:val="00A54B30"/>
    <w:rsid w:val="00A54CA9"/>
    <w:rsid w:val="00A55524"/>
    <w:rsid w:val="00A55EEE"/>
    <w:rsid w:val="00A565DC"/>
    <w:rsid w:val="00A600E9"/>
    <w:rsid w:val="00A61586"/>
    <w:rsid w:val="00A61FF7"/>
    <w:rsid w:val="00A6237E"/>
    <w:rsid w:val="00A63521"/>
    <w:rsid w:val="00A6420E"/>
    <w:rsid w:val="00A6452F"/>
    <w:rsid w:val="00A64680"/>
    <w:rsid w:val="00A646AD"/>
    <w:rsid w:val="00A64E55"/>
    <w:rsid w:val="00A651F7"/>
    <w:rsid w:val="00A6670D"/>
    <w:rsid w:val="00A700FB"/>
    <w:rsid w:val="00A7010A"/>
    <w:rsid w:val="00A7033A"/>
    <w:rsid w:val="00A717D1"/>
    <w:rsid w:val="00A71ABA"/>
    <w:rsid w:val="00A71DB6"/>
    <w:rsid w:val="00A71E80"/>
    <w:rsid w:val="00A72220"/>
    <w:rsid w:val="00A72487"/>
    <w:rsid w:val="00A72ED0"/>
    <w:rsid w:val="00A7376F"/>
    <w:rsid w:val="00A74969"/>
    <w:rsid w:val="00A760CE"/>
    <w:rsid w:val="00A763CA"/>
    <w:rsid w:val="00A76C8D"/>
    <w:rsid w:val="00A80087"/>
    <w:rsid w:val="00A80719"/>
    <w:rsid w:val="00A8082D"/>
    <w:rsid w:val="00A80B75"/>
    <w:rsid w:val="00A81689"/>
    <w:rsid w:val="00A82732"/>
    <w:rsid w:val="00A82757"/>
    <w:rsid w:val="00A82B17"/>
    <w:rsid w:val="00A833DB"/>
    <w:rsid w:val="00A83F76"/>
    <w:rsid w:val="00A84461"/>
    <w:rsid w:val="00A852B2"/>
    <w:rsid w:val="00A852F1"/>
    <w:rsid w:val="00A85863"/>
    <w:rsid w:val="00A86202"/>
    <w:rsid w:val="00A864E0"/>
    <w:rsid w:val="00A86C28"/>
    <w:rsid w:val="00A87527"/>
    <w:rsid w:val="00A87B3D"/>
    <w:rsid w:val="00A87B9C"/>
    <w:rsid w:val="00A90D2F"/>
    <w:rsid w:val="00A921AF"/>
    <w:rsid w:val="00A92A53"/>
    <w:rsid w:val="00A92DAB"/>
    <w:rsid w:val="00A92E81"/>
    <w:rsid w:val="00A93B7E"/>
    <w:rsid w:val="00A941DA"/>
    <w:rsid w:val="00A943DB"/>
    <w:rsid w:val="00A950EE"/>
    <w:rsid w:val="00A95479"/>
    <w:rsid w:val="00A96828"/>
    <w:rsid w:val="00A96FA6"/>
    <w:rsid w:val="00A9783F"/>
    <w:rsid w:val="00AA15CD"/>
    <w:rsid w:val="00AA2AC4"/>
    <w:rsid w:val="00AA336B"/>
    <w:rsid w:val="00AA3E20"/>
    <w:rsid w:val="00AA44EA"/>
    <w:rsid w:val="00AA4678"/>
    <w:rsid w:val="00AA578A"/>
    <w:rsid w:val="00AA6B0F"/>
    <w:rsid w:val="00AA7666"/>
    <w:rsid w:val="00AA7671"/>
    <w:rsid w:val="00AA782A"/>
    <w:rsid w:val="00AB1188"/>
    <w:rsid w:val="00AB2F97"/>
    <w:rsid w:val="00AB3280"/>
    <w:rsid w:val="00AB39F1"/>
    <w:rsid w:val="00AB46FA"/>
    <w:rsid w:val="00AB6869"/>
    <w:rsid w:val="00AB7502"/>
    <w:rsid w:val="00AB7E9E"/>
    <w:rsid w:val="00AC0A80"/>
    <w:rsid w:val="00AC1D90"/>
    <w:rsid w:val="00AC2369"/>
    <w:rsid w:val="00AC2861"/>
    <w:rsid w:val="00AC31B0"/>
    <w:rsid w:val="00AC4E2A"/>
    <w:rsid w:val="00AC540B"/>
    <w:rsid w:val="00AC5989"/>
    <w:rsid w:val="00AC6F4A"/>
    <w:rsid w:val="00AC738A"/>
    <w:rsid w:val="00AD0B28"/>
    <w:rsid w:val="00AD1252"/>
    <w:rsid w:val="00AD160D"/>
    <w:rsid w:val="00AD36EF"/>
    <w:rsid w:val="00AD5470"/>
    <w:rsid w:val="00AD5F30"/>
    <w:rsid w:val="00AD62BF"/>
    <w:rsid w:val="00AD7037"/>
    <w:rsid w:val="00AD7473"/>
    <w:rsid w:val="00AD79C1"/>
    <w:rsid w:val="00AE068D"/>
    <w:rsid w:val="00AE0C3C"/>
    <w:rsid w:val="00AE2127"/>
    <w:rsid w:val="00AE225E"/>
    <w:rsid w:val="00AE3B24"/>
    <w:rsid w:val="00AE5A36"/>
    <w:rsid w:val="00AE5AEA"/>
    <w:rsid w:val="00AE6A5A"/>
    <w:rsid w:val="00AE6AEE"/>
    <w:rsid w:val="00AF13A8"/>
    <w:rsid w:val="00AF1499"/>
    <w:rsid w:val="00AF40CE"/>
    <w:rsid w:val="00AF4237"/>
    <w:rsid w:val="00AF4416"/>
    <w:rsid w:val="00AF4E62"/>
    <w:rsid w:val="00AF56E2"/>
    <w:rsid w:val="00AF5828"/>
    <w:rsid w:val="00AF5D19"/>
    <w:rsid w:val="00AF74D8"/>
    <w:rsid w:val="00AF7656"/>
    <w:rsid w:val="00AF7A82"/>
    <w:rsid w:val="00B025A9"/>
    <w:rsid w:val="00B027A8"/>
    <w:rsid w:val="00B03A0D"/>
    <w:rsid w:val="00B03F86"/>
    <w:rsid w:val="00B04AB3"/>
    <w:rsid w:val="00B04C5B"/>
    <w:rsid w:val="00B04FFF"/>
    <w:rsid w:val="00B05B52"/>
    <w:rsid w:val="00B065CC"/>
    <w:rsid w:val="00B07A62"/>
    <w:rsid w:val="00B1138C"/>
    <w:rsid w:val="00B11AE1"/>
    <w:rsid w:val="00B1322C"/>
    <w:rsid w:val="00B133B3"/>
    <w:rsid w:val="00B13FE2"/>
    <w:rsid w:val="00B14FBB"/>
    <w:rsid w:val="00B15B18"/>
    <w:rsid w:val="00B15B48"/>
    <w:rsid w:val="00B15FC7"/>
    <w:rsid w:val="00B16EBB"/>
    <w:rsid w:val="00B17FBF"/>
    <w:rsid w:val="00B21174"/>
    <w:rsid w:val="00B217C5"/>
    <w:rsid w:val="00B22668"/>
    <w:rsid w:val="00B235BF"/>
    <w:rsid w:val="00B23CC7"/>
    <w:rsid w:val="00B24872"/>
    <w:rsid w:val="00B24DE5"/>
    <w:rsid w:val="00B250EA"/>
    <w:rsid w:val="00B26081"/>
    <w:rsid w:val="00B26360"/>
    <w:rsid w:val="00B276F6"/>
    <w:rsid w:val="00B27F3E"/>
    <w:rsid w:val="00B304C0"/>
    <w:rsid w:val="00B30657"/>
    <w:rsid w:val="00B3212D"/>
    <w:rsid w:val="00B32AC7"/>
    <w:rsid w:val="00B330F9"/>
    <w:rsid w:val="00B339C3"/>
    <w:rsid w:val="00B33BB5"/>
    <w:rsid w:val="00B34133"/>
    <w:rsid w:val="00B34966"/>
    <w:rsid w:val="00B34F75"/>
    <w:rsid w:val="00B3604F"/>
    <w:rsid w:val="00B360F7"/>
    <w:rsid w:val="00B37D53"/>
    <w:rsid w:val="00B40A24"/>
    <w:rsid w:val="00B41B7F"/>
    <w:rsid w:val="00B42A06"/>
    <w:rsid w:val="00B42C2C"/>
    <w:rsid w:val="00B4406F"/>
    <w:rsid w:val="00B45A49"/>
    <w:rsid w:val="00B45C93"/>
    <w:rsid w:val="00B45CC6"/>
    <w:rsid w:val="00B524EF"/>
    <w:rsid w:val="00B52567"/>
    <w:rsid w:val="00B52598"/>
    <w:rsid w:val="00B53068"/>
    <w:rsid w:val="00B530C0"/>
    <w:rsid w:val="00B53481"/>
    <w:rsid w:val="00B53E13"/>
    <w:rsid w:val="00B5635C"/>
    <w:rsid w:val="00B57011"/>
    <w:rsid w:val="00B60CF0"/>
    <w:rsid w:val="00B60F62"/>
    <w:rsid w:val="00B616C3"/>
    <w:rsid w:val="00B61BCD"/>
    <w:rsid w:val="00B61CC8"/>
    <w:rsid w:val="00B62301"/>
    <w:rsid w:val="00B6273B"/>
    <w:rsid w:val="00B629EE"/>
    <w:rsid w:val="00B63833"/>
    <w:rsid w:val="00B63923"/>
    <w:rsid w:val="00B65DD3"/>
    <w:rsid w:val="00B66551"/>
    <w:rsid w:val="00B674CC"/>
    <w:rsid w:val="00B67AF3"/>
    <w:rsid w:val="00B67D4E"/>
    <w:rsid w:val="00B7037E"/>
    <w:rsid w:val="00B704FB"/>
    <w:rsid w:val="00B7106C"/>
    <w:rsid w:val="00B7163B"/>
    <w:rsid w:val="00B72812"/>
    <w:rsid w:val="00B72BEB"/>
    <w:rsid w:val="00B72DF8"/>
    <w:rsid w:val="00B73028"/>
    <w:rsid w:val="00B735DD"/>
    <w:rsid w:val="00B73630"/>
    <w:rsid w:val="00B74EBE"/>
    <w:rsid w:val="00B7595C"/>
    <w:rsid w:val="00B759B7"/>
    <w:rsid w:val="00B75E72"/>
    <w:rsid w:val="00B76304"/>
    <w:rsid w:val="00B80033"/>
    <w:rsid w:val="00B80150"/>
    <w:rsid w:val="00B802AD"/>
    <w:rsid w:val="00B81127"/>
    <w:rsid w:val="00B8123D"/>
    <w:rsid w:val="00B814A3"/>
    <w:rsid w:val="00B816F2"/>
    <w:rsid w:val="00B81BCD"/>
    <w:rsid w:val="00B8318A"/>
    <w:rsid w:val="00B84CA3"/>
    <w:rsid w:val="00B85CC4"/>
    <w:rsid w:val="00B862C1"/>
    <w:rsid w:val="00B86648"/>
    <w:rsid w:val="00B872BF"/>
    <w:rsid w:val="00B87465"/>
    <w:rsid w:val="00B91D0C"/>
    <w:rsid w:val="00B921AB"/>
    <w:rsid w:val="00B926F6"/>
    <w:rsid w:val="00B932AF"/>
    <w:rsid w:val="00B941A8"/>
    <w:rsid w:val="00B950C2"/>
    <w:rsid w:val="00B95FB9"/>
    <w:rsid w:val="00B96131"/>
    <w:rsid w:val="00B96566"/>
    <w:rsid w:val="00B9759E"/>
    <w:rsid w:val="00B97CE5"/>
    <w:rsid w:val="00BA0211"/>
    <w:rsid w:val="00BA03D5"/>
    <w:rsid w:val="00BA210E"/>
    <w:rsid w:val="00BA32C6"/>
    <w:rsid w:val="00BA3C3B"/>
    <w:rsid w:val="00BA4302"/>
    <w:rsid w:val="00BA4A86"/>
    <w:rsid w:val="00BA52CD"/>
    <w:rsid w:val="00BA619B"/>
    <w:rsid w:val="00BA656F"/>
    <w:rsid w:val="00BA6F24"/>
    <w:rsid w:val="00BA6FBB"/>
    <w:rsid w:val="00BB027B"/>
    <w:rsid w:val="00BB0834"/>
    <w:rsid w:val="00BB1E42"/>
    <w:rsid w:val="00BB2790"/>
    <w:rsid w:val="00BB2AF2"/>
    <w:rsid w:val="00BB3F49"/>
    <w:rsid w:val="00BB40DB"/>
    <w:rsid w:val="00BB4650"/>
    <w:rsid w:val="00BB59AE"/>
    <w:rsid w:val="00BB5AA4"/>
    <w:rsid w:val="00BB738C"/>
    <w:rsid w:val="00BB76CC"/>
    <w:rsid w:val="00BC01E3"/>
    <w:rsid w:val="00BC17B0"/>
    <w:rsid w:val="00BC20DF"/>
    <w:rsid w:val="00BC3DD9"/>
    <w:rsid w:val="00BC4026"/>
    <w:rsid w:val="00BC4228"/>
    <w:rsid w:val="00BC4C2C"/>
    <w:rsid w:val="00BC5140"/>
    <w:rsid w:val="00BC57A1"/>
    <w:rsid w:val="00BC595B"/>
    <w:rsid w:val="00BC64AA"/>
    <w:rsid w:val="00BD0CDF"/>
    <w:rsid w:val="00BD15FD"/>
    <w:rsid w:val="00BD1648"/>
    <w:rsid w:val="00BD37BF"/>
    <w:rsid w:val="00BD3A84"/>
    <w:rsid w:val="00BD428E"/>
    <w:rsid w:val="00BD4F65"/>
    <w:rsid w:val="00BD5DAD"/>
    <w:rsid w:val="00BD5F48"/>
    <w:rsid w:val="00BD689D"/>
    <w:rsid w:val="00BD75F5"/>
    <w:rsid w:val="00BE103E"/>
    <w:rsid w:val="00BE1E90"/>
    <w:rsid w:val="00BE566A"/>
    <w:rsid w:val="00BE6023"/>
    <w:rsid w:val="00BE6663"/>
    <w:rsid w:val="00BE6EE0"/>
    <w:rsid w:val="00BE7A2D"/>
    <w:rsid w:val="00BF1B16"/>
    <w:rsid w:val="00BF251D"/>
    <w:rsid w:val="00BF3675"/>
    <w:rsid w:val="00BF3A61"/>
    <w:rsid w:val="00BF3C12"/>
    <w:rsid w:val="00BF42B0"/>
    <w:rsid w:val="00BF4447"/>
    <w:rsid w:val="00BF4584"/>
    <w:rsid w:val="00C002F5"/>
    <w:rsid w:val="00C00517"/>
    <w:rsid w:val="00C01648"/>
    <w:rsid w:val="00C01D4C"/>
    <w:rsid w:val="00C02E4F"/>
    <w:rsid w:val="00C02FE2"/>
    <w:rsid w:val="00C03A13"/>
    <w:rsid w:val="00C045AF"/>
    <w:rsid w:val="00C0475D"/>
    <w:rsid w:val="00C04D13"/>
    <w:rsid w:val="00C04FAC"/>
    <w:rsid w:val="00C05BE3"/>
    <w:rsid w:val="00C05C89"/>
    <w:rsid w:val="00C062BC"/>
    <w:rsid w:val="00C0640F"/>
    <w:rsid w:val="00C066F7"/>
    <w:rsid w:val="00C06E9B"/>
    <w:rsid w:val="00C07B13"/>
    <w:rsid w:val="00C119A7"/>
    <w:rsid w:val="00C11DB7"/>
    <w:rsid w:val="00C132EE"/>
    <w:rsid w:val="00C13913"/>
    <w:rsid w:val="00C13B06"/>
    <w:rsid w:val="00C13C9E"/>
    <w:rsid w:val="00C144E9"/>
    <w:rsid w:val="00C1458E"/>
    <w:rsid w:val="00C15781"/>
    <w:rsid w:val="00C15FBF"/>
    <w:rsid w:val="00C1637B"/>
    <w:rsid w:val="00C16E2A"/>
    <w:rsid w:val="00C17860"/>
    <w:rsid w:val="00C17E05"/>
    <w:rsid w:val="00C21670"/>
    <w:rsid w:val="00C222F0"/>
    <w:rsid w:val="00C225BA"/>
    <w:rsid w:val="00C24E00"/>
    <w:rsid w:val="00C250E6"/>
    <w:rsid w:val="00C25D69"/>
    <w:rsid w:val="00C260CB"/>
    <w:rsid w:val="00C260F4"/>
    <w:rsid w:val="00C26BE5"/>
    <w:rsid w:val="00C2732B"/>
    <w:rsid w:val="00C2797C"/>
    <w:rsid w:val="00C27D1E"/>
    <w:rsid w:val="00C27D71"/>
    <w:rsid w:val="00C31D1E"/>
    <w:rsid w:val="00C31FD4"/>
    <w:rsid w:val="00C32160"/>
    <w:rsid w:val="00C35B24"/>
    <w:rsid w:val="00C3610A"/>
    <w:rsid w:val="00C366FA"/>
    <w:rsid w:val="00C36F88"/>
    <w:rsid w:val="00C37740"/>
    <w:rsid w:val="00C37E62"/>
    <w:rsid w:val="00C4092F"/>
    <w:rsid w:val="00C40981"/>
    <w:rsid w:val="00C41015"/>
    <w:rsid w:val="00C415AD"/>
    <w:rsid w:val="00C43F89"/>
    <w:rsid w:val="00C443B1"/>
    <w:rsid w:val="00C44A6E"/>
    <w:rsid w:val="00C45DB2"/>
    <w:rsid w:val="00C45F9A"/>
    <w:rsid w:val="00C46709"/>
    <w:rsid w:val="00C46E60"/>
    <w:rsid w:val="00C47C2E"/>
    <w:rsid w:val="00C50451"/>
    <w:rsid w:val="00C506E5"/>
    <w:rsid w:val="00C510FD"/>
    <w:rsid w:val="00C51F1F"/>
    <w:rsid w:val="00C52097"/>
    <w:rsid w:val="00C5617D"/>
    <w:rsid w:val="00C567C6"/>
    <w:rsid w:val="00C57905"/>
    <w:rsid w:val="00C603D0"/>
    <w:rsid w:val="00C60A61"/>
    <w:rsid w:val="00C60EE8"/>
    <w:rsid w:val="00C62592"/>
    <w:rsid w:val="00C62B6E"/>
    <w:rsid w:val="00C6300C"/>
    <w:rsid w:val="00C63BEC"/>
    <w:rsid w:val="00C6401C"/>
    <w:rsid w:val="00C64441"/>
    <w:rsid w:val="00C644BE"/>
    <w:rsid w:val="00C64CAF"/>
    <w:rsid w:val="00C65F5D"/>
    <w:rsid w:val="00C66DA1"/>
    <w:rsid w:val="00C67597"/>
    <w:rsid w:val="00C67AAE"/>
    <w:rsid w:val="00C70720"/>
    <w:rsid w:val="00C71A9C"/>
    <w:rsid w:val="00C71B76"/>
    <w:rsid w:val="00C72292"/>
    <w:rsid w:val="00C72FC6"/>
    <w:rsid w:val="00C732D6"/>
    <w:rsid w:val="00C73823"/>
    <w:rsid w:val="00C73B26"/>
    <w:rsid w:val="00C74C7F"/>
    <w:rsid w:val="00C75A55"/>
    <w:rsid w:val="00C76532"/>
    <w:rsid w:val="00C77966"/>
    <w:rsid w:val="00C80995"/>
    <w:rsid w:val="00C80A4A"/>
    <w:rsid w:val="00C8160D"/>
    <w:rsid w:val="00C81B05"/>
    <w:rsid w:val="00C82D55"/>
    <w:rsid w:val="00C830D4"/>
    <w:rsid w:val="00C83148"/>
    <w:rsid w:val="00C8315D"/>
    <w:rsid w:val="00C83F34"/>
    <w:rsid w:val="00C85581"/>
    <w:rsid w:val="00C86C57"/>
    <w:rsid w:val="00C871AF"/>
    <w:rsid w:val="00C875EE"/>
    <w:rsid w:val="00C91AB3"/>
    <w:rsid w:val="00C93516"/>
    <w:rsid w:val="00C94057"/>
    <w:rsid w:val="00C94847"/>
    <w:rsid w:val="00C96FEA"/>
    <w:rsid w:val="00CA0DB1"/>
    <w:rsid w:val="00CA1736"/>
    <w:rsid w:val="00CA3272"/>
    <w:rsid w:val="00CA44D4"/>
    <w:rsid w:val="00CA476F"/>
    <w:rsid w:val="00CA5802"/>
    <w:rsid w:val="00CA5FFE"/>
    <w:rsid w:val="00CB05E4"/>
    <w:rsid w:val="00CB2060"/>
    <w:rsid w:val="00CB39DD"/>
    <w:rsid w:val="00CB5494"/>
    <w:rsid w:val="00CB71A0"/>
    <w:rsid w:val="00CC06D6"/>
    <w:rsid w:val="00CC0EF9"/>
    <w:rsid w:val="00CC1FD1"/>
    <w:rsid w:val="00CC21D3"/>
    <w:rsid w:val="00CC3452"/>
    <w:rsid w:val="00CC39D2"/>
    <w:rsid w:val="00CC3B97"/>
    <w:rsid w:val="00CC40F7"/>
    <w:rsid w:val="00CC49CC"/>
    <w:rsid w:val="00CC5BAF"/>
    <w:rsid w:val="00CC60DB"/>
    <w:rsid w:val="00CC70A1"/>
    <w:rsid w:val="00CC72CC"/>
    <w:rsid w:val="00CD09D9"/>
    <w:rsid w:val="00CD1C98"/>
    <w:rsid w:val="00CD1E15"/>
    <w:rsid w:val="00CD2186"/>
    <w:rsid w:val="00CD296F"/>
    <w:rsid w:val="00CD2AE6"/>
    <w:rsid w:val="00CD2CA8"/>
    <w:rsid w:val="00CD314F"/>
    <w:rsid w:val="00CD3A00"/>
    <w:rsid w:val="00CD3B0A"/>
    <w:rsid w:val="00CD3C83"/>
    <w:rsid w:val="00CD3D8F"/>
    <w:rsid w:val="00CD406F"/>
    <w:rsid w:val="00CD417A"/>
    <w:rsid w:val="00CD476B"/>
    <w:rsid w:val="00CD487A"/>
    <w:rsid w:val="00CD6F3A"/>
    <w:rsid w:val="00CD79F2"/>
    <w:rsid w:val="00CE0B12"/>
    <w:rsid w:val="00CE1124"/>
    <w:rsid w:val="00CE1995"/>
    <w:rsid w:val="00CE246A"/>
    <w:rsid w:val="00CE252F"/>
    <w:rsid w:val="00CE2DB0"/>
    <w:rsid w:val="00CE2F64"/>
    <w:rsid w:val="00CE3B5E"/>
    <w:rsid w:val="00CE42DC"/>
    <w:rsid w:val="00CE4311"/>
    <w:rsid w:val="00CE454E"/>
    <w:rsid w:val="00CE4EFF"/>
    <w:rsid w:val="00CE520B"/>
    <w:rsid w:val="00CE5ED6"/>
    <w:rsid w:val="00CE6C97"/>
    <w:rsid w:val="00CE7315"/>
    <w:rsid w:val="00CE7AC5"/>
    <w:rsid w:val="00CF0227"/>
    <w:rsid w:val="00CF111C"/>
    <w:rsid w:val="00CF16A1"/>
    <w:rsid w:val="00CF1768"/>
    <w:rsid w:val="00CF2228"/>
    <w:rsid w:val="00CF25CF"/>
    <w:rsid w:val="00CF2A2D"/>
    <w:rsid w:val="00CF2E0D"/>
    <w:rsid w:val="00CF2E52"/>
    <w:rsid w:val="00CF4E48"/>
    <w:rsid w:val="00CF5252"/>
    <w:rsid w:val="00CF5614"/>
    <w:rsid w:val="00CF61A8"/>
    <w:rsid w:val="00CF61F6"/>
    <w:rsid w:val="00D0102D"/>
    <w:rsid w:val="00D0121D"/>
    <w:rsid w:val="00D0294D"/>
    <w:rsid w:val="00D029F5"/>
    <w:rsid w:val="00D02F1C"/>
    <w:rsid w:val="00D035C3"/>
    <w:rsid w:val="00D03D01"/>
    <w:rsid w:val="00D03E70"/>
    <w:rsid w:val="00D041BA"/>
    <w:rsid w:val="00D044B2"/>
    <w:rsid w:val="00D045D9"/>
    <w:rsid w:val="00D04F12"/>
    <w:rsid w:val="00D04F99"/>
    <w:rsid w:val="00D05671"/>
    <w:rsid w:val="00D06370"/>
    <w:rsid w:val="00D06B90"/>
    <w:rsid w:val="00D06EF9"/>
    <w:rsid w:val="00D07D9E"/>
    <w:rsid w:val="00D07F2C"/>
    <w:rsid w:val="00D100EE"/>
    <w:rsid w:val="00D11398"/>
    <w:rsid w:val="00D11B26"/>
    <w:rsid w:val="00D13546"/>
    <w:rsid w:val="00D13864"/>
    <w:rsid w:val="00D16BEE"/>
    <w:rsid w:val="00D17944"/>
    <w:rsid w:val="00D17DE4"/>
    <w:rsid w:val="00D23375"/>
    <w:rsid w:val="00D236AE"/>
    <w:rsid w:val="00D23E84"/>
    <w:rsid w:val="00D258DE"/>
    <w:rsid w:val="00D26865"/>
    <w:rsid w:val="00D26967"/>
    <w:rsid w:val="00D26E95"/>
    <w:rsid w:val="00D26F28"/>
    <w:rsid w:val="00D27045"/>
    <w:rsid w:val="00D300C8"/>
    <w:rsid w:val="00D305E0"/>
    <w:rsid w:val="00D313F3"/>
    <w:rsid w:val="00D31D6A"/>
    <w:rsid w:val="00D31D96"/>
    <w:rsid w:val="00D33DB1"/>
    <w:rsid w:val="00D33DCF"/>
    <w:rsid w:val="00D34314"/>
    <w:rsid w:val="00D362CE"/>
    <w:rsid w:val="00D4099E"/>
    <w:rsid w:val="00D409E2"/>
    <w:rsid w:val="00D42079"/>
    <w:rsid w:val="00D42C23"/>
    <w:rsid w:val="00D43750"/>
    <w:rsid w:val="00D44534"/>
    <w:rsid w:val="00D44AD8"/>
    <w:rsid w:val="00D452D8"/>
    <w:rsid w:val="00D4546C"/>
    <w:rsid w:val="00D454A4"/>
    <w:rsid w:val="00D46158"/>
    <w:rsid w:val="00D4673B"/>
    <w:rsid w:val="00D470EB"/>
    <w:rsid w:val="00D47465"/>
    <w:rsid w:val="00D475BA"/>
    <w:rsid w:val="00D47B5F"/>
    <w:rsid w:val="00D504E8"/>
    <w:rsid w:val="00D50622"/>
    <w:rsid w:val="00D506FD"/>
    <w:rsid w:val="00D511C0"/>
    <w:rsid w:val="00D527BC"/>
    <w:rsid w:val="00D52E5E"/>
    <w:rsid w:val="00D54233"/>
    <w:rsid w:val="00D554A8"/>
    <w:rsid w:val="00D558F1"/>
    <w:rsid w:val="00D5598F"/>
    <w:rsid w:val="00D569A0"/>
    <w:rsid w:val="00D56E3C"/>
    <w:rsid w:val="00D57AF7"/>
    <w:rsid w:val="00D60B62"/>
    <w:rsid w:val="00D60F08"/>
    <w:rsid w:val="00D6190A"/>
    <w:rsid w:val="00D62931"/>
    <w:rsid w:val="00D62A79"/>
    <w:rsid w:val="00D63EC5"/>
    <w:rsid w:val="00D6407D"/>
    <w:rsid w:val="00D652CE"/>
    <w:rsid w:val="00D6696A"/>
    <w:rsid w:val="00D6718F"/>
    <w:rsid w:val="00D70313"/>
    <w:rsid w:val="00D7283D"/>
    <w:rsid w:val="00D72959"/>
    <w:rsid w:val="00D73BA6"/>
    <w:rsid w:val="00D741B4"/>
    <w:rsid w:val="00D7456A"/>
    <w:rsid w:val="00D745D9"/>
    <w:rsid w:val="00D74E17"/>
    <w:rsid w:val="00D75874"/>
    <w:rsid w:val="00D76179"/>
    <w:rsid w:val="00D76500"/>
    <w:rsid w:val="00D7745F"/>
    <w:rsid w:val="00D8004F"/>
    <w:rsid w:val="00D80C7B"/>
    <w:rsid w:val="00D8192B"/>
    <w:rsid w:val="00D82BF9"/>
    <w:rsid w:val="00D82C05"/>
    <w:rsid w:val="00D83BEA"/>
    <w:rsid w:val="00D84531"/>
    <w:rsid w:val="00D84540"/>
    <w:rsid w:val="00D84A92"/>
    <w:rsid w:val="00D8753C"/>
    <w:rsid w:val="00D87648"/>
    <w:rsid w:val="00D90063"/>
    <w:rsid w:val="00D90352"/>
    <w:rsid w:val="00D92159"/>
    <w:rsid w:val="00D92CA8"/>
    <w:rsid w:val="00D92DEF"/>
    <w:rsid w:val="00D93AAA"/>
    <w:rsid w:val="00D93F0A"/>
    <w:rsid w:val="00D95F9B"/>
    <w:rsid w:val="00D96A53"/>
    <w:rsid w:val="00D97197"/>
    <w:rsid w:val="00D97642"/>
    <w:rsid w:val="00D976A6"/>
    <w:rsid w:val="00D97E5A"/>
    <w:rsid w:val="00DA092A"/>
    <w:rsid w:val="00DA10C0"/>
    <w:rsid w:val="00DA13AE"/>
    <w:rsid w:val="00DA14A7"/>
    <w:rsid w:val="00DA34FD"/>
    <w:rsid w:val="00DA38FB"/>
    <w:rsid w:val="00DA454B"/>
    <w:rsid w:val="00DA5927"/>
    <w:rsid w:val="00DA5BD3"/>
    <w:rsid w:val="00DA60F8"/>
    <w:rsid w:val="00DA7508"/>
    <w:rsid w:val="00DA7760"/>
    <w:rsid w:val="00DA7AFF"/>
    <w:rsid w:val="00DB0DD2"/>
    <w:rsid w:val="00DB1B99"/>
    <w:rsid w:val="00DB26C9"/>
    <w:rsid w:val="00DB2CA5"/>
    <w:rsid w:val="00DB3BCE"/>
    <w:rsid w:val="00DB3C3C"/>
    <w:rsid w:val="00DB474F"/>
    <w:rsid w:val="00DB64FE"/>
    <w:rsid w:val="00DB70D2"/>
    <w:rsid w:val="00DB746D"/>
    <w:rsid w:val="00DB79DA"/>
    <w:rsid w:val="00DB7CDA"/>
    <w:rsid w:val="00DB7E1D"/>
    <w:rsid w:val="00DC0712"/>
    <w:rsid w:val="00DC1C74"/>
    <w:rsid w:val="00DC1E04"/>
    <w:rsid w:val="00DC2B81"/>
    <w:rsid w:val="00DC3C8F"/>
    <w:rsid w:val="00DC4CB1"/>
    <w:rsid w:val="00DC4E31"/>
    <w:rsid w:val="00DC6183"/>
    <w:rsid w:val="00DC6453"/>
    <w:rsid w:val="00DC6DE6"/>
    <w:rsid w:val="00DC7CB5"/>
    <w:rsid w:val="00DD34CB"/>
    <w:rsid w:val="00DD361C"/>
    <w:rsid w:val="00DD515C"/>
    <w:rsid w:val="00DD5189"/>
    <w:rsid w:val="00DD5361"/>
    <w:rsid w:val="00DD6145"/>
    <w:rsid w:val="00DD6EA9"/>
    <w:rsid w:val="00DD7C46"/>
    <w:rsid w:val="00DE00B2"/>
    <w:rsid w:val="00DE0E3F"/>
    <w:rsid w:val="00DE1521"/>
    <w:rsid w:val="00DE20C1"/>
    <w:rsid w:val="00DE2AAE"/>
    <w:rsid w:val="00DE2BB7"/>
    <w:rsid w:val="00DE2E4D"/>
    <w:rsid w:val="00DE4AA0"/>
    <w:rsid w:val="00DE6C1B"/>
    <w:rsid w:val="00DE6E43"/>
    <w:rsid w:val="00DF00BF"/>
    <w:rsid w:val="00DF1038"/>
    <w:rsid w:val="00DF198C"/>
    <w:rsid w:val="00DF2035"/>
    <w:rsid w:val="00DF2A4E"/>
    <w:rsid w:val="00DF2D94"/>
    <w:rsid w:val="00DF2F61"/>
    <w:rsid w:val="00DF39F6"/>
    <w:rsid w:val="00DF4683"/>
    <w:rsid w:val="00DF4C2D"/>
    <w:rsid w:val="00DF6361"/>
    <w:rsid w:val="00DF6E48"/>
    <w:rsid w:val="00DF71E6"/>
    <w:rsid w:val="00E01B92"/>
    <w:rsid w:val="00E02A52"/>
    <w:rsid w:val="00E02C68"/>
    <w:rsid w:val="00E03118"/>
    <w:rsid w:val="00E046A9"/>
    <w:rsid w:val="00E049B8"/>
    <w:rsid w:val="00E04E83"/>
    <w:rsid w:val="00E05280"/>
    <w:rsid w:val="00E05355"/>
    <w:rsid w:val="00E05F56"/>
    <w:rsid w:val="00E07B7C"/>
    <w:rsid w:val="00E1115D"/>
    <w:rsid w:val="00E11422"/>
    <w:rsid w:val="00E116FE"/>
    <w:rsid w:val="00E12680"/>
    <w:rsid w:val="00E12FC3"/>
    <w:rsid w:val="00E132FF"/>
    <w:rsid w:val="00E136EE"/>
    <w:rsid w:val="00E1383D"/>
    <w:rsid w:val="00E13BE6"/>
    <w:rsid w:val="00E14386"/>
    <w:rsid w:val="00E1447B"/>
    <w:rsid w:val="00E14542"/>
    <w:rsid w:val="00E14B91"/>
    <w:rsid w:val="00E14CFA"/>
    <w:rsid w:val="00E1520C"/>
    <w:rsid w:val="00E15629"/>
    <w:rsid w:val="00E15CC3"/>
    <w:rsid w:val="00E162E1"/>
    <w:rsid w:val="00E165A6"/>
    <w:rsid w:val="00E169D7"/>
    <w:rsid w:val="00E1711C"/>
    <w:rsid w:val="00E17A16"/>
    <w:rsid w:val="00E17F50"/>
    <w:rsid w:val="00E2034F"/>
    <w:rsid w:val="00E20D95"/>
    <w:rsid w:val="00E228FF"/>
    <w:rsid w:val="00E23578"/>
    <w:rsid w:val="00E237D4"/>
    <w:rsid w:val="00E237FB"/>
    <w:rsid w:val="00E23C5E"/>
    <w:rsid w:val="00E244BC"/>
    <w:rsid w:val="00E256EC"/>
    <w:rsid w:val="00E26A7A"/>
    <w:rsid w:val="00E27030"/>
    <w:rsid w:val="00E27539"/>
    <w:rsid w:val="00E27902"/>
    <w:rsid w:val="00E27F5B"/>
    <w:rsid w:val="00E313E0"/>
    <w:rsid w:val="00E31FF0"/>
    <w:rsid w:val="00E321B3"/>
    <w:rsid w:val="00E322AE"/>
    <w:rsid w:val="00E3278F"/>
    <w:rsid w:val="00E32823"/>
    <w:rsid w:val="00E32E69"/>
    <w:rsid w:val="00E33065"/>
    <w:rsid w:val="00E34024"/>
    <w:rsid w:val="00E34B16"/>
    <w:rsid w:val="00E3518C"/>
    <w:rsid w:val="00E3592A"/>
    <w:rsid w:val="00E35BF8"/>
    <w:rsid w:val="00E35CEF"/>
    <w:rsid w:val="00E376E1"/>
    <w:rsid w:val="00E37D45"/>
    <w:rsid w:val="00E40C1D"/>
    <w:rsid w:val="00E41491"/>
    <w:rsid w:val="00E4173C"/>
    <w:rsid w:val="00E42184"/>
    <w:rsid w:val="00E424BD"/>
    <w:rsid w:val="00E42B74"/>
    <w:rsid w:val="00E42F4F"/>
    <w:rsid w:val="00E43486"/>
    <w:rsid w:val="00E43BDF"/>
    <w:rsid w:val="00E43D42"/>
    <w:rsid w:val="00E44A81"/>
    <w:rsid w:val="00E461F3"/>
    <w:rsid w:val="00E46FAD"/>
    <w:rsid w:val="00E47A16"/>
    <w:rsid w:val="00E50572"/>
    <w:rsid w:val="00E5075A"/>
    <w:rsid w:val="00E51CC4"/>
    <w:rsid w:val="00E52059"/>
    <w:rsid w:val="00E52474"/>
    <w:rsid w:val="00E52C5B"/>
    <w:rsid w:val="00E52D3E"/>
    <w:rsid w:val="00E52D60"/>
    <w:rsid w:val="00E5320B"/>
    <w:rsid w:val="00E533EF"/>
    <w:rsid w:val="00E556AC"/>
    <w:rsid w:val="00E55715"/>
    <w:rsid w:val="00E55956"/>
    <w:rsid w:val="00E55E90"/>
    <w:rsid w:val="00E561F3"/>
    <w:rsid w:val="00E569AF"/>
    <w:rsid w:val="00E6064D"/>
    <w:rsid w:val="00E61166"/>
    <w:rsid w:val="00E628BB"/>
    <w:rsid w:val="00E62E4A"/>
    <w:rsid w:val="00E63056"/>
    <w:rsid w:val="00E63172"/>
    <w:rsid w:val="00E63646"/>
    <w:rsid w:val="00E645DE"/>
    <w:rsid w:val="00E647E5"/>
    <w:rsid w:val="00E66C1F"/>
    <w:rsid w:val="00E67007"/>
    <w:rsid w:val="00E71D9E"/>
    <w:rsid w:val="00E72E81"/>
    <w:rsid w:val="00E73177"/>
    <w:rsid w:val="00E73C59"/>
    <w:rsid w:val="00E74732"/>
    <w:rsid w:val="00E7580F"/>
    <w:rsid w:val="00E75B4A"/>
    <w:rsid w:val="00E75C1C"/>
    <w:rsid w:val="00E769ED"/>
    <w:rsid w:val="00E76EBD"/>
    <w:rsid w:val="00E7746E"/>
    <w:rsid w:val="00E82048"/>
    <w:rsid w:val="00E82B61"/>
    <w:rsid w:val="00E832DB"/>
    <w:rsid w:val="00E83CFF"/>
    <w:rsid w:val="00E83D56"/>
    <w:rsid w:val="00E84A0E"/>
    <w:rsid w:val="00E84FF9"/>
    <w:rsid w:val="00E85668"/>
    <w:rsid w:val="00E8630C"/>
    <w:rsid w:val="00E8711D"/>
    <w:rsid w:val="00E901DD"/>
    <w:rsid w:val="00E92843"/>
    <w:rsid w:val="00E936B1"/>
    <w:rsid w:val="00E95226"/>
    <w:rsid w:val="00E955E4"/>
    <w:rsid w:val="00E9693F"/>
    <w:rsid w:val="00E97908"/>
    <w:rsid w:val="00E97C5D"/>
    <w:rsid w:val="00EA07F0"/>
    <w:rsid w:val="00EA21A5"/>
    <w:rsid w:val="00EA2F85"/>
    <w:rsid w:val="00EA3871"/>
    <w:rsid w:val="00EA3CEF"/>
    <w:rsid w:val="00EA5391"/>
    <w:rsid w:val="00EA5C48"/>
    <w:rsid w:val="00EA5F99"/>
    <w:rsid w:val="00EA60F1"/>
    <w:rsid w:val="00EA67B4"/>
    <w:rsid w:val="00EA73AD"/>
    <w:rsid w:val="00EA77E3"/>
    <w:rsid w:val="00EB1760"/>
    <w:rsid w:val="00EB1A60"/>
    <w:rsid w:val="00EB34F4"/>
    <w:rsid w:val="00EB39F2"/>
    <w:rsid w:val="00EB3B2D"/>
    <w:rsid w:val="00EB3D55"/>
    <w:rsid w:val="00EB5368"/>
    <w:rsid w:val="00EB56A8"/>
    <w:rsid w:val="00EB5C8D"/>
    <w:rsid w:val="00EB74B2"/>
    <w:rsid w:val="00EB792B"/>
    <w:rsid w:val="00EC020B"/>
    <w:rsid w:val="00EC04A5"/>
    <w:rsid w:val="00EC1D69"/>
    <w:rsid w:val="00EC2F66"/>
    <w:rsid w:val="00EC3548"/>
    <w:rsid w:val="00EC3C77"/>
    <w:rsid w:val="00EC459C"/>
    <w:rsid w:val="00EC5368"/>
    <w:rsid w:val="00EC5892"/>
    <w:rsid w:val="00EC7965"/>
    <w:rsid w:val="00ED066B"/>
    <w:rsid w:val="00ED103C"/>
    <w:rsid w:val="00ED1CD4"/>
    <w:rsid w:val="00ED237C"/>
    <w:rsid w:val="00ED2604"/>
    <w:rsid w:val="00ED3C4C"/>
    <w:rsid w:val="00ED492E"/>
    <w:rsid w:val="00ED7306"/>
    <w:rsid w:val="00EE00ED"/>
    <w:rsid w:val="00EE2BB4"/>
    <w:rsid w:val="00EE35F3"/>
    <w:rsid w:val="00EE3849"/>
    <w:rsid w:val="00EE4135"/>
    <w:rsid w:val="00EE453B"/>
    <w:rsid w:val="00EE5CAF"/>
    <w:rsid w:val="00EE5F08"/>
    <w:rsid w:val="00EE6F45"/>
    <w:rsid w:val="00EE7273"/>
    <w:rsid w:val="00EF0095"/>
    <w:rsid w:val="00EF019D"/>
    <w:rsid w:val="00EF13E1"/>
    <w:rsid w:val="00EF3DF7"/>
    <w:rsid w:val="00EF4A76"/>
    <w:rsid w:val="00EF4E10"/>
    <w:rsid w:val="00EF5CC8"/>
    <w:rsid w:val="00EF708D"/>
    <w:rsid w:val="00EF7A37"/>
    <w:rsid w:val="00F011E7"/>
    <w:rsid w:val="00F02082"/>
    <w:rsid w:val="00F0235A"/>
    <w:rsid w:val="00F0337D"/>
    <w:rsid w:val="00F03B2C"/>
    <w:rsid w:val="00F03E79"/>
    <w:rsid w:val="00F04EB2"/>
    <w:rsid w:val="00F0617A"/>
    <w:rsid w:val="00F06308"/>
    <w:rsid w:val="00F068EE"/>
    <w:rsid w:val="00F06A7D"/>
    <w:rsid w:val="00F10451"/>
    <w:rsid w:val="00F10788"/>
    <w:rsid w:val="00F10EE9"/>
    <w:rsid w:val="00F116F5"/>
    <w:rsid w:val="00F1181C"/>
    <w:rsid w:val="00F11E8C"/>
    <w:rsid w:val="00F11F16"/>
    <w:rsid w:val="00F124E9"/>
    <w:rsid w:val="00F12991"/>
    <w:rsid w:val="00F1480C"/>
    <w:rsid w:val="00F14925"/>
    <w:rsid w:val="00F15276"/>
    <w:rsid w:val="00F155EC"/>
    <w:rsid w:val="00F2133D"/>
    <w:rsid w:val="00F21CCF"/>
    <w:rsid w:val="00F228D5"/>
    <w:rsid w:val="00F233A8"/>
    <w:rsid w:val="00F23DCD"/>
    <w:rsid w:val="00F23F48"/>
    <w:rsid w:val="00F24AAC"/>
    <w:rsid w:val="00F258A2"/>
    <w:rsid w:val="00F25CA2"/>
    <w:rsid w:val="00F25F97"/>
    <w:rsid w:val="00F25FF3"/>
    <w:rsid w:val="00F262A0"/>
    <w:rsid w:val="00F26C5E"/>
    <w:rsid w:val="00F304BE"/>
    <w:rsid w:val="00F30701"/>
    <w:rsid w:val="00F308A6"/>
    <w:rsid w:val="00F3091A"/>
    <w:rsid w:val="00F318C7"/>
    <w:rsid w:val="00F32070"/>
    <w:rsid w:val="00F32480"/>
    <w:rsid w:val="00F32AAB"/>
    <w:rsid w:val="00F3311F"/>
    <w:rsid w:val="00F33510"/>
    <w:rsid w:val="00F35132"/>
    <w:rsid w:val="00F35EF0"/>
    <w:rsid w:val="00F36526"/>
    <w:rsid w:val="00F36656"/>
    <w:rsid w:val="00F37A5A"/>
    <w:rsid w:val="00F4045A"/>
    <w:rsid w:val="00F41119"/>
    <w:rsid w:val="00F43DB4"/>
    <w:rsid w:val="00F45CA0"/>
    <w:rsid w:val="00F4655B"/>
    <w:rsid w:val="00F46A3C"/>
    <w:rsid w:val="00F475DE"/>
    <w:rsid w:val="00F52E79"/>
    <w:rsid w:val="00F543C7"/>
    <w:rsid w:val="00F54A88"/>
    <w:rsid w:val="00F55A54"/>
    <w:rsid w:val="00F55FA3"/>
    <w:rsid w:val="00F5623C"/>
    <w:rsid w:val="00F564D8"/>
    <w:rsid w:val="00F6033D"/>
    <w:rsid w:val="00F61920"/>
    <w:rsid w:val="00F62178"/>
    <w:rsid w:val="00F626C2"/>
    <w:rsid w:val="00F627A5"/>
    <w:rsid w:val="00F632EB"/>
    <w:rsid w:val="00F637AD"/>
    <w:rsid w:val="00F63DD4"/>
    <w:rsid w:val="00F63FBC"/>
    <w:rsid w:val="00F6438C"/>
    <w:rsid w:val="00F653CC"/>
    <w:rsid w:val="00F65479"/>
    <w:rsid w:val="00F66503"/>
    <w:rsid w:val="00F66DDC"/>
    <w:rsid w:val="00F67AFA"/>
    <w:rsid w:val="00F70416"/>
    <w:rsid w:val="00F70A34"/>
    <w:rsid w:val="00F71871"/>
    <w:rsid w:val="00F71986"/>
    <w:rsid w:val="00F72886"/>
    <w:rsid w:val="00F72A1D"/>
    <w:rsid w:val="00F73B4D"/>
    <w:rsid w:val="00F75AD6"/>
    <w:rsid w:val="00F75AF7"/>
    <w:rsid w:val="00F75C3D"/>
    <w:rsid w:val="00F81AF5"/>
    <w:rsid w:val="00F81D1C"/>
    <w:rsid w:val="00F8403F"/>
    <w:rsid w:val="00F853F1"/>
    <w:rsid w:val="00F85B00"/>
    <w:rsid w:val="00F86484"/>
    <w:rsid w:val="00F86971"/>
    <w:rsid w:val="00F8739B"/>
    <w:rsid w:val="00F87669"/>
    <w:rsid w:val="00F87AC2"/>
    <w:rsid w:val="00F87C11"/>
    <w:rsid w:val="00F9005D"/>
    <w:rsid w:val="00F9011C"/>
    <w:rsid w:val="00F90FC2"/>
    <w:rsid w:val="00F91A85"/>
    <w:rsid w:val="00F91BF9"/>
    <w:rsid w:val="00F9279E"/>
    <w:rsid w:val="00F930F9"/>
    <w:rsid w:val="00F93DA9"/>
    <w:rsid w:val="00F93EAF"/>
    <w:rsid w:val="00F94BC3"/>
    <w:rsid w:val="00F95644"/>
    <w:rsid w:val="00F96CDB"/>
    <w:rsid w:val="00F97F88"/>
    <w:rsid w:val="00FA2E40"/>
    <w:rsid w:val="00FA3D47"/>
    <w:rsid w:val="00FA3F30"/>
    <w:rsid w:val="00FA45B0"/>
    <w:rsid w:val="00FA5BAF"/>
    <w:rsid w:val="00FA610B"/>
    <w:rsid w:val="00FA64E7"/>
    <w:rsid w:val="00FA7255"/>
    <w:rsid w:val="00FB0F86"/>
    <w:rsid w:val="00FB174E"/>
    <w:rsid w:val="00FB266C"/>
    <w:rsid w:val="00FB2722"/>
    <w:rsid w:val="00FB2E77"/>
    <w:rsid w:val="00FB35EF"/>
    <w:rsid w:val="00FB3792"/>
    <w:rsid w:val="00FB5460"/>
    <w:rsid w:val="00FB5844"/>
    <w:rsid w:val="00FB70C7"/>
    <w:rsid w:val="00FB74A3"/>
    <w:rsid w:val="00FC029D"/>
    <w:rsid w:val="00FC101A"/>
    <w:rsid w:val="00FC1300"/>
    <w:rsid w:val="00FC1CA3"/>
    <w:rsid w:val="00FC212C"/>
    <w:rsid w:val="00FC2844"/>
    <w:rsid w:val="00FC4847"/>
    <w:rsid w:val="00FC4CB4"/>
    <w:rsid w:val="00FC507B"/>
    <w:rsid w:val="00FC693B"/>
    <w:rsid w:val="00FC7DFC"/>
    <w:rsid w:val="00FC7E70"/>
    <w:rsid w:val="00FD01AE"/>
    <w:rsid w:val="00FD162E"/>
    <w:rsid w:val="00FD2BE1"/>
    <w:rsid w:val="00FD38C4"/>
    <w:rsid w:val="00FD4BF8"/>
    <w:rsid w:val="00FD4F90"/>
    <w:rsid w:val="00FD5571"/>
    <w:rsid w:val="00FD55C6"/>
    <w:rsid w:val="00FD660E"/>
    <w:rsid w:val="00FD6CAB"/>
    <w:rsid w:val="00FD6F48"/>
    <w:rsid w:val="00FD7EAA"/>
    <w:rsid w:val="00FE05F5"/>
    <w:rsid w:val="00FE3E77"/>
    <w:rsid w:val="00FE4F14"/>
    <w:rsid w:val="00FE52D2"/>
    <w:rsid w:val="00FE54D6"/>
    <w:rsid w:val="00FE5FA0"/>
    <w:rsid w:val="00FE6241"/>
    <w:rsid w:val="00FE691C"/>
    <w:rsid w:val="00FE73C5"/>
    <w:rsid w:val="00FF01F1"/>
    <w:rsid w:val="00FF05B1"/>
    <w:rsid w:val="00FF2209"/>
    <w:rsid w:val="00FF2FA4"/>
    <w:rsid w:val="00FF3335"/>
    <w:rsid w:val="00FF370C"/>
    <w:rsid w:val="00FF4B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header" w:uiPriority="99"/>
    <w:lsdException w:name="footer" w:uiPriority="99"/>
    <w:lsdException w:name="caption" w:semiHidden="1" w:unhideWhenUsed="1" w:qFormat="1"/>
    <w:lsdException w:name="Title" w:uiPriority="10" w:qFormat="1"/>
    <w:lsdException w:name="Default Paragraph Font" w:locked="0" w:uiPriority="1"/>
    <w:lsdException w:name="Subtitle" w:qFormat="1"/>
    <w:lsdException w:name="Strong" w:qFormat="1"/>
    <w:lsdException w:name="Emphasis" w:uiPriority="20" w:qFormat="1"/>
    <w:lsdException w:name="No List" w:uiPriority="99"/>
    <w:lsdException w:name="Table Grid" w:locked="0"/>
    <w:lsdException w:name="Placeholder Text" w:locked="0" w:semiHidden="1" w:uiPriority="99"/>
    <w:lsdException w:name="No Spacing" w:locked="0" w:uiPriority="99" w:qFormat="1"/>
    <w:lsdException w:name="Light Shading" w:locked="0" w:semiHidden="1" w:uiPriority="60" w:unhideWhenUsed="1"/>
    <w:lsdException w:name="Light List" w:locked="0" w:semiHidden="1" w:uiPriority="61" w:unhideWhenUsed="1"/>
    <w:lsdException w:name="Light Grid" w:locked="0" w:semiHidden="1" w:uiPriority="62" w:unhideWhenUsed="1"/>
    <w:lsdException w:name="Medium Shading 1" w:locked="0" w:semiHidden="1" w:uiPriority="63" w:unhideWhenUsed="1"/>
    <w:lsdException w:name="Medium Shading 2" w:locked="0" w:semiHidden="1" w:uiPriority="64" w:unhideWhenUsed="1"/>
    <w:lsdException w:name="Medium List 1" w:locked="0" w:semiHidden="1" w:uiPriority="65" w:unhideWhenUsed="1"/>
    <w:lsdException w:name="Medium List 2" w:locked="0" w:semiHidden="1" w:uiPriority="66" w:unhideWhenUsed="1"/>
    <w:lsdException w:name="Medium Grid 1" w:locked="0" w:semiHidden="1" w:uiPriority="67" w:unhideWhenUsed="1"/>
    <w:lsdException w:name="Medium Grid 2" w:locked="0" w:semiHidden="1" w:uiPriority="68" w:unhideWhenUsed="1"/>
    <w:lsdException w:name="Medium Grid 3" w:locked="0" w:semiHidden="1" w:uiPriority="69" w:unhideWhenUsed="1"/>
    <w:lsdException w:name="Dark List" w:locked="0" w:semiHidden="1" w:uiPriority="70" w:unhideWhenUsed="1"/>
    <w:lsdException w:name="Colorful Shading" w:locked="0" w:semiHidden="1" w:uiPriority="71" w:unhideWhenUsed="1"/>
    <w:lsdException w:name="Colorful List" w:locked="0" w:semiHidden="1" w:uiPriority="72" w:unhideWhenUsed="1"/>
    <w:lsdException w:name="Colorful Grid" w:locked="0" w:semiHidden="1" w:uiPriority="73" w:unhideWhenUsed="1"/>
    <w:lsdException w:name="Light Shading Accent 1" w:locked="0" w:semiHidden="1" w:uiPriority="60" w:unhideWhenUsed="1"/>
    <w:lsdException w:name="Light List Accent 1" w:locked="0" w:semiHidden="1" w:uiPriority="61" w:unhideWhenUsed="1"/>
    <w:lsdException w:name="Light Grid Accent 1" w:locked="0" w:semiHidden="1" w:uiPriority="62" w:unhideWhenUsed="1"/>
    <w:lsdException w:name="Medium Shading 1 Accent 1" w:locked="0" w:semiHidden="1" w:uiPriority="63" w:unhideWhenUsed="1"/>
    <w:lsdException w:name="Medium Shading 2 Accent 1" w:locked="0" w:semiHidden="1" w:uiPriority="64" w:unhideWhenUsed="1"/>
    <w:lsdException w:name="Medium List 1 Accent 1" w:locked="0" w:semiHidden="1" w:uiPriority="65" w:unhideWhenUsed="1"/>
    <w:lsdException w:name="Revision" w:locked="0" w:semiHidden="1" w:uiPriority="99"/>
    <w:lsdException w:name="List Paragraph" w:locked="0" w:qFormat="1"/>
    <w:lsdException w:name="Quote" w:locked="0" w:uiPriority="29" w:qFormat="1"/>
    <w:lsdException w:name="Intense Quote" w:locked="0" w:uiPriority="30" w:qFormat="1"/>
    <w:lsdException w:name="Medium List 2 Accent 1" w:locked="0" w:semiHidden="1" w:uiPriority="66" w:unhideWhenUsed="1"/>
    <w:lsdException w:name="Medium Grid 1 Accent 1" w:locked="0" w:semiHidden="1" w:uiPriority="67" w:unhideWhenUsed="1"/>
    <w:lsdException w:name="Medium Grid 2 Accent 1" w:locked="0" w:semiHidden="1" w:uiPriority="68" w:unhideWhenUsed="1"/>
    <w:lsdException w:name="Medium Grid 3 Accent 1" w:locked="0" w:semiHidden="1" w:uiPriority="69" w:unhideWhenUsed="1"/>
    <w:lsdException w:name="Dark List Accent 1" w:locked="0" w:semiHidden="1" w:uiPriority="70" w:unhideWhenUsed="1"/>
    <w:lsdException w:name="Colorful Shading Accent 1" w:locked="0" w:semiHidden="1" w:uiPriority="71" w:unhideWhenUsed="1"/>
    <w:lsdException w:name="Colorful List Accent 1" w:locked="0" w:semiHidden="1" w:uiPriority="72" w:unhideWhenUsed="1"/>
    <w:lsdException w:name="Colorful Grid Accent 1" w:locked="0" w:semiHidden="1" w:uiPriority="73" w:unhideWhenUsed="1"/>
    <w:lsdException w:name="Light Shading Accent 2" w:locked="0" w:semiHidden="1" w:uiPriority="60" w:unhideWhenUsed="1"/>
    <w:lsdException w:name="Light List Accent 2" w:locked="0" w:semiHidden="1" w:uiPriority="61" w:unhideWhenUsed="1"/>
    <w:lsdException w:name="Light Grid Accent 2" w:locked="0" w:semiHidden="1" w:uiPriority="62" w:unhideWhenUsed="1"/>
    <w:lsdException w:name="Medium Shading 1 Accent 2" w:locked="0" w:semiHidden="1" w:uiPriority="63" w:unhideWhenUsed="1"/>
    <w:lsdException w:name="Medium Shading 2 Accent 2" w:locked="0" w:semiHidden="1" w:uiPriority="64" w:unhideWhenUsed="1"/>
    <w:lsdException w:name="Medium List 1 Accent 2" w:locked="0" w:semiHidden="1" w:uiPriority="65" w:unhideWhenUsed="1"/>
    <w:lsdException w:name="Medium List 2 Accent 2" w:locked="0" w:semiHidden="1" w:uiPriority="66" w:unhideWhenUsed="1"/>
    <w:lsdException w:name="Medium Grid 1 Accent 2" w:locked="0" w:semiHidden="1" w:uiPriority="67" w:unhideWhenUsed="1"/>
    <w:lsdException w:name="Medium Grid 2 Accent 2" w:locked="0" w:semiHidden="1" w:uiPriority="68" w:unhideWhenUsed="1"/>
    <w:lsdException w:name="Medium Grid 3 Accent 2" w:locked="0" w:semiHidden="1" w:uiPriority="69" w:unhideWhenUsed="1"/>
    <w:lsdException w:name="Dark List Accent 2" w:locked="0" w:semiHidden="1" w:uiPriority="70" w:unhideWhenUsed="1"/>
    <w:lsdException w:name="Colorful Shading Accent 2" w:locked="0" w:semiHidden="1" w:uiPriority="71" w:unhideWhenUsed="1"/>
    <w:lsdException w:name="Colorful List Accent 2" w:locked="0" w:semiHidden="1" w:uiPriority="72" w:unhideWhenUsed="1"/>
    <w:lsdException w:name="Colorful Grid Accent 2" w:locked="0" w:semiHidden="1" w:uiPriority="73" w:unhideWhenUsed="1"/>
    <w:lsdException w:name="Light Shading Accent 3" w:locked="0" w:semiHidden="1" w:uiPriority="60" w:unhideWhenUsed="1"/>
    <w:lsdException w:name="Light List Accent 3" w:locked="0" w:semiHidden="1" w:uiPriority="61" w:unhideWhenUsed="1"/>
    <w:lsdException w:name="Light Grid Accent 3" w:locked="0" w:semiHidden="1" w:uiPriority="62" w:unhideWhenUsed="1"/>
    <w:lsdException w:name="Medium Shading 1 Accent 3" w:locked="0" w:semiHidden="1" w:uiPriority="63" w:unhideWhenUsed="1"/>
    <w:lsdException w:name="Medium Shading 2 Accent 3" w:locked="0" w:semiHidden="1" w:uiPriority="64" w:unhideWhenUsed="1"/>
    <w:lsdException w:name="Medium List 1 Accent 3" w:locked="0" w:semiHidden="1" w:uiPriority="65" w:unhideWhenUsed="1"/>
    <w:lsdException w:name="Medium List 2 Accent 3" w:locked="0" w:semiHidden="1" w:uiPriority="66" w:unhideWhenUsed="1"/>
    <w:lsdException w:name="Medium Grid 1 Accent 3" w:locked="0" w:semiHidden="1" w:uiPriority="67" w:unhideWhenUsed="1"/>
    <w:lsdException w:name="Medium Grid 2 Accent 3" w:locked="0" w:semiHidden="1" w:uiPriority="68" w:unhideWhenUsed="1"/>
    <w:lsdException w:name="Medium Grid 3 Accent 3" w:locked="0" w:semiHidden="1" w:uiPriority="69" w:unhideWhenUsed="1"/>
    <w:lsdException w:name="Dark List Accent 3" w:locked="0" w:semiHidden="1" w:uiPriority="70" w:unhideWhenUsed="1"/>
    <w:lsdException w:name="Colorful Shading Accent 3" w:locked="0" w:semiHidden="1" w:uiPriority="71" w:unhideWhenUsed="1"/>
    <w:lsdException w:name="Colorful List Accent 3" w:locked="0" w:semiHidden="1" w:uiPriority="72" w:unhideWhenUsed="1"/>
    <w:lsdException w:name="Colorful Grid Accent 3" w:locked="0" w:semiHidden="1" w:uiPriority="73" w:unhideWhenUsed="1"/>
    <w:lsdException w:name="Light Shading Accent 4" w:locked="0" w:semiHidden="1" w:uiPriority="60" w:unhideWhenUsed="1"/>
    <w:lsdException w:name="Light List Accent 4" w:locked="0" w:semiHidden="1" w:uiPriority="61" w:unhideWhenUsed="1"/>
    <w:lsdException w:name="Light Grid Accent 4" w:locked="0" w:semiHidden="1" w:uiPriority="62" w:unhideWhenUsed="1"/>
    <w:lsdException w:name="Medium Shading 1 Accent 4" w:locked="0" w:semiHidden="1" w:uiPriority="63" w:unhideWhenUsed="1"/>
    <w:lsdException w:name="Medium Shading 2 Accent 4" w:locked="0" w:semiHidden="1" w:uiPriority="64" w:unhideWhenUsed="1"/>
    <w:lsdException w:name="Medium List 1 Accent 4" w:locked="0" w:semiHidden="1" w:uiPriority="65" w:unhideWhenUsed="1"/>
    <w:lsdException w:name="Medium List 2 Accent 4" w:locked="0" w:semiHidden="1" w:uiPriority="66" w:unhideWhenUsed="1"/>
    <w:lsdException w:name="Medium Grid 1 Accent 4" w:locked="0" w:semiHidden="1" w:uiPriority="67" w:unhideWhenUsed="1"/>
    <w:lsdException w:name="Medium Grid 2 Accent 4" w:locked="0" w:semiHidden="1" w:uiPriority="68" w:unhideWhenUsed="1"/>
    <w:lsdException w:name="Medium Grid 3 Accent 4" w:locked="0" w:semiHidden="1" w:uiPriority="69" w:unhideWhenUsed="1"/>
    <w:lsdException w:name="Dark List Accent 4" w:locked="0" w:semiHidden="1" w:uiPriority="70" w:unhideWhenUsed="1"/>
    <w:lsdException w:name="Colorful Shading Accent 4" w:locked="0" w:semiHidden="1" w:uiPriority="71" w:unhideWhenUsed="1"/>
    <w:lsdException w:name="Colorful List Accent 4" w:locked="0" w:semiHidden="1" w:uiPriority="72" w:unhideWhenUsed="1"/>
    <w:lsdException w:name="Colorful Grid Accent 4" w:locked="0" w:semiHidden="1" w:uiPriority="73" w:unhideWhenUsed="1"/>
    <w:lsdException w:name="Light Shading Accent 5" w:locked="0" w:semiHidden="1" w:uiPriority="60" w:unhideWhenUsed="1"/>
    <w:lsdException w:name="Light List Accent 5" w:locked="0" w:semiHidden="1" w:uiPriority="61" w:unhideWhenUsed="1"/>
    <w:lsdException w:name="Light Grid Accent 5" w:locked="0" w:semiHidden="1" w:uiPriority="62" w:unhideWhenUsed="1"/>
    <w:lsdException w:name="Medium Shading 1 Accent 5" w:locked="0" w:semiHidden="1" w:uiPriority="63" w:unhideWhenUsed="1"/>
    <w:lsdException w:name="Medium Shading 2 Accent 5" w:locked="0" w:semiHidden="1" w:uiPriority="64" w:unhideWhenUsed="1"/>
    <w:lsdException w:name="Medium List 1 Accent 5" w:locked="0" w:semiHidden="1" w:uiPriority="65" w:unhideWhenUsed="1"/>
    <w:lsdException w:name="Medium List 2 Accent 5" w:locked="0" w:semiHidden="1" w:uiPriority="66" w:unhideWhenUsed="1"/>
    <w:lsdException w:name="Medium Grid 1 Accent 5" w:locked="0" w:semiHidden="1" w:uiPriority="67" w:unhideWhenUsed="1"/>
    <w:lsdException w:name="Medium Grid 2 Accent 5" w:locked="0" w:semiHidden="1" w:uiPriority="68" w:unhideWhenUsed="1"/>
    <w:lsdException w:name="Medium Grid 3 Accent 5" w:locked="0" w:semiHidden="1" w:uiPriority="69" w:unhideWhenUsed="1"/>
    <w:lsdException w:name="Dark List Accent 5" w:locked="0" w:semiHidden="1" w:uiPriority="70" w:unhideWhenUsed="1"/>
    <w:lsdException w:name="Colorful Shading Accent 5" w:locked="0" w:semiHidden="1" w:uiPriority="71" w:unhideWhenUsed="1"/>
    <w:lsdException w:name="Colorful List Accent 5" w:locked="0" w:semiHidden="1" w:uiPriority="72" w:unhideWhenUsed="1"/>
    <w:lsdException w:name="Colorful Grid Accent 5" w:locked="0" w:semiHidden="1" w:uiPriority="73" w:unhideWhenUsed="1"/>
    <w:lsdException w:name="Light Shading Accent 6" w:locked="0" w:semiHidden="1" w:uiPriority="60" w:unhideWhenUsed="1"/>
    <w:lsdException w:name="Light List Accent 6" w:locked="0" w:semiHidden="1" w:uiPriority="61" w:unhideWhenUsed="1"/>
    <w:lsdException w:name="Light Grid Accent 6" w:locked="0" w:semiHidden="1" w:uiPriority="62" w:unhideWhenUsed="1"/>
    <w:lsdException w:name="Medium Shading 1 Accent 6" w:locked="0" w:semiHidden="1" w:uiPriority="63" w:unhideWhenUsed="1"/>
    <w:lsdException w:name="Medium Shading 2 Accent 6" w:locked="0" w:semiHidden="1" w:uiPriority="64" w:unhideWhenUsed="1"/>
    <w:lsdException w:name="Medium List 1 Accent 6" w:locked="0" w:semiHidden="1" w:uiPriority="65" w:unhideWhenUsed="1"/>
    <w:lsdException w:name="Medium List 2 Accent 6" w:locked="0" w:semiHidden="1" w:uiPriority="66" w:unhideWhenUsed="1"/>
    <w:lsdException w:name="Medium Grid 1 Accent 6" w:locked="0" w:semiHidden="1" w:uiPriority="67" w:unhideWhenUsed="1"/>
    <w:lsdException w:name="Medium Grid 2 Accent 6" w:locked="0" w:semiHidden="1" w:uiPriority="68" w:unhideWhenUsed="1"/>
    <w:lsdException w:name="Medium Grid 3 Accent 6" w:locked="0" w:semiHidden="1" w:uiPriority="69" w:unhideWhenUsed="1"/>
    <w:lsdException w:name="Dark List Accent 6" w:locked="0" w:semiHidden="1" w:uiPriority="70" w:unhideWhenUsed="1"/>
    <w:lsdException w:name="Colorful Shading Accent 6" w:locked="0" w:semiHidden="1" w:uiPriority="71" w:unhideWhenUsed="1"/>
    <w:lsdException w:name="Colorful List Accent 6" w:locked="0" w:semiHidden="1" w:uiPriority="72" w:unhideWhenUsed="1"/>
    <w:lsdException w:name="Colorful Grid Accent 6" w:locked="0" w:semiHidden="1" w:uiPriority="73" w:unhideWhenUsed="1"/>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2">
    <w:name w:val="Normal"/>
    <w:qFormat/>
    <w:rsid w:val="00AE0C3C"/>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0">
    <w:name w:val="heading 3"/>
    <w:aliases w:val="H3"/>
    <w:basedOn w:val="a2"/>
    <w:next w:val="a2"/>
    <w:link w:val="32"/>
    <w:qFormat/>
    <w:rsid w:val="00AE0C3C"/>
    <w:pPr>
      <w:keepNext/>
      <w:numPr>
        <w:ilvl w:val="2"/>
        <w:numId w:val="2"/>
      </w:numPr>
      <w:suppressAutoHyphens/>
      <w:spacing w:before="120" w:after="12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locked/>
    <w:rsid w:val="00AD1252"/>
    <w:rPr>
      <w:rFonts w:ascii="Cambria" w:hAnsi="Cambria" w:cs="Times New Roman"/>
      <w:b/>
      <w:bCs/>
      <w:i/>
      <w:iCs/>
      <w:sz w:val="28"/>
      <w:szCs w:val="28"/>
    </w:rPr>
  </w:style>
  <w:style w:type="character" w:customStyle="1" w:styleId="32">
    <w:name w:val="Заголовок 3 Знак"/>
    <w:aliases w:val="H3 Знак"/>
    <w:link w:val="30"/>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locked/>
    <w:rsid w:val="00AD1252"/>
    <w:rPr>
      <w:rFonts w:ascii="Calibri" w:hAnsi="Calibri" w:cs="Times New Roman"/>
      <w:b/>
      <w:bCs/>
      <w:i/>
      <w:iCs/>
      <w:sz w:val="26"/>
      <w:szCs w:val="26"/>
    </w:rPr>
  </w:style>
  <w:style w:type="character" w:customStyle="1" w:styleId="60">
    <w:name w:val="Заголовок 6 Знак"/>
    <w:link w:val="6"/>
    <w:locked/>
    <w:rsid w:val="00AD1252"/>
    <w:rPr>
      <w:rFonts w:ascii="Calibri" w:hAnsi="Calibri" w:cs="Times New Roman"/>
      <w:b/>
      <w:bCs/>
    </w:rPr>
  </w:style>
  <w:style w:type="character" w:customStyle="1" w:styleId="70">
    <w:name w:val="Заголовок 7 Знак"/>
    <w:link w:val="7"/>
    <w:locked/>
    <w:rsid w:val="00AD1252"/>
    <w:rPr>
      <w:rFonts w:ascii="Calibri" w:hAnsi="Calibri" w:cs="Times New Roman"/>
      <w:sz w:val="24"/>
      <w:szCs w:val="24"/>
    </w:rPr>
  </w:style>
  <w:style w:type="character" w:customStyle="1" w:styleId="80">
    <w:name w:val="Заголовок 8 Знак"/>
    <w:link w:val="8"/>
    <w:locked/>
    <w:rsid w:val="00AD1252"/>
    <w:rPr>
      <w:rFonts w:ascii="Calibri" w:hAnsi="Calibri" w:cs="Times New Roman"/>
      <w:i/>
      <w:iCs/>
      <w:sz w:val="24"/>
      <w:szCs w:val="24"/>
    </w:rPr>
  </w:style>
  <w:style w:type="character" w:customStyle="1" w:styleId="90">
    <w:name w:val="Заголовок 9 Знак"/>
    <w:link w:val="9"/>
    <w:locked/>
    <w:rsid w:val="00AD1252"/>
    <w:rPr>
      <w:rFonts w:ascii="Cambria" w:hAnsi="Cambria" w:cs="Times New Roman"/>
    </w:rPr>
  </w:style>
  <w:style w:type="character" w:customStyle="1" w:styleId="a6">
    <w:name w:val="Гипертекстовая ссылка"/>
    <w:uiPriority w:val="99"/>
    <w:rsid w:val="00AE0C3C"/>
    <w:rPr>
      <w:rFonts w:cs="Times New Roman"/>
      <w:b/>
      <w:bCs/>
      <w:color w:val="008000"/>
      <w:sz w:val="20"/>
      <w:szCs w:val="20"/>
      <w:u w:val="single"/>
    </w:rPr>
  </w:style>
  <w:style w:type="paragraph" w:customStyle="1" w:styleId="ConsPlusNormal">
    <w:name w:val="ConsPlusNormal"/>
    <w:link w:val="ConsPlusNormal0"/>
    <w:qFormat/>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semiHidden/>
    <w:rsid w:val="00AE0C3C"/>
    <w:rPr>
      <w:rFonts w:cs="Times New Roman"/>
      <w:sz w:val="16"/>
      <w:szCs w:val="16"/>
    </w:rPr>
  </w:style>
  <w:style w:type="paragraph" w:styleId="af">
    <w:name w:val="annotation text"/>
    <w:basedOn w:val="a2"/>
    <w:link w:val="af0"/>
    <w:semiHidden/>
    <w:rsid w:val="00AE0C3C"/>
    <w:pPr>
      <w:spacing w:line="240" w:lineRule="auto"/>
      <w:ind w:firstLine="0"/>
      <w:jc w:val="left"/>
    </w:pPr>
    <w:rPr>
      <w:sz w:val="20"/>
      <w:szCs w:val="20"/>
    </w:rPr>
  </w:style>
  <w:style w:type="character" w:customStyle="1" w:styleId="af0">
    <w:name w:val="Текст примечания Знак"/>
    <w:link w:val="af"/>
    <w:locked/>
    <w:rsid w:val="00AD1252"/>
    <w:rPr>
      <w:rFonts w:cs="Times New Roman"/>
      <w:sz w:val="20"/>
      <w:szCs w:val="20"/>
    </w:rPr>
  </w:style>
  <w:style w:type="paragraph" w:styleId="af1">
    <w:name w:val="annotation subject"/>
    <w:basedOn w:val="af"/>
    <w:next w:val="af"/>
    <w:link w:val="af2"/>
    <w:semiHidden/>
    <w:rsid w:val="00AE0C3C"/>
    <w:rPr>
      <w:b/>
      <w:bCs/>
    </w:rPr>
  </w:style>
  <w:style w:type="character" w:customStyle="1" w:styleId="af2">
    <w:name w:val="Тема примечания Знак"/>
    <w:link w:val="af1"/>
    <w:semiHidden/>
    <w:locked/>
    <w:rsid w:val="00AD1252"/>
    <w:rPr>
      <w:rFonts w:cs="Times New Roman"/>
      <w:b/>
      <w:bCs/>
      <w:sz w:val="20"/>
      <w:szCs w:val="20"/>
    </w:rPr>
  </w:style>
  <w:style w:type="paragraph" w:styleId="af3">
    <w:name w:val="Balloon Text"/>
    <w:basedOn w:val="a2"/>
    <w:link w:val="af4"/>
    <w:semiHidden/>
    <w:rsid w:val="00AE0C3C"/>
    <w:pPr>
      <w:spacing w:line="240" w:lineRule="auto"/>
      <w:ind w:firstLine="0"/>
      <w:jc w:val="left"/>
    </w:pPr>
    <w:rPr>
      <w:sz w:val="2"/>
      <w:szCs w:val="20"/>
    </w:rPr>
  </w:style>
  <w:style w:type="character" w:customStyle="1" w:styleId="af4">
    <w:name w:val="Текст выноски Знак"/>
    <w:link w:val="af3"/>
    <w:semiHidden/>
    <w:locked/>
    <w:rsid w:val="00AD1252"/>
    <w:rPr>
      <w:rFonts w:cs="Times New Roman"/>
      <w:sz w:val="2"/>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aliases w:val="Знак1 Знак Знак Знак Знак Знак"/>
    <w:basedOn w:val="a2"/>
    <w:link w:val="af9"/>
    <w:uiPriority w:val="10"/>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aliases w:val="Знак1 Знак Знак Знак Знак Знак Знак1"/>
    <w:link w:val="af8"/>
    <w:uiPriority w:val="10"/>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locked/>
    <w:rsid w:val="00AD1252"/>
    <w:rPr>
      <w:rFonts w:cs="Times New Roman"/>
      <w:sz w:val="16"/>
      <w:szCs w:val="16"/>
    </w:rPr>
  </w:style>
  <w:style w:type="paragraph" w:styleId="aff2">
    <w:name w:val="header"/>
    <w:basedOn w:val="a2"/>
    <w:link w:val="aff3"/>
    <w:uiPriority w:val="99"/>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rsid w:val="00AE0C3C"/>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rsid w:val="00AE0C3C"/>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uiPriority w:val="20"/>
    <w:qFormat/>
    <w:rsid w:val="00AE0C3C"/>
    <w:rPr>
      <w:rFonts w:cs="Times New Roman"/>
      <w:i/>
      <w:iCs/>
    </w:rPr>
  </w:style>
  <w:style w:type="character" w:styleId="afff0">
    <w:name w:val="Hyperlink"/>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0"/>
    <w:next w:val="a2"/>
    <w:rsid w:val="00AE0C3C"/>
    <w:pPr>
      <w:numPr>
        <w:ilvl w:val="0"/>
        <w:numId w:val="0"/>
      </w:num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rsid w:val="00E84A0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767055"/>
  </w:style>
  <w:style w:type="paragraph" w:customStyle="1" w:styleId="affffd">
    <w:name w:val="Прижатый влево"/>
    <w:basedOn w:val="a2"/>
    <w:next w:val="a2"/>
    <w:uiPriority w:val="99"/>
    <w:rsid w:val="00D60B62"/>
    <w:pPr>
      <w:autoSpaceDE w:val="0"/>
      <w:autoSpaceDN w:val="0"/>
      <w:adjustRightInd w:val="0"/>
      <w:spacing w:line="240" w:lineRule="auto"/>
      <w:ind w:firstLine="0"/>
      <w:jc w:val="left"/>
    </w:pPr>
    <w:rPr>
      <w:rFonts w:ascii="Arial" w:hAnsi="Arial" w:cs="Arial"/>
      <w:sz w:val="24"/>
      <w:szCs w:val="24"/>
    </w:rPr>
  </w:style>
  <w:style w:type="paragraph" w:styleId="affffe">
    <w:name w:val="List Paragraph"/>
    <w:aliases w:val="Bullet List,FooterText,numbered,Абзац списка литеральный,Варианты ответов"/>
    <w:basedOn w:val="a2"/>
    <w:link w:val="afffff"/>
    <w:qFormat/>
    <w:rsid w:val="00D60B62"/>
    <w:pPr>
      <w:ind w:left="720"/>
      <w:contextualSpacing/>
    </w:pPr>
  </w:style>
  <w:style w:type="paragraph" w:customStyle="1" w:styleId="afffff0">
    <w:name w:val="Текст информации об изменениях"/>
    <w:basedOn w:val="a2"/>
    <w:next w:val="a2"/>
    <w:uiPriority w:val="99"/>
    <w:rsid w:val="00D60B62"/>
    <w:pPr>
      <w:widowControl w:val="0"/>
      <w:autoSpaceDE w:val="0"/>
      <w:autoSpaceDN w:val="0"/>
      <w:adjustRightInd w:val="0"/>
      <w:spacing w:line="240" w:lineRule="auto"/>
      <w:ind w:firstLine="720"/>
    </w:pPr>
    <w:rPr>
      <w:rFonts w:ascii="Arial" w:hAnsi="Arial" w:cs="Arial"/>
      <w:color w:val="353842"/>
      <w:sz w:val="18"/>
      <w:szCs w:val="18"/>
    </w:rPr>
  </w:style>
  <w:style w:type="paragraph" w:customStyle="1" w:styleId="VL">
    <w:name w:val="VL_Основной текст"/>
    <w:basedOn w:val="a2"/>
    <w:link w:val="VL0"/>
    <w:qFormat/>
    <w:rsid w:val="00E43D42"/>
    <w:pPr>
      <w:spacing w:before="240" w:line="240" w:lineRule="auto"/>
      <w:ind w:firstLine="0"/>
    </w:pPr>
    <w:rPr>
      <w:rFonts w:eastAsia="Calibri"/>
      <w:color w:val="141618"/>
      <w:sz w:val="22"/>
      <w:szCs w:val="22"/>
      <w:lang w:eastAsia="en-US"/>
    </w:rPr>
  </w:style>
  <w:style w:type="character" w:customStyle="1" w:styleId="apple-converted-space">
    <w:name w:val="apple-converted-space"/>
    <w:rsid w:val="00CC39D2"/>
  </w:style>
  <w:style w:type="paragraph" w:customStyle="1" w:styleId="afffff1">
    <w:name w:val="Таблицы (моноширинный)"/>
    <w:basedOn w:val="a2"/>
    <w:next w:val="a2"/>
    <w:uiPriority w:val="99"/>
    <w:rsid w:val="00B065CC"/>
    <w:pPr>
      <w:widowControl w:val="0"/>
      <w:autoSpaceDE w:val="0"/>
      <w:autoSpaceDN w:val="0"/>
      <w:adjustRightInd w:val="0"/>
      <w:spacing w:line="240" w:lineRule="auto"/>
      <w:ind w:firstLine="0"/>
      <w:jc w:val="left"/>
    </w:pPr>
    <w:rPr>
      <w:rFonts w:ascii="Courier New" w:hAnsi="Courier New" w:cs="Courier New"/>
      <w:sz w:val="24"/>
      <w:szCs w:val="24"/>
    </w:rPr>
  </w:style>
  <w:style w:type="paragraph" w:styleId="afffff2">
    <w:name w:val="endnote text"/>
    <w:basedOn w:val="a2"/>
    <w:link w:val="afffff3"/>
    <w:locked/>
    <w:rsid w:val="005355D3"/>
    <w:rPr>
      <w:sz w:val="20"/>
      <w:szCs w:val="20"/>
    </w:rPr>
  </w:style>
  <w:style w:type="character" w:customStyle="1" w:styleId="afffff3">
    <w:name w:val="Текст концевой сноски Знак"/>
    <w:basedOn w:val="a3"/>
    <w:link w:val="afffff2"/>
    <w:rsid w:val="005355D3"/>
  </w:style>
  <w:style w:type="character" w:styleId="afffff4">
    <w:name w:val="endnote reference"/>
    <w:locked/>
    <w:rsid w:val="005355D3"/>
    <w:rPr>
      <w:vertAlign w:val="superscript"/>
    </w:rPr>
  </w:style>
  <w:style w:type="table" w:styleId="16">
    <w:name w:val="Table Simple 1"/>
    <w:basedOn w:val="a4"/>
    <w:unhideWhenUsed/>
    <w:locked/>
    <w:rsid w:val="008C352D"/>
    <w:rPr>
      <w:color w:val="000000"/>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5">
    <w:name w:val="Комментарий"/>
    <w:basedOn w:val="a2"/>
    <w:next w:val="a2"/>
    <w:uiPriority w:val="99"/>
    <w:rsid w:val="00AA3E20"/>
    <w:pPr>
      <w:autoSpaceDE w:val="0"/>
      <w:autoSpaceDN w:val="0"/>
      <w:adjustRightInd w:val="0"/>
      <w:spacing w:before="75" w:line="240" w:lineRule="auto"/>
      <w:ind w:left="170" w:firstLine="0"/>
    </w:pPr>
    <w:rPr>
      <w:rFonts w:ascii="Arial" w:hAnsi="Arial" w:cs="Arial"/>
      <w:color w:val="353842"/>
      <w:sz w:val="24"/>
      <w:szCs w:val="24"/>
      <w:shd w:val="clear" w:color="auto" w:fill="F0F0F0"/>
    </w:rPr>
  </w:style>
  <w:style w:type="paragraph" w:customStyle="1" w:styleId="afffff6">
    <w:name w:val="Информация об изменениях документа"/>
    <w:basedOn w:val="afffff5"/>
    <w:next w:val="a2"/>
    <w:uiPriority w:val="99"/>
    <w:rsid w:val="00AA3E20"/>
    <w:rPr>
      <w:i/>
      <w:iCs/>
    </w:rPr>
  </w:style>
  <w:style w:type="paragraph" w:customStyle="1" w:styleId="-3">
    <w:name w:val="ЭР-содержание (правое окно)"/>
    <w:basedOn w:val="a2"/>
    <w:next w:val="a2"/>
    <w:uiPriority w:val="99"/>
    <w:rsid w:val="00AA3E20"/>
    <w:pPr>
      <w:autoSpaceDE w:val="0"/>
      <w:autoSpaceDN w:val="0"/>
      <w:adjustRightInd w:val="0"/>
      <w:spacing w:before="300" w:line="240" w:lineRule="auto"/>
      <w:ind w:firstLine="0"/>
      <w:jc w:val="left"/>
    </w:pPr>
    <w:rPr>
      <w:rFonts w:ascii="Arial" w:hAnsi="Arial" w:cs="Arial"/>
      <w:sz w:val="24"/>
      <w:szCs w:val="24"/>
    </w:rPr>
  </w:style>
  <w:style w:type="paragraph" w:customStyle="1" w:styleId="-0">
    <w:name w:val="Контракт-пункт"/>
    <w:basedOn w:val="a2"/>
    <w:rsid w:val="00752399"/>
    <w:pPr>
      <w:numPr>
        <w:ilvl w:val="1"/>
        <w:numId w:val="10"/>
      </w:numPr>
      <w:spacing w:line="240" w:lineRule="auto"/>
    </w:pPr>
    <w:rPr>
      <w:sz w:val="24"/>
      <w:szCs w:val="24"/>
    </w:rPr>
  </w:style>
  <w:style w:type="paragraph" w:customStyle="1" w:styleId="-">
    <w:name w:val="Контракт-раздел"/>
    <w:basedOn w:val="a2"/>
    <w:next w:val="-0"/>
    <w:rsid w:val="00752399"/>
    <w:pPr>
      <w:keepNext/>
      <w:numPr>
        <w:numId w:val="10"/>
      </w:numPr>
      <w:tabs>
        <w:tab w:val="left" w:pos="540"/>
      </w:tabs>
      <w:suppressAutoHyphens/>
      <w:spacing w:before="360" w:after="120" w:line="240" w:lineRule="auto"/>
      <w:jc w:val="center"/>
      <w:outlineLvl w:val="3"/>
    </w:pPr>
    <w:rPr>
      <w:b/>
      <w:bCs/>
      <w:caps/>
      <w:smallCaps/>
      <w:sz w:val="24"/>
      <w:szCs w:val="24"/>
    </w:rPr>
  </w:style>
  <w:style w:type="paragraph" w:customStyle="1" w:styleId="-1">
    <w:name w:val="Контракт-подпункт"/>
    <w:basedOn w:val="a2"/>
    <w:rsid w:val="00752399"/>
    <w:pPr>
      <w:numPr>
        <w:ilvl w:val="2"/>
        <w:numId w:val="10"/>
      </w:numPr>
      <w:spacing w:line="240" w:lineRule="auto"/>
    </w:pPr>
    <w:rPr>
      <w:sz w:val="24"/>
      <w:szCs w:val="24"/>
    </w:rPr>
  </w:style>
  <w:style w:type="paragraph" w:customStyle="1" w:styleId="-2">
    <w:name w:val="Контракт-подподпункт"/>
    <w:basedOn w:val="a2"/>
    <w:rsid w:val="00752399"/>
    <w:pPr>
      <w:numPr>
        <w:ilvl w:val="3"/>
        <w:numId w:val="10"/>
      </w:numPr>
      <w:spacing w:line="240" w:lineRule="auto"/>
    </w:pPr>
    <w:rPr>
      <w:sz w:val="24"/>
      <w:szCs w:val="24"/>
    </w:rPr>
  </w:style>
  <w:style w:type="paragraph" w:customStyle="1" w:styleId="afffff7">
    <w:name w:val="Заголовок распахивающейся части диалога"/>
    <w:basedOn w:val="a2"/>
    <w:next w:val="a2"/>
    <w:uiPriority w:val="99"/>
    <w:rsid w:val="00EB1A60"/>
    <w:pPr>
      <w:autoSpaceDE w:val="0"/>
      <w:autoSpaceDN w:val="0"/>
      <w:adjustRightInd w:val="0"/>
      <w:spacing w:line="240" w:lineRule="auto"/>
      <w:ind w:firstLine="720"/>
    </w:pPr>
    <w:rPr>
      <w:rFonts w:ascii="Arial" w:hAnsi="Arial" w:cs="Arial"/>
      <w:i/>
      <w:iCs/>
      <w:color w:val="000080"/>
      <w:sz w:val="22"/>
      <w:szCs w:val="22"/>
    </w:rPr>
  </w:style>
  <w:style w:type="character" w:customStyle="1" w:styleId="VL0">
    <w:name w:val="VL_Основной текст Знак"/>
    <w:link w:val="VL"/>
    <w:rsid w:val="00477B19"/>
    <w:rPr>
      <w:rFonts w:eastAsia="Calibri"/>
      <w:color w:val="141618"/>
      <w:sz w:val="22"/>
      <w:szCs w:val="22"/>
      <w:lang w:eastAsia="en-US"/>
    </w:rPr>
  </w:style>
  <w:style w:type="character" w:customStyle="1" w:styleId="afffff">
    <w:name w:val="Абзац списка Знак"/>
    <w:aliases w:val="Bullet List Знак,FooterText Знак,numbered Знак,Абзац списка литеральный Знак,Варианты ответов Знак"/>
    <w:link w:val="affffe"/>
    <w:rsid w:val="006245DB"/>
    <w:rPr>
      <w:sz w:val="28"/>
      <w:szCs w:val="28"/>
    </w:rPr>
  </w:style>
  <w:style w:type="paragraph" w:customStyle="1" w:styleId="empty">
    <w:name w:val="empty"/>
    <w:basedOn w:val="a2"/>
    <w:rsid w:val="00A1492E"/>
    <w:pPr>
      <w:spacing w:before="100" w:beforeAutospacing="1" w:after="100" w:afterAutospacing="1" w:line="240" w:lineRule="auto"/>
      <w:ind w:firstLine="0"/>
      <w:jc w:val="left"/>
    </w:pPr>
    <w:rPr>
      <w:sz w:val="24"/>
      <w:szCs w:val="24"/>
    </w:rPr>
  </w:style>
  <w:style w:type="paragraph" w:customStyle="1" w:styleId="s16">
    <w:name w:val="s_16"/>
    <w:basedOn w:val="a2"/>
    <w:rsid w:val="00A1492E"/>
    <w:pPr>
      <w:spacing w:before="100" w:beforeAutospacing="1" w:after="100" w:afterAutospacing="1" w:line="240" w:lineRule="auto"/>
      <w:ind w:firstLine="0"/>
      <w:jc w:val="left"/>
    </w:pPr>
    <w:rPr>
      <w:sz w:val="24"/>
      <w:szCs w:val="24"/>
    </w:rPr>
  </w:style>
  <w:style w:type="character" w:customStyle="1" w:styleId="afffff8">
    <w:name w:val="Цветовое выделение"/>
    <w:uiPriority w:val="99"/>
    <w:rsid w:val="00604D65"/>
    <w:rPr>
      <w:b/>
      <w:bCs/>
      <w:color w:val="26282F"/>
    </w:rPr>
  </w:style>
  <w:style w:type="paragraph" w:customStyle="1" w:styleId="Default">
    <w:name w:val="Default"/>
    <w:rsid w:val="00B61CC8"/>
    <w:pPr>
      <w:autoSpaceDE w:val="0"/>
      <w:autoSpaceDN w:val="0"/>
      <w:adjustRightInd w:val="0"/>
    </w:pPr>
    <w:rPr>
      <w:color w:val="000000"/>
      <w:sz w:val="24"/>
      <w:szCs w:val="24"/>
    </w:rPr>
  </w:style>
  <w:style w:type="character" w:customStyle="1" w:styleId="ConsPlusNormal0">
    <w:name w:val="ConsPlusNormal Знак"/>
    <w:link w:val="ConsPlusNormal"/>
    <w:locked/>
    <w:rsid w:val="004D5235"/>
    <w:rPr>
      <w:rFonts w:ascii="Arial" w:hAnsi="Arial" w:cs="Arial"/>
    </w:rPr>
  </w:style>
  <w:style w:type="character" w:customStyle="1" w:styleId="17">
    <w:name w:val="Сильное выделение1"/>
    <w:rsid w:val="007E2026"/>
    <w:rPr>
      <w:rFonts w:cs="Times New Roman"/>
      <w:b/>
      <w:i/>
      <w:color w:val="4F81BD"/>
    </w:rPr>
  </w:style>
  <w:style w:type="character" w:customStyle="1" w:styleId="afffff9">
    <w:name w:val="Василий"/>
    <w:semiHidden/>
    <w:rsid w:val="007E2026"/>
    <w:rPr>
      <w:rFonts w:ascii="Arial" w:hAnsi="Arial"/>
      <w:color w:val="auto"/>
      <w:sz w:val="20"/>
    </w:rPr>
  </w:style>
  <w:style w:type="character" w:customStyle="1" w:styleId="blk">
    <w:name w:val="blk"/>
    <w:rsid w:val="007E2026"/>
  </w:style>
  <w:style w:type="character" w:customStyle="1" w:styleId="f">
    <w:name w:val="f"/>
    <w:rsid w:val="007E2026"/>
  </w:style>
  <w:style w:type="character" w:customStyle="1" w:styleId="diffins">
    <w:name w:val="diff_ins"/>
    <w:rsid w:val="007E2026"/>
  </w:style>
  <w:style w:type="paragraph" w:customStyle="1" w:styleId="Style2">
    <w:name w:val="Style2"/>
    <w:basedOn w:val="a2"/>
    <w:uiPriority w:val="99"/>
    <w:rsid w:val="007E2026"/>
    <w:pPr>
      <w:widowControl w:val="0"/>
      <w:autoSpaceDE w:val="0"/>
      <w:autoSpaceDN w:val="0"/>
      <w:adjustRightInd w:val="0"/>
      <w:spacing w:line="240" w:lineRule="auto"/>
      <w:ind w:firstLine="0"/>
      <w:jc w:val="left"/>
    </w:pPr>
    <w:rPr>
      <w:rFonts w:eastAsiaTheme="minorEastAsia"/>
      <w:sz w:val="24"/>
      <w:szCs w:val="24"/>
    </w:rPr>
  </w:style>
  <w:style w:type="character" w:customStyle="1" w:styleId="FontStyle12">
    <w:name w:val="Font Style12"/>
    <w:basedOn w:val="a3"/>
    <w:uiPriority w:val="99"/>
    <w:rsid w:val="007E2026"/>
    <w:rPr>
      <w:rFonts w:ascii="Times New Roman" w:hAnsi="Times New Roman" w:cs="Times New Roman"/>
      <w:sz w:val="38"/>
      <w:szCs w:val="38"/>
    </w:rPr>
  </w:style>
  <w:style w:type="character" w:customStyle="1" w:styleId="FontStyle14">
    <w:name w:val="Font Style14"/>
    <w:basedOn w:val="a3"/>
    <w:uiPriority w:val="99"/>
    <w:rsid w:val="007E2026"/>
    <w:rPr>
      <w:rFonts w:ascii="Times New Roman" w:hAnsi="Times New Roman" w:cs="Times New Roman"/>
      <w:sz w:val="22"/>
      <w:szCs w:val="22"/>
    </w:rPr>
  </w:style>
  <w:style w:type="paragraph" w:customStyle="1" w:styleId="Standard">
    <w:name w:val="Standard"/>
    <w:rsid w:val="007E2026"/>
    <w:pPr>
      <w:suppressAutoHyphens/>
      <w:autoSpaceDN w:val="0"/>
    </w:pPr>
    <w:rPr>
      <w:rFonts w:eastAsia="Calibri"/>
      <w:kern w:val="3"/>
      <w:lang w:eastAsia="ar-SA"/>
    </w:rPr>
  </w:style>
  <w:style w:type="paragraph" w:customStyle="1" w:styleId="18">
    <w:name w:val="Без интервала1"/>
    <w:link w:val="NoSpacingChar"/>
    <w:rsid w:val="007E2026"/>
    <w:rPr>
      <w:rFonts w:eastAsia="Calibri"/>
      <w:sz w:val="24"/>
      <w:szCs w:val="24"/>
    </w:rPr>
  </w:style>
  <w:style w:type="character" w:customStyle="1" w:styleId="NoSpacingChar">
    <w:name w:val="No Spacing Char"/>
    <w:link w:val="18"/>
    <w:locked/>
    <w:rsid w:val="007E2026"/>
    <w:rPr>
      <w:rFonts w:eastAsia="Calibri"/>
      <w:sz w:val="24"/>
      <w:szCs w:val="24"/>
    </w:rPr>
  </w:style>
  <w:style w:type="character" w:customStyle="1" w:styleId="lightblack">
    <w:name w:val="lightblack"/>
    <w:basedOn w:val="a3"/>
    <w:rsid w:val="007E2026"/>
  </w:style>
  <w:style w:type="paragraph" w:customStyle="1" w:styleId="TableContents">
    <w:name w:val="Table Contents"/>
    <w:basedOn w:val="a2"/>
    <w:rsid w:val="007E2026"/>
    <w:pPr>
      <w:widowControl w:val="0"/>
      <w:suppressLineNumbers/>
      <w:suppressAutoHyphens/>
      <w:autoSpaceDE w:val="0"/>
      <w:spacing w:line="240" w:lineRule="auto"/>
      <w:ind w:firstLine="0"/>
      <w:jc w:val="left"/>
    </w:pPr>
    <w:rPr>
      <w:rFonts w:ascii="Calibri" w:hAnsi="Calibri" w:cs="Calibri"/>
      <w:color w:val="000000"/>
      <w:kern w:val="2"/>
      <w:sz w:val="24"/>
      <w:szCs w:val="24"/>
      <w:lang w:eastAsia="hi-IN" w:bidi="hi-IN"/>
    </w:rPr>
  </w:style>
  <w:style w:type="character" w:customStyle="1" w:styleId="afffffa">
    <w:name w:val="Без интервала Знак"/>
    <w:link w:val="afffffb"/>
    <w:uiPriority w:val="99"/>
    <w:locked/>
    <w:rsid w:val="007E2026"/>
    <w:rPr>
      <w:lang w:eastAsia="en-US"/>
    </w:rPr>
  </w:style>
  <w:style w:type="paragraph" w:styleId="afffffb">
    <w:name w:val="No Spacing"/>
    <w:link w:val="afffffa"/>
    <w:uiPriority w:val="99"/>
    <w:qFormat/>
    <w:rsid w:val="007E2026"/>
    <w:rPr>
      <w:lang w:eastAsia="en-US"/>
    </w:rPr>
  </w:style>
  <w:style w:type="character" w:customStyle="1" w:styleId="afffffc">
    <w:name w:val="Основной текст_"/>
    <w:basedOn w:val="a3"/>
    <w:link w:val="2f"/>
    <w:uiPriority w:val="99"/>
    <w:locked/>
    <w:rsid w:val="007E2026"/>
    <w:rPr>
      <w:rFonts w:ascii="Arial" w:hAnsi="Arial" w:cs="Arial"/>
      <w:sz w:val="23"/>
      <w:szCs w:val="23"/>
      <w:shd w:val="clear" w:color="auto" w:fill="FFFFFF"/>
    </w:rPr>
  </w:style>
  <w:style w:type="paragraph" w:customStyle="1" w:styleId="2f">
    <w:name w:val="Основной текст2"/>
    <w:basedOn w:val="a2"/>
    <w:link w:val="afffffc"/>
    <w:uiPriority w:val="99"/>
    <w:rsid w:val="007E2026"/>
    <w:pPr>
      <w:widowControl w:val="0"/>
      <w:shd w:val="clear" w:color="auto" w:fill="FFFFFF"/>
      <w:spacing w:after="420" w:line="269" w:lineRule="exact"/>
      <w:ind w:firstLine="0"/>
      <w:jc w:val="center"/>
    </w:pPr>
    <w:rPr>
      <w:rFonts w:ascii="Arial" w:hAnsi="Arial" w:cs="Arial"/>
      <w:sz w:val="23"/>
      <w:szCs w:val="23"/>
    </w:rPr>
  </w:style>
  <w:style w:type="character" w:customStyle="1" w:styleId="clearfix">
    <w:name w:val="clearfix"/>
    <w:basedOn w:val="a3"/>
    <w:rsid w:val="00A84461"/>
  </w:style>
  <w:style w:type="paragraph" w:customStyle="1" w:styleId="19">
    <w:name w:val="Название объекта1"/>
    <w:basedOn w:val="a2"/>
    <w:rsid w:val="00E44A81"/>
    <w:pPr>
      <w:spacing w:before="100" w:beforeAutospacing="1" w:after="100" w:afterAutospacing="1" w:line="240" w:lineRule="auto"/>
      <w:ind w:firstLine="0"/>
      <w:jc w:val="left"/>
    </w:pPr>
    <w:rPr>
      <w:sz w:val="24"/>
      <w:szCs w:val="24"/>
    </w:rPr>
  </w:style>
  <w:style w:type="paragraph" w:customStyle="1" w:styleId="parametervalue">
    <w:name w:val="parametervalue"/>
    <w:basedOn w:val="a2"/>
    <w:rsid w:val="00E44A81"/>
    <w:pPr>
      <w:spacing w:before="100" w:beforeAutospacing="1" w:after="100" w:afterAutospacing="1" w:line="240" w:lineRule="auto"/>
      <w:ind w:firstLine="0"/>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header" w:uiPriority="99"/>
    <w:lsdException w:name="footer" w:uiPriority="99"/>
    <w:lsdException w:name="caption" w:semiHidden="1" w:unhideWhenUsed="1" w:qFormat="1"/>
    <w:lsdException w:name="Title" w:uiPriority="10" w:qFormat="1"/>
    <w:lsdException w:name="Default Paragraph Font" w:locked="0" w:uiPriority="1"/>
    <w:lsdException w:name="Subtitle" w:qFormat="1"/>
    <w:lsdException w:name="Strong" w:qFormat="1"/>
    <w:lsdException w:name="Emphasis" w:uiPriority="20" w:qFormat="1"/>
    <w:lsdException w:name="No List" w:uiPriority="99"/>
    <w:lsdException w:name="Table Grid" w:locked="0"/>
    <w:lsdException w:name="Placeholder Text" w:locked="0" w:semiHidden="1" w:uiPriority="99"/>
    <w:lsdException w:name="No Spacing" w:locked="0" w:uiPriority="99" w:qFormat="1"/>
    <w:lsdException w:name="Light Shading" w:locked="0" w:semiHidden="1" w:uiPriority="60" w:unhideWhenUsed="1"/>
    <w:lsdException w:name="Light List" w:locked="0" w:semiHidden="1" w:uiPriority="61" w:unhideWhenUsed="1"/>
    <w:lsdException w:name="Light Grid" w:locked="0" w:semiHidden="1" w:uiPriority="62" w:unhideWhenUsed="1"/>
    <w:lsdException w:name="Medium Shading 1" w:locked="0" w:semiHidden="1" w:uiPriority="63" w:unhideWhenUsed="1"/>
    <w:lsdException w:name="Medium Shading 2" w:locked="0" w:semiHidden="1" w:uiPriority="64" w:unhideWhenUsed="1"/>
    <w:lsdException w:name="Medium List 1" w:locked="0" w:semiHidden="1" w:uiPriority="65" w:unhideWhenUsed="1"/>
    <w:lsdException w:name="Medium List 2" w:locked="0" w:semiHidden="1" w:uiPriority="66" w:unhideWhenUsed="1"/>
    <w:lsdException w:name="Medium Grid 1" w:locked="0" w:semiHidden="1" w:uiPriority="67" w:unhideWhenUsed="1"/>
    <w:lsdException w:name="Medium Grid 2" w:locked="0" w:semiHidden="1" w:uiPriority="68" w:unhideWhenUsed="1"/>
    <w:lsdException w:name="Medium Grid 3" w:locked="0" w:semiHidden="1" w:uiPriority="69" w:unhideWhenUsed="1"/>
    <w:lsdException w:name="Dark List" w:locked="0" w:semiHidden="1" w:uiPriority="70" w:unhideWhenUsed="1"/>
    <w:lsdException w:name="Colorful Shading" w:locked="0" w:semiHidden="1" w:uiPriority="71" w:unhideWhenUsed="1"/>
    <w:lsdException w:name="Colorful List" w:locked="0" w:semiHidden="1" w:uiPriority="72" w:unhideWhenUsed="1"/>
    <w:lsdException w:name="Colorful Grid" w:locked="0" w:semiHidden="1" w:uiPriority="73" w:unhideWhenUsed="1"/>
    <w:lsdException w:name="Light Shading Accent 1" w:locked="0" w:semiHidden="1" w:uiPriority="60" w:unhideWhenUsed="1"/>
    <w:lsdException w:name="Light List Accent 1" w:locked="0" w:semiHidden="1" w:uiPriority="61" w:unhideWhenUsed="1"/>
    <w:lsdException w:name="Light Grid Accent 1" w:locked="0" w:semiHidden="1" w:uiPriority="62" w:unhideWhenUsed="1"/>
    <w:lsdException w:name="Medium Shading 1 Accent 1" w:locked="0" w:semiHidden="1" w:uiPriority="63" w:unhideWhenUsed="1"/>
    <w:lsdException w:name="Medium Shading 2 Accent 1" w:locked="0" w:semiHidden="1" w:uiPriority="64" w:unhideWhenUsed="1"/>
    <w:lsdException w:name="Medium List 1 Accent 1" w:locked="0" w:semiHidden="1" w:uiPriority="65" w:unhideWhenUsed="1"/>
    <w:lsdException w:name="Revision" w:locked="0" w:semiHidden="1" w:uiPriority="99"/>
    <w:lsdException w:name="List Paragraph" w:locked="0" w:qFormat="1"/>
    <w:lsdException w:name="Quote" w:locked="0" w:uiPriority="29" w:qFormat="1"/>
    <w:lsdException w:name="Intense Quote" w:locked="0" w:uiPriority="30" w:qFormat="1"/>
    <w:lsdException w:name="Medium List 2 Accent 1" w:locked="0" w:semiHidden="1" w:uiPriority="66" w:unhideWhenUsed="1"/>
    <w:lsdException w:name="Medium Grid 1 Accent 1" w:locked="0" w:semiHidden="1" w:uiPriority="67" w:unhideWhenUsed="1"/>
    <w:lsdException w:name="Medium Grid 2 Accent 1" w:locked="0" w:semiHidden="1" w:uiPriority="68" w:unhideWhenUsed="1"/>
    <w:lsdException w:name="Medium Grid 3 Accent 1" w:locked="0" w:semiHidden="1" w:uiPriority="69" w:unhideWhenUsed="1"/>
    <w:lsdException w:name="Dark List Accent 1" w:locked="0" w:semiHidden="1" w:uiPriority="70" w:unhideWhenUsed="1"/>
    <w:lsdException w:name="Colorful Shading Accent 1" w:locked="0" w:semiHidden="1" w:uiPriority="71" w:unhideWhenUsed="1"/>
    <w:lsdException w:name="Colorful List Accent 1" w:locked="0" w:semiHidden="1" w:uiPriority="72" w:unhideWhenUsed="1"/>
    <w:lsdException w:name="Colorful Grid Accent 1" w:locked="0" w:semiHidden="1" w:uiPriority="73" w:unhideWhenUsed="1"/>
    <w:lsdException w:name="Light Shading Accent 2" w:locked="0" w:semiHidden="1" w:uiPriority="60" w:unhideWhenUsed="1"/>
    <w:lsdException w:name="Light List Accent 2" w:locked="0" w:semiHidden="1" w:uiPriority="61" w:unhideWhenUsed="1"/>
    <w:lsdException w:name="Light Grid Accent 2" w:locked="0" w:semiHidden="1" w:uiPriority="62" w:unhideWhenUsed="1"/>
    <w:lsdException w:name="Medium Shading 1 Accent 2" w:locked="0" w:semiHidden="1" w:uiPriority="63" w:unhideWhenUsed="1"/>
    <w:lsdException w:name="Medium Shading 2 Accent 2" w:locked="0" w:semiHidden="1" w:uiPriority="64" w:unhideWhenUsed="1"/>
    <w:lsdException w:name="Medium List 1 Accent 2" w:locked="0" w:semiHidden="1" w:uiPriority="65" w:unhideWhenUsed="1"/>
    <w:lsdException w:name="Medium List 2 Accent 2" w:locked="0" w:semiHidden="1" w:uiPriority="66" w:unhideWhenUsed="1"/>
    <w:lsdException w:name="Medium Grid 1 Accent 2" w:locked="0" w:semiHidden="1" w:uiPriority="67" w:unhideWhenUsed="1"/>
    <w:lsdException w:name="Medium Grid 2 Accent 2" w:locked="0" w:semiHidden="1" w:uiPriority="68" w:unhideWhenUsed="1"/>
    <w:lsdException w:name="Medium Grid 3 Accent 2" w:locked="0" w:semiHidden="1" w:uiPriority="69" w:unhideWhenUsed="1"/>
    <w:lsdException w:name="Dark List Accent 2" w:locked="0" w:semiHidden="1" w:uiPriority="70" w:unhideWhenUsed="1"/>
    <w:lsdException w:name="Colorful Shading Accent 2" w:locked="0" w:semiHidden="1" w:uiPriority="71" w:unhideWhenUsed="1"/>
    <w:lsdException w:name="Colorful List Accent 2" w:locked="0" w:semiHidden="1" w:uiPriority="72" w:unhideWhenUsed="1"/>
    <w:lsdException w:name="Colorful Grid Accent 2" w:locked="0" w:semiHidden="1" w:uiPriority="73" w:unhideWhenUsed="1"/>
    <w:lsdException w:name="Light Shading Accent 3" w:locked="0" w:semiHidden="1" w:uiPriority="60" w:unhideWhenUsed="1"/>
    <w:lsdException w:name="Light List Accent 3" w:locked="0" w:semiHidden="1" w:uiPriority="61" w:unhideWhenUsed="1"/>
    <w:lsdException w:name="Light Grid Accent 3" w:locked="0" w:semiHidden="1" w:uiPriority="62" w:unhideWhenUsed="1"/>
    <w:lsdException w:name="Medium Shading 1 Accent 3" w:locked="0" w:semiHidden="1" w:uiPriority="63" w:unhideWhenUsed="1"/>
    <w:lsdException w:name="Medium Shading 2 Accent 3" w:locked="0" w:semiHidden="1" w:uiPriority="64" w:unhideWhenUsed="1"/>
    <w:lsdException w:name="Medium List 1 Accent 3" w:locked="0" w:semiHidden="1" w:uiPriority="65" w:unhideWhenUsed="1"/>
    <w:lsdException w:name="Medium List 2 Accent 3" w:locked="0" w:semiHidden="1" w:uiPriority="66" w:unhideWhenUsed="1"/>
    <w:lsdException w:name="Medium Grid 1 Accent 3" w:locked="0" w:semiHidden="1" w:uiPriority="67" w:unhideWhenUsed="1"/>
    <w:lsdException w:name="Medium Grid 2 Accent 3" w:locked="0" w:semiHidden="1" w:uiPriority="68" w:unhideWhenUsed="1"/>
    <w:lsdException w:name="Medium Grid 3 Accent 3" w:locked="0" w:semiHidden="1" w:uiPriority="69" w:unhideWhenUsed="1"/>
    <w:lsdException w:name="Dark List Accent 3" w:locked="0" w:semiHidden="1" w:uiPriority="70" w:unhideWhenUsed="1"/>
    <w:lsdException w:name="Colorful Shading Accent 3" w:locked="0" w:semiHidden="1" w:uiPriority="71" w:unhideWhenUsed="1"/>
    <w:lsdException w:name="Colorful List Accent 3" w:locked="0" w:semiHidden="1" w:uiPriority="72" w:unhideWhenUsed="1"/>
    <w:lsdException w:name="Colorful Grid Accent 3" w:locked="0" w:semiHidden="1" w:uiPriority="73" w:unhideWhenUsed="1"/>
    <w:lsdException w:name="Light Shading Accent 4" w:locked="0" w:semiHidden="1" w:uiPriority="60" w:unhideWhenUsed="1"/>
    <w:lsdException w:name="Light List Accent 4" w:locked="0" w:semiHidden="1" w:uiPriority="61" w:unhideWhenUsed="1"/>
    <w:lsdException w:name="Light Grid Accent 4" w:locked="0" w:semiHidden="1" w:uiPriority="62" w:unhideWhenUsed="1"/>
    <w:lsdException w:name="Medium Shading 1 Accent 4" w:locked="0" w:semiHidden="1" w:uiPriority="63" w:unhideWhenUsed="1"/>
    <w:lsdException w:name="Medium Shading 2 Accent 4" w:locked="0" w:semiHidden="1" w:uiPriority="64" w:unhideWhenUsed="1"/>
    <w:lsdException w:name="Medium List 1 Accent 4" w:locked="0" w:semiHidden="1" w:uiPriority="65" w:unhideWhenUsed="1"/>
    <w:lsdException w:name="Medium List 2 Accent 4" w:locked="0" w:semiHidden="1" w:uiPriority="66" w:unhideWhenUsed="1"/>
    <w:lsdException w:name="Medium Grid 1 Accent 4" w:locked="0" w:semiHidden="1" w:uiPriority="67" w:unhideWhenUsed="1"/>
    <w:lsdException w:name="Medium Grid 2 Accent 4" w:locked="0" w:semiHidden="1" w:uiPriority="68" w:unhideWhenUsed="1"/>
    <w:lsdException w:name="Medium Grid 3 Accent 4" w:locked="0" w:semiHidden="1" w:uiPriority="69" w:unhideWhenUsed="1"/>
    <w:lsdException w:name="Dark List Accent 4" w:locked="0" w:semiHidden="1" w:uiPriority="70" w:unhideWhenUsed="1"/>
    <w:lsdException w:name="Colorful Shading Accent 4" w:locked="0" w:semiHidden="1" w:uiPriority="71" w:unhideWhenUsed="1"/>
    <w:lsdException w:name="Colorful List Accent 4" w:locked="0" w:semiHidden="1" w:uiPriority="72" w:unhideWhenUsed="1"/>
    <w:lsdException w:name="Colorful Grid Accent 4" w:locked="0" w:semiHidden="1" w:uiPriority="73" w:unhideWhenUsed="1"/>
    <w:lsdException w:name="Light Shading Accent 5" w:locked="0" w:semiHidden="1" w:uiPriority="60" w:unhideWhenUsed="1"/>
    <w:lsdException w:name="Light List Accent 5" w:locked="0" w:semiHidden="1" w:uiPriority="61" w:unhideWhenUsed="1"/>
    <w:lsdException w:name="Light Grid Accent 5" w:locked="0" w:semiHidden="1" w:uiPriority="62" w:unhideWhenUsed="1"/>
    <w:lsdException w:name="Medium Shading 1 Accent 5" w:locked="0" w:semiHidden="1" w:uiPriority="63" w:unhideWhenUsed="1"/>
    <w:lsdException w:name="Medium Shading 2 Accent 5" w:locked="0" w:semiHidden="1" w:uiPriority="64" w:unhideWhenUsed="1"/>
    <w:lsdException w:name="Medium List 1 Accent 5" w:locked="0" w:semiHidden="1" w:uiPriority="65" w:unhideWhenUsed="1"/>
    <w:lsdException w:name="Medium List 2 Accent 5" w:locked="0" w:semiHidden="1" w:uiPriority="66" w:unhideWhenUsed="1"/>
    <w:lsdException w:name="Medium Grid 1 Accent 5" w:locked="0" w:semiHidden="1" w:uiPriority="67" w:unhideWhenUsed="1"/>
    <w:lsdException w:name="Medium Grid 2 Accent 5" w:locked="0" w:semiHidden="1" w:uiPriority="68" w:unhideWhenUsed="1"/>
    <w:lsdException w:name="Medium Grid 3 Accent 5" w:locked="0" w:semiHidden="1" w:uiPriority="69" w:unhideWhenUsed="1"/>
    <w:lsdException w:name="Dark List Accent 5" w:locked="0" w:semiHidden="1" w:uiPriority="70" w:unhideWhenUsed="1"/>
    <w:lsdException w:name="Colorful Shading Accent 5" w:locked="0" w:semiHidden="1" w:uiPriority="71" w:unhideWhenUsed="1"/>
    <w:lsdException w:name="Colorful List Accent 5" w:locked="0" w:semiHidden="1" w:uiPriority="72" w:unhideWhenUsed="1"/>
    <w:lsdException w:name="Colorful Grid Accent 5" w:locked="0" w:semiHidden="1" w:uiPriority="73" w:unhideWhenUsed="1"/>
    <w:lsdException w:name="Light Shading Accent 6" w:locked="0" w:semiHidden="1" w:uiPriority="60" w:unhideWhenUsed="1"/>
    <w:lsdException w:name="Light List Accent 6" w:locked="0" w:semiHidden="1" w:uiPriority="61" w:unhideWhenUsed="1"/>
    <w:lsdException w:name="Light Grid Accent 6" w:locked="0" w:semiHidden="1" w:uiPriority="62" w:unhideWhenUsed="1"/>
    <w:lsdException w:name="Medium Shading 1 Accent 6" w:locked="0" w:semiHidden="1" w:uiPriority="63" w:unhideWhenUsed="1"/>
    <w:lsdException w:name="Medium Shading 2 Accent 6" w:locked="0" w:semiHidden="1" w:uiPriority="64" w:unhideWhenUsed="1"/>
    <w:lsdException w:name="Medium List 1 Accent 6" w:locked="0" w:semiHidden="1" w:uiPriority="65" w:unhideWhenUsed="1"/>
    <w:lsdException w:name="Medium List 2 Accent 6" w:locked="0" w:semiHidden="1" w:uiPriority="66" w:unhideWhenUsed="1"/>
    <w:lsdException w:name="Medium Grid 1 Accent 6" w:locked="0" w:semiHidden="1" w:uiPriority="67" w:unhideWhenUsed="1"/>
    <w:lsdException w:name="Medium Grid 2 Accent 6" w:locked="0" w:semiHidden="1" w:uiPriority="68" w:unhideWhenUsed="1"/>
    <w:lsdException w:name="Medium Grid 3 Accent 6" w:locked="0" w:semiHidden="1" w:uiPriority="69" w:unhideWhenUsed="1"/>
    <w:lsdException w:name="Dark List Accent 6" w:locked="0" w:semiHidden="1" w:uiPriority="70" w:unhideWhenUsed="1"/>
    <w:lsdException w:name="Colorful Shading Accent 6" w:locked="0" w:semiHidden="1" w:uiPriority="71" w:unhideWhenUsed="1"/>
    <w:lsdException w:name="Colorful List Accent 6" w:locked="0" w:semiHidden="1" w:uiPriority="72" w:unhideWhenUsed="1"/>
    <w:lsdException w:name="Colorful Grid Accent 6" w:locked="0" w:semiHidden="1" w:uiPriority="73" w:unhideWhenUsed="1"/>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2">
    <w:name w:val="Normal"/>
    <w:qFormat/>
    <w:rsid w:val="00AE0C3C"/>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0">
    <w:name w:val="heading 3"/>
    <w:aliases w:val="H3"/>
    <w:basedOn w:val="a2"/>
    <w:next w:val="a2"/>
    <w:link w:val="32"/>
    <w:qFormat/>
    <w:rsid w:val="00AE0C3C"/>
    <w:pPr>
      <w:keepNext/>
      <w:numPr>
        <w:ilvl w:val="2"/>
        <w:numId w:val="2"/>
      </w:numPr>
      <w:suppressAutoHyphens/>
      <w:spacing w:before="120" w:after="12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locked/>
    <w:rsid w:val="00AD1252"/>
    <w:rPr>
      <w:rFonts w:ascii="Cambria" w:hAnsi="Cambria" w:cs="Times New Roman"/>
      <w:b/>
      <w:bCs/>
      <w:i/>
      <w:iCs/>
      <w:sz w:val="28"/>
      <w:szCs w:val="28"/>
    </w:rPr>
  </w:style>
  <w:style w:type="character" w:customStyle="1" w:styleId="32">
    <w:name w:val="Заголовок 3 Знак"/>
    <w:aliases w:val="H3 Знак"/>
    <w:link w:val="30"/>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locked/>
    <w:rsid w:val="00AD1252"/>
    <w:rPr>
      <w:rFonts w:ascii="Calibri" w:hAnsi="Calibri" w:cs="Times New Roman"/>
      <w:b/>
      <w:bCs/>
      <w:i/>
      <w:iCs/>
      <w:sz w:val="26"/>
      <w:szCs w:val="26"/>
    </w:rPr>
  </w:style>
  <w:style w:type="character" w:customStyle="1" w:styleId="60">
    <w:name w:val="Заголовок 6 Знак"/>
    <w:link w:val="6"/>
    <w:locked/>
    <w:rsid w:val="00AD1252"/>
    <w:rPr>
      <w:rFonts w:ascii="Calibri" w:hAnsi="Calibri" w:cs="Times New Roman"/>
      <w:b/>
      <w:bCs/>
    </w:rPr>
  </w:style>
  <w:style w:type="character" w:customStyle="1" w:styleId="70">
    <w:name w:val="Заголовок 7 Знак"/>
    <w:link w:val="7"/>
    <w:locked/>
    <w:rsid w:val="00AD1252"/>
    <w:rPr>
      <w:rFonts w:ascii="Calibri" w:hAnsi="Calibri" w:cs="Times New Roman"/>
      <w:sz w:val="24"/>
      <w:szCs w:val="24"/>
    </w:rPr>
  </w:style>
  <w:style w:type="character" w:customStyle="1" w:styleId="80">
    <w:name w:val="Заголовок 8 Знак"/>
    <w:link w:val="8"/>
    <w:locked/>
    <w:rsid w:val="00AD1252"/>
    <w:rPr>
      <w:rFonts w:ascii="Calibri" w:hAnsi="Calibri" w:cs="Times New Roman"/>
      <w:i/>
      <w:iCs/>
      <w:sz w:val="24"/>
      <w:szCs w:val="24"/>
    </w:rPr>
  </w:style>
  <w:style w:type="character" w:customStyle="1" w:styleId="90">
    <w:name w:val="Заголовок 9 Знак"/>
    <w:link w:val="9"/>
    <w:locked/>
    <w:rsid w:val="00AD1252"/>
    <w:rPr>
      <w:rFonts w:ascii="Cambria" w:hAnsi="Cambria" w:cs="Times New Roman"/>
    </w:rPr>
  </w:style>
  <w:style w:type="character" w:customStyle="1" w:styleId="a6">
    <w:name w:val="Гипертекстовая ссылка"/>
    <w:uiPriority w:val="99"/>
    <w:rsid w:val="00AE0C3C"/>
    <w:rPr>
      <w:rFonts w:cs="Times New Roman"/>
      <w:b/>
      <w:bCs/>
      <w:color w:val="008000"/>
      <w:sz w:val="20"/>
      <w:szCs w:val="20"/>
      <w:u w:val="single"/>
    </w:rPr>
  </w:style>
  <w:style w:type="paragraph" w:customStyle="1" w:styleId="ConsPlusNormal">
    <w:name w:val="ConsPlusNormal"/>
    <w:link w:val="ConsPlusNormal0"/>
    <w:qFormat/>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semiHidden/>
    <w:rsid w:val="00AE0C3C"/>
    <w:rPr>
      <w:rFonts w:cs="Times New Roman"/>
      <w:sz w:val="16"/>
      <w:szCs w:val="16"/>
    </w:rPr>
  </w:style>
  <w:style w:type="paragraph" w:styleId="af">
    <w:name w:val="annotation text"/>
    <w:basedOn w:val="a2"/>
    <w:link w:val="af0"/>
    <w:semiHidden/>
    <w:rsid w:val="00AE0C3C"/>
    <w:pPr>
      <w:spacing w:line="240" w:lineRule="auto"/>
      <w:ind w:firstLine="0"/>
      <w:jc w:val="left"/>
    </w:pPr>
    <w:rPr>
      <w:sz w:val="20"/>
      <w:szCs w:val="20"/>
    </w:rPr>
  </w:style>
  <w:style w:type="character" w:customStyle="1" w:styleId="af0">
    <w:name w:val="Текст примечания Знак"/>
    <w:link w:val="af"/>
    <w:locked/>
    <w:rsid w:val="00AD1252"/>
    <w:rPr>
      <w:rFonts w:cs="Times New Roman"/>
      <w:sz w:val="20"/>
      <w:szCs w:val="20"/>
    </w:rPr>
  </w:style>
  <w:style w:type="paragraph" w:styleId="af1">
    <w:name w:val="annotation subject"/>
    <w:basedOn w:val="af"/>
    <w:next w:val="af"/>
    <w:link w:val="af2"/>
    <w:semiHidden/>
    <w:rsid w:val="00AE0C3C"/>
    <w:rPr>
      <w:b/>
      <w:bCs/>
    </w:rPr>
  </w:style>
  <w:style w:type="character" w:customStyle="1" w:styleId="af2">
    <w:name w:val="Тема примечания Знак"/>
    <w:link w:val="af1"/>
    <w:semiHidden/>
    <w:locked/>
    <w:rsid w:val="00AD1252"/>
    <w:rPr>
      <w:rFonts w:cs="Times New Roman"/>
      <w:b/>
      <w:bCs/>
      <w:sz w:val="20"/>
      <w:szCs w:val="20"/>
    </w:rPr>
  </w:style>
  <w:style w:type="paragraph" w:styleId="af3">
    <w:name w:val="Balloon Text"/>
    <w:basedOn w:val="a2"/>
    <w:link w:val="af4"/>
    <w:semiHidden/>
    <w:rsid w:val="00AE0C3C"/>
    <w:pPr>
      <w:spacing w:line="240" w:lineRule="auto"/>
      <w:ind w:firstLine="0"/>
      <w:jc w:val="left"/>
    </w:pPr>
    <w:rPr>
      <w:sz w:val="2"/>
      <w:szCs w:val="20"/>
    </w:rPr>
  </w:style>
  <w:style w:type="character" w:customStyle="1" w:styleId="af4">
    <w:name w:val="Текст выноски Знак"/>
    <w:link w:val="af3"/>
    <w:semiHidden/>
    <w:locked/>
    <w:rsid w:val="00AD1252"/>
    <w:rPr>
      <w:rFonts w:cs="Times New Roman"/>
      <w:sz w:val="2"/>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aliases w:val="Знак1 Знак Знак Знак Знак Знак"/>
    <w:basedOn w:val="a2"/>
    <w:link w:val="af9"/>
    <w:uiPriority w:val="10"/>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aliases w:val="Знак1 Знак Знак Знак Знак Знак Знак1"/>
    <w:link w:val="af8"/>
    <w:uiPriority w:val="10"/>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locked/>
    <w:rsid w:val="00AD1252"/>
    <w:rPr>
      <w:rFonts w:cs="Times New Roman"/>
      <w:sz w:val="16"/>
      <w:szCs w:val="16"/>
    </w:rPr>
  </w:style>
  <w:style w:type="paragraph" w:styleId="aff2">
    <w:name w:val="header"/>
    <w:basedOn w:val="a2"/>
    <w:link w:val="aff3"/>
    <w:uiPriority w:val="99"/>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rsid w:val="00AE0C3C"/>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rsid w:val="00AE0C3C"/>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uiPriority w:val="20"/>
    <w:qFormat/>
    <w:rsid w:val="00AE0C3C"/>
    <w:rPr>
      <w:rFonts w:cs="Times New Roman"/>
      <w:i/>
      <w:iCs/>
    </w:rPr>
  </w:style>
  <w:style w:type="character" w:styleId="afff0">
    <w:name w:val="Hyperlink"/>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0"/>
    <w:next w:val="a2"/>
    <w:rsid w:val="00AE0C3C"/>
    <w:pPr>
      <w:numPr>
        <w:ilvl w:val="0"/>
        <w:numId w:val="0"/>
      </w:num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rsid w:val="00E84A0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767055"/>
  </w:style>
  <w:style w:type="paragraph" w:customStyle="1" w:styleId="affffd">
    <w:name w:val="Прижатый влево"/>
    <w:basedOn w:val="a2"/>
    <w:next w:val="a2"/>
    <w:uiPriority w:val="99"/>
    <w:rsid w:val="00D60B62"/>
    <w:pPr>
      <w:autoSpaceDE w:val="0"/>
      <w:autoSpaceDN w:val="0"/>
      <w:adjustRightInd w:val="0"/>
      <w:spacing w:line="240" w:lineRule="auto"/>
      <w:ind w:firstLine="0"/>
      <w:jc w:val="left"/>
    </w:pPr>
    <w:rPr>
      <w:rFonts w:ascii="Arial" w:hAnsi="Arial" w:cs="Arial"/>
      <w:sz w:val="24"/>
      <w:szCs w:val="24"/>
    </w:rPr>
  </w:style>
  <w:style w:type="paragraph" w:styleId="affffe">
    <w:name w:val="List Paragraph"/>
    <w:aliases w:val="Bullet List,FooterText,numbered,Абзац списка литеральный,Варианты ответов"/>
    <w:basedOn w:val="a2"/>
    <w:link w:val="afffff"/>
    <w:qFormat/>
    <w:rsid w:val="00D60B62"/>
    <w:pPr>
      <w:ind w:left="720"/>
      <w:contextualSpacing/>
    </w:pPr>
  </w:style>
  <w:style w:type="paragraph" w:customStyle="1" w:styleId="afffff0">
    <w:name w:val="Текст информации об изменениях"/>
    <w:basedOn w:val="a2"/>
    <w:next w:val="a2"/>
    <w:uiPriority w:val="99"/>
    <w:rsid w:val="00D60B62"/>
    <w:pPr>
      <w:widowControl w:val="0"/>
      <w:autoSpaceDE w:val="0"/>
      <w:autoSpaceDN w:val="0"/>
      <w:adjustRightInd w:val="0"/>
      <w:spacing w:line="240" w:lineRule="auto"/>
      <w:ind w:firstLine="720"/>
    </w:pPr>
    <w:rPr>
      <w:rFonts w:ascii="Arial" w:hAnsi="Arial" w:cs="Arial"/>
      <w:color w:val="353842"/>
      <w:sz w:val="18"/>
      <w:szCs w:val="18"/>
    </w:rPr>
  </w:style>
  <w:style w:type="paragraph" w:customStyle="1" w:styleId="VL">
    <w:name w:val="VL_Основной текст"/>
    <w:basedOn w:val="a2"/>
    <w:link w:val="VL0"/>
    <w:qFormat/>
    <w:rsid w:val="00E43D42"/>
    <w:pPr>
      <w:spacing w:before="240" w:line="240" w:lineRule="auto"/>
      <w:ind w:firstLine="0"/>
    </w:pPr>
    <w:rPr>
      <w:rFonts w:eastAsia="Calibri"/>
      <w:color w:val="141618"/>
      <w:sz w:val="22"/>
      <w:szCs w:val="22"/>
      <w:lang w:eastAsia="en-US"/>
    </w:rPr>
  </w:style>
  <w:style w:type="character" w:customStyle="1" w:styleId="apple-converted-space">
    <w:name w:val="apple-converted-space"/>
    <w:rsid w:val="00CC39D2"/>
  </w:style>
  <w:style w:type="paragraph" w:customStyle="1" w:styleId="afffff1">
    <w:name w:val="Таблицы (моноширинный)"/>
    <w:basedOn w:val="a2"/>
    <w:next w:val="a2"/>
    <w:uiPriority w:val="99"/>
    <w:rsid w:val="00B065CC"/>
    <w:pPr>
      <w:widowControl w:val="0"/>
      <w:autoSpaceDE w:val="0"/>
      <w:autoSpaceDN w:val="0"/>
      <w:adjustRightInd w:val="0"/>
      <w:spacing w:line="240" w:lineRule="auto"/>
      <w:ind w:firstLine="0"/>
      <w:jc w:val="left"/>
    </w:pPr>
    <w:rPr>
      <w:rFonts w:ascii="Courier New" w:hAnsi="Courier New" w:cs="Courier New"/>
      <w:sz w:val="24"/>
      <w:szCs w:val="24"/>
    </w:rPr>
  </w:style>
  <w:style w:type="paragraph" w:styleId="afffff2">
    <w:name w:val="endnote text"/>
    <w:basedOn w:val="a2"/>
    <w:link w:val="afffff3"/>
    <w:locked/>
    <w:rsid w:val="005355D3"/>
    <w:rPr>
      <w:sz w:val="20"/>
      <w:szCs w:val="20"/>
    </w:rPr>
  </w:style>
  <w:style w:type="character" w:customStyle="1" w:styleId="afffff3">
    <w:name w:val="Текст концевой сноски Знак"/>
    <w:basedOn w:val="a3"/>
    <w:link w:val="afffff2"/>
    <w:rsid w:val="005355D3"/>
  </w:style>
  <w:style w:type="character" w:styleId="afffff4">
    <w:name w:val="endnote reference"/>
    <w:locked/>
    <w:rsid w:val="005355D3"/>
    <w:rPr>
      <w:vertAlign w:val="superscript"/>
    </w:rPr>
  </w:style>
  <w:style w:type="table" w:styleId="16">
    <w:name w:val="Table Simple 1"/>
    <w:basedOn w:val="a4"/>
    <w:unhideWhenUsed/>
    <w:locked/>
    <w:rsid w:val="008C352D"/>
    <w:rPr>
      <w:color w:val="000000"/>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5">
    <w:name w:val="Комментарий"/>
    <w:basedOn w:val="a2"/>
    <w:next w:val="a2"/>
    <w:uiPriority w:val="99"/>
    <w:rsid w:val="00AA3E20"/>
    <w:pPr>
      <w:autoSpaceDE w:val="0"/>
      <w:autoSpaceDN w:val="0"/>
      <w:adjustRightInd w:val="0"/>
      <w:spacing w:before="75" w:line="240" w:lineRule="auto"/>
      <w:ind w:left="170" w:firstLine="0"/>
    </w:pPr>
    <w:rPr>
      <w:rFonts w:ascii="Arial" w:hAnsi="Arial" w:cs="Arial"/>
      <w:color w:val="353842"/>
      <w:sz w:val="24"/>
      <w:szCs w:val="24"/>
      <w:shd w:val="clear" w:color="auto" w:fill="F0F0F0"/>
    </w:rPr>
  </w:style>
  <w:style w:type="paragraph" w:customStyle="1" w:styleId="afffff6">
    <w:name w:val="Информация об изменениях документа"/>
    <w:basedOn w:val="afffff5"/>
    <w:next w:val="a2"/>
    <w:uiPriority w:val="99"/>
    <w:rsid w:val="00AA3E20"/>
    <w:rPr>
      <w:i/>
      <w:iCs/>
    </w:rPr>
  </w:style>
  <w:style w:type="paragraph" w:customStyle="1" w:styleId="-3">
    <w:name w:val="ЭР-содержание (правое окно)"/>
    <w:basedOn w:val="a2"/>
    <w:next w:val="a2"/>
    <w:uiPriority w:val="99"/>
    <w:rsid w:val="00AA3E20"/>
    <w:pPr>
      <w:autoSpaceDE w:val="0"/>
      <w:autoSpaceDN w:val="0"/>
      <w:adjustRightInd w:val="0"/>
      <w:spacing w:before="300" w:line="240" w:lineRule="auto"/>
      <w:ind w:firstLine="0"/>
      <w:jc w:val="left"/>
    </w:pPr>
    <w:rPr>
      <w:rFonts w:ascii="Arial" w:hAnsi="Arial" w:cs="Arial"/>
      <w:sz w:val="24"/>
      <w:szCs w:val="24"/>
    </w:rPr>
  </w:style>
  <w:style w:type="paragraph" w:customStyle="1" w:styleId="-0">
    <w:name w:val="Контракт-пункт"/>
    <w:basedOn w:val="a2"/>
    <w:rsid w:val="00752399"/>
    <w:pPr>
      <w:numPr>
        <w:ilvl w:val="1"/>
        <w:numId w:val="10"/>
      </w:numPr>
      <w:spacing w:line="240" w:lineRule="auto"/>
    </w:pPr>
    <w:rPr>
      <w:sz w:val="24"/>
      <w:szCs w:val="24"/>
    </w:rPr>
  </w:style>
  <w:style w:type="paragraph" w:customStyle="1" w:styleId="-">
    <w:name w:val="Контракт-раздел"/>
    <w:basedOn w:val="a2"/>
    <w:next w:val="-0"/>
    <w:rsid w:val="00752399"/>
    <w:pPr>
      <w:keepNext/>
      <w:numPr>
        <w:numId w:val="10"/>
      </w:numPr>
      <w:tabs>
        <w:tab w:val="left" w:pos="540"/>
      </w:tabs>
      <w:suppressAutoHyphens/>
      <w:spacing w:before="360" w:after="120" w:line="240" w:lineRule="auto"/>
      <w:jc w:val="center"/>
      <w:outlineLvl w:val="3"/>
    </w:pPr>
    <w:rPr>
      <w:b/>
      <w:bCs/>
      <w:caps/>
      <w:smallCaps/>
      <w:sz w:val="24"/>
      <w:szCs w:val="24"/>
    </w:rPr>
  </w:style>
  <w:style w:type="paragraph" w:customStyle="1" w:styleId="-1">
    <w:name w:val="Контракт-подпункт"/>
    <w:basedOn w:val="a2"/>
    <w:rsid w:val="00752399"/>
    <w:pPr>
      <w:numPr>
        <w:ilvl w:val="2"/>
        <w:numId w:val="10"/>
      </w:numPr>
      <w:spacing w:line="240" w:lineRule="auto"/>
    </w:pPr>
    <w:rPr>
      <w:sz w:val="24"/>
      <w:szCs w:val="24"/>
    </w:rPr>
  </w:style>
  <w:style w:type="paragraph" w:customStyle="1" w:styleId="-2">
    <w:name w:val="Контракт-подподпункт"/>
    <w:basedOn w:val="a2"/>
    <w:rsid w:val="00752399"/>
    <w:pPr>
      <w:numPr>
        <w:ilvl w:val="3"/>
        <w:numId w:val="10"/>
      </w:numPr>
      <w:spacing w:line="240" w:lineRule="auto"/>
    </w:pPr>
    <w:rPr>
      <w:sz w:val="24"/>
      <w:szCs w:val="24"/>
    </w:rPr>
  </w:style>
  <w:style w:type="paragraph" w:customStyle="1" w:styleId="afffff7">
    <w:name w:val="Заголовок распахивающейся части диалога"/>
    <w:basedOn w:val="a2"/>
    <w:next w:val="a2"/>
    <w:uiPriority w:val="99"/>
    <w:rsid w:val="00EB1A60"/>
    <w:pPr>
      <w:autoSpaceDE w:val="0"/>
      <w:autoSpaceDN w:val="0"/>
      <w:adjustRightInd w:val="0"/>
      <w:spacing w:line="240" w:lineRule="auto"/>
      <w:ind w:firstLine="720"/>
    </w:pPr>
    <w:rPr>
      <w:rFonts w:ascii="Arial" w:hAnsi="Arial" w:cs="Arial"/>
      <w:i/>
      <w:iCs/>
      <w:color w:val="000080"/>
      <w:sz w:val="22"/>
      <w:szCs w:val="22"/>
    </w:rPr>
  </w:style>
  <w:style w:type="character" w:customStyle="1" w:styleId="VL0">
    <w:name w:val="VL_Основной текст Знак"/>
    <w:link w:val="VL"/>
    <w:rsid w:val="00477B19"/>
    <w:rPr>
      <w:rFonts w:eastAsia="Calibri"/>
      <w:color w:val="141618"/>
      <w:sz w:val="22"/>
      <w:szCs w:val="22"/>
      <w:lang w:eastAsia="en-US"/>
    </w:rPr>
  </w:style>
  <w:style w:type="character" w:customStyle="1" w:styleId="afffff">
    <w:name w:val="Абзац списка Знак"/>
    <w:aliases w:val="Bullet List Знак,FooterText Знак,numbered Знак,Абзац списка литеральный Знак,Варианты ответов Знак"/>
    <w:link w:val="affffe"/>
    <w:rsid w:val="006245DB"/>
    <w:rPr>
      <w:sz w:val="28"/>
      <w:szCs w:val="28"/>
    </w:rPr>
  </w:style>
  <w:style w:type="paragraph" w:customStyle="1" w:styleId="empty">
    <w:name w:val="empty"/>
    <w:basedOn w:val="a2"/>
    <w:rsid w:val="00A1492E"/>
    <w:pPr>
      <w:spacing w:before="100" w:beforeAutospacing="1" w:after="100" w:afterAutospacing="1" w:line="240" w:lineRule="auto"/>
      <w:ind w:firstLine="0"/>
      <w:jc w:val="left"/>
    </w:pPr>
    <w:rPr>
      <w:sz w:val="24"/>
      <w:szCs w:val="24"/>
    </w:rPr>
  </w:style>
  <w:style w:type="paragraph" w:customStyle="1" w:styleId="s16">
    <w:name w:val="s_16"/>
    <w:basedOn w:val="a2"/>
    <w:rsid w:val="00A1492E"/>
    <w:pPr>
      <w:spacing w:before="100" w:beforeAutospacing="1" w:after="100" w:afterAutospacing="1" w:line="240" w:lineRule="auto"/>
      <w:ind w:firstLine="0"/>
      <w:jc w:val="left"/>
    </w:pPr>
    <w:rPr>
      <w:sz w:val="24"/>
      <w:szCs w:val="24"/>
    </w:rPr>
  </w:style>
  <w:style w:type="character" w:customStyle="1" w:styleId="afffff8">
    <w:name w:val="Цветовое выделение"/>
    <w:uiPriority w:val="99"/>
    <w:rsid w:val="00604D65"/>
    <w:rPr>
      <w:b/>
      <w:bCs/>
      <w:color w:val="26282F"/>
    </w:rPr>
  </w:style>
  <w:style w:type="paragraph" w:customStyle="1" w:styleId="Default">
    <w:name w:val="Default"/>
    <w:rsid w:val="00B61CC8"/>
    <w:pPr>
      <w:autoSpaceDE w:val="0"/>
      <w:autoSpaceDN w:val="0"/>
      <w:adjustRightInd w:val="0"/>
    </w:pPr>
    <w:rPr>
      <w:color w:val="000000"/>
      <w:sz w:val="24"/>
      <w:szCs w:val="24"/>
    </w:rPr>
  </w:style>
  <w:style w:type="character" w:customStyle="1" w:styleId="ConsPlusNormal0">
    <w:name w:val="ConsPlusNormal Знак"/>
    <w:link w:val="ConsPlusNormal"/>
    <w:locked/>
    <w:rsid w:val="004D5235"/>
    <w:rPr>
      <w:rFonts w:ascii="Arial" w:hAnsi="Arial" w:cs="Arial"/>
    </w:rPr>
  </w:style>
  <w:style w:type="character" w:customStyle="1" w:styleId="17">
    <w:name w:val="Сильное выделение1"/>
    <w:rsid w:val="007E2026"/>
    <w:rPr>
      <w:rFonts w:cs="Times New Roman"/>
      <w:b/>
      <w:i/>
      <w:color w:val="4F81BD"/>
    </w:rPr>
  </w:style>
  <w:style w:type="character" w:customStyle="1" w:styleId="afffff9">
    <w:name w:val="Василий"/>
    <w:semiHidden/>
    <w:rsid w:val="007E2026"/>
    <w:rPr>
      <w:rFonts w:ascii="Arial" w:hAnsi="Arial"/>
      <w:color w:val="auto"/>
      <w:sz w:val="20"/>
    </w:rPr>
  </w:style>
  <w:style w:type="character" w:customStyle="1" w:styleId="blk">
    <w:name w:val="blk"/>
    <w:rsid w:val="007E2026"/>
  </w:style>
  <w:style w:type="character" w:customStyle="1" w:styleId="f">
    <w:name w:val="f"/>
    <w:rsid w:val="007E2026"/>
  </w:style>
  <w:style w:type="character" w:customStyle="1" w:styleId="diffins">
    <w:name w:val="diff_ins"/>
    <w:rsid w:val="007E2026"/>
  </w:style>
  <w:style w:type="paragraph" w:customStyle="1" w:styleId="Style2">
    <w:name w:val="Style2"/>
    <w:basedOn w:val="a2"/>
    <w:uiPriority w:val="99"/>
    <w:rsid w:val="007E2026"/>
    <w:pPr>
      <w:widowControl w:val="0"/>
      <w:autoSpaceDE w:val="0"/>
      <w:autoSpaceDN w:val="0"/>
      <w:adjustRightInd w:val="0"/>
      <w:spacing w:line="240" w:lineRule="auto"/>
      <w:ind w:firstLine="0"/>
      <w:jc w:val="left"/>
    </w:pPr>
    <w:rPr>
      <w:rFonts w:eastAsiaTheme="minorEastAsia"/>
      <w:sz w:val="24"/>
      <w:szCs w:val="24"/>
    </w:rPr>
  </w:style>
  <w:style w:type="character" w:customStyle="1" w:styleId="FontStyle12">
    <w:name w:val="Font Style12"/>
    <w:basedOn w:val="a3"/>
    <w:uiPriority w:val="99"/>
    <w:rsid w:val="007E2026"/>
    <w:rPr>
      <w:rFonts w:ascii="Times New Roman" w:hAnsi="Times New Roman" w:cs="Times New Roman"/>
      <w:sz w:val="38"/>
      <w:szCs w:val="38"/>
    </w:rPr>
  </w:style>
  <w:style w:type="character" w:customStyle="1" w:styleId="FontStyle14">
    <w:name w:val="Font Style14"/>
    <w:basedOn w:val="a3"/>
    <w:uiPriority w:val="99"/>
    <w:rsid w:val="007E2026"/>
    <w:rPr>
      <w:rFonts w:ascii="Times New Roman" w:hAnsi="Times New Roman" w:cs="Times New Roman"/>
      <w:sz w:val="22"/>
      <w:szCs w:val="22"/>
    </w:rPr>
  </w:style>
  <w:style w:type="paragraph" w:customStyle="1" w:styleId="Standard">
    <w:name w:val="Standard"/>
    <w:rsid w:val="007E2026"/>
    <w:pPr>
      <w:suppressAutoHyphens/>
      <w:autoSpaceDN w:val="0"/>
    </w:pPr>
    <w:rPr>
      <w:rFonts w:eastAsia="Calibri"/>
      <w:kern w:val="3"/>
      <w:lang w:eastAsia="ar-SA"/>
    </w:rPr>
  </w:style>
  <w:style w:type="paragraph" w:customStyle="1" w:styleId="18">
    <w:name w:val="Без интервала1"/>
    <w:link w:val="NoSpacingChar"/>
    <w:rsid w:val="007E2026"/>
    <w:rPr>
      <w:rFonts w:eastAsia="Calibri"/>
      <w:sz w:val="24"/>
      <w:szCs w:val="24"/>
    </w:rPr>
  </w:style>
  <w:style w:type="character" w:customStyle="1" w:styleId="NoSpacingChar">
    <w:name w:val="No Spacing Char"/>
    <w:link w:val="18"/>
    <w:locked/>
    <w:rsid w:val="007E2026"/>
    <w:rPr>
      <w:rFonts w:eastAsia="Calibri"/>
      <w:sz w:val="24"/>
      <w:szCs w:val="24"/>
    </w:rPr>
  </w:style>
  <w:style w:type="character" w:customStyle="1" w:styleId="lightblack">
    <w:name w:val="lightblack"/>
    <w:basedOn w:val="a3"/>
    <w:rsid w:val="007E2026"/>
  </w:style>
  <w:style w:type="paragraph" w:customStyle="1" w:styleId="TableContents">
    <w:name w:val="Table Contents"/>
    <w:basedOn w:val="a2"/>
    <w:rsid w:val="007E2026"/>
    <w:pPr>
      <w:widowControl w:val="0"/>
      <w:suppressLineNumbers/>
      <w:suppressAutoHyphens/>
      <w:autoSpaceDE w:val="0"/>
      <w:spacing w:line="240" w:lineRule="auto"/>
      <w:ind w:firstLine="0"/>
      <w:jc w:val="left"/>
    </w:pPr>
    <w:rPr>
      <w:rFonts w:ascii="Calibri" w:hAnsi="Calibri" w:cs="Calibri"/>
      <w:color w:val="000000"/>
      <w:kern w:val="2"/>
      <w:sz w:val="24"/>
      <w:szCs w:val="24"/>
      <w:lang w:eastAsia="hi-IN" w:bidi="hi-IN"/>
    </w:rPr>
  </w:style>
  <w:style w:type="character" w:customStyle="1" w:styleId="afffffa">
    <w:name w:val="Без интервала Знак"/>
    <w:link w:val="afffffb"/>
    <w:uiPriority w:val="99"/>
    <w:locked/>
    <w:rsid w:val="007E2026"/>
    <w:rPr>
      <w:lang w:eastAsia="en-US"/>
    </w:rPr>
  </w:style>
  <w:style w:type="paragraph" w:styleId="afffffb">
    <w:name w:val="No Spacing"/>
    <w:link w:val="afffffa"/>
    <w:uiPriority w:val="99"/>
    <w:qFormat/>
    <w:rsid w:val="007E2026"/>
    <w:rPr>
      <w:lang w:eastAsia="en-US"/>
    </w:rPr>
  </w:style>
  <w:style w:type="character" w:customStyle="1" w:styleId="afffffc">
    <w:name w:val="Основной текст_"/>
    <w:basedOn w:val="a3"/>
    <w:link w:val="2f"/>
    <w:uiPriority w:val="99"/>
    <w:locked/>
    <w:rsid w:val="007E2026"/>
    <w:rPr>
      <w:rFonts w:ascii="Arial" w:hAnsi="Arial" w:cs="Arial"/>
      <w:sz w:val="23"/>
      <w:szCs w:val="23"/>
      <w:shd w:val="clear" w:color="auto" w:fill="FFFFFF"/>
    </w:rPr>
  </w:style>
  <w:style w:type="paragraph" w:customStyle="1" w:styleId="2f">
    <w:name w:val="Основной текст2"/>
    <w:basedOn w:val="a2"/>
    <w:link w:val="afffffc"/>
    <w:uiPriority w:val="99"/>
    <w:rsid w:val="007E2026"/>
    <w:pPr>
      <w:widowControl w:val="0"/>
      <w:shd w:val="clear" w:color="auto" w:fill="FFFFFF"/>
      <w:spacing w:after="420" w:line="269" w:lineRule="exact"/>
      <w:ind w:firstLine="0"/>
      <w:jc w:val="center"/>
    </w:pPr>
    <w:rPr>
      <w:rFonts w:ascii="Arial" w:hAnsi="Arial" w:cs="Arial"/>
      <w:sz w:val="23"/>
      <w:szCs w:val="23"/>
    </w:rPr>
  </w:style>
  <w:style w:type="character" w:customStyle="1" w:styleId="clearfix">
    <w:name w:val="clearfix"/>
    <w:basedOn w:val="a3"/>
    <w:rsid w:val="00A84461"/>
  </w:style>
</w:styles>
</file>

<file path=word/webSettings.xml><?xml version="1.0" encoding="utf-8"?>
<w:webSettings xmlns:r="http://schemas.openxmlformats.org/officeDocument/2006/relationships" xmlns:w="http://schemas.openxmlformats.org/wordprocessingml/2006/main">
  <w:divs>
    <w:div w:id="20515743">
      <w:bodyDiv w:val="1"/>
      <w:marLeft w:val="0"/>
      <w:marRight w:val="0"/>
      <w:marTop w:val="0"/>
      <w:marBottom w:val="0"/>
      <w:divBdr>
        <w:top w:val="none" w:sz="0" w:space="0" w:color="auto"/>
        <w:left w:val="none" w:sz="0" w:space="0" w:color="auto"/>
        <w:bottom w:val="none" w:sz="0" w:space="0" w:color="auto"/>
        <w:right w:val="none" w:sz="0" w:space="0" w:color="auto"/>
      </w:divBdr>
    </w:div>
    <w:div w:id="32584611">
      <w:bodyDiv w:val="1"/>
      <w:marLeft w:val="0"/>
      <w:marRight w:val="0"/>
      <w:marTop w:val="0"/>
      <w:marBottom w:val="0"/>
      <w:divBdr>
        <w:top w:val="none" w:sz="0" w:space="0" w:color="auto"/>
        <w:left w:val="none" w:sz="0" w:space="0" w:color="auto"/>
        <w:bottom w:val="none" w:sz="0" w:space="0" w:color="auto"/>
        <w:right w:val="none" w:sz="0" w:space="0" w:color="auto"/>
      </w:divBdr>
    </w:div>
    <w:div w:id="111411427">
      <w:bodyDiv w:val="1"/>
      <w:marLeft w:val="0"/>
      <w:marRight w:val="0"/>
      <w:marTop w:val="0"/>
      <w:marBottom w:val="0"/>
      <w:divBdr>
        <w:top w:val="none" w:sz="0" w:space="0" w:color="auto"/>
        <w:left w:val="none" w:sz="0" w:space="0" w:color="auto"/>
        <w:bottom w:val="none" w:sz="0" w:space="0" w:color="auto"/>
        <w:right w:val="none" w:sz="0" w:space="0" w:color="auto"/>
      </w:divBdr>
    </w:div>
    <w:div w:id="125969462">
      <w:bodyDiv w:val="1"/>
      <w:marLeft w:val="0"/>
      <w:marRight w:val="0"/>
      <w:marTop w:val="0"/>
      <w:marBottom w:val="0"/>
      <w:divBdr>
        <w:top w:val="none" w:sz="0" w:space="0" w:color="auto"/>
        <w:left w:val="none" w:sz="0" w:space="0" w:color="auto"/>
        <w:bottom w:val="none" w:sz="0" w:space="0" w:color="auto"/>
        <w:right w:val="none" w:sz="0" w:space="0" w:color="auto"/>
      </w:divBdr>
    </w:div>
    <w:div w:id="125976762">
      <w:bodyDiv w:val="1"/>
      <w:marLeft w:val="0"/>
      <w:marRight w:val="0"/>
      <w:marTop w:val="0"/>
      <w:marBottom w:val="0"/>
      <w:divBdr>
        <w:top w:val="none" w:sz="0" w:space="0" w:color="auto"/>
        <w:left w:val="none" w:sz="0" w:space="0" w:color="auto"/>
        <w:bottom w:val="none" w:sz="0" w:space="0" w:color="auto"/>
        <w:right w:val="none" w:sz="0" w:space="0" w:color="auto"/>
      </w:divBdr>
    </w:div>
    <w:div w:id="173151889">
      <w:bodyDiv w:val="1"/>
      <w:marLeft w:val="0"/>
      <w:marRight w:val="0"/>
      <w:marTop w:val="0"/>
      <w:marBottom w:val="0"/>
      <w:divBdr>
        <w:top w:val="none" w:sz="0" w:space="0" w:color="auto"/>
        <w:left w:val="none" w:sz="0" w:space="0" w:color="auto"/>
        <w:bottom w:val="none" w:sz="0" w:space="0" w:color="auto"/>
        <w:right w:val="none" w:sz="0" w:space="0" w:color="auto"/>
      </w:divBdr>
    </w:div>
    <w:div w:id="187452261">
      <w:bodyDiv w:val="1"/>
      <w:marLeft w:val="0"/>
      <w:marRight w:val="0"/>
      <w:marTop w:val="0"/>
      <w:marBottom w:val="0"/>
      <w:divBdr>
        <w:top w:val="none" w:sz="0" w:space="0" w:color="auto"/>
        <w:left w:val="none" w:sz="0" w:space="0" w:color="auto"/>
        <w:bottom w:val="none" w:sz="0" w:space="0" w:color="auto"/>
        <w:right w:val="none" w:sz="0" w:space="0" w:color="auto"/>
      </w:divBdr>
    </w:div>
    <w:div w:id="239146213">
      <w:bodyDiv w:val="1"/>
      <w:marLeft w:val="0"/>
      <w:marRight w:val="0"/>
      <w:marTop w:val="0"/>
      <w:marBottom w:val="0"/>
      <w:divBdr>
        <w:top w:val="none" w:sz="0" w:space="0" w:color="auto"/>
        <w:left w:val="none" w:sz="0" w:space="0" w:color="auto"/>
        <w:bottom w:val="none" w:sz="0" w:space="0" w:color="auto"/>
        <w:right w:val="none" w:sz="0" w:space="0" w:color="auto"/>
      </w:divBdr>
    </w:div>
    <w:div w:id="339164313">
      <w:bodyDiv w:val="1"/>
      <w:marLeft w:val="0"/>
      <w:marRight w:val="0"/>
      <w:marTop w:val="0"/>
      <w:marBottom w:val="0"/>
      <w:divBdr>
        <w:top w:val="none" w:sz="0" w:space="0" w:color="auto"/>
        <w:left w:val="none" w:sz="0" w:space="0" w:color="auto"/>
        <w:bottom w:val="none" w:sz="0" w:space="0" w:color="auto"/>
        <w:right w:val="none" w:sz="0" w:space="0" w:color="auto"/>
      </w:divBdr>
    </w:div>
    <w:div w:id="341855200">
      <w:bodyDiv w:val="1"/>
      <w:marLeft w:val="0"/>
      <w:marRight w:val="0"/>
      <w:marTop w:val="0"/>
      <w:marBottom w:val="0"/>
      <w:divBdr>
        <w:top w:val="none" w:sz="0" w:space="0" w:color="auto"/>
        <w:left w:val="none" w:sz="0" w:space="0" w:color="auto"/>
        <w:bottom w:val="none" w:sz="0" w:space="0" w:color="auto"/>
        <w:right w:val="none" w:sz="0" w:space="0" w:color="auto"/>
      </w:divBdr>
    </w:div>
    <w:div w:id="349336284">
      <w:bodyDiv w:val="1"/>
      <w:marLeft w:val="0"/>
      <w:marRight w:val="0"/>
      <w:marTop w:val="0"/>
      <w:marBottom w:val="0"/>
      <w:divBdr>
        <w:top w:val="none" w:sz="0" w:space="0" w:color="auto"/>
        <w:left w:val="none" w:sz="0" w:space="0" w:color="auto"/>
        <w:bottom w:val="none" w:sz="0" w:space="0" w:color="auto"/>
        <w:right w:val="none" w:sz="0" w:space="0" w:color="auto"/>
      </w:divBdr>
    </w:div>
    <w:div w:id="360085590">
      <w:bodyDiv w:val="1"/>
      <w:marLeft w:val="0"/>
      <w:marRight w:val="0"/>
      <w:marTop w:val="0"/>
      <w:marBottom w:val="0"/>
      <w:divBdr>
        <w:top w:val="none" w:sz="0" w:space="0" w:color="auto"/>
        <w:left w:val="none" w:sz="0" w:space="0" w:color="auto"/>
        <w:bottom w:val="none" w:sz="0" w:space="0" w:color="auto"/>
        <w:right w:val="none" w:sz="0" w:space="0" w:color="auto"/>
      </w:divBdr>
    </w:div>
    <w:div w:id="398137090">
      <w:bodyDiv w:val="1"/>
      <w:marLeft w:val="0"/>
      <w:marRight w:val="0"/>
      <w:marTop w:val="0"/>
      <w:marBottom w:val="0"/>
      <w:divBdr>
        <w:top w:val="none" w:sz="0" w:space="0" w:color="auto"/>
        <w:left w:val="none" w:sz="0" w:space="0" w:color="auto"/>
        <w:bottom w:val="none" w:sz="0" w:space="0" w:color="auto"/>
        <w:right w:val="none" w:sz="0" w:space="0" w:color="auto"/>
      </w:divBdr>
    </w:div>
    <w:div w:id="411047949">
      <w:bodyDiv w:val="1"/>
      <w:marLeft w:val="0"/>
      <w:marRight w:val="0"/>
      <w:marTop w:val="0"/>
      <w:marBottom w:val="0"/>
      <w:divBdr>
        <w:top w:val="none" w:sz="0" w:space="0" w:color="auto"/>
        <w:left w:val="none" w:sz="0" w:space="0" w:color="auto"/>
        <w:bottom w:val="none" w:sz="0" w:space="0" w:color="auto"/>
        <w:right w:val="none" w:sz="0" w:space="0" w:color="auto"/>
      </w:divBdr>
    </w:div>
    <w:div w:id="438526231">
      <w:bodyDiv w:val="1"/>
      <w:marLeft w:val="0"/>
      <w:marRight w:val="0"/>
      <w:marTop w:val="0"/>
      <w:marBottom w:val="0"/>
      <w:divBdr>
        <w:top w:val="none" w:sz="0" w:space="0" w:color="auto"/>
        <w:left w:val="none" w:sz="0" w:space="0" w:color="auto"/>
        <w:bottom w:val="none" w:sz="0" w:space="0" w:color="auto"/>
        <w:right w:val="none" w:sz="0" w:space="0" w:color="auto"/>
      </w:divBdr>
    </w:div>
    <w:div w:id="446311743">
      <w:bodyDiv w:val="1"/>
      <w:marLeft w:val="0"/>
      <w:marRight w:val="0"/>
      <w:marTop w:val="0"/>
      <w:marBottom w:val="0"/>
      <w:divBdr>
        <w:top w:val="none" w:sz="0" w:space="0" w:color="auto"/>
        <w:left w:val="none" w:sz="0" w:space="0" w:color="auto"/>
        <w:bottom w:val="none" w:sz="0" w:space="0" w:color="auto"/>
        <w:right w:val="none" w:sz="0" w:space="0" w:color="auto"/>
      </w:divBdr>
    </w:div>
    <w:div w:id="469981592">
      <w:bodyDiv w:val="1"/>
      <w:marLeft w:val="0"/>
      <w:marRight w:val="0"/>
      <w:marTop w:val="0"/>
      <w:marBottom w:val="0"/>
      <w:divBdr>
        <w:top w:val="none" w:sz="0" w:space="0" w:color="auto"/>
        <w:left w:val="none" w:sz="0" w:space="0" w:color="auto"/>
        <w:bottom w:val="none" w:sz="0" w:space="0" w:color="auto"/>
        <w:right w:val="none" w:sz="0" w:space="0" w:color="auto"/>
      </w:divBdr>
    </w:div>
    <w:div w:id="627125151">
      <w:bodyDiv w:val="1"/>
      <w:marLeft w:val="0"/>
      <w:marRight w:val="0"/>
      <w:marTop w:val="0"/>
      <w:marBottom w:val="0"/>
      <w:divBdr>
        <w:top w:val="none" w:sz="0" w:space="0" w:color="auto"/>
        <w:left w:val="none" w:sz="0" w:space="0" w:color="auto"/>
        <w:bottom w:val="none" w:sz="0" w:space="0" w:color="auto"/>
        <w:right w:val="none" w:sz="0" w:space="0" w:color="auto"/>
      </w:divBdr>
    </w:div>
    <w:div w:id="638271348">
      <w:bodyDiv w:val="1"/>
      <w:marLeft w:val="0"/>
      <w:marRight w:val="0"/>
      <w:marTop w:val="0"/>
      <w:marBottom w:val="0"/>
      <w:divBdr>
        <w:top w:val="none" w:sz="0" w:space="0" w:color="auto"/>
        <w:left w:val="none" w:sz="0" w:space="0" w:color="auto"/>
        <w:bottom w:val="none" w:sz="0" w:space="0" w:color="auto"/>
        <w:right w:val="none" w:sz="0" w:space="0" w:color="auto"/>
      </w:divBdr>
    </w:div>
    <w:div w:id="725102032">
      <w:bodyDiv w:val="1"/>
      <w:marLeft w:val="0"/>
      <w:marRight w:val="0"/>
      <w:marTop w:val="0"/>
      <w:marBottom w:val="0"/>
      <w:divBdr>
        <w:top w:val="none" w:sz="0" w:space="0" w:color="auto"/>
        <w:left w:val="none" w:sz="0" w:space="0" w:color="auto"/>
        <w:bottom w:val="none" w:sz="0" w:space="0" w:color="auto"/>
        <w:right w:val="none" w:sz="0" w:space="0" w:color="auto"/>
      </w:divBdr>
    </w:div>
    <w:div w:id="781191934">
      <w:bodyDiv w:val="1"/>
      <w:marLeft w:val="0"/>
      <w:marRight w:val="0"/>
      <w:marTop w:val="0"/>
      <w:marBottom w:val="0"/>
      <w:divBdr>
        <w:top w:val="none" w:sz="0" w:space="0" w:color="auto"/>
        <w:left w:val="none" w:sz="0" w:space="0" w:color="auto"/>
        <w:bottom w:val="none" w:sz="0" w:space="0" w:color="auto"/>
        <w:right w:val="none" w:sz="0" w:space="0" w:color="auto"/>
      </w:divBdr>
    </w:div>
    <w:div w:id="860974992">
      <w:bodyDiv w:val="1"/>
      <w:marLeft w:val="0"/>
      <w:marRight w:val="0"/>
      <w:marTop w:val="0"/>
      <w:marBottom w:val="0"/>
      <w:divBdr>
        <w:top w:val="none" w:sz="0" w:space="0" w:color="auto"/>
        <w:left w:val="none" w:sz="0" w:space="0" w:color="auto"/>
        <w:bottom w:val="none" w:sz="0" w:space="0" w:color="auto"/>
        <w:right w:val="none" w:sz="0" w:space="0" w:color="auto"/>
      </w:divBdr>
      <w:divsChild>
        <w:div w:id="1889025887">
          <w:marLeft w:val="0"/>
          <w:marRight w:val="0"/>
          <w:marTop w:val="0"/>
          <w:marBottom w:val="0"/>
          <w:divBdr>
            <w:top w:val="none" w:sz="0" w:space="0" w:color="auto"/>
            <w:left w:val="none" w:sz="0" w:space="0" w:color="auto"/>
            <w:bottom w:val="none" w:sz="0" w:space="0" w:color="auto"/>
            <w:right w:val="none" w:sz="0" w:space="0" w:color="auto"/>
          </w:divBdr>
          <w:divsChild>
            <w:div w:id="1053575529">
              <w:marLeft w:val="0"/>
              <w:marRight w:val="0"/>
              <w:marTop w:val="0"/>
              <w:marBottom w:val="0"/>
              <w:divBdr>
                <w:top w:val="none" w:sz="0" w:space="0" w:color="auto"/>
                <w:left w:val="none" w:sz="0" w:space="0" w:color="auto"/>
                <w:bottom w:val="none" w:sz="0" w:space="0" w:color="auto"/>
                <w:right w:val="none" w:sz="0" w:space="0" w:color="auto"/>
              </w:divBdr>
              <w:divsChild>
                <w:div w:id="1686399685">
                  <w:marLeft w:val="0"/>
                  <w:marRight w:val="0"/>
                  <w:marTop w:val="0"/>
                  <w:marBottom w:val="0"/>
                  <w:divBdr>
                    <w:top w:val="none" w:sz="0" w:space="0" w:color="auto"/>
                    <w:left w:val="none" w:sz="0" w:space="0" w:color="auto"/>
                    <w:bottom w:val="none" w:sz="0" w:space="0" w:color="auto"/>
                    <w:right w:val="none" w:sz="0" w:space="0" w:color="auto"/>
                  </w:divBdr>
                  <w:divsChild>
                    <w:div w:id="1292982921">
                      <w:marLeft w:val="0"/>
                      <w:marRight w:val="0"/>
                      <w:marTop w:val="0"/>
                      <w:marBottom w:val="0"/>
                      <w:divBdr>
                        <w:top w:val="none" w:sz="0" w:space="0" w:color="auto"/>
                        <w:left w:val="none" w:sz="0" w:space="0" w:color="auto"/>
                        <w:bottom w:val="none" w:sz="0" w:space="0" w:color="auto"/>
                        <w:right w:val="none" w:sz="0" w:space="0" w:color="auto"/>
                      </w:divBdr>
                      <w:divsChild>
                        <w:div w:id="277689473">
                          <w:marLeft w:val="0"/>
                          <w:marRight w:val="0"/>
                          <w:marTop w:val="0"/>
                          <w:marBottom w:val="0"/>
                          <w:divBdr>
                            <w:top w:val="none" w:sz="0" w:space="0" w:color="auto"/>
                            <w:left w:val="none" w:sz="0" w:space="0" w:color="auto"/>
                            <w:bottom w:val="none" w:sz="0" w:space="0" w:color="auto"/>
                            <w:right w:val="none" w:sz="0" w:space="0" w:color="auto"/>
                          </w:divBdr>
                          <w:divsChild>
                            <w:div w:id="2033408464">
                              <w:marLeft w:val="0"/>
                              <w:marRight w:val="0"/>
                              <w:marTop w:val="0"/>
                              <w:marBottom w:val="0"/>
                              <w:divBdr>
                                <w:top w:val="none" w:sz="0" w:space="0" w:color="auto"/>
                                <w:left w:val="none" w:sz="0" w:space="0" w:color="auto"/>
                                <w:bottom w:val="none" w:sz="0" w:space="0" w:color="auto"/>
                                <w:right w:val="none" w:sz="0" w:space="0" w:color="auto"/>
                              </w:divBdr>
                              <w:divsChild>
                                <w:div w:id="1382366335">
                                  <w:marLeft w:val="0"/>
                                  <w:marRight w:val="0"/>
                                  <w:marTop w:val="0"/>
                                  <w:marBottom w:val="0"/>
                                  <w:divBdr>
                                    <w:top w:val="none" w:sz="0" w:space="0" w:color="auto"/>
                                    <w:left w:val="none" w:sz="0" w:space="0" w:color="auto"/>
                                    <w:bottom w:val="none" w:sz="0" w:space="0" w:color="auto"/>
                                    <w:right w:val="none" w:sz="0" w:space="0" w:color="auto"/>
                                  </w:divBdr>
                                  <w:divsChild>
                                    <w:div w:id="348021168">
                                      <w:marLeft w:val="0"/>
                                      <w:marRight w:val="0"/>
                                      <w:marTop w:val="0"/>
                                      <w:marBottom w:val="0"/>
                                      <w:divBdr>
                                        <w:top w:val="none" w:sz="0" w:space="0" w:color="auto"/>
                                        <w:left w:val="none" w:sz="0" w:space="0" w:color="auto"/>
                                        <w:bottom w:val="none" w:sz="0" w:space="0" w:color="auto"/>
                                        <w:right w:val="none" w:sz="0" w:space="0" w:color="auto"/>
                                      </w:divBdr>
                                      <w:divsChild>
                                        <w:div w:id="999502398">
                                          <w:marLeft w:val="0"/>
                                          <w:marRight w:val="0"/>
                                          <w:marTop w:val="0"/>
                                          <w:marBottom w:val="0"/>
                                          <w:divBdr>
                                            <w:top w:val="none" w:sz="0" w:space="0" w:color="auto"/>
                                            <w:left w:val="none" w:sz="0" w:space="0" w:color="auto"/>
                                            <w:bottom w:val="none" w:sz="0" w:space="0" w:color="auto"/>
                                            <w:right w:val="none" w:sz="0" w:space="0" w:color="auto"/>
                                          </w:divBdr>
                                          <w:divsChild>
                                            <w:div w:id="2051107082">
                                              <w:marLeft w:val="0"/>
                                              <w:marRight w:val="0"/>
                                              <w:marTop w:val="0"/>
                                              <w:marBottom w:val="0"/>
                                              <w:divBdr>
                                                <w:top w:val="none" w:sz="0" w:space="0" w:color="auto"/>
                                                <w:left w:val="none" w:sz="0" w:space="0" w:color="auto"/>
                                                <w:bottom w:val="none" w:sz="0" w:space="0" w:color="auto"/>
                                                <w:right w:val="none" w:sz="0" w:space="0" w:color="auto"/>
                                              </w:divBdr>
                                              <w:divsChild>
                                                <w:div w:id="983973312">
                                                  <w:marLeft w:val="0"/>
                                                  <w:marRight w:val="0"/>
                                                  <w:marTop w:val="0"/>
                                                  <w:marBottom w:val="0"/>
                                                  <w:divBdr>
                                                    <w:top w:val="none" w:sz="0" w:space="0" w:color="auto"/>
                                                    <w:left w:val="none" w:sz="0" w:space="0" w:color="auto"/>
                                                    <w:bottom w:val="none" w:sz="0" w:space="0" w:color="auto"/>
                                                    <w:right w:val="none" w:sz="0" w:space="0" w:color="auto"/>
                                                  </w:divBdr>
                                                  <w:divsChild>
                                                    <w:div w:id="437256300">
                                                      <w:marLeft w:val="0"/>
                                                      <w:marRight w:val="0"/>
                                                      <w:marTop w:val="0"/>
                                                      <w:marBottom w:val="0"/>
                                                      <w:divBdr>
                                                        <w:top w:val="none" w:sz="0" w:space="0" w:color="auto"/>
                                                        <w:left w:val="none" w:sz="0" w:space="0" w:color="auto"/>
                                                        <w:bottom w:val="none" w:sz="0" w:space="0" w:color="auto"/>
                                                        <w:right w:val="none" w:sz="0" w:space="0" w:color="auto"/>
                                                      </w:divBdr>
                                                      <w:divsChild>
                                                        <w:div w:id="1541741647">
                                                          <w:marLeft w:val="0"/>
                                                          <w:marRight w:val="0"/>
                                                          <w:marTop w:val="0"/>
                                                          <w:marBottom w:val="0"/>
                                                          <w:divBdr>
                                                            <w:top w:val="none" w:sz="0" w:space="0" w:color="auto"/>
                                                            <w:left w:val="none" w:sz="0" w:space="0" w:color="auto"/>
                                                            <w:bottom w:val="none" w:sz="0" w:space="0" w:color="auto"/>
                                                            <w:right w:val="none" w:sz="0" w:space="0" w:color="auto"/>
                                                          </w:divBdr>
                                                          <w:divsChild>
                                                            <w:div w:id="1940330650">
                                                              <w:marLeft w:val="0"/>
                                                              <w:marRight w:val="0"/>
                                                              <w:marTop w:val="0"/>
                                                              <w:marBottom w:val="0"/>
                                                              <w:divBdr>
                                                                <w:top w:val="none" w:sz="0" w:space="0" w:color="auto"/>
                                                                <w:left w:val="none" w:sz="0" w:space="0" w:color="auto"/>
                                                                <w:bottom w:val="none" w:sz="0" w:space="0" w:color="auto"/>
                                                                <w:right w:val="none" w:sz="0" w:space="0" w:color="auto"/>
                                                              </w:divBdr>
                                                              <w:divsChild>
                                                                <w:div w:id="633830368">
                                                                  <w:marLeft w:val="0"/>
                                                                  <w:marRight w:val="0"/>
                                                                  <w:marTop w:val="0"/>
                                                                  <w:marBottom w:val="0"/>
                                                                  <w:divBdr>
                                                                    <w:top w:val="none" w:sz="0" w:space="0" w:color="auto"/>
                                                                    <w:left w:val="none" w:sz="0" w:space="0" w:color="auto"/>
                                                                    <w:bottom w:val="none" w:sz="0" w:space="0" w:color="auto"/>
                                                                    <w:right w:val="none" w:sz="0" w:space="0" w:color="auto"/>
                                                                  </w:divBdr>
                                                                  <w:divsChild>
                                                                    <w:div w:id="946540032">
                                                                      <w:marLeft w:val="0"/>
                                                                      <w:marRight w:val="0"/>
                                                                      <w:marTop w:val="0"/>
                                                                      <w:marBottom w:val="0"/>
                                                                      <w:divBdr>
                                                                        <w:top w:val="none" w:sz="0" w:space="0" w:color="auto"/>
                                                                        <w:left w:val="none" w:sz="0" w:space="0" w:color="auto"/>
                                                                        <w:bottom w:val="none" w:sz="0" w:space="0" w:color="auto"/>
                                                                        <w:right w:val="none" w:sz="0" w:space="0" w:color="auto"/>
                                                                      </w:divBdr>
                                                                      <w:divsChild>
                                                                        <w:div w:id="1248657509">
                                                                          <w:marLeft w:val="0"/>
                                                                          <w:marRight w:val="0"/>
                                                                          <w:marTop w:val="0"/>
                                                                          <w:marBottom w:val="0"/>
                                                                          <w:divBdr>
                                                                            <w:top w:val="none" w:sz="0" w:space="0" w:color="auto"/>
                                                                            <w:left w:val="none" w:sz="0" w:space="0" w:color="auto"/>
                                                                            <w:bottom w:val="none" w:sz="0" w:space="0" w:color="auto"/>
                                                                            <w:right w:val="none" w:sz="0" w:space="0" w:color="auto"/>
                                                                          </w:divBdr>
                                                                          <w:divsChild>
                                                                            <w:div w:id="1011030043">
                                                                              <w:marLeft w:val="0"/>
                                                                              <w:marRight w:val="0"/>
                                                                              <w:marTop w:val="0"/>
                                                                              <w:marBottom w:val="0"/>
                                                                              <w:divBdr>
                                                                                <w:top w:val="none" w:sz="0" w:space="0" w:color="auto"/>
                                                                                <w:left w:val="none" w:sz="0" w:space="0" w:color="auto"/>
                                                                                <w:bottom w:val="none" w:sz="0" w:space="0" w:color="auto"/>
                                                                                <w:right w:val="none" w:sz="0" w:space="0" w:color="auto"/>
                                                                              </w:divBdr>
                                                                              <w:divsChild>
                                                                                <w:div w:id="43020307">
                                                                                  <w:marLeft w:val="0"/>
                                                                                  <w:marRight w:val="0"/>
                                                                                  <w:marTop w:val="0"/>
                                                                                  <w:marBottom w:val="0"/>
                                                                                  <w:divBdr>
                                                                                    <w:top w:val="none" w:sz="0" w:space="0" w:color="auto"/>
                                                                                    <w:left w:val="none" w:sz="0" w:space="0" w:color="auto"/>
                                                                                    <w:bottom w:val="none" w:sz="0" w:space="0" w:color="auto"/>
                                                                                    <w:right w:val="none" w:sz="0" w:space="0" w:color="auto"/>
                                                                                  </w:divBdr>
                                                                                  <w:divsChild>
                                                                                    <w:div w:id="1968732872">
                                                                                      <w:marLeft w:val="0"/>
                                                                                      <w:marRight w:val="0"/>
                                                                                      <w:marTop w:val="0"/>
                                                                                      <w:marBottom w:val="0"/>
                                                                                      <w:divBdr>
                                                                                        <w:top w:val="none" w:sz="0" w:space="0" w:color="auto"/>
                                                                                        <w:left w:val="none" w:sz="0" w:space="0" w:color="auto"/>
                                                                                        <w:bottom w:val="none" w:sz="0" w:space="0" w:color="auto"/>
                                                                                        <w:right w:val="none" w:sz="0" w:space="0" w:color="auto"/>
                                                                                      </w:divBdr>
                                                                                      <w:divsChild>
                                                                                        <w:div w:id="379287723">
                                                                                          <w:marLeft w:val="0"/>
                                                                                          <w:marRight w:val="0"/>
                                                                                          <w:marTop w:val="0"/>
                                                                                          <w:marBottom w:val="0"/>
                                                                                          <w:divBdr>
                                                                                            <w:top w:val="none" w:sz="0" w:space="0" w:color="auto"/>
                                                                                            <w:left w:val="none" w:sz="0" w:space="0" w:color="auto"/>
                                                                                            <w:bottom w:val="none" w:sz="0" w:space="0" w:color="auto"/>
                                                                                            <w:right w:val="none" w:sz="0" w:space="0" w:color="auto"/>
                                                                                          </w:divBdr>
                                                                                          <w:divsChild>
                                                                                            <w:div w:id="13977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6036022">
      <w:bodyDiv w:val="1"/>
      <w:marLeft w:val="0"/>
      <w:marRight w:val="0"/>
      <w:marTop w:val="0"/>
      <w:marBottom w:val="0"/>
      <w:divBdr>
        <w:top w:val="none" w:sz="0" w:space="0" w:color="auto"/>
        <w:left w:val="none" w:sz="0" w:space="0" w:color="auto"/>
        <w:bottom w:val="none" w:sz="0" w:space="0" w:color="auto"/>
        <w:right w:val="none" w:sz="0" w:space="0" w:color="auto"/>
      </w:divBdr>
    </w:div>
    <w:div w:id="908032574">
      <w:bodyDiv w:val="1"/>
      <w:marLeft w:val="0"/>
      <w:marRight w:val="0"/>
      <w:marTop w:val="0"/>
      <w:marBottom w:val="0"/>
      <w:divBdr>
        <w:top w:val="none" w:sz="0" w:space="0" w:color="auto"/>
        <w:left w:val="none" w:sz="0" w:space="0" w:color="auto"/>
        <w:bottom w:val="none" w:sz="0" w:space="0" w:color="auto"/>
        <w:right w:val="none" w:sz="0" w:space="0" w:color="auto"/>
      </w:divBdr>
    </w:div>
    <w:div w:id="913975839">
      <w:bodyDiv w:val="1"/>
      <w:marLeft w:val="0"/>
      <w:marRight w:val="0"/>
      <w:marTop w:val="0"/>
      <w:marBottom w:val="0"/>
      <w:divBdr>
        <w:top w:val="none" w:sz="0" w:space="0" w:color="auto"/>
        <w:left w:val="none" w:sz="0" w:space="0" w:color="auto"/>
        <w:bottom w:val="none" w:sz="0" w:space="0" w:color="auto"/>
        <w:right w:val="none" w:sz="0" w:space="0" w:color="auto"/>
      </w:divBdr>
    </w:div>
    <w:div w:id="953244440">
      <w:bodyDiv w:val="1"/>
      <w:marLeft w:val="0"/>
      <w:marRight w:val="0"/>
      <w:marTop w:val="0"/>
      <w:marBottom w:val="0"/>
      <w:divBdr>
        <w:top w:val="none" w:sz="0" w:space="0" w:color="auto"/>
        <w:left w:val="none" w:sz="0" w:space="0" w:color="auto"/>
        <w:bottom w:val="none" w:sz="0" w:space="0" w:color="auto"/>
        <w:right w:val="none" w:sz="0" w:space="0" w:color="auto"/>
      </w:divBdr>
    </w:div>
    <w:div w:id="960498655">
      <w:bodyDiv w:val="1"/>
      <w:marLeft w:val="0"/>
      <w:marRight w:val="0"/>
      <w:marTop w:val="0"/>
      <w:marBottom w:val="0"/>
      <w:divBdr>
        <w:top w:val="none" w:sz="0" w:space="0" w:color="auto"/>
        <w:left w:val="none" w:sz="0" w:space="0" w:color="auto"/>
        <w:bottom w:val="none" w:sz="0" w:space="0" w:color="auto"/>
        <w:right w:val="none" w:sz="0" w:space="0" w:color="auto"/>
      </w:divBdr>
    </w:div>
    <w:div w:id="994332515">
      <w:bodyDiv w:val="1"/>
      <w:marLeft w:val="0"/>
      <w:marRight w:val="0"/>
      <w:marTop w:val="0"/>
      <w:marBottom w:val="0"/>
      <w:divBdr>
        <w:top w:val="none" w:sz="0" w:space="0" w:color="auto"/>
        <w:left w:val="none" w:sz="0" w:space="0" w:color="auto"/>
        <w:bottom w:val="none" w:sz="0" w:space="0" w:color="auto"/>
        <w:right w:val="none" w:sz="0" w:space="0" w:color="auto"/>
      </w:divBdr>
    </w:div>
    <w:div w:id="1004434749">
      <w:bodyDiv w:val="1"/>
      <w:marLeft w:val="0"/>
      <w:marRight w:val="0"/>
      <w:marTop w:val="0"/>
      <w:marBottom w:val="0"/>
      <w:divBdr>
        <w:top w:val="none" w:sz="0" w:space="0" w:color="auto"/>
        <w:left w:val="none" w:sz="0" w:space="0" w:color="auto"/>
        <w:bottom w:val="none" w:sz="0" w:space="0" w:color="auto"/>
        <w:right w:val="none" w:sz="0" w:space="0" w:color="auto"/>
      </w:divBdr>
    </w:div>
    <w:div w:id="1013265801">
      <w:bodyDiv w:val="1"/>
      <w:marLeft w:val="0"/>
      <w:marRight w:val="0"/>
      <w:marTop w:val="0"/>
      <w:marBottom w:val="0"/>
      <w:divBdr>
        <w:top w:val="none" w:sz="0" w:space="0" w:color="auto"/>
        <w:left w:val="none" w:sz="0" w:space="0" w:color="auto"/>
        <w:bottom w:val="none" w:sz="0" w:space="0" w:color="auto"/>
        <w:right w:val="none" w:sz="0" w:space="0" w:color="auto"/>
      </w:divBdr>
    </w:div>
    <w:div w:id="1040128309">
      <w:bodyDiv w:val="1"/>
      <w:marLeft w:val="0"/>
      <w:marRight w:val="0"/>
      <w:marTop w:val="0"/>
      <w:marBottom w:val="0"/>
      <w:divBdr>
        <w:top w:val="none" w:sz="0" w:space="0" w:color="auto"/>
        <w:left w:val="none" w:sz="0" w:space="0" w:color="auto"/>
        <w:bottom w:val="none" w:sz="0" w:space="0" w:color="auto"/>
        <w:right w:val="none" w:sz="0" w:space="0" w:color="auto"/>
      </w:divBdr>
    </w:div>
    <w:div w:id="1050224527">
      <w:bodyDiv w:val="1"/>
      <w:marLeft w:val="0"/>
      <w:marRight w:val="0"/>
      <w:marTop w:val="0"/>
      <w:marBottom w:val="0"/>
      <w:divBdr>
        <w:top w:val="none" w:sz="0" w:space="0" w:color="auto"/>
        <w:left w:val="none" w:sz="0" w:space="0" w:color="auto"/>
        <w:bottom w:val="none" w:sz="0" w:space="0" w:color="auto"/>
        <w:right w:val="none" w:sz="0" w:space="0" w:color="auto"/>
      </w:divBdr>
    </w:div>
    <w:div w:id="1068766027">
      <w:bodyDiv w:val="1"/>
      <w:marLeft w:val="0"/>
      <w:marRight w:val="0"/>
      <w:marTop w:val="0"/>
      <w:marBottom w:val="0"/>
      <w:divBdr>
        <w:top w:val="none" w:sz="0" w:space="0" w:color="auto"/>
        <w:left w:val="none" w:sz="0" w:space="0" w:color="auto"/>
        <w:bottom w:val="none" w:sz="0" w:space="0" w:color="auto"/>
        <w:right w:val="none" w:sz="0" w:space="0" w:color="auto"/>
      </w:divBdr>
    </w:div>
    <w:div w:id="1069772761">
      <w:bodyDiv w:val="1"/>
      <w:marLeft w:val="0"/>
      <w:marRight w:val="0"/>
      <w:marTop w:val="0"/>
      <w:marBottom w:val="0"/>
      <w:divBdr>
        <w:top w:val="none" w:sz="0" w:space="0" w:color="auto"/>
        <w:left w:val="none" w:sz="0" w:space="0" w:color="auto"/>
        <w:bottom w:val="none" w:sz="0" w:space="0" w:color="auto"/>
        <w:right w:val="none" w:sz="0" w:space="0" w:color="auto"/>
      </w:divBdr>
    </w:div>
    <w:div w:id="1158495235">
      <w:bodyDiv w:val="1"/>
      <w:marLeft w:val="0"/>
      <w:marRight w:val="0"/>
      <w:marTop w:val="0"/>
      <w:marBottom w:val="0"/>
      <w:divBdr>
        <w:top w:val="none" w:sz="0" w:space="0" w:color="auto"/>
        <w:left w:val="none" w:sz="0" w:space="0" w:color="auto"/>
        <w:bottom w:val="none" w:sz="0" w:space="0" w:color="auto"/>
        <w:right w:val="none" w:sz="0" w:space="0" w:color="auto"/>
      </w:divBdr>
    </w:div>
    <w:div w:id="1208684391">
      <w:bodyDiv w:val="1"/>
      <w:marLeft w:val="0"/>
      <w:marRight w:val="0"/>
      <w:marTop w:val="0"/>
      <w:marBottom w:val="0"/>
      <w:divBdr>
        <w:top w:val="none" w:sz="0" w:space="0" w:color="auto"/>
        <w:left w:val="none" w:sz="0" w:space="0" w:color="auto"/>
        <w:bottom w:val="none" w:sz="0" w:space="0" w:color="auto"/>
        <w:right w:val="none" w:sz="0" w:space="0" w:color="auto"/>
      </w:divBdr>
    </w:div>
    <w:div w:id="1231890713">
      <w:bodyDiv w:val="1"/>
      <w:marLeft w:val="0"/>
      <w:marRight w:val="0"/>
      <w:marTop w:val="0"/>
      <w:marBottom w:val="0"/>
      <w:divBdr>
        <w:top w:val="none" w:sz="0" w:space="0" w:color="auto"/>
        <w:left w:val="none" w:sz="0" w:space="0" w:color="auto"/>
        <w:bottom w:val="none" w:sz="0" w:space="0" w:color="auto"/>
        <w:right w:val="none" w:sz="0" w:space="0" w:color="auto"/>
      </w:divBdr>
    </w:div>
    <w:div w:id="1232034992">
      <w:bodyDiv w:val="1"/>
      <w:marLeft w:val="0"/>
      <w:marRight w:val="0"/>
      <w:marTop w:val="0"/>
      <w:marBottom w:val="0"/>
      <w:divBdr>
        <w:top w:val="none" w:sz="0" w:space="0" w:color="auto"/>
        <w:left w:val="none" w:sz="0" w:space="0" w:color="auto"/>
        <w:bottom w:val="none" w:sz="0" w:space="0" w:color="auto"/>
        <w:right w:val="none" w:sz="0" w:space="0" w:color="auto"/>
      </w:divBdr>
    </w:div>
    <w:div w:id="1240409083">
      <w:bodyDiv w:val="1"/>
      <w:marLeft w:val="0"/>
      <w:marRight w:val="0"/>
      <w:marTop w:val="0"/>
      <w:marBottom w:val="0"/>
      <w:divBdr>
        <w:top w:val="none" w:sz="0" w:space="0" w:color="auto"/>
        <w:left w:val="none" w:sz="0" w:space="0" w:color="auto"/>
        <w:bottom w:val="none" w:sz="0" w:space="0" w:color="auto"/>
        <w:right w:val="none" w:sz="0" w:space="0" w:color="auto"/>
      </w:divBdr>
    </w:div>
    <w:div w:id="1243643402">
      <w:bodyDiv w:val="1"/>
      <w:marLeft w:val="0"/>
      <w:marRight w:val="0"/>
      <w:marTop w:val="0"/>
      <w:marBottom w:val="0"/>
      <w:divBdr>
        <w:top w:val="none" w:sz="0" w:space="0" w:color="auto"/>
        <w:left w:val="none" w:sz="0" w:space="0" w:color="auto"/>
        <w:bottom w:val="none" w:sz="0" w:space="0" w:color="auto"/>
        <w:right w:val="none" w:sz="0" w:space="0" w:color="auto"/>
      </w:divBdr>
    </w:div>
    <w:div w:id="1250575860">
      <w:bodyDiv w:val="1"/>
      <w:marLeft w:val="0"/>
      <w:marRight w:val="0"/>
      <w:marTop w:val="0"/>
      <w:marBottom w:val="0"/>
      <w:divBdr>
        <w:top w:val="none" w:sz="0" w:space="0" w:color="auto"/>
        <w:left w:val="none" w:sz="0" w:space="0" w:color="auto"/>
        <w:bottom w:val="none" w:sz="0" w:space="0" w:color="auto"/>
        <w:right w:val="none" w:sz="0" w:space="0" w:color="auto"/>
      </w:divBdr>
    </w:div>
    <w:div w:id="1266960278">
      <w:bodyDiv w:val="1"/>
      <w:marLeft w:val="0"/>
      <w:marRight w:val="0"/>
      <w:marTop w:val="0"/>
      <w:marBottom w:val="0"/>
      <w:divBdr>
        <w:top w:val="none" w:sz="0" w:space="0" w:color="auto"/>
        <w:left w:val="none" w:sz="0" w:space="0" w:color="auto"/>
        <w:bottom w:val="none" w:sz="0" w:space="0" w:color="auto"/>
        <w:right w:val="none" w:sz="0" w:space="0" w:color="auto"/>
      </w:divBdr>
    </w:div>
    <w:div w:id="1313870812">
      <w:bodyDiv w:val="1"/>
      <w:marLeft w:val="0"/>
      <w:marRight w:val="0"/>
      <w:marTop w:val="0"/>
      <w:marBottom w:val="0"/>
      <w:divBdr>
        <w:top w:val="none" w:sz="0" w:space="0" w:color="auto"/>
        <w:left w:val="none" w:sz="0" w:space="0" w:color="auto"/>
        <w:bottom w:val="none" w:sz="0" w:space="0" w:color="auto"/>
        <w:right w:val="none" w:sz="0" w:space="0" w:color="auto"/>
      </w:divBdr>
    </w:div>
    <w:div w:id="1461805673">
      <w:bodyDiv w:val="1"/>
      <w:marLeft w:val="0"/>
      <w:marRight w:val="0"/>
      <w:marTop w:val="0"/>
      <w:marBottom w:val="0"/>
      <w:divBdr>
        <w:top w:val="none" w:sz="0" w:space="0" w:color="auto"/>
        <w:left w:val="none" w:sz="0" w:space="0" w:color="auto"/>
        <w:bottom w:val="none" w:sz="0" w:space="0" w:color="auto"/>
        <w:right w:val="none" w:sz="0" w:space="0" w:color="auto"/>
      </w:divBdr>
    </w:div>
    <w:div w:id="1464616031">
      <w:bodyDiv w:val="1"/>
      <w:marLeft w:val="0"/>
      <w:marRight w:val="0"/>
      <w:marTop w:val="0"/>
      <w:marBottom w:val="0"/>
      <w:divBdr>
        <w:top w:val="none" w:sz="0" w:space="0" w:color="auto"/>
        <w:left w:val="none" w:sz="0" w:space="0" w:color="auto"/>
        <w:bottom w:val="none" w:sz="0" w:space="0" w:color="auto"/>
        <w:right w:val="none" w:sz="0" w:space="0" w:color="auto"/>
      </w:divBdr>
    </w:div>
    <w:div w:id="1486361768">
      <w:bodyDiv w:val="1"/>
      <w:marLeft w:val="0"/>
      <w:marRight w:val="0"/>
      <w:marTop w:val="0"/>
      <w:marBottom w:val="0"/>
      <w:divBdr>
        <w:top w:val="none" w:sz="0" w:space="0" w:color="auto"/>
        <w:left w:val="none" w:sz="0" w:space="0" w:color="auto"/>
        <w:bottom w:val="none" w:sz="0" w:space="0" w:color="auto"/>
        <w:right w:val="none" w:sz="0" w:space="0" w:color="auto"/>
      </w:divBdr>
    </w:div>
    <w:div w:id="1581868804">
      <w:bodyDiv w:val="1"/>
      <w:marLeft w:val="0"/>
      <w:marRight w:val="0"/>
      <w:marTop w:val="0"/>
      <w:marBottom w:val="0"/>
      <w:divBdr>
        <w:top w:val="none" w:sz="0" w:space="0" w:color="auto"/>
        <w:left w:val="none" w:sz="0" w:space="0" w:color="auto"/>
        <w:bottom w:val="none" w:sz="0" w:space="0" w:color="auto"/>
        <w:right w:val="none" w:sz="0" w:space="0" w:color="auto"/>
      </w:divBdr>
    </w:div>
    <w:div w:id="1652446995">
      <w:bodyDiv w:val="1"/>
      <w:marLeft w:val="0"/>
      <w:marRight w:val="0"/>
      <w:marTop w:val="0"/>
      <w:marBottom w:val="0"/>
      <w:divBdr>
        <w:top w:val="none" w:sz="0" w:space="0" w:color="auto"/>
        <w:left w:val="none" w:sz="0" w:space="0" w:color="auto"/>
        <w:bottom w:val="none" w:sz="0" w:space="0" w:color="auto"/>
        <w:right w:val="none" w:sz="0" w:space="0" w:color="auto"/>
      </w:divBdr>
    </w:div>
    <w:div w:id="1724677452">
      <w:bodyDiv w:val="1"/>
      <w:marLeft w:val="0"/>
      <w:marRight w:val="0"/>
      <w:marTop w:val="0"/>
      <w:marBottom w:val="0"/>
      <w:divBdr>
        <w:top w:val="none" w:sz="0" w:space="0" w:color="auto"/>
        <w:left w:val="none" w:sz="0" w:space="0" w:color="auto"/>
        <w:bottom w:val="none" w:sz="0" w:space="0" w:color="auto"/>
        <w:right w:val="none" w:sz="0" w:space="0" w:color="auto"/>
      </w:divBdr>
    </w:div>
    <w:div w:id="1728986858">
      <w:bodyDiv w:val="1"/>
      <w:marLeft w:val="0"/>
      <w:marRight w:val="0"/>
      <w:marTop w:val="0"/>
      <w:marBottom w:val="0"/>
      <w:divBdr>
        <w:top w:val="none" w:sz="0" w:space="0" w:color="auto"/>
        <w:left w:val="none" w:sz="0" w:space="0" w:color="auto"/>
        <w:bottom w:val="none" w:sz="0" w:space="0" w:color="auto"/>
        <w:right w:val="none" w:sz="0" w:space="0" w:color="auto"/>
      </w:divBdr>
    </w:div>
    <w:div w:id="1755390838">
      <w:bodyDiv w:val="1"/>
      <w:marLeft w:val="0"/>
      <w:marRight w:val="0"/>
      <w:marTop w:val="0"/>
      <w:marBottom w:val="0"/>
      <w:divBdr>
        <w:top w:val="none" w:sz="0" w:space="0" w:color="auto"/>
        <w:left w:val="none" w:sz="0" w:space="0" w:color="auto"/>
        <w:bottom w:val="none" w:sz="0" w:space="0" w:color="auto"/>
        <w:right w:val="none" w:sz="0" w:space="0" w:color="auto"/>
      </w:divBdr>
    </w:div>
    <w:div w:id="1762021805">
      <w:bodyDiv w:val="1"/>
      <w:marLeft w:val="0"/>
      <w:marRight w:val="0"/>
      <w:marTop w:val="0"/>
      <w:marBottom w:val="0"/>
      <w:divBdr>
        <w:top w:val="none" w:sz="0" w:space="0" w:color="auto"/>
        <w:left w:val="none" w:sz="0" w:space="0" w:color="auto"/>
        <w:bottom w:val="none" w:sz="0" w:space="0" w:color="auto"/>
        <w:right w:val="none" w:sz="0" w:space="0" w:color="auto"/>
      </w:divBdr>
    </w:div>
    <w:div w:id="1798638796">
      <w:bodyDiv w:val="1"/>
      <w:marLeft w:val="0"/>
      <w:marRight w:val="0"/>
      <w:marTop w:val="0"/>
      <w:marBottom w:val="0"/>
      <w:divBdr>
        <w:top w:val="none" w:sz="0" w:space="0" w:color="auto"/>
        <w:left w:val="none" w:sz="0" w:space="0" w:color="auto"/>
        <w:bottom w:val="none" w:sz="0" w:space="0" w:color="auto"/>
        <w:right w:val="none" w:sz="0" w:space="0" w:color="auto"/>
      </w:divBdr>
    </w:div>
    <w:div w:id="1833252624">
      <w:bodyDiv w:val="1"/>
      <w:marLeft w:val="0"/>
      <w:marRight w:val="0"/>
      <w:marTop w:val="0"/>
      <w:marBottom w:val="0"/>
      <w:divBdr>
        <w:top w:val="none" w:sz="0" w:space="0" w:color="auto"/>
        <w:left w:val="none" w:sz="0" w:space="0" w:color="auto"/>
        <w:bottom w:val="none" w:sz="0" w:space="0" w:color="auto"/>
        <w:right w:val="none" w:sz="0" w:space="0" w:color="auto"/>
      </w:divBdr>
    </w:div>
    <w:div w:id="1838377913">
      <w:bodyDiv w:val="1"/>
      <w:marLeft w:val="0"/>
      <w:marRight w:val="0"/>
      <w:marTop w:val="0"/>
      <w:marBottom w:val="0"/>
      <w:divBdr>
        <w:top w:val="none" w:sz="0" w:space="0" w:color="auto"/>
        <w:left w:val="none" w:sz="0" w:space="0" w:color="auto"/>
        <w:bottom w:val="none" w:sz="0" w:space="0" w:color="auto"/>
        <w:right w:val="none" w:sz="0" w:space="0" w:color="auto"/>
      </w:divBdr>
    </w:div>
    <w:div w:id="1882815506">
      <w:bodyDiv w:val="1"/>
      <w:marLeft w:val="0"/>
      <w:marRight w:val="0"/>
      <w:marTop w:val="0"/>
      <w:marBottom w:val="0"/>
      <w:divBdr>
        <w:top w:val="none" w:sz="0" w:space="0" w:color="auto"/>
        <w:left w:val="none" w:sz="0" w:space="0" w:color="auto"/>
        <w:bottom w:val="none" w:sz="0" w:space="0" w:color="auto"/>
        <w:right w:val="none" w:sz="0" w:space="0" w:color="auto"/>
      </w:divBdr>
    </w:div>
    <w:div w:id="1903061727">
      <w:bodyDiv w:val="1"/>
      <w:marLeft w:val="0"/>
      <w:marRight w:val="0"/>
      <w:marTop w:val="0"/>
      <w:marBottom w:val="0"/>
      <w:divBdr>
        <w:top w:val="none" w:sz="0" w:space="0" w:color="auto"/>
        <w:left w:val="none" w:sz="0" w:space="0" w:color="auto"/>
        <w:bottom w:val="none" w:sz="0" w:space="0" w:color="auto"/>
        <w:right w:val="none" w:sz="0" w:space="0" w:color="auto"/>
      </w:divBdr>
    </w:div>
    <w:div w:id="1907565441">
      <w:bodyDiv w:val="1"/>
      <w:marLeft w:val="0"/>
      <w:marRight w:val="0"/>
      <w:marTop w:val="0"/>
      <w:marBottom w:val="0"/>
      <w:divBdr>
        <w:top w:val="none" w:sz="0" w:space="0" w:color="auto"/>
        <w:left w:val="none" w:sz="0" w:space="0" w:color="auto"/>
        <w:bottom w:val="none" w:sz="0" w:space="0" w:color="auto"/>
        <w:right w:val="none" w:sz="0" w:space="0" w:color="auto"/>
      </w:divBdr>
    </w:div>
    <w:div w:id="1949701287">
      <w:bodyDiv w:val="1"/>
      <w:marLeft w:val="0"/>
      <w:marRight w:val="0"/>
      <w:marTop w:val="0"/>
      <w:marBottom w:val="0"/>
      <w:divBdr>
        <w:top w:val="none" w:sz="0" w:space="0" w:color="auto"/>
        <w:left w:val="none" w:sz="0" w:space="0" w:color="auto"/>
        <w:bottom w:val="none" w:sz="0" w:space="0" w:color="auto"/>
        <w:right w:val="none" w:sz="0" w:space="0" w:color="auto"/>
      </w:divBdr>
    </w:div>
    <w:div w:id="2013289168">
      <w:bodyDiv w:val="1"/>
      <w:marLeft w:val="0"/>
      <w:marRight w:val="0"/>
      <w:marTop w:val="0"/>
      <w:marBottom w:val="0"/>
      <w:divBdr>
        <w:top w:val="none" w:sz="0" w:space="0" w:color="auto"/>
        <w:left w:val="none" w:sz="0" w:space="0" w:color="auto"/>
        <w:bottom w:val="none" w:sz="0" w:space="0" w:color="auto"/>
        <w:right w:val="none" w:sz="0" w:space="0" w:color="auto"/>
      </w:divBdr>
    </w:div>
    <w:div w:id="2046978639">
      <w:bodyDiv w:val="1"/>
      <w:marLeft w:val="0"/>
      <w:marRight w:val="0"/>
      <w:marTop w:val="0"/>
      <w:marBottom w:val="0"/>
      <w:divBdr>
        <w:top w:val="none" w:sz="0" w:space="0" w:color="auto"/>
        <w:left w:val="none" w:sz="0" w:space="0" w:color="auto"/>
        <w:bottom w:val="none" w:sz="0" w:space="0" w:color="auto"/>
        <w:right w:val="none" w:sz="0" w:space="0" w:color="auto"/>
      </w:divBdr>
    </w:div>
    <w:div w:id="2091655527">
      <w:bodyDiv w:val="1"/>
      <w:marLeft w:val="0"/>
      <w:marRight w:val="0"/>
      <w:marTop w:val="0"/>
      <w:marBottom w:val="0"/>
      <w:divBdr>
        <w:top w:val="none" w:sz="0" w:space="0" w:color="auto"/>
        <w:left w:val="none" w:sz="0" w:space="0" w:color="auto"/>
        <w:bottom w:val="none" w:sz="0" w:space="0" w:color="auto"/>
        <w:right w:val="none" w:sz="0" w:space="0" w:color="auto"/>
      </w:divBdr>
    </w:div>
    <w:div w:id="2113284326">
      <w:bodyDiv w:val="1"/>
      <w:marLeft w:val="0"/>
      <w:marRight w:val="0"/>
      <w:marTop w:val="0"/>
      <w:marBottom w:val="0"/>
      <w:divBdr>
        <w:top w:val="none" w:sz="0" w:space="0" w:color="auto"/>
        <w:left w:val="none" w:sz="0" w:space="0" w:color="auto"/>
        <w:bottom w:val="none" w:sz="0" w:space="0" w:color="auto"/>
        <w:right w:val="none" w:sz="0" w:space="0" w:color="auto"/>
      </w:divBdr>
    </w:div>
    <w:div w:id="213706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upki.gov.ru/epz/ktru/ktruCard/ktru-description.html?itemId=83097&amp;backUr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zakupki.gov.ru/epz/ktru/ktruCard/ktru-description.html?itemId=83097&amp;backUrl=" TargetMode="External"/><Relationship Id="rId4" Type="http://schemas.openxmlformats.org/officeDocument/2006/relationships/styles" Target="styles.xml"/><Relationship Id="rId9" Type="http://schemas.openxmlformats.org/officeDocument/2006/relationships/hyperlink" Target="https://zakupki.gov.ru/epz/ktru/ktruCard/ktru-description.html?itemId=83097&amp;backUr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E3516-7424-4810-B838-600055A8944D}">
  <ds:schemaRefs>
    <ds:schemaRef ds:uri="http://schemas.openxmlformats.org/officeDocument/2006/bibliography"/>
  </ds:schemaRefs>
</ds:datastoreItem>
</file>

<file path=customXml/itemProps2.xml><?xml version="1.0" encoding="utf-8"?>
<ds:datastoreItem xmlns:ds="http://schemas.openxmlformats.org/officeDocument/2006/customXml" ds:itemID="{0138DE22-2E7A-4272-880F-BC03A542A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874</Words>
  <Characters>5940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 контракта на поставку товаров</vt:lpstr>
    </vt:vector>
  </TitlesOfParts>
  <Company>Tycoon</Company>
  <LinksUpToDate>false</LinksUpToDate>
  <CharactersWithSpaces>6801</CharactersWithSpaces>
  <SharedDoc>false</SharedDoc>
  <HLinks>
    <vt:vector size="60" baseType="variant">
      <vt:variant>
        <vt:i4>4718655</vt:i4>
      </vt:variant>
      <vt:variant>
        <vt:i4>30</vt:i4>
      </vt:variant>
      <vt:variant>
        <vt:i4>0</vt:i4>
      </vt:variant>
      <vt:variant>
        <vt:i4>5</vt:i4>
      </vt:variant>
      <vt:variant>
        <vt:lpwstr>типовой контракт на выполнение работ.docx</vt:lpwstr>
      </vt:variant>
      <vt:variant>
        <vt:lpwstr>P71</vt:lpwstr>
      </vt:variant>
      <vt:variant>
        <vt:i4>4718655</vt:i4>
      </vt:variant>
      <vt:variant>
        <vt:i4>27</vt:i4>
      </vt:variant>
      <vt:variant>
        <vt:i4>0</vt:i4>
      </vt:variant>
      <vt:variant>
        <vt:i4>5</vt:i4>
      </vt:variant>
      <vt:variant>
        <vt:lpwstr>типовой контракт на выполнение работ.docx</vt:lpwstr>
      </vt:variant>
      <vt:variant>
        <vt:lpwstr>P71</vt:lpwstr>
      </vt:variant>
      <vt:variant>
        <vt:i4>4718655</vt:i4>
      </vt:variant>
      <vt:variant>
        <vt:i4>24</vt:i4>
      </vt:variant>
      <vt:variant>
        <vt:i4>0</vt:i4>
      </vt:variant>
      <vt:variant>
        <vt:i4>5</vt:i4>
      </vt:variant>
      <vt:variant>
        <vt:lpwstr>типовой контракт на выполнение работ.docx</vt:lpwstr>
      </vt:variant>
      <vt:variant>
        <vt:lpwstr>P71</vt:lpwstr>
      </vt:variant>
      <vt:variant>
        <vt:i4>2752529</vt:i4>
      </vt:variant>
      <vt:variant>
        <vt:i4>21</vt:i4>
      </vt:variant>
      <vt:variant>
        <vt:i4>0</vt:i4>
      </vt:variant>
      <vt:variant>
        <vt:i4>5</vt:i4>
      </vt:variant>
      <vt:variant>
        <vt:lpwstr/>
      </vt:variant>
      <vt:variant>
        <vt:lpwstr>sub_0</vt:lpwstr>
      </vt:variant>
      <vt:variant>
        <vt:i4>1245208</vt:i4>
      </vt:variant>
      <vt:variant>
        <vt:i4>15</vt:i4>
      </vt:variant>
      <vt:variant>
        <vt:i4>0</vt:i4>
      </vt:variant>
      <vt:variant>
        <vt:i4>5</vt:i4>
      </vt:variant>
      <vt:variant>
        <vt:lpwstr>../../../../../simanovaul.DGZ/AppData/Local/Microsoft/Windows/Temporary Internet Files/Content.Outlook/YR0HBX85/ÐÑÐ¸ÐºÐ°Ð· - Ð¸Ð·Ð¼  Ð² Ð¿Ñ-80 Ð¾Ñ 15 11 2016 Ð¢Ð¸Ð¿ ÑÐ¾ÑÐ¼Ñ ÐºÐ¾Ð½ÑÑÐ°ÐºÑÐ¾Ð².doc</vt:lpwstr>
      </vt:variant>
      <vt:variant>
        <vt:lpwstr>P39</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 на поставку товаров</dc:title>
  <dc:creator>Макашов Сергей Сергеевич</dc:creator>
  <cp:lastModifiedBy>i.letjagina</cp:lastModifiedBy>
  <cp:revision>7</cp:revision>
  <cp:lastPrinted>2024-12-11T13:20:00Z</cp:lastPrinted>
  <dcterms:created xsi:type="dcterms:W3CDTF">2026-09-17T10:23:00Z</dcterms:created>
  <dcterms:modified xsi:type="dcterms:W3CDTF">2026-09-22T07:05:00Z</dcterms:modified>
</cp:coreProperties>
</file>