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05C5" w:rsidRDefault="002124B7">
      <w:pPr>
        <w:spacing w:after="60"/>
        <w:jc w:val="center"/>
      </w:pPr>
      <w:r>
        <w:rPr>
          <w:b/>
          <w:bCs/>
        </w:rPr>
        <w:t>КОНТРАКТ № ___________</w:t>
      </w:r>
    </w:p>
    <w:p w:rsidR="009405C5" w:rsidRDefault="002124B7">
      <w:pPr>
        <w:spacing w:after="200"/>
        <w:jc w:val="center"/>
      </w:pPr>
      <w:r>
        <w:rPr>
          <w:b/>
          <w:bCs/>
        </w:rPr>
        <w:t xml:space="preserve">на техническое обслуживание и ремонт технологического оборудования </w:t>
      </w:r>
      <w:proofErr w:type="spellStart"/>
      <w:r>
        <w:rPr>
          <w:b/>
          <w:bCs/>
        </w:rPr>
        <w:t>спецпрачечной</w:t>
      </w:r>
      <w:proofErr w:type="spellEnd"/>
    </w:p>
    <w:p w:rsidR="009405C5" w:rsidRDefault="002124B7">
      <w:pPr>
        <w:spacing w:after="200"/>
        <w:jc w:val="both"/>
      </w:pPr>
      <w:r>
        <w:t>г. Новосибирск</w:t>
      </w:r>
      <w:r>
        <w:tab/>
      </w:r>
      <w:r>
        <w:tab/>
      </w:r>
      <w:r>
        <w:tab/>
      </w:r>
      <w:r>
        <w:tab/>
      </w:r>
      <w:r>
        <w:tab/>
      </w:r>
      <w:r>
        <w:tab/>
      </w:r>
      <w:r>
        <w:tab/>
        <w:t>«___» _________ 2026 г.</w:t>
      </w:r>
    </w:p>
    <w:p w:rsidR="009405C5" w:rsidRDefault="002124B7">
      <w:pPr>
        <w:spacing w:after="200"/>
        <w:jc w:val="both"/>
      </w:pPr>
      <w:r>
        <w:rPr>
          <w:b/>
          <w:bCs/>
        </w:rPr>
        <w:t xml:space="preserve">__________________________, </w:t>
      </w:r>
      <w:r>
        <w:t xml:space="preserve">именуемое в дальнейшем </w:t>
      </w:r>
      <w:r>
        <w:rPr>
          <w:b/>
          <w:bCs/>
        </w:rPr>
        <w:t>«Исполнитель»</w:t>
      </w:r>
      <w:r>
        <w:t xml:space="preserve">, в лице _______________________, действующего на основании Устава, с одной стороны, и </w:t>
      </w:r>
      <w:r>
        <w:rPr>
          <w:b/>
          <w:bCs/>
        </w:rPr>
        <w:t>Федеральное бюджетное учреждение науки «Государственный научный центр вирусологии и биотехнологии «Вектор» Федеральной службы по надзору в сфере защиты прав потребителей и благополучия человека (ФБУН ГНЦ ВБ «Вектор» Роспотребнадзора)</w:t>
      </w:r>
      <w:r>
        <w:t xml:space="preserve">, именуемое в дальнейшем </w:t>
      </w:r>
      <w:r>
        <w:rPr>
          <w:b/>
          <w:bCs/>
        </w:rPr>
        <w:t>«Заказчик»</w:t>
      </w:r>
      <w:r>
        <w:t xml:space="preserve">, в лице заместителя генерального директора по административно-хозяйственной работе, руководителя контрактной службы Волковского Константина Валерьевича, действующего на основании доверенности № 1004/5466 от 24.12.2025, с другой стороны, совместно именуемые </w:t>
      </w:r>
      <w:r>
        <w:rPr>
          <w:b/>
          <w:bCs/>
        </w:rPr>
        <w:t>«Стороны»</w:t>
      </w:r>
      <w:r>
        <w:t xml:space="preserve">, а по отдельности </w:t>
      </w:r>
      <w:r w:rsidR="003F07CD">
        <w:t>-</w:t>
      </w:r>
      <w:r>
        <w:t xml:space="preserve"> </w:t>
      </w:r>
      <w:r>
        <w:rPr>
          <w:b/>
          <w:bCs/>
        </w:rPr>
        <w:t>«Сторона»</w:t>
      </w:r>
      <w:r>
        <w:t xml:space="preserve">, заключили настоящий Контракт (далее </w:t>
      </w:r>
      <w:r w:rsidR="003F07CD">
        <w:t>-</w:t>
      </w:r>
      <w:r>
        <w:t xml:space="preserve"> Контракт) о нижеследующем:</w:t>
      </w:r>
    </w:p>
    <w:p w:rsidR="009405C5" w:rsidRPr="003F07CD" w:rsidRDefault="002124B7" w:rsidP="003F07CD">
      <w:pPr>
        <w:pStyle w:val="2"/>
        <w:jc w:val="center"/>
        <w:rPr>
          <w:b/>
          <w:color w:val="auto"/>
        </w:rPr>
      </w:pPr>
      <w:r w:rsidRPr="003F07CD">
        <w:rPr>
          <w:b/>
          <w:color w:val="auto"/>
        </w:rPr>
        <w:t>1. ПРЕДМЕТ КОНТРАКТА</w:t>
      </w:r>
    </w:p>
    <w:p w:rsidR="009405C5" w:rsidRDefault="002124B7">
      <w:pPr>
        <w:spacing w:after="60" w:line="276" w:lineRule="auto"/>
        <w:jc w:val="both"/>
      </w:pPr>
      <w:r>
        <w:t xml:space="preserve">1.1. По настоящему Контракту Исполнитель обязуется по заданию Заказчика проводить работы по периодическому техническому обслуживанию и ремонту технологического оборудования </w:t>
      </w:r>
      <w:proofErr w:type="spellStart"/>
      <w:r>
        <w:t>спецпрачечной</w:t>
      </w:r>
      <w:proofErr w:type="spellEnd"/>
      <w:r>
        <w:t xml:space="preserve"> (далее </w:t>
      </w:r>
      <w:r w:rsidR="003F07CD">
        <w:t>-</w:t>
      </w:r>
      <w:r>
        <w:t xml:space="preserve"> Оборудование) в соответствии со Спецификацией (Приложение № 1), являющейся неотъемлемой частью настоящего Контракта, а Заказчик обязуется принять и оплатить надлежащим образом оказанные услуги (выполненные работы).</w:t>
      </w:r>
    </w:p>
    <w:p w:rsidR="009405C5" w:rsidRDefault="002124B7">
      <w:pPr>
        <w:spacing w:after="60" w:line="276" w:lineRule="auto"/>
        <w:jc w:val="both"/>
      </w:pPr>
      <w:r>
        <w:t>1.2. Исполнитель обязуется проводить ремонтные работы, не входящие в состав работ по техническому обслуживанию. Объём, стоимость и сроки выполнения таких работ определяются дополнительными соглашениями к настоящему Контракту.</w:t>
      </w:r>
    </w:p>
    <w:p w:rsidR="009405C5" w:rsidRDefault="002124B7">
      <w:pPr>
        <w:spacing w:after="60" w:line="276" w:lineRule="auto"/>
        <w:jc w:val="both"/>
      </w:pPr>
      <w:r>
        <w:t>1.3. Место выполнения работ: 630559, Новосибирская область, р. п. Кольцово, территория ФБУН ГНЦ ВБ «Вектор» Роспотребнадзора.</w:t>
      </w:r>
    </w:p>
    <w:p w:rsidR="009405C5" w:rsidRPr="003F07CD" w:rsidRDefault="002124B7" w:rsidP="003F07CD">
      <w:pPr>
        <w:pStyle w:val="2"/>
        <w:spacing w:before="240"/>
        <w:jc w:val="center"/>
        <w:rPr>
          <w:b/>
          <w:color w:val="auto"/>
        </w:rPr>
      </w:pPr>
      <w:r w:rsidRPr="003F07CD">
        <w:rPr>
          <w:b/>
          <w:color w:val="auto"/>
        </w:rPr>
        <w:t>2. ОБЩИЕ ПОЛОЖЕНИЯ</w:t>
      </w:r>
    </w:p>
    <w:p w:rsidR="009405C5" w:rsidRDefault="002124B7">
      <w:pPr>
        <w:spacing w:after="60" w:line="276" w:lineRule="auto"/>
        <w:jc w:val="both"/>
      </w:pPr>
      <w:r>
        <w:t>2.1. Виды, объёмы и периодичность работ по техническому обслуживанию технологического Оборудования, особенности организации этих работ в зависимости от этапов, условий и сроков эксплуатации Оборудования устанавливаются в соответствии с нормативной и эксплуатационной документацией.</w:t>
      </w:r>
    </w:p>
    <w:p w:rsidR="009405C5" w:rsidRDefault="002124B7">
      <w:pPr>
        <w:spacing w:after="60" w:line="276" w:lineRule="auto"/>
        <w:jc w:val="both"/>
      </w:pPr>
      <w:r>
        <w:t>2.2. Качество работ по ремонту Оборудования подтверждается гарантийными обязательствами, действующими в течение срока, установленного настоящим Контрактом и (или) дополнительным соглашением.</w:t>
      </w:r>
    </w:p>
    <w:p w:rsidR="009405C5" w:rsidRDefault="002124B7">
      <w:pPr>
        <w:spacing w:after="60" w:line="276" w:lineRule="auto"/>
        <w:jc w:val="both"/>
      </w:pPr>
      <w:r>
        <w:t>2.3. Изменение предусмотренного Контрактом объёма работ по техническому обслуживанию технологического Оборудования в связи с приобретением Заказчиком нового оборудования или списанием непригодного к эксплуатации производится по письменному заявлению Заказчика путём заключения дополнительного соглашения к настоящему Контракту.</w:t>
      </w:r>
    </w:p>
    <w:p w:rsidR="009405C5" w:rsidRPr="003F07CD" w:rsidRDefault="002124B7" w:rsidP="003F07CD">
      <w:pPr>
        <w:pStyle w:val="2"/>
        <w:spacing w:before="240"/>
        <w:jc w:val="center"/>
        <w:rPr>
          <w:b/>
          <w:color w:val="auto"/>
        </w:rPr>
      </w:pPr>
      <w:r w:rsidRPr="003F07CD">
        <w:rPr>
          <w:b/>
          <w:color w:val="auto"/>
        </w:rPr>
        <w:t>3. ОБЯЗАННОСТИ СТОРОН</w:t>
      </w:r>
    </w:p>
    <w:p w:rsidR="009405C5" w:rsidRDefault="002124B7">
      <w:pPr>
        <w:spacing w:after="60" w:line="276" w:lineRule="auto"/>
        <w:jc w:val="both"/>
      </w:pPr>
      <w:r>
        <w:rPr>
          <w:b/>
          <w:bCs/>
        </w:rPr>
        <w:t>3.1. Исполнитель обязан:</w:t>
      </w:r>
    </w:p>
    <w:p w:rsidR="009405C5" w:rsidRDefault="002124B7">
      <w:pPr>
        <w:spacing w:after="60" w:line="276" w:lineRule="auto"/>
        <w:ind w:left="720"/>
        <w:jc w:val="both"/>
      </w:pPr>
      <w:r>
        <w:lastRenderedPageBreak/>
        <w:t>3.1.1. Обеспечить качественное и своевременное выполнение работ по техническому обслуживанию и ремонту технологического Оборудования в соответствии с требованиями эксплуатационной документации и настоящего Контракта.</w:t>
      </w:r>
    </w:p>
    <w:p w:rsidR="009405C5" w:rsidRDefault="002124B7">
      <w:pPr>
        <w:spacing w:after="60" w:line="276" w:lineRule="auto"/>
        <w:ind w:left="720"/>
        <w:jc w:val="both"/>
      </w:pPr>
      <w:r>
        <w:t xml:space="preserve">3.1.2. Выполнять работы по текущему ремонту в течение 5 (пяти) рабочих дней с момента получения заявки от Заказчика. В случае необходимости приобретения запасных частей Заказчиком в соответствии с п. 5.7 настоящего Контракта </w:t>
      </w:r>
      <w:r w:rsidR="003F07CD">
        <w:t>-</w:t>
      </w:r>
      <w:r>
        <w:t xml:space="preserve"> в течение 5 (пяти) рабочих дней с момента получения запасной части Исполнителем.</w:t>
      </w:r>
    </w:p>
    <w:p w:rsidR="009405C5" w:rsidRDefault="002124B7">
      <w:pPr>
        <w:spacing w:after="60" w:line="276" w:lineRule="auto"/>
        <w:ind w:left="720"/>
        <w:jc w:val="both"/>
      </w:pPr>
      <w:r>
        <w:t>3.1.3. Проводить срочный ремонт для устранения возникших неисправностей в течение 24 (двадцати четырёх) часов с момента получения заявки от Заказчика.</w:t>
      </w:r>
    </w:p>
    <w:p w:rsidR="009405C5" w:rsidRDefault="002124B7">
      <w:pPr>
        <w:spacing w:after="60" w:line="276" w:lineRule="auto"/>
        <w:ind w:left="720"/>
        <w:jc w:val="both"/>
      </w:pPr>
      <w:r>
        <w:t xml:space="preserve">3.1.4. Оформлять акты о проведении работ по техническому обслуживанию и ремонту Оборудования (далее </w:t>
      </w:r>
      <w:r w:rsidR="003F07CD">
        <w:t>-</w:t>
      </w:r>
      <w:r>
        <w:t xml:space="preserve"> Акты) в соответствии со Спецификацией.</w:t>
      </w:r>
    </w:p>
    <w:p w:rsidR="009405C5" w:rsidRDefault="002124B7">
      <w:pPr>
        <w:spacing w:after="60" w:line="276" w:lineRule="auto"/>
        <w:ind w:left="720"/>
        <w:jc w:val="both"/>
      </w:pPr>
      <w:r>
        <w:t>3.1.5. Использовать при выполнении работ запасные части и расходные материалы, соответствующие техническим требованиям завода-изготовителя Оборудования.</w:t>
      </w:r>
    </w:p>
    <w:p w:rsidR="009405C5" w:rsidRDefault="002124B7">
      <w:pPr>
        <w:spacing w:after="60" w:line="276" w:lineRule="auto"/>
        <w:ind w:left="720"/>
        <w:jc w:val="both"/>
      </w:pPr>
      <w:r>
        <w:t>3.1.6. Соблюдать при нахождении на территории Заказчика установленный пропускной и внутриобъектовый режим, требования охраны труда, пожарной безопасности и санитарных норм.</w:t>
      </w:r>
    </w:p>
    <w:p w:rsidR="009405C5" w:rsidRDefault="002124B7">
      <w:pPr>
        <w:spacing w:after="60" w:line="276" w:lineRule="auto"/>
        <w:ind w:left="720"/>
        <w:jc w:val="both"/>
      </w:pPr>
      <w:r>
        <w:t>3.1.7. Не привлекать к выполнению работ по настоящему Контракту третьих лиц без письменного согласия Заказчика.</w:t>
      </w:r>
    </w:p>
    <w:p w:rsidR="009405C5" w:rsidRDefault="002124B7">
      <w:pPr>
        <w:spacing w:after="60" w:line="276" w:lineRule="auto"/>
        <w:ind w:left="720"/>
        <w:jc w:val="both"/>
      </w:pPr>
      <w:r>
        <w:t>3.1.8. Возместить ущерб, причинённый Заказчику и (или) третьим лицам в результате ненадлежащего выполнения работ по настоящему Контракту.</w:t>
      </w:r>
    </w:p>
    <w:p w:rsidR="009405C5" w:rsidRDefault="002124B7">
      <w:pPr>
        <w:spacing w:after="60" w:line="276" w:lineRule="auto"/>
        <w:jc w:val="both"/>
      </w:pPr>
      <w:r>
        <w:rPr>
          <w:b/>
          <w:bCs/>
        </w:rPr>
        <w:t>3.2. Заказчик обязан:</w:t>
      </w:r>
    </w:p>
    <w:p w:rsidR="009405C5" w:rsidRDefault="002124B7">
      <w:pPr>
        <w:spacing w:after="60" w:line="276" w:lineRule="auto"/>
        <w:ind w:left="720"/>
        <w:jc w:val="both"/>
      </w:pPr>
      <w:r>
        <w:t>3.2.1. Обеспечить эксплуатацию технологического Оборудования в соответствии с требованиями техники безопасности и эксплуатационной документацией.</w:t>
      </w:r>
    </w:p>
    <w:p w:rsidR="009405C5" w:rsidRDefault="002124B7">
      <w:pPr>
        <w:spacing w:after="60" w:line="276" w:lineRule="auto"/>
        <w:ind w:left="720"/>
        <w:jc w:val="both"/>
      </w:pPr>
      <w:r>
        <w:t>3.2.2. Проводить регламентные работы до начала и по окончании работ на технологическом Оборудовании.</w:t>
      </w:r>
    </w:p>
    <w:p w:rsidR="009405C5" w:rsidRDefault="002124B7">
      <w:pPr>
        <w:spacing w:after="60" w:line="276" w:lineRule="auto"/>
        <w:ind w:left="720"/>
        <w:jc w:val="both"/>
      </w:pPr>
      <w:r>
        <w:t>3.2.3. Обеспечить приёмку выполненных работ (с оформлением Акта о выполнении работ) в течение 5 (пяти) рабочих дней с момента получения Акта от Исполнителя.</w:t>
      </w:r>
    </w:p>
    <w:p w:rsidR="009405C5" w:rsidRDefault="002124B7">
      <w:pPr>
        <w:spacing w:after="60" w:line="276" w:lineRule="auto"/>
        <w:ind w:left="720"/>
        <w:jc w:val="both"/>
      </w:pPr>
      <w:r>
        <w:t>3.2.4. Своевременно оплачивать работы по настоящему Контракту.</w:t>
      </w:r>
    </w:p>
    <w:p w:rsidR="009405C5" w:rsidRDefault="002124B7">
      <w:pPr>
        <w:spacing w:after="60" w:line="276" w:lineRule="auto"/>
        <w:ind w:left="720"/>
        <w:jc w:val="both"/>
      </w:pPr>
      <w:r>
        <w:t>3.2.5. Обеспечить допуск работников Исполнителя на территорию Заказчика в порядке, установленном внутренними нормативными актами Заказчика, для выполнения работ по настоящему Контракту.</w:t>
      </w:r>
    </w:p>
    <w:p w:rsidR="009405C5" w:rsidRDefault="002124B7">
      <w:pPr>
        <w:spacing w:after="60" w:line="276" w:lineRule="auto"/>
        <w:ind w:left="720"/>
        <w:jc w:val="both"/>
      </w:pPr>
      <w:r>
        <w:t>3.2.6. Своевременно подавать заявки на проведение текущего и срочного ремонта.</w:t>
      </w:r>
    </w:p>
    <w:p w:rsidR="009405C5" w:rsidRPr="003F07CD" w:rsidRDefault="002124B7" w:rsidP="003F07CD">
      <w:pPr>
        <w:pStyle w:val="2"/>
        <w:spacing w:before="240"/>
        <w:jc w:val="center"/>
        <w:rPr>
          <w:b/>
          <w:color w:val="auto"/>
        </w:rPr>
      </w:pPr>
      <w:r w:rsidRPr="003F07CD">
        <w:rPr>
          <w:b/>
          <w:color w:val="auto"/>
        </w:rPr>
        <w:t>4. ПОРЯДОК СДАЧИ-ПРИЁМКИ РАБОТ</w:t>
      </w:r>
    </w:p>
    <w:p w:rsidR="009405C5" w:rsidRDefault="002124B7">
      <w:pPr>
        <w:spacing w:after="60" w:line="276" w:lineRule="auto"/>
        <w:jc w:val="both"/>
      </w:pPr>
      <w:r>
        <w:t>4.1. Документом, подтверждающим факт выполнения работ, является акт о выполнении работ (оказании услуг). Со стороны Исполнителя акт подписывает специалист, непосредственно выполнивший работы.</w:t>
      </w:r>
    </w:p>
    <w:p w:rsidR="009405C5" w:rsidRDefault="002124B7">
      <w:pPr>
        <w:spacing w:after="60" w:line="276" w:lineRule="auto"/>
        <w:jc w:val="both"/>
      </w:pPr>
      <w:r>
        <w:t xml:space="preserve">4.2. Приёмка результатов работ по настоящему Контракту осуществляется уполномоченным лицом Заказчика при участии представителя Исполнителя (или представителя незаинтересованной организации) с оформлением акта приёмки в соответствии с унифицированной формой 0510452, утверждённой приказом Минфина России от 15.04.2021 № 61н, в течение 20 (двадцати) рабочих дней с даты получения </w:t>
      </w:r>
      <w:r>
        <w:lastRenderedPageBreak/>
        <w:t>Заказчиком документов, подтверждающих факт выполнения работ (Акта о выполнении работ / УПД), если иной срок не установлен отдельным положением настоящего Контракта.</w:t>
      </w:r>
    </w:p>
    <w:p w:rsidR="009405C5" w:rsidRDefault="002124B7">
      <w:pPr>
        <w:spacing w:after="60" w:line="276" w:lineRule="auto"/>
        <w:jc w:val="both"/>
      </w:pPr>
      <w:r>
        <w:t>4.3. В случае выявления недостатков выполненных работ Заказчик направляет Исполнителю мотивированный отказ от подписания Акта с указанием перечня выявленных недостатков и сроков их устранения. Исполнитель обязан устранить выявленные недостатки за свой счёт в согласованный сторонами срок.</w:t>
      </w:r>
    </w:p>
    <w:p w:rsidR="009405C5" w:rsidRDefault="002124B7">
      <w:pPr>
        <w:spacing w:after="60" w:line="276" w:lineRule="auto"/>
        <w:jc w:val="both"/>
      </w:pPr>
      <w:r>
        <w:t>4.4. Наличие или отсутствие указанного в п. 4.2 акта не является препятствием для предъявления претензий Сторонами друг к другу и устранения допущенных недостатков.</w:t>
      </w:r>
    </w:p>
    <w:p w:rsidR="009405C5" w:rsidRPr="003F07CD" w:rsidRDefault="002124B7" w:rsidP="003F07CD">
      <w:pPr>
        <w:pStyle w:val="2"/>
        <w:spacing w:before="240"/>
        <w:jc w:val="center"/>
        <w:rPr>
          <w:b/>
          <w:color w:val="auto"/>
        </w:rPr>
      </w:pPr>
      <w:r w:rsidRPr="003F07CD">
        <w:rPr>
          <w:b/>
          <w:color w:val="auto"/>
        </w:rPr>
        <w:t>5. ЦЕНА КОНТРАКТА И ПОРЯДОК РАСЧЁТОВ</w:t>
      </w:r>
    </w:p>
    <w:p w:rsidR="009405C5" w:rsidRDefault="002124B7">
      <w:pPr>
        <w:spacing w:after="60" w:line="276" w:lineRule="auto"/>
        <w:jc w:val="both"/>
      </w:pPr>
      <w:r>
        <w:t xml:space="preserve">5.1. Цена Контракта составляет </w:t>
      </w:r>
      <w:r w:rsidR="008D7D66">
        <w:t>_________</w:t>
      </w:r>
      <w:r>
        <w:t xml:space="preserve"> (</w:t>
      </w:r>
      <w:r w:rsidR="008D7D66">
        <w:t>________________</w:t>
      </w:r>
      <w:r>
        <w:t xml:space="preserve">) рублей 00 копеек. НДС </w:t>
      </w:r>
      <w:r w:rsidR="008D7D66">
        <w:t xml:space="preserve">___% / НДС </w:t>
      </w:r>
      <w:r>
        <w:t xml:space="preserve">не облагается на основании </w:t>
      </w:r>
      <w:r w:rsidR="008D7D66">
        <w:t>__________________.</w:t>
      </w:r>
    </w:p>
    <w:p w:rsidR="009405C5" w:rsidRDefault="002124B7">
      <w:pPr>
        <w:spacing w:after="60" w:line="276" w:lineRule="auto"/>
        <w:jc w:val="both"/>
      </w:pPr>
      <w:r>
        <w:t xml:space="preserve">5.2. Цена Контракта является твёрдой и определяется на весь срок исполнения Контракта. Валюта платежа </w:t>
      </w:r>
      <w:r w:rsidR="003F07CD">
        <w:t>-</w:t>
      </w:r>
      <w:r>
        <w:t xml:space="preserve"> российский рубль.</w:t>
      </w:r>
    </w:p>
    <w:p w:rsidR="009405C5" w:rsidRDefault="002124B7">
      <w:pPr>
        <w:spacing w:after="60" w:line="276" w:lineRule="auto"/>
        <w:jc w:val="both"/>
      </w:pPr>
      <w:r>
        <w:t>5.3. Стоимость работ по п. 1.1 определяется Спецификацией (Приложение № 1) и не может превышать цену, указанную в п. 5.1 настоящего Контракта.</w:t>
      </w:r>
    </w:p>
    <w:p w:rsidR="009405C5" w:rsidRDefault="002124B7">
      <w:pPr>
        <w:spacing w:after="60" w:line="276" w:lineRule="auto"/>
        <w:jc w:val="both"/>
      </w:pPr>
      <w:r>
        <w:t>5.4. Оплата работ по п. 1.1 производится Заказчиком ежемесячно в течение 7 (семи) рабочих дней с даты подписания Сторонами Акта о выполнении работ на основании выставленного Исполнителем счёта.</w:t>
      </w:r>
    </w:p>
    <w:p w:rsidR="009405C5" w:rsidRDefault="002124B7">
      <w:pPr>
        <w:spacing w:after="60" w:line="276" w:lineRule="auto"/>
        <w:jc w:val="both"/>
      </w:pPr>
      <w:r>
        <w:t>5.5. Стоимость работ по п. 1.2 определяется дополнительными соглашениями по результатам технического освидетельствования.</w:t>
      </w:r>
    </w:p>
    <w:p w:rsidR="009405C5" w:rsidRDefault="002124B7">
      <w:pPr>
        <w:spacing w:after="60" w:line="276" w:lineRule="auto"/>
        <w:jc w:val="both"/>
      </w:pPr>
      <w:r>
        <w:t xml:space="preserve">5.6. Расчёт за выполнение работ по п. 1.2 производится Заказчиком в виде 100% </w:t>
      </w:r>
      <w:proofErr w:type="spellStart"/>
      <w:r>
        <w:t>постоплаты</w:t>
      </w:r>
      <w:proofErr w:type="spellEnd"/>
      <w:r>
        <w:t xml:space="preserve"> стоимости работ в течение 7 (семи) рабочих дней с даты подписания Сторонами Акта на основании выставленного Исполнителем счёта.</w:t>
      </w:r>
    </w:p>
    <w:p w:rsidR="009405C5" w:rsidRDefault="002124B7">
      <w:pPr>
        <w:spacing w:after="60" w:line="276" w:lineRule="auto"/>
        <w:jc w:val="both"/>
      </w:pPr>
      <w:r>
        <w:t>5.7. Стоимость запасных частей, необходимых для выполнения работ по п. 1.1 и п. 1.2, входит в стоимость настоящего Контракта в размере не более 10% от цены Контракта, указанной в п. 5.1. При стоимости запасных частей, превышающей 10% от цены Контракта, и при отсутствии на такие запасные части гарантийного срока их приобретение осуществляется Заказчиком самостоятельно по согласованию с Исполнителем путём заключения отдельного договора.</w:t>
      </w:r>
    </w:p>
    <w:p w:rsidR="009405C5" w:rsidRPr="003F07CD" w:rsidRDefault="002124B7" w:rsidP="003F07CD">
      <w:pPr>
        <w:pStyle w:val="2"/>
        <w:spacing w:before="240"/>
        <w:jc w:val="center"/>
        <w:rPr>
          <w:b/>
          <w:color w:val="auto"/>
        </w:rPr>
      </w:pPr>
      <w:r w:rsidRPr="003F07CD">
        <w:rPr>
          <w:b/>
          <w:color w:val="auto"/>
        </w:rPr>
        <w:t>6. ГАРАНТИЙНЫЕ ОБЯЗАТЕЛЬСТВА</w:t>
      </w:r>
    </w:p>
    <w:p w:rsidR="009405C5" w:rsidRDefault="002124B7">
      <w:pPr>
        <w:spacing w:after="60" w:line="276" w:lineRule="auto"/>
        <w:jc w:val="both"/>
      </w:pPr>
      <w:r>
        <w:t>6.1. Гарантийный срок на выполненные работы составляет 3 (три) месяца с даты подписания Сторонами Акта о выполнении работ при условии соблюдения Заказчиком условий эксплуатации Оборудования, предусмотренных эксплуатационной документацией.</w:t>
      </w:r>
    </w:p>
    <w:p w:rsidR="009405C5" w:rsidRDefault="002124B7">
      <w:pPr>
        <w:spacing w:after="60" w:line="276" w:lineRule="auto"/>
        <w:jc w:val="both"/>
      </w:pPr>
      <w:r>
        <w:t>6.2. В случае обнаружения дефектов выполненных работ в течение гарантийного срока Исполнитель обязан устранить их за свой счёт в срок не более 5 (пяти) рабочих дней с момента получения письменного уведомления от Заказчика.</w:t>
      </w:r>
    </w:p>
    <w:p w:rsidR="009405C5" w:rsidRPr="003F07CD" w:rsidRDefault="002124B7" w:rsidP="003F07CD">
      <w:pPr>
        <w:pStyle w:val="2"/>
        <w:spacing w:before="240"/>
        <w:jc w:val="center"/>
        <w:rPr>
          <w:b/>
          <w:color w:val="auto"/>
        </w:rPr>
      </w:pPr>
      <w:r w:rsidRPr="003F07CD">
        <w:rPr>
          <w:b/>
          <w:color w:val="auto"/>
        </w:rPr>
        <w:t>7. СРОК ДЕЙСТВИЯ КОНТРАКТА</w:t>
      </w:r>
    </w:p>
    <w:p w:rsidR="009405C5" w:rsidRDefault="002124B7">
      <w:pPr>
        <w:spacing w:after="60" w:line="276" w:lineRule="auto"/>
        <w:jc w:val="both"/>
      </w:pPr>
      <w:r>
        <w:t xml:space="preserve">7.1. Настоящий Контракт вступает в силу с момента его подписания обеими Сторонами и действует до 31 </w:t>
      </w:r>
      <w:r w:rsidR="00150B34">
        <w:t>января</w:t>
      </w:r>
      <w:r>
        <w:t xml:space="preserve"> 202</w:t>
      </w:r>
      <w:r w:rsidR="00150B34">
        <w:t>7</w:t>
      </w:r>
      <w:r>
        <w:t xml:space="preserve"> года, а в части взаиморасчётов </w:t>
      </w:r>
      <w:r w:rsidR="003F07CD">
        <w:t>-</w:t>
      </w:r>
      <w:r>
        <w:t xml:space="preserve"> до полного исполнения Сторонами своих обязательств.</w:t>
      </w:r>
    </w:p>
    <w:p w:rsidR="009405C5" w:rsidRDefault="002124B7">
      <w:pPr>
        <w:spacing w:after="60" w:line="276" w:lineRule="auto"/>
        <w:jc w:val="both"/>
      </w:pPr>
      <w:r>
        <w:lastRenderedPageBreak/>
        <w:t xml:space="preserve">7.2. Срок выполнения работ по п. 1.1 настоящего Контракта: с даты подписания Контракта по 31 </w:t>
      </w:r>
      <w:r w:rsidR="00150B34">
        <w:t>января</w:t>
      </w:r>
      <w:r>
        <w:t xml:space="preserve"> 202</w:t>
      </w:r>
      <w:r w:rsidR="00150B34">
        <w:t>7</w:t>
      </w:r>
      <w:r>
        <w:t xml:space="preserve"> года.</w:t>
      </w:r>
    </w:p>
    <w:p w:rsidR="009405C5" w:rsidRPr="003F07CD" w:rsidRDefault="002124B7" w:rsidP="003F07CD">
      <w:pPr>
        <w:pStyle w:val="2"/>
        <w:spacing w:before="240"/>
        <w:jc w:val="center"/>
        <w:rPr>
          <w:b/>
          <w:color w:val="auto"/>
        </w:rPr>
      </w:pPr>
      <w:r w:rsidRPr="003F07CD">
        <w:rPr>
          <w:b/>
          <w:color w:val="auto"/>
        </w:rPr>
        <w:t>8. ОТВЕТСТВЕННОСТЬ СТОРОН</w:t>
      </w:r>
    </w:p>
    <w:p w:rsidR="009405C5" w:rsidRDefault="002124B7">
      <w:pPr>
        <w:spacing w:after="60" w:line="276" w:lineRule="auto"/>
        <w:jc w:val="both"/>
      </w:pPr>
      <w:r>
        <w:t>8.1.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rsidR="009405C5" w:rsidRDefault="002124B7">
      <w:pPr>
        <w:spacing w:after="60" w:line="276" w:lineRule="auto"/>
        <w:jc w:val="both"/>
      </w:pPr>
      <w:r>
        <w:t>8.2. В случае просрочки исполнения Заказчиком обязательств по оплате работ Исполнитель вправе потребовать уплату неустойки (пеней). Пеня 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 Размер пени составляет одну трёхсотую действующей на дату уплаты пени ключевой ставки Центрального банка Российской Федерации от неуплаченной в срок суммы.</w:t>
      </w:r>
    </w:p>
    <w:p w:rsidR="009405C5" w:rsidRDefault="002124B7">
      <w:pPr>
        <w:spacing w:after="60" w:line="276" w:lineRule="auto"/>
        <w:jc w:val="both"/>
      </w:pPr>
      <w:r>
        <w:t>8.3. В случае просрочки исполнения Исполнителем обязательств по настоящему Контракту Заказчик вправе потребовать уплату неустойки (пеней). Пеня 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 Размер пени составляет одну трёхсотую действующей на дату уплаты пени ключевой ставки Центрального банка Российской Федерации от стоимости неисполненного в срок обязательства.</w:t>
      </w:r>
    </w:p>
    <w:p w:rsidR="009405C5" w:rsidRDefault="002124B7">
      <w:pPr>
        <w:spacing w:after="60" w:line="276" w:lineRule="auto"/>
        <w:jc w:val="both"/>
      </w:pPr>
      <w:r>
        <w:t>8.4. Уплата неустойки (штрафа, пеней) не освобождает Стороны от исполнения обязательств по настоящему Контракту.</w:t>
      </w:r>
    </w:p>
    <w:p w:rsidR="009405C5" w:rsidRPr="003F07CD" w:rsidRDefault="002124B7" w:rsidP="003F07CD">
      <w:pPr>
        <w:pStyle w:val="2"/>
        <w:spacing w:before="240"/>
        <w:jc w:val="center"/>
        <w:rPr>
          <w:b/>
          <w:color w:val="auto"/>
        </w:rPr>
      </w:pPr>
      <w:r w:rsidRPr="003F07CD">
        <w:rPr>
          <w:b/>
          <w:color w:val="auto"/>
        </w:rPr>
        <w:t>9. ОБСТОЯТЕЛЬСТВА НЕПРЕОДОЛИМОЙ СИЛЫ</w:t>
      </w:r>
    </w:p>
    <w:p w:rsidR="009405C5" w:rsidRDefault="002124B7">
      <w:pPr>
        <w:spacing w:after="60" w:line="276" w:lineRule="auto"/>
        <w:jc w:val="both"/>
      </w:pPr>
      <w:r>
        <w:t>9.1. Стороны освобождаются от ответственности за полное или частичное неисполнение своих обязательств по настоящему Контракту, если их неисполнение явилось следствием обстоятельств непреодолимой силы.</w:t>
      </w:r>
    </w:p>
    <w:p w:rsidR="009405C5" w:rsidRDefault="002124B7">
      <w:pPr>
        <w:spacing w:after="60" w:line="276" w:lineRule="auto"/>
        <w:jc w:val="both"/>
      </w:pPr>
      <w:r>
        <w:t>9.2. Под обстоятельствами непреодолимой силы понимаются чрезвычайные и непредотвратимые обстоятельства, возникшие после заключения Контракта, включая, но не ограничиваясь: пожар, наводнение, землетрясение, иные стихийные бедствия, военные действия, террористические акты, эпидемии, запрещающие акты государственных органов, при условии</w:t>
      </w:r>
      <w:r w:rsidR="00BD72F0">
        <w:t>,</w:t>
      </w:r>
      <w:r>
        <w:t xml:space="preserve"> что эти обстоятельства непосредственно влияют на исполнение обязательств по Контракту и подтверждены уполномоченными органами.</w:t>
      </w:r>
    </w:p>
    <w:p w:rsidR="009405C5" w:rsidRDefault="002124B7">
      <w:pPr>
        <w:spacing w:after="60" w:line="276" w:lineRule="auto"/>
        <w:jc w:val="both"/>
      </w:pPr>
      <w:r>
        <w:t>9.3. Сторона, для которой создалась невозможность исполнения обязательств вследствие обстоятельств непреодолимой силы, обязана в течение 5 (пяти) рабочих дней письменно уведомить другую Сторону о наступлении, предполагаемом сроке действия и прекращении таких обстоятельств.</w:t>
      </w:r>
    </w:p>
    <w:p w:rsidR="009405C5" w:rsidRDefault="002124B7">
      <w:pPr>
        <w:spacing w:after="60" w:line="276" w:lineRule="auto"/>
        <w:jc w:val="both"/>
      </w:pPr>
      <w:r>
        <w:t>9.4. Если обстоятельства непреодолимой силы продолжаются более 60 (шестидесяти) календарных дней, каждая из Сторон вправе отказаться от исполнения Контракта, и ни одна из Сторон не может требовать от другой Стороны возмещения убытков.</w:t>
      </w:r>
    </w:p>
    <w:p w:rsidR="009405C5" w:rsidRPr="003F07CD" w:rsidRDefault="002124B7" w:rsidP="003F07CD">
      <w:pPr>
        <w:pStyle w:val="2"/>
        <w:spacing w:before="240"/>
        <w:jc w:val="center"/>
        <w:rPr>
          <w:b/>
          <w:color w:val="auto"/>
        </w:rPr>
      </w:pPr>
      <w:r w:rsidRPr="003F07CD">
        <w:rPr>
          <w:b/>
          <w:color w:val="auto"/>
        </w:rPr>
        <w:t>10. ПОРЯДОК РАСТОРЖЕНИЯ КОНТРАКТА</w:t>
      </w:r>
    </w:p>
    <w:p w:rsidR="009405C5" w:rsidRDefault="002124B7">
      <w:pPr>
        <w:spacing w:after="60" w:line="276" w:lineRule="auto"/>
        <w:jc w:val="both"/>
      </w:pPr>
      <w:r>
        <w:t>10.1. Расторжение Контракта допускается по соглашению Сторон, по решению суда или в связи с односторонним отказом одной из Сторон от исполнения Контракта в соответствии с действующим законодательством Российской Федерации и условиями настоящего Контракта.</w:t>
      </w:r>
    </w:p>
    <w:p w:rsidR="009405C5" w:rsidRDefault="002124B7">
      <w:pPr>
        <w:spacing w:after="60" w:line="276" w:lineRule="auto"/>
        <w:jc w:val="both"/>
      </w:pPr>
      <w:r>
        <w:lastRenderedPageBreak/>
        <w:t>10.2. Любая из Сторон вправе принять решение об одностороннем отказе от исполнения настоящего Контракта в случае существенного нарушения другой Стороной условий настоящего Контракта. Решение об одностороннем отказе от исполнения Контракта вступает в силу и Контракт считается расторгнутым через 10 (десять) календарных дней с даты получения другой Стороной соответствующего уведомления.</w:t>
      </w:r>
    </w:p>
    <w:p w:rsidR="009405C5" w:rsidRDefault="002124B7">
      <w:pPr>
        <w:spacing w:after="60" w:line="276" w:lineRule="auto"/>
        <w:jc w:val="both"/>
      </w:pPr>
      <w:r>
        <w:t>10.3.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w:t>
      </w:r>
    </w:p>
    <w:p w:rsidR="009405C5" w:rsidRPr="003F07CD" w:rsidRDefault="002124B7" w:rsidP="003F07CD">
      <w:pPr>
        <w:pStyle w:val="2"/>
        <w:spacing w:before="240"/>
        <w:jc w:val="center"/>
        <w:rPr>
          <w:b/>
          <w:color w:val="auto"/>
        </w:rPr>
      </w:pPr>
      <w:r w:rsidRPr="003F07CD">
        <w:rPr>
          <w:b/>
          <w:color w:val="auto"/>
        </w:rPr>
        <w:t>11. ПОРЯДОК РАЗРЕШЕНИЯ СПОРОВ</w:t>
      </w:r>
    </w:p>
    <w:p w:rsidR="009405C5" w:rsidRDefault="002124B7">
      <w:pPr>
        <w:spacing w:after="60" w:line="276" w:lineRule="auto"/>
        <w:jc w:val="both"/>
      </w:pPr>
      <w:r>
        <w:t>11.1. Все споры и разногласия, возникающие между Сторонами по настоящему Контракту или в связи с ним, разрешаются путём переговоров.</w:t>
      </w:r>
    </w:p>
    <w:p w:rsidR="009405C5" w:rsidRDefault="002124B7">
      <w:pPr>
        <w:spacing w:after="60" w:line="276" w:lineRule="auto"/>
        <w:jc w:val="both"/>
      </w:pPr>
      <w:r>
        <w:t xml:space="preserve">11.2. В случае невозможности урегулирования спора путём переговоров заинтересованная Сторона направляет другой Стороне претензию в письменной форме. Срок рассмотрения претензии </w:t>
      </w:r>
      <w:r w:rsidR="003F07CD">
        <w:t>-</w:t>
      </w:r>
      <w:r>
        <w:t xml:space="preserve"> 15 (пятнадцать) рабочих дней с даты получения.</w:t>
      </w:r>
    </w:p>
    <w:p w:rsidR="009405C5" w:rsidRDefault="002124B7">
      <w:pPr>
        <w:spacing w:after="60" w:line="276" w:lineRule="auto"/>
        <w:jc w:val="both"/>
      </w:pPr>
      <w:r>
        <w:t>11.3. При неурегулировании спора в претензионном порядке спор передаётся на рассмотрение в Арбитражный суд Новосибирской области.</w:t>
      </w:r>
    </w:p>
    <w:p w:rsidR="009405C5" w:rsidRPr="003F07CD" w:rsidRDefault="002124B7" w:rsidP="003F07CD">
      <w:pPr>
        <w:pStyle w:val="2"/>
        <w:spacing w:before="240"/>
        <w:jc w:val="center"/>
        <w:rPr>
          <w:b/>
          <w:color w:val="auto"/>
        </w:rPr>
      </w:pPr>
      <w:r w:rsidRPr="003F07CD">
        <w:rPr>
          <w:b/>
          <w:color w:val="auto"/>
        </w:rPr>
        <w:t>12. КОНФИДЕНЦИАЛЬНОСТЬ</w:t>
      </w:r>
    </w:p>
    <w:p w:rsidR="009405C5" w:rsidRDefault="002124B7">
      <w:pPr>
        <w:spacing w:after="60" w:line="276" w:lineRule="auto"/>
        <w:jc w:val="both"/>
      </w:pPr>
      <w:r>
        <w:t>12.1. Стороны обязуются не разглашать конфиденциальную информацию, ставшую известной в ходе исполнения настоящего Контракта, без письменного согласия другой Стороны, за исключением случаев, предусмотренных действующим законодательством Российской Федерации.</w:t>
      </w:r>
    </w:p>
    <w:p w:rsidR="009405C5" w:rsidRDefault="002124B7">
      <w:pPr>
        <w:spacing w:after="60" w:line="276" w:lineRule="auto"/>
        <w:jc w:val="both"/>
      </w:pPr>
      <w:r>
        <w:t>12.2. Работники Исполнителя, допущенные на территорию Заказчика, обязаны соблюдать установленные режимные требования. Исполнитель несёт ответственность за действия своих работников, нарушающих режимные требования Заказчика.</w:t>
      </w:r>
    </w:p>
    <w:p w:rsidR="009405C5" w:rsidRPr="003F07CD" w:rsidRDefault="002124B7" w:rsidP="003F07CD">
      <w:pPr>
        <w:pStyle w:val="2"/>
        <w:spacing w:before="240"/>
        <w:jc w:val="center"/>
        <w:rPr>
          <w:b/>
          <w:color w:val="auto"/>
        </w:rPr>
      </w:pPr>
      <w:r w:rsidRPr="003F07CD">
        <w:rPr>
          <w:b/>
          <w:color w:val="auto"/>
        </w:rPr>
        <w:t>13. АНТИКОРРУПЦИОННАЯ ОГОВОРКА</w:t>
      </w:r>
    </w:p>
    <w:p w:rsidR="009405C5" w:rsidRDefault="002124B7">
      <w:pPr>
        <w:spacing w:after="60" w:line="276" w:lineRule="auto"/>
        <w:jc w:val="both"/>
      </w:pPr>
      <w: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405C5" w:rsidRDefault="002124B7">
      <w:pPr>
        <w:spacing w:after="60" w:line="276" w:lineRule="auto"/>
        <w:jc w:val="both"/>
      </w:pPr>
      <w: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9405C5" w:rsidRDefault="002124B7">
      <w:pPr>
        <w:spacing w:after="60" w:line="276" w:lineRule="auto"/>
        <w:jc w:val="both"/>
      </w:pPr>
      <w:r>
        <w:t>13.2.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сославшись на факты или предоставив материалы, достоверно подтверждающие или дающие основание предполагать такое нарушение.</w:t>
      </w:r>
    </w:p>
    <w:p w:rsidR="009405C5" w:rsidRDefault="002124B7">
      <w:pPr>
        <w:spacing w:after="60" w:line="276" w:lineRule="auto"/>
        <w:jc w:val="both"/>
      </w:pPr>
      <w:r>
        <w:lastRenderedPageBreak/>
        <w:t>13.3. После письменного уведомления соответствующая Сторона вправе приостановить исполнение обязательств по Контракту до получения подтверждения, что нарушения не произошло или не произойдёт. Сторона, получившая уведомление, обязана рассмотреть его и сообщить другой Стороне об итогах рассмотрения в течение 10 (десяти) рабочих дней с даты получения уведомления.</w:t>
      </w:r>
    </w:p>
    <w:p w:rsidR="009405C5" w:rsidRDefault="002124B7">
      <w:pPr>
        <w:spacing w:after="60" w:line="276" w:lineRule="auto"/>
        <w:jc w:val="both"/>
      </w:pPr>
      <w:r>
        <w:t>13.4. Каналы уведомления ФБУН ГНЦ ВБ «Вектор» Роспотребнадзора: тел./факс: 8 (383) 363-47-00, 8 (383) 363-47-14, e-</w:t>
      </w:r>
      <w:proofErr w:type="spellStart"/>
      <w:r>
        <w:t>mail</w:t>
      </w:r>
      <w:proofErr w:type="spellEnd"/>
      <w:r>
        <w:t>: vector@vector.nsc.ru.</w:t>
      </w:r>
    </w:p>
    <w:p w:rsidR="009405C5" w:rsidRDefault="002124B7">
      <w:pPr>
        <w:spacing w:after="60" w:line="276" w:lineRule="auto"/>
        <w:jc w:val="both"/>
      </w:pPr>
      <w:r>
        <w:t>13.5. Стороны гарантируют осуществление надлежащего разбирательства по фактам нарушения настоящего раздела с соблюдением принципов конфиденциальности и отсутствие негативных последствий для уведомившей Стороны и её работников.</w:t>
      </w:r>
    </w:p>
    <w:p w:rsidR="009405C5" w:rsidRDefault="002124B7">
      <w:pPr>
        <w:spacing w:after="60" w:line="276" w:lineRule="auto"/>
        <w:jc w:val="both"/>
      </w:pPr>
      <w:r>
        <w:t>13.6. В случае нарушения одной Стороной обязательств, предусмотренных настоящим разделом, и (или) неполучения другой Стороной в установленный срок подтверждения, что нарушения не произошло или не произойдёт, другая Сторона вправе расторгнуть Контракт в одностороннем внесудебном порядке полностью или в части, направив письменное уведомление о расторжении. Сторона, по чьей инициативе был расторгнут Контракт, вправе требовать возмещения реального ущерба, возникшего в результате такого расторжения.</w:t>
      </w:r>
    </w:p>
    <w:p w:rsidR="009405C5" w:rsidRPr="003F07CD" w:rsidRDefault="002124B7" w:rsidP="003F07CD">
      <w:pPr>
        <w:pStyle w:val="2"/>
        <w:spacing w:before="240"/>
        <w:jc w:val="center"/>
        <w:rPr>
          <w:b/>
          <w:color w:val="auto"/>
        </w:rPr>
      </w:pPr>
      <w:r w:rsidRPr="003F07CD">
        <w:rPr>
          <w:b/>
          <w:color w:val="auto"/>
        </w:rPr>
        <w:t>14. ЗАКЛЮЧИТЕЛЬНЫЕ ПОЛОЖЕНИЯ</w:t>
      </w:r>
    </w:p>
    <w:p w:rsidR="009405C5" w:rsidRDefault="002124B7">
      <w:pPr>
        <w:spacing w:after="60" w:line="276" w:lineRule="auto"/>
        <w:jc w:val="both"/>
      </w:pPr>
      <w:r>
        <w:t>14.1. Любые изменения и дополнения к настоящему Контракту действительны при условии, если они совершены в письменной форме и подписаны обеими Сторонами или надлежаще уполномоченными представителями Сторон.</w:t>
      </w:r>
    </w:p>
    <w:p w:rsidR="009405C5" w:rsidRDefault="002124B7">
      <w:pPr>
        <w:spacing w:after="60" w:line="276" w:lineRule="auto"/>
        <w:jc w:val="both"/>
      </w:pPr>
      <w:r>
        <w:t>14.2. Содержание условий, не урегулированных настоящим Контрактом, определяется в соответствии с действующим законодательством Российской Федерации.</w:t>
      </w:r>
    </w:p>
    <w:p w:rsidR="009405C5" w:rsidRDefault="002124B7">
      <w:pPr>
        <w:spacing w:after="60" w:line="276" w:lineRule="auto"/>
        <w:jc w:val="both"/>
      </w:pPr>
      <w:r>
        <w:t>14.3. Ни одна из Сторон не вправе передавать свои права и обязанности по настоящему Контракту третьим лицам без письменного согласия другой Стороны.</w:t>
      </w:r>
    </w:p>
    <w:p w:rsidR="009405C5" w:rsidRDefault="002124B7">
      <w:pPr>
        <w:spacing w:after="60" w:line="276" w:lineRule="auto"/>
        <w:jc w:val="both"/>
      </w:pPr>
      <w:r>
        <w:t>14.4. Контракт составлен в двух экземплярах, имеющих одинаковую юридическую силу, по одному экземпляру для каждой из Сторон.</w:t>
      </w:r>
    </w:p>
    <w:p w:rsidR="009405C5" w:rsidRDefault="002124B7">
      <w:pPr>
        <w:spacing w:after="60" w:line="276" w:lineRule="auto"/>
        <w:jc w:val="both"/>
      </w:pPr>
      <w:r>
        <w:t>14.5. Неотъемлемой частью настоящего Контракта является Спецификация (Приложение № 1).</w:t>
      </w:r>
    </w:p>
    <w:p w:rsidR="009405C5" w:rsidRPr="003F07CD" w:rsidRDefault="002124B7" w:rsidP="003F07CD">
      <w:pPr>
        <w:pStyle w:val="2"/>
        <w:spacing w:before="240"/>
        <w:jc w:val="center"/>
        <w:rPr>
          <w:b/>
          <w:color w:val="auto"/>
        </w:rPr>
      </w:pPr>
      <w:r w:rsidRPr="003F07CD">
        <w:rPr>
          <w:b/>
          <w:color w:val="auto"/>
        </w:rPr>
        <w:t>15. АДРЕСА, РЕКВИЗИТЫ И ПОДПИСИ СТОРОН</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9405C5">
        <w:tc>
          <w:tcPr>
            <w:tcW w:w="4513" w:type="dxa"/>
            <w:tcMar>
              <w:top w:w="80" w:type="dxa"/>
              <w:left w:w="120" w:type="dxa"/>
              <w:bottom w:w="80" w:type="dxa"/>
              <w:right w:w="120" w:type="dxa"/>
            </w:tcMar>
          </w:tcPr>
          <w:p w:rsidR="009405C5" w:rsidRDefault="002124B7">
            <w:pPr>
              <w:spacing w:after="60" w:line="276" w:lineRule="auto"/>
              <w:jc w:val="center"/>
            </w:pPr>
            <w:r>
              <w:rPr>
                <w:b/>
                <w:bCs/>
                <w:sz w:val="22"/>
                <w:szCs w:val="22"/>
              </w:rPr>
              <w:t>ИСПОЛНИТЕЛЬ:</w:t>
            </w:r>
          </w:p>
          <w:p w:rsidR="009405C5" w:rsidRDefault="009405C5"/>
          <w:p w:rsidR="009405C5" w:rsidRDefault="002124B7">
            <w:pPr>
              <w:spacing w:after="60" w:line="276" w:lineRule="auto"/>
              <w:jc w:val="both"/>
            </w:pPr>
            <w:r>
              <w:rPr>
                <w:sz w:val="22"/>
                <w:szCs w:val="22"/>
              </w:rPr>
              <w:t>__________________________</w:t>
            </w:r>
          </w:p>
          <w:p w:rsidR="009405C5" w:rsidRDefault="002124B7">
            <w:pPr>
              <w:spacing w:after="60" w:line="276" w:lineRule="auto"/>
              <w:jc w:val="both"/>
            </w:pPr>
            <w:r>
              <w:rPr>
                <w:sz w:val="22"/>
                <w:szCs w:val="22"/>
              </w:rPr>
              <w:t>Адрес: ___________________</w:t>
            </w:r>
          </w:p>
          <w:p w:rsidR="009405C5" w:rsidRDefault="002124B7">
            <w:pPr>
              <w:spacing w:after="60" w:line="276" w:lineRule="auto"/>
              <w:jc w:val="both"/>
            </w:pPr>
            <w:r>
              <w:rPr>
                <w:sz w:val="22"/>
                <w:szCs w:val="22"/>
              </w:rPr>
              <w:t>ИНН/КПП: _________________</w:t>
            </w:r>
          </w:p>
          <w:p w:rsidR="009405C5" w:rsidRDefault="002124B7">
            <w:pPr>
              <w:spacing w:after="60" w:line="276" w:lineRule="auto"/>
              <w:jc w:val="both"/>
            </w:pPr>
            <w:r>
              <w:rPr>
                <w:sz w:val="22"/>
                <w:szCs w:val="22"/>
              </w:rPr>
              <w:t>Р/с: _____________________</w:t>
            </w:r>
          </w:p>
          <w:p w:rsidR="009405C5" w:rsidRDefault="002124B7">
            <w:pPr>
              <w:spacing w:after="60" w:line="276" w:lineRule="auto"/>
              <w:jc w:val="both"/>
            </w:pPr>
            <w:r>
              <w:rPr>
                <w:sz w:val="22"/>
                <w:szCs w:val="22"/>
              </w:rPr>
              <w:t>БИК: _____________________</w:t>
            </w:r>
          </w:p>
          <w:p w:rsidR="009405C5" w:rsidRDefault="009405C5"/>
          <w:p w:rsidR="009405C5" w:rsidRDefault="002124B7">
            <w:pPr>
              <w:spacing w:after="60" w:line="276" w:lineRule="auto"/>
              <w:jc w:val="both"/>
            </w:pPr>
            <w:r>
              <w:rPr>
                <w:sz w:val="22"/>
                <w:szCs w:val="22"/>
              </w:rPr>
              <w:t>___________ /____________/</w:t>
            </w:r>
          </w:p>
          <w:p w:rsidR="009405C5" w:rsidRDefault="009405C5"/>
          <w:p w:rsidR="009405C5" w:rsidRDefault="002124B7">
            <w:pPr>
              <w:spacing w:after="60" w:line="276" w:lineRule="auto"/>
              <w:jc w:val="both"/>
            </w:pPr>
            <w:r>
              <w:rPr>
                <w:sz w:val="22"/>
                <w:szCs w:val="22"/>
              </w:rPr>
              <w:t>М.П.</w:t>
            </w:r>
          </w:p>
        </w:tc>
        <w:tc>
          <w:tcPr>
            <w:tcW w:w="4513" w:type="dxa"/>
            <w:tcMar>
              <w:top w:w="80" w:type="dxa"/>
              <w:left w:w="120" w:type="dxa"/>
              <w:bottom w:w="80" w:type="dxa"/>
              <w:right w:w="120" w:type="dxa"/>
            </w:tcMar>
          </w:tcPr>
          <w:p w:rsidR="009405C5" w:rsidRDefault="002124B7">
            <w:pPr>
              <w:spacing w:after="60" w:line="276" w:lineRule="auto"/>
              <w:jc w:val="center"/>
            </w:pPr>
            <w:r>
              <w:rPr>
                <w:b/>
                <w:bCs/>
                <w:sz w:val="22"/>
                <w:szCs w:val="22"/>
              </w:rPr>
              <w:t>ЗАКАЗЧИК:</w:t>
            </w:r>
          </w:p>
          <w:p w:rsidR="009405C5" w:rsidRDefault="009405C5"/>
          <w:p w:rsidR="009405C5" w:rsidRDefault="002124B7">
            <w:pPr>
              <w:spacing w:after="60" w:line="276" w:lineRule="auto"/>
              <w:jc w:val="both"/>
            </w:pPr>
            <w:r>
              <w:rPr>
                <w:b/>
                <w:bCs/>
                <w:sz w:val="22"/>
                <w:szCs w:val="22"/>
              </w:rPr>
              <w:t>ФБУН ГНЦ ВБ «Вектор» Роспотребнадзора</w:t>
            </w:r>
          </w:p>
          <w:p w:rsidR="009405C5" w:rsidRDefault="002124B7">
            <w:pPr>
              <w:spacing w:after="60" w:line="276" w:lineRule="auto"/>
              <w:jc w:val="both"/>
            </w:pPr>
            <w:r>
              <w:rPr>
                <w:sz w:val="22"/>
                <w:szCs w:val="22"/>
              </w:rPr>
              <w:t>630559, Новосибирская область, р. п. Кольцово</w:t>
            </w:r>
          </w:p>
          <w:p w:rsidR="009405C5" w:rsidRDefault="002124B7">
            <w:pPr>
              <w:spacing w:after="60" w:line="276" w:lineRule="auto"/>
              <w:jc w:val="both"/>
            </w:pPr>
            <w:r>
              <w:rPr>
                <w:sz w:val="22"/>
                <w:szCs w:val="22"/>
              </w:rPr>
              <w:t>тел./факс: (383) 363-47-00 / 363-47-14</w:t>
            </w:r>
          </w:p>
          <w:p w:rsidR="009405C5" w:rsidRDefault="002124B7">
            <w:pPr>
              <w:spacing w:after="60" w:line="276" w:lineRule="auto"/>
              <w:jc w:val="both"/>
            </w:pPr>
            <w:r>
              <w:rPr>
                <w:sz w:val="22"/>
                <w:szCs w:val="22"/>
              </w:rPr>
              <w:t>ИНН 5433161342 КПП 543301001</w:t>
            </w:r>
          </w:p>
          <w:p w:rsidR="009405C5" w:rsidRDefault="002124B7">
            <w:pPr>
              <w:spacing w:after="60" w:line="276" w:lineRule="auto"/>
              <w:jc w:val="both"/>
            </w:pPr>
            <w:r>
              <w:rPr>
                <w:sz w:val="22"/>
                <w:szCs w:val="22"/>
              </w:rPr>
              <w:t>УФК по Новосибирской области (ФБУН ГНЦ ВБ «Вектор» Роспотребнадзора л/с 20516Х89540)</w:t>
            </w:r>
          </w:p>
          <w:p w:rsidR="009405C5" w:rsidRDefault="002124B7">
            <w:pPr>
              <w:spacing w:after="60" w:line="276" w:lineRule="auto"/>
              <w:jc w:val="both"/>
            </w:pPr>
            <w:r>
              <w:rPr>
                <w:sz w:val="22"/>
                <w:szCs w:val="22"/>
              </w:rPr>
              <w:lastRenderedPageBreak/>
              <w:t>№ казначейского счёта: 03214643000000015100</w:t>
            </w:r>
          </w:p>
          <w:p w:rsidR="009405C5" w:rsidRDefault="002124B7">
            <w:pPr>
              <w:spacing w:after="60" w:line="276" w:lineRule="auto"/>
              <w:jc w:val="both"/>
            </w:pPr>
            <w:r>
              <w:rPr>
                <w:sz w:val="22"/>
                <w:szCs w:val="22"/>
              </w:rPr>
              <w:t>№ единого казначейского счёта: 40102810445370000043</w:t>
            </w:r>
          </w:p>
          <w:p w:rsidR="009405C5" w:rsidRDefault="002124B7">
            <w:pPr>
              <w:spacing w:after="60" w:line="276" w:lineRule="auto"/>
              <w:jc w:val="both"/>
            </w:pPr>
            <w:r>
              <w:rPr>
                <w:sz w:val="22"/>
                <w:szCs w:val="22"/>
              </w:rPr>
              <w:t>БИК 015004950</w:t>
            </w:r>
          </w:p>
          <w:p w:rsidR="009405C5" w:rsidRDefault="002124B7">
            <w:pPr>
              <w:spacing w:after="60" w:line="276" w:lineRule="auto"/>
              <w:jc w:val="both"/>
            </w:pPr>
            <w:r>
              <w:rPr>
                <w:sz w:val="22"/>
                <w:szCs w:val="22"/>
              </w:rPr>
              <w:t>ОКЦ № 1 Сибирского ГУ Банка России // УФК по Новосибирской области, г. Новосибирск</w:t>
            </w:r>
          </w:p>
          <w:p w:rsidR="009405C5" w:rsidRDefault="009405C5"/>
          <w:p w:rsidR="009405C5" w:rsidRDefault="002124B7">
            <w:pPr>
              <w:spacing w:after="60" w:line="276" w:lineRule="auto"/>
              <w:jc w:val="both"/>
            </w:pPr>
            <w:r>
              <w:rPr>
                <w:sz w:val="22"/>
                <w:szCs w:val="22"/>
              </w:rPr>
              <w:t>Заместитель генерального директора</w:t>
            </w:r>
          </w:p>
          <w:p w:rsidR="009405C5" w:rsidRDefault="002124B7">
            <w:pPr>
              <w:spacing w:after="60" w:line="276" w:lineRule="auto"/>
              <w:jc w:val="both"/>
            </w:pPr>
            <w:r>
              <w:rPr>
                <w:sz w:val="22"/>
                <w:szCs w:val="22"/>
              </w:rPr>
              <w:t>по административно-хозяйственной работе,</w:t>
            </w:r>
          </w:p>
          <w:p w:rsidR="009405C5" w:rsidRDefault="002124B7">
            <w:pPr>
              <w:spacing w:after="60" w:line="276" w:lineRule="auto"/>
              <w:jc w:val="both"/>
            </w:pPr>
            <w:r>
              <w:rPr>
                <w:sz w:val="22"/>
                <w:szCs w:val="22"/>
              </w:rPr>
              <w:t>руководитель контрактной службы</w:t>
            </w:r>
          </w:p>
          <w:p w:rsidR="009405C5" w:rsidRDefault="009405C5"/>
          <w:p w:rsidR="009405C5" w:rsidRDefault="002124B7">
            <w:pPr>
              <w:spacing w:after="60" w:line="276" w:lineRule="auto"/>
              <w:jc w:val="both"/>
            </w:pPr>
            <w:r>
              <w:rPr>
                <w:sz w:val="22"/>
                <w:szCs w:val="22"/>
              </w:rPr>
              <w:t>___________ К.В. Волковский</w:t>
            </w:r>
          </w:p>
          <w:p w:rsidR="009405C5" w:rsidRDefault="009405C5"/>
          <w:p w:rsidR="009405C5" w:rsidRDefault="002124B7">
            <w:pPr>
              <w:spacing w:after="60" w:line="276" w:lineRule="auto"/>
              <w:jc w:val="both"/>
            </w:pPr>
            <w:r>
              <w:rPr>
                <w:sz w:val="22"/>
                <w:szCs w:val="22"/>
              </w:rPr>
              <w:t>М.П.</w:t>
            </w:r>
          </w:p>
        </w:tc>
      </w:tr>
    </w:tbl>
    <w:p w:rsidR="009405C5" w:rsidRDefault="002124B7">
      <w:r>
        <w:lastRenderedPageBreak/>
        <w:br w:type="page"/>
      </w:r>
    </w:p>
    <w:p w:rsidR="009405C5" w:rsidRDefault="002124B7" w:rsidP="003F07CD">
      <w:pPr>
        <w:spacing w:after="60"/>
        <w:jc w:val="right"/>
      </w:pPr>
      <w:r>
        <w:rPr>
          <w:b/>
          <w:bCs/>
        </w:rPr>
        <w:lastRenderedPageBreak/>
        <w:t>Приложение № 1 к Контракту</w:t>
      </w:r>
    </w:p>
    <w:p w:rsidR="009405C5" w:rsidRDefault="002124B7" w:rsidP="003F07CD">
      <w:pPr>
        <w:spacing w:after="200"/>
        <w:jc w:val="right"/>
      </w:pPr>
      <w:r>
        <w:t>№ _____________ от «___» _________ 2026 г.</w:t>
      </w:r>
    </w:p>
    <w:p w:rsidR="009405C5" w:rsidRPr="003F07CD" w:rsidRDefault="002124B7" w:rsidP="003F07CD">
      <w:pPr>
        <w:pStyle w:val="2"/>
        <w:spacing w:before="240"/>
        <w:jc w:val="center"/>
        <w:rPr>
          <w:b/>
          <w:color w:val="auto"/>
        </w:rPr>
      </w:pPr>
      <w:r w:rsidRPr="003F07CD">
        <w:rPr>
          <w:b/>
          <w:color w:val="auto"/>
        </w:rPr>
        <w:t>СПЕЦИФИКАЦИЯ</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4"/>
        <w:gridCol w:w="1815"/>
        <w:gridCol w:w="905"/>
        <w:gridCol w:w="883"/>
        <w:gridCol w:w="984"/>
        <w:gridCol w:w="2317"/>
        <w:gridCol w:w="2582"/>
      </w:tblGrid>
      <w:tr w:rsidR="00290681" w:rsidTr="00290681">
        <w:trPr>
          <w:tblHeader/>
        </w:trPr>
        <w:tc>
          <w:tcPr>
            <w:tcW w:w="474"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rsidR="00290681" w:rsidRDefault="00290681" w:rsidP="00290681">
            <w:pPr>
              <w:spacing w:after="60" w:line="276" w:lineRule="auto"/>
              <w:jc w:val="center"/>
            </w:pPr>
            <w:r>
              <w:rPr>
                <w:b/>
                <w:bCs/>
                <w:sz w:val="20"/>
                <w:szCs w:val="20"/>
              </w:rPr>
              <w:t>№ п/п</w:t>
            </w:r>
          </w:p>
        </w:tc>
        <w:tc>
          <w:tcPr>
            <w:tcW w:w="1815"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rsidR="00290681" w:rsidRDefault="00290681" w:rsidP="00290681">
            <w:pPr>
              <w:spacing w:after="60" w:line="276" w:lineRule="auto"/>
              <w:jc w:val="center"/>
            </w:pPr>
            <w:r>
              <w:rPr>
                <w:b/>
                <w:bCs/>
                <w:sz w:val="20"/>
                <w:szCs w:val="20"/>
              </w:rPr>
              <w:t>Наименование (инвентарный номер)</w:t>
            </w:r>
          </w:p>
        </w:tc>
        <w:tc>
          <w:tcPr>
            <w:tcW w:w="905"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rsidR="00290681" w:rsidRPr="00235F75" w:rsidRDefault="00290681" w:rsidP="00290681">
            <w:proofErr w:type="spellStart"/>
            <w:r w:rsidRPr="00235F75">
              <w:t>Ед</w:t>
            </w:r>
            <w:proofErr w:type="spellEnd"/>
            <w:r w:rsidRPr="00235F75">
              <w:t xml:space="preserve"> изм.</w:t>
            </w:r>
          </w:p>
        </w:tc>
        <w:tc>
          <w:tcPr>
            <w:tcW w:w="883" w:type="dxa"/>
            <w:tcBorders>
              <w:top w:val="single" w:sz="1" w:space="0" w:color="000000"/>
              <w:left w:val="single" w:sz="1" w:space="0" w:color="000000"/>
              <w:bottom w:val="single" w:sz="1" w:space="0" w:color="000000"/>
              <w:right w:val="single" w:sz="1" w:space="0" w:color="000000"/>
            </w:tcBorders>
            <w:shd w:val="clear" w:color="auto" w:fill="D9E2F3"/>
          </w:tcPr>
          <w:p w:rsidR="00290681" w:rsidRPr="00235F75" w:rsidRDefault="00290681" w:rsidP="00290681">
            <w:r w:rsidRPr="00235F75">
              <w:t>Цена за единицу в месяц</w:t>
            </w:r>
          </w:p>
        </w:tc>
        <w:tc>
          <w:tcPr>
            <w:tcW w:w="984"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rsidR="00290681" w:rsidRPr="00235F75" w:rsidRDefault="00290681" w:rsidP="00290681">
            <w:r w:rsidRPr="00235F75">
              <w:t>Кол-во месяцев</w:t>
            </w:r>
          </w:p>
        </w:tc>
        <w:tc>
          <w:tcPr>
            <w:tcW w:w="2317"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tcPr>
          <w:p w:rsidR="00290681" w:rsidRDefault="00290681" w:rsidP="00290681">
            <w:pPr>
              <w:spacing w:after="60" w:line="276" w:lineRule="auto"/>
              <w:jc w:val="center"/>
            </w:pPr>
            <w:r>
              <w:rPr>
                <w:b/>
                <w:bCs/>
                <w:sz w:val="20"/>
                <w:szCs w:val="20"/>
              </w:rPr>
              <w:t>Технические характеристики</w:t>
            </w:r>
          </w:p>
        </w:tc>
        <w:tc>
          <w:tcPr>
            <w:tcW w:w="2582" w:type="dxa"/>
            <w:tcBorders>
              <w:top w:val="single" w:sz="1" w:space="0" w:color="000000"/>
              <w:left w:val="single" w:sz="1" w:space="0" w:color="000000"/>
              <w:bottom w:val="single" w:sz="1" w:space="0" w:color="000000"/>
              <w:right w:val="single" w:sz="1" w:space="0" w:color="000000"/>
            </w:tcBorders>
            <w:shd w:val="clear" w:color="auto" w:fill="D9E2F3"/>
          </w:tcPr>
          <w:p w:rsidR="00290681" w:rsidRPr="00290681" w:rsidRDefault="00290681" w:rsidP="00290681">
            <w:pPr>
              <w:jc w:val="center"/>
              <w:rPr>
                <w:b/>
                <w:bCs/>
                <w:sz w:val="20"/>
                <w:szCs w:val="20"/>
              </w:rPr>
            </w:pPr>
            <w:r w:rsidRPr="00290681">
              <w:rPr>
                <w:b/>
                <w:bCs/>
                <w:sz w:val="20"/>
                <w:szCs w:val="20"/>
              </w:rPr>
              <w:t>Наименование услуг</w:t>
            </w:r>
          </w:p>
        </w:tc>
      </w:tr>
      <w:tr w:rsidR="00290681" w:rsidTr="00290681">
        <w:tc>
          <w:tcPr>
            <w:tcW w:w="4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pPr>
              <w:jc w:val="center"/>
            </w:pPr>
            <w:r>
              <w:rPr>
                <w:sz w:val="20"/>
                <w:szCs w:val="20"/>
              </w:rPr>
              <w:t>1</w:t>
            </w:r>
          </w:p>
        </w:tc>
        <w:tc>
          <w:tcPr>
            <w:tcW w:w="181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Pr>
                <w:sz w:val="20"/>
                <w:szCs w:val="20"/>
              </w:rPr>
              <w:t>Стиральная машина «Вязьма» Л-25-22-люкс (промышленная)</w:t>
            </w:r>
          </w:p>
          <w:p w:rsidR="00290681" w:rsidRDefault="00290681" w:rsidP="00290681">
            <w:r>
              <w:rPr>
                <w:sz w:val="20"/>
                <w:szCs w:val="20"/>
              </w:rPr>
              <w:t>Инв. № 31950709</w:t>
            </w:r>
          </w:p>
        </w:tc>
        <w:tc>
          <w:tcPr>
            <w:tcW w:w="9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Pr="00235F75" w:rsidRDefault="00290681" w:rsidP="00290681">
            <w:proofErr w:type="spellStart"/>
            <w:r w:rsidRPr="00235F75">
              <w:t>Усл.ед</w:t>
            </w:r>
            <w:proofErr w:type="spellEnd"/>
          </w:p>
        </w:tc>
        <w:tc>
          <w:tcPr>
            <w:tcW w:w="883" w:type="dxa"/>
            <w:tcBorders>
              <w:top w:val="single" w:sz="1" w:space="0" w:color="000000"/>
              <w:left w:val="single" w:sz="1" w:space="0" w:color="000000"/>
              <w:bottom w:val="single" w:sz="1" w:space="0" w:color="000000"/>
              <w:right w:val="single" w:sz="1" w:space="0" w:color="000000"/>
            </w:tcBorders>
          </w:tcPr>
          <w:p w:rsidR="00290681" w:rsidRPr="00235F75" w:rsidRDefault="00290681" w:rsidP="00290681">
            <w:r w:rsidRPr="00235F75">
              <w:t>1750</w:t>
            </w:r>
          </w:p>
        </w:tc>
        <w:tc>
          <w:tcPr>
            <w:tcW w:w="98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Pr="00235F75" w:rsidRDefault="00290681" w:rsidP="00290681">
            <w:r w:rsidRPr="00235F75">
              <w:t>10</w:t>
            </w:r>
          </w:p>
        </w:tc>
        <w:tc>
          <w:tcPr>
            <w:tcW w:w="231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Pr>
                <w:sz w:val="20"/>
                <w:szCs w:val="20"/>
              </w:rPr>
              <w:t>Номинальная загрузочная масса не более 25 кг; автоматический вид управления</w:t>
            </w:r>
          </w:p>
        </w:tc>
        <w:tc>
          <w:tcPr>
            <w:tcW w:w="2582" w:type="dxa"/>
            <w:tcBorders>
              <w:top w:val="single" w:sz="1" w:space="0" w:color="000000"/>
              <w:left w:val="single" w:sz="1" w:space="0" w:color="000000"/>
              <w:bottom w:val="single" w:sz="1" w:space="0" w:color="000000"/>
              <w:right w:val="single" w:sz="1" w:space="0" w:color="000000"/>
            </w:tcBorders>
          </w:tcPr>
          <w:p w:rsidR="00290681" w:rsidRPr="00290681" w:rsidRDefault="00290681" w:rsidP="00290681">
            <w:pPr>
              <w:pStyle w:val="20"/>
              <w:shd w:val="clear" w:color="auto" w:fill="auto"/>
              <w:spacing w:before="0" w:after="0" w:line="240" w:lineRule="auto"/>
              <w:ind w:firstLine="0"/>
              <w:jc w:val="left"/>
              <w:rPr>
                <w:sz w:val="20"/>
                <w:szCs w:val="20"/>
              </w:rPr>
            </w:pPr>
            <w:r w:rsidRPr="00290681">
              <w:rPr>
                <w:rStyle w:val="ad"/>
                <w:sz w:val="20"/>
                <w:szCs w:val="20"/>
              </w:rPr>
              <w:t>Техническое обслуживание стиральных машин</w:t>
            </w:r>
          </w:p>
          <w:p w:rsidR="00290681" w:rsidRPr="00290681" w:rsidRDefault="00290681" w:rsidP="00BD72F0">
            <w:pPr>
              <w:pStyle w:val="20"/>
              <w:numPr>
                <w:ilvl w:val="1"/>
                <w:numId w:val="8"/>
              </w:numPr>
              <w:shd w:val="clear" w:color="auto" w:fill="auto"/>
              <w:spacing w:before="0" w:after="0" w:line="240" w:lineRule="auto"/>
              <w:ind w:left="0" w:firstLine="0"/>
              <w:jc w:val="left"/>
              <w:rPr>
                <w:sz w:val="20"/>
                <w:szCs w:val="20"/>
              </w:rPr>
            </w:pPr>
            <w:r w:rsidRPr="00290681">
              <w:rPr>
                <w:rStyle w:val="11"/>
                <w:sz w:val="20"/>
                <w:szCs w:val="20"/>
              </w:rPr>
              <w:t>Периодичность обслуживания: ежемесячно</w:t>
            </w:r>
          </w:p>
          <w:p w:rsidR="00290681" w:rsidRPr="00290681" w:rsidRDefault="00290681" w:rsidP="00290681">
            <w:pPr>
              <w:pStyle w:val="20"/>
              <w:numPr>
                <w:ilvl w:val="0"/>
                <w:numId w:val="2"/>
              </w:numPr>
              <w:shd w:val="clear" w:color="auto" w:fill="auto"/>
              <w:tabs>
                <w:tab w:val="left" w:pos="459"/>
              </w:tabs>
              <w:spacing w:before="0" w:after="0" w:line="240" w:lineRule="auto"/>
              <w:ind w:firstLine="0"/>
              <w:jc w:val="left"/>
              <w:rPr>
                <w:sz w:val="20"/>
                <w:szCs w:val="20"/>
              </w:rPr>
            </w:pPr>
            <w:r w:rsidRPr="00290681">
              <w:rPr>
                <w:rStyle w:val="11"/>
                <w:sz w:val="20"/>
                <w:szCs w:val="20"/>
              </w:rPr>
              <w:t>Выезд специалистов на объект Заказчика</w:t>
            </w:r>
          </w:p>
          <w:p w:rsidR="00290681" w:rsidRPr="00290681" w:rsidRDefault="00290681" w:rsidP="00290681">
            <w:pPr>
              <w:pStyle w:val="20"/>
              <w:numPr>
                <w:ilvl w:val="0"/>
                <w:numId w:val="2"/>
              </w:numPr>
              <w:shd w:val="clear" w:color="auto" w:fill="auto"/>
              <w:tabs>
                <w:tab w:val="left" w:pos="459"/>
              </w:tabs>
              <w:spacing w:before="0" w:after="0" w:line="240" w:lineRule="auto"/>
              <w:ind w:firstLine="0"/>
              <w:jc w:val="left"/>
              <w:rPr>
                <w:sz w:val="20"/>
                <w:szCs w:val="20"/>
              </w:rPr>
            </w:pPr>
            <w:r w:rsidRPr="00290681">
              <w:rPr>
                <w:rStyle w:val="11"/>
                <w:sz w:val="20"/>
                <w:szCs w:val="20"/>
              </w:rPr>
              <w:t>Проверка легкости хода и включения машины</w:t>
            </w:r>
          </w:p>
          <w:p w:rsidR="00290681" w:rsidRPr="00290681" w:rsidRDefault="00290681" w:rsidP="00290681">
            <w:pPr>
              <w:pStyle w:val="20"/>
              <w:numPr>
                <w:ilvl w:val="0"/>
                <w:numId w:val="2"/>
              </w:numPr>
              <w:shd w:val="clear" w:color="auto" w:fill="auto"/>
              <w:tabs>
                <w:tab w:val="left" w:pos="459"/>
              </w:tabs>
              <w:spacing w:before="0" w:after="0" w:line="240" w:lineRule="auto"/>
              <w:ind w:firstLine="0"/>
              <w:jc w:val="left"/>
              <w:rPr>
                <w:sz w:val="20"/>
                <w:szCs w:val="20"/>
              </w:rPr>
            </w:pPr>
            <w:r w:rsidRPr="00290681">
              <w:rPr>
                <w:rStyle w:val="11"/>
                <w:sz w:val="20"/>
                <w:szCs w:val="20"/>
              </w:rPr>
              <w:t>Проверка и регулировка натяжения ремней привода стирального барабана</w:t>
            </w:r>
          </w:p>
          <w:p w:rsidR="00290681" w:rsidRPr="00290681" w:rsidRDefault="00290681" w:rsidP="00290681">
            <w:pPr>
              <w:pStyle w:val="20"/>
              <w:numPr>
                <w:ilvl w:val="0"/>
                <w:numId w:val="2"/>
              </w:numPr>
              <w:shd w:val="clear" w:color="auto" w:fill="auto"/>
              <w:tabs>
                <w:tab w:val="left" w:pos="459"/>
              </w:tabs>
              <w:spacing w:before="0" w:after="0" w:line="240" w:lineRule="auto"/>
              <w:ind w:firstLine="0"/>
              <w:jc w:val="left"/>
              <w:rPr>
                <w:sz w:val="20"/>
                <w:szCs w:val="20"/>
              </w:rPr>
            </w:pPr>
            <w:r w:rsidRPr="00290681">
              <w:rPr>
                <w:rStyle w:val="11"/>
                <w:sz w:val="20"/>
                <w:szCs w:val="20"/>
              </w:rPr>
              <w:t>Регулировка загрузочного люка</w:t>
            </w:r>
          </w:p>
          <w:p w:rsidR="00290681" w:rsidRPr="00290681" w:rsidRDefault="00290681" w:rsidP="00290681">
            <w:pPr>
              <w:pStyle w:val="20"/>
              <w:numPr>
                <w:ilvl w:val="0"/>
                <w:numId w:val="2"/>
              </w:numPr>
              <w:shd w:val="clear" w:color="auto" w:fill="auto"/>
              <w:tabs>
                <w:tab w:val="left" w:pos="459"/>
              </w:tabs>
              <w:spacing w:before="0" w:after="0" w:line="240" w:lineRule="auto"/>
              <w:ind w:left="60" w:firstLine="0"/>
              <w:jc w:val="left"/>
              <w:rPr>
                <w:sz w:val="20"/>
                <w:szCs w:val="20"/>
              </w:rPr>
            </w:pPr>
            <w:r w:rsidRPr="00290681">
              <w:rPr>
                <w:rStyle w:val="11"/>
                <w:sz w:val="20"/>
                <w:szCs w:val="20"/>
              </w:rPr>
              <w:t>Смазка подшипников, петель и загрузочного люка согласно эксплуатационной документации</w:t>
            </w:r>
          </w:p>
          <w:p w:rsidR="00290681" w:rsidRPr="00290681" w:rsidRDefault="00290681" w:rsidP="00290681">
            <w:pPr>
              <w:pStyle w:val="20"/>
              <w:numPr>
                <w:ilvl w:val="0"/>
                <w:numId w:val="2"/>
              </w:numPr>
              <w:shd w:val="clear" w:color="auto" w:fill="auto"/>
              <w:tabs>
                <w:tab w:val="left" w:pos="459"/>
              </w:tabs>
              <w:spacing w:before="0" w:after="0" w:line="240" w:lineRule="auto"/>
              <w:ind w:firstLine="0"/>
              <w:jc w:val="left"/>
              <w:rPr>
                <w:sz w:val="20"/>
                <w:szCs w:val="20"/>
              </w:rPr>
            </w:pPr>
            <w:r w:rsidRPr="00290681">
              <w:rPr>
                <w:rStyle w:val="11"/>
                <w:sz w:val="20"/>
                <w:szCs w:val="20"/>
              </w:rPr>
              <w:t>Регулировка зазоров внутреннего барабана</w:t>
            </w:r>
          </w:p>
          <w:p w:rsidR="00290681" w:rsidRPr="00290681" w:rsidRDefault="00290681" w:rsidP="00290681">
            <w:pPr>
              <w:pStyle w:val="20"/>
              <w:numPr>
                <w:ilvl w:val="0"/>
                <w:numId w:val="2"/>
              </w:numPr>
              <w:shd w:val="clear" w:color="auto" w:fill="auto"/>
              <w:tabs>
                <w:tab w:val="left" w:pos="459"/>
              </w:tabs>
              <w:spacing w:before="0" w:after="0" w:line="240" w:lineRule="auto"/>
              <w:ind w:firstLine="0"/>
              <w:jc w:val="left"/>
              <w:rPr>
                <w:sz w:val="20"/>
                <w:szCs w:val="20"/>
              </w:rPr>
            </w:pPr>
            <w:r w:rsidRPr="00290681">
              <w:rPr>
                <w:rStyle w:val="11"/>
                <w:sz w:val="20"/>
                <w:szCs w:val="20"/>
              </w:rPr>
              <w:t>Подтягивание ремней привода</w:t>
            </w:r>
          </w:p>
          <w:p w:rsidR="00290681" w:rsidRPr="00290681" w:rsidRDefault="00290681" w:rsidP="00290681">
            <w:pPr>
              <w:pStyle w:val="20"/>
              <w:numPr>
                <w:ilvl w:val="0"/>
                <w:numId w:val="2"/>
              </w:numPr>
              <w:shd w:val="clear" w:color="auto" w:fill="auto"/>
              <w:tabs>
                <w:tab w:val="left" w:pos="459"/>
              </w:tabs>
              <w:spacing w:before="0" w:after="0" w:line="240" w:lineRule="auto"/>
              <w:ind w:firstLine="0"/>
              <w:jc w:val="left"/>
              <w:rPr>
                <w:sz w:val="20"/>
                <w:szCs w:val="20"/>
              </w:rPr>
            </w:pPr>
            <w:r w:rsidRPr="00290681">
              <w:rPr>
                <w:rStyle w:val="11"/>
                <w:sz w:val="20"/>
                <w:szCs w:val="20"/>
              </w:rPr>
              <w:t>Проверка крепления электрических соединений,</w:t>
            </w:r>
          </w:p>
          <w:p w:rsidR="00290681" w:rsidRPr="00290681" w:rsidRDefault="00290681" w:rsidP="00290681">
            <w:pPr>
              <w:pStyle w:val="20"/>
              <w:numPr>
                <w:ilvl w:val="0"/>
                <w:numId w:val="2"/>
              </w:numPr>
              <w:shd w:val="clear" w:color="auto" w:fill="auto"/>
              <w:tabs>
                <w:tab w:val="left" w:pos="317"/>
              </w:tabs>
              <w:spacing w:before="0" w:after="0" w:line="240" w:lineRule="auto"/>
              <w:ind w:firstLine="0"/>
              <w:jc w:val="left"/>
              <w:rPr>
                <w:rStyle w:val="11"/>
                <w:sz w:val="20"/>
                <w:szCs w:val="20"/>
              </w:rPr>
            </w:pPr>
            <w:r w:rsidRPr="00290681">
              <w:rPr>
                <w:rStyle w:val="11"/>
                <w:sz w:val="20"/>
                <w:szCs w:val="20"/>
              </w:rPr>
              <w:t xml:space="preserve">Проверка изоляции электрооборудования </w:t>
            </w:r>
          </w:p>
          <w:p w:rsidR="00290681" w:rsidRPr="00290681" w:rsidRDefault="00290681" w:rsidP="00290681">
            <w:pPr>
              <w:pStyle w:val="20"/>
              <w:numPr>
                <w:ilvl w:val="0"/>
                <w:numId w:val="2"/>
              </w:numPr>
              <w:shd w:val="clear" w:color="auto" w:fill="auto"/>
              <w:tabs>
                <w:tab w:val="left" w:pos="459"/>
              </w:tabs>
              <w:spacing w:before="0" w:after="0" w:line="240" w:lineRule="auto"/>
              <w:ind w:firstLine="0"/>
              <w:jc w:val="left"/>
              <w:rPr>
                <w:sz w:val="20"/>
                <w:szCs w:val="20"/>
              </w:rPr>
            </w:pPr>
            <w:r w:rsidRPr="00290681">
              <w:rPr>
                <w:rStyle w:val="11"/>
                <w:sz w:val="20"/>
                <w:szCs w:val="20"/>
              </w:rPr>
              <w:t>Замена и ремонт изношенных деталей</w:t>
            </w:r>
          </w:p>
          <w:p w:rsidR="00290681" w:rsidRPr="00290681" w:rsidRDefault="00290681" w:rsidP="00290681">
            <w:pPr>
              <w:pStyle w:val="20"/>
              <w:shd w:val="clear" w:color="auto" w:fill="auto"/>
              <w:spacing w:before="0" w:after="0" w:line="240" w:lineRule="auto"/>
              <w:ind w:firstLine="0"/>
              <w:jc w:val="left"/>
              <w:rPr>
                <w:rStyle w:val="11"/>
                <w:sz w:val="20"/>
                <w:szCs w:val="20"/>
              </w:rPr>
            </w:pPr>
            <w:r w:rsidRPr="00290681">
              <w:rPr>
                <w:rStyle w:val="11"/>
                <w:sz w:val="20"/>
                <w:szCs w:val="20"/>
              </w:rPr>
              <w:t xml:space="preserve">1.12. Замеры сопротивления между заземляющим болтом и металлической частью (корпусом) оборудования </w:t>
            </w:r>
          </w:p>
          <w:p w:rsidR="00290681" w:rsidRPr="00290681" w:rsidRDefault="00290681" w:rsidP="00290681">
            <w:pPr>
              <w:pStyle w:val="20"/>
              <w:shd w:val="clear" w:color="auto" w:fill="auto"/>
              <w:spacing w:before="0" w:after="0" w:line="240" w:lineRule="auto"/>
              <w:ind w:firstLine="0"/>
              <w:jc w:val="left"/>
              <w:rPr>
                <w:rStyle w:val="11"/>
                <w:sz w:val="20"/>
                <w:szCs w:val="20"/>
              </w:rPr>
            </w:pPr>
            <w:r w:rsidRPr="00290681">
              <w:rPr>
                <w:rStyle w:val="11"/>
                <w:sz w:val="20"/>
                <w:szCs w:val="20"/>
              </w:rPr>
              <w:t>1.</w:t>
            </w:r>
            <w:proofErr w:type="gramStart"/>
            <w:r w:rsidRPr="00290681">
              <w:rPr>
                <w:rStyle w:val="11"/>
                <w:sz w:val="20"/>
                <w:szCs w:val="20"/>
              </w:rPr>
              <w:t>13 .Чистка</w:t>
            </w:r>
            <w:proofErr w:type="gramEnd"/>
            <w:r w:rsidRPr="00290681">
              <w:rPr>
                <w:rStyle w:val="11"/>
                <w:sz w:val="20"/>
                <w:szCs w:val="20"/>
              </w:rPr>
              <w:t xml:space="preserve"> фильтров на подаче воды</w:t>
            </w:r>
          </w:p>
          <w:p w:rsidR="00290681" w:rsidRPr="00290681" w:rsidRDefault="00290681" w:rsidP="00290681">
            <w:pPr>
              <w:rPr>
                <w:sz w:val="20"/>
                <w:szCs w:val="20"/>
              </w:rPr>
            </w:pPr>
            <w:r w:rsidRPr="00290681">
              <w:rPr>
                <w:rStyle w:val="11"/>
                <w:rFonts w:eastAsia="Calibri"/>
                <w:sz w:val="20"/>
                <w:szCs w:val="20"/>
              </w:rPr>
              <w:t>1.14. Чистка (декальцинация) бака и нагревательных элементов от накипи.</w:t>
            </w:r>
          </w:p>
        </w:tc>
      </w:tr>
      <w:tr w:rsidR="00290681" w:rsidTr="00290681">
        <w:tc>
          <w:tcPr>
            <w:tcW w:w="4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pPr>
              <w:jc w:val="center"/>
            </w:pPr>
            <w:r>
              <w:rPr>
                <w:sz w:val="20"/>
                <w:szCs w:val="20"/>
              </w:rPr>
              <w:t>2</w:t>
            </w:r>
          </w:p>
        </w:tc>
        <w:tc>
          <w:tcPr>
            <w:tcW w:w="181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Pr>
                <w:sz w:val="20"/>
                <w:szCs w:val="20"/>
              </w:rPr>
              <w:t>Стиральная машина LG F1029ND</w:t>
            </w:r>
          </w:p>
          <w:p w:rsidR="00290681" w:rsidRDefault="00290681" w:rsidP="00290681">
            <w:r>
              <w:rPr>
                <w:sz w:val="20"/>
                <w:szCs w:val="20"/>
              </w:rPr>
              <w:t>Инв. № 31964736</w:t>
            </w:r>
          </w:p>
        </w:tc>
        <w:tc>
          <w:tcPr>
            <w:tcW w:w="9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Pr="00235F75" w:rsidRDefault="00290681" w:rsidP="00290681">
            <w:proofErr w:type="spellStart"/>
            <w:r w:rsidRPr="00235F75">
              <w:t>Усл.ед</w:t>
            </w:r>
            <w:proofErr w:type="spellEnd"/>
            <w:r w:rsidRPr="00235F75">
              <w:t>.</w:t>
            </w:r>
          </w:p>
        </w:tc>
        <w:tc>
          <w:tcPr>
            <w:tcW w:w="883" w:type="dxa"/>
            <w:tcBorders>
              <w:top w:val="single" w:sz="1" w:space="0" w:color="000000"/>
              <w:left w:val="single" w:sz="1" w:space="0" w:color="000000"/>
              <w:bottom w:val="single" w:sz="1" w:space="0" w:color="000000"/>
              <w:right w:val="single" w:sz="1" w:space="0" w:color="000000"/>
            </w:tcBorders>
          </w:tcPr>
          <w:p w:rsidR="00290681" w:rsidRPr="00235F75" w:rsidRDefault="00290681" w:rsidP="00290681">
            <w:r w:rsidRPr="00235F75">
              <w:t>553</w:t>
            </w:r>
          </w:p>
        </w:tc>
        <w:tc>
          <w:tcPr>
            <w:tcW w:w="98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Pr="00235F75" w:rsidRDefault="00290681" w:rsidP="00290681">
            <w:r w:rsidRPr="00235F75">
              <w:t>10</w:t>
            </w:r>
          </w:p>
        </w:tc>
        <w:tc>
          <w:tcPr>
            <w:tcW w:w="231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Pr>
                <w:sz w:val="20"/>
                <w:szCs w:val="20"/>
              </w:rPr>
              <w:t>Номинальная загрузочная масса не более 6 кг; автоматический вид управления</w:t>
            </w:r>
            <w:bookmarkStart w:id="0" w:name="_GoBack"/>
            <w:bookmarkEnd w:id="0"/>
          </w:p>
        </w:tc>
        <w:tc>
          <w:tcPr>
            <w:tcW w:w="2582" w:type="dxa"/>
            <w:tcBorders>
              <w:top w:val="single" w:sz="1" w:space="0" w:color="000000"/>
              <w:left w:val="single" w:sz="1" w:space="0" w:color="000000"/>
              <w:bottom w:val="single" w:sz="1" w:space="0" w:color="000000"/>
              <w:right w:val="single" w:sz="1" w:space="0" w:color="000000"/>
            </w:tcBorders>
          </w:tcPr>
          <w:p w:rsidR="00290681" w:rsidRPr="00290681" w:rsidRDefault="00290681" w:rsidP="00290681">
            <w:pPr>
              <w:pStyle w:val="20"/>
              <w:shd w:val="clear" w:color="auto" w:fill="auto"/>
              <w:spacing w:before="0" w:after="0" w:line="240" w:lineRule="auto"/>
              <w:ind w:firstLine="0"/>
              <w:jc w:val="left"/>
              <w:rPr>
                <w:sz w:val="20"/>
                <w:szCs w:val="20"/>
              </w:rPr>
            </w:pPr>
            <w:r w:rsidRPr="00290681">
              <w:rPr>
                <w:rStyle w:val="ad"/>
                <w:sz w:val="20"/>
                <w:szCs w:val="20"/>
              </w:rPr>
              <w:t>Техническое обслуживание стиральных машин</w:t>
            </w:r>
          </w:p>
          <w:p w:rsidR="00290681" w:rsidRPr="00290681" w:rsidRDefault="00290681" w:rsidP="00290681">
            <w:pPr>
              <w:pStyle w:val="20"/>
              <w:shd w:val="clear" w:color="auto" w:fill="auto"/>
              <w:spacing w:before="0" w:after="0" w:line="240" w:lineRule="auto"/>
              <w:ind w:firstLine="0"/>
              <w:jc w:val="left"/>
              <w:rPr>
                <w:sz w:val="20"/>
                <w:szCs w:val="20"/>
              </w:rPr>
            </w:pPr>
            <w:r w:rsidRPr="00290681">
              <w:rPr>
                <w:rStyle w:val="11"/>
                <w:sz w:val="20"/>
                <w:szCs w:val="20"/>
              </w:rPr>
              <w:t>1.1.</w:t>
            </w:r>
            <w:r w:rsidR="0024575F">
              <w:rPr>
                <w:rStyle w:val="11"/>
                <w:sz w:val="20"/>
                <w:szCs w:val="20"/>
              </w:rPr>
              <w:t xml:space="preserve"> </w:t>
            </w:r>
            <w:r w:rsidRPr="00290681">
              <w:rPr>
                <w:rStyle w:val="11"/>
                <w:sz w:val="20"/>
                <w:szCs w:val="20"/>
              </w:rPr>
              <w:t>Периодичность обслуживания: ежемесячно</w:t>
            </w:r>
          </w:p>
          <w:p w:rsidR="00290681" w:rsidRPr="00290681" w:rsidRDefault="00290681" w:rsidP="00290681">
            <w:pPr>
              <w:pStyle w:val="20"/>
              <w:numPr>
                <w:ilvl w:val="0"/>
                <w:numId w:val="2"/>
              </w:numPr>
              <w:shd w:val="clear" w:color="auto" w:fill="auto"/>
              <w:tabs>
                <w:tab w:val="left" w:pos="459"/>
              </w:tabs>
              <w:spacing w:before="0" w:after="0" w:line="240" w:lineRule="auto"/>
              <w:ind w:firstLine="0"/>
              <w:jc w:val="left"/>
              <w:rPr>
                <w:sz w:val="20"/>
                <w:szCs w:val="20"/>
              </w:rPr>
            </w:pPr>
            <w:r w:rsidRPr="00290681">
              <w:rPr>
                <w:rStyle w:val="11"/>
                <w:sz w:val="20"/>
                <w:szCs w:val="20"/>
              </w:rPr>
              <w:t>Выезд специалистов на объект Заказчика</w:t>
            </w:r>
          </w:p>
          <w:p w:rsidR="00290681" w:rsidRPr="00290681" w:rsidRDefault="00290681" w:rsidP="00290681">
            <w:pPr>
              <w:pStyle w:val="20"/>
              <w:numPr>
                <w:ilvl w:val="0"/>
                <w:numId w:val="2"/>
              </w:numPr>
              <w:shd w:val="clear" w:color="auto" w:fill="auto"/>
              <w:tabs>
                <w:tab w:val="left" w:pos="459"/>
              </w:tabs>
              <w:spacing w:before="0" w:after="0" w:line="240" w:lineRule="auto"/>
              <w:ind w:firstLine="0"/>
              <w:jc w:val="left"/>
              <w:rPr>
                <w:sz w:val="20"/>
                <w:szCs w:val="20"/>
              </w:rPr>
            </w:pPr>
            <w:r w:rsidRPr="00290681">
              <w:rPr>
                <w:rStyle w:val="11"/>
                <w:sz w:val="20"/>
                <w:szCs w:val="20"/>
              </w:rPr>
              <w:t>Проверка легкости хода и включения машин</w:t>
            </w:r>
          </w:p>
          <w:p w:rsidR="00290681" w:rsidRPr="00290681" w:rsidRDefault="00290681" w:rsidP="00290681">
            <w:pPr>
              <w:pStyle w:val="20"/>
              <w:numPr>
                <w:ilvl w:val="0"/>
                <w:numId w:val="2"/>
              </w:numPr>
              <w:shd w:val="clear" w:color="auto" w:fill="auto"/>
              <w:tabs>
                <w:tab w:val="left" w:pos="459"/>
              </w:tabs>
              <w:spacing w:before="0" w:after="0" w:line="240" w:lineRule="auto"/>
              <w:ind w:firstLine="0"/>
              <w:jc w:val="left"/>
              <w:rPr>
                <w:sz w:val="20"/>
                <w:szCs w:val="20"/>
              </w:rPr>
            </w:pPr>
            <w:r w:rsidRPr="00290681">
              <w:rPr>
                <w:rStyle w:val="11"/>
                <w:sz w:val="20"/>
                <w:szCs w:val="20"/>
              </w:rPr>
              <w:t>Проверка и чистка фильтра сливной помпы</w:t>
            </w:r>
          </w:p>
          <w:p w:rsidR="00290681" w:rsidRPr="00290681" w:rsidRDefault="00290681" w:rsidP="00290681">
            <w:pPr>
              <w:pStyle w:val="20"/>
              <w:numPr>
                <w:ilvl w:val="0"/>
                <w:numId w:val="2"/>
              </w:numPr>
              <w:shd w:val="clear" w:color="auto" w:fill="auto"/>
              <w:tabs>
                <w:tab w:val="left" w:pos="459"/>
              </w:tabs>
              <w:spacing w:before="0" w:after="0" w:line="240" w:lineRule="auto"/>
              <w:ind w:firstLine="0"/>
              <w:jc w:val="left"/>
              <w:rPr>
                <w:sz w:val="20"/>
                <w:szCs w:val="20"/>
              </w:rPr>
            </w:pPr>
            <w:r w:rsidRPr="00290681">
              <w:rPr>
                <w:rStyle w:val="11"/>
                <w:sz w:val="20"/>
                <w:szCs w:val="20"/>
              </w:rPr>
              <w:t>Регулировка загрузочного люка</w:t>
            </w:r>
          </w:p>
          <w:p w:rsidR="00290681" w:rsidRPr="00290681" w:rsidRDefault="00290681" w:rsidP="00290681">
            <w:pPr>
              <w:pStyle w:val="20"/>
              <w:numPr>
                <w:ilvl w:val="0"/>
                <w:numId w:val="2"/>
              </w:numPr>
              <w:shd w:val="clear" w:color="auto" w:fill="auto"/>
              <w:tabs>
                <w:tab w:val="left" w:pos="459"/>
              </w:tabs>
              <w:spacing w:before="0" w:after="0" w:line="240" w:lineRule="auto"/>
              <w:ind w:left="60" w:firstLine="0"/>
              <w:jc w:val="left"/>
              <w:rPr>
                <w:sz w:val="20"/>
                <w:szCs w:val="20"/>
              </w:rPr>
            </w:pPr>
            <w:r w:rsidRPr="00290681">
              <w:rPr>
                <w:rStyle w:val="11"/>
                <w:sz w:val="20"/>
                <w:szCs w:val="20"/>
              </w:rPr>
              <w:t xml:space="preserve">Смазка подшипников, петель и загрузочного люка согласно </w:t>
            </w:r>
            <w:r w:rsidRPr="00290681">
              <w:rPr>
                <w:rStyle w:val="11"/>
                <w:sz w:val="20"/>
                <w:szCs w:val="20"/>
              </w:rPr>
              <w:lastRenderedPageBreak/>
              <w:t>эксплуатационной документации</w:t>
            </w:r>
          </w:p>
          <w:p w:rsidR="00290681" w:rsidRPr="00290681" w:rsidRDefault="00290681" w:rsidP="00290681">
            <w:pPr>
              <w:pStyle w:val="20"/>
              <w:numPr>
                <w:ilvl w:val="0"/>
                <w:numId w:val="2"/>
              </w:numPr>
              <w:shd w:val="clear" w:color="auto" w:fill="auto"/>
              <w:tabs>
                <w:tab w:val="left" w:pos="459"/>
              </w:tabs>
              <w:spacing w:before="0" w:after="0" w:line="240" w:lineRule="auto"/>
              <w:ind w:firstLine="0"/>
              <w:jc w:val="left"/>
              <w:rPr>
                <w:sz w:val="20"/>
                <w:szCs w:val="20"/>
              </w:rPr>
            </w:pPr>
            <w:r w:rsidRPr="00290681">
              <w:rPr>
                <w:rStyle w:val="11"/>
                <w:sz w:val="20"/>
                <w:szCs w:val="20"/>
              </w:rPr>
              <w:t>Регулировка зазоров внутреннего барабана</w:t>
            </w:r>
          </w:p>
          <w:p w:rsidR="00290681" w:rsidRPr="00290681" w:rsidRDefault="00290681" w:rsidP="00290681">
            <w:pPr>
              <w:pStyle w:val="20"/>
              <w:numPr>
                <w:ilvl w:val="0"/>
                <w:numId w:val="2"/>
              </w:numPr>
              <w:shd w:val="clear" w:color="auto" w:fill="auto"/>
              <w:tabs>
                <w:tab w:val="left" w:pos="459"/>
              </w:tabs>
              <w:spacing w:before="0" w:after="0" w:line="240" w:lineRule="auto"/>
              <w:ind w:firstLine="0"/>
              <w:jc w:val="left"/>
              <w:rPr>
                <w:sz w:val="20"/>
                <w:szCs w:val="20"/>
              </w:rPr>
            </w:pPr>
            <w:r w:rsidRPr="00290681">
              <w:rPr>
                <w:rStyle w:val="11"/>
                <w:sz w:val="20"/>
                <w:szCs w:val="20"/>
              </w:rPr>
              <w:t>Подтягивание ремней привода</w:t>
            </w:r>
          </w:p>
          <w:p w:rsidR="00290681" w:rsidRPr="00290681" w:rsidRDefault="00290681" w:rsidP="00290681">
            <w:pPr>
              <w:pStyle w:val="20"/>
              <w:numPr>
                <w:ilvl w:val="0"/>
                <w:numId w:val="2"/>
              </w:numPr>
              <w:shd w:val="clear" w:color="auto" w:fill="auto"/>
              <w:tabs>
                <w:tab w:val="left" w:pos="459"/>
              </w:tabs>
              <w:spacing w:before="0" w:after="0" w:line="240" w:lineRule="auto"/>
              <w:ind w:firstLine="0"/>
              <w:jc w:val="left"/>
              <w:rPr>
                <w:sz w:val="20"/>
                <w:szCs w:val="20"/>
              </w:rPr>
            </w:pPr>
            <w:r w:rsidRPr="00290681">
              <w:rPr>
                <w:rStyle w:val="11"/>
                <w:sz w:val="20"/>
                <w:szCs w:val="20"/>
              </w:rPr>
              <w:t>Проверка крепления электрических соединений,</w:t>
            </w:r>
          </w:p>
          <w:p w:rsidR="00290681" w:rsidRPr="00290681" w:rsidRDefault="00290681" w:rsidP="00290681">
            <w:pPr>
              <w:pStyle w:val="20"/>
              <w:numPr>
                <w:ilvl w:val="0"/>
                <w:numId w:val="2"/>
              </w:numPr>
              <w:shd w:val="clear" w:color="auto" w:fill="auto"/>
              <w:tabs>
                <w:tab w:val="left" w:pos="317"/>
              </w:tabs>
              <w:spacing w:before="0" w:after="0" w:line="240" w:lineRule="auto"/>
              <w:ind w:firstLine="0"/>
              <w:jc w:val="left"/>
              <w:rPr>
                <w:rStyle w:val="11"/>
                <w:sz w:val="20"/>
                <w:szCs w:val="20"/>
              </w:rPr>
            </w:pPr>
            <w:r w:rsidRPr="00290681">
              <w:rPr>
                <w:rStyle w:val="11"/>
                <w:sz w:val="20"/>
                <w:szCs w:val="20"/>
              </w:rPr>
              <w:t xml:space="preserve">Проверка изоляции электрооборудования </w:t>
            </w:r>
          </w:p>
          <w:p w:rsidR="00290681" w:rsidRPr="00290681" w:rsidRDefault="00290681" w:rsidP="00290681">
            <w:pPr>
              <w:pStyle w:val="20"/>
              <w:numPr>
                <w:ilvl w:val="0"/>
                <w:numId w:val="2"/>
              </w:numPr>
              <w:shd w:val="clear" w:color="auto" w:fill="auto"/>
              <w:tabs>
                <w:tab w:val="left" w:pos="459"/>
              </w:tabs>
              <w:spacing w:before="0" w:after="0" w:line="240" w:lineRule="auto"/>
              <w:ind w:firstLine="0"/>
              <w:jc w:val="left"/>
              <w:rPr>
                <w:sz w:val="20"/>
                <w:szCs w:val="20"/>
              </w:rPr>
            </w:pPr>
            <w:r w:rsidRPr="00290681">
              <w:rPr>
                <w:rStyle w:val="11"/>
                <w:sz w:val="20"/>
                <w:szCs w:val="20"/>
              </w:rPr>
              <w:t>Замена и ремонт изношенных деталей</w:t>
            </w:r>
          </w:p>
          <w:p w:rsidR="00290681" w:rsidRPr="00290681" w:rsidRDefault="00290681" w:rsidP="00290681">
            <w:pPr>
              <w:pStyle w:val="20"/>
              <w:shd w:val="clear" w:color="auto" w:fill="auto"/>
              <w:spacing w:before="0" w:after="0" w:line="240" w:lineRule="auto"/>
              <w:ind w:firstLine="0"/>
              <w:jc w:val="left"/>
              <w:rPr>
                <w:rStyle w:val="11"/>
                <w:sz w:val="20"/>
                <w:szCs w:val="20"/>
              </w:rPr>
            </w:pPr>
            <w:r w:rsidRPr="00290681">
              <w:rPr>
                <w:rStyle w:val="11"/>
                <w:sz w:val="20"/>
                <w:szCs w:val="20"/>
              </w:rPr>
              <w:t xml:space="preserve">1.12. Замеры сопротивления между заземляющим болтом и металлической частью (корпусом) оборудования </w:t>
            </w:r>
          </w:p>
          <w:p w:rsidR="00290681" w:rsidRPr="00290681" w:rsidRDefault="00290681" w:rsidP="00290681">
            <w:pPr>
              <w:pStyle w:val="20"/>
              <w:shd w:val="clear" w:color="auto" w:fill="auto"/>
              <w:spacing w:before="0" w:after="0" w:line="240" w:lineRule="auto"/>
              <w:ind w:firstLine="0"/>
              <w:jc w:val="left"/>
              <w:rPr>
                <w:rStyle w:val="11"/>
                <w:sz w:val="20"/>
                <w:szCs w:val="20"/>
              </w:rPr>
            </w:pPr>
            <w:r w:rsidRPr="00290681">
              <w:rPr>
                <w:rStyle w:val="11"/>
                <w:sz w:val="20"/>
                <w:szCs w:val="20"/>
              </w:rPr>
              <w:t>1.</w:t>
            </w:r>
            <w:proofErr w:type="gramStart"/>
            <w:r w:rsidRPr="00290681">
              <w:rPr>
                <w:rStyle w:val="11"/>
                <w:sz w:val="20"/>
                <w:szCs w:val="20"/>
              </w:rPr>
              <w:t>13 .Чистка</w:t>
            </w:r>
            <w:proofErr w:type="gramEnd"/>
            <w:r w:rsidRPr="00290681">
              <w:rPr>
                <w:rStyle w:val="11"/>
                <w:sz w:val="20"/>
                <w:szCs w:val="20"/>
              </w:rPr>
              <w:t xml:space="preserve"> фильтров на подаче воды</w:t>
            </w:r>
          </w:p>
          <w:p w:rsidR="00290681" w:rsidRPr="00290681" w:rsidRDefault="00290681" w:rsidP="00290681">
            <w:pPr>
              <w:rPr>
                <w:sz w:val="20"/>
                <w:szCs w:val="20"/>
              </w:rPr>
            </w:pPr>
            <w:r w:rsidRPr="00290681">
              <w:rPr>
                <w:rStyle w:val="11"/>
                <w:rFonts w:eastAsia="Calibri"/>
                <w:sz w:val="20"/>
                <w:szCs w:val="20"/>
              </w:rPr>
              <w:t>1.14. Чистка (декальцинация) бака и нагревательных элементов от накипи.</w:t>
            </w:r>
          </w:p>
        </w:tc>
      </w:tr>
      <w:tr w:rsidR="00290681" w:rsidTr="00290681">
        <w:tc>
          <w:tcPr>
            <w:tcW w:w="4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pPr>
              <w:jc w:val="center"/>
            </w:pPr>
            <w:r>
              <w:rPr>
                <w:sz w:val="20"/>
                <w:szCs w:val="20"/>
              </w:rPr>
              <w:lastRenderedPageBreak/>
              <w:t>3</w:t>
            </w:r>
          </w:p>
        </w:tc>
        <w:tc>
          <w:tcPr>
            <w:tcW w:w="181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Pr>
                <w:sz w:val="20"/>
                <w:szCs w:val="20"/>
              </w:rPr>
              <w:t>Центрифуга «Вязьма» ЛЦ-10 люкс</w:t>
            </w:r>
          </w:p>
          <w:p w:rsidR="00290681" w:rsidRDefault="00290681" w:rsidP="00290681">
            <w:r>
              <w:rPr>
                <w:sz w:val="20"/>
                <w:szCs w:val="20"/>
              </w:rPr>
              <w:t>Инв. № 31950704</w:t>
            </w:r>
          </w:p>
        </w:tc>
        <w:tc>
          <w:tcPr>
            <w:tcW w:w="9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Pr="00235F75" w:rsidRDefault="00290681" w:rsidP="00290681">
            <w:proofErr w:type="spellStart"/>
            <w:r w:rsidRPr="00235F75">
              <w:t>Усл.ед</w:t>
            </w:r>
            <w:proofErr w:type="spellEnd"/>
            <w:r w:rsidRPr="00235F75">
              <w:t>.</w:t>
            </w:r>
          </w:p>
        </w:tc>
        <w:tc>
          <w:tcPr>
            <w:tcW w:w="883" w:type="dxa"/>
            <w:tcBorders>
              <w:top w:val="single" w:sz="1" w:space="0" w:color="000000"/>
              <w:left w:val="single" w:sz="1" w:space="0" w:color="000000"/>
              <w:bottom w:val="single" w:sz="1" w:space="0" w:color="000000"/>
              <w:right w:val="single" w:sz="1" w:space="0" w:color="000000"/>
            </w:tcBorders>
          </w:tcPr>
          <w:p w:rsidR="00290681" w:rsidRPr="00235F75" w:rsidRDefault="00290681" w:rsidP="00290681">
            <w:r w:rsidRPr="00235F75">
              <w:t>1261</w:t>
            </w:r>
          </w:p>
        </w:tc>
        <w:tc>
          <w:tcPr>
            <w:tcW w:w="98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Pr="00235F75" w:rsidRDefault="00290681" w:rsidP="00290681">
            <w:r w:rsidRPr="00235F75">
              <w:t>10</w:t>
            </w:r>
          </w:p>
        </w:tc>
        <w:tc>
          <w:tcPr>
            <w:tcW w:w="231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Pr>
                <w:sz w:val="20"/>
                <w:szCs w:val="20"/>
              </w:rPr>
              <w:t>Номинальная загрузочная масса не более 10 кг; геометрический объём барабана не более 50 см³</w:t>
            </w:r>
          </w:p>
        </w:tc>
        <w:tc>
          <w:tcPr>
            <w:tcW w:w="2582" w:type="dxa"/>
            <w:tcBorders>
              <w:top w:val="single" w:sz="1" w:space="0" w:color="000000"/>
              <w:left w:val="single" w:sz="1" w:space="0" w:color="000000"/>
              <w:bottom w:val="single" w:sz="1" w:space="0" w:color="000000"/>
              <w:right w:val="single" w:sz="1" w:space="0" w:color="000000"/>
            </w:tcBorders>
          </w:tcPr>
          <w:p w:rsidR="00290681" w:rsidRPr="00290681" w:rsidRDefault="00290681" w:rsidP="00290681">
            <w:pPr>
              <w:pStyle w:val="20"/>
              <w:shd w:val="clear" w:color="auto" w:fill="auto"/>
              <w:spacing w:before="0" w:after="0" w:line="240" w:lineRule="auto"/>
              <w:ind w:firstLine="0"/>
              <w:rPr>
                <w:sz w:val="20"/>
                <w:szCs w:val="20"/>
              </w:rPr>
            </w:pPr>
            <w:r w:rsidRPr="00290681">
              <w:rPr>
                <w:rStyle w:val="ad"/>
                <w:sz w:val="20"/>
                <w:szCs w:val="20"/>
              </w:rPr>
              <w:t>Техническое обслуживание центрифуги</w:t>
            </w:r>
          </w:p>
          <w:p w:rsidR="00290681" w:rsidRPr="00290681" w:rsidRDefault="00290681" w:rsidP="00290681">
            <w:pPr>
              <w:pStyle w:val="20"/>
              <w:numPr>
                <w:ilvl w:val="0"/>
                <w:numId w:val="3"/>
              </w:numPr>
              <w:shd w:val="clear" w:color="auto" w:fill="auto"/>
              <w:tabs>
                <w:tab w:val="left" w:pos="446"/>
              </w:tabs>
              <w:spacing w:before="0" w:after="0" w:line="240" w:lineRule="auto"/>
              <w:ind w:firstLine="0"/>
              <w:rPr>
                <w:sz w:val="20"/>
                <w:szCs w:val="20"/>
              </w:rPr>
            </w:pPr>
            <w:r w:rsidRPr="00290681">
              <w:rPr>
                <w:rStyle w:val="11"/>
                <w:sz w:val="20"/>
                <w:szCs w:val="20"/>
              </w:rPr>
              <w:t>Периодичность обслуживания: ежемесячно</w:t>
            </w:r>
          </w:p>
          <w:p w:rsidR="00290681" w:rsidRPr="00290681" w:rsidRDefault="00290681" w:rsidP="00290681">
            <w:pPr>
              <w:pStyle w:val="20"/>
              <w:numPr>
                <w:ilvl w:val="0"/>
                <w:numId w:val="3"/>
              </w:numPr>
              <w:shd w:val="clear" w:color="auto" w:fill="auto"/>
              <w:tabs>
                <w:tab w:val="left" w:pos="459"/>
              </w:tabs>
              <w:spacing w:before="0" w:after="0" w:line="240" w:lineRule="auto"/>
              <w:ind w:firstLine="0"/>
              <w:rPr>
                <w:sz w:val="20"/>
                <w:szCs w:val="20"/>
              </w:rPr>
            </w:pPr>
            <w:r w:rsidRPr="00290681">
              <w:rPr>
                <w:rStyle w:val="11"/>
                <w:sz w:val="20"/>
                <w:szCs w:val="20"/>
              </w:rPr>
              <w:t>Выезд на объект специалистов</w:t>
            </w:r>
          </w:p>
          <w:p w:rsidR="00290681" w:rsidRPr="00290681" w:rsidRDefault="00290681" w:rsidP="00290681">
            <w:pPr>
              <w:pStyle w:val="20"/>
              <w:numPr>
                <w:ilvl w:val="0"/>
                <w:numId w:val="3"/>
              </w:numPr>
              <w:shd w:val="clear" w:color="auto" w:fill="auto"/>
              <w:tabs>
                <w:tab w:val="left" w:pos="459"/>
              </w:tabs>
              <w:spacing w:before="0" w:after="0" w:line="240" w:lineRule="auto"/>
              <w:ind w:firstLine="0"/>
              <w:rPr>
                <w:sz w:val="20"/>
                <w:szCs w:val="20"/>
              </w:rPr>
            </w:pPr>
            <w:r w:rsidRPr="00290681">
              <w:rPr>
                <w:rStyle w:val="11"/>
                <w:sz w:val="20"/>
                <w:szCs w:val="20"/>
              </w:rPr>
              <w:t>Выявление неисправностей, дефектов</w:t>
            </w:r>
          </w:p>
          <w:p w:rsidR="00290681" w:rsidRPr="00290681" w:rsidRDefault="00290681" w:rsidP="00290681">
            <w:pPr>
              <w:pStyle w:val="20"/>
              <w:numPr>
                <w:ilvl w:val="0"/>
                <w:numId w:val="3"/>
              </w:numPr>
              <w:shd w:val="clear" w:color="auto" w:fill="auto"/>
              <w:tabs>
                <w:tab w:val="left" w:pos="459"/>
              </w:tabs>
              <w:spacing w:before="0" w:after="0" w:line="240" w:lineRule="auto"/>
              <w:ind w:firstLine="0"/>
              <w:rPr>
                <w:sz w:val="20"/>
                <w:szCs w:val="20"/>
              </w:rPr>
            </w:pPr>
            <w:r w:rsidRPr="00290681">
              <w:rPr>
                <w:rStyle w:val="11"/>
                <w:sz w:val="20"/>
                <w:szCs w:val="20"/>
              </w:rPr>
              <w:t>Регулировка тормозной системы в центрифуге</w:t>
            </w:r>
          </w:p>
          <w:p w:rsidR="00290681" w:rsidRPr="00290681" w:rsidRDefault="00290681" w:rsidP="00290681">
            <w:pPr>
              <w:pStyle w:val="20"/>
              <w:numPr>
                <w:ilvl w:val="0"/>
                <w:numId w:val="3"/>
              </w:numPr>
              <w:shd w:val="clear" w:color="auto" w:fill="auto"/>
              <w:tabs>
                <w:tab w:val="left" w:pos="459"/>
              </w:tabs>
              <w:spacing w:before="0" w:after="0" w:line="240" w:lineRule="auto"/>
              <w:ind w:left="40" w:firstLine="0"/>
              <w:jc w:val="left"/>
              <w:rPr>
                <w:sz w:val="20"/>
                <w:szCs w:val="20"/>
              </w:rPr>
            </w:pPr>
            <w:r w:rsidRPr="00290681">
              <w:rPr>
                <w:rStyle w:val="11"/>
                <w:sz w:val="20"/>
                <w:szCs w:val="20"/>
              </w:rPr>
              <w:t xml:space="preserve">Смазка барабана, вала и </w:t>
            </w:r>
            <w:proofErr w:type="spellStart"/>
            <w:r w:rsidRPr="00290681">
              <w:rPr>
                <w:rStyle w:val="11"/>
                <w:sz w:val="20"/>
                <w:szCs w:val="20"/>
              </w:rPr>
              <w:t>т.д</w:t>
            </w:r>
            <w:proofErr w:type="spellEnd"/>
            <w:r w:rsidRPr="00290681">
              <w:rPr>
                <w:rStyle w:val="11"/>
                <w:sz w:val="20"/>
                <w:szCs w:val="20"/>
              </w:rPr>
              <w:t>, согласно эксплуатационной документации</w:t>
            </w:r>
          </w:p>
          <w:p w:rsidR="00290681" w:rsidRPr="00290681" w:rsidRDefault="00290681" w:rsidP="00290681">
            <w:pPr>
              <w:pStyle w:val="20"/>
              <w:numPr>
                <w:ilvl w:val="0"/>
                <w:numId w:val="3"/>
              </w:numPr>
              <w:shd w:val="clear" w:color="auto" w:fill="auto"/>
              <w:tabs>
                <w:tab w:val="left" w:pos="459"/>
              </w:tabs>
              <w:spacing w:before="0" w:after="0" w:line="240" w:lineRule="auto"/>
              <w:ind w:left="40" w:firstLine="0"/>
              <w:jc w:val="left"/>
              <w:rPr>
                <w:sz w:val="20"/>
                <w:szCs w:val="20"/>
              </w:rPr>
            </w:pPr>
            <w:r w:rsidRPr="00290681">
              <w:rPr>
                <w:rStyle w:val="11"/>
                <w:sz w:val="20"/>
                <w:szCs w:val="20"/>
              </w:rPr>
              <w:t>Регулировка люка, тормоза, приводного ремня, резиновых амортизаторов</w:t>
            </w:r>
          </w:p>
          <w:p w:rsidR="00290681" w:rsidRPr="00290681" w:rsidRDefault="00290681" w:rsidP="00290681">
            <w:pPr>
              <w:pStyle w:val="20"/>
              <w:numPr>
                <w:ilvl w:val="0"/>
                <w:numId w:val="3"/>
              </w:numPr>
              <w:shd w:val="clear" w:color="auto" w:fill="auto"/>
              <w:tabs>
                <w:tab w:val="left" w:pos="459"/>
              </w:tabs>
              <w:spacing w:before="0" w:after="0" w:line="240" w:lineRule="auto"/>
              <w:ind w:firstLine="0"/>
              <w:rPr>
                <w:sz w:val="20"/>
                <w:szCs w:val="20"/>
              </w:rPr>
            </w:pPr>
            <w:r w:rsidRPr="00290681">
              <w:rPr>
                <w:rStyle w:val="11"/>
                <w:sz w:val="20"/>
                <w:szCs w:val="20"/>
              </w:rPr>
              <w:t>Проверка блокирующих устройств</w:t>
            </w:r>
          </w:p>
          <w:p w:rsidR="00290681" w:rsidRPr="00290681" w:rsidRDefault="00290681" w:rsidP="00290681">
            <w:pPr>
              <w:pStyle w:val="20"/>
              <w:shd w:val="clear" w:color="auto" w:fill="auto"/>
              <w:spacing w:before="0" w:after="0" w:line="240" w:lineRule="auto"/>
              <w:ind w:firstLine="0"/>
              <w:rPr>
                <w:sz w:val="20"/>
                <w:szCs w:val="20"/>
              </w:rPr>
            </w:pPr>
            <w:r w:rsidRPr="00290681">
              <w:rPr>
                <w:rStyle w:val="11"/>
                <w:sz w:val="20"/>
                <w:szCs w:val="20"/>
              </w:rPr>
              <w:t>3.</w:t>
            </w:r>
            <w:proofErr w:type="gramStart"/>
            <w:r w:rsidRPr="00290681">
              <w:rPr>
                <w:rStyle w:val="11"/>
                <w:sz w:val="20"/>
                <w:szCs w:val="20"/>
              </w:rPr>
              <w:t>8.Замена</w:t>
            </w:r>
            <w:proofErr w:type="gramEnd"/>
            <w:r w:rsidRPr="00290681">
              <w:rPr>
                <w:rStyle w:val="11"/>
                <w:sz w:val="20"/>
                <w:szCs w:val="20"/>
              </w:rPr>
              <w:t xml:space="preserve"> или ремонт изношенных деталей</w:t>
            </w:r>
          </w:p>
          <w:p w:rsidR="00290681" w:rsidRPr="00290681" w:rsidRDefault="00290681" w:rsidP="00290681">
            <w:pPr>
              <w:pStyle w:val="20"/>
              <w:numPr>
                <w:ilvl w:val="0"/>
                <w:numId w:val="4"/>
              </w:numPr>
              <w:shd w:val="clear" w:color="auto" w:fill="auto"/>
              <w:tabs>
                <w:tab w:val="left" w:pos="459"/>
              </w:tabs>
              <w:spacing w:before="0" w:after="0" w:line="240" w:lineRule="auto"/>
              <w:ind w:left="40" w:firstLine="0"/>
              <w:jc w:val="left"/>
              <w:rPr>
                <w:sz w:val="20"/>
                <w:szCs w:val="20"/>
              </w:rPr>
            </w:pPr>
            <w:r w:rsidRPr="00290681">
              <w:rPr>
                <w:rStyle w:val="11"/>
                <w:sz w:val="20"/>
                <w:szCs w:val="20"/>
              </w:rPr>
              <w:t>Профилактический</w:t>
            </w:r>
            <w:r w:rsidRPr="00290681">
              <w:rPr>
                <w:rStyle w:val="ad"/>
                <w:sz w:val="20"/>
                <w:szCs w:val="20"/>
              </w:rPr>
              <w:t xml:space="preserve"> </w:t>
            </w:r>
            <w:r w:rsidRPr="00290681">
              <w:rPr>
                <w:rStyle w:val="11"/>
                <w:sz w:val="20"/>
                <w:szCs w:val="20"/>
              </w:rPr>
              <w:t>ремонт электродвигателя и электрооборудования</w:t>
            </w:r>
          </w:p>
          <w:p w:rsidR="00290681" w:rsidRPr="00290681" w:rsidRDefault="00290681" w:rsidP="00290681">
            <w:pPr>
              <w:rPr>
                <w:sz w:val="20"/>
                <w:szCs w:val="20"/>
              </w:rPr>
            </w:pPr>
            <w:r w:rsidRPr="00290681">
              <w:rPr>
                <w:rStyle w:val="11"/>
                <w:rFonts w:eastAsia="Calibri"/>
                <w:sz w:val="20"/>
                <w:szCs w:val="20"/>
              </w:rPr>
              <w:t>3.</w:t>
            </w:r>
            <w:proofErr w:type="gramStart"/>
            <w:r w:rsidRPr="00290681">
              <w:rPr>
                <w:rStyle w:val="11"/>
                <w:rFonts w:eastAsia="Calibri"/>
                <w:sz w:val="20"/>
                <w:szCs w:val="20"/>
              </w:rPr>
              <w:t>10.Замеры</w:t>
            </w:r>
            <w:proofErr w:type="gramEnd"/>
            <w:r w:rsidRPr="00290681">
              <w:rPr>
                <w:rStyle w:val="11"/>
                <w:rFonts w:eastAsia="Calibri"/>
                <w:sz w:val="20"/>
                <w:szCs w:val="20"/>
              </w:rPr>
              <w:t xml:space="preserve"> сопротивления между заземляющим болтом и металлической частью (корпусом) оборудования</w:t>
            </w:r>
          </w:p>
        </w:tc>
      </w:tr>
      <w:tr w:rsidR="00290681" w:rsidTr="00290681">
        <w:tc>
          <w:tcPr>
            <w:tcW w:w="4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pPr>
              <w:jc w:val="center"/>
            </w:pPr>
            <w:r>
              <w:rPr>
                <w:sz w:val="20"/>
                <w:szCs w:val="20"/>
              </w:rPr>
              <w:t>4</w:t>
            </w:r>
          </w:p>
        </w:tc>
        <w:tc>
          <w:tcPr>
            <w:tcW w:w="181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Pr>
                <w:sz w:val="20"/>
                <w:szCs w:val="20"/>
              </w:rPr>
              <w:t>Сушильная машина «Вязьма» ЛС-10</w:t>
            </w:r>
          </w:p>
          <w:p w:rsidR="00290681" w:rsidRDefault="00290681" w:rsidP="00290681">
            <w:r>
              <w:rPr>
                <w:sz w:val="20"/>
                <w:szCs w:val="20"/>
              </w:rPr>
              <w:t>Инв. № 31950690</w:t>
            </w:r>
          </w:p>
        </w:tc>
        <w:tc>
          <w:tcPr>
            <w:tcW w:w="9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Pr="00235F75" w:rsidRDefault="00290681" w:rsidP="00290681">
            <w:proofErr w:type="spellStart"/>
            <w:r w:rsidRPr="00235F75">
              <w:t>Усл.ед</w:t>
            </w:r>
            <w:proofErr w:type="spellEnd"/>
            <w:r w:rsidRPr="00235F75">
              <w:t>.</w:t>
            </w:r>
          </w:p>
        </w:tc>
        <w:tc>
          <w:tcPr>
            <w:tcW w:w="883" w:type="dxa"/>
            <w:tcBorders>
              <w:top w:val="single" w:sz="1" w:space="0" w:color="000000"/>
              <w:left w:val="single" w:sz="1" w:space="0" w:color="000000"/>
              <w:bottom w:val="single" w:sz="1" w:space="0" w:color="000000"/>
              <w:right w:val="single" w:sz="1" w:space="0" w:color="000000"/>
            </w:tcBorders>
          </w:tcPr>
          <w:p w:rsidR="00290681" w:rsidRPr="00235F75" w:rsidRDefault="00290681" w:rsidP="00290681">
            <w:r w:rsidRPr="00235F75">
              <w:t>1157</w:t>
            </w:r>
          </w:p>
        </w:tc>
        <w:tc>
          <w:tcPr>
            <w:tcW w:w="98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Pr="00235F75" w:rsidRDefault="00290681" w:rsidP="00290681">
            <w:r w:rsidRPr="00235F75">
              <w:t>10</w:t>
            </w:r>
          </w:p>
        </w:tc>
        <w:tc>
          <w:tcPr>
            <w:tcW w:w="231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Pr>
                <w:sz w:val="20"/>
                <w:szCs w:val="20"/>
              </w:rPr>
              <w:t>Номинальная загрузочная масса не более 10 кг; автоматический вид управления</w:t>
            </w:r>
          </w:p>
        </w:tc>
        <w:tc>
          <w:tcPr>
            <w:tcW w:w="2582" w:type="dxa"/>
            <w:tcBorders>
              <w:top w:val="single" w:sz="1" w:space="0" w:color="000000"/>
              <w:left w:val="single" w:sz="1" w:space="0" w:color="000000"/>
              <w:bottom w:val="single" w:sz="1" w:space="0" w:color="000000"/>
              <w:right w:val="single" w:sz="1" w:space="0" w:color="000000"/>
            </w:tcBorders>
          </w:tcPr>
          <w:p w:rsidR="00290681" w:rsidRPr="00290681" w:rsidRDefault="00290681" w:rsidP="00290681">
            <w:pPr>
              <w:pStyle w:val="20"/>
              <w:shd w:val="clear" w:color="auto" w:fill="auto"/>
              <w:spacing w:before="0" w:after="0" w:line="240" w:lineRule="auto"/>
              <w:ind w:firstLine="0"/>
              <w:rPr>
                <w:sz w:val="20"/>
                <w:szCs w:val="20"/>
              </w:rPr>
            </w:pPr>
            <w:r w:rsidRPr="00290681">
              <w:rPr>
                <w:rStyle w:val="ad"/>
                <w:sz w:val="20"/>
                <w:szCs w:val="20"/>
              </w:rPr>
              <w:t>Техническое обслуживание сушильного барабана</w:t>
            </w:r>
          </w:p>
          <w:p w:rsidR="00290681" w:rsidRPr="00290681" w:rsidRDefault="00290681" w:rsidP="00290681">
            <w:pPr>
              <w:pStyle w:val="20"/>
              <w:numPr>
                <w:ilvl w:val="0"/>
                <w:numId w:val="5"/>
              </w:numPr>
              <w:shd w:val="clear" w:color="auto" w:fill="auto"/>
              <w:tabs>
                <w:tab w:val="left" w:pos="459"/>
              </w:tabs>
              <w:spacing w:before="0" w:after="0" w:line="240" w:lineRule="auto"/>
              <w:ind w:firstLine="0"/>
              <w:rPr>
                <w:sz w:val="20"/>
                <w:szCs w:val="20"/>
              </w:rPr>
            </w:pPr>
            <w:r w:rsidRPr="00290681">
              <w:rPr>
                <w:rStyle w:val="11"/>
                <w:sz w:val="20"/>
                <w:szCs w:val="20"/>
              </w:rPr>
              <w:t>Периодичность</w:t>
            </w:r>
            <w:r w:rsidRPr="00290681">
              <w:rPr>
                <w:rStyle w:val="11"/>
                <w:sz w:val="20"/>
                <w:szCs w:val="20"/>
              </w:rPr>
              <w:tab/>
              <w:t>обслуживания: ежемесячно</w:t>
            </w:r>
          </w:p>
          <w:p w:rsidR="00290681" w:rsidRPr="00290681" w:rsidRDefault="00290681" w:rsidP="00290681">
            <w:pPr>
              <w:pStyle w:val="20"/>
              <w:numPr>
                <w:ilvl w:val="0"/>
                <w:numId w:val="5"/>
              </w:numPr>
              <w:shd w:val="clear" w:color="auto" w:fill="auto"/>
              <w:tabs>
                <w:tab w:val="left" w:pos="459"/>
              </w:tabs>
              <w:spacing w:before="0" w:after="0" w:line="240" w:lineRule="auto"/>
              <w:ind w:firstLine="0"/>
              <w:rPr>
                <w:sz w:val="20"/>
                <w:szCs w:val="20"/>
              </w:rPr>
            </w:pPr>
            <w:r w:rsidRPr="00290681">
              <w:rPr>
                <w:rStyle w:val="11"/>
                <w:sz w:val="20"/>
                <w:szCs w:val="20"/>
              </w:rPr>
              <w:t xml:space="preserve">Выезд специалистов на </w:t>
            </w:r>
            <w:r w:rsidRPr="00290681">
              <w:rPr>
                <w:rStyle w:val="11"/>
                <w:sz w:val="20"/>
                <w:szCs w:val="20"/>
              </w:rPr>
              <w:lastRenderedPageBreak/>
              <w:t>объект</w:t>
            </w:r>
          </w:p>
          <w:p w:rsidR="00290681" w:rsidRPr="00290681" w:rsidRDefault="00290681" w:rsidP="00290681">
            <w:pPr>
              <w:pStyle w:val="20"/>
              <w:numPr>
                <w:ilvl w:val="0"/>
                <w:numId w:val="5"/>
              </w:numPr>
              <w:shd w:val="clear" w:color="auto" w:fill="auto"/>
              <w:tabs>
                <w:tab w:val="left" w:pos="1902"/>
              </w:tabs>
              <w:spacing w:before="0" w:after="0" w:line="240" w:lineRule="auto"/>
              <w:ind w:left="500" w:hanging="460"/>
              <w:jc w:val="left"/>
              <w:rPr>
                <w:sz w:val="20"/>
                <w:szCs w:val="20"/>
              </w:rPr>
            </w:pPr>
            <w:r w:rsidRPr="00290681">
              <w:rPr>
                <w:rStyle w:val="11"/>
                <w:sz w:val="20"/>
                <w:szCs w:val="20"/>
              </w:rPr>
              <w:t>Проверка</w:t>
            </w:r>
            <w:r w:rsidRPr="00290681">
              <w:rPr>
                <w:rStyle w:val="11"/>
                <w:sz w:val="20"/>
                <w:szCs w:val="20"/>
              </w:rPr>
              <w:tab/>
              <w:t>правильности, легкости хода и включения барабана</w:t>
            </w:r>
          </w:p>
          <w:p w:rsidR="00290681" w:rsidRPr="00290681" w:rsidRDefault="00290681" w:rsidP="00290681">
            <w:pPr>
              <w:pStyle w:val="20"/>
              <w:numPr>
                <w:ilvl w:val="0"/>
                <w:numId w:val="5"/>
              </w:numPr>
              <w:shd w:val="clear" w:color="auto" w:fill="auto"/>
              <w:tabs>
                <w:tab w:val="left" w:pos="459"/>
              </w:tabs>
              <w:spacing w:before="0" w:after="0" w:line="240" w:lineRule="auto"/>
              <w:ind w:left="40" w:firstLine="0"/>
              <w:jc w:val="left"/>
              <w:rPr>
                <w:sz w:val="20"/>
                <w:szCs w:val="20"/>
              </w:rPr>
            </w:pPr>
            <w:r w:rsidRPr="00290681">
              <w:rPr>
                <w:rStyle w:val="11"/>
                <w:sz w:val="20"/>
                <w:szCs w:val="20"/>
              </w:rPr>
              <w:t>Смазка</w:t>
            </w:r>
            <w:r w:rsidRPr="00290681">
              <w:rPr>
                <w:rStyle w:val="11"/>
                <w:sz w:val="20"/>
                <w:szCs w:val="20"/>
              </w:rPr>
              <w:tab/>
              <w:t>подшипников и других частей, согласно эксплуатационной документации</w:t>
            </w:r>
          </w:p>
          <w:p w:rsidR="00290681" w:rsidRPr="00290681" w:rsidRDefault="00290681" w:rsidP="00290681">
            <w:pPr>
              <w:pStyle w:val="20"/>
              <w:numPr>
                <w:ilvl w:val="0"/>
                <w:numId w:val="5"/>
              </w:numPr>
              <w:shd w:val="clear" w:color="auto" w:fill="auto"/>
              <w:tabs>
                <w:tab w:val="left" w:pos="459"/>
              </w:tabs>
              <w:spacing w:before="0" w:after="0" w:line="240" w:lineRule="auto"/>
              <w:ind w:firstLine="0"/>
              <w:rPr>
                <w:sz w:val="20"/>
                <w:szCs w:val="20"/>
              </w:rPr>
            </w:pPr>
            <w:r w:rsidRPr="00290681">
              <w:rPr>
                <w:rStyle w:val="11"/>
                <w:sz w:val="20"/>
                <w:szCs w:val="20"/>
              </w:rPr>
              <w:t>Проверка всех резьбовых соединений</w:t>
            </w:r>
          </w:p>
          <w:p w:rsidR="00290681" w:rsidRPr="00290681" w:rsidRDefault="00290681" w:rsidP="00290681">
            <w:pPr>
              <w:pStyle w:val="20"/>
              <w:numPr>
                <w:ilvl w:val="0"/>
                <w:numId w:val="5"/>
              </w:numPr>
              <w:shd w:val="clear" w:color="auto" w:fill="auto"/>
              <w:tabs>
                <w:tab w:val="left" w:pos="459"/>
              </w:tabs>
              <w:spacing w:before="0" w:after="0" w:line="240" w:lineRule="auto"/>
              <w:ind w:firstLine="0"/>
              <w:rPr>
                <w:sz w:val="20"/>
                <w:szCs w:val="20"/>
              </w:rPr>
            </w:pPr>
            <w:r w:rsidRPr="00290681">
              <w:rPr>
                <w:rStyle w:val="11"/>
                <w:sz w:val="20"/>
                <w:szCs w:val="20"/>
              </w:rPr>
              <w:t>Проверка крепления электрических соединений,</w:t>
            </w:r>
          </w:p>
          <w:p w:rsidR="00290681" w:rsidRPr="00290681" w:rsidRDefault="00290681" w:rsidP="00290681">
            <w:pPr>
              <w:pStyle w:val="20"/>
              <w:numPr>
                <w:ilvl w:val="0"/>
                <w:numId w:val="5"/>
              </w:numPr>
              <w:shd w:val="clear" w:color="auto" w:fill="auto"/>
              <w:tabs>
                <w:tab w:val="left" w:pos="459"/>
              </w:tabs>
              <w:spacing w:before="0" w:after="0" w:line="240" w:lineRule="auto"/>
              <w:ind w:firstLine="0"/>
              <w:rPr>
                <w:sz w:val="20"/>
                <w:szCs w:val="20"/>
              </w:rPr>
            </w:pPr>
            <w:r w:rsidRPr="00290681">
              <w:rPr>
                <w:rStyle w:val="11"/>
                <w:sz w:val="20"/>
                <w:szCs w:val="20"/>
              </w:rPr>
              <w:t>Проверка изоляции электрооборудования</w:t>
            </w:r>
          </w:p>
          <w:p w:rsidR="00290681" w:rsidRPr="00290681" w:rsidRDefault="00290681" w:rsidP="00290681">
            <w:pPr>
              <w:pStyle w:val="20"/>
              <w:numPr>
                <w:ilvl w:val="0"/>
                <w:numId w:val="5"/>
              </w:numPr>
              <w:shd w:val="clear" w:color="auto" w:fill="auto"/>
              <w:tabs>
                <w:tab w:val="left" w:pos="459"/>
              </w:tabs>
              <w:spacing w:before="0" w:after="0" w:line="240" w:lineRule="auto"/>
              <w:ind w:firstLine="0"/>
              <w:rPr>
                <w:sz w:val="20"/>
                <w:szCs w:val="20"/>
              </w:rPr>
            </w:pPr>
            <w:r w:rsidRPr="00290681">
              <w:rPr>
                <w:rStyle w:val="11"/>
                <w:sz w:val="20"/>
                <w:szCs w:val="20"/>
              </w:rPr>
              <w:t>Замеры сопротивления между заземляющим болтом и</w:t>
            </w:r>
          </w:p>
          <w:p w:rsidR="00290681" w:rsidRPr="00290681" w:rsidRDefault="00290681" w:rsidP="00290681">
            <w:pPr>
              <w:pStyle w:val="20"/>
              <w:shd w:val="clear" w:color="auto" w:fill="auto"/>
              <w:spacing w:before="0" w:after="0" w:line="240" w:lineRule="auto"/>
              <w:ind w:firstLine="0"/>
              <w:rPr>
                <w:sz w:val="20"/>
                <w:szCs w:val="20"/>
              </w:rPr>
            </w:pPr>
            <w:r w:rsidRPr="00290681">
              <w:rPr>
                <w:rStyle w:val="11"/>
                <w:sz w:val="20"/>
                <w:szCs w:val="20"/>
              </w:rPr>
              <w:t>металлической частью (корпусом) оборудования.</w:t>
            </w:r>
          </w:p>
          <w:p w:rsidR="00290681" w:rsidRPr="00290681" w:rsidRDefault="00290681" w:rsidP="00290681">
            <w:pPr>
              <w:pStyle w:val="20"/>
              <w:shd w:val="clear" w:color="auto" w:fill="auto"/>
              <w:spacing w:before="0" w:after="0" w:line="240" w:lineRule="auto"/>
              <w:ind w:left="40" w:firstLine="0"/>
              <w:jc w:val="left"/>
              <w:rPr>
                <w:rStyle w:val="11"/>
                <w:sz w:val="20"/>
                <w:szCs w:val="20"/>
              </w:rPr>
            </w:pPr>
            <w:r w:rsidRPr="00290681">
              <w:rPr>
                <w:rStyle w:val="11"/>
                <w:sz w:val="20"/>
                <w:szCs w:val="20"/>
              </w:rPr>
              <w:t>2.</w:t>
            </w:r>
            <w:proofErr w:type="gramStart"/>
            <w:r w:rsidRPr="00290681">
              <w:rPr>
                <w:rStyle w:val="11"/>
                <w:sz w:val="20"/>
                <w:szCs w:val="20"/>
              </w:rPr>
              <w:t>9.Замена</w:t>
            </w:r>
            <w:proofErr w:type="gramEnd"/>
            <w:r w:rsidRPr="00290681">
              <w:rPr>
                <w:rStyle w:val="11"/>
                <w:sz w:val="20"/>
                <w:szCs w:val="20"/>
              </w:rPr>
              <w:t xml:space="preserve"> или ремонт изношенных деталей </w:t>
            </w:r>
          </w:p>
          <w:p w:rsidR="00290681" w:rsidRPr="00290681" w:rsidRDefault="00290681" w:rsidP="00290681">
            <w:pPr>
              <w:rPr>
                <w:sz w:val="20"/>
                <w:szCs w:val="20"/>
              </w:rPr>
            </w:pPr>
            <w:r w:rsidRPr="00290681">
              <w:rPr>
                <w:rStyle w:val="11"/>
                <w:rFonts w:eastAsia="Calibri"/>
                <w:sz w:val="20"/>
                <w:szCs w:val="20"/>
              </w:rPr>
              <w:t>2.</w:t>
            </w:r>
            <w:proofErr w:type="gramStart"/>
            <w:r w:rsidRPr="00290681">
              <w:rPr>
                <w:rStyle w:val="11"/>
                <w:rFonts w:eastAsia="Calibri"/>
                <w:sz w:val="20"/>
                <w:szCs w:val="20"/>
              </w:rPr>
              <w:t>10.Проверка</w:t>
            </w:r>
            <w:proofErr w:type="gramEnd"/>
            <w:r w:rsidRPr="00290681">
              <w:rPr>
                <w:rStyle w:val="11"/>
                <w:rFonts w:eastAsia="Calibri"/>
                <w:sz w:val="20"/>
                <w:szCs w:val="20"/>
              </w:rPr>
              <w:t xml:space="preserve"> на эффективность работы принудительной вентиляции</w:t>
            </w:r>
          </w:p>
        </w:tc>
      </w:tr>
      <w:tr w:rsidR="00290681" w:rsidTr="00290681">
        <w:tc>
          <w:tcPr>
            <w:tcW w:w="4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pPr>
              <w:jc w:val="center"/>
            </w:pPr>
            <w:r>
              <w:rPr>
                <w:sz w:val="20"/>
                <w:szCs w:val="20"/>
              </w:rPr>
              <w:lastRenderedPageBreak/>
              <w:t>5</w:t>
            </w:r>
          </w:p>
        </w:tc>
        <w:tc>
          <w:tcPr>
            <w:tcW w:w="181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Pr>
                <w:sz w:val="20"/>
                <w:szCs w:val="20"/>
              </w:rPr>
              <w:t>Пресс гладильный КП-521</w:t>
            </w:r>
          </w:p>
          <w:p w:rsidR="00290681" w:rsidRDefault="00290681" w:rsidP="00290681">
            <w:r>
              <w:rPr>
                <w:sz w:val="20"/>
                <w:szCs w:val="20"/>
              </w:rPr>
              <w:t>Инв. № 31974020</w:t>
            </w:r>
          </w:p>
        </w:tc>
        <w:tc>
          <w:tcPr>
            <w:tcW w:w="9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Pr="00235F75" w:rsidRDefault="00290681" w:rsidP="00290681">
            <w:proofErr w:type="spellStart"/>
            <w:r w:rsidRPr="00235F75">
              <w:t>Усл.ед</w:t>
            </w:r>
            <w:proofErr w:type="spellEnd"/>
            <w:r w:rsidRPr="00235F75">
              <w:t>.</w:t>
            </w:r>
          </w:p>
        </w:tc>
        <w:tc>
          <w:tcPr>
            <w:tcW w:w="883" w:type="dxa"/>
            <w:tcBorders>
              <w:top w:val="single" w:sz="1" w:space="0" w:color="000000"/>
              <w:left w:val="single" w:sz="1" w:space="0" w:color="000000"/>
              <w:bottom w:val="single" w:sz="1" w:space="0" w:color="000000"/>
              <w:right w:val="single" w:sz="1" w:space="0" w:color="000000"/>
            </w:tcBorders>
          </w:tcPr>
          <w:p w:rsidR="00290681" w:rsidRPr="00235F75" w:rsidRDefault="00290681" w:rsidP="00290681">
            <w:r w:rsidRPr="00235F75">
              <w:t>1650</w:t>
            </w:r>
          </w:p>
        </w:tc>
        <w:tc>
          <w:tcPr>
            <w:tcW w:w="98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Pr="00235F75" w:rsidRDefault="00290681" w:rsidP="00290681">
            <w:r w:rsidRPr="00235F75">
              <w:t>10</w:t>
            </w:r>
          </w:p>
        </w:tc>
        <w:tc>
          <w:tcPr>
            <w:tcW w:w="231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Pr>
                <w:sz w:val="20"/>
                <w:szCs w:val="20"/>
              </w:rPr>
              <w:t>Электросеть трёхфазного тока: 380 В, 50 Гц; сжатый воздух: 0,4–0,6 МПа; холодная вода: 0,2–0,4 МПа</w:t>
            </w:r>
          </w:p>
        </w:tc>
        <w:tc>
          <w:tcPr>
            <w:tcW w:w="2582" w:type="dxa"/>
            <w:tcBorders>
              <w:top w:val="single" w:sz="1" w:space="0" w:color="000000"/>
              <w:left w:val="single" w:sz="1" w:space="0" w:color="000000"/>
              <w:bottom w:val="single" w:sz="1" w:space="0" w:color="000000"/>
              <w:right w:val="single" w:sz="1" w:space="0" w:color="000000"/>
            </w:tcBorders>
          </w:tcPr>
          <w:p w:rsidR="00290681" w:rsidRPr="00290681" w:rsidRDefault="00290681" w:rsidP="00290681">
            <w:pPr>
              <w:pStyle w:val="20"/>
              <w:shd w:val="clear" w:color="auto" w:fill="auto"/>
              <w:spacing w:before="0" w:after="0" w:line="240" w:lineRule="auto"/>
              <w:ind w:firstLine="0"/>
              <w:rPr>
                <w:sz w:val="20"/>
                <w:szCs w:val="20"/>
              </w:rPr>
            </w:pPr>
            <w:r w:rsidRPr="00290681">
              <w:rPr>
                <w:rStyle w:val="ad"/>
                <w:sz w:val="20"/>
                <w:szCs w:val="20"/>
              </w:rPr>
              <w:t>Техническое обслуживание пресса гладильного</w:t>
            </w:r>
          </w:p>
          <w:p w:rsidR="00290681" w:rsidRPr="00290681" w:rsidRDefault="00290681" w:rsidP="00290681">
            <w:pPr>
              <w:pStyle w:val="20"/>
              <w:numPr>
                <w:ilvl w:val="0"/>
                <w:numId w:val="6"/>
              </w:numPr>
              <w:shd w:val="clear" w:color="auto" w:fill="auto"/>
              <w:tabs>
                <w:tab w:val="left" w:pos="451"/>
              </w:tabs>
              <w:spacing w:before="0" w:after="0" w:line="240" w:lineRule="auto"/>
              <w:ind w:firstLine="0"/>
              <w:rPr>
                <w:sz w:val="20"/>
                <w:szCs w:val="20"/>
              </w:rPr>
            </w:pPr>
            <w:r w:rsidRPr="00290681">
              <w:rPr>
                <w:rStyle w:val="11"/>
                <w:sz w:val="20"/>
                <w:szCs w:val="20"/>
              </w:rPr>
              <w:t>Периодичность обслуживания: ежемесячно</w:t>
            </w:r>
          </w:p>
          <w:p w:rsidR="00290681" w:rsidRPr="00290681" w:rsidRDefault="00290681" w:rsidP="00290681">
            <w:pPr>
              <w:pStyle w:val="20"/>
              <w:numPr>
                <w:ilvl w:val="0"/>
                <w:numId w:val="6"/>
              </w:numPr>
              <w:shd w:val="clear" w:color="auto" w:fill="auto"/>
              <w:tabs>
                <w:tab w:val="left" w:pos="459"/>
              </w:tabs>
              <w:spacing w:before="0" w:after="0" w:line="240" w:lineRule="auto"/>
              <w:ind w:firstLine="0"/>
              <w:rPr>
                <w:sz w:val="20"/>
                <w:szCs w:val="20"/>
              </w:rPr>
            </w:pPr>
            <w:r w:rsidRPr="00290681">
              <w:rPr>
                <w:rStyle w:val="11"/>
                <w:sz w:val="20"/>
                <w:szCs w:val="20"/>
              </w:rPr>
              <w:t>Выезд на объект специалистов</w:t>
            </w:r>
          </w:p>
          <w:p w:rsidR="00290681" w:rsidRPr="00290681" w:rsidRDefault="00290681" w:rsidP="00290681">
            <w:pPr>
              <w:pStyle w:val="20"/>
              <w:numPr>
                <w:ilvl w:val="0"/>
                <w:numId w:val="6"/>
              </w:numPr>
              <w:shd w:val="clear" w:color="auto" w:fill="auto"/>
              <w:tabs>
                <w:tab w:val="left" w:pos="459"/>
              </w:tabs>
              <w:spacing w:before="0" w:after="0" w:line="240" w:lineRule="auto"/>
              <w:ind w:firstLine="0"/>
              <w:rPr>
                <w:sz w:val="20"/>
                <w:szCs w:val="20"/>
              </w:rPr>
            </w:pPr>
            <w:r w:rsidRPr="00290681">
              <w:rPr>
                <w:rStyle w:val="11"/>
                <w:sz w:val="20"/>
                <w:szCs w:val="20"/>
              </w:rPr>
              <w:t>Выявление неисправностей, дефектов</w:t>
            </w:r>
          </w:p>
          <w:p w:rsidR="00290681" w:rsidRPr="00290681" w:rsidRDefault="00290681" w:rsidP="00290681">
            <w:pPr>
              <w:pStyle w:val="20"/>
              <w:numPr>
                <w:ilvl w:val="0"/>
                <w:numId w:val="6"/>
              </w:numPr>
              <w:shd w:val="clear" w:color="auto" w:fill="auto"/>
              <w:tabs>
                <w:tab w:val="left" w:pos="459"/>
              </w:tabs>
              <w:spacing w:before="0" w:after="0" w:line="240" w:lineRule="auto"/>
              <w:ind w:firstLine="0"/>
              <w:rPr>
                <w:sz w:val="20"/>
                <w:szCs w:val="20"/>
              </w:rPr>
            </w:pPr>
            <w:r w:rsidRPr="00290681">
              <w:rPr>
                <w:rStyle w:val="11"/>
                <w:sz w:val="20"/>
                <w:szCs w:val="20"/>
              </w:rPr>
              <w:t>Зачистка контактов пускателей</w:t>
            </w:r>
          </w:p>
          <w:p w:rsidR="00290681" w:rsidRPr="00290681" w:rsidRDefault="00290681" w:rsidP="00290681">
            <w:pPr>
              <w:pStyle w:val="20"/>
              <w:numPr>
                <w:ilvl w:val="0"/>
                <w:numId w:val="6"/>
              </w:numPr>
              <w:shd w:val="clear" w:color="auto" w:fill="auto"/>
              <w:tabs>
                <w:tab w:val="left" w:pos="501"/>
              </w:tabs>
              <w:spacing w:before="0" w:after="0" w:line="240" w:lineRule="auto"/>
              <w:ind w:left="40" w:firstLine="0"/>
              <w:jc w:val="left"/>
              <w:rPr>
                <w:sz w:val="20"/>
                <w:szCs w:val="20"/>
              </w:rPr>
            </w:pPr>
            <w:r w:rsidRPr="00290681">
              <w:rPr>
                <w:rStyle w:val="11"/>
                <w:sz w:val="20"/>
                <w:szCs w:val="20"/>
              </w:rPr>
              <w:t>Смазка подшипников и других частей пресса, согласно</w:t>
            </w:r>
          </w:p>
          <w:p w:rsidR="00290681" w:rsidRPr="00290681" w:rsidRDefault="00290681" w:rsidP="00290681">
            <w:pPr>
              <w:pStyle w:val="20"/>
              <w:shd w:val="clear" w:color="auto" w:fill="auto"/>
              <w:spacing w:before="0" w:after="0" w:line="240" w:lineRule="auto"/>
              <w:ind w:firstLine="0"/>
              <w:rPr>
                <w:sz w:val="20"/>
                <w:szCs w:val="20"/>
              </w:rPr>
            </w:pPr>
            <w:r w:rsidRPr="00290681">
              <w:rPr>
                <w:rStyle w:val="11"/>
                <w:sz w:val="20"/>
                <w:szCs w:val="20"/>
              </w:rPr>
              <w:t>эксплуатационной документации.</w:t>
            </w:r>
          </w:p>
          <w:p w:rsidR="00290681" w:rsidRPr="00290681" w:rsidRDefault="00290681" w:rsidP="00290681">
            <w:pPr>
              <w:pStyle w:val="20"/>
              <w:numPr>
                <w:ilvl w:val="0"/>
                <w:numId w:val="6"/>
              </w:numPr>
              <w:shd w:val="clear" w:color="auto" w:fill="auto"/>
              <w:tabs>
                <w:tab w:val="left" w:pos="451"/>
              </w:tabs>
              <w:spacing w:before="0" w:after="0" w:line="240" w:lineRule="auto"/>
              <w:ind w:firstLine="0"/>
              <w:rPr>
                <w:sz w:val="20"/>
                <w:szCs w:val="20"/>
              </w:rPr>
            </w:pPr>
            <w:r w:rsidRPr="00290681">
              <w:rPr>
                <w:rStyle w:val="11"/>
                <w:sz w:val="20"/>
                <w:szCs w:val="20"/>
              </w:rPr>
              <w:t>Замена масла в редукторе</w:t>
            </w:r>
          </w:p>
          <w:p w:rsidR="00290681" w:rsidRPr="00290681" w:rsidRDefault="00290681" w:rsidP="00290681">
            <w:pPr>
              <w:pStyle w:val="20"/>
              <w:numPr>
                <w:ilvl w:val="0"/>
                <w:numId w:val="6"/>
              </w:numPr>
              <w:shd w:val="clear" w:color="auto" w:fill="auto"/>
              <w:tabs>
                <w:tab w:val="left" w:pos="456"/>
              </w:tabs>
              <w:spacing w:before="0" w:after="0" w:line="240" w:lineRule="auto"/>
              <w:ind w:firstLine="0"/>
              <w:rPr>
                <w:sz w:val="20"/>
                <w:szCs w:val="20"/>
              </w:rPr>
            </w:pPr>
            <w:r w:rsidRPr="00290681">
              <w:rPr>
                <w:rStyle w:val="11"/>
                <w:sz w:val="20"/>
                <w:szCs w:val="20"/>
              </w:rPr>
              <w:t xml:space="preserve">Замена манжет, </w:t>
            </w:r>
            <w:proofErr w:type="spellStart"/>
            <w:r w:rsidRPr="00290681">
              <w:rPr>
                <w:rStyle w:val="11"/>
                <w:sz w:val="20"/>
                <w:szCs w:val="20"/>
              </w:rPr>
              <w:t>пневмоклапанов</w:t>
            </w:r>
            <w:proofErr w:type="spellEnd"/>
            <w:r w:rsidRPr="00290681">
              <w:rPr>
                <w:rStyle w:val="11"/>
                <w:sz w:val="20"/>
                <w:szCs w:val="20"/>
              </w:rPr>
              <w:t>, редуктора</w:t>
            </w:r>
          </w:p>
          <w:p w:rsidR="00290681" w:rsidRPr="00290681" w:rsidRDefault="00290681" w:rsidP="00290681">
            <w:pPr>
              <w:pStyle w:val="20"/>
              <w:numPr>
                <w:ilvl w:val="0"/>
                <w:numId w:val="6"/>
              </w:numPr>
              <w:shd w:val="clear" w:color="auto" w:fill="auto"/>
              <w:tabs>
                <w:tab w:val="left" w:pos="496"/>
              </w:tabs>
              <w:spacing w:before="0" w:after="0" w:line="240" w:lineRule="auto"/>
              <w:ind w:left="40" w:firstLine="0"/>
              <w:jc w:val="left"/>
              <w:rPr>
                <w:sz w:val="20"/>
                <w:szCs w:val="20"/>
              </w:rPr>
            </w:pPr>
            <w:r w:rsidRPr="00290681">
              <w:rPr>
                <w:rStyle w:val="11"/>
                <w:sz w:val="20"/>
                <w:szCs w:val="20"/>
              </w:rPr>
              <w:t>Замеры сопротивления изоляции электрических цепей</w:t>
            </w:r>
          </w:p>
          <w:p w:rsidR="00290681" w:rsidRPr="00290681" w:rsidRDefault="00290681" w:rsidP="00290681">
            <w:pPr>
              <w:pStyle w:val="20"/>
              <w:shd w:val="clear" w:color="auto" w:fill="auto"/>
              <w:spacing w:before="0" w:after="0" w:line="240" w:lineRule="auto"/>
              <w:ind w:left="40" w:firstLine="0"/>
              <w:jc w:val="left"/>
              <w:rPr>
                <w:sz w:val="20"/>
                <w:szCs w:val="20"/>
              </w:rPr>
            </w:pPr>
            <w:r w:rsidRPr="00290681">
              <w:rPr>
                <w:rStyle w:val="11"/>
                <w:sz w:val="20"/>
                <w:szCs w:val="20"/>
              </w:rPr>
              <w:t>и сопротивления между заземляющим болтом и металлическими частями катка</w:t>
            </w:r>
          </w:p>
          <w:p w:rsidR="00290681" w:rsidRPr="00290681" w:rsidRDefault="00290681" w:rsidP="00290681">
            <w:pPr>
              <w:pStyle w:val="20"/>
              <w:numPr>
                <w:ilvl w:val="0"/>
                <w:numId w:val="6"/>
              </w:numPr>
              <w:shd w:val="clear" w:color="auto" w:fill="auto"/>
              <w:tabs>
                <w:tab w:val="left" w:pos="451"/>
              </w:tabs>
              <w:spacing w:before="0" w:after="0" w:line="240" w:lineRule="auto"/>
              <w:ind w:firstLine="0"/>
              <w:rPr>
                <w:sz w:val="20"/>
                <w:szCs w:val="20"/>
              </w:rPr>
            </w:pPr>
            <w:r w:rsidRPr="00290681">
              <w:rPr>
                <w:rStyle w:val="11"/>
                <w:sz w:val="20"/>
                <w:szCs w:val="20"/>
              </w:rPr>
              <w:t>Чистка и замена чехла гладильной плиты</w:t>
            </w:r>
          </w:p>
          <w:p w:rsidR="00290681" w:rsidRPr="00290681" w:rsidRDefault="00290681" w:rsidP="00290681">
            <w:pPr>
              <w:pStyle w:val="20"/>
              <w:numPr>
                <w:ilvl w:val="0"/>
                <w:numId w:val="6"/>
              </w:numPr>
              <w:shd w:val="clear" w:color="auto" w:fill="auto"/>
              <w:tabs>
                <w:tab w:val="left" w:pos="581"/>
              </w:tabs>
              <w:spacing w:before="0" w:after="0" w:line="240" w:lineRule="auto"/>
              <w:ind w:firstLine="0"/>
              <w:rPr>
                <w:rStyle w:val="11"/>
                <w:b/>
                <w:bCs/>
                <w:sz w:val="20"/>
                <w:szCs w:val="20"/>
              </w:rPr>
            </w:pPr>
            <w:r w:rsidRPr="00290681">
              <w:rPr>
                <w:rStyle w:val="11"/>
                <w:sz w:val="20"/>
                <w:szCs w:val="20"/>
              </w:rPr>
              <w:t xml:space="preserve">Профилактический </w:t>
            </w:r>
            <w:r w:rsidRPr="00290681">
              <w:rPr>
                <w:rStyle w:val="11"/>
                <w:sz w:val="20"/>
                <w:szCs w:val="20"/>
              </w:rPr>
              <w:lastRenderedPageBreak/>
              <w:t>ремонт автоматики, нагревательных элементов, электродвигателя вентилятора</w:t>
            </w:r>
          </w:p>
          <w:p w:rsidR="00290681" w:rsidRPr="00290681" w:rsidRDefault="00290681" w:rsidP="00290681">
            <w:pPr>
              <w:rPr>
                <w:sz w:val="20"/>
                <w:szCs w:val="20"/>
              </w:rPr>
            </w:pPr>
            <w:r w:rsidRPr="00290681">
              <w:rPr>
                <w:rStyle w:val="11"/>
                <w:rFonts w:eastAsia="Calibri"/>
                <w:sz w:val="20"/>
                <w:szCs w:val="20"/>
              </w:rPr>
              <w:t>Замена или ремонт изношенных деталей.</w:t>
            </w:r>
          </w:p>
        </w:tc>
      </w:tr>
      <w:tr w:rsidR="00290681" w:rsidTr="00290681">
        <w:tc>
          <w:tcPr>
            <w:tcW w:w="4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pPr>
              <w:jc w:val="center"/>
            </w:pPr>
            <w:r>
              <w:rPr>
                <w:sz w:val="20"/>
                <w:szCs w:val="20"/>
              </w:rPr>
              <w:lastRenderedPageBreak/>
              <w:t>6</w:t>
            </w:r>
          </w:p>
        </w:tc>
        <w:tc>
          <w:tcPr>
            <w:tcW w:w="181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Pr>
                <w:sz w:val="20"/>
                <w:szCs w:val="20"/>
              </w:rPr>
              <w:t>Пресс гладильный КП-521</w:t>
            </w:r>
          </w:p>
          <w:p w:rsidR="00290681" w:rsidRDefault="00290681" w:rsidP="00290681">
            <w:r>
              <w:rPr>
                <w:sz w:val="20"/>
                <w:szCs w:val="20"/>
              </w:rPr>
              <w:t>Инв. № 31974022</w:t>
            </w:r>
          </w:p>
        </w:tc>
        <w:tc>
          <w:tcPr>
            <w:tcW w:w="9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Pr="00235F75" w:rsidRDefault="00290681" w:rsidP="00290681">
            <w:proofErr w:type="spellStart"/>
            <w:r w:rsidRPr="00235F75">
              <w:t>Усл.ед</w:t>
            </w:r>
            <w:proofErr w:type="spellEnd"/>
            <w:r w:rsidRPr="00235F75">
              <w:t>.</w:t>
            </w:r>
          </w:p>
        </w:tc>
        <w:tc>
          <w:tcPr>
            <w:tcW w:w="883" w:type="dxa"/>
            <w:tcBorders>
              <w:top w:val="single" w:sz="1" w:space="0" w:color="000000"/>
              <w:left w:val="single" w:sz="1" w:space="0" w:color="000000"/>
              <w:bottom w:val="single" w:sz="1" w:space="0" w:color="000000"/>
              <w:right w:val="single" w:sz="1" w:space="0" w:color="000000"/>
            </w:tcBorders>
          </w:tcPr>
          <w:p w:rsidR="00290681" w:rsidRPr="00235F75" w:rsidRDefault="00290681" w:rsidP="00290681">
            <w:r w:rsidRPr="00235F75">
              <w:t>1853</w:t>
            </w:r>
          </w:p>
        </w:tc>
        <w:tc>
          <w:tcPr>
            <w:tcW w:w="98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Pr="00235F75" w:rsidRDefault="00290681" w:rsidP="00290681">
            <w:r w:rsidRPr="00235F75">
              <w:t>10</w:t>
            </w:r>
          </w:p>
        </w:tc>
        <w:tc>
          <w:tcPr>
            <w:tcW w:w="231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Pr>
                <w:sz w:val="20"/>
                <w:szCs w:val="20"/>
              </w:rPr>
              <w:t>Электросеть трёхфазного тока: 380 В, 50 Гц; сжатый воздух: 0,4–0,6 МПа; холодная вода: 0,2–0,4 МПа</w:t>
            </w:r>
          </w:p>
        </w:tc>
        <w:tc>
          <w:tcPr>
            <w:tcW w:w="2582" w:type="dxa"/>
            <w:tcBorders>
              <w:top w:val="single" w:sz="1" w:space="0" w:color="000000"/>
              <w:left w:val="single" w:sz="1" w:space="0" w:color="000000"/>
              <w:bottom w:val="single" w:sz="1" w:space="0" w:color="000000"/>
              <w:right w:val="single" w:sz="1" w:space="0" w:color="000000"/>
            </w:tcBorders>
          </w:tcPr>
          <w:p w:rsidR="00290681" w:rsidRPr="00290681" w:rsidRDefault="00290681" w:rsidP="00290681">
            <w:pPr>
              <w:pStyle w:val="20"/>
              <w:shd w:val="clear" w:color="auto" w:fill="auto"/>
              <w:spacing w:before="0" w:after="0" w:line="240" w:lineRule="auto"/>
              <w:ind w:firstLine="0"/>
              <w:rPr>
                <w:sz w:val="20"/>
                <w:szCs w:val="20"/>
              </w:rPr>
            </w:pPr>
            <w:r w:rsidRPr="00290681">
              <w:rPr>
                <w:rStyle w:val="ad"/>
                <w:sz w:val="20"/>
                <w:szCs w:val="20"/>
              </w:rPr>
              <w:t>Техническое обслуживание пресса гладильного</w:t>
            </w:r>
          </w:p>
          <w:p w:rsidR="00290681" w:rsidRPr="00290681" w:rsidRDefault="00290681" w:rsidP="00290681">
            <w:pPr>
              <w:pStyle w:val="20"/>
              <w:numPr>
                <w:ilvl w:val="0"/>
                <w:numId w:val="6"/>
              </w:numPr>
              <w:shd w:val="clear" w:color="auto" w:fill="auto"/>
              <w:tabs>
                <w:tab w:val="left" w:pos="451"/>
              </w:tabs>
              <w:spacing w:before="0" w:after="0" w:line="240" w:lineRule="auto"/>
              <w:ind w:firstLine="0"/>
              <w:rPr>
                <w:sz w:val="20"/>
                <w:szCs w:val="20"/>
              </w:rPr>
            </w:pPr>
            <w:r w:rsidRPr="00290681">
              <w:rPr>
                <w:rStyle w:val="11"/>
                <w:sz w:val="20"/>
                <w:szCs w:val="20"/>
              </w:rPr>
              <w:t>Периодичность обслуживания: ежемесячно</w:t>
            </w:r>
          </w:p>
          <w:p w:rsidR="00290681" w:rsidRPr="00290681" w:rsidRDefault="00290681" w:rsidP="00290681">
            <w:pPr>
              <w:pStyle w:val="20"/>
              <w:numPr>
                <w:ilvl w:val="0"/>
                <w:numId w:val="6"/>
              </w:numPr>
              <w:shd w:val="clear" w:color="auto" w:fill="auto"/>
              <w:tabs>
                <w:tab w:val="left" w:pos="459"/>
              </w:tabs>
              <w:spacing w:before="0" w:after="0" w:line="240" w:lineRule="auto"/>
              <w:ind w:firstLine="0"/>
              <w:rPr>
                <w:sz w:val="20"/>
                <w:szCs w:val="20"/>
              </w:rPr>
            </w:pPr>
            <w:r w:rsidRPr="00290681">
              <w:rPr>
                <w:rStyle w:val="11"/>
                <w:sz w:val="20"/>
                <w:szCs w:val="20"/>
              </w:rPr>
              <w:t>Выезд на объект специалистов</w:t>
            </w:r>
          </w:p>
          <w:p w:rsidR="00290681" w:rsidRPr="00290681" w:rsidRDefault="00290681" w:rsidP="00290681">
            <w:pPr>
              <w:pStyle w:val="20"/>
              <w:numPr>
                <w:ilvl w:val="0"/>
                <w:numId w:val="6"/>
              </w:numPr>
              <w:shd w:val="clear" w:color="auto" w:fill="auto"/>
              <w:tabs>
                <w:tab w:val="left" w:pos="459"/>
              </w:tabs>
              <w:spacing w:before="0" w:after="0" w:line="240" w:lineRule="auto"/>
              <w:ind w:firstLine="0"/>
              <w:rPr>
                <w:sz w:val="20"/>
                <w:szCs w:val="20"/>
              </w:rPr>
            </w:pPr>
            <w:r w:rsidRPr="00290681">
              <w:rPr>
                <w:rStyle w:val="11"/>
                <w:sz w:val="20"/>
                <w:szCs w:val="20"/>
              </w:rPr>
              <w:t>Выявление неисправностей, дефектов</w:t>
            </w:r>
          </w:p>
          <w:p w:rsidR="00290681" w:rsidRPr="00290681" w:rsidRDefault="00290681" w:rsidP="00290681">
            <w:pPr>
              <w:pStyle w:val="20"/>
              <w:numPr>
                <w:ilvl w:val="0"/>
                <w:numId w:val="6"/>
              </w:numPr>
              <w:shd w:val="clear" w:color="auto" w:fill="auto"/>
              <w:tabs>
                <w:tab w:val="left" w:pos="459"/>
              </w:tabs>
              <w:spacing w:before="0" w:after="0" w:line="240" w:lineRule="auto"/>
              <w:ind w:firstLine="0"/>
              <w:rPr>
                <w:sz w:val="20"/>
                <w:szCs w:val="20"/>
              </w:rPr>
            </w:pPr>
            <w:r w:rsidRPr="00290681">
              <w:rPr>
                <w:rStyle w:val="11"/>
                <w:sz w:val="20"/>
                <w:szCs w:val="20"/>
              </w:rPr>
              <w:t>Зачистка контактов пускателей</w:t>
            </w:r>
          </w:p>
          <w:p w:rsidR="00290681" w:rsidRPr="00290681" w:rsidRDefault="00290681" w:rsidP="00290681">
            <w:pPr>
              <w:pStyle w:val="20"/>
              <w:numPr>
                <w:ilvl w:val="0"/>
                <w:numId w:val="6"/>
              </w:numPr>
              <w:shd w:val="clear" w:color="auto" w:fill="auto"/>
              <w:tabs>
                <w:tab w:val="left" w:pos="501"/>
              </w:tabs>
              <w:spacing w:before="0" w:after="0" w:line="240" w:lineRule="auto"/>
              <w:ind w:left="40" w:firstLine="0"/>
              <w:jc w:val="left"/>
              <w:rPr>
                <w:sz w:val="20"/>
                <w:szCs w:val="20"/>
              </w:rPr>
            </w:pPr>
            <w:r w:rsidRPr="00290681">
              <w:rPr>
                <w:rStyle w:val="11"/>
                <w:sz w:val="20"/>
                <w:szCs w:val="20"/>
              </w:rPr>
              <w:t>Смазка подшипников и других частей пресса, согласно</w:t>
            </w:r>
          </w:p>
          <w:p w:rsidR="00290681" w:rsidRPr="00290681" w:rsidRDefault="00290681" w:rsidP="00290681">
            <w:pPr>
              <w:pStyle w:val="20"/>
              <w:shd w:val="clear" w:color="auto" w:fill="auto"/>
              <w:spacing w:before="0" w:after="0" w:line="240" w:lineRule="auto"/>
              <w:ind w:firstLine="0"/>
              <w:rPr>
                <w:sz w:val="20"/>
                <w:szCs w:val="20"/>
              </w:rPr>
            </w:pPr>
            <w:r w:rsidRPr="00290681">
              <w:rPr>
                <w:rStyle w:val="11"/>
                <w:sz w:val="20"/>
                <w:szCs w:val="20"/>
              </w:rPr>
              <w:t>эксплуатационной документации.</w:t>
            </w:r>
          </w:p>
          <w:p w:rsidR="00290681" w:rsidRPr="00290681" w:rsidRDefault="00290681" w:rsidP="00290681">
            <w:pPr>
              <w:pStyle w:val="20"/>
              <w:numPr>
                <w:ilvl w:val="0"/>
                <w:numId w:val="6"/>
              </w:numPr>
              <w:shd w:val="clear" w:color="auto" w:fill="auto"/>
              <w:tabs>
                <w:tab w:val="left" w:pos="451"/>
              </w:tabs>
              <w:spacing w:before="0" w:after="0" w:line="240" w:lineRule="auto"/>
              <w:ind w:firstLine="0"/>
              <w:rPr>
                <w:sz w:val="20"/>
                <w:szCs w:val="20"/>
              </w:rPr>
            </w:pPr>
            <w:r w:rsidRPr="00290681">
              <w:rPr>
                <w:rStyle w:val="11"/>
                <w:sz w:val="20"/>
                <w:szCs w:val="20"/>
              </w:rPr>
              <w:t>Замена масла в редукторе</w:t>
            </w:r>
          </w:p>
          <w:p w:rsidR="00290681" w:rsidRPr="00290681" w:rsidRDefault="00290681" w:rsidP="00290681">
            <w:pPr>
              <w:pStyle w:val="20"/>
              <w:numPr>
                <w:ilvl w:val="0"/>
                <w:numId w:val="6"/>
              </w:numPr>
              <w:shd w:val="clear" w:color="auto" w:fill="auto"/>
              <w:tabs>
                <w:tab w:val="left" w:pos="456"/>
              </w:tabs>
              <w:spacing w:before="0" w:after="0" w:line="240" w:lineRule="auto"/>
              <w:ind w:firstLine="0"/>
              <w:rPr>
                <w:sz w:val="20"/>
                <w:szCs w:val="20"/>
              </w:rPr>
            </w:pPr>
            <w:r w:rsidRPr="00290681">
              <w:rPr>
                <w:rStyle w:val="11"/>
                <w:sz w:val="20"/>
                <w:szCs w:val="20"/>
              </w:rPr>
              <w:t xml:space="preserve">Замена манжет, </w:t>
            </w:r>
            <w:proofErr w:type="spellStart"/>
            <w:r w:rsidRPr="00290681">
              <w:rPr>
                <w:rStyle w:val="11"/>
                <w:sz w:val="20"/>
                <w:szCs w:val="20"/>
              </w:rPr>
              <w:t>пневмоклапанов</w:t>
            </w:r>
            <w:proofErr w:type="spellEnd"/>
            <w:r w:rsidRPr="00290681">
              <w:rPr>
                <w:rStyle w:val="11"/>
                <w:sz w:val="20"/>
                <w:szCs w:val="20"/>
              </w:rPr>
              <w:t>, редуктора</w:t>
            </w:r>
          </w:p>
          <w:p w:rsidR="00290681" w:rsidRPr="00290681" w:rsidRDefault="00290681" w:rsidP="00290681">
            <w:pPr>
              <w:pStyle w:val="20"/>
              <w:numPr>
                <w:ilvl w:val="0"/>
                <w:numId w:val="6"/>
              </w:numPr>
              <w:shd w:val="clear" w:color="auto" w:fill="auto"/>
              <w:tabs>
                <w:tab w:val="left" w:pos="496"/>
              </w:tabs>
              <w:spacing w:before="0" w:after="0" w:line="240" w:lineRule="auto"/>
              <w:ind w:left="40" w:firstLine="0"/>
              <w:jc w:val="left"/>
              <w:rPr>
                <w:sz w:val="20"/>
                <w:szCs w:val="20"/>
              </w:rPr>
            </w:pPr>
            <w:r w:rsidRPr="00290681">
              <w:rPr>
                <w:rStyle w:val="11"/>
                <w:sz w:val="20"/>
                <w:szCs w:val="20"/>
              </w:rPr>
              <w:t>Замеры сопротивления изоляции электрических цепей</w:t>
            </w:r>
          </w:p>
          <w:p w:rsidR="00290681" w:rsidRPr="00290681" w:rsidRDefault="00290681" w:rsidP="00290681">
            <w:pPr>
              <w:pStyle w:val="20"/>
              <w:shd w:val="clear" w:color="auto" w:fill="auto"/>
              <w:spacing w:before="0" w:after="0" w:line="240" w:lineRule="auto"/>
              <w:ind w:left="40" w:firstLine="0"/>
              <w:jc w:val="left"/>
              <w:rPr>
                <w:sz w:val="20"/>
                <w:szCs w:val="20"/>
              </w:rPr>
            </w:pPr>
            <w:r w:rsidRPr="00290681">
              <w:rPr>
                <w:rStyle w:val="11"/>
                <w:sz w:val="20"/>
                <w:szCs w:val="20"/>
              </w:rPr>
              <w:t>и сопротивления между заземляющим болтом и металлическими частями катка</w:t>
            </w:r>
          </w:p>
          <w:p w:rsidR="00290681" w:rsidRPr="00290681" w:rsidRDefault="00290681" w:rsidP="00290681">
            <w:pPr>
              <w:pStyle w:val="20"/>
              <w:numPr>
                <w:ilvl w:val="0"/>
                <w:numId w:val="6"/>
              </w:numPr>
              <w:shd w:val="clear" w:color="auto" w:fill="auto"/>
              <w:tabs>
                <w:tab w:val="left" w:pos="451"/>
              </w:tabs>
              <w:spacing w:before="0" w:after="0" w:line="240" w:lineRule="auto"/>
              <w:ind w:firstLine="0"/>
              <w:rPr>
                <w:sz w:val="20"/>
                <w:szCs w:val="20"/>
              </w:rPr>
            </w:pPr>
            <w:r w:rsidRPr="00290681">
              <w:rPr>
                <w:rStyle w:val="11"/>
                <w:sz w:val="20"/>
                <w:szCs w:val="20"/>
              </w:rPr>
              <w:t>Чистка и замена чехла гладильной плиты</w:t>
            </w:r>
          </w:p>
          <w:p w:rsidR="00290681" w:rsidRPr="00290681" w:rsidRDefault="00290681" w:rsidP="00290681">
            <w:pPr>
              <w:pStyle w:val="20"/>
              <w:numPr>
                <w:ilvl w:val="0"/>
                <w:numId w:val="6"/>
              </w:numPr>
              <w:shd w:val="clear" w:color="auto" w:fill="auto"/>
              <w:tabs>
                <w:tab w:val="left" w:pos="581"/>
              </w:tabs>
              <w:spacing w:before="0" w:after="0" w:line="240" w:lineRule="auto"/>
              <w:ind w:firstLine="0"/>
              <w:rPr>
                <w:rStyle w:val="11"/>
                <w:b/>
                <w:bCs/>
                <w:sz w:val="20"/>
                <w:szCs w:val="20"/>
              </w:rPr>
            </w:pPr>
            <w:r w:rsidRPr="00290681">
              <w:rPr>
                <w:rStyle w:val="11"/>
                <w:sz w:val="20"/>
                <w:szCs w:val="20"/>
              </w:rPr>
              <w:t>Профилактический ремонт автоматики, нагревательных элементов, электродвигателя вентилятора</w:t>
            </w:r>
          </w:p>
          <w:p w:rsidR="00290681" w:rsidRPr="00290681" w:rsidRDefault="00290681" w:rsidP="00290681">
            <w:pPr>
              <w:rPr>
                <w:sz w:val="20"/>
                <w:szCs w:val="20"/>
              </w:rPr>
            </w:pPr>
            <w:r w:rsidRPr="00290681">
              <w:rPr>
                <w:rStyle w:val="11"/>
                <w:rFonts w:eastAsia="Calibri"/>
                <w:sz w:val="20"/>
                <w:szCs w:val="20"/>
              </w:rPr>
              <w:t>Замена или ремонт изношенных деталей.</w:t>
            </w:r>
          </w:p>
        </w:tc>
      </w:tr>
      <w:tr w:rsidR="00290681" w:rsidTr="00290681">
        <w:tc>
          <w:tcPr>
            <w:tcW w:w="4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pPr>
              <w:jc w:val="center"/>
            </w:pPr>
            <w:r>
              <w:rPr>
                <w:sz w:val="20"/>
                <w:szCs w:val="20"/>
              </w:rPr>
              <w:t>7</w:t>
            </w:r>
          </w:p>
        </w:tc>
        <w:tc>
          <w:tcPr>
            <w:tcW w:w="181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Pr>
                <w:sz w:val="20"/>
                <w:szCs w:val="20"/>
              </w:rPr>
              <w:t>Компрессор К-1</w:t>
            </w:r>
          </w:p>
          <w:p w:rsidR="00290681" w:rsidRDefault="00290681" w:rsidP="00290681">
            <w:r>
              <w:rPr>
                <w:sz w:val="20"/>
                <w:szCs w:val="20"/>
              </w:rPr>
              <w:t>Инв. № 31974023</w:t>
            </w:r>
          </w:p>
        </w:tc>
        <w:tc>
          <w:tcPr>
            <w:tcW w:w="9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Pr="00235F75" w:rsidRDefault="00290681" w:rsidP="00290681">
            <w:proofErr w:type="spellStart"/>
            <w:r w:rsidRPr="00235F75">
              <w:t>Усл.ед</w:t>
            </w:r>
            <w:proofErr w:type="spellEnd"/>
            <w:r w:rsidRPr="00235F75">
              <w:t>.</w:t>
            </w:r>
          </w:p>
        </w:tc>
        <w:tc>
          <w:tcPr>
            <w:tcW w:w="883" w:type="dxa"/>
            <w:tcBorders>
              <w:top w:val="single" w:sz="1" w:space="0" w:color="000000"/>
              <w:left w:val="single" w:sz="1" w:space="0" w:color="000000"/>
              <w:bottom w:val="single" w:sz="1" w:space="0" w:color="000000"/>
              <w:right w:val="single" w:sz="1" w:space="0" w:color="000000"/>
            </w:tcBorders>
          </w:tcPr>
          <w:p w:rsidR="00290681" w:rsidRPr="00235F75" w:rsidRDefault="00290681" w:rsidP="00290681">
            <w:r w:rsidRPr="00235F75">
              <w:t>736</w:t>
            </w:r>
          </w:p>
        </w:tc>
        <w:tc>
          <w:tcPr>
            <w:tcW w:w="98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Pr="00235F75" w:rsidRDefault="00290681" w:rsidP="00290681">
            <w:r w:rsidRPr="00235F75">
              <w:t>10</w:t>
            </w:r>
          </w:p>
        </w:tc>
        <w:tc>
          <w:tcPr>
            <w:tcW w:w="231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Pr>
                <w:sz w:val="20"/>
                <w:szCs w:val="20"/>
              </w:rPr>
              <w:t>Номинальная производительность (</w:t>
            </w:r>
            <w:proofErr w:type="spellStart"/>
            <w:r>
              <w:rPr>
                <w:sz w:val="20"/>
                <w:szCs w:val="20"/>
              </w:rPr>
              <w:t>привед</w:t>
            </w:r>
            <w:proofErr w:type="spellEnd"/>
            <w:r>
              <w:rPr>
                <w:sz w:val="20"/>
                <w:szCs w:val="20"/>
              </w:rPr>
              <w:t xml:space="preserve">. к </w:t>
            </w:r>
            <w:proofErr w:type="spellStart"/>
            <w:r>
              <w:rPr>
                <w:sz w:val="20"/>
                <w:szCs w:val="20"/>
              </w:rPr>
              <w:t>усл</w:t>
            </w:r>
            <w:proofErr w:type="spellEnd"/>
            <w:r>
              <w:rPr>
                <w:sz w:val="20"/>
                <w:szCs w:val="20"/>
              </w:rPr>
              <w:t>. всасывания): 0,16 м³/мин (±10%); конечное давление: не более 1,0 МПа; ёмкость ресивера: не менее 0,100 м³</w:t>
            </w:r>
          </w:p>
        </w:tc>
        <w:tc>
          <w:tcPr>
            <w:tcW w:w="2582" w:type="dxa"/>
            <w:tcBorders>
              <w:top w:val="single" w:sz="1" w:space="0" w:color="000000"/>
              <w:left w:val="single" w:sz="1" w:space="0" w:color="000000"/>
              <w:bottom w:val="single" w:sz="1" w:space="0" w:color="000000"/>
              <w:right w:val="single" w:sz="1" w:space="0" w:color="000000"/>
            </w:tcBorders>
          </w:tcPr>
          <w:p w:rsidR="00290681" w:rsidRPr="00290681" w:rsidRDefault="00290681" w:rsidP="00290681">
            <w:pPr>
              <w:pStyle w:val="20"/>
              <w:shd w:val="clear" w:color="auto" w:fill="auto"/>
              <w:spacing w:before="0" w:after="0" w:line="240" w:lineRule="auto"/>
              <w:ind w:firstLine="0"/>
              <w:jc w:val="left"/>
              <w:rPr>
                <w:sz w:val="20"/>
                <w:szCs w:val="20"/>
              </w:rPr>
            </w:pPr>
            <w:r w:rsidRPr="00290681">
              <w:rPr>
                <w:rStyle w:val="ad"/>
                <w:sz w:val="20"/>
                <w:szCs w:val="20"/>
              </w:rPr>
              <w:t>Техническое обслуживание компрессора</w:t>
            </w:r>
          </w:p>
          <w:p w:rsidR="00290681" w:rsidRPr="00290681" w:rsidRDefault="00290681" w:rsidP="00290681">
            <w:pPr>
              <w:pStyle w:val="20"/>
              <w:shd w:val="clear" w:color="auto" w:fill="auto"/>
              <w:spacing w:before="0" w:after="0" w:line="240" w:lineRule="auto"/>
              <w:ind w:firstLine="0"/>
              <w:jc w:val="left"/>
              <w:rPr>
                <w:sz w:val="20"/>
                <w:szCs w:val="20"/>
              </w:rPr>
            </w:pPr>
            <w:r w:rsidRPr="00290681">
              <w:rPr>
                <w:rStyle w:val="11"/>
                <w:sz w:val="20"/>
                <w:szCs w:val="20"/>
              </w:rPr>
              <w:t>1.</w:t>
            </w:r>
            <w:proofErr w:type="gramStart"/>
            <w:r w:rsidRPr="00290681">
              <w:rPr>
                <w:rStyle w:val="11"/>
                <w:sz w:val="20"/>
                <w:szCs w:val="20"/>
              </w:rPr>
              <w:t>1 .Периодичность</w:t>
            </w:r>
            <w:proofErr w:type="gramEnd"/>
            <w:r w:rsidRPr="00290681">
              <w:rPr>
                <w:rStyle w:val="11"/>
                <w:sz w:val="20"/>
                <w:szCs w:val="20"/>
              </w:rPr>
              <w:t xml:space="preserve"> обслуживания: ежемесячно</w:t>
            </w:r>
          </w:p>
          <w:p w:rsidR="00290681" w:rsidRPr="00290681" w:rsidRDefault="00290681" w:rsidP="00290681">
            <w:pPr>
              <w:pStyle w:val="20"/>
              <w:numPr>
                <w:ilvl w:val="0"/>
                <w:numId w:val="7"/>
              </w:numPr>
              <w:shd w:val="clear" w:color="auto" w:fill="auto"/>
              <w:tabs>
                <w:tab w:val="left" w:pos="459"/>
              </w:tabs>
              <w:spacing w:before="0" w:after="0" w:line="240" w:lineRule="auto"/>
              <w:ind w:firstLine="0"/>
              <w:jc w:val="left"/>
              <w:rPr>
                <w:sz w:val="20"/>
                <w:szCs w:val="20"/>
              </w:rPr>
            </w:pPr>
            <w:r w:rsidRPr="00290681">
              <w:rPr>
                <w:rStyle w:val="11"/>
                <w:sz w:val="20"/>
                <w:szCs w:val="20"/>
              </w:rPr>
              <w:t>Выезд специалистов на объект Заказчика</w:t>
            </w:r>
          </w:p>
          <w:p w:rsidR="00290681" w:rsidRPr="00290681" w:rsidRDefault="00290681" w:rsidP="00290681">
            <w:pPr>
              <w:pStyle w:val="20"/>
              <w:numPr>
                <w:ilvl w:val="0"/>
                <w:numId w:val="7"/>
              </w:numPr>
              <w:shd w:val="clear" w:color="auto" w:fill="auto"/>
              <w:tabs>
                <w:tab w:val="left" w:pos="459"/>
              </w:tabs>
              <w:spacing w:before="0" w:after="0" w:line="240" w:lineRule="auto"/>
              <w:ind w:firstLine="0"/>
              <w:jc w:val="left"/>
              <w:rPr>
                <w:sz w:val="20"/>
                <w:szCs w:val="20"/>
              </w:rPr>
            </w:pPr>
            <w:r w:rsidRPr="00290681">
              <w:rPr>
                <w:rStyle w:val="11"/>
                <w:sz w:val="20"/>
                <w:szCs w:val="20"/>
              </w:rPr>
              <w:t>Проверка легкости хода и включения машины</w:t>
            </w:r>
          </w:p>
          <w:p w:rsidR="00290681" w:rsidRPr="00290681" w:rsidRDefault="00290681" w:rsidP="00290681">
            <w:pPr>
              <w:pStyle w:val="20"/>
              <w:numPr>
                <w:ilvl w:val="0"/>
                <w:numId w:val="7"/>
              </w:numPr>
              <w:shd w:val="clear" w:color="auto" w:fill="auto"/>
              <w:tabs>
                <w:tab w:val="left" w:pos="459"/>
              </w:tabs>
              <w:spacing w:before="0" w:after="0" w:line="240" w:lineRule="auto"/>
              <w:ind w:firstLine="0"/>
              <w:jc w:val="left"/>
              <w:rPr>
                <w:sz w:val="20"/>
                <w:szCs w:val="20"/>
              </w:rPr>
            </w:pPr>
            <w:r w:rsidRPr="00290681">
              <w:rPr>
                <w:rStyle w:val="11"/>
                <w:sz w:val="20"/>
                <w:szCs w:val="20"/>
              </w:rPr>
              <w:t>Проверка и регулировка натяжения ремней привода, при необходимости замена</w:t>
            </w:r>
          </w:p>
          <w:p w:rsidR="00290681" w:rsidRPr="00290681" w:rsidRDefault="00290681" w:rsidP="00290681">
            <w:pPr>
              <w:pStyle w:val="20"/>
              <w:numPr>
                <w:ilvl w:val="0"/>
                <w:numId w:val="7"/>
              </w:numPr>
              <w:shd w:val="clear" w:color="auto" w:fill="auto"/>
              <w:tabs>
                <w:tab w:val="left" w:pos="459"/>
              </w:tabs>
              <w:spacing w:before="0" w:after="0" w:line="240" w:lineRule="auto"/>
              <w:ind w:firstLine="0"/>
              <w:jc w:val="left"/>
              <w:rPr>
                <w:sz w:val="20"/>
                <w:szCs w:val="20"/>
              </w:rPr>
            </w:pPr>
            <w:r w:rsidRPr="00290681">
              <w:rPr>
                <w:rStyle w:val="11"/>
                <w:sz w:val="20"/>
                <w:szCs w:val="20"/>
              </w:rPr>
              <w:t xml:space="preserve">Регулировка </w:t>
            </w:r>
            <w:proofErr w:type="spellStart"/>
            <w:r w:rsidRPr="00290681">
              <w:rPr>
                <w:rStyle w:val="11"/>
                <w:sz w:val="20"/>
                <w:szCs w:val="20"/>
              </w:rPr>
              <w:t>прессостата</w:t>
            </w:r>
            <w:proofErr w:type="spellEnd"/>
            <w:r w:rsidRPr="00290681">
              <w:rPr>
                <w:rStyle w:val="11"/>
                <w:sz w:val="20"/>
                <w:szCs w:val="20"/>
              </w:rPr>
              <w:t xml:space="preserve">, проверка манометра контрольным </w:t>
            </w:r>
            <w:r w:rsidRPr="00290681">
              <w:rPr>
                <w:rStyle w:val="11"/>
                <w:sz w:val="20"/>
                <w:szCs w:val="20"/>
              </w:rPr>
              <w:lastRenderedPageBreak/>
              <w:t>прибором.</w:t>
            </w:r>
          </w:p>
          <w:p w:rsidR="00290681" w:rsidRPr="00290681" w:rsidRDefault="00290681" w:rsidP="00290681">
            <w:pPr>
              <w:pStyle w:val="20"/>
              <w:numPr>
                <w:ilvl w:val="0"/>
                <w:numId w:val="7"/>
              </w:numPr>
              <w:shd w:val="clear" w:color="auto" w:fill="auto"/>
              <w:tabs>
                <w:tab w:val="left" w:pos="459"/>
              </w:tabs>
              <w:spacing w:before="0" w:after="0" w:line="240" w:lineRule="auto"/>
              <w:ind w:left="60" w:firstLine="0"/>
              <w:jc w:val="left"/>
              <w:rPr>
                <w:sz w:val="20"/>
                <w:szCs w:val="20"/>
              </w:rPr>
            </w:pPr>
            <w:r w:rsidRPr="00290681">
              <w:rPr>
                <w:rStyle w:val="11"/>
                <w:sz w:val="20"/>
                <w:szCs w:val="20"/>
              </w:rPr>
              <w:t>Проверка уровня масла, доливка или замена согласно эксплуатационной документации</w:t>
            </w:r>
          </w:p>
          <w:p w:rsidR="00290681" w:rsidRPr="00290681" w:rsidRDefault="00290681" w:rsidP="00290681">
            <w:pPr>
              <w:pStyle w:val="20"/>
              <w:numPr>
                <w:ilvl w:val="0"/>
                <w:numId w:val="7"/>
              </w:numPr>
              <w:shd w:val="clear" w:color="auto" w:fill="auto"/>
              <w:tabs>
                <w:tab w:val="left" w:pos="459"/>
              </w:tabs>
              <w:spacing w:before="0" w:after="0" w:line="240" w:lineRule="auto"/>
              <w:ind w:firstLine="0"/>
              <w:jc w:val="left"/>
              <w:rPr>
                <w:sz w:val="20"/>
                <w:szCs w:val="20"/>
              </w:rPr>
            </w:pPr>
            <w:r w:rsidRPr="00290681">
              <w:rPr>
                <w:rStyle w:val="11"/>
                <w:sz w:val="20"/>
                <w:szCs w:val="20"/>
              </w:rPr>
              <w:t>Слив конденсата из ресивера.</w:t>
            </w:r>
          </w:p>
        </w:tc>
      </w:tr>
      <w:tr w:rsidR="00290681" w:rsidTr="00290681">
        <w:tc>
          <w:tcPr>
            <w:tcW w:w="47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pPr>
              <w:jc w:val="center"/>
            </w:pPr>
            <w:r>
              <w:rPr>
                <w:sz w:val="20"/>
                <w:szCs w:val="20"/>
              </w:rPr>
              <w:lastRenderedPageBreak/>
              <w:t>8</w:t>
            </w:r>
          </w:p>
        </w:tc>
        <w:tc>
          <w:tcPr>
            <w:tcW w:w="181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Pr>
                <w:sz w:val="20"/>
                <w:szCs w:val="20"/>
              </w:rPr>
              <w:t xml:space="preserve">Стиральная машина LG </w:t>
            </w:r>
            <w:proofErr w:type="spellStart"/>
            <w:r>
              <w:rPr>
                <w:sz w:val="20"/>
                <w:szCs w:val="20"/>
              </w:rPr>
              <w:t>Life's</w:t>
            </w:r>
            <w:proofErr w:type="spellEnd"/>
            <w:r>
              <w:rPr>
                <w:sz w:val="20"/>
                <w:szCs w:val="20"/>
              </w:rPr>
              <w:t xml:space="preserve"> </w:t>
            </w:r>
            <w:proofErr w:type="spellStart"/>
            <w:r>
              <w:rPr>
                <w:sz w:val="20"/>
                <w:szCs w:val="20"/>
              </w:rPr>
              <w:t>Good</w:t>
            </w:r>
            <w:proofErr w:type="spellEnd"/>
          </w:p>
          <w:p w:rsidR="00290681" w:rsidRDefault="00290681" w:rsidP="00290681">
            <w:r>
              <w:rPr>
                <w:sz w:val="20"/>
                <w:szCs w:val="20"/>
              </w:rPr>
              <w:t>Инв. № 31975952</w:t>
            </w:r>
          </w:p>
        </w:tc>
        <w:tc>
          <w:tcPr>
            <w:tcW w:w="905"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Pr="00235F75" w:rsidRDefault="00290681" w:rsidP="00290681">
            <w:proofErr w:type="spellStart"/>
            <w:r w:rsidRPr="00235F75">
              <w:t>Усл.ед</w:t>
            </w:r>
            <w:proofErr w:type="spellEnd"/>
            <w:r w:rsidRPr="00235F75">
              <w:t>.</w:t>
            </w:r>
          </w:p>
        </w:tc>
        <w:tc>
          <w:tcPr>
            <w:tcW w:w="883" w:type="dxa"/>
            <w:tcBorders>
              <w:top w:val="single" w:sz="1" w:space="0" w:color="000000"/>
              <w:left w:val="single" w:sz="1" w:space="0" w:color="000000"/>
              <w:bottom w:val="single" w:sz="1" w:space="0" w:color="000000"/>
              <w:right w:val="single" w:sz="1" w:space="0" w:color="000000"/>
            </w:tcBorders>
          </w:tcPr>
          <w:p w:rsidR="00290681" w:rsidRPr="00235F75" w:rsidRDefault="00290681" w:rsidP="00290681">
            <w:r w:rsidRPr="00235F75">
              <w:t>540</w:t>
            </w:r>
          </w:p>
        </w:tc>
        <w:tc>
          <w:tcPr>
            <w:tcW w:w="984"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sidRPr="00235F75">
              <w:t>10</w:t>
            </w:r>
          </w:p>
        </w:tc>
        <w:tc>
          <w:tcPr>
            <w:tcW w:w="2317"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rsidR="00290681" w:rsidRDefault="00290681" w:rsidP="00290681">
            <w:r>
              <w:rPr>
                <w:sz w:val="20"/>
                <w:szCs w:val="20"/>
              </w:rPr>
              <w:t>Номинальная загрузочная масса не более 8 кг; автоматический вид управления</w:t>
            </w:r>
          </w:p>
        </w:tc>
        <w:tc>
          <w:tcPr>
            <w:tcW w:w="2582" w:type="dxa"/>
            <w:tcBorders>
              <w:top w:val="single" w:sz="1" w:space="0" w:color="000000"/>
              <w:left w:val="single" w:sz="1" w:space="0" w:color="000000"/>
              <w:bottom w:val="single" w:sz="1" w:space="0" w:color="000000"/>
              <w:right w:val="single" w:sz="1" w:space="0" w:color="000000"/>
            </w:tcBorders>
          </w:tcPr>
          <w:p w:rsidR="00290681" w:rsidRPr="00290681" w:rsidRDefault="00290681" w:rsidP="00290681">
            <w:pPr>
              <w:pStyle w:val="20"/>
              <w:shd w:val="clear" w:color="auto" w:fill="auto"/>
              <w:spacing w:before="0" w:after="0" w:line="240" w:lineRule="auto"/>
              <w:ind w:firstLine="0"/>
              <w:jc w:val="left"/>
              <w:rPr>
                <w:sz w:val="20"/>
                <w:szCs w:val="20"/>
              </w:rPr>
            </w:pPr>
            <w:r w:rsidRPr="00290681">
              <w:rPr>
                <w:rStyle w:val="ad"/>
                <w:sz w:val="20"/>
                <w:szCs w:val="20"/>
              </w:rPr>
              <w:t>Техническое обслуживание стиральных машин</w:t>
            </w:r>
          </w:p>
          <w:p w:rsidR="00290681" w:rsidRPr="00290681" w:rsidRDefault="00290681" w:rsidP="00290681">
            <w:pPr>
              <w:pStyle w:val="20"/>
              <w:shd w:val="clear" w:color="auto" w:fill="auto"/>
              <w:spacing w:before="0" w:after="0" w:line="240" w:lineRule="auto"/>
              <w:ind w:firstLine="0"/>
              <w:jc w:val="left"/>
              <w:rPr>
                <w:sz w:val="20"/>
                <w:szCs w:val="20"/>
              </w:rPr>
            </w:pPr>
            <w:r w:rsidRPr="00290681">
              <w:rPr>
                <w:rStyle w:val="11"/>
                <w:sz w:val="20"/>
                <w:szCs w:val="20"/>
              </w:rPr>
              <w:t>1.</w:t>
            </w:r>
            <w:proofErr w:type="gramStart"/>
            <w:r w:rsidRPr="00290681">
              <w:rPr>
                <w:rStyle w:val="11"/>
                <w:sz w:val="20"/>
                <w:szCs w:val="20"/>
              </w:rPr>
              <w:t>1 .Периодичность</w:t>
            </w:r>
            <w:proofErr w:type="gramEnd"/>
            <w:r w:rsidRPr="00290681">
              <w:rPr>
                <w:rStyle w:val="11"/>
                <w:sz w:val="20"/>
                <w:szCs w:val="20"/>
              </w:rPr>
              <w:t xml:space="preserve"> обслуживания: ежемесячно</w:t>
            </w:r>
          </w:p>
          <w:p w:rsidR="00290681" w:rsidRPr="00290681" w:rsidRDefault="00290681" w:rsidP="00290681">
            <w:pPr>
              <w:pStyle w:val="20"/>
              <w:numPr>
                <w:ilvl w:val="0"/>
                <w:numId w:val="7"/>
              </w:numPr>
              <w:shd w:val="clear" w:color="auto" w:fill="auto"/>
              <w:tabs>
                <w:tab w:val="left" w:pos="459"/>
              </w:tabs>
              <w:spacing w:before="0" w:after="0" w:line="240" w:lineRule="auto"/>
              <w:ind w:firstLine="0"/>
              <w:jc w:val="left"/>
              <w:rPr>
                <w:sz w:val="20"/>
                <w:szCs w:val="20"/>
              </w:rPr>
            </w:pPr>
            <w:r w:rsidRPr="00290681">
              <w:rPr>
                <w:rStyle w:val="11"/>
                <w:sz w:val="20"/>
                <w:szCs w:val="20"/>
              </w:rPr>
              <w:t>Выезд специалистов на объект Заказчика</w:t>
            </w:r>
          </w:p>
          <w:p w:rsidR="00290681" w:rsidRPr="00290681" w:rsidRDefault="00290681" w:rsidP="00290681">
            <w:pPr>
              <w:pStyle w:val="20"/>
              <w:numPr>
                <w:ilvl w:val="0"/>
                <w:numId w:val="7"/>
              </w:numPr>
              <w:shd w:val="clear" w:color="auto" w:fill="auto"/>
              <w:tabs>
                <w:tab w:val="left" w:pos="459"/>
              </w:tabs>
              <w:spacing w:before="0" w:after="0" w:line="240" w:lineRule="auto"/>
              <w:ind w:firstLine="0"/>
              <w:jc w:val="left"/>
              <w:rPr>
                <w:sz w:val="20"/>
                <w:szCs w:val="20"/>
              </w:rPr>
            </w:pPr>
            <w:r w:rsidRPr="00290681">
              <w:rPr>
                <w:rStyle w:val="11"/>
                <w:sz w:val="20"/>
                <w:szCs w:val="20"/>
              </w:rPr>
              <w:t>Проверка легкости хода и включения машины</w:t>
            </w:r>
          </w:p>
          <w:p w:rsidR="00290681" w:rsidRPr="00290681" w:rsidRDefault="00290681" w:rsidP="00290681">
            <w:pPr>
              <w:pStyle w:val="20"/>
              <w:numPr>
                <w:ilvl w:val="0"/>
                <w:numId w:val="7"/>
              </w:numPr>
              <w:shd w:val="clear" w:color="auto" w:fill="auto"/>
              <w:tabs>
                <w:tab w:val="left" w:pos="459"/>
              </w:tabs>
              <w:spacing w:before="0" w:after="0" w:line="240" w:lineRule="auto"/>
              <w:ind w:firstLine="0"/>
              <w:jc w:val="left"/>
              <w:rPr>
                <w:sz w:val="20"/>
                <w:szCs w:val="20"/>
              </w:rPr>
            </w:pPr>
            <w:r w:rsidRPr="00290681">
              <w:rPr>
                <w:rStyle w:val="11"/>
                <w:sz w:val="20"/>
                <w:szCs w:val="20"/>
              </w:rPr>
              <w:t>Проверка и чистка фильтра сливной помпы</w:t>
            </w:r>
          </w:p>
          <w:p w:rsidR="00290681" w:rsidRPr="00290681" w:rsidRDefault="00290681" w:rsidP="00290681">
            <w:pPr>
              <w:pStyle w:val="20"/>
              <w:numPr>
                <w:ilvl w:val="0"/>
                <w:numId w:val="7"/>
              </w:numPr>
              <w:shd w:val="clear" w:color="auto" w:fill="auto"/>
              <w:tabs>
                <w:tab w:val="left" w:pos="459"/>
              </w:tabs>
              <w:spacing w:before="0" w:after="0" w:line="240" w:lineRule="auto"/>
              <w:ind w:firstLine="0"/>
              <w:jc w:val="left"/>
              <w:rPr>
                <w:sz w:val="20"/>
                <w:szCs w:val="20"/>
              </w:rPr>
            </w:pPr>
            <w:r w:rsidRPr="00290681">
              <w:rPr>
                <w:rStyle w:val="11"/>
                <w:sz w:val="20"/>
                <w:szCs w:val="20"/>
              </w:rPr>
              <w:t>Регулировка загрузочного люка</w:t>
            </w:r>
          </w:p>
          <w:p w:rsidR="00290681" w:rsidRPr="00290681" w:rsidRDefault="00290681" w:rsidP="00290681">
            <w:pPr>
              <w:pStyle w:val="20"/>
              <w:numPr>
                <w:ilvl w:val="0"/>
                <w:numId w:val="7"/>
              </w:numPr>
              <w:shd w:val="clear" w:color="auto" w:fill="auto"/>
              <w:tabs>
                <w:tab w:val="left" w:pos="459"/>
              </w:tabs>
              <w:spacing w:before="0" w:after="0" w:line="240" w:lineRule="auto"/>
              <w:ind w:left="60" w:firstLine="0"/>
              <w:jc w:val="left"/>
              <w:rPr>
                <w:sz w:val="20"/>
                <w:szCs w:val="20"/>
              </w:rPr>
            </w:pPr>
            <w:r w:rsidRPr="00290681">
              <w:rPr>
                <w:rStyle w:val="11"/>
                <w:sz w:val="20"/>
                <w:szCs w:val="20"/>
              </w:rPr>
              <w:t>Смазка подшипников, петель и загрузочного люка согласно эксплуатационной документации</w:t>
            </w:r>
          </w:p>
          <w:p w:rsidR="00290681" w:rsidRPr="00290681" w:rsidRDefault="00290681" w:rsidP="00290681">
            <w:pPr>
              <w:pStyle w:val="20"/>
              <w:numPr>
                <w:ilvl w:val="0"/>
                <w:numId w:val="7"/>
              </w:numPr>
              <w:shd w:val="clear" w:color="auto" w:fill="auto"/>
              <w:tabs>
                <w:tab w:val="left" w:pos="459"/>
              </w:tabs>
              <w:spacing w:before="0" w:after="0" w:line="240" w:lineRule="auto"/>
              <w:ind w:firstLine="0"/>
              <w:jc w:val="left"/>
              <w:rPr>
                <w:sz w:val="20"/>
                <w:szCs w:val="20"/>
              </w:rPr>
            </w:pPr>
            <w:r w:rsidRPr="00290681">
              <w:rPr>
                <w:rStyle w:val="11"/>
                <w:sz w:val="20"/>
                <w:szCs w:val="20"/>
              </w:rPr>
              <w:t>Регулировка зазоров внутреннего барабана</w:t>
            </w:r>
          </w:p>
          <w:p w:rsidR="00290681" w:rsidRPr="00290681" w:rsidRDefault="00290681" w:rsidP="00290681">
            <w:pPr>
              <w:pStyle w:val="20"/>
              <w:numPr>
                <w:ilvl w:val="0"/>
                <w:numId w:val="7"/>
              </w:numPr>
              <w:shd w:val="clear" w:color="auto" w:fill="auto"/>
              <w:tabs>
                <w:tab w:val="left" w:pos="459"/>
              </w:tabs>
              <w:spacing w:before="0" w:after="0" w:line="240" w:lineRule="auto"/>
              <w:ind w:firstLine="0"/>
              <w:jc w:val="left"/>
              <w:rPr>
                <w:sz w:val="20"/>
                <w:szCs w:val="20"/>
              </w:rPr>
            </w:pPr>
            <w:r w:rsidRPr="00290681">
              <w:rPr>
                <w:rStyle w:val="11"/>
                <w:sz w:val="20"/>
                <w:szCs w:val="20"/>
              </w:rPr>
              <w:t>Подтягивание ремней привода</w:t>
            </w:r>
          </w:p>
          <w:p w:rsidR="00290681" w:rsidRPr="00290681" w:rsidRDefault="00290681" w:rsidP="00290681">
            <w:pPr>
              <w:pStyle w:val="20"/>
              <w:numPr>
                <w:ilvl w:val="0"/>
                <w:numId w:val="7"/>
              </w:numPr>
              <w:shd w:val="clear" w:color="auto" w:fill="auto"/>
              <w:tabs>
                <w:tab w:val="left" w:pos="459"/>
              </w:tabs>
              <w:spacing w:before="0" w:after="0" w:line="240" w:lineRule="auto"/>
              <w:ind w:firstLine="0"/>
              <w:jc w:val="left"/>
              <w:rPr>
                <w:sz w:val="20"/>
                <w:szCs w:val="20"/>
              </w:rPr>
            </w:pPr>
            <w:r w:rsidRPr="00290681">
              <w:rPr>
                <w:rStyle w:val="11"/>
                <w:sz w:val="20"/>
                <w:szCs w:val="20"/>
              </w:rPr>
              <w:t>Проверка крепления электрических соединений,</w:t>
            </w:r>
          </w:p>
          <w:p w:rsidR="00290681" w:rsidRPr="00290681" w:rsidRDefault="00290681" w:rsidP="00290681">
            <w:pPr>
              <w:pStyle w:val="20"/>
              <w:numPr>
                <w:ilvl w:val="0"/>
                <w:numId w:val="7"/>
              </w:numPr>
              <w:shd w:val="clear" w:color="auto" w:fill="auto"/>
              <w:tabs>
                <w:tab w:val="left" w:pos="317"/>
              </w:tabs>
              <w:spacing w:before="0" w:after="0" w:line="240" w:lineRule="auto"/>
              <w:ind w:firstLine="0"/>
              <w:jc w:val="left"/>
              <w:rPr>
                <w:rStyle w:val="11"/>
                <w:sz w:val="20"/>
                <w:szCs w:val="20"/>
              </w:rPr>
            </w:pPr>
            <w:r w:rsidRPr="00290681">
              <w:rPr>
                <w:rStyle w:val="11"/>
                <w:sz w:val="20"/>
                <w:szCs w:val="20"/>
              </w:rPr>
              <w:t xml:space="preserve">Проверка изоляции электрооборудования </w:t>
            </w:r>
          </w:p>
          <w:p w:rsidR="00290681" w:rsidRPr="00290681" w:rsidRDefault="00290681" w:rsidP="00290681">
            <w:pPr>
              <w:pStyle w:val="20"/>
              <w:numPr>
                <w:ilvl w:val="0"/>
                <w:numId w:val="7"/>
              </w:numPr>
              <w:shd w:val="clear" w:color="auto" w:fill="auto"/>
              <w:tabs>
                <w:tab w:val="left" w:pos="459"/>
              </w:tabs>
              <w:spacing w:before="0" w:after="0" w:line="240" w:lineRule="auto"/>
              <w:ind w:firstLine="0"/>
              <w:jc w:val="left"/>
              <w:rPr>
                <w:sz w:val="20"/>
                <w:szCs w:val="20"/>
              </w:rPr>
            </w:pPr>
            <w:r w:rsidRPr="00290681">
              <w:rPr>
                <w:rStyle w:val="11"/>
                <w:sz w:val="20"/>
                <w:szCs w:val="20"/>
              </w:rPr>
              <w:t>Замена и ремонт изношенных деталей</w:t>
            </w:r>
          </w:p>
          <w:p w:rsidR="00290681" w:rsidRPr="00290681" w:rsidRDefault="00290681" w:rsidP="00290681">
            <w:pPr>
              <w:pStyle w:val="20"/>
              <w:shd w:val="clear" w:color="auto" w:fill="auto"/>
              <w:spacing w:before="0" w:after="0" w:line="240" w:lineRule="auto"/>
              <w:ind w:firstLine="0"/>
              <w:jc w:val="left"/>
              <w:rPr>
                <w:rStyle w:val="11"/>
                <w:sz w:val="20"/>
                <w:szCs w:val="20"/>
              </w:rPr>
            </w:pPr>
            <w:r w:rsidRPr="00290681">
              <w:rPr>
                <w:rStyle w:val="11"/>
                <w:sz w:val="20"/>
                <w:szCs w:val="20"/>
              </w:rPr>
              <w:t xml:space="preserve">1.12. Замеры сопротивления между заземляющим болтом и металлической частью (корпусом) оборудования </w:t>
            </w:r>
          </w:p>
          <w:p w:rsidR="00290681" w:rsidRPr="00290681" w:rsidRDefault="00290681" w:rsidP="00290681">
            <w:pPr>
              <w:pStyle w:val="20"/>
              <w:shd w:val="clear" w:color="auto" w:fill="auto"/>
              <w:spacing w:before="0" w:after="0" w:line="240" w:lineRule="auto"/>
              <w:ind w:firstLine="0"/>
              <w:jc w:val="left"/>
              <w:rPr>
                <w:rStyle w:val="11"/>
                <w:sz w:val="20"/>
                <w:szCs w:val="20"/>
              </w:rPr>
            </w:pPr>
            <w:r w:rsidRPr="00290681">
              <w:rPr>
                <w:rStyle w:val="11"/>
                <w:sz w:val="20"/>
                <w:szCs w:val="20"/>
              </w:rPr>
              <w:t>1.</w:t>
            </w:r>
            <w:proofErr w:type="gramStart"/>
            <w:r w:rsidRPr="00290681">
              <w:rPr>
                <w:rStyle w:val="11"/>
                <w:sz w:val="20"/>
                <w:szCs w:val="20"/>
              </w:rPr>
              <w:t>13 .Чистка</w:t>
            </w:r>
            <w:proofErr w:type="gramEnd"/>
            <w:r w:rsidRPr="00290681">
              <w:rPr>
                <w:rStyle w:val="11"/>
                <w:sz w:val="20"/>
                <w:szCs w:val="20"/>
              </w:rPr>
              <w:t xml:space="preserve"> фильтров на подаче воды</w:t>
            </w:r>
          </w:p>
          <w:p w:rsidR="00290681" w:rsidRPr="00290681" w:rsidRDefault="00290681" w:rsidP="00290681">
            <w:pPr>
              <w:rPr>
                <w:sz w:val="20"/>
                <w:szCs w:val="20"/>
              </w:rPr>
            </w:pPr>
            <w:r w:rsidRPr="00290681">
              <w:rPr>
                <w:rStyle w:val="11"/>
                <w:rFonts w:eastAsia="Calibri"/>
                <w:sz w:val="20"/>
                <w:szCs w:val="20"/>
              </w:rPr>
              <w:t>1.14. Чистка (декальцинация) бака и нагревательных элементов от накипи.</w:t>
            </w:r>
          </w:p>
        </w:tc>
      </w:tr>
    </w:tbl>
    <w:p w:rsidR="009405C5" w:rsidRDefault="009405C5"/>
    <w:p w:rsidR="009405C5" w:rsidRDefault="002124B7">
      <w:pPr>
        <w:spacing w:after="60" w:line="276" w:lineRule="auto"/>
        <w:jc w:val="both"/>
      </w:pPr>
      <w:r>
        <w:rPr>
          <w:b/>
          <w:bCs/>
        </w:rPr>
        <w:t xml:space="preserve">Итого общая стоимость составляет </w:t>
      </w:r>
      <w:r w:rsidR="00290681">
        <w:rPr>
          <w:b/>
          <w:bCs/>
        </w:rPr>
        <w:t>______</w:t>
      </w:r>
      <w:proofErr w:type="gramStart"/>
      <w:r w:rsidR="00290681">
        <w:rPr>
          <w:b/>
          <w:bCs/>
        </w:rPr>
        <w:t xml:space="preserve">_ </w:t>
      </w:r>
      <w:r>
        <w:rPr>
          <w:b/>
          <w:bCs/>
        </w:rPr>
        <w:t xml:space="preserve"> (</w:t>
      </w:r>
      <w:proofErr w:type="gramEnd"/>
      <w:r w:rsidR="00290681">
        <w:rPr>
          <w:b/>
          <w:bCs/>
        </w:rPr>
        <w:t>__________</w:t>
      </w:r>
      <w:r>
        <w:rPr>
          <w:b/>
          <w:bCs/>
        </w:rPr>
        <w:t>) рублей 00 копеек.</w:t>
      </w:r>
    </w:p>
    <w:p w:rsidR="009405C5" w:rsidRDefault="002124B7" w:rsidP="003F07CD">
      <w:pPr>
        <w:spacing w:after="60"/>
        <w:jc w:val="both"/>
      </w:pPr>
      <w:r>
        <w:t>НДС не облагается на основании статей 346.12 и 346.13 главы 26.2 Налогового кодекса Российской Федерации (УСНО).</w:t>
      </w:r>
    </w:p>
    <w:p w:rsidR="009405C5" w:rsidRDefault="002124B7">
      <w:pPr>
        <w:spacing w:after="60" w:line="276" w:lineRule="auto"/>
        <w:jc w:val="both"/>
      </w:pPr>
      <w:r>
        <w:rPr>
          <w:b/>
          <w:bCs/>
        </w:rPr>
        <w:t>Виды и периодичность выполняемых работ:</w:t>
      </w:r>
    </w:p>
    <w:p w:rsidR="009405C5" w:rsidRDefault="003F07CD" w:rsidP="003F07CD">
      <w:pPr>
        <w:spacing w:after="60"/>
        <w:ind w:left="360"/>
        <w:jc w:val="both"/>
      </w:pPr>
      <w:r>
        <w:t>-</w:t>
      </w:r>
      <w:r w:rsidR="002124B7">
        <w:t xml:space="preserve"> технический осмотр и проверка работоспособности Оборудования проводится 1 (один) раз в месяц;</w:t>
      </w:r>
    </w:p>
    <w:p w:rsidR="009405C5" w:rsidRDefault="003F07CD" w:rsidP="003F07CD">
      <w:pPr>
        <w:spacing w:after="60"/>
        <w:ind w:left="360"/>
        <w:jc w:val="both"/>
      </w:pPr>
      <w:r>
        <w:t>-</w:t>
      </w:r>
      <w:r w:rsidR="002124B7">
        <w:t xml:space="preserve"> текущий ремонт </w:t>
      </w:r>
      <w:r>
        <w:t>-</w:t>
      </w:r>
      <w:r w:rsidR="002124B7">
        <w:t xml:space="preserve"> в течение 5 (пяти) рабочих дней с момента получения заявки;</w:t>
      </w:r>
    </w:p>
    <w:p w:rsidR="009405C5" w:rsidRDefault="003F07CD" w:rsidP="003F07CD">
      <w:pPr>
        <w:spacing w:after="60"/>
        <w:ind w:left="360"/>
        <w:jc w:val="both"/>
      </w:pPr>
      <w:r>
        <w:lastRenderedPageBreak/>
        <w:t>-</w:t>
      </w:r>
      <w:r w:rsidR="002124B7">
        <w:t xml:space="preserve"> срочный ремонт для устранения возникших неисправностей </w:t>
      </w:r>
      <w:r>
        <w:t>-</w:t>
      </w:r>
      <w:r w:rsidR="002124B7">
        <w:t xml:space="preserve"> в течение 24 (двадцати четырёх) часов с момента получения заявки от Заказчика;</w:t>
      </w:r>
    </w:p>
    <w:p w:rsidR="009405C5" w:rsidRDefault="003F07CD" w:rsidP="003F07CD">
      <w:pPr>
        <w:spacing w:after="60"/>
        <w:ind w:left="360"/>
        <w:jc w:val="both"/>
      </w:pPr>
      <w:r>
        <w:t>-</w:t>
      </w:r>
      <w:r w:rsidR="002124B7">
        <w:t xml:space="preserve"> замена или восстановление отдельных быстроизнашивающихся деталей осуществляется по мере необходимости, исходя из технического состояния Оборудования, за счёт Исполнителя в соответствии с п. 5.7 Контракта.</w:t>
      </w:r>
    </w:p>
    <w:p w:rsidR="009405C5" w:rsidRDefault="009405C5"/>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9405C5">
        <w:tc>
          <w:tcPr>
            <w:tcW w:w="4513" w:type="dxa"/>
            <w:tcMar>
              <w:top w:w="80" w:type="dxa"/>
              <w:left w:w="120" w:type="dxa"/>
              <w:bottom w:w="80" w:type="dxa"/>
              <w:right w:w="120" w:type="dxa"/>
            </w:tcMar>
          </w:tcPr>
          <w:p w:rsidR="009405C5" w:rsidRDefault="002124B7">
            <w:pPr>
              <w:spacing w:after="60" w:line="276" w:lineRule="auto"/>
              <w:jc w:val="center"/>
            </w:pPr>
            <w:r>
              <w:rPr>
                <w:b/>
                <w:bCs/>
                <w:sz w:val="22"/>
                <w:szCs w:val="22"/>
              </w:rPr>
              <w:t>ИСПОЛНИТЕЛЬ:</w:t>
            </w:r>
          </w:p>
          <w:p w:rsidR="009405C5" w:rsidRDefault="009405C5"/>
          <w:p w:rsidR="009405C5" w:rsidRDefault="002124B7">
            <w:pPr>
              <w:spacing w:after="60" w:line="276" w:lineRule="auto"/>
              <w:jc w:val="both"/>
            </w:pPr>
            <w:r>
              <w:rPr>
                <w:sz w:val="22"/>
                <w:szCs w:val="22"/>
              </w:rPr>
              <w:t>___________ /____________/</w:t>
            </w:r>
          </w:p>
          <w:p w:rsidR="009405C5" w:rsidRDefault="002124B7">
            <w:pPr>
              <w:spacing w:after="60" w:line="276" w:lineRule="auto"/>
              <w:jc w:val="both"/>
            </w:pPr>
            <w:r>
              <w:rPr>
                <w:sz w:val="22"/>
                <w:szCs w:val="22"/>
              </w:rPr>
              <w:t>М.П.</w:t>
            </w:r>
          </w:p>
        </w:tc>
        <w:tc>
          <w:tcPr>
            <w:tcW w:w="4513" w:type="dxa"/>
            <w:tcMar>
              <w:top w:w="80" w:type="dxa"/>
              <w:left w:w="120" w:type="dxa"/>
              <w:bottom w:w="80" w:type="dxa"/>
              <w:right w:w="120" w:type="dxa"/>
            </w:tcMar>
          </w:tcPr>
          <w:p w:rsidR="009405C5" w:rsidRDefault="002124B7">
            <w:pPr>
              <w:spacing w:after="60" w:line="276" w:lineRule="auto"/>
              <w:jc w:val="center"/>
            </w:pPr>
            <w:r>
              <w:rPr>
                <w:b/>
                <w:bCs/>
                <w:sz w:val="22"/>
                <w:szCs w:val="22"/>
              </w:rPr>
              <w:t>ЗАКАЗЧИК:</w:t>
            </w:r>
          </w:p>
          <w:p w:rsidR="009405C5" w:rsidRDefault="002124B7">
            <w:pPr>
              <w:spacing w:after="60" w:line="276" w:lineRule="auto"/>
              <w:jc w:val="both"/>
            </w:pPr>
            <w:r>
              <w:rPr>
                <w:b/>
                <w:bCs/>
                <w:sz w:val="22"/>
                <w:szCs w:val="22"/>
              </w:rPr>
              <w:t>ФБУН ГНЦ ВБ «Вектор» Роспотребнадзора</w:t>
            </w:r>
          </w:p>
          <w:p w:rsidR="009405C5" w:rsidRDefault="002124B7">
            <w:pPr>
              <w:spacing w:after="60" w:line="276" w:lineRule="auto"/>
              <w:jc w:val="both"/>
            </w:pPr>
            <w:r>
              <w:rPr>
                <w:sz w:val="22"/>
                <w:szCs w:val="22"/>
              </w:rPr>
              <w:t>___________ К.В. Волковский</w:t>
            </w:r>
          </w:p>
          <w:p w:rsidR="009405C5" w:rsidRDefault="002124B7">
            <w:pPr>
              <w:spacing w:after="60" w:line="276" w:lineRule="auto"/>
              <w:jc w:val="both"/>
            </w:pPr>
            <w:r>
              <w:rPr>
                <w:sz w:val="22"/>
                <w:szCs w:val="22"/>
              </w:rPr>
              <w:t>М.П.</w:t>
            </w:r>
          </w:p>
        </w:tc>
      </w:tr>
    </w:tbl>
    <w:p w:rsidR="00B465D6" w:rsidRDefault="00B465D6"/>
    <w:sectPr w:rsidR="00B465D6" w:rsidSect="003F07CD">
      <w:pgSz w:w="11906" w:h="16838"/>
      <w:pgMar w:top="1134" w:right="851"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5714E"/>
    <w:multiLevelType w:val="multilevel"/>
    <w:tmpl w:val="3D12380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2B4252"/>
    <w:multiLevelType w:val="multilevel"/>
    <w:tmpl w:val="1CCC47F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DC76BD"/>
    <w:multiLevelType w:val="multilevel"/>
    <w:tmpl w:val="19F6695A"/>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0A9632C"/>
    <w:multiLevelType w:val="multilevel"/>
    <w:tmpl w:val="19F6695A"/>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57E61C7"/>
    <w:multiLevelType w:val="multilevel"/>
    <w:tmpl w:val="98D6DD3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5" w15:restartNumberingAfterBreak="0">
    <w:nsid w:val="76D51759"/>
    <w:multiLevelType w:val="hybridMultilevel"/>
    <w:tmpl w:val="AC8032B4"/>
    <w:lvl w:ilvl="0" w:tplc="8B7CB3E4">
      <w:start w:val="1"/>
      <w:numFmt w:val="bullet"/>
      <w:lvlText w:val="●"/>
      <w:lvlJc w:val="left"/>
      <w:pPr>
        <w:ind w:left="720" w:hanging="360"/>
      </w:pPr>
    </w:lvl>
    <w:lvl w:ilvl="1" w:tplc="BB8C93D0">
      <w:start w:val="1"/>
      <w:numFmt w:val="bullet"/>
      <w:lvlText w:val="○"/>
      <w:lvlJc w:val="left"/>
      <w:pPr>
        <w:ind w:left="1440" w:hanging="360"/>
      </w:pPr>
    </w:lvl>
    <w:lvl w:ilvl="2" w:tplc="0FEC0E88">
      <w:start w:val="1"/>
      <w:numFmt w:val="bullet"/>
      <w:lvlText w:val="■"/>
      <w:lvlJc w:val="left"/>
      <w:pPr>
        <w:ind w:left="2160" w:hanging="360"/>
      </w:pPr>
    </w:lvl>
    <w:lvl w:ilvl="3" w:tplc="DE54C1F4">
      <w:start w:val="1"/>
      <w:numFmt w:val="bullet"/>
      <w:lvlText w:val="●"/>
      <w:lvlJc w:val="left"/>
      <w:pPr>
        <w:ind w:left="2880" w:hanging="360"/>
      </w:pPr>
    </w:lvl>
    <w:lvl w:ilvl="4" w:tplc="23AC0576">
      <w:start w:val="1"/>
      <w:numFmt w:val="bullet"/>
      <w:lvlText w:val="○"/>
      <w:lvlJc w:val="left"/>
      <w:pPr>
        <w:ind w:left="3600" w:hanging="360"/>
      </w:pPr>
    </w:lvl>
    <w:lvl w:ilvl="5" w:tplc="D8969DD2">
      <w:start w:val="1"/>
      <w:numFmt w:val="bullet"/>
      <w:lvlText w:val="■"/>
      <w:lvlJc w:val="left"/>
      <w:pPr>
        <w:ind w:left="4320" w:hanging="360"/>
      </w:pPr>
    </w:lvl>
    <w:lvl w:ilvl="6" w:tplc="1E3A0340">
      <w:start w:val="1"/>
      <w:numFmt w:val="bullet"/>
      <w:lvlText w:val="●"/>
      <w:lvlJc w:val="left"/>
      <w:pPr>
        <w:ind w:left="5040" w:hanging="360"/>
      </w:pPr>
    </w:lvl>
    <w:lvl w:ilvl="7" w:tplc="13EA474C">
      <w:start w:val="1"/>
      <w:numFmt w:val="bullet"/>
      <w:lvlText w:val="●"/>
      <w:lvlJc w:val="left"/>
      <w:pPr>
        <w:ind w:left="5760" w:hanging="360"/>
      </w:pPr>
    </w:lvl>
    <w:lvl w:ilvl="8" w:tplc="8636557E">
      <w:start w:val="1"/>
      <w:numFmt w:val="bullet"/>
      <w:lvlText w:val="●"/>
      <w:lvlJc w:val="left"/>
      <w:pPr>
        <w:ind w:left="6480" w:hanging="360"/>
      </w:pPr>
    </w:lvl>
  </w:abstractNum>
  <w:abstractNum w:abstractNumId="6" w15:restartNumberingAfterBreak="0">
    <w:nsid w:val="7EBA790A"/>
    <w:multiLevelType w:val="multilevel"/>
    <w:tmpl w:val="72DA930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F0A63E5"/>
    <w:multiLevelType w:val="multilevel"/>
    <w:tmpl w:val="38B27C90"/>
    <w:lvl w:ilvl="0">
      <w:start w:val="9"/>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lvlOverride w:ilvl="0">
      <w:startOverride w:val="1"/>
    </w:lvlOverride>
  </w:num>
  <w:num w:numId="2">
    <w:abstractNumId w:val="2"/>
  </w:num>
  <w:num w:numId="3">
    <w:abstractNumId w:val="6"/>
  </w:num>
  <w:num w:numId="4">
    <w:abstractNumId w:val="7"/>
  </w:num>
  <w:num w:numId="5">
    <w:abstractNumId w:val="0"/>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5C5"/>
    <w:rsid w:val="00150B34"/>
    <w:rsid w:val="002124B7"/>
    <w:rsid w:val="0024575F"/>
    <w:rsid w:val="00290681"/>
    <w:rsid w:val="003F07CD"/>
    <w:rsid w:val="007E1374"/>
    <w:rsid w:val="008D7D66"/>
    <w:rsid w:val="009405C5"/>
    <w:rsid w:val="009A53C3"/>
    <w:rsid w:val="00B465D6"/>
    <w:rsid w:val="00BD72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B7AE"/>
  <w15:docId w15:val="{F481914C-EBA4-4B49-8719-243F5618C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character" w:customStyle="1" w:styleId="ac">
    <w:name w:val="Основной текст_"/>
    <w:basedOn w:val="a0"/>
    <w:link w:val="20"/>
    <w:rsid w:val="00290681"/>
    <w:rPr>
      <w:shd w:val="clear" w:color="auto" w:fill="FFFFFF"/>
    </w:rPr>
  </w:style>
  <w:style w:type="character" w:customStyle="1" w:styleId="ad">
    <w:name w:val="Основной текст + Полужирный"/>
    <w:basedOn w:val="ac"/>
    <w:rsid w:val="00290681"/>
    <w:rPr>
      <w:b/>
      <w:bCs/>
      <w:color w:val="000000"/>
      <w:spacing w:val="0"/>
      <w:w w:val="100"/>
      <w:position w:val="0"/>
      <w:sz w:val="24"/>
      <w:szCs w:val="24"/>
      <w:shd w:val="clear" w:color="auto" w:fill="FFFFFF"/>
      <w:lang w:val="ru-RU" w:eastAsia="ru-RU" w:bidi="ru-RU"/>
    </w:rPr>
  </w:style>
  <w:style w:type="paragraph" w:customStyle="1" w:styleId="20">
    <w:name w:val="Основной текст2"/>
    <w:basedOn w:val="a"/>
    <w:link w:val="ac"/>
    <w:rsid w:val="00290681"/>
    <w:pPr>
      <w:widowControl w:val="0"/>
      <w:shd w:val="clear" w:color="auto" w:fill="FFFFFF"/>
      <w:spacing w:before="540" w:after="420" w:line="0" w:lineRule="atLeast"/>
      <w:ind w:hanging="140"/>
      <w:jc w:val="both"/>
    </w:pPr>
  </w:style>
  <w:style w:type="character" w:customStyle="1" w:styleId="11">
    <w:name w:val="Основной текст1"/>
    <w:basedOn w:val="ac"/>
    <w:rsid w:val="00290681"/>
    <w:rPr>
      <w:b w:val="0"/>
      <w:bCs w:val="0"/>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94846-01B4-4368-A517-144989B2C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3572</Words>
  <Characters>20367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Ачитуев Евгений Валерьевич</cp:lastModifiedBy>
  <cp:revision>6</cp:revision>
  <dcterms:created xsi:type="dcterms:W3CDTF">2026-04-09T03:07:00Z</dcterms:created>
  <dcterms:modified xsi:type="dcterms:W3CDTF">2026-04-09T04:44:00Z</dcterms:modified>
</cp:coreProperties>
</file>