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615" w:rsidRPr="00FF4A91" w:rsidRDefault="009E5615" w:rsidP="00A3333E">
      <w:pPr>
        <w:suppressAutoHyphens/>
        <w:spacing w:line="276" w:lineRule="auto"/>
        <w:jc w:val="center"/>
        <w:rPr>
          <w:b/>
          <w:sz w:val="22"/>
          <w:szCs w:val="22"/>
          <w:lang w:eastAsia="ar-SA"/>
        </w:rPr>
      </w:pPr>
      <w:r w:rsidRPr="00FF4A91">
        <w:rPr>
          <w:b/>
          <w:sz w:val="22"/>
          <w:szCs w:val="22"/>
          <w:lang w:eastAsia="ar-SA"/>
        </w:rPr>
        <w:t xml:space="preserve">Государственный контракт </w:t>
      </w:r>
      <w:r w:rsidR="00B22F91" w:rsidRPr="00FF4A91">
        <w:rPr>
          <w:b/>
          <w:sz w:val="22"/>
          <w:szCs w:val="22"/>
          <w:lang w:eastAsia="ar-SA"/>
        </w:rPr>
        <w:t>№ _____</w:t>
      </w:r>
    </w:p>
    <w:p w:rsidR="00F9761D" w:rsidRPr="0027075D" w:rsidRDefault="00F9761D" w:rsidP="00A3333E">
      <w:pPr>
        <w:shd w:val="clear" w:color="auto" w:fill="FFFFFF"/>
        <w:spacing w:line="276" w:lineRule="auto"/>
        <w:contextualSpacing/>
        <w:jc w:val="center"/>
        <w:rPr>
          <w:color w:val="FF0000"/>
          <w:spacing w:val="-6"/>
          <w:sz w:val="22"/>
          <w:szCs w:val="22"/>
        </w:rPr>
      </w:pPr>
      <w:r w:rsidRPr="00FF4A91">
        <w:rPr>
          <w:sz w:val="22"/>
          <w:szCs w:val="22"/>
        </w:rPr>
        <w:t xml:space="preserve">Идентификационный код закупки </w:t>
      </w:r>
      <w:r w:rsidR="00CD73A4">
        <w:rPr>
          <w:color w:val="FF0000"/>
          <w:spacing w:val="-12"/>
          <w:sz w:val="22"/>
          <w:szCs w:val="22"/>
        </w:rPr>
        <w:t>______________________</w:t>
      </w:r>
    </w:p>
    <w:p w:rsidR="00B50F1F" w:rsidRPr="0027075D" w:rsidRDefault="00B50F1F" w:rsidP="00A3333E">
      <w:pPr>
        <w:suppressAutoHyphens/>
        <w:spacing w:line="276" w:lineRule="auto"/>
        <w:jc w:val="both"/>
        <w:rPr>
          <w:color w:val="FF0000"/>
          <w:sz w:val="22"/>
          <w:szCs w:val="22"/>
          <w:lang w:eastAsia="ar-SA"/>
        </w:rPr>
      </w:pPr>
    </w:p>
    <w:p w:rsidR="009E5615" w:rsidRPr="00FF4A91" w:rsidRDefault="009E5615" w:rsidP="00A3333E">
      <w:pPr>
        <w:suppressAutoHyphens/>
        <w:spacing w:line="276" w:lineRule="auto"/>
        <w:jc w:val="both"/>
        <w:rPr>
          <w:sz w:val="22"/>
          <w:szCs w:val="22"/>
          <w:lang w:eastAsia="ar-SA"/>
        </w:rPr>
      </w:pPr>
      <w:r w:rsidRPr="0027075D">
        <w:rPr>
          <w:color w:val="FF0000"/>
          <w:sz w:val="22"/>
          <w:szCs w:val="22"/>
          <w:lang w:eastAsia="ar-SA"/>
        </w:rPr>
        <w:t>п. Медведево</w:t>
      </w:r>
      <w:r w:rsidRPr="0027075D">
        <w:rPr>
          <w:color w:val="FF0000"/>
          <w:sz w:val="22"/>
          <w:szCs w:val="22"/>
          <w:lang w:eastAsia="ar-SA"/>
        </w:rPr>
        <w:tab/>
      </w:r>
      <w:r w:rsidRPr="0027075D">
        <w:rPr>
          <w:color w:val="FF0000"/>
          <w:sz w:val="22"/>
          <w:szCs w:val="22"/>
          <w:lang w:eastAsia="ar-SA"/>
        </w:rPr>
        <w:tab/>
      </w:r>
      <w:r w:rsidRPr="0027075D">
        <w:rPr>
          <w:color w:val="FF0000"/>
          <w:sz w:val="22"/>
          <w:szCs w:val="22"/>
          <w:lang w:eastAsia="ar-SA"/>
        </w:rPr>
        <w:tab/>
      </w:r>
      <w:r w:rsidRPr="0027075D">
        <w:rPr>
          <w:color w:val="FF0000"/>
          <w:sz w:val="22"/>
          <w:szCs w:val="22"/>
          <w:lang w:eastAsia="ar-SA"/>
        </w:rPr>
        <w:tab/>
      </w:r>
      <w:r w:rsidRPr="0027075D">
        <w:rPr>
          <w:color w:val="FF0000"/>
          <w:sz w:val="22"/>
          <w:szCs w:val="22"/>
          <w:lang w:eastAsia="ar-SA"/>
        </w:rPr>
        <w:tab/>
      </w:r>
      <w:r w:rsidRPr="0027075D">
        <w:rPr>
          <w:color w:val="FF0000"/>
          <w:sz w:val="22"/>
          <w:szCs w:val="22"/>
          <w:lang w:eastAsia="ar-SA"/>
        </w:rPr>
        <w:tab/>
      </w:r>
      <w:r w:rsidRPr="0027075D">
        <w:rPr>
          <w:color w:val="FF0000"/>
          <w:sz w:val="22"/>
          <w:szCs w:val="22"/>
          <w:lang w:eastAsia="ar-SA"/>
        </w:rPr>
        <w:tab/>
      </w:r>
      <w:r w:rsidR="00F31812" w:rsidRPr="0027075D">
        <w:rPr>
          <w:color w:val="FF0000"/>
          <w:sz w:val="22"/>
          <w:szCs w:val="22"/>
          <w:lang w:eastAsia="ar-SA"/>
        </w:rPr>
        <w:tab/>
      </w:r>
      <w:r w:rsidR="009F3AD4" w:rsidRPr="0027075D">
        <w:rPr>
          <w:color w:val="FF0000"/>
          <w:sz w:val="22"/>
          <w:szCs w:val="22"/>
          <w:lang w:eastAsia="ar-SA"/>
        </w:rPr>
        <w:t>«____» __________20</w:t>
      </w:r>
      <w:r w:rsidR="00000807" w:rsidRPr="0027075D">
        <w:rPr>
          <w:color w:val="FF0000"/>
          <w:sz w:val="22"/>
          <w:szCs w:val="22"/>
          <w:lang w:eastAsia="ar-SA"/>
        </w:rPr>
        <w:t>2</w:t>
      </w:r>
      <w:r w:rsidR="00BF0FA7">
        <w:rPr>
          <w:color w:val="FF0000"/>
          <w:sz w:val="22"/>
          <w:szCs w:val="22"/>
          <w:lang w:eastAsia="ar-SA"/>
        </w:rPr>
        <w:t>6</w:t>
      </w:r>
      <w:r w:rsidRPr="0027075D">
        <w:rPr>
          <w:color w:val="FF0000"/>
          <w:sz w:val="22"/>
          <w:szCs w:val="22"/>
          <w:lang w:eastAsia="ar-SA"/>
        </w:rPr>
        <w:t xml:space="preserve"> г</w:t>
      </w:r>
      <w:r w:rsidRPr="00FF4A91">
        <w:rPr>
          <w:sz w:val="22"/>
          <w:szCs w:val="22"/>
          <w:lang w:eastAsia="ar-SA"/>
        </w:rPr>
        <w:t>.</w:t>
      </w:r>
    </w:p>
    <w:p w:rsidR="00B22F91" w:rsidRPr="00FF4A91" w:rsidRDefault="00B22F91" w:rsidP="00A3333E">
      <w:pPr>
        <w:suppressAutoHyphens/>
        <w:spacing w:line="276" w:lineRule="auto"/>
        <w:ind w:firstLine="567"/>
        <w:jc w:val="both"/>
        <w:rPr>
          <w:sz w:val="22"/>
          <w:szCs w:val="22"/>
          <w:lang w:eastAsia="ar-SA"/>
        </w:rPr>
      </w:pPr>
    </w:p>
    <w:p w:rsidR="00000807" w:rsidRPr="00FF4A91" w:rsidRDefault="009E5615" w:rsidP="00A3333E">
      <w:pPr>
        <w:suppressAutoHyphens/>
        <w:spacing w:line="276" w:lineRule="auto"/>
        <w:ind w:firstLine="567"/>
        <w:jc w:val="both"/>
        <w:rPr>
          <w:sz w:val="22"/>
          <w:szCs w:val="22"/>
        </w:rPr>
      </w:pPr>
      <w:r w:rsidRPr="00FF4A91">
        <w:rPr>
          <w:sz w:val="22"/>
          <w:szCs w:val="22"/>
          <w:lang w:eastAsia="ar-SA"/>
        </w:rPr>
        <w:t>Федеральное казенное учреждение «Отдел по конвоированию Управления Федеральной службы исполнения наказаний по Республике Марий</w:t>
      </w:r>
      <w:r w:rsidR="00A3333E" w:rsidRPr="00FF4A91">
        <w:rPr>
          <w:sz w:val="22"/>
          <w:szCs w:val="22"/>
          <w:lang w:eastAsia="ar-SA"/>
        </w:rPr>
        <w:t xml:space="preserve"> Эл» (далее –</w:t>
      </w:r>
      <w:r w:rsidRPr="00FF4A91">
        <w:rPr>
          <w:sz w:val="22"/>
          <w:szCs w:val="22"/>
          <w:lang w:eastAsia="ar-SA"/>
        </w:rPr>
        <w:t xml:space="preserve"> ФКУ ОпоК УФСИН России по Республике Марий Эл), выступающее от имени Российской Федерации,</w:t>
      </w:r>
      <w:r w:rsidR="00000807" w:rsidRPr="00FF4A91">
        <w:rPr>
          <w:sz w:val="22"/>
          <w:szCs w:val="22"/>
          <w:lang w:eastAsia="ar-SA"/>
        </w:rPr>
        <w:t xml:space="preserve"> в целях обеспечения государственных нужд,</w:t>
      </w:r>
      <w:r w:rsidRPr="00FF4A91">
        <w:rPr>
          <w:sz w:val="22"/>
          <w:szCs w:val="22"/>
          <w:lang w:eastAsia="ar-SA"/>
        </w:rPr>
        <w:t xml:space="preserve"> именуем</w:t>
      </w:r>
      <w:r w:rsidR="00000807" w:rsidRPr="00FF4A91">
        <w:rPr>
          <w:sz w:val="22"/>
          <w:szCs w:val="22"/>
          <w:lang w:eastAsia="ar-SA"/>
        </w:rPr>
        <w:t>ое в дальнейшем Государственный заказчик</w:t>
      </w:r>
      <w:r w:rsidRPr="00FF4A91">
        <w:rPr>
          <w:sz w:val="22"/>
          <w:szCs w:val="22"/>
          <w:lang w:eastAsia="ar-SA"/>
        </w:rPr>
        <w:t xml:space="preserve">, </w:t>
      </w:r>
      <w:r w:rsidR="00697802" w:rsidRPr="00FF4A91">
        <w:rPr>
          <w:sz w:val="22"/>
          <w:szCs w:val="22"/>
          <w:lang w:eastAsia="ar-SA"/>
        </w:rPr>
        <w:t>в</w:t>
      </w:r>
      <w:r w:rsidR="00244485" w:rsidRPr="00FF4A91">
        <w:rPr>
          <w:sz w:val="22"/>
          <w:szCs w:val="22"/>
        </w:rPr>
        <w:t>лице</w:t>
      </w:r>
      <w:r w:rsidR="00CD73A4">
        <w:rPr>
          <w:sz w:val="22"/>
          <w:szCs w:val="22"/>
        </w:rPr>
        <w:t>________</w:t>
      </w:r>
      <w:r w:rsidR="00CD73A4">
        <w:rPr>
          <w:color w:val="FF0000"/>
          <w:sz w:val="22"/>
          <w:szCs w:val="22"/>
        </w:rPr>
        <w:t>______</w:t>
      </w:r>
      <w:r w:rsidR="00F927C7" w:rsidRPr="0027075D">
        <w:rPr>
          <w:color w:val="FF0000"/>
          <w:sz w:val="22"/>
          <w:szCs w:val="22"/>
        </w:rPr>
        <w:t>, действующего на основании Устава</w:t>
      </w:r>
      <w:r w:rsidRPr="0027075D">
        <w:rPr>
          <w:color w:val="FF0000"/>
          <w:sz w:val="22"/>
          <w:szCs w:val="22"/>
          <w:lang w:eastAsia="ar-SA"/>
        </w:rPr>
        <w:t xml:space="preserve">, </w:t>
      </w:r>
      <w:r w:rsidR="00000807" w:rsidRPr="0027075D">
        <w:rPr>
          <w:color w:val="FF0000"/>
          <w:sz w:val="22"/>
          <w:szCs w:val="22"/>
          <w:lang w:eastAsia="ar-SA"/>
        </w:rPr>
        <w:t>с одной стороны</w:t>
      </w:r>
      <w:r w:rsidR="00BB4FAC" w:rsidRPr="0027075D">
        <w:rPr>
          <w:color w:val="FF0000"/>
          <w:sz w:val="22"/>
          <w:szCs w:val="22"/>
        </w:rPr>
        <w:t>и</w:t>
      </w:r>
      <w:r w:rsidR="00CD73A4">
        <w:rPr>
          <w:color w:val="FF0000"/>
          <w:sz w:val="22"/>
          <w:szCs w:val="22"/>
        </w:rPr>
        <w:t>__________</w:t>
      </w:r>
      <w:r w:rsidRPr="0027075D">
        <w:rPr>
          <w:color w:val="FF0000"/>
          <w:sz w:val="22"/>
          <w:szCs w:val="22"/>
        </w:rPr>
        <w:t xml:space="preserve">, именуемое в дальнейшем Поставщик, </w:t>
      </w:r>
      <w:r w:rsidR="00A570B8" w:rsidRPr="0027075D">
        <w:rPr>
          <w:color w:val="FF0000"/>
          <w:sz w:val="22"/>
          <w:szCs w:val="22"/>
        </w:rPr>
        <w:br/>
      </w:r>
      <w:r w:rsidRPr="0027075D">
        <w:rPr>
          <w:color w:val="FF0000"/>
          <w:sz w:val="22"/>
          <w:szCs w:val="22"/>
        </w:rPr>
        <w:t>в лице</w:t>
      </w:r>
      <w:r w:rsidR="00CD73A4">
        <w:rPr>
          <w:color w:val="FF0000"/>
          <w:sz w:val="22"/>
          <w:szCs w:val="22"/>
        </w:rPr>
        <w:t>_____________</w:t>
      </w:r>
      <w:r w:rsidR="00370904" w:rsidRPr="00FF4A91">
        <w:rPr>
          <w:sz w:val="22"/>
          <w:szCs w:val="22"/>
        </w:rPr>
        <w:t>, действующ</w:t>
      </w:r>
      <w:r w:rsidR="00C33EB0" w:rsidRPr="00FF4A91">
        <w:rPr>
          <w:sz w:val="22"/>
          <w:szCs w:val="22"/>
        </w:rPr>
        <w:t>е</w:t>
      </w:r>
      <w:r w:rsidR="008828BB" w:rsidRPr="00FF4A91">
        <w:rPr>
          <w:sz w:val="22"/>
          <w:szCs w:val="22"/>
        </w:rPr>
        <w:t>го</w:t>
      </w:r>
      <w:r w:rsidR="00370904" w:rsidRPr="00FF4A91">
        <w:rPr>
          <w:sz w:val="22"/>
          <w:szCs w:val="22"/>
        </w:rPr>
        <w:t xml:space="preserve"> на </w:t>
      </w:r>
      <w:r w:rsidRPr="00FF4A91">
        <w:rPr>
          <w:sz w:val="22"/>
          <w:szCs w:val="22"/>
        </w:rPr>
        <w:t xml:space="preserve">основании </w:t>
      </w:r>
      <w:r w:rsidR="00CD73A4">
        <w:rPr>
          <w:color w:val="000000"/>
          <w:sz w:val="22"/>
          <w:szCs w:val="22"/>
          <w:lang w:eastAsia="zh-CN"/>
        </w:rPr>
        <w:t>________</w:t>
      </w:r>
      <w:r w:rsidRPr="00FF4A91">
        <w:rPr>
          <w:sz w:val="22"/>
          <w:szCs w:val="22"/>
        </w:rPr>
        <w:t xml:space="preserve">, с другой стороны, </w:t>
      </w:r>
      <w:r w:rsidR="00000807" w:rsidRPr="00FF4A91">
        <w:rPr>
          <w:sz w:val="22"/>
          <w:szCs w:val="22"/>
        </w:rPr>
        <w:t xml:space="preserve">вместе именуемые в дальнейшем </w:t>
      </w:r>
      <w:r w:rsidRPr="00FF4A91">
        <w:rPr>
          <w:sz w:val="22"/>
          <w:szCs w:val="22"/>
        </w:rPr>
        <w:t>Стороны</w:t>
      </w:r>
      <w:r w:rsidR="00000807" w:rsidRPr="00FF4A91">
        <w:rPr>
          <w:sz w:val="22"/>
          <w:szCs w:val="22"/>
        </w:rPr>
        <w:t xml:space="preserve"> руководствуясь:</w:t>
      </w:r>
    </w:p>
    <w:p w:rsidR="00773E32" w:rsidRPr="00FF4A91" w:rsidRDefault="00000807" w:rsidP="00A3333E">
      <w:pPr>
        <w:suppressAutoHyphens/>
        <w:spacing w:line="276" w:lineRule="auto"/>
        <w:ind w:firstLine="567"/>
        <w:jc w:val="both"/>
        <w:rPr>
          <w:sz w:val="22"/>
          <w:szCs w:val="22"/>
          <w:lang w:eastAsia="ar-SA"/>
        </w:rPr>
      </w:pPr>
      <w:r w:rsidRPr="00FF4A91">
        <w:rPr>
          <w:sz w:val="22"/>
          <w:szCs w:val="22"/>
        </w:rPr>
        <w:t>пунктом 4 части 1 статьи</w:t>
      </w:r>
      <w:r w:rsidR="009E5615" w:rsidRPr="00FF4A91">
        <w:rPr>
          <w:sz w:val="22"/>
          <w:szCs w:val="22"/>
        </w:rPr>
        <w:t xml:space="preserve"> 93</w:t>
      </w:r>
      <w:r w:rsidR="009E5615" w:rsidRPr="00FF4A91">
        <w:rPr>
          <w:sz w:val="22"/>
          <w:szCs w:val="22"/>
          <w:lang w:eastAsia="ar-SA"/>
        </w:rPr>
        <w:t xml:space="preserve"> Федерального закона от 05.04.2013 № 44-ФЗ </w:t>
      </w:r>
      <w:r w:rsidR="00D65CB3" w:rsidRPr="00FF4A91">
        <w:rPr>
          <w:sz w:val="22"/>
          <w:szCs w:val="22"/>
          <w:lang w:eastAsia="ar-SA"/>
        </w:rPr>
        <w:br/>
      </w:r>
      <w:r w:rsidR="009E5615" w:rsidRPr="00FF4A91">
        <w:rPr>
          <w:sz w:val="22"/>
          <w:szCs w:val="22"/>
          <w:lang w:eastAsia="ar-SA"/>
        </w:rPr>
        <w:t>«</w:t>
      </w:r>
      <w:r w:rsidR="009E5615" w:rsidRPr="00FF4A91">
        <w:rPr>
          <w:color w:val="000000"/>
          <w:sz w:val="22"/>
          <w:szCs w:val="22"/>
        </w:rPr>
        <w:t>О контрактной системе в сфере закупок товаров, работ, услуг для обеспечения государственных и муниципальных нужд</w:t>
      </w:r>
      <w:r w:rsidR="00773E32" w:rsidRPr="00FF4A91">
        <w:rPr>
          <w:sz w:val="22"/>
          <w:szCs w:val="22"/>
          <w:lang w:eastAsia="ar-SA"/>
        </w:rPr>
        <w:t>»;</w:t>
      </w:r>
    </w:p>
    <w:p w:rsidR="009E5615" w:rsidRPr="00FF4A91" w:rsidRDefault="00773E32" w:rsidP="00A3333E">
      <w:pPr>
        <w:suppressAutoHyphens/>
        <w:spacing w:line="276" w:lineRule="auto"/>
        <w:ind w:firstLine="567"/>
        <w:jc w:val="both"/>
        <w:rPr>
          <w:sz w:val="22"/>
          <w:szCs w:val="22"/>
          <w:lang w:eastAsia="ar-SA"/>
        </w:rPr>
      </w:pPr>
      <w:r w:rsidRPr="00FF4A91">
        <w:rPr>
          <w:sz w:val="22"/>
          <w:szCs w:val="22"/>
        </w:rPr>
        <w:t xml:space="preserve">на основании распоряжения ФКУ ОпоК УФСИН России по Республике Марий Эл </w:t>
      </w:r>
      <w:r w:rsidR="00FB703E" w:rsidRPr="00FF4A91">
        <w:rPr>
          <w:sz w:val="22"/>
          <w:szCs w:val="22"/>
        </w:rPr>
        <w:br/>
      </w:r>
      <w:r w:rsidRPr="00FF4A91">
        <w:rPr>
          <w:sz w:val="22"/>
          <w:szCs w:val="22"/>
        </w:rPr>
        <w:t xml:space="preserve">от </w:t>
      </w:r>
      <w:r w:rsidRPr="0027075D">
        <w:rPr>
          <w:color w:val="FF0000"/>
          <w:sz w:val="22"/>
          <w:szCs w:val="22"/>
        </w:rPr>
        <w:t xml:space="preserve">№ </w:t>
      </w:r>
      <w:r w:rsidR="00CD73A4">
        <w:rPr>
          <w:color w:val="FF0000"/>
          <w:sz w:val="22"/>
          <w:szCs w:val="22"/>
        </w:rPr>
        <w:t>-</w:t>
      </w:r>
      <w:r w:rsidRPr="00FF4A91">
        <w:rPr>
          <w:sz w:val="22"/>
          <w:szCs w:val="22"/>
        </w:rPr>
        <w:t>р,</w:t>
      </w:r>
      <w:r w:rsidR="009E5615" w:rsidRPr="00FF4A91">
        <w:rPr>
          <w:sz w:val="22"/>
          <w:szCs w:val="22"/>
          <w:lang w:eastAsia="ar-SA"/>
        </w:rPr>
        <w:t xml:space="preserve">заключили настоящий Государственный контракт (далее – Контракт) </w:t>
      </w:r>
      <w:r w:rsidR="00D65CB3" w:rsidRPr="00FF4A91">
        <w:rPr>
          <w:sz w:val="22"/>
          <w:szCs w:val="22"/>
          <w:lang w:eastAsia="ar-SA"/>
        </w:rPr>
        <w:br/>
      </w:r>
      <w:r w:rsidR="009E5615" w:rsidRPr="00FF4A91">
        <w:rPr>
          <w:sz w:val="22"/>
          <w:szCs w:val="22"/>
          <w:lang w:eastAsia="ar-SA"/>
        </w:rPr>
        <w:t>о нижеследующем:</w:t>
      </w:r>
    </w:p>
    <w:p w:rsidR="009E5615" w:rsidRPr="00FF4A91" w:rsidRDefault="009E5615" w:rsidP="00A3333E">
      <w:pPr>
        <w:suppressAutoHyphens/>
        <w:spacing w:line="276" w:lineRule="auto"/>
        <w:ind w:firstLine="567"/>
        <w:jc w:val="both"/>
        <w:rPr>
          <w:sz w:val="22"/>
          <w:szCs w:val="22"/>
          <w:lang w:eastAsia="ar-SA"/>
        </w:rPr>
      </w:pPr>
    </w:p>
    <w:p w:rsidR="00FC22C3" w:rsidRPr="00FF4A91" w:rsidRDefault="00FC22C3" w:rsidP="00A3333E">
      <w:pPr>
        <w:suppressAutoHyphens/>
        <w:spacing w:line="276" w:lineRule="auto"/>
        <w:ind w:firstLine="567"/>
        <w:jc w:val="center"/>
        <w:rPr>
          <w:b/>
          <w:sz w:val="22"/>
          <w:szCs w:val="22"/>
          <w:lang w:eastAsia="ar-SA"/>
        </w:rPr>
      </w:pPr>
    </w:p>
    <w:p w:rsidR="009E5615" w:rsidRPr="00FF4A91" w:rsidRDefault="009E5615" w:rsidP="00A3333E">
      <w:pPr>
        <w:suppressAutoHyphens/>
        <w:spacing w:line="276" w:lineRule="auto"/>
        <w:ind w:firstLine="567"/>
        <w:jc w:val="center"/>
        <w:rPr>
          <w:b/>
          <w:sz w:val="22"/>
          <w:szCs w:val="22"/>
          <w:lang w:eastAsia="ar-SA"/>
        </w:rPr>
      </w:pPr>
      <w:r w:rsidRPr="00FF4A91">
        <w:rPr>
          <w:b/>
          <w:sz w:val="22"/>
          <w:szCs w:val="22"/>
          <w:lang w:eastAsia="ar-SA"/>
        </w:rPr>
        <w:t>1. Предмет Контракта</w:t>
      </w:r>
    </w:p>
    <w:p w:rsidR="009E5615" w:rsidRPr="00FF4A91" w:rsidRDefault="009E5615" w:rsidP="00A3333E">
      <w:pPr>
        <w:spacing w:line="276" w:lineRule="auto"/>
        <w:ind w:firstLine="567"/>
        <w:jc w:val="both"/>
        <w:rPr>
          <w:sz w:val="22"/>
          <w:szCs w:val="22"/>
        </w:rPr>
      </w:pPr>
      <w:r w:rsidRPr="00FF4A91">
        <w:rPr>
          <w:sz w:val="22"/>
          <w:szCs w:val="22"/>
          <w:lang w:eastAsia="ar-SA"/>
        </w:rPr>
        <w:t xml:space="preserve">1.1. </w:t>
      </w:r>
      <w:r w:rsidR="00F82335" w:rsidRPr="00FF4A91">
        <w:rPr>
          <w:sz w:val="22"/>
          <w:szCs w:val="22"/>
          <w:lang w:eastAsia="ar-SA"/>
        </w:rPr>
        <w:t>Поставщик обязуется передать</w:t>
      </w:r>
      <w:r w:rsidRPr="00FF4A91">
        <w:rPr>
          <w:sz w:val="22"/>
          <w:szCs w:val="22"/>
        </w:rPr>
        <w:t xml:space="preserve"> Государственному заказчику </w:t>
      </w:r>
      <w:r w:rsidR="00373582" w:rsidRPr="00FF4A91">
        <w:rPr>
          <w:sz w:val="22"/>
          <w:szCs w:val="22"/>
        </w:rPr>
        <w:t xml:space="preserve">запасные части </w:t>
      </w:r>
      <w:r w:rsidR="00373582" w:rsidRPr="00FF4A91">
        <w:rPr>
          <w:sz w:val="22"/>
          <w:szCs w:val="22"/>
        </w:rPr>
        <w:br/>
        <w:t>и комплектующие для автотранспорта</w:t>
      </w:r>
      <w:r w:rsidR="006A67FA" w:rsidRPr="00FF4A91">
        <w:rPr>
          <w:sz w:val="22"/>
          <w:szCs w:val="22"/>
        </w:rPr>
        <w:t xml:space="preserve"> (</w:t>
      </w:r>
      <w:r w:rsidR="004965FB" w:rsidRPr="00FF4A91">
        <w:rPr>
          <w:sz w:val="22"/>
          <w:szCs w:val="22"/>
        </w:rPr>
        <w:t>далее - товар)</w:t>
      </w:r>
      <w:r w:rsidR="00F82335" w:rsidRPr="00FF4A91">
        <w:rPr>
          <w:sz w:val="22"/>
          <w:szCs w:val="22"/>
        </w:rPr>
        <w:t>,</w:t>
      </w:r>
      <w:r w:rsidR="00E229EB" w:rsidRPr="00A737DB">
        <w:t>в соответствии с требованиямитехнического задания  (</w:t>
      </w:r>
      <w:hyperlink w:anchor="sub_21000" w:history="1">
        <w:r w:rsidR="00E229EB" w:rsidRPr="003A299A">
          <w:t>приложение</w:t>
        </w:r>
        <w:r w:rsidR="00E229EB">
          <w:t xml:space="preserve"> № </w:t>
        </w:r>
      </w:hyperlink>
      <w:r w:rsidR="00E229EB">
        <w:t>1</w:t>
      </w:r>
      <w:r w:rsidR="00E229EB" w:rsidRPr="00A737DB">
        <w:t>)</w:t>
      </w:r>
      <w:r w:rsidRPr="00FF4A91">
        <w:rPr>
          <w:sz w:val="22"/>
          <w:szCs w:val="22"/>
        </w:rPr>
        <w:t xml:space="preserve">а Государственный заказчик обязуется </w:t>
      </w:r>
      <w:r w:rsidR="00F82335" w:rsidRPr="00FF4A91">
        <w:rPr>
          <w:sz w:val="22"/>
          <w:szCs w:val="22"/>
        </w:rPr>
        <w:t>обеспечить приёмку и оплату товар</w:t>
      </w:r>
      <w:r w:rsidR="005472B8" w:rsidRPr="00FF4A91">
        <w:rPr>
          <w:sz w:val="22"/>
          <w:szCs w:val="22"/>
        </w:rPr>
        <w:t>а согласно условиям Контракта</w:t>
      </w:r>
      <w:r w:rsidRPr="00FF4A91">
        <w:rPr>
          <w:sz w:val="22"/>
          <w:szCs w:val="22"/>
        </w:rPr>
        <w:t xml:space="preserve">. </w:t>
      </w:r>
    </w:p>
    <w:p w:rsidR="00BF0FA7" w:rsidRDefault="00BF0FA7" w:rsidP="00A3333E">
      <w:pPr>
        <w:widowControl w:val="0"/>
        <w:autoSpaceDE w:val="0"/>
        <w:autoSpaceDN w:val="0"/>
        <w:adjustRightInd w:val="0"/>
        <w:spacing w:line="276" w:lineRule="auto"/>
        <w:jc w:val="center"/>
        <w:rPr>
          <w:b/>
          <w:sz w:val="22"/>
          <w:szCs w:val="22"/>
        </w:rPr>
      </w:pPr>
    </w:p>
    <w:p w:rsidR="00302C71" w:rsidRPr="00FF4A91" w:rsidRDefault="00302C71" w:rsidP="00A3333E">
      <w:pPr>
        <w:widowControl w:val="0"/>
        <w:autoSpaceDE w:val="0"/>
        <w:autoSpaceDN w:val="0"/>
        <w:adjustRightInd w:val="0"/>
        <w:spacing w:line="276" w:lineRule="auto"/>
        <w:jc w:val="center"/>
        <w:rPr>
          <w:b/>
          <w:sz w:val="22"/>
          <w:szCs w:val="22"/>
        </w:rPr>
      </w:pPr>
      <w:r w:rsidRPr="00FF4A91">
        <w:rPr>
          <w:b/>
          <w:sz w:val="22"/>
          <w:szCs w:val="22"/>
        </w:rPr>
        <w:t>2. Права и обязанности Сторон</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2.1. Государственный заказчик обязуется:</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2.1.1. Осуществлять контроль</w:t>
      </w:r>
      <w:r w:rsidR="00E54E73" w:rsidRPr="00FF4A91">
        <w:rPr>
          <w:sz w:val="22"/>
          <w:szCs w:val="22"/>
        </w:rPr>
        <w:t>,</w:t>
      </w:r>
      <w:r w:rsidRPr="00FF4A91">
        <w:rPr>
          <w:sz w:val="22"/>
          <w:szCs w:val="22"/>
        </w:rPr>
        <w:t xml:space="preserve"> за исполнением Поставщиком условий контракта в соответствии с законодательством Российской Федерации.</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 xml:space="preserve">2.1.2. Обеспечить приемку товара, </w:t>
      </w:r>
      <w:r w:rsidRPr="00FF4A91">
        <w:rPr>
          <w:spacing w:val="4"/>
          <w:sz w:val="22"/>
          <w:szCs w:val="22"/>
        </w:rPr>
        <w:t>в соответствии с условиями Контракта и</w:t>
      </w:r>
      <w:r w:rsidRPr="00FF4A91">
        <w:rPr>
          <w:spacing w:val="4"/>
          <w:sz w:val="22"/>
          <w:szCs w:val="22"/>
          <w:lang w:val="en-US"/>
        </w:rPr>
        <w:t> </w:t>
      </w:r>
      <w:r w:rsidRPr="00FF4A91">
        <w:rPr>
          <w:spacing w:val="4"/>
          <w:sz w:val="22"/>
          <w:szCs w:val="22"/>
        </w:rPr>
        <w:t>законодательством Российской Федерации</w:t>
      </w:r>
      <w:r w:rsidRPr="00FF4A91">
        <w:rPr>
          <w:sz w:val="22"/>
          <w:szCs w:val="22"/>
        </w:rPr>
        <w:t>.</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 xml:space="preserve">2.1.3. Обеспечить оплату товара в соответствии </w:t>
      </w:r>
      <w:r w:rsidR="00E54E73" w:rsidRPr="00FF4A91">
        <w:rPr>
          <w:spacing w:val="4"/>
          <w:sz w:val="22"/>
          <w:szCs w:val="22"/>
        </w:rPr>
        <w:t xml:space="preserve">с условиями </w:t>
      </w:r>
      <w:r w:rsidRPr="00FF4A91">
        <w:rPr>
          <w:sz w:val="22"/>
          <w:szCs w:val="22"/>
        </w:rPr>
        <w:t>Контракта.</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 xml:space="preserve">2.1.4. Взыскивать пени и штраф в соответствии с условиями настоящего </w:t>
      </w:r>
      <w:r w:rsidR="00F9761D" w:rsidRPr="00FF4A91">
        <w:rPr>
          <w:sz w:val="22"/>
          <w:szCs w:val="22"/>
        </w:rPr>
        <w:t>К</w:t>
      </w:r>
      <w:r w:rsidRPr="00FF4A91">
        <w:rPr>
          <w:sz w:val="22"/>
          <w:szCs w:val="22"/>
        </w:rPr>
        <w:t>онтракта  за</w:t>
      </w:r>
      <w:r w:rsidRPr="00FF4A91">
        <w:rPr>
          <w:sz w:val="22"/>
          <w:szCs w:val="22"/>
          <w:lang w:val="en-US"/>
        </w:rPr>
        <w:t> </w:t>
      </w:r>
      <w:r w:rsidRPr="00FF4A91">
        <w:rPr>
          <w:sz w:val="22"/>
          <w:szCs w:val="22"/>
        </w:rPr>
        <w:t>неисполнение или ненадлежащее исполнение Поставщиком обязательств, предусмотренных Контрактом.</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02C71" w:rsidRPr="00FF4A91" w:rsidRDefault="00B50F1F" w:rsidP="00A3333E">
      <w:pPr>
        <w:widowControl w:val="0"/>
        <w:autoSpaceDE w:val="0"/>
        <w:autoSpaceDN w:val="0"/>
        <w:adjustRightInd w:val="0"/>
        <w:spacing w:line="276" w:lineRule="auto"/>
        <w:ind w:firstLine="708"/>
        <w:jc w:val="both"/>
        <w:rPr>
          <w:sz w:val="22"/>
          <w:szCs w:val="22"/>
        </w:rPr>
      </w:pPr>
      <w:r w:rsidRPr="00FF4A91">
        <w:rPr>
          <w:sz w:val="22"/>
          <w:szCs w:val="22"/>
        </w:rPr>
        <w:t>2.1.6</w:t>
      </w:r>
      <w:r w:rsidR="00302C71" w:rsidRPr="00FF4A91">
        <w:rPr>
          <w:sz w:val="22"/>
          <w:szCs w:val="22"/>
        </w:rPr>
        <w:t>. Выполнять иные обязанности, предусмотренные законодательством Российской Федерации и Контрактом.</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2.2. Государственный заказчик имеет право:</w:t>
      </w:r>
    </w:p>
    <w:p w:rsidR="00302C71" w:rsidRPr="00FF4A91" w:rsidRDefault="00302C71" w:rsidP="00A3333E">
      <w:pPr>
        <w:widowControl w:val="0"/>
        <w:autoSpaceDE w:val="0"/>
        <w:autoSpaceDN w:val="0"/>
        <w:adjustRightInd w:val="0"/>
        <w:spacing w:line="276" w:lineRule="auto"/>
        <w:ind w:firstLine="708"/>
        <w:jc w:val="both"/>
        <w:rPr>
          <w:spacing w:val="-12"/>
          <w:sz w:val="22"/>
          <w:szCs w:val="22"/>
        </w:rPr>
      </w:pPr>
      <w:r w:rsidRPr="00FF4A91">
        <w:rPr>
          <w:spacing w:val="-12"/>
          <w:sz w:val="22"/>
          <w:szCs w:val="22"/>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2.2.</w:t>
      </w:r>
      <w:r w:rsidR="009C3085" w:rsidRPr="00FF4A91">
        <w:rPr>
          <w:sz w:val="22"/>
          <w:szCs w:val="22"/>
        </w:rPr>
        <w:t>2</w:t>
      </w:r>
      <w:r w:rsidRPr="00FF4A91">
        <w:rPr>
          <w:sz w:val="22"/>
          <w:szCs w:val="22"/>
        </w:rPr>
        <w:t>. В соответствии с условиями Контракта в период срока годности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lastRenderedPageBreak/>
        <w:t>2.2.</w:t>
      </w:r>
      <w:r w:rsidR="009C3085" w:rsidRPr="00FF4A91">
        <w:rPr>
          <w:sz w:val="22"/>
          <w:szCs w:val="22"/>
        </w:rPr>
        <w:t>3</w:t>
      </w:r>
      <w:r w:rsidRPr="00FF4A91">
        <w:rPr>
          <w:sz w:val="22"/>
          <w:szCs w:val="22"/>
        </w:rPr>
        <w:t xml:space="preserve">. Принять решение об одностороннем отказе от исполнения Контракта в соответствии с гражданским законодательством Российской Федерации. </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2.3. Поставщик обязуется:</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2.3.1. Обеспечить соответствие товара требованиям законодательства, нормативных и</w:t>
      </w:r>
      <w:r w:rsidRPr="00FF4A91">
        <w:rPr>
          <w:sz w:val="22"/>
          <w:szCs w:val="22"/>
          <w:lang w:val="en-US"/>
        </w:rPr>
        <w:t> </w:t>
      </w:r>
      <w:r w:rsidRPr="00FF4A91">
        <w:rPr>
          <w:sz w:val="22"/>
          <w:szCs w:val="22"/>
        </w:rPr>
        <w:t>технических документов, иных актов и условиям Контракта.</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2.3.2.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02C71" w:rsidRPr="00FF4A91" w:rsidRDefault="00302C71" w:rsidP="00A3333E">
      <w:pPr>
        <w:widowControl w:val="0"/>
        <w:autoSpaceDE w:val="0"/>
        <w:autoSpaceDN w:val="0"/>
        <w:adjustRightInd w:val="0"/>
        <w:spacing w:line="276" w:lineRule="auto"/>
        <w:ind w:firstLine="720"/>
        <w:jc w:val="both"/>
        <w:rPr>
          <w:sz w:val="22"/>
          <w:szCs w:val="22"/>
        </w:rPr>
      </w:pPr>
      <w:r w:rsidRPr="00FF4A91">
        <w:rPr>
          <w:rFonts w:eastAsia="Arial"/>
          <w:color w:val="000000"/>
          <w:sz w:val="22"/>
          <w:szCs w:val="22"/>
        </w:rPr>
        <w:t>2.3.</w:t>
      </w:r>
      <w:r w:rsidR="009C3085" w:rsidRPr="00FF4A91">
        <w:rPr>
          <w:rFonts w:eastAsia="Arial"/>
          <w:color w:val="000000"/>
          <w:sz w:val="22"/>
          <w:szCs w:val="22"/>
        </w:rPr>
        <w:t>3</w:t>
      </w:r>
      <w:r w:rsidRPr="00FF4A91">
        <w:rPr>
          <w:rFonts w:eastAsia="Arial"/>
          <w:color w:val="000000"/>
          <w:sz w:val="22"/>
          <w:szCs w:val="22"/>
        </w:rPr>
        <w:t xml:space="preserve">. </w:t>
      </w:r>
      <w:r w:rsidR="009C3085" w:rsidRPr="00FF4A91">
        <w:rPr>
          <w:rFonts w:eastAsia="Arial"/>
          <w:color w:val="000000"/>
          <w:sz w:val="22"/>
          <w:szCs w:val="22"/>
        </w:rPr>
        <w:t>Осуществить б</w:t>
      </w:r>
      <w:r w:rsidRPr="00FF4A91">
        <w:rPr>
          <w:rFonts w:eastAsia="Arial"/>
          <w:color w:val="000000"/>
          <w:sz w:val="22"/>
          <w:szCs w:val="22"/>
        </w:rPr>
        <w:t>езвозмездн</w:t>
      </w:r>
      <w:r w:rsidR="009C3085" w:rsidRPr="00FF4A91">
        <w:rPr>
          <w:rFonts w:eastAsia="Arial"/>
          <w:color w:val="000000"/>
          <w:sz w:val="22"/>
          <w:szCs w:val="22"/>
        </w:rPr>
        <w:t>ую</w:t>
      </w:r>
      <w:r w:rsidRPr="00FF4A91">
        <w:rPr>
          <w:rFonts w:eastAsia="Arial"/>
          <w:color w:val="000000"/>
          <w:sz w:val="22"/>
          <w:szCs w:val="22"/>
        </w:rPr>
        <w:t xml:space="preserve"> замену товара</w:t>
      </w:r>
      <w:r w:rsidR="009C3085" w:rsidRPr="00FF4A91">
        <w:rPr>
          <w:rFonts w:eastAsia="Arial"/>
          <w:color w:val="000000"/>
          <w:sz w:val="22"/>
          <w:szCs w:val="22"/>
        </w:rPr>
        <w:t>, несоответствующего по качеству и безопасности</w:t>
      </w:r>
      <w:r w:rsidRPr="00FF4A91">
        <w:rPr>
          <w:rFonts w:eastAsia="Arial"/>
          <w:color w:val="000000"/>
          <w:sz w:val="22"/>
          <w:szCs w:val="22"/>
        </w:rPr>
        <w:t>.</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2.3.</w:t>
      </w:r>
      <w:r w:rsidR="009C3085" w:rsidRPr="00FF4A91">
        <w:rPr>
          <w:sz w:val="22"/>
          <w:szCs w:val="22"/>
        </w:rPr>
        <w:t>4</w:t>
      </w:r>
      <w:r w:rsidRPr="00FF4A91">
        <w:rPr>
          <w:sz w:val="22"/>
          <w:szCs w:val="22"/>
        </w:rPr>
        <w:t>. Обеспечить устранение за свой счет недостатков и дефектов, выявленных при</w:t>
      </w:r>
      <w:r w:rsidRPr="00FF4A91">
        <w:rPr>
          <w:sz w:val="22"/>
          <w:szCs w:val="22"/>
          <w:lang w:val="en-US"/>
        </w:rPr>
        <w:t> </w:t>
      </w:r>
      <w:r w:rsidR="009C3085" w:rsidRPr="00FF4A91">
        <w:rPr>
          <w:sz w:val="22"/>
          <w:szCs w:val="22"/>
        </w:rPr>
        <w:t>приемке товара</w:t>
      </w:r>
      <w:r w:rsidRPr="00FF4A91">
        <w:rPr>
          <w:sz w:val="22"/>
          <w:szCs w:val="22"/>
        </w:rPr>
        <w:t>.</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2.3.</w:t>
      </w:r>
      <w:r w:rsidR="009C3085" w:rsidRPr="00FF4A91">
        <w:rPr>
          <w:sz w:val="22"/>
          <w:szCs w:val="22"/>
        </w:rPr>
        <w:t>5</w:t>
      </w:r>
      <w:r w:rsidRPr="00FF4A91">
        <w:rPr>
          <w:sz w:val="22"/>
          <w:szCs w:val="22"/>
        </w:rPr>
        <w:t>. Выполнять иные обязанности, предусмотренные законодательством Российской Федерации и Контрактом.</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2.4. Поставщик вправе:</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2.4.1. Требовать оплату надлежащим образом поставленного и принятого Государственным заказчиком товара</w:t>
      </w:r>
      <w:r w:rsidR="009C3085" w:rsidRPr="00FF4A91">
        <w:rPr>
          <w:sz w:val="22"/>
          <w:szCs w:val="22"/>
        </w:rPr>
        <w:t>,</w:t>
      </w:r>
      <w:r w:rsidRPr="00FF4A91">
        <w:rPr>
          <w:sz w:val="22"/>
          <w:szCs w:val="22"/>
        </w:rPr>
        <w:t xml:space="preserve"> в соответствии с условиями настоящего Контракта.</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2.4.2. Требовать уплату пеней и штрафа</w:t>
      </w:r>
      <w:r w:rsidR="009C3085" w:rsidRPr="00FF4A91">
        <w:rPr>
          <w:sz w:val="22"/>
          <w:szCs w:val="22"/>
        </w:rPr>
        <w:t>,</w:t>
      </w:r>
      <w:r w:rsidRPr="00FF4A91">
        <w:rPr>
          <w:sz w:val="22"/>
          <w:szCs w:val="22"/>
        </w:rPr>
        <w:t xml:space="preserve"> согласно условиям Контракта.</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2.4.3. Принять решение об одностороннем отказе от исполнения Контракта</w:t>
      </w:r>
      <w:r w:rsidR="009C3085" w:rsidRPr="00FF4A91">
        <w:rPr>
          <w:sz w:val="22"/>
          <w:szCs w:val="22"/>
        </w:rPr>
        <w:t>,</w:t>
      </w:r>
      <w:r w:rsidRPr="00FF4A91">
        <w:rPr>
          <w:sz w:val="22"/>
          <w:szCs w:val="22"/>
        </w:rPr>
        <w:t xml:space="preserve"> в соответствии с гражданским законодательством Российской Федерации.</w:t>
      </w:r>
    </w:p>
    <w:p w:rsidR="00A570B8" w:rsidRPr="00FF4A91" w:rsidRDefault="00A570B8" w:rsidP="00A3333E">
      <w:pPr>
        <w:widowControl w:val="0"/>
        <w:autoSpaceDE w:val="0"/>
        <w:autoSpaceDN w:val="0"/>
        <w:adjustRightInd w:val="0"/>
        <w:spacing w:line="276" w:lineRule="auto"/>
        <w:jc w:val="center"/>
        <w:rPr>
          <w:b/>
          <w:sz w:val="22"/>
          <w:szCs w:val="22"/>
        </w:rPr>
      </w:pPr>
    </w:p>
    <w:p w:rsidR="00302C71" w:rsidRPr="00FF4A91" w:rsidRDefault="00302C71" w:rsidP="00A3333E">
      <w:pPr>
        <w:widowControl w:val="0"/>
        <w:autoSpaceDE w:val="0"/>
        <w:autoSpaceDN w:val="0"/>
        <w:adjustRightInd w:val="0"/>
        <w:spacing w:line="276" w:lineRule="auto"/>
        <w:jc w:val="center"/>
        <w:rPr>
          <w:b/>
          <w:sz w:val="22"/>
          <w:szCs w:val="22"/>
        </w:rPr>
      </w:pPr>
      <w:r w:rsidRPr="00FF4A91">
        <w:rPr>
          <w:b/>
          <w:sz w:val="22"/>
          <w:szCs w:val="22"/>
        </w:rPr>
        <w:t>3. Цена Контракта, порядок и срок расчетов</w:t>
      </w:r>
    </w:p>
    <w:p w:rsidR="00302C71" w:rsidRPr="00FF4A91" w:rsidRDefault="00302C71" w:rsidP="00A3333E">
      <w:pPr>
        <w:widowControl w:val="0"/>
        <w:autoSpaceDE w:val="0"/>
        <w:autoSpaceDN w:val="0"/>
        <w:adjustRightInd w:val="0"/>
        <w:spacing w:line="276" w:lineRule="auto"/>
        <w:ind w:firstLine="708"/>
        <w:jc w:val="both"/>
        <w:rPr>
          <w:spacing w:val="-14"/>
          <w:sz w:val="22"/>
          <w:szCs w:val="22"/>
        </w:rPr>
      </w:pPr>
      <w:r w:rsidRPr="00FF4A91">
        <w:rPr>
          <w:spacing w:val="-14"/>
          <w:sz w:val="22"/>
          <w:szCs w:val="22"/>
        </w:rPr>
        <w:t>3.1. Цена Контракта составляет</w:t>
      </w:r>
      <w:r w:rsidR="00CD73A4">
        <w:rPr>
          <w:b/>
          <w:spacing w:val="-14"/>
          <w:sz w:val="22"/>
          <w:szCs w:val="22"/>
        </w:rPr>
        <w:t>__________________</w:t>
      </w:r>
      <w:r w:rsidR="00FA45FE">
        <w:rPr>
          <w:spacing w:val="-14"/>
          <w:sz w:val="22"/>
          <w:szCs w:val="22"/>
        </w:rPr>
        <w:t xml:space="preserve">без </w:t>
      </w:r>
      <w:r w:rsidR="00EE743D" w:rsidRPr="00FF4A91">
        <w:rPr>
          <w:spacing w:val="-14"/>
          <w:sz w:val="22"/>
          <w:szCs w:val="22"/>
        </w:rPr>
        <w:t xml:space="preserve">НДС </w:t>
      </w:r>
      <w:r w:rsidRPr="00FF4A91">
        <w:rPr>
          <w:spacing w:val="-14"/>
          <w:sz w:val="22"/>
          <w:szCs w:val="22"/>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9C3085" w:rsidRPr="00FF4A91" w:rsidRDefault="009C3085" w:rsidP="00A3333E">
      <w:pPr>
        <w:widowControl w:val="0"/>
        <w:autoSpaceDE w:val="0"/>
        <w:autoSpaceDN w:val="0"/>
        <w:adjustRightInd w:val="0"/>
        <w:spacing w:line="276" w:lineRule="auto"/>
        <w:ind w:firstLine="708"/>
        <w:jc w:val="both"/>
        <w:rPr>
          <w:sz w:val="22"/>
          <w:szCs w:val="22"/>
        </w:rPr>
      </w:pPr>
      <w:r w:rsidRPr="00FF4A91">
        <w:rPr>
          <w:sz w:val="22"/>
          <w:szCs w:val="22"/>
        </w:rPr>
        <w:t>3.2. Сумма, подлежащая уплате Государственным заказчиком</w:t>
      </w:r>
      <w:r w:rsidR="00B24789" w:rsidRPr="00FF4A91">
        <w:rPr>
          <w:sz w:val="22"/>
          <w:szCs w:val="22"/>
        </w:rPr>
        <w:t>,</w:t>
      </w:r>
      <w:r w:rsidRPr="00FF4A91">
        <w:rPr>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302C71" w:rsidRPr="00FF4A91" w:rsidRDefault="009C3085" w:rsidP="00A3333E">
      <w:pPr>
        <w:widowControl w:val="0"/>
        <w:autoSpaceDE w:val="0"/>
        <w:autoSpaceDN w:val="0"/>
        <w:adjustRightInd w:val="0"/>
        <w:spacing w:line="276" w:lineRule="auto"/>
        <w:ind w:firstLine="708"/>
        <w:jc w:val="both"/>
        <w:rPr>
          <w:sz w:val="22"/>
          <w:szCs w:val="22"/>
        </w:rPr>
      </w:pPr>
      <w:r w:rsidRPr="00FF4A91">
        <w:rPr>
          <w:sz w:val="22"/>
          <w:szCs w:val="22"/>
        </w:rPr>
        <w:t>3.3</w:t>
      </w:r>
      <w:r w:rsidR="00302C71" w:rsidRPr="00FF4A91">
        <w:rPr>
          <w:sz w:val="22"/>
          <w:szCs w:val="22"/>
        </w:rPr>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302C71" w:rsidRPr="00FF4A91" w:rsidRDefault="00302C71" w:rsidP="00A3333E">
      <w:pPr>
        <w:widowControl w:val="0"/>
        <w:autoSpaceDE w:val="0"/>
        <w:autoSpaceDN w:val="0"/>
        <w:adjustRightInd w:val="0"/>
        <w:spacing w:line="276" w:lineRule="auto"/>
        <w:ind w:firstLine="708"/>
        <w:jc w:val="both"/>
        <w:rPr>
          <w:spacing w:val="-6"/>
          <w:sz w:val="22"/>
          <w:szCs w:val="22"/>
        </w:rPr>
      </w:pPr>
      <w:r w:rsidRPr="00FF4A91">
        <w:rPr>
          <w:spacing w:val="-6"/>
          <w:sz w:val="22"/>
          <w:szCs w:val="22"/>
        </w:rPr>
        <w:t>3.</w:t>
      </w:r>
      <w:r w:rsidR="009C3085" w:rsidRPr="00FF4A91">
        <w:rPr>
          <w:spacing w:val="-6"/>
          <w:sz w:val="22"/>
          <w:szCs w:val="22"/>
        </w:rPr>
        <w:t>4</w:t>
      </w:r>
      <w:r w:rsidRPr="00FF4A91">
        <w:rPr>
          <w:spacing w:val="-6"/>
          <w:sz w:val="22"/>
          <w:szCs w:val="22"/>
        </w:rPr>
        <w:t>.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на 20</w:t>
      </w:r>
      <w:r w:rsidR="009C3085" w:rsidRPr="00FF4A91">
        <w:rPr>
          <w:spacing w:val="-6"/>
          <w:sz w:val="22"/>
          <w:szCs w:val="22"/>
        </w:rPr>
        <w:t>2</w:t>
      </w:r>
      <w:r w:rsidR="00CD73A4">
        <w:rPr>
          <w:spacing w:val="-6"/>
          <w:sz w:val="22"/>
          <w:szCs w:val="22"/>
        </w:rPr>
        <w:t>5</w:t>
      </w:r>
      <w:r w:rsidRPr="00FF4A91">
        <w:rPr>
          <w:spacing w:val="-6"/>
          <w:sz w:val="22"/>
          <w:szCs w:val="22"/>
        </w:rPr>
        <w:t xml:space="preserve"> год денежных средств на</w:t>
      </w:r>
      <w:r w:rsidRPr="00FF4A91">
        <w:rPr>
          <w:spacing w:val="-6"/>
          <w:sz w:val="22"/>
          <w:szCs w:val="22"/>
          <w:lang w:val="en-US"/>
        </w:rPr>
        <w:t> </w:t>
      </w:r>
      <w:r w:rsidRPr="00FF4A91">
        <w:rPr>
          <w:spacing w:val="-6"/>
          <w:sz w:val="22"/>
          <w:szCs w:val="22"/>
        </w:rPr>
        <w:t xml:space="preserve">расчетный счет Поставщика в течение </w:t>
      </w:r>
      <w:r w:rsidR="003C7AD4" w:rsidRPr="00FF4A91">
        <w:rPr>
          <w:spacing w:val="-6"/>
          <w:sz w:val="22"/>
          <w:szCs w:val="22"/>
        </w:rPr>
        <w:t>7</w:t>
      </w:r>
      <w:r w:rsidRPr="00FF4A91">
        <w:rPr>
          <w:spacing w:val="-6"/>
          <w:sz w:val="22"/>
          <w:szCs w:val="22"/>
        </w:rPr>
        <w:t xml:space="preserve"> (</w:t>
      </w:r>
      <w:r w:rsidR="003C7AD4" w:rsidRPr="00FF4A91">
        <w:rPr>
          <w:spacing w:val="-6"/>
          <w:sz w:val="22"/>
          <w:szCs w:val="22"/>
        </w:rPr>
        <w:t>семи</w:t>
      </w:r>
      <w:r w:rsidRPr="00FF4A91">
        <w:rPr>
          <w:spacing w:val="-6"/>
          <w:sz w:val="22"/>
          <w:szCs w:val="22"/>
        </w:rPr>
        <w:t xml:space="preserve">) </w:t>
      </w:r>
      <w:r w:rsidR="003C7AD4" w:rsidRPr="00FF4A91">
        <w:rPr>
          <w:spacing w:val="-6"/>
          <w:sz w:val="22"/>
          <w:szCs w:val="22"/>
        </w:rPr>
        <w:t xml:space="preserve">рабочих </w:t>
      </w:r>
      <w:r w:rsidRPr="00FF4A91">
        <w:rPr>
          <w:spacing w:val="-6"/>
          <w:sz w:val="22"/>
          <w:szCs w:val="22"/>
        </w:rPr>
        <w:t>дней посл</w:t>
      </w:r>
      <w:r w:rsidR="000D1C91" w:rsidRPr="00FF4A91">
        <w:rPr>
          <w:spacing w:val="-6"/>
          <w:sz w:val="22"/>
          <w:szCs w:val="22"/>
        </w:rPr>
        <w:t>е подписания акта приемк</w:t>
      </w:r>
      <w:r w:rsidRPr="00FF4A91">
        <w:rPr>
          <w:spacing w:val="-6"/>
          <w:sz w:val="22"/>
          <w:szCs w:val="22"/>
        </w:rPr>
        <w:t xml:space="preserve">и товара, по коду бюджетной классификации </w:t>
      </w:r>
      <w:r w:rsidR="00CD73A4">
        <w:rPr>
          <w:spacing w:val="-6"/>
          <w:sz w:val="22"/>
          <w:szCs w:val="22"/>
        </w:rPr>
        <w:t>_________.</w:t>
      </w:r>
    </w:p>
    <w:p w:rsidR="007F0807" w:rsidRPr="00FF4A91" w:rsidRDefault="007F0807" w:rsidP="00A3333E">
      <w:pPr>
        <w:widowControl w:val="0"/>
        <w:autoSpaceDE w:val="0"/>
        <w:autoSpaceDN w:val="0"/>
        <w:adjustRightInd w:val="0"/>
        <w:spacing w:line="276" w:lineRule="auto"/>
        <w:ind w:firstLine="708"/>
        <w:jc w:val="both"/>
        <w:rPr>
          <w:sz w:val="22"/>
          <w:szCs w:val="22"/>
        </w:rPr>
      </w:pPr>
      <w:r w:rsidRPr="00FF4A91">
        <w:rPr>
          <w:sz w:val="22"/>
          <w:szCs w:val="22"/>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F0807" w:rsidRPr="00FF4A91" w:rsidRDefault="007F0807" w:rsidP="00A3333E">
      <w:pPr>
        <w:widowControl w:val="0"/>
        <w:autoSpaceDE w:val="0"/>
        <w:autoSpaceDN w:val="0"/>
        <w:adjustRightInd w:val="0"/>
        <w:spacing w:line="276" w:lineRule="auto"/>
        <w:ind w:firstLine="708"/>
        <w:jc w:val="both"/>
        <w:rPr>
          <w:sz w:val="22"/>
          <w:szCs w:val="22"/>
        </w:rPr>
      </w:pPr>
      <w:r w:rsidRPr="00FF4A91">
        <w:rPr>
          <w:sz w:val="22"/>
          <w:szCs w:val="22"/>
        </w:rPr>
        <w:t xml:space="preserve">3.6. В случае изменения банковских реквизитов Поставщик обязан в течение </w:t>
      </w:r>
      <w:r w:rsidR="00FB703E" w:rsidRPr="00FF4A91">
        <w:rPr>
          <w:sz w:val="22"/>
          <w:szCs w:val="22"/>
        </w:rPr>
        <w:br/>
      </w:r>
      <w:r w:rsidRPr="00FF4A91">
        <w:rPr>
          <w:sz w:val="22"/>
          <w:szCs w:val="22"/>
        </w:rPr>
        <w:t>1 (одного) рабочего дня в письменной форме сообщить об этом Государственному заказчику с</w:t>
      </w:r>
      <w:r w:rsidRPr="00FF4A91">
        <w:rPr>
          <w:sz w:val="22"/>
          <w:szCs w:val="22"/>
          <w:lang w:val="en-US"/>
        </w:rPr>
        <w:t> </w:t>
      </w:r>
      <w:r w:rsidRPr="00FF4A91">
        <w:rPr>
          <w:sz w:val="22"/>
          <w:szCs w:val="22"/>
        </w:rPr>
        <w:t xml:space="preserve">указанием новых реквизитов. В противном случае все риски, связанные </w:t>
      </w:r>
      <w:r w:rsidR="00FB703E" w:rsidRPr="00FF4A91">
        <w:rPr>
          <w:sz w:val="22"/>
          <w:szCs w:val="22"/>
        </w:rPr>
        <w:br/>
      </w:r>
      <w:r w:rsidRPr="00FF4A91">
        <w:rPr>
          <w:sz w:val="22"/>
          <w:szCs w:val="22"/>
        </w:rPr>
        <w:t xml:space="preserve">с перечислением Государственным заказчиком денежных средств по указанным </w:t>
      </w:r>
      <w:r w:rsidR="00FB703E" w:rsidRPr="00FF4A91">
        <w:rPr>
          <w:sz w:val="22"/>
          <w:szCs w:val="22"/>
        </w:rPr>
        <w:br/>
      </w:r>
      <w:r w:rsidRPr="00FF4A91">
        <w:rPr>
          <w:sz w:val="22"/>
          <w:szCs w:val="22"/>
        </w:rPr>
        <w:t>в Контракте реквизитам Поставщика, несет Поставщик.</w:t>
      </w:r>
    </w:p>
    <w:p w:rsidR="00302C71" w:rsidRPr="00FF4A91" w:rsidRDefault="00302C71" w:rsidP="00A3333E">
      <w:pPr>
        <w:widowControl w:val="0"/>
        <w:autoSpaceDE w:val="0"/>
        <w:autoSpaceDN w:val="0"/>
        <w:adjustRightInd w:val="0"/>
        <w:spacing w:line="276" w:lineRule="auto"/>
        <w:ind w:firstLine="709"/>
        <w:jc w:val="both"/>
        <w:rPr>
          <w:sz w:val="22"/>
          <w:szCs w:val="22"/>
        </w:rPr>
      </w:pPr>
      <w:r w:rsidRPr="00FF4A91">
        <w:rPr>
          <w:sz w:val="22"/>
          <w:szCs w:val="22"/>
        </w:rPr>
        <w:t>3.</w:t>
      </w:r>
      <w:r w:rsidR="007F0807" w:rsidRPr="00FF4A91">
        <w:rPr>
          <w:sz w:val="22"/>
          <w:szCs w:val="22"/>
        </w:rPr>
        <w:t>7</w:t>
      </w:r>
      <w:r w:rsidRPr="00FF4A91">
        <w:rPr>
          <w:sz w:val="22"/>
          <w:szCs w:val="22"/>
        </w:rPr>
        <w:t>. Государственный заказчик по согласованию с Поставщиком в ходе исполнения Контракта вправе снизить цену Контракта без изменения</w:t>
      </w:r>
      <w:r w:rsidR="007F0807" w:rsidRPr="00FF4A91">
        <w:rPr>
          <w:sz w:val="22"/>
          <w:szCs w:val="22"/>
        </w:rPr>
        <w:t>,</w:t>
      </w:r>
      <w:r w:rsidRPr="00FF4A91">
        <w:rPr>
          <w:sz w:val="22"/>
          <w:szCs w:val="22"/>
        </w:rPr>
        <w:t xml:space="preserve"> предусмотренного Контрактом количества, качества поставляемого товара, и иных условий Контракта.</w:t>
      </w:r>
    </w:p>
    <w:p w:rsidR="00302C71" w:rsidRPr="00FF4A91" w:rsidRDefault="00302C71" w:rsidP="00A3333E">
      <w:pPr>
        <w:widowControl w:val="0"/>
        <w:autoSpaceDE w:val="0"/>
        <w:autoSpaceDN w:val="0"/>
        <w:adjustRightInd w:val="0"/>
        <w:spacing w:line="276" w:lineRule="auto"/>
        <w:ind w:firstLine="708"/>
        <w:jc w:val="both"/>
        <w:rPr>
          <w:spacing w:val="-6"/>
          <w:sz w:val="22"/>
          <w:szCs w:val="22"/>
        </w:rPr>
      </w:pPr>
      <w:r w:rsidRPr="00FF4A91">
        <w:rPr>
          <w:spacing w:val="-6"/>
          <w:sz w:val="22"/>
          <w:szCs w:val="22"/>
        </w:rPr>
        <w:t>3</w:t>
      </w:r>
      <w:r w:rsidR="007F0807" w:rsidRPr="00FF4A91">
        <w:rPr>
          <w:spacing w:val="-6"/>
          <w:sz w:val="22"/>
          <w:szCs w:val="22"/>
        </w:rPr>
        <w:t>.8</w:t>
      </w:r>
      <w:r w:rsidRPr="00FF4A91">
        <w:rPr>
          <w:spacing w:val="-6"/>
          <w:sz w:val="22"/>
          <w:szCs w:val="22"/>
        </w:rPr>
        <w:t xml:space="preserve">.  Государственный заказчик по согласованию с Поставщиком в ходе исполнения Контракта вправе увеличить предусмотренные Контрактом количество товара, не более чем на </w:t>
      </w:r>
      <w:r w:rsidR="007F0807" w:rsidRPr="00FF4A91">
        <w:rPr>
          <w:spacing w:val="-6"/>
          <w:sz w:val="22"/>
          <w:szCs w:val="22"/>
        </w:rPr>
        <w:t>10 %</w:t>
      </w:r>
      <w:r w:rsidRPr="00FF4A91">
        <w:rPr>
          <w:spacing w:val="-6"/>
          <w:sz w:val="22"/>
          <w:szCs w:val="22"/>
        </w:rPr>
        <w:t xml:space="preserve"> или уменьшить предусмотренное Контрактом количество поставляемого товара, не более чем на </w:t>
      </w:r>
      <w:r w:rsidR="007F0807" w:rsidRPr="00FF4A91">
        <w:rPr>
          <w:spacing w:val="-6"/>
          <w:sz w:val="22"/>
          <w:szCs w:val="22"/>
        </w:rPr>
        <w:t>10 %</w:t>
      </w:r>
      <w:r w:rsidRPr="00FF4A91">
        <w:rPr>
          <w:spacing w:val="-6"/>
          <w:sz w:val="22"/>
          <w:szCs w:val="22"/>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Pr="00FF4A91">
        <w:rPr>
          <w:spacing w:val="-6"/>
          <w:sz w:val="22"/>
          <w:szCs w:val="22"/>
        </w:rPr>
        <w:lastRenderedPageBreak/>
        <w:t>установленной в</w:t>
      </w:r>
      <w:r w:rsidRPr="00FF4A91">
        <w:rPr>
          <w:spacing w:val="-6"/>
          <w:sz w:val="22"/>
          <w:szCs w:val="22"/>
          <w:lang w:val="en-US"/>
        </w:rPr>
        <w:t> </w:t>
      </w:r>
      <w:r w:rsidRPr="00FF4A91">
        <w:rPr>
          <w:spacing w:val="-6"/>
          <w:sz w:val="22"/>
          <w:szCs w:val="22"/>
        </w:rPr>
        <w:t xml:space="preserve">Контракте цены единицы товара, но не более чем на </w:t>
      </w:r>
      <w:r w:rsidR="007F0807" w:rsidRPr="00FF4A91">
        <w:rPr>
          <w:spacing w:val="-6"/>
          <w:sz w:val="22"/>
          <w:szCs w:val="22"/>
        </w:rPr>
        <w:t>10 %</w:t>
      </w:r>
      <w:r w:rsidRPr="00FF4A91">
        <w:rPr>
          <w:spacing w:val="-6"/>
          <w:sz w:val="22"/>
          <w:szCs w:val="22"/>
        </w:rPr>
        <w:t xml:space="preserve">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FB703E" w:rsidRPr="00FF4A91">
        <w:rPr>
          <w:spacing w:val="-6"/>
          <w:sz w:val="22"/>
          <w:szCs w:val="22"/>
        </w:rPr>
        <w:br/>
      </w:r>
      <w:r w:rsidRPr="00FF4A91">
        <w:rPr>
          <w:spacing w:val="-6"/>
          <w:sz w:val="22"/>
          <w:szCs w:val="22"/>
        </w:rPr>
        <w:t>на предусмотренное в Контракте количество такого товара.</w:t>
      </w:r>
    </w:p>
    <w:p w:rsidR="00302C71" w:rsidRPr="00FF4A91" w:rsidRDefault="00302C71" w:rsidP="00A3333E">
      <w:pPr>
        <w:widowControl w:val="0"/>
        <w:autoSpaceDE w:val="0"/>
        <w:autoSpaceDN w:val="0"/>
        <w:adjustRightInd w:val="0"/>
        <w:spacing w:line="276" w:lineRule="auto"/>
        <w:jc w:val="both"/>
        <w:rPr>
          <w:sz w:val="22"/>
          <w:szCs w:val="22"/>
        </w:rPr>
      </w:pPr>
    </w:p>
    <w:p w:rsidR="00302C71" w:rsidRPr="00FF4A91" w:rsidRDefault="007F0807" w:rsidP="00A3333E">
      <w:pPr>
        <w:widowControl w:val="0"/>
        <w:autoSpaceDE w:val="0"/>
        <w:autoSpaceDN w:val="0"/>
        <w:adjustRightInd w:val="0"/>
        <w:spacing w:line="276" w:lineRule="auto"/>
        <w:jc w:val="center"/>
        <w:rPr>
          <w:b/>
          <w:sz w:val="22"/>
          <w:szCs w:val="22"/>
        </w:rPr>
      </w:pPr>
      <w:r w:rsidRPr="00FF4A91">
        <w:rPr>
          <w:b/>
          <w:sz w:val="22"/>
          <w:szCs w:val="22"/>
        </w:rPr>
        <w:t>4</w:t>
      </w:r>
      <w:r w:rsidR="00302C71" w:rsidRPr="00FF4A91">
        <w:rPr>
          <w:b/>
          <w:sz w:val="22"/>
          <w:szCs w:val="22"/>
        </w:rPr>
        <w:t>. Сроки и порядок поставки товара</w:t>
      </w:r>
    </w:p>
    <w:p w:rsidR="00302C71" w:rsidRPr="00FF4A91" w:rsidRDefault="00703245" w:rsidP="00A3333E">
      <w:pPr>
        <w:widowControl w:val="0"/>
        <w:autoSpaceDE w:val="0"/>
        <w:autoSpaceDN w:val="0"/>
        <w:adjustRightInd w:val="0"/>
        <w:spacing w:line="276" w:lineRule="auto"/>
        <w:ind w:firstLine="708"/>
        <w:jc w:val="both"/>
        <w:rPr>
          <w:spacing w:val="-8"/>
          <w:sz w:val="22"/>
          <w:szCs w:val="22"/>
        </w:rPr>
      </w:pPr>
      <w:r w:rsidRPr="00FF4A91">
        <w:rPr>
          <w:spacing w:val="-8"/>
          <w:sz w:val="22"/>
          <w:szCs w:val="22"/>
        </w:rPr>
        <w:t>4</w:t>
      </w:r>
      <w:r w:rsidR="00302C71" w:rsidRPr="00FF4A91">
        <w:rPr>
          <w:spacing w:val="-8"/>
          <w:sz w:val="22"/>
          <w:szCs w:val="22"/>
        </w:rPr>
        <w:t xml:space="preserve">.1. Поставщик обязуется передать Государственному заказчику товар в количестве, </w:t>
      </w:r>
      <w:r w:rsidR="004F64E9" w:rsidRPr="00FF4A91">
        <w:rPr>
          <w:spacing w:val="-8"/>
          <w:sz w:val="22"/>
          <w:szCs w:val="22"/>
        </w:rPr>
        <w:br/>
      </w:r>
      <w:r w:rsidR="00302C71" w:rsidRPr="00FF4A91">
        <w:rPr>
          <w:spacing w:val="-8"/>
          <w:sz w:val="22"/>
          <w:szCs w:val="22"/>
        </w:rPr>
        <w:t xml:space="preserve">по качеству, цене, адресу и в сроки, предусмотренные контрактом,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w:t>
      </w:r>
      <w:r w:rsidR="004F64E9" w:rsidRPr="00FF4A91">
        <w:rPr>
          <w:spacing w:val="-8"/>
          <w:sz w:val="22"/>
          <w:szCs w:val="22"/>
        </w:rPr>
        <w:br/>
      </w:r>
      <w:r w:rsidR="00302C71" w:rsidRPr="00FF4A91">
        <w:rPr>
          <w:spacing w:val="-8"/>
          <w:sz w:val="22"/>
          <w:szCs w:val="22"/>
        </w:rPr>
        <w:t>(утв.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w:t>
      </w:r>
      <w:r w:rsidR="00FB703E" w:rsidRPr="00FF4A91">
        <w:rPr>
          <w:spacing w:val="-8"/>
          <w:sz w:val="22"/>
          <w:szCs w:val="22"/>
        </w:rPr>
        <w:br/>
      </w:r>
      <w:r w:rsidR="00302C71" w:rsidRPr="00FF4A91">
        <w:rPr>
          <w:spacing w:val="-8"/>
          <w:sz w:val="22"/>
          <w:szCs w:val="22"/>
        </w:rPr>
        <w:t>по качеству (утв. Постановлением Госарбитража СССР от 25.04.1966 N П-7).</w:t>
      </w:r>
    </w:p>
    <w:p w:rsidR="00703245" w:rsidRPr="00FF4A91" w:rsidRDefault="00703245" w:rsidP="00A3333E">
      <w:pPr>
        <w:widowControl w:val="0"/>
        <w:autoSpaceDE w:val="0"/>
        <w:autoSpaceDN w:val="0"/>
        <w:adjustRightInd w:val="0"/>
        <w:spacing w:line="276" w:lineRule="auto"/>
        <w:ind w:firstLine="708"/>
        <w:jc w:val="both"/>
        <w:rPr>
          <w:spacing w:val="-12"/>
          <w:sz w:val="22"/>
          <w:szCs w:val="22"/>
        </w:rPr>
      </w:pPr>
      <w:r w:rsidRPr="00FF4A91">
        <w:rPr>
          <w:spacing w:val="-12"/>
          <w:sz w:val="22"/>
          <w:szCs w:val="22"/>
        </w:rPr>
        <w:t xml:space="preserve">4.2.Срок поставки: с момента подписания государственного контракта </w:t>
      </w:r>
      <w:r w:rsidR="0040151E" w:rsidRPr="00FF4A91">
        <w:rPr>
          <w:spacing w:val="-12"/>
          <w:sz w:val="22"/>
          <w:szCs w:val="22"/>
        </w:rPr>
        <w:t xml:space="preserve">по </w:t>
      </w:r>
      <w:r w:rsidR="001A7CA6">
        <w:rPr>
          <w:spacing w:val="-12"/>
          <w:sz w:val="22"/>
          <w:szCs w:val="22"/>
        </w:rPr>
        <w:t>3</w:t>
      </w:r>
      <w:r w:rsidR="00985EAD">
        <w:rPr>
          <w:spacing w:val="-12"/>
          <w:sz w:val="22"/>
          <w:szCs w:val="22"/>
        </w:rPr>
        <w:t>0</w:t>
      </w:r>
      <w:r w:rsidR="00BF0FA7">
        <w:rPr>
          <w:color w:val="FF0000"/>
          <w:spacing w:val="-12"/>
          <w:sz w:val="22"/>
          <w:szCs w:val="22"/>
        </w:rPr>
        <w:t>сентября</w:t>
      </w:r>
      <w:r w:rsidR="0040151E" w:rsidRPr="00CD73A4">
        <w:rPr>
          <w:color w:val="FF0000"/>
          <w:spacing w:val="-12"/>
          <w:sz w:val="22"/>
          <w:szCs w:val="22"/>
        </w:rPr>
        <w:t xml:space="preserve"> 202</w:t>
      </w:r>
      <w:r w:rsidR="00BF0FA7">
        <w:rPr>
          <w:color w:val="FF0000"/>
          <w:spacing w:val="-12"/>
          <w:sz w:val="22"/>
          <w:szCs w:val="22"/>
        </w:rPr>
        <w:t>6</w:t>
      </w:r>
      <w:r w:rsidR="0040151E" w:rsidRPr="00CD73A4">
        <w:rPr>
          <w:color w:val="FF0000"/>
          <w:spacing w:val="-12"/>
          <w:sz w:val="22"/>
          <w:szCs w:val="22"/>
        </w:rPr>
        <w:t xml:space="preserve"> года</w:t>
      </w:r>
      <w:r w:rsidR="0040151E" w:rsidRPr="00FF4A91">
        <w:rPr>
          <w:spacing w:val="-12"/>
          <w:sz w:val="22"/>
          <w:szCs w:val="22"/>
        </w:rPr>
        <w:t>.</w:t>
      </w:r>
    </w:p>
    <w:p w:rsidR="00302C71" w:rsidRPr="00FF4A91" w:rsidRDefault="00302C71" w:rsidP="00A3333E">
      <w:pPr>
        <w:widowControl w:val="0"/>
        <w:autoSpaceDE w:val="0"/>
        <w:autoSpaceDN w:val="0"/>
        <w:adjustRightInd w:val="0"/>
        <w:spacing w:line="276" w:lineRule="auto"/>
        <w:ind w:firstLine="708"/>
        <w:jc w:val="both"/>
        <w:rPr>
          <w:spacing w:val="-14"/>
          <w:sz w:val="22"/>
          <w:szCs w:val="22"/>
        </w:rPr>
      </w:pPr>
      <w:r w:rsidRPr="00FF4A91">
        <w:rPr>
          <w:spacing w:val="-14"/>
          <w:sz w:val="22"/>
          <w:szCs w:val="22"/>
        </w:rPr>
        <w:t>Поставщик имеет право исполнить обязательство или его часть досрочно по письменному согласован</w:t>
      </w:r>
      <w:r w:rsidR="0040151E" w:rsidRPr="00FF4A91">
        <w:rPr>
          <w:spacing w:val="-14"/>
          <w:sz w:val="22"/>
          <w:szCs w:val="22"/>
        </w:rPr>
        <w:t>ию с Государственным заказчиком, при этом такое досрочное исполнение не влечёт обязанности Государственного заказчика по досрочной оплате принятого товара.</w:t>
      </w:r>
    </w:p>
    <w:p w:rsidR="0040151E" w:rsidRPr="00FF4A91" w:rsidRDefault="0040151E" w:rsidP="00A3333E">
      <w:pPr>
        <w:widowControl w:val="0"/>
        <w:autoSpaceDE w:val="0"/>
        <w:autoSpaceDN w:val="0"/>
        <w:adjustRightInd w:val="0"/>
        <w:spacing w:line="276" w:lineRule="auto"/>
        <w:ind w:firstLine="708"/>
        <w:jc w:val="both"/>
        <w:rPr>
          <w:sz w:val="22"/>
          <w:szCs w:val="22"/>
        </w:rPr>
      </w:pPr>
      <w:r w:rsidRPr="00FF4A91">
        <w:rPr>
          <w:sz w:val="22"/>
          <w:szCs w:val="22"/>
        </w:rPr>
        <w:t>4</w:t>
      </w:r>
      <w:r w:rsidR="00302C71" w:rsidRPr="00FF4A91">
        <w:rPr>
          <w:sz w:val="22"/>
          <w:szCs w:val="22"/>
        </w:rPr>
        <w:t xml:space="preserve">.3. </w:t>
      </w:r>
      <w:r w:rsidRPr="00FF4A91">
        <w:rPr>
          <w:sz w:val="22"/>
          <w:szCs w:val="22"/>
        </w:rPr>
        <w:t>Поставщик производит доставку товара Государственному заказчику своими силами</w:t>
      </w:r>
      <w:r w:rsidR="00302C71" w:rsidRPr="00FF4A91">
        <w:rPr>
          <w:sz w:val="22"/>
          <w:szCs w:val="22"/>
        </w:rPr>
        <w:t xml:space="preserve"> по адресу: Республика Марий Эл, </w:t>
      </w:r>
      <w:r w:rsidRPr="00FF4A91">
        <w:rPr>
          <w:sz w:val="22"/>
          <w:szCs w:val="22"/>
        </w:rPr>
        <w:t>п</w:t>
      </w:r>
      <w:r w:rsidR="004D4D9E" w:rsidRPr="00FF4A91">
        <w:rPr>
          <w:sz w:val="22"/>
          <w:szCs w:val="22"/>
        </w:rPr>
        <w:t xml:space="preserve">. </w:t>
      </w:r>
      <w:r w:rsidRPr="00FF4A91">
        <w:rPr>
          <w:sz w:val="22"/>
          <w:szCs w:val="22"/>
        </w:rPr>
        <w:t>Медведево</w:t>
      </w:r>
      <w:r w:rsidR="004D4D9E" w:rsidRPr="00FF4A91">
        <w:rPr>
          <w:sz w:val="22"/>
          <w:szCs w:val="22"/>
        </w:rPr>
        <w:t xml:space="preserve">, ул. </w:t>
      </w:r>
      <w:r w:rsidRPr="00FF4A91">
        <w:rPr>
          <w:sz w:val="22"/>
          <w:szCs w:val="22"/>
        </w:rPr>
        <w:t>Медведево</w:t>
      </w:r>
      <w:r w:rsidR="004D4D9E" w:rsidRPr="00FF4A91">
        <w:rPr>
          <w:sz w:val="22"/>
          <w:szCs w:val="22"/>
        </w:rPr>
        <w:t xml:space="preserve">, д. </w:t>
      </w:r>
      <w:r w:rsidRPr="00FF4A91">
        <w:rPr>
          <w:sz w:val="22"/>
          <w:szCs w:val="22"/>
        </w:rPr>
        <w:t xml:space="preserve">1, с момента подписания государственного контракта по </w:t>
      </w:r>
      <w:r w:rsidR="001A7CA6">
        <w:rPr>
          <w:spacing w:val="-12"/>
          <w:sz w:val="22"/>
          <w:szCs w:val="22"/>
        </w:rPr>
        <w:t>3</w:t>
      </w:r>
      <w:r w:rsidR="00985EAD">
        <w:rPr>
          <w:spacing w:val="-12"/>
          <w:sz w:val="22"/>
          <w:szCs w:val="22"/>
        </w:rPr>
        <w:t>0</w:t>
      </w:r>
      <w:r w:rsidR="001A7CA6">
        <w:rPr>
          <w:spacing w:val="-12"/>
          <w:sz w:val="22"/>
          <w:szCs w:val="22"/>
        </w:rPr>
        <w:t xml:space="preserve"> </w:t>
      </w:r>
      <w:r w:rsidR="00BF0FA7">
        <w:rPr>
          <w:color w:val="FF0000"/>
          <w:spacing w:val="-12"/>
          <w:sz w:val="22"/>
          <w:szCs w:val="22"/>
        </w:rPr>
        <w:t>сентября</w:t>
      </w:r>
      <w:r w:rsidR="00BF0FA7" w:rsidRPr="00CD73A4">
        <w:rPr>
          <w:color w:val="FF0000"/>
          <w:spacing w:val="-12"/>
          <w:sz w:val="22"/>
          <w:szCs w:val="22"/>
        </w:rPr>
        <w:t xml:space="preserve"> 202</w:t>
      </w:r>
      <w:r w:rsidR="00BF0FA7">
        <w:rPr>
          <w:color w:val="FF0000"/>
          <w:spacing w:val="-12"/>
          <w:sz w:val="22"/>
          <w:szCs w:val="22"/>
        </w:rPr>
        <w:t>6</w:t>
      </w:r>
      <w:r w:rsidR="00BF0FA7" w:rsidRPr="00CD73A4">
        <w:rPr>
          <w:color w:val="FF0000"/>
          <w:spacing w:val="-12"/>
          <w:sz w:val="22"/>
          <w:szCs w:val="22"/>
        </w:rPr>
        <w:t xml:space="preserve"> года</w:t>
      </w:r>
      <w:r w:rsidRPr="00FF4A91">
        <w:rPr>
          <w:sz w:val="22"/>
          <w:szCs w:val="22"/>
        </w:rPr>
        <w:t>. Расходы по доставке товара до адреса Государственного заказчика несёт Поставщик за свой счёт.</w:t>
      </w:r>
    </w:p>
    <w:p w:rsidR="00302C71" w:rsidRPr="00FF4A91" w:rsidRDefault="0040151E" w:rsidP="00A3333E">
      <w:pPr>
        <w:widowControl w:val="0"/>
        <w:autoSpaceDE w:val="0"/>
        <w:autoSpaceDN w:val="0"/>
        <w:adjustRightInd w:val="0"/>
        <w:spacing w:line="276" w:lineRule="auto"/>
        <w:ind w:firstLine="708"/>
        <w:jc w:val="both"/>
        <w:rPr>
          <w:sz w:val="22"/>
          <w:szCs w:val="22"/>
        </w:rPr>
      </w:pPr>
      <w:r w:rsidRPr="00FF4A91">
        <w:rPr>
          <w:sz w:val="22"/>
          <w:szCs w:val="22"/>
        </w:rPr>
        <w:t>4</w:t>
      </w:r>
      <w:r w:rsidR="00302C71" w:rsidRPr="00FF4A91">
        <w:rPr>
          <w:sz w:val="22"/>
          <w:szCs w:val="22"/>
        </w:rPr>
        <w:t>.4. Вместе с товаром Поставщик передает государственному заказчику относящуюся ктовару документацию:</w:t>
      </w:r>
    </w:p>
    <w:p w:rsidR="00302C71" w:rsidRPr="00FF4A91" w:rsidRDefault="00E13799" w:rsidP="00A3333E">
      <w:pPr>
        <w:widowControl w:val="0"/>
        <w:autoSpaceDE w:val="0"/>
        <w:autoSpaceDN w:val="0"/>
        <w:adjustRightInd w:val="0"/>
        <w:spacing w:line="276" w:lineRule="auto"/>
        <w:ind w:firstLine="708"/>
        <w:jc w:val="both"/>
        <w:rPr>
          <w:bCs/>
          <w:sz w:val="22"/>
          <w:szCs w:val="22"/>
        </w:rPr>
      </w:pPr>
      <w:r>
        <w:rPr>
          <w:bCs/>
          <w:sz w:val="22"/>
          <w:szCs w:val="22"/>
        </w:rPr>
        <w:t>Универсальный Передаточный Документ</w:t>
      </w:r>
      <w:bookmarkStart w:id="0" w:name="_GoBack"/>
      <w:bookmarkEnd w:id="0"/>
      <w:r w:rsidR="00302C71" w:rsidRPr="00FF4A91">
        <w:rPr>
          <w:bCs/>
          <w:sz w:val="22"/>
          <w:szCs w:val="22"/>
        </w:rPr>
        <w:t>, в 2-х экземплярах (по одному для Поставщика и Государственного з</w:t>
      </w:r>
      <w:r w:rsidR="0040151E" w:rsidRPr="00FF4A91">
        <w:rPr>
          <w:bCs/>
          <w:sz w:val="22"/>
          <w:szCs w:val="22"/>
        </w:rPr>
        <w:t>аказчика) с печатью Поставщика.</w:t>
      </w:r>
    </w:p>
    <w:p w:rsidR="0040151E" w:rsidRPr="00FF4A91" w:rsidRDefault="0040151E" w:rsidP="00A3333E">
      <w:pPr>
        <w:widowControl w:val="0"/>
        <w:autoSpaceDE w:val="0"/>
        <w:autoSpaceDN w:val="0"/>
        <w:adjustRightInd w:val="0"/>
        <w:spacing w:line="276" w:lineRule="auto"/>
        <w:ind w:firstLine="708"/>
        <w:jc w:val="both"/>
        <w:rPr>
          <w:bCs/>
          <w:sz w:val="22"/>
          <w:szCs w:val="22"/>
        </w:rPr>
      </w:pPr>
      <w:r w:rsidRPr="00FF4A91">
        <w:rPr>
          <w:bCs/>
          <w:sz w:val="22"/>
          <w:szCs w:val="22"/>
        </w:rPr>
        <w:t>Поставщик гарантирует, что товар, поставляемый по Государственному контракту, является новым</w:t>
      </w:r>
      <w:r w:rsidR="00350DC1" w:rsidRPr="00FF4A91">
        <w:rPr>
          <w:bCs/>
          <w:sz w:val="22"/>
          <w:szCs w:val="22"/>
        </w:rPr>
        <w:t xml:space="preserve">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rsidR="00302C71" w:rsidRPr="00FF4A91" w:rsidRDefault="00350DC1" w:rsidP="00A3333E">
      <w:pPr>
        <w:widowControl w:val="0"/>
        <w:autoSpaceDE w:val="0"/>
        <w:autoSpaceDN w:val="0"/>
        <w:adjustRightInd w:val="0"/>
        <w:spacing w:line="276" w:lineRule="auto"/>
        <w:ind w:firstLine="708"/>
        <w:jc w:val="both"/>
        <w:rPr>
          <w:bCs/>
          <w:sz w:val="22"/>
          <w:szCs w:val="22"/>
        </w:rPr>
      </w:pPr>
      <w:r w:rsidRPr="00FF4A91">
        <w:rPr>
          <w:sz w:val="22"/>
          <w:szCs w:val="22"/>
        </w:rPr>
        <w:t>4</w:t>
      </w:r>
      <w:r w:rsidR="007E6A32" w:rsidRPr="00FF4A91">
        <w:rPr>
          <w:sz w:val="22"/>
          <w:szCs w:val="22"/>
        </w:rPr>
        <w:t>.5. В случае</w:t>
      </w:r>
      <w:r w:rsidR="00302C71" w:rsidRPr="00FF4A91">
        <w:rPr>
          <w:sz w:val="22"/>
          <w:szCs w:val="22"/>
        </w:rPr>
        <w:t xml:space="preserve"> если документы, указанные в пункте </w:t>
      </w:r>
      <w:r w:rsidRPr="00FF4A91">
        <w:rPr>
          <w:sz w:val="22"/>
          <w:szCs w:val="22"/>
        </w:rPr>
        <w:t>4</w:t>
      </w:r>
      <w:r w:rsidR="00302C71" w:rsidRPr="00FF4A91">
        <w:rPr>
          <w:sz w:val="22"/>
          <w:szCs w:val="22"/>
        </w:rPr>
        <w:t>.4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302C71" w:rsidRPr="00FF4A91" w:rsidRDefault="00350DC1" w:rsidP="00A3333E">
      <w:pPr>
        <w:widowControl w:val="0"/>
        <w:autoSpaceDE w:val="0"/>
        <w:autoSpaceDN w:val="0"/>
        <w:adjustRightInd w:val="0"/>
        <w:spacing w:line="276" w:lineRule="auto"/>
        <w:ind w:firstLine="708"/>
        <w:jc w:val="both"/>
        <w:rPr>
          <w:sz w:val="22"/>
          <w:szCs w:val="22"/>
        </w:rPr>
      </w:pPr>
      <w:r w:rsidRPr="00FF4A91">
        <w:rPr>
          <w:sz w:val="22"/>
          <w:szCs w:val="22"/>
        </w:rPr>
        <w:t>4</w:t>
      </w:r>
      <w:r w:rsidR="00302C71" w:rsidRPr="00FF4A91">
        <w:rPr>
          <w:sz w:val="22"/>
          <w:szCs w:val="22"/>
        </w:rPr>
        <w:t xml:space="preserve">.6. Обязательство Поставщика по поставке (передаче) товара считается исполненным смомента подписания Государственным заказчиком акта </w:t>
      </w:r>
      <w:r w:rsidRPr="00FF4A91">
        <w:rPr>
          <w:sz w:val="22"/>
          <w:szCs w:val="22"/>
        </w:rPr>
        <w:t>о приемке товара</w:t>
      </w:r>
      <w:r w:rsidR="00302C71" w:rsidRPr="00FF4A91">
        <w:rPr>
          <w:sz w:val="22"/>
          <w:szCs w:val="22"/>
        </w:rPr>
        <w:t xml:space="preserve">. </w:t>
      </w:r>
    </w:p>
    <w:p w:rsidR="00302C71" w:rsidRPr="00FF4A91" w:rsidRDefault="007B436F" w:rsidP="00A3333E">
      <w:pPr>
        <w:widowControl w:val="0"/>
        <w:autoSpaceDE w:val="0"/>
        <w:autoSpaceDN w:val="0"/>
        <w:adjustRightInd w:val="0"/>
        <w:spacing w:line="276" w:lineRule="auto"/>
        <w:ind w:firstLine="708"/>
        <w:jc w:val="both"/>
        <w:rPr>
          <w:sz w:val="22"/>
          <w:szCs w:val="22"/>
        </w:rPr>
      </w:pPr>
      <w:r w:rsidRPr="00FF4A91">
        <w:rPr>
          <w:sz w:val="22"/>
          <w:szCs w:val="22"/>
        </w:rPr>
        <w:t>4</w:t>
      </w:r>
      <w:r w:rsidR="00302C71" w:rsidRPr="00FF4A91">
        <w:rPr>
          <w:sz w:val="22"/>
          <w:szCs w:val="22"/>
        </w:rPr>
        <w:t>.7. Риск случайной гибели или случайного повреждения товара переходит на Государственного заказчика с момента подписания им акта о приемке товара.</w:t>
      </w:r>
    </w:p>
    <w:p w:rsidR="00302C71" w:rsidRPr="00FF4A91" w:rsidRDefault="007B436F" w:rsidP="00A3333E">
      <w:pPr>
        <w:widowControl w:val="0"/>
        <w:autoSpaceDE w:val="0"/>
        <w:autoSpaceDN w:val="0"/>
        <w:adjustRightInd w:val="0"/>
        <w:spacing w:line="276" w:lineRule="auto"/>
        <w:ind w:firstLine="708"/>
        <w:jc w:val="both"/>
        <w:rPr>
          <w:sz w:val="22"/>
          <w:szCs w:val="22"/>
        </w:rPr>
      </w:pPr>
      <w:r w:rsidRPr="00FF4A91">
        <w:rPr>
          <w:sz w:val="22"/>
          <w:szCs w:val="22"/>
        </w:rPr>
        <w:t>4</w:t>
      </w:r>
      <w:r w:rsidR="00302C71" w:rsidRPr="00FF4A91">
        <w:rPr>
          <w:sz w:val="22"/>
          <w:szCs w:val="22"/>
        </w:rPr>
        <w:t xml:space="preserve">.8. Право собственности на товар переходит к Государственному заказчику с момента подписания им и </w:t>
      </w:r>
      <w:r w:rsidRPr="00FF4A91">
        <w:rPr>
          <w:sz w:val="22"/>
          <w:szCs w:val="22"/>
        </w:rPr>
        <w:t>Поставщиком акта о приемке</w:t>
      </w:r>
      <w:r w:rsidR="00302C71" w:rsidRPr="00FF4A91">
        <w:rPr>
          <w:sz w:val="22"/>
          <w:szCs w:val="22"/>
        </w:rPr>
        <w:t xml:space="preserve"> товара.</w:t>
      </w:r>
    </w:p>
    <w:p w:rsidR="00E916AF" w:rsidRPr="00FF4A91" w:rsidRDefault="00E916AF" w:rsidP="00A3333E">
      <w:pPr>
        <w:widowControl w:val="0"/>
        <w:autoSpaceDE w:val="0"/>
        <w:autoSpaceDN w:val="0"/>
        <w:adjustRightInd w:val="0"/>
        <w:spacing w:line="276" w:lineRule="auto"/>
        <w:ind w:firstLine="708"/>
        <w:jc w:val="both"/>
        <w:rPr>
          <w:sz w:val="22"/>
          <w:szCs w:val="22"/>
        </w:rPr>
      </w:pPr>
      <w:r w:rsidRPr="00FF4A91">
        <w:rPr>
          <w:sz w:val="22"/>
          <w:szCs w:val="22"/>
        </w:rPr>
        <w:t xml:space="preserve">4.9. Поставщик гарантирует качество поставленного товара, согласно соответствующим ГОСТам, либо иным обязательным требованиям. Расходы, связанные </w:t>
      </w:r>
      <w:r w:rsidR="00FB703E" w:rsidRPr="00FF4A91">
        <w:rPr>
          <w:sz w:val="22"/>
          <w:szCs w:val="22"/>
        </w:rPr>
        <w:br/>
      </w:r>
      <w:r w:rsidRPr="00FF4A91">
        <w:rPr>
          <w:sz w:val="22"/>
          <w:szCs w:val="22"/>
        </w:rPr>
        <w:t>с заменой товара ненадлежащего качества оплачиваются за счёт Поставщика.</w:t>
      </w:r>
    </w:p>
    <w:p w:rsidR="00370904" w:rsidRPr="00FF4A91" w:rsidRDefault="00370904" w:rsidP="00A3333E">
      <w:pPr>
        <w:widowControl w:val="0"/>
        <w:autoSpaceDE w:val="0"/>
        <w:autoSpaceDN w:val="0"/>
        <w:adjustRightInd w:val="0"/>
        <w:spacing w:line="276" w:lineRule="auto"/>
        <w:jc w:val="center"/>
        <w:rPr>
          <w:sz w:val="22"/>
          <w:szCs w:val="22"/>
        </w:rPr>
      </w:pPr>
    </w:p>
    <w:p w:rsidR="00302C71" w:rsidRPr="00FF4A91" w:rsidRDefault="00B26563" w:rsidP="00A3333E">
      <w:pPr>
        <w:widowControl w:val="0"/>
        <w:autoSpaceDE w:val="0"/>
        <w:autoSpaceDN w:val="0"/>
        <w:adjustRightInd w:val="0"/>
        <w:spacing w:line="276" w:lineRule="auto"/>
        <w:jc w:val="center"/>
        <w:rPr>
          <w:b/>
          <w:sz w:val="22"/>
          <w:szCs w:val="22"/>
        </w:rPr>
      </w:pPr>
      <w:r w:rsidRPr="00FF4A91">
        <w:rPr>
          <w:b/>
          <w:sz w:val="22"/>
          <w:szCs w:val="22"/>
        </w:rPr>
        <w:t>5</w:t>
      </w:r>
      <w:r w:rsidR="00302C71" w:rsidRPr="00FF4A91">
        <w:rPr>
          <w:b/>
          <w:sz w:val="22"/>
          <w:szCs w:val="22"/>
        </w:rPr>
        <w:t xml:space="preserve">. Порядок проведения экспертизы </w:t>
      </w:r>
    </w:p>
    <w:p w:rsidR="00302C71" w:rsidRPr="00FF4A91" w:rsidRDefault="00F9366B" w:rsidP="00A3333E">
      <w:pPr>
        <w:widowControl w:val="0"/>
        <w:spacing w:line="276" w:lineRule="auto"/>
        <w:ind w:firstLine="720"/>
        <w:jc w:val="both"/>
        <w:rPr>
          <w:noProof/>
          <w:snapToGrid w:val="0"/>
          <w:spacing w:val="-8"/>
          <w:sz w:val="22"/>
          <w:szCs w:val="22"/>
        </w:rPr>
      </w:pPr>
      <w:r w:rsidRPr="00FF4A91">
        <w:rPr>
          <w:noProof/>
          <w:snapToGrid w:val="0"/>
          <w:spacing w:val="-8"/>
          <w:sz w:val="22"/>
          <w:szCs w:val="22"/>
        </w:rPr>
        <w:t>5</w:t>
      </w:r>
      <w:r w:rsidR="00302C71" w:rsidRPr="00FF4A91">
        <w:rPr>
          <w:noProof/>
          <w:snapToGrid w:val="0"/>
          <w:spacing w:val="-8"/>
          <w:sz w:val="22"/>
          <w:szCs w:val="22"/>
        </w:rPr>
        <w:t xml:space="preserve">.1. В </w:t>
      </w:r>
      <w:r w:rsidR="00B26563" w:rsidRPr="00FF4A91">
        <w:rPr>
          <w:noProof/>
          <w:snapToGrid w:val="0"/>
          <w:spacing w:val="-8"/>
          <w:sz w:val="22"/>
          <w:szCs w:val="22"/>
        </w:rPr>
        <w:t>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w:t>
      </w:r>
      <w:r w:rsidR="00302C71" w:rsidRPr="00FF4A91">
        <w:rPr>
          <w:noProof/>
          <w:snapToGrid w:val="0"/>
          <w:spacing w:val="-8"/>
          <w:sz w:val="22"/>
          <w:szCs w:val="22"/>
        </w:rPr>
        <w:t>част</w:t>
      </w:r>
      <w:r w:rsidRPr="00FF4A91">
        <w:rPr>
          <w:noProof/>
          <w:snapToGrid w:val="0"/>
          <w:spacing w:val="-8"/>
          <w:sz w:val="22"/>
          <w:szCs w:val="22"/>
        </w:rPr>
        <w:t>и</w:t>
      </w:r>
      <w:r w:rsidR="00302C71" w:rsidRPr="00FF4A91">
        <w:rPr>
          <w:noProof/>
          <w:snapToGrid w:val="0"/>
          <w:spacing w:val="-8"/>
          <w:sz w:val="22"/>
          <w:szCs w:val="22"/>
        </w:rPr>
        <w:t xml:space="preserve"> 3 статьи 94 Федерального закона от 05.04.2013 </w:t>
      </w:r>
      <w:r w:rsidR="00FB703E" w:rsidRPr="00FF4A91">
        <w:rPr>
          <w:noProof/>
          <w:snapToGrid w:val="0"/>
          <w:spacing w:val="-8"/>
          <w:sz w:val="22"/>
          <w:szCs w:val="22"/>
        </w:rPr>
        <w:br/>
      </w:r>
      <w:r w:rsidR="00302C71" w:rsidRPr="00FF4A91">
        <w:rPr>
          <w:noProof/>
          <w:snapToGrid w:val="0"/>
          <w:spacing w:val="-8"/>
          <w:sz w:val="22"/>
          <w:szCs w:val="22"/>
        </w:rPr>
        <w:t>№44-ФЗ «О контрактной системе в сфере закупок товаров, работ, услуг для обеспечения государственных и муниципальных нужд» проводится экспертиза товара.</w:t>
      </w:r>
      <w:r w:rsidRPr="00FF4A91">
        <w:rPr>
          <w:noProof/>
          <w:snapToGrid w:val="0"/>
          <w:spacing w:val="-8"/>
          <w:sz w:val="22"/>
          <w:szCs w:val="22"/>
        </w:rPr>
        <w:t xml:space="preserve"> Экспертиза проводится Государственным заказчиком своими силами.</w:t>
      </w:r>
    </w:p>
    <w:p w:rsidR="00ED70AE" w:rsidRPr="00FF4A91" w:rsidRDefault="00ED70AE" w:rsidP="00A3333E">
      <w:pPr>
        <w:widowControl w:val="0"/>
        <w:spacing w:line="276" w:lineRule="auto"/>
        <w:ind w:firstLine="720"/>
        <w:jc w:val="both"/>
        <w:rPr>
          <w:noProof/>
          <w:snapToGrid w:val="0"/>
          <w:spacing w:val="-8"/>
          <w:sz w:val="22"/>
          <w:szCs w:val="22"/>
        </w:rPr>
      </w:pPr>
      <w:r w:rsidRPr="00FF4A91">
        <w:rPr>
          <w:noProof/>
          <w:snapToGrid w:val="0"/>
          <w:spacing w:val="-8"/>
          <w:sz w:val="22"/>
          <w:szCs w:val="22"/>
        </w:rPr>
        <w:lastRenderedPageBreak/>
        <w:t>5</w:t>
      </w:r>
      <w:r w:rsidR="00302C71" w:rsidRPr="00FF4A91">
        <w:rPr>
          <w:noProof/>
          <w:snapToGrid w:val="0"/>
          <w:spacing w:val="-8"/>
          <w:sz w:val="22"/>
          <w:szCs w:val="22"/>
        </w:rPr>
        <w:t xml:space="preserve">.2. </w:t>
      </w:r>
      <w:r w:rsidRPr="00FF4A91">
        <w:rPr>
          <w:noProof/>
          <w:snapToGrid w:val="0"/>
          <w:spacing w:val="-8"/>
          <w:sz w:val="22"/>
          <w:szCs w:val="22"/>
        </w:rPr>
        <w:t>Результаты проведения экспертизы оформляются документом о приёмке товара, подписанным Государственным заказчиком (при проведении экспетризы собственными силами).</w:t>
      </w:r>
    </w:p>
    <w:p w:rsidR="00ED70AE" w:rsidRPr="00FF4A91" w:rsidRDefault="00ED70AE" w:rsidP="00A3333E">
      <w:pPr>
        <w:widowControl w:val="0"/>
        <w:spacing w:line="276" w:lineRule="auto"/>
        <w:ind w:firstLine="720"/>
        <w:jc w:val="both"/>
        <w:rPr>
          <w:snapToGrid w:val="0"/>
          <w:spacing w:val="2"/>
          <w:sz w:val="22"/>
          <w:szCs w:val="22"/>
        </w:rPr>
      </w:pPr>
      <w:r w:rsidRPr="00FF4A91">
        <w:rPr>
          <w:snapToGrid w:val="0"/>
          <w:spacing w:val="2"/>
          <w:sz w:val="22"/>
          <w:szCs w:val="22"/>
        </w:rPr>
        <w:t xml:space="preserve">5.3. В случае выявления несоответствия товара требованиям </w:t>
      </w:r>
      <w:r w:rsidRPr="00FF4A91">
        <w:rPr>
          <w:rFonts w:eastAsia="Calibri"/>
          <w:snapToGrid w:val="0"/>
          <w:spacing w:val="2"/>
          <w:sz w:val="22"/>
          <w:szCs w:val="22"/>
          <w:lang w:eastAsia="en-US"/>
        </w:rPr>
        <w:t>Контракта</w:t>
      </w:r>
      <w:r w:rsidRPr="00FF4A91">
        <w:rPr>
          <w:snapToGrid w:val="0"/>
          <w:spacing w:val="2"/>
          <w:sz w:val="22"/>
          <w:szCs w:val="22"/>
        </w:rPr>
        <w:t xml:space="preserve">, Государственный заказчик </w:t>
      </w:r>
      <w:r w:rsidRPr="00FF4A91">
        <w:rPr>
          <w:rFonts w:eastAsia="Calibri"/>
          <w:snapToGrid w:val="0"/>
          <w:spacing w:val="2"/>
          <w:sz w:val="22"/>
          <w:szCs w:val="22"/>
          <w:lang w:eastAsia="en-US"/>
        </w:rPr>
        <w:t>вправе не отказывать в приёмке товара, если выявленное несоответствие не препятствует его приёмке и устранено Поставщиком.</w:t>
      </w:r>
    </w:p>
    <w:p w:rsidR="00302C71" w:rsidRPr="00FF4A91" w:rsidRDefault="00ED70AE" w:rsidP="00A3333E">
      <w:pPr>
        <w:widowControl w:val="0"/>
        <w:spacing w:line="276" w:lineRule="auto"/>
        <w:ind w:firstLine="720"/>
        <w:jc w:val="both"/>
        <w:rPr>
          <w:rFonts w:eastAsia="Calibri"/>
          <w:snapToGrid w:val="0"/>
          <w:spacing w:val="-8"/>
          <w:sz w:val="22"/>
          <w:szCs w:val="22"/>
          <w:lang w:eastAsia="en-US"/>
        </w:rPr>
      </w:pPr>
      <w:r w:rsidRPr="00FF4A91">
        <w:rPr>
          <w:snapToGrid w:val="0"/>
          <w:spacing w:val="-8"/>
          <w:sz w:val="22"/>
          <w:szCs w:val="22"/>
        </w:rPr>
        <w:t>5.4</w:t>
      </w:r>
      <w:r w:rsidR="00302C71" w:rsidRPr="00FF4A91">
        <w:rPr>
          <w:snapToGrid w:val="0"/>
          <w:spacing w:val="-8"/>
          <w:sz w:val="22"/>
          <w:szCs w:val="22"/>
        </w:rPr>
        <w:t xml:space="preserve">. </w:t>
      </w:r>
      <w:r w:rsidRPr="00FF4A91">
        <w:rPr>
          <w:snapToGrid w:val="0"/>
          <w:spacing w:val="-8"/>
          <w:sz w:val="22"/>
          <w:szCs w:val="22"/>
        </w:rPr>
        <w:t xml:space="preserve">В случае выявления по результатам проведения экспертизы несоответствия товара условиям </w:t>
      </w:r>
      <w:r w:rsidRPr="00FF4A91">
        <w:rPr>
          <w:rFonts w:eastAsia="Calibri"/>
          <w:snapToGrid w:val="0"/>
          <w:spacing w:val="-8"/>
          <w:sz w:val="22"/>
          <w:szCs w:val="22"/>
          <w:lang w:eastAsia="en-US"/>
        </w:rPr>
        <w:t>Контракта</w:t>
      </w:r>
      <w:r w:rsidRPr="00FF4A91">
        <w:rPr>
          <w:snapToGrid w:val="0"/>
          <w:spacing w:val="-8"/>
          <w:sz w:val="22"/>
          <w:szCs w:val="22"/>
        </w:rPr>
        <w:t xml:space="preserve">, Государственный заказчик </w:t>
      </w:r>
      <w:r w:rsidRPr="00FF4A91">
        <w:rPr>
          <w:rFonts w:eastAsia="Calibri"/>
          <w:snapToGrid w:val="0"/>
          <w:spacing w:val="-8"/>
          <w:sz w:val="22"/>
          <w:szCs w:val="22"/>
          <w:lang w:eastAsia="en-US"/>
        </w:rPr>
        <w:t>вправе принять решение об одностороннем отказе от исполнения Контракта, в соответствии с условиями настоящего Контракта.</w:t>
      </w:r>
    </w:p>
    <w:p w:rsidR="00ED70AE" w:rsidRPr="00FF4A91" w:rsidRDefault="00ED70AE" w:rsidP="00A3333E">
      <w:pPr>
        <w:widowControl w:val="0"/>
        <w:spacing w:line="276" w:lineRule="auto"/>
        <w:ind w:firstLine="720"/>
        <w:jc w:val="both"/>
        <w:rPr>
          <w:sz w:val="22"/>
          <w:szCs w:val="22"/>
        </w:rPr>
      </w:pPr>
    </w:p>
    <w:p w:rsidR="00A570B8" w:rsidRPr="00FF4A91" w:rsidRDefault="00A570B8" w:rsidP="00A3333E">
      <w:pPr>
        <w:autoSpaceDE w:val="0"/>
        <w:autoSpaceDN w:val="0"/>
        <w:adjustRightInd w:val="0"/>
        <w:spacing w:line="276" w:lineRule="auto"/>
        <w:jc w:val="center"/>
        <w:rPr>
          <w:b/>
          <w:sz w:val="22"/>
          <w:szCs w:val="22"/>
        </w:rPr>
      </w:pPr>
    </w:p>
    <w:p w:rsidR="00ED70AE" w:rsidRPr="00FF4A91" w:rsidRDefault="00ED70AE" w:rsidP="00A3333E">
      <w:pPr>
        <w:autoSpaceDE w:val="0"/>
        <w:autoSpaceDN w:val="0"/>
        <w:adjustRightInd w:val="0"/>
        <w:spacing w:line="276" w:lineRule="auto"/>
        <w:jc w:val="center"/>
        <w:rPr>
          <w:b/>
          <w:sz w:val="22"/>
          <w:szCs w:val="22"/>
        </w:rPr>
      </w:pPr>
      <w:r w:rsidRPr="00FF4A91">
        <w:rPr>
          <w:b/>
          <w:sz w:val="22"/>
          <w:szCs w:val="22"/>
        </w:rPr>
        <w:t>6. Ответственность Сторон</w:t>
      </w:r>
    </w:p>
    <w:p w:rsidR="00ED70AE" w:rsidRPr="00FF4A91" w:rsidRDefault="00C83DD0" w:rsidP="00A3333E">
      <w:pPr>
        <w:widowControl w:val="0"/>
        <w:autoSpaceDE w:val="0"/>
        <w:autoSpaceDN w:val="0"/>
        <w:adjustRightInd w:val="0"/>
        <w:spacing w:line="276" w:lineRule="auto"/>
        <w:ind w:firstLine="709"/>
        <w:contextualSpacing/>
        <w:jc w:val="both"/>
        <w:rPr>
          <w:sz w:val="22"/>
          <w:szCs w:val="22"/>
        </w:rPr>
      </w:pPr>
      <w:r w:rsidRPr="00FF4A91">
        <w:rPr>
          <w:sz w:val="22"/>
          <w:szCs w:val="22"/>
        </w:rPr>
        <w:t>6</w:t>
      </w:r>
      <w:r w:rsidR="00ED70AE" w:rsidRPr="00FF4A91">
        <w:rPr>
          <w:sz w:val="22"/>
          <w:szCs w:val="22"/>
        </w:rPr>
        <w:t xml:space="preserve">.1.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FB703E" w:rsidRPr="00FF4A91">
        <w:rPr>
          <w:sz w:val="22"/>
          <w:szCs w:val="22"/>
        </w:rPr>
        <w:br/>
      </w:r>
      <w:r w:rsidR="00ED70AE" w:rsidRPr="00FF4A91">
        <w:rPr>
          <w:sz w:val="22"/>
          <w:szCs w:val="22"/>
        </w:rPr>
        <w:t xml:space="preserve">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№570 </w:t>
      </w:r>
      <w:r w:rsidR="00FB703E" w:rsidRPr="00FF4A91">
        <w:rPr>
          <w:sz w:val="22"/>
          <w:szCs w:val="22"/>
        </w:rPr>
        <w:br/>
      </w:r>
      <w:r w:rsidR="00ED70AE" w:rsidRPr="00FF4A91">
        <w:rPr>
          <w:sz w:val="22"/>
          <w:szCs w:val="22"/>
        </w:rPr>
        <w:t xml:space="preserve">и признании утратившим силу Постановления Правительства Российской Федерации </w:t>
      </w:r>
      <w:r w:rsidR="00FB703E" w:rsidRPr="00FF4A91">
        <w:rPr>
          <w:sz w:val="22"/>
          <w:szCs w:val="22"/>
        </w:rPr>
        <w:br/>
      </w:r>
      <w:r w:rsidR="00ED70AE" w:rsidRPr="00FF4A91">
        <w:rPr>
          <w:sz w:val="22"/>
          <w:szCs w:val="22"/>
        </w:rPr>
        <w:t>от 25.11.2013 №1063», иным действующим гражданским законодательством РФ.</w:t>
      </w:r>
    </w:p>
    <w:p w:rsidR="00C83DD0" w:rsidRPr="00FF4A91" w:rsidRDefault="00C83DD0" w:rsidP="00A3333E">
      <w:pPr>
        <w:widowControl w:val="0"/>
        <w:autoSpaceDE w:val="0"/>
        <w:autoSpaceDN w:val="0"/>
        <w:adjustRightInd w:val="0"/>
        <w:spacing w:line="276" w:lineRule="auto"/>
        <w:ind w:firstLine="709"/>
        <w:contextualSpacing/>
        <w:jc w:val="both"/>
        <w:rPr>
          <w:sz w:val="22"/>
          <w:szCs w:val="22"/>
        </w:rPr>
      </w:pPr>
      <w:r w:rsidRPr="00FF4A91">
        <w:rPr>
          <w:sz w:val="22"/>
          <w:szCs w:val="22"/>
        </w:rPr>
        <w:t>6.2. В случае просрочки исполнения Поставщиком обязательств, предусмотренного Контрактом, а так же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73310" w:rsidRPr="00FF4A91" w:rsidRDefault="00873310" w:rsidP="00A3333E">
      <w:pPr>
        <w:widowControl w:val="0"/>
        <w:autoSpaceDE w:val="0"/>
        <w:autoSpaceDN w:val="0"/>
        <w:adjustRightInd w:val="0"/>
        <w:spacing w:line="276" w:lineRule="auto"/>
        <w:ind w:firstLine="709"/>
        <w:contextualSpacing/>
        <w:jc w:val="both"/>
        <w:rPr>
          <w:sz w:val="22"/>
          <w:szCs w:val="22"/>
        </w:rPr>
      </w:pPr>
      <w:bookmarkStart w:id="1" w:name="sub_1004"/>
      <w:r w:rsidRPr="00FF4A91">
        <w:rPr>
          <w:sz w:val="22"/>
          <w:szCs w:val="22"/>
        </w:rPr>
        <w:t xml:space="preserve">6.3. </w:t>
      </w:r>
      <w:bookmarkEnd w:id="1"/>
      <w:r w:rsidRPr="00FF4A91">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в размере одной трехсотой действующей на</w:t>
      </w:r>
      <w:r w:rsidRPr="00FF4A91">
        <w:rPr>
          <w:sz w:val="22"/>
          <w:szCs w:val="22"/>
          <w:lang w:val="en-US"/>
        </w:rPr>
        <w:t> </w:t>
      </w:r>
      <w:r w:rsidRPr="00FF4A91">
        <w:rPr>
          <w:sz w:val="22"/>
          <w:szCs w:val="22"/>
        </w:rPr>
        <w:t>дату уплаты пени ключевой ставки  Центрального банка Российской Федерации от</w:t>
      </w:r>
      <w:r w:rsidRPr="00FF4A91">
        <w:rPr>
          <w:sz w:val="22"/>
          <w:szCs w:val="22"/>
          <w:lang w:val="en-US"/>
        </w:rPr>
        <w:t> </w:t>
      </w:r>
      <w:r w:rsidRPr="00FF4A91">
        <w:rPr>
          <w:sz w:val="22"/>
          <w:szCs w:val="22"/>
        </w:rPr>
        <w:t>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D70AE" w:rsidRPr="00FF4A91" w:rsidRDefault="00873310" w:rsidP="00A3333E">
      <w:pPr>
        <w:widowControl w:val="0"/>
        <w:autoSpaceDE w:val="0"/>
        <w:autoSpaceDN w:val="0"/>
        <w:adjustRightInd w:val="0"/>
        <w:spacing w:line="276" w:lineRule="auto"/>
        <w:ind w:firstLine="709"/>
        <w:contextualSpacing/>
        <w:jc w:val="both"/>
        <w:rPr>
          <w:sz w:val="22"/>
          <w:szCs w:val="22"/>
        </w:rPr>
      </w:pPr>
      <w:r w:rsidRPr="00FF4A91">
        <w:rPr>
          <w:sz w:val="22"/>
          <w:szCs w:val="22"/>
        </w:rPr>
        <w:t>6.4</w:t>
      </w:r>
      <w:r w:rsidR="00ED70AE" w:rsidRPr="00FF4A91">
        <w:rPr>
          <w:sz w:val="22"/>
          <w:szCs w:val="22"/>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FF4A91">
        <w:rPr>
          <w:sz w:val="22"/>
          <w:szCs w:val="22"/>
        </w:rPr>
        <w:t xml:space="preserve">гарантийного </w:t>
      </w:r>
      <w:r w:rsidR="00ED70AE" w:rsidRPr="00FF4A91">
        <w:rPr>
          <w:sz w:val="22"/>
          <w:szCs w:val="22"/>
        </w:rPr>
        <w:t>обязательств</w:t>
      </w:r>
      <w:r w:rsidRPr="00FF4A91">
        <w:rPr>
          <w:sz w:val="22"/>
          <w:szCs w:val="22"/>
        </w:rPr>
        <w:t>а</w:t>
      </w:r>
      <w:r w:rsidR="00ED70AE" w:rsidRPr="00FF4A91">
        <w:rPr>
          <w:sz w:val="22"/>
          <w:szCs w:val="22"/>
        </w:rPr>
        <w:t xml:space="preserve">), предусмотренных Контрактом, размер штрафа устанавливается в </w:t>
      </w:r>
      <w:r w:rsidR="006F29DD" w:rsidRPr="00FF4A91">
        <w:rPr>
          <w:sz w:val="22"/>
          <w:szCs w:val="22"/>
        </w:rPr>
        <w:t>размере 10 %</w:t>
      </w:r>
      <w:r w:rsidR="00ED70AE" w:rsidRPr="00FF4A91">
        <w:rPr>
          <w:sz w:val="22"/>
          <w:szCs w:val="22"/>
        </w:rPr>
        <w:t xml:space="preserve"> от цены Контракта</w:t>
      </w:r>
      <w:r w:rsidR="006F29DD" w:rsidRPr="00FF4A91">
        <w:rPr>
          <w:sz w:val="22"/>
          <w:szCs w:val="22"/>
        </w:rPr>
        <w:t>,</w:t>
      </w:r>
      <w:r w:rsidR="00ED70AE" w:rsidRPr="00FF4A91">
        <w:rPr>
          <w:sz w:val="22"/>
          <w:szCs w:val="22"/>
        </w:rPr>
        <w:t xml:space="preserve"> (за исключением случаев, предусмотренных пунктом </w:t>
      </w:r>
      <w:r w:rsidR="006F29DD" w:rsidRPr="00FF4A91">
        <w:rPr>
          <w:sz w:val="22"/>
          <w:szCs w:val="22"/>
        </w:rPr>
        <w:t>6.5.</w:t>
      </w:r>
      <w:r w:rsidR="00ED70AE" w:rsidRPr="00FF4A91">
        <w:rPr>
          <w:sz w:val="22"/>
          <w:szCs w:val="22"/>
        </w:rPr>
        <w:t xml:space="preserve"> настоящего Контракта).</w:t>
      </w:r>
    </w:p>
    <w:p w:rsidR="00ED70AE" w:rsidRPr="00FF4A91" w:rsidRDefault="006F29DD" w:rsidP="00A3333E">
      <w:pPr>
        <w:widowControl w:val="0"/>
        <w:autoSpaceDE w:val="0"/>
        <w:autoSpaceDN w:val="0"/>
        <w:adjustRightInd w:val="0"/>
        <w:spacing w:line="276" w:lineRule="auto"/>
        <w:ind w:firstLine="709"/>
        <w:contextualSpacing/>
        <w:jc w:val="both"/>
        <w:rPr>
          <w:sz w:val="22"/>
          <w:szCs w:val="22"/>
        </w:rPr>
      </w:pPr>
      <w:r w:rsidRPr="00FF4A91">
        <w:rPr>
          <w:sz w:val="22"/>
          <w:szCs w:val="22"/>
        </w:rPr>
        <w:t>6.5</w:t>
      </w:r>
      <w:r w:rsidR="00ED70AE" w:rsidRPr="00FF4A91">
        <w:rPr>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FF4A91">
        <w:rPr>
          <w:sz w:val="22"/>
          <w:szCs w:val="22"/>
        </w:rPr>
        <w:t>в размере 1 000</w:t>
      </w:r>
      <w:r w:rsidR="00ED70AE" w:rsidRPr="00FF4A91">
        <w:rPr>
          <w:sz w:val="22"/>
          <w:szCs w:val="22"/>
        </w:rPr>
        <w:t xml:space="preserve"> (одной тысячи) рублей</w:t>
      </w:r>
      <w:r w:rsidRPr="00FF4A91">
        <w:rPr>
          <w:sz w:val="22"/>
          <w:szCs w:val="22"/>
        </w:rPr>
        <w:t xml:space="preserve"> 00 копеек</w:t>
      </w:r>
      <w:r w:rsidR="00ED70AE" w:rsidRPr="00FF4A91">
        <w:rPr>
          <w:sz w:val="22"/>
          <w:szCs w:val="22"/>
        </w:rPr>
        <w:t>.</w:t>
      </w:r>
    </w:p>
    <w:p w:rsidR="006F29DD" w:rsidRPr="00FF4A91" w:rsidRDefault="006F29DD" w:rsidP="00A3333E">
      <w:pPr>
        <w:widowControl w:val="0"/>
        <w:autoSpaceDE w:val="0"/>
        <w:autoSpaceDN w:val="0"/>
        <w:adjustRightInd w:val="0"/>
        <w:spacing w:line="276" w:lineRule="auto"/>
        <w:ind w:firstLine="709"/>
        <w:contextualSpacing/>
        <w:jc w:val="both"/>
        <w:rPr>
          <w:sz w:val="22"/>
          <w:szCs w:val="22"/>
        </w:rPr>
      </w:pPr>
      <w:r w:rsidRPr="00FF4A91">
        <w:rPr>
          <w:sz w:val="22"/>
          <w:szCs w:val="22"/>
        </w:rPr>
        <w:t>6.6. Общая сумма начисленных штрафов за неисполнение или ненадлежащее исполнение Поставщиком обязательств, предусмотренных Контрактом, неможет превышать цену Контракта.</w:t>
      </w:r>
    </w:p>
    <w:p w:rsidR="00ED70AE" w:rsidRPr="00FF4A91" w:rsidRDefault="006F29DD" w:rsidP="00A3333E">
      <w:pPr>
        <w:widowControl w:val="0"/>
        <w:autoSpaceDE w:val="0"/>
        <w:autoSpaceDN w:val="0"/>
        <w:adjustRightInd w:val="0"/>
        <w:spacing w:line="276" w:lineRule="auto"/>
        <w:ind w:firstLine="709"/>
        <w:contextualSpacing/>
        <w:jc w:val="both"/>
        <w:rPr>
          <w:sz w:val="22"/>
          <w:szCs w:val="22"/>
        </w:rPr>
      </w:pPr>
      <w:r w:rsidRPr="00FF4A91">
        <w:rPr>
          <w:sz w:val="22"/>
          <w:szCs w:val="22"/>
        </w:rPr>
        <w:t>6.7</w:t>
      </w:r>
      <w:r w:rsidR="00ED70AE" w:rsidRPr="00FF4A91">
        <w:rPr>
          <w:sz w:val="22"/>
          <w:szCs w:val="22"/>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FF4A91">
        <w:rPr>
          <w:sz w:val="22"/>
          <w:szCs w:val="22"/>
        </w:rPr>
        <w:t>предусмотренных Контрактом,</w:t>
      </w:r>
      <w:r w:rsidR="00ED70AE" w:rsidRPr="00FF4A91">
        <w:rPr>
          <w:sz w:val="22"/>
          <w:szCs w:val="22"/>
        </w:rPr>
        <w:t xml:space="preserve">размер штрафа устанавливается </w:t>
      </w:r>
      <w:r w:rsidRPr="00FF4A91">
        <w:rPr>
          <w:sz w:val="22"/>
          <w:szCs w:val="22"/>
        </w:rPr>
        <w:t xml:space="preserve">в размере 1 000 </w:t>
      </w:r>
      <w:r w:rsidR="00ED70AE" w:rsidRPr="00FF4A91">
        <w:rPr>
          <w:sz w:val="22"/>
          <w:szCs w:val="22"/>
        </w:rPr>
        <w:t>(одной тысячи) рублей 00 копеек.</w:t>
      </w:r>
    </w:p>
    <w:p w:rsidR="00ED70AE" w:rsidRPr="00FF4A91" w:rsidRDefault="004D7E53" w:rsidP="00A3333E">
      <w:pPr>
        <w:widowControl w:val="0"/>
        <w:autoSpaceDE w:val="0"/>
        <w:autoSpaceDN w:val="0"/>
        <w:adjustRightInd w:val="0"/>
        <w:spacing w:line="276" w:lineRule="auto"/>
        <w:ind w:firstLine="709"/>
        <w:contextualSpacing/>
        <w:jc w:val="both"/>
        <w:rPr>
          <w:sz w:val="22"/>
          <w:szCs w:val="22"/>
        </w:rPr>
      </w:pPr>
      <w:r w:rsidRPr="00FF4A91">
        <w:rPr>
          <w:sz w:val="22"/>
          <w:szCs w:val="22"/>
        </w:rPr>
        <w:t>6</w:t>
      </w:r>
      <w:r w:rsidR="00ED70AE" w:rsidRPr="00FF4A91">
        <w:rPr>
          <w:sz w:val="22"/>
          <w:szCs w:val="22"/>
        </w:rPr>
        <w:t xml:space="preserve">.8.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w:t>
      </w:r>
      <w:r w:rsidR="00ED70AE" w:rsidRPr="00FF4A91">
        <w:rPr>
          <w:sz w:val="22"/>
          <w:szCs w:val="22"/>
        </w:rPr>
        <w:lastRenderedPageBreak/>
        <w:t>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w:t>
      </w:r>
      <w:r w:rsidR="00ED70AE" w:rsidRPr="00FF4A91">
        <w:rPr>
          <w:sz w:val="22"/>
          <w:szCs w:val="22"/>
          <w:lang w:val="en-US"/>
        </w:rPr>
        <w:t> </w:t>
      </w:r>
      <w:r w:rsidR="00ED70AE" w:rsidRPr="00FF4A91">
        <w:rPr>
          <w:sz w:val="22"/>
          <w:szCs w:val="22"/>
        </w:rPr>
        <w:t>срок суммы.</w:t>
      </w:r>
    </w:p>
    <w:p w:rsidR="00ED70AE" w:rsidRPr="00FF4A91" w:rsidRDefault="004D7E53" w:rsidP="00A3333E">
      <w:pPr>
        <w:widowControl w:val="0"/>
        <w:autoSpaceDE w:val="0"/>
        <w:autoSpaceDN w:val="0"/>
        <w:adjustRightInd w:val="0"/>
        <w:spacing w:line="276" w:lineRule="auto"/>
        <w:ind w:firstLine="709"/>
        <w:contextualSpacing/>
        <w:jc w:val="both"/>
        <w:rPr>
          <w:sz w:val="22"/>
          <w:szCs w:val="22"/>
        </w:rPr>
      </w:pPr>
      <w:r w:rsidRPr="00FF4A91">
        <w:rPr>
          <w:sz w:val="22"/>
          <w:szCs w:val="22"/>
        </w:rPr>
        <w:t>6.9</w:t>
      </w:r>
      <w:r w:rsidR="00ED70AE" w:rsidRPr="00FF4A91">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FF4A91">
        <w:rPr>
          <w:sz w:val="22"/>
          <w:szCs w:val="22"/>
        </w:rPr>
        <w:t>.</w:t>
      </w:r>
    </w:p>
    <w:p w:rsidR="00ED70AE" w:rsidRPr="00FF4A91" w:rsidRDefault="004D7E53" w:rsidP="00A3333E">
      <w:pPr>
        <w:widowControl w:val="0"/>
        <w:autoSpaceDE w:val="0"/>
        <w:autoSpaceDN w:val="0"/>
        <w:adjustRightInd w:val="0"/>
        <w:spacing w:line="276" w:lineRule="auto"/>
        <w:ind w:firstLine="709"/>
        <w:contextualSpacing/>
        <w:jc w:val="both"/>
        <w:rPr>
          <w:spacing w:val="-8"/>
          <w:sz w:val="22"/>
          <w:szCs w:val="22"/>
        </w:rPr>
      </w:pPr>
      <w:r w:rsidRPr="00FF4A91">
        <w:rPr>
          <w:spacing w:val="-8"/>
          <w:sz w:val="22"/>
          <w:szCs w:val="22"/>
        </w:rPr>
        <w:t>6.10</w:t>
      </w:r>
      <w:r w:rsidR="00ED70AE" w:rsidRPr="00FF4A91">
        <w:rPr>
          <w:spacing w:val="-8"/>
          <w:sz w:val="22"/>
          <w:szCs w:val="22"/>
        </w:rPr>
        <w:t>.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FF4A91">
        <w:rPr>
          <w:spacing w:val="-8"/>
          <w:sz w:val="22"/>
          <w:szCs w:val="22"/>
        </w:rPr>
        <w:t>.</w:t>
      </w:r>
    </w:p>
    <w:p w:rsidR="00ED70AE" w:rsidRPr="00FF4A91" w:rsidRDefault="004D7E53" w:rsidP="00A3333E">
      <w:pPr>
        <w:widowControl w:val="0"/>
        <w:autoSpaceDE w:val="0"/>
        <w:autoSpaceDN w:val="0"/>
        <w:adjustRightInd w:val="0"/>
        <w:spacing w:line="276" w:lineRule="auto"/>
        <w:ind w:firstLine="709"/>
        <w:contextualSpacing/>
        <w:jc w:val="both"/>
        <w:rPr>
          <w:spacing w:val="-10"/>
          <w:sz w:val="22"/>
          <w:szCs w:val="22"/>
        </w:rPr>
      </w:pPr>
      <w:r w:rsidRPr="00FF4A91">
        <w:rPr>
          <w:spacing w:val="-10"/>
          <w:sz w:val="22"/>
          <w:szCs w:val="22"/>
        </w:rPr>
        <w:t>6.11</w:t>
      </w:r>
      <w:r w:rsidR="00ED70AE" w:rsidRPr="00FF4A91">
        <w:rPr>
          <w:spacing w:val="-10"/>
          <w:sz w:val="22"/>
          <w:szCs w:val="22"/>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70AE" w:rsidRPr="00FF4A91" w:rsidRDefault="004D7E53" w:rsidP="00A3333E">
      <w:pPr>
        <w:widowControl w:val="0"/>
        <w:autoSpaceDE w:val="0"/>
        <w:autoSpaceDN w:val="0"/>
        <w:adjustRightInd w:val="0"/>
        <w:spacing w:line="276" w:lineRule="auto"/>
        <w:ind w:firstLine="709"/>
        <w:contextualSpacing/>
        <w:jc w:val="both"/>
        <w:rPr>
          <w:sz w:val="22"/>
          <w:szCs w:val="22"/>
        </w:rPr>
      </w:pPr>
      <w:r w:rsidRPr="00FF4A91">
        <w:rPr>
          <w:sz w:val="22"/>
          <w:szCs w:val="22"/>
        </w:rPr>
        <w:t>6.12</w:t>
      </w:r>
      <w:r w:rsidR="00ED70AE" w:rsidRPr="00FF4A91">
        <w:rPr>
          <w:sz w:val="22"/>
          <w:szCs w:val="22"/>
        </w:rPr>
        <w:t>. Уплата Поставщиком неустойки или применение иной формы ответственности не</w:t>
      </w:r>
      <w:r w:rsidR="00ED70AE" w:rsidRPr="00FF4A91">
        <w:rPr>
          <w:sz w:val="22"/>
          <w:szCs w:val="22"/>
          <w:lang w:val="en-US"/>
        </w:rPr>
        <w:t> </w:t>
      </w:r>
      <w:r w:rsidR="00ED70AE" w:rsidRPr="00FF4A91">
        <w:rPr>
          <w:sz w:val="22"/>
          <w:szCs w:val="22"/>
        </w:rPr>
        <w:t>освобождает его от исполнения обязательств по Контракту.</w:t>
      </w:r>
    </w:p>
    <w:p w:rsidR="00ED70AE" w:rsidRPr="00FF4A91" w:rsidRDefault="004D7E53" w:rsidP="00A3333E">
      <w:pPr>
        <w:suppressAutoHyphens/>
        <w:spacing w:line="276" w:lineRule="auto"/>
        <w:ind w:firstLine="709"/>
        <w:contextualSpacing/>
        <w:jc w:val="both"/>
        <w:rPr>
          <w:rFonts w:eastAsia="Calibri"/>
          <w:spacing w:val="-14"/>
          <w:sz w:val="22"/>
          <w:szCs w:val="22"/>
          <w:lang w:eastAsia="ar-SA"/>
        </w:rPr>
      </w:pPr>
      <w:r w:rsidRPr="00FF4A91">
        <w:rPr>
          <w:rFonts w:eastAsia="Calibri"/>
          <w:spacing w:val="-14"/>
          <w:sz w:val="22"/>
          <w:szCs w:val="22"/>
          <w:lang w:eastAsia="ar-SA"/>
        </w:rPr>
        <w:t>6.13</w:t>
      </w:r>
      <w:r w:rsidR="00ED70AE" w:rsidRPr="00FF4A91">
        <w:rPr>
          <w:rFonts w:eastAsia="Calibri"/>
          <w:spacing w:val="-14"/>
          <w:sz w:val="22"/>
          <w:szCs w:val="22"/>
          <w:lang w:eastAsia="ar-SA"/>
        </w:rPr>
        <w:t xml:space="preserve">.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w:t>
      </w:r>
      <w:r w:rsidR="00FB703E" w:rsidRPr="00FF4A91">
        <w:rPr>
          <w:rFonts w:eastAsia="Calibri"/>
          <w:spacing w:val="-14"/>
          <w:sz w:val="22"/>
          <w:szCs w:val="22"/>
          <w:lang w:eastAsia="ar-SA"/>
        </w:rPr>
        <w:br/>
      </w:r>
      <w:r w:rsidR="00ED70AE" w:rsidRPr="00FF4A91">
        <w:rPr>
          <w:rFonts w:eastAsia="Calibri"/>
          <w:spacing w:val="-14"/>
          <w:sz w:val="22"/>
          <w:szCs w:val="22"/>
          <w:lang w:eastAsia="ar-SA"/>
        </w:rPr>
        <w:t>в соответствии с действующим законодательством Российской Федерации.</w:t>
      </w:r>
    </w:p>
    <w:p w:rsidR="00B92D85" w:rsidRPr="00FF4A91" w:rsidRDefault="00B92D85" w:rsidP="00A3333E">
      <w:pPr>
        <w:suppressAutoHyphens/>
        <w:spacing w:line="276" w:lineRule="auto"/>
        <w:ind w:firstLine="709"/>
        <w:contextualSpacing/>
        <w:jc w:val="both"/>
        <w:rPr>
          <w:rFonts w:eastAsia="Calibri"/>
          <w:sz w:val="22"/>
          <w:szCs w:val="22"/>
          <w:lang w:eastAsia="ar-SA"/>
        </w:rPr>
      </w:pPr>
    </w:p>
    <w:p w:rsidR="00FC22C3" w:rsidRPr="00FF4A91" w:rsidRDefault="00FC22C3" w:rsidP="00A3333E">
      <w:pPr>
        <w:widowControl w:val="0"/>
        <w:autoSpaceDE w:val="0"/>
        <w:autoSpaceDN w:val="0"/>
        <w:adjustRightInd w:val="0"/>
        <w:spacing w:line="276" w:lineRule="auto"/>
        <w:jc w:val="center"/>
        <w:rPr>
          <w:b/>
          <w:sz w:val="22"/>
          <w:szCs w:val="22"/>
        </w:rPr>
      </w:pPr>
    </w:p>
    <w:p w:rsidR="00B92D85" w:rsidRPr="00FF4A91" w:rsidRDefault="00B92D85" w:rsidP="00A3333E">
      <w:pPr>
        <w:widowControl w:val="0"/>
        <w:autoSpaceDE w:val="0"/>
        <w:autoSpaceDN w:val="0"/>
        <w:adjustRightInd w:val="0"/>
        <w:spacing w:line="276" w:lineRule="auto"/>
        <w:jc w:val="center"/>
        <w:rPr>
          <w:b/>
          <w:sz w:val="22"/>
          <w:szCs w:val="22"/>
        </w:rPr>
      </w:pPr>
      <w:r w:rsidRPr="00FF4A91">
        <w:rPr>
          <w:b/>
          <w:sz w:val="22"/>
          <w:szCs w:val="22"/>
        </w:rPr>
        <w:t xml:space="preserve">7. </w:t>
      </w:r>
      <w:r w:rsidR="00F1513B" w:rsidRPr="00FF4A91">
        <w:rPr>
          <w:b/>
          <w:sz w:val="22"/>
          <w:szCs w:val="22"/>
        </w:rPr>
        <w:t>Обстоятельства непреодолимой силы</w:t>
      </w:r>
    </w:p>
    <w:p w:rsidR="00B92D85" w:rsidRPr="00FF4A91" w:rsidRDefault="00A34809" w:rsidP="00A3333E">
      <w:pPr>
        <w:widowControl w:val="0"/>
        <w:autoSpaceDE w:val="0"/>
        <w:autoSpaceDN w:val="0"/>
        <w:adjustRightInd w:val="0"/>
        <w:spacing w:line="276" w:lineRule="auto"/>
        <w:ind w:firstLine="708"/>
        <w:jc w:val="both"/>
        <w:rPr>
          <w:sz w:val="22"/>
          <w:szCs w:val="22"/>
        </w:rPr>
      </w:pPr>
      <w:r w:rsidRPr="00FF4A91">
        <w:rPr>
          <w:sz w:val="22"/>
          <w:szCs w:val="22"/>
        </w:rPr>
        <w:t>7</w:t>
      </w:r>
      <w:r w:rsidR="00B92D85" w:rsidRPr="00FF4A91">
        <w:rPr>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92D85" w:rsidRPr="00FF4A91" w:rsidRDefault="00B92D85" w:rsidP="00A3333E">
      <w:pPr>
        <w:widowControl w:val="0"/>
        <w:autoSpaceDE w:val="0"/>
        <w:autoSpaceDN w:val="0"/>
        <w:adjustRightInd w:val="0"/>
        <w:spacing w:line="276" w:lineRule="auto"/>
        <w:ind w:firstLine="708"/>
        <w:jc w:val="both"/>
        <w:rPr>
          <w:spacing w:val="-10"/>
          <w:sz w:val="22"/>
          <w:szCs w:val="22"/>
        </w:rPr>
      </w:pPr>
      <w:r w:rsidRPr="00FF4A91">
        <w:rPr>
          <w:spacing w:val="-10"/>
          <w:sz w:val="22"/>
          <w:szCs w:val="22"/>
        </w:rPr>
        <w:t>Указанные события должны носить чрезвычайный, непредвиденный и</w:t>
      </w:r>
      <w:r w:rsidRPr="00FF4A91">
        <w:rPr>
          <w:spacing w:val="-10"/>
          <w:sz w:val="22"/>
          <w:szCs w:val="22"/>
          <w:lang w:val="en-US"/>
        </w:rPr>
        <w:t> </w:t>
      </w:r>
      <w:r w:rsidRPr="00FF4A91">
        <w:rPr>
          <w:spacing w:val="-10"/>
          <w:sz w:val="22"/>
          <w:szCs w:val="22"/>
        </w:rPr>
        <w:t>непредотвратимый характер, возникнуть после заключения Контракта и не зависеть от воли Сторон.</w:t>
      </w:r>
    </w:p>
    <w:p w:rsidR="00B92D85" w:rsidRPr="00FF4A91" w:rsidRDefault="00A34809" w:rsidP="00A3333E">
      <w:pPr>
        <w:widowControl w:val="0"/>
        <w:autoSpaceDE w:val="0"/>
        <w:autoSpaceDN w:val="0"/>
        <w:adjustRightInd w:val="0"/>
        <w:spacing w:line="276" w:lineRule="auto"/>
        <w:ind w:firstLine="708"/>
        <w:jc w:val="both"/>
        <w:rPr>
          <w:sz w:val="22"/>
          <w:szCs w:val="22"/>
        </w:rPr>
      </w:pPr>
      <w:r w:rsidRPr="00FF4A91">
        <w:rPr>
          <w:sz w:val="22"/>
          <w:szCs w:val="22"/>
        </w:rPr>
        <w:t>7</w:t>
      </w:r>
      <w:r w:rsidR="00B92D85" w:rsidRPr="00FF4A91">
        <w:rPr>
          <w:sz w:val="22"/>
          <w:szCs w:val="22"/>
        </w:rPr>
        <w:t>.2. При наступлении обстоятельств непреодолимой силы Сторона должна без</w:t>
      </w:r>
      <w:r w:rsidR="00B92D85" w:rsidRPr="00FF4A91">
        <w:rPr>
          <w:sz w:val="22"/>
          <w:szCs w:val="22"/>
          <w:lang w:val="en-US"/>
        </w:rPr>
        <w:t> </w:t>
      </w:r>
      <w:r w:rsidR="00B92D85" w:rsidRPr="00FF4A91">
        <w:rPr>
          <w:sz w:val="22"/>
          <w:szCs w:val="22"/>
        </w:rPr>
        <w:t>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92D85" w:rsidRPr="00FF4A91" w:rsidRDefault="00A34809" w:rsidP="00A3333E">
      <w:pPr>
        <w:widowControl w:val="0"/>
        <w:autoSpaceDE w:val="0"/>
        <w:autoSpaceDN w:val="0"/>
        <w:adjustRightInd w:val="0"/>
        <w:spacing w:line="276" w:lineRule="auto"/>
        <w:ind w:firstLine="708"/>
        <w:jc w:val="both"/>
        <w:rPr>
          <w:sz w:val="22"/>
          <w:szCs w:val="22"/>
        </w:rPr>
      </w:pPr>
      <w:r w:rsidRPr="00FF4A91">
        <w:rPr>
          <w:sz w:val="22"/>
          <w:szCs w:val="22"/>
        </w:rPr>
        <w:t>7</w:t>
      </w:r>
      <w:r w:rsidR="00B92D85" w:rsidRPr="00FF4A91">
        <w:rPr>
          <w:sz w:val="22"/>
          <w:szCs w:val="22"/>
        </w:rPr>
        <w:t>.3. По прекращении указанных обстоятельств</w:t>
      </w:r>
      <w:r w:rsidRPr="00FF4A91">
        <w:rPr>
          <w:sz w:val="22"/>
          <w:szCs w:val="22"/>
        </w:rPr>
        <w:t>,</w:t>
      </w:r>
      <w:r w:rsidR="00B92D85" w:rsidRPr="00FF4A91">
        <w:rPr>
          <w:sz w:val="22"/>
          <w:szCs w:val="22"/>
        </w:rPr>
        <w:t xml:space="preserve"> Сторона должна без промедления, </w:t>
      </w:r>
      <w:r w:rsidR="00FB703E" w:rsidRPr="00FF4A91">
        <w:rPr>
          <w:sz w:val="22"/>
          <w:szCs w:val="22"/>
        </w:rPr>
        <w:br/>
      </w:r>
      <w:r w:rsidR="00B92D85" w:rsidRPr="00FF4A91">
        <w:rPr>
          <w:sz w:val="22"/>
          <w:szCs w:val="22"/>
        </w:rPr>
        <w:t xml:space="preserve">но не позднее 3 </w:t>
      </w:r>
      <w:r w:rsidRPr="00FF4A91">
        <w:rPr>
          <w:sz w:val="22"/>
          <w:szCs w:val="22"/>
        </w:rPr>
        <w:t xml:space="preserve">(трёх) </w:t>
      </w:r>
      <w:r w:rsidR="00B92D85" w:rsidRPr="00FF4A91">
        <w:rPr>
          <w:sz w:val="22"/>
          <w:szCs w:val="22"/>
        </w:rPr>
        <w:t xml:space="preserve">дней, известить об этом другую Сторону в письменной форме. </w:t>
      </w:r>
      <w:r w:rsidR="00FB703E" w:rsidRPr="00FF4A91">
        <w:rPr>
          <w:sz w:val="22"/>
          <w:szCs w:val="22"/>
        </w:rPr>
        <w:br/>
      </w:r>
      <w:r w:rsidR="00B92D85" w:rsidRPr="00FF4A91">
        <w:rPr>
          <w:sz w:val="22"/>
          <w:szCs w:val="22"/>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92D85" w:rsidRPr="00FF4A91" w:rsidRDefault="00A34809" w:rsidP="00A3333E">
      <w:pPr>
        <w:widowControl w:val="0"/>
        <w:autoSpaceDE w:val="0"/>
        <w:autoSpaceDN w:val="0"/>
        <w:adjustRightInd w:val="0"/>
        <w:spacing w:line="276" w:lineRule="auto"/>
        <w:ind w:firstLine="708"/>
        <w:jc w:val="both"/>
        <w:rPr>
          <w:sz w:val="22"/>
          <w:szCs w:val="22"/>
        </w:rPr>
      </w:pPr>
      <w:r w:rsidRPr="00FF4A91">
        <w:rPr>
          <w:sz w:val="22"/>
          <w:szCs w:val="22"/>
        </w:rPr>
        <w:t>7</w:t>
      </w:r>
      <w:r w:rsidR="00B92D85" w:rsidRPr="00FF4A91">
        <w:rPr>
          <w:sz w:val="22"/>
          <w:szCs w:val="22"/>
        </w:rPr>
        <w:t xml:space="preserve">.4. Сторона должна в течение 10 дней с момента прекращения обстоятельств </w:t>
      </w:r>
      <w:r w:rsidR="00EC31AE" w:rsidRPr="00FF4A91">
        <w:rPr>
          <w:sz w:val="22"/>
          <w:szCs w:val="22"/>
        </w:rPr>
        <w:t xml:space="preserve">непреодолимой силы </w:t>
      </w:r>
      <w:r w:rsidR="00B92D85" w:rsidRPr="00FF4A91">
        <w:rPr>
          <w:sz w:val="22"/>
          <w:szCs w:val="22"/>
        </w:rPr>
        <w:t>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w:t>
      </w:r>
      <w:r w:rsidR="00EC31F7" w:rsidRPr="00FF4A91">
        <w:rPr>
          <w:sz w:val="22"/>
          <w:szCs w:val="22"/>
        </w:rPr>
        <w:t>непреодолимой силы</w:t>
      </w:r>
      <w:r w:rsidR="00B92D85" w:rsidRPr="00FF4A91">
        <w:rPr>
          <w:sz w:val="22"/>
          <w:szCs w:val="22"/>
        </w:rPr>
        <w:t>.</w:t>
      </w:r>
    </w:p>
    <w:p w:rsidR="00B92D85" w:rsidRPr="00FF4A91" w:rsidRDefault="00EC31F7" w:rsidP="00A3333E">
      <w:pPr>
        <w:widowControl w:val="0"/>
        <w:autoSpaceDE w:val="0"/>
        <w:autoSpaceDN w:val="0"/>
        <w:adjustRightInd w:val="0"/>
        <w:spacing w:line="276" w:lineRule="auto"/>
        <w:ind w:firstLine="708"/>
        <w:jc w:val="both"/>
        <w:rPr>
          <w:spacing w:val="-8"/>
          <w:sz w:val="22"/>
          <w:szCs w:val="22"/>
        </w:rPr>
      </w:pPr>
      <w:r w:rsidRPr="00FF4A91">
        <w:rPr>
          <w:spacing w:val="-8"/>
          <w:sz w:val="22"/>
          <w:szCs w:val="22"/>
        </w:rPr>
        <w:t>7</w:t>
      </w:r>
      <w:r w:rsidR="00B92D85" w:rsidRPr="00FF4A91">
        <w:rPr>
          <w:spacing w:val="-8"/>
          <w:sz w:val="22"/>
          <w:szCs w:val="22"/>
        </w:rPr>
        <w:t xml:space="preserve">.5. В случае наступления </w:t>
      </w:r>
      <w:r w:rsidR="008401CF" w:rsidRPr="00FF4A91">
        <w:rPr>
          <w:spacing w:val="-8"/>
          <w:sz w:val="22"/>
          <w:szCs w:val="22"/>
        </w:rPr>
        <w:t>обстоятельств непреодолимой силы,</w:t>
      </w:r>
      <w:r w:rsidR="00B92D85" w:rsidRPr="00FF4A91">
        <w:rPr>
          <w:spacing w:val="-8"/>
          <w:sz w:val="22"/>
          <w:szCs w:val="22"/>
        </w:rPr>
        <w:t xml:space="preserve">срок исполнения Сторонами </w:t>
      </w:r>
      <w:r w:rsidR="00B92D85" w:rsidRPr="00FF4A91">
        <w:rPr>
          <w:spacing w:val="-8"/>
          <w:sz w:val="22"/>
          <w:szCs w:val="22"/>
        </w:rPr>
        <w:lastRenderedPageBreak/>
        <w:t>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92D85" w:rsidRPr="00FF4A91" w:rsidRDefault="008401CF" w:rsidP="00A3333E">
      <w:pPr>
        <w:widowControl w:val="0"/>
        <w:autoSpaceDE w:val="0"/>
        <w:autoSpaceDN w:val="0"/>
        <w:adjustRightInd w:val="0"/>
        <w:spacing w:line="276" w:lineRule="auto"/>
        <w:ind w:firstLine="708"/>
        <w:jc w:val="both"/>
        <w:rPr>
          <w:sz w:val="22"/>
          <w:szCs w:val="22"/>
        </w:rPr>
      </w:pPr>
      <w:r w:rsidRPr="00FF4A91">
        <w:rPr>
          <w:sz w:val="22"/>
          <w:szCs w:val="22"/>
        </w:rPr>
        <w:t>7</w:t>
      </w:r>
      <w:r w:rsidR="00B92D85" w:rsidRPr="00FF4A91">
        <w:rPr>
          <w:sz w:val="22"/>
          <w:szCs w:val="22"/>
        </w:rPr>
        <w:t xml:space="preserve">.6. Если </w:t>
      </w:r>
      <w:r w:rsidRPr="00FF4A91">
        <w:rPr>
          <w:sz w:val="22"/>
          <w:szCs w:val="22"/>
        </w:rPr>
        <w:t xml:space="preserve">обстоятельств непреодолимой силы </w:t>
      </w:r>
      <w:r w:rsidR="00B92D85" w:rsidRPr="00FF4A91">
        <w:rPr>
          <w:sz w:val="22"/>
          <w:szCs w:val="22"/>
        </w:rPr>
        <w:t>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w:t>
      </w:r>
      <w:r w:rsidR="00B92D85" w:rsidRPr="00FF4A91">
        <w:rPr>
          <w:sz w:val="22"/>
          <w:szCs w:val="22"/>
          <w:lang w:val="en-US"/>
        </w:rPr>
        <w:t> </w:t>
      </w:r>
      <w:r w:rsidR="00B92D85" w:rsidRPr="00FF4A91">
        <w:rPr>
          <w:sz w:val="22"/>
          <w:szCs w:val="22"/>
        </w:rPr>
        <w:t>достижения соответствующей договоренности.</w:t>
      </w:r>
    </w:p>
    <w:p w:rsidR="00373D29" w:rsidRPr="00FF4A91" w:rsidRDefault="00373D29" w:rsidP="00A3333E">
      <w:pPr>
        <w:widowControl w:val="0"/>
        <w:autoSpaceDE w:val="0"/>
        <w:autoSpaceDN w:val="0"/>
        <w:adjustRightInd w:val="0"/>
        <w:spacing w:line="276" w:lineRule="auto"/>
        <w:jc w:val="center"/>
        <w:rPr>
          <w:b/>
          <w:sz w:val="22"/>
          <w:szCs w:val="22"/>
        </w:rPr>
      </w:pPr>
    </w:p>
    <w:p w:rsidR="009F29D0" w:rsidRPr="00FF4A91" w:rsidRDefault="009F29D0" w:rsidP="00A3333E">
      <w:pPr>
        <w:widowControl w:val="0"/>
        <w:autoSpaceDE w:val="0"/>
        <w:autoSpaceDN w:val="0"/>
        <w:adjustRightInd w:val="0"/>
        <w:spacing w:line="276" w:lineRule="auto"/>
        <w:jc w:val="center"/>
        <w:rPr>
          <w:b/>
          <w:sz w:val="22"/>
          <w:szCs w:val="22"/>
        </w:rPr>
      </w:pPr>
      <w:r w:rsidRPr="00FF4A91">
        <w:rPr>
          <w:b/>
          <w:sz w:val="22"/>
          <w:szCs w:val="22"/>
        </w:rPr>
        <w:t>8. Изменение, расторжение Контракта</w:t>
      </w:r>
    </w:p>
    <w:p w:rsidR="009F29D0" w:rsidRPr="00FF4A91" w:rsidRDefault="006707F8" w:rsidP="00A3333E">
      <w:pPr>
        <w:spacing w:line="276" w:lineRule="auto"/>
        <w:ind w:firstLine="709"/>
        <w:jc w:val="both"/>
        <w:rPr>
          <w:sz w:val="22"/>
          <w:szCs w:val="22"/>
        </w:rPr>
      </w:pPr>
      <w:r w:rsidRPr="00FF4A91">
        <w:rPr>
          <w:sz w:val="22"/>
          <w:szCs w:val="22"/>
        </w:rPr>
        <w:t>8</w:t>
      </w:r>
      <w:r w:rsidR="009F29D0" w:rsidRPr="00FF4A91">
        <w:rPr>
          <w:sz w:val="22"/>
          <w:szCs w:val="22"/>
        </w:rPr>
        <w:t>.1.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F29D0" w:rsidRPr="00FF4A91" w:rsidRDefault="006707F8" w:rsidP="00A3333E">
      <w:pPr>
        <w:spacing w:line="276" w:lineRule="auto"/>
        <w:ind w:firstLine="709"/>
        <w:jc w:val="both"/>
        <w:rPr>
          <w:sz w:val="22"/>
          <w:szCs w:val="22"/>
        </w:rPr>
      </w:pPr>
      <w:r w:rsidRPr="00FF4A91">
        <w:rPr>
          <w:sz w:val="22"/>
          <w:szCs w:val="22"/>
        </w:rPr>
        <w:t xml:space="preserve">8.2. </w:t>
      </w:r>
      <w:r w:rsidR="009F29D0" w:rsidRPr="00FF4A91">
        <w:rPr>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F29D0" w:rsidRPr="00FF4A91" w:rsidRDefault="009F29D0" w:rsidP="00A3333E">
      <w:pPr>
        <w:spacing w:line="276" w:lineRule="auto"/>
        <w:ind w:firstLine="709"/>
        <w:jc w:val="both"/>
        <w:rPr>
          <w:sz w:val="22"/>
          <w:szCs w:val="22"/>
        </w:rPr>
      </w:pPr>
      <w:r w:rsidRPr="00FF4A91">
        <w:rPr>
          <w:sz w:val="22"/>
          <w:szCs w:val="22"/>
        </w:rPr>
        <w:t>а) при снижении цены Контракта без изменения</w:t>
      </w:r>
      <w:r w:rsidR="006707F8" w:rsidRPr="00FF4A91">
        <w:rPr>
          <w:sz w:val="22"/>
          <w:szCs w:val="22"/>
        </w:rPr>
        <w:t>,</w:t>
      </w:r>
      <w:r w:rsidRPr="00FF4A91">
        <w:rPr>
          <w:sz w:val="22"/>
          <w:szCs w:val="22"/>
        </w:rPr>
        <w:t xml:space="preserve"> предусмотренного Контрактом количества товара, качества поставляемого товара и иных условий Контракта;</w:t>
      </w:r>
    </w:p>
    <w:p w:rsidR="009F29D0" w:rsidRPr="00FF4A91" w:rsidRDefault="009F29D0" w:rsidP="00A3333E">
      <w:pPr>
        <w:spacing w:line="276" w:lineRule="auto"/>
        <w:ind w:firstLine="709"/>
        <w:jc w:val="both"/>
        <w:rPr>
          <w:spacing w:val="-10"/>
          <w:sz w:val="22"/>
          <w:szCs w:val="22"/>
        </w:rPr>
      </w:pPr>
      <w:r w:rsidRPr="00FF4A91">
        <w:rPr>
          <w:spacing w:val="-10"/>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w:t>
      </w:r>
      <w:r w:rsidR="001530D9" w:rsidRPr="00FF4A91">
        <w:rPr>
          <w:spacing w:val="-10"/>
          <w:sz w:val="22"/>
          <w:szCs w:val="22"/>
        </w:rPr>
        <w:t>,</w:t>
      </w:r>
      <w:r w:rsidRPr="00FF4A91">
        <w:rPr>
          <w:spacing w:val="-10"/>
          <w:sz w:val="22"/>
          <w:szCs w:val="22"/>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w:t>
      </w:r>
      <w:r w:rsidRPr="00FF4A91">
        <w:rPr>
          <w:spacing w:val="-10"/>
          <w:sz w:val="22"/>
          <w:szCs w:val="22"/>
          <w:lang w:val="en-US"/>
        </w:rPr>
        <w:t> </w:t>
      </w:r>
      <w:r w:rsidRPr="00FF4A91">
        <w:rPr>
          <w:spacing w:val="-10"/>
          <w:sz w:val="22"/>
          <w:szCs w:val="22"/>
        </w:rPr>
        <w:t>предусмотренное в Контракте количество такого товара.</w:t>
      </w:r>
    </w:p>
    <w:p w:rsidR="009F29D0" w:rsidRPr="00FF4A91" w:rsidRDefault="009F29D0" w:rsidP="00A3333E">
      <w:pPr>
        <w:spacing w:line="276" w:lineRule="auto"/>
        <w:ind w:firstLine="709"/>
        <w:jc w:val="both"/>
        <w:rPr>
          <w:spacing w:val="-6"/>
          <w:sz w:val="22"/>
          <w:szCs w:val="22"/>
        </w:rPr>
      </w:pPr>
      <w:r w:rsidRPr="00FF4A91">
        <w:rPr>
          <w:spacing w:val="-6"/>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w:t>
      </w:r>
      <w:r w:rsidRPr="00FF4A91">
        <w:rPr>
          <w:spacing w:val="-6"/>
          <w:sz w:val="22"/>
          <w:szCs w:val="22"/>
          <w:lang w:val="en-US"/>
        </w:rPr>
        <w:t> </w:t>
      </w:r>
      <w:r w:rsidRPr="00FF4A91">
        <w:rPr>
          <w:spacing w:val="-6"/>
          <w:sz w:val="22"/>
          <w:szCs w:val="22"/>
        </w:rPr>
        <w:t xml:space="preserve">получателя бюджетных средств лимитов бюджетных обязательств. При этом Государственный заказчик </w:t>
      </w:r>
      <w:r w:rsidR="00FB703E" w:rsidRPr="00FF4A91">
        <w:rPr>
          <w:spacing w:val="-6"/>
          <w:sz w:val="22"/>
          <w:szCs w:val="22"/>
        </w:rPr>
        <w:br/>
      </w:r>
      <w:r w:rsidRPr="00FF4A91">
        <w:rPr>
          <w:spacing w:val="-6"/>
          <w:sz w:val="22"/>
          <w:szCs w:val="22"/>
        </w:rPr>
        <w:t>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F29D0" w:rsidRPr="00FF4A91" w:rsidRDefault="006707F8" w:rsidP="00A3333E">
      <w:pPr>
        <w:spacing w:line="276" w:lineRule="auto"/>
        <w:ind w:firstLine="709"/>
        <w:jc w:val="both"/>
        <w:rPr>
          <w:noProof/>
          <w:sz w:val="22"/>
          <w:szCs w:val="22"/>
        </w:rPr>
      </w:pPr>
      <w:r w:rsidRPr="00FF4A91">
        <w:rPr>
          <w:noProof/>
          <w:sz w:val="22"/>
          <w:szCs w:val="22"/>
        </w:rPr>
        <w:t>8.3</w:t>
      </w:r>
      <w:r w:rsidR="009F29D0" w:rsidRPr="00FF4A91">
        <w:rPr>
          <w:noProof/>
          <w:sz w:val="22"/>
          <w:szCs w:val="22"/>
        </w:rPr>
        <w:t>. Все изменения к Контракту действительны, если они оформлены в виде дополнительного соглашения к Контракту и подписаны Сторонами.</w:t>
      </w:r>
    </w:p>
    <w:p w:rsidR="009F29D0" w:rsidRPr="00FF4A91" w:rsidRDefault="006707F8" w:rsidP="00A3333E">
      <w:pPr>
        <w:widowControl w:val="0"/>
        <w:spacing w:line="276" w:lineRule="auto"/>
        <w:ind w:right="-71" w:firstLine="720"/>
        <w:contextualSpacing/>
        <w:jc w:val="both"/>
        <w:rPr>
          <w:snapToGrid w:val="0"/>
          <w:sz w:val="22"/>
          <w:szCs w:val="22"/>
          <w:lang w:eastAsia="en-US"/>
        </w:rPr>
      </w:pPr>
      <w:r w:rsidRPr="00FF4A91">
        <w:rPr>
          <w:noProof/>
          <w:snapToGrid w:val="0"/>
          <w:sz w:val="22"/>
          <w:szCs w:val="22"/>
        </w:rPr>
        <w:t>8.4</w:t>
      </w:r>
      <w:r w:rsidR="009F29D0" w:rsidRPr="00FF4A91">
        <w:rPr>
          <w:noProof/>
          <w:snapToGrid w:val="0"/>
          <w:sz w:val="22"/>
          <w:szCs w:val="22"/>
        </w:rPr>
        <w:t xml:space="preserve">. Контракт может быть расторгнут </w:t>
      </w:r>
      <w:r w:rsidR="009F29D0" w:rsidRPr="00FF4A91">
        <w:rPr>
          <w:snapToGrid w:val="0"/>
          <w:sz w:val="22"/>
          <w:szCs w:val="22"/>
          <w:lang w:eastAsia="en-US"/>
        </w:rPr>
        <w:t>по соглашению Сторон, по решению суда или в</w:t>
      </w:r>
      <w:r w:rsidR="009F29D0" w:rsidRPr="00FF4A91">
        <w:rPr>
          <w:snapToGrid w:val="0"/>
          <w:sz w:val="22"/>
          <w:szCs w:val="22"/>
          <w:lang w:val="en-US" w:eastAsia="en-US"/>
        </w:rPr>
        <w:t> </w:t>
      </w:r>
      <w:r w:rsidR="009F29D0" w:rsidRPr="00FF4A91">
        <w:rPr>
          <w:snapToGrid w:val="0"/>
          <w:sz w:val="22"/>
          <w:szCs w:val="22"/>
          <w:lang w:eastAsia="en-US"/>
        </w:rPr>
        <w:t xml:space="preserve">связи с односторонним отказом Стороны Контракта от исполнения Контракта </w:t>
      </w:r>
      <w:r w:rsidR="00FB703E" w:rsidRPr="00FF4A91">
        <w:rPr>
          <w:snapToGrid w:val="0"/>
          <w:sz w:val="22"/>
          <w:szCs w:val="22"/>
          <w:lang w:eastAsia="en-US"/>
        </w:rPr>
        <w:br/>
      </w:r>
      <w:r w:rsidR="009F29D0" w:rsidRPr="00FF4A91">
        <w:rPr>
          <w:snapToGrid w:val="0"/>
          <w:sz w:val="22"/>
          <w:szCs w:val="22"/>
          <w:lang w:eastAsia="en-US"/>
        </w:rPr>
        <w:t>в соответствии с гражданским законодательством и условиями Контракта.</w:t>
      </w:r>
    </w:p>
    <w:p w:rsidR="00540737" w:rsidRPr="00FF4A91" w:rsidRDefault="006707F8" w:rsidP="00A3333E">
      <w:pPr>
        <w:widowControl w:val="0"/>
        <w:autoSpaceDE w:val="0"/>
        <w:autoSpaceDN w:val="0"/>
        <w:adjustRightInd w:val="0"/>
        <w:spacing w:line="276" w:lineRule="auto"/>
        <w:ind w:firstLine="708"/>
        <w:jc w:val="both"/>
        <w:rPr>
          <w:sz w:val="22"/>
          <w:szCs w:val="22"/>
        </w:rPr>
      </w:pPr>
      <w:r w:rsidRPr="00FF4A91">
        <w:rPr>
          <w:noProof/>
          <w:sz w:val="22"/>
          <w:szCs w:val="22"/>
        </w:rPr>
        <w:t>8.5</w:t>
      </w:r>
      <w:r w:rsidR="009F29D0" w:rsidRPr="00FF4A91">
        <w:rPr>
          <w:noProof/>
          <w:sz w:val="22"/>
          <w:szCs w:val="22"/>
        </w:rPr>
        <w:t xml:space="preserve">. </w:t>
      </w:r>
      <w:r w:rsidR="009F29D0" w:rsidRPr="00FF4A91">
        <w:rPr>
          <w:sz w:val="22"/>
          <w:szCs w:val="22"/>
        </w:rPr>
        <w:t>Государственный заказчик вправе принять решение об одностороннем отказе от</w:t>
      </w:r>
      <w:r w:rsidR="009F29D0" w:rsidRPr="00FF4A91">
        <w:rPr>
          <w:sz w:val="22"/>
          <w:szCs w:val="22"/>
          <w:lang w:val="en-US"/>
        </w:rPr>
        <w:t> </w:t>
      </w:r>
      <w:r w:rsidR="009F29D0" w:rsidRPr="00FF4A91">
        <w:rPr>
          <w:sz w:val="22"/>
          <w:szCs w:val="22"/>
        </w:rPr>
        <w:t>исполнения Контракта</w:t>
      </w:r>
      <w:r w:rsidRPr="00FF4A91">
        <w:rPr>
          <w:sz w:val="22"/>
          <w:szCs w:val="22"/>
        </w:rPr>
        <w:t>,</w:t>
      </w:r>
      <w:r w:rsidR="009F29D0" w:rsidRPr="00FF4A91">
        <w:rPr>
          <w:sz w:val="22"/>
          <w:szCs w:val="22"/>
        </w:rPr>
        <w:t xml:space="preserve"> в соответствии с граждан</w:t>
      </w:r>
      <w:r w:rsidR="00540737" w:rsidRPr="00FF4A91">
        <w:rPr>
          <w:sz w:val="22"/>
          <w:szCs w:val="22"/>
        </w:rPr>
        <w:t>ским законодательством в случае:</w:t>
      </w:r>
    </w:p>
    <w:p w:rsidR="00540737" w:rsidRPr="00FF4A91" w:rsidRDefault="00540737" w:rsidP="00A3333E">
      <w:pPr>
        <w:widowControl w:val="0"/>
        <w:autoSpaceDE w:val="0"/>
        <w:autoSpaceDN w:val="0"/>
        <w:adjustRightInd w:val="0"/>
        <w:spacing w:line="276" w:lineRule="auto"/>
        <w:ind w:firstLine="708"/>
        <w:jc w:val="both"/>
        <w:rPr>
          <w:sz w:val="22"/>
          <w:szCs w:val="22"/>
        </w:rPr>
      </w:pPr>
      <w:r w:rsidRPr="00FF4A91">
        <w:rPr>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540737" w:rsidRPr="00FF4A91" w:rsidRDefault="00540737" w:rsidP="00A3333E">
      <w:pPr>
        <w:widowControl w:val="0"/>
        <w:autoSpaceDE w:val="0"/>
        <w:autoSpaceDN w:val="0"/>
        <w:adjustRightInd w:val="0"/>
        <w:spacing w:line="276" w:lineRule="auto"/>
        <w:ind w:firstLine="708"/>
        <w:jc w:val="both"/>
        <w:rPr>
          <w:sz w:val="22"/>
          <w:szCs w:val="22"/>
        </w:rPr>
      </w:pPr>
      <w:r w:rsidRPr="00FF4A91">
        <w:rPr>
          <w:sz w:val="22"/>
          <w:szCs w:val="22"/>
        </w:rPr>
        <w:t>неоднократного нарушения сроков поставки товара.</w:t>
      </w:r>
    </w:p>
    <w:p w:rsidR="00540737" w:rsidRPr="00FF4A91" w:rsidRDefault="00540737" w:rsidP="00A3333E">
      <w:pPr>
        <w:widowControl w:val="0"/>
        <w:autoSpaceDE w:val="0"/>
        <w:autoSpaceDN w:val="0"/>
        <w:adjustRightInd w:val="0"/>
        <w:spacing w:line="276" w:lineRule="auto"/>
        <w:ind w:firstLine="708"/>
        <w:jc w:val="both"/>
        <w:rPr>
          <w:sz w:val="22"/>
          <w:szCs w:val="22"/>
        </w:rPr>
      </w:pPr>
      <w:r w:rsidRPr="00FF4A91">
        <w:rPr>
          <w:sz w:val="22"/>
          <w:szCs w:val="22"/>
        </w:rPr>
        <w:t>8.6</w:t>
      </w:r>
      <w:r w:rsidR="009F29D0" w:rsidRPr="00FF4A91">
        <w:rPr>
          <w:sz w:val="22"/>
          <w:szCs w:val="22"/>
        </w:rPr>
        <w:t>. Поставщик вправе принять решение об одностороннем отказе от исполнения Контракта</w:t>
      </w:r>
      <w:r w:rsidRPr="00FF4A91">
        <w:rPr>
          <w:sz w:val="22"/>
          <w:szCs w:val="22"/>
        </w:rPr>
        <w:t>,</w:t>
      </w:r>
      <w:r w:rsidR="009F29D0" w:rsidRPr="00FF4A91">
        <w:rPr>
          <w:sz w:val="22"/>
          <w:szCs w:val="22"/>
        </w:rPr>
        <w:t xml:space="preserve"> в соответствии с гражда</w:t>
      </w:r>
      <w:r w:rsidRPr="00FF4A91">
        <w:rPr>
          <w:sz w:val="22"/>
          <w:szCs w:val="22"/>
        </w:rPr>
        <w:t>нским законодательством в случаях:</w:t>
      </w:r>
    </w:p>
    <w:p w:rsidR="009F29D0" w:rsidRPr="00FF4A91" w:rsidRDefault="00540737" w:rsidP="00A3333E">
      <w:pPr>
        <w:widowControl w:val="0"/>
        <w:autoSpaceDE w:val="0"/>
        <w:autoSpaceDN w:val="0"/>
        <w:adjustRightInd w:val="0"/>
        <w:spacing w:line="276" w:lineRule="auto"/>
        <w:ind w:firstLine="708"/>
        <w:jc w:val="both"/>
        <w:rPr>
          <w:sz w:val="22"/>
          <w:szCs w:val="22"/>
        </w:rPr>
      </w:pPr>
      <w:r w:rsidRPr="00FF4A91">
        <w:rPr>
          <w:sz w:val="22"/>
          <w:szCs w:val="22"/>
        </w:rPr>
        <w:t>неоднократного нарушения Государственным заказчиком сроков оплаты товара.</w:t>
      </w:r>
    </w:p>
    <w:p w:rsidR="00AD7DD9" w:rsidRPr="00FF4A91" w:rsidRDefault="00AD7DD9" w:rsidP="00A3333E">
      <w:pPr>
        <w:pStyle w:val="ad"/>
        <w:spacing w:line="276" w:lineRule="auto"/>
        <w:ind w:firstLine="709"/>
        <w:jc w:val="both"/>
        <w:rPr>
          <w:rFonts w:ascii="Times New Roman" w:hAnsi="Times New Roman"/>
        </w:rPr>
      </w:pPr>
      <w:r w:rsidRPr="00FF4A91">
        <w:rPr>
          <w:rFonts w:ascii="Times New Roman" w:hAnsi="Times New Roman"/>
        </w:rPr>
        <w:lastRenderedPageBreak/>
        <w:t xml:space="preserve">8.7.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w:t>
      </w:r>
      <w:r w:rsidR="00FB703E" w:rsidRPr="00FF4A91">
        <w:rPr>
          <w:rFonts w:ascii="Times New Roman" w:hAnsi="Times New Roman"/>
        </w:rPr>
        <w:br/>
      </w:r>
      <w:r w:rsidRPr="00FF4A91">
        <w:rPr>
          <w:rFonts w:ascii="Times New Roman" w:hAnsi="Times New Roman"/>
        </w:rPr>
        <w:t>в соответствии Федеральным законом от 05.04.2013 №44-ФЗ.</w:t>
      </w:r>
    </w:p>
    <w:p w:rsidR="00AD7DD9" w:rsidRPr="00FF4A91" w:rsidRDefault="00AD7DD9" w:rsidP="00A3333E">
      <w:pPr>
        <w:pStyle w:val="ad"/>
        <w:spacing w:line="276" w:lineRule="auto"/>
        <w:ind w:firstLine="709"/>
        <w:jc w:val="both"/>
        <w:rPr>
          <w:rFonts w:ascii="Times New Roman" w:hAnsi="Times New Roman"/>
        </w:rPr>
      </w:pPr>
      <w:r w:rsidRPr="00FF4A91">
        <w:rPr>
          <w:rFonts w:ascii="Times New Roman" w:hAnsi="Times New Roman"/>
        </w:rPr>
        <w:t xml:space="preserve">8.8 Решение государственного заказчика об одностороннем отказе от исполнения государственного контракта вступает в силу и Контракт считается расторгнутым через десять дней с даты надлежащего уведомления государственным заказчиком Поставщика </w:t>
      </w:r>
      <w:r w:rsidR="00FB703E" w:rsidRPr="00FF4A91">
        <w:rPr>
          <w:rFonts w:ascii="Times New Roman" w:hAnsi="Times New Roman"/>
        </w:rPr>
        <w:br/>
      </w:r>
      <w:r w:rsidRPr="00FF4A91">
        <w:rPr>
          <w:rFonts w:ascii="Times New Roman" w:hAnsi="Times New Roman"/>
        </w:rPr>
        <w:t>об одностороннем отказе от исполнения государственного контракта.</w:t>
      </w:r>
    </w:p>
    <w:p w:rsidR="00AD7DD9" w:rsidRPr="00FF4A91" w:rsidRDefault="00AD7DD9" w:rsidP="00A3333E">
      <w:pPr>
        <w:pStyle w:val="ad"/>
        <w:spacing w:line="276" w:lineRule="auto"/>
        <w:ind w:firstLine="709"/>
        <w:jc w:val="both"/>
        <w:rPr>
          <w:rFonts w:ascii="Times New Roman" w:hAnsi="Times New Roman"/>
          <w:spacing w:val="-10"/>
        </w:rPr>
      </w:pPr>
      <w:r w:rsidRPr="00FF4A91">
        <w:rPr>
          <w:rFonts w:ascii="Times New Roman" w:hAnsi="Times New Roman"/>
          <w:spacing w:val="-10"/>
        </w:rPr>
        <w:t xml:space="preserve">8.9. Информация о Поставщике, с которым государственный контракт был расторгнут </w:t>
      </w:r>
      <w:r w:rsidR="00FB703E" w:rsidRPr="00FF4A91">
        <w:rPr>
          <w:rFonts w:ascii="Times New Roman" w:hAnsi="Times New Roman"/>
          <w:spacing w:val="-10"/>
        </w:rPr>
        <w:br/>
      </w:r>
      <w:r w:rsidRPr="00FF4A91">
        <w:rPr>
          <w:rFonts w:ascii="Times New Roman" w:hAnsi="Times New Roman"/>
          <w:spacing w:val="-10"/>
        </w:rPr>
        <w:t xml:space="preserve">в связи с односторонним отказом Государственного заказчика от исполнения государственного контракта, включается в установленном Федеральным законом от 05.04.2013 № 44-ФЗ порядке </w:t>
      </w:r>
      <w:r w:rsidR="00FB703E" w:rsidRPr="00FF4A91">
        <w:rPr>
          <w:rFonts w:ascii="Times New Roman" w:hAnsi="Times New Roman"/>
          <w:spacing w:val="-10"/>
        </w:rPr>
        <w:br/>
      </w:r>
      <w:r w:rsidRPr="00FF4A91">
        <w:rPr>
          <w:rFonts w:ascii="Times New Roman" w:hAnsi="Times New Roman"/>
          <w:spacing w:val="-10"/>
        </w:rPr>
        <w:t>в реестр недобросовестных поставщиков (подрядчиков, исполнителей).</w:t>
      </w:r>
    </w:p>
    <w:p w:rsidR="00AD7DD9" w:rsidRPr="00FF4A91" w:rsidRDefault="00AD7DD9" w:rsidP="00A3333E">
      <w:pPr>
        <w:pStyle w:val="ad"/>
        <w:spacing w:line="276" w:lineRule="auto"/>
        <w:ind w:firstLine="709"/>
        <w:jc w:val="both"/>
        <w:rPr>
          <w:rFonts w:ascii="Times New Roman" w:hAnsi="Times New Roman"/>
        </w:rPr>
      </w:pPr>
      <w:r w:rsidRPr="00FF4A91">
        <w:rPr>
          <w:rFonts w:ascii="Times New Roman" w:hAnsi="Times New Roman"/>
        </w:rPr>
        <w:t xml:space="preserve">8.10.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w:t>
      </w:r>
      <w:r w:rsidR="00FB703E" w:rsidRPr="00FF4A91">
        <w:rPr>
          <w:rFonts w:ascii="Times New Roman" w:hAnsi="Times New Roman"/>
        </w:rPr>
        <w:br/>
      </w:r>
      <w:r w:rsidRPr="00FF4A91">
        <w:rPr>
          <w:rFonts w:ascii="Times New Roman" w:hAnsi="Times New Roman"/>
        </w:rPr>
        <w:t xml:space="preserve">в Контракте было предусмотрено право государственного заказчика принять решение </w:t>
      </w:r>
      <w:r w:rsidR="00FB703E" w:rsidRPr="00FF4A91">
        <w:rPr>
          <w:rFonts w:ascii="Times New Roman" w:hAnsi="Times New Roman"/>
        </w:rPr>
        <w:br/>
      </w:r>
      <w:r w:rsidRPr="00FF4A91">
        <w:rPr>
          <w:rFonts w:ascii="Times New Roman" w:hAnsi="Times New Roman"/>
        </w:rPr>
        <w:t xml:space="preserve">об одностороннем отказе от исполнения </w:t>
      </w:r>
      <w:r w:rsidR="007470FC" w:rsidRPr="00FF4A91">
        <w:rPr>
          <w:rFonts w:ascii="Times New Roman" w:hAnsi="Times New Roman"/>
        </w:rPr>
        <w:t>К</w:t>
      </w:r>
      <w:r w:rsidRPr="00FF4A91">
        <w:rPr>
          <w:rFonts w:ascii="Times New Roman" w:hAnsi="Times New Roman"/>
        </w:rPr>
        <w:t>онтракта.</w:t>
      </w:r>
    </w:p>
    <w:p w:rsidR="00A27201" w:rsidRPr="00FF4A91" w:rsidRDefault="00A27201" w:rsidP="00A3333E">
      <w:pPr>
        <w:pStyle w:val="ad"/>
        <w:spacing w:line="276" w:lineRule="auto"/>
        <w:ind w:firstLine="709"/>
        <w:jc w:val="both"/>
        <w:rPr>
          <w:rFonts w:ascii="Times New Roman" w:hAnsi="Times New Roman"/>
        </w:rPr>
      </w:pPr>
      <w:r w:rsidRPr="00FF4A91">
        <w:rPr>
          <w:rFonts w:ascii="Times New Roman" w:hAnsi="Times New Roman"/>
        </w:rPr>
        <w:t>8.11. Решение Поставщика об одностороннем отказе от исполнения Контракта вступает в силу</w:t>
      </w:r>
      <w:r w:rsidR="004D33E3" w:rsidRPr="00FF4A91">
        <w:rPr>
          <w:rFonts w:ascii="Times New Roman" w:hAnsi="Times New Roman"/>
        </w:rPr>
        <w:t>,</w:t>
      </w:r>
      <w:r w:rsidRPr="00FF4A91">
        <w:rPr>
          <w:rFonts w:ascii="Times New Roman" w:hAnsi="Times New Roman"/>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w:t>
      </w:r>
      <w:r w:rsidR="00FB703E" w:rsidRPr="00FF4A91">
        <w:rPr>
          <w:rFonts w:ascii="Times New Roman" w:hAnsi="Times New Roman"/>
        </w:rPr>
        <w:br/>
      </w:r>
      <w:r w:rsidRPr="00FF4A91">
        <w:rPr>
          <w:rFonts w:ascii="Times New Roman" w:hAnsi="Times New Roman"/>
        </w:rPr>
        <w:t>от исполнения Контракта.</w:t>
      </w:r>
    </w:p>
    <w:p w:rsidR="00ED2FA7" w:rsidRPr="00FF4A91" w:rsidRDefault="00ED2FA7" w:rsidP="00A3333E">
      <w:pPr>
        <w:pStyle w:val="ad"/>
        <w:spacing w:line="276" w:lineRule="auto"/>
        <w:ind w:firstLine="709"/>
        <w:jc w:val="both"/>
        <w:rPr>
          <w:rFonts w:ascii="Times New Roman" w:hAnsi="Times New Roman"/>
        </w:rPr>
      </w:pPr>
      <w:r w:rsidRPr="00FF4A91">
        <w:rPr>
          <w:rFonts w:ascii="Times New Roman" w:hAnsi="Times New Roman"/>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530D9" w:rsidRPr="00FF4A91" w:rsidRDefault="001530D9" w:rsidP="00A3333E">
      <w:pPr>
        <w:pStyle w:val="ad"/>
        <w:spacing w:line="276" w:lineRule="auto"/>
        <w:ind w:firstLine="709"/>
        <w:jc w:val="both"/>
        <w:rPr>
          <w:rFonts w:ascii="Times New Roman" w:hAnsi="Times New Roman"/>
        </w:rPr>
      </w:pPr>
      <w:r w:rsidRPr="00FF4A91">
        <w:rPr>
          <w:rFonts w:ascii="Times New Roman" w:hAnsi="Times New Roman"/>
        </w:rPr>
        <w:t xml:space="preserve">8.13.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FB703E" w:rsidRPr="00FF4A91">
        <w:rPr>
          <w:rFonts w:ascii="Times New Roman" w:hAnsi="Times New Roman"/>
        </w:rPr>
        <w:br/>
      </w:r>
      <w:r w:rsidRPr="00FF4A91">
        <w:rPr>
          <w:rFonts w:ascii="Times New Roman" w:hAnsi="Times New Roman"/>
        </w:rPr>
        <w:t>и соответствующего требованиям Государственного заказчика, фактически поставленного на момент расторжения Контракта.</w:t>
      </w:r>
    </w:p>
    <w:p w:rsidR="001530D9" w:rsidRPr="00FF4A91" w:rsidRDefault="001530D9" w:rsidP="00A3333E">
      <w:pPr>
        <w:pStyle w:val="4"/>
        <w:spacing w:line="276" w:lineRule="auto"/>
        <w:ind w:right="-71"/>
        <w:contextualSpacing/>
        <w:rPr>
          <w:sz w:val="22"/>
          <w:szCs w:val="22"/>
        </w:rPr>
      </w:pPr>
      <w:r w:rsidRPr="00FF4A91">
        <w:rPr>
          <w:sz w:val="22"/>
          <w:szCs w:val="22"/>
        </w:rPr>
        <w:t>8.14.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02C71" w:rsidRPr="00FF4A91" w:rsidRDefault="00302C71" w:rsidP="00A3333E">
      <w:pPr>
        <w:widowControl w:val="0"/>
        <w:autoSpaceDE w:val="0"/>
        <w:autoSpaceDN w:val="0"/>
        <w:adjustRightInd w:val="0"/>
        <w:spacing w:line="276" w:lineRule="auto"/>
        <w:ind w:firstLine="426"/>
        <w:jc w:val="center"/>
        <w:rPr>
          <w:sz w:val="22"/>
          <w:szCs w:val="22"/>
        </w:rPr>
      </w:pPr>
    </w:p>
    <w:p w:rsidR="00302C71" w:rsidRPr="00FF4A91" w:rsidRDefault="006707F8" w:rsidP="00A3333E">
      <w:pPr>
        <w:widowControl w:val="0"/>
        <w:autoSpaceDE w:val="0"/>
        <w:autoSpaceDN w:val="0"/>
        <w:adjustRightInd w:val="0"/>
        <w:spacing w:line="276" w:lineRule="auto"/>
        <w:jc w:val="center"/>
        <w:rPr>
          <w:b/>
          <w:sz w:val="22"/>
          <w:szCs w:val="22"/>
        </w:rPr>
      </w:pPr>
      <w:r w:rsidRPr="00FF4A91">
        <w:rPr>
          <w:b/>
          <w:sz w:val="22"/>
          <w:szCs w:val="22"/>
        </w:rPr>
        <w:t>9</w:t>
      </w:r>
      <w:r w:rsidR="00302C71" w:rsidRPr="00FF4A91">
        <w:rPr>
          <w:b/>
          <w:sz w:val="22"/>
          <w:szCs w:val="22"/>
        </w:rPr>
        <w:t>. Порядок разрешения споров</w:t>
      </w:r>
    </w:p>
    <w:p w:rsidR="00302C71" w:rsidRPr="00FF4A91" w:rsidRDefault="00461D65" w:rsidP="00A3333E">
      <w:pPr>
        <w:widowControl w:val="0"/>
        <w:autoSpaceDE w:val="0"/>
        <w:autoSpaceDN w:val="0"/>
        <w:adjustRightInd w:val="0"/>
        <w:spacing w:line="276" w:lineRule="auto"/>
        <w:ind w:firstLine="708"/>
        <w:jc w:val="both"/>
        <w:rPr>
          <w:spacing w:val="-6"/>
          <w:sz w:val="22"/>
          <w:szCs w:val="22"/>
        </w:rPr>
      </w:pPr>
      <w:r w:rsidRPr="00FF4A91">
        <w:rPr>
          <w:spacing w:val="-6"/>
          <w:sz w:val="22"/>
          <w:szCs w:val="22"/>
        </w:rPr>
        <w:t>9</w:t>
      </w:r>
      <w:r w:rsidR="00302C71" w:rsidRPr="00FF4A91">
        <w:rPr>
          <w:spacing w:val="-6"/>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302C71" w:rsidRPr="00FF4A91">
        <w:rPr>
          <w:spacing w:val="-6"/>
          <w:sz w:val="22"/>
          <w:szCs w:val="22"/>
          <w:lang w:val="en-US"/>
        </w:rPr>
        <w:t> </w:t>
      </w:r>
      <w:r w:rsidR="00302C71" w:rsidRPr="00FF4A91">
        <w:rPr>
          <w:spacing w:val="-6"/>
          <w:sz w:val="22"/>
          <w:szCs w:val="22"/>
        </w:rPr>
        <w:t>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302C71" w:rsidRPr="00FF4A91" w:rsidRDefault="00461D65" w:rsidP="00A3333E">
      <w:pPr>
        <w:widowControl w:val="0"/>
        <w:autoSpaceDE w:val="0"/>
        <w:autoSpaceDN w:val="0"/>
        <w:adjustRightInd w:val="0"/>
        <w:spacing w:line="276" w:lineRule="auto"/>
        <w:ind w:firstLine="708"/>
        <w:jc w:val="both"/>
        <w:rPr>
          <w:sz w:val="22"/>
          <w:szCs w:val="22"/>
        </w:rPr>
      </w:pPr>
      <w:r w:rsidRPr="00FF4A91">
        <w:rPr>
          <w:sz w:val="22"/>
          <w:szCs w:val="22"/>
        </w:rPr>
        <w:t>9</w:t>
      </w:r>
      <w:r w:rsidR="00302C71" w:rsidRPr="00FF4A91">
        <w:rPr>
          <w:sz w:val="22"/>
          <w:szCs w:val="22"/>
        </w:rPr>
        <w:t>.2. Досудебный порядок урегулирования споров, предусматривающий направление претензии контрагенту, является обязательным.</w:t>
      </w:r>
    </w:p>
    <w:p w:rsidR="00302C71" w:rsidRPr="00FF4A91" w:rsidRDefault="00302C71" w:rsidP="00A3333E">
      <w:pPr>
        <w:widowControl w:val="0"/>
        <w:autoSpaceDE w:val="0"/>
        <w:autoSpaceDN w:val="0"/>
        <w:adjustRightInd w:val="0"/>
        <w:spacing w:line="276" w:lineRule="auto"/>
        <w:ind w:firstLine="708"/>
        <w:jc w:val="both"/>
        <w:rPr>
          <w:sz w:val="22"/>
          <w:szCs w:val="22"/>
        </w:rPr>
      </w:pPr>
      <w:r w:rsidRPr="00FF4A91">
        <w:rPr>
          <w:sz w:val="22"/>
          <w:szCs w:val="22"/>
        </w:rPr>
        <w:t xml:space="preserve">Сторона, которой предъявлена претензия, обязана рассмотреть такую претензию в течение </w:t>
      </w:r>
      <w:r w:rsidR="00461D65" w:rsidRPr="00FF4A91">
        <w:rPr>
          <w:sz w:val="22"/>
          <w:szCs w:val="22"/>
        </w:rPr>
        <w:t>7</w:t>
      </w:r>
      <w:r w:rsidRPr="00FF4A91">
        <w:rPr>
          <w:sz w:val="22"/>
          <w:szCs w:val="22"/>
        </w:rPr>
        <w:t xml:space="preserve"> (</w:t>
      </w:r>
      <w:r w:rsidR="00461D65" w:rsidRPr="00FF4A91">
        <w:rPr>
          <w:sz w:val="22"/>
          <w:szCs w:val="22"/>
        </w:rPr>
        <w:t>сем</w:t>
      </w:r>
      <w:r w:rsidRPr="00FF4A91">
        <w:rPr>
          <w:sz w:val="22"/>
          <w:szCs w:val="22"/>
        </w:rPr>
        <w:t>и) календарных дней с момента ее получения и сообщить о своем решении другой Стороне путем направления ответа в письменной форме.</w:t>
      </w:r>
    </w:p>
    <w:p w:rsidR="00F927C7" w:rsidRPr="00FF4A91" w:rsidRDefault="00F927C7" w:rsidP="00A3333E">
      <w:pPr>
        <w:autoSpaceDE w:val="0"/>
        <w:autoSpaceDN w:val="0"/>
        <w:adjustRightInd w:val="0"/>
        <w:spacing w:line="276" w:lineRule="auto"/>
        <w:jc w:val="center"/>
        <w:rPr>
          <w:b/>
          <w:sz w:val="22"/>
          <w:szCs w:val="22"/>
        </w:rPr>
      </w:pPr>
    </w:p>
    <w:p w:rsidR="00302C71" w:rsidRPr="00FF4A91" w:rsidRDefault="006707F8" w:rsidP="00A3333E">
      <w:pPr>
        <w:autoSpaceDE w:val="0"/>
        <w:autoSpaceDN w:val="0"/>
        <w:adjustRightInd w:val="0"/>
        <w:spacing w:line="276" w:lineRule="auto"/>
        <w:jc w:val="center"/>
        <w:rPr>
          <w:b/>
          <w:sz w:val="22"/>
          <w:szCs w:val="22"/>
        </w:rPr>
      </w:pPr>
      <w:r w:rsidRPr="00FF4A91">
        <w:rPr>
          <w:b/>
          <w:sz w:val="22"/>
          <w:szCs w:val="22"/>
        </w:rPr>
        <w:t>10</w:t>
      </w:r>
      <w:r w:rsidR="00302C71" w:rsidRPr="00FF4A91">
        <w:rPr>
          <w:b/>
          <w:sz w:val="22"/>
          <w:szCs w:val="22"/>
        </w:rPr>
        <w:t>. Прочие условия</w:t>
      </w:r>
    </w:p>
    <w:p w:rsidR="00302C71" w:rsidRPr="00FF4A91" w:rsidRDefault="00F53006" w:rsidP="00A3333E">
      <w:pPr>
        <w:widowControl w:val="0"/>
        <w:autoSpaceDE w:val="0"/>
        <w:autoSpaceDN w:val="0"/>
        <w:adjustRightInd w:val="0"/>
        <w:spacing w:line="276" w:lineRule="auto"/>
        <w:ind w:firstLine="708"/>
        <w:jc w:val="both"/>
        <w:rPr>
          <w:sz w:val="22"/>
          <w:szCs w:val="22"/>
        </w:rPr>
      </w:pPr>
      <w:r w:rsidRPr="00FF4A91">
        <w:rPr>
          <w:sz w:val="22"/>
          <w:szCs w:val="22"/>
        </w:rPr>
        <w:t>10</w:t>
      </w:r>
      <w:r w:rsidR="00302C71" w:rsidRPr="00FF4A91">
        <w:rPr>
          <w:sz w:val="22"/>
          <w:szCs w:val="22"/>
        </w:rPr>
        <w:t>.1. Контракт составлен в двух подлинных экземплярах, имеющих одинаковую юридическую силу, по одному для каждой из Сторон.</w:t>
      </w:r>
    </w:p>
    <w:p w:rsidR="00302C71" w:rsidRPr="00FF4A91" w:rsidRDefault="00F53006" w:rsidP="00A3333E">
      <w:pPr>
        <w:widowControl w:val="0"/>
        <w:autoSpaceDE w:val="0"/>
        <w:autoSpaceDN w:val="0"/>
        <w:adjustRightInd w:val="0"/>
        <w:spacing w:line="276" w:lineRule="auto"/>
        <w:ind w:firstLine="708"/>
        <w:jc w:val="both"/>
        <w:rPr>
          <w:sz w:val="22"/>
          <w:szCs w:val="22"/>
        </w:rPr>
      </w:pPr>
      <w:r w:rsidRPr="00FF4A91">
        <w:rPr>
          <w:sz w:val="22"/>
          <w:szCs w:val="22"/>
        </w:rPr>
        <w:t>10</w:t>
      </w:r>
      <w:r w:rsidR="00302C71" w:rsidRPr="00FF4A91">
        <w:rPr>
          <w:sz w:val="22"/>
          <w:szCs w:val="22"/>
        </w:rPr>
        <w:t xml:space="preserve">.2. В случае изменения юридических адресов, банковских и отгрузочных </w:t>
      </w:r>
      <w:r w:rsidR="00302C71" w:rsidRPr="00FF4A91">
        <w:rPr>
          <w:sz w:val="22"/>
          <w:szCs w:val="22"/>
        </w:rPr>
        <w:lastRenderedPageBreak/>
        <w:t>реквизитов</w:t>
      </w:r>
      <w:r w:rsidR="00302C71" w:rsidRPr="00FF4A91">
        <w:rPr>
          <w:sz w:val="22"/>
          <w:szCs w:val="22"/>
          <w:lang w:val="en-US"/>
        </w:rPr>
        <w:t> </w:t>
      </w:r>
      <w:r w:rsidR="00302C71" w:rsidRPr="00FF4A91">
        <w:rPr>
          <w:sz w:val="22"/>
          <w:szCs w:val="22"/>
        </w:rPr>
        <w:t xml:space="preserve">Сторона обязана сообщить об этом другой Стороне в течение 3 </w:t>
      </w:r>
      <w:r w:rsidRPr="00FF4A91">
        <w:rPr>
          <w:sz w:val="22"/>
          <w:szCs w:val="22"/>
        </w:rPr>
        <w:t xml:space="preserve">(трёх) </w:t>
      </w:r>
      <w:r w:rsidR="00302C71" w:rsidRPr="00FF4A91">
        <w:rPr>
          <w:sz w:val="22"/>
          <w:szCs w:val="22"/>
        </w:rPr>
        <w:t>рабочих дней в письменной форме.</w:t>
      </w:r>
    </w:p>
    <w:p w:rsidR="00302C71" w:rsidRPr="00FF4A91" w:rsidRDefault="00F53006" w:rsidP="00A3333E">
      <w:pPr>
        <w:widowControl w:val="0"/>
        <w:autoSpaceDE w:val="0"/>
        <w:autoSpaceDN w:val="0"/>
        <w:adjustRightInd w:val="0"/>
        <w:spacing w:line="276" w:lineRule="auto"/>
        <w:ind w:firstLine="708"/>
        <w:jc w:val="both"/>
        <w:rPr>
          <w:sz w:val="22"/>
          <w:szCs w:val="22"/>
        </w:rPr>
      </w:pPr>
      <w:r w:rsidRPr="00FF4A91">
        <w:rPr>
          <w:sz w:val="22"/>
          <w:szCs w:val="22"/>
        </w:rPr>
        <w:t>10</w:t>
      </w:r>
      <w:r w:rsidR="00302C71" w:rsidRPr="00FF4A91">
        <w:rPr>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w:t>
      </w:r>
      <w:r w:rsidR="00302C71" w:rsidRPr="00FF4A91">
        <w:rPr>
          <w:sz w:val="22"/>
          <w:szCs w:val="22"/>
          <w:lang w:val="en-US"/>
        </w:rPr>
        <w:t> </w:t>
      </w:r>
      <w:r w:rsidR="00302C71" w:rsidRPr="00FF4A91">
        <w:rPr>
          <w:sz w:val="22"/>
          <w:szCs w:val="22"/>
        </w:rPr>
        <w:t>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02C71" w:rsidRPr="00FF4A91" w:rsidRDefault="007601C0" w:rsidP="00A3333E">
      <w:pPr>
        <w:widowControl w:val="0"/>
        <w:autoSpaceDE w:val="0"/>
        <w:autoSpaceDN w:val="0"/>
        <w:adjustRightInd w:val="0"/>
        <w:spacing w:line="276" w:lineRule="auto"/>
        <w:ind w:firstLine="708"/>
        <w:jc w:val="both"/>
        <w:rPr>
          <w:sz w:val="22"/>
          <w:szCs w:val="22"/>
        </w:rPr>
      </w:pPr>
      <w:r w:rsidRPr="00FF4A91">
        <w:rPr>
          <w:sz w:val="22"/>
          <w:szCs w:val="22"/>
        </w:rPr>
        <w:t>10</w:t>
      </w:r>
      <w:r w:rsidR="00302C71" w:rsidRPr="00FF4A91">
        <w:rPr>
          <w:sz w:val="22"/>
          <w:szCs w:val="22"/>
        </w:rPr>
        <w:t>.4. Во всем остальном, что не предусмотрено Контрактом, Стороны руководствуются законодательством Российской Федерации;</w:t>
      </w:r>
    </w:p>
    <w:p w:rsidR="00302C71" w:rsidRPr="00FF4A91" w:rsidRDefault="00302C71" w:rsidP="00A3333E">
      <w:pPr>
        <w:widowControl w:val="0"/>
        <w:autoSpaceDE w:val="0"/>
        <w:autoSpaceDN w:val="0"/>
        <w:adjustRightInd w:val="0"/>
        <w:spacing w:line="276" w:lineRule="auto"/>
        <w:ind w:firstLine="708"/>
        <w:jc w:val="center"/>
        <w:rPr>
          <w:b/>
          <w:sz w:val="22"/>
          <w:szCs w:val="22"/>
        </w:rPr>
      </w:pPr>
      <w:r w:rsidRPr="00FF4A91">
        <w:rPr>
          <w:b/>
          <w:sz w:val="22"/>
          <w:szCs w:val="22"/>
        </w:rPr>
        <w:t>1</w:t>
      </w:r>
      <w:r w:rsidR="006707F8" w:rsidRPr="00FF4A91">
        <w:rPr>
          <w:b/>
          <w:sz w:val="22"/>
          <w:szCs w:val="22"/>
        </w:rPr>
        <w:t>1</w:t>
      </w:r>
      <w:r w:rsidRPr="00FF4A91">
        <w:rPr>
          <w:b/>
          <w:sz w:val="22"/>
          <w:szCs w:val="22"/>
        </w:rPr>
        <w:t>. Срок действия Контракта</w:t>
      </w:r>
    </w:p>
    <w:p w:rsidR="00302C71" w:rsidRPr="00FF4A91" w:rsidRDefault="0091463D" w:rsidP="00A3333E">
      <w:pPr>
        <w:widowControl w:val="0"/>
        <w:autoSpaceDE w:val="0"/>
        <w:autoSpaceDN w:val="0"/>
        <w:adjustRightInd w:val="0"/>
        <w:spacing w:line="276" w:lineRule="auto"/>
        <w:ind w:firstLine="708"/>
        <w:jc w:val="both"/>
        <w:rPr>
          <w:sz w:val="22"/>
          <w:szCs w:val="22"/>
        </w:rPr>
      </w:pPr>
      <w:r w:rsidRPr="00FF4A91">
        <w:rPr>
          <w:sz w:val="22"/>
          <w:szCs w:val="22"/>
        </w:rPr>
        <w:t>11</w:t>
      </w:r>
      <w:r w:rsidR="00302C71" w:rsidRPr="00FF4A91">
        <w:rPr>
          <w:sz w:val="22"/>
          <w:szCs w:val="22"/>
        </w:rPr>
        <w:t>.1. Контракт вступает в силу с момента его подписания Сторонами и действует до </w:t>
      </w:r>
      <w:r w:rsidR="00BF0FA7">
        <w:rPr>
          <w:color w:val="FF0000"/>
          <w:sz w:val="22"/>
          <w:szCs w:val="22"/>
        </w:rPr>
        <w:t>30</w:t>
      </w:r>
      <w:r w:rsidR="00F9761D" w:rsidRPr="00CD73A4">
        <w:rPr>
          <w:color w:val="FF0000"/>
          <w:sz w:val="22"/>
          <w:szCs w:val="22"/>
        </w:rPr>
        <w:t>.</w:t>
      </w:r>
      <w:r w:rsidR="00BF0FA7">
        <w:rPr>
          <w:color w:val="FF0000"/>
          <w:sz w:val="22"/>
          <w:szCs w:val="22"/>
        </w:rPr>
        <w:t>10</w:t>
      </w:r>
      <w:r w:rsidR="00F9761D" w:rsidRPr="00CD73A4">
        <w:rPr>
          <w:color w:val="FF0000"/>
          <w:sz w:val="22"/>
          <w:szCs w:val="22"/>
        </w:rPr>
        <w:t>.202</w:t>
      </w:r>
      <w:r w:rsidR="00BF0FA7">
        <w:rPr>
          <w:color w:val="FF0000"/>
          <w:sz w:val="22"/>
          <w:szCs w:val="22"/>
        </w:rPr>
        <w:t>6</w:t>
      </w:r>
      <w:r w:rsidR="00302C71" w:rsidRPr="00FF4A91">
        <w:rPr>
          <w:sz w:val="22"/>
          <w:szCs w:val="22"/>
        </w:rPr>
        <w:t>.</w:t>
      </w:r>
    </w:p>
    <w:p w:rsidR="00302C71" w:rsidRPr="00FF4A91" w:rsidRDefault="00302C71" w:rsidP="00A3333E">
      <w:pPr>
        <w:widowControl w:val="0"/>
        <w:autoSpaceDE w:val="0"/>
        <w:autoSpaceDN w:val="0"/>
        <w:adjustRightInd w:val="0"/>
        <w:spacing w:line="276" w:lineRule="auto"/>
        <w:jc w:val="center"/>
        <w:rPr>
          <w:sz w:val="22"/>
          <w:szCs w:val="22"/>
        </w:rPr>
      </w:pPr>
    </w:p>
    <w:p w:rsidR="007601C0" w:rsidRPr="00FF4A91" w:rsidRDefault="006707F8" w:rsidP="00A3333E">
      <w:pPr>
        <w:widowControl w:val="0"/>
        <w:autoSpaceDE w:val="0"/>
        <w:autoSpaceDN w:val="0"/>
        <w:adjustRightInd w:val="0"/>
        <w:spacing w:line="276" w:lineRule="auto"/>
        <w:jc w:val="center"/>
        <w:rPr>
          <w:b/>
          <w:sz w:val="22"/>
          <w:szCs w:val="22"/>
        </w:rPr>
      </w:pPr>
      <w:r w:rsidRPr="00FF4A91">
        <w:rPr>
          <w:b/>
          <w:sz w:val="22"/>
          <w:szCs w:val="22"/>
        </w:rPr>
        <w:t>12</w:t>
      </w:r>
      <w:r w:rsidR="00302C71" w:rsidRPr="00FF4A91">
        <w:rPr>
          <w:b/>
          <w:sz w:val="22"/>
          <w:szCs w:val="22"/>
        </w:rPr>
        <w:t xml:space="preserve">. Юридические адреса, банковские и отгрузочные реквизиты Сторон </w:t>
      </w:r>
    </w:p>
    <w:p w:rsidR="00302C71" w:rsidRPr="00FF4A91" w:rsidRDefault="00302C71" w:rsidP="00A3333E">
      <w:pPr>
        <w:widowControl w:val="0"/>
        <w:autoSpaceDE w:val="0"/>
        <w:autoSpaceDN w:val="0"/>
        <w:adjustRightInd w:val="0"/>
        <w:spacing w:line="276" w:lineRule="auto"/>
        <w:jc w:val="center"/>
        <w:rPr>
          <w:b/>
          <w:sz w:val="22"/>
          <w:szCs w:val="22"/>
        </w:rPr>
      </w:pPr>
      <w:r w:rsidRPr="00FF4A91">
        <w:rPr>
          <w:b/>
          <w:sz w:val="22"/>
          <w:szCs w:val="22"/>
        </w:rPr>
        <w:t>на момент подписания Контракта</w:t>
      </w:r>
    </w:p>
    <w:p w:rsidR="00FE72DB" w:rsidRPr="00FF4A91" w:rsidRDefault="00FE72DB" w:rsidP="00A3333E">
      <w:pPr>
        <w:widowControl w:val="0"/>
        <w:autoSpaceDE w:val="0"/>
        <w:autoSpaceDN w:val="0"/>
        <w:adjustRightInd w:val="0"/>
        <w:spacing w:line="276" w:lineRule="auto"/>
        <w:jc w:val="center"/>
        <w:rPr>
          <w:b/>
          <w:sz w:val="22"/>
          <w:szCs w:val="22"/>
        </w:rPr>
      </w:pPr>
    </w:p>
    <w:tbl>
      <w:tblPr>
        <w:tblW w:w="9920" w:type="dxa"/>
        <w:jc w:val="center"/>
        <w:tblInd w:w="416" w:type="dxa"/>
        <w:tblLayout w:type="fixed"/>
        <w:tblLook w:val="0000"/>
      </w:tblPr>
      <w:tblGrid>
        <w:gridCol w:w="4953"/>
        <w:gridCol w:w="7"/>
        <w:gridCol w:w="4946"/>
        <w:gridCol w:w="14"/>
      </w:tblGrid>
      <w:tr w:rsidR="00DF42C3" w:rsidRPr="00FF4A91" w:rsidTr="00A3333E">
        <w:trPr>
          <w:gridAfter w:val="1"/>
          <w:wAfter w:w="14" w:type="dxa"/>
          <w:trHeight w:val="285"/>
          <w:jc w:val="center"/>
        </w:trPr>
        <w:tc>
          <w:tcPr>
            <w:tcW w:w="4953" w:type="dxa"/>
          </w:tcPr>
          <w:p w:rsidR="00DF42C3" w:rsidRPr="00FF4A91" w:rsidRDefault="00DF42C3" w:rsidP="00A3333E">
            <w:pPr>
              <w:shd w:val="clear" w:color="auto" w:fill="FFFFFF"/>
              <w:spacing w:line="276" w:lineRule="auto"/>
              <w:contextualSpacing/>
              <w:jc w:val="center"/>
              <w:rPr>
                <w:rFonts w:eastAsia="Calibri"/>
                <w:b/>
              </w:rPr>
            </w:pPr>
            <w:r w:rsidRPr="00FF4A91">
              <w:rPr>
                <w:rFonts w:eastAsia="Calibri"/>
                <w:b/>
                <w:sz w:val="22"/>
                <w:szCs w:val="22"/>
              </w:rPr>
              <w:t xml:space="preserve">      Государственный заказчик</w:t>
            </w:r>
          </w:p>
        </w:tc>
        <w:tc>
          <w:tcPr>
            <w:tcW w:w="4953" w:type="dxa"/>
            <w:gridSpan w:val="2"/>
          </w:tcPr>
          <w:p w:rsidR="00DF42C3" w:rsidRPr="00FF4A91" w:rsidRDefault="00DF42C3" w:rsidP="00A3333E">
            <w:pPr>
              <w:shd w:val="clear" w:color="auto" w:fill="FFFFFF"/>
              <w:spacing w:line="276" w:lineRule="auto"/>
              <w:contextualSpacing/>
              <w:jc w:val="center"/>
              <w:rPr>
                <w:rFonts w:eastAsia="Calibri"/>
                <w:b/>
              </w:rPr>
            </w:pPr>
            <w:r w:rsidRPr="00FF4A91">
              <w:rPr>
                <w:rFonts w:eastAsia="Calibri"/>
                <w:b/>
                <w:sz w:val="22"/>
                <w:szCs w:val="22"/>
              </w:rPr>
              <w:t>Исполнитель</w:t>
            </w:r>
          </w:p>
        </w:tc>
      </w:tr>
      <w:tr w:rsidR="00FE0D8B" w:rsidRPr="00FF4A91" w:rsidTr="00A3333E">
        <w:trPr>
          <w:trHeight w:val="828"/>
          <w:jc w:val="center"/>
        </w:trPr>
        <w:tc>
          <w:tcPr>
            <w:tcW w:w="4960" w:type="dxa"/>
            <w:gridSpan w:val="2"/>
          </w:tcPr>
          <w:p w:rsidR="00FE0D8B" w:rsidRPr="00BF0FA7" w:rsidRDefault="00FE0D8B" w:rsidP="00A3333E">
            <w:pPr>
              <w:spacing w:line="276" w:lineRule="auto"/>
              <w:jc w:val="center"/>
              <w:rPr>
                <w:color w:val="FF0000"/>
              </w:rPr>
            </w:pPr>
            <w:r w:rsidRPr="00BF0FA7">
              <w:rPr>
                <w:color w:val="FF0000"/>
                <w:sz w:val="22"/>
                <w:szCs w:val="22"/>
              </w:rPr>
              <w:t>Федеральное казенное учреждение «Отдел по конвоированию Управления Федеральной службы исполнения наказаний по Республике Марий Эл» (ФКУ ОпоК УФСИН России по Республике Марий Эл)</w:t>
            </w:r>
          </w:p>
          <w:p w:rsidR="00FE0D8B" w:rsidRPr="00BF0FA7" w:rsidRDefault="00FE0D8B" w:rsidP="00A3333E">
            <w:pPr>
              <w:spacing w:line="276" w:lineRule="auto"/>
              <w:jc w:val="center"/>
              <w:rPr>
                <w:color w:val="FF0000"/>
              </w:rPr>
            </w:pPr>
          </w:p>
          <w:p w:rsidR="00FE0D8B" w:rsidRPr="00BF0FA7" w:rsidRDefault="00FE0D8B" w:rsidP="00A3333E">
            <w:pPr>
              <w:spacing w:line="276" w:lineRule="auto"/>
              <w:rPr>
                <w:color w:val="FF0000"/>
              </w:rPr>
            </w:pPr>
            <w:r w:rsidRPr="00BF0FA7">
              <w:rPr>
                <w:color w:val="FF0000"/>
                <w:sz w:val="22"/>
                <w:szCs w:val="22"/>
              </w:rPr>
              <w:t xml:space="preserve">ИНН  </w:t>
            </w:r>
            <w:r w:rsidRPr="00BF0FA7">
              <w:rPr>
                <w:color w:val="FF0000"/>
                <w:spacing w:val="-3"/>
                <w:sz w:val="22"/>
                <w:szCs w:val="22"/>
              </w:rPr>
              <w:t>1207006040</w:t>
            </w:r>
            <w:r w:rsidRPr="00BF0FA7">
              <w:rPr>
                <w:color w:val="FF0000"/>
                <w:sz w:val="22"/>
                <w:szCs w:val="22"/>
              </w:rPr>
              <w:t xml:space="preserve">, </w:t>
            </w:r>
          </w:p>
          <w:p w:rsidR="00FE0D8B" w:rsidRPr="00BF0FA7" w:rsidRDefault="00FE0D8B" w:rsidP="00A3333E">
            <w:pPr>
              <w:spacing w:line="276" w:lineRule="auto"/>
              <w:rPr>
                <w:b/>
                <w:color w:val="FF0000"/>
              </w:rPr>
            </w:pPr>
            <w:r w:rsidRPr="00BF0FA7">
              <w:rPr>
                <w:color w:val="FF0000"/>
                <w:sz w:val="22"/>
                <w:szCs w:val="22"/>
              </w:rPr>
              <w:t xml:space="preserve">КПП  </w:t>
            </w:r>
            <w:r w:rsidRPr="00BF0FA7">
              <w:rPr>
                <w:color w:val="FF0000"/>
                <w:spacing w:val="-3"/>
                <w:sz w:val="22"/>
                <w:szCs w:val="22"/>
              </w:rPr>
              <w:t xml:space="preserve">120701001  </w:t>
            </w:r>
          </w:p>
        </w:tc>
        <w:tc>
          <w:tcPr>
            <w:tcW w:w="4960" w:type="dxa"/>
            <w:gridSpan w:val="2"/>
            <w:vMerge w:val="restart"/>
          </w:tcPr>
          <w:p w:rsidR="00FE0D8B" w:rsidRPr="00FF4A91" w:rsidRDefault="00FE0D8B" w:rsidP="00A3333E">
            <w:pPr>
              <w:spacing w:line="276" w:lineRule="auto"/>
            </w:pPr>
          </w:p>
        </w:tc>
      </w:tr>
      <w:tr w:rsidR="00FE0D8B" w:rsidRPr="00FF4A91" w:rsidTr="00A3333E">
        <w:trPr>
          <w:trHeight w:val="1280"/>
          <w:jc w:val="center"/>
        </w:trPr>
        <w:tc>
          <w:tcPr>
            <w:tcW w:w="4960" w:type="dxa"/>
            <w:gridSpan w:val="2"/>
          </w:tcPr>
          <w:p w:rsidR="00FE0D8B" w:rsidRPr="00BF0FA7" w:rsidRDefault="00FE0D8B" w:rsidP="00BF0FA7">
            <w:pPr>
              <w:shd w:val="clear" w:color="auto" w:fill="FFFFFF"/>
              <w:spacing w:line="276" w:lineRule="auto"/>
              <w:rPr>
                <w:color w:val="FF0000"/>
              </w:rPr>
            </w:pPr>
            <w:r w:rsidRPr="00BF0FA7">
              <w:rPr>
                <w:color w:val="FF0000"/>
                <w:spacing w:val="-3"/>
                <w:sz w:val="22"/>
                <w:szCs w:val="22"/>
              </w:rPr>
              <w:t xml:space="preserve">Адрес </w:t>
            </w:r>
          </w:p>
          <w:p w:rsidR="00FE0D8B" w:rsidRPr="00BF0FA7" w:rsidRDefault="00FE0D8B" w:rsidP="00A3333E">
            <w:pPr>
              <w:spacing w:line="276" w:lineRule="auto"/>
              <w:rPr>
                <w:color w:val="FF0000"/>
              </w:rPr>
            </w:pPr>
          </w:p>
          <w:p w:rsidR="00FE0D8B" w:rsidRPr="00BF0FA7" w:rsidRDefault="00FE0D8B" w:rsidP="00A3333E">
            <w:pPr>
              <w:spacing w:line="276" w:lineRule="auto"/>
              <w:rPr>
                <w:color w:val="FF0000"/>
              </w:rPr>
            </w:pPr>
          </w:p>
        </w:tc>
        <w:tc>
          <w:tcPr>
            <w:tcW w:w="4960" w:type="dxa"/>
            <w:gridSpan w:val="2"/>
            <w:vMerge/>
          </w:tcPr>
          <w:p w:rsidR="00FE0D8B" w:rsidRPr="00FF4A91" w:rsidRDefault="00FE0D8B" w:rsidP="00A3333E">
            <w:pPr>
              <w:shd w:val="clear" w:color="auto" w:fill="FFFFFF"/>
              <w:spacing w:line="276" w:lineRule="auto"/>
              <w:contextualSpacing/>
              <w:rPr>
                <w:rFonts w:eastAsia="Calibri"/>
              </w:rPr>
            </w:pPr>
          </w:p>
        </w:tc>
      </w:tr>
      <w:tr w:rsidR="00FE0D8B" w:rsidRPr="00FF4A91" w:rsidTr="00A3333E">
        <w:trPr>
          <w:trHeight w:val="323"/>
          <w:jc w:val="center"/>
        </w:trPr>
        <w:tc>
          <w:tcPr>
            <w:tcW w:w="4960" w:type="dxa"/>
            <w:gridSpan w:val="2"/>
          </w:tcPr>
          <w:p w:rsidR="00FE0D8B" w:rsidRPr="00FF4A91" w:rsidRDefault="00FE0D8B" w:rsidP="00A3333E">
            <w:pPr>
              <w:shd w:val="clear" w:color="auto" w:fill="FFFFFF"/>
              <w:snapToGrid w:val="0"/>
              <w:spacing w:line="276" w:lineRule="auto"/>
            </w:pPr>
            <w:r w:rsidRPr="00FF4A91">
              <w:rPr>
                <w:sz w:val="22"/>
                <w:szCs w:val="22"/>
              </w:rPr>
              <w:t xml:space="preserve">___________________  / </w:t>
            </w:r>
            <w:r w:rsidR="00CD73A4">
              <w:rPr>
                <w:bCs/>
                <w:sz w:val="22"/>
                <w:szCs w:val="22"/>
              </w:rPr>
              <w:t>______________</w:t>
            </w:r>
            <w:r w:rsidRPr="00FF4A91">
              <w:rPr>
                <w:sz w:val="22"/>
                <w:szCs w:val="22"/>
              </w:rPr>
              <w:t>/</w:t>
            </w:r>
          </w:p>
          <w:p w:rsidR="00FE0D8B" w:rsidRPr="00FF4A91" w:rsidRDefault="00FE72DB" w:rsidP="00A3333E">
            <w:pPr>
              <w:shd w:val="clear" w:color="auto" w:fill="FFFFFF"/>
              <w:snapToGrid w:val="0"/>
              <w:spacing w:line="276" w:lineRule="auto"/>
            </w:pPr>
            <w:r w:rsidRPr="00FF4A91">
              <w:rPr>
                <w:sz w:val="22"/>
                <w:szCs w:val="22"/>
              </w:rPr>
              <w:t>М.П.</w:t>
            </w:r>
          </w:p>
        </w:tc>
        <w:tc>
          <w:tcPr>
            <w:tcW w:w="4960" w:type="dxa"/>
            <w:gridSpan w:val="2"/>
          </w:tcPr>
          <w:p w:rsidR="00FE0D8B" w:rsidRPr="00FF4A91" w:rsidRDefault="00FE0D8B" w:rsidP="00A3333E">
            <w:pPr>
              <w:shd w:val="clear" w:color="auto" w:fill="FFFFFF"/>
              <w:spacing w:line="276" w:lineRule="auto"/>
              <w:contextualSpacing/>
              <w:rPr>
                <w:rFonts w:eastAsia="Calibri"/>
              </w:rPr>
            </w:pPr>
            <w:r w:rsidRPr="00FF4A91">
              <w:rPr>
                <w:sz w:val="22"/>
                <w:szCs w:val="22"/>
              </w:rPr>
              <w:t xml:space="preserve">       __________________/ </w:t>
            </w:r>
            <w:r w:rsidR="00CD73A4">
              <w:rPr>
                <w:sz w:val="22"/>
                <w:szCs w:val="22"/>
              </w:rPr>
              <w:t>_______________</w:t>
            </w:r>
            <w:r w:rsidR="00FF4A91">
              <w:rPr>
                <w:sz w:val="22"/>
                <w:szCs w:val="22"/>
              </w:rPr>
              <w:t>/</w:t>
            </w:r>
          </w:p>
          <w:p w:rsidR="00FE0D8B" w:rsidRPr="00FF4A91" w:rsidRDefault="00FE0D8B" w:rsidP="00A3333E">
            <w:pPr>
              <w:shd w:val="clear" w:color="auto" w:fill="FFFFFF"/>
              <w:spacing w:line="276" w:lineRule="auto"/>
              <w:contextualSpacing/>
              <w:rPr>
                <w:rFonts w:eastAsia="Calibri"/>
              </w:rPr>
            </w:pPr>
            <w:r w:rsidRPr="00FF4A91">
              <w:rPr>
                <w:rFonts w:eastAsia="Calibri"/>
                <w:sz w:val="22"/>
                <w:szCs w:val="22"/>
              </w:rPr>
              <w:t xml:space="preserve">       М.П.</w:t>
            </w:r>
          </w:p>
        </w:tc>
      </w:tr>
    </w:tbl>
    <w:p w:rsidR="00844D8A" w:rsidRDefault="00844D8A"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0578E6" w:rsidRDefault="000578E6" w:rsidP="00A3333E">
      <w:pPr>
        <w:spacing w:line="276" w:lineRule="auto"/>
        <w:rPr>
          <w:sz w:val="22"/>
          <w:szCs w:val="22"/>
        </w:rPr>
      </w:pPr>
    </w:p>
    <w:p w:rsidR="002478C1" w:rsidRPr="00965936" w:rsidRDefault="002478C1" w:rsidP="002478C1">
      <w:pPr>
        <w:widowControl w:val="0"/>
        <w:ind w:left="1975" w:firstLine="5405"/>
        <w:jc w:val="right"/>
        <w:rPr>
          <w:sz w:val="22"/>
          <w:szCs w:val="22"/>
        </w:rPr>
      </w:pPr>
      <w:r w:rsidRPr="00965936">
        <w:rPr>
          <w:sz w:val="22"/>
          <w:szCs w:val="22"/>
        </w:rPr>
        <w:t xml:space="preserve">Приложение № </w:t>
      </w:r>
      <w:r>
        <w:rPr>
          <w:sz w:val="22"/>
          <w:szCs w:val="22"/>
        </w:rPr>
        <w:t>1</w:t>
      </w:r>
    </w:p>
    <w:p w:rsidR="002478C1" w:rsidRDefault="002478C1" w:rsidP="002478C1">
      <w:pPr>
        <w:widowControl w:val="0"/>
        <w:ind w:firstLine="698"/>
        <w:jc w:val="right"/>
        <w:rPr>
          <w:sz w:val="22"/>
          <w:szCs w:val="22"/>
        </w:rPr>
      </w:pPr>
      <w:r w:rsidRPr="00965936">
        <w:rPr>
          <w:color w:val="26282F"/>
          <w:sz w:val="22"/>
          <w:szCs w:val="22"/>
        </w:rPr>
        <w:t xml:space="preserve">к </w:t>
      </w:r>
      <w:r w:rsidRPr="00965936">
        <w:rPr>
          <w:sz w:val="22"/>
          <w:szCs w:val="22"/>
        </w:rPr>
        <w:t xml:space="preserve">Государственному </w:t>
      </w:r>
      <w:hyperlink w:anchor="sub_1000" w:history="1">
        <w:r w:rsidRPr="00965936">
          <w:rPr>
            <w:sz w:val="22"/>
            <w:szCs w:val="22"/>
          </w:rPr>
          <w:t>контракту</w:t>
        </w:r>
      </w:hyperlink>
    </w:p>
    <w:p w:rsidR="002478C1" w:rsidRPr="00965936" w:rsidRDefault="002478C1" w:rsidP="002478C1">
      <w:pPr>
        <w:widowControl w:val="0"/>
        <w:ind w:firstLine="698"/>
        <w:jc w:val="right"/>
        <w:rPr>
          <w:sz w:val="22"/>
          <w:szCs w:val="22"/>
        </w:rPr>
      </w:pPr>
      <w:r w:rsidRPr="00965936">
        <w:rPr>
          <w:sz w:val="22"/>
          <w:szCs w:val="22"/>
        </w:rPr>
        <w:t>№_________от "____"_____________ 202</w:t>
      </w:r>
      <w:r>
        <w:rPr>
          <w:sz w:val="22"/>
          <w:szCs w:val="22"/>
        </w:rPr>
        <w:t>6</w:t>
      </w:r>
      <w:r w:rsidRPr="00965936">
        <w:rPr>
          <w:sz w:val="22"/>
          <w:szCs w:val="22"/>
        </w:rPr>
        <w:t xml:space="preserve"> г.</w:t>
      </w:r>
    </w:p>
    <w:p w:rsidR="000578E6" w:rsidRDefault="000578E6" w:rsidP="00A3333E">
      <w:pPr>
        <w:spacing w:line="276" w:lineRule="auto"/>
        <w:rPr>
          <w:sz w:val="22"/>
          <w:szCs w:val="22"/>
        </w:rPr>
      </w:pPr>
    </w:p>
    <w:p w:rsidR="000578E6" w:rsidRPr="002478C1" w:rsidRDefault="002478C1" w:rsidP="002478C1">
      <w:pPr>
        <w:spacing w:line="276" w:lineRule="auto"/>
        <w:jc w:val="center"/>
        <w:rPr>
          <w:b/>
          <w:sz w:val="26"/>
          <w:szCs w:val="26"/>
        </w:rPr>
      </w:pPr>
      <w:r w:rsidRPr="002478C1">
        <w:rPr>
          <w:b/>
          <w:sz w:val="26"/>
          <w:szCs w:val="26"/>
        </w:rPr>
        <w:t>Техническое задание</w:t>
      </w:r>
    </w:p>
    <w:p w:rsidR="000578E6" w:rsidRDefault="000578E6" w:rsidP="00A3333E">
      <w:pPr>
        <w:spacing w:line="276" w:lineRule="auto"/>
        <w:rPr>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969"/>
        <w:gridCol w:w="1276"/>
        <w:gridCol w:w="851"/>
        <w:gridCol w:w="992"/>
        <w:gridCol w:w="1559"/>
      </w:tblGrid>
      <w:tr w:rsidR="000578E6" w:rsidTr="00726E65">
        <w:trPr>
          <w:trHeight w:val="962"/>
        </w:trPr>
        <w:tc>
          <w:tcPr>
            <w:tcW w:w="567" w:type="dxa"/>
            <w:vAlign w:val="center"/>
          </w:tcPr>
          <w:p w:rsidR="000578E6" w:rsidRPr="00F06056" w:rsidRDefault="000578E6" w:rsidP="00726E65">
            <w:pPr>
              <w:jc w:val="center"/>
            </w:pPr>
            <w:r w:rsidRPr="00F06056">
              <w:t>№</w:t>
            </w:r>
          </w:p>
        </w:tc>
        <w:tc>
          <w:tcPr>
            <w:tcW w:w="3969" w:type="dxa"/>
            <w:vAlign w:val="center"/>
          </w:tcPr>
          <w:p w:rsidR="000578E6" w:rsidRPr="00F06056" w:rsidRDefault="000578E6" w:rsidP="00726E65">
            <w:pPr>
              <w:jc w:val="center"/>
            </w:pPr>
            <w:r w:rsidRPr="00F06056">
              <w:t>Наименование товара</w:t>
            </w:r>
          </w:p>
        </w:tc>
        <w:tc>
          <w:tcPr>
            <w:tcW w:w="1276" w:type="dxa"/>
            <w:vAlign w:val="center"/>
          </w:tcPr>
          <w:p w:rsidR="000578E6" w:rsidRPr="00F06056" w:rsidRDefault="000578E6" w:rsidP="00726E65">
            <w:pPr>
              <w:jc w:val="center"/>
            </w:pPr>
            <w:r w:rsidRPr="00F06056">
              <w:t>Ед. изм.</w:t>
            </w:r>
          </w:p>
        </w:tc>
        <w:tc>
          <w:tcPr>
            <w:tcW w:w="851" w:type="dxa"/>
            <w:vAlign w:val="center"/>
          </w:tcPr>
          <w:p w:rsidR="000578E6" w:rsidRPr="00F06056" w:rsidRDefault="000578E6" w:rsidP="00726E65">
            <w:pPr>
              <w:jc w:val="center"/>
            </w:pPr>
            <w:r w:rsidRPr="00F06056">
              <w:t>Кол-во</w:t>
            </w:r>
          </w:p>
        </w:tc>
        <w:tc>
          <w:tcPr>
            <w:tcW w:w="992" w:type="dxa"/>
            <w:vAlign w:val="center"/>
          </w:tcPr>
          <w:p w:rsidR="000578E6" w:rsidRPr="00F06056" w:rsidRDefault="000578E6" w:rsidP="00726E65">
            <w:pPr>
              <w:jc w:val="center"/>
            </w:pPr>
            <w:r w:rsidRPr="00F06056">
              <w:t>Цена за ед., руб.</w:t>
            </w:r>
          </w:p>
        </w:tc>
        <w:tc>
          <w:tcPr>
            <w:tcW w:w="1559" w:type="dxa"/>
            <w:vAlign w:val="center"/>
          </w:tcPr>
          <w:p w:rsidR="000578E6" w:rsidRPr="00F06056" w:rsidRDefault="000578E6" w:rsidP="00726E65">
            <w:pPr>
              <w:jc w:val="center"/>
            </w:pPr>
            <w:r w:rsidRPr="00F06056">
              <w:t>Сумма, руб.</w:t>
            </w:r>
          </w:p>
        </w:tc>
      </w:tr>
      <w:tr w:rsidR="000578E6" w:rsidRPr="002B15A9" w:rsidTr="00726E65">
        <w:tc>
          <w:tcPr>
            <w:tcW w:w="567" w:type="dxa"/>
          </w:tcPr>
          <w:p w:rsidR="000578E6" w:rsidRPr="00F06056" w:rsidRDefault="000578E6" w:rsidP="00726E65">
            <w:pPr>
              <w:jc w:val="both"/>
            </w:pPr>
            <w:r>
              <w:t>1</w:t>
            </w:r>
          </w:p>
        </w:tc>
        <w:tc>
          <w:tcPr>
            <w:tcW w:w="3969" w:type="dxa"/>
          </w:tcPr>
          <w:p w:rsidR="000578E6" w:rsidRPr="00E13799" w:rsidRDefault="000578E6" w:rsidP="00726E65">
            <w:pPr>
              <w:jc w:val="both"/>
              <w:rPr>
                <w:lang w:val="en-US"/>
              </w:rPr>
            </w:pPr>
            <w:r>
              <w:t xml:space="preserve">Лампа </w:t>
            </w:r>
            <w:r>
              <w:rPr>
                <w:lang w:val="en-US"/>
              </w:rPr>
              <w:t>H1</w:t>
            </w:r>
            <w:r>
              <w:t xml:space="preserve"> 12</w:t>
            </w:r>
            <w:r>
              <w:rPr>
                <w:lang w:val="en-US"/>
              </w:rPr>
              <w:t>v</w:t>
            </w:r>
            <w:r w:rsidR="00E13799">
              <w:t>-55</w:t>
            </w:r>
            <w:r w:rsidR="00E13799">
              <w:rPr>
                <w:lang w:val="en-US"/>
              </w:rPr>
              <w:t>w</w:t>
            </w:r>
          </w:p>
        </w:tc>
        <w:tc>
          <w:tcPr>
            <w:tcW w:w="1276" w:type="dxa"/>
          </w:tcPr>
          <w:p w:rsidR="000578E6" w:rsidRPr="00F06056" w:rsidRDefault="000578E6" w:rsidP="00726E65">
            <w:pPr>
              <w:jc w:val="center"/>
            </w:pPr>
            <w:r w:rsidRPr="00F06056">
              <w:t>штука</w:t>
            </w:r>
          </w:p>
        </w:tc>
        <w:tc>
          <w:tcPr>
            <w:tcW w:w="851" w:type="dxa"/>
          </w:tcPr>
          <w:p w:rsidR="000578E6" w:rsidRPr="00FA6BC8" w:rsidRDefault="000578E6" w:rsidP="00726E65">
            <w:pPr>
              <w:jc w:val="center"/>
            </w:pPr>
            <w:r>
              <w:t>10</w:t>
            </w:r>
          </w:p>
        </w:tc>
        <w:tc>
          <w:tcPr>
            <w:tcW w:w="992" w:type="dxa"/>
          </w:tcPr>
          <w:p w:rsidR="000578E6" w:rsidRPr="00F06056" w:rsidRDefault="000578E6" w:rsidP="00726E65">
            <w:pPr>
              <w:jc w:val="center"/>
            </w:pPr>
          </w:p>
        </w:tc>
        <w:tc>
          <w:tcPr>
            <w:tcW w:w="1559" w:type="dxa"/>
          </w:tcPr>
          <w:p w:rsidR="000578E6" w:rsidRPr="00F06056" w:rsidRDefault="000578E6" w:rsidP="00726E65">
            <w:pPr>
              <w:jc w:val="center"/>
            </w:pPr>
          </w:p>
        </w:tc>
      </w:tr>
      <w:tr w:rsidR="000578E6" w:rsidRPr="002B15A9" w:rsidTr="00726E65">
        <w:tc>
          <w:tcPr>
            <w:tcW w:w="567" w:type="dxa"/>
          </w:tcPr>
          <w:p w:rsidR="000578E6" w:rsidRPr="008D59D6" w:rsidRDefault="000578E6" w:rsidP="00726E65">
            <w:pPr>
              <w:jc w:val="both"/>
            </w:pPr>
            <w:r>
              <w:rPr>
                <w:lang w:val="en-US"/>
              </w:rPr>
              <w:t>2</w:t>
            </w:r>
          </w:p>
        </w:tc>
        <w:tc>
          <w:tcPr>
            <w:tcW w:w="3969" w:type="dxa"/>
          </w:tcPr>
          <w:p w:rsidR="000578E6" w:rsidRPr="00A47198" w:rsidRDefault="000578E6" w:rsidP="00726E65">
            <w:pPr>
              <w:jc w:val="both"/>
              <w:rPr>
                <w:lang w:val="en-US"/>
              </w:rPr>
            </w:pPr>
            <w:r>
              <w:t>Лампа 12</w:t>
            </w:r>
            <w:r>
              <w:rPr>
                <w:lang w:val="en-US"/>
              </w:rPr>
              <w:t>v/5w</w:t>
            </w:r>
          </w:p>
        </w:tc>
        <w:tc>
          <w:tcPr>
            <w:tcW w:w="1276" w:type="dxa"/>
          </w:tcPr>
          <w:p w:rsidR="000578E6" w:rsidRPr="00F06056" w:rsidRDefault="000578E6" w:rsidP="00726E65">
            <w:pPr>
              <w:jc w:val="center"/>
            </w:pPr>
            <w:r>
              <w:t>штука</w:t>
            </w:r>
          </w:p>
        </w:tc>
        <w:tc>
          <w:tcPr>
            <w:tcW w:w="851" w:type="dxa"/>
          </w:tcPr>
          <w:p w:rsidR="000578E6" w:rsidRPr="00A47198" w:rsidRDefault="000578E6" w:rsidP="00726E65">
            <w:pPr>
              <w:jc w:val="center"/>
            </w:pPr>
            <w:r>
              <w:t>10</w:t>
            </w:r>
          </w:p>
        </w:tc>
        <w:tc>
          <w:tcPr>
            <w:tcW w:w="992" w:type="dxa"/>
          </w:tcPr>
          <w:p w:rsidR="000578E6" w:rsidRPr="00F06056" w:rsidRDefault="000578E6" w:rsidP="00726E65">
            <w:pPr>
              <w:jc w:val="center"/>
            </w:pPr>
          </w:p>
        </w:tc>
        <w:tc>
          <w:tcPr>
            <w:tcW w:w="1559" w:type="dxa"/>
          </w:tcPr>
          <w:p w:rsidR="000578E6" w:rsidRPr="00F06056" w:rsidRDefault="000578E6" w:rsidP="00726E65">
            <w:pPr>
              <w:jc w:val="center"/>
            </w:pPr>
          </w:p>
        </w:tc>
      </w:tr>
      <w:tr w:rsidR="000578E6" w:rsidRPr="002B15A9" w:rsidTr="00726E65">
        <w:tc>
          <w:tcPr>
            <w:tcW w:w="567" w:type="dxa"/>
          </w:tcPr>
          <w:p w:rsidR="000578E6" w:rsidRPr="00A47198" w:rsidRDefault="000578E6" w:rsidP="00726E65">
            <w:pPr>
              <w:jc w:val="both"/>
            </w:pPr>
            <w:r>
              <w:t>3</w:t>
            </w:r>
          </w:p>
        </w:tc>
        <w:tc>
          <w:tcPr>
            <w:tcW w:w="3969" w:type="dxa"/>
          </w:tcPr>
          <w:p w:rsidR="000578E6" w:rsidRPr="00A47198" w:rsidRDefault="000578E6" w:rsidP="00726E65">
            <w:pPr>
              <w:jc w:val="both"/>
              <w:rPr>
                <w:lang w:val="en-US"/>
              </w:rPr>
            </w:pPr>
            <w:r>
              <w:t>Лампа 12</w:t>
            </w:r>
            <w:r>
              <w:rPr>
                <w:lang w:val="en-US"/>
              </w:rPr>
              <w:t>v/21w</w:t>
            </w:r>
          </w:p>
        </w:tc>
        <w:tc>
          <w:tcPr>
            <w:tcW w:w="1276" w:type="dxa"/>
          </w:tcPr>
          <w:p w:rsidR="000578E6" w:rsidRDefault="000578E6" w:rsidP="00726E65">
            <w:pPr>
              <w:jc w:val="center"/>
            </w:pPr>
            <w:r>
              <w:t>штука</w:t>
            </w:r>
          </w:p>
        </w:tc>
        <w:tc>
          <w:tcPr>
            <w:tcW w:w="851" w:type="dxa"/>
          </w:tcPr>
          <w:p w:rsidR="000578E6" w:rsidRDefault="000578E6" w:rsidP="00726E65">
            <w:pPr>
              <w:jc w:val="center"/>
            </w:pPr>
            <w:r>
              <w:t>10</w:t>
            </w:r>
          </w:p>
        </w:tc>
        <w:tc>
          <w:tcPr>
            <w:tcW w:w="992" w:type="dxa"/>
          </w:tcPr>
          <w:p w:rsidR="000578E6" w:rsidRPr="00F06056" w:rsidRDefault="000578E6" w:rsidP="00726E65">
            <w:pPr>
              <w:jc w:val="center"/>
            </w:pPr>
          </w:p>
        </w:tc>
        <w:tc>
          <w:tcPr>
            <w:tcW w:w="1559" w:type="dxa"/>
          </w:tcPr>
          <w:p w:rsidR="000578E6" w:rsidRPr="00F06056" w:rsidRDefault="000578E6" w:rsidP="00726E65">
            <w:pPr>
              <w:jc w:val="center"/>
            </w:pPr>
          </w:p>
        </w:tc>
      </w:tr>
      <w:tr w:rsidR="000578E6" w:rsidRPr="002B15A9" w:rsidTr="00726E65">
        <w:tc>
          <w:tcPr>
            <w:tcW w:w="567" w:type="dxa"/>
          </w:tcPr>
          <w:p w:rsidR="000578E6" w:rsidRDefault="000578E6" w:rsidP="00726E65">
            <w:pPr>
              <w:jc w:val="both"/>
            </w:pPr>
            <w:r>
              <w:t>4</w:t>
            </w:r>
          </w:p>
        </w:tc>
        <w:tc>
          <w:tcPr>
            <w:tcW w:w="3969" w:type="dxa"/>
          </w:tcPr>
          <w:p w:rsidR="000578E6" w:rsidRPr="004929C2" w:rsidRDefault="000578E6" w:rsidP="00E13799">
            <w:pPr>
              <w:jc w:val="both"/>
            </w:pPr>
            <w:r>
              <w:t>Колодка п</w:t>
            </w:r>
            <w:r w:rsidR="00E13799">
              <w:t>е</w:t>
            </w:r>
            <w:r>
              <w:t xml:space="preserve">реднего тормоза </w:t>
            </w:r>
            <w:r>
              <w:rPr>
                <w:lang w:val="en-US"/>
              </w:rPr>
              <w:t>LadaLargus</w:t>
            </w:r>
          </w:p>
        </w:tc>
        <w:tc>
          <w:tcPr>
            <w:tcW w:w="1276" w:type="dxa"/>
          </w:tcPr>
          <w:p w:rsidR="000578E6" w:rsidRDefault="000578E6" w:rsidP="00726E65">
            <w:pPr>
              <w:jc w:val="center"/>
            </w:pPr>
            <w:r>
              <w:t>К-т</w:t>
            </w:r>
          </w:p>
        </w:tc>
        <w:tc>
          <w:tcPr>
            <w:tcW w:w="851" w:type="dxa"/>
          </w:tcPr>
          <w:p w:rsidR="000578E6" w:rsidRDefault="000578E6" w:rsidP="00726E65">
            <w:pPr>
              <w:jc w:val="center"/>
            </w:pPr>
            <w:r>
              <w:t>1</w:t>
            </w:r>
          </w:p>
        </w:tc>
        <w:tc>
          <w:tcPr>
            <w:tcW w:w="992" w:type="dxa"/>
          </w:tcPr>
          <w:p w:rsidR="000578E6" w:rsidRPr="00F06056" w:rsidRDefault="000578E6" w:rsidP="00726E65">
            <w:pPr>
              <w:jc w:val="center"/>
            </w:pPr>
          </w:p>
        </w:tc>
        <w:tc>
          <w:tcPr>
            <w:tcW w:w="1559" w:type="dxa"/>
          </w:tcPr>
          <w:p w:rsidR="000578E6" w:rsidRPr="00F06056" w:rsidRDefault="000578E6" w:rsidP="00726E65">
            <w:pPr>
              <w:jc w:val="center"/>
            </w:pPr>
          </w:p>
        </w:tc>
      </w:tr>
      <w:tr w:rsidR="000578E6" w:rsidRPr="002B15A9" w:rsidTr="00726E65">
        <w:tc>
          <w:tcPr>
            <w:tcW w:w="567" w:type="dxa"/>
          </w:tcPr>
          <w:p w:rsidR="000578E6" w:rsidRPr="008D59D6" w:rsidRDefault="000578E6" w:rsidP="00726E65">
            <w:pPr>
              <w:jc w:val="both"/>
            </w:pPr>
            <w:r>
              <w:t>5</w:t>
            </w:r>
          </w:p>
        </w:tc>
        <w:tc>
          <w:tcPr>
            <w:tcW w:w="3969" w:type="dxa"/>
          </w:tcPr>
          <w:p w:rsidR="000578E6" w:rsidRPr="00A47198" w:rsidRDefault="000578E6" w:rsidP="00726E65">
            <w:pPr>
              <w:jc w:val="both"/>
            </w:pPr>
            <w:r>
              <w:t xml:space="preserve">Фильтр масляный для </w:t>
            </w:r>
            <w:r>
              <w:rPr>
                <w:lang w:val="en-US"/>
              </w:rPr>
              <w:t>LadaLargus</w:t>
            </w:r>
          </w:p>
        </w:tc>
        <w:tc>
          <w:tcPr>
            <w:tcW w:w="1276" w:type="dxa"/>
          </w:tcPr>
          <w:p w:rsidR="000578E6" w:rsidRDefault="000578E6" w:rsidP="00726E65">
            <w:pPr>
              <w:jc w:val="center"/>
            </w:pPr>
            <w:r>
              <w:t>штука</w:t>
            </w:r>
          </w:p>
        </w:tc>
        <w:tc>
          <w:tcPr>
            <w:tcW w:w="851" w:type="dxa"/>
          </w:tcPr>
          <w:p w:rsidR="000578E6" w:rsidRDefault="000578E6" w:rsidP="00726E65">
            <w:pPr>
              <w:jc w:val="center"/>
            </w:pPr>
            <w:r>
              <w:t>1</w:t>
            </w:r>
          </w:p>
        </w:tc>
        <w:tc>
          <w:tcPr>
            <w:tcW w:w="992" w:type="dxa"/>
          </w:tcPr>
          <w:p w:rsidR="000578E6" w:rsidRPr="00F06056" w:rsidRDefault="000578E6" w:rsidP="00726E65">
            <w:pPr>
              <w:jc w:val="center"/>
            </w:pPr>
          </w:p>
        </w:tc>
        <w:tc>
          <w:tcPr>
            <w:tcW w:w="1559" w:type="dxa"/>
          </w:tcPr>
          <w:p w:rsidR="000578E6" w:rsidRPr="00F06056" w:rsidRDefault="000578E6" w:rsidP="00726E65">
            <w:pPr>
              <w:jc w:val="center"/>
            </w:pPr>
          </w:p>
        </w:tc>
      </w:tr>
      <w:tr w:rsidR="000578E6" w:rsidRPr="002B15A9" w:rsidTr="00726E65">
        <w:tc>
          <w:tcPr>
            <w:tcW w:w="567" w:type="dxa"/>
          </w:tcPr>
          <w:p w:rsidR="000578E6" w:rsidRPr="008D59D6" w:rsidRDefault="000578E6" w:rsidP="00726E65">
            <w:pPr>
              <w:jc w:val="both"/>
            </w:pPr>
            <w:r>
              <w:t>6</w:t>
            </w:r>
          </w:p>
        </w:tc>
        <w:tc>
          <w:tcPr>
            <w:tcW w:w="3969" w:type="dxa"/>
          </w:tcPr>
          <w:p w:rsidR="000578E6" w:rsidRPr="00E13799" w:rsidRDefault="000578E6" w:rsidP="00726E65">
            <w:pPr>
              <w:jc w:val="both"/>
            </w:pPr>
            <w:r>
              <w:t xml:space="preserve">Фильтр воздушный </w:t>
            </w:r>
            <w:r>
              <w:rPr>
                <w:lang w:val="en-US"/>
              </w:rPr>
              <w:t>LadaLargus</w:t>
            </w:r>
            <w:r w:rsidR="00E13799">
              <w:br/>
              <w:t>1,6 л 16 кл.</w:t>
            </w:r>
          </w:p>
        </w:tc>
        <w:tc>
          <w:tcPr>
            <w:tcW w:w="1276" w:type="dxa"/>
          </w:tcPr>
          <w:p w:rsidR="000578E6" w:rsidRDefault="000578E6" w:rsidP="00726E65">
            <w:pPr>
              <w:jc w:val="center"/>
            </w:pPr>
            <w:r>
              <w:t>штука</w:t>
            </w:r>
          </w:p>
        </w:tc>
        <w:tc>
          <w:tcPr>
            <w:tcW w:w="851" w:type="dxa"/>
          </w:tcPr>
          <w:p w:rsidR="000578E6" w:rsidRDefault="000578E6" w:rsidP="00726E65">
            <w:pPr>
              <w:jc w:val="center"/>
            </w:pPr>
            <w:r>
              <w:t>1</w:t>
            </w:r>
          </w:p>
        </w:tc>
        <w:tc>
          <w:tcPr>
            <w:tcW w:w="992" w:type="dxa"/>
          </w:tcPr>
          <w:p w:rsidR="000578E6" w:rsidRPr="00F06056" w:rsidRDefault="000578E6" w:rsidP="00726E65">
            <w:pPr>
              <w:jc w:val="center"/>
            </w:pPr>
          </w:p>
        </w:tc>
        <w:tc>
          <w:tcPr>
            <w:tcW w:w="1559" w:type="dxa"/>
          </w:tcPr>
          <w:p w:rsidR="000578E6" w:rsidRPr="00F06056" w:rsidRDefault="000578E6" w:rsidP="00726E65">
            <w:pPr>
              <w:jc w:val="center"/>
            </w:pPr>
          </w:p>
        </w:tc>
      </w:tr>
      <w:tr w:rsidR="000578E6" w:rsidRPr="002B15A9" w:rsidTr="00726E65">
        <w:tc>
          <w:tcPr>
            <w:tcW w:w="567" w:type="dxa"/>
          </w:tcPr>
          <w:p w:rsidR="000578E6" w:rsidRPr="008D59D6" w:rsidRDefault="000578E6" w:rsidP="00726E65">
            <w:pPr>
              <w:jc w:val="both"/>
            </w:pPr>
            <w:r>
              <w:t>7</w:t>
            </w:r>
          </w:p>
        </w:tc>
        <w:tc>
          <w:tcPr>
            <w:tcW w:w="3969" w:type="dxa"/>
          </w:tcPr>
          <w:p w:rsidR="000578E6" w:rsidRPr="004929C2" w:rsidRDefault="000578E6" w:rsidP="00726E65">
            <w:pPr>
              <w:jc w:val="both"/>
            </w:pPr>
            <w:r>
              <w:t>Шины зимние шипованные 185/65</w:t>
            </w:r>
            <w:r>
              <w:rPr>
                <w:lang w:val="en-US"/>
              </w:rPr>
              <w:t>R</w:t>
            </w:r>
            <w:r w:rsidRPr="00FA6BC8">
              <w:t>15</w:t>
            </w:r>
            <w:r>
              <w:rPr>
                <w:lang w:val="en-US"/>
              </w:rPr>
              <w:t>IkonNordman</w:t>
            </w:r>
            <w:r w:rsidRPr="004929C2">
              <w:t xml:space="preserve"> 5 </w:t>
            </w:r>
            <w:r>
              <w:rPr>
                <w:lang w:val="en-US"/>
              </w:rPr>
              <w:t>XL</w:t>
            </w:r>
            <w:r>
              <w:t xml:space="preserve"> 92Т </w:t>
            </w:r>
            <w:r>
              <w:rPr>
                <w:lang w:val="en-US"/>
              </w:rPr>
              <w:t>TL</w:t>
            </w:r>
            <w:r>
              <w:t>или эквивалент</w:t>
            </w:r>
          </w:p>
        </w:tc>
        <w:tc>
          <w:tcPr>
            <w:tcW w:w="1276" w:type="dxa"/>
          </w:tcPr>
          <w:p w:rsidR="000578E6" w:rsidRDefault="000578E6" w:rsidP="00726E65">
            <w:pPr>
              <w:jc w:val="center"/>
            </w:pPr>
            <w:r>
              <w:t>штука</w:t>
            </w:r>
          </w:p>
        </w:tc>
        <w:tc>
          <w:tcPr>
            <w:tcW w:w="851" w:type="dxa"/>
          </w:tcPr>
          <w:p w:rsidR="000578E6" w:rsidRDefault="000578E6" w:rsidP="00726E65">
            <w:pPr>
              <w:jc w:val="center"/>
            </w:pPr>
            <w:r>
              <w:t>4</w:t>
            </w:r>
          </w:p>
        </w:tc>
        <w:tc>
          <w:tcPr>
            <w:tcW w:w="992" w:type="dxa"/>
          </w:tcPr>
          <w:p w:rsidR="000578E6" w:rsidRPr="00F06056" w:rsidRDefault="000578E6" w:rsidP="00726E65">
            <w:pPr>
              <w:jc w:val="center"/>
            </w:pPr>
          </w:p>
        </w:tc>
        <w:tc>
          <w:tcPr>
            <w:tcW w:w="1559" w:type="dxa"/>
          </w:tcPr>
          <w:p w:rsidR="000578E6" w:rsidRPr="00F06056" w:rsidRDefault="000578E6" w:rsidP="00726E65">
            <w:pPr>
              <w:jc w:val="center"/>
            </w:pPr>
          </w:p>
        </w:tc>
      </w:tr>
      <w:tr w:rsidR="000578E6" w:rsidRPr="002B15A9" w:rsidTr="00726E65">
        <w:tc>
          <w:tcPr>
            <w:tcW w:w="567" w:type="dxa"/>
          </w:tcPr>
          <w:p w:rsidR="000578E6" w:rsidRPr="008D59D6" w:rsidRDefault="000578E6" w:rsidP="00726E65">
            <w:pPr>
              <w:jc w:val="both"/>
            </w:pPr>
            <w:r>
              <w:t>8</w:t>
            </w:r>
          </w:p>
        </w:tc>
        <w:tc>
          <w:tcPr>
            <w:tcW w:w="3969" w:type="dxa"/>
          </w:tcPr>
          <w:p w:rsidR="000578E6" w:rsidRPr="008E1EB3" w:rsidRDefault="000578E6" w:rsidP="00726E65">
            <w:pPr>
              <w:jc w:val="both"/>
            </w:pPr>
            <w:r>
              <w:t xml:space="preserve">Трос ручника </w:t>
            </w:r>
            <w:r>
              <w:rPr>
                <w:lang w:val="en-US"/>
              </w:rPr>
              <w:t>LadaLargus</w:t>
            </w:r>
            <w:r>
              <w:t xml:space="preserve"> 190см</w:t>
            </w:r>
          </w:p>
        </w:tc>
        <w:tc>
          <w:tcPr>
            <w:tcW w:w="1276" w:type="dxa"/>
          </w:tcPr>
          <w:p w:rsidR="000578E6" w:rsidRDefault="000578E6" w:rsidP="00726E65">
            <w:pPr>
              <w:jc w:val="center"/>
            </w:pPr>
            <w:r>
              <w:t>штука</w:t>
            </w:r>
          </w:p>
        </w:tc>
        <w:tc>
          <w:tcPr>
            <w:tcW w:w="851" w:type="dxa"/>
          </w:tcPr>
          <w:p w:rsidR="000578E6" w:rsidRDefault="000578E6" w:rsidP="00726E65">
            <w:pPr>
              <w:jc w:val="center"/>
            </w:pPr>
            <w:r>
              <w:t>1</w:t>
            </w:r>
          </w:p>
        </w:tc>
        <w:tc>
          <w:tcPr>
            <w:tcW w:w="992" w:type="dxa"/>
          </w:tcPr>
          <w:p w:rsidR="000578E6" w:rsidRPr="00F06056" w:rsidRDefault="000578E6" w:rsidP="00726E65">
            <w:pPr>
              <w:jc w:val="center"/>
            </w:pPr>
          </w:p>
        </w:tc>
        <w:tc>
          <w:tcPr>
            <w:tcW w:w="1559" w:type="dxa"/>
          </w:tcPr>
          <w:p w:rsidR="000578E6" w:rsidRPr="00F06056" w:rsidRDefault="000578E6" w:rsidP="00726E65">
            <w:pPr>
              <w:jc w:val="center"/>
            </w:pPr>
          </w:p>
        </w:tc>
      </w:tr>
    </w:tbl>
    <w:p w:rsidR="000578E6" w:rsidRDefault="000578E6" w:rsidP="00A3333E">
      <w:pPr>
        <w:spacing w:line="276" w:lineRule="auto"/>
        <w:rPr>
          <w:sz w:val="22"/>
          <w:szCs w:val="22"/>
        </w:rPr>
      </w:pPr>
    </w:p>
    <w:p w:rsidR="002478C1" w:rsidRDefault="002478C1" w:rsidP="00A3333E">
      <w:pPr>
        <w:spacing w:line="276" w:lineRule="auto"/>
        <w:rPr>
          <w:sz w:val="22"/>
          <w:szCs w:val="22"/>
        </w:rPr>
      </w:pPr>
    </w:p>
    <w:p w:rsidR="002478C1" w:rsidRDefault="002478C1" w:rsidP="00A3333E">
      <w:pPr>
        <w:spacing w:line="276" w:lineRule="auto"/>
        <w:rPr>
          <w:spacing w:val="-12"/>
          <w:sz w:val="26"/>
          <w:szCs w:val="26"/>
        </w:rPr>
      </w:pPr>
      <w:r w:rsidRPr="002478C1">
        <w:rPr>
          <w:spacing w:val="-12"/>
          <w:sz w:val="26"/>
          <w:szCs w:val="26"/>
        </w:rPr>
        <w:t xml:space="preserve">Срок поставки: с момента подписания государственного контракта по  </w:t>
      </w:r>
      <w:r w:rsidR="001A7CA6">
        <w:rPr>
          <w:spacing w:val="-12"/>
          <w:sz w:val="26"/>
          <w:szCs w:val="26"/>
        </w:rPr>
        <w:t>3</w:t>
      </w:r>
      <w:r w:rsidR="00985EAD">
        <w:rPr>
          <w:spacing w:val="-12"/>
          <w:sz w:val="26"/>
          <w:szCs w:val="26"/>
        </w:rPr>
        <w:t>0</w:t>
      </w:r>
      <w:r w:rsidRPr="002478C1">
        <w:rPr>
          <w:spacing w:val="-12"/>
          <w:sz w:val="26"/>
          <w:szCs w:val="26"/>
        </w:rPr>
        <w:t xml:space="preserve"> сентября 2026 года.</w:t>
      </w:r>
    </w:p>
    <w:p w:rsidR="002478C1" w:rsidRDefault="002478C1" w:rsidP="00A3333E">
      <w:pPr>
        <w:spacing w:line="276" w:lineRule="auto"/>
        <w:rPr>
          <w:spacing w:val="-12"/>
          <w:sz w:val="26"/>
          <w:szCs w:val="26"/>
        </w:rPr>
      </w:pPr>
    </w:p>
    <w:p w:rsidR="002478C1" w:rsidRDefault="002478C1" w:rsidP="00A3333E">
      <w:pPr>
        <w:spacing w:line="276" w:lineRule="auto"/>
        <w:rPr>
          <w:spacing w:val="-12"/>
          <w:sz w:val="26"/>
          <w:szCs w:val="26"/>
        </w:rPr>
      </w:pPr>
    </w:p>
    <w:p w:rsidR="002478C1" w:rsidRDefault="002478C1" w:rsidP="00A3333E">
      <w:pPr>
        <w:spacing w:line="276" w:lineRule="auto"/>
        <w:rPr>
          <w:spacing w:val="-12"/>
          <w:sz w:val="26"/>
          <w:szCs w:val="26"/>
        </w:rPr>
      </w:pPr>
    </w:p>
    <w:p w:rsidR="002478C1" w:rsidRDefault="002478C1" w:rsidP="00A3333E">
      <w:pPr>
        <w:spacing w:line="276" w:lineRule="auto"/>
        <w:rPr>
          <w:spacing w:val="-12"/>
          <w:sz w:val="26"/>
          <w:szCs w:val="26"/>
        </w:rPr>
      </w:pPr>
    </w:p>
    <w:p w:rsidR="002478C1" w:rsidRDefault="002478C1" w:rsidP="00A3333E">
      <w:pPr>
        <w:spacing w:line="276" w:lineRule="auto"/>
        <w:rPr>
          <w:spacing w:val="-12"/>
          <w:sz w:val="26"/>
          <w:szCs w:val="26"/>
        </w:rPr>
      </w:pPr>
    </w:p>
    <w:tbl>
      <w:tblPr>
        <w:tblpPr w:leftFromText="180" w:rightFromText="180" w:vertAnchor="text" w:tblpY="1"/>
        <w:tblOverlap w:val="never"/>
        <w:tblW w:w="9828" w:type="dxa"/>
        <w:tblLook w:val="01E0"/>
      </w:tblPr>
      <w:tblGrid>
        <w:gridCol w:w="5148"/>
        <w:gridCol w:w="4680"/>
      </w:tblGrid>
      <w:tr w:rsidR="002478C1" w:rsidRPr="00CC2627" w:rsidTr="00726E65">
        <w:trPr>
          <w:trHeight w:val="557"/>
        </w:trPr>
        <w:tc>
          <w:tcPr>
            <w:tcW w:w="5148" w:type="dxa"/>
          </w:tcPr>
          <w:p w:rsidR="002478C1" w:rsidRPr="002478C1" w:rsidRDefault="002478C1" w:rsidP="00726E65">
            <w:pPr>
              <w:pStyle w:val="1"/>
              <w:shd w:val="clear" w:color="auto" w:fill="FFFFFF"/>
              <w:ind w:right="-71"/>
              <w:contextualSpacing/>
              <w:rPr>
                <w:b/>
                <w:sz w:val="24"/>
                <w:szCs w:val="24"/>
              </w:rPr>
            </w:pPr>
            <w:r w:rsidRPr="002478C1">
              <w:rPr>
                <w:b/>
                <w:sz w:val="24"/>
                <w:szCs w:val="24"/>
              </w:rPr>
              <w:t>ГОСУДАРСТВЕННЫЙ ЗАКАЗЧИК</w:t>
            </w:r>
          </w:p>
          <w:p w:rsidR="002478C1" w:rsidRPr="00CC2627" w:rsidRDefault="002478C1" w:rsidP="00726E65">
            <w:pPr>
              <w:pStyle w:val="1"/>
              <w:shd w:val="clear" w:color="auto" w:fill="FFFFFF"/>
              <w:ind w:right="-71"/>
              <w:contextualSpacing/>
              <w:jc w:val="left"/>
              <w:rPr>
                <w:bCs/>
                <w:szCs w:val="24"/>
              </w:rPr>
            </w:pPr>
          </w:p>
          <w:p w:rsidR="002478C1" w:rsidRPr="00CC2627" w:rsidRDefault="002478C1" w:rsidP="00726E65">
            <w:pPr>
              <w:pStyle w:val="1"/>
              <w:shd w:val="clear" w:color="auto" w:fill="FFFFFF"/>
              <w:ind w:right="-71"/>
              <w:contextualSpacing/>
              <w:jc w:val="left"/>
              <w:rPr>
                <w:bCs/>
                <w:szCs w:val="24"/>
              </w:rPr>
            </w:pPr>
          </w:p>
          <w:p w:rsidR="002478C1" w:rsidRPr="00CC2627" w:rsidRDefault="002478C1" w:rsidP="00726E65">
            <w:pPr>
              <w:pStyle w:val="1"/>
              <w:shd w:val="clear" w:color="auto" w:fill="FFFFFF"/>
              <w:ind w:right="-71"/>
              <w:contextualSpacing/>
              <w:jc w:val="left"/>
              <w:rPr>
                <w:bCs/>
                <w:szCs w:val="24"/>
              </w:rPr>
            </w:pPr>
            <w:r w:rsidRPr="00CC2627">
              <w:rPr>
                <w:bCs/>
                <w:szCs w:val="24"/>
              </w:rPr>
              <w:t>______________________/ /</w:t>
            </w:r>
          </w:p>
          <w:p w:rsidR="002478C1" w:rsidRPr="002478C1" w:rsidRDefault="002478C1" w:rsidP="00726E65">
            <w:pPr>
              <w:pStyle w:val="1"/>
              <w:shd w:val="clear" w:color="auto" w:fill="FFFFFF"/>
              <w:ind w:right="-71"/>
              <w:contextualSpacing/>
              <w:jc w:val="left"/>
              <w:rPr>
                <w:bCs/>
                <w:sz w:val="24"/>
                <w:szCs w:val="24"/>
              </w:rPr>
            </w:pPr>
            <w:r w:rsidRPr="002478C1">
              <w:rPr>
                <w:bCs/>
                <w:sz w:val="24"/>
                <w:szCs w:val="24"/>
              </w:rPr>
              <w:t>МП</w:t>
            </w:r>
          </w:p>
        </w:tc>
        <w:tc>
          <w:tcPr>
            <w:tcW w:w="4680" w:type="dxa"/>
          </w:tcPr>
          <w:p w:rsidR="002478C1" w:rsidRPr="00CC2627" w:rsidRDefault="002478C1" w:rsidP="00726E65">
            <w:pPr>
              <w:pStyle w:val="FR1"/>
              <w:shd w:val="clear" w:color="auto" w:fill="FFFFFF"/>
              <w:spacing w:before="0"/>
              <w:ind w:right="-71"/>
              <w:contextualSpacing/>
              <w:jc w:val="both"/>
              <w:rPr>
                <w:sz w:val="24"/>
                <w:szCs w:val="24"/>
              </w:rPr>
            </w:pPr>
            <w:r w:rsidRPr="00CC2627">
              <w:rPr>
                <w:sz w:val="24"/>
                <w:szCs w:val="24"/>
              </w:rPr>
              <w:t>ГОЛОВНОЙ ИСПОЛНИТЕЛЬ</w:t>
            </w:r>
          </w:p>
          <w:p w:rsidR="002478C1" w:rsidRPr="00CC2627" w:rsidRDefault="002478C1" w:rsidP="00726E65">
            <w:pPr>
              <w:shd w:val="clear" w:color="auto" w:fill="FFFFFF"/>
              <w:contextualSpacing/>
              <w:rPr>
                <w:b/>
                <w:bCs/>
              </w:rPr>
            </w:pPr>
          </w:p>
          <w:p w:rsidR="002478C1" w:rsidRPr="00CC2627" w:rsidRDefault="002478C1" w:rsidP="00726E65">
            <w:pPr>
              <w:shd w:val="clear" w:color="auto" w:fill="FFFFFF"/>
              <w:contextualSpacing/>
              <w:rPr>
                <w:b/>
                <w:bCs/>
              </w:rPr>
            </w:pPr>
          </w:p>
          <w:p w:rsidR="002478C1" w:rsidRPr="00CC2627" w:rsidRDefault="002478C1" w:rsidP="00726E65">
            <w:pPr>
              <w:shd w:val="clear" w:color="auto" w:fill="FFFFFF"/>
              <w:contextualSpacing/>
              <w:rPr>
                <w:b/>
                <w:bCs/>
              </w:rPr>
            </w:pPr>
            <w:r w:rsidRPr="00CC2627">
              <w:rPr>
                <w:b/>
                <w:bCs/>
              </w:rPr>
              <w:t>_________________</w:t>
            </w:r>
            <w:r>
              <w:rPr>
                <w:b/>
                <w:bCs/>
              </w:rPr>
              <w:t>____</w:t>
            </w:r>
            <w:r w:rsidRPr="00CC2627">
              <w:rPr>
                <w:b/>
                <w:bCs/>
              </w:rPr>
              <w:t xml:space="preserve"> //</w:t>
            </w:r>
          </w:p>
          <w:p w:rsidR="002478C1" w:rsidRPr="00CC2627" w:rsidRDefault="002478C1" w:rsidP="00726E65">
            <w:pPr>
              <w:shd w:val="clear" w:color="auto" w:fill="FFFFFF"/>
              <w:contextualSpacing/>
              <w:rPr>
                <w:snapToGrid w:val="0"/>
              </w:rPr>
            </w:pPr>
            <w:r w:rsidRPr="00CC2627">
              <w:t>МП</w:t>
            </w:r>
          </w:p>
        </w:tc>
      </w:tr>
    </w:tbl>
    <w:p w:rsidR="002478C1" w:rsidRDefault="002478C1" w:rsidP="002478C1">
      <w:pPr>
        <w:framePr w:hSpace="180" w:wrap="around" w:vAnchor="text" w:hAnchor="text" w:y="1"/>
        <w:shd w:val="clear" w:color="auto" w:fill="FFFFFF"/>
        <w:ind w:left="5220"/>
        <w:contextualSpacing/>
        <w:suppressOverlap/>
      </w:pPr>
    </w:p>
    <w:p w:rsidR="002478C1" w:rsidRPr="002478C1" w:rsidRDefault="002478C1" w:rsidP="00A3333E">
      <w:pPr>
        <w:spacing w:line="276" w:lineRule="auto"/>
        <w:rPr>
          <w:sz w:val="26"/>
          <w:szCs w:val="26"/>
        </w:rPr>
      </w:pPr>
    </w:p>
    <w:sectPr w:rsidR="002478C1" w:rsidRPr="002478C1" w:rsidSect="00FC22C3">
      <w:headerReference w:type="even" r:id="rId8"/>
      <w:headerReference w:type="default" r:id="rId9"/>
      <w:footerReference w:type="even" r:id="rId10"/>
      <w:footerReference w:type="default" r:id="rId11"/>
      <w:headerReference w:type="first" r:id="rId12"/>
      <w:footerReference w:type="first" r:id="rId13"/>
      <w:pgSz w:w="11906" w:h="16838"/>
      <w:pgMar w:top="1134" w:right="709"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2FC" w:rsidRDefault="008542FC">
      <w:r>
        <w:separator/>
      </w:r>
    </w:p>
  </w:endnote>
  <w:endnote w:type="continuationSeparator" w:id="1">
    <w:p w:rsidR="008542FC" w:rsidRDefault="008542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EB" w:rsidRDefault="00E229EB">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EB" w:rsidRDefault="00E229EB">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EB" w:rsidRDefault="00E229E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2FC" w:rsidRDefault="008542FC">
      <w:r>
        <w:separator/>
      </w:r>
    </w:p>
  </w:footnote>
  <w:footnote w:type="continuationSeparator" w:id="1">
    <w:p w:rsidR="008542FC" w:rsidRDefault="008542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EB" w:rsidRDefault="00E229E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838145"/>
      <w:docPartObj>
        <w:docPartGallery w:val="Page Numbers (Top of Page)"/>
        <w:docPartUnique/>
      </w:docPartObj>
    </w:sdtPr>
    <w:sdtContent>
      <w:p w:rsidR="009E5615" w:rsidRDefault="00092B51">
        <w:pPr>
          <w:pStyle w:val="a6"/>
          <w:jc w:val="center"/>
        </w:pPr>
        <w:r>
          <w:fldChar w:fldCharType="begin"/>
        </w:r>
        <w:r w:rsidR="009E5615">
          <w:instrText>PAGE   \* MERGEFORMAT</w:instrText>
        </w:r>
        <w:r>
          <w:fldChar w:fldCharType="separate"/>
        </w:r>
        <w:r w:rsidR="001A7CA6">
          <w:rPr>
            <w:noProof/>
          </w:rPr>
          <w:t>2</w:t>
        </w:r>
        <w: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EB" w:rsidRDefault="00E229E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89F370F"/>
    <w:multiLevelType w:val="multilevel"/>
    <w:tmpl w:val="4A089090"/>
    <w:lvl w:ilvl="0">
      <w:start w:val="1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0"/>
    <w:footnote w:id="1"/>
  </w:footnotePr>
  <w:endnotePr>
    <w:endnote w:id="0"/>
    <w:endnote w:id="1"/>
  </w:endnotePr>
  <w:compat/>
  <w:rsids>
    <w:rsidRoot w:val="00E52F7D"/>
    <w:rsid w:val="00000807"/>
    <w:rsid w:val="0000625C"/>
    <w:rsid w:val="00006980"/>
    <w:rsid w:val="000071FF"/>
    <w:rsid w:val="00010D41"/>
    <w:rsid w:val="0001163E"/>
    <w:rsid w:val="00013854"/>
    <w:rsid w:val="000208B1"/>
    <w:rsid w:val="00020E5E"/>
    <w:rsid w:val="00020F7A"/>
    <w:rsid w:val="0002258C"/>
    <w:rsid w:val="0002534E"/>
    <w:rsid w:val="00025BE0"/>
    <w:rsid w:val="00025C72"/>
    <w:rsid w:val="0002653F"/>
    <w:rsid w:val="0003483E"/>
    <w:rsid w:val="00035DB6"/>
    <w:rsid w:val="00040EB0"/>
    <w:rsid w:val="00042C4A"/>
    <w:rsid w:val="00053071"/>
    <w:rsid w:val="000539B8"/>
    <w:rsid w:val="00057640"/>
    <w:rsid w:val="000578E6"/>
    <w:rsid w:val="000627F1"/>
    <w:rsid w:val="0006393D"/>
    <w:rsid w:val="00067943"/>
    <w:rsid w:val="00067C57"/>
    <w:rsid w:val="000827E1"/>
    <w:rsid w:val="0008550B"/>
    <w:rsid w:val="00092B51"/>
    <w:rsid w:val="000935D8"/>
    <w:rsid w:val="000961BB"/>
    <w:rsid w:val="00097A08"/>
    <w:rsid w:val="000B3DFB"/>
    <w:rsid w:val="000B62FF"/>
    <w:rsid w:val="000C3724"/>
    <w:rsid w:val="000C582A"/>
    <w:rsid w:val="000D1C91"/>
    <w:rsid w:val="000D2858"/>
    <w:rsid w:val="000E2379"/>
    <w:rsid w:val="000E474E"/>
    <w:rsid w:val="000F7C37"/>
    <w:rsid w:val="000F7E62"/>
    <w:rsid w:val="00105FD8"/>
    <w:rsid w:val="00111424"/>
    <w:rsid w:val="00111940"/>
    <w:rsid w:val="00111EFC"/>
    <w:rsid w:val="00114E3D"/>
    <w:rsid w:val="00115B80"/>
    <w:rsid w:val="00117850"/>
    <w:rsid w:val="00117D21"/>
    <w:rsid w:val="0012284F"/>
    <w:rsid w:val="00122B60"/>
    <w:rsid w:val="001239BC"/>
    <w:rsid w:val="001243A8"/>
    <w:rsid w:val="00134050"/>
    <w:rsid w:val="001530D9"/>
    <w:rsid w:val="0015452A"/>
    <w:rsid w:val="0015571B"/>
    <w:rsid w:val="00161CE6"/>
    <w:rsid w:val="0016517A"/>
    <w:rsid w:val="0016533C"/>
    <w:rsid w:val="00166919"/>
    <w:rsid w:val="00176FF2"/>
    <w:rsid w:val="001777E1"/>
    <w:rsid w:val="00180661"/>
    <w:rsid w:val="00182B5C"/>
    <w:rsid w:val="00183391"/>
    <w:rsid w:val="00183E87"/>
    <w:rsid w:val="001851E9"/>
    <w:rsid w:val="0018534C"/>
    <w:rsid w:val="0019090A"/>
    <w:rsid w:val="00191409"/>
    <w:rsid w:val="00194F3F"/>
    <w:rsid w:val="00197DF9"/>
    <w:rsid w:val="001A1483"/>
    <w:rsid w:val="001A2B38"/>
    <w:rsid w:val="001A588E"/>
    <w:rsid w:val="001A7CA6"/>
    <w:rsid w:val="001B0B0F"/>
    <w:rsid w:val="001B68D9"/>
    <w:rsid w:val="001C0C75"/>
    <w:rsid w:val="001C343E"/>
    <w:rsid w:val="001C50C2"/>
    <w:rsid w:val="001C6E03"/>
    <w:rsid w:val="001D3970"/>
    <w:rsid w:val="001E0D3B"/>
    <w:rsid w:val="001E4340"/>
    <w:rsid w:val="001F2EE8"/>
    <w:rsid w:val="001F4044"/>
    <w:rsid w:val="001F79D0"/>
    <w:rsid w:val="00200D6A"/>
    <w:rsid w:val="002053A8"/>
    <w:rsid w:val="00210C0E"/>
    <w:rsid w:val="00210C90"/>
    <w:rsid w:val="00214341"/>
    <w:rsid w:val="0021587A"/>
    <w:rsid w:val="00223B64"/>
    <w:rsid w:val="002254E4"/>
    <w:rsid w:val="002266C0"/>
    <w:rsid w:val="00230C5B"/>
    <w:rsid w:val="00230C90"/>
    <w:rsid w:val="00231CF2"/>
    <w:rsid w:val="00240B0D"/>
    <w:rsid w:val="002426B7"/>
    <w:rsid w:val="0024420F"/>
    <w:rsid w:val="00244485"/>
    <w:rsid w:val="002478C1"/>
    <w:rsid w:val="002519E6"/>
    <w:rsid w:val="00251C58"/>
    <w:rsid w:val="002544BD"/>
    <w:rsid w:val="00267859"/>
    <w:rsid w:val="00267D0D"/>
    <w:rsid w:val="0027075D"/>
    <w:rsid w:val="0027311A"/>
    <w:rsid w:val="0028260B"/>
    <w:rsid w:val="002865FF"/>
    <w:rsid w:val="00287239"/>
    <w:rsid w:val="00290D24"/>
    <w:rsid w:val="0029267B"/>
    <w:rsid w:val="00294BD2"/>
    <w:rsid w:val="00295CB4"/>
    <w:rsid w:val="00296A7C"/>
    <w:rsid w:val="002A2CCA"/>
    <w:rsid w:val="002A76D7"/>
    <w:rsid w:val="002C0B55"/>
    <w:rsid w:val="002C4F20"/>
    <w:rsid w:val="002C5349"/>
    <w:rsid w:val="002C66C5"/>
    <w:rsid w:val="002D44F9"/>
    <w:rsid w:val="002E28AB"/>
    <w:rsid w:val="002E781C"/>
    <w:rsid w:val="002F6A39"/>
    <w:rsid w:val="0030066D"/>
    <w:rsid w:val="00302C71"/>
    <w:rsid w:val="003045C8"/>
    <w:rsid w:val="003045F7"/>
    <w:rsid w:val="003052D1"/>
    <w:rsid w:val="00312B0A"/>
    <w:rsid w:val="00316A90"/>
    <w:rsid w:val="00320163"/>
    <w:rsid w:val="003214F6"/>
    <w:rsid w:val="00327E3A"/>
    <w:rsid w:val="00330042"/>
    <w:rsid w:val="00337190"/>
    <w:rsid w:val="00350DC1"/>
    <w:rsid w:val="00351383"/>
    <w:rsid w:val="0035419B"/>
    <w:rsid w:val="003565F3"/>
    <w:rsid w:val="0036203A"/>
    <w:rsid w:val="003649EE"/>
    <w:rsid w:val="003657A8"/>
    <w:rsid w:val="00370904"/>
    <w:rsid w:val="00373582"/>
    <w:rsid w:val="00373D29"/>
    <w:rsid w:val="003749ED"/>
    <w:rsid w:val="00381008"/>
    <w:rsid w:val="00382978"/>
    <w:rsid w:val="00385BFB"/>
    <w:rsid w:val="0039000B"/>
    <w:rsid w:val="003931B1"/>
    <w:rsid w:val="00395E12"/>
    <w:rsid w:val="0039634C"/>
    <w:rsid w:val="003B2C73"/>
    <w:rsid w:val="003B2EC0"/>
    <w:rsid w:val="003C1644"/>
    <w:rsid w:val="003C3830"/>
    <w:rsid w:val="003C658E"/>
    <w:rsid w:val="003C7AD4"/>
    <w:rsid w:val="003D292B"/>
    <w:rsid w:val="003D2B2F"/>
    <w:rsid w:val="003D3C96"/>
    <w:rsid w:val="003D6EAB"/>
    <w:rsid w:val="003E61AC"/>
    <w:rsid w:val="003E7378"/>
    <w:rsid w:val="003F4905"/>
    <w:rsid w:val="0040151E"/>
    <w:rsid w:val="0040525B"/>
    <w:rsid w:val="0040534D"/>
    <w:rsid w:val="004106A3"/>
    <w:rsid w:val="00410BC3"/>
    <w:rsid w:val="00412CC8"/>
    <w:rsid w:val="00415102"/>
    <w:rsid w:val="00421BF6"/>
    <w:rsid w:val="00423675"/>
    <w:rsid w:val="00426F4E"/>
    <w:rsid w:val="004333AC"/>
    <w:rsid w:val="004366F8"/>
    <w:rsid w:val="00441208"/>
    <w:rsid w:val="00455102"/>
    <w:rsid w:val="00455C9A"/>
    <w:rsid w:val="00456413"/>
    <w:rsid w:val="00461D65"/>
    <w:rsid w:val="004626F2"/>
    <w:rsid w:val="00466EED"/>
    <w:rsid w:val="00467D9F"/>
    <w:rsid w:val="00470CFB"/>
    <w:rsid w:val="00471377"/>
    <w:rsid w:val="00474644"/>
    <w:rsid w:val="00474EAD"/>
    <w:rsid w:val="0048047C"/>
    <w:rsid w:val="004828E0"/>
    <w:rsid w:val="004838F6"/>
    <w:rsid w:val="00484D70"/>
    <w:rsid w:val="0048625F"/>
    <w:rsid w:val="00490DA5"/>
    <w:rsid w:val="00490F18"/>
    <w:rsid w:val="004920BC"/>
    <w:rsid w:val="00496067"/>
    <w:rsid w:val="004965FB"/>
    <w:rsid w:val="004A05C1"/>
    <w:rsid w:val="004A0B2B"/>
    <w:rsid w:val="004A2611"/>
    <w:rsid w:val="004A30A4"/>
    <w:rsid w:val="004A7B04"/>
    <w:rsid w:val="004B7590"/>
    <w:rsid w:val="004C20ED"/>
    <w:rsid w:val="004C309E"/>
    <w:rsid w:val="004C45B1"/>
    <w:rsid w:val="004D1023"/>
    <w:rsid w:val="004D11D1"/>
    <w:rsid w:val="004D19CF"/>
    <w:rsid w:val="004D33E3"/>
    <w:rsid w:val="004D3638"/>
    <w:rsid w:val="004D4D9E"/>
    <w:rsid w:val="004D7E53"/>
    <w:rsid w:val="004E11FC"/>
    <w:rsid w:val="004E12F2"/>
    <w:rsid w:val="004E18D6"/>
    <w:rsid w:val="004E1DA2"/>
    <w:rsid w:val="004E2FEA"/>
    <w:rsid w:val="004E4E66"/>
    <w:rsid w:val="004E5272"/>
    <w:rsid w:val="004E5B12"/>
    <w:rsid w:val="004E603C"/>
    <w:rsid w:val="004E6EF8"/>
    <w:rsid w:val="004E746C"/>
    <w:rsid w:val="004F64E9"/>
    <w:rsid w:val="004F7268"/>
    <w:rsid w:val="0050059B"/>
    <w:rsid w:val="00500BCC"/>
    <w:rsid w:val="00501002"/>
    <w:rsid w:val="00503EBA"/>
    <w:rsid w:val="00507834"/>
    <w:rsid w:val="00511E2D"/>
    <w:rsid w:val="005135E4"/>
    <w:rsid w:val="005135EB"/>
    <w:rsid w:val="00516DBA"/>
    <w:rsid w:val="0052168A"/>
    <w:rsid w:val="00526598"/>
    <w:rsid w:val="00532EA4"/>
    <w:rsid w:val="00534CE8"/>
    <w:rsid w:val="0053551B"/>
    <w:rsid w:val="005362F1"/>
    <w:rsid w:val="00540737"/>
    <w:rsid w:val="0054138C"/>
    <w:rsid w:val="00541497"/>
    <w:rsid w:val="005417A1"/>
    <w:rsid w:val="005428A3"/>
    <w:rsid w:val="00543C2E"/>
    <w:rsid w:val="00544B3F"/>
    <w:rsid w:val="00545534"/>
    <w:rsid w:val="005455F1"/>
    <w:rsid w:val="005472B8"/>
    <w:rsid w:val="005576F0"/>
    <w:rsid w:val="00561DFA"/>
    <w:rsid w:val="005620B2"/>
    <w:rsid w:val="00562C8F"/>
    <w:rsid w:val="00571201"/>
    <w:rsid w:val="00575063"/>
    <w:rsid w:val="00584233"/>
    <w:rsid w:val="00597D94"/>
    <w:rsid w:val="005C0CBF"/>
    <w:rsid w:val="005C0D4C"/>
    <w:rsid w:val="005C35B8"/>
    <w:rsid w:val="005C68FA"/>
    <w:rsid w:val="005C6C24"/>
    <w:rsid w:val="005D0142"/>
    <w:rsid w:val="005D1060"/>
    <w:rsid w:val="005D6451"/>
    <w:rsid w:val="005D7A2D"/>
    <w:rsid w:val="005E0B4F"/>
    <w:rsid w:val="005E239E"/>
    <w:rsid w:val="005F2773"/>
    <w:rsid w:val="005F3468"/>
    <w:rsid w:val="005F360C"/>
    <w:rsid w:val="005F43B1"/>
    <w:rsid w:val="005F49EF"/>
    <w:rsid w:val="005F5753"/>
    <w:rsid w:val="00600E84"/>
    <w:rsid w:val="00601479"/>
    <w:rsid w:val="00601512"/>
    <w:rsid w:val="00604BB0"/>
    <w:rsid w:val="00604D37"/>
    <w:rsid w:val="00610255"/>
    <w:rsid w:val="006119F8"/>
    <w:rsid w:val="0061648F"/>
    <w:rsid w:val="00627225"/>
    <w:rsid w:val="00630FD9"/>
    <w:rsid w:val="006322CC"/>
    <w:rsid w:val="00634351"/>
    <w:rsid w:val="00635406"/>
    <w:rsid w:val="0063783D"/>
    <w:rsid w:val="006378C3"/>
    <w:rsid w:val="00641360"/>
    <w:rsid w:val="00641B6B"/>
    <w:rsid w:val="00644A18"/>
    <w:rsid w:val="00650690"/>
    <w:rsid w:val="006534DB"/>
    <w:rsid w:val="00661242"/>
    <w:rsid w:val="00664CE0"/>
    <w:rsid w:val="00666FBF"/>
    <w:rsid w:val="00667430"/>
    <w:rsid w:val="006707F8"/>
    <w:rsid w:val="00676D5A"/>
    <w:rsid w:val="00682CDD"/>
    <w:rsid w:val="00690176"/>
    <w:rsid w:val="0069043D"/>
    <w:rsid w:val="00692FB8"/>
    <w:rsid w:val="0069623D"/>
    <w:rsid w:val="00697802"/>
    <w:rsid w:val="006A1AF9"/>
    <w:rsid w:val="006A2981"/>
    <w:rsid w:val="006A40D0"/>
    <w:rsid w:val="006A67FA"/>
    <w:rsid w:val="006B0070"/>
    <w:rsid w:val="006B167B"/>
    <w:rsid w:val="006B1B59"/>
    <w:rsid w:val="006B3DA0"/>
    <w:rsid w:val="006B3DC3"/>
    <w:rsid w:val="006B3FC8"/>
    <w:rsid w:val="006B6993"/>
    <w:rsid w:val="006C1895"/>
    <w:rsid w:val="006C1F64"/>
    <w:rsid w:val="006C6348"/>
    <w:rsid w:val="006D3A4A"/>
    <w:rsid w:val="006D4A6B"/>
    <w:rsid w:val="006E1A35"/>
    <w:rsid w:val="006E2DF6"/>
    <w:rsid w:val="006E3A6A"/>
    <w:rsid w:val="006E5152"/>
    <w:rsid w:val="006E617A"/>
    <w:rsid w:val="006E6828"/>
    <w:rsid w:val="006F29DD"/>
    <w:rsid w:val="006F2B71"/>
    <w:rsid w:val="006F2C7A"/>
    <w:rsid w:val="006F78E5"/>
    <w:rsid w:val="007008EE"/>
    <w:rsid w:val="00703245"/>
    <w:rsid w:val="00704CEA"/>
    <w:rsid w:val="00706713"/>
    <w:rsid w:val="00712916"/>
    <w:rsid w:val="00715F6F"/>
    <w:rsid w:val="0072045F"/>
    <w:rsid w:val="00730D4F"/>
    <w:rsid w:val="007375FD"/>
    <w:rsid w:val="007406CB"/>
    <w:rsid w:val="007408A1"/>
    <w:rsid w:val="00741A30"/>
    <w:rsid w:val="007454B8"/>
    <w:rsid w:val="007469B7"/>
    <w:rsid w:val="007470FC"/>
    <w:rsid w:val="007509D6"/>
    <w:rsid w:val="00751FBD"/>
    <w:rsid w:val="007525D7"/>
    <w:rsid w:val="00752F56"/>
    <w:rsid w:val="007555E7"/>
    <w:rsid w:val="0075619F"/>
    <w:rsid w:val="00756883"/>
    <w:rsid w:val="007578E5"/>
    <w:rsid w:val="007601C0"/>
    <w:rsid w:val="00764EB6"/>
    <w:rsid w:val="00766BB9"/>
    <w:rsid w:val="00772C3F"/>
    <w:rsid w:val="00773C74"/>
    <w:rsid w:val="00773E32"/>
    <w:rsid w:val="00777D96"/>
    <w:rsid w:val="0078268E"/>
    <w:rsid w:val="00784874"/>
    <w:rsid w:val="00784879"/>
    <w:rsid w:val="00785D37"/>
    <w:rsid w:val="0079015B"/>
    <w:rsid w:val="00790D0F"/>
    <w:rsid w:val="00791CD5"/>
    <w:rsid w:val="00797F28"/>
    <w:rsid w:val="007A4363"/>
    <w:rsid w:val="007A4818"/>
    <w:rsid w:val="007B3090"/>
    <w:rsid w:val="007B436F"/>
    <w:rsid w:val="007C2300"/>
    <w:rsid w:val="007C30B1"/>
    <w:rsid w:val="007C738E"/>
    <w:rsid w:val="007D0BE3"/>
    <w:rsid w:val="007D3EE4"/>
    <w:rsid w:val="007D54C4"/>
    <w:rsid w:val="007E1C5E"/>
    <w:rsid w:val="007E5AE7"/>
    <w:rsid w:val="007E6A32"/>
    <w:rsid w:val="007F0807"/>
    <w:rsid w:val="007F1531"/>
    <w:rsid w:val="0080044A"/>
    <w:rsid w:val="00800C54"/>
    <w:rsid w:val="0080183F"/>
    <w:rsid w:val="00802043"/>
    <w:rsid w:val="00804052"/>
    <w:rsid w:val="0081412C"/>
    <w:rsid w:val="0081440E"/>
    <w:rsid w:val="00814F5C"/>
    <w:rsid w:val="008228E7"/>
    <w:rsid w:val="00823C34"/>
    <w:rsid w:val="008262AF"/>
    <w:rsid w:val="008265FF"/>
    <w:rsid w:val="00826F5A"/>
    <w:rsid w:val="00832419"/>
    <w:rsid w:val="00833683"/>
    <w:rsid w:val="00835851"/>
    <w:rsid w:val="008401CF"/>
    <w:rsid w:val="00844B00"/>
    <w:rsid w:val="00844D8A"/>
    <w:rsid w:val="008460F8"/>
    <w:rsid w:val="00847A7E"/>
    <w:rsid w:val="008501D6"/>
    <w:rsid w:val="008542FC"/>
    <w:rsid w:val="00856F94"/>
    <w:rsid w:val="00857F44"/>
    <w:rsid w:val="008619AA"/>
    <w:rsid w:val="00862523"/>
    <w:rsid w:val="00870A3C"/>
    <w:rsid w:val="00870EB7"/>
    <w:rsid w:val="00873310"/>
    <w:rsid w:val="00873AB2"/>
    <w:rsid w:val="00876001"/>
    <w:rsid w:val="00876418"/>
    <w:rsid w:val="00876F03"/>
    <w:rsid w:val="0088145A"/>
    <w:rsid w:val="008828BB"/>
    <w:rsid w:val="00885130"/>
    <w:rsid w:val="00886B18"/>
    <w:rsid w:val="00886B67"/>
    <w:rsid w:val="00887341"/>
    <w:rsid w:val="00894C12"/>
    <w:rsid w:val="008969D1"/>
    <w:rsid w:val="008A1A5A"/>
    <w:rsid w:val="008A1F9C"/>
    <w:rsid w:val="008A25FD"/>
    <w:rsid w:val="008A5E47"/>
    <w:rsid w:val="008B017C"/>
    <w:rsid w:val="008B18B5"/>
    <w:rsid w:val="008B68A8"/>
    <w:rsid w:val="008B6F7B"/>
    <w:rsid w:val="008C3366"/>
    <w:rsid w:val="008C3373"/>
    <w:rsid w:val="008C3A3D"/>
    <w:rsid w:val="008D009B"/>
    <w:rsid w:val="008D0A8C"/>
    <w:rsid w:val="008D4764"/>
    <w:rsid w:val="008D6D7A"/>
    <w:rsid w:val="008E1912"/>
    <w:rsid w:val="008E7B6E"/>
    <w:rsid w:val="008F3B3C"/>
    <w:rsid w:val="008F7CD1"/>
    <w:rsid w:val="008F7EC1"/>
    <w:rsid w:val="009006A0"/>
    <w:rsid w:val="00901907"/>
    <w:rsid w:val="00901E5B"/>
    <w:rsid w:val="00902641"/>
    <w:rsid w:val="00903515"/>
    <w:rsid w:val="009035B1"/>
    <w:rsid w:val="00903FAD"/>
    <w:rsid w:val="00904656"/>
    <w:rsid w:val="009053AA"/>
    <w:rsid w:val="0091463D"/>
    <w:rsid w:val="009212CA"/>
    <w:rsid w:val="00923328"/>
    <w:rsid w:val="00923414"/>
    <w:rsid w:val="00923BAC"/>
    <w:rsid w:val="009274C9"/>
    <w:rsid w:val="00943BC0"/>
    <w:rsid w:val="00953A4D"/>
    <w:rsid w:val="00961F6D"/>
    <w:rsid w:val="00972667"/>
    <w:rsid w:val="00975FB7"/>
    <w:rsid w:val="009765B0"/>
    <w:rsid w:val="00981024"/>
    <w:rsid w:val="009856D1"/>
    <w:rsid w:val="0098583F"/>
    <w:rsid w:val="00985EAD"/>
    <w:rsid w:val="00987829"/>
    <w:rsid w:val="00992135"/>
    <w:rsid w:val="0099281A"/>
    <w:rsid w:val="0099652E"/>
    <w:rsid w:val="009A25DD"/>
    <w:rsid w:val="009A69B8"/>
    <w:rsid w:val="009B03F1"/>
    <w:rsid w:val="009B4974"/>
    <w:rsid w:val="009B4DB3"/>
    <w:rsid w:val="009B749C"/>
    <w:rsid w:val="009C20C1"/>
    <w:rsid w:val="009C2363"/>
    <w:rsid w:val="009C3085"/>
    <w:rsid w:val="009C4D69"/>
    <w:rsid w:val="009D009B"/>
    <w:rsid w:val="009D0EA2"/>
    <w:rsid w:val="009D11E3"/>
    <w:rsid w:val="009D2355"/>
    <w:rsid w:val="009D247C"/>
    <w:rsid w:val="009D2895"/>
    <w:rsid w:val="009D4818"/>
    <w:rsid w:val="009D62C3"/>
    <w:rsid w:val="009E150D"/>
    <w:rsid w:val="009E23FC"/>
    <w:rsid w:val="009E5615"/>
    <w:rsid w:val="009F29D0"/>
    <w:rsid w:val="009F3AD4"/>
    <w:rsid w:val="009F4C76"/>
    <w:rsid w:val="00A00B12"/>
    <w:rsid w:val="00A00E4B"/>
    <w:rsid w:val="00A07413"/>
    <w:rsid w:val="00A07EB8"/>
    <w:rsid w:val="00A104A8"/>
    <w:rsid w:val="00A163CC"/>
    <w:rsid w:val="00A1756A"/>
    <w:rsid w:val="00A27201"/>
    <w:rsid w:val="00A30496"/>
    <w:rsid w:val="00A3333E"/>
    <w:rsid w:val="00A33C40"/>
    <w:rsid w:val="00A33F03"/>
    <w:rsid w:val="00A34809"/>
    <w:rsid w:val="00A37936"/>
    <w:rsid w:val="00A4069A"/>
    <w:rsid w:val="00A41FD3"/>
    <w:rsid w:val="00A423F4"/>
    <w:rsid w:val="00A43F56"/>
    <w:rsid w:val="00A47134"/>
    <w:rsid w:val="00A50D03"/>
    <w:rsid w:val="00A51C04"/>
    <w:rsid w:val="00A570B8"/>
    <w:rsid w:val="00A67D70"/>
    <w:rsid w:val="00A77C41"/>
    <w:rsid w:val="00A817EB"/>
    <w:rsid w:val="00A81D8D"/>
    <w:rsid w:val="00A830FA"/>
    <w:rsid w:val="00A831D6"/>
    <w:rsid w:val="00A83D27"/>
    <w:rsid w:val="00A86AC6"/>
    <w:rsid w:val="00A90186"/>
    <w:rsid w:val="00A90345"/>
    <w:rsid w:val="00A91F3D"/>
    <w:rsid w:val="00AA6966"/>
    <w:rsid w:val="00AA6EEB"/>
    <w:rsid w:val="00AB355E"/>
    <w:rsid w:val="00AB6ADC"/>
    <w:rsid w:val="00AC0E5B"/>
    <w:rsid w:val="00AC6775"/>
    <w:rsid w:val="00AD20D7"/>
    <w:rsid w:val="00AD5628"/>
    <w:rsid w:val="00AD6CB5"/>
    <w:rsid w:val="00AD79E3"/>
    <w:rsid w:val="00AD7DD9"/>
    <w:rsid w:val="00AE006F"/>
    <w:rsid w:val="00AE035C"/>
    <w:rsid w:val="00AE0D8F"/>
    <w:rsid w:val="00AE2BB0"/>
    <w:rsid w:val="00AF1423"/>
    <w:rsid w:val="00AF15C3"/>
    <w:rsid w:val="00AF359F"/>
    <w:rsid w:val="00AF39FA"/>
    <w:rsid w:val="00AF4A59"/>
    <w:rsid w:val="00AF6B13"/>
    <w:rsid w:val="00B00168"/>
    <w:rsid w:val="00B0362D"/>
    <w:rsid w:val="00B04D89"/>
    <w:rsid w:val="00B05176"/>
    <w:rsid w:val="00B10E58"/>
    <w:rsid w:val="00B16A8F"/>
    <w:rsid w:val="00B203C6"/>
    <w:rsid w:val="00B22F91"/>
    <w:rsid w:val="00B24789"/>
    <w:rsid w:val="00B257AA"/>
    <w:rsid w:val="00B26361"/>
    <w:rsid w:val="00B26563"/>
    <w:rsid w:val="00B351FF"/>
    <w:rsid w:val="00B406DA"/>
    <w:rsid w:val="00B415F1"/>
    <w:rsid w:val="00B42E6C"/>
    <w:rsid w:val="00B4401D"/>
    <w:rsid w:val="00B4536E"/>
    <w:rsid w:val="00B473ED"/>
    <w:rsid w:val="00B50B88"/>
    <w:rsid w:val="00B50F1F"/>
    <w:rsid w:val="00B6489A"/>
    <w:rsid w:val="00B6617A"/>
    <w:rsid w:val="00B66736"/>
    <w:rsid w:val="00B70B2E"/>
    <w:rsid w:val="00B73998"/>
    <w:rsid w:val="00B75C0D"/>
    <w:rsid w:val="00B75F66"/>
    <w:rsid w:val="00B81E40"/>
    <w:rsid w:val="00B82332"/>
    <w:rsid w:val="00B86426"/>
    <w:rsid w:val="00B86B55"/>
    <w:rsid w:val="00B91ED1"/>
    <w:rsid w:val="00B92D85"/>
    <w:rsid w:val="00B95B60"/>
    <w:rsid w:val="00B9660E"/>
    <w:rsid w:val="00BA35AF"/>
    <w:rsid w:val="00BA518F"/>
    <w:rsid w:val="00BA5EB6"/>
    <w:rsid w:val="00BA7BB8"/>
    <w:rsid w:val="00BA7CE8"/>
    <w:rsid w:val="00BB1048"/>
    <w:rsid w:val="00BB1073"/>
    <w:rsid w:val="00BB1C6E"/>
    <w:rsid w:val="00BB4FAC"/>
    <w:rsid w:val="00BC1506"/>
    <w:rsid w:val="00BC2871"/>
    <w:rsid w:val="00BC315B"/>
    <w:rsid w:val="00BC5622"/>
    <w:rsid w:val="00BC624F"/>
    <w:rsid w:val="00BC7C52"/>
    <w:rsid w:val="00BD169B"/>
    <w:rsid w:val="00BD1B5A"/>
    <w:rsid w:val="00BD2C73"/>
    <w:rsid w:val="00BF0FA7"/>
    <w:rsid w:val="00BF504E"/>
    <w:rsid w:val="00BF5E2E"/>
    <w:rsid w:val="00BF6642"/>
    <w:rsid w:val="00BF6CA7"/>
    <w:rsid w:val="00C00DBA"/>
    <w:rsid w:val="00C04069"/>
    <w:rsid w:val="00C15AFD"/>
    <w:rsid w:val="00C17128"/>
    <w:rsid w:val="00C2038B"/>
    <w:rsid w:val="00C23BED"/>
    <w:rsid w:val="00C25A7A"/>
    <w:rsid w:val="00C33EB0"/>
    <w:rsid w:val="00C34748"/>
    <w:rsid w:val="00C360C7"/>
    <w:rsid w:val="00C36618"/>
    <w:rsid w:val="00C42489"/>
    <w:rsid w:val="00C44D1A"/>
    <w:rsid w:val="00C454F8"/>
    <w:rsid w:val="00C4579B"/>
    <w:rsid w:val="00C465A8"/>
    <w:rsid w:val="00C47717"/>
    <w:rsid w:val="00C47EC2"/>
    <w:rsid w:val="00C53BEE"/>
    <w:rsid w:val="00C5474B"/>
    <w:rsid w:val="00C54EFF"/>
    <w:rsid w:val="00C5588C"/>
    <w:rsid w:val="00C55F0E"/>
    <w:rsid w:val="00C60627"/>
    <w:rsid w:val="00C635A0"/>
    <w:rsid w:val="00C6374D"/>
    <w:rsid w:val="00C75CA2"/>
    <w:rsid w:val="00C768A7"/>
    <w:rsid w:val="00C76964"/>
    <w:rsid w:val="00C81A9D"/>
    <w:rsid w:val="00C81B18"/>
    <w:rsid w:val="00C83DD0"/>
    <w:rsid w:val="00C911F3"/>
    <w:rsid w:val="00C9304E"/>
    <w:rsid w:val="00C94948"/>
    <w:rsid w:val="00C94FAC"/>
    <w:rsid w:val="00C95D84"/>
    <w:rsid w:val="00CA2A5B"/>
    <w:rsid w:val="00CA498E"/>
    <w:rsid w:val="00CA6392"/>
    <w:rsid w:val="00CA7492"/>
    <w:rsid w:val="00CB2380"/>
    <w:rsid w:val="00CB2A27"/>
    <w:rsid w:val="00CB38A0"/>
    <w:rsid w:val="00CC06C7"/>
    <w:rsid w:val="00CC1781"/>
    <w:rsid w:val="00CC42F0"/>
    <w:rsid w:val="00CD0379"/>
    <w:rsid w:val="00CD2F24"/>
    <w:rsid w:val="00CD36B0"/>
    <w:rsid w:val="00CD5C7B"/>
    <w:rsid w:val="00CD73A4"/>
    <w:rsid w:val="00CE11EA"/>
    <w:rsid w:val="00CE4BA3"/>
    <w:rsid w:val="00CF093A"/>
    <w:rsid w:val="00CF1885"/>
    <w:rsid w:val="00CF2C73"/>
    <w:rsid w:val="00CF489B"/>
    <w:rsid w:val="00D0324C"/>
    <w:rsid w:val="00D06951"/>
    <w:rsid w:val="00D076C8"/>
    <w:rsid w:val="00D10B12"/>
    <w:rsid w:val="00D13020"/>
    <w:rsid w:val="00D1484A"/>
    <w:rsid w:val="00D16907"/>
    <w:rsid w:val="00D16F5A"/>
    <w:rsid w:val="00D35005"/>
    <w:rsid w:val="00D37074"/>
    <w:rsid w:val="00D41549"/>
    <w:rsid w:val="00D4578A"/>
    <w:rsid w:val="00D460AD"/>
    <w:rsid w:val="00D539AF"/>
    <w:rsid w:val="00D53DC3"/>
    <w:rsid w:val="00D5622D"/>
    <w:rsid w:val="00D56BF9"/>
    <w:rsid w:val="00D60F98"/>
    <w:rsid w:val="00D61914"/>
    <w:rsid w:val="00D627B1"/>
    <w:rsid w:val="00D63E9C"/>
    <w:rsid w:val="00D65CB3"/>
    <w:rsid w:val="00D74D19"/>
    <w:rsid w:val="00D841F0"/>
    <w:rsid w:val="00D85A52"/>
    <w:rsid w:val="00D8631F"/>
    <w:rsid w:val="00D905D7"/>
    <w:rsid w:val="00D918D2"/>
    <w:rsid w:val="00D92F1C"/>
    <w:rsid w:val="00D96E4B"/>
    <w:rsid w:val="00DA11B7"/>
    <w:rsid w:val="00DA1F23"/>
    <w:rsid w:val="00DA7A90"/>
    <w:rsid w:val="00DA7C0C"/>
    <w:rsid w:val="00DA7F46"/>
    <w:rsid w:val="00DB4D75"/>
    <w:rsid w:val="00DB54A7"/>
    <w:rsid w:val="00DC1863"/>
    <w:rsid w:val="00DC3F1A"/>
    <w:rsid w:val="00DC4041"/>
    <w:rsid w:val="00DC4C0E"/>
    <w:rsid w:val="00DC5A90"/>
    <w:rsid w:val="00DD52A7"/>
    <w:rsid w:val="00DE0795"/>
    <w:rsid w:val="00DE0950"/>
    <w:rsid w:val="00DE12C4"/>
    <w:rsid w:val="00DE18FA"/>
    <w:rsid w:val="00DE1D66"/>
    <w:rsid w:val="00DE5209"/>
    <w:rsid w:val="00DF42C3"/>
    <w:rsid w:val="00DF5B34"/>
    <w:rsid w:val="00DF6234"/>
    <w:rsid w:val="00E01785"/>
    <w:rsid w:val="00E028E7"/>
    <w:rsid w:val="00E02AD3"/>
    <w:rsid w:val="00E02DDB"/>
    <w:rsid w:val="00E051D7"/>
    <w:rsid w:val="00E0612D"/>
    <w:rsid w:val="00E114E6"/>
    <w:rsid w:val="00E13799"/>
    <w:rsid w:val="00E229EB"/>
    <w:rsid w:val="00E22BC3"/>
    <w:rsid w:val="00E27995"/>
    <w:rsid w:val="00E34DE2"/>
    <w:rsid w:val="00E36B69"/>
    <w:rsid w:val="00E45242"/>
    <w:rsid w:val="00E46197"/>
    <w:rsid w:val="00E462ED"/>
    <w:rsid w:val="00E46E6D"/>
    <w:rsid w:val="00E473AC"/>
    <w:rsid w:val="00E52F7D"/>
    <w:rsid w:val="00E54E73"/>
    <w:rsid w:val="00E56F97"/>
    <w:rsid w:val="00E5780B"/>
    <w:rsid w:val="00E7241E"/>
    <w:rsid w:val="00E736AC"/>
    <w:rsid w:val="00E748AA"/>
    <w:rsid w:val="00E777AF"/>
    <w:rsid w:val="00E835F0"/>
    <w:rsid w:val="00E83652"/>
    <w:rsid w:val="00E856D0"/>
    <w:rsid w:val="00E863B9"/>
    <w:rsid w:val="00E868BB"/>
    <w:rsid w:val="00E916AF"/>
    <w:rsid w:val="00E9333A"/>
    <w:rsid w:val="00E95E6B"/>
    <w:rsid w:val="00E967DC"/>
    <w:rsid w:val="00E97B93"/>
    <w:rsid w:val="00EA2DE8"/>
    <w:rsid w:val="00EA3100"/>
    <w:rsid w:val="00EA569E"/>
    <w:rsid w:val="00EA6DED"/>
    <w:rsid w:val="00EB1210"/>
    <w:rsid w:val="00EB38AC"/>
    <w:rsid w:val="00EB6BAD"/>
    <w:rsid w:val="00EB7299"/>
    <w:rsid w:val="00EC2953"/>
    <w:rsid w:val="00EC31AE"/>
    <w:rsid w:val="00EC31F7"/>
    <w:rsid w:val="00EC4122"/>
    <w:rsid w:val="00EC4387"/>
    <w:rsid w:val="00EC5683"/>
    <w:rsid w:val="00ED1FC1"/>
    <w:rsid w:val="00ED26D5"/>
    <w:rsid w:val="00ED29C0"/>
    <w:rsid w:val="00ED2FA7"/>
    <w:rsid w:val="00ED50E5"/>
    <w:rsid w:val="00ED5AF3"/>
    <w:rsid w:val="00ED70AE"/>
    <w:rsid w:val="00ED7A7B"/>
    <w:rsid w:val="00EE013C"/>
    <w:rsid w:val="00EE3DC6"/>
    <w:rsid w:val="00EE743D"/>
    <w:rsid w:val="00EF0925"/>
    <w:rsid w:val="00EF0AB1"/>
    <w:rsid w:val="00EF2016"/>
    <w:rsid w:val="00EF2C42"/>
    <w:rsid w:val="00EF30FA"/>
    <w:rsid w:val="00EF388C"/>
    <w:rsid w:val="00F002FC"/>
    <w:rsid w:val="00F010F6"/>
    <w:rsid w:val="00F012A3"/>
    <w:rsid w:val="00F01F69"/>
    <w:rsid w:val="00F03B40"/>
    <w:rsid w:val="00F1513B"/>
    <w:rsid w:val="00F241DF"/>
    <w:rsid w:val="00F26CDA"/>
    <w:rsid w:val="00F26D09"/>
    <w:rsid w:val="00F279A5"/>
    <w:rsid w:val="00F27BA1"/>
    <w:rsid w:val="00F311FF"/>
    <w:rsid w:val="00F31812"/>
    <w:rsid w:val="00F32608"/>
    <w:rsid w:val="00F3277F"/>
    <w:rsid w:val="00F34299"/>
    <w:rsid w:val="00F34FA8"/>
    <w:rsid w:val="00F37B3D"/>
    <w:rsid w:val="00F45A38"/>
    <w:rsid w:val="00F46051"/>
    <w:rsid w:val="00F4670F"/>
    <w:rsid w:val="00F53006"/>
    <w:rsid w:val="00F53DC6"/>
    <w:rsid w:val="00F5466F"/>
    <w:rsid w:val="00F566D7"/>
    <w:rsid w:val="00F5750B"/>
    <w:rsid w:val="00F608A5"/>
    <w:rsid w:val="00F62953"/>
    <w:rsid w:val="00F63FCA"/>
    <w:rsid w:val="00F64945"/>
    <w:rsid w:val="00F65E1E"/>
    <w:rsid w:val="00F71BFC"/>
    <w:rsid w:val="00F725AC"/>
    <w:rsid w:val="00F73453"/>
    <w:rsid w:val="00F75140"/>
    <w:rsid w:val="00F77A0D"/>
    <w:rsid w:val="00F82335"/>
    <w:rsid w:val="00F85B9A"/>
    <w:rsid w:val="00F86516"/>
    <w:rsid w:val="00F927C7"/>
    <w:rsid w:val="00F9366B"/>
    <w:rsid w:val="00F943FA"/>
    <w:rsid w:val="00F94D53"/>
    <w:rsid w:val="00F97412"/>
    <w:rsid w:val="00F9761D"/>
    <w:rsid w:val="00F97AC4"/>
    <w:rsid w:val="00FA0A44"/>
    <w:rsid w:val="00FA16F0"/>
    <w:rsid w:val="00FA1A45"/>
    <w:rsid w:val="00FA3428"/>
    <w:rsid w:val="00FA45FE"/>
    <w:rsid w:val="00FA6482"/>
    <w:rsid w:val="00FA69D7"/>
    <w:rsid w:val="00FA72F5"/>
    <w:rsid w:val="00FB6F5E"/>
    <w:rsid w:val="00FB703E"/>
    <w:rsid w:val="00FB725F"/>
    <w:rsid w:val="00FC1329"/>
    <w:rsid w:val="00FC22C3"/>
    <w:rsid w:val="00FD2D21"/>
    <w:rsid w:val="00FD7969"/>
    <w:rsid w:val="00FE0D8B"/>
    <w:rsid w:val="00FE4C63"/>
    <w:rsid w:val="00FE72DB"/>
    <w:rsid w:val="00FF0AE2"/>
    <w:rsid w:val="00FF3BE1"/>
    <w:rsid w:val="00FF4A91"/>
    <w:rsid w:val="00FF4D54"/>
    <w:rsid w:val="00FF5272"/>
    <w:rsid w:val="00FF5A4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F7D"/>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B66736"/>
    <w:pPr>
      <w:suppressAutoHyphens/>
      <w:ind w:firstLine="709"/>
      <w:jc w:val="both"/>
    </w:pPr>
    <w:rPr>
      <w:sz w:val="28"/>
      <w:szCs w:val="20"/>
    </w:rPr>
  </w:style>
  <w:style w:type="character" w:customStyle="1" w:styleId="a4">
    <w:name w:val="Основной текст с отступом Знак"/>
    <w:basedOn w:val="a0"/>
    <w:link w:val="a3"/>
    <w:uiPriority w:val="99"/>
    <w:locked/>
    <w:rsid w:val="00B66736"/>
    <w:rPr>
      <w:rFonts w:eastAsia="Times New Roman" w:cs="Times New Roman"/>
      <w:sz w:val="28"/>
    </w:rPr>
  </w:style>
  <w:style w:type="table" w:styleId="a5">
    <w:name w:val="Table Grid"/>
    <w:basedOn w:val="a1"/>
    <w:uiPriority w:val="59"/>
    <w:rsid w:val="00826F5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627225"/>
    <w:pPr>
      <w:tabs>
        <w:tab w:val="center" w:pos="4677"/>
        <w:tab w:val="right" w:pos="9355"/>
      </w:tabs>
    </w:pPr>
  </w:style>
  <w:style w:type="character" w:customStyle="1" w:styleId="a7">
    <w:name w:val="Верхний колонтитул Знак"/>
    <w:basedOn w:val="a0"/>
    <w:link w:val="a6"/>
    <w:uiPriority w:val="99"/>
    <w:locked/>
    <w:rsid w:val="00627225"/>
    <w:rPr>
      <w:rFonts w:eastAsia="Times New Roman" w:cs="Times New Roman"/>
      <w:sz w:val="24"/>
      <w:szCs w:val="24"/>
    </w:rPr>
  </w:style>
  <w:style w:type="paragraph" w:styleId="a8">
    <w:name w:val="footer"/>
    <w:basedOn w:val="a"/>
    <w:link w:val="a9"/>
    <w:uiPriority w:val="99"/>
    <w:semiHidden/>
    <w:rsid w:val="00627225"/>
    <w:pPr>
      <w:tabs>
        <w:tab w:val="center" w:pos="4677"/>
        <w:tab w:val="right" w:pos="9355"/>
      </w:tabs>
    </w:pPr>
  </w:style>
  <w:style w:type="character" w:customStyle="1" w:styleId="a9">
    <w:name w:val="Нижний колонтитул Знак"/>
    <w:basedOn w:val="a0"/>
    <w:link w:val="a8"/>
    <w:uiPriority w:val="99"/>
    <w:semiHidden/>
    <w:locked/>
    <w:rsid w:val="00627225"/>
    <w:rPr>
      <w:rFonts w:eastAsia="Times New Roman" w:cs="Times New Roman"/>
      <w:sz w:val="24"/>
      <w:szCs w:val="24"/>
    </w:rPr>
  </w:style>
  <w:style w:type="paragraph" w:styleId="aa">
    <w:name w:val="Balloon Text"/>
    <w:basedOn w:val="a"/>
    <w:link w:val="ab"/>
    <w:uiPriority w:val="99"/>
    <w:semiHidden/>
    <w:rsid w:val="00627225"/>
    <w:rPr>
      <w:rFonts w:ascii="Tahoma" w:hAnsi="Tahoma" w:cs="Tahoma"/>
      <w:sz w:val="16"/>
      <w:szCs w:val="16"/>
    </w:rPr>
  </w:style>
  <w:style w:type="character" w:customStyle="1" w:styleId="ab">
    <w:name w:val="Текст выноски Знак"/>
    <w:basedOn w:val="a0"/>
    <w:link w:val="aa"/>
    <w:uiPriority w:val="99"/>
    <w:semiHidden/>
    <w:locked/>
    <w:rsid w:val="00627225"/>
    <w:rPr>
      <w:rFonts w:ascii="Tahoma" w:hAnsi="Tahoma" w:cs="Tahoma"/>
      <w:sz w:val="16"/>
      <w:szCs w:val="16"/>
    </w:rPr>
  </w:style>
  <w:style w:type="paragraph" w:styleId="2">
    <w:name w:val="Body Text 2"/>
    <w:basedOn w:val="a"/>
    <w:link w:val="20"/>
    <w:semiHidden/>
    <w:unhideWhenUsed/>
    <w:rsid w:val="00C5474B"/>
    <w:pPr>
      <w:spacing w:after="120" w:line="480" w:lineRule="auto"/>
    </w:pPr>
    <w:rPr>
      <w:sz w:val="26"/>
      <w:szCs w:val="20"/>
    </w:rPr>
  </w:style>
  <w:style w:type="character" w:customStyle="1" w:styleId="20">
    <w:name w:val="Основной текст 2 Знак"/>
    <w:basedOn w:val="a0"/>
    <w:link w:val="2"/>
    <w:semiHidden/>
    <w:rsid w:val="00C5474B"/>
    <w:rPr>
      <w:rFonts w:eastAsia="Times New Roman"/>
      <w:sz w:val="26"/>
      <w:szCs w:val="20"/>
    </w:rPr>
  </w:style>
  <w:style w:type="character" w:customStyle="1" w:styleId="ac">
    <w:name w:val="Без интервала Знак"/>
    <w:link w:val="ad"/>
    <w:locked/>
    <w:rsid w:val="009E5615"/>
    <w:rPr>
      <w:rFonts w:ascii="Calibri" w:eastAsia="Times New Roman" w:hAnsi="Calibri"/>
    </w:rPr>
  </w:style>
  <w:style w:type="paragraph" w:styleId="ad">
    <w:name w:val="No Spacing"/>
    <w:link w:val="ac"/>
    <w:uiPriority w:val="1"/>
    <w:qFormat/>
    <w:rsid w:val="009E5615"/>
    <w:pPr>
      <w:jc w:val="center"/>
    </w:pPr>
    <w:rPr>
      <w:rFonts w:ascii="Calibri" w:eastAsia="Times New Roman" w:hAnsi="Calibri"/>
    </w:rPr>
  </w:style>
  <w:style w:type="paragraph" w:customStyle="1" w:styleId="1">
    <w:name w:val="Обычный1"/>
    <w:rsid w:val="009E5615"/>
    <w:pPr>
      <w:widowControl w:val="0"/>
      <w:snapToGrid w:val="0"/>
      <w:jc w:val="center"/>
    </w:pPr>
    <w:rPr>
      <w:rFonts w:eastAsia="Times New Roman"/>
      <w:sz w:val="20"/>
      <w:szCs w:val="20"/>
    </w:rPr>
  </w:style>
  <w:style w:type="character" w:customStyle="1" w:styleId="ae">
    <w:name w:val="Цветовое выделение"/>
    <w:rsid w:val="009E5615"/>
    <w:rPr>
      <w:b/>
      <w:bCs w:val="0"/>
      <w:color w:val="26282F"/>
    </w:rPr>
  </w:style>
  <w:style w:type="paragraph" w:customStyle="1" w:styleId="4">
    <w:name w:val="Обычный4"/>
    <w:rsid w:val="00AD7DD9"/>
    <w:pPr>
      <w:widowControl w:val="0"/>
      <w:suppressAutoHyphens/>
      <w:spacing w:line="300" w:lineRule="auto"/>
      <w:ind w:firstLine="720"/>
      <w:jc w:val="both"/>
    </w:pPr>
    <w:rPr>
      <w:rFonts w:eastAsia="Times New Roman"/>
      <w:sz w:val="24"/>
      <w:szCs w:val="20"/>
      <w:lang w:eastAsia="zh-CN"/>
    </w:rPr>
  </w:style>
  <w:style w:type="character" w:styleId="af">
    <w:name w:val="Hyperlink"/>
    <w:uiPriority w:val="99"/>
    <w:rsid w:val="00DF42C3"/>
    <w:rPr>
      <w:rFonts w:cs="Times New Roman"/>
      <w:color w:val="0000FF"/>
      <w:u w:val="single"/>
    </w:rPr>
  </w:style>
  <w:style w:type="table" w:customStyle="1" w:styleId="TableStyle0">
    <w:name w:val="TableStyle0"/>
    <w:rsid w:val="00FE0D8B"/>
    <w:rPr>
      <w:rFonts w:ascii="Arial" w:eastAsiaTheme="minorEastAsia" w:hAnsi="Arial" w:cstheme="minorBidi"/>
      <w:sz w:val="16"/>
    </w:rPr>
    <w:tblPr>
      <w:tblCellMar>
        <w:top w:w="0" w:type="dxa"/>
        <w:left w:w="0" w:type="dxa"/>
        <w:bottom w:w="0" w:type="dxa"/>
        <w:right w:w="0" w:type="dxa"/>
      </w:tblCellMar>
    </w:tblPr>
  </w:style>
  <w:style w:type="paragraph" w:customStyle="1" w:styleId="FR1">
    <w:name w:val="FR1"/>
    <w:rsid w:val="002478C1"/>
    <w:pPr>
      <w:widowControl w:val="0"/>
      <w:spacing w:before="700"/>
    </w:pPr>
    <w:rPr>
      <w:b/>
      <w:sz w:val="28"/>
      <w:szCs w:val="20"/>
    </w:rPr>
  </w:style>
</w:styles>
</file>

<file path=word/webSettings.xml><?xml version="1.0" encoding="utf-8"?>
<w:webSettings xmlns:r="http://schemas.openxmlformats.org/officeDocument/2006/relationships" xmlns:w="http://schemas.openxmlformats.org/wordprocessingml/2006/main">
  <w:divs>
    <w:div w:id="31006263">
      <w:bodyDiv w:val="1"/>
      <w:marLeft w:val="0"/>
      <w:marRight w:val="0"/>
      <w:marTop w:val="0"/>
      <w:marBottom w:val="0"/>
      <w:divBdr>
        <w:top w:val="none" w:sz="0" w:space="0" w:color="auto"/>
        <w:left w:val="none" w:sz="0" w:space="0" w:color="auto"/>
        <w:bottom w:val="none" w:sz="0" w:space="0" w:color="auto"/>
        <w:right w:val="none" w:sz="0" w:space="0" w:color="auto"/>
      </w:divBdr>
    </w:div>
    <w:div w:id="80834065">
      <w:bodyDiv w:val="1"/>
      <w:marLeft w:val="0"/>
      <w:marRight w:val="0"/>
      <w:marTop w:val="0"/>
      <w:marBottom w:val="0"/>
      <w:divBdr>
        <w:top w:val="none" w:sz="0" w:space="0" w:color="auto"/>
        <w:left w:val="none" w:sz="0" w:space="0" w:color="auto"/>
        <w:bottom w:val="none" w:sz="0" w:space="0" w:color="auto"/>
        <w:right w:val="none" w:sz="0" w:space="0" w:color="auto"/>
      </w:divBdr>
    </w:div>
    <w:div w:id="211768610">
      <w:bodyDiv w:val="1"/>
      <w:marLeft w:val="0"/>
      <w:marRight w:val="0"/>
      <w:marTop w:val="0"/>
      <w:marBottom w:val="0"/>
      <w:divBdr>
        <w:top w:val="none" w:sz="0" w:space="0" w:color="auto"/>
        <w:left w:val="none" w:sz="0" w:space="0" w:color="auto"/>
        <w:bottom w:val="none" w:sz="0" w:space="0" w:color="auto"/>
        <w:right w:val="none" w:sz="0" w:space="0" w:color="auto"/>
      </w:divBdr>
    </w:div>
    <w:div w:id="351108777">
      <w:bodyDiv w:val="1"/>
      <w:marLeft w:val="0"/>
      <w:marRight w:val="0"/>
      <w:marTop w:val="0"/>
      <w:marBottom w:val="0"/>
      <w:divBdr>
        <w:top w:val="none" w:sz="0" w:space="0" w:color="auto"/>
        <w:left w:val="none" w:sz="0" w:space="0" w:color="auto"/>
        <w:bottom w:val="none" w:sz="0" w:space="0" w:color="auto"/>
        <w:right w:val="none" w:sz="0" w:space="0" w:color="auto"/>
      </w:divBdr>
    </w:div>
    <w:div w:id="354119964">
      <w:bodyDiv w:val="1"/>
      <w:marLeft w:val="0"/>
      <w:marRight w:val="0"/>
      <w:marTop w:val="0"/>
      <w:marBottom w:val="0"/>
      <w:divBdr>
        <w:top w:val="none" w:sz="0" w:space="0" w:color="auto"/>
        <w:left w:val="none" w:sz="0" w:space="0" w:color="auto"/>
        <w:bottom w:val="none" w:sz="0" w:space="0" w:color="auto"/>
        <w:right w:val="none" w:sz="0" w:space="0" w:color="auto"/>
      </w:divBdr>
    </w:div>
    <w:div w:id="444084036">
      <w:bodyDiv w:val="1"/>
      <w:marLeft w:val="0"/>
      <w:marRight w:val="0"/>
      <w:marTop w:val="0"/>
      <w:marBottom w:val="0"/>
      <w:divBdr>
        <w:top w:val="none" w:sz="0" w:space="0" w:color="auto"/>
        <w:left w:val="none" w:sz="0" w:space="0" w:color="auto"/>
        <w:bottom w:val="none" w:sz="0" w:space="0" w:color="auto"/>
        <w:right w:val="none" w:sz="0" w:space="0" w:color="auto"/>
      </w:divBdr>
    </w:div>
    <w:div w:id="472721799">
      <w:bodyDiv w:val="1"/>
      <w:marLeft w:val="0"/>
      <w:marRight w:val="0"/>
      <w:marTop w:val="0"/>
      <w:marBottom w:val="0"/>
      <w:divBdr>
        <w:top w:val="none" w:sz="0" w:space="0" w:color="auto"/>
        <w:left w:val="none" w:sz="0" w:space="0" w:color="auto"/>
        <w:bottom w:val="none" w:sz="0" w:space="0" w:color="auto"/>
        <w:right w:val="none" w:sz="0" w:space="0" w:color="auto"/>
      </w:divBdr>
    </w:div>
    <w:div w:id="476604275">
      <w:bodyDiv w:val="1"/>
      <w:marLeft w:val="0"/>
      <w:marRight w:val="0"/>
      <w:marTop w:val="0"/>
      <w:marBottom w:val="0"/>
      <w:divBdr>
        <w:top w:val="none" w:sz="0" w:space="0" w:color="auto"/>
        <w:left w:val="none" w:sz="0" w:space="0" w:color="auto"/>
        <w:bottom w:val="none" w:sz="0" w:space="0" w:color="auto"/>
        <w:right w:val="none" w:sz="0" w:space="0" w:color="auto"/>
      </w:divBdr>
    </w:div>
    <w:div w:id="485323563">
      <w:bodyDiv w:val="1"/>
      <w:marLeft w:val="0"/>
      <w:marRight w:val="0"/>
      <w:marTop w:val="0"/>
      <w:marBottom w:val="0"/>
      <w:divBdr>
        <w:top w:val="none" w:sz="0" w:space="0" w:color="auto"/>
        <w:left w:val="none" w:sz="0" w:space="0" w:color="auto"/>
        <w:bottom w:val="none" w:sz="0" w:space="0" w:color="auto"/>
        <w:right w:val="none" w:sz="0" w:space="0" w:color="auto"/>
      </w:divBdr>
    </w:div>
    <w:div w:id="552498317">
      <w:bodyDiv w:val="1"/>
      <w:marLeft w:val="0"/>
      <w:marRight w:val="0"/>
      <w:marTop w:val="0"/>
      <w:marBottom w:val="0"/>
      <w:divBdr>
        <w:top w:val="none" w:sz="0" w:space="0" w:color="auto"/>
        <w:left w:val="none" w:sz="0" w:space="0" w:color="auto"/>
        <w:bottom w:val="none" w:sz="0" w:space="0" w:color="auto"/>
        <w:right w:val="none" w:sz="0" w:space="0" w:color="auto"/>
      </w:divBdr>
    </w:div>
    <w:div w:id="557326117">
      <w:bodyDiv w:val="1"/>
      <w:marLeft w:val="0"/>
      <w:marRight w:val="0"/>
      <w:marTop w:val="0"/>
      <w:marBottom w:val="0"/>
      <w:divBdr>
        <w:top w:val="none" w:sz="0" w:space="0" w:color="auto"/>
        <w:left w:val="none" w:sz="0" w:space="0" w:color="auto"/>
        <w:bottom w:val="none" w:sz="0" w:space="0" w:color="auto"/>
        <w:right w:val="none" w:sz="0" w:space="0" w:color="auto"/>
      </w:divBdr>
    </w:div>
    <w:div w:id="616763840">
      <w:bodyDiv w:val="1"/>
      <w:marLeft w:val="0"/>
      <w:marRight w:val="0"/>
      <w:marTop w:val="0"/>
      <w:marBottom w:val="0"/>
      <w:divBdr>
        <w:top w:val="none" w:sz="0" w:space="0" w:color="auto"/>
        <w:left w:val="none" w:sz="0" w:space="0" w:color="auto"/>
        <w:bottom w:val="none" w:sz="0" w:space="0" w:color="auto"/>
        <w:right w:val="none" w:sz="0" w:space="0" w:color="auto"/>
      </w:divBdr>
    </w:div>
    <w:div w:id="723917328">
      <w:bodyDiv w:val="1"/>
      <w:marLeft w:val="0"/>
      <w:marRight w:val="0"/>
      <w:marTop w:val="0"/>
      <w:marBottom w:val="0"/>
      <w:divBdr>
        <w:top w:val="none" w:sz="0" w:space="0" w:color="auto"/>
        <w:left w:val="none" w:sz="0" w:space="0" w:color="auto"/>
        <w:bottom w:val="none" w:sz="0" w:space="0" w:color="auto"/>
        <w:right w:val="none" w:sz="0" w:space="0" w:color="auto"/>
      </w:divBdr>
    </w:div>
    <w:div w:id="763112229">
      <w:bodyDiv w:val="1"/>
      <w:marLeft w:val="0"/>
      <w:marRight w:val="0"/>
      <w:marTop w:val="0"/>
      <w:marBottom w:val="0"/>
      <w:divBdr>
        <w:top w:val="none" w:sz="0" w:space="0" w:color="auto"/>
        <w:left w:val="none" w:sz="0" w:space="0" w:color="auto"/>
        <w:bottom w:val="none" w:sz="0" w:space="0" w:color="auto"/>
        <w:right w:val="none" w:sz="0" w:space="0" w:color="auto"/>
      </w:divBdr>
    </w:div>
    <w:div w:id="787313591">
      <w:bodyDiv w:val="1"/>
      <w:marLeft w:val="0"/>
      <w:marRight w:val="0"/>
      <w:marTop w:val="0"/>
      <w:marBottom w:val="0"/>
      <w:divBdr>
        <w:top w:val="none" w:sz="0" w:space="0" w:color="auto"/>
        <w:left w:val="none" w:sz="0" w:space="0" w:color="auto"/>
        <w:bottom w:val="none" w:sz="0" w:space="0" w:color="auto"/>
        <w:right w:val="none" w:sz="0" w:space="0" w:color="auto"/>
      </w:divBdr>
    </w:div>
    <w:div w:id="810828843">
      <w:bodyDiv w:val="1"/>
      <w:marLeft w:val="0"/>
      <w:marRight w:val="0"/>
      <w:marTop w:val="0"/>
      <w:marBottom w:val="0"/>
      <w:divBdr>
        <w:top w:val="none" w:sz="0" w:space="0" w:color="auto"/>
        <w:left w:val="none" w:sz="0" w:space="0" w:color="auto"/>
        <w:bottom w:val="none" w:sz="0" w:space="0" w:color="auto"/>
        <w:right w:val="none" w:sz="0" w:space="0" w:color="auto"/>
      </w:divBdr>
    </w:div>
    <w:div w:id="929200663">
      <w:bodyDiv w:val="1"/>
      <w:marLeft w:val="0"/>
      <w:marRight w:val="0"/>
      <w:marTop w:val="0"/>
      <w:marBottom w:val="0"/>
      <w:divBdr>
        <w:top w:val="none" w:sz="0" w:space="0" w:color="auto"/>
        <w:left w:val="none" w:sz="0" w:space="0" w:color="auto"/>
        <w:bottom w:val="none" w:sz="0" w:space="0" w:color="auto"/>
        <w:right w:val="none" w:sz="0" w:space="0" w:color="auto"/>
      </w:divBdr>
    </w:div>
    <w:div w:id="964389802">
      <w:bodyDiv w:val="1"/>
      <w:marLeft w:val="0"/>
      <w:marRight w:val="0"/>
      <w:marTop w:val="0"/>
      <w:marBottom w:val="0"/>
      <w:divBdr>
        <w:top w:val="none" w:sz="0" w:space="0" w:color="auto"/>
        <w:left w:val="none" w:sz="0" w:space="0" w:color="auto"/>
        <w:bottom w:val="none" w:sz="0" w:space="0" w:color="auto"/>
        <w:right w:val="none" w:sz="0" w:space="0" w:color="auto"/>
      </w:divBdr>
    </w:div>
    <w:div w:id="1012536264">
      <w:bodyDiv w:val="1"/>
      <w:marLeft w:val="0"/>
      <w:marRight w:val="0"/>
      <w:marTop w:val="0"/>
      <w:marBottom w:val="0"/>
      <w:divBdr>
        <w:top w:val="none" w:sz="0" w:space="0" w:color="auto"/>
        <w:left w:val="none" w:sz="0" w:space="0" w:color="auto"/>
        <w:bottom w:val="none" w:sz="0" w:space="0" w:color="auto"/>
        <w:right w:val="none" w:sz="0" w:space="0" w:color="auto"/>
      </w:divBdr>
    </w:div>
    <w:div w:id="1032069770">
      <w:bodyDiv w:val="1"/>
      <w:marLeft w:val="0"/>
      <w:marRight w:val="0"/>
      <w:marTop w:val="0"/>
      <w:marBottom w:val="0"/>
      <w:divBdr>
        <w:top w:val="none" w:sz="0" w:space="0" w:color="auto"/>
        <w:left w:val="none" w:sz="0" w:space="0" w:color="auto"/>
        <w:bottom w:val="none" w:sz="0" w:space="0" w:color="auto"/>
        <w:right w:val="none" w:sz="0" w:space="0" w:color="auto"/>
      </w:divBdr>
    </w:div>
    <w:div w:id="1045569477">
      <w:bodyDiv w:val="1"/>
      <w:marLeft w:val="0"/>
      <w:marRight w:val="0"/>
      <w:marTop w:val="0"/>
      <w:marBottom w:val="0"/>
      <w:divBdr>
        <w:top w:val="none" w:sz="0" w:space="0" w:color="auto"/>
        <w:left w:val="none" w:sz="0" w:space="0" w:color="auto"/>
        <w:bottom w:val="none" w:sz="0" w:space="0" w:color="auto"/>
        <w:right w:val="none" w:sz="0" w:space="0" w:color="auto"/>
      </w:divBdr>
    </w:div>
    <w:div w:id="1070810620">
      <w:bodyDiv w:val="1"/>
      <w:marLeft w:val="0"/>
      <w:marRight w:val="0"/>
      <w:marTop w:val="0"/>
      <w:marBottom w:val="0"/>
      <w:divBdr>
        <w:top w:val="none" w:sz="0" w:space="0" w:color="auto"/>
        <w:left w:val="none" w:sz="0" w:space="0" w:color="auto"/>
        <w:bottom w:val="none" w:sz="0" w:space="0" w:color="auto"/>
        <w:right w:val="none" w:sz="0" w:space="0" w:color="auto"/>
      </w:divBdr>
    </w:div>
    <w:div w:id="1073968172">
      <w:bodyDiv w:val="1"/>
      <w:marLeft w:val="0"/>
      <w:marRight w:val="0"/>
      <w:marTop w:val="0"/>
      <w:marBottom w:val="0"/>
      <w:divBdr>
        <w:top w:val="none" w:sz="0" w:space="0" w:color="auto"/>
        <w:left w:val="none" w:sz="0" w:space="0" w:color="auto"/>
        <w:bottom w:val="none" w:sz="0" w:space="0" w:color="auto"/>
        <w:right w:val="none" w:sz="0" w:space="0" w:color="auto"/>
      </w:divBdr>
    </w:div>
    <w:div w:id="1105154957">
      <w:bodyDiv w:val="1"/>
      <w:marLeft w:val="0"/>
      <w:marRight w:val="0"/>
      <w:marTop w:val="0"/>
      <w:marBottom w:val="0"/>
      <w:divBdr>
        <w:top w:val="none" w:sz="0" w:space="0" w:color="auto"/>
        <w:left w:val="none" w:sz="0" w:space="0" w:color="auto"/>
        <w:bottom w:val="none" w:sz="0" w:space="0" w:color="auto"/>
        <w:right w:val="none" w:sz="0" w:space="0" w:color="auto"/>
      </w:divBdr>
    </w:div>
    <w:div w:id="1172526032">
      <w:bodyDiv w:val="1"/>
      <w:marLeft w:val="0"/>
      <w:marRight w:val="0"/>
      <w:marTop w:val="0"/>
      <w:marBottom w:val="0"/>
      <w:divBdr>
        <w:top w:val="none" w:sz="0" w:space="0" w:color="auto"/>
        <w:left w:val="none" w:sz="0" w:space="0" w:color="auto"/>
        <w:bottom w:val="none" w:sz="0" w:space="0" w:color="auto"/>
        <w:right w:val="none" w:sz="0" w:space="0" w:color="auto"/>
      </w:divBdr>
    </w:div>
    <w:div w:id="1177040728">
      <w:bodyDiv w:val="1"/>
      <w:marLeft w:val="0"/>
      <w:marRight w:val="0"/>
      <w:marTop w:val="0"/>
      <w:marBottom w:val="0"/>
      <w:divBdr>
        <w:top w:val="none" w:sz="0" w:space="0" w:color="auto"/>
        <w:left w:val="none" w:sz="0" w:space="0" w:color="auto"/>
        <w:bottom w:val="none" w:sz="0" w:space="0" w:color="auto"/>
        <w:right w:val="none" w:sz="0" w:space="0" w:color="auto"/>
      </w:divBdr>
    </w:div>
    <w:div w:id="1311251915">
      <w:bodyDiv w:val="1"/>
      <w:marLeft w:val="0"/>
      <w:marRight w:val="0"/>
      <w:marTop w:val="0"/>
      <w:marBottom w:val="0"/>
      <w:divBdr>
        <w:top w:val="none" w:sz="0" w:space="0" w:color="auto"/>
        <w:left w:val="none" w:sz="0" w:space="0" w:color="auto"/>
        <w:bottom w:val="none" w:sz="0" w:space="0" w:color="auto"/>
        <w:right w:val="none" w:sz="0" w:space="0" w:color="auto"/>
      </w:divBdr>
    </w:div>
    <w:div w:id="1362170098">
      <w:bodyDiv w:val="1"/>
      <w:marLeft w:val="0"/>
      <w:marRight w:val="0"/>
      <w:marTop w:val="0"/>
      <w:marBottom w:val="0"/>
      <w:divBdr>
        <w:top w:val="none" w:sz="0" w:space="0" w:color="auto"/>
        <w:left w:val="none" w:sz="0" w:space="0" w:color="auto"/>
        <w:bottom w:val="none" w:sz="0" w:space="0" w:color="auto"/>
        <w:right w:val="none" w:sz="0" w:space="0" w:color="auto"/>
      </w:divBdr>
    </w:div>
    <w:div w:id="1484196915">
      <w:bodyDiv w:val="1"/>
      <w:marLeft w:val="0"/>
      <w:marRight w:val="0"/>
      <w:marTop w:val="0"/>
      <w:marBottom w:val="0"/>
      <w:divBdr>
        <w:top w:val="none" w:sz="0" w:space="0" w:color="auto"/>
        <w:left w:val="none" w:sz="0" w:space="0" w:color="auto"/>
        <w:bottom w:val="none" w:sz="0" w:space="0" w:color="auto"/>
        <w:right w:val="none" w:sz="0" w:space="0" w:color="auto"/>
      </w:divBdr>
    </w:div>
    <w:div w:id="1626695328">
      <w:bodyDiv w:val="1"/>
      <w:marLeft w:val="0"/>
      <w:marRight w:val="0"/>
      <w:marTop w:val="0"/>
      <w:marBottom w:val="0"/>
      <w:divBdr>
        <w:top w:val="none" w:sz="0" w:space="0" w:color="auto"/>
        <w:left w:val="none" w:sz="0" w:space="0" w:color="auto"/>
        <w:bottom w:val="none" w:sz="0" w:space="0" w:color="auto"/>
        <w:right w:val="none" w:sz="0" w:space="0" w:color="auto"/>
      </w:divBdr>
    </w:div>
    <w:div w:id="1709062457">
      <w:bodyDiv w:val="1"/>
      <w:marLeft w:val="0"/>
      <w:marRight w:val="0"/>
      <w:marTop w:val="0"/>
      <w:marBottom w:val="0"/>
      <w:divBdr>
        <w:top w:val="none" w:sz="0" w:space="0" w:color="auto"/>
        <w:left w:val="none" w:sz="0" w:space="0" w:color="auto"/>
        <w:bottom w:val="none" w:sz="0" w:space="0" w:color="auto"/>
        <w:right w:val="none" w:sz="0" w:space="0" w:color="auto"/>
      </w:divBdr>
    </w:div>
    <w:div w:id="1803620307">
      <w:bodyDiv w:val="1"/>
      <w:marLeft w:val="0"/>
      <w:marRight w:val="0"/>
      <w:marTop w:val="0"/>
      <w:marBottom w:val="0"/>
      <w:divBdr>
        <w:top w:val="none" w:sz="0" w:space="0" w:color="auto"/>
        <w:left w:val="none" w:sz="0" w:space="0" w:color="auto"/>
        <w:bottom w:val="none" w:sz="0" w:space="0" w:color="auto"/>
        <w:right w:val="none" w:sz="0" w:space="0" w:color="auto"/>
      </w:divBdr>
    </w:div>
    <w:div w:id="1817408374">
      <w:bodyDiv w:val="1"/>
      <w:marLeft w:val="0"/>
      <w:marRight w:val="0"/>
      <w:marTop w:val="0"/>
      <w:marBottom w:val="0"/>
      <w:divBdr>
        <w:top w:val="none" w:sz="0" w:space="0" w:color="auto"/>
        <w:left w:val="none" w:sz="0" w:space="0" w:color="auto"/>
        <w:bottom w:val="none" w:sz="0" w:space="0" w:color="auto"/>
        <w:right w:val="none" w:sz="0" w:space="0" w:color="auto"/>
      </w:divBdr>
    </w:div>
    <w:div w:id="1907062325">
      <w:bodyDiv w:val="1"/>
      <w:marLeft w:val="0"/>
      <w:marRight w:val="0"/>
      <w:marTop w:val="0"/>
      <w:marBottom w:val="0"/>
      <w:divBdr>
        <w:top w:val="none" w:sz="0" w:space="0" w:color="auto"/>
        <w:left w:val="none" w:sz="0" w:space="0" w:color="auto"/>
        <w:bottom w:val="none" w:sz="0" w:space="0" w:color="auto"/>
        <w:right w:val="none" w:sz="0" w:space="0" w:color="auto"/>
      </w:divBdr>
    </w:div>
    <w:div w:id="1921939584">
      <w:bodyDiv w:val="1"/>
      <w:marLeft w:val="0"/>
      <w:marRight w:val="0"/>
      <w:marTop w:val="0"/>
      <w:marBottom w:val="0"/>
      <w:divBdr>
        <w:top w:val="none" w:sz="0" w:space="0" w:color="auto"/>
        <w:left w:val="none" w:sz="0" w:space="0" w:color="auto"/>
        <w:bottom w:val="none" w:sz="0" w:space="0" w:color="auto"/>
        <w:right w:val="none" w:sz="0" w:space="0" w:color="auto"/>
      </w:divBdr>
    </w:div>
    <w:div w:id="206532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3545E-0E35-43A0-9666-21A6C1CC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3999</Words>
  <Characters>22796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26742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Администратор</dc:creator>
  <cp:lastModifiedBy>Закупки</cp:lastModifiedBy>
  <cp:revision>11</cp:revision>
  <cp:lastPrinted>2024-02-29T13:10:00Z</cp:lastPrinted>
  <dcterms:created xsi:type="dcterms:W3CDTF">2025-01-23T07:24:00Z</dcterms:created>
  <dcterms:modified xsi:type="dcterms:W3CDTF">2026-08-17T10:54:00Z</dcterms:modified>
</cp:coreProperties>
</file>