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F307A" w14:textId="264A9E03" w:rsidR="00EB0962" w:rsidRPr="0005254C" w:rsidRDefault="001031E2" w:rsidP="00E50F87">
      <w:pPr>
        <w:spacing w:after="0"/>
        <w:jc w:val="center"/>
        <w:rPr>
          <w:rFonts w:ascii="Times New Roman" w:hAnsi="Times New Roman" w:cs="Times New Roman"/>
          <w:b/>
        </w:rPr>
      </w:pPr>
      <w:r w:rsidRPr="0005254C">
        <w:rPr>
          <w:rFonts w:ascii="Times New Roman" w:hAnsi="Times New Roman" w:cs="Times New Roman"/>
          <w:b/>
        </w:rPr>
        <w:t>ДОГОВОР №</w:t>
      </w:r>
      <w:r w:rsidR="00EB0962" w:rsidRPr="0005254C">
        <w:rPr>
          <w:rFonts w:ascii="Times New Roman" w:hAnsi="Times New Roman" w:cs="Times New Roman"/>
          <w:b/>
        </w:rPr>
        <w:t xml:space="preserve"> </w:t>
      </w:r>
      <w:r w:rsidR="00D97412">
        <w:rPr>
          <w:rFonts w:ascii="Times New Roman" w:hAnsi="Times New Roman" w:cs="Times New Roman"/>
          <w:b/>
        </w:rPr>
        <w:t>133/44/26</w:t>
      </w:r>
    </w:p>
    <w:p w14:paraId="30F3942F" w14:textId="77777777" w:rsidR="00F773F7" w:rsidRPr="0005254C" w:rsidRDefault="00F773F7" w:rsidP="00F773F7">
      <w:pPr>
        <w:spacing w:after="0" w:line="240" w:lineRule="auto"/>
        <w:jc w:val="center"/>
        <w:rPr>
          <w:rFonts w:ascii="Times New Roman" w:hAnsi="Times New Roman" w:cs="Times New Roman"/>
          <w:b/>
          <w:lang w:eastAsia="ar-SA"/>
        </w:rPr>
      </w:pPr>
      <w:r w:rsidRPr="0005254C">
        <w:rPr>
          <w:rFonts w:ascii="Times New Roman" w:hAnsi="Times New Roman" w:cs="Times New Roman"/>
          <w:b/>
          <w:lang w:eastAsia="ar-SA"/>
        </w:rPr>
        <w:t xml:space="preserve">на осуществление </w:t>
      </w:r>
      <w:r w:rsidR="00CB49E5" w:rsidRPr="0005254C">
        <w:rPr>
          <w:rFonts w:ascii="Times New Roman" w:hAnsi="Times New Roman" w:cs="Times New Roman"/>
          <w:b/>
          <w:lang w:eastAsia="ar-SA"/>
        </w:rPr>
        <w:t>строительного контроля</w:t>
      </w:r>
      <w:r w:rsidRPr="0005254C">
        <w:rPr>
          <w:rFonts w:ascii="Times New Roman" w:hAnsi="Times New Roman" w:cs="Times New Roman"/>
          <w:b/>
          <w:lang w:eastAsia="ar-SA"/>
        </w:rPr>
        <w:t>, авторского надзора и</w:t>
      </w:r>
    </w:p>
    <w:p w14:paraId="0B889D14" w14:textId="0036CAC2" w:rsidR="002918A9" w:rsidRPr="00ED1FD3" w:rsidRDefault="00F773F7" w:rsidP="002918A9">
      <w:pPr>
        <w:spacing w:after="0" w:line="240" w:lineRule="auto"/>
        <w:jc w:val="center"/>
        <w:rPr>
          <w:rFonts w:ascii="Times New Roman" w:hAnsi="Times New Roman" w:cs="Times New Roman"/>
          <w:b/>
          <w:lang w:eastAsia="ar-SA"/>
        </w:rPr>
      </w:pPr>
      <w:r w:rsidRPr="0005254C">
        <w:rPr>
          <w:rFonts w:ascii="Times New Roman" w:hAnsi="Times New Roman" w:cs="Times New Roman"/>
          <w:b/>
          <w:lang w:eastAsia="ar-SA"/>
        </w:rPr>
        <w:t xml:space="preserve">составление </w:t>
      </w:r>
      <w:r w:rsidR="00E03745" w:rsidRPr="00E03745">
        <w:rPr>
          <w:rFonts w:ascii="Times New Roman" w:hAnsi="Times New Roman" w:cs="Times New Roman"/>
          <w:b/>
        </w:rPr>
        <w:t>научного отчета о выполненных работах по сохранению объекта культурного наследия</w:t>
      </w:r>
      <w:r w:rsidR="00E03745" w:rsidRPr="00E03745">
        <w:rPr>
          <w:rFonts w:ascii="Times New Roman" w:hAnsi="Times New Roman" w:cs="Times New Roman"/>
          <w:b/>
          <w:lang w:eastAsia="ar-SA"/>
        </w:rPr>
        <w:t xml:space="preserve"> </w:t>
      </w:r>
      <w:r w:rsidRPr="00E03745">
        <w:rPr>
          <w:rFonts w:ascii="Times New Roman" w:hAnsi="Times New Roman" w:cs="Times New Roman"/>
          <w:b/>
          <w:lang w:eastAsia="ar-SA"/>
        </w:rPr>
        <w:t xml:space="preserve">по объекту: </w:t>
      </w:r>
      <w:r w:rsidR="00D97412" w:rsidRPr="00D97412">
        <w:rPr>
          <w:rFonts w:ascii="Times New Roman" w:hAnsi="Times New Roman"/>
          <w:b/>
        </w:rPr>
        <w:t>Выполнение работ по текущему ремонту помещений НИИ психического здоровья,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 для нужд Томского НИМЦ</w:t>
      </w:r>
    </w:p>
    <w:p w14:paraId="12FEBF1E" w14:textId="77777777" w:rsidR="002918A9" w:rsidRPr="0005254C" w:rsidRDefault="002918A9" w:rsidP="002918A9">
      <w:pPr>
        <w:spacing w:after="0" w:line="240" w:lineRule="auto"/>
        <w:jc w:val="center"/>
        <w:rPr>
          <w:rFonts w:ascii="Times New Roman" w:hAnsi="Times New Roman" w:cs="Times New Roman"/>
          <w:b/>
          <w:lang w:eastAsia="ar-SA"/>
        </w:rPr>
      </w:pPr>
    </w:p>
    <w:p w14:paraId="51F693E0" w14:textId="77777777" w:rsidR="00EB0962" w:rsidRPr="0005254C" w:rsidRDefault="00EB0962" w:rsidP="002918A9">
      <w:pPr>
        <w:spacing w:after="0" w:line="240" w:lineRule="auto"/>
        <w:jc w:val="center"/>
        <w:rPr>
          <w:rFonts w:ascii="Times New Roman" w:hAnsi="Times New Roman" w:cs="Times New Roman"/>
        </w:rPr>
      </w:pPr>
      <w:r w:rsidRPr="0005254C">
        <w:rPr>
          <w:rFonts w:ascii="Times New Roman" w:hAnsi="Times New Roman" w:cs="Times New Roman"/>
        </w:rPr>
        <w:t>г. Томск</w:t>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r>
      <w:r w:rsidRPr="0005254C">
        <w:rPr>
          <w:rFonts w:ascii="Times New Roman" w:hAnsi="Times New Roman" w:cs="Times New Roman"/>
        </w:rPr>
        <w:tab/>
        <w:t xml:space="preserve"> </w:t>
      </w:r>
      <w:r w:rsidR="008C2765" w:rsidRPr="0005254C">
        <w:rPr>
          <w:rFonts w:ascii="Times New Roman" w:hAnsi="Times New Roman" w:cs="Times New Roman"/>
        </w:rPr>
        <w:t xml:space="preserve">                                       </w:t>
      </w:r>
      <w:r w:rsidRPr="0005254C">
        <w:rPr>
          <w:rFonts w:ascii="Times New Roman" w:hAnsi="Times New Roman" w:cs="Times New Roman"/>
        </w:rPr>
        <w:t xml:space="preserve">  </w:t>
      </w:r>
      <w:r w:rsidR="008A63E4" w:rsidRPr="0005254C">
        <w:rPr>
          <w:rFonts w:ascii="Times New Roman" w:hAnsi="Times New Roman" w:cs="Times New Roman"/>
        </w:rPr>
        <w:t>_________________</w:t>
      </w:r>
    </w:p>
    <w:p w14:paraId="7B93D821" w14:textId="77777777" w:rsidR="00EB25DD" w:rsidRPr="0005254C" w:rsidRDefault="00EB25DD" w:rsidP="00456B4C">
      <w:pPr>
        <w:widowControl w:val="0"/>
        <w:suppressAutoHyphens/>
        <w:autoSpaceDE w:val="0"/>
        <w:spacing w:after="0" w:line="240" w:lineRule="auto"/>
        <w:ind w:firstLine="568"/>
        <w:jc w:val="both"/>
        <w:rPr>
          <w:rFonts w:ascii="Times New Roman" w:hAnsi="Times New Roman" w:cs="Times New Roman"/>
          <w:color w:val="000000"/>
          <w:lang w:eastAsia="ar-SA"/>
        </w:rPr>
      </w:pPr>
      <w:r w:rsidRPr="0005254C">
        <w:rPr>
          <w:rFonts w:ascii="Times New Roman" w:hAnsi="Times New Roman" w:cs="Times New Roman"/>
          <w:color w:val="000000"/>
          <w:lang w:eastAsia="ar-SA"/>
        </w:rPr>
        <w:t>Федеральное государственное бюджетное научное учреждение «Томский национальный исследовательский медицинский центр Российской академии наук» (далее – Томский НИМЦ), именуемое в дальнейшем «Заказчик», с одной стороны, и</w:t>
      </w:r>
    </w:p>
    <w:p w14:paraId="71D76F6F" w14:textId="77777777" w:rsidR="00EB25DD" w:rsidRPr="0005254C" w:rsidRDefault="00EB25DD" w:rsidP="00456B4C">
      <w:pPr>
        <w:widowControl w:val="0"/>
        <w:suppressAutoHyphens/>
        <w:autoSpaceDE w:val="0"/>
        <w:spacing w:after="0" w:line="240" w:lineRule="auto"/>
        <w:ind w:firstLine="568"/>
        <w:jc w:val="both"/>
        <w:rPr>
          <w:rFonts w:ascii="Times New Roman" w:hAnsi="Times New Roman" w:cs="Times New Roman"/>
          <w:color w:val="000000"/>
          <w:lang w:eastAsia="ar-SA"/>
        </w:rPr>
      </w:pPr>
      <w:r w:rsidRPr="0005254C">
        <w:rPr>
          <w:rFonts w:ascii="Times New Roman" w:hAnsi="Times New Roman" w:cs="Times New Roman"/>
          <w:color w:val="000000"/>
          <w:lang w:eastAsia="ar-SA"/>
        </w:rPr>
        <w:t>______________________________ (</w:t>
      </w:r>
      <w:r w:rsidR="00463F11" w:rsidRPr="0005254C">
        <w:rPr>
          <w:rFonts w:ascii="Times New Roman" w:hAnsi="Times New Roman" w:cs="Times New Roman"/>
          <w:color w:val="000000"/>
          <w:lang w:eastAsia="ar-SA"/>
        </w:rPr>
        <w:t>далее –</w:t>
      </w:r>
      <w:r w:rsidRPr="0005254C">
        <w:rPr>
          <w:rFonts w:ascii="Times New Roman" w:hAnsi="Times New Roman" w:cs="Times New Roman"/>
          <w:color w:val="000000"/>
          <w:lang w:eastAsia="ar-SA"/>
        </w:rPr>
        <w:t xml:space="preserve"> ______</w:t>
      </w:r>
      <w:r w:rsidR="00463F11" w:rsidRPr="0005254C">
        <w:rPr>
          <w:rFonts w:ascii="Times New Roman" w:hAnsi="Times New Roman" w:cs="Times New Roman"/>
          <w:color w:val="000000"/>
          <w:lang w:eastAsia="ar-SA"/>
        </w:rPr>
        <w:t>), именуемое</w:t>
      </w:r>
      <w:r w:rsidRPr="0005254C">
        <w:rPr>
          <w:rFonts w:ascii="Times New Roman" w:hAnsi="Times New Roman" w:cs="Times New Roman"/>
          <w:color w:val="000000"/>
          <w:lang w:eastAsia="ar-SA"/>
        </w:rPr>
        <w:t xml:space="preserve"> в дальнейшем «Исполнитель», </w:t>
      </w:r>
      <w:r w:rsidR="00463F11" w:rsidRPr="0005254C">
        <w:rPr>
          <w:rFonts w:ascii="Times New Roman" w:hAnsi="Times New Roman" w:cs="Times New Roman"/>
          <w:color w:val="000000"/>
          <w:lang w:eastAsia="ar-SA"/>
        </w:rPr>
        <w:t>с другой</w:t>
      </w:r>
      <w:r w:rsidRPr="0005254C">
        <w:rPr>
          <w:rFonts w:ascii="Times New Roman" w:hAnsi="Times New Roman" w:cs="Times New Roman"/>
          <w:color w:val="000000"/>
          <w:lang w:eastAsia="ar-SA"/>
        </w:rPr>
        <w:t xml:space="preserve"> стороны, при совместном упоминании именуемые «Стороны», и каждый в отдельности «Сторона», </w:t>
      </w:r>
    </w:p>
    <w:p w14:paraId="70DAE27E" w14:textId="4092C7C3" w:rsidR="00EB0962" w:rsidRPr="00D97412" w:rsidRDefault="00EB25DD" w:rsidP="00D97412">
      <w:pPr>
        <w:spacing w:after="120" w:line="240" w:lineRule="auto"/>
        <w:rPr>
          <w:rFonts w:cstheme="minorBidi"/>
        </w:rPr>
      </w:pPr>
      <w:r w:rsidRPr="0005254C">
        <w:rPr>
          <w:rFonts w:ascii="Times New Roman" w:hAnsi="Times New Roman" w:cs="Times New Roman"/>
          <w:color w:val="000000"/>
          <w:lang w:eastAsia="ar-SA"/>
        </w:rPr>
        <w:t>на основании пункта 4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(далее – Закон № 44-ФЗ) (</w:t>
      </w:r>
      <w:r w:rsidR="00600C71" w:rsidRPr="0005254C">
        <w:rPr>
          <w:rFonts w:ascii="Times New Roman" w:hAnsi="Times New Roman" w:cs="Times New Roman"/>
          <w:color w:val="000000"/>
          <w:lang w:eastAsia="ar-SA"/>
        </w:rPr>
        <w:t xml:space="preserve">ИКЗ </w:t>
      </w:r>
      <w:r w:rsidR="00D97412" w:rsidRPr="00D97412">
        <w:rPr>
          <w:rFonts w:ascii="Times New Roman" w:hAnsi="Times New Roman" w:cs="Times New Roman"/>
          <w:sz w:val="20"/>
          <w:szCs w:val="20"/>
        </w:rPr>
        <w:t>26 1 7019011979 701701001 0087 000 000 0244</w:t>
      </w:r>
      <w:r w:rsidRPr="0005254C">
        <w:rPr>
          <w:rFonts w:ascii="Times New Roman" w:hAnsi="Times New Roman" w:cs="Times New Roman"/>
          <w:color w:val="000000"/>
          <w:lang w:eastAsia="ar-SA"/>
        </w:rPr>
        <w:t>), заключили настоящий договор о нижеследующем (далее - Договор):</w:t>
      </w:r>
    </w:p>
    <w:p w14:paraId="182FEEA4" w14:textId="77777777" w:rsidR="004723AB" w:rsidRPr="0005254C" w:rsidRDefault="004723AB" w:rsidP="00456B4C">
      <w:pPr>
        <w:pStyle w:val="caaieiaie2"/>
        <w:spacing w:before="0" w:after="120" w:line="21" w:lineRule="atLeast"/>
        <w:rPr>
          <w:rFonts w:ascii="Times New Roman" w:hAnsi="Times New Roman" w:cs="Times New Roman"/>
          <w:sz w:val="22"/>
          <w:szCs w:val="22"/>
        </w:rPr>
      </w:pPr>
    </w:p>
    <w:p w14:paraId="01E2CE97" w14:textId="77777777" w:rsidR="00EB0962" w:rsidRPr="0005254C" w:rsidRDefault="00EB0962" w:rsidP="00456B4C">
      <w:pPr>
        <w:pStyle w:val="caaieiaie2"/>
        <w:spacing w:before="0" w:after="120" w:line="21" w:lineRule="atLeast"/>
        <w:rPr>
          <w:rFonts w:ascii="Times New Roman" w:hAnsi="Times New Roman" w:cs="Times New Roman"/>
          <w:sz w:val="22"/>
          <w:szCs w:val="22"/>
        </w:rPr>
      </w:pPr>
      <w:r w:rsidRPr="0005254C">
        <w:rPr>
          <w:rFonts w:ascii="Times New Roman" w:hAnsi="Times New Roman" w:cs="Times New Roman"/>
          <w:sz w:val="22"/>
          <w:szCs w:val="22"/>
        </w:rPr>
        <w:t>1. ПРЕДМЕТ ДОГОВОРА</w:t>
      </w:r>
    </w:p>
    <w:p w14:paraId="751C357E" w14:textId="4A68BDBE" w:rsidR="004373A9" w:rsidRPr="00421153" w:rsidRDefault="00EB0962"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 xml:space="preserve">1.1. Исполнитель по заданию Заказчика обязуется осуществлять </w:t>
      </w:r>
      <w:r w:rsidR="00CB49E5" w:rsidRPr="0005254C">
        <w:rPr>
          <w:rFonts w:ascii="Times New Roman" w:hAnsi="Times New Roman" w:cs="Times New Roman"/>
          <w:b/>
        </w:rPr>
        <w:t>строительн</w:t>
      </w:r>
      <w:r w:rsidR="006F5D41" w:rsidRPr="0005254C">
        <w:rPr>
          <w:rFonts w:ascii="Times New Roman" w:hAnsi="Times New Roman" w:cs="Times New Roman"/>
          <w:b/>
        </w:rPr>
        <w:t>ый</w:t>
      </w:r>
      <w:r w:rsidR="00CB49E5" w:rsidRPr="0005254C">
        <w:rPr>
          <w:rFonts w:ascii="Times New Roman" w:hAnsi="Times New Roman" w:cs="Times New Roman"/>
          <w:b/>
        </w:rPr>
        <w:t xml:space="preserve"> контрол</w:t>
      </w:r>
      <w:r w:rsidR="006F5D41" w:rsidRPr="0005254C">
        <w:rPr>
          <w:rFonts w:ascii="Times New Roman" w:hAnsi="Times New Roman" w:cs="Times New Roman"/>
          <w:b/>
        </w:rPr>
        <w:t>ь</w:t>
      </w:r>
      <w:r w:rsidR="004373A9" w:rsidRPr="0005254C">
        <w:rPr>
          <w:rFonts w:ascii="Times New Roman" w:hAnsi="Times New Roman" w:cs="Times New Roman"/>
          <w:b/>
        </w:rPr>
        <w:t>, авторск</w:t>
      </w:r>
      <w:r w:rsidR="006F5D41" w:rsidRPr="0005254C">
        <w:rPr>
          <w:rFonts w:ascii="Times New Roman" w:hAnsi="Times New Roman" w:cs="Times New Roman"/>
          <w:b/>
        </w:rPr>
        <w:t>ий</w:t>
      </w:r>
      <w:r w:rsidR="004373A9" w:rsidRPr="0005254C">
        <w:rPr>
          <w:rFonts w:ascii="Times New Roman" w:hAnsi="Times New Roman" w:cs="Times New Roman"/>
          <w:b/>
        </w:rPr>
        <w:t xml:space="preserve"> надзор и состав</w:t>
      </w:r>
      <w:r w:rsidR="006F5D41" w:rsidRPr="0005254C">
        <w:rPr>
          <w:rFonts w:ascii="Times New Roman" w:hAnsi="Times New Roman" w:cs="Times New Roman"/>
          <w:b/>
        </w:rPr>
        <w:t>ить</w:t>
      </w:r>
      <w:r w:rsidR="004373A9" w:rsidRPr="0005254C">
        <w:rPr>
          <w:rFonts w:ascii="Times New Roman" w:hAnsi="Times New Roman" w:cs="Times New Roman"/>
          <w:b/>
        </w:rPr>
        <w:t xml:space="preserve"> </w:t>
      </w:r>
      <w:r w:rsidR="00E03745">
        <w:rPr>
          <w:rFonts w:ascii="Times New Roman" w:hAnsi="Times New Roman" w:cs="Times New Roman"/>
          <w:b/>
        </w:rPr>
        <w:t>научный отчет</w:t>
      </w:r>
      <w:r w:rsidR="00E03745" w:rsidRPr="00E03745">
        <w:rPr>
          <w:rFonts w:ascii="Times New Roman" w:hAnsi="Times New Roman" w:cs="Times New Roman"/>
          <w:b/>
        </w:rPr>
        <w:t xml:space="preserve"> о выполненных работах по сохранению объекта культурного наследия </w:t>
      </w:r>
      <w:r w:rsidR="004373A9" w:rsidRPr="0005254C">
        <w:rPr>
          <w:rFonts w:ascii="Times New Roman" w:hAnsi="Times New Roman" w:cs="Times New Roman"/>
          <w:b/>
        </w:rPr>
        <w:t xml:space="preserve">по объекту: </w:t>
      </w:r>
      <w:r w:rsidR="001074FE" w:rsidRPr="00D97412">
        <w:rPr>
          <w:rFonts w:ascii="Times New Roman" w:hAnsi="Times New Roman"/>
          <w:b/>
        </w:rPr>
        <w:t xml:space="preserve">Выполнение работ по текущему ремонту помещений НИИ психического здоровья,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 </w:t>
      </w:r>
      <w:r w:rsidR="00925751" w:rsidRPr="0005254C">
        <w:rPr>
          <w:rFonts w:ascii="Times New Roman" w:hAnsi="Times New Roman" w:cs="Times New Roman"/>
          <w:lang w:eastAsia="ar-SA"/>
        </w:rPr>
        <w:t>(ОКПД2 – 71.12.20.120)</w:t>
      </w:r>
      <w:r w:rsidR="002918A9" w:rsidRPr="0005254C">
        <w:rPr>
          <w:rFonts w:ascii="Times New Roman" w:hAnsi="Times New Roman" w:cs="Times New Roman"/>
          <w:b/>
          <w:lang w:eastAsia="ar-SA"/>
        </w:rPr>
        <w:t xml:space="preserve"> </w:t>
      </w:r>
      <w:r w:rsidRPr="0005254C">
        <w:rPr>
          <w:rFonts w:ascii="Times New Roman" w:hAnsi="Times New Roman" w:cs="Times New Roman"/>
        </w:rPr>
        <w:t>–</w:t>
      </w:r>
      <w:r w:rsidR="00331701" w:rsidRPr="0005254C">
        <w:rPr>
          <w:rFonts w:ascii="Times New Roman" w:hAnsi="Times New Roman" w:cs="Times New Roman"/>
        </w:rPr>
        <w:t xml:space="preserve"> </w:t>
      </w:r>
      <w:r w:rsidRPr="0005254C">
        <w:rPr>
          <w:rFonts w:ascii="Times New Roman" w:hAnsi="Times New Roman" w:cs="Times New Roman"/>
        </w:rPr>
        <w:t>(далее по тексту – Объект)</w:t>
      </w:r>
      <w:r w:rsidR="00421153">
        <w:rPr>
          <w:rFonts w:ascii="Times New Roman" w:hAnsi="Times New Roman" w:cs="Times New Roman"/>
        </w:rPr>
        <w:t xml:space="preserve">, выполняемых в соответствии с </w:t>
      </w:r>
      <w:r w:rsidR="004373A9" w:rsidRPr="0005254C">
        <w:rPr>
          <w:rFonts w:ascii="Times New Roman" w:hAnsi="Times New Roman" w:cs="Times New Roman"/>
        </w:rPr>
        <w:t>проектно-сметн</w:t>
      </w:r>
      <w:r w:rsidR="00C17E89" w:rsidRPr="0005254C">
        <w:rPr>
          <w:rFonts w:ascii="Times New Roman" w:hAnsi="Times New Roman" w:cs="Times New Roman"/>
        </w:rPr>
        <w:t xml:space="preserve">ой </w:t>
      </w:r>
      <w:r w:rsidR="004373A9" w:rsidRPr="0005254C">
        <w:rPr>
          <w:rFonts w:ascii="Times New Roman" w:hAnsi="Times New Roman" w:cs="Times New Roman"/>
        </w:rPr>
        <w:t>документаци</w:t>
      </w:r>
      <w:r w:rsidR="00C17E89" w:rsidRPr="0005254C">
        <w:rPr>
          <w:rFonts w:ascii="Times New Roman" w:hAnsi="Times New Roman" w:cs="Times New Roman"/>
        </w:rPr>
        <w:t>ей</w:t>
      </w:r>
      <w:r w:rsidR="004373A9" w:rsidRPr="0005254C">
        <w:rPr>
          <w:rFonts w:ascii="Times New Roman" w:hAnsi="Times New Roman" w:cs="Times New Roman"/>
        </w:rPr>
        <w:t xml:space="preserve"> в составе (приложение 2 к контракту):</w:t>
      </w:r>
    </w:p>
    <w:p w14:paraId="563D1D48" w14:textId="36F7854A" w:rsidR="004373A9" w:rsidRDefault="00421153" w:rsidP="00473296">
      <w:pPr>
        <w:widowControl w:val="0"/>
        <w:spacing w:after="0" w:line="240" w:lineRule="auto"/>
        <w:ind w:firstLine="426"/>
        <w:jc w:val="both"/>
        <w:rPr>
          <w:rFonts w:ascii="Times New Roman" w:hAnsi="Times New Roman" w:cs="Times New Roman"/>
        </w:rPr>
      </w:pPr>
      <w:r>
        <w:rPr>
          <w:rFonts w:ascii="Times New Roman" w:hAnsi="Times New Roman" w:cs="Times New Roman"/>
        </w:rPr>
        <w:t>- сводного</w:t>
      </w:r>
      <w:r w:rsidR="004373A9" w:rsidRPr="0005254C">
        <w:rPr>
          <w:rFonts w:ascii="Times New Roman" w:hAnsi="Times New Roman" w:cs="Times New Roman"/>
        </w:rPr>
        <w:t xml:space="preserve"> сметн</w:t>
      </w:r>
      <w:r>
        <w:rPr>
          <w:rFonts w:ascii="Times New Roman" w:hAnsi="Times New Roman" w:cs="Times New Roman"/>
        </w:rPr>
        <w:t>ого</w:t>
      </w:r>
      <w:r w:rsidR="004373A9" w:rsidRPr="0005254C">
        <w:rPr>
          <w:rFonts w:ascii="Times New Roman" w:hAnsi="Times New Roman" w:cs="Times New Roman"/>
        </w:rPr>
        <w:t xml:space="preserve"> расчет</w:t>
      </w:r>
      <w:r>
        <w:rPr>
          <w:rFonts w:ascii="Times New Roman" w:hAnsi="Times New Roman" w:cs="Times New Roman"/>
        </w:rPr>
        <w:t>а</w:t>
      </w:r>
      <w:r w:rsidR="004373A9" w:rsidRPr="0005254C">
        <w:rPr>
          <w:rFonts w:ascii="Times New Roman" w:hAnsi="Times New Roman" w:cs="Times New Roman"/>
        </w:rPr>
        <w:t xml:space="preserve"> строительства, реконструкции и капитального ремонта №</w:t>
      </w:r>
      <w:r w:rsidR="00E805D2" w:rsidRPr="0005254C">
        <w:rPr>
          <w:rFonts w:ascii="Times New Roman" w:hAnsi="Times New Roman" w:cs="Times New Roman"/>
        </w:rPr>
        <w:t xml:space="preserve"> </w:t>
      </w:r>
      <w:r w:rsidR="004373A9" w:rsidRPr="0005254C">
        <w:rPr>
          <w:rFonts w:ascii="Times New Roman" w:hAnsi="Times New Roman" w:cs="Times New Roman"/>
        </w:rPr>
        <w:t>ССРСС-01;</w:t>
      </w:r>
    </w:p>
    <w:p w14:paraId="50C13ECD" w14:textId="45DCB205" w:rsidR="009223B0" w:rsidRPr="009223B0" w:rsidRDefault="009223B0" w:rsidP="009223B0">
      <w:pPr>
        <w:widowControl w:val="0"/>
        <w:spacing w:after="0" w:line="240" w:lineRule="auto"/>
        <w:ind w:firstLine="426"/>
        <w:jc w:val="both"/>
        <w:rPr>
          <w:rFonts w:ascii="Times New Roman" w:hAnsi="Times New Roman" w:cs="Times New Roman"/>
        </w:rPr>
      </w:pPr>
      <w:r>
        <w:rPr>
          <w:rFonts w:ascii="Times New Roman" w:eastAsia="Calibri" w:hAnsi="Times New Roman"/>
          <w:sz w:val="20"/>
          <w:szCs w:val="20"/>
        </w:rPr>
        <w:t xml:space="preserve">- </w:t>
      </w:r>
      <w:r>
        <w:rPr>
          <w:rFonts w:ascii="Times New Roman" w:eastAsia="Calibri" w:hAnsi="Times New Roman"/>
        </w:rPr>
        <w:t>локально-сметного</w:t>
      </w:r>
      <w:r w:rsidRPr="009223B0">
        <w:rPr>
          <w:rFonts w:ascii="Times New Roman" w:eastAsia="Calibri" w:hAnsi="Times New Roman"/>
        </w:rPr>
        <w:t xml:space="preserve"> расчет</w:t>
      </w:r>
      <w:r>
        <w:rPr>
          <w:rFonts w:ascii="Times New Roman" w:eastAsia="Calibri" w:hAnsi="Times New Roman"/>
        </w:rPr>
        <w:t>а</w:t>
      </w:r>
      <w:r w:rsidRPr="009223B0">
        <w:rPr>
          <w:rFonts w:ascii="Times New Roman" w:eastAsia="Calibri" w:hAnsi="Times New Roman"/>
        </w:rPr>
        <w:t xml:space="preserve"> (сметы) № ЛС-02-01-01 «</w:t>
      </w:r>
      <w:proofErr w:type="spellStart"/>
      <w:r w:rsidRPr="009223B0">
        <w:rPr>
          <w:rFonts w:ascii="Times New Roman" w:eastAsia="Calibri" w:hAnsi="Times New Roman"/>
        </w:rPr>
        <w:t>Конференцзал</w:t>
      </w:r>
      <w:proofErr w:type="spellEnd"/>
      <w:r w:rsidRPr="009223B0">
        <w:rPr>
          <w:rFonts w:ascii="Times New Roman" w:eastAsia="Calibri" w:hAnsi="Times New Roman"/>
        </w:rPr>
        <w:t>,</w:t>
      </w:r>
      <w:r w:rsidR="006249C5">
        <w:rPr>
          <w:rFonts w:ascii="Times New Roman" w:eastAsia="Calibri" w:hAnsi="Times New Roman"/>
        </w:rPr>
        <w:t xml:space="preserve"> помещение №135 по экспликации»;</w:t>
      </w:r>
    </w:p>
    <w:p w14:paraId="52CDB7DD" w14:textId="78BC7659" w:rsidR="00421153" w:rsidRDefault="00473296" w:rsidP="00473296">
      <w:pPr>
        <w:keepNext/>
        <w:widowControl w:val="0"/>
        <w:suppressAutoHyphens/>
        <w:overflowPunct w:val="0"/>
        <w:autoSpaceDE w:val="0"/>
        <w:spacing w:after="0" w:line="240" w:lineRule="auto"/>
        <w:ind w:firstLine="426"/>
        <w:jc w:val="both"/>
        <w:textAlignment w:val="baseline"/>
        <w:rPr>
          <w:rFonts w:ascii="Times New Roman" w:eastAsia="Calibri" w:hAnsi="Times New Roman"/>
        </w:rPr>
      </w:pPr>
      <w:r>
        <w:rPr>
          <w:rFonts w:ascii="Times New Roman" w:eastAsia="Calibri" w:hAnsi="Times New Roman"/>
        </w:rPr>
        <w:t xml:space="preserve">- </w:t>
      </w:r>
      <w:r w:rsidR="00421153">
        <w:rPr>
          <w:rFonts w:ascii="Times New Roman" w:eastAsia="Calibri" w:hAnsi="Times New Roman"/>
        </w:rPr>
        <w:t>локально-сметного</w:t>
      </w:r>
      <w:r w:rsidR="00421153" w:rsidRPr="00421153">
        <w:rPr>
          <w:rFonts w:ascii="Times New Roman" w:eastAsia="Calibri" w:hAnsi="Times New Roman"/>
        </w:rPr>
        <w:t xml:space="preserve"> расчет</w:t>
      </w:r>
      <w:r w:rsidR="00421153">
        <w:rPr>
          <w:rFonts w:ascii="Times New Roman" w:eastAsia="Calibri" w:hAnsi="Times New Roman"/>
        </w:rPr>
        <w:t>а</w:t>
      </w:r>
      <w:r w:rsidR="00421153" w:rsidRPr="00421153">
        <w:rPr>
          <w:rFonts w:ascii="Times New Roman" w:eastAsia="Calibri" w:hAnsi="Times New Roman"/>
        </w:rPr>
        <w:t xml:space="preserve"> (сметы) № ЛС-02-01-02 «Коридор библиотеки, </w:t>
      </w:r>
      <w:r>
        <w:rPr>
          <w:rFonts w:ascii="Times New Roman" w:eastAsia="Calibri" w:hAnsi="Times New Roman"/>
        </w:rPr>
        <w:t>помещение № 144 по экспликации»;</w:t>
      </w:r>
      <w:r w:rsidR="00421153" w:rsidRPr="00421153">
        <w:rPr>
          <w:rFonts w:ascii="Times New Roman" w:eastAsia="Calibri" w:hAnsi="Times New Roman"/>
        </w:rPr>
        <w:t xml:space="preserve"> </w:t>
      </w:r>
    </w:p>
    <w:p w14:paraId="30733DA9" w14:textId="70E7F789" w:rsidR="00421153" w:rsidRDefault="00421153" w:rsidP="00473296">
      <w:pPr>
        <w:keepNext/>
        <w:widowControl w:val="0"/>
        <w:suppressAutoHyphens/>
        <w:overflowPunct w:val="0"/>
        <w:autoSpaceDE w:val="0"/>
        <w:spacing w:after="0" w:line="240" w:lineRule="auto"/>
        <w:ind w:firstLine="426"/>
        <w:jc w:val="both"/>
        <w:textAlignment w:val="baseline"/>
        <w:rPr>
          <w:rFonts w:ascii="Times New Roman" w:eastAsia="Calibri" w:hAnsi="Times New Roman"/>
        </w:rPr>
      </w:pPr>
      <w:r>
        <w:rPr>
          <w:rFonts w:ascii="Times New Roman" w:eastAsia="Calibri" w:hAnsi="Times New Roman"/>
        </w:rPr>
        <w:t>- локально-сметного</w:t>
      </w:r>
      <w:r w:rsidRPr="00421153">
        <w:rPr>
          <w:rFonts w:ascii="Times New Roman" w:eastAsia="Calibri" w:hAnsi="Times New Roman"/>
        </w:rPr>
        <w:t xml:space="preserve"> расчет</w:t>
      </w:r>
      <w:r>
        <w:rPr>
          <w:rFonts w:ascii="Times New Roman" w:eastAsia="Calibri" w:hAnsi="Times New Roman"/>
        </w:rPr>
        <w:t>а</w:t>
      </w:r>
      <w:r w:rsidRPr="00421153">
        <w:rPr>
          <w:rFonts w:ascii="Times New Roman" w:eastAsia="Calibri" w:hAnsi="Times New Roman"/>
        </w:rPr>
        <w:t xml:space="preserve"> (сметы) № ЛС-02-01-03 «Кабинеты </w:t>
      </w:r>
      <w:proofErr w:type="spellStart"/>
      <w:r w:rsidRPr="00421153">
        <w:rPr>
          <w:rFonts w:ascii="Times New Roman" w:eastAsia="Calibri" w:hAnsi="Times New Roman"/>
        </w:rPr>
        <w:t>физиолечения</w:t>
      </w:r>
      <w:proofErr w:type="spellEnd"/>
      <w:r w:rsidRPr="00421153">
        <w:rPr>
          <w:rFonts w:ascii="Times New Roman" w:eastAsia="Calibri" w:hAnsi="Times New Roman"/>
        </w:rPr>
        <w:t xml:space="preserve"> (2 этаж, помеще</w:t>
      </w:r>
      <w:r w:rsidR="00473296">
        <w:rPr>
          <w:rFonts w:ascii="Times New Roman" w:eastAsia="Calibri" w:hAnsi="Times New Roman"/>
        </w:rPr>
        <w:t>ния № 115, 116 по экспликации)»;</w:t>
      </w:r>
      <w:r w:rsidRPr="00421153">
        <w:rPr>
          <w:rFonts w:ascii="Times New Roman" w:eastAsia="Calibri" w:hAnsi="Times New Roman"/>
        </w:rPr>
        <w:t xml:space="preserve"> </w:t>
      </w:r>
    </w:p>
    <w:p w14:paraId="3DCB9A1C" w14:textId="48453AF0" w:rsidR="00421153" w:rsidRDefault="00421153" w:rsidP="00473296">
      <w:pPr>
        <w:keepNext/>
        <w:widowControl w:val="0"/>
        <w:suppressAutoHyphens/>
        <w:overflowPunct w:val="0"/>
        <w:autoSpaceDE w:val="0"/>
        <w:spacing w:after="0" w:line="240" w:lineRule="auto"/>
        <w:ind w:firstLine="426"/>
        <w:jc w:val="both"/>
        <w:textAlignment w:val="baseline"/>
        <w:rPr>
          <w:rFonts w:ascii="Times New Roman" w:eastAsia="Calibri" w:hAnsi="Times New Roman"/>
        </w:rPr>
      </w:pPr>
      <w:r>
        <w:rPr>
          <w:rFonts w:ascii="Times New Roman" w:eastAsia="Calibri" w:hAnsi="Times New Roman"/>
        </w:rPr>
        <w:t>- локально-сметного</w:t>
      </w:r>
      <w:r w:rsidRPr="00421153">
        <w:rPr>
          <w:rFonts w:ascii="Times New Roman" w:eastAsia="Calibri" w:hAnsi="Times New Roman"/>
        </w:rPr>
        <w:t xml:space="preserve"> расчет</w:t>
      </w:r>
      <w:r>
        <w:rPr>
          <w:rFonts w:ascii="Times New Roman" w:eastAsia="Calibri" w:hAnsi="Times New Roman"/>
        </w:rPr>
        <w:t>а</w:t>
      </w:r>
      <w:r w:rsidRPr="00421153">
        <w:rPr>
          <w:rFonts w:ascii="Times New Roman" w:eastAsia="Calibri" w:hAnsi="Times New Roman"/>
        </w:rPr>
        <w:t xml:space="preserve"> (сметы) № ЛС-02-01-04 «Библиотека</w:t>
      </w:r>
      <w:r w:rsidR="00473296">
        <w:rPr>
          <w:rFonts w:ascii="Times New Roman" w:eastAsia="Calibri" w:hAnsi="Times New Roman"/>
        </w:rPr>
        <w:t xml:space="preserve"> (помещение № 142 экспликации)»;</w:t>
      </w:r>
      <w:r w:rsidRPr="00421153">
        <w:rPr>
          <w:rFonts w:ascii="Times New Roman" w:eastAsia="Calibri" w:hAnsi="Times New Roman"/>
        </w:rPr>
        <w:t xml:space="preserve"> </w:t>
      </w:r>
    </w:p>
    <w:p w14:paraId="18896783" w14:textId="26261BA9" w:rsidR="00DF509E" w:rsidRPr="00473296" w:rsidRDefault="00421153" w:rsidP="00473296">
      <w:pPr>
        <w:keepNext/>
        <w:widowControl w:val="0"/>
        <w:suppressAutoHyphens/>
        <w:overflowPunct w:val="0"/>
        <w:autoSpaceDE w:val="0"/>
        <w:spacing w:after="120" w:line="240" w:lineRule="auto"/>
        <w:ind w:firstLine="426"/>
        <w:jc w:val="both"/>
        <w:textAlignment w:val="baseline"/>
        <w:rPr>
          <w:rFonts w:ascii="Times New Roman" w:hAnsi="Times New Roman" w:cs="Times New Roman"/>
          <w:b/>
          <w:bCs/>
        </w:rPr>
      </w:pPr>
      <w:r>
        <w:rPr>
          <w:rFonts w:ascii="Times New Roman" w:eastAsia="Calibri" w:hAnsi="Times New Roman"/>
        </w:rPr>
        <w:t>- сметного</w:t>
      </w:r>
      <w:r w:rsidRPr="00421153">
        <w:rPr>
          <w:rFonts w:ascii="Times New Roman" w:eastAsia="Calibri" w:hAnsi="Times New Roman"/>
        </w:rPr>
        <w:t xml:space="preserve"> расчет</w:t>
      </w:r>
      <w:r>
        <w:rPr>
          <w:rFonts w:ascii="Times New Roman" w:eastAsia="Calibri" w:hAnsi="Times New Roman"/>
        </w:rPr>
        <w:t>а</w:t>
      </w:r>
      <w:r w:rsidRPr="00421153">
        <w:rPr>
          <w:rFonts w:ascii="Times New Roman" w:eastAsia="Calibri" w:hAnsi="Times New Roman"/>
        </w:rPr>
        <w:t xml:space="preserve"> № СР-1 захоронение отходов (строительный мусор)</w:t>
      </w:r>
      <w:r w:rsidR="00473296">
        <w:rPr>
          <w:rFonts w:ascii="Times New Roman" w:eastAsia="Calibri" w:hAnsi="Times New Roman"/>
        </w:rPr>
        <w:t>.</w:t>
      </w:r>
    </w:p>
    <w:p w14:paraId="6A54BC9E" w14:textId="77777777" w:rsidR="00EB0962" w:rsidRPr="0005254C" w:rsidRDefault="00EB0962" w:rsidP="00456B4C">
      <w:pPr>
        <w:keepNext/>
        <w:widowControl w:val="0"/>
        <w:suppressAutoHyphens/>
        <w:overflowPunct w:val="0"/>
        <w:autoSpaceDE w:val="0"/>
        <w:spacing w:after="120" w:line="21" w:lineRule="atLeast"/>
        <w:jc w:val="center"/>
        <w:textAlignment w:val="baseline"/>
        <w:rPr>
          <w:rFonts w:ascii="Times New Roman" w:hAnsi="Times New Roman" w:cs="Times New Roman"/>
          <w:b/>
          <w:bCs/>
        </w:rPr>
      </w:pPr>
      <w:r w:rsidRPr="0005254C">
        <w:rPr>
          <w:rFonts w:ascii="Times New Roman" w:hAnsi="Times New Roman" w:cs="Times New Roman"/>
          <w:b/>
          <w:bCs/>
        </w:rPr>
        <w:t>2. ЦЕНА ДОГОВОРА И ПОРЯДОК РАСЧЕТОВ</w:t>
      </w:r>
    </w:p>
    <w:p w14:paraId="4FD4E3CC" w14:textId="77777777" w:rsidR="003C592F"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2.1. Цена Договора составляет </w:t>
      </w:r>
      <w:r w:rsidR="00DE12ED" w:rsidRPr="0005254C">
        <w:rPr>
          <w:rFonts w:ascii="Times New Roman" w:hAnsi="Times New Roman" w:cs="Times New Roman"/>
          <w:b/>
        </w:rPr>
        <w:t>_______</w:t>
      </w:r>
      <w:r w:rsidR="00483E4A" w:rsidRPr="0005254C">
        <w:rPr>
          <w:rFonts w:ascii="Times New Roman" w:hAnsi="Times New Roman" w:cs="Times New Roman"/>
          <w:b/>
        </w:rPr>
        <w:t>_ (</w:t>
      </w:r>
      <w:r w:rsidR="00DE12ED" w:rsidRPr="0005254C">
        <w:rPr>
          <w:rFonts w:ascii="Times New Roman" w:hAnsi="Times New Roman" w:cs="Times New Roman"/>
          <w:b/>
        </w:rPr>
        <w:t>__________</w:t>
      </w:r>
      <w:r w:rsidR="00483E4A" w:rsidRPr="0005254C">
        <w:rPr>
          <w:rFonts w:ascii="Times New Roman" w:hAnsi="Times New Roman" w:cs="Times New Roman"/>
          <w:b/>
        </w:rPr>
        <w:t>_) рублей</w:t>
      </w:r>
      <w:r w:rsidRPr="0005254C">
        <w:rPr>
          <w:rFonts w:ascii="Times New Roman" w:hAnsi="Times New Roman" w:cs="Times New Roman"/>
          <w:b/>
        </w:rPr>
        <w:t xml:space="preserve"> </w:t>
      </w:r>
      <w:r w:rsidR="00DE12ED" w:rsidRPr="0005254C">
        <w:rPr>
          <w:rFonts w:ascii="Times New Roman" w:hAnsi="Times New Roman" w:cs="Times New Roman"/>
          <w:b/>
        </w:rPr>
        <w:t>___</w:t>
      </w:r>
      <w:r w:rsidRPr="0005254C">
        <w:rPr>
          <w:rFonts w:ascii="Times New Roman" w:hAnsi="Times New Roman" w:cs="Times New Roman"/>
          <w:b/>
        </w:rPr>
        <w:t xml:space="preserve"> коп</w:t>
      </w:r>
      <w:r w:rsidRPr="0005254C">
        <w:rPr>
          <w:rFonts w:ascii="Times New Roman" w:hAnsi="Times New Roman" w:cs="Times New Roman"/>
        </w:rPr>
        <w:t xml:space="preserve">, НДС </w:t>
      </w:r>
      <w:r w:rsidR="00DE12ED" w:rsidRPr="0005254C">
        <w:rPr>
          <w:rFonts w:ascii="Times New Roman" w:hAnsi="Times New Roman" w:cs="Times New Roman"/>
        </w:rPr>
        <w:t>______</w:t>
      </w:r>
      <w:r w:rsidRPr="0005254C">
        <w:rPr>
          <w:rFonts w:ascii="Times New Roman" w:hAnsi="Times New Roman" w:cs="Times New Roman"/>
        </w:rPr>
        <w:t>.</w:t>
      </w:r>
    </w:p>
    <w:p w14:paraId="3533E041" w14:textId="77777777" w:rsidR="003C592F" w:rsidRPr="0005254C" w:rsidRDefault="003C592F"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i/>
        </w:rPr>
        <w:t>2.1.*</w:t>
      </w:r>
      <w:r w:rsidRPr="0005254C">
        <w:rPr>
          <w:rFonts w:ascii="Times New Roman" w:hAnsi="Times New Roman" w:cs="Times New Roman"/>
        </w:rPr>
        <w:t xml:space="preserve"> </w:t>
      </w:r>
      <w:r w:rsidRPr="0005254C">
        <w:rPr>
          <w:rFonts w:ascii="Times New Roman" w:hAnsi="Times New Roman" w:cs="Times New Roman"/>
          <w:i/>
        </w:rPr>
        <w:t xml:space="preserve">Цена Договора составляет </w:t>
      </w:r>
      <w:r w:rsidRPr="0005254C">
        <w:rPr>
          <w:rFonts w:ascii="Times New Roman" w:hAnsi="Times New Roman" w:cs="Times New Roman"/>
          <w:b/>
          <w:i/>
        </w:rPr>
        <w:t>________ (___________) рублей ___ коп</w:t>
      </w:r>
      <w:r w:rsidRPr="0005254C">
        <w:rPr>
          <w:rFonts w:ascii="Times New Roman" w:hAnsi="Times New Roman" w:cs="Times New Roman"/>
        </w:rPr>
        <w:t xml:space="preserve">. </w:t>
      </w:r>
    </w:p>
    <w:p w14:paraId="222EDA9B" w14:textId="77777777" w:rsidR="00EB0962" w:rsidRPr="0005254C" w:rsidRDefault="003C592F" w:rsidP="003C592F">
      <w:pPr>
        <w:keepLines/>
        <w:spacing w:after="0" w:line="240" w:lineRule="auto"/>
        <w:ind w:firstLine="426"/>
        <w:jc w:val="both"/>
        <w:rPr>
          <w:rFonts w:ascii="Times New Roman" w:hAnsi="Times New Roman" w:cs="Times New Roman"/>
          <w:i/>
          <w:iCs/>
          <w:lang w:eastAsia="ru-RU"/>
        </w:rPr>
      </w:pPr>
      <w:r w:rsidRPr="0005254C">
        <w:rPr>
          <w:rFonts w:ascii="Times New Roman" w:hAnsi="Times New Roman"/>
          <w:i/>
          <w:iCs/>
        </w:rPr>
        <w:t>Поставщик освобожден от НДС на основании п. 1 ст. 145 Налогового Кодекса Российской Федерации. В случае,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2.1. Договора.</w:t>
      </w:r>
      <w:r w:rsidR="00EB0962" w:rsidRPr="0005254C">
        <w:rPr>
          <w:rFonts w:ascii="Times New Roman" w:hAnsi="Times New Roman" w:cs="Times New Roman"/>
        </w:rPr>
        <w:t xml:space="preserve"> </w:t>
      </w:r>
    </w:p>
    <w:p w14:paraId="7A85409A" w14:textId="630C8580" w:rsidR="00B368E7"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2.2. Цена Договора включает в себя все затраты и издержки Исполнителя за оказание услуг </w:t>
      </w:r>
      <w:r w:rsidR="006F5D41" w:rsidRPr="0005254C">
        <w:rPr>
          <w:rFonts w:ascii="Times New Roman" w:hAnsi="Times New Roman" w:cs="Times New Roman"/>
        </w:rPr>
        <w:t xml:space="preserve">строительного контроля и </w:t>
      </w:r>
      <w:r w:rsidRPr="0005254C">
        <w:rPr>
          <w:rFonts w:ascii="Times New Roman" w:hAnsi="Times New Roman" w:cs="Times New Roman"/>
        </w:rPr>
        <w:t>авторского</w:t>
      </w:r>
      <w:r w:rsidR="009B33CA" w:rsidRPr="0005254C">
        <w:rPr>
          <w:rFonts w:ascii="Times New Roman" w:hAnsi="Times New Roman" w:cs="Times New Roman"/>
        </w:rPr>
        <w:t xml:space="preserve"> </w:t>
      </w:r>
      <w:r w:rsidRPr="0005254C">
        <w:rPr>
          <w:rFonts w:ascii="Times New Roman" w:hAnsi="Times New Roman" w:cs="Times New Roman"/>
        </w:rPr>
        <w:t>надзора в течение всего срока выполнения Подрядчик</w:t>
      </w:r>
      <w:r w:rsidR="004723AB" w:rsidRPr="0005254C">
        <w:rPr>
          <w:rFonts w:ascii="Times New Roman" w:hAnsi="Times New Roman" w:cs="Times New Roman"/>
        </w:rPr>
        <w:t>ом</w:t>
      </w:r>
      <w:r w:rsidRPr="0005254C">
        <w:rPr>
          <w:rFonts w:ascii="Times New Roman" w:hAnsi="Times New Roman" w:cs="Times New Roman"/>
        </w:rPr>
        <w:t xml:space="preserve"> работ по Объекту.</w:t>
      </w:r>
      <w:r w:rsidR="009B33CA" w:rsidRPr="0005254C">
        <w:rPr>
          <w:rFonts w:ascii="Times New Roman" w:hAnsi="Times New Roman" w:cs="Times New Roman"/>
        </w:rPr>
        <w:t xml:space="preserve"> </w:t>
      </w:r>
    </w:p>
    <w:p w14:paraId="650C3B0B"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Цена договора является твердой и определяется на весь срок исполнения </w:t>
      </w:r>
      <w:r w:rsidR="007D326C" w:rsidRPr="0005254C">
        <w:rPr>
          <w:rFonts w:ascii="Times New Roman" w:hAnsi="Times New Roman" w:cs="Times New Roman"/>
        </w:rPr>
        <w:t>договора</w:t>
      </w:r>
      <w:r w:rsidRPr="0005254C">
        <w:rPr>
          <w:rFonts w:ascii="Times New Roman" w:hAnsi="Times New Roman" w:cs="Times New Roman"/>
        </w:rPr>
        <w:t>.</w:t>
      </w:r>
    </w:p>
    <w:p w14:paraId="214212CE" w14:textId="77777777" w:rsidR="00D11376" w:rsidRPr="0005254C" w:rsidRDefault="00D11376" w:rsidP="00766534">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Источник финансирования: за счет средств бюджетного учреждения.</w:t>
      </w:r>
    </w:p>
    <w:p w14:paraId="7ED81B56" w14:textId="77777777" w:rsidR="00D11376" w:rsidRPr="0005254C" w:rsidRDefault="00D11376" w:rsidP="00D11376">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Код видов расходов классификации расходов бюджетов бюджетной системы Российской Федерации: 244.</w:t>
      </w:r>
    </w:p>
    <w:p w14:paraId="086C8752" w14:textId="60112439" w:rsidR="006F5291" w:rsidRDefault="00EB0962" w:rsidP="00456B4C">
      <w:pPr>
        <w:tabs>
          <w:tab w:val="num" w:pos="360"/>
          <w:tab w:val="num" w:pos="432"/>
        </w:tabs>
        <w:spacing w:after="0" w:line="240" w:lineRule="auto"/>
        <w:jc w:val="both"/>
        <w:rPr>
          <w:rFonts w:ascii="Times New Roman" w:hAnsi="Times New Roman" w:cs="Times New Roman"/>
        </w:rPr>
      </w:pPr>
      <w:r w:rsidRPr="0005254C">
        <w:rPr>
          <w:rFonts w:ascii="Times New Roman" w:hAnsi="Times New Roman" w:cs="Times New Roman"/>
        </w:rPr>
        <w:t>2.3.</w:t>
      </w:r>
      <w:r w:rsidR="006F5291">
        <w:rPr>
          <w:rFonts w:ascii="Times New Roman" w:hAnsi="Times New Roman" w:cs="Times New Roman"/>
        </w:rPr>
        <w:t xml:space="preserve"> Оплата услуг </w:t>
      </w:r>
      <w:r w:rsidR="006F5291" w:rsidRPr="006F5291">
        <w:rPr>
          <w:rFonts w:ascii="Times New Roman" w:hAnsi="Times New Roman" w:cs="Times New Roman"/>
          <w:b/>
        </w:rPr>
        <w:t xml:space="preserve">по </w:t>
      </w:r>
      <w:r w:rsidR="006F5291">
        <w:rPr>
          <w:rFonts w:ascii="Times New Roman" w:hAnsi="Times New Roman" w:cs="Times New Roman"/>
          <w:b/>
        </w:rPr>
        <w:t>осуществлению строительного</w:t>
      </w:r>
      <w:r w:rsidR="006F5291" w:rsidRPr="006F5291">
        <w:rPr>
          <w:rFonts w:ascii="Times New Roman" w:hAnsi="Times New Roman" w:cs="Times New Roman"/>
          <w:b/>
        </w:rPr>
        <w:t xml:space="preserve"> контрол</w:t>
      </w:r>
      <w:r w:rsidR="006F5291">
        <w:rPr>
          <w:rFonts w:ascii="Times New Roman" w:hAnsi="Times New Roman" w:cs="Times New Roman"/>
          <w:b/>
        </w:rPr>
        <w:t>я</w:t>
      </w:r>
      <w:r w:rsidR="006F5291">
        <w:rPr>
          <w:rFonts w:ascii="Times New Roman" w:hAnsi="Times New Roman" w:cs="Times New Roman"/>
        </w:rPr>
        <w:t xml:space="preserve"> </w:t>
      </w:r>
      <w:r w:rsidR="006F5291" w:rsidRPr="0005254C">
        <w:rPr>
          <w:rFonts w:ascii="Times New Roman" w:hAnsi="Times New Roman" w:cs="Times New Roman"/>
          <w:color w:val="000000"/>
          <w:lang w:eastAsia="ru-RU"/>
        </w:rPr>
        <w:t xml:space="preserve">производится Заказчиком путем перечисления денежных средств на расчетный счет Исполнителя, </w:t>
      </w:r>
      <w:r w:rsidR="006F5291" w:rsidRPr="0005254C">
        <w:rPr>
          <w:rFonts w:ascii="Times New Roman" w:hAnsi="Times New Roman" w:cs="Times New Roman"/>
          <w:lang w:eastAsia="ru-RU"/>
        </w:rPr>
        <w:t>указанный в Договоре,</w:t>
      </w:r>
      <w:r w:rsidR="006F5291" w:rsidRPr="0005254C">
        <w:rPr>
          <w:rFonts w:ascii="Times New Roman" w:hAnsi="Times New Roman" w:cs="Times New Roman"/>
          <w:color w:val="000000"/>
          <w:lang w:eastAsia="ru-RU"/>
        </w:rPr>
        <w:t xml:space="preserve"> по факту оказания Исполнителем услуг в течение 7 (семи) рабочих дней после подписания Сторонами акта оказанных услуг без замечаний на основании выставленного счета Исполнителем</w:t>
      </w:r>
      <w:r w:rsidR="006F5291">
        <w:rPr>
          <w:rFonts w:ascii="Times New Roman" w:hAnsi="Times New Roman" w:cs="Times New Roman"/>
          <w:color w:val="000000"/>
          <w:lang w:eastAsia="ru-RU"/>
        </w:rPr>
        <w:t>.</w:t>
      </w:r>
      <w:r w:rsidRPr="0005254C">
        <w:rPr>
          <w:rFonts w:ascii="Times New Roman" w:hAnsi="Times New Roman" w:cs="Times New Roman"/>
        </w:rPr>
        <w:t xml:space="preserve"> </w:t>
      </w:r>
      <w:bookmarkStart w:id="0" w:name="OLE_LINK3"/>
      <w:bookmarkStart w:id="1" w:name="OLE_LINK4"/>
    </w:p>
    <w:p w14:paraId="439D9C6A" w14:textId="56020DA4" w:rsidR="00EB0962" w:rsidRPr="0005254C" w:rsidRDefault="00EB0962" w:rsidP="00456B4C">
      <w:pPr>
        <w:tabs>
          <w:tab w:val="num" w:pos="360"/>
          <w:tab w:val="num" w:pos="432"/>
        </w:tabs>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lastRenderedPageBreak/>
        <w:t>Оплата услуг</w:t>
      </w:r>
      <w:r w:rsidR="006F5291">
        <w:rPr>
          <w:rFonts w:ascii="Times New Roman" w:hAnsi="Times New Roman" w:cs="Times New Roman"/>
          <w:color w:val="000000"/>
          <w:lang w:eastAsia="ru-RU"/>
        </w:rPr>
        <w:t xml:space="preserve"> </w:t>
      </w:r>
      <w:r w:rsidR="006F5291">
        <w:rPr>
          <w:rFonts w:ascii="Times New Roman" w:hAnsi="Times New Roman" w:cs="Times New Roman"/>
          <w:b/>
          <w:color w:val="000000"/>
          <w:lang w:eastAsia="ru-RU"/>
        </w:rPr>
        <w:t xml:space="preserve">осуществлению авторского надзора </w:t>
      </w:r>
      <w:r w:rsidRPr="0005254C">
        <w:rPr>
          <w:rFonts w:ascii="Times New Roman" w:hAnsi="Times New Roman" w:cs="Times New Roman"/>
          <w:color w:val="000000"/>
          <w:lang w:eastAsia="ru-RU"/>
        </w:rPr>
        <w:t xml:space="preserve">производится Заказчиком путем перечисления денежных средств на расчетный счет Исполнителя, </w:t>
      </w:r>
      <w:r w:rsidRPr="0005254C">
        <w:rPr>
          <w:rFonts w:ascii="Times New Roman" w:hAnsi="Times New Roman" w:cs="Times New Roman"/>
          <w:lang w:eastAsia="ru-RU"/>
        </w:rPr>
        <w:t xml:space="preserve">указанный в </w:t>
      </w:r>
      <w:r w:rsidR="00693472" w:rsidRPr="0005254C">
        <w:rPr>
          <w:rFonts w:ascii="Times New Roman" w:hAnsi="Times New Roman" w:cs="Times New Roman"/>
          <w:lang w:eastAsia="ru-RU"/>
        </w:rPr>
        <w:t>Договоре</w:t>
      </w:r>
      <w:r w:rsidRPr="0005254C">
        <w:rPr>
          <w:rFonts w:ascii="Times New Roman" w:hAnsi="Times New Roman" w:cs="Times New Roman"/>
          <w:lang w:eastAsia="ru-RU"/>
        </w:rPr>
        <w:t>,</w:t>
      </w:r>
      <w:r w:rsidRPr="0005254C">
        <w:rPr>
          <w:rFonts w:ascii="Times New Roman" w:hAnsi="Times New Roman" w:cs="Times New Roman"/>
          <w:color w:val="000000"/>
          <w:lang w:eastAsia="ru-RU"/>
        </w:rPr>
        <w:t xml:space="preserve"> по факту оказания Исполнителем услуг в течение </w:t>
      </w:r>
      <w:r w:rsidR="007D326C" w:rsidRPr="0005254C">
        <w:rPr>
          <w:rFonts w:ascii="Times New Roman" w:hAnsi="Times New Roman" w:cs="Times New Roman"/>
          <w:color w:val="000000"/>
          <w:lang w:eastAsia="ru-RU"/>
        </w:rPr>
        <w:t xml:space="preserve">7 (семи) рабочих </w:t>
      </w:r>
      <w:r w:rsidRPr="0005254C">
        <w:rPr>
          <w:rFonts w:ascii="Times New Roman" w:hAnsi="Times New Roman" w:cs="Times New Roman"/>
          <w:color w:val="000000"/>
          <w:lang w:eastAsia="ru-RU"/>
        </w:rPr>
        <w:t>дней после подписания Сторонами акта</w:t>
      </w:r>
      <w:r w:rsidR="009B33CA" w:rsidRPr="0005254C">
        <w:rPr>
          <w:rFonts w:ascii="Times New Roman" w:hAnsi="Times New Roman" w:cs="Times New Roman"/>
          <w:color w:val="000000"/>
          <w:lang w:eastAsia="ru-RU"/>
        </w:rPr>
        <w:t xml:space="preserve"> </w:t>
      </w:r>
      <w:r w:rsidRPr="0005254C">
        <w:rPr>
          <w:rFonts w:ascii="Times New Roman" w:hAnsi="Times New Roman" w:cs="Times New Roman"/>
          <w:color w:val="000000"/>
          <w:lang w:eastAsia="ru-RU"/>
        </w:rPr>
        <w:t>оказанных услуг без замечаний на основании выставленного счета Исполнителем.</w:t>
      </w:r>
      <w:bookmarkEnd w:id="0"/>
      <w:bookmarkEnd w:id="1"/>
      <w:r w:rsidRPr="0005254C">
        <w:rPr>
          <w:rFonts w:ascii="Times New Roman" w:hAnsi="Times New Roman" w:cs="Times New Roman"/>
          <w:color w:val="000000"/>
          <w:lang w:eastAsia="ru-RU"/>
        </w:rPr>
        <w:t xml:space="preserve"> </w:t>
      </w:r>
      <w:r w:rsidR="006F5291" w:rsidRPr="0025231B">
        <w:rPr>
          <w:rFonts w:ascii="Times New Roman" w:hAnsi="Times New Roman" w:cs="Times New Roman"/>
          <w:b/>
          <w:color w:val="000000"/>
          <w:lang w:eastAsia="ru-RU"/>
        </w:rPr>
        <w:t xml:space="preserve">Исполнитель до момента формирования акта оказанных услуг обязан передать Заказчику на бумажном носителе научный отчет </w:t>
      </w:r>
      <w:r w:rsidR="006F5291" w:rsidRPr="0025231B">
        <w:rPr>
          <w:rFonts w:ascii="Times New Roman" w:hAnsi="Times New Roman" w:cs="Times New Roman"/>
          <w:b/>
        </w:rPr>
        <w:t xml:space="preserve">о выполненных работах по сохранению объекта культурного наследия, согласованный </w:t>
      </w:r>
      <w:r w:rsidR="006F5291" w:rsidRPr="0025231B">
        <w:rPr>
          <w:rFonts w:ascii="Times New Roman" w:hAnsi="Times New Roman" w:cs="Times New Roman"/>
          <w:b/>
          <w:bCs/>
        </w:rPr>
        <w:t>в Комитете по охране объектов культурного наследия Томской области.</w:t>
      </w:r>
      <w:r w:rsidR="006F5291">
        <w:rPr>
          <w:rFonts w:ascii="Times New Roman" w:hAnsi="Times New Roman" w:cs="Times New Roman"/>
          <w:color w:val="000000"/>
          <w:lang w:eastAsia="ru-RU"/>
        </w:rPr>
        <w:t xml:space="preserve">  </w:t>
      </w:r>
    </w:p>
    <w:p w14:paraId="10867730" w14:textId="77777777" w:rsidR="00EB0962" w:rsidRPr="0005254C" w:rsidRDefault="00EB0962" w:rsidP="00456B4C">
      <w:pPr>
        <w:tabs>
          <w:tab w:val="num" w:pos="360"/>
          <w:tab w:val="num" w:pos="432"/>
        </w:tabs>
        <w:spacing w:after="0" w:line="240" w:lineRule="auto"/>
        <w:jc w:val="both"/>
        <w:rPr>
          <w:rFonts w:ascii="Times New Roman" w:hAnsi="Times New Roman" w:cs="Times New Roman"/>
        </w:rPr>
      </w:pPr>
      <w:r w:rsidRPr="0005254C">
        <w:rPr>
          <w:rFonts w:ascii="Times New Roman" w:hAnsi="Times New Roman" w:cs="Times New Roman"/>
        </w:rPr>
        <w:t xml:space="preserve">2.4. </w:t>
      </w:r>
      <w:r w:rsidRPr="0005254C">
        <w:rPr>
          <w:rFonts w:ascii="Times New Roman" w:hAnsi="Times New Roman" w:cs="Times New Roman"/>
          <w:color w:val="000000"/>
          <w:lang w:eastAsia="ru-RU"/>
        </w:rPr>
        <w:t xml:space="preserve">Днем исполнения Заказчиком обязательства по оплате услуг, указанных в п.1.1. </w:t>
      </w:r>
      <w:r w:rsidR="007D326C" w:rsidRPr="0005254C">
        <w:rPr>
          <w:rFonts w:ascii="Times New Roman" w:hAnsi="Times New Roman" w:cs="Times New Roman"/>
          <w:color w:val="000000"/>
          <w:lang w:eastAsia="ru-RU"/>
        </w:rPr>
        <w:t>Договор</w:t>
      </w:r>
      <w:r w:rsidRPr="0005254C">
        <w:rPr>
          <w:rFonts w:ascii="Times New Roman" w:hAnsi="Times New Roman" w:cs="Times New Roman"/>
          <w:color w:val="000000"/>
          <w:lang w:eastAsia="ru-RU"/>
        </w:rPr>
        <w:t xml:space="preserve">а, считается день списания денежных средств с лицевого счета </w:t>
      </w:r>
      <w:r w:rsidR="00D11376" w:rsidRPr="0005254C">
        <w:rPr>
          <w:rFonts w:ascii="Times New Roman" w:hAnsi="Times New Roman" w:cs="Times New Roman"/>
          <w:color w:val="000000"/>
          <w:lang w:eastAsia="ru-RU"/>
        </w:rPr>
        <w:t>Заказчика</w:t>
      </w:r>
      <w:r w:rsidRPr="0005254C">
        <w:rPr>
          <w:rFonts w:ascii="Times New Roman" w:hAnsi="Times New Roman" w:cs="Times New Roman"/>
          <w:color w:val="000000"/>
          <w:lang w:eastAsia="ru-RU"/>
        </w:rPr>
        <w:t>.</w:t>
      </w:r>
    </w:p>
    <w:p w14:paraId="11971667" w14:textId="77777777" w:rsidR="00EB0962" w:rsidRPr="0005254C" w:rsidRDefault="00EB0962"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2.5. Перечень отчетной документации:</w:t>
      </w:r>
    </w:p>
    <w:p w14:paraId="6C43161A" w14:textId="77777777" w:rsidR="00EB0962" w:rsidRPr="0005254C" w:rsidRDefault="00766534"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2.5.1</w:t>
      </w:r>
      <w:r w:rsidR="00EB0962" w:rsidRPr="0005254C">
        <w:rPr>
          <w:rFonts w:ascii="Times New Roman" w:hAnsi="Times New Roman" w:cs="Times New Roman"/>
        </w:rPr>
        <w:t>.  отчетная док</w:t>
      </w:r>
      <w:r w:rsidR="009B33CA" w:rsidRPr="0005254C">
        <w:rPr>
          <w:rFonts w:ascii="Times New Roman" w:hAnsi="Times New Roman" w:cs="Times New Roman"/>
        </w:rPr>
        <w:t xml:space="preserve">ументация о выполненных работах </w:t>
      </w:r>
      <w:r w:rsidR="00EB0962" w:rsidRPr="0005254C">
        <w:rPr>
          <w:rFonts w:ascii="Times New Roman" w:hAnsi="Times New Roman" w:cs="Times New Roman"/>
        </w:rPr>
        <w:t xml:space="preserve">по сохранению объекта культурного наследия </w:t>
      </w:r>
      <w:r w:rsidR="002F6601" w:rsidRPr="0005254C">
        <w:rPr>
          <w:rFonts w:ascii="Times New Roman" w:hAnsi="Times New Roman" w:cs="Times New Roman"/>
        </w:rPr>
        <w:t>-</w:t>
      </w:r>
      <w:r w:rsidR="00EB0962" w:rsidRPr="0005254C">
        <w:rPr>
          <w:rFonts w:ascii="Times New Roman" w:hAnsi="Times New Roman" w:cs="Times New Roman"/>
        </w:rPr>
        <w:t xml:space="preserve"> </w:t>
      </w:r>
      <w:r w:rsidR="00643C81" w:rsidRPr="0005254C">
        <w:rPr>
          <w:rFonts w:ascii="Times New Roman" w:hAnsi="Times New Roman" w:cs="Times New Roman"/>
        </w:rPr>
        <w:t>1</w:t>
      </w:r>
      <w:r w:rsidR="00EB0962" w:rsidRPr="0005254C">
        <w:rPr>
          <w:rFonts w:ascii="Times New Roman" w:hAnsi="Times New Roman" w:cs="Times New Roman"/>
        </w:rPr>
        <w:t xml:space="preserve"> экз</w:t>
      </w:r>
      <w:r w:rsidR="009B33CA" w:rsidRPr="0005254C">
        <w:rPr>
          <w:rFonts w:ascii="Times New Roman" w:hAnsi="Times New Roman" w:cs="Times New Roman"/>
        </w:rPr>
        <w:t>.</w:t>
      </w:r>
      <w:r w:rsidR="004373A9" w:rsidRPr="0005254C">
        <w:rPr>
          <w:rFonts w:ascii="Times New Roman" w:hAnsi="Times New Roman" w:cs="Times New Roman"/>
        </w:rPr>
        <w:t xml:space="preserve"> </w:t>
      </w:r>
      <w:r w:rsidR="00EB0962" w:rsidRPr="0005254C">
        <w:rPr>
          <w:rFonts w:ascii="Times New Roman" w:hAnsi="Times New Roman" w:cs="Times New Roman"/>
        </w:rPr>
        <w:t>в следующем составе:</w:t>
      </w:r>
    </w:p>
    <w:p w14:paraId="64B3D57C" w14:textId="77777777" w:rsidR="004373A9" w:rsidRPr="0005254C" w:rsidRDefault="004373A9"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1) журнал авторского надзора</w:t>
      </w:r>
    </w:p>
    <w:p w14:paraId="6211E191" w14:textId="77777777" w:rsidR="004373A9" w:rsidRPr="0005254C" w:rsidRDefault="00901608"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2</w:t>
      </w:r>
      <w:r w:rsidR="004373A9" w:rsidRPr="0005254C">
        <w:rPr>
          <w:rFonts w:ascii="Times New Roman" w:hAnsi="Times New Roman" w:cs="Times New Roman"/>
        </w:rPr>
        <w:t>) акт сдачи-приемки оказанных услуг</w:t>
      </w:r>
    </w:p>
    <w:p w14:paraId="63076A9D" w14:textId="174EFE3F" w:rsidR="00643C81" w:rsidRPr="0005254C" w:rsidRDefault="00901608"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3</w:t>
      </w:r>
      <w:r w:rsidR="009A60C5">
        <w:rPr>
          <w:rFonts w:ascii="Times New Roman" w:hAnsi="Times New Roman" w:cs="Times New Roman"/>
        </w:rPr>
        <w:t xml:space="preserve">) научный </w:t>
      </w:r>
      <w:r w:rsidR="004373A9" w:rsidRPr="0005254C">
        <w:rPr>
          <w:rFonts w:ascii="Times New Roman" w:hAnsi="Times New Roman" w:cs="Times New Roman"/>
        </w:rPr>
        <w:t>отчет</w:t>
      </w:r>
      <w:r w:rsidR="009A60C5">
        <w:rPr>
          <w:rFonts w:ascii="Times New Roman" w:hAnsi="Times New Roman" w:cs="Times New Roman"/>
        </w:rPr>
        <w:t xml:space="preserve"> о выполненных работах по сохранению объекта культурного наследия, согласованный </w:t>
      </w:r>
      <w:r w:rsidR="009A60C5" w:rsidRPr="0005254C">
        <w:rPr>
          <w:rFonts w:ascii="Times New Roman" w:hAnsi="Times New Roman" w:cs="Times New Roman"/>
          <w:bCs/>
        </w:rPr>
        <w:t>в Комитете по охране объектов культурного наследия Томской облас</w:t>
      </w:r>
      <w:r w:rsidR="009A60C5">
        <w:rPr>
          <w:rFonts w:ascii="Times New Roman" w:hAnsi="Times New Roman" w:cs="Times New Roman"/>
          <w:bCs/>
        </w:rPr>
        <w:t>ти.</w:t>
      </w:r>
    </w:p>
    <w:p w14:paraId="2E91FB4D" w14:textId="77777777" w:rsidR="009442D0" w:rsidRPr="0005254C" w:rsidRDefault="009442D0"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 xml:space="preserve">2.6. Фактом окончания оказания услуг по договору является </w:t>
      </w:r>
      <w:r w:rsidR="00CA425B" w:rsidRPr="0005254C">
        <w:rPr>
          <w:rFonts w:ascii="Times New Roman" w:hAnsi="Times New Roman" w:cs="Times New Roman"/>
          <w:bCs/>
        </w:rPr>
        <w:t>счет и акт оказанных услуг подписанный сторонами</w:t>
      </w:r>
      <w:r w:rsidRPr="0005254C">
        <w:rPr>
          <w:rFonts w:ascii="Times New Roman" w:hAnsi="Times New Roman" w:cs="Times New Roman"/>
          <w:bCs/>
        </w:rPr>
        <w:t>.</w:t>
      </w:r>
    </w:p>
    <w:p w14:paraId="316292E3" w14:textId="77777777" w:rsidR="009442D0" w:rsidRPr="0005254C" w:rsidRDefault="009442D0" w:rsidP="00456B4C">
      <w:pPr>
        <w:widowControl w:val="0"/>
        <w:spacing w:after="0" w:line="21" w:lineRule="atLeast"/>
        <w:jc w:val="both"/>
        <w:rPr>
          <w:rFonts w:ascii="Times New Roman" w:hAnsi="Times New Roman" w:cs="Times New Roman"/>
          <w:color w:val="000000"/>
          <w:lang w:eastAsia="ru-RU"/>
        </w:rPr>
      </w:pPr>
      <w:r w:rsidRPr="0005254C">
        <w:rPr>
          <w:rFonts w:ascii="Times New Roman" w:hAnsi="Times New Roman" w:cs="Times New Roman"/>
          <w:color w:val="000000"/>
          <w:lang w:eastAsia="ru-RU"/>
        </w:rPr>
        <w:t>2.7. Валюта, используемая для расчетов - рубль Российской Федерации.</w:t>
      </w:r>
    </w:p>
    <w:p w14:paraId="2DA9E71B" w14:textId="77777777" w:rsidR="00EB0962" w:rsidRPr="0005254C" w:rsidRDefault="00EB0962" w:rsidP="00456B4C">
      <w:pPr>
        <w:widowControl w:val="0"/>
        <w:spacing w:after="0" w:line="21" w:lineRule="atLeast"/>
        <w:jc w:val="both"/>
        <w:rPr>
          <w:rFonts w:ascii="Times New Roman" w:hAnsi="Times New Roman" w:cs="Times New Roman"/>
        </w:rPr>
      </w:pPr>
    </w:p>
    <w:p w14:paraId="6A13CC13" w14:textId="77777777" w:rsidR="00EB0962" w:rsidRPr="0005254C" w:rsidRDefault="00EB0962" w:rsidP="00456B4C">
      <w:pPr>
        <w:keepNext/>
        <w:widowControl w:val="0"/>
        <w:suppressAutoHyphens/>
        <w:overflowPunct w:val="0"/>
        <w:autoSpaceDE w:val="0"/>
        <w:spacing w:after="120" w:line="21" w:lineRule="atLeast"/>
        <w:jc w:val="center"/>
        <w:textAlignment w:val="baseline"/>
        <w:rPr>
          <w:rFonts w:ascii="Times New Roman" w:hAnsi="Times New Roman" w:cs="Times New Roman"/>
        </w:rPr>
      </w:pPr>
      <w:r w:rsidRPr="0005254C">
        <w:rPr>
          <w:rFonts w:ascii="Times New Roman" w:hAnsi="Times New Roman" w:cs="Times New Roman"/>
          <w:b/>
          <w:bCs/>
        </w:rPr>
        <w:t xml:space="preserve">3. ОРГАНИЗАЦИЯ </w:t>
      </w:r>
      <w:r w:rsidR="00CB49E5" w:rsidRPr="0005254C">
        <w:rPr>
          <w:rFonts w:ascii="Times New Roman" w:hAnsi="Times New Roman" w:cs="Times New Roman"/>
          <w:b/>
          <w:bCs/>
        </w:rPr>
        <w:t>СТРОИТЕЛЬНОГО КОНТРОЛЯ</w:t>
      </w:r>
      <w:r w:rsidR="00643C81" w:rsidRPr="0005254C">
        <w:rPr>
          <w:rFonts w:ascii="Times New Roman" w:hAnsi="Times New Roman" w:cs="Times New Roman"/>
          <w:b/>
          <w:bCs/>
        </w:rPr>
        <w:t xml:space="preserve"> И </w:t>
      </w:r>
      <w:r w:rsidRPr="0005254C">
        <w:rPr>
          <w:rFonts w:ascii="Times New Roman" w:hAnsi="Times New Roman" w:cs="Times New Roman"/>
          <w:b/>
          <w:bCs/>
        </w:rPr>
        <w:t>АВТОРСКОГО</w:t>
      </w:r>
      <w:r w:rsidR="00643C81" w:rsidRPr="0005254C">
        <w:rPr>
          <w:rFonts w:ascii="Times New Roman" w:hAnsi="Times New Roman" w:cs="Times New Roman"/>
          <w:b/>
          <w:bCs/>
        </w:rPr>
        <w:t xml:space="preserve"> </w:t>
      </w:r>
      <w:r w:rsidRPr="0005254C">
        <w:rPr>
          <w:rFonts w:ascii="Times New Roman" w:hAnsi="Times New Roman" w:cs="Times New Roman"/>
          <w:b/>
          <w:bCs/>
        </w:rPr>
        <w:t>НАДЗОРА</w:t>
      </w:r>
    </w:p>
    <w:p w14:paraId="1488E9DE" w14:textId="5D8D4E80" w:rsidR="00EB0962" w:rsidRPr="0005254C" w:rsidRDefault="00EB0962" w:rsidP="004373A9">
      <w:pPr>
        <w:widowControl w:val="0"/>
        <w:spacing w:after="0" w:line="21" w:lineRule="atLeast"/>
        <w:jc w:val="both"/>
        <w:rPr>
          <w:rFonts w:ascii="Times New Roman" w:hAnsi="Times New Roman" w:cs="Times New Roman"/>
        </w:rPr>
      </w:pPr>
      <w:r w:rsidRPr="0005254C">
        <w:rPr>
          <w:rFonts w:ascii="Times New Roman" w:hAnsi="Times New Roman" w:cs="Times New Roman"/>
        </w:rPr>
        <w:t xml:space="preserve">3.1. </w:t>
      </w:r>
      <w:r w:rsidR="00CB49E5" w:rsidRPr="0005254C">
        <w:rPr>
          <w:rFonts w:ascii="Times New Roman" w:hAnsi="Times New Roman" w:cs="Times New Roman"/>
        </w:rPr>
        <w:t>Строительный контроль</w:t>
      </w:r>
      <w:r w:rsidR="00643C81" w:rsidRPr="0005254C">
        <w:rPr>
          <w:rFonts w:ascii="Times New Roman" w:hAnsi="Times New Roman" w:cs="Times New Roman"/>
        </w:rPr>
        <w:t xml:space="preserve"> и а</w:t>
      </w:r>
      <w:r w:rsidRPr="0005254C">
        <w:rPr>
          <w:rFonts w:ascii="Times New Roman" w:hAnsi="Times New Roman" w:cs="Times New Roman"/>
        </w:rPr>
        <w:t>вторский</w:t>
      </w:r>
      <w:r w:rsidR="009B33CA" w:rsidRPr="0005254C">
        <w:rPr>
          <w:rFonts w:ascii="Times New Roman" w:hAnsi="Times New Roman" w:cs="Times New Roman"/>
        </w:rPr>
        <w:t xml:space="preserve"> </w:t>
      </w:r>
      <w:r w:rsidRPr="0005254C">
        <w:rPr>
          <w:rFonts w:ascii="Times New Roman" w:hAnsi="Times New Roman" w:cs="Times New Roman"/>
        </w:rPr>
        <w:t xml:space="preserve">надзор осуществляется Исполнителем в течение периода работ </w:t>
      </w:r>
      <w:r w:rsidRPr="009E2538">
        <w:rPr>
          <w:rFonts w:ascii="Times New Roman" w:hAnsi="Times New Roman" w:cs="Times New Roman"/>
        </w:rPr>
        <w:t xml:space="preserve">по </w:t>
      </w:r>
      <w:r w:rsidR="00C26943" w:rsidRPr="009E2538">
        <w:rPr>
          <w:rFonts w:ascii="Times New Roman" w:hAnsi="Times New Roman" w:cs="Times New Roman"/>
        </w:rPr>
        <w:t xml:space="preserve">контракту № </w:t>
      </w:r>
      <w:r w:rsidR="009B037A" w:rsidRPr="009E2538">
        <w:rPr>
          <w:rFonts w:ascii="Times New Roman" w:hAnsi="Times New Roman" w:cs="Times New Roman"/>
        </w:rPr>
        <w:t>68</w:t>
      </w:r>
      <w:r w:rsidR="004373A9" w:rsidRPr="009E2538">
        <w:rPr>
          <w:rFonts w:ascii="Times New Roman" w:hAnsi="Times New Roman" w:cs="Times New Roman"/>
        </w:rPr>
        <w:t xml:space="preserve">/44ЗК/26 </w:t>
      </w:r>
      <w:r w:rsidR="00C26943" w:rsidRPr="009E2538">
        <w:rPr>
          <w:rFonts w:ascii="Times New Roman" w:hAnsi="Times New Roman" w:cs="Times New Roman"/>
        </w:rPr>
        <w:t xml:space="preserve">от </w:t>
      </w:r>
      <w:r w:rsidR="00483E4A" w:rsidRPr="009E2538">
        <w:rPr>
          <w:rFonts w:ascii="Times New Roman" w:hAnsi="Times New Roman" w:cs="Times New Roman"/>
        </w:rPr>
        <w:t>0</w:t>
      </w:r>
      <w:r w:rsidR="009B037A" w:rsidRPr="009E2538">
        <w:rPr>
          <w:rFonts w:ascii="Times New Roman" w:hAnsi="Times New Roman" w:cs="Times New Roman"/>
        </w:rPr>
        <w:t>2</w:t>
      </w:r>
      <w:r w:rsidR="004373A9" w:rsidRPr="009E2538">
        <w:rPr>
          <w:rFonts w:ascii="Times New Roman" w:hAnsi="Times New Roman" w:cs="Times New Roman"/>
        </w:rPr>
        <w:t>.0</w:t>
      </w:r>
      <w:r w:rsidR="009B037A" w:rsidRPr="009E2538">
        <w:rPr>
          <w:rFonts w:ascii="Times New Roman" w:hAnsi="Times New Roman" w:cs="Times New Roman"/>
        </w:rPr>
        <w:t>7</w:t>
      </w:r>
      <w:r w:rsidR="004373A9" w:rsidRPr="009E2538">
        <w:rPr>
          <w:rFonts w:ascii="Times New Roman" w:hAnsi="Times New Roman" w:cs="Times New Roman"/>
        </w:rPr>
        <w:t>.2026</w:t>
      </w:r>
      <w:r w:rsidR="004373A9" w:rsidRPr="0005254C">
        <w:rPr>
          <w:rFonts w:ascii="Times New Roman" w:hAnsi="Times New Roman" w:cs="Times New Roman"/>
        </w:rPr>
        <w:t xml:space="preserve"> </w:t>
      </w:r>
      <w:r w:rsidR="00A06E3D" w:rsidRPr="0005254C">
        <w:rPr>
          <w:rFonts w:ascii="Times New Roman" w:hAnsi="Times New Roman" w:cs="Times New Roman"/>
        </w:rPr>
        <w:t>г</w:t>
      </w:r>
      <w:r w:rsidRPr="0005254C">
        <w:rPr>
          <w:rFonts w:ascii="Times New Roman" w:hAnsi="Times New Roman" w:cs="Times New Roman"/>
        </w:rPr>
        <w:t xml:space="preserve"> между Заказчиком и Подрядчиком, в силу неразрывной связи (надзор за выполняемыми Подрядчиками работами), по сохранению Объекта культурного наследия, в части выполнения работ по </w:t>
      </w:r>
      <w:r w:rsidR="004373A9" w:rsidRPr="0005254C">
        <w:rPr>
          <w:rFonts w:ascii="Times New Roman" w:hAnsi="Times New Roman" w:cs="Times New Roman"/>
        </w:rPr>
        <w:t xml:space="preserve">текущему ремонту </w:t>
      </w:r>
      <w:r w:rsidR="003B1DB8" w:rsidRPr="003B1DB8">
        <w:rPr>
          <w:rFonts w:ascii="Times New Roman" w:hAnsi="Times New Roman"/>
        </w:rPr>
        <w:t>помещений НИИ психического здоровья,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w:t>
      </w:r>
      <w:r w:rsidRPr="003B1DB8">
        <w:rPr>
          <w:rFonts w:ascii="Times New Roman" w:hAnsi="Times New Roman" w:cs="Times New Roman"/>
        </w:rPr>
        <w:t>,</w:t>
      </w:r>
      <w:r w:rsidRPr="0005254C">
        <w:rPr>
          <w:rFonts w:ascii="Times New Roman" w:hAnsi="Times New Roman" w:cs="Times New Roman"/>
        </w:rPr>
        <w:t xml:space="preserve"> со следующими сроками начала и окончания работ:</w:t>
      </w:r>
      <w:r w:rsidR="0012216F" w:rsidRPr="0005254C">
        <w:rPr>
          <w:rFonts w:ascii="Times New Roman" w:hAnsi="Times New Roman" w:cs="Times New Roman"/>
        </w:rPr>
        <w:t xml:space="preserve"> с даты подписания договора и по </w:t>
      </w:r>
      <w:r w:rsidR="001074FE">
        <w:rPr>
          <w:rFonts w:ascii="Times New Roman" w:hAnsi="Times New Roman" w:cs="Times New Roman"/>
        </w:rPr>
        <w:t>16</w:t>
      </w:r>
      <w:r w:rsidR="004373A9" w:rsidRPr="0005254C">
        <w:rPr>
          <w:rFonts w:ascii="Times New Roman" w:hAnsi="Times New Roman" w:cs="Times New Roman"/>
        </w:rPr>
        <w:t>.</w:t>
      </w:r>
      <w:r w:rsidR="001074FE">
        <w:rPr>
          <w:rFonts w:ascii="Times New Roman" w:hAnsi="Times New Roman" w:cs="Times New Roman"/>
        </w:rPr>
        <w:t>11</w:t>
      </w:r>
      <w:r w:rsidR="0012216F" w:rsidRPr="0005254C">
        <w:rPr>
          <w:rFonts w:ascii="Times New Roman" w:hAnsi="Times New Roman" w:cs="Times New Roman"/>
        </w:rPr>
        <w:t>.20</w:t>
      </w:r>
      <w:r w:rsidR="00DD72C5" w:rsidRPr="0005254C">
        <w:rPr>
          <w:rFonts w:ascii="Times New Roman" w:hAnsi="Times New Roman" w:cs="Times New Roman"/>
        </w:rPr>
        <w:t>26</w:t>
      </w:r>
      <w:r w:rsidR="0012216F" w:rsidRPr="0005254C">
        <w:rPr>
          <w:rFonts w:ascii="Times New Roman" w:hAnsi="Times New Roman" w:cs="Times New Roman"/>
        </w:rPr>
        <w:t xml:space="preserve"> года включительно</w:t>
      </w:r>
      <w:r w:rsidR="00DD72C5" w:rsidRPr="0005254C">
        <w:rPr>
          <w:rFonts w:ascii="Times New Roman" w:hAnsi="Times New Roman" w:cs="Times New Roman"/>
        </w:rPr>
        <w:t>.</w:t>
      </w:r>
    </w:p>
    <w:p w14:paraId="6774E11F" w14:textId="42C4B5E0" w:rsidR="008A0080" w:rsidRPr="0075783F" w:rsidRDefault="00EB0962"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3.2. Срок оказания услуг</w:t>
      </w:r>
      <w:r w:rsidR="00147C8B">
        <w:rPr>
          <w:rFonts w:ascii="Times New Roman" w:hAnsi="Times New Roman" w:cs="Times New Roman"/>
        </w:rPr>
        <w:t xml:space="preserve"> </w:t>
      </w:r>
      <w:r w:rsidR="008A0080">
        <w:rPr>
          <w:rFonts w:ascii="Times New Roman" w:hAnsi="Times New Roman" w:cs="Times New Roman"/>
        </w:rPr>
        <w:t xml:space="preserve">по авторскому надзору </w:t>
      </w:r>
      <w:r w:rsidR="00147C8B">
        <w:rPr>
          <w:rFonts w:ascii="Times New Roman" w:hAnsi="Times New Roman" w:cs="Times New Roman"/>
        </w:rPr>
        <w:t xml:space="preserve">с учетом согласования научного отчета о выполненных работах по сохранению объекта культурного наследия, согласованный </w:t>
      </w:r>
      <w:r w:rsidR="00147C8B" w:rsidRPr="0005254C">
        <w:rPr>
          <w:rFonts w:ascii="Times New Roman" w:hAnsi="Times New Roman" w:cs="Times New Roman"/>
          <w:bCs/>
        </w:rPr>
        <w:t>в Комитете по охране объектов культурного наследия Томской облас</w:t>
      </w:r>
      <w:r w:rsidR="00147C8B">
        <w:rPr>
          <w:rFonts w:ascii="Times New Roman" w:hAnsi="Times New Roman" w:cs="Times New Roman"/>
          <w:bCs/>
        </w:rPr>
        <w:t>ти</w:t>
      </w:r>
      <w:r w:rsidRPr="0005254C">
        <w:rPr>
          <w:rFonts w:ascii="Times New Roman" w:hAnsi="Times New Roman" w:cs="Times New Roman"/>
        </w:rPr>
        <w:t>:</w:t>
      </w:r>
      <w:r w:rsidR="00147C8B">
        <w:rPr>
          <w:rFonts w:ascii="Times New Roman" w:hAnsi="Times New Roman" w:cs="Times New Roman"/>
        </w:rPr>
        <w:t xml:space="preserve"> </w:t>
      </w:r>
      <w:r w:rsidR="000C0859">
        <w:rPr>
          <w:rFonts w:ascii="Times New Roman" w:hAnsi="Times New Roman" w:cs="Times New Roman"/>
        </w:rPr>
        <w:t xml:space="preserve">не позднее </w:t>
      </w:r>
      <w:r w:rsidR="00147C8B">
        <w:rPr>
          <w:rFonts w:ascii="Times New Roman" w:hAnsi="Times New Roman" w:cs="Times New Roman"/>
        </w:rPr>
        <w:t>1</w:t>
      </w:r>
      <w:r w:rsidR="00E46177">
        <w:rPr>
          <w:rFonts w:ascii="Times New Roman" w:hAnsi="Times New Roman" w:cs="Times New Roman"/>
        </w:rPr>
        <w:t>8</w:t>
      </w:r>
      <w:r w:rsidR="000C0859">
        <w:rPr>
          <w:rFonts w:ascii="Times New Roman" w:hAnsi="Times New Roman" w:cs="Times New Roman"/>
        </w:rPr>
        <w:t>.0</w:t>
      </w:r>
      <w:r w:rsidR="00E46177">
        <w:rPr>
          <w:rFonts w:ascii="Times New Roman" w:hAnsi="Times New Roman" w:cs="Times New Roman"/>
        </w:rPr>
        <w:t>5</w:t>
      </w:r>
      <w:r w:rsidR="000C0859">
        <w:rPr>
          <w:rFonts w:ascii="Times New Roman" w:hAnsi="Times New Roman" w:cs="Times New Roman"/>
        </w:rPr>
        <w:t>.2027</w:t>
      </w:r>
      <w:r w:rsidR="00147C8B">
        <w:rPr>
          <w:rFonts w:ascii="Times New Roman" w:hAnsi="Times New Roman" w:cs="Times New Roman"/>
        </w:rPr>
        <w:t xml:space="preserve"> включительно</w:t>
      </w:r>
      <w:r w:rsidR="000C0859">
        <w:rPr>
          <w:rFonts w:ascii="Times New Roman" w:hAnsi="Times New Roman" w:cs="Times New Roman"/>
        </w:rPr>
        <w:t>.</w:t>
      </w:r>
      <w:r w:rsidR="0075783F">
        <w:rPr>
          <w:rFonts w:ascii="Times New Roman" w:hAnsi="Times New Roman" w:cs="Times New Roman"/>
        </w:rPr>
        <w:t xml:space="preserve"> </w:t>
      </w:r>
    </w:p>
    <w:p w14:paraId="5B34E279" w14:textId="6475B9B8"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3.</w:t>
      </w:r>
      <w:r w:rsidR="002805A8">
        <w:rPr>
          <w:rFonts w:ascii="Times New Roman" w:hAnsi="Times New Roman" w:cs="Times New Roman"/>
          <w:bCs/>
        </w:rPr>
        <w:t>3</w:t>
      </w:r>
      <w:r w:rsidRPr="0005254C">
        <w:rPr>
          <w:rFonts w:ascii="Times New Roman" w:hAnsi="Times New Roman" w:cs="Times New Roman"/>
          <w:bCs/>
        </w:rPr>
        <w:t xml:space="preserve">. Назначение руководителя и специалистов, ответственных за проведение </w:t>
      </w:r>
      <w:r w:rsidR="00CB49E5" w:rsidRPr="0005254C">
        <w:rPr>
          <w:rFonts w:ascii="Times New Roman" w:hAnsi="Times New Roman" w:cs="Times New Roman"/>
          <w:bCs/>
        </w:rPr>
        <w:t>строительного контроля</w:t>
      </w:r>
      <w:r w:rsidR="00643C81" w:rsidRPr="0005254C">
        <w:rPr>
          <w:rFonts w:ascii="Times New Roman" w:hAnsi="Times New Roman" w:cs="Times New Roman"/>
          <w:bCs/>
        </w:rPr>
        <w:t xml:space="preserve"> и </w:t>
      </w:r>
      <w:r w:rsidRPr="0005254C">
        <w:rPr>
          <w:rFonts w:ascii="Times New Roman" w:hAnsi="Times New Roman" w:cs="Times New Roman"/>
          <w:bCs/>
        </w:rPr>
        <w:t>авторского надзора, производится приказом Исполнителя и доводится до сведения Заказчика,</w:t>
      </w:r>
      <w:r w:rsidR="004D14AB" w:rsidRPr="0005254C">
        <w:rPr>
          <w:rFonts w:ascii="Times New Roman" w:hAnsi="Times New Roman" w:cs="Times New Roman"/>
          <w:bCs/>
        </w:rPr>
        <w:t xml:space="preserve"> который информирует</w:t>
      </w:r>
      <w:r w:rsidRPr="0005254C">
        <w:rPr>
          <w:rFonts w:ascii="Times New Roman" w:hAnsi="Times New Roman" w:cs="Times New Roman"/>
          <w:bCs/>
        </w:rPr>
        <w:t xml:space="preserve"> Подрядчика.</w:t>
      </w:r>
    </w:p>
    <w:p w14:paraId="16E11EB7" w14:textId="77777777" w:rsidR="00EB0962" w:rsidRPr="0005254C" w:rsidRDefault="00EB0962" w:rsidP="00456B4C">
      <w:pPr>
        <w:widowControl w:val="0"/>
        <w:autoSpaceDE w:val="0"/>
        <w:autoSpaceDN w:val="0"/>
        <w:adjustRightInd w:val="0"/>
        <w:spacing w:after="0" w:line="21" w:lineRule="atLeast"/>
        <w:jc w:val="center"/>
        <w:rPr>
          <w:rFonts w:ascii="Times New Roman" w:hAnsi="Times New Roman" w:cs="Times New Roman"/>
          <w:b/>
          <w:bCs/>
        </w:rPr>
      </w:pPr>
      <w:r w:rsidRPr="0005254C">
        <w:rPr>
          <w:rFonts w:ascii="Times New Roman" w:hAnsi="Times New Roman" w:cs="Times New Roman"/>
          <w:b/>
          <w:bCs/>
        </w:rPr>
        <w:t>4. ПРАВА И ОБЯЗАННОСТИ СТОРОН</w:t>
      </w:r>
    </w:p>
    <w:p w14:paraId="55641564"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
          <w:bCs/>
        </w:rPr>
      </w:pPr>
      <w:r w:rsidRPr="0005254C">
        <w:rPr>
          <w:rFonts w:ascii="Times New Roman" w:hAnsi="Times New Roman" w:cs="Times New Roman"/>
          <w:b/>
          <w:bCs/>
        </w:rPr>
        <w:t>4.1. Заказчик вправе:</w:t>
      </w:r>
    </w:p>
    <w:p w14:paraId="7B957F08"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4.1.1. Требовать от Исполнителя надлежащего исполнения обязательств в соответствии с Договором и нормативно-правовыми документами, регулирующими предмет Договора, включая оформление отчетной документации и материалов, подтверждающих надлежащее исполнение обязательств согласно условиям Договора.</w:t>
      </w:r>
    </w:p>
    <w:p w14:paraId="313750B7" w14:textId="77777777" w:rsidR="00EB0962" w:rsidRPr="0005254C" w:rsidRDefault="00EB0962" w:rsidP="00456B4C">
      <w:pPr>
        <w:pStyle w:val="ConsNonformat"/>
        <w:tabs>
          <w:tab w:val="num" w:pos="1260"/>
        </w:tabs>
        <w:spacing w:line="21" w:lineRule="atLeast"/>
        <w:jc w:val="both"/>
        <w:outlineLvl w:val="0"/>
        <w:rPr>
          <w:rFonts w:ascii="Times New Roman" w:hAnsi="Times New Roman" w:cs="Times New Roman"/>
          <w:sz w:val="22"/>
          <w:szCs w:val="22"/>
        </w:rPr>
      </w:pPr>
      <w:r w:rsidRPr="0005254C">
        <w:rPr>
          <w:rFonts w:ascii="Times New Roman" w:hAnsi="Times New Roman" w:cs="Times New Roman"/>
          <w:sz w:val="22"/>
          <w:szCs w:val="22"/>
        </w:rPr>
        <w:t>4.1.2.  В любое время проверять и контролировать ход, сроки и порядок выполнения обязательств Исполнителя, установленных Договором, не вмешиваясь при этом в хозяйственную деятельность Исполнителя, требовать своевременного устранения выявленных недостатков.</w:t>
      </w:r>
    </w:p>
    <w:p w14:paraId="32204B3B"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4.1.3. Запрашивать у Исполнителя информацию о соответствии выполняемых Подрядчиком</w:t>
      </w:r>
      <w:r w:rsidR="0066641F" w:rsidRPr="0005254C">
        <w:rPr>
          <w:rFonts w:ascii="Times New Roman" w:hAnsi="Times New Roman" w:cs="Times New Roman"/>
        </w:rPr>
        <w:t xml:space="preserve"> </w:t>
      </w:r>
      <w:r w:rsidRPr="0005254C">
        <w:rPr>
          <w:rFonts w:ascii="Times New Roman" w:hAnsi="Times New Roman" w:cs="Times New Roman"/>
        </w:rPr>
        <w:t>работ проектной документации.</w:t>
      </w:r>
    </w:p>
    <w:p w14:paraId="1BF2EC9B"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4.1.4. Пользоваться иными, установленными Договором и законодательством Российской Федерации правами.</w:t>
      </w:r>
    </w:p>
    <w:p w14:paraId="516BA570"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
          <w:bCs/>
        </w:rPr>
      </w:pPr>
      <w:r w:rsidRPr="0005254C">
        <w:rPr>
          <w:rFonts w:ascii="Times New Roman" w:hAnsi="Times New Roman" w:cs="Times New Roman"/>
          <w:b/>
          <w:bCs/>
        </w:rPr>
        <w:t>4.2. Заказчик обязан:</w:t>
      </w:r>
    </w:p>
    <w:p w14:paraId="29B69D32"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lang w:eastAsia="ru-RU"/>
        </w:rPr>
      </w:pPr>
      <w:r w:rsidRPr="0005254C">
        <w:rPr>
          <w:rFonts w:ascii="Times New Roman" w:hAnsi="Times New Roman" w:cs="Times New Roman"/>
        </w:rPr>
        <w:t xml:space="preserve">4.2.1. Принять и оплатить надлежащим образом оказанные </w:t>
      </w:r>
      <w:r w:rsidR="004D737C" w:rsidRPr="0005254C">
        <w:rPr>
          <w:rFonts w:ascii="Times New Roman" w:hAnsi="Times New Roman" w:cs="Times New Roman"/>
        </w:rPr>
        <w:t>у</w:t>
      </w:r>
      <w:r w:rsidRPr="0005254C">
        <w:rPr>
          <w:rFonts w:ascii="Times New Roman" w:hAnsi="Times New Roman" w:cs="Times New Roman"/>
        </w:rPr>
        <w:t>слуги в соответствии с условиями Договора.</w:t>
      </w:r>
    </w:p>
    <w:p w14:paraId="5DB94308"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4.2.2. Для проверки оказанной услуги, в части ее соответствия условиям договора Заказчик обязан провести экспертизу. Услуги считаются оказанными после подписания сторонами акта об оказании услуг, предусмотренных настоящим Договором. </w:t>
      </w:r>
    </w:p>
    <w:p w14:paraId="274D68C4"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4.2.3. Рассмотреть и при отсутствии мотивированных возражений, подписать составленный Исполнителем в двух экземплярах с приложением копий листов Журнала, указанного в пп.4.4.4. Договора, относящихся к отчетному периоду, Акт об оказанных услугах в течение </w:t>
      </w:r>
      <w:r w:rsidR="00F757D1" w:rsidRPr="0005254C">
        <w:rPr>
          <w:rFonts w:ascii="Times New Roman" w:hAnsi="Times New Roman" w:cs="Times New Roman"/>
        </w:rPr>
        <w:t>10</w:t>
      </w:r>
      <w:r w:rsidRPr="0005254C">
        <w:rPr>
          <w:rFonts w:ascii="Times New Roman" w:hAnsi="Times New Roman" w:cs="Times New Roman"/>
        </w:rPr>
        <w:t xml:space="preserve"> (</w:t>
      </w:r>
      <w:r w:rsidR="00F757D1" w:rsidRPr="0005254C">
        <w:rPr>
          <w:rFonts w:ascii="Times New Roman" w:hAnsi="Times New Roman" w:cs="Times New Roman"/>
        </w:rPr>
        <w:t>Десяти</w:t>
      </w:r>
      <w:r w:rsidRPr="0005254C">
        <w:rPr>
          <w:rFonts w:ascii="Times New Roman" w:hAnsi="Times New Roman" w:cs="Times New Roman"/>
        </w:rPr>
        <w:t>) рабочих дней с даты его предоставления.</w:t>
      </w:r>
    </w:p>
    <w:p w14:paraId="5FB8FF64"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
          <w:bCs/>
        </w:rPr>
      </w:pPr>
      <w:r w:rsidRPr="0005254C">
        <w:rPr>
          <w:rFonts w:ascii="Times New Roman" w:hAnsi="Times New Roman" w:cs="Times New Roman"/>
          <w:b/>
          <w:bCs/>
        </w:rPr>
        <w:t xml:space="preserve">4.3. </w:t>
      </w:r>
      <w:r w:rsidRPr="0005254C">
        <w:rPr>
          <w:rFonts w:ascii="Times New Roman" w:hAnsi="Times New Roman" w:cs="Times New Roman"/>
          <w:b/>
        </w:rPr>
        <w:t xml:space="preserve">Исполнитель </w:t>
      </w:r>
      <w:r w:rsidRPr="0005254C">
        <w:rPr>
          <w:rFonts w:ascii="Times New Roman" w:hAnsi="Times New Roman" w:cs="Times New Roman"/>
          <w:b/>
          <w:bCs/>
        </w:rPr>
        <w:t>вправе:</w:t>
      </w:r>
    </w:p>
    <w:p w14:paraId="572A9783"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4.3.1. Требовать своевременного подписания Заказчиком Акта об оказании услуг на основании представленных Исполнителем отчетных документов.</w:t>
      </w:r>
    </w:p>
    <w:p w14:paraId="180363EB"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lastRenderedPageBreak/>
        <w:t>4.3.2. Иметь доступ к Объекту.</w:t>
      </w:r>
    </w:p>
    <w:p w14:paraId="551CF45A"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4.3.3. Осуществлять контроль за выполнением указаний, внесенных в журнал авторского надзора.</w:t>
      </w:r>
    </w:p>
    <w:p w14:paraId="52D7138F"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
          <w:bCs/>
        </w:rPr>
      </w:pPr>
      <w:r w:rsidRPr="0005254C">
        <w:rPr>
          <w:rFonts w:ascii="Times New Roman" w:hAnsi="Times New Roman" w:cs="Times New Roman"/>
          <w:b/>
          <w:bCs/>
        </w:rPr>
        <w:t xml:space="preserve">4.4. </w:t>
      </w:r>
      <w:r w:rsidRPr="0005254C">
        <w:rPr>
          <w:rFonts w:ascii="Times New Roman" w:hAnsi="Times New Roman" w:cs="Times New Roman"/>
          <w:b/>
        </w:rPr>
        <w:t xml:space="preserve">Исполнитель </w:t>
      </w:r>
      <w:r w:rsidRPr="0005254C">
        <w:rPr>
          <w:rFonts w:ascii="Times New Roman" w:hAnsi="Times New Roman" w:cs="Times New Roman"/>
          <w:b/>
          <w:bCs/>
        </w:rPr>
        <w:t>обязан:</w:t>
      </w:r>
    </w:p>
    <w:p w14:paraId="20164040" w14:textId="77777777" w:rsidR="00EB0962" w:rsidRPr="0005254C" w:rsidRDefault="00EB0962" w:rsidP="00456B4C">
      <w:pPr>
        <w:widowControl w:val="0"/>
        <w:spacing w:after="0" w:line="21" w:lineRule="atLeast"/>
        <w:jc w:val="both"/>
        <w:rPr>
          <w:rFonts w:ascii="Times New Roman" w:hAnsi="Times New Roman" w:cs="Times New Roman"/>
        </w:rPr>
      </w:pPr>
      <w:r w:rsidRPr="0005254C">
        <w:rPr>
          <w:rFonts w:ascii="Times New Roman" w:hAnsi="Times New Roman" w:cs="Times New Roman"/>
        </w:rPr>
        <w:t>4.4.1. Оказывать Услуги в полном соответствии с обязательным соблюдением всех требований, установленных нормативными документами, регламентирующими порядок оказания этих услуг.</w:t>
      </w:r>
    </w:p>
    <w:p w14:paraId="10AB8EED" w14:textId="77777777" w:rsidR="00EB0962" w:rsidRPr="0005254C" w:rsidRDefault="00EB0962" w:rsidP="00456B4C">
      <w:pPr>
        <w:widowControl w:val="0"/>
        <w:spacing w:after="0" w:line="21" w:lineRule="atLeast"/>
        <w:jc w:val="both"/>
        <w:rPr>
          <w:rFonts w:ascii="Times New Roman" w:hAnsi="Times New Roman" w:cs="Times New Roman"/>
          <w:bCs/>
        </w:rPr>
      </w:pPr>
      <w:r w:rsidRPr="0005254C">
        <w:rPr>
          <w:rFonts w:ascii="Times New Roman" w:hAnsi="Times New Roman" w:cs="Times New Roman"/>
        </w:rPr>
        <w:t>4</w:t>
      </w:r>
      <w:r w:rsidRPr="0005254C">
        <w:rPr>
          <w:rFonts w:ascii="Times New Roman" w:hAnsi="Times New Roman" w:cs="Times New Roman"/>
          <w:bCs/>
        </w:rPr>
        <w:t>.4.2. Осуществлять контроль (непосредственно на Объекте) выполняемых Подрядчиком работ и проводить анализ их соответствия проектной документации не реже, чем один раз в неделю.</w:t>
      </w:r>
    </w:p>
    <w:p w14:paraId="2096CC01" w14:textId="77777777" w:rsidR="00EB0962" w:rsidRPr="0005254C" w:rsidRDefault="00EB0962" w:rsidP="00456B4C">
      <w:pPr>
        <w:widowControl w:val="0"/>
        <w:spacing w:after="0" w:line="21" w:lineRule="atLeast"/>
        <w:jc w:val="both"/>
        <w:rPr>
          <w:rFonts w:ascii="Times New Roman" w:hAnsi="Times New Roman" w:cs="Times New Roman"/>
          <w:bCs/>
        </w:rPr>
      </w:pPr>
      <w:r w:rsidRPr="0005254C">
        <w:rPr>
          <w:rFonts w:ascii="Times New Roman" w:hAnsi="Times New Roman" w:cs="Times New Roman"/>
          <w:bCs/>
        </w:rPr>
        <w:t>4.4.3. Прибывать на Объект по вызову Заказчика по мере возникновения у последнего необходимости в услугах авторского</w:t>
      </w:r>
      <w:r w:rsidR="0066641F" w:rsidRPr="0005254C">
        <w:rPr>
          <w:rFonts w:ascii="Times New Roman" w:hAnsi="Times New Roman" w:cs="Times New Roman"/>
          <w:bCs/>
        </w:rPr>
        <w:t xml:space="preserve"> </w:t>
      </w:r>
      <w:r w:rsidRPr="0005254C">
        <w:rPr>
          <w:rFonts w:ascii="Times New Roman" w:hAnsi="Times New Roman" w:cs="Times New Roman"/>
          <w:bCs/>
        </w:rPr>
        <w:t>надзора.</w:t>
      </w:r>
    </w:p>
    <w:p w14:paraId="541CF4CA"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 xml:space="preserve">4.4.4. </w:t>
      </w:r>
      <w:r w:rsidR="00CB49E5" w:rsidRPr="0005254C">
        <w:rPr>
          <w:rFonts w:ascii="Times New Roman" w:hAnsi="Times New Roman" w:cs="Times New Roman"/>
          <w:bCs/>
        </w:rPr>
        <w:t>Вносить соответствующие записи о строительном контроле в общий журнал работ, вести журнал</w:t>
      </w:r>
      <w:r w:rsidR="004D14AB" w:rsidRPr="0005254C">
        <w:rPr>
          <w:rFonts w:ascii="Times New Roman" w:hAnsi="Times New Roman" w:cs="Times New Roman"/>
          <w:bCs/>
        </w:rPr>
        <w:t xml:space="preserve"> </w:t>
      </w:r>
      <w:r w:rsidRPr="0005254C">
        <w:rPr>
          <w:rFonts w:ascii="Times New Roman" w:hAnsi="Times New Roman" w:cs="Times New Roman"/>
          <w:bCs/>
        </w:rPr>
        <w:t>авторского надзора установленной формы с тщательной фиксацией работ, дефектов и отступлений от рабочей проектно-сметной документации и указаний автора или членов авторского коллектива и изложением конкретных требований по их устранению с указанием сроков.</w:t>
      </w:r>
    </w:p>
    <w:p w14:paraId="75E7CC96"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4.4.5. Осуществлять фотофиксацию в процессе производства работ по контракту</w:t>
      </w:r>
      <w:r w:rsidR="0066641F" w:rsidRPr="0005254C">
        <w:rPr>
          <w:rFonts w:ascii="Times New Roman" w:hAnsi="Times New Roman" w:cs="Times New Roman"/>
          <w:bCs/>
        </w:rPr>
        <w:t xml:space="preserve"> </w:t>
      </w:r>
      <w:r w:rsidRPr="0005254C">
        <w:rPr>
          <w:rFonts w:ascii="Times New Roman" w:hAnsi="Times New Roman" w:cs="Times New Roman"/>
          <w:bCs/>
        </w:rPr>
        <w:t>между Заказчиком и Подрядчиком.</w:t>
      </w:r>
    </w:p>
    <w:p w14:paraId="58A08336"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4.4.6. Проверять наличие паспортов и результатов лабораторных анализов и испытаний применяемых материалов, стандартных деталей, изделий и конструкций и требовать от подрядных организаций периодической проверки соответствия качества паспортным данным.</w:t>
      </w:r>
    </w:p>
    <w:p w14:paraId="20D69E0A"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4.4.7. Запрещать использование не соответствующих государственным стандартам, техническим условиям и технологическим методикам и рекомендациям материалов, изделий и оборудования.</w:t>
      </w:r>
    </w:p>
    <w:p w14:paraId="64799CEE"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4.4.8. Приостанавливать проведение отдельных видов работ при необходимости исследования и фиксации необследованных или вновь обнаруженных частей, элементов и деталей Объекта, а также при угрозе непредвиденных деформаций или разрушения конструкций/элементов, при систематическом несоблюдении рабочей проектно-сметной документации и указаний авторского</w:t>
      </w:r>
      <w:r w:rsidR="008C2765" w:rsidRPr="0005254C">
        <w:rPr>
          <w:rFonts w:ascii="Times New Roman" w:hAnsi="Times New Roman" w:cs="Times New Roman"/>
          <w:bCs/>
        </w:rPr>
        <w:t xml:space="preserve"> </w:t>
      </w:r>
      <w:r w:rsidRPr="0005254C">
        <w:rPr>
          <w:rFonts w:ascii="Times New Roman" w:hAnsi="Times New Roman" w:cs="Times New Roman"/>
          <w:bCs/>
        </w:rPr>
        <w:t>надзора.</w:t>
      </w:r>
    </w:p>
    <w:p w14:paraId="28863240"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4.4.9. Разрешать своевременно (оперативно, не допуская простоя в работе Подрядчика) все вопросы по проектно-сметной документации, возникающие в процессе работ по Объекту. Выдавать авторские листы на корректировку проектной документации.</w:t>
      </w:r>
    </w:p>
    <w:p w14:paraId="3F428848"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4.4.10. Участвовать в освидетельствовании и приемке скрытых и специальных работ с составлением соответствующих актов.</w:t>
      </w:r>
    </w:p>
    <w:p w14:paraId="2D4A7A16" w14:textId="4FBF227E" w:rsidR="00DF52F8"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4.4.11.</w:t>
      </w:r>
      <w:r w:rsidR="00DF52F8">
        <w:rPr>
          <w:rFonts w:ascii="Times New Roman" w:hAnsi="Times New Roman" w:cs="Times New Roman"/>
          <w:bCs/>
        </w:rPr>
        <w:t xml:space="preserve"> Предоставить в Комитете по охране объектов культурного наследия Томской области отчетную документацию, включая </w:t>
      </w:r>
      <w:r w:rsidR="00DF52F8">
        <w:rPr>
          <w:rFonts w:ascii="Times New Roman" w:hAnsi="Times New Roman" w:cs="Times New Roman"/>
        </w:rPr>
        <w:t xml:space="preserve">научный отчет о выполненных работах, согласно </w:t>
      </w:r>
      <w:proofErr w:type="gramStart"/>
      <w:r w:rsidR="00DF52F8">
        <w:rPr>
          <w:rFonts w:ascii="Times New Roman" w:hAnsi="Times New Roman" w:cs="Times New Roman"/>
        </w:rPr>
        <w:t>требованиям</w:t>
      </w:r>
      <w:proofErr w:type="gramEnd"/>
      <w:r w:rsidR="00DF52F8">
        <w:rPr>
          <w:rFonts w:ascii="Times New Roman" w:hAnsi="Times New Roman" w:cs="Times New Roman"/>
        </w:rPr>
        <w:t xml:space="preserve"> ст. 45 Федерального закона № 73-ФЗ</w:t>
      </w:r>
      <w:r w:rsidR="00147C8B">
        <w:rPr>
          <w:rFonts w:ascii="Times New Roman" w:hAnsi="Times New Roman" w:cs="Times New Roman"/>
        </w:rPr>
        <w:t xml:space="preserve"> «</w:t>
      </w:r>
      <w:r w:rsidR="00147C8B" w:rsidRPr="0005254C">
        <w:rPr>
          <w:rFonts w:ascii="Times New Roman" w:hAnsi="Times New Roman" w:cs="Times New Roman"/>
          <w:bCs/>
        </w:rPr>
        <w:t>Об объектах культурного наследия (памятниках истории и культуры) народов Российской Федерации»</w:t>
      </w:r>
      <w:r w:rsidR="00147C8B">
        <w:rPr>
          <w:rFonts w:ascii="Times New Roman" w:hAnsi="Times New Roman" w:cs="Times New Roman"/>
          <w:bCs/>
        </w:rPr>
        <w:t>.</w:t>
      </w:r>
      <w:r w:rsidR="00DF52F8">
        <w:rPr>
          <w:rFonts w:ascii="Times New Roman" w:hAnsi="Times New Roman" w:cs="Times New Roman"/>
          <w:bCs/>
        </w:rPr>
        <w:t xml:space="preserve"> </w:t>
      </w:r>
      <w:r w:rsidRPr="0005254C">
        <w:rPr>
          <w:rFonts w:ascii="Times New Roman" w:hAnsi="Times New Roman" w:cs="Times New Roman"/>
          <w:bCs/>
        </w:rPr>
        <w:t xml:space="preserve"> </w:t>
      </w:r>
    </w:p>
    <w:p w14:paraId="37BF7A60"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4.4.12. Участвовать в работе комиссии(-й) по приемке законченных работ по Объекту в целом.</w:t>
      </w:r>
    </w:p>
    <w:p w14:paraId="47C6984E"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bCs/>
        </w:rPr>
        <w:t>4.4.13. Нести ответственность, установленную действующим законодательством Российской Федерации, за умышленные и неправомерные действия при осуществлении авторского</w:t>
      </w:r>
      <w:r w:rsidR="00693472" w:rsidRPr="0005254C">
        <w:rPr>
          <w:rFonts w:ascii="Times New Roman" w:hAnsi="Times New Roman" w:cs="Times New Roman"/>
          <w:bCs/>
        </w:rPr>
        <w:t xml:space="preserve"> </w:t>
      </w:r>
      <w:r w:rsidRPr="0005254C">
        <w:rPr>
          <w:rFonts w:ascii="Times New Roman" w:hAnsi="Times New Roman" w:cs="Times New Roman"/>
          <w:bCs/>
        </w:rPr>
        <w:t>надзора, в результате которых наносится вред Объекту.</w:t>
      </w:r>
    </w:p>
    <w:p w14:paraId="28CDC39A"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bCs/>
        </w:rPr>
      </w:pPr>
      <w:r w:rsidRPr="0005254C">
        <w:rPr>
          <w:rFonts w:ascii="Times New Roman" w:hAnsi="Times New Roman" w:cs="Times New Roman"/>
        </w:rPr>
        <w:t>4.4.14. Составить, подписать со своей стороны и представлять на подписание Заказчику Акт об оказанных услугах в двух экземплярах с приложением Журнала, указанного в пп.4.4.4. Договора, в течение 5 (Пяти) рабочих дней после выполнения всех обязательств по Договору</w:t>
      </w:r>
      <w:r w:rsidR="008C2765" w:rsidRPr="0005254C">
        <w:rPr>
          <w:rFonts w:ascii="Times New Roman" w:hAnsi="Times New Roman" w:cs="Times New Roman"/>
        </w:rPr>
        <w:t>, но не позднее срока указанного в п.п.3.2. Договора</w:t>
      </w:r>
      <w:r w:rsidRPr="0005254C">
        <w:rPr>
          <w:rFonts w:ascii="Times New Roman" w:hAnsi="Times New Roman" w:cs="Times New Roman"/>
        </w:rPr>
        <w:t xml:space="preserve">. </w:t>
      </w:r>
    </w:p>
    <w:p w14:paraId="78D5A78F"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4.4.15. Исполнять иные обязательства, предусмотренные действующим законодательством РФ и Договором.</w:t>
      </w:r>
    </w:p>
    <w:p w14:paraId="378A1721" w14:textId="77777777" w:rsidR="00EB0962" w:rsidRPr="0005254C" w:rsidRDefault="00EB0962" w:rsidP="00456B4C">
      <w:pPr>
        <w:widowControl w:val="0"/>
        <w:autoSpaceDE w:val="0"/>
        <w:autoSpaceDN w:val="0"/>
        <w:adjustRightInd w:val="0"/>
        <w:spacing w:after="0" w:line="21" w:lineRule="atLeast"/>
        <w:jc w:val="both"/>
        <w:rPr>
          <w:rFonts w:ascii="Times New Roman" w:hAnsi="Times New Roman" w:cs="Times New Roman"/>
        </w:rPr>
      </w:pPr>
    </w:p>
    <w:p w14:paraId="47A62255" w14:textId="77777777" w:rsidR="00EB0962" w:rsidRPr="0005254C" w:rsidRDefault="00EB0962" w:rsidP="00456B4C">
      <w:pPr>
        <w:keepNext/>
        <w:widowControl w:val="0"/>
        <w:suppressAutoHyphens/>
        <w:overflowPunct w:val="0"/>
        <w:autoSpaceDE w:val="0"/>
        <w:spacing w:after="120" w:line="21" w:lineRule="atLeast"/>
        <w:jc w:val="center"/>
        <w:textAlignment w:val="baseline"/>
        <w:rPr>
          <w:rFonts w:ascii="Times New Roman" w:hAnsi="Times New Roman" w:cs="Times New Roman"/>
          <w:b/>
          <w:bCs/>
        </w:rPr>
      </w:pPr>
      <w:r w:rsidRPr="0005254C">
        <w:rPr>
          <w:rFonts w:ascii="Times New Roman" w:hAnsi="Times New Roman" w:cs="Times New Roman"/>
          <w:b/>
          <w:bCs/>
        </w:rPr>
        <w:t>5. ОТВЕТСТВЕННОСТЬ СТОРОН</w:t>
      </w:r>
    </w:p>
    <w:p w14:paraId="4B7FEC72"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14:paraId="059EBBE4"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(пеней).</w:t>
      </w:r>
    </w:p>
    <w:p w14:paraId="359AD193"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F66D3A4"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 xml:space="preserve">5.3. В случае просрочки исполнения Исполнителем </w:t>
      </w:r>
      <w:r w:rsidR="00600C71" w:rsidRPr="0005254C">
        <w:rPr>
          <w:rFonts w:ascii="Times New Roman" w:hAnsi="Times New Roman" w:cs="Times New Roman"/>
        </w:rPr>
        <w:t>обязательств,</w:t>
      </w:r>
      <w:r w:rsidRPr="0005254C">
        <w:rPr>
          <w:rFonts w:ascii="Times New Roman" w:hAnsi="Times New Roman" w:cs="Times New Roman"/>
        </w:rPr>
        <w:t xml:space="preserve">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претензию, содержащую </w:t>
      </w:r>
      <w:r w:rsidRPr="0005254C">
        <w:rPr>
          <w:rFonts w:ascii="Times New Roman" w:hAnsi="Times New Roman" w:cs="Times New Roman"/>
        </w:rPr>
        <w:lastRenderedPageBreak/>
        <w:t xml:space="preserve">требование об уплате неустоек (пеней). </w:t>
      </w:r>
    </w:p>
    <w:p w14:paraId="76D1E8E1"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DE009AE"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E0417C"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14:paraId="243D13D5"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Уплата неустоек (пеней) осуществляется на основании письменной претензии одной из Сторон.</w:t>
      </w:r>
    </w:p>
    <w:p w14:paraId="562E876D" w14:textId="77777777" w:rsidR="004D06E0"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5.6. Заказчик вправе учитывать при расчете с Исполнителем (вычитать из цены Договора) сумму в виде неустойки (пени), подлежащую уплате Исполнителю за неисполнение (ненадлежащее исполнение) обязательств, предусмотренных Договором, если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14:paraId="520E5184" w14:textId="77777777" w:rsidR="00EB0962" w:rsidRPr="0005254C" w:rsidRDefault="004D06E0" w:rsidP="004D06E0">
      <w:pPr>
        <w:widowControl w:val="0"/>
        <w:autoSpaceDE w:val="0"/>
        <w:autoSpaceDN w:val="0"/>
        <w:adjustRightInd w:val="0"/>
        <w:spacing w:after="0" w:line="21" w:lineRule="atLeast"/>
        <w:jc w:val="both"/>
        <w:rPr>
          <w:rFonts w:ascii="Times New Roman" w:hAnsi="Times New Roman" w:cs="Times New Roman"/>
        </w:rPr>
      </w:pPr>
      <w:r w:rsidRPr="0005254C">
        <w:rPr>
          <w:rFonts w:ascii="Times New Roman" w:hAnsi="Times New Roman" w:cs="Times New Roman"/>
        </w:rPr>
        <w:t>5.7.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0A5A0488" w14:textId="77777777" w:rsidR="00EB0962" w:rsidRPr="0005254C" w:rsidRDefault="00EB0962" w:rsidP="00456B4C">
      <w:pPr>
        <w:widowControl w:val="0"/>
        <w:shd w:val="clear" w:color="auto" w:fill="FFFFFF"/>
        <w:tabs>
          <w:tab w:val="left" w:pos="570"/>
        </w:tabs>
        <w:overflowPunct w:val="0"/>
        <w:autoSpaceDE w:val="0"/>
        <w:autoSpaceDN w:val="0"/>
        <w:adjustRightInd w:val="0"/>
        <w:spacing w:after="0" w:line="21" w:lineRule="atLeast"/>
        <w:jc w:val="both"/>
        <w:rPr>
          <w:rFonts w:ascii="Times New Roman" w:hAnsi="Times New Roman" w:cs="Times New Roman"/>
        </w:rPr>
      </w:pPr>
    </w:p>
    <w:p w14:paraId="3A6C8523" w14:textId="77777777" w:rsidR="00EB0962" w:rsidRPr="0005254C" w:rsidRDefault="00EB0962" w:rsidP="00456B4C">
      <w:pPr>
        <w:keepNext/>
        <w:widowControl w:val="0"/>
        <w:suppressAutoHyphens/>
        <w:overflowPunct w:val="0"/>
        <w:autoSpaceDE w:val="0"/>
        <w:spacing w:after="120" w:line="21" w:lineRule="atLeast"/>
        <w:jc w:val="center"/>
        <w:textAlignment w:val="baseline"/>
        <w:rPr>
          <w:rFonts w:ascii="Times New Roman" w:hAnsi="Times New Roman" w:cs="Times New Roman"/>
          <w:b/>
        </w:rPr>
      </w:pPr>
      <w:r w:rsidRPr="0005254C">
        <w:rPr>
          <w:rFonts w:ascii="Times New Roman" w:hAnsi="Times New Roman" w:cs="Times New Roman"/>
          <w:b/>
          <w:bCs/>
        </w:rPr>
        <w:t xml:space="preserve">6. </w:t>
      </w:r>
      <w:r w:rsidRPr="0005254C">
        <w:rPr>
          <w:rFonts w:ascii="Times New Roman" w:hAnsi="Times New Roman" w:cs="Times New Roman"/>
          <w:b/>
        </w:rPr>
        <w:t>ОБСТОЯТЕЛЬСТВА НЕПРЕОДОЛИМОЙ СИЛЫ</w:t>
      </w:r>
    </w:p>
    <w:p w14:paraId="703C5E3D" w14:textId="77777777" w:rsidR="00EB0962" w:rsidRPr="0005254C" w:rsidRDefault="00EB0962" w:rsidP="00456B4C">
      <w:pPr>
        <w:spacing w:after="0" w:line="240" w:lineRule="auto"/>
        <w:jc w:val="both"/>
        <w:rPr>
          <w:rFonts w:ascii="Times New Roman" w:hAnsi="Times New Roman" w:cs="Times New Roman"/>
        </w:rPr>
      </w:pPr>
      <w:r w:rsidRPr="0005254C">
        <w:rPr>
          <w:rFonts w:ascii="Times New Roman" w:hAnsi="Times New Roman" w:cs="Times New Roman"/>
        </w:rPr>
        <w:t>6.1. При возникновении обстоятельств, которые делают полностью или частично невозможным исполнение контракта одной из Сторон, а именно: пожар, стихийное бедствие, война,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исполнения обязательств продлеваются, а действие контракта приостанавливается на время действия этих обстоятельств.</w:t>
      </w:r>
    </w:p>
    <w:p w14:paraId="56F831C9" w14:textId="77777777" w:rsidR="00EB0962" w:rsidRPr="0005254C" w:rsidRDefault="00EB0962" w:rsidP="00456B4C">
      <w:pPr>
        <w:spacing w:after="0" w:line="240" w:lineRule="auto"/>
        <w:jc w:val="both"/>
        <w:rPr>
          <w:rFonts w:ascii="Times New Roman" w:hAnsi="Times New Roman" w:cs="Times New Roman"/>
        </w:rPr>
      </w:pPr>
      <w:r w:rsidRPr="0005254C">
        <w:rPr>
          <w:rFonts w:ascii="Times New Roman" w:hAnsi="Times New Roman" w:cs="Times New Roman"/>
        </w:rPr>
        <w:t>6.2. Сторона, для которой создалась невозможность исполнения обязательств по настоящему договору вследствие действия обстоятельств непреодолимой силы, должна в двухдневный срок сообщить об этом другой Стороне в письменной форме. Доказательством указанных в извещении фактов должны служить документы, выдаваемые компетентными органами.</w:t>
      </w:r>
    </w:p>
    <w:p w14:paraId="0A9ACDF4" w14:textId="77777777" w:rsidR="00EB0962" w:rsidRPr="0005254C" w:rsidRDefault="00EB0962" w:rsidP="00456B4C">
      <w:pPr>
        <w:spacing w:after="0" w:line="240" w:lineRule="auto"/>
        <w:jc w:val="both"/>
        <w:rPr>
          <w:rFonts w:ascii="Times New Roman" w:hAnsi="Times New Roman" w:cs="Times New Roman"/>
        </w:rPr>
      </w:pPr>
      <w:r w:rsidRPr="0005254C">
        <w:rPr>
          <w:rFonts w:ascii="Times New Roman" w:hAnsi="Times New Roman" w:cs="Times New Roman"/>
        </w:rPr>
        <w:t>6.3. Неизвещение либо несвоевременное извещение другой Стороны о наступлении обстоятельств непреодолимой силы влечет за собой утрату права ссылаться на данные обстоятельства.</w:t>
      </w:r>
    </w:p>
    <w:p w14:paraId="6FDBCCA0" w14:textId="77777777" w:rsidR="00EB0962" w:rsidRPr="0005254C" w:rsidRDefault="00EB0962" w:rsidP="00456B4C">
      <w:pPr>
        <w:widowControl w:val="0"/>
        <w:shd w:val="clear" w:color="auto" w:fill="FFFFFF"/>
        <w:spacing w:after="0" w:line="21" w:lineRule="atLeast"/>
        <w:jc w:val="both"/>
        <w:rPr>
          <w:rFonts w:ascii="Times New Roman" w:hAnsi="Times New Roman" w:cs="Times New Roman"/>
        </w:rPr>
      </w:pPr>
    </w:p>
    <w:p w14:paraId="5E45FECC" w14:textId="77777777" w:rsidR="00EB0962" w:rsidRPr="0005254C" w:rsidRDefault="00EB0962" w:rsidP="00456B4C">
      <w:pPr>
        <w:tabs>
          <w:tab w:val="left" w:pos="9360"/>
        </w:tabs>
        <w:suppressAutoHyphens/>
        <w:spacing w:after="0" w:line="240" w:lineRule="auto"/>
        <w:ind w:firstLine="851"/>
        <w:jc w:val="center"/>
        <w:rPr>
          <w:rFonts w:ascii="Times New Roman" w:hAnsi="Times New Roman" w:cs="Arial"/>
          <w:color w:val="000000"/>
          <w:lang w:eastAsia="ru-RU"/>
        </w:rPr>
      </w:pPr>
      <w:r w:rsidRPr="0005254C">
        <w:rPr>
          <w:rFonts w:ascii="Times New Roman" w:hAnsi="Times New Roman" w:cs="Times New Roman"/>
          <w:b/>
          <w:color w:val="000000"/>
          <w:lang w:eastAsia="ru-RU"/>
        </w:rPr>
        <w:t>7. ПОРЯДОК РАЗРЕШЕНИЯ СПОРОВ</w:t>
      </w:r>
    </w:p>
    <w:p w14:paraId="3E4CCEDF" w14:textId="77777777" w:rsidR="00EB0962" w:rsidRPr="0005254C" w:rsidRDefault="00EB0962" w:rsidP="00456B4C">
      <w:pPr>
        <w:tabs>
          <w:tab w:val="left" w:pos="9360"/>
        </w:tabs>
        <w:suppressAutoHyphens/>
        <w:spacing w:after="0" w:line="240" w:lineRule="auto"/>
        <w:jc w:val="both"/>
        <w:rPr>
          <w:rFonts w:ascii="Times New Roman" w:hAnsi="Times New Roman" w:cs="Arial"/>
          <w:color w:val="000000"/>
          <w:lang w:eastAsia="ru-RU"/>
        </w:rPr>
      </w:pPr>
      <w:r w:rsidRPr="0005254C">
        <w:rPr>
          <w:rFonts w:ascii="Times New Roman" w:hAnsi="Times New Roman" w:cs="Times New Roman"/>
          <w:color w:val="000000"/>
          <w:lang w:eastAsia="ru-RU"/>
        </w:rPr>
        <w:t>7.1. Все споры или разногласия, возникающие между Сторонами по договору или в связи с ним, разрешаются путем переговоров между Сторонами. Срок рассмотрения претензии составляет десять рабочих дней со дня ее получения.</w:t>
      </w:r>
    </w:p>
    <w:p w14:paraId="23A91708" w14:textId="77777777" w:rsidR="00EB0962" w:rsidRPr="0005254C" w:rsidRDefault="00EB0962" w:rsidP="00456B4C">
      <w:pPr>
        <w:tabs>
          <w:tab w:val="left" w:pos="9360"/>
        </w:tabs>
        <w:suppressAutoHyphens/>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7.2. В случае невозможности разрешения разногласий путем переговоров, они подлежат рассмотрению в Арбитражном суде Томской области.</w:t>
      </w:r>
    </w:p>
    <w:p w14:paraId="28E55577" w14:textId="77777777" w:rsidR="00EB0962" w:rsidRPr="0005254C" w:rsidRDefault="00EB0962" w:rsidP="00456B4C">
      <w:pPr>
        <w:tabs>
          <w:tab w:val="left" w:pos="9360"/>
        </w:tabs>
        <w:suppressAutoHyphens/>
        <w:spacing w:after="0" w:line="240" w:lineRule="auto"/>
        <w:ind w:firstLine="851"/>
        <w:jc w:val="both"/>
        <w:rPr>
          <w:rFonts w:ascii="Times New Roman" w:hAnsi="Times New Roman" w:cs="Times New Roman"/>
          <w:color w:val="000000"/>
          <w:lang w:eastAsia="ru-RU"/>
        </w:rPr>
      </w:pPr>
    </w:p>
    <w:p w14:paraId="010C7B9E" w14:textId="77777777" w:rsidR="00EB0962" w:rsidRPr="0005254C" w:rsidRDefault="00EB0962" w:rsidP="00456B4C">
      <w:pPr>
        <w:tabs>
          <w:tab w:val="left" w:pos="9360"/>
        </w:tabs>
        <w:suppressAutoHyphens/>
        <w:spacing w:after="0" w:line="240" w:lineRule="auto"/>
        <w:ind w:firstLine="851"/>
        <w:jc w:val="center"/>
        <w:rPr>
          <w:rFonts w:ascii="Times New Roman" w:hAnsi="Times New Roman" w:cs="Times New Roman"/>
          <w:b/>
          <w:color w:val="000000"/>
          <w:lang w:eastAsia="ru-RU"/>
        </w:rPr>
      </w:pPr>
      <w:r w:rsidRPr="0005254C">
        <w:rPr>
          <w:rFonts w:ascii="Times New Roman" w:hAnsi="Times New Roman" w:cs="Times New Roman"/>
          <w:b/>
          <w:color w:val="000000"/>
          <w:lang w:eastAsia="ru-RU"/>
        </w:rPr>
        <w:t>8. ПОРЯДОК ИЗМЕНЕНИЯ, ДОПОЛНЕНИЯ И РАСТОРЖЕНИЯ ДОГОВОРА</w:t>
      </w:r>
    </w:p>
    <w:p w14:paraId="56EF1784" w14:textId="77777777" w:rsidR="0066641F" w:rsidRPr="0005254C" w:rsidRDefault="00EB0962" w:rsidP="00456B4C">
      <w:pPr>
        <w:tabs>
          <w:tab w:val="left" w:pos="9360"/>
        </w:tabs>
        <w:suppressAutoHyphens/>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 xml:space="preserve">8.1. Расторжение договора допускается по соглашению Сторон, в одностороннем порядке в предусмотренных законом случаях или по решению суда, в соответствии с гражданским законодательством. </w:t>
      </w:r>
    </w:p>
    <w:p w14:paraId="2D6608DC" w14:textId="77777777" w:rsidR="0066641F" w:rsidRPr="0005254C" w:rsidRDefault="0066641F" w:rsidP="00456B4C">
      <w:pPr>
        <w:tabs>
          <w:tab w:val="left" w:pos="9360"/>
        </w:tabs>
        <w:suppressAutoHyphens/>
        <w:spacing w:after="0" w:line="240" w:lineRule="auto"/>
        <w:jc w:val="center"/>
        <w:rPr>
          <w:rFonts w:ascii="Times New Roman" w:hAnsi="Times New Roman" w:cs="Times New Roman"/>
          <w:color w:val="000000"/>
          <w:lang w:eastAsia="ru-RU"/>
        </w:rPr>
      </w:pPr>
    </w:p>
    <w:p w14:paraId="3E6EA010" w14:textId="77777777" w:rsidR="00EB0962" w:rsidRPr="0005254C" w:rsidRDefault="00EB0962" w:rsidP="00456B4C">
      <w:pPr>
        <w:tabs>
          <w:tab w:val="left" w:pos="9360"/>
        </w:tabs>
        <w:suppressAutoHyphens/>
        <w:spacing w:after="0" w:line="240" w:lineRule="auto"/>
        <w:jc w:val="center"/>
        <w:rPr>
          <w:rFonts w:ascii="Times New Roman" w:hAnsi="Times New Roman" w:cs="Arial"/>
          <w:color w:val="000000"/>
          <w:lang w:eastAsia="ru-RU"/>
        </w:rPr>
      </w:pPr>
      <w:r w:rsidRPr="0005254C">
        <w:rPr>
          <w:rFonts w:ascii="Times New Roman" w:hAnsi="Times New Roman" w:cs="Times New Roman"/>
          <w:b/>
          <w:color w:val="000000"/>
          <w:lang w:eastAsia="ru-RU"/>
        </w:rPr>
        <w:t>9. ПРОЧИЕ УСЛОВИЯ</w:t>
      </w:r>
    </w:p>
    <w:p w14:paraId="34FF4BDF"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.1. К отношениям Сторон, не урегулированным настоящим Договором, применяются нормы действующего гражданского законодательства Российской Федерации.</w:t>
      </w:r>
    </w:p>
    <w:p w14:paraId="410E7D7B"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.2. Настоящий договор вступает в силу с момента подписания и действует </w:t>
      </w:r>
      <w:r w:rsidR="00600C71" w:rsidRPr="0005254C">
        <w:rPr>
          <w:rFonts w:ascii="Times New Roman" w:hAnsi="Times New Roman" w:cs="Times New Roman"/>
          <w:color w:val="000000"/>
          <w:lang w:eastAsia="ru-RU"/>
        </w:rPr>
        <w:t>до полного</w:t>
      </w:r>
      <w:r w:rsidR="00611674" w:rsidRPr="0005254C">
        <w:rPr>
          <w:rFonts w:ascii="Times New Roman" w:hAnsi="Times New Roman" w:cs="Times New Roman"/>
          <w:color w:val="000000"/>
          <w:lang w:eastAsia="ru-RU"/>
        </w:rPr>
        <w:t xml:space="preserve"> исполнения сторонами своих обязательств.</w:t>
      </w:r>
    </w:p>
    <w:p w14:paraId="63F0BEDC"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.3.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(трёх) рабочих дней. </w:t>
      </w:r>
    </w:p>
    <w:p w14:paraId="25D6DC55"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Срок ответа на входящий документ в рамках настоящего Договора не может превышать 3 (трёх) рабочих дней.</w:t>
      </w:r>
    </w:p>
    <w:p w14:paraId="3ECF7DA0"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lastRenderedPageBreak/>
        <w:t>9</w:t>
      </w:r>
      <w:r w:rsidR="00611674" w:rsidRPr="0005254C">
        <w:rPr>
          <w:rFonts w:ascii="Times New Roman" w:hAnsi="Times New Roman" w:cs="Times New Roman"/>
          <w:color w:val="000000"/>
          <w:lang w:eastAsia="ru-RU"/>
        </w:rPr>
        <w:t xml:space="preserve">.4.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3913274F"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.5. 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w:t>
      </w:r>
    </w:p>
    <w:p w14:paraId="2ED7E6C7"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.6.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2BBD3B68"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 xml:space="preserve">.7. Исполнитель обязан представить Заказчику сведения об изменении своего адреса в срок не позднее 3 (трёх) рабочих дней со дня соответствующего изменения. В случае непредставления в установленный срок уведомления адресом Исполнителя будет считаться адрес, указанный в Договоре. </w:t>
      </w:r>
    </w:p>
    <w:p w14:paraId="159CD9D4"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При изменении у Исполнителя номеров телефонов, факсов, адреса электронной почты, реквизитов банка для осуществления расчетов по Договору Исполнитель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3D5D53B6"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.8. Исполнитель/участник закупки настоящим декларирует, что соответствует следующим требованиям:</w:t>
      </w:r>
    </w:p>
    <w:p w14:paraId="406141B6"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14:paraId="6E22BFBA"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 xml:space="preserve"> 2) требованиям, предъявляемым к лицам, осуществляющим поставку товара, выполнение работы, оказание услуги, являющихся объектом закупки (п. 1 ч. 1 ст. 31 Законом № 44-ФЗ).</w:t>
      </w:r>
    </w:p>
    <w:p w14:paraId="46222FE4"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.9.  Ответственный исполнитель по Договору со стороны Заказчика:</w:t>
      </w:r>
    </w:p>
    <w:p w14:paraId="28941845" w14:textId="77777777" w:rsidR="00611674" w:rsidRPr="0005254C" w:rsidRDefault="00600C71"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__________________________________________</w:t>
      </w:r>
    </w:p>
    <w:p w14:paraId="5473CBC2" w14:textId="77777777" w:rsidR="00611674" w:rsidRPr="0005254C" w:rsidRDefault="00670A4C"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9</w:t>
      </w:r>
      <w:r w:rsidR="00611674" w:rsidRPr="0005254C">
        <w:rPr>
          <w:rFonts w:ascii="Times New Roman" w:hAnsi="Times New Roman" w:cs="Times New Roman"/>
          <w:color w:val="000000"/>
          <w:lang w:eastAsia="ru-RU"/>
        </w:rPr>
        <w:t>.10. Ответственный исполнитель по Договору со стороны Исполнителя:</w:t>
      </w:r>
    </w:p>
    <w:p w14:paraId="795CB042" w14:textId="77777777" w:rsidR="00611674" w:rsidRPr="0005254C" w:rsidRDefault="00611674" w:rsidP="00611674">
      <w:pPr>
        <w:spacing w:after="0" w:line="240" w:lineRule="auto"/>
        <w:jc w:val="both"/>
        <w:rPr>
          <w:rFonts w:ascii="Times New Roman" w:hAnsi="Times New Roman" w:cs="Times New Roman"/>
          <w:color w:val="000000"/>
          <w:lang w:eastAsia="ru-RU"/>
        </w:rPr>
      </w:pPr>
      <w:r w:rsidRPr="0005254C">
        <w:rPr>
          <w:rFonts w:ascii="Times New Roman" w:hAnsi="Times New Roman" w:cs="Times New Roman"/>
          <w:color w:val="000000"/>
          <w:lang w:eastAsia="ru-RU"/>
        </w:rPr>
        <w:t>________________________________________</w:t>
      </w:r>
    </w:p>
    <w:p w14:paraId="73E2CB8F" w14:textId="77777777" w:rsidR="00611674" w:rsidRPr="0005254C" w:rsidRDefault="00611674" w:rsidP="00611674">
      <w:pPr>
        <w:spacing w:after="0" w:line="240" w:lineRule="auto"/>
        <w:jc w:val="both"/>
        <w:rPr>
          <w:rFonts w:ascii="Times New Roman" w:hAnsi="Times New Roman" w:cs="Times New Roman"/>
          <w:color w:val="000000"/>
          <w:lang w:eastAsia="ru-RU"/>
        </w:rPr>
      </w:pPr>
    </w:p>
    <w:p w14:paraId="5EA82941" w14:textId="77777777" w:rsidR="00EB0962" w:rsidRPr="0005254C" w:rsidRDefault="00EB0962" w:rsidP="00456B4C">
      <w:pPr>
        <w:spacing w:after="120" w:line="240" w:lineRule="auto"/>
        <w:jc w:val="center"/>
        <w:rPr>
          <w:rFonts w:ascii="Times New Roman" w:hAnsi="Times New Roman" w:cs="Times New Roman"/>
          <w:b/>
          <w:lang w:eastAsia="ru-RU"/>
        </w:rPr>
      </w:pPr>
      <w:r w:rsidRPr="0005254C">
        <w:rPr>
          <w:rFonts w:ascii="Times New Roman" w:hAnsi="Times New Roman" w:cs="Times New Roman"/>
          <w:b/>
          <w:lang w:eastAsia="ru-RU"/>
        </w:rPr>
        <w:t>10. ЗАКЛЮЧИТЕЛЬНЫЕ ПОЛОЖЕНИЯ</w:t>
      </w:r>
    </w:p>
    <w:p w14:paraId="744389A3" w14:textId="77777777" w:rsidR="00EB0962" w:rsidRPr="0005254C" w:rsidRDefault="00EB0962" w:rsidP="00456B4C">
      <w:pPr>
        <w:spacing w:after="0" w:line="240" w:lineRule="auto"/>
        <w:jc w:val="both"/>
        <w:rPr>
          <w:rFonts w:ascii="Times New Roman" w:hAnsi="Times New Roman" w:cs="Times New Roman"/>
          <w:lang w:eastAsia="ru-RU"/>
        </w:rPr>
      </w:pPr>
      <w:r w:rsidRPr="0005254C">
        <w:rPr>
          <w:rFonts w:ascii="Times New Roman" w:hAnsi="Times New Roman" w:cs="Times New Roman"/>
          <w:lang w:eastAsia="ru-RU"/>
        </w:rPr>
        <w:t>10.1. Все споры и разногласия по настоящему контракту разрешаются путём переговоров. В случае недостижения согласия споры подлежат рассмотрению и разрешению в Арбитражном суде Томской области</w:t>
      </w:r>
    </w:p>
    <w:p w14:paraId="5E04290D" w14:textId="77777777" w:rsidR="00EB0962" w:rsidRPr="0005254C" w:rsidRDefault="00EB0962" w:rsidP="00456B4C">
      <w:pPr>
        <w:spacing w:after="0" w:line="240" w:lineRule="auto"/>
        <w:jc w:val="both"/>
        <w:rPr>
          <w:rFonts w:ascii="Times New Roman" w:hAnsi="Times New Roman" w:cs="Times New Roman"/>
          <w:lang w:eastAsia="ru-RU"/>
        </w:rPr>
      </w:pPr>
      <w:r w:rsidRPr="0005254C">
        <w:rPr>
          <w:rFonts w:ascii="Times New Roman" w:hAnsi="Times New Roman" w:cs="Times New Roman"/>
          <w:lang w:eastAsia="ru-RU"/>
        </w:rPr>
        <w:t>10.2.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0A7B4DB" w14:textId="77777777" w:rsidR="00670A4C" w:rsidRPr="0005254C" w:rsidRDefault="00670A4C" w:rsidP="00670A4C">
      <w:pPr>
        <w:spacing w:after="0" w:line="240" w:lineRule="auto"/>
        <w:jc w:val="center"/>
        <w:rPr>
          <w:rFonts w:ascii="Times New Roman" w:hAnsi="Times New Roman" w:cs="Times New Roman"/>
          <w:b/>
          <w:lang w:eastAsia="ru-RU"/>
        </w:rPr>
      </w:pPr>
    </w:p>
    <w:p w14:paraId="1CD22D4C" w14:textId="77777777" w:rsidR="00670A4C" w:rsidRPr="0005254C" w:rsidRDefault="00670A4C" w:rsidP="00670A4C">
      <w:pPr>
        <w:widowControl w:val="0"/>
        <w:autoSpaceDE w:val="0"/>
        <w:autoSpaceDN w:val="0"/>
        <w:adjustRightInd w:val="0"/>
        <w:spacing w:after="0" w:line="21" w:lineRule="atLeast"/>
        <w:jc w:val="center"/>
        <w:rPr>
          <w:rFonts w:ascii="Times New Roman" w:hAnsi="Times New Roman" w:cs="Times New Roman"/>
          <w:b/>
          <w:lang w:eastAsia="ru-RU"/>
        </w:rPr>
      </w:pPr>
      <w:r w:rsidRPr="0005254C">
        <w:rPr>
          <w:rFonts w:ascii="Times New Roman" w:hAnsi="Times New Roman" w:cs="Times New Roman"/>
          <w:b/>
          <w:lang w:eastAsia="ru-RU"/>
        </w:rPr>
        <w:t>11. АНТИКОРРУПЦИОННАЯ ОГОВОРКА</w:t>
      </w:r>
    </w:p>
    <w:p w14:paraId="46207A20" w14:textId="77777777" w:rsidR="00EB0962" w:rsidRPr="0005254C" w:rsidRDefault="00670A4C" w:rsidP="00670A4C">
      <w:pPr>
        <w:widowControl w:val="0"/>
        <w:autoSpaceDE w:val="0"/>
        <w:autoSpaceDN w:val="0"/>
        <w:adjustRightInd w:val="0"/>
        <w:spacing w:after="0" w:line="21" w:lineRule="atLeast"/>
        <w:jc w:val="both"/>
        <w:rPr>
          <w:rFonts w:ascii="Times New Roman" w:hAnsi="Times New Roman" w:cs="Times New Roman"/>
          <w:lang w:eastAsia="ru-RU"/>
        </w:rPr>
      </w:pPr>
      <w:r w:rsidRPr="0005254C">
        <w:rPr>
          <w:rFonts w:ascii="Times New Roman" w:hAnsi="Times New Roman" w:cs="Times New Roman"/>
          <w:lang w:eastAsia="ru-RU"/>
        </w:rPr>
        <w:t>11.1.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14:paraId="66F9FC55" w14:textId="77777777" w:rsidR="00C14B15" w:rsidRPr="0005254C" w:rsidRDefault="00C14B15" w:rsidP="009B783F">
      <w:pPr>
        <w:widowControl w:val="0"/>
        <w:autoSpaceDE w:val="0"/>
        <w:autoSpaceDN w:val="0"/>
        <w:adjustRightInd w:val="0"/>
        <w:spacing w:after="0" w:line="21" w:lineRule="atLeast"/>
        <w:jc w:val="both"/>
        <w:rPr>
          <w:rFonts w:ascii="Times New Roman" w:hAnsi="Times New Roman" w:cs="Times New Roman"/>
          <w:lang w:eastAsia="ru-RU"/>
        </w:rPr>
      </w:pPr>
    </w:p>
    <w:p w14:paraId="1F523980" w14:textId="77777777" w:rsidR="009B783F" w:rsidRPr="0005254C" w:rsidRDefault="009B783F" w:rsidP="009B783F">
      <w:pPr>
        <w:widowControl w:val="0"/>
        <w:autoSpaceDE w:val="0"/>
        <w:autoSpaceDN w:val="0"/>
        <w:adjustRightInd w:val="0"/>
        <w:spacing w:after="0" w:line="21" w:lineRule="atLeast"/>
        <w:jc w:val="both"/>
        <w:rPr>
          <w:rFonts w:ascii="Times New Roman" w:hAnsi="Times New Roman" w:cs="Times New Roman"/>
          <w:lang w:eastAsia="ru-RU"/>
        </w:rPr>
      </w:pPr>
      <w:r w:rsidRPr="0005254C">
        <w:rPr>
          <w:rFonts w:ascii="Times New Roman" w:hAnsi="Times New Roman" w:cs="Times New Roman"/>
          <w:lang w:eastAsia="ru-RU"/>
        </w:rPr>
        <w:t xml:space="preserve">Приложения к Договору: </w:t>
      </w:r>
    </w:p>
    <w:p w14:paraId="30749734" w14:textId="77777777" w:rsidR="009B783F" w:rsidRPr="0005254C" w:rsidRDefault="009B783F" w:rsidP="009B783F">
      <w:pPr>
        <w:widowControl w:val="0"/>
        <w:autoSpaceDE w:val="0"/>
        <w:autoSpaceDN w:val="0"/>
        <w:adjustRightInd w:val="0"/>
        <w:spacing w:after="0" w:line="21" w:lineRule="atLeast"/>
        <w:jc w:val="both"/>
        <w:rPr>
          <w:rFonts w:ascii="Times New Roman" w:hAnsi="Times New Roman" w:cs="Times New Roman"/>
          <w:lang w:eastAsia="ru-RU"/>
        </w:rPr>
      </w:pPr>
      <w:r w:rsidRPr="0005254C">
        <w:rPr>
          <w:rFonts w:ascii="Times New Roman" w:hAnsi="Times New Roman" w:cs="Times New Roman"/>
          <w:lang w:eastAsia="ru-RU"/>
        </w:rPr>
        <w:t>- Приложение 1 «описание объекта закупки».</w:t>
      </w:r>
    </w:p>
    <w:p w14:paraId="03D9661C" w14:textId="77777777" w:rsidR="00147277" w:rsidRPr="0005254C" w:rsidRDefault="00147277" w:rsidP="00670A4C">
      <w:pPr>
        <w:widowControl w:val="0"/>
        <w:autoSpaceDE w:val="0"/>
        <w:autoSpaceDN w:val="0"/>
        <w:adjustRightInd w:val="0"/>
        <w:spacing w:after="0" w:line="21" w:lineRule="atLeast"/>
        <w:jc w:val="both"/>
        <w:rPr>
          <w:rFonts w:ascii="Times New Roman" w:hAnsi="Times New Roman" w:cs="Times New Roman"/>
        </w:rPr>
      </w:pPr>
    </w:p>
    <w:p w14:paraId="462EE6D6" w14:textId="77777777" w:rsidR="00EB0962" w:rsidRPr="0005254C" w:rsidRDefault="00EB0962" w:rsidP="00456B4C">
      <w:pPr>
        <w:widowControl w:val="0"/>
        <w:autoSpaceDE w:val="0"/>
        <w:autoSpaceDN w:val="0"/>
        <w:adjustRightInd w:val="0"/>
        <w:spacing w:after="0" w:line="21" w:lineRule="atLeast"/>
        <w:ind w:firstLine="540"/>
        <w:jc w:val="center"/>
        <w:rPr>
          <w:rFonts w:ascii="Times New Roman" w:hAnsi="Times New Roman" w:cs="Times New Roman"/>
          <w:b/>
          <w:bCs/>
        </w:rPr>
      </w:pPr>
      <w:r w:rsidRPr="0005254C">
        <w:rPr>
          <w:rFonts w:ascii="Times New Roman" w:hAnsi="Times New Roman" w:cs="Times New Roman"/>
          <w:b/>
          <w:bCs/>
        </w:rPr>
        <w:t>1</w:t>
      </w:r>
      <w:r w:rsidR="00147277" w:rsidRPr="0005254C">
        <w:rPr>
          <w:rFonts w:ascii="Times New Roman" w:hAnsi="Times New Roman" w:cs="Times New Roman"/>
          <w:b/>
          <w:bCs/>
        </w:rPr>
        <w:t>2</w:t>
      </w:r>
      <w:r w:rsidRPr="0005254C">
        <w:rPr>
          <w:rFonts w:ascii="Times New Roman" w:hAnsi="Times New Roman" w:cs="Times New Roman"/>
          <w:b/>
          <w:bCs/>
        </w:rPr>
        <w:t>. АДРЕСА, РЕКВИЗИТЫ И ПОДПИСИ СТОРОН</w:t>
      </w:r>
    </w:p>
    <w:tbl>
      <w:tblPr>
        <w:tblW w:w="10456" w:type="dxa"/>
        <w:tblLook w:val="01E0" w:firstRow="1" w:lastRow="1" w:firstColumn="1" w:lastColumn="1" w:noHBand="0" w:noVBand="0"/>
      </w:tblPr>
      <w:tblGrid>
        <w:gridCol w:w="5211"/>
        <w:gridCol w:w="5245"/>
      </w:tblGrid>
      <w:tr w:rsidR="00EB0962" w:rsidRPr="0005254C" w14:paraId="1DD4B49A" w14:textId="77777777">
        <w:tc>
          <w:tcPr>
            <w:tcW w:w="5211" w:type="dxa"/>
          </w:tcPr>
          <w:p w14:paraId="105A6F18" w14:textId="77777777" w:rsidR="00EB0962" w:rsidRPr="0005254C" w:rsidRDefault="00EB0962" w:rsidP="00456B4C">
            <w:pPr>
              <w:spacing w:after="0" w:line="240" w:lineRule="auto"/>
              <w:jc w:val="both"/>
              <w:rPr>
                <w:rFonts w:ascii="Times New Roman" w:hAnsi="Times New Roman" w:cs="Times New Roman"/>
                <w:b/>
              </w:rPr>
            </w:pPr>
            <w:r w:rsidRPr="0005254C">
              <w:rPr>
                <w:rFonts w:ascii="Times New Roman" w:hAnsi="Times New Roman" w:cs="Times New Roman"/>
                <w:b/>
              </w:rPr>
              <w:t>Заказчик:</w:t>
            </w:r>
          </w:p>
          <w:p w14:paraId="7864ACE7" w14:textId="77777777" w:rsidR="00EB0962" w:rsidRPr="0005254C" w:rsidRDefault="00EB0962" w:rsidP="00456B4C">
            <w:pPr>
              <w:widowControl w:val="0"/>
              <w:suppressAutoHyphens/>
              <w:autoSpaceDE w:val="0"/>
              <w:autoSpaceDN w:val="0"/>
              <w:adjustRightInd w:val="0"/>
              <w:spacing w:after="0" w:line="240" w:lineRule="auto"/>
              <w:ind w:firstLine="34"/>
              <w:jc w:val="both"/>
              <w:rPr>
                <w:rFonts w:ascii="Times New Roman" w:hAnsi="Times New Roman" w:cs="Times New Roman"/>
                <w:b/>
                <w:color w:val="000000"/>
                <w:lang w:eastAsia="ru-RU"/>
              </w:rPr>
            </w:pPr>
            <w:r w:rsidRPr="0005254C">
              <w:rPr>
                <w:rFonts w:ascii="Times New Roman" w:hAnsi="Times New Roman" w:cs="Times New Roman"/>
                <w:b/>
                <w:color w:val="000000"/>
                <w:lang w:eastAsia="ru-RU"/>
              </w:rPr>
              <w:t>Томский НИМЦ</w:t>
            </w:r>
          </w:p>
          <w:p w14:paraId="494A1B2B"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ИНН 7019011979 КПП 701701001</w:t>
            </w:r>
          </w:p>
          <w:p w14:paraId="3B012733"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Юридический/ почтовый  адрес: 634050, Томская обл., г. Томск, ул. Набережная реки Ушайки, д.10</w:t>
            </w:r>
          </w:p>
          <w:p w14:paraId="36499C8E"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тел.: 8 (3822) 515-339, </w:t>
            </w:r>
            <w:r w:rsidRPr="0005254C">
              <w:rPr>
                <w:rFonts w:ascii="Times New Roman" w:hAnsi="Times New Roman" w:cs="Times New Roman"/>
                <w:color w:val="000000"/>
                <w:kern w:val="1"/>
                <w:lang w:val="en-US" w:eastAsia="ar-SA"/>
              </w:rPr>
              <w:t>e</w:t>
            </w:r>
            <w:r w:rsidRPr="0005254C">
              <w:rPr>
                <w:rFonts w:ascii="Times New Roman" w:hAnsi="Times New Roman" w:cs="Times New Roman"/>
                <w:color w:val="000000"/>
                <w:kern w:val="1"/>
                <w:lang w:eastAsia="ar-SA"/>
              </w:rPr>
              <w:t>-</w:t>
            </w:r>
            <w:r w:rsidRPr="0005254C">
              <w:rPr>
                <w:rFonts w:ascii="Times New Roman" w:hAnsi="Times New Roman" w:cs="Times New Roman"/>
                <w:color w:val="000000"/>
                <w:kern w:val="1"/>
                <w:lang w:val="en-US" w:eastAsia="ar-SA"/>
              </w:rPr>
              <w:t>mail</w:t>
            </w:r>
            <w:r w:rsidRPr="0005254C">
              <w:rPr>
                <w:rFonts w:ascii="Times New Roman" w:hAnsi="Times New Roman" w:cs="Times New Roman"/>
                <w:color w:val="000000"/>
                <w:kern w:val="1"/>
                <w:lang w:eastAsia="ar-SA"/>
              </w:rPr>
              <w:t xml:space="preserve">: </w:t>
            </w:r>
            <w:proofErr w:type="spellStart"/>
            <w:r w:rsidRPr="0005254C">
              <w:rPr>
                <w:rFonts w:ascii="Times New Roman" w:hAnsi="Times New Roman" w:cs="Times New Roman"/>
                <w:color w:val="000000"/>
                <w:kern w:val="1"/>
                <w:lang w:val="en-US" w:eastAsia="ar-SA"/>
              </w:rPr>
              <w:t>ks</w:t>
            </w:r>
            <w:proofErr w:type="spellEnd"/>
            <w:r w:rsidRPr="0005254C">
              <w:rPr>
                <w:rFonts w:ascii="Times New Roman" w:hAnsi="Times New Roman" w:cs="Times New Roman"/>
                <w:color w:val="000000"/>
                <w:kern w:val="1"/>
                <w:lang w:eastAsia="ar-SA"/>
              </w:rPr>
              <w:t>@</w:t>
            </w:r>
            <w:proofErr w:type="spellStart"/>
            <w:r w:rsidRPr="0005254C">
              <w:rPr>
                <w:rFonts w:ascii="Times New Roman" w:hAnsi="Times New Roman" w:cs="Times New Roman"/>
                <w:color w:val="000000"/>
                <w:kern w:val="1"/>
                <w:lang w:val="en-US" w:eastAsia="ar-SA"/>
              </w:rPr>
              <w:t>tnimc</w:t>
            </w:r>
            <w:proofErr w:type="spellEnd"/>
            <w:r w:rsidRPr="0005254C">
              <w:rPr>
                <w:rFonts w:ascii="Times New Roman" w:hAnsi="Times New Roman" w:cs="Times New Roman"/>
                <w:color w:val="000000"/>
                <w:kern w:val="1"/>
                <w:lang w:eastAsia="ar-SA"/>
              </w:rPr>
              <w:t>.</w:t>
            </w:r>
            <w:proofErr w:type="spellStart"/>
            <w:r w:rsidRPr="0005254C">
              <w:rPr>
                <w:rFonts w:ascii="Times New Roman" w:hAnsi="Times New Roman" w:cs="Times New Roman"/>
                <w:color w:val="000000"/>
                <w:kern w:val="1"/>
                <w:lang w:val="en-US" w:eastAsia="ar-SA"/>
              </w:rPr>
              <w:t>ru</w:t>
            </w:r>
            <w:proofErr w:type="spellEnd"/>
          </w:p>
          <w:p w14:paraId="4107C2EF"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Банковские реквизиты: </w:t>
            </w:r>
          </w:p>
          <w:p w14:paraId="61CE3260"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ОКЦ №10 Сибирского ГУ Банка России//</w:t>
            </w:r>
          </w:p>
          <w:p w14:paraId="3E6F67C3"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УФК по Томской области, г. Томск </w:t>
            </w:r>
          </w:p>
          <w:p w14:paraId="52EC8A57"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lastRenderedPageBreak/>
              <w:t>(Томский НИМЦ  л/сч. 20656Х95010)</w:t>
            </w:r>
          </w:p>
          <w:p w14:paraId="57841807"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р/сч 03214643000000016500</w:t>
            </w:r>
          </w:p>
          <w:p w14:paraId="019A9804"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к/с  40102810245370000058                                                </w:t>
            </w:r>
          </w:p>
          <w:p w14:paraId="22C69245"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БИК 016902004                                              </w:t>
            </w:r>
          </w:p>
          <w:p w14:paraId="36E6191D" w14:textId="77777777" w:rsidR="00147277" w:rsidRPr="0005254C" w:rsidRDefault="00147277" w:rsidP="00147277">
            <w:pPr>
              <w:widowControl w:val="0"/>
              <w:suppressAutoHyphens/>
              <w:autoSpaceDE w:val="0"/>
              <w:snapToGrid w:val="0"/>
              <w:spacing w:after="0" w:line="240" w:lineRule="auto"/>
              <w:jc w:val="both"/>
              <w:rPr>
                <w:rFonts w:ascii="Times New Roman" w:hAnsi="Times New Roman" w:cs="Times New Roman"/>
                <w:color w:val="000000"/>
                <w:kern w:val="1"/>
                <w:lang w:eastAsia="ar-SA"/>
              </w:rPr>
            </w:pPr>
            <w:r w:rsidRPr="0005254C">
              <w:rPr>
                <w:rFonts w:ascii="Times New Roman" w:hAnsi="Times New Roman" w:cs="Times New Roman"/>
                <w:color w:val="000000"/>
                <w:kern w:val="1"/>
                <w:lang w:eastAsia="ar-SA"/>
              </w:rPr>
              <w:t xml:space="preserve"> ОКАТО 69401000000 ОКПО 01895186 </w:t>
            </w:r>
          </w:p>
          <w:p w14:paraId="345E4DC8" w14:textId="77777777" w:rsidR="00EB0962" w:rsidRPr="0005254C" w:rsidRDefault="00147277" w:rsidP="00147277">
            <w:pPr>
              <w:widowControl w:val="0"/>
              <w:suppressAutoHyphens/>
              <w:autoSpaceDE w:val="0"/>
              <w:snapToGrid w:val="0"/>
              <w:spacing w:after="0" w:line="240" w:lineRule="auto"/>
              <w:jc w:val="both"/>
              <w:rPr>
                <w:rFonts w:ascii="Times New Roman" w:hAnsi="Times New Roman" w:cs="Times New Roman"/>
                <w:b/>
                <w:color w:val="000000"/>
                <w:kern w:val="1"/>
                <w:u w:val="single"/>
                <w:lang w:eastAsia="ar-SA"/>
              </w:rPr>
            </w:pPr>
            <w:r w:rsidRPr="0005254C">
              <w:rPr>
                <w:rFonts w:ascii="Times New Roman" w:hAnsi="Times New Roman" w:cs="Times New Roman"/>
                <w:color w:val="000000"/>
                <w:kern w:val="1"/>
                <w:lang w:eastAsia="ar-SA"/>
              </w:rPr>
              <w:t xml:space="preserve"> ОКТМО   69701000</w:t>
            </w:r>
          </w:p>
          <w:p w14:paraId="20DAC487" w14:textId="77777777" w:rsidR="00EB0962" w:rsidRPr="0005254C" w:rsidRDefault="00EB0962" w:rsidP="00456B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color w:val="000000"/>
                <w:spacing w:val="4"/>
                <w:lang w:eastAsia="ru-RU"/>
              </w:rPr>
            </w:pPr>
            <w:r w:rsidRPr="0005254C">
              <w:rPr>
                <w:rFonts w:ascii="Times New Roman" w:hAnsi="Times New Roman" w:cs="Times New Roman"/>
                <w:color w:val="000000"/>
                <w:lang w:eastAsia="ru-RU"/>
              </w:rPr>
              <w:t xml:space="preserve"> </w:t>
            </w:r>
          </w:p>
          <w:p w14:paraId="03B244D7" w14:textId="77777777" w:rsidR="00EB0962" w:rsidRPr="0005254C" w:rsidRDefault="00EB0962" w:rsidP="00456B4C">
            <w:pPr>
              <w:widowControl w:val="0"/>
              <w:suppressAutoHyphens/>
              <w:autoSpaceDE w:val="0"/>
              <w:spacing w:after="0" w:line="240" w:lineRule="auto"/>
              <w:jc w:val="both"/>
              <w:rPr>
                <w:rFonts w:ascii="Times New Roman" w:hAnsi="Times New Roman" w:cs="Times New Roman"/>
                <w:color w:val="000000"/>
                <w:lang w:eastAsia="ru-RU"/>
              </w:rPr>
            </w:pPr>
          </w:p>
          <w:p w14:paraId="69079EC1" w14:textId="77777777" w:rsidR="00EB0962" w:rsidRPr="0005254C" w:rsidRDefault="00EB0962" w:rsidP="00456B4C">
            <w:pPr>
              <w:spacing w:after="0" w:line="240" w:lineRule="auto"/>
              <w:jc w:val="both"/>
              <w:rPr>
                <w:rFonts w:ascii="Times New Roman" w:hAnsi="Times New Roman" w:cs="Times New Roman"/>
              </w:rPr>
            </w:pPr>
          </w:p>
        </w:tc>
        <w:tc>
          <w:tcPr>
            <w:tcW w:w="5245" w:type="dxa"/>
          </w:tcPr>
          <w:p w14:paraId="64624A39" w14:textId="77777777" w:rsidR="00EB0962" w:rsidRPr="0005254C" w:rsidRDefault="00EB0962" w:rsidP="00456B4C">
            <w:pPr>
              <w:spacing w:after="0" w:line="240" w:lineRule="auto"/>
              <w:jc w:val="both"/>
              <w:rPr>
                <w:rFonts w:ascii="Times New Roman" w:hAnsi="Times New Roman" w:cs="Times New Roman"/>
                <w:b/>
              </w:rPr>
            </w:pPr>
            <w:r w:rsidRPr="0005254C">
              <w:rPr>
                <w:rFonts w:ascii="Times New Roman" w:hAnsi="Times New Roman" w:cs="Times New Roman"/>
                <w:b/>
              </w:rPr>
              <w:lastRenderedPageBreak/>
              <w:t>Исполнитель / Подрядчик:</w:t>
            </w:r>
          </w:p>
          <w:p w14:paraId="29C64D11" w14:textId="77777777" w:rsidR="00EB0962" w:rsidRPr="0005254C" w:rsidRDefault="00EB0962" w:rsidP="00456B4C">
            <w:pPr>
              <w:spacing w:after="0" w:line="240" w:lineRule="auto"/>
              <w:jc w:val="both"/>
              <w:rPr>
                <w:rFonts w:ascii="Times New Roman" w:hAnsi="Times New Roman" w:cs="Times New Roman"/>
              </w:rPr>
            </w:pPr>
          </w:p>
          <w:p w14:paraId="37874F48" w14:textId="77777777" w:rsidR="00EB0962" w:rsidRPr="0005254C" w:rsidRDefault="00EB0962" w:rsidP="00456B4C">
            <w:pPr>
              <w:spacing w:after="0" w:line="240" w:lineRule="auto"/>
              <w:jc w:val="both"/>
              <w:rPr>
                <w:rFonts w:ascii="Times New Roman" w:hAnsi="Times New Roman" w:cs="Times New Roman"/>
              </w:rPr>
            </w:pPr>
          </w:p>
          <w:p w14:paraId="5CF94948" w14:textId="77777777" w:rsidR="00EB0962" w:rsidRPr="0005254C" w:rsidRDefault="00EB0962" w:rsidP="00456B4C">
            <w:pPr>
              <w:spacing w:after="0" w:line="240" w:lineRule="auto"/>
              <w:jc w:val="both"/>
              <w:rPr>
                <w:rFonts w:ascii="Times New Roman" w:hAnsi="Times New Roman" w:cs="Times New Roman"/>
              </w:rPr>
            </w:pPr>
          </w:p>
          <w:p w14:paraId="627D3DF9" w14:textId="77777777" w:rsidR="00EB0962" w:rsidRPr="0005254C" w:rsidRDefault="00EB0962" w:rsidP="00456B4C">
            <w:pPr>
              <w:spacing w:after="0" w:line="240" w:lineRule="auto"/>
              <w:jc w:val="both"/>
              <w:rPr>
                <w:rFonts w:ascii="Times New Roman" w:hAnsi="Times New Roman" w:cs="Times New Roman"/>
              </w:rPr>
            </w:pPr>
          </w:p>
          <w:p w14:paraId="79BF6C18" w14:textId="77777777" w:rsidR="00EB0962" w:rsidRPr="0005254C" w:rsidRDefault="00EB0962" w:rsidP="00456B4C">
            <w:pPr>
              <w:spacing w:after="0" w:line="240" w:lineRule="auto"/>
              <w:jc w:val="both"/>
              <w:rPr>
                <w:rFonts w:ascii="Times New Roman" w:hAnsi="Times New Roman" w:cs="Times New Roman"/>
              </w:rPr>
            </w:pPr>
          </w:p>
          <w:p w14:paraId="3FA2D17A" w14:textId="77777777" w:rsidR="00EB0962" w:rsidRPr="0005254C" w:rsidRDefault="00EB0962" w:rsidP="00456B4C">
            <w:pPr>
              <w:spacing w:after="0" w:line="240" w:lineRule="auto"/>
              <w:jc w:val="both"/>
              <w:rPr>
                <w:rFonts w:ascii="Times New Roman" w:hAnsi="Times New Roman" w:cs="Times New Roman"/>
              </w:rPr>
            </w:pPr>
          </w:p>
          <w:p w14:paraId="644AF96E" w14:textId="77777777" w:rsidR="00EB0962" w:rsidRPr="0005254C" w:rsidRDefault="00EB0962" w:rsidP="00456B4C">
            <w:pPr>
              <w:spacing w:after="0" w:line="240" w:lineRule="auto"/>
              <w:jc w:val="both"/>
              <w:rPr>
                <w:rFonts w:ascii="Times New Roman" w:hAnsi="Times New Roman" w:cs="Times New Roman"/>
              </w:rPr>
            </w:pPr>
          </w:p>
          <w:p w14:paraId="2B4FCF13" w14:textId="77777777" w:rsidR="00EB0962" w:rsidRPr="0005254C" w:rsidRDefault="00EB0962" w:rsidP="00456B4C">
            <w:pPr>
              <w:spacing w:after="0" w:line="240" w:lineRule="auto"/>
              <w:jc w:val="both"/>
              <w:rPr>
                <w:rFonts w:ascii="Times New Roman" w:hAnsi="Times New Roman" w:cs="Times New Roman"/>
              </w:rPr>
            </w:pPr>
          </w:p>
          <w:p w14:paraId="2FC7C4C6" w14:textId="77777777" w:rsidR="00EB0962" w:rsidRPr="0005254C" w:rsidRDefault="00EB0962" w:rsidP="00456B4C">
            <w:pPr>
              <w:spacing w:after="0" w:line="240" w:lineRule="auto"/>
              <w:jc w:val="both"/>
              <w:rPr>
                <w:rFonts w:ascii="Times New Roman" w:hAnsi="Times New Roman" w:cs="Times New Roman"/>
              </w:rPr>
            </w:pPr>
          </w:p>
        </w:tc>
      </w:tr>
    </w:tbl>
    <w:p w14:paraId="0421352A" w14:textId="77777777" w:rsidR="00EB0962" w:rsidRPr="0005254C" w:rsidRDefault="00EB0962" w:rsidP="00456B4C">
      <w:pPr>
        <w:widowControl w:val="0"/>
        <w:spacing w:after="0" w:line="240" w:lineRule="auto"/>
        <w:rPr>
          <w:rFonts w:ascii="Times New Roman" w:hAnsi="Times New Roman" w:cs="Times New Roman"/>
          <w:sz w:val="24"/>
          <w:szCs w:val="24"/>
        </w:rPr>
      </w:pPr>
    </w:p>
    <w:p w14:paraId="09014F19" w14:textId="77777777" w:rsidR="00EB0962" w:rsidRPr="0005254C" w:rsidRDefault="00EB0962" w:rsidP="00456B4C">
      <w:pPr>
        <w:widowControl w:val="0"/>
        <w:spacing w:after="0" w:line="240" w:lineRule="auto"/>
        <w:rPr>
          <w:rFonts w:ascii="Times New Roman" w:hAnsi="Times New Roman" w:cs="Times New Roman"/>
          <w:sz w:val="24"/>
          <w:szCs w:val="24"/>
        </w:rPr>
      </w:pPr>
    </w:p>
    <w:p w14:paraId="12442676" w14:textId="77777777" w:rsidR="00EB0962" w:rsidRPr="0005254C" w:rsidRDefault="00EB0962" w:rsidP="00456B4C">
      <w:pPr>
        <w:widowControl w:val="0"/>
        <w:spacing w:after="0" w:line="21" w:lineRule="atLeast"/>
        <w:rPr>
          <w:rFonts w:ascii="Times New Roman" w:hAnsi="Times New Roman" w:cs="Times New Roman"/>
          <w:sz w:val="24"/>
          <w:szCs w:val="24"/>
        </w:rPr>
      </w:pPr>
    </w:p>
    <w:p w14:paraId="5B842F11" w14:textId="38B6A24C" w:rsidR="00EB0962" w:rsidRPr="0005254C" w:rsidRDefault="00EB0962" w:rsidP="00456B4C">
      <w:pPr>
        <w:widowControl w:val="0"/>
        <w:spacing w:after="0" w:line="21" w:lineRule="atLeast"/>
        <w:rPr>
          <w:rFonts w:ascii="Times New Roman" w:hAnsi="Times New Roman" w:cs="Times New Roman"/>
          <w:sz w:val="24"/>
          <w:szCs w:val="24"/>
        </w:rPr>
      </w:pPr>
    </w:p>
    <w:p w14:paraId="517D076A" w14:textId="44924420" w:rsidR="00E73252" w:rsidRPr="0005254C" w:rsidRDefault="00E73252" w:rsidP="00456B4C">
      <w:pPr>
        <w:widowControl w:val="0"/>
        <w:spacing w:after="0" w:line="21" w:lineRule="atLeast"/>
        <w:rPr>
          <w:rFonts w:ascii="Times New Roman" w:hAnsi="Times New Roman" w:cs="Times New Roman"/>
          <w:sz w:val="24"/>
          <w:szCs w:val="24"/>
        </w:rPr>
      </w:pPr>
    </w:p>
    <w:p w14:paraId="3A4C5891" w14:textId="1DEE7D75" w:rsidR="00E73252" w:rsidRPr="0005254C" w:rsidRDefault="00E73252" w:rsidP="00456B4C">
      <w:pPr>
        <w:widowControl w:val="0"/>
        <w:spacing w:after="0" w:line="21" w:lineRule="atLeast"/>
        <w:rPr>
          <w:rFonts w:ascii="Times New Roman" w:hAnsi="Times New Roman" w:cs="Times New Roman"/>
          <w:sz w:val="24"/>
          <w:szCs w:val="24"/>
        </w:rPr>
      </w:pPr>
    </w:p>
    <w:p w14:paraId="614FAF9E" w14:textId="4911307E" w:rsidR="00E73252" w:rsidRPr="0005254C" w:rsidRDefault="00E73252" w:rsidP="00456B4C">
      <w:pPr>
        <w:widowControl w:val="0"/>
        <w:spacing w:after="0" w:line="21" w:lineRule="atLeast"/>
        <w:rPr>
          <w:rFonts w:ascii="Times New Roman" w:hAnsi="Times New Roman" w:cs="Times New Roman"/>
          <w:sz w:val="24"/>
          <w:szCs w:val="24"/>
        </w:rPr>
      </w:pPr>
    </w:p>
    <w:p w14:paraId="337E216C" w14:textId="77777777" w:rsidR="00E73252" w:rsidRPr="0005254C" w:rsidRDefault="00E73252" w:rsidP="00456B4C">
      <w:pPr>
        <w:widowControl w:val="0"/>
        <w:spacing w:after="0" w:line="21" w:lineRule="atLeast"/>
        <w:rPr>
          <w:rFonts w:ascii="Times New Roman" w:hAnsi="Times New Roman" w:cs="Times New Roman"/>
          <w:sz w:val="24"/>
          <w:szCs w:val="24"/>
        </w:rPr>
      </w:pPr>
    </w:p>
    <w:p w14:paraId="790E93D6" w14:textId="77777777" w:rsidR="00EB0962" w:rsidRPr="0005254C" w:rsidRDefault="00EB0962" w:rsidP="00670A4C">
      <w:pPr>
        <w:widowControl w:val="0"/>
        <w:suppressAutoHyphens/>
        <w:autoSpaceDE w:val="0"/>
        <w:spacing w:after="0" w:line="240" w:lineRule="auto"/>
        <w:jc w:val="right"/>
        <w:rPr>
          <w:rFonts w:ascii="Times New Roman" w:hAnsi="Times New Roman" w:cs="Times New Roman"/>
          <w:lang w:eastAsia="ar-SA"/>
        </w:rPr>
      </w:pPr>
      <w:r w:rsidRPr="0005254C">
        <w:rPr>
          <w:rFonts w:ascii="Times New Roman" w:hAnsi="Times New Roman" w:cs="Times New Roman"/>
          <w:lang w:eastAsia="ar-SA"/>
        </w:rPr>
        <w:t xml:space="preserve">Приложение 1 </w:t>
      </w:r>
    </w:p>
    <w:p w14:paraId="3F4A71D4" w14:textId="77777777" w:rsidR="009B783F" w:rsidRPr="0005254C" w:rsidRDefault="00EB0962" w:rsidP="00670A4C">
      <w:pPr>
        <w:widowControl w:val="0"/>
        <w:suppressAutoHyphens/>
        <w:autoSpaceDE w:val="0"/>
        <w:spacing w:after="0" w:line="240" w:lineRule="auto"/>
        <w:jc w:val="right"/>
        <w:rPr>
          <w:rFonts w:ascii="Times New Roman" w:hAnsi="Times New Roman" w:cs="Times New Roman"/>
          <w:lang w:val="en-US"/>
        </w:rPr>
      </w:pPr>
      <w:r w:rsidRPr="0005254C">
        <w:rPr>
          <w:rFonts w:ascii="Times New Roman" w:hAnsi="Times New Roman" w:cs="Times New Roman"/>
          <w:lang w:eastAsia="ar-SA"/>
        </w:rPr>
        <w:t xml:space="preserve">к </w:t>
      </w:r>
      <w:r w:rsidR="00670A4C" w:rsidRPr="0005254C">
        <w:rPr>
          <w:rFonts w:ascii="Times New Roman" w:hAnsi="Times New Roman" w:cs="Times New Roman"/>
          <w:lang w:eastAsia="ar-SA"/>
        </w:rPr>
        <w:t>Д</w:t>
      </w:r>
      <w:r w:rsidRPr="0005254C">
        <w:rPr>
          <w:rFonts w:ascii="Times New Roman" w:hAnsi="Times New Roman" w:cs="Times New Roman"/>
          <w:lang w:eastAsia="ar-SA"/>
        </w:rPr>
        <w:t xml:space="preserve">оговору </w:t>
      </w:r>
      <w:r w:rsidRPr="0005254C">
        <w:rPr>
          <w:rFonts w:ascii="Times New Roman" w:hAnsi="Times New Roman" w:cs="Times New Roman"/>
        </w:rPr>
        <w:t xml:space="preserve">№ </w:t>
      </w:r>
      <w:r w:rsidR="00F773F7" w:rsidRPr="0005254C">
        <w:rPr>
          <w:rFonts w:ascii="Times New Roman" w:hAnsi="Times New Roman" w:cs="Times New Roman"/>
          <w:lang w:val="en-US"/>
        </w:rPr>
        <w:t>______</w:t>
      </w:r>
    </w:p>
    <w:p w14:paraId="25FD99E0" w14:textId="77777777" w:rsidR="00600C71" w:rsidRPr="0005254C" w:rsidRDefault="00600C71" w:rsidP="00600C71">
      <w:pPr>
        <w:spacing w:after="0" w:line="240" w:lineRule="auto"/>
        <w:jc w:val="center"/>
        <w:rPr>
          <w:rFonts w:ascii="Times New Roman" w:hAnsi="Times New Roman" w:cs="Times New Roman"/>
          <w:b/>
          <w:sz w:val="26"/>
          <w:szCs w:val="26"/>
          <w:lang w:eastAsia="ru-RU"/>
        </w:rPr>
      </w:pPr>
      <w:r w:rsidRPr="0005254C">
        <w:rPr>
          <w:rFonts w:ascii="Times New Roman" w:hAnsi="Times New Roman" w:cs="Times New Roman"/>
          <w:b/>
          <w:sz w:val="26"/>
          <w:szCs w:val="26"/>
        </w:rPr>
        <w:t>Описание объекта закупки</w:t>
      </w:r>
    </w:p>
    <w:p w14:paraId="0D04E146" w14:textId="77777777" w:rsidR="00600C71" w:rsidRPr="0005254C" w:rsidRDefault="00600C71" w:rsidP="00600C71">
      <w:pPr>
        <w:spacing w:after="0" w:line="240" w:lineRule="auto"/>
        <w:ind w:left="-284" w:right="-284"/>
        <w:jc w:val="center"/>
        <w:rPr>
          <w:rFonts w:ascii="Times New Roman" w:hAnsi="Times New Roman" w:cs="Times New Roman"/>
          <w:b/>
          <w:bCs/>
        </w:rPr>
      </w:pPr>
      <w:r w:rsidRPr="0005254C">
        <w:rPr>
          <w:rFonts w:ascii="Times New Roman" w:hAnsi="Times New Roman" w:cs="Times New Roman"/>
          <w:b/>
          <w:bCs/>
        </w:rPr>
        <w:t xml:space="preserve">на осуществление строительного контроля, авторского надзора и </w:t>
      </w:r>
    </w:p>
    <w:p w14:paraId="6EA8D0EE" w14:textId="695CB1E3" w:rsidR="00600C71" w:rsidRPr="0005254C" w:rsidRDefault="00600C71" w:rsidP="000D660A">
      <w:pPr>
        <w:spacing w:after="0" w:line="240" w:lineRule="auto"/>
        <w:ind w:left="-284" w:right="-284"/>
        <w:jc w:val="center"/>
        <w:rPr>
          <w:rFonts w:ascii="Times New Roman" w:hAnsi="Times New Roman" w:cs="Times New Roman"/>
          <w:b/>
          <w:bCs/>
        </w:rPr>
      </w:pPr>
      <w:r w:rsidRPr="0005254C">
        <w:rPr>
          <w:rFonts w:ascii="Times New Roman" w:hAnsi="Times New Roman" w:cs="Times New Roman"/>
          <w:b/>
          <w:bCs/>
        </w:rPr>
        <w:t xml:space="preserve">составление </w:t>
      </w:r>
      <w:r w:rsidR="00F273A1" w:rsidRPr="00E03745">
        <w:rPr>
          <w:rFonts w:ascii="Times New Roman" w:hAnsi="Times New Roman" w:cs="Times New Roman"/>
          <w:b/>
        </w:rPr>
        <w:t>научного отчета о выполненных работах по сохранению объекта культурного наследия</w:t>
      </w:r>
      <w:r w:rsidR="00F273A1" w:rsidRPr="0005254C">
        <w:rPr>
          <w:rFonts w:ascii="Times New Roman" w:hAnsi="Times New Roman" w:cs="Times New Roman"/>
          <w:b/>
          <w:bCs/>
        </w:rPr>
        <w:t xml:space="preserve"> </w:t>
      </w:r>
      <w:r w:rsidRPr="0005254C">
        <w:rPr>
          <w:rFonts w:ascii="Times New Roman" w:hAnsi="Times New Roman" w:cs="Times New Roman"/>
          <w:b/>
          <w:bCs/>
        </w:rPr>
        <w:t xml:space="preserve">по объекту: </w:t>
      </w:r>
      <w:r w:rsidR="000D660A" w:rsidRPr="00D97412">
        <w:rPr>
          <w:rFonts w:ascii="Times New Roman" w:hAnsi="Times New Roman"/>
          <w:b/>
        </w:rPr>
        <w:t>Выполнение работ по текущему ремонту помещений НИИ психического здоровья,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w:t>
      </w:r>
    </w:p>
    <w:tbl>
      <w:tblPr>
        <w:tblStyle w:val="a9"/>
        <w:tblW w:w="0" w:type="auto"/>
        <w:tblInd w:w="0" w:type="dxa"/>
        <w:tblLook w:val="04A0" w:firstRow="1" w:lastRow="0" w:firstColumn="1" w:lastColumn="0" w:noHBand="0" w:noVBand="1"/>
      </w:tblPr>
      <w:tblGrid>
        <w:gridCol w:w="1228"/>
        <w:gridCol w:w="3364"/>
        <w:gridCol w:w="1117"/>
        <w:gridCol w:w="933"/>
        <w:gridCol w:w="742"/>
        <w:gridCol w:w="1169"/>
        <w:gridCol w:w="1360"/>
      </w:tblGrid>
      <w:tr w:rsidR="00600C71" w:rsidRPr="0005254C" w14:paraId="25289094" w14:textId="77777777" w:rsidTr="00F273A1">
        <w:tc>
          <w:tcPr>
            <w:tcW w:w="1228" w:type="dxa"/>
            <w:tcBorders>
              <w:top w:val="single" w:sz="4" w:space="0" w:color="auto"/>
              <w:left w:val="single" w:sz="4" w:space="0" w:color="auto"/>
              <w:bottom w:val="single" w:sz="4" w:space="0" w:color="auto"/>
              <w:right w:val="single" w:sz="4" w:space="0" w:color="auto"/>
            </w:tcBorders>
            <w:vAlign w:val="center"/>
            <w:hideMark/>
          </w:tcPr>
          <w:p w14:paraId="5D642934" w14:textId="77777777" w:rsidR="00600C71" w:rsidRPr="0005254C" w:rsidRDefault="00600C71" w:rsidP="00600C71">
            <w:pPr>
              <w:spacing w:after="0" w:line="240" w:lineRule="auto"/>
              <w:jc w:val="center"/>
              <w:rPr>
                <w:rFonts w:cs="Times New Roman"/>
                <w:b/>
                <w:sz w:val="16"/>
                <w:szCs w:val="16"/>
              </w:rPr>
            </w:pPr>
            <w:r w:rsidRPr="0005254C">
              <w:rPr>
                <w:rFonts w:cs="Times New Roman"/>
                <w:b/>
                <w:sz w:val="16"/>
                <w:szCs w:val="16"/>
              </w:rPr>
              <w:t>№ п/п</w:t>
            </w:r>
          </w:p>
        </w:tc>
        <w:tc>
          <w:tcPr>
            <w:tcW w:w="3364" w:type="dxa"/>
            <w:tcBorders>
              <w:top w:val="single" w:sz="4" w:space="0" w:color="auto"/>
              <w:left w:val="single" w:sz="4" w:space="0" w:color="auto"/>
              <w:bottom w:val="single" w:sz="4" w:space="0" w:color="auto"/>
              <w:right w:val="single" w:sz="4" w:space="0" w:color="auto"/>
            </w:tcBorders>
            <w:vAlign w:val="center"/>
            <w:hideMark/>
          </w:tcPr>
          <w:p w14:paraId="668D9BB6" w14:textId="77777777" w:rsidR="00600C71" w:rsidRPr="0005254C" w:rsidRDefault="00600C71" w:rsidP="00600C71">
            <w:pPr>
              <w:ind w:firstLine="0"/>
              <w:jc w:val="left"/>
              <w:rPr>
                <w:sz w:val="16"/>
                <w:szCs w:val="16"/>
              </w:rPr>
            </w:pPr>
            <w:r w:rsidRPr="0005254C">
              <w:rPr>
                <w:sz w:val="16"/>
                <w:szCs w:val="16"/>
              </w:rPr>
              <w:t>Наименование работ, услуг</w:t>
            </w:r>
          </w:p>
        </w:tc>
        <w:tc>
          <w:tcPr>
            <w:tcW w:w="1117" w:type="dxa"/>
            <w:tcBorders>
              <w:top w:val="single" w:sz="4" w:space="0" w:color="auto"/>
              <w:left w:val="single" w:sz="4" w:space="0" w:color="auto"/>
              <w:bottom w:val="single" w:sz="4" w:space="0" w:color="auto"/>
              <w:right w:val="single" w:sz="4" w:space="0" w:color="auto"/>
            </w:tcBorders>
            <w:vAlign w:val="center"/>
            <w:hideMark/>
          </w:tcPr>
          <w:p w14:paraId="619B7D91" w14:textId="77777777" w:rsidR="00600C71" w:rsidRPr="0005254C" w:rsidRDefault="00600C71" w:rsidP="00600C71">
            <w:pPr>
              <w:ind w:firstLine="0"/>
              <w:jc w:val="center"/>
              <w:rPr>
                <w:sz w:val="16"/>
                <w:szCs w:val="16"/>
              </w:rPr>
            </w:pPr>
            <w:r w:rsidRPr="0005254C">
              <w:rPr>
                <w:sz w:val="16"/>
                <w:szCs w:val="16"/>
              </w:rPr>
              <w:t>Код ОКПД 2</w:t>
            </w:r>
          </w:p>
        </w:tc>
        <w:tc>
          <w:tcPr>
            <w:tcW w:w="933" w:type="dxa"/>
            <w:tcBorders>
              <w:top w:val="single" w:sz="4" w:space="0" w:color="auto"/>
              <w:left w:val="single" w:sz="4" w:space="0" w:color="auto"/>
              <w:bottom w:val="single" w:sz="4" w:space="0" w:color="auto"/>
              <w:right w:val="single" w:sz="4" w:space="0" w:color="auto"/>
            </w:tcBorders>
            <w:vAlign w:val="center"/>
            <w:hideMark/>
          </w:tcPr>
          <w:p w14:paraId="252D0576" w14:textId="77777777" w:rsidR="00600C71" w:rsidRPr="0005254C" w:rsidRDefault="00600C71" w:rsidP="00600C71">
            <w:pPr>
              <w:ind w:firstLine="0"/>
              <w:jc w:val="center"/>
              <w:rPr>
                <w:sz w:val="16"/>
                <w:szCs w:val="16"/>
              </w:rPr>
            </w:pPr>
            <w:r w:rsidRPr="0005254C">
              <w:rPr>
                <w:sz w:val="16"/>
                <w:szCs w:val="16"/>
              </w:rPr>
              <w:t>Единица измерения</w:t>
            </w:r>
          </w:p>
        </w:tc>
        <w:tc>
          <w:tcPr>
            <w:tcW w:w="742" w:type="dxa"/>
            <w:tcBorders>
              <w:top w:val="single" w:sz="4" w:space="0" w:color="auto"/>
              <w:left w:val="single" w:sz="4" w:space="0" w:color="auto"/>
              <w:bottom w:val="single" w:sz="4" w:space="0" w:color="auto"/>
              <w:right w:val="single" w:sz="4" w:space="0" w:color="auto"/>
            </w:tcBorders>
            <w:vAlign w:val="center"/>
            <w:hideMark/>
          </w:tcPr>
          <w:p w14:paraId="4B3734EB" w14:textId="77777777" w:rsidR="00600C71" w:rsidRPr="0005254C" w:rsidRDefault="00600C71" w:rsidP="00600C71">
            <w:pPr>
              <w:ind w:firstLine="0"/>
              <w:jc w:val="center"/>
              <w:rPr>
                <w:sz w:val="16"/>
                <w:szCs w:val="16"/>
              </w:rPr>
            </w:pPr>
            <w:r w:rsidRPr="0005254C">
              <w:rPr>
                <w:sz w:val="16"/>
                <w:szCs w:val="16"/>
              </w:rPr>
              <w:t>Кол-во</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FF5E5ED" w14:textId="77777777" w:rsidR="00600C71" w:rsidRPr="0005254C" w:rsidRDefault="00600C71" w:rsidP="00600C71">
            <w:pPr>
              <w:ind w:firstLine="0"/>
              <w:jc w:val="center"/>
              <w:rPr>
                <w:sz w:val="16"/>
                <w:szCs w:val="16"/>
              </w:rPr>
            </w:pPr>
            <w:r w:rsidRPr="0005254C">
              <w:rPr>
                <w:sz w:val="16"/>
                <w:szCs w:val="16"/>
              </w:rPr>
              <w:t>Цена за единицу с/ без НДС, руб.</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78284AC" w14:textId="77777777" w:rsidR="00600C71" w:rsidRPr="0005254C" w:rsidRDefault="00600C71" w:rsidP="00600C71">
            <w:pPr>
              <w:ind w:firstLine="0"/>
              <w:jc w:val="center"/>
              <w:rPr>
                <w:sz w:val="16"/>
                <w:szCs w:val="16"/>
              </w:rPr>
            </w:pPr>
            <w:r w:rsidRPr="0005254C">
              <w:rPr>
                <w:sz w:val="16"/>
                <w:szCs w:val="16"/>
              </w:rPr>
              <w:t>Сумма с/ без НДС, руб.</w:t>
            </w:r>
          </w:p>
        </w:tc>
      </w:tr>
      <w:tr w:rsidR="00600C71" w:rsidRPr="0005254C" w14:paraId="656C32E1" w14:textId="77777777" w:rsidTr="00F273A1">
        <w:tc>
          <w:tcPr>
            <w:tcW w:w="1228" w:type="dxa"/>
            <w:tcBorders>
              <w:top w:val="single" w:sz="4" w:space="0" w:color="auto"/>
              <w:left w:val="single" w:sz="4" w:space="0" w:color="auto"/>
              <w:bottom w:val="single" w:sz="4" w:space="0" w:color="auto"/>
              <w:right w:val="single" w:sz="4" w:space="0" w:color="auto"/>
            </w:tcBorders>
            <w:vAlign w:val="center"/>
            <w:hideMark/>
          </w:tcPr>
          <w:p w14:paraId="203F4C4B" w14:textId="04A7F2B4" w:rsidR="00600C71" w:rsidRPr="0005254C" w:rsidRDefault="00600C71" w:rsidP="00600C71">
            <w:pPr>
              <w:spacing w:after="0" w:line="240" w:lineRule="auto"/>
              <w:rPr>
                <w:rFonts w:cs="Times New Roman"/>
                <w:sz w:val="16"/>
                <w:szCs w:val="16"/>
              </w:rPr>
            </w:pPr>
            <w:r w:rsidRPr="0005254C">
              <w:rPr>
                <w:rFonts w:cs="Times New Roman"/>
                <w:sz w:val="16"/>
                <w:szCs w:val="16"/>
              </w:rPr>
              <w:t>1</w:t>
            </w:r>
          </w:p>
        </w:tc>
        <w:tc>
          <w:tcPr>
            <w:tcW w:w="3364" w:type="dxa"/>
            <w:tcBorders>
              <w:top w:val="single" w:sz="4" w:space="0" w:color="auto"/>
              <w:left w:val="single" w:sz="4" w:space="0" w:color="auto"/>
              <w:bottom w:val="single" w:sz="4" w:space="0" w:color="auto"/>
              <w:right w:val="single" w:sz="4" w:space="0" w:color="auto"/>
            </w:tcBorders>
            <w:vAlign w:val="center"/>
          </w:tcPr>
          <w:p w14:paraId="375E9A82" w14:textId="2CFC2228" w:rsidR="00600C71" w:rsidRPr="0005254C" w:rsidRDefault="00600C71" w:rsidP="00F273A1">
            <w:pPr>
              <w:spacing w:after="0" w:line="240" w:lineRule="auto"/>
              <w:ind w:firstLine="0"/>
              <w:rPr>
                <w:rFonts w:cs="Times New Roman"/>
                <w:sz w:val="16"/>
                <w:szCs w:val="16"/>
              </w:rPr>
            </w:pPr>
            <w:r w:rsidRPr="0005254C">
              <w:rPr>
                <w:rFonts w:cs="Times New Roman"/>
                <w:sz w:val="16"/>
                <w:szCs w:val="16"/>
              </w:rPr>
              <w:t>Осущес</w:t>
            </w:r>
            <w:r w:rsidR="00F273A1">
              <w:rPr>
                <w:rFonts w:cs="Times New Roman"/>
                <w:sz w:val="16"/>
                <w:szCs w:val="16"/>
              </w:rPr>
              <w:t xml:space="preserve">твление строительного контроля </w:t>
            </w:r>
            <w:r w:rsidRPr="0005254C">
              <w:rPr>
                <w:rFonts w:cs="Times New Roman"/>
                <w:sz w:val="16"/>
                <w:szCs w:val="16"/>
              </w:rPr>
              <w:t xml:space="preserve">по объекту: </w:t>
            </w:r>
            <w:r w:rsidR="000D660A" w:rsidRPr="000D660A">
              <w:rPr>
                <w:sz w:val="16"/>
                <w:szCs w:val="16"/>
              </w:rPr>
              <w:t>Выполнение работ по текущему ремонту помещений НИИ психического здоровья,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35A4F15" w14:textId="77777777" w:rsidR="00600C71" w:rsidRPr="0005254C" w:rsidRDefault="00600C71" w:rsidP="00600C71">
            <w:pPr>
              <w:spacing w:after="0" w:line="240" w:lineRule="auto"/>
              <w:ind w:firstLine="0"/>
              <w:jc w:val="center"/>
              <w:rPr>
                <w:rFonts w:cs="Times New Roman"/>
                <w:sz w:val="16"/>
                <w:szCs w:val="16"/>
              </w:rPr>
            </w:pPr>
            <w:r w:rsidRPr="0005254C">
              <w:rPr>
                <w:rFonts w:cs="Times New Roman"/>
                <w:sz w:val="16"/>
                <w:szCs w:val="16"/>
              </w:rPr>
              <w:t>71.12.20.120</w:t>
            </w:r>
          </w:p>
        </w:tc>
        <w:tc>
          <w:tcPr>
            <w:tcW w:w="933" w:type="dxa"/>
            <w:tcBorders>
              <w:top w:val="single" w:sz="4" w:space="0" w:color="auto"/>
              <w:left w:val="single" w:sz="4" w:space="0" w:color="auto"/>
              <w:bottom w:val="single" w:sz="4" w:space="0" w:color="auto"/>
              <w:right w:val="single" w:sz="4" w:space="0" w:color="auto"/>
            </w:tcBorders>
            <w:vAlign w:val="center"/>
            <w:hideMark/>
          </w:tcPr>
          <w:p w14:paraId="7A98BB02" w14:textId="77777777" w:rsidR="00600C71" w:rsidRPr="0005254C" w:rsidRDefault="00600C71" w:rsidP="00600C71">
            <w:pPr>
              <w:spacing w:after="0" w:line="240" w:lineRule="auto"/>
              <w:ind w:firstLine="0"/>
              <w:jc w:val="center"/>
              <w:rPr>
                <w:rFonts w:cs="Times New Roman"/>
                <w:sz w:val="16"/>
                <w:szCs w:val="16"/>
              </w:rPr>
            </w:pPr>
            <w:proofErr w:type="spellStart"/>
            <w:r w:rsidRPr="0005254C">
              <w:rPr>
                <w:rFonts w:cs="Times New Roman"/>
                <w:sz w:val="16"/>
                <w:szCs w:val="16"/>
              </w:rPr>
              <w:t>Усл</w:t>
            </w:r>
            <w:proofErr w:type="spellEnd"/>
            <w:r w:rsidRPr="0005254C">
              <w:rPr>
                <w:rFonts w:cs="Times New Roman"/>
                <w:sz w:val="16"/>
                <w:szCs w:val="16"/>
              </w:rPr>
              <w:t>. ед.</w:t>
            </w:r>
          </w:p>
        </w:tc>
        <w:tc>
          <w:tcPr>
            <w:tcW w:w="742" w:type="dxa"/>
            <w:tcBorders>
              <w:top w:val="single" w:sz="4" w:space="0" w:color="auto"/>
              <w:left w:val="single" w:sz="4" w:space="0" w:color="auto"/>
              <w:bottom w:val="single" w:sz="4" w:space="0" w:color="auto"/>
              <w:right w:val="single" w:sz="4" w:space="0" w:color="auto"/>
            </w:tcBorders>
            <w:vAlign w:val="center"/>
            <w:hideMark/>
          </w:tcPr>
          <w:p w14:paraId="504B2886" w14:textId="77777777" w:rsidR="00600C71" w:rsidRPr="00DB5FE6" w:rsidRDefault="00600C71" w:rsidP="00C5216B">
            <w:pPr>
              <w:spacing w:after="0" w:line="240" w:lineRule="auto"/>
              <w:ind w:firstLine="0"/>
              <w:jc w:val="center"/>
              <w:rPr>
                <w:rFonts w:cs="Times New Roman"/>
                <w:sz w:val="16"/>
                <w:szCs w:val="16"/>
                <w:lang w:val="en-US"/>
              </w:rPr>
            </w:pPr>
            <w:r w:rsidRPr="0005254C">
              <w:rPr>
                <w:rFonts w:cs="Times New Roman"/>
                <w:sz w:val="16"/>
                <w:szCs w:val="16"/>
              </w:rPr>
              <w:t>1</w:t>
            </w:r>
          </w:p>
        </w:tc>
        <w:tc>
          <w:tcPr>
            <w:tcW w:w="1169" w:type="dxa"/>
            <w:tcBorders>
              <w:top w:val="single" w:sz="4" w:space="0" w:color="auto"/>
              <w:left w:val="single" w:sz="4" w:space="0" w:color="auto"/>
              <w:bottom w:val="single" w:sz="4" w:space="0" w:color="auto"/>
              <w:right w:val="single" w:sz="4" w:space="0" w:color="auto"/>
            </w:tcBorders>
            <w:vAlign w:val="center"/>
          </w:tcPr>
          <w:p w14:paraId="6E5E6CA0" w14:textId="77777777" w:rsidR="00600C71" w:rsidRPr="0005254C" w:rsidRDefault="00600C71" w:rsidP="00600C71">
            <w:pPr>
              <w:spacing w:after="0" w:line="240" w:lineRule="auto"/>
              <w:rPr>
                <w:rFonts w:cs="Times New Roman"/>
                <w:sz w:val="16"/>
                <w:szCs w:val="16"/>
              </w:rPr>
            </w:pPr>
          </w:p>
        </w:tc>
        <w:tc>
          <w:tcPr>
            <w:tcW w:w="1360" w:type="dxa"/>
            <w:tcBorders>
              <w:top w:val="single" w:sz="4" w:space="0" w:color="auto"/>
              <w:left w:val="single" w:sz="4" w:space="0" w:color="auto"/>
              <w:bottom w:val="single" w:sz="4" w:space="0" w:color="auto"/>
              <w:right w:val="single" w:sz="4" w:space="0" w:color="auto"/>
            </w:tcBorders>
            <w:vAlign w:val="center"/>
          </w:tcPr>
          <w:p w14:paraId="377A2F0F" w14:textId="77777777" w:rsidR="00600C71" w:rsidRPr="0005254C" w:rsidRDefault="00600C71" w:rsidP="00600C71">
            <w:pPr>
              <w:spacing w:after="0" w:line="240" w:lineRule="auto"/>
              <w:rPr>
                <w:rFonts w:cs="Times New Roman"/>
                <w:sz w:val="16"/>
                <w:szCs w:val="16"/>
              </w:rPr>
            </w:pPr>
          </w:p>
        </w:tc>
      </w:tr>
      <w:tr w:rsidR="00F273A1" w:rsidRPr="0005254C" w14:paraId="383D0277" w14:textId="77777777" w:rsidTr="00F273A1">
        <w:tc>
          <w:tcPr>
            <w:tcW w:w="1228" w:type="dxa"/>
            <w:tcBorders>
              <w:top w:val="single" w:sz="4" w:space="0" w:color="auto"/>
              <w:left w:val="single" w:sz="4" w:space="0" w:color="auto"/>
              <w:bottom w:val="single" w:sz="4" w:space="0" w:color="auto"/>
              <w:right w:val="single" w:sz="4" w:space="0" w:color="auto"/>
            </w:tcBorders>
            <w:vAlign w:val="center"/>
          </w:tcPr>
          <w:p w14:paraId="0DDF2DFB" w14:textId="179452F8" w:rsidR="00F273A1" w:rsidRPr="0005254C" w:rsidRDefault="00F273A1" w:rsidP="00F273A1">
            <w:pPr>
              <w:spacing w:after="0" w:line="240" w:lineRule="auto"/>
              <w:rPr>
                <w:rFonts w:cs="Times New Roman"/>
                <w:sz w:val="16"/>
                <w:szCs w:val="16"/>
              </w:rPr>
            </w:pPr>
            <w:r>
              <w:rPr>
                <w:rFonts w:cs="Times New Roman"/>
                <w:sz w:val="16"/>
                <w:szCs w:val="16"/>
              </w:rPr>
              <w:t>2</w:t>
            </w:r>
          </w:p>
        </w:tc>
        <w:tc>
          <w:tcPr>
            <w:tcW w:w="3364" w:type="dxa"/>
            <w:tcBorders>
              <w:top w:val="single" w:sz="4" w:space="0" w:color="auto"/>
              <w:left w:val="single" w:sz="4" w:space="0" w:color="auto"/>
              <w:bottom w:val="single" w:sz="4" w:space="0" w:color="auto"/>
              <w:right w:val="single" w:sz="4" w:space="0" w:color="auto"/>
            </w:tcBorders>
            <w:vAlign w:val="center"/>
          </w:tcPr>
          <w:p w14:paraId="45F3B5A6" w14:textId="1F3E8039" w:rsidR="00F273A1" w:rsidRPr="0005254C" w:rsidRDefault="00F273A1" w:rsidP="00F273A1">
            <w:pPr>
              <w:spacing w:after="0" w:line="240" w:lineRule="auto"/>
              <w:ind w:firstLine="0"/>
              <w:rPr>
                <w:rFonts w:cs="Times New Roman"/>
                <w:sz w:val="16"/>
                <w:szCs w:val="16"/>
              </w:rPr>
            </w:pPr>
            <w:r>
              <w:rPr>
                <w:rFonts w:cs="Times New Roman"/>
                <w:sz w:val="16"/>
                <w:szCs w:val="16"/>
              </w:rPr>
              <w:t xml:space="preserve">Осуществление </w:t>
            </w:r>
            <w:r w:rsidRPr="0005254C">
              <w:rPr>
                <w:rFonts w:cs="Times New Roman"/>
                <w:sz w:val="16"/>
                <w:szCs w:val="16"/>
              </w:rPr>
              <w:t xml:space="preserve">авторского надзора и составление </w:t>
            </w:r>
            <w:r w:rsidRPr="00F273A1">
              <w:rPr>
                <w:rFonts w:cs="Times New Roman"/>
                <w:sz w:val="16"/>
                <w:szCs w:val="16"/>
              </w:rPr>
              <w:t>научного отчета о выполненных работах по сохранению объекта культурного наследия по объекту</w:t>
            </w:r>
            <w:r w:rsidRPr="0005254C">
              <w:rPr>
                <w:rFonts w:cs="Times New Roman"/>
                <w:sz w:val="16"/>
                <w:szCs w:val="16"/>
              </w:rPr>
              <w:t xml:space="preserve">: </w:t>
            </w:r>
            <w:r w:rsidR="000D660A" w:rsidRPr="000D660A">
              <w:rPr>
                <w:sz w:val="16"/>
                <w:szCs w:val="16"/>
              </w:rPr>
              <w:t>Выполнение работ по текущему ремонту помещений НИИ психического здоровья, объекта культурного наследия регионального значения “Главный корпус, входящий в состав ансамбля «Томская Окружная Психиатрическая лечебница»” по адресу: г. Томск, ул. Алеутская, 4</w:t>
            </w:r>
          </w:p>
        </w:tc>
        <w:tc>
          <w:tcPr>
            <w:tcW w:w="1117" w:type="dxa"/>
            <w:tcBorders>
              <w:top w:val="single" w:sz="4" w:space="0" w:color="auto"/>
              <w:left w:val="single" w:sz="4" w:space="0" w:color="auto"/>
              <w:bottom w:val="single" w:sz="4" w:space="0" w:color="auto"/>
              <w:right w:val="single" w:sz="4" w:space="0" w:color="auto"/>
            </w:tcBorders>
            <w:vAlign w:val="center"/>
          </w:tcPr>
          <w:p w14:paraId="318C7560" w14:textId="7C3727E0" w:rsidR="00F273A1" w:rsidRPr="0005254C" w:rsidRDefault="00F273A1" w:rsidP="00F273A1">
            <w:pPr>
              <w:spacing w:after="0" w:line="240" w:lineRule="auto"/>
              <w:ind w:firstLine="0"/>
              <w:jc w:val="left"/>
              <w:rPr>
                <w:rFonts w:cs="Times New Roman"/>
                <w:sz w:val="16"/>
                <w:szCs w:val="16"/>
              </w:rPr>
            </w:pPr>
            <w:r w:rsidRPr="0005254C">
              <w:rPr>
                <w:rFonts w:cs="Times New Roman"/>
                <w:sz w:val="16"/>
                <w:szCs w:val="16"/>
              </w:rPr>
              <w:t>71.12.20.120</w:t>
            </w:r>
          </w:p>
        </w:tc>
        <w:tc>
          <w:tcPr>
            <w:tcW w:w="933" w:type="dxa"/>
            <w:tcBorders>
              <w:top w:val="single" w:sz="4" w:space="0" w:color="auto"/>
              <w:left w:val="single" w:sz="4" w:space="0" w:color="auto"/>
              <w:bottom w:val="single" w:sz="4" w:space="0" w:color="auto"/>
              <w:right w:val="single" w:sz="4" w:space="0" w:color="auto"/>
            </w:tcBorders>
            <w:vAlign w:val="center"/>
          </w:tcPr>
          <w:p w14:paraId="747FB612" w14:textId="6B01BBFA" w:rsidR="00F273A1" w:rsidRPr="0005254C" w:rsidRDefault="00F273A1" w:rsidP="00F273A1">
            <w:pPr>
              <w:spacing w:after="0" w:line="240" w:lineRule="auto"/>
              <w:ind w:firstLine="0"/>
              <w:jc w:val="left"/>
              <w:rPr>
                <w:rFonts w:cs="Times New Roman"/>
                <w:sz w:val="16"/>
                <w:szCs w:val="16"/>
              </w:rPr>
            </w:pPr>
            <w:proofErr w:type="spellStart"/>
            <w:r w:rsidRPr="0005254C">
              <w:rPr>
                <w:rFonts w:cs="Times New Roman"/>
                <w:sz w:val="16"/>
                <w:szCs w:val="16"/>
              </w:rPr>
              <w:t>Усл</w:t>
            </w:r>
            <w:proofErr w:type="spellEnd"/>
            <w:r w:rsidRPr="0005254C">
              <w:rPr>
                <w:rFonts w:cs="Times New Roman"/>
                <w:sz w:val="16"/>
                <w:szCs w:val="16"/>
              </w:rPr>
              <w:t>. ед.</w:t>
            </w:r>
          </w:p>
        </w:tc>
        <w:tc>
          <w:tcPr>
            <w:tcW w:w="742" w:type="dxa"/>
            <w:tcBorders>
              <w:top w:val="single" w:sz="4" w:space="0" w:color="auto"/>
              <w:left w:val="single" w:sz="4" w:space="0" w:color="auto"/>
              <w:bottom w:val="single" w:sz="4" w:space="0" w:color="auto"/>
              <w:right w:val="single" w:sz="4" w:space="0" w:color="auto"/>
            </w:tcBorders>
            <w:vAlign w:val="center"/>
          </w:tcPr>
          <w:p w14:paraId="6278B457" w14:textId="0870E1BA" w:rsidR="00F273A1" w:rsidRPr="0005254C" w:rsidRDefault="00F273A1" w:rsidP="005E4E32">
            <w:pPr>
              <w:spacing w:after="0" w:line="240" w:lineRule="auto"/>
              <w:ind w:firstLine="0"/>
              <w:jc w:val="center"/>
              <w:rPr>
                <w:rFonts w:cs="Times New Roman"/>
                <w:sz w:val="16"/>
                <w:szCs w:val="16"/>
              </w:rPr>
            </w:pPr>
            <w:r w:rsidRPr="0005254C">
              <w:rPr>
                <w:rFonts w:cs="Times New Roman"/>
                <w:sz w:val="16"/>
                <w:szCs w:val="16"/>
              </w:rPr>
              <w:t>1</w:t>
            </w:r>
          </w:p>
        </w:tc>
        <w:tc>
          <w:tcPr>
            <w:tcW w:w="1169" w:type="dxa"/>
            <w:tcBorders>
              <w:top w:val="single" w:sz="4" w:space="0" w:color="auto"/>
              <w:left w:val="single" w:sz="4" w:space="0" w:color="auto"/>
              <w:bottom w:val="single" w:sz="4" w:space="0" w:color="auto"/>
              <w:right w:val="single" w:sz="4" w:space="0" w:color="auto"/>
            </w:tcBorders>
            <w:vAlign w:val="center"/>
          </w:tcPr>
          <w:p w14:paraId="4BAB6BB6" w14:textId="77777777" w:rsidR="00F273A1" w:rsidRPr="0005254C" w:rsidRDefault="00F273A1" w:rsidP="00F273A1">
            <w:pPr>
              <w:spacing w:after="0" w:line="240" w:lineRule="auto"/>
              <w:rPr>
                <w:rFonts w:cs="Times New Roman"/>
                <w:sz w:val="16"/>
                <w:szCs w:val="16"/>
              </w:rPr>
            </w:pPr>
          </w:p>
        </w:tc>
        <w:tc>
          <w:tcPr>
            <w:tcW w:w="1360" w:type="dxa"/>
            <w:tcBorders>
              <w:top w:val="single" w:sz="4" w:space="0" w:color="auto"/>
              <w:left w:val="single" w:sz="4" w:space="0" w:color="auto"/>
              <w:bottom w:val="single" w:sz="4" w:space="0" w:color="auto"/>
              <w:right w:val="single" w:sz="4" w:space="0" w:color="auto"/>
            </w:tcBorders>
            <w:vAlign w:val="center"/>
          </w:tcPr>
          <w:p w14:paraId="0A4FF37F" w14:textId="77777777" w:rsidR="00F273A1" w:rsidRPr="0005254C" w:rsidRDefault="00F273A1" w:rsidP="00F273A1">
            <w:pPr>
              <w:spacing w:after="0" w:line="240" w:lineRule="auto"/>
              <w:rPr>
                <w:rFonts w:cs="Times New Roman"/>
                <w:sz w:val="16"/>
                <w:szCs w:val="16"/>
              </w:rPr>
            </w:pPr>
          </w:p>
        </w:tc>
      </w:tr>
    </w:tbl>
    <w:p w14:paraId="02E8D92E" w14:textId="77777777" w:rsidR="00600C71" w:rsidRPr="0005254C" w:rsidRDefault="00600C71" w:rsidP="00600C71">
      <w:pPr>
        <w:spacing w:after="0" w:line="240" w:lineRule="auto"/>
        <w:ind w:left="-284" w:right="-143"/>
        <w:jc w:val="both"/>
        <w:rPr>
          <w:rFonts w:ascii="Times New Roman" w:hAnsi="Times New Roman" w:cs="Times New Roman"/>
          <w:bCs/>
          <w:lang w:eastAsia="ru-RU"/>
        </w:rPr>
      </w:pPr>
    </w:p>
    <w:p w14:paraId="39E05B5B" w14:textId="77777777" w:rsidR="00600C71" w:rsidRPr="00473296" w:rsidRDefault="00600C71" w:rsidP="00E73252">
      <w:pPr>
        <w:spacing w:after="0" w:line="240" w:lineRule="auto"/>
        <w:ind w:left="-284" w:right="-143" w:firstLine="284"/>
        <w:jc w:val="both"/>
        <w:rPr>
          <w:rFonts w:ascii="Times New Roman" w:hAnsi="Times New Roman" w:cs="Times New Roman"/>
          <w:b/>
          <w:bCs/>
        </w:rPr>
      </w:pPr>
      <w:r w:rsidRPr="00473296">
        <w:rPr>
          <w:rFonts w:ascii="Times New Roman" w:hAnsi="Times New Roman" w:cs="Times New Roman"/>
          <w:b/>
          <w:bCs/>
        </w:rPr>
        <w:t xml:space="preserve">1. Общая информация </w:t>
      </w:r>
    </w:p>
    <w:p w14:paraId="2449F89E" w14:textId="77777777" w:rsidR="00E73252" w:rsidRPr="00473296" w:rsidRDefault="00E73252" w:rsidP="00E73252">
      <w:pPr>
        <w:spacing w:after="0" w:line="240" w:lineRule="auto"/>
        <w:ind w:right="-143"/>
        <w:jc w:val="both"/>
        <w:rPr>
          <w:rFonts w:ascii="Times New Roman" w:hAnsi="Times New Roman" w:cs="Times New Roman"/>
          <w:bCs/>
          <w:lang w:eastAsia="ru-RU"/>
        </w:rPr>
      </w:pPr>
      <w:r w:rsidRPr="00473296">
        <w:rPr>
          <w:rFonts w:ascii="Times New Roman" w:hAnsi="Times New Roman" w:cs="Times New Roman"/>
          <w:bCs/>
        </w:rPr>
        <w:t xml:space="preserve">1.1 Предмет закупки: осуществление строительного контроля, авторского надзора и </w:t>
      </w:r>
    </w:p>
    <w:p w14:paraId="44D3822A" w14:textId="3E7A4F3B" w:rsidR="00E73252" w:rsidRPr="00473296" w:rsidRDefault="00E73252" w:rsidP="00AA3BC6">
      <w:pPr>
        <w:spacing w:after="0" w:line="240" w:lineRule="auto"/>
        <w:ind w:right="-143"/>
        <w:jc w:val="both"/>
        <w:rPr>
          <w:rFonts w:ascii="Times New Roman" w:hAnsi="Times New Roman" w:cs="Times New Roman"/>
          <w:bCs/>
        </w:rPr>
      </w:pPr>
      <w:r w:rsidRPr="00473296">
        <w:rPr>
          <w:rFonts w:ascii="Times New Roman" w:hAnsi="Times New Roman" w:cs="Times New Roman"/>
          <w:bCs/>
        </w:rPr>
        <w:t xml:space="preserve">составление </w:t>
      </w:r>
      <w:r w:rsidR="00AA3BC6" w:rsidRPr="00473296">
        <w:rPr>
          <w:rFonts w:ascii="Times New Roman" w:hAnsi="Times New Roman" w:cs="Times New Roman"/>
        </w:rPr>
        <w:t>научного отчета о выполненных работах по сохранению объекта культурного наследия.</w:t>
      </w:r>
    </w:p>
    <w:p w14:paraId="01356B04" w14:textId="77777777" w:rsidR="00E73252" w:rsidRPr="00473296" w:rsidRDefault="00E73252" w:rsidP="00E73252">
      <w:pPr>
        <w:spacing w:after="0" w:line="240" w:lineRule="auto"/>
        <w:ind w:right="-143"/>
        <w:jc w:val="both"/>
        <w:rPr>
          <w:rFonts w:ascii="Times New Roman" w:hAnsi="Times New Roman" w:cs="Times New Roman"/>
          <w:bCs/>
        </w:rPr>
      </w:pPr>
      <w:r w:rsidRPr="00473296">
        <w:rPr>
          <w:rFonts w:ascii="Times New Roman" w:hAnsi="Times New Roman" w:cs="Times New Roman"/>
          <w:bCs/>
        </w:rPr>
        <w:t>1.2 Место оказания услуг: г. Томск, ул. Алеутская, 4,</w:t>
      </w:r>
      <w:r w:rsidRPr="00473296">
        <w:rPr>
          <w:rFonts w:ascii="Times New Roman" w:hAnsi="Times New Roman" w:cs="Times New Roman"/>
        </w:rPr>
        <w:t xml:space="preserve"> </w:t>
      </w:r>
      <w:r w:rsidRPr="00473296">
        <w:rPr>
          <w:rFonts w:ascii="Times New Roman" w:hAnsi="Times New Roman" w:cs="Times New Roman"/>
          <w:bCs/>
        </w:rPr>
        <w:t xml:space="preserve">НИИ психического здоровья Томского НИМЦ. </w:t>
      </w:r>
    </w:p>
    <w:p w14:paraId="79571F30" w14:textId="77777777" w:rsidR="00E73252" w:rsidRPr="00473296" w:rsidRDefault="00E73252" w:rsidP="00E73252">
      <w:pPr>
        <w:spacing w:after="0" w:line="240" w:lineRule="auto"/>
        <w:ind w:right="-143"/>
        <w:jc w:val="both"/>
        <w:rPr>
          <w:rFonts w:ascii="Times New Roman" w:hAnsi="Times New Roman" w:cs="Times New Roman"/>
          <w:bCs/>
        </w:rPr>
      </w:pPr>
      <w:r w:rsidRPr="00473296">
        <w:rPr>
          <w:rFonts w:ascii="Times New Roman" w:hAnsi="Times New Roman" w:cs="Times New Roman"/>
          <w:bCs/>
        </w:rPr>
        <w:t>1.3 Объем услуг: посещение объекта не реже 2 раз в неделю</w:t>
      </w:r>
    </w:p>
    <w:p w14:paraId="1E54711F" w14:textId="77777777" w:rsidR="00E73252" w:rsidRPr="00473296" w:rsidRDefault="00E73252" w:rsidP="00E73252">
      <w:pPr>
        <w:spacing w:after="0" w:line="240" w:lineRule="auto"/>
        <w:ind w:right="-143"/>
        <w:jc w:val="both"/>
        <w:rPr>
          <w:rFonts w:ascii="Times New Roman" w:hAnsi="Times New Roman" w:cs="Times New Roman"/>
          <w:bCs/>
        </w:rPr>
      </w:pPr>
      <w:r w:rsidRPr="00473296">
        <w:rPr>
          <w:rFonts w:ascii="Times New Roman" w:hAnsi="Times New Roman" w:cs="Times New Roman"/>
          <w:bCs/>
        </w:rPr>
        <w:t>1.4 Срок оказания услуг</w:t>
      </w:r>
    </w:p>
    <w:p w14:paraId="28847ADE" w14:textId="77777777" w:rsidR="00E73252" w:rsidRPr="00473296" w:rsidRDefault="00E73252" w:rsidP="00E73252">
      <w:pPr>
        <w:spacing w:after="0" w:line="240" w:lineRule="auto"/>
        <w:ind w:right="-143"/>
        <w:jc w:val="both"/>
        <w:rPr>
          <w:rFonts w:ascii="Times New Roman" w:hAnsi="Times New Roman" w:cs="Times New Roman"/>
          <w:bCs/>
        </w:rPr>
      </w:pPr>
      <w:r w:rsidRPr="00473296">
        <w:rPr>
          <w:rFonts w:ascii="Times New Roman" w:hAnsi="Times New Roman" w:cs="Times New Roman"/>
          <w:bCs/>
        </w:rPr>
        <w:t>- начало оказания услуг - дата заключения контракта</w:t>
      </w:r>
    </w:p>
    <w:p w14:paraId="7D6A70DC" w14:textId="1D36333B" w:rsidR="00E73252" w:rsidRPr="00473296" w:rsidRDefault="00E73252" w:rsidP="00E73252">
      <w:pPr>
        <w:spacing w:after="0" w:line="240" w:lineRule="auto"/>
        <w:ind w:right="-143"/>
        <w:jc w:val="both"/>
        <w:rPr>
          <w:rFonts w:ascii="Times New Roman" w:hAnsi="Times New Roman" w:cs="Times New Roman"/>
          <w:bCs/>
        </w:rPr>
      </w:pPr>
      <w:r w:rsidRPr="00473296">
        <w:rPr>
          <w:rFonts w:ascii="Times New Roman" w:hAnsi="Times New Roman" w:cs="Times New Roman"/>
          <w:bCs/>
        </w:rPr>
        <w:t xml:space="preserve">- окончание оказания услуг - окончание выполнения всех работ на Объекте (подписание итогового акта о приемке выполненных работ на объекте), утверждение </w:t>
      </w:r>
      <w:r w:rsidR="00AA3BC6" w:rsidRPr="00473296">
        <w:rPr>
          <w:rFonts w:ascii="Times New Roman" w:hAnsi="Times New Roman" w:cs="Times New Roman"/>
        </w:rPr>
        <w:t xml:space="preserve">научного отчета о выполненных работах по сохранению объекта культурного наследия </w:t>
      </w:r>
      <w:r w:rsidRPr="00473296">
        <w:rPr>
          <w:rFonts w:ascii="Times New Roman" w:hAnsi="Times New Roman" w:cs="Times New Roman"/>
          <w:bCs/>
        </w:rPr>
        <w:t>в Комитете по охране объектов культурного наследия Администрации Томской области.</w:t>
      </w:r>
    </w:p>
    <w:p w14:paraId="77789C6F" w14:textId="77777777" w:rsidR="00E73252" w:rsidRPr="00473296" w:rsidRDefault="00E73252" w:rsidP="00E73252">
      <w:pPr>
        <w:spacing w:after="0" w:line="240" w:lineRule="auto"/>
        <w:ind w:right="-143"/>
        <w:jc w:val="both"/>
        <w:rPr>
          <w:rFonts w:ascii="Times New Roman" w:hAnsi="Times New Roman" w:cs="Times New Roman"/>
          <w:bCs/>
        </w:rPr>
      </w:pPr>
      <w:r w:rsidRPr="00473296">
        <w:rPr>
          <w:rFonts w:ascii="Times New Roman" w:hAnsi="Times New Roman" w:cs="Times New Roman"/>
          <w:bCs/>
        </w:rPr>
        <w:t>1.5 Основание для оказания услуг:</w:t>
      </w:r>
    </w:p>
    <w:p w14:paraId="6916398B" w14:textId="77777777" w:rsidR="00E73252" w:rsidRPr="00473296" w:rsidRDefault="00E73252" w:rsidP="00E73252">
      <w:pPr>
        <w:spacing w:after="0" w:line="240" w:lineRule="auto"/>
        <w:ind w:right="-143"/>
        <w:jc w:val="both"/>
        <w:rPr>
          <w:rFonts w:ascii="Times New Roman" w:hAnsi="Times New Roman" w:cs="Times New Roman"/>
          <w:bCs/>
        </w:rPr>
      </w:pPr>
      <w:r w:rsidRPr="00473296">
        <w:rPr>
          <w:rFonts w:ascii="Times New Roman" w:hAnsi="Times New Roman" w:cs="Times New Roman"/>
          <w:bCs/>
        </w:rPr>
        <w:t>- проектно-сметная документация в составе (приложение 2 к контракту):</w:t>
      </w:r>
    </w:p>
    <w:p w14:paraId="536CE5FD" w14:textId="3EA652FF" w:rsidR="00473296" w:rsidRDefault="00473296" w:rsidP="00473296">
      <w:pPr>
        <w:widowControl w:val="0"/>
        <w:spacing w:after="0" w:line="240" w:lineRule="auto"/>
        <w:jc w:val="both"/>
        <w:rPr>
          <w:rFonts w:ascii="Times New Roman" w:hAnsi="Times New Roman" w:cs="Times New Roman"/>
        </w:rPr>
      </w:pPr>
      <w:r>
        <w:rPr>
          <w:rFonts w:ascii="Times New Roman" w:hAnsi="Times New Roman" w:cs="Times New Roman"/>
        </w:rPr>
        <w:t>- сводного</w:t>
      </w:r>
      <w:r w:rsidRPr="0005254C">
        <w:rPr>
          <w:rFonts w:ascii="Times New Roman" w:hAnsi="Times New Roman" w:cs="Times New Roman"/>
        </w:rPr>
        <w:t xml:space="preserve"> сметн</w:t>
      </w:r>
      <w:r>
        <w:rPr>
          <w:rFonts w:ascii="Times New Roman" w:hAnsi="Times New Roman" w:cs="Times New Roman"/>
        </w:rPr>
        <w:t>ого</w:t>
      </w:r>
      <w:r w:rsidRPr="0005254C">
        <w:rPr>
          <w:rFonts w:ascii="Times New Roman" w:hAnsi="Times New Roman" w:cs="Times New Roman"/>
        </w:rPr>
        <w:t xml:space="preserve"> расчет</w:t>
      </w:r>
      <w:r>
        <w:rPr>
          <w:rFonts w:ascii="Times New Roman" w:hAnsi="Times New Roman" w:cs="Times New Roman"/>
        </w:rPr>
        <w:t>а</w:t>
      </w:r>
      <w:r w:rsidRPr="0005254C">
        <w:rPr>
          <w:rFonts w:ascii="Times New Roman" w:hAnsi="Times New Roman" w:cs="Times New Roman"/>
        </w:rPr>
        <w:t xml:space="preserve"> строительства, реконструкции и капитального ремонта № ССРСС-01;</w:t>
      </w:r>
    </w:p>
    <w:p w14:paraId="0DCAE33F" w14:textId="624177B4" w:rsidR="006249C5" w:rsidRPr="0005254C" w:rsidRDefault="006249C5" w:rsidP="00473296">
      <w:pPr>
        <w:widowControl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eastAsia="Calibri" w:hAnsi="Times New Roman"/>
        </w:rPr>
        <w:t>локально-сметного</w:t>
      </w:r>
      <w:r w:rsidRPr="009223B0">
        <w:rPr>
          <w:rFonts w:ascii="Times New Roman" w:eastAsia="Calibri" w:hAnsi="Times New Roman"/>
        </w:rPr>
        <w:t xml:space="preserve"> расчет</w:t>
      </w:r>
      <w:r>
        <w:rPr>
          <w:rFonts w:ascii="Times New Roman" w:eastAsia="Calibri" w:hAnsi="Times New Roman"/>
        </w:rPr>
        <w:t>а</w:t>
      </w:r>
      <w:r w:rsidRPr="009223B0">
        <w:rPr>
          <w:rFonts w:ascii="Times New Roman" w:eastAsia="Calibri" w:hAnsi="Times New Roman"/>
        </w:rPr>
        <w:t xml:space="preserve"> (сметы) № ЛС-02-01-01 «</w:t>
      </w:r>
      <w:proofErr w:type="spellStart"/>
      <w:r w:rsidRPr="009223B0">
        <w:rPr>
          <w:rFonts w:ascii="Times New Roman" w:eastAsia="Calibri" w:hAnsi="Times New Roman"/>
        </w:rPr>
        <w:t>Конференцзал</w:t>
      </w:r>
      <w:proofErr w:type="spellEnd"/>
      <w:r w:rsidRPr="009223B0">
        <w:rPr>
          <w:rFonts w:ascii="Times New Roman" w:eastAsia="Calibri" w:hAnsi="Times New Roman"/>
        </w:rPr>
        <w:t>, помещение №135 по экспликации»,</w:t>
      </w:r>
    </w:p>
    <w:p w14:paraId="13BFF19B" w14:textId="77777777" w:rsidR="00473296" w:rsidRDefault="00473296" w:rsidP="00473296">
      <w:pPr>
        <w:keepNext/>
        <w:widowControl w:val="0"/>
        <w:suppressAutoHyphens/>
        <w:overflowPunct w:val="0"/>
        <w:autoSpaceDE w:val="0"/>
        <w:spacing w:after="0" w:line="240" w:lineRule="auto"/>
        <w:jc w:val="both"/>
        <w:textAlignment w:val="baseline"/>
        <w:rPr>
          <w:rFonts w:ascii="Times New Roman" w:eastAsia="Calibri" w:hAnsi="Times New Roman"/>
        </w:rPr>
      </w:pPr>
      <w:r>
        <w:rPr>
          <w:rFonts w:ascii="Times New Roman" w:eastAsia="Calibri" w:hAnsi="Times New Roman"/>
        </w:rPr>
        <w:lastRenderedPageBreak/>
        <w:t>- локально-сметного</w:t>
      </w:r>
      <w:r w:rsidRPr="00421153">
        <w:rPr>
          <w:rFonts w:ascii="Times New Roman" w:eastAsia="Calibri" w:hAnsi="Times New Roman"/>
        </w:rPr>
        <w:t xml:space="preserve"> расчет</w:t>
      </w:r>
      <w:r>
        <w:rPr>
          <w:rFonts w:ascii="Times New Roman" w:eastAsia="Calibri" w:hAnsi="Times New Roman"/>
        </w:rPr>
        <w:t>а</w:t>
      </w:r>
      <w:r w:rsidRPr="00421153">
        <w:rPr>
          <w:rFonts w:ascii="Times New Roman" w:eastAsia="Calibri" w:hAnsi="Times New Roman"/>
        </w:rPr>
        <w:t xml:space="preserve"> (сметы) № ЛС-02-01-02 «Коридор библиотеки, </w:t>
      </w:r>
      <w:r>
        <w:rPr>
          <w:rFonts w:ascii="Times New Roman" w:eastAsia="Calibri" w:hAnsi="Times New Roman"/>
        </w:rPr>
        <w:t>помещение № 144 по экспликации»;</w:t>
      </w:r>
      <w:r w:rsidRPr="00421153">
        <w:rPr>
          <w:rFonts w:ascii="Times New Roman" w:eastAsia="Calibri" w:hAnsi="Times New Roman"/>
        </w:rPr>
        <w:t xml:space="preserve"> </w:t>
      </w:r>
    </w:p>
    <w:p w14:paraId="45A480DA" w14:textId="77777777" w:rsidR="00473296" w:rsidRDefault="00473296" w:rsidP="00473296">
      <w:pPr>
        <w:keepNext/>
        <w:widowControl w:val="0"/>
        <w:suppressAutoHyphens/>
        <w:overflowPunct w:val="0"/>
        <w:autoSpaceDE w:val="0"/>
        <w:spacing w:after="0" w:line="240" w:lineRule="auto"/>
        <w:jc w:val="both"/>
        <w:textAlignment w:val="baseline"/>
        <w:rPr>
          <w:rFonts w:ascii="Times New Roman" w:eastAsia="Calibri" w:hAnsi="Times New Roman"/>
        </w:rPr>
      </w:pPr>
      <w:r>
        <w:rPr>
          <w:rFonts w:ascii="Times New Roman" w:eastAsia="Calibri" w:hAnsi="Times New Roman"/>
        </w:rPr>
        <w:t>- локально-сметного</w:t>
      </w:r>
      <w:r w:rsidRPr="00421153">
        <w:rPr>
          <w:rFonts w:ascii="Times New Roman" w:eastAsia="Calibri" w:hAnsi="Times New Roman"/>
        </w:rPr>
        <w:t xml:space="preserve"> расчет</w:t>
      </w:r>
      <w:r>
        <w:rPr>
          <w:rFonts w:ascii="Times New Roman" w:eastAsia="Calibri" w:hAnsi="Times New Roman"/>
        </w:rPr>
        <w:t>а</w:t>
      </w:r>
      <w:r w:rsidRPr="00421153">
        <w:rPr>
          <w:rFonts w:ascii="Times New Roman" w:eastAsia="Calibri" w:hAnsi="Times New Roman"/>
        </w:rPr>
        <w:t xml:space="preserve"> (сметы) № ЛС-02-01-03 «Кабинеты </w:t>
      </w:r>
      <w:proofErr w:type="spellStart"/>
      <w:r w:rsidRPr="00421153">
        <w:rPr>
          <w:rFonts w:ascii="Times New Roman" w:eastAsia="Calibri" w:hAnsi="Times New Roman"/>
        </w:rPr>
        <w:t>физиолечения</w:t>
      </w:r>
      <w:proofErr w:type="spellEnd"/>
      <w:r w:rsidRPr="00421153">
        <w:rPr>
          <w:rFonts w:ascii="Times New Roman" w:eastAsia="Calibri" w:hAnsi="Times New Roman"/>
        </w:rPr>
        <w:t xml:space="preserve"> (2 этаж, помеще</w:t>
      </w:r>
      <w:r>
        <w:rPr>
          <w:rFonts w:ascii="Times New Roman" w:eastAsia="Calibri" w:hAnsi="Times New Roman"/>
        </w:rPr>
        <w:t>ния № 115, 116 по экспликации)»;</w:t>
      </w:r>
      <w:r w:rsidRPr="00421153">
        <w:rPr>
          <w:rFonts w:ascii="Times New Roman" w:eastAsia="Calibri" w:hAnsi="Times New Roman"/>
        </w:rPr>
        <w:t xml:space="preserve"> </w:t>
      </w:r>
    </w:p>
    <w:p w14:paraId="52F01837" w14:textId="77777777" w:rsidR="00473296" w:rsidRDefault="00473296" w:rsidP="00473296">
      <w:pPr>
        <w:keepNext/>
        <w:widowControl w:val="0"/>
        <w:suppressAutoHyphens/>
        <w:overflowPunct w:val="0"/>
        <w:autoSpaceDE w:val="0"/>
        <w:spacing w:after="0" w:line="240" w:lineRule="auto"/>
        <w:jc w:val="both"/>
        <w:textAlignment w:val="baseline"/>
        <w:rPr>
          <w:rFonts w:ascii="Times New Roman" w:eastAsia="Calibri" w:hAnsi="Times New Roman"/>
        </w:rPr>
      </w:pPr>
      <w:r>
        <w:rPr>
          <w:rFonts w:ascii="Times New Roman" w:eastAsia="Calibri" w:hAnsi="Times New Roman"/>
        </w:rPr>
        <w:t>- локально-сметного</w:t>
      </w:r>
      <w:r w:rsidRPr="00421153">
        <w:rPr>
          <w:rFonts w:ascii="Times New Roman" w:eastAsia="Calibri" w:hAnsi="Times New Roman"/>
        </w:rPr>
        <w:t xml:space="preserve"> расчет</w:t>
      </w:r>
      <w:r>
        <w:rPr>
          <w:rFonts w:ascii="Times New Roman" w:eastAsia="Calibri" w:hAnsi="Times New Roman"/>
        </w:rPr>
        <w:t>а</w:t>
      </w:r>
      <w:r w:rsidRPr="00421153">
        <w:rPr>
          <w:rFonts w:ascii="Times New Roman" w:eastAsia="Calibri" w:hAnsi="Times New Roman"/>
        </w:rPr>
        <w:t xml:space="preserve"> (сметы) № ЛС-02-01-04 «Библиотека</w:t>
      </w:r>
      <w:r>
        <w:rPr>
          <w:rFonts w:ascii="Times New Roman" w:eastAsia="Calibri" w:hAnsi="Times New Roman"/>
        </w:rPr>
        <w:t xml:space="preserve"> (помещение № 142 экспликации)»;</w:t>
      </w:r>
      <w:r w:rsidRPr="00421153">
        <w:rPr>
          <w:rFonts w:ascii="Times New Roman" w:eastAsia="Calibri" w:hAnsi="Times New Roman"/>
        </w:rPr>
        <w:t xml:space="preserve"> </w:t>
      </w:r>
    </w:p>
    <w:p w14:paraId="5FDDDAD5" w14:textId="77777777" w:rsidR="00473296" w:rsidRPr="00473296" w:rsidRDefault="00473296" w:rsidP="00473296">
      <w:pPr>
        <w:keepNext/>
        <w:widowControl w:val="0"/>
        <w:suppressAutoHyphens/>
        <w:overflowPunct w:val="0"/>
        <w:autoSpaceDE w:val="0"/>
        <w:spacing w:after="0" w:line="240" w:lineRule="auto"/>
        <w:jc w:val="both"/>
        <w:textAlignment w:val="baseline"/>
        <w:rPr>
          <w:rFonts w:ascii="Times New Roman" w:hAnsi="Times New Roman" w:cs="Times New Roman"/>
          <w:b/>
          <w:bCs/>
        </w:rPr>
      </w:pPr>
      <w:r>
        <w:rPr>
          <w:rFonts w:ascii="Times New Roman" w:eastAsia="Calibri" w:hAnsi="Times New Roman"/>
        </w:rPr>
        <w:t>- сметного</w:t>
      </w:r>
      <w:r w:rsidRPr="00421153">
        <w:rPr>
          <w:rFonts w:ascii="Times New Roman" w:eastAsia="Calibri" w:hAnsi="Times New Roman"/>
        </w:rPr>
        <w:t xml:space="preserve"> расчет</w:t>
      </w:r>
      <w:r>
        <w:rPr>
          <w:rFonts w:ascii="Times New Roman" w:eastAsia="Calibri" w:hAnsi="Times New Roman"/>
        </w:rPr>
        <w:t>а</w:t>
      </w:r>
      <w:r w:rsidRPr="00421153">
        <w:rPr>
          <w:rFonts w:ascii="Times New Roman" w:eastAsia="Calibri" w:hAnsi="Times New Roman"/>
        </w:rPr>
        <w:t xml:space="preserve"> № СР-1 захоронение отходов (строительный мусор)</w:t>
      </w:r>
      <w:r>
        <w:rPr>
          <w:rFonts w:ascii="Times New Roman" w:eastAsia="Calibri" w:hAnsi="Times New Roman"/>
        </w:rPr>
        <w:t>.</w:t>
      </w:r>
    </w:p>
    <w:p w14:paraId="64E37CDF" w14:textId="77777777" w:rsidR="00E73252" w:rsidRPr="00363D73" w:rsidRDefault="00E73252" w:rsidP="00E73252">
      <w:pPr>
        <w:spacing w:after="0" w:line="240" w:lineRule="auto"/>
        <w:ind w:right="-143"/>
        <w:jc w:val="both"/>
        <w:rPr>
          <w:rFonts w:ascii="Times New Roman" w:hAnsi="Times New Roman" w:cs="Times New Roman"/>
          <w:b/>
          <w:bCs/>
        </w:rPr>
      </w:pPr>
      <w:r w:rsidRPr="00363D73">
        <w:rPr>
          <w:rFonts w:ascii="Times New Roman" w:hAnsi="Times New Roman" w:cs="Times New Roman"/>
          <w:b/>
          <w:bCs/>
        </w:rPr>
        <w:t>2. Стандарт услуг</w:t>
      </w:r>
    </w:p>
    <w:p w14:paraId="063A556D" w14:textId="77777777" w:rsidR="00E73252" w:rsidRPr="00363D73" w:rsidRDefault="00E73252" w:rsidP="00E73252">
      <w:pPr>
        <w:spacing w:after="0" w:line="240" w:lineRule="auto"/>
        <w:ind w:right="-143"/>
        <w:jc w:val="both"/>
        <w:rPr>
          <w:rFonts w:ascii="Times New Roman" w:hAnsi="Times New Roman" w:cs="Times New Roman"/>
          <w:bCs/>
        </w:rPr>
      </w:pPr>
      <w:r w:rsidRPr="00363D73">
        <w:rPr>
          <w:rFonts w:ascii="Times New Roman" w:hAnsi="Times New Roman" w:cs="Times New Roman"/>
          <w:bCs/>
        </w:rPr>
        <w:t>Строительный контроль и авторский надзор осуществляется в соответствии с требованиями:</w:t>
      </w:r>
    </w:p>
    <w:p w14:paraId="06EBE4FB" w14:textId="77777777" w:rsidR="00E73252" w:rsidRPr="00363D73" w:rsidRDefault="00E73252" w:rsidP="00E73252">
      <w:pPr>
        <w:spacing w:after="0" w:line="240" w:lineRule="auto"/>
        <w:ind w:right="-143"/>
        <w:jc w:val="both"/>
        <w:rPr>
          <w:rFonts w:ascii="Times New Roman" w:hAnsi="Times New Roman" w:cs="Times New Roman"/>
          <w:bCs/>
        </w:rPr>
      </w:pPr>
      <w:r w:rsidRPr="00363D73">
        <w:rPr>
          <w:rFonts w:ascii="Times New Roman" w:hAnsi="Times New Roman" w:cs="Times New Roman"/>
          <w:bCs/>
        </w:rPr>
        <w:t>- ГОСТ Р 56254-2014. Национальный стандарт Российской Федерации. Технический надзор на объектах культурного наследия</w:t>
      </w:r>
    </w:p>
    <w:p w14:paraId="22BC355F" w14:textId="77777777" w:rsidR="00E73252" w:rsidRPr="00363D73" w:rsidRDefault="00E73252" w:rsidP="00E73252">
      <w:pPr>
        <w:spacing w:after="0" w:line="240" w:lineRule="auto"/>
        <w:ind w:right="-143"/>
        <w:jc w:val="both"/>
        <w:rPr>
          <w:rFonts w:ascii="Times New Roman" w:hAnsi="Times New Roman" w:cs="Times New Roman"/>
          <w:bCs/>
        </w:rPr>
      </w:pPr>
      <w:r w:rsidRPr="00363D73">
        <w:rPr>
          <w:rFonts w:ascii="Times New Roman" w:hAnsi="Times New Roman" w:cs="Times New Roman"/>
          <w:bCs/>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29583C3A" w14:textId="77777777" w:rsidR="00E73252" w:rsidRPr="00363D73" w:rsidRDefault="00E73252" w:rsidP="00E73252">
      <w:pPr>
        <w:spacing w:after="0" w:line="240" w:lineRule="auto"/>
        <w:ind w:right="-143"/>
        <w:jc w:val="both"/>
        <w:rPr>
          <w:rFonts w:ascii="Times New Roman" w:hAnsi="Times New Roman" w:cs="Times New Roman"/>
          <w:bCs/>
        </w:rPr>
      </w:pPr>
      <w:r w:rsidRPr="00363D73">
        <w:rPr>
          <w:rFonts w:ascii="Times New Roman" w:hAnsi="Times New Roman" w:cs="Times New Roman"/>
          <w:bCs/>
        </w:rPr>
        <w:t>- Федерального закона от 25.06.2002 №73-ФЗ «Об объектах культурного наследия (памятниках истории и культуры) народов Российской Федерации».</w:t>
      </w:r>
    </w:p>
    <w:p w14:paraId="390B582F" w14:textId="77777777" w:rsidR="00E73252" w:rsidRPr="00363D73" w:rsidRDefault="00E73252" w:rsidP="00E73252">
      <w:pPr>
        <w:spacing w:after="0" w:line="240" w:lineRule="auto"/>
        <w:ind w:right="-143"/>
        <w:jc w:val="both"/>
        <w:rPr>
          <w:rFonts w:ascii="Times New Roman" w:hAnsi="Times New Roman" w:cs="Times New Roman"/>
          <w:bCs/>
        </w:rPr>
      </w:pPr>
      <w:r w:rsidRPr="00363D73">
        <w:rPr>
          <w:rFonts w:ascii="Times New Roman" w:hAnsi="Times New Roman" w:cs="Times New Roman"/>
          <w:bCs/>
        </w:rPr>
        <w:t xml:space="preserve">- ГОСТ Р 55528-2013. Национальный стандарт Российской Федерации. Состав и содержание научно-проектной документации по сохранению объектов культурного наследия. Памятники истории и культуры. Общие требования. (утвержден и введен в действие Приказом </w:t>
      </w:r>
      <w:proofErr w:type="spellStart"/>
      <w:r w:rsidRPr="00363D73">
        <w:rPr>
          <w:rFonts w:ascii="Times New Roman" w:hAnsi="Times New Roman" w:cs="Times New Roman"/>
          <w:bCs/>
        </w:rPr>
        <w:t>Росстандарта</w:t>
      </w:r>
      <w:proofErr w:type="spellEnd"/>
      <w:r w:rsidRPr="00363D73">
        <w:rPr>
          <w:rFonts w:ascii="Times New Roman" w:hAnsi="Times New Roman" w:cs="Times New Roman"/>
          <w:bCs/>
        </w:rPr>
        <w:t xml:space="preserve"> от 28.08.2013 №5</w:t>
      </w:r>
    </w:p>
    <w:p w14:paraId="0342D81F" w14:textId="2AF353E2" w:rsidR="00E73252" w:rsidRPr="00363D73" w:rsidRDefault="00E73252" w:rsidP="00E73252">
      <w:pPr>
        <w:spacing w:after="0" w:line="240" w:lineRule="auto"/>
        <w:ind w:right="-143"/>
        <w:jc w:val="both"/>
        <w:rPr>
          <w:rFonts w:ascii="Times New Roman" w:hAnsi="Times New Roman" w:cs="Times New Roman"/>
          <w:bCs/>
        </w:rPr>
      </w:pPr>
      <w:r w:rsidRPr="00363D73">
        <w:rPr>
          <w:rFonts w:ascii="Times New Roman" w:hAnsi="Times New Roman" w:cs="Times New Roman"/>
          <w:bCs/>
        </w:rPr>
        <w:t>- ГОСТ Р 56200-2014 «Научное руководство и авторский надзор при проведении работ по сохранению объектов культурного наследия. Основные положения»</w:t>
      </w:r>
      <w:r w:rsidR="00363D73">
        <w:rPr>
          <w:rFonts w:ascii="Times New Roman" w:hAnsi="Times New Roman" w:cs="Times New Roman"/>
          <w:bCs/>
        </w:rPr>
        <w:t>.</w:t>
      </w:r>
    </w:p>
    <w:p w14:paraId="3669D6F5" w14:textId="77777777" w:rsidR="00E73252" w:rsidRPr="00363D73" w:rsidRDefault="00E73252" w:rsidP="00E73252">
      <w:pPr>
        <w:spacing w:after="0" w:line="240" w:lineRule="auto"/>
        <w:ind w:right="-143"/>
        <w:jc w:val="both"/>
        <w:rPr>
          <w:rFonts w:ascii="Times New Roman" w:hAnsi="Times New Roman" w:cs="Times New Roman"/>
          <w:b/>
          <w:bCs/>
        </w:rPr>
      </w:pPr>
      <w:r w:rsidRPr="00363D73">
        <w:rPr>
          <w:rFonts w:ascii="Times New Roman" w:hAnsi="Times New Roman" w:cs="Times New Roman"/>
          <w:b/>
          <w:bCs/>
        </w:rPr>
        <w:t>3. Краткая характеристика оказываемых услуг:</w:t>
      </w:r>
    </w:p>
    <w:p w14:paraId="1568499A" w14:textId="272BDF82" w:rsidR="00E73252" w:rsidRPr="00363D73" w:rsidRDefault="00E73252" w:rsidP="00E73252">
      <w:pPr>
        <w:spacing w:after="0" w:line="240" w:lineRule="auto"/>
        <w:ind w:right="-143"/>
        <w:jc w:val="both"/>
        <w:rPr>
          <w:rFonts w:ascii="Times New Roman" w:hAnsi="Times New Roman" w:cs="Times New Roman"/>
          <w:bCs/>
        </w:rPr>
      </w:pPr>
      <w:r w:rsidRPr="00363D73">
        <w:rPr>
          <w:rFonts w:ascii="Times New Roman" w:hAnsi="Times New Roman" w:cs="Times New Roman"/>
          <w:bCs/>
        </w:rPr>
        <w:t xml:space="preserve">Осуществление строительного контроля, авторского надзора и составление </w:t>
      </w:r>
      <w:r w:rsidR="00AA3BC6" w:rsidRPr="00363D73">
        <w:rPr>
          <w:rFonts w:ascii="Times New Roman" w:hAnsi="Times New Roman" w:cs="Times New Roman"/>
        </w:rPr>
        <w:t>научного отчета о выполненных работах по сохранению объекта культурного наследия</w:t>
      </w:r>
      <w:r w:rsidRPr="00363D73">
        <w:rPr>
          <w:rFonts w:ascii="Times New Roman" w:hAnsi="Times New Roman" w:cs="Times New Roman"/>
          <w:bCs/>
        </w:rPr>
        <w:t xml:space="preserve"> в целях проведения контроля по обеспечению сохранности всех элементов подлинного облика объекта культурного наследия, также за выполнением строительно-монтажных и других видов работ и их соответствия решениям, предусмотренным проектно-сметной документации на выполнение работ на объекте и в технических требованиях к материалам, конструкциям и оборудованию.</w:t>
      </w:r>
    </w:p>
    <w:p w14:paraId="5CDC6632" w14:textId="77777777" w:rsidR="00E73252" w:rsidRPr="00363D73" w:rsidRDefault="00E73252" w:rsidP="00E73252">
      <w:pPr>
        <w:spacing w:after="0" w:line="240" w:lineRule="auto"/>
        <w:ind w:right="-143"/>
        <w:jc w:val="both"/>
        <w:rPr>
          <w:rFonts w:ascii="Times New Roman" w:hAnsi="Times New Roman" w:cs="Times New Roman"/>
          <w:b/>
          <w:bCs/>
        </w:rPr>
      </w:pPr>
      <w:r w:rsidRPr="00363D73">
        <w:rPr>
          <w:rFonts w:ascii="Times New Roman" w:hAnsi="Times New Roman" w:cs="Times New Roman"/>
          <w:b/>
          <w:bCs/>
        </w:rPr>
        <w:t>4. Требования к выполнению работ, оказанию услуг:</w:t>
      </w:r>
    </w:p>
    <w:p w14:paraId="55731AC4" w14:textId="77777777" w:rsidR="00F33B1E" w:rsidRPr="00363D73" w:rsidRDefault="00F33B1E" w:rsidP="00F33B1E">
      <w:pPr>
        <w:spacing w:after="0" w:line="240" w:lineRule="auto"/>
        <w:ind w:right="-284"/>
        <w:jc w:val="both"/>
        <w:rPr>
          <w:rFonts w:ascii="Times New Roman" w:hAnsi="Times New Roman" w:cs="Times New Roman"/>
          <w:color w:val="FF0000"/>
          <w:lang w:eastAsia="ru-RU"/>
        </w:rPr>
      </w:pPr>
      <w:r w:rsidRPr="00363D73">
        <w:rPr>
          <w:rFonts w:ascii="Times New Roman" w:hAnsi="Times New Roman" w:cs="Times New Roman"/>
          <w:bCs/>
        </w:rPr>
        <w:t xml:space="preserve">1) Подрядчик должен иметь лицензию на выполнение работ по сохранению объектов культурного наследия (памятников истории и культуры) народов Российской Федерации» выданной в соответствии с Постановлением Правительства РФ от 28.01.2022 N 67 (ред. от 11.02.2026)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(вместе с "Положением о лицензировании деятельности по сохранению объектов культурного наследия (памятников истории и культуры) народов Российской Федерации") ( далее - ППРФ №67) в том числе наличие разрешенного вида деятельности согласно Приложения 1 п.2 ППРФ №67 - </w:t>
      </w:r>
      <w:r w:rsidRPr="00363D73">
        <w:rPr>
          <w:rFonts w:ascii="Times New Roman" w:hAnsi="Times New Roman" w:cs="Times New Roman"/>
        </w:rPr>
        <w:t>Разработка проектной документации и технический надзор за проведением работ по консервации, реставрации и воссозданию объектов культурного наследия (памятников истории и культуры) народов Российской Федерации, а также по приспособлению объектов культурного наследия (памятников истории и культуры) народов Российской Федерации для современного использования, включая реставрацию представляющих собой историко-культурную ценность элементов объекта культурного наследия.</w:t>
      </w:r>
    </w:p>
    <w:p w14:paraId="326A940F" w14:textId="77777777" w:rsidR="00E73252" w:rsidRPr="00363D73" w:rsidRDefault="00E73252" w:rsidP="00E73252">
      <w:pPr>
        <w:spacing w:after="0" w:line="240" w:lineRule="auto"/>
        <w:ind w:right="-143"/>
        <w:jc w:val="both"/>
        <w:rPr>
          <w:rFonts w:ascii="Times New Roman" w:hAnsi="Times New Roman" w:cs="Times New Roman"/>
          <w:bCs/>
        </w:rPr>
      </w:pPr>
      <w:r w:rsidRPr="00363D73">
        <w:rPr>
          <w:rFonts w:ascii="Times New Roman" w:hAnsi="Times New Roman" w:cs="Times New Roman"/>
          <w:bCs/>
        </w:rPr>
        <w:t>2) К предоставлению услуг допускаются только работники, имеющие гражданство Российской Федерации, прошедшие инструктажи по правилам техники безопасности и пожарной безопасности.</w:t>
      </w:r>
    </w:p>
    <w:p w14:paraId="3DBEDF76" w14:textId="77777777" w:rsidR="00E73252" w:rsidRPr="00363D73" w:rsidRDefault="00E73252" w:rsidP="00E73252">
      <w:pPr>
        <w:spacing w:after="0" w:line="240" w:lineRule="auto"/>
        <w:ind w:right="-143"/>
        <w:jc w:val="both"/>
        <w:rPr>
          <w:rFonts w:ascii="Times New Roman" w:hAnsi="Times New Roman" w:cs="Times New Roman"/>
          <w:bCs/>
        </w:rPr>
      </w:pPr>
      <w:r w:rsidRPr="00363D73">
        <w:rPr>
          <w:rFonts w:ascii="Times New Roman" w:hAnsi="Times New Roman" w:cs="Times New Roman"/>
          <w:bCs/>
        </w:rPr>
        <w:t>3) Услуги по строительному контролю и авторскому надзору оказываются на протяжении всего периода выполнения работ по сохранению объекта культурного наследия, включая сдачу объекта.</w:t>
      </w:r>
    </w:p>
    <w:p w14:paraId="5E8F8DCD" w14:textId="78D79B57" w:rsidR="00E73252" w:rsidRPr="00363D73" w:rsidRDefault="00E73252" w:rsidP="00E73252">
      <w:pPr>
        <w:spacing w:after="0" w:line="240" w:lineRule="auto"/>
        <w:ind w:right="-143"/>
        <w:jc w:val="both"/>
        <w:rPr>
          <w:rFonts w:ascii="Times New Roman" w:hAnsi="Times New Roman" w:cs="Times New Roman"/>
          <w:bCs/>
        </w:rPr>
      </w:pPr>
      <w:r w:rsidRPr="00363D73">
        <w:rPr>
          <w:rFonts w:ascii="Times New Roman" w:hAnsi="Times New Roman" w:cs="Times New Roman"/>
          <w:bCs/>
        </w:rPr>
        <w:t xml:space="preserve">4) </w:t>
      </w:r>
      <w:proofErr w:type="gramStart"/>
      <w:r w:rsidR="001F5621" w:rsidRPr="001F5621">
        <w:rPr>
          <w:rFonts w:ascii="Times New Roman" w:hAnsi="Times New Roman" w:cs="Times New Roman"/>
          <w:bCs/>
        </w:rPr>
        <w:t>В</w:t>
      </w:r>
      <w:proofErr w:type="gramEnd"/>
      <w:r w:rsidR="001F5621" w:rsidRPr="001F5621">
        <w:rPr>
          <w:rFonts w:ascii="Times New Roman" w:hAnsi="Times New Roman" w:cs="Times New Roman"/>
          <w:bCs/>
        </w:rPr>
        <w:t xml:space="preserve"> течение одного рабочего дня после заключения договора,</w:t>
      </w:r>
      <w:r w:rsidR="001F5621">
        <w:rPr>
          <w:bCs/>
        </w:rPr>
        <w:t xml:space="preserve"> </w:t>
      </w:r>
      <w:r w:rsidRPr="00363D73">
        <w:rPr>
          <w:rFonts w:ascii="Times New Roman" w:hAnsi="Times New Roman" w:cs="Times New Roman"/>
          <w:bCs/>
        </w:rPr>
        <w:t>Подрядчик предоставляет заказчику приказы о назначении уполномоченных представителей - уполномоченные лица, осуществляющее функции строительного контроля и авторского надзора.</w:t>
      </w:r>
    </w:p>
    <w:p w14:paraId="443FECCE" w14:textId="77777777" w:rsidR="00E73252" w:rsidRPr="00363D73" w:rsidRDefault="00E73252" w:rsidP="00E73252">
      <w:pPr>
        <w:spacing w:after="0" w:line="240" w:lineRule="auto"/>
        <w:ind w:right="-143"/>
        <w:jc w:val="both"/>
        <w:rPr>
          <w:rFonts w:ascii="Times New Roman" w:hAnsi="Times New Roman" w:cs="Times New Roman"/>
          <w:b/>
          <w:bCs/>
        </w:rPr>
      </w:pPr>
      <w:r w:rsidRPr="00363D73">
        <w:rPr>
          <w:rFonts w:ascii="Times New Roman" w:hAnsi="Times New Roman" w:cs="Times New Roman"/>
          <w:b/>
          <w:bCs/>
        </w:rPr>
        <w:t>5. Порядок сдачи-приемки оказанных услуг:</w:t>
      </w:r>
      <w:bookmarkStart w:id="2" w:name="_GoBack"/>
      <w:bookmarkEnd w:id="2"/>
    </w:p>
    <w:p w14:paraId="52A823D0" w14:textId="7EC27367" w:rsidR="00E73252" w:rsidRPr="009E52B3" w:rsidRDefault="00F33B1E" w:rsidP="0075783F">
      <w:pPr>
        <w:spacing w:line="240" w:lineRule="auto"/>
        <w:ind w:right="-143"/>
        <w:jc w:val="both"/>
      </w:pPr>
      <w:r w:rsidRPr="00363D73">
        <w:rPr>
          <w:rFonts w:ascii="Times New Roman" w:hAnsi="Times New Roman" w:cs="Times New Roman"/>
          <w:bCs/>
        </w:rPr>
        <w:t>Подрядчик письменно уведомляет Заказчика о завершении услуг</w:t>
      </w:r>
      <w:r w:rsidR="009E52B3">
        <w:rPr>
          <w:rFonts w:ascii="Times New Roman" w:hAnsi="Times New Roman" w:cs="Times New Roman"/>
          <w:bCs/>
        </w:rPr>
        <w:t xml:space="preserve">. </w:t>
      </w:r>
      <w:r w:rsidRPr="00363D73">
        <w:rPr>
          <w:rFonts w:ascii="Times New Roman" w:hAnsi="Times New Roman" w:cs="Times New Roman"/>
          <w:bCs/>
        </w:rPr>
        <w:t xml:space="preserve"> </w:t>
      </w:r>
      <w:r w:rsidR="009E52B3" w:rsidRPr="00363D73">
        <w:rPr>
          <w:rFonts w:ascii="Times New Roman" w:hAnsi="Times New Roman" w:cs="Times New Roman"/>
          <w:bCs/>
        </w:rPr>
        <w:t>В срок не позднее 90 (девяноста) рабочих дней с</w:t>
      </w:r>
      <w:r w:rsidR="009E52B3">
        <w:rPr>
          <w:rFonts w:ascii="Times New Roman" w:hAnsi="Times New Roman" w:cs="Times New Roman"/>
          <w:bCs/>
        </w:rPr>
        <w:t xml:space="preserve"> даты завершения оказания услуг Подрядчик предоставляет отчетную документацию, включая научный отчет о выполненных работах в </w:t>
      </w:r>
      <w:r w:rsidR="009E52B3">
        <w:rPr>
          <w:rFonts w:ascii="Times New Roman" w:hAnsi="Times New Roman" w:cs="Times New Roman"/>
          <w:bCs/>
        </w:rPr>
        <w:t>Комитете по охране объектов культурного наследия Томской области</w:t>
      </w:r>
      <w:r w:rsidR="009E52B3">
        <w:rPr>
          <w:rFonts w:ascii="Times New Roman" w:hAnsi="Times New Roman" w:cs="Times New Roman"/>
          <w:bCs/>
        </w:rPr>
        <w:t>, который утверждает представленную ему отчетную документацию в течение тридцати рабочих дней со дня ее представления. После утверждения Подрядчик</w:t>
      </w:r>
      <w:r w:rsidRPr="00363D73">
        <w:rPr>
          <w:rFonts w:ascii="Times New Roman" w:hAnsi="Times New Roman" w:cs="Times New Roman"/>
          <w:bCs/>
        </w:rPr>
        <w:t xml:space="preserve"> предоставляет Заказчику экземпляр </w:t>
      </w:r>
      <w:r w:rsidR="0075783F" w:rsidRPr="00363D73">
        <w:rPr>
          <w:rFonts w:ascii="Times New Roman" w:hAnsi="Times New Roman" w:cs="Times New Roman"/>
        </w:rPr>
        <w:t xml:space="preserve">научного отчета о выполненных работах по сохранению объекта культурного наследия, согласованный </w:t>
      </w:r>
      <w:r w:rsidR="0075783F" w:rsidRPr="00363D73">
        <w:rPr>
          <w:rFonts w:ascii="Times New Roman" w:hAnsi="Times New Roman" w:cs="Times New Roman"/>
          <w:bCs/>
        </w:rPr>
        <w:t>в Комитете по охране объектов культурного наследия Томской области</w:t>
      </w:r>
      <w:r w:rsidR="009E52B3">
        <w:rPr>
          <w:rFonts w:ascii="Times New Roman" w:hAnsi="Times New Roman" w:cs="Times New Roman"/>
          <w:bCs/>
        </w:rPr>
        <w:t xml:space="preserve">, </w:t>
      </w:r>
      <w:r w:rsidR="009E52B3" w:rsidRPr="009E52B3">
        <w:rPr>
          <w:rFonts w:ascii="Times New Roman" w:hAnsi="Times New Roman" w:cs="Times New Roman"/>
          <w:color w:val="000000"/>
          <w:lang w:eastAsia="ru-RU"/>
        </w:rPr>
        <w:t>до момента формирования акта оказанных услуг</w:t>
      </w:r>
      <w:r w:rsidR="009E52B3" w:rsidRPr="009E52B3">
        <w:rPr>
          <w:rFonts w:ascii="Times New Roman" w:hAnsi="Times New Roman" w:cs="Times New Roman"/>
          <w:color w:val="000000"/>
          <w:lang w:eastAsia="ru-RU"/>
        </w:rPr>
        <w:t xml:space="preserve"> для оплаты</w:t>
      </w:r>
      <w:r w:rsidR="001F5621" w:rsidRPr="009E52B3">
        <w:rPr>
          <w:rFonts w:ascii="Times New Roman" w:hAnsi="Times New Roman" w:cs="Times New Roman"/>
          <w:bCs/>
        </w:rPr>
        <w:t>.</w:t>
      </w:r>
    </w:p>
    <w:p w14:paraId="7EA1E48A" w14:textId="77777777" w:rsidR="009B783F" w:rsidRPr="00CE2B1E" w:rsidRDefault="009B783F" w:rsidP="00600C71">
      <w:pPr>
        <w:widowControl w:val="0"/>
        <w:suppressAutoHyphens/>
        <w:autoSpaceDE w:val="0"/>
        <w:spacing w:after="0" w:line="240" w:lineRule="auto"/>
        <w:jc w:val="center"/>
        <w:rPr>
          <w:rFonts w:ascii="Times New Roman" w:hAnsi="Times New Roman" w:cs="Times New Roman"/>
        </w:rPr>
      </w:pPr>
    </w:p>
    <w:sectPr w:rsidR="009B783F" w:rsidRPr="00CE2B1E" w:rsidSect="00456B4C">
      <w:headerReference w:type="default" r:id="rId7"/>
      <w:pgSz w:w="11906" w:h="16838"/>
      <w:pgMar w:top="426" w:right="84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CAA7F" w14:textId="77777777" w:rsidR="00695970" w:rsidRDefault="00695970">
      <w:pPr>
        <w:spacing w:after="0" w:line="240" w:lineRule="auto"/>
      </w:pPr>
      <w:r>
        <w:separator/>
      </w:r>
    </w:p>
  </w:endnote>
  <w:endnote w:type="continuationSeparator" w:id="0">
    <w:p w14:paraId="04476381" w14:textId="77777777" w:rsidR="00695970" w:rsidRDefault="006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71D77" w14:textId="77777777" w:rsidR="00695970" w:rsidRDefault="00695970">
      <w:pPr>
        <w:spacing w:after="0" w:line="240" w:lineRule="auto"/>
      </w:pPr>
      <w:r>
        <w:separator/>
      </w:r>
    </w:p>
  </w:footnote>
  <w:footnote w:type="continuationSeparator" w:id="0">
    <w:p w14:paraId="1533196D" w14:textId="77777777" w:rsidR="00695970" w:rsidRDefault="00695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11B4" w14:textId="77777777" w:rsidR="009711F2" w:rsidRPr="00003542" w:rsidRDefault="009711F2" w:rsidP="00B35291">
    <w:pPr>
      <w:pStyle w:val="a3"/>
      <w:spacing w:before="0" w:after="0"/>
      <w:rPr>
        <w:rFonts w:ascii="Times New Roman" w:hAnsi="Times New Roman" w:cs="Times New Roman"/>
        <w:i/>
        <w:iCs/>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7"/>
    <w:lvl w:ilvl="0">
      <w:start w:val="1"/>
      <w:numFmt w:val="decimal"/>
      <w:lvlText w:val="%1."/>
      <w:lvlJc w:val="left"/>
      <w:pPr>
        <w:tabs>
          <w:tab w:val="num" w:pos="360"/>
        </w:tabs>
        <w:ind w:left="360" w:hanging="360"/>
      </w:pPr>
      <w:rPr>
        <w:rFonts w:cs="Times New Roman"/>
      </w:rPr>
    </w:lvl>
    <w:lvl w:ilvl="1">
      <w:start w:val="1"/>
      <w:numFmt w:val="decimal"/>
      <w:lvlText w:val="4.%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200102"/>
    <w:multiLevelType w:val="multilevel"/>
    <w:tmpl w:val="80E8C82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612"/>
        </w:tabs>
        <w:ind w:left="612" w:hanging="432"/>
      </w:pPr>
      <w:rPr>
        <w:rFonts w:cs="Times New Roman"/>
        <w:i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27076816"/>
    <w:multiLevelType w:val="multilevel"/>
    <w:tmpl w:val="BAE8CD7A"/>
    <w:lvl w:ilvl="0">
      <w:start w:val="1"/>
      <w:numFmt w:val="decimal"/>
      <w:lvlText w:val="%1."/>
      <w:lvlJc w:val="left"/>
      <w:pPr>
        <w:ind w:left="1215" w:hanging="1215"/>
      </w:pPr>
      <w:rPr>
        <w:rFonts w:cs="Times New Roman" w:hint="default"/>
      </w:rPr>
    </w:lvl>
    <w:lvl w:ilvl="1">
      <w:start w:val="1"/>
      <w:numFmt w:val="decimal"/>
      <w:lvlText w:val="%1.%2."/>
      <w:lvlJc w:val="left"/>
      <w:pPr>
        <w:ind w:left="1924" w:hanging="1215"/>
      </w:pPr>
      <w:rPr>
        <w:rFonts w:cs="Times New Roman" w:hint="default"/>
      </w:rPr>
    </w:lvl>
    <w:lvl w:ilvl="2">
      <w:start w:val="1"/>
      <w:numFmt w:val="decimal"/>
      <w:lvlText w:val="%1.%2.%3."/>
      <w:lvlJc w:val="left"/>
      <w:pPr>
        <w:ind w:left="2633" w:hanging="1215"/>
      </w:pPr>
      <w:rPr>
        <w:rFonts w:cs="Times New Roman" w:hint="default"/>
      </w:rPr>
    </w:lvl>
    <w:lvl w:ilvl="3">
      <w:start w:val="1"/>
      <w:numFmt w:val="decimal"/>
      <w:lvlText w:val="%1.%2.%3.%4."/>
      <w:lvlJc w:val="left"/>
      <w:pPr>
        <w:ind w:left="3342" w:hanging="1215"/>
      </w:pPr>
      <w:rPr>
        <w:rFonts w:cs="Times New Roman" w:hint="default"/>
      </w:rPr>
    </w:lvl>
    <w:lvl w:ilvl="4">
      <w:start w:val="1"/>
      <w:numFmt w:val="decimal"/>
      <w:lvlText w:val="%1.%2.%3.%4.%5."/>
      <w:lvlJc w:val="left"/>
      <w:pPr>
        <w:ind w:left="4051" w:hanging="1215"/>
      </w:pPr>
      <w:rPr>
        <w:rFonts w:cs="Times New Roman" w:hint="default"/>
      </w:rPr>
    </w:lvl>
    <w:lvl w:ilvl="5">
      <w:start w:val="1"/>
      <w:numFmt w:val="decimal"/>
      <w:lvlText w:val="%1.%2.%3.%4.%5.%6."/>
      <w:lvlJc w:val="left"/>
      <w:pPr>
        <w:ind w:left="4760" w:hanging="1215"/>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472F13C7"/>
    <w:multiLevelType w:val="multilevel"/>
    <w:tmpl w:val="C0309CE2"/>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575648C2"/>
    <w:multiLevelType w:val="multilevel"/>
    <w:tmpl w:val="0DD6231A"/>
    <w:lvl w:ilvl="0">
      <w:start w:val="1"/>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695D6DE0"/>
    <w:multiLevelType w:val="hybridMultilevel"/>
    <w:tmpl w:val="0F6A9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6657D6"/>
    <w:multiLevelType w:val="multilevel"/>
    <w:tmpl w:val="E730A7AA"/>
    <w:lvl w:ilvl="0">
      <w:start w:val="1"/>
      <w:numFmt w:val="decimal"/>
      <w:lvlText w:val="%1."/>
      <w:lvlJc w:val="left"/>
      <w:pPr>
        <w:ind w:left="1215" w:hanging="1215"/>
      </w:pPr>
      <w:rPr>
        <w:rFonts w:cs="Times New Roman" w:hint="default"/>
      </w:rPr>
    </w:lvl>
    <w:lvl w:ilvl="1">
      <w:start w:val="1"/>
      <w:numFmt w:val="decimal"/>
      <w:lvlText w:val="%1.%2."/>
      <w:lvlJc w:val="left"/>
      <w:pPr>
        <w:ind w:left="1924" w:hanging="1215"/>
      </w:pPr>
      <w:rPr>
        <w:rFonts w:cs="Times New Roman" w:hint="default"/>
      </w:rPr>
    </w:lvl>
    <w:lvl w:ilvl="2">
      <w:start w:val="1"/>
      <w:numFmt w:val="decimal"/>
      <w:lvlText w:val="%1.%2.%3."/>
      <w:lvlJc w:val="left"/>
      <w:pPr>
        <w:ind w:left="2633" w:hanging="1215"/>
      </w:pPr>
      <w:rPr>
        <w:rFonts w:cs="Times New Roman" w:hint="default"/>
      </w:rPr>
    </w:lvl>
    <w:lvl w:ilvl="3">
      <w:start w:val="1"/>
      <w:numFmt w:val="decimal"/>
      <w:lvlText w:val="%1.%2.%3.%4."/>
      <w:lvlJc w:val="left"/>
      <w:pPr>
        <w:ind w:left="3342" w:hanging="1215"/>
      </w:pPr>
      <w:rPr>
        <w:rFonts w:cs="Times New Roman" w:hint="default"/>
      </w:rPr>
    </w:lvl>
    <w:lvl w:ilvl="4">
      <w:start w:val="1"/>
      <w:numFmt w:val="decimal"/>
      <w:lvlText w:val="%1.%2.%3.%4.%5."/>
      <w:lvlJc w:val="left"/>
      <w:pPr>
        <w:ind w:left="4051" w:hanging="1215"/>
      </w:pPr>
      <w:rPr>
        <w:rFonts w:cs="Times New Roman" w:hint="default"/>
      </w:rPr>
    </w:lvl>
    <w:lvl w:ilvl="5">
      <w:start w:val="1"/>
      <w:numFmt w:val="decimal"/>
      <w:lvlText w:val="%1.%2.%3.%4.%5.%6."/>
      <w:lvlJc w:val="left"/>
      <w:pPr>
        <w:ind w:left="4760" w:hanging="1215"/>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10"/>
    <w:rsid w:val="00001726"/>
    <w:rsid w:val="00001A9C"/>
    <w:rsid w:val="00003542"/>
    <w:rsid w:val="00011594"/>
    <w:rsid w:val="00023595"/>
    <w:rsid w:val="00026FF7"/>
    <w:rsid w:val="00027DAF"/>
    <w:rsid w:val="00042B87"/>
    <w:rsid w:val="00050E70"/>
    <w:rsid w:val="0005254C"/>
    <w:rsid w:val="000526F0"/>
    <w:rsid w:val="000541C8"/>
    <w:rsid w:val="00057833"/>
    <w:rsid w:val="000612B9"/>
    <w:rsid w:val="000616CA"/>
    <w:rsid w:val="000651DE"/>
    <w:rsid w:val="0006753A"/>
    <w:rsid w:val="00081AD9"/>
    <w:rsid w:val="00084207"/>
    <w:rsid w:val="00085829"/>
    <w:rsid w:val="00087EBD"/>
    <w:rsid w:val="00095A44"/>
    <w:rsid w:val="000A36FE"/>
    <w:rsid w:val="000B6037"/>
    <w:rsid w:val="000C0859"/>
    <w:rsid w:val="000C430E"/>
    <w:rsid w:val="000D660A"/>
    <w:rsid w:val="000D73D1"/>
    <w:rsid w:val="000E0A8B"/>
    <w:rsid w:val="000E0CA3"/>
    <w:rsid w:val="000E0D15"/>
    <w:rsid w:val="000E1966"/>
    <w:rsid w:val="000F72B3"/>
    <w:rsid w:val="001031E2"/>
    <w:rsid w:val="0010562C"/>
    <w:rsid w:val="001074FE"/>
    <w:rsid w:val="00111E28"/>
    <w:rsid w:val="00113660"/>
    <w:rsid w:val="001158CF"/>
    <w:rsid w:val="00121A96"/>
    <w:rsid w:val="0012216F"/>
    <w:rsid w:val="001302BD"/>
    <w:rsid w:val="00140C98"/>
    <w:rsid w:val="00143716"/>
    <w:rsid w:val="00144E7E"/>
    <w:rsid w:val="00147277"/>
    <w:rsid w:val="00147C8B"/>
    <w:rsid w:val="00147DB8"/>
    <w:rsid w:val="00150CED"/>
    <w:rsid w:val="00172B9A"/>
    <w:rsid w:val="001765C7"/>
    <w:rsid w:val="00180323"/>
    <w:rsid w:val="001835E4"/>
    <w:rsid w:val="0019033D"/>
    <w:rsid w:val="001930D0"/>
    <w:rsid w:val="00195C5A"/>
    <w:rsid w:val="001A4840"/>
    <w:rsid w:val="001A4C13"/>
    <w:rsid w:val="001A756B"/>
    <w:rsid w:val="001A7DCF"/>
    <w:rsid w:val="001B77C6"/>
    <w:rsid w:val="001D1FBD"/>
    <w:rsid w:val="001D27CE"/>
    <w:rsid w:val="001D5BF4"/>
    <w:rsid w:val="001D6DBF"/>
    <w:rsid w:val="001E5807"/>
    <w:rsid w:val="001F5621"/>
    <w:rsid w:val="001F6599"/>
    <w:rsid w:val="00204C7B"/>
    <w:rsid w:val="00207BFA"/>
    <w:rsid w:val="00207D24"/>
    <w:rsid w:val="0021337B"/>
    <w:rsid w:val="00220331"/>
    <w:rsid w:val="00226A9E"/>
    <w:rsid w:val="00231171"/>
    <w:rsid w:val="002433BF"/>
    <w:rsid w:val="0025231B"/>
    <w:rsid w:val="00276092"/>
    <w:rsid w:val="002805A8"/>
    <w:rsid w:val="00285732"/>
    <w:rsid w:val="00286BDE"/>
    <w:rsid w:val="002918A9"/>
    <w:rsid w:val="00291A5A"/>
    <w:rsid w:val="00295FD2"/>
    <w:rsid w:val="002A05C5"/>
    <w:rsid w:val="002A67B6"/>
    <w:rsid w:val="002B7C16"/>
    <w:rsid w:val="002C7629"/>
    <w:rsid w:val="002D0E3C"/>
    <w:rsid w:val="002D2952"/>
    <w:rsid w:val="002D384A"/>
    <w:rsid w:val="002D5DA1"/>
    <w:rsid w:val="002D5DED"/>
    <w:rsid w:val="002D7295"/>
    <w:rsid w:val="002E148C"/>
    <w:rsid w:val="002E5CD3"/>
    <w:rsid w:val="002E623D"/>
    <w:rsid w:val="002F28B7"/>
    <w:rsid w:val="002F6601"/>
    <w:rsid w:val="002F752D"/>
    <w:rsid w:val="002F7ADF"/>
    <w:rsid w:val="0030331E"/>
    <w:rsid w:val="0030560E"/>
    <w:rsid w:val="00307228"/>
    <w:rsid w:val="00331671"/>
    <w:rsid w:val="00331701"/>
    <w:rsid w:val="00346CED"/>
    <w:rsid w:val="00357D15"/>
    <w:rsid w:val="00363D73"/>
    <w:rsid w:val="003A5B7A"/>
    <w:rsid w:val="003B1DB8"/>
    <w:rsid w:val="003B29BE"/>
    <w:rsid w:val="003B721F"/>
    <w:rsid w:val="003C592F"/>
    <w:rsid w:val="003D0333"/>
    <w:rsid w:val="003D0E2A"/>
    <w:rsid w:val="003D14A3"/>
    <w:rsid w:val="003D6596"/>
    <w:rsid w:val="003E3EB0"/>
    <w:rsid w:val="003F21A8"/>
    <w:rsid w:val="003F3E7C"/>
    <w:rsid w:val="00421153"/>
    <w:rsid w:val="00431557"/>
    <w:rsid w:val="004363AE"/>
    <w:rsid w:val="004373A9"/>
    <w:rsid w:val="00442655"/>
    <w:rsid w:val="004429F7"/>
    <w:rsid w:val="0045075F"/>
    <w:rsid w:val="00455370"/>
    <w:rsid w:val="00456B4C"/>
    <w:rsid w:val="004600C6"/>
    <w:rsid w:val="00463F11"/>
    <w:rsid w:val="0046541E"/>
    <w:rsid w:val="00471CCB"/>
    <w:rsid w:val="004723AB"/>
    <w:rsid w:val="00473296"/>
    <w:rsid w:val="00476177"/>
    <w:rsid w:val="0047675C"/>
    <w:rsid w:val="0048338A"/>
    <w:rsid w:val="00483E4A"/>
    <w:rsid w:val="00491AC6"/>
    <w:rsid w:val="004944A7"/>
    <w:rsid w:val="004954AA"/>
    <w:rsid w:val="004A46EA"/>
    <w:rsid w:val="004D06E0"/>
    <w:rsid w:val="004D14AB"/>
    <w:rsid w:val="004D737C"/>
    <w:rsid w:val="004E2234"/>
    <w:rsid w:val="00501449"/>
    <w:rsid w:val="005023BA"/>
    <w:rsid w:val="00502C44"/>
    <w:rsid w:val="00503910"/>
    <w:rsid w:val="00504DCF"/>
    <w:rsid w:val="0051046A"/>
    <w:rsid w:val="00514636"/>
    <w:rsid w:val="005155CE"/>
    <w:rsid w:val="005163A1"/>
    <w:rsid w:val="0052157A"/>
    <w:rsid w:val="00547635"/>
    <w:rsid w:val="00547B8F"/>
    <w:rsid w:val="0055001C"/>
    <w:rsid w:val="00563A74"/>
    <w:rsid w:val="00580D90"/>
    <w:rsid w:val="00581262"/>
    <w:rsid w:val="00587513"/>
    <w:rsid w:val="005A2207"/>
    <w:rsid w:val="005B00B1"/>
    <w:rsid w:val="005B1A49"/>
    <w:rsid w:val="005B3275"/>
    <w:rsid w:val="005C2016"/>
    <w:rsid w:val="005E4E32"/>
    <w:rsid w:val="00600C71"/>
    <w:rsid w:val="006030FA"/>
    <w:rsid w:val="00607BDB"/>
    <w:rsid w:val="00611674"/>
    <w:rsid w:val="006143B8"/>
    <w:rsid w:val="00620C81"/>
    <w:rsid w:val="00622B80"/>
    <w:rsid w:val="006249C5"/>
    <w:rsid w:val="00632CAA"/>
    <w:rsid w:val="006408A3"/>
    <w:rsid w:val="00643C81"/>
    <w:rsid w:val="00656925"/>
    <w:rsid w:val="00661451"/>
    <w:rsid w:val="0066641F"/>
    <w:rsid w:val="00670A4C"/>
    <w:rsid w:val="00676A75"/>
    <w:rsid w:val="006859D5"/>
    <w:rsid w:val="00686F4C"/>
    <w:rsid w:val="00690F7F"/>
    <w:rsid w:val="00693472"/>
    <w:rsid w:val="00695970"/>
    <w:rsid w:val="006A56F4"/>
    <w:rsid w:val="006B2E23"/>
    <w:rsid w:val="006B67B1"/>
    <w:rsid w:val="006C26FB"/>
    <w:rsid w:val="006C50B2"/>
    <w:rsid w:val="006C7786"/>
    <w:rsid w:val="006C7C60"/>
    <w:rsid w:val="006D196B"/>
    <w:rsid w:val="006F5291"/>
    <w:rsid w:val="006F5C82"/>
    <w:rsid w:val="006F5D41"/>
    <w:rsid w:val="00702AAC"/>
    <w:rsid w:val="007042FC"/>
    <w:rsid w:val="00711814"/>
    <w:rsid w:val="00720C5B"/>
    <w:rsid w:val="00734106"/>
    <w:rsid w:val="00743AC4"/>
    <w:rsid w:val="0075783F"/>
    <w:rsid w:val="007600B8"/>
    <w:rsid w:val="00763C68"/>
    <w:rsid w:val="00766534"/>
    <w:rsid w:val="007714C2"/>
    <w:rsid w:val="00772C5E"/>
    <w:rsid w:val="00777122"/>
    <w:rsid w:val="00777F30"/>
    <w:rsid w:val="00777F53"/>
    <w:rsid w:val="00791885"/>
    <w:rsid w:val="00794EDE"/>
    <w:rsid w:val="007A3F66"/>
    <w:rsid w:val="007B2D8D"/>
    <w:rsid w:val="007C07C4"/>
    <w:rsid w:val="007D0755"/>
    <w:rsid w:val="007D326C"/>
    <w:rsid w:val="007F0C47"/>
    <w:rsid w:val="007F1782"/>
    <w:rsid w:val="007F193E"/>
    <w:rsid w:val="007F3B2C"/>
    <w:rsid w:val="0080123D"/>
    <w:rsid w:val="0080713F"/>
    <w:rsid w:val="00810A99"/>
    <w:rsid w:val="008134D4"/>
    <w:rsid w:val="0081484A"/>
    <w:rsid w:val="00831505"/>
    <w:rsid w:val="008316AB"/>
    <w:rsid w:val="008350EC"/>
    <w:rsid w:val="008468B4"/>
    <w:rsid w:val="00874BCF"/>
    <w:rsid w:val="00876861"/>
    <w:rsid w:val="0088233B"/>
    <w:rsid w:val="0088587C"/>
    <w:rsid w:val="008916C2"/>
    <w:rsid w:val="008A0080"/>
    <w:rsid w:val="008A2523"/>
    <w:rsid w:val="008A34D4"/>
    <w:rsid w:val="008A63E4"/>
    <w:rsid w:val="008B1B1B"/>
    <w:rsid w:val="008B74AC"/>
    <w:rsid w:val="008B75F4"/>
    <w:rsid w:val="008C2765"/>
    <w:rsid w:val="008C7C56"/>
    <w:rsid w:val="008D2C98"/>
    <w:rsid w:val="008D48AA"/>
    <w:rsid w:val="008E121E"/>
    <w:rsid w:val="00900220"/>
    <w:rsid w:val="00901608"/>
    <w:rsid w:val="00916E4F"/>
    <w:rsid w:val="009173D6"/>
    <w:rsid w:val="009223B0"/>
    <w:rsid w:val="00925751"/>
    <w:rsid w:val="009318BC"/>
    <w:rsid w:val="00932093"/>
    <w:rsid w:val="009322EE"/>
    <w:rsid w:val="009363EF"/>
    <w:rsid w:val="009442D0"/>
    <w:rsid w:val="00961DA0"/>
    <w:rsid w:val="0096584B"/>
    <w:rsid w:val="009678D6"/>
    <w:rsid w:val="009711F2"/>
    <w:rsid w:val="009773EA"/>
    <w:rsid w:val="009924F0"/>
    <w:rsid w:val="00996D4E"/>
    <w:rsid w:val="009A60C5"/>
    <w:rsid w:val="009A61B4"/>
    <w:rsid w:val="009B037A"/>
    <w:rsid w:val="009B12C9"/>
    <w:rsid w:val="009B33CA"/>
    <w:rsid w:val="009B523A"/>
    <w:rsid w:val="009B783F"/>
    <w:rsid w:val="009C386E"/>
    <w:rsid w:val="009C4BF5"/>
    <w:rsid w:val="009C5910"/>
    <w:rsid w:val="009D4535"/>
    <w:rsid w:val="009E1234"/>
    <w:rsid w:val="009E17E1"/>
    <w:rsid w:val="009E218F"/>
    <w:rsid w:val="009E2538"/>
    <w:rsid w:val="009E52B3"/>
    <w:rsid w:val="009F3A6B"/>
    <w:rsid w:val="009F40A8"/>
    <w:rsid w:val="009F6513"/>
    <w:rsid w:val="009F76AA"/>
    <w:rsid w:val="009F777F"/>
    <w:rsid w:val="00A03067"/>
    <w:rsid w:val="00A04A55"/>
    <w:rsid w:val="00A059E9"/>
    <w:rsid w:val="00A06E3D"/>
    <w:rsid w:val="00A13C9C"/>
    <w:rsid w:val="00A13D02"/>
    <w:rsid w:val="00A25F04"/>
    <w:rsid w:val="00A3179C"/>
    <w:rsid w:val="00A32344"/>
    <w:rsid w:val="00A41F12"/>
    <w:rsid w:val="00A537E8"/>
    <w:rsid w:val="00A56F82"/>
    <w:rsid w:val="00A6408A"/>
    <w:rsid w:val="00A64613"/>
    <w:rsid w:val="00A65552"/>
    <w:rsid w:val="00A77712"/>
    <w:rsid w:val="00A82A4B"/>
    <w:rsid w:val="00A86D86"/>
    <w:rsid w:val="00A87381"/>
    <w:rsid w:val="00A96259"/>
    <w:rsid w:val="00A965E2"/>
    <w:rsid w:val="00AA3BC6"/>
    <w:rsid w:val="00AB1FF5"/>
    <w:rsid w:val="00AB327C"/>
    <w:rsid w:val="00AC4C65"/>
    <w:rsid w:val="00AD1045"/>
    <w:rsid w:val="00AD56C4"/>
    <w:rsid w:val="00AE3B61"/>
    <w:rsid w:val="00B10A98"/>
    <w:rsid w:val="00B111E7"/>
    <w:rsid w:val="00B11A90"/>
    <w:rsid w:val="00B167E1"/>
    <w:rsid w:val="00B22290"/>
    <w:rsid w:val="00B23CC4"/>
    <w:rsid w:val="00B27DA6"/>
    <w:rsid w:val="00B316F3"/>
    <w:rsid w:val="00B31728"/>
    <w:rsid w:val="00B31DAB"/>
    <w:rsid w:val="00B35291"/>
    <w:rsid w:val="00B365EB"/>
    <w:rsid w:val="00B368E7"/>
    <w:rsid w:val="00B42DD0"/>
    <w:rsid w:val="00B60EE1"/>
    <w:rsid w:val="00B61430"/>
    <w:rsid w:val="00B67F2F"/>
    <w:rsid w:val="00B7483D"/>
    <w:rsid w:val="00B82EC0"/>
    <w:rsid w:val="00B87477"/>
    <w:rsid w:val="00B912CA"/>
    <w:rsid w:val="00B96710"/>
    <w:rsid w:val="00BB4524"/>
    <w:rsid w:val="00BB7A8D"/>
    <w:rsid w:val="00BC08A3"/>
    <w:rsid w:val="00BC26AF"/>
    <w:rsid w:val="00BC2A8B"/>
    <w:rsid w:val="00BD210B"/>
    <w:rsid w:val="00C0037B"/>
    <w:rsid w:val="00C00C46"/>
    <w:rsid w:val="00C06CA6"/>
    <w:rsid w:val="00C1217E"/>
    <w:rsid w:val="00C14B15"/>
    <w:rsid w:val="00C1719B"/>
    <w:rsid w:val="00C17E89"/>
    <w:rsid w:val="00C22983"/>
    <w:rsid w:val="00C26943"/>
    <w:rsid w:val="00C26D3E"/>
    <w:rsid w:val="00C27B49"/>
    <w:rsid w:val="00C36122"/>
    <w:rsid w:val="00C5216B"/>
    <w:rsid w:val="00C52D0E"/>
    <w:rsid w:val="00C61014"/>
    <w:rsid w:val="00C708B8"/>
    <w:rsid w:val="00C76AAE"/>
    <w:rsid w:val="00C90044"/>
    <w:rsid w:val="00C96668"/>
    <w:rsid w:val="00C96C11"/>
    <w:rsid w:val="00CA1138"/>
    <w:rsid w:val="00CA425B"/>
    <w:rsid w:val="00CB2575"/>
    <w:rsid w:val="00CB49E5"/>
    <w:rsid w:val="00CC2C45"/>
    <w:rsid w:val="00CE053D"/>
    <w:rsid w:val="00CE271E"/>
    <w:rsid w:val="00CE2B1E"/>
    <w:rsid w:val="00CE2CD6"/>
    <w:rsid w:val="00CE785E"/>
    <w:rsid w:val="00CE797B"/>
    <w:rsid w:val="00D025D1"/>
    <w:rsid w:val="00D03C29"/>
    <w:rsid w:val="00D04567"/>
    <w:rsid w:val="00D11376"/>
    <w:rsid w:val="00D11EC2"/>
    <w:rsid w:val="00D22F7E"/>
    <w:rsid w:val="00D25CA1"/>
    <w:rsid w:val="00D30176"/>
    <w:rsid w:val="00D42EFB"/>
    <w:rsid w:val="00D45553"/>
    <w:rsid w:val="00D4694F"/>
    <w:rsid w:val="00D47C3A"/>
    <w:rsid w:val="00D51E62"/>
    <w:rsid w:val="00D6718D"/>
    <w:rsid w:val="00D72E05"/>
    <w:rsid w:val="00D75CB0"/>
    <w:rsid w:val="00D83B53"/>
    <w:rsid w:val="00D870D2"/>
    <w:rsid w:val="00D872B9"/>
    <w:rsid w:val="00D92B40"/>
    <w:rsid w:val="00D97412"/>
    <w:rsid w:val="00DA4E19"/>
    <w:rsid w:val="00DB4EC7"/>
    <w:rsid w:val="00DB5FE6"/>
    <w:rsid w:val="00DC0408"/>
    <w:rsid w:val="00DD54AE"/>
    <w:rsid w:val="00DD72C5"/>
    <w:rsid w:val="00DD77E0"/>
    <w:rsid w:val="00DE12ED"/>
    <w:rsid w:val="00DE7D9B"/>
    <w:rsid w:val="00DF3812"/>
    <w:rsid w:val="00DF509E"/>
    <w:rsid w:val="00DF52F8"/>
    <w:rsid w:val="00E020AF"/>
    <w:rsid w:val="00E03745"/>
    <w:rsid w:val="00E04E41"/>
    <w:rsid w:val="00E104AF"/>
    <w:rsid w:val="00E14BC1"/>
    <w:rsid w:val="00E15D33"/>
    <w:rsid w:val="00E1796F"/>
    <w:rsid w:val="00E201ED"/>
    <w:rsid w:val="00E232F0"/>
    <w:rsid w:val="00E253AA"/>
    <w:rsid w:val="00E33143"/>
    <w:rsid w:val="00E339EC"/>
    <w:rsid w:val="00E40292"/>
    <w:rsid w:val="00E437ED"/>
    <w:rsid w:val="00E445AF"/>
    <w:rsid w:val="00E46177"/>
    <w:rsid w:val="00E50F87"/>
    <w:rsid w:val="00E63B0E"/>
    <w:rsid w:val="00E64C52"/>
    <w:rsid w:val="00E6738F"/>
    <w:rsid w:val="00E73252"/>
    <w:rsid w:val="00E73719"/>
    <w:rsid w:val="00E73AC5"/>
    <w:rsid w:val="00E80446"/>
    <w:rsid w:val="00E805D2"/>
    <w:rsid w:val="00E91A2B"/>
    <w:rsid w:val="00EA0FF9"/>
    <w:rsid w:val="00EA36F4"/>
    <w:rsid w:val="00EA3BFF"/>
    <w:rsid w:val="00EA7D1C"/>
    <w:rsid w:val="00EB0962"/>
    <w:rsid w:val="00EB247A"/>
    <w:rsid w:val="00EB25DD"/>
    <w:rsid w:val="00EB33AD"/>
    <w:rsid w:val="00ED1FD3"/>
    <w:rsid w:val="00ED4312"/>
    <w:rsid w:val="00EE26A5"/>
    <w:rsid w:val="00EE3E9E"/>
    <w:rsid w:val="00EE7150"/>
    <w:rsid w:val="00F117AE"/>
    <w:rsid w:val="00F25C8B"/>
    <w:rsid w:val="00F273A1"/>
    <w:rsid w:val="00F30BE5"/>
    <w:rsid w:val="00F31A72"/>
    <w:rsid w:val="00F33B1E"/>
    <w:rsid w:val="00F36B01"/>
    <w:rsid w:val="00F37B86"/>
    <w:rsid w:val="00F46BC0"/>
    <w:rsid w:val="00F735B7"/>
    <w:rsid w:val="00F757D1"/>
    <w:rsid w:val="00F762F7"/>
    <w:rsid w:val="00F773F7"/>
    <w:rsid w:val="00F82B48"/>
    <w:rsid w:val="00F86623"/>
    <w:rsid w:val="00F95584"/>
    <w:rsid w:val="00FA6EFA"/>
    <w:rsid w:val="00FB1B8B"/>
    <w:rsid w:val="00FB6087"/>
    <w:rsid w:val="00FC4DCA"/>
    <w:rsid w:val="00FC5437"/>
    <w:rsid w:val="00FD202D"/>
    <w:rsid w:val="00FE3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EA54F06"/>
  <w15:docId w15:val="{3AD3DCE3-1B8A-4183-96A1-A723D8AB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910"/>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5910"/>
    <w:pPr>
      <w:tabs>
        <w:tab w:val="center" w:pos="4153"/>
        <w:tab w:val="right" w:pos="8306"/>
      </w:tabs>
      <w:spacing w:before="120" w:after="120" w:line="240" w:lineRule="auto"/>
      <w:jc w:val="both"/>
    </w:pPr>
    <w:rPr>
      <w:rFonts w:ascii="Arial" w:hAnsi="Arial" w:cs="Arial"/>
      <w:noProof/>
      <w:sz w:val="20"/>
      <w:szCs w:val="20"/>
      <w:lang w:eastAsia="ru-RU"/>
    </w:rPr>
  </w:style>
  <w:style w:type="character" w:customStyle="1" w:styleId="a4">
    <w:name w:val="Верхний колонтитул Знак"/>
    <w:link w:val="a3"/>
    <w:locked/>
    <w:rsid w:val="009C5910"/>
    <w:rPr>
      <w:rFonts w:ascii="Arial" w:eastAsia="Times New Roman" w:hAnsi="Arial" w:cs="Arial"/>
      <w:noProof/>
      <w:sz w:val="20"/>
      <w:szCs w:val="20"/>
      <w:lang w:eastAsia="ru-RU"/>
    </w:rPr>
  </w:style>
  <w:style w:type="paragraph" w:styleId="a5">
    <w:name w:val="Title"/>
    <w:basedOn w:val="a"/>
    <w:link w:val="a6"/>
    <w:qFormat/>
    <w:rsid w:val="009C5910"/>
    <w:pPr>
      <w:spacing w:before="240" w:after="60" w:line="240" w:lineRule="auto"/>
      <w:jc w:val="center"/>
      <w:outlineLvl w:val="0"/>
    </w:pPr>
    <w:rPr>
      <w:rFonts w:ascii="Arial" w:hAnsi="Arial" w:cs="Arial"/>
      <w:b/>
      <w:bCs/>
      <w:kern w:val="28"/>
      <w:sz w:val="20"/>
      <w:szCs w:val="20"/>
      <w:lang w:eastAsia="ru-RU"/>
    </w:rPr>
  </w:style>
  <w:style w:type="character" w:customStyle="1" w:styleId="a6">
    <w:name w:val="Заголовок Знак"/>
    <w:link w:val="a5"/>
    <w:locked/>
    <w:rsid w:val="009C5910"/>
    <w:rPr>
      <w:rFonts w:ascii="Arial" w:eastAsia="Times New Roman" w:hAnsi="Arial" w:cs="Arial"/>
      <w:b/>
      <w:bCs/>
      <w:kern w:val="28"/>
      <w:sz w:val="20"/>
      <w:szCs w:val="20"/>
      <w:lang w:val="x-none" w:eastAsia="ru-RU"/>
    </w:rPr>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1"/>
    <w:rsid w:val="009C5910"/>
    <w:pPr>
      <w:spacing w:before="60" w:after="0" w:line="240" w:lineRule="auto"/>
      <w:ind w:firstLine="851"/>
      <w:jc w:val="both"/>
    </w:pPr>
    <w:rPr>
      <w:sz w:val="20"/>
      <w:szCs w:val="20"/>
      <w:lang w:eastAsia="ru-RU"/>
    </w:rPr>
  </w:style>
  <w:style w:type="character" w:customStyle="1" w:styleId="a8">
    <w:name w:val="Основной текст с отступом Знак"/>
    <w:semiHidden/>
    <w:rsid w:val="009C5910"/>
    <w:rPr>
      <w:rFonts w:ascii="Calibri" w:eastAsia="Times New Roman" w:hAnsi="Calibri" w:cs="Calibri"/>
    </w:rPr>
  </w:style>
  <w:style w:type="character" w:customStyle="1" w:styleId="1">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7"/>
    <w:locked/>
    <w:rsid w:val="009C5910"/>
    <w:rPr>
      <w:rFonts w:ascii="Calibri" w:eastAsia="Times New Roman" w:hAnsi="Calibri" w:cs="Calibri"/>
      <w:sz w:val="20"/>
      <w:szCs w:val="20"/>
      <w:lang w:val="x-none" w:eastAsia="ru-RU"/>
    </w:rPr>
  </w:style>
  <w:style w:type="paragraph" w:styleId="3">
    <w:name w:val="Body Text Indent 3"/>
    <w:basedOn w:val="a"/>
    <w:link w:val="30"/>
    <w:rsid w:val="009C5910"/>
    <w:pPr>
      <w:spacing w:after="120" w:line="240" w:lineRule="auto"/>
      <w:ind w:left="283"/>
      <w:jc w:val="both"/>
    </w:pPr>
    <w:rPr>
      <w:sz w:val="20"/>
      <w:szCs w:val="20"/>
      <w:lang w:eastAsia="ru-RU"/>
    </w:rPr>
  </w:style>
  <w:style w:type="character" w:customStyle="1" w:styleId="30">
    <w:name w:val="Основной текст с отступом 3 Знак"/>
    <w:link w:val="3"/>
    <w:locked/>
    <w:rsid w:val="009C5910"/>
    <w:rPr>
      <w:rFonts w:ascii="Calibri" w:eastAsia="Times New Roman" w:hAnsi="Calibri" w:cs="Calibri"/>
      <w:sz w:val="20"/>
      <w:szCs w:val="20"/>
      <w:lang w:val="x-none" w:eastAsia="ru-RU"/>
    </w:rPr>
  </w:style>
  <w:style w:type="paragraph" w:customStyle="1" w:styleId="ConsPlusNormal">
    <w:name w:val="ConsPlusNormal"/>
    <w:rsid w:val="009C5910"/>
    <w:pPr>
      <w:autoSpaceDE w:val="0"/>
      <w:autoSpaceDN w:val="0"/>
      <w:adjustRightInd w:val="0"/>
      <w:ind w:firstLine="720"/>
    </w:pPr>
    <w:rPr>
      <w:rFonts w:ascii="Arial" w:hAnsi="Arial" w:cs="Arial"/>
    </w:rPr>
  </w:style>
  <w:style w:type="table" w:styleId="a9">
    <w:name w:val="Table Grid"/>
    <w:basedOn w:val="a1"/>
    <w:uiPriority w:val="39"/>
    <w:rsid w:val="009C5910"/>
    <w:pPr>
      <w:ind w:firstLine="851"/>
      <w:jc w:val="both"/>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9C5910"/>
    <w:pPr>
      <w:widowControl w:val="0"/>
    </w:pPr>
    <w:rPr>
      <w:rFonts w:eastAsia="Times New Roman" w:cs="Calibri"/>
    </w:rPr>
  </w:style>
  <w:style w:type="paragraph" w:customStyle="1" w:styleId="ConsNonformat">
    <w:name w:val="ConsNonformat"/>
    <w:rsid w:val="009C5910"/>
    <w:pPr>
      <w:widowControl w:val="0"/>
      <w:autoSpaceDE w:val="0"/>
      <w:autoSpaceDN w:val="0"/>
      <w:adjustRightInd w:val="0"/>
    </w:pPr>
    <w:rPr>
      <w:rFonts w:ascii="Courier New" w:hAnsi="Courier New" w:cs="Courier New"/>
    </w:rPr>
  </w:style>
  <w:style w:type="paragraph" w:customStyle="1" w:styleId="caaieiaie2">
    <w:name w:val="caaieiaie 2"/>
    <w:basedOn w:val="a"/>
    <w:next w:val="a"/>
    <w:rsid w:val="009C5910"/>
    <w:pPr>
      <w:keepNext/>
      <w:widowControl w:val="0"/>
      <w:suppressAutoHyphens/>
      <w:overflowPunct w:val="0"/>
      <w:autoSpaceDE w:val="0"/>
      <w:spacing w:before="120" w:after="0" w:line="360" w:lineRule="auto"/>
      <w:jc w:val="center"/>
      <w:textAlignment w:val="baseline"/>
    </w:pPr>
    <w:rPr>
      <w:b/>
      <w:bCs/>
      <w:sz w:val="28"/>
      <w:szCs w:val="28"/>
      <w:lang w:eastAsia="ar-SA"/>
    </w:rPr>
  </w:style>
  <w:style w:type="paragraph" w:customStyle="1" w:styleId="11">
    <w:name w:val="Без интервала1"/>
    <w:rsid w:val="009C5910"/>
    <w:rPr>
      <w:rFonts w:eastAsia="Times New Roman"/>
      <w:sz w:val="22"/>
      <w:szCs w:val="22"/>
      <w:lang w:eastAsia="en-US"/>
    </w:rPr>
  </w:style>
  <w:style w:type="paragraph" w:styleId="aa">
    <w:name w:val="footer"/>
    <w:basedOn w:val="a"/>
    <w:link w:val="ab"/>
    <w:rsid w:val="001302BD"/>
    <w:pPr>
      <w:tabs>
        <w:tab w:val="center" w:pos="4677"/>
        <w:tab w:val="right" w:pos="9355"/>
      </w:tabs>
      <w:spacing w:after="0" w:line="240" w:lineRule="auto"/>
    </w:pPr>
  </w:style>
  <w:style w:type="character" w:customStyle="1" w:styleId="ab">
    <w:name w:val="Нижний колонтитул Знак"/>
    <w:link w:val="aa"/>
    <w:locked/>
    <w:rsid w:val="001302BD"/>
    <w:rPr>
      <w:rFonts w:ascii="Calibri" w:eastAsia="Times New Roman" w:hAnsi="Calibri" w:cs="Calibri"/>
    </w:rPr>
  </w:style>
  <w:style w:type="paragraph" w:styleId="ac">
    <w:name w:val="Balloon Text"/>
    <w:basedOn w:val="a"/>
    <w:link w:val="ad"/>
    <w:semiHidden/>
    <w:rsid w:val="001302BD"/>
    <w:pPr>
      <w:spacing w:after="0" w:line="240" w:lineRule="auto"/>
    </w:pPr>
    <w:rPr>
      <w:rFonts w:ascii="Tahoma" w:hAnsi="Tahoma" w:cs="Tahoma"/>
      <w:sz w:val="16"/>
      <w:szCs w:val="16"/>
    </w:rPr>
  </w:style>
  <w:style w:type="character" w:customStyle="1" w:styleId="ad">
    <w:name w:val="Текст выноски Знак"/>
    <w:link w:val="ac"/>
    <w:semiHidden/>
    <w:locked/>
    <w:rsid w:val="001302BD"/>
    <w:rPr>
      <w:rFonts w:ascii="Tahoma" w:eastAsia="Times New Roman" w:hAnsi="Tahoma" w:cs="Tahoma"/>
      <w:sz w:val="16"/>
      <w:szCs w:val="16"/>
    </w:rPr>
  </w:style>
  <w:style w:type="paragraph" w:customStyle="1" w:styleId="12">
    <w:name w:val="Абзац списка1"/>
    <w:basedOn w:val="a"/>
    <w:rsid w:val="00587513"/>
    <w:pPr>
      <w:ind w:left="720"/>
    </w:pPr>
  </w:style>
  <w:style w:type="character" w:styleId="ae">
    <w:name w:val="Hyperlink"/>
    <w:rsid w:val="00916E4F"/>
    <w:rPr>
      <w:color w:val="0000FF"/>
      <w:u w:val="single"/>
    </w:rPr>
  </w:style>
  <w:style w:type="paragraph" w:styleId="af">
    <w:name w:val="List Paragraph"/>
    <w:basedOn w:val="a"/>
    <w:uiPriority w:val="34"/>
    <w:qFormat/>
    <w:rsid w:val="00600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91977">
      <w:bodyDiv w:val="1"/>
      <w:marLeft w:val="0"/>
      <w:marRight w:val="0"/>
      <w:marTop w:val="0"/>
      <w:marBottom w:val="0"/>
      <w:divBdr>
        <w:top w:val="none" w:sz="0" w:space="0" w:color="auto"/>
        <w:left w:val="none" w:sz="0" w:space="0" w:color="auto"/>
        <w:bottom w:val="none" w:sz="0" w:space="0" w:color="auto"/>
        <w:right w:val="none" w:sz="0" w:space="0" w:color="auto"/>
      </w:divBdr>
    </w:div>
    <w:div w:id="734666088">
      <w:bodyDiv w:val="1"/>
      <w:marLeft w:val="0"/>
      <w:marRight w:val="0"/>
      <w:marTop w:val="0"/>
      <w:marBottom w:val="0"/>
      <w:divBdr>
        <w:top w:val="none" w:sz="0" w:space="0" w:color="auto"/>
        <w:left w:val="none" w:sz="0" w:space="0" w:color="auto"/>
        <w:bottom w:val="none" w:sz="0" w:space="0" w:color="auto"/>
        <w:right w:val="none" w:sz="0" w:space="0" w:color="auto"/>
      </w:divBdr>
    </w:div>
    <w:div w:id="950211956">
      <w:bodyDiv w:val="1"/>
      <w:marLeft w:val="0"/>
      <w:marRight w:val="0"/>
      <w:marTop w:val="0"/>
      <w:marBottom w:val="0"/>
      <w:divBdr>
        <w:top w:val="none" w:sz="0" w:space="0" w:color="auto"/>
        <w:left w:val="none" w:sz="0" w:space="0" w:color="auto"/>
        <w:bottom w:val="none" w:sz="0" w:space="0" w:color="auto"/>
        <w:right w:val="none" w:sz="0" w:space="0" w:color="auto"/>
      </w:divBdr>
    </w:div>
    <w:div w:id="1165242938">
      <w:bodyDiv w:val="1"/>
      <w:marLeft w:val="0"/>
      <w:marRight w:val="0"/>
      <w:marTop w:val="0"/>
      <w:marBottom w:val="0"/>
      <w:divBdr>
        <w:top w:val="none" w:sz="0" w:space="0" w:color="auto"/>
        <w:left w:val="none" w:sz="0" w:space="0" w:color="auto"/>
        <w:bottom w:val="none" w:sz="0" w:space="0" w:color="auto"/>
        <w:right w:val="none" w:sz="0" w:space="0" w:color="auto"/>
      </w:divBdr>
    </w:div>
    <w:div w:id="1204757413">
      <w:bodyDiv w:val="1"/>
      <w:marLeft w:val="0"/>
      <w:marRight w:val="0"/>
      <w:marTop w:val="0"/>
      <w:marBottom w:val="0"/>
      <w:divBdr>
        <w:top w:val="none" w:sz="0" w:space="0" w:color="auto"/>
        <w:left w:val="none" w:sz="0" w:space="0" w:color="auto"/>
        <w:bottom w:val="none" w:sz="0" w:space="0" w:color="auto"/>
        <w:right w:val="none" w:sz="0" w:space="0" w:color="auto"/>
      </w:divBdr>
    </w:div>
    <w:div w:id="1206454001">
      <w:bodyDiv w:val="1"/>
      <w:marLeft w:val="0"/>
      <w:marRight w:val="0"/>
      <w:marTop w:val="0"/>
      <w:marBottom w:val="0"/>
      <w:divBdr>
        <w:top w:val="none" w:sz="0" w:space="0" w:color="auto"/>
        <w:left w:val="none" w:sz="0" w:space="0" w:color="auto"/>
        <w:bottom w:val="none" w:sz="0" w:space="0" w:color="auto"/>
        <w:right w:val="none" w:sz="0" w:space="0" w:color="auto"/>
      </w:divBdr>
    </w:div>
    <w:div w:id="1222329187">
      <w:bodyDiv w:val="1"/>
      <w:marLeft w:val="0"/>
      <w:marRight w:val="0"/>
      <w:marTop w:val="0"/>
      <w:marBottom w:val="0"/>
      <w:divBdr>
        <w:top w:val="none" w:sz="0" w:space="0" w:color="auto"/>
        <w:left w:val="none" w:sz="0" w:space="0" w:color="auto"/>
        <w:bottom w:val="none" w:sz="0" w:space="0" w:color="auto"/>
        <w:right w:val="none" w:sz="0" w:space="0" w:color="auto"/>
      </w:divBdr>
    </w:div>
    <w:div w:id="1550188645">
      <w:bodyDiv w:val="1"/>
      <w:marLeft w:val="0"/>
      <w:marRight w:val="0"/>
      <w:marTop w:val="0"/>
      <w:marBottom w:val="0"/>
      <w:divBdr>
        <w:top w:val="none" w:sz="0" w:space="0" w:color="auto"/>
        <w:left w:val="none" w:sz="0" w:space="0" w:color="auto"/>
        <w:bottom w:val="none" w:sz="0" w:space="0" w:color="auto"/>
        <w:right w:val="none" w:sz="0" w:space="0" w:color="auto"/>
      </w:divBdr>
    </w:div>
    <w:div w:id="1734693964">
      <w:bodyDiv w:val="1"/>
      <w:marLeft w:val="0"/>
      <w:marRight w:val="0"/>
      <w:marTop w:val="0"/>
      <w:marBottom w:val="0"/>
      <w:divBdr>
        <w:top w:val="none" w:sz="0" w:space="0" w:color="auto"/>
        <w:left w:val="none" w:sz="0" w:space="0" w:color="auto"/>
        <w:bottom w:val="none" w:sz="0" w:space="0" w:color="auto"/>
        <w:right w:val="none" w:sz="0" w:space="0" w:color="auto"/>
      </w:divBdr>
    </w:div>
    <w:div w:id="194479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3386</Words>
  <Characters>24422</Characters>
  <Application>Microsoft Office Word</Application>
  <DocSecurity>0</DocSecurity>
  <Lines>203</Lines>
  <Paragraphs>55</Paragraphs>
  <ScaleCrop>false</ScaleCrop>
  <HeadingPairs>
    <vt:vector size="2" baseType="variant">
      <vt:variant>
        <vt:lpstr>Название</vt:lpstr>
      </vt:variant>
      <vt:variant>
        <vt:i4>1</vt:i4>
      </vt:variant>
    </vt:vector>
  </HeadingPairs>
  <TitlesOfParts>
    <vt:vector size="1" baseType="lpstr">
      <vt:lpstr>ДОГОВОР  № ________</vt:lpstr>
    </vt:vector>
  </TitlesOfParts>
  <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dc:title>
  <dc:subject/>
  <dc:creator>Кучмасова Ирина Викторовна</dc:creator>
  <cp:keywords/>
  <cp:lastModifiedBy>Хуснутдинова Галия Рашидовна</cp:lastModifiedBy>
  <cp:revision>49</cp:revision>
  <cp:lastPrinted>2019-11-13T04:59:00Z</cp:lastPrinted>
  <dcterms:created xsi:type="dcterms:W3CDTF">2026-06-03T06:05:00Z</dcterms:created>
  <dcterms:modified xsi:type="dcterms:W3CDTF">2026-07-02T05:54:00Z</dcterms:modified>
</cp:coreProperties>
</file>