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2F" w:rsidRPr="009B262F" w:rsidRDefault="009B262F" w:rsidP="009B262F">
      <w:pPr>
        <w:tabs>
          <w:tab w:val="left" w:pos="6237"/>
        </w:tabs>
        <w:spacing w:after="0" w:line="240" w:lineRule="auto"/>
        <w:jc w:val="both"/>
        <w:rPr>
          <w:rFonts w:ascii="Times New Roman" w:eastAsia="Times New Roman" w:hAnsi="Times New Roman" w:cs="Times New Roman"/>
          <w:sz w:val="24"/>
          <w:szCs w:val="24"/>
          <w:lang w:eastAsia="ru-RU"/>
        </w:rPr>
      </w:pPr>
      <w:r w:rsidRPr="009B262F">
        <w:rPr>
          <w:rFonts w:ascii="Times New Roman" w:eastAsia="Times New Roman" w:hAnsi="Times New Roman" w:cs="Times New Roman"/>
          <w:sz w:val="24"/>
          <w:szCs w:val="24"/>
          <w:lang w:eastAsia="ru-RU"/>
        </w:rPr>
        <w:t xml:space="preserve">                                                                                                               Приложение № 1</w:t>
      </w:r>
    </w:p>
    <w:p w:rsidR="009B262F" w:rsidRPr="009B262F" w:rsidRDefault="009B262F" w:rsidP="009B262F">
      <w:pPr>
        <w:tabs>
          <w:tab w:val="left" w:pos="6237"/>
        </w:tabs>
        <w:spacing w:after="0" w:line="240" w:lineRule="auto"/>
        <w:jc w:val="both"/>
        <w:rPr>
          <w:rFonts w:ascii="Times New Roman" w:eastAsia="Times New Roman" w:hAnsi="Times New Roman" w:cs="Times New Roman"/>
          <w:sz w:val="24"/>
          <w:szCs w:val="24"/>
          <w:lang w:eastAsia="ru-RU"/>
        </w:rPr>
      </w:pPr>
      <w:r w:rsidRPr="009B262F">
        <w:rPr>
          <w:rFonts w:ascii="Times New Roman" w:eastAsia="Times New Roman" w:hAnsi="Times New Roman" w:cs="Times New Roman"/>
          <w:sz w:val="24"/>
          <w:szCs w:val="24"/>
          <w:lang w:eastAsia="ru-RU"/>
        </w:rPr>
        <w:t xml:space="preserve">                                                                                                               к Контракту</w:t>
      </w:r>
    </w:p>
    <w:p w:rsidR="009B262F" w:rsidRPr="009B262F" w:rsidRDefault="009B262F" w:rsidP="009B262F">
      <w:pPr>
        <w:tabs>
          <w:tab w:val="left" w:pos="6237"/>
        </w:tabs>
        <w:spacing w:after="0" w:line="240" w:lineRule="auto"/>
        <w:jc w:val="both"/>
        <w:rPr>
          <w:rFonts w:ascii="Times New Roman" w:eastAsia="Times New Roman" w:hAnsi="Times New Roman" w:cs="Times New Roman"/>
          <w:sz w:val="24"/>
          <w:szCs w:val="24"/>
          <w:lang w:eastAsia="ru-RU"/>
        </w:rPr>
      </w:pPr>
      <w:r w:rsidRPr="009B262F">
        <w:rPr>
          <w:rFonts w:ascii="Times New Roman" w:eastAsia="Times New Roman" w:hAnsi="Times New Roman" w:cs="Times New Roman"/>
          <w:sz w:val="24"/>
          <w:szCs w:val="24"/>
          <w:lang w:eastAsia="ru-RU"/>
        </w:rPr>
        <w:t xml:space="preserve">                                                                                                               № ___________________</w:t>
      </w:r>
    </w:p>
    <w:p w:rsidR="009B262F" w:rsidRPr="009B262F" w:rsidRDefault="009B262F" w:rsidP="009B262F">
      <w:pPr>
        <w:spacing w:after="0" w:line="240" w:lineRule="auto"/>
        <w:jc w:val="both"/>
        <w:rPr>
          <w:rFonts w:ascii="Times New Roman" w:eastAsia="Symbol" w:hAnsi="Times New Roman" w:cs="Times New Roman"/>
          <w:sz w:val="24"/>
          <w:szCs w:val="24"/>
          <w:lang w:eastAsia="ru-RU"/>
        </w:rPr>
      </w:pPr>
      <w:r w:rsidRPr="009B262F">
        <w:rPr>
          <w:rFonts w:ascii="Times New Roman" w:eastAsia="Symbol" w:hAnsi="Times New Roman" w:cs="Times New Roman"/>
          <w:sz w:val="24"/>
          <w:szCs w:val="24"/>
          <w:lang w:eastAsia="ru-RU"/>
        </w:rPr>
        <w:t xml:space="preserve">                                                                                                               от «___» _________2026г.</w:t>
      </w:r>
    </w:p>
    <w:p w:rsidR="009B262F" w:rsidRPr="008A6B5C" w:rsidRDefault="009B262F" w:rsidP="00CD79E9">
      <w:pPr>
        <w:spacing w:after="0" w:line="240" w:lineRule="auto"/>
        <w:ind w:right="-2"/>
        <w:contextualSpacing/>
        <w:jc w:val="center"/>
        <w:rPr>
          <w:rFonts w:ascii="Times New Roman" w:hAnsi="Times New Roman" w:cs="Times New Roman"/>
          <w:b/>
          <w:sz w:val="24"/>
          <w:szCs w:val="24"/>
        </w:rPr>
      </w:pPr>
    </w:p>
    <w:p w:rsidR="006535C7" w:rsidRPr="008A6B5C" w:rsidRDefault="00CD79E9" w:rsidP="00CD79E9">
      <w:pPr>
        <w:spacing w:after="0" w:line="240" w:lineRule="auto"/>
        <w:ind w:right="-2"/>
        <w:contextualSpacing/>
        <w:jc w:val="center"/>
        <w:rPr>
          <w:rFonts w:ascii="Times New Roman" w:hAnsi="Times New Roman" w:cs="Times New Roman"/>
          <w:b/>
          <w:sz w:val="24"/>
          <w:szCs w:val="24"/>
        </w:rPr>
      </w:pPr>
      <w:r w:rsidRPr="008A6B5C">
        <w:rPr>
          <w:rFonts w:ascii="Times New Roman" w:hAnsi="Times New Roman" w:cs="Times New Roman"/>
          <w:b/>
          <w:sz w:val="24"/>
          <w:szCs w:val="24"/>
        </w:rPr>
        <w:t>СПЕЦИФИКАЦИЯ</w:t>
      </w:r>
    </w:p>
    <w:p w:rsidR="00CD79E9" w:rsidRPr="008A6B5C" w:rsidRDefault="00CD79E9" w:rsidP="006535C7">
      <w:pPr>
        <w:spacing w:after="0" w:line="240" w:lineRule="auto"/>
        <w:ind w:right="-2"/>
        <w:contextualSpacing/>
        <w:rPr>
          <w:rFonts w:ascii="Times New Roman" w:hAnsi="Times New Roman" w:cs="Times New Roman"/>
          <w:sz w:val="24"/>
          <w:szCs w:val="24"/>
        </w:rPr>
      </w:pPr>
    </w:p>
    <w:p w:rsidR="006535C7" w:rsidRPr="008A6B5C" w:rsidRDefault="006535C7" w:rsidP="006535C7">
      <w:pPr>
        <w:spacing w:after="0" w:line="240" w:lineRule="auto"/>
        <w:ind w:right="-2"/>
        <w:contextualSpacing/>
        <w:rPr>
          <w:rFonts w:ascii="Times New Roman" w:hAnsi="Times New Roman" w:cs="Times New Roman"/>
          <w:sz w:val="24"/>
          <w:szCs w:val="24"/>
        </w:rPr>
      </w:pPr>
    </w:p>
    <w:tbl>
      <w:tblPr>
        <w:tblpPr w:leftFromText="180" w:rightFromText="180" w:vertAnchor="page" w:horzAnchor="margin" w:tblpY="2442"/>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06"/>
        <w:gridCol w:w="3634"/>
        <w:gridCol w:w="1100"/>
        <w:gridCol w:w="1418"/>
        <w:gridCol w:w="1736"/>
        <w:gridCol w:w="1701"/>
      </w:tblGrid>
      <w:tr w:rsidR="006535C7" w:rsidRPr="008A6B5C" w:rsidTr="00340EF9">
        <w:trPr>
          <w:trHeight w:val="1310"/>
        </w:trPr>
        <w:tc>
          <w:tcPr>
            <w:tcW w:w="506" w:type="dxa"/>
            <w:tcBorders>
              <w:top w:val="single" w:sz="4" w:space="0" w:color="auto"/>
            </w:tcBorders>
            <w:vAlign w:val="center"/>
          </w:tcPr>
          <w:p w:rsidR="006535C7" w:rsidRPr="008A6B5C" w:rsidRDefault="006535C7" w:rsidP="00F84A93">
            <w:pPr>
              <w:autoSpaceDE w:val="0"/>
              <w:autoSpaceDN w:val="0"/>
              <w:adjustRightInd w:val="0"/>
              <w:spacing w:line="240" w:lineRule="auto"/>
              <w:contextualSpacing/>
              <w:jc w:val="center"/>
              <w:rPr>
                <w:rFonts w:ascii="Times New Roman" w:hAnsi="Times New Roman" w:cs="Times New Roman"/>
                <w:b/>
                <w:color w:val="000000"/>
              </w:rPr>
            </w:pPr>
            <w:r w:rsidRPr="008A6B5C">
              <w:rPr>
                <w:rFonts w:ascii="Times New Roman" w:hAnsi="Times New Roman" w:cs="Times New Roman"/>
                <w:b/>
                <w:color w:val="000000"/>
              </w:rPr>
              <w:t xml:space="preserve">                        п/п</w:t>
            </w:r>
          </w:p>
        </w:tc>
        <w:tc>
          <w:tcPr>
            <w:tcW w:w="3634" w:type="dxa"/>
            <w:tcBorders>
              <w:top w:val="single" w:sz="4" w:space="0" w:color="auto"/>
            </w:tcBorders>
            <w:vAlign w:val="center"/>
          </w:tcPr>
          <w:p w:rsidR="006535C7" w:rsidRPr="008A6B5C" w:rsidRDefault="006535C7" w:rsidP="00F84A93">
            <w:pPr>
              <w:autoSpaceDE w:val="0"/>
              <w:autoSpaceDN w:val="0"/>
              <w:adjustRightInd w:val="0"/>
              <w:spacing w:line="240" w:lineRule="auto"/>
              <w:contextualSpacing/>
              <w:jc w:val="center"/>
              <w:rPr>
                <w:rFonts w:ascii="Times New Roman" w:hAnsi="Times New Roman" w:cs="Times New Roman"/>
                <w:b/>
                <w:color w:val="000000"/>
              </w:rPr>
            </w:pPr>
            <w:r w:rsidRPr="008A6B5C">
              <w:rPr>
                <w:rFonts w:ascii="Times New Roman" w:hAnsi="Times New Roman" w:cs="Times New Roman"/>
                <w:b/>
                <w:color w:val="000000"/>
              </w:rPr>
              <w:t>Наименование Работ</w:t>
            </w:r>
          </w:p>
        </w:tc>
        <w:tc>
          <w:tcPr>
            <w:tcW w:w="1100" w:type="dxa"/>
            <w:tcBorders>
              <w:top w:val="single" w:sz="4" w:space="0" w:color="auto"/>
            </w:tcBorders>
            <w:vAlign w:val="center"/>
          </w:tcPr>
          <w:p w:rsidR="006535C7" w:rsidRPr="008A6B5C" w:rsidRDefault="00340EF9" w:rsidP="00340EF9">
            <w:pPr>
              <w:autoSpaceDE w:val="0"/>
              <w:autoSpaceDN w:val="0"/>
              <w:adjustRightInd w:val="0"/>
              <w:spacing w:line="240" w:lineRule="auto"/>
              <w:contextualSpacing/>
              <w:jc w:val="center"/>
              <w:rPr>
                <w:rFonts w:ascii="Times New Roman" w:hAnsi="Times New Roman" w:cs="Times New Roman"/>
                <w:b/>
                <w:color w:val="000000"/>
              </w:rPr>
            </w:pPr>
            <w:r>
              <w:rPr>
                <w:rFonts w:ascii="Times New Roman" w:hAnsi="Times New Roman" w:cs="Times New Roman"/>
                <w:b/>
                <w:color w:val="000000"/>
              </w:rPr>
              <w:t>Кол-во (усл.ед.)</w:t>
            </w:r>
          </w:p>
        </w:tc>
        <w:tc>
          <w:tcPr>
            <w:tcW w:w="1418" w:type="dxa"/>
            <w:tcBorders>
              <w:top w:val="single" w:sz="4" w:space="0" w:color="auto"/>
            </w:tcBorders>
            <w:vAlign w:val="center"/>
          </w:tcPr>
          <w:p w:rsidR="006535C7" w:rsidRPr="008A6B5C" w:rsidRDefault="006535C7" w:rsidP="00F84A93">
            <w:pPr>
              <w:autoSpaceDE w:val="0"/>
              <w:autoSpaceDN w:val="0"/>
              <w:adjustRightInd w:val="0"/>
              <w:spacing w:line="240" w:lineRule="auto"/>
              <w:contextualSpacing/>
              <w:jc w:val="center"/>
              <w:rPr>
                <w:rFonts w:ascii="Times New Roman" w:hAnsi="Times New Roman" w:cs="Times New Roman"/>
                <w:b/>
                <w:color w:val="000000"/>
              </w:rPr>
            </w:pPr>
            <w:r w:rsidRPr="008A6B5C">
              <w:rPr>
                <w:rFonts w:ascii="Times New Roman" w:hAnsi="Times New Roman" w:cs="Times New Roman"/>
                <w:b/>
                <w:color w:val="000000"/>
              </w:rPr>
              <w:t>ОКПД 2</w:t>
            </w:r>
          </w:p>
        </w:tc>
        <w:tc>
          <w:tcPr>
            <w:tcW w:w="1736" w:type="dxa"/>
            <w:tcBorders>
              <w:top w:val="single" w:sz="4" w:space="0" w:color="auto"/>
            </w:tcBorders>
            <w:vAlign w:val="center"/>
          </w:tcPr>
          <w:p w:rsidR="006535C7" w:rsidRPr="008A6B5C" w:rsidRDefault="00F84A93" w:rsidP="009B262F">
            <w:pPr>
              <w:autoSpaceDE w:val="0"/>
              <w:autoSpaceDN w:val="0"/>
              <w:adjustRightInd w:val="0"/>
              <w:spacing w:line="240" w:lineRule="auto"/>
              <w:contextualSpacing/>
              <w:jc w:val="center"/>
              <w:rPr>
                <w:rFonts w:ascii="Times New Roman" w:hAnsi="Times New Roman" w:cs="Times New Roman"/>
                <w:b/>
                <w:color w:val="000000"/>
              </w:rPr>
            </w:pPr>
            <w:r w:rsidRPr="008A6B5C">
              <w:rPr>
                <w:rFonts w:ascii="Times New Roman" w:hAnsi="Times New Roman"/>
                <w:sz w:val="24"/>
                <w:szCs w:val="24"/>
              </w:rPr>
              <w:t xml:space="preserve">Цена за единицу услуги, руб. </w:t>
            </w:r>
          </w:p>
        </w:tc>
        <w:tc>
          <w:tcPr>
            <w:tcW w:w="1701" w:type="dxa"/>
            <w:tcBorders>
              <w:top w:val="single" w:sz="4" w:space="0" w:color="auto"/>
            </w:tcBorders>
          </w:tcPr>
          <w:p w:rsidR="006535C7" w:rsidRPr="008A6B5C" w:rsidRDefault="006535C7" w:rsidP="00F84A93">
            <w:pPr>
              <w:autoSpaceDE w:val="0"/>
              <w:autoSpaceDN w:val="0"/>
              <w:adjustRightInd w:val="0"/>
              <w:spacing w:line="240" w:lineRule="auto"/>
              <w:contextualSpacing/>
              <w:jc w:val="center"/>
              <w:rPr>
                <w:rFonts w:ascii="Times New Roman" w:hAnsi="Times New Roman" w:cs="Times New Roman"/>
                <w:b/>
                <w:color w:val="000000"/>
              </w:rPr>
            </w:pPr>
          </w:p>
          <w:p w:rsidR="00F84A93" w:rsidRPr="008A6B5C" w:rsidRDefault="00F84A93" w:rsidP="00073087">
            <w:pPr>
              <w:spacing w:after="0" w:line="240" w:lineRule="auto"/>
              <w:jc w:val="center"/>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Сумма,</w:t>
            </w:r>
          </w:p>
          <w:p w:rsidR="00F84A93" w:rsidRPr="008A6B5C" w:rsidRDefault="00F84A93" w:rsidP="00073087">
            <w:pPr>
              <w:spacing w:after="0" w:line="240" w:lineRule="auto"/>
              <w:jc w:val="center"/>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руб.</w:t>
            </w:r>
          </w:p>
          <w:p w:rsidR="006535C7" w:rsidRPr="008A6B5C" w:rsidRDefault="006535C7" w:rsidP="00073087">
            <w:pPr>
              <w:autoSpaceDE w:val="0"/>
              <w:autoSpaceDN w:val="0"/>
              <w:adjustRightInd w:val="0"/>
              <w:spacing w:line="240" w:lineRule="auto"/>
              <w:contextualSpacing/>
              <w:jc w:val="center"/>
              <w:rPr>
                <w:rFonts w:ascii="Times New Roman" w:hAnsi="Times New Roman" w:cs="Times New Roman"/>
                <w:b/>
                <w:color w:val="000000"/>
              </w:rPr>
            </w:pPr>
          </w:p>
        </w:tc>
      </w:tr>
      <w:tr w:rsidR="006535C7" w:rsidRPr="008A6B5C" w:rsidTr="00340EF9">
        <w:trPr>
          <w:trHeight w:val="2464"/>
        </w:trPr>
        <w:tc>
          <w:tcPr>
            <w:tcW w:w="506" w:type="dxa"/>
          </w:tcPr>
          <w:p w:rsidR="006535C7" w:rsidRPr="008A6B5C" w:rsidRDefault="006535C7" w:rsidP="00F84A93">
            <w:pPr>
              <w:autoSpaceDE w:val="0"/>
              <w:autoSpaceDN w:val="0"/>
              <w:adjustRightInd w:val="0"/>
              <w:spacing w:line="240" w:lineRule="auto"/>
              <w:contextualSpacing/>
              <w:jc w:val="center"/>
              <w:rPr>
                <w:rFonts w:ascii="Times New Roman" w:hAnsi="Times New Roman" w:cs="Times New Roman"/>
                <w:color w:val="000000"/>
                <w:sz w:val="24"/>
                <w:szCs w:val="24"/>
              </w:rPr>
            </w:pPr>
            <w:r w:rsidRPr="008A6B5C">
              <w:rPr>
                <w:rFonts w:ascii="Times New Roman" w:hAnsi="Times New Roman" w:cs="Times New Roman"/>
                <w:color w:val="000000"/>
                <w:sz w:val="24"/>
                <w:szCs w:val="24"/>
              </w:rPr>
              <w:t>1.</w:t>
            </w:r>
          </w:p>
        </w:tc>
        <w:tc>
          <w:tcPr>
            <w:tcW w:w="3634" w:type="dxa"/>
          </w:tcPr>
          <w:p w:rsidR="006535C7" w:rsidRPr="008A6B5C" w:rsidRDefault="006535C7" w:rsidP="00F84A93">
            <w:pPr>
              <w:spacing w:line="240" w:lineRule="auto"/>
              <w:contextualSpacing/>
              <w:jc w:val="both"/>
              <w:rPr>
                <w:rFonts w:ascii="Times New Roman" w:hAnsi="Times New Roman" w:cs="Times New Roman"/>
                <w:sz w:val="24"/>
                <w:szCs w:val="24"/>
              </w:rPr>
            </w:pPr>
            <w:r w:rsidRPr="008A6B5C">
              <w:rPr>
                <w:rFonts w:ascii="Times New Roman" w:hAnsi="Times New Roman" w:cs="Times New Roman"/>
                <w:sz w:val="24"/>
                <w:szCs w:val="24"/>
              </w:rPr>
              <w:t xml:space="preserve">Выполнение кадастровых работ по изготовлению технического </w:t>
            </w:r>
            <w:r w:rsidR="00946A1D" w:rsidRPr="008A6B5C">
              <w:rPr>
                <w:rFonts w:ascii="Times New Roman" w:hAnsi="Times New Roman" w:cs="Times New Roman"/>
                <w:sz w:val="24"/>
                <w:szCs w:val="24"/>
              </w:rPr>
              <w:t xml:space="preserve">плана </w:t>
            </w:r>
            <w:r w:rsidRPr="008A6B5C">
              <w:rPr>
                <w:rFonts w:ascii="Times New Roman" w:hAnsi="Times New Roman" w:cs="Times New Roman"/>
                <w:sz w:val="24"/>
                <w:szCs w:val="24"/>
              </w:rPr>
              <w:t>на</w:t>
            </w:r>
            <w:r w:rsidR="00F84A93" w:rsidRPr="008A6B5C">
              <w:rPr>
                <w:rFonts w:ascii="Times New Roman" w:hAnsi="Times New Roman" w:cs="Times New Roman"/>
                <w:sz w:val="24"/>
                <w:szCs w:val="24"/>
              </w:rPr>
              <w:t xml:space="preserve"> </w:t>
            </w:r>
            <w:r w:rsidR="00FA6182" w:rsidRPr="008A6B5C">
              <w:rPr>
                <w:rFonts w:ascii="Times New Roman" w:hAnsi="Times New Roman" w:cs="Times New Roman"/>
                <w:sz w:val="24"/>
                <w:szCs w:val="24"/>
              </w:rPr>
              <w:t xml:space="preserve">нежилое </w:t>
            </w:r>
            <w:r w:rsidRPr="008A6B5C">
              <w:rPr>
                <w:rFonts w:ascii="Times New Roman" w:hAnsi="Times New Roman" w:cs="Times New Roman"/>
                <w:sz w:val="24"/>
                <w:szCs w:val="24"/>
              </w:rPr>
              <w:t>помещение</w:t>
            </w:r>
            <w:r w:rsidR="00FA6182" w:rsidRPr="008A6B5C">
              <w:rPr>
                <w:rFonts w:ascii="Times New Roman" w:hAnsi="Times New Roman" w:cs="Times New Roman"/>
                <w:sz w:val="24"/>
                <w:szCs w:val="24"/>
              </w:rPr>
              <w:t xml:space="preserve"> (выдел помещений из 2-этажного здания)</w:t>
            </w:r>
            <w:r w:rsidRPr="008A6B5C">
              <w:rPr>
                <w:rFonts w:ascii="Times New Roman" w:hAnsi="Times New Roman" w:cs="Times New Roman"/>
                <w:sz w:val="24"/>
                <w:szCs w:val="24"/>
              </w:rPr>
              <w:t>,</w:t>
            </w:r>
            <w:r w:rsidR="00F84A93" w:rsidRPr="008A6B5C">
              <w:rPr>
                <w:rFonts w:ascii="Times New Roman" w:hAnsi="Times New Roman" w:cs="Times New Roman"/>
                <w:sz w:val="24"/>
                <w:szCs w:val="24"/>
              </w:rPr>
              <w:t xml:space="preserve"> расположенное по адресу: </w:t>
            </w:r>
            <w:r w:rsidR="00946A1D" w:rsidRPr="008A6B5C">
              <w:rPr>
                <w:rFonts w:ascii="Times New Roman" w:hAnsi="Times New Roman" w:cs="Times New Roman"/>
                <w:sz w:val="24"/>
                <w:szCs w:val="24"/>
              </w:rPr>
              <w:t>Республика Бурятия, Заиграевский район, п.Заиграево, ул.Аносова, д.4А</w:t>
            </w:r>
            <w:r w:rsidR="00F84A93" w:rsidRPr="008A6B5C">
              <w:rPr>
                <w:rFonts w:ascii="Times New Roman" w:hAnsi="Times New Roman" w:cs="Times New Roman"/>
                <w:sz w:val="24"/>
                <w:szCs w:val="24"/>
              </w:rPr>
              <w:t>,</w:t>
            </w:r>
            <w:r w:rsidRPr="008A6B5C">
              <w:rPr>
                <w:rFonts w:ascii="Times New Roman" w:hAnsi="Times New Roman" w:cs="Times New Roman"/>
                <w:sz w:val="24"/>
                <w:szCs w:val="24"/>
              </w:rPr>
              <w:t xml:space="preserve"> кадастровый номер </w:t>
            </w:r>
            <w:r w:rsidR="00DF746A" w:rsidRPr="008A6B5C">
              <w:rPr>
                <w:rFonts w:ascii="Times New Roman" w:hAnsi="Times New Roman" w:cs="Times New Roman"/>
                <w:sz w:val="24"/>
                <w:szCs w:val="24"/>
              </w:rPr>
              <w:t>03:06:080157:50</w:t>
            </w:r>
          </w:p>
          <w:p w:rsidR="006535C7" w:rsidRPr="008A6B5C" w:rsidRDefault="006535C7" w:rsidP="00F84A93">
            <w:pPr>
              <w:spacing w:line="240" w:lineRule="auto"/>
              <w:contextualSpacing/>
              <w:rPr>
                <w:rFonts w:ascii="Times New Roman" w:hAnsi="Times New Roman" w:cs="Times New Roman"/>
                <w:sz w:val="24"/>
                <w:szCs w:val="24"/>
              </w:rPr>
            </w:pPr>
          </w:p>
        </w:tc>
        <w:tc>
          <w:tcPr>
            <w:tcW w:w="1100" w:type="dxa"/>
            <w:vAlign w:val="center"/>
          </w:tcPr>
          <w:p w:rsidR="006535C7" w:rsidRPr="008A6B5C" w:rsidRDefault="006535C7" w:rsidP="00F84A93">
            <w:pPr>
              <w:spacing w:line="240" w:lineRule="auto"/>
              <w:contextualSpacing/>
              <w:jc w:val="center"/>
              <w:rPr>
                <w:rFonts w:ascii="Times New Roman" w:hAnsi="Times New Roman" w:cs="Times New Roman"/>
                <w:sz w:val="24"/>
                <w:szCs w:val="24"/>
              </w:rPr>
            </w:pPr>
            <w:bookmarkStart w:id="0" w:name="_GoBack"/>
            <w:bookmarkEnd w:id="0"/>
            <w:r w:rsidRPr="008A6B5C">
              <w:rPr>
                <w:rFonts w:ascii="Times New Roman" w:hAnsi="Times New Roman" w:cs="Times New Roman"/>
                <w:sz w:val="24"/>
                <w:szCs w:val="24"/>
              </w:rPr>
              <w:t xml:space="preserve">1 </w:t>
            </w:r>
          </w:p>
        </w:tc>
        <w:tc>
          <w:tcPr>
            <w:tcW w:w="1418" w:type="dxa"/>
            <w:vAlign w:val="center"/>
          </w:tcPr>
          <w:p w:rsidR="006535C7" w:rsidRPr="008A6B5C" w:rsidRDefault="00073087" w:rsidP="00F84A93">
            <w:pPr>
              <w:spacing w:line="240" w:lineRule="auto"/>
              <w:contextualSpacing/>
              <w:jc w:val="center"/>
              <w:rPr>
                <w:rFonts w:ascii="Times New Roman" w:hAnsi="Times New Roman" w:cs="Times New Roman"/>
                <w:sz w:val="24"/>
                <w:szCs w:val="24"/>
              </w:rPr>
            </w:pPr>
            <w:r w:rsidRPr="008A6B5C">
              <w:rPr>
                <w:rFonts w:ascii="Times New Roman" w:hAnsi="Times New Roman"/>
                <w:sz w:val="24"/>
                <w:szCs w:val="24"/>
              </w:rPr>
              <w:t>71.12.35.110</w:t>
            </w:r>
          </w:p>
        </w:tc>
        <w:tc>
          <w:tcPr>
            <w:tcW w:w="1736" w:type="dxa"/>
            <w:vAlign w:val="center"/>
          </w:tcPr>
          <w:p w:rsidR="00FB0BB4" w:rsidRPr="008A6B5C" w:rsidRDefault="00FB0BB4" w:rsidP="00B63AE8">
            <w:pPr>
              <w:autoSpaceDE w:val="0"/>
              <w:autoSpaceDN w:val="0"/>
              <w:adjustRightInd w:val="0"/>
              <w:spacing w:line="240" w:lineRule="auto"/>
              <w:contextualSpacing/>
              <w:jc w:val="center"/>
              <w:rPr>
                <w:rFonts w:ascii="Times New Roman" w:hAnsi="Times New Roman" w:cs="Times New Roman"/>
                <w:color w:val="000000"/>
                <w:sz w:val="24"/>
                <w:szCs w:val="24"/>
              </w:rPr>
            </w:pPr>
          </w:p>
        </w:tc>
        <w:tc>
          <w:tcPr>
            <w:tcW w:w="1701" w:type="dxa"/>
            <w:vAlign w:val="center"/>
          </w:tcPr>
          <w:p w:rsidR="006535C7" w:rsidRPr="008A6B5C" w:rsidRDefault="006535C7" w:rsidP="00F84A93">
            <w:pPr>
              <w:autoSpaceDE w:val="0"/>
              <w:autoSpaceDN w:val="0"/>
              <w:adjustRightInd w:val="0"/>
              <w:spacing w:line="240" w:lineRule="auto"/>
              <w:contextualSpacing/>
              <w:jc w:val="center"/>
              <w:rPr>
                <w:rFonts w:ascii="Times New Roman" w:hAnsi="Times New Roman" w:cs="Times New Roman"/>
                <w:color w:val="000000"/>
                <w:sz w:val="24"/>
                <w:szCs w:val="24"/>
              </w:rPr>
            </w:pPr>
          </w:p>
        </w:tc>
      </w:tr>
      <w:tr w:rsidR="00FB0BB4" w:rsidRPr="008A6B5C" w:rsidTr="00340EF9">
        <w:trPr>
          <w:trHeight w:val="386"/>
        </w:trPr>
        <w:tc>
          <w:tcPr>
            <w:tcW w:w="6658" w:type="dxa"/>
            <w:gridSpan w:val="4"/>
          </w:tcPr>
          <w:p w:rsidR="00FB0BB4" w:rsidRPr="008A6B5C" w:rsidRDefault="00FB0BB4" w:rsidP="00F84A93">
            <w:pPr>
              <w:spacing w:line="240" w:lineRule="auto"/>
              <w:contextualSpacing/>
              <w:jc w:val="center"/>
              <w:rPr>
                <w:rFonts w:ascii="Times New Roman" w:hAnsi="Times New Roman"/>
                <w:sz w:val="24"/>
                <w:szCs w:val="24"/>
              </w:rPr>
            </w:pPr>
            <w:r w:rsidRPr="008A6B5C">
              <w:rPr>
                <w:rFonts w:ascii="Times New Roman" w:hAnsi="Times New Roman"/>
                <w:sz w:val="24"/>
                <w:szCs w:val="24"/>
              </w:rPr>
              <w:t>Итого:</w:t>
            </w:r>
          </w:p>
        </w:tc>
        <w:tc>
          <w:tcPr>
            <w:tcW w:w="1736" w:type="dxa"/>
            <w:vAlign w:val="center"/>
          </w:tcPr>
          <w:p w:rsidR="00FB0BB4" w:rsidRPr="008A6B5C" w:rsidRDefault="00FB0BB4" w:rsidP="00FB0BB4">
            <w:pPr>
              <w:autoSpaceDE w:val="0"/>
              <w:autoSpaceDN w:val="0"/>
              <w:adjustRightInd w:val="0"/>
              <w:spacing w:line="240" w:lineRule="auto"/>
              <w:contextualSpacing/>
              <w:jc w:val="center"/>
              <w:rPr>
                <w:rFonts w:ascii="Times New Roman" w:hAnsi="Times New Roman" w:cs="Times New Roman"/>
                <w:color w:val="000000"/>
                <w:sz w:val="24"/>
                <w:szCs w:val="24"/>
              </w:rPr>
            </w:pPr>
          </w:p>
        </w:tc>
        <w:tc>
          <w:tcPr>
            <w:tcW w:w="1701" w:type="dxa"/>
            <w:vAlign w:val="center"/>
          </w:tcPr>
          <w:p w:rsidR="00FB0BB4" w:rsidRPr="008A6B5C" w:rsidRDefault="00FB0BB4" w:rsidP="00F84A93">
            <w:pPr>
              <w:autoSpaceDE w:val="0"/>
              <w:autoSpaceDN w:val="0"/>
              <w:adjustRightInd w:val="0"/>
              <w:spacing w:line="240" w:lineRule="auto"/>
              <w:contextualSpacing/>
              <w:jc w:val="center"/>
              <w:rPr>
                <w:rFonts w:ascii="Times New Roman" w:hAnsi="Times New Roman" w:cs="Times New Roman"/>
                <w:color w:val="000000"/>
                <w:sz w:val="24"/>
                <w:szCs w:val="24"/>
              </w:rPr>
            </w:pPr>
          </w:p>
        </w:tc>
      </w:tr>
    </w:tbl>
    <w:p w:rsidR="00F84A93" w:rsidRPr="008A6B5C" w:rsidRDefault="00F84A93" w:rsidP="00F84A93">
      <w:pPr>
        <w:suppressAutoHyphens/>
        <w:spacing w:after="0" w:line="240" w:lineRule="auto"/>
        <w:ind w:firstLine="709"/>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 xml:space="preserve">Цена настоящего Контракта включает все расходы Исполнителя, связанные с исполнением условий настоящего Контракта, в том числе расходы на оформительские работы, приобретение электронного носителя, страхование, уплату пошлин, налогов, сборов и других обязательных платежей, а также транспортные расходы, связанные с выездом Исполнителя на Объект. </w:t>
      </w:r>
    </w:p>
    <w:p w:rsidR="00F84A93" w:rsidRPr="008A6B5C" w:rsidRDefault="00F84A93" w:rsidP="00F84A9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Цена настоящего Контракта является твердой и не подлежит изменению в период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535C7" w:rsidRPr="008A6B5C" w:rsidRDefault="006535C7" w:rsidP="006535C7">
      <w:pPr>
        <w:tabs>
          <w:tab w:val="left" w:pos="3180"/>
          <w:tab w:val="center" w:pos="4923"/>
        </w:tabs>
        <w:spacing w:after="0" w:line="240" w:lineRule="auto"/>
        <w:ind w:firstLine="680"/>
        <w:jc w:val="both"/>
        <w:rPr>
          <w:rFonts w:ascii="Times New Roman" w:hAnsi="Times New Roman" w:cs="Times New Roman"/>
          <w:sz w:val="24"/>
          <w:szCs w:val="24"/>
        </w:rPr>
      </w:pPr>
    </w:p>
    <w:p w:rsidR="006535C7" w:rsidRPr="008A6B5C" w:rsidRDefault="006535C7" w:rsidP="006535C7">
      <w:pPr>
        <w:spacing w:after="120" w:line="240" w:lineRule="auto"/>
        <w:ind w:right="-2"/>
        <w:contextualSpacing/>
        <w:rPr>
          <w:rFonts w:ascii="Times New Roman" w:hAnsi="Times New Roman" w:cs="Times New Roman"/>
          <w:b/>
          <w:bCs/>
          <w:sz w:val="24"/>
          <w:szCs w:val="24"/>
        </w:rPr>
      </w:pPr>
    </w:p>
    <w:p w:rsidR="006535C7" w:rsidRPr="008A6B5C" w:rsidRDefault="006535C7">
      <w:pPr>
        <w:rPr>
          <w:rFonts w:ascii="Times New Roman" w:hAnsi="Times New Roman" w:cs="Times New Roman"/>
          <w:b/>
          <w:sz w:val="24"/>
          <w:szCs w:val="24"/>
        </w:rPr>
      </w:pPr>
    </w:p>
    <w:p w:rsidR="006535C7" w:rsidRPr="008A6B5C" w:rsidRDefault="006535C7">
      <w:pPr>
        <w:rPr>
          <w:rFonts w:ascii="Times New Roman" w:hAnsi="Times New Roman" w:cs="Times New Roman"/>
          <w:b/>
          <w:sz w:val="24"/>
          <w:szCs w:val="24"/>
        </w:rPr>
      </w:pPr>
      <w:r w:rsidRPr="008A6B5C">
        <w:rPr>
          <w:rFonts w:ascii="Times New Roman" w:hAnsi="Times New Roman" w:cs="Times New Roman"/>
          <w:b/>
          <w:sz w:val="24"/>
          <w:szCs w:val="24"/>
        </w:rPr>
        <w:br w:type="page"/>
      </w:r>
    </w:p>
    <w:p w:rsidR="00746C31" w:rsidRPr="008A6B5C" w:rsidRDefault="00746C31" w:rsidP="001104BE">
      <w:pPr>
        <w:pStyle w:val="2"/>
        <w:spacing w:after="0" w:line="240" w:lineRule="auto"/>
        <w:ind w:left="0" w:right="-2"/>
        <w:contextualSpacing/>
        <w:rPr>
          <w:rFonts w:ascii="Times New Roman" w:hAnsi="Times New Roman" w:cs="Times New Roman"/>
        </w:rPr>
      </w:pPr>
      <w:r w:rsidRPr="008A6B5C">
        <w:rPr>
          <w:rFonts w:ascii="Times New Roman" w:hAnsi="Times New Roman" w:cs="Times New Roman"/>
          <w:b/>
          <w:sz w:val="24"/>
          <w:szCs w:val="24"/>
        </w:rPr>
        <w:lastRenderedPageBreak/>
        <w:t xml:space="preserve">                                                                                                                 </w:t>
      </w:r>
    </w:p>
    <w:p w:rsidR="009B262F" w:rsidRPr="009B262F" w:rsidRDefault="009B262F" w:rsidP="009B262F">
      <w:pPr>
        <w:tabs>
          <w:tab w:val="left" w:pos="6237"/>
        </w:tabs>
        <w:spacing w:after="0" w:line="240" w:lineRule="auto"/>
        <w:jc w:val="both"/>
        <w:rPr>
          <w:rFonts w:ascii="Times New Roman" w:eastAsia="Times New Roman" w:hAnsi="Times New Roman" w:cs="Times New Roman"/>
          <w:sz w:val="24"/>
          <w:szCs w:val="24"/>
          <w:lang w:eastAsia="ru-RU"/>
        </w:rPr>
      </w:pPr>
      <w:r w:rsidRPr="008A6B5C">
        <w:rPr>
          <w:rFonts w:ascii="Times New Roman" w:eastAsia="Times New Roman" w:hAnsi="Times New Roman" w:cs="Times New Roman"/>
          <w:sz w:val="24"/>
          <w:szCs w:val="24"/>
          <w:lang w:eastAsia="ru-RU"/>
        </w:rPr>
        <w:t xml:space="preserve">                                                                                                               Приложение № 2</w:t>
      </w:r>
    </w:p>
    <w:p w:rsidR="009B262F" w:rsidRPr="009B262F" w:rsidRDefault="009B262F" w:rsidP="009B262F">
      <w:pPr>
        <w:tabs>
          <w:tab w:val="left" w:pos="6237"/>
        </w:tabs>
        <w:spacing w:after="0" w:line="240" w:lineRule="auto"/>
        <w:jc w:val="both"/>
        <w:rPr>
          <w:rFonts w:ascii="Times New Roman" w:eastAsia="Times New Roman" w:hAnsi="Times New Roman" w:cs="Times New Roman"/>
          <w:sz w:val="24"/>
          <w:szCs w:val="24"/>
          <w:lang w:eastAsia="ru-RU"/>
        </w:rPr>
      </w:pPr>
      <w:r w:rsidRPr="009B262F">
        <w:rPr>
          <w:rFonts w:ascii="Times New Roman" w:eastAsia="Times New Roman" w:hAnsi="Times New Roman" w:cs="Times New Roman"/>
          <w:sz w:val="24"/>
          <w:szCs w:val="24"/>
          <w:lang w:eastAsia="ru-RU"/>
        </w:rPr>
        <w:t xml:space="preserve">                                                                                                               к Контракту</w:t>
      </w:r>
    </w:p>
    <w:p w:rsidR="009B262F" w:rsidRPr="009B262F" w:rsidRDefault="009B262F" w:rsidP="009B262F">
      <w:pPr>
        <w:tabs>
          <w:tab w:val="left" w:pos="6237"/>
        </w:tabs>
        <w:spacing w:after="0" w:line="240" w:lineRule="auto"/>
        <w:jc w:val="both"/>
        <w:rPr>
          <w:rFonts w:ascii="Times New Roman" w:eastAsia="Times New Roman" w:hAnsi="Times New Roman" w:cs="Times New Roman"/>
          <w:sz w:val="24"/>
          <w:szCs w:val="24"/>
          <w:lang w:eastAsia="ru-RU"/>
        </w:rPr>
      </w:pPr>
      <w:r w:rsidRPr="009B262F">
        <w:rPr>
          <w:rFonts w:ascii="Times New Roman" w:eastAsia="Times New Roman" w:hAnsi="Times New Roman" w:cs="Times New Roman"/>
          <w:sz w:val="24"/>
          <w:szCs w:val="24"/>
          <w:lang w:eastAsia="ru-RU"/>
        </w:rPr>
        <w:t xml:space="preserve">                                                                                                               № ___________________</w:t>
      </w:r>
    </w:p>
    <w:p w:rsidR="009B262F" w:rsidRPr="009B262F" w:rsidRDefault="009B262F" w:rsidP="009B262F">
      <w:pPr>
        <w:spacing w:after="0" w:line="240" w:lineRule="auto"/>
        <w:jc w:val="both"/>
        <w:rPr>
          <w:rFonts w:ascii="Times New Roman" w:eastAsia="Symbol" w:hAnsi="Times New Roman" w:cs="Times New Roman"/>
          <w:sz w:val="24"/>
          <w:szCs w:val="24"/>
          <w:lang w:eastAsia="ru-RU"/>
        </w:rPr>
      </w:pPr>
      <w:r w:rsidRPr="009B262F">
        <w:rPr>
          <w:rFonts w:ascii="Times New Roman" w:eastAsia="Symbol" w:hAnsi="Times New Roman" w:cs="Times New Roman"/>
          <w:sz w:val="24"/>
          <w:szCs w:val="24"/>
          <w:lang w:eastAsia="ru-RU"/>
        </w:rPr>
        <w:t xml:space="preserve">                                                                                                               от «___» _________2026г.</w:t>
      </w:r>
    </w:p>
    <w:p w:rsidR="009B262F" w:rsidRPr="008A6B5C" w:rsidRDefault="009B262F" w:rsidP="009B262F">
      <w:pPr>
        <w:spacing w:after="0" w:line="240" w:lineRule="auto"/>
        <w:ind w:right="-2"/>
        <w:contextualSpacing/>
        <w:jc w:val="center"/>
        <w:rPr>
          <w:rFonts w:ascii="Times New Roman" w:hAnsi="Times New Roman" w:cs="Times New Roman"/>
          <w:b/>
          <w:sz w:val="24"/>
          <w:szCs w:val="24"/>
        </w:rPr>
      </w:pPr>
    </w:p>
    <w:p w:rsidR="002573AB" w:rsidRPr="008A6B5C" w:rsidRDefault="00E62C3D" w:rsidP="00F6611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A6B5C">
        <w:rPr>
          <w:rFonts w:ascii="Times New Roman" w:eastAsia="Times New Roman" w:hAnsi="Times New Roman" w:cs="Times New Roman"/>
          <w:b/>
          <w:sz w:val="24"/>
          <w:szCs w:val="24"/>
          <w:lang w:eastAsia="ru-RU"/>
        </w:rPr>
        <w:t>Т</w:t>
      </w:r>
      <w:r w:rsidR="00B011A5" w:rsidRPr="008A6B5C">
        <w:rPr>
          <w:rFonts w:ascii="Times New Roman" w:eastAsia="Times New Roman" w:hAnsi="Times New Roman" w:cs="Times New Roman"/>
          <w:b/>
          <w:sz w:val="24"/>
          <w:szCs w:val="24"/>
          <w:lang w:eastAsia="ru-RU"/>
        </w:rPr>
        <w:t>ехническое задание</w:t>
      </w:r>
    </w:p>
    <w:p w:rsidR="00F66118" w:rsidRPr="008A6B5C" w:rsidRDefault="00B011A5" w:rsidP="00F6611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A6B5C">
        <w:rPr>
          <w:rFonts w:ascii="Times New Roman" w:eastAsia="Times New Roman" w:hAnsi="Times New Roman" w:cs="Times New Roman"/>
          <w:b/>
          <w:sz w:val="24"/>
          <w:szCs w:val="24"/>
          <w:lang w:eastAsia="ru-RU"/>
        </w:rPr>
        <w:t xml:space="preserve"> </w:t>
      </w:r>
    </w:p>
    <w:p w:rsidR="00E62C3D" w:rsidRPr="008A6B5C" w:rsidRDefault="00746C31" w:rsidP="00E62C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6B5C">
        <w:rPr>
          <w:rFonts w:ascii="Times New Roman" w:eastAsia="Times New Roman" w:hAnsi="Times New Roman" w:cs="Times New Roman"/>
          <w:b/>
          <w:sz w:val="24"/>
          <w:szCs w:val="24"/>
          <w:lang w:eastAsia="ru-RU"/>
        </w:rPr>
        <w:t xml:space="preserve">        </w:t>
      </w:r>
      <w:r w:rsidR="00E62C3D" w:rsidRPr="008A6B5C">
        <w:rPr>
          <w:rFonts w:ascii="Times New Roman" w:eastAsia="Times New Roman" w:hAnsi="Times New Roman" w:cs="Times New Roman"/>
          <w:b/>
          <w:sz w:val="24"/>
          <w:szCs w:val="24"/>
          <w:lang w:eastAsia="ru-RU"/>
        </w:rPr>
        <w:t xml:space="preserve">1. Заказчик: </w:t>
      </w:r>
      <w:r w:rsidR="00E62C3D" w:rsidRPr="008A6B5C">
        <w:rPr>
          <w:rFonts w:ascii="Times New Roman" w:eastAsia="Times New Roman" w:hAnsi="Times New Roman" w:cs="Times New Roman"/>
          <w:sz w:val="24"/>
          <w:szCs w:val="24"/>
          <w:lang w:eastAsia="ru-RU"/>
        </w:rPr>
        <w:t>Федеральное казенное учреждение «Налог-Сервис» Федеральной налоговой службы (г. Москва) (ФКУ «Налог-Сервис» ФНС России).</w:t>
      </w:r>
    </w:p>
    <w:p w:rsidR="00733D96" w:rsidRPr="008A6B5C" w:rsidRDefault="00746C31" w:rsidP="00733D96">
      <w:pPr>
        <w:widowControl w:val="0"/>
        <w:suppressAutoHyphens/>
        <w:spacing w:after="0" w:line="240" w:lineRule="auto"/>
        <w:jc w:val="both"/>
        <w:rPr>
          <w:rFonts w:ascii="Times New Roman" w:eastAsia="Times New Roman" w:hAnsi="Times New Roman" w:cs="Times New Roman"/>
          <w:b/>
          <w:sz w:val="24"/>
          <w:szCs w:val="24"/>
          <w:shd w:val="clear" w:color="auto" w:fill="FFFFFF"/>
          <w:lang w:eastAsia="ru-RU"/>
        </w:rPr>
      </w:pPr>
      <w:r w:rsidRPr="008A6B5C">
        <w:rPr>
          <w:rFonts w:ascii="Times New Roman" w:eastAsia="Times New Roman" w:hAnsi="Times New Roman" w:cs="Times New Roman"/>
          <w:b/>
          <w:sz w:val="24"/>
          <w:szCs w:val="24"/>
          <w:lang w:eastAsia="ru-RU"/>
        </w:rPr>
        <w:t xml:space="preserve">        </w:t>
      </w:r>
      <w:r w:rsidR="00E62C3D" w:rsidRPr="008A6B5C">
        <w:rPr>
          <w:rFonts w:ascii="Times New Roman" w:eastAsia="Times New Roman" w:hAnsi="Times New Roman" w:cs="Times New Roman"/>
          <w:b/>
          <w:sz w:val="24"/>
          <w:szCs w:val="24"/>
          <w:lang w:eastAsia="ru-RU"/>
        </w:rPr>
        <w:t xml:space="preserve">2. Исполнитель: </w:t>
      </w:r>
      <w:r w:rsidR="009B262F" w:rsidRPr="008A6B5C">
        <w:rPr>
          <w:rFonts w:ascii="Times New Roman" w:eastAsia="Times New Roman" w:hAnsi="Times New Roman" w:cs="Times New Roman"/>
          <w:b/>
          <w:sz w:val="24"/>
          <w:szCs w:val="24"/>
          <w:lang w:eastAsia="ru-RU"/>
        </w:rPr>
        <w:t>_____________________________</w:t>
      </w:r>
      <w:r w:rsidR="00457E26" w:rsidRPr="008A6B5C">
        <w:rPr>
          <w:rFonts w:ascii="Times New Roman" w:hAnsi="Times New Roman" w:cs="Times New Roman"/>
          <w:bCs/>
          <w:sz w:val="24"/>
          <w:szCs w:val="24"/>
        </w:rPr>
        <w:t>.</w:t>
      </w:r>
    </w:p>
    <w:p w:rsidR="00746C31" w:rsidRPr="008A6B5C" w:rsidRDefault="00746C31" w:rsidP="00746C31">
      <w:pPr>
        <w:pStyle w:val="ae"/>
        <w:tabs>
          <w:tab w:val="left" w:pos="993"/>
        </w:tabs>
        <w:autoSpaceDE w:val="0"/>
        <w:autoSpaceDN w:val="0"/>
        <w:adjustRightInd w:val="0"/>
        <w:jc w:val="both"/>
        <w:rPr>
          <w:rFonts w:ascii="Times New Roman" w:hAnsi="Times New Roman"/>
          <w:b/>
          <w:sz w:val="24"/>
          <w:szCs w:val="24"/>
        </w:rPr>
      </w:pPr>
      <w:r w:rsidRPr="008A6B5C">
        <w:rPr>
          <w:rFonts w:ascii="Times New Roman" w:eastAsia="Times New Roman" w:hAnsi="Times New Roman" w:cs="Times New Roman"/>
          <w:b/>
          <w:sz w:val="24"/>
          <w:szCs w:val="24"/>
        </w:rPr>
        <w:t xml:space="preserve">        </w:t>
      </w:r>
      <w:r w:rsidR="00CD79E9" w:rsidRPr="008A6B5C">
        <w:rPr>
          <w:rFonts w:ascii="Times New Roman" w:eastAsia="Times New Roman" w:hAnsi="Times New Roman" w:cs="Times New Roman"/>
          <w:b/>
          <w:sz w:val="24"/>
          <w:szCs w:val="24"/>
        </w:rPr>
        <w:t>3</w:t>
      </w:r>
      <w:r w:rsidR="002B5841" w:rsidRPr="008A6B5C">
        <w:rPr>
          <w:rFonts w:ascii="Times New Roman" w:eastAsia="Times New Roman" w:hAnsi="Times New Roman" w:cs="Times New Roman"/>
          <w:b/>
          <w:sz w:val="24"/>
          <w:szCs w:val="24"/>
        </w:rPr>
        <w:t xml:space="preserve">. </w:t>
      </w:r>
      <w:r w:rsidRPr="008A6B5C">
        <w:rPr>
          <w:rFonts w:ascii="Times New Roman" w:hAnsi="Times New Roman"/>
          <w:b/>
          <w:sz w:val="24"/>
          <w:szCs w:val="24"/>
        </w:rPr>
        <w:t>Предмет Контракта:</w:t>
      </w:r>
    </w:p>
    <w:p w:rsidR="00746C31" w:rsidRPr="008A6B5C" w:rsidRDefault="00746C31" w:rsidP="00746C31">
      <w:pPr>
        <w:tabs>
          <w:tab w:val="left" w:pos="993"/>
        </w:tabs>
        <w:spacing w:after="0" w:line="240" w:lineRule="auto"/>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 xml:space="preserve">Исполнитель обязуется выполнить кадастровые работы по изготовлению </w:t>
      </w:r>
      <w:r w:rsidRPr="008A6B5C">
        <w:rPr>
          <w:rFonts w:ascii="Times New Roman" w:eastAsiaTheme="minorEastAsia" w:hAnsi="Times New Roman"/>
          <w:sz w:val="24"/>
          <w:szCs w:val="24"/>
          <w:u w:val="single"/>
          <w:lang w:eastAsia="ru-RU"/>
        </w:rPr>
        <w:t xml:space="preserve">технического </w:t>
      </w:r>
      <w:r w:rsidR="001E2DB0" w:rsidRPr="008A6B5C">
        <w:rPr>
          <w:rFonts w:ascii="Times New Roman" w:eastAsiaTheme="minorEastAsia" w:hAnsi="Times New Roman"/>
          <w:sz w:val="24"/>
          <w:szCs w:val="24"/>
          <w:u w:val="single"/>
          <w:lang w:eastAsia="ru-RU"/>
        </w:rPr>
        <w:t>плана</w:t>
      </w:r>
      <w:r w:rsidR="001E2DB0" w:rsidRPr="008A6B5C">
        <w:rPr>
          <w:rFonts w:ascii="Times New Roman" w:eastAsiaTheme="minorEastAsia" w:hAnsi="Times New Roman"/>
          <w:sz w:val="24"/>
          <w:szCs w:val="24"/>
          <w:lang w:eastAsia="ru-RU"/>
        </w:rPr>
        <w:t xml:space="preserve"> </w:t>
      </w:r>
      <w:r w:rsidRPr="008A6B5C">
        <w:rPr>
          <w:rFonts w:ascii="Times New Roman" w:eastAsiaTheme="minorEastAsia" w:hAnsi="Times New Roman"/>
          <w:sz w:val="24"/>
          <w:szCs w:val="24"/>
          <w:lang w:eastAsia="ru-RU"/>
        </w:rPr>
        <w:t xml:space="preserve">на </w:t>
      </w:r>
      <w:r w:rsidR="00FA6182" w:rsidRPr="008A6B5C">
        <w:rPr>
          <w:rFonts w:ascii="Times New Roman" w:eastAsiaTheme="minorEastAsia" w:hAnsi="Times New Roman"/>
          <w:sz w:val="24"/>
          <w:szCs w:val="24"/>
          <w:lang w:eastAsia="ru-RU"/>
        </w:rPr>
        <w:t xml:space="preserve">нежилое </w:t>
      </w:r>
      <w:r w:rsidRPr="008A6B5C">
        <w:rPr>
          <w:rFonts w:ascii="Times New Roman" w:eastAsiaTheme="minorEastAsia" w:hAnsi="Times New Roman"/>
          <w:sz w:val="24"/>
          <w:szCs w:val="24"/>
          <w:lang w:eastAsia="ru-RU"/>
        </w:rPr>
        <w:t>помещение (далее – Работы)</w:t>
      </w:r>
      <w:r w:rsidR="00FA6182" w:rsidRPr="008A6B5C">
        <w:rPr>
          <w:rFonts w:ascii="Times New Roman" w:eastAsiaTheme="minorEastAsia" w:hAnsi="Times New Roman"/>
          <w:sz w:val="24"/>
          <w:szCs w:val="24"/>
          <w:lang w:eastAsia="ru-RU"/>
        </w:rPr>
        <w:t xml:space="preserve"> (выдел помещений из</w:t>
      </w:r>
      <w:r w:rsidR="001E2DB0" w:rsidRPr="008A6B5C">
        <w:rPr>
          <w:rFonts w:ascii="Times New Roman" w:eastAsiaTheme="minorEastAsia" w:hAnsi="Times New Roman"/>
          <w:sz w:val="24"/>
          <w:szCs w:val="24"/>
          <w:lang w:eastAsia="ru-RU"/>
        </w:rPr>
        <w:t xml:space="preserve"> 2-этажного здания</w:t>
      </w:r>
      <w:r w:rsidR="00FA6182" w:rsidRPr="008A6B5C">
        <w:rPr>
          <w:rFonts w:ascii="Times New Roman" w:eastAsiaTheme="minorEastAsia" w:hAnsi="Times New Roman"/>
          <w:sz w:val="24"/>
          <w:szCs w:val="24"/>
          <w:lang w:eastAsia="ru-RU"/>
        </w:rPr>
        <w:t>)</w:t>
      </w:r>
      <w:r w:rsidRPr="008A6B5C">
        <w:rPr>
          <w:rFonts w:ascii="Times New Roman" w:eastAsiaTheme="minorEastAsia" w:hAnsi="Times New Roman"/>
          <w:sz w:val="24"/>
          <w:szCs w:val="24"/>
          <w:lang w:eastAsia="ru-RU"/>
        </w:rPr>
        <w:t xml:space="preserve">, расположенное по адресу: </w:t>
      </w:r>
      <w:r w:rsidR="001E2DB0" w:rsidRPr="008A6B5C">
        <w:rPr>
          <w:rFonts w:ascii="Times New Roman" w:eastAsiaTheme="minorEastAsia" w:hAnsi="Times New Roman" w:cs="Times New Roman"/>
          <w:sz w:val="24"/>
          <w:szCs w:val="24"/>
          <w:lang w:eastAsia="ru-RU"/>
        </w:rPr>
        <w:t>Республика Бурятия, Заиграевский район, п.</w:t>
      </w:r>
      <w:r w:rsidR="00457E26" w:rsidRPr="008A6B5C">
        <w:rPr>
          <w:rFonts w:ascii="Times New Roman" w:eastAsiaTheme="minorEastAsia" w:hAnsi="Times New Roman" w:cs="Times New Roman"/>
          <w:sz w:val="24"/>
          <w:szCs w:val="24"/>
          <w:lang w:eastAsia="ru-RU"/>
        </w:rPr>
        <w:t xml:space="preserve"> </w:t>
      </w:r>
      <w:r w:rsidR="001E2DB0" w:rsidRPr="008A6B5C">
        <w:rPr>
          <w:rFonts w:ascii="Times New Roman" w:eastAsiaTheme="minorEastAsia" w:hAnsi="Times New Roman" w:cs="Times New Roman"/>
          <w:sz w:val="24"/>
          <w:szCs w:val="24"/>
          <w:lang w:eastAsia="ru-RU"/>
        </w:rPr>
        <w:t>Заиграево, ул.</w:t>
      </w:r>
      <w:r w:rsidR="00457E26" w:rsidRPr="008A6B5C">
        <w:rPr>
          <w:rFonts w:ascii="Times New Roman" w:eastAsiaTheme="minorEastAsia" w:hAnsi="Times New Roman" w:cs="Times New Roman"/>
          <w:sz w:val="24"/>
          <w:szCs w:val="24"/>
          <w:lang w:eastAsia="ru-RU"/>
        </w:rPr>
        <w:t xml:space="preserve"> </w:t>
      </w:r>
      <w:r w:rsidR="001E2DB0" w:rsidRPr="008A6B5C">
        <w:rPr>
          <w:rFonts w:ascii="Times New Roman" w:eastAsiaTheme="minorEastAsia" w:hAnsi="Times New Roman" w:cs="Times New Roman"/>
          <w:sz w:val="24"/>
          <w:szCs w:val="24"/>
          <w:lang w:eastAsia="ru-RU"/>
        </w:rPr>
        <w:t>Аносова, 4А</w:t>
      </w:r>
      <w:r w:rsidRPr="008A6B5C">
        <w:rPr>
          <w:rFonts w:ascii="Times New Roman" w:eastAsiaTheme="minorEastAsia" w:hAnsi="Times New Roman" w:cs="Times New Roman"/>
          <w:sz w:val="24"/>
          <w:szCs w:val="24"/>
          <w:lang w:eastAsia="ru-RU"/>
        </w:rPr>
        <w:t xml:space="preserve"> кадастровый номер </w:t>
      </w:r>
      <w:r w:rsidR="00DF746A" w:rsidRPr="008A6B5C">
        <w:rPr>
          <w:rFonts w:ascii="Times New Roman" w:hAnsi="Times New Roman" w:cs="Times New Roman"/>
          <w:sz w:val="24"/>
          <w:szCs w:val="24"/>
        </w:rPr>
        <w:t>03:06:080157:50</w:t>
      </w:r>
      <w:r w:rsidRPr="008A6B5C">
        <w:rPr>
          <w:rFonts w:ascii="Times New Roman" w:eastAsiaTheme="minorEastAsia" w:hAnsi="Times New Roman" w:cs="Times New Roman"/>
          <w:sz w:val="24"/>
          <w:szCs w:val="24"/>
          <w:lang w:eastAsia="ru-RU"/>
        </w:rPr>
        <w:t xml:space="preserve"> </w:t>
      </w:r>
      <w:r w:rsidRPr="008A6B5C">
        <w:rPr>
          <w:rFonts w:ascii="Times New Roman" w:eastAsiaTheme="minorEastAsia" w:hAnsi="Times New Roman"/>
          <w:sz w:val="24"/>
          <w:szCs w:val="24"/>
          <w:lang w:eastAsia="ru-RU"/>
        </w:rPr>
        <w:t>(далее – Объект недвижимости).</w:t>
      </w:r>
    </w:p>
    <w:p w:rsidR="00746C31" w:rsidRPr="008A6B5C" w:rsidRDefault="00746C31" w:rsidP="00746C31">
      <w:pPr>
        <w:tabs>
          <w:tab w:val="left" w:pos="993"/>
        </w:tabs>
        <w:spacing w:after="0" w:line="240" w:lineRule="auto"/>
        <w:jc w:val="both"/>
        <w:rPr>
          <w:rFonts w:ascii="Times New Roman" w:eastAsiaTheme="minorEastAsia" w:hAnsi="Times New Roman"/>
          <w:b/>
          <w:sz w:val="24"/>
          <w:szCs w:val="24"/>
          <w:lang w:eastAsia="ru-RU"/>
        </w:rPr>
      </w:pPr>
      <w:r w:rsidRPr="008A6B5C">
        <w:rPr>
          <w:rFonts w:ascii="Times New Roman" w:eastAsiaTheme="minorEastAsia" w:hAnsi="Times New Roman"/>
          <w:b/>
          <w:sz w:val="24"/>
          <w:szCs w:val="24"/>
          <w:lang w:eastAsia="ru-RU"/>
        </w:rPr>
        <w:t xml:space="preserve">        4.</w:t>
      </w:r>
      <w:r w:rsidRPr="008A6B5C">
        <w:rPr>
          <w:rFonts w:ascii="Times New Roman" w:eastAsiaTheme="minorEastAsia" w:hAnsi="Times New Roman"/>
          <w:sz w:val="24"/>
          <w:szCs w:val="24"/>
          <w:lang w:eastAsia="ru-RU"/>
        </w:rPr>
        <w:t xml:space="preserve">  </w:t>
      </w:r>
      <w:r w:rsidRPr="008A6B5C">
        <w:rPr>
          <w:rFonts w:ascii="Times New Roman" w:eastAsiaTheme="minorEastAsia" w:hAnsi="Times New Roman"/>
          <w:b/>
          <w:sz w:val="24"/>
          <w:szCs w:val="24"/>
          <w:lang w:eastAsia="ru-RU"/>
        </w:rPr>
        <w:t>Цель выполнения Работ:</w:t>
      </w:r>
    </w:p>
    <w:p w:rsidR="00746C31" w:rsidRPr="008A6B5C" w:rsidRDefault="00746C31" w:rsidP="00746C31">
      <w:pPr>
        <w:tabs>
          <w:tab w:val="left" w:pos="993"/>
        </w:tabs>
        <w:spacing w:after="0" w:line="240" w:lineRule="auto"/>
        <w:jc w:val="both"/>
        <w:rPr>
          <w:rFonts w:ascii="Times New Roman" w:eastAsiaTheme="minorEastAsia" w:hAnsi="Times New Roman"/>
          <w:b/>
          <w:sz w:val="24"/>
          <w:szCs w:val="24"/>
          <w:lang w:eastAsia="ru-RU"/>
        </w:rPr>
      </w:pPr>
      <w:r w:rsidRPr="008A6B5C">
        <w:rPr>
          <w:rFonts w:ascii="Times New Roman" w:eastAsiaTheme="minorEastAsia" w:hAnsi="Times New Roman"/>
          <w:sz w:val="24"/>
          <w:szCs w:val="24"/>
          <w:lang w:eastAsia="ru-RU"/>
        </w:rPr>
        <w:t xml:space="preserve">        Проведение кадастровых работ по изготовлению технического </w:t>
      </w:r>
      <w:r w:rsidR="001E2DB0" w:rsidRPr="008A6B5C">
        <w:rPr>
          <w:rFonts w:ascii="Times New Roman" w:eastAsiaTheme="minorEastAsia" w:hAnsi="Times New Roman"/>
          <w:sz w:val="24"/>
          <w:szCs w:val="24"/>
          <w:lang w:eastAsia="ru-RU"/>
        </w:rPr>
        <w:t xml:space="preserve">плана </w:t>
      </w:r>
      <w:r w:rsidRPr="008A6B5C">
        <w:rPr>
          <w:rFonts w:ascii="Times New Roman" w:eastAsiaTheme="minorEastAsia" w:hAnsi="Times New Roman"/>
          <w:sz w:val="24"/>
          <w:szCs w:val="24"/>
          <w:lang w:eastAsia="ru-RU"/>
        </w:rPr>
        <w:t xml:space="preserve">Объекта недвижимого имущества Филиала ФКУ «Налог-Сервис» ФНС России в </w:t>
      </w:r>
      <w:r w:rsidR="001E2DB0" w:rsidRPr="008A6B5C">
        <w:rPr>
          <w:rFonts w:ascii="Times New Roman" w:eastAsiaTheme="minorEastAsia" w:hAnsi="Times New Roman"/>
          <w:sz w:val="24"/>
          <w:szCs w:val="24"/>
          <w:lang w:eastAsia="ru-RU"/>
        </w:rPr>
        <w:t>Республике Бурятия</w:t>
      </w:r>
      <w:r w:rsidRPr="008A6B5C">
        <w:rPr>
          <w:rFonts w:ascii="Times New Roman" w:eastAsiaTheme="minorEastAsia" w:hAnsi="Times New Roman"/>
          <w:sz w:val="24"/>
          <w:szCs w:val="24"/>
          <w:lang w:eastAsia="ru-RU"/>
        </w:rPr>
        <w:t xml:space="preserve">, </w:t>
      </w:r>
      <w:r w:rsidRPr="008A6B5C">
        <w:rPr>
          <w:rFonts w:ascii="Times New Roman" w:eastAsiaTheme="minorEastAsia" w:hAnsi="Times New Roman" w:cs="Times New Roman"/>
          <w:sz w:val="24"/>
          <w:szCs w:val="24"/>
          <w:lang w:eastAsia="ru-RU"/>
        </w:rPr>
        <w:t xml:space="preserve">необходимо для </w:t>
      </w:r>
      <w:r w:rsidR="00DD5D50" w:rsidRPr="008A6B5C">
        <w:rPr>
          <w:rFonts w:ascii="Times New Roman" w:eastAsiaTheme="minorEastAsia" w:hAnsi="Times New Roman" w:cs="Times New Roman"/>
          <w:sz w:val="24"/>
          <w:szCs w:val="24"/>
          <w:lang w:eastAsia="ru-RU"/>
        </w:rPr>
        <w:t xml:space="preserve">постановки на кадастровый учет </w:t>
      </w:r>
      <w:r w:rsidRPr="008A6B5C">
        <w:rPr>
          <w:rFonts w:ascii="Times New Roman" w:eastAsiaTheme="minorEastAsia" w:hAnsi="Times New Roman" w:cs="Times New Roman"/>
          <w:sz w:val="24"/>
          <w:szCs w:val="24"/>
          <w:lang w:eastAsia="ru-RU"/>
        </w:rPr>
        <w:t>Объекта</w:t>
      </w:r>
      <w:r w:rsidR="00FA6182" w:rsidRPr="008A6B5C">
        <w:rPr>
          <w:rFonts w:ascii="Times New Roman" w:eastAsiaTheme="minorEastAsia" w:hAnsi="Times New Roman" w:cs="Times New Roman"/>
          <w:sz w:val="24"/>
          <w:szCs w:val="24"/>
          <w:lang w:eastAsia="ru-RU"/>
        </w:rPr>
        <w:t xml:space="preserve"> и получения выписки из ЕГРН.</w:t>
      </w:r>
      <w:r w:rsidRPr="008A6B5C">
        <w:rPr>
          <w:rFonts w:ascii="Times New Roman" w:eastAsiaTheme="minorEastAsia" w:hAnsi="Times New Roman" w:cs="Times New Roman"/>
          <w:sz w:val="24"/>
          <w:szCs w:val="24"/>
          <w:lang w:eastAsia="ru-RU"/>
        </w:rPr>
        <w:t xml:space="preserve"> </w:t>
      </w:r>
    </w:p>
    <w:p w:rsidR="00746C31" w:rsidRPr="008A6B5C" w:rsidRDefault="00746C31" w:rsidP="00746C31">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b/>
          <w:sz w:val="24"/>
          <w:szCs w:val="24"/>
          <w:lang w:eastAsia="ru-RU"/>
        </w:rPr>
        <w:t xml:space="preserve">         5. Место выполнения Работ: </w:t>
      </w:r>
      <w:r w:rsidRPr="008A6B5C">
        <w:rPr>
          <w:rFonts w:ascii="Times New Roman" w:eastAsiaTheme="minorEastAsia" w:hAnsi="Times New Roman" w:cs="Times New Roman"/>
          <w:b/>
          <w:sz w:val="24"/>
          <w:szCs w:val="24"/>
          <w:u w:val="single"/>
          <w:lang w:eastAsia="ru-RU"/>
        </w:rPr>
        <w:t>по месту нахождения Исполнителя с выездом на местонахождение Объекта</w:t>
      </w:r>
      <w:r w:rsidRPr="008A6B5C">
        <w:rPr>
          <w:rFonts w:ascii="Times New Roman" w:eastAsiaTheme="minorEastAsia" w:hAnsi="Times New Roman" w:cs="Times New Roman"/>
          <w:b/>
          <w:sz w:val="24"/>
          <w:szCs w:val="24"/>
          <w:lang w:eastAsia="ru-RU"/>
        </w:rPr>
        <w:t xml:space="preserve">, </w:t>
      </w:r>
      <w:r w:rsidRPr="008A6B5C">
        <w:rPr>
          <w:rFonts w:ascii="Times New Roman" w:eastAsiaTheme="minorEastAsia" w:hAnsi="Times New Roman" w:cs="Times New Roman"/>
          <w:sz w:val="24"/>
          <w:szCs w:val="24"/>
          <w:lang w:eastAsia="ru-RU"/>
        </w:rPr>
        <w:t xml:space="preserve">расположенного по адресу: </w:t>
      </w:r>
      <w:r w:rsidR="001E2DB0" w:rsidRPr="008A6B5C">
        <w:rPr>
          <w:rFonts w:ascii="Times New Roman" w:eastAsiaTheme="minorEastAsia" w:hAnsi="Times New Roman" w:cs="Times New Roman"/>
          <w:sz w:val="24"/>
          <w:szCs w:val="24"/>
          <w:lang w:eastAsia="ru-RU"/>
        </w:rPr>
        <w:t>Республика Бурятия, Заиграевский район, п.Заиграево, ул.</w:t>
      </w:r>
      <w:r w:rsidR="00C05BC9" w:rsidRPr="008A6B5C">
        <w:rPr>
          <w:rFonts w:ascii="Times New Roman" w:eastAsiaTheme="minorEastAsia" w:hAnsi="Times New Roman" w:cs="Times New Roman"/>
          <w:sz w:val="24"/>
          <w:szCs w:val="24"/>
          <w:lang w:eastAsia="ru-RU"/>
        </w:rPr>
        <w:t xml:space="preserve"> </w:t>
      </w:r>
      <w:r w:rsidR="001E2DB0" w:rsidRPr="008A6B5C">
        <w:rPr>
          <w:rFonts w:ascii="Times New Roman" w:eastAsiaTheme="minorEastAsia" w:hAnsi="Times New Roman" w:cs="Times New Roman"/>
          <w:sz w:val="24"/>
          <w:szCs w:val="24"/>
          <w:lang w:eastAsia="ru-RU"/>
        </w:rPr>
        <w:t>Аносова, 4А</w:t>
      </w:r>
    </w:p>
    <w:p w:rsidR="00746C31" w:rsidRPr="008A6B5C" w:rsidRDefault="00746C31" w:rsidP="00746C31">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Характеристика Объекта:</w:t>
      </w:r>
    </w:p>
    <w:p w:rsidR="00FA6182" w:rsidRPr="008A6B5C" w:rsidRDefault="00C80BA5" w:rsidP="00C80BA5">
      <w:pPr>
        <w:tabs>
          <w:tab w:val="left" w:pos="993"/>
        </w:tabs>
        <w:autoSpaceDE w:val="0"/>
        <w:autoSpaceDN w:val="0"/>
        <w:adjustRightInd w:val="0"/>
        <w:spacing w:after="0" w:line="240" w:lineRule="auto"/>
        <w:contextualSpacing/>
        <w:jc w:val="both"/>
        <w:rPr>
          <w:rFonts w:ascii="Times New Roman" w:eastAsiaTheme="minorEastAsia" w:hAnsi="Times New Roman"/>
          <w:b/>
          <w:sz w:val="24"/>
          <w:szCs w:val="24"/>
          <w:lang w:eastAsia="ru-RU"/>
        </w:rPr>
      </w:pPr>
      <w:r w:rsidRPr="008A6B5C">
        <w:rPr>
          <w:rFonts w:ascii="Times New Roman" w:eastAsiaTheme="minorEastAsia" w:hAnsi="Times New Roman"/>
          <w:b/>
          <w:sz w:val="24"/>
          <w:szCs w:val="24"/>
          <w:lang w:eastAsia="ru-RU"/>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1560"/>
        <w:gridCol w:w="4121"/>
        <w:gridCol w:w="3402"/>
      </w:tblGrid>
      <w:tr w:rsidR="00FA6182" w:rsidRPr="008A6B5C" w:rsidTr="00B63AE8">
        <w:trPr>
          <w:trHeight w:val="458"/>
        </w:trPr>
        <w:tc>
          <w:tcPr>
            <w:tcW w:w="556" w:type="dxa"/>
            <w:vMerge w:val="restart"/>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 п/п</w:t>
            </w:r>
          </w:p>
        </w:tc>
        <w:tc>
          <w:tcPr>
            <w:tcW w:w="1560" w:type="dxa"/>
            <w:vMerge w:val="restart"/>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Площадь объекта ориентировочная, м.кв</w:t>
            </w:r>
          </w:p>
        </w:tc>
        <w:tc>
          <w:tcPr>
            <w:tcW w:w="7523" w:type="dxa"/>
            <w:gridSpan w:val="2"/>
            <w:vAlign w:val="center"/>
          </w:tcPr>
          <w:p w:rsidR="00FA6182" w:rsidRPr="008A6B5C" w:rsidRDefault="00FA6182" w:rsidP="0001497B">
            <w:pPr>
              <w:widowControl w:val="0"/>
              <w:tabs>
                <w:tab w:val="left" w:pos="567"/>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Функциональные, технические и качественные характеристики объекта закупки</w:t>
            </w:r>
          </w:p>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A6182" w:rsidRPr="008A6B5C" w:rsidTr="00B63AE8">
        <w:trPr>
          <w:trHeight w:val="457"/>
        </w:trPr>
        <w:tc>
          <w:tcPr>
            <w:tcW w:w="556"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Наименование характеристики</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Значение</w:t>
            </w:r>
          </w:p>
        </w:tc>
      </w:tr>
      <w:tr w:rsidR="00FA6182" w:rsidRPr="008A6B5C" w:rsidTr="00B63AE8">
        <w:trPr>
          <w:trHeight w:val="437"/>
        </w:trPr>
        <w:tc>
          <w:tcPr>
            <w:tcW w:w="556" w:type="dxa"/>
            <w:vMerge w:val="restart"/>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1</w:t>
            </w:r>
          </w:p>
        </w:tc>
        <w:tc>
          <w:tcPr>
            <w:tcW w:w="1560" w:type="dxa"/>
            <w:vMerge w:val="restart"/>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 xml:space="preserve">299,9 </w:t>
            </w:r>
          </w:p>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8A6B5C">
              <w:rPr>
                <w:rFonts w:ascii="Times New Roman" w:eastAsiaTheme="minorEastAsia" w:hAnsi="Times New Roman" w:cs="Times New Roman"/>
                <w:i/>
                <w:sz w:val="24"/>
                <w:szCs w:val="24"/>
                <w:lang w:eastAsia="ru-RU"/>
              </w:rPr>
              <w:t>(251,4 (1 этаж) +48,5(подвал))</w:t>
            </w: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Вид объекта недвижимости</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 xml:space="preserve"> помещение</w:t>
            </w:r>
          </w:p>
        </w:tc>
      </w:tr>
      <w:tr w:rsidR="00FA6182" w:rsidRPr="008A6B5C" w:rsidTr="00B63AE8">
        <w:trPr>
          <w:trHeight w:val="192"/>
        </w:trPr>
        <w:tc>
          <w:tcPr>
            <w:tcW w:w="556"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Результат кадастровых работ</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технический план</w:t>
            </w:r>
          </w:p>
        </w:tc>
      </w:tr>
      <w:tr w:rsidR="00FA6182" w:rsidRPr="008A6B5C" w:rsidTr="00B63AE8">
        <w:trPr>
          <w:trHeight w:val="192"/>
        </w:trPr>
        <w:tc>
          <w:tcPr>
            <w:tcW w:w="556"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Получение выписки из ЕГРН по результатам учета сведений, полученных в рамках выполнения кадастровых работ, в уполномоченном органе</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Да</w:t>
            </w:r>
          </w:p>
        </w:tc>
      </w:tr>
      <w:tr w:rsidR="00FA6182" w:rsidRPr="008A6B5C" w:rsidTr="00B63AE8">
        <w:trPr>
          <w:trHeight w:val="192"/>
        </w:trPr>
        <w:tc>
          <w:tcPr>
            <w:tcW w:w="556"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Цель выполнения работ</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Постановка на кадастровый учет</w:t>
            </w:r>
          </w:p>
        </w:tc>
      </w:tr>
      <w:tr w:rsidR="00FA6182" w:rsidRPr="008A6B5C" w:rsidTr="00B63AE8">
        <w:trPr>
          <w:trHeight w:val="192"/>
        </w:trPr>
        <w:tc>
          <w:tcPr>
            <w:tcW w:w="556"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Адрес и кадастровый номер объекта</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Республика Бурятия, Заиграевский район, п.Заиграево, ул.Аносова, д.4А</w:t>
            </w:r>
          </w:p>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 xml:space="preserve">КН </w:t>
            </w:r>
            <w:r w:rsidRPr="008A6B5C">
              <w:rPr>
                <w:rFonts w:ascii="Times New Roman" w:hAnsi="Times New Roman" w:cs="Times New Roman"/>
                <w:sz w:val="24"/>
                <w:szCs w:val="24"/>
              </w:rPr>
              <w:t>03:06:080157:50</w:t>
            </w:r>
          </w:p>
        </w:tc>
      </w:tr>
      <w:tr w:rsidR="00FA6182" w:rsidRPr="008A6B5C" w:rsidTr="00B63AE8">
        <w:trPr>
          <w:trHeight w:val="192"/>
        </w:trPr>
        <w:tc>
          <w:tcPr>
            <w:tcW w:w="556" w:type="dxa"/>
            <w:vMerge w:val="restart"/>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2</w:t>
            </w:r>
          </w:p>
        </w:tc>
        <w:tc>
          <w:tcPr>
            <w:tcW w:w="1560" w:type="dxa"/>
            <w:vMerge w:val="restart"/>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253.9</w:t>
            </w: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Вид объекта недвижимости</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Помещение</w:t>
            </w:r>
          </w:p>
        </w:tc>
      </w:tr>
      <w:tr w:rsidR="00FA6182" w:rsidRPr="008A6B5C" w:rsidTr="00B63AE8">
        <w:trPr>
          <w:trHeight w:val="192"/>
        </w:trPr>
        <w:tc>
          <w:tcPr>
            <w:tcW w:w="556"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Результат кадастровых работ</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технический план</w:t>
            </w:r>
          </w:p>
        </w:tc>
      </w:tr>
      <w:tr w:rsidR="00FA6182" w:rsidRPr="008A6B5C" w:rsidTr="00B63AE8">
        <w:trPr>
          <w:trHeight w:val="192"/>
        </w:trPr>
        <w:tc>
          <w:tcPr>
            <w:tcW w:w="556"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vMerge/>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Получение выписки из ЕГРН по результатам учета сведений, полученных в рамках выполнения кадастровых работ, в уполномоченном органе</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Да</w:t>
            </w:r>
          </w:p>
        </w:tc>
      </w:tr>
      <w:tr w:rsidR="00FA6182" w:rsidRPr="008A6B5C" w:rsidTr="00B63AE8">
        <w:trPr>
          <w:trHeight w:val="192"/>
        </w:trPr>
        <w:tc>
          <w:tcPr>
            <w:tcW w:w="556"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Цель выполнения работ</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Постановка на кадастровый учет</w:t>
            </w:r>
          </w:p>
        </w:tc>
      </w:tr>
      <w:tr w:rsidR="00FA6182" w:rsidRPr="008A6B5C" w:rsidTr="00B63AE8">
        <w:trPr>
          <w:trHeight w:val="192"/>
        </w:trPr>
        <w:tc>
          <w:tcPr>
            <w:tcW w:w="556"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21"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Адрес и кадастровый номер объекта</w:t>
            </w:r>
          </w:p>
        </w:tc>
        <w:tc>
          <w:tcPr>
            <w:tcW w:w="3402" w:type="dxa"/>
            <w:vAlign w:val="center"/>
          </w:tcPr>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Республика Бурятия, Заиграевский район, п.Заиграево, ул.Аносова, д.4А</w:t>
            </w:r>
          </w:p>
          <w:p w:rsidR="00FA6182" w:rsidRPr="008A6B5C" w:rsidRDefault="00FA6182" w:rsidP="0001497B">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 xml:space="preserve">КН </w:t>
            </w:r>
            <w:r w:rsidRPr="008A6B5C">
              <w:rPr>
                <w:rFonts w:ascii="Times New Roman" w:hAnsi="Times New Roman" w:cs="Times New Roman"/>
                <w:sz w:val="24"/>
                <w:szCs w:val="24"/>
              </w:rPr>
              <w:t>03:06:080157:50</w:t>
            </w:r>
          </w:p>
        </w:tc>
      </w:tr>
    </w:tbl>
    <w:p w:rsidR="001104BE" w:rsidRPr="008A6B5C" w:rsidRDefault="00C80BA5" w:rsidP="00C80BA5">
      <w:pPr>
        <w:tabs>
          <w:tab w:val="left" w:pos="993"/>
        </w:tabs>
        <w:autoSpaceDE w:val="0"/>
        <w:autoSpaceDN w:val="0"/>
        <w:adjustRightInd w:val="0"/>
        <w:spacing w:after="0" w:line="240" w:lineRule="auto"/>
        <w:contextualSpacing/>
        <w:jc w:val="both"/>
        <w:rPr>
          <w:rFonts w:ascii="Times New Roman" w:eastAsiaTheme="minorEastAsia" w:hAnsi="Times New Roman"/>
          <w:b/>
          <w:sz w:val="24"/>
          <w:szCs w:val="24"/>
          <w:lang w:eastAsia="ru-RU"/>
        </w:rPr>
      </w:pPr>
      <w:r w:rsidRPr="008A6B5C">
        <w:rPr>
          <w:rFonts w:ascii="Times New Roman" w:eastAsiaTheme="minorEastAsia" w:hAnsi="Times New Roman"/>
          <w:b/>
          <w:sz w:val="24"/>
          <w:szCs w:val="24"/>
          <w:lang w:eastAsia="ru-RU"/>
        </w:rPr>
        <w:lastRenderedPageBreak/>
        <w:t xml:space="preserve">      </w:t>
      </w:r>
    </w:p>
    <w:p w:rsidR="00746C31" w:rsidRPr="008A6B5C" w:rsidRDefault="001104BE" w:rsidP="00C80BA5">
      <w:pPr>
        <w:tabs>
          <w:tab w:val="left" w:pos="993"/>
        </w:tabs>
        <w:autoSpaceDE w:val="0"/>
        <w:autoSpaceDN w:val="0"/>
        <w:adjustRightInd w:val="0"/>
        <w:spacing w:after="0" w:line="240" w:lineRule="auto"/>
        <w:contextualSpacing/>
        <w:jc w:val="both"/>
        <w:rPr>
          <w:rFonts w:ascii="Times New Roman" w:eastAsiaTheme="minorEastAsia" w:hAnsi="Times New Roman"/>
          <w:b/>
          <w:sz w:val="24"/>
          <w:szCs w:val="24"/>
          <w:lang w:eastAsia="ru-RU"/>
        </w:rPr>
      </w:pPr>
      <w:r w:rsidRPr="008A6B5C">
        <w:rPr>
          <w:rFonts w:ascii="Times New Roman" w:eastAsiaTheme="minorEastAsia" w:hAnsi="Times New Roman"/>
          <w:b/>
          <w:sz w:val="24"/>
          <w:szCs w:val="24"/>
          <w:lang w:eastAsia="ru-RU"/>
        </w:rPr>
        <w:t xml:space="preserve">           </w:t>
      </w:r>
      <w:r w:rsidR="00C80BA5" w:rsidRPr="008A6B5C">
        <w:rPr>
          <w:rFonts w:ascii="Times New Roman" w:eastAsiaTheme="minorEastAsia" w:hAnsi="Times New Roman"/>
          <w:b/>
          <w:sz w:val="24"/>
          <w:szCs w:val="24"/>
          <w:lang w:eastAsia="ru-RU"/>
        </w:rPr>
        <w:t xml:space="preserve"> 6.</w:t>
      </w:r>
      <w:r w:rsidR="00746C31" w:rsidRPr="008A6B5C">
        <w:rPr>
          <w:rFonts w:ascii="Times New Roman" w:eastAsiaTheme="minorEastAsia" w:hAnsi="Times New Roman"/>
          <w:b/>
          <w:sz w:val="24"/>
          <w:szCs w:val="24"/>
          <w:lang w:eastAsia="ru-RU"/>
        </w:rPr>
        <w:t>Срок выполнения Работ:</w:t>
      </w:r>
    </w:p>
    <w:p w:rsidR="00746C31" w:rsidRPr="008A6B5C" w:rsidRDefault="00746C31" w:rsidP="00746C31">
      <w:pPr>
        <w:tabs>
          <w:tab w:val="left" w:pos="993"/>
        </w:tabs>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С даты подписания Контракта в течение 30 (Тридцати) календарных дней.</w:t>
      </w:r>
    </w:p>
    <w:p w:rsidR="001104BE" w:rsidRPr="008A6B5C" w:rsidRDefault="001104BE" w:rsidP="00746C31">
      <w:pPr>
        <w:tabs>
          <w:tab w:val="left" w:pos="993"/>
        </w:tabs>
        <w:autoSpaceDE w:val="0"/>
        <w:autoSpaceDN w:val="0"/>
        <w:adjustRightInd w:val="0"/>
        <w:spacing w:after="0" w:line="240" w:lineRule="auto"/>
        <w:ind w:firstLine="709"/>
        <w:jc w:val="both"/>
        <w:rPr>
          <w:rFonts w:ascii="Times New Roman" w:eastAsiaTheme="minorEastAsia" w:hAnsi="Times New Roman"/>
          <w:sz w:val="24"/>
          <w:szCs w:val="24"/>
          <w:lang w:eastAsia="ru-RU"/>
        </w:rPr>
      </w:pPr>
    </w:p>
    <w:p w:rsidR="00746C31" w:rsidRPr="008A6B5C" w:rsidRDefault="00746C31" w:rsidP="00746C31">
      <w:pPr>
        <w:tabs>
          <w:tab w:val="left" w:pos="993"/>
        </w:tabs>
        <w:autoSpaceDE w:val="0"/>
        <w:autoSpaceDN w:val="0"/>
        <w:adjustRightInd w:val="0"/>
        <w:spacing w:after="0" w:line="240" w:lineRule="auto"/>
        <w:ind w:firstLine="709"/>
        <w:jc w:val="both"/>
        <w:rPr>
          <w:rFonts w:ascii="Times New Roman" w:eastAsiaTheme="minorEastAsia" w:hAnsi="Times New Roman"/>
          <w:b/>
          <w:sz w:val="24"/>
          <w:szCs w:val="24"/>
          <w:lang w:eastAsia="ru-RU"/>
        </w:rPr>
      </w:pPr>
      <w:r w:rsidRPr="008A6B5C">
        <w:rPr>
          <w:rFonts w:ascii="Times New Roman" w:eastAsiaTheme="minorEastAsia" w:hAnsi="Times New Roman"/>
          <w:b/>
          <w:sz w:val="24"/>
          <w:szCs w:val="24"/>
          <w:lang w:eastAsia="ru-RU"/>
        </w:rPr>
        <w:t>7. Требования к Исполнителю, условиям и результатам выполнения Работ:</w:t>
      </w:r>
    </w:p>
    <w:p w:rsidR="00746C31" w:rsidRPr="008A6B5C" w:rsidRDefault="00746C31" w:rsidP="00746C31">
      <w:pPr>
        <w:widowControl w:val="0"/>
        <w:spacing w:after="0" w:line="240" w:lineRule="auto"/>
        <w:ind w:firstLine="709"/>
        <w:contextualSpacing/>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 xml:space="preserve">7.1. Исполнитель </w:t>
      </w:r>
      <w:r w:rsidRPr="008A6B5C">
        <w:rPr>
          <w:rFonts w:ascii="Times New Roman" w:eastAsiaTheme="minorEastAsia" w:hAnsi="Times New Roman" w:cs="Times New Roman"/>
          <w:sz w:val="24"/>
          <w:szCs w:val="24"/>
          <w:lang w:eastAsia="ru-RU"/>
        </w:rPr>
        <w:t xml:space="preserve">проводит кадастровые работы для изготовления технического </w:t>
      </w:r>
      <w:r w:rsidR="001E2DB0" w:rsidRPr="008A6B5C">
        <w:rPr>
          <w:rFonts w:ascii="Times New Roman" w:eastAsiaTheme="minorEastAsia" w:hAnsi="Times New Roman" w:cs="Times New Roman"/>
          <w:sz w:val="24"/>
          <w:szCs w:val="24"/>
          <w:lang w:eastAsia="ru-RU"/>
        </w:rPr>
        <w:t xml:space="preserve">плана </w:t>
      </w:r>
      <w:r w:rsidRPr="008A6B5C">
        <w:rPr>
          <w:rFonts w:ascii="Times New Roman" w:eastAsiaTheme="minorEastAsia" w:hAnsi="Times New Roman"/>
          <w:sz w:val="24"/>
          <w:szCs w:val="24"/>
          <w:lang w:eastAsia="ru-RU"/>
        </w:rPr>
        <w:t>Объекта.</w:t>
      </w:r>
    </w:p>
    <w:p w:rsidR="00746C31" w:rsidRPr="008A6B5C" w:rsidRDefault="00746C31" w:rsidP="00746C31">
      <w:pPr>
        <w:widowControl w:val="0"/>
        <w:spacing w:after="0" w:line="240" w:lineRule="auto"/>
        <w:ind w:firstLine="709"/>
        <w:contextualSpacing/>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7.2. Работы, должны осуществляться на основании документов, подтверждающих полномочия Исполнителя на осуществление данного вида деятельности, оформленных в соответствии с законодательством Российской Федерации.</w:t>
      </w:r>
    </w:p>
    <w:p w:rsidR="00746C31" w:rsidRPr="008A6B5C" w:rsidRDefault="00746C31" w:rsidP="00746C31">
      <w:pPr>
        <w:widowControl w:val="0"/>
        <w:spacing w:after="0" w:line="240" w:lineRule="auto"/>
        <w:ind w:firstLine="709"/>
        <w:contextualSpacing/>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7.3. Работы должны быть выполнены работниками, являющимися профессионалами в области предусмотренных настоящим Техническим заданием Работ, прошедшими специальное обучение и имеющими соответствующую квалификацию.</w:t>
      </w:r>
    </w:p>
    <w:p w:rsidR="00746C31" w:rsidRPr="008A6B5C" w:rsidRDefault="00746C31" w:rsidP="00746C31">
      <w:pPr>
        <w:widowControl w:val="0"/>
        <w:spacing w:after="0" w:line="240" w:lineRule="auto"/>
        <w:ind w:firstLine="709"/>
        <w:contextualSpacing/>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7.4. Работы должны быть выполнены силами Исполнителя в полном объеме и в срок, с использованием профессиональных инструментов Исполнителя и иных приспособлений, необходимых для качественного выполнения Работ.</w:t>
      </w:r>
    </w:p>
    <w:p w:rsidR="001104BE" w:rsidRPr="008A6B5C" w:rsidRDefault="001104BE" w:rsidP="00746C31">
      <w:pPr>
        <w:widowControl w:val="0"/>
        <w:spacing w:after="0" w:line="240" w:lineRule="auto"/>
        <w:ind w:firstLine="709"/>
        <w:contextualSpacing/>
        <w:jc w:val="both"/>
        <w:rPr>
          <w:rFonts w:ascii="Times New Roman" w:eastAsiaTheme="minorEastAsia" w:hAnsi="Times New Roman"/>
          <w:sz w:val="24"/>
          <w:szCs w:val="24"/>
          <w:lang w:eastAsia="ru-RU"/>
        </w:rPr>
      </w:pPr>
    </w:p>
    <w:p w:rsidR="00746C31" w:rsidRPr="008A6B5C" w:rsidRDefault="00746C31" w:rsidP="00746C31">
      <w:pPr>
        <w:widowControl w:val="0"/>
        <w:spacing w:after="0" w:line="240" w:lineRule="auto"/>
        <w:ind w:firstLine="709"/>
        <w:contextualSpacing/>
        <w:jc w:val="both"/>
        <w:rPr>
          <w:rFonts w:ascii="Times New Roman" w:eastAsiaTheme="minorEastAsia" w:hAnsi="Times New Roman" w:cs="Times New Roman"/>
          <w:b/>
          <w:sz w:val="24"/>
          <w:szCs w:val="24"/>
          <w:lang w:eastAsia="ru-RU"/>
        </w:rPr>
      </w:pPr>
      <w:r w:rsidRPr="008A6B5C">
        <w:rPr>
          <w:rFonts w:ascii="Times New Roman" w:eastAsiaTheme="minorEastAsia" w:hAnsi="Times New Roman" w:cs="Times New Roman"/>
          <w:b/>
          <w:sz w:val="24"/>
          <w:szCs w:val="24"/>
          <w:lang w:eastAsia="ru-RU"/>
        </w:rPr>
        <w:t>8. Требования к безопасности и качеству выполнения Работ:</w:t>
      </w:r>
    </w:p>
    <w:p w:rsidR="00746C31" w:rsidRPr="008A6B5C" w:rsidRDefault="00746C31" w:rsidP="00746C31">
      <w:pPr>
        <w:widowControl w:val="0"/>
        <w:spacing w:after="0" w:line="240" w:lineRule="auto"/>
        <w:ind w:firstLine="709"/>
        <w:contextualSpacing/>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8.1. Работы должны выполняться без нарушения рабочего процесса Заказчика с соблюдением необходимых требований и проведением необходимых мероприятий по технике безопасности, пожарной безопасности и охране окружающей среды.</w:t>
      </w:r>
    </w:p>
    <w:p w:rsidR="00746C31" w:rsidRPr="008A6B5C" w:rsidRDefault="00746C31" w:rsidP="00746C31">
      <w:pPr>
        <w:widowControl w:val="0"/>
        <w:spacing w:after="0" w:line="240" w:lineRule="auto"/>
        <w:ind w:firstLine="709"/>
        <w:contextualSpacing/>
        <w:jc w:val="both"/>
        <w:rPr>
          <w:rFonts w:ascii="Times New Roman" w:eastAsiaTheme="minorEastAsia" w:hAnsi="Times New Roman"/>
          <w:sz w:val="24"/>
          <w:szCs w:val="24"/>
          <w:lang w:eastAsia="ru-RU"/>
        </w:rPr>
      </w:pPr>
      <w:r w:rsidRPr="008A6B5C">
        <w:rPr>
          <w:rFonts w:ascii="Times New Roman" w:eastAsiaTheme="minorEastAsia" w:hAnsi="Times New Roman" w:cs="Times New Roman"/>
          <w:sz w:val="24"/>
          <w:szCs w:val="24"/>
          <w:lang w:eastAsia="ru-RU"/>
        </w:rPr>
        <w:t>8.2. Исполнитель</w:t>
      </w:r>
      <w:r w:rsidRPr="008A6B5C">
        <w:rPr>
          <w:rFonts w:ascii="Times New Roman" w:eastAsiaTheme="minorEastAsia" w:hAnsi="Times New Roman"/>
          <w:sz w:val="24"/>
          <w:szCs w:val="24"/>
          <w:lang w:eastAsia="ru-RU"/>
        </w:rPr>
        <w:t xml:space="preserve"> обязан соблюдать все требования режима входа, выхода и нахождения на Объекте.</w:t>
      </w:r>
    </w:p>
    <w:p w:rsidR="001104BE" w:rsidRPr="008A6B5C" w:rsidRDefault="001104BE" w:rsidP="00746C31">
      <w:pPr>
        <w:widowControl w:val="0"/>
        <w:spacing w:after="0" w:line="240" w:lineRule="auto"/>
        <w:ind w:firstLine="709"/>
        <w:contextualSpacing/>
        <w:jc w:val="both"/>
        <w:rPr>
          <w:rFonts w:ascii="Times New Roman" w:eastAsiaTheme="minorEastAsia" w:hAnsi="Times New Roman"/>
          <w:sz w:val="24"/>
          <w:szCs w:val="24"/>
          <w:lang w:eastAsia="ru-RU"/>
        </w:rPr>
      </w:pPr>
    </w:p>
    <w:p w:rsidR="00746C31" w:rsidRPr="008A6B5C" w:rsidRDefault="00746C31" w:rsidP="00746C31">
      <w:pPr>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8A6B5C">
        <w:rPr>
          <w:rFonts w:ascii="Times New Roman" w:eastAsiaTheme="minorEastAsia" w:hAnsi="Times New Roman"/>
          <w:b/>
          <w:sz w:val="24"/>
          <w:szCs w:val="24"/>
          <w:lang w:eastAsia="ru-RU"/>
        </w:rPr>
        <w:t>9. Порядок сдачи и приемки выполненных Работ:</w:t>
      </w:r>
    </w:p>
    <w:p w:rsidR="00857607" w:rsidRPr="008A6B5C" w:rsidRDefault="00857607" w:rsidP="00857607">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6B5C">
        <w:rPr>
          <w:rFonts w:ascii="Times New Roman" w:eastAsia="Times New Roman" w:hAnsi="Times New Roman" w:cs="Times New Roman"/>
          <w:sz w:val="24"/>
          <w:szCs w:val="24"/>
          <w:lang w:eastAsia="ar-SA"/>
        </w:rPr>
        <w:t xml:space="preserve">9.1. </w:t>
      </w:r>
      <w:r w:rsidRPr="008A6B5C">
        <w:rPr>
          <w:rFonts w:ascii="Times New Roman" w:eastAsiaTheme="minorEastAsia" w:hAnsi="Times New Roman" w:cs="Times New Roman"/>
          <w:sz w:val="24"/>
          <w:szCs w:val="24"/>
          <w:lang w:eastAsia="ru-RU"/>
        </w:rPr>
        <w:t>По окончании Работ Исполнитель передает Заказчику, оформленные надлежащим образом и подписанные Исполнителем:</w:t>
      </w:r>
    </w:p>
    <w:p w:rsidR="00857607" w:rsidRPr="008A6B5C" w:rsidRDefault="00857607" w:rsidP="00857607">
      <w:pPr>
        <w:spacing w:after="0" w:line="240" w:lineRule="auto"/>
        <w:ind w:firstLine="709"/>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 xml:space="preserve">- технический </w:t>
      </w:r>
      <w:r w:rsidR="001E2DB0" w:rsidRPr="008A6B5C">
        <w:rPr>
          <w:rFonts w:ascii="Times New Roman" w:eastAsiaTheme="minorEastAsia" w:hAnsi="Times New Roman"/>
          <w:sz w:val="24"/>
          <w:szCs w:val="24"/>
          <w:lang w:eastAsia="ru-RU"/>
        </w:rPr>
        <w:t xml:space="preserve">план </w:t>
      </w:r>
      <w:r w:rsidRPr="008A6B5C">
        <w:rPr>
          <w:rFonts w:ascii="Times New Roman" w:eastAsiaTheme="minorEastAsia" w:hAnsi="Times New Roman"/>
          <w:sz w:val="24"/>
          <w:szCs w:val="24"/>
          <w:lang w:eastAsia="ru-RU"/>
        </w:rPr>
        <w:t>объекта недвижимого имущества на бумажном носителе в 1 (Одном) экземпляре и на электронном носителе в 1 (Одном) экземпляре;</w:t>
      </w:r>
    </w:p>
    <w:p w:rsidR="00857607" w:rsidRPr="008A6B5C" w:rsidRDefault="00857607" w:rsidP="00857607">
      <w:pPr>
        <w:spacing w:after="0" w:line="240" w:lineRule="auto"/>
        <w:ind w:firstLine="709"/>
        <w:jc w:val="both"/>
        <w:rPr>
          <w:rFonts w:ascii="Times New Roman" w:eastAsiaTheme="minorEastAsia" w:hAnsi="Times New Roman" w:cs="Times New Roman"/>
          <w:sz w:val="24"/>
          <w:szCs w:val="24"/>
          <w:lang w:eastAsia="ru-RU"/>
        </w:rPr>
      </w:pPr>
      <w:r w:rsidRPr="008A6B5C">
        <w:rPr>
          <w:rFonts w:ascii="Times New Roman" w:eastAsiaTheme="minorEastAsia" w:hAnsi="Times New Roman"/>
          <w:sz w:val="24"/>
          <w:szCs w:val="24"/>
          <w:lang w:eastAsia="ru-RU"/>
        </w:rPr>
        <w:t>-</w:t>
      </w:r>
      <w:r w:rsidRPr="008A6B5C">
        <w:rPr>
          <w:rFonts w:ascii="Times New Roman" w:eastAsiaTheme="minorEastAsia" w:hAnsi="Times New Roman" w:cs="Times New Roman"/>
          <w:sz w:val="24"/>
          <w:szCs w:val="24"/>
          <w:lang w:eastAsia="ru-RU"/>
        </w:rPr>
        <w:t>Акт выполненных Работ (Приложение № 3 к Контракту) в 2 (Двух) экземплярах</w:t>
      </w:r>
      <w:r w:rsidR="00D97CD5" w:rsidRPr="008A6B5C">
        <w:rPr>
          <w:rFonts w:ascii="Times New Roman" w:eastAsiaTheme="minorEastAsia" w:hAnsi="Times New Roman" w:cs="Times New Roman"/>
          <w:sz w:val="24"/>
          <w:szCs w:val="24"/>
          <w:lang w:eastAsia="ru-RU"/>
        </w:rPr>
        <w:t xml:space="preserve"> </w:t>
      </w:r>
      <w:r w:rsidR="00D97CD5" w:rsidRPr="008A6B5C">
        <w:rPr>
          <w:rFonts w:ascii="Times New Roman" w:hAnsi="Times New Roman" w:cs="Times New Roman"/>
          <w:sz w:val="24"/>
          <w:szCs w:val="24"/>
        </w:rPr>
        <w:t>(или УПД)</w:t>
      </w:r>
      <w:r w:rsidRPr="008A6B5C">
        <w:rPr>
          <w:rFonts w:ascii="Times New Roman" w:eastAsiaTheme="minorEastAsia" w:hAnsi="Times New Roman" w:cs="Times New Roman"/>
          <w:sz w:val="24"/>
          <w:szCs w:val="24"/>
          <w:lang w:eastAsia="ru-RU"/>
        </w:rPr>
        <w:t>.</w:t>
      </w:r>
    </w:p>
    <w:p w:rsidR="006377DC" w:rsidRPr="008A6B5C" w:rsidRDefault="00857607" w:rsidP="006377DC">
      <w:pPr>
        <w:shd w:val="clear" w:color="auto" w:fill="FFFFFF"/>
        <w:tabs>
          <w:tab w:val="left" w:pos="7153"/>
        </w:tabs>
        <w:suppressAutoHyphens/>
        <w:spacing w:after="0" w:line="240" w:lineRule="auto"/>
        <w:ind w:firstLine="709"/>
        <w:contextualSpacing/>
        <w:jc w:val="both"/>
        <w:rPr>
          <w:rFonts w:ascii="Times New Roman" w:eastAsiaTheme="minorEastAsia" w:hAnsi="Times New Roman" w:cs="Times New Roman"/>
          <w:sz w:val="24"/>
          <w:szCs w:val="24"/>
          <w:lang w:eastAsia="ru-RU"/>
        </w:rPr>
      </w:pPr>
      <w:r w:rsidRPr="008A6B5C">
        <w:rPr>
          <w:rFonts w:ascii="Times New Roman" w:eastAsia="Times New Roman" w:hAnsi="Times New Roman" w:cs="Times New Roman"/>
          <w:sz w:val="24"/>
          <w:szCs w:val="24"/>
          <w:lang w:eastAsia="ar-SA"/>
        </w:rPr>
        <w:t xml:space="preserve">9.2. </w:t>
      </w:r>
      <w:r w:rsidRPr="008A6B5C">
        <w:rPr>
          <w:rFonts w:ascii="Times New Roman" w:eastAsiaTheme="minorEastAsia" w:hAnsi="Times New Roman" w:cs="Times New Roman"/>
          <w:sz w:val="24"/>
          <w:szCs w:val="24"/>
          <w:lang w:eastAsia="ru-RU"/>
        </w:rPr>
        <w:t xml:space="preserve">Заказчик в течение 3 (Трех) рабочих дней со дня получения документов, указанных в </w:t>
      </w:r>
      <w:r w:rsidRPr="008A6B5C">
        <w:rPr>
          <w:rFonts w:ascii="Times New Roman" w:eastAsia="Times New Roman" w:hAnsi="Times New Roman" w:cs="Times New Roman"/>
          <w:sz w:val="24"/>
          <w:szCs w:val="24"/>
          <w:lang w:eastAsia="ar-SA"/>
        </w:rPr>
        <w:t xml:space="preserve">п. 9.1 настоящего Технического задания, </w:t>
      </w:r>
      <w:r w:rsidRPr="008A6B5C">
        <w:rPr>
          <w:rFonts w:ascii="Times New Roman" w:eastAsiaTheme="minorEastAsia" w:hAnsi="Times New Roman" w:cs="Times New Roman"/>
          <w:sz w:val="24"/>
          <w:szCs w:val="24"/>
          <w:lang w:eastAsia="ru-RU"/>
        </w:rPr>
        <w:t>обязан рассмотреть результат выполненных работ, подписать Акт выполненных Работ в 2 (Двух) экземплярах</w:t>
      </w:r>
      <w:r w:rsidR="00476CC4" w:rsidRPr="008A6B5C">
        <w:rPr>
          <w:rFonts w:ascii="Times New Roman" w:eastAsiaTheme="minorEastAsia" w:hAnsi="Times New Roman" w:cs="Times New Roman"/>
          <w:sz w:val="24"/>
          <w:szCs w:val="24"/>
          <w:lang w:eastAsia="ru-RU"/>
        </w:rPr>
        <w:t xml:space="preserve"> </w:t>
      </w:r>
      <w:r w:rsidR="00476CC4" w:rsidRPr="008A6B5C">
        <w:rPr>
          <w:rFonts w:ascii="Times New Roman" w:hAnsi="Times New Roman" w:cs="Times New Roman"/>
          <w:sz w:val="24"/>
          <w:szCs w:val="24"/>
        </w:rPr>
        <w:t>(или УПД)</w:t>
      </w:r>
      <w:r w:rsidRPr="008A6B5C">
        <w:rPr>
          <w:rFonts w:ascii="Times New Roman" w:eastAsiaTheme="minorEastAsia" w:hAnsi="Times New Roman" w:cs="Times New Roman"/>
          <w:sz w:val="24"/>
          <w:szCs w:val="24"/>
          <w:lang w:eastAsia="ru-RU"/>
        </w:rPr>
        <w:t xml:space="preserve"> и 1 (Один) экземпляр Акта направить Исполнителю или направить Исполнителю мотивированный отказ от приемки Работ в случае выявления недостатков в выполненных Работах с указанием таких недостатков и сроков их устранения.</w:t>
      </w:r>
      <w:r w:rsidR="006377DC" w:rsidRPr="008A6B5C">
        <w:rPr>
          <w:rFonts w:ascii="Times New Roman" w:eastAsiaTheme="minorEastAsia" w:hAnsi="Times New Roman" w:cs="Times New Roman"/>
          <w:sz w:val="24"/>
          <w:szCs w:val="24"/>
          <w:lang w:eastAsia="ru-RU"/>
        </w:rPr>
        <w:t xml:space="preserve"> </w:t>
      </w:r>
      <w:r w:rsidR="006377DC" w:rsidRPr="008A6B5C">
        <w:rPr>
          <w:rFonts w:ascii="Times New Roman" w:eastAsiaTheme="minorEastAsia" w:hAnsi="Times New Roman"/>
          <w:sz w:val="24"/>
          <w:szCs w:val="24"/>
          <w:lang w:eastAsia="ru-RU"/>
        </w:rPr>
        <w:t xml:space="preserve">В случае некачественного выполнения Работ недостатки устраняются силами и за счет средств Исполнителя в течение 5 (Пяти) дней с момента предъявления Заказчиком мотивированного отказа. </w:t>
      </w:r>
      <w:r w:rsidR="006377DC" w:rsidRPr="008A6B5C">
        <w:rPr>
          <w:rFonts w:ascii="Times New Roman" w:eastAsiaTheme="minorEastAsia" w:hAnsi="Times New Roman" w:cs="Times New Roman"/>
          <w:sz w:val="24"/>
          <w:szCs w:val="24"/>
          <w:lang w:eastAsia="ru-RU"/>
        </w:rPr>
        <w:t>Заказчик формирует Акт приемки товаров, работ, услуг (по форме 0510452) (Приложение №4 к настоящему Контракту).</w:t>
      </w:r>
    </w:p>
    <w:p w:rsidR="00857607" w:rsidRPr="008A6B5C" w:rsidRDefault="00857607" w:rsidP="00857607">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6B5C">
        <w:rPr>
          <w:rFonts w:ascii="Times New Roman" w:eastAsia="Times New Roman" w:hAnsi="Times New Roman"/>
          <w:sz w:val="24"/>
          <w:szCs w:val="24"/>
          <w:lang w:eastAsia="ar-SA"/>
        </w:rPr>
        <w:t>9.3</w:t>
      </w:r>
      <w:r w:rsidRPr="008A6B5C">
        <w:rPr>
          <w:rFonts w:ascii="Times New Roman" w:eastAsiaTheme="minorEastAsia" w:hAnsi="Times New Roman"/>
          <w:sz w:val="24"/>
          <w:szCs w:val="24"/>
          <w:lang w:eastAsia="ru-RU"/>
        </w:rPr>
        <w:t>. </w:t>
      </w:r>
      <w:r w:rsidRPr="008A6B5C">
        <w:rPr>
          <w:rFonts w:ascii="Times New Roman" w:eastAsiaTheme="minorEastAsia" w:hAnsi="Times New Roman" w:cs="Times New Roman"/>
          <w:sz w:val="24"/>
          <w:szCs w:val="24"/>
          <w:lang w:eastAsia="ru-RU"/>
        </w:rPr>
        <w:t>Датой выполнения Работ считается дата подписания Заказчиком Акта выполненных Работ</w:t>
      </w:r>
      <w:r w:rsidR="00D97CD5" w:rsidRPr="008A6B5C">
        <w:rPr>
          <w:rFonts w:ascii="Times New Roman" w:eastAsiaTheme="minorEastAsia" w:hAnsi="Times New Roman" w:cs="Times New Roman"/>
          <w:sz w:val="24"/>
          <w:szCs w:val="24"/>
          <w:lang w:eastAsia="ru-RU"/>
        </w:rPr>
        <w:t xml:space="preserve"> </w:t>
      </w:r>
      <w:r w:rsidR="00D97CD5" w:rsidRPr="008A6B5C">
        <w:rPr>
          <w:rFonts w:ascii="Times New Roman" w:hAnsi="Times New Roman" w:cs="Times New Roman"/>
          <w:sz w:val="24"/>
          <w:szCs w:val="24"/>
        </w:rPr>
        <w:t>(или УПД)</w:t>
      </w:r>
      <w:r w:rsidRPr="008A6B5C">
        <w:rPr>
          <w:rFonts w:ascii="Times New Roman" w:eastAsiaTheme="minorEastAsia" w:hAnsi="Times New Roman" w:cs="Times New Roman"/>
          <w:sz w:val="24"/>
          <w:szCs w:val="24"/>
          <w:lang w:eastAsia="ru-RU"/>
        </w:rPr>
        <w:t>.</w:t>
      </w:r>
    </w:p>
    <w:p w:rsidR="00857607" w:rsidRPr="008A6B5C" w:rsidRDefault="00857607" w:rsidP="0085760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A6B5C">
        <w:rPr>
          <w:rFonts w:ascii="Times New Roman" w:eastAsia="Times New Roman" w:hAnsi="Times New Roman" w:cs="Times New Roman"/>
          <w:sz w:val="24"/>
          <w:szCs w:val="24"/>
          <w:lang w:eastAsia="ar-SA"/>
        </w:rPr>
        <w:t>9.4</w:t>
      </w:r>
      <w:r w:rsidRPr="008A6B5C">
        <w:rPr>
          <w:rFonts w:ascii="Times New Roman" w:eastAsia="Calibri" w:hAnsi="Times New Roman" w:cs="Times New Roman"/>
          <w:sz w:val="24"/>
          <w:szCs w:val="24"/>
          <w:lang w:eastAsia="ru-RU"/>
        </w:rPr>
        <w:t>. В случае досрочного выполнения Исполнителем Работ Заказчик вправе принять результат выполненных Работ досрочно.</w:t>
      </w:r>
    </w:p>
    <w:p w:rsidR="00857607" w:rsidRPr="008A6B5C" w:rsidRDefault="00857607" w:rsidP="00857607">
      <w:pPr>
        <w:ind w:firstLine="709"/>
        <w:contextualSpacing/>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9.5.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1104BE" w:rsidRPr="008A6B5C" w:rsidRDefault="001104BE" w:rsidP="00746C31">
      <w:pPr>
        <w:ind w:firstLine="709"/>
        <w:contextualSpacing/>
        <w:jc w:val="both"/>
        <w:rPr>
          <w:rFonts w:ascii="Times New Roman" w:eastAsiaTheme="minorEastAsia" w:hAnsi="Times New Roman" w:cs="Times New Roman"/>
          <w:sz w:val="24"/>
          <w:szCs w:val="24"/>
          <w:lang w:eastAsia="ru-RU"/>
        </w:rPr>
      </w:pPr>
    </w:p>
    <w:p w:rsidR="00746C31" w:rsidRPr="008A6B5C" w:rsidRDefault="00746C31" w:rsidP="00746C31">
      <w:pPr>
        <w:autoSpaceDE w:val="0"/>
        <w:autoSpaceDN w:val="0"/>
        <w:adjustRightInd w:val="0"/>
        <w:spacing w:after="0" w:line="240" w:lineRule="auto"/>
        <w:ind w:firstLine="709"/>
        <w:jc w:val="both"/>
        <w:rPr>
          <w:rFonts w:ascii="Times New Roman" w:eastAsiaTheme="minorEastAsia" w:hAnsi="Times New Roman"/>
          <w:b/>
          <w:bCs/>
          <w:sz w:val="24"/>
          <w:szCs w:val="24"/>
          <w:lang w:eastAsia="ru-RU"/>
        </w:rPr>
      </w:pPr>
      <w:r w:rsidRPr="008A6B5C">
        <w:rPr>
          <w:rFonts w:ascii="Times New Roman" w:eastAsiaTheme="minorEastAsia" w:hAnsi="Times New Roman"/>
          <w:b/>
          <w:bCs/>
          <w:sz w:val="24"/>
          <w:szCs w:val="24"/>
          <w:lang w:eastAsia="ru-RU"/>
        </w:rPr>
        <w:t>10. Порядок оплаты выполненных Работ:</w:t>
      </w:r>
    </w:p>
    <w:p w:rsidR="00746C31" w:rsidRPr="008A6B5C" w:rsidRDefault="00746C31" w:rsidP="00746C31">
      <w:pPr>
        <w:spacing w:after="0" w:line="240" w:lineRule="auto"/>
        <w:ind w:firstLine="709"/>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 xml:space="preserve">10.1. Оплата выполненных Работ по Контракту осуществляется за счет средств федерального бюджета, в пределах доведенных Заказчику лимитов бюджетных обязательств на </w:t>
      </w:r>
      <w:r w:rsidR="001E2DB0" w:rsidRPr="008A6B5C">
        <w:rPr>
          <w:rFonts w:ascii="Times New Roman" w:eastAsiaTheme="minorEastAsia" w:hAnsi="Times New Roman" w:cs="Times New Roman"/>
          <w:sz w:val="24"/>
          <w:szCs w:val="24"/>
          <w:lang w:eastAsia="ru-RU"/>
        </w:rPr>
        <w:t xml:space="preserve">2026 </w:t>
      </w:r>
      <w:r w:rsidRPr="008A6B5C">
        <w:rPr>
          <w:rFonts w:ascii="Times New Roman" w:eastAsiaTheme="minorEastAsia" w:hAnsi="Times New Roman" w:cs="Times New Roman"/>
          <w:sz w:val="24"/>
          <w:szCs w:val="24"/>
          <w:lang w:eastAsia="ru-RU"/>
        </w:rPr>
        <w:t>год и производится Заказчиком на основании счета</w:t>
      </w:r>
      <w:r w:rsidR="00340EF9">
        <w:rPr>
          <w:rFonts w:ascii="Times New Roman" w:eastAsiaTheme="minorEastAsia" w:hAnsi="Times New Roman" w:cs="Times New Roman"/>
          <w:sz w:val="24"/>
          <w:szCs w:val="24"/>
          <w:lang w:eastAsia="ru-RU"/>
        </w:rPr>
        <w:t>, счета-фактуры (при наличии НДС)</w:t>
      </w:r>
      <w:r w:rsidRPr="008A6B5C">
        <w:rPr>
          <w:rFonts w:ascii="Times New Roman" w:eastAsiaTheme="minorEastAsia" w:hAnsi="Times New Roman" w:cs="Times New Roman"/>
          <w:sz w:val="24"/>
          <w:szCs w:val="24"/>
          <w:lang w:eastAsia="ru-RU"/>
        </w:rPr>
        <w:t xml:space="preserve"> Исполнителя путем безналичного перечисления денежных средств на расчетный счет Исполнителя в срок не более 7 (Семи) рабочих дней с даты подписания Заказчиком Акта выполненных Работ (Приложение № 3 к Контракту)</w:t>
      </w:r>
      <w:r w:rsidR="00D97CD5" w:rsidRPr="008A6B5C">
        <w:rPr>
          <w:rFonts w:ascii="Times New Roman" w:eastAsiaTheme="minorEastAsia" w:hAnsi="Times New Roman" w:cs="Times New Roman"/>
          <w:sz w:val="24"/>
          <w:szCs w:val="24"/>
          <w:lang w:eastAsia="ru-RU"/>
        </w:rPr>
        <w:t xml:space="preserve"> </w:t>
      </w:r>
      <w:r w:rsidR="00D97CD5" w:rsidRPr="008A6B5C">
        <w:rPr>
          <w:rFonts w:ascii="Times New Roman" w:hAnsi="Times New Roman" w:cs="Times New Roman"/>
          <w:sz w:val="24"/>
          <w:szCs w:val="24"/>
        </w:rPr>
        <w:t>(или УПД)</w:t>
      </w:r>
      <w:r w:rsidRPr="008A6B5C">
        <w:rPr>
          <w:rFonts w:ascii="Times New Roman" w:eastAsiaTheme="minorEastAsia" w:hAnsi="Times New Roman" w:cs="Times New Roman"/>
          <w:sz w:val="24"/>
          <w:szCs w:val="24"/>
          <w:lang w:eastAsia="ru-RU"/>
        </w:rPr>
        <w:t xml:space="preserve"> в 2 (Двух) экземплярах</w:t>
      </w:r>
      <w:r w:rsidR="006377DC" w:rsidRPr="008A6B5C">
        <w:rPr>
          <w:rFonts w:ascii="Times New Roman" w:eastAsiaTheme="minorEastAsia" w:hAnsi="Times New Roman" w:cs="Times New Roman"/>
          <w:sz w:val="24"/>
          <w:szCs w:val="24"/>
          <w:lang w:eastAsia="ru-RU"/>
        </w:rPr>
        <w:t xml:space="preserve"> и</w:t>
      </w:r>
      <w:r w:rsidR="006377DC" w:rsidRPr="008A6B5C">
        <w:rPr>
          <w:rFonts w:ascii="Times New Roman" w:hAnsi="Times New Roman" w:cs="Times New Roman"/>
          <w:sz w:val="24"/>
          <w:szCs w:val="24"/>
        </w:rPr>
        <w:t xml:space="preserve"> Акта приемки товаров, работ, услуг (по форме 0510452) (Приложение № 4 к настоящему Контракту).</w:t>
      </w:r>
    </w:p>
    <w:p w:rsidR="00746C31" w:rsidRPr="008A6B5C" w:rsidRDefault="00746C31" w:rsidP="00746C31">
      <w:pPr>
        <w:spacing w:after="0" w:line="240" w:lineRule="auto"/>
        <w:ind w:firstLine="709"/>
        <w:jc w:val="both"/>
        <w:rPr>
          <w:rFonts w:ascii="Times New Roman" w:eastAsiaTheme="minorEastAsia" w:hAnsi="Times New Roman" w:cs="Times New Roman"/>
          <w:sz w:val="24"/>
          <w:szCs w:val="24"/>
          <w:lang w:eastAsia="ru-RU"/>
        </w:rPr>
      </w:pPr>
      <w:r w:rsidRPr="008A6B5C">
        <w:rPr>
          <w:rFonts w:ascii="Times New Roman" w:eastAsiaTheme="minorEastAsia" w:hAnsi="Times New Roman" w:cs="Times New Roman"/>
          <w:sz w:val="24"/>
          <w:szCs w:val="24"/>
          <w:lang w:eastAsia="ru-RU"/>
        </w:rPr>
        <w:t xml:space="preserve">10.2.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w:t>
      </w:r>
      <w:r w:rsidRPr="008A6B5C">
        <w:rPr>
          <w:rFonts w:ascii="Times New Roman" w:eastAsiaTheme="minorEastAsia" w:hAnsi="Times New Roman" w:cs="Times New Roman"/>
          <w:sz w:val="24"/>
          <w:szCs w:val="24"/>
          <w:lang w:eastAsia="ru-RU"/>
        </w:rPr>
        <w:lastRenderedPageBreak/>
        <w:t xml:space="preserve">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w:t>
      </w:r>
      <w:r w:rsidRPr="008A6B5C">
        <w:rPr>
          <w:rFonts w:ascii="Times New Roman" w:eastAsiaTheme="minorEastAsia" w:hAnsi="Times New Roman" w:cs="Times New Roman"/>
          <w:bCs/>
          <w:sz w:val="24"/>
          <w:szCs w:val="24"/>
          <w:lang w:eastAsia="ru-RU"/>
        </w:rPr>
        <w:t>Контракта</w:t>
      </w:r>
      <w:r w:rsidRPr="008A6B5C">
        <w:rPr>
          <w:rFonts w:ascii="Times New Roman" w:eastAsiaTheme="minorEastAsia" w:hAnsi="Times New Roman" w:cs="Times New Roman"/>
          <w:sz w:val="24"/>
          <w:szCs w:val="24"/>
          <w:lang w:eastAsia="ru-RU"/>
        </w:rPr>
        <w:t>.</w:t>
      </w:r>
    </w:p>
    <w:p w:rsidR="00746C31" w:rsidRPr="008A6B5C" w:rsidRDefault="00746C31" w:rsidP="00746C31">
      <w:pPr>
        <w:widowControl w:val="0"/>
        <w:autoSpaceDE w:val="0"/>
        <w:autoSpaceDN w:val="0"/>
        <w:adjustRightInd w:val="0"/>
        <w:spacing w:after="0" w:line="240" w:lineRule="auto"/>
        <w:ind w:firstLine="709"/>
        <w:jc w:val="both"/>
        <w:rPr>
          <w:rFonts w:ascii="Times New Roman" w:eastAsia="Calibri" w:hAnsi="Times New Roman" w:cs="Times New Roman"/>
          <w:noProof/>
          <w:sz w:val="24"/>
          <w:szCs w:val="24"/>
          <w:lang w:eastAsia="ru-RU"/>
        </w:rPr>
      </w:pPr>
      <w:r w:rsidRPr="008A6B5C">
        <w:rPr>
          <w:rFonts w:ascii="Times New Roman" w:eastAsia="Calibri" w:hAnsi="Times New Roman" w:cs="Times New Roman"/>
          <w:noProof/>
          <w:sz w:val="24"/>
          <w:szCs w:val="24"/>
          <w:lang w:eastAsia="ru-RU"/>
        </w:rPr>
        <w:t xml:space="preserve">10.3. </w:t>
      </w:r>
      <w:r w:rsidRPr="008A6B5C">
        <w:rPr>
          <w:rFonts w:ascii="Times New Roman" w:eastAsia="Calibri" w:hAnsi="Times New Roman" w:cs="Times New Roman"/>
          <w:bCs/>
          <w:noProof/>
          <w:sz w:val="24"/>
          <w:szCs w:val="24"/>
          <w:lang w:eastAsia="ru-RU"/>
        </w:rPr>
        <w:t xml:space="preserve">В случае если </w:t>
      </w:r>
      <w:r w:rsidRPr="008A6B5C">
        <w:rPr>
          <w:rFonts w:ascii="Times New Roman" w:eastAsia="Calibri" w:hAnsi="Times New Roman" w:cs="Times New Roman"/>
          <w:noProof/>
          <w:sz w:val="24"/>
          <w:szCs w:val="24"/>
          <w:lang w:eastAsia="ru-RU"/>
        </w:rPr>
        <w:t>Исполнителем</w:t>
      </w:r>
      <w:r w:rsidRPr="008A6B5C">
        <w:rPr>
          <w:rFonts w:ascii="Times New Roman" w:eastAsia="Calibri" w:hAnsi="Times New Roman" w:cs="Times New Roman"/>
          <w:bCs/>
          <w:noProof/>
          <w:sz w:val="24"/>
          <w:szCs w:val="24"/>
          <w:lang w:eastAsia="ru-RU"/>
        </w:rPr>
        <w:t xml:space="preserve"> не предъявлены документы, указанные в настоящем Техническом задании, Заказчик имеет право приостановить оплату по Контракту до предъявления их </w:t>
      </w:r>
      <w:r w:rsidRPr="008A6B5C">
        <w:rPr>
          <w:rFonts w:ascii="Times New Roman" w:eastAsia="Calibri" w:hAnsi="Times New Roman" w:cs="Times New Roman"/>
          <w:noProof/>
          <w:sz w:val="24"/>
          <w:szCs w:val="24"/>
          <w:lang w:eastAsia="ru-RU"/>
        </w:rPr>
        <w:t>Исполнителем</w:t>
      </w:r>
      <w:r w:rsidRPr="008A6B5C">
        <w:rPr>
          <w:rFonts w:ascii="Times New Roman" w:eastAsia="Calibri" w:hAnsi="Times New Roman" w:cs="Times New Roman"/>
          <w:bCs/>
          <w:noProof/>
          <w:sz w:val="24"/>
          <w:szCs w:val="24"/>
          <w:lang w:eastAsia="ru-RU"/>
        </w:rPr>
        <w:t>, при этом ответственность Заказчика за просрочку платежа не наступает.</w:t>
      </w:r>
    </w:p>
    <w:p w:rsidR="00746C31" w:rsidRPr="008A6B5C" w:rsidRDefault="00746C31" w:rsidP="00746C31">
      <w:pPr>
        <w:widowControl w:val="0"/>
        <w:autoSpaceDE w:val="0"/>
        <w:autoSpaceDN w:val="0"/>
        <w:adjustRightInd w:val="0"/>
        <w:spacing w:after="0" w:line="240" w:lineRule="auto"/>
        <w:ind w:firstLine="709"/>
        <w:jc w:val="both"/>
        <w:rPr>
          <w:rFonts w:ascii="Times New Roman" w:eastAsia="Calibri" w:hAnsi="Times New Roman" w:cs="Times New Roman"/>
          <w:bCs/>
          <w:noProof/>
          <w:sz w:val="24"/>
          <w:szCs w:val="24"/>
          <w:lang w:eastAsia="ru-RU"/>
        </w:rPr>
      </w:pPr>
      <w:r w:rsidRPr="008A6B5C">
        <w:rPr>
          <w:rFonts w:ascii="Times New Roman" w:eastAsia="Calibri" w:hAnsi="Times New Roman" w:cs="Times New Roman"/>
          <w:bCs/>
          <w:noProof/>
          <w:sz w:val="24"/>
          <w:szCs w:val="24"/>
          <w:lang w:eastAsia="ru-RU"/>
        </w:rPr>
        <w:t>10.4. Датой исполнения денежных обязательств Заказчика перед Исполнителем по настоящему Контракту является дата списания денежных средств с лицевого счета Заказчика.</w:t>
      </w:r>
    </w:p>
    <w:p w:rsidR="00746C31" w:rsidRPr="008A6B5C" w:rsidRDefault="00746C31" w:rsidP="00746C31">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lang w:eastAsia="ar-SA"/>
        </w:rPr>
      </w:pPr>
      <w:r w:rsidRPr="008A6B5C">
        <w:rPr>
          <w:rFonts w:ascii="Times New Roman" w:eastAsia="Times New Roman" w:hAnsi="Times New Roman" w:cs="Times New Roman"/>
          <w:noProof/>
          <w:sz w:val="24"/>
          <w:szCs w:val="24"/>
          <w:lang w:eastAsia="ar-SA"/>
        </w:rPr>
        <w:t>10.5.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1E2DB0" w:rsidRPr="008A6B5C">
        <w:rPr>
          <w:rFonts w:ascii="Times New Roman" w:eastAsia="Times New Roman" w:hAnsi="Times New Roman" w:cs="Times New Roman"/>
          <w:noProof/>
          <w:sz w:val="24"/>
          <w:szCs w:val="24"/>
          <w:lang w:eastAsia="ar-SA"/>
        </w:rPr>
        <w:t>6</w:t>
      </w:r>
      <w:r w:rsidRPr="008A6B5C">
        <w:rPr>
          <w:rFonts w:ascii="Times New Roman" w:eastAsia="Times New Roman" w:hAnsi="Times New Roman" w:cs="Times New Roman"/>
          <w:noProof/>
          <w:sz w:val="24"/>
          <w:szCs w:val="24"/>
          <w:lang w:eastAsia="ar-SA"/>
        </w:rPr>
        <w:t xml:space="preserve"> год.</w:t>
      </w:r>
    </w:p>
    <w:p w:rsidR="001104BE" w:rsidRPr="008A6B5C" w:rsidRDefault="001104BE" w:rsidP="00746C31">
      <w:pPr>
        <w:widowControl w:val="0"/>
        <w:autoSpaceDE w:val="0"/>
        <w:autoSpaceDN w:val="0"/>
        <w:adjustRightInd w:val="0"/>
        <w:spacing w:after="0" w:line="240" w:lineRule="auto"/>
        <w:ind w:firstLine="709"/>
        <w:jc w:val="both"/>
        <w:rPr>
          <w:rFonts w:ascii="Times New Roman" w:eastAsia="Calibri" w:hAnsi="Times New Roman" w:cs="Times New Roman"/>
          <w:bCs/>
          <w:noProof/>
          <w:sz w:val="24"/>
          <w:szCs w:val="24"/>
          <w:lang w:eastAsia="ru-RU"/>
        </w:rPr>
      </w:pPr>
    </w:p>
    <w:p w:rsidR="00746C31" w:rsidRPr="008A6B5C" w:rsidRDefault="00746C31" w:rsidP="00746C31">
      <w:pPr>
        <w:widowControl w:val="0"/>
        <w:autoSpaceDE w:val="0"/>
        <w:autoSpaceDN w:val="0"/>
        <w:adjustRightInd w:val="0"/>
        <w:spacing w:after="0" w:line="240" w:lineRule="auto"/>
        <w:ind w:firstLine="709"/>
        <w:jc w:val="both"/>
        <w:rPr>
          <w:rFonts w:ascii="Times New Roman" w:eastAsia="Calibri" w:hAnsi="Times New Roman" w:cs="Times New Roman"/>
          <w:b/>
          <w:noProof/>
          <w:sz w:val="24"/>
          <w:szCs w:val="24"/>
          <w:lang w:eastAsia="ru-RU"/>
        </w:rPr>
      </w:pPr>
      <w:r w:rsidRPr="008A6B5C">
        <w:rPr>
          <w:rFonts w:ascii="Times New Roman" w:eastAsia="Calibri" w:hAnsi="Times New Roman" w:cs="Times New Roman"/>
          <w:b/>
          <w:noProof/>
          <w:sz w:val="24"/>
          <w:szCs w:val="24"/>
          <w:lang w:eastAsia="ru-RU"/>
        </w:rPr>
        <w:t>11. Требования к объему предоставления гарантии качества Работ:</w:t>
      </w:r>
    </w:p>
    <w:p w:rsidR="00746C31" w:rsidRPr="008A6B5C" w:rsidRDefault="00746C31" w:rsidP="00746C31">
      <w:pPr>
        <w:widowControl w:val="0"/>
        <w:spacing w:after="0" w:line="240" w:lineRule="auto"/>
        <w:ind w:firstLine="709"/>
        <w:contextualSpacing/>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11.1. Исполнитель должен гарантировать, что Работы выполнены в строгом соответствии со всеми без исключения функциональными, техническими и количественными требованиями настоящего Технического задания, обязательных правил, стандартов, нормативной технической документации, установленных в Российской Федерации (ГОСТ, ОСТ, ТУ, ТО и т.п.).</w:t>
      </w:r>
    </w:p>
    <w:p w:rsidR="00C37ABF" w:rsidRPr="008A6B5C" w:rsidRDefault="00C37ABF" w:rsidP="00746C31">
      <w:pPr>
        <w:widowControl w:val="0"/>
        <w:spacing w:after="0" w:line="240" w:lineRule="auto"/>
        <w:ind w:firstLine="709"/>
        <w:contextualSpacing/>
        <w:jc w:val="both"/>
        <w:rPr>
          <w:rFonts w:ascii="Times New Roman" w:eastAsiaTheme="minorEastAsia" w:hAnsi="Times New Roman"/>
          <w:sz w:val="24"/>
          <w:szCs w:val="24"/>
          <w:lang w:eastAsia="ru-RU"/>
        </w:rPr>
      </w:pPr>
    </w:p>
    <w:p w:rsidR="00C37ABF" w:rsidRPr="008A6B5C" w:rsidRDefault="00C37ABF" w:rsidP="00C37ABF">
      <w:pPr>
        <w:pStyle w:val="a3"/>
        <w:numPr>
          <w:ilvl w:val="0"/>
          <w:numId w:val="11"/>
        </w:numPr>
        <w:suppressAutoHyphens/>
        <w:spacing w:after="0" w:line="240" w:lineRule="auto"/>
        <w:rPr>
          <w:rFonts w:ascii="Times New Roman" w:eastAsia="Times New Roman" w:hAnsi="Times New Roman" w:cs="Times New Roman"/>
          <w:b/>
          <w:sz w:val="24"/>
          <w:szCs w:val="24"/>
          <w:lang w:eastAsia="ar-SA"/>
        </w:rPr>
      </w:pPr>
      <w:r w:rsidRPr="008A6B5C">
        <w:rPr>
          <w:rFonts w:ascii="Times New Roman" w:eastAsia="Times New Roman" w:hAnsi="Times New Roman" w:cs="Times New Roman"/>
          <w:b/>
          <w:sz w:val="24"/>
          <w:szCs w:val="24"/>
          <w:lang w:eastAsia="ar-SA"/>
        </w:rPr>
        <w:t>Ответственность Сторон</w:t>
      </w:r>
    </w:p>
    <w:p w:rsidR="00C37ABF" w:rsidRPr="008A6B5C" w:rsidRDefault="00C37ABF" w:rsidP="00C37ABF">
      <w:pPr>
        <w:suppressAutoHyphens/>
        <w:spacing w:after="0" w:line="240" w:lineRule="auto"/>
        <w:ind w:left="720"/>
        <w:contextualSpacing/>
        <w:rPr>
          <w:rFonts w:ascii="Times New Roman" w:eastAsia="Times New Roman" w:hAnsi="Times New Roman" w:cs="Times New Roman"/>
          <w:b/>
          <w:sz w:val="24"/>
          <w:szCs w:val="24"/>
          <w:lang w:eastAsia="ar-SA"/>
        </w:rPr>
      </w:pPr>
    </w:p>
    <w:p w:rsidR="00C37ABF" w:rsidRPr="008A6B5C" w:rsidRDefault="00C37ABF" w:rsidP="00C37ABF">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 xml:space="preserve">12.1.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 xml:space="preserve">12.2. Пеня начисляется за каждый день просрочки исполнения </w:t>
      </w:r>
      <w:r w:rsidR="00451958" w:rsidRPr="008A6B5C">
        <w:rPr>
          <w:rFonts w:ascii="Times New Roman" w:eastAsia="Times New Roman" w:hAnsi="Times New Roman" w:cs="Times New Roman"/>
          <w:sz w:val="24"/>
          <w:szCs w:val="24"/>
          <w:lang w:eastAsia="ar-SA"/>
        </w:rPr>
        <w:t xml:space="preserve">Исполнителем </w:t>
      </w:r>
      <w:r w:rsidRPr="008A6B5C">
        <w:rPr>
          <w:rFonts w:ascii="Times New Roman" w:eastAsia="Times New Roman" w:hAnsi="Times New Roman" w:cs="Times New Roman"/>
          <w:sz w:val="24"/>
          <w:szCs w:val="24"/>
          <w:lang w:eastAsia="ar-SA"/>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w:t>
      </w:r>
      <w:r w:rsidR="00451958" w:rsidRPr="008A6B5C">
        <w:rPr>
          <w:rFonts w:ascii="Times New Roman" w:eastAsia="Times New Roman" w:hAnsi="Times New Roman" w:cs="Times New Roman"/>
          <w:sz w:val="24"/>
          <w:szCs w:val="24"/>
          <w:lang w:eastAsia="ar-SA"/>
        </w:rPr>
        <w:t xml:space="preserve"> Исполнителем</w:t>
      </w:r>
      <w:r w:rsidRPr="008A6B5C">
        <w:rPr>
          <w:rFonts w:ascii="Times New Roman" w:eastAsia="Times New Roman" w:hAnsi="Times New Roman" w:cs="Times New Roman"/>
          <w:sz w:val="24"/>
          <w:szCs w:val="24"/>
          <w:lang w:eastAsia="ar-SA"/>
        </w:rPr>
        <w:t>, за исключением случаев, если законодательством Российской Федерации установлен иной порядок начисления пени.</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 xml:space="preserve">Штрафы начисляются за неисполнение или ненадлежащее исполнение </w:t>
      </w:r>
      <w:r w:rsidR="00451958" w:rsidRPr="008A6B5C">
        <w:rPr>
          <w:rFonts w:ascii="Times New Roman" w:eastAsia="Times New Roman" w:hAnsi="Times New Roman" w:cs="Times New Roman"/>
          <w:sz w:val="24"/>
          <w:szCs w:val="24"/>
          <w:lang w:eastAsia="ar-SA"/>
        </w:rPr>
        <w:t>Исполнителем</w:t>
      </w:r>
      <w:r w:rsidRPr="008A6B5C">
        <w:rPr>
          <w:rFonts w:ascii="Times New Roman" w:eastAsia="Times New Roman" w:hAnsi="Times New Roman" w:cs="Times New Roman"/>
          <w:sz w:val="24"/>
          <w:szCs w:val="24"/>
          <w:lang w:eastAsia="ar-SA"/>
        </w:rPr>
        <w:t xml:space="preserve"> обязательств, предусмотренных настоящим Контрактом, за исключением просрочки исполнения </w:t>
      </w:r>
      <w:r w:rsidR="00451958" w:rsidRPr="008A6B5C">
        <w:rPr>
          <w:rFonts w:ascii="Times New Roman" w:eastAsia="Times New Roman" w:hAnsi="Times New Roman" w:cs="Times New Roman"/>
          <w:sz w:val="24"/>
          <w:szCs w:val="24"/>
          <w:lang w:eastAsia="ar-SA"/>
        </w:rPr>
        <w:t>Исполнителе</w:t>
      </w:r>
      <w:r w:rsidRPr="008A6B5C">
        <w:rPr>
          <w:rFonts w:ascii="Times New Roman" w:eastAsia="Times New Roman" w:hAnsi="Times New Roman" w:cs="Times New Roman"/>
          <w:sz w:val="24"/>
          <w:szCs w:val="24"/>
          <w:lang w:eastAsia="ar-SA"/>
        </w:rPr>
        <w:t xml:space="preserve">м обязательств (в том числе гарантийного обязательства), предусмотренных настоящим Контрактом. Размер штрафа устанавливается настоящим Контрактом в </w:t>
      </w:r>
      <w:hyperlink r:id="rId8" w:history="1">
        <w:r w:rsidRPr="008A6B5C">
          <w:rPr>
            <w:rFonts w:ascii="Times New Roman" w:eastAsia="Times New Roman" w:hAnsi="Times New Roman" w:cs="Times New Roman"/>
            <w:color w:val="0000FF"/>
            <w:sz w:val="24"/>
            <w:szCs w:val="24"/>
            <w:u w:val="single"/>
            <w:lang w:eastAsia="ar-SA"/>
          </w:rPr>
          <w:t>порядке</w:t>
        </w:r>
      </w:hyperlink>
      <w:r w:rsidRPr="008A6B5C">
        <w:rPr>
          <w:rFonts w:ascii="Times New Roman" w:eastAsia="Times New Roman" w:hAnsi="Times New Roman" w:cs="Times New Roman"/>
          <w:sz w:val="24"/>
          <w:szCs w:val="24"/>
          <w:lang w:eastAsia="ar-SA"/>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 xml:space="preserve">Общая сумма начисленных штрафов за неисполнение или ненадлежащее выполнение </w:t>
      </w:r>
      <w:r w:rsidR="007D078A" w:rsidRPr="008A6B5C">
        <w:rPr>
          <w:rFonts w:ascii="Times New Roman" w:eastAsia="Times New Roman" w:hAnsi="Times New Roman" w:cs="Times New Roman"/>
          <w:sz w:val="24"/>
          <w:szCs w:val="24"/>
          <w:lang w:eastAsia="ar-SA"/>
        </w:rPr>
        <w:t>Исполнителе</w:t>
      </w:r>
      <w:r w:rsidRPr="008A6B5C">
        <w:rPr>
          <w:rFonts w:ascii="Times New Roman" w:eastAsia="Times New Roman" w:hAnsi="Times New Roman" w:cs="Times New Roman"/>
          <w:sz w:val="24"/>
          <w:szCs w:val="24"/>
          <w:lang w:eastAsia="ar-SA"/>
        </w:rPr>
        <w:t>м обязательств, предусмотренных настоящим Контрактом, не может превышать цену настоящего Контракта.</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 xml:space="preserve">12.3.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7D078A" w:rsidRPr="008A6B5C">
        <w:rPr>
          <w:rFonts w:ascii="Times New Roman" w:eastAsia="Times New Roman" w:hAnsi="Times New Roman" w:cs="Times New Roman"/>
          <w:sz w:val="24"/>
          <w:szCs w:val="24"/>
          <w:lang w:eastAsia="ar-SA"/>
        </w:rPr>
        <w:t>Исполнитель</w:t>
      </w:r>
      <w:r w:rsidRPr="008A6B5C">
        <w:rPr>
          <w:rFonts w:ascii="Times New Roman" w:eastAsia="Times New Roman" w:hAnsi="Times New Roman" w:cs="Times New Roman"/>
          <w:sz w:val="24"/>
          <w:szCs w:val="24"/>
          <w:lang w:eastAsia="ar-SA"/>
        </w:rPr>
        <w:t xml:space="preserve">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w:t>
      </w:r>
      <w:hyperlink r:id="rId9" w:history="1">
        <w:r w:rsidRPr="008A6B5C">
          <w:rPr>
            <w:rFonts w:ascii="Times New Roman" w:eastAsia="Times New Roman" w:hAnsi="Times New Roman" w:cs="Times New Roman"/>
            <w:color w:val="0000FF"/>
            <w:sz w:val="24"/>
            <w:szCs w:val="24"/>
            <w:u w:val="single"/>
            <w:lang w:eastAsia="ar-SA"/>
          </w:rPr>
          <w:t>порядке</w:t>
        </w:r>
      </w:hyperlink>
      <w:r w:rsidRPr="008A6B5C">
        <w:rPr>
          <w:rFonts w:ascii="Times New Roman" w:eastAsia="Times New Roman" w:hAnsi="Times New Roman" w:cs="Times New Roman"/>
          <w:sz w:val="24"/>
          <w:szCs w:val="24"/>
          <w:lang w:eastAsia="ar-SA"/>
        </w:rPr>
        <w:t>, установленном Правительством Российской Федерации.</w:t>
      </w:r>
    </w:p>
    <w:p w:rsidR="00C37ABF" w:rsidRPr="008A6B5C" w:rsidRDefault="00C37ABF" w:rsidP="00C37ABF">
      <w:pPr>
        <w:tabs>
          <w:tab w:val="left" w:pos="567"/>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 xml:space="preserve">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12.4.  Выплата неустойки и возмещение убытков не освобождает Стороны от исполнения обязательств по настоящему Контракту.</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lastRenderedPageBreak/>
        <w:t>12.5.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12.6.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12.7. Окончание срока действия настоящего Контракта не освобождает Стороны от ответственности за нарушение его условий в период его действия.</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 xml:space="preserve">12.8. В случаях, установленных Правительством Российской Федерации, пени и штрафы, начисленные </w:t>
      </w:r>
      <w:r w:rsidR="007D078A" w:rsidRPr="008A6B5C">
        <w:rPr>
          <w:rFonts w:ascii="Times New Roman" w:eastAsia="Times New Roman" w:hAnsi="Times New Roman" w:cs="Times New Roman"/>
          <w:sz w:val="24"/>
          <w:szCs w:val="24"/>
          <w:lang w:eastAsia="ar-SA"/>
        </w:rPr>
        <w:t>Исполнителю</w:t>
      </w:r>
      <w:r w:rsidRPr="008A6B5C">
        <w:rPr>
          <w:rFonts w:ascii="Times New Roman" w:eastAsia="Times New Roman" w:hAnsi="Times New Roman" w:cs="Times New Roman"/>
          <w:sz w:val="24"/>
          <w:szCs w:val="24"/>
          <w:lang w:eastAsia="ar-SA"/>
        </w:rPr>
        <w:t>, могут быть списаны Заказчиком в порядке, установленном законодательством о контрактной системе.</w:t>
      </w:r>
    </w:p>
    <w:p w:rsidR="00C37ABF" w:rsidRPr="008A6B5C" w:rsidRDefault="00C37ABF" w:rsidP="00C37ABF">
      <w:pPr>
        <w:shd w:val="clear" w:color="auto" w:fill="FFFFFF"/>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8A6B5C">
        <w:rPr>
          <w:rFonts w:ascii="Times New Roman" w:eastAsia="Times New Roman" w:hAnsi="Times New Roman" w:cs="Times New Roman"/>
          <w:sz w:val="24"/>
          <w:szCs w:val="24"/>
          <w:lang w:eastAsia="ar-SA"/>
        </w:rPr>
        <w:t>12.9. Заказчик вправе производить оплату по настоящему Контракту за вычетом соответствующего размера неустойки (штрафа, пени).</w:t>
      </w:r>
    </w:p>
    <w:p w:rsidR="00C37ABF" w:rsidRPr="008A6B5C" w:rsidRDefault="00C37ABF" w:rsidP="00C37ABF">
      <w:pPr>
        <w:suppressAutoHyphens/>
        <w:spacing w:after="0" w:line="240" w:lineRule="auto"/>
        <w:ind w:firstLine="709"/>
        <w:jc w:val="both"/>
        <w:rPr>
          <w:rFonts w:ascii="Times New Roman" w:eastAsia="Times New Roman" w:hAnsi="Times New Roman" w:cs="Times New Roman"/>
          <w:sz w:val="24"/>
          <w:szCs w:val="24"/>
          <w:lang w:eastAsia="ar-SA"/>
        </w:rPr>
      </w:pPr>
    </w:p>
    <w:p w:rsidR="00340EF9" w:rsidRDefault="00C37ABF" w:rsidP="00C37ABF">
      <w:pPr>
        <w:suppressAutoHyphens/>
        <w:spacing w:after="0" w:line="240" w:lineRule="auto"/>
        <w:ind w:firstLine="709"/>
        <w:jc w:val="both"/>
        <w:rPr>
          <w:rFonts w:ascii="Times New Roman" w:eastAsia="Times New Roman" w:hAnsi="Times New Roman" w:cs="Times New Roman"/>
          <w:sz w:val="24"/>
          <w:szCs w:val="20"/>
        </w:rPr>
      </w:pPr>
      <w:r w:rsidRPr="008A6B5C">
        <w:rPr>
          <w:rFonts w:ascii="Times New Roman" w:eastAsia="Times New Roman" w:hAnsi="Times New Roman" w:cs="Times New Roman"/>
          <w:b/>
          <w:sz w:val="24"/>
          <w:szCs w:val="20"/>
        </w:rPr>
        <w:t>1</w:t>
      </w:r>
      <w:r w:rsidR="00451958" w:rsidRPr="008A6B5C">
        <w:rPr>
          <w:rFonts w:ascii="Times New Roman" w:eastAsia="Times New Roman" w:hAnsi="Times New Roman" w:cs="Times New Roman"/>
          <w:b/>
          <w:sz w:val="24"/>
          <w:szCs w:val="20"/>
        </w:rPr>
        <w:t>3</w:t>
      </w:r>
      <w:r w:rsidRPr="008A6B5C">
        <w:rPr>
          <w:rFonts w:ascii="Times New Roman" w:eastAsia="Times New Roman" w:hAnsi="Times New Roman" w:cs="Times New Roman"/>
          <w:b/>
          <w:sz w:val="24"/>
          <w:szCs w:val="20"/>
        </w:rPr>
        <w:t>.</w:t>
      </w:r>
      <w:r w:rsidR="00451958" w:rsidRPr="008A6B5C">
        <w:rPr>
          <w:rFonts w:ascii="Times New Roman" w:eastAsia="Times New Roman" w:hAnsi="Times New Roman" w:cs="Times New Roman"/>
          <w:b/>
          <w:sz w:val="24"/>
          <w:szCs w:val="20"/>
        </w:rPr>
        <w:t xml:space="preserve"> </w:t>
      </w:r>
      <w:r w:rsidRPr="008A6B5C">
        <w:rPr>
          <w:rFonts w:ascii="Times New Roman" w:eastAsia="Times New Roman" w:hAnsi="Times New Roman" w:cs="Times New Roman"/>
          <w:b/>
          <w:sz w:val="24"/>
          <w:szCs w:val="20"/>
        </w:rPr>
        <w:t>Срок действия контракта:</w:t>
      </w:r>
      <w:r w:rsidRPr="008A6B5C">
        <w:rPr>
          <w:rFonts w:ascii="Times New Roman" w:eastAsia="Times New Roman" w:hAnsi="Times New Roman" w:cs="Times New Roman"/>
          <w:sz w:val="24"/>
          <w:szCs w:val="20"/>
        </w:rPr>
        <w:t xml:space="preserve"> </w:t>
      </w:r>
    </w:p>
    <w:p w:rsidR="00C37ABF" w:rsidRPr="008A6B5C" w:rsidRDefault="00340EF9" w:rsidP="00C37ABF">
      <w:pPr>
        <w:suppressAutoHyphens/>
        <w:spacing w:after="0" w:line="240" w:lineRule="auto"/>
        <w:ind w:firstLine="709"/>
        <w:jc w:val="both"/>
        <w:rPr>
          <w:rFonts w:ascii="Times New Roman" w:eastAsia="Times New Roman" w:hAnsi="Times New Roman" w:cs="Times New Roman"/>
          <w:sz w:val="24"/>
          <w:szCs w:val="24"/>
          <w:lang w:eastAsia="ar-SA"/>
        </w:rPr>
      </w:pPr>
      <w:r w:rsidRPr="00B30397">
        <w:rPr>
          <w:rFonts w:ascii="Times New Roman" w:eastAsiaTheme="minorEastAsia" w:hAnsi="Times New Roman" w:cs="Times New Roman"/>
          <w:sz w:val="24"/>
          <w:szCs w:val="24"/>
          <w:lang w:eastAsia="ru-RU"/>
        </w:rPr>
        <w:t>Настоящий Контракт вступает в силу с даты его подписани</w:t>
      </w:r>
      <w:r>
        <w:rPr>
          <w:rFonts w:ascii="Times New Roman" w:eastAsiaTheme="minorEastAsia" w:hAnsi="Times New Roman" w:cs="Times New Roman"/>
          <w:sz w:val="24"/>
          <w:szCs w:val="24"/>
          <w:lang w:eastAsia="ru-RU"/>
        </w:rPr>
        <w:t>я Сторонами и действует по</w:t>
      </w:r>
      <w:r>
        <w:rPr>
          <w:rFonts w:ascii="Times New Roman" w:eastAsiaTheme="minorEastAsia" w:hAnsi="Times New Roman" w:cs="Times New Roman"/>
          <w:sz w:val="24"/>
          <w:szCs w:val="24"/>
          <w:lang w:eastAsia="ru-RU"/>
        </w:rPr>
        <w:t xml:space="preserve"> </w:t>
      </w:r>
      <w:r w:rsidR="008A6B5C">
        <w:rPr>
          <w:rFonts w:ascii="Times New Roman" w:eastAsia="Times New Roman" w:hAnsi="Times New Roman" w:cs="Times New Roman"/>
          <w:sz w:val="24"/>
          <w:szCs w:val="20"/>
        </w:rPr>
        <w:t>14</w:t>
      </w:r>
      <w:r w:rsidR="00C37ABF" w:rsidRPr="008A6B5C">
        <w:rPr>
          <w:rFonts w:ascii="Times New Roman" w:eastAsia="Times New Roman" w:hAnsi="Times New Roman" w:cs="Times New Roman"/>
          <w:color w:val="000000"/>
          <w:sz w:val="24"/>
          <w:szCs w:val="20"/>
        </w:rPr>
        <w:t>.0</w:t>
      </w:r>
      <w:r w:rsidR="008A6B5C">
        <w:rPr>
          <w:rFonts w:ascii="Times New Roman" w:eastAsia="Times New Roman" w:hAnsi="Times New Roman" w:cs="Times New Roman"/>
          <w:color w:val="000000"/>
          <w:sz w:val="24"/>
          <w:szCs w:val="20"/>
        </w:rPr>
        <w:t>9</w:t>
      </w:r>
      <w:r w:rsidR="00C37ABF" w:rsidRPr="008A6B5C">
        <w:rPr>
          <w:rFonts w:ascii="Times New Roman" w:eastAsia="Times New Roman" w:hAnsi="Times New Roman" w:cs="Times New Roman"/>
          <w:color w:val="000000"/>
          <w:sz w:val="24"/>
          <w:szCs w:val="20"/>
        </w:rPr>
        <w:t>.2026г.</w:t>
      </w:r>
    </w:p>
    <w:p w:rsidR="00C37ABF" w:rsidRPr="008A6B5C" w:rsidRDefault="00C37ABF" w:rsidP="00746C31">
      <w:pPr>
        <w:widowControl w:val="0"/>
        <w:spacing w:after="0" w:line="240" w:lineRule="auto"/>
        <w:ind w:firstLine="709"/>
        <w:contextualSpacing/>
        <w:jc w:val="both"/>
        <w:rPr>
          <w:rFonts w:ascii="Times New Roman" w:eastAsiaTheme="minorEastAsia" w:hAnsi="Times New Roman"/>
          <w:sz w:val="24"/>
          <w:szCs w:val="24"/>
          <w:lang w:eastAsia="ru-RU"/>
        </w:rPr>
      </w:pPr>
    </w:p>
    <w:p w:rsidR="00746C31" w:rsidRPr="008A6B5C" w:rsidRDefault="00746C31" w:rsidP="00746C31">
      <w:pPr>
        <w:widowControl w:val="0"/>
        <w:spacing w:after="0" w:line="240" w:lineRule="auto"/>
        <w:ind w:firstLine="709"/>
        <w:jc w:val="both"/>
        <w:rPr>
          <w:rFonts w:ascii="Times New Roman" w:eastAsiaTheme="minorEastAsia" w:hAnsi="Times New Roman"/>
          <w:sz w:val="24"/>
          <w:szCs w:val="24"/>
          <w:lang w:eastAsia="ru-RU"/>
        </w:rPr>
      </w:pPr>
    </w:p>
    <w:p w:rsidR="006313F2" w:rsidRPr="008A6B5C" w:rsidRDefault="006313F2" w:rsidP="00E62C3D">
      <w:pPr>
        <w:tabs>
          <w:tab w:val="left" w:pos="7153"/>
        </w:tabs>
        <w:spacing w:after="0" w:line="240" w:lineRule="auto"/>
        <w:ind w:right="142" w:firstLine="709"/>
        <w:jc w:val="both"/>
        <w:rPr>
          <w:rFonts w:ascii="Times New Roman" w:eastAsia="Times New Roman" w:hAnsi="Times New Roman" w:cs="Times New Roman"/>
          <w:sz w:val="24"/>
          <w:szCs w:val="24"/>
          <w:lang w:eastAsia="ru-RU"/>
        </w:rPr>
      </w:pPr>
    </w:p>
    <w:p w:rsidR="00E039AC" w:rsidRPr="008A6B5C" w:rsidRDefault="00E039AC" w:rsidP="00B011A5">
      <w:pPr>
        <w:pStyle w:val="2"/>
        <w:spacing w:line="240" w:lineRule="auto"/>
        <w:ind w:left="-142" w:right="-2"/>
        <w:contextualSpacing/>
        <w:rPr>
          <w:rFonts w:ascii="Times New Roman" w:hAnsi="Times New Roman" w:cs="Times New Roman"/>
          <w:sz w:val="16"/>
          <w:szCs w:val="16"/>
        </w:rPr>
      </w:pPr>
    </w:p>
    <w:p w:rsidR="00E039AC" w:rsidRPr="008A6B5C" w:rsidRDefault="00E039AC" w:rsidP="00B011A5">
      <w:pPr>
        <w:pStyle w:val="2"/>
        <w:spacing w:line="240" w:lineRule="auto"/>
        <w:ind w:left="-142" w:right="-2"/>
        <w:contextualSpacing/>
        <w:rPr>
          <w:rFonts w:ascii="Times New Roman" w:hAnsi="Times New Roman" w:cs="Times New Roman"/>
          <w:sz w:val="16"/>
          <w:szCs w:val="16"/>
        </w:rPr>
      </w:pPr>
    </w:p>
    <w:p w:rsidR="00E039AC" w:rsidRPr="008A6B5C" w:rsidRDefault="00E039AC" w:rsidP="00B011A5">
      <w:pPr>
        <w:pStyle w:val="2"/>
        <w:spacing w:line="240" w:lineRule="auto"/>
        <w:ind w:left="-142" w:right="-2"/>
        <w:contextualSpacing/>
        <w:rPr>
          <w:rFonts w:ascii="Times New Roman" w:hAnsi="Times New Roman" w:cs="Times New Roman"/>
          <w:sz w:val="16"/>
          <w:szCs w:val="16"/>
        </w:rPr>
      </w:pPr>
    </w:p>
    <w:p w:rsidR="00E039AC" w:rsidRPr="008A6B5C" w:rsidRDefault="00E039AC" w:rsidP="00B011A5">
      <w:pPr>
        <w:pStyle w:val="2"/>
        <w:spacing w:line="240" w:lineRule="auto"/>
        <w:ind w:left="-142" w:right="-2"/>
        <w:contextualSpacing/>
        <w:rPr>
          <w:rFonts w:ascii="Times New Roman" w:hAnsi="Times New Roman" w:cs="Times New Roman"/>
          <w:sz w:val="16"/>
          <w:szCs w:val="16"/>
        </w:rPr>
      </w:pPr>
    </w:p>
    <w:p w:rsidR="00E039AC" w:rsidRPr="008A6B5C" w:rsidRDefault="00E039AC"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9B262F" w:rsidRPr="008A6B5C" w:rsidRDefault="009B262F"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451958" w:rsidRPr="008A6B5C" w:rsidRDefault="00451958" w:rsidP="00B011A5">
      <w:pPr>
        <w:pStyle w:val="2"/>
        <w:spacing w:line="240" w:lineRule="auto"/>
        <w:ind w:left="-142" w:right="-2"/>
        <w:contextualSpacing/>
        <w:rPr>
          <w:rFonts w:ascii="Times New Roman" w:hAnsi="Times New Roman" w:cs="Times New Roman"/>
          <w:sz w:val="16"/>
          <w:szCs w:val="16"/>
        </w:rPr>
      </w:pPr>
    </w:p>
    <w:p w:rsidR="00451958" w:rsidRDefault="00451958" w:rsidP="00B011A5">
      <w:pPr>
        <w:pStyle w:val="2"/>
        <w:spacing w:line="240" w:lineRule="auto"/>
        <w:ind w:left="-142" w:right="-2"/>
        <w:contextualSpacing/>
        <w:rPr>
          <w:rFonts w:ascii="Times New Roman" w:hAnsi="Times New Roman" w:cs="Times New Roman"/>
          <w:sz w:val="16"/>
          <w:szCs w:val="16"/>
        </w:rPr>
      </w:pPr>
    </w:p>
    <w:p w:rsidR="008A6B5C" w:rsidRDefault="008A6B5C" w:rsidP="00B011A5">
      <w:pPr>
        <w:pStyle w:val="2"/>
        <w:spacing w:line="240" w:lineRule="auto"/>
        <w:ind w:left="-142" w:right="-2"/>
        <w:contextualSpacing/>
        <w:rPr>
          <w:rFonts w:ascii="Times New Roman" w:hAnsi="Times New Roman" w:cs="Times New Roman"/>
          <w:sz w:val="16"/>
          <w:szCs w:val="16"/>
        </w:rPr>
      </w:pPr>
    </w:p>
    <w:p w:rsidR="008A6B5C" w:rsidRPr="008A6B5C" w:rsidRDefault="008A6B5C" w:rsidP="00B011A5">
      <w:pPr>
        <w:pStyle w:val="2"/>
        <w:spacing w:line="240" w:lineRule="auto"/>
        <w:ind w:left="-142" w:right="-2"/>
        <w:contextualSpacing/>
        <w:rPr>
          <w:rFonts w:ascii="Times New Roman" w:hAnsi="Times New Roman" w:cs="Times New Roman"/>
          <w:sz w:val="16"/>
          <w:szCs w:val="16"/>
        </w:rPr>
      </w:pPr>
    </w:p>
    <w:p w:rsidR="00451958" w:rsidRPr="008A6B5C" w:rsidRDefault="00451958" w:rsidP="00B011A5">
      <w:pPr>
        <w:pStyle w:val="2"/>
        <w:spacing w:line="240" w:lineRule="auto"/>
        <w:ind w:left="-142" w:right="-2"/>
        <w:contextualSpacing/>
        <w:rPr>
          <w:rFonts w:ascii="Times New Roman" w:hAnsi="Times New Roman" w:cs="Times New Roman"/>
          <w:sz w:val="16"/>
          <w:szCs w:val="16"/>
        </w:rPr>
      </w:pPr>
    </w:p>
    <w:p w:rsidR="00C80BA5" w:rsidRPr="008A6B5C" w:rsidRDefault="00C80BA5" w:rsidP="00B011A5">
      <w:pPr>
        <w:pStyle w:val="2"/>
        <w:spacing w:line="240" w:lineRule="auto"/>
        <w:ind w:left="-142" w:right="-2"/>
        <w:contextualSpacing/>
        <w:rPr>
          <w:rFonts w:ascii="Times New Roman" w:hAnsi="Times New Roman" w:cs="Times New Roman"/>
          <w:sz w:val="16"/>
          <w:szCs w:val="16"/>
        </w:rPr>
      </w:pPr>
    </w:p>
    <w:p w:rsidR="009B262F" w:rsidRPr="009B262F" w:rsidRDefault="00C80BA5" w:rsidP="009B262F">
      <w:pPr>
        <w:tabs>
          <w:tab w:val="left" w:pos="6237"/>
        </w:tabs>
        <w:spacing w:after="0" w:line="240" w:lineRule="auto"/>
        <w:jc w:val="both"/>
        <w:rPr>
          <w:rFonts w:ascii="Times New Roman" w:eastAsia="Times New Roman" w:hAnsi="Times New Roman" w:cs="Times New Roman"/>
          <w:sz w:val="24"/>
          <w:szCs w:val="24"/>
          <w:lang w:eastAsia="ru-RU"/>
        </w:rPr>
      </w:pPr>
      <w:r w:rsidRPr="008A6B5C">
        <w:rPr>
          <w:rFonts w:ascii="Times New Roman" w:hAnsi="Times New Roman" w:cs="Times New Roman"/>
          <w:sz w:val="24"/>
          <w:szCs w:val="24"/>
        </w:rPr>
        <w:t xml:space="preserve">                                                                                                             </w:t>
      </w:r>
      <w:r w:rsidR="009B262F" w:rsidRPr="008A6B5C">
        <w:rPr>
          <w:rFonts w:ascii="Times New Roman" w:hAnsi="Times New Roman" w:cs="Times New Roman"/>
          <w:sz w:val="24"/>
          <w:szCs w:val="24"/>
        </w:rPr>
        <w:t xml:space="preserve"> </w:t>
      </w:r>
      <w:r w:rsidR="00451958" w:rsidRPr="008A6B5C">
        <w:rPr>
          <w:rFonts w:ascii="Times New Roman" w:hAnsi="Times New Roman" w:cs="Times New Roman"/>
          <w:sz w:val="24"/>
          <w:szCs w:val="24"/>
        </w:rPr>
        <w:t xml:space="preserve"> </w:t>
      </w:r>
      <w:r w:rsidR="009B262F" w:rsidRPr="008A6B5C">
        <w:rPr>
          <w:rFonts w:ascii="Times New Roman" w:eastAsia="Times New Roman" w:hAnsi="Times New Roman" w:cs="Times New Roman"/>
          <w:sz w:val="24"/>
          <w:szCs w:val="24"/>
          <w:lang w:eastAsia="ru-RU"/>
        </w:rPr>
        <w:t xml:space="preserve">Приложение № </w:t>
      </w:r>
      <w:r w:rsidR="009B262F" w:rsidRPr="008A6B5C">
        <w:rPr>
          <w:rFonts w:ascii="Times New Roman" w:eastAsia="Times New Roman" w:hAnsi="Times New Roman" w:cs="Times New Roman"/>
          <w:sz w:val="24"/>
          <w:szCs w:val="24"/>
          <w:lang w:eastAsia="ru-RU"/>
        </w:rPr>
        <w:t>3</w:t>
      </w:r>
    </w:p>
    <w:p w:rsidR="009B262F" w:rsidRPr="009B262F" w:rsidRDefault="009B262F" w:rsidP="009B262F">
      <w:pPr>
        <w:tabs>
          <w:tab w:val="left" w:pos="6237"/>
        </w:tabs>
        <w:spacing w:after="0" w:line="240" w:lineRule="auto"/>
        <w:jc w:val="both"/>
        <w:rPr>
          <w:rFonts w:ascii="Times New Roman" w:eastAsia="Times New Roman" w:hAnsi="Times New Roman" w:cs="Times New Roman"/>
          <w:sz w:val="24"/>
          <w:szCs w:val="24"/>
          <w:lang w:eastAsia="ru-RU"/>
        </w:rPr>
      </w:pPr>
      <w:r w:rsidRPr="009B262F">
        <w:rPr>
          <w:rFonts w:ascii="Times New Roman" w:eastAsia="Times New Roman" w:hAnsi="Times New Roman" w:cs="Times New Roman"/>
          <w:sz w:val="24"/>
          <w:szCs w:val="24"/>
          <w:lang w:eastAsia="ru-RU"/>
        </w:rPr>
        <w:t xml:space="preserve">                                                                                                               к Контракту</w:t>
      </w:r>
    </w:p>
    <w:p w:rsidR="009B262F" w:rsidRPr="009B262F" w:rsidRDefault="009B262F" w:rsidP="009B262F">
      <w:pPr>
        <w:tabs>
          <w:tab w:val="left" w:pos="6237"/>
        </w:tabs>
        <w:spacing w:after="0" w:line="240" w:lineRule="auto"/>
        <w:jc w:val="both"/>
        <w:rPr>
          <w:rFonts w:ascii="Times New Roman" w:eastAsia="Times New Roman" w:hAnsi="Times New Roman" w:cs="Times New Roman"/>
          <w:sz w:val="24"/>
          <w:szCs w:val="24"/>
          <w:lang w:eastAsia="ru-RU"/>
        </w:rPr>
      </w:pPr>
      <w:r w:rsidRPr="009B262F">
        <w:rPr>
          <w:rFonts w:ascii="Times New Roman" w:eastAsia="Times New Roman" w:hAnsi="Times New Roman" w:cs="Times New Roman"/>
          <w:sz w:val="24"/>
          <w:szCs w:val="24"/>
          <w:lang w:eastAsia="ru-RU"/>
        </w:rPr>
        <w:t xml:space="preserve">                                                                                                               № ___________________</w:t>
      </w:r>
    </w:p>
    <w:p w:rsidR="009B262F" w:rsidRPr="009B262F" w:rsidRDefault="009B262F" w:rsidP="009B262F">
      <w:pPr>
        <w:spacing w:after="0" w:line="240" w:lineRule="auto"/>
        <w:jc w:val="both"/>
        <w:rPr>
          <w:rFonts w:ascii="Times New Roman" w:eastAsia="Symbol" w:hAnsi="Times New Roman" w:cs="Times New Roman"/>
          <w:sz w:val="24"/>
          <w:szCs w:val="24"/>
          <w:lang w:eastAsia="ru-RU"/>
        </w:rPr>
      </w:pPr>
      <w:r w:rsidRPr="009B262F">
        <w:rPr>
          <w:rFonts w:ascii="Times New Roman" w:eastAsia="Symbol" w:hAnsi="Times New Roman" w:cs="Times New Roman"/>
          <w:sz w:val="24"/>
          <w:szCs w:val="24"/>
          <w:lang w:eastAsia="ru-RU"/>
        </w:rPr>
        <w:t xml:space="preserve">                                                                                                               от «___» _________2026г.</w:t>
      </w:r>
    </w:p>
    <w:p w:rsidR="00C80BA5" w:rsidRPr="008A6B5C" w:rsidRDefault="00C80BA5" w:rsidP="009B262F">
      <w:pPr>
        <w:pStyle w:val="2"/>
        <w:spacing w:after="0" w:line="240" w:lineRule="auto"/>
        <w:ind w:left="0" w:right="-2"/>
        <w:contextualSpacing/>
        <w:rPr>
          <w:rFonts w:ascii="Times New Roman" w:hAnsi="Times New Roman" w:cs="Times New Roman"/>
          <w:b/>
          <w:sz w:val="24"/>
          <w:szCs w:val="24"/>
        </w:rPr>
      </w:pPr>
    </w:p>
    <w:p w:rsidR="00C80BA5" w:rsidRPr="008A6B5C" w:rsidRDefault="00C80BA5" w:rsidP="00C80BA5">
      <w:pPr>
        <w:spacing w:line="240" w:lineRule="auto"/>
        <w:contextualSpacing/>
        <w:rPr>
          <w:rFonts w:ascii="Times New Roman" w:hAnsi="Times New Roman" w:cs="Times New Roman"/>
        </w:rPr>
      </w:pPr>
    </w:p>
    <w:p w:rsidR="00C80BA5" w:rsidRPr="008A6B5C" w:rsidRDefault="00C80BA5" w:rsidP="00C80BA5">
      <w:pPr>
        <w:shd w:val="clear" w:color="auto" w:fill="FFFFFF" w:themeFill="background1"/>
        <w:spacing w:after="120" w:line="240" w:lineRule="auto"/>
        <w:jc w:val="center"/>
        <w:rPr>
          <w:rFonts w:ascii="Times New Roman" w:eastAsia="Times New Roman" w:hAnsi="Times New Roman"/>
          <w:i/>
          <w:sz w:val="24"/>
          <w:szCs w:val="24"/>
          <w:lang w:eastAsia="ar-SA"/>
        </w:rPr>
      </w:pPr>
      <w:r w:rsidRPr="008A6B5C">
        <w:rPr>
          <w:rFonts w:ascii="Times New Roman" w:eastAsia="Times New Roman" w:hAnsi="Times New Roman"/>
          <w:i/>
          <w:sz w:val="24"/>
          <w:szCs w:val="24"/>
          <w:lang w:eastAsia="ar-SA"/>
        </w:rPr>
        <w:t xml:space="preserve">Форма «Акта выполненных Работ» </w:t>
      </w:r>
    </w:p>
    <w:p w:rsidR="00C80BA5" w:rsidRPr="008A6B5C" w:rsidRDefault="00C80BA5" w:rsidP="00C80BA5">
      <w:pPr>
        <w:shd w:val="clear" w:color="auto" w:fill="FFFFFF" w:themeFill="background1"/>
        <w:suppressAutoHyphens/>
        <w:autoSpaceDE w:val="0"/>
        <w:spacing w:after="0" w:line="240" w:lineRule="auto"/>
        <w:jc w:val="center"/>
        <w:rPr>
          <w:rFonts w:ascii="Times New Roman" w:eastAsia="Arial" w:hAnsi="Times New Roman"/>
          <w:b/>
          <w:color w:val="000000"/>
          <w:kern w:val="1"/>
          <w:sz w:val="24"/>
          <w:szCs w:val="24"/>
          <w:lang w:eastAsia="ar-SA"/>
        </w:rPr>
      </w:pPr>
      <w:r w:rsidRPr="008A6B5C">
        <w:rPr>
          <w:rFonts w:ascii="Times New Roman" w:eastAsia="Arial" w:hAnsi="Times New Roman"/>
          <w:b/>
          <w:color w:val="000000"/>
          <w:kern w:val="1"/>
          <w:sz w:val="24"/>
          <w:szCs w:val="24"/>
          <w:lang w:eastAsia="ar-SA"/>
        </w:rPr>
        <w:t xml:space="preserve">Акт выполненных Работ </w:t>
      </w:r>
    </w:p>
    <w:p w:rsidR="00C80BA5" w:rsidRPr="008A6B5C" w:rsidRDefault="00C80BA5" w:rsidP="00C80BA5">
      <w:pPr>
        <w:shd w:val="clear" w:color="auto" w:fill="FFFFFF" w:themeFill="background1"/>
        <w:suppressAutoHyphens/>
        <w:autoSpaceDE w:val="0"/>
        <w:spacing w:after="0" w:line="240" w:lineRule="auto"/>
        <w:jc w:val="center"/>
        <w:rPr>
          <w:rFonts w:ascii="Times New Roman" w:eastAsia="Arial" w:hAnsi="Times New Roman"/>
          <w:color w:val="000000"/>
          <w:kern w:val="1"/>
          <w:sz w:val="20"/>
          <w:szCs w:val="20"/>
          <w:lang w:eastAsia="ar-S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164"/>
      </w:tblGrid>
      <w:tr w:rsidR="00C80BA5" w:rsidRPr="008A6B5C" w:rsidTr="00BB550D">
        <w:tc>
          <w:tcPr>
            <w:tcW w:w="5097" w:type="dxa"/>
          </w:tcPr>
          <w:p w:rsidR="00C80BA5" w:rsidRPr="008A6B5C" w:rsidRDefault="00C80BA5" w:rsidP="00BB550D">
            <w:pPr>
              <w:shd w:val="clear" w:color="auto" w:fill="FFFFFF" w:themeFill="background1"/>
              <w:suppressAutoHyphens/>
              <w:autoSpaceDE w:val="0"/>
              <w:rPr>
                <w:rFonts w:ascii="Times New Roman" w:eastAsia="Arial" w:hAnsi="Times New Roman"/>
                <w:color w:val="000000"/>
                <w:kern w:val="1"/>
                <w:sz w:val="24"/>
                <w:szCs w:val="24"/>
                <w:lang w:eastAsia="ar-SA"/>
              </w:rPr>
            </w:pPr>
            <w:r w:rsidRPr="008A6B5C">
              <w:rPr>
                <w:rFonts w:ascii="Times New Roman" w:eastAsia="Arial" w:hAnsi="Times New Roman"/>
                <w:color w:val="000000"/>
                <w:kern w:val="1"/>
                <w:sz w:val="24"/>
                <w:szCs w:val="24"/>
                <w:lang w:eastAsia="ar-SA"/>
              </w:rPr>
              <w:t>г. _________</w:t>
            </w:r>
          </w:p>
        </w:tc>
        <w:tc>
          <w:tcPr>
            <w:tcW w:w="5217" w:type="dxa"/>
          </w:tcPr>
          <w:p w:rsidR="00C80BA5" w:rsidRPr="008A6B5C" w:rsidRDefault="00C80BA5">
            <w:pPr>
              <w:shd w:val="clear" w:color="auto" w:fill="FFFFFF" w:themeFill="background1"/>
              <w:suppressAutoHyphens/>
              <w:autoSpaceDE w:val="0"/>
              <w:ind w:right="-228"/>
              <w:jc w:val="right"/>
              <w:rPr>
                <w:rFonts w:ascii="Times New Roman" w:eastAsia="Arial" w:hAnsi="Times New Roman"/>
                <w:color w:val="000000"/>
                <w:kern w:val="1"/>
                <w:sz w:val="24"/>
                <w:szCs w:val="24"/>
                <w:lang w:eastAsia="ar-SA"/>
              </w:rPr>
            </w:pPr>
            <w:r w:rsidRPr="008A6B5C">
              <w:rPr>
                <w:rFonts w:ascii="Times New Roman" w:eastAsia="Arial" w:hAnsi="Times New Roman"/>
                <w:color w:val="000000"/>
                <w:kern w:val="1"/>
                <w:sz w:val="24"/>
                <w:szCs w:val="24"/>
                <w:lang w:eastAsia="ar-SA"/>
              </w:rPr>
              <w:t>«____» ____________ 202</w:t>
            </w:r>
            <w:r w:rsidR="001E2DB0" w:rsidRPr="008A6B5C">
              <w:rPr>
                <w:rFonts w:ascii="Times New Roman" w:eastAsia="Arial" w:hAnsi="Times New Roman"/>
                <w:color w:val="000000"/>
                <w:kern w:val="1"/>
                <w:sz w:val="24"/>
                <w:szCs w:val="24"/>
                <w:lang w:eastAsia="ar-SA"/>
              </w:rPr>
              <w:t>6</w:t>
            </w:r>
            <w:r w:rsidRPr="008A6B5C">
              <w:rPr>
                <w:rFonts w:ascii="Times New Roman" w:eastAsia="Arial" w:hAnsi="Times New Roman"/>
                <w:color w:val="000000"/>
                <w:kern w:val="1"/>
                <w:sz w:val="24"/>
                <w:szCs w:val="24"/>
                <w:lang w:eastAsia="ar-SA"/>
              </w:rPr>
              <w:t xml:space="preserve"> г.г.</w:t>
            </w:r>
          </w:p>
        </w:tc>
      </w:tr>
    </w:tbl>
    <w:p w:rsidR="00C80BA5" w:rsidRPr="008A6B5C" w:rsidRDefault="00C80BA5" w:rsidP="00C80BA5">
      <w:pPr>
        <w:shd w:val="clear" w:color="auto" w:fill="FFFFFF" w:themeFill="background1"/>
        <w:suppressAutoHyphens/>
        <w:autoSpaceDE w:val="0"/>
        <w:spacing w:after="0" w:line="240" w:lineRule="auto"/>
        <w:jc w:val="center"/>
        <w:rPr>
          <w:rFonts w:ascii="Times New Roman" w:eastAsia="Arial" w:hAnsi="Times New Roman"/>
          <w:color w:val="000000"/>
          <w:kern w:val="1"/>
          <w:sz w:val="20"/>
          <w:szCs w:val="20"/>
          <w:lang w:eastAsia="ar-SA"/>
        </w:rPr>
      </w:pPr>
    </w:p>
    <w:p w:rsidR="00C80BA5" w:rsidRPr="008A6B5C" w:rsidRDefault="00C80BA5" w:rsidP="00C80BA5">
      <w:pPr>
        <w:shd w:val="clear" w:color="auto" w:fill="FFFFFF" w:themeFill="background1"/>
        <w:autoSpaceDE w:val="0"/>
        <w:autoSpaceDN w:val="0"/>
        <w:adjustRightInd w:val="0"/>
        <w:spacing w:after="0" w:line="240" w:lineRule="auto"/>
        <w:ind w:firstLine="720"/>
        <w:jc w:val="both"/>
        <w:rPr>
          <w:rFonts w:ascii="Times New Roman" w:eastAsiaTheme="minorEastAsia" w:hAnsi="Times New Roman"/>
          <w:bCs/>
          <w:iCs/>
          <w:spacing w:val="1"/>
          <w:sz w:val="24"/>
          <w:szCs w:val="24"/>
          <w:lang w:eastAsia="ru-RU"/>
        </w:rPr>
      </w:pPr>
      <w:r w:rsidRPr="008A6B5C">
        <w:rPr>
          <w:rFonts w:ascii="Times New Roman" w:eastAsiaTheme="minorEastAsia" w:hAnsi="Times New Roman"/>
          <w:b/>
          <w:bCs/>
          <w:iCs/>
          <w:spacing w:val="1"/>
          <w:sz w:val="24"/>
          <w:szCs w:val="24"/>
          <w:lang w:eastAsia="ru-RU"/>
        </w:rPr>
        <w:t>__________________________________________________________________</w:t>
      </w:r>
      <w:r w:rsidRPr="008A6B5C">
        <w:rPr>
          <w:rFonts w:ascii="Times New Roman" w:eastAsiaTheme="minorEastAsia" w:hAnsi="Times New Roman"/>
          <w:bCs/>
          <w:iCs/>
          <w:spacing w:val="1"/>
          <w:sz w:val="24"/>
          <w:szCs w:val="24"/>
          <w:lang w:eastAsia="ru-RU"/>
        </w:rPr>
        <w:t>, именуемое в дальнейшем «</w:t>
      </w:r>
      <w:r w:rsidRPr="008A6B5C">
        <w:rPr>
          <w:rFonts w:ascii="Times New Roman" w:eastAsiaTheme="minorEastAsia" w:hAnsi="Times New Roman"/>
          <w:b/>
          <w:bCs/>
          <w:iCs/>
          <w:spacing w:val="1"/>
          <w:sz w:val="24"/>
          <w:szCs w:val="24"/>
          <w:lang w:eastAsia="ru-RU"/>
        </w:rPr>
        <w:t>Заказчик</w:t>
      </w:r>
      <w:r w:rsidRPr="008A6B5C">
        <w:rPr>
          <w:rFonts w:ascii="Times New Roman" w:eastAsiaTheme="minorEastAsia" w:hAnsi="Times New Roman"/>
          <w:bCs/>
          <w:iCs/>
          <w:spacing w:val="1"/>
          <w:sz w:val="24"/>
          <w:szCs w:val="24"/>
          <w:lang w:eastAsia="ru-RU"/>
        </w:rPr>
        <w:t xml:space="preserve">», в лице </w:t>
      </w:r>
      <w:r w:rsidRPr="008A6B5C">
        <w:rPr>
          <w:rFonts w:ascii="Times New Roman" w:eastAsiaTheme="minorEastAsia" w:hAnsi="Times New Roman"/>
          <w:sz w:val="24"/>
          <w:szCs w:val="24"/>
          <w:lang w:eastAsia="ru-RU"/>
        </w:rPr>
        <w:t>_______________________________________, действующего на основании ______________________________________________________</w:t>
      </w:r>
      <w:r w:rsidRPr="008A6B5C">
        <w:rPr>
          <w:rFonts w:ascii="Times New Roman" w:eastAsiaTheme="minorEastAsia" w:hAnsi="Times New Roman"/>
          <w:bCs/>
          <w:iCs/>
          <w:spacing w:val="1"/>
          <w:sz w:val="24"/>
          <w:szCs w:val="24"/>
          <w:lang w:eastAsia="ru-RU"/>
        </w:rPr>
        <w:t xml:space="preserve">, с одной стороны, и </w:t>
      </w:r>
      <w:r w:rsidRPr="008A6B5C">
        <w:rPr>
          <w:rFonts w:ascii="Times New Roman" w:eastAsiaTheme="minorEastAsia" w:hAnsi="Times New Roman"/>
          <w:b/>
          <w:bCs/>
          <w:iCs/>
          <w:spacing w:val="1"/>
          <w:sz w:val="24"/>
          <w:szCs w:val="24"/>
          <w:lang w:eastAsia="ru-RU"/>
        </w:rPr>
        <w:t>______________________________________________________________________</w:t>
      </w:r>
      <w:r w:rsidRPr="008A6B5C">
        <w:rPr>
          <w:rFonts w:ascii="Times New Roman" w:eastAsiaTheme="minorEastAsia" w:hAnsi="Times New Roman"/>
          <w:bCs/>
          <w:iCs/>
          <w:spacing w:val="1"/>
          <w:sz w:val="24"/>
          <w:szCs w:val="24"/>
          <w:lang w:eastAsia="ru-RU"/>
        </w:rPr>
        <w:t xml:space="preserve">, </w:t>
      </w:r>
      <w:r w:rsidRPr="008A6B5C">
        <w:rPr>
          <w:rFonts w:ascii="Times New Roman" w:eastAsiaTheme="minorEastAsia" w:hAnsi="Times New Roman"/>
          <w:sz w:val="24"/>
          <w:szCs w:val="24"/>
          <w:lang w:eastAsia="ru-RU"/>
        </w:rPr>
        <w:t xml:space="preserve">именуемое </w:t>
      </w:r>
      <w:r w:rsidRPr="008A6B5C">
        <w:rPr>
          <w:rFonts w:ascii="Times New Roman" w:eastAsiaTheme="minorEastAsia" w:hAnsi="Times New Roman"/>
          <w:sz w:val="24"/>
          <w:szCs w:val="24"/>
          <w:lang w:eastAsia="ru-RU"/>
        </w:rPr>
        <w:br/>
        <w:t>в дальнейшем «</w:t>
      </w:r>
      <w:r w:rsidRPr="008A6B5C">
        <w:rPr>
          <w:rFonts w:ascii="Times New Roman" w:eastAsiaTheme="minorEastAsia" w:hAnsi="Times New Roman"/>
          <w:b/>
          <w:sz w:val="24"/>
          <w:szCs w:val="24"/>
          <w:lang w:eastAsia="ru-RU"/>
        </w:rPr>
        <w:t>Исполнитель</w:t>
      </w:r>
      <w:r w:rsidRPr="008A6B5C">
        <w:rPr>
          <w:rFonts w:ascii="Times New Roman" w:eastAsiaTheme="minorEastAsia" w:hAnsi="Times New Roman"/>
          <w:sz w:val="24"/>
          <w:szCs w:val="24"/>
          <w:lang w:eastAsia="ru-RU"/>
        </w:rPr>
        <w:t>»</w:t>
      </w:r>
      <w:r w:rsidRPr="008A6B5C">
        <w:rPr>
          <w:rFonts w:ascii="Times New Roman" w:eastAsiaTheme="minorEastAsia" w:hAnsi="Times New Roman"/>
          <w:bCs/>
          <w:sz w:val="24"/>
          <w:szCs w:val="24"/>
          <w:lang w:eastAsia="ru-RU"/>
        </w:rPr>
        <w:t>, в лице ___________________________________,действующего на основании,</w:t>
      </w:r>
      <w:r w:rsidRPr="008A6B5C">
        <w:rPr>
          <w:rFonts w:ascii="Times New Roman" w:eastAsiaTheme="minorEastAsia" w:hAnsi="Times New Roman"/>
          <w:bCs/>
          <w:iCs/>
          <w:spacing w:val="1"/>
          <w:sz w:val="24"/>
          <w:szCs w:val="24"/>
          <w:lang w:eastAsia="ru-RU"/>
        </w:rPr>
        <w:t xml:space="preserve"> с другой стороны, именуемые в дальнейшем вместе «Стороны», </w:t>
      </w:r>
      <w:r w:rsidRPr="008A6B5C">
        <w:rPr>
          <w:rFonts w:ascii="Times New Roman" w:eastAsiaTheme="minorEastAsia" w:hAnsi="Times New Roman"/>
          <w:bCs/>
          <w:sz w:val="24"/>
          <w:szCs w:val="24"/>
          <w:lang w:eastAsia="ru-RU"/>
        </w:rPr>
        <w:t xml:space="preserve"> _____________________________________________________</w:t>
      </w:r>
      <w:r w:rsidRPr="008A6B5C">
        <w:rPr>
          <w:rFonts w:ascii="Times New Roman" w:eastAsiaTheme="minorEastAsia" w:hAnsi="Times New Roman"/>
          <w:bCs/>
          <w:iCs/>
          <w:spacing w:val="1"/>
          <w:sz w:val="24"/>
          <w:szCs w:val="24"/>
          <w:lang w:eastAsia="ru-RU"/>
        </w:rPr>
        <w:t>, составили настоящий Акт выполненных Работ по Государственному контракту от ___.___.202</w:t>
      </w:r>
      <w:r w:rsidR="004F3EED" w:rsidRPr="008A6B5C">
        <w:rPr>
          <w:rFonts w:ascii="Times New Roman" w:eastAsiaTheme="minorEastAsia" w:hAnsi="Times New Roman"/>
          <w:bCs/>
          <w:iCs/>
          <w:spacing w:val="1"/>
          <w:sz w:val="24"/>
          <w:szCs w:val="24"/>
          <w:lang w:eastAsia="ru-RU"/>
        </w:rPr>
        <w:t>__</w:t>
      </w:r>
      <w:r w:rsidRPr="008A6B5C">
        <w:rPr>
          <w:rFonts w:ascii="Times New Roman" w:eastAsiaTheme="minorEastAsia" w:hAnsi="Times New Roman"/>
          <w:bCs/>
          <w:iCs/>
          <w:spacing w:val="1"/>
          <w:sz w:val="24"/>
          <w:szCs w:val="24"/>
          <w:lang w:eastAsia="ru-RU"/>
        </w:rPr>
        <w:t xml:space="preserve"> №________.</w:t>
      </w:r>
    </w:p>
    <w:p w:rsidR="00C80BA5" w:rsidRPr="008A6B5C" w:rsidRDefault="00C80BA5" w:rsidP="00C80BA5">
      <w:pPr>
        <w:shd w:val="clear" w:color="auto" w:fill="FFFFFF" w:themeFill="background1"/>
        <w:autoSpaceDE w:val="0"/>
        <w:autoSpaceDN w:val="0"/>
        <w:adjustRightInd w:val="0"/>
        <w:spacing w:after="0" w:line="240" w:lineRule="auto"/>
        <w:jc w:val="both"/>
        <w:rPr>
          <w:rFonts w:ascii="Times New Roman" w:eastAsiaTheme="minorEastAsia" w:hAnsi="Times New Roman"/>
          <w:bCs/>
          <w:iCs/>
          <w:spacing w:val="1"/>
          <w:sz w:val="24"/>
          <w:szCs w:val="24"/>
          <w:lang w:eastAsia="ru-RU"/>
        </w:rPr>
      </w:pPr>
      <w:r w:rsidRPr="008A6B5C">
        <w:rPr>
          <w:rFonts w:ascii="Times New Roman" w:eastAsiaTheme="minorEastAsia" w:hAnsi="Times New Roman" w:cs="Times New Roman"/>
          <w:sz w:val="24"/>
          <w:szCs w:val="24"/>
          <w:lang w:eastAsia="ru-RU"/>
        </w:rPr>
        <w:t xml:space="preserve">            1. Исполнителем оказаны услуги по выполнению кадастровых работ по изготовлению технического </w:t>
      </w:r>
      <w:r w:rsidR="001E2DB0" w:rsidRPr="008A6B5C">
        <w:rPr>
          <w:rFonts w:ascii="Times New Roman" w:eastAsiaTheme="minorEastAsia" w:hAnsi="Times New Roman" w:cs="Times New Roman"/>
          <w:sz w:val="24"/>
          <w:szCs w:val="24"/>
          <w:lang w:eastAsia="ru-RU"/>
        </w:rPr>
        <w:t xml:space="preserve">плана </w:t>
      </w:r>
      <w:r w:rsidRPr="008A6B5C">
        <w:rPr>
          <w:rFonts w:ascii="Times New Roman" w:eastAsiaTheme="minorEastAsia" w:hAnsi="Times New Roman" w:cs="Times New Roman"/>
          <w:sz w:val="24"/>
          <w:szCs w:val="24"/>
          <w:lang w:eastAsia="ru-RU"/>
        </w:rPr>
        <w:t>на нежилое помещение (далее – Работы)</w:t>
      </w:r>
      <w:r w:rsidR="0001497B" w:rsidRPr="008A6B5C">
        <w:rPr>
          <w:rFonts w:ascii="Times New Roman" w:eastAsiaTheme="minorEastAsia" w:hAnsi="Times New Roman" w:cs="Times New Roman"/>
          <w:sz w:val="24"/>
          <w:szCs w:val="24"/>
          <w:lang w:eastAsia="ru-RU"/>
        </w:rPr>
        <w:t xml:space="preserve"> (выдел помещений из 2-этажного здания)</w:t>
      </w:r>
      <w:r w:rsidRPr="008A6B5C">
        <w:rPr>
          <w:rFonts w:ascii="Times New Roman" w:eastAsiaTheme="minorEastAsia" w:hAnsi="Times New Roman" w:cs="Times New Roman"/>
          <w:sz w:val="24"/>
          <w:szCs w:val="24"/>
          <w:lang w:eastAsia="ru-RU"/>
        </w:rPr>
        <w:t xml:space="preserve">, расположенное по адресу: </w:t>
      </w:r>
      <w:r w:rsidR="001E2DB0" w:rsidRPr="008A6B5C">
        <w:rPr>
          <w:rFonts w:ascii="Times New Roman" w:eastAsiaTheme="minorEastAsia" w:hAnsi="Times New Roman" w:cs="Times New Roman"/>
          <w:sz w:val="24"/>
          <w:szCs w:val="24"/>
          <w:lang w:eastAsia="ru-RU"/>
        </w:rPr>
        <w:t>Республика Бурятия, Заиграевский район, п.Заиграево, ул.Аносова, дом 4А</w:t>
      </w:r>
      <w:r w:rsidRPr="008A6B5C">
        <w:rPr>
          <w:rFonts w:ascii="Times New Roman" w:eastAsiaTheme="minorEastAsia" w:hAnsi="Times New Roman" w:cs="Times New Roman"/>
          <w:sz w:val="24"/>
          <w:szCs w:val="24"/>
          <w:lang w:eastAsia="ru-RU"/>
        </w:rPr>
        <w:t xml:space="preserve"> кадастровый номер </w:t>
      </w:r>
      <w:r w:rsidR="00D207A8" w:rsidRPr="008A6B5C">
        <w:rPr>
          <w:rFonts w:ascii="Times New Roman" w:hAnsi="Times New Roman" w:cs="Times New Roman"/>
          <w:sz w:val="24"/>
          <w:szCs w:val="24"/>
        </w:rPr>
        <w:t>03:06:080157:50</w:t>
      </w:r>
      <w:r w:rsidR="00D207A8" w:rsidRPr="008A6B5C">
        <w:rPr>
          <w:rFonts w:ascii="Times New Roman" w:eastAsiaTheme="minorEastAsia" w:hAnsi="Times New Roman" w:cs="Times New Roman"/>
          <w:sz w:val="24"/>
          <w:szCs w:val="24"/>
          <w:lang w:eastAsia="ru-RU"/>
        </w:rPr>
        <w:t xml:space="preserve"> </w:t>
      </w:r>
      <w:r w:rsidRPr="008A6B5C">
        <w:rPr>
          <w:rFonts w:ascii="Times New Roman" w:eastAsiaTheme="minorEastAsia" w:hAnsi="Times New Roman" w:cs="Times New Roman"/>
          <w:sz w:val="24"/>
          <w:szCs w:val="24"/>
          <w:lang w:eastAsia="ru-RU"/>
        </w:rPr>
        <w:t>(далее – Объект).</w:t>
      </w:r>
    </w:p>
    <w:p w:rsidR="00C80BA5" w:rsidRPr="008A6B5C" w:rsidRDefault="00C80BA5" w:rsidP="00C80BA5">
      <w:pPr>
        <w:shd w:val="clear" w:color="auto" w:fill="FFFFFF" w:themeFill="background1"/>
        <w:autoSpaceDE w:val="0"/>
        <w:autoSpaceDN w:val="0"/>
        <w:adjustRightInd w:val="0"/>
        <w:spacing w:after="0" w:line="240" w:lineRule="auto"/>
        <w:ind w:left="360"/>
        <w:jc w:val="both"/>
        <w:rPr>
          <w:rFonts w:ascii="Times New Roman" w:eastAsiaTheme="minorEastAsia" w:hAnsi="Times New Roman" w:cs="Times New Roman"/>
          <w:bCs/>
          <w:iCs/>
          <w:spacing w:val="1"/>
          <w:sz w:val="24"/>
          <w:szCs w:val="24"/>
          <w:lang w:eastAsia="ru-RU"/>
        </w:rPr>
      </w:pPr>
      <w:r w:rsidRPr="008A6B5C">
        <w:rPr>
          <w:rFonts w:ascii="Times New Roman" w:eastAsiaTheme="minorEastAsia" w:hAnsi="Times New Roman" w:cs="Times New Roman"/>
          <w:sz w:val="24"/>
          <w:szCs w:val="24"/>
          <w:lang w:eastAsia="ru-RU"/>
        </w:rPr>
        <w:t xml:space="preserve">      2. Исполнителем </w:t>
      </w:r>
      <w:r w:rsidRPr="008A6B5C">
        <w:rPr>
          <w:rFonts w:ascii="Times New Roman" w:eastAsiaTheme="minorEastAsia" w:hAnsi="Times New Roman" w:cs="Times New Roman"/>
          <w:bCs/>
          <w:iCs/>
          <w:spacing w:val="1"/>
          <w:sz w:val="24"/>
          <w:szCs w:val="24"/>
          <w:lang w:eastAsia="ru-RU"/>
        </w:rPr>
        <w:t>переданы Заказчику:</w:t>
      </w:r>
    </w:p>
    <w:p w:rsidR="00C80BA5" w:rsidRPr="008A6B5C" w:rsidRDefault="00C80BA5" w:rsidP="00C80BA5">
      <w:pPr>
        <w:widowControl w:val="0"/>
        <w:tabs>
          <w:tab w:val="left" w:leader="underscore" w:pos="9498"/>
        </w:tabs>
        <w:suppressAutoHyphens/>
        <w:autoSpaceDE w:val="0"/>
        <w:snapToGrid w:val="0"/>
        <w:spacing w:after="0" w:line="240" w:lineRule="auto"/>
        <w:ind w:firstLine="709"/>
        <w:jc w:val="both"/>
        <w:rPr>
          <w:rFonts w:ascii="Times New Roman" w:eastAsiaTheme="minorEastAsia" w:hAnsi="Times New Roman" w:cs="Times New Roman"/>
          <w:bCs/>
          <w:iCs/>
          <w:spacing w:val="1"/>
          <w:sz w:val="24"/>
          <w:szCs w:val="24"/>
          <w:lang w:eastAsia="ru-RU"/>
        </w:rPr>
      </w:pPr>
      <w:r w:rsidRPr="008A6B5C">
        <w:rPr>
          <w:rFonts w:ascii="Times New Roman" w:eastAsiaTheme="minorEastAsia" w:hAnsi="Times New Roman" w:cs="Times New Roman"/>
          <w:bCs/>
          <w:iCs/>
          <w:spacing w:val="1"/>
          <w:sz w:val="24"/>
          <w:szCs w:val="24"/>
          <w:lang w:eastAsia="ru-RU"/>
        </w:rPr>
        <w:t>2.1.</w:t>
      </w:r>
      <w:r w:rsidRPr="008A6B5C">
        <w:rPr>
          <w:rFonts w:ascii="Times New Roman" w:eastAsia="Arial" w:hAnsi="Times New Roman"/>
          <w:color w:val="000000"/>
          <w:kern w:val="1"/>
          <w:sz w:val="24"/>
          <w:szCs w:val="24"/>
          <w:lang w:eastAsia="ar-SA"/>
        </w:rPr>
        <w:t>   Т</w:t>
      </w:r>
      <w:r w:rsidRPr="008A6B5C">
        <w:rPr>
          <w:rFonts w:ascii="Times New Roman" w:eastAsiaTheme="minorEastAsia" w:hAnsi="Times New Roman" w:cs="Times New Roman"/>
          <w:bCs/>
          <w:iCs/>
          <w:spacing w:val="1"/>
          <w:sz w:val="24"/>
          <w:szCs w:val="24"/>
          <w:lang w:eastAsia="ru-RU"/>
        </w:rPr>
        <w:t xml:space="preserve">ехнический </w:t>
      </w:r>
      <w:r w:rsidR="001E2DB0" w:rsidRPr="008A6B5C">
        <w:rPr>
          <w:rFonts w:ascii="Times New Roman" w:eastAsiaTheme="minorEastAsia" w:hAnsi="Times New Roman" w:cs="Times New Roman"/>
          <w:bCs/>
          <w:iCs/>
          <w:spacing w:val="1"/>
          <w:sz w:val="24"/>
          <w:szCs w:val="24"/>
          <w:lang w:eastAsia="ru-RU"/>
        </w:rPr>
        <w:t xml:space="preserve">план </w:t>
      </w:r>
      <w:r w:rsidRPr="008A6B5C">
        <w:rPr>
          <w:rFonts w:ascii="Times New Roman" w:eastAsiaTheme="minorEastAsia" w:hAnsi="Times New Roman" w:cs="Times New Roman"/>
          <w:bCs/>
          <w:iCs/>
          <w:spacing w:val="1"/>
          <w:sz w:val="24"/>
          <w:szCs w:val="24"/>
          <w:lang w:eastAsia="ru-RU"/>
        </w:rPr>
        <w:t>Объекта на бумажном носителе – в 1 (Одном) экземпляре и на электронном носителе в 1 (Одном) экземпляре.</w:t>
      </w:r>
    </w:p>
    <w:p w:rsidR="00C80BA5" w:rsidRPr="008A6B5C" w:rsidRDefault="00C80BA5" w:rsidP="00C80BA5">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bCs/>
          <w:iCs/>
          <w:spacing w:val="1"/>
          <w:sz w:val="24"/>
          <w:szCs w:val="24"/>
          <w:lang w:eastAsia="ru-RU"/>
        </w:rPr>
      </w:pPr>
      <w:r w:rsidRPr="008A6B5C">
        <w:rPr>
          <w:rFonts w:ascii="Times New Roman" w:eastAsiaTheme="minorEastAsia" w:hAnsi="Times New Roman" w:cs="Times New Roman"/>
          <w:bCs/>
          <w:iCs/>
          <w:spacing w:val="1"/>
          <w:sz w:val="24"/>
          <w:szCs w:val="24"/>
          <w:lang w:eastAsia="ru-RU"/>
        </w:rPr>
        <w:t xml:space="preserve">3. </w:t>
      </w:r>
      <w:r w:rsidRPr="008A6B5C">
        <w:rPr>
          <w:rFonts w:ascii="Times New Roman" w:eastAsia="Arial" w:hAnsi="Times New Roman"/>
          <w:color w:val="000000"/>
          <w:kern w:val="1"/>
          <w:sz w:val="24"/>
          <w:szCs w:val="24"/>
          <w:lang w:eastAsia="ar-SA"/>
        </w:rPr>
        <w:t>Р</w:t>
      </w:r>
      <w:r w:rsidRPr="008A6B5C">
        <w:rPr>
          <w:rFonts w:ascii="Times New Roman" w:eastAsiaTheme="minorEastAsia" w:hAnsi="Times New Roman" w:cs="Times New Roman"/>
          <w:bCs/>
          <w:iCs/>
          <w:spacing w:val="1"/>
          <w:sz w:val="24"/>
          <w:szCs w:val="24"/>
          <w:lang w:eastAsia="ru-RU"/>
        </w:rPr>
        <w:t>аботы выполнены полностью и в срок. Заказчик по объему, качеству и срокам выполнения Работ претензий не имеет.</w:t>
      </w:r>
    </w:p>
    <w:p w:rsidR="00C80BA5" w:rsidRPr="008A6B5C" w:rsidRDefault="00C80BA5" w:rsidP="00C80BA5">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bCs/>
          <w:iCs/>
          <w:spacing w:val="1"/>
          <w:sz w:val="24"/>
          <w:szCs w:val="24"/>
          <w:lang w:eastAsia="ru-RU"/>
        </w:rPr>
      </w:pPr>
      <w:r w:rsidRPr="008A6B5C">
        <w:rPr>
          <w:rFonts w:ascii="Times New Roman" w:eastAsiaTheme="minorEastAsia" w:hAnsi="Times New Roman" w:cs="Times New Roman"/>
          <w:bCs/>
          <w:iCs/>
          <w:spacing w:val="1"/>
          <w:sz w:val="24"/>
          <w:szCs w:val="24"/>
          <w:lang w:eastAsia="ru-RU"/>
        </w:rPr>
        <w:t xml:space="preserve">4. Общая стоимость выполненных Работ составляет: </w:t>
      </w:r>
      <w:r w:rsidRPr="008A6B5C">
        <w:rPr>
          <w:rFonts w:ascii="Times New Roman" w:eastAsiaTheme="minorEastAsia" w:hAnsi="Times New Roman"/>
          <w:color w:val="000000"/>
          <w:sz w:val="24"/>
          <w:szCs w:val="24"/>
          <w:lang w:eastAsia="ru-RU"/>
        </w:rPr>
        <w:t>______________________________</w:t>
      </w:r>
      <w:r w:rsidRPr="008A6B5C">
        <w:rPr>
          <w:rFonts w:ascii="Times New Roman" w:eastAsiaTheme="minorEastAsia" w:hAnsi="Times New Roman" w:cs="Times New Roman"/>
          <w:bCs/>
          <w:iCs/>
          <w:spacing w:val="1"/>
          <w:sz w:val="24"/>
          <w:szCs w:val="24"/>
          <w:lang w:eastAsia="ru-RU"/>
        </w:rPr>
        <w:t>.</w:t>
      </w:r>
    </w:p>
    <w:p w:rsidR="00C80BA5" w:rsidRPr="008A6B5C" w:rsidRDefault="00C80BA5" w:rsidP="00C80BA5">
      <w:pPr>
        <w:shd w:val="clear" w:color="auto" w:fill="FFFFFF" w:themeFill="background1"/>
        <w:autoSpaceDE w:val="0"/>
        <w:autoSpaceDN w:val="0"/>
        <w:adjustRightInd w:val="0"/>
        <w:spacing w:after="0" w:line="240" w:lineRule="auto"/>
        <w:ind w:firstLine="709"/>
        <w:jc w:val="both"/>
        <w:rPr>
          <w:rFonts w:ascii="Times New Roman" w:eastAsiaTheme="minorEastAsia" w:hAnsi="Times New Roman"/>
          <w:bCs/>
          <w:iCs/>
          <w:spacing w:val="1"/>
          <w:sz w:val="24"/>
          <w:szCs w:val="24"/>
          <w:lang w:eastAsia="ru-RU"/>
        </w:rPr>
      </w:pPr>
      <w:r w:rsidRPr="008A6B5C">
        <w:rPr>
          <w:rFonts w:ascii="Times New Roman" w:eastAsiaTheme="minorEastAsia" w:hAnsi="Times New Roman"/>
          <w:bCs/>
          <w:iCs/>
          <w:spacing w:val="1"/>
          <w:sz w:val="24"/>
          <w:szCs w:val="24"/>
          <w:lang w:eastAsia="ru-RU"/>
        </w:rPr>
        <w:t>5.</w:t>
      </w:r>
      <w:r w:rsidRPr="008A6B5C">
        <w:rPr>
          <w:rFonts w:ascii="Times New Roman" w:eastAsia="Arial" w:hAnsi="Times New Roman"/>
          <w:color w:val="000000"/>
          <w:kern w:val="1"/>
          <w:sz w:val="24"/>
          <w:szCs w:val="24"/>
          <w:lang w:eastAsia="ar-SA"/>
        </w:rPr>
        <w:t> </w:t>
      </w:r>
      <w:r w:rsidRPr="008A6B5C">
        <w:rPr>
          <w:rFonts w:ascii="Times New Roman" w:eastAsiaTheme="minorEastAsia" w:hAnsi="Times New Roman"/>
          <w:bCs/>
          <w:iCs/>
          <w:spacing w:val="1"/>
          <w:sz w:val="24"/>
          <w:szCs w:val="24"/>
          <w:lang w:eastAsia="ru-RU"/>
        </w:rPr>
        <w:t>Настоящий Акт выполненных Работ составлен в 2 (Двух) экземплярах, имеющих одинаковую юридическую силу, по 1 (Одному) для каждой Стороны.</w:t>
      </w:r>
    </w:p>
    <w:p w:rsidR="00C80BA5" w:rsidRPr="008A6B5C" w:rsidRDefault="00C80BA5" w:rsidP="00C80BA5">
      <w:pPr>
        <w:shd w:val="clear" w:color="auto" w:fill="FFFFFF" w:themeFill="background1"/>
        <w:autoSpaceDE w:val="0"/>
        <w:autoSpaceDN w:val="0"/>
        <w:adjustRightInd w:val="0"/>
        <w:spacing w:after="0" w:line="240" w:lineRule="auto"/>
        <w:ind w:firstLine="709"/>
        <w:jc w:val="both"/>
        <w:rPr>
          <w:rFonts w:ascii="Times New Roman" w:eastAsia="Arial" w:hAnsi="Times New Roman"/>
          <w:color w:val="000000"/>
          <w:kern w:val="1"/>
          <w:sz w:val="24"/>
          <w:szCs w:val="24"/>
          <w:lang w:eastAsia="ar-SA"/>
        </w:rPr>
      </w:pPr>
    </w:p>
    <w:p w:rsidR="00C80BA5" w:rsidRPr="008A6B5C" w:rsidRDefault="00C80BA5" w:rsidP="00C80BA5">
      <w:pPr>
        <w:spacing w:before="100" w:beforeAutospacing="1" w:after="100" w:afterAutospacing="1" w:line="240" w:lineRule="auto"/>
        <w:contextualSpacing/>
        <w:jc w:val="both"/>
        <w:rPr>
          <w:rFonts w:ascii="Times New Roman" w:hAnsi="Times New Roman" w:cs="Times New Roman"/>
          <w:sz w:val="24"/>
          <w:szCs w:val="24"/>
        </w:rPr>
      </w:pPr>
      <w:r w:rsidRPr="008A6B5C">
        <w:rPr>
          <w:rFonts w:ascii="Times New Roman" w:hAnsi="Times New Roman" w:cs="Times New Roman"/>
          <w:sz w:val="24"/>
          <w:szCs w:val="24"/>
        </w:rPr>
        <w:t xml:space="preserve">             </w:t>
      </w:r>
    </w:p>
    <w:p w:rsidR="00C80BA5" w:rsidRPr="008A6B5C" w:rsidRDefault="00C80BA5" w:rsidP="00C80BA5">
      <w:pPr>
        <w:spacing w:before="100" w:beforeAutospacing="1" w:after="100" w:afterAutospacing="1" w:line="240" w:lineRule="auto"/>
        <w:ind w:firstLine="902"/>
        <w:contextualSpacing/>
        <w:jc w:val="both"/>
        <w:rPr>
          <w:rFonts w:ascii="Times New Roman" w:hAnsi="Times New Roman" w:cs="Times New Roman"/>
          <w:sz w:val="24"/>
          <w:szCs w:val="24"/>
        </w:rPr>
      </w:pPr>
    </w:p>
    <w:tbl>
      <w:tblPr>
        <w:tblW w:w="9923" w:type="dxa"/>
        <w:tblInd w:w="108" w:type="dxa"/>
        <w:tblLayout w:type="fixed"/>
        <w:tblLook w:val="0000" w:firstRow="0" w:lastRow="0" w:firstColumn="0" w:lastColumn="0" w:noHBand="0" w:noVBand="0"/>
      </w:tblPr>
      <w:tblGrid>
        <w:gridCol w:w="4920"/>
        <w:gridCol w:w="5003"/>
      </w:tblGrid>
      <w:tr w:rsidR="00C80BA5" w:rsidRPr="008A6B5C" w:rsidTr="00BB550D">
        <w:tc>
          <w:tcPr>
            <w:tcW w:w="4920" w:type="dxa"/>
          </w:tcPr>
          <w:p w:rsidR="00C80BA5" w:rsidRPr="008A6B5C" w:rsidRDefault="00C80BA5" w:rsidP="00C80BA5">
            <w:pPr>
              <w:shd w:val="clear" w:color="auto" w:fill="FFFFFF" w:themeFill="background1"/>
              <w:snapToGrid w:val="0"/>
              <w:spacing w:after="0" w:line="240" w:lineRule="auto"/>
              <w:jc w:val="both"/>
              <w:rPr>
                <w:rFonts w:ascii="Times New Roman" w:eastAsiaTheme="minorEastAsia" w:hAnsi="Times New Roman"/>
                <w:b/>
                <w:sz w:val="24"/>
                <w:szCs w:val="24"/>
                <w:lang w:eastAsia="ru-RU"/>
              </w:rPr>
            </w:pPr>
            <w:r w:rsidRPr="008A6B5C">
              <w:rPr>
                <w:rFonts w:ascii="Times New Roman" w:eastAsiaTheme="minorEastAsia" w:hAnsi="Times New Roman"/>
                <w:b/>
                <w:sz w:val="24"/>
                <w:szCs w:val="24"/>
                <w:lang w:eastAsia="ru-RU"/>
              </w:rPr>
              <w:t>От Исполнителя:</w:t>
            </w:r>
          </w:p>
        </w:tc>
        <w:tc>
          <w:tcPr>
            <w:tcW w:w="5003" w:type="dxa"/>
          </w:tcPr>
          <w:p w:rsidR="00C80BA5" w:rsidRPr="008A6B5C" w:rsidRDefault="00C80BA5" w:rsidP="00C80BA5">
            <w:pPr>
              <w:shd w:val="clear" w:color="auto" w:fill="FFFFFF" w:themeFill="background1"/>
              <w:snapToGrid w:val="0"/>
              <w:spacing w:after="0" w:line="240" w:lineRule="auto"/>
              <w:ind w:left="75"/>
              <w:jc w:val="both"/>
              <w:rPr>
                <w:rFonts w:ascii="Times New Roman" w:eastAsiaTheme="minorEastAsia" w:hAnsi="Times New Roman"/>
                <w:b/>
                <w:sz w:val="24"/>
                <w:szCs w:val="24"/>
                <w:lang w:eastAsia="ru-RU"/>
              </w:rPr>
            </w:pPr>
            <w:r w:rsidRPr="008A6B5C">
              <w:rPr>
                <w:rFonts w:ascii="Times New Roman" w:eastAsiaTheme="minorEastAsia" w:hAnsi="Times New Roman"/>
                <w:b/>
                <w:sz w:val="24"/>
                <w:szCs w:val="24"/>
                <w:lang w:eastAsia="ru-RU"/>
              </w:rPr>
              <w:t>От Заказчика:</w:t>
            </w:r>
          </w:p>
        </w:tc>
      </w:tr>
      <w:tr w:rsidR="00C80BA5" w:rsidRPr="008A6B5C" w:rsidTr="00BB550D">
        <w:trPr>
          <w:trHeight w:val="639"/>
        </w:trPr>
        <w:tc>
          <w:tcPr>
            <w:tcW w:w="4920" w:type="dxa"/>
          </w:tcPr>
          <w:p w:rsidR="00C80BA5" w:rsidRPr="008A6B5C" w:rsidRDefault="00C80BA5" w:rsidP="00C80BA5">
            <w:pPr>
              <w:shd w:val="clear" w:color="auto" w:fill="FFFFFF" w:themeFill="background1"/>
              <w:spacing w:after="0" w:line="240" w:lineRule="auto"/>
              <w:ind w:left="10"/>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___________________________________</w:t>
            </w:r>
          </w:p>
          <w:p w:rsidR="00C80BA5" w:rsidRPr="008A6B5C" w:rsidRDefault="00C80BA5" w:rsidP="00C80BA5">
            <w:pPr>
              <w:shd w:val="clear" w:color="auto" w:fill="FFFFFF" w:themeFill="background1"/>
              <w:spacing w:after="0" w:line="240" w:lineRule="auto"/>
              <w:ind w:left="10"/>
              <w:rPr>
                <w:rFonts w:ascii="Times New Roman" w:eastAsiaTheme="minorEastAsia" w:hAnsi="Times New Roman"/>
                <w:sz w:val="24"/>
                <w:szCs w:val="24"/>
                <w:lang w:eastAsia="ru-RU"/>
              </w:rPr>
            </w:pPr>
          </w:p>
          <w:p w:rsidR="00C80BA5" w:rsidRPr="008A6B5C" w:rsidRDefault="00C80BA5" w:rsidP="00C80BA5">
            <w:pPr>
              <w:shd w:val="clear" w:color="auto" w:fill="FFFFFF" w:themeFill="background1"/>
              <w:spacing w:after="0" w:line="240" w:lineRule="auto"/>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__________________ /________________/</w:t>
            </w:r>
          </w:p>
        </w:tc>
        <w:tc>
          <w:tcPr>
            <w:tcW w:w="5003" w:type="dxa"/>
          </w:tcPr>
          <w:p w:rsidR="00C80BA5" w:rsidRPr="008A6B5C" w:rsidRDefault="00C80BA5" w:rsidP="00C80BA5">
            <w:pPr>
              <w:shd w:val="clear" w:color="auto" w:fill="FFFFFF" w:themeFill="background1"/>
              <w:spacing w:after="0" w:line="240" w:lineRule="auto"/>
              <w:ind w:left="75"/>
              <w:rPr>
                <w:rFonts w:ascii="Times New Roman" w:eastAsiaTheme="minorEastAsia" w:hAnsi="Times New Roman"/>
                <w:snapToGrid w:val="0"/>
                <w:sz w:val="24"/>
                <w:szCs w:val="24"/>
                <w:lang w:eastAsia="ru-RU"/>
              </w:rPr>
            </w:pPr>
            <w:r w:rsidRPr="008A6B5C">
              <w:rPr>
                <w:rFonts w:ascii="Times New Roman" w:eastAsiaTheme="minorEastAsia" w:hAnsi="Times New Roman"/>
                <w:snapToGrid w:val="0"/>
                <w:sz w:val="24"/>
                <w:szCs w:val="24"/>
                <w:lang w:eastAsia="ru-RU"/>
              </w:rPr>
              <w:t>_________________________________</w:t>
            </w:r>
          </w:p>
          <w:p w:rsidR="00C80BA5" w:rsidRPr="008A6B5C" w:rsidRDefault="00C80BA5" w:rsidP="00C80BA5">
            <w:pPr>
              <w:shd w:val="clear" w:color="auto" w:fill="FFFFFF" w:themeFill="background1"/>
              <w:spacing w:after="0" w:line="240" w:lineRule="auto"/>
              <w:ind w:left="75"/>
              <w:rPr>
                <w:rFonts w:ascii="Times New Roman" w:eastAsiaTheme="minorEastAsia" w:hAnsi="Times New Roman"/>
                <w:snapToGrid w:val="0"/>
                <w:sz w:val="24"/>
                <w:szCs w:val="24"/>
                <w:lang w:eastAsia="ru-RU"/>
              </w:rPr>
            </w:pPr>
          </w:p>
          <w:p w:rsidR="00C80BA5" w:rsidRPr="008A6B5C" w:rsidRDefault="00C80BA5" w:rsidP="00C80BA5">
            <w:pPr>
              <w:shd w:val="clear" w:color="auto" w:fill="FFFFFF" w:themeFill="background1"/>
              <w:spacing w:after="0" w:line="240" w:lineRule="auto"/>
              <w:ind w:left="75"/>
              <w:rPr>
                <w:rFonts w:ascii="Times New Roman" w:eastAsia="Times New Roman" w:hAnsi="Times New Roman"/>
                <w:b/>
                <w:sz w:val="24"/>
                <w:szCs w:val="24"/>
                <w:lang w:eastAsia="ru-RU"/>
              </w:rPr>
            </w:pPr>
            <w:r w:rsidRPr="008A6B5C">
              <w:rPr>
                <w:rFonts w:ascii="Times New Roman" w:eastAsiaTheme="minorEastAsia" w:hAnsi="Times New Roman"/>
                <w:snapToGrid w:val="0"/>
                <w:sz w:val="24"/>
                <w:szCs w:val="24"/>
                <w:lang w:eastAsia="ru-RU"/>
              </w:rPr>
              <w:t>_____________________ /___________/</w:t>
            </w:r>
          </w:p>
        </w:tc>
      </w:tr>
      <w:tr w:rsidR="00C80BA5" w:rsidRPr="00C80BA5" w:rsidTr="00BB550D">
        <w:trPr>
          <w:trHeight w:val="567"/>
        </w:trPr>
        <w:tc>
          <w:tcPr>
            <w:tcW w:w="4920" w:type="dxa"/>
          </w:tcPr>
          <w:p w:rsidR="00C80BA5" w:rsidRPr="008A6B5C" w:rsidRDefault="00C80BA5" w:rsidP="00C80BA5">
            <w:pPr>
              <w:shd w:val="clear" w:color="auto" w:fill="FFFFFF" w:themeFill="background1"/>
              <w:spacing w:after="0" w:line="240" w:lineRule="auto"/>
              <w:ind w:firstLine="10"/>
              <w:jc w:val="both"/>
              <w:rPr>
                <w:rFonts w:ascii="Times New Roman" w:eastAsiaTheme="minorEastAsia" w:hAnsi="Times New Roman"/>
                <w:sz w:val="24"/>
                <w:szCs w:val="24"/>
                <w:lang w:eastAsia="ru-RU"/>
              </w:rPr>
            </w:pPr>
          </w:p>
          <w:p w:rsidR="00C80BA5" w:rsidRPr="008A6B5C" w:rsidRDefault="00C80BA5" w:rsidP="00C80BA5">
            <w:pPr>
              <w:shd w:val="clear" w:color="auto" w:fill="FFFFFF" w:themeFill="background1"/>
              <w:spacing w:after="0" w:line="240" w:lineRule="auto"/>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 xml:space="preserve">                  М.П.</w:t>
            </w:r>
          </w:p>
        </w:tc>
        <w:tc>
          <w:tcPr>
            <w:tcW w:w="5003" w:type="dxa"/>
          </w:tcPr>
          <w:p w:rsidR="00C80BA5" w:rsidRPr="008A6B5C" w:rsidRDefault="00C80BA5" w:rsidP="00C80BA5">
            <w:pPr>
              <w:shd w:val="clear" w:color="auto" w:fill="FFFFFF" w:themeFill="background1"/>
              <w:spacing w:after="0" w:line="240" w:lineRule="auto"/>
              <w:ind w:left="75" w:firstLine="10"/>
              <w:jc w:val="both"/>
              <w:rPr>
                <w:rFonts w:ascii="Times New Roman" w:eastAsiaTheme="minorEastAsia" w:hAnsi="Times New Roman"/>
                <w:sz w:val="24"/>
                <w:szCs w:val="24"/>
                <w:lang w:eastAsia="ru-RU"/>
              </w:rPr>
            </w:pPr>
          </w:p>
          <w:p w:rsidR="00C80BA5" w:rsidRPr="00C80BA5" w:rsidRDefault="00C80BA5" w:rsidP="00C80BA5">
            <w:pPr>
              <w:shd w:val="clear" w:color="auto" w:fill="FFFFFF" w:themeFill="background1"/>
              <w:spacing w:after="0" w:line="240" w:lineRule="auto"/>
              <w:ind w:left="75"/>
              <w:jc w:val="both"/>
              <w:rPr>
                <w:rFonts w:ascii="Times New Roman" w:eastAsiaTheme="minorEastAsia" w:hAnsi="Times New Roman"/>
                <w:sz w:val="24"/>
                <w:szCs w:val="24"/>
                <w:lang w:eastAsia="ru-RU"/>
              </w:rPr>
            </w:pPr>
            <w:r w:rsidRPr="008A6B5C">
              <w:rPr>
                <w:rFonts w:ascii="Times New Roman" w:eastAsiaTheme="minorEastAsia" w:hAnsi="Times New Roman"/>
                <w:sz w:val="24"/>
                <w:szCs w:val="24"/>
                <w:lang w:eastAsia="ru-RU"/>
              </w:rPr>
              <w:t xml:space="preserve">                  М.П.</w:t>
            </w:r>
          </w:p>
        </w:tc>
      </w:tr>
    </w:tbl>
    <w:p w:rsidR="00C80BA5" w:rsidRPr="00C80BA5" w:rsidRDefault="00C80BA5" w:rsidP="00C80BA5">
      <w:pPr>
        <w:shd w:val="clear" w:color="auto" w:fill="FFFFFF" w:themeFill="background1"/>
        <w:suppressAutoHyphens/>
        <w:autoSpaceDE w:val="0"/>
        <w:spacing w:after="0" w:line="240" w:lineRule="auto"/>
        <w:jc w:val="both"/>
        <w:rPr>
          <w:rFonts w:ascii="Times New Roman" w:eastAsia="Arial" w:hAnsi="Times New Roman"/>
          <w:color w:val="000000"/>
          <w:kern w:val="1"/>
          <w:sz w:val="4"/>
          <w:szCs w:val="4"/>
          <w:lang w:eastAsia="ar-SA"/>
        </w:rPr>
      </w:pPr>
    </w:p>
    <w:p w:rsidR="00C80BA5" w:rsidRPr="00C80BA5" w:rsidRDefault="00C80BA5" w:rsidP="00C80BA5">
      <w:pPr>
        <w:shd w:val="clear" w:color="auto" w:fill="FFFFFF" w:themeFill="background1"/>
        <w:spacing w:after="0" w:line="240" w:lineRule="auto"/>
        <w:rPr>
          <w:rFonts w:ascii="Times New Roman" w:eastAsiaTheme="minorEastAsia" w:hAnsi="Times New Roman"/>
          <w:sz w:val="4"/>
          <w:szCs w:val="4"/>
          <w:lang w:eastAsia="ru-RU"/>
        </w:rPr>
      </w:pPr>
    </w:p>
    <w:tbl>
      <w:tblPr>
        <w:tblW w:w="96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530"/>
      </w:tblGrid>
      <w:tr w:rsidR="00C80BA5" w:rsidRPr="00C80BA5" w:rsidTr="00BB550D">
        <w:trPr>
          <w:trHeight w:val="303"/>
        </w:trPr>
        <w:tc>
          <w:tcPr>
            <w:tcW w:w="5070" w:type="dxa"/>
            <w:tcBorders>
              <w:top w:val="nil"/>
              <w:left w:val="nil"/>
              <w:bottom w:val="nil"/>
              <w:right w:val="nil"/>
            </w:tcBorders>
          </w:tcPr>
          <w:p w:rsidR="00C80BA5" w:rsidRPr="00C80BA5" w:rsidRDefault="00C80BA5" w:rsidP="00C80BA5">
            <w:pPr>
              <w:shd w:val="clear" w:color="auto" w:fill="FFFFFF" w:themeFill="background1"/>
              <w:snapToGrid w:val="0"/>
              <w:spacing w:after="0"/>
              <w:jc w:val="both"/>
              <w:rPr>
                <w:rFonts w:ascii="Times New Roman" w:eastAsia="Calibri" w:hAnsi="Times New Roman" w:cs="Times New Roman"/>
                <w:b/>
                <w:sz w:val="24"/>
                <w:lang w:eastAsia="ru-RU"/>
              </w:rPr>
            </w:pPr>
          </w:p>
        </w:tc>
        <w:tc>
          <w:tcPr>
            <w:tcW w:w="4530" w:type="dxa"/>
            <w:tcBorders>
              <w:top w:val="nil"/>
              <w:left w:val="nil"/>
              <w:bottom w:val="nil"/>
              <w:right w:val="nil"/>
            </w:tcBorders>
          </w:tcPr>
          <w:p w:rsidR="00C80BA5" w:rsidRPr="00C80BA5" w:rsidRDefault="00C80BA5" w:rsidP="00C80BA5">
            <w:pPr>
              <w:shd w:val="clear" w:color="auto" w:fill="FFFFFF" w:themeFill="background1"/>
              <w:snapToGrid w:val="0"/>
              <w:spacing w:after="0" w:line="240" w:lineRule="auto"/>
              <w:jc w:val="both"/>
              <w:rPr>
                <w:rFonts w:ascii="Times New Roman" w:eastAsia="Calibri" w:hAnsi="Times New Roman" w:cs="Times New Roman"/>
                <w:b/>
                <w:sz w:val="24"/>
                <w:lang w:eastAsia="ru-RU"/>
              </w:rPr>
            </w:pPr>
          </w:p>
        </w:tc>
      </w:tr>
      <w:tr w:rsidR="00C80BA5" w:rsidRPr="00C80BA5" w:rsidTr="00BB550D">
        <w:trPr>
          <w:trHeight w:val="1182"/>
        </w:trPr>
        <w:tc>
          <w:tcPr>
            <w:tcW w:w="5070" w:type="dxa"/>
            <w:tcBorders>
              <w:top w:val="nil"/>
              <w:left w:val="nil"/>
              <w:bottom w:val="nil"/>
              <w:right w:val="nil"/>
            </w:tcBorders>
          </w:tcPr>
          <w:p w:rsidR="00C80BA5" w:rsidRPr="00C80BA5" w:rsidRDefault="00C80BA5">
            <w:pPr>
              <w:shd w:val="clear" w:color="auto" w:fill="FFFFFF" w:themeFill="background1"/>
              <w:spacing w:line="240" w:lineRule="auto"/>
              <w:jc w:val="both"/>
              <w:rPr>
                <w:rFonts w:ascii="Times New Roman" w:eastAsia="Times New Roman" w:hAnsi="Times New Roman" w:cs="Times New Roman"/>
                <w:b/>
                <w:sz w:val="24"/>
                <w:lang w:eastAsia="ru-RU"/>
              </w:rPr>
            </w:pPr>
          </w:p>
        </w:tc>
        <w:tc>
          <w:tcPr>
            <w:tcW w:w="4530" w:type="dxa"/>
            <w:tcBorders>
              <w:top w:val="nil"/>
              <w:left w:val="nil"/>
              <w:bottom w:val="nil"/>
              <w:right w:val="nil"/>
            </w:tcBorders>
            <w:shd w:val="clear" w:color="auto" w:fill="FFFFFF" w:themeFill="background1"/>
          </w:tcPr>
          <w:p w:rsidR="00C80BA5" w:rsidRPr="00B63AE8" w:rsidRDefault="00C80BA5" w:rsidP="00C80BA5">
            <w:pPr>
              <w:shd w:val="clear" w:color="auto" w:fill="FFFFFF" w:themeFill="background1"/>
              <w:spacing w:line="240" w:lineRule="auto"/>
              <w:jc w:val="both"/>
              <w:rPr>
                <w:rFonts w:ascii="Times New Roman" w:eastAsiaTheme="minorEastAsia" w:hAnsi="Times New Roman" w:cs="Times New Roman"/>
                <w:sz w:val="24"/>
                <w:szCs w:val="24"/>
                <w:lang w:eastAsia="ru-RU"/>
              </w:rPr>
            </w:pPr>
          </w:p>
        </w:tc>
      </w:tr>
    </w:tbl>
    <w:p w:rsidR="00C80BA5" w:rsidRDefault="00C80BA5" w:rsidP="00C80BA5">
      <w:pPr>
        <w:pStyle w:val="2"/>
        <w:spacing w:line="240" w:lineRule="auto"/>
        <w:ind w:left="-142" w:right="-2"/>
        <w:contextualSpacing/>
        <w:rPr>
          <w:rFonts w:ascii="Times New Roman" w:hAnsi="Times New Roman" w:cs="Times New Roman"/>
        </w:rPr>
      </w:pPr>
    </w:p>
    <w:p w:rsidR="00C80BA5" w:rsidRDefault="00C80BA5" w:rsidP="00C80BA5">
      <w:pPr>
        <w:pStyle w:val="2"/>
        <w:spacing w:line="240" w:lineRule="auto"/>
        <w:ind w:left="-142" w:right="-2"/>
        <w:contextualSpacing/>
        <w:rPr>
          <w:rFonts w:ascii="Times New Roman" w:hAnsi="Times New Roman" w:cs="Times New Roman"/>
        </w:rPr>
      </w:pPr>
    </w:p>
    <w:p w:rsidR="00E039AC" w:rsidRPr="00067D4A" w:rsidRDefault="00E039AC" w:rsidP="00B011A5">
      <w:pPr>
        <w:pStyle w:val="2"/>
        <w:spacing w:line="240" w:lineRule="auto"/>
        <w:ind w:left="-142" w:right="-2"/>
        <w:contextualSpacing/>
        <w:rPr>
          <w:rFonts w:ascii="Times New Roman" w:hAnsi="Times New Roman" w:cs="Times New Roman"/>
          <w:sz w:val="16"/>
          <w:szCs w:val="16"/>
        </w:rPr>
      </w:pPr>
    </w:p>
    <w:p w:rsidR="00E039AC" w:rsidRPr="00067D4A" w:rsidRDefault="00E039AC" w:rsidP="00B011A5">
      <w:pPr>
        <w:pStyle w:val="2"/>
        <w:spacing w:line="240" w:lineRule="auto"/>
        <w:ind w:left="-142" w:right="-2"/>
        <w:contextualSpacing/>
        <w:rPr>
          <w:rFonts w:ascii="Times New Roman" w:hAnsi="Times New Roman" w:cs="Times New Roman"/>
          <w:sz w:val="16"/>
          <w:szCs w:val="16"/>
        </w:rPr>
      </w:pPr>
    </w:p>
    <w:p w:rsidR="00E039AC" w:rsidRPr="00067D4A" w:rsidRDefault="00E039AC" w:rsidP="00B011A5">
      <w:pPr>
        <w:pStyle w:val="2"/>
        <w:spacing w:line="240" w:lineRule="auto"/>
        <w:ind w:left="-142" w:right="-2"/>
        <w:contextualSpacing/>
        <w:rPr>
          <w:rFonts w:ascii="Times New Roman" w:hAnsi="Times New Roman" w:cs="Times New Roman"/>
          <w:sz w:val="16"/>
          <w:szCs w:val="16"/>
        </w:rPr>
      </w:pPr>
    </w:p>
    <w:p w:rsidR="00E039AC" w:rsidRPr="00067D4A" w:rsidRDefault="00E039AC" w:rsidP="00B011A5">
      <w:pPr>
        <w:pStyle w:val="2"/>
        <w:spacing w:line="240" w:lineRule="auto"/>
        <w:ind w:left="-142" w:right="-2"/>
        <w:contextualSpacing/>
        <w:rPr>
          <w:rFonts w:ascii="Times New Roman" w:hAnsi="Times New Roman" w:cs="Times New Roman"/>
          <w:sz w:val="16"/>
          <w:szCs w:val="16"/>
        </w:rPr>
      </w:pPr>
    </w:p>
    <w:p w:rsidR="00E039AC" w:rsidRPr="00067D4A" w:rsidRDefault="00E039AC" w:rsidP="00B011A5">
      <w:pPr>
        <w:pStyle w:val="2"/>
        <w:spacing w:line="240" w:lineRule="auto"/>
        <w:ind w:left="-142" w:right="-2"/>
        <w:contextualSpacing/>
        <w:rPr>
          <w:rFonts w:ascii="Times New Roman" w:hAnsi="Times New Roman" w:cs="Times New Roman"/>
          <w:sz w:val="16"/>
          <w:szCs w:val="16"/>
        </w:rPr>
      </w:pPr>
    </w:p>
    <w:p w:rsidR="00E039AC" w:rsidRPr="00067D4A" w:rsidRDefault="00E039AC" w:rsidP="00B011A5">
      <w:pPr>
        <w:pStyle w:val="2"/>
        <w:spacing w:line="240" w:lineRule="auto"/>
        <w:ind w:left="-142" w:right="-2"/>
        <w:contextualSpacing/>
        <w:rPr>
          <w:rFonts w:ascii="Times New Roman" w:hAnsi="Times New Roman" w:cs="Times New Roman"/>
          <w:sz w:val="16"/>
          <w:szCs w:val="16"/>
        </w:rPr>
      </w:pPr>
    </w:p>
    <w:p w:rsidR="00E039AC" w:rsidRPr="00067D4A" w:rsidRDefault="00E039AC" w:rsidP="00B011A5">
      <w:pPr>
        <w:pStyle w:val="2"/>
        <w:spacing w:line="240" w:lineRule="auto"/>
        <w:ind w:left="-142" w:right="-2"/>
        <w:contextualSpacing/>
        <w:rPr>
          <w:rFonts w:ascii="Times New Roman" w:hAnsi="Times New Roman" w:cs="Times New Roman"/>
          <w:sz w:val="16"/>
          <w:szCs w:val="16"/>
        </w:rPr>
      </w:pPr>
    </w:p>
    <w:p w:rsidR="00E039AC" w:rsidRPr="00067D4A" w:rsidRDefault="00E039AC" w:rsidP="00B011A5">
      <w:pPr>
        <w:pStyle w:val="2"/>
        <w:spacing w:line="240" w:lineRule="auto"/>
        <w:ind w:left="-142" w:right="-2"/>
        <w:contextualSpacing/>
        <w:rPr>
          <w:rFonts w:ascii="Times New Roman" w:hAnsi="Times New Roman" w:cs="Times New Roman"/>
          <w:sz w:val="16"/>
          <w:szCs w:val="16"/>
        </w:rPr>
      </w:pPr>
    </w:p>
    <w:p w:rsidR="00733D96" w:rsidRPr="00067D4A" w:rsidRDefault="00733D96" w:rsidP="00B011A5">
      <w:pPr>
        <w:pStyle w:val="2"/>
        <w:spacing w:line="240" w:lineRule="auto"/>
        <w:ind w:left="-142" w:right="-2"/>
        <w:contextualSpacing/>
        <w:rPr>
          <w:rFonts w:ascii="Times New Roman" w:hAnsi="Times New Roman" w:cs="Times New Roman"/>
          <w:sz w:val="16"/>
          <w:szCs w:val="16"/>
        </w:rPr>
      </w:pPr>
    </w:p>
    <w:p w:rsidR="00476CC4" w:rsidRDefault="00476CC4" w:rsidP="00733D96">
      <w:pPr>
        <w:tabs>
          <w:tab w:val="left" w:pos="7153"/>
        </w:tabs>
        <w:spacing w:line="240" w:lineRule="auto"/>
        <w:contextualSpacing/>
        <w:jc w:val="center"/>
        <w:rPr>
          <w:rFonts w:ascii="Times New Roman" w:hAnsi="Times New Roman" w:cs="Times New Roman"/>
          <w:b/>
          <w:sz w:val="24"/>
          <w:szCs w:val="24"/>
        </w:rPr>
      </w:pPr>
    </w:p>
    <w:sectPr w:rsidR="00476CC4" w:rsidSect="001104BE">
      <w:pgSz w:w="11906" w:h="16838" w:code="9"/>
      <w:pgMar w:top="567" w:right="567" w:bottom="56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1DF" w:rsidRDefault="00A871DF" w:rsidP="006535C7">
      <w:pPr>
        <w:spacing w:after="0" w:line="240" w:lineRule="auto"/>
      </w:pPr>
      <w:r>
        <w:separator/>
      </w:r>
    </w:p>
  </w:endnote>
  <w:endnote w:type="continuationSeparator" w:id="0">
    <w:p w:rsidR="00A871DF" w:rsidRDefault="00A871DF" w:rsidP="0065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1DF" w:rsidRDefault="00A871DF" w:rsidP="006535C7">
      <w:pPr>
        <w:spacing w:after="0" w:line="240" w:lineRule="auto"/>
      </w:pPr>
      <w:r>
        <w:separator/>
      </w:r>
    </w:p>
  </w:footnote>
  <w:footnote w:type="continuationSeparator" w:id="0">
    <w:p w:rsidR="00A871DF" w:rsidRDefault="00A871DF" w:rsidP="00653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9080C"/>
    <w:multiLevelType w:val="multilevel"/>
    <w:tmpl w:val="2CCA8AF4"/>
    <w:lvl w:ilvl="0">
      <w:start w:val="3"/>
      <w:numFmt w:val="decimal"/>
      <w:lvlText w:val="%1."/>
      <w:lvlJc w:val="left"/>
      <w:pPr>
        <w:ind w:left="1070" w:hanging="360"/>
      </w:pPr>
      <w:rPr>
        <w:rFonts w:hint="default"/>
      </w:rPr>
    </w:lvl>
    <w:lvl w:ilvl="1">
      <w:start w:val="1"/>
      <w:numFmt w:val="decimal"/>
      <w:isLgl/>
      <w:lvlText w:val="%1.%2."/>
      <w:lvlJc w:val="left"/>
      <w:pPr>
        <w:ind w:left="2267" w:hanging="990"/>
      </w:pPr>
      <w:rPr>
        <w:rFonts w:eastAsia="Calibri" w:hint="default"/>
      </w:rPr>
    </w:lvl>
    <w:lvl w:ilvl="2">
      <w:start w:val="1"/>
      <w:numFmt w:val="decimal"/>
      <w:isLgl/>
      <w:lvlText w:val="%1.%2.%3."/>
      <w:lvlJc w:val="left"/>
      <w:pPr>
        <w:ind w:left="1700" w:hanging="990"/>
      </w:pPr>
      <w:rPr>
        <w:rFonts w:eastAsia="Calibri" w:hint="default"/>
      </w:rPr>
    </w:lvl>
    <w:lvl w:ilvl="3">
      <w:start w:val="1"/>
      <w:numFmt w:val="decimal"/>
      <w:isLgl/>
      <w:lvlText w:val="%1.%2.%3.%4."/>
      <w:lvlJc w:val="left"/>
      <w:pPr>
        <w:ind w:left="1700" w:hanging="990"/>
      </w:pPr>
      <w:rPr>
        <w:rFonts w:eastAsia="Calibri" w:hint="default"/>
      </w:rPr>
    </w:lvl>
    <w:lvl w:ilvl="4">
      <w:start w:val="1"/>
      <w:numFmt w:val="decimal"/>
      <w:isLgl/>
      <w:lvlText w:val="%1.%2.%3.%4.%5."/>
      <w:lvlJc w:val="left"/>
      <w:pPr>
        <w:ind w:left="1790" w:hanging="1080"/>
      </w:pPr>
      <w:rPr>
        <w:rFonts w:eastAsia="Calibri" w:hint="default"/>
      </w:rPr>
    </w:lvl>
    <w:lvl w:ilvl="5">
      <w:start w:val="1"/>
      <w:numFmt w:val="decimal"/>
      <w:isLgl/>
      <w:lvlText w:val="%1.%2.%3.%4.%5.%6."/>
      <w:lvlJc w:val="left"/>
      <w:pPr>
        <w:ind w:left="1790" w:hanging="1080"/>
      </w:pPr>
      <w:rPr>
        <w:rFonts w:eastAsia="Calibri" w:hint="default"/>
      </w:rPr>
    </w:lvl>
    <w:lvl w:ilvl="6">
      <w:start w:val="1"/>
      <w:numFmt w:val="decimal"/>
      <w:isLgl/>
      <w:lvlText w:val="%1.%2.%3.%4.%5.%6.%7."/>
      <w:lvlJc w:val="left"/>
      <w:pPr>
        <w:ind w:left="2150" w:hanging="1440"/>
      </w:pPr>
      <w:rPr>
        <w:rFonts w:eastAsia="Calibri" w:hint="default"/>
      </w:rPr>
    </w:lvl>
    <w:lvl w:ilvl="7">
      <w:start w:val="1"/>
      <w:numFmt w:val="decimal"/>
      <w:isLgl/>
      <w:lvlText w:val="%1.%2.%3.%4.%5.%6.%7.%8."/>
      <w:lvlJc w:val="left"/>
      <w:pPr>
        <w:ind w:left="2150" w:hanging="1440"/>
      </w:pPr>
      <w:rPr>
        <w:rFonts w:eastAsia="Calibri" w:hint="default"/>
      </w:rPr>
    </w:lvl>
    <w:lvl w:ilvl="8">
      <w:start w:val="1"/>
      <w:numFmt w:val="decimal"/>
      <w:isLgl/>
      <w:lvlText w:val="%1.%2.%3.%4.%5.%6.%7.%8.%9."/>
      <w:lvlJc w:val="left"/>
      <w:pPr>
        <w:ind w:left="2510" w:hanging="1800"/>
      </w:pPr>
      <w:rPr>
        <w:rFonts w:eastAsia="Calibri" w:hint="default"/>
      </w:rPr>
    </w:lvl>
  </w:abstractNum>
  <w:abstractNum w:abstractNumId="1" w15:restartNumberingAfterBreak="0">
    <w:nsid w:val="156B4DAF"/>
    <w:multiLevelType w:val="hybridMultilevel"/>
    <w:tmpl w:val="A738BD8A"/>
    <w:lvl w:ilvl="0" w:tplc="E30A961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24C60964"/>
    <w:multiLevelType w:val="hybridMultilevel"/>
    <w:tmpl w:val="867EEF66"/>
    <w:lvl w:ilvl="0" w:tplc="0419000F">
      <w:start w:val="1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8406A00"/>
    <w:multiLevelType w:val="hybridMultilevel"/>
    <w:tmpl w:val="D2AC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661367"/>
    <w:multiLevelType w:val="multilevel"/>
    <w:tmpl w:val="DDCA19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610B3F"/>
    <w:multiLevelType w:val="hybridMultilevel"/>
    <w:tmpl w:val="2CA04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C640CB"/>
    <w:multiLevelType w:val="hybridMultilevel"/>
    <w:tmpl w:val="1A7C4D50"/>
    <w:lvl w:ilvl="0" w:tplc="E390B152">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FE45229"/>
    <w:multiLevelType w:val="hybridMultilevel"/>
    <w:tmpl w:val="BD5AD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284BCB"/>
    <w:multiLevelType w:val="hybridMultilevel"/>
    <w:tmpl w:val="914A363C"/>
    <w:lvl w:ilvl="0" w:tplc="0EC2901E">
      <w:start w:val="1"/>
      <w:numFmt w:val="decimal"/>
      <w:lvlText w:val="%1."/>
      <w:lvlJc w:val="left"/>
      <w:pPr>
        <w:ind w:left="1654" w:hanging="945"/>
      </w:pPr>
      <w:rPr>
        <w:rFonts w:eastAsia="Arial" w:cstheme="minorBid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AB42231"/>
    <w:multiLevelType w:val="hybridMultilevel"/>
    <w:tmpl w:val="AC3C294E"/>
    <w:lvl w:ilvl="0" w:tplc="AD4E0BD0">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AC3535D"/>
    <w:multiLevelType w:val="hybridMultilevel"/>
    <w:tmpl w:val="5956D33A"/>
    <w:lvl w:ilvl="0" w:tplc="AB2E7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5"/>
  </w:num>
  <w:num w:numId="3">
    <w:abstractNumId w:val="3"/>
  </w:num>
  <w:num w:numId="4">
    <w:abstractNumId w:val="1"/>
  </w:num>
  <w:num w:numId="5">
    <w:abstractNumId w:val="0"/>
  </w:num>
  <w:num w:numId="6">
    <w:abstractNumId w:val="8"/>
  </w:num>
  <w:num w:numId="7">
    <w:abstractNumId w:val="4"/>
  </w:num>
  <w:num w:numId="8">
    <w:abstractNumId w:val="9"/>
  </w:num>
  <w:num w:numId="9">
    <w:abstractNumId w:val="10"/>
  </w:num>
  <w:num w:numId="10">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FC"/>
    <w:rsid w:val="00011637"/>
    <w:rsid w:val="0001497B"/>
    <w:rsid w:val="0002352F"/>
    <w:rsid w:val="000410FC"/>
    <w:rsid w:val="00045822"/>
    <w:rsid w:val="00045FB5"/>
    <w:rsid w:val="00047A0D"/>
    <w:rsid w:val="00060A19"/>
    <w:rsid w:val="00062C25"/>
    <w:rsid w:val="00067D4A"/>
    <w:rsid w:val="00073087"/>
    <w:rsid w:val="00094520"/>
    <w:rsid w:val="000A04F7"/>
    <w:rsid w:val="000A4840"/>
    <w:rsid w:val="000A63DA"/>
    <w:rsid w:val="000B7532"/>
    <w:rsid w:val="000D0FAE"/>
    <w:rsid w:val="000D61BC"/>
    <w:rsid w:val="000E1E05"/>
    <w:rsid w:val="00107452"/>
    <w:rsid w:val="001104BE"/>
    <w:rsid w:val="00112A63"/>
    <w:rsid w:val="001243C3"/>
    <w:rsid w:val="00130074"/>
    <w:rsid w:val="0013119A"/>
    <w:rsid w:val="001367BD"/>
    <w:rsid w:val="0014596C"/>
    <w:rsid w:val="00164E1F"/>
    <w:rsid w:val="0017495D"/>
    <w:rsid w:val="0018363F"/>
    <w:rsid w:val="00190E81"/>
    <w:rsid w:val="001A3373"/>
    <w:rsid w:val="001A4329"/>
    <w:rsid w:val="001A6E4D"/>
    <w:rsid w:val="001B15F1"/>
    <w:rsid w:val="001C3217"/>
    <w:rsid w:val="001D601A"/>
    <w:rsid w:val="001E2DB0"/>
    <w:rsid w:val="001E2F5D"/>
    <w:rsid w:val="001E42FF"/>
    <w:rsid w:val="001F0902"/>
    <w:rsid w:val="001F6246"/>
    <w:rsid w:val="001F6572"/>
    <w:rsid w:val="001F7310"/>
    <w:rsid w:val="00220BD0"/>
    <w:rsid w:val="00221002"/>
    <w:rsid w:val="002222F0"/>
    <w:rsid w:val="00223B3E"/>
    <w:rsid w:val="00227C93"/>
    <w:rsid w:val="00233088"/>
    <w:rsid w:val="00237F02"/>
    <w:rsid w:val="00244E3E"/>
    <w:rsid w:val="00251210"/>
    <w:rsid w:val="00256B0F"/>
    <w:rsid w:val="002573AB"/>
    <w:rsid w:val="00263AD9"/>
    <w:rsid w:val="00272F51"/>
    <w:rsid w:val="00274078"/>
    <w:rsid w:val="002752FD"/>
    <w:rsid w:val="00290B01"/>
    <w:rsid w:val="00291E65"/>
    <w:rsid w:val="002942C2"/>
    <w:rsid w:val="002A26EA"/>
    <w:rsid w:val="002B5841"/>
    <w:rsid w:val="002B61EE"/>
    <w:rsid w:val="002F3C60"/>
    <w:rsid w:val="00301D1B"/>
    <w:rsid w:val="00302103"/>
    <w:rsid w:val="00311BA3"/>
    <w:rsid w:val="003225AF"/>
    <w:rsid w:val="0032581F"/>
    <w:rsid w:val="0033776D"/>
    <w:rsid w:val="00340EF9"/>
    <w:rsid w:val="00342335"/>
    <w:rsid w:val="0035367C"/>
    <w:rsid w:val="0036339D"/>
    <w:rsid w:val="003643F1"/>
    <w:rsid w:val="003655A6"/>
    <w:rsid w:val="00386444"/>
    <w:rsid w:val="003933E8"/>
    <w:rsid w:val="003A7BEA"/>
    <w:rsid w:val="003B615B"/>
    <w:rsid w:val="003E4A80"/>
    <w:rsid w:val="003E4D01"/>
    <w:rsid w:val="003E550B"/>
    <w:rsid w:val="003F2FCB"/>
    <w:rsid w:val="004068CF"/>
    <w:rsid w:val="00410DB1"/>
    <w:rsid w:val="00412795"/>
    <w:rsid w:val="004134AA"/>
    <w:rsid w:val="00426CEB"/>
    <w:rsid w:val="0043452A"/>
    <w:rsid w:val="00443392"/>
    <w:rsid w:val="00443AD8"/>
    <w:rsid w:val="00451958"/>
    <w:rsid w:val="00457E26"/>
    <w:rsid w:val="00467329"/>
    <w:rsid w:val="00470254"/>
    <w:rsid w:val="004743DB"/>
    <w:rsid w:val="00474496"/>
    <w:rsid w:val="004754B7"/>
    <w:rsid w:val="00476CC4"/>
    <w:rsid w:val="00481F1F"/>
    <w:rsid w:val="00490163"/>
    <w:rsid w:val="00490F03"/>
    <w:rsid w:val="00492AC4"/>
    <w:rsid w:val="00495E13"/>
    <w:rsid w:val="00497120"/>
    <w:rsid w:val="004B0E07"/>
    <w:rsid w:val="004B55FA"/>
    <w:rsid w:val="004C2260"/>
    <w:rsid w:val="004D1ACC"/>
    <w:rsid w:val="004D59E4"/>
    <w:rsid w:val="004F24A6"/>
    <w:rsid w:val="004F3EED"/>
    <w:rsid w:val="004F4ED0"/>
    <w:rsid w:val="0050623D"/>
    <w:rsid w:val="00512E9F"/>
    <w:rsid w:val="00515EDE"/>
    <w:rsid w:val="00524403"/>
    <w:rsid w:val="005252EB"/>
    <w:rsid w:val="00533BEF"/>
    <w:rsid w:val="0054666F"/>
    <w:rsid w:val="00547D02"/>
    <w:rsid w:val="0055433E"/>
    <w:rsid w:val="0055616C"/>
    <w:rsid w:val="00557131"/>
    <w:rsid w:val="00557793"/>
    <w:rsid w:val="005644F4"/>
    <w:rsid w:val="0056733D"/>
    <w:rsid w:val="00570EE0"/>
    <w:rsid w:val="00577D06"/>
    <w:rsid w:val="00585A6B"/>
    <w:rsid w:val="005910F0"/>
    <w:rsid w:val="0059488A"/>
    <w:rsid w:val="00595A7B"/>
    <w:rsid w:val="005A48C4"/>
    <w:rsid w:val="005A4B23"/>
    <w:rsid w:val="005B1149"/>
    <w:rsid w:val="005B50E3"/>
    <w:rsid w:val="005D216F"/>
    <w:rsid w:val="005D5C49"/>
    <w:rsid w:val="005E6B92"/>
    <w:rsid w:val="0060043F"/>
    <w:rsid w:val="006046F8"/>
    <w:rsid w:val="00604AF5"/>
    <w:rsid w:val="00604F12"/>
    <w:rsid w:val="00605653"/>
    <w:rsid w:val="006077CB"/>
    <w:rsid w:val="0060785E"/>
    <w:rsid w:val="00612216"/>
    <w:rsid w:val="00621B97"/>
    <w:rsid w:val="006313F2"/>
    <w:rsid w:val="006377DC"/>
    <w:rsid w:val="00647909"/>
    <w:rsid w:val="006502AE"/>
    <w:rsid w:val="00653591"/>
    <w:rsid w:val="006535C7"/>
    <w:rsid w:val="00656EF3"/>
    <w:rsid w:val="0066101B"/>
    <w:rsid w:val="00697743"/>
    <w:rsid w:val="006B0478"/>
    <w:rsid w:val="006F2D07"/>
    <w:rsid w:val="00712709"/>
    <w:rsid w:val="007204F7"/>
    <w:rsid w:val="0072140F"/>
    <w:rsid w:val="007308B7"/>
    <w:rsid w:val="00730FC8"/>
    <w:rsid w:val="00733D96"/>
    <w:rsid w:val="00746C31"/>
    <w:rsid w:val="00752D01"/>
    <w:rsid w:val="00755C66"/>
    <w:rsid w:val="00763732"/>
    <w:rsid w:val="00770443"/>
    <w:rsid w:val="00773A73"/>
    <w:rsid w:val="007828C0"/>
    <w:rsid w:val="00790CED"/>
    <w:rsid w:val="007928FF"/>
    <w:rsid w:val="007A4ACE"/>
    <w:rsid w:val="007B1C64"/>
    <w:rsid w:val="007B25C6"/>
    <w:rsid w:val="007C0F58"/>
    <w:rsid w:val="007C11FA"/>
    <w:rsid w:val="007C5C5E"/>
    <w:rsid w:val="007D078A"/>
    <w:rsid w:val="007D2A0C"/>
    <w:rsid w:val="007F6BF4"/>
    <w:rsid w:val="007F70F7"/>
    <w:rsid w:val="0081669A"/>
    <w:rsid w:val="008367EE"/>
    <w:rsid w:val="0084171B"/>
    <w:rsid w:val="0084671C"/>
    <w:rsid w:val="008566AD"/>
    <w:rsid w:val="00857607"/>
    <w:rsid w:val="008604A3"/>
    <w:rsid w:val="00865C2A"/>
    <w:rsid w:val="00867D06"/>
    <w:rsid w:val="00881057"/>
    <w:rsid w:val="00885C0D"/>
    <w:rsid w:val="008878EC"/>
    <w:rsid w:val="008966D1"/>
    <w:rsid w:val="00897232"/>
    <w:rsid w:val="00897264"/>
    <w:rsid w:val="008972B5"/>
    <w:rsid w:val="008A4EE6"/>
    <w:rsid w:val="008A6188"/>
    <w:rsid w:val="008A6B5C"/>
    <w:rsid w:val="008B466A"/>
    <w:rsid w:val="008C379A"/>
    <w:rsid w:val="008D3D19"/>
    <w:rsid w:val="00913086"/>
    <w:rsid w:val="00913628"/>
    <w:rsid w:val="0091662E"/>
    <w:rsid w:val="00922857"/>
    <w:rsid w:val="00922D1E"/>
    <w:rsid w:val="00946A1D"/>
    <w:rsid w:val="00950314"/>
    <w:rsid w:val="00952C84"/>
    <w:rsid w:val="009723EA"/>
    <w:rsid w:val="00976F9E"/>
    <w:rsid w:val="0098189A"/>
    <w:rsid w:val="00996FCC"/>
    <w:rsid w:val="009A48FC"/>
    <w:rsid w:val="009B262F"/>
    <w:rsid w:val="009B2719"/>
    <w:rsid w:val="009C3201"/>
    <w:rsid w:val="009C49BA"/>
    <w:rsid w:val="009D2E82"/>
    <w:rsid w:val="009D5724"/>
    <w:rsid w:val="009E246C"/>
    <w:rsid w:val="009F3C12"/>
    <w:rsid w:val="00A049A4"/>
    <w:rsid w:val="00A051F3"/>
    <w:rsid w:val="00A1022E"/>
    <w:rsid w:val="00A10D94"/>
    <w:rsid w:val="00A111D2"/>
    <w:rsid w:val="00A206E2"/>
    <w:rsid w:val="00A22321"/>
    <w:rsid w:val="00A43CA4"/>
    <w:rsid w:val="00A63E0E"/>
    <w:rsid w:val="00A65205"/>
    <w:rsid w:val="00A75F65"/>
    <w:rsid w:val="00A768CA"/>
    <w:rsid w:val="00A871DF"/>
    <w:rsid w:val="00A90A6D"/>
    <w:rsid w:val="00AA6862"/>
    <w:rsid w:val="00AE3064"/>
    <w:rsid w:val="00AE4817"/>
    <w:rsid w:val="00AE75E6"/>
    <w:rsid w:val="00AF0637"/>
    <w:rsid w:val="00B011A5"/>
    <w:rsid w:val="00B05E21"/>
    <w:rsid w:val="00B30397"/>
    <w:rsid w:val="00B31B4B"/>
    <w:rsid w:val="00B329E3"/>
    <w:rsid w:val="00B33E29"/>
    <w:rsid w:val="00B40757"/>
    <w:rsid w:val="00B40A23"/>
    <w:rsid w:val="00B438F0"/>
    <w:rsid w:val="00B4623F"/>
    <w:rsid w:val="00B62785"/>
    <w:rsid w:val="00B63AE8"/>
    <w:rsid w:val="00B802BE"/>
    <w:rsid w:val="00B80E07"/>
    <w:rsid w:val="00B933BD"/>
    <w:rsid w:val="00BA617E"/>
    <w:rsid w:val="00BB0D5E"/>
    <w:rsid w:val="00BB550D"/>
    <w:rsid w:val="00BC5C4A"/>
    <w:rsid w:val="00BC7D15"/>
    <w:rsid w:val="00BF1471"/>
    <w:rsid w:val="00C0441C"/>
    <w:rsid w:val="00C05BC9"/>
    <w:rsid w:val="00C14782"/>
    <w:rsid w:val="00C17CBF"/>
    <w:rsid w:val="00C31870"/>
    <w:rsid w:val="00C37ABF"/>
    <w:rsid w:val="00C41CAB"/>
    <w:rsid w:val="00C464BC"/>
    <w:rsid w:val="00C46932"/>
    <w:rsid w:val="00C50227"/>
    <w:rsid w:val="00C52DA5"/>
    <w:rsid w:val="00C55A8C"/>
    <w:rsid w:val="00C63C91"/>
    <w:rsid w:val="00C71C76"/>
    <w:rsid w:val="00C80BA5"/>
    <w:rsid w:val="00CA128B"/>
    <w:rsid w:val="00CB0583"/>
    <w:rsid w:val="00CB0C4D"/>
    <w:rsid w:val="00CB3696"/>
    <w:rsid w:val="00CB6C97"/>
    <w:rsid w:val="00CC0945"/>
    <w:rsid w:val="00CC11EF"/>
    <w:rsid w:val="00CC70C7"/>
    <w:rsid w:val="00CD6F33"/>
    <w:rsid w:val="00CD79E9"/>
    <w:rsid w:val="00CF0C03"/>
    <w:rsid w:val="00CF647C"/>
    <w:rsid w:val="00D06D16"/>
    <w:rsid w:val="00D143AF"/>
    <w:rsid w:val="00D14EFC"/>
    <w:rsid w:val="00D207A8"/>
    <w:rsid w:val="00D2655F"/>
    <w:rsid w:val="00D31192"/>
    <w:rsid w:val="00D32123"/>
    <w:rsid w:val="00D37585"/>
    <w:rsid w:val="00D37F06"/>
    <w:rsid w:val="00D444AB"/>
    <w:rsid w:val="00D50313"/>
    <w:rsid w:val="00D571C9"/>
    <w:rsid w:val="00D615E6"/>
    <w:rsid w:val="00D84846"/>
    <w:rsid w:val="00D93247"/>
    <w:rsid w:val="00D97CD5"/>
    <w:rsid w:val="00DA40A9"/>
    <w:rsid w:val="00DB5350"/>
    <w:rsid w:val="00DC5D4D"/>
    <w:rsid w:val="00DC740A"/>
    <w:rsid w:val="00DD5D50"/>
    <w:rsid w:val="00DD7F59"/>
    <w:rsid w:val="00DE5C60"/>
    <w:rsid w:val="00DF2926"/>
    <w:rsid w:val="00DF746A"/>
    <w:rsid w:val="00E039AC"/>
    <w:rsid w:val="00E079F1"/>
    <w:rsid w:val="00E10034"/>
    <w:rsid w:val="00E13926"/>
    <w:rsid w:val="00E21299"/>
    <w:rsid w:val="00E22A1A"/>
    <w:rsid w:val="00E2322C"/>
    <w:rsid w:val="00E24155"/>
    <w:rsid w:val="00E24560"/>
    <w:rsid w:val="00E45560"/>
    <w:rsid w:val="00E501BE"/>
    <w:rsid w:val="00E51F33"/>
    <w:rsid w:val="00E572C8"/>
    <w:rsid w:val="00E575AE"/>
    <w:rsid w:val="00E62C3D"/>
    <w:rsid w:val="00E64493"/>
    <w:rsid w:val="00E7736B"/>
    <w:rsid w:val="00E81340"/>
    <w:rsid w:val="00E84CEA"/>
    <w:rsid w:val="00E871D2"/>
    <w:rsid w:val="00E9118F"/>
    <w:rsid w:val="00E97F9B"/>
    <w:rsid w:val="00EA09B3"/>
    <w:rsid w:val="00EA0C4C"/>
    <w:rsid w:val="00EC5687"/>
    <w:rsid w:val="00EE10C0"/>
    <w:rsid w:val="00EE6EAC"/>
    <w:rsid w:val="00EE7DC8"/>
    <w:rsid w:val="00EF6E4C"/>
    <w:rsid w:val="00EF719B"/>
    <w:rsid w:val="00F114D2"/>
    <w:rsid w:val="00F1205F"/>
    <w:rsid w:val="00F16DF5"/>
    <w:rsid w:val="00F329F2"/>
    <w:rsid w:val="00F35B9F"/>
    <w:rsid w:val="00F619BB"/>
    <w:rsid w:val="00F66118"/>
    <w:rsid w:val="00F674E4"/>
    <w:rsid w:val="00F84A93"/>
    <w:rsid w:val="00F91624"/>
    <w:rsid w:val="00F921D9"/>
    <w:rsid w:val="00F92A11"/>
    <w:rsid w:val="00FA6182"/>
    <w:rsid w:val="00FB0BB4"/>
    <w:rsid w:val="00FC1F11"/>
    <w:rsid w:val="00FC3F53"/>
    <w:rsid w:val="00FF0B11"/>
    <w:rsid w:val="00FF4310"/>
    <w:rsid w:val="00FF7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FA15C-D9E2-48E3-8253-A46375B0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EFC"/>
    <w:pPr>
      <w:ind w:left="720"/>
      <w:contextualSpacing/>
    </w:pPr>
  </w:style>
  <w:style w:type="character" w:customStyle="1" w:styleId="FontStyle12">
    <w:name w:val="Font Style12"/>
    <w:basedOn w:val="a0"/>
    <w:uiPriority w:val="99"/>
    <w:rsid w:val="00D14EFC"/>
    <w:rPr>
      <w:rFonts w:ascii="Times New Roman" w:hAnsi="Times New Roman" w:cs="Times New Roman"/>
      <w:b/>
      <w:bCs/>
      <w:sz w:val="20"/>
      <w:szCs w:val="20"/>
    </w:rPr>
  </w:style>
  <w:style w:type="paragraph" w:styleId="2">
    <w:name w:val="Body Text Indent 2"/>
    <w:basedOn w:val="a"/>
    <w:link w:val="20"/>
    <w:uiPriority w:val="99"/>
    <w:unhideWhenUsed/>
    <w:rsid w:val="00D14EFC"/>
    <w:pPr>
      <w:spacing w:after="120" w:line="480" w:lineRule="auto"/>
      <w:ind w:left="283"/>
    </w:pPr>
  </w:style>
  <w:style w:type="character" w:customStyle="1" w:styleId="20">
    <w:name w:val="Основной текст с отступом 2 Знак"/>
    <w:basedOn w:val="a0"/>
    <w:link w:val="2"/>
    <w:uiPriority w:val="99"/>
    <w:rsid w:val="00D14EFC"/>
  </w:style>
  <w:style w:type="paragraph" w:styleId="3">
    <w:name w:val="Body Text Indent 3"/>
    <w:basedOn w:val="a"/>
    <w:link w:val="30"/>
    <w:uiPriority w:val="99"/>
    <w:semiHidden/>
    <w:unhideWhenUsed/>
    <w:rsid w:val="00D14EFC"/>
    <w:pPr>
      <w:spacing w:after="120"/>
      <w:ind w:left="283"/>
    </w:pPr>
    <w:rPr>
      <w:sz w:val="16"/>
      <w:szCs w:val="16"/>
    </w:rPr>
  </w:style>
  <w:style w:type="character" w:customStyle="1" w:styleId="30">
    <w:name w:val="Основной текст с отступом 3 Знак"/>
    <w:basedOn w:val="a0"/>
    <w:link w:val="3"/>
    <w:uiPriority w:val="99"/>
    <w:semiHidden/>
    <w:rsid w:val="00D14EFC"/>
    <w:rPr>
      <w:sz w:val="16"/>
      <w:szCs w:val="16"/>
    </w:rPr>
  </w:style>
  <w:style w:type="paragraph" w:styleId="a4">
    <w:name w:val="Balloon Text"/>
    <w:basedOn w:val="a"/>
    <w:link w:val="a5"/>
    <w:uiPriority w:val="99"/>
    <w:semiHidden/>
    <w:unhideWhenUsed/>
    <w:rsid w:val="00F329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29F2"/>
    <w:rPr>
      <w:rFonts w:ascii="Tahoma" w:hAnsi="Tahoma" w:cs="Tahoma"/>
      <w:sz w:val="16"/>
      <w:szCs w:val="16"/>
    </w:rPr>
  </w:style>
  <w:style w:type="character" w:styleId="a6">
    <w:name w:val="Hyperlink"/>
    <w:basedOn w:val="a0"/>
    <w:uiPriority w:val="99"/>
    <w:unhideWhenUsed/>
    <w:rsid w:val="00D143AF"/>
    <w:rPr>
      <w:color w:val="0000FF" w:themeColor="hyperlink"/>
      <w:u w:val="single"/>
    </w:rPr>
  </w:style>
  <w:style w:type="table" w:customStyle="1" w:styleId="1">
    <w:name w:val="Сетка таблицы1"/>
    <w:basedOn w:val="a1"/>
    <w:uiPriority w:val="59"/>
    <w:rsid w:val="00733D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535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535C7"/>
  </w:style>
  <w:style w:type="paragraph" w:styleId="a9">
    <w:name w:val="footer"/>
    <w:basedOn w:val="a"/>
    <w:link w:val="aa"/>
    <w:uiPriority w:val="99"/>
    <w:unhideWhenUsed/>
    <w:rsid w:val="006535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35C7"/>
  </w:style>
  <w:style w:type="paragraph" w:styleId="ab">
    <w:name w:val="Body Text"/>
    <w:basedOn w:val="a"/>
    <w:link w:val="ac"/>
    <w:uiPriority w:val="99"/>
    <w:semiHidden/>
    <w:unhideWhenUsed/>
    <w:rsid w:val="00A63E0E"/>
    <w:pPr>
      <w:spacing w:after="120"/>
    </w:pPr>
  </w:style>
  <w:style w:type="character" w:customStyle="1" w:styleId="ac">
    <w:name w:val="Основной текст Знак"/>
    <w:basedOn w:val="a0"/>
    <w:link w:val="ab"/>
    <w:uiPriority w:val="99"/>
    <w:semiHidden/>
    <w:rsid w:val="00A63E0E"/>
  </w:style>
  <w:style w:type="table" w:styleId="ad">
    <w:name w:val="Table Grid"/>
    <w:basedOn w:val="a1"/>
    <w:rsid w:val="00F84A9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746C31"/>
    <w:pPr>
      <w:spacing w:after="0" w:line="240" w:lineRule="auto"/>
    </w:pPr>
    <w:rPr>
      <w:rFonts w:eastAsiaTheme="minorEastAsia"/>
      <w:lang w:eastAsia="ru-RU"/>
    </w:rPr>
  </w:style>
  <w:style w:type="character" w:styleId="af">
    <w:name w:val="annotation reference"/>
    <w:basedOn w:val="a0"/>
    <w:uiPriority w:val="99"/>
    <w:semiHidden/>
    <w:unhideWhenUsed/>
    <w:rsid w:val="00F1205F"/>
    <w:rPr>
      <w:sz w:val="16"/>
      <w:szCs w:val="16"/>
    </w:rPr>
  </w:style>
  <w:style w:type="paragraph" w:styleId="af0">
    <w:name w:val="annotation text"/>
    <w:basedOn w:val="a"/>
    <w:link w:val="af1"/>
    <w:uiPriority w:val="99"/>
    <w:semiHidden/>
    <w:unhideWhenUsed/>
    <w:rsid w:val="00F1205F"/>
    <w:pPr>
      <w:spacing w:line="240" w:lineRule="auto"/>
    </w:pPr>
    <w:rPr>
      <w:sz w:val="20"/>
      <w:szCs w:val="20"/>
    </w:rPr>
  </w:style>
  <w:style w:type="character" w:customStyle="1" w:styleId="af1">
    <w:name w:val="Текст примечания Знак"/>
    <w:basedOn w:val="a0"/>
    <w:link w:val="af0"/>
    <w:uiPriority w:val="99"/>
    <w:semiHidden/>
    <w:rsid w:val="00F1205F"/>
    <w:rPr>
      <w:sz w:val="20"/>
      <w:szCs w:val="20"/>
    </w:rPr>
  </w:style>
  <w:style w:type="paragraph" w:styleId="af2">
    <w:name w:val="annotation subject"/>
    <w:basedOn w:val="af0"/>
    <w:next w:val="af0"/>
    <w:link w:val="af3"/>
    <w:uiPriority w:val="99"/>
    <w:semiHidden/>
    <w:unhideWhenUsed/>
    <w:rsid w:val="00F1205F"/>
    <w:rPr>
      <w:b/>
      <w:bCs/>
    </w:rPr>
  </w:style>
  <w:style w:type="character" w:customStyle="1" w:styleId="af3">
    <w:name w:val="Тема примечания Знак"/>
    <w:basedOn w:val="af1"/>
    <w:link w:val="af2"/>
    <w:uiPriority w:val="99"/>
    <w:semiHidden/>
    <w:rsid w:val="00F120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0605">
      <w:bodyDiv w:val="1"/>
      <w:marLeft w:val="0"/>
      <w:marRight w:val="0"/>
      <w:marTop w:val="0"/>
      <w:marBottom w:val="0"/>
      <w:divBdr>
        <w:top w:val="none" w:sz="0" w:space="0" w:color="auto"/>
        <w:left w:val="none" w:sz="0" w:space="0" w:color="auto"/>
        <w:bottom w:val="none" w:sz="0" w:space="0" w:color="auto"/>
        <w:right w:val="none" w:sz="0" w:space="0" w:color="auto"/>
      </w:divBdr>
    </w:div>
    <w:div w:id="12382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F8AD6-CECC-4FEE-B130-0EDB3238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2353</Words>
  <Characters>13414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Концарина Алёна Евгеньевна</dc:creator>
  <cp:lastModifiedBy>Мясина Марина Анатольевна</cp:lastModifiedBy>
  <cp:revision>4</cp:revision>
  <cp:lastPrinted>2025-06-09T06:42:00Z</cp:lastPrinted>
  <dcterms:created xsi:type="dcterms:W3CDTF">2026-06-04T09:52:00Z</dcterms:created>
  <dcterms:modified xsi:type="dcterms:W3CDTF">2026-06-04T10:10:00Z</dcterms:modified>
</cp:coreProperties>
</file>