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E0190" w14:textId="7DDEDB42" w:rsidR="00B13E20" w:rsidRDefault="00B13E20" w:rsidP="00B13E20">
      <w:pPr>
        <w:spacing w:after="0" w:line="240" w:lineRule="auto"/>
        <w:contextualSpacing/>
        <w:jc w:val="right"/>
        <w:rPr>
          <w:rFonts w:ascii="Times New Roman" w:hAnsi="Times New Roman"/>
          <w:b/>
          <w:sz w:val="24"/>
          <w:szCs w:val="24"/>
        </w:rPr>
      </w:pPr>
      <w:bookmarkStart w:id="0" w:name="_Hlk238039526"/>
      <w:bookmarkEnd w:id="0"/>
    </w:p>
    <w:p w14:paraId="698E6D08" w14:textId="592B4BE8" w:rsidR="00B13E20" w:rsidRDefault="00B13E20" w:rsidP="00B13E20">
      <w:pPr>
        <w:spacing w:after="0" w:line="240" w:lineRule="auto"/>
        <w:contextualSpacing/>
        <w:jc w:val="right"/>
        <w:rPr>
          <w:rFonts w:ascii="Times New Roman" w:hAnsi="Times New Roman"/>
          <w:b/>
          <w:sz w:val="24"/>
          <w:szCs w:val="24"/>
        </w:rPr>
      </w:pPr>
      <w:r>
        <w:rPr>
          <w:rFonts w:ascii="Times New Roman" w:hAnsi="Times New Roman"/>
          <w:b/>
          <w:sz w:val="24"/>
          <w:szCs w:val="24"/>
        </w:rPr>
        <w:t>Проект контракта</w:t>
      </w:r>
    </w:p>
    <w:p w14:paraId="7CE3AC46" w14:textId="77777777" w:rsidR="00B13E20" w:rsidRDefault="00B13E20" w:rsidP="009F3B11">
      <w:pPr>
        <w:spacing w:after="0" w:line="240" w:lineRule="auto"/>
        <w:contextualSpacing/>
        <w:jc w:val="center"/>
        <w:rPr>
          <w:rFonts w:ascii="Times New Roman" w:hAnsi="Times New Roman"/>
          <w:b/>
          <w:sz w:val="24"/>
          <w:szCs w:val="24"/>
        </w:rPr>
      </w:pPr>
    </w:p>
    <w:p w14:paraId="42BE6353" w14:textId="6AB96A87" w:rsidR="00761F10" w:rsidRPr="009F3B11" w:rsidRDefault="003220FE" w:rsidP="009F3B11">
      <w:pPr>
        <w:spacing w:after="0" w:line="240" w:lineRule="auto"/>
        <w:contextualSpacing/>
        <w:jc w:val="center"/>
        <w:rPr>
          <w:rFonts w:ascii="Times New Roman" w:hAnsi="Times New Roman"/>
          <w:b/>
          <w:sz w:val="24"/>
          <w:szCs w:val="24"/>
        </w:rPr>
      </w:pPr>
      <w:r w:rsidRPr="009F3B11">
        <w:rPr>
          <w:rFonts w:ascii="Times New Roman" w:hAnsi="Times New Roman"/>
          <w:b/>
          <w:sz w:val="24"/>
          <w:szCs w:val="24"/>
        </w:rPr>
        <w:t>КОНТРАКТ</w:t>
      </w:r>
      <w:r w:rsidR="00761F10" w:rsidRPr="009F3B11">
        <w:rPr>
          <w:rFonts w:ascii="Times New Roman" w:hAnsi="Times New Roman"/>
          <w:b/>
          <w:sz w:val="24"/>
          <w:szCs w:val="24"/>
        </w:rPr>
        <w:t xml:space="preserve"> № </w:t>
      </w:r>
      <w:r w:rsidR="007E0F1A" w:rsidRPr="007E0F1A">
        <w:rPr>
          <w:rFonts w:ascii="Times New Roman" w:hAnsi="Times New Roman"/>
          <w:b/>
          <w:sz w:val="24"/>
          <w:szCs w:val="24"/>
        </w:rPr>
        <w:t>Б-44/</w:t>
      </w:r>
      <w:r w:rsidR="009E1B82">
        <w:rPr>
          <w:rFonts w:ascii="Times New Roman" w:hAnsi="Times New Roman"/>
          <w:b/>
          <w:sz w:val="24"/>
          <w:szCs w:val="24"/>
        </w:rPr>
        <w:t>ПОТМ</w:t>
      </w:r>
      <w:r w:rsidR="007E0F1A" w:rsidRPr="007E0F1A">
        <w:rPr>
          <w:rFonts w:ascii="Times New Roman" w:hAnsi="Times New Roman"/>
          <w:b/>
          <w:sz w:val="24"/>
          <w:szCs w:val="24"/>
        </w:rPr>
        <w:t>/</w:t>
      </w:r>
      <w:r w:rsidR="00B11FA1">
        <w:rPr>
          <w:rFonts w:ascii="Times New Roman" w:hAnsi="Times New Roman"/>
          <w:b/>
          <w:sz w:val="24"/>
          <w:szCs w:val="24"/>
        </w:rPr>
        <w:t>ГР</w:t>
      </w:r>
      <w:r w:rsidR="007E0F1A" w:rsidRPr="007E0F1A">
        <w:rPr>
          <w:rFonts w:ascii="Times New Roman" w:hAnsi="Times New Roman"/>
          <w:b/>
          <w:sz w:val="24"/>
          <w:szCs w:val="24"/>
        </w:rPr>
        <w:t>/2026</w:t>
      </w:r>
    </w:p>
    <w:p w14:paraId="1CF54185" w14:textId="77777777" w:rsidR="00761F10" w:rsidRPr="009F3B11" w:rsidRDefault="00761F10" w:rsidP="009F3B11">
      <w:pPr>
        <w:spacing w:after="0" w:line="240" w:lineRule="auto"/>
        <w:ind w:firstLine="709"/>
        <w:contextualSpacing/>
        <w:jc w:val="center"/>
        <w:rPr>
          <w:rFonts w:ascii="Times New Roman" w:hAnsi="Times New Roman"/>
          <w:b/>
          <w:sz w:val="24"/>
          <w:szCs w:val="24"/>
        </w:rPr>
      </w:pPr>
    </w:p>
    <w:p w14:paraId="07DF410B" w14:textId="7F78F838" w:rsidR="00761F10" w:rsidRPr="009F3B11" w:rsidRDefault="00761F10" w:rsidP="009F3B11">
      <w:pPr>
        <w:spacing w:after="0" w:line="240" w:lineRule="auto"/>
        <w:contextualSpacing/>
        <w:jc w:val="both"/>
        <w:rPr>
          <w:rFonts w:ascii="Times New Roman" w:hAnsi="Times New Roman"/>
          <w:sz w:val="24"/>
          <w:szCs w:val="24"/>
        </w:rPr>
      </w:pPr>
      <w:r w:rsidRPr="009F3B11">
        <w:rPr>
          <w:rFonts w:ascii="Times New Roman" w:hAnsi="Times New Roman"/>
          <w:sz w:val="24"/>
          <w:szCs w:val="24"/>
        </w:rPr>
        <w:t xml:space="preserve">г. </w:t>
      </w:r>
      <w:r w:rsidR="009002A8">
        <w:rPr>
          <w:rFonts w:ascii="Times New Roman" w:hAnsi="Times New Roman"/>
          <w:sz w:val="24"/>
          <w:szCs w:val="24"/>
        </w:rPr>
        <w:t>Рязань</w:t>
      </w:r>
      <w:r w:rsidRPr="009F3B11">
        <w:rPr>
          <w:rFonts w:ascii="Times New Roman" w:hAnsi="Times New Roman"/>
          <w:sz w:val="24"/>
          <w:szCs w:val="24"/>
        </w:rPr>
        <w:tab/>
      </w:r>
      <w:r w:rsidRPr="009F3B11">
        <w:rPr>
          <w:rFonts w:ascii="Times New Roman" w:hAnsi="Times New Roman"/>
          <w:sz w:val="24"/>
          <w:szCs w:val="24"/>
        </w:rPr>
        <w:tab/>
      </w:r>
      <w:r w:rsidRPr="009F3B11">
        <w:rPr>
          <w:rFonts w:ascii="Times New Roman" w:hAnsi="Times New Roman"/>
          <w:sz w:val="24"/>
          <w:szCs w:val="24"/>
        </w:rPr>
        <w:tab/>
      </w:r>
      <w:r w:rsidRPr="009F3B11">
        <w:rPr>
          <w:rFonts w:ascii="Times New Roman" w:hAnsi="Times New Roman"/>
          <w:sz w:val="24"/>
          <w:szCs w:val="24"/>
        </w:rPr>
        <w:tab/>
      </w:r>
      <w:r w:rsidRPr="009F3B11">
        <w:rPr>
          <w:rFonts w:ascii="Times New Roman" w:hAnsi="Times New Roman"/>
          <w:sz w:val="24"/>
          <w:szCs w:val="24"/>
        </w:rPr>
        <w:tab/>
      </w:r>
      <w:r w:rsidRPr="009F3B11">
        <w:rPr>
          <w:rFonts w:ascii="Times New Roman" w:hAnsi="Times New Roman"/>
          <w:sz w:val="24"/>
          <w:szCs w:val="24"/>
        </w:rPr>
        <w:tab/>
      </w:r>
      <w:r w:rsidRPr="009F3B11">
        <w:rPr>
          <w:rFonts w:ascii="Times New Roman" w:hAnsi="Times New Roman"/>
          <w:sz w:val="24"/>
          <w:szCs w:val="24"/>
        </w:rPr>
        <w:tab/>
      </w:r>
      <w:r w:rsidR="004C2416">
        <w:rPr>
          <w:rFonts w:ascii="Times New Roman" w:hAnsi="Times New Roman"/>
          <w:sz w:val="24"/>
          <w:szCs w:val="24"/>
        </w:rPr>
        <w:tab/>
      </w:r>
      <w:r w:rsidR="000D6222" w:rsidRPr="009F3B11">
        <w:rPr>
          <w:rFonts w:ascii="Times New Roman" w:hAnsi="Times New Roman"/>
          <w:sz w:val="24"/>
          <w:szCs w:val="24"/>
        </w:rPr>
        <w:t xml:space="preserve">      </w:t>
      </w:r>
      <w:r w:rsidR="00010419" w:rsidRPr="009F3B11">
        <w:rPr>
          <w:rFonts w:ascii="Times New Roman" w:hAnsi="Times New Roman"/>
          <w:sz w:val="24"/>
          <w:szCs w:val="24"/>
        </w:rPr>
        <w:t xml:space="preserve">       </w:t>
      </w:r>
      <w:r w:rsidR="009F3B11" w:rsidRPr="009F3B11">
        <w:rPr>
          <w:rFonts w:ascii="Times New Roman" w:hAnsi="Times New Roman"/>
          <w:sz w:val="24"/>
          <w:szCs w:val="24"/>
        </w:rPr>
        <w:t xml:space="preserve"> </w:t>
      </w:r>
      <w:r w:rsidR="00010419" w:rsidRPr="009F3B11">
        <w:rPr>
          <w:rFonts w:ascii="Times New Roman" w:hAnsi="Times New Roman"/>
          <w:sz w:val="24"/>
          <w:szCs w:val="24"/>
        </w:rPr>
        <w:t xml:space="preserve">    </w:t>
      </w:r>
      <w:r w:rsidRPr="009F3B11">
        <w:rPr>
          <w:rFonts w:ascii="Times New Roman" w:hAnsi="Times New Roman"/>
          <w:sz w:val="24"/>
          <w:szCs w:val="24"/>
        </w:rPr>
        <w:t>«</w:t>
      </w:r>
      <w:r w:rsidR="009F3B11" w:rsidRPr="009F3B11">
        <w:rPr>
          <w:rFonts w:ascii="Times New Roman" w:hAnsi="Times New Roman"/>
          <w:sz w:val="24"/>
          <w:szCs w:val="24"/>
        </w:rPr>
        <w:t>___</w:t>
      </w:r>
      <w:r w:rsidRPr="009F3B11">
        <w:rPr>
          <w:rFonts w:ascii="Times New Roman" w:hAnsi="Times New Roman"/>
          <w:sz w:val="24"/>
          <w:szCs w:val="24"/>
        </w:rPr>
        <w:t xml:space="preserve">» </w:t>
      </w:r>
      <w:r w:rsidR="009F3B11" w:rsidRPr="009F3B11">
        <w:rPr>
          <w:rFonts w:ascii="Times New Roman" w:hAnsi="Times New Roman"/>
          <w:sz w:val="24"/>
          <w:szCs w:val="24"/>
        </w:rPr>
        <w:t>___________</w:t>
      </w:r>
      <w:r w:rsidRPr="009F3B11">
        <w:rPr>
          <w:rFonts w:ascii="Times New Roman" w:hAnsi="Times New Roman"/>
          <w:sz w:val="24"/>
          <w:szCs w:val="24"/>
        </w:rPr>
        <w:t xml:space="preserve"> 202</w:t>
      </w:r>
      <w:r w:rsidR="009002A8">
        <w:rPr>
          <w:rFonts w:ascii="Times New Roman" w:hAnsi="Times New Roman"/>
          <w:sz w:val="24"/>
          <w:szCs w:val="24"/>
        </w:rPr>
        <w:t>6</w:t>
      </w:r>
      <w:r w:rsidRPr="009F3B11">
        <w:rPr>
          <w:rFonts w:ascii="Times New Roman" w:hAnsi="Times New Roman"/>
          <w:sz w:val="24"/>
          <w:szCs w:val="24"/>
        </w:rPr>
        <w:t xml:space="preserve"> </w:t>
      </w:r>
    </w:p>
    <w:p w14:paraId="1ACEFF8A" w14:textId="77777777" w:rsidR="00761F10" w:rsidRPr="009F3B11" w:rsidRDefault="00761F10" w:rsidP="009F3B11">
      <w:pPr>
        <w:spacing w:after="0" w:line="240" w:lineRule="auto"/>
        <w:ind w:firstLine="709"/>
        <w:contextualSpacing/>
        <w:jc w:val="both"/>
        <w:rPr>
          <w:rFonts w:ascii="Times New Roman" w:hAnsi="Times New Roman"/>
          <w:sz w:val="24"/>
          <w:szCs w:val="24"/>
        </w:rPr>
      </w:pPr>
    </w:p>
    <w:p w14:paraId="122E21FC" w14:textId="25291152" w:rsidR="009F3B11" w:rsidRDefault="004D2916" w:rsidP="009F3B11">
      <w:pPr>
        <w:spacing w:after="0" w:line="240" w:lineRule="auto"/>
        <w:ind w:firstLine="709"/>
        <w:contextualSpacing/>
        <w:jc w:val="both"/>
        <w:rPr>
          <w:rFonts w:ascii="Times New Roman" w:hAnsi="Times New Roman"/>
          <w:sz w:val="24"/>
          <w:szCs w:val="24"/>
        </w:rPr>
      </w:pPr>
      <w:r w:rsidRPr="00D343E2">
        <w:rPr>
          <w:rFonts w:ascii="Times New Roman" w:hAnsi="Times New Roman"/>
          <w:b/>
          <w:bCs/>
          <w:sz w:val="24"/>
          <w:szCs w:val="24"/>
        </w:rPr>
        <w:t>Федеральное государственное бюджетное образовательное учреждение высшего образования «Рязанский государственный университет имени С.А. Есенина»</w:t>
      </w:r>
      <w:r w:rsidRPr="009F3B11">
        <w:rPr>
          <w:rFonts w:ascii="Times New Roman" w:hAnsi="Times New Roman"/>
          <w:sz w:val="24"/>
          <w:szCs w:val="24"/>
        </w:rPr>
        <w:t xml:space="preserve"> (РГУ имени </w:t>
      </w:r>
      <w:r w:rsidR="006E753C">
        <w:rPr>
          <w:rFonts w:ascii="Times New Roman" w:hAnsi="Times New Roman"/>
          <w:sz w:val="24"/>
          <w:szCs w:val="24"/>
        </w:rPr>
        <w:br/>
      </w:r>
      <w:r w:rsidRPr="009F3B11">
        <w:rPr>
          <w:rFonts w:ascii="Times New Roman" w:hAnsi="Times New Roman"/>
          <w:sz w:val="24"/>
          <w:szCs w:val="24"/>
        </w:rPr>
        <w:t>С.А.</w:t>
      </w:r>
      <w:r w:rsidR="006E753C">
        <w:rPr>
          <w:rFonts w:ascii="Times New Roman" w:hAnsi="Times New Roman"/>
          <w:sz w:val="24"/>
          <w:szCs w:val="24"/>
        </w:rPr>
        <w:t xml:space="preserve"> </w:t>
      </w:r>
      <w:r w:rsidRPr="009F3B11">
        <w:rPr>
          <w:rFonts w:ascii="Times New Roman" w:hAnsi="Times New Roman"/>
          <w:sz w:val="24"/>
          <w:szCs w:val="24"/>
        </w:rPr>
        <w:t xml:space="preserve">Есенина), именуемое в дальнейшем «Заказчик», </w:t>
      </w:r>
      <w:r w:rsidR="009F3B11" w:rsidRPr="009F3B11">
        <w:rPr>
          <w:rFonts w:ascii="Times New Roman" w:hAnsi="Times New Roman"/>
          <w:sz w:val="24"/>
          <w:szCs w:val="24"/>
        </w:rPr>
        <w:t xml:space="preserve">в лице </w:t>
      </w:r>
      <w:r w:rsidR="00D343E2" w:rsidRPr="00D343E2">
        <w:rPr>
          <w:rFonts w:ascii="Times New Roman" w:hAnsi="Times New Roman"/>
          <w:sz w:val="24"/>
          <w:szCs w:val="24"/>
        </w:rPr>
        <w:t xml:space="preserve">в лице начальника отдела закупок и договорных отношений финансово-экономического управления (начальника </w:t>
      </w:r>
      <w:proofErr w:type="spellStart"/>
      <w:r w:rsidR="00D343E2" w:rsidRPr="00D343E2">
        <w:rPr>
          <w:rFonts w:ascii="Times New Roman" w:hAnsi="Times New Roman"/>
          <w:sz w:val="24"/>
          <w:szCs w:val="24"/>
        </w:rPr>
        <w:t>ОЗиДО</w:t>
      </w:r>
      <w:proofErr w:type="spellEnd"/>
      <w:r w:rsidR="00D343E2" w:rsidRPr="00D343E2">
        <w:rPr>
          <w:rFonts w:ascii="Times New Roman" w:hAnsi="Times New Roman"/>
          <w:sz w:val="24"/>
          <w:szCs w:val="24"/>
        </w:rPr>
        <w:t xml:space="preserve"> ФЭУ) Донсковой Ирины Анатольевны, действующего на основании доверенности № 05.02-ДИ/26/01 от 30.12.2025</w:t>
      </w:r>
      <w:r w:rsidRPr="009F3B11">
        <w:rPr>
          <w:rFonts w:ascii="Times New Roman" w:hAnsi="Times New Roman"/>
          <w:sz w:val="24"/>
          <w:szCs w:val="24"/>
        </w:rPr>
        <w:t>,</w:t>
      </w:r>
      <w:r w:rsidR="003220FE" w:rsidRPr="009F3B11">
        <w:rPr>
          <w:rFonts w:ascii="Times New Roman" w:hAnsi="Times New Roman"/>
          <w:sz w:val="24"/>
          <w:szCs w:val="24"/>
        </w:rPr>
        <w:t xml:space="preserve"> с одной стороны, и </w:t>
      </w:r>
      <w:r w:rsidR="004C2416">
        <w:rPr>
          <w:rFonts w:ascii="Times New Roman" w:hAnsi="Times New Roman"/>
          <w:sz w:val="24"/>
          <w:szCs w:val="24"/>
        </w:rPr>
        <w:t>____________________________________________</w:t>
      </w:r>
      <w:r w:rsidR="00BE34AE" w:rsidRPr="009F3B11">
        <w:rPr>
          <w:rFonts w:ascii="Times New Roman" w:hAnsi="Times New Roman"/>
          <w:sz w:val="24"/>
          <w:szCs w:val="24"/>
        </w:rPr>
        <w:t>,</w:t>
      </w:r>
      <w:r w:rsidR="00BE34AE" w:rsidRPr="009F3B11">
        <w:rPr>
          <w:rFonts w:ascii="Times New Roman" w:hAnsi="Times New Roman"/>
          <w:sz w:val="24"/>
          <w:szCs w:val="24"/>
          <w:shd w:val="clear" w:color="auto" w:fill="FFFFFF"/>
        </w:rPr>
        <w:t xml:space="preserve"> </w:t>
      </w:r>
      <w:r w:rsidR="00BE34AE" w:rsidRPr="009F3B11">
        <w:rPr>
          <w:rFonts w:ascii="Times New Roman" w:hAnsi="Times New Roman"/>
          <w:sz w:val="24"/>
          <w:szCs w:val="24"/>
        </w:rPr>
        <w:t>именуем</w:t>
      </w:r>
      <w:r w:rsidR="004C2416">
        <w:rPr>
          <w:rFonts w:ascii="Times New Roman" w:hAnsi="Times New Roman"/>
          <w:sz w:val="24"/>
          <w:szCs w:val="24"/>
        </w:rPr>
        <w:t>ый(</w:t>
      </w:r>
      <w:proofErr w:type="spellStart"/>
      <w:r w:rsidR="004C2416">
        <w:rPr>
          <w:rFonts w:ascii="Times New Roman" w:hAnsi="Times New Roman"/>
          <w:sz w:val="24"/>
          <w:szCs w:val="24"/>
        </w:rPr>
        <w:t>ое</w:t>
      </w:r>
      <w:proofErr w:type="spellEnd"/>
      <w:r w:rsidR="004C2416">
        <w:rPr>
          <w:rFonts w:ascii="Times New Roman" w:hAnsi="Times New Roman"/>
          <w:sz w:val="24"/>
          <w:szCs w:val="24"/>
        </w:rPr>
        <w:t>)</w:t>
      </w:r>
      <w:r w:rsidR="00BE34AE" w:rsidRPr="009F3B11">
        <w:rPr>
          <w:rFonts w:ascii="Times New Roman" w:hAnsi="Times New Roman"/>
          <w:sz w:val="24"/>
          <w:szCs w:val="24"/>
        </w:rPr>
        <w:t xml:space="preserve"> в дальнейшем «Исполнитель», </w:t>
      </w:r>
      <w:r w:rsidR="00BE34AE" w:rsidRPr="009F3B11">
        <w:rPr>
          <w:rFonts w:ascii="Times New Roman" w:hAnsi="Times New Roman"/>
          <w:sz w:val="24"/>
          <w:szCs w:val="24"/>
          <w:shd w:val="clear" w:color="auto" w:fill="FFFFFF"/>
        </w:rPr>
        <w:t xml:space="preserve">в лице </w:t>
      </w:r>
      <w:r w:rsidR="004C2416">
        <w:rPr>
          <w:rFonts w:ascii="Times New Roman" w:hAnsi="Times New Roman"/>
          <w:sz w:val="24"/>
          <w:szCs w:val="24"/>
          <w:shd w:val="clear" w:color="auto" w:fill="FFFFFF"/>
        </w:rPr>
        <w:t>___________________</w:t>
      </w:r>
      <w:r w:rsidR="00BE34AE" w:rsidRPr="009F3B11">
        <w:rPr>
          <w:rFonts w:ascii="Times New Roman" w:hAnsi="Times New Roman"/>
          <w:sz w:val="24"/>
          <w:szCs w:val="24"/>
          <w:shd w:val="clear" w:color="auto" w:fill="FFFFFF"/>
        </w:rPr>
        <w:t>, действующего</w:t>
      </w:r>
      <w:r w:rsidR="004C2416">
        <w:rPr>
          <w:rFonts w:ascii="Times New Roman" w:hAnsi="Times New Roman"/>
          <w:sz w:val="24"/>
          <w:szCs w:val="24"/>
          <w:shd w:val="clear" w:color="auto" w:fill="FFFFFF"/>
        </w:rPr>
        <w:t>(ей)</w:t>
      </w:r>
      <w:r w:rsidR="00BE34AE" w:rsidRPr="009F3B11">
        <w:rPr>
          <w:rFonts w:ascii="Times New Roman" w:hAnsi="Times New Roman"/>
          <w:sz w:val="24"/>
          <w:szCs w:val="24"/>
          <w:shd w:val="clear" w:color="auto" w:fill="FFFFFF"/>
        </w:rPr>
        <w:t xml:space="preserve"> на основании </w:t>
      </w:r>
      <w:r w:rsidR="004C2416">
        <w:rPr>
          <w:rFonts w:ascii="Times New Roman" w:hAnsi="Times New Roman"/>
          <w:sz w:val="24"/>
          <w:szCs w:val="24"/>
          <w:shd w:val="clear" w:color="auto" w:fill="FFFFFF"/>
        </w:rPr>
        <w:t>________________</w:t>
      </w:r>
      <w:r w:rsidR="00BE34AE" w:rsidRPr="009F3B11">
        <w:rPr>
          <w:rFonts w:ascii="Times New Roman" w:hAnsi="Times New Roman"/>
          <w:sz w:val="24"/>
          <w:szCs w:val="24"/>
          <w:shd w:val="clear" w:color="auto" w:fill="FFFFFF"/>
        </w:rPr>
        <w:t xml:space="preserve">, </w:t>
      </w:r>
      <w:r w:rsidR="003220FE" w:rsidRPr="009F3B11">
        <w:rPr>
          <w:rFonts w:ascii="Times New Roman" w:hAnsi="Times New Roman"/>
          <w:sz w:val="24"/>
          <w:szCs w:val="24"/>
        </w:rPr>
        <w:t xml:space="preserve">с другой стороны, совместно </w:t>
      </w:r>
      <w:r w:rsidR="009F3B11" w:rsidRPr="009F3B11">
        <w:rPr>
          <w:rFonts w:ascii="Times New Roman" w:hAnsi="Times New Roman"/>
          <w:sz w:val="24"/>
          <w:szCs w:val="24"/>
        </w:rPr>
        <w:t xml:space="preserve">именуемые </w:t>
      </w:r>
      <w:r w:rsidR="009F3B11">
        <w:rPr>
          <w:rFonts w:ascii="Times New Roman" w:hAnsi="Times New Roman"/>
          <w:sz w:val="24"/>
          <w:szCs w:val="24"/>
        </w:rPr>
        <w:t xml:space="preserve">в дальнейшем </w:t>
      </w:r>
      <w:r w:rsidR="003220FE" w:rsidRPr="009F3B11">
        <w:rPr>
          <w:rFonts w:ascii="Times New Roman" w:hAnsi="Times New Roman"/>
          <w:sz w:val="24"/>
          <w:szCs w:val="24"/>
        </w:rPr>
        <w:t xml:space="preserve">«Стороны», в соответствии с </w:t>
      </w:r>
      <w:r w:rsidR="009002A8" w:rsidRPr="009002A8">
        <w:rPr>
          <w:rFonts w:ascii="Times New Roman" w:hAnsi="Times New Roman"/>
          <w:sz w:val="24"/>
          <w:szCs w:val="24"/>
        </w:rPr>
        <w:t>п.</w:t>
      </w:r>
      <w:r w:rsidR="00D343E2">
        <w:rPr>
          <w:rFonts w:ascii="Times New Roman" w:hAnsi="Times New Roman"/>
          <w:sz w:val="24"/>
          <w:szCs w:val="24"/>
        </w:rPr>
        <w:t>5</w:t>
      </w:r>
      <w:r w:rsidR="009002A8" w:rsidRPr="009002A8">
        <w:rPr>
          <w:rFonts w:ascii="Times New Roman" w:hAnsi="Times New Roman"/>
          <w:sz w:val="24"/>
          <w:szCs w:val="24"/>
        </w:rPr>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№_________________ от ________, заключили настоящий Контракт о нижеследующем:</w:t>
      </w:r>
    </w:p>
    <w:p w14:paraId="338A3368" w14:textId="77777777" w:rsidR="003C13F7" w:rsidRPr="009F3B11" w:rsidRDefault="003C13F7" w:rsidP="009F3B11">
      <w:pPr>
        <w:spacing w:after="0" w:line="240" w:lineRule="auto"/>
        <w:ind w:firstLine="709"/>
        <w:contextualSpacing/>
        <w:jc w:val="both"/>
        <w:rPr>
          <w:rFonts w:ascii="Times New Roman" w:hAnsi="Times New Roman"/>
          <w:b/>
          <w:bCs/>
          <w:sz w:val="24"/>
          <w:szCs w:val="24"/>
        </w:rPr>
      </w:pPr>
    </w:p>
    <w:p w14:paraId="0EDA73A7" w14:textId="77777777" w:rsidR="00761F10" w:rsidRPr="009F3B11" w:rsidRDefault="00761F10" w:rsidP="00164866">
      <w:pPr>
        <w:spacing w:after="0" w:line="240" w:lineRule="auto"/>
        <w:contextualSpacing/>
        <w:jc w:val="center"/>
        <w:rPr>
          <w:rFonts w:ascii="Times New Roman" w:hAnsi="Times New Roman"/>
          <w:sz w:val="24"/>
          <w:szCs w:val="24"/>
        </w:rPr>
      </w:pPr>
      <w:r w:rsidRPr="009F3B11">
        <w:rPr>
          <w:rFonts w:ascii="Times New Roman" w:hAnsi="Times New Roman"/>
          <w:b/>
          <w:bCs/>
          <w:sz w:val="24"/>
          <w:szCs w:val="24"/>
        </w:rPr>
        <w:t xml:space="preserve">1. Предмет </w:t>
      </w:r>
      <w:r w:rsidR="009F3B11">
        <w:rPr>
          <w:rFonts w:ascii="Times New Roman" w:hAnsi="Times New Roman"/>
          <w:b/>
          <w:bCs/>
          <w:sz w:val="24"/>
          <w:szCs w:val="24"/>
        </w:rPr>
        <w:t>К</w:t>
      </w:r>
      <w:r w:rsidR="00A25DD5" w:rsidRPr="009F3B11">
        <w:rPr>
          <w:rFonts w:ascii="Times New Roman" w:hAnsi="Times New Roman"/>
          <w:b/>
          <w:bCs/>
          <w:sz w:val="24"/>
          <w:szCs w:val="24"/>
        </w:rPr>
        <w:t>онтракт</w:t>
      </w:r>
      <w:r w:rsidRPr="009F3B11">
        <w:rPr>
          <w:rFonts w:ascii="Times New Roman" w:hAnsi="Times New Roman"/>
          <w:b/>
          <w:bCs/>
          <w:sz w:val="24"/>
          <w:szCs w:val="24"/>
        </w:rPr>
        <w:t>а</w:t>
      </w:r>
    </w:p>
    <w:p w14:paraId="6D937C7F" w14:textId="48D7EFB4" w:rsidR="001234A4" w:rsidRPr="009F3B11" w:rsidRDefault="000D6222" w:rsidP="009F3B11">
      <w:pPr>
        <w:spacing w:after="0" w:line="240" w:lineRule="auto"/>
        <w:ind w:firstLine="709"/>
        <w:jc w:val="both"/>
        <w:rPr>
          <w:rFonts w:ascii="Times New Roman" w:eastAsia="Times New Roman" w:hAnsi="Times New Roman"/>
          <w:sz w:val="24"/>
          <w:szCs w:val="24"/>
          <w:lang w:eastAsia="ru-RU"/>
        </w:rPr>
      </w:pPr>
      <w:r w:rsidRPr="009F3B11">
        <w:rPr>
          <w:rFonts w:ascii="Times New Roman" w:hAnsi="Times New Roman"/>
          <w:sz w:val="24"/>
          <w:szCs w:val="24"/>
        </w:rPr>
        <w:t xml:space="preserve">1.1. </w:t>
      </w:r>
      <w:r w:rsidR="00761F10" w:rsidRPr="009F3B11">
        <w:rPr>
          <w:rFonts w:ascii="Times New Roman" w:hAnsi="Times New Roman"/>
          <w:sz w:val="24"/>
          <w:szCs w:val="24"/>
        </w:rPr>
        <w:t>Исполнитель обязуется</w:t>
      </w:r>
      <w:r w:rsidR="00C7408A" w:rsidRPr="00C7408A">
        <w:t xml:space="preserve"> </w:t>
      </w:r>
      <w:r w:rsidR="00C7408A" w:rsidRPr="00C7408A">
        <w:rPr>
          <w:rFonts w:ascii="Times New Roman" w:hAnsi="Times New Roman"/>
          <w:sz w:val="24"/>
          <w:szCs w:val="24"/>
        </w:rPr>
        <w:t>по заданию Заказчика</w:t>
      </w:r>
      <w:r w:rsidR="00761F10" w:rsidRPr="009F3B11">
        <w:rPr>
          <w:rFonts w:ascii="Times New Roman" w:hAnsi="Times New Roman"/>
          <w:sz w:val="24"/>
          <w:szCs w:val="24"/>
        </w:rPr>
        <w:t xml:space="preserve"> </w:t>
      </w:r>
      <w:r w:rsidR="00BC0A9B" w:rsidRPr="001D0EF5">
        <w:rPr>
          <w:rFonts w:ascii="Times New Roman" w:hAnsi="Times New Roman"/>
          <w:b/>
          <w:bCs/>
          <w:sz w:val="24"/>
          <w:szCs w:val="24"/>
        </w:rPr>
        <w:t>оказа</w:t>
      </w:r>
      <w:r w:rsidR="001D0EF5" w:rsidRPr="001D0EF5">
        <w:rPr>
          <w:rFonts w:ascii="Times New Roman" w:hAnsi="Times New Roman"/>
          <w:b/>
          <w:bCs/>
          <w:sz w:val="24"/>
          <w:szCs w:val="24"/>
        </w:rPr>
        <w:t>ть</w:t>
      </w:r>
      <w:r w:rsidR="00BC0A9B" w:rsidRPr="001D0EF5">
        <w:rPr>
          <w:rFonts w:ascii="Times New Roman" w:hAnsi="Times New Roman"/>
          <w:b/>
          <w:bCs/>
          <w:sz w:val="24"/>
          <w:szCs w:val="24"/>
        </w:rPr>
        <w:t xml:space="preserve"> услуг</w:t>
      </w:r>
      <w:r w:rsidR="001D0EF5" w:rsidRPr="001D0EF5">
        <w:rPr>
          <w:rFonts w:ascii="Times New Roman" w:hAnsi="Times New Roman"/>
          <w:b/>
          <w:bCs/>
          <w:sz w:val="24"/>
          <w:szCs w:val="24"/>
        </w:rPr>
        <w:t>и</w:t>
      </w:r>
      <w:r w:rsidR="00BC0A9B" w:rsidRPr="001D0EF5">
        <w:rPr>
          <w:rFonts w:ascii="Times New Roman" w:hAnsi="Times New Roman"/>
          <w:b/>
          <w:bCs/>
          <w:sz w:val="24"/>
          <w:szCs w:val="24"/>
        </w:rPr>
        <w:t xml:space="preserve"> по организации и проведению </w:t>
      </w:r>
      <w:r w:rsidR="00A34E10" w:rsidRPr="00A34E10">
        <w:rPr>
          <w:rFonts w:ascii="Times New Roman" w:hAnsi="Times New Roman"/>
          <w:b/>
          <w:bCs/>
          <w:sz w:val="24"/>
          <w:szCs w:val="24"/>
        </w:rPr>
        <w:t xml:space="preserve">мероприятия </w:t>
      </w:r>
      <w:r w:rsidR="009E1B82" w:rsidRPr="009E1B82">
        <w:rPr>
          <w:rFonts w:ascii="Times New Roman" w:hAnsi="Times New Roman"/>
          <w:b/>
          <w:bCs/>
          <w:sz w:val="24"/>
          <w:szCs w:val="24"/>
        </w:rPr>
        <w:t xml:space="preserve">«Проектный офис «Третья миссия»» </w:t>
      </w:r>
      <w:r w:rsidR="00A34E10" w:rsidRPr="00A34E10">
        <w:rPr>
          <w:rFonts w:ascii="Times New Roman" w:hAnsi="Times New Roman"/>
          <w:sz w:val="24"/>
          <w:szCs w:val="24"/>
        </w:rPr>
        <w:t>(далее – Услуги)</w:t>
      </w:r>
      <w:r w:rsidR="00255082" w:rsidRPr="009F3B11">
        <w:rPr>
          <w:rFonts w:ascii="Times New Roman" w:hAnsi="Times New Roman"/>
          <w:color w:val="000000"/>
          <w:sz w:val="24"/>
          <w:szCs w:val="24"/>
          <w:shd w:val="clear" w:color="auto" w:fill="FFFFFF"/>
        </w:rPr>
        <w:t xml:space="preserve"> </w:t>
      </w:r>
      <w:r w:rsidR="00A34E10" w:rsidRPr="00A34E10">
        <w:rPr>
          <w:rFonts w:ascii="Times New Roman" w:hAnsi="Times New Roman"/>
          <w:color w:val="000000"/>
          <w:sz w:val="24"/>
          <w:szCs w:val="24"/>
          <w:shd w:val="clear" w:color="auto" w:fill="FFFFFF"/>
        </w:rPr>
        <w:t xml:space="preserve">в соответствии с Спецификацией (Приложение №1 к </w:t>
      </w:r>
      <w:r w:rsidR="00A34E10">
        <w:rPr>
          <w:rFonts w:ascii="Times New Roman" w:hAnsi="Times New Roman"/>
          <w:color w:val="000000"/>
          <w:sz w:val="24"/>
          <w:szCs w:val="24"/>
          <w:shd w:val="clear" w:color="auto" w:fill="FFFFFF"/>
        </w:rPr>
        <w:t>Контракту</w:t>
      </w:r>
      <w:r w:rsidR="00A34E10" w:rsidRPr="00A34E10">
        <w:rPr>
          <w:rFonts w:ascii="Times New Roman" w:hAnsi="Times New Roman"/>
          <w:color w:val="000000"/>
          <w:sz w:val="24"/>
          <w:szCs w:val="24"/>
          <w:shd w:val="clear" w:color="auto" w:fill="FFFFFF"/>
        </w:rPr>
        <w:t>) и Техническим заданием (Приложение № 2 к Контракту), а Заказчик обязуется принять и оплатить эти Услуги.</w:t>
      </w:r>
    </w:p>
    <w:p w14:paraId="4E1C0222" w14:textId="7603EAD9" w:rsidR="001234A4" w:rsidRDefault="001234A4" w:rsidP="00314BEA">
      <w:pPr>
        <w:shd w:val="clear" w:color="auto" w:fill="FFFFFF"/>
        <w:spacing w:after="0" w:line="240" w:lineRule="auto"/>
        <w:ind w:firstLine="709"/>
        <w:jc w:val="both"/>
        <w:rPr>
          <w:rFonts w:ascii="Times New Roman" w:eastAsia="Times New Roman" w:hAnsi="Times New Roman"/>
          <w:sz w:val="24"/>
          <w:szCs w:val="24"/>
          <w:lang w:eastAsia="ru-RU"/>
        </w:rPr>
      </w:pPr>
      <w:r w:rsidRPr="000A77BD">
        <w:rPr>
          <w:rFonts w:ascii="Times New Roman" w:eastAsia="Times New Roman" w:hAnsi="Times New Roman"/>
          <w:sz w:val="24"/>
          <w:szCs w:val="24"/>
          <w:lang w:eastAsia="ru-RU"/>
        </w:rPr>
        <w:t>1.2. Срок оказания услуг –</w:t>
      </w:r>
      <w:r w:rsidR="0065171E">
        <w:rPr>
          <w:rFonts w:ascii="Times New Roman" w:eastAsia="Times New Roman" w:hAnsi="Times New Roman"/>
          <w:sz w:val="24"/>
          <w:szCs w:val="24"/>
          <w:lang w:eastAsia="ru-RU"/>
        </w:rPr>
        <w:t xml:space="preserve"> </w:t>
      </w:r>
      <w:r w:rsidR="009E1B82" w:rsidRPr="009E1B82">
        <w:rPr>
          <w:rFonts w:ascii="Times New Roman" w:eastAsia="Times New Roman" w:hAnsi="Times New Roman"/>
          <w:sz w:val="24"/>
          <w:szCs w:val="24"/>
          <w:lang w:eastAsia="ru-RU"/>
        </w:rPr>
        <w:t>с момента подписания контракта по 30.10.2026.</w:t>
      </w:r>
      <w:r w:rsidR="00314BEA" w:rsidRPr="00314BEA">
        <w:t xml:space="preserve"> </w:t>
      </w:r>
      <w:r w:rsidR="00314BEA" w:rsidRPr="00314BEA">
        <w:rPr>
          <w:rFonts w:ascii="Times New Roman" w:eastAsia="Times New Roman" w:hAnsi="Times New Roman"/>
          <w:sz w:val="24"/>
          <w:szCs w:val="24"/>
          <w:lang w:eastAsia="ru-RU"/>
        </w:rPr>
        <w:t>Точные даты проведения согласовываются с Заказчиком дополнительно на основании заявки Заказчика за 10 рабочих дней до начала оказания услуг</w:t>
      </w:r>
    </w:p>
    <w:p w14:paraId="238A9EB5" w14:textId="1F3745A7" w:rsidR="00C7408A" w:rsidRDefault="00C7408A" w:rsidP="009F3B11">
      <w:pPr>
        <w:shd w:val="clear" w:color="auto" w:fill="FFFFFF"/>
        <w:spacing w:after="0" w:line="240" w:lineRule="auto"/>
        <w:ind w:firstLine="709"/>
        <w:rPr>
          <w:rFonts w:ascii="Times New Roman" w:eastAsia="Times New Roman" w:hAnsi="Times New Roman"/>
          <w:sz w:val="24"/>
          <w:szCs w:val="24"/>
          <w:lang w:eastAsia="ru-RU"/>
        </w:rPr>
      </w:pPr>
      <w:r w:rsidRPr="009002A8">
        <w:rPr>
          <w:rFonts w:ascii="Times New Roman" w:eastAsia="Times New Roman" w:hAnsi="Times New Roman"/>
          <w:sz w:val="24"/>
          <w:szCs w:val="24"/>
          <w:lang w:eastAsia="ru-RU"/>
        </w:rPr>
        <w:t>1</w:t>
      </w:r>
      <w:r w:rsidRPr="009002A8">
        <w:rPr>
          <w:rFonts w:ascii="Times New Roman" w:hAnsi="Times New Roman"/>
          <w:sz w:val="24"/>
          <w:szCs w:val="24"/>
        </w:rPr>
        <w:t xml:space="preserve">.3. </w:t>
      </w:r>
      <w:r w:rsidRPr="009002A8">
        <w:rPr>
          <w:rFonts w:ascii="Times New Roman" w:eastAsia="Times New Roman" w:hAnsi="Times New Roman"/>
          <w:sz w:val="24"/>
          <w:szCs w:val="24"/>
          <w:lang w:eastAsia="ru-RU"/>
        </w:rPr>
        <w:t>Место оказания услуг: по месту нахождения Заказчика.</w:t>
      </w:r>
    </w:p>
    <w:p w14:paraId="2677D6FC" w14:textId="5ACECC6A" w:rsidR="00D975FC" w:rsidRPr="009002A8" w:rsidRDefault="00D975FC" w:rsidP="00D975FC">
      <w:pPr>
        <w:shd w:val="clear" w:color="auto" w:fill="FFFFFF"/>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1.4. Предоставление необходимой для проведения мероприятия сувенирной, печатной </w:t>
      </w:r>
      <w:r w:rsidRPr="00D975FC">
        <w:rPr>
          <w:rFonts w:ascii="Times New Roman" w:eastAsia="Times New Roman" w:hAnsi="Times New Roman"/>
          <w:sz w:val="24"/>
          <w:szCs w:val="24"/>
          <w:lang w:eastAsia="ru-RU"/>
        </w:rPr>
        <w:t>продукции</w:t>
      </w:r>
      <w:r>
        <w:rPr>
          <w:rFonts w:ascii="Times New Roman" w:eastAsia="Times New Roman" w:hAnsi="Times New Roman"/>
          <w:sz w:val="24"/>
          <w:szCs w:val="24"/>
          <w:lang w:eastAsia="ru-RU"/>
        </w:rPr>
        <w:t xml:space="preserve">, канцелярских </w:t>
      </w:r>
      <w:r w:rsidR="00B551C3">
        <w:rPr>
          <w:rFonts w:ascii="Times New Roman" w:eastAsia="Times New Roman" w:hAnsi="Times New Roman"/>
          <w:sz w:val="24"/>
          <w:szCs w:val="24"/>
          <w:lang w:eastAsia="ru-RU"/>
        </w:rPr>
        <w:t xml:space="preserve">принадлежностей </w:t>
      </w:r>
      <w:r>
        <w:rPr>
          <w:rFonts w:ascii="Times New Roman" w:eastAsia="Times New Roman" w:hAnsi="Times New Roman"/>
          <w:sz w:val="24"/>
          <w:szCs w:val="24"/>
          <w:lang w:eastAsia="ru-RU"/>
        </w:rPr>
        <w:t>и расходных материалов осуществ</w:t>
      </w:r>
      <w:r w:rsidR="00B551C3">
        <w:rPr>
          <w:rFonts w:ascii="Times New Roman" w:eastAsia="Times New Roman" w:hAnsi="Times New Roman"/>
          <w:sz w:val="24"/>
          <w:szCs w:val="24"/>
          <w:lang w:eastAsia="ru-RU"/>
        </w:rPr>
        <w:t>ляется</w:t>
      </w:r>
      <w:r w:rsidRPr="00D975FC">
        <w:rPr>
          <w:rFonts w:ascii="Times New Roman" w:eastAsia="Times New Roman" w:hAnsi="Times New Roman"/>
          <w:sz w:val="24"/>
          <w:szCs w:val="24"/>
          <w:lang w:eastAsia="ru-RU"/>
        </w:rPr>
        <w:t xml:space="preserve"> не позднее </w:t>
      </w:r>
      <w:r w:rsidR="00470651" w:rsidRPr="00470651">
        <w:rPr>
          <w:rFonts w:ascii="Times New Roman" w:eastAsia="Times New Roman" w:hAnsi="Times New Roman"/>
          <w:sz w:val="24"/>
          <w:szCs w:val="24"/>
          <w:lang w:eastAsia="ru-RU"/>
        </w:rPr>
        <w:t xml:space="preserve">5 рабочих дней до начала мероприятия </w:t>
      </w:r>
      <w:r w:rsidRPr="00D975FC">
        <w:rPr>
          <w:rFonts w:ascii="Times New Roman" w:eastAsia="Times New Roman" w:hAnsi="Times New Roman"/>
          <w:sz w:val="24"/>
          <w:szCs w:val="24"/>
          <w:lang w:eastAsia="ru-RU"/>
        </w:rPr>
        <w:t>по адресу: Рязанская область, г. Рязань, ул. Свободы, д. 46.</w:t>
      </w:r>
    </w:p>
    <w:p w14:paraId="17F73CC1" w14:textId="77777777" w:rsidR="006E753C" w:rsidRDefault="006E753C" w:rsidP="00164866">
      <w:pPr>
        <w:spacing w:after="0" w:line="240" w:lineRule="auto"/>
        <w:contextualSpacing/>
        <w:jc w:val="center"/>
        <w:rPr>
          <w:rFonts w:ascii="Times New Roman" w:hAnsi="Times New Roman"/>
          <w:b/>
          <w:bCs/>
          <w:sz w:val="24"/>
          <w:szCs w:val="24"/>
        </w:rPr>
      </w:pPr>
    </w:p>
    <w:p w14:paraId="02E27808" w14:textId="77777777" w:rsidR="00761F10" w:rsidRPr="009F3B11" w:rsidRDefault="00761F10" w:rsidP="00164866">
      <w:pPr>
        <w:spacing w:after="0" w:line="240" w:lineRule="auto"/>
        <w:contextualSpacing/>
        <w:jc w:val="center"/>
        <w:rPr>
          <w:rFonts w:ascii="Times New Roman" w:hAnsi="Times New Roman"/>
          <w:sz w:val="24"/>
          <w:szCs w:val="24"/>
        </w:rPr>
      </w:pPr>
      <w:r w:rsidRPr="009F3B11">
        <w:rPr>
          <w:rFonts w:ascii="Times New Roman" w:hAnsi="Times New Roman"/>
          <w:b/>
          <w:bCs/>
          <w:sz w:val="24"/>
          <w:szCs w:val="24"/>
        </w:rPr>
        <w:t>2. П</w:t>
      </w:r>
      <w:r w:rsidRPr="009F3B11">
        <w:rPr>
          <w:rFonts w:ascii="Times New Roman" w:hAnsi="Times New Roman"/>
          <w:b/>
          <w:sz w:val="24"/>
          <w:szCs w:val="24"/>
        </w:rPr>
        <w:t xml:space="preserve">рава </w:t>
      </w:r>
      <w:r w:rsidRPr="009F3B11">
        <w:rPr>
          <w:rFonts w:ascii="Times New Roman" w:hAnsi="Times New Roman"/>
          <w:b/>
          <w:bCs/>
          <w:sz w:val="24"/>
          <w:szCs w:val="24"/>
        </w:rPr>
        <w:t xml:space="preserve">и обязанности </w:t>
      </w:r>
      <w:r w:rsidR="009F3B11">
        <w:rPr>
          <w:rFonts w:ascii="Times New Roman" w:hAnsi="Times New Roman"/>
          <w:b/>
          <w:bCs/>
          <w:sz w:val="24"/>
          <w:szCs w:val="24"/>
        </w:rPr>
        <w:t>С</w:t>
      </w:r>
      <w:r w:rsidRPr="009F3B11">
        <w:rPr>
          <w:rFonts w:ascii="Times New Roman" w:hAnsi="Times New Roman"/>
          <w:b/>
          <w:bCs/>
          <w:sz w:val="24"/>
          <w:szCs w:val="24"/>
        </w:rPr>
        <w:t>торон</w:t>
      </w:r>
    </w:p>
    <w:p w14:paraId="01C553EC" w14:textId="79D0989D"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.1. Исполнитель обязан:</w:t>
      </w:r>
    </w:p>
    <w:p w14:paraId="1FB3255C" w14:textId="490BBAB6"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.1.</w:t>
      </w:r>
      <w:r>
        <w:rPr>
          <w:rFonts w:ascii="Times New Roman" w:hAnsi="Times New Roman"/>
          <w:sz w:val="24"/>
          <w:szCs w:val="24"/>
        </w:rPr>
        <w:t>1</w:t>
      </w:r>
      <w:r w:rsidRPr="002B600C">
        <w:rPr>
          <w:rFonts w:ascii="Times New Roman" w:hAnsi="Times New Roman"/>
          <w:sz w:val="24"/>
          <w:szCs w:val="24"/>
        </w:rPr>
        <w:t xml:space="preserve">. Оказать услуги качественно, с соблюдением установленных </w:t>
      </w:r>
      <w:r>
        <w:rPr>
          <w:rFonts w:ascii="Times New Roman" w:hAnsi="Times New Roman"/>
          <w:sz w:val="24"/>
          <w:szCs w:val="24"/>
        </w:rPr>
        <w:t>Контрактом</w:t>
      </w:r>
      <w:r w:rsidRPr="002B600C">
        <w:rPr>
          <w:rFonts w:ascii="Times New Roman" w:hAnsi="Times New Roman"/>
          <w:sz w:val="24"/>
          <w:szCs w:val="24"/>
        </w:rPr>
        <w:t xml:space="preserve"> и Техническим заданием требований к качеству, объему, содержанию и уровню организации Услуг, с соблюдением сроков оказания Услуг.</w:t>
      </w:r>
    </w:p>
    <w:p w14:paraId="36ACFCA6" w14:textId="343F48B0"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.1.</w:t>
      </w:r>
      <w:r>
        <w:rPr>
          <w:rFonts w:ascii="Times New Roman" w:hAnsi="Times New Roman"/>
          <w:sz w:val="24"/>
          <w:szCs w:val="24"/>
        </w:rPr>
        <w:t>2</w:t>
      </w:r>
      <w:r w:rsidRPr="002B600C">
        <w:rPr>
          <w:rFonts w:ascii="Times New Roman" w:hAnsi="Times New Roman"/>
          <w:sz w:val="24"/>
          <w:szCs w:val="24"/>
        </w:rPr>
        <w:t xml:space="preserve">. Допускать к оказанию услуг по </w:t>
      </w:r>
      <w:bookmarkStart w:id="1" w:name="_Hlk233366235"/>
      <w:r>
        <w:rPr>
          <w:rFonts w:ascii="Times New Roman" w:hAnsi="Times New Roman"/>
          <w:sz w:val="24"/>
          <w:szCs w:val="24"/>
        </w:rPr>
        <w:t>Контракт</w:t>
      </w:r>
      <w:bookmarkEnd w:id="1"/>
      <w:r w:rsidRPr="002B600C">
        <w:rPr>
          <w:rFonts w:ascii="Times New Roman" w:hAnsi="Times New Roman"/>
          <w:sz w:val="24"/>
          <w:szCs w:val="24"/>
        </w:rPr>
        <w:t>у работников, аттестованных по соответствующим видам услуг и имеющих соответствующую квалификацию в порядке, установленном законодательством Российской Федерации. Строго соблюдать медицинские нормы и правила, санитарно-эпидемиологические требования и врачебную тайну, СанПин, и иные санитарные и гигиенические требования, нормы, требования и правила, относящиеся и регулирующие предмет Контракта.</w:t>
      </w:r>
    </w:p>
    <w:p w14:paraId="25654CC7" w14:textId="1F0F1572"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.1.</w:t>
      </w:r>
      <w:r>
        <w:rPr>
          <w:rFonts w:ascii="Times New Roman" w:hAnsi="Times New Roman"/>
          <w:sz w:val="24"/>
          <w:szCs w:val="24"/>
        </w:rPr>
        <w:t>3</w:t>
      </w:r>
      <w:r w:rsidRPr="002B600C">
        <w:rPr>
          <w:rFonts w:ascii="Times New Roman" w:hAnsi="Times New Roman"/>
          <w:sz w:val="24"/>
          <w:szCs w:val="24"/>
        </w:rPr>
        <w:t>. В случае привлечения к исполнению Контракт</w:t>
      </w:r>
      <w:r>
        <w:rPr>
          <w:rFonts w:ascii="Times New Roman" w:hAnsi="Times New Roman"/>
          <w:sz w:val="24"/>
          <w:szCs w:val="24"/>
        </w:rPr>
        <w:t>а</w:t>
      </w:r>
      <w:r w:rsidRPr="002B600C">
        <w:rPr>
          <w:rFonts w:ascii="Times New Roman" w:hAnsi="Times New Roman"/>
          <w:sz w:val="24"/>
          <w:szCs w:val="24"/>
        </w:rPr>
        <w:t xml:space="preserve"> третьих лиц Исполнитель несет полную ответственность перед Заказчиком за их действия (бездействие).</w:t>
      </w:r>
    </w:p>
    <w:p w14:paraId="3A3F2FA2" w14:textId="10B7A60C"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.1.</w:t>
      </w:r>
      <w:r>
        <w:rPr>
          <w:rFonts w:ascii="Times New Roman" w:hAnsi="Times New Roman"/>
          <w:sz w:val="24"/>
          <w:szCs w:val="24"/>
        </w:rPr>
        <w:t>4</w:t>
      </w:r>
      <w:r w:rsidRPr="002B600C">
        <w:rPr>
          <w:rFonts w:ascii="Times New Roman" w:hAnsi="Times New Roman"/>
          <w:sz w:val="24"/>
          <w:szCs w:val="24"/>
        </w:rPr>
        <w:t>. До начала оказания Услуг согласовать с Заказчиком кандидатуры специалистов, тренеров, экспертов, которые должны быть приглашены для проведения конкретных мероприятий в ходе оказания Услуг.</w:t>
      </w:r>
    </w:p>
    <w:p w14:paraId="25131C51" w14:textId="7C067B0D"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.1.</w:t>
      </w:r>
      <w:r>
        <w:rPr>
          <w:rFonts w:ascii="Times New Roman" w:hAnsi="Times New Roman"/>
          <w:sz w:val="24"/>
          <w:szCs w:val="24"/>
        </w:rPr>
        <w:t>5</w:t>
      </w:r>
      <w:r w:rsidRPr="002B600C">
        <w:rPr>
          <w:rFonts w:ascii="Times New Roman" w:hAnsi="Times New Roman"/>
          <w:sz w:val="24"/>
          <w:szCs w:val="24"/>
        </w:rPr>
        <w:t>. До начала оказания Услуг согласовать с Заказчиком тематику выступлений, лекций, тренингов, круглых столов и иных мероприятий, проводимых в период оказания Услуг.</w:t>
      </w:r>
    </w:p>
    <w:p w14:paraId="69320752" w14:textId="1498680F"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lastRenderedPageBreak/>
        <w:t>2</w:t>
      </w:r>
      <w:r w:rsidRPr="002B600C">
        <w:rPr>
          <w:rFonts w:ascii="Times New Roman" w:hAnsi="Times New Roman"/>
          <w:sz w:val="24"/>
          <w:szCs w:val="24"/>
        </w:rPr>
        <w:t>.1.</w:t>
      </w:r>
      <w:r>
        <w:rPr>
          <w:rFonts w:ascii="Times New Roman" w:hAnsi="Times New Roman"/>
          <w:sz w:val="24"/>
          <w:szCs w:val="24"/>
        </w:rPr>
        <w:t>6</w:t>
      </w:r>
      <w:r w:rsidRPr="002B600C">
        <w:rPr>
          <w:rFonts w:ascii="Times New Roman" w:hAnsi="Times New Roman"/>
          <w:sz w:val="24"/>
          <w:szCs w:val="24"/>
        </w:rPr>
        <w:t>. Привлекать в качестве специалистов, тренеров, экспертов только высококвалифицированных лиц.</w:t>
      </w:r>
    </w:p>
    <w:p w14:paraId="3F4FC1F6" w14:textId="1B5EE421"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.1.</w:t>
      </w:r>
      <w:r>
        <w:rPr>
          <w:rFonts w:ascii="Times New Roman" w:hAnsi="Times New Roman"/>
          <w:sz w:val="24"/>
          <w:szCs w:val="24"/>
        </w:rPr>
        <w:t>7</w:t>
      </w:r>
      <w:r w:rsidRPr="002B600C">
        <w:rPr>
          <w:rFonts w:ascii="Times New Roman" w:hAnsi="Times New Roman"/>
          <w:sz w:val="24"/>
          <w:szCs w:val="24"/>
        </w:rPr>
        <w:t xml:space="preserve">. </w:t>
      </w:r>
      <w:r w:rsidRPr="000A77BD">
        <w:rPr>
          <w:rFonts w:ascii="Times New Roman" w:hAnsi="Times New Roman"/>
          <w:sz w:val="24"/>
          <w:szCs w:val="24"/>
        </w:rPr>
        <w:t>Организовать размещение и питание студентов в соответствии с требованиями, установленными Техническим заданием.</w:t>
      </w:r>
    </w:p>
    <w:p w14:paraId="71D0C6CB" w14:textId="588E053A"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.1.</w:t>
      </w:r>
      <w:r>
        <w:rPr>
          <w:rFonts w:ascii="Times New Roman" w:hAnsi="Times New Roman"/>
          <w:sz w:val="24"/>
          <w:szCs w:val="24"/>
        </w:rPr>
        <w:t>8</w:t>
      </w:r>
      <w:r w:rsidRPr="002B600C">
        <w:rPr>
          <w:rFonts w:ascii="Times New Roman" w:hAnsi="Times New Roman"/>
          <w:sz w:val="24"/>
          <w:szCs w:val="24"/>
        </w:rPr>
        <w:t>. Письменно информировать Заказчика о неприбытии участников Заказчика на следующий день после наступления срока начала оказания услуг;</w:t>
      </w:r>
    </w:p>
    <w:p w14:paraId="71673E13" w14:textId="667E1827"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.1.</w:t>
      </w:r>
      <w:r>
        <w:rPr>
          <w:rFonts w:ascii="Times New Roman" w:hAnsi="Times New Roman"/>
          <w:sz w:val="24"/>
          <w:szCs w:val="24"/>
        </w:rPr>
        <w:t>9</w:t>
      </w:r>
      <w:r w:rsidRPr="002B600C">
        <w:rPr>
          <w:rFonts w:ascii="Times New Roman" w:hAnsi="Times New Roman"/>
          <w:sz w:val="24"/>
          <w:szCs w:val="24"/>
        </w:rPr>
        <w:t>. Сообщать в письменной форме Заказчику об обстоятельствах, препятствующих качественному оказанию Услуг (проведение ремонтов, аварии инженерных систем и другое).</w:t>
      </w:r>
    </w:p>
    <w:p w14:paraId="20C54123" w14:textId="276BEC47"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.1.1</w:t>
      </w:r>
      <w:r>
        <w:rPr>
          <w:rFonts w:ascii="Times New Roman" w:hAnsi="Times New Roman"/>
          <w:sz w:val="24"/>
          <w:szCs w:val="24"/>
        </w:rPr>
        <w:t>0</w:t>
      </w:r>
      <w:r w:rsidRPr="002B600C">
        <w:rPr>
          <w:rFonts w:ascii="Times New Roman" w:hAnsi="Times New Roman"/>
          <w:sz w:val="24"/>
          <w:szCs w:val="24"/>
        </w:rPr>
        <w:t>. Выражать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Заказчиком целей, условий и порядка предоставления субсидии, установленных Правилами предоставления субсидии и Соглашением (в соответствии с п. 3 ст. 78.1. БК РФ).</w:t>
      </w:r>
    </w:p>
    <w:p w14:paraId="4A609449" w14:textId="4C09D9E2"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.1.1</w:t>
      </w:r>
      <w:r>
        <w:rPr>
          <w:rFonts w:ascii="Times New Roman" w:hAnsi="Times New Roman"/>
          <w:sz w:val="24"/>
          <w:szCs w:val="24"/>
        </w:rPr>
        <w:t>1</w:t>
      </w:r>
      <w:r w:rsidRPr="002B600C">
        <w:rPr>
          <w:rFonts w:ascii="Times New Roman" w:hAnsi="Times New Roman"/>
          <w:sz w:val="24"/>
          <w:szCs w:val="24"/>
        </w:rPr>
        <w:t>. Предоставить сведения и документы, необходимые для осуществления Федеральным агентством по делам молодежи и органами государственного финансового контроля обязательных проверок соблюдения Заказчиком целей, условий и порядка предоставления субсидии, установленных Правилами предоставления субсидии и Соглашением.</w:t>
      </w:r>
    </w:p>
    <w:p w14:paraId="762593AD" w14:textId="4B85BCBD"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.2. Заказчик обязан:</w:t>
      </w:r>
    </w:p>
    <w:p w14:paraId="1A9F47EA" w14:textId="612A5B04"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.2.1. Предоставить Исполнителю свои контактные данные, необходимые для оперативной связи (телефон, адрес электронной почты), а также иные сведения и документы, необходимые для исполнения Контракта.</w:t>
      </w:r>
    </w:p>
    <w:p w14:paraId="6B969D6B" w14:textId="6482B1A3"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.2.2. Предоставить по запросу Исполнителя письменное согласие на обработку и передачу персональных данных Исполнителю и третьим лицам для целей исполнения Контракта.</w:t>
      </w:r>
    </w:p>
    <w:p w14:paraId="0C2201AB" w14:textId="7A2DC38F"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.2.3. До начала оказания Услуг согласовать с Исполнителем кандидатуры специалистов, тренеров, экспертов, которые должны быть приглашены для проведения конкретных мероприятий в ходе оказания Услуг.</w:t>
      </w:r>
    </w:p>
    <w:p w14:paraId="0FA6B0E6" w14:textId="476EB3AC"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.2.4. До начала оказания Услуг согласовать с Исполнителем тематику выступлений, лекций, тренингов, круглых столов и иных мероприятий, проводимых в ходе оказания Услуг.</w:t>
      </w:r>
    </w:p>
    <w:p w14:paraId="08DD2EBE" w14:textId="538CF81C"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.2.5. Обеспечить своевременное направление студентов организованными группами к месту оказания Услуг.</w:t>
      </w:r>
    </w:p>
    <w:p w14:paraId="2856D191" w14:textId="2E5FC6A8"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 xml:space="preserve">.2.6. Принять надлежащим образом оказанные Услуги и произвести оплату в соответствии с разделом </w:t>
      </w:r>
      <w:r>
        <w:rPr>
          <w:rFonts w:ascii="Times New Roman" w:hAnsi="Times New Roman"/>
          <w:sz w:val="24"/>
          <w:szCs w:val="24"/>
        </w:rPr>
        <w:t>4</w:t>
      </w:r>
      <w:r w:rsidRPr="002B600C">
        <w:rPr>
          <w:rFonts w:ascii="Times New Roman" w:hAnsi="Times New Roman"/>
          <w:sz w:val="24"/>
          <w:szCs w:val="24"/>
        </w:rPr>
        <w:t xml:space="preserve"> настоящего Контракта. В случае выявления нарушений качества, объема оказываемых Услуг или выявления иных несоответствий Заказчик обязан направить Исполнителю мотивированный отказ от приемки Услуг с указанием выявленных нарушений.</w:t>
      </w:r>
    </w:p>
    <w:p w14:paraId="25B27767" w14:textId="74F8240B"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.3. Исполнитель вправе:</w:t>
      </w:r>
    </w:p>
    <w:p w14:paraId="4A9B6815" w14:textId="003116C3"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.3.1. Требовать своевременного подписания Заказчиком документа о приемке оказанных Услуг.</w:t>
      </w:r>
    </w:p>
    <w:p w14:paraId="46F4DA46" w14:textId="014EE9A7"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.3.2. Требовать своевременной оплаты Заказчиком надлежащим образом оказанных Услуг.</w:t>
      </w:r>
    </w:p>
    <w:p w14:paraId="3A6697CE" w14:textId="32769371"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.3.3. Привлекать к оказанию услуг третьих лиц, отвечающих требованиям действующего законодательства Российской Федерации, Контракта и Технического задания. При этом ответственность за действия, бездействие третьих лиц, равно как за причинение ими вреда (ущерба) здоровью студентов Заказчика, их имуществу и (или) имуществу Заказчика, несет Исполнитель.</w:t>
      </w:r>
    </w:p>
    <w:p w14:paraId="0CDA94A7" w14:textId="35EF7F68"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.3.4. Осуществлять иные права в соответствии с действующим законодательством Российской Федерации.</w:t>
      </w:r>
    </w:p>
    <w:p w14:paraId="388583D7" w14:textId="18E8C21E"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.4. Заказчик вправе:</w:t>
      </w:r>
    </w:p>
    <w:p w14:paraId="751F9948" w14:textId="21509598" w:rsidR="002B600C" w:rsidRP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.4.1. Требовать надлежащего оказания Услуг в соответствии с требованиями, установленными законодательством Российской Федерации, настоящим Контрактом и Техническим заданием.</w:t>
      </w:r>
    </w:p>
    <w:p w14:paraId="5B3D83B7" w14:textId="0D726192" w:rsidR="002B600C" w:rsidRDefault="002B600C"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2B600C">
        <w:rPr>
          <w:rFonts w:ascii="Times New Roman" w:hAnsi="Times New Roman"/>
          <w:sz w:val="24"/>
          <w:szCs w:val="24"/>
        </w:rPr>
        <w:t>.4.2. Проверять ход исполнения Контракта Исполнителем в любое время, не вмешиваясь при этом в деятельность Исполнителя.</w:t>
      </w:r>
    </w:p>
    <w:p w14:paraId="0E05ED45" w14:textId="77777777" w:rsidR="006E753C" w:rsidRPr="009F3B11" w:rsidRDefault="006E753C" w:rsidP="009F3B11">
      <w:pPr>
        <w:spacing w:after="0" w:line="240" w:lineRule="auto"/>
        <w:ind w:firstLine="709"/>
        <w:jc w:val="both"/>
        <w:rPr>
          <w:rFonts w:ascii="Times New Roman" w:hAnsi="Times New Roman"/>
          <w:sz w:val="24"/>
          <w:szCs w:val="24"/>
        </w:rPr>
      </w:pPr>
    </w:p>
    <w:p w14:paraId="146C38FA" w14:textId="6175C2EE" w:rsidR="00761F10" w:rsidRDefault="00761F10" w:rsidP="00164866">
      <w:pPr>
        <w:spacing w:after="0" w:line="240" w:lineRule="auto"/>
        <w:contextualSpacing/>
        <w:jc w:val="center"/>
        <w:rPr>
          <w:rFonts w:ascii="Times New Roman" w:hAnsi="Times New Roman"/>
          <w:b/>
          <w:sz w:val="24"/>
          <w:szCs w:val="24"/>
        </w:rPr>
      </w:pPr>
      <w:r w:rsidRPr="009F3B11">
        <w:rPr>
          <w:rFonts w:ascii="Times New Roman" w:hAnsi="Times New Roman"/>
          <w:b/>
          <w:bCs/>
          <w:sz w:val="24"/>
          <w:szCs w:val="24"/>
        </w:rPr>
        <w:t xml:space="preserve">3. Порядок сдачи и приемки </w:t>
      </w:r>
      <w:r w:rsidRPr="009F3B11">
        <w:rPr>
          <w:rFonts w:ascii="Times New Roman" w:hAnsi="Times New Roman"/>
          <w:b/>
          <w:sz w:val="24"/>
          <w:szCs w:val="24"/>
        </w:rPr>
        <w:t>услуги</w:t>
      </w:r>
    </w:p>
    <w:p w14:paraId="77E4267C" w14:textId="67DF67CF" w:rsidR="002B600C" w:rsidRPr="002B600C" w:rsidRDefault="002B600C" w:rsidP="009F3B11">
      <w:pPr>
        <w:spacing w:after="0" w:line="240" w:lineRule="auto"/>
        <w:ind w:firstLine="709"/>
        <w:contextualSpacing/>
        <w:jc w:val="both"/>
        <w:rPr>
          <w:rFonts w:ascii="Times New Roman" w:hAnsi="Times New Roman"/>
          <w:sz w:val="24"/>
          <w:szCs w:val="24"/>
        </w:rPr>
      </w:pPr>
      <w:r w:rsidRPr="002B600C">
        <w:rPr>
          <w:rFonts w:ascii="Times New Roman" w:hAnsi="Times New Roman"/>
          <w:sz w:val="24"/>
          <w:szCs w:val="24"/>
        </w:rPr>
        <w:lastRenderedPageBreak/>
        <w:t>3</w:t>
      </w:r>
      <w:r>
        <w:rPr>
          <w:rFonts w:ascii="Times New Roman" w:hAnsi="Times New Roman"/>
          <w:sz w:val="24"/>
          <w:szCs w:val="24"/>
        </w:rPr>
        <w:t xml:space="preserve">.1. </w:t>
      </w:r>
      <w:r w:rsidRPr="002B600C">
        <w:rPr>
          <w:rFonts w:ascii="Times New Roman" w:hAnsi="Times New Roman"/>
          <w:sz w:val="24"/>
          <w:szCs w:val="24"/>
        </w:rPr>
        <w:t>Исполнитель оказывает услуги в соответствии с Техническим заданием</w:t>
      </w:r>
    </w:p>
    <w:p w14:paraId="16D2782F" w14:textId="6438F38C" w:rsidR="00761F10" w:rsidRPr="009F3B11" w:rsidRDefault="00761F10" w:rsidP="009F3B11">
      <w:pPr>
        <w:spacing w:after="0" w:line="240" w:lineRule="auto"/>
        <w:ind w:firstLine="709"/>
        <w:contextualSpacing/>
        <w:jc w:val="both"/>
        <w:rPr>
          <w:rFonts w:ascii="Times New Roman" w:hAnsi="Times New Roman"/>
          <w:sz w:val="24"/>
          <w:szCs w:val="24"/>
        </w:rPr>
      </w:pPr>
      <w:r w:rsidRPr="009F3B11">
        <w:rPr>
          <w:rFonts w:ascii="Times New Roman" w:hAnsi="Times New Roman"/>
          <w:sz w:val="24"/>
          <w:szCs w:val="24"/>
        </w:rPr>
        <w:t>3.</w:t>
      </w:r>
      <w:r w:rsidR="002B600C" w:rsidRPr="002B600C">
        <w:rPr>
          <w:rFonts w:ascii="Times New Roman" w:hAnsi="Times New Roman"/>
          <w:sz w:val="24"/>
          <w:szCs w:val="24"/>
        </w:rPr>
        <w:t>2</w:t>
      </w:r>
      <w:r w:rsidRPr="009F3B11">
        <w:rPr>
          <w:rFonts w:ascii="Times New Roman" w:hAnsi="Times New Roman"/>
          <w:sz w:val="24"/>
          <w:szCs w:val="24"/>
        </w:rPr>
        <w:t>. Услуга считается оказанной Исполнителем после подписания Заказчиком акта приема-сдачи услуги.</w:t>
      </w:r>
    </w:p>
    <w:p w14:paraId="0A17EFE3" w14:textId="1485116D" w:rsidR="002B600C" w:rsidRDefault="00761F10" w:rsidP="002B600C">
      <w:pPr>
        <w:spacing w:after="0" w:line="240" w:lineRule="auto"/>
        <w:ind w:firstLine="709"/>
        <w:contextualSpacing/>
        <w:jc w:val="both"/>
        <w:rPr>
          <w:rFonts w:ascii="Times New Roman" w:hAnsi="Times New Roman"/>
          <w:sz w:val="24"/>
          <w:szCs w:val="24"/>
        </w:rPr>
      </w:pPr>
      <w:r w:rsidRPr="009F3B11">
        <w:rPr>
          <w:rFonts w:ascii="Times New Roman" w:hAnsi="Times New Roman"/>
          <w:sz w:val="24"/>
          <w:szCs w:val="24"/>
        </w:rPr>
        <w:t>3.</w:t>
      </w:r>
      <w:r w:rsidR="002B600C" w:rsidRPr="002B600C">
        <w:rPr>
          <w:rFonts w:ascii="Times New Roman" w:hAnsi="Times New Roman"/>
          <w:sz w:val="24"/>
          <w:szCs w:val="24"/>
        </w:rPr>
        <w:t>3</w:t>
      </w:r>
      <w:r w:rsidRPr="009F3B11">
        <w:rPr>
          <w:rFonts w:ascii="Times New Roman" w:hAnsi="Times New Roman"/>
          <w:sz w:val="24"/>
          <w:szCs w:val="24"/>
        </w:rPr>
        <w:t>.</w:t>
      </w:r>
      <w:r w:rsidR="005D43A5" w:rsidRPr="009F3B11">
        <w:rPr>
          <w:rFonts w:ascii="Times New Roman" w:hAnsi="Times New Roman"/>
          <w:sz w:val="24"/>
          <w:szCs w:val="24"/>
        </w:rPr>
        <w:t xml:space="preserve"> </w:t>
      </w:r>
      <w:r w:rsidRPr="009F3B11">
        <w:rPr>
          <w:rFonts w:ascii="Times New Roman" w:hAnsi="Times New Roman"/>
          <w:sz w:val="24"/>
          <w:szCs w:val="24"/>
        </w:rPr>
        <w:t xml:space="preserve">В акте приема-сдачи услуги указывается наименование услуги; стоимость услуги; иная информация, касающаяся настоящего </w:t>
      </w:r>
      <w:r w:rsidR="009F3B11">
        <w:rPr>
          <w:rFonts w:ascii="Times New Roman" w:hAnsi="Times New Roman"/>
          <w:sz w:val="24"/>
          <w:szCs w:val="24"/>
        </w:rPr>
        <w:t>К</w:t>
      </w:r>
      <w:r w:rsidR="00037BF1" w:rsidRPr="009F3B11">
        <w:rPr>
          <w:rFonts w:ascii="Times New Roman" w:hAnsi="Times New Roman"/>
          <w:sz w:val="24"/>
          <w:szCs w:val="24"/>
        </w:rPr>
        <w:t>онтракта.</w:t>
      </w:r>
      <w:r w:rsidR="002B600C" w:rsidRPr="002B600C">
        <w:t xml:space="preserve"> </w:t>
      </w:r>
      <w:r w:rsidR="002B600C" w:rsidRPr="002B600C">
        <w:rPr>
          <w:rFonts w:ascii="Times New Roman" w:hAnsi="Times New Roman"/>
          <w:sz w:val="24"/>
          <w:szCs w:val="24"/>
        </w:rPr>
        <w:t xml:space="preserve">При приемке оказанных Услуг Заказчик проверяет качество Услуг и их соответствие условиям </w:t>
      </w:r>
      <w:r w:rsidR="00BA32BB" w:rsidRPr="00BA32BB">
        <w:rPr>
          <w:rFonts w:ascii="Times New Roman" w:hAnsi="Times New Roman"/>
          <w:sz w:val="24"/>
          <w:szCs w:val="24"/>
        </w:rPr>
        <w:t>Контракт</w:t>
      </w:r>
      <w:r w:rsidR="002B600C" w:rsidRPr="002B600C">
        <w:rPr>
          <w:rFonts w:ascii="Times New Roman" w:hAnsi="Times New Roman"/>
          <w:sz w:val="24"/>
          <w:szCs w:val="24"/>
        </w:rPr>
        <w:t>а.</w:t>
      </w:r>
    </w:p>
    <w:p w14:paraId="4FFA37CC" w14:textId="5C31A4A1" w:rsidR="00D61D2A" w:rsidRDefault="00D61D2A" w:rsidP="002B600C">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w:t>
      </w:r>
      <w:r w:rsidRPr="00D61D2A">
        <w:rPr>
          <w:rFonts w:ascii="Times New Roman" w:hAnsi="Times New Roman"/>
          <w:sz w:val="24"/>
          <w:szCs w:val="24"/>
        </w:rPr>
        <w:t>.</w:t>
      </w:r>
      <w:r>
        <w:rPr>
          <w:rFonts w:ascii="Times New Roman" w:hAnsi="Times New Roman"/>
          <w:sz w:val="24"/>
          <w:szCs w:val="24"/>
        </w:rPr>
        <w:t>4</w:t>
      </w:r>
      <w:r w:rsidRPr="00D61D2A">
        <w:rPr>
          <w:rFonts w:ascii="Times New Roman" w:hAnsi="Times New Roman"/>
          <w:sz w:val="24"/>
          <w:szCs w:val="24"/>
        </w:rPr>
        <w:t>.</w:t>
      </w:r>
      <w:r w:rsidRPr="00D61D2A">
        <w:rPr>
          <w:rFonts w:ascii="Times New Roman" w:hAnsi="Times New Roman"/>
          <w:sz w:val="24"/>
          <w:szCs w:val="24"/>
        </w:rPr>
        <w:tab/>
        <w:t xml:space="preserve">В счете, УПД указывается номер, дата заключения контракта поставки и идентификатор соглашения (ИГК) </w:t>
      </w:r>
      <w:r w:rsidR="00F87BD5" w:rsidRPr="00F87BD5">
        <w:rPr>
          <w:rFonts w:ascii="Times New Roman" w:hAnsi="Times New Roman"/>
          <w:sz w:val="24"/>
          <w:szCs w:val="24"/>
        </w:rPr>
        <w:t>000000Ю109125PPZ0002</w:t>
      </w:r>
      <w:r w:rsidRPr="00D61D2A">
        <w:rPr>
          <w:rFonts w:ascii="Times New Roman" w:hAnsi="Times New Roman"/>
          <w:sz w:val="24"/>
          <w:szCs w:val="24"/>
        </w:rPr>
        <w:t>.</w:t>
      </w:r>
    </w:p>
    <w:p w14:paraId="085C777C" w14:textId="0F133283" w:rsidR="00BA32BB" w:rsidRPr="002B600C" w:rsidRDefault="00BA32BB" w:rsidP="002B600C">
      <w:pPr>
        <w:spacing w:after="0" w:line="240" w:lineRule="auto"/>
        <w:ind w:firstLine="709"/>
        <w:contextualSpacing/>
        <w:jc w:val="both"/>
        <w:rPr>
          <w:rFonts w:ascii="Times New Roman" w:hAnsi="Times New Roman"/>
          <w:sz w:val="24"/>
          <w:szCs w:val="24"/>
        </w:rPr>
      </w:pPr>
      <w:r w:rsidRPr="00BA32BB">
        <w:rPr>
          <w:rFonts w:ascii="Times New Roman" w:hAnsi="Times New Roman"/>
          <w:sz w:val="24"/>
          <w:szCs w:val="24"/>
        </w:rPr>
        <w:t>3.</w:t>
      </w:r>
      <w:r w:rsidR="00D61D2A">
        <w:rPr>
          <w:rFonts w:ascii="Times New Roman" w:hAnsi="Times New Roman"/>
          <w:sz w:val="24"/>
          <w:szCs w:val="24"/>
        </w:rPr>
        <w:t>5</w:t>
      </w:r>
      <w:r>
        <w:rPr>
          <w:rFonts w:ascii="Times New Roman" w:hAnsi="Times New Roman"/>
          <w:sz w:val="24"/>
          <w:szCs w:val="24"/>
        </w:rPr>
        <w:t>.</w:t>
      </w:r>
      <w:r w:rsidRPr="00BA32BB">
        <w:rPr>
          <w:rFonts w:ascii="Times New Roman" w:hAnsi="Times New Roman"/>
          <w:sz w:val="24"/>
          <w:szCs w:val="24"/>
        </w:rPr>
        <w:tab/>
      </w:r>
      <w:r>
        <w:rPr>
          <w:rFonts w:ascii="Times New Roman" w:hAnsi="Times New Roman"/>
          <w:sz w:val="24"/>
          <w:szCs w:val="24"/>
        </w:rPr>
        <w:t>Заказчик п</w:t>
      </w:r>
      <w:r w:rsidRPr="00BA32BB">
        <w:rPr>
          <w:rFonts w:ascii="Times New Roman" w:hAnsi="Times New Roman"/>
          <w:sz w:val="24"/>
          <w:szCs w:val="24"/>
        </w:rPr>
        <w:t>рин</w:t>
      </w:r>
      <w:r>
        <w:rPr>
          <w:rFonts w:ascii="Times New Roman" w:hAnsi="Times New Roman"/>
          <w:sz w:val="24"/>
          <w:szCs w:val="24"/>
        </w:rPr>
        <w:t>имает</w:t>
      </w:r>
      <w:r w:rsidRPr="00BA32BB">
        <w:rPr>
          <w:rFonts w:ascii="Times New Roman" w:hAnsi="Times New Roman"/>
          <w:sz w:val="24"/>
          <w:szCs w:val="24"/>
        </w:rPr>
        <w:t xml:space="preserve"> услуги в течение 20 (двадцати) рабочих дней, в случае отсутствия претензий относительно их объема, качества и соблюдения сроков их оказания</w:t>
      </w:r>
      <w:r>
        <w:rPr>
          <w:rFonts w:ascii="Times New Roman" w:hAnsi="Times New Roman"/>
          <w:sz w:val="24"/>
          <w:szCs w:val="24"/>
        </w:rPr>
        <w:t>.</w:t>
      </w:r>
      <w:r w:rsidRPr="00BA32BB">
        <w:rPr>
          <w:rFonts w:ascii="Times New Roman" w:hAnsi="Times New Roman"/>
          <w:sz w:val="24"/>
          <w:szCs w:val="24"/>
        </w:rPr>
        <w:t xml:space="preserve"> </w:t>
      </w:r>
    </w:p>
    <w:p w14:paraId="235960BE" w14:textId="11EA068B" w:rsidR="00761F10" w:rsidRDefault="002B600C" w:rsidP="002B600C">
      <w:pPr>
        <w:spacing w:after="0" w:line="240" w:lineRule="auto"/>
        <w:ind w:firstLine="709"/>
        <w:contextualSpacing/>
        <w:jc w:val="both"/>
        <w:rPr>
          <w:rFonts w:ascii="Times New Roman" w:hAnsi="Times New Roman"/>
          <w:sz w:val="24"/>
          <w:szCs w:val="24"/>
        </w:rPr>
      </w:pPr>
      <w:r w:rsidRPr="002B600C">
        <w:rPr>
          <w:rFonts w:ascii="Times New Roman" w:hAnsi="Times New Roman"/>
          <w:sz w:val="24"/>
          <w:szCs w:val="24"/>
        </w:rPr>
        <w:t>3.</w:t>
      </w:r>
      <w:r w:rsidR="00D61D2A">
        <w:rPr>
          <w:rFonts w:ascii="Times New Roman" w:hAnsi="Times New Roman"/>
          <w:sz w:val="24"/>
          <w:szCs w:val="24"/>
        </w:rPr>
        <w:t>6</w:t>
      </w:r>
      <w:r w:rsidRPr="002B600C">
        <w:rPr>
          <w:rFonts w:ascii="Times New Roman" w:hAnsi="Times New Roman"/>
          <w:sz w:val="24"/>
          <w:szCs w:val="24"/>
        </w:rPr>
        <w:t>. При наличии замечаний и претензий к оказанным Услугам Заказчик направляет мотивированный отказ от приемки Услуг. В мотивированном отказе Заказчиком от приемки Услуг указывается перечень замечаний и претензий к оказанным Услугам.</w:t>
      </w:r>
    </w:p>
    <w:p w14:paraId="36E11F4F" w14:textId="77777777" w:rsidR="006E753C" w:rsidRPr="009F3B11" w:rsidRDefault="006E753C" w:rsidP="009F3B11">
      <w:pPr>
        <w:spacing w:after="0" w:line="240" w:lineRule="auto"/>
        <w:ind w:firstLine="709"/>
        <w:contextualSpacing/>
        <w:jc w:val="both"/>
        <w:rPr>
          <w:rFonts w:ascii="Times New Roman" w:hAnsi="Times New Roman"/>
          <w:sz w:val="24"/>
          <w:szCs w:val="24"/>
        </w:rPr>
      </w:pPr>
    </w:p>
    <w:p w14:paraId="757ADBB5" w14:textId="77777777" w:rsidR="00761F10" w:rsidRPr="009F3B11" w:rsidRDefault="00761F10" w:rsidP="00164866">
      <w:pPr>
        <w:spacing w:after="0" w:line="240" w:lineRule="auto"/>
        <w:contextualSpacing/>
        <w:jc w:val="center"/>
        <w:rPr>
          <w:rFonts w:ascii="Times New Roman" w:hAnsi="Times New Roman"/>
          <w:sz w:val="24"/>
          <w:szCs w:val="24"/>
        </w:rPr>
      </w:pPr>
      <w:r w:rsidRPr="009F3B11">
        <w:rPr>
          <w:rFonts w:ascii="Times New Roman" w:hAnsi="Times New Roman"/>
          <w:b/>
          <w:bCs/>
          <w:sz w:val="24"/>
          <w:szCs w:val="24"/>
        </w:rPr>
        <w:t>4. Стоимость и порядок оплаты услуги</w:t>
      </w:r>
    </w:p>
    <w:p w14:paraId="054BAFEF" w14:textId="77777777" w:rsidR="00761F10" w:rsidRPr="001E15BC" w:rsidRDefault="00761F10" w:rsidP="001E15BC">
      <w:pPr>
        <w:spacing w:after="0" w:line="240" w:lineRule="auto"/>
        <w:ind w:firstLine="709"/>
        <w:contextualSpacing/>
        <w:jc w:val="both"/>
        <w:rPr>
          <w:rFonts w:ascii="Times New Roman" w:hAnsi="Times New Roman"/>
          <w:sz w:val="24"/>
          <w:szCs w:val="24"/>
        </w:rPr>
      </w:pPr>
      <w:r w:rsidRPr="009F3B11">
        <w:rPr>
          <w:rFonts w:ascii="Times New Roman" w:hAnsi="Times New Roman"/>
          <w:sz w:val="24"/>
          <w:szCs w:val="24"/>
        </w:rPr>
        <w:t xml:space="preserve">4.1. Стоимость услуги составляет </w:t>
      </w:r>
      <w:r w:rsidR="004C2416">
        <w:rPr>
          <w:rFonts w:ascii="Times New Roman" w:hAnsi="Times New Roman"/>
          <w:sz w:val="24"/>
          <w:szCs w:val="24"/>
        </w:rPr>
        <w:t>___________</w:t>
      </w:r>
      <w:r w:rsidR="004779C4" w:rsidRPr="009F3B11">
        <w:rPr>
          <w:rFonts w:ascii="Times New Roman" w:hAnsi="Times New Roman"/>
          <w:sz w:val="24"/>
          <w:szCs w:val="24"/>
        </w:rPr>
        <w:t xml:space="preserve"> (</w:t>
      </w:r>
      <w:r w:rsidR="004C2416">
        <w:rPr>
          <w:rFonts w:ascii="Times New Roman" w:hAnsi="Times New Roman"/>
          <w:sz w:val="24"/>
          <w:szCs w:val="24"/>
        </w:rPr>
        <w:t>___________</w:t>
      </w:r>
      <w:r w:rsidR="004779C4" w:rsidRPr="009F3B11">
        <w:rPr>
          <w:rFonts w:ascii="Times New Roman" w:hAnsi="Times New Roman"/>
          <w:sz w:val="24"/>
          <w:szCs w:val="24"/>
        </w:rPr>
        <w:t xml:space="preserve">) рублей </w:t>
      </w:r>
      <w:r w:rsidR="004C2416">
        <w:rPr>
          <w:rFonts w:ascii="Times New Roman" w:hAnsi="Times New Roman"/>
          <w:sz w:val="24"/>
          <w:szCs w:val="24"/>
        </w:rPr>
        <w:t>_____</w:t>
      </w:r>
      <w:r w:rsidR="004779C4" w:rsidRPr="009F3B11">
        <w:rPr>
          <w:rFonts w:ascii="Times New Roman" w:hAnsi="Times New Roman"/>
          <w:sz w:val="24"/>
          <w:szCs w:val="24"/>
        </w:rPr>
        <w:t xml:space="preserve"> копеек</w:t>
      </w:r>
      <w:r w:rsidR="00BF30BD" w:rsidRPr="009F3B11">
        <w:rPr>
          <w:rFonts w:ascii="Times New Roman" w:hAnsi="Times New Roman"/>
          <w:sz w:val="24"/>
          <w:szCs w:val="24"/>
        </w:rPr>
        <w:t>,</w:t>
      </w:r>
      <w:r w:rsidR="00037BF1" w:rsidRPr="009F3B11">
        <w:rPr>
          <w:rFonts w:ascii="Times New Roman" w:hAnsi="Times New Roman"/>
          <w:sz w:val="24"/>
          <w:szCs w:val="24"/>
        </w:rPr>
        <w:t xml:space="preserve"> </w:t>
      </w:r>
      <w:r w:rsidR="004C2416">
        <w:rPr>
          <w:rFonts w:ascii="Times New Roman" w:hAnsi="Times New Roman"/>
          <w:sz w:val="24"/>
          <w:szCs w:val="24"/>
        </w:rPr>
        <w:t>в т.ч. НДС/</w:t>
      </w:r>
      <w:r w:rsidR="00AD2559" w:rsidRPr="009F3B11">
        <w:rPr>
          <w:rFonts w:ascii="Times New Roman" w:hAnsi="Times New Roman"/>
          <w:sz w:val="24"/>
          <w:szCs w:val="24"/>
        </w:rPr>
        <w:t>НДС не облагается (глава 26.2 НК РФ).</w:t>
      </w:r>
      <w:r w:rsidR="0046530D" w:rsidRPr="009F3B11">
        <w:rPr>
          <w:rFonts w:ascii="Times New Roman" w:hAnsi="Times New Roman"/>
          <w:sz w:val="24"/>
          <w:szCs w:val="24"/>
        </w:rPr>
        <w:t xml:space="preserve"> </w:t>
      </w:r>
    </w:p>
    <w:p w14:paraId="43A91CFF" w14:textId="77777777" w:rsidR="009F3B11" w:rsidRPr="001E15BC" w:rsidRDefault="00761F10" w:rsidP="001E15BC">
      <w:pPr>
        <w:pStyle w:val="af0"/>
        <w:spacing w:before="0" w:beforeAutospacing="0" w:after="0" w:afterAutospacing="0"/>
        <w:ind w:firstLine="709"/>
        <w:jc w:val="both"/>
      </w:pPr>
      <w:r w:rsidRPr="001E15BC">
        <w:t xml:space="preserve">4.2. </w:t>
      </w:r>
      <w:r w:rsidR="009F3B11" w:rsidRPr="001E15BC">
        <w:t>В цену включаются все расходы, связанные с оказанием услуг, в том числе уплата обязательных налогов, сборов и других обязательных платежей, непредвиденные расходы Исполнителя, связанные с исполнением настоящего Контракта.</w:t>
      </w:r>
    </w:p>
    <w:p w14:paraId="49CA2CD1" w14:textId="77777777" w:rsidR="00934784" w:rsidRDefault="00934784" w:rsidP="001E15BC">
      <w:pPr>
        <w:spacing w:after="0" w:line="240" w:lineRule="auto"/>
        <w:ind w:firstLine="709"/>
        <w:jc w:val="both"/>
      </w:pPr>
      <w:r>
        <w:rPr>
          <w:rFonts w:ascii="Times New Roman" w:eastAsia="Times New Roman" w:hAnsi="Times New Roman"/>
          <w:sz w:val="24"/>
          <w:szCs w:val="24"/>
          <w:lang w:eastAsia="ru-RU"/>
        </w:rPr>
        <w:t>4</w:t>
      </w:r>
      <w:r w:rsidR="009F3B11" w:rsidRPr="009F3B11">
        <w:rPr>
          <w:rFonts w:ascii="Times New Roman" w:eastAsia="Times New Roman" w:hAnsi="Times New Roman"/>
          <w:sz w:val="24"/>
          <w:szCs w:val="24"/>
          <w:lang w:eastAsia="ru-RU"/>
        </w:rPr>
        <w:t xml:space="preserve">.3. Цена </w:t>
      </w:r>
      <w:bookmarkStart w:id="2" w:name="_Hlk233368037"/>
      <w:r w:rsidR="009F3B11" w:rsidRPr="009F3B11">
        <w:rPr>
          <w:rFonts w:ascii="Times New Roman" w:eastAsia="Times New Roman" w:hAnsi="Times New Roman"/>
          <w:sz w:val="24"/>
          <w:szCs w:val="24"/>
          <w:lang w:eastAsia="ru-RU"/>
        </w:rPr>
        <w:t>Контракт</w:t>
      </w:r>
      <w:bookmarkEnd w:id="2"/>
      <w:r w:rsidR="009F3B11" w:rsidRPr="009F3B11">
        <w:rPr>
          <w:rFonts w:ascii="Times New Roman" w:eastAsia="Times New Roman" w:hAnsi="Times New Roman"/>
          <w:sz w:val="24"/>
          <w:szCs w:val="24"/>
          <w:lang w:eastAsia="ru-RU"/>
        </w:rPr>
        <w:t>а является фиксированной (твердой) и определяется на весь срок исполнения Контракта.</w:t>
      </w:r>
      <w:r w:rsidRPr="00934784">
        <w:t xml:space="preserve"> </w:t>
      </w:r>
    </w:p>
    <w:p w14:paraId="7AFBFF72" w14:textId="166AE802" w:rsidR="00AD05BC" w:rsidRPr="00AD05BC" w:rsidRDefault="00934784" w:rsidP="00AD05BC">
      <w:pPr>
        <w:spacing w:after="0" w:line="240" w:lineRule="auto"/>
        <w:ind w:firstLine="709"/>
        <w:jc w:val="both"/>
        <w:rPr>
          <w:rFonts w:ascii="Times New Roman" w:eastAsia="Times New Roman" w:hAnsi="Times New Roman"/>
          <w:sz w:val="24"/>
          <w:szCs w:val="24"/>
          <w:lang w:eastAsia="ru-RU"/>
        </w:rPr>
      </w:pPr>
      <w:r w:rsidRPr="00934784">
        <w:rPr>
          <w:rFonts w:ascii="Times New Roman" w:hAnsi="Times New Roman"/>
          <w:sz w:val="24"/>
          <w:szCs w:val="24"/>
        </w:rPr>
        <w:t>4.4.</w:t>
      </w:r>
      <w:r>
        <w:t xml:space="preserve"> </w:t>
      </w:r>
      <w:r w:rsidR="00AD05BC" w:rsidRPr="00AD05BC">
        <w:rPr>
          <w:rFonts w:ascii="Times New Roman" w:eastAsia="Times New Roman" w:hAnsi="Times New Roman"/>
          <w:sz w:val="24"/>
          <w:szCs w:val="24"/>
          <w:lang w:eastAsia="ru-RU"/>
        </w:rPr>
        <w:t xml:space="preserve">Источник финансирования </w:t>
      </w:r>
      <w:r w:rsidR="00083926" w:rsidRPr="00083926">
        <w:rPr>
          <w:rFonts w:ascii="Times New Roman" w:eastAsia="Times New Roman" w:hAnsi="Times New Roman"/>
          <w:sz w:val="24"/>
          <w:szCs w:val="24"/>
          <w:lang w:eastAsia="ru-RU"/>
        </w:rPr>
        <w:t>Контракт</w:t>
      </w:r>
      <w:r w:rsidR="00AD05BC" w:rsidRPr="00AD05BC">
        <w:rPr>
          <w:rFonts w:ascii="Times New Roman" w:eastAsia="Times New Roman" w:hAnsi="Times New Roman"/>
          <w:sz w:val="24"/>
          <w:szCs w:val="24"/>
          <w:lang w:eastAsia="ru-RU"/>
        </w:rPr>
        <w:t xml:space="preserve">а - средства федерального бюджетного учреждения. </w:t>
      </w:r>
    </w:p>
    <w:p w14:paraId="6C262105" w14:textId="705ED079" w:rsidR="009F3B11" w:rsidRPr="009F3B11" w:rsidRDefault="00AD05BC" w:rsidP="00DB469A">
      <w:pPr>
        <w:spacing w:after="0" w:line="240" w:lineRule="auto"/>
        <w:ind w:firstLine="709"/>
        <w:jc w:val="both"/>
        <w:rPr>
          <w:rFonts w:ascii="Times New Roman" w:eastAsia="Times New Roman" w:hAnsi="Times New Roman"/>
          <w:sz w:val="24"/>
          <w:szCs w:val="24"/>
          <w:lang w:eastAsia="ru-RU"/>
        </w:rPr>
      </w:pPr>
      <w:r w:rsidRPr="00AD05BC">
        <w:rPr>
          <w:rFonts w:ascii="Times New Roman" w:eastAsia="Times New Roman" w:hAnsi="Times New Roman"/>
          <w:sz w:val="24"/>
          <w:szCs w:val="24"/>
          <w:lang w:eastAsia="ru-RU"/>
        </w:rPr>
        <w:t xml:space="preserve">Закупка производится в рамках Соглашения от 21 июля 2025 года № 091-15-2025-055 </w:t>
      </w:r>
      <w:r w:rsidR="00C0307A">
        <w:rPr>
          <w:rFonts w:ascii="Times New Roman" w:eastAsia="Times New Roman" w:hAnsi="Times New Roman"/>
          <w:sz w:val="24"/>
          <w:szCs w:val="24"/>
          <w:lang w:eastAsia="ru-RU"/>
        </w:rPr>
        <w:br/>
      </w:r>
      <w:r w:rsidRPr="00AD05BC">
        <w:rPr>
          <w:rFonts w:ascii="Times New Roman" w:eastAsia="Times New Roman" w:hAnsi="Times New Roman"/>
          <w:sz w:val="24"/>
          <w:szCs w:val="24"/>
          <w:lang w:eastAsia="ru-RU"/>
        </w:rPr>
        <w:t>(далее – Соглашение) по предоставлению РГУ имени С.А. Есенина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(далее – Субсидии). Идентификатор соглашения (ИГК) ИГК - 000000Ю109125PPZ</w:t>
      </w:r>
      <w:r w:rsidR="00DB469A" w:rsidRPr="00AD05BC">
        <w:rPr>
          <w:rFonts w:ascii="Times New Roman" w:eastAsia="Times New Roman" w:hAnsi="Times New Roman"/>
          <w:sz w:val="24"/>
          <w:szCs w:val="24"/>
          <w:lang w:eastAsia="ru-RU"/>
        </w:rPr>
        <w:t>0002.</w:t>
      </w:r>
    </w:p>
    <w:p w14:paraId="0DCDA785" w14:textId="66E858E8" w:rsidR="00761F10" w:rsidRDefault="001E15BC" w:rsidP="001E15BC">
      <w:pPr>
        <w:spacing w:after="0" w:line="240" w:lineRule="auto"/>
        <w:ind w:firstLine="709"/>
        <w:contextualSpacing/>
        <w:jc w:val="both"/>
        <w:rPr>
          <w:rFonts w:ascii="Times New Roman" w:hAnsi="Times New Roman"/>
          <w:sz w:val="24"/>
          <w:szCs w:val="24"/>
        </w:rPr>
      </w:pPr>
      <w:r w:rsidRPr="001E15BC">
        <w:rPr>
          <w:rFonts w:ascii="Times New Roman" w:hAnsi="Times New Roman"/>
          <w:sz w:val="24"/>
          <w:szCs w:val="24"/>
        </w:rPr>
        <w:t>4.</w:t>
      </w:r>
      <w:r w:rsidR="00934784">
        <w:rPr>
          <w:rFonts w:ascii="Times New Roman" w:hAnsi="Times New Roman"/>
          <w:sz w:val="24"/>
          <w:szCs w:val="24"/>
        </w:rPr>
        <w:t>5</w:t>
      </w:r>
      <w:r w:rsidRPr="00DE0096">
        <w:rPr>
          <w:rFonts w:ascii="Times New Roman" w:hAnsi="Times New Roman"/>
          <w:sz w:val="24"/>
          <w:szCs w:val="24"/>
        </w:rPr>
        <w:t xml:space="preserve">. </w:t>
      </w:r>
      <w:r w:rsidR="00761F10" w:rsidRPr="00DE0096">
        <w:rPr>
          <w:rFonts w:ascii="Times New Roman" w:hAnsi="Times New Roman"/>
          <w:sz w:val="24"/>
          <w:szCs w:val="24"/>
        </w:rPr>
        <w:t xml:space="preserve">Оплата производится путем перечисления денежных средств на расчетный счет Исполнителя </w:t>
      </w:r>
      <w:r w:rsidR="00DE0096" w:rsidRPr="00DE0096">
        <w:rPr>
          <w:rFonts w:ascii="Times New Roman" w:hAnsi="Times New Roman"/>
          <w:sz w:val="24"/>
          <w:szCs w:val="24"/>
        </w:rPr>
        <w:t xml:space="preserve">в течение 7 (семи) рабочих дней с даты выставления счета и подписания Акта сдачи-приемки оказанных </w:t>
      </w:r>
      <w:r w:rsidR="00E26E80" w:rsidRPr="00DE0096">
        <w:rPr>
          <w:rFonts w:ascii="Times New Roman" w:hAnsi="Times New Roman"/>
          <w:sz w:val="24"/>
          <w:szCs w:val="24"/>
        </w:rPr>
        <w:t>услуг.</w:t>
      </w:r>
    </w:p>
    <w:p w14:paraId="357FF413" w14:textId="77777777" w:rsidR="00BF6EFE" w:rsidRDefault="00BF6EFE" w:rsidP="001E15BC">
      <w:pPr>
        <w:spacing w:after="0" w:line="240" w:lineRule="auto"/>
        <w:ind w:firstLine="709"/>
        <w:contextualSpacing/>
        <w:jc w:val="both"/>
        <w:rPr>
          <w:rFonts w:ascii="Times New Roman" w:hAnsi="Times New Roman"/>
          <w:sz w:val="24"/>
          <w:szCs w:val="24"/>
        </w:rPr>
      </w:pPr>
    </w:p>
    <w:p w14:paraId="25A03F9B" w14:textId="77777777" w:rsidR="00761F10" w:rsidRPr="009F3B11" w:rsidRDefault="00761F10" w:rsidP="001E15BC">
      <w:pPr>
        <w:spacing w:after="0" w:line="240" w:lineRule="auto"/>
        <w:contextualSpacing/>
        <w:jc w:val="center"/>
        <w:rPr>
          <w:rFonts w:ascii="Times New Roman" w:eastAsia="Times New Roman" w:hAnsi="Times New Roman"/>
          <w:sz w:val="24"/>
          <w:szCs w:val="24"/>
        </w:rPr>
      </w:pPr>
      <w:r w:rsidRPr="009F3B11">
        <w:rPr>
          <w:rFonts w:ascii="Times New Roman" w:hAnsi="Times New Roman"/>
          <w:b/>
          <w:bCs/>
          <w:sz w:val="24"/>
          <w:szCs w:val="24"/>
        </w:rPr>
        <w:t xml:space="preserve">5. Срок действия </w:t>
      </w:r>
      <w:r w:rsidR="001E15BC">
        <w:rPr>
          <w:rFonts w:ascii="Times New Roman" w:hAnsi="Times New Roman"/>
          <w:b/>
          <w:bCs/>
          <w:sz w:val="24"/>
          <w:szCs w:val="24"/>
        </w:rPr>
        <w:t>К</w:t>
      </w:r>
      <w:r w:rsidR="00A25DD5" w:rsidRPr="009F3B11">
        <w:rPr>
          <w:rFonts w:ascii="Times New Roman" w:hAnsi="Times New Roman"/>
          <w:b/>
          <w:bCs/>
          <w:sz w:val="24"/>
          <w:szCs w:val="24"/>
        </w:rPr>
        <w:t>онтракт</w:t>
      </w:r>
      <w:r w:rsidRPr="009F3B11">
        <w:rPr>
          <w:rFonts w:ascii="Times New Roman" w:hAnsi="Times New Roman"/>
          <w:b/>
          <w:bCs/>
          <w:sz w:val="24"/>
          <w:szCs w:val="24"/>
        </w:rPr>
        <w:t>а</w:t>
      </w:r>
    </w:p>
    <w:p w14:paraId="6667A864" w14:textId="093EED0C" w:rsidR="00BA32BB" w:rsidRPr="00BA32BB" w:rsidRDefault="005D43A5" w:rsidP="00BA32BB">
      <w:pPr>
        <w:spacing w:after="0" w:line="240" w:lineRule="auto"/>
        <w:ind w:firstLine="709"/>
        <w:contextualSpacing/>
        <w:jc w:val="both"/>
        <w:rPr>
          <w:rFonts w:ascii="Times New Roman" w:hAnsi="Times New Roman"/>
          <w:sz w:val="24"/>
          <w:szCs w:val="24"/>
        </w:rPr>
      </w:pPr>
      <w:r w:rsidRPr="009F3B11">
        <w:rPr>
          <w:rFonts w:ascii="Times New Roman" w:eastAsia="Times New Roman" w:hAnsi="Times New Roman"/>
          <w:sz w:val="24"/>
          <w:szCs w:val="24"/>
        </w:rPr>
        <w:t>5.1.</w:t>
      </w:r>
      <w:r w:rsidR="00761F10" w:rsidRPr="009F3B11">
        <w:rPr>
          <w:rFonts w:ascii="Times New Roman" w:eastAsia="Times New Roman" w:hAnsi="Times New Roman"/>
          <w:sz w:val="24"/>
          <w:szCs w:val="24"/>
        </w:rPr>
        <w:t xml:space="preserve"> </w:t>
      </w:r>
      <w:r w:rsidR="00BA32BB" w:rsidRPr="00BA32BB">
        <w:rPr>
          <w:rFonts w:ascii="Times New Roman" w:hAnsi="Times New Roman"/>
          <w:sz w:val="24"/>
          <w:szCs w:val="24"/>
        </w:rPr>
        <w:t xml:space="preserve">Контракт вступает в силу с момента подписания Контракта Сторонами и действует по 31.12.2026. Окончание срока действия Контракта не влечет прекращения неисполненных обязательств Сторон по </w:t>
      </w:r>
      <w:bookmarkStart w:id="3" w:name="_Hlk233367468"/>
      <w:r w:rsidR="00BA32BB" w:rsidRPr="00BA32BB">
        <w:rPr>
          <w:rFonts w:ascii="Times New Roman" w:hAnsi="Times New Roman"/>
          <w:sz w:val="24"/>
          <w:szCs w:val="24"/>
        </w:rPr>
        <w:t>Контракт</w:t>
      </w:r>
      <w:bookmarkEnd w:id="3"/>
      <w:r w:rsidR="00BA32BB" w:rsidRPr="00BA32BB">
        <w:rPr>
          <w:rFonts w:ascii="Times New Roman" w:hAnsi="Times New Roman"/>
          <w:sz w:val="24"/>
          <w:szCs w:val="24"/>
        </w:rPr>
        <w:t>у, в том числе гарантийных обязательств Исполнителя.</w:t>
      </w:r>
    </w:p>
    <w:p w14:paraId="4F7AA869" w14:textId="197C677E" w:rsidR="00BF6EFE" w:rsidRDefault="00BA32BB" w:rsidP="00BF6EFE">
      <w:pPr>
        <w:spacing w:after="0" w:line="240" w:lineRule="auto"/>
        <w:ind w:firstLine="709"/>
        <w:contextualSpacing/>
        <w:jc w:val="both"/>
        <w:rPr>
          <w:rFonts w:ascii="Times New Roman" w:hAnsi="Times New Roman"/>
          <w:sz w:val="24"/>
          <w:szCs w:val="24"/>
        </w:rPr>
      </w:pPr>
      <w:r>
        <w:rPr>
          <w:rFonts w:ascii="Times New Roman" w:hAnsi="Times New Roman"/>
          <w:sz w:val="24"/>
          <w:szCs w:val="24"/>
        </w:rPr>
        <w:t>5</w:t>
      </w:r>
      <w:r w:rsidRPr="00BA32BB">
        <w:rPr>
          <w:rFonts w:ascii="Times New Roman" w:hAnsi="Times New Roman"/>
          <w:sz w:val="24"/>
          <w:szCs w:val="24"/>
        </w:rPr>
        <w:t>.</w:t>
      </w:r>
      <w:r>
        <w:rPr>
          <w:rFonts w:ascii="Times New Roman" w:hAnsi="Times New Roman"/>
          <w:sz w:val="24"/>
          <w:szCs w:val="24"/>
        </w:rPr>
        <w:t>2</w:t>
      </w:r>
      <w:r w:rsidRPr="00BA32BB">
        <w:rPr>
          <w:rFonts w:ascii="Times New Roman" w:hAnsi="Times New Roman"/>
          <w:sz w:val="24"/>
          <w:szCs w:val="24"/>
        </w:rPr>
        <w:t>.</w:t>
      </w:r>
      <w:r w:rsidRPr="00BA32BB">
        <w:rPr>
          <w:rFonts w:ascii="Times New Roman" w:hAnsi="Times New Roman"/>
          <w:sz w:val="24"/>
          <w:szCs w:val="24"/>
        </w:rPr>
        <w:tab/>
      </w:r>
      <w:r w:rsidR="00BF6EFE" w:rsidRPr="00BF6EFE">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14:paraId="2F9B9525" w14:textId="71788CA1" w:rsidR="00BF6EFE" w:rsidRPr="00BF6EFE" w:rsidRDefault="00BF6EFE" w:rsidP="00BF6EFE">
      <w:pPr>
        <w:spacing w:after="0" w:line="240" w:lineRule="auto"/>
        <w:ind w:firstLine="709"/>
        <w:contextualSpacing/>
        <w:jc w:val="both"/>
        <w:rPr>
          <w:rFonts w:ascii="Times New Roman" w:hAnsi="Times New Roman"/>
          <w:sz w:val="24"/>
          <w:szCs w:val="24"/>
        </w:rPr>
      </w:pPr>
      <w:r>
        <w:rPr>
          <w:rFonts w:ascii="Times New Roman" w:hAnsi="Times New Roman"/>
          <w:sz w:val="24"/>
          <w:szCs w:val="24"/>
        </w:rPr>
        <w:t>5</w:t>
      </w:r>
      <w:r w:rsidRPr="00BF6EFE">
        <w:rPr>
          <w:rFonts w:ascii="Times New Roman" w:hAnsi="Times New Roman"/>
          <w:sz w:val="24"/>
          <w:szCs w:val="24"/>
        </w:rPr>
        <w:t xml:space="preserve">.3. Решение Стороны об одностороннем отказе от исполнения </w:t>
      </w:r>
      <w:r w:rsidR="00083926" w:rsidRPr="00083926">
        <w:rPr>
          <w:rFonts w:ascii="Times New Roman" w:hAnsi="Times New Roman"/>
          <w:sz w:val="24"/>
          <w:szCs w:val="24"/>
        </w:rPr>
        <w:t>Контракт</w:t>
      </w:r>
      <w:r w:rsidRPr="00BF6EFE">
        <w:rPr>
          <w:rFonts w:ascii="Times New Roman" w:hAnsi="Times New Roman"/>
          <w:sz w:val="24"/>
          <w:szCs w:val="24"/>
        </w:rPr>
        <w:t>а вступает в силу и Контракт считается расторгнутым через 10 (десять) календарных дней с даты надлежащего уведомления другой Стороны об одностороннем отказе от исполнения Контракта.</w:t>
      </w:r>
    </w:p>
    <w:p w14:paraId="7EB56D7A" w14:textId="247BF864" w:rsidR="00BF6EFE" w:rsidRPr="00BF6EFE" w:rsidRDefault="00BF6EFE" w:rsidP="00BF6EFE">
      <w:pPr>
        <w:spacing w:after="0" w:line="240" w:lineRule="auto"/>
        <w:ind w:firstLine="709"/>
        <w:contextualSpacing/>
        <w:jc w:val="both"/>
        <w:rPr>
          <w:rFonts w:ascii="Times New Roman" w:hAnsi="Times New Roman"/>
          <w:sz w:val="24"/>
          <w:szCs w:val="24"/>
        </w:rPr>
      </w:pPr>
      <w:r>
        <w:rPr>
          <w:rFonts w:ascii="Times New Roman" w:hAnsi="Times New Roman"/>
          <w:sz w:val="24"/>
          <w:szCs w:val="24"/>
        </w:rPr>
        <w:t>5</w:t>
      </w:r>
      <w:r w:rsidRPr="00BF6EFE">
        <w:rPr>
          <w:rFonts w:ascii="Times New Roman" w:hAnsi="Times New Roman"/>
          <w:sz w:val="24"/>
          <w:szCs w:val="24"/>
        </w:rPr>
        <w:t>.4.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50B54A1" w14:textId="586CE02E" w:rsidR="00BF6EFE" w:rsidRDefault="00BF6EFE" w:rsidP="00BF6EFE">
      <w:pPr>
        <w:spacing w:after="0" w:line="240" w:lineRule="auto"/>
        <w:ind w:firstLine="709"/>
        <w:contextualSpacing/>
        <w:jc w:val="both"/>
        <w:rPr>
          <w:rFonts w:ascii="Times New Roman" w:hAnsi="Times New Roman"/>
          <w:sz w:val="24"/>
          <w:szCs w:val="24"/>
        </w:rPr>
      </w:pPr>
      <w:r>
        <w:rPr>
          <w:rFonts w:ascii="Times New Roman" w:hAnsi="Times New Roman"/>
          <w:sz w:val="24"/>
          <w:szCs w:val="24"/>
        </w:rPr>
        <w:t>5</w:t>
      </w:r>
      <w:r w:rsidRPr="00BF6EFE">
        <w:rPr>
          <w:rFonts w:ascii="Times New Roman" w:hAnsi="Times New Roman"/>
          <w:sz w:val="24"/>
          <w:szCs w:val="24"/>
        </w:rPr>
        <w:t xml:space="preserve">.5. Все изменения и дополнения Контракта оформляются в форме электронного документа и подписываются усиленными электронными подписями представителей Заказчика и Исполнителя в соответствии </w:t>
      </w:r>
      <w:r w:rsidRPr="000A77BD">
        <w:rPr>
          <w:rFonts w:ascii="Times New Roman" w:hAnsi="Times New Roman"/>
          <w:sz w:val="24"/>
          <w:szCs w:val="24"/>
        </w:rPr>
        <w:t xml:space="preserve">с условиями </w:t>
      </w:r>
      <w:r w:rsidRPr="00885219">
        <w:rPr>
          <w:rFonts w:ascii="Times New Roman" w:hAnsi="Times New Roman"/>
          <w:sz w:val="24"/>
          <w:szCs w:val="24"/>
        </w:rPr>
        <w:t>функционирования Единой информационной системы (ЕИС) и</w:t>
      </w:r>
      <w:r w:rsidR="00885219" w:rsidRPr="00885219">
        <w:rPr>
          <w:rFonts w:ascii="Times New Roman" w:hAnsi="Times New Roman"/>
          <w:sz w:val="24"/>
          <w:szCs w:val="24"/>
        </w:rPr>
        <w:t>/или</w:t>
      </w:r>
      <w:r w:rsidRPr="00885219">
        <w:rPr>
          <w:rFonts w:ascii="Times New Roman" w:hAnsi="Times New Roman"/>
          <w:sz w:val="24"/>
          <w:szCs w:val="24"/>
        </w:rPr>
        <w:t xml:space="preserve"> электронных площадок.</w:t>
      </w:r>
    </w:p>
    <w:p w14:paraId="491A263D" w14:textId="77777777" w:rsidR="00BF6EFE" w:rsidRPr="009F3B11" w:rsidRDefault="00BF6EFE" w:rsidP="00BA32BB">
      <w:pPr>
        <w:spacing w:after="0" w:line="240" w:lineRule="auto"/>
        <w:ind w:firstLine="709"/>
        <w:contextualSpacing/>
        <w:jc w:val="both"/>
        <w:rPr>
          <w:rFonts w:ascii="Times New Roman" w:hAnsi="Times New Roman"/>
          <w:sz w:val="24"/>
          <w:szCs w:val="24"/>
        </w:rPr>
      </w:pPr>
    </w:p>
    <w:p w14:paraId="2B6EEA81" w14:textId="77777777" w:rsidR="00037BF1" w:rsidRPr="009F3B11" w:rsidRDefault="005D43A5" w:rsidP="009F3B11">
      <w:pPr>
        <w:spacing w:after="0" w:line="240" w:lineRule="auto"/>
        <w:jc w:val="center"/>
        <w:rPr>
          <w:rFonts w:ascii="Times New Roman" w:hAnsi="Times New Roman"/>
          <w:b/>
          <w:sz w:val="24"/>
          <w:szCs w:val="24"/>
        </w:rPr>
      </w:pPr>
      <w:r w:rsidRPr="009F3B11">
        <w:rPr>
          <w:rFonts w:ascii="Times New Roman" w:hAnsi="Times New Roman"/>
          <w:b/>
          <w:sz w:val="24"/>
          <w:szCs w:val="24"/>
        </w:rPr>
        <w:t>6</w:t>
      </w:r>
      <w:r w:rsidR="00037BF1" w:rsidRPr="009F3B11">
        <w:rPr>
          <w:rFonts w:ascii="Times New Roman" w:hAnsi="Times New Roman"/>
          <w:b/>
          <w:sz w:val="24"/>
          <w:szCs w:val="24"/>
        </w:rPr>
        <w:t>. Разрешение споров</w:t>
      </w:r>
    </w:p>
    <w:p w14:paraId="59272FE0" w14:textId="77777777" w:rsidR="00037BF1" w:rsidRPr="009F3B11" w:rsidRDefault="005D43A5" w:rsidP="009F3B11">
      <w:pPr>
        <w:pStyle w:val="af1"/>
        <w:shd w:val="clear" w:color="auto" w:fill="FFFFFF"/>
        <w:spacing w:line="240" w:lineRule="auto"/>
        <w:ind w:firstLine="709"/>
        <w:jc w:val="both"/>
        <w:rPr>
          <w:sz w:val="24"/>
          <w:szCs w:val="24"/>
        </w:rPr>
      </w:pPr>
      <w:r w:rsidRPr="009F3B11">
        <w:rPr>
          <w:sz w:val="24"/>
          <w:szCs w:val="24"/>
        </w:rPr>
        <w:t>6</w:t>
      </w:r>
      <w:r w:rsidR="00037BF1" w:rsidRPr="009F3B11">
        <w:rPr>
          <w:sz w:val="24"/>
          <w:szCs w:val="24"/>
        </w:rPr>
        <w:t>.1. Претензионный порядок досудебного урегулирования споров, вытекаю</w:t>
      </w:r>
      <w:r w:rsidR="00A25DD5" w:rsidRPr="009F3B11">
        <w:rPr>
          <w:sz w:val="24"/>
          <w:szCs w:val="24"/>
        </w:rPr>
        <w:t xml:space="preserve">щих из </w:t>
      </w:r>
      <w:r w:rsidR="001E15BC">
        <w:rPr>
          <w:sz w:val="24"/>
          <w:szCs w:val="24"/>
        </w:rPr>
        <w:t>К</w:t>
      </w:r>
      <w:r w:rsidRPr="009F3B11">
        <w:rPr>
          <w:sz w:val="24"/>
          <w:szCs w:val="24"/>
        </w:rPr>
        <w:t xml:space="preserve">онтракта, является для </w:t>
      </w:r>
      <w:r w:rsidR="001E15BC">
        <w:rPr>
          <w:sz w:val="24"/>
          <w:szCs w:val="24"/>
        </w:rPr>
        <w:t>С</w:t>
      </w:r>
      <w:r w:rsidR="00037BF1" w:rsidRPr="009F3B11">
        <w:rPr>
          <w:sz w:val="24"/>
          <w:szCs w:val="24"/>
        </w:rPr>
        <w:t>торон обязательным.</w:t>
      </w:r>
    </w:p>
    <w:p w14:paraId="4F649C7C" w14:textId="033DC4DC" w:rsidR="00037BF1" w:rsidRPr="009F3B11" w:rsidRDefault="005D43A5" w:rsidP="009F3B11">
      <w:pPr>
        <w:pStyle w:val="af1"/>
        <w:shd w:val="clear" w:color="auto" w:fill="FFFFFF"/>
        <w:spacing w:line="240" w:lineRule="auto"/>
        <w:ind w:firstLine="709"/>
        <w:jc w:val="both"/>
        <w:rPr>
          <w:sz w:val="24"/>
          <w:szCs w:val="24"/>
        </w:rPr>
      </w:pPr>
      <w:r w:rsidRPr="009F3B11">
        <w:rPr>
          <w:sz w:val="24"/>
          <w:szCs w:val="24"/>
        </w:rPr>
        <w:t>6</w:t>
      </w:r>
      <w:r w:rsidR="00037BF1" w:rsidRPr="009F3B11">
        <w:rPr>
          <w:sz w:val="24"/>
          <w:szCs w:val="24"/>
        </w:rPr>
        <w:t>.2. Пре</w:t>
      </w:r>
      <w:r w:rsidRPr="009F3B11">
        <w:rPr>
          <w:sz w:val="24"/>
          <w:szCs w:val="24"/>
        </w:rPr>
        <w:t xml:space="preserve">тензионные письма направляются </w:t>
      </w:r>
      <w:r w:rsidR="001E15BC">
        <w:rPr>
          <w:sz w:val="24"/>
          <w:szCs w:val="24"/>
        </w:rPr>
        <w:t>С</w:t>
      </w:r>
      <w:r w:rsidR="00037BF1" w:rsidRPr="009F3B11">
        <w:rPr>
          <w:sz w:val="24"/>
          <w:szCs w:val="24"/>
        </w:rPr>
        <w:t>торонами нарочным либо заказным почтовым отправлением с уведомлением о вручении последне</w:t>
      </w:r>
      <w:r w:rsidRPr="009F3B11">
        <w:rPr>
          <w:sz w:val="24"/>
          <w:szCs w:val="24"/>
        </w:rPr>
        <w:t xml:space="preserve">го адресату по местонахождению </w:t>
      </w:r>
      <w:r w:rsidR="001E15BC">
        <w:rPr>
          <w:sz w:val="24"/>
          <w:szCs w:val="24"/>
        </w:rPr>
        <w:t>С</w:t>
      </w:r>
      <w:r w:rsidR="00037BF1" w:rsidRPr="009F3B11">
        <w:rPr>
          <w:sz w:val="24"/>
          <w:szCs w:val="24"/>
        </w:rPr>
        <w:t xml:space="preserve">тороны, указанному в разделе </w:t>
      </w:r>
      <w:r w:rsidR="001E15BC">
        <w:rPr>
          <w:sz w:val="24"/>
          <w:szCs w:val="24"/>
        </w:rPr>
        <w:t>1</w:t>
      </w:r>
      <w:r w:rsidR="00380062">
        <w:rPr>
          <w:sz w:val="24"/>
          <w:szCs w:val="24"/>
        </w:rPr>
        <w:t>1</w:t>
      </w:r>
      <w:r w:rsidR="00A25DD5" w:rsidRPr="009F3B11">
        <w:rPr>
          <w:sz w:val="24"/>
          <w:szCs w:val="24"/>
        </w:rPr>
        <w:t xml:space="preserve"> </w:t>
      </w:r>
      <w:r w:rsidR="001E15BC">
        <w:rPr>
          <w:sz w:val="24"/>
          <w:szCs w:val="24"/>
        </w:rPr>
        <w:t>К</w:t>
      </w:r>
      <w:r w:rsidR="00037BF1" w:rsidRPr="009F3B11">
        <w:rPr>
          <w:sz w:val="24"/>
          <w:szCs w:val="24"/>
        </w:rPr>
        <w:t>онтракта.</w:t>
      </w:r>
    </w:p>
    <w:p w14:paraId="61D42167" w14:textId="77777777" w:rsidR="00037BF1" w:rsidRPr="009F3B11" w:rsidRDefault="005D43A5" w:rsidP="009F3B11">
      <w:pPr>
        <w:pStyle w:val="af1"/>
        <w:shd w:val="clear" w:color="auto" w:fill="FFFFFF"/>
        <w:spacing w:line="240" w:lineRule="auto"/>
        <w:ind w:firstLine="709"/>
        <w:jc w:val="both"/>
        <w:rPr>
          <w:sz w:val="24"/>
          <w:szCs w:val="24"/>
        </w:rPr>
      </w:pPr>
      <w:r w:rsidRPr="009F3B11">
        <w:rPr>
          <w:sz w:val="24"/>
          <w:szCs w:val="24"/>
        </w:rPr>
        <w:t xml:space="preserve">6.3. </w:t>
      </w:r>
      <w:r w:rsidR="00037BF1" w:rsidRPr="009F3B11">
        <w:rPr>
          <w:sz w:val="24"/>
          <w:szCs w:val="24"/>
        </w:rPr>
        <w:t>Срок рассмотрения претензионного письма и направления ответа на него составляет 15 (</w:t>
      </w:r>
      <w:r w:rsidR="001E15BC">
        <w:rPr>
          <w:sz w:val="24"/>
          <w:szCs w:val="24"/>
        </w:rPr>
        <w:t>п</w:t>
      </w:r>
      <w:r w:rsidR="00037BF1" w:rsidRPr="009F3B11">
        <w:rPr>
          <w:sz w:val="24"/>
          <w:szCs w:val="24"/>
        </w:rPr>
        <w:t>ятнадцать) рабочих дней со дня получения последнего адресатом.</w:t>
      </w:r>
    </w:p>
    <w:p w14:paraId="22125CE3" w14:textId="0B39C9FB" w:rsidR="00037BF1" w:rsidRDefault="005D43A5" w:rsidP="009F3B11">
      <w:pPr>
        <w:spacing w:after="0" w:line="240" w:lineRule="auto"/>
        <w:ind w:firstLine="709"/>
        <w:contextualSpacing/>
        <w:jc w:val="both"/>
        <w:rPr>
          <w:rFonts w:ascii="Times New Roman" w:hAnsi="Times New Roman"/>
          <w:sz w:val="24"/>
          <w:szCs w:val="24"/>
        </w:rPr>
      </w:pPr>
      <w:r w:rsidRPr="009F3B11">
        <w:rPr>
          <w:rFonts w:ascii="Times New Roman" w:hAnsi="Times New Roman"/>
          <w:sz w:val="24"/>
          <w:szCs w:val="24"/>
        </w:rPr>
        <w:t>6</w:t>
      </w:r>
      <w:r w:rsidR="00037BF1" w:rsidRPr="009F3B11">
        <w:rPr>
          <w:rFonts w:ascii="Times New Roman" w:hAnsi="Times New Roman"/>
          <w:sz w:val="24"/>
          <w:szCs w:val="24"/>
        </w:rPr>
        <w:t>.</w:t>
      </w:r>
      <w:r w:rsidR="001E15BC">
        <w:rPr>
          <w:rFonts w:ascii="Times New Roman" w:hAnsi="Times New Roman"/>
          <w:sz w:val="24"/>
          <w:szCs w:val="24"/>
        </w:rPr>
        <w:t>4</w:t>
      </w:r>
      <w:r w:rsidR="00037BF1" w:rsidRPr="009F3B11">
        <w:rPr>
          <w:rFonts w:ascii="Times New Roman" w:hAnsi="Times New Roman"/>
          <w:sz w:val="24"/>
          <w:szCs w:val="24"/>
        </w:rPr>
        <w:t xml:space="preserve">. В случае неурегулирования споров и разногласий в претензионном порядке они передаются на рассмотрение в Арбитражный суд </w:t>
      </w:r>
      <w:r w:rsidR="001E15BC">
        <w:rPr>
          <w:rFonts w:ascii="Times New Roman" w:hAnsi="Times New Roman"/>
          <w:sz w:val="24"/>
          <w:szCs w:val="24"/>
        </w:rPr>
        <w:t>по месту нахождения ответчика</w:t>
      </w:r>
      <w:r w:rsidR="00037BF1" w:rsidRPr="009F3B11">
        <w:rPr>
          <w:rFonts w:ascii="Times New Roman" w:hAnsi="Times New Roman"/>
          <w:sz w:val="24"/>
          <w:szCs w:val="24"/>
        </w:rPr>
        <w:t>.</w:t>
      </w:r>
    </w:p>
    <w:p w14:paraId="4306512A" w14:textId="77777777" w:rsidR="00BF6EFE" w:rsidRPr="009F3B11" w:rsidRDefault="00BF6EFE" w:rsidP="009F3B11">
      <w:pPr>
        <w:spacing w:after="0" w:line="240" w:lineRule="auto"/>
        <w:ind w:firstLine="709"/>
        <w:contextualSpacing/>
        <w:jc w:val="both"/>
        <w:rPr>
          <w:rFonts w:ascii="Times New Roman" w:hAnsi="Times New Roman"/>
          <w:sz w:val="24"/>
          <w:szCs w:val="24"/>
        </w:rPr>
      </w:pPr>
    </w:p>
    <w:p w14:paraId="35823C98" w14:textId="77777777" w:rsidR="00761F10" w:rsidRPr="009F3B11" w:rsidRDefault="005D43A5" w:rsidP="00164866">
      <w:pPr>
        <w:spacing w:after="0" w:line="240" w:lineRule="auto"/>
        <w:contextualSpacing/>
        <w:jc w:val="center"/>
        <w:rPr>
          <w:rFonts w:ascii="Times New Roman" w:hAnsi="Times New Roman"/>
          <w:sz w:val="24"/>
          <w:szCs w:val="24"/>
        </w:rPr>
      </w:pPr>
      <w:r w:rsidRPr="009F3B11">
        <w:rPr>
          <w:rFonts w:ascii="Times New Roman" w:hAnsi="Times New Roman"/>
          <w:b/>
          <w:bCs/>
          <w:sz w:val="24"/>
          <w:szCs w:val="24"/>
        </w:rPr>
        <w:t>7</w:t>
      </w:r>
      <w:r w:rsidR="00761F10" w:rsidRPr="009F3B11">
        <w:rPr>
          <w:rFonts w:ascii="Times New Roman" w:hAnsi="Times New Roman"/>
          <w:b/>
          <w:bCs/>
          <w:sz w:val="24"/>
          <w:szCs w:val="24"/>
        </w:rPr>
        <w:t xml:space="preserve">. Ответственность </w:t>
      </w:r>
      <w:r w:rsidR="001E15BC">
        <w:rPr>
          <w:rFonts w:ascii="Times New Roman" w:hAnsi="Times New Roman"/>
          <w:b/>
          <w:bCs/>
          <w:sz w:val="24"/>
          <w:szCs w:val="24"/>
        </w:rPr>
        <w:t>С</w:t>
      </w:r>
      <w:r w:rsidR="00761F10" w:rsidRPr="009F3B11">
        <w:rPr>
          <w:rFonts w:ascii="Times New Roman" w:hAnsi="Times New Roman"/>
          <w:b/>
          <w:bCs/>
          <w:sz w:val="24"/>
          <w:szCs w:val="24"/>
        </w:rPr>
        <w:t>торон</w:t>
      </w:r>
    </w:p>
    <w:p w14:paraId="605B5BAC" w14:textId="77777777" w:rsidR="00761F10" w:rsidRPr="009F3B11" w:rsidRDefault="005D43A5" w:rsidP="009F3B11">
      <w:pPr>
        <w:spacing w:after="0" w:line="240" w:lineRule="auto"/>
        <w:ind w:firstLine="709"/>
        <w:contextualSpacing/>
        <w:jc w:val="both"/>
        <w:rPr>
          <w:rFonts w:ascii="Times New Roman" w:hAnsi="Times New Roman"/>
          <w:sz w:val="24"/>
          <w:szCs w:val="24"/>
        </w:rPr>
      </w:pPr>
      <w:r w:rsidRPr="009F3B11">
        <w:rPr>
          <w:rFonts w:ascii="Times New Roman" w:hAnsi="Times New Roman"/>
          <w:sz w:val="24"/>
          <w:szCs w:val="24"/>
        </w:rPr>
        <w:t xml:space="preserve">7.1. </w:t>
      </w:r>
      <w:r w:rsidR="00761F10" w:rsidRPr="009F3B11">
        <w:rPr>
          <w:rFonts w:ascii="Times New Roman" w:hAnsi="Times New Roman"/>
          <w:sz w:val="24"/>
          <w:szCs w:val="24"/>
        </w:rPr>
        <w:t xml:space="preserve">За неисполнение либо ненадлежащее исполнение обязательств по настоящему </w:t>
      </w:r>
      <w:r w:rsidR="001E15BC">
        <w:rPr>
          <w:rFonts w:ascii="Times New Roman" w:hAnsi="Times New Roman"/>
          <w:sz w:val="24"/>
          <w:szCs w:val="24"/>
        </w:rPr>
        <w:t>К</w:t>
      </w:r>
      <w:r w:rsidRPr="009F3B11">
        <w:rPr>
          <w:rFonts w:ascii="Times New Roman" w:hAnsi="Times New Roman"/>
          <w:sz w:val="24"/>
          <w:szCs w:val="24"/>
        </w:rPr>
        <w:t>онтракту</w:t>
      </w:r>
      <w:r w:rsidR="00761F10" w:rsidRPr="009F3B11">
        <w:rPr>
          <w:rFonts w:ascii="Times New Roman" w:hAnsi="Times New Roman"/>
          <w:sz w:val="24"/>
          <w:szCs w:val="24"/>
        </w:rPr>
        <w:t xml:space="preserve"> </w:t>
      </w:r>
      <w:r w:rsidR="001E15BC">
        <w:rPr>
          <w:rFonts w:ascii="Times New Roman" w:hAnsi="Times New Roman"/>
          <w:sz w:val="24"/>
          <w:szCs w:val="24"/>
        </w:rPr>
        <w:t>С</w:t>
      </w:r>
      <w:r w:rsidR="00761F10" w:rsidRPr="009F3B11">
        <w:rPr>
          <w:rFonts w:ascii="Times New Roman" w:hAnsi="Times New Roman"/>
          <w:sz w:val="24"/>
          <w:szCs w:val="24"/>
        </w:rPr>
        <w:t>тороны несут ответственность, в соответствии с действующим законодательством Российской Федерации.</w:t>
      </w:r>
    </w:p>
    <w:p w14:paraId="2BD8C820" w14:textId="77777777" w:rsidR="005D43A5" w:rsidRPr="009F3B11" w:rsidRDefault="005D43A5" w:rsidP="009F3B11">
      <w:pPr>
        <w:widowControl w:val="0"/>
        <w:spacing w:after="0" w:line="240" w:lineRule="auto"/>
        <w:ind w:firstLine="709"/>
        <w:jc w:val="both"/>
        <w:rPr>
          <w:rFonts w:ascii="Times New Roman" w:eastAsia="Times New Roman" w:hAnsi="Times New Roman"/>
          <w:sz w:val="24"/>
          <w:szCs w:val="24"/>
          <w:lang w:eastAsia="ru-RU"/>
        </w:rPr>
      </w:pPr>
      <w:r w:rsidRPr="009F3B11">
        <w:rPr>
          <w:rFonts w:ascii="Times New Roman" w:eastAsia="Times New Roman" w:hAnsi="Times New Roman"/>
          <w:sz w:val="24"/>
          <w:szCs w:val="24"/>
          <w:lang w:eastAsia="ru-RU"/>
        </w:rPr>
        <w:t>7</w:t>
      </w:r>
      <w:r w:rsidR="00A25DD5" w:rsidRPr="009F3B11">
        <w:rPr>
          <w:rFonts w:ascii="Times New Roman" w:eastAsia="Times New Roman" w:hAnsi="Times New Roman"/>
          <w:sz w:val="24"/>
          <w:szCs w:val="24"/>
          <w:lang w:eastAsia="ru-RU"/>
        </w:rPr>
        <w:t xml:space="preserve">.2. Неустойка по </w:t>
      </w:r>
      <w:r w:rsidR="001E15BC">
        <w:rPr>
          <w:rFonts w:ascii="Times New Roman" w:eastAsia="Times New Roman" w:hAnsi="Times New Roman"/>
          <w:sz w:val="24"/>
          <w:szCs w:val="24"/>
          <w:lang w:eastAsia="ru-RU"/>
        </w:rPr>
        <w:t>К</w:t>
      </w:r>
      <w:r w:rsidRPr="009F3B11">
        <w:rPr>
          <w:rFonts w:ascii="Times New Roman" w:eastAsia="Times New Roman" w:hAnsi="Times New Roman"/>
          <w:sz w:val="24"/>
          <w:szCs w:val="24"/>
          <w:lang w:eastAsia="ru-RU"/>
        </w:rPr>
        <w:t xml:space="preserve">онтракту выплачивается (удерживается) только на основании обоснованного письменного требования </w:t>
      </w:r>
      <w:r w:rsidR="00164866">
        <w:rPr>
          <w:rFonts w:ascii="Times New Roman" w:eastAsia="Times New Roman" w:hAnsi="Times New Roman"/>
          <w:sz w:val="24"/>
          <w:szCs w:val="24"/>
          <w:lang w:eastAsia="ru-RU"/>
        </w:rPr>
        <w:t>С</w:t>
      </w:r>
      <w:r w:rsidRPr="009F3B11">
        <w:rPr>
          <w:rFonts w:ascii="Times New Roman" w:eastAsia="Times New Roman" w:hAnsi="Times New Roman"/>
          <w:sz w:val="24"/>
          <w:szCs w:val="24"/>
          <w:lang w:eastAsia="ru-RU"/>
        </w:rPr>
        <w:t>тороны.</w:t>
      </w:r>
    </w:p>
    <w:p w14:paraId="36824A05" w14:textId="77777777" w:rsidR="005D43A5" w:rsidRPr="009F3B11" w:rsidRDefault="005D43A5" w:rsidP="009F3B11">
      <w:pPr>
        <w:widowControl w:val="0"/>
        <w:spacing w:after="0" w:line="240" w:lineRule="auto"/>
        <w:ind w:firstLine="709"/>
        <w:jc w:val="both"/>
        <w:rPr>
          <w:rFonts w:ascii="Times New Roman" w:eastAsia="Times New Roman" w:hAnsi="Times New Roman"/>
          <w:sz w:val="24"/>
          <w:szCs w:val="24"/>
          <w:lang w:eastAsia="ru-RU"/>
        </w:rPr>
      </w:pPr>
      <w:r w:rsidRPr="009F3B11">
        <w:rPr>
          <w:rFonts w:ascii="Times New Roman" w:eastAsia="Times New Roman" w:hAnsi="Times New Roman"/>
          <w:sz w:val="24"/>
          <w:szCs w:val="24"/>
          <w:lang w:eastAsia="ru-RU"/>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w:t>
      </w:r>
      <w:r w:rsidR="00A25DD5" w:rsidRPr="009F3B11">
        <w:rPr>
          <w:rFonts w:ascii="Times New Roman" w:eastAsia="Times New Roman" w:hAnsi="Times New Roman"/>
          <w:sz w:val="24"/>
          <w:szCs w:val="24"/>
          <w:lang w:eastAsia="ru-RU"/>
        </w:rPr>
        <w:t xml:space="preserve"> обязательств, предусмотренных </w:t>
      </w:r>
      <w:r w:rsidR="00164866">
        <w:rPr>
          <w:rFonts w:ascii="Times New Roman" w:eastAsia="Times New Roman" w:hAnsi="Times New Roman"/>
          <w:sz w:val="24"/>
          <w:szCs w:val="24"/>
          <w:lang w:eastAsia="ru-RU"/>
        </w:rPr>
        <w:t>К</w:t>
      </w:r>
      <w:r w:rsidRPr="009F3B11">
        <w:rPr>
          <w:rFonts w:ascii="Times New Roman" w:eastAsia="Times New Roman" w:hAnsi="Times New Roman"/>
          <w:sz w:val="24"/>
          <w:szCs w:val="24"/>
          <w:lang w:eastAsia="ru-RU"/>
        </w:rPr>
        <w:t>онтрактом, Исполнитель вправе потребовать уплаты неустоек (штрафов, пеней). Пеня начисляется за каждый день просрочки исполнения о</w:t>
      </w:r>
      <w:r w:rsidR="00A25DD5" w:rsidRPr="009F3B11">
        <w:rPr>
          <w:rFonts w:ascii="Times New Roman" w:eastAsia="Times New Roman" w:hAnsi="Times New Roman"/>
          <w:sz w:val="24"/>
          <w:szCs w:val="24"/>
          <w:lang w:eastAsia="ru-RU"/>
        </w:rPr>
        <w:t xml:space="preserve">бязательства, предусмотренного </w:t>
      </w:r>
      <w:r w:rsidR="00164866">
        <w:rPr>
          <w:rFonts w:ascii="Times New Roman" w:eastAsia="Times New Roman" w:hAnsi="Times New Roman"/>
          <w:sz w:val="24"/>
          <w:szCs w:val="24"/>
          <w:lang w:eastAsia="ru-RU"/>
        </w:rPr>
        <w:t>К</w:t>
      </w:r>
      <w:r w:rsidRPr="009F3B11">
        <w:rPr>
          <w:rFonts w:ascii="Times New Roman" w:eastAsia="Times New Roman" w:hAnsi="Times New Roman"/>
          <w:sz w:val="24"/>
          <w:szCs w:val="24"/>
          <w:lang w:eastAsia="ru-RU"/>
        </w:rPr>
        <w:t>онтрактом, начиная со дня, следующего посл</w:t>
      </w:r>
      <w:r w:rsidR="00A25DD5" w:rsidRPr="009F3B11">
        <w:rPr>
          <w:rFonts w:ascii="Times New Roman" w:eastAsia="Times New Roman" w:hAnsi="Times New Roman"/>
          <w:sz w:val="24"/>
          <w:szCs w:val="24"/>
          <w:lang w:eastAsia="ru-RU"/>
        </w:rPr>
        <w:t xml:space="preserve">е дня истечения установленного </w:t>
      </w:r>
      <w:r w:rsidR="00164866">
        <w:rPr>
          <w:rFonts w:ascii="Times New Roman" w:eastAsia="Times New Roman" w:hAnsi="Times New Roman"/>
          <w:sz w:val="24"/>
          <w:szCs w:val="24"/>
          <w:lang w:eastAsia="ru-RU"/>
        </w:rPr>
        <w:t>К</w:t>
      </w:r>
      <w:r w:rsidRPr="009F3B11">
        <w:rPr>
          <w:rFonts w:ascii="Times New Roman" w:eastAsia="Times New Roman" w:hAnsi="Times New Roman"/>
          <w:sz w:val="24"/>
          <w:szCs w:val="24"/>
          <w:lang w:eastAsia="ru-RU"/>
        </w:rPr>
        <w:t>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w:t>
      </w:r>
      <w:r w:rsidR="00A25DD5" w:rsidRPr="009F3B11">
        <w:rPr>
          <w:rFonts w:ascii="Times New Roman" w:eastAsia="Times New Roman" w:hAnsi="Times New Roman"/>
          <w:sz w:val="24"/>
          <w:szCs w:val="24"/>
          <w:lang w:eastAsia="ru-RU"/>
        </w:rPr>
        <w:t xml:space="preserve"> обязательств, предусмотренных </w:t>
      </w:r>
      <w:r w:rsidR="00164866">
        <w:rPr>
          <w:rFonts w:ascii="Times New Roman" w:eastAsia="Times New Roman" w:hAnsi="Times New Roman"/>
          <w:sz w:val="24"/>
          <w:szCs w:val="24"/>
          <w:lang w:eastAsia="ru-RU"/>
        </w:rPr>
        <w:t>К</w:t>
      </w:r>
      <w:r w:rsidRPr="009F3B11">
        <w:rPr>
          <w:rFonts w:ascii="Times New Roman" w:eastAsia="Times New Roman" w:hAnsi="Times New Roman"/>
          <w:sz w:val="24"/>
          <w:szCs w:val="24"/>
          <w:lang w:eastAsia="ru-RU"/>
        </w:rPr>
        <w:t>онтрактом, за исключением просрочки исполнения</w:t>
      </w:r>
      <w:r w:rsidR="00A25DD5" w:rsidRPr="009F3B11">
        <w:rPr>
          <w:rFonts w:ascii="Times New Roman" w:eastAsia="Times New Roman" w:hAnsi="Times New Roman"/>
          <w:sz w:val="24"/>
          <w:szCs w:val="24"/>
          <w:lang w:eastAsia="ru-RU"/>
        </w:rPr>
        <w:t xml:space="preserve"> обязательств, предусмотренных </w:t>
      </w:r>
      <w:r w:rsidR="00164866">
        <w:rPr>
          <w:rFonts w:ascii="Times New Roman" w:eastAsia="Times New Roman" w:hAnsi="Times New Roman"/>
          <w:sz w:val="24"/>
          <w:szCs w:val="24"/>
          <w:lang w:eastAsia="ru-RU"/>
        </w:rPr>
        <w:t>К</w:t>
      </w:r>
      <w:r w:rsidRPr="009F3B11">
        <w:rPr>
          <w:rFonts w:ascii="Times New Roman" w:eastAsia="Times New Roman" w:hAnsi="Times New Roman"/>
          <w:sz w:val="24"/>
          <w:szCs w:val="24"/>
          <w:lang w:eastAsia="ru-RU"/>
        </w:rPr>
        <w:t>онтрактом.</w:t>
      </w:r>
    </w:p>
    <w:p w14:paraId="3F5E65DA" w14:textId="77777777" w:rsidR="005D43A5" w:rsidRPr="009F3B11" w:rsidRDefault="005D43A5" w:rsidP="009F3B11">
      <w:pPr>
        <w:widowControl w:val="0"/>
        <w:spacing w:after="0" w:line="240" w:lineRule="auto"/>
        <w:ind w:firstLine="709"/>
        <w:jc w:val="both"/>
        <w:rPr>
          <w:rFonts w:ascii="Times New Roman" w:eastAsia="Times New Roman" w:hAnsi="Times New Roman"/>
          <w:sz w:val="24"/>
          <w:szCs w:val="24"/>
          <w:lang w:eastAsia="ru-RU"/>
        </w:rPr>
      </w:pPr>
      <w:r w:rsidRPr="009F3B11">
        <w:rPr>
          <w:rFonts w:ascii="Times New Roman" w:eastAsia="Times New Roman" w:hAnsi="Times New Roman"/>
          <w:sz w:val="24"/>
          <w:szCs w:val="24"/>
          <w:lang w:eastAsia="ru-RU"/>
        </w:rPr>
        <w:t>За каждый факт неисполнения Заказчиком</w:t>
      </w:r>
      <w:r w:rsidR="00A25DD5" w:rsidRPr="009F3B11">
        <w:rPr>
          <w:rFonts w:ascii="Times New Roman" w:eastAsia="Times New Roman" w:hAnsi="Times New Roman"/>
          <w:sz w:val="24"/>
          <w:szCs w:val="24"/>
          <w:lang w:eastAsia="ru-RU"/>
        </w:rPr>
        <w:t xml:space="preserve"> обязательств, предусмотренных </w:t>
      </w:r>
      <w:r w:rsidR="00164866">
        <w:rPr>
          <w:rFonts w:ascii="Times New Roman" w:eastAsia="Times New Roman" w:hAnsi="Times New Roman"/>
          <w:sz w:val="24"/>
          <w:szCs w:val="24"/>
          <w:lang w:eastAsia="ru-RU"/>
        </w:rPr>
        <w:t>К</w:t>
      </w:r>
      <w:r w:rsidRPr="009F3B11">
        <w:rPr>
          <w:rFonts w:ascii="Times New Roman" w:eastAsia="Times New Roman" w:hAnsi="Times New Roman"/>
          <w:sz w:val="24"/>
          <w:szCs w:val="24"/>
          <w:lang w:eastAsia="ru-RU"/>
        </w:rPr>
        <w:t>онтрактом, за исключением просрочки исполнения</w:t>
      </w:r>
      <w:r w:rsidR="00A25DD5" w:rsidRPr="009F3B11">
        <w:rPr>
          <w:rFonts w:ascii="Times New Roman" w:eastAsia="Times New Roman" w:hAnsi="Times New Roman"/>
          <w:sz w:val="24"/>
          <w:szCs w:val="24"/>
          <w:lang w:eastAsia="ru-RU"/>
        </w:rPr>
        <w:t xml:space="preserve"> обязательств, предусмотренных </w:t>
      </w:r>
      <w:r w:rsidR="00164866">
        <w:rPr>
          <w:rFonts w:ascii="Times New Roman" w:eastAsia="Times New Roman" w:hAnsi="Times New Roman"/>
          <w:sz w:val="24"/>
          <w:szCs w:val="24"/>
          <w:lang w:eastAsia="ru-RU"/>
        </w:rPr>
        <w:t>К</w:t>
      </w:r>
      <w:r w:rsidRPr="009F3B11">
        <w:rPr>
          <w:rFonts w:ascii="Times New Roman" w:eastAsia="Times New Roman" w:hAnsi="Times New Roman"/>
          <w:sz w:val="24"/>
          <w:szCs w:val="24"/>
          <w:lang w:eastAsia="ru-RU"/>
        </w:rPr>
        <w:t>онтрактом, Заказчик уплачивает штраф в сумме 1000 рублей.</w:t>
      </w:r>
    </w:p>
    <w:p w14:paraId="23763357" w14:textId="77777777" w:rsidR="005D43A5" w:rsidRPr="009F3B11" w:rsidRDefault="005D43A5" w:rsidP="009F3B11">
      <w:pPr>
        <w:widowControl w:val="0"/>
        <w:spacing w:after="0" w:line="240" w:lineRule="auto"/>
        <w:ind w:firstLine="709"/>
        <w:jc w:val="both"/>
        <w:rPr>
          <w:rFonts w:ascii="Times New Roman" w:eastAsia="Times New Roman" w:hAnsi="Times New Roman"/>
          <w:sz w:val="24"/>
          <w:szCs w:val="24"/>
          <w:lang w:eastAsia="ru-RU"/>
        </w:rPr>
      </w:pPr>
      <w:r w:rsidRPr="009F3B11">
        <w:rPr>
          <w:rFonts w:ascii="Times New Roman" w:eastAsia="Times New Roman" w:hAnsi="Times New Roman"/>
          <w:sz w:val="24"/>
          <w:szCs w:val="24"/>
          <w:lang w:eastAsia="ru-RU"/>
        </w:rPr>
        <w:t>7.4. В случае просрочки исполнения Исполнителем</w:t>
      </w:r>
      <w:r w:rsidR="00A25DD5" w:rsidRPr="009F3B11">
        <w:rPr>
          <w:rFonts w:ascii="Times New Roman" w:eastAsia="Times New Roman" w:hAnsi="Times New Roman"/>
          <w:sz w:val="24"/>
          <w:szCs w:val="24"/>
          <w:lang w:eastAsia="ru-RU"/>
        </w:rPr>
        <w:t xml:space="preserve"> обязательств, предусмотренных </w:t>
      </w:r>
      <w:r w:rsidR="001E15BC">
        <w:rPr>
          <w:rFonts w:ascii="Times New Roman" w:eastAsia="Times New Roman" w:hAnsi="Times New Roman"/>
          <w:sz w:val="24"/>
          <w:szCs w:val="24"/>
          <w:lang w:eastAsia="ru-RU"/>
        </w:rPr>
        <w:t>К</w:t>
      </w:r>
      <w:r w:rsidRPr="009F3B11">
        <w:rPr>
          <w:rFonts w:ascii="Times New Roman" w:eastAsia="Times New Roman" w:hAnsi="Times New Roman"/>
          <w:sz w:val="24"/>
          <w:szCs w:val="24"/>
          <w:lang w:eastAsia="ru-RU"/>
        </w:rPr>
        <w:t>онтрактом, а также в иных случаях неисполнения или ненадлежащего исполнения Исполнителем</w:t>
      </w:r>
      <w:r w:rsidR="00A25DD5" w:rsidRPr="009F3B11">
        <w:rPr>
          <w:rFonts w:ascii="Times New Roman" w:eastAsia="Times New Roman" w:hAnsi="Times New Roman"/>
          <w:sz w:val="24"/>
          <w:szCs w:val="24"/>
          <w:lang w:eastAsia="ru-RU"/>
        </w:rPr>
        <w:t xml:space="preserve"> обязательств, предусмотренных </w:t>
      </w:r>
      <w:r w:rsidR="00164866">
        <w:rPr>
          <w:rFonts w:ascii="Times New Roman" w:eastAsia="Times New Roman" w:hAnsi="Times New Roman"/>
          <w:sz w:val="24"/>
          <w:szCs w:val="24"/>
          <w:lang w:eastAsia="ru-RU"/>
        </w:rPr>
        <w:t>К</w:t>
      </w:r>
      <w:r w:rsidRPr="009F3B11">
        <w:rPr>
          <w:rFonts w:ascii="Times New Roman" w:eastAsia="Times New Roman" w:hAnsi="Times New Roman"/>
          <w:sz w:val="24"/>
          <w:szCs w:val="24"/>
          <w:lang w:eastAsia="ru-RU"/>
        </w:rPr>
        <w:t>онтрактом, Заказчик направляет Исполнителю требование об уплате неустоек (штрафов, пеней).</w:t>
      </w:r>
    </w:p>
    <w:p w14:paraId="089C4D9A" w14:textId="77777777" w:rsidR="005D43A5" w:rsidRPr="009F3B11" w:rsidRDefault="005D43A5" w:rsidP="009F3B11">
      <w:pPr>
        <w:widowControl w:val="0"/>
        <w:spacing w:after="0" w:line="240" w:lineRule="auto"/>
        <w:ind w:firstLine="709"/>
        <w:jc w:val="both"/>
        <w:rPr>
          <w:rFonts w:ascii="Times New Roman" w:eastAsia="Times New Roman" w:hAnsi="Times New Roman"/>
          <w:sz w:val="24"/>
          <w:szCs w:val="24"/>
          <w:lang w:eastAsia="ru-RU"/>
        </w:rPr>
      </w:pPr>
      <w:r w:rsidRPr="009F3B11">
        <w:rPr>
          <w:rFonts w:ascii="Times New Roman" w:eastAsia="Times New Roman" w:hAnsi="Times New Roman"/>
          <w:sz w:val="24"/>
          <w:szCs w:val="24"/>
          <w:lang w:eastAsia="ru-RU"/>
        </w:rPr>
        <w:t xml:space="preserve">7.5. Пеня начисляется за каждый день просрочки исполнения Исполнителем обязательства, </w:t>
      </w:r>
      <w:r w:rsidR="00A25DD5" w:rsidRPr="009F3B11">
        <w:rPr>
          <w:rFonts w:ascii="Times New Roman" w:eastAsia="Times New Roman" w:hAnsi="Times New Roman"/>
          <w:sz w:val="24"/>
          <w:szCs w:val="24"/>
          <w:lang w:eastAsia="ru-RU"/>
        </w:rPr>
        <w:t xml:space="preserve">предусмотренного </w:t>
      </w:r>
      <w:r w:rsidR="00164866">
        <w:rPr>
          <w:rFonts w:ascii="Times New Roman" w:eastAsia="Times New Roman" w:hAnsi="Times New Roman"/>
          <w:sz w:val="24"/>
          <w:szCs w:val="24"/>
          <w:lang w:eastAsia="ru-RU"/>
        </w:rPr>
        <w:t>К</w:t>
      </w:r>
      <w:r w:rsidRPr="009F3B11">
        <w:rPr>
          <w:rFonts w:ascii="Times New Roman" w:eastAsia="Times New Roman" w:hAnsi="Times New Roman"/>
          <w:sz w:val="24"/>
          <w:szCs w:val="24"/>
          <w:lang w:eastAsia="ru-RU"/>
        </w:rPr>
        <w:t>онтрактом, начиная со дня, следующего после дня истечения установленного Контрактом срока исполнения обязат</w:t>
      </w:r>
      <w:r w:rsidR="00A25DD5" w:rsidRPr="009F3B11">
        <w:rPr>
          <w:rFonts w:ascii="Times New Roman" w:eastAsia="Times New Roman" w:hAnsi="Times New Roman"/>
          <w:sz w:val="24"/>
          <w:szCs w:val="24"/>
          <w:lang w:eastAsia="ru-RU"/>
        </w:rPr>
        <w:t xml:space="preserve">ельства, и устанавливается </w:t>
      </w:r>
      <w:r w:rsidR="00164866">
        <w:rPr>
          <w:rFonts w:ascii="Times New Roman" w:eastAsia="Times New Roman" w:hAnsi="Times New Roman"/>
          <w:sz w:val="24"/>
          <w:szCs w:val="24"/>
          <w:lang w:eastAsia="ru-RU"/>
        </w:rPr>
        <w:t>К</w:t>
      </w:r>
      <w:r w:rsidRPr="009F3B11">
        <w:rPr>
          <w:rFonts w:ascii="Times New Roman" w:eastAsia="Times New Roman" w:hAnsi="Times New Roman"/>
          <w:sz w:val="24"/>
          <w:szCs w:val="24"/>
          <w:lang w:eastAsia="ru-RU"/>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164866">
        <w:rPr>
          <w:rFonts w:ascii="Times New Roman" w:eastAsia="Times New Roman" w:hAnsi="Times New Roman"/>
          <w:sz w:val="24"/>
          <w:szCs w:val="24"/>
          <w:lang w:eastAsia="ru-RU"/>
        </w:rPr>
        <w:t>К</w:t>
      </w:r>
      <w:r w:rsidRPr="009F3B11">
        <w:rPr>
          <w:rFonts w:ascii="Times New Roman" w:eastAsia="Times New Roman" w:hAnsi="Times New Roman"/>
          <w:sz w:val="24"/>
          <w:szCs w:val="24"/>
          <w:lang w:eastAsia="ru-RU"/>
        </w:rPr>
        <w:t>онтракта, уменьшенной на сумму, пропорциональную объему</w:t>
      </w:r>
      <w:r w:rsidR="00A25DD5" w:rsidRPr="009F3B11">
        <w:rPr>
          <w:rFonts w:ascii="Times New Roman" w:eastAsia="Times New Roman" w:hAnsi="Times New Roman"/>
          <w:sz w:val="24"/>
          <w:szCs w:val="24"/>
          <w:lang w:eastAsia="ru-RU"/>
        </w:rPr>
        <w:t xml:space="preserve"> обязательств, предусмотренных </w:t>
      </w:r>
      <w:r w:rsidR="00164866">
        <w:rPr>
          <w:rFonts w:ascii="Times New Roman" w:eastAsia="Times New Roman" w:hAnsi="Times New Roman"/>
          <w:sz w:val="24"/>
          <w:szCs w:val="24"/>
          <w:lang w:eastAsia="ru-RU"/>
        </w:rPr>
        <w:t>К</w:t>
      </w:r>
      <w:r w:rsidRPr="009F3B11">
        <w:rPr>
          <w:rFonts w:ascii="Times New Roman" w:eastAsia="Times New Roman" w:hAnsi="Times New Roman"/>
          <w:sz w:val="24"/>
          <w:szCs w:val="24"/>
          <w:lang w:eastAsia="ru-RU"/>
        </w:rPr>
        <w:t>онтрактом и фактически исполненных Исполнителем.</w:t>
      </w:r>
    </w:p>
    <w:p w14:paraId="6F59BAE0" w14:textId="77777777" w:rsidR="005D43A5" w:rsidRPr="009F3B11" w:rsidRDefault="005D43A5" w:rsidP="009F3B11">
      <w:pPr>
        <w:widowControl w:val="0"/>
        <w:spacing w:after="0" w:line="240" w:lineRule="auto"/>
        <w:ind w:firstLine="709"/>
        <w:jc w:val="both"/>
        <w:rPr>
          <w:rFonts w:ascii="Times New Roman" w:eastAsia="Times New Roman" w:hAnsi="Times New Roman"/>
          <w:sz w:val="24"/>
          <w:szCs w:val="24"/>
          <w:lang w:eastAsia="ru-RU"/>
        </w:rPr>
      </w:pPr>
      <w:r w:rsidRPr="009F3B11">
        <w:rPr>
          <w:rFonts w:ascii="Times New Roman" w:eastAsia="Times New Roman" w:hAnsi="Times New Roman"/>
          <w:sz w:val="24"/>
          <w:szCs w:val="24"/>
          <w:lang w:eastAsia="ru-RU"/>
        </w:rPr>
        <w:t>7.6. За каждый факт неисполнения или ненадлежащего исполнения Исполнителем</w:t>
      </w:r>
      <w:r w:rsidR="00A25DD5" w:rsidRPr="009F3B11">
        <w:rPr>
          <w:rFonts w:ascii="Times New Roman" w:eastAsia="Times New Roman" w:hAnsi="Times New Roman"/>
          <w:sz w:val="24"/>
          <w:szCs w:val="24"/>
          <w:lang w:eastAsia="ru-RU"/>
        </w:rPr>
        <w:t xml:space="preserve"> обязательств, предусмотренных </w:t>
      </w:r>
      <w:r w:rsidR="00164866">
        <w:rPr>
          <w:rFonts w:ascii="Times New Roman" w:eastAsia="Times New Roman" w:hAnsi="Times New Roman"/>
          <w:sz w:val="24"/>
          <w:szCs w:val="24"/>
          <w:lang w:eastAsia="ru-RU"/>
        </w:rPr>
        <w:t>К</w:t>
      </w:r>
      <w:r w:rsidRPr="009F3B11">
        <w:rPr>
          <w:rFonts w:ascii="Times New Roman" w:eastAsia="Times New Roman" w:hAnsi="Times New Roman"/>
          <w:sz w:val="24"/>
          <w:szCs w:val="24"/>
          <w:lang w:eastAsia="ru-RU"/>
        </w:rPr>
        <w:t>онтрактом, за исключением просрочки исполнения</w:t>
      </w:r>
      <w:r w:rsidR="00A25DD5" w:rsidRPr="009F3B11">
        <w:rPr>
          <w:rFonts w:ascii="Times New Roman" w:eastAsia="Times New Roman" w:hAnsi="Times New Roman"/>
          <w:sz w:val="24"/>
          <w:szCs w:val="24"/>
          <w:lang w:eastAsia="ru-RU"/>
        </w:rPr>
        <w:t xml:space="preserve"> обязательств, предусмотренных </w:t>
      </w:r>
      <w:r w:rsidR="00164866">
        <w:rPr>
          <w:rFonts w:ascii="Times New Roman" w:eastAsia="Times New Roman" w:hAnsi="Times New Roman"/>
          <w:sz w:val="24"/>
          <w:szCs w:val="24"/>
          <w:lang w:eastAsia="ru-RU"/>
        </w:rPr>
        <w:t>К</w:t>
      </w:r>
      <w:r w:rsidRPr="009F3B11">
        <w:rPr>
          <w:rFonts w:ascii="Times New Roman" w:eastAsia="Times New Roman" w:hAnsi="Times New Roman"/>
          <w:sz w:val="24"/>
          <w:szCs w:val="24"/>
          <w:lang w:eastAsia="ru-RU"/>
        </w:rPr>
        <w:t xml:space="preserve">онтрактом, размер штрафа устанавливается в сумме </w:t>
      </w:r>
      <w:r w:rsidR="004C2416">
        <w:rPr>
          <w:rFonts w:ascii="Times New Roman" w:eastAsia="Times New Roman" w:hAnsi="Times New Roman"/>
          <w:sz w:val="24"/>
          <w:szCs w:val="24"/>
          <w:lang w:eastAsia="ru-RU"/>
        </w:rPr>
        <w:t>____________</w:t>
      </w:r>
      <w:r w:rsidRPr="009F3B11">
        <w:rPr>
          <w:rFonts w:ascii="Times New Roman" w:eastAsia="Times New Roman" w:hAnsi="Times New Roman"/>
          <w:sz w:val="24"/>
          <w:szCs w:val="24"/>
          <w:lang w:eastAsia="ru-RU"/>
        </w:rPr>
        <w:t xml:space="preserve"> (</w:t>
      </w:r>
      <w:r w:rsidR="004C2416">
        <w:rPr>
          <w:rFonts w:ascii="Times New Roman" w:eastAsia="Times New Roman" w:hAnsi="Times New Roman"/>
          <w:sz w:val="24"/>
          <w:szCs w:val="24"/>
          <w:lang w:eastAsia="ru-RU"/>
        </w:rPr>
        <w:t>__________</w:t>
      </w:r>
      <w:r w:rsidRPr="009F3B11">
        <w:rPr>
          <w:rFonts w:ascii="Times New Roman" w:eastAsia="Times New Roman" w:hAnsi="Times New Roman"/>
          <w:sz w:val="24"/>
          <w:szCs w:val="24"/>
          <w:lang w:eastAsia="ru-RU"/>
        </w:rPr>
        <w:t xml:space="preserve">) рублей (10% цены </w:t>
      </w:r>
      <w:r w:rsidR="004C2416">
        <w:rPr>
          <w:rFonts w:ascii="Times New Roman" w:eastAsia="Times New Roman" w:hAnsi="Times New Roman"/>
          <w:sz w:val="24"/>
          <w:szCs w:val="24"/>
          <w:lang w:eastAsia="ru-RU"/>
        </w:rPr>
        <w:t>К</w:t>
      </w:r>
      <w:r w:rsidRPr="009F3B11">
        <w:rPr>
          <w:rFonts w:ascii="Times New Roman" w:eastAsia="Times New Roman" w:hAnsi="Times New Roman"/>
          <w:sz w:val="24"/>
          <w:szCs w:val="24"/>
          <w:lang w:eastAsia="ru-RU"/>
        </w:rPr>
        <w:t>онтракта).</w:t>
      </w:r>
    </w:p>
    <w:p w14:paraId="60630A7A" w14:textId="77777777" w:rsidR="005D43A5" w:rsidRPr="009F3B11" w:rsidRDefault="005D43A5" w:rsidP="009F3B11">
      <w:pPr>
        <w:widowControl w:val="0"/>
        <w:spacing w:after="0" w:line="240" w:lineRule="auto"/>
        <w:ind w:firstLine="709"/>
        <w:jc w:val="both"/>
        <w:rPr>
          <w:rFonts w:ascii="Times New Roman" w:eastAsia="Times New Roman" w:hAnsi="Times New Roman"/>
          <w:sz w:val="24"/>
          <w:szCs w:val="24"/>
          <w:lang w:eastAsia="ru-RU"/>
        </w:rPr>
      </w:pPr>
      <w:r w:rsidRPr="009F3B11">
        <w:rPr>
          <w:rFonts w:ascii="Times New Roman" w:eastAsia="Times New Roman" w:hAnsi="Times New Roman"/>
          <w:sz w:val="24"/>
          <w:szCs w:val="24"/>
          <w:lang w:eastAsia="ru-RU"/>
        </w:rPr>
        <w:t>7.7. Общая сумма начисленных штрафов за неисполнение или ненадлежащее исполнение Исполнителем</w:t>
      </w:r>
      <w:r w:rsidR="00A25DD5" w:rsidRPr="009F3B11">
        <w:rPr>
          <w:rFonts w:ascii="Times New Roman" w:eastAsia="Times New Roman" w:hAnsi="Times New Roman"/>
          <w:sz w:val="24"/>
          <w:szCs w:val="24"/>
          <w:lang w:eastAsia="ru-RU"/>
        </w:rPr>
        <w:t xml:space="preserve"> обязательств, предусмотренных </w:t>
      </w:r>
      <w:r w:rsidR="00164866">
        <w:rPr>
          <w:rFonts w:ascii="Times New Roman" w:eastAsia="Times New Roman" w:hAnsi="Times New Roman"/>
          <w:sz w:val="24"/>
          <w:szCs w:val="24"/>
          <w:lang w:eastAsia="ru-RU"/>
        </w:rPr>
        <w:t>К</w:t>
      </w:r>
      <w:r w:rsidRPr="009F3B11">
        <w:rPr>
          <w:rFonts w:ascii="Times New Roman" w:eastAsia="Times New Roman" w:hAnsi="Times New Roman"/>
          <w:sz w:val="24"/>
          <w:szCs w:val="24"/>
          <w:lang w:eastAsia="ru-RU"/>
        </w:rPr>
        <w:t>онтр</w:t>
      </w:r>
      <w:r w:rsidR="00A25DD5" w:rsidRPr="009F3B11">
        <w:rPr>
          <w:rFonts w:ascii="Times New Roman" w:eastAsia="Times New Roman" w:hAnsi="Times New Roman"/>
          <w:sz w:val="24"/>
          <w:szCs w:val="24"/>
          <w:lang w:eastAsia="ru-RU"/>
        </w:rPr>
        <w:t xml:space="preserve">актом, не может превышать цену </w:t>
      </w:r>
      <w:r w:rsidR="001E15BC">
        <w:rPr>
          <w:rFonts w:ascii="Times New Roman" w:eastAsia="Times New Roman" w:hAnsi="Times New Roman"/>
          <w:sz w:val="24"/>
          <w:szCs w:val="24"/>
          <w:lang w:eastAsia="ru-RU"/>
        </w:rPr>
        <w:t>К</w:t>
      </w:r>
      <w:r w:rsidRPr="009F3B11">
        <w:rPr>
          <w:rFonts w:ascii="Times New Roman" w:eastAsia="Times New Roman" w:hAnsi="Times New Roman"/>
          <w:sz w:val="24"/>
          <w:szCs w:val="24"/>
          <w:lang w:eastAsia="ru-RU"/>
        </w:rPr>
        <w:t>онтракта.</w:t>
      </w:r>
    </w:p>
    <w:p w14:paraId="5295C1C3" w14:textId="77777777" w:rsidR="005D43A5" w:rsidRPr="009F3B11" w:rsidRDefault="005D43A5" w:rsidP="009F3B11">
      <w:pPr>
        <w:widowControl w:val="0"/>
        <w:spacing w:after="0" w:line="240" w:lineRule="auto"/>
        <w:ind w:firstLine="709"/>
        <w:jc w:val="both"/>
        <w:rPr>
          <w:rFonts w:ascii="Times New Roman" w:eastAsia="Times New Roman" w:hAnsi="Times New Roman"/>
          <w:sz w:val="24"/>
          <w:szCs w:val="24"/>
          <w:lang w:eastAsia="ru-RU"/>
        </w:rPr>
      </w:pPr>
      <w:r w:rsidRPr="009F3B11">
        <w:rPr>
          <w:rFonts w:ascii="Times New Roman" w:eastAsia="Times New Roman" w:hAnsi="Times New Roman"/>
          <w:sz w:val="24"/>
          <w:szCs w:val="24"/>
          <w:lang w:eastAsia="ru-RU"/>
        </w:rPr>
        <w:t xml:space="preserve">7.8. Общая сумма начисленных штрафов за ненадлежащее исполнение Заказчиком обязательств, предусмотренных </w:t>
      </w:r>
      <w:r w:rsidR="00164866">
        <w:rPr>
          <w:rFonts w:ascii="Times New Roman" w:eastAsia="Times New Roman" w:hAnsi="Times New Roman"/>
          <w:sz w:val="24"/>
          <w:szCs w:val="24"/>
          <w:lang w:eastAsia="ru-RU"/>
        </w:rPr>
        <w:t>К</w:t>
      </w:r>
      <w:r w:rsidRPr="009F3B11">
        <w:rPr>
          <w:rFonts w:ascii="Times New Roman" w:eastAsia="Times New Roman" w:hAnsi="Times New Roman"/>
          <w:sz w:val="24"/>
          <w:szCs w:val="24"/>
          <w:lang w:eastAsia="ru-RU"/>
        </w:rPr>
        <w:t>онтр</w:t>
      </w:r>
      <w:r w:rsidR="00A25DD5" w:rsidRPr="009F3B11">
        <w:rPr>
          <w:rFonts w:ascii="Times New Roman" w:eastAsia="Times New Roman" w:hAnsi="Times New Roman"/>
          <w:sz w:val="24"/>
          <w:szCs w:val="24"/>
          <w:lang w:eastAsia="ru-RU"/>
        </w:rPr>
        <w:t xml:space="preserve">актом, не может превышать цену </w:t>
      </w:r>
      <w:r w:rsidR="00164866">
        <w:rPr>
          <w:rFonts w:ascii="Times New Roman" w:eastAsia="Times New Roman" w:hAnsi="Times New Roman"/>
          <w:sz w:val="24"/>
          <w:szCs w:val="24"/>
          <w:lang w:eastAsia="ru-RU"/>
        </w:rPr>
        <w:t>К</w:t>
      </w:r>
      <w:r w:rsidRPr="009F3B11">
        <w:rPr>
          <w:rFonts w:ascii="Times New Roman" w:eastAsia="Times New Roman" w:hAnsi="Times New Roman"/>
          <w:sz w:val="24"/>
          <w:szCs w:val="24"/>
          <w:lang w:eastAsia="ru-RU"/>
        </w:rPr>
        <w:t>онтракта.</w:t>
      </w:r>
    </w:p>
    <w:p w14:paraId="56372EB4" w14:textId="64648DD3" w:rsidR="00037BF1" w:rsidRDefault="005D43A5" w:rsidP="009F3B11">
      <w:pPr>
        <w:widowControl w:val="0"/>
        <w:spacing w:after="0" w:line="240" w:lineRule="auto"/>
        <w:ind w:firstLine="709"/>
        <w:jc w:val="both"/>
        <w:rPr>
          <w:rFonts w:ascii="Times New Roman" w:eastAsia="Times New Roman" w:hAnsi="Times New Roman"/>
          <w:sz w:val="24"/>
          <w:szCs w:val="24"/>
          <w:lang w:eastAsia="ru-RU"/>
        </w:rPr>
      </w:pPr>
      <w:r w:rsidRPr="009F3B11">
        <w:rPr>
          <w:rFonts w:ascii="Times New Roman" w:eastAsia="Times New Roman" w:hAnsi="Times New Roman"/>
          <w:sz w:val="24"/>
          <w:szCs w:val="24"/>
          <w:lang w:eastAsia="ru-RU"/>
        </w:rPr>
        <w:t>7.9. Сторона освобождается от уплаты неустойки (штрафа, пени), если докажет, что неисполнение или ненадлежащее исполнение о</w:t>
      </w:r>
      <w:r w:rsidR="00A25DD5" w:rsidRPr="009F3B11">
        <w:rPr>
          <w:rFonts w:ascii="Times New Roman" w:eastAsia="Times New Roman" w:hAnsi="Times New Roman"/>
          <w:sz w:val="24"/>
          <w:szCs w:val="24"/>
          <w:lang w:eastAsia="ru-RU"/>
        </w:rPr>
        <w:t xml:space="preserve">бязательства, предусмотренного </w:t>
      </w:r>
      <w:r w:rsidR="00164866">
        <w:rPr>
          <w:rFonts w:ascii="Times New Roman" w:eastAsia="Times New Roman" w:hAnsi="Times New Roman"/>
          <w:sz w:val="24"/>
          <w:szCs w:val="24"/>
          <w:lang w:eastAsia="ru-RU"/>
        </w:rPr>
        <w:t>К</w:t>
      </w:r>
      <w:r w:rsidRPr="009F3B11">
        <w:rPr>
          <w:rFonts w:ascii="Times New Roman" w:eastAsia="Times New Roman" w:hAnsi="Times New Roman"/>
          <w:sz w:val="24"/>
          <w:szCs w:val="24"/>
          <w:lang w:eastAsia="ru-RU"/>
        </w:rPr>
        <w:t xml:space="preserve">онтрактом, произошло вследствие непреодолимой силы или по вине другой </w:t>
      </w:r>
      <w:r w:rsidR="00164866">
        <w:rPr>
          <w:rFonts w:ascii="Times New Roman" w:eastAsia="Times New Roman" w:hAnsi="Times New Roman"/>
          <w:sz w:val="24"/>
          <w:szCs w:val="24"/>
          <w:lang w:eastAsia="ru-RU"/>
        </w:rPr>
        <w:t>С</w:t>
      </w:r>
      <w:r w:rsidRPr="009F3B11">
        <w:rPr>
          <w:rFonts w:ascii="Times New Roman" w:eastAsia="Times New Roman" w:hAnsi="Times New Roman"/>
          <w:sz w:val="24"/>
          <w:szCs w:val="24"/>
          <w:lang w:eastAsia="ru-RU"/>
        </w:rPr>
        <w:t>тороны.</w:t>
      </w:r>
    </w:p>
    <w:p w14:paraId="00A1C221" w14:textId="77777777" w:rsidR="00BF6EFE" w:rsidRPr="009F3B11" w:rsidRDefault="00BF6EFE" w:rsidP="009F3B11">
      <w:pPr>
        <w:widowControl w:val="0"/>
        <w:spacing w:after="0" w:line="240" w:lineRule="auto"/>
        <w:ind w:firstLine="709"/>
        <w:jc w:val="both"/>
        <w:rPr>
          <w:rFonts w:ascii="Times New Roman" w:eastAsia="Times New Roman" w:hAnsi="Times New Roman"/>
          <w:sz w:val="24"/>
          <w:szCs w:val="24"/>
          <w:lang w:eastAsia="ru-RU"/>
        </w:rPr>
      </w:pPr>
    </w:p>
    <w:p w14:paraId="1E079991" w14:textId="77777777" w:rsidR="000354EE" w:rsidRPr="009F3B11" w:rsidRDefault="00F4688F" w:rsidP="00164866">
      <w:pPr>
        <w:spacing w:after="0" w:line="240" w:lineRule="auto"/>
        <w:contextualSpacing/>
        <w:jc w:val="center"/>
        <w:rPr>
          <w:rFonts w:ascii="Times New Roman" w:hAnsi="Times New Roman"/>
          <w:b/>
          <w:sz w:val="24"/>
          <w:szCs w:val="24"/>
        </w:rPr>
      </w:pPr>
      <w:r w:rsidRPr="009F3B11">
        <w:rPr>
          <w:rFonts w:ascii="Times New Roman" w:hAnsi="Times New Roman"/>
          <w:b/>
          <w:sz w:val="24"/>
          <w:szCs w:val="24"/>
        </w:rPr>
        <w:t>8</w:t>
      </w:r>
      <w:r w:rsidR="00761F10" w:rsidRPr="009F3B11">
        <w:rPr>
          <w:rFonts w:ascii="Times New Roman" w:hAnsi="Times New Roman"/>
          <w:b/>
          <w:sz w:val="24"/>
          <w:szCs w:val="24"/>
        </w:rPr>
        <w:t xml:space="preserve">. </w:t>
      </w:r>
      <w:r w:rsidR="000354EE" w:rsidRPr="009F3B11">
        <w:rPr>
          <w:rFonts w:ascii="Times New Roman" w:eastAsia="Times New Roman" w:hAnsi="Times New Roman"/>
          <w:b/>
          <w:sz w:val="24"/>
          <w:szCs w:val="24"/>
        </w:rPr>
        <w:t>Антикоррупционная оговорка</w:t>
      </w:r>
    </w:p>
    <w:p w14:paraId="249B11EA" w14:textId="77777777" w:rsidR="000354EE" w:rsidRPr="009F3B11" w:rsidRDefault="000354EE" w:rsidP="008D439B">
      <w:pPr>
        <w:spacing w:after="0" w:line="240" w:lineRule="auto"/>
        <w:ind w:firstLine="709"/>
        <w:jc w:val="both"/>
        <w:rPr>
          <w:rFonts w:ascii="Times New Roman" w:eastAsia="Times New Roman" w:hAnsi="Times New Roman"/>
          <w:b/>
          <w:smallCaps/>
          <w:sz w:val="24"/>
          <w:szCs w:val="24"/>
        </w:rPr>
      </w:pPr>
      <w:r w:rsidRPr="009F3B11">
        <w:rPr>
          <w:rFonts w:ascii="Times New Roman" w:eastAsia="Times New Roman" w:hAnsi="Times New Roman"/>
          <w:sz w:val="24"/>
          <w:szCs w:val="24"/>
        </w:rPr>
        <w:t xml:space="preserve">8.1. При исполнении обязательств по настоящему </w:t>
      </w:r>
      <w:r w:rsidR="00164866">
        <w:rPr>
          <w:rFonts w:ascii="Times New Roman" w:eastAsia="Times New Roman" w:hAnsi="Times New Roman"/>
          <w:sz w:val="24"/>
          <w:szCs w:val="24"/>
        </w:rPr>
        <w:t>Контракт</w:t>
      </w:r>
      <w:r w:rsidRPr="009F3B11">
        <w:rPr>
          <w:rFonts w:ascii="Times New Roman" w:eastAsia="Times New Roman" w:hAnsi="Times New Roman"/>
          <w:sz w:val="24"/>
          <w:szCs w:val="24"/>
        </w:rPr>
        <w:t>у Стороны соблюдают и будут соблюдать в дальнейшем все применимые законы и нормативные акты, включая любые законы о противодействии взяточничеству и коррупции.</w:t>
      </w:r>
    </w:p>
    <w:p w14:paraId="6C0B075C" w14:textId="77777777" w:rsidR="000354EE" w:rsidRPr="009F3B11" w:rsidRDefault="000354EE" w:rsidP="008D439B">
      <w:pPr>
        <w:spacing w:after="0" w:line="240" w:lineRule="auto"/>
        <w:ind w:firstLine="709"/>
        <w:jc w:val="both"/>
        <w:rPr>
          <w:rFonts w:ascii="Times New Roman" w:eastAsia="Times New Roman" w:hAnsi="Times New Roman"/>
          <w:b/>
          <w:smallCaps/>
          <w:sz w:val="24"/>
          <w:szCs w:val="24"/>
        </w:rPr>
      </w:pPr>
      <w:r w:rsidRPr="009F3B11">
        <w:rPr>
          <w:rFonts w:ascii="Times New Roman" w:eastAsia="Times New Roman" w:hAnsi="Times New Roman"/>
          <w:sz w:val="24"/>
          <w:szCs w:val="24"/>
        </w:rPr>
        <w:t xml:space="preserve">8.2. Стороны и любые их должностные лица, работники, акционеры, представители, агенты или любые лица, действующие от имени или в интересах, или по просьбе какой-либо из Сторон в связи с настоящим </w:t>
      </w:r>
      <w:r w:rsidR="00164866">
        <w:rPr>
          <w:rFonts w:ascii="Times New Roman" w:eastAsia="Times New Roman" w:hAnsi="Times New Roman"/>
          <w:sz w:val="24"/>
          <w:szCs w:val="24"/>
        </w:rPr>
        <w:t>Контракт</w:t>
      </w:r>
      <w:r w:rsidRPr="009F3B11">
        <w:rPr>
          <w:rFonts w:ascii="Times New Roman" w:eastAsia="Times New Roman" w:hAnsi="Times New Roman"/>
          <w:sz w:val="24"/>
          <w:szCs w:val="24"/>
        </w:rPr>
        <w:t xml:space="preserve">ом,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настоящего </w:t>
      </w:r>
      <w:r w:rsidR="00164866">
        <w:rPr>
          <w:rFonts w:ascii="Times New Roman" w:eastAsia="Times New Roman" w:hAnsi="Times New Roman"/>
          <w:sz w:val="24"/>
          <w:szCs w:val="24"/>
        </w:rPr>
        <w:t>Контракт</w:t>
      </w:r>
      <w:r w:rsidRPr="009F3B11">
        <w:rPr>
          <w:rFonts w:ascii="Times New Roman" w:eastAsia="Times New Roman" w:hAnsi="Times New Roman"/>
          <w:sz w:val="24"/>
          <w:szCs w:val="24"/>
        </w:rPr>
        <w:t>а, если указанные действия нарушают применимые законы или нормативные акты о противодействии взяточничеству и коррупции.</w:t>
      </w:r>
    </w:p>
    <w:p w14:paraId="7E264DF4" w14:textId="58A123BC" w:rsidR="000354EE" w:rsidRDefault="000354EE" w:rsidP="008D439B">
      <w:pPr>
        <w:overflowPunct w:val="0"/>
        <w:autoSpaceDE w:val="0"/>
        <w:autoSpaceDN w:val="0"/>
        <w:adjustRightInd w:val="0"/>
        <w:spacing w:after="0" w:line="240" w:lineRule="auto"/>
        <w:ind w:firstLine="709"/>
        <w:jc w:val="both"/>
        <w:rPr>
          <w:rFonts w:ascii="Times New Roman" w:eastAsia="Times New Roman" w:hAnsi="Times New Roman"/>
          <w:sz w:val="24"/>
          <w:szCs w:val="24"/>
        </w:rPr>
      </w:pPr>
      <w:r w:rsidRPr="009F3B11">
        <w:rPr>
          <w:rFonts w:ascii="Times New Roman" w:eastAsia="Times New Roman" w:hAnsi="Times New Roman"/>
          <w:sz w:val="24"/>
          <w:szCs w:val="24"/>
        </w:rPr>
        <w:t xml:space="preserve">8.3.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установленном </w:t>
      </w:r>
      <w:r w:rsidR="00164866">
        <w:rPr>
          <w:rFonts w:ascii="Times New Roman" w:eastAsia="Times New Roman" w:hAnsi="Times New Roman"/>
          <w:sz w:val="24"/>
          <w:szCs w:val="24"/>
        </w:rPr>
        <w:t>Контракт</w:t>
      </w:r>
      <w:r w:rsidRPr="009F3B11">
        <w:rPr>
          <w:rFonts w:ascii="Times New Roman" w:eastAsia="Times New Roman" w:hAnsi="Times New Roman"/>
          <w:sz w:val="24"/>
          <w:szCs w:val="24"/>
        </w:rPr>
        <w:t xml:space="preserve">ом срок подтверждения, что нарушения не произошло или не произойдет, другая Сторона имеет право расторгнуть </w:t>
      </w:r>
      <w:r w:rsidR="00164866">
        <w:rPr>
          <w:rFonts w:ascii="Times New Roman" w:eastAsia="Times New Roman" w:hAnsi="Times New Roman"/>
          <w:sz w:val="24"/>
          <w:szCs w:val="24"/>
        </w:rPr>
        <w:t>Контракт</w:t>
      </w:r>
      <w:r w:rsidRPr="009F3B11">
        <w:rPr>
          <w:rFonts w:ascii="Times New Roman" w:eastAsia="Times New Roman" w:hAnsi="Times New Roman"/>
          <w:sz w:val="24"/>
          <w:szCs w:val="24"/>
        </w:rPr>
        <w:t xml:space="preserve"> в одностороннем порядке полностью или в части, направив письменное уведомление о расторжении. Сторона, по чьей инициативе расторгнут </w:t>
      </w:r>
      <w:r w:rsidR="00164866">
        <w:rPr>
          <w:rFonts w:ascii="Times New Roman" w:eastAsia="Times New Roman" w:hAnsi="Times New Roman"/>
          <w:sz w:val="24"/>
          <w:szCs w:val="24"/>
        </w:rPr>
        <w:t>Контракт</w:t>
      </w:r>
      <w:r w:rsidRPr="009F3B11">
        <w:rPr>
          <w:rFonts w:ascii="Times New Roman" w:eastAsia="Times New Roman" w:hAnsi="Times New Roman"/>
          <w:sz w:val="24"/>
          <w:szCs w:val="24"/>
        </w:rPr>
        <w:t>, в соответствии с положениями настоящей статьи, вправе требовать возмещения реального ущерба, возникшего в результате такого расторжения.</w:t>
      </w:r>
    </w:p>
    <w:p w14:paraId="38E4C288" w14:textId="77777777" w:rsidR="00BF6EFE" w:rsidRPr="009F3B11" w:rsidRDefault="00BF6EFE" w:rsidP="008D439B">
      <w:pPr>
        <w:overflowPunct w:val="0"/>
        <w:autoSpaceDE w:val="0"/>
        <w:autoSpaceDN w:val="0"/>
        <w:adjustRightInd w:val="0"/>
        <w:spacing w:after="0" w:line="240" w:lineRule="auto"/>
        <w:ind w:firstLine="709"/>
        <w:jc w:val="both"/>
        <w:rPr>
          <w:rFonts w:ascii="Times New Roman" w:eastAsia="Times New Roman" w:hAnsi="Times New Roman"/>
          <w:sz w:val="24"/>
          <w:szCs w:val="24"/>
        </w:rPr>
      </w:pPr>
    </w:p>
    <w:p w14:paraId="74FB41B5" w14:textId="7ED3CDB2" w:rsidR="002C0599" w:rsidRPr="002C0599" w:rsidRDefault="002C0599" w:rsidP="002C0599">
      <w:pPr>
        <w:pStyle w:val="af3"/>
        <w:widowControl w:val="0"/>
        <w:numPr>
          <w:ilvl w:val="0"/>
          <w:numId w:val="29"/>
        </w:numPr>
        <w:tabs>
          <w:tab w:val="left" w:pos="567"/>
        </w:tabs>
        <w:autoSpaceDE w:val="0"/>
        <w:autoSpaceDN w:val="0"/>
        <w:adjustRightInd w:val="0"/>
        <w:spacing w:after="0" w:line="240" w:lineRule="auto"/>
        <w:jc w:val="center"/>
        <w:rPr>
          <w:rFonts w:ascii="Times New Roman" w:eastAsia="Times New Roman" w:hAnsi="Times New Roman"/>
          <w:b/>
          <w:bCs/>
          <w:lang w:val="x-none" w:eastAsia="x-none"/>
        </w:rPr>
      </w:pPr>
      <w:r w:rsidRPr="002C0599">
        <w:rPr>
          <w:rFonts w:ascii="Times New Roman" w:eastAsia="Times New Roman" w:hAnsi="Times New Roman"/>
          <w:b/>
          <w:bCs/>
          <w:lang w:eastAsia="x-none"/>
        </w:rPr>
        <w:t>Казначейское сопровождение</w:t>
      </w:r>
    </w:p>
    <w:p w14:paraId="6614AF18" w14:textId="726C8B22" w:rsidR="002C0599" w:rsidRPr="00C533C7" w:rsidRDefault="002C0599" w:rsidP="002C0599">
      <w:pPr>
        <w:pStyle w:val="af3"/>
        <w:numPr>
          <w:ilvl w:val="1"/>
          <w:numId w:val="29"/>
        </w:numPr>
        <w:tabs>
          <w:tab w:val="left" w:pos="1276"/>
          <w:tab w:val="left" w:pos="1418"/>
        </w:tabs>
        <w:spacing w:after="0" w:line="240" w:lineRule="auto"/>
        <w:ind w:left="0" w:firstLine="709"/>
        <w:jc w:val="both"/>
        <w:rPr>
          <w:rFonts w:ascii="Times New Roman" w:eastAsia="Times New Roman" w:hAnsi="Times New Roman"/>
          <w:sz w:val="24"/>
          <w:szCs w:val="24"/>
          <w:lang w:val="x-none" w:eastAsia="x-none"/>
        </w:rPr>
      </w:pPr>
      <w:r w:rsidRPr="002C0599">
        <w:rPr>
          <w:rFonts w:ascii="Times New Roman" w:eastAsia="Times New Roman" w:hAnsi="Times New Roman"/>
          <w:lang w:val="x-none" w:eastAsia="x-none"/>
        </w:rPr>
        <w:t xml:space="preserve">Расчеты по контракту </w:t>
      </w:r>
      <w:r w:rsidRPr="00C533C7">
        <w:rPr>
          <w:rFonts w:ascii="Times New Roman" w:eastAsia="Times New Roman" w:hAnsi="Times New Roman"/>
          <w:sz w:val="24"/>
          <w:szCs w:val="24"/>
          <w:lang w:val="x-none" w:eastAsia="x-none"/>
        </w:rPr>
        <w:t>подлежат казначейскому сопровождению.</w:t>
      </w:r>
    </w:p>
    <w:p w14:paraId="428E0CC0" w14:textId="63BF3EA6" w:rsidR="002C0599" w:rsidRPr="00C533C7" w:rsidRDefault="002C0599" w:rsidP="002C0599">
      <w:pPr>
        <w:pStyle w:val="af3"/>
        <w:numPr>
          <w:ilvl w:val="1"/>
          <w:numId w:val="29"/>
        </w:numPr>
        <w:tabs>
          <w:tab w:val="left" w:pos="567"/>
          <w:tab w:val="left" w:pos="1260"/>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C533C7">
        <w:rPr>
          <w:rFonts w:ascii="Times New Roman" w:eastAsia="Times New Roman" w:hAnsi="Times New Roman"/>
          <w:sz w:val="24"/>
          <w:szCs w:val="24"/>
          <w:lang w:eastAsia="ru-RU"/>
        </w:rPr>
        <w:t>Для учета операций со средствами участников казначейского сопровождения территориальными органами Федерального казначейства (ТОФК) открываются и ведутся лицевые счета, предназначенные для учета операций со средствами участников казначейского сопровождения (далее - лицевой счет), в соответствии с Приказом Казначейства России от 22.12.2021 № 44н (ред. от 30.09.2025) «Об утверждении Порядка открытия лицевых счетов территориальными органами Федерального казначейства участникам казначейского сопровождения» (далее – «Порядок открытия лицевых счетов»).</w:t>
      </w:r>
    </w:p>
    <w:p w14:paraId="5E8C0434" w14:textId="77777777" w:rsidR="002C0599" w:rsidRPr="00C533C7" w:rsidRDefault="002C0599" w:rsidP="002C0599">
      <w:pPr>
        <w:spacing w:after="0" w:line="240" w:lineRule="auto"/>
        <w:ind w:firstLine="708"/>
        <w:jc w:val="both"/>
        <w:rPr>
          <w:rFonts w:ascii="Times New Roman" w:hAnsi="Times New Roman"/>
          <w:sz w:val="24"/>
          <w:szCs w:val="24"/>
        </w:rPr>
      </w:pPr>
      <w:r w:rsidRPr="00C533C7">
        <w:rPr>
          <w:rFonts w:ascii="Times New Roman" w:eastAsia="Times New Roman" w:hAnsi="Times New Roman"/>
          <w:sz w:val="24"/>
          <w:szCs w:val="24"/>
          <w:lang w:eastAsia="ru-RU"/>
        </w:rPr>
        <w:t>Основанием для открытия лицевого счета (раздела на лицевом счете) является настоящий Контракт.</w:t>
      </w:r>
    </w:p>
    <w:p w14:paraId="3C8A32A8" w14:textId="77777777" w:rsidR="002C0599" w:rsidRPr="00C533C7" w:rsidRDefault="002C0599" w:rsidP="002C0599">
      <w:pPr>
        <w:spacing w:after="0" w:line="240" w:lineRule="auto"/>
        <w:ind w:firstLine="708"/>
        <w:jc w:val="both"/>
        <w:rPr>
          <w:rFonts w:ascii="Times New Roman" w:eastAsia="Times New Roman" w:hAnsi="Times New Roman"/>
          <w:sz w:val="24"/>
          <w:szCs w:val="24"/>
          <w:lang w:eastAsia="ru-RU"/>
        </w:rPr>
      </w:pPr>
      <w:r w:rsidRPr="00C533C7">
        <w:rPr>
          <w:rFonts w:ascii="Times New Roman" w:eastAsia="Times New Roman" w:hAnsi="Times New Roman"/>
          <w:sz w:val="24"/>
          <w:szCs w:val="24"/>
          <w:lang w:eastAsia="ru-RU"/>
        </w:rPr>
        <w:t>В течение 2 (двух) рабочих дней после заключения Контракта Исполнитель (участник казначейского сопровождения) представляет в территориальный орган Федерального казначейства документы, указанные в пункте 24 Порядка открытия лицевых счетов, для открытия лицевого счета.</w:t>
      </w:r>
    </w:p>
    <w:p w14:paraId="1CC622DC" w14:textId="77777777" w:rsidR="002C0599" w:rsidRPr="00C533C7" w:rsidRDefault="002C0599" w:rsidP="002C0599">
      <w:pPr>
        <w:spacing w:after="0" w:line="240" w:lineRule="auto"/>
        <w:ind w:firstLine="708"/>
        <w:jc w:val="both"/>
        <w:rPr>
          <w:rFonts w:ascii="Times New Roman" w:eastAsia="Times New Roman" w:hAnsi="Times New Roman"/>
          <w:sz w:val="24"/>
          <w:szCs w:val="24"/>
          <w:lang w:eastAsia="ru-RU"/>
        </w:rPr>
      </w:pPr>
      <w:r w:rsidRPr="00C533C7">
        <w:rPr>
          <w:rFonts w:ascii="Times New Roman" w:eastAsia="Times New Roman" w:hAnsi="Times New Roman"/>
          <w:sz w:val="24"/>
          <w:szCs w:val="24"/>
          <w:lang w:eastAsia="ru-RU"/>
        </w:rPr>
        <w:t>Лицевому счету присваивается номер, который отражается в Информации о реквизитах зарезервированного/открытого лицевого счета по форме согласно приложению № 3 к Порядку открытия лицевых счетов.</w:t>
      </w:r>
    </w:p>
    <w:p w14:paraId="783424DD" w14:textId="77777777" w:rsidR="002C0599" w:rsidRPr="00C533C7" w:rsidRDefault="002C0599" w:rsidP="002C0599">
      <w:pPr>
        <w:numPr>
          <w:ilvl w:val="1"/>
          <w:numId w:val="29"/>
        </w:numPr>
        <w:tabs>
          <w:tab w:val="left" w:pos="567"/>
          <w:tab w:val="left" w:pos="1260"/>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C533C7">
        <w:rPr>
          <w:rFonts w:ascii="Times New Roman" w:eastAsia="Times New Roman" w:hAnsi="Times New Roman"/>
          <w:sz w:val="24"/>
          <w:szCs w:val="24"/>
          <w:lang w:eastAsia="ru-RU"/>
        </w:rPr>
        <w:t>Исполнитель в течение 3 (трех) рабочих дней с момента открытия счета в территориальном органе Федерального казначейства направляет в адрес Заказчика выписку из лицевого счета по форме согласно приложению № 3 к Порядку открытия лицевых счетов.</w:t>
      </w:r>
    </w:p>
    <w:p w14:paraId="0377356A" w14:textId="77777777" w:rsidR="002C0599" w:rsidRPr="00C533C7" w:rsidRDefault="002C0599" w:rsidP="002C0599">
      <w:pPr>
        <w:numPr>
          <w:ilvl w:val="1"/>
          <w:numId w:val="29"/>
        </w:numPr>
        <w:tabs>
          <w:tab w:val="left" w:pos="567"/>
          <w:tab w:val="left" w:pos="1260"/>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C533C7">
        <w:rPr>
          <w:rFonts w:ascii="Times New Roman" w:eastAsia="Times New Roman" w:hAnsi="Times New Roman"/>
          <w:sz w:val="24"/>
          <w:szCs w:val="24"/>
          <w:lang w:eastAsia="ru-RU"/>
        </w:rPr>
        <w:t>Исполнитель предоставляет в территориальный орган Федерального казначейства документы, установленные порядком санкционирования, предусмотренным пунктом 4 статьи 242.23. БК РФ и Приказа Минфина России от 17.12.2021 № 214н (ред. от 27.06.2025).</w:t>
      </w:r>
    </w:p>
    <w:p w14:paraId="0F48D231" w14:textId="77777777" w:rsidR="002C0599" w:rsidRPr="00C533C7" w:rsidRDefault="002C0599" w:rsidP="002C0599">
      <w:pPr>
        <w:tabs>
          <w:tab w:val="num" w:pos="0"/>
        </w:tabs>
        <w:spacing w:after="0" w:line="240" w:lineRule="auto"/>
        <w:ind w:firstLine="708"/>
        <w:jc w:val="both"/>
        <w:rPr>
          <w:rFonts w:ascii="Times New Roman" w:eastAsia="Times New Roman" w:hAnsi="Times New Roman"/>
          <w:sz w:val="24"/>
          <w:szCs w:val="24"/>
          <w:lang w:eastAsia="ru-RU"/>
        </w:rPr>
      </w:pPr>
      <w:r w:rsidRPr="00C533C7">
        <w:rPr>
          <w:rFonts w:ascii="Times New Roman" w:eastAsia="Times New Roman" w:hAnsi="Times New Roman"/>
          <w:sz w:val="24"/>
          <w:szCs w:val="24"/>
          <w:lang w:eastAsia="ru-RU"/>
        </w:rPr>
        <w:t>Операции по зачислению и списанию средств со счетов, осуществляются в порядке, установленном Федеральным казначейством Российской Федерации, и отражаются на лицевых счетах, предназначенных для учета операций со средствами юридических лиц, не являющихся участниками бюджетного процесса, открываемых организациям в территориальных органах Федерального казначейства в порядке, установленном Федеральным казначейством.</w:t>
      </w:r>
    </w:p>
    <w:p w14:paraId="77B45B7E" w14:textId="77777777" w:rsidR="002C0599" w:rsidRPr="00C533C7" w:rsidRDefault="002C0599" w:rsidP="002C0599">
      <w:pPr>
        <w:tabs>
          <w:tab w:val="num" w:pos="0"/>
        </w:tabs>
        <w:spacing w:after="0" w:line="240" w:lineRule="auto"/>
        <w:ind w:firstLine="708"/>
        <w:jc w:val="both"/>
        <w:rPr>
          <w:rFonts w:ascii="Times New Roman" w:eastAsia="Times New Roman" w:hAnsi="Times New Roman"/>
          <w:sz w:val="24"/>
          <w:szCs w:val="24"/>
          <w:lang w:eastAsia="ru-RU"/>
        </w:rPr>
      </w:pPr>
      <w:r w:rsidRPr="00C533C7">
        <w:rPr>
          <w:rFonts w:ascii="Times New Roman" w:eastAsia="Times New Roman" w:hAnsi="Times New Roman"/>
          <w:sz w:val="24"/>
          <w:szCs w:val="24"/>
          <w:lang w:eastAsia="ru-RU"/>
        </w:rPr>
        <w:lastRenderedPageBreak/>
        <w:t>Операции по списанию средств осуществляются в пределах суммы, необходимой для оплаты обязательств по расходам Исполнителя, возникающим из Контракта после представления документов, подтверждающих возникновение указанных обязательств.</w:t>
      </w:r>
    </w:p>
    <w:p w14:paraId="5D26EBBB" w14:textId="77777777" w:rsidR="002C0599" w:rsidRPr="00C533C7" w:rsidRDefault="002C0599" w:rsidP="002C0599">
      <w:pPr>
        <w:tabs>
          <w:tab w:val="num" w:pos="0"/>
        </w:tabs>
        <w:spacing w:after="0" w:line="240" w:lineRule="auto"/>
        <w:ind w:firstLine="708"/>
        <w:jc w:val="both"/>
        <w:rPr>
          <w:rFonts w:ascii="Times New Roman" w:eastAsia="Times New Roman" w:hAnsi="Times New Roman"/>
          <w:sz w:val="24"/>
          <w:szCs w:val="24"/>
          <w:lang w:eastAsia="ru-RU"/>
        </w:rPr>
      </w:pPr>
      <w:r w:rsidRPr="00C533C7">
        <w:rPr>
          <w:rFonts w:ascii="Times New Roman" w:eastAsia="Times New Roman" w:hAnsi="Times New Roman"/>
          <w:sz w:val="24"/>
          <w:szCs w:val="24"/>
          <w:lang w:eastAsia="ru-RU"/>
        </w:rPr>
        <w:t>При санкционировании целевых расходов территориальный орган Федерального казначейства не принимает к исполнению распоряжения Исполнителя (участника казначейского сопровождения), на перечисление целевых средств на счета, открытые Исполнителю в подразделении Центрального банка Российской Федерации или в кредитной организации (далее - банк), за исключением:</w:t>
      </w:r>
    </w:p>
    <w:p w14:paraId="392E419F" w14:textId="77777777" w:rsidR="002C0599" w:rsidRPr="00C533C7" w:rsidRDefault="002C0599" w:rsidP="002C0599">
      <w:pPr>
        <w:tabs>
          <w:tab w:val="num" w:pos="0"/>
        </w:tabs>
        <w:spacing w:after="0" w:line="240" w:lineRule="auto"/>
        <w:ind w:firstLine="708"/>
        <w:jc w:val="both"/>
        <w:rPr>
          <w:rFonts w:ascii="Times New Roman" w:eastAsia="Times New Roman" w:hAnsi="Times New Roman"/>
          <w:sz w:val="24"/>
          <w:szCs w:val="24"/>
          <w:lang w:eastAsia="ru-RU"/>
        </w:rPr>
      </w:pPr>
      <w:r w:rsidRPr="00C533C7">
        <w:rPr>
          <w:rFonts w:ascii="Times New Roman" w:eastAsia="Times New Roman" w:hAnsi="Times New Roman"/>
          <w:sz w:val="24"/>
          <w:szCs w:val="24"/>
          <w:lang w:eastAsia="ru-RU"/>
        </w:rPr>
        <w:t>оплаты обязательств Исполнителя в соответствии с валютным законодательством Российской Федерации;</w:t>
      </w:r>
    </w:p>
    <w:p w14:paraId="3E983EB0" w14:textId="77777777" w:rsidR="002C0599" w:rsidRPr="00C533C7" w:rsidRDefault="002C0599" w:rsidP="002C0599">
      <w:pPr>
        <w:tabs>
          <w:tab w:val="num" w:pos="0"/>
        </w:tabs>
        <w:spacing w:after="0" w:line="240" w:lineRule="auto"/>
        <w:ind w:firstLine="708"/>
        <w:jc w:val="both"/>
        <w:rPr>
          <w:rFonts w:ascii="Times New Roman" w:eastAsia="Times New Roman" w:hAnsi="Times New Roman"/>
          <w:sz w:val="24"/>
          <w:szCs w:val="24"/>
          <w:lang w:eastAsia="ru-RU"/>
        </w:rPr>
      </w:pPr>
      <w:r w:rsidRPr="00C533C7">
        <w:rPr>
          <w:rFonts w:ascii="Times New Roman" w:eastAsia="Times New Roman" w:hAnsi="Times New Roman"/>
          <w:sz w:val="24"/>
          <w:szCs w:val="24"/>
          <w:lang w:eastAsia="ru-RU"/>
        </w:rPr>
        <w:t>оплаты обязательств Исполнителя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14:paraId="71A9BC2D" w14:textId="77777777" w:rsidR="002C0599" w:rsidRPr="00C533C7" w:rsidRDefault="002C0599" w:rsidP="002C0599">
      <w:pPr>
        <w:tabs>
          <w:tab w:val="num" w:pos="0"/>
        </w:tabs>
        <w:spacing w:after="0" w:line="240" w:lineRule="auto"/>
        <w:ind w:firstLine="708"/>
        <w:jc w:val="both"/>
        <w:rPr>
          <w:rFonts w:ascii="Times New Roman" w:eastAsia="Times New Roman" w:hAnsi="Times New Roman"/>
          <w:sz w:val="24"/>
          <w:szCs w:val="24"/>
          <w:lang w:eastAsia="ru-RU"/>
        </w:rPr>
      </w:pPr>
      <w:r w:rsidRPr="00C533C7">
        <w:rPr>
          <w:rFonts w:ascii="Times New Roman" w:eastAsia="Times New Roman" w:hAnsi="Times New Roman"/>
          <w:sz w:val="24"/>
          <w:szCs w:val="24"/>
          <w:lang w:eastAsia="ru-RU"/>
        </w:rPr>
        <w:t>оплаты фактически выполненных работ, источником финансового обеспечения которых являются целевые средства, в случае, если юридическое лицо не привлекает, выполнения работ, иных участников казначейского сопровождения, а также при условии представления документов, подтверждающих факт, выполнения работ,  определенных Министерством финансов Российской Федерации, для получателя средств федерального бюджета при установлении порядка санкционирования оплаты денежных обязательств получателей средств федерального бюджета (Приказ Минфина России от 30.10.2020 №257н (ред. от 23.08.2024) «Об утверждении Порядка санкционирования оплаты денежных обязательств получателей средств федерального бюджета и оплаты денежных обязательств, подлежащих исполнению за счет бюджетных ассигнований по источникам финансирования дефицита федерального бюджета» и (или) иных документов, предусмотренных Контрактом  или реестра документов-оснований по форме согласно приложению № 11 к Порядку, установленному Приказом Минфина России от 17.12.2021 № 214н (ред. от 27.06.2025)  (далее - реестр документов-оснований) с приложением указанных в нем документов-оснований (в случае указания реестра документов-оснований в распоряжении);</w:t>
      </w:r>
    </w:p>
    <w:p w14:paraId="17A50D2D" w14:textId="77777777" w:rsidR="002C0599" w:rsidRPr="00C533C7" w:rsidRDefault="002C0599" w:rsidP="002C0599">
      <w:pPr>
        <w:tabs>
          <w:tab w:val="num" w:pos="0"/>
        </w:tabs>
        <w:spacing w:after="0" w:line="240" w:lineRule="auto"/>
        <w:ind w:firstLine="708"/>
        <w:jc w:val="both"/>
        <w:rPr>
          <w:rFonts w:ascii="Times New Roman" w:eastAsia="Times New Roman" w:hAnsi="Times New Roman"/>
          <w:sz w:val="24"/>
          <w:szCs w:val="24"/>
          <w:lang w:eastAsia="ru-RU"/>
        </w:rPr>
      </w:pPr>
      <w:r w:rsidRPr="00C533C7">
        <w:rPr>
          <w:rFonts w:ascii="Times New Roman" w:eastAsia="Times New Roman" w:hAnsi="Times New Roman"/>
          <w:sz w:val="24"/>
          <w:szCs w:val="24"/>
          <w:lang w:eastAsia="ru-RU"/>
        </w:rPr>
        <w:t>возмещения произведенных Исполнителем расходов (части расходов) при условии представления документов, указанных в абзаце четвертом подпункта 20 Приказа Минфина России от 17.12.2021 № 214н (ред. от 27.06.2025) (в случае оплаты обязательств по накладным расходам представление документов-оснований или реестра документов-оснований с приложением указанных в нем документов-оснований не требуется), копий платежных поручений, реестров платежных поручений и иных документов, подтверждающих оплату произведенных участником казначейского сопровождения целевых расходов (части расходов);</w:t>
      </w:r>
    </w:p>
    <w:p w14:paraId="31F73085" w14:textId="77777777" w:rsidR="002C0599" w:rsidRPr="00C533C7" w:rsidRDefault="002C0599" w:rsidP="002C0599">
      <w:pPr>
        <w:tabs>
          <w:tab w:val="num" w:pos="0"/>
        </w:tabs>
        <w:spacing w:after="0" w:line="240" w:lineRule="auto"/>
        <w:ind w:firstLine="708"/>
        <w:jc w:val="both"/>
        <w:rPr>
          <w:rFonts w:ascii="Times New Roman" w:eastAsia="Times New Roman" w:hAnsi="Times New Roman"/>
          <w:sz w:val="24"/>
          <w:szCs w:val="24"/>
          <w:lang w:eastAsia="ru-RU"/>
        </w:rPr>
      </w:pPr>
      <w:r w:rsidRPr="00C533C7">
        <w:rPr>
          <w:rFonts w:ascii="Times New Roman" w:eastAsia="Times New Roman" w:hAnsi="Times New Roman"/>
          <w:sz w:val="24"/>
          <w:szCs w:val="24"/>
          <w:lang w:eastAsia="ru-RU"/>
        </w:rPr>
        <w:t>выплаты прибыли после исполнения Исполнителем всех обязательств по Контракту;</w:t>
      </w:r>
    </w:p>
    <w:p w14:paraId="730D287E" w14:textId="77777777" w:rsidR="002C0599" w:rsidRPr="00C533C7" w:rsidRDefault="002C0599" w:rsidP="002C0599">
      <w:pPr>
        <w:tabs>
          <w:tab w:val="num" w:pos="0"/>
        </w:tabs>
        <w:spacing w:after="0" w:line="240" w:lineRule="auto"/>
        <w:ind w:firstLine="708"/>
        <w:jc w:val="both"/>
        <w:rPr>
          <w:rFonts w:ascii="Times New Roman" w:eastAsia="Times New Roman" w:hAnsi="Times New Roman"/>
          <w:sz w:val="24"/>
          <w:szCs w:val="24"/>
          <w:lang w:eastAsia="ru-RU"/>
        </w:rPr>
      </w:pPr>
      <w:r w:rsidRPr="00C533C7">
        <w:rPr>
          <w:rFonts w:ascii="Times New Roman" w:eastAsia="Times New Roman" w:hAnsi="Times New Roman"/>
          <w:sz w:val="24"/>
          <w:szCs w:val="24"/>
          <w:lang w:eastAsia="ru-RU"/>
        </w:rPr>
        <w:t>оплаты обязательств по накладным расходам, связанным с исполнением Контракта в соответствии с пунктом 29 Порядка, установленного Приказом Минфина России от 17.12.2021 № 214н (ред. от 27.06.2025);</w:t>
      </w:r>
    </w:p>
    <w:p w14:paraId="5AD7633B" w14:textId="77777777" w:rsidR="002C0599" w:rsidRPr="00C533C7" w:rsidRDefault="002C0599" w:rsidP="002C0599">
      <w:pPr>
        <w:tabs>
          <w:tab w:val="num" w:pos="0"/>
        </w:tabs>
        <w:spacing w:after="0" w:line="240" w:lineRule="auto"/>
        <w:ind w:firstLine="708"/>
        <w:jc w:val="both"/>
        <w:rPr>
          <w:rFonts w:ascii="Times New Roman" w:eastAsia="Times New Roman" w:hAnsi="Times New Roman"/>
          <w:sz w:val="24"/>
          <w:szCs w:val="24"/>
          <w:lang w:eastAsia="ru-RU"/>
        </w:rPr>
      </w:pPr>
      <w:r w:rsidRPr="00C533C7">
        <w:rPr>
          <w:rFonts w:ascii="Times New Roman" w:eastAsia="Times New Roman" w:hAnsi="Times New Roman"/>
          <w:sz w:val="24"/>
          <w:szCs w:val="24"/>
          <w:lang w:eastAsia="ru-RU"/>
        </w:rPr>
        <w:t>оплаты обязательств участника казначейского сопровождения по контрактам (договорам), заключаемым в целях приобретения услуг связи по приему, обработке, хранению, передаче, доставке сообщений электросвязи 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1406B936" w14:textId="77777777" w:rsidR="002C0599" w:rsidRPr="00C533C7" w:rsidRDefault="002C0599" w:rsidP="002C0599">
      <w:pPr>
        <w:numPr>
          <w:ilvl w:val="1"/>
          <w:numId w:val="29"/>
        </w:numPr>
        <w:tabs>
          <w:tab w:val="left" w:pos="567"/>
          <w:tab w:val="left" w:pos="1260"/>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C533C7">
        <w:rPr>
          <w:rFonts w:ascii="Times New Roman" w:eastAsia="Times New Roman" w:hAnsi="Times New Roman"/>
          <w:sz w:val="24"/>
          <w:szCs w:val="24"/>
          <w:lang w:eastAsia="ru-RU"/>
        </w:rPr>
        <w:lastRenderedPageBreak/>
        <w:t>Исполнитель обеспечивает ведение раздельного учета результатов финансово-хозяйственной деятельности по каждому муниципальному контракту в соответствии с Приказом Минфина России от 10.12.2021 № 210н «О порядке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w:t>
      </w:r>
    </w:p>
    <w:p w14:paraId="60FBF9DF" w14:textId="77777777" w:rsidR="002C0599" w:rsidRPr="00C533C7" w:rsidRDefault="002C0599" w:rsidP="002C0599">
      <w:pPr>
        <w:numPr>
          <w:ilvl w:val="1"/>
          <w:numId w:val="29"/>
        </w:numPr>
        <w:tabs>
          <w:tab w:val="left" w:pos="567"/>
          <w:tab w:val="left" w:pos="1260"/>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C533C7">
        <w:rPr>
          <w:rFonts w:ascii="Times New Roman" w:eastAsia="Times New Roman" w:hAnsi="Times New Roman"/>
          <w:sz w:val="24"/>
          <w:szCs w:val="24"/>
          <w:lang w:eastAsia="ru-RU"/>
        </w:rPr>
        <w:t>Подрядчик формирует информацию о структуре цены муниципального контракта, суммы средств, предусмотренной контрактом, в порядке и по форме, установленными Приказами Минфина России от 10.12.2021 № 210н «О порядке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w:t>
      </w:r>
    </w:p>
    <w:p w14:paraId="3DADD520" w14:textId="77777777" w:rsidR="002C0599" w:rsidRPr="00C533C7" w:rsidRDefault="002C0599" w:rsidP="002C0599">
      <w:pPr>
        <w:numPr>
          <w:ilvl w:val="1"/>
          <w:numId w:val="29"/>
        </w:numPr>
        <w:tabs>
          <w:tab w:val="left" w:pos="567"/>
          <w:tab w:val="left" w:pos="1276"/>
        </w:tabs>
        <w:autoSpaceDE w:val="0"/>
        <w:autoSpaceDN w:val="0"/>
        <w:adjustRightInd w:val="0"/>
        <w:spacing w:after="0" w:line="240" w:lineRule="auto"/>
        <w:ind w:left="0" w:firstLine="709"/>
        <w:jc w:val="both"/>
        <w:rPr>
          <w:rFonts w:ascii="Times New Roman" w:eastAsia="Times New Roman" w:hAnsi="Times New Roman"/>
          <w:sz w:val="24"/>
          <w:szCs w:val="24"/>
          <w:lang w:val="x-none" w:eastAsia="x-none"/>
        </w:rPr>
      </w:pPr>
      <w:r w:rsidRPr="00C533C7">
        <w:rPr>
          <w:rFonts w:ascii="Times New Roman" w:eastAsia="Times New Roman" w:hAnsi="Times New Roman"/>
          <w:sz w:val="24"/>
          <w:szCs w:val="24"/>
          <w:lang w:eastAsia="ru-RU"/>
        </w:rPr>
        <w:t>При казначейском сопровождении ведение и использование лицевого счета (режим лицевого счета) осуществляются в порядке, предусмотренном Бюджетным кодексом РФ, Правилами казначейского</w:t>
      </w:r>
      <w:r w:rsidRPr="00C533C7">
        <w:rPr>
          <w:rFonts w:ascii="Times New Roman" w:eastAsia="Times New Roman" w:hAnsi="Times New Roman"/>
          <w:sz w:val="24"/>
          <w:szCs w:val="24"/>
          <w:lang w:val="x-none" w:eastAsia="x-none"/>
        </w:rPr>
        <w:t xml:space="preserve"> сопровождения, осуществляемого Федеральным казначейством, утвержденными Постановлением Правительства РФ от 24.11.2021 № 2024 (далее – БК РФ, Правила N 2024).</w:t>
      </w:r>
    </w:p>
    <w:p w14:paraId="50D602CB" w14:textId="77777777" w:rsidR="002C0599" w:rsidRPr="00C533C7" w:rsidRDefault="002C0599" w:rsidP="002C0599">
      <w:pPr>
        <w:numPr>
          <w:ilvl w:val="1"/>
          <w:numId w:val="29"/>
        </w:numPr>
        <w:tabs>
          <w:tab w:val="left" w:pos="567"/>
          <w:tab w:val="left" w:pos="1276"/>
        </w:tabs>
        <w:autoSpaceDE w:val="0"/>
        <w:autoSpaceDN w:val="0"/>
        <w:adjustRightInd w:val="0"/>
        <w:spacing w:after="0" w:line="240" w:lineRule="auto"/>
        <w:ind w:left="0" w:firstLine="709"/>
        <w:jc w:val="both"/>
        <w:rPr>
          <w:rFonts w:ascii="Times New Roman" w:eastAsia="Times New Roman" w:hAnsi="Times New Roman"/>
          <w:sz w:val="24"/>
          <w:szCs w:val="24"/>
          <w:lang w:val="x-none" w:eastAsia="x-none"/>
        </w:rPr>
      </w:pPr>
      <w:r w:rsidRPr="00C533C7">
        <w:rPr>
          <w:rFonts w:ascii="Times New Roman" w:eastAsia="Times New Roman" w:hAnsi="Times New Roman"/>
          <w:sz w:val="24"/>
          <w:szCs w:val="24"/>
          <w:lang w:val="x-none" w:eastAsia="x-none"/>
        </w:rPr>
        <w:t xml:space="preserve">Режим лицевого счета предусматривает запрет осуществления операций, отказ в осуществлении операций при наличии оснований, указанных в п. 10 и п. 11 ст. 242.13-1 БК РФ, а также о </w:t>
      </w:r>
      <w:r w:rsidRPr="00C533C7">
        <w:rPr>
          <w:rFonts w:ascii="Times New Roman" w:eastAsia="Times New Roman" w:hAnsi="Times New Roman"/>
          <w:sz w:val="24"/>
          <w:szCs w:val="24"/>
          <w:lang w:eastAsia="ru-RU"/>
        </w:rPr>
        <w:t>приостановлении</w:t>
      </w:r>
      <w:r w:rsidRPr="00C533C7">
        <w:rPr>
          <w:rFonts w:ascii="Times New Roman" w:eastAsia="Times New Roman" w:hAnsi="Times New Roman"/>
          <w:sz w:val="24"/>
          <w:szCs w:val="24"/>
          <w:lang w:val="x-none" w:eastAsia="x-none"/>
        </w:rPr>
        <w:t xml:space="preserve"> операций на лицевом счете в соответствии с п. 3 указанной статьи в установленном порядке, а также запрет на перечисление средств с лицевого счета Заказчика в случаях, предусмотренных п. 3 ст. 242.23 БК РФ (</w:t>
      </w:r>
      <w:proofErr w:type="spellStart"/>
      <w:r w:rsidRPr="00C533C7">
        <w:rPr>
          <w:rFonts w:ascii="Times New Roman" w:eastAsia="Times New Roman" w:hAnsi="Times New Roman"/>
          <w:sz w:val="24"/>
          <w:szCs w:val="24"/>
          <w:lang w:val="x-none" w:eastAsia="x-none"/>
        </w:rPr>
        <w:t>пп</w:t>
      </w:r>
      <w:proofErr w:type="spellEnd"/>
      <w:r w:rsidRPr="00C533C7">
        <w:rPr>
          <w:rFonts w:ascii="Times New Roman" w:eastAsia="Times New Roman" w:hAnsi="Times New Roman"/>
          <w:sz w:val="24"/>
          <w:szCs w:val="24"/>
          <w:lang w:val="x-none" w:eastAsia="x-none"/>
        </w:rPr>
        <w:t xml:space="preserve">. 6 п. 2 ст. 242.23 БК РФ, </w:t>
      </w:r>
      <w:proofErr w:type="spellStart"/>
      <w:r w:rsidRPr="00C533C7">
        <w:rPr>
          <w:rFonts w:ascii="Times New Roman" w:eastAsia="Times New Roman" w:hAnsi="Times New Roman"/>
          <w:sz w:val="24"/>
          <w:szCs w:val="24"/>
          <w:lang w:val="x-none" w:eastAsia="x-none"/>
        </w:rPr>
        <w:t>пп</w:t>
      </w:r>
      <w:proofErr w:type="spellEnd"/>
      <w:r w:rsidRPr="00C533C7">
        <w:rPr>
          <w:rFonts w:ascii="Times New Roman" w:eastAsia="Times New Roman" w:hAnsi="Times New Roman"/>
          <w:sz w:val="24"/>
          <w:szCs w:val="24"/>
          <w:lang w:val="x-none" w:eastAsia="x-none"/>
        </w:rPr>
        <w:t>. «а» п. 10 Правил № 2024).</w:t>
      </w:r>
    </w:p>
    <w:p w14:paraId="3D35FB3D" w14:textId="77777777" w:rsidR="002C0599" w:rsidRPr="00C533C7" w:rsidRDefault="002C0599" w:rsidP="002C0599">
      <w:pPr>
        <w:numPr>
          <w:ilvl w:val="1"/>
          <w:numId w:val="29"/>
        </w:numPr>
        <w:tabs>
          <w:tab w:val="left" w:pos="567"/>
          <w:tab w:val="left" w:pos="1276"/>
        </w:tabs>
        <w:autoSpaceDE w:val="0"/>
        <w:autoSpaceDN w:val="0"/>
        <w:adjustRightInd w:val="0"/>
        <w:spacing w:after="0" w:line="240" w:lineRule="auto"/>
        <w:ind w:left="0" w:firstLine="709"/>
        <w:jc w:val="both"/>
        <w:rPr>
          <w:rFonts w:ascii="Times New Roman" w:eastAsia="Times New Roman" w:hAnsi="Times New Roman"/>
          <w:sz w:val="24"/>
          <w:szCs w:val="24"/>
          <w:lang w:val="x-none" w:eastAsia="x-none"/>
        </w:rPr>
      </w:pPr>
      <w:r w:rsidRPr="00C533C7">
        <w:rPr>
          <w:rFonts w:ascii="Times New Roman" w:eastAsia="Times New Roman" w:hAnsi="Times New Roman"/>
          <w:sz w:val="24"/>
          <w:szCs w:val="24"/>
          <w:lang w:val="x-none" w:eastAsia="x-none"/>
        </w:rPr>
        <w:t xml:space="preserve">Территориальный орган Федерального казначейства (ТОФК) осуществляет санкционирование расходов, источником финансового обеспечения которых являются целевые средства, в </w:t>
      </w:r>
      <w:r w:rsidRPr="00C533C7">
        <w:rPr>
          <w:rFonts w:ascii="Times New Roman" w:eastAsia="Times New Roman" w:hAnsi="Times New Roman"/>
          <w:sz w:val="24"/>
          <w:szCs w:val="24"/>
          <w:lang w:eastAsia="ru-RU"/>
        </w:rPr>
        <w:t>соответствии</w:t>
      </w:r>
      <w:r w:rsidRPr="00C533C7">
        <w:rPr>
          <w:rFonts w:ascii="Times New Roman" w:eastAsia="Times New Roman" w:hAnsi="Times New Roman"/>
          <w:sz w:val="24"/>
          <w:szCs w:val="24"/>
          <w:lang w:val="x-none" w:eastAsia="x-none"/>
        </w:rPr>
        <w:t xml:space="preserve"> с представляемыми участниками казначейского сопровождения в ТОФК сведениями об операциях с целевыми средствами, сформированными и утвержденными в порядке и по форме, которые предусмотрены порядком санкционирования, и содержащими в том числе информацию об источниках поступления целевых средств и направлениях расходования целевых средств, обеспечивающих достижение результата предоставления бюджетных инвестиций (субсидии), соответствующих предмету и условиям контракта (</w:t>
      </w:r>
      <w:proofErr w:type="spellStart"/>
      <w:r w:rsidRPr="00C533C7">
        <w:rPr>
          <w:rFonts w:ascii="Times New Roman" w:eastAsia="Times New Roman" w:hAnsi="Times New Roman"/>
          <w:sz w:val="24"/>
          <w:szCs w:val="24"/>
          <w:lang w:val="x-none" w:eastAsia="x-none"/>
        </w:rPr>
        <w:t>пп</w:t>
      </w:r>
      <w:proofErr w:type="spellEnd"/>
      <w:r w:rsidRPr="00C533C7">
        <w:rPr>
          <w:rFonts w:ascii="Times New Roman" w:eastAsia="Times New Roman" w:hAnsi="Times New Roman"/>
          <w:sz w:val="24"/>
          <w:szCs w:val="24"/>
          <w:lang w:val="x-none" w:eastAsia="x-none"/>
        </w:rPr>
        <w:t xml:space="preserve">. 2 п. 2 ст. 242.23 БК РФ, </w:t>
      </w:r>
      <w:proofErr w:type="spellStart"/>
      <w:r w:rsidRPr="00C533C7">
        <w:rPr>
          <w:rFonts w:ascii="Times New Roman" w:eastAsia="Times New Roman" w:hAnsi="Times New Roman"/>
          <w:sz w:val="24"/>
          <w:szCs w:val="24"/>
          <w:lang w:val="x-none" w:eastAsia="x-none"/>
        </w:rPr>
        <w:t>пп</w:t>
      </w:r>
      <w:proofErr w:type="spellEnd"/>
      <w:r w:rsidRPr="00C533C7">
        <w:rPr>
          <w:rFonts w:ascii="Times New Roman" w:eastAsia="Times New Roman" w:hAnsi="Times New Roman"/>
          <w:sz w:val="24"/>
          <w:szCs w:val="24"/>
          <w:lang w:val="x-none" w:eastAsia="x-none"/>
        </w:rPr>
        <w:t>. «б», «в» п. 10 Правил № 2024).</w:t>
      </w:r>
    </w:p>
    <w:p w14:paraId="5AF436AA" w14:textId="77777777" w:rsidR="002C0599" w:rsidRPr="00C533C7" w:rsidRDefault="002C0599" w:rsidP="002C0599">
      <w:pPr>
        <w:numPr>
          <w:ilvl w:val="1"/>
          <w:numId w:val="29"/>
        </w:numPr>
        <w:tabs>
          <w:tab w:val="left" w:pos="567"/>
          <w:tab w:val="left" w:pos="1276"/>
        </w:tabs>
        <w:autoSpaceDE w:val="0"/>
        <w:autoSpaceDN w:val="0"/>
        <w:adjustRightInd w:val="0"/>
        <w:spacing w:after="0" w:line="240" w:lineRule="auto"/>
        <w:ind w:left="0" w:firstLine="709"/>
        <w:jc w:val="both"/>
        <w:rPr>
          <w:rFonts w:ascii="Times New Roman" w:eastAsia="Times New Roman" w:hAnsi="Times New Roman"/>
          <w:sz w:val="24"/>
          <w:szCs w:val="24"/>
          <w:lang w:val="x-none" w:eastAsia="x-none"/>
        </w:rPr>
      </w:pPr>
      <w:r w:rsidRPr="00C533C7">
        <w:rPr>
          <w:rFonts w:ascii="Times New Roman" w:eastAsia="Times New Roman" w:hAnsi="Times New Roman"/>
          <w:sz w:val="24"/>
          <w:szCs w:val="24"/>
          <w:lang w:val="x-none" w:eastAsia="x-none"/>
        </w:rPr>
        <w:t xml:space="preserve">Операции по зачислению целевых средств на лицевые счета и списанию целевых средств с лицевых счетов </w:t>
      </w:r>
      <w:r w:rsidRPr="00C533C7">
        <w:rPr>
          <w:rFonts w:ascii="Times New Roman" w:eastAsia="Times New Roman" w:hAnsi="Times New Roman"/>
          <w:sz w:val="24"/>
          <w:szCs w:val="24"/>
          <w:lang w:eastAsia="ru-RU"/>
        </w:rPr>
        <w:t>осуществляются</w:t>
      </w:r>
      <w:r w:rsidRPr="00C533C7">
        <w:rPr>
          <w:rFonts w:ascii="Times New Roman" w:eastAsia="Times New Roman" w:hAnsi="Times New Roman"/>
          <w:sz w:val="24"/>
          <w:szCs w:val="24"/>
          <w:lang w:val="x-none" w:eastAsia="x-none"/>
        </w:rPr>
        <w:t xml:space="preserve"> при указании в распоряжениях о совершении казначейских платежей (далее – распоряжение) и в документах-основаниях идентификатора соглашения (ИГК), сформированного в соответствии с Порядком, утвержденным Приказом Минфина России от 02.12.2021 № 205н (</w:t>
      </w:r>
      <w:proofErr w:type="spellStart"/>
      <w:r w:rsidRPr="00C533C7">
        <w:rPr>
          <w:rFonts w:ascii="Times New Roman" w:eastAsia="Times New Roman" w:hAnsi="Times New Roman"/>
          <w:sz w:val="24"/>
          <w:szCs w:val="24"/>
          <w:lang w:val="x-none" w:eastAsia="x-none"/>
        </w:rPr>
        <w:t>пп</w:t>
      </w:r>
      <w:proofErr w:type="spellEnd"/>
      <w:r w:rsidRPr="00C533C7">
        <w:rPr>
          <w:rFonts w:ascii="Times New Roman" w:eastAsia="Times New Roman" w:hAnsi="Times New Roman"/>
          <w:sz w:val="24"/>
          <w:szCs w:val="24"/>
          <w:lang w:val="x-none" w:eastAsia="x-none"/>
        </w:rPr>
        <w:t xml:space="preserve">. 3 п. 2 ст. 242.23 БК РФ, </w:t>
      </w:r>
      <w:proofErr w:type="spellStart"/>
      <w:r w:rsidRPr="00C533C7">
        <w:rPr>
          <w:rFonts w:ascii="Times New Roman" w:eastAsia="Times New Roman" w:hAnsi="Times New Roman"/>
          <w:sz w:val="24"/>
          <w:szCs w:val="24"/>
          <w:lang w:val="x-none" w:eastAsia="x-none"/>
        </w:rPr>
        <w:t>пп</w:t>
      </w:r>
      <w:proofErr w:type="spellEnd"/>
      <w:r w:rsidRPr="00C533C7">
        <w:rPr>
          <w:rFonts w:ascii="Times New Roman" w:eastAsia="Times New Roman" w:hAnsi="Times New Roman"/>
          <w:sz w:val="24"/>
          <w:szCs w:val="24"/>
          <w:lang w:val="x-none" w:eastAsia="x-none"/>
        </w:rPr>
        <w:t xml:space="preserve">. «г» п. 10 Правил № 2024). </w:t>
      </w:r>
      <w:r w:rsidRPr="00C533C7">
        <w:rPr>
          <w:rFonts w:ascii="Times New Roman" w:eastAsia="Times New Roman" w:hAnsi="Times New Roman"/>
          <w:b/>
          <w:bCs/>
          <w:sz w:val="24"/>
          <w:szCs w:val="24"/>
          <w:lang w:val="x-none" w:eastAsia="x-none"/>
        </w:rPr>
        <w:t>Исполнитель обязан указывать ИГК в документах, связанных с его исполнением, в том числе в контрактах (договорах, соглашениях), заключенных в целях исполнения настоящего контракта, а также в документах-основаниях и иных документах</w:t>
      </w:r>
      <w:r w:rsidRPr="00C533C7">
        <w:rPr>
          <w:rFonts w:ascii="Times New Roman" w:eastAsia="Times New Roman" w:hAnsi="Times New Roman"/>
          <w:sz w:val="24"/>
          <w:szCs w:val="24"/>
          <w:lang w:val="x-none" w:eastAsia="x-none"/>
        </w:rPr>
        <w:t>, предусмотренных утвержденным в соответствии с п. 4 ст. 242.23 БК РФ порядком санкционирования операций со средствами участников казначейского сопровождения (</w:t>
      </w:r>
      <w:proofErr w:type="spellStart"/>
      <w:r w:rsidRPr="00C533C7">
        <w:rPr>
          <w:rFonts w:ascii="Times New Roman" w:eastAsia="Times New Roman" w:hAnsi="Times New Roman"/>
          <w:sz w:val="24"/>
          <w:szCs w:val="24"/>
          <w:lang w:val="x-none" w:eastAsia="x-none"/>
        </w:rPr>
        <w:t>пп</w:t>
      </w:r>
      <w:proofErr w:type="spellEnd"/>
      <w:r w:rsidRPr="00C533C7">
        <w:rPr>
          <w:rFonts w:ascii="Times New Roman" w:eastAsia="Times New Roman" w:hAnsi="Times New Roman"/>
          <w:sz w:val="24"/>
          <w:szCs w:val="24"/>
          <w:lang w:val="x-none" w:eastAsia="x-none"/>
        </w:rPr>
        <w:t xml:space="preserve">. 3 п. 2 ст. 242.23 БК РФ, </w:t>
      </w:r>
      <w:proofErr w:type="spellStart"/>
      <w:r w:rsidRPr="00C533C7">
        <w:rPr>
          <w:rFonts w:ascii="Times New Roman" w:eastAsia="Times New Roman" w:hAnsi="Times New Roman"/>
          <w:sz w:val="24"/>
          <w:szCs w:val="24"/>
          <w:lang w:val="x-none" w:eastAsia="x-none"/>
        </w:rPr>
        <w:t>пп</w:t>
      </w:r>
      <w:proofErr w:type="spellEnd"/>
      <w:r w:rsidRPr="00C533C7">
        <w:rPr>
          <w:rFonts w:ascii="Times New Roman" w:eastAsia="Times New Roman" w:hAnsi="Times New Roman"/>
          <w:sz w:val="24"/>
          <w:szCs w:val="24"/>
          <w:lang w:val="x-none" w:eastAsia="x-none"/>
        </w:rPr>
        <w:t>. «г» п. 10 Правил № 2024).</w:t>
      </w:r>
    </w:p>
    <w:p w14:paraId="65E1F9FD" w14:textId="77777777" w:rsidR="002C0599" w:rsidRPr="00C533C7" w:rsidRDefault="002C0599" w:rsidP="002C0599">
      <w:pPr>
        <w:numPr>
          <w:ilvl w:val="1"/>
          <w:numId w:val="29"/>
        </w:numPr>
        <w:tabs>
          <w:tab w:val="left" w:pos="567"/>
          <w:tab w:val="left" w:pos="1276"/>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C533C7">
        <w:rPr>
          <w:rFonts w:ascii="Times New Roman" w:eastAsia="Times New Roman" w:hAnsi="Times New Roman"/>
          <w:sz w:val="24"/>
          <w:szCs w:val="24"/>
          <w:lang w:eastAsia="ru-RU"/>
        </w:rPr>
        <w:t>Участники казначейского сопровождения ведут раздельный учет результатов финансово-хозяйственной деятельности по контракту в соответствии с порядком, определенным Правительством Российской Федерации.</w:t>
      </w:r>
    </w:p>
    <w:p w14:paraId="29403DC5" w14:textId="77777777" w:rsidR="002C0599" w:rsidRPr="00C533C7" w:rsidRDefault="002C0599" w:rsidP="002C0599">
      <w:pPr>
        <w:numPr>
          <w:ilvl w:val="1"/>
          <w:numId w:val="29"/>
        </w:numPr>
        <w:tabs>
          <w:tab w:val="left" w:pos="567"/>
          <w:tab w:val="left" w:pos="1276"/>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C533C7">
        <w:rPr>
          <w:rFonts w:ascii="Times New Roman" w:eastAsia="Times New Roman" w:hAnsi="Times New Roman"/>
          <w:sz w:val="24"/>
          <w:szCs w:val="24"/>
          <w:lang w:eastAsia="ru-RU"/>
        </w:rPr>
        <w:t xml:space="preserve">Целевые средства перечисляются на счета, открытые участнику казначейского сопровождения в учреждении Банка России или в кредитной организации при оплате обязательств, предусмотренных </w:t>
      </w:r>
      <w:proofErr w:type="spellStart"/>
      <w:r w:rsidRPr="00C533C7">
        <w:rPr>
          <w:rFonts w:ascii="Times New Roman" w:eastAsia="Times New Roman" w:hAnsi="Times New Roman"/>
          <w:sz w:val="24"/>
          <w:szCs w:val="24"/>
          <w:lang w:eastAsia="ru-RU"/>
        </w:rPr>
        <w:t>пп</w:t>
      </w:r>
      <w:proofErr w:type="spellEnd"/>
      <w:r w:rsidRPr="00C533C7">
        <w:rPr>
          <w:rFonts w:ascii="Times New Roman" w:eastAsia="Times New Roman" w:hAnsi="Times New Roman"/>
          <w:sz w:val="24"/>
          <w:szCs w:val="24"/>
          <w:lang w:eastAsia="ru-RU"/>
        </w:rPr>
        <w:t>. 3 п. 3 ст. 242.23 БК РФ, а также обязательств по накладным расходам, связанным с исполнением настоящего контракта, в соответствии с Порядком санкционирования операций (</w:t>
      </w:r>
      <w:proofErr w:type="spellStart"/>
      <w:r w:rsidRPr="00C533C7">
        <w:rPr>
          <w:rFonts w:ascii="Times New Roman" w:eastAsia="Times New Roman" w:hAnsi="Times New Roman"/>
          <w:sz w:val="24"/>
          <w:szCs w:val="24"/>
          <w:lang w:eastAsia="ru-RU"/>
        </w:rPr>
        <w:t>пп</w:t>
      </w:r>
      <w:proofErr w:type="spellEnd"/>
      <w:r w:rsidRPr="00C533C7">
        <w:rPr>
          <w:rFonts w:ascii="Times New Roman" w:eastAsia="Times New Roman" w:hAnsi="Times New Roman"/>
          <w:sz w:val="24"/>
          <w:szCs w:val="24"/>
          <w:lang w:eastAsia="ru-RU"/>
        </w:rPr>
        <w:t>. «ж» п. 10 Правил № 2024).</w:t>
      </w:r>
    </w:p>
    <w:p w14:paraId="208E86C2" w14:textId="77777777" w:rsidR="002C0599" w:rsidRPr="00C533C7" w:rsidRDefault="002C0599" w:rsidP="002C0599">
      <w:pPr>
        <w:numPr>
          <w:ilvl w:val="1"/>
          <w:numId w:val="29"/>
        </w:numPr>
        <w:tabs>
          <w:tab w:val="left" w:pos="567"/>
          <w:tab w:val="left" w:pos="1276"/>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C533C7">
        <w:rPr>
          <w:rFonts w:ascii="Times New Roman" w:eastAsia="Times New Roman" w:hAnsi="Times New Roman"/>
          <w:sz w:val="24"/>
          <w:szCs w:val="24"/>
          <w:lang w:eastAsia="ru-RU"/>
        </w:rPr>
        <w:lastRenderedPageBreak/>
        <w:t xml:space="preserve">Условия </w:t>
      </w:r>
      <w:proofErr w:type="spellStart"/>
      <w:r w:rsidRPr="00C533C7">
        <w:rPr>
          <w:rFonts w:ascii="Times New Roman" w:eastAsia="Times New Roman" w:hAnsi="Times New Roman"/>
          <w:sz w:val="24"/>
          <w:szCs w:val="24"/>
          <w:lang w:eastAsia="ru-RU"/>
        </w:rPr>
        <w:t>п.п</w:t>
      </w:r>
      <w:proofErr w:type="spellEnd"/>
      <w:r w:rsidRPr="00C533C7">
        <w:rPr>
          <w:rFonts w:ascii="Times New Roman" w:eastAsia="Times New Roman" w:hAnsi="Times New Roman"/>
          <w:sz w:val="24"/>
          <w:szCs w:val="24"/>
          <w:lang w:eastAsia="ru-RU"/>
        </w:rPr>
        <w:t>. 1-13 настоящего раздела применяются с учетом положений ст. 5 Федерального закона от 28.11.2025 № 426-ФЗ «О федеральном бюджете на 2026 год и на плановый период 2027 и 2028 годов», ч. 2 ст. 11 Федерального закона от 28.11.2025 № 431-ФЗ, предусматривающих особенности использования в 2026 году средств, предоставляемых отдельным юридическим лицам и индивидуальным предпринимателям, и приостановление действия отдельных положений БК РФ в 2026 году.</w:t>
      </w:r>
    </w:p>
    <w:p w14:paraId="372F14A6" w14:textId="77777777" w:rsidR="002C0599" w:rsidRPr="00C533C7" w:rsidRDefault="002C0599" w:rsidP="00164866">
      <w:pPr>
        <w:spacing w:after="0" w:line="240" w:lineRule="auto"/>
        <w:contextualSpacing/>
        <w:jc w:val="center"/>
        <w:rPr>
          <w:rFonts w:ascii="Times New Roman" w:hAnsi="Times New Roman"/>
          <w:b/>
          <w:sz w:val="24"/>
          <w:szCs w:val="24"/>
        </w:rPr>
      </w:pPr>
    </w:p>
    <w:p w14:paraId="1E897B76" w14:textId="555C543D" w:rsidR="000354EE" w:rsidRPr="009F3B11" w:rsidRDefault="002C0599" w:rsidP="00164866">
      <w:pPr>
        <w:spacing w:after="0" w:line="240" w:lineRule="auto"/>
        <w:contextualSpacing/>
        <w:jc w:val="center"/>
        <w:rPr>
          <w:rFonts w:ascii="Times New Roman" w:hAnsi="Times New Roman"/>
          <w:b/>
          <w:sz w:val="24"/>
          <w:szCs w:val="24"/>
        </w:rPr>
      </w:pPr>
      <w:r>
        <w:rPr>
          <w:rFonts w:ascii="Times New Roman" w:hAnsi="Times New Roman"/>
          <w:b/>
          <w:sz w:val="24"/>
          <w:szCs w:val="24"/>
        </w:rPr>
        <w:t>10</w:t>
      </w:r>
      <w:r w:rsidR="000354EE" w:rsidRPr="009F3B11">
        <w:rPr>
          <w:rFonts w:ascii="Times New Roman" w:hAnsi="Times New Roman"/>
          <w:b/>
          <w:sz w:val="24"/>
          <w:szCs w:val="24"/>
        </w:rPr>
        <w:t xml:space="preserve">. </w:t>
      </w:r>
      <w:r w:rsidR="00761F10" w:rsidRPr="009F3B11">
        <w:rPr>
          <w:rFonts w:ascii="Times New Roman" w:hAnsi="Times New Roman"/>
          <w:b/>
          <w:sz w:val="24"/>
          <w:szCs w:val="24"/>
        </w:rPr>
        <w:t>Дополнительные условия</w:t>
      </w:r>
    </w:p>
    <w:p w14:paraId="1B520E0C" w14:textId="21839C7B" w:rsidR="00761F10" w:rsidRPr="009F3B11" w:rsidRDefault="002C0599" w:rsidP="009F3B11">
      <w:pPr>
        <w:spacing w:after="0" w:line="240" w:lineRule="auto"/>
        <w:ind w:firstLine="709"/>
        <w:contextualSpacing/>
        <w:jc w:val="both"/>
        <w:rPr>
          <w:rFonts w:ascii="Times New Roman" w:hAnsi="Times New Roman"/>
          <w:sz w:val="24"/>
          <w:szCs w:val="24"/>
        </w:rPr>
      </w:pPr>
      <w:r>
        <w:rPr>
          <w:rFonts w:ascii="Times New Roman" w:hAnsi="Times New Roman"/>
          <w:sz w:val="24"/>
          <w:szCs w:val="24"/>
        </w:rPr>
        <w:t>10</w:t>
      </w:r>
      <w:r w:rsidR="00761F10" w:rsidRPr="009F3B11">
        <w:rPr>
          <w:rFonts w:ascii="Times New Roman" w:hAnsi="Times New Roman"/>
          <w:sz w:val="24"/>
          <w:szCs w:val="24"/>
        </w:rPr>
        <w:t xml:space="preserve">.1. </w:t>
      </w:r>
      <w:r w:rsidR="00303D28" w:rsidRPr="00303D28">
        <w:rPr>
          <w:rFonts w:ascii="Times New Roman" w:hAnsi="Times New Roman"/>
          <w:sz w:val="24"/>
          <w:szCs w:val="24"/>
        </w:rPr>
        <w:t>Контракт подписывается усиленными электронными подписями на электронной площадке и хранится на электронной площадке после заключения Контракта в форме электронного документа</w:t>
      </w:r>
      <w:r w:rsidR="00761F10" w:rsidRPr="009F3B11">
        <w:rPr>
          <w:rFonts w:ascii="Times New Roman" w:hAnsi="Times New Roman"/>
          <w:sz w:val="24"/>
          <w:szCs w:val="24"/>
        </w:rPr>
        <w:t>.</w:t>
      </w:r>
    </w:p>
    <w:p w14:paraId="35F1B455" w14:textId="5890F6FE" w:rsidR="00225DDF" w:rsidRPr="009F3B11" w:rsidRDefault="002C0599" w:rsidP="009F3B11">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225DDF" w:rsidRPr="009F3B11">
        <w:rPr>
          <w:rFonts w:ascii="Times New Roman" w:eastAsia="Times New Roman" w:hAnsi="Times New Roman"/>
          <w:sz w:val="24"/>
          <w:szCs w:val="24"/>
          <w:lang w:eastAsia="ru-RU"/>
        </w:rPr>
        <w:t xml:space="preserve">.2. Все приложения и дополнительные соглашения к настоящему </w:t>
      </w:r>
      <w:r w:rsidR="00164866">
        <w:rPr>
          <w:rFonts w:ascii="Times New Roman" w:eastAsia="Times New Roman" w:hAnsi="Times New Roman"/>
          <w:sz w:val="24"/>
          <w:szCs w:val="24"/>
          <w:lang w:eastAsia="ru-RU"/>
        </w:rPr>
        <w:t>К</w:t>
      </w:r>
      <w:r w:rsidR="00225DDF" w:rsidRPr="009F3B11">
        <w:rPr>
          <w:rFonts w:ascii="Times New Roman" w:eastAsia="Times New Roman" w:hAnsi="Times New Roman"/>
          <w:sz w:val="24"/>
          <w:szCs w:val="24"/>
          <w:lang w:eastAsia="ru-RU"/>
        </w:rPr>
        <w:t>онтракту вступают в силу с момента их подписания и должны рассматриваться как</w:t>
      </w:r>
      <w:r w:rsidR="00A25DD5" w:rsidRPr="009F3B11">
        <w:rPr>
          <w:rFonts w:ascii="Times New Roman" w:eastAsia="Times New Roman" w:hAnsi="Times New Roman"/>
          <w:sz w:val="24"/>
          <w:szCs w:val="24"/>
          <w:lang w:eastAsia="ru-RU"/>
        </w:rPr>
        <w:t xml:space="preserve"> неотъемлемая часть настоящего </w:t>
      </w:r>
      <w:r w:rsidR="00164866">
        <w:rPr>
          <w:rFonts w:ascii="Times New Roman" w:eastAsia="Times New Roman" w:hAnsi="Times New Roman"/>
          <w:sz w:val="24"/>
          <w:szCs w:val="24"/>
          <w:lang w:eastAsia="ru-RU"/>
        </w:rPr>
        <w:t>К</w:t>
      </w:r>
      <w:r w:rsidR="00225DDF" w:rsidRPr="009F3B11">
        <w:rPr>
          <w:rFonts w:ascii="Times New Roman" w:eastAsia="Times New Roman" w:hAnsi="Times New Roman"/>
          <w:sz w:val="24"/>
          <w:szCs w:val="24"/>
          <w:lang w:eastAsia="ru-RU"/>
        </w:rPr>
        <w:t>онтракта.</w:t>
      </w:r>
    </w:p>
    <w:p w14:paraId="149FEFC8" w14:textId="64061238" w:rsidR="00225DDF" w:rsidRPr="009F3B11" w:rsidRDefault="002C0599" w:rsidP="009F3B1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225DDF" w:rsidRPr="009F3B11">
        <w:rPr>
          <w:rFonts w:ascii="Times New Roman" w:eastAsia="Times New Roman" w:hAnsi="Times New Roman"/>
          <w:sz w:val="24"/>
          <w:szCs w:val="24"/>
          <w:lang w:eastAsia="ru-RU"/>
        </w:rPr>
        <w:t>.3. Любые измене</w:t>
      </w:r>
      <w:r w:rsidR="00A25DD5" w:rsidRPr="009F3B11">
        <w:rPr>
          <w:rFonts w:ascii="Times New Roman" w:eastAsia="Times New Roman" w:hAnsi="Times New Roman"/>
          <w:sz w:val="24"/>
          <w:szCs w:val="24"/>
          <w:lang w:eastAsia="ru-RU"/>
        </w:rPr>
        <w:t xml:space="preserve">ния и дополнения по настоящему </w:t>
      </w:r>
      <w:r w:rsidR="00164866">
        <w:rPr>
          <w:rFonts w:ascii="Times New Roman" w:eastAsia="Times New Roman" w:hAnsi="Times New Roman"/>
          <w:sz w:val="24"/>
          <w:szCs w:val="24"/>
          <w:lang w:eastAsia="ru-RU"/>
        </w:rPr>
        <w:t>К</w:t>
      </w:r>
      <w:r w:rsidR="00225DDF" w:rsidRPr="009F3B11">
        <w:rPr>
          <w:rFonts w:ascii="Times New Roman" w:eastAsia="Times New Roman" w:hAnsi="Times New Roman"/>
          <w:sz w:val="24"/>
          <w:szCs w:val="24"/>
          <w:lang w:eastAsia="ru-RU"/>
        </w:rPr>
        <w:t xml:space="preserve">онтракту вступают в силу и становятся его неотъемлемыми частями, только если они содержат ссылку на </w:t>
      </w:r>
      <w:r w:rsidR="00164866">
        <w:rPr>
          <w:rFonts w:ascii="Times New Roman" w:eastAsia="Times New Roman" w:hAnsi="Times New Roman"/>
          <w:sz w:val="24"/>
          <w:szCs w:val="24"/>
          <w:lang w:eastAsia="ru-RU"/>
        </w:rPr>
        <w:t>К</w:t>
      </w:r>
      <w:r w:rsidR="00225DDF" w:rsidRPr="009F3B11">
        <w:rPr>
          <w:rFonts w:ascii="Times New Roman" w:eastAsia="Times New Roman" w:hAnsi="Times New Roman"/>
          <w:sz w:val="24"/>
          <w:szCs w:val="24"/>
          <w:lang w:eastAsia="ru-RU"/>
        </w:rPr>
        <w:t xml:space="preserve">онтракт и подписаны </w:t>
      </w:r>
      <w:r w:rsidR="00303D28" w:rsidRPr="00303D28">
        <w:rPr>
          <w:rFonts w:ascii="Times New Roman" w:eastAsia="Times New Roman" w:hAnsi="Times New Roman"/>
          <w:sz w:val="24"/>
          <w:szCs w:val="24"/>
          <w:lang w:eastAsia="ru-RU"/>
        </w:rPr>
        <w:t>усиленными электронными подписями на электронной площадке</w:t>
      </w:r>
      <w:r w:rsidR="00225DDF" w:rsidRPr="009F3B11">
        <w:rPr>
          <w:rFonts w:ascii="Times New Roman" w:eastAsia="Times New Roman" w:hAnsi="Times New Roman"/>
          <w:sz w:val="24"/>
          <w:szCs w:val="24"/>
          <w:lang w:eastAsia="ru-RU"/>
        </w:rPr>
        <w:t>.</w:t>
      </w:r>
    </w:p>
    <w:p w14:paraId="56BE8965" w14:textId="63276B8D" w:rsidR="00761F10" w:rsidRPr="009F3B11" w:rsidRDefault="002C0599" w:rsidP="009F3B11">
      <w:pPr>
        <w:spacing w:after="0" w:line="240" w:lineRule="auto"/>
        <w:ind w:firstLine="709"/>
        <w:contextualSpacing/>
        <w:jc w:val="both"/>
        <w:rPr>
          <w:rFonts w:ascii="Times New Roman" w:hAnsi="Times New Roman"/>
          <w:sz w:val="24"/>
          <w:szCs w:val="24"/>
        </w:rPr>
      </w:pPr>
      <w:r>
        <w:rPr>
          <w:rFonts w:ascii="Times New Roman" w:hAnsi="Times New Roman"/>
          <w:sz w:val="24"/>
          <w:szCs w:val="24"/>
        </w:rPr>
        <w:t>10</w:t>
      </w:r>
      <w:r w:rsidR="00761F10" w:rsidRPr="009F3B11">
        <w:rPr>
          <w:rFonts w:ascii="Times New Roman" w:hAnsi="Times New Roman"/>
          <w:sz w:val="24"/>
          <w:szCs w:val="24"/>
        </w:rPr>
        <w:t>.</w:t>
      </w:r>
      <w:r w:rsidR="00225DDF" w:rsidRPr="009F3B11">
        <w:rPr>
          <w:rFonts w:ascii="Times New Roman" w:hAnsi="Times New Roman"/>
          <w:sz w:val="24"/>
          <w:szCs w:val="24"/>
        </w:rPr>
        <w:t>4</w:t>
      </w:r>
      <w:r w:rsidR="00761F10" w:rsidRPr="009F3B11">
        <w:rPr>
          <w:rFonts w:ascii="Times New Roman" w:hAnsi="Times New Roman"/>
          <w:sz w:val="24"/>
          <w:szCs w:val="24"/>
        </w:rPr>
        <w:t xml:space="preserve">. Во всем, что не предусмотрено настоящим </w:t>
      </w:r>
      <w:r w:rsidR="00164866">
        <w:rPr>
          <w:rFonts w:ascii="Times New Roman" w:hAnsi="Times New Roman"/>
          <w:sz w:val="24"/>
          <w:szCs w:val="24"/>
        </w:rPr>
        <w:t>К</w:t>
      </w:r>
      <w:r w:rsidR="00F4688F" w:rsidRPr="009F3B11">
        <w:rPr>
          <w:rFonts w:ascii="Times New Roman" w:hAnsi="Times New Roman"/>
          <w:sz w:val="24"/>
          <w:szCs w:val="24"/>
        </w:rPr>
        <w:t>онтрактом</w:t>
      </w:r>
      <w:r w:rsidR="00164866">
        <w:rPr>
          <w:rFonts w:ascii="Times New Roman" w:hAnsi="Times New Roman"/>
          <w:sz w:val="24"/>
          <w:szCs w:val="24"/>
        </w:rPr>
        <w:t>,</w:t>
      </w:r>
      <w:r w:rsidR="00761F10" w:rsidRPr="009F3B11">
        <w:rPr>
          <w:rFonts w:ascii="Times New Roman" w:hAnsi="Times New Roman"/>
          <w:sz w:val="24"/>
          <w:szCs w:val="24"/>
        </w:rPr>
        <w:t xml:space="preserve"> </w:t>
      </w:r>
      <w:r w:rsidR="00164866">
        <w:rPr>
          <w:rFonts w:ascii="Times New Roman" w:hAnsi="Times New Roman"/>
          <w:sz w:val="24"/>
          <w:szCs w:val="24"/>
        </w:rPr>
        <w:t>С</w:t>
      </w:r>
      <w:r w:rsidR="00761F10" w:rsidRPr="009F3B11">
        <w:rPr>
          <w:rFonts w:ascii="Times New Roman" w:hAnsi="Times New Roman"/>
          <w:sz w:val="24"/>
          <w:szCs w:val="24"/>
        </w:rPr>
        <w:t>тороны руководствуются действующим законодательством Российской Федерации.</w:t>
      </w:r>
    </w:p>
    <w:p w14:paraId="66A9DB4E" w14:textId="3551E039" w:rsidR="00225DDF" w:rsidRPr="009F3B11" w:rsidRDefault="002C0599" w:rsidP="009F3B11">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225DDF" w:rsidRPr="009F3B11">
        <w:rPr>
          <w:rFonts w:ascii="Times New Roman" w:eastAsia="Times New Roman" w:hAnsi="Times New Roman"/>
          <w:sz w:val="24"/>
          <w:szCs w:val="24"/>
          <w:lang w:eastAsia="ru-RU"/>
        </w:rPr>
        <w:t xml:space="preserve">.5. </w:t>
      </w:r>
      <w:r w:rsidR="00A25DD5" w:rsidRPr="009F3B11">
        <w:rPr>
          <w:rFonts w:ascii="Times New Roman" w:eastAsia="Times New Roman" w:hAnsi="Times New Roman"/>
          <w:bCs/>
          <w:sz w:val="24"/>
          <w:szCs w:val="24"/>
          <w:lang w:eastAsia="ru-RU"/>
        </w:rPr>
        <w:t xml:space="preserve">Расторжение </w:t>
      </w:r>
      <w:r w:rsidR="00164866">
        <w:rPr>
          <w:rFonts w:ascii="Times New Roman" w:eastAsia="Times New Roman" w:hAnsi="Times New Roman"/>
          <w:bCs/>
          <w:sz w:val="24"/>
          <w:szCs w:val="24"/>
          <w:lang w:eastAsia="ru-RU"/>
        </w:rPr>
        <w:t>К</w:t>
      </w:r>
      <w:r w:rsidR="00225DDF" w:rsidRPr="009F3B11">
        <w:rPr>
          <w:rFonts w:ascii="Times New Roman" w:eastAsia="Times New Roman" w:hAnsi="Times New Roman"/>
          <w:bCs/>
          <w:sz w:val="24"/>
          <w:szCs w:val="24"/>
          <w:lang w:eastAsia="ru-RU"/>
        </w:rPr>
        <w:t xml:space="preserve">онтракта допускается по соглашению </w:t>
      </w:r>
      <w:r w:rsidR="00164866">
        <w:rPr>
          <w:rFonts w:ascii="Times New Roman" w:eastAsia="Times New Roman" w:hAnsi="Times New Roman"/>
          <w:bCs/>
          <w:sz w:val="24"/>
          <w:szCs w:val="24"/>
          <w:lang w:eastAsia="ru-RU"/>
        </w:rPr>
        <w:t>С</w:t>
      </w:r>
      <w:r w:rsidR="00225DDF" w:rsidRPr="009F3B11">
        <w:rPr>
          <w:rFonts w:ascii="Times New Roman" w:eastAsia="Times New Roman" w:hAnsi="Times New Roman"/>
          <w:bCs/>
          <w:sz w:val="24"/>
          <w:szCs w:val="24"/>
          <w:lang w:eastAsia="ru-RU"/>
        </w:rPr>
        <w:t xml:space="preserve">торон, по решению суда, в случае одностороннего отказа </w:t>
      </w:r>
      <w:r w:rsidR="00164866">
        <w:rPr>
          <w:rFonts w:ascii="Times New Roman" w:eastAsia="Times New Roman" w:hAnsi="Times New Roman"/>
          <w:bCs/>
          <w:sz w:val="24"/>
          <w:szCs w:val="24"/>
          <w:lang w:eastAsia="ru-RU"/>
        </w:rPr>
        <w:t>С</w:t>
      </w:r>
      <w:r w:rsidR="00A25DD5" w:rsidRPr="009F3B11">
        <w:rPr>
          <w:rFonts w:ascii="Times New Roman" w:eastAsia="Times New Roman" w:hAnsi="Times New Roman"/>
          <w:bCs/>
          <w:sz w:val="24"/>
          <w:szCs w:val="24"/>
          <w:lang w:eastAsia="ru-RU"/>
        </w:rPr>
        <w:t xml:space="preserve">тороны от исполнения </w:t>
      </w:r>
      <w:r w:rsidR="00164866">
        <w:rPr>
          <w:rFonts w:ascii="Times New Roman" w:eastAsia="Times New Roman" w:hAnsi="Times New Roman"/>
          <w:bCs/>
          <w:sz w:val="24"/>
          <w:szCs w:val="24"/>
          <w:lang w:eastAsia="ru-RU"/>
        </w:rPr>
        <w:t>К</w:t>
      </w:r>
      <w:r w:rsidR="00225DDF" w:rsidRPr="009F3B11">
        <w:rPr>
          <w:rFonts w:ascii="Times New Roman" w:eastAsia="Times New Roman" w:hAnsi="Times New Roman"/>
          <w:bCs/>
          <w:sz w:val="24"/>
          <w:szCs w:val="24"/>
          <w:lang w:eastAsia="ru-RU"/>
        </w:rPr>
        <w:t>онтракта в соответствии с законодательством Р</w:t>
      </w:r>
      <w:r w:rsidR="008D439B">
        <w:rPr>
          <w:rFonts w:ascii="Times New Roman" w:eastAsia="Times New Roman" w:hAnsi="Times New Roman"/>
          <w:bCs/>
          <w:sz w:val="24"/>
          <w:szCs w:val="24"/>
          <w:lang w:eastAsia="ru-RU"/>
        </w:rPr>
        <w:t xml:space="preserve">оссийской </w:t>
      </w:r>
      <w:r w:rsidR="00225DDF" w:rsidRPr="009F3B11">
        <w:rPr>
          <w:rFonts w:ascii="Times New Roman" w:eastAsia="Times New Roman" w:hAnsi="Times New Roman"/>
          <w:bCs/>
          <w:sz w:val="24"/>
          <w:szCs w:val="24"/>
          <w:lang w:eastAsia="ru-RU"/>
        </w:rPr>
        <w:t>Ф</w:t>
      </w:r>
      <w:r w:rsidR="008D439B">
        <w:rPr>
          <w:rFonts w:ascii="Times New Roman" w:eastAsia="Times New Roman" w:hAnsi="Times New Roman"/>
          <w:bCs/>
          <w:sz w:val="24"/>
          <w:szCs w:val="24"/>
          <w:lang w:eastAsia="ru-RU"/>
        </w:rPr>
        <w:t>едерации</w:t>
      </w:r>
      <w:r w:rsidR="00225DDF" w:rsidRPr="009F3B11">
        <w:rPr>
          <w:rFonts w:ascii="Times New Roman" w:eastAsia="Times New Roman" w:hAnsi="Times New Roman"/>
          <w:bCs/>
          <w:sz w:val="24"/>
          <w:szCs w:val="24"/>
          <w:lang w:eastAsia="ru-RU"/>
        </w:rPr>
        <w:t>.</w:t>
      </w:r>
    </w:p>
    <w:p w14:paraId="1D4F2398" w14:textId="5DD7A130" w:rsidR="00F4688F" w:rsidRDefault="002C0599" w:rsidP="009F3B11">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225DDF" w:rsidRPr="009F3B11">
        <w:rPr>
          <w:rFonts w:ascii="Times New Roman" w:eastAsia="Times New Roman" w:hAnsi="Times New Roman"/>
          <w:sz w:val="24"/>
          <w:szCs w:val="24"/>
          <w:lang w:eastAsia="ru-RU"/>
        </w:rPr>
        <w:t>.6. Стороны обязуются информировать друг друга в письменном виде об изменении своих адресов</w:t>
      </w:r>
      <w:r w:rsidR="008D439B">
        <w:rPr>
          <w:rFonts w:ascii="Times New Roman" w:eastAsia="Times New Roman" w:hAnsi="Times New Roman"/>
          <w:sz w:val="24"/>
          <w:szCs w:val="24"/>
          <w:lang w:eastAsia="ru-RU"/>
        </w:rPr>
        <w:t>,</w:t>
      </w:r>
      <w:r w:rsidR="00225DDF" w:rsidRPr="009F3B11">
        <w:rPr>
          <w:rFonts w:ascii="Times New Roman" w:eastAsia="Times New Roman" w:hAnsi="Times New Roman"/>
          <w:sz w:val="24"/>
          <w:szCs w:val="24"/>
          <w:lang w:eastAsia="ru-RU"/>
        </w:rPr>
        <w:t xml:space="preserve"> рек</w:t>
      </w:r>
      <w:r w:rsidR="00A25DD5" w:rsidRPr="009F3B11">
        <w:rPr>
          <w:rFonts w:ascii="Times New Roman" w:eastAsia="Times New Roman" w:hAnsi="Times New Roman"/>
          <w:sz w:val="24"/>
          <w:szCs w:val="24"/>
          <w:lang w:eastAsia="ru-RU"/>
        </w:rPr>
        <w:t>визитов</w:t>
      </w:r>
      <w:r w:rsidR="008D439B" w:rsidRPr="008D439B">
        <w:rPr>
          <w:rFonts w:ascii="Times New Roman" w:eastAsia="Times New Roman" w:hAnsi="Times New Roman"/>
          <w:sz w:val="24"/>
          <w:szCs w:val="24"/>
          <w:lang w:eastAsia="ru-RU"/>
        </w:rPr>
        <w:t xml:space="preserve"> </w:t>
      </w:r>
      <w:r w:rsidR="008D439B" w:rsidRPr="009F3B11">
        <w:rPr>
          <w:rFonts w:ascii="Times New Roman" w:eastAsia="Times New Roman" w:hAnsi="Times New Roman"/>
          <w:sz w:val="24"/>
          <w:szCs w:val="24"/>
          <w:lang w:eastAsia="ru-RU"/>
        </w:rPr>
        <w:t>и иных данных</w:t>
      </w:r>
      <w:r w:rsidR="00A25DD5" w:rsidRPr="009F3B11">
        <w:rPr>
          <w:rFonts w:ascii="Times New Roman" w:eastAsia="Times New Roman" w:hAnsi="Times New Roman"/>
          <w:sz w:val="24"/>
          <w:szCs w:val="24"/>
          <w:lang w:eastAsia="ru-RU"/>
        </w:rPr>
        <w:t xml:space="preserve">, указанных в настоящем </w:t>
      </w:r>
      <w:r w:rsidR="008D439B">
        <w:rPr>
          <w:rFonts w:ascii="Times New Roman" w:eastAsia="Times New Roman" w:hAnsi="Times New Roman"/>
          <w:sz w:val="24"/>
          <w:szCs w:val="24"/>
          <w:lang w:eastAsia="ru-RU"/>
        </w:rPr>
        <w:t>К</w:t>
      </w:r>
      <w:r w:rsidR="00225DDF" w:rsidRPr="009F3B11">
        <w:rPr>
          <w:rFonts w:ascii="Times New Roman" w:eastAsia="Times New Roman" w:hAnsi="Times New Roman"/>
          <w:sz w:val="24"/>
          <w:szCs w:val="24"/>
          <w:lang w:eastAsia="ru-RU"/>
        </w:rPr>
        <w:t>онтракте. Любые уведомления или иные сообщения</w:t>
      </w:r>
      <w:r w:rsidR="00A25DD5" w:rsidRPr="009F3B11">
        <w:rPr>
          <w:rFonts w:ascii="Times New Roman" w:eastAsia="Times New Roman" w:hAnsi="Times New Roman"/>
          <w:sz w:val="24"/>
          <w:szCs w:val="24"/>
          <w:lang w:eastAsia="ru-RU"/>
        </w:rPr>
        <w:t xml:space="preserve">, подлежащие передаче от одной </w:t>
      </w:r>
      <w:r w:rsidR="00164866">
        <w:rPr>
          <w:rFonts w:ascii="Times New Roman" w:eastAsia="Times New Roman" w:hAnsi="Times New Roman"/>
          <w:sz w:val="24"/>
          <w:szCs w:val="24"/>
          <w:lang w:eastAsia="ru-RU"/>
        </w:rPr>
        <w:t>С</w:t>
      </w:r>
      <w:r w:rsidR="00A25DD5" w:rsidRPr="009F3B11">
        <w:rPr>
          <w:rFonts w:ascii="Times New Roman" w:eastAsia="Times New Roman" w:hAnsi="Times New Roman"/>
          <w:sz w:val="24"/>
          <w:szCs w:val="24"/>
          <w:lang w:eastAsia="ru-RU"/>
        </w:rPr>
        <w:t xml:space="preserve">тороны другой </w:t>
      </w:r>
      <w:r w:rsidR="00164866">
        <w:rPr>
          <w:rFonts w:ascii="Times New Roman" w:eastAsia="Times New Roman" w:hAnsi="Times New Roman"/>
          <w:sz w:val="24"/>
          <w:szCs w:val="24"/>
          <w:lang w:eastAsia="ru-RU"/>
        </w:rPr>
        <w:t>С</w:t>
      </w:r>
      <w:r w:rsidR="00225DDF" w:rsidRPr="009F3B11">
        <w:rPr>
          <w:rFonts w:ascii="Times New Roman" w:eastAsia="Times New Roman" w:hAnsi="Times New Roman"/>
          <w:sz w:val="24"/>
          <w:szCs w:val="24"/>
          <w:lang w:eastAsia="ru-RU"/>
        </w:rPr>
        <w:t>тороне, должны передаваться в письменной форме по адресам, ука</w:t>
      </w:r>
      <w:r w:rsidR="00A25DD5" w:rsidRPr="009F3B11">
        <w:rPr>
          <w:rFonts w:ascii="Times New Roman" w:eastAsia="Times New Roman" w:hAnsi="Times New Roman"/>
          <w:sz w:val="24"/>
          <w:szCs w:val="24"/>
          <w:lang w:eastAsia="ru-RU"/>
        </w:rPr>
        <w:t xml:space="preserve">занным в разделе </w:t>
      </w:r>
      <w:r w:rsidR="008D439B">
        <w:rPr>
          <w:rFonts w:ascii="Times New Roman" w:eastAsia="Times New Roman" w:hAnsi="Times New Roman"/>
          <w:sz w:val="24"/>
          <w:szCs w:val="24"/>
          <w:lang w:eastAsia="ru-RU"/>
        </w:rPr>
        <w:t>1</w:t>
      </w:r>
      <w:r w:rsidR="00931FB0">
        <w:rPr>
          <w:rFonts w:ascii="Times New Roman" w:eastAsia="Times New Roman" w:hAnsi="Times New Roman"/>
          <w:sz w:val="24"/>
          <w:szCs w:val="24"/>
          <w:lang w:eastAsia="ru-RU"/>
        </w:rPr>
        <w:t>1</w:t>
      </w:r>
      <w:r w:rsidR="00A25DD5" w:rsidRPr="009F3B11">
        <w:rPr>
          <w:rFonts w:ascii="Times New Roman" w:eastAsia="Times New Roman" w:hAnsi="Times New Roman"/>
          <w:sz w:val="24"/>
          <w:szCs w:val="24"/>
          <w:lang w:eastAsia="ru-RU"/>
        </w:rPr>
        <w:t xml:space="preserve"> настоящего </w:t>
      </w:r>
      <w:r w:rsidR="008D439B">
        <w:rPr>
          <w:rFonts w:ascii="Times New Roman" w:eastAsia="Times New Roman" w:hAnsi="Times New Roman"/>
          <w:sz w:val="24"/>
          <w:szCs w:val="24"/>
          <w:lang w:eastAsia="ru-RU"/>
        </w:rPr>
        <w:t>К</w:t>
      </w:r>
      <w:r w:rsidR="00225DDF" w:rsidRPr="009F3B11">
        <w:rPr>
          <w:rFonts w:ascii="Times New Roman" w:eastAsia="Times New Roman" w:hAnsi="Times New Roman"/>
          <w:sz w:val="24"/>
          <w:szCs w:val="24"/>
          <w:lang w:eastAsia="ru-RU"/>
        </w:rPr>
        <w:t>онтракта.</w:t>
      </w:r>
    </w:p>
    <w:p w14:paraId="5FA284E1" w14:textId="77777777" w:rsidR="00BF6EFE" w:rsidRPr="009F3B11" w:rsidRDefault="00BF6EFE" w:rsidP="009F3B11">
      <w:pPr>
        <w:autoSpaceDE w:val="0"/>
        <w:autoSpaceDN w:val="0"/>
        <w:adjustRightInd w:val="0"/>
        <w:spacing w:after="0" w:line="240" w:lineRule="auto"/>
        <w:ind w:firstLine="709"/>
        <w:jc w:val="both"/>
        <w:rPr>
          <w:rFonts w:ascii="Times New Roman" w:hAnsi="Times New Roman"/>
          <w:b/>
          <w:bCs/>
          <w:sz w:val="24"/>
          <w:szCs w:val="24"/>
        </w:rPr>
      </w:pPr>
    </w:p>
    <w:p w14:paraId="0015330C" w14:textId="535095A4" w:rsidR="00761F10" w:rsidRPr="009F3B11" w:rsidRDefault="000354EE" w:rsidP="00164866">
      <w:pPr>
        <w:spacing w:after="0" w:line="240" w:lineRule="auto"/>
        <w:jc w:val="center"/>
        <w:rPr>
          <w:rFonts w:ascii="Times New Roman" w:hAnsi="Times New Roman"/>
          <w:b/>
          <w:bCs/>
          <w:sz w:val="24"/>
          <w:szCs w:val="24"/>
        </w:rPr>
      </w:pPr>
      <w:r w:rsidRPr="009F3B11">
        <w:rPr>
          <w:rFonts w:ascii="Times New Roman" w:hAnsi="Times New Roman"/>
          <w:b/>
          <w:bCs/>
          <w:sz w:val="24"/>
          <w:szCs w:val="24"/>
        </w:rPr>
        <w:t>1</w:t>
      </w:r>
      <w:r w:rsidR="002C0599">
        <w:rPr>
          <w:rFonts w:ascii="Times New Roman" w:hAnsi="Times New Roman"/>
          <w:b/>
          <w:bCs/>
          <w:sz w:val="24"/>
          <w:szCs w:val="24"/>
        </w:rPr>
        <w:t>1</w:t>
      </w:r>
      <w:r w:rsidR="00761F10" w:rsidRPr="009F3B11">
        <w:rPr>
          <w:rFonts w:ascii="Times New Roman" w:hAnsi="Times New Roman"/>
          <w:b/>
          <w:bCs/>
          <w:sz w:val="24"/>
          <w:szCs w:val="24"/>
        </w:rPr>
        <w:t xml:space="preserve">. </w:t>
      </w:r>
      <w:r w:rsidR="00761F10" w:rsidRPr="009F3B11">
        <w:rPr>
          <w:rFonts w:ascii="Times New Roman" w:hAnsi="Times New Roman"/>
          <w:b/>
          <w:sz w:val="24"/>
          <w:szCs w:val="24"/>
        </w:rPr>
        <w:t xml:space="preserve">Адреса, реквизиты и подписи </w:t>
      </w:r>
      <w:r w:rsidR="008D439B">
        <w:rPr>
          <w:rFonts w:ascii="Times New Roman" w:hAnsi="Times New Roman"/>
          <w:b/>
          <w:sz w:val="24"/>
          <w:szCs w:val="24"/>
        </w:rPr>
        <w:t>С</w:t>
      </w:r>
      <w:r w:rsidR="00761F10" w:rsidRPr="009F3B11">
        <w:rPr>
          <w:rFonts w:ascii="Times New Roman" w:hAnsi="Times New Roman"/>
          <w:b/>
          <w:sz w:val="24"/>
          <w:szCs w:val="24"/>
        </w:rPr>
        <w:t>торон</w:t>
      </w:r>
    </w:p>
    <w:tbl>
      <w:tblPr>
        <w:tblW w:w="9899" w:type="dxa"/>
        <w:tblInd w:w="-34" w:type="dxa"/>
        <w:tblLayout w:type="fixed"/>
        <w:tblLook w:val="0000" w:firstRow="0" w:lastRow="0" w:firstColumn="0" w:lastColumn="0" w:noHBand="0" w:noVBand="0"/>
      </w:tblPr>
      <w:tblGrid>
        <w:gridCol w:w="5237"/>
        <w:gridCol w:w="4662"/>
      </w:tblGrid>
      <w:tr w:rsidR="00761F10" w:rsidRPr="009F3B11" w14:paraId="7D3165C6" w14:textId="77777777" w:rsidTr="0046530D">
        <w:trPr>
          <w:trHeight w:val="79"/>
        </w:trPr>
        <w:tc>
          <w:tcPr>
            <w:tcW w:w="5237" w:type="dxa"/>
            <w:shd w:val="clear" w:color="auto" w:fill="auto"/>
          </w:tcPr>
          <w:p w14:paraId="48540902" w14:textId="77777777" w:rsidR="00AD2559" w:rsidRPr="009F3B11" w:rsidRDefault="00AD2559" w:rsidP="009F3B11">
            <w:pPr>
              <w:spacing w:after="0" w:line="240" w:lineRule="auto"/>
              <w:contextualSpacing/>
              <w:rPr>
                <w:rFonts w:ascii="Times New Roman" w:hAnsi="Times New Roman"/>
                <w:b/>
                <w:sz w:val="24"/>
                <w:szCs w:val="24"/>
              </w:rPr>
            </w:pPr>
            <w:r w:rsidRPr="009F3B11">
              <w:rPr>
                <w:rFonts w:ascii="Times New Roman" w:hAnsi="Times New Roman"/>
                <w:b/>
                <w:sz w:val="24"/>
                <w:szCs w:val="24"/>
              </w:rPr>
              <w:t>Заказчик</w:t>
            </w:r>
          </w:p>
          <w:p w14:paraId="5AEA6DAA" w14:textId="77777777" w:rsidR="00761F10" w:rsidRPr="009F3B11" w:rsidRDefault="00893DD2" w:rsidP="009F3B11">
            <w:pPr>
              <w:spacing w:after="0" w:line="240" w:lineRule="auto"/>
              <w:contextualSpacing/>
              <w:rPr>
                <w:rFonts w:ascii="Times New Roman" w:hAnsi="Times New Roman"/>
                <w:b/>
                <w:sz w:val="24"/>
                <w:szCs w:val="24"/>
              </w:rPr>
            </w:pPr>
            <w:r w:rsidRPr="009F3B11">
              <w:rPr>
                <w:rFonts w:ascii="Times New Roman" w:hAnsi="Times New Roman"/>
                <w:b/>
                <w:bCs/>
                <w:sz w:val="24"/>
                <w:szCs w:val="24"/>
              </w:rPr>
              <w:t>РГУ</w:t>
            </w:r>
            <w:r w:rsidR="00A25DD5" w:rsidRPr="009F3B11">
              <w:rPr>
                <w:rFonts w:ascii="Times New Roman" w:hAnsi="Times New Roman"/>
                <w:b/>
                <w:bCs/>
                <w:sz w:val="24"/>
                <w:szCs w:val="24"/>
              </w:rPr>
              <w:t xml:space="preserve"> имени С.А. Есенина</w:t>
            </w:r>
          </w:p>
          <w:p w14:paraId="2D8889FE" w14:textId="77777777" w:rsidR="00FD4227" w:rsidRPr="00FD4227" w:rsidRDefault="00FD4227" w:rsidP="00FD4227">
            <w:pPr>
              <w:spacing w:after="0" w:line="240" w:lineRule="auto"/>
              <w:contextualSpacing/>
              <w:rPr>
                <w:rFonts w:ascii="Times New Roman" w:hAnsi="Times New Roman"/>
                <w:sz w:val="24"/>
                <w:szCs w:val="24"/>
              </w:rPr>
            </w:pPr>
            <w:r w:rsidRPr="00FD4227">
              <w:rPr>
                <w:rFonts w:ascii="Times New Roman" w:hAnsi="Times New Roman"/>
                <w:sz w:val="24"/>
                <w:szCs w:val="24"/>
              </w:rPr>
              <w:t>390000, г. Рязань, ул. Свободы, д.46</w:t>
            </w:r>
          </w:p>
          <w:p w14:paraId="6A22920A" w14:textId="77777777" w:rsidR="00FD4227" w:rsidRPr="00FD4227" w:rsidRDefault="00FD4227" w:rsidP="00FD4227">
            <w:pPr>
              <w:spacing w:after="0" w:line="240" w:lineRule="auto"/>
              <w:contextualSpacing/>
              <w:rPr>
                <w:rFonts w:ascii="Times New Roman" w:hAnsi="Times New Roman"/>
                <w:sz w:val="24"/>
                <w:szCs w:val="24"/>
              </w:rPr>
            </w:pPr>
            <w:r w:rsidRPr="00FD4227">
              <w:rPr>
                <w:rFonts w:ascii="Times New Roman" w:hAnsi="Times New Roman"/>
                <w:sz w:val="24"/>
                <w:szCs w:val="24"/>
              </w:rPr>
              <w:t>ИНН 6231016055</w:t>
            </w:r>
          </w:p>
          <w:p w14:paraId="4B496F63" w14:textId="77777777" w:rsidR="00FD4227" w:rsidRPr="00FD4227" w:rsidRDefault="00FD4227" w:rsidP="00FD4227">
            <w:pPr>
              <w:spacing w:after="0" w:line="240" w:lineRule="auto"/>
              <w:contextualSpacing/>
              <w:rPr>
                <w:rFonts w:ascii="Times New Roman" w:hAnsi="Times New Roman"/>
                <w:sz w:val="24"/>
                <w:szCs w:val="24"/>
              </w:rPr>
            </w:pPr>
            <w:r w:rsidRPr="00FD4227">
              <w:rPr>
                <w:rFonts w:ascii="Times New Roman" w:hAnsi="Times New Roman"/>
                <w:sz w:val="24"/>
                <w:szCs w:val="24"/>
              </w:rPr>
              <w:t>КПП 623401001</w:t>
            </w:r>
          </w:p>
          <w:p w14:paraId="5B42F611" w14:textId="77777777" w:rsidR="00FD4227" w:rsidRPr="00FD4227" w:rsidRDefault="00FD4227" w:rsidP="00FD4227">
            <w:pPr>
              <w:spacing w:after="0" w:line="240" w:lineRule="auto"/>
              <w:contextualSpacing/>
              <w:rPr>
                <w:rFonts w:ascii="Times New Roman" w:hAnsi="Times New Roman"/>
                <w:sz w:val="24"/>
                <w:szCs w:val="24"/>
              </w:rPr>
            </w:pPr>
            <w:r w:rsidRPr="00FD4227">
              <w:rPr>
                <w:rFonts w:ascii="Times New Roman" w:hAnsi="Times New Roman"/>
                <w:sz w:val="24"/>
                <w:szCs w:val="24"/>
              </w:rPr>
              <w:t>ОГРН 1026201268301</w:t>
            </w:r>
          </w:p>
          <w:p w14:paraId="32E6C07F" w14:textId="77777777" w:rsidR="00FD4227" w:rsidRPr="00FD4227" w:rsidRDefault="00FD4227" w:rsidP="00FD4227">
            <w:pPr>
              <w:spacing w:after="0" w:line="240" w:lineRule="auto"/>
              <w:contextualSpacing/>
              <w:rPr>
                <w:rFonts w:ascii="Times New Roman" w:hAnsi="Times New Roman"/>
                <w:sz w:val="24"/>
                <w:szCs w:val="24"/>
              </w:rPr>
            </w:pPr>
            <w:r w:rsidRPr="00FD4227">
              <w:rPr>
                <w:rFonts w:ascii="Times New Roman" w:hAnsi="Times New Roman"/>
                <w:sz w:val="24"/>
                <w:szCs w:val="24"/>
              </w:rPr>
              <w:t>ОКТМО 61701000001</w:t>
            </w:r>
          </w:p>
          <w:p w14:paraId="59738534" w14:textId="77777777" w:rsidR="00FD4227" w:rsidRPr="00FD4227" w:rsidRDefault="00FD4227" w:rsidP="00FD4227">
            <w:pPr>
              <w:spacing w:after="0" w:line="240" w:lineRule="auto"/>
              <w:contextualSpacing/>
              <w:rPr>
                <w:rFonts w:ascii="Times New Roman" w:hAnsi="Times New Roman"/>
                <w:sz w:val="24"/>
                <w:szCs w:val="24"/>
              </w:rPr>
            </w:pPr>
            <w:r w:rsidRPr="00FD4227">
              <w:rPr>
                <w:rFonts w:ascii="Times New Roman" w:hAnsi="Times New Roman"/>
                <w:sz w:val="24"/>
                <w:szCs w:val="24"/>
              </w:rPr>
              <w:t>УПРАВЛЕНИЕ ФЕДЕРАЛЬНОГО КАЗНАЧЕЙСТВА ПО Г. САНКТ-ПЕТЕРБУРГУ</w:t>
            </w:r>
          </w:p>
          <w:p w14:paraId="3FC9F727" w14:textId="77777777" w:rsidR="00FD4227" w:rsidRPr="00FD4227" w:rsidRDefault="00FD4227" w:rsidP="00FD4227">
            <w:pPr>
              <w:spacing w:after="0" w:line="240" w:lineRule="auto"/>
              <w:contextualSpacing/>
              <w:rPr>
                <w:rFonts w:ascii="Times New Roman" w:hAnsi="Times New Roman"/>
                <w:sz w:val="24"/>
                <w:szCs w:val="24"/>
              </w:rPr>
            </w:pPr>
            <w:r w:rsidRPr="00FD4227">
              <w:rPr>
                <w:rFonts w:ascii="Times New Roman" w:hAnsi="Times New Roman"/>
                <w:sz w:val="24"/>
                <w:szCs w:val="24"/>
              </w:rPr>
              <w:t>ОКЦ N 1 ВВГУ Банка России//УФК по Нижегородской области г Нижний Новгород</w:t>
            </w:r>
          </w:p>
          <w:p w14:paraId="421B7626" w14:textId="77777777" w:rsidR="00FD4227" w:rsidRPr="00FD4227" w:rsidRDefault="00FD4227" w:rsidP="00FD4227">
            <w:pPr>
              <w:spacing w:after="0" w:line="240" w:lineRule="auto"/>
              <w:contextualSpacing/>
              <w:rPr>
                <w:rFonts w:ascii="Times New Roman" w:hAnsi="Times New Roman"/>
                <w:sz w:val="24"/>
                <w:szCs w:val="24"/>
              </w:rPr>
            </w:pPr>
            <w:r w:rsidRPr="00FD4227">
              <w:rPr>
                <w:rFonts w:ascii="Times New Roman" w:hAnsi="Times New Roman"/>
                <w:sz w:val="24"/>
                <w:szCs w:val="24"/>
              </w:rPr>
              <w:t>БИК 012202102</w:t>
            </w:r>
          </w:p>
          <w:p w14:paraId="3290679F" w14:textId="77777777" w:rsidR="00FD4227" w:rsidRPr="00FD4227" w:rsidRDefault="00FD4227" w:rsidP="00FD4227">
            <w:pPr>
              <w:spacing w:after="0" w:line="240" w:lineRule="auto"/>
              <w:contextualSpacing/>
              <w:rPr>
                <w:rFonts w:ascii="Times New Roman" w:hAnsi="Times New Roman"/>
                <w:sz w:val="24"/>
                <w:szCs w:val="24"/>
              </w:rPr>
            </w:pPr>
            <w:r w:rsidRPr="00FD4227">
              <w:rPr>
                <w:rFonts w:ascii="Times New Roman" w:hAnsi="Times New Roman"/>
                <w:sz w:val="24"/>
                <w:szCs w:val="24"/>
              </w:rPr>
              <w:t>Единый казначейский счет</w:t>
            </w:r>
          </w:p>
          <w:p w14:paraId="68E4141A" w14:textId="77777777" w:rsidR="00FD4227" w:rsidRPr="00FD4227" w:rsidRDefault="00FD4227" w:rsidP="00FD4227">
            <w:pPr>
              <w:spacing w:after="0" w:line="240" w:lineRule="auto"/>
              <w:contextualSpacing/>
              <w:rPr>
                <w:rFonts w:ascii="Times New Roman" w:hAnsi="Times New Roman"/>
                <w:sz w:val="24"/>
                <w:szCs w:val="24"/>
              </w:rPr>
            </w:pPr>
            <w:r w:rsidRPr="00FD4227">
              <w:rPr>
                <w:rFonts w:ascii="Times New Roman" w:hAnsi="Times New Roman"/>
                <w:sz w:val="24"/>
                <w:szCs w:val="24"/>
              </w:rPr>
              <w:t>40102810745370000024</w:t>
            </w:r>
          </w:p>
          <w:p w14:paraId="10E42561" w14:textId="77777777" w:rsidR="00FD4227" w:rsidRPr="00FD4227" w:rsidRDefault="00FD4227" w:rsidP="00FD4227">
            <w:pPr>
              <w:spacing w:after="0" w:line="240" w:lineRule="auto"/>
              <w:contextualSpacing/>
              <w:rPr>
                <w:rFonts w:ascii="Times New Roman" w:hAnsi="Times New Roman"/>
                <w:sz w:val="24"/>
                <w:szCs w:val="24"/>
              </w:rPr>
            </w:pPr>
            <w:r w:rsidRPr="00FD4227">
              <w:rPr>
                <w:rFonts w:ascii="Times New Roman" w:hAnsi="Times New Roman"/>
                <w:sz w:val="24"/>
                <w:szCs w:val="24"/>
              </w:rPr>
              <w:t>Казначейский счет</w:t>
            </w:r>
          </w:p>
          <w:p w14:paraId="1B7ABE5A" w14:textId="77777777" w:rsidR="00FD4227" w:rsidRPr="00FD4227" w:rsidRDefault="00FD4227" w:rsidP="00FD4227">
            <w:pPr>
              <w:spacing w:after="0" w:line="240" w:lineRule="auto"/>
              <w:contextualSpacing/>
              <w:rPr>
                <w:rFonts w:ascii="Times New Roman" w:hAnsi="Times New Roman"/>
                <w:sz w:val="24"/>
                <w:szCs w:val="24"/>
              </w:rPr>
            </w:pPr>
            <w:r w:rsidRPr="00FD4227">
              <w:rPr>
                <w:rFonts w:ascii="Times New Roman" w:hAnsi="Times New Roman"/>
                <w:sz w:val="24"/>
                <w:szCs w:val="24"/>
              </w:rPr>
              <w:t>03215643000000013200</w:t>
            </w:r>
          </w:p>
          <w:p w14:paraId="233B7195" w14:textId="4EE53A71" w:rsidR="00096BE0" w:rsidRDefault="00FD4227" w:rsidP="00FD4227">
            <w:pPr>
              <w:spacing w:after="0" w:line="240" w:lineRule="auto"/>
              <w:contextualSpacing/>
              <w:rPr>
                <w:rFonts w:ascii="Times New Roman" w:hAnsi="Times New Roman"/>
                <w:sz w:val="24"/>
                <w:szCs w:val="24"/>
              </w:rPr>
            </w:pPr>
            <w:r w:rsidRPr="00FD4227">
              <w:rPr>
                <w:rFonts w:ascii="Times New Roman" w:hAnsi="Times New Roman"/>
                <w:sz w:val="24"/>
                <w:szCs w:val="24"/>
              </w:rPr>
              <w:t>Лицевой счет 711У0378001</w:t>
            </w:r>
          </w:p>
          <w:p w14:paraId="6672343C" w14:textId="77777777" w:rsidR="00470651" w:rsidRDefault="00470651" w:rsidP="00096BE0">
            <w:pPr>
              <w:spacing w:after="0" w:line="240" w:lineRule="auto"/>
              <w:contextualSpacing/>
              <w:rPr>
                <w:rFonts w:ascii="Times New Roman" w:hAnsi="Times New Roman"/>
                <w:sz w:val="24"/>
                <w:szCs w:val="24"/>
              </w:rPr>
            </w:pPr>
          </w:p>
          <w:p w14:paraId="58AF912F" w14:textId="4253C864" w:rsidR="00A11FBF" w:rsidRPr="00D97383" w:rsidRDefault="00A11FBF" w:rsidP="00096BE0">
            <w:pPr>
              <w:spacing w:after="0" w:line="240" w:lineRule="auto"/>
              <w:contextualSpacing/>
              <w:rPr>
                <w:rFonts w:ascii="Times New Roman" w:hAnsi="Times New Roman"/>
                <w:b/>
                <w:sz w:val="24"/>
                <w:szCs w:val="24"/>
              </w:rPr>
            </w:pPr>
            <w:r w:rsidRPr="00D97383">
              <w:rPr>
                <w:rFonts w:ascii="Times New Roman" w:hAnsi="Times New Roman"/>
                <w:b/>
                <w:sz w:val="24"/>
                <w:szCs w:val="24"/>
              </w:rPr>
              <w:t xml:space="preserve">Начальник </w:t>
            </w:r>
            <w:proofErr w:type="spellStart"/>
            <w:r w:rsidRPr="00D97383">
              <w:rPr>
                <w:rFonts w:ascii="Times New Roman" w:hAnsi="Times New Roman"/>
                <w:b/>
                <w:sz w:val="24"/>
                <w:szCs w:val="24"/>
              </w:rPr>
              <w:t>ОЗиДО</w:t>
            </w:r>
            <w:proofErr w:type="spellEnd"/>
            <w:r w:rsidRPr="00D97383">
              <w:rPr>
                <w:rFonts w:ascii="Times New Roman" w:hAnsi="Times New Roman"/>
                <w:b/>
                <w:sz w:val="24"/>
                <w:szCs w:val="24"/>
              </w:rPr>
              <w:t xml:space="preserve"> ФЭУ</w:t>
            </w:r>
          </w:p>
          <w:p w14:paraId="626199C7" w14:textId="77777777" w:rsidR="00A11FBF" w:rsidRPr="00D97383" w:rsidRDefault="00A11FBF" w:rsidP="00A11FBF">
            <w:pPr>
              <w:spacing w:after="0" w:line="240" w:lineRule="auto"/>
              <w:contextualSpacing/>
              <w:rPr>
                <w:rFonts w:ascii="Times New Roman" w:hAnsi="Times New Roman"/>
                <w:b/>
                <w:sz w:val="24"/>
                <w:szCs w:val="24"/>
              </w:rPr>
            </w:pPr>
          </w:p>
          <w:p w14:paraId="55556219" w14:textId="77777777" w:rsidR="00761F10" w:rsidRPr="009F3B11" w:rsidRDefault="00A11FBF" w:rsidP="00A11FBF">
            <w:pPr>
              <w:spacing w:after="0" w:line="240" w:lineRule="auto"/>
              <w:contextualSpacing/>
              <w:jc w:val="both"/>
              <w:rPr>
                <w:rFonts w:ascii="Times New Roman" w:hAnsi="Times New Roman"/>
                <w:sz w:val="24"/>
                <w:szCs w:val="24"/>
              </w:rPr>
            </w:pPr>
            <w:r w:rsidRPr="00D97383">
              <w:rPr>
                <w:rFonts w:ascii="Times New Roman" w:hAnsi="Times New Roman"/>
                <w:b/>
                <w:sz w:val="24"/>
                <w:szCs w:val="24"/>
              </w:rPr>
              <w:t>________________ И.А. Донскова</w:t>
            </w:r>
            <w:r w:rsidRPr="009F3B11">
              <w:rPr>
                <w:rFonts w:ascii="Times New Roman" w:hAnsi="Times New Roman"/>
                <w:sz w:val="24"/>
                <w:szCs w:val="24"/>
              </w:rPr>
              <w:t xml:space="preserve"> </w:t>
            </w:r>
          </w:p>
        </w:tc>
        <w:tc>
          <w:tcPr>
            <w:tcW w:w="4662" w:type="dxa"/>
            <w:shd w:val="clear" w:color="auto" w:fill="auto"/>
          </w:tcPr>
          <w:p w14:paraId="47A14E1F" w14:textId="77777777" w:rsidR="00AD2559" w:rsidRPr="009F3B11" w:rsidRDefault="00AD2559" w:rsidP="009F3B11">
            <w:pPr>
              <w:pStyle w:val="a5"/>
              <w:spacing w:after="0" w:line="240" w:lineRule="auto"/>
              <w:rPr>
                <w:rFonts w:ascii="Times New Roman" w:hAnsi="Times New Roman"/>
                <w:b/>
                <w:sz w:val="24"/>
                <w:szCs w:val="24"/>
              </w:rPr>
            </w:pPr>
            <w:r w:rsidRPr="009F3B11">
              <w:rPr>
                <w:rFonts w:ascii="Times New Roman" w:hAnsi="Times New Roman"/>
                <w:b/>
                <w:sz w:val="24"/>
                <w:szCs w:val="24"/>
              </w:rPr>
              <w:t>Исполнитель</w:t>
            </w:r>
          </w:p>
          <w:p w14:paraId="123ECA77" w14:textId="77777777" w:rsidR="003C20CA" w:rsidRDefault="003C20CA" w:rsidP="009F3B11">
            <w:pPr>
              <w:spacing w:after="0" w:line="240" w:lineRule="auto"/>
              <w:jc w:val="both"/>
              <w:rPr>
                <w:rFonts w:ascii="Times New Roman" w:eastAsia="Times New Roman" w:hAnsi="Times New Roman"/>
                <w:b/>
                <w:sz w:val="24"/>
                <w:szCs w:val="24"/>
                <w:lang w:eastAsia="ru-RU"/>
              </w:rPr>
            </w:pPr>
          </w:p>
          <w:p w14:paraId="0DE9EA7C" w14:textId="77777777" w:rsidR="00303D28" w:rsidRDefault="00303D28" w:rsidP="009F3B11">
            <w:pPr>
              <w:spacing w:after="0" w:line="240" w:lineRule="auto"/>
              <w:jc w:val="both"/>
              <w:rPr>
                <w:rFonts w:ascii="Times New Roman" w:eastAsia="Times New Roman" w:hAnsi="Times New Roman"/>
                <w:b/>
                <w:sz w:val="24"/>
                <w:szCs w:val="24"/>
                <w:lang w:eastAsia="ru-RU"/>
              </w:rPr>
            </w:pPr>
          </w:p>
          <w:p w14:paraId="61D553D0" w14:textId="77777777" w:rsidR="00303D28" w:rsidRDefault="00303D28" w:rsidP="009F3B11">
            <w:pPr>
              <w:spacing w:after="0" w:line="240" w:lineRule="auto"/>
              <w:jc w:val="both"/>
              <w:rPr>
                <w:rFonts w:ascii="Times New Roman" w:eastAsia="Times New Roman" w:hAnsi="Times New Roman"/>
                <w:b/>
                <w:sz w:val="24"/>
                <w:szCs w:val="24"/>
                <w:lang w:eastAsia="ru-RU"/>
              </w:rPr>
            </w:pPr>
          </w:p>
          <w:p w14:paraId="4FFD3851" w14:textId="77777777" w:rsidR="00303D28" w:rsidRDefault="00303D28" w:rsidP="009F3B11">
            <w:pPr>
              <w:spacing w:after="0" w:line="240" w:lineRule="auto"/>
              <w:jc w:val="both"/>
              <w:rPr>
                <w:rFonts w:ascii="Times New Roman" w:eastAsia="Times New Roman" w:hAnsi="Times New Roman"/>
                <w:b/>
                <w:sz w:val="24"/>
                <w:szCs w:val="24"/>
                <w:lang w:eastAsia="ru-RU"/>
              </w:rPr>
            </w:pPr>
          </w:p>
          <w:p w14:paraId="40664887" w14:textId="77777777" w:rsidR="00303D28" w:rsidRDefault="00303D28" w:rsidP="009F3B11">
            <w:pPr>
              <w:spacing w:after="0" w:line="240" w:lineRule="auto"/>
              <w:jc w:val="both"/>
              <w:rPr>
                <w:rFonts w:ascii="Times New Roman" w:eastAsia="Times New Roman" w:hAnsi="Times New Roman"/>
                <w:b/>
                <w:sz w:val="24"/>
                <w:szCs w:val="24"/>
                <w:lang w:eastAsia="ru-RU"/>
              </w:rPr>
            </w:pPr>
          </w:p>
          <w:p w14:paraId="2EF9395D" w14:textId="77777777" w:rsidR="00303D28" w:rsidRDefault="00303D28" w:rsidP="009F3B11">
            <w:pPr>
              <w:spacing w:after="0" w:line="240" w:lineRule="auto"/>
              <w:jc w:val="both"/>
              <w:rPr>
                <w:rFonts w:ascii="Times New Roman" w:eastAsia="Times New Roman" w:hAnsi="Times New Roman"/>
                <w:b/>
                <w:sz w:val="24"/>
                <w:szCs w:val="24"/>
                <w:lang w:eastAsia="ru-RU"/>
              </w:rPr>
            </w:pPr>
          </w:p>
          <w:p w14:paraId="2A1A61DA" w14:textId="77777777" w:rsidR="00303D28" w:rsidRDefault="00303D28" w:rsidP="009F3B11">
            <w:pPr>
              <w:spacing w:after="0" w:line="240" w:lineRule="auto"/>
              <w:jc w:val="both"/>
              <w:rPr>
                <w:rFonts w:ascii="Times New Roman" w:eastAsia="Times New Roman" w:hAnsi="Times New Roman"/>
                <w:b/>
                <w:sz w:val="24"/>
                <w:szCs w:val="24"/>
                <w:lang w:eastAsia="ru-RU"/>
              </w:rPr>
            </w:pPr>
          </w:p>
          <w:p w14:paraId="5128C375" w14:textId="77777777" w:rsidR="00303D28" w:rsidRDefault="00303D28" w:rsidP="009F3B11">
            <w:pPr>
              <w:spacing w:after="0" w:line="240" w:lineRule="auto"/>
              <w:jc w:val="both"/>
              <w:rPr>
                <w:rFonts w:ascii="Times New Roman" w:eastAsia="Times New Roman" w:hAnsi="Times New Roman"/>
                <w:b/>
                <w:sz w:val="24"/>
                <w:szCs w:val="24"/>
                <w:lang w:eastAsia="ru-RU"/>
              </w:rPr>
            </w:pPr>
          </w:p>
          <w:p w14:paraId="23DF427C" w14:textId="77777777" w:rsidR="00303D28" w:rsidRDefault="00303D28" w:rsidP="009F3B11">
            <w:pPr>
              <w:spacing w:after="0" w:line="240" w:lineRule="auto"/>
              <w:jc w:val="both"/>
              <w:rPr>
                <w:rFonts w:ascii="Times New Roman" w:eastAsia="Times New Roman" w:hAnsi="Times New Roman"/>
                <w:b/>
                <w:sz w:val="24"/>
                <w:szCs w:val="24"/>
                <w:lang w:eastAsia="ru-RU"/>
              </w:rPr>
            </w:pPr>
          </w:p>
          <w:p w14:paraId="470666DD" w14:textId="77777777" w:rsidR="00303D28" w:rsidRDefault="00303D28" w:rsidP="009F3B11">
            <w:pPr>
              <w:spacing w:after="0" w:line="240" w:lineRule="auto"/>
              <w:jc w:val="both"/>
              <w:rPr>
                <w:rFonts w:ascii="Times New Roman" w:eastAsia="Times New Roman" w:hAnsi="Times New Roman"/>
                <w:b/>
                <w:sz w:val="24"/>
                <w:szCs w:val="24"/>
                <w:lang w:eastAsia="ru-RU"/>
              </w:rPr>
            </w:pPr>
          </w:p>
          <w:p w14:paraId="5BA501A1" w14:textId="77777777" w:rsidR="00303D28" w:rsidRDefault="00303D28" w:rsidP="009F3B11">
            <w:pPr>
              <w:spacing w:after="0" w:line="240" w:lineRule="auto"/>
              <w:jc w:val="both"/>
              <w:rPr>
                <w:rFonts w:ascii="Times New Roman" w:eastAsia="Times New Roman" w:hAnsi="Times New Roman"/>
                <w:b/>
                <w:sz w:val="24"/>
                <w:szCs w:val="24"/>
                <w:lang w:eastAsia="ru-RU"/>
              </w:rPr>
            </w:pPr>
          </w:p>
          <w:p w14:paraId="643C530E" w14:textId="77777777" w:rsidR="00303D28" w:rsidRDefault="00303D28" w:rsidP="009F3B11">
            <w:pPr>
              <w:spacing w:after="0" w:line="240" w:lineRule="auto"/>
              <w:jc w:val="both"/>
              <w:rPr>
                <w:rFonts w:ascii="Times New Roman" w:eastAsia="Times New Roman" w:hAnsi="Times New Roman"/>
                <w:b/>
                <w:sz w:val="24"/>
                <w:szCs w:val="24"/>
                <w:lang w:eastAsia="ru-RU"/>
              </w:rPr>
            </w:pPr>
          </w:p>
          <w:p w14:paraId="794B2A8E" w14:textId="77777777" w:rsidR="00303D28" w:rsidRDefault="00303D28" w:rsidP="009F3B11">
            <w:pPr>
              <w:spacing w:after="0" w:line="240" w:lineRule="auto"/>
              <w:jc w:val="both"/>
              <w:rPr>
                <w:rFonts w:ascii="Times New Roman" w:eastAsia="Times New Roman" w:hAnsi="Times New Roman"/>
                <w:b/>
                <w:sz w:val="24"/>
                <w:szCs w:val="24"/>
                <w:lang w:eastAsia="ru-RU"/>
              </w:rPr>
            </w:pPr>
          </w:p>
          <w:p w14:paraId="53AC8E0F" w14:textId="77777777" w:rsidR="00303D28" w:rsidRPr="009F3B11" w:rsidRDefault="00303D28" w:rsidP="009F3B11">
            <w:pPr>
              <w:spacing w:after="0" w:line="240" w:lineRule="auto"/>
              <w:jc w:val="both"/>
              <w:rPr>
                <w:rFonts w:ascii="Times New Roman" w:eastAsia="Times New Roman" w:hAnsi="Times New Roman"/>
                <w:sz w:val="24"/>
                <w:szCs w:val="24"/>
                <w:lang w:eastAsia="ru-RU"/>
              </w:rPr>
            </w:pPr>
          </w:p>
          <w:p w14:paraId="1DD2B4AF" w14:textId="3A811F05" w:rsidR="00893DD2" w:rsidRDefault="00893DD2" w:rsidP="009F3B11">
            <w:pPr>
              <w:spacing w:after="0" w:line="240" w:lineRule="auto"/>
              <w:jc w:val="both"/>
              <w:rPr>
                <w:rFonts w:ascii="Times New Roman" w:eastAsia="Times New Roman" w:hAnsi="Times New Roman"/>
                <w:sz w:val="24"/>
                <w:szCs w:val="24"/>
                <w:lang w:eastAsia="ru-RU"/>
              </w:rPr>
            </w:pPr>
          </w:p>
          <w:p w14:paraId="5CFC46D0" w14:textId="55356E88" w:rsidR="00096BE0" w:rsidRDefault="00096BE0" w:rsidP="009F3B11">
            <w:pPr>
              <w:spacing w:after="0" w:line="240" w:lineRule="auto"/>
              <w:jc w:val="both"/>
              <w:rPr>
                <w:rFonts w:ascii="Times New Roman" w:eastAsia="Times New Roman" w:hAnsi="Times New Roman"/>
                <w:sz w:val="24"/>
                <w:szCs w:val="24"/>
                <w:lang w:eastAsia="ru-RU"/>
              </w:rPr>
            </w:pPr>
          </w:p>
          <w:p w14:paraId="7DDE307E" w14:textId="4FF750DA" w:rsidR="00096BE0" w:rsidRDefault="00096BE0" w:rsidP="009F3B11">
            <w:pPr>
              <w:spacing w:after="0" w:line="240" w:lineRule="auto"/>
              <w:jc w:val="both"/>
              <w:rPr>
                <w:rFonts w:ascii="Times New Roman" w:eastAsia="Times New Roman" w:hAnsi="Times New Roman"/>
                <w:sz w:val="24"/>
                <w:szCs w:val="24"/>
                <w:lang w:eastAsia="ru-RU"/>
              </w:rPr>
            </w:pPr>
          </w:p>
          <w:p w14:paraId="5DE5976E" w14:textId="77777777" w:rsidR="00096BE0" w:rsidRPr="009F3B11" w:rsidRDefault="00096BE0" w:rsidP="009F3B11">
            <w:pPr>
              <w:spacing w:after="0" w:line="240" w:lineRule="auto"/>
              <w:jc w:val="both"/>
              <w:rPr>
                <w:rFonts w:ascii="Times New Roman" w:eastAsia="Times New Roman" w:hAnsi="Times New Roman"/>
                <w:sz w:val="24"/>
                <w:szCs w:val="24"/>
                <w:lang w:eastAsia="ru-RU"/>
              </w:rPr>
            </w:pPr>
          </w:p>
          <w:p w14:paraId="376A723E" w14:textId="77777777" w:rsidR="00893DD2" w:rsidRPr="009F3B11" w:rsidRDefault="00893DD2" w:rsidP="009F3B11">
            <w:pPr>
              <w:spacing w:after="0" w:line="240" w:lineRule="auto"/>
              <w:jc w:val="both"/>
              <w:rPr>
                <w:rFonts w:ascii="Times New Roman" w:eastAsia="Times New Roman" w:hAnsi="Times New Roman"/>
                <w:sz w:val="24"/>
                <w:szCs w:val="24"/>
                <w:lang w:eastAsia="ru-RU"/>
              </w:rPr>
            </w:pPr>
          </w:p>
          <w:p w14:paraId="09AD981B" w14:textId="77777777" w:rsidR="00303D28" w:rsidRPr="009F3B11" w:rsidRDefault="00303D28" w:rsidP="009F3B11">
            <w:pPr>
              <w:spacing w:after="0" w:line="240" w:lineRule="auto"/>
              <w:contextualSpacing/>
              <w:jc w:val="both"/>
              <w:rPr>
                <w:rFonts w:ascii="Times New Roman" w:eastAsia="Times New Roman" w:hAnsi="Times New Roman"/>
                <w:bCs/>
                <w:sz w:val="24"/>
                <w:szCs w:val="24"/>
                <w:lang w:eastAsia="ru-RU"/>
              </w:rPr>
            </w:pPr>
          </w:p>
          <w:p w14:paraId="1958C2AF" w14:textId="5213A2FA" w:rsidR="00761F10" w:rsidRPr="009F3B11" w:rsidRDefault="003C20CA" w:rsidP="00C533C7">
            <w:pPr>
              <w:pStyle w:val="a5"/>
              <w:spacing w:after="0" w:line="240" w:lineRule="auto"/>
              <w:rPr>
                <w:rFonts w:ascii="Times New Roman" w:hAnsi="Times New Roman"/>
                <w:sz w:val="24"/>
                <w:szCs w:val="24"/>
              </w:rPr>
            </w:pPr>
            <w:r w:rsidRPr="009F3B11">
              <w:rPr>
                <w:rFonts w:ascii="Times New Roman" w:eastAsia="Times New Roman" w:hAnsi="Times New Roman"/>
                <w:bCs/>
                <w:sz w:val="24"/>
                <w:szCs w:val="24"/>
                <w:lang w:eastAsia="ru-RU"/>
              </w:rPr>
              <w:t>____________________</w:t>
            </w:r>
            <w:r w:rsidR="008D439B">
              <w:rPr>
                <w:rFonts w:ascii="Times New Roman" w:eastAsia="Times New Roman" w:hAnsi="Times New Roman"/>
                <w:bCs/>
                <w:sz w:val="24"/>
                <w:szCs w:val="24"/>
                <w:lang w:eastAsia="ru-RU"/>
              </w:rPr>
              <w:t xml:space="preserve"> </w:t>
            </w:r>
            <w:r w:rsidR="00303D28">
              <w:rPr>
                <w:rFonts w:ascii="Times New Roman" w:eastAsia="Times New Roman" w:hAnsi="Times New Roman"/>
                <w:bCs/>
                <w:sz w:val="24"/>
                <w:szCs w:val="24"/>
                <w:lang w:eastAsia="ru-RU"/>
              </w:rPr>
              <w:t>_______________</w:t>
            </w:r>
          </w:p>
        </w:tc>
      </w:tr>
    </w:tbl>
    <w:p w14:paraId="27FB8C54" w14:textId="77777777" w:rsidR="000C7973" w:rsidRDefault="00E02552" w:rsidP="000C7973">
      <w:pPr>
        <w:spacing w:after="0" w:line="240" w:lineRule="auto"/>
        <w:jc w:val="center"/>
        <w:rPr>
          <w:rFonts w:ascii="Times New Roman" w:hAnsi="Times New Roman"/>
          <w:sz w:val="24"/>
          <w:szCs w:val="24"/>
        </w:rPr>
      </w:pPr>
      <w:r w:rsidRPr="009F3B11">
        <w:rPr>
          <w:rFonts w:ascii="Times New Roman" w:hAnsi="Times New Roman"/>
          <w:sz w:val="24"/>
          <w:szCs w:val="24"/>
        </w:rPr>
        <w:br w:type="page"/>
      </w:r>
    </w:p>
    <w:p w14:paraId="630C12C3" w14:textId="77777777" w:rsidR="000C7973" w:rsidRPr="009F3B11" w:rsidRDefault="000C7973" w:rsidP="000C7973">
      <w:pPr>
        <w:spacing w:after="0" w:line="240" w:lineRule="auto"/>
        <w:jc w:val="right"/>
        <w:rPr>
          <w:rFonts w:ascii="Times New Roman" w:hAnsi="Times New Roman"/>
          <w:sz w:val="24"/>
          <w:szCs w:val="24"/>
        </w:rPr>
      </w:pPr>
      <w:r w:rsidRPr="009F3B11">
        <w:rPr>
          <w:rFonts w:ascii="Times New Roman" w:hAnsi="Times New Roman"/>
          <w:sz w:val="24"/>
          <w:szCs w:val="24"/>
        </w:rPr>
        <w:lastRenderedPageBreak/>
        <w:t>Приложение № 1</w:t>
      </w:r>
    </w:p>
    <w:p w14:paraId="6138ADD6" w14:textId="666A40FE" w:rsidR="000C7973" w:rsidRPr="009F3B11" w:rsidRDefault="000C7973" w:rsidP="000C7973">
      <w:pPr>
        <w:spacing w:after="0" w:line="240" w:lineRule="auto"/>
        <w:jc w:val="right"/>
        <w:rPr>
          <w:rFonts w:ascii="Times New Roman" w:hAnsi="Times New Roman"/>
          <w:b/>
          <w:sz w:val="24"/>
          <w:szCs w:val="24"/>
        </w:rPr>
      </w:pPr>
      <w:r w:rsidRPr="009F3B11">
        <w:rPr>
          <w:rFonts w:ascii="Times New Roman" w:hAnsi="Times New Roman"/>
          <w:sz w:val="24"/>
          <w:szCs w:val="24"/>
        </w:rPr>
        <w:t xml:space="preserve">к Контракту № </w:t>
      </w:r>
      <w:r w:rsidRPr="000C7973">
        <w:rPr>
          <w:rFonts w:ascii="Times New Roman" w:hAnsi="Times New Roman"/>
          <w:sz w:val="24"/>
          <w:szCs w:val="24"/>
        </w:rPr>
        <w:t>Б-44/СТСП/ГР/2026</w:t>
      </w:r>
    </w:p>
    <w:p w14:paraId="5671D344" w14:textId="77777777" w:rsidR="000C7973" w:rsidRDefault="000C7973" w:rsidP="000C7973">
      <w:pPr>
        <w:spacing w:after="0" w:line="240" w:lineRule="auto"/>
        <w:ind w:firstLine="709"/>
        <w:jc w:val="right"/>
        <w:rPr>
          <w:rFonts w:ascii="Times New Roman" w:hAnsi="Times New Roman"/>
          <w:sz w:val="24"/>
          <w:szCs w:val="24"/>
        </w:rPr>
      </w:pPr>
      <w:r w:rsidRPr="009F3B11">
        <w:rPr>
          <w:rFonts w:ascii="Times New Roman" w:hAnsi="Times New Roman"/>
          <w:sz w:val="24"/>
          <w:szCs w:val="24"/>
        </w:rPr>
        <w:t>от «</w:t>
      </w:r>
      <w:r>
        <w:rPr>
          <w:rFonts w:ascii="Times New Roman" w:hAnsi="Times New Roman"/>
          <w:sz w:val="24"/>
          <w:szCs w:val="24"/>
        </w:rPr>
        <w:t>___</w:t>
      </w:r>
      <w:r w:rsidRPr="009F3B11">
        <w:rPr>
          <w:rFonts w:ascii="Times New Roman" w:hAnsi="Times New Roman"/>
          <w:sz w:val="24"/>
          <w:szCs w:val="24"/>
        </w:rPr>
        <w:t xml:space="preserve">» </w:t>
      </w:r>
      <w:r>
        <w:rPr>
          <w:rFonts w:ascii="Times New Roman" w:hAnsi="Times New Roman"/>
          <w:sz w:val="24"/>
          <w:szCs w:val="24"/>
        </w:rPr>
        <w:t>___________</w:t>
      </w:r>
      <w:r w:rsidRPr="009F3B11">
        <w:rPr>
          <w:rFonts w:ascii="Times New Roman" w:hAnsi="Times New Roman"/>
          <w:sz w:val="24"/>
          <w:szCs w:val="24"/>
        </w:rPr>
        <w:t xml:space="preserve"> 202</w:t>
      </w:r>
      <w:r>
        <w:rPr>
          <w:rFonts w:ascii="Times New Roman" w:hAnsi="Times New Roman"/>
          <w:sz w:val="24"/>
          <w:szCs w:val="24"/>
        </w:rPr>
        <w:t>6</w:t>
      </w:r>
      <w:r w:rsidRPr="009F3B11">
        <w:rPr>
          <w:rFonts w:ascii="Times New Roman" w:hAnsi="Times New Roman"/>
          <w:sz w:val="24"/>
          <w:szCs w:val="24"/>
        </w:rPr>
        <w:t xml:space="preserve"> года</w:t>
      </w:r>
    </w:p>
    <w:p w14:paraId="456B380C" w14:textId="77777777" w:rsidR="000C7973" w:rsidRDefault="000C7973" w:rsidP="000C7973">
      <w:pPr>
        <w:spacing w:after="0" w:line="240" w:lineRule="auto"/>
        <w:jc w:val="center"/>
        <w:rPr>
          <w:rFonts w:ascii="Times New Roman" w:hAnsi="Times New Roman"/>
          <w:sz w:val="24"/>
          <w:szCs w:val="24"/>
        </w:rPr>
      </w:pPr>
    </w:p>
    <w:p w14:paraId="0B8C537B" w14:textId="77777777" w:rsidR="000C7973" w:rsidRDefault="000C7973" w:rsidP="000C7973">
      <w:pPr>
        <w:spacing w:after="0" w:line="240" w:lineRule="auto"/>
        <w:jc w:val="center"/>
        <w:rPr>
          <w:rFonts w:ascii="Times New Roman" w:hAnsi="Times New Roman"/>
          <w:sz w:val="24"/>
          <w:szCs w:val="24"/>
        </w:rPr>
      </w:pPr>
    </w:p>
    <w:p w14:paraId="2DBFA61A" w14:textId="77777777" w:rsidR="000C7973" w:rsidRDefault="000C7973" w:rsidP="000C7973">
      <w:pPr>
        <w:spacing w:after="0" w:line="240" w:lineRule="auto"/>
        <w:jc w:val="center"/>
        <w:rPr>
          <w:rFonts w:ascii="Times New Roman" w:hAnsi="Times New Roman"/>
          <w:sz w:val="24"/>
          <w:szCs w:val="24"/>
        </w:rPr>
      </w:pPr>
    </w:p>
    <w:p w14:paraId="2AB4B310" w14:textId="77777777" w:rsidR="000C7973" w:rsidRDefault="000C7973" w:rsidP="000C7973">
      <w:pPr>
        <w:spacing w:after="0" w:line="240" w:lineRule="auto"/>
        <w:jc w:val="center"/>
        <w:rPr>
          <w:rFonts w:ascii="Times New Roman" w:hAnsi="Times New Roman"/>
          <w:sz w:val="24"/>
          <w:szCs w:val="24"/>
        </w:rPr>
      </w:pPr>
    </w:p>
    <w:p w14:paraId="79AA00E2" w14:textId="2C53ECEB" w:rsidR="000C7973" w:rsidRPr="000C7973" w:rsidRDefault="000C7973" w:rsidP="000C7973">
      <w:pPr>
        <w:spacing w:after="0" w:line="240" w:lineRule="auto"/>
        <w:jc w:val="center"/>
        <w:rPr>
          <w:rFonts w:ascii="Times New Roman" w:hAnsi="Times New Roman"/>
          <w:sz w:val="24"/>
          <w:szCs w:val="24"/>
          <w:lang w:eastAsia="ru-RU"/>
        </w:rPr>
      </w:pPr>
      <w:r w:rsidRPr="000C7973">
        <w:rPr>
          <w:rFonts w:ascii="Times New Roman" w:hAnsi="Times New Roman"/>
          <w:sz w:val="24"/>
          <w:szCs w:val="24"/>
          <w:lang w:eastAsia="ru-RU"/>
        </w:rPr>
        <w:t>СПЕЦИФИКАЦИЯ</w:t>
      </w:r>
    </w:p>
    <w:p w14:paraId="09F0E401" w14:textId="77777777" w:rsidR="000C7973" w:rsidRPr="000C7973" w:rsidRDefault="000C7973" w:rsidP="000C7973">
      <w:pPr>
        <w:spacing w:after="0" w:line="240" w:lineRule="auto"/>
        <w:jc w:val="center"/>
        <w:rPr>
          <w:rFonts w:ascii="Times New Roman" w:hAnsi="Times New Roman"/>
          <w:sz w:val="24"/>
          <w:szCs w:val="24"/>
          <w:lang w:eastAsia="ru-RU"/>
        </w:rPr>
      </w:pPr>
    </w:p>
    <w:p w14:paraId="79679E40" w14:textId="77777777" w:rsidR="000C7973" w:rsidRPr="000C7973" w:rsidRDefault="000C7973" w:rsidP="000C7973">
      <w:pPr>
        <w:spacing w:after="0" w:line="240" w:lineRule="auto"/>
        <w:jc w:val="both"/>
        <w:rPr>
          <w:rFonts w:ascii="Times New Roman" w:hAnsi="Times New Roman"/>
          <w:sz w:val="24"/>
          <w:szCs w:val="24"/>
          <w:lang w:eastAsia="ru-RU"/>
        </w:rPr>
      </w:pPr>
      <w:r w:rsidRPr="000C7973">
        <w:rPr>
          <w:rFonts w:ascii="Times New Roman" w:hAnsi="Times New Roman"/>
          <w:sz w:val="24"/>
          <w:szCs w:val="24"/>
          <w:lang w:eastAsia="ru-RU"/>
        </w:rPr>
        <w:t>Исполнитель своими силами и за свой счет обязан оказать:</w:t>
      </w:r>
    </w:p>
    <w:p w14:paraId="172EFDAE" w14:textId="77777777" w:rsidR="000C7973" w:rsidRPr="000C7973" w:rsidRDefault="000C7973" w:rsidP="000C7973">
      <w:pPr>
        <w:spacing w:after="0" w:line="240" w:lineRule="auto"/>
        <w:jc w:val="right"/>
        <w:rPr>
          <w:rFonts w:ascii="Times New Roman" w:hAnsi="Times New Roman"/>
          <w:sz w:val="24"/>
          <w:szCs w:val="24"/>
          <w:lang w:eastAsia="ru-RU"/>
        </w:rPr>
      </w:pPr>
    </w:p>
    <w:tbl>
      <w:tblPr>
        <w:tblW w:w="105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Look w:val="01E0" w:firstRow="1" w:lastRow="1" w:firstColumn="1" w:lastColumn="1" w:noHBand="0" w:noVBand="0"/>
      </w:tblPr>
      <w:tblGrid>
        <w:gridCol w:w="568"/>
        <w:gridCol w:w="5557"/>
        <w:gridCol w:w="853"/>
        <w:gridCol w:w="1700"/>
        <w:gridCol w:w="1842"/>
      </w:tblGrid>
      <w:tr w:rsidR="000C7973" w:rsidRPr="000C7973" w14:paraId="5EF63A19" w14:textId="77777777" w:rsidTr="000C7973">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00C6BC94" w14:textId="77777777" w:rsidR="000C7973" w:rsidRPr="000C7973" w:rsidRDefault="000C7973" w:rsidP="000C7973">
            <w:pPr>
              <w:rPr>
                <w:rFonts w:ascii="Times New Roman" w:hAnsi="Times New Roman"/>
                <w:sz w:val="24"/>
                <w:szCs w:val="24"/>
                <w:lang w:eastAsia="ru-RU"/>
              </w:rPr>
            </w:pPr>
          </w:p>
        </w:tc>
        <w:tc>
          <w:tcPr>
            <w:tcW w:w="5557" w:type="dxa"/>
            <w:tcBorders>
              <w:top w:val="single" w:sz="4" w:space="0" w:color="auto"/>
              <w:left w:val="single" w:sz="4" w:space="0" w:color="auto"/>
              <w:bottom w:val="single" w:sz="4" w:space="0" w:color="auto"/>
              <w:right w:val="single" w:sz="4" w:space="0" w:color="auto"/>
            </w:tcBorders>
            <w:shd w:val="clear" w:color="auto" w:fill="auto"/>
          </w:tcPr>
          <w:p w14:paraId="633D2E5D" w14:textId="77777777" w:rsidR="000C7973" w:rsidRPr="000C7973" w:rsidRDefault="000C7973" w:rsidP="000C7973">
            <w:pPr>
              <w:shd w:val="clear" w:color="auto" w:fill="FFFFFF"/>
              <w:spacing w:after="0" w:line="240" w:lineRule="auto"/>
              <w:jc w:val="center"/>
              <w:rPr>
                <w:rFonts w:ascii="Times New Roman" w:hAnsi="Times New Roman"/>
                <w:sz w:val="24"/>
                <w:szCs w:val="24"/>
              </w:rPr>
            </w:pPr>
          </w:p>
          <w:p w14:paraId="3D289342" w14:textId="77777777" w:rsidR="000C7973" w:rsidRPr="000C7973" w:rsidRDefault="000C7973" w:rsidP="000C7973">
            <w:pPr>
              <w:shd w:val="clear" w:color="auto" w:fill="FFFFFF"/>
              <w:spacing w:after="0" w:line="240" w:lineRule="auto"/>
              <w:jc w:val="center"/>
              <w:rPr>
                <w:rFonts w:ascii="Times New Roman" w:hAnsi="Times New Roman"/>
                <w:sz w:val="24"/>
                <w:szCs w:val="24"/>
              </w:rPr>
            </w:pPr>
            <w:r w:rsidRPr="000C7973">
              <w:rPr>
                <w:rFonts w:ascii="Times New Roman" w:hAnsi="Times New Roman"/>
                <w:sz w:val="24"/>
                <w:szCs w:val="24"/>
              </w:rPr>
              <w:t>Наименование услуг</w:t>
            </w:r>
          </w:p>
        </w:tc>
        <w:tc>
          <w:tcPr>
            <w:tcW w:w="853" w:type="dxa"/>
            <w:tcBorders>
              <w:top w:val="single" w:sz="4" w:space="0" w:color="auto"/>
              <w:left w:val="single" w:sz="4" w:space="0" w:color="auto"/>
              <w:bottom w:val="single" w:sz="4" w:space="0" w:color="auto"/>
              <w:right w:val="single" w:sz="4" w:space="0" w:color="auto"/>
            </w:tcBorders>
            <w:shd w:val="clear" w:color="auto" w:fill="auto"/>
            <w:hideMark/>
          </w:tcPr>
          <w:p w14:paraId="58A61860" w14:textId="77777777" w:rsidR="000C7973" w:rsidRPr="000C7973" w:rsidRDefault="000C7973" w:rsidP="000C7973">
            <w:pPr>
              <w:shd w:val="clear" w:color="auto" w:fill="FFFFFF"/>
              <w:spacing w:after="0" w:line="240" w:lineRule="auto"/>
              <w:jc w:val="center"/>
              <w:rPr>
                <w:rFonts w:ascii="Times New Roman" w:hAnsi="Times New Roman"/>
                <w:sz w:val="24"/>
                <w:szCs w:val="24"/>
              </w:rPr>
            </w:pPr>
            <w:r w:rsidRPr="000C7973">
              <w:rPr>
                <w:rFonts w:ascii="Times New Roman" w:hAnsi="Times New Roman"/>
                <w:sz w:val="24"/>
                <w:szCs w:val="24"/>
              </w:rPr>
              <w:t xml:space="preserve">Цена </w:t>
            </w:r>
          </w:p>
        </w:tc>
        <w:tc>
          <w:tcPr>
            <w:tcW w:w="1700" w:type="dxa"/>
            <w:tcBorders>
              <w:top w:val="single" w:sz="4" w:space="0" w:color="auto"/>
              <w:left w:val="single" w:sz="4" w:space="0" w:color="auto"/>
              <w:bottom w:val="single" w:sz="4" w:space="0" w:color="auto"/>
              <w:right w:val="single" w:sz="4" w:space="0" w:color="auto"/>
            </w:tcBorders>
            <w:shd w:val="clear" w:color="auto" w:fill="auto"/>
            <w:hideMark/>
          </w:tcPr>
          <w:p w14:paraId="77020D10" w14:textId="77777777" w:rsidR="000C7973" w:rsidRPr="000C7973" w:rsidRDefault="000C7973" w:rsidP="000C7973">
            <w:pPr>
              <w:shd w:val="clear" w:color="auto" w:fill="FFFFFF"/>
              <w:spacing w:after="0" w:line="240" w:lineRule="auto"/>
              <w:jc w:val="center"/>
              <w:rPr>
                <w:rFonts w:ascii="Times New Roman" w:hAnsi="Times New Roman"/>
                <w:sz w:val="24"/>
                <w:szCs w:val="24"/>
              </w:rPr>
            </w:pPr>
            <w:r w:rsidRPr="000C7973">
              <w:rPr>
                <w:rFonts w:ascii="Times New Roman" w:hAnsi="Times New Roman"/>
                <w:sz w:val="24"/>
                <w:szCs w:val="24"/>
              </w:rPr>
              <w:t>Кол-во ед. измерения</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24BC1820" w14:textId="77777777" w:rsidR="000C7973" w:rsidRPr="000C7973" w:rsidRDefault="000C7973" w:rsidP="000C7973">
            <w:pPr>
              <w:shd w:val="clear" w:color="auto" w:fill="FFFFFF"/>
              <w:spacing w:after="0" w:line="240" w:lineRule="auto"/>
              <w:jc w:val="center"/>
              <w:rPr>
                <w:rFonts w:ascii="Times New Roman" w:hAnsi="Times New Roman"/>
                <w:sz w:val="24"/>
                <w:szCs w:val="24"/>
              </w:rPr>
            </w:pPr>
            <w:r w:rsidRPr="000C7973">
              <w:rPr>
                <w:rFonts w:ascii="Times New Roman" w:hAnsi="Times New Roman"/>
                <w:sz w:val="24"/>
                <w:szCs w:val="24"/>
              </w:rPr>
              <w:t>Стоимость руб., НДС/без НДС</w:t>
            </w:r>
          </w:p>
        </w:tc>
      </w:tr>
      <w:tr w:rsidR="000C7973" w:rsidRPr="000C7973" w14:paraId="1096BD8A" w14:textId="77777777" w:rsidTr="000C7973">
        <w:trPr>
          <w:trHeight w:val="216"/>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271FACF2" w14:textId="77777777" w:rsidR="000C7973" w:rsidRPr="000C7973" w:rsidRDefault="000C7973" w:rsidP="000C7973">
            <w:pPr>
              <w:spacing w:after="0" w:line="240" w:lineRule="auto"/>
              <w:jc w:val="both"/>
              <w:rPr>
                <w:rFonts w:ascii="Times New Roman" w:hAnsi="Times New Roman"/>
                <w:sz w:val="24"/>
                <w:szCs w:val="24"/>
              </w:rPr>
            </w:pPr>
            <w:r w:rsidRPr="000C7973">
              <w:rPr>
                <w:rFonts w:ascii="Times New Roman" w:hAnsi="Times New Roman"/>
                <w:sz w:val="24"/>
                <w:szCs w:val="24"/>
              </w:rPr>
              <w:t>1.</w:t>
            </w:r>
          </w:p>
        </w:tc>
        <w:tc>
          <w:tcPr>
            <w:tcW w:w="5557" w:type="dxa"/>
            <w:tcBorders>
              <w:top w:val="single" w:sz="4" w:space="0" w:color="auto"/>
              <w:left w:val="single" w:sz="4" w:space="0" w:color="auto"/>
              <w:bottom w:val="single" w:sz="4" w:space="0" w:color="auto"/>
              <w:right w:val="single" w:sz="4" w:space="0" w:color="auto"/>
            </w:tcBorders>
            <w:shd w:val="clear" w:color="auto" w:fill="auto"/>
            <w:hideMark/>
          </w:tcPr>
          <w:p w14:paraId="46B3883B" w14:textId="77777777" w:rsidR="001929DD" w:rsidRDefault="000C7973" w:rsidP="001929DD">
            <w:pPr>
              <w:spacing w:after="0" w:line="240" w:lineRule="auto"/>
              <w:jc w:val="center"/>
              <w:rPr>
                <w:rFonts w:ascii="Times New Roman" w:hAnsi="Times New Roman"/>
                <w:sz w:val="24"/>
                <w:szCs w:val="24"/>
              </w:rPr>
            </w:pPr>
            <w:r w:rsidRPr="000C7973">
              <w:rPr>
                <w:rFonts w:ascii="Times New Roman" w:hAnsi="Times New Roman"/>
                <w:sz w:val="24"/>
                <w:szCs w:val="24"/>
              </w:rPr>
              <w:t xml:space="preserve">Услуги по организации и проведению </w:t>
            </w:r>
            <w:r w:rsidR="00C53C24" w:rsidRPr="00C53C24">
              <w:rPr>
                <w:rFonts w:ascii="Times New Roman" w:hAnsi="Times New Roman"/>
                <w:sz w:val="24"/>
                <w:szCs w:val="24"/>
              </w:rPr>
              <w:t xml:space="preserve">мероприятия </w:t>
            </w:r>
            <w:r w:rsidR="00470651" w:rsidRPr="00470651">
              <w:rPr>
                <w:rFonts w:ascii="Times New Roman" w:hAnsi="Times New Roman"/>
                <w:sz w:val="24"/>
                <w:szCs w:val="24"/>
              </w:rPr>
              <w:t>«Проектный офис «Третья миссия»»</w:t>
            </w:r>
            <w:r w:rsidR="001929DD">
              <w:t xml:space="preserve"> </w:t>
            </w:r>
            <w:r w:rsidR="001929DD" w:rsidRPr="001929DD">
              <w:rPr>
                <w:rFonts w:ascii="Times New Roman" w:hAnsi="Times New Roman"/>
                <w:sz w:val="24"/>
                <w:szCs w:val="24"/>
              </w:rPr>
              <w:t xml:space="preserve">в рамках Соглашения от 21 июля 2025 года № 091-15-2025-055 по предоставлению РГУ имени С.А. Есенина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w:t>
            </w:r>
          </w:p>
          <w:p w14:paraId="30126A4F" w14:textId="77777777" w:rsidR="001929DD" w:rsidRDefault="001929DD" w:rsidP="001929DD">
            <w:pPr>
              <w:spacing w:after="0" w:line="240" w:lineRule="auto"/>
              <w:jc w:val="center"/>
              <w:rPr>
                <w:rFonts w:ascii="Times New Roman" w:hAnsi="Times New Roman"/>
                <w:sz w:val="24"/>
                <w:szCs w:val="24"/>
              </w:rPr>
            </w:pPr>
            <w:r w:rsidRPr="001929DD">
              <w:rPr>
                <w:rFonts w:ascii="Times New Roman" w:hAnsi="Times New Roman"/>
                <w:sz w:val="24"/>
                <w:szCs w:val="24"/>
              </w:rPr>
              <w:t xml:space="preserve">Идентификатор соглашения (ИГК) </w:t>
            </w:r>
          </w:p>
          <w:p w14:paraId="053A8DEB" w14:textId="566027A9" w:rsidR="00470651" w:rsidRPr="000C7973" w:rsidRDefault="001929DD" w:rsidP="00C533C7">
            <w:pPr>
              <w:spacing w:after="0" w:line="240" w:lineRule="auto"/>
              <w:jc w:val="center"/>
              <w:rPr>
                <w:rFonts w:ascii="Times New Roman" w:hAnsi="Times New Roman"/>
                <w:color w:val="000000"/>
                <w:sz w:val="24"/>
                <w:szCs w:val="24"/>
              </w:rPr>
            </w:pPr>
            <w:r w:rsidRPr="001929DD">
              <w:rPr>
                <w:rFonts w:ascii="Times New Roman" w:hAnsi="Times New Roman"/>
                <w:sz w:val="24"/>
                <w:szCs w:val="24"/>
              </w:rPr>
              <w:t>ИГК - 000000Ю109125PPZ0002.</w:t>
            </w:r>
          </w:p>
        </w:tc>
        <w:tc>
          <w:tcPr>
            <w:tcW w:w="853" w:type="dxa"/>
            <w:tcBorders>
              <w:top w:val="single" w:sz="4" w:space="0" w:color="auto"/>
              <w:left w:val="single" w:sz="4" w:space="0" w:color="auto"/>
              <w:bottom w:val="single" w:sz="4" w:space="0" w:color="auto"/>
              <w:right w:val="single" w:sz="4" w:space="0" w:color="auto"/>
            </w:tcBorders>
            <w:shd w:val="clear" w:color="auto" w:fill="auto"/>
          </w:tcPr>
          <w:p w14:paraId="32632738" w14:textId="77777777" w:rsidR="000C7973" w:rsidRPr="000C7973" w:rsidRDefault="000C7973" w:rsidP="000C7973">
            <w:pPr>
              <w:shd w:val="clear" w:color="auto" w:fill="FFFFFF"/>
              <w:spacing w:after="0" w:line="240" w:lineRule="auto"/>
              <w:jc w:val="right"/>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467B0" w14:textId="77777777" w:rsidR="000C7973" w:rsidRPr="000C7973" w:rsidRDefault="000C7973" w:rsidP="000C7973">
            <w:pPr>
              <w:shd w:val="clear" w:color="auto" w:fill="FFFFFF"/>
              <w:spacing w:after="0" w:line="240" w:lineRule="auto"/>
              <w:jc w:val="center"/>
              <w:rPr>
                <w:rFonts w:ascii="Times New Roman" w:hAnsi="Times New Roman"/>
                <w:sz w:val="24"/>
                <w:szCs w:val="24"/>
              </w:rPr>
            </w:pPr>
            <w:r w:rsidRPr="000C7973">
              <w:rPr>
                <w:rFonts w:ascii="Times New Roman" w:hAnsi="Times New Roman"/>
                <w:sz w:val="24"/>
                <w:szCs w:val="24"/>
              </w:rPr>
              <w:t xml:space="preserve">1 </w:t>
            </w:r>
            <w:proofErr w:type="spellStart"/>
            <w:r w:rsidRPr="000C7973">
              <w:rPr>
                <w:rFonts w:ascii="Times New Roman" w:hAnsi="Times New Roman"/>
                <w:sz w:val="24"/>
                <w:szCs w:val="24"/>
              </w:rPr>
              <w:t>усл</w:t>
            </w:r>
            <w:proofErr w:type="spellEnd"/>
            <w:r w:rsidRPr="000C7973">
              <w:rPr>
                <w:rFonts w:ascii="Times New Roman" w:hAnsi="Times New Roman"/>
                <w:sz w:val="24"/>
                <w:szCs w:val="24"/>
              </w:rPr>
              <w:t>. ед.</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56A8454" w14:textId="77777777" w:rsidR="000C7973" w:rsidRPr="000C7973" w:rsidRDefault="000C7973" w:rsidP="000C7973">
            <w:pPr>
              <w:shd w:val="clear" w:color="auto" w:fill="FFFFFF"/>
              <w:spacing w:after="0" w:line="240" w:lineRule="auto"/>
              <w:jc w:val="right"/>
              <w:rPr>
                <w:rFonts w:ascii="Times New Roman" w:hAnsi="Times New Roman"/>
                <w:sz w:val="24"/>
                <w:szCs w:val="24"/>
              </w:rPr>
            </w:pPr>
          </w:p>
          <w:p w14:paraId="12638FF7" w14:textId="77777777" w:rsidR="000C7973" w:rsidRPr="000C7973" w:rsidRDefault="000C7973" w:rsidP="000C7973">
            <w:pPr>
              <w:shd w:val="clear" w:color="auto" w:fill="FFFFFF"/>
              <w:spacing w:after="0" w:line="240" w:lineRule="auto"/>
              <w:jc w:val="right"/>
              <w:rPr>
                <w:rFonts w:ascii="Times New Roman" w:hAnsi="Times New Roman"/>
                <w:sz w:val="24"/>
                <w:szCs w:val="24"/>
              </w:rPr>
            </w:pPr>
          </w:p>
        </w:tc>
      </w:tr>
      <w:tr w:rsidR="000C7973" w:rsidRPr="000C7973" w14:paraId="27B85BB5" w14:textId="77777777" w:rsidTr="000C7973">
        <w:tc>
          <w:tcPr>
            <w:tcW w:w="568" w:type="dxa"/>
            <w:tcBorders>
              <w:top w:val="single" w:sz="4" w:space="0" w:color="auto"/>
              <w:left w:val="single" w:sz="4" w:space="0" w:color="auto"/>
              <w:bottom w:val="single" w:sz="4" w:space="0" w:color="auto"/>
              <w:right w:val="single" w:sz="4" w:space="0" w:color="auto"/>
            </w:tcBorders>
            <w:shd w:val="clear" w:color="auto" w:fill="auto"/>
          </w:tcPr>
          <w:p w14:paraId="01F22390" w14:textId="77777777" w:rsidR="000C7973" w:rsidRPr="000C7973" w:rsidRDefault="000C7973" w:rsidP="000C7973">
            <w:pPr>
              <w:spacing w:after="0" w:line="240" w:lineRule="auto"/>
              <w:jc w:val="both"/>
              <w:rPr>
                <w:rFonts w:ascii="Times New Roman" w:hAnsi="Times New Roman"/>
                <w:sz w:val="24"/>
                <w:szCs w:val="24"/>
              </w:rPr>
            </w:pPr>
          </w:p>
        </w:tc>
        <w:tc>
          <w:tcPr>
            <w:tcW w:w="5557" w:type="dxa"/>
            <w:tcBorders>
              <w:top w:val="single" w:sz="4" w:space="0" w:color="auto"/>
              <w:left w:val="single" w:sz="4" w:space="0" w:color="auto"/>
              <w:bottom w:val="single" w:sz="4" w:space="0" w:color="auto"/>
              <w:right w:val="single" w:sz="4" w:space="0" w:color="auto"/>
            </w:tcBorders>
            <w:shd w:val="clear" w:color="auto" w:fill="auto"/>
            <w:hideMark/>
          </w:tcPr>
          <w:p w14:paraId="414B0947" w14:textId="77777777" w:rsidR="000C7973" w:rsidRPr="000C7973" w:rsidRDefault="000C7973" w:rsidP="000C7973">
            <w:pPr>
              <w:shd w:val="clear" w:color="auto" w:fill="FFFFFF"/>
              <w:spacing w:after="0" w:line="240" w:lineRule="auto"/>
              <w:jc w:val="both"/>
              <w:rPr>
                <w:rFonts w:ascii="Times New Roman" w:hAnsi="Times New Roman"/>
                <w:sz w:val="24"/>
                <w:szCs w:val="24"/>
              </w:rPr>
            </w:pPr>
            <w:r w:rsidRPr="000C7973">
              <w:rPr>
                <w:rFonts w:ascii="Times New Roman" w:hAnsi="Times New Roman"/>
                <w:sz w:val="24"/>
                <w:szCs w:val="24"/>
              </w:rPr>
              <w:t>Итого услуг на сумму:</w:t>
            </w:r>
          </w:p>
        </w:tc>
        <w:tc>
          <w:tcPr>
            <w:tcW w:w="853" w:type="dxa"/>
            <w:tcBorders>
              <w:top w:val="single" w:sz="4" w:space="0" w:color="auto"/>
              <w:left w:val="single" w:sz="4" w:space="0" w:color="auto"/>
              <w:bottom w:val="single" w:sz="4" w:space="0" w:color="auto"/>
              <w:right w:val="nil"/>
            </w:tcBorders>
            <w:shd w:val="clear" w:color="auto" w:fill="auto"/>
          </w:tcPr>
          <w:p w14:paraId="76AFCAF3" w14:textId="77777777" w:rsidR="000C7973" w:rsidRPr="000C7973" w:rsidRDefault="000C7973" w:rsidP="000C7973">
            <w:pPr>
              <w:shd w:val="clear" w:color="auto" w:fill="FFFFFF"/>
              <w:spacing w:after="0" w:line="240" w:lineRule="auto"/>
              <w:jc w:val="both"/>
              <w:rPr>
                <w:rFonts w:ascii="Times New Roman" w:hAnsi="Times New Roman"/>
                <w:sz w:val="24"/>
                <w:szCs w:val="24"/>
              </w:rPr>
            </w:pPr>
          </w:p>
        </w:tc>
        <w:tc>
          <w:tcPr>
            <w:tcW w:w="1700" w:type="dxa"/>
            <w:tcBorders>
              <w:top w:val="single" w:sz="4" w:space="0" w:color="auto"/>
              <w:left w:val="nil"/>
              <w:bottom w:val="single" w:sz="4" w:space="0" w:color="auto"/>
              <w:right w:val="nil"/>
            </w:tcBorders>
            <w:shd w:val="clear" w:color="auto" w:fill="auto"/>
          </w:tcPr>
          <w:p w14:paraId="5109BB2C" w14:textId="77777777" w:rsidR="000C7973" w:rsidRPr="000C7973" w:rsidRDefault="000C7973" w:rsidP="000C7973">
            <w:pPr>
              <w:shd w:val="clear" w:color="auto" w:fill="FFFFFF"/>
              <w:spacing w:after="0" w:line="240" w:lineRule="auto"/>
              <w:rPr>
                <w:rFonts w:ascii="Times New Roman" w:hAnsi="Times New Roman"/>
                <w:sz w:val="24"/>
                <w:szCs w:val="24"/>
              </w:rPr>
            </w:pPr>
          </w:p>
        </w:tc>
        <w:tc>
          <w:tcPr>
            <w:tcW w:w="1842" w:type="dxa"/>
            <w:tcBorders>
              <w:top w:val="single" w:sz="4" w:space="0" w:color="auto"/>
              <w:left w:val="nil"/>
              <w:bottom w:val="single" w:sz="4" w:space="0" w:color="auto"/>
              <w:right w:val="single" w:sz="4" w:space="0" w:color="auto"/>
            </w:tcBorders>
            <w:shd w:val="clear" w:color="auto" w:fill="auto"/>
          </w:tcPr>
          <w:p w14:paraId="7D5E5A3A" w14:textId="77777777" w:rsidR="000C7973" w:rsidRPr="000C7973" w:rsidRDefault="000C7973" w:rsidP="000C7973">
            <w:pPr>
              <w:shd w:val="clear" w:color="auto" w:fill="FFFFFF"/>
              <w:spacing w:after="0" w:line="240" w:lineRule="auto"/>
              <w:jc w:val="right"/>
              <w:rPr>
                <w:rFonts w:ascii="Times New Roman" w:hAnsi="Times New Roman"/>
                <w:sz w:val="24"/>
                <w:szCs w:val="24"/>
              </w:rPr>
            </w:pPr>
          </w:p>
        </w:tc>
      </w:tr>
    </w:tbl>
    <w:p w14:paraId="66A2F350" w14:textId="77777777" w:rsidR="000C7973" w:rsidRPr="000C7973" w:rsidRDefault="000C7973" w:rsidP="000C7973">
      <w:pPr>
        <w:spacing w:after="0" w:line="240" w:lineRule="auto"/>
        <w:jc w:val="center"/>
        <w:rPr>
          <w:rFonts w:ascii="Times New Roman" w:hAnsi="Times New Roman"/>
          <w:sz w:val="24"/>
          <w:szCs w:val="24"/>
          <w:lang w:eastAsia="ru-RU"/>
        </w:rPr>
      </w:pPr>
    </w:p>
    <w:tbl>
      <w:tblPr>
        <w:tblW w:w="10320" w:type="dxa"/>
        <w:jc w:val="center"/>
        <w:tblLayout w:type="fixed"/>
        <w:tblLook w:val="01E0" w:firstRow="1" w:lastRow="1" w:firstColumn="1" w:lastColumn="1" w:noHBand="0" w:noVBand="0"/>
      </w:tblPr>
      <w:tblGrid>
        <w:gridCol w:w="5102"/>
        <w:gridCol w:w="5218"/>
      </w:tblGrid>
      <w:tr w:rsidR="000C7973" w:rsidRPr="000C7973" w14:paraId="304E0D42" w14:textId="77777777" w:rsidTr="000C7973">
        <w:trPr>
          <w:trHeight w:val="1201"/>
          <w:jc w:val="center"/>
        </w:trPr>
        <w:tc>
          <w:tcPr>
            <w:tcW w:w="5103" w:type="dxa"/>
          </w:tcPr>
          <w:p w14:paraId="145D259F" w14:textId="77777777" w:rsidR="000C7973" w:rsidRPr="000C7973" w:rsidRDefault="000C7973" w:rsidP="000C7973">
            <w:pPr>
              <w:spacing w:after="0" w:line="240" w:lineRule="auto"/>
              <w:jc w:val="both"/>
              <w:rPr>
                <w:rFonts w:ascii="Times New Roman" w:hAnsi="Times New Roman"/>
                <w:b/>
                <w:sz w:val="24"/>
                <w:szCs w:val="24"/>
              </w:rPr>
            </w:pPr>
            <w:r w:rsidRPr="000C7973">
              <w:rPr>
                <w:rFonts w:ascii="Times New Roman" w:hAnsi="Times New Roman"/>
                <w:b/>
                <w:sz w:val="24"/>
                <w:szCs w:val="24"/>
              </w:rPr>
              <w:t>Заказчик</w:t>
            </w:r>
          </w:p>
          <w:p w14:paraId="54790B45" w14:textId="77777777" w:rsidR="000C7973" w:rsidRPr="000C7973" w:rsidRDefault="000C7973" w:rsidP="000C7973">
            <w:pPr>
              <w:spacing w:after="0" w:line="240" w:lineRule="auto"/>
              <w:jc w:val="both"/>
              <w:rPr>
                <w:rFonts w:ascii="Times New Roman" w:hAnsi="Times New Roman"/>
                <w:sz w:val="24"/>
                <w:szCs w:val="24"/>
                <w:lang w:eastAsia="ru-RU"/>
              </w:rPr>
            </w:pPr>
            <w:r w:rsidRPr="000C7973">
              <w:rPr>
                <w:rFonts w:ascii="Times New Roman" w:hAnsi="Times New Roman"/>
                <w:sz w:val="24"/>
                <w:szCs w:val="24"/>
                <w:lang w:eastAsia="ru-RU"/>
              </w:rPr>
              <w:t>РГУ имени С.А. Есенина</w:t>
            </w:r>
          </w:p>
          <w:p w14:paraId="42B22CFC" w14:textId="77777777" w:rsidR="000C7973" w:rsidRPr="000C7973" w:rsidRDefault="000C7973" w:rsidP="000C7973">
            <w:pPr>
              <w:spacing w:after="0" w:line="240" w:lineRule="auto"/>
              <w:jc w:val="both"/>
              <w:rPr>
                <w:rFonts w:ascii="Times New Roman" w:hAnsi="Times New Roman"/>
                <w:sz w:val="24"/>
                <w:szCs w:val="24"/>
                <w:lang w:eastAsia="ru-RU"/>
              </w:rPr>
            </w:pPr>
            <w:r w:rsidRPr="000C7973">
              <w:rPr>
                <w:rFonts w:ascii="Times New Roman" w:hAnsi="Times New Roman"/>
                <w:sz w:val="24"/>
                <w:szCs w:val="24"/>
                <w:lang w:eastAsia="ru-RU"/>
              </w:rPr>
              <w:t xml:space="preserve">начальник </w:t>
            </w:r>
            <w:proofErr w:type="spellStart"/>
            <w:r w:rsidRPr="000C7973">
              <w:rPr>
                <w:rFonts w:ascii="Times New Roman" w:hAnsi="Times New Roman"/>
                <w:sz w:val="24"/>
                <w:szCs w:val="24"/>
                <w:lang w:eastAsia="ru-RU"/>
              </w:rPr>
              <w:t>ОЗиДО</w:t>
            </w:r>
            <w:proofErr w:type="spellEnd"/>
            <w:r w:rsidRPr="000C7973">
              <w:rPr>
                <w:rFonts w:ascii="Times New Roman" w:hAnsi="Times New Roman"/>
                <w:sz w:val="24"/>
                <w:szCs w:val="24"/>
                <w:lang w:eastAsia="ru-RU"/>
              </w:rPr>
              <w:t xml:space="preserve"> ФЭУ</w:t>
            </w:r>
          </w:p>
          <w:p w14:paraId="48748DFF" w14:textId="77777777" w:rsidR="000C7973" w:rsidRPr="000C7973" w:rsidRDefault="000C7973" w:rsidP="000C7973">
            <w:pPr>
              <w:spacing w:after="0" w:line="240" w:lineRule="auto"/>
              <w:jc w:val="both"/>
              <w:rPr>
                <w:rFonts w:ascii="Times New Roman" w:hAnsi="Times New Roman"/>
                <w:sz w:val="24"/>
                <w:szCs w:val="24"/>
                <w:lang w:eastAsia="ru-RU"/>
              </w:rPr>
            </w:pPr>
          </w:p>
          <w:p w14:paraId="3A78504B" w14:textId="77777777" w:rsidR="000C7973" w:rsidRPr="000C7973" w:rsidRDefault="000C7973" w:rsidP="000C7973">
            <w:pPr>
              <w:spacing w:after="0" w:line="240" w:lineRule="auto"/>
              <w:jc w:val="both"/>
              <w:rPr>
                <w:rFonts w:ascii="Times New Roman" w:hAnsi="Times New Roman"/>
                <w:sz w:val="24"/>
                <w:szCs w:val="24"/>
              </w:rPr>
            </w:pPr>
            <w:r w:rsidRPr="000C7973">
              <w:rPr>
                <w:rFonts w:ascii="Times New Roman" w:hAnsi="Times New Roman"/>
                <w:sz w:val="24"/>
                <w:szCs w:val="24"/>
                <w:lang w:eastAsia="ru-RU"/>
              </w:rPr>
              <w:t xml:space="preserve">________________ И.А. Донскова </w:t>
            </w:r>
          </w:p>
        </w:tc>
        <w:tc>
          <w:tcPr>
            <w:tcW w:w="5220" w:type="dxa"/>
          </w:tcPr>
          <w:p w14:paraId="34AD3339" w14:textId="77777777" w:rsidR="000C7973" w:rsidRPr="000C7973" w:rsidRDefault="000C7973" w:rsidP="000C7973">
            <w:pPr>
              <w:spacing w:after="0" w:line="240" w:lineRule="auto"/>
              <w:jc w:val="both"/>
              <w:rPr>
                <w:rFonts w:ascii="Times New Roman" w:hAnsi="Times New Roman"/>
                <w:sz w:val="24"/>
                <w:szCs w:val="24"/>
              </w:rPr>
            </w:pPr>
            <w:r w:rsidRPr="000C7973">
              <w:rPr>
                <w:rFonts w:ascii="Times New Roman" w:hAnsi="Times New Roman"/>
                <w:b/>
                <w:bCs/>
                <w:sz w:val="24"/>
                <w:szCs w:val="24"/>
              </w:rPr>
              <w:t>Исполнитель</w:t>
            </w:r>
          </w:p>
          <w:p w14:paraId="7392F3B6" w14:textId="77777777" w:rsidR="000C7973" w:rsidRPr="000C7973" w:rsidRDefault="000C7973" w:rsidP="000C7973">
            <w:pPr>
              <w:spacing w:after="0" w:line="240" w:lineRule="auto"/>
              <w:jc w:val="both"/>
              <w:rPr>
                <w:rFonts w:ascii="Times New Roman" w:hAnsi="Times New Roman"/>
                <w:sz w:val="24"/>
                <w:szCs w:val="24"/>
              </w:rPr>
            </w:pPr>
          </w:p>
          <w:p w14:paraId="679C7D6F" w14:textId="77777777" w:rsidR="000C7973" w:rsidRPr="000C7973" w:rsidRDefault="000C7973" w:rsidP="000C7973">
            <w:pPr>
              <w:spacing w:after="0" w:line="240" w:lineRule="auto"/>
              <w:jc w:val="both"/>
              <w:rPr>
                <w:rFonts w:ascii="Times New Roman" w:hAnsi="Times New Roman"/>
                <w:sz w:val="24"/>
                <w:szCs w:val="24"/>
              </w:rPr>
            </w:pPr>
          </w:p>
          <w:p w14:paraId="7984EFF3" w14:textId="77777777" w:rsidR="000C7973" w:rsidRPr="000C7973" w:rsidRDefault="000C7973" w:rsidP="000C7973">
            <w:pPr>
              <w:spacing w:after="0" w:line="240" w:lineRule="auto"/>
              <w:jc w:val="both"/>
              <w:rPr>
                <w:rFonts w:ascii="Times New Roman" w:hAnsi="Times New Roman"/>
                <w:sz w:val="24"/>
                <w:szCs w:val="24"/>
              </w:rPr>
            </w:pPr>
          </w:p>
          <w:p w14:paraId="7BF63B4E" w14:textId="77777777" w:rsidR="000C7973" w:rsidRPr="000C7973" w:rsidRDefault="000C7973" w:rsidP="000C7973">
            <w:pPr>
              <w:spacing w:after="0" w:line="240" w:lineRule="auto"/>
              <w:jc w:val="both"/>
              <w:rPr>
                <w:rFonts w:ascii="Times New Roman" w:hAnsi="Times New Roman"/>
                <w:sz w:val="24"/>
                <w:szCs w:val="24"/>
              </w:rPr>
            </w:pPr>
            <w:r w:rsidRPr="000C7973">
              <w:rPr>
                <w:rFonts w:ascii="Times New Roman" w:hAnsi="Times New Roman"/>
                <w:sz w:val="24"/>
                <w:szCs w:val="24"/>
              </w:rPr>
              <w:t>____________________  ____________</w:t>
            </w:r>
          </w:p>
        </w:tc>
      </w:tr>
    </w:tbl>
    <w:p w14:paraId="14F37FB5" w14:textId="77777777" w:rsidR="000C7973" w:rsidRDefault="000C7973" w:rsidP="009F3B11">
      <w:pPr>
        <w:spacing w:after="0" w:line="240" w:lineRule="auto"/>
        <w:jc w:val="right"/>
        <w:rPr>
          <w:rFonts w:ascii="Times New Roman" w:hAnsi="Times New Roman"/>
          <w:sz w:val="24"/>
          <w:szCs w:val="24"/>
        </w:rPr>
      </w:pPr>
      <w:bookmarkStart w:id="4" w:name="_Hlk233367648"/>
    </w:p>
    <w:p w14:paraId="5BE4FAB0" w14:textId="77777777" w:rsidR="000C7973" w:rsidRDefault="000C7973">
      <w:pPr>
        <w:spacing w:after="0" w:line="240" w:lineRule="auto"/>
        <w:rPr>
          <w:rFonts w:ascii="Times New Roman" w:hAnsi="Times New Roman"/>
          <w:sz w:val="24"/>
          <w:szCs w:val="24"/>
        </w:rPr>
      </w:pPr>
      <w:r>
        <w:rPr>
          <w:rFonts w:ascii="Times New Roman" w:hAnsi="Times New Roman"/>
          <w:sz w:val="24"/>
          <w:szCs w:val="24"/>
        </w:rPr>
        <w:br w:type="page"/>
      </w:r>
    </w:p>
    <w:p w14:paraId="6B1A5197" w14:textId="5C76FD6C" w:rsidR="00E02552" w:rsidRPr="009F3B11" w:rsidRDefault="00E02552" w:rsidP="009F3B11">
      <w:pPr>
        <w:spacing w:after="0" w:line="240" w:lineRule="auto"/>
        <w:jc w:val="right"/>
        <w:rPr>
          <w:rFonts w:ascii="Times New Roman" w:hAnsi="Times New Roman"/>
          <w:sz w:val="24"/>
          <w:szCs w:val="24"/>
        </w:rPr>
      </w:pPr>
      <w:r w:rsidRPr="009F3B11">
        <w:rPr>
          <w:rFonts w:ascii="Times New Roman" w:hAnsi="Times New Roman"/>
          <w:sz w:val="24"/>
          <w:szCs w:val="24"/>
        </w:rPr>
        <w:lastRenderedPageBreak/>
        <w:t xml:space="preserve">Приложение № </w:t>
      </w:r>
      <w:r w:rsidR="000C7973">
        <w:rPr>
          <w:rFonts w:ascii="Times New Roman" w:hAnsi="Times New Roman"/>
          <w:sz w:val="24"/>
          <w:szCs w:val="24"/>
        </w:rPr>
        <w:t>2</w:t>
      </w:r>
    </w:p>
    <w:p w14:paraId="6BB90703" w14:textId="379130A7" w:rsidR="00E02552" w:rsidRPr="009F3B11" w:rsidRDefault="00E02552" w:rsidP="009F3B11">
      <w:pPr>
        <w:spacing w:after="0" w:line="240" w:lineRule="auto"/>
        <w:jc w:val="right"/>
        <w:rPr>
          <w:rFonts w:ascii="Times New Roman" w:hAnsi="Times New Roman"/>
          <w:b/>
          <w:sz w:val="24"/>
          <w:szCs w:val="24"/>
        </w:rPr>
      </w:pPr>
      <w:r w:rsidRPr="009F3B11">
        <w:rPr>
          <w:rFonts w:ascii="Times New Roman" w:hAnsi="Times New Roman"/>
          <w:sz w:val="24"/>
          <w:szCs w:val="24"/>
        </w:rPr>
        <w:t xml:space="preserve">к </w:t>
      </w:r>
      <w:r w:rsidR="00F4688F" w:rsidRPr="009F3B11">
        <w:rPr>
          <w:rFonts w:ascii="Times New Roman" w:hAnsi="Times New Roman"/>
          <w:sz w:val="24"/>
          <w:szCs w:val="24"/>
        </w:rPr>
        <w:t>Контракту</w:t>
      </w:r>
      <w:r w:rsidRPr="009F3B11">
        <w:rPr>
          <w:rFonts w:ascii="Times New Roman" w:hAnsi="Times New Roman"/>
          <w:sz w:val="24"/>
          <w:szCs w:val="24"/>
        </w:rPr>
        <w:t xml:space="preserve"> № </w:t>
      </w:r>
      <w:r w:rsidR="000C7973" w:rsidRPr="000C7973">
        <w:rPr>
          <w:rFonts w:ascii="Times New Roman" w:hAnsi="Times New Roman"/>
          <w:sz w:val="24"/>
          <w:szCs w:val="24"/>
        </w:rPr>
        <w:t>Б-44/П</w:t>
      </w:r>
      <w:r w:rsidR="00FD4227">
        <w:rPr>
          <w:rFonts w:ascii="Times New Roman" w:hAnsi="Times New Roman"/>
          <w:sz w:val="24"/>
          <w:szCs w:val="24"/>
        </w:rPr>
        <w:t>ОТМ</w:t>
      </w:r>
      <w:r w:rsidR="000C7973" w:rsidRPr="000C7973">
        <w:rPr>
          <w:rFonts w:ascii="Times New Roman" w:hAnsi="Times New Roman"/>
          <w:sz w:val="24"/>
          <w:szCs w:val="24"/>
        </w:rPr>
        <w:t>/ГР/2026</w:t>
      </w:r>
    </w:p>
    <w:p w14:paraId="344EF35B" w14:textId="77777777" w:rsidR="003807F6" w:rsidRDefault="00E02552" w:rsidP="003807F6">
      <w:pPr>
        <w:spacing w:after="0" w:line="240" w:lineRule="auto"/>
        <w:ind w:firstLine="709"/>
        <w:jc w:val="right"/>
        <w:rPr>
          <w:rFonts w:ascii="Times New Roman" w:hAnsi="Times New Roman"/>
          <w:sz w:val="24"/>
          <w:szCs w:val="24"/>
        </w:rPr>
      </w:pPr>
      <w:r w:rsidRPr="009F3B11">
        <w:rPr>
          <w:rFonts w:ascii="Times New Roman" w:hAnsi="Times New Roman"/>
          <w:sz w:val="24"/>
          <w:szCs w:val="24"/>
        </w:rPr>
        <w:t>от «</w:t>
      </w:r>
      <w:r w:rsidR="00303D28">
        <w:rPr>
          <w:rFonts w:ascii="Times New Roman" w:hAnsi="Times New Roman"/>
          <w:sz w:val="24"/>
          <w:szCs w:val="24"/>
        </w:rPr>
        <w:t>___</w:t>
      </w:r>
      <w:r w:rsidRPr="009F3B11">
        <w:rPr>
          <w:rFonts w:ascii="Times New Roman" w:hAnsi="Times New Roman"/>
          <w:sz w:val="24"/>
          <w:szCs w:val="24"/>
        </w:rPr>
        <w:t xml:space="preserve">» </w:t>
      </w:r>
      <w:r w:rsidR="00303D28">
        <w:rPr>
          <w:rFonts w:ascii="Times New Roman" w:hAnsi="Times New Roman"/>
          <w:sz w:val="24"/>
          <w:szCs w:val="24"/>
        </w:rPr>
        <w:t>___________</w:t>
      </w:r>
      <w:r w:rsidRPr="009F3B11">
        <w:rPr>
          <w:rFonts w:ascii="Times New Roman" w:hAnsi="Times New Roman"/>
          <w:sz w:val="24"/>
          <w:szCs w:val="24"/>
        </w:rPr>
        <w:t xml:space="preserve"> 20</w:t>
      </w:r>
      <w:r w:rsidR="00761F10" w:rsidRPr="009F3B11">
        <w:rPr>
          <w:rFonts w:ascii="Times New Roman" w:hAnsi="Times New Roman"/>
          <w:sz w:val="24"/>
          <w:szCs w:val="24"/>
        </w:rPr>
        <w:t>2</w:t>
      </w:r>
      <w:r w:rsidR="00D97383">
        <w:rPr>
          <w:rFonts w:ascii="Times New Roman" w:hAnsi="Times New Roman"/>
          <w:sz w:val="24"/>
          <w:szCs w:val="24"/>
        </w:rPr>
        <w:t>6</w:t>
      </w:r>
      <w:r w:rsidRPr="009F3B11">
        <w:rPr>
          <w:rFonts w:ascii="Times New Roman" w:hAnsi="Times New Roman"/>
          <w:sz w:val="24"/>
          <w:szCs w:val="24"/>
        </w:rPr>
        <w:t xml:space="preserve"> года</w:t>
      </w:r>
    </w:p>
    <w:bookmarkEnd w:id="4"/>
    <w:p w14:paraId="53DAA7E0" w14:textId="77777777" w:rsidR="003807F6" w:rsidRDefault="003807F6" w:rsidP="003807F6">
      <w:pPr>
        <w:spacing w:after="0" w:line="240" w:lineRule="auto"/>
        <w:ind w:firstLine="709"/>
        <w:jc w:val="right"/>
        <w:rPr>
          <w:rFonts w:ascii="Times New Roman" w:hAnsi="Times New Roman"/>
          <w:sz w:val="24"/>
          <w:szCs w:val="24"/>
        </w:rPr>
      </w:pPr>
    </w:p>
    <w:p w14:paraId="06671099" w14:textId="73F012D5" w:rsidR="002C5AB9" w:rsidRDefault="002C5AB9" w:rsidP="006E753C">
      <w:pPr>
        <w:spacing w:after="0" w:line="240" w:lineRule="auto"/>
        <w:jc w:val="center"/>
        <w:rPr>
          <w:rFonts w:ascii="Times New Roman" w:hAnsi="Times New Roman"/>
          <w:b/>
          <w:color w:val="000000"/>
          <w:sz w:val="24"/>
          <w:szCs w:val="24"/>
        </w:rPr>
      </w:pPr>
      <w:bookmarkStart w:id="5" w:name="_Hlk209169482"/>
      <w:r w:rsidRPr="009F3B11">
        <w:rPr>
          <w:rFonts w:ascii="Times New Roman" w:hAnsi="Times New Roman"/>
          <w:b/>
          <w:color w:val="000000"/>
          <w:sz w:val="24"/>
          <w:szCs w:val="24"/>
        </w:rPr>
        <w:t>ТЕХНИЧЕСКОЕ ЗАДАНИЕ</w:t>
      </w:r>
    </w:p>
    <w:p w14:paraId="5C0F6DDD" w14:textId="6E1AB2D7" w:rsidR="00B551C3" w:rsidRPr="003807F6" w:rsidRDefault="00B551C3" w:rsidP="006E753C">
      <w:pPr>
        <w:spacing w:after="0" w:line="240" w:lineRule="auto"/>
        <w:jc w:val="center"/>
        <w:rPr>
          <w:rFonts w:ascii="Times New Roman" w:hAnsi="Times New Roman"/>
          <w:sz w:val="24"/>
          <w:szCs w:val="24"/>
        </w:rPr>
      </w:pPr>
      <w:r>
        <w:rPr>
          <w:rFonts w:ascii="Times New Roman" w:hAnsi="Times New Roman"/>
          <w:b/>
          <w:color w:val="000000"/>
          <w:sz w:val="24"/>
          <w:szCs w:val="24"/>
        </w:rPr>
        <w:t>(Описание объекта закупки)</w:t>
      </w:r>
    </w:p>
    <w:p w14:paraId="0547A4BE" w14:textId="77777777" w:rsidR="00D90179" w:rsidRPr="00D90179" w:rsidRDefault="00D90179" w:rsidP="00D90179">
      <w:pPr>
        <w:suppressAutoHyphens/>
        <w:spacing w:after="0" w:line="240" w:lineRule="auto"/>
        <w:jc w:val="center"/>
        <w:rPr>
          <w:rFonts w:ascii="Times New Roman" w:eastAsia="Times New Roman" w:hAnsi="Times New Roman"/>
          <w:b/>
          <w:bCs/>
          <w:color w:val="0D0D0D" w:themeColor="text1" w:themeTint="F2"/>
          <w:lang w:eastAsia="ar-SA"/>
        </w:rPr>
      </w:pPr>
      <w:r w:rsidRPr="00D90179">
        <w:rPr>
          <w:rFonts w:ascii="Times New Roman" w:eastAsia="Times New Roman" w:hAnsi="Times New Roman"/>
          <w:b/>
          <w:bCs/>
          <w:color w:val="0D0D0D" w:themeColor="text1" w:themeTint="F2"/>
          <w:lang w:eastAsia="ar-SA"/>
        </w:rPr>
        <w:t xml:space="preserve">на оказание услуг по организации и проведению </w:t>
      </w:r>
    </w:p>
    <w:p w14:paraId="2887C3F3" w14:textId="6AA2EC62" w:rsidR="00D90179" w:rsidRPr="00D90179" w:rsidRDefault="00D90179" w:rsidP="00D90179">
      <w:pPr>
        <w:suppressAutoHyphens/>
        <w:spacing w:after="0" w:line="240" w:lineRule="auto"/>
        <w:jc w:val="center"/>
        <w:rPr>
          <w:rFonts w:ascii="Times New Roman" w:eastAsia="Times New Roman" w:hAnsi="Times New Roman"/>
          <w:b/>
          <w:bCs/>
          <w:color w:val="0D0D0D" w:themeColor="text1" w:themeTint="F2"/>
          <w:lang w:eastAsia="ar-SA"/>
        </w:rPr>
      </w:pPr>
      <w:r w:rsidRPr="00D90179">
        <w:rPr>
          <w:rFonts w:ascii="Times New Roman" w:eastAsia="Times New Roman" w:hAnsi="Times New Roman"/>
          <w:b/>
          <w:bCs/>
          <w:color w:val="0D0D0D" w:themeColor="text1" w:themeTint="F2"/>
          <w:lang w:eastAsia="ar-SA"/>
        </w:rPr>
        <w:t xml:space="preserve">мероприятия </w:t>
      </w:r>
      <w:r w:rsidR="00FD4227" w:rsidRPr="00FD4227">
        <w:rPr>
          <w:rFonts w:ascii="Times New Roman" w:eastAsia="Times New Roman" w:hAnsi="Times New Roman"/>
          <w:b/>
          <w:bCs/>
          <w:color w:val="0D0D0D" w:themeColor="text1" w:themeTint="F2"/>
          <w:lang w:eastAsia="ar-SA"/>
        </w:rPr>
        <w:t>«Проектный офис «Третья миссия»»</w:t>
      </w:r>
    </w:p>
    <w:p w14:paraId="7B74FA38" w14:textId="77777777" w:rsidR="00D90179" w:rsidRPr="00D90179" w:rsidRDefault="00D90179" w:rsidP="00D90179">
      <w:pPr>
        <w:suppressAutoHyphens/>
        <w:spacing w:after="0" w:line="240" w:lineRule="auto"/>
        <w:ind w:firstLine="709"/>
        <w:jc w:val="center"/>
        <w:rPr>
          <w:rFonts w:ascii="Times New Roman" w:eastAsia="Times New Roman" w:hAnsi="Times New Roman"/>
          <w:b/>
          <w:color w:val="0D0D0D" w:themeColor="text1" w:themeTint="F2"/>
          <w:lang w:eastAsia="ar-SA"/>
        </w:rPr>
      </w:pPr>
    </w:p>
    <w:p w14:paraId="63276F5E" w14:textId="77777777" w:rsidR="00832282" w:rsidRDefault="00FD4227" w:rsidP="00832282">
      <w:pPr>
        <w:spacing w:after="0" w:line="240" w:lineRule="auto"/>
        <w:ind w:firstLine="709"/>
        <w:jc w:val="both"/>
        <w:rPr>
          <w:rFonts w:ascii="Times New Roman" w:eastAsia="Times New Roman" w:hAnsi="Times New Roman"/>
          <w:lang w:eastAsia="ar-SA"/>
        </w:rPr>
      </w:pPr>
      <w:r w:rsidRPr="00832282">
        <w:rPr>
          <w:rFonts w:ascii="Times New Roman" w:eastAsia="Times New Roman" w:hAnsi="Times New Roman"/>
          <w:b/>
          <w:lang w:eastAsia="ar-SA"/>
        </w:rPr>
        <w:t>1. Сроки проведения мероприятия «Проектный офис «Третья миссия»» (далее – проект):</w:t>
      </w:r>
      <w:r w:rsidRPr="00832282">
        <w:rPr>
          <w:rFonts w:ascii="Times New Roman" w:eastAsia="Times New Roman" w:hAnsi="Times New Roman"/>
          <w:lang w:eastAsia="ar-SA"/>
        </w:rPr>
        <w:t xml:space="preserve"> с момента подписания контракта по 30.10.2026. </w:t>
      </w:r>
      <w:bookmarkStart w:id="6" w:name="_Hlk238037103"/>
      <w:r w:rsidRPr="00832282">
        <w:rPr>
          <w:rFonts w:ascii="Times New Roman" w:eastAsia="Times New Roman" w:hAnsi="Times New Roman"/>
          <w:lang w:eastAsia="ar-SA"/>
        </w:rPr>
        <w:t>Точные даты проведения согласовываются с Заказчиком дополнительно на основании заявки Заказчика за 10 рабочих дней до начала оказания услуг</w:t>
      </w:r>
      <w:bookmarkEnd w:id="6"/>
      <w:r w:rsidRPr="00832282">
        <w:rPr>
          <w:rFonts w:ascii="Times New Roman" w:eastAsia="Times New Roman" w:hAnsi="Times New Roman"/>
          <w:lang w:eastAsia="ar-SA"/>
        </w:rPr>
        <w:t>.</w:t>
      </w:r>
      <w:r w:rsidRPr="00832282">
        <w:rPr>
          <w:rFonts w:ascii="Times New Roman" w:eastAsia="Times New Roman" w:hAnsi="Times New Roman"/>
          <w:b/>
          <w:lang w:eastAsia="ar-SA"/>
        </w:rPr>
        <w:t xml:space="preserve"> </w:t>
      </w:r>
      <w:r w:rsidRPr="00832282">
        <w:rPr>
          <w:rFonts w:ascii="Times New Roman" w:eastAsia="Times New Roman" w:hAnsi="Times New Roman"/>
          <w:lang w:eastAsia="ar-SA"/>
        </w:rPr>
        <w:t>Моментом оказания услуг считается дата подписания Сторонами акта сдачи-приемки оказанных услуг.</w:t>
      </w:r>
    </w:p>
    <w:p w14:paraId="24BAB8CE" w14:textId="1B0D2A96" w:rsidR="00FD4227" w:rsidRPr="00FD4227" w:rsidRDefault="00FD4227" w:rsidP="00832282">
      <w:pPr>
        <w:spacing w:after="0" w:line="240" w:lineRule="auto"/>
        <w:ind w:firstLine="709"/>
        <w:jc w:val="both"/>
        <w:rPr>
          <w:rFonts w:ascii="Times New Roman" w:eastAsia="Times New Roman" w:hAnsi="Times New Roman"/>
          <w:lang w:eastAsia="ar-SA"/>
        </w:rPr>
      </w:pPr>
      <w:r w:rsidRPr="00FD4227">
        <w:rPr>
          <w:rFonts w:ascii="Times New Roman" w:eastAsia="Times New Roman" w:hAnsi="Times New Roman"/>
          <w:b/>
          <w:lang w:eastAsia="ar-SA"/>
        </w:rPr>
        <w:t xml:space="preserve">2. Место оказания услуг: </w:t>
      </w:r>
      <w:r w:rsidRPr="00FD4227">
        <w:rPr>
          <w:rFonts w:ascii="Times New Roman" w:eastAsia="Times New Roman" w:hAnsi="Times New Roman"/>
          <w:lang w:eastAsia="ar-SA"/>
        </w:rPr>
        <w:t>Рязанская область</w:t>
      </w:r>
      <w:r w:rsidRPr="00FD4227">
        <w:rPr>
          <w:rFonts w:ascii="Times New Roman" w:eastAsia="Times New Roman" w:hAnsi="Times New Roman"/>
          <w:b/>
          <w:lang w:eastAsia="ar-SA"/>
        </w:rPr>
        <w:t xml:space="preserve">, </w:t>
      </w:r>
      <w:r w:rsidRPr="00FD4227">
        <w:rPr>
          <w:rFonts w:ascii="Times New Roman" w:eastAsia="Times New Roman" w:hAnsi="Times New Roman"/>
          <w:lang w:eastAsia="ar-SA"/>
        </w:rPr>
        <w:t>г. Рязань, ул. Свободы, д. 46</w:t>
      </w:r>
    </w:p>
    <w:p w14:paraId="2A507E18" w14:textId="77777777" w:rsidR="00FD4227" w:rsidRPr="00FD4227" w:rsidRDefault="00FD4227" w:rsidP="00832282">
      <w:pPr>
        <w:suppressAutoHyphens/>
        <w:spacing w:after="0" w:line="240" w:lineRule="auto"/>
        <w:ind w:firstLine="709"/>
        <w:rPr>
          <w:rFonts w:ascii="Times New Roman" w:eastAsia="Times New Roman" w:hAnsi="Times New Roman"/>
          <w:b/>
          <w:lang w:eastAsia="ar-SA"/>
        </w:rPr>
      </w:pPr>
      <w:r w:rsidRPr="00FD4227">
        <w:rPr>
          <w:rFonts w:ascii="Times New Roman" w:eastAsia="Times New Roman" w:hAnsi="Times New Roman"/>
          <w:b/>
          <w:lang w:eastAsia="ar-SA"/>
        </w:rPr>
        <w:t>3. Описание мероприятия «Проектный офис «Третья миссия»:</w:t>
      </w:r>
    </w:p>
    <w:p w14:paraId="6D022E97" w14:textId="77777777" w:rsidR="00FD4227" w:rsidRPr="00FD4227" w:rsidRDefault="00FD4227" w:rsidP="00832282">
      <w:pPr>
        <w:suppressAutoHyphens/>
        <w:spacing w:after="0" w:line="240" w:lineRule="auto"/>
        <w:ind w:firstLine="709"/>
        <w:jc w:val="both"/>
        <w:rPr>
          <w:rFonts w:ascii="Times New Roman" w:eastAsia="Times New Roman" w:hAnsi="Times New Roman"/>
          <w:lang w:eastAsia="ar-SA"/>
        </w:rPr>
      </w:pPr>
      <w:r w:rsidRPr="00FD4227">
        <w:rPr>
          <w:rFonts w:ascii="Times New Roman" w:eastAsia="Times New Roman" w:hAnsi="Times New Roman"/>
          <w:lang w:eastAsia="ar-SA"/>
        </w:rPr>
        <w:t xml:space="preserve">«Проектный офис «Третья миссия» — это проектное решение направлено на создание современного проектного офиса в РГУ имени С.А. Есенина, оснащённого необходимым оборудованием для проведения лекций, мастер-классов, тренингов, проектных сессий для обучающихся РГУ имени С.А. Есенина. Основная тематическая идея проектного офиса – обучение, развитие и воспитание молодежи, путем разработки и реализации проектов, направленных на развитие общества.  </w:t>
      </w:r>
    </w:p>
    <w:p w14:paraId="07C248D3" w14:textId="77777777" w:rsidR="00FD4227" w:rsidRPr="00FD4227" w:rsidRDefault="00FD4227" w:rsidP="00FD4227">
      <w:pPr>
        <w:suppressAutoHyphens/>
        <w:spacing w:after="0" w:line="240" w:lineRule="auto"/>
        <w:ind w:firstLine="709"/>
        <w:jc w:val="both"/>
        <w:rPr>
          <w:rFonts w:ascii="Times New Roman" w:eastAsia="Times New Roman" w:hAnsi="Times New Roman"/>
          <w:lang w:eastAsia="ar-SA"/>
        </w:rPr>
      </w:pPr>
      <w:r w:rsidRPr="00FD4227">
        <w:rPr>
          <w:rFonts w:ascii="Times New Roman" w:eastAsia="Times New Roman" w:hAnsi="Times New Roman"/>
          <w:lang w:eastAsia="ar-SA"/>
        </w:rPr>
        <w:t>Цель — повысить уровень профессиональных и творческих навыков молодёжи, развить интерес к научно-техническому творчеству и проектной деятельности. В проектном офисе будут регулярно проходить образовательные мероприятия с участием преподавателей и экспертов, что позволит создать комфортную и эффективную среду для обучения и обмена опытом между учащимися разных образовательных учреждений.</w:t>
      </w:r>
    </w:p>
    <w:p w14:paraId="437084C5" w14:textId="38C090CB" w:rsidR="00FD4227" w:rsidRPr="00FD4227" w:rsidRDefault="00FD4227" w:rsidP="00FD4227">
      <w:pPr>
        <w:spacing w:after="0" w:line="240" w:lineRule="auto"/>
        <w:ind w:firstLine="567"/>
        <w:jc w:val="both"/>
        <w:rPr>
          <w:rFonts w:ascii="Times New Roman" w:hAnsi="Times New Roman"/>
          <w:bCs/>
        </w:rPr>
      </w:pPr>
      <w:r w:rsidRPr="00FD4227">
        <w:rPr>
          <w:rFonts w:ascii="Times New Roman" w:hAnsi="Times New Roman"/>
          <w:bCs/>
        </w:rPr>
        <w:t>При реализации проектного решени</w:t>
      </w:r>
      <w:r w:rsidR="00C533C7">
        <w:rPr>
          <w:rFonts w:ascii="Times New Roman" w:hAnsi="Times New Roman"/>
          <w:bCs/>
        </w:rPr>
        <w:t>я</w:t>
      </w:r>
      <w:r w:rsidRPr="00FD4227">
        <w:rPr>
          <w:rFonts w:ascii="Times New Roman" w:hAnsi="Times New Roman"/>
          <w:bCs/>
        </w:rPr>
        <w:t xml:space="preserve"> планируется до 30 октября 2026 года обучить 300 школьников 14-17 лет Рязани и Рязанской области проектной деятельности. Включить их в работу по разработке идей, направленных на решение проблем региона, а также задач индустриальных партнеров под наставничеством студентов, прошедших обучающий курс. Школьники смогут посещать новый проектный офис «Третья миссия», созданный на базе РГУ имени С.А. Есенина в соответствии со сформированным графиком. Образовательный модуль будет состоять из теоретического и практического блока. </w:t>
      </w:r>
    </w:p>
    <w:p w14:paraId="4EA2434C" w14:textId="77777777" w:rsidR="00FD4227" w:rsidRPr="00FD4227" w:rsidRDefault="00FD4227" w:rsidP="00FD4227">
      <w:pPr>
        <w:spacing w:after="0" w:line="240" w:lineRule="auto"/>
        <w:ind w:firstLine="567"/>
        <w:jc w:val="both"/>
        <w:rPr>
          <w:rFonts w:ascii="Times New Roman" w:hAnsi="Times New Roman"/>
          <w:bCs/>
        </w:rPr>
      </w:pPr>
      <w:r w:rsidRPr="00FD4227">
        <w:rPr>
          <w:rFonts w:ascii="Times New Roman" w:hAnsi="Times New Roman"/>
          <w:bCs/>
        </w:rPr>
        <w:t xml:space="preserve">1. Теоретический блок предназначен для обучения школьников основам проектной деятельности, встреч с лекторами-экспертами из числа отраслевых партнеров, представителей государственной власти.  </w:t>
      </w:r>
    </w:p>
    <w:p w14:paraId="41FC8A42" w14:textId="77777777" w:rsidR="00FD4227" w:rsidRPr="00FD4227" w:rsidRDefault="00FD4227" w:rsidP="00FD4227">
      <w:pPr>
        <w:spacing w:after="0" w:line="240" w:lineRule="auto"/>
        <w:ind w:firstLine="567"/>
        <w:jc w:val="both"/>
        <w:rPr>
          <w:rFonts w:ascii="Times New Roman" w:hAnsi="Times New Roman"/>
          <w:bCs/>
        </w:rPr>
      </w:pPr>
      <w:r w:rsidRPr="00FD4227">
        <w:rPr>
          <w:rFonts w:ascii="Times New Roman" w:hAnsi="Times New Roman"/>
          <w:bCs/>
        </w:rPr>
        <w:t xml:space="preserve">2. Практический блок – работа в командах, под руководством студентов. Здесь школьники получат задания (задачи) от реальных заказчиков (города, отраслей экономики) и попробуют разработать проектные решения для них. Ребята выберут одно из трех направлений: социально-общественное, технологическое или бизнес-направление (стартап) и продолжат работать под руководством студентов, закрепленных за данными направлениями и прошедших углубленное обучение по ним. В завершении все команды защитят свои идеи перед экспертным сообществом. Лучшие предложения будут поддержаны и получат индивидуальное сопровождение от академического и индустриального сообщества. </w:t>
      </w:r>
    </w:p>
    <w:p w14:paraId="1050E30A" w14:textId="77777777" w:rsidR="00FD4227" w:rsidRPr="00FD4227" w:rsidRDefault="00FD4227" w:rsidP="00FD4227">
      <w:pPr>
        <w:spacing w:after="0" w:line="240" w:lineRule="auto"/>
        <w:ind w:firstLine="567"/>
        <w:jc w:val="both"/>
        <w:rPr>
          <w:rFonts w:ascii="Times New Roman" w:hAnsi="Times New Roman"/>
          <w:bCs/>
        </w:rPr>
      </w:pPr>
      <w:r w:rsidRPr="00FD4227">
        <w:rPr>
          <w:rFonts w:ascii="Times New Roman" w:hAnsi="Times New Roman"/>
          <w:bCs/>
        </w:rPr>
        <w:t>В результате участия в данном проекте у школьников расширится кругозор, они познакомятся с проблемами города и поймут, что многие вопросы возможно решать совместно и делать место, где ты живешь лучше, комфортнее и безопаснее.  У них появятся знания по технологическому предпринимательству и понимание, что такое стартап-проект. На этапе подведения итогов ребята познакомятся с возможностями поддержки своих проектов государством. Участие в мероприятиях будет формировать школьников как ответственных личностей за свое будущее, малой родины. Также данное проектное решение позволит выявить талантливую молодежь и организовать для нее целенаправленную профессиональную ориентацию. В конце все участники получат на память сертификаты, а лучшие проекты будут отмечены дипломами</w:t>
      </w:r>
    </w:p>
    <w:p w14:paraId="09E0349C" w14:textId="77777777" w:rsidR="00832282" w:rsidRDefault="00FD4227" w:rsidP="00832282">
      <w:pPr>
        <w:spacing w:after="0" w:line="240" w:lineRule="auto"/>
        <w:ind w:firstLine="709"/>
        <w:jc w:val="both"/>
        <w:rPr>
          <w:rFonts w:ascii="Times New Roman" w:eastAsia="Times New Roman" w:hAnsi="Times New Roman"/>
          <w:b/>
          <w:lang w:eastAsia="ar-SA"/>
        </w:rPr>
      </w:pPr>
      <w:r w:rsidRPr="00FD4227">
        <w:rPr>
          <w:rFonts w:ascii="Times New Roman" w:eastAsia="Times New Roman" w:hAnsi="Times New Roman"/>
          <w:b/>
          <w:lang w:eastAsia="ar-SA"/>
        </w:rPr>
        <w:t>4. Требования к оказываемым услугам</w:t>
      </w:r>
      <w:r w:rsidRPr="00FD4227">
        <w:rPr>
          <w:rFonts w:ascii="Times New Roman" w:eastAsia="Times New Roman" w:hAnsi="Times New Roman"/>
          <w:b/>
          <w:highlight w:val="white"/>
          <w:lang w:eastAsia="ar-SA"/>
        </w:rPr>
        <w:t xml:space="preserve"> </w:t>
      </w:r>
      <w:r w:rsidRPr="00FD4227">
        <w:rPr>
          <w:rFonts w:ascii="Times New Roman" w:eastAsia="Times New Roman" w:hAnsi="Times New Roman"/>
          <w:b/>
          <w:lang w:eastAsia="ar-SA"/>
        </w:rPr>
        <w:t>по организации и проведению мероприятия «Проектный офис «Третья миссия»»:</w:t>
      </w:r>
    </w:p>
    <w:p w14:paraId="29B15B67" w14:textId="5C24C681" w:rsidR="00FD4227" w:rsidRPr="00FD4227" w:rsidRDefault="00FD4227" w:rsidP="00832282">
      <w:pPr>
        <w:spacing w:after="0" w:line="240" w:lineRule="auto"/>
        <w:ind w:firstLine="709"/>
        <w:jc w:val="both"/>
        <w:rPr>
          <w:rFonts w:ascii="Times New Roman" w:eastAsia="Times New Roman" w:hAnsi="Times New Roman"/>
          <w:b/>
          <w:lang w:eastAsia="ar-SA"/>
        </w:rPr>
      </w:pPr>
      <w:r w:rsidRPr="00FD4227">
        <w:rPr>
          <w:rFonts w:ascii="Times New Roman" w:eastAsia="Times New Roman" w:hAnsi="Times New Roman"/>
          <w:b/>
          <w:lang w:eastAsia="ar-SA"/>
        </w:rPr>
        <w:t>4.1. Издательско-полиграфические услуги: изготовление и поставка сувенирной и печатной продукции:</w:t>
      </w:r>
    </w:p>
    <w:p w14:paraId="140C4C45" w14:textId="77777777" w:rsidR="00FD4227" w:rsidRPr="00FD4227" w:rsidRDefault="00FD4227" w:rsidP="00FD4227">
      <w:pPr>
        <w:suppressAutoHyphens/>
        <w:spacing w:after="0" w:line="240" w:lineRule="auto"/>
        <w:ind w:firstLine="709"/>
        <w:jc w:val="both"/>
        <w:rPr>
          <w:rFonts w:ascii="Times New Roman" w:eastAsia="Times New Roman" w:hAnsi="Times New Roman"/>
          <w:lang w:eastAsia="ar-SA"/>
        </w:rPr>
      </w:pPr>
      <w:r w:rsidRPr="00FD4227">
        <w:rPr>
          <w:rFonts w:ascii="Times New Roman" w:eastAsia="Times New Roman" w:hAnsi="Times New Roman"/>
          <w:lang w:eastAsia="ar-SA"/>
        </w:rPr>
        <w:t xml:space="preserve">4.1.1 </w:t>
      </w:r>
      <w:bookmarkStart w:id="7" w:name="_Hlk237955526"/>
      <w:r w:rsidRPr="00FD4227">
        <w:rPr>
          <w:rFonts w:ascii="Times New Roman" w:eastAsia="Times New Roman" w:hAnsi="Times New Roman"/>
          <w:lang w:eastAsia="ar-SA"/>
        </w:rPr>
        <w:t xml:space="preserve">Исполнитель обязан изготовить и поставить следующую продукцию не позднее </w:t>
      </w:r>
      <w:bookmarkStart w:id="8" w:name="_Hlk238037162"/>
      <w:r w:rsidRPr="00FD4227">
        <w:rPr>
          <w:rFonts w:ascii="Times New Roman" w:eastAsia="Times New Roman" w:hAnsi="Times New Roman"/>
          <w:lang w:eastAsia="ar-SA"/>
        </w:rPr>
        <w:t>5 рабочих дней до начала мероприятия</w:t>
      </w:r>
      <w:bookmarkEnd w:id="8"/>
      <w:r w:rsidRPr="00FD4227">
        <w:rPr>
          <w:rFonts w:ascii="Times New Roman" w:eastAsia="Times New Roman" w:hAnsi="Times New Roman"/>
          <w:lang w:eastAsia="ar-SA"/>
        </w:rPr>
        <w:t>:</w:t>
      </w:r>
      <w:bookmarkEnd w:id="7"/>
    </w:p>
    <w:p w14:paraId="36D6C257" w14:textId="3B1A1728" w:rsidR="00FD4227" w:rsidRPr="00FD4227" w:rsidRDefault="00FD4227" w:rsidP="00DD401F">
      <w:pPr>
        <w:suppressAutoHyphens/>
        <w:spacing w:after="0" w:line="240" w:lineRule="auto"/>
        <w:ind w:firstLine="709"/>
        <w:jc w:val="both"/>
        <w:rPr>
          <w:rFonts w:ascii="Times New Roman" w:eastAsia="Times New Roman" w:hAnsi="Times New Roman"/>
          <w:lang w:eastAsia="ar-SA"/>
        </w:rPr>
      </w:pPr>
      <w:r w:rsidRPr="00FD4227">
        <w:rPr>
          <w:rFonts w:ascii="Times New Roman" w:eastAsia="Times New Roman" w:hAnsi="Times New Roman"/>
          <w:lang w:eastAsia="ar-SA"/>
        </w:rPr>
        <w:lastRenderedPageBreak/>
        <w:t xml:space="preserve">1. Футболка одного цвета (серый) с цветным логотипом (брендированная), размер </w:t>
      </w:r>
      <w:r w:rsidRPr="00FD4227">
        <w:rPr>
          <w:rFonts w:ascii="Times New Roman" w:eastAsia="Times New Roman" w:hAnsi="Times New Roman"/>
          <w:lang w:val="en-US" w:eastAsia="ar-SA"/>
        </w:rPr>
        <w:t>L</w:t>
      </w:r>
      <w:r w:rsidRPr="00FD4227">
        <w:rPr>
          <w:rFonts w:ascii="Times New Roman" w:eastAsia="Times New Roman" w:hAnsi="Times New Roman"/>
          <w:lang w:eastAsia="ar-SA"/>
        </w:rPr>
        <w:t xml:space="preserve"> – 62 шт. Индивидуальный дизайн и нанесение логотипа. Макеты согласовываются с Заказчиком. (рисунок 1 Приложения 1 </w:t>
      </w:r>
      <w:r w:rsidR="00DD401F" w:rsidRPr="00DD401F">
        <w:rPr>
          <w:rFonts w:ascii="Times New Roman" w:eastAsia="Times New Roman" w:hAnsi="Times New Roman"/>
          <w:lang w:eastAsia="ar-SA"/>
        </w:rPr>
        <w:t>к Техническому заданию</w:t>
      </w:r>
      <w:r w:rsidR="00DD401F">
        <w:rPr>
          <w:rFonts w:ascii="Times New Roman" w:eastAsia="Times New Roman" w:hAnsi="Times New Roman"/>
          <w:lang w:eastAsia="ar-SA"/>
        </w:rPr>
        <w:t xml:space="preserve"> </w:t>
      </w:r>
      <w:r w:rsidR="00DD401F" w:rsidRPr="00DD401F">
        <w:rPr>
          <w:rFonts w:ascii="Times New Roman" w:eastAsia="Times New Roman" w:hAnsi="Times New Roman"/>
          <w:lang w:eastAsia="ar-SA"/>
        </w:rPr>
        <w:t>(Описанию объекта закупки)</w:t>
      </w:r>
      <w:r w:rsidRPr="00FD4227">
        <w:rPr>
          <w:rFonts w:ascii="Times New Roman" w:eastAsia="Times New Roman" w:hAnsi="Times New Roman"/>
          <w:lang w:eastAsia="ar-SA"/>
        </w:rPr>
        <w:t>);</w:t>
      </w:r>
    </w:p>
    <w:p w14:paraId="67EA6430" w14:textId="77777777" w:rsidR="00FD4227" w:rsidRPr="00FD4227" w:rsidRDefault="00FD4227" w:rsidP="00FD4227">
      <w:pPr>
        <w:suppressAutoHyphens/>
        <w:spacing w:after="0" w:line="240" w:lineRule="auto"/>
        <w:ind w:left="851" w:hanging="142"/>
        <w:jc w:val="both"/>
        <w:rPr>
          <w:rFonts w:ascii="Times New Roman" w:eastAsia="Times New Roman" w:hAnsi="Times New Roman"/>
          <w:lang w:eastAsia="ar-SA"/>
        </w:rPr>
      </w:pPr>
      <w:r w:rsidRPr="00FD4227">
        <w:rPr>
          <w:rFonts w:ascii="Times New Roman" w:eastAsia="Times New Roman" w:hAnsi="Times New Roman"/>
          <w:lang w:eastAsia="ar-SA"/>
        </w:rPr>
        <w:t xml:space="preserve">2. Бейдж с лентой: </w:t>
      </w:r>
    </w:p>
    <w:p w14:paraId="26126473" w14:textId="77777777" w:rsidR="00FD4227" w:rsidRPr="00FD4227" w:rsidRDefault="00FD4227" w:rsidP="00FD4227">
      <w:pPr>
        <w:suppressAutoHyphens/>
        <w:spacing w:after="0" w:line="240" w:lineRule="auto"/>
        <w:ind w:left="851" w:firstLine="2126"/>
        <w:jc w:val="both"/>
        <w:rPr>
          <w:rFonts w:ascii="Times New Roman" w:eastAsia="Times New Roman" w:hAnsi="Times New Roman"/>
          <w:lang w:eastAsia="ar-SA"/>
        </w:rPr>
      </w:pPr>
      <w:r w:rsidRPr="00FD4227">
        <w:rPr>
          <w:rFonts w:ascii="Times New Roman" w:eastAsia="Times New Roman" w:hAnsi="Times New Roman"/>
          <w:lang w:eastAsia="ar-SA"/>
        </w:rPr>
        <w:t xml:space="preserve">300 шт. – для участников, </w:t>
      </w:r>
    </w:p>
    <w:p w14:paraId="2AA44F8B" w14:textId="77777777" w:rsidR="00FD4227" w:rsidRPr="00FD4227" w:rsidRDefault="00FD4227" w:rsidP="00FD4227">
      <w:pPr>
        <w:suppressAutoHyphens/>
        <w:spacing w:after="0" w:line="240" w:lineRule="auto"/>
        <w:ind w:left="851" w:firstLine="2126"/>
        <w:jc w:val="both"/>
        <w:rPr>
          <w:rFonts w:ascii="Times New Roman" w:eastAsia="Times New Roman" w:hAnsi="Times New Roman"/>
          <w:lang w:eastAsia="ar-SA"/>
        </w:rPr>
      </w:pPr>
      <w:r w:rsidRPr="00FD4227">
        <w:rPr>
          <w:rFonts w:ascii="Times New Roman" w:eastAsia="Times New Roman" w:hAnsi="Times New Roman"/>
          <w:lang w:eastAsia="ar-SA"/>
        </w:rPr>
        <w:t xml:space="preserve">  10 шт. – для экспертов, </w:t>
      </w:r>
    </w:p>
    <w:p w14:paraId="7C8C5113" w14:textId="77777777" w:rsidR="00FD4227" w:rsidRPr="00FD4227" w:rsidRDefault="00FD4227" w:rsidP="00FD4227">
      <w:pPr>
        <w:suppressAutoHyphens/>
        <w:spacing w:after="0" w:line="240" w:lineRule="auto"/>
        <w:ind w:left="851" w:firstLine="2126"/>
        <w:jc w:val="both"/>
        <w:rPr>
          <w:rFonts w:ascii="Times New Roman" w:eastAsia="Times New Roman" w:hAnsi="Times New Roman"/>
          <w:lang w:eastAsia="ar-SA"/>
        </w:rPr>
      </w:pPr>
      <w:r w:rsidRPr="00FD4227">
        <w:rPr>
          <w:rFonts w:ascii="Times New Roman" w:eastAsia="Times New Roman" w:hAnsi="Times New Roman"/>
          <w:lang w:eastAsia="ar-SA"/>
        </w:rPr>
        <w:t xml:space="preserve">  32 шт. – для волонтеров </w:t>
      </w:r>
    </w:p>
    <w:p w14:paraId="030DC1E0" w14:textId="772C0C3E" w:rsidR="00DD401F" w:rsidRPr="00DD401F" w:rsidRDefault="00FD4227" w:rsidP="00DD401F">
      <w:pPr>
        <w:suppressAutoHyphens/>
        <w:spacing w:after="0" w:line="240" w:lineRule="auto"/>
        <w:ind w:firstLine="2977"/>
        <w:jc w:val="both"/>
        <w:rPr>
          <w:rFonts w:ascii="Times New Roman" w:eastAsia="Times New Roman" w:hAnsi="Times New Roman"/>
          <w:lang w:eastAsia="ar-SA"/>
        </w:rPr>
      </w:pPr>
      <w:r w:rsidRPr="00FD4227">
        <w:rPr>
          <w:rFonts w:ascii="Times New Roman" w:eastAsia="Times New Roman" w:hAnsi="Times New Roman"/>
          <w:lang w:eastAsia="ar-SA"/>
        </w:rPr>
        <w:t xml:space="preserve">(всего – 342 шт.) Формат: А6. Материал: прозрачный пластик с информацией. Макеты согласовываются с Заказчиком. (рисунок 2 Приложения 1 </w:t>
      </w:r>
      <w:r w:rsidR="00DD401F" w:rsidRPr="00FD4227">
        <w:rPr>
          <w:rFonts w:ascii="Times New Roman" w:eastAsia="Times New Roman" w:hAnsi="Times New Roman"/>
          <w:lang w:eastAsia="ar-SA"/>
        </w:rPr>
        <w:t xml:space="preserve">к </w:t>
      </w:r>
      <w:r w:rsidR="00DD401F" w:rsidRPr="00DD401F">
        <w:rPr>
          <w:rFonts w:ascii="Times New Roman" w:eastAsia="Times New Roman" w:hAnsi="Times New Roman"/>
          <w:lang w:eastAsia="ar-SA"/>
        </w:rPr>
        <w:t>Техническому заданию</w:t>
      </w:r>
    </w:p>
    <w:p w14:paraId="2E0F2DFB" w14:textId="41D35856" w:rsidR="00FD4227" w:rsidRPr="00FD4227" w:rsidRDefault="00DD401F" w:rsidP="00DD401F">
      <w:pPr>
        <w:suppressAutoHyphens/>
        <w:spacing w:after="0" w:line="240" w:lineRule="auto"/>
        <w:jc w:val="both"/>
        <w:rPr>
          <w:rFonts w:ascii="Times New Roman" w:eastAsia="Times New Roman" w:hAnsi="Times New Roman"/>
          <w:lang w:eastAsia="ar-SA"/>
        </w:rPr>
      </w:pPr>
      <w:r w:rsidRPr="00DD401F">
        <w:rPr>
          <w:rFonts w:ascii="Times New Roman" w:eastAsia="Times New Roman" w:hAnsi="Times New Roman"/>
          <w:lang w:eastAsia="ar-SA"/>
        </w:rPr>
        <w:t>(Описанию объекта закупки)</w:t>
      </w:r>
      <w:r w:rsidR="00FD4227" w:rsidRPr="00FD4227">
        <w:rPr>
          <w:rFonts w:ascii="Times New Roman" w:eastAsia="Times New Roman" w:hAnsi="Times New Roman"/>
          <w:lang w:eastAsia="ar-SA"/>
        </w:rPr>
        <w:t>);</w:t>
      </w:r>
    </w:p>
    <w:p w14:paraId="1763B533" w14:textId="507E6192" w:rsidR="00FD4227" w:rsidRPr="00FD4227" w:rsidRDefault="00FD4227" w:rsidP="00DD401F">
      <w:pPr>
        <w:suppressAutoHyphens/>
        <w:spacing w:after="0" w:line="240" w:lineRule="auto"/>
        <w:ind w:firstLine="709"/>
        <w:jc w:val="both"/>
        <w:rPr>
          <w:rFonts w:ascii="Times New Roman" w:eastAsia="Times New Roman" w:hAnsi="Times New Roman"/>
          <w:lang w:eastAsia="ar-SA"/>
        </w:rPr>
      </w:pPr>
      <w:r w:rsidRPr="00FD4227">
        <w:rPr>
          <w:rFonts w:ascii="Times New Roman" w:eastAsia="Times New Roman" w:hAnsi="Times New Roman"/>
          <w:lang w:eastAsia="ar-SA"/>
        </w:rPr>
        <w:t xml:space="preserve">3. Блокнот брендированный – 342 шт. Формат: А5. Количество листов: 60 шт. Тип переплёта: пружина. Бумага без разлиновки. Макеты согласовываются с Заказчиком. (рисунок 3 Приложения 1 </w:t>
      </w:r>
      <w:r w:rsidR="00DD401F" w:rsidRPr="00DD401F">
        <w:rPr>
          <w:rFonts w:ascii="Times New Roman" w:eastAsia="Times New Roman" w:hAnsi="Times New Roman"/>
          <w:lang w:eastAsia="ar-SA"/>
        </w:rPr>
        <w:t>к Техническому заданию</w:t>
      </w:r>
      <w:r w:rsidR="00DD401F">
        <w:rPr>
          <w:rFonts w:ascii="Times New Roman" w:eastAsia="Times New Roman" w:hAnsi="Times New Roman"/>
          <w:lang w:eastAsia="ar-SA"/>
        </w:rPr>
        <w:t xml:space="preserve"> </w:t>
      </w:r>
      <w:r w:rsidR="00DD401F" w:rsidRPr="00DD401F">
        <w:rPr>
          <w:rFonts w:ascii="Times New Roman" w:eastAsia="Times New Roman" w:hAnsi="Times New Roman"/>
          <w:lang w:eastAsia="ar-SA"/>
        </w:rPr>
        <w:t>(Описанию объекта закупки)</w:t>
      </w:r>
      <w:r w:rsidRPr="00FD4227">
        <w:rPr>
          <w:rFonts w:ascii="Times New Roman" w:eastAsia="Times New Roman" w:hAnsi="Times New Roman"/>
          <w:lang w:eastAsia="ar-SA"/>
        </w:rPr>
        <w:t>);</w:t>
      </w:r>
    </w:p>
    <w:p w14:paraId="672B3626" w14:textId="56437C46" w:rsidR="00FD4227" w:rsidRPr="00FD4227" w:rsidRDefault="00FD4227" w:rsidP="00DD401F">
      <w:pPr>
        <w:suppressAutoHyphens/>
        <w:spacing w:after="0" w:line="240" w:lineRule="auto"/>
        <w:ind w:firstLine="709"/>
        <w:jc w:val="both"/>
        <w:rPr>
          <w:rFonts w:ascii="Times New Roman" w:eastAsia="Times New Roman" w:hAnsi="Times New Roman"/>
          <w:lang w:eastAsia="ar-SA"/>
        </w:rPr>
      </w:pPr>
      <w:r w:rsidRPr="00FD4227">
        <w:rPr>
          <w:rFonts w:ascii="Times New Roman" w:eastAsia="Times New Roman" w:hAnsi="Times New Roman"/>
          <w:lang w:eastAsia="ar-SA"/>
        </w:rPr>
        <w:t xml:space="preserve">4. Ручка брендированная – 342 шт. Шариковая ручка. Диаметр шарика: 1,0 мм. Цвет чернил: синий. Механизм ручки: нажимной или поворотный. Материал: пластик. Макеты согласовываются с Заказчиком. (рисунок 4 Приложения 1 </w:t>
      </w:r>
      <w:r w:rsidR="00DD401F" w:rsidRPr="00DD401F">
        <w:rPr>
          <w:rFonts w:ascii="Times New Roman" w:eastAsia="Times New Roman" w:hAnsi="Times New Roman"/>
          <w:lang w:eastAsia="ar-SA"/>
        </w:rPr>
        <w:t>к Техническому заданию</w:t>
      </w:r>
      <w:r w:rsidR="00DD401F">
        <w:rPr>
          <w:rFonts w:ascii="Times New Roman" w:eastAsia="Times New Roman" w:hAnsi="Times New Roman"/>
          <w:lang w:eastAsia="ar-SA"/>
        </w:rPr>
        <w:t xml:space="preserve"> </w:t>
      </w:r>
      <w:r w:rsidR="00DD401F" w:rsidRPr="00DD401F">
        <w:rPr>
          <w:rFonts w:ascii="Times New Roman" w:eastAsia="Times New Roman" w:hAnsi="Times New Roman"/>
          <w:lang w:eastAsia="ar-SA"/>
        </w:rPr>
        <w:t>(Описанию объекта закупки)</w:t>
      </w:r>
      <w:r w:rsidRPr="00FD4227">
        <w:rPr>
          <w:rFonts w:ascii="Times New Roman" w:eastAsia="Times New Roman" w:hAnsi="Times New Roman"/>
          <w:lang w:eastAsia="ar-SA"/>
        </w:rPr>
        <w:t>).</w:t>
      </w:r>
    </w:p>
    <w:p w14:paraId="027A8368" w14:textId="76036AE9" w:rsidR="00832282" w:rsidRDefault="00FD4227" w:rsidP="00DD401F">
      <w:pPr>
        <w:suppressAutoHyphens/>
        <w:spacing w:after="0" w:line="240" w:lineRule="auto"/>
        <w:ind w:firstLine="709"/>
        <w:jc w:val="both"/>
        <w:rPr>
          <w:rFonts w:ascii="Times New Roman" w:eastAsia="Times New Roman" w:hAnsi="Times New Roman"/>
          <w:lang w:eastAsia="ar-SA"/>
        </w:rPr>
      </w:pPr>
      <w:r w:rsidRPr="00FD4227">
        <w:rPr>
          <w:rFonts w:ascii="Times New Roman" w:eastAsia="Times New Roman" w:hAnsi="Times New Roman"/>
          <w:lang w:eastAsia="ar-SA"/>
        </w:rPr>
        <w:t xml:space="preserve">Дополнительно в </w:t>
      </w:r>
      <w:bookmarkStart w:id="9" w:name="_Hlk237957349"/>
      <w:r w:rsidRPr="00FD4227">
        <w:rPr>
          <w:rFonts w:ascii="Times New Roman" w:eastAsia="Times New Roman" w:hAnsi="Times New Roman"/>
          <w:lang w:eastAsia="ar-SA"/>
        </w:rPr>
        <w:t xml:space="preserve">Приложении 2 к </w:t>
      </w:r>
      <w:bookmarkEnd w:id="9"/>
      <w:r w:rsidR="00DD401F" w:rsidRPr="00DD401F">
        <w:rPr>
          <w:rFonts w:ascii="Times New Roman" w:eastAsia="Times New Roman" w:hAnsi="Times New Roman"/>
          <w:lang w:eastAsia="ar-SA"/>
        </w:rPr>
        <w:t xml:space="preserve"> Техническому заданию</w:t>
      </w:r>
      <w:r w:rsidR="00DD401F">
        <w:rPr>
          <w:rFonts w:ascii="Times New Roman" w:eastAsia="Times New Roman" w:hAnsi="Times New Roman"/>
          <w:lang w:eastAsia="ar-SA"/>
        </w:rPr>
        <w:t xml:space="preserve"> </w:t>
      </w:r>
      <w:r w:rsidR="00DD401F" w:rsidRPr="00DD401F">
        <w:rPr>
          <w:rFonts w:ascii="Times New Roman" w:eastAsia="Times New Roman" w:hAnsi="Times New Roman"/>
          <w:lang w:eastAsia="ar-SA"/>
        </w:rPr>
        <w:t>(Описанию объекта закупки)</w:t>
      </w:r>
      <w:r w:rsidR="00DD401F">
        <w:rPr>
          <w:rFonts w:ascii="Times New Roman" w:eastAsia="Times New Roman" w:hAnsi="Times New Roman"/>
          <w:lang w:eastAsia="ar-SA"/>
        </w:rPr>
        <w:t xml:space="preserve"> </w:t>
      </w:r>
      <w:r w:rsidRPr="00FD4227">
        <w:rPr>
          <w:rFonts w:ascii="Times New Roman" w:eastAsia="Times New Roman" w:hAnsi="Times New Roman"/>
          <w:lang w:eastAsia="ar-SA"/>
        </w:rPr>
        <w:t>представлена информация по цветовой палитре, шрифтам, логотипам (применять по согласованию с Заказчиком).</w:t>
      </w:r>
    </w:p>
    <w:p w14:paraId="65DED320" w14:textId="647F4B59" w:rsidR="00FD4227" w:rsidRPr="00FD4227" w:rsidRDefault="00FD4227" w:rsidP="00832282">
      <w:pPr>
        <w:suppressAutoHyphens/>
        <w:spacing w:after="0" w:line="240" w:lineRule="auto"/>
        <w:ind w:firstLine="709"/>
        <w:jc w:val="both"/>
        <w:rPr>
          <w:rFonts w:ascii="Times New Roman" w:eastAsia="Times New Roman" w:hAnsi="Times New Roman"/>
          <w:b/>
          <w:lang w:eastAsia="ar-SA"/>
        </w:rPr>
      </w:pPr>
      <w:r w:rsidRPr="00FD4227">
        <w:rPr>
          <w:rFonts w:ascii="Times New Roman" w:eastAsia="Times New Roman" w:hAnsi="Times New Roman"/>
          <w:b/>
          <w:lang w:eastAsia="ar-SA"/>
        </w:rPr>
        <w:t>4.2. Канцелярская продукция и расходные материалы</w:t>
      </w:r>
    </w:p>
    <w:p w14:paraId="30565FA6" w14:textId="77777777" w:rsidR="00FD4227" w:rsidRPr="00FD4227" w:rsidRDefault="00FD4227" w:rsidP="00FD4227">
      <w:pPr>
        <w:suppressAutoHyphens/>
        <w:spacing w:after="0" w:line="240" w:lineRule="auto"/>
        <w:ind w:firstLine="720"/>
        <w:jc w:val="both"/>
        <w:rPr>
          <w:rFonts w:ascii="Times New Roman" w:eastAsia="Times New Roman" w:hAnsi="Times New Roman"/>
          <w:b/>
          <w:lang w:eastAsia="ar-SA"/>
        </w:rPr>
      </w:pPr>
      <w:r w:rsidRPr="00FD4227">
        <w:rPr>
          <w:rFonts w:ascii="Times New Roman" w:eastAsia="Times New Roman" w:hAnsi="Times New Roman"/>
          <w:lang w:eastAsia="ar-SA"/>
        </w:rPr>
        <w:t xml:space="preserve">4.2.1. Исполнитель обязан поставить следующую продукцию не позднее </w:t>
      </w:r>
      <w:bookmarkStart w:id="10" w:name="_Hlk237956149"/>
      <w:r w:rsidRPr="00FD4227">
        <w:rPr>
          <w:rFonts w:ascii="Times New Roman" w:eastAsia="Times New Roman" w:hAnsi="Times New Roman"/>
          <w:lang w:eastAsia="ar-SA"/>
        </w:rPr>
        <w:t>5 рабочих дней до начала мероприятия</w:t>
      </w:r>
      <w:bookmarkEnd w:id="10"/>
      <w:r w:rsidRPr="00FD4227">
        <w:rPr>
          <w:rFonts w:ascii="Times New Roman" w:eastAsia="Times New Roman" w:hAnsi="Times New Roman"/>
          <w:lang w:eastAsia="ar-SA"/>
        </w:rPr>
        <w:t>:</w:t>
      </w:r>
    </w:p>
    <w:p w14:paraId="7CA021CB" w14:textId="77777777" w:rsidR="00FD4227" w:rsidRPr="00FD4227" w:rsidRDefault="00FD4227" w:rsidP="00FD4227">
      <w:pPr>
        <w:suppressAutoHyphens/>
        <w:spacing w:after="0" w:line="240" w:lineRule="auto"/>
        <w:ind w:firstLine="720"/>
        <w:jc w:val="both"/>
        <w:rPr>
          <w:rFonts w:ascii="Times New Roman" w:eastAsia="Times New Roman" w:hAnsi="Times New Roman"/>
          <w:lang w:eastAsia="ar-SA"/>
        </w:rPr>
      </w:pPr>
      <w:r w:rsidRPr="00FD4227">
        <w:rPr>
          <w:rFonts w:ascii="Times New Roman" w:eastAsia="Times New Roman" w:hAnsi="Times New Roman"/>
          <w:lang w:eastAsia="ar-SA"/>
        </w:rPr>
        <w:t>1. Бумага офисная А4, 80 г/м2, 500 л., марка С – 10 пачек;</w:t>
      </w:r>
    </w:p>
    <w:p w14:paraId="263D5552" w14:textId="77777777" w:rsidR="00FD4227" w:rsidRPr="00FD4227" w:rsidRDefault="00FD4227" w:rsidP="00FD4227">
      <w:pPr>
        <w:suppressAutoHyphens/>
        <w:spacing w:after="0" w:line="240" w:lineRule="auto"/>
        <w:ind w:firstLine="720"/>
        <w:jc w:val="both"/>
        <w:rPr>
          <w:rFonts w:ascii="Times New Roman" w:eastAsia="Times New Roman" w:hAnsi="Times New Roman"/>
          <w:lang w:eastAsia="ar-SA"/>
        </w:rPr>
      </w:pPr>
      <w:r w:rsidRPr="00FD4227">
        <w:rPr>
          <w:rFonts w:ascii="Times New Roman" w:eastAsia="Times New Roman" w:hAnsi="Times New Roman"/>
          <w:lang w:eastAsia="ar-SA"/>
        </w:rPr>
        <w:t xml:space="preserve">2. Блокнот для </w:t>
      </w:r>
      <w:proofErr w:type="spellStart"/>
      <w:r w:rsidRPr="00FD4227">
        <w:rPr>
          <w:rFonts w:ascii="Times New Roman" w:eastAsia="Times New Roman" w:hAnsi="Times New Roman"/>
          <w:lang w:eastAsia="ar-SA"/>
        </w:rPr>
        <w:t>флипчарта</w:t>
      </w:r>
      <w:proofErr w:type="spellEnd"/>
      <w:r w:rsidRPr="00FD4227">
        <w:rPr>
          <w:rFonts w:ascii="Times New Roman" w:eastAsia="Times New Roman" w:hAnsi="Times New Roman"/>
          <w:lang w:eastAsia="ar-SA"/>
        </w:rPr>
        <w:t xml:space="preserve"> BRAUBERG, 20 листов, без разлиновки, 67,5х98 см, 80 г/м2– 10 комплектов;</w:t>
      </w:r>
    </w:p>
    <w:p w14:paraId="19FEE5E9" w14:textId="77777777" w:rsidR="00FD4227" w:rsidRPr="00FD4227" w:rsidRDefault="00FD4227" w:rsidP="00FD4227">
      <w:pPr>
        <w:suppressAutoHyphens/>
        <w:spacing w:after="0" w:line="240" w:lineRule="auto"/>
        <w:ind w:firstLine="720"/>
        <w:jc w:val="both"/>
        <w:rPr>
          <w:rFonts w:ascii="Times New Roman" w:eastAsia="Times New Roman" w:hAnsi="Times New Roman"/>
          <w:lang w:eastAsia="ar-SA"/>
        </w:rPr>
      </w:pPr>
      <w:r w:rsidRPr="00FD4227">
        <w:rPr>
          <w:rFonts w:ascii="Times New Roman" w:eastAsia="Times New Roman" w:hAnsi="Times New Roman"/>
          <w:lang w:eastAsia="ar-SA"/>
        </w:rPr>
        <w:t xml:space="preserve">3. Карандаш </w:t>
      </w:r>
      <w:proofErr w:type="spellStart"/>
      <w:r w:rsidRPr="00FD4227">
        <w:rPr>
          <w:rFonts w:ascii="Times New Roman" w:eastAsia="Times New Roman" w:hAnsi="Times New Roman"/>
          <w:lang w:eastAsia="ar-SA"/>
        </w:rPr>
        <w:t>чернографитный</w:t>
      </w:r>
      <w:proofErr w:type="spellEnd"/>
      <w:r w:rsidRPr="00FD4227">
        <w:rPr>
          <w:rFonts w:ascii="Times New Roman" w:eastAsia="Times New Roman" w:hAnsi="Times New Roman"/>
          <w:lang w:eastAsia="ar-SA"/>
        </w:rPr>
        <w:t xml:space="preserve"> с ластиком, твердость грифеля HB, материал корпуса – пластик, форма корпуса – шестигранная – 600 шт.;</w:t>
      </w:r>
    </w:p>
    <w:p w14:paraId="62C6DB2F" w14:textId="77777777" w:rsidR="00FD4227" w:rsidRPr="00FD4227" w:rsidRDefault="00FD4227" w:rsidP="00FD4227">
      <w:pPr>
        <w:suppressAutoHyphens/>
        <w:spacing w:after="0" w:line="240" w:lineRule="auto"/>
        <w:ind w:firstLine="720"/>
        <w:jc w:val="both"/>
        <w:rPr>
          <w:rFonts w:ascii="Times New Roman" w:eastAsia="Times New Roman" w:hAnsi="Times New Roman"/>
          <w:lang w:eastAsia="ar-SA"/>
        </w:rPr>
      </w:pPr>
      <w:r w:rsidRPr="00FD4227">
        <w:rPr>
          <w:rFonts w:ascii="Times New Roman" w:eastAsia="Times New Roman" w:hAnsi="Times New Roman"/>
          <w:lang w:eastAsia="ar-SA"/>
        </w:rPr>
        <w:t>4. Маркеры стираемые для белой доски - набор 4 цвета (цвет чернил: черный, красный, зеленый, синий); основа чернил – спиртовая; форма наконечника – круглая; толщина линии: от 2 мм до 5 мм; материал корпуса – пластик – 4 набора;</w:t>
      </w:r>
    </w:p>
    <w:p w14:paraId="01D3751E" w14:textId="77777777" w:rsidR="00FD4227" w:rsidRPr="00FD4227" w:rsidRDefault="00FD4227" w:rsidP="00FD4227">
      <w:pPr>
        <w:suppressAutoHyphens/>
        <w:spacing w:after="0" w:line="240" w:lineRule="auto"/>
        <w:ind w:firstLine="720"/>
        <w:jc w:val="both"/>
        <w:rPr>
          <w:rFonts w:ascii="Times New Roman" w:eastAsia="Times New Roman" w:hAnsi="Times New Roman"/>
          <w:lang w:eastAsia="ar-SA"/>
        </w:rPr>
      </w:pPr>
      <w:r w:rsidRPr="00FD4227">
        <w:rPr>
          <w:rFonts w:ascii="Times New Roman" w:eastAsia="Times New Roman" w:hAnsi="Times New Roman"/>
          <w:lang w:eastAsia="ar-SA"/>
        </w:rPr>
        <w:t>5. Доски-планшеты с прижимом; материал – пластик; формат – A4; толщина обложки – 2 мм; цвет черный – 4 штуки;</w:t>
      </w:r>
    </w:p>
    <w:p w14:paraId="3ADB6C7B" w14:textId="77777777" w:rsidR="00832282" w:rsidRDefault="00FD4227" w:rsidP="00832282">
      <w:pPr>
        <w:suppressAutoHyphens/>
        <w:spacing w:after="0" w:line="240" w:lineRule="auto"/>
        <w:ind w:firstLine="720"/>
        <w:jc w:val="both"/>
        <w:rPr>
          <w:rFonts w:ascii="Times New Roman" w:eastAsia="Times New Roman" w:hAnsi="Times New Roman"/>
          <w:lang w:eastAsia="ar-SA"/>
        </w:rPr>
      </w:pPr>
      <w:r w:rsidRPr="00FD4227">
        <w:rPr>
          <w:rFonts w:ascii="Times New Roman" w:eastAsia="Times New Roman" w:hAnsi="Times New Roman"/>
          <w:lang w:eastAsia="ar-SA"/>
        </w:rPr>
        <w:t>6. губка для маркерной доски магнитная: форма – прямоугольная 107х57 мм; материал салфетки – фетр; цвет в ассортименте (любой) – 4 шт.</w:t>
      </w:r>
    </w:p>
    <w:p w14:paraId="536AEFDA" w14:textId="3B4AACFE" w:rsidR="00FD4227" w:rsidRPr="00FD4227" w:rsidRDefault="00FD4227" w:rsidP="00832282">
      <w:pPr>
        <w:suppressAutoHyphens/>
        <w:spacing w:after="0" w:line="240" w:lineRule="auto"/>
        <w:ind w:firstLine="720"/>
        <w:jc w:val="both"/>
        <w:rPr>
          <w:rFonts w:ascii="Times New Roman" w:eastAsia="Times New Roman" w:hAnsi="Times New Roman"/>
          <w:b/>
          <w:lang w:eastAsia="ar-SA"/>
        </w:rPr>
      </w:pPr>
      <w:r w:rsidRPr="00FD4227">
        <w:rPr>
          <w:rFonts w:ascii="Times New Roman" w:eastAsia="Times New Roman" w:hAnsi="Times New Roman"/>
          <w:b/>
          <w:lang w:eastAsia="ar-SA"/>
        </w:rPr>
        <w:t>4.3. Услуги по организации образовательной программы</w:t>
      </w:r>
    </w:p>
    <w:p w14:paraId="4880696B" w14:textId="77777777" w:rsidR="00FD4227" w:rsidRPr="00FD4227" w:rsidRDefault="00FD4227" w:rsidP="00FD4227">
      <w:pPr>
        <w:suppressAutoHyphens/>
        <w:spacing w:after="0" w:line="240" w:lineRule="auto"/>
        <w:ind w:firstLine="720"/>
        <w:jc w:val="both"/>
        <w:rPr>
          <w:rFonts w:ascii="Times New Roman" w:eastAsia="Times New Roman" w:hAnsi="Times New Roman"/>
          <w:lang w:eastAsia="ar-SA"/>
        </w:rPr>
      </w:pPr>
      <w:r w:rsidRPr="00FD4227">
        <w:rPr>
          <w:rFonts w:ascii="Times New Roman" w:eastAsia="Times New Roman" w:hAnsi="Times New Roman"/>
          <w:lang w:eastAsia="ar-SA"/>
        </w:rPr>
        <w:t xml:space="preserve">Исполнитель должен оказать услуги по организации образовательной программы (предоставить 1 лектора-эксперта). Требования к лектору-эксперту: высшее образование, опыт чтения лекций и проведения практик по теме технологического предпринимательства, разработки стартап-проектов). </w:t>
      </w:r>
    </w:p>
    <w:p w14:paraId="015904F1" w14:textId="77777777" w:rsidR="00FD4227" w:rsidRPr="00FD4227" w:rsidRDefault="00FD4227" w:rsidP="00FD4227">
      <w:pPr>
        <w:suppressAutoHyphens/>
        <w:spacing w:after="0" w:line="240" w:lineRule="auto"/>
        <w:ind w:firstLine="720"/>
        <w:jc w:val="both"/>
        <w:rPr>
          <w:rFonts w:ascii="Times New Roman" w:eastAsia="Times New Roman" w:hAnsi="Times New Roman"/>
          <w:lang w:eastAsia="ar-SA"/>
        </w:rPr>
      </w:pPr>
      <w:r w:rsidRPr="00FD4227">
        <w:rPr>
          <w:rFonts w:ascii="Times New Roman" w:eastAsia="Times New Roman" w:hAnsi="Times New Roman"/>
          <w:lang w:eastAsia="ar-SA"/>
        </w:rPr>
        <w:t>Исполнитель согласует с Заказчиком кандидатов для проведения образовательного курса не менее чем за 5 рабочих дней до начала мероприятия. Информацию о лекторе предоставить по форме Приложения 3 к Описанию объекта закупки (Техническому заданию).</w:t>
      </w:r>
    </w:p>
    <w:p w14:paraId="4F1F4793" w14:textId="77777777" w:rsidR="00FD4227" w:rsidRPr="00FD4227" w:rsidRDefault="00FD4227" w:rsidP="00FD4227">
      <w:pPr>
        <w:suppressAutoHyphens/>
        <w:spacing w:after="0" w:line="240" w:lineRule="auto"/>
        <w:ind w:firstLine="720"/>
        <w:jc w:val="both"/>
        <w:rPr>
          <w:rFonts w:ascii="Times New Roman" w:eastAsia="Times New Roman" w:hAnsi="Times New Roman"/>
          <w:lang w:eastAsia="ar-SA"/>
        </w:rPr>
      </w:pPr>
      <w:r w:rsidRPr="00FD4227">
        <w:rPr>
          <w:rFonts w:ascii="Times New Roman" w:eastAsia="Times New Roman" w:hAnsi="Times New Roman"/>
          <w:lang w:eastAsia="ar-SA"/>
        </w:rPr>
        <w:t xml:space="preserve">Задача – провести практические занятия образовательного курса по следующим темам: </w:t>
      </w:r>
    </w:p>
    <w:p w14:paraId="7E09AAD1" w14:textId="77777777" w:rsidR="00FD4227" w:rsidRPr="00FD4227" w:rsidRDefault="00FD4227" w:rsidP="00FD4227">
      <w:pPr>
        <w:numPr>
          <w:ilvl w:val="0"/>
          <w:numId w:val="27"/>
        </w:numPr>
        <w:suppressAutoHyphens/>
        <w:spacing w:after="0" w:line="240" w:lineRule="auto"/>
        <w:contextualSpacing/>
        <w:jc w:val="both"/>
        <w:rPr>
          <w:rFonts w:ascii="Times New Roman" w:eastAsia="Times New Roman" w:hAnsi="Times New Roman"/>
          <w:lang w:eastAsia="ar-SA"/>
        </w:rPr>
      </w:pPr>
      <w:r w:rsidRPr="00FD4227">
        <w:rPr>
          <w:rFonts w:ascii="Times New Roman" w:eastAsia="Times New Roman" w:hAnsi="Times New Roman"/>
          <w:lang w:eastAsia="ar-SA"/>
        </w:rPr>
        <w:t>Что такое стартап-проект, какие бывают виды проектов?</w:t>
      </w:r>
    </w:p>
    <w:p w14:paraId="53EB061E" w14:textId="77777777" w:rsidR="00FD4227" w:rsidRPr="00FD4227" w:rsidRDefault="00FD4227" w:rsidP="00FD4227">
      <w:pPr>
        <w:numPr>
          <w:ilvl w:val="0"/>
          <w:numId w:val="27"/>
        </w:numPr>
        <w:suppressAutoHyphens/>
        <w:spacing w:after="0" w:line="240" w:lineRule="auto"/>
        <w:contextualSpacing/>
        <w:jc w:val="both"/>
        <w:rPr>
          <w:rFonts w:ascii="Times New Roman" w:eastAsia="Times New Roman" w:hAnsi="Times New Roman"/>
          <w:lang w:eastAsia="ar-SA"/>
        </w:rPr>
      </w:pPr>
      <w:r w:rsidRPr="00FD4227">
        <w:rPr>
          <w:rFonts w:ascii="Times New Roman" w:eastAsia="Times New Roman" w:hAnsi="Times New Roman"/>
          <w:lang w:eastAsia="ar-SA"/>
        </w:rPr>
        <w:t>С чего начать разрабатывать стартап-проект?</w:t>
      </w:r>
    </w:p>
    <w:p w14:paraId="7A567FD7" w14:textId="77777777" w:rsidR="00FD4227" w:rsidRPr="00FD4227" w:rsidRDefault="00FD4227" w:rsidP="00FD4227">
      <w:pPr>
        <w:numPr>
          <w:ilvl w:val="0"/>
          <w:numId w:val="27"/>
        </w:numPr>
        <w:suppressAutoHyphens/>
        <w:spacing w:before="240" w:after="240" w:line="240" w:lineRule="auto"/>
        <w:contextualSpacing/>
        <w:jc w:val="both"/>
        <w:rPr>
          <w:rFonts w:ascii="Times New Roman" w:eastAsia="Times New Roman" w:hAnsi="Times New Roman"/>
          <w:lang w:eastAsia="ar-SA"/>
        </w:rPr>
      </w:pPr>
      <w:r w:rsidRPr="00FD4227">
        <w:rPr>
          <w:rFonts w:ascii="Times New Roman" w:eastAsia="Times New Roman" w:hAnsi="Times New Roman"/>
          <w:lang w:eastAsia="ar-SA"/>
        </w:rPr>
        <w:t>Успешные кейсы молодежных стартап-проектов.</w:t>
      </w:r>
    </w:p>
    <w:p w14:paraId="63735E3A" w14:textId="77777777" w:rsidR="00FD4227" w:rsidRPr="00FD4227" w:rsidRDefault="00FD4227" w:rsidP="00FD4227">
      <w:pPr>
        <w:numPr>
          <w:ilvl w:val="0"/>
          <w:numId w:val="27"/>
        </w:numPr>
        <w:suppressAutoHyphens/>
        <w:spacing w:before="240" w:after="240" w:line="240" w:lineRule="auto"/>
        <w:contextualSpacing/>
        <w:jc w:val="both"/>
        <w:rPr>
          <w:rFonts w:ascii="Times New Roman" w:eastAsia="Times New Roman" w:hAnsi="Times New Roman"/>
          <w:lang w:eastAsia="ar-SA"/>
        </w:rPr>
      </w:pPr>
      <w:r w:rsidRPr="00FD4227">
        <w:rPr>
          <w:rFonts w:ascii="Times New Roman" w:eastAsia="Times New Roman" w:hAnsi="Times New Roman"/>
          <w:lang w:eastAsia="ar-SA"/>
        </w:rPr>
        <w:t>Что такое технологическое предпринимательство в молодежной среде?</w:t>
      </w:r>
    </w:p>
    <w:p w14:paraId="0D817262" w14:textId="794EEDCE" w:rsidR="00FD4227" w:rsidRPr="00FD4227" w:rsidRDefault="00FD4227" w:rsidP="00FD4227">
      <w:pPr>
        <w:suppressAutoHyphens/>
        <w:spacing w:before="240" w:after="240" w:line="240" w:lineRule="auto"/>
        <w:ind w:left="720"/>
        <w:jc w:val="both"/>
        <w:rPr>
          <w:rFonts w:ascii="Times New Roman" w:eastAsia="Times New Roman" w:hAnsi="Times New Roman"/>
          <w:lang w:eastAsia="ar-SA"/>
        </w:rPr>
      </w:pPr>
      <w:r w:rsidRPr="00FD4227">
        <w:rPr>
          <w:rFonts w:ascii="Times New Roman" w:eastAsia="Times New Roman" w:hAnsi="Times New Roman"/>
          <w:lang w:eastAsia="ar-SA"/>
        </w:rPr>
        <w:t>Объем слушателей – 300 человек, общий объем часов – 20.</w:t>
      </w:r>
    </w:p>
    <w:tbl>
      <w:tblPr>
        <w:tblW w:w="9899" w:type="dxa"/>
        <w:tblInd w:w="-34" w:type="dxa"/>
        <w:tblLayout w:type="fixed"/>
        <w:tblLook w:val="0000" w:firstRow="0" w:lastRow="0" w:firstColumn="0" w:lastColumn="0" w:noHBand="0" w:noVBand="0"/>
      </w:tblPr>
      <w:tblGrid>
        <w:gridCol w:w="5237"/>
        <w:gridCol w:w="4662"/>
      </w:tblGrid>
      <w:tr w:rsidR="00FD4227" w:rsidRPr="00832282" w14:paraId="0FCACC37" w14:textId="77777777" w:rsidTr="00CE6CFC">
        <w:trPr>
          <w:trHeight w:val="79"/>
        </w:trPr>
        <w:tc>
          <w:tcPr>
            <w:tcW w:w="5237" w:type="dxa"/>
            <w:shd w:val="clear" w:color="auto" w:fill="auto"/>
          </w:tcPr>
          <w:p w14:paraId="43ACA53A" w14:textId="77777777" w:rsidR="00FD4227" w:rsidRPr="00832282" w:rsidRDefault="00FD4227" w:rsidP="00CE6CFC">
            <w:pPr>
              <w:spacing w:after="0" w:line="240" w:lineRule="auto"/>
              <w:contextualSpacing/>
              <w:rPr>
                <w:rFonts w:ascii="Times New Roman" w:hAnsi="Times New Roman"/>
                <w:b/>
              </w:rPr>
            </w:pPr>
          </w:p>
          <w:p w14:paraId="514B801B" w14:textId="77777777" w:rsidR="00FD4227" w:rsidRPr="00832282" w:rsidRDefault="00FD4227" w:rsidP="00CE6CFC">
            <w:pPr>
              <w:spacing w:after="0" w:line="240" w:lineRule="auto"/>
              <w:contextualSpacing/>
              <w:rPr>
                <w:rFonts w:ascii="Times New Roman" w:hAnsi="Times New Roman"/>
                <w:b/>
              </w:rPr>
            </w:pPr>
            <w:r w:rsidRPr="00832282">
              <w:rPr>
                <w:rFonts w:ascii="Times New Roman" w:hAnsi="Times New Roman"/>
                <w:b/>
              </w:rPr>
              <w:t>Заказчик</w:t>
            </w:r>
          </w:p>
          <w:p w14:paraId="587E6413" w14:textId="77777777" w:rsidR="00FD4227" w:rsidRPr="00832282" w:rsidRDefault="00FD4227" w:rsidP="00CE6CFC">
            <w:pPr>
              <w:spacing w:after="0" w:line="240" w:lineRule="auto"/>
              <w:contextualSpacing/>
              <w:rPr>
                <w:rFonts w:ascii="Times New Roman" w:hAnsi="Times New Roman"/>
                <w:b/>
              </w:rPr>
            </w:pPr>
            <w:r w:rsidRPr="00832282">
              <w:rPr>
                <w:rFonts w:ascii="Times New Roman" w:hAnsi="Times New Roman"/>
                <w:b/>
              </w:rPr>
              <w:t xml:space="preserve">Начальник </w:t>
            </w:r>
            <w:proofErr w:type="spellStart"/>
            <w:r w:rsidRPr="00832282">
              <w:rPr>
                <w:rFonts w:ascii="Times New Roman" w:hAnsi="Times New Roman"/>
                <w:b/>
              </w:rPr>
              <w:t>ОЗиДО</w:t>
            </w:r>
            <w:proofErr w:type="spellEnd"/>
            <w:r w:rsidRPr="00832282">
              <w:rPr>
                <w:rFonts w:ascii="Times New Roman" w:hAnsi="Times New Roman"/>
                <w:b/>
              </w:rPr>
              <w:t xml:space="preserve"> ФЭУ</w:t>
            </w:r>
          </w:p>
          <w:p w14:paraId="03D205B2" w14:textId="77777777" w:rsidR="00FD4227" w:rsidRPr="00832282" w:rsidRDefault="00FD4227" w:rsidP="00CE6CFC">
            <w:pPr>
              <w:spacing w:after="0" w:line="240" w:lineRule="auto"/>
              <w:contextualSpacing/>
              <w:rPr>
                <w:rFonts w:ascii="Times New Roman" w:hAnsi="Times New Roman"/>
                <w:b/>
              </w:rPr>
            </w:pPr>
          </w:p>
          <w:p w14:paraId="2B313A82" w14:textId="77777777" w:rsidR="00FD4227" w:rsidRPr="00832282" w:rsidRDefault="00FD4227" w:rsidP="00CE6CFC">
            <w:pPr>
              <w:spacing w:after="0" w:line="240" w:lineRule="auto"/>
              <w:contextualSpacing/>
              <w:jc w:val="both"/>
              <w:rPr>
                <w:rFonts w:ascii="Times New Roman" w:hAnsi="Times New Roman"/>
              </w:rPr>
            </w:pPr>
            <w:r w:rsidRPr="00832282">
              <w:rPr>
                <w:rFonts w:ascii="Times New Roman" w:hAnsi="Times New Roman"/>
                <w:b/>
              </w:rPr>
              <w:t>________________ И.А. Донскова</w:t>
            </w:r>
          </w:p>
        </w:tc>
        <w:tc>
          <w:tcPr>
            <w:tcW w:w="4662" w:type="dxa"/>
            <w:shd w:val="clear" w:color="auto" w:fill="auto"/>
          </w:tcPr>
          <w:p w14:paraId="1A9E5396" w14:textId="77777777" w:rsidR="00FD4227" w:rsidRPr="00832282" w:rsidRDefault="00FD4227" w:rsidP="00CE6CFC">
            <w:pPr>
              <w:pStyle w:val="a5"/>
              <w:spacing w:after="0" w:line="240" w:lineRule="auto"/>
              <w:rPr>
                <w:rFonts w:ascii="Times New Roman" w:hAnsi="Times New Roman"/>
                <w:b/>
              </w:rPr>
            </w:pPr>
          </w:p>
          <w:p w14:paraId="46F96A79" w14:textId="77777777" w:rsidR="00FD4227" w:rsidRPr="00832282" w:rsidRDefault="00FD4227" w:rsidP="00CE6CFC">
            <w:pPr>
              <w:pStyle w:val="a5"/>
              <w:spacing w:after="0" w:line="240" w:lineRule="auto"/>
              <w:rPr>
                <w:rFonts w:ascii="Times New Roman" w:hAnsi="Times New Roman"/>
                <w:b/>
              </w:rPr>
            </w:pPr>
            <w:r w:rsidRPr="00832282">
              <w:rPr>
                <w:rFonts w:ascii="Times New Roman" w:hAnsi="Times New Roman"/>
                <w:b/>
              </w:rPr>
              <w:t>Исполнитель</w:t>
            </w:r>
          </w:p>
          <w:p w14:paraId="69767AA6" w14:textId="77777777" w:rsidR="00FD4227" w:rsidRPr="00832282" w:rsidRDefault="00FD4227" w:rsidP="00CE6CFC">
            <w:pPr>
              <w:spacing w:after="0" w:line="240" w:lineRule="auto"/>
              <w:contextualSpacing/>
              <w:jc w:val="both"/>
              <w:rPr>
                <w:rFonts w:ascii="Times New Roman" w:eastAsia="Times New Roman" w:hAnsi="Times New Roman"/>
                <w:color w:val="000000"/>
                <w:lang w:eastAsia="ru-RU"/>
              </w:rPr>
            </w:pPr>
          </w:p>
          <w:p w14:paraId="014C1238" w14:textId="77777777" w:rsidR="00FD4227" w:rsidRPr="00832282" w:rsidRDefault="00FD4227" w:rsidP="00CE6CFC">
            <w:pPr>
              <w:spacing w:after="0" w:line="240" w:lineRule="auto"/>
              <w:contextualSpacing/>
              <w:jc w:val="both"/>
              <w:rPr>
                <w:rFonts w:ascii="Times New Roman" w:eastAsia="Times New Roman" w:hAnsi="Times New Roman"/>
                <w:bCs/>
                <w:lang w:eastAsia="ru-RU"/>
              </w:rPr>
            </w:pPr>
          </w:p>
          <w:p w14:paraId="5E638EA3" w14:textId="77777777" w:rsidR="00FD4227" w:rsidRPr="00832282" w:rsidRDefault="00FD4227" w:rsidP="00CE6CFC">
            <w:pPr>
              <w:pStyle w:val="a5"/>
              <w:spacing w:after="0" w:line="240" w:lineRule="auto"/>
              <w:rPr>
                <w:rFonts w:ascii="Times New Roman" w:hAnsi="Times New Roman"/>
              </w:rPr>
            </w:pPr>
            <w:r w:rsidRPr="00832282">
              <w:rPr>
                <w:rFonts w:ascii="Times New Roman" w:eastAsia="Times New Roman" w:hAnsi="Times New Roman"/>
                <w:bCs/>
                <w:lang w:eastAsia="ru-RU"/>
              </w:rPr>
              <w:t>____________________ ______________</w:t>
            </w:r>
          </w:p>
          <w:p w14:paraId="2C63E812" w14:textId="77777777" w:rsidR="00FD4227" w:rsidRPr="00832282" w:rsidRDefault="00FD4227" w:rsidP="00CE6CFC">
            <w:pPr>
              <w:pStyle w:val="a5"/>
              <w:spacing w:after="0" w:line="240" w:lineRule="auto"/>
              <w:rPr>
                <w:rFonts w:ascii="Times New Roman" w:hAnsi="Times New Roman"/>
              </w:rPr>
            </w:pPr>
          </w:p>
        </w:tc>
      </w:tr>
    </w:tbl>
    <w:p w14:paraId="4FA0E432" w14:textId="77777777" w:rsidR="00FD4227" w:rsidRPr="00FD4227" w:rsidRDefault="00FD4227" w:rsidP="00FD4227">
      <w:pPr>
        <w:suppressAutoHyphens/>
        <w:spacing w:before="240" w:after="240" w:line="240" w:lineRule="auto"/>
        <w:ind w:left="720"/>
        <w:jc w:val="right"/>
        <w:rPr>
          <w:rFonts w:ascii="Times New Roman" w:eastAsia="Times New Roman" w:hAnsi="Times New Roman"/>
          <w:lang w:eastAsia="ar-SA"/>
        </w:rPr>
      </w:pPr>
    </w:p>
    <w:p w14:paraId="6A5F3511" w14:textId="77777777" w:rsidR="00FD4227" w:rsidRPr="00FD4227" w:rsidRDefault="00FD4227" w:rsidP="00FD4227">
      <w:pPr>
        <w:suppressAutoHyphens/>
        <w:spacing w:before="240" w:after="240" w:line="240" w:lineRule="auto"/>
        <w:ind w:left="720"/>
        <w:rPr>
          <w:rFonts w:ascii="Times New Roman" w:eastAsia="Times New Roman" w:hAnsi="Times New Roman"/>
          <w:lang w:eastAsia="ar-SA"/>
        </w:rPr>
        <w:sectPr w:rsidR="00FD4227" w:rsidRPr="00FD4227" w:rsidSect="000413C5">
          <w:pgSz w:w="11906" w:h="16838"/>
          <w:pgMar w:top="1134" w:right="851" w:bottom="1134" w:left="992" w:header="709" w:footer="709" w:gutter="0"/>
          <w:cols w:space="708"/>
          <w:docGrid w:linePitch="360"/>
        </w:sectPr>
      </w:pPr>
    </w:p>
    <w:p w14:paraId="6183C463" w14:textId="0C87FD5F" w:rsidR="00FD4227" w:rsidRPr="00FD4227" w:rsidRDefault="00FD4227" w:rsidP="00FD4227">
      <w:pPr>
        <w:suppressAutoHyphens/>
        <w:spacing w:after="0" w:line="240" w:lineRule="auto"/>
        <w:ind w:left="720"/>
        <w:jc w:val="right"/>
        <w:rPr>
          <w:rFonts w:ascii="Times New Roman" w:eastAsia="Times New Roman" w:hAnsi="Times New Roman"/>
          <w:lang w:eastAsia="ar-SA"/>
        </w:rPr>
      </w:pPr>
      <w:r w:rsidRPr="00FD4227">
        <w:rPr>
          <w:rFonts w:ascii="Times New Roman" w:eastAsia="Times New Roman" w:hAnsi="Times New Roman"/>
          <w:lang w:eastAsia="ar-SA"/>
        </w:rPr>
        <w:lastRenderedPageBreak/>
        <w:t xml:space="preserve">Приложение 1 к </w:t>
      </w:r>
      <w:r w:rsidR="00DD401F" w:rsidRPr="00FD4227">
        <w:rPr>
          <w:rFonts w:ascii="Times New Roman" w:eastAsia="Times New Roman" w:hAnsi="Times New Roman"/>
          <w:lang w:eastAsia="ar-SA"/>
        </w:rPr>
        <w:t>Техническому заданию</w:t>
      </w:r>
    </w:p>
    <w:p w14:paraId="1711E36F" w14:textId="0E667AF7" w:rsidR="00FD4227" w:rsidRPr="00FD4227" w:rsidRDefault="00FD4227" w:rsidP="00FD4227">
      <w:pPr>
        <w:suppressAutoHyphens/>
        <w:spacing w:after="0" w:line="240" w:lineRule="auto"/>
        <w:ind w:left="720"/>
        <w:jc w:val="right"/>
        <w:rPr>
          <w:rFonts w:ascii="Times New Roman" w:eastAsia="Times New Roman" w:hAnsi="Times New Roman"/>
          <w:lang w:eastAsia="ar-SA"/>
        </w:rPr>
      </w:pPr>
      <w:r w:rsidRPr="00FD4227">
        <w:rPr>
          <w:rFonts w:ascii="Times New Roman" w:eastAsia="Times New Roman" w:hAnsi="Times New Roman"/>
          <w:lang w:eastAsia="ar-SA"/>
        </w:rPr>
        <w:t>(</w:t>
      </w:r>
      <w:r w:rsidR="00DD401F" w:rsidRPr="00FD4227">
        <w:rPr>
          <w:rFonts w:ascii="Times New Roman" w:eastAsia="Times New Roman" w:hAnsi="Times New Roman"/>
          <w:lang w:eastAsia="ar-SA"/>
        </w:rPr>
        <w:t>Описанию объекта закупки</w:t>
      </w:r>
      <w:r w:rsidRPr="00FD4227">
        <w:rPr>
          <w:rFonts w:ascii="Times New Roman" w:eastAsia="Times New Roman" w:hAnsi="Times New Roman"/>
          <w:lang w:eastAsia="ar-SA"/>
        </w:rPr>
        <w:t>)</w:t>
      </w:r>
    </w:p>
    <w:tbl>
      <w:tblPr>
        <w:tblStyle w:val="af2"/>
        <w:tblW w:w="10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37"/>
        <w:gridCol w:w="4460"/>
      </w:tblGrid>
      <w:tr w:rsidR="00FD4227" w:rsidRPr="00FD4227" w14:paraId="1DCC0D9D" w14:textId="77777777" w:rsidTr="00CE6CFC">
        <w:tc>
          <w:tcPr>
            <w:tcW w:w="6237" w:type="dxa"/>
            <w:vMerge w:val="restart"/>
          </w:tcPr>
          <w:p w14:paraId="244EC828" w14:textId="77777777" w:rsidR="00FD4227" w:rsidRPr="00FD4227" w:rsidRDefault="00FD4227" w:rsidP="00FD4227">
            <w:pPr>
              <w:suppressAutoHyphens/>
              <w:spacing w:before="240" w:after="240" w:line="240" w:lineRule="auto"/>
              <w:jc w:val="both"/>
              <w:rPr>
                <w:rFonts w:ascii="Times New Roman" w:eastAsia="Times New Roman" w:hAnsi="Times New Roman"/>
                <w:lang w:eastAsia="ar-SA"/>
              </w:rPr>
            </w:pPr>
            <w:r w:rsidRPr="00FD4227">
              <w:rPr>
                <w:rFonts w:ascii="Times New Roman" w:hAnsi="Times New Roman"/>
                <w:noProof/>
                <w:lang w:eastAsia="ru-RU"/>
              </w:rPr>
              <w:drawing>
                <wp:inline distT="0" distB="0" distL="0" distR="0" wp14:anchorId="7349A594" wp14:editId="6B621D9E">
                  <wp:extent cx="3966535" cy="3625850"/>
                  <wp:effectExtent l="0" t="0" r="0" b="0"/>
                  <wp:docPr id="24" name="Рисунок 3" descr="Изображение выглядит как текст, Футболка, одежда, бел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Изображение выглядит как текст, Футболка, одежда, белый&#10;&#10;Содержимое, созданное искусственным интеллектом, может быть неверным."/>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4613"/>
                          <a:stretch>
                            <a:fillRect/>
                          </a:stretch>
                        </pic:blipFill>
                        <pic:spPr bwMode="auto">
                          <a:xfrm>
                            <a:off x="0" y="0"/>
                            <a:ext cx="3980485" cy="36386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60" w:type="dxa"/>
          </w:tcPr>
          <w:p w14:paraId="7D616E29" w14:textId="77777777" w:rsidR="00FD4227" w:rsidRPr="00FD4227" w:rsidRDefault="00FD4227" w:rsidP="00FD4227">
            <w:pPr>
              <w:suppressAutoHyphens/>
              <w:spacing w:before="240" w:after="240" w:line="240" w:lineRule="auto"/>
              <w:jc w:val="both"/>
              <w:rPr>
                <w:rFonts w:ascii="Times New Roman" w:eastAsia="Times New Roman" w:hAnsi="Times New Roman"/>
                <w:lang w:eastAsia="ar-SA"/>
              </w:rPr>
            </w:pPr>
            <w:r w:rsidRPr="00FD4227">
              <w:rPr>
                <w:rFonts w:ascii="Times New Roman" w:eastAsia="Times New Roman" w:hAnsi="Times New Roman"/>
                <w:noProof/>
                <w:lang w:eastAsia="ru-RU"/>
              </w:rPr>
              <w:drawing>
                <wp:inline distT="0" distB="0" distL="0" distR="0" wp14:anchorId="2E17242B" wp14:editId="48D36382">
                  <wp:extent cx="2210844" cy="748030"/>
                  <wp:effectExtent l="0" t="0" r="0" b="0"/>
                  <wp:docPr id="25" name="Picture 3" descr="C:\РАБОТА\ГРАНТЫ-СУБСИДИИ\Росмолодежь\03 Третья миссия 2025 вуз\МЕДИА и ДИЗАЙН\00 Branding Rosmol\05 Создано с Росмолодёжь.Гранты\Логотип\логотип PNG\создано с росмолодёжь чер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РАБОТА\ГРАНТЫ-СУБСИДИИ\Росмолодежь\03 Третья миссия 2025 вуз\МЕДИА и ДИЗАЙН\00 Branding Rosmol\05 Создано с Росмолодёжь.Гранты\Логотип\логотип PNG\создано с росмолодёжь черный.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9047" t="37671" r="8551" b="34449"/>
                          <a:stretch/>
                        </pic:blipFill>
                        <pic:spPr bwMode="auto">
                          <a:xfrm>
                            <a:off x="0" y="0"/>
                            <a:ext cx="2222369" cy="7519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D4227" w:rsidRPr="00FD4227" w14:paraId="7E8E507A" w14:textId="77777777" w:rsidTr="00CE6CFC">
        <w:tc>
          <w:tcPr>
            <w:tcW w:w="6237" w:type="dxa"/>
            <w:vMerge/>
          </w:tcPr>
          <w:p w14:paraId="3832F71C" w14:textId="77777777" w:rsidR="00FD4227" w:rsidRPr="00FD4227" w:rsidRDefault="00FD4227" w:rsidP="00FD4227">
            <w:pPr>
              <w:suppressAutoHyphens/>
              <w:spacing w:before="240" w:after="240" w:line="240" w:lineRule="auto"/>
              <w:jc w:val="both"/>
              <w:rPr>
                <w:rFonts w:ascii="Times New Roman" w:hAnsi="Times New Roman"/>
                <w:noProof/>
                <w:lang w:eastAsia="ru-RU"/>
              </w:rPr>
            </w:pPr>
          </w:p>
        </w:tc>
        <w:tc>
          <w:tcPr>
            <w:tcW w:w="4460" w:type="dxa"/>
          </w:tcPr>
          <w:p w14:paraId="163EB40F" w14:textId="77777777" w:rsidR="00FD4227" w:rsidRPr="00FD4227" w:rsidRDefault="00FD4227" w:rsidP="00FD4227">
            <w:pPr>
              <w:suppressAutoHyphens/>
              <w:spacing w:before="240" w:after="240" w:line="240" w:lineRule="auto"/>
              <w:jc w:val="both"/>
              <w:rPr>
                <w:rFonts w:ascii="Times New Roman" w:eastAsia="Times New Roman" w:hAnsi="Times New Roman"/>
                <w:lang w:eastAsia="ar-SA"/>
              </w:rPr>
            </w:pPr>
            <w:r w:rsidRPr="00FD4227">
              <w:rPr>
                <w:rFonts w:ascii="Times New Roman" w:eastAsia="Times New Roman" w:hAnsi="Times New Roman"/>
                <w:noProof/>
                <w:lang w:eastAsia="ru-RU"/>
              </w:rPr>
              <w:drawing>
                <wp:inline distT="0" distB="0" distL="0" distR="0" wp14:anchorId="709D3C8E" wp14:editId="5B28F49E">
                  <wp:extent cx="2695374" cy="166306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6110" cy="1669689"/>
                          </a:xfrm>
                          <a:prstGeom prst="rect">
                            <a:avLst/>
                          </a:prstGeom>
                          <a:noFill/>
                        </pic:spPr>
                      </pic:pic>
                    </a:graphicData>
                  </a:graphic>
                </wp:inline>
              </w:drawing>
            </w:r>
          </w:p>
        </w:tc>
      </w:tr>
    </w:tbl>
    <w:p w14:paraId="34B25EE4" w14:textId="77777777" w:rsidR="00FD4227" w:rsidRPr="00FD4227" w:rsidRDefault="00FD4227" w:rsidP="00FD4227">
      <w:pPr>
        <w:suppressAutoHyphens/>
        <w:spacing w:before="240" w:after="240" w:line="240" w:lineRule="auto"/>
        <w:ind w:firstLine="720"/>
        <w:jc w:val="both"/>
        <w:rPr>
          <w:rFonts w:ascii="Times New Roman" w:eastAsia="Times New Roman" w:hAnsi="Times New Roman"/>
          <w:lang w:eastAsia="ar-SA"/>
        </w:rPr>
      </w:pPr>
    </w:p>
    <w:p w14:paraId="39EF335C" w14:textId="77777777" w:rsidR="00FD4227" w:rsidRPr="00FD4227" w:rsidRDefault="00FD4227" w:rsidP="00FD4227">
      <w:pPr>
        <w:spacing w:after="0"/>
        <w:jc w:val="center"/>
        <w:rPr>
          <w:rFonts w:ascii="Times New Roman" w:hAnsi="Times New Roman"/>
        </w:rPr>
      </w:pPr>
      <w:r w:rsidRPr="00FD4227">
        <w:rPr>
          <w:rFonts w:ascii="Times New Roman" w:hAnsi="Times New Roman"/>
        </w:rPr>
        <w:t xml:space="preserve">Рисунок 1 – Футболка (цвет серый), размер </w:t>
      </w:r>
      <w:r w:rsidRPr="00FD4227">
        <w:rPr>
          <w:rFonts w:ascii="Times New Roman" w:hAnsi="Times New Roman"/>
          <w:lang w:val="en-US"/>
        </w:rPr>
        <w:t>L</w:t>
      </w:r>
      <w:r w:rsidRPr="00FD4227">
        <w:rPr>
          <w:rFonts w:ascii="Times New Roman" w:hAnsi="Times New Roman"/>
        </w:rPr>
        <w:t>, 62 шт.</w:t>
      </w:r>
    </w:p>
    <w:p w14:paraId="289224CB" w14:textId="77777777" w:rsidR="00FD4227" w:rsidRPr="00FD4227" w:rsidRDefault="00FD4227" w:rsidP="00FD4227">
      <w:pPr>
        <w:spacing w:after="0"/>
        <w:jc w:val="center"/>
        <w:rPr>
          <w:rFonts w:ascii="Times New Roman" w:hAnsi="Times New Roman"/>
          <w:b/>
          <w:bCs/>
        </w:rPr>
      </w:pPr>
    </w:p>
    <w:p w14:paraId="099A4775" w14:textId="77777777" w:rsidR="00FD4227" w:rsidRPr="00FD4227" w:rsidRDefault="00FD4227" w:rsidP="00FD4227">
      <w:pPr>
        <w:rPr>
          <w:rFonts w:ascii="Times New Roman" w:hAnsi="Times New Roman"/>
          <w:noProof/>
        </w:rPr>
      </w:pPr>
    </w:p>
    <w:p w14:paraId="7EB40075" w14:textId="77777777" w:rsidR="00FD4227" w:rsidRPr="00FD4227" w:rsidRDefault="00FD4227" w:rsidP="00FD4227">
      <w:pPr>
        <w:rPr>
          <w:rFonts w:ascii="Times New Roman" w:hAnsi="Times New Roman"/>
          <w:noProof/>
        </w:rPr>
      </w:pPr>
      <w:r w:rsidRPr="00FD4227">
        <w:rPr>
          <w:rFonts w:ascii="Times New Roman" w:hAnsi="Times New Roman"/>
          <w:noProof/>
        </w:rPr>
        <w:t xml:space="preserve">   </w:t>
      </w:r>
      <w:r w:rsidRPr="00FD4227">
        <w:rPr>
          <w:rFonts w:ascii="Times New Roman" w:hAnsi="Times New Roman"/>
          <w:noProof/>
          <w:lang w:eastAsia="ru-RU"/>
        </w:rPr>
        <w:drawing>
          <wp:inline distT="0" distB="0" distL="0" distR="0" wp14:anchorId="4D3D33EE" wp14:editId="3FFE05D5">
            <wp:extent cx="2840873" cy="366419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4225" cy="3681412"/>
                    </a:xfrm>
                    <a:prstGeom prst="rect">
                      <a:avLst/>
                    </a:prstGeom>
                    <a:noFill/>
                  </pic:spPr>
                </pic:pic>
              </a:graphicData>
            </a:graphic>
          </wp:inline>
        </w:drawing>
      </w:r>
      <w:r w:rsidRPr="00FD4227">
        <w:rPr>
          <w:rFonts w:ascii="Times New Roman" w:hAnsi="Times New Roman"/>
          <w:noProof/>
        </w:rPr>
        <w:t xml:space="preserve">            </w:t>
      </w:r>
      <w:r w:rsidRPr="00FD4227">
        <w:rPr>
          <w:rFonts w:ascii="Times New Roman" w:hAnsi="Times New Roman"/>
          <w:noProof/>
          <w:lang w:eastAsia="ru-RU"/>
        </w:rPr>
        <w:drawing>
          <wp:inline distT="0" distB="0" distL="0" distR="0" wp14:anchorId="0F328417" wp14:editId="20021351">
            <wp:extent cx="2751446" cy="3555525"/>
            <wp:effectExtent l="0" t="0" r="0" b="6985"/>
            <wp:docPr id="28" name="Рисунок 8" descr="Изображение выглядит как текст, снимок экрана, Шрифт, Бренд&#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Изображение выглядит как текст, снимок экрана, Шрифт, Бренд&#10;&#10;Содержимое, созданное искусственным интеллектом, может быть неверным."/>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2351" cy="3595462"/>
                    </a:xfrm>
                    <a:prstGeom prst="rect">
                      <a:avLst/>
                    </a:prstGeom>
                    <a:noFill/>
                    <a:ln>
                      <a:noFill/>
                    </a:ln>
                  </pic:spPr>
                </pic:pic>
              </a:graphicData>
            </a:graphic>
          </wp:inline>
        </w:drawing>
      </w:r>
      <w:r w:rsidRPr="00FD4227">
        <w:rPr>
          <w:rFonts w:ascii="Times New Roman" w:hAnsi="Times New Roman"/>
          <w:noProof/>
        </w:rPr>
        <w:t xml:space="preserve">          </w:t>
      </w:r>
    </w:p>
    <w:p w14:paraId="5A82881B" w14:textId="77777777" w:rsidR="00FD4227" w:rsidRPr="00FD4227" w:rsidRDefault="00FD4227" w:rsidP="00FD4227">
      <w:pPr>
        <w:jc w:val="center"/>
        <w:rPr>
          <w:rFonts w:ascii="Times New Roman" w:hAnsi="Times New Roman"/>
          <w:noProof/>
        </w:rPr>
      </w:pPr>
    </w:p>
    <w:p w14:paraId="5CAC5A89" w14:textId="77777777" w:rsidR="00FD4227" w:rsidRPr="00FD4227" w:rsidRDefault="00FD4227" w:rsidP="00FD4227">
      <w:pPr>
        <w:jc w:val="center"/>
        <w:rPr>
          <w:rFonts w:ascii="Times New Roman" w:hAnsi="Times New Roman"/>
          <w:noProof/>
        </w:rPr>
      </w:pPr>
      <w:r w:rsidRPr="00FD4227">
        <w:rPr>
          <w:rFonts w:ascii="Times New Roman" w:hAnsi="Times New Roman"/>
          <w:noProof/>
        </w:rPr>
        <w:t xml:space="preserve">          </w:t>
      </w:r>
      <w:r w:rsidRPr="00FD4227">
        <w:rPr>
          <w:rFonts w:ascii="Times New Roman" w:hAnsi="Times New Roman"/>
          <w:noProof/>
          <w:lang w:eastAsia="ru-RU"/>
        </w:rPr>
        <w:drawing>
          <wp:inline distT="0" distB="0" distL="0" distR="0" wp14:anchorId="0AABBD4E" wp14:editId="798A199F">
            <wp:extent cx="3019965" cy="3892550"/>
            <wp:effectExtent l="0" t="0" r="9525" b="0"/>
            <wp:docPr id="2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6251" cy="3952210"/>
                    </a:xfrm>
                    <a:prstGeom prst="rect">
                      <a:avLst/>
                    </a:prstGeom>
                    <a:noFill/>
                    <a:ln>
                      <a:noFill/>
                    </a:ln>
                  </pic:spPr>
                </pic:pic>
              </a:graphicData>
            </a:graphic>
          </wp:inline>
        </w:drawing>
      </w:r>
      <w:r w:rsidRPr="00FD4227">
        <w:rPr>
          <w:rFonts w:ascii="Times New Roman" w:hAnsi="Times New Roman"/>
          <w:noProof/>
          <w:lang w:eastAsia="ru-RU"/>
        </w:rPr>
        <w:t xml:space="preserve">                          </w:t>
      </w:r>
      <w:r w:rsidRPr="00FD4227">
        <w:rPr>
          <w:rFonts w:ascii="Times New Roman" w:hAnsi="Times New Roman"/>
          <w:noProof/>
          <w:lang w:eastAsia="ru-RU"/>
        </w:rPr>
        <w:drawing>
          <wp:inline distT="0" distB="0" distL="0" distR="0" wp14:anchorId="4205E31F" wp14:editId="76E6E790">
            <wp:extent cx="1669027" cy="3796022"/>
            <wp:effectExtent l="0" t="0" r="7620" b="0"/>
            <wp:docPr id="30" name="Рисунок 4" descr="Изображение выглядит как строп, соединитель, Модный аксессуар, мо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Изображение выглядит как строп, соединитель, Модный аксессуар, мода&#10;&#10;Содержимое, созданное искусственным интеллектом, может быть неверным."/>
                    <pic:cNvPicPr>
                      <a:picLocks noChangeAspect="1" noChangeArrowheads="1"/>
                    </pic:cNvPicPr>
                  </pic:nvPicPr>
                  <pic:blipFill rotWithShape="1">
                    <a:blip r:embed="rId12">
                      <a:extLst>
                        <a:ext uri="{28A0092B-C50C-407E-A947-70E740481C1C}">
                          <a14:useLocalDpi xmlns:a14="http://schemas.microsoft.com/office/drawing/2010/main" val="0"/>
                        </a:ext>
                      </a:extLst>
                    </a:blip>
                    <a:srcRect l="25737" r="30295"/>
                    <a:stretch/>
                  </pic:blipFill>
                  <pic:spPr bwMode="auto">
                    <a:xfrm>
                      <a:off x="0" y="0"/>
                      <a:ext cx="1672276" cy="3803411"/>
                    </a:xfrm>
                    <a:prstGeom prst="rect">
                      <a:avLst/>
                    </a:prstGeom>
                    <a:noFill/>
                    <a:ln>
                      <a:noFill/>
                    </a:ln>
                    <a:extLst>
                      <a:ext uri="{53640926-AAD7-44D8-BBD7-CCE9431645EC}">
                        <a14:shadowObscured xmlns:a14="http://schemas.microsoft.com/office/drawing/2010/main"/>
                      </a:ext>
                    </a:extLst>
                  </pic:spPr>
                </pic:pic>
              </a:graphicData>
            </a:graphic>
          </wp:inline>
        </w:drawing>
      </w:r>
    </w:p>
    <w:p w14:paraId="5B1A14BB" w14:textId="77777777" w:rsidR="00FD4227" w:rsidRPr="00FD4227" w:rsidRDefault="00FD4227" w:rsidP="00FD4227">
      <w:pPr>
        <w:jc w:val="center"/>
        <w:rPr>
          <w:rFonts w:ascii="Times New Roman" w:hAnsi="Times New Roman"/>
        </w:rPr>
      </w:pPr>
      <w:r w:rsidRPr="00FD4227">
        <w:rPr>
          <w:rFonts w:ascii="Times New Roman" w:hAnsi="Times New Roman"/>
        </w:rPr>
        <w:t xml:space="preserve">Рисунок 2 – Бейджи: спикер, участник, волонтер; лента для бейджа </w:t>
      </w:r>
    </w:p>
    <w:p w14:paraId="129A3768" w14:textId="77777777" w:rsidR="00FD4227" w:rsidRPr="00FD4227" w:rsidRDefault="00FD4227" w:rsidP="00FD4227">
      <w:pPr>
        <w:jc w:val="center"/>
        <w:rPr>
          <w:rFonts w:ascii="Times New Roman" w:hAnsi="Times New Roman"/>
        </w:rPr>
      </w:pPr>
    </w:p>
    <w:p w14:paraId="414C52B8" w14:textId="77777777" w:rsidR="00FD4227" w:rsidRPr="00FD4227" w:rsidRDefault="00FD4227" w:rsidP="00FD4227">
      <w:pPr>
        <w:jc w:val="center"/>
        <w:rPr>
          <w:rFonts w:ascii="Times New Roman" w:hAnsi="Times New Roman"/>
        </w:rPr>
      </w:pPr>
    </w:p>
    <w:p w14:paraId="280E30B1" w14:textId="77777777" w:rsidR="00FD4227" w:rsidRPr="00FD4227" w:rsidRDefault="00FD4227" w:rsidP="00FD4227">
      <w:pPr>
        <w:jc w:val="center"/>
        <w:rPr>
          <w:rFonts w:ascii="Times New Roman" w:hAnsi="Times New Roman"/>
        </w:rPr>
      </w:pPr>
    </w:p>
    <w:p w14:paraId="436EB398" w14:textId="77777777" w:rsidR="00FD4227" w:rsidRPr="00FD4227" w:rsidRDefault="00FD4227" w:rsidP="00FD4227">
      <w:pPr>
        <w:spacing w:before="100" w:beforeAutospacing="1" w:after="100" w:afterAutospacing="1" w:line="240" w:lineRule="auto"/>
        <w:jc w:val="center"/>
        <w:rPr>
          <w:rFonts w:ascii="Times New Roman" w:eastAsia="Times New Roman" w:hAnsi="Times New Roman"/>
          <w:lang w:eastAsia="ru-RU"/>
        </w:rPr>
      </w:pPr>
      <w:r w:rsidRPr="00FD4227">
        <w:rPr>
          <w:rFonts w:ascii="Times New Roman" w:eastAsia="Times New Roman" w:hAnsi="Times New Roman"/>
          <w:noProof/>
          <w:lang w:eastAsia="ru-RU"/>
        </w:rPr>
        <w:lastRenderedPageBreak/>
        <w:drawing>
          <wp:inline distT="0" distB="0" distL="0" distR="0" wp14:anchorId="134E6E36" wp14:editId="42E6BA80">
            <wp:extent cx="4704813" cy="3912810"/>
            <wp:effectExtent l="0" t="0" r="635" b="0"/>
            <wp:docPr id="31" name="Рисунок 31" descr="C:\РАБОТА\ГРАНТЫ-СУБСИДИИ\Росмолодежь\03 Третья миссия 2025 вуз\2026\ЗАКУПКИ\УСЛУГА\дизайн\Блокно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РАБОТА\ГРАНТЫ-СУБСИДИИ\Росмолодежь\03 Третья миссия 2025 вуз\2026\ЗАКУПКИ\УСЛУГА\дизайн\Блокнот.jpg"/>
                    <pic:cNvPicPr>
                      <a:picLocks noChangeAspect="1" noChangeArrowheads="1"/>
                    </pic:cNvPicPr>
                  </pic:nvPicPr>
                  <pic:blipFill rotWithShape="1">
                    <a:blip r:embed="rId13">
                      <a:extLst>
                        <a:ext uri="{28A0092B-C50C-407E-A947-70E740481C1C}">
                          <a14:useLocalDpi xmlns:a14="http://schemas.microsoft.com/office/drawing/2010/main" val="0"/>
                        </a:ext>
                      </a:extLst>
                    </a:blip>
                    <a:srcRect b="16834"/>
                    <a:stretch/>
                  </pic:blipFill>
                  <pic:spPr bwMode="auto">
                    <a:xfrm>
                      <a:off x="0" y="0"/>
                      <a:ext cx="4734506" cy="3937505"/>
                    </a:xfrm>
                    <a:prstGeom prst="rect">
                      <a:avLst/>
                    </a:prstGeom>
                    <a:noFill/>
                    <a:ln>
                      <a:noFill/>
                    </a:ln>
                    <a:extLst>
                      <a:ext uri="{53640926-AAD7-44D8-BBD7-CCE9431645EC}">
                        <a14:shadowObscured xmlns:a14="http://schemas.microsoft.com/office/drawing/2010/main"/>
                      </a:ext>
                    </a:extLst>
                  </pic:spPr>
                </pic:pic>
              </a:graphicData>
            </a:graphic>
          </wp:inline>
        </w:drawing>
      </w:r>
    </w:p>
    <w:p w14:paraId="08EC9807" w14:textId="77777777" w:rsidR="00FD4227" w:rsidRPr="00FD4227" w:rsidRDefault="00FD4227" w:rsidP="00FD4227">
      <w:pPr>
        <w:jc w:val="center"/>
        <w:rPr>
          <w:rFonts w:ascii="Times New Roman" w:hAnsi="Times New Roman"/>
        </w:rPr>
      </w:pPr>
      <w:r w:rsidRPr="00FD4227">
        <w:rPr>
          <w:rFonts w:ascii="Times New Roman" w:hAnsi="Times New Roman"/>
        </w:rPr>
        <w:t>Рисунок 3 – Блокнот А5</w:t>
      </w:r>
    </w:p>
    <w:p w14:paraId="7790F4CB" w14:textId="77777777" w:rsidR="00FD4227" w:rsidRPr="00FD4227" w:rsidRDefault="00FD4227" w:rsidP="00FD4227">
      <w:pPr>
        <w:spacing w:line="278" w:lineRule="auto"/>
        <w:ind w:firstLine="567"/>
        <w:jc w:val="right"/>
        <w:rPr>
          <w:rFonts w:ascii="Times New Roman" w:eastAsia="Aptos" w:hAnsi="Times New Roman"/>
          <w:kern w:val="2"/>
          <w14:ligatures w14:val="standardContextual"/>
        </w:rPr>
      </w:pPr>
    </w:p>
    <w:p w14:paraId="0F0C0F0D" w14:textId="77777777" w:rsidR="00FD4227" w:rsidRPr="00FD4227" w:rsidRDefault="00FD4227" w:rsidP="00FD4227">
      <w:pPr>
        <w:spacing w:after="0"/>
        <w:jc w:val="center"/>
        <w:rPr>
          <w:rFonts w:ascii="Times New Roman" w:hAnsi="Times New Roman"/>
        </w:rPr>
      </w:pPr>
      <w:r w:rsidRPr="00FD4227">
        <w:rPr>
          <w:rFonts w:ascii="Times New Roman" w:hAnsi="Times New Roman"/>
          <w:noProof/>
          <w:lang w:eastAsia="ru-RU"/>
        </w:rPr>
        <w:drawing>
          <wp:inline distT="0" distB="0" distL="0" distR="0" wp14:anchorId="288D92C6" wp14:editId="5A447A57">
            <wp:extent cx="5650865" cy="1056739"/>
            <wp:effectExtent l="0" t="0" r="6985" b="0"/>
            <wp:docPr id="1024" name="Рисунок 2" descr="Изображение выглядит как текст, офисные принадлежности, инструмент, пишущий прибор&#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Изображение выглядит как текст, офисные принадлежности, инструмент, пишущий прибор&#10;&#10;Содержимое, созданное искусственным интеллектом, может быть неверным."/>
                    <pic:cNvPicPr>
                      <a:picLocks noChangeAspect="1" noChangeArrowheads="1"/>
                    </pic:cNvPicPr>
                  </pic:nvPicPr>
                  <pic:blipFill rotWithShape="1">
                    <a:blip r:embed="rId14">
                      <a:extLst>
                        <a:ext uri="{28A0092B-C50C-407E-A947-70E740481C1C}">
                          <a14:useLocalDpi xmlns:a14="http://schemas.microsoft.com/office/drawing/2010/main" val="0"/>
                        </a:ext>
                      </a:extLst>
                    </a:blip>
                    <a:srcRect t="16568" b="13609"/>
                    <a:stretch>
                      <a:fillRect/>
                    </a:stretch>
                  </pic:blipFill>
                  <pic:spPr bwMode="auto">
                    <a:xfrm>
                      <a:off x="0" y="0"/>
                      <a:ext cx="5661224" cy="1058676"/>
                    </a:xfrm>
                    <a:prstGeom prst="rect">
                      <a:avLst/>
                    </a:prstGeom>
                    <a:noFill/>
                    <a:ln>
                      <a:noFill/>
                    </a:ln>
                    <a:extLst>
                      <a:ext uri="{53640926-AAD7-44D8-BBD7-CCE9431645EC}">
                        <a14:shadowObscured xmlns:a14="http://schemas.microsoft.com/office/drawing/2010/main"/>
                      </a:ext>
                    </a:extLst>
                  </pic:spPr>
                </pic:pic>
              </a:graphicData>
            </a:graphic>
          </wp:inline>
        </w:drawing>
      </w:r>
      <w:r w:rsidRPr="00FD4227">
        <w:rPr>
          <w:rFonts w:ascii="Times New Roman" w:hAnsi="Times New Roman"/>
        </w:rPr>
        <w:t xml:space="preserve"> </w:t>
      </w:r>
    </w:p>
    <w:p w14:paraId="5CAA3093" w14:textId="77777777" w:rsidR="00FD4227" w:rsidRPr="00FD4227" w:rsidRDefault="00FD4227" w:rsidP="00FD4227">
      <w:pPr>
        <w:jc w:val="center"/>
        <w:rPr>
          <w:rFonts w:ascii="Times New Roman" w:hAnsi="Times New Roman"/>
          <w:noProof/>
        </w:rPr>
      </w:pPr>
    </w:p>
    <w:p w14:paraId="081662DA" w14:textId="77777777" w:rsidR="00FD4227" w:rsidRPr="00FD4227" w:rsidRDefault="00FD4227" w:rsidP="00FD4227">
      <w:pPr>
        <w:jc w:val="center"/>
        <w:rPr>
          <w:rFonts w:ascii="Times New Roman" w:hAnsi="Times New Roman"/>
          <w:noProof/>
        </w:rPr>
      </w:pPr>
      <w:r w:rsidRPr="00FD4227">
        <w:rPr>
          <w:rFonts w:ascii="Times New Roman" w:hAnsi="Times New Roman"/>
        </w:rPr>
        <w:t xml:space="preserve">Рисунок 4 – Ручка  </w:t>
      </w:r>
      <w:r w:rsidRPr="00FD4227">
        <w:rPr>
          <w:rFonts w:ascii="Times New Roman" w:hAnsi="Times New Roman"/>
          <w:noProof/>
        </w:rPr>
        <w:br w:type="page"/>
      </w:r>
    </w:p>
    <w:p w14:paraId="17748FA4" w14:textId="77777777" w:rsidR="00DD401F" w:rsidRPr="00DD401F" w:rsidRDefault="00FD4227" w:rsidP="00DD401F">
      <w:pPr>
        <w:spacing w:after="0" w:line="240" w:lineRule="auto"/>
        <w:jc w:val="right"/>
        <w:rPr>
          <w:rFonts w:ascii="Times New Roman" w:hAnsi="Times New Roman"/>
          <w:noProof/>
        </w:rPr>
      </w:pPr>
      <w:r w:rsidRPr="00FD4227">
        <w:rPr>
          <w:rFonts w:ascii="Times New Roman" w:hAnsi="Times New Roman"/>
          <w:noProof/>
        </w:rPr>
        <w:lastRenderedPageBreak/>
        <w:t xml:space="preserve">Приложении 2 к </w:t>
      </w:r>
      <w:r w:rsidR="00DD401F" w:rsidRPr="00DD401F">
        <w:rPr>
          <w:rFonts w:ascii="Times New Roman" w:hAnsi="Times New Roman"/>
          <w:noProof/>
        </w:rPr>
        <w:t>к Техническому заданию</w:t>
      </w:r>
    </w:p>
    <w:p w14:paraId="0F5E70CA" w14:textId="77777777" w:rsidR="00DD401F" w:rsidRDefault="00DD401F" w:rsidP="00DD401F">
      <w:pPr>
        <w:spacing w:after="0" w:line="240" w:lineRule="auto"/>
        <w:jc w:val="right"/>
        <w:rPr>
          <w:rFonts w:ascii="Times New Roman" w:hAnsi="Times New Roman"/>
          <w:noProof/>
        </w:rPr>
      </w:pPr>
      <w:r w:rsidRPr="00DD401F">
        <w:rPr>
          <w:rFonts w:ascii="Times New Roman" w:hAnsi="Times New Roman"/>
          <w:noProof/>
        </w:rPr>
        <w:t>(Описанию объекта закупки)</w:t>
      </w:r>
    </w:p>
    <w:p w14:paraId="3791CD83" w14:textId="77777777" w:rsidR="00DD401F" w:rsidRDefault="00DD401F" w:rsidP="00DD401F">
      <w:pPr>
        <w:spacing w:after="0" w:line="240" w:lineRule="auto"/>
        <w:jc w:val="right"/>
        <w:rPr>
          <w:rFonts w:ascii="Times New Roman" w:hAnsi="Times New Roman"/>
          <w:noProof/>
        </w:rPr>
      </w:pPr>
    </w:p>
    <w:p w14:paraId="533CE176" w14:textId="6F85F51A" w:rsidR="00FD4227" w:rsidRPr="00FD4227" w:rsidRDefault="00FD4227" w:rsidP="00DD401F">
      <w:pPr>
        <w:spacing w:after="0" w:line="240" w:lineRule="auto"/>
        <w:jc w:val="center"/>
        <w:rPr>
          <w:rFonts w:ascii="Times New Roman" w:hAnsi="Times New Roman"/>
          <w:b/>
        </w:rPr>
      </w:pPr>
      <w:r w:rsidRPr="00FD4227">
        <w:rPr>
          <w:rFonts w:ascii="Times New Roman" w:hAnsi="Times New Roman"/>
          <w:b/>
        </w:rPr>
        <w:t>Дополнительно – Цветовая палитра, шрифты, логотипы</w:t>
      </w:r>
    </w:p>
    <w:p w14:paraId="61A24807" w14:textId="77777777" w:rsidR="00FD4227" w:rsidRPr="00FD4227" w:rsidRDefault="00FD4227" w:rsidP="00FD4227">
      <w:pPr>
        <w:jc w:val="center"/>
        <w:rPr>
          <w:rFonts w:ascii="Times New Roman" w:hAnsi="Times New Roman"/>
        </w:rPr>
      </w:pPr>
      <w:r w:rsidRPr="00FD4227">
        <w:rPr>
          <w:rFonts w:ascii="Times New Roman" w:hAnsi="Times New Roman"/>
          <w:noProof/>
          <w:lang w:eastAsia="ru-RU"/>
        </w:rPr>
        <w:drawing>
          <wp:inline distT="0" distB="0" distL="0" distR="0" wp14:anchorId="10162F3B" wp14:editId="3E1E92D2">
            <wp:extent cx="4897287" cy="2766060"/>
            <wp:effectExtent l="0" t="0" r="0" b="0"/>
            <wp:docPr id="1025" name="Рисунок 17" descr="Изображение выглядит как текст, снимок экрана, Шрифт, Прямоугольн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Изображение выглядит как текст, снимок экрана, Шрифт, Прямоугольник&#10;&#10;Содержимое, созданное искусственным интеллектом, может быть неверным."/>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16496" cy="2776909"/>
                    </a:xfrm>
                    <a:prstGeom prst="rect">
                      <a:avLst/>
                    </a:prstGeom>
                    <a:noFill/>
                    <a:ln>
                      <a:noFill/>
                    </a:ln>
                  </pic:spPr>
                </pic:pic>
              </a:graphicData>
            </a:graphic>
          </wp:inline>
        </w:drawing>
      </w:r>
    </w:p>
    <w:p w14:paraId="29B21E6B" w14:textId="77777777" w:rsidR="00FD4227" w:rsidRPr="00FD4227" w:rsidRDefault="00FD4227" w:rsidP="00FD4227">
      <w:pPr>
        <w:rPr>
          <w:rFonts w:ascii="Times New Roman" w:hAnsi="Times New Roman"/>
        </w:rPr>
      </w:pPr>
      <w:r w:rsidRPr="00FD4227">
        <w:rPr>
          <w:rFonts w:ascii="Times New Roman" w:hAnsi="Times New Roman"/>
        </w:rPr>
        <w:t xml:space="preserve">Дополнительно может использоваться серый цвет </w:t>
      </w:r>
      <w:r w:rsidRPr="00FD4227">
        <w:rPr>
          <w:rFonts w:ascii="Times New Roman" w:eastAsia="Times New Roman" w:hAnsi="Times New Roman"/>
          <w:lang w:eastAsia="ar-SA"/>
        </w:rPr>
        <w:t>(применять по согласованию с заказчиком).</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9C9C9"/>
        <w:tblLook w:val="04A0" w:firstRow="1" w:lastRow="0" w:firstColumn="1" w:lastColumn="0" w:noHBand="0" w:noVBand="1"/>
      </w:tblPr>
      <w:tblGrid>
        <w:gridCol w:w="5098"/>
      </w:tblGrid>
      <w:tr w:rsidR="00FD4227" w:rsidRPr="00FD4227" w14:paraId="062F83AD" w14:textId="77777777" w:rsidTr="00CE6CFC">
        <w:tc>
          <w:tcPr>
            <w:tcW w:w="5098" w:type="dxa"/>
            <w:shd w:val="clear" w:color="auto" w:fill="D9D9D9" w:themeFill="background1" w:themeFillShade="D9"/>
          </w:tcPr>
          <w:p w14:paraId="3145BB99" w14:textId="77777777" w:rsidR="00FD4227" w:rsidRPr="00FD4227" w:rsidRDefault="00FD4227" w:rsidP="00FD4227">
            <w:pPr>
              <w:spacing w:after="0" w:line="240" w:lineRule="auto"/>
              <w:jc w:val="center"/>
              <w:rPr>
                <w:rFonts w:ascii="Times New Roman" w:hAnsi="Times New Roman"/>
              </w:rPr>
            </w:pPr>
          </w:p>
          <w:p w14:paraId="5B3AB66B" w14:textId="77777777" w:rsidR="00FD4227" w:rsidRPr="00FD4227" w:rsidRDefault="00FD4227" w:rsidP="00FD4227">
            <w:pPr>
              <w:spacing w:after="0" w:line="240" w:lineRule="auto"/>
              <w:jc w:val="center"/>
              <w:rPr>
                <w:rFonts w:ascii="Times New Roman" w:hAnsi="Times New Roman"/>
              </w:rPr>
            </w:pPr>
          </w:p>
          <w:p w14:paraId="76751EE7" w14:textId="77777777" w:rsidR="00FD4227" w:rsidRPr="00FD4227" w:rsidRDefault="00FD4227" w:rsidP="00FD4227">
            <w:pPr>
              <w:spacing w:after="0" w:line="240" w:lineRule="auto"/>
              <w:rPr>
                <w:rFonts w:ascii="Times New Roman" w:hAnsi="Times New Roman"/>
              </w:rPr>
            </w:pPr>
          </w:p>
        </w:tc>
      </w:tr>
    </w:tbl>
    <w:p w14:paraId="67DB2BC8" w14:textId="77777777" w:rsidR="00FD4227" w:rsidRPr="00FD4227" w:rsidRDefault="00FD4227" w:rsidP="00FD4227">
      <w:pPr>
        <w:rPr>
          <w:rFonts w:ascii="Times New Roman" w:hAnsi="Times New Roman"/>
        </w:rPr>
      </w:pPr>
    </w:p>
    <w:p w14:paraId="5E2B90BD" w14:textId="77777777" w:rsidR="00FD4227" w:rsidRPr="00FD4227" w:rsidRDefault="00FD4227" w:rsidP="00FD4227">
      <w:pPr>
        <w:jc w:val="center"/>
        <w:rPr>
          <w:rFonts w:ascii="Times New Roman" w:hAnsi="Times New Roman"/>
        </w:rPr>
      </w:pPr>
      <w:r w:rsidRPr="00FD4227">
        <w:rPr>
          <w:rFonts w:ascii="Times New Roman" w:hAnsi="Times New Roman"/>
          <w:noProof/>
          <w:lang w:eastAsia="ru-RU"/>
        </w:rPr>
        <w:drawing>
          <wp:inline distT="0" distB="0" distL="0" distR="0" wp14:anchorId="35F35875" wp14:editId="539555FF">
            <wp:extent cx="6304618" cy="3567430"/>
            <wp:effectExtent l="0" t="0" r="1270" b="0"/>
            <wp:docPr id="1026" name="Рисунок 16" descr="Изображение выглядит как текст, визитная карточка,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Изображение выглядит как текст, визитная карточка, снимок экрана, Шрифт&#10;&#10;Содержимое, созданное искусственным интеллектом, может быть неверным."/>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41229" cy="3588146"/>
                    </a:xfrm>
                    <a:prstGeom prst="rect">
                      <a:avLst/>
                    </a:prstGeom>
                    <a:noFill/>
                    <a:ln>
                      <a:noFill/>
                    </a:ln>
                  </pic:spPr>
                </pic:pic>
              </a:graphicData>
            </a:graphic>
          </wp:inline>
        </w:drawing>
      </w:r>
    </w:p>
    <w:p w14:paraId="485C90E1" w14:textId="77777777" w:rsidR="00FD4227" w:rsidRPr="00FD4227" w:rsidRDefault="00FD4227" w:rsidP="00FD4227">
      <w:pPr>
        <w:jc w:val="center"/>
        <w:rPr>
          <w:rFonts w:ascii="Times New Roman" w:hAnsi="Times New Roman"/>
        </w:rPr>
      </w:pPr>
      <w:r w:rsidRPr="00FD4227">
        <w:rPr>
          <w:rFonts w:ascii="Times New Roman" w:hAnsi="Times New Roman"/>
          <w:noProof/>
          <w:lang w:eastAsia="ru-RU"/>
        </w:rPr>
        <w:lastRenderedPageBreak/>
        <w:drawing>
          <wp:inline distT="0" distB="0" distL="0" distR="0" wp14:anchorId="2310FB25" wp14:editId="5D7F764F">
            <wp:extent cx="3912870" cy="3912870"/>
            <wp:effectExtent l="0" t="0" r="0" b="0"/>
            <wp:docPr id="1028" name="Рисунок 1028" descr="C:\РАБОТА\ГРАНТЫ-СУБСИДИИ\Росмолодежь\03 Третья миссия 2025 вуз\2026\ЗАКУПКИ\УСЛУГА\дизайн\цв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РАБОТА\ГРАНТЫ-СУБСИДИИ\Росмолодежь\03 Третья миссия 2025 вуз\2026\ЗАКУПКИ\УСЛУГА\дизайн\цвет.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13406" cy="3913406"/>
                    </a:xfrm>
                    <a:prstGeom prst="rect">
                      <a:avLst/>
                    </a:prstGeom>
                    <a:noFill/>
                    <a:ln>
                      <a:noFill/>
                    </a:ln>
                  </pic:spPr>
                </pic:pic>
              </a:graphicData>
            </a:graphic>
          </wp:inline>
        </w:drawing>
      </w:r>
    </w:p>
    <w:p w14:paraId="222EE8FF" w14:textId="77777777" w:rsidR="00FD4227" w:rsidRPr="00FD4227" w:rsidRDefault="00FD4227" w:rsidP="00FD4227">
      <w:pPr>
        <w:rPr>
          <w:rFonts w:ascii="Times New Roman" w:hAnsi="Times New Roman"/>
        </w:rPr>
      </w:pPr>
    </w:p>
    <w:p w14:paraId="7CAD4FA1" w14:textId="77777777" w:rsidR="00FD4227" w:rsidRPr="00FD4227" w:rsidRDefault="00FD4227" w:rsidP="00FD4227">
      <w:pPr>
        <w:rPr>
          <w:rFonts w:ascii="Times New Roman" w:hAnsi="Times New Roman"/>
        </w:rPr>
      </w:pPr>
    </w:p>
    <w:p w14:paraId="1FD4E141" w14:textId="77777777" w:rsidR="00FD4227" w:rsidRPr="00FD4227" w:rsidRDefault="00FD4227" w:rsidP="00FD4227">
      <w:pPr>
        <w:jc w:val="center"/>
        <w:rPr>
          <w:rFonts w:ascii="Times New Roman" w:hAnsi="Times New Roman"/>
        </w:rPr>
      </w:pPr>
      <w:r w:rsidRPr="00FD4227">
        <w:rPr>
          <w:rFonts w:ascii="Times New Roman" w:hAnsi="Times New Roman"/>
          <w:noProof/>
          <w:lang w:eastAsia="ru-RU"/>
        </w:rPr>
        <w:drawing>
          <wp:inline distT="0" distB="0" distL="0" distR="0" wp14:anchorId="7DEA938E" wp14:editId="2B2BAD24">
            <wp:extent cx="5803211" cy="3295650"/>
            <wp:effectExtent l="0" t="0" r="7620" b="0"/>
            <wp:docPr id="1029" name="Рисунок 15" descr="Изображение выглядит как текст, снимок экрана, визитная карточк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Изображение выглядит как текст, снимок экрана, визитная карточка, Шрифт&#10;&#10;Содержимое, созданное искусственным интеллектом, может быть неверным."/>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35206" cy="3313820"/>
                    </a:xfrm>
                    <a:prstGeom prst="rect">
                      <a:avLst/>
                    </a:prstGeom>
                    <a:noFill/>
                    <a:ln>
                      <a:noFill/>
                    </a:ln>
                  </pic:spPr>
                </pic:pic>
              </a:graphicData>
            </a:graphic>
          </wp:inline>
        </w:drawing>
      </w:r>
    </w:p>
    <w:p w14:paraId="44D24791" w14:textId="77777777" w:rsidR="00FD4227" w:rsidRPr="00FD4227" w:rsidRDefault="00FD4227" w:rsidP="00FD4227">
      <w:pPr>
        <w:rPr>
          <w:rFonts w:ascii="Times New Roman" w:hAnsi="Times New Roman"/>
        </w:rPr>
      </w:pPr>
    </w:p>
    <w:p w14:paraId="52104E0E" w14:textId="77777777" w:rsidR="00FD4227" w:rsidRPr="00FD4227" w:rsidRDefault="00FD4227" w:rsidP="00FD4227">
      <w:pPr>
        <w:rPr>
          <w:rFonts w:ascii="Times New Roman" w:hAnsi="Times New Roman"/>
        </w:rPr>
      </w:pPr>
    </w:p>
    <w:p w14:paraId="568F5AC2" w14:textId="77777777" w:rsidR="00FD4227" w:rsidRPr="00FD4227" w:rsidRDefault="00FD4227" w:rsidP="00FD4227">
      <w:pPr>
        <w:rPr>
          <w:rFonts w:ascii="Times New Roman" w:hAnsi="Times New Roman"/>
        </w:rPr>
      </w:pPr>
    </w:p>
    <w:p w14:paraId="54999EFD" w14:textId="77777777" w:rsidR="00FD4227" w:rsidRPr="00FD4227" w:rsidRDefault="00FD4227" w:rsidP="00FD4227">
      <w:pPr>
        <w:tabs>
          <w:tab w:val="left" w:pos="349"/>
        </w:tabs>
        <w:spacing w:after="0" w:line="240" w:lineRule="auto"/>
        <w:ind w:left="-22"/>
        <w:jc w:val="both"/>
        <w:rPr>
          <w:rFonts w:ascii="Times New Roman" w:eastAsia="Times New Roman" w:hAnsi="Times New Roman"/>
          <w:color w:val="000000"/>
          <w:kern w:val="2"/>
          <w:lang w:eastAsia="ru-RU"/>
          <w14:ligatures w14:val="standardContextual"/>
        </w:rPr>
      </w:pPr>
    </w:p>
    <w:p w14:paraId="247539F0" w14:textId="77777777" w:rsidR="00FD4227" w:rsidRPr="00FD4227" w:rsidRDefault="00FD4227" w:rsidP="00FD4227">
      <w:pPr>
        <w:spacing w:line="278" w:lineRule="auto"/>
        <w:jc w:val="right"/>
        <w:rPr>
          <w:rFonts w:ascii="Times New Roman" w:eastAsia="Aptos" w:hAnsi="Times New Roman"/>
          <w:kern w:val="2"/>
          <w14:ligatures w14:val="standardContextual"/>
        </w:rPr>
        <w:sectPr w:rsidR="00FD4227" w:rsidRPr="00FD4227" w:rsidSect="000A2DB7">
          <w:pgSz w:w="11906" w:h="16838"/>
          <w:pgMar w:top="1134" w:right="851" w:bottom="1134" w:left="709" w:header="708" w:footer="708" w:gutter="0"/>
          <w:cols w:space="708"/>
          <w:docGrid w:linePitch="360"/>
        </w:sectPr>
      </w:pPr>
    </w:p>
    <w:p w14:paraId="5F46E96D" w14:textId="0B9B1B35" w:rsidR="00DD401F" w:rsidRPr="00DD401F" w:rsidRDefault="00FD4227" w:rsidP="00DD401F">
      <w:pPr>
        <w:spacing w:after="0" w:line="240" w:lineRule="auto"/>
        <w:jc w:val="right"/>
        <w:rPr>
          <w:rFonts w:ascii="Times New Roman" w:eastAsia="Aptos" w:hAnsi="Times New Roman"/>
          <w:kern w:val="2"/>
          <w14:ligatures w14:val="standardContextual"/>
        </w:rPr>
      </w:pPr>
      <w:r w:rsidRPr="00FD4227">
        <w:rPr>
          <w:rFonts w:ascii="Times New Roman" w:eastAsia="Aptos" w:hAnsi="Times New Roman"/>
          <w:kern w:val="2"/>
          <w14:ligatures w14:val="standardContextual"/>
        </w:rPr>
        <w:lastRenderedPageBreak/>
        <w:t xml:space="preserve">Приложении 3 к </w:t>
      </w:r>
      <w:r w:rsidR="00DD401F" w:rsidRPr="00DD401F">
        <w:rPr>
          <w:rFonts w:ascii="Times New Roman" w:eastAsia="Aptos" w:hAnsi="Times New Roman"/>
          <w:kern w:val="2"/>
          <w14:ligatures w14:val="standardContextual"/>
        </w:rPr>
        <w:t>Техническому заданию</w:t>
      </w:r>
    </w:p>
    <w:p w14:paraId="2E90A253" w14:textId="77777777" w:rsidR="00DD401F" w:rsidRDefault="00DD401F" w:rsidP="00DD401F">
      <w:pPr>
        <w:spacing w:after="0" w:line="240" w:lineRule="auto"/>
        <w:jc w:val="right"/>
        <w:rPr>
          <w:rFonts w:ascii="Times New Roman" w:eastAsia="Aptos" w:hAnsi="Times New Roman"/>
          <w:kern w:val="2"/>
          <w14:ligatures w14:val="standardContextual"/>
        </w:rPr>
      </w:pPr>
      <w:r w:rsidRPr="00DD401F">
        <w:rPr>
          <w:rFonts w:ascii="Times New Roman" w:eastAsia="Aptos" w:hAnsi="Times New Roman"/>
          <w:kern w:val="2"/>
          <w14:ligatures w14:val="standardContextual"/>
        </w:rPr>
        <w:t>(Описанию объекта закупки)</w:t>
      </w:r>
    </w:p>
    <w:p w14:paraId="46B8B826" w14:textId="7DB02928" w:rsidR="00FD4227" w:rsidRPr="00FD4227" w:rsidRDefault="00FD4227" w:rsidP="00DD401F">
      <w:pPr>
        <w:spacing w:after="0" w:line="240" w:lineRule="auto"/>
        <w:jc w:val="center"/>
        <w:rPr>
          <w:rFonts w:ascii="Times New Roman" w:hAnsi="Times New Roman"/>
          <w:b/>
        </w:rPr>
      </w:pPr>
      <w:r w:rsidRPr="00FD4227">
        <w:rPr>
          <w:rFonts w:ascii="Times New Roman" w:hAnsi="Times New Roman"/>
          <w:b/>
        </w:rPr>
        <w:t>Информация о лекторе-эксперте, оказывающем</w:t>
      </w:r>
    </w:p>
    <w:p w14:paraId="377D5C27" w14:textId="77777777" w:rsidR="00FD4227" w:rsidRPr="00FD4227" w:rsidRDefault="00FD4227" w:rsidP="00FD4227">
      <w:pPr>
        <w:spacing w:after="0" w:line="276" w:lineRule="auto"/>
        <w:jc w:val="center"/>
        <w:rPr>
          <w:rFonts w:ascii="Times New Roman" w:hAnsi="Times New Roman"/>
          <w:b/>
        </w:rPr>
      </w:pPr>
      <w:r w:rsidRPr="00FD4227">
        <w:rPr>
          <w:rFonts w:ascii="Times New Roman" w:hAnsi="Times New Roman"/>
          <w:b/>
        </w:rPr>
        <w:t xml:space="preserve">услуги по проведению образовательного блока </w:t>
      </w:r>
    </w:p>
    <w:p w14:paraId="5F450F8B" w14:textId="77777777" w:rsidR="00FD4227" w:rsidRPr="00FD4227" w:rsidRDefault="00FD4227" w:rsidP="00FD4227">
      <w:pPr>
        <w:spacing w:after="0" w:line="276" w:lineRule="auto"/>
        <w:jc w:val="center"/>
        <w:rPr>
          <w:rFonts w:ascii="Times New Roman" w:hAnsi="Times New Roman"/>
          <w:b/>
        </w:rPr>
      </w:pPr>
      <w:r w:rsidRPr="00FD4227">
        <w:rPr>
          <w:rFonts w:ascii="Times New Roman" w:hAnsi="Times New Roman"/>
          <w:b/>
        </w:rPr>
        <w:t>в рамках проектного решения</w:t>
      </w:r>
    </w:p>
    <w:p w14:paraId="77723D5B" w14:textId="77777777" w:rsidR="00FD4227" w:rsidRPr="00FD4227" w:rsidRDefault="00FD4227" w:rsidP="00FD4227">
      <w:pPr>
        <w:spacing w:after="0" w:line="276" w:lineRule="auto"/>
        <w:jc w:val="center"/>
        <w:rPr>
          <w:rFonts w:ascii="Times New Roman" w:hAnsi="Times New Roman"/>
          <w:b/>
        </w:rPr>
      </w:pPr>
      <w:r w:rsidRPr="00FD4227">
        <w:rPr>
          <w:rFonts w:ascii="Times New Roman" w:hAnsi="Times New Roman"/>
          <w:b/>
        </w:rPr>
        <w:t xml:space="preserve"> «Проектный офис «Третья миссия»</w:t>
      </w:r>
    </w:p>
    <w:p w14:paraId="74A8C18B" w14:textId="77777777" w:rsidR="00FD4227" w:rsidRPr="00FD4227" w:rsidRDefault="00FD4227" w:rsidP="00FD4227">
      <w:pPr>
        <w:spacing w:after="0" w:line="276" w:lineRule="auto"/>
        <w:jc w:val="center"/>
        <w:rPr>
          <w:rFonts w:ascii="Times New Roman" w:hAnsi="Times New Roman"/>
          <w:b/>
        </w:rPr>
      </w:pPr>
    </w:p>
    <w:tbl>
      <w:tblPr>
        <w:tblStyle w:val="12"/>
        <w:tblW w:w="0" w:type="auto"/>
        <w:tblLook w:val="04A0" w:firstRow="1" w:lastRow="0" w:firstColumn="1" w:lastColumn="0" w:noHBand="0" w:noVBand="1"/>
      </w:tblPr>
      <w:tblGrid>
        <w:gridCol w:w="4785"/>
        <w:gridCol w:w="4786"/>
      </w:tblGrid>
      <w:tr w:rsidR="00FD4227" w:rsidRPr="00FD4227" w14:paraId="24A8A3C9" w14:textId="77777777" w:rsidTr="00CE6CFC">
        <w:tc>
          <w:tcPr>
            <w:tcW w:w="4785" w:type="dxa"/>
          </w:tcPr>
          <w:p w14:paraId="0915EA82" w14:textId="77777777" w:rsidR="00FD4227" w:rsidRPr="00FD4227" w:rsidRDefault="00FD4227" w:rsidP="00FD4227">
            <w:pPr>
              <w:spacing w:after="0" w:line="240" w:lineRule="auto"/>
              <w:rPr>
                <w:rFonts w:ascii="Times New Roman" w:hAnsi="Times New Roman" w:cs="Times New Roman"/>
              </w:rPr>
            </w:pPr>
            <w:r w:rsidRPr="00FD4227">
              <w:rPr>
                <w:rFonts w:ascii="Times New Roman" w:hAnsi="Times New Roman" w:cs="Times New Roman"/>
              </w:rPr>
              <w:t>Фамилия</w:t>
            </w:r>
          </w:p>
        </w:tc>
        <w:tc>
          <w:tcPr>
            <w:tcW w:w="4786" w:type="dxa"/>
          </w:tcPr>
          <w:p w14:paraId="28D23E31" w14:textId="77777777" w:rsidR="00FD4227" w:rsidRPr="00FD4227" w:rsidRDefault="00FD4227" w:rsidP="00FD4227">
            <w:pPr>
              <w:spacing w:after="0" w:line="240" w:lineRule="auto"/>
              <w:jc w:val="center"/>
              <w:rPr>
                <w:rFonts w:ascii="Times New Roman" w:hAnsi="Times New Roman" w:cs="Times New Roman"/>
                <w:b/>
              </w:rPr>
            </w:pPr>
          </w:p>
        </w:tc>
      </w:tr>
      <w:tr w:rsidR="00FD4227" w:rsidRPr="00FD4227" w14:paraId="7F1DEC11" w14:textId="77777777" w:rsidTr="00CE6CFC">
        <w:tc>
          <w:tcPr>
            <w:tcW w:w="4785" w:type="dxa"/>
          </w:tcPr>
          <w:p w14:paraId="74A02285" w14:textId="77777777" w:rsidR="00FD4227" w:rsidRPr="00FD4227" w:rsidRDefault="00FD4227" w:rsidP="00FD4227">
            <w:pPr>
              <w:spacing w:after="0" w:line="240" w:lineRule="auto"/>
              <w:rPr>
                <w:rFonts w:ascii="Times New Roman" w:hAnsi="Times New Roman" w:cs="Times New Roman"/>
              </w:rPr>
            </w:pPr>
            <w:r w:rsidRPr="00FD4227">
              <w:rPr>
                <w:rFonts w:ascii="Times New Roman" w:hAnsi="Times New Roman" w:cs="Times New Roman"/>
              </w:rPr>
              <w:t>Имя</w:t>
            </w:r>
          </w:p>
        </w:tc>
        <w:tc>
          <w:tcPr>
            <w:tcW w:w="4786" w:type="dxa"/>
          </w:tcPr>
          <w:p w14:paraId="3E59339D" w14:textId="77777777" w:rsidR="00FD4227" w:rsidRPr="00FD4227" w:rsidRDefault="00FD4227" w:rsidP="00FD4227">
            <w:pPr>
              <w:spacing w:after="0" w:line="240" w:lineRule="auto"/>
              <w:jc w:val="center"/>
              <w:rPr>
                <w:rFonts w:ascii="Times New Roman" w:hAnsi="Times New Roman" w:cs="Times New Roman"/>
                <w:b/>
              </w:rPr>
            </w:pPr>
          </w:p>
        </w:tc>
      </w:tr>
      <w:tr w:rsidR="00FD4227" w:rsidRPr="00FD4227" w14:paraId="05410E13" w14:textId="77777777" w:rsidTr="00CE6CFC">
        <w:tc>
          <w:tcPr>
            <w:tcW w:w="4785" w:type="dxa"/>
          </w:tcPr>
          <w:p w14:paraId="39F646CE" w14:textId="77777777" w:rsidR="00FD4227" w:rsidRPr="00FD4227" w:rsidRDefault="00FD4227" w:rsidP="00FD4227">
            <w:pPr>
              <w:spacing w:after="0" w:line="240" w:lineRule="auto"/>
              <w:rPr>
                <w:rFonts w:ascii="Times New Roman" w:hAnsi="Times New Roman" w:cs="Times New Roman"/>
              </w:rPr>
            </w:pPr>
            <w:r w:rsidRPr="00FD4227">
              <w:rPr>
                <w:rFonts w:ascii="Times New Roman" w:hAnsi="Times New Roman" w:cs="Times New Roman"/>
              </w:rPr>
              <w:t>Отчество (при наличии)</w:t>
            </w:r>
          </w:p>
        </w:tc>
        <w:tc>
          <w:tcPr>
            <w:tcW w:w="4786" w:type="dxa"/>
          </w:tcPr>
          <w:p w14:paraId="380725C7" w14:textId="77777777" w:rsidR="00FD4227" w:rsidRPr="00FD4227" w:rsidRDefault="00FD4227" w:rsidP="00FD4227">
            <w:pPr>
              <w:spacing w:after="0" w:line="240" w:lineRule="auto"/>
              <w:jc w:val="center"/>
              <w:rPr>
                <w:rFonts w:ascii="Times New Roman" w:hAnsi="Times New Roman" w:cs="Times New Roman"/>
                <w:b/>
              </w:rPr>
            </w:pPr>
          </w:p>
        </w:tc>
      </w:tr>
      <w:tr w:rsidR="00FD4227" w:rsidRPr="00FD4227" w14:paraId="53506482" w14:textId="77777777" w:rsidTr="00CE6CFC">
        <w:tc>
          <w:tcPr>
            <w:tcW w:w="4785" w:type="dxa"/>
          </w:tcPr>
          <w:p w14:paraId="2BC5AD05" w14:textId="77777777" w:rsidR="00FD4227" w:rsidRPr="00FD4227" w:rsidRDefault="00FD4227" w:rsidP="00FD4227">
            <w:pPr>
              <w:spacing w:after="0" w:line="240" w:lineRule="auto"/>
              <w:rPr>
                <w:rFonts w:ascii="Times New Roman" w:hAnsi="Times New Roman" w:cs="Times New Roman"/>
              </w:rPr>
            </w:pPr>
            <w:r w:rsidRPr="00FD4227">
              <w:rPr>
                <w:rFonts w:ascii="Times New Roman" w:hAnsi="Times New Roman" w:cs="Times New Roman"/>
              </w:rPr>
              <w:t>Уровень образования</w:t>
            </w:r>
          </w:p>
        </w:tc>
        <w:tc>
          <w:tcPr>
            <w:tcW w:w="4786" w:type="dxa"/>
          </w:tcPr>
          <w:p w14:paraId="598B628B" w14:textId="77777777" w:rsidR="00FD4227" w:rsidRPr="00FD4227" w:rsidRDefault="00FD4227" w:rsidP="00FD4227">
            <w:pPr>
              <w:spacing w:after="0" w:line="240" w:lineRule="auto"/>
              <w:jc w:val="center"/>
              <w:rPr>
                <w:rFonts w:ascii="Times New Roman" w:hAnsi="Times New Roman" w:cs="Times New Roman"/>
                <w:b/>
              </w:rPr>
            </w:pPr>
          </w:p>
        </w:tc>
      </w:tr>
      <w:tr w:rsidR="00FD4227" w:rsidRPr="00FD4227" w14:paraId="2E39A185" w14:textId="77777777" w:rsidTr="00CE6CFC">
        <w:tc>
          <w:tcPr>
            <w:tcW w:w="4785" w:type="dxa"/>
          </w:tcPr>
          <w:p w14:paraId="4E2CAC49" w14:textId="77777777" w:rsidR="00FD4227" w:rsidRPr="00FD4227" w:rsidRDefault="00FD4227" w:rsidP="00FD4227">
            <w:pPr>
              <w:spacing w:after="0" w:line="240" w:lineRule="auto"/>
              <w:rPr>
                <w:rFonts w:ascii="Times New Roman" w:hAnsi="Times New Roman" w:cs="Times New Roman"/>
              </w:rPr>
            </w:pPr>
            <w:r w:rsidRPr="00FD4227">
              <w:rPr>
                <w:rFonts w:ascii="Times New Roman" w:hAnsi="Times New Roman" w:cs="Times New Roman"/>
              </w:rPr>
              <w:t>Образовательная организация, выдавшая диплом/аттестат</w:t>
            </w:r>
          </w:p>
        </w:tc>
        <w:tc>
          <w:tcPr>
            <w:tcW w:w="4786" w:type="dxa"/>
          </w:tcPr>
          <w:p w14:paraId="22DA5D4A" w14:textId="77777777" w:rsidR="00FD4227" w:rsidRPr="00FD4227" w:rsidRDefault="00FD4227" w:rsidP="00FD4227">
            <w:pPr>
              <w:spacing w:after="0" w:line="240" w:lineRule="auto"/>
              <w:jc w:val="center"/>
              <w:rPr>
                <w:rFonts w:ascii="Times New Roman" w:hAnsi="Times New Roman" w:cs="Times New Roman"/>
                <w:b/>
              </w:rPr>
            </w:pPr>
          </w:p>
        </w:tc>
      </w:tr>
      <w:tr w:rsidR="00FD4227" w:rsidRPr="00FD4227" w14:paraId="25E4614A" w14:textId="77777777" w:rsidTr="00CE6CFC">
        <w:tc>
          <w:tcPr>
            <w:tcW w:w="4785" w:type="dxa"/>
          </w:tcPr>
          <w:p w14:paraId="73F649A6" w14:textId="77777777" w:rsidR="00FD4227" w:rsidRPr="00FD4227" w:rsidRDefault="00FD4227" w:rsidP="00FD4227">
            <w:pPr>
              <w:spacing w:after="0" w:line="240" w:lineRule="auto"/>
              <w:rPr>
                <w:rFonts w:ascii="Times New Roman" w:hAnsi="Times New Roman" w:cs="Times New Roman"/>
              </w:rPr>
            </w:pPr>
            <w:r w:rsidRPr="00FD4227">
              <w:rPr>
                <w:rFonts w:ascii="Times New Roman" w:hAnsi="Times New Roman" w:cs="Times New Roman"/>
              </w:rPr>
              <w:t xml:space="preserve">Дополнительное образование </w:t>
            </w:r>
          </w:p>
          <w:p w14:paraId="4A745971" w14:textId="77777777" w:rsidR="00FD4227" w:rsidRPr="00FD4227" w:rsidRDefault="00FD4227" w:rsidP="00FD4227">
            <w:pPr>
              <w:spacing w:after="0" w:line="240" w:lineRule="auto"/>
              <w:rPr>
                <w:rFonts w:ascii="Times New Roman" w:hAnsi="Times New Roman" w:cs="Times New Roman"/>
              </w:rPr>
            </w:pPr>
            <w:r w:rsidRPr="00FD4227">
              <w:rPr>
                <w:rFonts w:ascii="Times New Roman" w:hAnsi="Times New Roman" w:cs="Times New Roman"/>
              </w:rPr>
              <w:t>(при наличии)</w:t>
            </w:r>
          </w:p>
        </w:tc>
        <w:tc>
          <w:tcPr>
            <w:tcW w:w="4786" w:type="dxa"/>
          </w:tcPr>
          <w:p w14:paraId="6C9832DE" w14:textId="77777777" w:rsidR="00FD4227" w:rsidRPr="00FD4227" w:rsidRDefault="00FD4227" w:rsidP="00FD4227">
            <w:pPr>
              <w:spacing w:after="0" w:line="240" w:lineRule="auto"/>
              <w:jc w:val="center"/>
              <w:rPr>
                <w:rFonts w:ascii="Times New Roman" w:hAnsi="Times New Roman" w:cs="Times New Roman"/>
                <w:b/>
              </w:rPr>
            </w:pPr>
          </w:p>
        </w:tc>
      </w:tr>
      <w:tr w:rsidR="00FD4227" w:rsidRPr="00FD4227" w14:paraId="2783D4F1" w14:textId="77777777" w:rsidTr="00CE6CFC">
        <w:tc>
          <w:tcPr>
            <w:tcW w:w="4785" w:type="dxa"/>
          </w:tcPr>
          <w:p w14:paraId="45752A6D" w14:textId="77777777" w:rsidR="00FD4227" w:rsidRPr="00FD4227" w:rsidRDefault="00FD4227" w:rsidP="00FD4227">
            <w:pPr>
              <w:spacing w:after="0" w:line="240" w:lineRule="auto"/>
              <w:rPr>
                <w:rFonts w:ascii="Times New Roman" w:hAnsi="Times New Roman" w:cs="Times New Roman"/>
              </w:rPr>
            </w:pPr>
            <w:r w:rsidRPr="00FD4227">
              <w:rPr>
                <w:rFonts w:ascii="Times New Roman" w:hAnsi="Times New Roman" w:cs="Times New Roman"/>
              </w:rPr>
              <w:t>Статус самозанятого (есть/нет)</w:t>
            </w:r>
          </w:p>
        </w:tc>
        <w:tc>
          <w:tcPr>
            <w:tcW w:w="4786" w:type="dxa"/>
          </w:tcPr>
          <w:p w14:paraId="3AE96992" w14:textId="77777777" w:rsidR="00FD4227" w:rsidRPr="00FD4227" w:rsidRDefault="00FD4227" w:rsidP="00FD4227">
            <w:pPr>
              <w:spacing w:after="0" w:line="240" w:lineRule="auto"/>
              <w:jc w:val="center"/>
              <w:rPr>
                <w:rFonts w:ascii="Times New Roman" w:hAnsi="Times New Roman" w:cs="Times New Roman"/>
                <w:b/>
              </w:rPr>
            </w:pPr>
          </w:p>
        </w:tc>
      </w:tr>
      <w:tr w:rsidR="00FD4227" w:rsidRPr="00FD4227" w14:paraId="5395A564" w14:textId="77777777" w:rsidTr="00CE6CFC">
        <w:tc>
          <w:tcPr>
            <w:tcW w:w="4785" w:type="dxa"/>
          </w:tcPr>
          <w:p w14:paraId="078CDF4C" w14:textId="77777777" w:rsidR="00FD4227" w:rsidRPr="00FD4227" w:rsidRDefault="00FD4227" w:rsidP="00FD4227">
            <w:pPr>
              <w:spacing w:after="0" w:line="240" w:lineRule="auto"/>
              <w:rPr>
                <w:rFonts w:ascii="Times New Roman" w:hAnsi="Times New Roman" w:cs="Times New Roman"/>
              </w:rPr>
            </w:pPr>
            <w:r w:rsidRPr="00FD4227">
              <w:rPr>
                <w:rFonts w:ascii="Times New Roman" w:hAnsi="Times New Roman" w:cs="Times New Roman"/>
              </w:rPr>
              <w:t>Опыт работы в качестве лектора-эксперта</w:t>
            </w:r>
          </w:p>
        </w:tc>
        <w:tc>
          <w:tcPr>
            <w:tcW w:w="4786" w:type="dxa"/>
          </w:tcPr>
          <w:p w14:paraId="425F0D7F" w14:textId="77777777" w:rsidR="00FD4227" w:rsidRPr="00FD4227" w:rsidRDefault="00FD4227" w:rsidP="00FD4227">
            <w:pPr>
              <w:spacing w:after="0" w:line="240" w:lineRule="auto"/>
              <w:jc w:val="center"/>
              <w:rPr>
                <w:rFonts w:ascii="Times New Roman" w:hAnsi="Times New Roman" w:cs="Times New Roman"/>
                <w:b/>
              </w:rPr>
            </w:pPr>
          </w:p>
        </w:tc>
      </w:tr>
      <w:tr w:rsidR="00FD4227" w:rsidRPr="00FD4227" w14:paraId="17AA1EAC" w14:textId="77777777" w:rsidTr="00CE6CFC">
        <w:tc>
          <w:tcPr>
            <w:tcW w:w="4785" w:type="dxa"/>
          </w:tcPr>
          <w:p w14:paraId="2EF6C884" w14:textId="77777777" w:rsidR="00FD4227" w:rsidRPr="00FD4227" w:rsidRDefault="00FD4227" w:rsidP="00FD4227">
            <w:pPr>
              <w:spacing w:after="0" w:line="240" w:lineRule="auto"/>
              <w:rPr>
                <w:rFonts w:ascii="Times New Roman" w:hAnsi="Times New Roman" w:cs="Times New Roman"/>
              </w:rPr>
            </w:pPr>
            <w:r w:rsidRPr="00FD4227">
              <w:rPr>
                <w:rFonts w:ascii="Times New Roman" w:hAnsi="Times New Roman" w:cs="Times New Roman"/>
              </w:rPr>
              <w:t>Примеры проектов, разработанных, реализованных экспертом, публикации об эксперте в средствах массовой информации, социальных медиа, подтверждающие опыт работы в качестве эксперта региональных, всероссийских, международных мероприятий</w:t>
            </w:r>
          </w:p>
        </w:tc>
        <w:tc>
          <w:tcPr>
            <w:tcW w:w="4786" w:type="dxa"/>
          </w:tcPr>
          <w:p w14:paraId="4C774BF7" w14:textId="77777777" w:rsidR="00FD4227" w:rsidRPr="00FD4227" w:rsidRDefault="00FD4227" w:rsidP="00FD4227">
            <w:pPr>
              <w:spacing w:after="0" w:line="240" w:lineRule="auto"/>
              <w:jc w:val="center"/>
              <w:rPr>
                <w:rFonts w:ascii="Times New Roman" w:hAnsi="Times New Roman" w:cs="Times New Roman"/>
                <w:b/>
              </w:rPr>
            </w:pPr>
          </w:p>
        </w:tc>
      </w:tr>
      <w:tr w:rsidR="00FD4227" w:rsidRPr="00FD4227" w14:paraId="7380A034" w14:textId="77777777" w:rsidTr="00CE6CFC">
        <w:tc>
          <w:tcPr>
            <w:tcW w:w="4785" w:type="dxa"/>
          </w:tcPr>
          <w:p w14:paraId="74675B16" w14:textId="77777777" w:rsidR="00FD4227" w:rsidRPr="00FD4227" w:rsidRDefault="00FD4227" w:rsidP="00FD4227">
            <w:pPr>
              <w:spacing w:after="0" w:line="240" w:lineRule="auto"/>
              <w:rPr>
                <w:rFonts w:ascii="Times New Roman" w:hAnsi="Times New Roman" w:cs="Times New Roman"/>
              </w:rPr>
            </w:pPr>
            <w:r w:rsidRPr="00FD4227">
              <w:rPr>
                <w:rFonts w:ascii="Times New Roman" w:hAnsi="Times New Roman" w:cs="Times New Roman"/>
              </w:rPr>
              <w:t>Ключевые компетенции</w:t>
            </w:r>
          </w:p>
        </w:tc>
        <w:tc>
          <w:tcPr>
            <w:tcW w:w="4786" w:type="dxa"/>
          </w:tcPr>
          <w:p w14:paraId="3C1E5A72" w14:textId="77777777" w:rsidR="00FD4227" w:rsidRPr="00FD4227" w:rsidRDefault="00FD4227" w:rsidP="00FD4227">
            <w:pPr>
              <w:spacing w:after="0" w:line="240" w:lineRule="auto"/>
              <w:jc w:val="center"/>
              <w:rPr>
                <w:rFonts w:ascii="Times New Roman" w:hAnsi="Times New Roman" w:cs="Times New Roman"/>
                <w:b/>
              </w:rPr>
            </w:pPr>
          </w:p>
        </w:tc>
      </w:tr>
      <w:tr w:rsidR="00FD4227" w:rsidRPr="00FD4227" w14:paraId="310D5499" w14:textId="77777777" w:rsidTr="00CE6CFC">
        <w:tc>
          <w:tcPr>
            <w:tcW w:w="4785" w:type="dxa"/>
          </w:tcPr>
          <w:p w14:paraId="288ECE19" w14:textId="77777777" w:rsidR="00FD4227" w:rsidRPr="00FD4227" w:rsidRDefault="00FD4227" w:rsidP="00FD4227">
            <w:pPr>
              <w:spacing w:after="0" w:line="240" w:lineRule="auto"/>
              <w:rPr>
                <w:rFonts w:ascii="Times New Roman" w:hAnsi="Times New Roman" w:cs="Times New Roman"/>
              </w:rPr>
            </w:pPr>
            <w:r w:rsidRPr="00FD4227">
              <w:rPr>
                <w:rFonts w:ascii="Times New Roman" w:hAnsi="Times New Roman" w:cs="Times New Roman"/>
              </w:rPr>
              <w:t xml:space="preserve">Дополнительная информация, в том числе, дипломы, награды, рекомендации  </w:t>
            </w:r>
          </w:p>
          <w:p w14:paraId="09855B71" w14:textId="77777777" w:rsidR="00FD4227" w:rsidRPr="00FD4227" w:rsidRDefault="00FD4227" w:rsidP="00FD4227">
            <w:pPr>
              <w:spacing w:after="0" w:line="240" w:lineRule="auto"/>
              <w:rPr>
                <w:rFonts w:ascii="Times New Roman" w:hAnsi="Times New Roman" w:cs="Times New Roman"/>
              </w:rPr>
            </w:pPr>
            <w:r w:rsidRPr="00FD4227">
              <w:rPr>
                <w:rFonts w:ascii="Times New Roman" w:hAnsi="Times New Roman" w:cs="Times New Roman"/>
              </w:rPr>
              <w:t>(при наличии)</w:t>
            </w:r>
          </w:p>
        </w:tc>
        <w:tc>
          <w:tcPr>
            <w:tcW w:w="4786" w:type="dxa"/>
          </w:tcPr>
          <w:p w14:paraId="5C11C708" w14:textId="77777777" w:rsidR="00FD4227" w:rsidRPr="00FD4227" w:rsidRDefault="00FD4227" w:rsidP="00FD4227">
            <w:pPr>
              <w:spacing w:after="0" w:line="240" w:lineRule="auto"/>
              <w:jc w:val="center"/>
              <w:rPr>
                <w:rFonts w:ascii="Times New Roman" w:hAnsi="Times New Roman" w:cs="Times New Roman"/>
                <w:b/>
              </w:rPr>
            </w:pPr>
          </w:p>
        </w:tc>
      </w:tr>
      <w:tr w:rsidR="00FD4227" w:rsidRPr="00FD4227" w14:paraId="73E501D0" w14:textId="77777777" w:rsidTr="00CE6CFC">
        <w:tc>
          <w:tcPr>
            <w:tcW w:w="4785" w:type="dxa"/>
          </w:tcPr>
          <w:p w14:paraId="6773517D" w14:textId="77777777" w:rsidR="00FD4227" w:rsidRPr="00FD4227" w:rsidRDefault="00FD4227" w:rsidP="00FD4227">
            <w:pPr>
              <w:spacing w:after="0" w:line="240" w:lineRule="auto"/>
              <w:rPr>
                <w:rFonts w:ascii="Times New Roman" w:hAnsi="Times New Roman" w:cs="Times New Roman"/>
              </w:rPr>
            </w:pPr>
            <w:r w:rsidRPr="00FD4227">
              <w:rPr>
                <w:rFonts w:ascii="Times New Roman" w:hAnsi="Times New Roman" w:cs="Times New Roman"/>
              </w:rPr>
              <w:t>Номер телефона</w:t>
            </w:r>
          </w:p>
        </w:tc>
        <w:tc>
          <w:tcPr>
            <w:tcW w:w="4786" w:type="dxa"/>
          </w:tcPr>
          <w:p w14:paraId="4E0A156E" w14:textId="77777777" w:rsidR="00FD4227" w:rsidRPr="00FD4227" w:rsidRDefault="00FD4227" w:rsidP="00FD4227">
            <w:pPr>
              <w:spacing w:after="0" w:line="240" w:lineRule="auto"/>
              <w:jc w:val="center"/>
              <w:rPr>
                <w:rFonts w:ascii="Times New Roman" w:hAnsi="Times New Roman" w:cs="Times New Roman"/>
                <w:b/>
              </w:rPr>
            </w:pPr>
          </w:p>
        </w:tc>
      </w:tr>
      <w:tr w:rsidR="00FD4227" w:rsidRPr="00FD4227" w14:paraId="66422348" w14:textId="77777777" w:rsidTr="00CE6CFC">
        <w:tc>
          <w:tcPr>
            <w:tcW w:w="4785" w:type="dxa"/>
          </w:tcPr>
          <w:p w14:paraId="33837522" w14:textId="77777777" w:rsidR="00FD4227" w:rsidRPr="00FD4227" w:rsidRDefault="00FD4227" w:rsidP="00FD4227">
            <w:pPr>
              <w:spacing w:after="0" w:line="240" w:lineRule="auto"/>
              <w:rPr>
                <w:rFonts w:ascii="Times New Roman" w:hAnsi="Times New Roman" w:cs="Times New Roman"/>
              </w:rPr>
            </w:pPr>
            <w:r w:rsidRPr="00FD4227">
              <w:rPr>
                <w:rFonts w:ascii="Times New Roman" w:hAnsi="Times New Roman" w:cs="Times New Roman"/>
              </w:rPr>
              <w:t>Адрес электронной почты</w:t>
            </w:r>
          </w:p>
        </w:tc>
        <w:tc>
          <w:tcPr>
            <w:tcW w:w="4786" w:type="dxa"/>
          </w:tcPr>
          <w:p w14:paraId="55317AD5" w14:textId="77777777" w:rsidR="00FD4227" w:rsidRPr="00FD4227" w:rsidRDefault="00FD4227" w:rsidP="00FD4227">
            <w:pPr>
              <w:spacing w:after="0" w:line="240" w:lineRule="auto"/>
              <w:jc w:val="center"/>
              <w:rPr>
                <w:rFonts w:ascii="Times New Roman" w:hAnsi="Times New Roman" w:cs="Times New Roman"/>
                <w:b/>
              </w:rPr>
            </w:pPr>
          </w:p>
        </w:tc>
      </w:tr>
    </w:tbl>
    <w:p w14:paraId="12505C32" w14:textId="77777777" w:rsidR="00FD4227" w:rsidRPr="00FD4227" w:rsidRDefault="00FD4227" w:rsidP="00FD4227">
      <w:pPr>
        <w:spacing w:after="0" w:line="276" w:lineRule="auto"/>
        <w:jc w:val="center"/>
        <w:rPr>
          <w:rFonts w:ascii="Times New Roman" w:hAnsi="Times New Roman"/>
          <w:b/>
        </w:rPr>
      </w:pPr>
    </w:p>
    <w:p w14:paraId="2FEDB83E" w14:textId="77777777" w:rsidR="00FD4227" w:rsidRPr="00FD4227" w:rsidRDefault="00FD4227" w:rsidP="00FD4227">
      <w:pPr>
        <w:spacing w:after="200" w:line="276" w:lineRule="auto"/>
        <w:rPr>
          <w:rFonts w:ascii="Times New Roman" w:hAnsi="Times New Roman"/>
        </w:rPr>
      </w:pPr>
    </w:p>
    <w:tbl>
      <w:tblPr>
        <w:tblW w:w="9899" w:type="dxa"/>
        <w:tblInd w:w="-34" w:type="dxa"/>
        <w:tblLayout w:type="fixed"/>
        <w:tblLook w:val="0000" w:firstRow="0" w:lastRow="0" w:firstColumn="0" w:lastColumn="0" w:noHBand="0" w:noVBand="0"/>
      </w:tblPr>
      <w:tblGrid>
        <w:gridCol w:w="5237"/>
        <w:gridCol w:w="4662"/>
      </w:tblGrid>
      <w:tr w:rsidR="00010419" w:rsidRPr="00832282" w14:paraId="57870962" w14:textId="77777777" w:rsidTr="00010419">
        <w:trPr>
          <w:trHeight w:val="79"/>
        </w:trPr>
        <w:tc>
          <w:tcPr>
            <w:tcW w:w="5237" w:type="dxa"/>
            <w:shd w:val="clear" w:color="auto" w:fill="auto"/>
          </w:tcPr>
          <w:p w14:paraId="736C35F8" w14:textId="77777777" w:rsidR="00D97383" w:rsidRPr="00832282" w:rsidRDefault="00D97383" w:rsidP="00D97383">
            <w:pPr>
              <w:spacing w:after="0" w:line="240" w:lineRule="auto"/>
              <w:contextualSpacing/>
              <w:rPr>
                <w:rFonts w:ascii="Times New Roman" w:hAnsi="Times New Roman"/>
                <w:b/>
              </w:rPr>
            </w:pPr>
            <w:bookmarkStart w:id="11" w:name="_Hlk233368476"/>
          </w:p>
          <w:p w14:paraId="195F5FD6" w14:textId="77777777" w:rsidR="00D97383" w:rsidRPr="00832282" w:rsidRDefault="00D97383" w:rsidP="00D97383">
            <w:pPr>
              <w:spacing w:after="0" w:line="240" w:lineRule="auto"/>
              <w:contextualSpacing/>
              <w:rPr>
                <w:rFonts w:ascii="Times New Roman" w:hAnsi="Times New Roman"/>
                <w:b/>
              </w:rPr>
            </w:pPr>
            <w:r w:rsidRPr="00832282">
              <w:rPr>
                <w:rFonts w:ascii="Times New Roman" w:hAnsi="Times New Roman"/>
                <w:b/>
              </w:rPr>
              <w:t>Заказчик</w:t>
            </w:r>
          </w:p>
          <w:p w14:paraId="7AEC4837" w14:textId="77777777" w:rsidR="00D97383" w:rsidRPr="00832282" w:rsidRDefault="00D97383" w:rsidP="00D97383">
            <w:pPr>
              <w:spacing w:after="0" w:line="240" w:lineRule="auto"/>
              <w:contextualSpacing/>
              <w:rPr>
                <w:rFonts w:ascii="Times New Roman" w:hAnsi="Times New Roman"/>
                <w:b/>
              </w:rPr>
            </w:pPr>
            <w:r w:rsidRPr="00832282">
              <w:rPr>
                <w:rFonts w:ascii="Times New Roman" w:hAnsi="Times New Roman"/>
                <w:b/>
              </w:rPr>
              <w:t xml:space="preserve">Начальник </w:t>
            </w:r>
            <w:proofErr w:type="spellStart"/>
            <w:r w:rsidRPr="00832282">
              <w:rPr>
                <w:rFonts w:ascii="Times New Roman" w:hAnsi="Times New Roman"/>
                <w:b/>
              </w:rPr>
              <w:t>ОЗиДО</w:t>
            </w:r>
            <w:proofErr w:type="spellEnd"/>
            <w:r w:rsidRPr="00832282">
              <w:rPr>
                <w:rFonts w:ascii="Times New Roman" w:hAnsi="Times New Roman"/>
                <w:b/>
              </w:rPr>
              <w:t xml:space="preserve"> ФЭУ</w:t>
            </w:r>
          </w:p>
          <w:p w14:paraId="559B5E04" w14:textId="77777777" w:rsidR="00D97383" w:rsidRPr="00832282" w:rsidRDefault="00D97383" w:rsidP="00D97383">
            <w:pPr>
              <w:spacing w:after="0" w:line="240" w:lineRule="auto"/>
              <w:contextualSpacing/>
              <w:rPr>
                <w:rFonts w:ascii="Times New Roman" w:hAnsi="Times New Roman"/>
                <w:b/>
              </w:rPr>
            </w:pPr>
          </w:p>
          <w:p w14:paraId="447298FE" w14:textId="77777777" w:rsidR="00010419" w:rsidRPr="00832282" w:rsidRDefault="00D97383" w:rsidP="00D97383">
            <w:pPr>
              <w:spacing w:after="0" w:line="240" w:lineRule="auto"/>
              <w:contextualSpacing/>
              <w:jc w:val="both"/>
              <w:rPr>
                <w:rFonts w:ascii="Times New Roman" w:hAnsi="Times New Roman"/>
              </w:rPr>
            </w:pPr>
            <w:r w:rsidRPr="00832282">
              <w:rPr>
                <w:rFonts w:ascii="Times New Roman" w:hAnsi="Times New Roman"/>
                <w:b/>
              </w:rPr>
              <w:t>________________ И.А. Донскова</w:t>
            </w:r>
          </w:p>
        </w:tc>
        <w:tc>
          <w:tcPr>
            <w:tcW w:w="4662" w:type="dxa"/>
            <w:shd w:val="clear" w:color="auto" w:fill="auto"/>
          </w:tcPr>
          <w:p w14:paraId="7B64246F" w14:textId="77777777" w:rsidR="00D97383" w:rsidRPr="00832282" w:rsidRDefault="00D97383" w:rsidP="009F3B11">
            <w:pPr>
              <w:pStyle w:val="a5"/>
              <w:spacing w:after="0" w:line="240" w:lineRule="auto"/>
              <w:rPr>
                <w:rFonts w:ascii="Times New Roman" w:hAnsi="Times New Roman"/>
                <w:b/>
              </w:rPr>
            </w:pPr>
          </w:p>
          <w:p w14:paraId="4BD6A033" w14:textId="77777777" w:rsidR="00010419" w:rsidRPr="00832282" w:rsidRDefault="00010419" w:rsidP="009F3B11">
            <w:pPr>
              <w:pStyle w:val="a5"/>
              <w:spacing w:after="0" w:line="240" w:lineRule="auto"/>
              <w:rPr>
                <w:rFonts w:ascii="Times New Roman" w:hAnsi="Times New Roman"/>
                <w:b/>
              </w:rPr>
            </w:pPr>
            <w:r w:rsidRPr="00832282">
              <w:rPr>
                <w:rFonts w:ascii="Times New Roman" w:hAnsi="Times New Roman"/>
                <w:b/>
              </w:rPr>
              <w:t>Исполнитель</w:t>
            </w:r>
          </w:p>
          <w:p w14:paraId="03CC9155" w14:textId="77777777" w:rsidR="00010419" w:rsidRPr="00832282" w:rsidRDefault="00010419" w:rsidP="009F3B11">
            <w:pPr>
              <w:spacing w:after="0" w:line="240" w:lineRule="auto"/>
              <w:contextualSpacing/>
              <w:jc w:val="both"/>
              <w:rPr>
                <w:rFonts w:ascii="Times New Roman" w:eastAsia="Times New Roman" w:hAnsi="Times New Roman"/>
                <w:color w:val="000000"/>
                <w:lang w:eastAsia="ru-RU"/>
              </w:rPr>
            </w:pPr>
          </w:p>
          <w:p w14:paraId="59F02452" w14:textId="77777777" w:rsidR="00303D28" w:rsidRPr="00832282" w:rsidRDefault="00303D28" w:rsidP="009F3B11">
            <w:pPr>
              <w:spacing w:after="0" w:line="240" w:lineRule="auto"/>
              <w:contextualSpacing/>
              <w:jc w:val="both"/>
              <w:rPr>
                <w:rFonts w:ascii="Times New Roman" w:eastAsia="Times New Roman" w:hAnsi="Times New Roman"/>
                <w:bCs/>
                <w:lang w:eastAsia="ru-RU"/>
              </w:rPr>
            </w:pPr>
          </w:p>
          <w:p w14:paraId="6CAE51B3" w14:textId="77777777" w:rsidR="00010419" w:rsidRPr="00832282" w:rsidRDefault="00010419" w:rsidP="009F3B11">
            <w:pPr>
              <w:pStyle w:val="a5"/>
              <w:spacing w:after="0" w:line="240" w:lineRule="auto"/>
              <w:rPr>
                <w:rFonts w:ascii="Times New Roman" w:hAnsi="Times New Roman"/>
              </w:rPr>
            </w:pPr>
            <w:r w:rsidRPr="00832282">
              <w:rPr>
                <w:rFonts w:ascii="Times New Roman" w:eastAsia="Times New Roman" w:hAnsi="Times New Roman"/>
                <w:bCs/>
                <w:lang w:eastAsia="ru-RU"/>
              </w:rPr>
              <w:t>____________________</w:t>
            </w:r>
            <w:r w:rsidR="003807F6" w:rsidRPr="00832282">
              <w:rPr>
                <w:rFonts w:ascii="Times New Roman" w:eastAsia="Times New Roman" w:hAnsi="Times New Roman"/>
                <w:bCs/>
                <w:lang w:eastAsia="ru-RU"/>
              </w:rPr>
              <w:t xml:space="preserve"> </w:t>
            </w:r>
            <w:r w:rsidR="00303D28" w:rsidRPr="00832282">
              <w:rPr>
                <w:rFonts w:ascii="Times New Roman" w:eastAsia="Times New Roman" w:hAnsi="Times New Roman"/>
                <w:bCs/>
                <w:lang w:eastAsia="ru-RU"/>
              </w:rPr>
              <w:t>______________</w:t>
            </w:r>
          </w:p>
          <w:p w14:paraId="76814027" w14:textId="77777777" w:rsidR="00010419" w:rsidRPr="00832282" w:rsidRDefault="00010419" w:rsidP="009F3B11">
            <w:pPr>
              <w:pStyle w:val="a5"/>
              <w:spacing w:after="0" w:line="240" w:lineRule="auto"/>
              <w:rPr>
                <w:rFonts w:ascii="Times New Roman" w:hAnsi="Times New Roman"/>
              </w:rPr>
            </w:pPr>
          </w:p>
        </w:tc>
      </w:tr>
      <w:bookmarkEnd w:id="5"/>
      <w:bookmarkEnd w:id="11"/>
    </w:tbl>
    <w:p w14:paraId="727FE01F" w14:textId="77777777" w:rsidR="000F1DA6" w:rsidRPr="00832282" w:rsidRDefault="000F1DA6" w:rsidP="009F3B11">
      <w:pPr>
        <w:spacing w:after="0" w:line="240" w:lineRule="auto"/>
        <w:rPr>
          <w:rFonts w:ascii="Times New Roman" w:hAnsi="Times New Roman"/>
        </w:rPr>
      </w:pPr>
    </w:p>
    <w:sectPr w:rsidR="000F1DA6" w:rsidRPr="00832282" w:rsidSect="00BF6EFE">
      <w:pgSz w:w="11906" w:h="16838"/>
      <w:pgMar w:top="567" w:right="566" w:bottom="993"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ahoma"/>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C96E245A"/>
    <w:name w:val="WW8Num1"/>
    <w:lvl w:ilvl="0">
      <w:start w:val="1"/>
      <w:numFmt w:val="decimal"/>
      <w:lvlText w:val="6.%1."/>
      <w:lvlJc w:val="left"/>
      <w:pPr>
        <w:tabs>
          <w:tab w:val="num" w:pos="708"/>
        </w:tabs>
        <w:ind w:left="0" w:firstLine="0"/>
      </w:pPr>
      <w:rPr>
        <w:rFonts w:ascii="Times New Roman" w:hAnsi="Times New Roman" w:cs="Times New Roman" w:hint="default"/>
        <w:b w:val="0"/>
      </w:rPr>
    </w:lvl>
  </w:abstractNum>
  <w:abstractNum w:abstractNumId="1" w15:restartNumberingAfterBreak="0">
    <w:nsid w:val="00000002"/>
    <w:multiLevelType w:val="singleLevel"/>
    <w:tmpl w:val="00000002"/>
    <w:name w:val="WW8Num2"/>
    <w:lvl w:ilvl="0">
      <w:start w:val="1"/>
      <w:numFmt w:val="decimal"/>
      <w:pStyle w:val="1"/>
      <w:lvlText w:val="2.1.%1."/>
      <w:lvlJc w:val="left"/>
      <w:pPr>
        <w:tabs>
          <w:tab w:val="num" w:pos="708"/>
        </w:tabs>
        <w:ind w:left="0" w:firstLine="0"/>
      </w:pPr>
      <w:rPr>
        <w:rFonts w:ascii="Times New Roman" w:hAnsi="Times New Roman" w:cs="Times New Roman" w:hint="default"/>
      </w:rPr>
    </w:lvl>
  </w:abstractNum>
  <w:abstractNum w:abstractNumId="2" w15:restartNumberingAfterBreak="0">
    <w:nsid w:val="00000003"/>
    <w:multiLevelType w:val="multilevel"/>
    <w:tmpl w:val="00000003"/>
    <w:name w:val="WW8Num3"/>
    <w:lvl w:ilvl="0">
      <w:start w:val="5"/>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decimal"/>
      <w:lvlText w:val="%1.%2."/>
      <w:lvlJc w:val="left"/>
      <w:pPr>
        <w:tabs>
          <w:tab w:val="num" w:pos="374"/>
        </w:tabs>
        <w:ind w:left="374" w:hanging="360"/>
      </w:pPr>
      <w:rPr>
        <w:rFonts w:ascii="Times New Roman" w:hAnsi="Times New Roman" w:cs="Times New Roman" w:hint="default"/>
        <w:b w:val="0"/>
        <w:sz w:val="24"/>
        <w:szCs w:val="24"/>
      </w:rPr>
    </w:lvl>
    <w:lvl w:ilvl="2">
      <w:start w:val="1"/>
      <w:numFmt w:val="decimal"/>
      <w:lvlText w:val="%1.%2.%3."/>
      <w:lvlJc w:val="left"/>
      <w:pPr>
        <w:tabs>
          <w:tab w:val="num" w:pos="748"/>
        </w:tabs>
        <w:ind w:left="748" w:hanging="720"/>
      </w:pPr>
      <w:rPr>
        <w:rFonts w:ascii="Times New Roman" w:hAnsi="Times New Roman" w:cs="Times New Roman" w:hint="default"/>
        <w:b w:val="0"/>
        <w:sz w:val="24"/>
        <w:szCs w:val="24"/>
      </w:rPr>
    </w:lvl>
    <w:lvl w:ilvl="3">
      <w:start w:val="1"/>
      <w:numFmt w:val="decimal"/>
      <w:lvlText w:val="%1.%2.%3.%4."/>
      <w:lvlJc w:val="left"/>
      <w:pPr>
        <w:tabs>
          <w:tab w:val="num" w:pos="762"/>
        </w:tabs>
        <w:ind w:left="762" w:hanging="720"/>
      </w:pPr>
      <w:rPr>
        <w:rFonts w:ascii="Times New Roman" w:hAnsi="Times New Roman" w:cs="Times New Roman" w:hint="default"/>
        <w:b w:val="0"/>
        <w:sz w:val="24"/>
        <w:szCs w:val="24"/>
      </w:rPr>
    </w:lvl>
    <w:lvl w:ilvl="4">
      <w:start w:val="1"/>
      <w:numFmt w:val="decimal"/>
      <w:lvlText w:val="%1.%2.%3.%4.%5."/>
      <w:lvlJc w:val="left"/>
      <w:pPr>
        <w:tabs>
          <w:tab w:val="num" w:pos="1136"/>
        </w:tabs>
        <w:ind w:left="1136" w:hanging="1080"/>
      </w:pPr>
      <w:rPr>
        <w:rFonts w:ascii="Times New Roman" w:hAnsi="Times New Roman" w:cs="Times New Roman" w:hint="default"/>
        <w:b w:val="0"/>
        <w:sz w:val="24"/>
        <w:szCs w:val="24"/>
      </w:rPr>
    </w:lvl>
    <w:lvl w:ilvl="5">
      <w:start w:val="1"/>
      <w:numFmt w:val="decimal"/>
      <w:lvlText w:val="%1.%2.%3.%4.%5.%6."/>
      <w:lvlJc w:val="left"/>
      <w:pPr>
        <w:tabs>
          <w:tab w:val="num" w:pos="1150"/>
        </w:tabs>
        <w:ind w:left="1150" w:hanging="1080"/>
      </w:pPr>
      <w:rPr>
        <w:rFonts w:ascii="Times New Roman" w:hAnsi="Times New Roman" w:cs="Times New Roman" w:hint="default"/>
        <w:b w:val="0"/>
        <w:sz w:val="24"/>
        <w:szCs w:val="24"/>
      </w:rPr>
    </w:lvl>
    <w:lvl w:ilvl="6">
      <w:start w:val="1"/>
      <w:numFmt w:val="decimal"/>
      <w:lvlText w:val="%1.%2.%3.%4.%5.%6.%7."/>
      <w:lvlJc w:val="left"/>
      <w:pPr>
        <w:tabs>
          <w:tab w:val="num" w:pos="1524"/>
        </w:tabs>
        <w:ind w:left="1524" w:hanging="1440"/>
      </w:pPr>
      <w:rPr>
        <w:rFonts w:ascii="Times New Roman" w:hAnsi="Times New Roman" w:cs="Times New Roman" w:hint="default"/>
        <w:b w:val="0"/>
        <w:sz w:val="24"/>
        <w:szCs w:val="24"/>
      </w:rPr>
    </w:lvl>
    <w:lvl w:ilvl="7">
      <w:start w:val="1"/>
      <w:numFmt w:val="decimal"/>
      <w:lvlText w:val="%1.%2.%3.%4.%5.%6.%7.%8."/>
      <w:lvlJc w:val="left"/>
      <w:pPr>
        <w:tabs>
          <w:tab w:val="num" w:pos="1538"/>
        </w:tabs>
        <w:ind w:left="1538" w:hanging="1440"/>
      </w:pPr>
      <w:rPr>
        <w:rFonts w:ascii="Times New Roman" w:hAnsi="Times New Roman" w:cs="Times New Roman" w:hint="default"/>
        <w:b w:val="0"/>
        <w:sz w:val="24"/>
        <w:szCs w:val="24"/>
      </w:rPr>
    </w:lvl>
    <w:lvl w:ilvl="8">
      <w:start w:val="1"/>
      <w:numFmt w:val="decimal"/>
      <w:lvlText w:val="%1.%2.%3.%4.%5.%6.%7.%8.%9."/>
      <w:lvlJc w:val="left"/>
      <w:pPr>
        <w:tabs>
          <w:tab w:val="num" w:pos="1912"/>
        </w:tabs>
        <w:ind w:left="1912" w:hanging="1800"/>
      </w:pPr>
      <w:rPr>
        <w:rFonts w:ascii="Times New Roman" w:hAnsi="Times New Roman" w:cs="Times New Roman" w:hint="default"/>
        <w:b w:val="0"/>
        <w:sz w:val="24"/>
        <w:szCs w:val="24"/>
      </w:r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6D13F71"/>
    <w:multiLevelType w:val="multilevel"/>
    <w:tmpl w:val="23F4CD5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0DFF2E76"/>
    <w:multiLevelType w:val="multilevel"/>
    <w:tmpl w:val="6348542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174D0ADC"/>
    <w:multiLevelType w:val="multilevel"/>
    <w:tmpl w:val="7FA419D8"/>
    <w:lvl w:ilvl="0">
      <w:start w:val="1"/>
      <w:numFmt w:val="decimal"/>
      <w:lvlText w:val="%1."/>
      <w:lvlJc w:val="left"/>
      <w:pPr>
        <w:ind w:left="7874" w:hanging="360"/>
      </w:pPr>
      <w:rPr>
        <w:b/>
        <w:sz w:val="24"/>
        <w:szCs w:val="24"/>
        <w:vertAlign w:val="baseline"/>
      </w:rPr>
    </w:lvl>
    <w:lvl w:ilvl="1">
      <w:start w:val="1"/>
      <w:numFmt w:val="decimal"/>
      <w:lvlText w:val="%1.%2."/>
      <w:lvlJc w:val="left"/>
      <w:pPr>
        <w:ind w:left="585" w:hanging="585"/>
      </w:pPr>
      <w:rPr>
        <w:b/>
        <w:vertAlign w:val="baseline"/>
      </w:rPr>
    </w:lvl>
    <w:lvl w:ilvl="2">
      <w:start w:val="1"/>
      <w:numFmt w:val="decimal"/>
      <w:lvlText w:val="%1.%2.%3."/>
      <w:lvlJc w:val="left"/>
      <w:pPr>
        <w:ind w:left="1572" w:hanging="720"/>
      </w:pPr>
      <w:rPr>
        <w:b w:val="0"/>
        <w:color w:val="000000"/>
        <w:sz w:val="22"/>
        <w:szCs w:val="22"/>
        <w:vertAlign w:val="baseline"/>
      </w:rPr>
    </w:lvl>
    <w:lvl w:ilvl="3">
      <w:start w:val="1"/>
      <w:numFmt w:val="decimal"/>
      <w:lvlText w:val="%1.%2.%3.%4."/>
      <w:lvlJc w:val="left"/>
      <w:pPr>
        <w:ind w:left="3402" w:hanging="720"/>
      </w:pPr>
      <w:rPr>
        <w:vertAlign w:val="baseline"/>
      </w:rPr>
    </w:lvl>
    <w:lvl w:ilvl="4">
      <w:start w:val="1"/>
      <w:numFmt w:val="decimal"/>
      <w:lvlText w:val="%1.%2.%3.%4.%5."/>
      <w:lvlJc w:val="left"/>
      <w:pPr>
        <w:ind w:left="4536" w:hanging="1080"/>
      </w:pPr>
      <w:rPr>
        <w:vertAlign w:val="baseline"/>
      </w:rPr>
    </w:lvl>
    <w:lvl w:ilvl="5">
      <w:start w:val="1"/>
      <w:numFmt w:val="decimal"/>
      <w:lvlText w:val="%1.%2.%3.%4.%5.%6."/>
      <w:lvlJc w:val="left"/>
      <w:pPr>
        <w:ind w:left="5310" w:hanging="1080"/>
      </w:pPr>
      <w:rPr>
        <w:vertAlign w:val="baseline"/>
      </w:rPr>
    </w:lvl>
    <w:lvl w:ilvl="6">
      <w:start w:val="1"/>
      <w:numFmt w:val="decimal"/>
      <w:lvlText w:val="%1.%2.%3.%4.%5.%6.%7."/>
      <w:lvlJc w:val="left"/>
      <w:pPr>
        <w:ind w:left="6444" w:hanging="1440"/>
      </w:pPr>
      <w:rPr>
        <w:vertAlign w:val="baseline"/>
      </w:rPr>
    </w:lvl>
    <w:lvl w:ilvl="7">
      <w:start w:val="1"/>
      <w:numFmt w:val="decimal"/>
      <w:lvlText w:val="%1.%2.%3.%4.%5.%6.%7.%8."/>
      <w:lvlJc w:val="left"/>
      <w:pPr>
        <w:ind w:left="7218" w:hanging="1440"/>
      </w:pPr>
      <w:rPr>
        <w:vertAlign w:val="baseline"/>
      </w:rPr>
    </w:lvl>
    <w:lvl w:ilvl="8">
      <w:start w:val="1"/>
      <w:numFmt w:val="decimal"/>
      <w:lvlText w:val="%1.%2.%3.%4.%5.%6.%7.%8.%9."/>
      <w:lvlJc w:val="left"/>
      <w:pPr>
        <w:ind w:left="8352" w:hanging="1800"/>
      </w:pPr>
      <w:rPr>
        <w:vertAlign w:val="baseline"/>
      </w:rPr>
    </w:lvl>
  </w:abstractNum>
  <w:abstractNum w:abstractNumId="7" w15:restartNumberingAfterBreak="0">
    <w:nsid w:val="18C574F7"/>
    <w:multiLevelType w:val="multilevel"/>
    <w:tmpl w:val="76FE49D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3B798D"/>
    <w:multiLevelType w:val="multilevel"/>
    <w:tmpl w:val="ABBE1DFA"/>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EB237C1"/>
    <w:multiLevelType w:val="multilevel"/>
    <w:tmpl w:val="91D417C2"/>
    <w:lvl w:ilvl="0">
      <w:start w:val="1"/>
      <w:numFmt w:val="decimal"/>
      <w:lvlText w:val="%1."/>
      <w:lvlJc w:val="left"/>
      <w:pPr>
        <w:ind w:left="720" w:hanging="360"/>
      </w:pPr>
      <w:rPr>
        <w:rFonts w:hint="default"/>
      </w:rPr>
    </w:lvl>
    <w:lvl w:ilvl="1">
      <w:start w:val="1"/>
      <w:numFmt w:val="decimal"/>
      <w:isLgl/>
      <w:lvlText w:val="%1.%2."/>
      <w:lvlJc w:val="left"/>
      <w:pPr>
        <w:ind w:left="2816" w:hanging="405"/>
      </w:pPr>
      <w:rPr>
        <w:rFonts w:hint="default"/>
        <w:lang w:val="x-non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28F1025"/>
    <w:multiLevelType w:val="hybridMultilevel"/>
    <w:tmpl w:val="097E800C"/>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1" w15:restartNumberingAfterBreak="0">
    <w:nsid w:val="23605A4D"/>
    <w:multiLevelType w:val="hybridMultilevel"/>
    <w:tmpl w:val="04BE68EE"/>
    <w:lvl w:ilvl="0" w:tplc="1E948E3E">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2" w15:restartNumberingAfterBreak="0">
    <w:nsid w:val="28B31B94"/>
    <w:multiLevelType w:val="hybridMultilevel"/>
    <w:tmpl w:val="688414E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D956737"/>
    <w:multiLevelType w:val="hybridMultilevel"/>
    <w:tmpl w:val="097E800C"/>
    <w:lvl w:ilvl="0" w:tplc="BF20C2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10058D0"/>
    <w:multiLevelType w:val="multilevel"/>
    <w:tmpl w:val="7E0C2F6E"/>
    <w:lvl w:ilvl="0">
      <w:start w:val="9"/>
      <w:numFmt w:val="decimal"/>
      <w:lvlText w:val="%1."/>
      <w:lvlJc w:val="left"/>
      <w:pPr>
        <w:ind w:left="720" w:hanging="360"/>
      </w:pPr>
      <w:rPr>
        <w:rFonts w:hint="default"/>
      </w:rPr>
    </w:lvl>
    <w:lvl w:ilvl="1">
      <w:start w:val="1"/>
      <w:numFmt w:val="decimal"/>
      <w:isLgl/>
      <w:lvlText w:val="%1.%2."/>
      <w:lvlJc w:val="left"/>
      <w:pPr>
        <w:ind w:left="2771" w:hanging="360"/>
      </w:pPr>
      <w:rPr>
        <w:rFonts w:hint="default"/>
      </w:rPr>
    </w:lvl>
    <w:lvl w:ilvl="2">
      <w:start w:val="1"/>
      <w:numFmt w:val="decimal"/>
      <w:isLgl/>
      <w:lvlText w:val="%1.%2.%3."/>
      <w:lvlJc w:val="left"/>
      <w:pPr>
        <w:ind w:left="5182" w:hanging="720"/>
      </w:pPr>
      <w:rPr>
        <w:rFonts w:hint="default"/>
      </w:rPr>
    </w:lvl>
    <w:lvl w:ilvl="3">
      <w:start w:val="1"/>
      <w:numFmt w:val="decimal"/>
      <w:isLgl/>
      <w:lvlText w:val="%1.%2.%3.%4."/>
      <w:lvlJc w:val="left"/>
      <w:pPr>
        <w:ind w:left="7233" w:hanging="720"/>
      </w:pPr>
      <w:rPr>
        <w:rFonts w:hint="default"/>
      </w:rPr>
    </w:lvl>
    <w:lvl w:ilvl="4">
      <w:start w:val="1"/>
      <w:numFmt w:val="decimal"/>
      <w:isLgl/>
      <w:lvlText w:val="%1.%2.%3.%4.%5."/>
      <w:lvlJc w:val="left"/>
      <w:pPr>
        <w:ind w:left="9644" w:hanging="1080"/>
      </w:pPr>
      <w:rPr>
        <w:rFonts w:hint="default"/>
      </w:rPr>
    </w:lvl>
    <w:lvl w:ilvl="5">
      <w:start w:val="1"/>
      <w:numFmt w:val="decimal"/>
      <w:isLgl/>
      <w:lvlText w:val="%1.%2.%3.%4.%5.%6."/>
      <w:lvlJc w:val="left"/>
      <w:pPr>
        <w:ind w:left="11695" w:hanging="1080"/>
      </w:pPr>
      <w:rPr>
        <w:rFonts w:hint="default"/>
      </w:rPr>
    </w:lvl>
    <w:lvl w:ilvl="6">
      <w:start w:val="1"/>
      <w:numFmt w:val="decimal"/>
      <w:isLgl/>
      <w:lvlText w:val="%1.%2.%3.%4.%5.%6.%7."/>
      <w:lvlJc w:val="left"/>
      <w:pPr>
        <w:ind w:left="14106" w:hanging="1440"/>
      </w:pPr>
      <w:rPr>
        <w:rFonts w:hint="default"/>
      </w:rPr>
    </w:lvl>
    <w:lvl w:ilvl="7">
      <w:start w:val="1"/>
      <w:numFmt w:val="decimal"/>
      <w:isLgl/>
      <w:lvlText w:val="%1.%2.%3.%4.%5.%6.%7.%8."/>
      <w:lvlJc w:val="left"/>
      <w:pPr>
        <w:ind w:left="16157" w:hanging="1440"/>
      </w:pPr>
      <w:rPr>
        <w:rFonts w:hint="default"/>
      </w:rPr>
    </w:lvl>
    <w:lvl w:ilvl="8">
      <w:start w:val="1"/>
      <w:numFmt w:val="decimal"/>
      <w:isLgl/>
      <w:lvlText w:val="%1.%2.%3.%4.%5.%6.%7.%8.%9."/>
      <w:lvlJc w:val="left"/>
      <w:pPr>
        <w:ind w:left="18568" w:hanging="1800"/>
      </w:pPr>
      <w:rPr>
        <w:rFonts w:hint="default"/>
      </w:rPr>
    </w:lvl>
  </w:abstractNum>
  <w:abstractNum w:abstractNumId="15" w15:restartNumberingAfterBreak="0">
    <w:nsid w:val="436C3E94"/>
    <w:multiLevelType w:val="hybridMultilevel"/>
    <w:tmpl w:val="7E0862E2"/>
    <w:lvl w:ilvl="0" w:tplc="76C274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8EE1CDC"/>
    <w:multiLevelType w:val="multilevel"/>
    <w:tmpl w:val="BAA2753E"/>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7" w15:restartNumberingAfterBreak="0">
    <w:nsid w:val="4A030D6F"/>
    <w:multiLevelType w:val="hybridMultilevel"/>
    <w:tmpl w:val="4FEC675A"/>
    <w:lvl w:ilvl="0" w:tplc="1E948E3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4AE15BA0"/>
    <w:multiLevelType w:val="hybridMultilevel"/>
    <w:tmpl w:val="C70CB65C"/>
    <w:lvl w:ilvl="0" w:tplc="0419000F">
      <w:start w:val="1"/>
      <w:numFmt w:val="decimal"/>
      <w:lvlText w:val="%1."/>
      <w:lvlJc w:val="left"/>
      <w:pPr>
        <w:ind w:left="360" w:hanging="360"/>
      </w:pPr>
    </w:lvl>
    <w:lvl w:ilvl="1" w:tplc="1E948E3E">
      <w:start w:val="1"/>
      <w:numFmt w:val="bullet"/>
      <w:lvlText w:val=""/>
      <w:lvlJc w:val="left"/>
      <w:pPr>
        <w:ind w:left="1080" w:hanging="360"/>
      </w:pPr>
      <w:rPr>
        <w:rFonts w:ascii="Symbol" w:hAnsi="Symbol" w:hint="default"/>
      </w:rPr>
    </w:lvl>
    <w:lvl w:ilvl="2" w:tplc="1E948E3E">
      <w:start w:val="1"/>
      <w:numFmt w:val="bullet"/>
      <w:lvlText w:val=""/>
      <w:lvlJc w:val="left"/>
      <w:pPr>
        <w:ind w:left="1800" w:hanging="180"/>
      </w:pPr>
      <w:rPr>
        <w:rFonts w:ascii="Symbol" w:hAnsi="Symbol" w:hint="default"/>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54BC0ABA"/>
    <w:multiLevelType w:val="multilevel"/>
    <w:tmpl w:val="5B02F7C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64E24B1"/>
    <w:multiLevelType w:val="multilevel"/>
    <w:tmpl w:val="C11C0898"/>
    <w:lvl w:ilvl="0">
      <w:start w:val="6"/>
      <w:numFmt w:val="decimal"/>
      <w:lvlText w:val="%1."/>
      <w:lvlJc w:val="left"/>
      <w:pPr>
        <w:ind w:left="360" w:hanging="360"/>
      </w:pPr>
      <w:rPr>
        <w:b w:val="0"/>
      </w:r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 w15:restartNumberingAfterBreak="0">
    <w:nsid w:val="5A4E1EAD"/>
    <w:multiLevelType w:val="hybridMultilevel"/>
    <w:tmpl w:val="F932810E"/>
    <w:lvl w:ilvl="0" w:tplc="3EA6D3A4">
      <w:start w:val="1"/>
      <w:numFmt w:val="decimal"/>
      <w:lvlText w:val="%1."/>
      <w:lvlJc w:val="left"/>
      <w:pPr>
        <w:ind w:left="186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2" w15:restartNumberingAfterBreak="0">
    <w:nsid w:val="5E5E18D2"/>
    <w:multiLevelType w:val="hybridMultilevel"/>
    <w:tmpl w:val="EC261C56"/>
    <w:lvl w:ilvl="0" w:tplc="5A88AF6E">
      <w:start w:val="1"/>
      <w:numFmt w:val="decimal"/>
      <w:lvlText w:val="2.1.%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D000FA"/>
    <w:multiLevelType w:val="multilevel"/>
    <w:tmpl w:val="5FA6E4DA"/>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65BF09F8"/>
    <w:multiLevelType w:val="multilevel"/>
    <w:tmpl w:val="37481D7E"/>
    <w:lvl w:ilvl="0">
      <w:start w:val="1"/>
      <w:numFmt w:val="decimal"/>
      <w:lvlText w:val="%1."/>
      <w:lvlJc w:val="left"/>
      <w:pPr>
        <w:ind w:left="7874" w:hanging="360"/>
      </w:pPr>
      <w:rPr>
        <w:b/>
        <w:sz w:val="24"/>
        <w:szCs w:val="24"/>
      </w:rPr>
    </w:lvl>
    <w:lvl w:ilvl="1">
      <w:start w:val="1"/>
      <w:numFmt w:val="decimal"/>
      <w:lvlText w:val="%1.%2."/>
      <w:lvlJc w:val="left"/>
      <w:pPr>
        <w:ind w:left="585" w:hanging="585"/>
      </w:pPr>
      <w:rPr>
        <w:b/>
      </w:rPr>
    </w:lvl>
    <w:lvl w:ilvl="2">
      <w:start w:val="1"/>
      <w:numFmt w:val="decimal"/>
      <w:lvlText w:val="%1.%2.%3."/>
      <w:lvlJc w:val="left"/>
      <w:pPr>
        <w:ind w:left="1572" w:hanging="720"/>
      </w:pPr>
      <w:rPr>
        <w:b w:val="0"/>
        <w:color w:val="000000"/>
        <w:sz w:val="22"/>
        <w:szCs w:val="22"/>
      </w:rPr>
    </w:lvl>
    <w:lvl w:ilvl="3">
      <w:start w:val="1"/>
      <w:numFmt w:val="decimal"/>
      <w:lvlText w:val="%1.%2.%3.%4."/>
      <w:lvlJc w:val="left"/>
      <w:pPr>
        <w:ind w:left="3402" w:hanging="720"/>
      </w:pPr>
    </w:lvl>
    <w:lvl w:ilvl="4">
      <w:start w:val="1"/>
      <w:numFmt w:val="decimal"/>
      <w:lvlText w:val="%1.%2.%3.%4.%5."/>
      <w:lvlJc w:val="left"/>
      <w:pPr>
        <w:ind w:left="4536" w:hanging="1080"/>
      </w:pPr>
    </w:lvl>
    <w:lvl w:ilvl="5">
      <w:start w:val="1"/>
      <w:numFmt w:val="decimal"/>
      <w:lvlText w:val="%1.%2.%3.%4.%5.%6."/>
      <w:lvlJc w:val="left"/>
      <w:pPr>
        <w:ind w:left="5310" w:hanging="1080"/>
      </w:pPr>
    </w:lvl>
    <w:lvl w:ilvl="6">
      <w:start w:val="1"/>
      <w:numFmt w:val="decimal"/>
      <w:lvlText w:val="%1.%2.%3.%4.%5.%6.%7."/>
      <w:lvlJc w:val="left"/>
      <w:pPr>
        <w:ind w:left="6444" w:hanging="1440"/>
      </w:pPr>
    </w:lvl>
    <w:lvl w:ilvl="7">
      <w:start w:val="1"/>
      <w:numFmt w:val="decimal"/>
      <w:lvlText w:val="%1.%2.%3.%4.%5.%6.%7.%8."/>
      <w:lvlJc w:val="left"/>
      <w:pPr>
        <w:ind w:left="7218" w:hanging="1440"/>
      </w:pPr>
    </w:lvl>
    <w:lvl w:ilvl="8">
      <w:start w:val="1"/>
      <w:numFmt w:val="decimal"/>
      <w:lvlText w:val="%1.%2.%3.%4.%5.%6.%7.%8.%9."/>
      <w:lvlJc w:val="left"/>
      <w:pPr>
        <w:ind w:left="8352" w:hanging="1800"/>
      </w:pPr>
    </w:lvl>
  </w:abstractNum>
  <w:abstractNum w:abstractNumId="25" w15:restartNumberingAfterBreak="0">
    <w:nsid w:val="677B1F72"/>
    <w:multiLevelType w:val="multilevel"/>
    <w:tmpl w:val="2682CDF0"/>
    <w:lvl w:ilvl="0">
      <w:start w:val="6"/>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C9D2281"/>
    <w:multiLevelType w:val="multilevel"/>
    <w:tmpl w:val="AB4274C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761B4A85"/>
    <w:multiLevelType w:val="multilevel"/>
    <w:tmpl w:val="29F883D0"/>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8" w15:restartNumberingAfterBreak="0">
    <w:nsid w:val="7AA55E7D"/>
    <w:multiLevelType w:val="multilevel"/>
    <w:tmpl w:val="34983246"/>
    <w:lvl w:ilvl="0">
      <w:start w:val="1"/>
      <w:numFmt w:val="decimal"/>
      <w:lvlText w:val="%1."/>
      <w:lvlJc w:val="left"/>
      <w:pPr>
        <w:ind w:left="644" w:hanging="360"/>
      </w:pPr>
      <w:rPr>
        <w:b/>
        <w:u w:val="single"/>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327565883">
    <w:abstractNumId w:val="0"/>
  </w:num>
  <w:num w:numId="2" w16cid:durableId="219752253">
    <w:abstractNumId w:val="1"/>
  </w:num>
  <w:num w:numId="3" w16cid:durableId="156190141">
    <w:abstractNumId w:val="2"/>
  </w:num>
  <w:num w:numId="4" w16cid:durableId="808330301">
    <w:abstractNumId w:val="3"/>
  </w:num>
  <w:num w:numId="5" w16cid:durableId="2037729369">
    <w:abstractNumId w:val="7"/>
  </w:num>
  <w:num w:numId="6" w16cid:durableId="903640746">
    <w:abstractNumId w:val="22"/>
  </w:num>
  <w:num w:numId="7" w16cid:durableId="773672996">
    <w:abstractNumId w:val="20"/>
  </w:num>
  <w:num w:numId="8" w16cid:durableId="1279340907">
    <w:abstractNumId w:val="4"/>
  </w:num>
  <w:num w:numId="9" w16cid:durableId="541483469">
    <w:abstractNumId w:val="19"/>
  </w:num>
  <w:num w:numId="10" w16cid:durableId="832918434">
    <w:abstractNumId w:val="24"/>
  </w:num>
  <w:num w:numId="11" w16cid:durableId="818696624">
    <w:abstractNumId w:val="26"/>
  </w:num>
  <w:num w:numId="12" w16cid:durableId="1019930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5476510">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61763023">
    <w:abstractNumId w:val="16"/>
  </w:num>
  <w:num w:numId="15" w16cid:durableId="1753814383">
    <w:abstractNumId w:val="2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08880176">
    <w:abstractNumId w:val="5"/>
  </w:num>
  <w:num w:numId="17" w16cid:durableId="1906909120">
    <w:abstractNumId w:val="28"/>
  </w:num>
  <w:num w:numId="18" w16cid:durableId="1174415285">
    <w:abstractNumId w:val="18"/>
  </w:num>
  <w:num w:numId="19" w16cid:durableId="297074890">
    <w:abstractNumId w:val="11"/>
  </w:num>
  <w:num w:numId="20" w16cid:durableId="2118133139">
    <w:abstractNumId w:val="17"/>
  </w:num>
  <w:num w:numId="21" w16cid:durableId="1239827355">
    <w:abstractNumId w:val="21"/>
  </w:num>
  <w:num w:numId="22" w16cid:durableId="1417674805">
    <w:abstractNumId w:val="12"/>
  </w:num>
  <w:num w:numId="23" w16cid:durableId="371149648">
    <w:abstractNumId w:val="8"/>
  </w:num>
  <w:num w:numId="24" w16cid:durableId="1848710324">
    <w:abstractNumId w:val="13"/>
  </w:num>
  <w:num w:numId="25" w16cid:durableId="1799714608">
    <w:abstractNumId w:val="10"/>
  </w:num>
  <w:num w:numId="26" w16cid:durableId="996035205">
    <w:abstractNumId w:val="23"/>
  </w:num>
  <w:num w:numId="27" w16cid:durableId="681317172">
    <w:abstractNumId w:val="15"/>
  </w:num>
  <w:num w:numId="28" w16cid:durableId="36857830">
    <w:abstractNumId w:val="9"/>
  </w:num>
  <w:num w:numId="29" w16cid:durableId="20371223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DA6"/>
    <w:rsid w:val="00010419"/>
    <w:rsid w:val="000354EE"/>
    <w:rsid w:val="00036A14"/>
    <w:rsid w:val="00037BF1"/>
    <w:rsid w:val="000413C5"/>
    <w:rsid w:val="00043A5E"/>
    <w:rsid w:val="00083926"/>
    <w:rsid w:val="000850FB"/>
    <w:rsid w:val="00096BE0"/>
    <w:rsid w:val="0009739D"/>
    <w:rsid w:val="000A6DE6"/>
    <w:rsid w:val="000A77BD"/>
    <w:rsid w:val="000C2325"/>
    <w:rsid w:val="000C7973"/>
    <w:rsid w:val="000D6222"/>
    <w:rsid w:val="000F1DA6"/>
    <w:rsid w:val="001234A4"/>
    <w:rsid w:val="00133203"/>
    <w:rsid w:val="00164866"/>
    <w:rsid w:val="0017651F"/>
    <w:rsid w:val="00190647"/>
    <w:rsid w:val="001929DD"/>
    <w:rsid w:val="001A1D13"/>
    <w:rsid w:val="001D0EF5"/>
    <w:rsid w:val="001E15BC"/>
    <w:rsid w:val="00225DDF"/>
    <w:rsid w:val="00252697"/>
    <w:rsid w:val="00255082"/>
    <w:rsid w:val="00264934"/>
    <w:rsid w:val="00285EE1"/>
    <w:rsid w:val="0029203D"/>
    <w:rsid w:val="002B600C"/>
    <w:rsid w:val="002C0599"/>
    <w:rsid w:val="002C5AB9"/>
    <w:rsid w:val="00303D28"/>
    <w:rsid w:val="00314BEA"/>
    <w:rsid w:val="003220FE"/>
    <w:rsid w:val="003505F7"/>
    <w:rsid w:val="00372269"/>
    <w:rsid w:val="00380062"/>
    <w:rsid w:val="003807F6"/>
    <w:rsid w:val="00393040"/>
    <w:rsid w:val="003C13F7"/>
    <w:rsid w:val="003C20CA"/>
    <w:rsid w:val="003D1149"/>
    <w:rsid w:val="0045506E"/>
    <w:rsid w:val="004567CB"/>
    <w:rsid w:val="0046530D"/>
    <w:rsid w:val="00470651"/>
    <w:rsid w:val="004779C4"/>
    <w:rsid w:val="004A58D8"/>
    <w:rsid w:val="004C2416"/>
    <w:rsid w:val="004D2916"/>
    <w:rsid w:val="004D3EAE"/>
    <w:rsid w:val="005424B4"/>
    <w:rsid w:val="005D43A5"/>
    <w:rsid w:val="005F4EA9"/>
    <w:rsid w:val="0065171E"/>
    <w:rsid w:val="006A6802"/>
    <w:rsid w:val="006B25CA"/>
    <w:rsid w:val="006E753C"/>
    <w:rsid w:val="0072434D"/>
    <w:rsid w:val="0073372F"/>
    <w:rsid w:val="007551FD"/>
    <w:rsid w:val="00761F10"/>
    <w:rsid w:val="00797D8D"/>
    <w:rsid w:val="007E0F1A"/>
    <w:rsid w:val="00832282"/>
    <w:rsid w:val="008331F4"/>
    <w:rsid w:val="00885219"/>
    <w:rsid w:val="00893DD2"/>
    <w:rsid w:val="008D42AE"/>
    <w:rsid w:val="008D439B"/>
    <w:rsid w:val="009002A8"/>
    <w:rsid w:val="00931FB0"/>
    <w:rsid w:val="00934784"/>
    <w:rsid w:val="0095451D"/>
    <w:rsid w:val="00977E23"/>
    <w:rsid w:val="009C6F38"/>
    <w:rsid w:val="009E1B82"/>
    <w:rsid w:val="009F3B11"/>
    <w:rsid w:val="00A11FBF"/>
    <w:rsid w:val="00A25DD5"/>
    <w:rsid w:val="00A34E10"/>
    <w:rsid w:val="00A65F93"/>
    <w:rsid w:val="00A71B24"/>
    <w:rsid w:val="00AD05BC"/>
    <w:rsid w:val="00AD2559"/>
    <w:rsid w:val="00B11FA1"/>
    <w:rsid w:val="00B13E20"/>
    <w:rsid w:val="00B27807"/>
    <w:rsid w:val="00B450D0"/>
    <w:rsid w:val="00B523BA"/>
    <w:rsid w:val="00B551C3"/>
    <w:rsid w:val="00B93FD4"/>
    <w:rsid w:val="00BA32BB"/>
    <w:rsid w:val="00BA4983"/>
    <w:rsid w:val="00BC0A9B"/>
    <w:rsid w:val="00BE34AE"/>
    <w:rsid w:val="00BF30BD"/>
    <w:rsid w:val="00BF6EFE"/>
    <w:rsid w:val="00C0307A"/>
    <w:rsid w:val="00C50D78"/>
    <w:rsid w:val="00C533C7"/>
    <w:rsid w:val="00C53C24"/>
    <w:rsid w:val="00C70FD8"/>
    <w:rsid w:val="00C7408A"/>
    <w:rsid w:val="00C803F7"/>
    <w:rsid w:val="00C81463"/>
    <w:rsid w:val="00CB598E"/>
    <w:rsid w:val="00CD4E32"/>
    <w:rsid w:val="00CE45C3"/>
    <w:rsid w:val="00D237DE"/>
    <w:rsid w:val="00D268F6"/>
    <w:rsid w:val="00D343E2"/>
    <w:rsid w:val="00D61D2A"/>
    <w:rsid w:val="00D90179"/>
    <w:rsid w:val="00D942BD"/>
    <w:rsid w:val="00D97383"/>
    <w:rsid w:val="00D975FC"/>
    <w:rsid w:val="00DB13FE"/>
    <w:rsid w:val="00DB469A"/>
    <w:rsid w:val="00DD401F"/>
    <w:rsid w:val="00DE0096"/>
    <w:rsid w:val="00E02552"/>
    <w:rsid w:val="00E26E80"/>
    <w:rsid w:val="00E74BA3"/>
    <w:rsid w:val="00E843A1"/>
    <w:rsid w:val="00E84783"/>
    <w:rsid w:val="00EF6ECC"/>
    <w:rsid w:val="00F3793A"/>
    <w:rsid w:val="00F4688F"/>
    <w:rsid w:val="00F87BD5"/>
    <w:rsid w:val="00F94397"/>
    <w:rsid w:val="00FA42F2"/>
    <w:rsid w:val="00FD42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BCFAEF1"/>
  <w15:chartTrackingRefBased/>
  <w15:docId w15:val="{918E95E7-6DB9-4900-A8F8-DA759C830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7973"/>
    <w:pPr>
      <w:spacing w:after="160" w:line="25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hint="default"/>
    </w:rPr>
  </w:style>
  <w:style w:type="character" w:customStyle="1" w:styleId="WW8Num2z0">
    <w:name w:val="WW8Num2z0"/>
    <w:rPr>
      <w:rFonts w:ascii="Times New Roman" w:hAnsi="Times New Roman" w:cs="Times New Roman" w:hint="default"/>
    </w:rPr>
  </w:style>
  <w:style w:type="character" w:customStyle="1" w:styleId="WW8Num3z0">
    <w:name w:val="WW8Num3z0"/>
    <w:rPr>
      <w:rFonts w:ascii="Times New Roman" w:hAnsi="Times New Roman" w:cs="Times New Roman" w:hint="default"/>
      <w:b w:val="0"/>
      <w:sz w:val="24"/>
      <w:szCs w:val="24"/>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2">
    <w:name w:val="Основной шрифт абзаца2"/>
  </w:style>
  <w:style w:type="character" w:customStyle="1" w:styleId="a3">
    <w:name w:val="Текст выноски Знак"/>
    <w:rPr>
      <w:rFonts w:ascii="Tahoma" w:hAnsi="Tahoma" w:cs="Tahoma"/>
      <w:sz w:val="16"/>
      <w:szCs w:val="16"/>
    </w:rPr>
  </w:style>
  <w:style w:type="character" w:customStyle="1" w:styleId="10">
    <w:name w:val="Основной шрифт абзаца1"/>
  </w:style>
  <w:style w:type="character" w:customStyle="1" w:styleId="t138">
    <w:name w:val="t138"/>
    <w:basedOn w:val="10"/>
  </w:style>
  <w:style w:type="character" w:customStyle="1" w:styleId="t139">
    <w:name w:val="t139"/>
    <w:basedOn w:val="10"/>
  </w:style>
  <w:style w:type="character" w:customStyle="1" w:styleId="t143">
    <w:name w:val="t143"/>
    <w:basedOn w:val="10"/>
  </w:style>
  <w:style w:type="character" w:customStyle="1" w:styleId="t144">
    <w:name w:val="t144"/>
    <w:basedOn w:val="10"/>
  </w:style>
  <w:style w:type="character" w:customStyle="1" w:styleId="t145">
    <w:name w:val="t145"/>
    <w:basedOn w:val="10"/>
  </w:style>
  <w:style w:type="paragraph" w:styleId="a4">
    <w:name w:val="Title"/>
    <w:basedOn w:val="a"/>
    <w:next w:val="a5"/>
    <w:pPr>
      <w:keepNext/>
      <w:spacing w:before="240" w:after="120"/>
    </w:pPr>
    <w:rPr>
      <w:rFonts w:ascii="Liberation Sans" w:eastAsia="Lucida Sans Unicode" w:hAnsi="Liberation Sans" w:cs="Mangal"/>
      <w:sz w:val="28"/>
      <w:szCs w:val="28"/>
    </w:rPr>
  </w:style>
  <w:style w:type="paragraph" w:styleId="a5">
    <w:name w:val="Body Text"/>
    <w:basedOn w:val="a"/>
    <w:link w:val="a6"/>
    <w:pPr>
      <w:spacing w:after="140" w:line="288" w:lineRule="auto"/>
    </w:pPr>
  </w:style>
  <w:style w:type="paragraph" w:styleId="a7">
    <w:name w:val="List"/>
    <w:basedOn w:val="a5"/>
    <w:rPr>
      <w:rFonts w:cs="Mangal"/>
    </w:rPr>
  </w:style>
  <w:style w:type="paragraph" w:styleId="a8">
    <w:name w:val="caption"/>
    <w:basedOn w:val="a"/>
    <w:qFormat/>
    <w:pPr>
      <w:suppressLineNumbers/>
      <w:spacing w:before="120" w:after="120"/>
    </w:pPr>
    <w:rPr>
      <w:rFonts w:cs="Mangal"/>
      <w:i/>
      <w:iCs/>
      <w:sz w:val="24"/>
      <w:szCs w:val="24"/>
    </w:rPr>
  </w:style>
  <w:style w:type="paragraph" w:customStyle="1" w:styleId="11">
    <w:name w:val="Указатель1"/>
    <w:basedOn w:val="a"/>
    <w:pPr>
      <w:suppressLineNumbers/>
    </w:pPr>
    <w:rPr>
      <w:rFonts w:cs="Mangal"/>
    </w:rPr>
  </w:style>
  <w:style w:type="paragraph" w:styleId="a9">
    <w:name w:val="Balloon Text"/>
    <w:basedOn w:val="a"/>
    <w:pPr>
      <w:spacing w:after="0" w:line="240" w:lineRule="auto"/>
    </w:pPr>
    <w:rPr>
      <w:rFonts w:ascii="Tahoma" w:hAnsi="Tahoma" w:cs="Tahoma"/>
      <w:sz w:val="16"/>
      <w:szCs w:val="16"/>
    </w:rPr>
  </w:style>
  <w:style w:type="paragraph" w:customStyle="1" w:styleId="aa">
    <w:name w:val="Содержимое таблицы"/>
    <w:basedOn w:val="a"/>
    <w:pPr>
      <w:suppressLineNumbers/>
    </w:pPr>
  </w:style>
  <w:style w:type="paragraph" w:customStyle="1" w:styleId="ab">
    <w:name w:val="Заголовок таблицы"/>
    <w:basedOn w:val="aa"/>
    <w:pPr>
      <w:jc w:val="center"/>
    </w:pPr>
    <w:rPr>
      <w:b/>
      <w:bCs/>
    </w:rPr>
  </w:style>
  <w:style w:type="paragraph" w:customStyle="1" w:styleId="ac">
    <w:name w:val="Света"/>
    <w:basedOn w:val="a"/>
    <w:rsid w:val="004567CB"/>
    <w:pPr>
      <w:spacing w:after="0" w:line="240" w:lineRule="auto"/>
      <w:ind w:firstLine="709"/>
      <w:jc w:val="both"/>
    </w:pPr>
    <w:rPr>
      <w:rFonts w:ascii="Times New Roman" w:eastAsia="Times New Roman" w:hAnsi="Times New Roman"/>
      <w:color w:val="000000"/>
      <w:sz w:val="24"/>
      <w:szCs w:val="24"/>
      <w:lang w:eastAsia="ru-RU"/>
    </w:rPr>
  </w:style>
  <w:style w:type="paragraph" w:styleId="ad">
    <w:name w:val="Body Text Indent"/>
    <w:basedOn w:val="a"/>
    <w:link w:val="ae"/>
    <w:uiPriority w:val="99"/>
    <w:unhideWhenUsed/>
    <w:rsid w:val="006A6802"/>
    <w:pPr>
      <w:spacing w:after="120"/>
      <w:ind w:left="283"/>
    </w:pPr>
    <w:rPr>
      <w:lang w:val="x-none"/>
    </w:rPr>
  </w:style>
  <w:style w:type="character" w:customStyle="1" w:styleId="ae">
    <w:name w:val="Основной текст с отступом Знак"/>
    <w:link w:val="ad"/>
    <w:uiPriority w:val="99"/>
    <w:rsid w:val="006A6802"/>
    <w:rPr>
      <w:rFonts w:ascii="Calibri" w:eastAsia="Calibri" w:hAnsi="Calibri"/>
      <w:sz w:val="22"/>
      <w:szCs w:val="22"/>
      <w:lang w:eastAsia="zh-CN"/>
    </w:rPr>
  </w:style>
  <w:style w:type="paragraph" w:customStyle="1" w:styleId="1">
    <w:name w:val="Стиль1"/>
    <w:basedOn w:val="a"/>
    <w:rsid w:val="005F4EA9"/>
    <w:pPr>
      <w:numPr>
        <w:numId w:val="2"/>
      </w:numPr>
      <w:spacing w:before="120" w:after="0" w:line="240" w:lineRule="auto"/>
      <w:jc w:val="center"/>
    </w:pPr>
    <w:rPr>
      <w:rFonts w:ascii="Times New Roman" w:eastAsia="Times New Roman" w:hAnsi="Times New Roman"/>
      <w:b/>
      <w:sz w:val="24"/>
      <w:szCs w:val="20"/>
    </w:rPr>
  </w:style>
  <w:style w:type="character" w:styleId="af">
    <w:name w:val="Hyperlink"/>
    <w:uiPriority w:val="99"/>
    <w:unhideWhenUsed/>
    <w:rsid w:val="000C2325"/>
    <w:rPr>
      <w:color w:val="0000FF"/>
      <w:u w:val="single"/>
    </w:rPr>
  </w:style>
  <w:style w:type="character" w:customStyle="1" w:styleId="apple-converted-space">
    <w:name w:val="apple-converted-space"/>
    <w:rsid w:val="00EF6ECC"/>
  </w:style>
  <w:style w:type="paragraph" w:customStyle="1" w:styleId="af0">
    <w:name w:val="Обычный (веб)"/>
    <w:basedOn w:val="a"/>
    <w:uiPriority w:val="99"/>
    <w:unhideWhenUsed/>
    <w:rsid w:val="00761F1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1">
    <w:name w:val="Базовый"/>
    <w:rsid w:val="00037BF1"/>
    <w:pPr>
      <w:widowControl w:val="0"/>
      <w:suppressAutoHyphens/>
      <w:spacing w:line="100" w:lineRule="atLeast"/>
    </w:pPr>
  </w:style>
  <w:style w:type="character" w:customStyle="1" w:styleId="a6">
    <w:name w:val="Основной текст Знак"/>
    <w:link w:val="a5"/>
    <w:rsid w:val="00010419"/>
    <w:rPr>
      <w:rFonts w:ascii="Calibri" w:eastAsia="Calibri" w:hAnsi="Calibri"/>
      <w:sz w:val="22"/>
      <w:szCs w:val="22"/>
      <w:lang w:eastAsia="zh-CN"/>
    </w:rPr>
  </w:style>
  <w:style w:type="table" w:styleId="af2">
    <w:name w:val="Table Grid"/>
    <w:basedOn w:val="a1"/>
    <w:uiPriority w:val="39"/>
    <w:rsid w:val="00FD42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2"/>
    <w:uiPriority w:val="59"/>
    <w:rsid w:val="00FD42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2C05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977383">
      <w:bodyDiv w:val="1"/>
      <w:marLeft w:val="0"/>
      <w:marRight w:val="0"/>
      <w:marTop w:val="0"/>
      <w:marBottom w:val="0"/>
      <w:divBdr>
        <w:top w:val="none" w:sz="0" w:space="0" w:color="auto"/>
        <w:left w:val="none" w:sz="0" w:space="0" w:color="auto"/>
        <w:bottom w:val="none" w:sz="0" w:space="0" w:color="auto"/>
        <w:right w:val="none" w:sz="0" w:space="0" w:color="auto"/>
      </w:divBdr>
    </w:div>
    <w:div w:id="673848000">
      <w:bodyDiv w:val="1"/>
      <w:marLeft w:val="0"/>
      <w:marRight w:val="0"/>
      <w:marTop w:val="0"/>
      <w:marBottom w:val="0"/>
      <w:divBdr>
        <w:top w:val="none" w:sz="0" w:space="0" w:color="auto"/>
        <w:left w:val="none" w:sz="0" w:space="0" w:color="auto"/>
        <w:bottom w:val="none" w:sz="0" w:space="0" w:color="auto"/>
        <w:right w:val="none" w:sz="0" w:space="0" w:color="auto"/>
      </w:divBdr>
    </w:div>
    <w:div w:id="986976774">
      <w:bodyDiv w:val="1"/>
      <w:marLeft w:val="0"/>
      <w:marRight w:val="0"/>
      <w:marTop w:val="0"/>
      <w:marBottom w:val="0"/>
      <w:divBdr>
        <w:top w:val="none" w:sz="0" w:space="0" w:color="auto"/>
        <w:left w:val="none" w:sz="0" w:space="0" w:color="auto"/>
        <w:bottom w:val="none" w:sz="0" w:space="0" w:color="auto"/>
        <w:right w:val="none" w:sz="0" w:space="0" w:color="auto"/>
      </w:divBdr>
    </w:div>
    <w:div w:id="1101218420">
      <w:bodyDiv w:val="1"/>
      <w:marLeft w:val="0"/>
      <w:marRight w:val="0"/>
      <w:marTop w:val="0"/>
      <w:marBottom w:val="0"/>
      <w:divBdr>
        <w:top w:val="none" w:sz="0" w:space="0" w:color="auto"/>
        <w:left w:val="none" w:sz="0" w:space="0" w:color="auto"/>
        <w:bottom w:val="none" w:sz="0" w:space="0" w:color="auto"/>
        <w:right w:val="none" w:sz="0" w:space="0" w:color="auto"/>
      </w:divBdr>
    </w:div>
    <w:div w:id="1217355533">
      <w:bodyDiv w:val="1"/>
      <w:marLeft w:val="0"/>
      <w:marRight w:val="0"/>
      <w:marTop w:val="0"/>
      <w:marBottom w:val="0"/>
      <w:divBdr>
        <w:top w:val="none" w:sz="0" w:space="0" w:color="auto"/>
        <w:left w:val="none" w:sz="0" w:space="0" w:color="auto"/>
        <w:bottom w:val="none" w:sz="0" w:space="0" w:color="auto"/>
        <w:right w:val="none" w:sz="0" w:space="0" w:color="auto"/>
      </w:divBdr>
    </w:div>
    <w:div w:id="1390618578">
      <w:bodyDiv w:val="1"/>
      <w:marLeft w:val="0"/>
      <w:marRight w:val="0"/>
      <w:marTop w:val="0"/>
      <w:marBottom w:val="0"/>
      <w:divBdr>
        <w:top w:val="none" w:sz="0" w:space="0" w:color="auto"/>
        <w:left w:val="none" w:sz="0" w:space="0" w:color="auto"/>
        <w:bottom w:val="none" w:sz="0" w:space="0" w:color="auto"/>
        <w:right w:val="none" w:sz="0" w:space="0" w:color="auto"/>
      </w:divBdr>
    </w:div>
    <w:div w:id="1520586114">
      <w:bodyDiv w:val="1"/>
      <w:marLeft w:val="0"/>
      <w:marRight w:val="0"/>
      <w:marTop w:val="0"/>
      <w:marBottom w:val="0"/>
      <w:divBdr>
        <w:top w:val="none" w:sz="0" w:space="0" w:color="auto"/>
        <w:left w:val="none" w:sz="0" w:space="0" w:color="auto"/>
        <w:bottom w:val="none" w:sz="0" w:space="0" w:color="auto"/>
        <w:right w:val="none" w:sz="0" w:space="0" w:color="auto"/>
      </w:divBdr>
    </w:div>
    <w:div w:id="1597790636">
      <w:bodyDiv w:val="1"/>
      <w:marLeft w:val="0"/>
      <w:marRight w:val="0"/>
      <w:marTop w:val="0"/>
      <w:marBottom w:val="0"/>
      <w:divBdr>
        <w:top w:val="none" w:sz="0" w:space="0" w:color="auto"/>
        <w:left w:val="none" w:sz="0" w:space="0" w:color="auto"/>
        <w:bottom w:val="none" w:sz="0" w:space="0" w:color="auto"/>
        <w:right w:val="none" w:sz="0" w:space="0" w:color="auto"/>
      </w:divBdr>
    </w:div>
    <w:div w:id="1916207139">
      <w:bodyDiv w:val="1"/>
      <w:marLeft w:val="0"/>
      <w:marRight w:val="0"/>
      <w:marTop w:val="0"/>
      <w:marBottom w:val="0"/>
      <w:divBdr>
        <w:top w:val="none" w:sz="0" w:space="0" w:color="auto"/>
        <w:left w:val="none" w:sz="0" w:space="0" w:color="auto"/>
        <w:bottom w:val="none" w:sz="0" w:space="0" w:color="auto"/>
        <w:right w:val="none" w:sz="0" w:space="0" w:color="auto"/>
      </w:divBdr>
    </w:div>
    <w:div w:id="213601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E6096-5027-4C15-8B03-20C3C0504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17</Pages>
  <Words>5566</Words>
  <Characters>31731</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Ю. Жарова</dc:creator>
  <cp:keywords/>
  <cp:lastModifiedBy>Фетисова Светлана Федоровна</cp:lastModifiedBy>
  <cp:revision>10</cp:revision>
  <cp:lastPrinted>2024-09-25T13:01:00Z</cp:lastPrinted>
  <dcterms:created xsi:type="dcterms:W3CDTF">2026-08-19T10:05:00Z</dcterms:created>
  <dcterms:modified xsi:type="dcterms:W3CDTF">2026-08-19T11:31:00Z</dcterms:modified>
</cp:coreProperties>
</file>