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2B" w:rsidRPr="002424A3" w:rsidRDefault="00073A2B" w:rsidP="00073A2B">
      <w:pPr>
        <w:jc w:val="center"/>
        <w:rPr>
          <w:color w:val="000000"/>
          <w:sz w:val="22"/>
          <w:szCs w:val="22"/>
          <w:lang w:val="ru-RU" w:eastAsia="ru-RU"/>
        </w:rPr>
      </w:pPr>
      <w:r w:rsidRPr="002424A3">
        <w:rPr>
          <w:sz w:val="24"/>
          <w:szCs w:val="24"/>
          <w:lang w:val="ru-RU"/>
        </w:rPr>
        <w:t>ДОГОВОР №</w:t>
      </w:r>
      <w:r w:rsidRPr="00E11D83">
        <w:rPr>
          <w:sz w:val="24"/>
          <w:szCs w:val="24"/>
          <w:lang w:val="ru-RU"/>
        </w:rPr>
        <w:t xml:space="preserve"> </w:t>
      </w:r>
      <w:r w:rsidR="00680BAD">
        <w:rPr>
          <w:bCs/>
          <w:sz w:val="24"/>
          <w:szCs w:val="24"/>
          <w:lang w:val="ru-RU"/>
        </w:rPr>
        <w:t>____</w:t>
      </w:r>
    </w:p>
    <w:p w:rsidR="00073A2B" w:rsidRPr="002424A3" w:rsidRDefault="00073A2B" w:rsidP="00073A2B">
      <w:pPr>
        <w:jc w:val="center"/>
        <w:rPr>
          <w:color w:val="000000"/>
          <w:sz w:val="22"/>
          <w:szCs w:val="22"/>
          <w:lang w:val="ru-RU" w:eastAsia="ru-RU"/>
        </w:rPr>
      </w:pPr>
    </w:p>
    <w:p w:rsidR="00E176DE" w:rsidRPr="00F77586" w:rsidRDefault="00E176DE" w:rsidP="00E8321E">
      <w:pPr>
        <w:pStyle w:val="3"/>
        <w:ind w:left="0" w:firstLine="0"/>
        <w:jc w:val="center"/>
        <w:rPr>
          <w:sz w:val="24"/>
          <w:szCs w:val="24"/>
        </w:rPr>
      </w:pPr>
      <w:r w:rsidRPr="002424A3">
        <w:rPr>
          <w:sz w:val="24"/>
          <w:szCs w:val="24"/>
        </w:rPr>
        <w:t xml:space="preserve">на выполнение работ по ремонту </w:t>
      </w:r>
      <w:r w:rsidR="00DF4C44" w:rsidRPr="00DF4C44">
        <w:rPr>
          <w:sz w:val="24"/>
          <w:szCs w:val="24"/>
        </w:rPr>
        <w:t>т</w:t>
      </w:r>
      <w:r w:rsidR="00DF4C44">
        <w:rPr>
          <w:sz w:val="24"/>
          <w:szCs w:val="24"/>
        </w:rPr>
        <w:t>опливной аппаратуры</w:t>
      </w:r>
      <w:r w:rsidR="00F77586" w:rsidRPr="00F77586">
        <w:rPr>
          <w:sz w:val="24"/>
          <w:szCs w:val="24"/>
        </w:rPr>
        <w:t xml:space="preserve"> </w:t>
      </w:r>
      <w:r w:rsidR="00665508">
        <w:rPr>
          <w:sz w:val="24"/>
          <w:szCs w:val="24"/>
        </w:rPr>
        <w:t xml:space="preserve">на автомобиле </w:t>
      </w:r>
      <w:r w:rsidR="00665508" w:rsidRPr="00823C4F">
        <w:rPr>
          <w:sz w:val="24"/>
          <w:szCs w:val="24"/>
        </w:rPr>
        <w:t>Ford Transit</w:t>
      </w:r>
    </w:p>
    <w:p w:rsidR="00073A2B" w:rsidRPr="002424A3" w:rsidRDefault="00073A2B" w:rsidP="00E8321E">
      <w:pPr>
        <w:pStyle w:val="3"/>
        <w:ind w:left="0" w:firstLine="0"/>
        <w:jc w:val="center"/>
        <w:rPr>
          <w:sz w:val="24"/>
          <w:szCs w:val="24"/>
        </w:rPr>
      </w:pPr>
    </w:p>
    <w:p w:rsidR="00073A2B" w:rsidRPr="002424A3" w:rsidRDefault="00907695" w:rsidP="00E8321E">
      <w:pPr>
        <w:tabs>
          <w:tab w:val="right" w:pos="10348"/>
        </w:tabs>
        <w:ind w:right="49"/>
        <w:rPr>
          <w:sz w:val="24"/>
          <w:szCs w:val="24"/>
          <w:lang w:val="ru-RU"/>
        </w:rPr>
      </w:pPr>
      <w:r w:rsidRPr="00645796">
        <w:rPr>
          <w:sz w:val="24"/>
          <w:szCs w:val="24"/>
          <w:lang w:val="ru-RU"/>
        </w:rPr>
        <w:t xml:space="preserve">г. </w:t>
      </w:r>
      <w:r w:rsidR="00DF1DDF">
        <w:rPr>
          <w:sz w:val="24"/>
          <w:szCs w:val="24"/>
          <w:lang w:val="ru-RU"/>
        </w:rPr>
        <w:t>________________</w:t>
      </w:r>
      <w:r w:rsidRPr="002424A3">
        <w:rPr>
          <w:sz w:val="24"/>
          <w:szCs w:val="24"/>
          <w:lang w:val="ru-RU"/>
        </w:rPr>
        <w:tab/>
      </w:r>
      <w:r w:rsidR="00A24B22">
        <w:rPr>
          <w:sz w:val="24"/>
          <w:szCs w:val="24"/>
          <w:lang w:val="ru-RU"/>
        </w:rPr>
        <w:t>«___</w:t>
      </w:r>
      <w:r w:rsidR="00073A2B" w:rsidRPr="002424A3">
        <w:rPr>
          <w:sz w:val="24"/>
          <w:szCs w:val="24"/>
          <w:lang w:val="ru-RU"/>
        </w:rPr>
        <w:t xml:space="preserve">» </w:t>
      </w:r>
      <w:r w:rsidR="00846D7D">
        <w:rPr>
          <w:sz w:val="24"/>
          <w:szCs w:val="24"/>
          <w:lang w:val="ru-RU"/>
        </w:rPr>
        <w:t>__________</w:t>
      </w:r>
      <w:r w:rsidR="00073A2B" w:rsidRPr="002424A3">
        <w:rPr>
          <w:sz w:val="24"/>
          <w:szCs w:val="24"/>
          <w:lang w:val="ru-RU"/>
        </w:rPr>
        <w:t xml:space="preserve"> 202</w:t>
      </w:r>
      <w:r w:rsidR="000146F4">
        <w:rPr>
          <w:sz w:val="24"/>
          <w:szCs w:val="24"/>
          <w:lang w:val="ru-RU"/>
        </w:rPr>
        <w:t>6</w:t>
      </w:r>
      <w:r w:rsidR="00073A2B" w:rsidRPr="002424A3">
        <w:rPr>
          <w:sz w:val="24"/>
          <w:szCs w:val="24"/>
          <w:lang w:val="ru-RU"/>
        </w:rPr>
        <w:t xml:space="preserve"> г.</w:t>
      </w:r>
    </w:p>
    <w:p w:rsidR="000146F4" w:rsidRPr="003457C7" w:rsidRDefault="000146F4" w:rsidP="000146F4">
      <w:pPr>
        <w:pStyle w:val="no-margin"/>
        <w:spacing w:before="0" w:beforeAutospacing="0" w:after="0" w:afterAutospacing="0"/>
        <w:jc w:val="right"/>
        <w:outlineLvl w:val="1"/>
        <w:rPr>
          <w:b/>
          <w:bCs/>
          <w:noProof/>
        </w:rPr>
      </w:pPr>
      <w:r w:rsidRPr="003457C7">
        <w:rPr>
          <w:b/>
          <w:bCs/>
          <w:noProof/>
        </w:rPr>
        <w:t xml:space="preserve">Объявление о закупке: </w:t>
      </w:r>
      <w:r>
        <w:rPr>
          <w:b/>
          <w:bCs/>
          <w:noProof/>
        </w:rPr>
        <w:t>_______________________</w:t>
      </w:r>
    </w:p>
    <w:p w:rsidR="00073A2B" w:rsidRPr="002424A3" w:rsidRDefault="00B263F4" w:rsidP="003B14C0">
      <w:pPr>
        <w:pStyle w:val="FR1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sz w:val="24"/>
          <w:szCs w:val="24"/>
        </w:rPr>
        <w:t>_____________________________________________________________________</w:t>
      </w:r>
      <w:r w:rsidR="00073A2B" w:rsidRPr="000270CE">
        <w:rPr>
          <w:rFonts w:ascii="Times New Roman" w:hAnsi="Times New Roman" w:cs="Times New Roman"/>
          <w:b w:val="0"/>
          <w:noProof/>
          <w:sz w:val="24"/>
          <w:szCs w:val="24"/>
        </w:rPr>
        <w:t>, действующий на основании</w:t>
      </w:r>
      <w:r w:rsidR="007B5398">
        <w:rPr>
          <w:rFonts w:ascii="Times New Roman" w:hAnsi="Times New Roman" w:cs="Times New Roman"/>
          <w:b w:val="0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noProof/>
          <w:sz w:val="24"/>
          <w:szCs w:val="24"/>
        </w:rPr>
        <w:t>________________________________________________________</w:t>
      </w:r>
      <w:r w:rsidR="00073A2B" w:rsidRPr="005960B5">
        <w:rPr>
          <w:rFonts w:ascii="Times New Roman" w:hAnsi="Times New Roman" w:cs="Times New Roman"/>
          <w:b w:val="0"/>
          <w:noProof/>
          <w:sz w:val="24"/>
          <w:szCs w:val="24"/>
        </w:rPr>
        <w:t>, именуемый</w:t>
      </w:r>
      <w:r w:rsidR="00073A2B" w:rsidRPr="005960B5">
        <w:rPr>
          <w:rFonts w:ascii="Times New Roman" w:hAnsi="Times New Roman" w:cs="Times New Roman"/>
          <w:b w:val="0"/>
          <w:sz w:val="24"/>
          <w:szCs w:val="24"/>
        </w:rPr>
        <w:t xml:space="preserve"> в дальнейшем «</w:t>
      </w:r>
      <w:r w:rsidR="00073A2B" w:rsidRPr="005960B5">
        <w:rPr>
          <w:rFonts w:ascii="Times New Roman" w:hAnsi="Times New Roman" w:cs="Times New Roman"/>
          <w:sz w:val="24"/>
          <w:szCs w:val="24"/>
        </w:rPr>
        <w:t>Исполнитель</w:t>
      </w:r>
      <w:r w:rsidR="00073A2B" w:rsidRPr="005960B5">
        <w:rPr>
          <w:rFonts w:ascii="Times New Roman" w:hAnsi="Times New Roman" w:cs="Times New Roman"/>
          <w:b w:val="0"/>
          <w:sz w:val="24"/>
          <w:szCs w:val="24"/>
        </w:rPr>
        <w:t>»</w:t>
      </w:r>
      <w:r w:rsidR="00073A2B" w:rsidRPr="005960B5">
        <w:rPr>
          <w:rFonts w:ascii="Times New Roman" w:hAnsi="Times New Roman" w:cs="Times New Roman"/>
          <w:b w:val="0"/>
          <w:noProof/>
          <w:sz w:val="24"/>
          <w:szCs w:val="24"/>
        </w:rPr>
        <w:t xml:space="preserve"> с одной стороны, и </w:t>
      </w:r>
      <w:r w:rsidR="00317626" w:rsidRPr="005960B5">
        <w:rPr>
          <w:rFonts w:ascii="Times New Roman" w:hAnsi="Times New Roman" w:cs="Times New Roman"/>
          <w:b w:val="0"/>
          <w:noProof/>
          <w:sz w:val="24"/>
          <w:szCs w:val="24"/>
        </w:rPr>
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</w:t>
      </w:r>
      <w:r w:rsidR="00073A2B" w:rsidRPr="005960B5">
        <w:rPr>
          <w:rFonts w:ascii="Times New Roman" w:hAnsi="Times New Roman" w:cs="Times New Roman"/>
          <w:b w:val="0"/>
          <w:noProof/>
          <w:sz w:val="24"/>
          <w:szCs w:val="24"/>
        </w:rPr>
        <w:t>, именуемый в дальнейшем «</w:t>
      </w:r>
      <w:r w:rsidR="00073A2B" w:rsidRPr="005960B5">
        <w:rPr>
          <w:rFonts w:ascii="Times New Roman" w:hAnsi="Times New Roman" w:cs="Times New Roman"/>
          <w:noProof/>
          <w:sz w:val="24"/>
          <w:szCs w:val="24"/>
        </w:rPr>
        <w:t>Заказчик</w:t>
      </w:r>
      <w:r w:rsidR="00073A2B" w:rsidRPr="005960B5">
        <w:rPr>
          <w:rFonts w:ascii="Times New Roman" w:hAnsi="Times New Roman" w:cs="Times New Roman"/>
          <w:b w:val="0"/>
          <w:noProof/>
          <w:sz w:val="24"/>
          <w:szCs w:val="24"/>
        </w:rPr>
        <w:t xml:space="preserve">», в лице </w:t>
      </w:r>
      <w:r w:rsidR="00660AAA" w:rsidRPr="005960B5">
        <w:rPr>
          <w:rFonts w:ascii="Times New Roman" w:hAnsi="Times New Roman" w:cs="Times New Roman"/>
          <w:b w:val="0"/>
          <w:noProof/>
          <w:sz w:val="24"/>
          <w:szCs w:val="24"/>
        </w:rPr>
        <w:t>начальника Мишукова Виктора Васильевича, действующего на основании Устава</w:t>
      </w:r>
      <w:r w:rsidR="00073A2B" w:rsidRPr="005960B5">
        <w:rPr>
          <w:rFonts w:ascii="Times New Roman" w:hAnsi="Times New Roman" w:cs="Times New Roman"/>
          <w:b w:val="0"/>
          <w:noProof/>
          <w:sz w:val="24"/>
          <w:szCs w:val="24"/>
        </w:rPr>
        <w:t>, с другой стороны</w:t>
      </w:r>
      <w:r w:rsidR="00073A2B" w:rsidRPr="005960B5">
        <w:rPr>
          <w:rFonts w:ascii="Times New Roman" w:hAnsi="Times New Roman" w:cs="Times New Roman"/>
          <w:b w:val="0"/>
          <w:sz w:val="24"/>
          <w:szCs w:val="24"/>
        </w:rPr>
        <w:t xml:space="preserve">, совместно именуемые «Стороны», заключили настоящий </w:t>
      </w:r>
      <w:r w:rsidR="00073A2B" w:rsidRPr="005960B5">
        <w:rPr>
          <w:rFonts w:ascii="Times New Roman" w:hAnsi="Times New Roman" w:cs="Times New Roman"/>
          <w:sz w:val="24"/>
          <w:szCs w:val="24"/>
        </w:rPr>
        <w:t>Договор</w:t>
      </w:r>
      <w:r w:rsidR="00073A2B" w:rsidRPr="005960B5">
        <w:rPr>
          <w:rFonts w:ascii="Times New Roman" w:hAnsi="Times New Roman" w:cs="Times New Roman"/>
          <w:b w:val="0"/>
          <w:sz w:val="24"/>
          <w:szCs w:val="24"/>
        </w:rPr>
        <w:t xml:space="preserve"> о нижеследующем:</w:t>
      </w:r>
    </w:p>
    <w:p w:rsidR="00073A2B" w:rsidRPr="002424A3" w:rsidRDefault="00073A2B" w:rsidP="00E8321E">
      <w:pPr>
        <w:jc w:val="both"/>
        <w:rPr>
          <w:sz w:val="24"/>
          <w:szCs w:val="24"/>
          <w:lang w:val="ru-RU"/>
        </w:rPr>
      </w:pPr>
    </w:p>
    <w:p w:rsidR="00073A2B" w:rsidRPr="002424A3" w:rsidRDefault="00073A2B" w:rsidP="00F766FA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sz w:val="24"/>
          <w:szCs w:val="24"/>
          <w:lang w:val="ru-RU"/>
        </w:rPr>
      </w:pPr>
      <w:r w:rsidRPr="002424A3">
        <w:rPr>
          <w:b/>
          <w:sz w:val="24"/>
          <w:szCs w:val="24"/>
          <w:lang w:val="ru-RU"/>
        </w:rPr>
        <w:t>ПРЕДМЕТ ДОГОВОРА</w:t>
      </w:r>
    </w:p>
    <w:p w:rsidR="00073A2B" w:rsidRPr="002424A3" w:rsidRDefault="00073A2B" w:rsidP="00E8321E">
      <w:pPr>
        <w:jc w:val="both"/>
        <w:rPr>
          <w:b/>
          <w:sz w:val="24"/>
          <w:szCs w:val="24"/>
          <w:lang w:val="ru-RU"/>
        </w:rPr>
      </w:pPr>
    </w:p>
    <w:p w:rsidR="00073A2B" w:rsidRPr="002424A3" w:rsidRDefault="00073A2B" w:rsidP="00823C4F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2424A3">
        <w:rPr>
          <w:bCs/>
          <w:color w:val="000000"/>
          <w:sz w:val="24"/>
          <w:szCs w:val="24"/>
          <w:lang w:val="ru-RU"/>
        </w:rPr>
        <w:t xml:space="preserve">Исполнитель обязуется </w:t>
      </w:r>
      <w:r w:rsidR="00E176DE" w:rsidRPr="002424A3">
        <w:rPr>
          <w:bCs/>
          <w:color w:val="000000"/>
          <w:sz w:val="24"/>
          <w:szCs w:val="24"/>
          <w:lang w:val="ru-RU"/>
        </w:rPr>
        <w:t xml:space="preserve">выполнить </w:t>
      </w:r>
      <w:r w:rsidR="00E176DE" w:rsidRPr="009827FF">
        <w:rPr>
          <w:b/>
          <w:bCs/>
          <w:color w:val="000000"/>
          <w:sz w:val="24"/>
          <w:szCs w:val="24"/>
          <w:lang w:val="ru-RU"/>
        </w:rPr>
        <w:t xml:space="preserve">работы по ремонту </w:t>
      </w:r>
      <w:bookmarkStart w:id="0" w:name="_GoBack"/>
      <w:r w:rsidR="00DF4C44" w:rsidRPr="00DF4C44">
        <w:rPr>
          <w:b/>
          <w:bCs/>
          <w:color w:val="000000"/>
          <w:sz w:val="24"/>
          <w:szCs w:val="24"/>
          <w:lang w:val="ru-RU"/>
        </w:rPr>
        <w:t>топливной аппаратуры</w:t>
      </w:r>
      <w:r w:rsidR="00232804">
        <w:rPr>
          <w:b/>
          <w:bCs/>
          <w:color w:val="000000"/>
          <w:sz w:val="24"/>
          <w:szCs w:val="24"/>
          <w:lang w:val="ru-RU"/>
        </w:rPr>
        <w:t xml:space="preserve"> (</w:t>
      </w:r>
      <w:r w:rsidR="00DF4C44" w:rsidRPr="00DF4C44">
        <w:rPr>
          <w:b/>
          <w:bCs/>
          <w:color w:val="000000"/>
          <w:sz w:val="24"/>
          <w:szCs w:val="24"/>
          <w:lang w:val="ru-RU"/>
        </w:rPr>
        <w:t>замена модуля топливного насоса, промывка топливной системы с частичной разборкой магистрали</w:t>
      </w:r>
      <w:r w:rsidR="00232804">
        <w:rPr>
          <w:b/>
          <w:bCs/>
          <w:color w:val="000000"/>
          <w:sz w:val="24"/>
          <w:szCs w:val="24"/>
          <w:lang w:val="ru-RU"/>
        </w:rPr>
        <w:t>)</w:t>
      </w:r>
      <w:r w:rsidR="00475294">
        <w:rPr>
          <w:b/>
          <w:bCs/>
          <w:color w:val="000000"/>
          <w:sz w:val="24"/>
          <w:szCs w:val="24"/>
          <w:lang w:val="ru-RU"/>
        </w:rPr>
        <w:t xml:space="preserve"> </w:t>
      </w:r>
      <w:r w:rsidR="00475294" w:rsidRPr="002424A3">
        <w:rPr>
          <w:bCs/>
          <w:color w:val="000000"/>
          <w:sz w:val="24"/>
          <w:szCs w:val="24"/>
          <w:lang w:val="ru-RU"/>
        </w:rPr>
        <w:t>на автомобиле</w:t>
      </w:r>
      <w:r w:rsidR="000146F4">
        <w:rPr>
          <w:bCs/>
          <w:color w:val="000000"/>
          <w:sz w:val="24"/>
          <w:szCs w:val="24"/>
          <w:lang w:val="ru-RU"/>
        </w:rPr>
        <w:t xml:space="preserve"> </w:t>
      </w:r>
      <w:r w:rsidR="00665508" w:rsidRPr="00823C4F">
        <w:rPr>
          <w:b/>
          <w:sz w:val="24"/>
          <w:szCs w:val="24"/>
          <w:lang w:val="ru-RU"/>
        </w:rPr>
        <w:t xml:space="preserve">Ford Transit </w:t>
      </w:r>
      <w:r w:rsidR="00665508" w:rsidRPr="002C3022">
        <w:rPr>
          <w:color w:val="000000"/>
          <w:sz w:val="24"/>
          <w:szCs w:val="24"/>
          <w:lang w:val="ru-RU"/>
        </w:rPr>
        <w:t xml:space="preserve">(модель </w:t>
      </w:r>
      <w:r w:rsidR="00665508" w:rsidRPr="00AC4520">
        <w:rPr>
          <w:b/>
          <w:sz w:val="24"/>
          <w:szCs w:val="24"/>
          <w:lang w:val="ru-RU"/>
        </w:rPr>
        <w:t>28575-02</w:t>
      </w:r>
      <w:r w:rsidR="00665508" w:rsidRPr="00823C4F">
        <w:rPr>
          <w:sz w:val="24"/>
          <w:szCs w:val="24"/>
          <w:lang w:val="ru-RU"/>
        </w:rPr>
        <w:t>,</w:t>
      </w:r>
      <w:r w:rsidR="00665508" w:rsidRPr="002C3022">
        <w:rPr>
          <w:color w:val="000000"/>
          <w:sz w:val="24"/>
          <w:szCs w:val="24"/>
          <w:lang w:val="ru-RU"/>
        </w:rPr>
        <w:t xml:space="preserve"> государственный регистрационный знак </w:t>
      </w:r>
      <w:r w:rsidR="00665508" w:rsidRPr="00AC4520">
        <w:rPr>
          <w:b/>
          <w:sz w:val="24"/>
          <w:szCs w:val="24"/>
          <w:lang w:val="ru-RU"/>
        </w:rPr>
        <w:t>Е421МО196</w:t>
      </w:r>
      <w:r w:rsidR="00665508" w:rsidRPr="002C3022">
        <w:rPr>
          <w:color w:val="000000"/>
          <w:sz w:val="24"/>
          <w:szCs w:val="24"/>
          <w:lang w:val="ru-RU"/>
        </w:rPr>
        <w:t>)</w:t>
      </w:r>
      <w:bookmarkEnd w:id="0"/>
      <w:r w:rsidR="00E176DE" w:rsidRPr="002424A3">
        <w:rPr>
          <w:bCs/>
          <w:color w:val="000000"/>
          <w:sz w:val="24"/>
          <w:szCs w:val="24"/>
          <w:lang w:val="ru-RU"/>
        </w:rPr>
        <w:t>, принадлежащем Заказчику</w:t>
      </w:r>
      <w:r w:rsidR="00B96ED3">
        <w:rPr>
          <w:bCs/>
          <w:color w:val="000000"/>
          <w:sz w:val="24"/>
          <w:szCs w:val="24"/>
          <w:lang w:val="ru-RU"/>
        </w:rPr>
        <w:t xml:space="preserve">, </w:t>
      </w:r>
      <w:r w:rsidRPr="002424A3">
        <w:rPr>
          <w:bCs/>
          <w:sz w:val="24"/>
          <w:szCs w:val="24"/>
          <w:lang w:val="ru-RU"/>
        </w:rPr>
        <w:t>на условиях, предусмотренных настоящим Договором, а Заказчик</w:t>
      </w:r>
      <w:r w:rsidRPr="002424A3">
        <w:rPr>
          <w:b/>
          <w:sz w:val="24"/>
          <w:szCs w:val="24"/>
          <w:lang w:val="ru-RU"/>
        </w:rPr>
        <w:t xml:space="preserve"> </w:t>
      </w:r>
      <w:r w:rsidRPr="002424A3">
        <w:rPr>
          <w:sz w:val="24"/>
          <w:szCs w:val="24"/>
          <w:lang w:val="ru-RU"/>
        </w:rPr>
        <w:t>обязуется принять и оплатить выполненные работы.</w:t>
      </w:r>
      <w:r w:rsidRPr="002424A3">
        <w:rPr>
          <w:color w:val="000000"/>
          <w:sz w:val="24"/>
          <w:szCs w:val="24"/>
          <w:lang w:val="ru-RU"/>
        </w:rPr>
        <w:t xml:space="preserve"> </w:t>
      </w:r>
    </w:p>
    <w:p w:rsidR="00073A2B" w:rsidRPr="002424A3" w:rsidRDefault="00073A2B" w:rsidP="00823C4F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2424A3">
        <w:rPr>
          <w:color w:val="000000"/>
          <w:sz w:val="24"/>
          <w:szCs w:val="24"/>
          <w:lang w:val="ru-RU"/>
        </w:rPr>
        <w:t>Вид, объем, характер работ и другая необходимая информация определяется в заявке Заказчика и Заказ-наряде Исполнителя.</w:t>
      </w:r>
    </w:p>
    <w:p w:rsidR="00073A2B" w:rsidRPr="002424A3" w:rsidRDefault="00073A2B" w:rsidP="00E8321E">
      <w:pPr>
        <w:jc w:val="both"/>
        <w:rPr>
          <w:color w:val="000000"/>
          <w:sz w:val="24"/>
          <w:szCs w:val="24"/>
          <w:lang w:val="ru-RU"/>
        </w:rPr>
      </w:pPr>
    </w:p>
    <w:p w:rsidR="00073A2B" w:rsidRPr="00F766FA" w:rsidRDefault="00073A2B" w:rsidP="00F766FA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sz w:val="24"/>
          <w:szCs w:val="24"/>
          <w:lang w:val="ru-RU"/>
        </w:rPr>
      </w:pPr>
      <w:r w:rsidRPr="00F766FA">
        <w:rPr>
          <w:b/>
          <w:sz w:val="24"/>
          <w:szCs w:val="24"/>
          <w:lang w:val="ru-RU"/>
        </w:rPr>
        <w:t>ОБЯЗАННОСТИ СТОРОН</w:t>
      </w:r>
    </w:p>
    <w:p w:rsidR="00073A2B" w:rsidRPr="002424A3" w:rsidRDefault="00073A2B" w:rsidP="00073A2B">
      <w:pPr>
        <w:rPr>
          <w:b/>
          <w:color w:val="000000"/>
          <w:sz w:val="24"/>
          <w:szCs w:val="24"/>
          <w:lang w:val="ru-RU"/>
        </w:rPr>
      </w:pPr>
    </w:p>
    <w:p w:rsidR="00073A2B" w:rsidRPr="002424A3" w:rsidRDefault="00073A2B" w:rsidP="003B783D">
      <w:pPr>
        <w:numPr>
          <w:ilvl w:val="1"/>
          <w:numId w:val="1"/>
        </w:numPr>
        <w:tabs>
          <w:tab w:val="clear" w:pos="928"/>
          <w:tab w:val="num" w:pos="1418"/>
        </w:tabs>
        <w:ind w:left="0" w:firstLine="851"/>
        <w:rPr>
          <w:color w:val="000000"/>
          <w:sz w:val="24"/>
          <w:szCs w:val="24"/>
          <w:lang w:val="ru-RU"/>
        </w:rPr>
      </w:pPr>
      <w:r w:rsidRPr="002424A3">
        <w:rPr>
          <w:color w:val="000000"/>
          <w:sz w:val="24"/>
          <w:szCs w:val="24"/>
          <w:lang w:val="ru-RU"/>
        </w:rPr>
        <w:t>Исполнитель обязан:</w:t>
      </w:r>
    </w:p>
    <w:p w:rsidR="00073A2B" w:rsidRPr="002424A3" w:rsidRDefault="00073A2B" w:rsidP="003B783D">
      <w:pPr>
        <w:numPr>
          <w:ilvl w:val="0"/>
          <w:numId w:val="3"/>
        </w:numPr>
        <w:tabs>
          <w:tab w:val="clear" w:pos="720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2424A3">
        <w:rPr>
          <w:bCs/>
          <w:color w:val="000000"/>
          <w:sz w:val="24"/>
          <w:szCs w:val="24"/>
          <w:lang w:val="ru-RU"/>
        </w:rPr>
        <w:t>принять транспортн</w:t>
      </w:r>
      <w:r w:rsidR="00050BBB">
        <w:rPr>
          <w:bCs/>
          <w:color w:val="000000"/>
          <w:sz w:val="24"/>
          <w:szCs w:val="24"/>
          <w:lang w:val="ru-RU"/>
        </w:rPr>
        <w:t>ое</w:t>
      </w:r>
      <w:r w:rsidRPr="002424A3">
        <w:rPr>
          <w:bCs/>
          <w:color w:val="000000"/>
          <w:sz w:val="24"/>
          <w:szCs w:val="24"/>
          <w:lang w:val="ru-RU"/>
        </w:rPr>
        <w:t xml:space="preserve"> средств</w:t>
      </w:r>
      <w:r w:rsidR="00050BBB">
        <w:rPr>
          <w:bCs/>
          <w:color w:val="000000"/>
          <w:sz w:val="24"/>
          <w:szCs w:val="24"/>
          <w:lang w:val="ru-RU"/>
        </w:rPr>
        <w:t>о</w:t>
      </w:r>
      <w:r w:rsidRPr="002424A3">
        <w:rPr>
          <w:bCs/>
          <w:color w:val="000000"/>
          <w:sz w:val="24"/>
          <w:szCs w:val="24"/>
          <w:lang w:val="ru-RU"/>
        </w:rPr>
        <w:t xml:space="preserve"> Заказчика для осуществления ремонта;  </w:t>
      </w:r>
    </w:p>
    <w:p w:rsidR="00073A2B" w:rsidRPr="002424A3" w:rsidRDefault="00073A2B" w:rsidP="003B783D">
      <w:pPr>
        <w:pStyle w:val="2"/>
        <w:numPr>
          <w:ilvl w:val="0"/>
          <w:numId w:val="3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производить ремонт автомобил</w:t>
      </w:r>
      <w:r w:rsidR="00050BBB">
        <w:rPr>
          <w:bCs/>
          <w:color w:val="000000"/>
          <w:szCs w:val="24"/>
        </w:rPr>
        <w:t>я</w:t>
      </w:r>
      <w:r w:rsidRPr="002424A3">
        <w:rPr>
          <w:bCs/>
          <w:color w:val="000000"/>
          <w:szCs w:val="24"/>
        </w:rPr>
        <w:t xml:space="preserve"> Заказчика в объеме, указанном в Заказ-наряде и в согласованные с Заказчиком сроки;</w:t>
      </w:r>
    </w:p>
    <w:p w:rsidR="00073A2B" w:rsidRPr="002424A3" w:rsidRDefault="00073A2B" w:rsidP="003B783D">
      <w:pPr>
        <w:pStyle w:val="2"/>
        <w:numPr>
          <w:ilvl w:val="0"/>
          <w:numId w:val="3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обеспечить сохранность автомобил</w:t>
      </w:r>
      <w:r w:rsidR="00050BBB">
        <w:rPr>
          <w:bCs/>
          <w:color w:val="000000"/>
          <w:szCs w:val="24"/>
        </w:rPr>
        <w:t>я</w:t>
      </w:r>
      <w:r w:rsidRPr="002424A3">
        <w:rPr>
          <w:bCs/>
          <w:color w:val="000000"/>
          <w:szCs w:val="24"/>
        </w:rPr>
        <w:t xml:space="preserve"> и комплектующих во время ремонта;</w:t>
      </w:r>
    </w:p>
    <w:p w:rsidR="00073A2B" w:rsidRPr="002424A3" w:rsidRDefault="00073A2B" w:rsidP="003B783D">
      <w:pPr>
        <w:pStyle w:val="2"/>
        <w:numPr>
          <w:ilvl w:val="0"/>
          <w:numId w:val="3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по письменным Заявкам Заказчика, в случае необходимости, производить ремонт автомобил</w:t>
      </w:r>
      <w:r w:rsidR="00050BBB">
        <w:rPr>
          <w:bCs/>
          <w:color w:val="000000"/>
          <w:szCs w:val="24"/>
        </w:rPr>
        <w:t xml:space="preserve">я </w:t>
      </w:r>
      <w:r w:rsidRPr="002424A3">
        <w:rPr>
          <w:bCs/>
          <w:color w:val="000000"/>
          <w:szCs w:val="24"/>
        </w:rPr>
        <w:t>на производственных мощностях Заказчика путем выезда к ним (если это в возможностях Исполнителя);</w:t>
      </w:r>
    </w:p>
    <w:p w:rsidR="00073A2B" w:rsidRPr="005E7631" w:rsidRDefault="00073A2B" w:rsidP="003B783D">
      <w:pPr>
        <w:pStyle w:val="2"/>
        <w:numPr>
          <w:ilvl w:val="0"/>
          <w:numId w:val="3"/>
        </w:numPr>
        <w:tabs>
          <w:tab w:val="clear" w:pos="720"/>
          <w:tab w:val="left" w:pos="1418"/>
        </w:tabs>
        <w:spacing w:before="20" w:after="0"/>
        <w:ind w:left="0" w:firstLine="851"/>
        <w:rPr>
          <w:bCs/>
          <w:color w:val="000000"/>
          <w:szCs w:val="24"/>
        </w:rPr>
      </w:pPr>
      <w:r w:rsidRPr="005E7631">
        <w:rPr>
          <w:bCs/>
          <w:color w:val="000000"/>
          <w:szCs w:val="24"/>
        </w:rPr>
        <w:t>передавать Заказчику автотранспортн</w:t>
      </w:r>
      <w:r w:rsidR="005E7631">
        <w:rPr>
          <w:bCs/>
          <w:color w:val="000000"/>
          <w:szCs w:val="24"/>
        </w:rPr>
        <w:t>ое средство по выполнении работ.</w:t>
      </w:r>
    </w:p>
    <w:p w:rsidR="00073A2B" w:rsidRPr="00B65E62" w:rsidRDefault="00073A2B" w:rsidP="003B783D">
      <w:pPr>
        <w:numPr>
          <w:ilvl w:val="1"/>
          <w:numId w:val="1"/>
        </w:numPr>
        <w:tabs>
          <w:tab w:val="clear" w:pos="928"/>
          <w:tab w:val="num" w:pos="1418"/>
        </w:tabs>
        <w:ind w:left="0" w:firstLine="851"/>
        <w:rPr>
          <w:color w:val="000000"/>
          <w:sz w:val="24"/>
          <w:szCs w:val="24"/>
          <w:lang w:val="ru-RU"/>
        </w:rPr>
      </w:pPr>
      <w:r w:rsidRPr="00B65E62">
        <w:rPr>
          <w:color w:val="000000"/>
          <w:sz w:val="24"/>
          <w:szCs w:val="24"/>
          <w:lang w:val="ru-RU"/>
        </w:rPr>
        <w:t>Заказчик обязан:</w:t>
      </w:r>
    </w:p>
    <w:p w:rsidR="00073A2B" w:rsidRPr="002424A3" w:rsidRDefault="005A7B0B" w:rsidP="003B783D">
      <w:pPr>
        <w:numPr>
          <w:ilvl w:val="0"/>
          <w:numId w:val="2"/>
        </w:numPr>
        <w:tabs>
          <w:tab w:val="clear" w:pos="720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предоставить принадлежащее</w:t>
      </w:r>
      <w:r w:rsidR="00073A2B" w:rsidRPr="002424A3">
        <w:rPr>
          <w:bCs/>
          <w:color w:val="000000"/>
          <w:sz w:val="24"/>
          <w:szCs w:val="24"/>
          <w:lang w:val="ru-RU"/>
        </w:rPr>
        <w:t xml:space="preserve"> ему автотранспортн</w:t>
      </w:r>
      <w:r>
        <w:rPr>
          <w:bCs/>
          <w:color w:val="000000"/>
          <w:sz w:val="24"/>
          <w:szCs w:val="24"/>
          <w:lang w:val="ru-RU"/>
        </w:rPr>
        <w:t>ое средство</w:t>
      </w:r>
      <w:r w:rsidR="00073A2B" w:rsidRPr="002424A3">
        <w:rPr>
          <w:bCs/>
          <w:color w:val="000000"/>
          <w:sz w:val="24"/>
          <w:szCs w:val="24"/>
          <w:lang w:val="ru-RU"/>
        </w:rPr>
        <w:t xml:space="preserve"> в распоряжение Исполнителя для проведения ремонта в сроки, указанные Исполнителем;</w:t>
      </w:r>
    </w:p>
    <w:p w:rsidR="00073A2B" w:rsidRPr="002424A3" w:rsidRDefault="00073A2B" w:rsidP="003B783D">
      <w:pPr>
        <w:numPr>
          <w:ilvl w:val="0"/>
          <w:numId w:val="2"/>
        </w:numPr>
        <w:tabs>
          <w:tab w:val="clear" w:pos="720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2424A3">
        <w:rPr>
          <w:bCs/>
          <w:color w:val="000000"/>
          <w:sz w:val="24"/>
          <w:szCs w:val="24"/>
          <w:lang w:val="ru-RU"/>
        </w:rPr>
        <w:t>при оформлении Заявки указать все неисправности, которые должен устранить Исполнитель;</w:t>
      </w:r>
    </w:p>
    <w:p w:rsidR="00073A2B" w:rsidRPr="002424A3" w:rsidRDefault="00073A2B" w:rsidP="003B783D">
      <w:pPr>
        <w:numPr>
          <w:ilvl w:val="0"/>
          <w:numId w:val="2"/>
        </w:numPr>
        <w:tabs>
          <w:tab w:val="clear" w:pos="720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2424A3">
        <w:rPr>
          <w:bCs/>
          <w:color w:val="000000"/>
          <w:sz w:val="24"/>
          <w:szCs w:val="24"/>
          <w:lang w:val="ru-RU"/>
        </w:rPr>
        <w:t>надлежащим образом принять и оплатить все выполненны</w:t>
      </w:r>
      <w:r w:rsidR="00D76CC2">
        <w:rPr>
          <w:bCs/>
          <w:color w:val="000000"/>
          <w:sz w:val="24"/>
          <w:szCs w:val="24"/>
          <w:lang w:val="ru-RU"/>
        </w:rPr>
        <w:t>е Исполнителем работы (услуги).</w:t>
      </w:r>
    </w:p>
    <w:p w:rsidR="00073A2B" w:rsidRPr="002424A3" w:rsidRDefault="00073A2B" w:rsidP="00E8321E">
      <w:pPr>
        <w:jc w:val="center"/>
        <w:rPr>
          <w:b/>
          <w:i/>
          <w:iCs/>
          <w:color w:val="000000"/>
          <w:sz w:val="24"/>
          <w:szCs w:val="24"/>
          <w:lang w:val="ru-RU"/>
        </w:rPr>
      </w:pPr>
    </w:p>
    <w:p w:rsidR="00073A2B" w:rsidRPr="00B65E62" w:rsidRDefault="00073A2B" w:rsidP="009F0B50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sz w:val="24"/>
          <w:szCs w:val="24"/>
          <w:lang w:val="ru-RU"/>
        </w:rPr>
      </w:pPr>
      <w:r w:rsidRPr="00B65E62">
        <w:rPr>
          <w:b/>
          <w:sz w:val="24"/>
          <w:szCs w:val="24"/>
          <w:lang w:val="ru-RU"/>
        </w:rPr>
        <w:t>ПОРЯДОК ВЫПОЛНЕНИЯ РАБОТ</w:t>
      </w:r>
    </w:p>
    <w:p w:rsidR="00073A2B" w:rsidRPr="002424A3" w:rsidRDefault="00073A2B" w:rsidP="00E8321E">
      <w:pPr>
        <w:rPr>
          <w:bCs/>
          <w:color w:val="000000"/>
          <w:sz w:val="24"/>
          <w:szCs w:val="24"/>
          <w:lang w:val="ru-RU"/>
        </w:rPr>
      </w:pPr>
    </w:p>
    <w:p w:rsidR="00073A2B" w:rsidRPr="002424A3" w:rsidRDefault="00073A2B" w:rsidP="00433F0A">
      <w:pPr>
        <w:numPr>
          <w:ilvl w:val="1"/>
          <w:numId w:val="4"/>
        </w:numPr>
        <w:tabs>
          <w:tab w:val="clear" w:pos="720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2424A3">
        <w:rPr>
          <w:bCs/>
          <w:color w:val="000000"/>
          <w:sz w:val="24"/>
          <w:szCs w:val="24"/>
          <w:lang w:val="ru-RU"/>
        </w:rPr>
        <w:t>Работы по ремонту автомобил</w:t>
      </w:r>
      <w:r w:rsidR="00BE1ACB">
        <w:rPr>
          <w:bCs/>
          <w:color w:val="000000"/>
          <w:sz w:val="24"/>
          <w:szCs w:val="24"/>
          <w:lang w:val="ru-RU"/>
        </w:rPr>
        <w:t>я</w:t>
      </w:r>
      <w:r w:rsidRPr="002424A3">
        <w:rPr>
          <w:bCs/>
          <w:color w:val="000000"/>
          <w:sz w:val="24"/>
          <w:szCs w:val="24"/>
          <w:lang w:val="ru-RU"/>
        </w:rPr>
        <w:t xml:space="preserve"> производятся Исполнителем с </w:t>
      </w:r>
      <w:r w:rsidR="00C12382">
        <w:rPr>
          <w:bCs/>
          <w:color w:val="000000"/>
          <w:sz w:val="24"/>
          <w:szCs w:val="24"/>
          <w:lang w:val="ru-RU"/>
        </w:rPr>
        <w:t>____</w:t>
      </w:r>
      <w:r w:rsidRPr="002424A3">
        <w:rPr>
          <w:bCs/>
          <w:color w:val="000000"/>
          <w:sz w:val="24"/>
          <w:szCs w:val="24"/>
          <w:lang w:val="ru-RU"/>
        </w:rPr>
        <w:t xml:space="preserve"> до </w:t>
      </w:r>
      <w:r w:rsidR="00C12382">
        <w:rPr>
          <w:bCs/>
          <w:color w:val="000000"/>
          <w:sz w:val="24"/>
          <w:szCs w:val="24"/>
          <w:lang w:val="ru-RU"/>
        </w:rPr>
        <w:t>______</w:t>
      </w:r>
      <w:r w:rsidRPr="002424A3">
        <w:rPr>
          <w:bCs/>
          <w:color w:val="000000"/>
          <w:sz w:val="24"/>
          <w:szCs w:val="24"/>
          <w:lang w:val="ru-RU"/>
        </w:rPr>
        <w:t xml:space="preserve"> часов по адресу: </w:t>
      </w:r>
      <w:r w:rsidR="00C12382">
        <w:rPr>
          <w:bCs/>
          <w:color w:val="000000"/>
          <w:sz w:val="24"/>
          <w:szCs w:val="24"/>
          <w:lang w:val="ru-RU"/>
        </w:rPr>
        <w:t>__________________________.</w:t>
      </w:r>
    </w:p>
    <w:p w:rsidR="00073A2B" w:rsidRPr="002424A3" w:rsidRDefault="00E176DE" w:rsidP="00A25C98">
      <w:pPr>
        <w:numPr>
          <w:ilvl w:val="1"/>
          <w:numId w:val="4"/>
        </w:numPr>
        <w:tabs>
          <w:tab w:val="clear" w:pos="720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2424A3">
        <w:rPr>
          <w:bCs/>
          <w:color w:val="000000"/>
          <w:sz w:val="24"/>
          <w:szCs w:val="24"/>
          <w:lang w:val="ru-RU"/>
        </w:rPr>
        <w:t>Р</w:t>
      </w:r>
      <w:r w:rsidR="00073A2B" w:rsidRPr="002424A3">
        <w:rPr>
          <w:bCs/>
          <w:color w:val="000000"/>
          <w:sz w:val="24"/>
          <w:szCs w:val="24"/>
          <w:lang w:val="ru-RU"/>
        </w:rPr>
        <w:t>емонт автомобил</w:t>
      </w:r>
      <w:r w:rsidR="00BE1ACB">
        <w:rPr>
          <w:bCs/>
          <w:color w:val="000000"/>
          <w:sz w:val="24"/>
          <w:szCs w:val="24"/>
          <w:lang w:val="ru-RU"/>
        </w:rPr>
        <w:t>я</w:t>
      </w:r>
      <w:r w:rsidR="00073A2B" w:rsidRPr="002424A3">
        <w:rPr>
          <w:bCs/>
          <w:color w:val="000000"/>
          <w:sz w:val="24"/>
          <w:szCs w:val="24"/>
          <w:lang w:val="ru-RU"/>
        </w:rPr>
        <w:t xml:space="preserve"> выполня</w:t>
      </w:r>
      <w:r w:rsidR="00BE1ACB">
        <w:rPr>
          <w:bCs/>
          <w:color w:val="000000"/>
          <w:sz w:val="24"/>
          <w:szCs w:val="24"/>
          <w:lang w:val="ru-RU"/>
        </w:rPr>
        <w:t>е</w:t>
      </w:r>
      <w:r w:rsidR="00073A2B" w:rsidRPr="002424A3">
        <w:rPr>
          <w:bCs/>
          <w:color w:val="000000"/>
          <w:sz w:val="24"/>
          <w:szCs w:val="24"/>
          <w:lang w:val="ru-RU"/>
        </w:rPr>
        <w:t>тся Исполнителем при наличии производственно-технических возможностей.</w:t>
      </w:r>
    </w:p>
    <w:p w:rsidR="00073A2B" w:rsidRPr="002424A3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lastRenderedPageBreak/>
        <w:t>Заказчик составляет Заявку на выполнение ра</w:t>
      </w:r>
      <w:r w:rsidR="00BE1ACB">
        <w:rPr>
          <w:bCs/>
          <w:color w:val="000000"/>
          <w:szCs w:val="24"/>
        </w:rPr>
        <w:t>бот по ремонту автомобиля</w:t>
      </w:r>
      <w:r w:rsidRPr="002424A3">
        <w:rPr>
          <w:bCs/>
          <w:color w:val="000000"/>
          <w:szCs w:val="24"/>
        </w:rPr>
        <w:t xml:space="preserve"> и передает ее Исполнителю посредством факсимильной связи или через представителей, или в устной форме.</w:t>
      </w:r>
    </w:p>
    <w:p w:rsidR="00073A2B" w:rsidRPr="002424A3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Заказчик по предварительной записи имеет право на первоочередное обслуживание в рамках настоящего Договора.</w:t>
      </w:r>
    </w:p>
    <w:p w:rsidR="00073A2B" w:rsidRPr="002424A3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Исполнитель, согласно Заявке, информирует Заказчика о возможности осуществления необходимых работ, их приблизительной стоимости, и времени проведения данных работ, а также Исполнитель определяет срок, в который Заказчик д</w:t>
      </w:r>
      <w:r w:rsidR="00495055">
        <w:rPr>
          <w:bCs/>
          <w:color w:val="000000"/>
          <w:szCs w:val="24"/>
        </w:rPr>
        <w:t>олжен предоставить принадлежащее</w:t>
      </w:r>
      <w:r w:rsidRPr="002424A3">
        <w:rPr>
          <w:bCs/>
          <w:color w:val="000000"/>
          <w:szCs w:val="24"/>
        </w:rPr>
        <w:t xml:space="preserve"> ему автотранспортн</w:t>
      </w:r>
      <w:r w:rsidR="00495055">
        <w:rPr>
          <w:bCs/>
          <w:color w:val="000000"/>
          <w:szCs w:val="24"/>
        </w:rPr>
        <w:t>ое средство</w:t>
      </w:r>
      <w:r w:rsidRPr="002424A3">
        <w:rPr>
          <w:bCs/>
          <w:color w:val="000000"/>
          <w:szCs w:val="24"/>
        </w:rPr>
        <w:t xml:space="preserve"> в распоряжение Исполнителя для проведения ремонта. Доставка транспортн</w:t>
      </w:r>
      <w:r w:rsidR="00495055">
        <w:rPr>
          <w:bCs/>
          <w:color w:val="000000"/>
          <w:szCs w:val="24"/>
        </w:rPr>
        <w:t>ого</w:t>
      </w:r>
      <w:r w:rsidRPr="002424A3">
        <w:rPr>
          <w:bCs/>
          <w:color w:val="000000"/>
          <w:szCs w:val="24"/>
        </w:rPr>
        <w:t xml:space="preserve"> средств</w:t>
      </w:r>
      <w:r w:rsidR="00495055">
        <w:rPr>
          <w:bCs/>
          <w:color w:val="000000"/>
          <w:szCs w:val="24"/>
        </w:rPr>
        <w:t>а</w:t>
      </w:r>
      <w:r w:rsidRPr="002424A3">
        <w:rPr>
          <w:bCs/>
          <w:color w:val="000000"/>
          <w:szCs w:val="24"/>
        </w:rPr>
        <w:t xml:space="preserve"> осуществляется за счет Заказчика.</w:t>
      </w:r>
    </w:p>
    <w:p w:rsidR="00073A2B" w:rsidRPr="002424A3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В случае оставления автотранспортного средства на территории Исполнителя, составляется и подписывается уполномоченными представителями Сторон Акт приемки-сдачи автотранспортного средства, в котором указываются комплектность автомобиля, видимые наружные повреждения или дефекты и т.д. После подписания представителем Заказчика указанного Акта Исполнитель вправе не принимать претензии Заказчика в отношении комплектности автомобиля, наружных повреждений или дефектов.</w:t>
      </w:r>
    </w:p>
    <w:p w:rsidR="00073A2B" w:rsidRPr="002424A3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bCs/>
          <w:color w:val="000000"/>
          <w:szCs w:val="24"/>
        </w:rPr>
        <w:t>После передачи Исполнителю транспортного средства для проведения ремонта Исполнитель открывает Заказ-Наряд на выполнение работ, согласованных в Заявке.</w:t>
      </w:r>
    </w:p>
    <w:p w:rsidR="00073A2B" w:rsidRPr="004F3915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4F3915">
        <w:rPr>
          <w:bCs/>
          <w:color w:val="000000"/>
          <w:szCs w:val="24"/>
        </w:rPr>
        <w:t>Исполнитель выполняет работы по ремонту автомобил</w:t>
      </w:r>
      <w:r w:rsidR="004A2EB4" w:rsidRPr="004F3915">
        <w:rPr>
          <w:bCs/>
          <w:color w:val="000000"/>
          <w:szCs w:val="24"/>
        </w:rPr>
        <w:t>я</w:t>
      </w:r>
      <w:r w:rsidRPr="004F3915">
        <w:rPr>
          <w:bCs/>
          <w:color w:val="000000"/>
          <w:szCs w:val="24"/>
        </w:rPr>
        <w:t xml:space="preserve"> в соответствии и в сроки, установленные эксплуатационными и ремонтными нормами и рекомендациями завода-изготовителя на выполнение всех видов работ с уче</w:t>
      </w:r>
      <w:r w:rsidR="004F3915">
        <w:rPr>
          <w:bCs/>
          <w:color w:val="000000"/>
          <w:szCs w:val="24"/>
        </w:rPr>
        <w:t xml:space="preserve">том сложности выполняемых работ. </w:t>
      </w:r>
    </w:p>
    <w:p w:rsidR="00073A2B" w:rsidRPr="002424A3" w:rsidRDefault="00073A2B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bCs/>
          <w:color w:val="000000"/>
          <w:szCs w:val="24"/>
        </w:rPr>
      </w:pPr>
      <w:r w:rsidRPr="002424A3">
        <w:rPr>
          <w:color w:val="000000"/>
          <w:szCs w:val="24"/>
        </w:rPr>
        <w:t xml:space="preserve">Факт выполнения работ удостоверяется Заказ-нарядом, подписанным уполномоченными представителями обеих Сторон. </w:t>
      </w:r>
    </w:p>
    <w:p w:rsidR="00073A2B" w:rsidRPr="002424A3" w:rsidRDefault="00073A2B" w:rsidP="00A25C98">
      <w:pPr>
        <w:pStyle w:val="2"/>
        <w:tabs>
          <w:tab w:val="left" w:pos="1418"/>
        </w:tabs>
        <w:spacing w:before="0" w:after="0"/>
        <w:ind w:firstLine="851"/>
        <w:rPr>
          <w:bCs/>
          <w:color w:val="000000"/>
          <w:szCs w:val="24"/>
        </w:rPr>
      </w:pPr>
      <w:r w:rsidRPr="002424A3">
        <w:rPr>
          <w:color w:val="000000"/>
          <w:szCs w:val="24"/>
        </w:rPr>
        <w:t>Момент выполнения работ по настоящему Договору определяется моментом подписания Заказчиком, либо его уполномоченным представителем Заказ-наряда.</w:t>
      </w:r>
    </w:p>
    <w:p w:rsidR="00073A2B" w:rsidRPr="001B4AB2" w:rsidRDefault="001B4AB2" w:rsidP="00A25C98">
      <w:pPr>
        <w:pStyle w:val="2"/>
        <w:numPr>
          <w:ilvl w:val="1"/>
          <w:numId w:val="4"/>
        </w:numPr>
        <w:tabs>
          <w:tab w:val="clear" w:pos="720"/>
          <w:tab w:val="left" w:pos="1418"/>
        </w:tabs>
        <w:spacing w:before="0" w:after="0"/>
        <w:ind w:left="0" w:firstLine="851"/>
        <w:rPr>
          <w:color w:val="000000"/>
          <w:szCs w:val="24"/>
        </w:rPr>
      </w:pPr>
      <w:r>
        <w:rPr>
          <w:color w:val="000000"/>
          <w:szCs w:val="24"/>
        </w:rPr>
        <w:t>После выполнения работ</w:t>
      </w:r>
      <w:r w:rsidR="00C06AC4">
        <w:rPr>
          <w:color w:val="000000"/>
          <w:szCs w:val="24"/>
        </w:rPr>
        <w:t xml:space="preserve"> </w:t>
      </w:r>
      <w:proofErr w:type="gramStart"/>
      <w:r w:rsidR="00C06AC4">
        <w:rPr>
          <w:color w:val="000000"/>
          <w:szCs w:val="24"/>
        </w:rPr>
        <w:t xml:space="preserve">Исполнителем </w:t>
      </w:r>
      <w:r>
        <w:rPr>
          <w:color w:val="000000"/>
          <w:szCs w:val="24"/>
        </w:rPr>
        <w:t xml:space="preserve"> </w:t>
      </w:r>
      <w:r w:rsidR="00073A2B" w:rsidRPr="002424A3">
        <w:rPr>
          <w:color w:val="000000"/>
          <w:szCs w:val="24"/>
        </w:rPr>
        <w:t>Заказчик</w:t>
      </w:r>
      <w:proofErr w:type="gramEnd"/>
      <w:r w:rsidR="006644D9">
        <w:rPr>
          <w:color w:val="000000"/>
          <w:szCs w:val="24"/>
        </w:rPr>
        <w:t xml:space="preserve"> обязуется забрать принадлежащее</w:t>
      </w:r>
      <w:r w:rsidR="00073A2B" w:rsidRPr="002424A3">
        <w:rPr>
          <w:color w:val="000000"/>
          <w:szCs w:val="24"/>
        </w:rPr>
        <w:t xml:space="preserve"> ему автотранспортн</w:t>
      </w:r>
      <w:r w:rsidR="006644D9">
        <w:rPr>
          <w:color w:val="000000"/>
          <w:szCs w:val="24"/>
        </w:rPr>
        <w:t>ое средство</w:t>
      </w:r>
      <w:r w:rsidR="00073A2B" w:rsidRPr="002424A3">
        <w:rPr>
          <w:color w:val="000000"/>
          <w:szCs w:val="24"/>
        </w:rPr>
        <w:t xml:space="preserve"> в течение </w:t>
      </w:r>
      <w:r w:rsidR="003246EF">
        <w:rPr>
          <w:color w:val="000000"/>
          <w:szCs w:val="24"/>
        </w:rPr>
        <w:t>1</w:t>
      </w:r>
      <w:r w:rsidR="00073A2B" w:rsidRPr="002424A3">
        <w:rPr>
          <w:color w:val="000000"/>
          <w:szCs w:val="24"/>
        </w:rPr>
        <w:t xml:space="preserve"> (</w:t>
      </w:r>
      <w:r w:rsidR="003246EF">
        <w:rPr>
          <w:color w:val="000000"/>
          <w:szCs w:val="24"/>
        </w:rPr>
        <w:t>одного</w:t>
      </w:r>
      <w:r w:rsidR="00073A2B" w:rsidRPr="002424A3">
        <w:rPr>
          <w:color w:val="000000"/>
          <w:szCs w:val="24"/>
        </w:rPr>
        <w:t>) дн</w:t>
      </w:r>
      <w:r w:rsidR="003246EF">
        <w:rPr>
          <w:color w:val="000000"/>
          <w:szCs w:val="24"/>
        </w:rPr>
        <w:t xml:space="preserve">я </w:t>
      </w:r>
      <w:r w:rsidR="00073A2B" w:rsidRPr="002424A3">
        <w:rPr>
          <w:color w:val="000000"/>
          <w:szCs w:val="24"/>
        </w:rPr>
        <w:t>с момента получения уведомления (в том числе в устной форме, форме телефонограммы и т.п.)</w:t>
      </w:r>
      <w:r w:rsidR="005B0BF5">
        <w:rPr>
          <w:color w:val="000000"/>
          <w:szCs w:val="24"/>
        </w:rPr>
        <w:t xml:space="preserve"> от Исполнителя.</w:t>
      </w:r>
    </w:p>
    <w:p w:rsidR="009F0B50" w:rsidRPr="002424A3" w:rsidRDefault="009F0B50" w:rsidP="00E8321E">
      <w:pPr>
        <w:pStyle w:val="2"/>
        <w:spacing w:before="0" w:after="0"/>
        <w:rPr>
          <w:bCs/>
          <w:color w:val="000000"/>
          <w:szCs w:val="24"/>
        </w:rPr>
      </w:pPr>
    </w:p>
    <w:p w:rsidR="00073A2B" w:rsidRPr="002424A3" w:rsidRDefault="00073A2B" w:rsidP="009F0B50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2424A3">
        <w:rPr>
          <w:b/>
          <w:color w:val="000000"/>
          <w:sz w:val="24"/>
          <w:szCs w:val="24"/>
          <w:lang w:val="ru-RU"/>
        </w:rPr>
        <w:t>УСЛОВИЯ И ПОРЯДОК РАСЧЕТОВ</w:t>
      </w:r>
    </w:p>
    <w:p w:rsidR="00073A2B" w:rsidRPr="002424A3" w:rsidRDefault="00073A2B" w:rsidP="00E8321E">
      <w:pPr>
        <w:jc w:val="both"/>
        <w:rPr>
          <w:b/>
          <w:color w:val="000000"/>
          <w:sz w:val="24"/>
          <w:szCs w:val="24"/>
          <w:lang w:val="ru-RU"/>
        </w:rPr>
      </w:pPr>
    </w:p>
    <w:p w:rsidR="00073A2B" w:rsidRPr="00277A0F" w:rsidRDefault="00982314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277A0F">
        <w:rPr>
          <w:color w:val="000000"/>
          <w:sz w:val="24"/>
          <w:szCs w:val="24"/>
          <w:lang w:val="ru-RU"/>
        </w:rPr>
        <w:t xml:space="preserve">Стоимость работ </w:t>
      </w:r>
      <w:r w:rsidR="008639D7">
        <w:rPr>
          <w:color w:val="000000"/>
          <w:sz w:val="24"/>
          <w:szCs w:val="24"/>
          <w:lang w:val="ru-RU"/>
        </w:rPr>
        <w:t xml:space="preserve">по ремонту </w:t>
      </w:r>
      <w:r w:rsidR="00976E67" w:rsidRPr="00277A0F">
        <w:rPr>
          <w:color w:val="000000"/>
          <w:sz w:val="24"/>
          <w:szCs w:val="24"/>
          <w:lang w:val="ru-RU"/>
        </w:rPr>
        <w:t xml:space="preserve">составляет </w:t>
      </w:r>
      <w:r w:rsidR="00C12382" w:rsidRPr="00277A0F">
        <w:rPr>
          <w:b/>
          <w:color w:val="000000"/>
          <w:sz w:val="24"/>
          <w:szCs w:val="24"/>
          <w:lang w:val="ru-RU"/>
        </w:rPr>
        <w:t>_____________</w:t>
      </w:r>
      <w:r w:rsidR="0011175A" w:rsidRPr="00277A0F">
        <w:rPr>
          <w:b/>
          <w:color w:val="000000"/>
          <w:sz w:val="24"/>
          <w:szCs w:val="24"/>
          <w:lang w:val="ru-RU"/>
        </w:rPr>
        <w:t xml:space="preserve"> (</w:t>
      </w:r>
      <w:r w:rsidR="00C12382" w:rsidRPr="00277A0F">
        <w:rPr>
          <w:b/>
          <w:color w:val="000000"/>
          <w:sz w:val="24"/>
          <w:szCs w:val="24"/>
          <w:lang w:val="ru-RU"/>
        </w:rPr>
        <w:t>______________________________) руб. ___</w:t>
      </w:r>
      <w:r w:rsidR="0011175A" w:rsidRPr="00277A0F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="0011175A" w:rsidRPr="00277A0F">
        <w:rPr>
          <w:b/>
          <w:color w:val="000000"/>
          <w:sz w:val="24"/>
          <w:szCs w:val="24"/>
          <w:lang w:val="ru-RU"/>
        </w:rPr>
        <w:t>коп.</w:t>
      </w:r>
      <w:r w:rsidR="0011175A" w:rsidRPr="00277A0F">
        <w:rPr>
          <w:color w:val="000000"/>
          <w:sz w:val="24"/>
          <w:szCs w:val="24"/>
          <w:lang w:val="ru-RU"/>
        </w:rPr>
        <w:t>,</w:t>
      </w:r>
      <w:proofErr w:type="gramEnd"/>
      <w:r w:rsidR="0011175A" w:rsidRPr="00277A0F">
        <w:rPr>
          <w:color w:val="000000"/>
          <w:sz w:val="24"/>
          <w:szCs w:val="24"/>
          <w:lang w:val="ru-RU"/>
        </w:rPr>
        <w:t xml:space="preserve"> </w:t>
      </w:r>
      <w:r w:rsidR="00C12382" w:rsidRPr="00277A0F">
        <w:rPr>
          <w:sz w:val="24"/>
          <w:szCs w:val="24"/>
          <w:highlight w:val="yellow"/>
          <w:lang w:val="ru-RU"/>
        </w:rPr>
        <w:t>НДС не облагается либо в том числе НДС</w:t>
      </w:r>
      <w:r w:rsidR="00C12382" w:rsidRPr="00277A0F">
        <w:rPr>
          <w:b/>
          <w:bCs/>
          <w:sz w:val="24"/>
          <w:szCs w:val="24"/>
          <w:highlight w:val="yellow"/>
          <w:lang w:val="ru-RU"/>
        </w:rPr>
        <w:t>…..</w:t>
      </w:r>
    </w:p>
    <w:p w:rsidR="00976E67" w:rsidRPr="00277A0F" w:rsidRDefault="00976E67" w:rsidP="00E8321E">
      <w:pPr>
        <w:ind w:firstLine="851"/>
        <w:jc w:val="both"/>
        <w:rPr>
          <w:color w:val="000000"/>
          <w:sz w:val="24"/>
          <w:szCs w:val="24"/>
          <w:lang w:val="ru-RU"/>
        </w:rPr>
      </w:pPr>
      <w:r w:rsidRPr="00277A0F">
        <w:rPr>
          <w:sz w:val="24"/>
          <w:szCs w:val="24"/>
          <w:lang w:val="ru-RU"/>
        </w:rPr>
        <w:t xml:space="preserve">Цена договора (стоимость </w:t>
      </w:r>
      <w:r w:rsidR="006F5D07" w:rsidRPr="00277A0F">
        <w:rPr>
          <w:sz w:val="24"/>
          <w:szCs w:val="24"/>
          <w:lang w:val="ru-RU"/>
        </w:rPr>
        <w:t>работ</w:t>
      </w:r>
      <w:r w:rsidRPr="00277A0F">
        <w:rPr>
          <w:sz w:val="24"/>
          <w:szCs w:val="24"/>
          <w:lang w:val="ru-RU"/>
        </w:rPr>
        <w:t>) является твердой и определяется на весь срок исполнения договора. В случае, если оплата услуг по настоящему договору осуществляется за счет субсидий, указанных в пункте 1 статьи 78.1 Бюджетного кодекса Российской Федерации, допускаются изменения по соглашению сторон размера и (или) сроков оплаты и (или) объема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073A2B" w:rsidRPr="003C3F64" w:rsidRDefault="00073A2B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 w:val="24"/>
          <w:szCs w:val="24"/>
          <w:lang w:val="ru-RU"/>
        </w:rPr>
      </w:pPr>
      <w:r w:rsidRPr="00277A0F">
        <w:rPr>
          <w:sz w:val="24"/>
          <w:szCs w:val="24"/>
          <w:lang w:val="ru-RU"/>
        </w:rPr>
        <w:t>Валютой Договора является рубл</w:t>
      </w:r>
      <w:r w:rsidR="00F733DA" w:rsidRPr="00277A0F">
        <w:rPr>
          <w:sz w:val="24"/>
          <w:szCs w:val="24"/>
          <w:lang w:val="ru-RU"/>
        </w:rPr>
        <w:t>ь</w:t>
      </w:r>
      <w:r w:rsidRPr="00277A0F">
        <w:rPr>
          <w:sz w:val="24"/>
          <w:szCs w:val="24"/>
          <w:lang w:val="ru-RU"/>
        </w:rPr>
        <w:t xml:space="preserve"> РФ. Оплата по настоящему Договору осуществляется Заказчиком </w:t>
      </w:r>
      <w:r w:rsidR="00F53C12" w:rsidRPr="00277A0F">
        <w:rPr>
          <w:sz w:val="24"/>
          <w:szCs w:val="24"/>
          <w:lang w:val="ru-RU"/>
        </w:rPr>
        <w:t>на расчетный</w:t>
      </w:r>
      <w:r w:rsidR="00F53C12" w:rsidRPr="003C3F64">
        <w:rPr>
          <w:sz w:val="24"/>
          <w:szCs w:val="24"/>
          <w:lang w:val="ru-RU"/>
        </w:rPr>
        <w:t xml:space="preserve"> счет в банке Исполнителя </w:t>
      </w:r>
      <w:r w:rsidRPr="003C3F64">
        <w:rPr>
          <w:sz w:val="24"/>
          <w:szCs w:val="24"/>
          <w:lang w:val="ru-RU"/>
        </w:rPr>
        <w:t xml:space="preserve">в течение </w:t>
      </w:r>
      <w:r w:rsidR="008778CA" w:rsidRPr="003C3F64">
        <w:rPr>
          <w:sz w:val="24"/>
          <w:szCs w:val="24"/>
          <w:lang w:val="ru-RU"/>
        </w:rPr>
        <w:t>7</w:t>
      </w:r>
      <w:r w:rsidRPr="003C3F64">
        <w:rPr>
          <w:sz w:val="24"/>
          <w:szCs w:val="24"/>
          <w:lang w:val="ru-RU"/>
        </w:rPr>
        <w:t xml:space="preserve"> (</w:t>
      </w:r>
      <w:r w:rsidR="008778CA" w:rsidRPr="003C3F64">
        <w:rPr>
          <w:sz w:val="24"/>
          <w:szCs w:val="24"/>
          <w:lang w:val="ru-RU"/>
        </w:rPr>
        <w:t>семи</w:t>
      </w:r>
      <w:r w:rsidRPr="003C3F64">
        <w:rPr>
          <w:sz w:val="24"/>
          <w:szCs w:val="24"/>
          <w:lang w:val="ru-RU"/>
        </w:rPr>
        <w:t xml:space="preserve">) </w:t>
      </w:r>
      <w:r w:rsidR="008778CA" w:rsidRPr="003C3F64">
        <w:rPr>
          <w:sz w:val="24"/>
          <w:szCs w:val="24"/>
          <w:lang w:val="ru-RU"/>
        </w:rPr>
        <w:t>рабочих</w:t>
      </w:r>
      <w:r w:rsidRPr="003C3F64">
        <w:rPr>
          <w:sz w:val="24"/>
          <w:szCs w:val="24"/>
          <w:lang w:val="ru-RU"/>
        </w:rPr>
        <w:t xml:space="preserve"> дней</w:t>
      </w:r>
      <w:r w:rsidR="008778CA" w:rsidRPr="003C3F64">
        <w:rPr>
          <w:sz w:val="24"/>
          <w:szCs w:val="24"/>
          <w:lang w:val="ru-RU"/>
        </w:rPr>
        <w:t xml:space="preserve"> со дня подписания Сторонами Акта </w:t>
      </w:r>
      <w:r w:rsidR="008B1927" w:rsidRPr="003C3F64">
        <w:rPr>
          <w:sz w:val="24"/>
          <w:szCs w:val="24"/>
          <w:lang w:val="ru-RU"/>
        </w:rPr>
        <w:t>выполненных</w:t>
      </w:r>
      <w:r w:rsidR="007960AD" w:rsidRPr="003C3F64">
        <w:rPr>
          <w:sz w:val="24"/>
          <w:szCs w:val="24"/>
          <w:lang w:val="ru-RU"/>
        </w:rPr>
        <w:t xml:space="preserve"> работ</w:t>
      </w:r>
      <w:r w:rsidRPr="003C3F64">
        <w:rPr>
          <w:sz w:val="24"/>
          <w:szCs w:val="24"/>
          <w:lang w:val="ru-RU"/>
        </w:rPr>
        <w:t xml:space="preserve"> </w:t>
      </w:r>
    </w:p>
    <w:p w:rsidR="00073A2B" w:rsidRPr="003C3F64" w:rsidRDefault="00665604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 </w:t>
      </w:r>
      <w:r w:rsidR="00073A2B" w:rsidRPr="003C3F64">
        <w:rPr>
          <w:color w:val="000000"/>
          <w:sz w:val="24"/>
          <w:szCs w:val="24"/>
          <w:lang w:val="ru-RU"/>
        </w:rPr>
        <w:t>Датой оплаты счета Заказчиком является дата зачисления денежных средств Заказчика на расчетный счет в банке Исполнителя</w:t>
      </w:r>
      <w:r w:rsidR="00D42B8F" w:rsidRPr="003C3F64">
        <w:rPr>
          <w:color w:val="000000"/>
          <w:sz w:val="24"/>
          <w:szCs w:val="24"/>
          <w:lang w:val="ru-RU"/>
        </w:rPr>
        <w:t>.</w:t>
      </w:r>
      <w:r w:rsidR="00073A2B" w:rsidRPr="003C3F64">
        <w:rPr>
          <w:color w:val="000000"/>
          <w:sz w:val="24"/>
          <w:szCs w:val="24"/>
          <w:lang w:val="ru-RU"/>
        </w:rPr>
        <w:t xml:space="preserve"> </w:t>
      </w:r>
    </w:p>
    <w:p w:rsidR="00073A2B" w:rsidRPr="003C3F64" w:rsidRDefault="00073A2B" w:rsidP="00E8321E">
      <w:pPr>
        <w:jc w:val="both"/>
        <w:rPr>
          <w:color w:val="000000"/>
          <w:sz w:val="24"/>
          <w:szCs w:val="24"/>
          <w:lang w:val="ru-RU"/>
        </w:rPr>
      </w:pPr>
    </w:p>
    <w:p w:rsidR="0020190B" w:rsidRPr="003C3F64" w:rsidRDefault="00C75516" w:rsidP="009F0B50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ПОРЯДОК СДАЧИ И ПРИЕМА РАБОТ.</w:t>
      </w:r>
    </w:p>
    <w:p w:rsidR="00C75516" w:rsidRPr="003C3F64" w:rsidRDefault="00C75516" w:rsidP="00E8321E">
      <w:pPr>
        <w:rPr>
          <w:b/>
          <w:color w:val="000000"/>
          <w:sz w:val="24"/>
          <w:szCs w:val="24"/>
          <w:lang w:val="ru-RU"/>
        </w:rPr>
      </w:pPr>
    </w:p>
    <w:p w:rsidR="00886D7D" w:rsidRPr="003C3F64" w:rsidRDefault="0020190B" w:rsidP="003B783D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left"/>
        <w:rPr>
          <w:b w:val="0"/>
          <w:szCs w:val="24"/>
        </w:rPr>
      </w:pPr>
      <w:r w:rsidRPr="003C3F64">
        <w:rPr>
          <w:b w:val="0"/>
          <w:szCs w:val="24"/>
        </w:rPr>
        <w:t xml:space="preserve">По завершении работ </w:t>
      </w:r>
      <w:r w:rsidR="00BB7B38" w:rsidRPr="003C3F64">
        <w:rPr>
          <w:b w:val="0"/>
          <w:szCs w:val="24"/>
        </w:rPr>
        <w:t>Исполнитель</w:t>
      </w:r>
      <w:r w:rsidRPr="003C3F64">
        <w:rPr>
          <w:b w:val="0"/>
          <w:szCs w:val="24"/>
        </w:rPr>
        <w:t xml:space="preserve"> предоставляет Заказчику</w:t>
      </w:r>
      <w:r w:rsidR="006E5E9F" w:rsidRPr="003C3F64">
        <w:rPr>
          <w:b w:val="0"/>
          <w:szCs w:val="24"/>
        </w:rPr>
        <w:t xml:space="preserve"> следующие документы:</w:t>
      </w:r>
      <w:r w:rsidRPr="003C3F64">
        <w:rPr>
          <w:b w:val="0"/>
          <w:szCs w:val="24"/>
        </w:rPr>
        <w:t xml:space="preserve"> </w:t>
      </w:r>
    </w:p>
    <w:p w:rsidR="0020190B" w:rsidRPr="003C3F64" w:rsidRDefault="00886D7D" w:rsidP="00655CAA">
      <w:pPr>
        <w:pStyle w:val="a5"/>
        <w:tabs>
          <w:tab w:val="left" w:pos="1418"/>
        </w:tabs>
        <w:ind w:left="0" w:firstLine="851"/>
        <w:jc w:val="left"/>
        <w:rPr>
          <w:szCs w:val="24"/>
        </w:rPr>
      </w:pPr>
      <w:r w:rsidRPr="003C3F64">
        <w:rPr>
          <w:szCs w:val="24"/>
        </w:rPr>
        <w:t xml:space="preserve">- </w:t>
      </w:r>
      <w:r w:rsidR="0020190B" w:rsidRPr="003C3F64">
        <w:rPr>
          <w:szCs w:val="24"/>
        </w:rPr>
        <w:t xml:space="preserve">акт </w:t>
      </w:r>
      <w:r w:rsidR="008B1927" w:rsidRPr="003C3F64">
        <w:rPr>
          <w:szCs w:val="24"/>
        </w:rPr>
        <w:t>выполнен</w:t>
      </w:r>
      <w:r w:rsidR="00231544" w:rsidRPr="003C3F64">
        <w:rPr>
          <w:szCs w:val="24"/>
        </w:rPr>
        <w:t>ных</w:t>
      </w:r>
      <w:r w:rsidR="0020190B" w:rsidRPr="003C3F64">
        <w:rPr>
          <w:szCs w:val="24"/>
        </w:rPr>
        <w:t xml:space="preserve"> работ (</w:t>
      </w:r>
      <w:r w:rsidR="0020190B" w:rsidRPr="003C3F64">
        <w:rPr>
          <w:szCs w:val="24"/>
          <w:shd w:val="clear" w:color="auto" w:fill="FFFFFF"/>
        </w:rPr>
        <w:t>документ о приемке)</w:t>
      </w:r>
      <w:r w:rsidR="009F0B50" w:rsidRPr="003C3F64">
        <w:rPr>
          <w:szCs w:val="24"/>
        </w:rPr>
        <w:t>,</w:t>
      </w:r>
    </w:p>
    <w:p w:rsidR="00F42253" w:rsidRPr="003C3F64" w:rsidRDefault="00F42253" w:rsidP="00655CAA">
      <w:pPr>
        <w:pStyle w:val="a5"/>
        <w:tabs>
          <w:tab w:val="left" w:pos="1418"/>
        </w:tabs>
        <w:ind w:left="0" w:firstLine="851"/>
        <w:rPr>
          <w:szCs w:val="24"/>
        </w:rPr>
      </w:pPr>
      <w:r w:rsidRPr="003C3F64">
        <w:rPr>
          <w:szCs w:val="24"/>
        </w:rPr>
        <w:t xml:space="preserve">- заказ-наряд, </w:t>
      </w:r>
    </w:p>
    <w:p w:rsidR="00F42253" w:rsidRPr="003C3F64" w:rsidRDefault="00F42253" w:rsidP="00655CAA">
      <w:pPr>
        <w:pStyle w:val="a5"/>
        <w:tabs>
          <w:tab w:val="left" w:pos="1418"/>
        </w:tabs>
        <w:ind w:left="0" w:firstLine="851"/>
        <w:rPr>
          <w:szCs w:val="24"/>
        </w:rPr>
      </w:pPr>
      <w:r w:rsidRPr="003C3F64">
        <w:rPr>
          <w:szCs w:val="24"/>
        </w:rPr>
        <w:t>- заявочный лист</w:t>
      </w:r>
      <w:r w:rsidR="000159A5" w:rsidRPr="003C3F64">
        <w:rPr>
          <w:szCs w:val="24"/>
        </w:rPr>
        <w:t>.</w:t>
      </w:r>
    </w:p>
    <w:p w:rsidR="0020190B" w:rsidRPr="003C3F64" w:rsidRDefault="0020190B" w:rsidP="003B783D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szCs w:val="24"/>
        </w:rPr>
      </w:pPr>
      <w:r w:rsidRPr="003C3F64">
        <w:rPr>
          <w:b w:val="0"/>
          <w:szCs w:val="24"/>
        </w:rPr>
        <w:lastRenderedPageBreak/>
        <w:t xml:space="preserve">Заказчик в течение </w:t>
      </w:r>
      <w:r w:rsidR="00891A74" w:rsidRPr="003C3F64">
        <w:rPr>
          <w:b w:val="0"/>
          <w:szCs w:val="24"/>
        </w:rPr>
        <w:t>5 (пяти</w:t>
      </w:r>
      <w:r w:rsidRPr="003C3F64">
        <w:rPr>
          <w:b w:val="0"/>
          <w:szCs w:val="24"/>
        </w:rPr>
        <w:t xml:space="preserve">) рабочих дней со дня получения акта </w:t>
      </w:r>
      <w:r w:rsidR="00721808" w:rsidRPr="003C3F64">
        <w:rPr>
          <w:b w:val="0"/>
          <w:szCs w:val="24"/>
        </w:rPr>
        <w:t>выполненных</w:t>
      </w:r>
      <w:r w:rsidRPr="003C3F64">
        <w:rPr>
          <w:b w:val="0"/>
          <w:szCs w:val="24"/>
        </w:rPr>
        <w:t xml:space="preserve"> работ и отчетных документов, предусмотренных договором, обязан направить </w:t>
      </w:r>
      <w:r w:rsidR="00E4393D" w:rsidRPr="003C3F64">
        <w:rPr>
          <w:b w:val="0"/>
          <w:szCs w:val="24"/>
        </w:rPr>
        <w:t>Исполнителю</w:t>
      </w:r>
      <w:r w:rsidRPr="003C3F64">
        <w:rPr>
          <w:b w:val="0"/>
          <w:szCs w:val="24"/>
        </w:rPr>
        <w:t xml:space="preserve"> подписанный акт </w:t>
      </w:r>
      <w:r w:rsidR="00CD6DCD" w:rsidRPr="003C3F64">
        <w:rPr>
          <w:b w:val="0"/>
          <w:szCs w:val="24"/>
        </w:rPr>
        <w:t>выполненных работ</w:t>
      </w:r>
      <w:r w:rsidRPr="003C3F64">
        <w:rPr>
          <w:b w:val="0"/>
          <w:szCs w:val="24"/>
        </w:rPr>
        <w:t xml:space="preserve"> либо в тот же срок Заказчик направляет </w:t>
      </w:r>
      <w:r w:rsidR="00E4393D" w:rsidRPr="003C3F64">
        <w:rPr>
          <w:b w:val="0"/>
          <w:szCs w:val="24"/>
        </w:rPr>
        <w:t>Исполнителю</w:t>
      </w:r>
      <w:r w:rsidRPr="003C3F64">
        <w:rPr>
          <w:b w:val="0"/>
          <w:szCs w:val="24"/>
        </w:rPr>
        <w:t xml:space="preserve"> в письменной форме (в том числе путем направления по электронной почте, если ее адрес был указан в реквизитах по настоящему договору) на почтовый адрес, указанный в реквизитах к настоящему договору, мотивированный отказ от приемки результатов таких работ (далее – отказ). В случае мотивированного отказа Заказчика сторонами составляется двухсторонний акт с перечнем необходимых доработок и сроков их выполнения.</w:t>
      </w:r>
    </w:p>
    <w:p w:rsidR="0020190B" w:rsidRPr="003C3F64" w:rsidRDefault="0020190B" w:rsidP="00655CAA">
      <w:pPr>
        <w:pStyle w:val="ad"/>
        <w:tabs>
          <w:tab w:val="left" w:pos="1418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3C3F64">
        <w:rPr>
          <w:rFonts w:ascii="Times New Roman" w:hAnsi="Times New Roman"/>
          <w:sz w:val="24"/>
          <w:szCs w:val="24"/>
        </w:rPr>
        <w:t xml:space="preserve"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</w:t>
      </w:r>
      <w:r w:rsidR="00E4393D" w:rsidRPr="003C3F64">
        <w:rPr>
          <w:rFonts w:ascii="Times New Roman" w:hAnsi="Times New Roman"/>
          <w:sz w:val="24"/>
          <w:szCs w:val="24"/>
        </w:rPr>
        <w:t>Исполнителя</w:t>
      </w:r>
      <w:r w:rsidRPr="003C3F64">
        <w:rPr>
          <w:rFonts w:ascii="Times New Roman" w:hAnsi="Times New Roman"/>
          <w:sz w:val="24"/>
          <w:szCs w:val="24"/>
        </w:rPr>
        <w:t xml:space="preserve"> об утверждении в одностороннем порядке Акта приемки товаров, работ, услуг путем направления такого Акта </w:t>
      </w:r>
      <w:r w:rsidRPr="003C3F64">
        <w:rPr>
          <w:rFonts w:ascii="Times New Roman" w:hAnsi="Times New Roman"/>
          <w:sz w:val="24"/>
          <w:szCs w:val="24"/>
          <w:u w:val="single"/>
        </w:rPr>
        <w:t xml:space="preserve">по требованию </w:t>
      </w:r>
      <w:r w:rsidR="005C56F9" w:rsidRPr="003C3F64">
        <w:rPr>
          <w:rFonts w:ascii="Times New Roman" w:hAnsi="Times New Roman"/>
          <w:sz w:val="24"/>
          <w:szCs w:val="24"/>
          <w:u w:val="single"/>
        </w:rPr>
        <w:t>Исполнителя</w:t>
      </w:r>
      <w:r w:rsidRPr="003C3F64">
        <w:rPr>
          <w:rFonts w:ascii="Times New Roman" w:hAnsi="Times New Roman"/>
          <w:sz w:val="24"/>
          <w:szCs w:val="24"/>
        </w:rPr>
        <w:t>.</w:t>
      </w:r>
    </w:p>
    <w:p w:rsidR="0020190B" w:rsidRPr="003C3F64" w:rsidRDefault="0020190B" w:rsidP="003B783D">
      <w:pPr>
        <w:pStyle w:val="ac"/>
        <w:numPr>
          <w:ilvl w:val="1"/>
          <w:numId w:val="1"/>
        </w:numPr>
        <w:tabs>
          <w:tab w:val="clear" w:pos="928"/>
          <w:tab w:val="num" w:pos="1418"/>
        </w:tabs>
        <w:suppressAutoHyphens/>
        <w:ind w:left="0" w:firstLine="851"/>
        <w:jc w:val="both"/>
        <w:rPr>
          <w:sz w:val="24"/>
          <w:szCs w:val="24"/>
          <w:lang w:val="ru-RU"/>
        </w:rPr>
      </w:pPr>
      <w:r w:rsidRPr="003C3F64">
        <w:rPr>
          <w:sz w:val="24"/>
          <w:szCs w:val="24"/>
          <w:shd w:val="clear" w:color="auto" w:fill="FFFFFF"/>
          <w:lang w:val="ru-RU"/>
        </w:rPr>
        <w:t xml:space="preserve">Подписание Заказчиком документа о приемке (акта </w:t>
      </w:r>
      <w:r w:rsidR="0070060B" w:rsidRPr="003C3F64">
        <w:rPr>
          <w:sz w:val="24"/>
          <w:szCs w:val="24"/>
          <w:shd w:val="clear" w:color="auto" w:fill="FFFFFF"/>
          <w:lang w:val="ru-RU"/>
        </w:rPr>
        <w:t>выполненных работ)</w:t>
      </w:r>
      <w:r w:rsidRPr="003C3F64">
        <w:rPr>
          <w:sz w:val="24"/>
          <w:szCs w:val="24"/>
          <w:shd w:val="clear" w:color="auto" w:fill="FFFFFF"/>
          <w:lang w:val="ru-RU"/>
        </w:rPr>
        <w:t xml:space="preserve"> является фактом проведения экспертизы, предусмотренной</w:t>
      </w:r>
      <w:r w:rsidRPr="003C3F64">
        <w:rPr>
          <w:sz w:val="24"/>
          <w:szCs w:val="24"/>
          <w:shd w:val="clear" w:color="auto" w:fill="FFFFFF"/>
        </w:rPr>
        <w:t> </w:t>
      </w:r>
      <w:hyperlink r:id="rId7" w:tgtFrame="_blank" w:history="1">
        <w:r w:rsidRPr="003C3F64">
          <w:rPr>
            <w:rStyle w:val="aa"/>
            <w:sz w:val="24"/>
            <w:szCs w:val="24"/>
            <w:shd w:val="clear" w:color="auto" w:fill="FFFFFF"/>
            <w:lang w:val="ru-RU"/>
          </w:rPr>
          <w:t>ч. 3</w:t>
        </w:r>
      </w:hyperlink>
      <w:r w:rsidRPr="003C3F64">
        <w:rPr>
          <w:sz w:val="24"/>
          <w:szCs w:val="24"/>
          <w:shd w:val="clear" w:color="auto" w:fill="FFFFFF"/>
        </w:rPr>
        <w:t> </w:t>
      </w:r>
      <w:r w:rsidRPr="003C3F64">
        <w:rPr>
          <w:sz w:val="24"/>
          <w:szCs w:val="24"/>
          <w:shd w:val="clear" w:color="auto" w:fill="FFFFFF"/>
          <w:lang w:val="ru-RU"/>
        </w:rPr>
        <w:t xml:space="preserve">ст. 94 Федерального закона от 05.04.2013 </w:t>
      </w:r>
      <w:r w:rsidRPr="003C3F64">
        <w:rPr>
          <w:sz w:val="24"/>
          <w:szCs w:val="24"/>
          <w:shd w:val="clear" w:color="auto" w:fill="FFFFFF"/>
        </w:rPr>
        <w:t>N</w:t>
      </w:r>
      <w:r w:rsidRPr="003C3F64">
        <w:rPr>
          <w:sz w:val="24"/>
          <w:szCs w:val="24"/>
          <w:shd w:val="clear" w:color="auto" w:fill="FFFFFF"/>
          <w:lang w:val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</w:t>
      </w:r>
    </w:p>
    <w:p w:rsidR="0020190B" w:rsidRPr="003C3F64" w:rsidRDefault="0020190B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 w:val="24"/>
          <w:szCs w:val="24"/>
          <w:lang w:val="ru-RU"/>
        </w:rPr>
      </w:pPr>
      <w:r w:rsidRPr="003C3F64">
        <w:rPr>
          <w:sz w:val="24"/>
          <w:szCs w:val="24"/>
          <w:lang w:val="ru-RU"/>
        </w:rPr>
        <w:t xml:space="preserve">В случае получения от Заказчика мотивированного отказа от приемки выполненных работ, </w:t>
      </w:r>
      <w:r w:rsidR="0070060B" w:rsidRPr="003C3F64">
        <w:rPr>
          <w:sz w:val="24"/>
          <w:szCs w:val="24"/>
          <w:lang w:val="ru-RU"/>
        </w:rPr>
        <w:t>Исполнитель</w:t>
      </w:r>
      <w:r w:rsidRPr="003C3F64">
        <w:rPr>
          <w:sz w:val="24"/>
          <w:szCs w:val="24"/>
          <w:lang w:val="ru-RU"/>
        </w:rPr>
        <w:t xml:space="preserve"> в срок, установленный в указанном отказе, содержащем перечень выявленных недостатков, устраняет такие недостатки за свой счет и предоставляет повторно фин</w:t>
      </w:r>
      <w:r w:rsidR="00EA3B61" w:rsidRPr="003C3F64">
        <w:rPr>
          <w:sz w:val="24"/>
          <w:szCs w:val="24"/>
          <w:lang w:val="ru-RU"/>
        </w:rPr>
        <w:t>ансовые документы (</w:t>
      </w:r>
      <w:r w:rsidRPr="003C3F64">
        <w:rPr>
          <w:sz w:val="24"/>
          <w:szCs w:val="24"/>
          <w:lang w:val="ru-RU"/>
        </w:rPr>
        <w:t xml:space="preserve">счет), подписанный </w:t>
      </w:r>
      <w:r w:rsidR="00EA3B61" w:rsidRPr="003C3F64">
        <w:rPr>
          <w:sz w:val="24"/>
          <w:szCs w:val="24"/>
          <w:lang w:val="ru-RU"/>
        </w:rPr>
        <w:t>Исполнителем</w:t>
      </w:r>
      <w:r w:rsidRPr="003C3F64">
        <w:rPr>
          <w:sz w:val="24"/>
          <w:szCs w:val="24"/>
          <w:lang w:val="ru-RU"/>
        </w:rPr>
        <w:t xml:space="preserve"> акт оказанных услуг </w:t>
      </w:r>
      <w:r w:rsidRPr="003C3F64">
        <w:rPr>
          <w:rFonts w:eastAsia="MS Mincho"/>
          <w:sz w:val="24"/>
          <w:szCs w:val="24"/>
          <w:lang w:val="ru-RU"/>
        </w:rPr>
        <w:t xml:space="preserve">в 2-х экземплярах </w:t>
      </w:r>
      <w:r w:rsidRPr="003C3F64">
        <w:rPr>
          <w:sz w:val="24"/>
          <w:szCs w:val="24"/>
          <w:lang w:val="ru-RU"/>
        </w:rPr>
        <w:t xml:space="preserve">для принятия Заказчиком выполненных работ, а Заказчик осуществляет приемку услуг в порядке, предусмотренном п. 5.2. настоящего договора. Если в течение срока, указанного в вышеуказанном отказе, </w:t>
      </w:r>
      <w:r w:rsidR="0070060B" w:rsidRPr="003C3F64">
        <w:rPr>
          <w:sz w:val="24"/>
          <w:szCs w:val="24"/>
          <w:lang w:val="ru-RU"/>
        </w:rPr>
        <w:t>Исполнитель</w:t>
      </w:r>
      <w:r w:rsidRPr="003C3F64">
        <w:rPr>
          <w:sz w:val="24"/>
          <w:szCs w:val="24"/>
          <w:lang w:val="ru-RU"/>
        </w:rPr>
        <w:t xml:space="preserve"> не устранит недостатки в выполненной работе, то Заказчик имеет право устранить такие недостатки собственными и/или привлеченными силами за счет </w:t>
      </w:r>
      <w:r w:rsidR="00DD10DC" w:rsidRPr="003C3F64">
        <w:rPr>
          <w:sz w:val="24"/>
          <w:szCs w:val="24"/>
          <w:lang w:val="ru-RU"/>
        </w:rPr>
        <w:t>Исполнителя</w:t>
      </w:r>
      <w:r w:rsidRPr="003C3F64">
        <w:rPr>
          <w:sz w:val="24"/>
          <w:szCs w:val="24"/>
          <w:lang w:val="ru-RU"/>
        </w:rPr>
        <w:t>, произведя соответствующий вычет из предстоящих платежей (или уменьшив предстоящие платежи на сумму понесенных Заказчиком расходов по устранению дефектов).</w:t>
      </w:r>
    </w:p>
    <w:p w:rsidR="0020190B" w:rsidRPr="003C3F64" w:rsidRDefault="0020190B" w:rsidP="003B783D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szCs w:val="24"/>
        </w:rPr>
      </w:pPr>
      <w:r w:rsidRPr="003C3F64">
        <w:rPr>
          <w:b w:val="0"/>
          <w:szCs w:val="24"/>
        </w:rPr>
        <w:t xml:space="preserve">Датой приемки выполненных работ считается день подписания Заказчиком акта </w:t>
      </w:r>
      <w:r w:rsidR="00DD10DC" w:rsidRPr="003C3F64">
        <w:rPr>
          <w:b w:val="0"/>
          <w:szCs w:val="24"/>
        </w:rPr>
        <w:t>выполненных работ</w:t>
      </w:r>
      <w:r w:rsidRPr="003C3F64">
        <w:rPr>
          <w:b w:val="0"/>
          <w:szCs w:val="24"/>
        </w:rPr>
        <w:t>.</w:t>
      </w:r>
    </w:p>
    <w:p w:rsidR="00C24401" w:rsidRPr="003C3F64" w:rsidRDefault="0020190B" w:rsidP="003B783D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szCs w:val="24"/>
        </w:rPr>
      </w:pPr>
      <w:r w:rsidRPr="003C3F64">
        <w:rPr>
          <w:b w:val="0"/>
          <w:szCs w:val="24"/>
        </w:rPr>
        <w:t xml:space="preserve">Одновременно с документом о приёмке </w:t>
      </w:r>
      <w:r w:rsidR="009F0B50" w:rsidRPr="003C3F64">
        <w:rPr>
          <w:b w:val="0"/>
          <w:szCs w:val="24"/>
        </w:rPr>
        <w:t>Исполнитель</w:t>
      </w:r>
      <w:r w:rsidRPr="003C3F64">
        <w:rPr>
          <w:b w:val="0"/>
          <w:szCs w:val="24"/>
        </w:rPr>
        <w:t xml:space="preserve"> предоставляет Заказчику </w:t>
      </w:r>
      <w:r w:rsidR="004866B4" w:rsidRPr="003C3F64">
        <w:rPr>
          <w:szCs w:val="24"/>
        </w:rPr>
        <w:t>счет</w:t>
      </w:r>
      <w:r w:rsidR="004866B4" w:rsidRPr="003C3F64">
        <w:rPr>
          <w:b w:val="0"/>
          <w:szCs w:val="24"/>
        </w:rPr>
        <w:t>.</w:t>
      </w:r>
    </w:p>
    <w:p w:rsidR="009F0B50" w:rsidRPr="003C3F64" w:rsidRDefault="009F0B50" w:rsidP="00E8321E">
      <w:pPr>
        <w:pStyle w:val="a5"/>
        <w:ind w:left="0"/>
        <w:rPr>
          <w:szCs w:val="24"/>
        </w:rPr>
      </w:pPr>
    </w:p>
    <w:p w:rsidR="00073A2B" w:rsidRPr="003C3F64" w:rsidRDefault="00073A2B" w:rsidP="009F0B50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ГАРАНТИЯ КАЧЕСТВА</w:t>
      </w:r>
    </w:p>
    <w:p w:rsidR="00073A2B" w:rsidRPr="003C3F64" w:rsidRDefault="00073A2B" w:rsidP="00E8321E">
      <w:pPr>
        <w:jc w:val="both"/>
        <w:rPr>
          <w:b/>
          <w:color w:val="000000"/>
          <w:sz w:val="24"/>
          <w:szCs w:val="24"/>
          <w:lang w:val="ru-RU"/>
        </w:rPr>
      </w:pPr>
    </w:p>
    <w:p w:rsidR="00073A2B" w:rsidRPr="003C3F64" w:rsidRDefault="00073A2B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Гарантия на установленные узлы, комплектующие и </w:t>
      </w:r>
      <w:proofErr w:type="gramStart"/>
      <w:r w:rsidRPr="003C3F64">
        <w:rPr>
          <w:color w:val="000000"/>
          <w:sz w:val="24"/>
          <w:szCs w:val="24"/>
          <w:lang w:val="ru-RU"/>
        </w:rPr>
        <w:t>детали</w:t>
      </w:r>
      <w:proofErr w:type="gramEnd"/>
      <w:r w:rsidRPr="003C3F64">
        <w:rPr>
          <w:color w:val="000000"/>
          <w:sz w:val="24"/>
          <w:szCs w:val="24"/>
          <w:lang w:val="ru-RU"/>
        </w:rPr>
        <w:t xml:space="preserve"> предоставляется сроком на 6 (шесть) месяцев только в случае, когда используются узлы, детали и комплектующие Исполнителя, а гарантия на выполненные работы сроком на 6 (шесть) месяцев с момента подписания Заказ-Наряда Заказчиком при условии соблюдения Заказчиком Инструкции по эксплуатации автомобиля.</w:t>
      </w:r>
    </w:p>
    <w:p w:rsidR="00073A2B" w:rsidRPr="003C3F64" w:rsidRDefault="00073A2B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Исполнитель не несет ответственность за:</w:t>
      </w:r>
    </w:p>
    <w:p w:rsidR="00073A2B" w:rsidRPr="003C3F64" w:rsidRDefault="00073A2B" w:rsidP="003B783D">
      <w:pPr>
        <w:numPr>
          <w:ilvl w:val="0"/>
          <w:numId w:val="5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естественный износ отдельных элементов, в том числе быстро изнашивающихся;</w:t>
      </w:r>
    </w:p>
    <w:p w:rsidR="00073A2B" w:rsidRPr="003C3F64" w:rsidRDefault="00073A2B" w:rsidP="003B783D">
      <w:pPr>
        <w:numPr>
          <w:ilvl w:val="0"/>
          <w:numId w:val="5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повреждения, возникшие вследствие неквалифицированного использования поставленного оборудования;</w:t>
      </w:r>
    </w:p>
    <w:p w:rsidR="00073A2B" w:rsidRPr="003C3F64" w:rsidRDefault="00073A2B" w:rsidP="003B783D">
      <w:pPr>
        <w:numPr>
          <w:ilvl w:val="0"/>
          <w:numId w:val="5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повреждения, которые могут возникнуть из-за отсутствия систематического профилактического осмотра.</w:t>
      </w:r>
    </w:p>
    <w:p w:rsidR="00073A2B" w:rsidRPr="003C3F64" w:rsidRDefault="00073A2B" w:rsidP="003B783D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Гарантия утрачивает силу, если:</w:t>
      </w:r>
    </w:p>
    <w:p w:rsidR="00073A2B" w:rsidRPr="003C3F64" w:rsidRDefault="00073A2B" w:rsidP="003B783D">
      <w:pPr>
        <w:numPr>
          <w:ilvl w:val="0"/>
          <w:numId w:val="6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были внесены какие–либо изменения в устройство автомобиля без согласия Исполнителя;</w:t>
      </w:r>
    </w:p>
    <w:p w:rsidR="00073A2B" w:rsidRPr="003C3F64" w:rsidRDefault="00073A2B" w:rsidP="003B783D">
      <w:pPr>
        <w:numPr>
          <w:ilvl w:val="0"/>
          <w:numId w:val="6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произошла авария из-за непроизводственных повреждений (не по вине Исполнителя);</w:t>
      </w:r>
    </w:p>
    <w:p w:rsidR="00073A2B" w:rsidRPr="003C3F64" w:rsidRDefault="00073A2B" w:rsidP="005D67B6">
      <w:pPr>
        <w:numPr>
          <w:ilvl w:val="0"/>
          <w:numId w:val="6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автомобиль стал непригодным для использования по вине третьих лиц, либо в результате действия непреодолимой силы; </w:t>
      </w:r>
    </w:p>
    <w:p w:rsidR="00073A2B" w:rsidRPr="003C3F64" w:rsidRDefault="00073A2B" w:rsidP="005D67B6">
      <w:pPr>
        <w:numPr>
          <w:ilvl w:val="0"/>
          <w:numId w:val="6"/>
        </w:numPr>
        <w:tabs>
          <w:tab w:val="clear" w:pos="1571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оригинальные запасные части, установленные Исполнителем в процессе ремонта, были заменены нестандартными запасными частями, либо подвергались разборке или ремонту без участия и уведомления Исполнителя. 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В случае установки запасных частей, предоставленных Заказчиком, Исполнитель несет ответственность только за качество выполненных работ.</w:t>
      </w:r>
    </w:p>
    <w:p w:rsidR="00073A2B" w:rsidRPr="003C3F64" w:rsidRDefault="00073A2B" w:rsidP="00E8321E">
      <w:pPr>
        <w:jc w:val="center"/>
        <w:rPr>
          <w:b/>
          <w:color w:val="000000"/>
          <w:sz w:val="24"/>
          <w:szCs w:val="24"/>
          <w:lang w:val="ru-RU"/>
        </w:rPr>
      </w:pPr>
    </w:p>
    <w:p w:rsidR="00073A2B" w:rsidRPr="003C3F64" w:rsidRDefault="00073A2B" w:rsidP="00586D99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ОТВЕТСТВЕННОСТЬ СТОРОН</w:t>
      </w:r>
    </w:p>
    <w:p w:rsidR="00073A2B" w:rsidRPr="003C3F64" w:rsidRDefault="00073A2B" w:rsidP="00E8321E">
      <w:pPr>
        <w:jc w:val="both"/>
        <w:rPr>
          <w:b/>
          <w:color w:val="000000"/>
          <w:sz w:val="24"/>
          <w:szCs w:val="24"/>
          <w:lang w:val="ru-RU"/>
        </w:rPr>
      </w:pP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В случае невыполнения или ненадлежащего выполнения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Федерации.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В случае, если между Заказчиком и Исполнителем возникнут споры относительно стоимости ремонтных работ, характера повреждений и степени вины той или иной Стороны в происшедших поломках и дефектах, Стороны имеют право направить транспортное средство на дополнительную экспертизу или диагностирование в органы по сертификации услуг в сфере технического обслуживания и ремонта автотранспортных средств. Сторона, установленная виновной, по результатам проведенной экспертизы, несет расходы по оплате самой экспертизы.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В случае </w:t>
      </w:r>
      <w:proofErr w:type="gramStart"/>
      <w:r w:rsidRPr="003C3F64">
        <w:rPr>
          <w:color w:val="000000"/>
          <w:sz w:val="24"/>
          <w:szCs w:val="24"/>
          <w:lang w:val="ru-RU"/>
        </w:rPr>
        <w:t>не прибытия</w:t>
      </w:r>
      <w:proofErr w:type="gramEnd"/>
      <w:r w:rsidRPr="003C3F64">
        <w:rPr>
          <w:color w:val="000000"/>
          <w:sz w:val="24"/>
          <w:szCs w:val="24"/>
          <w:lang w:val="ru-RU"/>
        </w:rPr>
        <w:t xml:space="preserve"> Заказчика для получения транспортного средства, после произведенного ремонта через 1 (одни) сутки после получения Уведомления об окончании ремонта, Исполнитель вправе отправить автотранспортное средство на платную стоянку за территорией сервисной мастерской. Услуги платной парковки автомобиля оплачиваются Заказчиком отдельно, согласно дополнительному Счету.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 w:val="24"/>
          <w:szCs w:val="24"/>
          <w:lang w:val="ru-RU"/>
        </w:rPr>
      </w:pPr>
      <w:r w:rsidRPr="003C3F64">
        <w:rPr>
          <w:sz w:val="24"/>
          <w:szCs w:val="24"/>
          <w:lang w:val="ru-RU"/>
        </w:rPr>
        <w:t xml:space="preserve">В случае несвоевременной оплаты Заказчиком оказанных Исполнителем услуг, Исполнитель вправе направить в адрес Заказчика письмо, на которое Заказчик обязан ответить в трехдневный срок с момента получения письма. В ответе Заказчик должен изложить причины, по которым он не может произвести оплату. Если Исполнитель в разумный срок (одна неделя с момента направления Исполнителем письма) не получит ответ на свое письмо, либо сочтет причины, изложенные Заказчиком неуважительными, Заказчик обязан, помимо оплаты оказанных работ (услуг), уплатить </w:t>
      </w:r>
      <w:r w:rsidR="005A7FB6" w:rsidRPr="003C3F64">
        <w:rPr>
          <w:sz w:val="24"/>
          <w:szCs w:val="24"/>
          <w:lang w:val="ru-RU"/>
        </w:rPr>
        <w:t xml:space="preserve">неустойку </w:t>
      </w:r>
      <w:r w:rsidR="00E0365A" w:rsidRPr="003C3F64">
        <w:rPr>
          <w:sz w:val="24"/>
          <w:szCs w:val="24"/>
          <w:lang w:val="ru-RU"/>
        </w:rPr>
        <w:t>в соответствии с действующим законодательством</w:t>
      </w:r>
      <w:r w:rsidR="006D041A" w:rsidRPr="003C3F64">
        <w:rPr>
          <w:sz w:val="24"/>
          <w:szCs w:val="24"/>
          <w:lang w:val="ru-RU"/>
        </w:rPr>
        <w:t>.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В случаях нарушения установленного по Договору и не согласованного с Заказчиком увеличения конечного срока выполнения работ Исполнитель уплачивает Заказчику </w:t>
      </w:r>
      <w:r w:rsidR="005F5537" w:rsidRPr="003C3F64">
        <w:rPr>
          <w:color w:val="000000"/>
          <w:sz w:val="24"/>
          <w:szCs w:val="24"/>
          <w:lang w:val="ru-RU"/>
        </w:rPr>
        <w:t>неустойку</w:t>
      </w:r>
      <w:r w:rsidR="00E0365A" w:rsidRPr="003C3F64">
        <w:rPr>
          <w:color w:val="000000"/>
          <w:sz w:val="24"/>
          <w:szCs w:val="24"/>
          <w:lang w:val="ru-RU"/>
        </w:rPr>
        <w:t xml:space="preserve"> в соответствии с действующим законодательством</w:t>
      </w:r>
      <w:r w:rsidR="005F5537" w:rsidRPr="003C3F64">
        <w:rPr>
          <w:color w:val="000000"/>
          <w:sz w:val="24"/>
          <w:szCs w:val="24"/>
          <w:lang w:val="ru-RU"/>
        </w:rPr>
        <w:t xml:space="preserve"> 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>Исполнитель не несет ответственности за вещи и документы, не входящие в стандартную комплектацию автомобиля и не указанные, как переданные, в Акте приемки-сдачи автотранспортного средства.</w:t>
      </w:r>
    </w:p>
    <w:p w:rsidR="00073A2B" w:rsidRPr="003C3F64" w:rsidRDefault="00073A2B" w:rsidP="005D67B6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 w:val="24"/>
          <w:szCs w:val="24"/>
          <w:lang w:val="ru-RU"/>
        </w:rPr>
      </w:pPr>
      <w:r w:rsidRPr="003C3F64">
        <w:rPr>
          <w:color w:val="000000"/>
          <w:sz w:val="24"/>
          <w:szCs w:val="24"/>
          <w:lang w:val="ru-RU"/>
        </w:rPr>
        <w:t xml:space="preserve"> Исполнитель несет ответственность за своевременное и качественное выполнение работ по настоящему Договору в соответствии с согласованными с Заказчиком сроками и объемом работ. За нарушение качества или объемов выполнения работ по настоящему Договору Заказчик вправе потребовать уменьшения цены за выполненные работы, либо расторгнуть Договор. </w:t>
      </w:r>
    </w:p>
    <w:p w:rsidR="00073A2B" w:rsidRPr="003C3F64" w:rsidRDefault="00073A2B" w:rsidP="002844D1">
      <w:pPr>
        <w:jc w:val="center"/>
        <w:rPr>
          <w:b/>
          <w:color w:val="000000"/>
          <w:sz w:val="24"/>
          <w:szCs w:val="24"/>
          <w:lang w:val="ru-RU"/>
        </w:rPr>
      </w:pPr>
    </w:p>
    <w:p w:rsidR="00073A2B" w:rsidRPr="003C3F64" w:rsidRDefault="00073A2B" w:rsidP="00CA5376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 xml:space="preserve"> ПОРЯДОК РАССМОТРЕНИЯ СПОРОВ</w:t>
      </w:r>
    </w:p>
    <w:p w:rsidR="00073A2B" w:rsidRPr="003C3F64" w:rsidRDefault="00073A2B" w:rsidP="002844D1">
      <w:pPr>
        <w:jc w:val="center"/>
        <w:rPr>
          <w:b/>
          <w:color w:val="000000"/>
          <w:sz w:val="24"/>
          <w:szCs w:val="24"/>
          <w:lang w:val="ru-RU"/>
        </w:rPr>
      </w:pPr>
    </w:p>
    <w:p w:rsidR="00073A2B" w:rsidRPr="003C3F64" w:rsidRDefault="00073A2B" w:rsidP="005D67B6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Любой спор, возникший из настоящего Договора, подлежит разрешению путем переговоров.</w:t>
      </w:r>
    </w:p>
    <w:p w:rsidR="00073A2B" w:rsidRPr="003C3F64" w:rsidRDefault="00073A2B" w:rsidP="005D67B6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color w:val="000000"/>
          <w:szCs w:val="24"/>
        </w:rPr>
      </w:pPr>
      <w:r w:rsidRPr="003C3F64">
        <w:rPr>
          <w:color w:val="000000"/>
          <w:szCs w:val="24"/>
        </w:rPr>
        <w:t>Если возникший спор не будет разрешен</w:t>
      </w:r>
      <w:r w:rsidR="001D1017" w:rsidRPr="003C3F64">
        <w:rPr>
          <w:color w:val="000000"/>
          <w:szCs w:val="24"/>
        </w:rPr>
        <w:t xml:space="preserve"> в порядке, указанном в пункте 8</w:t>
      </w:r>
      <w:r w:rsidRPr="003C3F64">
        <w:rPr>
          <w:color w:val="000000"/>
          <w:szCs w:val="24"/>
        </w:rPr>
        <w:t>.1. Договора, он подлежит разрешению в Арбитражном суде г. Екатеринбург.</w:t>
      </w:r>
    </w:p>
    <w:p w:rsidR="00073A2B" w:rsidRPr="003C3F64" w:rsidRDefault="00073A2B" w:rsidP="00023BD1">
      <w:pPr>
        <w:pStyle w:val="a5"/>
        <w:ind w:left="0"/>
        <w:rPr>
          <w:color w:val="000000"/>
          <w:szCs w:val="24"/>
        </w:rPr>
      </w:pPr>
    </w:p>
    <w:p w:rsidR="00073A2B" w:rsidRPr="003C3F64" w:rsidRDefault="00073A2B" w:rsidP="002844D1">
      <w:pPr>
        <w:pStyle w:val="a5"/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color w:val="000000"/>
          <w:szCs w:val="24"/>
        </w:rPr>
      </w:pPr>
      <w:r w:rsidRPr="003C3F64">
        <w:rPr>
          <w:color w:val="000000"/>
          <w:szCs w:val="24"/>
        </w:rPr>
        <w:t>ОСНОВАНИЯ ОСВОБОЖДЕНИЯ ОТ ОТВЕТСТВЕННОСТИ</w:t>
      </w:r>
    </w:p>
    <w:p w:rsidR="00073A2B" w:rsidRPr="003C3F64" w:rsidRDefault="00073A2B" w:rsidP="002844D1">
      <w:pPr>
        <w:pStyle w:val="a5"/>
        <w:ind w:left="0"/>
        <w:jc w:val="center"/>
        <w:rPr>
          <w:b w:val="0"/>
          <w:bCs/>
          <w:color w:val="000000"/>
          <w:szCs w:val="24"/>
        </w:rPr>
      </w:pP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Сторона, не исполнившая или ненадлежащим образом исполнившая обязательства по настоящему Договору, освобождается от ответственности, если докажет, что надлежащее исполнение оказалось невозможным вследствие возникновения обстоятельств непреодолимой силы (форс-мажор).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Стороны считают непреодолимой силой внешние чрезвычайные обстоятельства, не существовавшие во время подписания настоящего Договора, возникшие помимо их воли, наступлению которых они не могли воспрепятствовать с помощью мер и средств, применение которых в конкретной ситуации справедливо требовать от Стороны, подвергшейся действию непреодолимой силы.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Надлежащим доказательством наличия вышеуказанных обстоятельств и их продолжительности будут являться документы государственных органов.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num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К форс-мажорным обстоятельствам не относятся, в частности, нарушение обязанностей со стороны контрагентов Стороны или отсутствие у Стороны необходимых денежных средств.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Сторона, для которой создалась невозможность исполнения обязательств по настоящему Договору, обязана в срок не позднее 14 (четырнадцати) календарных дней с момента наступления форс-мажорных обстоятельств уведомить другую Сторону об их наступлении в письменной форме. Извещение должно содержать данные о характере обстоятельств, а также, по возможности, оценку их влияния на возможность исполнения Стороной своих обязательств по настоящему Договору.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При прекращении форс-мажорных обстоятельств Сторона обязана без промедления уведомить другую Сторону об их прекращении в письменной форме. В извещении указывается срок, в который предполагается исполнить обязательства по настоящему Договору.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обстоятельств.</w:t>
      </w:r>
    </w:p>
    <w:p w:rsidR="00073A2B" w:rsidRPr="003C3F64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С момента наступления форс-мажорных обстоятельств, сроки обязательств по настоящему Договору соразмерно отодвигаются на время действия таких обстоятельств и их последствий.</w:t>
      </w:r>
    </w:p>
    <w:p w:rsidR="00073A2B" w:rsidRPr="003C3F64" w:rsidRDefault="00073A2B" w:rsidP="00703A93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Во время действия форс-мажорных обстоятельств, Стороны могут встретиться, чтобы обсудить какие меры им следует предпринять для ликвидации последствий неисполнения обязательств по настоящему Договору, а также решить вопрос о принципиальной возможности продолжения настоящего Договора, либо его прекращении.</w:t>
      </w:r>
    </w:p>
    <w:p w:rsidR="00073A2B" w:rsidRDefault="00073A2B" w:rsidP="00023BD1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Если указанные обстоятельства продолжаются более 2 (двух) месяцев, каждая Сторона имеет право на расторжение Договора. В этом случае Стороны производят расчеты по настоящему Договору. Расчеты производятся по состоянию на момент возникновения, указанных в п. 8.1 обстоятельств.</w:t>
      </w:r>
    </w:p>
    <w:p w:rsidR="002844D1" w:rsidRPr="003C3F64" w:rsidRDefault="002844D1" w:rsidP="002844D1">
      <w:pPr>
        <w:pStyle w:val="a5"/>
        <w:ind w:left="0"/>
        <w:rPr>
          <w:b w:val="0"/>
          <w:bCs/>
          <w:color w:val="000000"/>
          <w:szCs w:val="24"/>
        </w:rPr>
      </w:pPr>
    </w:p>
    <w:p w:rsidR="00073A2B" w:rsidRPr="003C3F64" w:rsidRDefault="00073A2B" w:rsidP="00552571">
      <w:pPr>
        <w:pStyle w:val="a5"/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color w:val="000000"/>
          <w:szCs w:val="24"/>
        </w:rPr>
      </w:pPr>
      <w:r w:rsidRPr="003C3F64">
        <w:rPr>
          <w:color w:val="000000"/>
          <w:szCs w:val="24"/>
        </w:rPr>
        <w:t xml:space="preserve"> СООБЩЕНИЯ И УВЕДОМЛЕНИЯ</w:t>
      </w:r>
    </w:p>
    <w:p w:rsidR="00073A2B" w:rsidRPr="003C3F64" w:rsidRDefault="00073A2B" w:rsidP="00023BD1">
      <w:pPr>
        <w:pStyle w:val="a5"/>
        <w:ind w:left="0" w:firstLine="720"/>
        <w:rPr>
          <w:color w:val="000000"/>
          <w:szCs w:val="24"/>
        </w:rPr>
      </w:pPr>
    </w:p>
    <w:p w:rsidR="00192BA5" w:rsidRPr="003C3F64" w:rsidRDefault="00073A2B" w:rsidP="00703A93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Стороны обязаны в двухдневный срок письменно информировать друг друга об изменении своего места нахождения, юридического адреса, банковских реквизитов, а также обо всех других произошедших изменениях, имеющих существенное значение для полного и своевременного исполнения обязательств по настоящему Договору.</w:t>
      </w:r>
    </w:p>
    <w:p w:rsidR="00073A2B" w:rsidRPr="003C3F64" w:rsidRDefault="00073A2B" w:rsidP="00703A93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Стороны будут направлять уведомления друг другу по согласованным адресам, телефонам и факсимильным номерам, а также посредством электронной почты.</w:t>
      </w:r>
    </w:p>
    <w:p w:rsidR="00073A2B" w:rsidRPr="003C3F64" w:rsidRDefault="00073A2B" w:rsidP="002844D1">
      <w:pPr>
        <w:jc w:val="center"/>
        <w:rPr>
          <w:b/>
          <w:color w:val="000000"/>
          <w:sz w:val="24"/>
          <w:szCs w:val="24"/>
          <w:lang w:val="ru-RU"/>
        </w:rPr>
      </w:pPr>
    </w:p>
    <w:p w:rsidR="00073A2B" w:rsidRPr="003C3F64" w:rsidRDefault="00073A2B" w:rsidP="00AE6A8E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СРОК ДЕЙСТВИЯ ДОГОВОРА</w:t>
      </w:r>
    </w:p>
    <w:p w:rsidR="00073A2B" w:rsidRPr="003C3F64" w:rsidRDefault="00073A2B" w:rsidP="002844D1">
      <w:pPr>
        <w:rPr>
          <w:b/>
          <w:sz w:val="24"/>
          <w:szCs w:val="24"/>
          <w:lang w:val="ru-RU"/>
        </w:rPr>
      </w:pPr>
    </w:p>
    <w:p w:rsidR="00073A2B" w:rsidRDefault="00830430" w:rsidP="00023BD1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 w:val="24"/>
          <w:szCs w:val="24"/>
          <w:lang w:val="ru-RU"/>
        </w:rPr>
      </w:pPr>
      <w:r w:rsidRPr="003C3F64">
        <w:rPr>
          <w:sz w:val="24"/>
          <w:szCs w:val="24"/>
          <w:lang w:val="ru-RU"/>
        </w:rPr>
        <w:t xml:space="preserve">Договор вступает в силу с даты подписания </w:t>
      </w:r>
      <w:r w:rsidR="008C38A3" w:rsidRPr="003C3F64">
        <w:rPr>
          <w:sz w:val="24"/>
          <w:szCs w:val="24"/>
          <w:lang w:val="ru-RU"/>
        </w:rPr>
        <w:t xml:space="preserve">его Сторонами </w:t>
      </w:r>
      <w:r w:rsidRPr="003C3F64">
        <w:rPr>
          <w:sz w:val="24"/>
          <w:szCs w:val="24"/>
          <w:lang w:val="ru-RU"/>
        </w:rPr>
        <w:t>и действу</w:t>
      </w:r>
      <w:r w:rsidR="008C34F8" w:rsidRPr="003C3F64">
        <w:rPr>
          <w:sz w:val="24"/>
          <w:szCs w:val="24"/>
          <w:lang w:val="ru-RU"/>
        </w:rPr>
        <w:t>ет до полного исполнения Сторонами своих обязательств.</w:t>
      </w:r>
    </w:p>
    <w:p w:rsidR="00A20F63" w:rsidRPr="003C3F64" w:rsidRDefault="00A20F63" w:rsidP="00023BD1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 выполнения работ – </w:t>
      </w:r>
      <w:r w:rsidR="000146F4" w:rsidRPr="00802986">
        <w:rPr>
          <w:sz w:val="24"/>
          <w:szCs w:val="24"/>
          <w:highlight w:val="green"/>
          <w:lang w:val="ru-RU"/>
        </w:rPr>
        <w:t>в течение 5 (пяти) рабочих дней с даты заключения договора.</w:t>
      </w:r>
    </w:p>
    <w:p w:rsidR="00073A2B" w:rsidRPr="003C3F64" w:rsidRDefault="00073A2B" w:rsidP="00023BD1">
      <w:pPr>
        <w:pStyle w:val="a3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color w:val="000000"/>
          <w:szCs w:val="24"/>
        </w:rPr>
      </w:pPr>
      <w:r w:rsidRPr="003C3F64">
        <w:rPr>
          <w:szCs w:val="24"/>
        </w:rPr>
        <w:t>Каждая из Сторон имеет право досрочного расторжения настоящего Договора в одностороннем порядке при условии неисполнения или ненадлежащего исполнения другой Стороной своих обязательств</w:t>
      </w:r>
      <w:r w:rsidRPr="003C3F64">
        <w:rPr>
          <w:color w:val="000000"/>
          <w:szCs w:val="24"/>
        </w:rPr>
        <w:t xml:space="preserve"> по настоящему Договору, а также если другая Сторона становится неплатежеспособной или если она принудительно или добровольно прекращает свое существование. </w:t>
      </w:r>
    </w:p>
    <w:p w:rsidR="00073A2B" w:rsidRPr="003C3F64" w:rsidRDefault="00073A2B" w:rsidP="00023BD1">
      <w:pPr>
        <w:pStyle w:val="a3"/>
        <w:ind w:firstLine="851"/>
        <w:jc w:val="both"/>
        <w:rPr>
          <w:color w:val="000000"/>
          <w:szCs w:val="24"/>
        </w:rPr>
      </w:pPr>
      <w:r w:rsidRPr="003C3F64">
        <w:rPr>
          <w:color w:val="000000"/>
          <w:szCs w:val="24"/>
        </w:rPr>
        <w:t>При этом Сторона обязана письменно уведомить другую Сторону об этом намерении за один месяц до предполагаемой даты расторжения Договора.</w:t>
      </w:r>
    </w:p>
    <w:p w:rsidR="00073A2B" w:rsidRPr="003C3F64" w:rsidRDefault="00073A2B" w:rsidP="00023BD1">
      <w:pPr>
        <w:pStyle w:val="a3"/>
        <w:ind w:firstLine="851"/>
        <w:jc w:val="both"/>
        <w:rPr>
          <w:color w:val="000000"/>
          <w:szCs w:val="24"/>
        </w:rPr>
      </w:pPr>
      <w:r w:rsidRPr="003C3F64">
        <w:rPr>
          <w:color w:val="000000"/>
          <w:szCs w:val="24"/>
        </w:rPr>
        <w:t>В течение этого срока должны быть урегулированы все взаимные претензии и произведен полный взаиморасчет за оказанные Исполнителем услуги.</w:t>
      </w:r>
    </w:p>
    <w:p w:rsidR="00073A2B" w:rsidRPr="003C3F64" w:rsidRDefault="00073A2B" w:rsidP="002844D1">
      <w:pPr>
        <w:pStyle w:val="a3"/>
        <w:jc w:val="both"/>
        <w:rPr>
          <w:color w:val="000000"/>
          <w:szCs w:val="24"/>
        </w:rPr>
      </w:pPr>
    </w:p>
    <w:p w:rsidR="00073A2B" w:rsidRPr="003C3F64" w:rsidRDefault="00073A2B" w:rsidP="00AE6A8E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КОНФИДЕНЦИАЛЬНОСТЬ</w:t>
      </w:r>
    </w:p>
    <w:p w:rsidR="00073A2B" w:rsidRPr="003C3F64" w:rsidRDefault="00073A2B" w:rsidP="002844D1">
      <w:pPr>
        <w:pStyle w:val="a5"/>
        <w:ind w:left="0"/>
        <w:rPr>
          <w:color w:val="000000"/>
          <w:szCs w:val="24"/>
        </w:rPr>
      </w:pPr>
    </w:p>
    <w:p w:rsidR="00073A2B" w:rsidRPr="003C3F64" w:rsidRDefault="00073A2B" w:rsidP="00274774">
      <w:pPr>
        <w:pStyle w:val="a3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Cs w:val="24"/>
        </w:rPr>
      </w:pPr>
      <w:r w:rsidRPr="003C3F64">
        <w:rPr>
          <w:szCs w:val="24"/>
        </w:rPr>
        <w:t>Все условия настоящего Договора, а также финансовая и коммерческая информация, связанная с настоящим Договором, являются конфиденциальными и не подлежат разглашению Сторонами.</w:t>
      </w:r>
    </w:p>
    <w:p w:rsidR="00073A2B" w:rsidRPr="003C3F64" w:rsidRDefault="00073A2B" w:rsidP="00274774">
      <w:pPr>
        <w:pStyle w:val="a3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Cs w:val="24"/>
        </w:rPr>
      </w:pPr>
      <w:r w:rsidRPr="003C3F64">
        <w:rPr>
          <w:szCs w:val="24"/>
        </w:rPr>
        <w:t>Стороны примут все разумные и зависящие от них меры для предотвращения разглашения такой информации третьим лицам.</w:t>
      </w:r>
    </w:p>
    <w:p w:rsidR="00073A2B" w:rsidRPr="003C3F64" w:rsidRDefault="00073A2B" w:rsidP="00274774">
      <w:pPr>
        <w:pStyle w:val="a3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szCs w:val="24"/>
        </w:rPr>
      </w:pPr>
      <w:r w:rsidRPr="003C3F64">
        <w:rPr>
          <w:szCs w:val="24"/>
        </w:rPr>
        <w:t>Разглашение финансовой и коммерческой информации, связанной с настоящим Договором, может иметь место лишь в случаях, установленных законодательством Российской Федерации.</w:t>
      </w:r>
    </w:p>
    <w:p w:rsidR="00073A2B" w:rsidRPr="003C3F64" w:rsidRDefault="00073A2B" w:rsidP="00274774">
      <w:pPr>
        <w:pStyle w:val="a5"/>
        <w:ind w:left="0"/>
        <w:rPr>
          <w:b w:val="0"/>
          <w:bCs/>
          <w:color w:val="000000"/>
          <w:szCs w:val="24"/>
        </w:rPr>
      </w:pPr>
    </w:p>
    <w:p w:rsidR="00073A2B" w:rsidRPr="003C3F64" w:rsidRDefault="00073A2B" w:rsidP="00AE6A8E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ПРОЧИЕ УСЛОВИЯ</w:t>
      </w:r>
    </w:p>
    <w:p w:rsidR="00073A2B" w:rsidRPr="003C3F64" w:rsidRDefault="00073A2B" w:rsidP="002844D1">
      <w:pPr>
        <w:jc w:val="center"/>
        <w:rPr>
          <w:bCs/>
          <w:color w:val="000000"/>
          <w:sz w:val="24"/>
          <w:szCs w:val="24"/>
          <w:lang w:val="ru-RU"/>
        </w:rPr>
      </w:pPr>
    </w:p>
    <w:p w:rsidR="00073A2B" w:rsidRPr="003C3F64" w:rsidRDefault="00073A2B" w:rsidP="00274774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3C3F64">
        <w:rPr>
          <w:bCs/>
          <w:color w:val="000000"/>
          <w:sz w:val="24"/>
          <w:szCs w:val="24"/>
          <w:lang w:val="ru-RU"/>
        </w:rPr>
        <w:t>Данный Договор является персональным для Заказчика. Заказчик не имеет права передавать свои права и обязанности по настоящему Договору третьим лицам без предварительного письменного согласия Исполнителя.</w:t>
      </w:r>
    </w:p>
    <w:p w:rsidR="00073A2B" w:rsidRPr="003C3F64" w:rsidRDefault="00073A2B" w:rsidP="00274774">
      <w:pPr>
        <w:pStyle w:val="a5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rPr>
          <w:b w:val="0"/>
          <w:bCs/>
          <w:color w:val="000000"/>
          <w:szCs w:val="24"/>
        </w:rPr>
      </w:pPr>
      <w:r w:rsidRPr="003C3F64">
        <w:rPr>
          <w:b w:val="0"/>
          <w:bCs/>
          <w:color w:val="000000"/>
          <w:szCs w:val="24"/>
        </w:rPr>
        <w:t>Изменения и дополнения к настоящему Договору могут быть внесены только с согласия обеих Сторон. Такие изменения и дополнения будут действительны лишь при условии, если они оформлены в виде Дополнительных соглашений, подписаны уполномоченными представителями Сторон и приобщены к Договору в качестве его неотъемлемой части.</w:t>
      </w:r>
    </w:p>
    <w:p w:rsidR="00073A2B" w:rsidRPr="003C3F64" w:rsidRDefault="00073A2B" w:rsidP="00274774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3C3F64">
        <w:rPr>
          <w:bCs/>
          <w:color w:val="000000"/>
          <w:sz w:val="24"/>
          <w:szCs w:val="24"/>
          <w:lang w:val="ru-RU"/>
        </w:rPr>
        <w:t>Во всем остальном, что не указано в настоящем Договоре, Стороны будут руководствоваться действующим законодательством Российской Федерации.</w:t>
      </w:r>
    </w:p>
    <w:p w:rsidR="00C921BB" w:rsidRPr="003C3F64" w:rsidRDefault="00073A2B" w:rsidP="00274774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3C3F64">
        <w:rPr>
          <w:bCs/>
          <w:color w:val="000000"/>
          <w:sz w:val="24"/>
          <w:szCs w:val="24"/>
          <w:lang w:val="ru-RU"/>
        </w:rPr>
        <w:t>Со дня подписания настоящего Договора обеими Сторонами все предыдущие переговоры в устной или письменной форме и переписка, относящаяся к настоящему Договору, утрачивают си</w:t>
      </w:r>
      <w:r w:rsidR="003C6A3E" w:rsidRPr="003C3F64">
        <w:rPr>
          <w:bCs/>
          <w:color w:val="000000"/>
          <w:sz w:val="24"/>
          <w:szCs w:val="24"/>
          <w:lang w:val="ru-RU"/>
        </w:rPr>
        <w:t>лу.</w:t>
      </w:r>
      <w:r w:rsidRPr="003C3F64">
        <w:rPr>
          <w:bCs/>
          <w:color w:val="000000"/>
          <w:sz w:val="24"/>
          <w:szCs w:val="24"/>
          <w:lang w:val="ru-RU"/>
        </w:rPr>
        <w:t xml:space="preserve"> </w:t>
      </w:r>
    </w:p>
    <w:p w:rsidR="008539A7" w:rsidRPr="003C3F64" w:rsidRDefault="00073A2B" w:rsidP="00274774">
      <w:pPr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bCs/>
          <w:color w:val="000000"/>
          <w:sz w:val="24"/>
          <w:szCs w:val="24"/>
          <w:lang w:val="ru-RU"/>
        </w:rPr>
      </w:pPr>
      <w:r w:rsidRPr="003C3F64">
        <w:rPr>
          <w:bCs/>
          <w:color w:val="000000"/>
          <w:sz w:val="24"/>
          <w:szCs w:val="24"/>
          <w:lang w:val="ru-RU"/>
        </w:rPr>
        <w:t>Настоящий Договор составлен в 2 (двух) экземплярах, имеющих одинаковую юридическую силу, по одному подлинному экземпляру для каждой Сторон.</w:t>
      </w:r>
    </w:p>
    <w:p w:rsidR="008539A7" w:rsidRPr="003C3F64" w:rsidRDefault="008539A7" w:rsidP="00274774">
      <w:pPr>
        <w:pStyle w:val="a3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bCs/>
          <w:szCs w:val="24"/>
        </w:rPr>
      </w:pPr>
      <w:r w:rsidRPr="003C3F64">
        <w:rPr>
          <w:szCs w:val="24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договору либо в срок не позднее 15 января </w:t>
      </w:r>
      <w:proofErr w:type="gramStart"/>
      <w:r w:rsidRPr="003C3F64">
        <w:rPr>
          <w:szCs w:val="24"/>
        </w:rPr>
        <w:t>года</w:t>
      </w:r>
      <w:proofErr w:type="gramEnd"/>
      <w:r w:rsidRPr="003C3F64">
        <w:rPr>
          <w:szCs w:val="24"/>
        </w:rPr>
        <w:t xml:space="preserve"> следующего за отчетн</w:t>
      </w:r>
      <w:r w:rsidR="00E4393D" w:rsidRPr="003C3F64">
        <w:rPr>
          <w:szCs w:val="24"/>
        </w:rPr>
        <w:t xml:space="preserve">ым годом. Исполнитель </w:t>
      </w:r>
      <w:r w:rsidRPr="003C3F64">
        <w:rPr>
          <w:szCs w:val="24"/>
        </w:rPr>
        <w:t>направляет в адрес Заказчика акт сверки взаиморасчетов на бумажном носителе либо в электронном виде по адресу электронной почты:</w:t>
      </w:r>
      <w:r w:rsidRPr="003C3F64">
        <w:rPr>
          <w:color w:val="00B050"/>
          <w:szCs w:val="24"/>
        </w:rPr>
        <w:t xml:space="preserve"> </w:t>
      </w:r>
      <w:hyperlink r:id="rId8" w:history="1">
        <w:r w:rsidRPr="003C3F64">
          <w:rPr>
            <w:rStyle w:val="aa"/>
            <w:szCs w:val="24"/>
          </w:rPr>
          <w:t>als@cmsch91.ru</w:t>
        </w:r>
      </w:hyperlink>
      <w:r w:rsidRPr="003C3F64">
        <w:rPr>
          <w:color w:val="00B050"/>
          <w:szCs w:val="24"/>
        </w:rPr>
        <w:t xml:space="preserve">. </w:t>
      </w:r>
      <w:r w:rsidRPr="003C3F64">
        <w:rPr>
          <w:szCs w:val="24"/>
        </w:rPr>
        <w:t xml:space="preserve">В случае направления Заказчиком и неподписания </w:t>
      </w:r>
      <w:r w:rsidR="00E4393D" w:rsidRPr="003C3F64">
        <w:rPr>
          <w:szCs w:val="24"/>
        </w:rPr>
        <w:t>Исполнителем</w:t>
      </w:r>
      <w:r w:rsidRPr="003C3F64">
        <w:rPr>
          <w:szCs w:val="24"/>
        </w:rPr>
        <w:t xml:space="preserve">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8539A7" w:rsidRPr="003C3F64" w:rsidRDefault="008539A7" w:rsidP="00274774">
      <w:pPr>
        <w:pStyle w:val="a3"/>
        <w:numPr>
          <w:ilvl w:val="1"/>
          <w:numId w:val="1"/>
        </w:numPr>
        <w:tabs>
          <w:tab w:val="clear" w:pos="928"/>
          <w:tab w:val="left" w:pos="1418"/>
        </w:tabs>
        <w:ind w:left="0" w:firstLine="851"/>
        <w:jc w:val="both"/>
        <w:rPr>
          <w:bCs/>
          <w:szCs w:val="24"/>
        </w:rPr>
      </w:pPr>
      <w:r w:rsidRPr="003C3F64">
        <w:rPr>
          <w:szCs w:val="24"/>
        </w:rPr>
        <w:t>Исполнитель подтверждает свое соответствие требованиям, установленным в пунктах 3 - 5, 7 - 11</w:t>
      </w:r>
      <w:hyperlink r:id="rId9" w:history="1">
        <w:r w:rsidRPr="003C3F64">
          <w:rPr>
            <w:rStyle w:val="aa"/>
            <w:color w:val="auto"/>
            <w:szCs w:val="24"/>
          </w:rPr>
          <w:t xml:space="preserve"> части 1, частью 1.1. статьи 31</w:t>
        </w:r>
      </w:hyperlink>
      <w:r w:rsidRPr="003C3F64">
        <w:rPr>
          <w:szCs w:val="24"/>
        </w:rPr>
        <w:t xml:space="preserve"> Закона о контрактной системе.</w:t>
      </w:r>
    </w:p>
    <w:p w:rsidR="00073A2B" w:rsidRPr="003C3F64" w:rsidRDefault="00073A2B" w:rsidP="002844D1">
      <w:pPr>
        <w:pStyle w:val="a3"/>
        <w:jc w:val="both"/>
        <w:rPr>
          <w:bCs/>
          <w:color w:val="000000"/>
          <w:szCs w:val="24"/>
        </w:rPr>
      </w:pPr>
    </w:p>
    <w:p w:rsidR="00073A2B" w:rsidRPr="003C3F64" w:rsidRDefault="00073A2B" w:rsidP="00D900C0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3C3F64">
        <w:rPr>
          <w:b/>
          <w:color w:val="000000"/>
          <w:sz w:val="24"/>
          <w:szCs w:val="24"/>
          <w:lang w:val="ru-RU"/>
        </w:rPr>
        <w:t>АДРЕСА И РЕКВИЗИТЫ СТОРОН</w:t>
      </w:r>
    </w:p>
    <w:p w:rsidR="00C864F9" w:rsidRPr="003C3F64" w:rsidRDefault="00C864F9" w:rsidP="00C864F9">
      <w:pPr>
        <w:rPr>
          <w:b/>
          <w:color w:val="000000"/>
          <w:sz w:val="24"/>
          <w:szCs w:val="24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5"/>
        <w:gridCol w:w="4976"/>
      </w:tblGrid>
      <w:tr w:rsidR="00073A2B" w:rsidRPr="002424A3" w:rsidTr="00907695">
        <w:trPr>
          <w:trHeight w:val="3542"/>
        </w:trPr>
        <w:tc>
          <w:tcPr>
            <w:tcW w:w="4975" w:type="dxa"/>
          </w:tcPr>
          <w:p w:rsidR="00334C39" w:rsidRPr="003C3F64" w:rsidRDefault="00334C39" w:rsidP="00C864F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3C3F64">
              <w:rPr>
                <w:b/>
                <w:color w:val="000000"/>
                <w:sz w:val="24"/>
                <w:szCs w:val="24"/>
                <w:lang w:val="ru-RU"/>
              </w:rPr>
              <w:t>ИСПОЛНИТЕЛЬ</w:t>
            </w:r>
          </w:p>
          <w:p w:rsidR="000B756A" w:rsidRPr="003C3F64" w:rsidRDefault="000B756A" w:rsidP="00907695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073A2B" w:rsidP="00907695">
            <w:pPr>
              <w:rPr>
                <w:sz w:val="24"/>
                <w:szCs w:val="24"/>
                <w:lang w:val="ru-RU"/>
              </w:rPr>
            </w:pPr>
          </w:p>
          <w:p w:rsidR="006F5D07" w:rsidRPr="003C3F64" w:rsidRDefault="006F5D07" w:rsidP="00907695">
            <w:pPr>
              <w:rPr>
                <w:sz w:val="24"/>
                <w:szCs w:val="24"/>
                <w:lang w:val="ru-RU"/>
              </w:rPr>
            </w:pPr>
          </w:p>
          <w:p w:rsidR="006F5D07" w:rsidRPr="003C3F64" w:rsidRDefault="006F5D07" w:rsidP="0090769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76" w:type="dxa"/>
          </w:tcPr>
          <w:p w:rsidR="000B756A" w:rsidRPr="003C3F64" w:rsidRDefault="00FB390D" w:rsidP="00C864F9">
            <w:pPr>
              <w:pStyle w:val="ab"/>
              <w:shd w:val="clear" w:color="auto" w:fill="FFFFFF"/>
              <w:spacing w:before="0" w:after="0"/>
              <w:jc w:val="center"/>
              <w:rPr>
                <w:b/>
                <w:color w:val="000000"/>
                <w:lang w:eastAsia="en-US"/>
              </w:rPr>
            </w:pPr>
            <w:r w:rsidRPr="003C3F64">
              <w:rPr>
                <w:b/>
                <w:color w:val="000000"/>
                <w:lang w:eastAsia="en-US"/>
              </w:rPr>
              <w:t>ЗА</w:t>
            </w:r>
            <w:r w:rsidR="000B756A" w:rsidRPr="003C3F64">
              <w:rPr>
                <w:b/>
                <w:color w:val="000000"/>
                <w:lang w:eastAsia="en-US"/>
              </w:rPr>
              <w:t>КАЗЧИК</w:t>
            </w:r>
          </w:p>
          <w:p w:rsidR="000B756A" w:rsidRPr="003C3F64" w:rsidRDefault="000B756A" w:rsidP="00EB56A5">
            <w:pPr>
              <w:pStyle w:val="ab"/>
              <w:shd w:val="clear" w:color="auto" w:fill="FFFFFF"/>
              <w:spacing w:before="0" w:after="0"/>
            </w:pPr>
          </w:p>
          <w:p w:rsidR="00846D7D" w:rsidRDefault="00EB56A5" w:rsidP="00EB56A5">
            <w:pPr>
              <w:pStyle w:val="ab"/>
              <w:shd w:val="clear" w:color="auto" w:fill="FFFFFF"/>
              <w:spacing w:before="0" w:after="0"/>
            </w:pPr>
            <w:r w:rsidRPr="00E11D83">
              <w:t>Федеральное государственное бюджетное учреждение здравоохранения</w:t>
            </w:r>
          </w:p>
          <w:p w:rsidR="00846D7D" w:rsidRDefault="00EB56A5" w:rsidP="00EB56A5">
            <w:pPr>
              <w:pStyle w:val="ab"/>
              <w:shd w:val="clear" w:color="auto" w:fill="FFFFFF"/>
              <w:spacing w:before="0" w:after="0"/>
            </w:pPr>
            <w:r w:rsidRPr="00E11D83">
              <w:t>«Центральная медико-санитарная часть № 91 Федерального медико-биологического</w:t>
            </w:r>
            <w:r w:rsidR="006D3157">
              <w:t xml:space="preserve"> </w:t>
            </w:r>
            <w:r w:rsidRPr="00E11D83">
              <w:t xml:space="preserve">агентства» </w:t>
            </w:r>
          </w:p>
          <w:p w:rsidR="00EB56A5" w:rsidRPr="00E11D83" w:rsidRDefault="00EB56A5" w:rsidP="00EB56A5">
            <w:pPr>
              <w:pStyle w:val="ab"/>
              <w:shd w:val="clear" w:color="auto" w:fill="FFFFFF"/>
              <w:spacing w:before="0" w:after="0"/>
            </w:pPr>
            <w:r w:rsidRPr="00E11D83">
              <w:t>(ФГБУЗ ЦМСЧ № 91 ФМБА России)</w:t>
            </w:r>
          </w:p>
          <w:p w:rsidR="00EB56A5" w:rsidRPr="00E11D83" w:rsidRDefault="00EB56A5" w:rsidP="00EB56A5">
            <w:pPr>
              <w:pStyle w:val="ab"/>
              <w:shd w:val="clear" w:color="auto" w:fill="FFFFFF"/>
              <w:spacing w:before="0" w:after="0"/>
            </w:pPr>
            <w:r w:rsidRPr="00E11D83">
              <w:t xml:space="preserve">624200, Свердловская область, г. </w:t>
            </w:r>
            <w:r w:rsidRPr="00E11D83">
              <w:rPr>
                <w:rStyle w:val="js-extracted-address"/>
              </w:rPr>
              <w:t>Лесной, ул. Белинского, д. 18А</w:t>
            </w:r>
            <w:r w:rsidRPr="00E11D83">
              <w:t xml:space="preserve">, </w:t>
            </w:r>
          </w:p>
          <w:p w:rsidR="00EB56A5" w:rsidRPr="00E11D83" w:rsidRDefault="00EB56A5" w:rsidP="00EB56A5">
            <w:pPr>
              <w:pStyle w:val="ab"/>
              <w:shd w:val="clear" w:color="auto" w:fill="FFFFFF"/>
              <w:spacing w:before="0" w:after="0"/>
              <w:rPr>
                <w:rStyle w:val="wmi-callto"/>
              </w:rPr>
            </w:pPr>
            <w:r w:rsidRPr="00E11D83">
              <w:t>тел.: </w:t>
            </w:r>
            <w:r w:rsidR="00FB390D" w:rsidRPr="00E11D83">
              <w:t xml:space="preserve">8 </w:t>
            </w:r>
            <w:r w:rsidRPr="00E11D83">
              <w:rPr>
                <w:rStyle w:val="wmi-callto"/>
              </w:rPr>
              <w:t xml:space="preserve">(34342) </w:t>
            </w:r>
            <w:r w:rsidRPr="00E11D83">
              <w:t xml:space="preserve">26740, </w:t>
            </w:r>
            <w:r w:rsidRPr="00E11D83">
              <w:rPr>
                <w:rStyle w:val="wmi-callto"/>
              </w:rPr>
              <w:t>99200 (доб. 5001)</w:t>
            </w:r>
          </w:p>
          <w:p w:rsidR="00475294" w:rsidRPr="000F0355" w:rsidRDefault="00EB56A5" w:rsidP="00475294">
            <w:pPr>
              <w:rPr>
                <w:rStyle w:val="wmi-callto"/>
                <w:sz w:val="24"/>
                <w:szCs w:val="24"/>
                <w:lang w:val="ru-RU" w:eastAsia="zh-CN"/>
              </w:rPr>
            </w:pPr>
            <w:r w:rsidRPr="00E11D83">
              <w:rPr>
                <w:sz w:val="24"/>
                <w:szCs w:val="24"/>
                <w:lang w:val="ru-RU"/>
              </w:rPr>
              <w:t xml:space="preserve">Адрес электронной почты: </w:t>
            </w:r>
            <w:hyperlink r:id="rId10" w:history="1">
              <w:r w:rsidRPr="00E11D83">
                <w:rPr>
                  <w:rStyle w:val="aa"/>
                  <w:sz w:val="24"/>
                  <w:szCs w:val="24"/>
                </w:rPr>
                <w:t>public</w:t>
              </w:r>
              <w:r w:rsidRPr="00E11D83">
                <w:rPr>
                  <w:rStyle w:val="aa"/>
                  <w:sz w:val="24"/>
                  <w:szCs w:val="24"/>
                  <w:lang w:val="ru-RU"/>
                </w:rPr>
                <w:t>@</w:t>
              </w:r>
              <w:r w:rsidRPr="00E11D83">
                <w:rPr>
                  <w:rStyle w:val="aa"/>
                  <w:sz w:val="24"/>
                  <w:szCs w:val="24"/>
                </w:rPr>
                <w:t>cmsch</w:t>
              </w:r>
              <w:r w:rsidRPr="00E11D83">
                <w:rPr>
                  <w:rStyle w:val="aa"/>
                  <w:sz w:val="24"/>
                  <w:szCs w:val="24"/>
                  <w:lang w:val="ru-RU"/>
                </w:rPr>
                <w:t>91.</w:t>
              </w:r>
              <w:r w:rsidRPr="00E11D83">
                <w:rPr>
                  <w:rStyle w:val="aa"/>
                  <w:sz w:val="24"/>
                  <w:szCs w:val="24"/>
                </w:rPr>
                <w:t>ru</w:t>
              </w:r>
            </w:hyperlink>
            <w:r w:rsidRPr="00E11D83">
              <w:rPr>
                <w:sz w:val="24"/>
                <w:szCs w:val="24"/>
                <w:lang w:val="ru-RU"/>
              </w:rPr>
              <w:br/>
            </w:r>
            <w:r w:rsidR="00475294" w:rsidRPr="000F0355">
              <w:rPr>
                <w:rStyle w:val="wmi-callto"/>
                <w:sz w:val="24"/>
                <w:szCs w:val="24"/>
                <w:lang w:val="ru-RU" w:eastAsia="zh-CN"/>
              </w:rPr>
              <w:t>ИНН 6630001950 КПП 668101001</w:t>
            </w:r>
            <w:r w:rsidR="00475294" w:rsidRPr="000F0355">
              <w:rPr>
                <w:rStyle w:val="wmi-callto"/>
                <w:sz w:val="24"/>
                <w:szCs w:val="24"/>
                <w:lang w:val="ru-RU" w:eastAsia="zh-CN"/>
              </w:rPr>
              <w:br/>
              <w:t>ОКПО </w:t>
            </w:r>
            <w:proofErr w:type="gramStart"/>
            <w:r w:rsidR="00475294" w:rsidRPr="000F0355">
              <w:rPr>
                <w:rStyle w:val="wmi-callto"/>
                <w:sz w:val="24"/>
                <w:szCs w:val="24"/>
                <w:lang w:val="ru-RU" w:eastAsia="zh-CN"/>
              </w:rPr>
              <w:t>32253889  ОКТМО</w:t>
            </w:r>
            <w:proofErr w:type="gramEnd"/>
            <w:r w:rsidR="00475294" w:rsidRPr="000F0355">
              <w:rPr>
                <w:rStyle w:val="wmi-callto"/>
                <w:sz w:val="24"/>
                <w:szCs w:val="24"/>
                <w:lang w:val="ru-RU" w:eastAsia="zh-CN"/>
              </w:rPr>
              <w:t xml:space="preserve"> 65749000001</w:t>
            </w:r>
          </w:p>
          <w:p w:rsidR="00475294" w:rsidRPr="000F0355" w:rsidRDefault="00475294" w:rsidP="00475294">
            <w:pPr>
              <w:rPr>
                <w:rStyle w:val="wmi-callto"/>
                <w:sz w:val="24"/>
                <w:szCs w:val="24"/>
                <w:lang w:val="ru-RU" w:eastAsia="zh-CN"/>
              </w:rPr>
            </w:pPr>
            <w:r w:rsidRPr="000F0355">
              <w:rPr>
                <w:rStyle w:val="wmi-callto"/>
                <w:sz w:val="24"/>
                <w:szCs w:val="24"/>
                <w:lang w:val="ru-RU" w:eastAsia="zh-CN"/>
              </w:rPr>
              <w:t>ОКАТО 65542000000</w:t>
            </w:r>
          </w:p>
          <w:p w:rsidR="00475294" w:rsidRPr="000F0355" w:rsidRDefault="00475294" w:rsidP="00475294">
            <w:pPr>
              <w:rPr>
                <w:rStyle w:val="wmi-callto"/>
                <w:sz w:val="24"/>
                <w:szCs w:val="24"/>
                <w:lang w:val="ru-RU" w:eastAsia="zh-CN"/>
              </w:rPr>
            </w:pPr>
            <w:r w:rsidRPr="000F0355">
              <w:rPr>
                <w:rStyle w:val="wmi-callto"/>
                <w:sz w:val="24"/>
                <w:szCs w:val="24"/>
                <w:lang w:val="ru-RU" w:eastAsia="zh-CN"/>
              </w:rPr>
              <w:t>ОГРН 1026601767554</w:t>
            </w:r>
          </w:p>
          <w:p w:rsidR="00F50BCD" w:rsidRPr="00E11D83" w:rsidRDefault="00F50BCD" w:rsidP="00F50BCD">
            <w:pPr>
              <w:jc w:val="both"/>
              <w:rPr>
                <w:i/>
                <w:sz w:val="24"/>
                <w:szCs w:val="24"/>
                <w:lang w:val="ru-RU"/>
              </w:rPr>
            </w:pPr>
          </w:p>
          <w:p w:rsidR="00F50BCD" w:rsidRPr="00E11D83" w:rsidRDefault="00F50BCD" w:rsidP="00F50BCD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E11D83">
              <w:rPr>
                <w:i/>
                <w:sz w:val="24"/>
                <w:szCs w:val="24"/>
                <w:lang w:val="ru-RU"/>
              </w:rPr>
              <w:t xml:space="preserve">Контактное лицо Заказчика по вопросам выполнения работ (оказания услуг): </w:t>
            </w:r>
          </w:p>
          <w:p w:rsidR="00F50BCD" w:rsidRPr="00E11D83" w:rsidRDefault="00F50BCD" w:rsidP="00F50BCD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E11D83">
              <w:rPr>
                <w:i/>
                <w:sz w:val="24"/>
                <w:szCs w:val="24"/>
                <w:lang w:val="ru-RU"/>
              </w:rPr>
              <w:t xml:space="preserve">Светличный Иван Анатольевич – начальник САиЭР, </w:t>
            </w:r>
          </w:p>
          <w:p w:rsidR="00F50BCD" w:rsidRPr="00E11D83" w:rsidRDefault="00F50BCD" w:rsidP="00F50BCD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E11D83">
              <w:rPr>
                <w:i/>
                <w:sz w:val="24"/>
                <w:szCs w:val="24"/>
                <w:lang w:val="ru-RU"/>
              </w:rPr>
              <w:t>тел.: 8 (34342) 9-92-00 (доб. 5255)</w:t>
            </w:r>
          </w:p>
          <w:p w:rsidR="00F50BCD" w:rsidRPr="00E11D83" w:rsidRDefault="00F50BCD" w:rsidP="00EB56A5">
            <w:pPr>
              <w:pStyle w:val="ab"/>
              <w:shd w:val="clear" w:color="auto" w:fill="FFFFFF"/>
              <w:spacing w:before="0" w:after="0"/>
            </w:pPr>
          </w:p>
          <w:p w:rsidR="000146F4" w:rsidRPr="000146F4" w:rsidRDefault="000146F4" w:rsidP="000146F4">
            <w:pPr>
              <w:autoSpaceDE w:val="0"/>
              <w:autoSpaceDN w:val="0"/>
              <w:adjustRightInd w:val="0"/>
              <w:jc w:val="both"/>
              <w:rPr>
                <w:rStyle w:val="wmi-callto"/>
                <w:sz w:val="24"/>
                <w:szCs w:val="24"/>
                <w:lang w:val="ru-RU" w:eastAsia="zh-CN"/>
              </w:rPr>
            </w:pPr>
            <w:r w:rsidRPr="000146F4">
              <w:rPr>
                <w:rStyle w:val="wmi-callto"/>
                <w:sz w:val="24"/>
                <w:szCs w:val="24"/>
                <w:lang w:val="ru-RU" w:eastAsia="zh-CN"/>
              </w:rPr>
              <w:t>УФК по Новосибирской области (ФГБУЗ ЦМСЧ № 91 ФМБА России л/с 20626Х69420, л/с 22626Х69420)</w:t>
            </w:r>
          </w:p>
          <w:p w:rsidR="000146F4" w:rsidRPr="000146F4" w:rsidRDefault="000146F4" w:rsidP="000146F4">
            <w:pPr>
              <w:autoSpaceDE w:val="0"/>
              <w:autoSpaceDN w:val="0"/>
              <w:adjustRightInd w:val="0"/>
              <w:rPr>
                <w:rStyle w:val="wmi-callto"/>
                <w:sz w:val="24"/>
                <w:szCs w:val="24"/>
                <w:lang w:val="ru-RU" w:eastAsia="zh-CN"/>
              </w:rPr>
            </w:pPr>
            <w:r w:rsidRPr="000146F4">
              <w:rPr>
                <w:rStyle w:val="wmi-callto"/>
                <w:sz w:val="24"/>
                <w:szCs w:val="24"/>
                <w:lang w:val="ru-RU" w:eastAsia="zh-CN"/>
              </w:rPr>
              <w:t>Единый казначейский счет (р/с): 40102810445370000043</w:t>
            </w:r>
          </w:p>
          <w:p w:rsidR="000146F4" w:rsidRPr="000146F4" w:rsidRDefault="000146F4" w:rsidP="000146F4">
            <w:pPr>
              <w:autoSpaceDE w:val="0"/>
              <w:autoSpaceDN w:val="0"/>
              <w:adjustRightInd w:val="0"/>
              <w:jc w:val="both"/>
              <w:rPr>
                <w:rStyle w:val="wmi-callto"/>
                <w:sz w:val="24"/>
                <w:szCs w:val="24"/>
                <w:lang w:val="ru-RU" w:eastAsia="zh-CN"/>
              </w:rPr>
            </w:pPr>
            <w:r w:rsidRPr="000146F4">
              <w:rPr>
                <w:rStyle w:val="wmi-callto"/>
                <w:sz w:val="24"/>
                <w:szCs w:val="24"/>
                <w:lang w:val="ru-RU" w:eastAsia="zh-CN"/>
              </w:rPr>
              <w:t>Казначейский счет (к/с): 03214643000000015113</w:t>
            </w:r>
          </w:p>
          <w:p w:rsidR="000146F4" w:rsidRPr="000146F4" w:rsidRDefault="000146F4" w:rsidP="000146F4">
            <w:pPr>
              <w:rPr>
                <w:rStyle w:val="wmi-callto"/>
                <w:sz w:val="24"/>
                <w:szCs w:val="24"/>
                <w:lang w:val="ru-RU" w:eastAsia="zh-CN"/>
              </w:rPr>
            </w:pPr>
            <w:r w:rsidRPr="000146F4">
              <w:rPr>
                <w:rStyle w:val="wmi-callto"/>
                <w:sz w:val="24"/>
                <w:szCs w:val="24"/>
                <w:lang w:val="ru-RU" w:eastAsia="zh-CN"/>
              </w:rPr>
              <w:t>Банк получателя: ОКЦ № 1 СибГУ Банка России //УФК по Новосибирской области, г. Новосибирск.</w:t>
            </w:r>
          </w:p>
          <w:p w:rsidR="000146F4" w:rsidRPr="000146F4" w:rsidRDefault="000146F4" w:rsidP="000146F4">
            <w:pPr>
              <w:autoSpaceDE w:val="0"/>
              <w:autoSpaceDN w:val="0"/>
              <w:adjustRightInd w:val="0"/>
              <w:jc w:val="both"/>
              <w:rPr>
                <w:rStyle w:val="wmi-callto"/>
                <w:sz w:val="24"/>
                <w:szCs w:val="24"/>
                <w:lang w:val="ru-RU" w:eastAsia="zh-CN"/>
              </w:rPr>
            </w:pPr>
            <w:r w:rsidRPr="000146F4">
              <w:rPr>
                <w:rStyle w:val="wmi-callto"/>
                <w:sz w:val="24"/>
                <w:szCs w:val="24"/>
                <w:lang w:val="ru-RU" w:eastAsia="zh-CN"/>
              </w:rPr>
              <w:t>БИК 015004950</w:t>
            </w:r>
          </w:p>
          <w:p w:rsidR="00EB56A5" w:rsidRPr="002424A3" w:rsidRDefault="00EB56A5" w:rsidP="00A05635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4393D" w:rsidRDefault="00E4393D" w:rsidP="00E4393D">
      <w:pPr>
        <w:rPr>
          <w:b/>
          <w:color w:val="000000"/>
          <w:sz w:val="24"/>
          <w:szCs w:val="24"/>
          <w:lang w:val="ru-RU"/>
        </w:rPr>
      </w:pPr>
    </w:p>
    <w:p w:rsidR="00073A2B" w:rsidRPr="00D900C0" w:rsidRDefault="00073A2B" w:rsidP="00D900C0">
      <w:pPr>
        <w:numPr>
          <w:ilvl w:val="0"/>
          <w:numId w:val="1"/>
        </w:numPr>
        <w:tabs>
          <w:tab w:val="clear" w:pos="4046"/>
        </w:tabs>
        <w:ind w:left="0" w:firstLine="0"/>
        <w:jc w:val="center"/>
        <w:rPr>
          <w:b/>
          <w:color w:val="000000"/>
          <w:sz w:val="24"/>
          <w:szCs w:val="24"/>
          <w:lang w:val="ru-RU"/>
        </w:rPr>
      </w:pPr>
      <w:r w:rsidRPr="00D900C0">
        <w:rPr>
          <w:b/>
          <w:color w:val="000000"/>
          <w:sz w:val="24"/>
          <w:szCs w:val="24"/>
          <w:lang w:val="ru-RU"/>
        </w:rPr>
        <w:t>ПОДПИСИ СТОРОН</w:t>
      </w:r>
    </w:p>
    <w:p w:rsidR="00073A2B" w:rsidRPr="002424A3" w:rsidRDefault="00073A2B" w:rsidP="0081750C">
      <w:pPr>
        <w:pStyle w:val="a5"/>
        <w:ind w:left="0"/>
        <w:jc w:val="center"/>
        <w:rPr>
          <w:color w:val="00000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79"/>
        <w:gridCol w:w="5223"/>
      </w:tblGrid>
      <w:tr w:rsidR="00073A2B" w:rsidRPr="003C3F64" w:rsidTr="00907695">
        <w:tc>
          <w:tcPr>
            <w:tcW w:w="5448" w:type="dxa"/>
          </w:tcPr>
          <w:p w:rsidR="00073A2B" w:rsidRPr="00F8665F" w:rsidRDefault="00073A2B" w:rsidP="00907695">
            <w:pPr>
              <w:pStyle w:val="8"/>
              <w:tabs>
                <w:tab w:val="left" w:pos="993"/>
                <w:tab w:val="left" w:pos="1276"/>
              </w:tabs>
              <w:jc w:val="center"/>
              <w:rPr>
                <w:color w:val="000000"/>
                <w:szCs w:val="24"/>
              </w:rPr>
            </w:pPr>
          </w:p>
          <w:p w:rsidR="00073A2B" w:rsidRPr="00F8665F" w:rsidRDefault="00073A2B" w:rsidP="00907695">
            <w:pPr>
              <w:pStyle w:val="8"/>
              <w:tabs>
                <w:tab w:val="left" w:pos="993"/>
                <w:tab w:val="left" w:pos="1276"/>
              </w:tabs>
              <w:rPr>
                <w:color w:val="000000"/>
                <w:szCs w:val="24"/>
              </w:rPr>
            </w:pPr>
            <w:r w:rsidRPr="00F8665F">
              <w:rPr>
                <w:color w:val="000000"/>
                <w:szCs w:val="24"/>
              </w:rPr>
              <w:t>ИСПОЛНИТЕЛЬ</w:t>
            </w:r>
          </w:p>
          <w:p w:rsidR="00073A2B" w:rsidRPr="00F8665F" w:rsidRDefault="00073A2B" w:rsidP="00907695">
            <w:pPr>
              <w:rPr>
                <w:sz w:val="24"/>
                <w:szCs w:val="24"/>
              </w:rPr>
            </w:pPr>
          </w:p>
          <w:p w:rsidR="00073A2B" w:rsidRPr="00F8665F" w:rsidRDefault="00073A2B" w:rsidP="004D564D">
            <w:pPr>
              <w:pStyle w:val="a5"/>
              <w:ind w:left="0"/>
              <w:jc w:val="left"/>
              <w:rPr>
                <w:b w:val="0"/>
                <w:color w:val="000000"/>
                <w:szCs w:val="24"/>
              </w:rPr>
            </w:pPr>
            <w:r w:rsidRPr="00F8665F">
              <w:rPr>
                <w:b w:val="0"/>
                <w:szCs w:val="24"/>
              </w:rPr>
              <w:t xml:space="preserve"> </w:t>
            </w:r>
          </w:p>
        </w:tc>
        <w:tc>
          <w:tcPr>
            <w:tcW w:w="5449" w:type="dxa"/>
          </w:tcPr>
          <w:p w:rsidR="00073A2B" w:rsidRPr="00F8665F" w:rsidRDefault="00073A2B" w:rsidP="00907695">
            <w:pPr>
              <w:pStyle w:val="9"/>
              <w:ind w:hanging="4809"/>
              <w:jc w:val="center"/>
              <w:rPr>
                <w:color w:val="000000"/>
                <w:szCs w:val="24"/>
              </w:rPr>
            </w:pPr>
          </w:p>
          <w:p w:rsidR="00073A2B" w:rsidRPr="00F8665F" w:rsidRDefault="00073A2B" w:rsidP="00907695">
            <w:pPr>
              <w:pStyle w:val="9"/>
              <w:ind w:left="0" w:firstLine="0"/>
              <w:jc w:val="center"/>
              <w:rPr>
                <w:color w:val="000000"/>
                <w:szCs w:val="24"/>
              </w:rPr>
            </w:pPr>
            <w:r w:rsidRPr="00F8665F">
              <w:rPr>
                <w:color w:val="000000"/>
                <w:szCs w:val="24"/>
              </w:rPr>
              <w:t>ЗАКАЗЧИК</w:t>
            </w:r>
          </w:p>
          <w:p w:rsidR="00073A2B" w:rsidRPr="00F8665F" w:rsidRDefault="00073A2B" w:rsidP="00907695">
            <w:pPr>
              <w:pStyle w:val="9"/>
              <w:ind w:left="0" w:firstLine="0"/>
              <w:jc w:val="center"/>
              <w:rPr>
                <w:color w:val="000000"/>
                <w:szCs w:val="24"/>
              </w:rPr>
            </w:pPr>
          </w:p>
          <w:p w:rsidR="00087C46" w:rsidRPr="00F8665F" w:rsidRDefault="00087C46" w:rsidP="00087C46">
            <w:pPr>
              <w:tabs>
                <w:tab w:val="left" w:pos="986"/>
              </w:tabs>
              <w:rPr>
                <w:b/>
                <w:sz w:val="24"/>
                <w:szCs w:val="24"/>
                <w:lang w:val="ru-RU"/>
              </w:rPr>
            </w:pPr>
            <w:r w:rsidRPr="00F8665F">
              <w:rPr>
                <w:b/>
                <w:sz w:val="24"/>
                <w:szCs w:val="24"/>
                <w:lang w:val="ru-RU"/>
              </w:rPr>
              <w:t>Начальник</w:t>
            </w:r>
          </w:p>
          <w:p w:rsidR="00073A2B" w:rsidRPr="00F8665F" w:rsidRDefault="00087C46" w:rsidP="00087C46">
            <w:pPr>
              <w:pStyle w:val="a5"/>
              <w:tabs>
                <w:tab w:val="num" w:pos="1080"/>
                <w:tab w:val="left" w:pos="3600"/>
              </w:tabs>
              <w:ind w:left="0"/>
              <w:jc w:val="left"/>
              <w:rPr>
                <w:b w:val="0"/>
                <w:color w:val="000000"/>
                <w:szCs w:val="24"/>
              </w:rPr>
            </w:pPr>
            <w:r w:rsidRPr="00F8665F">
              <w:rPr>
                <w:szCs w:val="24"/>
              </w:rPr>
              <w:t>ФГБУЗ ЦМСЧ № 91 ФМБА России</w:t>
            </w:r>
          </w:p>
        </w:tc>
      </w:tr>
      <w:tr w:rsidR="00073A2B" w:rsidRPr="002424A3" w:rsidTr="00907695">
        <w:tc>
          <w:tcPr>
            <w:tcW w:w="5448" w:type="dxa"/>
          </w:tcPr>
          <w:p w:rsidR="00073A2B" w:rsidRPr="003C3F64" w:rsidRDefault="00073A2B" w:rsidP="00907695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073A2B" w:rsidP="00907695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073A2B" w:rsidP="00907695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8D3425" w:rsidP="00907695">
            <w:pPr>
              <w:rPr>
                <w:color w:val="000000"/>
                <w:sz w:val="24"/>
                <w:szCs w:val="24"/>
                <w:lang w:val="ru-RU"/>
              </w:rPr>
            </w:pPr>
            <w:r w:rsidRPr="003C3F64">
              <w:rPr>
                <w:color w:val="000000"/>
                <w:sz w:val="24"/>
                <w:szCs w:val="24"/>
                <w:lang w:val="ru-RU"/>
              </w:rPr>
              <w:t>_____________________</w:t>
            </w:r>
            <w:r w:rsidR="004D548B">
              <w:rPr>
                <w:color w:val="000000"/>
                <w:sz w:val="24"/>
                <w:szCs w:val="24"/>
                <w:lang w:val="ru-RU"/>
              </w:rPr>
              <w:t>/________________</w:t>
            </w:r>
          </w:p>
          <w:p w:rsidR="00073A2B" w:rsidRPr="003C3F64" w:rsidRDefault="00073A2B" w:rsidP="00363CFA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  <w:r w:rsidRPr="003C3F64">
              <w:rPr>
                <w:color w:val="000000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449" w:type="dxa"/>
          </w:tcPr>
          <w:p w:rsidR="00073A2B" w:rsidRPr="003C3F64" w:rsidRDefault="00073A2B" w:rsidP="00907695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073A2B" w:rsidP="0090769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073A2B" w:rsidP="00907695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073A2B" w:rsidRPr="003C3F64" w:rsidRDefault="00087C46" w:rsidP="00907695">
            <w:pPr>
              <w:pStyle w:val="a5"/>
              <w:tabs>
                <w:tab w:val="num" w:pos="1080"/>
                <w:tab w:val="left" w:pos="3600"/>
              </w:tabs>
              <w:ind w:left="0"/>
              <w:jc w:val="left"/>
              <w:rPr>
                <w:b w:val="0"/>
                <w:color w:val="000000"/>
                <w:szCs w:val="24"/>
              </w:rPr>
            </w:pPr>
            <w:r w:rsidRPr="003C3F64">
              <w:rPr>
                <w:b w:val="0"/>
                <w:color w:val="000000"/>
                <w:szCs w:val="24"/>
              </w:rPr>
              <w:t xml:space="preserve">________________________ </w:t>
            </w:r>
            <w:r w:rsidRPr="003C3F64">
              <w:rPr>
                <w:b w:val="0"/>
                <w:bCs/>
                <w:szCs w:val="24"/>
              </w:rPr>
              <w:t>Мишуков В.В.</w:t>
            </w:r>
          </w:p>
          <w:p w:rsidR="00073A2B" w:rsidRPr="002424A3" w:rsidRDefault="00073A2B" w:rsidP="00907695">
            <w:pPr>
              <w:pStyle w:val="a5"/>
              <w:tabs>
                <w:tab w:val="num" w:pos="1080"/>
                <w:tab w:val="left" w:pos="3600"/>
              </w:tabs>
              <w:ind w:left="0"/>
              <w:jc w:val="left"/>
              <w:rPr>
                <w:b w:val="0"/>
                <w:color w:val="000000"/>
                <w:szCs w:val="24"/>
              </w:rPr>
            </w:pPr>
            <w:r w:rsidRPr="003C3F64">
              <w:rPr>
                <w:b w:val="0"/>
                <w:color w:val="000000"/>
                <w:szCs w:val="24"/>
              </w:rPr>
              <w:t>М.П.</w:t>
            </w:r>
          </w:p>
        </w:tc>
      </w:tr>
    </w:tbl>
    <w:p w:rsidR="00846D7D" w:rsidRDefault="00846D7D" w:rsidP="00363CFA">
      <w:pPr>
        <w:rPr>
          <w:lang w:val="ru-RU"/>
        </w:rPr>
      </w:pPr>
    </w:p>
    <w:p w:rsidR="00846D7D" w:rsidRPr="009413BA" w:rsidRDefault="00846D7D" w:rsidP="00846D7D">
      <w:pPr>
        <w:jc w:val="right"/>
        <w:rPr>
          <w:sz w:val="24"/>
          <w:szCs w:val="24"/>
          <w:lang w:val="ru-RU"/>
        </w:rPr>
      </w:pPr>
      <w:r>
        <w:rPr>
          <w:lang w:val="ru-RU"/>
        </w:rPr>
        <w:br w:type="page"/>
      </w:r>
      <w:r w:rsidRPr="009413BA">
        <w:rPr>
          <w:sz w:val="24"/>
          <w:szCs w:val="24"/>
          <w:lang w:val="ru-RU"/>
        </w:rPr>
        <w:t>Приложение № 1</w:t>
      </w:r>
    </w:p>
    <w:p w:rsidR="00846D7D" w:rsidRPr="009413BA" w:rsidRDefault="00846D7D" w:rsidP="00846D7D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</w:t>
      </w:r>
      <w:r w:rsidRPr="009413BA">
        <w:rPr>
          <w:sz w:val="24"/>
          <w:szCs w:val="24"/>
          <w:lang w:val="ru-RU"/>
        </w:rPr>
        <w:t xml:space="preserve"> договору № </w:t>
      </w:r>
      <w:r>
        <w:rPr>
          <w:sz w:val="24"/>
          <w:szCs w:val="24"/>
          <w:lang w:val="ru-RU"/>
        </w:rPr>
        <w:t xml:space="preserve">___ от </w:t>
      </w:r>
      <w:r w:rsidRPr="009413BA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___</w:t>
      </w:r>
      <w:r w:rsidRPr="009413BA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____________</w:t>
      </w:r>
      <w:r w:rsidRPr="009413BA">
        <w:rPr>
          <w:sz w:val="24"/>
          <w:szCs w:val="24"/>
          <w:lang w:val="ru-RU"/>
        </w:rPr>
        <w:t xml:space="preserve"> 2026 г.</w:t>
      </w:r>
    </w:p>
    <w:p w:rsidR="00846D7D" w:rsidRPr="009413BA" w:rsidRDefault="00846D7D" w:rsidP="00846D7D">
      <w:pPr>
        <w:jc w:val="right"/>
        <w:rPr>
          <w:sz w:val="24"/>
          <w:szCs w:val="24"/>
          <w:lang w:val="ru-RU"/>
        </w:rPr>
      </w:pPr>
    </w:p>
    <w:p w:rsidR="00846D7D" w:rsidRPr="00481AD9" w:rsidRDefault="00846D7D" w:rsidP="00846D7D">
      <w:pPr>
        <w:jc w:val="center"/>
        <w:rPr>
          <w:sz w:val="28"/>
          <w:szCs w:val="28"/>
          <w:lang w:val="ru-RU"/>
        </w:rPr>
      </w:pPr>
      <w:r w:rsidRPr="00481AD9">
        <w:rPr>
          <w:sz w:val="28"/>
          <w:szCs w:val="28"/>
          <w:lang w:val="ru-RU"/>
        </w:rPr>
        <w:t>Спецификация</w:t>
      </w:r>
    </w:p>
    <w:p w:rsidR="00846D7D" w:rsidRDefault="00846D7D" w:rsidP="00846D7D">
      <w:pPr>
        <w:jc w:val="center"/>
        <w:rPr>
          <w:sz w:val="28"/>
          <w:szCs w:val="28"/>
          <w:lang w:val="ru-RU"/>
        </w:rPr>
      </w:pP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4282"/>
        <w:gridCol w:w="851"/>
        <w:gridCol w:w="1276"/>
        <w:gridCol w:w="1417"/>
        <w:gridCol w:w="1134"/>
        <w:gridCol w:w="1506"/>
      </w:tblGrid>
      <w:tr w:rsidR="00846D7D" w:rsidRPr="00F430DC" w:rsidTr="00D20F0A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</w:rPr>
            </w:pPr>
            <w:r w:rsidRPr="00F430DC">
              <w:rPr>
                <w:b/>
                <w:sz w:val="24"/>
                <w:szCs w:val="24"/>
              </w:rPr>
              <w:t>№</w:t>
            </w:r>
          </w:p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</w:rPr>
            </w:pPr>
            <w:r w:rsidRPr="00F430D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</w:rPr>
            </w:pPr>
            <w:r w:rsidRPr="00F430DC">
              <w:rPr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</w:rPr>
            </w:pPr>
            <w:r w:rsidRPr="00F430DC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</w:rPr>
            </w:pPr>
            <w:r w:rsidRPr="00F430DC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430DC">
              <w:rPr>
                <w:b/>
                <w:sz w:val="24"/>
                <w:szCs w:val="24"/>
                <w:lang w:val="ru-RU"/>
              </w:rPr>
              <w:t>Цена за ед.,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430DC">
              <w:rPr>
                <w:b/>
                <w:sz w:val="24"/>
                <w:szCs w:val="24"/>
                <w:lang w:val="ru-RU"/>
              </w:rPr>
              <w:t>В т. ч. НДС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6D7D" w:rsidRPr="00F430DC" w:rsidRDefault="00846D7D" w:rsidP="00D20F0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430DC">
              <w:rPr>
                <w:b/>
                <w:sz w:val="24"/>
                <w:szCs w:val="24"/>
                <w:lang w:val="ru-RU"/>
              </w:rPr>
              <w:t>Стоимость, руб.</w:t>
            </w:r>
          </w:p>
        </w:tc>
      </w:tr>
      <w:tr w:rsidR="00846D7D" w:rsidRPr="00F430DC" w:rsidTr="00D20F0A">
        <w:trPr>
          <w:cantSplit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sz w:val="24"/>
                <w:szCs w:val="24"/>
              </w:rPr>
            </w:pPr>
            <w:r w:rsidRPr="00F430DC">
              <w:rPr>
                <w:sz w:val="24"/>
                <w:szCs w:val="24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7D" w:rsidRPr="00846D7D" w:rsidRDefault="00846D7D" w:rsidP="00D20F0A">
            <w:pPr>
              <w:widowControl w:val="0"/>
              <w:rPr>
                <w:sz w:val="24"/>
                <w:szCs w:val="24"/>
                <w:lang w:val="ru-RU"/>
              </w:rPr>
            </w:pPr>
            <w:r w:rsidRPr="00846D7D">
              <w:rPr>
                <w:sz w:val="24"/>
                <w:szCs w:val="24"/>
                <w:lang w:val="ru-RU"/>
              </w:rPr>
              <w:t xml:space="preserve">Выполнение работ по ремонту </w:t>
            </w:r>
            <w:r w:rsidR="000C15BF" w:rsidRPr="000C15BF">
              <w:rPr>
                <w:sz w:val="24"/>
                <w:szCs w:val="24"/>
                <w:lang w:val="ru-RU"/>
              </w:rPr>
              <w:t xml:space="preserve">топливной аппаратуры </w:t>
            </w:r>
            <w:r w:rsidRPr="000C15BF">
              <w:rPr>
                <w:sz w:val="24"/>
                <w:szCs w:val="24"/>
                <w:lang w:val="ru-RU"/>
              </w:rPr>
              <w:t>(</w:t>
            </w:r>
            <w:r w:rsidR="000C15BF" w:rsidRPr="000C15BF">
              <w:rPr>
                <w:sz w:val="24"/>
                <w:szCs w:val="24"/>
                <w:lang w:val="ru-RU"/>
              </w:rPr>
              <w:t>замена модуля топливного насоса, промывка топливной системы с частичной разборкой магистрали</w:t>
            </w:r>
            <w:r w:rsidRPr="000C15BF">
              <w:rPr>
                <w:sz w:val="24"/>
                <w:szCs w:val="24"/>
                <w:lang w:val="ru-RU"/>
              </w:rPr>
              <w:t>) на автомобиле</w:t>
            </w:r>
            <w:r w:rsidRPr="00846D7D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665508" w:rsidRPr="00823C4F">
              <w:rPr>
                <w:b/>
                <w:sz w:val="24"/>
                <w:szCs w:val="24"/>
                <w:lang w:val="ru-RU"/>
              </w:rPr>
              <w:t xml:space="preserve">Ford Transit </w:t>
            </w:r>
            <w:r w:rsidR="00665508" w:rsidRPr="002C3022">
              <w:rPr>
                <w:color w:val="000000"/>
                <w:sz w:val="24"/>
                <w:szCs w:val="24"/>
                <w:lang w:val="ru-RU"/>
              </w:rPr>
              <w:t xml:space="preserve">(модель </w:t>
            </w:r>
            <w:r w:rsidR="00665508" w:rsidRPr="00AC4520">
              <w:rPr>
                <w:b/>
                <w:sz w:val="24"/>
                <w:szCs w:val="24"/>
                <w:lang w:val="ru-RU"/>
              </w:rPr>
              <w:t>28575-02</w:t>
            </w:r>
            <w:r w:rsidR="00665508" w:rsidRPr="00823C4F">
              <w:rPr>
                <w:sz w:val="24"/>
                <w:szCs w:val="24"/>
                <w:lang w:val="ru-RU"/>
              </w:rPr>
              <w:t>,</w:t>
            </w:r>
            <w:r w:rsidR="00665508" w:rsidRPr="002C3022">
              <w:rPr>
                <w:color w:val="000000"/>
                <w:sz w:val="24"/>
                <w:szCs w:val="24"/>
                <w:lang w:val="ru-RU"/>
              </w:rPr>
              <w:t xml:space="preserve"> государственный регистрационный знак </w:t>
            </w:r>
            <w:r w:rsidR="00665508" w:rsidRPr="00AC4520">
              <w:rPr>
                <w:b/>
                <w:sz w:val="24"/>
                <w:szCs w:val="24"/>
                <w:lang w:val="ru-RU"/>
              </w:rPr>
              <w:t>Е421МО196</w:t>
            </w:r>
            <w:r w:rsidR="00665508" w:rsidRPr="002C3022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sz w:val="24"/>
                <w:szCs w:val="24"/>
              </w:rPr>
            </w:pPr>
            <w:r w:rsidRPr="00F430DC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D7D" w:rsidRPr="00F430DC" w:rsidRDefault="00846D7D" w:rsidP="00D20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Pr="00F430DC">
              <w:rPr>
                <w:sz w:val="24"/>
                <w:szCs w:val="24"/>
              </w:rPr>
              <w:t>сл.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7D" w:rsidRPr="00F430DC" w:rsidRDefault="00846D7D" w:rsidP="00D20F0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7D" w:rsidRPr="00F430DC" w:rsidRDefault="00846D7D" w:rsidP="00D20F0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7D" w:rsidRPr="00F430DC" w:rsidRDefault="00846D7D" w:rsidP="00D20F0A">
            <w:pPr>
              <w:jc w:val="center"/>
              <w:rPr>
                <w:sz w:val="24"/>
                <w:szCs w:val="24"/>
              </w:rPr>
            </w:pPr>
          </w:p>
        </w:tc>
      </w:tr>
      <w:tr w:rsidR="00846D7D" w:rsidRPr="00F430DC" w:rsidTr="00D20F0A">
        <w:trPr>
          <w:cantSplit/>
          <w:jc w:val="center"/>
        </w:trPr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D" w:rsidRPr="00F430DC" w:rsidRDefault="00846D7D" w:rsidP="00D20F0A">
            <w:pPr>
              <w:jc w:val="right"/>
              <w:rPr>
                <w:sz w:val="24"/>
                <w:szCs w:val="24"/>
              </w:rPr>
            </w:pPr>
            <w:r w:rsidRPr="00F430DC">
              <w:rPr>
                <w:rFonts w:eastAsia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7D" w:rsidRPr="00F430DC" w:rsidRDefault="00846D7D" w:rsidP="00D20F0A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</w:tr>
    </w:tbl>
    <w:p w:rsidR="00846D7D" w:rsidRDefault="00846D7D" w:rsidP="00846D7D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94"/>
        <w:gridCol w:w="5308"/>
      </w:tblGrid>
      <w:tr w:rsidR="00846D7D" w:rsidRPr="00513ED3" w:rsidTr="00D20F0A">
        <w:tc>
          <w:tcPr>
            <w:tcW w:w="5448" w:type="dxa"/>
          </w:tcPr>
          <w:p w:rsidR="00846D7D" w:rsidRPr="00F8665F" w:rsidRDefault="00846D7D" w:rsidP="00D20F0A">
            <w:pPr>
              <w:pStyle w:val="8"/>
              <w:tabs>
                <w:tab w:val="left" w:pos="993"/>
                <w:tab w:val="left" w:pos="1276"/>
              </w:tabs>
              <w:jc w:val="center"/>
              <w:rPr>
                <w:color w:val="000000"/>
                <w:szCs w:val="24"/>
              </w:rPr>
            </w:pPr>
          </w:p>
          <w:p w:rsidR="00846D7D" w:rsidRPr="00F8665F" w:rsidRDefault="00846D7D" w:rsidP="00D20F0A">
            <w:pPr>
              <w:pStyle w:val="8"/>
              <w:tabs>
                <w:tab w:val="left" w:pos="993"/>
                <w:tab w:val="left" w:pos="1276"/>
              </w:tabs>
              <w:rPr>
                <w:color w:val="000000"/>
                <w:szCs w:val="24"/>
              </w:rPr>
            </w:pPr>
            <w:r w:rsidRPr="00F8665F">
              <w:rPr>
                <w:color w:val="000000"/>
                <w:szCs w:val="24"/>
              </w:rPr>
              <w:t>ИСПОЛНИТЕЛЬ</w:t>
            </w:r>
          </w:p>
          <w:p w:rsidR="00846D7D" w:rsidRDefault="00846D7D" w:rsidP="00D20F0A">
            <w:pPr>
              <w:pStyle w:val="a5"/>
              <w:ind w:left="0"/>
              <w:jc w:val="left"/>
              <w:rPr>
                <w:szCs w:val="24"/>
              </w:rPr>
            </w:pPr>
            <w:r w:rsidRPr="003C3F64">
              <w:rPr>
                <w:szCs w:val="24"/>
              </w:rPr>
              <w:t xml:space="preserve">Индивидуальный </w:t>
            </w:r>
          </w:p>
          <w:p w:rsidR="00846D7D" w:rsidRPr="003C3F64" w:rsidRDefault="00846D7D" w:rsidP="00D20F0A">
            <w:pPr>
              <w:pStyle w:val="a5"/>
              <w:ind w:left="0"/>
              <w:jc w:val="left"/>
              <w:rPr>
                <w:szCs w:val="24"/>
              </w:rPr>
            </w:pPr>
            <w:r w:rsidRPr="003C3F64">
              <w:rPr>
                <w:szCs w:val="24"/>
              </w:rPr>
              <w:t>предприниматель</w:t>
            </w:r>
          </w:p>
          <w:p w:rsidR="00846D7D" w:rsidRPr="00F8665F" w:rsidRDefault="00846D7D" w:rsidP="00D20F0A">
            <w:pPr>
              <w:pStyle w:val="a5"/>
              <w:ind w:left="0"/>
              <w:jc w:val="left"/>
              <w:rPr>
                <w:b w:val="0"/>
                <w:color w:val="000000"/>
                <w:szCs w:val="24"/>
              </w:rPr>
            </w:pPr>
            <w:r w:rsidRPr="00F8665F">
              <w:rPr>
                <w:b w:val="0"/>
                <w:szCs w:val="24"/>
              </w:rPr>
              <w:t xml:space="preserve"> </w:t>
            </w:r>
          </w:p>
        </w:tc>
        <w:tc>
          <w:tcPr>
            <w:tcW w:w="5449" w:type="dxa"/>
          </w:tcPr>
          <w:p w:rsidR="00846D7D" w:rsidRPr="00F8665F" w:rsidRDefault="00846D7D" w:rsidP="00D20F0A">
            <w:pPr>
              <w:pStyle w:val="9"/>
              <w:ind w:hanging="4809"/>
              <w:jc w:val="center"/>
              <w:rPr>
                <w:color w:val="000000"/>
                <w:szCs w:val="24"/>
              </w:rPr>
            </w:pPr>
          </w:p>
          <w:p w:rsidR="00846D7D" w:rsidRPr="00F8665F" w:rsidRDefault="00846D7D" w:rsidP="00D20F0A">
            <w:pPr>
              <w:pStyle w:val="9"/>
              <w:ind w:left="0" w:firstLine="0"/>
              <w:jc w:val="center"/>
              <w:rPr>
                <w:color w:val="000000"/>
                <w:szCs w:val="24"/>
              </w:rPr>
            </w:pPr>
            <w:r w:rsidRPr="00F8665F">
              <w:rPr>
                <w:color w:val="000000"/>
                <w:szCs w:val="24"/>
              </w:rPr>
              <w:t>ЗАКАЗЧИК</w:t>
            </w:r>
          </w:p>
          <w:p w:rsidR="00846D7D" w:rsidRPr="00F8665F" w:rsidRDefault="00846D7D" w:rsidP="00D20F0A">
            <w:pPr>
              <w:tabs>
                <w:tab w:val="left" w:pos="986"/>
              </w:tabs>
              <w:rPr>
                <w:b/>
                <w:sz w:val="24"/>
                <w:szCs w:val="24"/>
                <w:lang w:val="ru-RU"/>
              </w:rPr>
            </w:pPr>
            <w:r w:rsidRPr="00F8665F">
              <w:rPr>
                <w:b/>
                <w:sz w:val="24"/>
                <w:szCs w:val="24"/>
                <w:lang w:val="ru-RU"/>
              </w:rPr>
              <w:t>Начальник</w:t>
            </w:r>
          </w:p>
          <w:p w:rsidR="00846D7D" w:rsidRPr="00F8665F" w:rsidRDefault="00846D7D" w:rsidP="00D20F0A">
            <w:pPr>
              <w:pStyle w:val="a5"/>
              <w:tabs>
                <w:tab w:val="num" w:pos="1080"/>
                <w:tab w:val="left" w:pos="3600"/>
              </w:tabs>
              <w:ind w:left="0"/>
              <w:jc w:val="left"/>
              <w:rPr>
                <w:b w:val="0"/>
                <w:color w:val="000000"/>
                <w:szCs w:val="24"/>
              </w:rPr>
            </w:pPr>
            <w:r w:rsidRPr="00F8665F">
              <w:rPr>
                <w:szCs w:val="24"/>
              </w:rPr>
              <w:t>ФГБУЗ ЦМСЧ № 91 ФМБА России</w:t>
            </w:r>
          </w:p>
        </w:tc>
      </w:tr>
      <w:tr w:rsidR="00846D7D" w:rsidRPr="00513ED3" w:rsidTr="00D20F0A">
        <w:tc>
          <w:tcPr>
            <w:tcW w:w="5448" w:type="dxa"/>
          </w:tcPr>
          <w:p w:rsidR="00846D7D" w:rsidRDefault="00846D7D" w:rsidP="00D20F0A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</w:p>
          <w:p w:rsidR="00846D7D" w:rsidRPr="003C3F64" w:rsidRDefault="00846D7D" w:rsidP="00D20F0A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</w:p>
          <w:p w:rsidR="00846D7D" w:rsidRPr="003C3F64" w:rsidRDefault="00846D7D" w:rsidP="00D20F0A">
            <w:pPr>
              <w:rPr>
                <w:color w:val="000000"/>
                <w:sz w:val="24"/>
                <w:szCs w:val="24"/>
                <w:lang w:val="ru-RU"/>
              </w:rPr>
            </w:pPr>
            <w:r w:rsidRPr="003C3F64">
              <w:rPr>
                <w:color w:val="000000"/>
                <w:sz w:val="24"/>
                <w:szCs w:val="24"/>
                <w:lang w:val="ru-RU"/>
              </w:rPr>
              <w:t>_____________________ Тузова Н.Н.</w:t>
            </w:r>
          </w:p>
          <w:p w:rsidR="00846D7D" w:rsidRPr="003C3F64" w:rsidRDefault="00846D7D" w:rsidP="00D20F0A">
            <w:pPr>
              <w:ind w:left="5529" w:hanging="5529"/>
              <w:rPr>
                <w:color w:val="000000"/>
                <w:sz w:val="24"/>
                <w:szCs w:val="24"/>
                <w:lang w:val="ru-RU"/>
              </w:rPr>
            </w:pPr>
            <w:r w:rsidRPr="003C3F64">
              <w:rPr>
                <w:color w:val="000000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449" w:type="dxa"/>
          </w:tcPr>
          <w:p w:rsidR="00846D7D" w:rsidRDefault="00846D7D" w:rsidP="00D20F0A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846D7D" w:rsidRPr="003C3F64" w:rsidRDefault="00846D7D" w:rsidP="00D20F0A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846D7D" w:rsidRPr="003C3F64" w:rsidRDefault="00846D7D" w:rsidP="00D20F0A">
            <w:pPr>
              <w:pStyle w:val="a5"/>
              <w:tabs>
                <w:tab w:val="num" w:pos="1080"/>
                <w:tab w:val="left" w:pos="3600"/>
              </w:tabs>
              <w:ind w:left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 xml:space="preserve">________________________ </w:t>
            </w:r>
            <w:r w:rsidRPr="003C3F64">
              <w:rPr>
                <w:b w:val="0"/>
                <w:bCs/>
                <w:szCs w:val="24"/>
              </w:rPr>
              <w:t>Мишуков В.В.</w:t>
            </w:r>
          </w:p>
          <w:p w:rsidR="00846D7D" w:rsidRPr="002424A3" w:rsidRDefault="00846D7D" w:rsidP="00D20F0A">
            <w:pPr>
              <w:pStyle w:val="a5"/>
              <w:tabs>
                <w:tab w:val="num" w:pos="1080"/>
                <w:tab w:val="left" w:pos="3600"/>
              </w:tabs>
              <w:ind w:left="0"/>
              <w:jc w:val="left"/>
              <w:rPr>
                <w:b w:val="0"/>
                <w:color w:val="000000"/>
                <w:szCs w:val="24"/>
              </w:rPr>
            </w:pPr>
            <w:r w:rsidRPr="003C3F64">
              <w:rPr>
                <w:b w:val="0"/>
                <w:color w:val="000000"/>
                <w:szCs w:val="24"/>
              </w:rPr>
              <w:t>М.П.</w:t>
            </w:r>
          </w:p>
        </w:tc>
      </w:tr>
    </w:tbl>
    <w:p w:rsidR="00CB6970" w:rsidRPr="002424A3" w:rsidRDefault="00CB6970" w:rsidP="00363CFA">
      <w:pPr>
        <w:rPr>
          <w:lang w:val="ru-RU"/>
        </w:rPr>
      </w:pPr>
    </w:p>
    <w:sectPr w:rsidR="00CB6970" w:rsidRPr="002424A3" w:rsidSect="00372E9A">
      <w:footerReference w:type="even" r:id="rId11"/>
      <w:footerReference w:type="default" r:id="rId12"/>
      <w:pgSz w:w="12240" w:h="15840" w:code="1"/>
      <w:pgMar w:top="720" w:right="720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7BD" w:rsidRDefault="002067BD" w:rsidP="00675377">
      <w:r>
        <w:separator/>
      </w:r>
    </w:p>
  </w:endnote>
  <w:endnote w:type="continuationSeparator" w:id="0">
    <w:p w:rsidR="002067BD" w:rsidRDefault="002067BD" w:rsidP="0067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1F" w:rsidRDefault="00B0231F" w:rsidP="0090769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231F" w:rsidRDefault="00B0231F" w:rsidP="0090769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1F" w:rsidRDefault="00B0231F" w:rsidP="0090769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92B2B">
      <w:rPr>
        <w:rStyle w:val="a9"/>
        <w:noProof/>
      </w:rPr>
      <w:t>1</w:t>
    </w:r>
    <w:r>
      <w:rPr>
        <w:rStyle w:val="a9"/>
      </w:rPr>
      <w:fldChar w:fldCharType="end"/>
    </w:r>
  </w:p>
  <w:p w:rsidR="00B0231F" w:rsidRDefault="00B0231F" w:rsidP="00907695">
    <w:pPr>
      <w:pStyle w:val="a7"/>
      <w:ind w:right="360"/>
    </w:pPr>
    <w:r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7BD" w:rsidRDefault="002067BD" w:rsidP="00675377">
      <w:r>
        <w:separator/>
      </w:r>
    </w:p>
  </w:footnote>
  <w:footnote w:type="continuationSeparator" w:id="0">
    <w:p w:rsidR="002067BD" w:rsidRDefault="002067BD" w:rsidP="00675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2545"/>
    <w:multiLevelType w:val="multilevel"/>
    <w:tmpl w:val="F87EA5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087F2CF5"/>
    <w:multiLevelType w:val="hybridMultilevel"/>
    <w:tmpl w:val="DC74E8C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5A6C17"/>
    <w:multiLevelType w:val="hybridMultilevel"/>
    <w:tmpl w:val="E118D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56DB"/>
    <w:multiLevelType w:val="multilevel"/>
    <w:tmpl w:val="687AAED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157679A9"/>
    <w:multiLevelType w:val="multilevel"/>
    <w:tmpl w:val="8082877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 w15:restartNumberingAfterBreak="0">
    <w:nsid w:val="24440114"/>
    <w:multiLevelType w:val="multilevel"/>
    <w:tmpl w:val="8BD4BC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2494019D"/>
    <w:multiLevelType w:val="hybridMultilevel"/>
    <w:tmpl w:val="AE80FBE6"/>
    <w:lvl w:ilvl="0" w:tplc="370AE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2143"/>
    <w:multiLevelType w:val="multilevel"/>
    <w:tmpl w:val="2B140E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2E6A613B"/>
    <w:multiLevelType w:val="multilevel"/>
    <w:tmpl w:val="C4683E8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" w15:restartNumberingAfterBreak="0">
    <w:nsid w:val="37B727F3"/>
    <w:multiLevelType w:val="multilevel"/>
    <w:tmpl w:val="CAC80B8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0" w15:restartNumberingAfterBreak="0">
    <w:nsid w:val="3D4139EE"/>
    <w:multiLevelType w:val="multilevel"/>
    <w:tmpl w:val="52FABC7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3FA73B90"/>
    <w:multiLevelType w:val="hybridMultilevel"/>
    <w:tmpl w:val="37B6D1A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FD7150"/>
    <w:multiLevelType w:val="multilevel"/>
    <w:tmpl w:val="D968ECB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4D1904C2"/>
    <w:multiLevelType w:val="hybridMultilevel"/>
    <w:tmpl w:val="D96EEE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B0FE3"/>
    <w:multiLevelType w:val="multilevel"/>
    <w:tmpl w:val="85B4B7B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5C9D31FF"/>
    <w:multiLevelType w:val="multilevel"/>
    <w:tmpl w:val="52FABC7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5DAC69C3"/>
    <w:multiLevelType w:val="multilevel"/>
    <w:tmpl w:val="52FABC7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7" w15:restartNumberingAfterBreak="0">
    <w:nsid w:val="608939E7"/>
    <w:multiLevelType w:val="hybridMultilevel"/>
    <w:tmpl w:val="04741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25AEC"/>
    <w:multiLevelType w:val="multilevel"/>
    <w:tmpl w:val="BA747996"/>
    <w:lvl w:ilvl="0">
      <w:start w:val="7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 w15:restartNumberingAfterBreak="0">
    <w:nsid w:val="6BFC6CB9"/>
    <w:multiLevelType w:val="multilevel"/>
    <w:tmpl w:val="818427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0" w15:restartNumberingAfterBreak="0">
    <w:nsid w:val="6EB3130A"/>
    <w:multiLevelType w:val="multilevel"/>
    <w:tmpl w:val="52FABC7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73392AA4"/>
    <w:multiLevelType w:val="multilevel"/>
    <w:tmpl w:val="AFE46A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2" w15:restartNumberingAfterBreak="0">
    <w:nsid w:val="7A3D503D"/>
    <w:multiLevelType w:val="hybridMultilevel"/>
    <w:tmpl w:val="E8C45A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11"/>
  </w:num>
  <w:num w:numId="7">
    <w:abstractNumId w:val="5"/>
  </w:num>
  <w:num w:numId="8">
    <w:abstractNumId w:val="21"/>
  </w:num>
  <w:num w:numId="9">
    <w:abstractNumId w:val="0"/>
  </w:num>
  <w:num w:numId="10">
    <w:abstractNumId w:val="19"/>
  </w:num>
  <w:num w:numId="11">
    <w:abstractNumId w:val="18"/>
  </w:num>
  <w:num w:numId="12">
    <w:abstractNumId w:val="12"/>
  </w:num>
  <w:num w:numId="13">
    <w:abstractNumId w:val="8"/>
  </w:num>
  <w:num w:numId="14">
    <w:abstractNumId w:val="9"/>
  </w:num>
  <w:num w:numId="15">
    <w:abstractNumId w:val="14"/>
  </w:num>
  <w:num w:numId="16">
    <w:abstractNumId w:val="3"/>
  </w:num>
  <w:num w:numId="17">
    <w:abstractNumId w:val="4"/>
  </w:num>
  <w:num w:numId="18">
    <w:abstractNumId w:val="13"/>
  </w:num>
  <w:num w:numId="19">
    <w:abstractNumId w:val="22"/>
  </w:num>
  <w:num w:numId="20">
    <w:abstractNumId w:val="15"/>
  </w:num>
  <w:num w:numId="21">
    <w:abstractNumId w:val="10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2B"/>
    <w:rsid w:val="00000137"/>
    <w:rsid w:val="00012A6A"/>
    <w:rsid w:val="000146F4"/>
    <w:rsid w:val="000159A5"/>
    <w:rsid w:val="00023BD1"/>
    <w:rsid w:val="00024976"/>
    <w:rsid w:val="000270CE"/>
    <w:rsid w:val="00050BBB"/>
    <w:rsid w:val="000641EF"/>
    <w:rsid w:val="00064C03"/>
    <w:rsid w:val="00073A2B"/>
    <w:rsid w:val="00087C46"/>
    <w:rsid w:val="00095ABB"/>
    <w:rsid w:val="000A384C"/>
    <w:rsid w:val="000B756A"/>
    <w:rsid w:val="000C15BF"/>
    <w:rsid w:val="000C3CD8"/>
    <w:rsid w:val="000D0C48"/>
    <w:rsid w:val="000D2BD9"/>
    <w:rsid w:val="000D312F"/>
    <w:rsid w:val="000E32E6"/>
    <w:rsid w:val="0011175A"/>
    <w:rsid w:val="0012402F"/>
    <w:rsid w:val="0012716D"/>
    <w:rsid w:val="0013107A"/>
    <w:rsid w:val="00134FE5"/>
    <w:rsid w:val="0013523B"/>
    <w:rsid w:val="00173A04"/>
    <w:rsid w:val="00180C1C"/>
    <w:rsid w:val="00187BF2"/>
    <w:rsid w:val="00192BA5"/>
    <w:rsid w:val="00196DC0"/>
    <w:rsid w:val="001A2FF6"/>
    <w:rsid w:val="001B4AB2"/>
    <w:rsid w:val="001C0B1C"/>
    <w:rsid w:val="001D1017"/>
    <w:rsid w:val="001E1ED5"/>
    <w:rsid w:val="0020190B"/>
    <w:rsid w:val="002067BD"/>
    <w:rsid w:val="00224AC4"/>
    <w:rsid w:val="00231544"/>
    <w:rsid w:val="00232804"/>
    <w:rsid w:val="00237047"/>
    <w:rsid w:val="002424A3"/>
    <w:rsid w:val="0026479A"/>
    <w:rsid w:val="00274774"/>
    <w:rsid w:val="00277A0F"/>
    <w:rsid w:val="002844D1"/>
    <w:rsid w:val="00286621"/>
    <w:rsid w:val="00287DAB"/>
    <w:rsid w:val="002A52DB"/>
    <w:rsid w:val="002C2966"/>
    <w:rsid w:val="002D3BA5"/>
    <w:rsid w:val="00310449"/>
    <w:rsid w:val="00313A61"/>
    <w:rsid w:val="00317626"/>
    <w:rsid w:val="003246EF"/>
    <w:rsid w:val="00325497"/>
    <w:rsid w:val="00333E9C"/>
    <w:rsid w:val="00334C39"/>
    <w:rsid w:val="00341FF8"/>
    <w:rsid w:val="00362463"/>
    <w:rsid w:val="00363CFA"/>
    <w:rsid w:val="0036509C"/>
    <w:rsid w:val="00372E9A"/>
    <w:rsid w:val="003846FD"/>
    <w:rsid w:val="00392B2B"/>
    <w:rsid w:val="003A15C1"/>
    <w:rsid w:val="003A17DE"/>
    <w:rsid w:val="003B0966"/>
    <w:rsid w:val="003B14C0"/>
    <w:rsid w:val="003B4420"/>
    <w:rsid w:val="003B783D"/>
    <w:rsid w:val="003C3F64"/>
    <w:rsid w:val="003C6A3E"/>
    <w:rsid w:val="003E78A5"/>
    <w:rsid w:val="00433F0A"/>
    <w:rsid w:val="004351AA"/>
    <w:rsid w:val="0047007E"/>
    <w:rsid w:val="00475294"/>
    <w:rsid w:val="004866B4"/>
    <w:rsid w:val="00495055"/>
    <w:rsid w:val="0049690A"/>
    <w:rsid w:val="004A2EB4"/>
    <w:rsid w:val="004D548B"/>
    <w:rsid w:val="004D564D"/>
    <w:rsid w:val="004F3915"/>
    <w:rsid w:val="00552571"/>
    <w:rsid w:val="00575626"/>
    <w:rsid w:val="00586D99"/>
    <w:rsid w:val="005960B5"/>
    <w:rsid w:val="005A7B0B"/>
    <w:rsid w:val="005A7FB6"/>
    <w:rsid w:val="005B0BF5"/>
    <w:rsid w:val="005C56F9"/>
    <w:rsid w:val="005D0F35"/>
    <w:rsid w:val="005D67B6"/>
    <w:rsid w:val="005E7631"/>
    <w:rsid w:val="005F5537"/>
    <w:rsid w:val="00642841"/>
    <w:rsid w:val="0064503B"/>
    <w:rsid w:val="00645796"/>
    <w:rsid w:val="0065182E"/>
    <w:rsid w:val="00655A13"/>
    <w:rsid w:val="00655CAA"/>
    <w:rsid w:val="00660AAA"/>
    <w:rsid w:val="00663F3F"/>
    <w:rsid w:val="006644D9"/>
    <w:rsid w:val="00665508"/>
    <w:rsid w:val="00665604"/>
    <w:rsid w:val="00675377"/>
    <w:rsid w:val="0067766F"/>
    <w:rsid w:val="00680BAD"/>
    <w:rsid w:val="00695F84"/>
    <w:rsid w:val="006A6435"/>
    <w:rsid w:val="006B5A64"/>
    <w:rsid w:val="006C1EF1"/>
    <w:rsid w:val="006D041A"/>
    <w:rsid w:val="006D3157"/>
    <w:rsid w:val="006E4365"/>
    <w:rsid w:val="006E4F24"/>
    <w:rsid w:val="006E5E9F"/>
    <w:rsid w:val="006F5D07"/>
    <w:rsid w:val="0070060B"/>
    <w:rsid w:val="00703A93"/>
    <w:rsid w:val="00706F8F"/>
    <w:rsid w:val="00711B28"/>
    <w:rsid w:val="00721808"/>
    <w:rsid w:val="0073025E"/>
    <w:rsid w:val="00734B2F"/>
    <w:rsid w:val="007960AD"/>
    <w:rsid w:val="007B5398"/>
    <w:rsid w:val="007C4639"/>
    <w:rsid w:val="007C6BFF"/>
    <w:rsid w:val="007C7601"/>
    <w:rsid w:val="008120CD"/>
    <w:rsid w:val="008132C7"/>
    <w:rsid w:val="00813F77"/>
    <w:rsid w:val="0081750C"/>
    <w:rsid w:val="00823C4F"/>
    <w:rsid w:val="00830430"/>
    <w:rsid w:val="0083532E"/>
    <w:rsid w:val="00846BFE"/>
    <w:rsid w:val="00846D7D"/>
    <w:rsid w:val="008539A7"/>
    <w:rsid w:val="008639D7"/>
    <w:rsid w:val="008778CA"/>
    <w:rsid w:val="00886D7D"/>
    <w:rsid w:val="0089043F"/>
    <w:rsid w:val="00891A74"/>
    <w:rsid w:val="008B1927"/>
    <w:rsid w:val="008C34F8"/>
    <w:rsid w:val="008C38A3"/>
    <w:rsid w:val="008C7F75"/>
    <w:rsid w:val="008D3425"/>
    <w:rsid w:val="00906722"/>
    <w:rsid w:val="00907695"/>
    <w:rsid w:val="00921E55"/>
    <w:rsid w:val="009342E4"/>
    <w:rsid w:val="009575A9"/>
    <w:rsid w:val="00976E67"/>
    <w:rsid w:val="00982314"/>
    <w:rsid w:val="009827FF"/>
    <w:rsid w:val="009B0253"/>
    <w:rsid w:val="009C1943"/>
    <w:rsid w:val="009E7929"/>
    <w:rsid w:val="009F0B50"/>
    <w:rsid w:val="009F2EFC"/>
    <w:rsid w:val="00A023E6"/>
    <w:rsid w:val="00A05635"/>
    <w:rsid w:val="00A20F63"/>
    <w:rsid w:val="00A24B22"/>
    <w:rsid w:val="00A25C98"/>
    <w:rsid w:val="00A85121"/>
    <w:rsid w:val="00A979E8"/>
    <w:rsid w:val="00AB0329"/>
    <w:rsid w:val="00AB1D47"/>
    <w:rsid w:val="00AC2656"/>
    <w:rsid w:val="00AC4098"/>
    <w:rsid w:val="00AE6A8E"/>
    <w:rsid w:val="00AF27A2"/>
    <w:rsid w:val="00B0231F"/>
    <w:rsid w:val="00B1085B"/>
    <w:rsid w:val="00B263F4"/>
    <w:rsid w:val="00B31994"/>
    <w:rsid w:val="00B65E62"/>
    <w:rsid w:val="00B96ED3"/>
    <w:rsid w:val="00BB7B38"/>
    <w:rsid w:val="00BE1ACB"/>
    <w:rsid w:val="00C06AC4"/>
    <w:rsid w:val="00C12382"/>
    <w:rsid w:val="00C24401"/>
    <w:rsid w:val="00C244B1"/>
    <w:rsid w:val="00C3121D"/>
    <w:rsid w:val="00C50AF2"/>
    <w:rsid w:val="00C66B2F"/>
    <w:rsid w:val="00C75516"/>
    <w:rsid w:val="00C864F9"/>
    <w:rsid w:val="00C86B8A"/>
    <w:rsid w:val="00C921BB"/>
    <w:rsid w:val="00CA14E9"/>
    <w:rsid w:val="00CA282E"/>
    <w:rsid w:val="00CA5376"/>
    <w:rsid w:val="00CB3539"/>
    <w:rsid w:val="00CB6970"/>
    <w:rsid w:val="00CC7200"/>
    <w:rsid w:val="00CD6DCD"/>
    <w:rsid w:val="00CE1F74"/>
    <w:rsid w:val="00D20F0A"/>
    <w:rsid w:val="00D4013B"/>
    <w:rsid w:val="00D42B8F"/>
    <w:rsid w:val="00D76CC2"/>
    <w:rsid w:val="00D83BE6"/>
    <w:rsid w:val="00D900C0"/>
    <w:rsid w:val="00DC164F"/>
    <w:rsid w:val="00DD10DC"/>
    <w:rsid w:val="00DF1DDF"/>
    <w:rsid w:val="00DF4C44"/>
    <w:rsid w:val="00E01824"/>
    <w:rsid w:val="00E0365A"/>
    <w:rsid w:val="00E11D83"/>
    <w:rsid w:val="00E173CC"/>
    <w:rsid w:val="00E176DE"/>
    <w:rsid w:val="00E22C11"/>
    <w:rsid w:val="00E26D1C"/>
    <w:rsid w:val="00E33260"/>
    <w:rsid w:val="00E4270F"/>
    <w:rsid w:val="00E4393D"/>
    <w:rsid w:val="00E502DC"/>
    <w:rsid w:val="00E63BF4"/>
    <w:rsid w:val="00E64158"/>
    <w:rsid w:val="00E8321E"/>
    <w:rsid w:val="00E87FA7"/>
    <w:rsid w:val="00EA3B61"/>
    <w:rsid w:val="00EB56A5"/>
    <w:rsid w:val="00ED6E39"/>
    <w:rsid w:val="00EE447E"/>
    <w:rsid w:val="00F108A4"/>
    <w:rsid w:val="00F25AB3"/>
    <w:rsid w:val="00F42253"/>
    <w:rsid w:val="00F43715"/>
    <w:rsid w:val="00F466AA"/>
    <w:rsid w:val="00F50BCD"/>
    <w:rsid w:val="00F53C12"/>
    <w:rsid w:val="00F733DA"/>
    <w:rsid w:val="00F766FA"/>
    <w:rsid w:val="00F77586"/>
    <w:rsid w:val="00F801CC"/>
    <w:rsid w:val="00F8665F"/>
    <w:rsid w:val="00F951F8"/>
    <w:rsid w:val="00FB049A"/>
    <w:rsid w:val="00FB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CF5984-F142-47E0-A0D0-5483E7BD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A2B"/>
    <w:rPr>
      <w:rFonts w:ascii="Times New Roman" w:eastAsia="Times New Roman" w:hAnsi="Times New Roman"/>
      <w:lang w:val="en-US" w:eastAsia="en-US"/>
    </w:rPr>
  </w:style>
  <w:style w:type="paragraph" w:styleId="8">
    <w:name w:val="heading 8"/>
    <w:basedOn w:val="a"/>
    <w:next w:val="a"/>
    <w:link w:val="80"/>
    <w:qFormat/>
    <w:rsid w:val="00073A2B"/>
    <w:pPr>
      <w:keepNext/>
      <w:ind w:left="5529" w:hanging="4809"/>
      <w:outlineLvl w:val="7"/>
    </w:pPr>
    <w:rPr>
      <w:b/>
      <w:bCs/>
      <w:sz w:val="24"/>
      <w:lang w:val="ru-RU"/>
    </w:rPr>
  </w:style>
  <w:style w:type="paragraph" w:styleId="9">
    <w:name w:val="heading 9"/>
    <w:basedOn w:val="a"/>
    <w:next w:val="a"/>
    <w:link w:val="90"/>
    <w:qFormat/>
    <w:rsid w:val="00073A2B"/>
    <w:pPr>
      <w:keepNext/>
      <w:ind w:left="5529" w:hanging="5529"/>
      <w:outlineLvl w:val="8"/>
    </w:pPr>
    <w:rPr>
      <w:b/>
      <w:bCs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073A2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link w:val="9"/>
    <w:rsid w:val="00073A2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Body Text"/>
    <w:basedOn w:val="a"/>
    <w:link w:val="a4"/>
    <w:rsid w:val="00073A2B"/>
    <w:rPr>
      <w:sz w:val="24"/>
      <w:lang w:val="ru-RU"/>
    </w:rPr>
  </w:style>
  <w:style w:type="character" w:customStyle="1" w:styleId="a4">
    <w:name w:val="Основной текст Знак"/>
    <w:link w:val="a3"/>
    <w:rsid w:val="00073A2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073A2B"/>
    <w:pPr>
      <w:ind w:left="5529"/>
      <w:jc w:val="both"/>
    </w:pPr>
    <w:rPr>
      <w:b/>
      <w:sz w:val="24"/>
      <w:lang w:val="ru-RU"/>
    </w:rPr>
  </w:style>
  <w:style w:type="character" w:customStyle="1" w:styleId="a6">
    <w:name w:val="Основной текст с отступом Знак"/>
    <w:link w:val="a5"/>
    <w:rsid w:val="00073A2B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footer"/>
    <w:basedOn w:val="a"/>
    <w:link w:val="a8"/>
    <w:rsid w:val="00073A2B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rsid w:val="00073A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page number"/>
    <w:rsid w:val="00073A2B"/>
    <w:rPr>
      <w:rFonts w:cs="Times New Roman"/>
    </w:rPr>
  </w:style>
  <w:style w:type="paragraph" w:styleId="2">
    <w:name w:val="Body Text 2"/>
    <w:basedOn w:val="a"/>
    <w:link w:val="20"/>
    <w:rsid w:val="00073A2B"/>
    <w:pPr>
      <w:spacing w:before="40" w:after="40"/>
      <w:jc w:val="both"/>
    </w:pPr>
    <w:rPr>
      <w:sz w:val="24"/>
      <w:lang w:val="ru-RU"/>
    </w:rPr>
  </w:style>
  <w:style w:type="character" w:customStyle="1" w:styleId="20">
    <w:name w:val="Основной текст 2 Знак"/>
    <w:link w:val="2"/>
    <w:rsid w:val="00073A2B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rsid w:val="00073A2B"/>
    <w:pPr>
      <w:ind w:left="1276" w:hanging="1276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link w:val="3"/>
    <w:rsid w:val="00073A2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R1">
    <w:name w:val="FR1"/>
    <w:rsid w:val="00073A2B"/>
    <w:pPr>
      <w:widowControl w:val="0"/>
      <w:autoSpaceDE w:val="0"/>
      <w:autoSpaceDN w:val="0"/>
      <w:adjustRightInd w:val="0"/>
      <w:spacing w:before="120"/>
      <w:jc w:val="right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js-extracted-address">
    <w:name w:val="js-extracted-address"/>
    <w:rsid w:val="00EB56A5"/>
  </w:style>
  <w:style w:type="character" w:customStyle="1" w:styleId="wmi-callto">
    <w:name w:val="wmi-callto"/>
    <w:rsid w:val="00EB56A5"/>
  </w:style>
  <w:style w:type="character" w:styleId="aa">
    <w:name w:val="Hyperlink"/>
    <w:uiPriority w:val="99"/>
    <w:rsid w:val="00EB56A5"/>
    <w:rPr>
      <w:color w:val="0000FF"/>
      <w:u w:val="single"/>
    </w:rPr>
  </w:style>
  <w:style w:type="paragraph" w:styleId="ab">
    <w:name w:val="Normal (Web)"/>
    <w:basedOn w:val="a"/>
    <w:rsid w:val="00EB56A5"/>
    <w:pPr>
      <w:suppressAutoHyphens/>
      <w:spacing w:before="280" w:after="280"/>
    </w:pPr>
    <w:rPr>
      <w:sz w:val="24"/>
      <w:szCs w:val="24"/>
      <w:lang w:val="ru-RU" w:eastAsia="zh-CN"/>
    </w:rPr>
  </w:style>
  <w:style w:type="character" w:customStyle="1" w:styleId="WW8Num5z0">
    <w:name w:val="WW8Num5z0"/>
    <w:rsid w:val="00087C46"/>
    <w:rPr>
      <w:rFonts w:hint="default"/>
    </w:rPr>
  </w:style>
  <w:style w:type="paragraph" w:styleId="ac">
    <w:name w:val="List Paragraph"/>
    <w:basedOn w:val="a"/>
    <w:qFormat/>
    <w:rsid w:val="008539A7"/>
    <w:pPr>
      <w:ind w:left="720"/>
      <w:contextualSpacing/>
    </w:pPr>
  </w:style>
  <w:style w:type="paragraph" w:styleId="ad">
    <w:name w:val="No Spacing"/>
    <w:link w:val="ae"/>
    <w:uiPriority w:val="1"/>
    <w:qFormat/>
    <w:rsid w:val="0020190B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20190B"/>
    <w:rPr>
      <w:sz w:val="22"/>
      <w:szCs w:val="22"/>
      <w:lang w:eastAsia="en-US" w:bidi="ar-SA"/>
    </w:rPr>
  </w:style>
  <w:style w:type="paragraph" w:customStyle="1" w:styleId="no-margin">
    <w:name w:val="no-margin"/>
    <w:basedOn w:val="a"/>
    <w:rsid w:val="000146F4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@cmsch91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83131&amp;dst=10129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ublic@cmsch9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20336</CharactersWithSpaces>
  <SharedDoc>false</SharedDoc>
  <HLinks>
    <vt:vector size="24" baseType="variant">
      <vt:variant>
        <vt:i4>3473419</vt:i4>
      </vt:variant>
      <vt:variant>
        <vt:i4>9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3670119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4915327</vt:i4>
      </vt:variant>
      <vt:variant>
        <vt:i4>3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3080297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Андрей А. Белозерцев</cp:lastModifiedBy>
  <cp:revision>2</cp:revision>
  <dcterms:created xsi:type="dcterms:W3CDTF">2026-07-08T07:27:00Z</dcterms:created>
  <dcterms:modified xsi:type="dcterms:W3CDTF">2026-07-08T07:27:00Z</dcterms:modified>
</cp:coreProperties>
</file>