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97" w:rsidRPr="001C0493" w:rsidRDefault="00CB3597" w:rsidP="00CB3597">
      <w:pPr>
        <w:spacing w:before="100" w:beforeAutospacing="1" w:after="100" w:afterAutospacing="1"/>
        <w:outlineLvl w:val="0"/>
        <w:rPr>
          <w:rFonts w:ascii="PT Astra Serif" w:hAnsi="PT Astra Serif"/>
          <w:b/>
          <w:bCs/>
          <w:kern w:val="36"/>
          <w:sz w:val="28"/>
          <w:szCs w:val="28"/>
          <w:lang w:val="ru-RU" w:eastAsia="ru-RU"/>
        </w:rPr>
      </w:pPr>
    </w:p>
    <w:p w:rsidR="00CB3597" w:rsidRPr="001C0493" w:rsidRDefault="00CB3597" w:rsidP="00CB3597">
      <w:pPr>
        <w:spacing w:before="100" w:beforeAutospacing="1" w:after="100" w:afterAutospacing="1"/>
        <w:outlineLvl w:val="0"/>
        <w:rPr>
          <w:rFonts w:ascii="PT Astra Serif" w:hAnsi="PT Astra Serif"/>
          <w:b/>
          <w:bCs/>
          <w:kern w:val="36"/>
          <w:sz w:val="28"/>
          <w:szCs w:val="28"/>
          <w:lang w:eastAsia="ru-RU"/>
        </w:rPr>
      </w:pPr>
    </w:p>
    <w:tbl>
      <w:tblPr>
        <w:tblpPr w:leftFromText="180" w:rightFromText="180" w:vertAnchor="page" w:horzAnchor="page" w:tblpX="6122" w:tblpY="736"/>
        <w:tblW w:w="5040" w:type="dxa"/>
        <w:tblLayout w:type="fixed"/>
        <w:tblLook w:val="04A0" w:firstRow="1" w:lastRow="0" w:firstColumn="1" w:lastColumn="0" w:noHBand="0" w:noVBand="1"/>
      </w:tblPr>
      <w:tblGrid>
        <w:gridCol w:w="5040"/>
      </w:tblGrid>
      <w:tr w:rsidR="00842DA1" w:rsidRPr="001C0493" w:rsidTr="001C0493">
        <w:trPr>
          <w:trHeight w:val="1276"/>
        </w:trPr>
        <w:tc>
          <w:tcPr>
            <w:tcW w:w="5040" w:type="dxa"/>
          </w:tcPr>
          <w:p w:rsidR="001C0493" w:rsidRDefault="00CB3597" w:rsidP="001C0493">
            <w:pPr>
              <w:widowControl w:val="0"/>
              <w:ind w:firstLine="709"/>
              <w:jc w:val="center"/>
              <w:rPr>
                <w:rFonts w:ascii="PT Astra Serif" w:eastAsia="Calibri" w:hAnsi="PT Astra Serif"/>
                <w:sz w:val="28"/>
                <w:szCs w:val="28"/>
                <w:lang w:val="ru-RU"/>
              </w:rPr>
            </w:pPr>
            <w:r w:rsidRPr="001C0493">
              <w:rPr>
                <w:rFonts w:ascii="PT Astra Serif" w:eastAsia="Calibri" w:hAnsi="PT Astra Serif"/>
                <w:sz w:val="28"/>
                <w:szCs w:val="28"/>
                <w:lang w:val="ru-RU"/>
              </w:rPr>
              <w:t>Утверждаю</w:t>
            </w:r>
          </w:p>
          <w:p w:rsidR="00CB3597" w:rsidRPr="001C0493" w:rsidRDefault="003230AC" w:rsidP="001C0493">
            <w:pPr>
              <w:widowControl w:val="0"/>
              <w:ind w:hanging="284"/>
              <w:jc w:val="center"/>
              <w:rPr>
                <w:rFonts w:ascii="PT Astra Serif" w:eastAsia="Calibri" w:hAnsi="PT Astra Serif"/>
                <w:sz w:val="28"/>
                <w:szCs w:val="28"/>
                <w:lang w:val="ru-RU"/>
              </w:rPr>
            </w:pPr>
            <w:proofErr w:type="spellStart"/>
            <w:r w:rsidRPr="001C0493">
              <w:rPr>
                <w:rFonts w:ascii="PT Astra Serif" w:eastAsia="Calibri" w:hAnsi="PT Astra Serif"/>
                <w:sz w:val="28"/>
                <w:szCs w:val="28"/>
                <w:lang w:val="ru-RU"/>
              </w:rPr>
              <w:t>Врио</w:t>
            </w:r>
            <w:proofErr w:type="spellEnd"/>
            <w:r w:rsidRPr="001C0493">
              <w:rPr>
                <w:rFonts w:ascii="PT Astra Serif" w:eastAsia="Calibri" w:hAnsi="PT Astra Serif"/>
                <w:sz w:val="28"/>
                <w:szCs w:val="28"/>
                <w:lang w:val="ru-RU"/>
              </w:rPr>
              <w:t xml:space="preserve"> н</w:t>
            </w:r>
            <w:r w:rsidR="00CB3597" w:rsidRPr="001C0493">
              <w:rPr>
                <w:rFonts w:ascii="PT Astra Serif" w:eastAsia="Calibri" w:hAnsi="PT Astra Serif"/>
                <w:sz w:val="28"/>
                <w:szCs w:val="28"/>
                <w:lang w:val="ru-RU"/>
              </w:rPr>
              <w:t>ачальник</w:t>
            </w:r>
            <w:r w:rsidR="001C0493">
              <w:rPr>
                <w:rFonts w:ascii="PT Astra Serif" w:eastAsia="Calibri" w:hAnsi="PT Astra Serif"/>
                <w:sz w:val="28"/>
                <w:szCs w:val="28"/>
                <w:lang w:val="ru-RU"/>
              </w:rPr>
              <w:t>а</w:t>
            </w:r>
            <w:r w:rsidR="00CB3597" w:rsidRPr="001C0493">
              <w:rPr>
                <w:rFonts w:ascii="PT Astra Serif" w:eastAsia="Calibri" w:hAnsi="PT Astra Serif"/>
                <w:sz w:val="28"/>
                <w:szCs w:val="28"/>
                <w:lang w:val="ru-RU"/>
              </w:rPr>
              <w:t xml:space="preserve"> ФКУ ИК-11 ГУФСИН </w:t>
            </w:r>
          </w:p>
          <w:p w:rsidR="00CB3597" w:rsidRPr="001C0493" w:rsidRDefault="00CB3597" w:rsidP="001C0493">
            <w:pPr>
              <w:widowControl w:val="0"/>
              <w:ind w:firstLine="709"/>
              <w:jc w:val="center"/>
              <w:rPr>
                <w:rFonts w:ascii="PT Astra Serif" w:eastAsia="Calibri" w:hAnsi="PT Astra Serif"/>
                <w:sz w:val="28"/>
                <w:szCs w:val="28"/>
                <w:lang w:val="ru-RU"/>
              </w:rPr>
            </w:pPr>
            <w:r w:rsidRPr="001C0493">
              <w:rPr>
                <w:rFonts w:ascii="PT Astra Serif" w:eastAsia="Calibri" w:hAnsi="PT Astra Serif"/>
                <w:sz w:val="28"/>
                <w:szCs w:val="28"/>
                <w:lang w:val="ru-RU"/>
              </w:rPr>
              <w:t>России по Челябинской области</w:t>
            </w:r>
          </w:p>
          <w:p w:rsidR="00CB3597" w:rsidRPr="001C0493" w:rsidRDefault="0075060E" w:rsidP="001C0493">
            <w:pPr>
              <w:widowControl w:val="0"/>
              <w:ind w:firstLine="284"/>
              <w:jc w:val="center"/>
              <w:rPr>
                <w:rFonts w:ascii="PT Astra Serif" w:eastAsia="Calibri" w:hAnsi="PT Astra Serif"/>
                <w:sz w:val="28"/>
                <w:szCs w:val="28"/>
                <w:lang w:val="ru-RU"/>
              </w:rPr>
            </w:pPr>
            <w:r w:rsidRPr="001C0493">
              <w:rPr>
                <w:rFonts w:ascii="PT Astra Serif" w:eastAsia="Calibri" w:hAnsi="PT Astra Serif"/>
                <w:sz w:val="28"/>
                <w:szCs w:val="28"/>
                <w:lang w:val="ru-RU"/>
              </w:rPr>
              <w:t>подполковник</w:t>
            </w:r>
            <w:r w:rsidR="00CB3597" w:rsidRPr="001C0493">
              <w:rPr>
                <w:rFonts w:ascii="PT Astra Serif" w:eastAsia="Calibri" w:hAnsi="PT Astra Serif"/>
                <w:sz w:val="28"/>
                <w:szCs w:val="28"/>
                <w:lang w:val="ru-RU"/>
              </w:rPr>
              <w:t xml:space="preserve"> внутренней службы</w:t>
            </w:r>
          </w:p>
          <w:p w:rsidR="00CB3597" w:rsidRPr="001C0493" w:rsidRDefault="00CB3597" w:rsidP="001C0493">
            <w:pPr>
              <w:widowControl w:val="0"/>
              <w:ind w:firstLine="284"/>
              <w:jc w:val="center"/>
              <w:rPr>
                <w:rFonts w:ascii="PT Astra Serif" w:eastAsia="Calibri" w:hAnsi="PT Astra Serif"/>
                <w:sz w:val="28"/>
                <w:szCs w:val="28"/>
                <w:lang w:val="ru-RU"/>
              </w:rPr>
            </w:pPr>
            <w:r w:rsidRPr="001C0493">
              <w:rPr>
                <w:rFonts w:ascii="PT Astra Serif" w:eastAsia="Calibri" w:hAnsi="PT Astra Serif"/>
                <w:sz w:val="28"/>
                <w:szCs w:val="28"/>
                <w:lang w:val="ru-RU"/>
              </w:rPr>
              <w:t>______________</w:t>
            </w:r>
            <w:r w:rsidR="001C0493">
              <w:rPr>
                <w:rFonts w:ascii="PT Astra Serif" w:eastAsia="Calibri" w:hAnsi="PT Astra Serif"/>
                <w:sz w:val="28"/>
                <w:szCs w:val="28"/>
                <w:lang w:val="ru-RU"/>
              </w:rPr>
              <w:t>____</w:t>
            </w:r>
            <w:r w:rsidRPr="001C0493">
              <w:rPr>
                <w:rFonts w:ascii="PT Astra Serif" w:eastAsia="Calibri" w:hAnsi="PT Astra Serif"/>
                <w:sz w:val="28"/>
                <w:szCs w:val="28"/>
                <w:lang w:val="ru-RU"/>
              </w:rPr>
              <w:t xml:space="preserve"> </w:t>
            </w:r>
            <w:r w:rsidR="003230AC" w:rsidRPr="001C0493">
              <w:rPr>
                <w:rFonts w:ascii="PT Astra Serif" w:eastAsia="Calibri" w:hAnsi="PT Astra Serif"/>
                <w:sz w:val="28"/>
                <w:szCs w:val="28"/>
                <w:lang w:val="ru-RU"/>
              </w:rPr>
              <w:t>В</w:t>
            </w:r>
            <w:r w:rsidR="00EC5C90" w:rsidRPr="001C0493">
              <w:rPr>
                <w:rFonts w:ascii="PT Astra Serif" w:eastAsia="Calibri" w:hAnsi="PT Astra Serif"/>
                <w:sz w:val="28"/>
                <w:szCs w:val="28"/>
                <w:lang w:val="ru-RU"/>
              </w:rPr>
              <w:t>.</w:t>
            </w:r>
            <w:r w:rsidR="003230AC" w:rsidRPr="001C0493">
              <w:rPr>
                <w:rFonts w:ascii="PT Astra Serif" w:eastAsia="Calibri" w:hAnsi="PT Astra Serif"/>
                <w:sz w:val="28"/>
                <w:szCs w:val="28"/>
                <w:lang w:val="ru-RU"/>
              </w:rPr>
              <w:t>И</w:t>
            </w:r>
            <w:r w:rsidR="00EC5C90" w:rsidRPr="001C0493">
              <w:rPr>
                <w:rFonts w:ascii="PT Astra Serif" w:eastAsia="Calibri" w:hAnsi="PT Astra Serif"/>
                <w:sz w:val="28"/>
                <w:szCs w:val="28"/>
                <w:lang w:val="ru-RU"/>
              </w:rPr>
              <w:t xml:space="preserve">. </w:t>
            </w:r>
            <w:r w:rsidR="003230AC" w:rsidRPr="001C0493">
              <w:rPr>
                <w:rFonts w:ascii="PT Astra Serif" w:eastAsia="Calibri" w:hAnsi="PT Astra Serif"/>
                <w:sz w:val="28"/>
                <w:szCs w:val="28"/>
                <w:lang w:val="ru-RU"/>
              </w:rPr>
              <w:t>Шалыгин</w:t>
            </w:r>
          </w:p>
          <w:p w:rsidR="00CB3597" w:rsidRPr="001C0493" w:rsidRDefault="00946EFD" w:rsidP="001C0493">
            <w:pPr>
              <w:widowControl w:val="0"/>
              <w:ind w:firstLine="709"/>
              <w:jc w:val="center"/>
              <w:rPr>
                <w:rFonts w:ascii="PT Astra Serif" w:eastAsia="Calibri" w:hAnsi="PT Astra Serif"/>
                <w:color w:val="FF0000"/>
                <w:sz w:val="28"/>
                <w:szCs w:val="28"/>
                <w:lang w:val="ru-RU"/>
              </w:rPr>
            </w:pPr>
            <w:r w:rsidRPr="001C0493">
              <w:rPr>
                <w:rFonts w:ascii="PT Astra Serif" w:eastAsia="Calibri" w:hAnsi="PT Astra Serif"/>
                <w:color w:val="FF0000"/>
                <w:sz w:val="28"/>
                <w:szCs w:val="28"/>
                <w:lang w:val="ru-RU"/>
              </w:rPr>
              <w:t>«</w:t>
            </w:r>
            <w:r w:rsidR="001C0493">
              <w:rPr>
                <w:rFonts w:ascii="PT Astra Serif" w:eastAsia="Calibri" w:hAnsi="PT Astra Serif"/>
                <w:color w:val="FF0000"/>
                <w:sz w:val="28"/>
                <w:szCs w:val="28"/>
                <w:lang w:val="ru-RU"/>
              </w:rPr>
              <w:t>_____</w:t>
            </w:r>
            <w:r w:rsidR="00430159" w:rsidRPr="001C0493">
              <w:rPr>
                <w:rFonts w:ascii="PT Astra Serif" w:eastAsia="Calibri" w:hAnsi="PT Astra Serif"/>
                <w:color w:val="FF0000"/>
                <w:sz w:val="28"/>
                <w:szCs w:val="28"/>
                <w:lang w:val="ru-RU"/>
              </w:rPr>
              <w:t>»</w:t>
            </w:r>
            <w:r w:rsidR="001C0493">
              <w:rPr>
                <w:rFonts w:ascii="PT Astra Serif" w:eastAsia="Calibri" w:hAnsi="PT Astra Serif"/>
                <w:color w:val="FF0000"/>
                <w:sz w:val="28"/>
                <w:szCs w:val="28"/>
                <w:lang w:val="ru-RU"/>
              </w:rPr>
              <w:t>____________</w:t>
            </w:r>
            <w:r w:rsidR="00417034" w:rsidRPr="001C0493">
              <w:rPr>
                <w:rFonts w:ascii="PT Astra Serif" w:eastAsia="Calibri" w:hAnsi="PT Astra Serif"/>
                <w:color w:val="FF0000"/>
                <w:sz w:val="28"/>
                <w:szCs w:val="28"/>
                <w:lang w:val="ru-RU"/>
              </w:rPr>
              <w:t xml:space="preserve"> </w:t>
            </w:r>
            <w:r w:rsidR="00CB3597" w:rsidRPr="001C0493">
              <w:rPr>
                <w:rFonts w:ascii="PT Astra Serif" w:eastAsia="Calibri" w:hAnsi="PT Astra Serif"/>
                <w:color w:val="FF0000"/>
                <w:sz w:val="28"/>
                <w:szCs w:val="28"/>
                <w:lang w:val="ru-RU"/>
              </w:rPr>
              <w:t>202</w:t>
            </w:r>
            <w:r w:rsidR="00BA0943" w:rsidRPr="001C0493">
              <w:rPr>
                <w:rFonts w:ascii="PT Astra Serif" w:eastAsia="Calibri" w:hAnsi="PT Astra Serif"/>
                <w:color w:val="FF0000"/>
                <w:sz w:val="28"/>
                <w:szCs w:val="28"/>
                <w:lang w:val="ru-RU"/>
              </w:rPr>
              <w:t>6</w:t>
            </w:r>
            <w:r w:rsidR="00CB3597" w:rsidRPr="001C0493">
              <w:rPr>
                <w:rFonts w:ascii="PT Astra Serif" w:eastAsia="Calibri" w:hAnsi="PT Astra Serif"/>
                <w:color w:val="FF0000"/>
                <w:sz w:val="28"/>
                <w:szCs w:val="28"/>
                <w:lang w:val="ru-RU"/>
              </w:rPr>
              <w:t xml:space="preserve"> года</w:t>
            </w:r>
          </w:p>
        </w:tc>
      </w:tr>
    </w:tbl>
    <w:p w:rsidR="005A4110" w:rsidRPr="001C0493" w:rsidRDefault="005A4110" w:rsidP="00CB3597">
      <w:pPr>
        <w:jc w:val="center"/>
        <w:outlineLvl w:val="0"/>
        <w:rPr>
          <w:rFonts w:ascii="PT Astra Serif" w:hAnsi="PT Astra Serif"/>
          <w:b/>
          <w:bCs/>
          <w:kern w:val="36"/>
          <w:sz w:val="28"/>
          <w:szCs w:val="28"/>
          <w:lang w:val="ru-RU" w:eastAsia="ru-RU"/>
        </w:rPr>
      </w:pPr>
    </w:p>
    <w:p w:rsidR="000E49C9" w:rsidRPr="001C0493" w:rsidRDefault="000E49C9" w:rsidP="00CB3597">
      <w:pPr>
        <w:jc w:val="center"/>
        <w:outlineLvl w:val="0"/>
        <w:rPr>
          <w:rFonts w:ascii="PT Astra Serif" w:hAnsi="PT Astra Serif"/>
          <w:b/>
          <w:bCs/>
          <w:kern w:val="36"/>
          <w:sz w:val="28"/>
          <w:szCs w:val="28"/>
          <w:lang w:val="ru-RU" w:eastAsia="ru-RU"/>
        </w:rPr>
      </w:pPr>
    </w:p>
    <w:p w:rsidR="000E49C9" w:rsidRPr="001C0493" w:rsidRDefault="000E49C9" w:rsidP="00CB3597">
      <w:pPr>
        <w:jc w:val="center"/>
        <w:outlineLvl w:val="0"/>
        <w:rPr>
          <w:rFonts w:ascii="PT Astra Serif" w:hAnsi="PT Astra Serif"/>
          <w:b/>
          <w:bCs/>
          <w:kern w:val="36"/>
          <w:sz w:val="28"/>
          <w:szCs w:val="28"/>
          <w:lang w:val="ru-RU" w:eastAsia="ru-RU"/>
        </w:rPr>
      </w:pPr>
    </w:p>
    <w:p w:rsidR="000E49C9" w:rsidRDefault="000E49C9" w:rsidP="00CB3597">
      <w:pPr>
        <w:jc w:val="center"/>
        <w:outlineLvl w:val="0"/>
        <w:rPr>
          <w:rFonts w:ascii="PT Astra Serif" w:hAnsi="PT Astra Serif"/>
          <w:b/>
          <w:bCs/>
          <w:kern w:val="36"/>
          <w:sz w:val="28"/>
          <w:szCs w:val="28"/>
          <w:lang w:val="ru-RU" w:eastAsia="ru-RU"/>
        </w:rPr>
      </w:pPr>
    </w:p>
    <w:p w:rsidR="001C0493" w:rsidRPr="001C0493" w:rsidRDefault="001C0493" w:rsidP="00CB3597">
      <w:pPr>
        <w:jc w:val="center"/>
        <w:outlineLvl w:val="0"/>
        <w:rPr>
          <w:rFonts w:ascii="PT Astra Serif" w:hAnsi="PT Astra Serif"/>
          <w:b/>
          <w:bCs/>
          <w:kern w:val="36"/>
          <w:sz w:val="28"/>
          <w:szCs w:val="28"/>
          <w:lang w:val="ru-RU" w:eastAsia="ru-RU"/>
        </w:rPr>
      </w:pPr>
    </w:p>
    <w:p w:rsidR="00CB3597" w:rsidRPr="001C0493" w:rsidRDefault="00CB3597" w:rsidP="00CB3597">
      <w:pPr>
        <w:jc w:val="center"/>
        <w:outlineLvl w:val="0"/>
        <w:rPr>
          <w:rFonts w:ascii="PT Astra Serif" w:hAnsi="PT Astra Serif"/>
          <w:b/>
          <w:bCs/>
          <w:kern w:val="36"/>
          <w:sz w:val="28"/>
          <w:szCs w:val="28"/>
          <w:lang w:val="ru-RU" w:eastAsia="ru-RU"/>
        </w:rPr>
      </w:pPr>
      <w:r w:rsidRPr="001C0493">
        <w:rPr>
          <w:rFonts w:ascii="PT Astra Serif" w:hAnsi="PT Astra Serif"/>
          <w:b/>
          <w:bCs/>
          <w:kern w:val="36"/>
          <w:sz w:val="28"/>
          <w:szCs w:val="28"/>
          <w:lang w:val="ru-RU" w:eastAsia="ru-RU"/>
        </w:rPr>
        <w:t>Объявление о закупочной сессии №</w:t>
      </w:r>
      <w:r w:rsidR="00EC5C90" w:rsidRPr="001C0493">
        <w:rPr>
          <w:rFonts w:ascii="PT Astra Serif" w:hAnsi="PT Astra Serif"/>
          <w:b/>
          <w:bCs/>
          <w:kern w:val="36"/>
          <w:sz w:val="28"/>
          <w:szCs w:val="28"/>
          <w:lang w:val="ru-RU" w:eastAsia="ru-RU"/>
        </w:rPr>
        <w:t>13</w:t>
      </w:r>
      <w:r w:rsidRPr="001C0493">
        <w:rPr>
          <w:rFonts w:ascii="PT Astra Serif" w:hAnsi="PT Astra Serif"/>
          <w:b/>
          <w:bCs/>
          <w:kern w:val="36"/>
          <w:sz w:val="28"/>
          <w:szCs w:val="28"/>
          <w:lang w:val="ru-RU" w:eastAsia="ru-RU"/>
        </w:rPr>
        <w:t>/202</w:t>
      </w:r>
      <w:r w:rsidR="00BA0943" w:rsidRPr="001C0493">
        <w:rPr>
          <w:rFonts w:ascii="PT Astra Serif" w:hAnsi="PT Astra Serif"/>
          <w:b/>
          <w:bCs/>
          <w:kern w:val="36"/>
          <w:sz w:val="28"/>
          <w:szCs w:val="28"/>
          <w:lang w:val="ru-RU" w:eastAsia="ru-RU"/>
        </w:rPr>
        <w:t>6</w:t>
      </w:r>
    </w:p>
    <w:p w:rsidR="00CB3597" w:rsidRPr="001C0493" w:rsidRDefault="00CB3597" w:rsidP="00CB3597">
      <w:pPr>
        <w:jc w:val="center"/>
        <w:outlineLvl w:val="0"/>
        <w:rPr>
          <w:rFonts w:ascii="PT Astra Serif" w:hAnsi="PT Astra Serif"/>
          <w:b/>
          <w:bCs/>
          <w:kern w:val="36"/>
          <w:sz w:val="28"/>
          <w:szCs w:val="28"/>
          <w:lang w:val="ru-RU" w:eastAsia="ru-RU"/>
        </w:rPr>
      </w:pPr>
      <w:r w:rsidRPr="001C0493">
        <w:rPr>
          <w:rFonts w:ascii="PT Astra Serif" w:hAnsi="PT Astra Serif"/>
          <w:b/>
          <w:bCs/>
          <w:kern w:val="36"/>
          <w:sz w:val="28"/>
          <w:szCs w:val="28"/>
          <w:lang w:val="ru-RU" w:eastAsia="ru-RU"/>
        </w:rPr>
        <w:t>(за</w:t>
      </w:r>
      <w:r w:rsidR="005A0A60" w:rsidRPr="001C0493">
        <w:rPr>
          <w:rFonts w:ascii="PT Astra Serif" w:hAnsi="PT Astra Serif"/>
          <w:b/>
          <w:bCs/>
          <w:kern w:val="36"/>
          <w:sz w:val="28"/>
          <w:szCs w:val="28"/>
          <w:lang w:val="ru-RU" w:eastAsia="ru-RU"/>
        </w:rPr>
        <w:t>купка у единственного Исполнителя</w:t>
      </w:r>
      <w:r w:rsidRPr="001C0493">
        <w:rPr>
          <w:rFonts w:ascii="PT Astra Serif" w:hAnsi="PT Astra Serif"/>
          <w:b/>
          <w:bCs/>
          <w:kern w:val="36"/>
          <w:sz w:val="28"/>
          <w:szCs w:val="28"/>
          <w:lang w:val="ru-RU" w:eastAsia="ru-RU"/>
        </w:rPr>
        <w:t xml:space="preserve"> по п.4 ч.1 ст.93 ФЗ №44-ФЗ)</w:t>
      </w:r>
    </w:p>
    <w:p w:rsidR="00CB3597" w:rsidRPr="001C0493" w:rsidRDefault="00CB3597" w:rsidP="00CB3597">
      <w:pPr>
        <w:rPr>
          <w:rFonts w:ascii="PT Astra Serif" w:hAnsi="PT Astra Serif"/>
          <w:bCs/>
          <w:sz w:val="28"/>
          <w:szCs w:val="28"/>
          <w:lang w:val="ru-RU" w:eastAsia="ru-RU"/>
        </w:rPr>
      </w:pPr>
    </w:p>
    <w:p w:rsidR="00CB3597" w:rsidRPr="001C0493" w:rsidRDefault="00CB3597" w:rsidP="001C0493">
      <w:pPr>
        <w:ind w:firstLine="709"/>
        <w:jc w:val="both"/>
        <w:rPr>
          <w:rFonts w:ascii="PT Astra Serif" w:hAnsi="PT Astra Serif"/>
          <w:b/>
          <w:bCs/>
          <w:sz w:val="28"/>
          <w:szCs w:val="28"/>
          <w:lang w:val="ru-RU" w:eastAsia="ru-RU"/>
        </w:rPr>
      </w:pPr>
      <w:r w:rsidRPr="001C0493">
        <w:rPr>
          <w:rFonts w:ascii="PT Astra Serif" w:hAnsi="PT Astra Serif"/>
          <w:b/>
          <w:bCs/>
          <w:sz w:val="28"/>
          <w:szCs w:val="28"/>
          <w:lang w:val="ru-RU" w:eastAsia="ru-RU"/>
        </w:rPr>
        <w:t>Информация о заказчике</w:t>
      </w:r>
    </w:p>
    <w:p w:rsidR="00CB3597" w:rsidRPr="001C0493" w:rsidRDefault="00CB3597" w:rsidP="001C0493">
      <w:pPr>
        <w:ind w:firstLine="709"/>
        <w:jc w:val="both"/>
        <w:rPr>
          <w:rFonts w:ascii="PT Astra Serif" w:eastAsia="Calibri" w:hAnsi="PT Astra Serif"/>
          <w:b/>
          <w:sz w:val="28"/>
          <w:szCs w:val="28"/>
          <w:lang w:val="ru-RU"/>
        </w:rPr>
      </w:pPr>
      <w:r w:rsidRPr="001C0493">
        <w:rPr>
          <w:rFonts w:ascii="PT Astra Serif" w:eastAsia="Calibri" w:hAnsi="PT Astra Serif"/>
          <w:b/>
          <w:sz w:val="28"/>
          <w:szCs w:val="28"/>
          <w:lang w:val="ru-RU"/>
        </w:rPr>
        <w:t>1.Сведения о государственном заказчике:</w:t>
      </w:r>
    </w:p>
    <w:p w:rsidR="00CB3597" w:rsidRPr="001C0493" w:rsidRDefault="00CB3597" w:rsidP="001C0493">
      <w:pPr>
        <w:ind w:firstLine="709"/>
        <w:jc w:val="both"/>
        <w:rPr>
          <w:rFonts w:ascii="PT Astra Serif" w:eastAsia="Calibri" w:hAnsi="PT Astra Serif"/>
          <w:sz w:val="28"/>
          <w:szCs w:val="28"/>
          <w:lang w:val="ru-RU"/>
        </w:rPr>
      </w:pPr>
      <w:r w:rsidRPr="001C0493">
        <w:rPr>
          <w:rFonts w:ascii="PT Astra Serif" w:eastAsia="Calibri" w:hAnsi="PT Astra Serif"/>
          <w:sz w:val="28"/>
          <w:szCs w:val="28"/>
          <w:u w:val="single"/>
          <w:lang w:val="ru-RU"/>
        </w:rPr>
        <w:t>Наименование заказчика:</w:t>
      </w:r>
      <w:r w:rsidRPr="001C0493">
        <w:rPr>
          <w:rFonts w:ascii="PT Astra Serif" w:hAnsi="PT Astra Serif"/>
          <w:sz w:val="28"/>
          <w:szCs w:val="28"/>
          <w:lang w:val="ru-RU" w:eastAsia="ru-RU"/>
        </w:rPr>
        <w:t xml:space="preserve"> Федеральное казенное учреждение «Исправительная колония № 11 Главного управления Федеральной службы исполнения наказаний по Челябинской </w:t>
      </w:r>
      <w:proofErr w:type="gramStart"/>
      <w:r w:rsidRPr="001C0493">
        <w:rPr>
          <w:rFonts w:ascii="PT Astra Serif" w:hAnsi="PT Astra Serif"/>
          <w:sz w:val="28"/>
          <w:szCs w:val="28"/>
          <w:lang w:val="ru-RU" w:eastAsia="ru-RU"/>
        </w:rPr>
        <w:t>области»  (</w:t>
      </w:r>
      <w:proofErr w:type="gramEnd"/>
      <w:r w:rsidRPr="001C0493">
        <w:rPr>
          <w:rFonts w:ascii="PT Astra Serif" w:hAnsi="PT Astra Serif"/>
          <w:sz w:val="28"/>
          <w:szCs w:val="28"/>
          <w:lang w:val="ru-RU" w:eastAsia="ru-RU"/>
        </w:rPr>
        <w:t>далее ФКУ ИК-11 ГУФСИН России по Челябинской области)</w:t>
      </w:r>
    </w:p>
    <w:p w:rsidR="00CB3597" w:rsidRPr="001C0493" w:rsidRDefault="00CB3597" w:rsidP="001C0493">
      <w:pPr>
        <w:tabs>
          <w:tab w:val="num" w:pos="0"/>
        </w:tabs>
        <w:ind w:firstLine="709"/>
        <w:jc w:val="both"/>
        <w:rPr>
          <w:rFonts w:ascii="PT Astra Serif" w:eastAsia="Calibri" w:hAnsi="PT Astra Serif"/>
          <w:sz w:val="28"/>
          <w:szCs w:val="28"/>
          <w:lang w:val="ru-RU"/>
        </w:rPr>
      </w:pPr>
      <w:r w:rsidRPr="001C0493">
        <w:rPr>
          <w:rFonts w:ascii="PT Astra Serif" w:eastAsia="Calibri" w:hAnsi="PT Astra Serif"/>
          <w:sz w:val="28"/>
          <w:szCs w:val="28"/>
          <w:u w:val="single"/>
          <w:lang w:val="ru-RU"/>
        </w:rPr>
        <w:t>Место нахождения:</w:t>
      </w:r>
      <w:r w:rsidR="001C0493">
        <w:rPr>
          <w:rFonts w:ascii="PT Astra Serif" w:eastAsia="Calibri" w:hAnsi="PT Astra Serif"/>
          <w:sz w:val="28"/>
          <w:szCs w:val="28"/>
          <w:u w:val="single"/>
          <w:lang w:val="ru-RU"/>
        </w:rPr>
        <w:t xml:space="preserve"> </w:t>
      </w:r>
      <w:r w:rsidRPr="001C0493">
        <w:rPr>
          <w:rFonts w:ascii="PT Astra Serif" w:eastAsia="Calibri" w:hAnsi="PT Astra Serif"/>
          <w:sz w:val="28"/>
          <w:szCs w:val="28"/>
          <w:lang w:val="ru-RU"/>
        </w:rPr>
        <w:t>456656  Челябинская обл., г. Копейск,</w:t>
      </w:r>
      <w:r w:rsidR="001C0493">
        <w:rPr>
          <w:rFonts w:ascii="PT Astra Serif" w:eastAsia="Calibri" w:hAnsi="PT Astra Serif"/>
          <w:sz w:val="28"/>
          <w:szCs w:val="28"/>
          <w:lang w:val="ru-RU"/>
        </w:rPr>
        <w:t xml:space="preserve"> </w:t>
      </w:r>
      <w:r w:rsidR="001C0493">
        <w:rPr>
          <w:rFonts w:ascii="PT Astra Serif" w:eastAsia="Calibri" w:hAnsi="PT Astra Serif"/>
          <w:sz w:val="28"/>
          <w:szCs w:val="28"/>
          <w:lang w:val="ru-RU"/>
        </w:rPr>
        <w:br/>
      </w:r>
      <w:proofErr w:type="spellStart"/>
      <w:r w:rsidR="001C0493">
        <w:rPr>
          <w:rFonts w:ascii="PT Astra Serif" w:eastAsia="Calibri" w:hAnsi="PT Astra Serif"/>
          <w:sz w:val="28"/>
          <w:szCs w:val="28"/>
          <w:lang w:val="ru-RU"/>
        </w:rPr>
        <w:t>р.п</w:t>
      </w:r>
      <w:proofErr w:type="spellEnd"/>
      <w:r w:rsidR="001C0493">
        <w:rPr>
          <w:rFonts w:ascii="PT Astra Serif" w:eastAsia="Calibri" w:hAnsi="PT Astra Serif"/>
          <w:sz w:val="28"/>
          <w:szCs w:val="28"/>
          <w:lang w:val="ru-RU"/>
        </w:rPr>
        <w:t xml:space="preserve">. </w:t>
      </w:r>
      <w:r w:rsidRPr="001C0493">
        <w:rPr>
          <w:rFonts w:ascii="PT Astra Serif" w:eastAsia="Calibri" w:hAnsi="PT Astra Serif"/>
          <w:sz w:val="28"/>
          <w:szCs w:val="28"/>
          <w:lang w:val="ru-RU"/>
        </w:rPr>
        <w:t>Железнодорожный</w:t>
      </w:r>
    </w:p>
    <w:p w:rsidR="00CB3597" w:rsidRPr="001C0493" w:rsidRDefault="00CB3597" w:rsidP="001C0493">
      <w:pPr>
        <w:tabs>
          <w:tab w:val="num" w:pos="0"/>
        </w:tabs>
        <w:ind w:firstLine="709"/>
        <w:jc w:val="both"/>
        <w:rPr>
          <w:rFonts w:ascii="PT Astra Serif" w:hAnsi="PT Astra Serif"/>
          <w:sz w:val="28"/>
          <w:szCs w:val="28"/>
          <w:lang w:val="ru-RU" w:eastAsia="ru-RU"/>
        </w:rPr>
      </w:pPr>
      <w:r w:rsidRPr="001C0493">
        <w:rPr>
          <w:rFonts w:ascii="PT Astra Serif" w:eastAsia="Calibri" w:hAnsi="PT Astra Serif"/>
          <w:sz w:val="28"/>
          <w:szCs w:val="28"/>
          <w:u w:val="single"/>
          <w:lang w:val="ru-RU"/>
        </w:rPr>
        <w:t>Почтовый адрес:</w:t>
      </w:r>
      <w:r w:rsidR="001C0493">
        <w:rPr>
          <w:rFonts w:ascii="PT Astra Serif" w:eastAsia="Calibri" w:hAnsi="PT Astra Serif"/>
          <w:sz w:val="28"/>
          <w:szCs w:val="28"/>
          <w:u w:val="single"/>
          <w:lang w:val="ru-RU"/>
        </w:rPr>
        <w:t xml:space="preserve"> </w:t>
      </w:r>
      <w:r w:rsidRPr="001C0493">
        <w:rPr>
          <w:rFonts w:ascii="PT Astra Serif" w:eastAsia="Calibri" w:hAnsi="PT Astra Serif"/>
          <w:sz w:val="28"/>
          <w:szCs w:val="28"/>
          <w:lang w:val="ru-RU"/>
        </w:rPr>
        <w:t xml:space="preserve">456656  Челябинская обл., г. Копейск, </w:t>
      </w:r>
      <w:r w:rsidR="001C0493">
        <w:rPr>
          <w:rFonts w:ascii="PT Astra Serif" w:eastAsia="Calibri" w:hAnsi="PT Astra Serif"/>
          <w:sz w:val="28"/>
          <w:szCs w:val="28"/>
          <w:lang w:val="ru-RU"/>
        </w:rPr>
        <w:br/>
      </w:r>
      <w:proofErr w:type="spellStart"/>
      <w:r w:rsidRPr="001C0493">
        <w:rPr>
          <w:rFonts w:ascii="PT Astra Serif" w:eastAsia="Calibri" w:hAnsi="PT Astra Serif"/>
          <w:sz w:val="28"/>
          <w:szCs w:val="28"/>
          <w:lang w:val="ru-RU"/>
        </w:rPr>
        <w:t>р.п</w:t>
      </w:r>
      <w:proofErr w:type="spellEnd"/>
      <w:r w:rsidRPr="001C0493">
        <w:rPr>
          <w:rFonts w:ascii="PT Astra Serif" w:eastAsia="Calibri" w:hAnsi="PT Astra Serif"/>
          <w:sz w:val="28"/>
          <w:szCs w:val="28"/>
          <w:lang w:val="ru-RU"/>
        </w:rPr>
        <w:t>. Железнодорожный</w:t>
      </w:r>
    </w:p>
    <w:p w:rsidR="001F35C8" w:rsidRPr="001C0493" w:rsidRDefault="00EC2A35" w:rsidP="001C0493">
      <w:pPr>
        <w:tabs>
          <w:tab w:val="num" w:pos="0"/>
        </w:tabs>
        <w:ind w:firstLine="709"/>
        <w:jc w:val="both"/>
        <w:rPr>
          <w:rFonts w:ascii="PT Astra Serif" w:hAnsi="PT Astra Serif"/>
          <w:sz w:val="28"/>
          <w:szCs w:val="28"/>
          <w:shd w:val="clear" w:color="auto" w:fill="FFFFFF"/>
          <w:lang w:val="ru-RU"/>
        </w:rPr>
      </w:pPr>
      <w:r w:rsidRPr="001C0493">
        <w:rPr>
          <w:rFonts w:ascii="PT Astra Serif" w:hAnsi="PT Astra Serif"/>
          <w:sz w:val="28"/>
          <w:szCs w:val="28"/>
          <w:u w:val="single"/>
          <w:lang w:val="ru-RU" w:eastAsia="ru-RU"/>
        </w:rPr>
        <w:t xml:space="preserve">Адрес электронной почты: </w:t>
      </w:r>
      <w:proofErr w:type="spellStart"/>
      <w:r w:rsidR="00F02C27" w:rsidRPr="001C0493">
        <w:rPr>
          <w:rStyle w:val="af8"/>
          <w:rFonts w:ascii="PT Astra Serif" w:hAnsi="PT Astra Serif"/>
          <w:color w:val="auto"/>
          <w:sz w:val="28"/>
          <w:szCs w:val="28"/>
          <w:shd w:val="clear" w:color="auto" w:fill="FFFFFF"/>
        </w:rPr>
        <w:t>tyl</w:t>
      </w:r>
      <w:proofErr w:type="spellEnd"/>
      <w:r w:rsidR="00F02C27" w:rsidRPr="001C0493">
        <w:rPr>
          <w:rStyle w:val="af8"/>
          <w:rFonts w:ascii="PT Astra Serif" w:hAnsi="PT Astra Serif"/>
          <w:color w:val="auto"/>
          <w:sz w:val="28"/>
          <w:szCs w:val="28"/>
          <w:shd w:val="clear" w:color="auto" w:fill="FFFFFF"/>
          <w:lang w:val="ru-RU"/>
        </w:rPr>
        <w:t>11@</w:t>
      </w:r>
      <w:proofErr w:type="spellStart"/>
      <w:r w:rsidR="00F02C27" w:rsidRPr="001C0493">
        <w:rPr>
          <w:rStyle w:val="af8"/>
          <w:rFonts w:ascii="PT Astra Serif" w:hAnsi="PT Astra Serif"/>
          <w:color w:val="auto"/>
          <w:sz w:val="28"/>
          <w:szCs w:val="28"/>
          <w:shd w:val="clear" w:color="auto" w:fill="FFFFFF"/>
        </w:rPr>
        <w:t>bk</w:t>
      </w:r>
      <w:proofErr w:type="spellEnd"/>
      <w:r w:rsidR="00F02C27" w:rsidRPr="001C0493">
        <w:rPr>
          <w:rStyle w:val="af8"/>
          <w:rFonts w:ascii="PT Astra Serif" w:hAnsi="PT Astra Serif"/>
          <w:color w:val="auto"/>
          <w:sz w:val="28"/>
          <w:szCs w:val="28"/>
          <w:shd w:val="clear" w:color="auto" w:fill="FFFFFF"/>
          <w:lang w:val="ru-RU"/>
        </w:rPr>
        <w:t>.</w:t>
      </w:r>
      <w:proofErr w:type="spellStart"/>
      <w:r w:rsidR="00F02C27" w:rsidRPr="001C0493">
        <w:rPr>
          <w:rStyle w:val="af8"/>
          <w:rFonts w:ascii="PT Astra Serif" w:hAnsi="PT Astra Serif"/>
          <w:color w:val="auto"/>
          <w:sz w:val="28"/>
          <w:szCs w:val="28"/>
          <w:shd w:val="clear" w:color="auto" w:fill="FFFFFF"/>
        </w:rPr>
        <w:t>ru</w:t>
      </w:r>
      <w:proofErr w:type="spellEnd"/>
    </w:p>
    <w:p w:rsidR="00EC2A35" w:rsidRPr="001C0493" w:rsidRDefault="00EC2A35" w:rsidP="001C0493">
      <w:pPr>
        <w:tabs>
          <w:tab w:val="num" w:pos="0"/>
        </w:tabs>
        <w:ind w:firstLine="709"/>
        <w:jc w:val="both"/>
        <w:rPr>
          <w:rFonts w:ascii="PT Astra Serif" w:eastAsia="Calibri" w:hAnsi="PT Astra Serif"/>
          <w:bCs/>
          <w:color w:val="FF0000"/>
          <w:sz w:val="28"/>
          <w:szCs w:val="28"/>
          <w:lang w:val="ru-RU"/>
        </w:rPr>
      </w:pPr>
      <w:r w:rsidRPr="001C0493">
        <w:rPr>
          <w:rFonts w:ascii="PT Astra Serif" w:eastAsia="Calibri" w:hAnsi="PT Astra Serif"/>
          <w:bCs/>
          <w:sz w:val="28"/>
          <w:szCs w:val="28"/>
          <w:u w:val="single"/>
          <w:lang w:val="ru-RU"/>
        </w:rPr>
        <w:t>Номер контактного телефона:</w:t>
      </w:r>
      <w:r w:rsidR="003230AC" w:rsidRPr="001C0493">
        <w:rPr>
          <w:rFonts w:ascii="PT Astra Serif" w:eastAsia="Calibri" w:hAnsi="PT Astra Serif"/>
          <w:bCs/>
          <w:color w:val="FF0000"/>
          <w:sz w:val="28"/>
          <w:szCs w:val="28"/>
          <w:lang w:val="ru-RU"/>
        </w:rPr>
        <w:t>8</w:t>
      </w:r>
      <w:r w:rsidR="00E04C6D" w:rsidRPr="001C0493">
        <w:rPr>
          <w:rFonts w:ascii="PT Astra Serif" w:eastAsia="Calibri" w:hAnsi="PT Astra Serif"/>
          <w:bCs/>
          <w:color w:val="FF0000"/>
          <w:sz w:val="28"/>
          <w:szCs w:val="28"/>
          <w:lang w:val="ru-RU"/>
        </w:rPr>
        <w:t>-</w:t>
      </w:r>
      <w:r w:rsidR="00417034" w:rsidRPr="001C0493">
        <w:rPr>
          <w:rFonts w:ascii="PT Astra Serif" w:eastAsia="Calibri" w:hAnsi="PT Astra Serif"/>
          <w:bCs/>
          <w:color w:val="FF0000"/>
          <w:sz w:val="28"/>
          <w:szCs w:val="28"/>
          <w:lang w:val="ru-RU"/>
        </w:rPr>
        <w:t>9</w:t>
      </w:r>
      <w:r w:rsidR="003230AC" w:rsidRPr="001C0493">
        <w:rPr>
          <w:rFonts w:ascii="PT Astra Serif" w:eastAsia="Calibri" w:hAnsi="PT Astra Serif"/>
          <w:bCs/>
          <w:color w:val="FF0000"/>
          <w:sz w:val="28"/>
          <w:szCs w:val="28"/>
          <w:lang w:val="ru-RU"/>
        </w:rPr>
        <w:t>52</w:t>
      </w:r>
      <w:r w:rsidR="00E04C6D" w:rsidRPr="001C0493">
        <w:rPr>
          <w:rFonts w:ascii="PT Astra Serif" w:eastAsia="Calibri" w:hAnsi="PT Astra Serif"/>
          <w:bCs/>
          <w:color w:val="FF0000"/>
          <w:sz w:val="28"/>
          <w:szCs w:val="28"/>
          <w:lang w:val="ru-RU"/>
        </w:rPr>
        <w:t>-</w:t>
      </w:r>
      <w:r w:rsidR="003230AC" w:rsidRPr="001C0493">
        <w:rPr>
          <w:rFonts w:ascii="PT Astra Serif" w:eastAsia="Calibri" w:hAnsi="PT Astra Serif"/>
          <w:bCs/>
          <w:color w:val="FF0000"/>
          <w:sz w:val="28"/>
          <w:szCs w:val="28"/>
          <w:lang w:val="ru-RU"/>
        </w:rPr>
        <w:t>5018</w:t>
      </w:r>
      <w:r w:rsidR="00E04C6D" w:rsidRPr="001C0493">
        <w:rPr>
          <w:rFonts w:ascii="PT Astra Serif" w:eastAsia="Calibri" w:hAnsi="PT Astra Serif"/>
          <w:bCs/>
          <w:color w:val="FF0000"/>
          <w:sz w:val="28"/>
          <w:szCs w:val="28"/>
          <w:lang w:val="ru-RU"/>
        </w:rPr>
        <w:t>-</w:t>
      </w:r>
      <w:r w:rsidR="003230AC" w:rsidRPr="001C0493">
        <w:rPr>
          <w:rFonts w:ascii="PT Astra Serif" w:eastAsia="Calibri" w:hAnsi="PT Astra Serif"/>
          <w:bCs/>
          <w:color w:val="FF0000"/>
          <w:sz w:val="28"/>
          <w:szCs w:val="28"/>
          <w:lang w:val="ru-RU"/>
        </w:rPr>
        <w:t>029</w:t>
      </w:r>
    </w:p>
    <w:p w:rsidR="00EC2A35" w:rsidRPr="001C0493" w:rsidRDefault="00EC2A35" w:rsidP="001C0493">
      <w:pPr>
        <w:autoSpaceDE w:val="0"/>
        <w:autoSpaceDN w:val="0"/>
        <w:adjustRightInd w:val="0"/>
        <w:ind w:firstLine="709"/>
        <w:jc w:val="both"/>
        <w:rPr>
          <w:rFonts w:ascii="PT Astra Serif" w:eastAsia="Calibri" w:hAnsi="PT Astra Serif"/>
          <w:bCs/>
          <w:color w:val="FF0000"/>
          <w:sz w:val="28"/>
          <w:szCs w:val="28"/>
          <w:lang w:val="ru-RU"/>
        </w:rPr>
      </w:pPr>
      <w:r w:rsidRPr="001C0493">
        <w:rPr>
          <w:rFonts w:ascii="PT Astra Serif" w:eastAsia="Calibri" w:hAnsi="PT Astra Serif"/>
          <w:bCs/>
          <w:sz w:val="28"/>
          <w:szCs w:val="28"/>
          <w:u w:val="single"/>
          <w:lang w:val="ru-RU"/>
        </w:rPr>
        <w:t xml:space="preserve">Ответственное должностное </w:t>
      </w:r>
      <w:proofErr w:type="gramStart"/>
      <w:r w:rsidRPr="001C0493">
        <w:rPr>
          <w:rFonts w:ascii="PT Astra Serif" w:eastAsia="Calibri" w:hAnsi="PT Astra Serif"/>
          <w:bCs/>
          <w:sz w:val="28"/>
          <w:szCs w:val="28"/>
          <w:u w:val="single"/>
          <w:lang w:val="ru-RU"/>
        </w:rPr>
        <w:t>лицо</w:t>
      </w:r>
      <w:r w:rsidRPr="001C0493">
        <w:rPr>
          <w:rFonts w:ascii="PT Astra Serif" w:eastAsia="Calibri" w:hAnsi="PT Astra Serif"/>
          <w:bCs/>
          <w:sz w:val="28"/>
          <w:szCs w:val="28"/>
          <w:lang w:val="ru-RU"/>
        </w:rPr>
        <w:t>:</w:t>
      </w:r>
      <w:r w:rsidR="00825816" w:rsidRPr="001C0493">
        <w:rPr>
          <w:rFonts w:ascii="PT Astra Serif" w:eastAsia="Calibri" w:hAnsi="PT Astra Serif"/>
          <w:bCs/>
          <w:color w:val="FF0000"/>
          <w:sz w:val="28"/>
          <w:szCs w:val="28"/>
          <w:lang w:val="ru-RU"/>
        </w:rPr>
        <w:t>Петрашевская</w:t>
      </w:r>
      <w:proofErr w:type="gramEnd"/>
      <w:r w:rsidR="00825816" w:rsidRPr="001C0493">
        <w:rPr>
          <w:rFonts w:ascii="PT Astra Serif" w:eastAsia="Calibri" w:hAnsi="PT Astra Serif"/>
          <w:bCs/>
          <w:color w:val="FF0000"/>
          <w:sz w:val="28"/>
          <w:szCs w:val="28"/>
          <w:lang w:val="ru-RU"/>
        </w:rPr>
        <w:t xml:space="preserve"> А.А</w:t>
      </w:r>
      <w:r w:rsidR="00417034" w:rsidRPr="001C0493">
        <w:rPr>
          <w:rFonts w:ascii="PT Astra Serif" w:eastAsia="Calibri" w:hAnsi="PT Astra Serif"/>
          <w:bCs/>
          <w:color w:val="FF0000"/>
          <w:sz w:val="28"/>
          <w:szCs w:val="28"/>
          <w:lang w:val="ru-RU"/>
        </w:rPr>
        <w:t>.</w:t>
      </w:r>
    </w:p>
    <w:p w:rsidR="00884F48" w:rsidRPr="001C0493" w:rsidRDefault="00CB3597" w:rsidP="001C0493">
      <w:pPr>
        <w:widowControl w:val="0"/>
        <w:autoSpaceDE w:val="0"/>
        <w:autoSpaceDN w:val="0"/>
        <w:adjustRightInd w:val="0"/>
        <w:ind w:firstLine="709"/>
        <w:jc w:val="both"/>
        <w:rPr>
          <w:rFonts w:ascii="PT Astra Serif" w:hAnsi="PT Astra Serif"/>
          <w:b/>
          <w:sz w:val="28"/>
          <w:szCs w:val="28"/>
          <w:lang w:val="ru-RU" w:eastAsia="ru-RU"/>
        </w:rPr>
      </w:pPr>
      <w:r w:rsidRPr="001C0493">
        <w:rPr>
          <w:rFonts w:ascii="PT Astra Serif" w:hAnsi="PT Astra Serif"/>
          <w:b/>
          <w:sz w:val="28"/>
          <w:szCs w:val="28"/>
          <w:lang w:val="ru-RU" w:eastAsia="ru-RU"/>
        </w:rPr>
        <w:t xml:space="preserve">2. Краткое изложение условий договора: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969"/>
        <w:gridCol w:w="709"/>
        <w:gridCol w:w="1134"/>
      </w:tblGrid>
      <w:tr w:rsidR="00F02C27" w:rsidRPr="001C0493" w:rsidTr="000F6658">
        <w:tc>
          <w:tcPr>
            <w:tcW w:w="709" w:type="dxa"/>
          </w:tcPr>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w:t>
            </w:r>
          </w:p>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п/п</w:t>
            </w:r>
          </w:p>
        </w:tc>
        <w:tc>
          <w:tcPr>
            <w:tcW w:w="2835" w:type="dxa"/>
          </w:tcPr>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Наименование вида работ, услуг, исследований</w:t>
            </w:r>
          </w:p>
        </w:tc>
        <w:tc>
          <w:tcPr>
            <w:tcW w:w="3969" w:type="dxa"/>
          </w:tcPr>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Характеристика услуг</w:t>
            </w:r>
          </w:p>
        </w:tc>
        <w:tc>
          <w:tcPr>
            <w:tcW w:w="709" w:type="dxa"/>
          </w:tcPr>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Ед.</w:t>
            </w:r>
          </w:p>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изм</w:t>
            </w:r>
          </w:p>
        </w:tc>
        <w:tc>
          <w:tcPr>
            <w:tcW w:w="1134" w:type="dxa"/>
          </w:tcPr>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Кол-во</w:t>
            </w:r>
          </w:p>
        </w:tc>
      </w:tr>
      <w:tr w:rsidR="00F02C27" w:rsidRPr="001C0493" w:rsidTr="000F6658">
        <w:tc>
          <w:tcPr>
            <w:tcW w:w="709" w:type="dxa"/>
            <w:tcBorders>
              <w:top w:val="single" w:sz="4" w:space="0" w:color="auto"/>
              <w:left w:val="single" w:sz="4" w:space="0" w:color="auto"/>
              <w:bottom w:val="single" w:sz="4" w:space="0" w:color="auto"/>
              <w:right w:val="single" w:sz="4" w:space="0" w:color="auto"/>
            </w:tcBorders>
          </w:tcPr>
          <w:p w:rsidR="00F02C27" w:rsidRPr="001C0493" w:rsidRDefault="00F02C27" w:rsidP="00F02C27">
            <w:pPr>
              <w:numPr>
                <w:ilvl w:val="0"/>
                <w:numId w:val="46"/>
              </w:numPr>
              <w:spacing w:after="200" w:line="276" w:lineRule="auto"/>
              <w:jc w:val="both"/>
              <w:rPr>
                <w:rFonts w:ascii="PT Astra Serif" w:hAnsi="PT Astra Serif"/>
                <w:sz w:val="28"/>
                <w:szCs w:val="28"/>
                <w:u w:val="single"/>
                <w:lang w:val="ru-RU"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02C27" w:rsidRPr="001C0493" w:rsidRDefault="00825816"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Щенки немецкой овчарки</w:t>
            </w:r>
          </w:p>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t>ОКПД</w:t>
            </w:r>
            <w:r w:rsidR="00E63F12" w:rsidRPr="001C0493">
              <w:rPr>
                <w:rFonts w:ascii="PT Astra Serif" w:hAnsi="PT Astra Serif"/>
                <w:sz w:val="28"/>
                <w:szCs w:val="28"/>
                <w:u w:val="single"/>
                <w:lang w:val="ru-RU" w:eastAsia="ru-RU"/>
              </w:rPr>
              <w:t xml:space="preserve">2: </w:t>
            </w:r>
            <w:r w:rsidR="00825816" w:rsidRPr="001C0493">
              <w:rPr>
                <w:rFonts w:ascii="PT Astra Serif" w:hAnsi="PT Astra Serif"/>
                <w:bCs/>
                <w:sz w:val="28"/>
                <w:szCs w:val="28"/>
                <w:u w:val="single"/>
                <w:lang w:val="ru-RU" w:eastAsia="ru-RU"/>
              </w:rPr>
              <w:t>01</w:t>
            </w:r>
            <w:r w:rsidRPr="001C0493">
              <w:rPr>
                <w:rFonts w:ascii="PT Astra Serif" w:hAnsi="PT Astra Serif"/>
                <w:bCs/>
                <w:sz w:val="28"/>
                <w:szCs w:val="28"/>
                <w:u w:val="single"/>
                <w:lang w:val="ru-RU" w:eastAsia="ru-RU"/>
              </w:rPr>
              <w:t>.</w:t>
            </w:r>
            <w:r w:rsidR="00825816" w:rsidRPr="001C0493">
              <w:rPr>
                <w:rFonts w:ascii="PT Astra Serif" w:hAnsi="PT Astra Serif"/>
                <w:bCs/>
                <w:sz w:val="28"/>
                <w:szCs w:val="28"/>
                <w:u w:val="single"/>
                <w:lang w:val="ru-RU" w:eastAsia="ru-RU"/>
              </w:rPr>
              <w:t>49</w:t>
            </w:r>
            <w:r w:rsidRPr="001C0493">
              <w:rPr>
                <w:rFonts w:ascii="PT Astra Serif" w:hAnsi="PT Astra Serif"/>
                <w:bCs/>
                <w:sz w:val="28"/>
                <w:szCs w:val="28"/>
                <w:u w:val="single"/>
                <w:lang w:val="ru-RU" w:eastAsia="ru-RU"/>
              </w:rPr>
              <w:t>.1</w:t>
            </w:r>
            <w:r w:rsidR="00825816" w:rsidRPr="001C0493">
              <w:rPr>
                <w:rFonts w:ascii="PT Astra Serif" w:hAnsi="PT Astra Serif"/>
                <w:bCs/>
                <w:sz w:val="28"/>
                <w:szCs w:val="28"/>
                <w:u w:val="single"/>
                <w:lang w:val="ru-RU" w:eastAsia="ru-RU"/>
              </w:rPr>
              <w:t>9</w:t>
            </w:r>
            <w:r w:rsidRPr="001C0493">
              <w:rPr>
                <w:rFonts w:ascii="PT Astra Serif" w:hAnsi="PT Astra Serif"/>
                <w:bCs/>
                <w:sz w:val="28"/>
                <w:szCs w:val="28"/>
                <w:u w:val="single"/>
                <w:lang w:val="ru-RU" w:eastAsia="ru-RU"/>
              </w:rPr>
              <w:t>.</w:t>
            </w:r>
            <w:r w:rsidR="00825816" w:rsidRPr="001C0493">
              <w:rPr>
                <w:rFonts w:ascii="PT Astra Serif" w:hAnsi="PT Astra Serif"/>
                <w:bCs/>
                <w:sz w:val="28"/>
                <w:szCs w:val="28"/>
                <w:u w:val="single"/>
                <w:lang w:val="ru-RU" w:eastAsia="ru-RU"/>
              </w:rPr>
              <w:t>440</w:t>
            </w:r>
            <w:r w:rsidRPr="001C0493">
              <w:rPr>
                <w:rFonts w:ascii="PT Astra Serif" w:hAnsi="PT Astra Serif"/>
                <w:bCs/>
                <w:sz w:val="28"/>
                <w:szCs w:val="28"/>
                <w:u w:val="single"/>
                <w:lang w:val="ru-RU" w:eastAsia="ru-RU"/>
              </w:rPr>
              <w:t>.</w:t>
            </w:r>
          </w:p>
        </w:tc>
        <w:tc>
          <w:tcPr>
            <w:tcW w:w="3969" w:type="dxa"/>
            <w:tcBorders>
              <w:top w:val="single" w:sz="4" w:space="0" w:color="auto"/>
              <w:left w:val="single" w:sz="4" w:space="0" w:color="auto"/>
              <w:bottom w:val="single" w:sz="4" w:space="0" w:color="auto"/>
              <w:right w:val="single" w:sz="4" w:space="0" w:color="auto"/>
            </w:tcBorders>
          </w:tcPr>
          <w:p w:rsidR="009932E2" w:rsidRPr="001C0493" w:rsidRDefault="009932E2" w:rsidP="009932E2">
            <w:pPr>
              <w:rPr>
                <w:rFonts w:ascii="PT Astra Serif" w:hAnsi="PT Astra Serif"/>
                <w:sz w:val="28"/>
                <w:szCs w:val="28"/>
                <w:highlight w:val="yellow"/>
                <w:lang w:val="ru-RU"/>
              </w:rPr>
            </w:pPr>
            <w:r w:rsidRPr="001C0493">
              <w:rPr>
                <w:rFonts w:ascii="PT Astra Serif" w:hAnsi="PT Astra Serif"/>
                <w:b/>
                <w:sz w:val="28"/>
                <w:szCs w:val="28"/>
                <w:lang w:val="ru-RU"/>
              </w:rPr>
              <w:t>Требование к породе:</w:t>
            </w:r>
            <w:r w:rsidRPr="001C0493">
              <w:rPr>
                <w:rFonts w:ascii="PT Astra Serif" w:hAnsi="PT Astra Serif"/>
                <w:sz w:val="28"/>
                <w:szCs w:val="28"/>
                <w:lang w:val="ru-RU"/>
              </w:rPr>
              <w:t xml:space="preserve"> Немецкая овчарка (сука), возраст от </w:t>
            </w:r>
            <w:r w:rsidR="001C0493">
              <w:rPr>
                <w:rFonts w:ascii="PT Astra Serif" w:hAnsi="PT Astra Serif"/>
                <w:sz w:val="28"/>
                <w:szCs w:val="28"/>
                <w:lang w:val="ru-RU"/>
              </w:rPr>
              <w:t>2</w:t>
            </w:r>
            <w:r w:rsidRPr="001C0493">
              <w:rPr>
                <w:rFonts w:ascii="PT Astra Serif" w:hAnsi="PT Astra Serif"/>
                <w:sz w:val="28"/>
                <w:szCs w:val="28"/>
                <w:lang w:val="ru-RU"/>
              </w:rPr>
              <w:t xml:space="preserve"> до 12 месяцев.</w:t>
            </w:r>
          </w:p>
          <w:p w:rsidR="009932E2" w:rsidRPr="001C0493" w:rsidRDefault="009932E2" w:rsidP="009932E2">
            <w:pPr>
              <w:rPr>
                <w:rFonts w:ascii="PT Astra Serif" w:hAnsi="PT Astra Serif"/>
                <w:b/>
                <w:sz w:val="28"/>
                <w:szCs w:val="28"/>
                <w:lang w:val="ru-RU"/>
              </w:rPr>
            </w:pPr>
            <w:r w:rsidRPr="001C0493">
              <w:rPr>
                <w:rFonts w:ascii="PT Astra Serif" w:hAnsi="PT Astra Serif"/>
                <w:b/>
                <w:sz w:val="28"/>
                <w:szCs w:val="28"/>
                <w:lang w:val="ru-RU"/>
              </w:rPr>
              <w:t>- Требования к качеству товара, характеристики:</w:t>
            </w:r>
          </w:p>
          <w:p w:rsidR="009932E2" w:rsidRPr="001C0493" w:rsidRDefault="009932E2" w:rsidP="009932E2">
            <w:pPr>
              <w:rPr>
                <w:rFonts w:ascii="PT Astra Serif" w:hAnsi="PT Astra Serif"/>
                <w:b/>
                <w:sz w:val="28"/>
                <w:szCs w:val="28"/>
                <w:lang w:val="ru-RU"/>
              </w:rPr>
            </w:pPr>
            <w:r w:rsidRPr="001C0493">
              <w:rPr>
                <w:rFonts w:ascii="PT Astra Serif" w:hAnsi="PT Astra Serif"/>
                <w:b/>
                <w:sz w:val="28"/>
                <w:szCs w:val="28"/>
                <w:lang w:val="ru-RU"/>
              </w:rPr>
              <w:t>1. Требования к собакам:</w:t>
            </w:r>
          </w:p>
          <w:p w:rsidR="009932E2" w:rsidRPr="001C0493" w:rsidRDefault="009932E2" w:rsidP="009932E2">
            <w:pPr>
              <w:rPr>
                <w:rFonts w:ascii="PT Astra Serif" w:hAnsi="PT Astra Serif"/>
                <w:b/>
                <w:sz w:val="28"/>
                <w:szCs w:val="28"/>
                <w:lang w:val="ru-RU"/>
              </w:rPr>
            </w:pPr>
            <w:r w:rsidRPr="001C0493">
              <w:rPr>
                <w:rFonts w:ascii="PT Astra Serif" w:hAnsi="PT Astra Serif"/>
                <w:b/>
                <w:sz w:val="28"/>
                <w:szCs w:val="28"/>
                <w:lang w:val="ru-RU"/>
              </w:rPr>
              <w:t>1.1.</w:t>
            </w:r>
            <w:r w:rsidR="00330B7F" w:rsidRPr="001C0493">
              <w:rPr>
                <w:rFonts w:ascii="PT Astra Serif" w:hAnsi="PT Astra Serif"/>
                <w:b/>
                <w:sz w:val="28"/>
                <w:szCs w:val="28"/>
                <w:lang w:val="ru-RU"/>
              </w:rPr>
              <w:t> </w:t>
            </w:r>
            <w:r w:rsidRPr="001C0493">
              <w:rPr>
                <w:rFonts w:ascii="PT Astra Serif" w:hAnsi="PT Astra Serif"/>
                <w:sz w:val="28"/>
                <w:szCs w:val="28"/>
                <w:lang w:val="ru-RU"/>
              </w:rPr>
              <w:t xml:space="preserve">Наличие родословной (щенячий карточки) (родословные других стран </w:t>
            </w:r>
            <w:r w:rsidRPr="001C0493">
              <w:rPr>
                <w:rFonts w:ascii="PT Astra Serif" w:hAnsi="PT Astra Serif"/>
                <w:sz w:val="28"/>
                <w:szCs w:val="28"/>
                <w:lang w:val="ru-RU"/>
              </w:rPr>
              <w:br/>
              <w:t>с номером зарегистрированным в РКФ), кроме родословных «СКОР».</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1.2. </w:t>
            </w:r>
            <w:r w:rsidR="009932E2" w:rsidRPr="001C0493">
              <w:rPr>
                <w:rFonts w:ascii="PT Astra Serif" w:hAnsi="PT Astra Serif"/>
                <w:sz w:val="28"/>
                <w:szCs w:val="28"/>
                <w:lang w:val="ru-RU"/>
              </w:rPr>
              <w:t xml:space="preserve">Наличие ветеринарной книжки с отметками о вакцинации (вакцинированы против чумы, бешенства, аденовирусных инфекций, </w:t>
            </w:r>
            <w:proofErr w:type="spellStart"/>
            <w:r w:rsidR="009932E2" w:rsidRPr="001C0493">
              <w:rPr>
                <w:rFonts w:ascii="PT Astra Serif" w:hAnsi="PT Astra Serif"/>
                <w:sz w:val="28"/>
                <w:szCs w:val="28"/>
                <w:lang w:val="ru-RU"/>
              </w:rPr>
              <w:t>парвовирусного</w:t>
            </w:r>
            <w:proofErr w:type="spellEnd"/>
            <w:r w:rsidR="009932E2" w:rsidRPr="001C0493">
              <w:rPr>
                <w:rFonts w:ascii="PT Astra Serif" w:hAnsi="PT Astra Serif"/>
                <w:sz w:val="28"/>
                <w:szCs w:val="28"/>
                <w:lang w:val="ru-RU"/>
              </w:rPr>
              <w:t xml:space="preserve"> энтерита, инфекционного гепатита, </w:t>
            </w:r>
            <w:r w:rsidR="009932E2" w:rsidRPr="001C0493">
              <w:rPr>
                <w:rFonts w:ascii="PT Astra Serif" w:hAnsi="PT Astra Serif"/>
                <w:sz w:val="28"/>
                <w:szCs w:val="28"/>
                <w:lang w:val="ru-RU"/>
              </w:rPr>
              <w:lastRenderedPageBreak/>
              <w:t>лептоспироза) и ветеринарных обработках.</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1.3. </w:t>
            </w:r>
            <w:r w:rsidR="009932E2" w:rsidRPr="001C0493">
              <w:rPr>
                <w:rFonts w:ascii="PT Astra Serif" w:hAnsi="PT Astra Serif"/>
                <w:sz w:val="28"/>
                <w:szCs w:val="28"/>
                <w:lang w:val="ru-RU"/>
              </w:rPr>
              <w:t>Наличие клейма (чипирование) позволяющего идентифицировать животное.</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1.4. </w:t>
            </w:r>
            <w:r w:rsidR="009932E2" w:rsidRPr="001C0493">
              <w:rPr>
                <w:rFonts w:ascii="PT Astra Serif" w:hAnsi="PT Astra Serif"/>
                <w:sz w:val="28"/>
                <w:szCs w:val="28"/>
                <w:lang w:val="ru-RU"/>
              </w:rPr>
              <w:t>Наличие снимков исследования на дисплазию (для собак старше 6 месяцев ТБС, ЛС) для дальнейшего племенного разведения.</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1.5. </w:t>
            </w:r>
            <w:r w:rsidR="009932E2" w:rsidRPr="001C0493">
              <w:rPr>
                <w:rFonts w:ascii="PT Astra Serif" w:hAnsi="PT Astra Serif"/>
                <w:sz w:val="28"/>
                <w:szCs w:val="28"/>
                <w:lang w:val="ru-RU"/>
              </w:rPr>
              <w:t xml:space="preserve">Наличие </w:t>
            </w:r>
            <w:r w:rsidR="001C0493">
              <w:rPr>
                <w:rFonts w:ascii="PT Astra Serif" w:hAnsi="PT Astra Serif"/>
                <w:sz w:val="28"/>
                <w:szCs w:val="28"/>
                <w:lang w:val="ru-RU"/>
              </w:rPr>
              <w:t xml:space="preserve">оригинала ветеринарного сопроводительного документа, оформленного на бумажном носителе в соответствие с приложением № 1,3 к приказу </w:t>
            </w:r>
            <w:proofErr w:type="spellStart"/>
            <w:r w:rsidR="001C0493">
              <w:rPr>
                <w:rFonts w:ascii="PT Astra Serif" w:hAnsi="PT Astra Serif"/>
                <w:sz w:val="28"/>
                <w:szCs w:val="28"/>
                <w:lang w:val="ru-RU"/>
              </w:rPr>
              <w:t>Мнсельхоза</w:t>
            </w:r>
            <w:proofErr w:type="spellEnd"/>
            <w:r w:rsidR="001C0493">
              <w:rPr>
                <w:rFonts w:ascii="PT Astra Serif" w:hAnsi="PT Astra Serif"/>
                <w:sz w:val="28"/>
                <w:szCs w:val="28"/>
                <w:lang w:val="ru-RU"/>
              </w:rPr>
              <w:t xml:space="preserve"> России от 13.12.2022 № 862.</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1.6. </w:t>
            </w:r>
            <w:r w:rsidR="009932E2" w:rsidRPr="001C0493">
              <w:rPr>
                <w:rFonts w:ascii="PT Astra Serif" w:hAnsi="PT Astra Serif"/>
                <w:sz w:val="28"/>
                <w:szCs w:val="28"/>
                <w:lang w:val="ru-RU"/>
              </w:rPr>
              <w:t xml:space="preserve">Наличие результатов общего анализа крови (для всех животных) </w:t>
            </w:r>
            <w:r w:rsidR="009932E2" w:rsidRPr="001C0493">
              <w:rPr>
                <w:rFonts w:ascii="PT Astra Serif" w:hAnsi="PT Astra Serif"/>
                <w:sz w:val="28"/>
                <w:szCs w:val="28"/>
                <w:lang w:val="ru-RU"/>
              </w:rPr>
              <w:br/>
              <w:t xml:space="preserve">и биохимического анализа крови у животных а также исследования </w:t>
            </w:r>
            <w:r w:rsidR="009932E2" w:rsidRPr="001C0493">
              <w:rPr>
                <w:rFonts w:ascii="PT Astra Serif" w:hAnsi="PT Astra Serif"/>
                <w:sz w:val="28"/>
                <w:szCs w:val="28"/>
                <w:lang w:val="ru-RU"/>
              </w:rPr>
              <w:br/>
              <w:t xml:space="preserve">на исключение </w:t>
            </w:r>
            <w:r w:rsidR="001C0493">
              <w:rPr>
                <w:rFonts w:ascii="PT Astra Serif" w:hAnsi="PT Astra Serif"/>
                <w:sz w:val="28"/>
                <w:szCs w:val="28"/>
                <w:lang w:val="ru-RU"/>
              </w:rPr>
              <w:t>микоплазмоза, хламидиоза</w:t>
            </w:r>
            <w:r w:rsidR="009932E2" w:rsidRPr="001C0493">
              <w:rPr>
                <w:rFonts w:ascii="PT Astra Serif" w:hAnsi="PT Astra Serif"/>
                <w:sz w:val="28"/>
                <w:szCs w:val="28"/>
                <w:lang w:val="ru-RU"/>
              </w:rPr>
              <w:t>.</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1.7. </w:t>
            </w:r>
            <w:r w:rsidR="009932E2" w:rsidRPr="001C0493">
              <w:rPr>
                <w:rFonts w:ascii="PT Astra Serif" w:hAnsi="PT Astra Serif"/>
                <w:sz w:val="28"/>
                <w:szCs w:val="28"/>
                <w:lang w:val="ru-RU"/>
              </w:rPr>
              <w:t xml:space="preserve">Наличие подтверждающих документов рабочих качеств родителей (испытаний ОКД, ЗКС, </w:t>
            </w:r>
            <w:r w:rsidR="009932E2" w:rsidRPr="001C0493">
              <w:rPr>
                <w:rFonts w:ascii="PT Astra Serif" w:hAnsi="PT Astra Serif"/>
                <w:sz w:val="28"/>
                <w:szCs w:val="28"/>
              </w:rPr>
              <w:t>IPO</w:t>
            </w:r>
            <w:r w:rsidR="009932E2" w:rsidRPr="001C0493">
              <w:rPr>
                <w:rFonts w:ascii="PT Astra Serif" w:hAnsi="PT Astra Serif"/>
                <w:sz w:val="28"/>
                <w:szCs w:val="28"/>
                <w:lang w:val="ru-RU"/>
              </w:rPr>
              <w:t xml:space="preserve"> и других соответствующих испытаний, подтверждающих рабочие качества) получение их копий в случае приобретения данных собак. </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1.8. </w:t>
            </w:r>
            <w:r w:rsidR="009932E2" w:rsidRPr="001C0493">
              <w:rPr>
                <w:rFonts w:ascii="PT Astra Serif" w:hAnsi="PT Astra Serif"/>
                <w:sz w:val="28"/>
                <w:szCs w:val="28"/>
                <w:lang w:val="ru-RU"/>
              </w:rPr>
              <w:t xml:space="preserve">Результаты гематологических (крови), урологических (мочи), </w:t>
            </w:r>
            <w:proofErr w:type="spellStart"/>
            <w:r w:rsidR="009932E2" w:rsidRPr="001C0493">
              <w:rPr>
                <w:rFonts w:ascii="PT Astra Serif" w:hAnsi="PT Astra Serif"/>
                <w:sz w:val="28"/>
                <w:szCs w:val="28"/>
                <w:lang w:val="ru-RU"/>
              </w:rPr>
              <w:t>капрологических</w:t>
            </w:r>
            <w:proofErr w:type="spellEnd"/>
            <w:r w:rsidR="009932E2" w:rsidRPr="001C0493">
              <w:rPr>
                <w:rFonts w:ascii="PT Astra Serif" w:hAnsi="PT Astra Serif"/>
                <w:sz w:val="28"/>
                <w:szCs w:val="28"/>
                <w:lang w:val="ru-RU"/>
              </w:rPr>
              <w:t xml:space="preserve"> (кала), в том числе на переваримость корма (мышечные волокна, непереваренная клетчатка, нерасщепленный крахмал, желчные пигменты и механические примеси, реакция </w:t>
            </w:r>
            <w:r w:rsidR="009932E2" w:rsidRPr="001C0493">
              <w:rPr>
                <w:rFonts w:ascii="PT Astra Serif" w:hAnsi="PT Astra Serif"/>
                <w:sz w:val="28"/>
                <w:szCs w:val="28"/>
                <w:lang w:val="ru-RU"/>
              </w:rPr>
              <w:br/>
              <w:t xml:space="preserve">на скрытую кровь), гельминтологических, в том </w:t>
            </w:r>
            <w:r w:rsidR="009932E2" w:rsidRPr="001C0493">
              <w:rPr>
                <w:rFonts w:ascii="PT Astra Serif" w:hAnsi="PT Astra Serif"/>
                <w:sz w:val="28"/>
                <w:szCs w:val="28"/>
                <w:lang w:val="ru-RU"/>
              </w:rPr>
              <w:lastRenderedPageBreak/>
              <w:t>числе на дирофиляриоз, исследований.</w:t>
            </w:r>
          </w:p>
          <w:p w:rsidR="009932E2" w:rsidRPr="001C0493" w:rsidRDefault="00330B7F" w:rsidP="00330B7F">
            <w:pPr>
              <w:tabs>
                <w:tab w:val="left" w:pos="993"/>
              </w:tabs>
              <w:rPr>
                <w:rFonts w:ascii="PT Astra Serif" w:hAnsi="PT Astra Serif"/>
                <w:sz w:val="28"/>
                <w:szCs w:val="28"/>
                <w:lang w:val="ru-RU"/>
              </w:rPr>
            </w:pPr>
            <w:r w:rsidRPr="001C0493">
              <w:rPr>
                <w:rFonts w:ascii="PT Astra Serif" w:hAnsi="PT Astra Serif"/>
                <w:sz w:val="28"/>
                <w:szCs w:val="28"/>
                <w:lang w:val="ru-RU"/>
              </w:rPr>
              <w:t>1.9. </w:t>
            </w:r>
            <w:proofErr w:type="spellStart"/>
            <w:r w:rsidR="009932E2" w:rsidRPr="001C0493">
              <w:rPr>
                <w:rFonts w:ascii="PT Astra Serif" w:hAnsi="PT Astra Serif"/>
                <w:sz w:val="28"/>
                <w:szCs w:val="28"/>
                <w:lang w:val="ru-RU"/>
              </w:rPr>
              <w:t>Соответствиестандартупороды</w:t>
            </w:r>
            <w:proofErr w:type="spellEnd"/>
            <w:r w:rsidR="009932E2" w:rsidRPr="001C0493">
              <w:rPr>
                <w:rFonts w:ascii="PT Astra Serif" w:hAnsi="PT Astra Serif"/>
                <w:sz w:val="28"/>
                <w:szCs w:val="28"/>
                <w:lang w:val="ru-RU"/>
              </w:rPr>
              <w:t>:</w:t>
            </w:r>
          </w:p>
          <w:p w:rsidR="009932E2" w:rsidRPr="001C0493" w:rsidRDefault="009932E2" w:rsidP="009932E2">
            <w:pPr>
              <w:rPr>
                <w:rFonts w:ascii="PT Astra Serif" w:hAnsi="PT Astra Serif"/>
                <w:sz w:val="28"/>
                <w:szCs w:val="28"/>
                <w:lang w:val="ru-RU"/>
              </w:rPr>
            </w:pPr>
            <w:r w:rsidRPr="001C0493">
              <w:rPr>
                <w:rFonts w:ascii="PT Astra Serif" w:hAnsi="PT Astra Serif"/>
                <w:b/>
                <w:bCs/>
                <w:sz w:val="28"/>
                <w:szCs w:val="28"/>
                <w:lang w:val="ru-RU"/>
              </w:rPr>
              <w:t>Голова:</w:t>
            </w:r>
          </w:p>
          <w:p w:rsidR="009932E2" w:rsidRPr="001C0493" w:rsidRDefault="009932E2" w:rsidP="009932E2">
            <w:pPr>
              <w:rPr>
                <w:rFonts w:ascii="PT Astra Serif" w:hAnsi="PT Astra Serif"/>
                <w:sz w:val="28"/>
                <w:szCs w:val="28"/>
                <w:lang w:val="ru-RU"/>
              </w:rPr>
            </w:pPr>
            <w:r w:rsidRPr="001C0493">
              <w:rPr>
                <w:rFonts w:ascii="PT Astra Serif" w:hAnsi="PT Astra Serif"/>
                <w:sz w:val="28"/>
                <w:szCs w:val="28"/>
                <w:lang w:val="ru-RU"/>
              </w:rPr>
              <w:t xml:space="preserve">Клинообразная, соответствующей величины, не должна быть грубой или излишне легкой. Общее впечатление – сухая, между ушами умеренно широкая. Лоб при взгляде спереди и с боку только чуть выпуклый, без лобной бороздки или с очень слабой </w:t>
            </w:r>
            <w:r w:rsidRPr="001C0493">
              <w:rPr>
                <w:rFonts w:ascii="PT Astra Serif" w:hAnsi="PT Astra Serif"/>
                <w:sz w:val="28"/>
                <w:szCs w:val="28"/>
                <w:lang w:val="ru-RU"/>
              </w:rPr>
              <w:br/>
              <w:t xml:space="preserve">её выраженностью. Соотношение черепа к морде составляет 50% к 50%. Ширина черепа примерно соответствует его длине. Череп (при взгляде сверху), равномерно сужающийся </w:t>
            </w:r>
            <w:r w:rsidRPr="001C0493">
              <w:rPr>
                <w:rFonts w:ascii="PT Astra Serif" w:hAnsi="PT Astra Serif"/>
                <w:sz w:val="28"/>
                <w:szCs w:val="28"/>
                <w:lang w:val="ru-RU"/>
              </w:rPr>
              <w:br/>
              <w:t>от ушей к мочке носа, с заметным, но не резко выраженным переходом от лба к морде, переходит в клинообразную морду. Верхняя и нижняя челюсти сильно развиты. Спинка носа прямая, прогиб или горбинка нежелательны. Губы сухие, плотно прилегающие, темного цвета. Мочка носа должна быть черной.</w:t>
            </w:r>
          </w:p>
          <w:p w:rsidR="009932E2" w:rsidRPr="001C0493" w:rsidRDefault="009932E2" w:rsidP="009932E2">
            <w:pPr>
              <w:rPr>
                <w:rFonts w:ascii="PT Astra Serif" w:hAnsi="PT Astra Serif"/>
                <w:sz w:val="28"/>
                <w:szCs w:val="28"/>
                <w:lang w:val="ru-RU"/>
              </w:rPr>
            </w:pPr>
            <w:r w:rsidRPr="001C0493">
              <w:rPr>
                <w:rFonts w:ascii="PT Astra Serif" w:hAnsi="PT Astra Serif"/>
                <w:b/>
                <w:bCs/>
                <w:sz w:val="28"/>
                <w:szCs w:val="28"/>
                <w:lang w:val="ru-RU"/>
              </w:rPr>
              <w:t>Глаза:</w:t>
            </w:r>
            <w:r w:rsidRPr="001C0493">
              <w:rPr>
                <w:rFonts w:ascii="PT Astra Serif" w:hAnsi="PT Astra Serif"/>
                <w:sz w:val="28"/>
                <w:szCs w:val="28"/>
                <w:lang w:val="ru-RU"/>
              </w:rPr>
              <w:t xml:space="preserve"> среднего размера, миндалевидной формы, чуть косо поставленные, </w:t>
            </w:r>
            <w:r w:rsidRPr="001C0493">
              <w:rPr>
                <w:rFonts w:ascii="PT Astra Serif" w:hAnsi="PT Astra Serif"/>
                <w:sz w:val="28"/>
                <w:szCs w:val="28"/>
                <w:lang w:val="ru-RU"/>
              </w:rPr>
              <w:br/>
              <w:t>не выпуклые. Глаза должны быть темными.</w:t>
            </w:r>
          </w:p>
          <w:p w:rsidR="009932E2" w:rsidRPr="001C0493" w:rsidRDefault="009932E2" w:rsidP="009932E2">
            <w:pPr>
              <w:rPr>
                <w:rFonts w:ascii="PT Astra Serif" w:hAnsi="PT Astra Serif"/>
                <w:sz w:val="28"/>
                <w:szCs w:val="28"/>
                <w:lang w:val="ru-RU"/>
              </w:rPr>
            </w:pPr>
            <w:r w:rsidRPr="001C0493">
              <w:rPr>
                <w:rFonts w:ascii="PT Astra Serif" w:hAnsi="PT Astra Serif"/>
                <w:b/>
                <w:bCs/>
                <w:sz w:val="28"/>
                <w:szCs w:val="28"/>
                <w:lang w:val="ru-RU"/>
              </w:rPr>
              <w:t>Уши:</w:t>
            </w:r>
            <w:r w:rsidRPr="001C0493">
              <w:rPr>
                <w:rFonts w:ascii="PT Astra Serif" w:hAnsi="PT Astra Serif"/>
                <w:sz w:val="28"/>
                <w:szCs w:val="28"/>
                <w:lang w:val="ru-RU"/>
              </w:rPr>
              <w:t xml:space="preserve"> уши стоячие среднего размера, они держатся вертикально и одинаково направленны вверх (не развешены в стороны), обладают острыми концами и поставлены раковиной вперед. Надломленные и висячие уши недопустимы. В движении </w:t>
            </w:r>
            <w:r w:rsidRPr="001C0493">
              <w:rPr>
                <w:rFonts w:ascii="PT Astra Serif" w:hAnsi="PT Astra Serif"/>
                <w:sz w:val="28"/>
                <w:szCs w:val="28"/>
                <w:lang w:val="ru-RU"/>
              </w:rPr>
              <w:br/>
            </w:r>
            <w:r w:rsidRPr="001C0493">
              <w:rPr>
                <w:rFonts w:ascii="PT Astra Serif" w:hAnsi="PT Astra Serif"/>
                <w:sz w:val="28"/>
                <w:szCs w:val="28"/>
                <w:lang w:val="ru-RU"/>
              </w:rPr>
              <w:lastRenderedPageBreak/>
              <w:t xml:space="preserve">или в состоянии покоя заложенные назад уши не являются недостатком. </w:t>
            </w:r>
          </w:p>
          <w:p w:rsidR="009932E2" w:rsidRPr="001C0493" w:rsidRDefault="009932E2" w:rsidP="009932E2">
            <w:pPr>
              <w:ind w:left="142"/>
              <w:outlineLvl w:val="1"/>
              <w:rPr>
                <w:rFonts w:ascii="PT Astra Serif" w:hAnsi="PT Astra Serif"/>
                <w:sz w:val="28"/>
                <w:szCs w:val="28"/>
                <w:lang w:val="ru-RU"/>
              </w:rPr>
            </w:pPr>
            <w:r w:rsidRPr="001C0493">
              <w:rPr>
                <w:rFonts w:ascii="PT Astra Serif" w:hAnsi="PT Astra Serif"/>
                <w:b/>
                <w:bCs/>
                <w:sz w:val="28"/>
                <w:szCs w:val="28"/>
                <w:lang w:val="ru-RU"/>
              </w:rPr>
              <w:t xml:space="preserve">Шея: </w:t>
            </w:r>
            <w:r w:rsidRPr="001C0493">
              <w:rPr>
                <w:rFonts w:ascii="PT Astra Serif" w:hAnsi="PT Astra Serif"/>
                <w:sz w:val="28"/>
                <w:szCs w:val="28"/>
                <w:lang w:val="ru-RU"/>
              </w:rPr>
              <w:t xml:space="preserve">шея должна быть сильной с хорошей мускулатурой и без подвеса на горле. </w:t>
            </w:r>
          </w:p>
          <w:p w:rsidR="009932E2" w:rsidRPr="001C0493" w:rsidRDefault="009932E2" w:rsidP="009932E2">
            <w:pPr>
              <w:outlineLvl w:val="1"/>
              <w:rPr>
                <w:rFonts w:ascii="PT Astra Serif" w:hAnsi="PT Astra Serif"/>
                <w:sz w:val="28"/>
                <w:szCs w:val="28"/>
                <w:lang w:val="ru-RU"/>
              </w:rPr>
            </w:pPr>
            <w:r w:rsidRPr="001C0493">
              <w:rPr>
                <w:rFonts w:ascii="PT Astra Serif" w:hAnsi="PT Astra Serif"/>
                <w:b/>
                <w:bCs/>
                <w:sz w:val="28"/>
                <w:szCs w:val="28"/>
                <w:lang w:val="ru-RU"/>
              </w:rPr>
              <w:t xml:space="preserve">Корпус: </w:t>
            </w:r>
            <w:r w:rsidRPr="001C0493">
              <w:rPr>
                <w:rFonts w:ascii="PT Astra Serif" w:hAnsi="PT Astra Serif"/>
                <w:sz w:val="28"/>
                <w:szCs w:val="28"/>
                <w:lang w:val="ru-RU"/>
              </w:rPr>
              <w:t>л</w:t>
            </w:r>
            <w:r w:rsidRPr="001C0493">
              <w:rPr>
                <w:rFonts w:ascii="PT Astra Serif" w:hAnsi="PT Astra Serif"/>
                <w:bCs/>
                <w:sz w:val="28"/>
                <w:szCs w:val="28"/>
                <w:lang w:val="ru-RU"/>
              </w:rPr>
              <w:t xml:space="preserve">иния верха </w:t>
            </w:r>
            <w:r w:rsidRPr="001C0493">
              <w:rPr>
                <w:rFonts w:ascii="PT Astra Serif" w:hAnsi="PT Astra Serif"/>
                <w:sz w:val="28"/>
                <w:szCs w:val="28"/>
                <w:lang w:val="ru-RU"/>
              </w:rPr>
              <w:t xml:space="preserve">проходит от основания шеи до корня хвоста (холка, спина, поясница, круп). Спина крепкая, сильная с хорошей мускулатурой. Поясница должна быть </w:t>
            </w:r>
            <w:r w:rsidRPr="001C0493">
              <w:rPr>
                <w:rFonts w:ascii="PT Astra Serif" w:hAnsi="PT Astra Serif"/>
                <w:sz w:val="28"/>
                <w:szCs w:val="28"/>
                <w:lang w:val="ru-RU"/>
              </w:rPr>
              <w:br/>
              <w:t>не длинной, несколько выпуклой, но не горбатой. Круп должен быть длинным, слегка спадающий и ровно переходить в основание хвоста.</w:t>
            </w:r>
          </w:p>
          <w:p w:rsidR="009932E2" w:rsidRPr="001C0493" w:rsidRDefault="009932E2" w:rsidP="009932E2">
            <w:pPr>
              <w:outlineLvl w:val="1"/>
              <w:rPr>
                <w:rFonts w:ascii="PT Astra Serif" w:hAnsi="PT Astra Serif"/>
                <w:b/>
                <w:bCs/>
                <w:sz w:val="28"/>
                <w:szCs w:val="28"/>
                <w:lang w:val="ru-RU"/>
              </w:rPr>
            </w:pPr>
            <w:r w:rsidRPr="001C0493">
              <w:rPr>
                <w:rFonts w:ascii="PT Astra Serif" w:hAnsi="PT Astra Serif"/>
                <w:b/>
                <w:bCs/>
                <w:sz w:val="28"/>
                <w:szCs w:val="28"/>
                <w:lang w:val="ru-RU"/>
              </w:rPr>
              <w:t xml:space="preserve">Грудь: </w:t>
            </w:r>
            <w:r w:rsidRPr="001C0493">
              <w:rPr>
                <w:rFonts w:ascii="PT Astra Serif" w:hAnsi="PT Astra Serif"/>
                <w:sz w:val="28"/>
                <w:szCs w:val="28"/>
                <w:lang w:val="ru-RU"/>
              </w:rPr>
              <w:t xml:space="preserve">должна бытьумеренно широкой. Ребра должны быть овальными. </w:t>
            </w:r>
            <w:r w:rsidRPr="001C0493">
              <w:rPr>
                <w:rFonts w:ascii="PT Astra Serif" w:hAnsi="PT Astra Serif"/>
                <w:sz w:val="28"/>
                <w:szCs w:val="28"/>
                <w:lang w:val="ru-RU"/>
              </w:rPr>
              <w:br/>
              <w:t>Не допускается бочкообразная или плоская грудь.</w:t>
            </w:r>
          </w:p>
          <w:p w:rsidR="009932E2" w:rsidRPr="001C0493" w:rsidRDefault="009932E2" w:rsidP="009932E2">
            <w:pPr>
              <w:outlineLvl w:val="1"/>
              <w:rPr>
                <w:rFonts w:ascii="PT Astra Serif" w:hAnsi="PT Astra Serif"/>
                <w:sz w:val="28"/>
                <w:szCs w:val="28"/>
                <w:lang w:val="ru-RU"/>
              </w:rPr>
            </w:pPr>
            <w:r w:rsidRPr="001C0493">
              <w:rPr>
                <w:rFonts w:ascii="PT Astra Serif" w:hAnsi="PT Astra Serif"/>
                <w:b/>
                <w:bCs/>
                <w:sz w:val="28"/>
                <w:szCs w:val="28"/>
                <w:lang w:val="ru-RU"/>
              </w:rPr>
              <w:t xml:space="preserve">Хвост: </w:t>
            </w:r>
            <w:r w:rsidRPr="001C0493">
              <w:rPr>
                <w:rFonts w:ascii="PT Astra Serif" w:hAnsi="PT Astra Serif"/>
                <w:sz w:val="28"/>
                <w:szCs w:val="28"/>
                <w:lang w:val="ru-RU"/>
              </w:rPr>
              <w:t xml:space="preserve">хвост достает до скакательного сустава, но быть при этом не длиннее середины плюсны. Хвост должен быть опущен в виде плавной дуги, держаться мягко свисающим изгибом. В возбужденном состоянии и в процессе движения слегка приподниматься, но не выше горизонтальной линии. </w:t>
            </w:r>
          </w:p>
          <w:p w:rsidR="009932E2" w:rsidRPr="001C0493" w:rsidRDefault="009932E2" w:rsidP="009932E2">
            <w:pPr>
              <w:outlineLvl w:val="1"/>
              <w:rPr>
                <w:rFonts w:ascii="PT Astra Serif" w:hAnsi="PT Astra Serif"/>
                <w:b/>
                <w:bCs/>
                <w:sz w:val="28"/>
                <w:szCs w:val="28"/>
                <w:lang w:val="ru-RU"/>
              </w:rPr>
            </w:pPr>
            <w:r w:rsidRPr="001C0493">
              <w:rPr>
                <w:rFonts w:ascii="PT Astra Serif" w:hAnsi="PT Astra Serif"/>
                <w:b/>
                <w:bCs/>
                <w:sz w:val="28"/>
                <w:szCs w:val="28"/>
                <w:lang w:val="ru-RU"/>
              </w:rPr>
              <w:t xml:space="preserve">Окрас должен быть: </w:t>
            </w:r>
            <w:r w:rsidRPr="001C0493">
              <w:rPr>
                <w:rFonts w:ascii="PT Astra Serif" w:hAnsi="PT Astra Serif"/>
                <w:sz w:val="28"/>
                <w:szCs w:val="28"/>
                <w:lang w:val="ru-RU"/>
              </w:rPr>
              <w:t>черный с красновато-коричневыми, коричневыми, желтыми или светло-серыми подпалинами. Сочетание черного и серого (темно-серый цвет). Черная маска и чепрак. Подшерсток: светло-серого цвета; белый - недопустим.</w:t>
            </w:r>
          </w:p>
          <w:p w:rsidR="009932E2" w:rsidRPr="001C0493" w:rsidRDefault="009932E2" w:rsidP="009932E2">
            <w:pPr>
              <w:outlineLvl w:val="1"/>
              <w:rPr>
                <w:rFonts w:ascii="PT Astra Serif" w:hAnsi="PT Astra Serif"/>
                <w:sz w:val="28"/>
                <w:szCs w:val="28"/>
                <w:lang w:val="ru-RU"/>
              </w:rPr>
            </w:pPr>
            <w:r w:rsidRPr="001C0493">
              <w:rPr>
                <w:rFonts w:ascii="PT Astra Serif" w:hAnsi="PT Astra Serif"/>
                <w:b/>
                <w:sz w:val="28"/>
                <w:szCs w:val="28"/>
                <w:lang w:val="ru-RU"/>
              </w:rPr>
              <w:t xml:space="preserve">Зубы: </w:t>
            </w:r>
            <w:r w:rsidRPr="001C0493">
              <w:rPr>
                <w:rFonts w:ascii="PT Astra Serif" w:hAnsi="PT Astra Serif"/>
                <w:bCs/>
                <w:sz w:val="28"/>
                <w:szCs w:val="28"/>
                <w:lang w:val="ru-RU"/>
              </w:rPr>
              <w:t>п</w:t>
            </w:r>
            <w:r w:rsidRPr="001C0493">
              <w:rPr>
                <w:rFonts w:ascii="PT Astra Serif" w:hAnsi="PT Astra Serif"/>
                <w:sz w:val="28"/>
                <w:szCs w:val="28"/>
                <w:lang w:val="ru-RU"/>
              </w:rPr>
              <w:t xml:space="preserve">рикус ножницеобразный, т.е., резцы должны перекрывать друг </w:t>
            </w:r>
            <w:r w:rsidRPr="001C0493">
              <w:rPr>
                <w:rFonts w:ascii="PT Astra Serif" w:hAnsi="PT Astra Serif"/>
                <w:sz w:val="28"/>
                <w:szCs w:val="28"/>
                <w:lang w:val="ru-RU"/>
              </w:rPr>
              <w:lastRenderedPageBreak/>
              <w:t>друга наподобие ножниц, при этом резцы верхней челюсти ножницеобразно находить на резцы нижней челюсти.</w:t>
            </w:r>
          </w:p>
          <w:p w:rsidR="009932E2" w:rsidRPr="001C0493" w:rsidRDefault="009932E2" w:rsidP="009932E2">
            <w:pPr>
              <w:rPr>
                <w:rFonts w:ascii="PT Astra Serif" w:hAnsi="PT Astra Serif"/>
                <w:b/>
                <w:bCs/>
                <w:sz w:val="28"/>
                <w:szCs w:val="28"/>
                <w:lang w:val="ru-RU"/>
              </w:rPr>
            </w:pPr>
            <w:r w:rsidRPr="001C0493">
              <w:rPr>
                <w:rFonts w:ascii="PT Astra Serif" w:hAnsi="PT Astra Serif"/>
                <w:b/>
                <w:bCs/>
                <w:sz w:val="28"/>
                <w:szCs w:val="28"/>
                <w:lang w:val="ru-RU"/>
              </w:rPr>
              <w:t>Правильный постав конечностей.</w:t>
            </w:r>
          </w:p>
          <w:p w:rsidR="009932E2" w:rsidRPr="001C0493" w:rsidRDefault="009932E2" w:rsidP="009932E2">
            <w:pPr>
              <w:outlineLvl w:val="1"/>
              <w:rPr>
                <w:rFonts w:ascii="PT Astra Serif" w:hAnsi="PT Astra Serif"/>
                <w:b/>
                <w:bCs/>
                <w:sz w:val="28"/>
                <w:szCs w:val="28"/>
                <w:lang w:val="ru-RU"/>
              </w:rPr>
            </w:pPr>
            <w:r w:rsidRPr="001C0493">
              <w:rPr>
                <w:rFonts w:ascii="PT Astra Serif" w:hAnsi="PT Astra Serif"/>
                <w:b/>
                <w:bCs/>
                <w:sz w:val="28"/>
                <w:szCs w:val="28"/>
                <w:lang w:val="ru-RU"/>
              </w:rPr>
              <w:t xml:space="preserve">Передние конечности: </w:t>
            </w:r>
            <w:r w:rsidRPr="001C0493">
              <w:rPr>
                <w:rFonts w:ascii="PT Astra Serif" w:hAnsi="PT Astra Serif"/>
                <w:sz w:val="28"/>
                <w:szCs w:val="28"/>
                <w:lang w:val="ru-RU"/>
              </w:rPr>
              <w:t xml:space="preserve">при осмотре спереди должны быть прямые, параллельно поставленные. Лопатки и плечи должны быть примерно равной длины и плотно прилегающие к корпусу. Ни в положении стоя, ни в движении локти не должны быть вывернуты или сближены. Допускается свобода локтевых суставов. Предплечья прямые </w:t>
            </w:r>
            <w:r w:rsidRPr="001C0493">
              <w:rPr>
                <w:rFonts w:ascii="PT Astra Serif" w:hAnsi="PT Astra Serif"/>
                <w:sz w:val="28"/>
                <w:szCs w:val="28"/>
                <w:lang w:val="ru-RU"/>
              </w:rPr>
              <w:br/>
              <w:t xml:space="preserve">и параллельные друг другу. Сводящиеся в комок лапы. Когти крепкие и черного цвета.  </w:t>
            </w:r>
          </w:p>
          <w:p w:rsidR="009932E2" w:rsidRPr="001C0493" w:rsidRDefault="009932E2" w:rsidP="009932E2">
            <w:pPr>
              <w:outlineLvl w:val="1"/>
              <w:rPr>
                <w:rFonts w:ascii="PT Astra Serif" w:hAnsi="PT Astra Serif"/>
                <w:sz w:val="28"/>
                <w:szCs w:val="28"/>
                <w:lang w:val="ru-RU"/>
              </w:rPr>
            </w:pPr>
            <w:r w:rsidRPr="001C0493">
              <w:rPr>
                <w:rFonts w:ascii="PT Astra Serif" w:hAnsi="PT Astra Serif"/>
                <w:b/>
                <w:bCs/>
                <w:sz w:val="28"/>
                <w:szCs w:val="28"/>
                <w:lang w:val="ru-RU"/>
              </w:rPr>
              <w:t>Задние конечности:</w:t>
            </w:r>
          </w:p>
          <w:p w:rsidR="009932E2" w:rsidRPr="001C0493" w:rsidRDefault="009932E2" w:rsidP="009932E2">
            <w:pPr>
              <w:rPr>
                <w:rFonts w:ascii="PT Astra Serif" w:hAnsi="PT Astra Serif"/>
                <w:sz w:val="28"/>
                <w:szCs w:val="28"/>
                <w:lang w:val="ru-RU"/>
              </w:rPr>
            </w:pPr>
            <w:r w:rsidRPr="001C0493">
              <w:rPr>
                <w:rFonts w:ascii="PT Astra Serif" w:hAnsi="PT Astra Serif"/>
                <w:sz w:val="28"/>
                <w:szCs w:val="28"/>
                <w:lang w:val="ru-RU"/>
              </w:rPr>
              <w:t xml:space="preserve">Постав задних конечностей слегка отставленный, при взгляде сзади они параллельны друг другу. Сводящиеся в комок лапы. Когти крепкие и черного цвета.  </w:t>
            </w:r>
          </w:p>
          <w:p w:rsidR="009932E2" w:rsidRPr="001C0493" w:rsidRDefault="009932E2" w:rsidP="009932E2">
            <w:pPr>
              <w:outlineLvl w:val="1"/>
              <w:rPr>
                <w:rFonts w:ascii="PT Astra Serif" w:hAnsi="PT Astra Serif"/>
                <w:sz w:val="28"/>
                <w:szCs w:val="28"/>
                <w:lang w:val="ru-RU"/>
              </w:rPr>
            </w:pPr>
            <w:r w:rsidRPr="001C0493">
              <w:rPr>
                <w:rFonts w:ascii="PT Astra Serif" w:hAnsi="PT Astra Serif"/>
                <w:b/>
                <w:sz w:val="28"/>
                <w:szCs w:val="28"/>
                <w:lang w:val="ru-RU"/>
              </w:rPr>
              <w:t xml:space="preserve">Шерстный покров: </w:t>
            </w:r>
            <w:r w:rsidRPr="001C0493">
              <w:rPr>
                <w:rFonts w:ascii="PT Astra Serif" w:hAnsi="PT Astra Serif"/>
                <w:bCs/>
                <w:sz w:val="28"/>
                <w:szCs w:val="28"/>
                <w:lang w:val="ru-RU"/>
              </w:rPr>
              <w:t>н</w:t>
            </w:r>
            <w:r w:rsidRPr="001C0493">
              <w:rPr>
                <w:rFonts w:ascii="PT Astra Serif" w:hAnsi="PT Astra Serif"/>
                <w:sz w:val="28"/>
                <w:szCs w:val="28"/>
                <w:lang w:val="ru-RU"/>
              </w:rPr>
              <w:t xml:space="preserve">ормальной шерстью для немецкой овчарки является шерсть </w:t>
            </w:r>
            <w:r w:rsidRPr="001C0493">
              <w:rPr>
                <w:rFonts w:ascii="PT Astra Serif" w:hAnsi="PT Astra Serif"/>
                <w:sz w:val="28"/>
                <w:szCs w:val="28"/>
                <w:lang w:val="ru-RU"/>
              </w:rPr>
              <w:br/>
              <w:t xml:space="preserve">с подшерстком. Покровный волос должен быть как можно плотнее прямым жестким </w:t>
            </w:r>
            <w:r w:rsidRPr="001C0493">
              <w:rPr>
                <w:rFonts w:ascii="PT Astra Serif" w:hAnsi="PT Astra Serif"/>
                <w:sz w:val="28"/>
                <w:szCs w:val="28"/>
                <w:lang w:val="ru-RU"/>
              </w:rPr>
              <w:br/>
              <w:t>и плотно прилегающим. На голове, включая внутреннюю часть ушей, на передней стороне конечностей, на лапах и пальцах-шерсть короткая, на шее чуть длиннее и гуще</w:t>
            </w:r>
          </w:p>
          <w:p w:rsidR="009932E2" w:rsidRPr="001C0493" w:rsidRDefault="00826108" w:rsidP="00826108">
            <w:pPr>
              <w:tabs>
                <w:tab w:val="left" w:pos="993"/>
              </w:tabs>
              <w:rPr>
                <w:rFonts w:ascii="PT Astra Serif" w:hAnsi="PT Astra Serif"/>
                <w:sz w:val="28"/>
                <w:szCs w:val="28"/>
                <w:lang w:val="ru-RU"/>
              </w:rPr>
            </w:pPr>
            <w:r w:rsidRPr="001C0493">
              <w:rPr>
                <w:rFonts w:ascii="PT Astra Serif" w:hAnsi="PT Astra Serif"/>
                <w:sz w:val="28"/>
                <w:szCs w:val="28"/>
                <w:lang w:val="ru-RU"/>
              </w:rPr>
              <w:t>1.10. </w:t>
            </w:r>
            <w:r w:rsidR="009932E2" w:rsidRPr="001C0493">
              <w:rPr>
                <w:rFonts w:ascii="PT Astra Serif" w:hAnsi="PT Astra Serif"/>
                <w:sz w:val="28"/>
                <w:szCs w:val="28"/>
                <w:lang w:val="ru-RU"/>
              </w:rPr>
              <w:t>Уравновешенный, подвижный тип ВНД (высшей нервной деятельности).</w:t>
            </w:r>
          </w:p>
          <w:p w:rsidR="00F02C27" w:rsidRPr="001C0493" w:rsidRDefault="00F02C27" w:rsidP="00F02C27">
            <w:pPr>
              <w:jc w:val="both"/>
              <w:rPr>
                <w:rFonts w:ascii="PT Astra Serif" w:hAnsi="PT Astra Serif"/>
                <w:sz w:val="28"/>
                <w:szCs w:val="28"/>
                <w:u w:val="single"/>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2C27" w:rsidRPr="001C0493" w:rsidRDefault="00F02C27" w:rsidP="00F02C27">
            <w:pPr>
              <w:jc w:val="both"/>
              <w:rPr>
                <w:rFonts w:ascii="PT Astra Serif" w:hAnsi="PT Astra Serif"/>
                <w:sz w:val="28"/>
                <w:szCs w:val="28"/>
                <w:u w:val="single"/>
                <w:lang w:val="ru-RU" w:eastAsia="ru-RU"/>
              </w:rPr>
            </w:pPr>
            <w:r w:rsidRPr="001C0493">
              <w:rPr>
                <w:rFonts w:ascii="PT Astra Serif" w:hAnsi="PT Astra Serif"/>
                <w:sz w:val="28"/>
                <w:szCs w:val="28"/>
                <w:u w:val="single"/>
                <w:lang w:val="ru-RU" w:eastAsia="ru-RU"/>
              </w:rPr>
              <w:lastRenderedPageBreak/>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2C27" w:rsidRPr="001C0493" w:rsidRDefault="001C0493" w:rsidP="00F02C27">
            <w:pPr>
              <w:jc w:val="both"/>
              <w:rPr>
                <w:rFonts w:ascii="PT Astra Serif" w:hAnsi="PT Astra Serif"/>
                <w:color w:val="FF0000"/>
                <w:sz w:val="28"/>
                <w:szCs w:val="28"/>
                <w:u w:val="single"/>
                <w:lang w:val="ru-RU" w:eastAsia="ru-RU"/>
              </w:rPr>
            </w:pPr>
            <w:r>
              <w:rPr>
                <w:rFonts w:ascii="PT Astra Serif" w:hAnsi="PT Astra Serif"/>
                <w:color w:val="FF0000"/>
                <w:sz w:val="28"/>
                <w:szCs w:val="28"/>
                <w:u w:val="single"/>
                <w:lang w:val="ru-RU" w:eastAsia="ru-RU"/>
              </w:rPr>
              <w:t>1</w:t>
            </w:r>
          </w:p>
        </w:tc>
      </w:tr>
    </w:tbl>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b/>
          <w:sz w:val="28"/>
          <w:szCs w:val="28"/>
          <w:lang w:val="ru-RU" w:eastAsia="ru-RU"/>
        </w:rPr>
        <w:lastRenderedPageBreak/>
        <w:t>Место оказания услуг</w:t>
      </w:r>
      <w:r w:rsidRPr="001C0493">
        <w:rPr>
          <w:rFonts w:ascii="PT Astra Serif" w:hAnsi="PT Astra Serif"/>
          <w:sz w:val="28"/>
          <w:szCs w:val="28"/>
          <w:lang w:val="ru-RU" w:eastAsia="ru-RU"/>
        </w:rPr>
        <w:t>: в офис Исполнителя по адресу:</w:t>
      </w:r>
      <w:r w:rsidR="00826108" w:rsidRPr="001C0493">
        <w:rPr>
          <w:rFonts w:ascii="PT Astra Serif" w:hAnsi="PT Astra Serif"/>
          <w:sz w:val="28"/>
          <w:szCs w:val="28"/>
          <w:lang w:val="ru-RU" w:eastAsia="ru-RU"/>
        </w:rPr>
        <w:t xml:space="preserve"> Челябинская область</w:t>
      </w:r>
      <w:r w:rsidR="001624D7" w:rsidRPr="001C0493">
        <w:rPr>
          <w:rFonts w:ascii="PT Astra Serif" w:hAnsi="PT Astra Serif"/>
          <w:sz w:val="28"/>
          <w:szCs w:val="28"/>
          <w:lang w:val="ru-RU" w:eastAsia="ru-RU"/>
        </w:rPr>
        <w:t>, г. Копейск, р.п. Железнодорожный, ФКУ ИК-11, племенной питомник</w:t>
      </w:r>
    </w:p>
    <w:p w:rsidR="00F02C27" w:rsidRPr="001C0493" w:rsidRDefault="00F02C27" w:rsidP="00F02C27">
      <w:pPr>
        <w:widowControl w:val="0"/>
        <w:tabs>
          <w:tab w:val="left" w:pos="993"/>
        </w:tabs>
        <w:jc w:val="both"/>
        <w:rPr>
          <w:rFonts w:ascii="PT Astra Serif" w:eastAsia="Calibri" w:hAnsi="PT Astra Serif"/>
          <w:sz w:val="28"/>
          <w:szCs w:val="28"/>
          <w:lang w:val="ru-RU"/>
        </w:rPr>
      </w:pPr>
      <w:r w:rsidRPr="001C0493">
        <w:rPr>
          <w:rFonts w:ascii="PT Astra Serif" w:hAnsi="PT Astra Serif"/>
          <w:b/>
          <w:sz w:val="28"/>
          <w:szCs w:val="28"/>
          <w:lang w:val="ru-RU" w:eastAsia="ru-RU"/>
        </w:rPr>
        <w:t>Сроки оказания услуг</w:t>
      </w:r>
      <w:r w:rsidRPr="001C0493">
        <w:rPr>
          <w:rFonts w:ascii="PT Astra Serif" w:hAnsi="PT Astra Serif"/>
          <w:sz w:val="28"/>
          <w:szCs w:val="28"/>
          <w:lang w:val="ru-RU" w:eastAsia="ru-RU"/>
        </w:rPr>
        <w:t xml:space="preserve">: </w:t>
      </w:r>
      <w:r w:rsidR="00E63F12" w:rsidRPr="001C0493">
        <w:rPr>
          <w:rFonts w:ascii="PT Astra Serif" w:eastAsia="Calibri" w:hAnsi="PT Astra Serif"/>
          <w:sz w:val="28"/>
          <w:szCs w:val="28"/>
          <w:lang w:val="ru-RU"/>
        </w:rPr>
        <w:t>с момента заключени</w:t>
      </w:r>
      <w:r w:rsidR="00E901AE" w:rsidRPr="001C0493">
        <w:rPr>
          <w:rFonts w:ascii="PT Astra Serif" w:eastAsia="Calibri" w:hAnsi="PT Astra Serif"/>
          <w:sz w:val="28"/>
          <w:szCs w:val="28"/>
          <w:lang w:val="ru-RU"/>
        </w:rPr>
        <w:t>я</w:t>
      </w:r>
      <w:r w:rsidR="001C0493">
        <w:rPr>
          <w:rFonts w:ascii="PT Astra Serif" w:eastAsia="Calibri" w:hAnsi="PT Astra Serif"/>
          <w:sz w:val="28"/>
          <w:szCs w:val="28"/>
          <w:lang w:val="ru-RU"/>
        </w:rPr>
        <w:t xml:space="preserve"> Договора т не позднее 30.07</w:t>
      </w:r>
      <w:r w:rsidR="00E63F12" w:rsidRPr="001C0493">
        <w:rPr>
          <w:rFonts w:ascii="PT Astra Serif" w:eastAsia="Calibri" w:hAnsi="PT Astra Serif"/>
          <w:sz w:val="28"/>
          <w:szCs w:val="28"/>
          <w:lang w:val="ru-RU"/>
        </w:rPr>
        <w:t>.2026</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b/>
          <w:sz w:val="28"/>
          <w:szCs w:val="28"/>
          <w:lang w:val="ru-RU" w:eastAsia="ru-RU"/>
        </w:rPr>
        <w:t>Начальная максимальная цена контракта</w:t>
      </w:r>
      <w:r w:rsidRPr="001C0493">
        <w:rPr>
          <w:rFonts w:ascii="PT Astra Serif" w:hAnsi="PT Astra Serif"/>
          <w:sz w:val="28"/>
          <w:szCs w:val="28"/>
          <w:lang w:val="ru-RU" w:eastAsia="ru-RU"/>
        </w:rPr>
        <w:t xml:space="preserve">: </w:t>
      </w:r>
      <w:r w:rsidR="001C0493">
        <w:rPr>
          <w:rFonts w:ascii="PT Astra Serif" w:hAnsi="PT Astra Serif"/>
          <w:color w:val="FF0000"/>
          <w:sz w:val="28"/>
          <w:szCs w:val="28"/>
          <w:lang w:val="ru-RU" w:eastAsia="ru-RU"/>
        </w:rPr>
        <w:t>80000</w:t>
      </w:r>
      <w:r w:rsidRPr="001C0493">
        <w:rPr>
          <w:rFonts w:ascii="PT Astra Serif" w:hAnsi="PT Astra Serif"/>
          <w:color w:val="FF0000"/>
          <w:sz w:val="28"/>
          <w:szCs w:val="28"/>
          <w:lang w:val="ru-RU" w:eastAsia="ru-RU"/>
        </w:rPr>
        <w:t xml:space="preserve"> (</w:t>
      </w:r>
      <w:r w:rsidR="00917FC5" w:rsidRPr="001C0493">
        <w:rPr>
          <w:rFonts w:ascii="PT Astra Serif" w:hAnsi="PT Astra Serif"/>
          <w:color w:val="FF0000"/>
          <w:sz w:val="28"/>
          <w:szCs w:val="28"/>
          <w:lang w:val="ru-RU" w:eastAsia="ru-RU"/>
        </w:rPr>
        <w:t>сто двадцать тысяч</w:t>
      </w:r>
      <w:r w:rsidRPr="001C0493">
        <w:rPr>
          <w:rFonts w:ascii="PT Astra Serif" w:hAnsi="PT Astra Serif"/>
          <w:color w:val="FF0000"/>
          <w:sz w:val="28"/>
          <w:szCs w:val="28"/>
          <w:lang w:val="ru-RU" w:eastAsia="ru-RU"/>
        </w:rPr>
        <w:t>) рублей 00 копеек</w:t>
      </w:r>
      <w:r w:rsidRPr="001C0493">
        <w:rPr>
          <w:rFonts w:ascii="PT Astra Serif" w:hAnsi="PT Astra Serif"/>
          <w:sz w:val="28"/>
          <w:szCs w:val="28"/>
          <w:lang w:val="ru-RU" w:eastAsia="ru-RU"/>
        </w:rPr>
        <w:t xml:space="preserve">. </w:t>
      </w:r>
    </w:p>
    <w:p w:rsidR="00F02C27" w:rsidRPr="001C0493" w:rsidRDefault="00F02C27" w:rsidP="00F02C27">
      <w:pPr>
        <w:widowControl w:val="0"/>
        <w:jc w:val="both"/>
        <w:rPr>
          <w:rFonts w:ascii="PT Astra Serif" w:hAnsi="PT Astra Serif"/>
          <w:sz w:val="28"/>
          <w:szCs w:val="28"/>
          <w:lang w:val="ru-RU" w:eastAsia="ru-RU"/>
        </w:rPr>
      </w:pPr>
      <w:r w:rsidRPr="001C0493">
        <w:rPr>
          <w:rFonts w:ascii="PT Astra Serif" w:hAnsi="PT Astra Serif"/>
          <w:b/>
          <w:sz w:val="28"/>
          <w:szCs w:val="28"/>
          <w:lang w:val="ru-RU" w:eastAsia="ru-RU"/>
        </w:rPr>
        <w:t>Сведения о включенных (не включенных) в цену договора расходах</w:t>
      </w:r>
      <w:r w:rsidRPr="001C0493">
        <w:rPr>
          <w:rFonts w:ascii="PT Astra Serif" w:hAnsi="PT Astra Serif"/>
          <w:sz w:val="28"/>
          <w:szCs w:val="28"/>
          <w:lang w:val="ru-RU" w:eastAsia="ru-RU"/>
        </w:rPr>
        <w:t>: Сумма договора включает все затраты, связанные с оказанием услуг: транспортные расходы, затраты на страхование, уплату налогов, таможенных пошлин, сборов и других обязательных платежей, связанных с исполнением договора, уплачиваемых в бюджеты всех уровней и государственные бюджетные фонды в соответствие с действующим законодательством, а так же расходы на оформление, регистрацию, выдачу, восстановление (утерянной) личных медицинских книжек.</w:t>
      </w:r>
    </w:p>
    <w:p w:rsidR="00F02C27" w:rsidRPr="001C0493" w:rsidRDefault="00F02C27" w:rsidP="00F02C27">
      <w:pPr>
        <w:widowControl w:val="0"/>
        <w:jc w:val="both"/>
        <w:rPr>
          <w:rFonts w:ascii="PT Astra Serif" w:hAnsi="PT Astra Serif"/>
          <w:sz w:val="28"/>
          <w:szCs w:val="28"/>
          <w:lang w:val="ru-RU" w:eastAsia="ru-RU"/>
        </w:rPr>
      </w:pPr>
      <w:r w:rsidRPr="001C0493">
        <w:rPr>
          <w:rFonts w:ascii="PT Astra Serif" w:hAnsi="PT Astra Serif"/>
          <w:b/>
          <w:sz w:val="28"/>
          <w:szCs w:val="28"/>
          <w:lang w:val="ru-RU" w:eastAsia="ru-RU"/>
        </w:rPr>
        <w:t>Источник финансирования</w:t>
      </w:r>
      <w:r w:rsidRPr="001C0493">
        <w:rPr>
          <w:rFonts w:ascii="PT Astra Serif" w:hAnsi="PT Astra Serif"/>
          <w:sz w:val="28"/>
          <w:szCs w:val="28"/>
          <w:lang w:val="ru-RU" w:eastAsia="ru-RU"/>
        </w:rPr>
        <w:t xml:space="preserve">: </w:t>
      </w:r>
      <w:proofErr w:type="gramStart"/>
      <w:r w:rsidRPr="001C0493">
        <w:rPr>
          <w:rFonts w:ascii="PT Astra Serif" w:hAnsi="PT Astra Serif"/>
          <w:sz w:val="28"/>
          <w:szCs w:val="28"/>
          <w:lang w:val="ru-RU" w:eastAsia="ru-RU"/>
        </w:rPr>
        <w:t>федеральный  бюджет</w:t>
      </w:r>
      <w:proofErr w:type="gramEnd"/>
      <w:r w:rsidRPr="001C0493">
        <w:rPr>
          <w:rFonts w:ascii="PT Astra Serif" w:hAnsi="PT Astra Serif"/>
          <w:sz w:val="28"/>
          <w:szCs w:val="28"/>
          <w:lang w:val="ru-RU" w:eastAsia="ru-RU"/>
        </w:rPr>
        <w:t>.</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b/>
          <w:sz w:val="28"/>
          <w:szCs w:val="28"/>
          <w:lang w:val="ru-RU" w:eastAsia="ru-RU"/>
        </w:rPr>
        <w:t>Форма, сроки и порядок оплаты услуг</w:t>
      </w:r>
      <w:r w:rsidRPr="001C0493">
        <w:rPr>
          <w:rFonts w:ascii="PT Astra Serif" w:hAnsi="PT Astra Serif"/>
          <w:sz w:val="28"/>
          <w:szCs w:val="28"/>
          <w:lang w:val="ru-RU" w:eastAsia="ru-RU"/>
        </w:rPr>
        <w:t>:</w:t>
      </w:r>
    </w:p>
    <w:p w:rsidR="00F02C27" w:rsidRPr="001C0493" w:rsidRDefault="00F02C27" w:rsidP="00F02C27">
      <w:pPr>
        <w:jc w:val="both"/>
        <w:rPr>
          <w:rFonts w:ascii="PT Astra Serif" w:eastAsia="Calibri" w:hAnsi="PT Astra Serif"/>
          <w:sz w:val="28"/>
          <w:szCs w:val="28"/>
          <w:lang w:val="ru-RU" w:eastAsia="ru-RU"/>
        </w:rPr>
      </w:pPr>
      <w:r w:rsidRPr="001C0493">
        <w:rPr>
          <w:rFonts w:ascii="PT Astra Serif" w:eastAsia="Calibri" w:hAnsi="PT Astra Serif"/>
          <w:sz w:val="28"/>
          <w:szCs w:val="28"/>
          <w:lang w:val="ru-RU" w:eastAsia="ru-RU"/>
        </w:rPr>
        <w:t>Оплата за оказанную услугу производится в форме безналичного денежного расчета из средств федерального бюджета (КБК 32003054240690049-244) в пределах лимитов бюджетных обязательств, выделенных на соответствующую статью и код бюджетной классификации на 202</w:t>
      </w:r>
      <w:r w:rsidR="00BA0943" w:rsidRPr="001C0493">
        <w:rPr>
          <w:rFonts w:ascii="PT Astra Serif" w:eastAsia="Calibri" w:hAnsi="PT Astra Serif"/>
          <w:sz w:val="28"/>
          <w:szCs w:val="28"/>
          <w:lang w:val="ru-RU" w:eastAsia="ru-RU"/>
        </w:rPr>
        <w:t>6</w:t>
      </w:r>
      <w:r w:rsidRPr="001C0493">
        <w:rPr>
          <w:rFonts w:ascii="PT Astra Serif" w:eastAsia="Calibri" w:hAnsi="PT Astra Serif"/>
          <w:sz w:val="28"/>
          <w:szCs w:val="28"/>
          <w:lang w:val="ru-RU" w:eastAsia="ru-RU"/>
        </w:rPr>
        <w:t xml:space="preserve"> год, в течение 10 рабочих дней со дня подписания Заказчиком документа о приемке оказанных услуг.</w:t>
      </w:r>
    </w:p>
    <w:p w:rsidR="00CB3597" w:rsidRPr="001C0493" w:rsidRDefault="00CB3597" w:rsidP="00F02C27">
      <w:pPr>
        <w:widowControl w:val="0"/>
        <w:overflowPunct w:val="0"/>
        <w:autoSpaceDE w:val="0"/>
        <w:autoSpaceDN w:val="0"/>
        <w:adjustRightInd w:val="0"/>
        <w:jc w:val="both"/>
        <w:textAlignment w:val="baseline"/>
        <w:rPr>
          <w:rFonts w:ascii="PT Astra Serif" w:hAnsi="PT Astra Serif"/>
          <w:b/>
          <w:sz w:val="28"/>
          <w:szCs w:val="28"/>
          <w:lang w:val="ru-RU"/>
        </w:rPr>
      </w:pPr>
      <w:r w:rsidRPr="001C0493">
        <w:rPr>
          <w:rFonts w:ascii="PT Astra Serif" w:hAnsi="PT Astra Serif"/>
          <w:b/>
          <w:sz w:val="28"/>
          <w:szCs w:val="28"/>
          <w:lang w:val="ru-RU" w:eastAsia="ru-RU"/>
        </w:rPr>
        <w:t>3.Ограничение</w:t>
      </w:r>
      <w:r w:rsidR="005A0A60" w:rsidRPr="001C0493">
        <w:rPr>
          <w:rFonts w:ascii="PT Astra Serif" w:hAnsi="PT Astra Serif"/>
          <w:b/>
          <w:sz w:val="28"/>
          <w:szCs w:val="28"/>
          <w:lang w:val="ru-RU" w:eastAsia="ru-RU"/>
        </w:rPr>
        <w:t xml:space="preserve"> участия в определении Исполнителя</w:t>
      </w:r>
      <w:r w:rsidRPr="001C0493">
        <w:rPr>
          <w:rFonts w:ascii="PT Astra Serif" w:hAnsi="PT Astra Serif"/>
          <w:sz w:val="28"/>
          <w:szCs w:val="28"/>
          <w:lang w:val="ru-RU" w:eastAsia="ru-RU"/>
        </w:rPr>
        <w:t>:</w:t>
      </w:r>
      <w:bookmarkStart w:id="0" w:name="Par780"/>
      <w:bookmarkStart w:id="1" w:name="Par783"/>
      <w:bookmarkEnd w:id="0"/>
      <w:bookmarkEnd w:id="1"/>
      <w:r w:rsidRPr="001C0493">
        <w:rPr>
          <w:rFonts w:ascii="PT Astra Serif" w:hAnsi="PT Astra Serif"/>
          <w:sz w:val="28"/>
          <w:szCs w:val="28"/>
          <w:lang w:val="ru-RU" w:eastAsia="ru-RU"/>
        </w:rPr>
        <w:t xml:space="preserve"> не предусмотрено</w:t>
      </w:r>
      <w:r w:rsidRPr="001C0493">
        <w:rPr>
          <w:rFonts w:ascii="PT Astra Serif" w:hAnsi="PT Astra Serif"/>
          <w:sz w:val="28"/>
          <w:szCs w:val="28"/>
          <w:lang w:val="ru-RU"/>
        </w:rPr>
        <w:t>.</w:t>
      </w:r>
    </w:p>
    <w:p w:rsidR="00CB3597" w:rsidRPr="001C0493" w:rsidRDefault="00CB3597" w:rsidP="00F02C27">
      <w:pPr>
        <w:widowControl w:val="0"/>
        <w:tabs>
          <w:tab w:val="left" w:pos="-142"/>
        </w:tabs>
        <w:autoSpaceDE w:val="0"/>
        <w:autoSpaceDN w:val="0"/>
        <w:adjustRightInd w:val="0"/>
        <w:jc w:val="both"/>
        <w:rPr>
          <w:rFonts w:ascii="PT Astra Serif" w:hAnsi="PT Astra Serif"/>
          <w:sz w:val="28"/>
          <w:szCs w:val="28"/>
          <w:lang w:val="ru-RU" w:eastAsia="ru-RU"/>
        </w:rPr>
      </w:pPr>
      <w:r w:rsidRPr="001C0493">
        <w:rPr>
          <w:rFonts w:ascii="PT Astra Serif" w:hAnsi="PT Astra Serif"/>
          <w:b/>
          <w:sz w:val="28"/>
          <w:szCs w:val="28"/>
          <w:lang w:val="ru-RU" w:eastAsia="ru-RU"/>
        </w:rPr>
        <w:t>4.Размер обеспечения исполнения Договора</w:t>
      </w:r>
      <w:r w:rsidRPr="001C0493">
        <w:rPr>
          <w:rFonts w:ascii="PT Astra Serif" w:hAnsi="PT Astra Serif"/>
          <w:sz w:val="28"/>
          <w:szCs w:val="28"/>
          <w:lang w:val="ru-RU" w:eastAsia="ru-RU"/>
        </w:rPr>
        <w:t xml:space="preserve">: предоставление обеспечения исполнения договора не предусмотрено. </w:t>
      </w:r>
    </w:p>
    <w:p w:rsidR="00CB3597" w:rsidRPr="001C0493" w:rsidRDefault="00CB3597" w:rsidP="00F02C27">
      <w:pPr>
        <w:widowControl w:val="0"/>
        <w:tabs>
          <w:tab w:val="left" w:pos="-142"/>
          <w:tab w:val="left" w:pos="709"/>
          <w:tab w:val="left" w:pos="851"/>
        </w:tabs>
        <w:autoSpaceDE w:val="0"/>
        <w:autoSpaceDN w:val="0"/>
        <w:adjustRightInd w:val="0"/>
        <w:jc w:val="both"/>
        <w:rPr>
          <w:rFonts w:ascii="PT Astra Serif" w:hAnsi="PT Astra Serif"/>
          <w:sz w:val="28"/>
          <w:szCs w:val="28"/>
          <w:lang w:val="ru-RU" w:eastAsia="ru-RU"/>
        </w:rPr>
      </w:pPr>
      <w:r w:rsidRPr="001C0493">
        <w:rPr>
          <w:rFonts w:ascii="PT Astra Serif" w:hAnsi="PT Astra Serif"/>
          <w:b/>
          <w:sz w:val="28"/>
          <w:szCs w:val="28"/>
          <w:shd w:val="clear" w:color="auto" w:fill="FFFFFF"/>
          <w:lang w:val="ru-RU" w:eastAsia="ru-RU"/>
        </w:rPr>
        <w:t xml:space="preserve">5.Условия, запреты и ограничения допуска товаров, происходящих из иностранных </w:t>
      </w:r>
      <w:proofErr w:type="spellStart"/>
      <w:proofErr w:type="gramStart"/>
      <w:r w:rsidRPr="001C0493">
        <w:rPr>
          <w:rFonts w:ascii="PT Astra Serif" w:hAnsi="PT Astra Serif"/>
          <w:b/>
          <w:sz w:val="28"/>
          <w:szCs w:val="28"/>
          <w:shd w:val="clear" w:color="auto" w:fill="FFFFFF"/>
          <w:lang w:val="ru-RU" w:eastAsia="ru-RU"/>
        </w:rPr>
        <w:t>государств:</w:t>
      </w:r>
      <w:r w:rsidRPr="001C0493">
        <w:rPr>
          <w:rFonts w:ascii="PT Astra Serif" w:hAnsi="PT Astra Serif"/>
          <w:sz w:val="28"/>
          <w:szCs w:val="28"/>
          <w:lang w:val="ru-RU" w:eastAsia="ru-RU"/>
        </w:rPr>
        <w:t>не</w:t>
      </w:r>
      <w:proofErr w:type="spellEnd"/>
      <w:proofErr w:type="gramEnd"/>
      <w:r w:rsidRPr="001C0493">
        <w:rPr>
          <w:rFonts w:ascii="PT Astra Serif" w:hAnsi="PT Astra Serif"/>
          <w:sz w:val="28"/>
          <w:szCs w:val="28"/>
          <w:lang w:val="ru-RU" w:eastAsia="ru-RU"/>
        </w:rPr>
        <w:t xml:space="preserve"> предусмотрено.</w:t>
      </w:r>
    </w:p>
    <w:p w:rsidR="00CB3597" w:rsidRPr="001C0493" w:rsidRDefault="00CB3597" w:rsidP="00F02C27">
      <w:pPr>
        <w:widowControl w:val="0"/>
        <w:tabs>
          <w:tab w:val="left" w:pos="-142"/>
          <w:tab w:val="left" w:pos="709"/>
          <w:tab w:val="left" w:pos="851"/>
        </w:tabs>
        <w:autoSpaceDE w:val="0"/>
        <w:autoSpaceDN w:val="0"/>
        <w:adjustRightInd w:val="0"/>
        <w:jc w:val="both"/>
        <w:rPr>
          <w:rFonts w:ascii="PT Astra Serif" w:eastAsia="Calibri" w:hAnsi="PT Astra Serif"/>
          <w:sz w:val="28"/>
          <w:szCs w:val="28"/>
          <w:lang w:val="ru-RU"/>
        </w:rPr>
      </w:pPr>
      <w:r w:rsidRPr="001C0493">
        <w:rPr>
          <w:rFonts w:ascii="PT Astra Serif" w:eastAsia="Calibri" w:hAnsi="PT Astra Serif"/>
          <w:b/>
          <w:sz w:val="28"/>
          <w:szCs w:val="28"/>
          <w:lang w:val="ru-RU"/>
        </w:rPr>
        <w:t xml:space="preserve">6.Преимущества, представляемые заказчиком: </w:t>
      </w:r>
      <w:r w:rsidRPr="001C0493">
        <w:rPr>
          <w:rFonts w:ascii="PT Astra Serif" w:eastAsia="Calibri" w:hAnsi="PT Astra Serif"/>
          <w:sz w:val="28"/>
          <w:szCs w:val="28"/>
          <w:lang w:val="ru-RU"/>
        </w:rPr>
        <w:t xml:space="preserve">не предусмотрено. </w:t>
      </w:r>
    </w:p>
    <w:p w:rsidR="00CB3597" w:rsidRPr="001C0493" w:rsidRDefault="00CB3597" w:rsidP="00F02C27">
      <w:pPr>
        <w:widowControl w:val="0"/>
        <w:tabs>
          <w:tab w:val="left" w:pos="-142"/>
          <w:tab w:val="left" w:pos="709"/>
          <w:tab w:val="left" w:pos="851"/>
        </w:tabs>
        <w:autoSpaceDE w:val="0"/>
        <w:autoSpaceDN w:val="0"/>
        <w:adjustRightInd w:val="0"/>
        <w:jc w:val="both"/>
        <w:rPr>
          <w:rFonts w:ascii="PT Astra Serif" w:hAnsi="PT Astra Serif" w:cs="Tahoma"/>
          <w:color w:val="FF0000"/>
          <w:sz w:val="28"/>
          <w:szCs w:val="28"/>
          <w:bdr w:val="none" w:sz="0" w:space="0" w:color="auto" w:frame="1"/>
          <w:lang w:val="ru-RU"/>
        </w:rPr>
      </w:pPr>
      <w:r w:rsidRPr="001C0493">
        <w:rPr>
          <w:rFonts w:ascii="PT Astra Serif" w:hAnsi="PT Astra Serif"/>
          <w:b/>
          <w:sz w:val="28"/>
          <w:szCs w:val="28"/>
          <w:lang w:val="ru-RU" w:eastAsia="ru-RU"/>
        </w:rPr>
        <w:t>7.Идентификационный код закупки</w:t>
      </w:r>
      <w:r w:rsidRPr="001C0493">
        <w:rPr>
          <w:rFonts w:ascii="PT Astra Serif" w:hAnsi="PT Astra Serif"/>
          <w:sz w:val="28"/>
          <w:szCs w:val="28"/>
          <w:lang w:val="ru-RU"/>
        </w:rPr>
        <w:t>:</w:t>
      </w:r>
      <w:r w:rsidR="00417034" w:rsidRPr="001C0493">
        <w:rPr>
          <w:rFonts w:ascii="PT Astra Serif" w:hAnsi="PT Astra Serif" w:cs="Tahoma"/>
          <w:b/>
          <w:bCs/>
          <w:color w:val="FF0000"/>
          <w:sz w:val="28"/>
          <w:szCs w:val="28"/>
          <w:shd w:val="clear" w:color="auto" w:fill="E0E0E0"/>
          <w:lang w:val="ru-RU"/>
        </w:rPr>
        <w:t>26 1 7411015937 743001001 0015 000 0000 244</w:t>
      </w:r>
    </w:p>
    <w:p w:rsidR="00CB3597" w:rsidRPr="001C0493" w:rsidRDefault="0076524D" w:rsidP="00F02C27">
      <w:pPr>
        <w:tabs>
          <w:tab w:val="left" w:pos="-142"/>
          <w:tab w:val="left" w:pos="284"/>
        </w:tabs>
        <w:jc w:val="both"/>
        <w:rPr>
          <w:rFonts w:ascii="PT Astra Serif" w:eastAsia="Calibri" w:hAnsi="PT Astra Serif"/>
          <w:b/>
          <w:sz w:val="28"/>
          <w:szCs w:val="28"/>
          <w:lang w:val="ru-RU" w:eastAsia="ru-RU"/>
        </w:rPr>
      </w:pPr>
      <w:r w:rsidRPr="001C0493">
        <w:rPr>
          <w:rFonts w:ascii="PT Astra Serif" w:eastAsia="Calibri" w:hAnsi="PT Astra Serif"/>
          <w:b/>
          <w:sz w:val="28"/>
          <w:szCs w:val="28"/>
          <w:lang w:val="ru-RU" w:eastAsia="ru-RU"/>
        </w:rPr>
        <w:t>8</w:t>
      </w:r>
      <w:r w:rsidR="00CB3597" w:rsidRPr="001C0493">
        <w:rPr>
          <w:rFonts w:ascii="PT Astra Serif" w:eastAsia="Calibri" w:hAnsi="PT Astra Serif"/>
          <w:b/>
          <w:sz w:val="28"/>
          <w:szCs w:val="28"/>
          <w:lang w:val="ru-RU" w:eastAsia="ru-RU"/>
        </w:rPr>
        <w:t>.Требования, предъявляемые к участнику закупки: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При осуществлении закупки установлены следующие единые требования к участнику закупки: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1)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 а именно: требованиям пункта 46 статьи 12 Федерального закона от 04.05.2011 года №99-ФЗ «О лицензировании отдельных видов деятельности» - наличие лицензии на осуществление медицинской деятельности.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 xml:space="preserve">3) </w:t>
      </w:r>
      <w:proofErr w:type="spellStart"/>
      <w:r w:rsidRPr="001C0493">
        <w:rPr>
          <w:rFonts w:ascii="PT Astra Serif" w:hAnsi="PT Astra Serif"/>
          <w:sz w:val="28"/>
          <w:szCs w:val="28"/>
          <w:lang w:val="ru-RU" w:eastAsia="ru-RU"/>
        </w:rPr>
        <w:t>неприостановление</w:t>
      </w:r>
      <w:proofErr w:type="spellEnd"/>
      <w:r w:rsidRPr="001C0493">
        <w:rPr>
          <w:rFonts w:ascii="PT Astra Serif" w:hAnsi="PT Astra Serif"/>
          <w:sz w:val="28"/>
          <w:szCs w:val="28"/>
          <w:lang w:val="ru-RU"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 xml:space="preserve">4) отсутствие у участника закупки недоимки по налогам, сборам, задолженности по иным обязательным платежам в бюджеты бюджетной </w:t>
      </w:r>
      <w:r w:rsidRPr="001C0493">
        <w:rPr>
          <w:rFonts w:ascii="PT Astra Serif" w:hAnsi="PT Astra Serif"/>
          <w:sz w:val="28"/>
          <w:szCs w:val="28"/>
          <w:lang w:val="ru-RU" w:eastAsia="ru-RU"/>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1C0493">
        <w:rPr>
          <w:rFonts w:ascii="PT Astra Serif" w:hAnsi="PT Astra Serif"/>
          <w:sz w:val="28"/>
          <w:szCs w:val="28"/>
          <w:lang w:val="ru-RU" w:eastAsia="ru-RU"/>
        </w:rPr>
        <w:t>вотношении</w:t>
      </w:r>
      <w:proofErr w:type="spellEnd"/>
      <w:r w:rsidRPr="001C0493">
        <w:rPr>
          <w:rFonts w:ascii="PT Astra Serif" w:hAnsi="PT Astra Serif"/>
          <w:sz w:val="28"/>
          <w:szCs w:val="28"/>
          <w:lang w:val="ru-RU"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а) физическим лицом (в том числе зарегистрированным в качестве индивидуального предпринимателя), являющимся участником закупки;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8) участник закупки не является иностранным агентом;</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9) отсутствие у участника закупки ограничений для участия в закупках, установленных законодательством Российской Федерации.</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sz w:val="28"/>
          <w:szCs w:val="28"/>
          <w:lang w:val="ru-RU" w:eastAsia="ru-RU"/>
        </w:rPr>
        <w:t>10) отсутствие в реестре недобросовестных поставщиков (подрядчиков, исполнителей) информации в соответствии с ч. 1.1 ст. 31 Федерального закона от 05.04.2013 №44-ФЗ.</w:t>
      </w:r>
    </w:p>
    <w:p w:rsidR="00F02C27" w:rsidRPr="001C0493" w:rsidRDefault="00F02C27" w:rsidP="00F02C27">
      <w:pPr>
        <w:jc w:val="both"/>
        <w:rPr>
          <w:rFonts w:ascii="PT Astra Serif" w:hAnsi="PT Astra Serif"/>
          <w:sz w:val="28"/>
          <w:szCs w:val="28"/>
          <w:lang w:val="ru-RU" w:eastAsia="ru-RU"/>
        </w:rPr>
      </w:pPr>
      <w:r w:rsidRPr="001C0493">
        <w:rPr>
          <w:rFonts w:ascii="PT Astra Serif" w:hAnsi="PT Astra Serif"/>
          <w:b/>
          <w:bCs/>
          <w:sz w:val="28"/>
          <w:szCs w:val="28"/>
          <w:lang w:val="ru-RU" w:eastAsia="ru-RU"/>
        </w:rPr>
        <w:t xml:space="preserve">      10. Информация о возможности и случаях одн</w:t>
      </w:r>
      <w:r w:rsidR="001C0493">
        <w:rPr>
          <w:rFonts w:ascii="PT Astra Serif" w:hAnsi="PT Astra Serif"/>
          <w:b/>
          <w:bCs/>
          <w:sz w:val="28"/>
          <w:szCs w:val="28"/>
          <w:lang w:val="ru-RU" w:eastAsia="ru-RU"/>
        </w:rPr>
        <w:t xml:space="preserve">остороннего расторжения сделки </w:t>
      </w:r>
      <w:r w:rsidRPr="001C0493">
        <w:rPr>
          <w:rFonts w:ascii="PT Astra Serif" w:hAnsi="PT Astra Serif"/>
          <w:b/>
          <w:bCs/>
          <w:sz w:val="28"/>
          <w:szCs w:val="28"/>
          <w:lang w:val="ru-RU" w:eastAsia="ru-RU"/>
        </w:rPr>
        <w:t>в соответствии с действующим законодательством Российской Федерации: </w:t>
      </w:r>
      <w:r w:rsidRPr="001C0493">
        <w:rPr>
          <w:rFonts w:ascii="PT Astra Serif" w:hAnsi="PT Astra Serif"/>
          <w:sz w:val="28"/>
          <w:szCs w:val="28"/>
          <w:lang w:val="ru-RU"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CB3597" w:rsidRPr="001C0493" w:rsidRDefault="00CB3597" w:rsidP="00CB3597">
      <w:pPr>
        <w:rPr>
          <w:rFonts w:ascii="PT Astra Serif" w:hAnsi="PT Astra Serif"/>
          <w:sz w:val="28"/>
          <w:szCs w:val="28"/>
          <w:lang w:val="ru-RU" w:eastAsia="ru-RU"/>
        </w:rPr>
      </w:pPr>
      <w:r w:rsidRPr="001C0493">
        <w:rPr>
          <w:rFonts w:ascii="PT Astra Serif" w:hAnsi="PT Astra Serif"/>
          <w:bCs/>
          <w:sz w:val="28"/>
          <w:szCs w:val="28"/>
          <w:lang w:val="ru-RU" w:eastAsia="ru-RU"/>
        </w:rPr>
        <w:t>Дата и время начала закупочной сессии:</w:t>
      </w:r>
    </w:p>
    <w:p w:rsidR="00BC6CE0" w:rsidRPr="001C0493" w:rsidRDefault="00CB3597">
      <w:pPr>
        <w:rPr>
          <w:rFonts w:ascii="PT Astra Serif" w:hAnsi="PT Astra Serif"/>
          <w:bCs/>
          <w:color w:val="FF0000"/>
          <w:sz w:val="28"/>
          <w:szCs w:val="28"/>
          <w:lang w:val="ru-RU" w:eastAsia="ru-RU"/>
        </w:rPr>
      </w:pPr>
      <w:r w:rsidRPr="001C0493">
        <w:rPr>
          <w:rFonts w:ascii="PT Astra Serif" w:hAnsi="PT Astra Serif"/>
          <w:bCs/>
          <w:sz w:val="28"/>
          <w:szCs w:val="28"/>
          <w:lang w:val="ru-RU" w:eastAsia="ru-RU"/>
        </w:rPr>
        <w:t>Дата и время окончания закупочной сессии:</w:t>
      </w:r>
      <w:r w:rsidRPr="001C0493">
        <w:rPr>
          <w:rFonts w:ascii="PT Astra Serif" w:hAnsi="PT Astra Serif"/>
          <w:bCs/>
          <w:sz w:val="28"/>
          <w:szCs w:val="28"/>
          <w:lang w:eastAsia="ru-RU"/>
        </w:rPr>
        <w:t> </w:t>
      </w:r>
      <w:r w:rsidRPr="001C0493">
        <w:rPr>
          <w:rFonts w:ascii="PT Astra Serif" w:hAnsi="PT Astra Serif"/>
          <w:sz w:val="28"/>
          <w:szCs w:val="28"/>
          <w:lang w:val="ru-RU" w:eastAsia="ru-RU"/>
        </w:rPr>
        <w:br/>
      </w:r>
      <w:r w:rsidRPr="001C0493">
        <w:rPr>
          <w:rFonts w:ascii="PT Astra Serif" w:hAnsi="PT Astra Serif"/>
          <w:bCs/>
          <w:sz w:val="28"/>
          <w:szCs w:val="28"/>
          <w:lang w:val="ru-RU" w:eastAsia="ru-RU"/>
        </w:rPr>
        <w:t xml:space="preserve">Планируемая дата заключения договора: </w:t>
      </w:r>
    </w:p>
    <w:p w:rsidR="00BA0943" w:rsidRPr="001C0493" w:rsidRDefault="00BA0943" w:rsidP="00F02C27">
      <w:pPr>
        <w:widowControl w:val="0"/>
        <w:ind w:firstLine="709"/>
        <w:jc w:val="center"/>
        <w:rPr>
          <w:rFonts w:ascii="PT Astra Serif" w:hAnsi="PT Astra Serif"/>
          <w:b/>
          <w:sz w:val="28"/>
          <w:szCs w:val="28"/>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p>
    <w:p w:rsidR="00BA0943" w:rsidRDefault="00BA0943" w:rsidP="00F02C27">
      <w:pPr>
        <w:widowControl w:val="0"/>
        <w:ind w:firstLine="709"/>
        <w:jc w:val="center"/>
        <w:rPr>
          <w:b/>
          <w:sz w:val="20"/>
          <w:szCs w:val="20"/>
          <w:lang w:val="ru-RU" w:eastAsia="ru-RU"/>
        </w:rPr>
      </w:pPr>
      <w:bookmarkStart w:id="2" w:name="_GoBack"/>
      <w:bookmarkEnd w:id="2"/>
    </w:p>
    <w:sectPr w:rsidR="00BA0943" w:rsidSect="00E04C6D">
      <w:headerReference w:type="even" r:id="rId8"/>
      <w:headerReference w:type="default" r:id="rId9"/>
      <w:pgSz w:w="11906" w:h="16838"/>
      <w:pgMar w:top="567" w:right="851" w:bottom="765"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98B" w:rsidRDefault="007A498B">
      <w:r>
        <w:separator/>
      </w:r>
    </w:p>
  </w:endnote>
  <w:endnote w:type="continuationSeparator" w:id="0">
    <w:p w:rsidR="007A498B" w:rsidRDefault="007A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98B" w:rsidRDefault="007A498B">
      <w:r>
        <w:separator/>
      </w:r>
    </w:p>
  </w:footnote>
  <w:footnote w:type="continuationSeparator" w:id="0">
    <w:p w:rsidR="007A498B" w:rsidRDefault="007A49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AC" w:rsidRDefault="00BC2388" w:rsidP="00A9213D">
    <w:pPr>
      <w:pStyle w:val="a6"/>
      <w:framePr w:wrap="around" w:vAnchor="text" w:hAnchor="margin" w:xAlign="center" w:y="1"/>
      <w:rPr>
        <w:rStyle w:val="a8"/>
      </w:rPr>
    </w:pPr>
    <w:r>
      <w:rPr>
        <w:rStyle w:val="a8"/>
      </w:rPr>
      <w:fldChar w:fldCharType="begin"/>
    </w:r>
    <w:r w:rsidR="007B6FAC">
      <w:rPr>
        <w:rStyle w:val="a8"/>
      </w:rPr>
      <w:instrText xml:space="preserve">PAGE  </w:instrText>
    </w:r>
    <w:r>
      <w:rPr>
        <w:rStyle w:val="a8"/>
      </w:rPr>
      <w:fldChar w:fldCharType="separate"/>
    </w:r>
    <w:r w:rsidR="007B6FAC">
      <w:rPr>
        <w:rStyle w:val="a8"/>
        <w:noProof/>
      </w:rPr>
      <w:t>4</w:t>
    </w:r>
    <w:r>
      <w:rPr>
        <w:rStyle w:val="a8"/>
      </w:rPr>
      <w:fldChar w:fldCharType="end"/>
    </w:r>
  </w:p>
  <w:p w:rsidR="007B6FAC" w:rsidRDefault="007B6FA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AC" w:rsidRPr="007F4102" w:rsidRDefault="007B6FAC" w:rsidP="00D17C91">
    <w:pPr>
      <w:pStyle w:val="a6"/>
      <w:tabs>
        <w:tab w:val="clear" w:pos="9355"/>
        <w:tab w:val="center" w:pos="4748"/>
      </w:tabs>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61D4030"/>
    <w:multiLevelType w:val="hybridMultilevel"/>
    <w:tmpl w:val="87BEE438"/>
    <w:lvl w:ilvl="0" w:tplc="E1D89CAE">
      <w:start w:val="1"/>
      <w:numFmt w:val="decimal"/>
      <w:lvlText w:val="%1."/>
      <w:lvlJc w:val="left"/>
      <w:pPr>
        <w:ind w:left="300" w:hanging="161"/>
      </w:pPr>
      <w:rPr>
        <w:rFonts w:ascii="Arial" w:eastAsia="Arial" w:hAnsi="Arial" w:cs="Arial" w:hint="default"/>
        <w:b/>
        <w:bCs/>
        <w:spacing w:val="-1"/>
        <w:w w:val="102"/>
        <w:sz w:val="14"/>
        <w:szCs w:val="14"/>
        <w:lang w:val="ru-RU" w:eastAsia="en-US" w:bidi="ar-SA"/>
      </w:rPr>
    </w:lvl>
    <w:lvl w:ilvl="1" w:tplc="41C69F90">
      <w:numFmt w:val="bullet"/>
      <w:lvlText w:val="•"/>
      <w:lvlJc w:val="left"/>
      <w:pPr>
        <w:ind w:left="1294" w:hanging="161"/>
      </w:pPr>
      <w:rPr>
        <w:rFonts w:hint="default"/>
        <w:lang w:val="ru-RU" w:eastAsia="en-US" w:bidi="ar-SA"/>
      </w:rPr>
    </w:lvl>
    <w:lvl w:ilvl="2" w:tplc="F2461DFC">
      <w:numFmt w:val="bullet"/>
      <w:lvlText w:val="•"/>
      <w:lvlJc w:val="left"/>
      <w:pPr>
        <w:ind w:left="2288" w:hanging="161"/>
      </w:pPr>
      <w:rPr>
        <w:rFonts w:hint="default"/>
        <w:lang w:val="ru-RU" w:eastAsia="en-US" w:bidi="ar-SA"/>
      </w:rPr>
    </w:lvl>
    <w:lvl w:ilvl="3" w:tplc="B27E02DE">
      <w:numFmt w:val="bullet"/>
      <w:lvlText w:val="•"/>
      <w:lvlJc w:val="left"/>
      <w:pPr>
        <w:ind w:left="3283" w:hanging="161"/>
      </w:pPr>
      <w:rPr>
        <w:rFonts w:hint="default"/>
        <w:lang w:val="ru-RU" w:eastAsia="en-US" w:bidi="ar-SA"/>
      </w:rPr>
    </w:lvl>
    <w:lvl w:ilvl="4" w:tplc="40AEA91A">
      <w:numFmt w:val="bullet"/>
      <w:lvlText w:val="•"/>
      <w:lvlJc w:val="left"/>
      <w:pPr>
        <w:ind w:left="4277" w:hanging="161"/>
      </w:pPr>
      <w:rPr>
        <w:rFonts w:hint="default"/>
        <w:lang w:val="ru-RU" w:eastAsia="en-US" w:bidi="ar-SA"/>
      </w:rPr>
    </w:lvl>
    <w:lvl w:ilvl="5" w:tplc="D15077B0">
      <w:numFmt w:val="bullet"/>
      <w:lvlText w:val="•"/>
      <w:lvlJc w:val="left"/>
      <w:pPr>
        <w:ind w:left="5272" w:hanging="161"/>
      </w:pPr>
      <w:rPr>
        <w:rFonts w:hint="default"/>
        <w:lang w:val="ru-RU" w:eastAsia="en-US" w:bidi="ar-SA"/>
      </w:rPr>
    </w:lvl>
    <w:lvl w:ilvl="6" w:tplc="26BA2F36">
      <w:numFmt w:val="bullet"/>
      <w:lvlText w:val="•"/>
      <w:lvlJc w:val="left"/>
      <w:pPr>
        <w:ind w:left="6266" w:hanging="161"/>
      </w:pPr>
      <w:rPr>
        <w:rFonts w:hint="default"/>
        <w:lang w:val="ru-RU" w:eastAsia="en-US" w:bidi="ar-SA"/>
      </w:rPr>
    </w:lvl>
    <w:lvl w:ilvl="7" w:tplc="A95C9A9A">
      <w:numFmt w:val="bullet"/>
      <w:lvlText w:val="•"/>
      <w:lvlJc w:val="left"/>
      <w:pPr>
        <w:ind w:left="7260" w:hanging="161"/>
      </w:pPr>
      <w:rPr>
        <w:rFonts w:hint="default"/>
        <w:lang w:val="ru-RU" w:eastAsia="en-US" w:bidi="ar-SA"/>
      </w:rPr>
    </w:lvl>
    <w:lvl w:ilvl="8" w:tplc="B628D14E">
      <w:numFmt w:val="bullet"/>
      <w:lvlText w:val="•"/>
      <w:lvlJc w:val="left"/>
      <w:pPr>
        <w:ind w:left="8255" w:hanging="161"/>
      </w:pPr>
      <w:rPr>
        <w:rFonts w:hint="default"/>
        <w:lang w:val="ru-RU" w:eastAsia="en-US" w:bidi="ar-SA"/>
      </w:rPr>
    </w:lvl>
  </w:abstractNum>
  <w:abstractNum w:abstractNumId="2" w15:restartNumberingAfterBreak="0">
    <w:nsid w:val="0928048F"/>
    <w:multiLevelType w:val="hybridMultilevel"/>
    <w:tmpl w:val="3A08D2BA"/>
    <w:lvl w:ilvl="0" w:tplc="59880E76">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A133E9F"/>
    <w:multiLevelType w:val="multilevel"/>
    <w:tmpl w:val="3166A538"/>
    <w:lvl w:ilvl="0">
      <w:start w:val="7"/>
      <w:numFmt w:val="decimal"/>
      <w:lvlText w:val="%1."/>
      <w:lvlJc w:val="left"/>
      <w:pPr>
        <w:tabs>
          <w:tab w:val="num" w:pos="720"/>
        </w:tabs>
        <w:ind w:left="927" w:hanging="360"/>
      </w:pPr>
      <w:rPr>
        <w:b/>
      </w:r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4" w15:restartNumberingAfterBreak="0">
    <w:nsid w:val="0AB15029"/>
    <w:multiLevelType w:val="multilevel"/>
    <w:tmpl w:val="28A461C0"/>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291015E"/>
    <w:multiLevelType w:val="multilevel"/>
    <w:tmpl w:val="61BA98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050552"/>
    <w:multiLevelType w:val="hybridMultilevel"/>
    <w:tmpl w:val="791E18B0"/>
    <w:lvl w:ilvl="0" w:tplc="DD30F6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7067102"/>
    <w:multiLevelType w:val="hybridMultilevel"/>
    <w:tmpl w:val="86BE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15A39"/>
    <w:multiLevelType w:val="hybridMultilevel"/>
    <w:tmpl w:val="08807F6E"/>
    <w:lvl w:ilvl="0" w:tplc="226009D8">
      <w:start w:val="1"/>
      <w:numFmt w:val="decimal"/>
      <w:lvlText w:val="%1."/>
      <w:lvlJc w:val="left"/>
      <w:pPr>
        <w:ind w:left="300" w:hanging="161"/>
      </w:pPr>
      <w:rPr>
        <w:rFonts w:ascii="Arial" w:eastAsia="Arial" w:hAnsi="Arial" w:cs="Arial" w:hint="default"/>
        <w:b/>
        <w:bCs/>
        <w:spacing w:val="-1"/>
        <w:w w:val="102"/>
        <w:sz w:val="14"/>
        <w:szCs w:val="14"/>
        <w:lang w:val="ru-RU" w:eastAsia="en-US" w:bidi="ar-SA"/>
      </w:rPr>
    </w:lvl>
    <w:lvl w:ilvl="1" w:tplc="281C0BB8">
      <w:numFmt w:val="bullet"/>
      <w:lvlText w:val="•"/>
      <w:lvlJc w:val="left"/>
      <w:pPr>
        <w:ind w:left="1294" w:hanging="161"/>
      </w:pPr>
      <w:rPr>
        <w:rFonts w:hint="default"/>
        <w:lang w:val="ru-RU" w:eastAsia="en-US" w:bidi="ar-SA"/>
      </w:rPr>
    </w:lvl>
    <w:lvl w:ilvl="2" w:tplc="FCD633DA">
      <w:numFmt w:val="bullet"/>
      <w:lvlText w:val="•"/>
      <w:lvlJc w:val="left"/>
      <w:pPr>
        <w:ind w:left="2288" w:hanging="161"/>
      </w:pPr>
      <w:rPr>
        <w:rFonts w:hint="default"/>
        <w:lang w:val="ru-RU" w:eastAsia="en-US" w:bidi="ar-SA"/>
      </w:rPr>
    </w:lvl>
    <w:lvl w:ilvl="3" w:tplc="825C9AFA">
      <w:numFmt w:val="bullet"/>
      <w:lvlText w:val="•"/>
      <w:lvlJc w:val="left"/>
      <w:pPr>
        <w:ind w:left="3283" w:hanging="161"/>
      </w:pPr>
      <w:rPr>
        <w:rFonts w:hint="default"/>
        <w:lang w:val="ru-RU" w:eastAsia="en-US" w:bidi="ar-SA"/>
      </w:rPr>
    </w:lvl>
    <w:lvl w:ilvl="4" w:tplc="EBA6BDFE">
      <w:numFmt w:val="bullet"/>
      <w:lvlText w:val="•"/>
      <w:lvlJc w:val="left"/>
      <w:pPr>
        <w:ind w:left="4277" w:hanging="161"/>
      </w:pPr>
      <w:rPr>
        <w:rFonts w:hint="default"/>
        <w:lang w:val="ru-RU" w:eastAsia="en-US" w:bidi="ar-SA"/>
      </w:rPr>
    </w:lvl>
    <w:lvl w:ilvl="5" w:tplc="4DBA6658">
      <w:numFmt w:val="bullet"/>
      <w:lvlText w:val="•"/>
      <w:lvlJc w:val="left"/>
      <w:pPr>
        <w:ind w:left="5272" w:hanging="161"/>
      </w:pPr>
      <w:rPr>
        <w:rFonts w:hint="default"/>
        <w:lang w:val="ru-RU" w:eastAsia="en-US" w:bidi="ar-SA"/>
      </w:rPr>
    </w:lvl>
    <w:lvl w:ilvl="6" w:tplc="B1126EE2">
      <w:numFmt w:val="bullet"/>
      <w:lvlText w:val="•"/>
      <w:lvlJc w:val="left"/>
      <w:pPr>
        <w:ind w:left="6266" w:hanging="161"/>
      </w:pPr>
      <w:rPr>
        <w:rFonts w:hint="default"/>
        <w:lang w:val="ru-RU" w:eastAsia="en-US" w:bidi="ar-SA"/>
      </w:rPr>
    </w:lvl>
    <w:lvl w:ilvl="7" w:tplc="30D83E2C">
      <w:numFmt w:val="bullet"/>
      <w:lvlText w:val="•"/>
      <w:lvlJc w:val="left"/>
      <w:pPr>
        <w:ind w:left="7260" w:hanging="161"/>
      </w:pPr>
      <w:rPr>
        <w:rFonts w:hint="default"/>
        <w:lang w:val="ru-RU" w:eastAsia="en-US" w:bidi="ar-SA"/>
      </w:rPr>
    </w:lvl>
    <w:lvl w:ilvl="8" w:tplc="A430557A">
      <w:numFmt w:val="bullet"/>
      <w:lvlText w:val="•"/>
      <w:lvlJc w:val="left"/>
      <w:pPr>
        <w:ind w:left="8255" w:hanging="161"/>
      </w:pPr>
      <w:rPr>
        <w:rFonts w:hint="default"/>
        <w:lang w:val="ru-RU" w:eastAsia="en-US" w:bidi="ar-SA"/>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D21EAC"/>
    <w:multiLevelType w:val="hybridMultilevel"/>
    <w:tmpl w:val="3CE6D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CF3C85"/>
    <w:multiLevelType w:val="multilevel"/>
    <w:tmpl w:val="17FA1B7A"/>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8DF3BCE"/>
    <w:multiLevelType w:val="hybridMultilevel"/>
    <w:tmpl w:val="3698B37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A700D6"/>
    <w:multiLevelType w:val="multilevel"/>
    <w:tmpl w:val="A2E0F416"/>
    <w:lvl w:ilvl="0">
      <w:start w:val="1"/>
      <w:numFmt w:val="decimal"/>
      <w:lvlText w:val="%1."/>
      <w:lvlJc w:val="left"/>
      <w:pPr>
        <w:ind w:left="1070" w:hanging="360"/>
      </w:pPr>
      <w:rPr>
        <w:rFonts w:cs="Times New Roman" w:hint="default"/>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4" w15:restartNumberingAfterBreak="0">
    <w:nsid w:val="2F225BC3"/>
    <w:multiLevelType w:val="multilevel"/>
    <w:tmpl w:val="07BACA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303F25B7"/>
    <w:multiLevelType w:val="multilevel"/>
    <w:tmpl w:val="0CAEF2C0"/>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B04AAB"/>
    <w:multiLevelType w:val="hybridMultilevel"/>
    <w:tmpl w:val="C0F29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0B65DE"/>
    <w:multiLevelType w:val="hybridMultilevel"/>
    <w:tmpl w:val="CE1C9A6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E017E2"/>
    <w:multiLevelType w:val="hybridMultilevel"/>
    <w:tmpl w:val="A9ACC832"/>
    <w:lvl w:ilvl="0" w:tplc="E44CB58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B0900CF"/>
    <w:multiLevelType w:val="multilevel"/>
    <w:tmpl w:val="D0F03022"/>
    <w:lvl w:ilvl="0">
      <w:start w:val="1"/>
      <w:numFmt w:val="decimal"/>
      <w:lvlText w:val="%1."/>
      <w:lvlJc w:val="left"/>
      <w:pPr>
        <w:ind w:left="1140" w:hanging="1140"/>
      </w:pPr>
      <w:rPr>
        <w:rFonts w:cs="Times New Roman" w:hint="default"/>
      </w:rPr>
    </w:lvl>
    <w:lvl w:ilvl="1">
      <w:start w:val="1"/>
      <w:numFmt w:val="decimal"/>
      <w:lvlText w:val="%1.%2."/>
      <w:lvlJc w:val="left"/>
      <w:pPr>
        <w:ind w:left="1708" w:hanging="1140"/>
      </w:pPr>
      <w:rPr>
        <w:rFonts w:cs="Times New Roman" w:hint="default"/>
      </w:rPr>
    </w:lvl>
    <w:lvl w:ilvl="2">
      <w:start w:val="1"/>
      <w:numFmt w:val="decimal"/>
      <w:lvlText w:val="%1.%2.%3."/>
      <w:lvlJc w:val="left"/>
      <w:pPr>
        <w:ind w:left="2556" w:hanging="1140"/>
      </w:pPr>
      <w:rPr>
        <w:rFonts w:cs="Times New Roman" w:hint="default"/>
      </w:rPr>
    </w:lvl>
    <w:lvl w:ilvl="3">
      <w:start w:val="1"/>
      <w:numFmt w:val="decimal"/>
      <w:lvlText w:val="%1.%2.%3.%4."/>
      <w:lvlJc w:val="left"/>
      <w:pPr>
        <w:ind w:left="3264" w:hanging="1140"/>
      </w:pPr>
      <w:rPr>
        <w:rFonts w:cs="Times New Roman" w:hint="default"/>
      </w:rPr>
    </w:lvl>
    <w:lvl w:ilvl="4">
      <w:start w:val="1"/>
      <w:numFmt w:val="decimal"/>
      <w:lvlText w:val="%1.%2.%3.%4.%5."/>
      <w:lvlJc w:val="left"/>
      <w:pPr>
        <w:ind w:left="3972" w:hanging="1140"/>
      </w:pPr>
      <w:rPr>
        <w:rFonts w:cs="Times New Roman" w:hint="default"/>
      </w:rPr>
    </w:lvl>
    <w:lvl w:ilvl="5">
      <w:start w:val="1"/>
      <w:numFmt w:val="decimal"/>
      <w:lvlText w:val="%1.%2.%3.%4.%5.%6."/>
      <w:lvlJc w:val="left"/>
      <w:pPr>
        <w:ind w:left="4680" w:hanging="11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0" w15:restartNumberingAfterBreak="0">
    <w:nsid w:val="3BA14F15"/>
    <w:multiLevelType w:val="hybridMultilevel"/>
    <w:tmpl w:val="DDCA180E"/>
    <w:lvl w:ilvl="0" w:tplc="E4DEB5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C012239"/>
    <w:multiLevelType w:val="multilevel"/>
    <w:tmpl w:val="72521264"/>
    <w:lvl w:ilvl="0">
      <w:start w:val="4"/>
      <w:numFmt w:val="decimal"/>
      <w:lvlText w:val="%1"/>
      <w:lvlJc w:val="left"/>
      <w:pPr>
        <w:ind w:left="456" w:hanging="315"/>
      </w:pPr>
      <w:rPr>
        <w:rFonts w:hint="default"/>
        <w:lang w:val="ru-RU" w:eastAsia="en-US" w:bidi="ar-SA"/>
      </w:rPr>
    </w:lvl>
    <w:lvl w:ilvl="1">
      <w:start w:val="4"/>
      <w:numFmt w:val="decimal"/>
      <w:lvlText w:val="%1.%2."/>
      <w:lvlJc w:val="left"/>
      <w:pPr>
        <w:ind w:left="456" w:hanging="315"/>
      </w:pPr>
      <w:rPr>
        <w:rFonts w:ascii="Microsoft Sans Serif" w:eastAsia="Microsoft Sans Serif" w:hAnsi="Microsoft Sans Serif" w:cs="Microsoft Sans Serif" w:hint="default"/>
        <w:spacing w:val="-1"/>
        <w:w w:val="100"/>
        <w:sz w:val="16"/>
        <w:szCs w:val="16"/>
        <w:lang w:val="ru-RU" w:eastAsia="en-US" w:bidi="ar-SA"/>
      </w:rPr>
    </w:lvl>
    <w:lvl w:ilvl="2">
      <w:numFmt w:val="bullet"/>
      <w:lvlText w:val="•"/>
      <w:lvlJc w:val="left"/>
      <w:pPr>
        <w:ind w:left="2416" w:hanging="315"/>
      </w:pPr>
      <w:rPr>
        <w:rFonts w:hint="default"/>
        <w:lang w:val="ru-RU" w:eastAsia="en-US" w:bidi="ar-SA"/>
      </w:rPr>
    </w:lvl>
    <w:lvl w:ilvl="3">
      <w:numFmt w:val="bullet"/>
      <w:lvlText w:val="•"/>
      <w:lvlJc w:val="left"/>
      <w:pPr>
        <w:ind w:left="3395" w:hanging="315"/>
      </w:pPr>
      <w:rPr>
        <w:rFonts w:hint="default"/>
        <w:lang w:val="ru-RU" w:eastAsia="en-US" w:bidi="ar-SA"/>
      </w:rPr>
    </w:lvl>
    <w:lvl w:ilvl="4">
      <w:numFmt w:val="bullet"/>
      <w:lvlText w:val="•"/>
      <w:lvlJc w:val="left"/>
      <w:pPr>
        <w:ind w:left="4373" w:hanging="315"/>
      </w:pPr>
      <w:rPr>
        <w:rFonts w:hint="default"/>
        <w:lang w:val="ru-RU" w:eastAsia="en-US" w:bidi="ar-SA"/>
      </w:rPr>
    </w:lvl>
    <w:lvl w:ilvl="5">
      <w:numFmt w:val="bullet"/>
      <w:lvlText w:val="•"/>
      <w:lvlJc w:val="left"/>
      <w:pPr>
        <w:ind w:left="5352" w:hanging="315"/>
      </w:pPr>
      <w:rPr>
        <w:rFonts w:hint="default"/>
        <w:lang w:val="ru-RU" w:eastAsia="en-US" w:bidi="ar-SA"/>
      </w:rPr>
    </w:lvl>
    <w:lvl w:ilvl="6">
      <w:numFmt w:val="bullet"/>
      <w:lvlText w:val="•"/>
      <w:lvlJc w:val="left"/>
      <w:pPr>
        <w:ind w:left="6330" w:hanging="315"/>
      </w:pPr>
      <w:rPr>
        <w:rFonts w:hint="default"/>
        <w:lang w:val="ru-RU" w:eastAsia="en-US" w:bidi="ar-SA"/>
      </w:rPr>
    </w:lvl>
    <w:lvl w:ilvl="7">
      <w:numFmt w:val="bullet"/>
      <w:lvlText w:val="•"/>
      <w:lvlJc w:val="left"/>
      <w:pPr>
        <w:ind w:left="7308" w:hanging="315"/>
      </w:pPr>
      <w:rPr>
        <w:rFonts w:hint="default"/>
        <w:lang w:val="ru-RU" w:eastAsia="en-US" w:bidi="ar-SA"/>
      </w:rPr>
    </w:lvl>
    <w:lvl w:ilvl="8">
      <w:numFmt w:val="bullet"/>
      <w:lvlText w:val="•"/>
      <w:lvlJc w:val="left"/>
      <w:pPr>
        <w:ind w:left="8287" w:hanging="315"/>
      </w:pPr>
      <w:rPr>
        <w:rFonts w:hint="default"/>
        <w:lang w:val="ru-RU" w:eastAsia="en-US" w:bidi="ar-SA"/>
      </w:rPr>
    </w:lvl>
  </w:abstractNum>
  <w:abstractNum w:abstractNumId="22" w15:restartNumberingAfterBreak="0">
    <w:nsid w:val="3DB92397"/>
    <w:multiLevelType w:val="hybridMultilevel"/>
    <w:tmpl w:val="3698B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E697EE8"/>
    <w:multiLevelType w:val="multilevel"/>
    <w:tmpl w:val="C9F66552"/>
    <w:lvl w:ilvl="0">
      <w:start w:val="6"/>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4" w15:restartNumberingAfterBreak="0">
    <w:nsid w:val="41EA708C"/>
    <w:multiLevelType w:val="hybridMultilevel"/>
    <w:tmpl w:val="3758B524"/>
    <w:lvl w:ilvl="0" w:tplc="CABC2D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3AA09D0"/>
    <w:multiLevelType w:val="hybridMultilevel"/>
    <w:tmpl w:val="A3AC7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E37A0D"/>
    <w:multiLevelType w:val="multilevel"/>
    <w:tmpl w:val="5402500A"/>
    <w:lvl w:ilvl="0">
      <w:start w:val="11"/>
      <w:numFmt w:val="decimal"/>
      <w:lvlText w:val="%1."/>
      <w:lvlJc w:val="left"/>
      <w:pPr>
        <w:ind w:left="405" w:hanging="405"/>
      </w:pPr>
      <w:rPr>
        <w:rFonts w:hint="default"/>
      </w:rPr>
    </w:lvl>
    <w:lvl w:ilvl="1">
      <w:start w:val="1"/>
      <w:numFmt w:val="decimal"/>
      <w:lvlText w:val="%1.%2."/>
      <w:lvlJc w:val="left"/>
      <w:pPr>
        <w:ind w:left="3524" w:hanging="405"/>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19794" w:hanging="108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392" w:hanging="1440"/>
      </w:pPr>
      <w:rPr>
        <w:rFonts w:hint="default"/>
      </w:rPr>
    </w:lvl>
  </w:abstractNum>
  <w:abstractNum w:abstractNumId="27" w15:restartNumberingAfterBreak="0">
    <w:nsid w:val="4FBC16F8"/>
    <w:multiLevelType w:val="hybridMultilevel"/>
    <w:tmpl w:val="CC569626"/>
    <w:lvl w:ilvl="0" w:tplc="A4AE1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0AC1F1C"/>
    <w:multiLevelType w:val="hybridMultilevel"/>
    <w:tmpl w:val="BC56E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541AEA"/>
    <w:multiLevelType w:val="hybridMultilevel"/>
    <w:tmpl w:val="9546469E"/>
    <w:lvl w:ilvl="0" w:tplc="D022596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AD4D70"/>
    <w:multiLevelType w:val="multilevel"/>
    <w:tmpl w:val="0A407F3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9317DC7"/>
    <w:multiLevelType w:val="hybridMultilevel"/>
    <w:tmpl w:val="CAB03548"/>
    <w:lvl w:ilvl="0" w:tplc="5A26BE64">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FB0D3E"/>
    <w:multiLevelType w:val="hybridMultilevel"/>
    <w:tmpl w:val="652E17EE"/>
    <w:lvl w:ilvl="0" w:tplc="48D8DF7E">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636788C"/>
    <w:multiLevelType w:val="hybridMultilevel"/>
    <w:tmpl w:val="CA0A5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E05DF1"/>
    <w:multiLevelType w:val="multilevel"/>
    <w:tmpl w:val="B45E0008"/>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35" w15:restartNumberingAfterBreak="0">
    <w:nsid w:val="68710D50"/>
    <w:multiLevelType w:val="multilevel"/>
    <w:tmpl w:val="290AAD50"/>
    <w:lvl w:ilvl="0">
      <w:start w:val="2"/>
      <w:numFmt w:val="decimal"/>
      <w:lvlText w:val="%1."/>
      <w:lvlJc w:val="left"/>
      <w:pPr>
        <w:tabs>
          <w:tab w:val="num" w:pos="1275"/>
        </w:tabs>
        <w:ind w:left="1275" w:hanging="1275"/>
      </w:pPr>
      <w:rPr>
        <w:rFonts w:hint="default"/>
        <w:b/>
      </w:rPr>
    </w:lvl>
    <w:lvl w:ilvl="1">
      <w:start w:val="1"/>
      <w:numFmt w:val="decimal"/>
      <w:lvlText w:val="%1.%2."/>
      <w:lvlJc w:val="left"/>
      <w:pPr>
        <w:tabs>
          <w:tab w:val="num" w:pos="1984"/>
        </w:tabs>
        <w:ind w:left="1984" w:hanging="1275"/>
      </w:pPr>
      <w:rPr>
        <w:rFonts w:hint="default"/>
        <w:b w:val="0"/>
        <w:sz w:val="24"/>
        <w:szCs w:val="24"/>
      </w:rPr>
    </w:lvl>
    <w:lvl w:ilvl="2">
      <w:start w:val="1"/>
      <w:numFmt w:val="decimal"/>
      <w:lvlText w:val="%1.%2.%3."/>
      <w:lvlJc w:val="left"/>
      <w:pPr>
        <w:tabs>
          <w:tab w:val="num" w:pos="2693"/>
        </w:tabs>
        <w:ind w:left="2693" w:hanging="1275"/>
      </w:pPr>
      <w:rPr>
        <w:rFonts w:hint="default"/>
        <w:b/>
      </w:rPr>
    </w:lvl>
    <w:lvl w:ilvl="3">
      <w:start w:val="1"/>
      <w:numFmt w:val="decimal"/>
      <w:lvlText w:val="%1.%2.%3.%4."/>
      <w:lvlJc w:val="left"/>
      <w:pPr>
        <w:tabs>
          <w:tab w:val="num" w:pos="3402"/>
        </w:tabs>
        <w:ind w:left="3402" w:hanging="1275"/>
      </w:pPr>
      <w:rPr>
        <w:rFonts w:hint="default"/>
        <w:b/>
      </w:rPr>
    </w:lvl>
    <w:lvl w:ilvl="4">
      <w:start w:val="1"/>
      <w:numFmt w:val="decimal"/>
      <w:lvlText w:val="%1.%2.%3.%4.%5."/>
      <w:lvlJc w:val="left"/>
      <w:pPr>
        <w:tabs>
          <w:tab w:val="num" w:pos="4111"/>
        </w:tabs>
        <w:ind w:left="4111" w:hanging="1275"/>
      </w:pPr>
      <w:rPr>
        <w:rFonts w:hint="default"/>
        <w:b/>
      </w:rPr>
    </w:lvl>
    <w:lvl w:ilvl="5">
      <w:start w:val="1"/>
      <w:numFmt w:val="decimal"/>
      <w:lvlText w:val="%1.%2.%3.%4.%5.%6."/>
      <w:lvlJc w:val="left"/>
      <w:pPr>
        <w:tabs>
          <w:tab w:val="num" w:pos="4820"/>
        </w:tabs>
        <w:ind w:left="4820" w:hanging="1275"/>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36" w15:restartNumberingAfterBreak="0">
    <w:nsid w:val="6C3E5C1B"/>
    <w:multiLevelType w:val="hybridMultilevel"/>
    <w:tmpl w:val="6ABC4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84527F"/>
    <w:multiLevelType w:val="hybridMultilevel"/>
    <w:tmpl w:val="05F62FEC"/>
    <w:lvl w:ilvl="0" w:tplc="7BCCA64A">
      <w:start w:val="7"/>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341A19"/>
    <w:multiLevelType w:val="multilevel"/>
    <w:tmpl w:val="D166DFDE"/>
    <w:lvl w:ilvl="0">
      <w:start w:val="1"/>
      <w:numFmt w:val="decimal"/>
      <w:lvlText w:val="%1."/>
      <w:lvlJc w:val="left"/>
      <w:pPr>
        <w:ind w:left="720" w:hanging="360"/>
      </w:pPr>
      <w:rPr>
        <w:rFonts w:hint="default"/>
      </w:rPr>
    </w:lvl>
    <w:lvl w:ilvl="1">
      <w:start w:val="3"/>
      <w:numFmt w:val="decimal"/>
      <w:isLgl/>
      <w:lvlText w:val="%1.%2."/>
      <w:lvlJc w:val="left"/>
      <w:pPr>
        <w:ind w:left="1316" w:hanging="465"/>
      </w:pPr>
      <w:rPr>
        <w:rFonts w:hint="default"/>
        <w:color w:val="auto"/>
        <w:sz w:val="2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9" w15:restartNumberingAfterBreak="0">
    <w:nsid w:val="70373BD7"/>
    <w:multiLevelType w:val="multilevel"/>
    <w:tmpl w:val="C7D0E97A"/>
    <w:lvl w:ilvl="0">
      <w:start w:val="10"/>
      <w:numFmt w:val="decimal"/>
      <w:lvlText w:val="%1."/>
      <w:lvlJc w:val="left"/>
      <w:pPr>
        <w:ind w:left="1080" w:hanging="360"/>
      </w:pPr>
      <w:rPr>
        <w:rFonts w:cs="Times New Roman" w:hint="default"/>
      </w:rPr>
    </w:lvl>
    <w:lvl w:ilvl="1">
      <w:start w:val="1"/>
      <w:numFmt w:val="decimal"/>
      <w:isLgl/>
      <w:lvlText w:val="%1.%2"/>
      <w:lvlJc w:val="left"/>
      <w:pPr>
        <w:ind w:left="118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0" w15:restartNumberingAfterBreak="0">
    <w:nsid w:val="709A01B4"/>
    <w:multiLevelType w:val="multilevel"/>
    <w:tmpl w:val="4B488300"/>
    <w:lvl w:ilvl="0">
      <w:start w:val="4"/>
      <w:numFmt w:val="decimal"/>
      <w:lvlText w:val="%1"/>
      <w:lvlJc w:val="left"/>
      <w:pPr>
        <w:ind w:left="456" w:hanging="315"/>
      </w:pPr>
      <w:rPr>
        <w:rFonts w:hint="default"/>
        <w:lang w:val="ru-RU" w:eastAsia="en-US" w:bidi="ar-SA"/>
      </w:rPr>
    </w:lvl>
    <w:lvl w:ilvl="1">
      <w:start w:val="4"/>
      <w:numFmt w:val="decimal"/>
      <w:lvlText w:val="%1.%2."/>
      <w:lvlJc w:val="left"/>
      <w:pPr>
        <w:ind w:left="456" w:hanging="315"/>
      </w:pPr>
      <w:rPr>
        <w:rFonts w:ascii="Arial" w:eastAsia="Arial" w:hAnsi="Arial" w:cs="Arial" w:hint="default"/>
        <w:spacing w:val="-1"/>
        <w:w w:val="100"/>
        <w:sz w:val="16"/>
        <w:szCs w:val="16"/>
        <w:lang w:val="ru-RU" w:eastAsia="en-US" w:bidi="ar-SA"/>
      </w:rPr>
    </w:lvl>
    <w:lvl w:ilvl="2">
      <w:numFmt w:val="bullet"/>
      <w:lvlText w:val="•"/>
      <w:lvlJc w:val="left"/>
      <w:pPr>
        <w:ind w:left="2416" w:hanging="315"/>
      </w:pPr>
      <w:rPr>
        <w:rFonts w:hint="default"/>
        <w:lang w:val="ru-RU" w:eastAsia="en-US" w:bidi="ar-SA"/>
      </w:rPr>
    </w:lvl>
    <w:lvl w:ilvl="3">
      <w:numFmt w:val="bullet"/>
      <w:lvlText w:val="•"/>
      <w:lvlJc w:val="left"/>
      <w:pPr>
        <w:ind w:left="3395" w:hanging="315"/>
      </w:pPr>
      <w:rPr>
        <w:rFonts w:hint="default"/>
        <w:lang w:val="ru-RU" w:eastAsia="en-US" w:bidi="ar-SA"/>
      </w:rPr>
    </w:lvl>
    <w:lvl w:ilvl="4">
      <w:numFmt w:val="bullet"/>
      <w:lvlText w:val="•"/>
      <w:lvlJc w:val="left"/>
      <w:pPr>
        <w:ind w:left="4373" w:hanging="315"/>
      </w:pPr>
      <w:rPr>
        <w:rFonts w:hint="default"/>
        <w:lang w:val="ru-RU" w:eastAsia="en-US" w:bidi="ar-SA"/>
      </w:rPr>
    </w:lvl>
    <w:lvl w:ilvl="5">
      <w:numFmt w:val="bullet"/>
      <w:lvlText w:val="•"/>
      <w:lvlJc w:val="left"/>
      <w:pPr>
        <w:ind w:left="5352" w:hanging="315"/>
      </w:pPr>
      <w:rPr>
        <w:rFonts w:hint="default"/>
        <w:lang w:val="ru-RU" w:eastAsia="en-US" w:bidi="ar-SA"/>
      </w:rPr>
    </w:lvl>
    <w:lvl w:ilvl="6">
      <w:numFmt w:val="bullet"/>
      <w:lvlText w:val="•"/>
      <w:lvlJc w:val="left"/>
      <w:pPr>
        <w:ind w:left="6330" w:hanging="315"/>
      </w:pPr>
      <w:rPr>
        <w:rFonts w:hint="default"/>
        <w:lang w:val="ru-RU" w:eastAsia="en-US" w:bidi="ar-SA"/>
      </w:rPr>
    </w:lvl>
    <w:lvl w:ilvl="7">
      <w:numFmt w:val="bullet"/>
      <w:lvlText w:val="•"/>
      <w:lvlJc w:val="left"/>
      <w:pPr>
        <w:ind w:left="7308" w:hanging="315"/>
      </w:pPr>
      <w:rPr>
        <w:rFonts w:hint="default"/>
        <w:lang w:val="ru-RU" w:eastAsia="en-US" w:bidi="ar-SA"/>
      </w:rPr>
    </w:lvl>
    <w:lvl w:ilvl="8">
      <w:numFmt w:val="bullet"/>
      <w:lvlText w:val="•"/>
      <w:lvlJc w:val="left"/>
      <w:pPr>
        <w:ind w:left="8287" w:hanging="315"/>
      </w:pPr>
      <w:rPr>
        <w:rFonts w:hint="default"/>
        <w:lang w:val="ru-RU" w:eastAsia="en-US" w:bidi="ar-SA"/>
      </w:rPr>
    </w:lvl>
  </w:abstractNum>
  <w:abstractNum w:abstractNumId="41" w15:restartNumberingAfterBreak="0">
    <w:nsid w:val="70C21E25"/>
    <w:multiLevelType w:val="hybridMultilevel"/>
    <w:tmpl w:val="2E525324"/>
    <w:lvl w:ilvl="0" w:tplc="6854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994750"/>
    <w:multiLevelType w:val="hybridMultilevel"/>
    <w:tmpl w:val="56C2D706"/>
    <w:lvl w:ilvl="0" w:tplc="05ECA09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3" w15:restartNumberingAfterBreak="0">
    <w:nsid w:val="76805B2B"/>
    <w:multiLevelType w:val="multilevel"/>
    <w:tmpl w:val="82EC2630"/>
    <w:lvl w:ilvl="0">
      <w:start w:val="4"/>
      <w:numFmt w:val="decimal"/>
      <w:lvlText w:val="%1."/>
      <w:lvlJc w:val="left"/>
      <w:pPr>
        <w:ind w:left="2520"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4" w15:restartNumberingAfterBreak="0">
    <w:nsid w:val="76916A7E"/>
    <w:multiLevelType w:val="multilevel"/>
    <w:tmpl w:val="E30AB694"/>
    <w:lvl w:ilvl="0">
      <w:start w:val="1"/>
      <w:numFmt w:val="decimal"/>
      <w:lvlText w:val="%1."/>
      <w:lvlJc w:val="left"/>
      <w:pPr>
        <w:ind w:left="4046" w:hanging="360"/>
      </w:pPr>
      <w:rPr>
        <w:rFonts w:ascii="Times New Roman" w:hAnsi="Times New Roman" w:cs="Times New Roman" w:hint="default"/>
      </w:rPr>
    </w:lvl>
    <w:lvl w:ilvl="1">
      <w:start w:val="1"/>
      <w:numFmt w:val="decimal"/>
      <w:isLgl/>
      <w:lvlText w:val="%1.%2."/>
      <w:lvlJc w:val="left"/>
      <w:pPr>
        <w:ind w:left="357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79ED4BA9"/>
    <w:multiLevelType w:val="multilevel"/>
    <w:tmpl w:val="9AD8D04A"/>
    <w:lvl w:ilvl="0">
      <w:start w:val="4"/>
      <w:numFmt w:val="decimal"/>
      <w:lvlText w:val="%1"/>
      <w:lvlJc w:val="left"/>
      <w:pPr>
        <w:ind w:left="456" w:hanging="315"/>
      </w:pPr>
      <w:rPr>
        <w:rFonts w:hint="default"/>
        <w:lang w:val="ru-RU" w:eastAsia="en-US" w:bidi="ar-SA"/>
      </w:rPr>
    </w:lvl>
    <w:lvl w:ilvl="1">
      <w:start w:val="4"/>
      <w:numFmt w:val="decimal"/>
      <w:lvlText w:val="%1.%2."/>
      <w:lvlJc w:val="left"/>
      <w:pPr>
        <w:ind w:left="456" w:hanging="315"/>
      </w:pPr>
      <w:rPr>
        <w:rFonts w:ascii="Microsoft Sans Serif" w:eastAsia="Microsoft Sans Serif" w:hAnsi="Microsoft Sans Serif" w:cs="Microsoft Sans Serif" w:hint="default"/>
        <w:spacing w:val="-1"/>
        <w:w w:val="100"/>
        <w:sz w:val="16"/>
        <w:szCs w:val="16"/>
        <w:lang w:val="ru-RU" w:eastAsia="en-US" w:bidi="ar-SA"/>
      </w:rPr>
    </w:lvl>
    <w:lvl w:ilvl="2">
      <w:numFmt w:val="bullet"/>
      <w:lvlText w:val="•"/>
      <w:lvlJc w:val="left"/>
      <w:pPr>
        <w:ind w:left="2416" w:hanging="315"/>
      </w:pPr>
      <w:rPr>
        <w:rFonts w:hint="default"/>
        <w:lang w:val="ru-RU" w:eastAsia="en-US" w:bidi="ar-SA"/>
      </w:rPr>
    </w:lvl>
    <w:lvl w:ilvl="3">
      <w:numFmt w:val="bullet"/>
      <w:lvlText w:val="•"/>
      <w:lvlJc w:val="left"/>
      <w:pPr>
        <w:ind w:left="3395" w:hanging="315"/>
      </w:pPr>
      <w:rPr>
        <w:rFonts w:hint="default"/>
        <w:lang w:val="ru-RU" w:eastAsia="en-US" w:bidi="ar-SA"/>
      </w:rPr>
    </w:lvl>
    <w:lvl w:ilvl="4">
      <w:numFmt w:val="bullet"/>
      <w:lvlText w:val="•"/>
      <w:lvlJc w:val="left"/>
      <w:pPr>
        <w:ind w:left="4373" w:hanging="315"/>
      </w:pPr>
      <w:rPr>
        <w:rFonts w:hint="default"/>
        <w:lang w:val="ru-RU" w:eastAsia="en-US" w:bidi="ar-SA"/>
      </w:rPr>
    </w:lvl>
    <w:lvl w:ilvl="5">
      <w:numFmt w:val="bullet"/>
      <w:lvlText w:val="•"/>
      <w:lvlJc w:val="left"/>
      <w:pPr>
        <w:ind w:left="5352" w:hanging="315"/>
      </w:pPr>
      <w:rPr>
        <w:rFonts w:hint="default"/>
        <w:lang w:val="ru-RU" w:eastAsia="en-US" w:bidi="ar-SA"/>
      </w:rPr>
    </w:lvl>
    <w:lvl w:ilvl="6">
      <w:numFmt w:val="bullet"/>
      <w:lvlText w:val="•"/>
      <w:lvlJc w:val="left"/>
      <w:pPr>
        <w:ind w:left="6330" w:hanging="315"/>
      </w:pPr>
      <w:rPr>
        <w:rFonts w:hint="default"/>
        <w:lang w:val="ru-RU" w:eastAsia="en-US" w:bidi="ar-SA"/>
      </w:rPr>
    </w:lvl>
    <w:lvl w:ilvl="7">
      <w:numFmt w:val="bullet"/>
      <w:lvlText w:val="•"/>
      <w:lvlJc w:val="left"/>
      <w:pPr>
        <w:ind w:left="7308" w:hanging="315"/>
      </w:pPr>
      <w:rPr>
        <w:rFonts w:hint="default"/>
        <w:lang w:val="ru-RU" w:eastAsia="en-US" w:bidi="ar-SA"/>
      </w:rPr>
    </w:lvl>
    <w:lvl w:ilvl="8">
      <w:numFmt w:val="bullet"/>
      <w:lvlText w:val="•"/>
      <w:lvlJc w:val="left"/>
      <w:pPr>
        <w:ind w:left="8287" w:hanging="315"/>
      </w:pPr>
      <w:rPr>
        <w:rFonts w:hint="default"/>
        <w:lang w:val="ru-RU" w:eastAsia="en-US" w:bidi="ar-SA"/>
      </w:rPr>
    </w:lvl>
  </w:abstractNum>
  <w:abstractNum w:abstractNumId="46" w15:restartNumberingAfterBreak="0">
    <w:nsid w:val="7E6C53A9"/>
    <w:multiLevelType w:val="hybridMultilevel"/>
    <w:tmpl w:val="309C3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26"/>
  </w:num>
  <w:num w:numId="3">
    <w:abstractNumId w:val="40"/>
  </w:num>
  <w:num w:numId="4">
    <w:abstractNumId w:val="45"/>
  </w:num>
  <w:num w:numId="5">
    <w:abstractNumId w:val="1"/>
  </w:num>
  <w:num w:numId="6">
    <w:abstractNumId w:val="21"/>
  </w:num>
  <w:num w:numId="7">
    <w:abstractNumId w:val="8"/>
  </w:num>
  <w:num w:numId="8">
    <w:abstractNumId w:val="0"/>
  </w:num>
  <w:num w:numId="9">
    <w:abstractNumId w:val="41"/>
  </w:num>
  <w:num w:numId="10">
    <w:abstractNumId w:val="36"/>
  </w:num>
  <w:num w:numId="11">
    <w:abstractNumId w:val="24"/>
  </w:num>
  <w:num w:numId="12">
    <w:abstractNumId w:val="25"/>
  </w:num>
  <w:num w:numId="13">
    <w:abstractNumId w:val="46"/>
  </w:num>
  <w:num w:numId="14">
    <w:abstractNumId w:val="28"/>
  </w:num>
  <w:num w:numId="15">
    <w:abstractNumId w:val="16"/>
  </w:num>
  <w:num w:numId="16">
    <w:abstractNumId w:val="10"/>
  </w:num>
  <w:num w:numId="17">
    <w:abstractNumId w:val="7"/>
  </w:num>
  <w:num w:numId="18">
    <w:abstractNumId w:val="37"/>
  </w:num>
  <w:num w:numId="19">
    <w:abstractNumId w:val="12"/>
  </w:num>
  <w:num w:numId="20">
    <w:abstractNumId w:val="5"/>
  </w:num>
  <w:num w:numId="21">
    <w:abstractNumId w:val="33"/>
  </w:num>
  <w:num w:numId="22">
    <w:abstractNumId w:val="29"/>
  </w:num>
  <w:num w:numId="23">
    <w:abstractNumId w:val="4"/>
  </w:num>
  <w:num w:numId="24">
    <w:abstractNumId w:val="30"/>
  </w:num>
  <w:num w:numId="25">
    <w:abstractNumId w:val="23"/>
  </w:num>
  <w:num w:numId="26">
    <w:abstractNumId w:val="39"/>
  </w:num>
  <w:num w:numId="27">
    <w:abstractNumId w:val="42"/>
  </w:num>
  <w:num w:numId="28">
    <w:abstractNumId w:val="2"/>
  </w:num>
  <w:num w:numId="29">
    <w:abstractNumId w:val="19"/>
  </w:num>
  <w:num w:numId="30">
    <w:abstractNumId w:val="14"/>
  </w:num>
  <w:num w:numId="31">
    <w:abstractNumId w:val="32"/>
  </w:num>
  <w:num w:numId="32">
    <w:abstractNumId w:val="34"/>
  </w:num>
  <w:num w:numId="33">
    <w:abstractNumId w:val="11"/>
  </w:num>
  <w:num w:numId="34">
    <w:abstractNumId w:val="35"/>
  </w:num>
  <w:num w:numId="35">
    <w:abstractNumId w:val="9"/>
  </w:num>
  <w:num w:numId="36">
    <w:abstractNumId w:val="43"/>
  </w:num>
  <w:num w:numId="37">
    <w:abstractNumId w:val="31"/>
  </w:num>
  <w:num w:numId="38">
    <w:abstractNumId w:val="13"/>
  </w:num>
  <w:num w:numId="39">
    <w:abstractNumId w:val="38"/>
  </w:num>
  <w:num w:numId="40">
    <w:abstractNumId w:val="2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6"/>
  </w:num>
  <w:num w:numId="44">
    <w:abstractNumId w:val="18"/>
  </w:num>
  <w:num w:numId="45">
    <w:abstractNumId w:val="22"/>
  </w:num>
  <w:num w:numId="46">
    <w:abstractNumId w:val="17"/>
  </w:num>
  <w:num w:numId="47">
    <w:abstractNumId w:val="27"/>
  </w:num>
  <w:num w:numId="4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3219E"/>
    <w:rsid w:val="00001407"/>
    <w:rsid w:val="00001B70"/>
    <w:rsid w:val="0000222B"/>
    <w:rsid w:val="000028EB"/>
    <w:rsid w:val="00003931"/>
    <w:rsid w:val="000064E5"/>
    <w:rsid w:val="000102D2"/>
    <w:rsid w:val="00011E7E"/>
    <w:rsid w:val="00013AA1"/>
    <w:rsid w:val="00014E31"/>
    <w:rsid w:val="000159FF"/>
    <w:rsid w:val="00016140"/>
    <w:rsid w:val="00016E32"/>
    <w:rsid w:val="0001789C"/>
    <w:rsid w:val="000179EE"/>
    <w:rsid w:val="00022BFD"/>
    <w:rsid w:val="00023CCE"/>
    <w:rsid w:val="00023DBC"/>
    <w:rsid w:val="00033A9F"/>
    <w:rsid w:val="00037D33"/>
    <w:rsid w:val="0004030A"/>
    <w:rsid w:val="00042022"/>
    <w:rsid w:val="00047279"/>
    <w:rsid w:val="00061FAB"/>
    <w:rsid w:val="0006342B"/>
    <w:rsid w:val="0006373C"/>
    <w:rsid w:val="000662BB"/>
    <w:rsid w:val="00074AA6"/>
    <w:rsid w:val="000830B0"/>
    <w:rsid w:val="000838D2"/>
    <w:rsid w:val="00083A02"/>
    <w:rsid w:val="00085E8E"/>
    <w:rsid w:val="0009102D"/>
    <w:rsid w:val="00093586"/>
    <w:rsid w:val="00093999"/>
    <w:rsid w:val="00094DDC"/>
    <w:rsid w:val="00097158"/>
    <w:rsid w:val="00097CEC"/>
    <w:rsid w:val="000A2330"/>
    <w:rsid w:val="000A42C7"/>
    <w:rsid w:val="000A44B7"/>
    <w:rsid w:val="000A5529"/>
    <w:rsid w:val="000B380A"/>
    <w:rsid w:val="000B73AC"/>
    <w:rsid w:val="000C1703"/>
    <w:rsid w:val="000C3682"/>
    <w:rsid w:val="000C4661"/>
    <w:rsid w:val="000C5CAC"/>
    <w:rsid w:val="000D110F"/>
    <w:rsid w:val="000D2AEE"/>
    <w:rsid w:val="000D63C8"/>
    <w:rsid w:val="000D74E6"/>
    <w:rsid w:val="000E0457"/>
    <w:rsid w:val="000E49C9"/>
    <w:rsid w:val="000F1A52"/>
    <w:rsid w:val="000F2553"/>
    <w:rsid w:val="000F3D61"/>
    <w:rsid w:val="000F4DD2"/>
    <w:rsid w:val="000F6BD8"/>
    <w:rsid w:val="0010018B"/>
    <w:rsid w:val="00101DE8"/>
    <w:rsid w:val="00104E0C"/>
    <w:rsid w:val="00104FAE"/>
    <w:rsid w:val="001079E7"/>
    <w:rsid w:val="00110A79"/>
    <w:rsid w:val="0011277C"/>
    <w:rsid w:val="00114176"/>
    <w:rsid w:val="00114BF0"/>
    <w:rsid w:val="00116338"/>
    <w:rsid w:val="00120867"/>
    <w:rsid w:val="001216EA"/>
    <w:rsid w:val="00121E02"/>
    <w:rsid w:val="0012313B"/>
    <w:rsid w:val="00123365"/>
    <w:rsid w:val="0012448C"/>
    <w:rsid w:val="00125987"/>
    <w:rsid w:val="00126C89"/>
    <w:rsid w:val="00127B6B"/>
    <w:rsid w:val="00130232"/>
    <w:rsid w:val="00130A57"/>
    <w:rsid w:val="00131DDC"/>
    <w:rsid w:val="00133AEC"/>
    <w:rsid w:val="00133FB0"/>
    <w:rsid w:val="00135231"/>
    <w:rsid w:val="00135957"/>
    <w:rsid w:val="00135BFF"/>
    <w:rsid w:val="00135EC1"/>
    <w:rsid w:val="0014224A"/>
    <w:rsid w:val="001436D5"/>
    <w:rsid w:val="00146947"/>
    <w:rsid w:val="0014783D"/>
    <w:rsid w:val="00147879"/>
    <w:rsid w:val="001559B2"/>
    <w:rsid w:val="0016233A"/>
    <w:rsid w:val="001624D7"/>
    <w:rsid w:val="001644F9"/>
    <w:rsid w:val="001647A1"/>
    <w:rsid w:val="001709DE"/>
    <w:rsid w:val="00175FF6"/>
    <w:rsid w:val="00180AEE"/>
    <w:rsid w:val="00180F6A"/>
    <w:rsid w:val="001825CC"/>
    <w:rsid w:val="00184FB2"/>
    <w:rsid w:val="0018600F"/>
    <w:rsid w:val="00186B5F"/>
    <w:rsid w:val="001870C9"/>
    <w:rsid w:val="00187BB3"/>
    <w:rsid w:val="00190E6A"/>
    <w:rsid w:val="0019204F"/>
    <w:rsid w:val="001924F9"/>
    <w:rsid w:val="00194742"/>
    <w:rsid w:val="00197FEC"/>
    <w:rsid w:val="001A2E30"/>
    <w:rsid w:val="001A3B3C"/>
    <w:rsid w:val="001B1C80"/>
    <w:rsid w:val="001B4CC5"/>
    <w:rsid w:val="001B5730"/>
    <w:rsid w:val="001B6DCC"/>
    <w:rsid w:val="001B6FA7"/>
    <w:rsid w:val="001C019F"/>
    <w:rsid w:val="001C0493"/>
    <w:rsid w:val="001C094A"/>
    <w:rsid w:val="001C19E8"/>
    <w:rsid w:val="001C30E5"/>
    <w:rsid w:val="001C4CC1"/>
    <w:rsid w:val="001C60D0"/>
    <w:rsid w:val="001C717C"/>
    <w:rsid w:val="001D1014"/>
    <w:rsid w:val="001D174D"/>
    <w:rsid w:val="001D4B84"/>
    <w:rsid w:val="001D6957"/>
    <w:rsid w:val="001E0E32"/>
    <w:rsid w:val="001E274C"/>
    <w:rsid w:val="001E37AD"/>
    <w:rsid w:val="001E4D10"/>
    <w:rsid w:val="001F005E"/>
    <w:rsid w:val="001F35C8"/>
    <w:rsid w:val="001F4E9D"/>
    <w:rsid w:val="001F5DE8"/>
    <w:rsid w:val="001F618E"/>
    <w:rsid w:val="00200185"/>
    <w:rsid w:val="002028AB"/>
    <w:rsid w:val="00205275"/>
    <w:rsid w:val="002061B9"/>
    <w:rsid w:val="002079A7"/>
    <w:rsid w:val="00211C53"/>
    <w:rsid w:val="00214DE0"/>
    <w:rsid w:val="00216D1E"/>
    <w:rsid w:val="00216F58"/>
    <w:rsid w:val="00217549"/>
    <w:rsid w:val="00220EAE"/>
    <w:rsid w:val="002219D5"/>
    <w:rsid w:val="00221C96"/>
    <w:rsid w:val="00222B63"/>
    <w:rsid w:val="00224293"/>
    <w:rsid w:val="00231F3B"/>
    <w:rsid w:val="00234985"/>
    <w:rsid w:val="00234F63"/>
    <w:rsid w:val="00240596"/>
    <w:rsid w:val="00240C85"/>
    <w:rsid w:val="00243E9B"/>
    <w:rsid w:val="00250273"/>
    <w:rsid w:val="002505A0"/>
    <w:rsid w:val="00250BE5"/>
    <w:rsid w:val="00252A81"/>
    <w:rsid w:val="00255796"/>
    <w:rsid w:val="002607C4"/>
    <w:rsid w:val="00263674"/>
    <w:rsid w:val="00264A69"/>
    <w:rsid w:val="00265789"/>
    <w:rsid w:val="00267C2E"/>
    <w:rsid w:val="0027206B"/>
    <w:rsid w:val="002739CB"/>
    <w:rsid w:val="002777B7"/>
    <w:rsid w:val="00280B89"/>
    <w:rsid w:val="00283B2D"/>
    <w:rsid w:val="00285635"/>
    <w:rsid w:val="00287D6C"/>
    <w:rsid w:val="00287F7A"/>
    <w:rsid w:val="00291B60"/>
    <w:rsid w:val="00291E78"/>
    <w:rsid w:val="002949FE"/>
    <w:rsid w:val="00297040"/>
    <w:rsid w:val="002A2519"/>
    <w:rsid w:val="002A3863"/>
    <w:rsid w:val="002A4FF9"/>
    <w:rsid w:val="002A53F9"/>
    <w:rsid w:val="002A5520"/>
    <w:rsid w:val="002A6568"/>
    <w:rsid w:val="002A6F09"/>
    <w:rsid w:val="002B031F"/>
    <w:rsid w:val="002B035E"/>
    <w:rsid w:val="002B6B42"/>
    <w:rsid w:val="002C094C"/>
    <w:rsid w:val="002C100B"/>
    <w:rsid w:val="002D2042"/>
    <w:rsid w:val="002E0DC8"/>
    <w:rsid w:val="002E35B9"/>
    <w:rsid w:val="002E5C48"/>
    <w:rsid w:val="002E6858"/>
    <w:rsid w:val="002E7858"/>
    <w:rsid w:val="002F10BA"/>
    <w:rsid w:val="002F1B5A"/>
    <w:rsid w:val="002F363C"/>
    <w:rsid w:val="002F3FD3"/>
    <w:rsid w:val="00300F65"/>
    <w:rsid w:val="00301F87"/>
    <w:rsid w:val="003029FB"/>
    <w:rsid w:val="003035DF"/>
    <w:rsid w:val="00304E18"/>
    <w:rsid w:val="003058FF"/>
    <w:rsid w:val="00307022"/>
    <w:rsid w:val="00307F94"/>
    <w:rsid w:val="00310E1E"/>
    <w:rsid w:val="003130C6"/>
    <w:rsid w:val="00315781"/>
    <w:rsid w:val="003213BA"/>
    <w:rsid w:val="0032174C"/>
    <w:rsid w:val="003230AC"/>
    <w:rsid w:val="00323305"/>
    <w:rsid w:val="0032524A"/>
    <w:rsid w:val="0032536D"/>
    <w:rsid w:val="00325E52"/>
    <w:rsid w:val="003262DB"/>
    <w:rsid w:val="00326780"/>
    <w:rsid w:val="003304FC"/>
    <w:rsid w:val="00330B7F"/>
    <w:rsid w:val="003310F5"/>
    <w:rsid w:val="00332233"/>
    <w:rsid w:val="00334368"/>
    <w:rsid w:val="0034176F"/>
    <w:rsid w:val="0034251C"/>
    <w:rsid w:val="00342CB1"/>
    <w:rsid w:val="00343D7E"/>
    <w:rsid w:val="00343E7C"/>
    <w:rsid w:val="003463D1"/>
    <w:rsid w:val="00347997"/>
    <w:rsid w:val="00356D58"/>
    <w:rsid w:val="003613F4"/>
    <w:rsid w:val="00361F8C"/>
    <w:rsid w:val="003627F9"/>
    <w:rsid w:val="00365135"/>
    <w:rsid w:val="00367C03"/>
    <w:rsid w:val="00367F9D"/>
    <w:rsid w:val="00372392"/>
    <w:rsid w:val="0037381C"/>
    <w:rsid w:val="00374339"/>
    <w:rsid w:val="00374570"/>
    <w:rsid w:val="003745CB"/>
    <w:rsid w:val="00374A1E"/>
    <w:rsid w:val="00376FC3"/>
    <w:rsid w:val="00377FB6"/>
    <w:rsid w:val="0038022E"/>
    <w:rsid w:val="0038097B"/>
    <w:rsid w:val="00382788"/>
    <w:rsid w:val="00383072"/>
    <w:rsid w:val="00383731"/>
    <w:rsid w:val="00384755"/>
    <w:rsid w:val="00385781"/>
    <w:rsid w:val="0039210A"/>
    <w:rsid w:val="003963B3"/>
    <w:rsid w:val="003A33EC"/>
    <w:rsid w:val="003A5C66"/>
    <w:rsid w:val="003A7F0E"/>
    <w:rsid w:val="003B156F"/>
    <w:rsid w:val="003B394F"/>
    <w:rsid w:val="003B42A2"/>
    <w:rsid w:val="003B46A1"/>
    <w:rsid w:val="003B79E8"/>
    <w:rsid w:val="003B7B9C"/>
    <w:rsid w:val="003C1328"/>
    <w:rsid w:val="003C32FA"/>
    <w:rsid w:val="003C3E2C"/>
    <w:rsid w:val="003C4690"/>
    <w:rsid w:val="003C4789"/>
    <w:rsid w:val="003D18A9"/>
    <w:rsid w:val="003D739D"/>
    <w:rsid w:val="003D7C05"/>
    <w:rsid w:val="003E312B"/>
    <w:rsid w:val="003E41AB"/>
    <w:rsid w:val="003E5AE9"/>
    <w:rsid w:val="003E5E21"/>
    <w:rsid w:val="003E7C9A"/>
    <w:rsid w:val="003F05CA"/>
    <w:rsid w:val="003F1342"/>
    <w:rsid w:val="003F33DD"/>
    <w:rsid w:val="004009A6"/>
    <w:rsid w:val="004061EC"/>
    <w:rsid w:val="00406EC7"/>
    <w:rsid w:val="0040758A"/>
    <w:rsid w:val="00411766"/>
    <w:rsid w:val="00417034"/>
    <w:rsid w:val="00417464"/>
    <w:rsid w:val="00417496"/>
    <w:rsid w:val="004261F5"/>
    <w:rsid w:val="00426EDA"/>
    <w:rsid w:val="00427B4F"/>
    <w:rsid w:val="00430159"/>
    <w:rsid w:val="0043114D"/>
    <w:rsid w:val="0043122F"/>
    <w:rsid w:val="004320FA"/>
    <w:rsid w:val="00432C8E"/>
    <w:rsid w:val="004343A0"/>
    <w:rsid w:val="004351BF"/>
    <w:rsid w:val="00440047"/>
    <w:rsid w:val="00441AC2"/>
    <w:rsid w:val="004477E6"/>
    <w:rsid w:val="00452DB1"/>
    <w:rsid w:val="004530E2"/>
    <w:rsid w:val="0045370A"/>
    <w:rsid w:val="004571C2"/>
    <w:rsid w:val="00460824"/>
    <w:rsid w:val="00464F77"/>
    <w:rsid w:val="00465D1E"/>
    <w:rsid w:val="004717B4"/>
    <w:rsid w:val="00474D0A"/>
    <w:rsid w:val="004857EE"/>
    <w:rsid w:val="004871F9"/>
    <w:rsid w:val="004874A6"/>
    <w:rsid w:val="00487F87"/>
    <w:rsid w:val="004912AA"/>
    <w:rsid w:val="00491B32"/>
    <w:rsid w:val="00492C44"/>
    <w:rsid w:val="00493038"/>
    <w:rsid w:val="00495DC2"/>
    <w:rsid w:val="00497ADD"/>
    <w:rsid w:val="00497AE8"/>
    <w:rsid w:val="004A7626"/>
    <w:rsid w:val="004B1693"/>
    <w:rsid w:val="004B5C3D"/>
    <w:rsid w:val="004B6CEE"/>
    <w:rsid w:val="004B7917"/>
    <w:rsid w:val="004C02ED"/>
    <w:rsid w:val="004D0119"/>
    <w:rsid w:val="004D04DF"/>
    <w:rsid w:val="004D620E"/>
    <w:rsid w:val="004D72ED"/>
    <w:rsid w:val="004E0990"/>
    <w:rsid w:val="004E2517"/>
    <w:rsid w:val="004E3AE3"/>
    <w:rsid w:val="004E42FE"/>
    <w:rsid w:val="004E4D06"/>
    <w:rsid w:val="004E669C"/>
    <w:rsid w:val="004F0F9B"/>
    <w:rsid w:val="004F2308"/>
    <w:rsid w:val="004F41BB"/>
    <w:rsid w:val="004F4530"/>
    <w:rsid w:val="004F4952"/>
    <w:rsid w:val="004F79C7"/>
    <w:rsid w:val="00500CEC"/>
    <w:rsid w:val="00502A1F"/>
    <w:rsid w:val="0050421A"/>
    <w:rsid w:val="00511928"/>
    <w:rsid w:val="00512C14"/>
    <w:rsid w:val="00512C7C"/>
    <w:rsid w:val="00520650"/>
    <w:rsid w:val="00526387"/>
    <w:rsid w:val="0052725F"/>
    <w:rsid w:val="005272B3"/>
    <w:rsid w:val="005300B4"/>
    <w:rsid w:val="00531F38"/>
    <w:rsid w:val="00535D26"/>
    <w:rsid w:val="0053662A"/>
    <w:rsid w:val="00536C18"/>
    <w:rsid w:val="0054280C"/>
    <w:rsid w:val="00542CD0"/>
    <w:rsid w:val="00544162"/>
    <w:rsid w:val="00546FC6"/>
    <w:rsid w:val="00550559"/>
    <w:rsid w:val="005536D6"/>
    <w:rsid w:val="005570AF"/>
    <w:rsid w:val="00557E61"/>
    <w:rsid w:val="0056110D"/>
    <w:rsid w:val="00565B1A"/>
    <w:rsid w:val="00566EE1"/>
    <w:rsid w:val="0056748D"/>
    <w:rsid w:val="0057046A"/>
    <w:rsid w:val="00571E69"/>
    <w:rsid w:val="005742EF"/>
    <w:rsid w:val="00577066"/>
    <w:rsid w:val="0058052B"/>
    <w:rsid w:val="00586D4A"/>
    <w:rsid w:val="0059544C"/>
    <w:rsid w:val="005958D7"/>
    <w:rsid w:val="005974EE"/>
    <w:rsid w:val="005A09D6"/>
    <w:rsid w:val="005A0A60"/>
    <w:rsid w:val="005A4110"/>
    <w:rsid w:val="005A4480"/>
    <w:rsid w:val="005A5A6F"/>
    <w:rsid w:val="005B0E33"/>
    <w:rsid w:val="005B18FC"/>
    <w:rsid w:val="005B2369"/>
    <w:rsid w:val="005B38C7"/>
    <w:rsid w:val="005B5A31"/>
    <w:rsid w:val="005B7E09"/>
    <w:rsid w:val="005C3F1E"/>
    <w:rsid w:val="005C4CB9"/>
    <w:rsid w:val="005C6090"/>
    <w:rsid w:val="005C6FAD"/>
    <w:rsid w:val="005D5441"/>
    <w:rsid w:val="005E3A42"/>
    <w:rsid w:val="005F345E"/>
    <w:rsid w:val="005F55F2"/>
    <w:rsid w:val="005F55FA"/>
    <w:rsid w:val="005F561D"/>
    <w:rsid w:val="00602D55"/>
    <w:rsid w:val="00607A3C"/>
    <w:rsid w:val="006141BB"/>
    <w:rsid w:val="006151AE"/>
    <w:rsid w:val="00616E67"/>
    <w:rsid w:val="006210C4"/>
    <w:rsid w:val="00624A6D"/>
    <w:rsid w:val="00634FAA"/>
    <w:rsid w:val="006361E2"/>
    <w:rsid w:val="00655EC6"/>
    <w:rsid w:val="00660D4E"/>
    <w:rsid w:val="00660DFB"/>
    <w:rsid w:val="00660FF7"/>
    <w:rsid w:val="00663398"/>
    <w:rsid w:val="0066403E"/>
    <w:rsid w:val="00664922"/>
    <w:rsid w:val="006730B4"/>
    <w:rsid w:val="006736BE"/>
    <w:rsid w:val="006748D5"/>
    <w:rsid w:val="00677BC3"/>
    <w:rsid w:val="006809E9"/>
    <w:rsid w:val="00685CD0"/>
    <w:rsid w:val="00685CE3"/>
    <w:rsid w:val="00692A08"/>
    <w:rsid w:val="00693DA7"/>
    <w:rsid w:val="00693FE1"/>
    <w:rsid w:val="006A1456"/>
    <w:rsid w:val="006A1CA7"/>
    <w:rsid w:val="006B29F3"/>
    <w:rsid w:val="006B5ABC"/>
    <w:rsid w:val="006B5E39"/>
    <w:rsid w:val="006B7282"/>
    <w:rsid w:val="006C0215"/>
    <w:rsid w:val="006C7A46"/>
    <w:rsid w:val="006D1095"/>
    <w:rsid w:val="006D2348"/>
    <w:rsid w:val="006D2D50"/>
    <w:rsid w:val="006D3F6D"/>
    <w:rsid w:val="006D4917"/>
    <w:rsid w:val="006D7189"/>
    <w:rsid w:val="006E084C"/>
    <w:rsid w:val="006E334D"/>
    <w:rsid w:val="006E33DA"/>
    <w:rsid w:val="006E3A58"/>
    <w:rsid w:val="006F0C2A"/>
    <w:rsid w:val="006F14E6"/>
    <w:rsid w:val="006F426A"/>
    <w:rsid w:val="006F64D7"/>
    <w:rsid w:val="006F7352"/>
    <w:rsid w:val="00701BEB"/>
    <w:rsid w:val="007032BE"/>
    <w:rsid w:val="007045D2"/>
    <w:rsid w:val="007052BE"/>
    <w:rsid w:val="00707339"/>
    <w:rsid w:val="0071174A"/>
    <w:rsid w:val="00717CC4"/>
    <w:rsid w:val="007204EA"/>
    <w:rsid w:val="00721DE0"/>
    <w:rsid w:val="00722410"/>
    <w:rsid w:val="00724822"/>
    <w:rsid w:val="0072582D"/>
    <w:rsid w:val="00726818"/>
    <w:rsid w:val="00726A37"/>
    <w:rsid w:val="007312A9"/>
    <w:rsid w:val="007327C5"/>
    <w:rsid w:val="00734A07"/>
    <w:rsid w:val="00736947"/>
    <w:rsid w:val="00742BB7"/>
    <w:rsid w:val="00747C85"/>
    <w:rsid w:val="0075060E"/>
    <w:rsid w:val="007530DB"/>
    <w:rsid w:val="007531D7"/>
    <w:rsid w:val="00753EC4"/>
    <w:rsid w:val="0075648C"/>
    <w:rsid w:val="007575E7"/>
    <w:rsid w:val="007604BF"/>
    <w:rsid w:val="007609C1"/>
    <w:rsid w:val="00760A7F"/>
    <w:rsid w:val="00760F3B"/>
    <w:rsid w:val="007622E2"/>
    <w:rsid w:val="00763561"/>
    <w:rsid w:val="0076524D"/>
    <w:rsid w:val="007666A8"/>
    <w:rsid w:val="00767B3E"/>
    <w:rsid w:val="00767FEA"/>
    <w:rsid w:val="00770270"/>
    <w:rsid w:val="00770898"/>
    <w:rsid w:val="00773060"/>
    <w:rsid w:val="007737A6"/>
    <w:rsid w:val="00773C0F"/>
    <w:rsid w:val="00773F5F"/>
    <w:rsid w:val="00780B63"/>
    <w:rsid w:val="00780F44"/>
    <w:rsid w:val="00781775"/>
    <w:rsid w:val="0078187B"/>
    <w:rsid w:val="00781DF5"/>
    <w:rsid w:val="00782659"/>
    <w:rsid w:val="00783A60"/>
    <w:rsid w:val="00794C1D"/>
    <w:rsid w:val="00795F27"/>
    <w:rsid w:val="00797F4E"/>
    <w:rsid w:val="007A13AB"/>
    <w:rsid w:val="007A2166"/>
    <w:rsid w:val="007A2177"/>
    <w:rsid w:val="007A498B"/>
    <w:rsid w:val="007A58C3"/>
    <w:rsid w:val="007A67F5"/>
    <w:rsid w:val="007B0DC4"/>
    <w:rsid w:val="007B5798"/>
    <w:rsid w:val="007B5FCB"/>
    <w:rsid w:val="007B6FAC"/>
    <w:rsid w:val="007B71B6"/>
    <w:rsid w:val="007B7261"/>
    <w:rsid w:val="007C042E"/>
    <w:rsid w:val="007C0735"/>
    <w:rsid w:val="007C5B2A"/>
    <w:rsid w:val="007C7993"/>
    <w:rsid w:val="007D1EF6"/>
    <w:rsid w:val="007D34FE"/>
    <w:rsid w:val="007D5755"/>
    <w:rsid w:val="007D6968"/>
    <w:rsid w:val="007E0C43"/>
    <w:rsid w:val="007E3E38"/>
    <w:rsid w:val="007E61D0"/>
    <w:rsid w:val="007E66DF"/>
    <w:rsid w:val="007F20AB"/>
    <w:rsid w:val="007F4102"/>
    <w:rsid w:val="007F5CE3"/>
    <w:rsid w:val="007F77DD"/>
    <w:rsid w:val="007F7D5E"/>
    <w:rsid w:val="00802ED3"/>
    <w:rsid w:val="008046F2"/>
    <w:rsid w:val="00804821"/>
    <w:rsid w:val="00806EE0"/>
    <w:rsid w:val="00811D50"/>
    <w:rsid w:val="0081403D"/>
    <w:rsid w:val="00817F7F"/>
    <w:rsid w:val="00821185"/>
    <w:rsid w:val="0082491E"/>
    <w:rsid w:val="00825816"/>
    <w:rsid w:val="00826108"/>
    <w:rsid w:val="0082746B"/>
    <w:rsid w:val="00833DEF"/>
    <w:rsid w:val="00834ACD"/>
    <w:rsid w:val="00836288"/>
    <w:rsid w:val="00837159"/>
    <w:rsid w:val="008375A3"/>
    <w:rsid w:val="00837B95"/>
    <w:rsid w:val="0084282F"/>
    <w:rsid w:val="00842DA1"/>
    <w:rsid w:val="00844640"/>
    <w:rsid w:val="008517F1"/>
    <w:rsid w:val="00854C13"/>
    <w:rsid w:val="00856A9D"/>
    <w:rsid w:val="00857A86"/>
    <w:rsid w:val="0086010F"/>
    <w:rsid w:val="00860FE2"/>
    <w:rsid w:val="00867BBC"/>
    <w:rsid w:val="00867F9B"/>
    <w:rsid w:val="00875390"/>
    <w:rsid w:val="00876916"/>
    <w:rsid w:val="00884B75"/>
    <w:rsid w:val="00884F48"/>
    <w:rsid w:val="00885928"/>
    <w:rsid w:val="0088700C"/>
    <w:rsid w:val="00892E24"/>
    <w:rsid w:val="008930FB"/>
    <w:rsid w:val="00893725"/>
    <w:rsid w:val="008A0B69"/>
    <w:rsid w:val="008A4B00"/>
    <w:rsid w:val="008A4EB5"/>
    <w:rsid w:val="008A75BE"/>
    <w:rsid w:val="008A7940"/>
    <w:rsid w:val="008B058E"/>
    <w:rsid w:val="008C0933"/>
    <w:rsid w:val="008C0C37"/>
    <w:rsid w:val="008C0D92"/>
    <w:rsid w:val="008C13DB"/>
    <w:rsid w:val="008C1D08"/>
    <w:rsid w:val="008C3AE6"/>
    <w:rsid w:val="008C4624"/>
    <w:rsid w:val="008C5B3C"/>
    <w:rsid w:val="008C653D"/>
    <w:rsid w:val="008D0970"/>
    <w:rsid w:val="008D1683"/>
    <w:rsid w:val="008D396C"/>
    <w:rsid w:val="008D7311"/>
    <w:rsid w:val="008E0AD0"/>
    <w:rsid w:val="008E169E"/>
    <w:rsid w:val="008F1905"/>
    <w:rsid w:val="008F2B06"/>
    <w:rsid w:val="008F48C0"/>
    <w:rsid w:val="008F5349"/>
    <w:rsid w:val="008F657A"/>
    <w:rsid w:val="008F76E4"/>
    <w:rsid w:val="0090241C"/>
    <w:rsid w:val="00904828"/>
    <w:rsid w:val="00904D20"/>
    <w:rsid w:val="00907059"/>
    <w:rsid w:val="009078B3"/>
    <w:rsid w:val="00910D1D"/>
    <w:rsid w:val="009138F4"/>
    <w:rsid w:val="00913970"/>
    <w:rsid w:val="00917573"/>
    <w:rsid w:val="00917FC5"/>
    <w:rsid w:val="00924FF9"/>
    <w:rsid w:val="0092590A"/>
    <w:rsid w:val="00927A83"/>
    <w:rsid w:val="00934EFB"/>
    <w:rsid w:val="00941610"/>
    <w:rsid w:val="00942833"/>
    <w:rsid w:val="0094487B"/>
    <w:rsid w:val="00944E3E"/>
    <w:rsid w:val="0094560E"/>
    <w:rsid w:val="009458F3"/>
    <w:rsid w:val="00946EFD"/>
    <w:rsid w:val="00950FF6"/>
    <w:rsid w:val="00952A49"/>
    <w:rsid w:val="00955EA6"/>
    <w:rsid w:val="00960079"/>
    <w:rsid w:val="0096324E"/>
    <w:rsid w:val="00963586"/>
    <w:rsid w:val="0096608D"/>
    <w:rsid w:val="009660AD"/>
    <w:rsid w:val="00971D01"/>
    <w:rsid w:val="00972290"/>
    <w:rsid w:val="00972A53"/>
    <w:rsid w:val="00973C31"/>
    <w:rsid w:val="009753D4"/>
    <w:rsid w:val="00982805"/>
    <w:rsid w:val="00985483"/>
    <w:rsid w:val="009866F4"/>
    <w:rsid w:val="00987999"/>
    <w:rsid w:val="0099092B"/>
    <w:rsid w:val="00991CF6"/>
    <w:rsid w:val="009932E2"/>
    <w:rsid w:val="00996E4B"/>
    <w:rsid w:val="00997CA7"/>
    <w:rsid w:val="009A53C9"/>
    <w:rsid w:val="009A543F"/>
    <w:rsid w:val="009A5994"/>
    <w:rsid w:val="009B2064"/>
    <w:rsid w:val="009B40B1"/>
    <w:rsid w:val="009B6942"/>
    <w:rsid w:val="009B760C"/>
    <w:rsid w:val="009C05B1"/>
    <w:rsid w:val="009C1930"/>
    <w:rsid w:val="009C38D7"/>
    <w:rsid w:val="009C5227"/>
    <w:rsid w:val="009C56F5"/>
    <w:rsid w:val="009C613A"/>
    <w:rsid w:val="009D1CFD"/>
    <w:rsid w:val="009E0DB6"/>
    <w:rsid w:val="009E39AE"/>
    <w:rsid w:val="009E54A3"/>
    <w:rsid w:val="009F3080"/>
    <w:rsid w:val="009F3090"/>
    <w:rsid w:val="009F508F"/>
    <w:rsid w:val="009F5881"/>
    <w:rsid w:val="009F5A93"/>
    <w:rsid w:val="00A0344B"/>
    <w:rsid w:val="00A04899"/>
    <w:rsid w:val="00A1295D"/>
    <w:rsid w:val="00A1524A"/>
    <w:rsid w:val="00A20074"/>
    <w:rsid w:val="00A2323C"/>
    <w:rsid w:val="00A25781"/>
    <w:rsid w:val="00A32D5C"/>
    <w:rsid w:val="00A34B4F"/>
    <w:rsid w:val="00A36D6F"/>
    <w:rsid w:val="00A45131"/>
    <w:rsid w:val="00A45604"/>
    <w:rsid w:val="00A472B3"/>
    <w:rsid w:val="00A47830"/>
    <w:rsid w:val="00A5360F"/>
    <w:rsid w:val="00A54EEB"/>
    <w:rsid w:val="00A579CB"/>
    <w:rsid w:val="00A623EA"/>
    <w:rsid w:val="00A636F7"/>
    <w:rsid w:val="00A64E6C"/>
    <w:rsid w:val="00A65F97"/>
    <w:rsid w:val="00A67807"/>
    <w:rsid w:val="00A77F54"/>
    <w:rsid w:val="00A860B9"/>
    <w:rsid w:val="00A86F55"/>
    <w:rsid w:val="00A90149"/>
    <w:rsid w:val="00A91A70"/>
    <w:rsid w:val="00A9213D"/>
    <w:rsid w:val="00A9485E"/>
    <w:rsid w:val="00A96B0E"/>
    <w:rsid w:val="00A97DFA"/>
    <w:rsid w:val="00AA145A"/>
    <w:rsid w:val="00AA307A"/>
    <w:rsid w:val="00AA5F91"/>
    <w:rsid w:val="00AA6075"/>
    <w:rsid w:val="00AB03ED"/>
    <w:rsid w:val="00AC0640"/>
    <w:rsid w:val="00AC4549"/>
    <w:rsid w:val="00AD020F"/>
    <w:rsid w:val="00AE0B2D"/>
    <w:rsid w:val="00AE16B6"/>
    <w:rsid w:val="00AE7EAC"/>
    <w:rsid w:val="00AF17BB"/>
    <w:rsid w:val="00AF4BE6"/>
    <w:rsid w:val="00AF528B"/>
    <w:rsid w:val="00AF537A"/>
    <w:rsid w:val="00AF5A5B"/>
    <w:rsid w:val="00B013FB"/>
    <w:rsid w:val="00B02F7A"/>
    <w:rsid w:val="00B03CC9"/>
    <w:rsid w:val="00B0453D"/>
    <w:rsid w:val="00B05B02"/>
    <w:rsid w:val="00B06AF9"/>
    <w:rsid w:val="00B0745F"/>
    <w:rsid w:val="00B109AD"/>
    <w:rsid w:val="00B136E1"/>
    <w:rsid w:val="00B13A04"/>
    <w:rsid w:val="00B13CC0"/>
    <w:rsid w:val="00B14E63"/>
    <w:rsid w:val="00B16257"/>
    <w:rsid w:val="00B203B6"/>
    <w:rsid w:val="00B2108E"/>
    <w:rsid w:val="00B21932"/>
    <w:rsid w:val="00B22176"/>
    <w:rsid w:val="00B25ECC"/>
    <w:rsid w:val="00B2603D"/>
    <w:rsid w:val="00B27957"/>
    <w:rsid w:val="00B27BD4"/>
    <w:rsid w:val="00B314F9"/>
    <w:rsid w:val="00B36228"/>
    <w:rsid w:val="00B40D72"/>
    <w:rsid w:val="00B40D7B"/>
    <w:rsid w:val="00B41B4A"/>
    <w:rsid w:val="00B41E41"/>
    <w:rsid w:val="00B43361"/>
    <w:rsid w:val="00B448A7"/>
    <w:rsid w:val="00B45F8C"/>
    <w:rsid w:val="00B5391C"/>
    <w:rsid w:val="00B5518D"/>
    <w:rsid w:val="00B55EA4"/>
    <w:rsid w:val="00B61200"/>
    <w:rsid w:val="00B6260E"/>
    <w:rsid w:val="00B62B56"/>
    <w:rsid w:val="00B641E3"/>
    <w:rsid w:val="00B7343F"/>
    <w:rsid w:val="00B73F21"/>
    <w:rsid w:val="00B7660F"/>
    <w:rsid w:val="00B7673C"/>
    <w:rsid w:val="00B80545"/>
    <w:rsid w:val="00B82361"/>
    <w:rsid w:val="00B83F88"/>
    <w:rsid w:val="00B85D78"/>
    <w:rsid w:val="00B86255"/>
    <w:rsid w:val="00B8789B"/>
    <w:rsid w:val="00B90265"/>
    <w:rsid w:val="00B90F68"/>
    <w:rsid w:val="00B910DB"/>
    <w:rsid w:val="00B946C6"/>
    <w:rsid w:val="00B95C3E"/>
    <w:rsid w:val="00B96278"/>
    <w:rsid w:val="00B9711B"/>
    <w:rsid w:val="00BA0943"/>
    <w:rsid w:val="00BA30D1"/>
    <w:rsid w:val="00BA4B0B"/>
    <w:rsid w:val="00BA5A36"/>
    <w:rsid w:val="00BA600B"/>
    <w:rsid w:val="00BA6C77"/>
    <w:rsid w:val="00BB1660"/>
    <w:rsid w:val="00BB1CD5"/>
    <w:rsid w:val="00BB257D"/>
    <w:rsid w:val="00BB2986"/>
    <w:rsid w:val="00BB47B5"/>
    <w:rsid w:val="00BB4A8E"/>
    <w:rsid w:val="00BB4DC7"/>
    <w:rsid w:val="00BB687D"/>
    <w:rsid w:val="00BB6CCC"/>
    <w:rsid w:val="00BC2388"/>
    <w:rsid w:val="00BC3ED1"/>
    <w:rsid w:val="00BC6CE0"/>
    <w:rsid w:val="00BD0394"/>
    <w:rsid w:val="00BD1941"/>
    <w:rsid w:val="00BD3CAC"/>
    <w:rsid w:val="00BD3F4C"/>
    <w:rsid w:val="00BD57D7"/>
    <w:rsid w:val="00BD66BC"/>
    <w:rsid w:val="00BE180A"/>
    <w:rsid w:val="00BE36C4"/>
    <w:rsid w:val="00BE66DD"/>
    <w:rsid w:val="00BE69F8"/>
    <w:rsid w:val="00BE7F72"/>
    <w:rsid w:val="00BF4480"/>
    <w:rsid w:val="00BF44AA"/>
    <w:rsid w:val="00C01C17"/>
    <w:rsid w:val="00C02E45"/>
    <w:rsid w:val="00C0428F"/>
    <w:rsid w:val="00C1058B"/>
    <w:rsid w:val="00C10E61"/>
    <w:rsid w:val="00C12768"/>
    <w:rsid w:val="00C127AA"/>
    <w:rsid w:val="00C1462C"/>
    <w:rsid w:val="00C15C68"/>
    <w:rsid w:val="00C17623"/>
    <w:rsid w:val="00C17ED9"/>
    <w:rsid w:val="00C27102"/>
    <w:rsid w:val="00C27EDA"/>
    <w:rsid w:val="00C3260C"/>
    <w:rsid w:val="00C360E9"/>
    <w:rsid w:val="00C361B9"/>
    <w:rsid w:val="00C40344"/>
    <w:rsid w:val="00C40928"/>
    <w:rsid w:val="00C44AAD"/>
    <w:rsid w:val="00C56181"/>
    <w:rsid w:val="00C572F7"/>
    <w:rsid w:val="00C6086B"/>
    <w:rsid w:val="00C63BF4"/>
    <w:rsid w:val="00C644E1"/>
    <w:rsid w:val="00C66807"/>
    <w:rsid w:val="00C75E51"/>
    <w:rsid w:val="00C83157"/>
    <w:rsid w:val="00C87E35"/>
    <w:rsid w:val="00C90043"/>
    <w:rsid w:val="00C908D7"/>
    <w:rsid w:val="00C9279F"/>
    <w:rsid w:val="00C94895"/>
    <w:rsid w:val="00C95509"/>
    <w:rsid w:val="00C963C7"/>
    <w:rsid w:val="00CA0995"/>
    <w:rsid w:val="00CA55B4"/>
    <w:rsid w:val="00CB3597"/>
    <w:rsid w:val="00CB3BDA"/>
    <w:rsid w:val="00CB42D9"/>
    <w:rsid w:val="00CB4472"/>
    <w:rsid w:val="00CC1E3D"/>
    <w:rsid w:val="00CC22A9"/>
    <w:rsid w:val="00CD0F6B"/>
    <w:rsid w:val="00CD48C0"/>
    <w:rsid w:val="00CD7698"/>
    <w:rsid w:val="00CE02D5"/>
    <w:rsid w:val="00CE14A0"/>
    <w:rsid w:val="00CE3202"/>
    <w:rsid w:val="00CE492B"/>
    <w:rsid w:val="00CE4DD9"/>
    <w:rsid w:val="00CE5A57"/>
    <w:rsid w:val="00CF027B"/>
    <w:rsid w:val="00CF20D2"/>
    <w:rsid w:val="00CF4606"/>
    <w:rsid w:val="00CF6430"/>
    <w:rsid w:val="00CF7569"/>
    <w:rsid w:val="00CF7ACF"/>
    <w:rsid w:val="00D00D76"/>
    <w:rsid w:val="00D04F96"/>
    <w:rsid w:val="00D07236"/>
    <w:rsid w:val="00D077E9"/>
    <w:rsid w:val="00D1561B"/>
    <w:rsid w:val="00D17C91"/>
    <w:rsid w:val="00D23780"/>
    <w:rsid w:val="00D23A2D"/>
    <w:rsid w:val="00D32A5A"/>
    <w:rsid w:val="00D34CE0"/>
    <w:rsid w:val="00D3553C"/>
    <w:rsid w:val="00D365C3"/>
    <w:rsid w:val="00D37352"/>
    <w:rsid w:val="00D41F37"/>
    <w:rsid w:val="00D44921"/>
    <w:rsid w:val="00D46A94"/>
    <w:rsid w:val="00D51820"/>
    <w:rsid w:val="00D52EDA"/>
    <w:rsid w:val="00D6066E"/>
    <w:rsid w:val="00D63365"/>
    <w:rsid w:val="00D641EF"/>
    <w:rsid w:val="00D64922"/>
    <w:rsid w:val="00D70E80"/>
    <w:rsid w:val="00D72A16"/>
    <w:rsid w:val="00D73426"/>
    <w:rsid w:val="00D83B86"/>
    <w:rsid w:val="00D84B9C"/>
    <w:rsid w:val="00D90513"/>
    <w:rsid w:val="00D90DAF"/>
    <w:rsid w:val="00D911A1"/>
    <w:rsid w:val="00D94D94"/>
    <w:rsid w:val="00D96E39"/>
    <w:rsid w:val="00DA329B"/>
    <w:rsid w:val="00DA647C"/>
    <w:rsid w:val="00DB1764"/>
    <w:rsid w:val="00DB496A"/>
    <w:rsid w:val="00DB6130"/>
    <w:rsid w:val="00DB79F7"/>
    <w:rsid w:val="00DB7BF2"/>
    <w:rsid w:val="00DC3C1C"/>
    <w:rsid w:val="00DC4405"/>
    <w:rsid w:val="00DC4978"/>
    <w:rsid w:val="00DC4B5C"/>
    <w:rsid w:val="00DC7EB1"/>
    <w:rsid w:val="00DD0533"/>
    <w:rsid w:val="00DD22A7"/>
    <w:rsid w:val="00DD3C57"/>
    <w:rsid w:val="00DD3F44"/>
    <w:rsid w:val="00DD67BF"/>
    <w:rsid w:val="00DD69FB"/>
    <w:rsid w:val="00DE044A"/>
    <w:rsid w:val="00DE3EC2"/>
    <w:rsid w:val="00DE4DDE"/>
    <w:rsid w:val="00DE4E5C"/>
    <w:rsid w:val="00DE7D61"/>
    <w:rsid w:val="00DF0EDB"/>
    <w:rsid w:val="00DF63F2"/>
    <w:rsid w:val="00E04C6D"/>
    <w:rsid w:val="00E12031"/>
    <w:rsid w:val="00E12434"/>
    <w:rsid w:val="00E14F51"/>
    <w:rsid w:val="00E152CC"/>
    <w:rsid w:val="00E16A0B"/>
    <w:rsid w:val="00E17680"/>
    <w:rsid w:val="00E17DCF"/>
    <w:rsid w:val="00E217E4"/>
    <w:rsid w:val="00E23E1C"/>
    <w:rsid w:val="00E26CE7"/>
    <w:rsid w:val="00E3219E"/>
    <w:rsid w:val="00E33588"/>
    <w:rsid w:val="00E35733"/>
    <w:rsid w:val="00E43106"/>
    <w:rsid w:val="00E55D9C"/>
    <w:rsid w:val="00E55F2D"/>
    <w:rsid w:val="00E5627B"/>
    <w:rsid w:val="00E61578"/>
    <w:rsid w:val="00E628A6"/>
    <w:rsid w:val="00E63F12"/>
    <w:rsid w:val="00E671C2"/>
    <w:rsid w:val="00E708DF"/>
    <w:rsid w:val="00E72D40"/>
    <w:rsid w:val="00E73D92"/>
    <w:rsid w:val="00E80152"/>
    <w:rsid w:val="00E81BC7"/>
    <w:rsid w:val="00E8226F"/>
    <w:rsid w:val="00E85B1C"/>
    <w:rsid w:val="00E86BF7"/>
    <w:rsid w:val="00E901AE"/>
    <w:rsid w:val="00E958D5"/>
    <w:rsid w:val="00E96753"/>
    <w:rsid w:val="00E973FB"/>
    <w:rsid w:val="00EA0DC3"/>
    <w:rsid w:val="00EA4352"/>
    <w:rsid w:val="00EA5689"/>
    <w:rsid w:val="00EA587D"/>
    <w:rsid w:val="00EB1F75"/>
    <w:rsid w:val="00EB295A"/>
    <w:rsid w:val="00EB2D42"/>
    <w:rsid w:val="00EB4A4F"/>
    <w:rsid w:val="00EB4C2B"/>
    <w:rsid w:val="00EC2A35"/>
    <w:rsid w:val="00EC5615"/>
    <w:rsid w:val="00EC5C90"/>
    <w:rsid w:val="00EC60F3"/>
    <w:rsid w:val="00EC6A6B"/>
    <w:rsid w:val="00EE04C3"/>
    <w:rsid w:val="00EE44A7"/>
    <w:rsid w:val="00EE46CC"/>
    <w:rsid w:val="00EE4887"/>
    <w:rsid w:val="00EF1987"/>
    <w:rsid w:val="00EF3536"/>
    <w:rsid w:val="00EF3DCC"/>
    <w:rsid w:val="00EF5311"/>
    <w:rsid w:val="00F02A5D"/>
    <w:rsid w:val="00F02C27"/>
    <w:rsid w:val="00F02DFC"/>
    <w:rsid w:val="00F03599"/>
    <w:rsid w:val="00F04353"/>
    <w:rsid w:val="00F124BC"/>
    <w:rsid w:val="00F14532"/>
    <w:rsid w:val="00F1638A"/>
    <w:rsid w:val="00F17459"/>
    <w:rsid w:val="00F17B65"/>
    <w:rsid w:val="00F20950"/>
    <w:rsid w:val="00F22A30"/>
    <w:rsid w:val="00F232CF"/>
    <w:rsid w:val="00F250BF"/>
    <w:rsid w:val="00F27B5F"/>
    <w:rsid w:val="00F27BA0"/>
    <w:rsid w:val="00F321A3"/>
    <w:rsid w:val="00F356A5"/>
    <w:rsid w:val="00F36437"/>
    <w:rsid w:val="00F371B5"/>
    <w:rsid w:val="00F438FD"/>
    <w:rsid w:val="00F51B06"/>
    <w:rsid w:val="00F5240D"/>
    <w:rsid w:val="00F531C5"/>
    <w:rsid w:val="00F55716"/>
    <w:rsid w:val="00F625F2"/>
    <w:rsid w:val="00F6488C"/>
    <w:rsid w:val="00F66A5B"/>
    <w:rsid w:val="00F70F65"/>
    <w:rsid w:val="00F74ED1"/>
    <w:rsid w:val="00F83C8A"/>
    <w:rsid w:val="00F846F8"/>
    <w:rsid w:val="00F92F29"/>
    <w:rsid w:val="00F944FE"/>
    <w:rsid w:val="00F948C6"/>
    <w:rsid w:val="00F9515F"/>
    <w:rsid w:val="00FA485C"/>
    <w:rsid w:val="00FB0C13"/>
    <w:rsid w:val="00FC0ACD"/>
    <w:rsid w:val="00FC2A16"/>
    <w:rsid w:val="00FC696A"/>
    <w:rsid w:val="00FC6CDD"/>
    <w:rsid w:val="00FC6F0D"/>
    <w:rsid w:val="00FD1C59"/>
    <w:rsid w:val="00FD4044"/>
    <w:rsid w:val="00FD4EB2"/>
    <w:rsid w:val="00FD7A2E"/>
    <w:rsid w:val="00FE6CF7"/>
    <w:rsid w:val="00FE7485"/>
    <w:rsid w:val="00FF1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48253"/>
  <w15:docId w15:val="{4003E492-7AFD-4680-B28B-5EEF3406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19E"/>
    <w:rPr>
      <w:sz w:val="24"/>
      <w:szCs w:val="24"/>
      <w:lang w:val="en-US" w:eastAsia="en-US"/>
    </w:rPr>
  </w:style>
  <w:style w:type="paragraph" w:styleId="1">
    <w:name w:val="heading 1"/>
    <w:basedOn w:val="a"/>
    <w:next w:val="a"/>
    <w:link w:val="10"/>
    <w:uiPriority w:val="99"/>
    <w:qFormat/>
    <w:rsid w:val="00660DFB"/>
    <w:pPr>
      <w:keepNext/>
      <w:jc w:val="right"/>
      <w:outlineLvl w:val="0"/>
    </w:pPr>
    <w:rPr>
      <w:sz w:val="28"/>
      <w:szCs w:val="20"/>
      <w:lang w:val="ru-RU"/>
    </w:rPr>
  </w:style>
  <w:style w:type="paragraph" w:styleId="2">
    <w:name w:val="heading 2"/>
    <w:basedOn w:val="a"/>
    <w:next w:val="a"/>
    <w:link w:val="20"/>
    <w:uiPriority w:val="99"/>
    <w:qFormat/>
    <w:rsid w:val="00660DFB"/>
    <w:pPr>
      <w:keepNext/>
      <w:jc w:val="center"/>
      <w:outlineLvl w:val="1"/>
    </w:pPr>
    <w:rPr>
      <w:sz w:val="28"/>
      <w:szCs w:val="20"/>
      <w:lang w:val="ru-RU"/>
    </w:rPr>
  </w:style>
  <w:style w:type="paragraph" w:styleId="3">
    <w:name w:val="heading 3"/>
    <w:basedOn w:val="a"/>
    <w:next w:val="a"/>
    <w:link w:val="30"/>
    <w:uiPriority w:val="99"/>
    <w:qFormat/>
    <w:rsid w:val="00660DFB"/>
    <w:pPr>
      <w:keepNext/>
      <w:jc w:val="both"/>
      <w:outlineLvl w:val="2"/>
    </w:pPr>
    <w:rPr>
      <w:sz w:val="28"/>
      <w:szCs w:val="20"/>
      <w:lang w:val="ru-RU"/>
    </w:rPr>
  </w:style>
  <w:style w:type="paragraph" w:styleId="5">
    <w:name w:val="heading 5"/>
    <w:basedOn w:val="a"/>
    <w:next w:val="a"/>
    <w:link w:val="50"/>
    <w:semiHidden/>
    <w:unhideWhenUsed/>
    <w:qFormat/>
    <w:locked/>
    <w:rsid w:val="00C4034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0DFB"/>
    <w:rPr>
      <w:rFonts w:cs="Times New Roman"/>
      <w:sz w:val="28"/>
      <w:lang w:eastAsia="en-US"/>
    </w:rPr>
  </w:style>
  <w:style w:type="character" w:customStyle="1" w:styleId="20">
    <w:name w:val="Заголовок 2 Знак"/>
    <w:basedOn w:val="a0"/>
    <w:link w:val="2"/>
    <w:uiPriority w:val="99"/>
    <w:locked/>
    <w:rsid w:val="00660DFB"/>
    <w:rPr>
      <w:rFonts w:cs="Times New Roman"/>
      <w:sz w:val="28"/>
      <w:lang w:eastAsia="en-US"/>
    </w:rPr>
  </w:style>
  <w:style w:type="character" w:customStyle="1" w:styleId="30">
    <w:name w:val="Заголовок 3 Знак"/>
    <w:basedOn w:val="a0"/>
    <w:link w:val="3"/>
    <w:uiPriority w:val="99"/>
    <w:locked/>
    <w:rsid w:val="00660DFB"/>
    <w:rPr>
      <w:rFonts w:cs="Times New Roman"/>
      <w:sz w:val="28"/>
      <w:lang w:eastAsia="en-US"/>
    </w:rPr>
  </w:style>
  <w:style w:type="paragraph" w:styleId="a3">
    <w:name w:val="Plain Text"/>
    <w:basedOn w:val="a"/>
    <w:link w:val="a4"/>
    <w:uiPriority w:val="99"/>
    <w:rsid w:val="00E3219E"/>
    <w:rPr>
      <w:rFonts w:ascii="Courier New" w:hAnsi="Courier New"/>
      <w:sz w:val="20"/>
      <w:szCs w:val="20"/>
      <w:lang w:val="ru-RU" w:eastAsia="ru-RU"/>
    </w:rPr>
  </w:style>
  <w:style w:type="character" w:customStyle="1" w:styleId="a4">
    <w:name w:val="Текст Знак"/>
    <w:basedOn w:val="a0"/>
    <w:link w:val="a3"/>
    <w:uiPriority w:val="99"/>
    <w:locked/>
    <w:rsid w:val="003304FC"/>
    <w:rPr>
      <w:rFonts w:ascii="Courier New" w:hAnsi="Courier New" w:cs="Times New Roman"/>
    </w:rPr>
  </w:style>
  <w:style w:type="paragraph" w:customStyle="1" w:styleId="Normal1">
    <w:name w:val="Normal1"/>
    <w:uiPriority w:val="99"/>
    <w:rsid w:val="00E3219E"/>
    <w:pPr>
      <w:widowControl w:val="0"/>
      <w:snapToGrid w:val="0"/>
      <w:spacing w:line="300" w:lineRule="auto"/>
      <w:ind w:firstLine="720"/>
    </w:pPr>
    <w:rPr>
      <w:sz w:val="22"/>
    </w:rPr>
  </w:style>
  <w:style w:type="table" w:styleId="a5">
    <w:name w:val="Table Grid"/>
    <w:basedOn w:val="a1"/>
    <w:uiPriority w:val="59"/>
    <w:rsid w:val="00E321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F14E6"/>
    <w:pPr>
      <w:tabs>
        <w:tab w:val="center" w:pos="4677"/>
        <w:tab w:val="right" w:pos="9355"/>
      </w:tabs>
    </w:pPr>
  </w:style>
  <w:style w:type="character" w:customStyle="1" w:styleId="a7">
    <w:name w:val="Верхний колонтитул Знак"/>
    <w:basedOn w:val="a0"/>
    <w:link w:val="a6"/>
    <w:uiPriority w:val="99"/>
    <w:locked/>
    <w:rsid w:val="00B95C3E"/>
    <w:rPr>
      <w:rFonts w:cs="Times New Roman"/>
      <w:sz w:val="24"/>
      <w:szCs w:val="24"/>
      <w:lang w:val="en-US" w:eastAsia="en-US"/>
    </w:rPr>
  </w:style>
  <w:style w:type="character" w:styleId="a8">
    <w:name w:val="page number"/>
    <w:basedOn w:val="a0"/>
    <w:rsid w:val="006F14E6"/>
    <w:rPr>
      <w:rFonts w:cs="Times New Roman"/>
    </w:rPr>
  </w:style>
  <w:style w:type="paragraph" w:styleId="a9">
    <w:name w:val="Body Text"/>
    <w:basedOn w:val="a"/>
    <w:link w:val="aa"/>
    <w:qFormat/>
    <w:rsid w:val="00C908D7"/>
    <w:pPr>
      <w:widowControl w:val="0"/>
      <w:snapToGrid w:val="0"/>
      <w:jc w:val="both"/>
    </w:pPr>
    <w:rPr>
      <w:szCs w:val="20"/>
      <w:lang w:val="ru-RU" w:eastAsia="ru-RU"/>
    </w:rPr>
  </w:style>
  <w:style w:type="character" w:customStyle="1" w:styleId="aa">
    <w:name w:val="Основной текст Знак"/>
    <w:basedOn w:val="a0"/>
    <w:link w:val="a9"/>
    <w:locked/>
    <w:rsid w:val="00B95C3E"/>
    <w:rPr>
      <w:rFonts w:cs="Times New Roman"/>
      <w:sz w:val="24"/>
      <w:szCs w:val="24"/>
      <w:lang w:val="en-US" w:eastAsia="en-US"/>
    </w:rPr>
  </w:style>
  <w:style w:type="paragraph" w:customStyle="1" w:styleId="ConsPlusNormal">
    <w:name w:val="ConsPlusNormal"/>
    <w:link w:val="ConsPlusNormal0"/>
    <w:qFormat/>
    <w:rsid w:val="00003931"/>
    <w:pPr>
      <w:widowControl w:val="0"/>
      <w:autoSpaceDE w:val="0"/>
      <w:autoSpaceDN w:val="0"/>
      <w:adjustRightInd w:val="0"/>
      <w:ind w:firstLine="720"/>
    </w:pPr>
    <w:rPr>
      <w:rFonts w:ascii="Arial" w:hAnsi="Arial" w:cs="Arial"/>
    </w:rPr>
  </w:style>
  <w:style w:type="paragraph" w:styleId="ab">
    <w:name w:val="footer"/>
    <w:basedOn w:val="a"/>
    <w:link w:val="ac"/>
    <w:uiPriority w:val="99"/>
    <w:rsid w:val="00135BFF"/>
    <w:pPr>
      <w:tabs>
        <w:tab w:val="center" w:pos="4677"/>
        <w:tab w:val="right" w:pos="9355"/>
      </w:tabs>
    </w:pPr>
  </w:style>
  <w:style w:type="character" w:customStyle="1" w:styleId="ac">
    <w:name w:val="Нижний колонтитул Знак"/>
    <w:basedOn w:val="a0"/>
    <w:link w:val="ab"/>
    <w:uiPriority w:val="99"/>
    <w:locked/>
    <w:rsid w:val="00B95C3E"/>
    <w:rPr>
      <w:rFonts w:cs="Times New Roman"/>
      <w:sz w:val="24"/>
      <w:szCs w:val="24"/>
      <w:lang w:val="en-US" w:eastAsia="en-US"/>
    </w:rPr>
  </w:style>
  <w:style w:type="paragraph" w:customStyle="1" w:styleId="ad">
    <w:name w:val="Знак Знак Знак Знак Знак Знак Знак"/>
    <w:basedOn w:val="a"/>
    <w:uiPriority w:val="99"/>
    <w:rsid w:val="00F356A5"/>
    <w:pPr>
      <w:spacing w:before="100" w:beforeAutospacing="1" w:after="100" w:afterAutospacing="1"/>
    </w:pPr>
    <w:rPr>
      <w:rFonts w:ascii="Tahoma" w:hAnsi="Tahoma"/>
      <w:sz w:val="20"/>
      <w:szCs w:val="20"/>
    </w:rPr>
  </w:style>
  <w:style w:type="paragraph" w:customStyle="1" w:styleId="ae">
    <w:name w:val="Знак Знак Знак Знак Знак Знак Знак Знак Знак"/>
    <w:basedOn w:val="a"/>
    <w:uiPriority w:val="99"/>
    <w:rsid w:val="0066403E"/>
    <w:pPr>
      <w:spacing w:before="100" w:beforeAutospacing="1" w:after="100" w:afterAutospacing="1"/>
    </w:pPr>
    <w:rPr>
      <w:rFonts w:ascii="Tahoma" w:hAnsi="Tahoma"/>
      <w:sz w:val="20"/>
      <w:szCs w:val="20"/>
    </w:rPr>
  </w:style>
  <w:style w:type="paragraph" w:customStyle="1" w:styleId="4">
    <w:name w:val="Стиль4"/>
    <w:basedOn w:val="a"/>
    <w:uiPriority w:val="99"/>
    <w:rsid w:val="00660DFB"/>
    <w:pPr>
      <w:jc w:val="both"/>
    </w:pPr>
    <w:rPr>
      <w:szCs w:val="20"/>
      <w:lang w:val="ru-RU" w:eastAsia="ru-RU"/>
    </w:rPr>
  </w:style>
  <w:style w:type="paragraph" w:customStyle="1" w:styleId="1111">
    <w:name w:val="Знак1 Знак Знак Знак Знак Знак1 Знак Знак Знак1 Знак Знак Знак Знак Знак Знак Знак Знак Знак1 Знак Знак Знак Знак Знак Знак Знак"/>
    <w:basedOn w:val="a"/>
    <w:uiPriority w:val="99"/>
    <w:rsid w:val="008D396C"/>
    <w:pPr>
      <w:spacing w:after="160" w:line="240" w:lineRule="exact"/>
    </w:pPr>
    <w:rPr>
      <w:sz w:val="20"/>
      <w:szCs w:val="20"/>
      <w:lang w:val="ru-RU" w:eastAsia="zh-CN"/>
    </w:rPr>
  </w:style>
  <w:style w:type="paragraph" w:styleId="31">
    <w:name w:val="Body Text Indent 3"/>
    <w:basedOn w:val="a"/>
    <w:link w:val="32"/>
    <w:rsid w:val="00B43361"/>
    <w:pPr>
      <w:spacing w:after="120"/>
      <w:ind w:left="283"/>
    </w:pPr>
    <w:rPr>
      <w:sz w:val="16"/>
      <w:szCs w:val="16"/>
    </w:rPr>
  </w:style>
  <w:style w:type="character" w:customStyle="1" w:styleId="32">
    <w:name w:val="Основной текст с отступом 3 Знак"/>
    <w:basedOn w:val="a0"/>
    <w:link w:val="31"/>
    <w:locked/>
    <w:rsid w:val="00B43361"/>
    <w:rPr>
      <w:rFonts w:cs="Times New Roman"/>
      <w:sz w:val="16"/>
      <w:lang w:val="en-US" w:eastAsia="en-US"/>
    </w:rPr>
  </w:style>
  <w:style w:type="paragraph" w:styleId="af">
    <w:name w:val="Body Text Indent"/>
    <w:basedOn w:val="a"/>
    <w:link w:val="af0"/>
    <w:uiPriority w:val="99"/>
    <w:rsid w:val="009C38D7"/>
    <w:pPr>
      <w:widowControl w:val="0"/>
      <w:autoSpaceDE w:val="0"/>
      <w:autoSpaceDN w:val="0"/>
      <w:adjustRightInd w:val="0"/>
      <w:spacing w:after="120"/>
      <w:ind w:left="283"/>
    </w:pPr>
    <w:rPr>
      <w:lang w:val="ru-RU" w:eastAsia="ru-RU"/>
    </w:rPr>
  </w:style>
  <w:style w:type="character" w:customStyle="1" w:styleId="af0">
    <w:name w:val="Основной текст с отступом Знак"/>
    <w:basedOn w:val="a0"/>
    <w:link w:val="af"/>
    <w:uiPriority w:val="99"/>
    <w:locked/>
    <w:rsid w:val="009C38D7"/>
    <w:rPr>
      <w:rFonts w:cs="Times New Roman"/>
      <w:sz w:val="24"/>
    </w:rPr>
  </w:style>
  <w:style w:type="paragraph" w:styleId="af1">
    <w:name w:val="Balloon Text"/>
    <w:basedOn w:val="a"/>
    <w:link w:val="af2"/>
    <w:uiPriority w:val="99"/>
    <w:rsid w:val="00D41F37"/>
    <w:rPr>
      <w:rFonts w:ascii="Tahoma" w:hAnsi="Tahoma"/>
      <w:sz w:val="16"/>
      <w:szCs w:val="16"/>
    </w:rPr>
  </w:style>
  <w:style w:type="character" w:customStyle="1" w:styleId="af2">
    <w:name w:val="Текст выноски Знак"/>
    <w:basedOn w:val="a0"/>
    <w:link w:val="af1"/>
    <w:uiPriority w:val="99"/>
    <w:locked/>
    <w:rsid w:val="00D41F37"/>
    <w:rPr>
      <w:rFonts w:ascii="Tahoma" w:hAnsi="Tahoma" w:cs="Times New Roman"/>
      <w:sz w:val="16"/>
      <w:lang w:val="en-US" w:eastAsia="en-US"/>
    </w:rPr>
  </w:style>
  <w:style w:type="paragraph" w:styleId="af3">
    <w:name w:val="List Paragraph"/>
    <w:aliases w:val="Bullet List,FooterText,numbered,Список дефисный,Table-Normal,RSHB_Table-Normal,Заговок Марина"/>
    <w:basedOn w:val="a"/>
    <w:link w:val="af4"/>
    <w:uiPriority w:val="34"/>
    <w:qFormat/>
    <w:rsid w:val="000F6BD8"/>
    <w:pPr>
      <w:ind w:left="708"/>
    </w:pPr>
  </w:style>
  <w:style w:type="paragraph" w:customStyle="1" w:styleId="s1">
    <w:name w:val="s_1"/>
    <w:basedOn w:val="a"/>
    <w:uiPriority w:val="99"/>
    <w:rsid w:val="000F6BD8"/>
    <w:pPr>
      <w:spacing w:before="100" w:beforeAutospacing="1" w:after="100" w:afterAutospacing="1"/>
    </w:pPr>
    <w:rPr>
      <w:lang w:val="ru-RU" w:eastAsia="ru-RU"/>
    </w:rPr>
  </w:style>
  <w:style w:type="character" w:customStyle="1" w:styleId="af5">
    <w:name w:val="Цветовое выделение"/>
    <w:uiPriority w:val="99"/>
    <w:rsid w:val="007F4102"/>
    <w:rPr>
      <w:b/>
      <w:color w:val="26282F"/>
    </w:rPr>
  </w:style>
  <w:style w:type="paragraph" w:customStyle="1" w:styleId="310">
    <w:name w:val="Основной текст с отступом 31"/>
    <w:basedOn w:val="a"/>
    <w:rsid w:val="007F4102"/>
    <w:pPr>
      <w:suppressAutoHyphens/>
      <w:spacing w:after="200" w:line="276" w:lineRule="auto"/>
    </w:pPr>
    <w:rPr>
      <w:rFonts w:ascii="Calibri" w:hAnsi="Calibri"/>
      <w:kern w:val="1"/>
      <w:sz w:val="22"/>
      <w:szCs w:val="22"/>
      <w:lang w:val="ru-RU" w:eastAsia="ar-SA"/>
    </w:rPr>
  </w:style>
  <w:style w:type="character" w:customStyle="1" w:styleId="8">
    <w:name w:val="Основной текст8"/>
    <w:rsid w:val="00B22176"/>
    <w:rPr>
      <w:rFonts w:ascii="Times New Roman" w:eastAsia="Times New Roman" w:hAnsi="Times New Roman" w:cs="Times New Roman" w:hint="default"/>
      <w:b w:val="0"/>
      <w:bCs w:val="0"/>
      <w:i w:val="0"/>
      <w:iCs w:val="0"/>
      <w:smallCaps w:val="0"/>
      <w:strike w:val="0"/>
      <w:dstrike w:val="0"/>
      <w:color w:val="000000"/>
      <w:spacing w:val="7"/>
      <w:w w:val="100"/>
      <w:position w:val="0"/>
      <w:sz w:val="23"/>
      <w:szCs w:val="23"/>
      <w:u w:val="none"/>
      <w:effect w:val="none"/>
      <w:shd w:val="clear" w:color="auto" w:fill="FFFFFF"/>
      <w:lang w:val="ru-RU"/>
    </w:rPr>
  </w:style>
  <w:style w:type="paragraph" w:styleId="af6">
    <w:name w:val="No Spacing"/>
    <w:basedOn w:val="a"/>
    <w:link w:val="af7"/>
    <w:uiPriority w:val="99"/>
    <w:qFormat/>
    <w:rsid w:val="00023CCE"/>
    <w:rPr>
      <w:rFonts w:ascii="Cambria" w:hAnsi="Cambria"/>
      <w:sz w:val="22"/>
      <w:szCs w:val="22"/>
      <w:lang w:bidi="en-US"/>
    </w:rPr>
  </w:style>
  <w:style w:type="character" w:customStyle="1" w:styleId="af7">
    <w:name w:val="Без интервала Знак"/>
    <w:link w:val="af6"/>
    <w:uiPriority w:val="99"/>
    <w:rsid w:val="00023CCE"/>
    <w:rPr>
      <w:rFonts w:ascii="Cambria" w:hAnsi="Cambria"/>
      <w:sz w:val="22"/>
      <w:szCs w:val="22"/>
      <w:lang w:val="en-US" w:eastAsia="en-US" w:bidi="en-US"/>
    </w:rPr>
  </w:style>
  <w:style w:type="paragraph" w:customStyle="1" w:styleId="21">
    <w:name w:val="Без интервала2"/>
    <w:basedOn w:val="a"/>
    <w:link w:val="NoSpacingChar1"/>
    <w:qFormat/>
    <w:rsid w:val="00023CCE"/>
    <w:rPr>
      <w:rFonts w:ascii="Cambria" w:hAnsi="Cambria"/>
      <w:sz w:val="20"/>
      <w:szCs w:val="20"/>
    </w:rPr>
  </w:style>
  <w:style w:type="character" w:customStyle="1" w:styleId="22">
    <w:name w:val="Подпись к таблице (2)_"/>
    <w:link w:val="23"/>
    <w:uiPriority w:val="99"/>
    <w:locked/>
    <w:rsid w:val="004874A6"/>
    <w:rPr>
      <w:b/>
      <w:bCs/>
      <w:spacing w:val="10"/>
      <w:shd w:val="clear" w:color="auto" w:fill="FFFFFF"/>
    </w:rPr>
  </w:style>
  <w:style w:type="paragraph" w:customStyle="1" w:styleId="23">
    <w:name w:val="Подпись к таблице (2)"/>
    <w:basedOn w:val="a"/>
    <w:link w:val="22"/>
    <w:uiPriority w:val="99"/>
    <w:rsid w:val="004874A6"/>
    <w:pPr>
      <w:widowControl w:val="0"/>
      <w:shd w:val="clear" w:color="auto" w:fill="FFFFFF"/>
      <w:spacing w:line="295" w:lineRule="exact"/>
      <w:jc w:val="both"/>
    </w:pPr>
    <w:rPr>
      <w:b/>
      <w:bCs/>
      <w:spacing w:val="10"/>
      <w:sz w:val="20"/>
      <w:szCs w:val="20"/>
      <w:lang w:val="ru-RU" w:eastAsia="ru-RU"/>
    </w:rPr>
  </w:style>
  <w:style w:type="character" w:customStyle="1" w:styleId="company-infotext">
    <w:name w:val="company-info__text"/>
    <w:basedOn w:val="a0"/>
    <w:rsid w:val="004B7917"/>
  </w:style>
  <w:style w:type="character" w:customStyle="1" w:styleId="11">
    <w:name w:val="Основной текст Знак1"/>
    <w:basedOn w:val="a0"/>
    <w:uiPriority w:val="99"/>
    <w:locked/>
    <w:rsid w:val="00C56181"/>
    <w:rPr>
      <w:rFonts w:ascii="Times New Roman" w:hAnsi="Times New Roman" w:cs="Times New Roman"/>
      <w:u w:val="none"/>
    </w:rPr>
  </w:style>
  <w:style w:type="character" w:styleId="af8">
    <w:name w:val="Hyperlink"/>
    <w:basedOn w:val="a0"/>
    <w:uiPriority w:val="99"/>
    <w:unhideWhenUsed/>
    <w:rsid w:val="00385781"/>
    <w:rPr>
      <w:color w:val="0000FF"/>
      <w:u w:val="single"/>
    </w:rPr>
  </w:style>
  <w:style w:type="paragraph" w:customStyle="1" w:styleId="ListParagraph1">
    <w:name w:val="List Paragraph1"/>
    <w:basedOn w:val="a"/>
    <w:uiPriority w:val="99"/>
    <w:rsid w:val="00037D33"/>
    <w:pPr>
      <w:spacing w:after="200" w:line="276" w:lineRule="auto"/>
      <w:ind w:left="720"/>
      <w:contextualSpacing/>
    </w:pPr>
    <w:rPr>
      <w:rFonts w:ascii="Calibri" w:hAnsi="Calibri"/>
      <w:sz w:val="22"/>
      <w:szCs w:val="22"/>
      <w:lang w:val="ru-RU"/>
    </w:rPr>
  </w:style>
  <w:style w:type="table" w:customStyle="1" w:styleId="TableNormal">
    <w:name w:val="Table Normal"/>
    <w:uiPriority w:val="2"/>
    <w:semiHidden/>
    <w:unhideWhenUsed/>
    <w:qFormat/>
    <w:rsid w:val="00E152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2CC"/>
    <w:pPr>
      <w:widowControl w:val="0"/>
      <w:autoSpaceDE w:val="0"/>
      <w:autoSpaceDN w:val="0"/>
    </w:pPr>
    <w:rPr>
      <w:rFonts w:ascii="Cambria" w:eastAsia="Cambria" w:hAnsi="Cambria" w:cs="Cambria"/>
      <w:sz w:val="22"/>
      <w:szCs w:val="22"/>
      <w:lang w:val="ru-RU" w:eastAsia="ru-RU" w:bidi="ru-RU"/>
    </w:rPr>
  </w:style>
  <w:style w:type="character" w:customStyle="1" w:styleId="40">
    <w:name w:val="Основной текст (4)_"/>
    <w:basedOn w:val="a0"/>
    <w:link w:val="41"/>
    <w:rsid w:val="00BE69F8"/>
    <w:rPr>
      <w:sz w:val="19"/>
      <w:szCs w:val="19"/>
      <w:shd w:val="clear" w:color="auto" w:fill="FFFFFF"/>
    </w:rPr>
  </w:style>
  <w:style w:type="character" w:customStyle="1" w:styleId="af9">
    <w:name w:val="Основной текст_"/>
    <w:basedOn w:val="a0"/>
    <w:link w:val="24"/>
    <w:rsid w:val="00BE69F8"/>
    <w:rPr>
      <w:sz w:val="18"/>
      <w:szCs w:val="18"/>
      <w:shd w:val="clear" w:color="auto" w:fill="FFFFFF"/>
    </w:rPr>
  </w:style>
  <w:style w:type="character" w:customStyle="1" w:styleId="10pt">
    <w:name w:val="Основной текст + 10 pt"/>
    <w:basedOn w:val="af9"/>
    <w:rsid w:val="00BE69F8"/>
    <w:rPr>
      <w:sz w:val="20"/>
      <w:szCs w:val="20"/>
      <w:shd w:val="clear" w:color="auto" w:fill="FFFFFF"/>
    </w:rPr>
  </w:style>
  <w:style w:type="character" w:customStyle="1" w:styleId="25">
    <w:name w:val="Основной текст (2)_"/>
    <w:basedOn w:val="a0"/>
    <w:link w:val="26"/>
    <w:rsid w:val="00BE69F8"/>
    <w:rPr>
      <w:sz w:val="12"/>
      <w:szCs w:val="12"/>
      <w:shd w:val="clear" w:color="auto" w:fill="FFFFFF"/>
      <w:lang w:val="en-US"/>
    </w:rPr>
  </w:style>
  <w:style w:type="character" w:customStyle="1" w:styleId="211pt">
    <w:name w:val="Основной текст (2) + Интервал 11 pt"/>
    <w:basedOn w:val="25"/>
    <w:rsid w:val="00BE69F8"/>
    <w:rPr>
      <w:spacing w:val="230"/>
      <w:sz w:val="12"/>
      <w:szCs w:val="12"/>
      <w:shd w:val="clear" w:color="auto" w:fill="FFFFFF"/>
      <w:lang w:val="en-US"/>
    </w:rPr>
  </w:style>
  <w:style w:type="character" w:customStyle="1" w:styleId="12">
    <w:name w:val="Основной текст1"/>
    <w:basedOn w:val="af9"/>
    <w:rsid w:val="00BE69F8"/>
    <w:rPr>
      <w:sz w:val="18"/>
      <w:szCs w:val="18"/>
      <w:shd w:val="clear" w:color="auto" w:fill="FFFFFF"/>
    </w:rPr>
  </w:style>
  <w:style w:type="character" w:customStyle="1" w:styleId="33">
    <w:name w:val="Основной текст (3)_"/>
    <w:basedOn w:val="a0"/>
    <w:link w:val="34"/>
    <w:rsid w:val="00BE69F8"/>
    <w:rPr>
      <w:w w:val="200"/>
      <w:sz w:val="8"/>
      <w:szCs w:val="8"/>
      <w:shd w:val="clear" w:color="auto" w:fill="FFFFFF"/>
      <w:lang w:val="en-US"/>
    </w:rPr>
  </w:style>
  <w:style w:type="character" w:customStyle="1" w:styleId="36pt100">
    <w:name w:val="Основной текст (3) + 6 pt;Масштаб 100%"/>
    <w:basedOn w:val="33"/>
    <w:rsid w:val="00BE69F8"/>
    <w:rPr>
      <w:w w:val="100"/>
      <w:sz w:val="12"/>
      <w:szCs w:val="12"/>
      <w:shd w:val="clear" w:color="auto" w:fill="FFFFFF"/>
      <w:lang w:val="en-US"/>
    </w:rPr>
  </w:style>
  <w:style w:type="character" w:customStyle="1" w:styleId="39pt100">
    <w:name w:val="Основной текст (3) + 9 pt;Масштаб 100%"/>
    <w:basedOn w:val="33"/>
    <w:rsid w:val="00BE69F8"/>
    <w:rPr>
      <w:w w:val="100"/>
      <w:sz w:val="18"/>
      <w:szCs w:val="18"/>
      <w:shd w:val="clear" w:color="auto" w:fill="FFFFFF"/>
      <w:lang w:val="en-US"/>
    </w:rPr>
  </w:style>
  <w:style w:type="character" w:customStyle="1" w:styleId="49pt">
    <w:name w:val="Основной текст (4) + 9 pt"/>
    <w:basedOn w:val="40"/>
    <w:rsid w:val="00BE69F8"/>
    <w:rPr>
      <w:spacing w:val="0"/>
      <w:sz w:val="18"/>
      <w:szCs w:val="18"/>
      <w:shd w:val="clear" w:color="auto" w:fill="FFFFFF"/>
    </w:rPr>
  </w:style>
  <w:style w:type="character" w:customStyle="1" w:styleId="41pt">
    <w:name w:val="Основной текст (4) + Интервал 1 pt"/>
    <w:basedOn w:val="40"/>
    <w:rsid w:val="00BE69F8"/>
    <w:rPr>
      <w:spacing w:val="30"/>
      <w:sz w:val="19"/>
      <w:szCs w:val="19"/>
      <w:shd w:val="clear" w:color="auto" w:fill="FFFFFF"/>
    </w:rPr>
  </w:style>
  <w:style w:type="character" w:customStyle="1" w:styleId="13">
    <w:name w:val="Заголовок №1_"/>
    <w:basedOn w:val="a0"/>
    <w:link w:val="14"/>
    <w:rsid w:val="00BE69F8"/>
    <w:rPr>
      <w:sz w:val="18"/>
      <w:szCs w:val="18"/>
      <w:shd w:val="clear" w:color="auto" w:fill="FFFFFF"/>
    </w:rPr>
  </w:style>
  <w:style w:type="character" w:customStyle="1" w:styleId="27">
    <w:name w:val="Заголовок №2_"/>
    <w:basedOn w:val="a0"/>
    <w:link w:val="28"/>
    <w:rsid w:val="00BE69F8"/>
    <w:rPr>
      <w:sz w:val="18"/>
      <w:szCs w:val="18"/>
      <w:shd w:val="clear" w:color="auto" w:fill="FFFFFF"/>
    </w:rPr>
  </w:style>
  <w:style w:type="character" w:customStyle="1" w:styleId="1pt">
    <w:name w:val="Основной текст + Интервал 1 pt"/>
    <w:basedOn w:val="af9"/>
    <w:rsid w:val="00BE69F8"/>
    <w:rPr>
      <w:spacing w:val="30"/>
      <w:sz w:val="18"/>
      <w:szCs w:val="18"/>
      <w:shd w:val="clear" w:color="auto" w:fill="FFFFFF"/>
    </w:rPr>
  </w:style>
  <w:style w:type="paragraph" w:customStyle="1" w:styleId="41">
    <w:name w:val="Основной текст (4)"/>
    <w:basedOn w:val="a"/>
    <w:link w:val="40"/>
    <w:rsid w:val="00BE69F8"/>
    <w:pPr>
      <w:shd w:val="clear" w:color="auto" w:fill="FFFFFF"/>
      <w:spacing w:line="226" w:lineRule="exact"/>
      <w:ind w:hanging="700"/>
      <w:jc w:val="both"/>
    </w:pPr>
    <w:rPr>
      <w:sz w:val="19"/>
      <w:szCs w:val="19"/>
      <w:lang w:val="ru-RU" w:eastAsia="ru-RU"/>
    </w:rPr>
  </w:style>
  <w:style w:type="paragraph" w:customStyle="1" w:styleId="24">
    <w:name w:val="Основной текст2"/>
    <w:basedOn w:val="a"/>
    <w:link w:val="af9"/>
    <w:rsid w:val="00BE69F8"/>
    <w:pPr>
      <w:shd w:val="clear" w:color="auto" w:fill="FFFFFF"/>
      <w:spacing w:line="0" w:lineRule="atLeast"/>
      <w:ind w:hanging="700"/>
    </w:pPr>
    <w:rPr>
      <w:sz w:val="18"/>
      <w:szCs w:val="18"/>
      <w:lang w:val="ru-RU" w:eastAsia="ru-RU"/>
    </w:rPr>
  </w:style>
  <w:style w:type="paragraph" w:customStyle="1" w:styleId="26">
    <w:name w:val="Основной текст (2)"/>
    <w:basedOn w:val="a"/>
    <w:link w:val="25"/>
    <w:rsid w:val="00BE69F8"/>
    <w:pPr>
      <w:shd w:val="clear" w:color="auto" w:fill="FFFFFF"/>
      <w:spacing w:line="0" w:lineRule="atLeast"/>
    </w:pPr>
    <w:rPr>
      <w:sz w:val="12"/>
      <w:szCs w:val="12"/>
      <w:lang w:eastAsia="ru-RU"/>
    </w:rPr>
  </w:style>
  <w:style w:type="paragraph" w:customStyle="1" w:styleId="34">
    <w:name w:val="Основной текст (3)"/>
    <w:basedOn w:val="a"/>
    <w:link w:val="33"/>
    <w:rsid w:val="00BE69F8"/>
    <w:pPr>
      <w:shd w:val="clear" w:color="auto" w:fill="FFFFFF"/>
      <w:spacing w:line="0" w:lineRule="atLeast"/>
      <w:ind w:hanging="700"/>
      <w:jc w:val="both"/>
    </w:pPr>
    <w:rPr>
      <w:w w:val="200"/>
      <w:sz w:val="8"/>
      <w:szCs w:val="8"/>
      <w:lang w:eastAsia="ru-RU"/>
    </w:rPr>
  </w:style>
  <w:style w:type="paragraph" w:customStyle="1" w:styleId="14">
    <w:name w:val="Заголовок №1"/>
    <w:basedOn w:val="a"/>
    <w:link w:val="13"/>
    <w:rsid w:val="00BE69F8"/>
    <w:pPr>
      <w:shd w:val="clear" w:color="auto" w:fill="FFFFFF"/>
      <w:spacing w:after="960" w:line="250" w:lineRule="exact"/>
      <w:ind w:firstLine="980"/>
      <w:outlineLvl w:val="0"/>
    </w:pPr>
    <w:rPr>
      <w:sz w:val="18"/>
      <w:szCs w:val="18"/>
      <w:lang w:val="ru-RU" w:eastAsia="ru-RU"/>
    </w:rPr>
  </w:style>
  <w:style w:type="paragraph" w:customStyle="1" w:styleId="28">
    <w:name w:val="Заголовок №2"/>
    <w:basedOn w:val="a"/>
    <w:link w:val="27"/>
    <w:rsid w:val="00BE69F8"/>
    <w:pPr>
      <w:shd w:val="clear" w:color="auto" w:fill="FFFFFF"/>
      <w:spacing w:before="960" w:line="230" w:lineRule="exact"/>
      <w:outlineLvl w:val="1"/>
    </w:pPr>
    <w:rPr>
      <w:sz w:val="18"/>
      <w:szCs w:val="18"/>
      <w:lang w:val="ru-RU" w:eastAsia="ru-RU"/>
    </w:rPr>
  </w:style>
  <w:style w:type="paragraph" w:customStyle="1" w:styleId="ConsNormal">
    <w:name w:val="ConsNormal"/>
    <w:rsid w:val="00FD4044"/>
    <w:pPr>
      <w:widowControl w:val="0"/>
      <w:suppressAutoHyphens/>
      <w:overflowPunct w:val="0"/>
      <w:autoSpaceDE w:val="0"/>
      <w:ind w:firstLine="720"/>
    </w:pPr>
    <w:rPr>
      <w:rFonts w:ascii="Consultant" w:eastAsia="Arial" w:hAnsi="Consultant"/>
      <w:lang w:eastAsia="ar-SA"/>
    </w:rPr>
  </w:style>
  <w:style w:type="paragraph" w:customStyle="1" w:styleId="15">
    <w:name w:val="Обычный1"/>
    <w:link w:val="16"/>
    <w:uiPriority w:val="99"/>
    <w:rsid w:val="00FD4044"/>
    <w:pPr>
      <w:widowControl w:val="0"/>
      <w:spacing w:line="300" w:lineRule="auto"/>
      <w:ind w:firstLine="720"/>
      <w:jc w:val="both"/>
    </w:pPr>
    <w:rPr>
      <w:snapToGrid w:val="0"/>
      <w:sz w:val="24"/>
    </w:rPr>
  </w:style>
  <w:style w:type="paragraph" w:customStyle="1" w:styleId="17">
    <w:name w:val="Абзац списка1"/>
    <w:basedOn w:val="a"/>
    <w:link w:val="ListParagraphChar"/>
    <w:qFormat/>
    <w:rsid w:val="00263674"/>
    <w:pPr>
      <w:spacing w:after="200" w:line="276" w:lineRule="auto"/>
      <w:ind w:left="720"/>
      <w:contextualSpacing/>
    </w:pPr>
    <w:rPr>
      <w:rFonts w:ascii="Calibri" w:hAnsi="Calibri"/>
      <w:sz w:val="22"/>
      <w:szCs w:val="22"/>
      <w:lang w:val="ru-RU" w:eastAsia="ru-RU"/>
    </w:rPr>
  </w:style>
  <w:style w:type="paragraph" w:customStyle="1" w:styleId="18">
    <w:name w:val="Без интервала1"/>
    <w:basedOn w:val="a"/>
    <w:link w:val="NoSpacingChar"/>
    <w:qFormat/>
    <w:rsid w:val="00263674"/>
    <w:rPr>
      <w:rFonts w:ascii="Cambria" w:hAnsi="Cambria"/>
      <w:sz w:val="20"/>
      <w:szCs w:val="20"/>
    </w:rPr>
  </w:style>
  <w:style w:type="character" w:customStyle="1" w:styleId="NoSpacingChar">
    <w:name w:val="No Spacing Char"/>
    <w:link w:val="18"/>
    <w:locked/>
    <w:rsid w:val="00263674"/>
    <w:rPr>
      <w:rFonts w:ascii="Cambria" w:hAnsi="Cambria"/>
      <w:lang w:val="en-US" w:eastAsia="en-US"/>
    </w:rPr>
  </w:style>
  <w:style w:type="paragraph" w:customStyle="1" w:styleId="p5">
    <w:name w:val="p5"/>
    <w:basedOn w:val="a"/>
    <w:rsid w:val="00263674"/>
    <w:pPr>
      <w:spacing w:before="100" w:beforeAutospacing="1" w:after="100" w:afterAutospacing="1"/>
    </w:pPr>
    <w:rPr>
      <w:lang w:val="ru-RU" w:eastAsia="ru-RU"/>
    </w:rPr>
  </w:style>
  <w:style w:type="paragraph" w:styleId="29">
    <w:name w:val="Body Text 2"/>
    <w:basedOn w:val="a"/>
    <w:link w:val="2a"/>
    <w:uiPriority w:val="99"/>
    <w:unhideWhenUsed/>
    <w:rsid w:val="00263674"/>
    <w:pPr>
      <w:spacing w:after="120" w:line="480" w:lineRule="auto"/>
    </w:pPr>
    <w:rPr>
      <w:lang w:val="ru-RU" w:eastAsia="ru-RU"/>
    </w:rPr>
  </w:style>
  <w:style w:type="character" w:customStyle="1" w:styleId="2a">
    <w:name w:val="Основной текст 2 Знак"/>
    <w:basedOn w:val="a0"/>
    <w:link w:val="29"/>
    <w:uiPriority w:val="99"/>
    <w:rsid w:val="00263674"/>
    <w:rPr>
      <w:sz w:val="24"/>
      <w:szCs w:val="24"/>
    </w:rPr>
  </w:style>
  <w:style w:type="character" w:customStyle="1" w:styleId="FontStyle25">
    <w:name w:val="Font Style25"/>
    <w:rsid w:val="00263674"/>
    <w:rPr>
      <w:rFonts w:ascii="Times New Roman" w:hAnsi="Times New Roman" w:cs="Times New Roman"/>
      <w:spacing w:val="-10"/>
      <w:sz w:val="24"/>
      <w:szCs w:val="24"/>
    </w:rPr>
  </w:style>
  <w:style w:type="paragraph" w:customStyle="1" w:styleId="2b">
    <w:name w:val="Абзац списка2"/>
    <w:basedOn w:val="a"/>
    <w:uiPriority w:val="34"/>
    <w:qFormat/>
    <w:rsid w:val="00F250BF"/>
    <w:pPr>
      <w:spacing w:after="200" w:line="276" w:lineRule="auto"/>
      <w:ind w:left="720"/>
      <w:contextualSpacing/>
    </w:pPr>
    <w:rPr>
      <w:rFonts w:ascii="Calibri" w:hAnsi="Calibri"/>
      <w:sz w:val="22"/>
      <w:szCs w:val="22"/>
      <w:lang w:val="ru-RU" w:eastAsia="ru-RU"/>
    </w:rPr>
  </w:style>
  <w:style w:type="paragraph" w:customStyle="1" w:styleId="35">
    <w:name w:val="Без интервала3"/>
    <w:basedOn w:val="a"/>
    <w:rsid w:val="00F250BF"/>
    <w:rPr>
      <w:rFonts w:ascii="Cambria" w:hAnsi="Cambria"/>
      <w:sz w:val="20"/>
      <w:szCs w:val="20"/>
    </w:rPr>
  </w:style>
  <w:style w:type="paragraph" w:styleId="2c">
    <w:name w:val="Body Text Indent 2"/>
    <w:basedOn w:val="a"/>
    <w:link w:val="2d"/>
    <w:unhideWhenUsed/>
    <w:rsid w:val="001559B2"/>
    <w:pPr>
      <w:spacing w:after="120" w:line="480" w:lineRule="auto"/>
      <w:ind w:left="283"/>
    </w:pPr>
  </w:style>
  <w:style w:type="character" w:customStyle="1" w:styleId="2d">
    <w:name w:val="Основной текст с отступом 2 Знак"/>
    <w:basedOn w:val="a0"/>
    <w:link w:val="2c"/>
    <w:uiPriority w:val="99"/>
    <w:semiHidden/>
    <w:rsid w:val="001559B2"/>
    <w:rPr>
      <w:sz w:val="24"/>
      <w:szCs w:val="24"/>
      <w:lang w:val="en-US" w:eastAsia="en-US"/>
    </w:rPr>
  </w:style>
  <w:style w:type="table" w:customStyle="1" w:styleId="6">
    <w:name w:val="Сетка таблицы6"/>
    <w:basedOn w:val="a1"/>
    <w:next w:val="a5"/>
    <w:rsid w:val="003D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8A9"/>
    <w:pPr>
      <w:autoSpaceDE w:val="0"/>
      <w:autoSpaceDN w:val="0"/>
      <w:adjustRightInd w:val="0"/>
    </w:pPr>
    <w:rPr>
      <w:color w:val="000000"/>
      <w:sz w:val="24"/>
      <w:szCs w:val="24"/>
    </w:rPr>
  </w:style>
  <w:style w:type="paragraph" w:customStyle="1" w:styleId="ConsPlusNonformat">
    <w:name w:val="ConsPlusNonformat"/>
    <w:rsid w:val="00546FC6"/>
    <w:pPr>
      <w:autoSpaceDE w:val="0"/>
      <w:autoSpaceDN w:val="0"/>
      <w:adjustRightInd w:val="0"/>
    </w:pPr>
    <w:rPr>
      <w:rFonts w:ascii="Courier New" w:hAnsi="Courier New" w:cs="Courier New"/>
    </w:rPr>
  </w:style>
  <w:style w:type="character" w:styleId="afa">
    <w:name w:val="Strong"/>
    <w:basedOn w:val="a0"/>
    <w:qFormat/>
    <w:locked/>
    <w:rsid w:val="00546FC6"/>
    <w:rPr>
      <w:b/>
      <w:bCs/>
    </w:rPr>
  </w:style>
  <w:style w:type="character" w:customStyle="1" w:styleId="apple-converted-space">
    <w:name w:val="apple-converted-space"/>
    <w:basedOn w:val="a0"/>
    <w:rsid w:val="00546FC6"/>
  </w:style>
  <w:style w:type="character" w:customStyle="1" w:styleId="ConsPlusNormal0">
    <w:name w:val="ConsPlusNormal Знак"/>
    <w:link w:val="ConsPlusNormal"/>
    <w:locked/>
    <w:rsid w:val="003E5E21"/>
    <w:rPr>
      <w:rFonts w:ascii="Arial" w:hAnsi="Arial" w:cs="Arial"/>
    </w:rPr>
  </w:style>
  <w:style w:type="paragraph" w:customStyle="1" w:styleId="TextNormal">
    <w:name w:val="Text Normal"/>
    <w:basedOn w:val="a"/>
    <w:rsid w:val="00430159"/>
    <w:pPr>
      <w:widowControl w:val="0"/>
      <w:tabs>
        <w:tab w:val="left" w:pos="0"/>
      </w:tabs>
      <w:spacing w:after="120"/>
      <w:ind w:left="850" w:right="-1" w:hanging="283"/>
      <w:jc w:val="both"/>
    </w:pPr>
    <w:rPr>
      <w:rFonts w:ascii="Arial" w:hAnsi="Arial" w:cs="Arial"/>
      <w:sz w:val="22"/>
      <w:szCs w:val="22"/>
      <w:lang w:val="ru-RU" w:eastAsia="ru-RU"/>
    </w:rPr>
  </w:style>
  <w:style w:type="paragraph" w:styleId="afb">
    <w:name w:val="Normal (Web)"/>
    <w:basedOn w:val="a"/>
    <w:uiPriority w:val="99"/>
    <w:unhideWhenUsed/>
    <w:rsid w:val="00F36437"/>
    <w:pPr>
      <w:spacing w:before="100" w:beforeAutospacing="1" w:after="100" w:afterAutospacing="1"/>
    </w:pPr>
    <w:rPr>
      <w:lang w:val="ru-RU" w:eastAsia="ru-RU"/>
    </w:rPr>
  </w:style>
  <w:style w:type="paragraph" w:customStyle="1" w:styleId="2e">
    <w:name w:val="Обычный2"/>
    <w:rsid w:val="00A90149"/>
    <w:rPr>
      <w:sz w:val="24"/>
      <w:szCs w:val="24"/>
    </w:rPr>
  </w:style>
  <w:style w:type="character" w:customStyle="1" w:styleId="ListParagraphChar">
    <w:name w:val="List Paragraph Char"/>
    <w:link w:val="17"/>
    <w:locked/>
    <w:rsid w:val="00E628A6"/>
    <w:rPr>
      <w:rFonts w:ascii="Calibri" w:hAnsi="Calibri"/>
      <w:sz w:val="22"/>
      <w:szCs w:val="22"/>
    </w:rPr>
  </w:style>
  <w:style w:type="character" w:customStyle="1" w:styleId="FontStyle42">
    <w:name w:val="Font Style42"/>
    <w:uiPriority w:val="99"/>
    <w:rsid w:val="00A2323C"/>
    <w:rPr>
      <w:rFonts w:ascii="Times New Roman" w:hAnsi="Times New Roman" w:cs="Times New Roman"/>
      <w:sz w:val="24"/>
      <w:szCs w:val="24"/>
    </w:rPr>
  </w:style>
  <w:style w:type="paragraph" w:customStyle="1" w:styleId="text">
    <w:name w:val="text"/>
    <w:basedOn w:val="a"/>
    <w:rsid w:val="00A2323C"/>
    <w:pPr>
      <w:spacing w:before="100" w:beforeAutospacing="1" w:after="100" w:afterAutospacing="1"/>
    </w:pPr>
    <w:rPr>
      <w:lang w:val="ru-RU" w:eastAsia="ru-RU"/>
    </w:rPr>
  </w:style>
  <w:style w:type="paragraph" w:customStyle="1" w:styleId="afc">
    <w:name w:val="Àáçàö ïðàâèë"/>
    <w:rsid w:val="00DE044A"/>
    <w:pPr>
      <w:spacing w:before="40" w:after="40"/>
      <w:ind w:firstLine="567"/>
      <w:jc w:val="both"/>
    </w:pPr>
    <w:rPr>
      <w:rFonts w:ascii="Arial" w:hAnsi="Arial"/>
    </w:rPr>
  </w:style>
  <w:style w:type="paragraph" w:customStyle="1" w:styleId="2Arial-0">
    <w:name w:val="Стиль Заголовок 2 + Arial По центру Справа:  -0 см"/>
    <w:basedOn w:val="2"/>
    <w:rsid w:val="00DE044A"/>
    <w:pPr>
      <w:widowControl w:val="0"/>
      <w:spacing w:before="120" w:after="60" w:line="240" w:lineRule="atLeast"/>
    </w:pPr>
    <w:rPr>
      <w:rFonts w:ascii="Arial" w:hAnsi="Arial"/>
      <w:b/>
      <w:bCs/>
      <w:caps/>
      <w:sz w:val="24"/>
      <w:lang w:eastAsia="ru-RU"/>
    </w:rPr>
  </w:style>
  <w:style w:type="character" w:customStyle="1" w:styleId="js-extracted-address">
    <w:name w:val="js-extracted-address"/>
    <w:basedOn w:val="a0"/>
    <w:rsid w:val="004E2517"/>
  </w:style>
  <w:style w:type="character" w:customStyle="1" w:styleId="mail-message-map-nobreak">
    <w:name w:val="mail-message-map-nobreak"/>
    <w:basedOn w:val="a0"/>
    <w:rsid w:val="004E2517"/>
  </w:style>
  <w:style w:type="paragraph" w:customStyle="1" w:styleId="110">
    <w:name w:val="Заголовок 11"/>
    <w:basedOn w:val="a"/>
    <w:uiPriority w:val="1"/>
    <w:qFormat/>
    <w:rsid w:val="004E2517"/>
    <w:pPr>
      <w:widowControl w:val="0"/>
      <w:autoSpaceDE w:val="0"/>
      <w:autoSpaceDN w:val="0"/>
      <w:spacing w:before="24"/>
      <w:ind w:left="144"/>
      <w:outlineLvl w:val="1"/>
    </w:pPr>
    <w:rPr>
      <w:rFonts w:ascii="Arial" w:eastAsia="Arial" w:hAnsi="Arial" w:cs="Arial"/>
      <w:b/>
      <w:bCs/>
      <w:sz w:val="19"/>
      <w:szCs w:val="19"/>
      <w:lang w:val="ru-RU"/>
    </w:rPr>
  </w:style>
  <w:style w:type="paragraph" w:customStyle="1" w:styleId="210">
    <w:name w:val="Заголовок 21"/>
    <w:basedOn w:val="a"/>
    <w:uiPriority w:val="1"/>
    <w:qFormat/>
    <w:rsid w:val="004E2517"/>
    <w:pPr>
      <w:widowControl w:val="0"/>
      <w:autoSpaceDE w:val="0"/>
      <w:autoSpaceDN w:val="0"/>
      <w:ind w:left="1832"/>
      <w:outlineLvl w:val="2"/>
    </w:pPr>
    <w:rPr>
      <w:rFonts w:ascii="Arial" w:eastAsia="Arial" w:hAnsi="Arial" w:cs="Arial"/>
      <w:sz w:val="17"/>
      <w:szCs w:val="17"/>
      <w:lang w:val="ru-RU"/>
    </w:rPr>
  </w:style>
  <w:style w:type="paragraph" w:styleId="36">
    <w:name w:val="Body Text 3"/>
    <w:basedOn w:val="a"/>
    <w:link w:val="37"/>
    <w:uiPriority w:val="99"/>
    <w:semiHidden/>
    <w:unhideWhenUsed/>
    <w:rsid w:val="002607C4"/>
    <w:pPr>
      <w:spacing w:after="120"/>
    </w:pPr>
    <w:rPr>
      <w:sz w:val="16"/>
      <w:szCs w:val="16"/>
    </w:rPr>
  </w:style>
  <w:style w:type="character" w:customStyle="1" w:styleId="37">
    <w:name w:val="Основной текст 3 Знак"/>
    <w:basedOn w:val="a0"/>
    <w:link w:val="36"/>
    <w:uiPriority w:val="99"/>
    <w:semiHidden/>
    <w:rsid w:val="002607C4"/>
    <w:rPr>
      <w:sz w:val="16"/>
      <w:szCs w:val="16"/>
      <w:lang w:val="en-US" w:eastAsia="en-US"/>
    </w:rPr>
  </w:style>
  <w:style w:type="character" w:customStyle="1" w:styleId="16">
    <w:name w:val="Обычный1 Знак"/>
    <w:link w:val="15"/>
    <w:locked/>
    <w:rsid w:val="002607C4"/>
    <w:rPr>
      <w:snapToGrid w:val="0"/>
      <w:sz w:val="24"/>
    </w:rPr>
  </w:style>
  <w:style w:type="paragraph" w:customStyle="1" w:styleId="19">
    <w:name w:val="???????1"/>
    <w:rsid w:val="002607C4"/>
  </w:style>
  <w:style w:type="character" w:customStyle="1" w:styleId="fw-middle1">
    <w:name w:val="fw-middle1"/>
    <w:basedOn w:val="a0"/>
    <w:rsid w:val="00BC6CE0"/>
    <w:rPr>
      <w:b w:val="0"/>
      <w:bCs w:val="0"/>
    </w:rPr>
  </w:style>
  <w:style w:type="character" w:customStyle="1" w:styleId="blk">
    <w:name w:val="blk"/>
    <w:basedOn w:val="a0"/>
    <w:rsid w:val="00411766"/>
  </w:style>
  <w:style w:type="character" w:customStyle="1" w:styleId="CharChar">
    <w:name w:val="Обычный Char Char"/>
    <w:locked/>
    <w:rsid w:val="00411766"/>
    <w:rPr>
      <w:rFonts w:ascii="Arial" w:eastAsia="Times New Roman" w:hAnsi="Arial" w:cs="Arial"/>
      <w:sz w:val="20"/>
      <w:szCs w:val="20"/>
    </w:rPr>
  </w:style>
  <w:style w:type="paragraph" w:customStyle="1" w:styleId="211">
    <w:name w:val="Основной текст с отступом 21"/>
    <w:basedOn w:val="a"/>
    <w:rsid w:val="00411766"/>
    <w:pPr>
      <w:widowControl w:val="0"/>
      <w:suppressAutoHyphens/>
      <w:spacing w:line="276" w:lineRule="auto"/>
      <w:ind w:left="426"/>
      <w:jc w:val="both"/>
    </w:pPr>
    <w:rPr>
      <w:sz w:val="28"/>
      <w:szCs w:val="20"/>
      <w:lang w:val="ru-RU" w:eastAsia="ar-SA"/>
    </w:rPr>
  </w:style>
  <w:style w:type="paragraph" w:customStyle="1" w:styleId="51">
    <w:name w:val="Абзац списка5"/>
    <w:basedOn w:val="a"/>
    <w:uiPriority w:val="34"/>
    <w:qFormat/>
    <w:rsid w:val="00411766"/>
    <w:pPr>
      <w:spacing w:after="200" w:line="276" w:lineRule="auto"/>
      <w:ind w:left="720"/>
      <w:contextualSpacing/>
    </w:pPr>
    <w:rPr>
      <w:rFonts w:ascii="Calibri" w:hAnsi="Calibri"/>
      <w:sz w:val="22"/>
      <w:szCs w:val="22"/>
      <w:lang w:val="ru-RU" w:eastAsia="ru-RU"/>
    </w:rPr>
  </w:style>
  <w:style w:type="paragraph" w:customStyle="1" w:styleId="42">
    <w:name w:val="Обычный4"/>
    <w:rsid w:val="00411766"/>
    <w:pPr>
      <w:spacing w:after="200" w:line="276" w:lineRule="auto"/>
    </w:pPr>
    <w:rPr>
      <w:rFonts w:ascii="Calibri" w:eastAsia="Calibri" w:hAnsi="Calibri" w:cs="Calibri"/>
      <w:sz w:val="22"/>
      <w:szCs w:val="22"/>
    </w:rPr>
  </w:style>
  <w:style w:type="character" w:customStyle="1" w:styleId="50">
    <w:name w:val="Заголовок 5 Знак"/>
    <w:basedOn w:val="a0"/>
    <w:link w:val="5"/>
    <w:semiHidden/>
    <w:rsid w:val="00C40344"/>
    <w:rPr>
      <w:rFonts w:asciiTheme="majorHAnsi" w:eastAsiaTheme="majorEastAsia" w:hAnsiTheme="majorHAnsi" w:cstheme="majorBidi"/>
      <w:color w:val="243F60" w:themeColor="accent1" w:themeShade="7F"/>
      <w:sz w:val="24"/>
      <w:szCs w:val="24"/>
      <w:lang w:val="en-US" w:eastAsia="en-US"/>
    </w:rPr>
  </w:style>
  <w:style w:type="paragraph" w:customStyle="1" w:styleId="38">
    <w:name w:val="Абзац списка3"/>
    <w:basedOn w:val="a"/>
    <w:uiPriority w:val="34"/>
    <w:qFormat/>
    <w:rsid w:val="00F92F29"/>
    <w:pPr>
      <w:spacing w:after="200" w:line="276" w:lineRule="auto"/>
      <w:ind w:left="720"/>
      <w:contextualSpacing/>
    </w:pPr>
    <w:rPr>
      <w:rFonts w:ascii="Calibri" w:hAnsi="Calibri"/>
      <w:sz w:val="22"/>
      <w:szCs w:val="22"/>
      <w:lang w:val="ru-RU" w:eastAsia="ru-RU"/>
    </w:rPr>
  </w:style>
  <w:style w:type="paragraph" w:customStyle="1" w:styleId="43">
    <w:name w:val="Абзац списка4"/>
    <w:basedOn w:val="a"/>
    <w:uiPriority w:val="34"/>
    <w:qFormat/>
    <w:rsid w:val="00E81BC7"/>
    <w:pPr>
      <w:spacing w:after="200" w:line="276" w:lineRule="auto"/>
      <w:ind w:left="720"/>
      <w:contextualSpacing/>
    </w:pPr>
    <w:rPr>
      <w:rFonts w:ascii="Calibri" w:hAnsi="Calibri"/>
      <w:sz w:val="22"/>
      <w:szCs w:val="22"/>
      <w:lang w:val="ru-RU" w:eastAsia="ru-RU"/>
    </w:rPr>
  </w:style>
  <w:style w:type="paragraph" w:customStyle="1" w:styleId="60">
    <w:name w:val="Абзац списка6"/>
    <w:basedOn w:val="a"/>
    <w:uiPriority w:val="34"/>
    <w:qFormat/>
    <w:rsid w:val="0045370A"/>
    <w:pPr>
      <w:spacing w:after="200" w:line="276" w:lineRule="auto"/>
      <w:ind w:left="720"/>
      <w:contextualSpacing/>
    </w:pPr>
    <w:rPr>
      <w:rFonts w:ascii="Calibri" w:hAnsi="Calibri"/>
      <w:sz w:val="22"/>
      <w:szCs w:val="22"/>
      <w:lang w:val="ru-RU" w:eastAsia="ru-RU"/>
    </w:rPr>
  </w:style>
  <w:style w:type="paragraph" w:customStyle="1" w:styleId="7">
    <w:name w:val="Абзац списка7"/>
    <w:basedOn w:val="a"/>
    <w:uiPriority w:val="34"/>
    <w:qFormat/>
    <w:rsid w:val="00B06AF9"/>
    <w:pPr>
      <w:spacing w:after="200" w:line="276" w:lineRule="auto"/>
      <w:ind w:left="720"/>
      <w:contextualSpacing/>
    </w:pPr>
    <w:rPr>
      <w:rFonts w:ascii="Calibri" w:hAnsi="Calibri"/>
      <w:sz w:val="22"/>
      <w:szCs w:val="22"/>
      <w:lang w:val="ru-RU" w:eastAsia="ru-RU"/>
    </w:rPr>
  </w:style>
  <w:style w:type="paragraph" w:customStyle="1" w:styleId="52">
    <w:name w:val="Обычный5"/>
    <w:rsid w:val="001644F9"/>
    <w:rPr>
      <w:sz w:val="24"/>
      <w:szCs w:val="24"/>
    </w:rPr>
  </w:style>
  <w:style w:type="paragraph" w:customStyle="1" w:styleId="80">
    <w:name w:val="Абзац списка8"/>
    <w:basedOn w:val="a"/>
    <w:uiPriority w:val="34"/>
    <w:qFormat/>
    <w:rsid w:val="001644F9"/>
    <w:pPr>
      <w:spacing w:after="200" w:line="276" w:lineRule="auto"/>
      <w:ind w:left="720"/>
      <w:contextualSpacing/>
    </w:pPr>
    <w:rPr>
      <w:rFonts w:ascii="Calibri" w:hAnsi="Calibri"/>
      <w:sz w:val="22"/>
      <w:szCs w:val="22"/>
      <w:lang w:val="ru-RU" w:eastAsia="ru-RU"/>
    </w:rPr>
  </w:style>
  <w:style w:type="paragraph" w:styleId="afd">
    <w:name w:val="Title"/>
    <w:basedOn w:val="a"/>
    <w:link w:val="afe"/>
    <w:qFormat/>
    <w:locked/>
    <w:rsid w:val="00CC1E3D"/>
    <w:pPr>
      <w:jc w:val="center"/>
    </w:pPr>
    <w:rPr>
      <w:rFonts w:ascii="Arial" w:hAnsi="Arial"/>
      <w:szCs w:val="20"/>
      <w:lang w:eastAsia="ru-RU"/>
    </w:rPr>
  </w:style>
  <w:style w:type="character" w:customStyle="1" w:styleId="afe">
    <w:name w:val="Заголовок Знак"/>
    <w:basedOn w:val="a0"/>
    <w:link w:val="afd"/>
    <w:rsid w:val="00CC1E3D"/>
    <w:rPr>
      <w:rFonts w:ascii="Arial" w:hAnsi="Arial"/>
      <w:sz w:val="24"/>
      <w:lang w:val="en-US"/>
    </w:rPr>
  </w:style>
  <w:style w:type="character" w:customStyle="1" w:styleId="af4">
    <w:name w:val="Абзац списка Знак"/>
    <w:aliases w:val="Bullet List Знак,FooterText Знак,numbered Знак,Список дефисный Знак,Table-Normal Знак,RSHB_Table-Normal Знак,Заговок Марина Знак"/>
    <w:link w:val="af3"/>
    <w:uiPriority w:val="34"/>
    <w:rsid w:val="00CC1E3D"/>
    <w:rPr>
      <w:sz w:val="24"/>
      <w:szCs w:val="24"/>
      <w:lang w:val="en-US" w:eastAsia="en-US"/>
    </w:rPr>
  </w:style>
  <w:style w:type="paragraph" w:customStyle="1" w:styleId="-">
    <w:name w:val="Контракт-раздел"/>
    <w:basedOn w:val="a"/>
    <w:next w:val="-0"/>
    <w:rsid w:val="00CC1E3D"/>
    <w:pPr>
      <w:keepNext/>
      <w:numPr>
        <w:numId w:val="35"/>
      </w:numPr>
      <w:tabs>
        <w:tab w:val="left" w:pos="540"/>
      </w:tabs>
      <w:suppressAutoHyphens/>
      <w:spacing w:before="360" w:after="120"/>
      <w:jc w:val="center"/>
      <w:outlineLvl w:val="3"/>
    </w:pPr>
    <w:rPr>
      <w:b/>
      <w:bCs/>
      <w:caps/>
      <w:smallCaps/>
      <w:lang w:val="ru-RU" w:eastAsia="ru-RU"/>
    </w:rPr>
  </w:style>
  <w:style w:type="paragraph" w:customStyle="1" w:styleId="-0">
    <w:name w:val="Контракт-пункт"/>
    <w:basedOn w:val="a"/>
    <w:rsid w:val="00CC1E3D"/>
    <w:pPr>
      <w:numPr>
        <w:ilvl w:val="1"/>
        <w:numId w:val="35"/>
      </w:numPr>
      <w:jc w:val="both"/>
    </w:pPr>
    <w:rPr>
      <w:lang w:val="ru-RU" w:eastAsia="ru-RU"/>
    </w:rPr>
  </w:style>
  <w:style w:type="paragraph" w:customStyle="1" w:styleId="-1">
    <w:name w:val="Контракт-подпункт"/>
    <w:basedOn w:val="a"/>
    <w:rsid w:val="00CC1E3D"/>
    <w:pPr>
      <w:numPr>
        <w:ilvl w:val="2"/>
        <w:numId w:val="35"/>
      </w:numPr>
      <w:jc w:val="both"/>
    </w:pPr>
    <w:rPr>
      <w:lang w:val="ru-RU" w:eastAsia="ru-RU"/>
    </w:rPr>
  </w:style>
  <w:style w:type="paragraph" w:customStyle="1" w:styleId="-2">
    <w:name w:val="Контракт-подподпункт"/>
    <w:basedOn w:val="a"/>
    <w:rsid w:val="00CC1E3D"/>
    <w:pPr>
      <w:numPr>
        <w:ilvl w:val="3"/>
        <w:numId w:val="35"/>
      </w:numPr>
      <w:jc w:val="both"/>
    </w:pPr>
    <w:rPr>
      <w:lang w:val="ru-RU" w:eastAsia="ru-RU"/>
    </w:rPr>
  </w:style>
  <w:style w:type="paragraph" w:customStyle="1" w:styleId="aff">
    <w:name w:val="Пункт б/н"/>
    <w:basedOn w:val="a"/>
    <w:semiHidden/>
    <w:rsid w:val="00CC1E3D"/>
    <w:pPr>
      <w:tabs>
        <w:tab w:val="left" w:pos="1134"/>
      </w:tabs>
      <w:ind w:firstLine="567"/>
      <w:jc w:val="both"/>
    </w:pPr>
    <w:rPr>
      <w:lang w:val="ru-RU" w:eastAsia="ru-RU"/>
    </w:rPr>
  </w:style>
  <w:style w:type="paragraph" w:customStyle="1" w:styleId="39">
    <w:name w:val="Обычный3"/>
    <w:rsid w:val="00C0428F"/>
    <w:rPr>
      <w:sz w:val="24"/>
      <w:szCs w:val="24"/>
    </w:rPr>
  </w:style>
  <w:style w:type="character" w:customStyle="1" w:styleId="NoSpacingChar1">
    <w:name w:val="No Spacing Char1"/>
    <w:link w:val="21"/>
    <w:locked/>
    <w:rsid w:val="005C6090"/>
    <w:rPr>
      <w:rFonts w:ascii="Cambria" w:hAnsi="Cambria"/>
      <w:lang w:val="en-US" w:eastAsia="en-US"/>
    </w:rPr>
  </w:style>
  <w:style w:type="character" w:customStyle="1" w:styleId="submenu-table">
    <w:name w:val="submenu-table"/>
    <w:rsid w:val="0013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425">
      <w:bodyDiv w:val="1"/>
      <w:marLeft w:val="0"/>
      <w:marRight w:val="0"/>
      <w:marTop w:val="0"/>
      <w:marBottom w:val="0"/>
      <w:divBdr>
        <w:top w:val="none" w:sz="0" w:space="0" w:color="auto"/>
        <w:left w:val="none" w:sz="0" w:space="0" w:color="auto"/>
        <w:bottom w:val="none" w:sz="0" w:space="0" w:color="auto"/>
        <w:right w:val="none" w:sz="0" w:space="0" w:color="auto"/>
      </w:divBdr>
    </w:div>
    <w:div w:id="365369396">
      <w:bodyDiv w:val="1"/>
      <w:marLeft w:val="0"/>
      <w:marRight w:val="0"/>
      <w:marTop w:val="0"/>
      <w:marBottom w:val="0"/>
      <w:divBdr>
        <w:top w:val="none" w:sz="0" w:space="0" w:color="auto"/>
        <w:left w:val="none" w:sz="0" w:space="0" w:color="auto"/>
        <w:bottom w:val="none" w:sz="0" w:space="0" w:color="auto"/>
        <w:right w:val="none" w:sz="0" w:space="0" w:color="auto"/>
      </w:divBdr>
    </w:div>
    <w:div w:id="632294657">
      <w:bodyDiv w:val="1"/>
      <w:marLeft w:val="0"/>
      <w:marRight w:val="0"/>
      <w:marTop w:val="0"/>
      <w:marBottom w:val="0"/>
      <w:divBdr>
        <w:top w:val="none" w:sz="0" w:space="0" w:color="auto"/>
        <w:left w:val="none" w:sz="0" w:space="0" w:color="auto"/>
        <w:bottom w:val="none" w:sz="0" w:space="0" w:color="auto"/>
        <w:right w:val="none" w:sz="0" w:space="0" w:color="auto"/>
      </w:divBdr>
    </w:div>
    <w:div w:id="646403252">
      <w:bodyDiv w:val="1"/>
      <w:marLeft w:val="0"/>
      <w:marRight w:val="0"/>
      <w:marTop w:val="0"/>
      <w:marBottom w:val="0"/>
      <w:divBdr>
        <w:top w:val="none" w:sz="0" w:space="0" w:color="auto"/>
        <w:left w:val="none" w:sz="0" w:space="0" w:color="auto"/>
        <w:bottom w:val="none" w:sz="0" w:space="0" w:color="auto"/>
        <w:right w:val="none" w:sz="0" w:space="0" w:color="auto"/>
      </w:divBdr>
    </w:div>
    <w:div w:id="707336171">
      <w:bodyDiv w:val="1"/>
      <w:marLeft w:val="0"/>
      <w:marRight w:val="0"/>
      <w:marTop w:val="0"/>
      <w:marBottom w:val="0"/>
      <w:divBdr>
        <w:top w:val="none" w:sz="0" w:space="0" w:color="auto"/>
        <w:left w:val="none" w:sz="0" w:space="0" w:color="auto"/>
        <w:bottom w:val="none" w:sz="0" w:space="0" w:color="auto"/>
        <w:right w:val="none" w:sz="0" w:space="0" w:color="auto"/>
      </w:divBdr>
    </w:div>
    <w:div w:id="806316426">
      <w:bodyDiv w:val="1"/>
      <w:marLeft w:val="0"/>
      <w:marRight w:val="0"/>
      <w:marTop w:val="0"/>
      <w:marBottom w:val="0"/>
      <w:divBdr>
        <w:top w:val="none" w:sz="0" w:space="0" w:color="auto"/>
        <w:left w:val="none" w:sz="0" w:space="0" w:color="auto"/>
        <w:bottom w:val="none" w:sz="0" w:space="0" w:color="auto"/>
        <w:right w:val="none" w:sz="0" w:space="0" w:color="auto"/>
      </w:divBdr>
    </w:div>
    <w:div w:id="1281449273">
      <w:bodyDiv w:val="1"/>
      <w:marLeft w:val="0"/>
      <w:marRight w:val="0"/>
      <w:marTop w:val="0"/>
      <w:marBottom w:val="0"/>
      <w:divBdr>
        <w:top w:val="none" w:sz="0" w:space="0" w:color="auto"/>
        <w:left w:val="none" w:sz="0" w:space="0" w:color="auto"/>
        <w:bottom w:val="none" w:sz="0" w:space="0" w:color="auto"/>
        <w:right w:val="none" w:sz="0" w:space="0" w:color="auto"/>
      </w:divBdr>
    </w:div>
    <w:div w:id="1423650023">
      <w:marLeft w:val="0"/>
      <w:marRight w:val="0"/>
      <w:marTop w:val="0"/>
      <w:marBottom w:val="0"/>
      <w:divBdr>
        <w:top w:val="none" w:sz="0" w:space="0" w:color="auto"/>
        <w:left w:val="none" w:sz="0" w:space="0" w:color="auto"/>
        <w:bottom w:val="none" w:sz="0" w:space="0" w:color="auto"/>
        <w:right w:val="none" w:sz="0" w:space="0" w:color="auto"/>
      </w:divBdr>
    </w:div>
    <w:div w:id="16290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118E8-2189-47A7-9501-1155F7E0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8</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ДОГОВОР ПОСТАВКИ № _____ / 06</vt:lpstr>
    </vt:vector>
  </TitlesOfParts>
  <Company>Microsoft</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 / 06</dc:title>
  <dc:creator>Toly</dc:creator>
  <cp:lastModifiedBy>Пользователь</cp:lastModifiedBy>
  <cp:revision>143</cp:revision>
  <cp:lastPrinted>2025-02-07T06:11:00Z</cp:lastPrinted>
  <dcterms:created xsi:type="dcterms:W3CDTF">2020-08-04T01:35:00Z</dcterms:created>
  <dcterms:modified xsi:type="dcterms:W3CDTF">2026-06-17T10:27:00Z</dcterms:modified>
</cp:coreProperties>
</file>