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F037F7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532D10" w:rsidRDefault="0087551D" w:rsidP="00F037F7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Радиаторы центрального отопления</w:t>
            </w:r>
          </w:p>
        </w:tc>
        <w:tc>
          <w:tcPr>
            <w:tcW w:w="851" w:type="dxa"/>
          </w:tcPr>
          <w:p w:rsidR="00F94137" w:rsidRPr="00F94137" w:rsidRDefault="0087551D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F94137" w:rsidRPr="00F9413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F94137" w:rsidRDefault="0087551D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>рабочих дней с момента заключения договора по адресу г. Оренбург, ул. Байкальская, д.5 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F94137">
        <w:rPr>
          <w:sz w:val="24"/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87551D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</w:rPr>
              <w:t>Радиаторы центрального отопления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87551D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 шт.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1D" w:rsidRPr="0095687A" w:rsidRDefault="0087551D" w:rsidP="0087551D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КТРУ - </w:t>
            </w:r>
            <w:hyperlink r:id="rId7" w:tgtFrame="_blank" w:history="1">
              <w:r w:rsidRPr="0095687A">
                <w:rPr>
                  <w:rStyle w:val="af"/>
                  <w:color w:val="auto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25.21.10.000-00002</w:t>
              </w:r>
            </w:hyperlink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>Вид по конструктивному исполнению - Секционные и блочные из чугуна, алюминия, стали биметаллические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>Материал -  биметалл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Межосевое расстояние - </w:t>
            </w:r>
            <w:r>
              <w:rPr>
                <w:sz w:val="26"/>
                <w:szCs w:val="26"/>
                <w:shd w:val="clear" w:color="auto" w:fill="FFFFFF"/>
              </w:rPr>
              <w:t xml:space="preserve">____ </w:t>
            </w:r>
            <w:r w:rsidRPr="0095687A">
              <w:rPr>
                <w:sz w:val="26"/>
                <w:szCs w:val="26"/>
                <w:shd w:val="clear" w:color="auto" w:fill="FFFFFF"/>
              </w:rPr>
              <w:t>Миллиметр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Теплоотдача - </w:t>
            </w:r>
            <w:r>
              <w:rPr>
                <w:sz w:val="26"/>
                <w:szCs w:val="26"/>
                <w:shd w:val="clear" w:color="auto" w:fill="FFFFFF"/>
              </w:rPr>
              <w:t>____</w:t>
            </w:r>
            <w:r w:rsidRPr="0095687A">
              <w:rPr>
                <w:sz w:val="26"/>
                <w:szCs w:val="26"/>
                <w:shd w:val="clear" w:color="auto" w:fill="FFFFFF"/>
              </w:rPr>
              <w:t xml:space="preserve"> Ватт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>Тип установки – Настенная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>*Цвет – белый;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Глубина секции </w:t>
            </w:r>
            <w:r>
              <w:rPr>
                <w:sz w:val="26"/>
                <w:szCs w:val="26"/>
                <w:shd w:val="clear" w:color="auto" w:fill="FFFFFF"/>
              </w:rPr>
              <w:t>___</w:t>
            </w:r>
            <w:r w:rsidRPr="0095687A">
              <w:rPr>
                <w:sz w:val="26"/>
                <w:szCs w:val="26"/>
                <w:shd w:val="clear" w:color="auto" w:fill="FFFFFF"/>
              </w:rPr>
              <w:t xml:space="preserve"> мм.;</w:t>
            </w:r>
          </w:p>
          <w:p w:rsidR="0087551D" w:rsidRPr="0095687A" w:rsidRDefault="0087551D" w:rsidP="0087551D">
            <w:pPr>
              <w:rPr>
                <w:color w:val="1A1A1A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95687A">
              <w:rPr>
                <w:color w:val="1A1A1A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Площадь обогрева, </w:t>
            </w:r>
            <w:r>
              <w:rPr>
                <w:color w:val="1A1A1A"/>
                <w:sz w:val="26"/>
                <w:szCs w:val="26"/>
                <w:bdr w:val="none" w:sz="0" w:space="0" w:color="auto" w:frame="1"/>
                <w:shd w:val="clear" w:color="auto" w:fill="FFFFFF"/>
              </w:rPr>
              <w:t>_____</w:t>
            </w:r>
            <w:r w:rsidRPr="0095687A">
              <w:rPr>
                <w:color w:val="1A1A1A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м2.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Максимальное давление батареи </w:t>
            </w:r>
            <w:r>
              <w:rPr>
                <w:sz w:val="26"/>
                <w:szCs w:val="26"/>
                <w:shd w:val="clear" w:color="auto" w:fill="FFFFFF"/>
              </w:rPr>
              <w:t xml:space="preserve">____ </w:t>
            </w:r>
            <w:r w:rsidRPr="0095687A">
              <w:rPr>
                <w:sz w:val="26"/>
                <w:szCs w:val="26"/>
                <w:shd w:val="clear" w:color="auto" w:fill="FFFFFF"/>
              </w:rPr>
              <w:t xml:space="preserve"> Бар; </w:t>
            </w:r>
          </w:p>
          <w:p w:rsidR="0087551D" w:rsidRPr="0095687A" w:rsidRDefault="0087551D" w:rsidP="0087551D">
            <w:pPr>
              <w:rPr>
                <w:sz w:val="26"/>
                <w:szCs w:val="26"/>
                <w:shd w:val="clear" w:color="auto" w:fill="FFFFFF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Высота секции </w:t>
            </w:r>
            <w:r>
              <w:rPr>
                <w:sz w:val="26"/>
                <w:szCs w:val="26"/>
                <w:shd w:val="clear" w:color="auto" w:fill="FFFFFF"/>
              </w:rPr>
              <w:t>____</w:t>
            </w:r>
            <w:r w:rsidRPr="0095687A">
              <w:rPr>
                <w:sz w:val="26"/>
                <w:szCs w:val="26"/>
                <w:shd w:val="clear" w:color="auto" w:fill="FFFFFF"/>
              </w:rPr>
              <w:t xml:space="preserve">мм.; </w:t>
            </w:r>
          </w:p>
          <w:p w:rsidR="00F94137" w:rsidRPr="00F94137" w:rsidRDefault="0087551D" w:rsidP="0087551D">
            <w:pPr>
              <w:jc w:val="both"/>
              <w:rPr>
                <w:sz w:val="24"/>
                <w:szCs w:val="24"/>
                <w:lang w:eastAsia="ar-SA"/>
              </w:rPr>
            </w:pPr>
            <w:r w:rsidRPr="0095687A">
              <w:rPr>
                <w:sz w:val="26"/>
                <w:szCs w:val="26"/>
                <w:shd w:val="clear" w:color="auto" w:fill="FFFFFF"/>
              </w:rPr>
              <w:t xml:space="preserve">Количество секций на один радиатор </w:t>
            </w:r>
            <w:r>
              <w:rPr>
                <w:sz w:val="26"/>
                <w:szCs w:val="26"/>
                <w:shd w:val="clear" w:color="auto" w:fill="FFFFFF"/>
              </w:rPr>
              <w:t>____</w:t>
            </w:r>
            <w:r w:rsidRPr="0095687A">
              <w:rPr>
                <w:sz w:val="26"/>
                <w:szCs w:val="26"/>
                <w:shd w:val="clear" w:color="auto" w:fill="FFFFFF"/>
              </w:rPr>
              <w:t>шт.</w:t>
            </w:r>
          </w:p>
        </w:tc>
      </w:tr>
    </w:tbl>
    <w:p w:rsidR="00F94137" w:rsidRPr="00F94137" w:rsidRDefault="00DA77E8" w:rsidP="00DA77E8">
      <w:pPr>
        <w:suppressAutoHyphens/>
        <w:jc w:val="both"/>
        <w:rPr>
          <w:sz w:val="24"/>
          <w:szCs w:val="24"/>
        </w:rPr>
      </w:pPr>
      <w:r w:rsidRPr="001E1C3C">
        <w:rPr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заказчика.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823" w:rsidRDefault="00DD0823" w:rsidP="00E12DFD">
      <w:r>
        <w:separator/>
      </w:r>
    </w:p>
  </w:endnote>
  <w:endnote w:type="continuationSeparator" w:id="1">
    <w:p w:rsidR="00DD0823" w:rsidRDefault="00DD0823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823" w:rsidRDefault="00DD0823" w:rsidP="00E12DFD">
      <w:r>
        <w:separator/>
      </w:r>
    </w:p>
  </w:footnote>
  <w:footnote w:type="continuationSeparator" w:id="1">
    <w:p w:rsidR="00DD0823" w:rsidRDefault="00DD0823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25.21.10.000-00002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189</cp:revision>
  <cp:lastPrinted>2026-07-21T12:59:00Z</cp:lastPrinted>
  <dcterms:created xsi:type="dcterms:W3CDTF">2017-08-11T05:28:00Z</dcterms:created>
  <dcterms:modified xsi:type="dcterms:W3CDTF">2026-07-21T12:59:00Z</dcterms:modified>
</cp:coreProperties>
</file>