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8D3EC" w14:textId="77777777" w:rsidR="00DF7DE8" w:rsidRDefault="00DF7DE8" w:rsidP="00424B93">
      <w:pPr>
        <w:pStyle w:val="14"/>
        <w:widowControl w:val="0"/>
        <w:spacing w:before="0" w:line="235" w:lineRule="auto"/>
        <w:rPr>
          <w:rFonts w:cs="Times New Roman"/>
          <w:sz w:val="24"/>
        </w:rPr>
      </w:pPr>
    </w:p>
    <w:p w14:paraId="5866BC2E" w14:textId="27B19A3D" w:rsidR="00186415" w:rsidRPr="001B2A1C" w:rsidRDefault="002B3998" w:rsidP="00424B93">
      <w:pPr>
        <w:pStyle w:val="14"/>
        <w:widowControl w:val="0"/>
        <w:spacing w:before="0" w:line="235" w:lineRule="auto"/>
        <w:rPr>
          <w:rFonts w:cs="Times New Roman"/>
          <w:sz w:val="24"/>
        </w:rPr>
      </w:pPr>
      <w:r>
        <w:rPr>
          <w:rFonts w:cs="Times New Roman"/>
          <w:sz w:val="24"/>
        </w:rPr>
        <w:t>ГОСУДАРСТВЕННЫЙ КОНТРАКТ</w:t>
      </w:r>
      <w:r w:rsidR="00EA7AF4">
        <w:rPr>
          <w:rFonts w:cs="Times New Roman"/>
          <w:sz w:val="24"/>
        </w:rPr>
        <w:t xml:space="preserve"> </w:t>
      </w:r>
      <w:r w:rsidR="00C21A77">
        <w:rPr>
          <w:rFonts w:cs="Times New Roman"/>
          <w:sz w:val="24"/>
        </w:rPr>
        <w:t>(проект)</w:t>
      </w:r>
    </w:p>
    <w:p w14:paraId="784E1A6F" w14:textId="05E0C070" w:rsidR="00186415" w:rsidRPr="001B2A1C" w:rsidRDefault="00376A8C" w:rsidP="00424B93">
      <w:pPr>
        <w:pStyle w:val="11"/>
        <w:spacing w:line="235" w:lineRule="auto"/>
        <w:ind w:right="-1" w:firstLine="0"/>
        <w:contextualSpacing/>
        <w:jc w:val="center"/>
        <w:rPr>
          <w:sz w:val="24"/>
          <w:szCs w:val="24"/>
        </w:rPr>
      </w:pPr>
      <w:r w:rsidRPr="00C54691">
        <w:rPr>
          <w:b/>
          <w:sz w:val="24"/>
          <w:szCs w:val="24"/>
        </w:rPr>
        <w:t xml:space="preserve">на </w:t>
      </w:r>
      <w:r>
        <w:rPr>
          <w:b/>
          <w:sz w:val="24"/>
          <w:szCs w:val="24"/>
        </w:rPr>
        <w:t xml:space="preserve">поставку </w:t>
      </w:r>
      <w:r w:rsidR="00C21A77">
        <w:rPr>
          <w:b/>
          <w:sz w:val="24"/>
          <w:szCs w:val="24"/>
        </w:rPr>
        <w:t>отводов 159, инструмента, расходников для монтажа магистрали отопления</w:t>
      </w:r>
    </w:p>
    <w:p w14:paraId="6758F97A" w14:textId="77777777" w:rsidR="00186415" w:rsidRPr="001B2A1C" w:rsidRDefault="00186415" w:rsidP="00424B93">
      <w:pPr>
        <w:pStyle w:val="11"/>
        <w:spacing w:line="235" w:lineRule="auto"/>
        <w:ind w:right="-1" w:firstLine="0"/>
        <w:contextualSpacing/>
        <w:jc w:val="center"/>
        <w:rPr>
          <w:b/>
          <w:sz w:val="24"/>
          <w:szCs w:val="24"/>
        </w:rPr>
      </w:pPr>
    </w:p>
    <w:p w14:paraId="5B679F8D" w14:textId="7EB0097E" w:rsidR="00186415" w:rsidRPr="001B2A1C" w:rsidRDefault="00186415" w:rsidP="00424B93">
      <w:pPr>
        <w:pStyle w:val="11"/>
        <w:spacing w:line="235" w:lineRule="auto"/>
        <w:ind w:right="-1" w:firstLine="0"/>
        <w:contextualSpacing/>
        <w:jc w:val="center"/>
        <w:rPr>
          <w:bCs/>
          <w:sz w:val="24"/>
          <w:szCs w:val="24"/>
        </w:rPr>
      </w:pPr>
      <w:r w:rsidRPr="001B2A1C">
        <w:rPr>
          <w:sz w:val="24"/>
          <w:szCs w:val="24"/>
        </w:rPr>
        <w:t xml:space="preserve">г. Пенза                                                                                                </w:t>
      </w:r>
      <w:r w:rsidRPr="001B2A1C">
        <w:rPr>
          <w:noProof/>
          <w:sz w:val="24"/>
          <w:szCs w:val="24"/>
        </w:rPr>
        <w:t xml:space="preserve">«___ » </w:t>
      </w:r>
      <w:r w:rsidRPr="001B2A1C">
        <w:rPr>
          <w:noProof/>
          <w:sz w:val="24"/>
          <w:szCs w:val="24"/>
        </w:rPr>
        <w:softHyphen/>
        <w:t>_____________ 202</w:t>
      </w:r>
      <w:r w:rsidR="00376A8C">
        <w:rPr>
          <w:noProof/>
          <w:sz w:val="24"/>
          <w:szCs w:val="24"/>
        </w:rPr>
        <w:t>6</w:t>
      </w:r>
      <w:r w:rsidRPr="001B2A1C">
        <w:rPr>
          <w:sz w:val="24"/>
          <w:szCs w:val="24"/>
        </w:rPr>
        <w:t xml:space="preserve"> г.</w:t>
      </w:r>
    </w:p>
    <w:p w14:paraId="3160C315" w14:textId="77777777" w:rsidR="00A46243" w:rsidRDefault="00A46243" w:rsidP="00424B93">
      <w:pPr>
        <w:pStyle w:val="210"/>
        <w:spacing w:after="0" w:line="235" w:lineRule="auto"/>
        <w:jc w:val="both"/>
        <w:rPr>
          <w:rFonts w:ascii="Times New Roman" w:hAnsi="Times New Roman"/>
          <w:b/>
          <w:bCs/>
          <w:sz w:val="24"/>
          <w:szCs w:val="24"/>
        </w:rPr>
      </w:pPr>
    </w:p>
    <w:p w14:paraId="0B163044" w14:textId="5E9E2F68" w:rsidR="00376A8C" w:rsidRDefault="00376A8C" w:rsidP="00376A8C">
      <w:pPr>
        <w:pStyle w:val="210"/>
        <w:widowControl w:val="0"/>
        <w:spacing w:after="0" w:line="235" w:lineRule="auto"/>
        <w:ind w:firstLine="709"/>
        <w:contextualSpacing/>
        <w:jc w:val="both"/>
        <w:rPr>
          <w:rFonts w:ascii="Times New Roman" w:hAnsi="Times New Roman"/>
          <w:bCs/>
          <w:sz w:val="24"/>
          <w:szCs w:val="24"/>
        </w:rPr>
      </w:pPr>
      <w:r>
        <w:rPr>
          <w:rFonts w:ascii="Times New Roman" w:hAnsi="Times New Roman"/>
          <w:b/>
          <w:sz w:val="24"/>
          <w:szCs w:val="24"/>
        </w:rPr>
        <w:t>Ф</w:t>
      </w:r>
      <w:r w:rsidRPr="008E7F51">
        <w:rPr>
          <w:rFonts w:ascii="Times New Roman" w:hAnsi="Times New Roman"/>
          <w:b/>
          <w:sz w:val="24"/>
          <w:szCs w:val="24"/>
        </w:rPr>
        <w:t>едеральное казенное учрежде</w:t>
      </w:r>
      <w:r>
        <w:rPr>
          <w:rFonts w:ascii="Times New Roman" w:hAnsi="Times New Roman"/>
          <w:b/>
          <w:sz w:val="24"/>
          <w:szCs w:val="24"/>
        </w:rPr>
        <w:t>ние «Исправительная колония  № 4</w:t>
      </w:r>
      <w:r w:rsidRPr="008E7F51">
        <w:rPr>
          <w:rFonts w:ascii="Times New Roman" w:hAnsi="Times New Roman"/>
          <w:b/>
          <w:sz w:val="24"/>
          <w:szCs w:val="24"/>
        </w:rPr>
        <w:t xml:space="preserve"> Управления Федеральной службы исполнения наказаний по Пензенской области»,</w:t>
      </w:r>
      <w:r>
        <w:rPr>
          <w:rFonts w:ascii="Times New Roman" w:hAnsi="Times New Roman"/>
          <w:sz w:val="24"/>
          <w:szCs w:val="24"/>
        </w:rPr>
        <w:t xml:space="preserve"> (ФКУ ИК-4</w:t>
      </w:r>
      <w:r w:rsidRPr="008E7F51">
        <w:rPr>
          <w:rFonts w:ascii="Times New Roman" w:hAnsi="Times New Roman"/>
          <w:sz w:val="24"/>
          <w:szCs w:val="24"/>
        </w:rPr>
        <w:t xml:space="preserve"> УФСИН России по Пензенской области), выступающее от имени Российской Федерации, </w:t>
      </w:r>
      <w:r>
        <w:rPr>
          <w:rFonts w:ascii="Times New Roman" w:hAnsi="Times New Roman"/>
          <w:sz w:val="24"/>
          <w:szCs w:val="24"/>
        </w:rPr>
        <w:br/>
      </w:r>
      <w:r w:rsidRPr="008E7F51">
        <w:rPr>
          <w:rFonts w:ascii="Times New Roman" w:hAnsi="Times New Roman"/>
          <w:sz w:val="24"/>
          <w:szCs w:val="24"/>
        </w:rPr>
        <w:t>в целях обеспечения государственных нужд, именуемое   в    дальнейшем «Гос</w:t>
      </w:r>
      <w:r>
        <w:rPr>
          <w:rFonts w:ascii="Times New Roman" w:hAnsi="Times New Roman"/>
          <w:sz w:val="24"/>
          <w:szCs w:val="24"/>
        </w:rPr>
        <w:t>ударственный заказчик», в лице начальника Князева Андрея Вениаминовича</w:t>
      </w:r>
      <w:r w:rsidRPr="008E7F51">
        <w:rPr>
          <w:rFonts w:ascii="Times New Roman" w:hAnsi="Times New Roman"/>
          <w:sz w:val="24"/>
          <w:szCs w:val="24"/>
        </w:rPr>
        <w:t>, действующего на основании</w:t>
      </w:r>
      <w:r w:rsidR="00205B17">
        <w:rPr>
          <w:rFonts w:ascii="Times New Roman" w:hAnsi="Times New Roman"/>
          <w:sz w:val="24"/>
          <w:szCs w:val="24"/>
        </w:rPr>
        <w:t xml:space="preserve"> </w:t>
      </w:r>
      <w:r>
        <w:rPr>
          <w:rFonts w:ascii="Times New Roman" w:hAnsi="Times New Roman"/>
          <w:sz w:val="24"/>
          <w:szCs w:val="24"/>
        </w:rPr>
        <w:t xml:space="preserve"> Устава</w:t>
      </w:r>
      <w:r w:rsidR="00DB6290">
        <w:rPr>
          <w:rFonts w:ascii="Times New Roman" w:hAnsi="Times New Roman"/>
          <w:sz w:val="24"/>
          <w:szCs w:val="24"/>
        </w:rPr>
        <w:t xml:space="preserve"> и приказа</w:t>
      </w:r>
      <w:r>
        <w:rPr>
          <w:rFonts w:ascii="Times New Roman" w:hAnsi="Times New Roman"/>
          <w:sz w:val="24"/>
          <w:szCs w:val="24"/>
        </w:rPr>
        <w:t>,</w:t>
      </w:r>
      <w:r w:rsidRPr="003D1801">
        <w:rPr>
          <w:rFonts w:ascii="Times New Roman" w:hAnsi="Times New Roman"/>
          <w:bCs/>
          <w:sz w:val="24"/>
          <w:szCs w:val="24"/>
        </w:rPr>
        <w:t xml:space="preserve"> с одной стороны</w:t>
      </w:r>
      <w:r w:rsidRPr="008E7F51">
        <w:rPr>
          <w:rFonts w:ascii="Times New Roman" w:hAnsi="Times New Roman"/>
          <w:sz w:val="24"/>
          <w:szCs w:val="24"/>
        </w:rPr>
        <w:t>,</w:t>
      </w:r>
      <w:r>
        <w:rPr>
          <w:rFonts w:ascii="Times New Roman" w:hAnsi="Times New Roman"/>
          <w:bCs/>
          <w:sz w:val="24"/>
          <w:szCs w:val="24"/>
        </w:rPr>
        <w:t xml:space="preserve"> </w:t>
      </w:r>
    </w:p>
    <w:p w14:paraId="6D46603D" w14:textId="5E559223" w:rsidR="00376A8C" w:rsidRPr="009C28EF" w:rsidRDefault="00376A8C" w:rsidP="00376A8C">
      <w:pPr>
        <w:pStyle w:val="210"/>
        <w:widowControl w:val="0"/>
        <w:spacing w:after="0" w:line="235" w:lineRule="auto"/>
        <w:ind w:firstLine="709"/>
        <w:contextualSpacing/>
        <w:jc w:val="both"/>
        <w:rPr>
          <w:rFonts w:ascii="Times New Roman" w:hAnsi="Times New Roman"/>
          <w:bCs/>
          <w:sz w:val="24"/>
          <w:szCs w:val="24"/>
        </w:rPr>
      </w:pPr>
      <w:r>
        <w:rPr>
          <w:rFonts w:ascii="Times New Roman" w:hAnsi="Times New Roman"/>
          <w:sz w:val="24"/>
          <w:szCs w:val="24"/>
        </w:rPr>
        <w:t>и</w:t>
      </w:r>
      <w:r w:rsidR="00181652" w:rsidRPr="00181652">
        <w:rPr>
          <w:rFonts w:ascii="Times New Roman" w:hAnsi="Times New Roman"/>
          <w:b/>
          <w:sz w:val="24"/>
          <w:szCs w:val="24"/>
        </w:rPr>
        <w:t xml:space="preserve"> </w:t>
      </w:r>
      <w:r w:rsidR="00C21A77">
        <w:rPr>
          <w:rFonts w:ascii="Times New Roman" w:hAnsi="Times New Roman"/>
          <w:b/>
          <w:sz w:val="24"/>
          <w:szCs w:val="24"/>
        </w:rPr>
        <w:t>___________________________________________________</w:t>
      </w:r>
      <w:r w:rsidR="00181652" w:rsidRPr="00AC007E">
        <w:rPr>
          <w:rFonts w:ascii="Times New Roman" w:hAnsi="Times New Roman"/>
          <w:bCs/>
          <w:sz w:val="24"/>
          <w:szCs w:val="24"/>
        </w:rPr>
        <w:t>, именуемый в дальнейшем «Поставщик»,</w:t>
      </w:r>
      <w:r w:rsidR="00181652">
        <w:rPr>
          <w:rFonts w:ascii="Times New Roman" w:hAnsi="Times New Roman"/>
          <w:bCs/>
          <w:sz w:val="24"/>
          <w:szCs w:val="24"/>
        </w:rPr>
        <w:t xml:space="preserve"> </w:t>
      </w:r>
      <w:r w:rsidR="00C21A77">
        <w:rPr>
          <w:rFonts w:ascii="Times New Roman" w:hAnsi="Times New Roman"/>
          <w:bCs/>
          <w:sz w:val="24"/>
          <w:szCs w:val="24"/>
        </w:rPr>
        <w:t>_______________________________________</w:t>
      </w:r>
      <w:r>
        <w:rPr>
          <w:rFonts w:ascii="Times New Roman" w:hAnsi="Times New Roman"/>
          <w:sz w:val="24"/>
          <w:szCs w:val="24"/>
        </w:rPr>
        <w:t xml:space="preserve">, </w:t>
      </w:r>
      <w:r w:rsidRPr="006B288D">
        <w:rPr>
          <w:rFonts w:ascii="Times New Roman" w:hAnsi="Times New Roman"/>
          <w:bCs/>
          <w:sz w:val="24"/>
          <w:szCs w:val="24"/>
        </w:rPr>
        <w:t xml:space="preserve">с другой стороны, вместе именуемые в дальнейшем </w:t>
      </w:r>
      <w:r w:rsidRPr="009C28EF">
        <w:rPr>
          <w:rFonts w:ascii="Times New Roman" w:hAnsi="Times New Roman"/>
          <w:bCs/>
          <w:sz w:val="24"/>
          <w:szCs w:val="24"/>
        </w:rPr>
        <w:t>«Стороны»</w:t>
      </w:r>
      <w:r>
        <w:rPr>
          <w:rFonts w:ascii="Times New Roman" w:hAnsi="Times New Roman"/>
          <w:bCs/>
          <w:sz w:val="24"/>
          <w:szCs w:val="24"/>
        </w:rPr>
        <w:t xml:space="preserve">, </w:t>
      </w:r>
      <w:r w:rsidRPr="009C28EF">
        <w:rPr>
          <w:rFonts w:ascii="Times New Roman" w:hAnsi="Times New Roman"/>
          <w:bCs/>
          <w:sz w:val="24"/>
          <w:szCs w:val="24"/>
        </w:rPr>
        <w:t>на основании пункта 4 части 1 статьи 93 Федерального закона</w:t>
      </w:r>
      <w:r>
        <w:rPr>
          <w:rFonts w:ascii="Times New Roman" w:hAnsi="Times New Roman"/>
          <w:bCs/>
          <w:sz w:val="24"/>
          <w:szCs w:val="24"/>
        </w:rPr>
        <w:t xml:space="preserve"> от 05.04.2013 </w:t>
      </w:r>
      <w:r>
        <w:rPr>
          <w:rFonts w:ascii="Times New Roman" w:hAnsi="Times New Roman"/>
          <w:bCs/>
          <w:sz w:val="24"/>
          <w:szCs w:val="24"/>
        </w:rPr>
        <w:br/>
      </w:r>
      <w:r w:rsidRPr="009C28EF">
        <w:rPr>
          <w:rFonts w:ascii="Times New Roman" w:hAnsi="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9C28EF">
        <w:rPr>
          <w:rFonts w:ascii="Times New Roman" w:hAnsi="Times New Roman"/>
          <w:noProof/>
          <w:sz w:val="24"/>
          <w:szCs w:val="24"/>
        </w:rPr>
        <w:t>(далее — Закон № 44-ФЗ)</w:t>
      </w:r>
      <w:r w:rsidRPr="009C28EF">
        <w:rPr>
          <w:rFonts w:ascii="Times New Roman" w:hAnsi="Times New Roman"/>
          <w:bCs/>
          <w:sz w:val="24"/>
          <w:szCs w:val="24"/>
        </w:rPr>
        <w:t>,</w:t>
      </w:r>
      <w:r>
        <w:rPr>
          <w:rFonts w:ascii="Times New Roman" w:hAnsi="Times New Roman"/>
          <w:bCs/>
          <w:sz w:val="24"/>
          <w:szCs w:val="24"/>
        </w:rPr>
        <w:t xml:space="preserve"> </w:t>
      </w:r>
      <w:r w:rsidRPr="009C28EF">
        <w:rPr>
          <w:rFonts w:ascii="Times New Roman" w:hAnsi="Times New Roman"/>
          <w:bCs/>
          <w:sz w:val="24"/>
          <w:szCs w:val="24"/>
        </w:rPr>
        <w:t>заключили настоящий государственный контракт (далее — Контракт) о нижеследующем:</w:t>
      </w:r>
    </w:p>
    <w:p w14:paraId="25B66F80" w14:textId="77777777" w:rsidR="00A46243" w:rsidRPr="00A81CB2" w:rsidRDefault="00A46243" w:rsidP="00424B93">
      <w:pPr>
        <w:pStyle w:val="210"/>
        <w:widowControl w:val="0"/>
        <w:spacing w:after="0" w:line="235" w:lineRule="auto"/>
        <w:ind w:firstLine="709"/>
        <w:contextualSpacing/>
        <w:jc w:val="both"/>
        <w:rPr>
          <w:rFonts w:ascii="Times New Roman" w:hAnsi="Times New Roman"/>
          <w:b/>
          <w:bCs/>
          <w:sz w:val="18"/>
          <w:szCs w:val="18"/>
        </w:rPr>
      </w:pPr>
    </w:p>
    <w:p w14:paraId="62E0477B" w14:textId="77777777" w:rsidR="00A46243" w:rsidRPr="001B2A1C" w:rsidRDefault="00186415"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A46243" w:rsidRPr="001B2A1C">
        <w:rPr>
          <w:b/>
          <w:sz w:val="24"/>
          <w:szCs w:val="24"/>
          <w:lang w:val="en-US"/>
        </w:rPr>
        <w:t>.</w:t>
      </w:r>
      <w:r w:rsidR="00611FEF" w:rsidRPr="001B2A1C">
        <w:rPr>
          <w:b/>
          <w:sz w:val="24"/>
          <w:szCs w:val="24"/>
        </w:rPr>
        <w:t> </w:t>
      </w:r>
      <w:proofErr w:type="spellStart"/>
      <w:r w:rsidRPr="001B2A1C">
        <w:rPr>
          <w:b/>
          <w:sz w:val="24"/>
          <w:szCs w:val="24"/>
          <w:lang w:val="en-US"/>
        </w:rPr>
        <w:t>Предмет</w:t>
      </w:r>
      <w:proofErr w:type="spellEnd"/>
      <w:r w:rsidRPr="001B2A1C">
        <w:rPr>
          <w:b/>
          <w:sz w:val="24"/>
          <w:szCs w:val="24"/>
          <w:lang w:val="en-US"/>
        </w:rPr>
        <w:t xml:space="preserve"> </w:t>
      </w:r>
      <w:r w:rsidRPr="001B2A1C">
        <w:rPr>
          <w:b/>
          <w:sz w:val="24"/>
          <w:szCs w:val="24"/>
        </w:rPr>
        <w:t>Контракта</w:t>
      </w:r>
    </w:p>
    <w:p w14:paraId="5123380D" w14:textId="2F484F45" w:rsidR="00A108B2" w:rsidRPr="001B2A1C" w:rsidRDefault="00A108B2" w:rsidP="004063DB">
      <w:pPr>
        <w:widowControl w:val="0"/>
        <w:numPr>
          <w:ilvl w:val="1"/>
          <w:numId w:val="4"/>
        </w:numPr>
        <w:tabs>
          <w:tab w:val="left" w:pos="1134"/>
        </w:tabs>
        <w:suppressAutoHyphens/>
        <w:spacing w:after="0" w:line="235" w:lineRule="auto"/>
        <w:ind w:left="0" w:firstLine="709"/>
        <w:contextualSpacing/>
        <w:jc w:val="both"/>
        <w:rPr>
          <w:rFonts w:ascii="Times New Roman" w:hAnsi="Times New Roman"/>
          <w:sz w:val="24"/>
          <w:szCs w:val="24"/>
        </w:rPr>
      </w:pPr>
      <w:r w:rsidRPr="001B2A1C">
        <w:rPr>
          <w:rFonts w:ascii="Times New Roman" w:hAnsi="Times New Roman"/>
          <w:sz w:val="24"/>
          <w:szCs w:val="24"/>
        </w:rPr>
        <w:t xml:space="preserve">Поставщик обязуется в порядке и сроки, предусмотренные Контрактом, поставить Государственному </w:t>
      </w:r>
      <w:r w:rsidR="00A81D70">
        <w:rPr>
          <w:rFonts w:ascii="Times New Roman" w:hAnsi="Times New Roman"/>
          <w:sz w:val="24"/>
          <w:szCs w:val="24"/>
        </w:rPr>
        <w:t xml:space="preserve">заказчику </w:t>
      </w:r>
      <w:r w:rsidR="00C21A77">
        <w:rPr>
          <w:rFonts w:ascii="Times New Roman" w:hAnsi="Times New Roman"/>
          <w:sz w:val="24"/>
          <w:szCs w:val="24"/>
        </w:rPr>
        <w:t xml:space="preserve">отводы 159, инструмента, </w:t>
      </w:r>
      <w:r w:rsidR="00A81D70">
        <w:rPr>
          <w:rFonts w:ascii="Times New Roman" w:hAnsi="Times New Roman"/>
          <w:sz w:val="24"/>
          <w:szCs w:val="24"/>
        </w:rPr>
        <w:t>расхо</w:t>
      </w:r>
      <w:r w:rsidR="00C21A77">
        <w:rPr>
          <w:rFonts w:ascii="Times New Roman" w:hAnsi="Times New Roman"/>
          <w:sz w:val="24"/>
          <w:szCs w:val="24"/>
        </w:rPr>
        <w:t>дники</w:t>
      </w:r>
      <w:r w:rsidR="00A81D70">
        <w:rPr>
          <w:rFonts w:ascii="Times New Roman" w:hAnsi="Times New Roman"/>
          <w:sz w:val="24"/>
          <w:szCs w:val="24"/>
        </w:rPr>
        <w:t xml:space="preserve"> для монтажа магистрали отопления</w:t>
      </w:r>
      <w:r w:rsidR="00376A8C">
        <w:rPr>
          <w:rFonts w:ascii="Times New Roman" w:hAnsi="Times New Roman"/>
          <w:sz w:val="24"/>
          <w:szCs w:val="24"/>
        </w:rPr>
        <w:t xml:space="preserve"> </w:t>
      </w:r>
      <w:r w:rsidRPr="001B2A1C">
        <w:rPr>
          <w:rFonts w:ascii="Times New Roman" w:hAnsi="Times New Roman"/>
          <w:sz w:val="24"/>
          <w:szCs w:val="24"/>
        </w:rPr>
        <w:t>(далее — товар</w:t>
      </w:r>
      <w:r w:rsidR="00AC143F" w:rsidRPr="001B2A1C">
        <w:rPr>
          <w:rFonts w:ascii="Times New Roman" w:hAnsi="Times New Roman"/>
          <w:sz w:val="24"/>
          <w:szCs w:val="24"/>
        </w:rPr>
        <w:t>)</w:t>
      </w:r>
      <w:r w:rsidR="002004F0">
        <w:rPr>
          <w:rFonts w:ascii="Times New Roman" w:hAnsi="Times New Roman"/>
          <w:sz w:val="24"/>
          <w:szCs w:val="24"/>
        </w:rPr>
        <w:t>,</w:t>
      </w:r>
      <w:r w:rsidR="00520598">
        <w:rPr>
          <w:rFonts w:ascii="Times New Roman" w:hAnsi="Times New Roman"/>
          <w:sz w:val="24"/>
          <w:szCs w:val="24"/>
        </w:rPr>
        <w:t xml:space="preserve"> </w:t>
      </w:r>
      <w:r w:rsidRPr="001B2A1C">
        <w:rPr>
          <w:rFonts w:ascii="Times New Roman" w:hAnsi="Times New Roman"/>
          <w:sz w:val="24"/>
          <w:szCs w:val="24"/>
        </w:rPr>
        <w:t>а Государственный заказчик обязуется в порядке и сроки, предусмотренные Контрактом, принять и оплатить надлежащим образом поставленный товар.</w:t>
      </w:r>
    </w:p>
    <w:p w14:paraId="4F2A1E58" w14:textId="77777777" w:rsidR="00A46243" w:rsidRPr="006B0913" w:rsidRDefault="00A46243" w:rsidP="0051028C">
      <w:pPr>
        <w:widowControl w:val="0"/>
        <w:numPr>
          <w:ilvl w:val="1"/>
          <w:numId w:val="4"/>
        </w:numPr>
        <w:tabs>
          <w:tab w:val="left" w:pos="0"/>
        </w:tabs>
        <w:autoSpaceDE w:val="0"/>
        <w:autoSpaceDN w:val="0"/>
        <w:adjustRightInd w:val="0"/>
        <w:spacing w:after="0" w:line="235" w:lineRule="auto"/>
        <w:ind w:left="0" w:firstLine="709"/>
        <w:contextualSpacing/>
        <w:jc w:val="both"/>
        <w:rPr>
          <w:rFonts w:ascii="Times New Roman" w:eastAsia="Calibri" w:hAnsi="Times New Roman"/>
          <w:noProof/>
          <w:sz w:val="24"/>
          <w:szCs w:val="24"/>
          <w:lang w:eastAsia="ru-RU"/>
        </w:rPr>
      </w:pPr>
      <w:r w:rsidRPr="006B0913">
        <w:rPr>
          <w:rFonts w:ascii="Times New Roman" w:hAnsi="Times New Roman"/>
          <w:sz w:val="24"/>
          <w:szCs w:val="24"/>
        </w:rPr>
        <w:t xml:space="preserve">Наименование и количество </w:t>
      </w:r>
      <w:r w:rsidR="008D45C0" w:rsidRPr="006B0913">
        <w:rPr>
          <w:rFonts w:ascii="Times New Roman" w:hAnsi="Times New Roman"/>
          <w:sz w:val="24"/>
          <w:szCs w:val="24"/>
        </w:rPr>
        <w:t xml:space="preserve">товара </w:t>
      </w:r>
      <w:r w:rsidR="00AC143F" w:rsidRPr="006B0913">
        <w:rPr>
          <w:rFonts w:ascii="Times New Roman" w:hAnsi="Times New Roman"/>
          <w:sz w:val="24"/>
          <w:szCs w:val="24"/>
        </w:rPr>
        <w:t>указаны в Спецификации (приложение № 1</w:t>
      </w:r>
      <w:r w:rsidR="00AC143F" w:rsidRPr="006B0913">
        <w:rPr>
          <w:rFonts w:ascii="Times New Roman" w:hAnsi="Times New Roman"/>
          <w:sz w:val="24"/>
          <w:szCs w:val="24"/>
        </w:rPr>
        <w:br/>
      </w:r>
      <w:r w:rsidRPr="006B0913">
        <w:rPr>
          <w:rFonts w:ascii="Times New Roman" w:hAnsi="Times New Roman"/>
          <w:sz w:val="24"/>
          <w:szCs w:val="24"/>
        </w:rPr>
        <w:t xml:space="preserve">к </w:t>
      </w:r>
      <w:r w:rsidR="00AC143F" w:rsidRPr="006B0913">
        <w:rPr>
          <w:rFonts w:ascii="Times New Roman" w:hAnsi="Times New Roman"/>
          <w:sz w:val="24"/>
          <w:szCs w:val="24"/>
        </w:rPr>
        <w:t>Контракту</w:t>
      </w:r>
      <w:r w:rsidR="0051028C">
        <w:rPr>
          <w:rFonts w:ascii="Times New Roman" w:hAnsi="Times New Roman"/>
          <w:sz w:val="24"/>
          <w:szCs w:val="24"/>
        </w:rPr>
        <w:t>).</w:t>
      </w:r>
      <w:r w:rsidR="00D938F2">
        <w:rPr>
          <w:rFonts w:ascii="Times New Roman" w:hAnsi="Times New Roman"/>
          <w:sz w:val="24"/>
          <w:szCs w:val="24"/>
        </w:rPr>
        <w:t xml:space="preserve"> </w:t>
      </w:r>
    </w:p>
    <w:p w14:paraId="1DDAE4B9" w14:textId="1E2A0FBC" w:rsidR="00A46243" w:rsidRPr="00623913" w:rsidRDefault="00AC143F" w:rsidP="008D0512">
      <w:pPr>
        <w:pStyle w:val="a6"/>
        <w:widowControl w:val="0"/>
        <w:numPr>
          <w:ilvl w:val="1"/>
          <w:numId w:val="4"/>
        </w:numPr>
        <w:tabs>
          <w:tab w:val="left" w:pos="1134"/>
        </w:tabs>
        <w:spacing w:line="235" w:lineRule="auto"/>
        <w:contextualSpacing/>
        <w:jc w:val="both"/>
        <w:rPr>
          <w:sz w:val="18"/>
          <w:szCs w:val="18"/>
        </w:rPr>
      </w:pPr>
      <w:r w:rsidRPr="00623913">
        <w:rPr>
          <w:noProof/>
        </w:rPr>
        <w:t>Идентификационный код закупки:</w:t>
      </w:r>
      <w:r w:rsidR="008045E5">
        <w:rPr>
          <w:noProof/>
        </w:rPr>
        <w:t xml:space="preserve"> </w:t>
      </w:r>
      <w:r w:rsidR="00376A8C" w:rsidRPr="00B31C8C">
        <w:rPr>
          <w:rStyle w:val="docdata"/>
          <w:color w:val="000000"/>
          <w:u w:val="single"/>
          <w:shd w:val="clear" w:color="auto" w:fill="FFFFFF"/>
        </w:rPr>
        <w:t>261583401474758340100100170000000000</w:t>
      </w:r>
      <w:r w:rsidR="006652DC" w:rsidRPr="00623913">
        <w:rPr>
          <w:color w:val="000000" w:themeColor="text1"/>
          <w:u w:val="single"/>
          <w:shd w:val="clear" w:color="auto" w:fill="FFFFFF"/>
        </w:rPr>
        <w:t>.</w:t>
      </w:r>
      <w:r w:rsidR="004F14A5" w:rsidRPr="00623913">
        <w:rPr>
          <w:noProof/>
          <w:sz w:val="18"/>
          <w:szCs w:val="18"/>
        </w:rPr>
        <w:t xml:space="preserve"> </w:t>
      </w:r>
    </w:p>
    <w:p w14:paraId="71853D02" w14:textId="47AE175B" w:rsidR="00677A9E" w:rsidRPr="00623913" w:rsidRDefault="00677A9E" w:rsidP="008D0512">
      <w:pPr>
        <w:pStyle w:val="a6"/>
        <w:widowControl w:val="0"/>
        <w:numPr>
          <w:ilvl w:val="1"/>
          <w:numId w:val="4"/>
        </w:numPr>
        <w:tabs>
          <w:tab w:val="left" w:pos="1134"/>
        </w:tabs>
        <w:spacing w:line="235" w:lineRule="auto"/>
        <w:contextualSpacing/>
        <w:jc w:val="both"/>
        <w:rPr>
          <w:sz w:val="18"/>
          <w:szCs w:val="18"/>
        </w:rPr>
      </w:pPr>
      <w:r w:rsidRPr="00623913">
        <w:t xml:space="preserve"> КБК</w:t>
      </w:r>
      <w:r w:rsidR="00F37534">
        <w:t xml:space="preserve"> </w:t>
      </w:r>
      <w:bookmarkStart w:id="0" w:name="_Hlk229131359"/>
      <w:r w:rsidR="00376A8C" w:rsidRPr="00B31C8C">
        <w:rPr>
          <w:u w:val="single"/>
        </w:rPr>
        <w:t>32003054240690049244</w:t>
      </w:r>
      <w:r w:rsidR="00376A8C">
        <w:rPr>
          <w:u w:val="single"/>
        </w:rPr>
        <w:t>(340)</w:t>
      </w:r>
      <w:bookmarkEnd w:id="0"/>
      <w:r w:rsidR="00181652">
        <w:rPr>
          <w:u w:val="single"/>
        </w:rPr>
        <w:t>,</w:t>
      </w:r>
      <w:r w:rsidR="00181652" w:rsidRPr="00181652">
        <w:rPr>
          <w:u w:val="single"/>
        </w:rPr>
        <w:t xml:space="preserve"> </w:t>
      </w:r>
      <w:r w:rsidR="00181652" w:rsidRPr="00B31C8C">
        <w:rPr>
          <w:u w:val="single"/>
        </w:rPr>
        <w:t>32003054240690049244</w:t>
      </w:r>
      <w:r w:rsidR="00181652">
        <w:rPr>
          <w:u w:val="single"/>
        </w:rPr>
        <w:t>(310)</w:t>
      </w:r>
    </w:p>
    <w:p w14:paraId="1F827196" w14:textId="77777777" w:rsidR="001D3206" w:rsidRPr="008D0512" w:rsidRDefault="001D3206" w:rsidP="001D3206">
      <w:pPr>
        <w:pStyle w:val="a6"/>
        <w:widowControl w:val="0"/>
        <w:tabs>
          <w:tab w:val="left" w:pos="1134"/>
        </w:tabs>
        <w:spacing w:line="235" w:lineRule="auto"/>
        <w:ind w:left="1069"/>
        <w:contextualSpacing/>
        <w:jc w:val="both"/>
        <w:rPr>
          <w:sz w:val="18"/>
          <w:szCs w:val="18"/>
        </w:rPr>
      </w:pPr>
    </w:p>
    <w:p w14:paraId="6A4C44B5" w14:textId="77777777" w:rsidR="00A46243" w:rsidRPr="001B2A1C" w:rsidRDefault="00AC143F"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2</w:t>
      </w:r>
      <w:r w:rsidR="00A46243" w:rsidRPr="001B2A1C">
        <w:rPr>
          <w:b/>
          <w:sz w:val="24"/>
          <w:szCs w:val="24"/>
        </w:rPr>
        <w:t>.</w:t>
      </w:r>
      <w:r w:rsidR="00611FEF" w:rsidRPr="001B2A1C">
        <w:rPr>
          <w:b/>
          <w:sz w:val="24"/>
          <w:szCs w:val="24"/>
        </w:rPr>
        <w:t> </w:t>
      </w:r>
      <w:r w:rsidRPr="001B2A1C">
        <w:rPr>
          <w:b/>
          <w:sz w:val="24"/>
          <w:szCs w:val="24"/>
        </w:rPr>
        <w:t>Цена Контракта и порядок расчетов</w:t>
      </w:r>
    </w:p>
    <w:p w14:paraId="32646BEF" w14:textId="2390C35F" w:rsidR="00376A8C" w:rsidRPr="00283324" w:rsidRDefault="00376A8C" w:rsidP="00376A8C">
      <w:pPr>
        <w:pStyle w:val="11"/>
        <w:numPr>
          <w:ilvl w:val="1"/>
          <w:numId w:val="1"/>
        </w:numPr>
        <w:tabs>
          <w:tab w:val="left" w:pos="1134"/>
        </w:tabs>
        <w:spacing w:line="235" w:lineRule="auto"/>
        <w:ind w:left="0" w:firstLine="709"/>
        <w:contextualSpacing/>
        <w:jc w:val="both"/>
        <w:rPr>
          <w:noProof/>
          <w:sz w:val="24"/>
          <w:szCs w:val="24"/>
        </w:rPr>
      </w:pPr>
      <w:bookmarkStart w:id="1" w:name="sub_1027"/>
      <w:r w:rsidRPr="00720AE7">
        <w:rPr>
          <w:sz w:val="24"/>
          <w:szCs w:val="24"/>
        </w:rPr>
        <w:t xml:space="preserve">Цена Контракта </w:t>
      </w:r>
      <w:r>
        <w:rPr>
          <w:noProof/>
          <w:sz w:val="24"/>
          <w:szCs w:val="24"/>
        </w:rPr>
        <w:t>составляет</w:t>
      </w:r>
      <w:r w:rsidR="00205B17">
        <w:rPr>
          <w:noProof/>
          <w:sz w:val="24"/>
          <w:szCs w:val="24"/>
        </w:rPr>
        <w:t xml:space="preserve"> 128794,</w:t>
      </w:r>
      <w:r>
        <w:rPr>
          <w:noProof/>
          <w:sz w:val="24"/>
          <w:szCs w:val="24"/>
        </w:rPr>
        <w:t xml:space="preserve"> (</w:t>
      </w:r>
      <w:r w:rsidR="00205B17">
        <w:rPr>
          <w:noProof/>
          <w:sz w:val="24"/>
          <w:szCs w:val="24"/>
        </w:rPr>
        <w:t>сто двадцать восемь тысяч семьсот девяносто четыре</w:t>
      </w:r>
      <w:r>
        <w:rPr>
          <w:noProof/>
          <w:sz w:val="24"/>
          <w:szCs w:val="24"/>
        </w:rPr>
        <w:t>) рубл</w:t>
      </w:r>
      <w:r w:rsidR="00205B17">
        <w:rPr>
          <w:noProof/>
          <w:sz w:val="24"/>
          <w:szCs w:val="24"/>
        </w:rPr>
        <w:t>я</w:t>
      </w:r>
      <w:r>
        <w:rPr>
          <w:noProof/>
          <w:sz w:val="24"/>
          <w:szCs w:val="24"/>
        </w:rPr>
        <w:t xml:space="preserve"> </w:t>
      </w:r>
      <w:r w:rsidR="00205B17">
        <w:rPr>
          <w:noProof/>
          <w:sz w:val="24"/>
          <w:szCs w:val="24"/>
        </w:rPr>
        <w:t>85</w:t>
      </w:r>
      <w:r>
        <w:rPr>
          <w:noProof/>
          <w:sz w:val="24"/>
          <w:szCs w:val="24"/>
        </w:rPr>
        <w:t xml:space="preserve"> копеек</w:t>
      </w:r>
      <w:r w:rsidRPr="00720AE7">
        <w:rPr>
          <w:sz w:val="24"/>
          <w:szCs w:val="24"/>
        </w:rPr>
        <w:t>,</w:t>
      </w:r>
      <w:r>
        <w:rPr>
          <w:sz w:val="24"/>
          <w:szCs w:val="24"/>
        </w:rPr>
        <w:t xml:space="preserve"> </w:t>
      </w:r>
      <w:r w:rsidRPr="00283324">
        <w:rPr>
          <w:sz w:val="24"/>
          <w:szCs w:val="24"/>
        </w:rPr>
        <w:t>НДС не облагается.</w:t>
      </w:r>
    </w:p>
    <w:p w14:paraId="6A01B760"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sz w:val="24"/>
          <w:szCs w:val="24"/>
        </w:rPr>
        <w:t xml:space="preserve">Цена </w:t>
      </w:r>
      <w:r w:rsidR="00611FEF" w:rsidRPr="001B2A1C">
        <w:rPr>
          <w:sz w:val="24"/>
          <w:szCs w:val="24"/>
        </w:rPr>
        <w:t xml:space="preserve">Контракта </w:t>
      </w:r>
      <w:r w:rsidRPr="001B2A1C">
        <w:rPr>
          <w:sz w:val="24"/>
          <w:szCs w:val="24"/>
        </w:rPr>
        <w:t xml:space="preserve">является твердой, определяется на весь срок исполнения </w:t>
      </w:r>
      <w:r w:rsidR="00611FEF" w:rsidRPr="001B2A1C">
        <w:rPr>
          <w:sz w:val="24"/>
          <w:szCs w:val="24"/>
        </w:rPr>
        <w:t xml:space="preserve">Контракта </w:t>
      </w:r>
      <w:r w:rsidRPr="001B2A1C">
        <w:rPr>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w:t>
      </w:r>
      <w:r w:rsidRPr="001B2A1C">
        <w:rPr>
          <w:noProof/>
          <w:sz w:val="24"/>
          <w:szCs w:val="24"/>
        </w:rPr>
        <w:t xml:space="preserve">предусмотренных </w:t>
      </w:r>
      <w:r w:rsidR="00611FEF" w:rsidRPr="001B2A1C">
        <w:rPr>
          <w:noProof/>
          <w:sz w:val="24"/>
          <w:szCs w:val="24"/>
        </w:rPr>
        <w:t>Контрактом</w:t>
      </w:r>
      <w:r w:rsidRPr="001B2A1C">
        <w:rPr>
          <w:noProof/>
          <w:sz w:val="24"/>
          <w:szCs w:val="24"/>
        </w:rPr>
        <w:t>.</w:t>
      </w:r>
    </w:p>
    <w:p w14:paraId="5EE4DCCD" w14:textId="77777777" w:rsidR="00A46243" w:rsidRPr="00581FA8"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581FA8">
        <w:rPr>
          <w:noProof/>
          <w:sz w:val="24"/>
          <w:szCs w:val="24"/>
        </w:rPr>
        <w:t xml:space="preserve">В цену </w:t>
      </w:r>
      <w:r w:rsidR="00611FEF" w:rsidRPr="00581FA8">
        <w:rPr>
          <w:noProof/>
          <w:sz w:val="24"/>
          <w:szCs w:val="24"/>
        </w:rPr>
        <w:t xml:space="preserve">Контракта </w:t>
      </w:r>
      <w:r w:rsidRPr="00581FA8">
        <w:rPr>
          <w:noProof/>
          <w:sz w:val="24"/>
          <w:szCs w:val="24"/>
        </w:rPr>
        <w:t xml:space="preserve">включается стоимость товара, упаковки, </w:t>
      </w:r>
      <w:r w:rsidR="00611FEF" w:rsidRPr="00581FA8">
        <w:rPr>
          <w:noProof/>
          <w:sz w:val="24"/>
          <w:szCs w:val="24"/>
        </w:rPr>
        <w:t xml:space="preserve">доставки, а также </w:t>
      </w:r>
      <w:r w:rsidR="00E37674" w:rsidRPr="00581FA8">
        <w:rPr>
          <w:noProof/>
          <w:sz w:val="24"/>
          <w:szCs w:val="24"/>
        </w:rPr>
        <w:t xml:space="preserve">расходы на перевозку, </w:t>
      </w:r>
      <w:r w:rsidRPr="00581FA8">
        <w:rPr>
          <w:noProof/>
          <w:sz w:val="24"/>
          <w:szCs w:val="24"/>
        </w:rPr>
        <w:t xml:space="preserve">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w:t>
      </w:r>
      <w:r w:rsidR="00611FEF" w:rsidRPr="00581FA8">
        <w:rPr>
          <w:noProof/>
          <w:sz w:val="24"/>
          <w:szCs w:val="24"/>
        </w:rPr>
        <w:t>Контракта</w:t>
      </w:r>
      <w:r w:rsidRPr="00581FA8">
        <w:rPr>
          <w:noProof/>
          <w:sz w:val="24"/>
          <w:szCs w:val="24"/>
        </w:rPr>
        <w:t>.</w:t>
      </w:r>
    </w:p>
    <w:p w14:paraId="0CF79924"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611FEF" w:rsidRPr="001B2A1C">
        <w:rPr>
          <w:noProof/>
          <w:sz w:val="24"/>
          <w:szCs w:val="24"/>
        </w:rPr>
        <w:t>Контракта</w:t>
      </w:r>
      <w:r w:rsidRPr="001B2A1C">
        <w:rPr>
          <w:noProof/>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1BAA670"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Бюджетные обязательства по </w:t>
      </w:r>
      <w:r w:rsidR="00611FEF" w:rsidRPr="001B2A1C">
        <w:rPr>
          <w:noProof/>
          <w:spacing w:val="-2"/>
          <w:sz w:val="24"/>
          <w:szCs w:val="24"/>
        </w:rPr>
        <w:t xml:space="preserve">Контракту </w:t>
      </w:r>
      <w:r w:rsidRPr="001B2A1C">
        <w:rPr>
          <w:noProof/>
          <w:spacing w:val="-2"/>
          <w:sz w:val="24"/>
          <w:szCs w:val="24"/>
        </w:rPr>
        <w:t>принимаются за счет лимитов бюджетных обязательств, доведенных в установленном порядке по федеральному бюджету.</w:t>
      </w:r>
    </w:p>
    <w:p w14:paraId="408FDE8B" w14:textId="59ADF25B" w:rsidR="00A46243" w:rsidRPr="0072777E" w:rsidRDefault="00A46243" w:rsidP="00424B93">
      <w:pPr>
        <w:pStyle w:val="11"/>
        <w:numPr>
          <w:ilvl w:val="1"/>
          <w:numId w:val="1"/>
        </w:numPr>
        <w:tabs>
          <w:tab w:val="left" w:pos="1134"/>
        </w:tabs>
        <w:spacing w:line="235" w:lineRule="auto"/>
        <w:ind w:left="0" w:firstLine="709"/>
        <w:contextualSpacing/>
        <w:jc w:val="both"/>
        <w:rPr>
          <w:sz w:val="24"/>
          <w:szCs w:val="24"/>
        </w:rPr>
      </w:pPr>
      <w:r w:rsidRPr="0072777E">
        <w:rPr>
          <w:sz w:val="24"/>
          <w:szCs w:val="24"/>
        </w:rPr>
        <w:t>Расчет</w:t>
      </w:r>
      <w:r w:rsidR="00611FEF" w:rsidRPr="0072777E">
        <w:rPr>
          <w:sz w:val="24"/>
          <w:szCs w:val="24"/>
        </w:rPr>
        <w:t xml:space="preserve"> с Поставщиком</w:t>
      </w:r>
      <w:r w:rsidRPr="0072777E">
        <w:rPr>
          <w:sz w:val="24"/>
          <w:szCs w:val="24"/>
        </w:rPr>
        <w:t xml:space="preserve">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w:t>
      </w:r>
      <w:r w:rsidR="00125051">
        <w:rPr>
          <w:sz w:val="24"/>
          <w:szCs w:val="24"/>
        </w:rPr>
        <w:t xml:space="preserve"> </w:t>
      </w:r>
      <w:r w:rsidRPr="0072777E">
        <w:rPr>
          <w:sz w:val="24"/>
          <w:szCs w:val="24"/>
        </w:rPr>
        <w:t>федеральн</w:t>
      </w:r>
      <w:r w:rsidR="002F7FA6">
        <w:rPr>
          <w:sz w:val="24"/>
          <w:szCs w:val="24"/>
        </w:rPr>
        <w:t>ого</w:t>
      </w:r>
      <w:r w:rsidRPr="0072777E">
        <w:rPr>
          <w:sz w:val="24"/>
          <w:szCs w:val="24"/>
        </w:rPr>
        <w:t xml:space="preserve"> бюджет</w:t>
      </w:r>
      <w:r w:rsidR="00745445">
        <w:rPr>
          <w:sz w:val="24"/>
          <w:szCs w:val="24"/>
        </w:rPr>
        <w:t>а 202</w:t>
      </w:r>
      <w:r w:rsidR="00376A8C">
        <w:rPr>
          <w:sz w:val="24"/>
          <w:szCs w:val="24"/>
        </w:rPr>
        <w:t>6</w:t>
      </w:r>
      <w:r w:rsidR="002F7FA6">
        <w:rPr>
          <w:sz w:val="24"/>
          <w:szCs w:val="24"/>
        </w:rPr>
        <w:t xml:space="preserve"> </w:t>
      </w:r>
      <w:r w:rsidRPr="0072777E">
        <w:rPr>
          <w:sz w:val="24"/>
          <w:szCs w:val="24"/>
        </w:rPr>
        <w:t xml:space="preserve">на </w:t>
      </w:r>
      <w:r w:rsidR="00611FEF" w:rsidRPr="0072777E">
        <w:rPr>
          <w:sz w:val="24"/>
          <w:szCs w:val="24"/>
        </w:rPr>
        <w:t xml:space="preserve">расчетный </w:t>
      </w:r>
      <w:r w:rsidRPr="0072777E">
        <w:rPr>
          <w:sz w:val="24"/>
          <w:szCs w:val="24"/>
        </w:rPr>
        <w:t>счет</w:t>
      </w:r>
      <w:r w:rsidR="00611FEF" w:rsidRPr="0072777E">
        <w:rPr>
          <w:sz w:val="24"/>
          <w:szCs w:val="24"/>
        </w:rPr>
        <w:t xml:space="preserve"> Поставщика, указанный в разделе </w:t>
      </w:r>
      <w:r w:rsidR="00350135" w:rsidRPr="00350135">
        <w:rPr>
          <w:sz w:val="24"/>
          <w:szCs w:val="24"/>
        </w:rPr>
        <w:t>11</w:t>
      </w:r>
      <w:r w:rsidR="00611FEF" w:rsidRPr="00350135">
        <w:rPr>
          <w:sz w:val="24"/>
          <w:szCs w:val="24"/>
        </w:rPr>
        <w:t xml:space="preserve"> К</w:t>
      </w:r>
      <w:r w:rsidR="00611FEF" w:rsidRPr="0072777E">
        <w:rPr>
          <w:sz w:val="24"/>
          <w:szCs w:val="24"/>
        </w:rPr>
        <w:t>онтракта</w:t>
      </w:r>
      <w:r w:rsidRPr="0072777E">
        <w:rPr>
          <w:sz w:val="24"/>
          <w:szCs w:val="24"/>
        </w:rPr>
        <w:t xml:space="preserve">, в течение </w:t>
      </w:r>
      <w:r w:rsidR="00C968B1">
        <w:rPr>
          <w:sz w:val="24"/>
          <w:szCs w:val="24"/>
        </w:rPr>
        <w:t>1</w:t>
      </w:r>
      <w:r w:rsidR="00275973">
        <w:rPr>
          <w:sz w:val="24"/>
          <w:szCs w:val="24"/>
        </w:rPr>
        <w:t>0</w:t>
      </w:r>
      <w:r w:rsidRPr="0072777E">
        <w:rPr>
          <w:sz w:val="24"/>
          <w:szCs w:val="24"/>
        </w:rPr>
        <w:t xml:space="preserve"> (</w:t>
      </w:r>
      <w:r w:rsidR="00275973">
        <w:rPr>
          <w:sz w:val="24"/>
          <w:szCs w:val="24"/>
        </w:rPr>
        <w:t>десяти</w:t>
      </w:r>
      <w:r w:rsidRPr="0072777E">
        <w:rPr>
          <w:sz w:val="24"/>
          <w:szCs w:val="24"/>
        </w:rPr>
        <w:t xml:space="preserve">) </w:t>
      </w:r>
      <w:r w:rsidR="00C968B1">
        <w:rPr>
          <w:sz w:val="24"/>
          <w:szCs w:val="24"/>
        </w:rPr>
        <w:t xml:space="preserve">рабочих </w:t>
      </w:r>
      <w:r w:rsidRPr="0072777E">
        <w:rPr>
          <w:sz w:val="24"/>
          <w:szCs w:val="24"/>
        </w:rPr>
        <w:t xml:space="preserve">дней </w:t>
      </w:r>
      <w:r w:rsidR="00C968B1">
        <w:rPr>
          <w:sz w:val="24"/>
          <w:szCs w:val="24"/>
        </w:rPr>
        <w:t xml:space="preserve">с даты </w:t>
      </w:r>
      <w:r w:rsidRPr="0072777E">
        <w:rPr>
          <w:sz w:val="24"/>
          <w:szCs w:val="24"/>
        </w:rPr>
        <w:t xml:space="preserve">подписания Государственным заказчиком </w:t>
      </w:r>
      <w:r w:rsidR="00C968B1">
        <w:rPr>
          <w:sz w:val="24"/>
          <w:szCs w:val="24"/>
        </w:rPr>
        <w:t>акта приема-передачи товара</w:t>
      </w:r>
      <w:r w:rsidRPr="0072777E">
        <w:rPr>
          <w:sz w:val="24"/>
          <w:szCs w:val="24"/>
        </w:rPr>
        <w:t>. Оплата считается выполненной в день списания денежных средств со счетов Государственного заказчика.</w:t>
      </w:r>
    </w:p>
    <w:p w14:paraId="6A595BC0"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Расходы </w:t>
      </w:r>
      <w:r w:rsidR="00611FEF" w:rsidRPr="001B2A1C">
        <w:rPr>
          <w:noProof/>
          <w:spacing w:val="-2"/>
          <w:sz w:val="24"/>
          <w:szCs w:val="24"/>
        </w:rPr>
        <w:t>Поставщика</w:t>
      </w:r>
      <w:r w:rsidRPr="001B2A1C">
        <w:rPr>
          <w:noProof/>
          <w:spacing w:val="-2"/>
          <w:sz w:val="24"/>
          <w:szCs w:val="24"/>
        </w:rPr>
        <w:t xml:space="preserve">, не предусмотренные </w:t>
      </w:r>
      <w:r w:rsidR="00611FEF" w:rsidRPr="001B2A1C">
        <w:rPr>
          <w:noProof/>
          <w:spacing w:val="-2"/>
          <w:sz w:val="24"/>
          <w:szCs w:val="24"/>
        </w:rPr>
        <w:t xml:space="preserve">Контрактом </w:t>
      </w:r>
      <w:r w:rsidRPr="001B2A1C">
        <w:rPr>
          <w:noProof/>
          <w:spacing w:val="-2"/>
          <w:sz w:val="24"/>
          <w:szCs w:val="24"/>
        </w:rPr>
        <w:t xml:space="preserve">и не согласованные </w:t>
      </w:r>
      <w:r w:rsidR="008D45C0" w:rsidRPr="001B2A1C">
        <w:rPr>
          <w:noProof/>
          <w:spacing w:val="-2"/>
          <w:sz w:val="24"/>
          <w:szCs w:val="24"/>
        </w:rPr>
        <w:t xml:space="preserve">Сторонами </w:t>
      </w:r>
      <w:r w:rsidRPr="001B2A1C">
        <w:rPr>
          <w:noProof/>
          <w:spacing w:val="-2"/>
          <w:sz w:val="24"/>
          <w:szCs w:val="24"/>
        </w:rPr>
        <w:t>в установленном порядке, возмещению Государственным заказчиком не подлежат.</w:t>
      </w:r>
    </w:p>
    <w:p w14:paraId="0121CC1D" w14:textId="77777777" w:rsidR="00A46243" w:rsidRPr="00A81CB2" w:rsidRDefault="00A46243" w:rsidP="00424B93">
      <w:pPr>
        <w:widowControl w:val="0"/>
        <w:spacing w:after="0" w:line="235" w:lineRule="auto"/>
        <w:ind w:firstLine="709"/>
        <w:jc w:val="center"/>
        <w:rPr>
          <w:rFonts w:ascii="Times New Roman" w:hAnsi="Times New Roman"/>
          <w:sz w:val="18"/>
          <w:szCs w:val="18"/>
        </w:rPr>
      </w:pPr>
    </w:p>
    <w:p w14:paraId="08A03594" w14:textId="77777777" w:rsidR="008D0512" w:rsidRDefault="008D0512" w:rsidP="00424B93">
      <w:pPr>
        <w:pStyle w:val="11"/>
        <w:tabs>
          <w:tab w:val="left" w:pos="0"/>
        </w:tabs>
        <w:suppressAutoHyphens/>
        <w:snapToGrid/>
        <w:spacing w:line="235" w:lineRule="auto"/>
        <w:ind w:firstLine="0"/>
        <w:contextualSpacing/>
        <w:jc w:val="center"/>
        <w:rPr>
          <w:b/>
          <w:sz w:val="24"/>
          <w:szCs w:val="24"/>
        </w:rPr>
      </w:pPr>
    </w:p>
    <w:p w14:paraId="0534155C" w14:textId="77777777" w:rsidR="00611FEF" w:rsidRDefault="00611FEF" w:rsidP="00424B93">
      <w:pPr>
        <w:pStyle w:val="11"/>
        <w:tabs>
          <w:tab w:val="left" w:pos="0"/>
        </w:tabs>
        <w:suppressAutoHyphens/>
        <w:snapToGrid/>
        <w:spacing w:line="235" w:lineRule="auto"/>
        <w:ind w:firstLine="0"/>
        <w:contextualSpacing/>
        <w:jc w:val="center"/>
        <w:rPr>
          <w:b/>
          <w:sz w:val="24"/>
          <w:szCs w:val="24"/>
        </w:rPr>
      </w:pPr>
      <w:r w:rsidRPr="001D3206">
        <w:rPr>
          <w:b/>
          <w:sz w:val="24"/>
          <w:szCs w:val="24"/>
        </w:rPr>
        <w:t>3. Порядок, сроки и условия поставки и приемки товара</w:t>
      </w:r>
    </w:p>
    <w:p w14:paraId="3A2417F1" w14:textId="77777777" w:rsidR="004F2CC4" w:rsidRPr="00524BF5" w:rsidRDefault="001D3206" w:rsidP="004F2CC4">
      <w:pPr>
        <w:pStyle w:val="11"/>
        <w:spacing w:line="240" w:lineRule="auto"/>
        <w:ind w:firstLine="708"/>
        <w:contextualSpacing/>
        <w:jc w:val="both"/>
        <w:rPr>
          <w:sz w:val="24"/>
          <w:szCs w:val="24"/>
        </w:rPr>
      </w:pPr>
      <w:r>
        <w:rPr>
          <w:rFonts w:eastAsiaTheme="minorEastAsia"/>
          <w:sz w:val="24"/>
          <w:szCs w:val="24"/>
          <w:lang w:eastAsia="en-US"/>
        </w:rPr>
        <w:t xml:space="preserve">3.1. </w:t>
      </w:r>
      <w:r w:rsidRPr="00520598">
        <w:rPr>
          <w:rFonts w:eastAsiaTheme="minorEastAsia"/>
          <w:sz w:val="24"/>
          <w:szCs w:val="24"/>
          <w:lang w:eastAsia="en-US"/>
        </w:rPr>
        <w:t xml:space="preserve">Поставщик своими силами и за свой счет поставляет товар в адрес </w:t>
      </w:r>
      <w:r>
        <w:rPr>
          <w:rFonts w:eastAsiaTheme="minorEastAsia"/>
          <w:sz w:val="24"/>
          <w:szCs w:val="24"/>
          <w:lang w:eastAsia="en-US"/>
        </w:rPr>
        <w:t>Государственного Заказчика</w:t>
      </w:r>
      <w:r w:rsidRPr="00520598">
        <w:rPr>
          <w:rFonts w:eastAsiaTheme="minorEastAsia"/>
          <w:sz w:val="24"/>
          <w:szCs w:val="24"/>
          <w:lang w:eastAsia="en-US"/>
        </w:rPr>
        <w:t xml:space="preserve"> (ФКУ ИК-4 УФСИН России по Пензенской области) — </w:t>
      </w:r>
      <w:r w:rsidR="00801759">
        <w:rPr>
          <w:rFonts w:eastAsiaTheme="minorEastAsia"/>
          <w:sz w:val="24"/>
          <w:szCs w:val="24"/>
          <w:lang w:eastAsia="en-US"/>
        </w:rPr>
        <w:t xml:space="preserve">                   </w:t>
      </w:r>
      <w:r w:rsidRPr="00520598">
        <w:rPr>
          <w:rFonts w:eastAsiaTheme="minorEastAsia"/>
          <w:sz w:val="24"/>
          <w:szCs w:val="24"/>
          <w:lang w:eastAsia="en-US"/>
        </w:rPr>
        <w:t>г. Пенза, улица Молодогвардейская,</w:t>
      </w:r>
      <w:r w:rsidR="00DA7629">
        <w:rPr>
          <w:rFonts w:eastAsiaTheme="minorEastAsia"/>
          <w:sz w:val="24"/>
          <w:szCs w:val="24"/>
          <w:lang w:eastAsia="en-US"/>
        </w:rPr>
        <w:t xml:space="preserve"> </w:t>
      </w:r>
      <w:r w:rsidRPr="00520598">
        <w:rPr>
          <w:rFonts w:eastAsiaTheme="minorEastAsia"/>
          <w:sz w:val="24"/>
          <w:szCs w:val="24"/>
          <w:lang w:eastAsia="en-US"/>
        </w:rPr>
        <w:t>9</w:t>
      </w:r>
      <w:r w:rsidR="004F2CC4">
        <w:rPr>
          <w:rFonts w:eastAsiaTheme="minorEastAsia"/>
          <w:sz w:val="24"/>
          <w:szCs w:val="24"/>
          <w:lang w:eastAsia="en-US"/>
        </w:rPr>
        <w:t>.</w:t>
      </w:r>
      <w:r w:rsidR="00DA7629">
        <w:rPr>
          <w:rFonts w:eastAsiaTheme="minorEastAsia"/>
          <w:sz w:val="24"/>
          <w:szCs w:val="24"/>
          <w:lang w:eastAsia="en-US"/>
        </w:rPr>
        <w:t xml:space="preserve"> </w:t>
      </w:r>
      <w:r w:rsidR="004F2CC4" w:rsidRPr="00524BF5">
        <w:rPr>
          <w:noProof/>
          <w:sz w:val="24"/>
          <w:szCs w:val="24"/>
        </w:rPr>
        <w:t xml:space="preserve">Срок поставки товара: </w:t>
      </w:r>
      <w:r w:rsidR="004F2CC4">
        <w:rPr>
          <w:noProof/>
          <w:sz w:val="24"/>
          <w:szCs w:val="24"/>
        </w:rPr>
        <w:t>в течени</w:t>
      </w:r>
      <w:r w:rsidR="00677A9E">
        <w:rPr>
          <w:noProof/>
          <w:sz w:val="24"/>
          <w:szCs w:val="24"/>
        </w:rPr>
        <w:t>е</w:t>
      </w:r>
      <w:r w:rsidR="004F2CC4">
        <w:rPr>
          <w:noProof/>
          <w:sz w:val="24"/>
          <w:szCs w:val="24"/>
        </w:rPr>
        <w:t xml:space="preserve"> </w:t>
      </w:r>
      <w:r w:rsidR="00780DD0">
        <w:rPr>
          <w:noProof/>
          <w:sz w:val="24"/>
          <w:szCs w:val="24"/>
        </w:rPr>
        <w:t>10 рабочих дней</w:t>
      </w:r>
      <w:r w:rsidR="004F2CC4">
        <w:rPr>
          <w:noProof/>
          <w:sz w:val="24"/>
          <w:szCs w:val="24"/>
        </w:rPr>
        <w:t xml:space="preserve"> </w:t>
      </w:r>
      <w:r w:rsidR="00D947EB">
        <w:rPr>
          <w:noProof/>
          <w:sz w:val="24"/>
          <w:szCs w:val="24"/>
        </w:rPr>
        <w:t xml:space="preserve">                     </w:t>
      </w:r>
      <w:r w:rsidR="004F2CC4">
        <w:rPr>
          <w:noProof/>
          <w:sz w:val="24"/>
          <w:szCs w:val="24"/>
        </w:rPr>
        <w:t>с момента заключения государственного контракта</w:t>
      </w:r>
      <w:r w:rsidR="004F2CC4" w:rsidRPr="00C87AEC">
        <w:rPr>
          <w:noProof/>
          <w:sz w:val="24"/>
          <w:szCs w:val="24"/>
        </w:rPr>
        <w:t>.</w:t>
      </w:r>
    </w:p>
    <w:p w14:paraId="15B74C83" w14:textId="77777777" w:rsidR="00BC46A7" w:rsidRDefault="00520598" w:rsidP="004F2CC4">
      <w:pPr>
        <w:pStyle w:val="16"/>
        <w:widowControl w:val="0"/>
        <w:numPr>
          <w:ilvl w:val="1"/>
          <w:numId w:val="21"/>
        </w:numPr>
        <w:tabs>
          <w:tab w:val="left" w:pos="709"/>
        </w:tabs>
        <w:spacing w:before="0"/>
        <w:ind w:left="0" w:firstLine="710"/>
        <w:rPr>
          <w:rFonts w:eastAsiaTheme="minorEastAsia"/>
          <w:szCs w:val="24"/>
          <w:lang w:eastAsia="en-US"/>
        </w:rPr>
      </w:pPr>
      <w:r w:rsidRPr="00BC46A7">
        <w:rPr>
          <w:rFonts w:eastAsiaTheme="minorEastAsia"/>
          <w:szCs w:val="24"/>
          <w:lang w:eastAsia="en-US"/>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14:paraId="33FEF231" w14:textId="77777777" w:rsidR="00BC46A7" w:rsidRDefault="001D3206" w:rsidP="001D3206">
      <w:pPr>
        <w:pStyle w:val="16"/>
        <w:widowControl w:val="0"/>
        <w:tabs>
          <w:tab w:val="left" w:pos="709"/>
        </w:tabs>
        <w:spacing w:before="0"/>
        <w:ind w:firstLine="709"/>
        <w:rPr>
          <w:rFonts w:eastAsiaTheme="minorEastAsia"/>
          <w:szCs w:val="24"/>
          <w:lang w:eastAsia="en-US"/>
        </w:rPr>
      </w:pPr>
      <w:r>
        <w:rPr>
          <w:rFonts w:eastAsiaTheme="minorEastAsia"/>
          <w:szCs w:val="24"/>
          <w:lang w:eastAsia="en-US"/>
        </w:rPr>
        <w:t>3.</w:t>
      </w:r>
      <w:r w:rsidR="004F2CC4">
        <w:rPr>
          <w:rFonts w:eastAsiaTheme="minorEastAsia"/>
          <w:szCs w:val="24"/>
          <w:lang w:eastAsia="en-US"/>
        </w:rPr>
        <w:t>3</w:t>
      </w:r>
      <w:r>
        <w:rPr>
          <w:rFonts w:eastAsiaTheme="minorEastAsia"/>
          <w:szCs w:val="24"/>
          <w:lang w:eastAsia="en-US"/>
        </w:rPr>
        <w:t xml:space="preserve">. </w:t>
      </w:r>
      <w:r w:rsidR="00520598" w:rsidRPr="00BC46A7">
        <w:rPr>
          <w:rFonts w:eastAsiaTheme="minorEastAsia"/>
          <w:szCs w:val="24"/>
          <w:lang w:eastAsia="en-US"/>
        </w:rPr>
        <w:t xml:space="preserve">Обязанность Поставщика по поставке товара считается исполненной, </w:t>
      </w:r>
      <w:r w:rsidR="00520598" w:rsidRPr="00BC46A7">
        <w:rPr>
          <w:rFonts w:eastAsiaTheme="minorEastAsia"/>
          <w:szCs w:val="24"/>
          <w:lang w:eastAsia="en-US"/>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14:paraId="569E08E8" w14:textId="77777777" w:rsidR="00BC46A7" w:rsidRDefault="001D3206" w:rsidP="004F2CC4">
      <w:pPr>
        <w:pStyle w:val="16"/>
        <w:widowControl w:val="0"/>
        <w:numPr>
          <w:ilvl w:val="1"/>
          <w:numId w:val="22"/>
        </w:numPr>
        <w:tabs>
          <w:tab w:val="left" w:pos="709"/>
        </w:tabs>
        <w:spacing w:before="0"/>
        <w:ind w:left="0" w:firstLine="709"/>
        <w:rPr>
          <w:rFonts w:eastAsiaTheme="minorEastAsia"/>
          <w:szCs w:val="24"/>
          <w:lang w:eastAsia="en-US"/>
        </w:rPr>
      </w:pPr>
      <w:r>
        <w:rPr>
          <w:rFonts w:eastAsiaTheme="minorEastAsia"/>
          <w:szCs w:val="24"/>
          <w:lang w:eastAsia="en-US"/>
        </w:rPr>
        <w:t xml:space="preserve"> </w:t>
      </w:r>
      <w:r w:rsidR="00520598" w:rsidRPr="00BC46A7">
        <w:rPr>
          <w:rFonts w:eastAsiaTheme="minorEastAsia"/>
          <w:szCs w:val="24"/>
          <w:lang w:eastAsia="en-US"/>
        </w:rPr>
        <w:t xml:space="preserve">С даты подписания Государственным заказчиком товарной накладной               (или универсального передаточного документа) право собственности на товар и риск случайной гибели или случайного повреждения товара переходят к Государственному заказчику, а обязанность Поставщика по поставке товара считается </w:t>
      </w:r>
      <w:r w:rsidR="006A59AE" w:rsidRPr="00BC46A7">
        <w:rPr>
          <w:rFonts w:eastAsiaTheme="minorEastAsia"/>
          <w:szCs w:val="24"/>
          <w:lang w:eastAsia="en-US"/>
        </w:rPr>
        <w:t>исполненной</w:t>
      </w:r>
      <w:r w:rsidR="00520598" w:rsidRPr="00BC46A7">
        <w:rPr>
          <w:rFonts w:eastAsiaTheme="minorEastAsia"/>
          <w:szCs w:val="24"/>
          <w:lang w:eastAsia="en-US"/>
        </w:rPr>
        <w:t>.</w:t>
      </w:r>
    </w:p>
    <w:p w14:paraId="07C89496" w14:textId="77777777" w:rsidR="00520598" w:rsidRPr="00BC46A7" w:rsidRDefault="00520598" w:rsidP="004F2CC4">
      <w:pPr>
        <w:pStyle w:val="16"/>
        <w:widowControl w:val="0"/>
        <w:numPr>
          <w:ilvl w:val="1"/>
          <w:numId w:val="22"/>
        </w:numPr>
        <w:tabs>
          <w:tab w:val="left" w:pos="709"/>
        </w:tabs>
        <w:spacing w:before="0"/>
        <w:ind w:left="0" w:firstLine="709"/>
        <w:rPr>
          <w:rFonts w:eastAsiaTheme="minorEastAsia"/>
          <w:szCs w:val="24"/>
          <w:lang w:eastAsia="en-US"/>
        </w:rPr>
      </w:pPr>
      <w:r w:rsidRPr="00BC46A7">
        <w:rPr>
          <w:rFonts w:eastAsiaTheme="minorEastAsia"/>
          <w:szCs w:val="24"/>
          <w:lang w:eastAsia="en-US"/>
        </w:rPr>
        <w:t>Вместе с товаром Поставщик передает Государственному заказчику относящуюся к товару документацию:</w:t>
      </w:r>
    </w:p>
    <w:p w14:paraId="34F8EBFA" w14:textId="77777777" w:rsidR="00BC46A7" w:rsidRDefault="00520598" w:rsidP="00677A9E">
      <w:pPr>
        <w:pStyle w:val="11"/>
        <w:tabs>
          <w:tab w:val="left" w:pos="1134"/>
          <w:tab w:val="left" w:pos="1276"/>
        </w:tabs>
        <w:spacing w:line="240" w:lineRule="auto"/>
        <w:ind w:firstLine="709"/>
        <w:contextualSpacing/>
        <w:jc w:val="both"/>
        <w:rPr>
          <w:rFonts w:eastAsiaTheme="minorEastAsia"/>
          <w:sz w:val="24"/>
          <w:szCs w:val="24"/>
          <w:lang w:eastAsia="en-US"/>
        </w:rPr>
      </w:pPr>
      <w:r w:rsidRPr="00520598">
        <w:rPr>
          <w:rFonts w:eastAsiaTheme="minorEastAsia"/>
          <w:sz w:val="24"/>
          <w:szCs w:val="24"/>
          <w:lang w:eastAsia="en-US"/>
        </w:rPr>
        <w:t xml:space="preserve">- товарную накладную по форме ОКУД 0330212 и счет-фактуру (или универсальный передаточный документ), оформленные в </w:t>
      </w:r>
      <w:r>
        <w:rPr>
          <w:rFonts w:eastAsiaTheme="minorEastAsia"/>
          <w:sz w:val="24"/>
          <w:szCs w:val="24"/>
          <w:lang w:eastAsia="en-US"/>
        </w:rPr>
        <w:t>2</w:t>
      </w:r>
      <w:r w:rsidRPr="00520598">
        <w:rPr>
          <w:rFonts w:eastAsiaTheme="minorEastAsia"/>
          <w:sz w:val="24"/>
          <w:szCs w:val="24"/>
          <w:lang w:eastAsia="en-US"/>
        </w:rPr>
        <w:t xml:space="preserve"> (</w:t>
      </w:r>
      <w:r>
        <w:rPr>
          <w:rFonts w:eastAsiaTheme="minorEastAsia"/>
          <w:sz w:val="24"/>
          <w:szCs w:val="24"/>
          <w:lang w:eastAsia="en-US"/>
        </w:rPr>
        <w:t>двух</w:t>
      </w:r>
      <w:r w:rsidRPr="00520598">
        <w:rPr>
          <w:rFonts w:eastAsiaTheme="minorEastAsia"/>
          <w:sz w:val="24"/>
          <w:szCs w:val="24"/>
          <w:lang w:eastAsia="en-US"/>
        </w:rPr>
        <w:t>) экземплярах (по одному для Поставщика, и Государственного заказчика) с печатью и подписью Поставщика;</w:t>
      </w:r>
    </w:p>
    <w:p w14:paraId="4C81931C" w14:textId="77777777" w:rsidR="00520598" w:rsidRPr="00520598" w:rsidRDefault="00BC46A7" w:rsidP="00BC46A7">
      <w:pPr>
        <w:pStyle w:val="11"/>
        <w:tabs>
          <w:tab w:val="left" w:pos="1134"/>
          <w:tab w:val="left" w:pos="1276"/>
        </w:tabs>
        <w:spacing w:line="240" w:lineRule="auto"/>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6</w:t>
      </w:r>
      <w:r>
        <w:rPr>
          <w:rFonts w:eastAsiaTheme="minorEastAsia"/>
          <w:sz w:val="24"/>
          <w:szCs w:val="24"/>
          <w:lang w:eastAsia="en-US"/>
        </w:rPr>
        <w:t xml:space="preserve">. </w:t>
      </w:r>
      <w:r w:rsidR="00520598" w:rsidRPr="00520598">
        <w:rPr>
          <w:rFonts w:eastAsiaTheme="minorEastAsia"/>
          <w:sz w:val="24"/>
          <w:szCs w:val="24"/>
          <w:lang w:eastAsia="en-US"/>
        </w:rPr>
        <w:t>В случае если документы, указанные в пункте 3.</w:t>
      </w:r>
      <w:r w:rsidR="00677A9E">
        <w:rPr>
          <w:rFonts w:eastAsiaTheme="minorEastAsia"/>
          <w:sz w:val="24"/>
          <w:szCs w:val="24"/>
          <w:lang w:eastAsia="en-US"/>
        </w:rPr>
        <w:t>5</w:t>
      </w:r>
      <w:r w:rsidR="00520598" w:rsidRPr="00520598">
        <w:rPr>
          <w:rFonts w:eastAsiaTheme="minorEastAsia"/>
          <w:sz w:val="24"/>
          <w:szCs w:val="24"/>
          <w:lang w:eastAsia="en-US"/>
        </w:rPr>
        <w:t>. Контракта, не переданы Поставщиком Государственному заказчику одновременно с товаром, товар считается непоставленным и приемке не подлежит.</w:t>
      </w:r>
    </w:p>
    <w:p w14:paraId="21F58957" w14:textId="77777777" w:rsidR="00BC46A7"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7</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Товар, отгруженный сверх объемов и цены Контракта, Государственным заказчиком не оплачивается.</w:t>
      </w:r>
    </w:p>
    <w:p w14:paraId="63A2A539"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8</w:t>
      </w:r>
      <w:r>
        <w:rPr>
          <w:rFonts w:eastAsiaTheme="minorEastAsia"/>
          <w:sz w:val="24"/>
          <w:szCs w:val="24"/>
          <w:lang w:eastAsia="en-US"/>
        </w:rPr>
        <w:t xml:space="preserve">. </w:t>
      </w:r>
      <w:r w:rsidR="00C45A2D">
        <w:rPr>
          <w:rFonts w:eastAsiaTheme="minorEastAsia"/>
          <w:sz w:val="24"/>
          <w:szCs w:val="24"/>
          <w:lang w:eastAsia="en-US"/>
        </w:rPr>
        <w:t xml:space="preserve"> </w:t>
      </w:r>
      <w:r w:rsidR="00520598" w:rsidRPr="00520598">
        <w:rPr>
          <w:rFonts w:eastAsiaTheme="minorEastAsia"/>
          <w:sz w:val="24"/>
          <w:szCs w:val="24"/>
          <w:lang w:eastAsia="en-US"/>
        </w:rPr>
        <w:t>Приемка товара по количеству осуществляется по месту разгрузки, указанному в пункте 3.1. Контракта,</w:t>
      </w:r>
      <w:r w:rsidR="00FA5FFA">
        <w:rPr>
          <w:rFonts w:eastAsiaTheme="minorEastAsia"/>
          <w:sz w:val="24"/>
          <w:szCs w:val="24"/>
          <w:lang w:eastAsia="en-US"/>
        </w:rPr>
        <w:t xml:space="preserve"> на режимной территории</w:t>
      </w:r>
      <w:r w:rsidR="00520598" w:rsidRPr="00520598">
        <w:rPr>
          <w:rFonts w:eastAsiaTheme="minorEastAsia"/>
          <w:sz w:val="24"/>
          <w:szCs w:val="24"/>
          <w:lang w:eastAsia="en-US"/>
        </w:rPr>
        <w:t xml:space="preserve"> в рабочие дни с 9:00 до 16:00 местного времени в момент его получения от Поставщика. </w:t>
      </w:r>
    </w:p>
    <w:p w14:paraId="71A954A5"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9</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Приемка товара осуществляется Государственным заказчиком своими силами или с привлечением экспертов, экспертных организаций.</w:t>
      </w:r>
    </w:p>
    <w:p w14:paraId="08212F16"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0</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Приемка товара включает в себя следующее:</w:t>
      </w:r>
    </w:p>
    <w:p w14:paraId="7C181D41"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соответствия количественных и качественных характеристик тов</w:t>
      </w:r>
      <w:r w:rsidR="00D938F2">
        <w:rPr>
          <w:rFonts w:eastAsiaTheme="minorEastAsia"/>
          <w:sz w:val="24"/>
          <w:szCs w:val="24"/>
          <w:lang w:eastAsia="en-US"/>
        </w:rPr>
        <w:t>ара</w:t>
      </w:r>
      <w:r w:rsidR="0051028C">
        <w:rPr>
          <w:rFonts w:eastAsiaTheme="minorEastAsia"/>
          <w:sz w:val="24"/>
          <w:szCs w:val="24"/>
          <w:lang w:eastAsia="en-US"/>
        </w:rPr>
        <w:t xml:space="preserve"> Спецификации (приложение № 1</w:t>
      </w:r>
      <w:r w:rsidRPr="00520598">
        <w:rPr>
          <w:rFonts w:eastAsiaTheme="minorEastAsia"/>
          <w:sz w:val="24"/>
          <w:szCs w:val="24"/>
          <w:lang w:eastAsia="en-US"/>
        </w:rPr>
        <w:t xml:space="preserve"> к Контракту) и прочим условиям Контракта;</w:t>
      </w:r>
    </w:p>
    <w:p w14:paraId="442744A5"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полноты и правильности оформления комплекта сопроводительных документов в соответствии с условиями Контракта;</w:t>
      </w:r>
    </w:p>
    <w:p w14:paraId="31813580"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целостности поставленного товара.</w:t>
      </w:r>
    </w:p>
    <w:p w14:paraId="44EE34E2"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1</w:t>
      </w:r>
      <w:r w:rsidR="00C45A2D">
        <w:rPr>
          <w:rFonts w:eastAsiaTheme="minorEastAsia"/>
          <w:sz w:val="24"/>
          <w:szCs w:val="24"/>
          <w:lang w:eastAsia="en-US"/>
        </w:rPr>
        <w:t xml:space="preserve">. </w:t>
      </w:r>
      <w:r w:rsidR="00520598" w:rsidRPr="00520598">
        <w:rPr>
          <w:rFonts w:eastAsiaTheme="minorEastAsia"/>
          <w:sz w:val="24"/>
          <w:szCs w:val="24"/>
          <w:lang w:eastAsia="en-US"/>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14:paraId="016FA396"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2</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(или универсального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14:paraId="32E37108"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3</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 xml:space="preserve">Поставщик обязан по первому требованию Государственного заказчика </w:t>
      </w:r>
      <w:r w:rsidR="00520598" w:rsidRPr="00520598">
        <w:rPr>
          <w:rFonts w:eastAsiaTheme="minorEastAsia"/>
          <w:sz w:val="24"/>
          <w:szCs w:val="24"/>
          <w:lang w:eastAsia="en-US"/>
        </w:rPr>
        <w:br/>
        <w:t>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без возмещения расходов Государственным заказчиком.</w:t>
      </w:r>
    </w:p>
    <w:p w14:paraId="5A741AF2"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4</w:t>
      </w:r>
      <w:r>
        <w:rPr>
          <w:rFonts w:eastAsiaTheme="minorEastAsia"/>
          <w:sz w:val="24"/>
          <w:szCs w:val="24"/>
          <w:lang w:eastAsia="en-US"/>
        </w:rPr>
        <w:t>.</w:t>
      </w:r>
      <w:r w:rsidR="001D3206">
        <w:rPr>
          <w:rFonts w:eastAsiaTheme="minorEastAsia"/>
          <w:sz w:val="24"/>
          <w:szCs w:val="24"/>
          <w:lang w:eastAsia="en-US"/>
        </w:rPr>
        <w:t xml:space="preserve"> </w:t>
      </w:r>
      <w:r w:rsidR="00520598" w:rsidRPr="00520598">
        <w:rPr>
          <w:rFonts w:eastAsiaTheme="minorEastAsia"/>
          <w:sz w:val="24"/>
          <w:szCs w:val="24"/>
          <w:lang w:eastAsia="en-US"/>
        </w:rPr>
        <w:t>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заказчиком, в сроки, не превышающие 10 дней с даты получения Поставщиком акта-</w:t>
      </w:r>
      <w:r w:rsidR="00520598" w:rsidRPr="00520598">
        <w:rPr>
          <w:rFonts w:eastAsiaTheme="minorEastAsia"/>
          <w:sz w:val="24"/>
          <w:szCs w:val="24"/>
          <w:lang w:eastAsia="en-US"/>
        </w:rPr>
        <w:lastRenderedPageBreak/>
        <w:t>претензии.</w:t>
      </w:r>
    </w:p>
    <w:p w14:paraId="333A8F7E" w14:textId="77777777" w:rsidR="00A46243" w:rsidRPr="00520598" w:rsidRDefault="00A46243" w:rsidP="00424B93">
      <w:pPr>
        <w:pStyle w:val="s1"/>
        <w:widowControl w:val="0"/>
        <w:spacing w:before="0" w:beforeAutospacing="0" w:after="0" w:afterAutospacing="0" w:line="235" w:lineRule="auto"/>
        <w:ind w:firstLine="709"/>
        <w:jc w:val="both"/>
        <w:rPr>
          <w:rFonts w:eastAsiaTheme="minorEastAsia"/>
          <w:lang w:eastAsia="en-US"/>
        </w:rPr>
      </w:pPr>
    </w:p>
    <w:p w14:paraId="689FA133" w14:textId="77777777" w:rsidR="00DE389F" w:rsidRPr="001B2A1C" w:rsidRDefault="00DE389F" w:rsidP="00424B93">
      <w:pPr>
        <w:pStyle w:val="11"/>
        <w:tabs>
          <w:tab w:val="left" w:pos="0"/>
        </w:tabs>
        <w:suppressAutoHyphens/>
        <w:snapToGrid/>
        <w:spacing w:line="235" w:lineRule="auto"/>
        <w:ind w:firstLine="0"/>
        <w:contextualSpacing/>
        <w:jc w:val="center"/>
        <w:rPr>
          <w:b/>
          <w:sz w:val="24"/>
          <w:szCs w:val="24"/>
        </w:rPr>
      </w:pPr>
      <w:bookmarkStart w:id="2" w:name="sub_1400"/>
      <w:r w:rsidRPr="001B2A1C">
        <w:rPr>
          <w:b/>
          <w:sz w:val="24"/>
          <w:szCs w:val="24"/>
          <w:lang w:val="en-US"/>
        </w:rPr>
        <w:t xml:space="preserve">4. </w:t>
      </w:r>
      <w:bookmarkEnd w:id="2"/>
      <w:r w:rsidRPr="001B2A1C">
        <w:rPr>
          <w:b/>
          <w:sz w:val="24"/>
          <w:szCs w:val="24"/>
        </w:rPr>
        <w:t>Права и обязанности Сторон</w:t>
      </w:r>
    </w:p>
    <w:p w14:paraId="4EF805DB" w14:textId="77777777"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3" w:name="sub_1041"/>
      <w:r w:rsidRPr="00520598">
        <w:rPr>
          <w:rFonts w:ascii="Times New Roman" w:hAnsi="Times New Roman"/>
          <w:sz w:val="24"/>
          <w:szCs w:val="24"/>
        </w:rPr>
        <w:t xml:space="preserve">Поставщик обязан: </w:t>
      </w:r>
    </w:p>
    <w:p w14:paraId="1C0584B8"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4" w:name="sub_1411"/>
      <w:bookmarkEnd w:id="3"/>
      <w:r w:rsidRPr="00520598">
        <w:rPr>
          <w:rFonts w:ascii="Times New Roman" w:hAnsi="Times New Roman"/>
          <w:sz w:val="24"/>
          <w:szCs w:val="24"/>
        </w:rPr>
        <w:t>Поставить товар в порядке, количестве, в срок и на условиях, предусмотренных Контрактом, с обязательным приложением документов, указанных в пункте 3.5 Контракта.</w:t>
      </w:r>
    </w:p>
    <w:p w14:paraId="1AC13860"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 Произвести доставку и разгрузку товара своими силами и за свой счет.</w:t>
      </w:r>
    </w:p>
    <w:p w14:paraId="019C70D4"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5" w:name="sub_1412"/>
      <w:bookmarkEnd w:id="4"/>
      <w:r w:rsidRPr="00520598">
        <w:rPr>
          <w:rFonts w:ascii="Times New Roman" w:hAnsi="Times New Roman"/>
          <w:sz w:val="24"/>
          <w:szCs w:val="24"/>
        </w:rPr>
        <w:t>Обеспечить соответствие поставляемого товара условиям Контракта.</w:t>
      </w:r>
    </w:p>
    <w:p w14:paraId="69A12019"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6" w:name="sub_1413"/>
      <w:bookmarkEnd w:id="5"/>
      <w:r w:rsidRPr="00520598">
        <w:rPr>
          <w:rFonts w:ascii="Times New Roman" w:hAnsi="Times New Roman"/>
          <w:sz w:val="24"/>
          <w:szCs w:val="24"/>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14:paraId="655949EE"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7" w:name="sub_1415"/>
      <w:bookmarkEnd w:id="6"/>
      <w:r w:rsidRPr="00520598">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2D761584"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Выполнять иные обязанности, предусмотренные положениями Контракта.</w:t>
      </w:r>
    </w:p>
    <w:p w14:paraId="26242B91" w14:textId="77777777"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8" w:name="sub_1042"/>
      <w:bookmarkEnd w:id="7"/>
      <w:r w:rsidRPr="00520598">
        <w:rPr>
          <w:rFonts w:ascii="Times New Roman" w:hAnsi="Times New Roman"/>
          <w:sz w:val="24"/>
          <w:szCs w:val="24"/>
        </w:rPr>
        <w:t>Поставщик имеет право:</w:t>
      </w:r>
    </w:p>
    <w:p w14:paraId="54A81F82" w14:textId="77777777"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9" w:name="sub_1421"/>
      <w:bookmarkEnd w:id="8"/>
      <w:r w:rsidRPr="00520598">
        <w:rPr>
          <w:rFonts w:ascii="Times New Roman" w:hAnsi="Times New Roman"/>
          <w:sz w:val="24"/>
          <w:szCs w:val="24"/>
        </w:rPr>
        <w:t xml:space="preserve">Требовать от Государственного заказчика произвести приемку товара </w:t>
      </w:r>
      <w:r w:rsidRPr="00520598">
        <w:rPr>
          <w:rFonts w:ascii="Times New Roman" w:hAnsi="Times New Roman"/>
          <w:sz w:val="24"/>
          <w:szCs w:val="24"/>
        </w:rPr>
        <w:br/>
        <w:t>в порядке и в сроки, предусмотренные Контрактом.</w:t>
      </w:r>
    </w:p>
    <w:p w14:paraId="50CDA327" w14:textId="77777777"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0" w:name="sub_1422"/>
      <w:bookmarkEnd w:id="9"/>
      <w:r w:rsidRPr="00520598">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14:paraId="7BF902B4" w14:textId="77777777"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1" w:name="sub_1424"/>
      <w:r w:rsidRPr="00520598">
        <w:rPr>
          <w:rFonts w:ascii="Times New Roman" w:hAnsi="Times New Roman"/>
          <w:sz w:val="24"/>
          <w:szCs w:val="24"/>
        </w:rPr>
        <w:t>Требовать уплаты неустоек (штрафов, пеней) в соответствии с разделом 6 Контракта.</w:t>
      </w:r>
    </w:p>
    <w:p w14:paraId="1AE9B70B" w14:textId="77777777"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2" w:name="sub_1423"/>
      <w:bookmarkEnd w:id="10"/>
      <w:bookmarkEnd w:id="11"/>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14:paraId="131FDA05" w14:textId="77777777"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3" w:name="sub_1043"/>
      <w:bookmarkEnd w:id="12"/>
      <w:r w:rsidRPr="00520598">
        <w:rPr>
          <w:rFonts w:ascii="Times New Roman" w:hAnsi="Times New Roman"/>
          <w:sz w:val="24"/>
          <w:szCs w:val="24"/>
        </w:rPr>
        <w:t>Государственный заказчик обязан:</w:t>
      </w:r>
    </w:p>
    <w:p w14:paraId="47FBAE0F" w14:textId="77777777"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4" w:name="sub_1431"/>
      <w:bookmarkEnd w:id="13"/>
      <w:r w:rsidRPr="0052059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14:paraId="1D5150CA" w14:textId="77777777"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14:paraId="539518F8" w14:textId="77777777"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Взыскивать с Поставщика неустойки (штрафы, пени) в соответствии </w:t>
      </w:r>
      <w:r w:rsidRPr="00520598">
        <w:rPr>
          <w:rFonts w:ascii="Times New Roman" w:hAnsi="Times New Roman"/>
          <w:sz w:val="24"/>
          <w:szCs w:val="24"/>
        </w:rPr>
        <w:br/>
        <w:t>с разделом 6 Контракта.</w:t>
      </w:r>
    </w:p>
    <w:p w14:paraId="19EBB5CB" w14:textId="77777777"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5" w:name="sub_1434"/>
      <w:bookmarkEnd w:id="14"/>
      <w:r w:rsidRPr="00520598">
        <w:rPr>
          <w:rFonts w:ascii="Times New Roman" w:hAnsi="Times New Roman"/>
          <w:sz w:val="24"/>
          <w:szCs w:val="24"/>
        </w:rPr>
        <w:t>Выполнять иные обязанности, предусмотренные положениями Контракта.</w:t>
      </w:r>
    </w:p>
    <w:p w14:paraId="02A9DC1B" w14:textId="77777777"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6" w:name="sub_1044"/>
      <w:bookmarkEnd w:id="15"/>
      <w:r w:rsidRPr="00520598">
        <w:rPr>
          <w:rFonts w:ascii="Times New Roman" w:hAnsi="Times New Roman"/>
          <w:sz w:val="24"/>
          <w:szCs w:val="24"/>
        </w:rPr>
        <w:t>Государственный заказчик имеет право:</w:t>
      </w:r>
    </w:p>
    <w:p w14:paraId="496DA37E" w14:textId="77777777"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7" w:name="sub_1441"/>
      <w:bookmarkEnd w:id="16"/>
      <w:r w:rsidRPr="00520598">
        <w:rPr>
          <w:rFonts w:ascii="Times New Roman" w:hAnsi="Times New Roman"/>
          <w:sz w:val="24"/>
          <w:szCs w:val="24"/>
        </w:rPr>
        <w:t xml:space="preserve">Требовать от Поставщика надлежащего исполнения обязательств </w:t>
      </w:r>
      <w:r w:rsidRPr="00520598">
        <w:rPr>
          <w:rFonts w:ascii="Times New Roman" w:hAnsi="Times New Roman"/>
          <w:sz w:val="24"/>
          <w:szCs w:val="24"/>
        </w:rPr>
        <w:br/>
        <w:t>по Контракту.</w:t>
      </w:r>
    </w:p>
    <w:p w14:paraId="0E25EEA6" w14:textId="77777777"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8" w:name="sub_1442"/>
      <w:bookmarkEnd w:id="17"/>
      <w:r w:rsidRPr="00520598">
        <w:rPr>
          <w:rFonts w:ascii="Times New Roman" w:hAnsi="Times New Roman"/>
          <w:sz w:val="24"/>
          <w:szCs w:val="24"/>
        </w:rPr>
        <w:t>Требовать от Поставщика своевременного устранения нарушений, выявленных в ходе приемки.</w:t>
      </w:r>
    </w:p>
    <w:p w14:paraId="60410090" w14:textId="77777777"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9" w:name="sub_1446"/>
      <w:bookmarkEnd w:id="18"/>
      <w:r w:rsidRPr="00520598">
        <w:rPr>
          <w:rFonts w:ascii="Times New Roman" w:hAnsi="Times New Roman"/>
          <w:sz w:val="24"/>
          <w:szCs w:val="24"/>
        </w:rPr>
        <w:t>Отказаться от приемки и оплаты товара, не соответствующего условиям Контракта.</w:t>
      </w:r>
    </w:p>
    <w:p w14:paraId="38BF7F3C" w14:textId="77777777"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20" w:name="sub_1444"/>
      <w:r w:rsidRPr="00520598">
        <w:rPr>
          <w:rFonts w:ascii="Times New Roman" w:hAnsi="Times New Roman"/>
          <w:sz w:val="24"/>
          <w:szCs w:val="24"/>
        </w:rPr>
        <w:t>Требовать возмещения убытков в соответствии с разделом 6 Контракта, причиненных по вине Поставщика.</w:t>
      </w:r>
    </w:p>
    <w:bookmarkEnd w:id="19"/>
    <w:bookmarkEnd w:id="20"/>
    <w:p w14:paraId="2581025B" w14:textId="77777777"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14:paraId="61442390" w14:textId="77777777" w:rsidR="00520598" w:rsidRPr="00520598" w:rsidRDefault="00520598" w:rsidP="00520598">
      <w:pPr>
        <w:pStyle w:val="a4"/>
        <w:widowControl w:val="0"/>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Удерживать сумму неисполненных Поставщиком требований об уплате неустоек (штрафов, пеней), предъявленных Государственным заказчиком </w:t>
      </w:r>
      <w:r w:rsidRPr="00520598">
        <w:rPr>
          <w:rFonts w:ascii="Times New Roman" w:hAnsi="Times New Roman"/>
          <w:sz w:val="24"/>
          <w:szCs w:val="24"/>
        </w:rPr>
        <w:br/>
        <w:t xml:space="preserve">в соответствии с разделом 6 Контракта, из суммы, подлежащей оплате Поставщику, на следующие реквизиты: </w:t>
      </w:r>
    </w:p>
    <w:p w14:paraId="3A626FFF" w14:textId="77777777" w:rsidR="00376A8C" w:rsidRPr="00BD07AB" w:rsidRDefault="00376A8C" w:rsidP="00376A8C">
      <w:pPr>
        <w:pStyle w:val="11"/>
        <w:tabs>
          <w:tab w:val="left" w:pos="0"/>
        </w:tabs>
        <w:suppressAutoHyphens/>
        <w:spacing w:line="235" w:lineRule="auto"/>
        <w:ind w:firstLine="709"/>
        <w:contextualSpacing/>
        <w:jc w:val="both"/>
        <w:rPr>
          <w:rFonts w:eastAsiaTheme="minorEastAsia"/>
          <w:b/>
          <w:noProof/>
          <w:sz w:val="24"/>
          <w:szCs w:val="24"/>
          <w:lang w:eastAsia="en-US"/>
        </w:rPr>
      </w:pPr>
      <w:r>
        <w:rPr>
          <w:rFonts w:eastAsiaTheme="minorEastAsia"/>
          <w:b/>
          <w:noProof/>
          <w:sz w:val="24"/>
          <w:szCs w:val="24"/>
          <w:lang w:eastAsia="en-US"/>
        </w:rPr>
        <w:t>ФКУ ИК-4</w:t>
      </w:r>
      <w:r w:rsidRPr="00BD07AB">
        <w:rPr>
          <w:rFonts w:eastAsiaTheme="minorEastAsia"/>
          <w:b/>
          <w:noProof/>
          <w:sz w:val="24"/>
          <w:szCs w:val="24"/>
          <w:lang w:eastAsia="en-US"/>
        </w:rPr>
        <w:t xml:space="preserve"> УФСИН России по Пензенской области:</w:t>
      </w:r>
    </w:p>
    <w:p w14:paraId="6D6F5E01" w14:textId="77777777"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Pr>
          <w:rFonts w:eastAsiaTheme="minorEastAsia"/>
          <w:noProof/>
          <w:sz w:val="24"/>
          <w:szCs w:val="24"/>
          <w:lang w:eastAsia="en-US"/>
        </w:rPr>
        <w:t>440042</w:t>
      </w:r>
      <w:r w:rsidRPr="007B30F2">
        <w:rPr>
          <w:rFonts w:eastAsiaTheme="minorEastAsia"/>
          <w:noProof/>
          <w:sz w:val="24"/>
          <w:szCs w:val="24"/>
          <w:lang w:eastAsia="en-US"/>
        </w:rPr>
        <w:t xml:space="preserve">, г. Пенза, </w:t>
      </w:r>
      <w:r>
        <w:rPr>
          <w:rFonts w:eastAsiaTheme="minorEastAsia"/>
          <w:noProof/>
          <w:sz w:val="24"/>
          <w:szCs w:val="24"/>
          <w:lang w:eastAsia="en-US"/>
        </w:rPr>
        <w:t>ул. Молодогвардейская, 9</w:t>
      </w:r>
    </w:p>
    <w:p w14:paraId="64763A6E" w14:textId="77777777"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sidRPr="007B30F2">
        <w:rPr>
          <w:rFonts w:eastAsiaTheme="minorEastAsia"/>
          <w:noProof/>
          <w:sz w:val="24"/>
          <w:szCs w:val="24"/>
          <w:lang w:eastAsia="en-US"/>
        </w:rPr>
        <w:t xml:space="preserve">ИНН </w:t>
      </w:r>
      <w:r>
        <w:rPr>
          <w:rFonts w:eastAsiaTheme="minorEastAsia"/>
          <w:noProof/>
          <w:sz w:val="24"/>
          <w:szCs w:val="24"/>
          <w:lang w:eastAsia="en-US"/>
        </w:rPr>
        <w:t>5834014747    КПП 583401001</w:t>
      </w:r>
    </w:p>
    <w:p w14:paraId="26AC87B9" w14:textId="2F208C6A"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Pr>
          <w:rFonts w:eastAsiaTheme="minorEastAsia"/>
          <w:noProof/>
          <w:sz w:val="24"/>
          <w:szCs w:val="24"/>
          <w:lang w:eastAsia="en-US"/>
        </w:rPr>
        <w:t xml:space="preserve">ОКЦ №1 Волго-Вятского ГУ Банка Росии// УФК по </w:t>
      </w:r>
      <w:r w:rsidR="00A81D70">
        <w:rPr>
          <w:rFonts w:eastAsiaTheme="minorEastAsia"/>
          <w:noProof/>
          <w:sz w:val="24"/>
          <w:szCs w:val="24"/>
          <w:lang w:eastAsia="en-US"/>
        </w:rPr>
        <w:t>Нижегородской области, г. Нижний Новгород,</w:t>
      </w:r>
    </w:p>
    <w:p w14:paraId="43DF7E0D" w14:textId="246DE650" w:rsidR="00376A8C"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sidRPr="007B30F2">
        <w:rPr>
          <w:rFonts w:eastAsiaTheme="minorEastAsia"/>
          <w:noProof/>
          <w:sz w:val="24"/>
          <w:szCs w:val="24"/>
          <w:lang w:eastAsia="en-US"/>
        </w:rPr>
        <w:t xml:space="preserve">БИК: </w:t>
      </w:r>
      <w:r>
        <w:rPr>
          <w:rFonts w:eastAsiaTheme="minorEastAsia"/>
          <w:noProof/>
          <w:sz w:val="24"/>
          <w:szCs w:val="24"/>
          <w:lang w:eastAsia="en-US"/>
        </w:rPr>
        <w:t>042202113</w:t>
      </w:r>
      <w:r w:rsidRPr="007B30F2">
        <w:rPr>
          <w:rFonts w:eastAsiaTheme="minorEastAsia"/>
          <w:noProof/>
          <w:sz w:val="24"/>
          <w:szCs w:val="24"/>
          <w:lang w:eastAsia="en-US"/>
        </w:rPr>
        <w:t xml:space="preserve">, </w:t>
      </w:r>
      <w:r>
        <w:rPr>
          <w:rFonts w:eastAsiaTheme="minorEastAsia"/>
          <w:noProof/>
          <w:sz w:val="24"/>
          <w:szCs w:val="24"/>
          <w:lang w:eastAsia="en-US"/>
        </w:rPr>
        <w:t>к/с</w:t>
      </w:r>
      <w:r w:rsidRPr="007B30F2">
        <w:rPr>
          <w:rFonts w:eastAsiaTheme="minorEastAsia"/>
          <w:noProof/>
          <w:sz w:val="24"/>
          <w:szCs w:val="24"/>
          <w:lang w:eastAsia="en-US"/>
        </w:rPr>
        <w:t xml:space="preserve"> 4</w:t>
      </w:r>
      <w:r>
        <w:rPr>
          <w:rFonts w:eastAsiaTheme="minorEastAsia"/>
          <w:noProof/>
          <w:sz w:val="24"/>
          <w:szCs w:val="24"/>
          <w:lang w:eastAsia="en-US"/>
        </w:rPr>
        <w:t>0</w:t>
      </w:r>
      <w:r w:rsidR="00A81D70">
        <w:rPr>
          <w:rFonts w:eastAsiaTheme="minorEastAsia"/>
          <w:noProof/>
          <w:sz w:val="24"/>
          <w:szCs w:val="24"/>
          <w:lang w:eastAsia="en-US"/>
        </w:rPr>
        <w:t>1028</w:t>
      </w:r>
      <w:r w:rsidR="00546A2F">
        <w:rPr>
          <w:rFonts w:eastAsiaTheme="minorEastAsia"/>
          <w:noProof/>
          <w:sz w:val="24"/>
          <w:szCs w:val="24"/>
          <w:lang w:eastAsia="en-US"/>
        </w:rPr>
        <w:t>10245370000113</w:t>
      </w:r>
      <w:r w:rsidRPr="007B30F2">
        <w:rPr>
          <w:rFonts w:eastAsiaTheme="minorEastAsia"/>
          <w:noProof/>
          <w:sz w:val="24"/>
          <w:szCs w:val="24"/>
          <w:lang w:eastAsia="en-US"/>
        </w:rPr>
        <w:t>, р/с</w:t>
      </w:r>
      <w:r w:rsidR="00546A2F">
        <w:rPr>
          <w:rFonts w:eastAsiaTheme="minorEastAsia"/>
          <w:noProof/>
          <w:sz w:val="24"/>
          <w:szCs w:val="24"/>
          <w:lang w:eastAsia="en-US"/>
        </w:rPr>
        <w:t xml:space="preserve"> 0310064300000005500</w:t>
      </w:r>
      <w:r w:rsidRPr="007B30F2">
        <w:rPr>
          <w:rFonts w:eastAsiaTheme="minorEastAsia"/>
          <w:noProof/>
          <w:sz w:val="24"/>
          <w:szCs w:val="24"/>
          <w:lang w:eastAsia="en-US"/>
        </w:rPr>
        <w:t xml:space="preserve">, </w:t>
      </w:r>
    </w:p>
    <w:p w14:paraId="6FF39B40" w14:textId="4766582F"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sidRPr="007B30F2">
        <w:rPr>
          <w:rFonts w:eastAsiaTheme="minorEastAsia"/>
          <w:noProof/>
          <w:sz w:val="24"/>
          <w:szCs w:val="24"/>
          <w:lang w:eastAsia="en-US"/>
        </w:rPr>
        <w:lastRenderedPageBreak/>
        <w:t xml:space="preserve">л/с </w:t>
      </w:r>
      <w:r>
        <w:rPr>
          <w:rFonts w:eastAsiaTheme="minorEastAsia"/>
          <w:noProof/>
          <w:sz w:val="24"/>
          <w:szCs w:val="24"/>
          <w:lang w:eastAsia="en-US"/>
        </w:rPr>
        <w:t>0</w:t>
      </w:r>
      <w:r w:rsidR="00A81D70">
        <w:rPr>
          <w:rFonts w:eastAsiaTheme="minorEastAsia"/>
          <w:noProof/>
          <w:sz w:val="24"/>
          <w:szCs w:val="24"/>
          <w:lang w:eastAsia="en-US"/>
        </w:rPr>
        <w:t>4</w:t>
      </w:r>
      <w:r>
        <w:rPr>
          <w:rFonts w:eastAsiaTheme="minorEastAsia"/>
          <w:noProof/>
          <w:sz w:val="24"/>
          <w:szCs w:val="24"/>
          <w:lang w:eastAsia="en-US"/>
        </w:rPr>
        <w:t>551460480</w:t>
      </w:r>
      <w:r w:rsidRPr="007B30F2">
        <w:rPr>
          <w:rFonts w:eastAsiaTheme="minorEastAsia"/>
          <w:noProof/>
          <w:sz w:val="24"/>
          <w:szCs w:val="24"/>
          <w:lang w:eastAsia="en-US"/>
        </w:rPr>
        <w:t xml:space="preserve">  </w:t>
      </w:r>
    </w:p>
    <w:p w14:paraId="77D889EB" w14:textId="77777777" w:rsidR="00376A8C"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p>
    <w:p w14:paraId="6F97E0FB" w14:textId="0BBD4A50"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sidRPr="007B30F2">
        <w:rPr>
          <w:rFonts w:eastAsiaTheme="minorEastAsia"/>
          <w:noProof/>
          <w:sz w:val="24"/>
          <w:szCs w:val="24"/>
          <w:lang w:eastAsia="en-US"/>
        </w:rPr>
        <w:t>КБК 320 1 16 07010 01 9000 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14:paraId="309EEB68" w14:textId="77777777"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sidRPr="007B30F2">
        <w:rPr>
          <w:rFonts w:eastAsiaTheme="minorEastAsia"/>
          <w:noProof/>
          <w:sz w:val="24"/>
          <w:szCs w:val="24"/>
          <w:lang w:eastAsia="en-US"/>
        </w:rPr>
        <w:t>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14:paraId="139B00BE" w14:textId="77777777" w:rsidR="00520598" w:rsidRPr="00520598" w:rsidRDefault="00520598" w:rsidP="00520598">
      <w:pPr>
        <w:pStyle w:val="a4"/>
        <w:widowControl w:val="0"/>
        <w:tabs>
          <w:tab w:val="left" w:pos="1276"/>
        </w:tabs>
        <w:spacing w:after="0" w:line="240" w:lineRule="auto"/>
        <w:ind w:left="0" w:firstLine="709"/>
        <w:jc w:val="both"/>
        <w:rPr>
          <w:rFonts w:ascii="Times New Roman" w:hAnsi="Times New Roman"/>
          <w:sz w:val="24"/>
          <w:szCs w:val="24"/>
        </w:rPr>
      </w:pPr>
    </w:p>
    <w:p w14:paraId="3C78260F" w14:textId="77777777" w:rsidR="00520598" w:rsidRPr="008E6D03" w:rsidRDefault="00520598" w:rsidP="00520598">
      <w:pPr>
        <w:pStyle w:val="11"/>
        <w:tabs>
          <w:tab w:val="left" w:pos="0"/>
        </w:tabs>
        <w:suppressAutoHyphens/>
        <w:snapToGrid/>
        <w:spacing w:line="240" w:lineRule="auto"/>
        <w:ind w:firstLine="0"/>
        <w:contextualSpacing/>
        <w:jc w:val="center"/>
        <w:rPr>
          <w:rFonts w:eastAsiaTheme="minorEastAsia"/>
          <w:b/>
          <w:sz w:val="24"/>
          <w:szCs w:val="24"/>
          <w:lang w:eastAsia="en-US"/>
        </w:rPr>
      </w:pPr>
      <w:r w:rsidRPr="008E6D03">
        <w:rPr>
          <w:rFonts w:eastAsiaTheme="minorEastAsia"/>
          <w:b/>
          <w:sz w:val="24"/>
          <w:szCs w:val="24"/>
          <w:lang w:eastAsia="en-US"/>
        </w:rPr>
        <w:t>5. Качество товара, упаковка</w:t>
      </w:r>
    </w:p>
    <w:p w14:paraId="6858DE4B" w14:textId="77777777"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Поставщик гарантирует, что товар, поставленный в соответствии </w:t>
      </w:r>
      <w:r w:rsidRPr="00520598">
        <w:rPr>
          <w:rFonts w:ascii="Times New Roman" w:hAnsi="Times New Roman"/>
          <w:sz w:val="24"/>
          <w:szCs w:val="24"/>
        </w:rPr>
        <w:br/>
        <w:t>с Контрактом, является новым, надлежащего качества, 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с функционированием при штатном использовании товара в соответствии</w:t>
      </w:r>
      <w:r w:rsidRPr="00520598">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14:paraId="3454E313" w14:textId="77777777"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520598">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14:paraId="37982519" w14:textId="77777777" w:rsid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w:t>
      </w:r>
      <w:r w:rsidR="00A02AA8" w:rsidRPr="00520598">
        <w:rPr>
          <w:rFonts w:ascii="Times New Roman" w:hAnsi="Times New Roman"/>
          <w:sz w:val="24"/>
          <w:szCs w:val="24"/>
        </w:rPr>
        <w:t>не поставленным</w:t>
      </w:r>
      <w:r w:rsidRPr="00520598">
        <w:rPr>
          <w:rFonts w:ascii="Times New Roman" w:hAnsi="Times New Roman"/>
          <w:sz w:val="24"/>
          <w:szCs w:val="24"/>
        </w:rPr>
        <w:t xml:space="preserve"> и приемке не подлежит.</w:t>
      </w:r>
    </w:p>
    <w:p w14:paraId="62D3F7B6" w14:textId="77777777" w:rsidR="006A59AE" w:rsidRPr="00520598" w:rsidRDefault="006A59AE" w:rsidP="006A59AE">
      <w:pPr>
        <w:pStyle w:val="a4"/>
        <w:widowControl w:val="0"/>
        <w:tabs>
          <w:tab w:val="left" w:pos="1134"/>
        </w:tabs>
        <w:spacing w:after="0" w:line="240" w:lineRule="auto"/>
        <w:ind w:left="709"/>
        <w:jc w:val="both"/>
        <w:rPr>
          <w:rFonts w:ascii="Times New Roman" w:hAnsi="Times New Roman"/>
          <w:sz w:val="24"/>
          <w:szCs w:val="24"/>
        </w:rPr>
      </w:pPr>
    </w:p>
    <w:p w14:paraId="78D2F3D4" w14:textId="77777777" w:rsidR="00A46243" w:rsidRPr="001B2A1C" w:rsidRDefault="00173252" w:rsidP="00424B93">
      <w:pPr>
        <w:pStyle w:val="11"/>
        <w:tabs>
          <w:tab w:val="left" w:pos="0"/>
        </w:tabs>
        <w:suppressAutoHyphens/>
        <w:snapToGrid/>
        <w:spacing w:line="235" w:lineRule="auto"/>
        <w:ind w:firstLine="0"/>
        <w:contextualSpacing/>
        <w:jc w:val="center"/>
        <w:rPr>
          <w:b/>
          <w:sz w:val="24"/>
          <w:szCs w:val="24"/>
          <w:lang w:val="en-US"/>
        </w:rPr>
      </w:pPr>
      <w:r w:rsidRPr="001B2A1C">
        <w:rPr>
          <w:b/>
          <w:sz w:val="24"/>
          <w:szCs w:val="24"/>
        </w:rPr>
        <w:t>6</w:t>
      </w:r>
      <w:r w:rsidR="00A46243" w:rsidRPr="001B2A1C">
        <w:rPr>
          <w:b/>
          <w:sz w:val="24"/>
          <w:szCs w:val="24"/>
          <w:lang w:val="en-US"/>
        </w:rPr>
        <w:t xml:space="preserve">. </w:t>
      </w:r>
      <w:proofErr w:type="spellStart"/>
      <w:r w:rsidRPr="001B2A1C">
        <w:rPr>
          <w:b/>
          <w:sz w:val="24"/>
          <w:szCs w:val="24"/>
          <w:lang w:val="en-US"/>
        </w:rPr>
        <w:t>Ответственность</w:t>
      </w:r>
      <w:proofErr w:type="spellEnd"/>
      <w:r w:rsidRPr="001B2A1C">
        <w:rPr>
          <w:b/>
          <w:sz w:val="24"/>
          <w:szCs w:val="24"/>
          <w:lang w:val="en-US"/>
        </w:rPr>
        <w:t xml:space="preserve"> </w:t>
      </w:r>
      <w:proofErr w:type="spellStart"/>
      <w:r w:rsidRPr="001B2A1C">
        <w:rPr>
          <w:b/>
          <w:sz w:val="24"/>
          <w:szCs w:val="24"/>
          <w:lang w:val="en-US"/>
        </w:rPr>
        <w:t>Сторон</w:t>
      </w:r>
      <w:proofErr w:type="spellEnd"/>
    </w:p>
    <w:p w14:paraId="4FE10FBD"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Стороны несут ответственность за неисполнение или ненадлежащее исполнение </w:t>
      </w:r>
      <w:r w:rsidR="00173252" w:rsidRPr="001B2A1C">
        <w:t xml:space="preserve">Контракта </w:t>
      </w:r>
      <w:r w:rsidRPr="001B2A1C">
        <w:t>в соответствии с законодательством Р</w:t>
      </w:r>
      <w:r w:rsidR="00173252" w:rsidRPr="001B2A1C">
        <w:t>оссийской Федерации и условиями Контракта</w:t>
      </w:r>
      <w:r w:rsidRPr="001B2A1C">
        <w:t>.</w:t>
      </w:r>
    </w:p>
    <w:p w14:paraId="0825AC17" w14:textId="77777777" w:rsidR="00AD57F5" w:rsidRPr="001B2A1C" w:rsidRDefault="00AD57F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полного (частичного) неисполнения условий </w:t>
      </w:r>
      <w:r w:rsidR="00173252" w:rsidRPr="001B2A1C">
        <w:t xml:space="preserve">Контракта </w:t>
      </w:r>
      <w:r w:rsidRPr="001B2A1C">
        <w:t>одной из Сторон эта Сторона обязана возместить др</w:t>
      </w:r>
      <w:r w:rsidR="00757632">
        <w:t>угой Стороне причиненные убытки в полной сумме сверх неустойки.</w:t>
      </w:r>
    </w:p>
    <w:p w14:paraId="2847AD72"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Размер штрафа определен </w:t>
      </w:r>
      <w:r w:rsidR="00173252" w:rsidRPr="001B2A1C">
        <w:t xml:space="preserve">Контрактом </w:t>
      </w:r>
      <w:r w:rsidRPr="001B2A1C">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14:paraId="60D5C601"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Государственным заказчиком обязательств, предусмотренных </w:t>
      </w:r>
      <w:r w:rsidR="00173252" w:rsidRPr="001B2A1C">
        <w:t>Контрактом</w:t>
      </w:r>
      <w:r w:rsidRPr="001B2A1C">
        <w:t xml:space="preserve">, а также в иных случаях неисполнения или ненадлежащего исполнения Государственным заказчиком обязательств, предусмотренных </w:t>
      </w:r>
      <w:r w:rsidR="00173252" w:rsidRPr="001B2A1C">
        <w:t>Контрактом</w:t>
      </w:r>
      <w:r w:rsidRPr="001B2A1C">
        <w:t xml:space="preserve">, </w:t>
      </w:r>
      <w:r w:rsidR="00173252" w:rsidRPr="001B2A1C">
        <w:t xml:space="preserve">Поставщик </w:t>
      </w:r>
      <w:r w:rsidRPr="001B2A1C">
        <w:t>вправе потребовать уплаты неустоек (штрафов, пеней).</w:t>
      </w:r>
    </w:p>
    <w:p w14:paraId="0419FB2B"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Государственным заказчиком исполнения 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3C55C30" w14:textId="77777777" w:rsidR="00943475" w:rsidRPr="00677A9E"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677A9E">
        <w:t xml:space="preserve">За каждый факт неисполнения Государственным заказчиком обязательств, предусмотренных </w:t>
      </w:r>
      <w:r w:rsidR="00173252" w:rsidRPr="00677A9E">
        <w:t>Контрактом</w:t>
      </w:r>
      <w:r w:rsidRPr="00677A9E">
        <w:t xml:space="preserve">, за исключением просрочки исполнения обязательств, предусмотренных </w:t>
      </w:r>
      <w:r w:rsidR="00173252" w:rsidRPr="00677A9E">
        <w:t>Контрактом</w:t>
      </w:r>
      <w:r w:rsidRPr="00677A9E">
        <w:t xml:space="preserve">, </w:t>
      </w:r>
      <w:r w:rsidR="00173252" w:rsidRPr="00677A9E">
        <w:t xml:space="preserve">Поставщик </w:t>
      </w:r>
      <w:r w:rsidRPr="00677A9E">
        <w:t xml:space="preserve">вправе взыскать с Государственного заказчика штраф в размере </w:t>
      </w:r>
      <w:r w:rsidRPr="00677A9E">
        <w:rPr>
          <w:b/>
        </w:rPr>
        <w:t>1 000 (одной тысячи) рублей 00 копеек</w:t>
      </w:r>
      <w:r w:rsidRPr="00677A9E">
        <w:t xml:space="preserve">, определяемый в соответствии с </w:t>
      </w:r>
      <w:r w:rsidRPr="00677A9E">
        <w:lastRenderedPageBreak/>
        <w:t xml:space="preserve">Правилами определения размера штрафа, так как цена </w:t>
      </w:r>
      <w:r w:rsidR="00173252" w:rsidRPr="00677A9E">
        <w:t xml:space="preserve">Контракта </w:t>
      </w:r>
      <w:r w:rsidRPr="00677A9E">
        <w:t>не превышает 3 млн. рублей.</w:t>
      </w:r>
    </w:p>
    <w:p w14:paraId="756E86C9"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spacing w:val="-2"/>
        </w:rPr>
      </w:pPr>
      <w:r w:rsidRPr="001B2A1C">
        <w:rPr>
          <w:spacing w:val="-2"/>
        </w:rPr>
        <w:t xml:space="preserve">Общая сумма штрафов за ненадлежащее исполнение Государственным заказчиком обязательств, предусмотренных </w:t>
      </w:r>
      <w:r w:rsidR="00173252" w:rsidRPr="001B2A1C">
        <w:rPr>
          <w:spacing w:val="-2"/>
        </w:rPr>
        <w:t>Контрактом</w:t>
      </w:r>
      <w:r w:rsidRPr="001B2A1C">
        <w:rPr>
          <w:spacing w:val="-2"/>
        </w:rPr>
        <w:t xml:space="preserve">, не может превышать цену </w:t>
      </w:r>
      <w:r w:rsidR="00173252" w:rsidRPr="001B2A1C">
        <w:rPr>
          <w:spacing w:val="-2"/>
        </w:rPr>
        <w:t>Контракта</w:t>
      </w:r>
      <w:r w:rsidRPr="001B2A1C">
        <w:rPr>
          <w:spacing w:val="-2"/>
        </w:rPr>
        <w:t>.</w:t>
      </w:r>
    </w:p>
    <w:p w14:paraId="2C35B5D9"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w:t>
      </w:r>
      <w:r w:rsidR="00173252" w:rsidRPr="001B2A1C">
        <w:t xml:space="preserve">Поставщиком </w:t>
      </w:r>
      <w:r w:rsidRPr="001B2A1C">
        <w:t xml:space="preserve">обязательств (в том числе гарантийного обязательства), предусмотренных </w:t>
      </w:r>
      <w:r w:rsidR="00173252" w:rsidRPr="001B2A1C">
        <w:t>Контрактом</w:t>
      </w:r>
      <w:r w:rsidRPr="001B2A1C">
        <w:t xml:space="preserve">, а также в иных случаях неисполнения или ненадлежащего исполнения </w:t>
      </w:r>
      <w:r w:rsidR="00173252" w:rsidRPr="001B2A1C">
        <w:t xml:space="preserve">Поставщиком </w:t>
      </w:r>
      <w:r w:rsidRPr="001B2A1C">
        <w:t xml:space="preserve">обязательств, предусмотренных </w:t>
      </w:r>
      <w:r w:rsidR="00173252" w:rsidRPr="001B2A1C">
        <w:t>Контрактом</w:t>
      </w:r>
      <w:r w:rsidRPr="001B2A1C">
        <w:t xml:space="preserve">, Государственный заказчик направляет </w:t>
      </w:r>
      <w:r w:rsidR="00173252" w:rsidRPr="001B2A1C">
        <w:t xml:space="preserve">Поставщику </w:t>
      </w:r>
      <w:r w:rsidRPr="001B2A1C">
        <w:t>требование об уплате неустоек (штрафов, пени).</w:t>
      </w:r>
    </w:p>
    <w:p w14:paraId="238DFDCE"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исполнения </w:t>
      </w:r>
      <w:r w:rsidR="00173252" w:rsidRPr="001B2A1C">
        <w:t xml:space="preserve">Поставщиком </w:t>
      </w:r>
      <w:r w:rsidRPr="001B2A1C">
        <w:t xml:space="preserve">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 xml:space="preserve">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173252" w:rsidRPr="001B2A1C">
        <w:t xml:space="preserve">Контракта </w:t>
      </w:r>
      <w:r w:rsidRPr="001B2A1C">
        <w:t xml:space="preserve">(отдельного этапа исполнения </w:t>
      </w:r>
      <w:r w:rsidR="00173252" w:rsidRPr="001B2A1C">
        <w:t>Контракта</w:t>
      </w:r>
      <w:r w:rsidRPr="001B2A1C">
        <w:t xml:space="preserve">), уменьшенной на сумму, пропорциональную объему обязательств, предусмотренных </w:t>
      </w:r>
      <w:r w:rsidR="00173252" w:rsidRPr="001B2A1C">
        <w:t xml:space="preserve">Контрактом </w:t>
      </w:r>
      <w:r w:rsidRPr="001B2A1C">
        <w:t xml:space="preserve">(соответствующим отдельным этапом исполнения </w:t>
      </w:r>
      <w:r w:rsidR="00173252" w:rsidRPr="001B2A1C">
        <w:t>Контракта</w:t>
      </w:r>
      <w:r w:rsidRPr="001B2A1C">
        <w:t xml:space="preserve">) и фактически исполненных </w:t>
      </w:r>
      <w:r w:rsidR="00173252" w:rsidRPr="001B2A1C">
        <w:t>Поставщиком</w:t>
      </w:r>
      <w:r w:rsidRPr="001B2A1C">
        <w:t xml:space="preserve">. </w:t>
      </w:r>
    </w:p>
    <w:p w14:paraId="194E959D" w14:textId="3DED57B5" w:rsidR="00EE064A" w:rsidRPr="000A3E76" w:rsidRDefault="00EE064A" w:rsidP="004063DB">
      <w:pPr>
        <w:pStyle w:val="s1"/>
        <w:widowControl w:val="0"/>
        <w:numPr>
          <w:ilvl w:val="0"/>
          <w:numId w:val="12"/>
        </w:numPr>
        <w:shd w:val="clear" w:color="auto" w:fill="FFFFFF"/>
        <w:tabs>
          <w:tab w:val="left" w:pos="1276"/>
        </w:tabs>
        <w:spacing w:before="0" w:beforeAutospacing="0" w:after="0" w:afterAutospacing="0"/>
        <w:ind w:left="0" w:firstLine="709"/>
        <w:jc w:val="both"/>
      </w:pPr>
      <w:r w:rsidRPr="000A3E76">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008045E5">
        <w:br/>
      </w:r>
      <w:r w:rsidRPr="000A3E76">
        <w:rPr>
          <w:b/>
        </w:rPr>
        <w:t>10 процентов цены Контракта</w:t>
      </w:r>
      <w:r w:rsidRPr="000A3E76">
        <w:t xml:space="preserve">, определяемый в соответствии с Правилами определения размера штрафа, так как цена Контракта не превышает 3 млн. рублей. </w:t>
      </w:r>
    </w:p>
    <w:p w14:paraId="76CE7057"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За каждый факт неисполнения или ненадлежащего исполнения </w:t>
      </w:r>
      <w:r w:rsidR="00A54BD6" w:rsidRPr="001B2A1C">
        <w:t xml:space="preserve">Поставщиком </w:t>
      </w:r>
      <w:r w:rsidRPr="001B2A1C">
        <w:t xml:space="preserve">обязательства, предусмотренного </w:t>
      </w:r>
      <w:r w:rsidR="00A54BD6" w:rsidRPr="001B2A1C">
        <w:t>Контрактом</w:t>
      </w:r>
      <w:r w:rsidRPr="001B2A1C">
        <w:t xml:space="preserve">, которое не имеет стоимостного выражения, </w:t>
      </w:r>
      <w:r w:rsidR="00A54BD6" w:rsidRPr="001B2A1C">
        <w:t xml:space="preserve">Поставщик </w:t>
      </w:r>
      <w:r w:rsidRPr="001B2A1C">
        <w:t xml:space="preserve">выплачивает Государственному заказчику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A54BD6" w:rsidRPr="001B2A1C">
        <w:t xml:space="preserve">Контракта </w:t>
      </w:r>
      <w:r w:rsidRPr="001B2A1C">
        <w:t>не превышает 3 млн. рублей.</w:t>
      </w:r>
    </w:p>
    <w:p w14:paraId="68B89E4F"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Общая сумма штрафов за неисполнение или ненадлежащее исполнение </w:t>
      </w:r>
      <w:r w:rsidR="00A54BD6" w:rsidRPr="001B2A1C">
        <w:t xml:space="preserve">Поставщиком </w:t>
      </w:r>
      <w:r w:rsidRPr="001B2A1C">
        <w:t xml:space="preserve">обязательств, предусмотренных </w:t>
      </w:r>
      <w:r w:rsidR="00A54BD6" w:rsidRPr="001B2A1C">
        <w:t>Контрактом</w:t>
      </w:r>
      <w:r w:rsidRPr="001B2A1C">
        <w:t xml:space="preserve">, не может превышать цену </w:t>
      </w:r>
      <w:r w:rsidR="00A54BD6" w:rsidRPr="001B2A1C">
        <w:t>Контракта</w:t>
      </w:r>
      <w:r w:rsidRPr="001B2A1C">
        <w:t>.</w:t>
      </w:r>
    </w:p>
    <w:p w14:paraId="0D9E1B56"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54BD6" w:rsidRPr="001B2A1C">
        <w:t>Контрактом</w:t>
      </w:r>
      <w:r w:rsidRPr="001B2A1C">
        <w:t>, произошло вследствие непреодолимой силы или по вине другой Стороны.</w:t>
      </w:r>
    </w:p>
    <w:p w14:paraId="058B7588" w14:textId="77777777" w:rsidR="00A46243" w:rsidRPr="00A81CB2" w:rsidRDefault="00A46243" w:rsidP="00350135">
      <w:pPr>
        <w:pStyle w:val="s1"/>
        <w:widowControl w:val="0"/>
        <w:shd w:val="clear" w:color="auto" w:fill="FFFFFF"/>
        <w:spacing w:before="0" w:beforeAutospacing="0" w:after="0" w:afterAutospacing="0" w:line="235" w:lineRule="auto"/>
        <w:ind w:firstLine="709"/>
        <w:jc w:val="both"/>
        <w:rPr>
          <w:sz w:val="18"/>
          <w:szCs w:val="18"/>
        </w:rPr>
      </w:pPr>
    </w:p>
    <w:p w14:paraId="52289A3A" w14:textId="77777777" w:rsidR="00A46243" w:rsidRPr="001B2A1C" w:rsidRDefault="00A54BD6" w:rsidP="00361A44">
      <w:pPr>
        <w:pStyle w:val="11"/>
        <w:tabs>
          <w:tab w:val="left" w:pos="0"/>
        </w:tabs>
        <w:suppressAutoHyphens/>
        <w:snapToGrid/>
        <w:spacing w:line="235" w:lineRule="auto"/>
        <w:ind w:firstLine="0"/>
        <w:contextualSpacing/>
        <w:jc w:val="center"/>
        <w:rPr>
          <w:b/>
          <w:sz w:val="24"/>
          <w:szCs w:val="24"/>
        </w:rPr>
      </w:pPr>
      <w:bookmarkStart w:id="21" w:name="sub_1800"/>
      <w:r w:rsidRPr="001B2A1C">
        <w:rPr>
          <w:b/>
          <w:sz w:val="24"/>
          <w:szCs w:val="24"/>
        </w:rPr>
        <w:t>7</w:t>
      </w:r>
      <w:r w:rsidR="00A46243" w:rsidRPr="001B2A1C">
        <w:rPr>
          <w:b/>
          <w:sz w:val="24"/>
          <w:szCs w:val="24"/>
        </w:rPr>
        <w:t xml:space="preserve">. </w:t>
      </w:r>
      <w:bookmarkEnd w:id="1"/>
      <w:bookmarkEnd w:id="21"/>
      <w:r w:rsidR="00A46243" w:rsidRPr="002A4E76">
        <w:rPr>
          <w:b/>
          <w:sz w:val="24"/>
          <w:szCs w:val="24"/>
        </w:rPr>
        <w:t xml:space="preserve"> </w:t>
      </w:r>
      <w:r w:rsidR="00596061" w:rsidRPr="002A4E76">
        <w:rPr>
          <w:b/>
          <w:sz w:val="24"/>
          <w:szCs w:val="24"/>
        </w:rPr>
        <w:t>Обстоятельства непреодолимой силы</w:t>
      </w:r>
      <w:bookmarkStart w:id="22" w:name="sub_1091"/>
    </w:p>
    <w:bookmarkEnd w:id="22"/>
    <w:p w14:paraId="7AB18945"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7EC12FB"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6A0E4DA"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14:paraId="6578457A"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520E41B2"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lastRenderedPageBreak/>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07FB247B"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кратчайшие сроки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8B33BDB" w14:textId="77777777" w:rsidR="00596061" w:rsidRPr="00A81CB2" w:rsidRDefault="00596061" w:rsidP="00424B93">
      <w:pPr>
        <w:widowControl w:val="0"/>
        <w:spacing w:after="0" w:line="235" w:lineRule="auto"/>
        <w:ind w:left="709"/>
        <w:jc w:val="both"/>
        <w:rPr>
          <w:rFonts w:ascii="Times New Roman" w:hAnsi="Times New Roman"/>
          <w:sz w:val="18"/>
          <w:szCs w:val="18"/>
        </w:rPr>
      </w:pPr>
    </w:p>
    <w:p w14:paraId="1F0C0ABD" w14:textId="77777777"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8</w:t>
      </w:r>
      <w:r w:rsidRPr="00957BFA">
        <w:rPr>
          <w:b/>
          <w:sz w:val="24"/>
          <w:szCs w:val="24"/>
        </w:rPr>
        <w:t>. Срок действия, порядок изменения и расторжения Контракта</w:t>
      </w:r>
    </w:p>
    <w:p w14:paraId="2C04C7C2" w14:textId="3C76693E"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Контракт вступает в силу с даты его закл</w:t>
      </w:r>
      <w:r w:rsidR="00C83BB6">
        <w:rPr>
          <w:rFonts w:ascii="Times New Roman" w:hAnsi="Times New Roman"/>
          <w:sz w:val="24"/>
          <w:szCs w:val="24"/>
        </w:rPr>
        <w:t xml:space="preserve">ючения и действует по </w:t>
      </w:r>
      <w:r w:rsidR="00EB1235">
        <w:rPr>
          <w:rFonts w:ascii="Times New Roman" w:hAnsi="Times New Roman"/>
          <w:sz w:val="24"/>
          <w:szCs w:val="24"/>
        </w:rPr>
        <w:t>29</w:t>
      </w:r>
      <w:r w:rsidR="000A3E76">
        <w:rPr>
          <w:rFonts w:ascii="Times New Roman" w:hAnsi="Times New Roman"/>
          <w:sz w:val="24"/>
          <w:szCs w:val="24"/>
        </w:rPr>
        <w:t>.1</w:t>
      </w:r>
      <w:r w:rsidR="008045E5">
        <w:rPr>
          <w:rFonts w:ascii="Times New Roman" w:hAnsi="Times New Roman"/>
          <w:sz w:val="24"/>
          <w:szCs w:val="24"/>
        </w:rPr>
        <w:t>2</w:t>
      </w:r>
      <w:r w:rsidR="000A3E76">
        <w:rPr>
          <w:rFonts w:ascii="Times New Roman" w:hAnsi="Times New Roman"/>
          <w:sz w:val="24"/>
          <w:szCs w:val="24"/>
        </w:rPr>
        <w:t>.202</w:t>
      </w:r>
      <w:r w:rsidR="00376A8C">
        <w:rPr>
          <w:rFonts w:ascii="Times New Roman" w:hAnsi="Times New Roman"/>
          <w:sz w:val="24"/>
          <w:szCs w:val="24"/>
        </w:rPr>
        <w:t>6</w:t>
      </w:r>
      <w:r w:rsidRPr="00957BFA">
        <w:rPr>
          <w:rFonts w:ascii="Times New Roman" w:hAnsi="Times New Roman"/>
          <w:sz w:val="24"/>
          <w:szCs w:val="24"/>
        </w:rPr>
        <w:t xml:space="preserve"> (включительно).</w:t>
      </w:r>
    </w:p>
    <w:p w14:paraId="4E7021D0"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Прекращение (окончание) срока действия Контракта влечет за собой прекращение обязательств Сторон по нему (за исключением гарантийных обязательств Поставщика), но не освобождает Стороны от ответственности за его нарушения, если таковые имели место при исполнении Контракта.</w:t>
      </w:r>
    </w:p>
    <w:p w14:paraId="3ECDF537"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Окончание срока действия Контракта не влечет прекращения неисполненных обязательств Сторон по нему.</w:t>
      </w:r>
    </w:p>
    <w:p w14:paraId="7E4511D9"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Расторжение Контракта допускается по соглашению Сторон, по решению </w:t>
      </w:r>
      <w:r>
        <w:rPr>
          <w:rFonts w:ascii="Times New Roman" w:hAnsi="Times New Roman"/>
          <w:sz w:val="24"/>
          <w:szCs w:val="24"/>
        </w:rPr>
        <w:t>суда,</w:t>
      </w:r>
      <w:r>
        <w:rPr>
          <w:rFonts w:ascii="Times New Roman" w:hAnsi="Times New Roman"/>
          <w:sz w:val="24"/>
          <w:szCs w:val="24"/>
        </w:rPr>
        <w:br/>
      </w:r>
      <w:r w:rsidRPr="00957BFA">
        <w:rPr>
          <w:rFonts w:ascii="Times New Roman" w:hAnsi="Times New Roman"/>
          <w:sz w:val="24"/>
          <w:szCs w:val="24"/>
        </w:rPr>
        <w:t xml:space="preserve">в случае одностороннего отказа Стороны от исполнения </w:t>
      </w:r>
      <w:r>
        <w:rPr>
          <w:rFonts w:ascii="Times New Roman" w:hAnsi="Times New Roman"/>
          <w:sz w:val="24"/>
          <w:szCs w:val="24"/>
        </w:rPr>
        <w:t xml:space="preserve">Контракта в соответствии </w:t>
      </w:r>
      <w:r w:rsidRPr="00957BFA">
        <w:rPr>
          <w:rFonts w:ascii="Times New Roman" w:hAnsi="Times New Roman"/>
          <w:sz w:val="24"/>
          <w:szCs w:val="24"/>
        </w:rPr>
        <w:t xml:space="preserve">с гражданским законодательством Российской Федерации и положениями </w:t>
      </w:r>
      <w:r>
        <w:rPr>
          <w:rFonts w:ascii="Times New Roman" w:hAnsi="Times New Roman"/>
          <w:sz w:val="24"/>
          <w:szCs w:val="24"/>
        </w:rPr>
        <w:t>частей 8–</w:t>
      </w:r>
      <w:r w:rsidRPr="00DC5B70">
        <w:rPr>
          <w:rFonts w:ascii="Times New Roman" w:hAnsi="Times New Roman"/>
          <w:sz w:val="24"/>
          <w:szCs w:val="24"/>
        </w:rPr>
        <w:t>11, 13</w:t>
      </w:r>
      <w:r>
        <w:rPr>
          <w:rFonts w:ascii="Times New Roman" w:hAnsi="Times New Roman"/>
          <w:sz w:val="24"/>
          <w:szCs w:val="24"/>
        </w:rPr>
        <w:t>–</w:t>
      </w:r>
      <w:r w:rsidRPr="00DC5B70">
        <w:rPr>
          <w:rFonts w:ascii="Times New Roman" w:hAnsi="Times New Roman"/>
          <w:sz w:val="24"/>
          <w:szCs w:val="24"/>
        </w:rPr>
        <w:t>19, 21</w:t>
      </w:r>
      <w:r>
        <w:rPr>
          <w:rFonts w:ascii="Times New Roman" w:hAnsi="Times New Roman"/>
          <w:sz w:val="24"/>
          <w:szCs w:val="24"/>
        </w:rPr>
        <w:t>–</w:t>
      </w:r>
      <w:r w:rsidRPr="00DC5B70">
        <w:rPr>
          <w:rFonts w:ascii="Times New Roman" w:hAnsi="Times New Roman"/>
          <w:sz w:val="24"/>
          <w:szCs w:val="24"/>
        </w:rPr>
        <w:t>23 статьи 95</w:t>
      </w:r>
      <w:r>
        <w:rPr>
          <w:rFonts w:ascii="Times New Roman" w:hAnsi="Times New Roman"/>
          <w:sz w:val="24"/>
          <w:szCs w:val="24"/>
        </w:rPr>
        <w:t xml:space="preserve"> </w:t>
      </w:r>
      <w:r w:rsidRPr="00957BFA">
        <w:rPr>
          <w:rFonts w:ascii="Times New Roman" w:hAnsi="Times New Roman"/>
          <w:sz w:val="24"/>
          <w:szCs w:val="24"/>
        </w:rPr>
        <w:t>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14:paraId="3ACAADFD"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w:t>
      </w:r>
      <w:r w:rsidR="00801759" w:rsidRPr="00957BFA">
        <w:rPr>
          <w:rFonts w:ascii="Times New Roman" w:hAnsi="Times New Roman"/>
          <w:sz w:val="24"/>
          <w:szCs w:val="24"/>
        </w:rPr>
        <w:t>недобросовестных</w:t>
      </w:r>
      <w:r w:rsidRPr="00957BFA">
        <w:rPr>
          <w:rFonts w:ascii="Times New Roman" w:hAnsi="Times New Roman"/>
          <w:sz w:val="24"/>
          <w:szCs w:val="24"/>
        </w:rPr>
        <w:t xml:space="preserve"> поставщиков (подрядчиков, исполнителей).</w:t>
      </w:r>
    </w:p>
    <w:p w14:paraId="0C819C01"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14:paraId="634A84B7"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частью 1 статьи 95 Закона № 44-ФЗ. </w:t>
      </w:r>
    </w:p>
    <w:p w14:paraId="3CD23CB8"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8702952"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31EE1DC2" w14:textId="77777777" w:rsidR="001E4A25" w:rsidRPr="00957BFA" w:rsidRDefault="001E4A25" w:rsidP="001E4A25">
      <w:pPr>
        <w:pStyle w:val="11"/>
        <w:tabs>
          <w:tab w:val="left" w:pos="0"/>
        </w:tabs>
        <w:suppressAutoHyphens/>
        <w:snapToGrid/>
        <w:spacing w:line="235" w:lineRule="auto"/>
        <w:ind w:firstLine="0"/>
        <w:contextualSpacing/>
        <w:jc w:val="center"/>
        <w:rPr>
          <w:b/>
          <w:sz w:val="18"/>
          <w:szCs w:val="18"/>
        </w:rPr>
      </w:pPr>
      <w:bookmarkStart w:id="23" w:name="sub_11000"/>
    </w:p>
    <w:p w14:paraId="16F875B1" w14:textId="77777777"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9</w:t>
      </w:r>
      <w:r w:rsidRPr="00957BFA">
        <w:rPr>
          <w:b/>
          <w:sz w:val="24"/>
          <w:szCs w:val="24"/>
        </w:rPr>
        <w:t xml:space="preserve">. </w:t>
      </w:r>
      <w:bookmarkEnd w:id="23"/>
      <w:r w:rsidRPr="00957BFA">
        <w:rPr>
          <w:b/>
          <w:sz w:val="24"/>
          <w:szCs w:val="24"/>
        </w:rPr>
        <w:t>Порядок разрешения споров</w:t>
      </w:r>
    </w:p>
    <w:p w14:paraId="54C7D573"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bookmarkStart w:id="24" w:name="sub_1105"/>
      <w:r w:rsidRPr="00957BFA">
        <w:rPr>
          <w:rFonts w:ascii="Times New Roman" w:hAnsi="Times New Roman"/>
          <w:sz w:val="24"/>
          <w:szCs w:val="24"/>
        </w:rPr>
        <w:t xml:space="preserve">Все споры и разногласия, которые могут возникнуть между Сторонами </w:t>
      </w:r>
      <w:r w:rsidRPr="00957BFA">
        <w:rPr>
          <w:rFonts w:ascii="Times New Roman" w:hAnsi="Times New Roman"/>
          <w:sz w:val="24"/>
          <w:szCs w:val="24"/>
        </w:rPr>
        <w:br/>
        <w:t xml:space="preserve">по вопросам,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14:paraId="115487EE"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135B7658" w14:textId="7AD9989E" w:rsidR="00376A8C" w:rsidRPr="00693279" w:rsidRDefault="00376A8C" w:rsidP="00376A8C">
      <w:pPr>
        <w:pStyle w:val="11"/>
        <w:numPr>
          <w:ilvl w:val="0"/>
          <w:numId w:val="13"/>
        </w:numPr>
        <w:tabs>
          <w:tab w:val="left" w:pos="1134"/>
        </w:tabs>
        <w:spacing w:line="235" w:lineRule="auto"/>
        <w:ind w:right="-1"/>
        <w:contextualSpacing/>
        <w:jc w:val="both"/>
        <w:rPr>
          <w:noProof/>
          <w:sz w:val="24"/>
          <w:szCs w:val="24"/>
        </w:rPr>
      </w:pPr>
      <w:r w:rsidRPr="00613F9A">
        <w:rPr>
          <w:noProof/>
          <w:sz w:val="24"/>
          <w:szCs w:val="24"/>
        </w:rPr>
        <w:t>– </w:t>
      </w:r>
      <w:r>
        <w:rPr>
          <w:noProof/>
          <w:sz w:val="24"/>
          <w:szCs w:val="24"/>
        </w:rPr>
        <w:t>И</w:t>
      </w:r>
      <w:r w:rsidRPr="00613F9A">
        <w:rPr>
          <w:noProof/>
          <w:sz w:val="24"/>
          <w:szCs w:val="24"/>
        </w:rPr>
        <w:t>сполнителю по электронной почте</w:t>
      </w:r>
      <w:r w:rsidRPr="00693279">
        <w:rPr>
          <w:noProof/>
          <w:sz w:val="24"/>
          <w:szCs w:val="24"/>
        </w:rPr>
        <w:t xml:space="preserve"> </w:t>
      </w:r>
      <w:r w:rsidR="00C21A77">
        <w:rPr>
          <w:sz w:val="24"/>
          <w:szCs w:val="24"/>
        </w:rPr>
        <w:t>________________</w:t>
      </w:r>
    </w:p>
    <w:p w14:paraId="36D7BCA6" w14:textId="77777777" w:rsidR="00376A8C" w:rsidRPr="0051250E" w:rsidRDefault="00376A8C" w:rsidP="00376A8C">
      <w:pPr>
        <w:pStyle w:val="11"/>
        <w:numPr>
          <w:ilvl w:val="0"/>
          <w:numId w:val="13"/>
        </w:numPr>
        <w:tabs>
          <w:tab w:val="left" w:pos="1134"/>
        </w:tabs>
        <w:spacing w:line="235" w:lineRule="auto"/>
        <w:ind w:right="-1"/>
        <w:contextualSpacing/>
        <w:jc w:val="both"/>
        <w:rPr>
          <w:noProof/>
          <w:sz w:val="24"/>
          <w:szCs w:val="24"/>
        </w:rPr>
      </w:pPr>
      <w:r w:rsidRPr="00613F9A">
        <w:rPr>
          <w:noProof/>
          <w:sz w:val="24"/>
          <w:szCs w:val="24"/>
        </w:rPr>
        <w:t xml:space="preserve">– Государственному заказчику по электронной почте </w:t>
      </w:r>
      <w:r>
        <w:rPr>
          <w:noProof/>
          <w:sz w:val="24"/>
          <w:szCs w:val="24"/>
          <w:lang w:val="en-US"/>
        </w:rPr>
        <w:t>ik</w:t>
      </w:r>
      <w:r w:rsidRPr="0051250E">
        <w:rPr>
          <w:noProof/>
          <w:sz w:val="24"/>
          <w:szCs w:val="24"/>
        </w:rPr>
        <w:t>4-</w:t>
      </w:r>
      <w:r>
        <w:rPr>
          <w:noProof/>
          <w:sz w:val="24"/>
          <w:szCs w:val="24"/>
          <w:lang w:val="en-US"/>
        </w:rPr>
        <w:t>ogm</w:t>
      </w:r>
      <w:r w:rsidRPr="0051250E">
        <w:rPr>
          <w:noProof/>
          <w:sz w:val="24"/>
          <w:szCs w:val="24"/>
        </w:rPr>
        <w:t>@58.</w:t>
      </w:r>
      <w:r>
        <w:rPr>
          <w:noProof/>
          <w:sz w:val="24"/>
          <w:szCs w:val="24"/>
          <w:lang w:val="en-US"/>
        </w:rPr>
        <w:t>fsin</w:t>
      </w:r>
      <w:r w:rsidRPr="0051250E">
        <w:rPr>
          <w:noProof/>
          <w:sz w:val="24"/>
          <w:szCs w:val="24"/>
        </w:rPr>
        <w:t>.</w:t>
      </w:r>
      <w:r>
        <w:rPr>
          <w:noProof/>
          <w:sz w:val="24"/>
          <w:szCs w:val="24"/>
          <w:lang w:val="en-US"/>
        </w:rPr>
        <w:t>gov</w:t>
      </w:r>
      <w:r w:rsidRPr="0051250E">
        <w:rPr>
          <w:noProof/>
          <w:sz w:val="24"/>
          <w:szCs w:val="24"/>
        </w:rPr>
        <w:t>.</w:t>
      </w:r>
      <w:r>
        <w:rPr>
          <w:noProof/>
          <w:sz w:val="24"/>
          <w:szCs w:val="24"/>
          <w:lang w:val="en-US"/>
        </w:rPr>
        <w:t>ru</w:t>
      </w:r>
    </w:p>
    <w:p w14:paraId="4F955B86"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Днем получения претензии Стороны определили день ее отправления заинтересованной Стороной.</w:t>
      </w:r>
    </w:p>
    <w:p w14:paraId="2FE50DEE"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w:t>
      </w:r>
      <w:r w:rsidRPr="00957BFA">
        <w:rPr>
          <w:rFonts w:ascii="Times New Roman" w:hAnsi="Times New Roman"/>
          <w:sz w:val="24"/>
          <w:szCs w:val="24"/>
        </w:rPr>
        <w:lastRenderedPageBreak/>
        <w:t>Стороны), и копии документов, подтверждающих полномочия лица, подписавшего претензию.</w:t>
      </w:r>
    </w:p>
    <w:p w14:paraId="01542CAC"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Pr="00957BFA">
        <w:rPr>
          <w:rFonts w:ascii="Times New Roman" w:hAnsi="Times New Roman"/>
          <w:sz w:val="24"/>
          <w:szCs w:val="24"/>
        </w:rPr>
        <w:br/>
        <w:t>в течение 10 (десяти) дней со дня получения претензии.</w:t>
      </w:r>
    </w:p>
    <w:p w14:paraId="1542615C"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bookmarkEnd w:id="24"/>
    <w:p w14:paraId="2E9DB39B" w14:textId="77777777" w:rsidR="001B2A1C" w:rsidRPr="001B2A1C" w:rsidRDefault="001B2A1C" w:rsidP="0051028C">
      <w:pPr>
        <w:pStyle w:val="11"/>
        <w:tabs>
          <w:tab w:val="left" w:pos="0"/>
        </w:tabs>
        <w:suppressAutoHyphens/>
        <w:snapToGrid/>
        <w:spacing w:before="120" w:after="120" w:line="235" w:lineRule="auto"/>
        <w:ind w:firstLine="0"/>
        <w:contextualSpacing/>
        <w:jc w:val="center"/>
        <w:rPr>
          <w:b/>
          <w:sz w:val="24"/>
          <w:szCs w:val="24"/>
        </w:rPr>
      </w:pPr>
      <w:r w:rsidRPr="001B2A1C">
        <w:rPr>
          <w:b/>
          <w:sz w:val="24"/>
          <w:szCs w:val="24"/>
        </w:rPr>
        <w:t>1</w:t>
      </w:r>
      <w:r w:rsidR="00350135">
        <w:rPr>
          <w:b/>
          <w:sz w:val="24"/>
          <w:szCs w:val="24"/>
        </w:rPr>
        <w:t>0</w:t>
      </w:r>
      <w:r w:rsidRPr="00350135">
        <w:rPr>
          <w:b/>
          <w:sz w:val="24"/>
          <w:szCs w:val="24"/>
        </w:rPr>
        <w:t xml:space="preserve">. </w:t>
      </w:r>
      <w:r w:rsidRPr="001B2A1C">
        <w:rPr>
          <w:b/>
          <w:sz w:val="24"/>
          <w:szCs w:val="24"/>
        </w:rPr>
        <w:t xml:space="preserve">Заключительные </w:t>
      </w:r>
      <w:r w:rsidRPr="00350135">
        <w:rPr>
          <w:b/>
          <w:sz w:val="24"/>
          <w:szCs w:val="24"/>
        </w:rPr>
        <w:t>положения</w:t>
      </w:r>
    </w:p>
    <w:p w14:paraId="73001497" w14:textId="77777777" w:rsidR="001B2A1C" w:rsidRPr="00EE064A"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5" w:name="sub_1121"/>
      <w:r w:rsidRPr="00EE064A">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5"/>
    <w:p w14:paraId="6522CDCA" w14:textId="77777777" w:rsidR="001B2A1C" w:rsidRPr="00350135"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350135">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14:paraId="033DBA65" w14:textId="77777777"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14:paraId="72245967" w14:textId="77777777"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EE064A">
        <w:rPr>
          <w:rFonts w:ascii="Times New Roman" w:hAnsi="Times New Roman"/>
          <w:sz w:val="24"/>
          <w:szCs w:val="24"/>
        </w:rPr>
        <w:t>1</w:t>
      </w:r>
      <w:r w:rsidRPr="001B2A1C">
        <w:rPr>
          <w:rFonts w:ascii="Times New Roman" w:hAnsi="Times New Roman"/>
          <w:sz w:val="24"/>
          <w:szCs w:val="24"/>
        </w:rPr>
        <w:t xml:space="preserve"> Контракта, имеют юридическую силу оригиналов до получения Стороной подлинных экземпляров.</w:t>
      </w:r>
    </w:p>
    <w:p w14:paraId="7786C4C5" w14:textId="77777777" w:rsidR="00EE064A" w:rsidRDefault="00EE064A"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sz w:val="24"/>
          <w:szCs w:val="24"/>
        </w:rPr>
        <w:t>Контракт составлен в двух подлинных экземплярах, имеющих одинаковую юридическую силу, по одному для каждой из Сторон.</w:t>
      </w:r>
    </w:p>
    <w:p w14:paraId="0837B02E" w14:textId="46132445" w:rsidR="0083428F" w:rsidRDefault="00AF10DB"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6" w:name="_Hlk211877629"/>
      <w:r>
        <w:rPr>
          <w:rFonts w:ascii="Times New Roman" w:hAnsi="Times New Roman"/>
          <w:sz w:val="24"/>
          <w:szCs w:val="24"/>
        </w:rPr>
        <w:t>Настоящий контракт подписан усиленными квалифицированными электронно-цифровыми подписями Сторон на сайте ЕАТ «Березка» (</w:t>
      </w:r>
      <w:proofErr w:type="spellStart"/>
      <w:r>
        <w:rPr>
          <w:rFonts w:ascii="Times New Roman" w:hAnsi="Times New Roman"/>
          <w:sz w:val="24"/>
          <w:szCs w:val="24"/>
          <w:lang w:val="en-US"/>
        </w:rPr>
        <w:t>agregatoreat</w:t>
      </w:r>
      <w:proofErr w:type="spellEnd"/>
      <w:r w:rsidRPr="00AF10DB">
        <w:rPr>
          <w:rFonts w:ascii="Times New Roman" w:hAnsi="Times New Roman"/>
          <w:sz w:val="24"/>
          <w:szCs w:val="24"/>
        </w:rPr>
        <w:t>.</w:t>
      </w:r>
      <w:proofErr w:type="spellStart"/>
      <w:r>
        <w:rPr>
          <w:rFonts w:ascii="Times New Roman" w:hAnsi="Times New Roman"/>
          <w:sz w:val="24"/>
          <w:szCs w:val="24"/>
          <w:lang w:val="en-US"/>
        </w:rPr>
        <w:t>ru</w:t>
      </w:r>
      <w:proofErr w:type="spellEnd"/>
      <w:r w:rsidRPr="00AF10DB">
        <w:rPr>
          <w:rFonts w:ascii="Times New Roman" w:hAnsi="Times New Roman"/>
          <w:sz w:val="24"/>
          <w:szCs w:val="24"/>
        </w:rPr>
        <w:t>).</w:t>
      </w:r>
    </w:p>
    <w:bookmarkEnd w:id="26"/>
    <w:p w14:paraId="3D84C76A" w14:textId="06A6BBE3" w:rsid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EE064A">
        <w:rPr>
          <w:rFonts w:ascii="Times New Roman" w:hAnsi="Times New Roman"/>
          <w:sz w:val="24"/>
          <w:szCs w:val="24"/>
        </w:rPr>
        <w:t>Приложени</w:t>
      </w:r>
      <w:r w:rsidR="00CF19CF">
        <w:rPr>
          <w:rFonts w:ascii="Times New Roman" w:hAnsi="Times New Roman"/>
          <w:sz w:val="24"/>
          <w:szCs w:val="24"/>
        </w:rPr>
        <w:t>е</w:t>
      </w:r>
      <w:r w:rsidRPr="00EE064A">
        <w:rPr>
          <w:rFonts w:ascii="Times New Roman" w:hAnsi="Times New Roman"/>
          <w:sz w:val="24"/>
          <w:szCs w:val="24"/>
        </w:rPr>
        <w:t xml:space="preserve"> № 1, явля</w:t>
      </w:r>
      <w:r w:rsidR="00CF19CF">
        <w:rPr>
          <w:rFonts w:ascii="Times New Roman" w:hAnsi="Times New Roman"/>
          <w:sz w:val="24"/>
          <w:szCs w:val="24"/>
        </w:rPr>
        <w:t>е</w:t>
      </w:r>
      <w:r w:rsidRPr="00EE064A">
        <w:rPr>
          <w:rFonts w:ascii="Times New Roman" w:hAnsi="Times New Roman"/>
          <w:sz w:val="24"/>
          <w:szCs w:val="24"/>
        </w:rPr>
        <w:t>тся неотъемлемой частью Контракта.</w:t>
      </w:r>
    </w:p>
    <w:p w14:paraId="29E31463" w14:textId="77777777" w:rsidR="00A46243" w:rsidRDefault="001B2A1C" w:rsidP="0051028C">
      <w:pPr>
        <w:pStyle w:val="11"/>
        <w:tabs>
          <w:tab w:val="left" w:pos="0"/>
        </w:tabs>
        <w:suppressAutoHyphens/>
        <w:snapToGrid/>
        <w:spacing w:before="120" w:after="120" w:line="235" w:lineRule="auto"/>
        <w:ind w:firstLine="0"/>
        <w:contextualSpacing/>
        <w:jc w:val="center"/>
        <w:rPr>
          <w:b/>
          <w:sz w:val="24"/>
          <w:szCs w:val="24"/>
        </w:rPr>
      </w:pPr>
      <w:r w:rsidRPr="001B2A1C">
        <w:rPr>
          <w:b/>
          <w:sz w:val="24"/>
          <w:szCs w:val="24"/>
        </w:rPr>
        <w:t>1</w:t>
      </w:r>
      <w:r w:rsidR="00350135">
        <w:rPr>
          <w:b/>
          <w:sz w:val="24"/>
          <w:szCs w:val="24"/>
        </w:rPr>
        <w:t>1</w:t>
      </w:r>
      <w:r w:rsidR="00A46243" w:rsidRPr="001B2A1C">
        <w:rPr>
          <w:b/>
          <w:sz w:val="24"/>
          <w:szCs w:val="24"/>
        </w:rPr>
        <w:t xml:space="preserve">. </w:t>
      </w:r>
      <w:r w:rsidRPr="001B2A1C">
        <w:rPr>
          <w:b/>
          <w:sz w:val="24"/>
          <w:szCs w:val="24"/>
        </w:rPr>
        <w:t>Адреса и</w:t>
      </w:r>
      <w:r w:rsidR="00A46243" w:rsidRPr="001B2A1C">
        <w:rPr>
          <w:b/>
          <w:sz w:val="24"/>
          <w:szCs w:val="24"/>
        </w:rPr>
        <w:t xml:space="preserve"> </w:t>
      </w:r>
      <w:r w:rsidRPr="001B2A1C">
        <w:rPr>
          <w:b/>
          <w:sz w:val="24"/>
          <w:szCs w:val="24"/>
        </w:rPr>
        <w:t>реквизиты Сторон</w:t>
      </w:r>
    </w:p>
    <w:tbl>
      <w:tblPr>
        <w:tblW w:w="9781" w:type="dxa"/>
        <w:tblInd w:w="108" w:type="dxa"/>
        <w:tblLayout w:type="fixed"/>
        <w:tblLook w:val="0000" w:firstRow="0" w:lastRow="0" w:firstColumn="0" w:lastColumn="0" w:noHBand="0" w:noVBand="0"/>
      </w:tblPr>
      <w:tblGrid>
        <w:gridCol w:w="4820"/>
        <w:gridCol w:w="4961"/>
      </w:tblGrid>
      <w:tr w:rsidR="00A46243" w:rsidRPr="00A81D70" w14:paraId="3B7E3D8C" w14:textId="77777777" w:rsidTr="00EB51AF">
        <w:trPr>
          <w:cantSplit/>
          <w:trHeight w:val="4545"/>
        </w:trPr>
        <w:tc>
          <w:tcPr>
            <w:tcW w:w="4820" w:type="dxa"/>
          </w:tcPr>
          <w:p w14:paraId="1EF89B2C" w14:textId="77777777" w:rsidR="00376A8C" w:rsidRPr="00892BF9" w:rsidRDefault="00376A8C" w:rsidP="00376A8C">
            <w:pPr>
              <w:widowControl w:val="0"/>
              <w:shd w:val="clear" w:color="auto" w:fill="FFFFFF"/>
              <w:spacing w:after="0" w:line="235" w:lineRule="auto"/>
              <w:contextualSpacing/>
              <w:jc w:val="center"/>
              <w:rPr>
                <w:rFonts w:ascii="Times New Roman" w:hAnsi="Times New Roman"/>
                <w:b/>
                <w:sz w:val="24"/>
                <w:szCs w:val="24"/>
              </w:rPr>
            </w:pPr>
            <w:r w:rsidRPr="00892BF9">
              <w:rPr>
                <w:rFonts w:ascii="Times New Roman" w:hAnsi="Times New Roman"/>
                <w:b/>
                <w:sz w:val="24"/>
                <w:szCs w:val="24"/>
              </w:rPr>
              <w:t>Государственный заказчик</w:t>
            </w:r>
          </w:p>
          <w:p w14:paraId="4265AC12"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ФКУ ИК-4 УФСИН России по Пензенской области</w:t>
            </w:r>
          </w:p>
          <w:p w14:paraId="5186F426"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 xml:space="preserve">РФ, 440042, Пензенская область,         </w:t>
            </w:r>
          </w:p>
          <w:p w14:paraId="415125D4"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г. Пенза, ул. Молодогвардейская, д. 9</w:t>
            </w:r>
          </w:p>
          <w:p w14:paraId="61250F8E"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ИНН/ КПП 5834014747/583401001</w:t>
            </w:r>
          </w:p>
          <w:p w14:paraId="65D296BF"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Банковские реквизиты:</w:t>
            </w:r>
          </w:p>
          <w:p w14:paraId="5AEE0742"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 xml:space="preserve">р/с №  </w:t>
            </w:r>
            <w:r>
              <w:rPr>
                <w:rFonts w:ascii="Times New Roman" w:eastAsia="Times New Roman" w:hAnsi="Times New Roman"/>
                <w:sz w:val="24"/>
                <w:szCs w:val="24"/>
              </w:rPr>
              <w:t>03211643000000013228</w:t>
            </w:r>
          </w:p>
          <w:p w14:paraId="78996210"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 xml:space="preserve">БИК </w:t>
            </w:r>
            <w:r>
              <w:rPr>
                <w:rFonts w:ascii="Times New Roman" w:eastAsia="Times New Roman" w:hAnsi="Times New Roman"/>
                <w:sz w:val="24"/>
                <w:szCs w:val="24"/>
              </w:rPr>
              <w:t>012202102</w:t>
            </w:r>
          </w:p>
          <w:p w14:paraId="2F540004"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 xml:space="preserve">К/с </w:t>
            </w:r>
            <w:r>
              <w:rPr>
                <w:rFonts w:ascii="Times New Roman" w:eastAsia="Times New Roman" w:hAnsi="Times New Roman"/>
                <w:sz w:val="24"/>
                <w:szCs w:val="24"/>
              </w:rPr>
              <w:t>40102810745370000024</w:t>
            </w:r>
          </w:p>
          <w:p w14:paraId="44916B33"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 xml:space="preserve">л/с </w:t>
            </w:r>
            <w:r>
              <w:rPr>
                <w:rFonts w:ascii="Times New Roman" w:eastAsia="Times New Roman" w:hAnsi="Times New Roman"/>
                <w:sz w:val="24"/>
                <w:szCs w:val="24"/>
              </w:rPr>
              <w:t>03551460480</w:t>
            </w:r>
          </w:p>
          <w:p w14:paraId="19CA63E3" w14:textId="77777777" w:rsidR="00376A8C"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Pr>
                <w:rFonts w:ascii="Times New Roman" w:eastAsia="Times New Roman" w:hAnsi="Times New Roman"/>
                <w:sz w:val="24"/>
                <w:szCs w:val="24"/>
              </w:rPr>
              <w:t>ОКЦ №1 Волго-Вятское ГУ Банка России//УФК Нижегородской области, г. Нижний Новгород</w:t>
            </w:r>
          </w:p>
          <w:p w14:paraId="0466C593"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Тел. (8412) 35-89-3</w:t>
            </w:r>
            <w:r>
              <w:rPr>
                <w:rFonts w:ascii="Times New Roman" w:eastAsia="Times New Roman" w:hAnsi="Times New Roman"/>
                <w:sz w:val="24"/>
                <w:szCs w:val="24"/>
              </w:rPr>
              <w:t>2</w:t>
            </w:r>
          </w:p>
          <w:p w14:paraId="096D5047" w14:textId="77777777" w:rsidR="008D0512" w:rsidRPr="00346CCE" w:rsidRDefault="008D0512" w:rsidP="008D0512">
            <w:pPr>
              <w:pStyle w:val="11"/>
              <w:spacing w:line="240" w:lineRule="auto"/>
              <w:ind w:firstLine="708"/>
              <w:contextualSpacing/>
              <w:jc w:val="both"/>
              <w:rPr>
                <w:noProof/>
                <w:sz w:val="20"/>
              </w:rPr>
            </w:pPr>
          </w:p>
          <w:p w14:paraId="41AD77C1" w14:textId="77777777" w:rsidR="00EE064A" w:rsidRPr="001B2A1C" w:rsidRDefault="00EE064A" w:rsidP="00350135">
            <w:pPr>
              <w:widowControl w:val="0"/>
              <w:shd w:val="clear" w:color="auto" w:fill="FFFFFF"/>
              <w:spacing w:after="0" w:line="235" w:lineRule="auto"/>
              <w:contextualSpacing/>
              <w:jc w:val="both"/>
              <w:rPr>
                <w:rFonts w:ascii="Times New Roman" w:hAnsi="Times New Roman"/>
                <w:sz w:val="24"/>
                <w:szCs w:val="24"/>
              </w:rPr>
            </w:pPr>
          </w:p>
        </w:tc>
        <w:tc>
          <w:tcPr>
            <w:tcW w:w="4961" w:type="dxa"/>
          </w:tcPr>
          <w:p w14:paraId="531DDB98" w14:textId="0BB907D5" w:rsidR="00EB51AF" w:rsidRPr="00376A8C" w:rsidRDefault="00EB51AF" w:rsidP="00376A8C">
            <w:pPr>
              <w:widowControl w:val="0"/>
              <w:shd w:val="clear" w:color="auto" w:fill="FFFFFF"/>
              <w:spacing w:after="0" w:line="235" w:lineRule="auto"/>
              <w:contextualSpacing/>
              <w:rPr>
                <w:rFonts w:ascii="Times New Roman" w:hAnsi="Times New Roman"/>
                <w:sz w:val="24"/>
                <w:szCs w:val="24"/>
                <w:lang w:val="en-US"/>
              </w:rPr>
            </w:pPr>
          </w:p>
        </w:tc>
      </w:tr>
      <w:tr w:rsidR="00350135" w:rsidRPr="001C7B0F" w14:paraId="37354878" w14:textId="77777777" w:rsidTr="00EB51AF">
        <w:trPr>
          <w:cantSplit/>
          <w:trHeight w:val="284"/>
        </w:trPr>
        <w:tc>
          <w:tcPr>
            <w:tcW w:w="4820" w:type="dxa"/>
          </w:tcPr>
          <w:p w14:paraId="750BE9D7" w14:textId="74891B94" w:rsidR="00350135" w:rsidRPr="00EB51AF" w:rsidRDefault="008D0512" w:rsidP="00F04AD5">
            <w:pPr>
              <w:spacing w:after="0" w:line="240" w:lineRule="auto"/>
              <w:rPr>
                <w:rFonts w:ascii="Times New Roman" w:hAnsi="Times New Roman"/>
                <w:sz w:val="24"/>
                <w:szCs w:val="24"/>
              </w:rPr>
            </w:pPr>
            <w:r w:rsidRPr="00BA4B64">
              <w:rPr>
                <w:rFonts w:ascii="Times New Roman" w:hAnsi="Times New Roman"/>
                <w:sz w:val="24"/>
                <w:szCs w:val="24"/>
                <w:u w:val="single"/>
              </w:rPr>
              <w:t xml:space="preserve">____________________ </w:t>
            </w:r>
            <w:r w:rsidR="00677A9E" w:rsidRPr="00EB51AF">
              <w:rPr>
                <w:rFonts w:ascii="Times New Roman" w:hAnsi="Times New Roman"/>
                <w:sz w:val="24"/>
                <w:szCs w:val="24"/>
              </w:rPr>
              <w:t>/</w:t>
            </w:r>
            <w:r w:rsidR="00F04AD5">
              <w:rPr>
                <w:rFonts w:ascii="Times New Roman" w:hAnsi="Times New Roman"/>
                <w:sz w:val="24"/>
                <w:szCs w:val="24"/>
              </w:rPr>
              <w:t xml:space="preserve"> </w:t>
            </w:r>
            <w:proofErr w:type="spellStart"/>
            <w:r w:rsidR="00983DC9">
              <w:rPr>
                <w:rFonts w:ascii="Times New Roman" w:hAnsi="Times New Roman"/>
                <w:sz w:val="24"/>
                <w:szCs w:val="24"/>
              </w:rPr>
              <w:t>А.В.Князев</w:t>
            </w:r>
            <w:proofErr w:type="spellEnd"/>
            <w:r w:rsidR="00677A9E" w:rsidRPr="00EB51AF">
              <w:rPr>
                <w:rFonts w:ascii="Times New Roman" w:hAnsi="Times New Roman"/>
                <w:sz w:val="24"/>
                <w:szCs w:val="24"/>
              </w:rPr>
              <w:t>/</w:t>
            </w:r>
            <w:r w:rsidR="00350135" w:rsidRPr="00EB51AF">
              <w:rPr>
                <w:rFonts w:ascii="Times New Roman" w:hAnsi="Times New Roman"/>
                <w:sz w:val="24"/>
                <w:szCs w:val="24"/>
              </w:rPr>
              <w:t xml:space="preserve"> </w:t>
            </w:r>
          </w:p>
        </w:tc>
        <w:tc>
          <w:tcPr>
            <w:tcW w:w="4961" w:type="dxa"/>
          </w:tcPr>
          <w:p w14:paraId="6516CFF8" w14:textId="08C0DD83" w:rsidR="00350135" w:rsidRPr="00EB51AF" w:rsidRDefault="00F04AD5" w:rsidP="0083428F">
            <w:pPr>
              <w:spacing w:after="0" w:line="240" w:lineRule="auto"/>
              <w:rPr>
                <w:sz w:val="24"/>
                <w:szCs w:val="24"/>
              </w:rPr>
            </w:pPr>
            <w:r w:rsidRPr="00A93172">
              <w:rPr>
                <w:rFonts w:ascii="Times New Roman" w:hAnsi="Times New Roman"/>
                <w:sz w:val="24"/>
                <w:szCs w:val="24"/>
              </w:rPr>
              <w:t>____________________ /</w:t>
            </w:r>
            <w:r w:rsidR="00DB6290">
              <w:rPr>
                <w:rFonts w:ascii="Times New Roman" w:hAnsi="Times New Roman"/>
                <w:sz w:val="24"/>
                <w:szCs w:val="24"/>
              </w:rPr>
              <w:t xml:space="preserve"> </w:t>
            </w:r>
            <w:r w:rsidRPr="00A93172">
              <w:rPr>
                <w:rFonts w:ascii="Times New Roman" w:hAnsi="Times New Roman"/>
                <w:sz w:val="24"/>
                <w:szCs w:val="24"/>
              </w:rPr>
              <w:t>/</w:t>
            </w:r>
          </w:p>
        </w:tc>
      </w:tr>
    </w:tbl>
    <w:p w14:paraId="1229E23D" w14:textId="77777777" w:rsidR="006652DC" w:rsidRDefault="006652DC" w:rsidP="006652DC">
      <w:pPr>
        <w:widowControl w:val="0"/>
        <w:spacing w:after="0" w:line="240" w:lineRule="auto"/>
        <w:contextualSpacing/>
        <w:jc w:val="center"/>
        <w:rPr>
          <w:rFonts w:ascii="Times New Roman" w:hAnsi="Times New Roman"/>
          <w:b/>
          <w:noProof/>
          <w:sz w:val="24"/>
          <w:szCs w:val="24"/>
        </w:rPr>
      </w:pPr>
    </w:p>
    <w:p w14:paraId="6BD8EBF0" w14:textId="77777777" w:rsidR="006652DC" w:rsidRDefault="006652DC" w:rsidP="006652DC">
      <w:pPr>
        <w:widowControl w:val="0"/>
        <w:spacing w:after="0" w:line="240" w:lineRule="auto"/>
        <w:contextualSpacing/>
        <w:jc w:val="center"/>
        <w:rPr>
          <w:rFonts w:ascii="Times New Roman" w:hAnsi="Times New Roman"/>
          <w:b/>
          <w:noProof/>
          <w:sz w:val="24"/>
          <w:szCs w:val="24"/>
        </w:rPr>
      </w:pPr>
    </w:p>
    <w:p w14:paraId="7BE055B6" w14:textId="77777777" w:rsidR="006652DC" w:rsidRDefault="006652DC" w:rsidP="006652DC">
      <w:pPr>
        <w:widowControl w:val="0"/>
        <w:spacing w:after="0" w:line="240" w:lineRule="auto"/>
        <w:contextualSpacing/>
        <w:jc w:val="center"/>
        <w:rPr>
          <w:rFonts w:ascii="Times New Roman" w:hAnsi="Times New Roman"/>
          <w:b/>
          <w:noProof/>
          <w:sz w:val="24"/>
          <w:szCs w:val="24"/>
        </w:rPr>
      </w:pPr>
    </w:p>
    <w:p w14:paraId="68452D50" w14:textId="3273F774" w:rsidR="006652DC" w:rsidRDefault="006652DC" w:rsidP="006652DC">
      <w:pPr>
        <w:widowControl w:val="0"/>
        <w:spacing w:after="0" w:line="240" w:lineRule="auto"/>
        <w:contextualSpacing/>
        <w:jc w:val="center"/>
        <w:rPr>
          <w:rFonts w:ascii="Times New Roman" w:hAnsi="Times New Roman"/>
          <w:b/>
          <w:noProof/>
          <w:sz w:val="24"/>
          <w:szCs w:val="24"/>
        </w:rPr>
      </w:pPr>
    </w:p>
    <w:p w14:paraId="25E8E227" w14:textId="68F672F9" w:rsidR="00EB1235" w:rsidRDefault="00EB1235" w:rsidP="006652DC">
      <w:pPr>
        <w:widowControl w:val="0"/>
        <w:spacing w:after="0" w:line="240" w:lineRule="auto"/>
        <w:contextualSpacing/>
        <w:jc w:val="center"/>
        <w:rPr>
          <w:rFonts w:ascii="Times New Roman" w:hAnsi="Times New Roman"/>
          <w:b/>
          <w:noProof/>
          <w:sz w:val="24"/>
          <w:szCs w:val="24"/>
        </w:rPr>
      </w:pPr>
    </w:p>
    <w:p w14:paraId="51A5ABBF" w14:textId="5BBAB0CD" w:rsidR="0099606D" w:rsidRDefault="0099606D" w:rsidP="006652DC">
      <w:pPr>
        <w:widowControl w:val="0"/>
        <w:spacing w:after="0" w:line="240" w:lineRule="auto"/>
        <w:contextualSpacing/>
        <w:jc w:val="center"/>
        <w:rPr>
          <w:rFonts w:ascii="Times New Roman" w:hAnsi="Times New Roman"/>
          <w:b/>
          <w:noProof/>
          <w:sz w:val="24"/>
          <w:szCs w:val="24"/>
        </w:rPr>
      </w:pPr>
    </w:p>
    <w:p w14:paraId="241D9053" w14:textId="5287D92C" w:rsidR="0099606D" w:rsidRDefault="0099606D" w:rsidP="006652DC">
      <w:pPr>
        <w:widowControl w:val="0"/>
        <w:spacing w:after="0" w:line="240" w:lineRule="auto"/>
        <w:contextualSpacing/>
        <w:jc w:val="center"/>
        <w:rPr>
          <w:rFonts w:ascii="Times New Roman" w:hAnsi="Times New Roman"/>
          <w:b/>
          <w:noProof/>
          <w:sz w:val="24"/>
          <w:szCs w:val="24"/>
        </w:rPr>
      </w:pPr>
    </w:p>
    <w:p w14:paraId="40A3445A" w14:textId="52820297" w:rsidR="00376A8C" w:rsidRDefault="00376A8C" w:rsidP="006652DC">
      <w:pPr>
        <w:widowControl w:val="0"/>
        <w:spacing w:after="0" w:line="240" w:lineRule="auto"/>
        <w:contextualSpacing/>
        <w:jc w:val="center"/>
        <w:rPr>
          <w:rFonts w:ascii="Times New Roman" w:hAnsi="Times New Roman"/>
          <w:b/>
          <w:noProof/>
          <w:sz w:val="24"/>
          <w:szCs w:val="24"/>
        </w:rPr>
      </w:pPr>
    </w:p>
    <w:p w14:paraId="60AA4926" w14:textId="7FC51F07" w:rsidR="00376A8C" w:rsidRDefault="00376A8C" w:rsidP="006652DC">
      <w:pPr>
        <w:widowControl w:val="0"/>
        <w:spacing w:after="0" w:line="240" w:lineRule="auto"/>
        <w:contextualSpacing/>
        <w:jc w:val="center"/>
        <w:rPr>
          <w:rFonts w:ascii="Times New Roman" w:hAnsi="Times New Roman"/>
          <w:b/>
          <w:noProof/>
          <w:sz w:val="24"/>
          <w:szCs w:val="24"/>
        </w:rPr>
      </w:pPr>
    </w:p>
    <w:p w14:paraId="484442C8" w14:textId="7DC2DA94" w:rsidR="00376A8C" w:rsidRDefault="00376A8C" w:rsidP="006652DC">
      <w:pPr>
        <w:widowControl w:val="0"/>
        <w:spacing w:after="0" w:line="240" w:lineRule="auto"/>
        <w:contextualSpacing/>
        <w:jc w:val="center"/>
        <w:rPr>
          <w:rFonts w:ascii="Times New Roman" w:hAnsi="Times New Roman"/>
          <w:b/>
          <w:noProof/>
          <w:sz w:val="24"/>
          <w:szCs w:val="24"/>
        </w:rPr>
      </w:pPr>
    </w:p>
    <w:p w14:paraId="37485D7F" w14:textId="6E37A32E" w:rsidR="00376A8C" w:rsidRDefault="00376A8C" w:rsidP="006652DC">
      <w:pPr>
        <w:widowControl w:val="0"/>
        <w:spacing w:after="0" w:line="240" w:lineRule="auto"/>
        <w:contextualSpacing/>
        <w:jc w:val="center"/>
        <w:rPr>
          <w:rFonts w:ascii="Times New Roman" w:hAnsi="Times New Roman"/>
          <w:b/>
          <w:noProof/>
          <w:sz w:val="24"/>
          <w:szCs w:val="24"/>
        </w:rPr>
      </w:pPr>
    </w:p>
    <w:p w14:paraId="677C17F1" w14:textId="77777777" w:rsidR="00376A8C" w:rsidRDefault="00376A8C" w:rsidP="006652DC">
      <w:pPr>
        <w:widowControl w:val="0"/>
        <w:spacing w:after="0" w:line="240" w:lineRule="auto"/>
        <w:contextualSpacing/>
        <w:jc w:val="center"/>
        <w:rPr>
          <w:rFonts w:ascii="Times New Roman" w:hAnsi="Times New Roman"/>
          <w:b/>
          <w:noProof/>
          <w:sz w:val="24"/>
          <w:szCs w:val="24"/>
        </w:rPr>
      </w:pPr>
    </w:p>
    <w:p w14:paraId="5154473D" w14:textId="293DDD15" w:rsidR="0099606D" w:rsidRDefault="0099606D" w:rsidP="006652DC">
      <w:pPr>
        <w:widowControl w:val="0"/>
        <w:spacing w:after="0" w:line="240" w:lineRule="auto"/>
        <w:contextualSpacing/>
        <w:jc w:val="center"/>
        <w:rPr>
          <w:rFonts w:ascii="Times New Roman" w:hAnsi="Times New Roman"/>
          <w:b/>
          <w:noProof/>
          <w:sz w:val="24"/>
          <w:szCs w:val="24"/>
        </w:rPr>
      </w:pPr>
    </w:p>
    <w:p w14:paraId="45573403" w14:textId="77777777" w:rsidR="0099606D" w:rsidRDefault="0099606D" w:rsidP="006652DC">
      <w:pPr>
        <w:widowControl w:val="0"/>
        <w:spacing w:after="0" w:line="240" w:lineRule="auto"/>
        <w:contextualSpacing/>
        <w:jc w:val="center"/>
        <w:rPr>
          <w:rFonts w:ascii="Times New Roman" w:hAnsi="Times New Roman"/>
          <w:b/>
          <w:noProof/>
          <w:sz w:val="24"/>
          <w:szCs w:val="24"/>
        </w:rPr>
      </w:pPr>
    </w:p>
    <w:p w14:paraId="40E83C31" w14:textId="77777777" w:rsidR="006652DC" w:rsidRDefault="006652DC" w:rsidP="006652DC">
      <w:pPr>
        <w:widowControl w:val="0"/>
        <w:spacing w:after="0" w:line="240" w:lineRule="auto"/>
        <w:contextualSpacing/>
        <w:jc w:val="center"/>
        <w:rPr>
          <w:rFonts w:ascii="Times New Roman" w:hAnsi="Times New Roman"/>
          <w:b/>
          <w:noProof/>
          <w:sz w:val="24"/>
          <w:szCs w:val="24"/>
        </w:rPr>
      </w:pPr>
    </w:p>
    <w:p w14:paraId="2859ED62" w14:textId="77777777" w:rsidR="006652DC" w:rsidRPr="00737956" w:rsidRDefault="006652DC" w:rsidP="006652DC">
      <w:pPr>
        <w:widowControl w:val="0"/>
        <w:spacing w:after="0" w:line="240" w:lineRule="auto"/>
        <w:contextualSpacing/>
        <w:jc w:val="center"/>
        <w:rPr>
          <w:rFonts w:ascii="Times New Roman" w:hAnsi="Times New Roman"/>
          <w:b/>
          <w:noProof/>
          <w:sz w:val="24"/>
          <w:szCs w:val="24"/>
        </w:rPr>
      </w:pPr>
      <w:r w:rsidRPr="00737956">
        <w:rPr>
          <w:rFonts w:ascii="Times New Roman" w:hAnsi="Times New Roman"/>
          <w:b/>
          <w:noProof/>
          <w:sz w:val="24"/>
          <w:szCs w:val="24"/>
        </w:rPr>
        <w:t>Лист согласования к государственному контракту (договору, дополнительному соглашению)</w:t>
      </w:r>
      <w:r>
        <w:rPr>
          <w:rFonts w:ascii="Times New Roman" w:hAnsi="Times New Roman"/>
          <w:b/>
          <w:noProof/>
          <w:sz w:val="24"/>
          <w:szCs w:val="24"/>
        </w:rPr>
        <w:t xml:space="preserve"> №_____ от «____» ________________20___г.</w:t>
      </w:r>
    </w:p>
    <w:p w14:paraId="1CF48A51" w14:textId="77777777" w:rsidR="006652DC" w:rsidRDefault="006652DC" w:rsidP="006652DC">
      <w:pPr>
        <w:widowControl w:val="0"/>
        <w:spacing w:after="0" w:line="240" w:lineRule="auto"/>
        <w:ind w:firstLine="5103"/>
        <w:contextualSpacing/>
        <w:jc w:val="center"/>
        <w:rPr>
          <w:rFonts w:ascii="Times New Roman" w:hAnsi="Times New Roman"/>
          <w:b/>
          <w:noProof/>
          <w:color w:val="FF0000"/>
          <w:sz w:val="30"/>
          <w:szCs w:val="30"/>
        </w:rPr>
      </w:pPr>
    </w:p>
    <w:tbl>
      <w:tblPr>
        <w:tblStyle w:val="a3"/>
        <w:tblW w:w="0" w:type="auto"/>
        <w:tblLook w:val="04A0" w:firstRow="1" w:lastRow="0" w:firstColumn="1" w:lastColumn="0" w:noHBand="0" w:noVBand="1"/>
      </w:tblPr>
      <w:tblGrid>
        <w:gridCol w:w="797"/>
        <w:gridCol w:w="3284"/>
        <w:gridCol w:w="2293"/>
        <w:gridCol w:w="1791"/>
        <w:gridCol w:w="1462"/>
      </w:tblGrid>
      <w:tr w:rsidR="006652DC" w14:paraId="679A53D2" w14:textId="77777777" w:rsidTr="00376A8C">
        <w:tc>
          <w:tcPr>
            <w:tcW w:w="797" w:type="dxa"/>
            <w:vAlign w:val="center"/>
          </w:tcPr>
          <w:p w14:paraId="6C6B045D"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 п/п</w:t>
            </w:r>
          </w:p>
        </w:tc>
        <w:tc>
          <w:tcPr>
            <w:tcW w:w="3284" w:type="dxa"/>
            <w:vAlign w:val="center"/>
          </w:tcPr>
          <w:p w14:paraId="609353CD"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Наименование структурного подразделения</w:t>
            </w:r>
          </w:p>
        </w:tc>
        <w:tc>
          <w:tcPr>
            <w:tcW w:w="2293" w:type="dxa"/>
            <w:vAlign w:val="center"/>
          </w:tcPr>
          <w:p w14:paraId="0F02CE98"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ФИО</w:t>
            </w:r>
          </w:p>
        </w:tc>
        <w:tc>
          <w:tcPr>
            <w:tcW w:w="1791" w:type="dxa"/>
            <w:vAlign w:val="center"/>
          </w:tcPr>
          <w:p w14:paraId="79BC5F01"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Подпись</w:t>
            </w:r>
          </w:p>
        </w:tc>
        <w:tc>
          <w:tcPr>
            <w:tcW w:w="1462" w:type="dxa"/>
            <w:vAlign w:val="center"/>
          </w:tcPr>
          <w:p w14:paraId="4A9595A2"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дата</w:t>
            </w:r>
          </w:p>
        </w:tc>
      </w:tr>
      <w:tr w:rsidR="006652DC" w14:paraId="25D8C7C8" w14:textId="77777777" w:rsidTr="00376A8C">
        <w:trPr>
          <w:trHeight w:val="362"/>
        </w:trPr>
        <w:tc>
          <w:tcPr>
            <w:tcW w:w="797" w:type="dxa"/>
          </w:tcPr>
          <w:p w14:paraId="268E95AD"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1</w:t>
            </w:r>
          </w:p>
        </w:tc>
        <w:tc>
          <w:tcPr>
            <w:tcW w:w="3284" w:type="dxa"/>
          </w:tcPr>
          <w:p w14:paraId="4710E763"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Курирующий заместитель</w:t>
            </w:r>
          </w:p>
        </w:tc>
        <w:tc>
          <w:tcPr>
            <w:tcW w:w="2293" w:type="dxa"/>
          </w:tcPr>
          <w:p w14:paraId="6E899D20"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791" w:type="dxa"/>
          </w:tcPr>
          <w:p w14:paraId="305DBE80"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462" w:type="dxa"/>
          </w:tcPr>
          <w:p w14:paraId="1762014E" w14:textId="77777777" w:rsidR="006652DC" w:rsidRPr="007B7A40" w:rsidRDefault="006652DC" w:rsidP="00504798">
            <w:pPr>
              <w:widowControl w:val="0"/>
              <w:spacing w:after="0" w:line="240" w:lineRule="auto"/>
              <w:jc w:val="center"/>
              <w:rPr>
                <w:rFonts w:ascii="Times New Roman" w:hAnsi="Times New Roman"/>
                <w:sz w:val="24"/>
                <w:szCs w:val="24"/>
              </w:rPr>
            </w:pPr>
          </w:p>
        </w:tc>
      </w:tr>
      <w:tr w:rsidR="006652DC" w14:paraId="1D40AAED" w14:textId="77777777" w:rsidTr="00376A8C">
        <w:trPr>
          <w:trHeight w:val="426"/>
        </w:trPr>
        <w:tc>
          <w:tcPr>
            <w:tcW w:w="797" w:type="dxa"/>
          </w:tcPr>
          <w:p w14:paraId="08751136"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2</w:t>
            </w:r>
          </w:p>
        </w:tc>
        <w:tc>
          <w:tcPr>
            <w:tcW w:w="3284" w:type="dxa"/>
          </w:tcPr>
          <w:p w14:paraId="0E21F805" w14:textId="50FF1AA6" w:rsidR="006652DC" w:rsidRPr="007B7A40" w:rsidRDefault="00376A8C" w:rsidP="00504798">
            <w:pPr>
              <w:widowControl w:val="0"/>
              <w:spacing w:after="0" w:line="240" w:lineRule="auto"/>
              <w:jc w:val="center"/>
              <w:rPr>
                <w:rFonts w:ascii="Times New Roman" w:hAnsi="Times New Roman"/>
                <w:sz w:val="24"/>
                <w:szCs w:val="24"/>
              </w:rPr>
            </w:pPr>
            <w:r>
              <w:rPr>
                <w:rFonts w:ascii="Times New Roman" w:hAnsi="Times New Roman"/>
                <w:sz w:val="24"/>
                <w:szCs w:val="24"/>
              </w:rPr>
              <w:t>Заместитель г</w:t>
            </w:r>
            <w:r w:rsidR="006652DC" w:rsidRPr="007B7A40">
              <w:rPr>
                <w:rFonts w:ascii="Times New Roman" w:hAnsi="Times New Roman"/>
                <w:sz w:val="24"/>
                <w:szCs w:val="24"/>
              </w:rPr>
              <w:t>лавн</w:t>
            </w:r>
            <w:r>
              <w:rPr>
                <w:rFonts w:ascii="Times New Roman" w:hAnsi="Times New Roman"/>
                <w:sz w:val="24"/>
                <w:szCs w:val="24"/>
              </w:rPr>
              <w:t>ого</w:t>
            </w:r>
            <w:r w:rsidR="006652DC" w:rsidRPr="007B7A40">
              <w:rPr>
                <w:rFonts w:ascii="Times New Roman" w:hAnsi="Times New Roman"/>
                <w:sz w:val="24"/>
                <w:szCs w:val="24"/>
              </w:rPr>
              <w:t xml:space="preserve"> бухгалтер</w:t>
            </w:r>
            <w:r>
              <w:rPr>
                <w:rFonts w:ascii="Times New Roman" w:hAnsi="Times New Roman"/>
                <w:sz w:val="24"/>
                <w:szCs w:val="24"/>
              </w:rPr>
              <w:t>а</w:t>
            </w:r>
          </w:p>
        </w:tc>
        <w:tc>
          <w:tcPr>
            <w:tcW w:w="2293" w:type="dxa"/>
          </w:tcPr>
          <w:p w14:paraId="4834A285"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791" w:type="dxa"/>
          </w:tcPr>
          <w:p w14:paraId="264BA5D4"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462" w:type="dxa"/>
          </w:tcPr>
          <w:p w14:paraId="3F2583DE" w14:textId="77777777" w:rsidR="006652DC" w:rsidRPr="007B7A40" w:rsidRDefault="006652DC" w:rsidP="00504798">
            <w:pPr>
              <w:widowControl w:val="0"/>
              <w:spacing w:after="0" w:line="240" w:lineRule="auto"/>
              <w:jc w:val="center"/>
              <w:rPr>
                <w:rFonts w:ascii="Times New Roman" w:hAnsi="Times New Roman"/>
                <w:sz w:val="24"/>
                <w:szCs w:val="24"/>
              </w:rPr>
            </w:pPr>
          </w:p>
        </w:tc>
      </w:tr>
      <w:tr w:rsidR="006652DC" w14:paraId="361D7BAD" w14:textId="77777777" w:rsidTr="00376A8C">
        <w:trPr>
          <w:trHeight w:val="403"/>
        </w:trPr>
        <w:tc>
          <w:tcPr>
            <w:tcW w:w="797" w:type="dxa"/>
          </w:tcPr>
          <w:p w14:paraId="54EA0051"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3</w:t>
            </w:r>
          </w:p>
        </w:tc>
        <w:tc>
          <w:tcPr>
            <w:tcW w:w="3284" w:type="dxa"/>
          </w:tcPr>
          <w:p w14:paraId="301B0270" w14:textId="2246AA12"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Юрис</w:t>
            </w:r>
            <w:r w:rsidR="00BA4B64">
              <w:rPr>
                <w:rFonts w:ascii="Times New Roman" w:hAnsi="Times New Roman"/>
                <w:sz w:val="24"/>
                <w:szCs w:val="24"/>
              </w:rPr>
              <w:t>консульт</w:t>
            </w:r>
          </w:p>
        </w:tc>
        <w:tc>
          <w:tcPr>
            <w:tcW w:w="2293" w:type="dxa"/>
          </w:tcPr>
          <w:p w14:paraId="17394274"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791" w:type="dxa"/>
          </w:tcPr>
          <w:p w14:paraId="0AB725B9"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462" w:type="dxa"/>
          </w:tcPr>
          <w:p w14:paraId="2F2EEBEC" w14:textId="77777777" w:rsidR="006652DC" w:rsidRPr="007B7A40" w:rsidRDefault="006652DC" w:rsidP="00504798">
            <w:pPr>
              <w:widowControl w:val="0"/>
              <w:spacing w:after="0" w:line="240" w:lineRule="auto"/>
              <w:jc w:val="center"/>
              <w:rPr>
                <w:rFonts w:ascii="Times New Roman" w:hAnsi="Times New Roman"/>
                <w:sz w:val="24"/>
                <w:szCs w:val="24"/>
              </w:rPr>
            </w:pPr>
          </w:p>
        </w:tc>
      </w:tr>
      <w:tr w:rsidR="006652DC" w14:paraId="4353B527" w14:textId="77777777" w:rsidTr="00376A8C">
        <w:trPr>
          <w:trHeight w:val="410"/>
        </w:trPr>
        <w:tc>
          <w:tcPr>
            <w:tcW w:w="797" w:type="dxa"/>
          </w:tcPr>
          <w:p w14:paraId="241E6581"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4</w:t>
            </w:r>
          </w:p>
        </w:tc>
        <w:tc>
          <w:tcPr>
            <w:tcW w:w="3284" w:type="dxa"/>
          </w:tcPr>
          <w:p w14:paraId="3D28CE8B"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Исполнитель</w:t>
            </w:r>
          </w:p>
        </w:tc>
        <w:tc>
          <w:tcPr>
            <w:tcW w:w="2293" w:type="dxa"/>
          </w:tcPr>
          <w:p w14:paraId="61888BAD"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791" w:type="dxa"/>
          </w:tcPr>
          <w:p w14:paraId="4E635C3D"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462" w:type="dxa"/>
          </w:tcPr>
          <w:p w14:paraId="54D67BAE" w14:textId="77777777" w:rsidR="006652DC" w:rsidRPr="007B7A40" w:rsidRDefault="006652DC" w:rsidP="00504798">
            <w:pPr>
              <w:widowControl w:val="0"/>
              <w:spacing w:after="0" w:line="240" w:lineRule="auto"/>
              <w:jc w:val="center"/>
              <w:rPr>
                <w:rFonts w:ascii="Times New Roman" w:hAnsi="Times New Roman"/>
                <w:sz w:val="24"/>
                <w:szCs w:val="24"/>
              </w:rPr>
            </w:pPr>
          </w:p>
        </w:tc>
      </w:tr>
      <w:tr w:rsidR="006652DC" w14:paraId="2CB04942" w14:textId="77777777" w:rsidTr="00376A8C">
        <w:trPr>
          <w:trHeight w:val="415"/>
        </w:trPr>
        <w:tc>
          <w:tcPr>
            <w:tcW w:w="797" w:type="dxa"/>
          </w:tcPr>
          <w:p w14:paraId="7D596511"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5</w:t>
            </w:r>
          </w:p>
        </w:tc>
        <w:tc>
          <w:tcPr>
            <w:tcW w:w="3284" w:type="dxa"/>
          </w:tcPr>
          <w:p w14:paraId="69873D73"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ОСБ</w:t>
            </w:r>
          </w:p>
        </w:tc>
        <w:tc>
          <w:tcPr>
            <w:tcW w:w="2293" w:type="dxa"/>
          </w:tcPr>
          <w:p w14:paraId="044D63C9"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791" w:type="dxa"/>
          </w:tcPr>
          <w:p w14:paraId="27F9C4ED"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462" w:type="dxa"/>
          </w:tcPr>
          <w:p w14:paraId="340486B3" w14:textId="77777777" w:rsidR="006652DC" w:rsidRPr="007B7A40" w:rsidRDefault="006652DC" w:rsidP="00504798">
            <w:pPr>
              <w:widowControl w:val="0"/>
              <w:spacing w:after="0" w:line="240" w:lineRule="auto"/>
              <w:jc w:val="center"/>
              <w:rPr>
                <w:rFonts w:ascii="Times New Roman" w:hAnsi="Times New Roman"/>
                <w:sz w:val="24"/>
                <w:szCs w:val="24"/>
              </w:rPr>
            </w:pPr>
          </w:p>
        </w:tc>
      </w:tr>
    </w:tbl>
    <w:p w14:paraId="2F8B71DF" w14:textId="18120512" w:rsidR="00376A8C" w:rsidRDefault="00376A8C" w:rsidP="00376A8C">
      <w:pPr>
        <w:widowControl w:val="0"/>
        <w:spacing w:after="0" w:line="240" w:lineRule="auto"/>
        <w:jc w:val="right"/>
        <w:rPr>
          <w:rFonts w:ascii="Times New Roman" w:hAnsi="Times New Roman"/>
          <w:sz w:val="24"/>
          <w:szCs w:val="24"/>
        </w:rPr>
      </w:pPr>
    </w:p>
    <w:p w14:paraId="06594900" w14:textId="2A524717" w:rsidR="00376A8C" w:rsidRDefault="00376A8C" w:rsidP="00376A8C">
      <w:pPr>
        <w:widowControl w:val="0"/>
        <w:spacing w:after="0" w:line="240" w:lineRule="auto"/>
        <w:jc w:val="right"/>
        <w:rPr>
          <w:rFonts w:ascii="Times New Roman" w:hAnsi="Times New Roman"/>
          <w:sz w:val="24"/>
          <w:szCs w:val="24"/>
        </w:rPr>
      </w:pPr>
    </w:p>
    <w:p w14:paraId="317DF8C6" w14:textId="48BD9F58" w:rsidR="00376A8C" w:rsidRDefault="00376A8C" w:rsidP="00376A8C">
      <w:pPr>
        <w:widowControl w:val="0"/>
        <w:spacing w:after="0" w:line="240" w:lineRule="auto"/>
        <w:jc w:val="right"/>
        <w:rPr>
          <w:rFonts w:ascii="Times New Roman" w:hAnsi="Times New Roman"/>
          <w:sz w:val="24"/>
          <w:szCs w:val="24"/>
        </w:rPr>
      </w:pPr>
    </w:p>
    <w:p w14:paraId="2D96BD86" w14:textId="0AF18D42" w:rsidR="00376A8C" w:rsidRDefault="00376A8C" w:rsidP="00376A8C">
      <w:pPr>
        <w:widowControl w:val="0"/>
        <w:spacing w:after="0" w:line="240" w:lineRule="auto"/>
        <w:jc w:val="right"/>
        <w:rPr>
          <w:rFonts w:ascii="Times New Roman" w:hAnsi="Times New Roman"/>
          <w:sz w:val="24"/>
          <w:szCs w:val="24"/>
        </w:rPr>
      </w:pPr>
    </w:p>
    <w:p w14:paraId="6FC4CCB4" w14:textId="6BEE0A47" w:rsidR="00376A8C" w:rsidRDefault="00376A8C" w:rsidP="00376A8C">
      <w:pPr>
        <w:widowControl w:val="0"/>
        <w:spacing w:after="0" w:line="240" w:lineRule="auto"/>
        <w:jc w:val="right"/>
        <w:rPr>
          <w:rFonts w:ascii="Times New Roman" w:hAnsi="Times New Roman"/>
          <w:sz w:val="24"/>
          <w:szCs w:val="24"/>
        </w:rPr>
      </w:pPr>
    </w:p>
    <w:p w14:paraId="260D2D6C" w14:textId="629443CD" w:rsidR="00376A8C" w:rsidRDefault="00376A8C" w:rsidP="00376A8C">
      <w:pPr>
        <w:widowControl w:val="0"/>
        <w:spacing w:after="0" w:line="240" w:lineRule="auto"/>
        <w:jc w:val="right"/>
        <w:rPr>
          <w:rFonts w:ascii="Times New Roman" w:hAnsi="Times New Roman"/>
          <w:sz w:val="24"/>
          <w:szCs w:val="24"/>
        </w:rPr>
      </w:pPr>
    </w:p>
    <w:p w14:paraId="6CF9F8D2" w14:textId="4CCB78F7" w:rsidR="00376A8C" w:rsidRDefault="00376A8C" w:rsidP="00376A8C">
      <w:pPr>
        <w:widowControl w:val="0"/>
        <w:spacing w:after="0" w:line="240" w:lineRule="auto"/>
        <w:jc w:val="right"/>
        <w:rPr>
          <w:rFonts w:ascii="Times New Roman" w:hAnsi="Times New Roman"/>
          <w:sz w:val="24"/>
          <w:szCs w:val="24"/>
        </w:rPr>
      </w:pPr>
    </w:p>
    <w:p w14:paraId="34EC6C21" w14:textId="6CFD0401" w:rsidR="00376A8C" w:rsidRDefault="00376A8C" w:rsidP="00376A8C">
      <w:pPr>
        <w:widowControl w:val="0"/>
        <w:spacing w:after="0" w:line="240" w:lineRule="auto"/>
        <w:jc w:val="right"/>
        <w:rPr>
          <w:rFonts w:ascii="Times New Roman" w:hAnsi="Times New Roman"/>
          <w:sz w:val="24"/>
          <w:szCs w:val="24"/>
        </w:rPr>
      </w:pPr>
    </w:p>
    <w:p w14:paraId="418F8849" w14:textId="3A6C1DFB" w:rsidR="00376A8C" w:rsidRDefault="00376A8C" w:rsidP="00376A8C">
      <w:pPr>
        <w:widowControl w:val="0"/>
        <w:spacing w:after="0" w:line="240" w:lineRule="auto"/>
        <w:jc w:val="right"/>
        <w:rPr>
          <w:rFonts w:ascii="Times New Roman" w:hAnsi="Times New Roman"/>
          <w:sz w:val="24"/>
          <w:szCs w:val="24"/>
        </w:rPr>
      </w:pPr>
    </w:p>
    <w:p w14:paraId="60C6E845" w14:textId="49C980D9" w:rsidR="00376A8C" w:rsidRDefault="00376A8C" w:rsidP="00376A8C">
      <w:pPr>
        <w:widowControl w:val="0"/>
        <w:spacing w:after="0" w:line="240" w:lineRule="auto"/>
        <w:jc w:val="right"/>
        <w:rPr>
          <w:rFonts w:ascii="Times New Roman" w:hAnsi="Times New Roman"/>
          <w:sz w:val="24"/>
          <w:szCs w:val="24"/>
        </w:rPr>
      </w:pPr>
    </w:p>
    <w:p w14:paraId="5260E03E" w14:textId="69879B70" w:rsidR="00376A8C" w:rsidRDefault="00376A8C" w:rsidP="00376A8C">
      <w:pPr>
        <w:widowControl w:val="0"/>
        <w:spacing w:after="0" w:line="240" w:lineRule="auto"/>
        <w:jc w:val="right"/>
        <w:rPr>
          <w:rFonts w:ascii="Times New Roman" w:hAnsi="Times New Roman"/>
          <w:sz w:val="24"/>
          <w:szCs w:val="24"/>
        </w:rPr>
      </w:pPr>
    </w:p>
    <w:p w14:paraId="12630DA1" w14:textId="7D0E8937" w:rsidR="00376A8C" w:rsidRDefault="00376A8C" w:rsidP="00376A8C">
      <w:pPr>
        <w:widowControl w:val="0"/>
        <w:spacing w:after="0" w:line="240" w:lineRule="auto"/>
        <w:jc w:val="right"/>
        <w:rPr>
          <w:rFonts w:ascii="Times New Roman" w:hAnsi="Times New Roman"/>
          <w:sz w:val="24"/>
          <w:szCs w:val="24"/>
        </w:rPr>
      </w:pPr>
    </w:p>
    <w:p w14:paraId="31B2F7DF" w14:textId="39DBE746" w:rsidR="00376A8C" w:rsidRDefault="00376A8C" w:rsidP="00376A8C">
      <w:pPr>
        <w:widowControl w:val="0"/>
        <w:spacing w:after="0" w:line="240" w:lineRule="auto"/>
        <w:jc w:val="right"/>
        <w:rPr>
          <w:rFonts w:ascii="Times New Roman" w:hAnsi="Times New Roman"/>
          <w:sz w:val="24"/>
          <w:szCs w:val="24"/>
        </w:rPr>
      </w:pPr>
    </w:p>
    <w:p w14:paraId="44444A49" w14:textId="0AE2B4E7" w:rsidR="00376A8C" w:rsidRDefault="00376A8C" w:rsidP="00376A8C">
      <w:pPr>
        <w:widowControl w:val="0"/>
        <w:spacing w:after="0" w:line="240" w:lineRule="auto"/>
        <w:jc w:val="right"/>
        <w:rPr>
          <w:rFonts w:ascii="Times New Roman" w:hAnsi="Times New Roman"/>
          <w:sz w:val="24"/>
          <w:szCs w:val="24"/>
        </w:rPr>
      </w:pPr>
    </w:p>
    <w:p w14:paraId="3642C85A" w14:textId="3B0CF4A5" w:rsidR="00376A8C" w:rsidRDefault="00376A8C" w:rsidP="00376A8C">
      <w:pPr>
        <w:widowControl w:val="0"/>
        <w:spacing w:after="0" w:line="240" w:lineRule="auto"/>
        <w:jc w:val="right"/>
        <w:rPr>
          <w:rFonts w:ascii="Times New Roman" w:hAnsi="Times New Roman"/>
          <w:sz w:val="24"/>
          <w:szCs w:val="24"/>
        </w:rPr>
      </w:pPr>
    </w:p>
    <w:p w14:paraId="7B123082" w14:textId="03DBF1E0" w:rsidR="00376A8C" w:rsidRDefault="00376A8C" w:rsidP="00376A8C">
      <w:pPr>
        <w:widowControl w:val="0"/>
        <w:spacing w:after="0" w:line="240" w:lineRule="auto"/>
        <w:jc w:val="right"/>
        <w:rPr>
          <w:rFonts w:ascii="Times New Roman" w:hAnsi="Times New Roman"/>
          <w:sz w:val="24"/>
          <w:szCs w:val="24"/>
        </w:rPr>
      </w:pPr>
    </w:p>
    <w:p w14:paraId="27DAE196" w14:textId="130D0EB6" w:rsidR="00376A8C" w:rsidRDefault="00376A8C" w:rsidP="00376A8C">
      <w:pPr>
        <w:widowControl w:val="0"/>
        <w:spacing w:after="0" w:line="240" w:lineRule="auto"/>
        <w:jc w:val="right"/>
        <w:rPr>
          <w:rFonts w:ascii="Times New Roman" w:hAnsi="Times New Roman"/>
          <w:sz w:val="24"/>
          <w:szCs w:val="24"/>
        </w:rPr>
      </w:pPr>
    </w:p>
    <w:p w14:paraId="76FA2013" w14:textId="74AD6F70" w:rsidR="00376A8C" w:rsidRDefault="00376A8C" w:rsidP="00376A8C">
      <w:pPr>
        <w:widowControl w:val="0"/>
        <w:spacing w:after="0" w:line="240" w:lineRule="auto"/>
        <w:jc w:val="right"/>
        <w:rPr>
          <w:rFonts w:ascii="Times New Roman" w:hAnsi="Times New Roman"/>
          <w:sz w:val="24"/>
          <w:szCs w:val="24"/>
        </w:rPr>
      </w:pPr>
    </w:p>
    <w:p w14:paraId="3C990350" w14:textId="5520F5FE" w:rsidR="00376A8C" w:rsidRDefault="00376A8C" w:rsidP="00376A8C">
      <w:pPr>
        <w:widowControl w:val="0"/>
        <w:spacing w:after="0" w:line="240" w:lineRule="auto"/>
        <w:jc w:val="right"/>
        <w:rPr>
          <w:rFonts w:ascii="Times New Roman" w:hAnsi="Times New Roman"/>
          <w:sz w:val="24"/>
          <w:szCs w:val="24"/>
        </w:rPr>
      </w:pPr>
    </w:p>
    <w:p w14:paraId="6C89FA9F" w14:textId="04608E71" w:rsidR="00376A8C" w:rsidRDefault="00376A8C" w:rsidP="00376A8C">
      <w:pPr>
        <w:widowControl w:val="0"/>
        <w:spacing w:after="0" w:line="240" w:lineRule="auto"/>
        <w:jc w:val="right"/>
        <w:rPr>
          <w:rFonts w:ascii="Times New Roman" w:hAnsi="Times New Roman"/>
          <w:sz w:val="24"/>
          <w:szCs w:val="24"/>
        </w:rPr>
      </w:pPr>
    </w:p>
    <w:p w14:paraId="07452F17" w14:textId="042C3504" w:rsidR="00376A8C" w:rsidRDefault="00376A8C" w:rsidP="00376A8C">
      <w:pPr>
        <w:widowControl w:val="0"/>
        <w:spacing w:after="0" w:line="240" w:lineRule="auto"/>
        <w:jc w:val="right"/>
        <w:rPr>
          <w:rFonts w:ascii="Times New Roman" w:hAnsi="Times New Roman"/>
          <w:sz w:val="24"/>
          <w:szCs w:val="24"/>
        </w:rPr>
      </w:pPr>
    </w:p>
    <w:p w14:paraId="2EFA7BA6" w14:textId="5A6654B0" w:rsidR="00376A8C" w:rsidRDefault="00376A8C" w:rsidP="00376A8C">
      <w:pPr>
        <w:widowControl w:val="0"/>
        <w:spacing w:after="0" w:line="240" w:lineRule="auto"/>
        <w:jc w:val="right"/>
        <w:rPr>
          <w:rFonts w:ascii="Times New Roman" w:hAnsi="Times New Roman"/>
          <w:sz w:val="24"/>
          <w:szCs w:val="24"/>
        </w:rPr>
      </w:pPr>
    </w:p>
    <w:p w14:paraId="22CBC56C" w14:textId="7E617FC5" w:rsidR="00376A8C" w:rsidRDefault="00376A8C" w:rsidP="00376A8C">
      <w:pPr>
        <w:widowControl w:val="0"/>
        <w:spacing w:after="0" w:line="240" w:lineRule="auto"/>
        <w:jc w:val="right"/>
        <w:rPr>
          <w:rFonts w:ascii="Times New Roman" w:hAnsi="Times New Roman"/>
          <w:sz w:val="24"/>
          <w:szCs w:val="24"/>
        </w:rPr>
      </w:pPr>
    </w:p>
    <w:p w14:paraId="7D6FA9F7" w14:textId="3FD85D3F" w:rsidR="00376A8C" w:rsidRDefault="00376A8C" w:rsidP="00376A8C">
      <w:pPr>
        <w:widowControl w:val="0"/>
        <w:spacing w:after="0" w:line="240" w:lineRule="auto"/>
        <w:jc w:val="right"/>
        <w:rPr>
          <w:rFonts w:ascii="Times New Roman" w:hAnsi="Times New Roman"/>
          <w:sz w:val="24"/>
          <w:szCs w:val="24"/>
        </w:rPr>
      </w:pPr>
    </w:p>
    <w:p w14:paraId="6A7DFEBE" w14:textId="7EA2BC73" w:rsidR="00376A8C" w:rsidRDefault="00376A8C" w:rsidP="00376A8C">
      <w:pPr>
        <w:widowControl w:val="0"/>
        <w:spacing w:after="0" w:line="240" w:lineRule="auto"/>
        <w:jc w:val="right"/>
        <w:rPr>
          <w:rFonts w:ascii="Times New Roman" w:hAnsi="Times New Roman"/>
          <w:sz w:val="24"/>
          <w:szCs w:val="24"/>
        </w:rPr>
      </w:pPr>
    </w:p>
    <w:p w14:paraId="44248A87" w14:textId="48E33588" w:rsidR="00376A8C" w:rsidRDefault="00376A8C" w:rsidP="00376A8C">
      <w:pPr>
        <w:widowControl w:val="0"/>
        <w:spacing w:after="0" w:line="240" w:lineRule="auto"/>
        <w:jc w:val="right"/>
        <w:rPr>
          <w:rFonts w:ascii="Times New Roman" w:hAnsi="Times New Roman"/>
          <w:sz w:val="24"/>
          <w:szCs w:val="24"/>
        </w:rPr>
      </w:pPr>
    </w:p>
    <w:p w14:paraId="4F89901A" w14:textId="6B6A0C49" w:rsidR="00376A8C" w:rsidRDefault="00376A8C" w:rsidP="00376A8C">
      <w:pPr>
        <w:widowControl w:val="0"/>
        <w:spacing w:after="0" w:line="240" w:lineRule="auto"/>
        <w:jc w:val="right"/>
        <w:rPr>
          <w:rFonts w:ascii="Times New Roman" w:hAnsi="Times New Roman"/>
          <w:sz w:val="24"/>
          <w:szCs w:val="24"/>
        </w:rPr>
      </w:pPr>
    </w:p>
    <w:p w14:paraId="5E663A5D" w14:textId="12D9E6B7" w:rsidR="00376A8C" w:rsidRDefault="00376A8C" w:rsidP="00376A8C">
      <w:pPr>
        <w:widowControl w:val="0"/>
        <w:spacing w:after="0" w:line="240" w:lineRule="auto"/>
        <w:jc w:val="right"/>
        <w:rPr>
          <w:rFonts w:ascii="Times New Roman" w:hAnsi="Times New Roman"/>
          <w:sz w:val="24"/>
          <w:szCs w:val="24"/>
        </w:rPr>
      </w:pPr>
    </w:p>
    <w:p w14:paraId="4C74C7A8" w14:textId="371C5551" w:rsidR="00376A8C" w:rsidRDefault="00376A8C" w:rsidP="00376A8C">
      <w:pPr>
        <w:widowControl w:val="0"/>
        <w:spacing w:after="0" w:line="240" w:lineRule="auto"/>
        <w:jc w:val="right"/>
        <w:rPr>
          <w:rFonts w:ascii="Times New Roman" w:hAnsi="Times New Roman"/>
          <w:sz w:val="24"/>
          <w:szCs w:val="24"/>
        </w:rPr>
      </w:pPr>
    </w:p>
    <w:p w14:paraId="5501E3BC" w14:textId="448A7EEF" w:rsidR="00376A8C" w:rsidRDefault="00376A8C" w:rsidP="00376A8C">
      <w:pPr>
        <w:widowControl w:val="0"/>
        <w:spacing w:after="0" w:line="240" w:lineRule="auto"/>
        <w:jc w:val="right"/>
        <w:rPr>
          <w:rFonts w:ascii="Times New Roman" w:hAnsi="Times New Roman"/>
          <w:sz w:val="24"/>
          <w:szCs w:val="24"/>
        </w:rPr>
      </w:pPr>
    </w:p>
    <w:p w14:paraId="10347649" w14:textId="47AA91BB" w:rsidR="00376A8C" w:rsidRDefault="00376A8C" w:rsidP="00376A8C">
      <w:pPr>
        <w:widowControl w:val="0"/>
        <w:spacing w:after="0" w:line="240" w:lineRule="auto"/>
        <w:jc w:val="right"/>
        <w:rPr>
          <w:rFonts w:ascii="Times New Roman" w:hAnsi="Times New Roman"/>
          <w:sz w:val="24"/>
          <w:szCs w:val="24"/>
        </w:rPr>
      </w:pPr>
    </w:p>
    <w:p w14:paraId="75A58A26" w14:textId="6AB1BE20" w:rsidR="00376A8C" w:rsidRDefault="00376A8C" w:rsidP="00376A8C">
      <w:pPr>
        <w:widowControl w:val="0"/>
        <w:spacing w:after="0" w:line="240" w:lineRule="auto"/>
        <w:jc w:val="right"/>
        <w:rPr>
          <w:rFonts w:ascii="Times New Roman" w:hAnsi="Times New Roman"/>
          <w:sz w:val="24"/>
          <w:szCs w:val="24"/>
        </w:rPr>
      </w:pPr>
    </w:p>
    <w:p w14:paraId="3FD7C83D" w14:textId="5429943E" w:rsidR="00376A8C" w:rsidRDefault="00376A8C" w:rsidP="00376A8C">
      <w:pPr>
        <w:widowControl w:val="0"/>
        <w:spacing w:after="0" w:line="240" w:lineRule="auto"/>
        <w:jc w:val="right"/>
        <w:rPr>
          <w:rFonts w:ascii="Times New Roman" w:hAnsi="Times New Roman"/>
          <w:sz w:val="24"/>
          <w:szCs w:val="24"/>
        </w:rPr>
      </w:pPr>
    </w:p>
    <w:p w14:paraId="5A28DE52" w14:textId="6CE5DAC9" w:rsidR="00376A8C" w:rsidRDefault="00376A8C" w:rsidP="00376A8C">
      <w:pPr>
        <w:widowControl w:val="0"/>
        <w:spacing w:after="0" w:line="240" w:lineRule="auto"/>
        <w:jc w:val="right"/>
        <w:rPr>
          <w:rFonts w:ascii="Times New Roman" w:hAnsi="Times New Roman"/>
          <w:sz w:val="24"/>
          <w:szCs w:val="24"/>
        </w:rPr>
      </w:pPr>
    </w:p>
    <w:p w14:paraId="4907398B" w14:textId="35377252" w:rsidR="00376A8C" w:rsidRDefault="00376A8C" w:rsidP="00376A8C">
      <w:pPr>
        <w:widowControl w:val="0"/>
        <w:spacing w:after="0" w:line="240" w:lineRule="auto"/>
        <w:jc w:val="right"/>
        <w:rPr>
          <w:rFonts w:ascii="Times New Roman" w:hAnsi="Times New Roman"/>
          <w:sz w:val="24"/>
          <w:szCs w:val="24"/>
        </w:rPr>
      </w:pPr>
    </w:p>
    <w:p w14:paraId="2B29920D" w14:textId="74D4C387" w:rsidR="00376A8C" w:rsidRDefault="00376A8C" w:rsidP="00376A8C">
      <w:pPr>
        <w:widowControl w:val="0"/>
        <w:spacing w:after="0" w:line="240" w:lineRule="auto"/>
        <w:jc w:val="right"/>
        <w:rPr>
          <w:rFonts w:ascii="Times New Roman" w:hAnsi="Times New Roman"/>
          <w:sz w:val="24"/>
          <w:szCs w:val="24"/>
        </w:rPr>
      </w:pPr>
    </w:p>
    <w:p w14:paraId="215E04D6" w14:textId="2EEC43B6" w:rsidR="00376A8C" w:rsidRDefault="00376A8C" w:rsidP="00376A8C">
      <w:pPr>
        <w:widowControl w:val="0"/>
        <w:spacing w:after="0" w:line="240" w:lineRule="auto"/>
        <w:jc w:val="right"/>
        <w:rPr>
          <w:rFonts w:ascii="Times New Roman" w:hAnsi="Times New Roman"/>
          <w:sz w:val="24"/>
          <w:szCs w:val="24"/>
        </w:rPr>
      </w:pPr>
    </w:p>
    <w:p w14:paraId="398BB84F" w14:textId="036735C2" w:rsidR="00376A8C" w:rsidRDefault="00376A8C" w:rsidP="00B048E0">
      <w:pPr>
        <w:widowControl w:val="0"/>
        <w:spacing w:after="0" w:line="240" w:lineRule="auto"/>
        <w:rPr>
          <w:rFonts w:ascii="Times New Roman" w:hAnsi="Times New Roman"/>
          <w:sz w:val="24"/>
          <w:szCs w:val="24"/>
        </w:rPr>
      </w:pPr>
    </w:p>
    <w:p w14:paraId="298600BC" w14:textId="77777777" w:rsidR="00B048E0" w:rsidRDefault="00B048E0" w:rsidP="00B048E0">
      <w:pPr>
        <w:widowControl w:val="0"/>
        <w:spacing w:after="0" w:line="240" w:lineRule="auto"/>
        <w:rPr>
          <w:rFonts w:ascii="Times New Roman" w:hAnsi="Times New Roman"/>
          <w:sz w:val="24"/>
          <w:szCs w:val="24"/>
        </w:rPr>
      </w:pPr>
    </w:p>
    <w:p w14:paraId="3B51C178" w14:textId="77777777" w:rsidR="00376A8C" w:rsidRDefault="00376A8C" w:rsidP="00376A8C">
      <w:pPr>
        <w:widowControl w:val="0"/>
        <w:spacing w:after="0" w:line="240" w:lineRule="auto"/>
        <w:jc w:val="right"/>
        <w:rPr>
          <w:rFonts w:ascii="Times New Roman" w:hAnsi="Times New Roman"/>
          <w:sz w:val="24"/>
          <w:szCs w:val="24"/>
        </w:rPr>
      </w:pPr>
    </w:p>
    <w:p w14:paraId="139C57B3" w14:textId="77777777" w:rsidR="00376A8C" w:rsidRPr="00F56302" w:rsidRDefault="00376A8C" w:rsidP="00376A8C">
      <w:pPr>
        <w:widowControl w:val="0"/>
        <w:spacing w:after="0" w:line="240" w:lineRule="auto"/>
        <w:jc w:val="right"/>
        <w:rPr>
          <w:rFonts w:ascii="Times New Roman" w:hAnsi="Times New Roman"/>
          <w:sz w:val="24"/>
          <w:szCs w:val="24"/>
        </w:rPr>
      </w:pPr>
      <w:r w:rsidRPr="00F56302">
        <w:rPr>
          <w:rFonts w:ascii="Times New Roman" w:hAnsi="Times New Roman"/>
          <w:sz w:val="24"/>
          <w:szCs w:val="24"/>
        </w:rPr>
        <w:t>Приложение № 1</w:t>
      </w:r>
    </w:p>
    <w:p w14:paraId="6FDD1FC7" w14:textId="77777777" w:rsidR="00376A8C" w:rsidRPr="00F56302" w:rsidRDefault="00376A8C" w:rsidP="00376A8C">
      <w:pPr>
        <w:widowControl w:val="0"/>
        <w:spacing w:after="0" w:line="240" w:lineRule="auto"/>
        <w:jc w:val="right"/>
        <w:rPr>
          <w:rFonts w:ascii="Times New Roman" w:hAnsi="Times New Roman"/>
          <w:sz w:val="24"/>
          <w:szCs w:val="24"/>
        </w:rPr>
      </w:pPr>
      <w:r w:rsidRPr="00F56302">
        <w:rPr>
          <w:rFonts w:ascii="Times New Roman" w:hAnsi="Times New Roman"/>
          <w:sz w:val="24"/>
          <w:szCs w:val="24"/>
        </w:rPr>
        <w:t>к Государственному контракту № ______</w:t>
      </w:r>
    </w:p>
    <w:p w14:paraId="11190683" w14:textId="77777777" w:rsidR="00376A8C" w:rsidRPr="00F56302" w:rsidRDefault="00376A8C" w:rsidP="00376A8C">
      <w:pPr>
        <w:widowControl w:val="0"/>
        <w:spacing w:after="0" w:line="240" w:lineRule="auto"/>
        <w:jc w:val="right"/>
        <w:rPr>
          <w:rFonts w:ascii="Times New Roman" w:hAnsi="Times New Roman"/>
          <w:sz w:val="24"/>
          <w:szCs w:val="24"/>
        </w:rPr>
      </w:pPr>
      <w:r w:rsidRPr="00F56302">
        <w:rPr>
          <w:rFonts w:ascii="Times New Roman" w:hAnsi="Times New Roman"/>
          <w:sz w:val="24"/>
          <w:szCs w:val="24"/>
        </w:rPr>
        <w:t xml:space="preserve"> от «___ » </w:t>
      </w:r>
      <w:r>
        <w:rPr>
          <w:rFonts w:ascii="Times New Roman" w:hAnsi="Times New Roman"/>
          <w:sz w:val="24"/>
          <w:szCs w:val="24"/>
        </w:rPr>
        <w:t>_________ 2026</w:t>
      </w:r>
      <w:r w:rsidRPr="00F56302">
        <w:rPr>
          <w:rFonts w:ascii="Times New Roman" w:hAnsi="Times New Roman"/>
          <w:sz w:val="24"/>
          <w:szCs w:val="24"/>
        </w:rPr>
        <w:t xml:space="preserve"> года</w:t>
      </w:r>
    </w:p>
    <w:p w14:paraId="081B94C1" w14:textId="77777777" w:rsidR="00376A8C" w:rsidRPr="00F56302" w:rsidRDefault="00376A8C" w:rsidP="00376A8C">
      <w:pPr>
        <w:widowControl w:val="0"/>
        <w:spacing w:after="0" w:line="240" w:lineRule="auto"/>
        <w:jc w:val="right"/>
        <w:rPr>
          <w:rFonts w:ascii="Times New Roman" w:hAnsi="Times New Roman"/>
          <w:sz w:val="24"/>
          <w:szCs w:val="24"/>
        </w:rPr>
      </w:pPr>
    </w:p>
    <w:p w14:paraId="25265654" w14:textId="77777777" w:rsidR="00376A8C" w:rsidRDefault="00376A8C" w:rsidP="00376A8C">
      <w:pPr>
        <w:widowControl w:val="0"/>
        <w:spacing w:after="0" w:line="240" w:lineRule="auto"/>
        <w:jc w:val="center"/>
        <w:rPr>
          <w:rFonts w:ascii="Times New Roman" w:hAnsi="Times New Roman"/>
          <w:b/>
          <w:sz w:val="24"/>
          <w:szCs w:val="24"/>
        </w:rPr>
      </w:pPr>
      <w:r w:rsidRPr="00F56302">
        <w:rPr>
          <w:rFonts w:ascii="Times New Roman" w:hAnsi="Times New Roman"/>
          <w:b/>
          <w:sz w:val="24"/>
          <w:szCs w:val="24"/>
        </w:rPr>
        <w:t>СПЕЦИФИКАЦИЯ</w:t>
      </w:r>
    </w:p>
    <w:p w14:paraId="4ACAA06B" w14:textId="77777777" w:rsidR="00376A8C" w:rsidRPr="00F56302" w:rsidRDefault="00376A8C" w:rsidP="00376A8C">
      <w:pPr>
        <w:widowControl w:val="0"/>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162"/>
        <w:gridCol w:w="1080"/>
        <w:gridCol w:w="1062"/>
        <w:gridCol w:w="1183"/>
        <w:gridCol w:w="1647"/>
      </w:tblGrid>
      <w:tr w:rsidR="00376A8C" w:rsidRPr="00F56302" w14:paraId="68F2B8BF" w14:textId="77777777" w:rsidTr="00546A2F">
        <w:tc>
          <w:tcPr>
            <w:tcW w:w="493" w:type="dxa"/>
            <w:vAlign w:val="center"/>
          </w:tcPr>
          <w:p w14:paraId="5A7902C9" w14:textId="77777777" w:rsidR="00376A8C" w:rsidRPr="00F56302" w:rsidRDefault="00376A8C" w:rsidP="002F353B">
            <w:pPr>
              <w:spacing w:after="0" w:line="240" w:lineRule="auto"/>
              <w:jc w:val="center"/>
              <w:rPr>
                <w:rFonts w:ascii="Times New Roman" w:hAnsi="Times New Roman"/>
                <w:b/>
                <w:sz w:val="24"/>
                <w:szCs w:val="24"/>
              </w:rPr>
            </w:pPr>
            <w:r w:rsidRPr="00F56302">
              <w:rPr>
                <w:rFonts w:ascii="Times New Roman" w:hAnsi="Times New Roman"/>
                <w:b/>
                <w:sz w:val="24"/>
                <w:szCs w:val="24"/>
              </w:rPr>
              <w:t xml:space="preserve">№ </w:t>
            </w:r>
            <w:proofErr w:type="spellStart"/>
            <w:r w:rsidRPr="00F56302">
              <w:rPr>
                <w:rFonts w:ascii="Times New Roman" w:hAnsi="Times New Roman"/>
                <w:b/>
                <w:sz w:val="24"/>
                <w:szCs w:val="24"/>
              </w:rPr>
              <w:t>пп</w:t>
            </w:r>
            <w:proofErr w:type="spellEnd"/>
          </w:p>
        </w:tc>
        <w:tc>
          <w:tcPr>
            <w:tcW w:w="4162" w:type="dxa"/>
            <w:vAlign w:val="center"/>
          </w:tcPr>
          <w:p w14:paraId="6F6CB1A8" w14:textId="77777777" w:rsidR="00376A8C" w:rsidRPr="00F56302" w:rsidRDefault="00376A8C" w:rsidP="002F353B">
            <w:pPr>
              <w:spacing w:after="0" w:line="240" w:lineRule="auto"/>
              <w:jc w:val="center"/>
              <w:rPr>
                <w:rFonts w:ascii="Times New Roman" w:hAnsi="Times New Roman"/>
                <w:b/>
                <w:sz w:val="24"/>
                <w:szCs w:val="24"/>
              </w:rPr>
            </w:pPr>
            <w:r w:rsidRPr="00F56302">
              <w:rPr>
                <w:rFonts w:ascii="Times New Roman" w:hAnsi="Times New Roman"/>
                <w:b/>
                <w:sz w:val="24"/>
                <w:szCs w:val="24"/>
              </w:rPr>
              <w:t xml:space="preserve">Наименование </w:t>
            </w:r>
          </w:p>
          <w:p w14:paraId="37E875AA" w14:textId="77777777" w:rsidR="00376A8C" w:rsidRPr="00F56302" w:rsidRDefault="00376A8C" w:rsidP="002F353B">
            <w:pPr>
              <w:spacing w:after="0" w:line="240" w:lineRule="auto"/>
              <w:jc w:val="center"/>
              <w:rPr>
                <w:rFonts w:ascii="Times New Roman" w:hAnsi="Times New Roman"/>
                <w:b/>
                <w:sz w:val="24"/>
                <w:szCs w:val="24"/>
              </w:rPr>
            </w:pPr>
            <w:r w:rsidRPr="00F56302">
              <w:rPr>
                <w:rFonts w:ascii="Times New Roman" w:hAnsi="Times New Roman"/>
                <w:b/>
                <w:sz w:val="24"/>
                <w:szCs w:val="24"/>
              </w:rPr>
              <w:t>оказываемых услуг</w:t>
            </w:r>
          </w:p>
          <w:p w14:paraId="6BF6C981" w14:textId="77777777" w:rsidR="00376A8C" w:rsidRPr="00F56302" w:rsidRDefault="00376A8C" w:rsidP="002F353B">
            <w:pPr>
              <w:spacing w:after="0" w:line="240" w:lineRule="auto"/>
              <w:jc w:val="center"/>
              <w:rPr>
                <w:rFonts w:ascii="Times New Roman" w:hAnsi="Times New Roman"/>
                <w:b/>
                <w:color w:val="000000"/>
                <w:sz w:val="24"/>
                <w:szCs w:val="24"/>
              </w:rPr>
            </w:pPr>
          </w:p>
          <w:p w14:paraId="759D5664" w14:textId="77777777" w:rsidR="00376A8C" w:rsidRPr="00F56302" w:rsidRDefault="00376A8C" w:rsidP="002F353B">
            <w:pPr>
              <w:spacing w:after="0" w:line="240" w:lineRule="auto"/>
              <w:jc w:val="center"/>
              <w:rPr>
                <w:rFonts w:ascii="Times New Roman" w:hAnsi="Times New Roman"/>
                <w:b/>
                <w:color w:val="000000"/>
                <w:sz w:val="24"/>
                <w:szCs w:val="24"/>
              </w:rPr>
            </w:pPr>
          </w:p>
        </w:tc>
        <w:tc>
          <w:tcPr>
            <w:tcW w:w="1080" w:type="dxa"/>
          </w:tcPr>
          <w:p w14:paraId="30083656" w14:textId="77777777" w:rsidR="00376A8C" w:rsidRPr="00F56302" w:rsidRDefault="00376A8C" w:rsidP="002F353B">
            <w:pPr>
              <w:spacing w:after="0" w:line="240" w:lineRule="auto"/>
              <w:jc w:val="center"/>
              <w:rPr>
                <w:rFonts w:ascii="Times New Roman" w:hAnsi="Times New Roman"/>
                <w:b/>
                <w:color w:val="000000"/>
                <w:sz w:val="24"/>
                <w:szCs w:val="24"/>
              </w:rPr>
            </w:pPr>
          </w:p>
          <w:p w14:paraId="46194C65"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 xml:space="preserve">Ед. </w:t>
            </w:r>
            <w:proofErr w:type="spellStart"/>
            <w:r w:rsidRPr="00F56302">
              <w:rPr>
                <w:rFonts w:ascii="Times New Roman" w:hAnsi="Times New Roman"/>
                <w:b/>
                <w:color w:val="000000"/>
                <w:sz w:val="24"/>
                <w:szCs w:val="24"/>
              </w:rPr>
              <w:t>изм</w:t>
            </w:r>
            <w:proofErr w:type="spellEnd"/>
          </w:p>
        </w:tc>
        <w:tc>
          <w:tcPr>
            <w:tcW w:w="1062" w:type="dxa"/>
          </w:tcPr>
          <w:p w14:paraId="53949FA6" w14:textId="77777777" w:rsidR="00376A8C" w:rsidRPr="00F56302" w:rsidRDefault="00376A8C" w:rsidP="002F353B">
            <w:pPr>
              <w:spacing w:after="0" w:line="240" w:lineRule="auto"/>
              <w:jc w:val="center"/>
              <w:rPr>
                <w:rFonts w:ascii="Times New Roman" w:hAnsi="Times New Roman"/>
                <w:b/>
                <w:color w:val="000000"/>
                <w:sz w:val="24"/>
                <w:szCs w:val="24"/>
              </w:rPr>
            </w:pPr>
          </w:p>
          <w:p w14:paraId="07BD7ECC"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Кол-во</w:t>
            </w:r>
          </w:p>
        </w:tc>
        <w:tc>
          <w:tcPr>
            <w:tcW w:w="1183" w:type="dxa"/>
            <w:vAlign w:val="center"/>
          </w:tcPr>
          <w:p w14:paraId="0BB60346"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 xml:space="preserve">Цена </w:t>
            </w:r>
          </w:p>
          <w:p w14:paraId="60A83984"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за ед.</w:t>
            </w:r>
          </w:p>
          <w:p w14:paraId="30B379C9"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 xml:space="preserve">руб. </w:t>
            </w:r>
          </w:p>
        </w:tc>
        <w:tc>
          <w:tcPr>
            <w:tcW w:w="1647" w:type="dxa"/>
            <w:vAlign w:val="center"/>
          </w:tcPr>
          <w:p w14:paraId="7053DF05"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 xml:space="preserve">Стоимость </w:t>
            </w:r>
          </w:p>
          <w:p w14:paraId="5C9FBC33"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услуг,</w:t>
            </w:r>
          </w:p>
          <w:p w14:paraId="7703D441"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руб.</w:t>
            </w:r>
          </w:p>
        </w:tc>
      </w:tr>
      <w:tr w:rsidR="00C21A77" w:rsidRPr="00F56302" w14:paraId="3CEA5750" w14:textId="77777777" w:rsidTr="00102060">
        <w:tc>
          <w:tcPr>
            <w:tcW w:w="493" w:type="dxa"/>
          </w:tcPr>
          <w:p w14:paraId="42A67065" w14:textId="5D1DEE04" w:rsidR="00C21A77" w:rsidRPr="00F56302" w:rsidRDefault="00C21A77" w:rsidP="00C21A77">
            <w:pPr>
              <w:spacing w:after="0" w:line="240" w:lineRule="auto"/>
              <w:jc w:val="center"/>
              <w:rPr>
                <w:rFonts w:ascii="Times New Roman" w:hAnsi="Times New Roman"/>
                <w:sz w:val="24"/>
                <w:szCs w:val="24"/>
              </w:rPr>
            </w:pPr>
            <w:r w:rsidRPr="00603E8D">
              <w:rPr>
                <w:rFonts w:ascii="Times New Roman" w:hAnsi="Times New Roman"/>
                <w:sz w:val="24"/>
                <w:szCs w:val="24"/>
              </w:rPr>
              <w:t>1</w:t>
            </w:r>
          </w:p>
        </w:tc>
        <w:tc>
          <w:tcPr>
            <w:tcW w:w="4162" w:type="dxa"/>
          </w:tcPr>
          <w:p w14:paraId="0632B9F2" w14:textId="74C3726E" w:rsidR="00C21A77" w:rsidRPr="00BE484F" w:rsidRDefault="00C21A77" w:rsidP="00C21A77">
            <w:pPr>
              <w:spacing w:after="0" w:line="240" w:lineRule="auto"/>
              <w:contextualSpacing/>
              <w:jc w:val="both"/>
              <w:rPr>
                <w:rFonts w:ascii="Times New Roman" w:hAnsi="Times New Roman"/>
                <w:noProof/>
                <w:color w:val="000000" w:themeColor="text1"/>
                <w:sz w:val="24"/>
                <w:szCs w:val="24"/>
              </w:rPr>
            </w:pPr>
            <w:r>
              <w:rPr>
                <w:rFonts w:ascii="Times New Roman" w:hAnsi="Times New Roman"/>
              </w:rPr>
              <w:t xml:space="preserve">Отвод стальной 159 </w:t>
            </w:r>
          </w:p>
        </w:tc>
        <w:tc>
          <w:tcPr>
            <w:tcW w:w="1080" w:type="dxa"/>
            <w:vAlign w:val="center"/>
          </w:tcPr>
          <w:p w14:paraId="631437ED" w14:textId="59D2FBFF" w:rsidR="00C21A77" w:rsidRPr="00F56302" w:rsidRDefault="00C21A77" w:rsidP="00C21A77">
            <w:pPr>
              <w:spacing w:after="0" w:line="240" w:lineRule="auto"/>
              <w:jc w:val="center"/>
              <w:rPr>
                <w:rFonts w:ascii="Times New Roman" w:hAnsi="Times New Roman"/>
                <w:sz w:val="24"/>
                <w:szCs w:val="24"/>
              </w:rPr>
            </w:pPr>
            <w:proofErr w:type="spellStart"/>
            <w:r>
              <w:rPr>
                <w:rFonts w:ascii="Times New Roman" w:hAnsi="Times New Roman"/>
              </w:rPr>
              <w:t>шт</w:t>
            </w:r>
            <w:proofErr w:type="spellEnd"/>
          </w:p>
        </w:tc>
        <w:tc>
          <w:tcPr>
            <w:tcW w:w="1062" w:type="dxa"/>
          </w:tcPr>
          <w:p w14:paraId="19B27616" w14:textId="12EC72A9" w:rsidR="00C21A77" w:rsidRPr="00F56302" w:rsidRDefault="00C21A77" w:rsidP="00C21A77">
            <w:pPr>
              <w:spacing w:after="0" w:line="240" w:lineRule="auto"/>
              <w:jc w:val="center"/>
              <w:rPr>
                <w:rFonts w:ascii="Times New Roman" w:hAnsi="Times New Roman"/>
                <w:sz w:val="24"/>
                <w:szCs w:val="24"/>
              </w:rPr>
            </w:pPr>
            <w:r>
              <w:rPr>
                <w:rFonts w:ascii="Times New Roman" w:hAnsi="Times New Roman"/>
              </w:rPr>
              <w:t>30</w:t>
            </w:r>
          </w:p>
        </w:tc>
        <w:tc>
          <w:tcPr>
            <w:tcW w:w="1183" w:type="dxa"/>
          </w:tcPr>
          <w:p w14:paraId="6E68EE8D" w14:textId="60CEDB0E" w:rsidR="00C21A77" w:rsidRPr="00F56302" w:rsidRDefault="00C21A77" w:rsidP="00C21A77">
            <w:pPr>
              <w:spacing w:after="0" w:line="240" w:lineRule="auto"/>
              <w:jc w:val="center"/>
              <w:rPr>
                <w:rFonts w:ascii="Times New Roman" w:hAnsi="Times New Roman"/>
                <w:sz w:val="24"/>
                <w:szCs w:val="24"/>
              </w:rPr>
            </w:pPr>
          </w:p>
        </w:tc>
        <w:tc>
          <w:tcPr>
            <w:tcW w:w="1647" w:type="dxa"/>
            <w:vAlign w:val="center"/>
          </w:tcPr>
          <w:p w14:paraId="4A9478C7" w14:textId="68FFB877" w:rsidR="00C21A77" w:rsidRPr="00F56302" w:rsidRDefault="00C21A77" w:rsidP="00C21A77">
            <w:pPr>
              <w:spacing w:after="0" w:line="240" w:lineRule="auto"/>
              <w:jc w:val="center"/>
              <w:rPr>
                <w:rFonts w:ascii="Times New Roman" w:hAnsi="Times New Roman"/>
                <w:sz w:val="24"/>
                <w:szCs w:val="24"/>
              </w:rPr>
            </w:pPr>
          </w:p>
        </w:tc>
      </w:tr>
      <w:tr w:rsidR="00C21A77" w:rsidRPr="00F56302" w14:paraId="36DB4583" w14:textId="77777777" w:rsidTr="00102060">
        <w:tc>
          <w:tcPr>
            <w:tcW w:w="493" w:type="dxa"/>
          </w:tcPr>
          <w:p w14:paraId="05247CEB" w14:textId="6F1F2CA5" w:rsidR="00C21A77" w:rsidRPr="00F56302" w:rsidRDefault="00C21A77" w:rsidP="00C21A77">
            <w:pPr>
              <w:spacing w:after="0" w:line="240" w:lineRule="auto"/>
              <w:jc w:val="center"/>
              <w:rPr>
                <w:rFonts w:ascii="Times New Roman" w:hAnsi="Times New Roman"/>
                <w:sz w:val="24"/>
                <w:szCs w:val="24"/>
              </w:rPr>
            </w:pPr>
            <w:r w:rsidRPr="00603E8D">
              <w:rPr>
                <w:rFonts w:ascii="Times New Roman" w:hAnsi="Times New Roman"/>
                <w:sz w:val="24"/>
                <w:szCs w:val="24"/>
              </w:rPr>
              <w:t>2</w:t>
            </w:r>
          </w:p>
        </w:tc>
        <w:tc>
          <w:tcPr>
            <w:tcW w:w="4162" w:type="dxa"/>
          </w:tcPr>
          <w:p w14:paraId="63D90994" w14:textId="355EC8A8" w:rsidR="00C21A77" w:rsidRDefault="00C21A77" w:rsidP="00C21A77">
            <w:pPr>
              <w:spacing w:after="0" w:line="240" w:lineRule="auto"/>
              <w:contextualSpacing/>
              <w:jc w:val="both"/>
              <w:rPr>
                <w:rFonts w:ascii="Times New Roman" w:hAnsi="Times New Roman"/>
                <w:noProof/>
                <w:color w:val="000000" w:themeColor="text1"/>
                <w:sz w:val="24"/>
                <w:szCs w:val="24"/>
              </w:rPr>
            </w:pPr>
            <w:proofErr w:type="spellStart"/>
            <w:r>
              <w:rPr>
                <w:rFonts w:ascii="Times New Roman" w:hAnsi="Times New Roman"/>
              </w:rPr>
              <w:t>Углошлифовальная</w:t>
            </w:r>
            <w:proofErr w:type="spellEnd"/>
            <w:r>
              <w:rPr>
                <w:rFonts w:ascii="Times New Roman" w:hAnsi="Times New Roman"/>
              </w:rPr>
              <w:t xml:space="preserve"> машина УШМ 125/900</w:t>
            </w:r>
          </w:p>
        </w:tc>
        <w:tc>
          <w:tcPr>
            <w:tcW w:w="1080" w:type="dxa"/>
            <w:vAlign w:val="center"/>
          </w:tcPr>
          <w:p w14:paraId="1851542D" w14:textId="23C7D18A" w:rsidR="00C21A77" w:rsidRDefault="00C21A77" w:rsidP="00C21A77">
            <w:pPr>
              <w:spacing w:after="0" w:line="240" w:lineRule="auto"/>
              <w:jc w:val="center"/>
              <w:rPr>
                <w:rFonts w:ascii="Times New Roman" w:hAnsi="Times New Roman"/>
                <w:sz w:val="24"/>
                <w:szCs w:val="24"/>
              </w:rPr>
            </w:pPr>
            <w:proofErr w:type="spellStart"/>
            <w:r>
              <w:rPr>
                <w:rFonts w:ascii="Times New Roman" w:hAnsi="Times New Roman"/>
              </w:rPr>
              <w:t>шт</w:t>
            </w:r>
            <w:proofErr w:type="spellEnd"/>
          </w:p>
        </w:tc>
        <w:tc>
          <w:tcPr>
            <w:tcW w:w="1062" w:type="dxa"/>
          </w:tcPr>
          <w:p w14:paraId="0316FAEC" w14:textId="183E9AD7" w:rsidR="00C21A77" w:rsidRDefault="00C21A77" w:rsidP="00C21A77">
            <w:pPr>
              <w:spacing w:after="0" w:line="240" w:lineRule="auto"/>
              <w:jc w:val="center"/>
              <w:rPr>
                <w:rFonts w:ascii="Times New Roman" w:hAnsi="Times New Roman"/>
                <w:sz w:val="24"/>
                <w:szCs w:val="24"/>
              </w:rPr>
            </w:pPr>
            <w:r>
              <w:rPr>
                <w:rFonts w:ascii="Times New Roman" w:hAnsi="Times New Roman"/>
              </w:rPr>
              <w:t>1</w:t>
            </w:r>
          </w:p>
        </w:tc>
        <w:tc>
          <w:tcPr>
            <w:tcW w:w="1183" w:type="dxa"/>
          </w:tcPr>
          <w:p w14:paraId="23A4E888" w14:textId="7AB684C5" w:rsidR="00C21A77" w:rsidRPr="00F56302" w:rsidRDefault="00C21A77" w:rsidP="00C21A77">
            <w:pPr>
              <w:spacing w:after="0" w:line="240" w:lineRule="auto"/>
              <w:jc w:val="center"/>
              <w:rPr>
                <w:rFonts w:ascii="Times New Roman" w:hAnsi="Times New Roman"/>
                <w:sz w:val="24"/>
                <w:szCs w:val="24"/>
              </w:rPr>
            </w:pPr>
          </w:p>
        </w:tc>
        <w:tc>
          <w:tcPr>
            <w:tcW w:w="1647" w:type="dxa"/>
            <w:vAlign w:val="center"/>
          </w:tcPr>
          <w:p w14:paraId="0879771D" w14:textId="6015557F" w:rsidR="00C21A77" w:rsidRPr="00F56302" w:rsidRDefault="00C21A77" w:rsidP="00C21A77">
            <w:pPr>
              <w:spacing w:after="0" w:line="240" w:lineRule="auto"/>
              <w:jc w:val="center"/>
              <w:rPr>
                <w:rFonts w:ascii="Times New Roman" w:hAnsi="Times New Roman"/>
                <w:sz w:val="24"/>
                <w:szCs w:val="24"/>
              </w:rPr>
            </w:pPr>
          </w:p>
        </w:tc>
      </w:tr>
      <w:tr w:rsidR="00C21A77" w:rsidRPr="00F56302" w14:paraId="241D6B31" w14:textId="77777777" w:rsidTr="00102060">
        <w:tc>
          <w:tcPr>
            <w:tcW w:w="493" w:type="dxa"/>
          </w:tcPr>
          <w:p w14:paraId="1506925A" w14:textId="70E3B94C" w:rsidR="00C21A77" w:rsidRPr="00F56302" w:rsidRDefault="00C21A77" w:rsidP="00C21A77">
            <w:pPr>
              <w:spacing w:after="0" w:line="240" w:lineRule="auto"/>
              <w:jc w:val="center"/>
              <w:rPr>
                <w:rFonts w:ascii="Times New Roman" w:hAnsi="Times New Roman"/>
                <w:sz w:val="24"/>
                <w:szCs w:val="24"/>
              </w:rPr>
            </w:pPr>
            <w:r w:rsidRPr="00603E8D">
              <w:rPr>
                <w:rFonts w:ascii="Times New Roman" w:hAnsi="Times New Roman"/>
                <w:sz w:val="24"/>
                <w:szCs w:val="24"/>
              </w:rPr>
              <w:t>3</w:t>
            </w:r>
          </w:p>
        </w:tc>
        <w:tc>
          <w:tcPr>
            <w:tcW w:w="4162" w:type="dxa"/>
          </w:tcPr>
          <w:p w14:paraId="38293F6B" w14:textId="59C7969C" w:rsidR="00C21A77" w:rsidRDefault="00C21A77" w:rsidP="00C21A77">
            <w:pPr>
              <w:spacing w:after="0" w:line="240" w:lineRule="auto"/>
              <w:contextualSpacing/>
              <w:jc w:val="both"/>
              <w:rPr>
                <w:rFonts w:ascii="Times New Roman" w:hAnsi="Times New Roman"/>
                <w:noProof/>
                <w:color w:val="000000" w:themeColor="text1"/>
                <w:sz w:val="24"/>
                <w:szCs w:val="24"/>
              </w:rPr>
            </w:pPr>
            <w:proofErr w:type="spellStart"/>
            <w:r>
              <w:rPr>
                <w:rFonts w:ascii="Times New Roman" w:hAnsi="Times New Roman"/>
              </w:rPr>
              <w:t>Углошлифовальная</w:t>
            </w:r>
            <w:proofErr w:type="spellEnd"/>
            <w:r>
              <w:rPr>
                <w:rFonts w:ascii="Times New Roman" w:hAnsi="Times New Roman"/>
              </w:rPr>
              <w:t xml:space="preserve"> машина УШМ 230/2100</w:t>
            </w:r>
          </w:p>
        </w:tc>
        <w:tc>
          <w:tcPr>
            <w:tcW w:w="1080" w:type="dxa"/>
            <w:vAlign w:val="center"/>
          </w:tcPr>
          <w:p w14:paraId="2172B29B" w14:textId="7BFF0D1C" w:rsidR="00C21A77" w:rsidRDefault="00C21A77" w:rsidP="00C21A77">
            <w:pPr>
              <w:spacing w:after="0" w:line="240" w:lineRule="auto"/>
              <w:jc w:val="center"/>
              <w:rPr>
                <w:rFonts w:ascii="Times New Roman" w:hAnsi="Times New Roman"/>
                <w:sz w:val="24"/>
                <w:szCs w:val="24"/>
              </w:rPr>
            </w:pPr>
            <w:proofErr w:type="spellStart"/>
            <w:r>
              <w:rPr>
                <w:rFonts w:ascii="Times New Roman" w:hAnsi="Times New Roman"/>
              </w:rPr>
              <w:t>шт</w:t>
            </w:r>
            <w:proofErr w:type="spellEnd"/>
          </w:p>
        </w:tc>
        <w:tc>
          <w:tcPr>
            <w:tcW w:w="1062" w:type="dxa"/>
          </w:tcPr>
          <w:p w14:paraId="483AA9C4" w14:textId="4D20E3F0" w:rsidR="00C21A77" w:rsidRDefault="00C21A77" w:rsidP="00C21A77">
            <w:pPr>
              <w:spacing w:after="0" w:line="240" w:lineRule="auto"/>
              <w:jc w:val="center"/>
              <w:rPr>
                <w:rFonts w:ascii="Times New Roman" w:hAnsi="Times New Roman"/>
                <w:sz w:val="24"/>
                <w:szCs w:val="24"/>
              </w:rPr>
            </w:pPr>
            <w:r>
              <w:rPr>
                <w:rFonts w:ascii="Times New Roman" w:hAnsi="Times New Roman"/>
              </w:rPr>
              <w:t>1</w:t>
            </w:r>
          </w:p>
        </w:tc>
        <w:tc>
          <w:tcPr>
            <w:tcW w:w="1183" w:type="dxa"/>
          </w:tcPr>
          <w:p w14:paraId="0D8FACA8" w14:textId="47106DDB" w:rsidR="00C21A77" w:rsidRPr="00F56302" w:rsidRDefault="00C21A77" w:rsidP="00C21A77">
            <w:pPr>
              <w:spacing w:after="0" w:line="240" w:lineRule="auto"/>
              <w:jc w:val="center"/>
              <w:rPr>
                <w:rFonts w:ascii="Times New Roman" w:hAnsi="Times New Roman"/>
                <w:sz w:val="24"/>
                <w:szCs w:val="24"/>
              </w:rPr>
            </w:pPr>
          </w:p>
        </w:tc>
        <w:tc>
          <w:tcPr>
            <w:tcW w:w="1647" w:type="dxa"/>
            <w:vAlign w:val="center"/>
          </w:tcPr>
          <w:p w14:paraId="5BDF6473" w14:textId="671DD2BA" w:rsidR="00C21A77" w:rsidRPr="00F56302" w:rsidRDefault="00C21A77" w:rsidP="00C21A77">
            <w:pPr>
              <w:spacing w:after="0" w:line="240" w:lineRule="auto"/>
              <w:jc w:val="center"/>
              <w:rPr>
                <w:rFonts w:ascii="Times New Roman" w:hAnsi="Times New Roman"/>
                <w:sz w:val="24"/>
                <w:szCs w:val="24"/>
              </w:rPr>
            </w:pPr>
          </w:p>
        </w:tc>
      </w:tr>
      <w:tr w:rsidR="00C21A77" w:rsidRPr="00F56302" w14:paraId="293AC8C1" w14:textId="77777777" w:rsidTr="00102060">
        <w:tc>
          <w:tcPr>
            <w:tcW w:w="493" w:type="dxa"/>
          </w:tcPr>
          <w:p w14:paraId="17A6015B" w14:textId="492414A0" w:rsidR="00C21A77" w:rsidRPr="00F56302" w:rsidRDefault="00C21A77" w:rsidP="00C21A77">
            <w:pPr>
              <w:spacing w:after="0" w:line="240" w:lineRule="auto"/>
              <w:jc w:val="center"/>
              <w:rPr>
                <w:rFonts w:ascii="Times New Roman" w:hAnsi="Times New Roman"/>
                <w:sz w:val="24"/>
                <w:szCs w:val="24"/>
              </w:rPr>
            </w:pPr>
            <w:r w:rsidRPr="00603E8D">
              <w:rPr>
                <w:rFonts w:ascii="Times New Roman" w:hAnsi="Times New Roman"/>
                <w:sz w:val="24"/>
                <w:szCs w:val="24"/>
              </w:rPr>
              <w:t>4</w:t>
            </w:r>
          </w:p>
        </w:tc>
        <w:tc>
          <w:tcPr>
            <w:tcW w:w="4162" w:type="dxa"/>
          </w:tcPr>
          <w:p w14:paraId="568ECFA2" w14:textId="58D7DDFA" w:rsidR="00C21A77" w:rsidRDefault="00C21A77" w:rsidP="00C21A77">
            <w:pPr>
              <w:spacing w:after="0" w:line="240" w:lineRule="auto"/>
              <w:contextualSpacing/>
              <w:jc w:val="both"/>
              <w:rPr>
                <w:rFonts w:ascii="Times New Roman" w:hAnsi="Times New Roman"/>
                <w:noProof/>
                <w:color w:val="000000" w:themeColor="text1"/>
                <w:sz w:val="24"/>
                <w:szCs w:val="24"/>
              </w:rPr>
            </w:pPr>
            <w:r>
              <w:rPr>
                <w:rFonts w:ascii="Times New Roman" w:hAnsi="Times New Roman"/>
              </w:rPr>
              <w:t>Круги отрезные 125х1,6</w:t>
            </w:r>
          </w:p>
        </w:tc>
        <w:tc>
          <w:tcPr>
            <w:tcW w:w="1080" w:type="dxa"/>
            <w:vAlign w:val="center"/>
          </w:tcPr>
          <w:p w14:paraId="3FC04FF2" w14:textId="576A2196" w:rsidR="00C21A77" w:rsidRDefault="00C21A77" w:rsidP="00C21A77">
            <w:pPr>
              <w:spacing w:after="0" w:line="240" w:lineRule="auto"/>
              <w:jc w:val="center"/>
              <w:rPr>
                <w:rFonts w:ascii="Times New Roman" w:hAnsi="Times New Roman"/>
                <w:sz w:val="24"/>
                <w:szCs w:val="24"/>
              </w:rPr>
            </w:pPr>
            <w:proofErr w:type="spellStart"/>
            <w:r>
              <w:rPr>
                <w:rFonts w:ascii="Times New Roman" w:hAnsi="Times New Roman"/>
              </w:rPr>
              <w:t>шт</w:t>
            </w:r>
            <w:proofErr w:type="spellEnd"/>
          </w:p>
        </w:tc>
        <w:tc>
          <w:tcPr>
            <w:tcW w:w="1062" w:type="dxa"/>
          </w:tcPr>
          <w:p w14:paraId="4FC7C570" w14:textId="6E05488A" w:rsidR="00C21A77" w:rsidRDefault="00C21A77" w:rsidP="00C21A77">
            <w:pPr>
              <w:spacing w:after="0" w:line="240" w:lineRule="auto"/>
              <w:jc w:val="center"/>
              <w:rPr>
                <w:rFonts w:ascii="Times New Roman" w:hAnsi="Times New Roman"/>
                <w:sz w:val="24"/>
                <w:szCs w:val="24"/>
              </w:rPr>
            </w:pPr>
            <w:r>
              <w:rPr>
                <w:rFonts w:ascii="Times New Roman" w:hAnsi="Times New Roman"/>
              </w:rPr>
              <w:t>50</w:t>
            </w:r>
          </w:p>
        </w:tc>
        <w:tc>
          <w:tcPr>
            <w:tcW w:w="1183" w:type="dxa"/>
          </w:tcPr>
          <w:p w14:paraId="3DEE4150" w14:textId="5C5340CD" w:rsidR="00C21A77" w:rsidRPr="00F56302" w:rsidRDefault="00C21A77" w:rsidP="00C21A77">
            <w:pPr>
              <w:spacing w:after="0" w:line="240" w:lineRule="auto"/>
              <w:jc w:val="center"/>
              <w:rPr>
                <w:rFonts w:ascii="Times New Roman" w:hAnsi="Times New Roman"/>
                <w:sz w:val="24"/>
                <w:szCs w:val="24"/>
              </w:rPr>
            </w:pPr>
          </w:p>
        </w:tc>
        <w:tc>
          <w:tcPr>
            <w:tcW w:w="1647" w:type="dxa"/>
            <w:vAlign w:val="center"/>
          </w:tcPr>
          <w:p w14:paraId="784C7BEA" w14:textId="7F56D03B" w:rsidR="00C21A77" w:rsidRPr="00F56302" w:rsidRDefault="00C21A77" w:rsidP="00C21A77">
            <w:pPr>
              <w:spacing w:after="0" w:line="240" w:lineRule="auto"/>
              <w:jc w:val="center"/>
              <w:rPr>
                <w:rFonts w:ascii="Times New Roman" w:hAnsi="Times New Roman"/>
                <w:sz w:val="24"/>
                <w:szCs w:val="24"/>
              </w:rPr>
            </w:pPr>
          </w:p>
        </w:tc>
      </w:tr>
      <w:tr w:rsidR="00C21A77" w:rsidRPr="00F56302" w14:paraId="06225D3A" w14:textId="77777777" w:rsidTr="00102060">
        <w:tc>
          <w:tcPr>
            <w:tcW w:w="493" w:type="dxa"/>
          </w:tcPr>
          <w:p w14:paraId="4F345A9F" w14:textId="57975F38" w:rsidR="00C21A77" w:rsidRPr="00F56302" w:rsidRDefault="00C21A77" w:rsidP="00C21A77">
            <w:pPr>
              <w:spacing w:after="0" w:line="240" w:lineRule="auto"/>
              <w:jc w:val="center"/>
              <w:rPr>
                <w:rFonts w:ascii="Times New Roman" w:hAnsi="Times New Roman"/>
                <w:sz w:val="24"/>
                <w:szCs w:val="24"/>
              </w:rPr>
            </w:pPr>
            <w:r w:rsidRPr="00603E8D">
              <w:rPr>
                <w:rFonts w:ascii="Times New Roman" w:hAnsi="Times New Roman"/>
                <w:sz w:val="24"/>
                <w:szCs w:val="24"/>
              </w:rPr>
              <w:t>5</w:t>
            </w:r>
          </w:p>
        </w:tc>
        <w:tc>
          <w:tcPr>
            <w:tcW w:w="4162" w:type="dxa"/>
          </w:tcPr>
          <w:p w14:paraId="26855CAE" w14:textId="11762ADA" w:rsidR="00C21A77" w:rsidRDefault="00C21A77" w:rsidP="00C21A77">
            <w:pPr>
              <w:spacing w:after="0" w:line="240" w:lineRule="auto"/>
              <w:contextualSpacing/>
              <w:jc w:val="both"/>
              <w:rPr>
                <w:rFonts w:ascii="Times New Roman" w:hAnsi="Times New Roman"/>
                <w:noProof/>
                <w:color w:val="000000" w:themeColor="text1"/>
                <w:sz w:val="24"/>
                <w:szCs w:val="24"/>
              </w:rPr>
            </w:pPr>
            <w:r>
              <w:rPr>
                <w:rFonts w:ascii="Times New Roman" w:hAnsi="Times New Roman"/>
              </w:rPr>
              <w:t>Круги отрезные 230х2</w:t>
            </w:r>
          </w:p>
        </w:tc>
        <w:tc>
          <w:tcPr>
            <w:tcW w:w="1080" w:type="dxa"/>
            <w:vAlign w:val="center"/>
          </w:tcPr>
          <w:p w14:paraId="65414DA9" w14:textId="55877F78" w:rsidR="00C21A77" w:rsidRDefault="00C21A77" w:rsidP="00C21A77">
            <w:pPr>
              <w:spacing w:after="0" w:line="240" w:lineRule="auto"/>
              <w:jc w:val="center"/>
              <w:rPr>
                <w:rFonts w:ascii="Times New Roman" w:hAnsi="Times New Roman"/>
                <w:sz w:val="24"/>
                <w:szCs w:val="24"/>
              </w:rPr>
            </w:pPr>
            <w:proofErr w:type="spellStart"/>
            <w:r>
              <w:rPr>
                <w:rFonts w:ascii="Times New Roman" w:hAnsi="Times New Roman"/>
              </w:rPr>
              <w:t>шт</w:t>
            </w:r>
            <w:proofErr w:type="spellEnd"/>
          </w:p>
        </w:tc>
        <w:tc>
          <w:tcPr>
            <w:tcW w:w="1062" w:type="dxa"/>
          </w:tcPr>
          <w:p w14:paraId="154D2D0E" w14:textId="76048F16" w:rsidR="00C21A77" w:rsidRDefault="00C21A77" w:rsidP="00C21A77">
            <w:pPr>
              <w:spacing w:after="0" w:line="240" w:lineRule="auto"/>
              <w:jc w:val="center"/>
              <w:rPr>
                <w:rFonts w:ascii="Times New Roman" w:hAnsi="Times New Roman"/>
                <w:sz w:val="24"/>
                <w:szCs w:val="24"/>
              </w:rPr>
            </w:pPr>
            <w:r>
              <w:rPr>
                <w:rFonts w:ascii="Times New Roman" w:hAnsi="Times New Roman"/>
              </w:rPr>
              <w:t>50</w:t>
            </w:r>
          </w:p>
        </w:tc>
        <w:tc>
          <w:tcPr>
            <w:tcW w:w="1183" w:type="dxa"/>
          </w:tcPr>
          <w:p w14:paraId="4CC631B3" w14:textId="00E9D4F0" w:rsidR="00C21A77" w:rsidRPr="00F56302" w:rsidRDefault="00C21A77" w:rsidP="00C21A77">
            <w:pPr>
              <w:spacing w:after="0" w:line="240" w:lineRule="auto"/>
              <w:jc w:val="center"/>
              <w:rPr>
                <w:rFonts w:ascii="Times New Roman" w:hAnsi="Times New Roman"/>
                <w:sz w:val="24"/>
                <w:szCs w:val="24"/>
              </w:rPr>
            </w:pPr>
          </w:p>
        </w:tc>
        <w:tc>
          <w:tcPr>
            <w:tcW w:w="1647" w:type="dxa"/>
            <w:vAlign w:val="center"/>
          </w:tcPr>
          <w:p w14:paraId="6A6D8208" w14:textId="2C61FA38" w:rsidR="00C21A77" w:rsidRPr="00F56302" w:rsidRDefault="00C21A77" w:rsidP="00C21A77">
            <w:pPr>
              <w:spacing w:after="0" w:line="240" w:lineRule="auto"/>
              <w:jc w:val="center"/>
              <w:rPr>
                <w:rFonts w:ascii="Times New Roman" w:hAnsi="Times New Roman"/>
                <w:sz w:val="24"/>
                <w:szCs w:val="24"/>
              </w:rPr>
            </w:pPr>
          </w:p>
        </w:tc>
      </w:tr>
      <w:tr w:rsidR="00C21A77" w:rsidRPr="00F56302" w14:paraId="6214685F" w14:textId="77777777" w:rsidTr="00102060">
        <w:tc>
          <w:tcPr>
            <w:tcW w:w="493" w:type="dxa"/>
          </w:tcPr>
          <w:p w14:paraId="6F5F3842" w14:textId="7BAEBCD5" w:rsidR="00C21A77" w:rsidRPr="00F56302" w:rsidRDefault="00C21A77" w:rsidP="00C21A77">
            <w:pPr>
              <w:spacing w:after="0" w:line="240" w:lineRule="auto"/>
              <w:jc w:val="center"/>
              <w:rPr>
                <w:rFonts w:ascii="Times New Roman" w:hAnsi="Times New Roman"/>
                <w:sz w:val="24"/>
                <w:szCs w:val="24"/>
              </w:rPr>
            </w:pPr>
            <w:r w:rsidRPr="00603E8D">
              <w:rPr>
                <w:rFonts w:ascii="Times New Roman" w:hAnsi="Times New Roman"/>
                <w:sz w:val="24"/>
                <w:szCs w:val="24"/>
              </w:rPr>
              <w:t>6</w:t>
            </w:r>
          </w:p>
        </w:tc>
        <w:tc>
          <w:tcPr>
            <w:tcW w:w="4162" w:type="dxa"/>
          </w:tcPr>
          <w:p w14:paraId="32FE330A" w14:textId="3A035C35" w:rsidR="00C21A77" w:rsidRDefault="00C21A77" w:rsidP="00C21A77">
            <w:pPr>
              <w:spacing w:after="0" w:line="240" w:lineRule="auto"/>
              <w:contextualSpacing/>
              <w:jc w:val="both"/>
              <w:rPr>
                <w:rFonts w:ascii="Times New Roman" w:hAnsi="Times New Roman"/>
                <w:noProof/>
                <w:color w:val="000000" w:themeColor="text1"/>
                <w:sz w:val="24"/>
                <w:szCs w:val="24"/>
              </w:rPr>
            </w:pPr>
            <w:r>
              <w:rPr>
                <w:rFonts w:ascii="Times New Roman" w:hAnsi="Times New Roman"/>
              </w:rPr>
              <w:t>Гайка м16</w:t>
            </w:r>
          </w:p>
        </w:tc>
        <w:tc>
          <w:tcPr>
            <w:tcW w:w="1080" w:type="dxa"/>
            <w:vAlign w:val="center"/>
          </w:tcPr>
          <w:p w14:paraId="5CF8D23C" w14:textId="7BEBF6C9" w:rsidR="00C21A77" w:rsidRDefault="00C21A77" w:rsidP="00C21A77">
            <w:pPr>
              <w:spacing w:after="0" w:line="240" w:lineRule="auto"/>
              <w:jc w:val="center"/>
              <w:rPr>
                <w:rFonts w:ascii="Times New Roman" w:hAnsi="Times New Roman"/>
                <w:sz w:val="24"/>
                <w:szCs w:val="24"/>
              </w:rPr>
            </w:pPr>
            <w:proofErr w:type="spellStart"/>
            <w:r>
              <w:rPr>
                <w:rFonts w:ascii="Times New Roman" w:hAnsi="Times New Roman"/>
              </w:rPr>
              <w:t>шт</w:t>
            </w:r>
            <w:proofErr w:type="spellEnd"/>
          </w:p>
        </w:tc>
        <w:tc>
          <w:tcPr>
            <w:tcW w:w="1062" w:type="dxa"/>
          </w:tcPr>
          <w:p w14:paraId="50A62C33" w14:textId="13B70F9B" w:rsidR="00C21A77" w:rsidRDefault="00C21A77" w:rsidP="00C21A77">
            <w:pPr>
              <w:spacing w:after="0" w:line="240" w:lineRule="auto"/>
              <w:jc w:val="center"/>
              <w:rPr>
                <w:rFonts w:ascii="Times New Roman" w:hAnsi="Times New Roman"/>
                <w:sz w:val="24"/>
                <w:szCs w:val="24"/>
              </w:rPr>
            </w:pPr>
            <w:r>
              <w:rPr>
                <w:rFonts w:ascii="Times New Roman" w:hAnsi="Times New Roman"/>
              </w:rPr>
              <w:t>60</w:t>
            </w:r>
          </w:p>
        </w:tc>
        <w:tc>
          <w:tcPr>
            <w:tcW w:w="1183" w:type="dxa"/>
          </w:tcPr>
          <w:p w14:paraId="11FA89A8" w14:textId="259AB436" w:rsidR="00C21A77" w:rsidRPr="00F56302" w:rsidRDefault="00C21A77" w:rsidP="00C21A77">
            <w:pPr>
              <w:spacing w:after="0" w:line="240" w:lineRule="auto"/>
              <w:jc w:val="center"/>
              <w:rPr>
                <w:rFonts w:ascii="Times New Roman" w:hAnsi="Times New Roman"/>
                <w:sz w:val="24"/>
                <w:szCs w:val="24"/>
              </w:rPr>
            </w:pPr>
          </w:p>
        </w:tc>
        <w:tc>
          <w:tcPr>
            <w:tcW w:w="1647" w:type="dxa"/>
            <w:vAlign w:val="center"/>
          </w:tcPr>
          <w:p w14:paraId="537F9F70" w14:textId="1A4FF82B" w:rsidR="00C21A77" w:rsidRPr="00F56302" w:rsidRDefault="00C21A77" w:rsidP="00C21A77">
            <w:pPr>
              <w:spacing w:after="0" w:line="240" w:lineRule="auto"/>
              <w:jc w:val="center"/>
              <w:rPr>
                <w:rFonts w:ascii="Times New Roman" w:hAnsi="Times New Roman"/>
                <w:sz w:val="24"/>
                <w:szCs w:val="24"/>
              </w:rPr>
            </w:pPr>
          </w:p>
        </w:tc>
      </w:tr>
      <w:tr w:rsidR="00C21A77" w:rsidRPr="00F56302" w14:paraId="37C4E332" w14:textId="77777777" w:rsidTr="00102060">
        <w:tc>
          <w:tcPr>
            <w:tcW w:w="493" w:type="dxa"/>
          </w:tcPr>
          <w:p w14:paraId="43F4F8CD" w14:textId="5B57137E" w:rsidR="00C21A77" w:rsidRPr="00F56302" w:rsidRDefault="00C21A77" w:rsidP="00C21A77">
            <w:pPr>
              <w:spacing w:after="0" w:line="240" w:lineRule="auto"/>
              <w:jc w:val="center"/>
              <w:rPr>
                <w:rFonts w:ascii="Times New Roman" w:hAnsi="Times New Roman"/>
                <w:sz w:val="24"/>
                <w:szCs w:val="24"/>
              </w:rPr>
            </w:pPr>
            <w:r w:rsidRPr="00603E8D">
              <w:rPr>
                <w:rFonts w:ascii="Times New Roman" w:hAnsi="Times New Roman"/>
                <w:sz w:val="24"/>
                <w:szCs w:val="24"/>
              </w:rPr>
              <w:t>7</w:t>
            </w:r>
          </w:p>
        </w:tc>
        <w:tc>
          <w:tcPr>
            <w:tcW w:w="4162" w:type="dxa"/>
          </w:tcPr>
          <w:p w14:paraId="27F9A6B8" w14:textId="3285D641" w:rsidR="00C21A77" w:rsidRDefault="00C21A77" w:rsidP="00C21A77">
            <w:pPr>
              <w:spacing w:after="0" w:line="240" w:lineRule="auto"/>
              <w:contextualSpacing/>
              <w:jc w:val="both"/>
              <w:rPr>
                <w:rFonts w:ascii="Times New Roman" w:hAnsi="Times New Roman"/>
                <w:noProof/>
                <w:color w:val="000000" w:themeColor="text1"/>
                <w:sz w:val="24"/>
                <w:szCs w:val="24"/>
              </w:rPr>
            </w:pPr>
            <w:r>
              <w:rPr>
                <w:rFonts w:ascii="Times New Roman" w:hAnsi="Times New Roman"/>
              </w:rPr>
              <w:t>Шайба м16</w:t>
            </w:r>
          </w:p>
        </w:tc>
        <w:tc>
          <w:tcPr>
            <w:tcW w:w="1080" w:type="dxa"/>
            <w:vAlign w:val="center"/>
          </w:tcPr>
          <w:p w14:paraId="2F7D96F1" w14:textId="679E2F18" w:rsidR="00C21A77" w:rsidRDefault="00C21A77" w:rsidP="00C21A77">
            <w:pPr>
              <w:spacing w:after="0" w:line="240" w:lineRule="auto"/>
              <w:jc w:val="center"/>
              <w:rPr>
                <w:rFonts w:ascii="Times New Roman" w:hAnsi="Times New Roman"/>
                <w:sz w:val="24"/>
                <w:szCs w:val="24"/>
              </w:rPr>
            </w:pPr>
            <w:proofErr w:type="spellStart"/>
            <w:r>
              <w:rPr>
                <w:rFonts w:ascii="Times New Roman" w:hAnsi="Times New Roman"/>
              </w:rPr>
              <w:t>шт</w:t>
            </w:r>
            <w:proofErr w:type="spellEnd"/>
          </w:p>
        </w:tc>
        <w:tc>
          <w:tcPr>
            <w:tcW w:w="1062" w:type="dxa"/>
          </w:tcPr>
          <w:p w14:paraId="00147AF0" w14:textId="1FF15CA6" w:rsidR="00C21A77" w:rsidRDefault="00C21A77" w:rsidP="00C21A77">
            <w:pPr>
              <w:spacing w:after="0" w:line="240" w:lineRule="auto"/>
              <w:jc w:val="center"/>
              <w:rPr>
                <w:rFonts w:ascii="Times New Roman" w:hAnsi="Times New Roman"/>
                <w:sz w:val="24"/>
                <w:szCs w:val="24"/>
              </w:rPr>
            </w:pPr>
            <w:r>
              <w:rPr>
                <w:rFonts w:ascii="Times New Roman" w:hAnsi="Times New Roman"/>
              </w:rPr>
              <w:t>60</w:t>
            </w:r>
          </w:p>
        </w:tc>
        <w:tc>
          <w:tcPr>
            <w:tcW w:w="1183" w:type="dxa"/>
          </w:tcPr>
          <w:p w14:paraId="2CBD056E" w14:textId="3B0037DD" w:rsidR="00C21A77" w:rsidRPr="00F56302" w:rsidRDefault="00C21A77" w:rsidP="00C21A77">
            <w:pPr>
              <w:spacing w:after="0" w:line="240" w:lineRule="auto"/>
              <w:jc w:val="center"/>
              <w:rPr>
                <w:rFonts w:ascii="Times New Roman" w:hAnsi="Times New Roman"/>
                <w:sz w:val="24"/>
                <w:szCs w:val="24"/>
              </w:rPr>
            </w:pPr>
          </w:p>
        </w:tc>
        <w:tc>
          <w:tcPr>
            <w:tcW w:w="1647" w:type="dxa"/>
            <w:vAlign w:val="center"/>
          </w:tcPr>
          <w:p w14:paraId="6A86284C" w14:textId="316F5C05" w:rsidR="00C21A77" w:rsidRPr="00F56302" w:rsidRDefault="00C21A77" w:rsidP="00C21A77">
            <w:pPr>
              <w:spacing w:after="0" w:line="240" w:lineRule="auto"/>
              <w:jc w:val="center"/>
              <w:rPr>
                <w:rFonts w:ascii="Times New Roman" w:hAnsi="Times New Roman"/>
                <w:sz w:val="24"/>
                <w:szCs w:val="24"/>
              </w:rPr>
            </w:pPr>
          </w:p>
        </w:tc>
      </w:tr>
      <w:tr w:rsidR="00C21A77" w:rsidRPr="00F56302" w14:paraId="351E5784" w14:textId="77777777" w:rsidTr="00102060">
        <w:tc>
          <w:tcPr>
            <w:tcW w:w="493" w:type="dxa"/>
          </w:tcPr>
          <w:p w14:paraId="174CCB1C" w14:textId="64B7C489" w:rsidR="00C21A77" w:rsidRPr="00F56302" w:rsidRDefault="00C21A77" w:rsidP="00C21A77">
            <w:pPr>
              <w:spacing w:after="0" w:line="240" w:lineRule="auto"/>
              <w:jc w:val="center"/>
              <w:rPr>
                <w:rFonts w:ascii="Times New Roman" w:hAnsi="Times New Roman"/>
                <w:sz w:val="24"/>
                <w:szCs w:val="24"/>
              </w:rPr>
            </w:pPr>
            <w:r w:rsidRPr="00603E8D">
              <w:rPr>
                <w:rFonts w:ascii="Times New Roman" w:hAnsi="Times New Roman"/>
                <w:sz w:val="24"/>
                <w:szCs w:val="24"/>
              </w:rPr>
              <w:t>8</w:t>
            </w:r>
          </w:p>
        </w:tc>
        <w:tc>
          <w:tcPr>
            <w:tcW w:w="4162" w:type="dxa"/>
          </w:tcPr>
          <w:p w14:paraId="7818B1C2" w14:textId="28F524E0" w:rsidR="00C21A77" w:rsidRDefault="00C21A77" w:rsidP="00C21A77">
            <w:pPr>
              <w:spacing w:after="0" w:line="240" w:lineRule="auto"/>
              <w:contextualSpacing/>
              <w:jc w:val="both"/>
              <w:rPr>
                <w:rFonts w:ascii="Times New Roman" w:hAnsi="Times New Roman"/>
                <w:noProof/>
                <w:color w:val="000000" w:themeColor="text1"/>
                <w:sz w:val="24"/>
                <w:szCs w:val="24"/>
              </w:rPr>
            </w:pPr>
            <w:r>
              <w:rPr>
                <w:rFonts w:ascii="Times New Roman" w:hAnsi="Times New Roman"/>
              </w:rPr>
              <w:t xml:space="preserve">Болт м16х70 с неполной резьбой </w:t>
            </w:r>
          </w:p>
        </w:tc>
        <w:tc>
          <w:tcPr>
            <w:tcW w:w="1080" w:type="dxa"/>
            <w:vAlign w:val="center"/>
          </w:tcPr>
          <w:p w14:paraId="66684F58" w14:textId="1A4BBE51" w:rsidR="00C21A77" w:rsidRDefault="00C21A77" w:rsidP="00C21A77">
            <w:pPr>
              <w:spacing w:after="0" w:line="240" w:lineRule="auto"/>
              <w:jc w:val="center"/>
              <w:rPr>
                <w:rFonts w:ascii="Times New Roman" w:hAnsi="Times New Roman"/>
                <w:sz w:val="24"/>
                <w:szCs w:val="24"/>
              </w:rPr>
            </w:pPr>
            <w:proofErr w:type="spellStart"/>
            <w:r>
              <w:rPr>
                <w:rFonts w:ascii="Times New Roman" w:hAnsi="Times New Roman"/>
              </w:rPr>
              <w:t>шт</w:t>
            </w:r>
            <w:proofErr w:type="spellEnd"/>
          </w:p>
        </w:tc>
        <w:tc>
          <w:tcPr>
            <w:tcW w:w="1062" w:type="dxa"/>
          </w:tcPr>
          <w:p w14:paraId="4AB8C427" w14:textId="770496D3" w:rsidR="00C21A77" w:rsidRDefault="00C21A77" w:rsidP="00C21A77">
            <w:pPr>
              <w:spacing w:after="0" w:line="240" w:lineRule="auto"/>
              <w:jc w:val="center"/>
              <w:rPr>
                <w:rFonts w:ascii="Times New Roman" w:hAnsi="Times New Roman"/>
                <w:sz w:val="24"/>
                <w:szCs w:val="24"/>
              </w:rPr>
            </w:pPr>
            <w:r>
              <w:rPr>
                <w:rFonts w:ascii="Times New Roman" w:hAnsi="Times New Roman"/>
              </w:rPr>
              <w:t>60</w:t>
            </w:r>
          </w:p>
        </w:tc>
        <w:tc>
          <w:tcPr>
            <w:tcW w:w="1183" w:type="dxa"/>
          </w:tcPr>
          <w:p w14:paraId="2D49D633" w14:textId="126BD9C4" w:rsidR="00C21A77" w:rsidRPr="00F56302" w:rsidRDefault="00C21A77" w:rsidP="00C21A77">
            <w:pPr>
              <w:spacing w:after="0" w:line="240" w:lineRule="auto"/>
              <w:jc w:val="center"/>
              <w:rPr>
                <w:rFonts w:ascii="Times New Roman" w:hAnsi="Times New Roman"/>
                <w:sz w:val="24"/>
                <w:szCs w:val="24"/>
              </w:rPr>
            </w:pPr>
          </w:p>
        </w:tc>
        <w:tc>
          <w:tcPr>
            <w:tcW w:w="1647" w:type="dxa"/>
            <w:vAlign w:val="center"/>
          </w:tcPr>
          <w:p w14:paraId="04AB27B1" w14:textId="5EB20E75" w:rsidR="00C21A77" w:rsidRPr="00F56302" w:rsidRDefault="00C21A77" w:rsidP="00C21A77">
            <w:pPr>
              <w:spacing w:after="0" w:line="240" w:lineRule="auto"/>
              <w:jc w:val="center"/>
              <w:rPr>
                <w:rFonts w:ascii="Times New Roman" w:hAnsi="Times New Roman"/>
                <w:sz w:val="24"/>
                <w:szCs w:val="24"/>
              </w:rPr>
            </w:pPr>
          </w:p>
        </w:tc>
      </w:tr>
      <w:tr w:rsidR="00C21A77" w:rsidRPr="00F56302" w14:paraId="225E827C" w14:textId="77777777" w:rsidTr="00102060">
        <w:tc>
          <w:tcPr>
            <w:tcW w:w="493" w:type="dxa"/>
          </w:tcPr>
          <w:p w14:paraId="1C3AC57B" w14:textId="12BB29C1" w:rsidR="00C21A77" w:rsidRPr="00F56302" w:rsidRDefault="00C21A77" w:rsidP="00C21A77">
            <w:pPr>
              <w:spacing w:after="0" w:line="240" w:lineRule="auto"/>
              <w:jc w:val="center"/>
              <w:rPr>
                <w:rFonts w:ascii="Times New Roman" w:hAnsi="Times New Roman"/>
                <w:sz w:val="24"/>
                <w:szCs w:val="24"/>
              </w:rPr>
            </w:pPr>
            <w:r w:rsidRPr="00603E8D">
              <w:rPr>
                <w:rFonts w:ascii="Times New Roman" w:hAnsi="Times New Roman"/>
                <w:sz w:val="24"/>
                <w:szCs w:val="24"/>
              </w:rPr>
              <w:t>9</w:t>
            </w:r>
          </w:p>
        </w:tc>
        <w:tc>
          <w:tcPr>
            <w:tcW w:w="4162" w:type="dxa"/>
          </w:tcPr>
          <w:p w14:paraId="15B6AEBE" w14:textId="27E0389F" w:rsidR="00C21A77" w:rsidRDefault="00C21A77" w:rsidP="00C21A77">
            <w:pPr>
              <w:spacing w:after="0" w:line="240" w:lineRule="auto"/>
              <w:contextualSpacing/>
              <w:jc w:val="both"/>
              <w:rPr>
                <w:rFonts w:ascii="Times New Roman" w:hAnsi="Times New Roman"/>
                <w:noProof/>
                <w:color w:val="000000" w:themeColor="text1"/>
                <w:sz w:val="24"/>
                <w:szCs w:val="24"/>
              </w:rPr>
            </w:pPr>
            <w:r>
              <w:rPr>
                <w:rFonts w:ascii="Times New Roman" w:hAnsi="Times New Roman"/>
              </w:rPr>
              <w:t xml:space="preserve">Маска сварщика хамелеон </w:t>
            </w:r>
          </w:p>
        </w:tc>
        <w:tc>
          <w:tcPr>
            <w:tcW w:w="1080" w:type="dxa"/>
            <w:vAlign w:val="center"/>
          </w:tcPr>
          <w:p w14:paraId="1C5A6533" w14:textId="76DF6E44" w:rsidR="00C21A77" w:rsidRDefault="00C21A77" w:rsidP="00C21A77">
            <w:pPr>
              <w:spacing w:after="0" w:line="240" w:lineRule="auto"/>
              <w:jc w:val="center"/>
              <w:rPr>
                <w:rFonts w:ascii="Times New Roman" w:hAnsi="Times New Roman"/>
                <w:sz w:val="24"/>
                <w:szCs w:val="24"/>
              </w:rPr>
            </w:pPr>
            <w:proofErr w:type="spellStart"/>
            <w:r>
              <w:rPr>
                <w:rFonts w:ascii="Times New Roman" w:hAnsi="Times New Roman"/>
              </w:rPr>
              <w:t>шт</w:t>
            </w:r>
            <w:proofErr w:type="spellEnd"/>
          </w:p>
        </w:tc>
        <w:tc>
          <w:tcPr>
            <w:tcW w:w="1062" w:type="dxa"/>
          </w:tcPr>
          <w:p w14:paraId="52E91584" w14:textId="5523FDDD" w:rsidR="00C21A77" w:rsidRDefault="00C21A77" w:rsidP="00C21A77">
            <w:pPr>
              <w:spacing w:after="0" w:line="240" w:lineRule="auto"/>
              <w:jc w:val="center"/>
              <w:rPr>
                <w:rFonts w:ascii="Times New Roman" w:hAnsi="Times New Roman"/>
                <w:sz w:val="24"/>
                <w:szCs w:val="24"/>
              </w:rPr>
            </w:pPr>
            <w:r>
              <w:rPr>
                <w:rFonts w:ascii="Times New Roman" w:hAnsi="Times New Roman"/>
              </w:rPr>
              <w:t>1</w:t>
            </w:r>
          </w:p>
        </w:tc>
        <w:tc>
          <w:tcPr>
            <w:tcW w:w="1183" w:type="dxa"/>
          </w:tcPr>
          <w:p w14:paraId="52EB4770" w14:textId="4E8DE01C" w:rsidR="00C21A77" w:rsidRPr="00F56302" w:rsidRDefault="00C21A77" w:rsidP="00C21A77">
            <w:pPr>
              <w:spacing w:after="0" w:line="240" w:lineRule="auto"/>
              <w:jc w:val="center"/>
              <w:rPr>
                <w:rFonts w:ascii="Times New Roman" w:hAnsi="Times New Roman"/>
                <w:sz w:val="24"/>
                <w:szCs w:val="24"/>
              </w:rPr>
            </w:pPr>
          </w:p>
        </w:tc>
        <w:tc>
          <w:tcPr>
            <w:tcW w:w="1647" w:type="dxa"/>
            <w:vAlign w:val="center"/>
          </w:tcPr>
          <w:p w14:paraId="27206F67" w14:textId="5C91D617" w:rsidR="00C21A77" w:rsidRPr="00F56302" w:rsidRDefault="00C21A77" w:rsidP="00C21A77">
            <w:pPr>
              <w:spacing w:after="0" w:line="240" w:lineRule="auto"/>
              <w:jc w:val="center"/>
              <w:rPr>
                <w:rFonts w:ascii="Times New Roman" w:hAnsi="Times New Roman"/>
                <w:sz w:val="24"/>
                <w:szCs w:val="24"/>
              </w:rPr>
            </w:pPr>
          </w:p>
        </w:tc>
      </w:tr>
      <w:tr w:rsidR="00376A8C" w:rsidRPr="00F56302" w14:paraId="47DBBDDA" w14:textId="77777777" w:rsidTr="00546A2F">
        <w:tc>
          <w:tcPr>
            <w:tcW w:w="6797" w:type="dxa"/>
            <w:gridSpan w:val="4"/>
            <w:vAlign w:val="center"/>
          </w:tcPr>
          <w:p w14:paraId="68102EDA" w14:textId="77777777" w:rsidR="00376A8C" w:rsidRPr="00F56302" w:rsidRDefault="00376A8C" w:rsidP="002F353B">
            <w:pPr>
              <w:spacing w:after="0" w:line="240" w:lineRule="auto"/>
              <w:jc w:val="right"/>
              <w:rPr>
                <w:rFonts w:ascii="Times New Roman" w:hAnsi="Times New Roman"/>
                <w:sz w:val="24"/>
                <w:szCs w:val="24"/>
              </w:rPr>
            </w:pPr>
            <w:r>
              <w:rPr>
                <w:rFonts w:ascii="Times New Roman" w:hAnsi="Times New Roman"/>
                <w:sz w:val="24"/>
                <w:szCs w:val="24"/>
              </w:rPr>
              <w:t>ИТОГО:</w:t>
            </w:r>
          </w:p>
        </w:tc>
        <w:tc>
          <w:tcPr>
            <w:tcW w:w="1183" w:type="dxa"/>
            <w:vAlign w:val="center"/>
          </w:tcPr>
          <w:p w14:paraId="4FE26179" w14:textId="77777777" w:rsidR="00376A8C" w:rsidRPr="00F56302" w:rsidRDefault="00376A8C" w:rsidP="002F353B">
            <w:pPr>
              <w:spacing w:after="0" w:line="240" w:lineRule="auto"/>
              <w:jc w:val="center"/>
              <w:rPr>
                <w:rFonts w:ascii="Times New Roman" w:hAnsi="Times New Roman"/>
                <w:sz w:val="24"/>
                <w:szCs w:val="24"/>
              </w:rPr>
            </w:pPr>
          </w:p>
        </w:tc>
        <w:tc>
          <w:tcPr>
            <w:tcW w:w="1647" w:type="dxa"/>
            <w:vAlign w:val="center"/>
          </w:tcPr>
          <w:p w14:paraId="3AC23799" w14:textId="6A277A39" w:rsidR="00376A8C" w:rsidRPr="00F56302" w:rsidRDefault="00376A8C" w:rsidP="002F353B">
            <w:pPr>
              <w:spacing w:after="0" w:line="240" w:lineRule="auto"/>
              <w:jc w:val="center"/>
              <w:rPr>
                <w:rFonts w:ascii="Times New Roman" w:hAnsi="Times New Roman"/>
                <w:sz w:val="24"/>
                <w:szCs w:val="24"/>
              </w:rPr>
            </w:pPr>
          </w:p>
        </w:tc>
      </w:tr>
    </w:tbl>
    <w:p w14:paraId="45242B5C" w14:textId="0788BD71" w:rsidR="00376A8C" w:rsidRPr="00B048E0" w:rsidRDefault="00376A8C" w:rsidP="00376A8C">
      <w:pPr>
        <w:widowControl w:val="0"/>
        <w:spacing w:after="0" w:line="240" w:lineRule="auto"/>
        <w:jc w:val="both"/>
        <w:rPr>
          <w:rFonts w:ascii="Times New Roman" w:hAnsi="Times New Roman"/>
          <w:b/>
          <w:sz w:val="24"/>
          <w:szCs w:val="24"/>
        </w:rPr>
      </w:pPr>
      <w:r w:rsidRPr="00F56302">
        <w:rPr>
          <w:rFonts w:ascii="Times New Roman" w:hAnsi="Times New Roman"/>
          <w:b/>
          <w:sz w:val="24"/>
          <w:szCs w:val="24"/>
        </w:rPr>
        <w:t>Итого:</w:t>
      </w:r>
      <w:r w:rsidRPr="008B13E3">
        <w:rPr>
          <w:noProof/>
          <w:sz w:val="24"/>
          <w:szCs w:val="24"/>
        </w:rPr>
        <w:t xml:space="preserve"> </w:t>
      </w:r>
    </w:p>
    <w:tbl>
      <w:tblPr>
        <w:tblW w:w="4969" w:type="pct"/>
        <w:tblLook w:val="0000" w:firstRow="0" w:lastRow="0" w:firstColumn="0" w:lastColumn="0" w:noHBand="0" w:noVBand="0"/>
      </w:tblPr>
      <w:tblGrid>
        <w:gridCol w:w="4788"/>
        <w:gridCol w:w="4789"/>
      </w:tblGrid>
      <w:tr w:rsidR="00376A8C" w:rsidRPr="00F56302" w14:paraId="63CA6ACE" w14:textId="77777777" w:rsidTr="002F353B">
        <w:trPr>
          <w:trHeight w:val="770"/>
        </w:trPr>
        <w:tc>
          <w:tcPr>
            <w:tcW w:w="2500" w:type="pct"/>
          </w:tcPr>
          <w:p w14:paraId="2762C55D" w14:textId="77777777" w:rsidR="00B048E0" w:rsidRDefault="00376A8C" w:rsidP="002F353B">
            <w:pPr>
              <w:pStyle w:val="2"/>
              <w:keepNext w:val="0"/>
              <w:widowControl w:val="0"/>
              <w:spacing w:before="0" w:line="240" w:lineRule="auto"/>
              <w:jc w:val="both"/>
              <w:rPr>
                <w:rFonts w:ascii="Times New Roman" w:hAnsi="Times New Roman" w:cs="Times New Roman"/>
                <w:color w:val="auto"/>
                <w:sz w:val="24"/>
                <w:szCs w:val="24"/>
              </w:rPr>
            </w:pPr>
            <w:r w:rsidRPr="00F56302">
              <w:rPr>
                <w:rFonts w:ascii="Times New Roman" w:hAnsi="Times New Roman" w:cs="Times New Roman"/>
                <w:color w:val="auto"/>
                <w:sz w:val="24"/>
                <w:szCs w:val="24"/>
              </w:rPr>
              <w:t xml:space="preserve">          </w:t>
            </w:r>
          </w:p>
          <w:p w14:paraId="1669D188" w14:textId="77777777" w:rsidR="00B048E0" w:rsidRDefault="00376A8C" w:rsidP="002F353B">
            <w:pPr>
              <w:pStyle w:val="2"/>
              <w:keepNext w:val="0"/>
              <w:widowControl w:val="0"/>
              <w:spacing w:before="0" w:line="240" w:lineRule="auto"/>
              <w:jc w:val="both"/>
              <w:rPr>
                <w:rFonts w:ascii="Times New Roman" w:hAnsi="Times New Roman" w:cs="Times New Roman"/>
                <w:color w:val="auto"/>
                <w:sz w:val="24"/>
                <w:szCs w:val="24"/>
              </w:rPr>
            </w:pPr>
            <w:r w:rsidRPr="00F56302">
              <w:rPr>
                <w:rFonts w:ascii="Times New Roman" w:hAnsi="Times New Roman" w:cs="Times New Roman"/>
                <w:color w:val="auto"/>
                <w:sz w:val="24"/>
                <w:szCs w:val="24"/>
              </w:rPr>
              <w:t xml:space="preserve"> </w:t>
            </w:r>
          </w:p>
          <w:p w14:paraId="05E65447" w14:textId="77777777" w:rsidR="00B048E0" w:rsidRDefault="00B048E0" w:rsidP="002F353B">
            <w:pPr>
              <w:pStyle w:val="2"/>
              <w:keepNext w:val="0"/>
              <w:widowControl w:val="0"/>
              <w:spacing w:before="0" w:line="240" w:lineRule="auto"/>
              <w:jc w:val="both"/>
              <w:rPr>
                <w:rFonts w:ascii="Times New Roman" w:hAnsi="Times New Roman" w:cs="Times New Roman"/>
                <w:color w:val="auto"/>
                <w:sz w:val="24"/>
                <w:szCs w:val="24"/>
              </w:rPr>
            </w:pPr>
          </w:p>
          <w:p w14:paraId="17A051D9" w14:textId="703BE3A8" w:rsidR="00376A8C" w:rsidRPr="00F56302" w:rsidRDefault="00376A8C" w:rsidP="002F353B">
            <w:pPr>
              <w:pStyle w:val="2"/>
              <w:keepNext w:val="0"/>
              <w:widowControl w:val="0"/>
              <w:spacing w:before="0" w:line="240" w:lineRule="auto"/>
              <w:jc w:val="both"/>
              <w:rPr>
                <w:rFonts w:ascii="Times New Roman" w:hAnsi="Times New Roman" w:cs="Times New Roman"/>
                <w:b/>
                <w:bCs/>
                <w:color w:val="auto"/>
                <w:sz w:val="24"/>
                <w:szCs w:val="24"/>
              </w:rPr>
            </w:pPr>
            <w:r w:rsidRPr="00F56302">
              <w:rPr>
                <w:rFonts w:ascii="Times New Roman" w:hAnsi="Times New Roman" w:cs="Times New Roman"/>
                <w:color w:val="auto"/>
                <w:sz w:val="24"/>
                <w:szCs w:val="24"/>
              </w:rPr>
              <w:t xml:space="preserve"> Государственный заказчик </w:t>
            </w:r>
          </w:p>
          <w:p w14:paraId="7C70BB1C" w14:textId="77777777" w:rsidR="00376A8C" w:rsidRDefault="00376A8C" w:rsidP="002F353B">
            <w:pPr>
              <w:widowControl w:val="0"/>
              <w:spacing w:after="0" w:line="240" w:lineRule="auto"/>
              <w:rPr>
                <w:rFonts w:ascii="Times New Roman" w:hAnsi="Times New Roman"/>
                <w:snapToGrid w:val="0"/>
                <w:sz w:val="24"/>
                <w:szCs w:val="24"/>
              </w:rPr>
            </w:pPr>
          </w:p>
          <w:p w14:paraId="0BC713BE" w14:textId="77777777" w:rsidR="00376A8C" w:rsidRDefault="00376A8C" w:rsidP="002F353B">
            <w:pPr>
              <w:widowControl w:val="0"/>
              <w:spacing w:after="0" w:line="240" w:lineRule="auto"/>
              <w:rPr>
                <w:rFonts w:ascii="Times New Roman" w:hAnsi="Times New Roman"/>
                <w:snapToGrid w:val="0"/>
                <w:sz w:val="24"/>
                <w:szCs w:val="24"/>
              </w:rPr>
            </w:pPr>
          </w:p>
          <w:p w14:paraId="6F4D0928" w14:textId="77777777" w:rsidR="00376A8C" w:rsidRPr="00F56302" w:rsidRDefault="00376A8C" w:rsidP="002F353B">
            <w:pPr>
              <w:widowControl w:val="0"/>
              <w:spacing w:after="0" w:line="240" w:lineRule="auto"/>
              <w:rPr>
                <w:rFonts w:ascii="Times New Roman" w:hAnsi="Times New Roman"/>
                <w:snapToGrid w:val="0"/>
                <w:sz w:val="24"/>
                <w:szCs w:val="24"/>
              </w:rPr>
            </w:pPr>
          </w:p>
          <w:p w14:paraId="79653904" w14:textId="406DD2EE" w:rsidR="00376A8C" w:rsidRPr="00F56302" w:rsidRDefault="00376A8C" w:rsidP="002F353B">
            <w:pPr>
              <w:widowControl w:val="0"/>
              <w:spacing w:after="0" w:line="240" w:lineRule="auto"/>
              <w:rPr>
                <w:rFonts w:ascii="Times New Roman" w:hAnsi="Times New Roman"/>
                <w:snapToGrid w:val="0"/>
                <w:sz w:val="24"/>
                <w:szCs w:val="24"/>
              </w:rPr>
            </w:pPr>
            <w:r w:rsidRPr="00F56302">
              <w:rPr>
                <w:rFonts w:ascii="Times New Roman" w:hAnsi="Times New Roman"/>
                <w:snapToGrid w:val="0"/>
                <w:sz w:val="24"/>
                <w:szCs w:val="24"/>
              </w:rPr>
              <w:t>___________________ / /</w:t>
            </w:r>
          </w:p>
          <w:p w14:paraId="3B494777" w14:textId="77777777" w:rsidR="00376A8C" w:rsidRPr="00F56302" w:rsidRDefault="00376A8C" w:rsidP="002F353B">
            <w:pPr>
              <w:widowControl w:val="0"/>
              <w:spacing w:after="0" w:line="240" w:lineRule="auto"/>
              <w:rPr>
                <w:rFonts w:ascii="Times New Roman" w:hAnsi="Times New Roman"/>
                <w:snapToGrid w:val="0"/>
                <w:sz w:val="24"/>
                <w:szCs w:val="24"/>
              </w:rPr>
            </w:pPr>
            <w:r w:rsidRPr="00F56302">
              <w:rPr>
                <w:rFonts w:ascii="Times New Roman" w:hAnsi="Times New Roman"/>
                <w:snapToGrid w:val="0"/>
                <w:sz w:val="24"/>
                <w:szCs w:val="24"/>
              </w:rPr>
              <w:t xml:space="preserve">           (</w:t>
            </w:r>
            <w:proofErr w:type="spellStart"/>
            <w:r w:rsidRPr="00F56302">
              <w:rPr>
                <w:rFonts w:ascii="Times New Roman" w:hAnsi="Times New Roman"/>
                <w:snapToGrid w:val="0"/>
                <w:sz w:val="24"/>
                <w:szCs w:val="24"/>
              </w:rPr>
              <w:t>м.п</w:t>
            </w:r>
            <w:proofErr w:type="spellEnd"/>
            <w:r w:rsidRPr="00F56302">
              <w:rPr>
                <w:rFonts w:ascii="Times New Roman" w:hAnsi="Times New Roman"/>
                <w:snapToGrid w:val="0"/>
                <w:sz w:val="24"/>
                <w:szCs w:val="24"/>
              </w:rPr>
              <w:t>.)</w:t>
            </w:r>
          </w:p>
        </w:tc>
        <w:tc>
          <w:tcPr>
            <w:tcW w:w="2500" w:type="pct"/>
          </w:tcPr>
          <w:p w14:paraId="3D2A0689" w14:textId="77777777" w:rsidR="00B048E0" w:rsidRDefault="00376A8C" w:rsidP="002F353B">
            <w:pPr>
              <w:pStyle w:val="2"/>
              <w:keepNext w:val="0"/>
              <w:widowControl w:val="0"/>
              <w:spacing w:before="0" w:line="240" w:lineRule="auto"/>
              <w:ind w:firstLine="34"/>
              <w:rPr>
                <w:rFonts w:ascii="Times New Roman" w:hAnsi="Times New Roman" w:cs="Times New Roman"/>
                <w:color w:val="auto"/>
                <w:sz w:val="24"/>
                <w:szCs w:val="24"/>
              </w:rPr>
            </w:pPr>
            <w:r w:rsidRPr="00F56302">
              <w:rPr>
                <w:rFonts w:ascii="Times New Roman" w:hAnsi="Times New Roman" w:cs="Times New Roman"/>
                <w:color w:val="auto"/>
                <w:sz w:val="24"/>
                <w:szCs w:val="24"/>
              </w:rPr>
              <w:t xml:space="preserve">                 </w:t>
            </w:r>
          </w:p>
          <w:p w14:paraId="31EE4266" w14:textId="77777777" w:rsidR="00B048E0" w:rsidRDefault="00B048E0" w:rsidP="00B048E0">
            <w:pPr>
              <w:pStyle w:val="2"/>
              <w:keepNext w:val="0"/>
              <w:widowControl w:val="0"/>
              <w:spacing w:before="0" w:line="240" w:lineRule="auto"/>
              <w:jc w:val="center"/>
              <w:rPr>
                <w:rFonts w:ascii="Times New Roman" w:hAnsi="Times New Roman" w:cs="Times New Roman"/>
                <w:color w:val="auto"/>
                <w:sz w:val="24"/>
                <w:szCs w:val="24"/>
              </w:rPr>
            </w:pPr>
          </w:p>
          <w:p w14:paraId="7B0885CF" w14:textId="77777777" w:rsidR="00B048E0" w:rsidRDefault="00B048E0" w:rsidP="00B048E0">
            <w:pPr>
              <w:pStyle w:val="2"/>
              <w:keepNext w:val="0"/>
              <w:widowControl w:val="0"/>
              <w:spacing w:before="0" w:line="240" w:lineRule="auto"/>
              <w:jc w:val="center"/>
              <w:rPr>
                <w:rFonts w:ascii="Times New Roman" w:hAnsi="Times New Roman" w:cs="Times New Roman"/>
                <w:color w:val="auto"/>
                <w:sz w:val="24"/>
                <w:szCs w:val="24"/>
              </w:rPr>
            </w:pPr>
          </w:p>
          <w:p w14:paraId="05476132" w14:textId="11024206" w:rsidR="00376A8C" w:rsidRPr="00F56302" w:rsidRDefault="00376A8C" w:rsidP="00B048E0">
            <w:pPr>
              <w:pStyle w:val="2"/>
              <w:keepNext w:val="0"/>
              <w:widowControl w:val="0"/>
              <w:spacing w:before="0" w:line="240" w:lineRule="auto"/>
              <w:jc w:val="center"/>
              <w:rPr>
                <w:rFonts w:ascii="Times New Roman" w:hAnsi="Times New Roman" w:cs="Times New Roman"/>
                <w:b/>
                <w:bCs/>
                <w:color w:val="auto"/>
                <w:sz w:val="24"/>
                <w:szCs w:val="24"/>
              </w:rPr>
            </w:pPr>
            <w:r w:rsidRPr="00F56302">
              <w:rPr>
                <w:rFonts w:ascii="Times New Roman" w:hAnsi="Times New Roman" w:cs="Times New Roman"/>
                <w:color w:val="auto"/>
                <w:sz w:val="24"/>
                <w:szCs w:val="24"/>
              </w:rPr>
              <w:t>Исполнитель</w:t>
            </w:r>
          </w:p>
          <w:p w14:paraId="1E688126" w14:textId="77777777" w:rsidR="00376A8C" w:rsidRDefault="00376A8C" w:rsidP="002F353B">
            <w:pPr>
              <w:widowControl w:val="0"/>
              <w:spacing w:after="0" w:line="240" w:lineRule="auto"/>
              <w:rPr>
                <w:rFonts w:ascii="Times New Roman" w:hAnsi="Times New Roman"/>
                <w:b/>
                <w:bCs/>
                <w:sz w:val="24"/>
                <w:szCs w:val="24"/>
              </w:rPr>
            </w:pPr>
          </w:p>
          <w:p w14:paraId="2A2F5B4F" w14:textId="77777777" w:rsidR="00376A8C" w:rsidRDefault="00376A8C" w:rsidP="002F353B">
            <w:pPr>
              <w:tabs>
                <w:tab w:val="left" w:pos="1114"/>
              </w:tabs>
              <w:rPr>
                <w:rFonts w:ascii="Times New Roman" w:hAnsi="Times New Roman"/>
                <w:sz w:val="24"/>
                <w:szCs w:val="24"/>
              </w:rPr>
            </w:pPr>
          </w:p>
          <w:p w14:paraId="051099EA" w14:textId="69FEA4A8" w:rsidR="00546A2F" w:rsidRDefault="00376A8C" w:rsidP="00546A2F">
            <w:pPr>
              <w:widowControl w:val="0"/>
              <w:spacing w:after="0" w:line="240" w:lineRule="auto"/>
              <w:rPr>
                <w:rFonts w:ascii="Times New Roman" w:hAnsi="Times New Roman"/>
                <w:snapToGrid w:val="0"/>
                <w:sz w:val="24"/>
                <w:szCs w:val="24"/>
              </w:rPr>
            </w:pPr>
            <w:r>
              <w:rPr>
                <w:rFonts w:ascii="Times New Roman" w:hAnsi="Times New Roman"/>
                <w:snapToGrid w:val="0"/>
                <w:sz w:val="24"/>
                <w:szCs w:val="24"/>
              </w:rPr>
              <w:t>___________________  /</w:t>
            </w:r>
            <w:r w:rsidR="00DB6290">
              <w:rPr>
                <w:rFonts w:ascii="Times New Roman" w:hAnsi="Times New Roman"/>
                <w:sz w:val="24"/>
                <w:szCs w:val="24"/>
              </w:rPr>
              <w:t xml:space="preserve"> </w:t>
            </w:r>
            <w:r>
              <w:rPr>
                <w:rFonts w:ascii="Times New Roman" w:hAnsi="Times New Roman"/>
                <w:snapToGrid w:val="0"/>
                <w:sz w:val="24"/>
                <w:szCs w:val="24"/>
              </w:rPr>
              <w:t>/</w:t>
            </w:r>
          </w:p>
          <w:p w14:paraId="1474E6E4" w14:textId="08216CEF" w:rsidR="00376A8C" w:rsidRPr="00546A2F" w:rsidRDefault="00546A2F" w:rsidP="00546A2F">
            <w:pPr>
              <w:widowControl w:val="0"/>
              <w:spacing w:after="0" w:line="240" w:lineRule="auto"/>
              <w:rPr>
                <w:rFonts w:ascii="Times New Roman" w:hAnsi="Times New Roman"/>
                <w:snapToGrid w:val="0"/>
                <w:sz w:val="24"/>
                <w:szCs w:val="24"/>
              </w:rPr>
            </w:pPr>
            <w:r>
              <w:rPr>
                <w:rFonts w:ascii="Times New Roman" w:hAnsi="Times New Roman"/>
                <w:snapToGrid w:val="0"/>
                <w:sz w:val="24"/>
                <w:szCs w:val="24"/>
              </w:rPr>
              <w:t xml:space="preserve">              </w:t>
            </w:r>
            <w:r w:rsidR="00376A8C" w:rsidRPr="00F56302">
              <w:rPr>
                <w:rFonts w:ascii="Times New Roman" w:hAnsi="Times New Roman"/>
                <w:snapToGrid w:val="0"/>
                <w:sz w:val="24"/>
                <w:szCs w:val="24"/>
              </w:rPr>
              <w:t>(</w:t>
            </w:r>
            <w:proofErr w:type="spellStart"/>
            <w:r w:rsidR="00376A8C" w:rsidRPr="00F56302">
              <w:rPr>
                <w:rFonts w:ascii="Times New Roman" w:hAnsi="Times New Roman"/>
                <w:snapToGrid w:val="0"/>
                <w:sz w:val="24"/>
                <w:szCs w:val="24"/>
              </w:rPr>
              <w:t>м.п</w:t>
            </w:r>
            <w:proofErr w:type="spellEnd"/>
            <w:r w:rsidR="00376A8C" w:rsidRPr="00F56302">
              <w:rPr>
                <w:rFonts w:ascii="Times New Roman" w:hAnsi="Times New Roman"/>
                <w:snapToGrid w:val="0"/>
                <w:sz w:val="24"/>
                <w:szCs w:val="24"/>
              </w:rPr>
              <w:t>.)</w:t>
            </w:r>
          </w:p>
        </w:tc>
      </w:tr>
    </w:tbl>
    <w:p w14:paraId="5AE75E95" w14:textId="77777777" w:rsidR="00A46243" w:rsidRPr="008D0512" w:rsidRDefault="00A46243" w:rsidP="00424B93">
      <w:pPr>
        <w:widowControl w:val="0"/>
        <w:spacing w:after="0" w:line="235" w:lineRule="auto"/>
        <w:contextualSpacing/>
        <w:rPr>
          <w:rFonts w:ascii="Times New Roman" w:hAnsi="Times New Roman"/>
          <w:noProof/>
          <w:sz w:val="24"/>
          <w:szCs w:val="24"/>
        </w:rPr>
      </w:pPr>
    </w:p>
    <w:p w14:paraId="79245936" w14:textId="77777777" w:rsidR="00A46243" w:rsidRPr="008D0512" w:rsidRDefault="00A46243" w:rsidP="00424B93">
      <w:pPr>
        <w:widowControl w:val="0"/>
        <w:spacing w:after="0" w:line="235" w:lineRule="auto"/>
        <w:contextualSpacing/>
        <w:rPr>
          <w:rFonts w:ascii="Times New Roman" w:hAnsi="Times New Roman"/>
          <w:b/>
          <w:noProof/>
          <w:sz w:val="24"/>
          <w:szCs w:val="24"/>
        </w:rPr>
      </w:pPr>
    </w:p>
    <w:p w14:paraId="027F59B8" w14:textId="77777777" w:rsidR="00641E8A" w:rsidRDefault="00641E8A" w:rsidP="00424B93">
      <w:pPr>
        <w:pStyle w:val="14"/>
        <w:spacing w:before="0" w:line="235" w:lineRule="auto"/>
        <w:rPr>
          <w:sz w:val="24"/>
        </w:rPr>
      </w:pPr>
    </w:p>
    <w:p w14:paraId="6AA186F0" w14:textId="77777777" w:rsidR="0083428F" w:rsidRDefault="0083428F" w:rsidP="0083428F">
      <w:pPr>
        <w:pStyle w:val="ac"/>
        <w:rPr>
          <w:lang w:eastAsia="ar-SA"/>
        </w:rPr>
      </w:pPr>
    </w:p>
    <w:p w14:paraId="51C28DA4" w14:textId="77777777" w:rsidR="0083428F" w:rsidRDefault="0083428F" w:rsidP="0083428F">
      <w:pPr>
        <w:pStyle w:val="ac"/>
        <w:rPr>
          <w:lang w:eastAsia="ar-SA"/>
        </w:rPr>
      </w:pPr>
    </w:p>
    <w:p w14:paraId="2FC09F00" w14:textId="77777777" w:rsidR="0083428F" w:rsidRDefault="0083428F" w:rsidP="0083428F">
      <w:pPr>
        <w:pStyle w:val="ac"/>
        <w:rPr>
          <w:lang w:eastAsia="ar-SA"/>
        </w:rPr>
      </w:pPr>
    </w:p>
    <w:p w14:paraId="0BA0955A" w14:textId="77777777" w:rsidR="0083428F" w:rsidRDefault="0083428F" w:rsidP="0083428F">
      <w:pPr>
        <w:pStyle w:val="ac"/>
        <w:rPr>
          <w:lang w:eastAsia="ar-SA"/>
        </w:rPr>
      </w:pPr>
    </w:p>
    <w:p w14:paraId="2A8E42B6" w14:textId="77777777" w:rsidR="0083428F" w:rsidRDefault="0083428F" w:rsidP="0083428F">
      <w:pPr>
        <w:pStyle w:val="ac"/>
        <w:rPr>
          <w:lang w:eastAsia="ar-SA"/>
        </w:rPr>
      </w:pPr>
    </w:p>
    <w:p w14:paraId="2EA20F9E" w14:textId="77777777" w:rsidR="0083428F" w:rsidRDefault="0083428F" w:rsidP="0083428F">
      <w:pPr>
        <w:pStyle w:val="ac"/>
        <w:rPr>
          <w:lang w:eastAsia="ar-SA"/>
        </w:rPr>
      </w:pPr>
    </w:p>
    <w:p w14:paraId="1A3DEF86" w14:textId="77777777" w:rsidR="0083428F" w:rsidRDefault="0083428F" w:rsidP="0083428F">
      <w:pPr>
        <w:pStyle w:val="ac"/>
        <w:rPr>
          <w:lang w:eastAsia="ar-SA"/>
        </w:rPr>
      </w:pPr>
    </w:p>
    <w:p w14:paraId="551ABA53" w14:textId="77777777" w:rsidR="0083428F" w:rsidRDefault="0083428F" w:rsidP="0083428F">
      <w:pPr>
        <w:pStyle w:val="ac"/>
        <w:rPr>
          <w:lang w:eastAsia="ar-SA"/>
        </w:rPr>
      </w:pPr>
    </w:p>
    <w:p w14:paraId="7D6AE966" w14:textId="77777777" w:rsidR="0083428F" w:rsidRDefault="0083428F" w:rsidP="0083428F">
      <w:pPr>
        <w:pStyle w:val="ac"/>
        <w:rPr>
          <w:lang w:eastAsia="ar-SA"/>
        </w:rPr>
      </w:pPr>
    </w:p>
    <w:p w14:paraId="0988F9CD" w14:textId="77777777" w:rsidR="0083428F" w:rsidRDefault="0083428F" w:rsidP="0083428F">
      <w:pPr>
        <w:pStyle w:val="ac"/>
        <w:rPr>
          <w:lang w:eastAsia="ar-SA"/>
        </w:rPr>
      </w:pPr>
    </w:p>
    <w:p w14:paraId="66E3D7CE" w14:textId="77777777" w:rsidR="0083428F" w:rsidRDefault="0083428F" w:rsidP="0083428F">
      <w:pPr>
        <w:pStyle w:val="ac"/>
        <w:rPr>
          <w:lang w:eastAsia="ar-SA"/>
        </w:rPr>
      </w:pPr>
    </w:p>
    <w:p w14:paraId="4DDAEBBA" w14:textId="77777777" w:rsidR="0083428F" w:rsidRDefault="0083428F" w:rsidP="0083428F">
      <w:pPr>
        <w:pStyle w:val="ac"/>
        <w:rPr>
          <w:lang w:eastAsia="ar-SA"/>
        </w:rPr>
      </w:pPr>
    </w:p>
    <w:p w14:paraId="62921C01" w14:textId="77777777" w:rsidR="0083428F" w:rsidRDefault="0083428F" w:rsidP="0083428F">
      <w:pPr>
        <w:pStyle w:val="ac"/>
        <w:rPr>
          <w:lang w:eastAsia="ar-SA"/>
        </w:rPr>
      </w:pPr>
    </w:p>
    <w:p w14:paraId="1A493F9D" w14:textId="77777777" w:rsidR="0083428F" w:rsidRDefault="0083428F" w:rsidP="0083428F">
      <w:pPr>
        <w:pStyle w:val="ac"/>
        <w:rPr>
          <w:lang w:eastAsia="ar-SA"/>
        </w:rPr>
      </w:pPr>
    </w:p>
    <w:p w14:paraId="071A1712" w14:textId="77777777" w:rsidR="0083428F" w:rsidRDefault="0083428F" w:rsidP="0083428F">
      <w:pPr>
        <w:pStyle w:val="ac"/>
        <w:rPr>
          <w:lang w:eastAsia="ar-SA"/>
        </w:rPr>
      </w:pPr>
    </w:p>
    <w:p w14:paraId="0EF3C763" w14:textId="77777777" w:rsidR="0083428F" w:rsidRDefault="0083428F" w:rsidP="0083428F">
      <w:pPr>
        <w:pStyle w:val="ac"/>
        <w:rPr>
          <w:lang w:eastAsia="ar-SA"/>
        </w:rPr>
      </w:pPr>
    </w:p>
    <w:p w14:paraId="3934DD22" w14:textId="77777777" w:rsidR="0083428F" w:rsidRDefault="0083428F" w:rsidP="0083428F">
      <w:pPr>
        <w:pStyle w:val="ac"/>
        <w:rPr>
          <w:lang w:eastAsia="ar-SA"/>
        </w:rPr>
      </w:pPr>
    </w:p>
    <w:p w14:paraId="3C1435B9" w14:textId="77777777" w:rsidR="0083428F" w:rsidRDefault="0083428F" w:rsidP="0083428F">
      <w:pPr>
        <w:pStyle w:val="ac"/>
        <w:rPr>
          <w:lang w:eastAsia="ar-SA"/>
        </w:rPr>
      </w:pPr>
    </w:p>
    <w:p w14:paraId="6E5DC1E9" w14:textId="77777777" w:rsidR="0083428F" w:rsidRDefault="0083428F" w:rsidP="0083428F">
      <w:pPr>
        <w:pStyle w:val="ac"/>
        <w:rPr>
          <w:lang w:eastAsia="ar-SA"/>
        </w:rPr>
      </w:pPr>
    </w:p>
    <w:p w14:paraId="1DE50155" w14:textId="77777777" w:rsidR="0083428F" w:rsidRDefault="0083428F" w:rsidP="0083428F">
      <w:pPr>
        <w:pStyle w:val="ac"/>
        <w:rPr>
          <w:lang w:eastAsia="ar-SA"/>
        </w:rPr>
      </w:pPr>
    </w:p>
    <w:p w14:paraId="7570CCC1" w14:textId="77777777" w:rsidR="0083428F" w:rsidRDefault="0083428F" w:rsidP="0083428F">
      <w:pPr>
        <w:pStyle w:val="ac"/>
        <w:rPr>
          <w:lang w:eastAsia="ar-SA"/>
        </w:rPr>
      </w:pPr>
    </w:p>
    <w:p w14:paraId="036BEEC5" w14:textId="77777777" w:rsidR="0083428F" w:rsidRDefault="0083428F" w:rsidP="0083428F">
      <w:pPr>
        <w:pStyle w:val="ac"/>
        <w:rPr>
          <w:lang w:eastAsia="ar-SA"/>
        </w:rPr>
      </w:pPr>
    </w:p>
    <w:sectPr w:rsidR="0083428F" w:rsidSect="00A46243">
      <w:footerReference w:type="default" r:id="rId8"/>
      <w:pgSz w:w="11906" w:h="16838"/>
      <w:pgMar w:top="851" w:right="851" w:bottom="680" w:left="141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60474" w14:textId="77777777" w:rsidR="00CA1A22" w:rsidRDefault="00CA1A22" w:rsidP="00192D21">
      <w:pPr>
        <w:spacing w:after="0" w:line="240" w:lineRule="auto"/>
      </w:pPr>
      <w:r>
        <w:separator/>
      </w:r>
    </w:p>
  </w:endnote>
  <w:endnote w:type="continuationSeparator" w:id="0">
    <w:p w14:paraId="3BA301EA" w14:textId="77777777" w:rsidR="00CA1A22" w:rsidRDefault="00CA1A22" w:rsidP="0019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charset w:val="CC"/>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8"/>
        <w:szCs w:val="8"/>
      </w:rPr>
      <w:id w:val="7518143"/>
      <w:docPartObj>
        <w:docPartGallery w:val="Page Numbers (Bottom of Page)"/>
        <w:docPartUnique/>
      </w:docPartObj>
    </w:sdtPr>
    <w:sdtEndPr>
      <w:rPr>
        <w:sz w:val="22"/>
        <w:szCs w:val="22"/>
      </w:rPr>
    </w:sdtEndPr>
    <w:sdtContent>
      <w:p w14:paraId="0CFBE9B6" w14:textId="77777777" w:rsidR="00D938F2" w:rsidRPr="00DB7E88" w:rsidRDefault="00D938F2" w:rsidP="00DB7E88">
        <w:pPr>
          <w:pStyle w:val="afc"/>
          <w:rPr>
            <w:sz w:val="2"/>
            <w:szCs w:val="2"/>
          </w:rPr>
        </w:pPr>
      </w:p>
      <w:p w14:paraId="3741A0EB" w14:textId="77777777" w:rsidR="00D938F2" w:rsidRPr="00744CE0" w:rsidRDefault="00D938F2">
        <w:pPr>
          <w:pStyle w:val="afc"/>
          <w:jc w:val="center"/>
          <w:rPr>
            <w:sz w:val="8"/>
            <w:szCs w:val="8"/>
          </w:rPr>
        </w:pPr>
        <w:r w:rsidRPr="00DB7E88">
          <w:rPr>
            <w:rFonts w:ascii="Times New Roman" w:hAnsi="Times New Roman"/>
            <w:sz w:val="18"/>
            <w:szCs w:val="18"/>
          </w:rPr>
          <w:fldChar w:fldCharType="begin"/>
        </w:r>
        <w:r w:rsidRPr="00DB7E88">
          <w:rPr>
            <w:rFonts w:ascii="Times New Roman" w:hAnsi="Times New Roman"/>
            <w:sz w:val="18"/>
            <w:szCs w:val="18"/>
          </w:rPr>
          <w:instrText xml:space="preserve"> PAGE   \* MERGEFORMAT </w:instrText>
        </w:r>
        <w:r w:rsidRPr="00DB7E88">
          <w:rPr>
            <w:rFonts w:ascii="Times New Roman" w:hAnsi="Times New Roman"/>
            <w:sz w:val="18"/>
            <w:szCs w:val="18"/>
          </w:rPr>
          <w:fldChar w:fldCharType="separate"/>
        </w:r>
        <w:r w:rsidR="006652DC">
          <w:rPr>
            <w:rFonts w:ascii="Times New Roman" w:hAnsi="Times New Roman"/>
            <w:noProof/>
            <w:sz w:val="18"/>
            <w:szCs w:val="18"/>
          </w:rPr>
          <w:t>7</w:t>
        </w:r>
        <w:r w:rsidRPr="00DB7E88">
          <w:rPr>
            <w:rFonts w:ascii="Times New Roman" w:hAnsi="Times New Roman"/>
            <w:sz w:val="18"/>
            <w:szCs w:val="18"/>
          </w:rPr>
          <w:fldChar w:fldCharType="end"/>
        </w:r>
      </w:p>
    </w:sdtContent>
  </w:sdt>
  <w:p w14:paraId="6BC71AE1" w14:textId="77777777" w:rsidR="00D938F2" w:rsidRDefault="00D938F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3A772" w14:textId="77777777" w:rsidR="00CA1A22" w:rsidRDefault="00CA1A22" w:rsidP="00192D21">
      <w:pPr>
        <w:spacing w:after="0" w:line="240" w:lineRule="auto"/>
      </w:pPr>
      <w:r>
        <w:separator/>
      </w:r>
    </w:p>
  </w:footnote>
  <w:footnote w:type="continuationSeparator" w:id="0">
    <w:p w14:paraId="1A3A189F" w14:textId="77777777" w:rsidR="00CA1A22" w:rsidRDefault="00CA1A22" w:rsidP="00192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15:restartNumberingAfterBreak="0">
    <w:nsid w:val="04B711EA"/>
    <w:multiLevelType w:val="multilevel"/>
    <w:tmpl w:val="D1B81B80"/>
    <w:lvl w:ilvl="0">
      <w:start w:val="3"/>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5D26772"/>
    <w:multiLevelType w:val="multilevel"/>
    <w:tmpl w:val="78920CBA"/>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1070"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7F454F"/>
    <w:multiLevelType w:val="multilevel"/>
    <w:tmpl w:val="28C8D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471388D"/>
    <w:multiLevelType w:val="multilevel"/>
    <w:tmpl w:val="60F29D82"/>
    <w:lvl w:ilvl="0">
      <w:start w:val="3"/>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92037B7"/>
    <w:multiLevelType w:val="hybridMultilevel"/>
    <w:tmpl w:val="FDC0666E"/>
    <w:lvl w:ilvl="0" w:tplc="93CC9B86">
      <w:start w:val="1"/>
      <w:numFmt w:val="decimal"/>
      <w:lvlText w:val="11.%1."/>
      <w:lvlJc w:val="left"/>
      <w:pPr>
        <w:ind w:left="1429" w:hanging="360"/>
      </w:pPr>
      <w:rPr>
        <w:rFonts w:hint="default"/>
      </w:rPr>
    </w:lvl>
    <w:lvl w:ilvl="1" w:tplc="FA7C0E5A">
      <w:start w:val="1"/>
      <w:numFmt w:val="decimal"/>
      <w:lvlText w:val="8.%2."/>
      <w:lvlJc w:val="left"/>
      <w:pPr>
        <w:ind w:left="928"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354D59"/>
    <w:multiLevelType w:val="hybridMultilevel"/>
    <w:tmpl w:val="12F49B6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80878F1"/>
    <w:multiLevelType w:val="hybridMultilevel"/>
    <w:tmpl w:val="20A22CE4"/>
    <w:lvl w:ilvl="0" w:tplc="0DD6222A">
      <w:start w:val="1"/>
      <w:numFmt w:val="decimal"/>
      <w:lvlText w:val="9.%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FE35BE2"/>
    <w:multiLevelType w:val="multilevel"/>
    <w:tmpl w:val="5086A3BC"/>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8F9734D"/>
    <w:multiLevelType w:val="hybridMultilevel"/>
    <w:tmpl w:val="2256BD26"/>
    <w:lvl w:ilvl="0" w:tplc="C5C8FE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 w15:restartNumberingAfterBreak="0">
    <w:nsid w:val="6C455F46"/>
    <w:multiLevelType w:val="hybridMultilevel"/>
    <w:tmpl w:val="7A188E5A"/>
    <w:lvl w:ilvl="0" w:tplc="7D3E4A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C7A4C2A"/>
    <w:multiLevelType w:val="hybridMultilevel"/>
    <w:tmpl w:val="63AE9596"/>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DB92DC6"/>
    <w:multiLevelType w:val="hybridMultilevel"/>
    <w:tmpl w:val="5B900F64"/>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0467625"/>
    <w:multiLevelType w:val="multilevel"/>
    <w:tmpl w:val="95D6E076"/>
    <w:lvl w:ilvl="0">
      <w:start w:val="3"/>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A9E5262"/>
    <w:multiLevelType w:val="hybridMultilevel"/>
    <w:tmpl w:val="9A5AF4D0"/>
    <w:lvl w:ilvl="0" w:tplc="690EA13E">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E751D90"/>
    <w:multiLevelType w:val="hybridMultilevel"/>
    <w:tmpl w:val="A1385A3C"/>
    <w:lvl w:ilvl="0" w:tplc="85B01360">
      <w:start w:val="1"/>
      <w:numFmt w:val="decimal"/>
      <w:lvlText w:val="10.%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19"/>
  </w:num>
  <w:num w:numId="4">
    <w:abstractNumId w:val="6"/>
  </w:num>
  <w:num w:numId="5">
    <w:abstractNumId w:val="5"/>
  </w:num>
  <w:num w:numId="6">
    <w:abstractNumId w:val="3"/>
  </w:num>
  <w:num w:numId="7">
    <w:abstractNumId w:val="10"/>
  </w:num>
  <w:num w:numId="8">
    <w:abstractNumId w:val="11"/>
  </w:num>
  <w:num w:numId="9">
    <w:abstractNumId w:val="16"/>
  </w:num>
  <w:num w:numId="10">
    <w:abstractNumId w:val="8"/>
  </w:num>
  <w:num w:numId="11">
    <w:abstractNumId w:val="4"/>
  </w:num>
  <w:num w:numId="12">
    <w:abstractNumId w:val="20"/>
  </w:num>
  <w:num w:numId="13">
    <w:abstractNumId w:val="12"/>
  </w:num>
  <w:num w:numId="14">
    <w:abstractNumId w:val="9"/>
  </w:num>
  <w:num w:numId="15">
    <w:abstractNumId w:val="17"/>
  </w:num>
  <w:num w:numId="16">
    <w:abstractNumId w:val="21"/>
  </w:num>
  <w:num w:numId="17">
    <w:abstractNumId w:val="15"/>
  </w:num>
  <w:num w:numId="18">
    <w:abstractNumId w:val="2"/>
  </w:num>
  <w:num w:numId="19">
    <w:abstractNumId w:val="18"/>
  </w:num>
  <w:num w:numId="20">
    <w:abstractNumId w:val="7"/>
  </w:num>
  <w:num w:numId="21">
    <w:abstractNumId w:val="13"/>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15"/>
    <w:rsid w:val="00000C58"/>
    <w:rsid w:val="000018AA"/>
    <w:rsid w:val="00006F3E"/>
    <w:rsid w:val="00010331"/>
    <w:rsid w:val="000103A1"/>
    <w:rsid w:val="000110D7"/>
    <w:rsid w:val="0001196E"/>
    <w:rsid w:val="00011F13"/>
    <w:rsid w:val="00012C12"/>
    <w:rsid w:val="000144E1"/>
    <w:rsid w:val="00016FC3"/>
    <w:rsid w:val="00022F4B"/>
    <w:rsid w:val="000241C3"/>
    <w:rsid w:val="000254C7"/>
    <w:rsid w:val="000260E3"/>
    <w:rsid w:val="000302AD"/>
    <w:rsid w:val="000314E2"/>
    <w:rsid w:val="000319E5"/>
    <w:rsid w:val="0003415A"/>
    <w:rsid w:val="00035D0D"/>
    <w:rsid w:val="00035E6A"/>
    <w:rsid w:val="00036F46"/>
    <w:rsid w:val="000370D2"/>
    <w:rsid w:val="00040D9B"/>
    <w:rsid w:val="00041D73"/>
    <w:rsid w:val="00042AC6"/>
    <w:rsid w:val="000436ED"/>
    <w:rsid w:val="000449D1"/>
    <w:rsid w:val="00044A32"/>
    <w:rsid w:val="00047351"/>
    <w:rsid w:val="000478F4"/>
    <w:rsid w:val="0005452C"/>
    <w:rsid w:val="0005710E"/>
    <w:rsid w:val="0005744F"/>
    <w:rsid w:val="00057F15"/>
    <w:rsid w:val="0006179A"/>
    <w:rsid w:val="00061C15"/>
    <w:rsid w:val="00063830"/>
    <w:rsid w:val="00070204"/>
    <w:rsid w:val="0007076A"/>
    <w:rsid w:val="00071C4F"/>
    <w:rsid w:val="00071FA6"/>
    <w:rsid w:val="00074D69"/>
    <w:rsid w:val="00075810"/>
    <w:rsid w:val="0007609D"/>
    <w:rsid w:val="00077EF0"/>
    <w:rsid w:val="00083225"/>
    <w:rsid w:val="00086156"/>
    <w:rsid w:val="00086B4E"/>
    <w:rsid w:val="00091240"/>
    <w:rsid w:val="00094535"/>
    <w:rsid w:val="00094FE1"/>
    <w:rsid w:val="000959EA"/>
    <w:rsid w:val="0009665F"/>
    <w:rsid w:val="000A28C1"/>
    <w:rsid w:val="000A298A"/>
    <w:rsid w:val="000A3BBC"/>
    <w:rsid w:val="000A3E76"/>
    <w:rsid w:val="000A3FAF"/>
    <w:rsid w:val="000A41E8"/>
    <w:rsid w:val="000A4C12"/>
    <w:rsid w:val="000B0D9D"/>
    <w:rsid w:val="000B1F2A"/>
    <w:rsid w:val="000B5951"/>
    <w:rsid w:val="000C0C54"/>
    <w:rsid w:val="000C1D27"/>
    <w:rsid w:val="000C5E2B"/>
    <w:rsid w:val="000C5EC3"/>
    <w:rsid w:val="000D20C9"/>
    <w:rsid w:val="000D2219"/>
    <w:rsid w:val="000D6240"/>
    <w:rsid w:val="000D625D"/>
    <w:rsid w:val="000D7854"/>
    <w:rsid w:val="000E12A5"/>
    <w:rsid w:val="000E2EAB"/>
    <w:rsid w:val="000E2FE4"/>
    <w:rsid w:val="000E3BC0"/>
    <w:rsid w:val="000E534A"/>
    <w:rsid w:val="000F0B01"/>
    <w:rsid w:val="000F42E5"/>
    <w:rsid w:val="00101E10"/>
    <w:rsid w:val="0010267B"/>
    <w:rsid w:val="00103377"/>
    <w:rsid w:val="00103CC1"/>
    <w:rsid w:val="00105A26"/>
    <w:rsid w:val="00107920"/>
    <w:rsid w:val="0011083D"/>
    <w:rsid w:val="00111AC7"/>
    <w:rsid w:val="00111FDF"/>
    <w:rsid w:val="0011464E"/>
    <w:rsid w:val="00115111"/>
    <w:rsid w:val="00115994"/>
    <w:rsid w:val="00121BF7"/>
    <w:rsid w:val="0012353D"/>
    <w:rsid w:val="00124CF4"/>
    <w:rsid w:val="00125051"/>
    <w:rsid w:val="00125CFC"/>
    <w:rsid w:val="001303BF"/>
    <w:rsid w:val="00132065"/>
    <w:rsid w:val="00144C05"/>
    <w:rsid w:val="0014704D"/>
    <w:rsid w:val="00147156"/>
    <w:rsid w:val="0014746A"/>
    <w:rsid w:val="001537E2"/>
    <w:rsid w:val="00157541"/>
    <w:rsid w:val="00160739"/>
    <w:rsid w:val="00161857"/>
    <w:rsid w:val="00163AEC"/>
    <w:rsid w:val="00164917"/>
    <w:rsid w:val="001664A7"/>
    <w:rsid w:val="00172CC7"/>
    <w:rsid w:val="00173252"/>
    <w:rsid w:val="001737EE"/>
    <w:rsid w:val="00175C1A"/>
    <w:rsid w:val="00176041"/>
    <w:rsid w:val="001764FD"/>
    <w:rsid w:val="001773C5"/>
    <w:rsid w:val="0018162F"/>
    <w:rsid w:val="00181652"/>
    <w:rsid w:val="00183EF8"/>
    <w:rsid w:val="00185A52"/>
    <w:rsid w:val="00186415"/>
    <w:rsid w:val="00191401"/>
    <w:rsid w:val="00192957"/>
    <w:rsid w:val="00192D21"/>
    <w:rsid w:val="0019367C"/>
    <w:rsid w:val="00193DC0"/>
    <w:rsid w:val="00193F66"/>
    <w:rsid w:val="00195F1A"/>
    <w:rsid w:val="001963C6"/>
    <w:rsid w:val="001966EA"/>
    <w:rsid w:val="001A12A0"/>
    <w:rsid w:val="001A3638"/>
    <w:rsid w:val="001A711F"/>
    <w:rsid w:val="001B02C9"/>
    <w:rsid w:val="001B05E7"/>
    <w:rsid w:val="001B2A1C"/>
    <w:rsid w:val="001B377B"/>
    <w:rsid w:val="001B7547"/>
    <w:rsid w:val="001B7849"/>
    <w:rsid w:val="001C0A25"/>
    <w:rsid w:val="001C1D7D"/>
    <w:rsid w:val="001C4BC8"/>
    <w:rsid w:val="001C4F1B"/>
    <w:rsid w:val="001C56E9"/>
    <w:rsid w:val="001C7760"/>
    <w:rsid w:val="001C7B0F"/>
    <w:rsid w:val="001C7D22"/>
    <w:rsid w:val="001D3206"/>
    <w:rsid w:val="001D4606"/>
    <w:rsid w:val="001D4D44"/>
    <w:rsid w:val="001D5497"/>
    <w:rsid w:val="001E082F"/>
    <w:rsid w:val="001E14F6"/>
    <w:rsid w:val="001E24EC"/>
    <w:rsid w:val="001E26D1"/>
    <w:rsid w:val="001E4A25"/>
    <w:rsid w:val="001E6102"/>
    <w:rsid w:val="001E6900"/>
    <w:rsid w:val="001E77C4"/>
    <w:rsid w:val="001E7B95"/>
    <w:rsid w:val="001F13A4"/>
    <w:rsid w:val="001F7D89"/>
    <w:rsid w:val="002004F0"/>
    <w:rsid w:val="00202B1F"/>
    <w:rsid w:val="00202F30"/>
    <w:rsid w:val="00204A8F"/>
    <w:rsid w:val="00205B17"/>
    <w:rsid w:val="00206F9F"/>
    <w:rsid w:val="002075C4"/>
    <w:rsid w:val="00210101"/>
    <w:rsid w:val="002127C0"/>
    <w:rsid w:val="00214188"/>
    <w:rsid w:val="00216DEE"/>
    <w:rsid w:val="00221322"/>
    <w:rsid w:val="0022138A"/>
    <w:rsid w:val="00221393"/>
    <w:rsid w:val="00222252"/>
    <w:rsid w:val="00223F02"/>
    <w:rsid w:val="002260B9"/>
    <w:rsid w:val="002300C4"/>
    <w:rsid w:val="0023063D"/>
    <w:rsid w:val="002316C5"/>
    <w:rsid w:val="0023654F"/>
    <w:rsid w:val="00236C85"/>
    <w:rsid w:val="002374CF"/>
    <w:rsid w:val="002409CD"/>
    <w:rsid w:val="00241359"/>
    <w:rsid w:val="00241786"/>
    <w:rsid w:val="00241D26"/>
    <w:rsid w:val="00243EF3"/>
    <w:rsid w:val="002475B6"/>
    <w:rsid w:val="00247EDA"/>
    <w:rsid w:val="00250776"/>
    <w:rsid w:val="00250CAE"/>
    <w:rsid w:val="00251EE5"/>
    <w:rsid w:val="00252A4F"/>
    <w:rsid w:val="00252AE1"/>
    <w:rsid w:val="00252F28"/>
    <w:rsid w:val="00253422"/>
    <w:rsid w:val="00253AC1"/>
    <w:rsid w:val="00253BF7"/>
    <w:rsid w:val="0026138B"/>
    <w:rsid w:val="00261C43"/>
    <w:rsid w:val="00261E70"/>
    <w:rsid w:val="00262984"/>
    <w:rsid w:val="0026575E"/>
    <w:rsid w:val="00266CAB"/>
    <w:rsid w:val="00267737"/>
    <w:rsid w:val="00267FBC"/>
    <w:rsid w:val="00271ED5"/>
    <w:rsid w:val="00273CC2"/>
    <w:rsid w:val="002742AF"/>
    <w:rsid w:val="00275127"/>
    <w:rsid w:val="00275973"/>
    <w:rsid w:val="002769BB"/>
    <w:rsid w:val="00280DD4"/>
    <w:rsid w:val="002838B2"/>
    <w:rsid w:val="00285165"/>
    <w:rsid w:val="00286B14"/>
    <w:rsid w:val="00291EF6"/>
    <w:rsid w:val="00292B4D"/>
    <w:rsid w:val="00296483"/>
    <w:rsid w:val="002971DA"/>
    <w:rsid w:val="002A0168"/>
    <w:rsid w:val="002A09FB"/>
    <w:rsid w:val="002A2942"/>
    <w:rsid w:val="002A300E"/>
    <w:rsid w:val="002A4E76"/>
    <w:rsid w:val="002A6067"/>
    <w:rsid w:val="002A7E3D"/>
    <w:rsid w:val="002B2676"/>
    <w:rsid w:val="002B3998"/>
    <w:rsid w:val="002B53D6"/>
    <w:rsid w:val="002C0C4B"/>
    <w:rsid w:val="002C1120"/>
    <w:rsid w:val="002C15C9"/>
    <w:rsid w:val="002C1D71"/>
    <w:rsid w:val="002C2CF3"/>
    <w:rsid w:val="002C3312"/>
    <w:rsid w:val="002C6235"/>
    <w:rsid w:val="002C6BCE"/>
    <w:rsid w:val="002C6C65"/>
    <w:rsid w:val="002C78C4"/>
    <w:rsid w:val="002C7E22"/>
    <w:rsid w:val="002C7EFA"/>
    <w:rsid w:val="002D266D"/>
    <w:rsid w:val="002D278D"/>
    <w:rsid w:val="002D35D2"/>
    <w:rsid w:val="002D43F0"/>
    <w:rsid w:val="002D6413"/>
    <w:rsid w:val="002D672E"/>
    <w:rsid w:val="002E11C5"/>
    <w:rsid w:val="002E3E39"/>
    <w:rsid w:val="002E4958"/>
    <w:rsid w:val="002E4A01"/>
    <w:rsid w:val="002E537A"/>
    <w:rsid w:val="002E5F3D"/>
    <w:rsid w:val="002F358C"/>
    <w:rsid w:val="002F52A3"/>
    <w:rsid w:val="002F54C8"/>
    <w:rsid w:val="002F5652"/>
    <w:rsid w:val="002F748C"/>
    <w:rsid w:val="002F7C36"/>
    <w:rsid w:val="002F7FA6"/>
    <w:rsid w:val="00301691"/>
    <w:rsid w:val="00302220"/>
    <w:rsid w:val="00303694"/>
    <w:rsid w:val="0030503F"/>
    <w:rsid w:val="00305DE8"/>
    <w:rsid w:val="00310232"/>
    <w:rsid w:val="00312D7D"/>
    <w:rsid w:val="00313985"/>
    <w:rsid w:val="0031460C"/>
    <w:rsid w:val="00317F7F"/>
    <w:rsid w:val="00322A11"/>
    <w:rsid w:val="00325251"/>
    <w:rsid w:val="00326FE7"/>
    <w:rsid w:val="00327B0E"/>
    <w:rsid w:val="0033052E"/>
    <w:rsid w:val="00331025"/>
    <w:rsid w:val="0033166B"/>
    <w:rsid w:val="00332A08"/>
    <w:rsid w:val="0033541C"/>
    <w:rsid w:val="00336CB5"/>
    <w:rsid w:val="003376DB"/>
    <w:rsid w:val="003406CF"/>
    <w:rsid w:val="00340D37"/>
    <w:rsid w:val="00342277"/>
    <w:rsid w:val="00345DA4"/>
    <w:rsid w:val="003463FB"/>
    <w:rsid w:val="00346D0D"/>
    <w:rsid w:val="003472B1"/>
    <w:rsid w:val="00347D96"/>
    <w:rsid w:val="00350135"/>
    <w:rsid w:val="0035074F"/>
    <w:rsid w:val="0035085A"/>
    <w:rsid w:val="003516C3"/>
    <w:rsid w:val="00352C1B"/>
    <w:rsid w:val="0035307A"/>
    <w:rsid w:val="00353643"/>
    <w:rsid w:val="003543D6"/>
    <w:rsid w:val="003575AE"/>
    <w:rsid w:val="003579EC"/>
    <w:rsid w:val="00357B85"/>
    <w:rsid w:val="003613F7"/>
    <w:rsid w:val="00361A44"/>
    <w:rsid w:val="00362337"/>
    <w:rsid w:val="003625C6"/>
    <w:rsid w:val="00362B9B"/>
    <w:rsid w:val="00363BFE"/>
    <w:rsid w:val="00364B2F"/>
    <w:rsid w:val="003650A0"/>
    <w:rsid w:val="003657AF"/>
    <w:rsid w:val="00365BB2"/>
    <w:rsid w:val="003675C7"/>
    <w:rsid w:val="0037026D"/>
    <w:rsid w:val="00371AF8"/>
    <w:rsid w:val="00371FDF"/>
    <w:rsid w:val="00372510"/>
    <w:rsid w:val="0037319A"/>
    <w:rsid w:val="0037324F"/>
    <w:rsid w:val="00373B81"/>
    <w:rsid w:val="00374C00"/>
    <w:rsid w:val="00374F90"/>
    <w:rsid w:val="00375CFE"/>
    <w:rsid w:val="00376907"/>
    <w:rsid w:val="00376A8C"/>
    <w:rsid w:val="00377130"/>
    <w:rsid w:val="0037757F"/>
    <w:rsid w:val="00380F20"/>
    <w:rsid w:val="00382FE0"/>
    <w:rsid w:val="00387E32"/>
    <w:rsid w:val="003905D4"/>
    <w:rsid w:val="0039213A"/>
    <w:rsid w:val="00392A9F"/>
    <w:rsid w:val="00392AD6"/>
    <w:rsid w:val="0039498F"/>
    <w:rsid w:val="00394DC9"/>
    <w:rsid w:val="003A07CB"/>
    <w:rsid w:val="003A39B2"/>
    <w:rsid w:val="003A3AAC"/>
    <w:rsid w:val="003A3DA9"/>
    <w:rsid w:val="003A4E8A"/>
    <w:rsid w:val="003A6A77"/>
    <w:rsid w:val="003B0490"/>
    <w:rsid w:val="003B0A29"/>
    <w:rsid w:val="003B217C"/>
    <w:rsid w:val="003B5705"/>
    <w:rsid w:val="003B6BEF"/>
    <w:rsid w:val="003B6E14"/>
    <w:rsid w:val="003C04CA"/>
    <w:rsid w:val="003C18FA"/>
    <w:rsid w:val="003C257D"/>
    <w:rsid w:val="003C43A0"/>
    <w:rsid w:val="003C7E91"/>
    <w:rsid w:val="003D0021"/>
    <w:rsid w:val="003D0BDD"/>
    <w:rsid w:val="003D35AA"/>
    <w:rsid w:val="003D503B"/>
    <w:rsid w:val="003D5160"/>
    <w:rsid w:val="003E3EB5"/>
    <w:rsid w:val="003E464A"/>
    <w:rsid w:val="003E4E02"/>
    <w:rsid w:val="003F2E88"/>
    <w:rsid w:val="003F347F"/>
    <w:rsid w:val="003F469F"/>
    <w:rsid w:val="003F4AF9"/>
    <w:rsid w:val="003F4C5B"/>
    <w:rsid w:val="003F669C"/>
    <w:rsid w:val="003F68C5"/>
    <w:rsid w:val="003F7E1F"/>
    <w:rsid w:val="004063DB"/>
    <w:rsid w:val="00407C86"/>
    <w:rsid w:val="00407CD9"/>
    <w:rsid w:val="00407E44"/>
    <w:rsid w:val="004129AC"/>
    <w:rsid w:val="00413445"/>
    <w:rsid w:val="0041348E"/>
    <w:rsid w:val="00414DA1"/>
    <w:rsid w:val="0041681F"/>
    <w:rsid w:val="004206E9"/>
    <w:rsid w:val="004208A6"/>
    <w:rsid w:val="0042335A"/>
    <w:rsid w:val="004241EF"/>
    <w:rsid w:val="004244C2"/>
    <w:rsid w:val="00424B93"/>
    <w:rsid w:val="0042532C"/>
    <w:rsid w:val="00425DC9"/>
    <w:rsid w:val="0043051E"/>
    <w:rsid w:val="00431110"/>
    <w:rsid w:val="00431899"/>
    <w:rsid w:val="004335D7"/>
    <w:rsid w:val="00434382"/>
    <w:rsid w:val="004359B5"/>
    <w:rsid w:val="00437057"/>
    <w:rsid w:val="00441076"/>
    <w:rsid w:val="004413E9"/>
    <w:rsid w:val="0044336F"/>
    <w:rsid w:val="00445346"/>
    <w:rsid w:val="00446914"/>
    <w:rsid w:val="00446E6C"/>
    <w:rsid w:val="00447A24"/>
    <w:rsid w:val="00454426"/>
    <w:rsid w:val="00454461"/>
    <w:rsid w:val="00456E0D"/>
    <w:rsid w:val="0046001E"/>
    <w:rsid w:val="00460579"/>
    <w:rsid w:val="00461D5B"/>
    <w:rsid w:val="00462138"/>
    <w:rsid w:val="0046230D"/>
    <w:rsid w:val="00462677"/>
    <w:rsid w:val="00463893"/>
    <w:rsid w:val="0046416D"/>
    <w:rsid w:val="0046680E"/>
    <w:rsid w:val="004709C6"/>
    <w:rsid w:val="004710B1"/>
    <w:rsid w:val="00471CCD"/>
    <w:rsid w:val="00473018"/>
    <w:rsid w:val="004738E3"/>
    <w:rsid w:val="00476BD4"/>
    <w:rsid w:val="004779E5"/>
    <w:rsid w:val="00477CE6"/>
    <w:rsid w:val="00477FD9"/>
    <w:rsid w:val="0048069B"/>
    <w:rsid w:val="00482555"/>
    <w:rsid w:val="004825C1"/>
    <w:rsid w:val="00483EE6"/>
    <w:rsid w:val="00485C16"/>
    <w:rsid w:val="0048743D"/>
    <w:rsid w:val="00487B21"/>
    <w:rsid w:val="00487DFC"/>
    <w:rsid w:val="004926F5"/>
    <w:rsid w:val="00492CD8"/>
    <w:rsid w:val="00492D44"/>
    <w:rsid w:val="00493243"/>
    <w:rsid w:val="00493FBA"/>
    <w:rsid w:val="00493FF6"/>
    <w:rsid w:val="00494FD2"/>
    <w:rsid w:val="00496D5E"/>
    <w:rsid w:val="004A0CA2"/>
    <w:rsid w:val="004A20C9"/>
    <w:rsid w:val="004A41A9"/>
    <w:rsid w:val="004A522C"/>
    <w:rsid w:val="004A77B6"/>
    <w:rsid w:val="004A7911"/>
    <w:rsid w:val="004B17AB"/>
    <w:rsid w:val="004B2FCA"/>
    <w:rsid w:val="004B3945"/>
    <w:rsid w:val="004B39EB"/>
    <w:rsid w:val="004B4452"/>
    <w:rsid w:val="004B4923"/>
    <w:rsid w:val="004B6461"/>
    <w:rsid w:val="004B6713"/>
    <w:rsid w:val="004B67DF"/>
    <w:rsid w:val="004B7B52"/>
    <w:rsid w:val="004C08A7"/>
    <w:rsid w:val="004C0AA2"/>
    <w:rsid w:val="004C1FD4"/>
    <w:rsid w:val="004C40DA"/>
    <w:rsid w:val="004C4294"/>
    <w:rsid w:val="004C57A1"/>
    <w:rsid w:val="004C5C1D"/>
    <w:rsid w:val="004C7D33"/>
    <w:rsid w:val="004D0804"/>
    <w:rsid w:val="004D0EB6"/>
    <w:rsid w:val="004D1F36"/>
    <w:rsid w:val="004D49C9"/>
    <w:rsid w:val="004D5CC3"/>
    <w:rsid w:val="004D63A7"/>
    <w:rsid w:val="004E209C"/>
    <w:rsid w:val="004E20C0"/>
    <w:rsid w:val="004E4D1E"/>
    <w:rsid w:val="004E58AD"/>
    <w:rsid w:val="004E753F"/>
    <w:rsid w:val="004F14A5"/>
    <w:rsid w:val="004F2934"/>
    <w:rsid w:val="004F2CC4"/>
    <w:rsid w:val="004F2D96"/>
    <w:rsid w:val="004F34EA"/>
    <w:rsid w:val="004F4FBE"/>
    <w:rsid w:val="004F5E58"/>
    <w:rsid w:val="004F669E"/>
    <w:rsid w:val="004F7A22"/>
    <w:rsid w:val="0050179E"/>
    <w:rsid w:val="0050282D"/>
    <w:rsid w:val="00504879"/>
    <w:rsid w:val="005079ED"/>
    <w:rsid w:val="0051028C"/>
    <w:rsid w:val="00511137"/>
    <w:rsid w:val="0051130C"/>
    <w:rsid w:val="00516961"/>
    <w:rsid w:val="00520161"/>
    <w:rsid w:val="00520598"/>
    <w:rsid w:val="00521108"/>
    <w:rsid w:val="005224D7"/>
    <w:rsid w:val="00523600"/>
    <w:rsid w:val="005262E9"/>
    <w:rsid w:val="0052728E"/>
    <w:rsid w:val="00527A8D"/>
    <w:rsid w:val="00527ACB"/>
    <w:rsid w:val="00527F00"/>
    <w:rsid w:val="005314B0"/>
    <w:rsid w:val="005319B4"/>
    <w:rsid w:val="0053265E"/>
    <w:rsid w:val="0053290B"/>
    <w:rsid w:val="005335CA"/>
    <w:rsid w:val="00534D74"/>
    <w:rsid w:val="005370D5"/>
    <w:rsid w:val="00537A86"/>
    <w:rsid w:val="00540CFC"/>
    <w:rsid w:val="00542DD2"/>
    <w:rsid w:val="00544935"/>
    <w:rsid w:val="005457F8"/>
    <w:rsid w:val="00546037"/>
    <w:rsid w:val="00546A2F"/>
    <w:rsid w:val="005503AB"/>
    <w:rsid w:val="00550799"/>
    <w:rsid w:val="0055245A"/>
    <w:rsid w:val="00552651"/>
    <w:rsid w:val="00552C8B"/>
    <w:rsid w:val="005530F8"/>
    <w:rsid w:val="00553201"/>
    <w:rsid w:val="00554CCB"/>
    <w:rsid w:val="00556109"/>
    <w:rsid w:val="005564BE"/>
    <w:rsid w:val="005604B2"/>
    <w:rsid w:val="00561FE4"/>
    <w:rsid w:val="00564968"/>
    <w:rsid w:val="00565552"/>
    <w:rsid w:val="00571863"/>
    <w:rsid w:val="00571D15"/>
    <w:rsid w:val="005757AF"/>
    <w:rsid w:val="00581413"/>
    <w:rsid w:val="00581FA8"/>
    <w:rsid w:val="00584D67"/>
    <w:rsid w:val="005861C0"/>
    <w:rsid w:val="005909E4"/>
    <w:rsid w:val="0059373A"/>
    <w:rsid w:val="005952AD"/>
    <w:rsid w:val="00596061"/>
    <w:rsid w:val="00596149"/>
    <w:rsid w:val="00596EF0"/>
    <w:rsid w:val="005A0E27"/>
    <w:rsid w:val="005A18F9"/>
    <w:rsid w:val="005A2CA2"/>
    <w:rsid w:val="005B2240"/>
    <w:rsid w:val="005B4618"/>
    <w:rsid w:val="005B4AD8"/>
    <w:rsid w:val="005B55CC"/>
    <w:rsid w:val="005B6AC7"/>
    <w:rsid w:val="005B7375"/>
    <w:rsid w:val="005B7ECE"/>
    <w:rsid w:val="005C05CC"/>
    <w:rsid w:val="005C693E"/>
    <w:rsid w:val="005C7DD1"/>
    <w:rsid w:val="005D0490"/>
    <w:rsid w:val="005D0A5F"/>
    <w:rsid w:val="005D3D96"/>
    <w:rsid w:val="005D54E4"/>
    <w:rsid w:val="005D602A"/>
    <w:rsid w:val="005D7590"/>
    <w:rsid w:val="005E2791"/>
    <w:rsid w:val="005E28D0"/>
    <w:rsid w:val="005E3048"/>
    <w:rsid w:val="005E536C"/>
    <w:rsid w:val="005E7E2F"/>
    <w:rsid w:val="005F170D"/>
    <w:rsid w:val="005F2BC3"/>
    <w:rsid w:val="005F4A45"/>
    <w:rsid w:val="005F5D94"/>
    <w:rsid w:val="005F6A43"/>
    <w:rsid w:val="005F6D59"/>
    <w:rsid w:val="005F6E68"/>
    <w:rsid w:val="005F77B8"/>
    <w:rsid w:val="00603D58"/>
    <w:rsid w:val="00604CF1"/>
    <w:rsid w:val="00606B38"/>
    <w:rsid w:val="00611FEF"/>
    <w:rsid w:val="00612333"/>
    <w:rsid w:val="00612398"/>
    <w:rsid w:val="00615743"/>
    <w:rsid w:val="00615C44"/>
    <w:rsid w:val="006164FF"/>
    <w:rsid w:val="006172BD"/>
    <w:rsid w:val="006202FF"/>
    <w:rsid w:val="006227AF"/>
    <w:rsid w:val="0062360F"/>
    <w:rsid w:val="00623913"/>
    <w:rsid w:val="00624606"/>
    <w:rsid w:val="006278F6"/>
    <w:rsid w:val="00627E54"/>
    <w:rsid w:val="00636E22"/>
    <w:rsid w:val="00637CDE"/>
    <w:rsid w:val="00640088"/>
    <w:rsid w:val="00641E8A"/>
    <w:rsid w:val="00642B90"/>
    <w:rsid w:val="00643731"/>
    <w:rsid w:val="00643FB9"/>
    <w:rsid w:val="0064636F"/>
    <w:rsid w:val="00650888"/>
    <w:rsid w:val="006518D3"/>
    <w:rsid w:val="00651D55"/>
    <w:rsid w:val="006540B6"/>
    <w:rsid w:val="00654145"/>
    <w:rsid w:val="00660FD8"/>
    <w:rsid w:val="00663EB1"/>
    <w:rsid w:val="00663FAA"/>
    <w:rsid w:val="006652DC"/>
    <w:rsid w:val="00667827"/>
    <w:rsid w:val="00670B4D"/>
    <w:rsid w:val="00671407"/>
    <w:rsid w:val="00672C30"/>
    <w:rsid w:val="0067435C"/>
    <w:rsid w:val="00675027"/>
    <w:rsid w:val="00677182"/>
    <w:rsid w:val="00677451"/>
    <w:rsid w:val="00677A9E"/>
    <w:rsid w:val="006813CC"/>
    <w:rsid w:val="006845F5"/>
    <w:rsid w:val="006908D7"/>
    <w:rsid w:val="00690CC6"/>
    <w:rsid w:val="00692A7B"/>
    <w:rsid w:val="00694B4C"/>
    <w:rsid w:val="00695049"/>
    <w:rsid w:val="006959B4"/>
    <w:rsid w:val="006965DB"/>
    <w:rsid w:val="00697EB0"/>
    <w:rsid w:val="006A0E6B"/>
    <w:rsid w:val="006A1BFC"/>
    <w:rsid w:val="006A34C1"/>
    <w:rsid w:val="006A48F1"/>
    <w:rsid w:val="006A59AE"/>
    <w:rsid w:val="006B05E6"/>
    <w:rsid w:val="006B0913"/>
    <w:rsid w:val="006B2E64"/>
    <w:rsid w:val="006B3B5B"/>
    <w:rsid w:val="006B44BF"/>
    <w:rsid w:val="006B561D"/>
    <w:rsid w:val="006B7DA9"/>
    <w:rsid w:val="006C18BC"/>
    <w:rsid w:val="006C190F"/>
    <w:rsid w:val="006C40D3"/>
    <w:rsid w:val="006C7FEE"/>
    <w:rsid w:val="006D10D1"/>
    <w:rsid w:val="006D18EB"/>
    <w:rsid w:val="006D234C"/>
    <w:rsid w:val="006D3B41"/>
    <w:rsid w:val="006D579E"/>
    <w:rsid w:val="006D7C97"/>
    <w:rsid w:val="006E3C6E"/>
    <w:rsid w:val="006E5E35"/>
    <w:rsid w:val="006E7790"/>
    <w:rsid w:val="006E7E5F"/>
    <w:rsid w:val="006F29B5"/>
    <w:rsid w:val="006F2D30"/>
    <w:rsid w:val="006F44DC"/>
    <w:rsid w:val="006F6712"/>
    <w:rsid w:val="006F6DC5"/>
    <w:rsid w:val="006F744D"/>
    <w:rsid w:val="007031FA"/>
    <w:rsid w:val="00703D2E"/>
    <w:rsid w:val="007041DA"/>
    <w:rsid w:val="0070663C"/>
    <w:rsid w:val="007070BD"/>
    <w:rsid w:val="00714C3F"/>
    <w:rsid w:val="00716CEE"/>
    <w:rsid w:val="00721424"/>
    <w:rsid w:val="007227C6"/>
    <w:rsid w:val="00722F30"/>
    <w:rsid w:val="00723205"/>
    <w:rsid w:val="00725FAE"/>
    <w:rsid w:val="00726875"/>
    <w:rsid w:val="0072777E"/>
    <w:rsid w:val="00731740"/>
    <w:rsid w:val="00733C39"/>
    <w:rsid w:val="00733F03"/>
    <w:rsid w:val="00734323"/>
    <w:rsid w:val="0073492C"/>
    <w:rsid w:val="00734AAB"/>
    <w:rsid w:val="00735C90"/>
    <w:rsid w:val="0073676B"/>
    <w:rsid w:val="00737A9F"/>
    <w:rsid w:val="00740CC7"/>
    <w:rsid w:val="00742767"/>
    <w:rsid w:val="007441B9"/>
    <w:rsid w:val="00744377"/>
    <w:rsid w:val="0074442F"/>
    <w:rsid w:val="00744465"/>
    <w:rsid w:val="00744865"/>
    <w:rsid w:val="00744F54"/>
    <w:rsid w:val="00745445"/>
    <w:rsid w:val="00745AF7"/>
    <w:rsid w:val="00745B5B"/>
    <w:rsid w:val="0074699C"/>
    <w:rsid w:val="007521F1"/>
    <w:rsid w:val="007523AC"/>
    <w:rsid w:val="00752E97"/>
    <w:rsid w:val="007553E1"/>
    <w:rsid w:val="00757210"/>
    <w:rsid w:val="00757632"/>
    <w:rsid w:val="00757680"/>
    <w:rsid w:val="00757AF1"/>
    <w:rsid w:val="00760EFE"/>
    <w:rsid w:val="00763111"/>
    <w:rsid w:val="007639F8"/>
    <w:rsid w:val="007654DF"/>
    <w:rsid w:val="0076567C"/>
    <w:rsid w:val="00765845"/>
    <w:rsid w:val="00765CD7"/>
    <w:rsid w:val="00767EF0"/>
    <w:rsid w:val="00770252"/>
    <w:rsid w:val="00770F01"/>
    <w:rsid w:val="007753EE"/>
    <w:rsid w:val="00776580"/>
    <w:rsid w:val="00780DD0"/>
    <w:rsid w:val="00781259"/>
    <w:rsid w:val="00781A97"/>
    <w:rsid w:val="00783651"/>
    <w:rsid w:val="00784F14"/>
    <w:rsid w:val="0078627B"/>
    <w:rsid w:val="0078793D"/>
    <w:rsid w:val="00790C88"/>
    <w:rsid w:val="00795907"/>
    <w:rsid w:val="00795B9B"/>
    <w:rsid w:val="00796AF5"/>
    <w:rsid w:val="007973BF"/>
    <w:rsid w:val="007A26BA"/>
    <w:rsid w:val="007A307E"/>
    <w:rsid w:val="007A6E00"/>
    <w:rsid w:val="007A73D6"/>
    <w:rsid w:val="007A7445"/>
    <w:rsid w:val="007B0303"/>
    <w:rsid w:val="007B6424"/>
    <w:rsid w:val="007B67DE"/>
    <w:rsid w:val="007B6891"/>
    <w:rsid w:val="007C11C2"/>
    <w:rsid w:val="007C380F"/>
    <w:rsid w:val="007C53F4"/>
    <w:rsid w:val="007C63B7"/>
    <w:rsid w:val="007C68BA"/>
    <w:rsid w:val="007D2551"/>
    <w:rsid w:val="007D2EAA"/>
    <w:rsid w:val="007D330C"/>
    <w:rsid w:val="007D49C5"/>
    <w:rsid w:val="007E0745"/>
    <w:rsid w:val="007E1E79"/>
    <w:rsid w:val="007E32ED"/>
    <w:rsid w:val="007E35FF"/>
    <w:rsid w:val="007E645C"/>
    <w:rsid w:val="007E6D5B"/>
    <w:rsid w:val="007E714A"/>
    <w:rsid w:val="007E72CF"/>
    <w:rsid w:val="007E7876"/>
    <w:rsid w:val="007F06B0"/>
    <w:rsid w:val="007F0D26"/>
    <w:rsid w:val="007F58AE"/>
    <w:rsid w:val="007F701E"/>
    <w:rsid w:val="007F72AD"/>
    <w:rsid w:val="00801759"/>
    <w:rsid w:val="00801D35"/>
    <w:rsid w:val="00801E9F"/>
    <w:rsid w:val="008033D0"/>
    <w:rsid w:val="00803459"/>
    <w:rsid w:val="008041F8"/>
    <w:rsid w:val="008045E5"/>
    <w:rsid w:val="00804D9D"/>
    <w:rsid w:val="00806EA7"/>
    <w:rsid w:val="00816028"/>
    <w:rsid w:val="00820FF0"/>
    <w:rsid w:val="0082109C"/>
    <w:rsid w:val="008234D5"/>
    <w:rsid w:val="0082379E"/>
    <w:rsid w:val="0083428F"/>
    <w:rsid w:val="008365E3"/>
    <w:rsid w:val="00841053"/>
    <w:rsid w:val="008423DE"/>
    <w:rsid w:val="008423E8"/>
    <w:rsid w:val="0084464C"/>
    <w:rsid w:val="008459AD"/>
    <w:rsid w:val="00847DEE"/>
    <w:rsid w:val="0085114A"/>
    <w:rsid w:val="00851757"/>
    <w:rsid w:val="00854929"/>
    <w:rsid w:val="0086323E"/>
    <w:rsid w:val="00864B8F"/>
    <w:rsid w:val="00867FEB"/>
    <w:rsid w:val="008702A0"/>
    <w:rsid w:val="00872B72"/>
    <w:rsid w:val="00872FBB"/>
    <w:rsid w:val="0087478A"/>
    <w:rsid w:val="008755C0"/>
    <w:rsid w:val="00876195"/>
    <w:rsid w:val="00876CF7"/>
    <w:rsid w:val="008826BA"/>
    <w:rsid w:val="00884C30"/>
    <w:rsid w:val="008904D9"/>
    <w:rsid w:val="00891FDF"/>
    <w:rsid w:val="00892E15"/>
    <w:rsid w:val="00896D78"/>
    <w:rsid w:val="008A1159"/>
    <w:rsid w:val="008A2275"/>
    <w:rsid w:val="008A2F93"/>
    <w:rsid w:val="008A2FFD"/>
    <w:rsid w:val="008A441E"/>
    <w:rsid w:val="008A4988"/>
    <w:rsid w:val="008A4EAB"/>
    <w:rsid w:val="008A58D8"/>
    <w:rsid w:val="008A5A94"/>
    <w:rsid w:val="008B0A40"/>
    <w:rsid w:val="008B3195"/>
    <w:rsid w:val="008B4D4A"/>
    <w:rsid w:val="008B5DE3"/>
    <w:rsid w:val="008B6A6D"/>
    <w:rsid w:val="008C27DE"/>
    <w:rsid w:val="008C2861"/>
    <w:rsid w:val="008C3C75"/>
    <w:rsid w:val="008C4CA2"/>
    <w:rsid w:val="008C663D"/>
    <w:rsid w:val="008D0512"/>
    <w:rsid w:val="008D41B5"/>
    <w:rsid w:val="008D45C0"/>
    <w:rsid w:val="008D593E"/>
    <w:rsid w:val="008D5D25"/>
    <w:rsid w:val="008D6E22"/>
    <w:rsid w:val="008D74FF"/>
    <w:rsid w:val="008E111F"/>
    <w:rsid w:val="008E1975"/>
    <w:rsid w:val="008E1BC3"/>
    <w:rsid w:val="008E2C4E"/>
    <w:rsid w:val="008E5584"/>
    <w:rsid w:val="008E6D03"/>
    <w:rsid w:val="008F3478"/>
    <w:rsid w:val="008F42DC"/>
    <w:rsid w:val="008F632F"/>
    <w:rsid w:val="008F7267"/>
    <w:rsid w:val="008F7ED7"/>
    <w:rsid w:val="00901563"/>
    <w:rsid w:val="0090436D"/>
    <w:rsid w:val="00905B2A"/>
    <w:rsid w:val="0090678E"/>
    <w:rsid w:val="00906C4F"/>
    <w:rsid w:val="00906E8A"/>
    <w:rsid w:val="0091144E"/>
    <w:rsid w:val="0091168A"/>
    <w:rsid w:val="00911941"/>
    <w:rsid w:val="00912053"/>
    <w:rsid w:val="0091358A"/>
    <w:rsid w:val="00913841"/>
    <w:rsid w:val="009141E6"/>
    <w:rsid w:val="009144E3"/>
    <w:rsid w:val="009216D3"/>
    <w:rsid w:val="00921D32"/>
    <w:rsid w:val="00923A2A"/>
    <w:rsid w:val="009241EE"/>
    <w:rsid w:val="009248B9"/>
    <w:rsid w:val="00924F32"/>
    <w:rsid w:val="0093152B"/>
    <w:rsid w:val="00934634"/>
    <w:rsid w:val="00934A1D"/>
    <w:rsid w:val="0093562E"/>
    <w:rsid w:val="00935D79"/>
    <w:rsid w:val="009360DD"/>
    <w:rsid w:val="00940ED3"/>
    <w:rsid w:val="0094173C"/>
    <w:rsid w:val="009417CF"/>
    <w:rsid w:val="00943475"/>
    <w:rsid w:val="00945168"/>
    <w:rsid w:val="009454CE"/>
    <w:rsid w:val="009456EB"/>
    <w:rsid w:val="009476E5"/>
    <w:rsid w:val="00947808"/>
    <w:rsid w:val="009508C4"/>
    <w:rsid w:val="00950F06"/>
    <w:rsid w:val="00951B30"/>
    <w:rsid w:val="00953791"/>
    <w:rsid w:val="009541CC"/>
    <w:rsid w:val="00954618"/>
    <w:rsid w:val="0095742E"/>
    <w:rsid w:val="0096091E"/>
    <w:rsid w:val="00960C98"/>
    <w:rsid w:val="0096352B"/>
    <w:rsid w:val="0096367A"/>
    <w:rsid w:val="00963B38"/>
    <w:rsid w:val="009647F8"/>
    <w:rsid w:val="009670FE"/>
    <w:rsid w:val="00967327"/>
    <w:rsid w:val="0097061D"/>
    <w:rsid w:val="00982239"/>
    <w:rsid w:val="00983DC9"/>
    <w:rsid w:val="00984DC0"/>
    <w:rsid w:val="009861CC"/>
    <w:rsid w:val="00987AB6"/>
    <w:rsid w:val="0099606D"/>
    <w:rsid w:val="009A3779"/>
    <w:rsid w:val="009A41CE"/>
    <w:rsid w:val="009A5148"/>
    <w:rsid w:val="009A5B47"/>
    <w:rsid w:val="009A7546"/>
    <w:rsid w:val="009A7E69"/>
    <w:rsid w:val="009B0569"/>
    <w:rsid w:val="009B3680"/>
    <w:rsid w:val="009B627E"/>
    <w:rsid w:val="009C05A0"/>
    <w:rsid w:val="009C0683"/>
    <w:rsid w:val="009C0C92"/>
    <w:rsid w:val="009C291C"/>
    <w:rsid w:val="009C3BCC"/>
    <w:rsid w:val="009C3D9F"/>
    <w:rsid w:val="009C6A11"/>
    <w:rsid w:val="009D0CFE"/>
    <w:rsid w:val="009D19DF"/>
    <w:rsid w:val="009D2988"/>
    <w:rsid w:val="009D2A01"/>
    <w:rsid w:val="009D3951"/>
    <w:rsid w:val="009D3A34"/>
    <w:rsid w:val="009D4A3A"/>
    <w:rsid w:val="009D6799"/>
    <w:rsid w:val="009D723C"/>
    <w:rsid w:val="009E2833"/>
    <w:rsid w:val="009E4DB1"/>
    <w:rsid w:val="009E5722"/>
    <w:rsid w:val="009E72E3"/>
    <w:rsid w:val="009F1388"/>
    <w:rsid w:val="009F4FDA"/>
    <w:rsid w:val="009F5C92"/>
    <w:rsid w:val="009F799D"/>
    <w:rsid w:val="00A00EBE"/>
    <w:rsid w:val="00A02A54"/>
    <w:rsid w:val="00A02AA8"/>
    <w:rsid w:val="00A02BB0"/>
    <w:rsid w:val="00A03180"/>
    <w:rsid w:val="00A04189"/>
    <w:rsid w:val="00A04793"/>
    <w:rsid w:val="00A0503D"/>
    <w:rsid w:val="00A06ED1"/>
    <w:rsid w:val="00A108B2"/>
    <w:rsid w:val="00A117D1"/>
    <w:rsid w:val="00A11AE3"/>
    <w:rsid w:val="00A11FE9"/>
    <w:rsid w:val="00A13BD6"/>
    <w:rsid w:val="00A15F06"/>
    <w:rsid w:val="00A2289D"/>
    <w:rsid w:val="00A25C31"/>
    <w:rsid w:val="00A2760C"/>
    <w:rsid w:val="00A31B2E"/>
    <w:rsid w:val="00A3279F"/>
    <w:rsid w:val="00A37B04"/>
    <w:rsid w:val="00A37F90"/>
    <w:rsid w:val="00A41E9C"/>
    <w:rsid w:val="00A41FA5"/>
    <w:rsid w:val="00A45C6E"/>
    <w:rsid w:val="00A46243"/>
    <w:rsid w:val="00A4744D"/>
    <w:rsid w:val="00A52263"/>
    <w:rsid w:val="00A53E41"/>
    <w:rsid w:val="00A54641"/>
    <w:rsid w:val="00A54AFB"/>
    <w:rsid w:val="00A54BD6"/>
    <w:rsid w:val="00A56001"/>
    <w:rsid w:val="00A562B4"/>
    <w:rsid w:val="00A60F58"/>
    <w:rsid w:val="00A61A8A"/>
    <w:rsid w:val="00A62C5D"/>
    <w:rsid w:val="00A631D1"/>
    <w:rsid w:val="00A6458A"/>
    <w:rsid w:val="00A649AD"/>
    <w:rsid w:val="00A667F1"/>
    <w:rsid w:val="00A77BE1"/>
    <w:rsid w:val="00A803B9"/>
    <w:rsid w:val="00A81C68"/>
    <w:rsid w:val="00A81CB2"/>
    <w:rsid w:val="00A81D6F"/>
    <w:rsid w:val="00A81D70"/>
    <w:rsid w:val="00A8230E"/>
    <w:rsid w:val="00A95E69"/>
    <w:rsid w:val="00AA7B0A"/>
    <w:rsid w:val="00AB07CC"/>
    <w:rsid w:val="00AB1BFE"/>
    <w:rsid w:val="00AB34CE"/>
    <w:rsid w:val="00AB4D42"/>
    <w:rsid w:val="00AB6332"/>
    <w:rsid w:val="00AC0809"/>
    <w:rsid w:val="00AC143F"/>
    <w:rsid w:val="00AC184C"/>
    <w:rsid w:val="00AC4234"/>
    <w:rsid w:val="00AC4DCE"/>
    <w:rsid w:val="00AC57C7"/>
    <w:rsid w:val="00AC58C1"/>
    <w:rsid w:val="00AC742D"/>
    <w:rsid w:val="00AC7F4A"/>
    <w:rsid w:val="00AD2650"/>
    <w:rsid w:val="00AD4C32"/>
    <w:rsid w:val="00AD57F5"/>
    <w:rsid w:val="00AD63ED"/>
    <w:rsid w:val="00AE253A"/>
    <w:rsid w:val="00AE5F38"/>
    <w:rsid w:val="00AE5F9C"/>
    <w:rsid w:val="00AE6B34"/>
    <w:rsid w:val="00AF10DB"/>
    <w:rsid w:val="00AF2374"/>
    <w:rsid w:val="00AF321F"/>
    <w:rsid w:val="00AF51E4"/>
    <w:rsid w:val="00B005F2"/>
    <w:rsid w:val="00B048E0"/>
    <w:rsid w:val="00B06C13"/>
    <w:rsid w:val="00B10ED5"/>
    <w:rsid w:val="00B11CF6"/>
    <w:rsid w:val="00B11EE9"/>
    <w:rsid w:val="00B13379"/>
    <w:rsid w:val="00B15C1F"/>
    <w:rsid w:val="00B16BC3"/>
    <w:rsid w:val="00B20CBC"/>
    <w:rsid w:val="00B21131"/>
    <w:rsid w:val="00B233EC"/>
    <w:rsid w:val="00B238F9"/>
    <w:rsid w:val="00B23E86"/>
    <w:rsid w:val="00B24911"/>
    <w:rsid w:val="00B24B06"/>
    <w:rsid w:val="00B27EC1"/>
    <w:rsid w:val="00B30659"/>
    <w:rsid w:val="00B4002C"/>
    <w:rsid w:val="00B41CC1"/>
    <w:rsid w:val="00B4443C"/>
    <w:rsid w:val="00B44A76"/>
    <w:rsid w:val="00B45A7C"/>
    <w:rsid w:val="00B46F64"/>
    <w:rsid w:val="00B51042"/>
    <w:rsid w:val="00B510F0"/>
    <w:rsid w:val="00B51C5B"/>
    <w:rsid w:val="00B52AFF"/>
    <w:rsid w:val="00B533C3"/>
    <w:rsid w:val="00B53ADF"/>
    <w:rsid w:val="00B5542E"/>
    <w:rsid w:val="00B57646"/>
    <w:rsid w:val="00B60C2F"/>
    <w:rsid w:val="00B618B6"/>
    <w:rsid w:val="00B62280"/>
    <w:rsid w:val="00B645F4"/>
    <w:rsid w:val="00B64CBB"/>
    <w:rsid w:val="00B658E0"/>
    <w:rsid w:val="00B6691C"/>
    <w:rsid w:val="00B7072B"/>
    <w:rsid w:val="00B7293C"/>
    <w:rsid w:val="00B75D28"/>
    <w:rsid w:val="00B831C9"/>
    <w:rsid w:val="00B86541"/>
    <w:rsid w:val="00B90308"/>
    <w:rsid w:val="00B9056C"/>
    <w:rsid w:val="00B90832"/>
    <w:rsid w:val="00B90DF3"/>
    <w:rsid w:val="00B916F8"/>
    <w:rsid w:val="00B91EA9"/>
    <w:rsid w:val="00B93FA5"/>
    <w:rsid w:val="00B94818"/>
    <w:rsid w:val="00B95869"/>
    <w:rsid w:val="00B979F0"/>
    <w:rsid w:val="00BA2FFB"/>
    <w:rsid w:val="00BA35EA"/>
    <w:rsid w:val="00BA3EF5"/>
    <w:rsid w:val="00BA4B64"/>
    <w:rsid w:val="00BA5241"/>
    <w:rsid w:val="00BB0005"/>
    <w:rsid w:val="00BB04BE"/>
    <w:rsid w:val="00BB0705"/>
    <w:rsid w:val="00BB0E74"/>
    <w:rsid w:val="00BB16C9"/>
    <w:rsid w:val="00BB1E20"/>
    <w:rsid w:val="00BB20F1"/>
    <w:rsid w:val="00BB24CA"/>
    <w:rsid w:val="00BB3DC0"/>
    <w:rsid w:val="00BB3E9B"/>
    <w:rsid w:val="00BB5B50"/>
    <w:rsid w:val="00BB66A2"/>
    <w:rsid w:val="00BB6784"/>
    <w:rsid w:val="00BB74EA"/>
    <w:rsid w:val="00BB7EBF"/>
    <w:rsid w:val="00BC07EA"/>
    <w:rsid w:val="00BC1086"/>
    <w:rsid w:val="00BC12CE"/>
    <w:rsid w:val="00BC1705"/>
    <w:rsid w:val="00BC46A7"/>
    <w:rsid w:val="00BC5D2D"/>
    <w:rsid w:val="00BC7DDF"/>
    <w:rsid w:val="00BD324D"/>
    <w:rsid w:val="00BD5F4E"/>
    <w:rsid w:val="00BD7780"/>
    <w:rsid w:val="00BE0A13"/>
    <w:rsid w:val="00BE0C3D"/>
    <w:rsid w:val="00BE0DC8"/>
    <w:rsid w:val="00BE16A5"/>
    <w:rsid w:val="00BE3106"/>
    <w:rsid w:val="00BE3294"/>
    <w:rsid w:val="00BE3A58"/>
    <w:rsid w:val="00BE4069"/>
    <w:rsid w:val="00BE5142"/>
    <w:rsid w:val="00BE6622"/>
    <w:rsid w:val="00BE6688"/>
    <w:rsid w:val="00BE7BE3"/>
    <w:rsid w:val="00BF325C"/>
    <w:rsid w:val="00BF48A8"/>
    <w:rsid w:val="00BF7536"/>
    <w:rsid w:val="00BF7DAF"/>
    <w:rsid w:val="00C001E0"/>
    <w:rsid w:val="00C03E9F"/>
    <w:rsid w:val="00C1078C"/>
    <w:rsid w:val="00C11341"/>
    <w:rsid w:val="00C122EE"/>
    <w:rsid w:val="00C13F8F"/>
    <w:rsid w:val="00C165DB"/>
    <w:rsid w:val="00C17552"/>
    <w:rsid w:val="00C17B0B"/>
    <w:rsid w:val="00C17E43"/>
    <w:rsid w:val="00C21A77"/>
    <w:rsid w:val="00C21C03"/>
    <w:rsid w:val="00C22FFC"/>
    <w:rsid w:val="00C237FC"/>
    <w:rsid w:val="00C23D8A"/>
    <w:rsid w:val="00C26183"/>
    <w:rsid w:val="00C300E7"/>
    <w:rsid w:val="00C3301F"/>
    <w:rsid w:val="00C33813"/>
    <w:rsid w:val="00C34B6E"/>
    <w:rsid w:val="00C34D53"/>
    <w:rsid w:val="00C35171"/>
    <w:rsid w:val="00C36461"/>
    <w:rsid w:val="00C36977"/>
    <w:rsid w:val="00C37071"/>
    <w:rsid w:val="00C3764D"/>
    <w:rsid w:val="00C37CBF"/>
    <w:rsid w:val="00C412A6"/>
    <w:rsid w:val="00C43054"/>
    <w:rsid w:val="00C455F3"/>
    <w:rsid w:val="00C45A2D"/>
    <w:rsid w:val="00C45BFF"/>
    <w:rsid w:val="00C46FF2"/>
    <w:rsid w:val="00C508B3"/>
    <w:rsid w:val="00C53D99"/>
    <w:rsid w:val="00C56447"/>
    <w:rsid w:val="00C56C6A"/>
    <w:rsid w:val="00C571C5"/>
    <w:rsid w:val="00C61E17"/>
    <w:rsid w:val="00C6355B"/>
    <w:rsid w:val="00C64148"/>
    <w:rsid w:val="00C65120"/>
    <w:rsid w:val="00C65D19"/>
    <w:rsid w:val="00C65FE1"/>
    <w:rsid w:val="00C66C99"/>
    <w:rsid w:val="00C730EE"/>
    <w:rsid w:val="00C7482C"/>
    <w:rsid w:val="00C75159"/>
    <w:rsid w:val="00C7736E"/>
    <w:rsid w:val="00C80166"/>
    <w:rsid w:val="00C811DA"/>
    <w:rsid w:val="00C81353"/>
    <w:rsid w:val="00C81989"/>
    <w:rsid w:val="00C81D5A"/>
    <w:rsid w:val="00C827C9"/>
    <w:rsid w:val="00C82A4D"/>
    <w:rsid w:val="00C83812"/>
    <w:rsid w:val="00C83BB6"/>
    <w:rsid w:val="00C83F7E"/>
    <w:rsid w:val="00C84972"/>
    <w:rsid w:val="00C86379"/>
    <w:rsid w:val="00C87732"/>
    <w:rsid w:val="00C87846"/>
    <w:rsid w:val="00C95F3F"/>
    <w:rsid w:val="00C968B1"/>
    <w:rsid w:val="00CA0031"/>
    <w:rsid w:val="00CA134A"/>
    <w:rsid w:val="00CA1A22"/>
    <w:rsid w:val="00CA28AC"/>
    <w:rsid w:val="00CA31A1"/>
    <w:rsid w:val="00CA33BE"/>
    <w:rsid w:val="00CB1D39"/>
    <w:rsid w:val="00CC0B48"/>
    <w:rsid w:val="00CC1CDB"/>
    <w:rsid w:val="00CD01E3"/>
    <w:rsid w:val="00CD11CB"/>
    <w:rsid w:val="00CD13FC"/>
    <w:rsid w:val="00CD20A2"/>
    <w:rsid w:val="00CD38BD"/>
    <w:rsid w:val="00CD5173"/>
    <w:rsid w:val="00CD5BE3"/>
    <w:rsid w:val="00CD60B7"/>
    <w:rsid w:val="00CD6771"/>
    <w:rsid w:val="00CD7F24"/>
    <w:rsid w:val="00CE08DB"/>
    <w:rsid w:val="00CE0C3A"/>
    <w:rsid w:val="00CE110B"/>
    <w:rsid w:val="00CE5A72"/>
    <w:rsid w:val="00CE6326"/>
    <w:rsid w:val="00CF19CF"/>
    <w:rsid w:val="00CF695C"/>
    <w:rsid w:val="00CF6D50"/>
    <w:rsid w:val="00CF7DE0"/>
    <w:rsid w:val="00D02A23"/>
    <w:rsid w:val="00D02C2F"/>
    <w:rsid w:val="00D03135"/>
    <w:rsid w:val="00D0369F"/>
    <w:rsid w:val="00D040E3"/>
    <w:rsid w:val="00D04BDB"/>
    <w:rsid w:val="00D04C4D"/>
    <w:rsid w:val="00D04DFB"/>
    <w:rsid w:val="00D063A1"/>
    <w:rsid w:val="00D10164"/>
    <w:rsid w:val="00D106A5"/>
    <w:rsid w:val="00D10AA1"/>
    <w:rsid w:val="00D1175B"/>
    <w:rsid w:val="00D1265B"/>
    <w:rsid w:val="00D1468A"/>
    <w:rsid w:val="00D1527A"/>
    <w:rsid w:val="00D17785"/>
    <w:rsid w:val="00D20685"/>
    <w:rsid w:val="00D21D03"/>
    <w:rsid w:val="00D2253B"/>
    <w:rsid w:val="00D22A75"/>
    <w:rsid w:val="00D22B77"/>
    <w:rsid w:val="00D246BA"/>
    <w:rsid w:val="00D30079"/>
    <w:rsid w:val="00D310A0"/>
    <w:rsid w:val="00D32BB9"/>
    <w:rsid w:val="00D33882"/>
    <w:rsid w:val="00D43491"/>
    <w:rsid w:val="00D43D3E"/>
    <w:rsid w:val="00D4485F"/>
    <w:rsid w:val="00D45584"/>
    <w:rsid w:val="00D50E12"/>
    <w:rsid w:val="00D51A18"/>
    <w:rsid w:val="00D56EB9"/>
    <w:rsid w:val="00D60B08"/>
    <w:rsid w:val="00D6592B"/>
    <w:rsid w:val="00D65F7B"/>
    <w:rsid w:val="00D66E68"/>
    <w:rsid w:val="00D721EC"/>
    <w:rsid w:val="00D7354A"/>
    <w:rsid w:val="00D75117"/>
    <w:rsid w:val="00D7672D"/>
    <w:rsid w:val="00D76D22"/>
    <w:rsid w:val="00D77CA4"/>
    <w:rsid w:val="00D80A0A"/>
    <w:rsid w:val="00D80ECE"/>
    <w:rsid w:val="00D8381A"/>
    <w:rsid w:val="00D84460"/>
    <w:rsid w:val="00D84FF4"/>
    <w:rsid w:val="00D871E8"/>
    <w:rsid w:val="00D87BCB"/>
    <w:rsid w:val="00D91E4D"/>
    <w:rsid w:val="00D927C2"/>
    <w:rsid w:val="00D938F2"/>
    <w:rsid w:val="00D947EB"/>
    <w:rsid w:val="00D94902"/>
    <w:rsid w:val="00D957AB"/>
    <w:rsid w:val="00DA068A"/>
    <w:rsid w:val="00DA0A75"/>
    <w:rsid w:val="00DA3183"/>
    <w:rsid w:val="00DA4955"/>
    <w:rsid w:val="00DA66C4"/>
    <w:rsid w:val="00DA7629"/>
    <w:rsid w:val="00DB2177"/>
    <w:rsid w:val="00DB2ED9"/>
    <w:rsid w:val="00DB2F1E"/>
    <w:rsid w:val="00DB30F2"/>
    <w:rsid w:val="00DB47DC"/>
    <w:rsid w:val="00DB4960"/>
    <w:rsid w:val="00DB61BC"/>
    <w:rsid w:val="00DB6290"/>
    <w:rsid w:val="00DB7849"/>
    <w:rsid w:val="00DB7E88"/>
    <w:rsid w:val="00DB7F57"/>
    <w:rsid w:val="00DC06CF"/>
    <w:rsid w:val="00DC3745"/>
    <w:rsid w:val="00DC381D"/>
    <w:rsid w:val="00DC3CE7"/>
    <w:rsid w:val="00DC4BB9"/>
    <w:rsid w:val="00DC5024"/>
    <w:rsid w:val="00DC71F2"/>
    <w:rsid w:val="00DC7D4C"/>
    <w:rsid w:val="00DD03A4"/>
    <w:rsid w:val="00DD2CE2"/>
    <w:rsid w:val="00DD2E7A"/>
    <w:rsid w:val="00DD5BA8"/>
    <w:rsid w:val="00DE389F"/>
    <w:rsid w:val="00DE44A7"/>
    <w:rsid w:val="00DE4CA9"/>
    <w:rsid w:val="00DE7FBE"/>
    <w:rsid w:val="00DF1B66"/>
    <w:rsid w:val="00DF76AD"/>
    <w:rsid w:val="00DF7DE8"/>
    <w:rsid w:val="00E0052B"/>
    <w:rsid w:val="00E0369F"/>
    <w:rsid w:val="00E042BF"/>
    <w:rsid w:val="00E04922"/>
    <w:rsid w:val="00E056D7"/>
    <w:rsid w:val="00E06559"/>
    <w:rsid w:val="00E07895"/>
    <w:rsid w:val="00E15699"/>
    <w:rsid w:val="00E15F49"/>
    <w:rsid w:val="00E1626D"/>
    <w:rsid w:val="00E2332E"/>
    <w:rsid w:val="00E25AAB"/>
    <w:rsid w:val="00E27FE4"/>
    <w:rsid w:val="00E3077A"/>
    <w:rsid w:val="00E31DF6"/>
    <w:rsid w:val="00E32B3D"/>
    <w:rsid w:val="00E33D83"/>
    <w:rsid w:val="00E37674"/>
    <w:rsid w:val="00E37D5C"/>
    <w:rsid w:val="00E400FB"/>
    <w:rsid w:val="00E40F19"/>
    <w:rsid w:val="00E41F9D"/>
    <w:rsid w:val="00E4293F"/>
    <w:rsid w:val="00E4426B"/>
    <w:rsid w:val="00E44F2F"/>
    <w:rsid w:val="00E46ECE"/>
    <w:rsid w:val="00E47451"/>
    <w:rsid w:val="00E512A1"/>
    <w:rsid w:val="00E53B4D"/>
    <w:rsid w:val="00E55B8B"/>
    <w:rsid w:val="00E55E92"/>
    <w:rsid w:val="00E56A54"/>
    <w:rsid w:val="00E636D9"/>
    <w:rsid w:val="00E63F19"/>
    <w:rsid w:val="00E65712"/>
    <w:rsid w:val="00E71356"/>
    <w:rsid w:val="00E717D6"/>
    <w:rsid w:val="00E718B1"/>
    <w:rsid w:val="00E72928"/>
    <w:rsid w:val="00E73ED4"/>
    <w:rsid w:val="00E75BE2"/>
    <w:rsid w:val="00E75CA0"/>
    <w:rsid w:val="00E76586"/>
    <w:rsid w:val="00E77492"/>
    <w:rsid w:val="00E77CD2"/>
    <w:rsid w:val="00E808D2"/>
    <w:rsid w:val="00E81A8D"/>
    <w:rsid w:val="00E83023"/>
    <w:rsid w:val="00E86527"/>
    <w:rsid w:val="00E903E1"/>
    <w:rsid w:val="00E90469"/>
    <w:rsid w:val="00E955B2"/>
    <w:rsid w:val="00EA0577"/>
    <w:rsid w:val="00EA1375"/>
    <w:rsid w:val="00EA26B0"/>
    <w:rsid w:val="00EA44F8"/>
    <w:rsid w:val="00EA53D7"/>
    <w:rsid w:val="00EA7AF4"/>
    <w:rsid w:val="00EB0BF2"/>
    <w:rsid w:val="00EB1235"/>
    <w:rsid w:val="00EB2522"/>
    <w:rsid w:val="00EB2C27"/>
    <w:rsid w:val="00EB51AF"/>
    <w:rsid w:val="00EC0E70"/>
    <w:rsid w:val="00EC21F1"/>
    <w:rsid w:val="00EC61AC"/>
    <w:rsid w:val="00EC61DE"/>
    <w:rsid w:val="00ED05EB"/>
    <w:rsid w:val="00ED0B83"/>
    <w:rsid w:val="00ED24AA"/>
    <w:rsid w:val="00ED2ED7"/>
    <w:rsid w:val="00ED3E6E"/>
    <w:rsid w:val="00ED4D7D"/>
    <w:rsid w:val="00ED4EA9"/>
    <w:rsid w:val="00ED69A2"/>
    <w:rsid w:val="00ED7BDD"/>
    <w:rsid w:val="00EE064A"/>
    <w:rsid w:val="00EE0F35"/>
    <w:rsid w:val="00EE2614"/>
    <w:rsid w:val="00EE3CF4"/>
    <w:rsid w:val="00EE53E7"/>
    <w:rsid w:val="00EE6B02"/>
    <w:rsid w:val="00EF2CAD"/>
    <w:rsid w:val="00EF4F4D"/>
    <w:rsid w:val="00EF4FCF"/>
    <w:rsid w:val="00EF6858"/>
    <w:rsid w:val="00EF6FD2"/>
    <w:rsid w:val="00EF70A8"/>
    <w:rsid w:val="00F003F3"/>
    <w:rsid w:val="00F0131C"/>
    <w:rsid w:val="00F03CE4"/>
    <w:rsid w:val="00F04AD5"/>
    <w:rsid w:val="00F04F23"/>
    <w:rsid w:val="00F0563C"/>
    <w:rsid w:val="00F05874"/>
    <w:rsid w:val="00F0628A"/>
    <w:rsid w:val="00F17527"/>
    <w:rsid w:val="00F20AAE"/>
    <w:rsid w:val="00F21357"/>
    <w:rsid w:val="00F21373"/>
    <w:rsid w:val="00F21C45"/>
    <w:rsid w:val="00F22B23"/>
    <w:rsid w:val="00F244D0"/>
    <w:rsid w:val="00F25534"/>
    <w:rsid w:val="00F25BA7"/>
    <w:rsid w:val="00F27950"/>
    <w:rsid w:val="00F304C8"/>
    <w:rsid w:val="00F30A28"/>
    <w:rsid w:val="00F32A81"/>
    <w:rsid w:val="00F3418C"/>
    <w:rsid w:val="00F34B00"/>
    <w:rsid w:val="00F34E37"/>
    <w:rsid w:val="00F3673B"/>
    <w:rsid w:val="00F37003"/>
    <w:rsid w:val="00F37201"/>
    <w:rsid w:val="00F37534"/>
    <w:rsid w:val="00F4264E"/>
    <w:rsid w:val="00F43B16"/>
    <w:rsid w:val="00F4452D"/>
    <w:rsid w:val="00F445A1"/>
    <w:rsid w:val="00F473C7"/>
    <w:rsid w:val="00F47DD6"/>
    <w:rsid w:val="00F50710"/>
    <w:rsid w:val="00F50AE4"/>
    <w:rsid w:val="00F523D5"/>
    <w:rsid w:val="00F56469"/>
    <w:rsid w:val="00F60076"/>
    <w:rsid w:val="00F60310"/>
    <w:rsid w:val="00F62E69"/>
    <w:rsid w:val="00F63B62"/>
    <w:rsid w:val="00F64D94"/>
    <w:rsid w:val="00F67676"/>
    <w:rsid w:val="00F72235"/>
    <w:rsid w:val="00F7256D"/>
    <w:rsid w:val="00F73D93"/>
    <w:rsid w:val="00F810AD"/>
    <w:rsid w:val="00F8590C"/>
    <w:rsid w:val="00F85A21"/>
    <w:rsid w:val="00F85CB7"/>
    <w:rsid w:val="00F8762A"/>
    <w:rsid w:val="00F905DD"/>
    <w:rsid w:val="00F90EBD"/>
    <w:rsid w:val="00F92107"/>
    <w:rsid w:val="00F9259D"/>
    <w:rsid w:val="00F95A5F"/>
    <w:rsid w:val="00FA168E"/>
    <w:rsid w:val="00FA2BF7"/>
    <w:rsid w:val="00FA2CD4"/>
    <w:rsid w:val="00FA2F75"/>
    <w:rsid w:val="00FA3B78"/>
    <w:rsid w:val="00FA5FFA"/>
    <w:rsid w:val="00FA78A1"/>
    <w:rsid w:val="00FB01F6"/>
    <w:rsid w:val="00FB2895"/>
    <w:rsid w:val="00FB4CB0"/>
    <w:rsid w:val="00FB70CB"/>
    <w:rsid w:val="00FB71DF"/>
    <w:rsid w:val="00FC0558"/>
    <w:rsid w:val="00FC2B26"/>
    <w:rsid w:val="00FC3BC9"/>
    <w:rsid w:val="00FC4160"/>
    <w:rsid w:val="00FC5028"/>
    <w:rsid w:val="00FC530F"/>
    <w:rsid w:val="00FC6488"/>
    <w:rsid w:val="00FD0FBE"/>
    <w:rsid w:val="00FD3133"/>
    <w:rsid w:val="00FD5F56"/>
    <w:rsid w:val="00FE0983"/>
    <w:rsid w:val="00FE1907"/>
    <w:rsid w:val="00FE2569"/>
    <w:rsid w:val="00FE2F34"/>
    <w:rsid w:val="00FE4210"/>
    <w:rsid w:val="00FE4592"/>
    <w:rsid w:val="00FE45CF"/>
    <w:rsid w:val="00FE4B43"/>
    <w:rsid w:val="00FE4D11"/>
    <w:rsid w:val="00FE708E"/>
    <w:rsid w:val="00FF0281"/>
    <w:rsid w:val="00FF11DA"/>
    <w:rsid w:val="00FF2C86"/>
    <w:rsid w:val="00FF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581F9"/>
  <w15:docId w15:val="{798E2056-811E-4E30-A027-DC8D5B80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E39"/>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semiHidden/>
    <w:unhideWhenUsed/>
    <w:qFormat/>
    <w:locked/>
    <w:rsid w:val="00376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99"/>
    <w:qFormat/>
    <w:rsid w:val="004C1FD4"/>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Bullet List,FooterText,numbered,GOST_TableList,it_List1"/>
    <w:basedOn w:val="a"/>
    <w:link w:val="a5"/>
    <w:uiPriority w:val="34"/>
    <w:qFormat/>
    <w:rsid w:val="004C1FD4"/>
    <w:pPr>
      <w:ind w:left="720"/>
      <w:contextualSpacing/>
    </w:pPr>
  </w:style>
  <w:style w:type="character" w:customStyle="1" w:styleId="a5">
    <w:name w:val="Абзац списка Знак"/>
    <w:aliases w:val="Bullet List Знак,FooterText Знак,numbered Знак,GOST_TableList Знак,it_List1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link w:val="a7"/>
    <w:uiPriority w:val="99"/>
    <w:qFormat/>
    <w:rsid w:val="004C1FD4"/>
    <w:rPr>
      <w:rFonts w:ascii="Times New Roman" w:eastAsia="Times New Roman" w:hAnsi="Times New Roman"/>
      <w:sz w:val="24"/>
      <w:szCs w:val="24"/>
      <w:lang w:eastAsia="ru-RU"/>
    </w:rPr>
  </w:style>
  <w:style w:type="character" w:customStyle="1" w:styleId="a7">
    <w:name w:val="Без интервала Знак"/>
    <w:link w:val="a6"/>
    <w:uiPriority w:val="99"/>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1">
    <w:name w:val="Body Text 2"/>
    <w:basedOn w:val="a"/>
    <w:link w:val="22"/>
    <w:uiPriority w:val="99"/>
    <w:rsid w:val="004C1FD4"/>
    <w:pPr>
      <w:spacing w:after="120" w:line="480" w:lineRule="auto"/>
    </w:pPr>
  </w:style>
  <w:style w:type="character" w:customStyle="1" w:styleId="22">
    <w:name w:val="Основной текст 2 Знак"/>
    <w:basedOn w:val="a0"/>
    <w:link w:val="21"/>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3">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Заголовок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uiPriority w:val="99"/>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13">
    <w:name w:val="Неразрешенное упоминание1"/>
    <w:uiPriority w:val="99"/>
    <w:semiHidden/>
    <w:rsid w:val="004C1FD4"/>
    <w:rPr>
      <w:color w:val="605E5C"/>
      <w:shd w:val="clear" w:color="auto" w:fill="E1DFDD"/>
    </w:rPr>
  </w:style>
  <w:style w:type="character" w:customStyle="1" w:styleId="af6">
    <w:name w:val="Сравнение редакций. Добавленный фрагмент"/>
    <w:uiPriority w:val="99"/>
    <w:rsid w:val="004C1FD4"/>
    <w:rPr>
      <w:color w:val="000000"/>
      <w:shd w:val="clear" w:color="auto" w:fill="C1D7FF"/>
    </w:rPr>
  </w:style>
  <w:style w:type="character" w:styleId="af7">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8">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a">
    <w:name w:val="header"/>
    <w:basedOn w:val="a"/>
    <w:link w:val="afb"/>
    <w:uiPriority w:val="99"/>
    <w:semiHidden/>
    <w:rsid w:val="00192D2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locked/>
    <w:rsid w:val="00192D21"/>
    <w:rPr>
      <w:rFonts w:ascii="Calibri" w:eastAsia="Times New Roman" w:hAnsi="Calibri" w:cs="Times New Roman"/>
    </w:rPr>
  </w:style>
  <w:style w:type="paragraph" w:styleId="afc">
    <w:name w:val="footer"/>
    <w:basedOn w:val="a"/>
    <w:link w:val="afd"/>
    <w:uiPriority w:val="99"/>
    <w:rsid w:val="00192D21"/>
    <w:pPr>
      <w:tabs>
        <w:tab w:val="center" w:pos="4677"/>
        <w:tab w:val="right" w:pos="9355"/>
      </w:tabs>
      <w:spacing w:after="0" w:line="240" w:lineRule="auto"/>
    </w:pPr>
  </w:style>
  <w:style w:type="character" w:customStyle="1" w:styleId="afd">
    <w:name w:val="Нижний колонтитул Знак"/>
    <w:basedOn w:val="a0"/>
    <w:link w:val="afc"/>
    <w:uiPriority w:val="99"/>
    <w:locked/>
    <w:rsid w:val="00192D21"/>
    <w:rPr>
      <w:rFonts w:ascii="Calibri" w:eastAsia="Times New Roman" w:hAnsi="Calibri" w:cs="Times New Roman"/>
    </w:rPr>
  </w:style>
  <w:style w:type="paragraph" w:customStyle="1" w:styleId="14">
    <w:name w:val="Заголовок1"/>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5">
    <w:name w:val="Абзац списка1"/>
    <w:basedOn w:val="a"/>
    <w:rsid w:val="00D32BB9"/>
    <w:pPr>
      <w:ind w:left="720"/>
      <w:contextualSpacing/>
    </w:pPr>
    <w:rPr>
      <w:rFonts w:eastAsia="Times New Roman"/>
      <w:lang w:eastAsia="ru-RU"/>
    </w:rPr>
  </w:style>
  <w:style w:type="character" w:styleId="afe">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0">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basedOn w:val="a0"/>
    <w:uiPriority w:val="22"/>
    <w:qFormat/>
    <w:locked/>
    <w:rsid w:val="009476E5"/>
    <w:rPr>
      <w:b/>
      <w:bCs/>
    </w:rPr>
  </w:style>
  <w:style w:type="paragraph" w:customStyle="1" w:styleId="24">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Текст сноски Знак"/>
    <w:basedOn w:val="a0"/>
    <w:link w:val="aff3"/>
    <w:uiPriority w:val="99"/>
    <w:semiHidden/>
    <w:rsid w:val="009476E5"/>
    <w:rPr>
      <w:rFonts w:eastAsia="Times New Roman"/>
      <w:kern w:val="1"/>
      <w:sz w:val="20"/>
      <w:szCs w:val="20"/>
      <w:lang w:eastAsia="ar-SA"/>
    </w:rPr>
  </w:style>
  <w:style w:type="paragraph" w:styleId="aff3">
    <w:name w:val="footnote text"/>
    <w:basedOn w:val="a"/>
    <w:link w:val="aff2"/>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4">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Нумерованный список1"/>
    <w:basedOn w:val="a"/>
    <w:uiPriority w:val="99"/>
    <w:rsid w:val="00BC46A7"/>
    <w:pPr>
      <w:spacing w:before="120" w:after="0" w:line="240" w:lineRule="auto"/>
      <w:jc w:val="both"/>
    </w:pPr>
    <w:rPr>
      <w:rFonts w:ascii="Times New Roman" w:eastAsia="Batang" w:hAnsi="Times New Roman"/>
      <w:sz w:val="24"/>
      <w:szCs w:val="20"/>
      <w:lang w:eastAsia="ar-SA"/>
    </w:rPr>
  </w:style>
  <w:style w:type="character" w:customStyle="1" w:styleId="docdata">
    <w:name w:val="docdata"/>
    <w:aliases w:val="docy,v5,3265,bqiaagaaeyqcaaagiaiaaanebaaabq4maaaaaaaaaaaaaaaaaaaaaaaaaaaaaaaaaaaaaaaaaaaaaaaaaaaaaaaaaaaaaaaaaaaaaaaaaaaaaaaaaaaaaaaaaaaaaaaaaaaaaaaaaaaaaaaaaaaaaaaaaaaaaaaaaaaaaaaaaaaaaaaaaaaaaaaaaaaaaaaaaaaaaaaaaaaaaaaaaaaaaaaaaaaaaaaaaaaaaaaa"/>
    <w:basedOn w:val="a0"/>
    <w:rsid w:val="00376A8C"/>
  </w:style>
  <w:style w:type="character" w:customStyle="1" w:styleId="20">
    <w:name w:val="Заголовок 2 Знак"/>
    <w:basedOn w:val="a0"/>
    <w:link w:val="2"/>
    <w:semiHidden/>
    <w:rsid w:val="00376A8C"/>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292642929">
      <w:bodyDiv w:val="1"/>
      <w:marLeft w:val="0"/>
      <w:marRight w:val="0"/>
      <w:marTop w:val="0"/>
      <w:marBottom w:val="0"/>
      <w:divBdr>
        <w:top w:val="none" w:sz="0" w:space="0" w:color="auto"/>
        <w:left w:val="none" w:sz="0" w:space="0" w:color="auto"/>
        <w:bottom w:val="none" w:sz="0" w:space="0" w:color="auto"/>
        <w:right w:val="none" w:sz="0" w:space="0" w:color="auto"/>
      </w:divBdr>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800153107">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69696397">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07986661">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16070912">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896895659">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1963152780">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13951607">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8D21C-06F3-4FC8-86F6-F1CB41BF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10</Pages>
  <Words>3674</Words>
  <Characters>20945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2026-05-08T08:56:00Z</cp:lastPrinted>
  <dcterms:created xsi:type="dcterms:W3CDTF">2025-10-20T15:30:00Z</dcterms:created>
  <dcterms:modified xsi:type="dcterms:W3CDTF">2026-06-29T09:20:00Z</dcterms:modified>
</cp:coreProperties>
</file>