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77401" w14:textId="77777777" w:rsidR="00CE3A33" w:rsidRPr="0077732A" w:rsidRDefault="0077732A" w:rsidP="0077732A">
      <w:pPr>
        <w:pStyle w:val="ConsPlusNormal"/>
        <w:jc w:val="right"/>
        <w:outlineLvl w:val="0"/>
        <w:rPr>
          <w:rFonts w:ascii="PT Astra Serif" w:hAnsi="PT Astra Serif"/>
          <w:b/>
          <w:bCs/>
        </w:rPr>
      </w:pPr>
      <w:r w:rsidRPr="0077732A">
        <w:rPr>
          <w:rFonts w:ascii="PT Astra Serif" w:hAnsi="PT Astra Serif"/>
          <w:b/>
          <w:bCs/>
        </w:rPr>
        <w:t>Проект</w:t>
      </w:r>
    </w:p>
    <w:p w14:paraId="796A3AC1" w14:textId="77777777" w:rsidR="0020100C" w:rsidRPr="0020100C" w:rsidRDefault="0020100C" w:rsidP="0020100C">
      <w:pPr>
        <w:widowControl w:val="0"/>
        <w:autoSpaceDE w:val="0"/>
        <w:autoSpaceDN w:val="0"/>
        <w:adjustRightInd w:val="0"/>
        <w:spacing w:after="0" w:line="240" w:lineRule="auto"/>
        <w:jc w:val="center"/>
        <w:rPr>
          <w:rFonts w:ascii="PT Astra Serif" w:hAnsi="PT Astra Serif"/>
          <w:b/>
          <w:sz w:val="24"/>
          <w:szCs w:val="24"/>
        </w:rPr>
      </w:pPr>
      <w:bookmarkStart w:id="0" w:name="Par29"/>
      <w:bookmarkEnd w:id="0"/>
      <w:r w:rsidRPr="0020100C">
        <w:rPr>
          <w:rFonts w:ascii="PT Astra Serif" w:hAnsi="PT Astra Serif"/>
          <w:b/>
          <w:sz w:val="24"/>
          <w:szCs w:val="24"/>
        </w:rPr>
        <w:t>Государственный контракт</w:t>
      </w:r>
    </w:p>
    <w:p w14:paraId="7B5CE9A2" w14:textId="77777777" w:rsidR="0020100C" w:rsidRPr="0020100C" w:rsidRDefault="0020100C" w:rsidP="0020100C">
      <w:pPr>
        <w:widowControl w:val="0"/>
        <w:autoSpaceDE w:val="0"/>
        <w:autoSpaceDN w:val="0"/>
        <w:adjustRightInd w:val="0"/>
        <w:spacing w:after="0" w:line="240" w:lineRule="auto"/>
        <w:jc w:val="center"/>
        <w:rPr>
          <w:rFonts w:ascii="PT Astra Serif" w:hAnsi="PT Astra Serif"/>
          <w:b/>
          <w:sz w:val="24"/>
          <w:szCs w:val="24"/>
        </w:rPr>
      </w:pPr>
      <w:r w:rsidRPr="0020100C">
        <w:rPr>
          <w:rFonts w:ascii="PT Astra Serif" w:hAnsi="PT Astra Serif"/>
          <w:b/>
          <w:sz w:val="24"/>
          <w:szCs w:val="24"/>
        </w:rPr>
        <w:t xml:space="preserve">на поставку </w:t>
      </w:r>
      <w:r w:rsidR="00E96C33">
        <w:rPr>
          <w:rFonts w:ascii="PT Astra Serif" w:hAnsi="PT Astra Serif"/>
          <w:b/>
          <w:sz w:val="24"/>
          <w:szCs w:val="24"/>
        </w:rPr>
        <w:t>продуктов питания</w:t>
      </w:r>
    </w:p>
    <w:p w14:paraId="367BDEDE" w14:textId="77777777" w:rsidR="0020100C" w:rsidRPr="0020100C" w:rsidRDefault="0020100C" w:rsidP="0020100C">
      <w:pPr>
        <w:widowControl w:val="0"/>
        <w:autoSpaceDE w:val="0"/>
        <w:autoSpaceDN w:val="0"/>
        <w:adjustRightInd w:val="0"/>
        <w:spacing w:after="0" w:line="240" w:lineRule="auto"/>
        <w:jc w:val="center"/>
        <w:rPr>
          <w:rFonts w:ascii="PT Astra Serif" w:hAnsi="PT Astra Serif"/>
          <w:b/>
          <w:sz w:val="24"/>
          <w:szCs w:val="24"/>
        </w:rPr>
      </w:pPr>
      <w:r w:rsidRPr="0020100C">
        <w:rPr>
          <w:rFonts w:ascii="PT Astra Serif" w:hAnsi="PT Astra Serif"/>
          <w:b/>
          <w:sz w:val="24"/>
          <w:szCs w:val="24"/>
        </w:rPr>
        <w:t xml:space="preserve">(в рамках ГОЗ) </w:t>
      </w:r>
    </w:p>
    <w:p w14:paraId="4921BD98" w14:textId="77777777" w:rsidR="00E96C33" w:rsidRDefault="0020100C" w:rsidP="00E96C33">
      <w:pPr>
        <w:widowControl w:val="0"/>
        <w:autoSpaceDE w:val="0"/>
        <w:autoSpaceDN w:val="0"/>
        <w:adjustRightInd w:val="0"/>
        <w:spacing w:after="0" w:line="240" w:lineRule="auto"/>
        <w:jc w:val="center"/>
        <w:rPr>
          <w:rFonts w:ascii="PT Astra Serif" w:hAnsi="PT Astra Serif"/>
          <w:b/>
          <w:sz w:val="24"/>
          <w:szCs w:val="24"/>
        </w:rPr>
      </w:pPr>
      <w:r w:rsidRPr="0020100C">
        <w:rPr>
          <w:rFonts w:ascii="PT Astra Serif" w:hAnsi="PT Astra Serif"/>
          <w:b/>
          <w:sz w:val="24"/>
          <w:szCs w:val="24"/>
        </w:rPr>
        <w:t>№</w:t>
      </w:r>
      <w:r w:rsidR="00733204">
        <w:rPr>
          <w:rFonts w:ascii="PT Astra Serif" w:hAnsi="PT Astra Serif"/>
          <w:b/>
          <w:sz w:val="24"/>
          <w:szCs w:val="24"/>
        </w:rPr>
        <w:t xml:space="preserve"> </w:t>
      </w:r>
      <w:r w:rsidR="00E96C33" w:rsidRPr="00E96C33">
        <w:rPr>
          <w:rFonts w:ascii="PT Astra Serif" w:hAnsi="PT Astra Serif"/>
          <w:sz w:val="24"/>
          <w:szCs w:val="24"/>
        </w:rPr>
        <w:t>_____________________</w:t>
      </w:r>
    </w:p>
    <w:p w14:paraId="2E734CFB" w14:textId="036465A2" w:rsidR="0020100C" w:rsidRPr="00E96C33" w:rsidRDefault="0020100C" w:rsidP="00E96C33">
      <w:pPr>
        <w:widowControl w:val="0"/>
        <w:autoSpaceDE w:val="0"/>
        <w:autoSpaceDN w:val="0"/>
        <w:adjustRightInd w:val="0"/>
        <w:spacing w:after="0" w:line="240" w:lineRule="auto"/>
        <w:jc w:val="center"/>
        <w:rPr>
          <w:rFonts w:ascii="PT Astra Serif" w:hAnsi="PT Astra Serif"/>
          <w:b/>
          <w:sz w:val="24"/>
          <w:szCs w:val="24"/>
        </w:rPr>
      </w:pPr>
      <w:r w:rsidRPr="0020100C">
        <w:rPr>
          <w:rFonts w:ascii="PT Astra Serif" w:hAnsi="PT Astra Serif"/>
          <w:sz w:val="24"/>
          <w:szCs w:val="24"/>
        </w:rPr>
        <w:t>ИК</w:t>
      </w:r>
      <w:r w:rsidR="00B051D5">
        <w:rPr>
          <w:rFonts w:ascii="PT Astra Serif" w:hAnsi="PT Astra Serif"/>
          <w:sz w:val="24"/>
          <w:szCs w:val="24"/>
        </w:rPr>
        <w:t xml:space="preserve">З </w:t>
      </w:r>
      <w:r w:rsidR="00B051D5" w:rsidRPr="00B051D5">
        <w:rPr>
          <w:rFonts w:ascii="PT Astra Serif" w:hAnsi="PT Astra Serif"/>
          <w:sz w:val="24"/>
          <w:szCs w:val="24"/>
        </w:rPr>
        <w:t>261540110232028010100100000</w:t>
      </w:r>
      <w:r w:rsidR="00B051D5">
        <w:rPr>
          <w:rFonts w:ascii="PT Astra Serif" w:hAnsi="PT Astra Serif"/>
          <w:sz w:val="24"/>
          <w:szCs w:val="24"/>
        </w:rPr>
        <w:t>64</w:t>
      </w:r>
      <w:r w:rsidR="00B051D5" w:rsidRPr="00B051D5">
        <w:rPr>
          <w:rFonts w:ascii="PT Astra Serif" w:hAnsi="PT Astra Serif"/>
          <w:sz w:val="24"/>
          <w:szCs w:val="24"/>
        </w:rPr>
        <w:t>0000223</w:t>
      </w:r>
    </w:p>
    <w:p w14:paraId="185D0E15" w14:textId="77777777" w:rsidR="0020100C" w:rsidRPr="0020100C" w:rsidRDefault="0020100C" w:rsidP="0020100C">
      <w:pPr>
        <w:widowControl w:val="0"/>
        <w:autoSpaceDE w:val="0"/>
        <w:autoSpaceDN w:val="0"/>
        <w:adjustRightInd w:val="0"/>
        <w:spacing w:after="0" w:line="240" w:lineRule="auto"/>
        <w:jc w:val="center"/>
        <w:rPr>
          <w:rFonts w:ascii="PT Astra Serif" w:hAnsi="PT Astra Serif"/>
          <w:sz w:val="24"/>
          <w:szCs w:val="24"/>
          <w:u w:val="single"/>
        </w:rPr>
      </w:pPr>
    </w:p>
    <w:p w14:paraId="44F1E763" w14:textId="77777777" w:rsidR="0020100C" w:rsidRDefault="0020100C" w:rsidP="0020100C">
      <w:pPr>
        <w:suppressAutoHyphens/>
        <w:spacing w:after="0" w:line="240" w:lineRule="auto"/>
        <w:jc w:val="both"/>
        <w:outlineLvl w:val="0"/>
        <w:rPr>
          <w:rFonts w:ascii="PT Astra Serif" w:hAnsi="PT Astra Serif"/>
          <w:bCs/>
          <w:kern w:val="1"/>
          <w:sz w:val="24"/>
          <w:szCs w:val="24"/>
          <w:lang w:eastAsia="ar-SA"/>
        </w:rPr>
      </w:pPr>
      <w:r w:rsidRPr="0020100C">
        <w:rPr>
          <w:rFonts w:ascii="PT Astra Serif" w:hAnsi="PT Astra Serif"/>
          <w:bCs/>
          <w:kern w:val="1"/>
          <w:sz w:val="24"/>
          <w:szCs w:val="24"/>
          <w:lang w:eastAsia="ar-SA"/>
        </w:rPr>
        <w:t xml:space="preserve">г. Благовещенск                                     </w:t>
      </w:r>
      <w:proofErr w:type="gramStart"/>
      <w:r w:rsidRPr="0020100C">
        <w:rPr>
          <w:rFonts w:ascii="PT Astra Serif" w:hAnsi="PT Astra Serif"/>
          <w:bCs/>
          <w:kern w:val="1"/>
          <w:sz w:val="24"/>
          <w:szCs w:val="24"/>
          <w:lang w:eastAsia="ar-SA"/>
        </w:rPr>
        <w:t xml:space="preserve">   </w:t>
      </w:r>
      <w:r>
        <w:rPr>
          <w:rFonts w:ascii="PT Astra Serif" w:hAnsi="PT Astra Serif"/>
          <w:bCs/>
          <w:kern w:val="1"/>
          <w:sz w:val="24"/>
          <w:szCs w:val="24"/>
          <w:lang w:eastAsia="ar-SA"/>
        </w:rPr>
        <w:t>«</w:t>
      </w:r>
      <w:proofErr w:type="gramEnd"/>
      <w:r w:rsidRPr="0020100C">
        <w:rPr>
          <w:rFonts w:ascii="PT Astra Serif" w:hAnsi="PT Astra Serif"/>
          <w:bCs/>
          <w:kern w:val="1"/>
          <w:sz w:val="24"/>
          <w:szCs w:val="24"/>
          <w:lang w:eastAsia="ar-SA"/>
        </w:rPr>
        <w:t>__</w:t>
      </w:r>
      <w:proofErr w:type="gramStart"/>
      <w:r w:rsidRPr="0020100C">
        <w:rPr>
          <w:rFonts w:ascii="PT Astra Serif" w:hAnsi="PT Astra Serif"/>
          <w:bCs/>
          <w:kern w:val="1"/>
          <w:sz w:val="24"/>
          <w:szCs w:val="24"/>
          <w:lang w:eastAsia="ar-SA"/>
        </w:rPr>
        <w:t>_</w:t>
      </w:r>
      <w:r>
        <w:rPr>
          <w:rFonts w:ascii="PT Astra Serif" w:hAnsi="PT Astra Serif"/>
          <w:bCs/>
          <w:kern w:val="1"/>
          <w:sz w:val="24"/>
          <w:szCs w:val="24"/>
          <w:lang w:eastAsia="ar-SA"/>
        </w:rPr>
        <w:t>»</w:t>
      </w:r>
      <w:r w:rsidRPr="0020100C">
        <w:rPr>
          <w:rFonts w:ascii="PT Astra Serif" w:hAnsi="PT Astra Serif"/>
          <w:bCs/>
          <w:kern w:val="1"/>
          <w:sz w:val="24"/>
          <w:szCs w:val="24"/>
          <w:lang w:eastAsia="ar-SA"/>
        </w:rPr>
        <w:t>_</w:t>
      </w:r>
      <w:proofErr w:type="gramEnd"/>
      <w:r w:rsidRPr="0020100C">
        <w:rPr>
          <w:rFonts w:ascii="PT Astra Serif" w:hAnsi="PT Astra Serif"/>
          <w:bCs/>
          <w:kern w:val="1"/>
          <w:sz w:val="24"/>
          <w:szCs w:val="24"/>
          <w:lang w:eastAsia="ar-SA"/>
        </w:rPr>
        <w:t xml:space="preserve">_____________ 2026 г. </w:t>
      </w:r>
    </w:p>
    <w:p w14:paraId="0F469DCE" w14:textId="77777777" w:rsidR="0020100C" w:rsidRPr="0020100C" w:rsidRDefault="0020100C" w:rsidP="0020100C">
      <w:pPr>
        <w:suppressAutoHyphens/>
        <w:spacing w:after="0" w:line="240" w:lineRule="auto"/>
        <w:jc w:val="both"/>
        <w:outlineLvl w:val="0"/>
        <w:rPr>
          <w:rFonts w:ascii="PT Astra Serif" w:hAnsi="PT Astra Serif"/>
          <w:bCs/>
          <w:kern w:val="1"/>
          <w:sz w:val="24"/>
          <w:szCs w:val="24"/>
          <w:lang w:eastAsia="ar-SA"/>
        </w:rPr>
      </w:pPr>
    </w:p>
    <w:p w14:paraId="23209D56" w14:textId="77777777" w:rsidR="0020100C" w:rsidRPr="0020100C" w:rsidRDefault="0020100C" w:rsidP="0020100C">
      <w:pPr>
        <w:suppressAutoHyphens/>
        <w:spacing w:after="0" w:line="240" w:lineRule="auto"/>
        <w:jc w:val="both"/>
        <w:outlineLvl w:val="0"/>
        <w:rPr>
          <w:rFonts w:ascii="PT Astra Serif" w:hAnsi="PT Astra Serif"/>
          <w:bCs/>
          <w:kern w:val="1"/>
          <w:sz w:val="24"/>
          <w:szCs w:val="24"/>
          <w:lang w:eastAsia="ar-SA"/>
        </w:rPr>
      </w:pPr>
      <w:r w:rsidRPr="0020100C">
        <w:rPr>
          <w:rFonts w:ascii="PT Astra Serif" w:hAnsi="PT Astra Serif"/>
          <w:b/>
          <w:kern w:val="1"/>
          <w:sz w:val="24"/>
          <w:szCs w:val="24"/>
          <w:lang w:eastAsia="ar-SA"/>
        </w:rPr>
        <w:t xml:space="preserve">Федеральное казенное учреждение </w:t>
      </w:r>
      <w:r>
        <w:rPr>
          <w:rFonts w:ascii="PT Astra Serif" w:hAnsi="PT Astra Serif"/>
          <w:b/>
          <w:kern w:val="1"/>
          <w:sz w:val="24"/>
          <w:szCs w:val="24"/>
          <w:lang w:eastAsia="ar-SA"/>
        </w:rPr>
        <w:t>«</w:t>
      </w:r>
      <w:r w:rsidRPr="0020100C">
        <w:rPr>
          <w:rFonts w:ascii="PT Astra Serif" w:hAnsi="PT Astra Serif"/>
          <w:b/>
          <w:kern w:val="1"/>
          <w:sz w:val="24"/>
          <w:szCs w:val="24"/>
          <w:lang w:eastAsia="ar-SA"/>
        </w:rPr>
        <w:t>База материально-технического и военного снабжения</w:t>
      </w:r>
      <w:r>
        <w:rPr>
          <w:rFonts w:ascii="PT Astra Serif" w:hAnsi="PT Astra Serif"/>
          <w:b/>
          <w:kern w:val="1"/>
          <w:sz w:val="24"/>
          <w:szCs w:val="24"/>
          <w:lang w:eastAsia="ar-SA"/>
        </w:rPr>
        <w:t>»</w:t>
      </w:r>
      <w:r w:rsidRPr="0020100C">
        <w:rPr>
          <w:rFonts w:ascii="PT Astra Serif" w:hAnsi="PT Astra Serif"/>
          <w:b/>
          <w:kern w:val="1"/>
          <w:sz w:val="24"/>
          <w:szCs w:val="24"/>
          <w:lang w:eastAsia="ar-SA"/>
        </w:rPr>
        <w:t xml:space="preserve"> Управления федеральной службы исполнения наказаний по Амурской области (ФКУ БМТиВС УФСИН России по Амурской области)</w:t>
      </w:r>
      <w:r w:rsidRPr="0020100C">
        <w:rPr>
          <w:rFonts w:ascii="PT Astra Serif" w:hAnsi="PT Astra Serif"/>
          <w:bCs/>
          <w:kern w:val="1"/>
          <w:sz w:val="24"/>
          <w:szCs w:val="24"/>
          <w:lang w:eastAsia="ar-SA"/>
        </w:rPr>
        <w:t xml:space="preserve">, именуемое в дальнейшем Государственный заказчик (Заказчик), в лице </w:t>
      </w:r>
      <w:r w:rsidR="00E96C33">
        <w:rPr>
          <w:rFonts w:ascii="PT Astra Serif" w:hAnsi="PT Astra Serif"/>
          <w:bCs/>
          <w:kern w:val="1"/>
          <w:sz w:val="24"/>
          <w:szCs w:val="24"/>
          <w:lang w:eastAsia="ar-SA"/>
        </w:rPr>
        <w:t>_________________</w:t>
      </w:r>
      <w:r w:rsidRPr="0020100C">
        <w:rPr>
          <w:rFonts w:ascii="PT Astra Serif" w:hAnsi="PT Astra Serif"/>
          <w:bCs/>
          <w:kern w:val="1"/>
          <w:sz w:val="24"/>
          <w:szCs w:val="24"/>
          <w:lang w:eastAsia="ar-SA"/>
        </w:rPr>
        <w:t xml:space="preserve"> </w:t>
      </w:r>
      <w:r w:rsidR="00E96C33">
        <w:rPr>
          <w:rFonts w:ascii="PT Astra Serif" w:hAnsi="PT Astra Serif"/>
          <w:bCs/>
          <w:kern w:val="1"/>
          <w:sz w:val="24"/>
          <w:szCs w:val="24"/>
          <w:lang w:eastAsia="ar-SA"/>
        </w:rPr>
        <w:t>________________</w:t>
      </w:r>
      <w:r w:rsidRPr="0020100C">
        <w:rPr>
          <w:rFonts w:ascii="PT Astra Serif" w:hAnsi="PT Astra Serif"/>
          <w:bCs/>
          <w:kern w:val="1"/>
          <w:sz w:val="24"/>
          <w:szCs w:val="24"/>
          <w:lang w:eastAsia="ar-SA"/>
        </w:rPr>
        <w:t xml:space="preserve">, действующего на основании </w:t>
      </w:r>
      <w:r w:rsidR="00E96C33">
        <w:rPr>
          <w:rFonts w:ascii="PT Astra Serif" w:hAnsi="PT Astra Serif"/>
          <w:bCs/>
          <w:kern w:val="1"/>
          <w:sz w:val="24"/>
          <w:szCs w:val="24"/>
          <w:lang w:eastAsia="ar-SA"/>
        </w:rPr>
        <w:t>__________________</w:t>
      </w:r>
      <w:r w:rsidRPr="0020100C">
        <w:rPr>
          <w:rFonts w:ascii="PT Astra Serif" w:hAnsi="PT Astra Serif"/>
          <w:bCs/>
          <w:kern w:val="1"/>
          <w:sz w:val="24"/>
          <w:szCs w:val="24"/>
          <w:lang w:eastAsia="ar-SA"/>
        </w:rPr>
        <w:t xml:space="preserve">, выступая от имени Российской Федерации, в целях обеспечения государственных нужд и выполнения государственного оборонного заказа на 2026 год, с одной стороны, и _________, именуемый в дальнейшем </w:t>
      </w:r>
      <w:r>
        <w:rPr>
          <w:rFonts w:ascii="PT Astra Serif" w:hAnsi="PT Astra Serif"/>
          <w:bCs/>
          <w:kern w:val="1"/>
          <w:sz w:val="24"/>
          <w:szCs w:val="24"/>
          <w:lang w:eastAsia="ar-SA"/>
        </w:rPr>
        <w:t>«</w:t>
      </w:r>
      <w:r w:rsidRPr="0020100C">
        <w:rPr>
          <w:rFonts w:ascii="PT Astra Serif" w:hAnsi="PT Astra Serif"/>
          <w:bCs/>
          <w:kern w:val="1"/>
          <w:sz w:val="24"/>
          <w:szCs w:val="24"/>
          <w:lang w:eastAsia="ar-SA"/>
        </w:rPr>
        <w:t>Поставщик</w:t>
      </w:r>
      <w:r>
        <w:rPr>
          <w:rFonts w:ascii="PT Astra Serif" w:hAnsi="PT Astra Serif"/>
          <w:bCs/>
          <w:kern w:val="1"/>
          <w:sz w:val="24"/>
          <w:szCs w:val="24"/>
          <w:lang w:eastAsia="ar-SA"/>
        </w:rPr>
        <w:t>»</w:t>
      </w:r>
      <w:r w:rsidRPr="0020100C">
        <w:rPr>
          <w:rFonts w:ascii="PT Astra Serif" w:hAnsi="PT Astra Serif"/>
          <w:bCs/>
          <w:kern w:val="1"/>
          <w:sz w:val="24"/>
          <w:szCs w:val="24"/>
          <w:lang w:eastAsia="ar-SA"/>
        </w:rPr>
        <w:t xml:space="preserve">, в лице _________, действующего на основании _________, с другой стороны, вместе именуемые в дальнейшем </w:t>
      </w:r>
      <w:r>
        <w:rPr>
          <w:rFonts w:ascii="PT Astra Serif" w:hAnsi="PT Astra Serif"/>
          <w:bCs/>
          <w:kern w:val="1"/>
          <w:sz w:val="24"/>
          <w:szCs w:val="24"/>
          <w:lang w:eastAsia="ar-SA"/>
        </w:rPr>
        <w:t>«</w:t>
      </w:r>
      <w:r w:rsidRPr="0020100C">
        <w:rPr>
          <w:rFonts w:ascii="PT Astra Serif" w:hAnsi="PT Astra Serif"/>
          <w:bCs/>
          <w:kern w:val="1"/>
          <w:sz w:val="24"/>
          <w:szCs w:val="24"/>
          <w:lang w:eastAsia="ar-SA"/>
        </w:rPr>
        <w:t>Стороны</w:t>
      </w:r>
      <w:r>
        <w:rPr>
          <w:rFonts w:ascii="PT Astra Serif" w:hAnsi="PT Astra Serif"/>
          <w:bCs/>
          <w:kern w:val="1"/>
          <w:sz w:val="24"/>
          <w:szCs w:val="24"/>
          <w:lang w:eastAsia="ar-SA"/>
        </w:rPr>
        <w:t>»</w:t>
      </w:r>
      <w:r w:rsidRPr="0020100C">
        <w:rPr>
          <w:rFonts w:ascii="PT Astra Serif" w:hAnsi="PT Astra Serif"/>
          <w:bCs/>
          <w:kern w:val="1"/>
          <w:sz w:val="24"/>
          <w:szCs w:val="24"/>
          <w:lang w:eastAsia="ar-SA"/>
        </w:rPr>
        <w:t xml:space="preserve">, на основании ________  от __ ______ 2026 г. № ___ и в соответствии с ______ Федерального закона от 05.04.2013 г. № 44-ФЗ </w:t>
      </w:r>
      <w:r>
        <w:rPr>
          <w:rFonts w:ascii="PT Astra Serif" w:hAnsi="PT Astra Serif"/>
          <w:bCs/>
          <w:kern w:val="1"/>
          <w:sz w:val="24"/>
          <w:szCs w:val="24"/>
          <w:lang w:eastAsia="ar-SA"/>
        </w:rPr>
        <w:t>«</w:t>
      </w:r>
      <w:r w:rsidRPr="0020100C">
        <w:rPr>
          <w:rFonts w:ascii="PT Astra Serif" w:hAnsi="PT Astra Serif"/>
          <w:bCs/>
          <w:kern w:val="1"/>
          <w:sz w:val="24"/>
          <w:szCs w:val="24"/>
          <w:lang w:eastAsia="ar-SA"/>
        </w:rPr>
        <w:t>О контрактной системе в сфере закупок товаров, работ, услуг для обеспечения государственных и муниципальных нужд</w:t>
      </w:r>
      <w:r>
        <w:rPr>
          <w:rFonts w:ascii="PT Astra Serif" w:hAnsi="PT Astra Serif"/>
          <w:bCs/>
          <w:kern w:val="1"/>
          <w:sz w:val="24"/>
          <w:szCs w:val="24"/>
          <w:lang w:eastAsia="ar-SA"/>
        </w:rPr>
        <w:t>»</w:t>
      </w:r>
      <w:r w:rsidRPr="0020100C">
        <w:rPr>
          <w:rFonts w:ascii="PT Astra Serif" w:hAnsi="PT Astra Serif"/>
          <w:bCs/>
          <w:kern w:val="1"/>
          <w:sz w:val="24"/>
          <w:szCs w:val="24"/>
          <w:lang w:eastAsia="ar-SA"/>
        </w:rPr>
        <w:t xml:space="preserve"> (далее - Закон № 44-ФЗ), с Федеральным законом от 29.12.2012 г. № 275-ФЗ </w:t>
      </w:r>
      <w:r>
        <w:rPr>
          <w:rFonts w:ascii="PT Astra Serif" w:hAnsi="PT Astra Serif"/>
          <w:bCs/>
          <w:kern w:val="1"/>
          <w:sz w:val="24"/>
          <w:szCs w:val="24"/>
          <w:lang w:eastAsia="ar-SA"/>
        </w:rPr>
        <w:t>«</w:t>
      </w:r>
      <w:r w:rsidRPr="0020100C">
        <w:rPr>
          <w:rFonts w:ascii="PT Astra Serif" w:hAnsi="PT Astra Serif"/>
          <w:bCs/>
          <w:kern w:val="1"/>
          <w:sz w:val="24"/>
          <w:szCs w:val="24"/>
          <w:lang w:eastAsia="ar-SA"/>
        </w:rPr>
        <w:t>О государственном оборонном заказе</w:t>
      </w:r>
      <w:r>
        <w:rPr>
          <w:rFonts w:ascii="PT Astra Serif" w:hAnsi="PT Astra Serif"/>
          <w:bCs/>
          <w:kern w:val="1"/>
          <w:sz w:val="24"/>
          <w:szCs w:val="24"/>
          <w:lang w:eastAsia="ar-SA"/>
        </w:rPr>
        <w:t>»</w:t>
      </w:r>
      <w:r w:rsidRPr="0020100C">
        <w:rPr>
          <w:rFonts w:ascii="PT Astra Serif" w:hAnsi="PT Astra Serif"/>
          <w:bCs/>
          <w:kern w:val="1"/>
          <w:sz w:val="24"/>
          <w:szCs w:val="24"/>
          <w:lang w:eastAsia="ar-SA"/>
        </w:rPr>
        <w:t xml:space="preserve">, с Федеральным законом от 28.11.2025 г. № 426-ФЗ </w:t>
      </w:r>
      <w:r>
        <w:rPr>
          <w:rFonts w:ascii="PT Astra Serif" w:hAnsi="PT Astra Serif"/>
          <w:bCs/>
          <w:kern w:val="1"/>
          <w:sz w:val="24"/>
          <w:szCs w:val="24"/>
          <w:lang w:eastAsia="ar-SA"/>
        </w:rPr>
        <w:t>«</w:t>
      </w:r>
      <w:r w:rsidRPr="0020100C">
        <w:rPr>
          <w:rFonts w:ascii="PT Astra Serif" w:hAnsi="PT Astra Serif"/>
          <w:bCs/>
          <w:kern w:val="1"/>
          <w:sz w:val="24"/>
          <w:szCs w:val="24"/>
          <w:lang w:eastAsia="ar-SA"/>
        </w:rPr>
        <w:t>О федеральном бюджете на 2026 год и на плановый период 2027 и 2028 годов</w:t>
      </w:r>
      <w:r>
        <w:rPr>
          <w:rFonts w:ascii="PT Astra Serif" w:hAnsi="PT Astra Serif"/>
          <w:bCs/>
          <w:kern w:val="1"/>
          <w:sz w:val="24"/>
          <w:szCs w:val="24"/>
          <w:lang w:eastAsia="ar-SA"/>
        </w:rPr>
        <w:t>»</w:t>
      </w:r>
      <w:r w:rsidRPr="0020100C">
        <w:rPr>
          <w:rFonts w:ascii="PT Astra Serif" w:hAnsi="PT Astra Serif"/>
          <w:bCs/>
          <w:kern w:val="1"/>
          <w:sz w:val="24"/>
          <w:szCs w:val="24"/>
          <w:lang w:eastAsia="ar-SA"/>
        </w:rPr>
        <w:t xml:space="preserve"> (далее – Закон 426-ФЗ), </w:t>
      </w:r>
      <w:r w:rsidRPr="0020100C">
        <w:rPr>
          <w:rFonts w:ascii="PT Astra Serif" w:hAnsi="PT Astra Serif"/>
          <w:bCs/>
          <w:kern w:val="1"/>
          <w:sz w:val="24"/>
          <w:szCs w:val="24"/>
          <w:shd w:val="clear" w:color="auto" w:fill="FFFFFF"/>
          <w:lang w:eastAsia="ar-SA"/>
        </w:rPr>
        <w:t xml:space="preserve">с </w:t>
      </w:r>
      <w:r w:rsidRPr="0020100C">
        <w:rPr>
          <w:rFonts w:ascii="PT Astra Serif" w:hAnsi="PT Astra Serif"/>
          <w:bCs/>
          <w:kern w:val="1"/>
          <w:sz w:val="24"/>
          <w:szCs w:val="24"/>
          <w:lang w:eastAsia="ar-SA"/>
        </w:rPr>
        <w:t xml:space="preserve">постановлением Правительства Российской Федерации </w:t>
      </w:r>
      <w:hyperlink r:id="rId8" w:tooltip="&quot;О примерных условиях государственных контрактов (контрактов) по государственному оборонному заказу (с изменениями на 26 декабря 2016 года)&quot;Постановление Правительства РФ от 26.12.2013 N 1275Статус: действующая редакция (действ. с 05.01.2017)" w:history="1">
        <w:r w:rsidRPr="0020100C">
          <w:rPr>
            <w:rFonts w:ascii="PT Astra Serif" w:hAnsi="PT Astra Serif"/>
            <w:bCs/>
            <w:kern w:val="1"/>
            <w:sz w:val="24"/>
            <w:szCs w:val="24"/>
            <w:lang w:eastAsia="ar-SA"/>
          </w:rPr>
          <w:t>от 26.12.2013 г. № 1275</w:t>
        </w:r>
      </w:hyperlink>
      <w:r w:rsidRPr="0020100C">
        <w:rPr>
          <w:rFonts w:ascii="PT Astra Serif" w:hAnsi="PT Astra Serif"/>
          <w:bCs/>
          <w:kern w:val="1"/>
          <w:sz w:val="24"/>
          <w:szCs w:val="24"/>
          <w:lang w:eastAsia="ar-SA"/>
        </w:rPr>
        <w:t xml:space="preserve"> </w:t>
      </w:r>
      <w:r>
        <w:rPr>
          <w:rFonts w:ascii="PT Astra Serif" w:hAnsi="PT Astra Serif"/>
          <w:bCs/>
          <w:kern w:val="1"/>
          <w:sz w:val="24"/>
          <w:szCs w:val="24"/>
          <w:lang w:eastAsia="ar-SA"/>
        </w:rPr>
        <w:t>«</w:t>
      </w:r>
      <w:r w:rsidRPr="0020100C">
        <w:rPr>
          <w:rFonts w:ascii="PT Astra Serif" w:hAnsi="PT Astra Serif"/>
          <w:bCs/>
          <w:kern w:val="1"/>
          <w:sz w:val="24"/>
          <w:szCs w:val="24"/>
          <w:lang w:eastAsia="ar-SA"/>
        </w:rPr>
        <w:t>О примерных условиях государственных контрактов по государственному оборонному заказу</w:t>
      </w:r>
      <w:r>
        <w:rPr>
          <w:rFonts w:ascii="PT Astra Serif" w:hAnsi="PT Astra Serif"/>
          <w:bCs/>
          <w:kern w:val="1"/>
          <w:sz w:val="24"/>
          <w:szCs w:val="24"/>
          <w:lang w:eastAsia="ar-SA"/>
        </w:rPr>
        <w:t>»</w:t>
      </w:r>
      <w:r w:rsidRPr="0020100C">
        <w:rPr>
          <w:rFonts w:ascii="PT Astra Serif" w:hAnsi="PT Astra Serif"/>
          <w:bCs/>
          <w:kern w:val="1"/>
          <w:sz w:val="24"/>
          <w:szCs w:val="24"/>
          <w:lang w:eastAsia="ar-SA"/>
        </w:rPr>
        <w:t xml:space="preserve">, с Постановлением Правительства РФ от 26.12.2013 г. № 1275 </w:t>
      </w:r>
      <w:r>
        <w:rPr>
          <w:rFonts w:ascii="PT Astra Serif" w:hAnsi="PT Astra Serif"/>
          <w:bCs/>
          <w:kern w:val="1"/>
          <w:sz w:val="24"/>
          <w:szCs w:val="24"/>
          <w:lang w:eastAsia="ar-SA"/>
        </w:rPr>
        <w:t>«</w:t>
      </w:r>
      <w:r w:rsidRPr="0020100C">
        <w:rPr>
          <w:rFonts w:ascii="PT Astra Serif" w:hAnsi="PT Astra Serif"/>
          <w:bCs/>
          <w:kern w:val="1"/>
          <w:sz w:val="24"/>
          <w:szCs w:val="24"/>
          <w:lang w:eastAsia="ar-SA"/>
        </w:rPr>
        <w:t>О примерных условиях государственных контрактов (контрактов) по государственному оборонному заказу</w:t>
      </w:r>
      <w:r>
        <w:rPr>
          <w:rFonts w:ascii="PT Astra Serif" w:hAnsi="PT Astra Serif"/>
          <w:bCs/>
          <w:kern w:val="1"/>
          <w:sz w:val="24"/>
          <w:szCs w:val="24"/>
          <w:lang w:eastAsia="ar-SA"/>
        </w:rPr>
        <w:t>»</w:t>
      </w:r>
      <w:r w:rsidRPr="0020100C">
        <w:rPr>
          <w:rFonts w:ascii="PT Astra Serif" w:hAnsi="PT Astra Serif"/>
          <w:bCs/>
          <w:kern w:val="1"/>
          <w:sz w:val="24"/>
          <w:szCs w:val="24"/>
          <w:lang w:eastAsia="ar-SA"/>
        </w:rPr>
        <w:t xml:space="preserve"> (с учетом изменений предусмотренных Постановлением Правительства РФ от 19.09.2022 г. № 1658 </w:t>
      </w:r>
      <w:r>
        <w:rPr>
          <w:rFonts w:ascii="PT Astra Serif" w:hAnsi="PT Astra Serif"/>
          <w:bCs/>
          <w:kern w:val="1"/>
          <w:sz w:val="24"/>
          <w:szCs w:val="24"/>
          <w:lang w:eastAsia="ar-SA"/>
        </w:rPr>
        <w:t>«</w:t>
      </w:r>
      <w:r w:rsidRPr="0020100C">
        <w:rPr>
          <w:rFonts w:ascii="PT Astra Serif" w:hAnsi="PT Astra Serif"/>
          <w:bCs/>
          <w:kern w:val="1"/>
          <w:sz w:val="24"/>
          <w:szCs w:val="24"/>
          <w:lang w:eastAsia="ar-SA"/>
        </w:rPr>
        <w:t>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 оборонному заказу</w:t>
      </w:r>
      <w:r>
        <w:rPr>
          <w:rFonts w:ascii="PT Astra Serif" w:hAnsi="PT Astra Serif"/>
          <w:bCs/>
          <w:kern w:val="1"/>
          <w:sz w:val="24"/>
          <w:szCs w:val="24"/>
          <w:lang w:eastAsia="ar-SA"/>
        </w:rPr>
        <w:t>»</w:t>
      </w:r>
      <w:r w:rsidRPr="0020100C">
        <w:rPr>
          <w:rFonts w:ascii="PT Astra Serif" w:hAnsi="PT Astra Serif"/>
          <w:bCs/>
          <w:kern w:val="1"/>
          <w:sz w:val="24"/>
          <w:szCs w:val="24"/>
          <w:lang w:eastAsia="ar-SA"/>
        </w:rPr>
        <w:t xml:space="preserve">), с Постановлением Правительства Российской Федерации от 16.07.2022 г. № 1290 </w:t>
      </w:r>
      <w:r>
        <w:rPr>
          <w:rFonts w:ascii="PT Astra Serif" w:hAnsi="PT Astra Serif"/>
          <w:bCs/>
          <w:kern w:val="1"/>
          <w:sz w:val="24"/>
          <w:szCs w:val="24"/>
          <w:lang w:eastAsia="ar-SA"/>
        </w:rPr>
        <w:t>«</w:t>
      </w:r>
      <w:r w:rsidRPr="0020100C">
        <w:rPr>
          <w:rFonts w:ascii="PT Astra Serif" w:hAnsi="PT Astra Serif"/>
          <w:bCs/>
          <w:kern w:val="1"/>
          <w:sz w:val="24"/>
          <w:szCs w:val="24"/>
          <w:lang w:eastAsia="ar-SA"/>
        </w:rPr>
        <w:t xml:space="preserve">Об установлении срока оплаты поставленного товара, выполненной работы (ее результатов), оказанной услуги, отдельных этапов исполнения государственного контракта, </w:t>
      </w:r>
      <w:proofErr w:type="spellStart"/>
      <w:r w:rsidRPr="0020100C">
        <w:rPr>
          <w:rFonts w:ascii="PT Astra Serif" w:hAnsi="PT Astra Serif"/>
          <w:bCs/>
          <w:kern w:val="1"/>
          <w:sz w:val="24"/>
          <w:szCs w:val="24"/>
          <w:lang w:eastAsia="ar-SA"/>
        </w:rPr>
        <w:t>заключенного</w:t>
      </w:r>
      <w:proofErr w:type="spellEnd"/>
      <w:r w:rsidRPr="0020100C">
        <w:rPr>
          <w:rFonts w:ascii="PT Astra Serif" w:hAnsi="PT Astra Serif"/>
          <w:bCs/>
          <w:kern w:val="1"/>
          <w:sz w:val="24"/>
          <w:szCs w:val="24"/>
          <w:lang w:eastAsia="ar-SA"/>
        </w:rPr>
        <w:t xml:space="preserve"> в целях обеспечения обороноспособности и безопасности государства</w:t>
      </w:r>
      <w:r>
        <w:rPr>
          <w:rFonts w:ascii="PT Astra Serif" w:hAnsi="PT Astra Serif"/>
          <w:bCs/>
          <w:kern w:val="1"/>
          <w:sz w:val="24"/>
          <w:szCs w:val="24"/>
          <w:lang w:eastAsia="ar-SA"/>
        </w:rPr>
        <w:t>»</w:t>
      </w:r>
      <w:r w:rsidRPr="0020100C">
        <w:rPr>
          <w:rFonts w:ascii="PT Astra Serif" w:hAnsi="PT Astra Serif"/>
          <w:bCs/>
          <w:kern w:val="1"/>
          <w:sz w:val="24"/>
          <w:szCs w:val="24"/>
          <w:lang w:eastAsia="ar-SA"/>
        </w:rPr>
        <w:t>, заключили настоящий государственный контракт (далее – Контракт) о нижеследующем заключили настоящий государственный контракт (далее – Контракт) о нижеследующем:</w:t>
      </w:r>
    </w:p>
    <w:p w14:paraId="3540BA3E" w14:textId="77777777" w:rsidR="0020100C" w:rsidRPr="0020100C" w:rsidRDefault="0020100C" w:rsidP="0020100C">
      <w:pPr>
        <w:pStyle w:val="a0"/>
        <w:spacing w:after="0" w:line="240" w:lineRule="auto"/>
        <w:rPr>
          <w:rFonts w:ascii="PT Astra Serif" w:hAnsi="PT Astra Serif"/>
          <w:sz w:val="24"/>
          <w:szCs w:val="24"/>
          <w:lang w:eastAsia="ar-SA"/>
        </w:rPr>
      </w:pPr>
    </w:p>
    <w:p w14:paraId="0F35B9BD" w14:textId="77777777" w:rsidR="00CE3A33" w:rsidRPr="0020100C" w:rsidRDefault="00CE3A33" w:rsidP="0020100C">
      <w:pPr>
        <w:pStyle w:val="ConsPlusNormal"/>
        <w:jc w:val="center"/>
        <w:outlineLvl w:val="1"/>
        <w:rPr>
          <w:rFonts w:ascii="PT Astra Serif" w:hAnsi="PT Astra Serif"/>
          <w:b/>
        </w:rPr>
      </w:pPr>
      <w:r w:rsidRPr="0020100C">
        <w:rPr>
          <w:rFonts w:ascii="PT Astra Serif" w:hAnsi="PT Astra Serif"/>
          <w:b/>
        </w:rPr>
        <w:t>I. ПРЕДМЕТ КОНТРАКТА</w:t>
      </w:r>
    </w:p>
    <w:p w14:paraId="1B2339A4" w14:textId="77777777" w:rsidR="00CE3A33" w:rsidRPr="0020100C" w:rsidRDefault="00CE3A33" w:rsidP="0020100C">
      <w:pPr>
        <w:pStyle w:val="ConsPlusNormal"/>
        <w:ind w:firstLine="540"/>
        <w:jc w:val="both"/>
        <w:rPr>
          <w:rFonts w:ascii="PT Astra Serif" w:hAnsi="PT Astra Serif"/>
        </w:rPr>
      </w:pPr>
      <w:r w:rsidRPr="0020100C">
        <w:rPr>
          <w:rFonts w:ascii="PT Astra Serif" w:hAnsi="PT Astra Serif"/>
        </w:rPr>
        <w:t>1.1. Поставщик обязуется передать в собственность продукты питания (далее - Товар) Заказчику в обусловленный настоящим Контрактом срок, согласно Спецификации (</w:t>
      </w:r>
      <w:hyperlink w:anchor="Par326" w:tooltip="СПЕЦИФИКАЦИЯ" w:history="1">
        <w:r w:rsidRPr="0020100C">
          <w:rPr>
            <w:rFonts w:ascii="PT Astra Serif" w:hAnsi="PT Astra Serif"/>
          </w:rPr>
          <w:t xml:space="preserve">Приложение </w:t>
        </w:r>
        <w:r w:rsidR="0020100C">
          <w:rPr>
            <w:rFonts w:ascii="PT Astra Serif" w:hAnsi="PT Astra Serif"/>
          </w:rPr>
          <w:t>№</w:t>
        </w:r>
        <w:r w:rsidRPr="0020100C">
          <w:rPr>
            <w:rFonts w:ascii="PT Astra Serif" w:hAnsi="PT Astra Serif"/>
          </w:rPr>
          <w:t xml:space="preserve"> 1</w:t>
        </w:r>
      </w:hyperlink>
      <w:r w:rsidRPr="0020100C">
        <w:rPr>
          <w:rFonts w:ascii="PT Astra Serif" w:hAnsi="PT Astra Serif"/>
        </w:rPr>
        <w:t xml:space="preserve"> к настоящему Контракту) и Техническому заданию (</w:t>
      </w:r>
      <w:hyperlink w:anchor="Par389" w:tooltip="ТЕХНИЧЕСКОЕ ЗАДАНИЕ &lt;136&gt;" w:history="1">
        <w:r w:rsidRPr="0020100C">
          <w:rPr>
            <w:rFonts w:ascii="PT Astra Serif" w:hAnsi="PT Astra Serif"/>
          </w:rPr>
          <w:t xml:space="preserve">Приложение </w:t>
        </w:r>
        <w:r w:rsidR="0020100C">
          <w:rPr>
            <w:rFonts w:ascii="PT Astra Serif" w:hAnsi="PT Astra Serif"/>
          </w:rPr>
          <w:t>№</w:t>
        </w:r>
        <w:r w:rsidRPr="0020100C">
          <w:rPr>
            <w:rFonts w:ascii="PT Astra Serif" w:hAnsi="PT Astra Serif"/>
          </w:rPr>
          <w:t xml:space="preserve"> 2</w:t>
        </w:r>
      </w:hyperlink>
      <w:r w:rsidRPr="0020100C">
        <w:rPr>
          <w:rFonts w:ascii="PT Astra Serif" w:hAnsi="PT Astra Serif"/>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14:paraId="316701F9" w14:textId="77777777" w:rsidR="00F449F4" w:rsidRPr="0020100C" w:rsidRDefault="00CE3A33" w:rsidP="0020100C">
      <w:pPr>
        <w:pStyle w:val="ConsPlusNormal"/>
        <w:ind w:firstLine="540"/>
        <w:jc w:val="both"/>
        <w:rPr>
          <w:rFonts w:ascii="PT Astra Serif" w:hAnsi="PT Astra Serif"/>
        </w:rPr>
      </w:pPr>
      <w:r w:rsidRPr="0020100C">
        <w:rPr>
          <w:rFonts w:ascii="PT Astra Serif" w:hAnsi="PT Astra Serif"/>
        </w:rPr>
        <w:t>1.2. Наименование и количество поставляемого Товара указаны в Спецификации (</w:t>
      </w:r>
      <w:hyperlink w:anchor="Par326" w:tooltip="СПЕЦИФИКАЦИЯ" w:history="1">
        <w:r w:rsidRPr="0020100C">
          <w:rPr>
            <w:rFonts w:ascii="PT Astra Serif" w:hAnsi="PT Astra Serif"/>
          </w:rPr>
          <w:t xml:space="preserve">Приложение </w:t>
        </w:r>
        <w:r w:rsidR="0020100C">
          <w:rPr>
            <w:rFonts w:ascii="PT Astra Serif" w:hAnsi="PT Astra Serif"/>
          </w:rPr>
          <w:t>№</w:t>
        </w:r>
        <w:r w:rsidRPr="0020100C">
          <w:rPr>
            <w:rFonts w:ascii="PT Astra Serif" w:hAnsi="PT Astra Serif"/>
          </w:rPr>
          <w:t xml:space="preserve"> 1</w:t>
        </w:r>
      </w:hyperlink>
      <w:r w:rsidRPr="0020100C">
        <w:rPr>
          <w:rFonts w:ascii="PT Astra Serif" w:hAnsi="PT Astra Serif"/>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ar389" w:tooltip="ТЕХНИЧЕСКОЕ ЗАДАНИЕ &lt;136&gt;" w:history="1">
        <w:r w:rsidRPr="0020100C">
          <w:rPr>
            <w:rFonts w:ascii="PT Astra Serif" w:hAnsi="PT Astra Serif"/>
          </w:rPr>
          <w:t xml:space="preserve">Приложение </w:t>
        </w:r>
        <w:r w:rsidR="0020100C">
          <w:rPr>
            <w:rFonts w:ascii="PT Astra Serif" w:hAnsi="PT Astra Serif"/>
          </w:rPr>
          <w:t>№</w:t>
        </w:r>
        <w:r w:rsidRPr="0020100C">
          <w:rPr>
            <w:rFonts w:ascii="PT Astra Serif" w:hAnsi="PT Astra Serif"/>
          </w:rPr>
          <w:t xml:space="preserve"> 2</w:t>
        </w:r>
      </w:hyperlink>
      <w:r w:rsidRPr="0020100C">
        <w:rPr>
          <w:rFonts w:ascii="PT Astra Serif" w:hAnsi="PT Astra Serif"/>
        </w:rPr>
        <w:t xml:space="preserve"> к настоящему Контракту).</w:t>
      </w:r>
    </w:p>
    <w:p w14:paraId="57C38C8A" w14:textId="77777777" w:rsidR="006F15F0" w:rsidRPr="0020100C" w:rsidRDefault="006F15F0" w:rsidP="0020100C">
      <w:pPr>
        <w:pStyle w:val="ConsPlusNormal"/>
        <w:ind w:firstLine="540"/>
        <w:jc w:val="both"/>
        <w:rPr>
          <w:rFonts w:ascii="PT Astra Serif" w:hAnsi="PT Astra Serif"/>
        </w:rPr>
      </w:pPr>
    </w:p>
    <w:p w14:paraId="03F3773B" w14:textId="77777777" w:rsidR="00CE3A33" w:rsidRPr="0020100C" w:rsidRDefault="00CE3A33" w:rsidP="0020100C">
      <w:pPr>
        <w:pStyle w:val="ConsPlusNormal"/>
        <w:jc w:val="center"/>
        <w:outlineLvl w:val="1"/>
        <w:rPr>
          <w:rFonts w:ascii="PT Astra Serif" w:hAnsi="PT Astra Serif"/>
          <w:b/>
        </w:rPr>
      </w:pPr>
      <w:r w:rsidRPr="0020100C">
        <w:rPr>
          <w:rFonts w:ascii="PT Astra Serif" w:hAnsi="PT Astra Serif"/>
          <w:b/>
        </w:rPr>
        <w:t>II. ЦЕНА КОНТРАКТА И ПОРЯДОК РАСЧЕТОВ</w:t>
      </w:r>
    </w:p>
    <w:p w14:paraId="2E31D7E5" w14:textId="77777777" w:rsidR="00B14C1E" w:rsidRPr="0020100C" w:rsidRDefault="009B1E68" w:rsidP="0020100C">
      <w:pPr>
        <w:pStyle w:val="ConsPlusNormal"/>
        <w:ind w:firstLine="540"/>
        <w:jc w:val="both"/>
        <w:rPr>
          <w:rFonts w:ascii="PT Astra Serif" w:hAnsi="PT Astra Serif"/>
        </w:rPr>
      </w:pPr>
      <w:bookmarkStart w:id="1" w:name="Par60"/>
      <w:bookmarkStart w:id="2" w:name="Par57"/>
      <w:bookmarkEnd w:id="1"/>
      <w:bookmarkEnd w:id="2"/>
      <w:r w:rsidRPr="0020100C">
        <w:rPr>
          <w:rFonts w:ascii="PT Astra Serif" w:hAnsi="PT Astra Serif"/>
        </w:rPr>
        <w:t>2.1. Цена Контракта</w:t>
      </w:r>
      <w:r w:rsidR="00B14C1E" w:rsidRPr="0020100C">
        <w:rPr>
          <w:rFonts w:ascii="PT Astra Serif" w:hAnsi="PT Astra Serif"/>
        </w:rPr>
        <w:t xml:space="preserve"> составляет: _____________ (_______) рублей __ копеек, в том числе НДС - (__ процентов) ________ (______) рублей __ копеек/НДС не облагается в соответствии с налоговым законодательством Российской Федерации.</w:t>
      </w:r>
    </w:p>
    <w:p w14:paraId="49342E47" w14:textId="77777777" w:rsidR="00B14C1E" w:rsidRPr="0020100C" w:rsidRDefault="00B14C1E" w:rsidP="0020100C">
      <w:pPr>
        <w:pStyle w:val="ConsPlusNormal"/>
        <w:ind w:firstLine="540"/>
        <w:jc w:val="both"/>
        <w:rPr>
          <w:rFonts w:ascii="PT Astra Serif" w:hAnsi="PT Astra Serif"/>
        </w:rPr>
      </w:pPr>
      <w:r w:rsidRPr="0020100C">
        <w:rPr>
          <w:rFonts w:ascii="PT Astra Serif" w:hAnsi="PT Astra Serif"/>
        </w:rPr>
        <w:t>Цена этапов исполнения Контракта составляет:</w:t>
      </w:r>
    </w:p>
    <w:p w14:paraId="71E03B92" w14:textId="77777777" w:rsidR="00B14C1E" w:rsidRPr="0020100C" w:rsidRDefault="00B14C1E" w:rsidP="0020100C">
      <w:pPr>
        <w:pStyle w:val="ConsPlusNormal"/>
        <w:ind w:firstLine="540"/>
        <w:jc w:val="both"/>
        <w:rPr>
          <w:rFonts w:ascii="PT Astra Serif" w:hAnsi="PT Astra Serif"/>
        </w:rPr>
      </w:pPr>
      <w:r w:rsidRPr="0020100C">
        <w:rPr>
          <w:rFonts w:ascii="PT Astra Serif" w:hAnsi="PT Astra Serif"/>
        </w:rPr>
        <w:t xml:space="preserve">по этапу </w:t>
      </w:r>
      <w:r w:rsidR="0020100C">
        <w:rPr>
          <w:rFonts w:ascii="PT Astra Serif" w:hAnsi="PT Astra Serif"/>
        </w:rPr>
        <w:t>№</w:t>
      </w:r>
      <w:r w:rsidRPr="0020100C">
        <w:rPr>
          <w:rFonts w:ascii="PT Astra Serif" w:hAnsi="PT Astra Serif"/>
        </w:rPr>
        <w:t xml:space="preserve"> 1 - ________ (_______) рублей __ копеек, в том числе НДС - (__ процентов) </w:t>
      </w:r>
      <w:r w:rsidRPr="0020100C">
        <w:rPr>
          <w:rFonts w:ascii="PT Astra Serif" w:hAnsi="PT Astra Serif"/>
        </w:rPr>
        <w:lastRenderedPageBreak/>
        <w:t>__________ (_____) рублей __ копеек/НДС не облагается в соответствии с налоговым законод</w:t>
      </w:r>
      <w:r w:rsidR="00A3158F" w:rsidRPr="0020100C">
        <w:rPr>
          <w:rFonts w:ascii="PT Astra Serif" w:hAnsi="PT Astra Serif"/>
        </w:rPr>
        <w:t>ательством Российской Федерации</w:t>
      </w:r>
      <w:r w:rsidR="00F551B9" w:rsidRPr="0020100C">
        <w:rPr>
          <w:rFonts w:ascii="PT Astra Serif" w:hAnsi="PT Astra Serif"/>
        </w:rPr>
        <w:t>.</w:t>
      </w:r>
    </w:p>
    <w:p w14:paraId="425A51D1" w14:textId="77777777" w:rsidR="00AC4AF1" w:rsidRPr="0020100C" w:rsidRDefault="00AC4AF1" w:rsidP="0020100C">
      <w:pPr>
        <w:pStyle w:val="ConsPlusNormal"/>
        <w:ind w:firstLine="540"/>
        <w:jc w:val="both"/>
        <w:rPr>
          <w:rFonts w:ascii="PT Astra Serif" w:hAnsi="PT Astra Serif"/>
        </w:rPr>
      </w:pPr>
      <w:r w:rsidRPr="0020100C">
        <w:rPr>
          <w:rFonts w:ascii="PT Astra Serif" w:hAnsi="PT Astra Serif"/>
        </w:rPr>
        <w:t>Цена единицы Товара установлена в Спецификации (</w:t>
      </w:r>
      <w:hyperlink w:anchor="Par326" w:tooltip="СПЕЦИФИКАЦИЯ" w:history="1">
        <w:r w:rsidRPr="0020100C">
          <w:rPr>
            <w:rFonts w:ascii="PT Astra Serif" w:hAnsi="PT Astra Serif"/>
          </w:rPr>
          <w:t xml:space="preserve">Приложение </w:t>
        </w:r>
        <w:r w:rsidR="0020100C">
          <w:rPr>
            <w:rFonts w:ascii="PT Astra Serif" w:hAnsi="PT Astra Serif"/>
          </w:rPr>
          <w:t>№</w:t>
        </w:r>
        <w:r w:rsidRPr="0020100C">
          <w:rPr>
            <w:rFonts w:ascii="PT Astra Serif" w:hAnsi="PT Astra Serif"/>
          </w:rPr>
          <w:t xml:space="preserve"> 1</w:t>
        </w:r>
      </w:hyperlink>
      <w:r w:rsidRPr="0020100C">
        <w:rPr>
          <w:rFonts w:ascii="PT Astra Serif" w:hAnsi="PT Astra Serif"/>
        </w:rPr>
        <w:t xml:space="preserve"> к настоящему Контракту).</w:t>
      </w:r>
    </w:p>
    <w:p w14:paraId="1E01897B" w14:textId="77777777" w:rsidR="00CE3A33" w:rsidRPr="0020100C" w:rsidRDefault="00CE3A33" w:rsidP="0020100C">
      <w:pPr>
        <w:pStyle w:val="ConsPlusNormal"/>
        <w:ind w:firstLine="540"/>
        <w:jc w:val="both"/>
        <w:rPr>
          <w:rFonts w:ascii="PT Astra Serif" w:hAnsi="PT Astra Serif"/>
        </w:rPr>
      </w:pPr>
      <w:r w:rsidRPr="0020100C">
        <w:rPr>
          <w:rFonts w:ascii="PT Astra Serif" w:hAnsi="PT Astra Serif"/>
        </w:rPr>
        <w:t xml:space="preserve">2.2. Цена Контракта (цена единицы Товара) включает в себя: </w:t>
      </w:r>
      <w:r w:rsidR="00D366C1" w:rsidRPr="0020100C">
        <w:rPr>
          <w:rFonts w:ascii="PT Astra Serif" w:hAnsi="PT Astra Serif"/>
        </w:rPr>
        <w:t xml:space="preserve">стоимость товара, стоимость тары и упаковки, транспортные расходы на перевозку товара до </w:t>
      </w:r>
      <w:r w:rsidR="00670235" w:rsidRPr="0020100C">
        <w:rPr>
          <w:rFonts w:ascii="PT Astra Serif" w:hAnsi="PT Astra Serif"/>
        </w:rPr>
        <w:t>Заказчика</w:t>
      </w:r>
      <w:r w:rsidR="00D366C1" w:rsidRPr="0020100C">
        <w:rPr>
          <w:rFonts w:ascii="PT Astra Serif" w:hAnsi="PT Astra Serif"/>
        </w:rPr>
        <w:t xml:space="preserve">, расходы на страхование, уплату налогов, таможенных пошлин, сборов и другие обязательные платежи, взимаемые с Поставщика в связи с исполнением обязательств по Контракту. </w:t>
      </w:r>
      <w:r w:rsidRPr="0020100C">
        <w:rPr>
          <w:rFonts w:ascii="PT Astra Serif" w:hAnsi="PT Astra Serif"/>
        </w:rPr>
        <w:t xml:space="preserve">Цена Контракта является твердой и определяется на весь срок исполнения Контракта, за исключением случаев, установленных Законом </w:t>
      </w:r>
      <w:r w:rsidR="0020100C">
        <w:rPr>
          <w:rFonts w:ascii="PT Astra Serif" w:hAnsi="PT Astra Serif"/>
        </w:rPr>
        <w:t>№</w:t>
      </w:r>
      <w:r w:rsidRPr="0020100C">
        <w:rPr>
          <w:rFonts w:ascii="PT Astra Serif" w:hAnsi="PT Astra Serif"/>
        </w:rPr>
        <w:t xml:space="preserve"> 44-ФЗ и настоящим Контрактом. </w:t>
      </w:r>
    </w:p>
    <w:p w14:paraId="3C040342" w14:textId="77777777" w:rsidR="00CE3A33" w:rsidRPr="0020100C" w:rsidRDefault="00CE3A33" w:rsidP="0020100C">
      <w:pPr>
        <w:pStyle w:val="ConsPlusNormal"/>
        <w:ind w:firstLine="540"/>
        <w:jc w:val="both"/>
        <w:rPr>
          <w:rFonts w:ascii="PT Astra Serif" w:hAnsi="PT Astra Serif"/>
        </w:rPr>
      </w:pPr>
      <w:r w:rsidRPr="0020100C">
        <w:rPr>
          <w:rFonts w:ascii="PT Astra Serif" w:hAnsi="PT Astra Serif"/>
        </w:rPr>
        <w:t xml:space="preserve">При заключении и исполнении настоящего Контракта изменение его условий не допускается, за исключением случаев, предусмотренных статьями 34 и 95 Закона </w:t>
      </w:r>
      <w:r w:rsidR="0020100C">
        <w:rPr>
          <w:rFonts w:ascii="PT Astra Serif" w:hAnsi="PT Astra Serif"/>
        </w:rPr>
        <w:t>№</w:t>
      </w:r>
      <w:r w:rsidRPr="0020100C">
        <w:rPr>
          <w:rFonts w:ascii="PT Astra Serif" w:hAnsi="PT Astra Serif"/>
        </w:rPr>
        <w:t xml:space="preserve"> 44-ФЗ.</w:t>
      </w:r>
    </w:p>
    <w:p w14:paraId="00FDD113" w14:textId="77777777" w:rsidR="00CE3A33" w:rsidRPr="0020100C" w:rsidRDefault="00CE3A33" w:rsidP="0020100C">
      <w:pPr>
        <w:pStyle w:val="ConsPlusNormal"/>
        <w:ind w:firstLine="540"/>
        <w:jc w:val="both"/>
        <w:rPr>
          <w:rFonts w:ascii="PT Astra Serif" w:hAnsi="PT Astra Serif"/>
        </w:rPr>
      </w:pPr>
      <w:r w:rsidRPr="0020100C">
        <w:rPr>
          <w:rFonts w:ascii="PT Astra Serif" w:hAnsi="PT Astra Serif"/>
        </w:rPr>
        <w:t>Цена Контракта может быть снижена по соглашению Сторон без изменения</w:t>
      </w:r>
      <w:r w:rsidR="0020100C">
        <w:rPr>
          <w:rFonts w:ascii="PT Astra Serif" w:hAnsi="PT Astra Serif"/>
        </w:rPr>
        <w:t>,</w:t>
      </w:r>
      <w:r w:rsidRPr="0020100C">
        <w:rPr>
          <w:rFonts w:ascii="PT Astra Serif" w:hAnsi="PT Astra Serif"/>
        </w:rPr>
        <w:t xml:space="preserve"> предусмотренных настоящим Контрактом количества и качества поставляемого Товара и иных условий Контракта.</w:t>
      </w:r>
    </w:p>
    <w:p w14:paraId="244A6E11" w14:textId="77777777" w:rsidR="00CE3A33" w:rsidRPr="0020100C" w:rsidRDefault="00CE3A33" w:rsidP="0020100C">
      <w:pPr>
        <w:pStyle w:val="ConsPlusNormal"/>
        <w:ind w:firstLine="540"/>
        <w:jc w:val="both"/>
        <w:rPr>
          <w:rFonts w:ascii="PT Astra Serif" w:hAnsi="PT Astra Serif"/>
        </w:rPr>
      </w:pPr>
      <w:bookmarkStart w:id="3" w:name="Par64"/>
      <w:bookmarkEnd w:id="3"/>
      <w:r w:rsidRPr="0020100C">
        <w:rPr>
          <w:rFonts w:ascii="PT Astra Serif" w:hAnsi="PT Astra Serif"/>
        </w:rPr>
        <w:t xml:space="preserve">2.3. Источник финансирования Контракта </w:t>
      </w:r>
      <w:r w:rsidR="00D366C1" w:rsidRPr="0020100C">
        <w:rPr>
          <w:rFonts w:ascii="PT Astra Serif" w:hAnsi="PT Astra Serif"/>
        </w:rPr>
        <w:t>–</w:t>
      </w:r>
      <w:r w:rsidRPr="0020100C">
        <w:rPr>
          <w:rFonts w:ascii="PT Astra Serif" w:hAnsi="PT Astra Serif"/>
        </w:rPr>
        <w:t xml:space="preserve"> </w:t>
      </w:r>
      <w:r w:rsidR="00D366C1" w:rsidRPr="0020100C">
        <w:rPr>
          <w:rFonts w:ascii="PT Astra Serif" w:hAnsi="PT Astra Serif"/>
        </w:rPr>
        <w:t xml:space="preserve">Федеральный бюджет </w:t>
      </w:r>
      <w:r w:rsidR="009972DE" w:rsidRPr="0020100C">
        <w:rPr>
          <w:rFonts w:ascii="PT Astra Serif" w:hAnsi="PT Astra Serif"/>
        </w:rPr>
        <w:t>2026</w:t>
      </w:r>
      <w:r w:rsidR="00D366C1" w:rsidRPr="0020100C">
        <w:rPr>
          <w:rFonts w:ascii="PT Astra Serif" w:hAnsi="PT Astra Serif"/>
        </w:rPr>
        <w:t xml:space="preserve"> г</w:t>
      </w:r>
      <w:r w:rsidRPr="0020100C">
        <w:rPr>
          <w:rFonts w:ascii="PT Astra Serif" w:hAnsi="PT Astra Serif"/>
        </w:rPr>
        <w:t>.</w:t>
      </w:r>
      <w:r w:rsidR="00C00CAF" w:rsidRPr="0020100C">
        <w:rPr>
          <w:rFonts w:ascii="PT Astra Serif" w:hAnsi="PT Astra Serif"/>
        </w:rPr>
        <w:t xml:space="preserve"> в рамках государственного оборонного заказа.</w:t>
      </w:r>
    </w:p>
    <w:p w14:paraId="566D4370" w14:textId="77777777" w:rsidR="00CE3A33" w:rsidRPr="0020100C" w:rsidRDefault="00CE3A33" w:rsidP="0020100C">
      <w:pPr>
        <w:pStyle w:val="ac"/>
        <w:ind w:firstLine="567"/>
        <w:jc w:val="both"/>
        <w:rPr>
          <w:rFonts w:ascii="PT Astra Serif" w:hAnsi="PT Astra Serif"/>
          <w:sz w:val="24"/>
          <w:szCs w:val="24"/>
        </w:rPr>
      </w:pPr>
      <w:r w:rsidRPr="0020100C">
        <w:rPr>
          <w:rFonts w:ascii="PT Astra Serif" w:hAnsi="PT Astra Serif"/>
          <w:sz w:val="24"/>
          <w:szCs w:val="24"/>
        </w:rPr>
        <w:t xml:space="preserve">2.4. </w:t>
      </w:r>
      <w:r w:rsidR="00C00CAF" w:rsidRPr="0020100C">
        <w:rPr>
          <w:rFonts w:ascii="PT Astra Serif" w:hAnsi="PT Astra Serif"/>
          <w:sz w:val="24"/>
          <w:szCs w:val="24"/>
        </w:rPr>
        <w:t xml:space="preserve">Оплата Товара, производится Заказчиком на основании счета, предоставленного Поставщиком, </w:t>
      </w:r>
      <w:r w:rsidR="00B14C1E" w:rsidRPr="0020100C">
        <w:rPr>
          <w:rFonts w:ascii="PT Astra Serif" w:hAnsi="PT Astra Serif"/>
          <w:b/>
          <w:sz w:val="24"/>
          <w:szCs w:val="24"/>
        </w:rPr>
        <w:t xml:space="preserve">не позднее </w:t>
      </w:r>
      <w:r w:rsidR="009972DE" w:rsidRPr="0020100C">
        <w:rPr>
          <w:rFonts w:ascii="PT Astra Serif" w:hAnsi="PT Astra Serif"/>
          <w:b/>
          <w:sz w:val="24"/>
          <w:szCs w:val="24"/>
        </w:rPr>
        <w:t>30</w:t>
      </w:r>
      <w:r w:rsidR="00B14C1E" w:rsidRPr="0020100C">
        <w:rPr>
          <w:rFonts w:ascii="PT Astra Serif" w:hAnsi="PT Astra Serif"/>
          <w:b/>
          <w:sz w:val="24"/>
          <w:szCs w:val="24"/>
        </w:rPr>
        <w:t xml:space="preserve"> (</w:t>
      </w:r>
      <w:r w:rsidR="009972DE" w:rsidRPr="0020100C">
        <w:rPr>
          <w:rFonts w:ascii="PT Astra Serif" w:hAnsi="PT Astra Serif"/>
          <w:b/>
          <w:sz w:val="24"/>
          <w:szCs w:val="24"/>
        </w:rPr>
        <w:t>тридцати</w:t>
      </w:r>
      <w:r w:rsidR="00B14C1E" w:rsidRPr="0020100C">
        <w:rPr>
          <w:rFonts w:ascii="PT Astra Serif" w:hAnsi="PT Astra Serif"/>
          <w:b/>
          <w:sz w:val="24"/>
          <w:szCs w:val="24"/>
        </w:rPr>
        <w:t>)</w:t>
      </w:r>
      <w:r w:rsidR="00496710" w:rsidRPr="0020100C">
        <w:rPr>
          <w:rFonts w:ascii="PT Astra Serif" w:hAnsi="PT Astra Serif"/>
          <w:b/>
          <w:sz w:val="24"/>
          <w:szCs w:val="24"/>
        </w:rPr>
        <w:t xml:space="preserve"> дней </w:t>
      </w:r>
      <w:r w:rsidR="00477816" w:rsidRPr="0020100C">
        <w:rPr>
          <w:rFonts w:ascii="PT Astra Serif" w:hAnsi="PT Astra Serif"/>
          <w:sz w:val="24"/>
          <w:szCs w:val="24"/>
        </w:rPr>
        <w:t xml:space="preserve">со дня подписания Сторонами соответствующей товарной накладной по форме </w:t>
      </w:r>
      <w:r w:rsidR="0020100C">
        <w:rPr>
          <w:rFonts w:ascii="PT Astra Serif" w:hAnsi="PT Astra Serif"/>
          <w:sz w:val="24"/>
          <w:szCs w:val="24"/>
        </w:rPr>
        <w:t>№</w:t>
      </w:r>
      <w:r w:rsidR="00477816" w:rsidRPr="0020100C">
        <w:rPr>
          <w:rFonts w:ascii="PT Astra Serif" w:hAnsi="PT Astra Serif"/>
          <w:sz w:val="24"/>
          <w:szCs w:val="24"/>
        </w:rPr>
        <w:t xml:space="preserve"> ТОРГ-12, либо Универсального передаточного докуме</w:t>
      </w:r>
      <w:r w:rsidR="009B454F" w:rsidRPr="0020100C">
        <w:rPr>
          <w:rFonts w:ascii="PT Astra Serif" w:hAnsi="PT Astra Serif"/>
          <w:sz w:val="24"/>
          <w:szCs w:val="24"/>
        </w:rPr>
        <w:t>нта (далее – УПД) без замечаний</w:t>
      </w:r>
      <w:r w:rsidR="00C00CAF" w:rsidRPr="0020100C">
        <w:rPr>
          <w:rFonts w:ascii="PT Astra Serif" w:hAnsi="PT Astra Serif"/>
          <w:sz w:val="24"/>
          <w:szCs w:val="24"/>
        </w:rPr>
        <w:t>.</w:t>
      </w:r>
    </w:p>
    <w:p w14:paraId="38C10D0C" w14:textId="77777777" w:rsidR="00F449F4" w:rsidRPr="0020100C" w:rsidRDefault="00515EAB" w:rsidP="0020100C">
      <w:pPr>
        <w:pStyle w:val="ConsPlusNormal"/>
        <w:ind w:firstLine="540"/>
        <w:jc w:val="both"/>
        <w:rPr>
          <w:rFonts w:ascii="PT Astra Serif" w:hAnsi="PT Astra Serif"/>
        </w:rPr>
      </w:pPr>
      <w:bookmarkStart w:id="4" w:name="Par79"/>
      <w:bookmarkEnd w:id="4"/>
      <w:r w:rsidRPr="0020100C">
        <w:rPr>
          <w:rFonts w:ascii="PT Astra Serif" w:hAnsi="PT Astra Serif"/>
        </w:rPr>
        <w:t xml:space="preserve">2.5. </w:t>
      </w:r>
      <w:r w:rsidR="00A4316C" w:rsidRPr="0020100C">
        <w:rPr>
          <w:rFonts w:ascii="PT Astra Serif" w:hAnsi="PT Astra Serif"/>
        </w:rPr>
        <w:t xml:space="preserve">Оплата по Контракту производится в рублях Российской Федерации в безналичном порядке в форме платежных поручений путём перечисления Государственным заказчиком выделенных из федерального бюджета на </w:t>
      </w:r>
      <w:r w:rsidR="00FF17D7" w:rsidRPr="0020100C">
        <w:rPr>
          <w:rFonts w:ascii="PT Astra Serif" w:hAnsi="PT Astra Serif"/>
        </w:rPr>
        <w:t>2026</w:t>
      </w:r>
      <w:r w:rsidR="00A4316C" w:rsidRPr="0020100C">
        <w:rPr>
          <w:rFonts w:ascii="PT Astra Serif" w:hAnsi="PT Astra Serif"/>
        </w:rPr>
        <w:t xml:space="preserve"> денежных средств по </w:t>
      </w:r>
      <w:r w:rsidR="00A4316C" w:rsidRPr="0020100C">
        <w:rPr>
          <w:rFonts w:ascii="PT Astra Serif" w:hAnsi="PT Astra Serif"/>
          <w:b/>
        </w:rPr>
        <w:t>КБК 32003054240690049223</w:t>
      </w:r>
      <w:r w:rsidR="00A4316C" w:rsidRPr="0020100C">
        <w:rPr>
          <w:rFonts w:ascii="PT Astra Serif" w:hAnsi="PT Astra Serif"/>
        </w:rPr>
        <w:t>, на реквизиты Поставщика</w:t>
      </w:r>
      <w:r w:rsidR="0020100C">
        <w:rPr>
          <w:rFonts w:ascii="PT Astra Serif" w:hAnsi="PT Astra Serif"/>
        </w:rPr>
        <w:t>,</w:t>
      </w:r>
      <w:r w:rsidR="00A4316C" w:rsidRPr="0020100C">
        <w:rPr>
          <w:rFonts w:ascii="PT Astra Serif" w:hAnsi="PT Astra Serif"/>
        </w:rPr>
        <w:t xml:space="preserve"> указанные в Разделе </w:t>
      </w:r>
      <w:r w:rsidR="00A4316C" w:rsidRPr="0020100C">
        <w:rPr>
          <w:rFonts w:ascii="PT Astra Serif" w:hAnsi="PT Astra Serif"/>
          <w:lang w:val="en-US"/>
        </w:rPr>
        <w:t>XIII</w:t>
      </w:r>
      <w:r w:rsidR="00A4316C" w:rsidRPr="0020100C">
        <w:rPr>
          <w:rFonts w:ascii="PT Astra Serif" w:hAnsi="PT Astra Serif"/>
        </w:rPr>
        <w:t xml:space="preserve"> настоящего Контракта</w:t>
      </w:r>
      <w:r w:rsidRPr="0020100C">
        <w:rPr>
          <w:rFonts w:ascii="PT Astra Serif" w:hAnsi="PT Astra Serif"/>
        </w:rPr>
        <w:t>.</w:t>
      </w:r>
      <w:r w:rsidR="00B14C1E" w:rsidRPr="0020100C">
        <w:rPr>
          <w:rFonts w:ascii="PT Astra Serif" w:hAnsi="PT Astra Serif"/>
        </w:rPr>
        <w:t xml:space="preserve"> </w:t>
      </w:r>
    </w:p>
    <w:p w14:paraId="611E4FFC" w14:textId="77777777" w:rsidR="00CE3A33" w:rsidRPr="0020100C" w:rsidRDefault="00CE3A33" w:rsidP="0020100C">
      <w:pPr>
        <w:pStyle w:val="ConsPlusNormal"/>
        <w:ind w:firstLine="540"/>
        <w:jc w:val="both"/>
        <w:rPr>
          <w:rFonts w:ascii="PT Astra Serif" w:hAnsi="PT Astra Serif"/>
        </w:rPr>
      </w:pPr>
      <w:r w:rsidRPr="0020100C">
        <w:rPr>
          <w:rFonts w:ascii="PT Astra Serif" w:hAnsi="PT Astra Serif"/>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2EF7373" w14:textId="77777777" w:rsidR="00CE3A33" w:rsidRPr="0020100C" w:rsidRDefault="00CE3A33" w:rsidP="0020100C">
      <w:pPr>
        <w:pStyle w:val="ConsPlusNormal"/>
        <w:ind w:firstLine="540"/>
        <w:jc w:val="both"/>
        <w:rPr>
          <w:rFonts w:ascii="PT Astra Serif" w:hAnsi="PT Astra Serif"/>
        </w:rPr>
      </w:pPr>
      <w:bookmarkStart w:id="5" w:name="Par81"/>
      <w:bookmarkEnd w:id="5"/>
      <w:r w:rsidRPr="0020100C">
        <w:rPr>
          <w:rFonts w:ascii="PT Astra Serif" w:hAnsi="PT Astra Serif"/>
        </w:rPr>
        <w:t>2.7. Датой оплаты считается дата списания денежных средств со счета Заказчика, у</w:t>
      </w:r>
      <w:r w:rsidR="00BE0654" w:rsidRPr="0020100C">
        <w:rPr>
          <w:rFonts w:ascii="PT Astra Serif" w:hAnsi="PT Astra Serif"/>
        </w:rPr>
        <w:t>казанного в настоящем Контракте</w:t>
      </w:r>
      <w:r w:rsidR="00BD7ADB" w:rsidRPr="0020100C">
        <w:rPr>
          <w:rFonts w:ascii="PT Astra Serif" w:hAnsi="PT Astra Serif"/>
        </w:rPr>
        <w:t>.</w:t>
      </w:r>
    </w:p>
    <w:p w14:paraId="172CFB1D" w14:textId="77777777" w:rsidR="00477816" w:rsidRPr="0020100C" w:rsidRDefault="00477816" w:rsidP="0020100C">
      <w:pPr>
        <w:shd w:val="clear" w:color="auto" w:fill="FFFFFF"/>
        <w:tabs>
          <w:tab w:val="left" w:pos="9356"/>
        </w:tabs>
        <w:autoSpaceDE w:val="0"/>
        <w:autoSpaceDN w:val="0"/>
        <w:adjustRightInd w:val="0"/>
        <w:spacing w:after="0" w:line="240" w:lineRule="auto"/>
        <w:ind w:right="-2" w:firstLine="567"/>
        <w:jc w:val="both"/>
        <w:rPr>
          <w:rFonts w:ascii="PT Astra Serif" w:hAnsi="PT Astra Serif"/>
          <w:sz w:val="24"/>
          <w:szCs w:val="24"/>
        </w:rPr>
      </w:pPr>
      <w:r w:rsidRPr="0020100C">
        <w:rPr>
          <w:rFonts w:ascii="PT Astra Serif" w:hAnsi="PT Astra Serif"/>
          <w:sz w:val="24"/>
          <w:szCs w:val="24"/>
        </w:rPr>
        <w:t xml:space="preserve">2.8. Стороны допускают возможность оформления и обмена документами о приемке товара в форме электронного документооборота, подписанных электронно-цифровой подписью в Единой информационной системе в сфере закупок (в сети Интернет), и предоставление в качестве первичных </w:t>
      </w:r>
      <w:proofErr w:type="spellStart"/>
      <w:r w:rsidRPr="0020100C">
        <w:rPr>
          <w:rFonts w:ascii="PT Astra Serif" w:hAnsi="PT Astra Serif"/>
          <w:sz w:val="24"/>
          <w:szCs w:val="24"/>
        </w:rPr>
        <w:t>учетных</w:t>
      </w:r>
      <w:proofErr w:type="spellEnd"/>
      <w:r w:rsidRPr="0020100C">
        <w:rPr>
          <w:rFonts w:ascii="PT Astra Serif" w:hAnsi="PT Astra Serif"/>
          <w:sz w:val="24"/>
          <w:szCs w:val="24"/>
        </w:rPr>
        <w:t xml:space="preserve"> документов, подтверждающих (сопровождающих) поставку товара, УПД (счета-фактуры), в том числе корректировочных документов к ним.</w:t>
      </w:r>
    </w:p>
    <w:p w14:paraId="33AA5670" w14:textId="77777777" w:rsidR="00F449F4" w:rsidRPr="0020100C" w:rsidRDefault="00F449F4" w:rsidP="0020100C">
      <w:pPr>
        <w:pStyle w:val="ConsPlusNormal"/>
        <w:ind w:firstLine="540"/>
        <w:jc w:val="both"/>
        <w:rPr>
          <w:rFonts w:ascii="PT Astra Serif" w:hAnsi="PT Astra Serif"/>
        </w:rPr>
      </w:pPr>
    </w:p>
    <w:p w14:paraId="28C2C46E" w14:textId="77777777" w:rsidR="00477816" w:rsidRPr="0020100C" w:rsidRDefault="00477816" w:rsidP="0020100C">
      <w:pPr>
        <w:pStyle w:val="ConsPlusNormal"/>
        <w:jc w:val="center"/>
        <w:outlineLvl w:val="1"/>
        <w:rPr>
          <w:rFonts w:ascii="PT Astra Serif" w:hAnsi="PT Astra Serif"/>
          <w:b/>
        </w:rPr>
      </w:pPr>
      <w:r w:rsidRPr="0020100C">
        <w:rPr>
          <w:rFonts w:ascii="PT Astra Serif" w:hAnsi="PT Astra Serif"/>
          <w:b/>
        </w:rPr>
        <w:t>III. ПОРЯДОК, СРОКИ И УСЛОВИЯ ПОСТАВКИ И ПРИЕМКИ ТОВАРА</w:t>
      </w:r>
    </w:p>
    <w:p w14:paraId="52F67D36"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 xml:space="preserve">3.1. Товар поставляется Заказчику единовременно в соответствии с условиями настоящего Контракта. Количество Товара определяется на основании настоящего Контракта. </w:t>
      </w:r>
    </w:p>
    <w:p w14:paraId="552E64DF" w14:textId="77777777" w:rsidR="00477816" w:rsidRPr="0020100C" w:rsidRDefault="00477816" w:rsidP="0020100C">
      <w:pPr>
        <w:pStyle w:val="ConsPlusNormal"/>
        <w:ind w:firstLine="540"/>
        <w:jc w:val="both"/>
        <w:rPr>
          <w:rFonts w:ascii="PT Astra Serif" w:hAnsi="PT Astra Serif"/>
          <w:bCs/>
        </w:rPr>
      </w:pPr>
      <w:r w:rsidRPr="0020100C">
        <w:rPr>
          <w:rFonts w:ascii="PT Astra Serif" w:hAnsi="PT Astra Serif"/>
        </w:rPr>
        <w:t>3.2.</w:t>
      </w:r>
      <w:r w:rsidRPr="0020100C">
        <w:rPr>
          <w:rFonts w:ascii="PT Astra Serif" w:hAnsi="PT Astra Serif"/>
          <w:b/>
        </w:rPr>
        <w:t xml:space="preserve"> </w:t>
      </w:r>
      <w:r w:rsidRPr="0020100C">
        <w:rPr>
          <w:rFonts w:ascii="PT Astra Serif" w:hAnsi="PT Astra Serif"/>
          <w:bCs/>
        </w:rPr>
        <w:t xml:space="preserve">Поставка Товара осуществляется Поставщиком </w:t>
      </w:r>
      <w:r w:rsidR="007E3F50" w:rsidRPr="0020100C">
        <w:rPr>
          <w:rFonts w:ascii="PT Astra Serif" w:hAnsi="PT Astra Serif"/>
          <w:b/>
        </w:rPr>
        <w:t xml:space="preserve">в течение </w:t>
      </w:r>
      <w:r w:rsidR="006305E5">
        <w:rPr>
          <w:rFonts w:ascii="PT Astra Serif" w:hAnsi="PT Astra Serif"/>
          <w:b/>
        </w:rPr>
        <w:t>5</w:t>
      </w:r>
      <w:r w:rsidR="007E3F50" w:rsidRPr="0020100C">
        <w:rPr>
          <w:rFonts w:ascii="PT Astra Serif" w:hAnsi="PT Astra Serif"/>
          <w:b/>
        </w:rPr>
        <w:t xml:space="preserve"> (</w:t>
      </w:r>
      <w:r w:rsidR="006305E5">
        <w:rPr>
          <w:rFonts w:ascii="PT Astra Serif" w:hAnsi="PT Astra Serif"/>
          <w:b/>
        </w:rPr>
        <w:t>пяти</w:t>
      </w:r>
      <w:r w:rsidR="007E3F50" w:rsidRPr="0020100C">
        <w:rPr>
          <w:rFonts w:ascii="PT Astra Serif" w:hAnsi="PT Astra Serif"/>
          <w:b/>
        </w:rPr>
        <w:t xml:space="preserve">) </w:t>
      </w:r>
      <w:r w:rsidR="006305E5">
        <w:rPr>
          <w:rFonts w:ascii="PT Astra Serif" w:hAnsi="PT Astra Serif"/>
          <w:b/>
        </w:rPr>
        <w:t>рабочих</w:t>
      </w:r>
      <w:r w:rsidR="007E3F50" w:rsidRPr="0020100C">
        <w:rPr>
          <w:rFonts w:ascii="PT Astra Serif" w:hAnsi="PT Astra Serif"/>
          <w:b/>
        </w:rPr>
        <w:t xml:space="preserve"> дней</w:t>
      </w:r>
      <w:r w:rsidR="007E3F50" w:rsidRPr="0020100C">
        <w:rPr>
          <w:rFonts w:ascii="PT Astra Serif" w:hAnsi="PT Astra Serif"/>
          <w:bCs/>
        </w:rPr>
        <w:t xml:space="preserve"> с момента заключения Контракта</w:t>
      </w:r>
      <w:r w:rsidRPr="0020100C">
        <w:rPr>
          <w:rFonts w:ascii="PT Astra Serif" w:hAnsi="PT Astra Serif"/>
          <w:bCs/>
        </w:rPr>
        <w:t xml:space="preserve">, в адрес Заказчика по адресу: 675000 Амурская область, г. Благовещенск, ул. Октябрьская 2 (продовольственный склад), в рабочие дни с 9-00 до 16-00 часов местного времени. </w:t>
      </w:r>
    </w:p>
    <w:p w14:paraId="6FE09A32"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 xml:space="preserve">Поставщик в письменной форме уведомляет заказчика по адресу, указанному в разделе </w:t>
      </w:r>
      <w:r w:rsidRPr="0020100C">
        <w:rPr>
          <w:rFonts w:ascii="PT Astra Serif" w:hAnsi="PT Astra Serif"/>
          <w:lang w:val="en-US"/>
        </w:rPr>
        <w:t>XIII</w:t>
      </w:r>
      <w:r w:rsidRPr="0020100C">
        <w:rPr>
          <w:rFonts w:ascii="PT Astra Serif" w:hAnsi="PT Astra Serif"/>
        </w:rPr>
        <w:t xml:space="preserve"> Контракта, о готовности товара к поставке и о дате поставки товара, в срок не позднее </w:t>
      </w:r>
      <w:r w:rsidR="005D3330" w:rsidRPr="0020100C">
        <w:rPr>
          <w:rFonts w:ascii="PT Astra Serif" w:hAnsi="PT Astra Serif"/>
        </w:rPr>
        <w:t>1</w:t>
      </w:r>
      <w:r w:rsidRPr="0020100C">
        <w:rPr>
          <w:rFonts w:ascii="PT Astra Serif" w:hAnsi="PT Astra Serif"/>
        </w:rPr>
        <w:t xml:space="preserve"> (</w:t>
      </w:r>
      <w:r w:rsidR="005D3330" w:rsidRPr="0020100C">
        <w:rPr>
          <w:rFonts w:ascii="PT Astra Serif" w:hAnsi="PT Astra Serif"/>
        </w:rPr>
        <w:t>одного</w:t>
      </w:r>
      <w:r w:rsidRPr="0020100C">
        <w:rPr>
          <w:rFonts w:ascii="PT Astra Serif" w:hAnsi="PT Astra Serif"/>
        </w:rPr>
        <w:t>) рабочих дней до предполагаемой даты поставки.</w:t>
      </w:r>
    </w:p>
    <w:p w14:paraId="1688728B"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 xml:space="preserve">Транспортировка товара должна осуществляться в соответствии с требованиями ТР ТС 021/2011 </w:t>
      </w:r>
      <w:r w:rsidR="0020100C">
        <w:rPr>
          <w:rFonts w:ascii="PT Astra Serif" w:hAnsi="PT Astra Serif"/>
        </w:rPr>
        <w:t>«</w:t>
      </w:r>
      <w:r w:rsidRPr="0020100C">
        <w:rPr>
          <w:rFonts w:ascii="PT Astra Serif" w:hAnsi="PT Astra Serif"/>
        </w:rPr>
        <w:t>О безопасности пищевой продукции</w:t>
      </w:r>
      <w:r w:rsidR="0020100C">
        <w:rPr>
          <w:rFonts w:ascii="PT Astra Serif" w:hAnsi="PT Astra Serif"/>
        </w:rPr>
        <w:t>»</w:t>
      </w:r>
      <w:r w:rsidRPr="0020100C">
        <w:rPr>
          <w:rFonts w:ascii="PT Astra Serif" w:hAnsi="PT Astra Serif"/>
        </w:rPr>
        <w:t>. Транспорт должен обеспечивать соблюдение температурно-влажностного режима при транспортировке товара и соответствовать требованиям санитарных норм и правил.</w:t>
      </w:r>
    </w:p>
    <w:p w14:paraId="0B9EF413" w14:textId="77777777" w:rsidR="00477816" w:rsidRPr="0020100C" w:rsidRDefault="00477816" w:rsidP="0020100C">
      <w:pPr>
        <w:pStyle w:val="ConsPlusNormal"/>
        <w:ind w:firstLine="540"/>
        <w:jc w:val="both"/>
        <w:rPr>
          <w:rFonts w:ascii="PT Astra Serif" w:hAnsi="PT Astra Serif"/>
        </w:rPr>
      </w:pPr>
      <w:bookmarkStart w:id="6" w:name="Par110"/>
      <w:bookmarkEnd w:id="6"/>
      <w:r w:rsidRPr="0020100C">
        <w:rPr>
          <w:rFonts w:ascii="PT Astra Serif" w:hAnsi="PT Astra Serif"/>
        </w:rPr>
        <w:lastRenderedPageBreak/>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форме </w:t>
      </w:r>
      <w:r w:rsidR="0020100C">
        <w:rPr>
          <w:rFonts w:ascii="PT Astra Serif" w:hAnsi="PT Astra Serif"/>
        </w:rPr>
        <w:t>№</w:t>
      </w:r>
      <w:r w:rsidRPr="0020100C">
        <w:rPr>
          <w:rFonts w:ascii="PT Astra Serif" w:hAnsi="PT Astra Serif"/>
        </w:rPr>
        <w:t xml:space="preserve"> ТОРГ-12, либо УПД, в 2 (двух) экземплярах (по 1 (одному) экземпляру для каждой из Сторон) и счет/счет-фактуру в соответствии с налоговым законодательством Российской Федерации, а также:</w:t>
      </w:r>
    </w:p>
    <w:p w14:paraId="6C062B81" w14:textId="77777777" w:rsidR="00477816" w:rsidRPr="0020100C" w:rsidRDefault="00477816" w:rsidP="0020100C">
      <w:pPr>
        <w:pStyle w:val="ConsPlusNormal"/>
        <w:ind w:firstLine="540"/>
        <w:jc w:val="both"/>
        <w:rPr>
          <w:rFonts w:ascii="PT Astra Serif" w:hAnsi="PT Astra Serif"/>
          <w:highlight w:val="red"/>
        </w:rPr>
      </w:pPr>
      <w:r w:rsidRPr="0020100C">
        <w:rPr>
          <w:rFonts w:ascii="PT Astra Serif" w:hAnsi="PT Astra Serif"/>
        </w:rPr>
        <w:t xml:space="preserve">-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w:t>
      </w:r>
      <w:r w:rsidR="007B14AB" w:rsidRPr="0020100C">
        <w:rPr>
          <w:rFonts w:ascii="PT Astra Serif" w:hAnsi="PT Astra Serif"/>
        </w:rPr>
        <w:t>порядке, декларацию соответствия</w:t>
      </w:r>
      <w:r w:rsidRPr="0020100C">
        <w:rPr>
          <w:rFonts w:ascii="PT Astra Serif" w:hAnsi="PT Astra Serif"/>
        </w:rPr>
        <w:t>;</w:t>
      </w:r>
    </w:p>
    <w:p w14:paraId="43BFF351" w14:textId="77777777" w:rsidR="00477816" w:rsidRPr="0020100C" w:rsidRDefault="00477816" w:rsidP="0020100C">
      <w:pPr>
        <w:pStyle w:val="31"/>
        <w:spacing w:after="0" w:line="240" w:lineRule="auto"/>
        <w:ind w:firstLine="709"/>
        <w:contextualSpacing/>
        <w:jc w:val="both"/>
        <w:rPr>
          <w:rFonts w:ascii="PT Astra Serif" w:hAnsi="PT Astra Serif"/>
          <w:bCs/>
          <w:sz w:val="24"/>
          <w:szCs w:val="24"/>
        </w:rPr>
      </w:pPr>
      <w:r w:rsidRPr="0020100C">
        <w:rPr>
          <w:rFonts w:ascii="PT Astra Serif" w:hAnsi="PT Astra Serif"/>
          <w:bCs/>
          <w:sz w:val="24"/>
          <w:szCs w:val="24"/>
        </w:rPr>
        <w:t xml:space="preserve">- </w:t>
      </w:r>
      <w:r w:rsidRPr="0020100C">
        <w:rPr>
          <w:rFonts w:ascii="PT Astra Serif" w:hAnsi="PT Astra Serif"/>
          <w:sz w:val="24"/>
          <w:szCs w:val="24"/>
        </w:rPr>
        <w:t>декларация соответствия (либо ее копия, заверенная Поставщиком)</w:t>
      </w:r>
      <w:r w:rsidR="008301F5" w:rsidRPr="0020100C">
        <w:rPr>
          <w:rFonts w:ascii="PT Astra Serif" w:hAnsi="PT Astra Serif"/>
          <w:bCs/>
          <w:sz w:val="24"/>
          <w:szCs w:val="24"/>
        </w:rPr>
        <w:t>;</w:t>
      </w:r>
    </w:p>
    <w:p w14:paraId="35E64337" w14:textId="77777777" w:rsidR="00BA24AC" w:rsidRDefault="00A202D3" w:rsidP="0020100C">
      <w:pPr>
        <w:pStyle w:val="31"/>
        <w:spacing w:after="0" w:line="240" w:lineRule="auto"/>
        <w:ind w:firstLine="709"/>
        <w:contextualSpacing/>
        <w:jc w:val="both"/>
        <w:rPr>
          <w:rFonts w:ascii="PT Astra Serif" w:hAnsi="PT Astra Serif"/>
          <w:sz w:val="24"/>
          <w:szCs w:val="24"/>
        </w:rPr>
      </w:pPr>
      <w:r w:rsidRPr="0020100C">
        <w:rPr>
          <w:rFonts w:ascii="PT Astra Serif" w:hAnsi="PT Astra Serif"/>
          <w:sz w:val="24"/>
          <w:szCs w:val="24"/>
        </w:rPr>
        <w:t>- действующие</w:t>
      </w:r>
      <w:r w:rsidR="00BA24AC" w:rsidRPr="0020100C">
        <w:rPr>
          <w:rFonts w:ascii="PT Astra Serif" w:hAnsi="PT Astra Serif"/>
          <w:sz w:val="24"/>
          <w:szCs w:val="24"/>
        </w:rPr>
        <w:t xml:space="preserve"> на момент производства отгружаемой готовой продукции протоколы лабораторных исследований (испытаний)</w:t>
      </w:r>
      <w:r w:rsidRPr="0020100C">
        <w:rPr>
          <w:rFonts w:ascii="PT Astra Serif" w:hAnsi="PT Astra Serif"/>
          <w:sz w:val="24"/>
          <w:szCs w:val="24"/>
        </w:rPr>
        <w:t xml:space="preserve"> (либо их копии)</w:t>
      </w:r>
      <w:r w:rsidR="00BA24AC" w:rsidRPr="0020100C">
        <w:rPr>
          <w:rFonts w:ascii="PT Astra Serif" w:hAnsi="PT Astra Serif"/>
          <w:sz w:val="24"/>
          <w:szCs w:val="24"/>
        </w:rPr>
        <w:t>;</w:t>
      </w:r>
    </w:p>
    <w:p w14:paraId="5DAD782F" w14:textId="77777777" w:rsidR="009C3957" w:rsidRPr="009C3957" w:rsidRDefault="009C3957" w:rsidP="009C3957">
      <w:pPr>
        <w:pStyle w:val="31"/>
        <w:spacing w:after="0" w:line="240" w:lineRule="auto"/>
        <w:ind w:firstLine="709"/>
        <w:contextualSpacing/>
        <w:jc w:val="both"/>
        <w:rPr>
          <w:rFonts w:ascii="PT Astra Serif" w:hAnsi="PT Astra Serif"/>
          <w:sz w:val="24"/>
          <w:szCs w:val="24"/>
        </w:rPr>
      </w:pPr>
      <w:r>
        <w:rPr>
          <w:rFonts w:ascii="PT Astra Serif" w:hAnsi="PT Astra Serif"/>
          <w:sz w:val="24"/>
          <w:szCs w:val="24"/>
        </w:rPr>
        <w:t>-</w:t>
      </w:r>
      <w:r w:rsidRPr="00220E6A">
        <w:rPr>
          <w:rFonts w:ascii="PT Astra Serif" w:hAnsi="PT Astra Serif"/>
          <w:sz w:val="24"/>
          <w:szCs w:val="24"/>
        </w:rPr>
        <w:t>карантинный сертификат (в случае если товар поставляется из местности, где у</w:t>
      </w:r>
      <w:r>
        <w:rPr>
          <w:rFonts w:ascii="PT Astra Serif" w:hAnsi="PT Astra Serif"/>
          <w:sz w:val="24"/>
          <w:szCs w:val="24"/>
        </w:rPr>
        <w:t>становлен фитосанитарный режим).</w:t>
      </w:r>
    </w:p>
    <w:p w14:paraId="62E88FCB" w14:textId="77777777" w:rsidR="00477816" w:rsidRPr="0020100C" w:rsidRDefault="00477816" w:rsidP="0020100C">
      <w:pPr>
        <w:pStyle w:val="31"/>
        <w:spacing w:after="0" w:line="240" w:lineRule="auto"/>
        <w:ind w:firstLine="709"/>
        <w:contextualSpacing/>
        <w:jc w:val="both"/>
        <w:rPr>
          <w:rFonts w:ascii="PT Astra Serif" w:hAnsi="PT Astra Serif"/>
          <w:bCs/>
          <w:sz w:val="24"/>
          <w:szCs w:val="24"/>
        </w:rPr>
      </w:pPr>
      <w:r w:rsidRPr="0020100C">
        <w:rPr>
          <w:rFonts w:ascii="PT Astra Serif" w:hAnsi="PT Astra Serif"/>
          <w:sz w:val="24"/>
          <w:szCs w:val="24"/>
        </w:rPr>
        <w:t>В случае если документы, указанные настоящем пункте Контракта, не переданы Поставщиком Заказчику одновременно с товаром, товар считается не поставленным и приемке не подлежит.</w:t>
      </w:r>
    </w:p>
    <w:p w14:paraId="0EE14E18"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14:paraId="747D9F0B"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w:t>
      </w:r>
      <w:proofErr w:type="spellStart"/>
      <w:r w:rsidRPr="0020100C">
        <w:rPr>
          <w:rFonts w:ascii="PT Astra Serif" w:hAnsi="PT Astra Serif"/>
        </w:rPr>
        <w:t>заключенных</w:t>
      </w:r>
      <w:proofErr w:type="spellEnd"/>
      <w:r w:rsidRPr="0020100C">
        <w:rPr>
          <w:rFonts w:ascii="PT Astra Serif" w:hAnsi="PT Astra Serif"/>
        </w:rPr>
        <w:t xml:space="preserve"> в соответствии с Законом </w:t>
      </w:r>
      <w:r w:rsidR="0020100C">
        <w:rPr>
          <w:rFonts w:ascii="PT Astra Serif" w:hAnsi="PT Astra Serif"/>
        </w:rPr>
        <w:t>№</w:t>
      </w:r>
      <w:r w:rsidRPr="0020100C">
        <w:rPr>
          <w:rFonts w:ascii="PT Astra Serif" w:hAnsi="PT Astra Serif"/>
        </w:rPr>
        <w:t xml:space="preserve"> 44-ФЗ. Экспертиза проводиться </w:t>
      </w:r>
      <w:r w:rsidRPr="0020100C">
        <w:rPr>
          <w:rFonts w:ascii="PT Astra Serif" w:hAnsi="PT Astra Serif"/>
          <w:shd w:val="clear" w:color="auto" w:fill="FFFFFF"/>
        </w:rPr>
        <w:t xml:space="preserve">не позднее </w:t>
      </w:r>
      <w:r w:rsidR="00A202D3" w:rsidRPr="0020100C">
        <w:rPr>
          <w:rFonts w:ascii="PT Astra Serif" w:hAnsi="PT Astra Serif"/>
          <w:shd w:val="clear" w:color="auto" w:fill="FFFFFF"/>
        </w:rPr>
        <w:t>3</w:t>
      </w:r>
      <w:r w:rsidRPr="0020100C">
        <w:rPr>
          <w:rFonts w:ascii="PT Astra Serif" w:hAnsi="PT Astra Serif"/>
          <w:shd w:val="clear" w:color="auto" w:fill="FFFFFF"/>
        </w:rPr>
        <w:t xml:space="preserve"> (</w:t>
      </w:r>
      <w:r w:rsidR="00A202D3" w:rsidRPr="0020100C">
        <w:rPr>
          <w:rFonts w:ascii="PT Astra Serif" w:hAnsi="PT Astra Serif"/>
          <w:shd w:val="clear" w:color="auto" w:fill="FFFFFF"/>
        </w:rPr>
        <w:t>трех</w:t>
      </w:r>
      <w:r w:rsidRPr="0020100C">
        <w:rPr>
          <w:rFonts w:ascii="PT Astra Serif" w:hAnsi="PT Astra Serif"/>
          <w:shd w:val="clear" w:color="auto" w:fill="FFFFFF"/>
        </w:rPr>
        <w:t xml:space="preserve">) рабочих дней </w:t>
      </w:r>
      <w:r w:rsidRPr="0020100C">
        <w:rPr>
          <w:rFonts w:ascii="PT Astra Serif" w:hAnsi="PT Astra Serif"/>
        </w:rPr>
        <w:t>с момента доставки товара Поставщиком Заказчику</w:t>
      </w:r>
      <w:r w:rsidRPr="0020100C">
        <w:rPr>
          <w:rFonts w:ascii="PT Astra Serif" w:hAnsi="PT Astra Serif"/>
          <w:shd w:val="clear" w:color="auto" w:fill="FFFFFF"/>
        </w:rPr>
        <w:t>. Результат экспертизы оформляется в письменном виде. Срок оформления результатов экспертизы не может превышать общий срок ее проведения</w:t>
      </w:r>
    </w:p>
    <w:p w14:paraId="124B6F45"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Заказчик вправе для проведения экспертизы Товара осуществлять выборочную проверку качества и безопасности Товара до 5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на складе Поставщика до отгрузки Товара.</w:t>
      </w:r>
    </w:p>
    <w:p w14:paraId="72F870B9"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0094E10"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Товар на период проведения экспертизы находится у Заказчика на ответственном хранении.</w:t>
      </w:r>
    </w:p>
    <w:p w14:paraId="4004822C"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08029AF8"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66FFCC6C"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7E522B24"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w:t>
      </w:r>
      <w:r w:rsidR="00A701F0" w:rsidRPr="0020100C">
        <w:rPr>
          <w:rFonts w:ascii="PT Astra Serif" w:hAnsi="PT Astra Serif"/>
        </w:rPr>
        <w:t>подписывает</w:t>
      </w:r>
      <w:r w:rsidRPr="0020100C">
        <w:rPr>
          <w:rFonts w:ascii="PT Astra Serif" w:hAnsi="PT Astra Serif"/>
        </w:rPr>
        <w:t xml:space="preserve"> товарную накладную по форме </w:t>
      </w:r>
      <w:r w:rsidR="0020100C">
        <w:rPr>
          <w:rFonts w:ascii="PT Astra Serif" w:hAnsi="PT Astra Serif"/>
        </w:rPr>
        <w:t>№</w:t>
      </w:r>
      <w:r w:rsidRPr="0020100C">
        <w:rPr>
          <w:rFonts w:ascii="PT Astra Serif" w:hAnsi="PT Astra Serif"/>
        </w:rPr>
        <w:t xml:space="preserve"> ТОРГ-12, либо УПД </w:t>
      </w:r>
      <w:r w:rsidRPr="0020100C">
        <w:rPr>
          <w:rFonts w:ascii="PT Astra Serif" w:hAnsi="PT Astra Serif"/>
          <w:b/>
          <w:bCs/>
        </w:rPr>
        <w:t xml:space="preserve">в </w:t>
      </w:r>
      <w:r w:rsidR="001D380A" w:rsidRPr="0020100C">
        <w:rPr>
          <w:rFonts w:ascii="PT Astra Serif" w:hAnsi="PT Astra Serif"/>
          <w:b/>
          <w:bCs/>
        </w:rPr>
        <w:t>течение 5 (пяти) рабочих дней</w:t>
      </w:r>
      <w:r w:rsidR="001D380A" w:rsidRPr="0020100C">
        <w:rPr>
          <w:rFonts w:ascii="PT Astra Serif" w:hAnsi="PT Astra Serif"/>
        </w:rPr>
        <w:t xml:space="preserve"> с момента доставки Товара.</w:t>
      </w:r>
    </w:p>
    <w:p w14:paraId="314DF11A"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w:t>
      </w:r>
      <w:r w:rsidR="009B72FE" w:rsidRPr="0020100C">
        <w:rPr>
          <w:rFonts w:ascii="PT Astra Serif" w:hAnsi="PT Astra Serif"/>
        </w:rPr>
        <w:t>вается от приемки такого Товара</w:t>
      </w:r>
      <w:r w:rsidRPr="0020100C">
        <w:rPr>
          <w:rFonts w:ascii="PT Astra Serif" w:hAnsi="PT Astra Serif"/>
        </w:rPr>
        <w:t xml:space="preserve"> и составляет в течение </w:t>
      </w:r>
      <w:r w:rsidR="00A4787B" w:rsidRPr="0020100C">
        <w:rPr>
          <w:rFonts w:ascii="PT Astra Serif" w:hAnsi="PT Astra Serif"/>
        </w:rPr>
        <w:br/>
      </w:r>
      <w:r w:rsidR="009B72FE" w:rsidRPr="0020100C">
        <w:rPr>
          <w:rFonts w:ascii="PT Astra Serif" w:hAnsi="PT Astra Serif"/>
        </w:rPr>
        <w:t>3</w:t>
      </w:r>
      <w:r w:rsidRPr="0020100C">
        <w:rPr>
          <w:rFonts w:ascii="PT Astra Serif" w:hAnsi="PT Astra Serif"/>
        </w:rPr>
        <w:t xml:space="preserve"> (</w:t>
      </w:r>
      <w:r w:rsidR="009B72FE" w:rsidRPr="0020100C">
        <w:rPr>
          <w:rFonts w:ascii="PT Astra Serif" w:hAnsi="PT Astra Serif"/>
        </w:rPr>
        <w:t>трех</w:t>
      </w:r>
      <w:r w:rsidR="00BF6D70" w:rsidRPr="0020100C">
        <w:rPr>
          <w:rFonts w:ascii="PT Astra Serif" w:hAnsi="PT Astra Serif"/>
        </w:rPr>
        <w:t xml:space="preserve">) </w:t>
      </w:r>
      <w:r w:rsidR="009B72FE" w:rsidRPr="0020100C">
        <w:rPr>
          <w:rFonts w:ascii="PT Astra Serif" w:hAnsi="PT Astra Serif"/>
        </w:rPr>
        <w:t>рабочих</w:t>
      </w:r>
      <w:r w:rsidRPr="0020100C">
        <w:rPr>
          <w:rFonts w:ascii="PT Astra Serif" w:hAnsi="PT Astra Serif"/>
        </w:rPr>
        <w:t xml:space="preserve"> </w:t>
      </w:r>
      <w:r w:rsidR="009B72FE" w:rsidRPr="0020100C">
        <w:rPr>
          <w:rFonts w:ascii="PT Astra Serif" w:hAnsi="PT Astra Serif"/>
        </w:rPr>
        <w:t>дней</w:t>
      </w:r>
      <w:r w:rsidRPr="0020100C">
        <w:rPr>
          <w:rFonts w:ascii="PT Astra Serif" w:hAnsi="PT Astra Serif"/>
        </w:rPr>
        <w:t xml:space="preserve"> с момента доставки Товара мотивированный отказ </w:t>
      </w:r>
      <w:r w:rsidR="00A701F0" w:rsidRPr="0020100C">
        <w:rPr>
          <w:rFonts w:ascii="PT Astra Serif" w:hAnsi="PT Astra Serif"/>
        </w:rPr>
        <w:t>документа</w:t>
      </w:r>
      <w:r w:rsidRPr="0020100C">
        <w:rPr>
          <w:rFonts w:ascii="PT Astra Serif" w:hAnsi="PT Astra Serif"/>
        </w:rPr>
        <w:t xml:space="preserve"> о приемке с </w:t>
      </w:r>
      <w:r w:rsidRPr="0020100C">
        <w:rPr>
          <w:rFonts w:ascii="PT Astra Serif" w:hAnsi="PT Astra Serif"/>
        </w:rPr>
        <w:lastRenderedPageBreak/>
        <w:t>указанием перечня выявленных нарушений условий настоящего Контракта (далее - мотивированный отказ).</w:t>
      </w:r>
    </w:p>
    <w:p w14:paraId="16273103"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 xml:space="preserve">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w:t>
      </w:r>
      <w:proofErr w:type="spellStart"/>
      <w:r w:rsidRPr="0020100C">
        <w:rPr>
          <w:rFonts w:ascii="PT Astra Serif" w:hAnsi="PT Astra Serif"/>
        </w:rPr>
        <w:t>отраженные</w:t>
      </w:r>
      <w:proofErr w:type="spellEnd"/>
      <w:r w:rsidRPr="0020100C">
        <w:rPr>
          <w:rFonts w:ascii="PT Astra Serif" w:hAnsi="PT Astra Serif"/>
        </w:rPr>
        <w:t xml:space="preserve"> в заключении по результатам указанной экспертизы предложения экспертов, экспертных организаций, </w:t>
      </w:r>
      <w:proofErr w:type="spellStart"/>
      <w:r w:rsidRPr="0020100C">
        <w:rPr>
          <w:rFonts w:ascii="PT Astra Serif" w:hAnsi="PT Astra Serif"/>
        </w:rPr>
        <w:t>привлеченных</w:t>
      </w:r>
      <w:proofErr w:type="spellEnd"/>
      <w:r w:rsidRPr="0020100C">
        <w:rPr>
          <w:rFonts w:ascii="PT Astra Serif" w:hAnsi="PT Astra Serif"/>
        </w:rPr>
        <w:t xml:space="preserve"> для ее проведения.</w:t>
      </w:r>
    </w:p>
    <w:p w14:paraId="78900D43"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w:t>
      </w:r>
      <w:r w:rsidR="009B72FE" w:rsidRPr="0020100C">
        <w:rPr>
          <w:rFonts w:ascii="PT Astra Serif" w:hAnsi="PT Astra Serif"/>
        </w:rPr>
        <w:t>5</w:t>
      </w:r>
      <w:r w:rsidRPr="0020100C">
        <w:rPr>
          <w:rFonts w:ascii="PT Astra Serif" w:hAnsi="PT Astra Serif"/>
        </w:rPr>
        <w:t xml:space="preserve"> (</w:t>
      </w:r>
      <w:r w:rsidR="009B72FE" w:rsidRPr="0020100C">
        <w:rPr>
          <w:rFonts w:ascii="PT Astra Serif" w:hAnsi="PT Astra Serif"/>
        </w:rPr>
        <w:t>пяти</w:t>
      </w:r>
      <w:r w:rsidRPr="0020100C">
        <w:rPr>
          <w:rFonts w:ascii="PT Astra Serif" w:hAnsi="PT Astra Serif"/>
        </w:rPr>
        <w:t xml:space="preserve">) </w:t>
      </w:r>
      <w:r w:rsidR="009B72FE" w:rsidRPr="0020100C">
        <w:rPr>
          <w:rFonts w:ascii="PT Astra Serif" w:hAnsi="PT Astra Serif"/>
        </w:rPr>
        <w:t>рабочих</w:t>
      </w:r>
      <w:r w:rsidRPr="0020100C">
        <w:rPr>
          <w:rFonts w:ascii="PT Astra Serif" w:hAnsi="PT Astra Serif"/>
        </w:rPr>
        <w:t xml:space="preserve"> </w:t>
      </w:r>
      <w:r w:rsidR="009B72FE" w:rsidRPr="0020100C">
        <w:rPr>
          <w:rFonts w:ascii="PT Astra Serif" w:hAnsi="PT Astra Serif"/>
        </w:rPr>
        <w:t>дней</w:t>
      </w:r>
      <w:r w:rsidRPr="0020100C">
        <w:rPr>
          <w:rFonts w:ascii="PT Astra Serif" w:hAnsi="PT Astra Serif"/>
        </w:rPr>
        <w:t xml:space="preserve">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w:t>
      </w:r>
      <w:r w:rsidR="0020100C">
        <w:rPr>
          <w:rFonts w:ascii="PT Astra Serif" w:hAnsi="PT Astra Serif"/>
        </w:rPr>
        <w:t>№</w:t>
      </w:r>
      <w:r w:rsidRPr="0020100C">
        <w:rPr>
          <w:rFonts w:ascii="PT Astra Serif" w:hAnsi="PT Astra Serif"/>
        </w:rPr>
        <w:t xml:space="preserve"> ТОРГ-12, либо УПД в порядке, предусмотренном настоящим разделом.</w:t>
      </w:r>
    </w:p>
    <w:p w14:paraId="4959C6FD"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1433B74C" w14:textId="77777777" w:rsidR="00477816" w:rsidRPr="0020100C" w:rsidRDefault="00477816" w:rsidP="0020100C">
      <w:pPr>
        <w:pStyle w:val="ConsPlusNormal"/>
        <w:ind w:firstLine="540"/>
        <w:jc w:val="both"/>
        <w:rPr>
          <w:rFonts w:ascii="PT Astra Serif" w:hAnsi="PT Astra Serif"/>
        </w:rPr>
      </w:pPr>
      <w:bookmarkStart w:id="7" w:name="Par126"/>
      <w:bookmarkEnd w:id="7"/>
      <w:r w:rsidRPr="0020100C">
        <w:rPr>
          <w:rFonts w:ascii="PT Astra Serif" w:hAnsi="PT Astra Serif"/>
        </w:rPr>
        <w:t xml:space="preserve">После устранения недостатков, послуживших основанием для направления мотивированного отказа, Поставщик повторно направляет Заказчику документы, </w:t>
      </w:r>
      <w:proofErr w:type="spellStart"/>
      <w:r w:rsidRPr="0020100C">
        <w:rPr>
          <w:rFonts w:ascii="PT Astra Serif" w:hAnsi="PT Astra Serif"/>
        </w:rPr>
        <w:t>определенные</w:t>
      </w:r>
      <w:proofErr w:type="spellEnd"/>
      <w:r w:rsidRPr="0020100C">
        <w:rPr>
          <w:rFonts w:ascii="PT Astra Serif" w:hAnsi="PT Astra Serif"/>
        </w:rPr>
        <w:t xml:space="preserve"> в настоящем пункте. Заказчик рассматривает указанные документы и подписывает со своей стороны </w:t>
      </w:r>
      <w:r w:rsidR="007F6DF7" w:rsidRPr="0020100C">
        <w:rPr>
          <w:rFonts w:ascii="PT Astra Serif" w:hAnsi="PT Astra Serif"/>
        </w:rPr>
        <w:t xml:space="preserve">товарную накладной по форме </w:t>
      </w:r>
      <w:r w:rsidR="0020100C">
        <w:rPr>
          <w:rFonts w:ascii="PT Astra Serif" w:hAnsi="PT Astra Serif"/>
        </w:rPr>
        <w:t>№</w:t>
      </w:r>
      <w:r w:rsidR="007F6DF7" w:rsidRPr="0020100C">
        <w:rPr>
          <w:rFonts w:ascii="PT Astra Serif" w:hAnsi="PT Astra Serif"/>
        </w:rPr>
        <w:t xml:space="preserve"> ТОРГ-12, либо УПД </w:t>
      </w:r>
      <w:r w:rsidRPr="0020100C">
        <w:rPr>
          <w:rFonts w:ascii="PT Astra Serif" w:hAnsi="PT Astra Serif"/>
        </w:rPr>
        <w:t>в порядке и сроки, предусмотренные настоящим пунктом.</w:t>
      </w:r>
    </w:p>
    <w:p w14:paraId="1F0B9ADB"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 xml:space="preserve">Подписание со стороны Заказчика </w:t>
      </w:r>
      <w:r w:rsidR="009B454F" w:rsidRPr="0020100C">
        <w:rPr>
          <w:rFonts w:ascii="PT Astra Serif" w:hAnsi="PT Astra Serif"/>
        </w:rPr>
        <w:t xml:space="preserve">товарной накладной по форме </w:t>
      </w:r>
      <w:r w:rsidR="0020100C">
        <w:rPr>
          <w:rFonts w:ascii="PT Astra Serif" w:hAnsi="PT Astra Serif"/>
        </w:rPr>
        <w:t>№</w:t>
      </w:r>
      <w:r w:rsidR="009B454F" w:rsidRPr="0020100C">
        <w:rPr>
          <w:rFonts w:ascii="PT Astra Serif" w:hAnsi="PT Astra Serif"/>
        </w:rPr>
        <w:t xml:space="preserve"> ТОРГ-12, либо УПД </w:t>
      </w:r>
      <w:r w:rsidRPr="0020100C">
        <w:rPr>
          <w:rFonts w:ascii="PT Astra Serif" w:hAnsi="PT Astra Serif"/>
        </w:rPr>
        <w:t>подтверждает исполнение обязательств Поставщика, предусмотренных настоящим Контрактом.</w:t>
      </w:r>
    </w:p>
    <w:p w14:paraId="1B407889"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 xml:space="preserve">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форме </w:t>
      </w:r>
      <w:r w:rsidR="0020100C">
        <w:rPr>
          <w:rFonts w:ascii="PT Astra Serif" w:hAnsi="PT Astra Serif"/>
        </w:rPr>
        <w:t>№</w:t>
      </w:r>
      <w:r w:rsidRPr="0020100C">
        <w:rPr>
          <w:rFonts w:ascii="PT Astra Serif" w:hAnsi="PT Astra Serif"/>
        </w:rPr>
        <w:t xml:space="preserve"> ТОРГ-12//УПД.</w:t>
      </w:r>
    </w:p>
    <w:p w14:paraId="135CE35C"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6D8AEDC0" w14:textId="77777777" w:rsidR="00CE3A33" w:rsidRPr="0020100C" w:rsidRDefault="00477816" w:rsidP="0020100C">
      <w:pPr>
        <w:pStyle w:val="ConsPlusNormal"/>
        <w:ind w:firstLine="540"/>
        <w:jc w:val="both"/>
        <w:rPr>
          <w:rFonts w:ascii="PT Astra Serif" w:hAnsi="PT Astra Serif"/>
        </w:rPr>
      </w:pPr>
      <w:r w:rsidRPr="0020100C">
        <w:rPr>
          <w:rFonts w:ascii="PT Astra Serif" w:hAnsi="PT Astra Serif"/>
        </w:rPr>
        <w:t xml:space="preserve">3.6. Сдача и </w:t>
      </w:r>
      <w:proofErr w:type="spellStart"/>
      <w:r w:rsidRPr="0020100C">
        <w:rPr>
          <w:rFonts w:ascii="PT Astra Serif" w:hAnsi="PT Astra Serif"/>
        </w:rPr>
        <w:t>приемка</w:t>
      </w:r>
      <w:proofErr w:type="spellEnd"/>
      <w:r w:rsidRPr="0020100C">
        <w:rPr>
          <w:rFonts w:ascii="PT Astra Serif" w:hAnsi="PT Astra Serif"/>
        </w:rPr>
        <w:t xml:space="preserve"> Товара осуществляются уполномоченными представителями Сторон.</w:t>
      </w:r>
    </w:p>
    <w:p w14:paraId="05CFDAD6" w14:textId="77777777" w:rsidR="00F449F4" w:rsidRPr="0020100C" w:rsidRDefault="00F449F4" w:rsidP="0020100C">
      <w:pPr>
        <w:pStyle w:val="ConsPlusNormal"/>
        <w:jc w:val="center"/>
        <w:outlineLvl w:val="1"/>
        <w:rPr>
          <w:rFonts w:ascii="PT Astra Serif" w:hAnsi="PT Astra Serif"/>
          <w:b/>
        </w:rPr>
      </w:pPr>
    </w:p>
    <w:p w14:paraId="120AEF6E" w14:textId="77777777" w:rsidR="00477816" w:rsidRPr="0020100C" w:rsidRDefault="00477816" w:rsidP="0020100C">
      <w:pPr>
        <w:pStyle w:val="ConsPlusNormal"/>
        <w:jc w:val="center"/>
        <w:outlineLvl w:val="1"/>
        <w:rPr>
          <w:rFonts w:ascii="PT Astra Serif" w:hAnsi="PT Astra Serif"/>
          <w:b/>
        </w:rPr>
      </w:pPr>
      <w:r w:rsidRPr="0020100C">
        <w:rPr>
          <w:rFonts w:ascii="PT Astra Serif" w:hAnsi="PT Astra Serif"/>
          <w:b/>
        </w:rPr>
        <w:t>IV. ВЗАИМОДЕЙСТВИЕ СТОРОН</w:t>
      </w:r>
    </w:p>
    <w:p w14:paraId="488FFE77" w14:textId="77777777" w:rsidR="00477816" w:rsidRPr="0020100C" w:rsidRDefault="00477816" w:rsidP="0020100C">
      <w:pPr>
        <w:pStyle w:val="ConsPlusNormal"/>
        <w:ind w:firstLine="540"/>
        <w:jc w:val="both"/>
        <w:rPr>
          <w:rFonts w:ascii="PT Astra Serif" w:hAnsi="PT Astra Serif"/>
          <w:b/>
        </w:rPr>
      </w:pPr>
      <w:r w:rsidRPr="0020100C">
        <w:rPr>
          <w:rFonts w:ascii="PT Astra Serif" w:hAnsi="PT Astra Serif"/>
          <w:b/>
        </w:rPr>
        <w:t xml:space="preserve">4.1. Поставщик обязан: </w:t>
      </w:r>
    </w:p>
    <w:p w14:paraId="5721FB36"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 xml:space="preserve">4.1.1. Поставить Товар в порядке, количестве, в срок и на условиях, предусмотренных настоящим Контрактом, новый, не бывший в употреблении, не </w:t>
      </w:r>
      <w:proofErr w:type="spellStart"/>
      <w:r w:rsidRPr="0020100C">
        <w:rPr>
          <w:rFonts w:ascii="PT Astra Serif" w:hAnsi="PT Astra Serif"/>
        </w:rPr>
        <w:t>обремененный</w:t>
      </w:r>
      <w:proofErr w:type="spellEnd"/>
      <w:r w:rsidRPr="0020100C">
        <w:rPr>
          <w:rFonts w:ascii="PT Astra Serif" w:hAnsi="PT Astra Serif"/>
        </w:rPr>
        <w:t xml:space="preserve"> правами третьих лиц, не состоящий под арестом и не являющийся предметом спора.</w:t>
      </w:r>
    </w:p>
    <w:p w14:paraId="4DAF3A9B"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56682D0A"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7594C593"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14:paraId="676C9CA6"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 xml:space="preserve">4.1.5. Предоставлять Заказчику по его требованию документы, относящиеся к предмету </w:t>
      </w:r>
      <w:r w:rsidRPr="0020100C">
        <w:rPr>
          <w:rFonts w:ascii="PT Astra Serif" w:hAnsi="PT Astra Serif"/>
        </w:rPr>
        <w:lastRenderedPageBreak/>
        <w:t>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4CC27D12" w14:textId="77777777" w:rsidR="00477816" w:rsidRPr="0020100C" w:rsidRDefault="00477816" w:rsidP="0020100C">
      <w:pPr>
        <w:pStyle w:val="ConsPlusNormal"/>
        <w:ind w:firstLine="540"/>
        <w:jc w:val="both"/>
        <w:rPr>
          <w:rFonts w:ascii="PT Astra Serif" w:hAnsi="PT Astra Serif"/>
        </w:rPr>
      </w:pPr>
      <w:bookmarkStart w:id="8" w:name="Par146"/>
      <w:bookmarkStart w:id="9" w:name="Par147"/>
      <w:bookmarkStart w:id="10" w:name="Par148"/>
      <w:bookmarkEnd w:id="8"/>
      <w:bookmarkEnd w:id="9"/>
      <w:bookmarkEnd w:id="10"/>
      <w:r w:rsidRPr="0020100C">
        <w:rPr>
          <w:rFonts w:ascii="PT Astra Serif" w:hAnsi="PT Astra Serif"/>
        </w:rPr>
        <w:t xml:space="preserve">4.1.6. Поставщик обязан оформлять товарные накладные по форме </w:t>
      </w:r>
      <w:r w:rsidR="0020100C">
        <w:rPr>
          <w:rFonts w:ascii="PT Astra Serif" w:hAnsi="PT Astra Serif"/>
        </w:rPr>
        <w:t>№</w:t>
      </w:r>
      <w:r w:rsidRPr="0020100C">
        <w:rPr>
          <w:rFonts w:ascii="PT Astra Serif" w:hAnsi="PT Astra Serif"/>
        </w:rPr>
        <w:t xml:space="preserve"> ТОРГ-12, либо УПД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14:paraId="5C45038A" w14:textId="77777777" w:rsidR="00477816" w:rsidRPr="0020100C" w:rsidRDefault="00477816" w:rsidP="0020100C">
      <w:pPr>
        <w:pStyle w:val="ConsPlusNormal"/>
        <w:ind w:firstLine="360"/>
        <w:jc w:val="both"/>
        <w:rPr>
          <w:rFonts w:ascii="PT Astra Serif" w:hAnsi="PT Astra Serif"/>
        </w:rPr>
      </w:pPr>
      <w:r w:rsidRPr="0020100C">
        <w:rPr>
          <w:rFonts w:ascii="PT Astra Serif" w:hAnsi="PT Astra Serif"/>
        </w:rPr>
        <w:t>4.1.7. Указывать идентификатор государственного контракта в платежных документах и документах-основаниях Поставщика;</w:t>
      </w:r>
    </w:p>
    <w:p w14:paraId="5EA5A377" w14:textId="77777777" w:rsidR="00477816" w:rsidRPr="0020100C" w:rsidRDefault="00477816" w:rsidP="0020100C">
      <w:pPr>
        <w:pStyle w:val="ConsPlusNormal"/>
        <w:ind w:firstLine="360"/>
        <w:jc w:val="both"/>
        <w:rPr>
          <w:rFonts w:ascii="PT Astra Serif" w:hAnsi="PT Astra Serif"/>
        </w:rPr>
      </w:pPr>
      <w:r w:rsidRPr="0020100C">
        <w:rPr>
          <w:rFonts w:ascii="PT Astra Serif" w:hAnsi="PT Astra Serif"/>
        </w:rPr>
        <w:t xml:space="preserve">4.1.8. Представлять по запросу государственного заказчика </w:t>
      </w:r>
      <w:proofErr w:type="spellStart"/>
      <w:r w:rsidRPr="0020100C">
        <w:rPr>
          <w:rFonts w:ascii="PT Astra Serif" w:hAnsi="PT Astra Serif"/>
        </w:rPr>
        <w:t>расчетно</w:t>
      </w:r>
      <w:proofErr w:type="spellEnd"/>
      <w:r w:rsidRPr="0020100C">
        <w:rPr>
          <w:rFonts w:ascii="PT Astra Serif" w:hAnsi="PT Astra Serif"/>
        </w:rPr>
        <w:t xml:space="preserve">-калькуляционные материалы, а также информацию о затратах по государственному контракту в соответствии с </w:t>
      </w:r>
      <w:hyperlink r:id="rId9" w:history="1">
        <w:r w:rsidRPr="0020100C">
          <w:rPr>
            <w:rStyle w:val="a8"/>
            <w:rFonts w:ascii="PT Astra Serif" w:hAnsi="PT Astra Serif"/>
            <w:color w:val="auto"/>
            <w:u w:val="none"/>
          </w:rPr>
          <w:t>Федеральным законом</w:t>
        </w:r>
      </w:hyperlink>
      <w:r w:rsidRPr="0020100C">
        <w:rPr>
          <w:rFonts w:ascii="PT Astra Serif" w:hAnsi="PT Astra Serif"/>
        </w:rPr>
        <w:t xml:space="preserve"> </w:t>
      </w:r>
      <w:r w:rsidR="0020100C">
        <w:rPr>
          <w:rFonts w:ascii="PT Astra Serif" w:hAnsi="PT Astra Serif"/>
        </w:rPr>
        <w:t>«</w:t>
      </w:r>
      <w:r w:rsidRPr="0020100C">
        <w:rPr>
          <w:rFonts w:ascii="PT Astra Serif" w:hAnsi="PT Astra Serif"/>
        </w:rPr>
        <w:t>О государственном оборонном заказе</w:t>
      </w:r>
      <w:r w:rsidR="0020100C">
        <w:rPr>
          <w:rFonts w:ascii="PT Astra Serif" w:hAnsi="PT Astra Serif"/>
        </w:rPr>
        <w:t>»</w:t>
      </w:r>
      <w:r w:rsidRPr="0020100C">
        <w:rPr>
          <w:rFonts w:ascii="PT Astra Serif" w:hAnsi="PT Astra Serif"/>
        </w:rPr>
        <w:t>.</w:t>
      </w:r>
    </w:p>
    <w:p w14:paraId="137D005F" w14:textId="77777777" w:rsidR="00477816" w:rsidRPr="0020100C" w:rsidRDefault="00477816" w:rsidP="0020100C">
      <w:pPr>
        <w:pStyle w:val="ConsPlusNormal"/>
        <w:ind w:firstLine="360"/>
        <w:jc w:val="both"/>
        <w:rPr>
          <w:rFonts w:ascii="PT Astra Serif" w:hAnsi="PT Astra Serif"/>
        </w:rPr>
      </w:pPr>
      <w:r w:rsidRPr="0020100C">
        <w:rPr>
          <w:rFonts w:ascii="PT Astra Serif" w:hAnsi="PT Astra Serif"/>
        </w:rPr>
        <w:t>4.1.9. 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и условия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14:paraId="3D8404D1" w14:textId="77777777" w:rsidR="00477816" w:rsidRPr="0020100C" w:rsidRDefault="00477816" w:rsidP="0020100C">
      <w:pPr>
        <w:pStyle w:val="ConsPlusNormal"/>
        <w:ind w:firstLine="360"/>
        <w:jc w:val="both"/>
        <w:rPr>
          <w:rFonts w:ascii="PT Astra Serif" w:hAnsi="PT Astra Serif"/>
        </w:rPr>
      </w:pPr>
      <w:r w:rsidRPr="0020100C">
        <w:rPr>
          <w:rFonts w:ascii="PT Astra Serif" w:hAnsi="PT Astra Serif"/>
        </w:rPr>
        <w:t xml:space="preserve">4.1.10. Предоставлять по запросу государственного заказчика, органа финансового мониторинга, уполномоченного банка, с которым у головного исполнителя </w:t>
      </w:r>
      <w:proofErr w:type="spellStart"/>
      <w:r w:rsidRPr="0020100C">
        <w:rPr>
          <w:rFonts w:ascii="PT Astra Serif" w:hAnsi="PT Astra Serif"/>
        </w:rPr>
        <w:t>заключен</w:t>
      </w:r>
      <w:proofErr w:type="spellEnd"/>
      <w:r w:rsidRPr="0020100C">
        <w:rPr>
          <w:rFonts w:ascii="PT Astra Serif" w:hAnsi="PT Astra Serif"/>
        </w:rPr>
        <w:t xml:space="preserve"> договор о банковском сопровождении, в течение пяти рабочих дней со дня получения указанного запроса информацию о каждом </w:t>
      </w:r>
      <w:proofErr w:type="spellStart"/>
      <w:r w:rsidRPr="0020100C">
        <w:rPr>
          <w:rFonts w:ascii="PT Astra Serif" w:hAnsi="PT Astra Serif"/>
        </w:rPr>
        <w:t>привлеченном</w:t>
      </w:r>
      <w:proofErr w:type="spellEnd"/>
      <w:r w:rsidRPr="0020100C">
        <w:rPr>
          <w:rFonts w:ascii="PT Astra Serif" w:hAnsi="PT Astra Serif"/>
        </w:rPr>
        <w:t xml:space="preserve">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w:t>
      </w:r>
      <w:proofErr w:type="spellStart"/>
      <w:r w:rsidRPr="0020100C">
        <w:rPr>
          <w:rFonts w:ascii="PT Astra Serif" w:hAnsi="PT Astra Serif"/>
        </w:rPr>
        <w:t>учет</w:t>
      </w:r>
      <w:proofErr w:type="spellEnd"/>
      <w:r w:rsidRPr="0020100C">
        <w:rPr>
          <w:rFonts w:ascii="PT Astra Serif" w:hAnsi="PT Astra Serif"/>
        </w:rPr>
        <w:t xml:space="preserve"> в налоговом органе) и иную информацию, предоставление которой предусмотрено Федеральным законом.</w:t>
      </w:r>
    </w:p>
    <w:p w14:paraId="0CB9AAA2" w14:textId="77777777" w:rsidR="00477816" w:rsidRPr="0020100C" w:rsidRDefault="00477816" w:rsidP="0020100C">
      <w:pPr>
        <w:pStyle w:val="ConsPlusNormal"/>
        <w:ind w:firstLine="360"/>
        <w:jc w:val="both"/>
        <w:rPr>
          <w:rFonts w:ascii="PT Astra Serif" w:hAnsi="PT Astra Serif"/>
        </w:rPr>
      </w:pPr>
      <w:r w:rsidRPr="0020100C">
        <w:rPr>
          <w:rFonts w:ascii="PT Astra Serif" w:hAnsi="PT Astra Serif"/>
        </w:rPr>
        <w:t xml:space="preserve">4.1.11. Обеспечить раздельный </w:t>
      </w:r>
      <w:proofErr w:type="spellStart"/>
      <w:r w:rsidRPr="0020100C">
        <w:rPr>
          <w:rFonts w:ascii="PT Astra Serif" w:hAnsi="PT Astra Serif"/>
        </w:rPr>
        <w:t>учет</w:t>
      </w:r>
      <w:proofErr w:type="spellEnd"/>
      <w:r w:rsidRPr="0020100C">
        <w:rPr>
          <w:rFonts w:ascii="PT Astra Serif" w:hAnsi="PT Astra Serif"/>
        </w:rPr>
        <w:t xml:space="preserve"> затрат, связанных с исполнением Контракта, в соответствии законодательством Российской Федерации о государственном оборонном заказе.</w:t>
      </w:r>
    </w:p>
    <w:p w14:paraId="49D3C11F" w14:textId="77777777" w:rsidR="00477816" w:rsidRPr="0020100C" w:rsidRDefault="00477816" w:rsidP="0020100C">
      <w:pPr>
        <w:pStyle w:val="ConsPlusNormal"/>
        <w:ind w:firstLine="360"/>
        <w:jc w:val="both"/>
        <w:rPr>
          <w:rFonts w:ascii="PT Astra Serif" w:hAnsi="PT Astra Serif"/>
        </w:rPr>
      </w:pPr>
      <w:r w:rsidRPr="0020100C">
        <w:rPr>
          <w:rFonts w:ascii="PT Astra Serif" w:hAnsi="PT Astra Serif"/>
        </w:rPr>
        <w:t xml:space="preserve">4.1.12. Соответствовать в течение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установленной сфере. </w:t>
      </w:r>
    </w:p>
    <w:p w14:paraId="5BA4ABE9" w14:textId="77777777" w:rsidR="00477816" w:rsidRPr="0020100C" w:rsidRDefault="00477816" w:rsidP="0020100C">
      <w:pPr>
        <w:pStyle w:val="ConsPlusNormal"/>
        <w:ind w:firstLine="360"/>
        <w:jc w:val="both"/>
        <w:rPr>
          <w:rFonts w:ascii="PT Astra Serif" w:hAnsi="PT Astra Serif"/>
        </w:rPr>
      </w:pPr>
      <w:r w:rsidRPr="0020100C">
        <w:rPr>
          <w:rFonts w:ascii="PT Astra Serif" w:hAnsi="PT Astra Serif"/>
        </w:rPr>
        <w:t>4.1.13. По запросу головного исполнителя представлять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контрактам, а также информацию, необходимую для изменения цены государственного контракта, включая обоснование ее изменения (в случаях, установленных законодательством Российской Федерации о государственном оборонном заказе)</w:t>
      </w:r>
      <w:r w:rsidR="009B454F" w:rsidRPr="0020100C">
        <w:rPr>
          <w:rFonts w:ascii="PT Astra Serif" w:hAnsi="PT Astra Serif"/>
        </w:rPr>
        <w:t>.</w:t>
      </w:r>
    </w:p>
    <w:p w14:paraId="5763E7D4" w14:textId="77777777" w:rsidR="009B454F" w:rsidRPr="0020100C" w:rsidRDefault="009B454F" w:rsidP="0020100C">
      <w:pPr>
        <w:pStyle w:val="ConsPlusNormal"/>
        <w:ind w:firstLine="360"/>
        <w:jc w:val="both"/>
        <w:rPr>
          <w:rFonts w:ascii="PT Astra Serif" w:hAnsi="PT Astra Serif"/>
        </w:rPr>
      </w:pPr>
      <w:r w:rsidRPr="0020100C">
        <w:rPr>
          <w:rFonts w:ascii="PT Astra Serif" w:hAnsi="PT Astra Serif"/>
        </w:rPr>
        <w:t xml:space="preserve">4.1.14. </w:t>
      </w:r>
      <w:r w:rsidRPr="0020100C">
        <w:rPr>
          <w:rFonts w:ascii="PT Astra Serif" w:hAnsi="PT Astra Serif"/>
          <w:spacing w:val="-6"/>
        </w:rPr>
        <w:t>Соответствовать единым требованиям, установленными частью 1 статьи 31 Федерального закона № 44-ФЗ.</w:t>
      </w:r>
    </w:p>
    <w:p w14:paraId="2EC19638" w14:textId="77777777" w:rsidR="00477816" w:rsidRPr="0020100C" w:rsidRDefault="00477816" w:rsidP="0020100C">
      <w:pPr>
        <w:pStyle w:val="ConsPlusNormal"/>
        <w:ind w:firstLine="360"/>
        <w:jc w:val="both"/>
        <w:rPr>
          <w:rFonts w:ascii="PT Astra Serif" w:hAnsi="PT Astra Serif"/>
        </w:rPr>
      </w:pPr>
      <w:r w:rsidRPr="0020100C">
        <w:rPr>
          <w:rFonts w:ascii="PT Astra Serif" w:hAnsi="PT Astra Serif"/>
          <w:spacing w:val="2"/>
          <w:shd w:val="clear" w:color="auto" w:fill="FFFFFF"/>
        </w:rPr>
        <w:t>4.1.</w:t>
      </w:r>
      <w:r w:rsidR="009B454F" w:rsidRPr="0020100C">
        <w:rPr>
          <w:rFonts w:ascii="PT Astra Serif" w:hAnsi="PT Astra Serif"/>
          <w:spacing w:val="2"/>
          <w:shd w:val="clear" w:color="auto" w:fill="FFFFFF"/>
        </w:rPr>
        <w:t>15</w:t>
      </w:r>
      <w:r w:rsidRPr="0020100C">
        <w:rPr>
          <w:rFonts w:ascii="PT Astra Serif" w:hAnsi="PT Astra Serif"/>
          <w:spacing w:val="2"/>
          <w:shd w:val="clear" w:color="auto" w:fill="FFFFFF"/>
        </w:rPr>
        <w:t xml:space="preserve">. </w:t>
      </w:r>
      <w:r w:rsidRPr="0020100C">
        <w:rPr>
          <w:rFonts w:ascii="PT Astra Serif" w:hAnsi="PT Astra Serif"/>
        </w:rPr>
        <w:t>Выполнять иные обязанности, предусмотренные действующим законодательством Российской Федерации и Контрактом</w:t>
      </w:r>
    </w:p>
    <w:p w14:paraId="53ACB2E4" w14:textId="77777777" w:rsidR="00477816" w:rsidRPr="0020100C" w:rsidRDefault="00477816" w:rsidP="0020100C">
      <w:pPr>
        <w:pStyle w:val="ConsPlusNormal"/>
        <w:ind w:firstLine="540"/>
        <w:jc w:val="both"/>
        <w:rPr>
          <w:rFonts w:ascii="PT Astra Serif" w:hAnsi="PT Astra Serif"/>
          <w:b/>
        </w:rPr>
      </w:pPr>
      <w:r w:rsidRPr="0020100C">
        <w:rPr>
          <w:rFonts w:ascii="PT Astra Serif" w:hAnsi="PT Astra Serif"/>
          <w:b/>
        </w:rPr>
        <w:t>4.2. Поставщик вправе:</w:t>
      </w:r>
    </w:p>
    <w:p w14:paraId="2357B8C9"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4.2.1. Требовать от Заказчика произвести приемку Товара в порядке и в сроки, предусмотренные настоящим Контрактом.</w:t>
      </w:r>
    </w:p>
    <w:p w14:paraId="7758B655" w14:textId="77777777" w:rsidR="00477816" w:rsidRPr="0020100C" w:rsidRDefault="00477816" w:rsidP="0020100C">
      <w:pPr>
        <w:pStyle w:val="ConsPlusNormal"/>
        <w:ind w:firstLine="540"/>
        <w:jc w:val="both"/>
        <w:rPr>
          <w:rFonts w:ascii="PT Astra Serif" w:hAnsi="PT Astra Serif"/>
        </w:rPr>
      </w:pPr>
      <w:bookmarkStart w:id="11" w:name="Par163"/>
      <w:bookmarkEnd w:id="11"/>
      <w:r w:rsidRPr="0020100C">
        <w:rPr>
          <w:rFonts w:ascii="PT Astra Serif" w:hAnsi="PT Astra Serif"/>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2157C761" w14:textId="77777777" w:rsidR="00477816" w:rsidRPr="0020100C" w:rsidRDefault="00477816" w:rsidP="0020100C">
      <w:pPr>
        <w:pStyle w:val="ConsPlusNormal"/>
        <w:ind w:firstLine="540"/>
        <w:jc w:val="both"/>
        <w:rPr>
          <w:rFonts w:ascii="PT Astra Serif" w:hAnsi="PT Astra Serif"/>
        </w:rPr>
      </w:pPr>
      <w:bookmarkStart w:id="12" w:name="Par164"/>
      <w:bookmarkEnd w:id="12"/>
      <w:r w:rsidRPr="0020100C">
        <w:rPr>
          <w:rFonts w:ascii="PT Astra Serif" w:hAnsi="PT Astra Serif"/>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3F888850"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 xml:space="preserve">4.2.4. Требовать возмещения убытков, уплаты неустоек (штрафов, пеней) в соответствии с </w:t>
      </w:r>
      <w:hyperlink w:anchor="Par211" w:tooltip="VII. ОТВЕТСТВЕННОСТЬ СТОРОН &lt;99&gt;" w:history="1">
        <w:r w:rsidRPr="0020100C">
          <w:rPr>
            <w:rFonts w:ascii="PT Astra Serif" w:hAnsi="PT Astra Serif"/>
          </w:rPr>
          <w:t>разделом VII</w:t>
        </w:r>
      </w:hyperlink>
      <w:r w:rsidRPr="0020100C">
        <w:rPr>
          <w:rFonts w:ascii="PT Astra Serif" w:hAnsi="PT Astra Serif"/>
        </w:rPr>
        <w:t xml:space="preserve"> настоящего Контракта.</w:t>
      </w:r>
    </w:p>
    <w:p w14:paraId="73E2481D" w14:textId="77777777" w:rsidR="00477816" w:rsidRPr="0020100C" w:rsidRDefault="00477816" w:rsidP="0020100C">
      <w:pPr>
        <w:pStyle w:val="Bodytext20"/>
        <w:shd w:val="clear" w:color="auto" w:fill="auto"/>
        <w:tabs>
          <w:tab w:val="left" w:pos="1134"/>
          <w:tab w:val="left" w:pos="1445"/>
        </w:tabs>
        <w:spacing w:after="0" w:line="240" w:lineRule="auto"/>
        <w:ind w:firstLine="567"/>
        <w:jc w:val="both"/>
        <w:rPr>
          <w:rFonts w:ascii="PT Astra Serif" w:hAnsi="PT Astra Serif"/>
          <w:sz w:val="24"/>
          <w:szCs w:val="24"/>
        </w:rPr>
      </w:pPr>
      <w:r w:rsidRPr="0020100C">
        <w:rPr>
          <w:rFonts w:ascii="PT Astra Serif" w:hAnsi="PT Astra Serif"/>
          <w:sz w:val="24"/>
          <w:szCs w:val="24"/>
        </w:rPr>
        <w:t xml:space="preserve"> 4.2.7. Осуществлять иные права, предусмотренные действующим законодательством Российской Федерации и Контрактом.</w:t>
      </w:r>
    </w:p>
    <w:p w14:paraId="4AF585AF" w14:textId="77777777" w:rsidR="00477816" w:rsidRPr="0020100C" w:rsidRDefault="00477816" w:rsidP="0020100C">
      <w:pPr>
        <w:pStyle w:val="ConsPlusNormal"/>
        <w:ind w:firstLine="540"/>
        <w:jc w:val="both"/>
        <w:rPr>
          <w:rFonts w:ascii="PT Astra Serif" w:hAnsi="PT Astra Serif"/>
          <w:b/>
        </w:rPr>
      </w:pPr>
      <w:r w:rsidRPr="0020100C">
        <w:rPr>
          <w:rFonts w:ascii="PT Astra Serif" w:hAnsi="PT Astra Serif"/>
          <w:b/>
        </w:rPr>
        <w:t>4.3. Заказчик обязуется:</w:t>
      </w:r>
    </w:p>
    <w:p w14:paraId="48165BDF" w14:textId="77777777" w:rsidR="00477816" w:rsidRPr="0020100C" w:rsidRDefault="00477816" w:rsidP="0020100C">
      <w:pPr>
        <w:pStyle w:val="ConsPlusNormal"/>
        <w:ind w:firstLine="540"/>
        <w:jc w:val="both"/>
        <w:rPr>
          <w:rFonts w:ascii="PT Astra Serif" w:hAnsi="PT Astra Serif"/>
        </w:rPr>
      </w:pPr>
      <w:bookmarkStart w:id="13" w:name="Par168"/>
      <w:bookmarkEnd w:id="13"/>
      <w:r w:rsidRPr="0020100C">
        <w:rPr>
          <w:rFonts w:ascii="PT Astra Serif" w:hAnsi="PT Astra Serif"/>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1CCF56ED"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 xml:space="preserve">4.3.2. </w:t>
      </w:r>
      <w:r w:rsidR="008E4919" w:rsidRPr="0020100C">
        <w:rPr>
          <w:rFonts w:ascii="PT Astra Serif" w:hAnsi="PT Astra Serif"/>
        </w:rPr>
        <w:t xml:space="preserve">Принять решение об одностороннем отказе от исполнения контракта по основаниям, предусмотренным </w:t>
      </w:r>
      <w:hyperlink r:id="rId10" w:anchor="/multilink/70353464/paragraph/3862/number/0:0" w:history="1">
        <w:r w:rsidR="008E4919" w:rsidRPr="0020100C">
          <w:rPr>
            <w:rStyle w:val="a8"/>
            <w:rFonts w:ascii="PT Astra Serif" w:hAnsi="PT Astra Serif"/>
            <w:color w:val="auto"/>
            <w:u w:val="none"/>
          </w:rPr>
          <w:t>Гражданским кодексом</w:t>
        </w:r>
      </w:hyperlink>
      <w:r w:rsidR="008E4919" w:rsidRPr="0020100C">
        <w:rPr>
          <w:rFonts w:ascii="PT Astra Serif" w:hAnsi="PT Astra Serif"/>
        </w:rPr>
        <w:t xml:space="preserve"> Российской Федерации для одностороннего отказа от </w:t>
      </w:r>
      <w:r w:rsidR="008E4919" w:rsidRPr="0020100C">
        <w:rPr>
          <w:rFonts w:ascii="PT Astra Serif" w:hAnsi="PT Astra Serif"/>
        </w:rPr>
        <w:lastRenderedPageBreak/>
        <w:t>исполнения отдельных видов обязательств</w:t>
      </w:r>
      <w:r w:rsidRPr="0020100C">
        <w:rPr>
          <w:rFonts w:ascii="PT Astra Serif" w:hAnsi="PT Astra Serif"/>
        </w:rPr>
        <w:t>.</w:t>
      </w:r>
    </w:p>
    <w:p w14:paraId="59467E90"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14:paraId="00724A8F"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 xml:space="preserve">4.3.4. Требовать уплаты неустоек (штрафов, пеней) в соответствии с </w:t>
      </w:r>
      <w:hyperlink w:anchor="Par211" w:tooltip="VII. ОТВЕТСТВЕННОСТЬ СТОРОН &lt;99&gt;" w:history="1">
        <w:r w:rsidRPr="0020100C">
          <w:rPr>
            <w:rFonts w:ascii="PT Astra Serif" w:hAnsi="PT Astra Serif"/>
          </w:rPr>
          <w:t>разделом VII</w:t>
        </w:r>
      </w:hyperlink>
      <w:r w:rsidRPr="0020100C">
        <w:rPr>
          <w:rFonts w:ascii="PT Astra Serif" w:hAnsi="PT Astra Serif"/>
        </w:rPr>
        <w:t xml:space="preserve"> настоящего Контракта.</w:t>
      </w:r>
    </w:p>
    <w:p w14:paraId="3BA3072C"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w:t>
      </w:r>
      <w:r w:rsidR="0020100C">
        <w:rPr>
          <w:rFonts w:ascii="PT Astra Serif" w:hAnsi="PT Astra Serif"/>
        </w:rPr>
        <w:t>№</w:t>
      </w:r>
      <w:r w:rsidRPr="0020100C">
        <w:rPr>
          <w:rFonts w:ascii="PT Astra Serif" w:hAnsi="PT Astra Serif"/>
        </w:rPr>
        <w:t xml:space="preserve"> 44-ФЗ и настоящим Контрактом.</w:t>
      </w:r>
    </w:p>
    <w:p w14:paraId="7856F7CD" w14:textId="77777777" w:rsidR="00477816" w:rsidRPr="0020100C" w:rsidRDefault="00477816" w:rsidP="0020100C">
      <w:pPr>
        <w:pStyle w:val="Bodytext20"/>
        <w:shd w:val="clear" w:color="auto" w:fill="auto"/>
        <w:tabs>
          <w:tab w:val="left" w:pos="1134"/>
          <w:tab w:val="left" w:pos="1419"/>
        </w:tabs>
        <w:spacing w:after="0" w:line="240" w:lineRule="auto"/>
        <w:jc w:val="both"/>
        <w:rPr>
          <w:rFonts w:ascii="PT Astra Serif" w:hAnsi="PT Astra Serif"/>
          <w:sz w:val="24"/>
          <w:szCs w:val="24"/>
        </w:rPr>
      </w:pPr>
      <w:r w:rsidRPr="0020100C">
        <w:rPr>
          <w:rFonts w:ascii="PT Astra Serif" w:hAnsi="PT Astra Serif"/>
          <w:sz w:val="24"/>
          <w:szCs w:val="24"/>
        </w:rPr>
        <w:t xml:space="preserve">     4.3.6.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без замечаний товарных накладных.</w:t>
      </w:r>
    </w:p>
    <w:p w14:paraId="3B6D7074" w14:textId="77777777" w:rsidR="00477816" w:rsidRPr="0020100C" w:rsidRDefault="00477816" w:rsidP="0020100C">
      <w:pPr>
        <w:spacing w:after="0" w:line="240" w:lineRule="auto"/>
        <w:ind w:firstLine="709"/>
        <w:contextualSpacing/>
        <w:jc w:val="both"/>
        <w:rPr>
          <w:rFonts w:ascii="PT Astra Serif" w:hAnsi="PT Astra Serif"/>
          <w:sz w:val="24"/>
          <w:szCs w:val="24"/>
        </w:rPr>
      </w:pPr>
      <w:r w:rsidRPr="0020100C">
        <w:rPr>
          <w:rFonts w:ascii="PT Astra Serif" w:hAnsi="PT Astra Serif"/>
          <w:sz w:val="24"/>
          <w:szCs w:val="24"/>
        </w:rPr>
        <w:t>4.3.7. Направить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707FEB14" w14:textId="77777777" w:rsidR="00477816" w:rsidRPr="0020100C" w:rsidRDefault="00477816" w:rsidP="0020100C">
      <w:pPr>
        <w:spacing w:after="0" w:line="240" w:lineRule="auto"/>
        <w:ind w:firstLine="567"/>
        <w:contextualSpacing/>
        <w:jc w:val="both"/>
        <w:rPr>
          <w:rFonts w:ascii="PT Astra Serif" w:hAnsi="PT Astra Serif"/>
          <w:sz w:val="24"/>
          <w:szCs w:val="24"/>
        </w:rPr>
      </w:pPr>
      <w:r w:rsidRPr="0020100C">
        <w:rPr>
          <w:rFonts w:ascii="PT Astra Serif" w:hAnsi="PT Astra Serif"/>
          <w:sz w:val="24"/>
          <w:szCs w:val="24"/>
        </w:rPr>
        <w:t>4.3.8. Выполнять иные обязанности, предусмотренные действующим законодательством Российской Федерации и Контрактом.</w:t>
      </w:r>
    </w:p>
    <w:p w14:paraId="766A4F68" w14:textId="77777777" w:rsidR="00477816" w:rsidRPr="0020100C" w:rsidRDefault="00477816" w:rsidP="0020100C">
      <w:pPr>
        <w:pStyle w:val="Bodytext20"/>
        <w:shd w:val="clear" w:color="auto" w:fill="auto"/>
        <w:tabs>
          <w:tab w:val="left" w:pos="1134"/>
          <w:tab w:val="left" w:pos="1419"/>
        </w:tabs>
        <w:spacing w:after="0" w:line="240" w:lineRule="auto"/>
        <w:ind w:firstLine="567"/>
        <w:jc w:val="both"/>
        <w:rPr>
          <w:rFonts w:ascii="PT Astra Serif" w:hAnsi="PT Astra Serif"/>
          <w:sz w:val="24"/>
          <w:szCs w:val="24"/>
        </w:rPr>
      </w:pPr>
      <w:r w:rsidRPr="0020100C">
        <w:rPr>
          <w:rFonts w:ascii="PT Astra Serif" w:hAnsi="PT Astra Serif"/>
          <w:sz w:val="24"/>
          <w:szCs w:val="24"/>
        </w:rPr>
        <w:t>4.3.9. Осуществлять контроль за обеспечением исполнителем поставок продукции по государственному оборонному заказу в соответствии с государственным контрактом.</w:t>
      </w:r>
    </w:p>
    <w:p w14:paraId="67752D68" w14:textId="77777777" w:rsidR="00477816" w:rsidRPr="0020100C" w:rsidRDefault="00477816" w:rsidP="0020100C">
      <w:pPr>
        <w:pStyle w:val="Bodytext20"/>
        <w:shd w:val="clear" w:color="auto" w:fill="auto"/>
        <w:tabs>
          <w:tab w:val="left" w:pos="1134"/>
          <w:tab w:val="left" w:pos="1419"/>
        </w:tabs>
        <w:spacing w:after="0" w:line="240" w:lineRule="auto"/>
        <w:ind w:firstLine="567"/>
        <w:jc w:val="both"/>
        <w:rPr>
          <w:rFonts w:ascii="PT Astra Serif" w:hAnsi="PT Astra Serif"/>
          <w:sz w:val="24"/>
          <w:szCs w:val="24"/>
        </w:rPr>
      </w:pPr>
      <w:r w:rsidRPr="0020100C">
        <w:rPr>
          <w:rFonts w:ascii="PT Astra Serif" w:hAnsi="PT Astra Serif"/>
          <w:sz w:val="24"/>
          <w:szCs w:val="24"/>
        </w:rPr>
        <w:t>4.3.10. Осуществлять контроль качества товаров, работ, услуг, соответственно поставляемых, выполняемых, оказываемых по государственному оборонному заказу, на соответствие требованиям законодательства Российской Федерации, нормативных и иных актов государственного заказчика, условиям государственного контракта.</w:t>
      </w:r>
    </w:p>
    <w:p w14:paraId="155BECE3" w14:textId="77777777" w:rsidR="00477816" w:rsidRPr="0020100C" w:rsidRDefault="00477816" w:rsidP="0020100C">
      <w:pPr>
        <w:pStyle w:val="Bodytext20"/>
        <w:shd w:val="clear" w:color="auto" w:fill="auto"/>
        <w:tabs>
          <w:tab w:val="left" w:pos="1134"/>
          <w:tab w:val="left" w:pos="1419"/>
        </w:tabs>
        <w:spacing w:after="0" w:line="240" w:lineRule="auto"/>
        <w:ind w:firstLine="567"/>
        <w:jc w:val="both"/>
        <w:rPr>
          <w:rFonts w:ascii="PT Astra Serif" w:hAnsi="PT Astra Serif"/>
          <w:sz w:val="24"/>
          <w:szCs w:val="24"/>
        </w:rPr>
      </w:pPr>
      <w:r w:rsidRPr="0020100C">
        <w:rPr>
          <w:rFonts w:ascii="PT Astra Serif" w:hAnsi="PT Astra Serif"/>
          <w:sz w:val="24"/>
          <w:szCs w:val="24"/>
        </w:rPr>
        <w:t xml:space="preserve">4.3.11. Присвоить государственному контракту </w:t>
      </w:r>
      <w:hyperlink r:id="rId11" w:anchor="dst100207" w:history="1">
        <w:r w:rsidRPr="0020100C">
          <w:rPr>
            <w:rStyle w:val="a8"/>
            <w:rFonts w:ascii="PT Astra Serif" w:hAnsi="PT Astra Serif"/>
            <w:color w:val="auto"/>
            <w:sz w:val="24"/>
            <w:szCs w:val="24"/>
            <w:u w:val="none"/>
          </w:rPr>
          <w:t>идентификатор</w:t>
        </w:r>
      </w:hyperlink>
      <w:r w:rsidRPr="0020100C">
        <w:rPr>
          <w:rFonts w:ascii="PT Astra Serif" w:hAnsi="PT Astra Serif"/>
          <w:sz w:val="24"/>
          <w:szCs w:val="24"/>
        </w:rPr>
        <w:t xml:space="preserve"> государственного контракта.</w:t>
      </w:r>
    </w:p>
    <w:p w14:paraId="029B8ED8" w14:textId="77777777" w:rsidR="00477816" w:rsidRPr="0020100C" w:rsidRDefault="00477816" w:rsidP="0020100C">
      <w:pPr>
        <w:pStyle w:val="Bodytext20"/>
        <w:shd w:val="clear" w:color="auto" w:fill="auto"/>
        <w:tabs>
          <w:tab w:val="left" w:pos="1134"/>
          <w:tab w:val="left" w:pos="1419"/>
        </w:tabs>
        <w:spacing w:after="0" w:line="240" w:lineRule="auto"/>
        <w:ind w:firstLine="567"/>
        <w:jc w:val="both"/>
        <w:rPr>
          <w:rFonts w:ascii="PT Astra Serif" w:hAnsi="PT Astra Serif"/>
          <w:sz w:val="24"/>
          <w:szCs w:val="24"/>
        </w:rPr>
      </w:pPr>
      <w:r w:rsidRPr="0020100C">
        <w:rPr>
          <w:rFonts w:ascii="PT Astra Serif" w:hAnsi="PT Astra Serif"/>
          <w:sz w:val="24"/>
          <w:szCs w:val="24"/>
        </w:rPr>
        <w:t xml:space="preserve">4.3.12. Хранить ставшие ему известными налоговую, банковскую, служебную и коммерческую тайну, персональные данные, обеспечивать конфиденциальность и безопасность указанных сведений и </w:t>
      </w:r>
      <w:proofErr w:type="spellStart"/>
      <w:r w:rsidRPr="0020100C">
        <w:rPr>
          <w:rFonts w:ascii="PT Astra Serif" w:hAnsi="PT Astra Serif"/>
          <w:sz w:val="24"/>
          <w:szCs w:val="24"/>
        </w:rPr>
        <w:t>несет</w:t>
      </w:r>
      <w:proofErr w:type="spellEnd"/>
      <w:r w:rsidRPr="0020100C">
        <w:rPr>
          <w:rFonts w:ascii="PT Astra Serif" w:hAnsi="PT Astra Serif"/>
          <w:sz w:val="24"/>
          <w:szCs w:val="24"/>
        </w:rPr>
        <w:t xml:space="preserve"> ответственность за их разглашение в соответствии с законодательством Российской Федерации.</w:t>
      </w:r>
    </w:p>
    <w:p w14:paraId="24C3A7CC" w14:textId="77777777" w:rsidR="00477816" w:rsidRPr="0020100C" w:rsidRDefault="00477816" w:rsidP="0020100C">
      <w:pPr>
        <w:pStyle w:val="ConsPlusNormal"/>
        <w:ind w:firstLine="540"/>
        <w:jc w:val="both"/>
        <w:rPr>
          <w:rFonts w:ascii="PT Astra Serif" w:hAnsi="PT Astra Serif"/>
          <w:b/>
        </w:rPr>
      </w:pPr>
      <w:r w:rsidRPr="0020100C">
        <w:rPr>
          <w:rFonts w:ascii="PT Astra Serif" w:hAnsi="PT Astra Serif"/>
          <w:b/>
        </w:rPr>
        <w:t>4.4. Заказчик вправе:</w:t>
      </w:r>
    </w:p>
    <w:p w14:paraId="010900DA" w14:textId="77777777" w:rsidR="00477816" w:rsidRPr="0020100C" w:rsidRDefault="00477816" w:rsidP="0020100C">
      <w:pPr>
        <w:pStyle w:val="ConsPlusNormal"/>
        <w:ind w:firstLine="567"/>
        <w:jc w:val="both"/>
        <w:rPr>
          <w:rFonts w:ascii="PT Astra Serif" w:hAnsi="PT Astra Serif"/>
        </w:rPr>
      </w:pPr>
      <w:r w:rsidRPr="0020100C">
        <w:rPr>
          <w:rFonts w:ascii="PT Astra Serif" w:hAnsi="PT Astra Serif"/>
        </w:rPr>
        <w:t>4.4.1. Требовать от Поставщика надлежащего исполнения обязательств по настоящему Контракту.</w:t>
      </w:r>
    </w:p>
    <w:p w14:paraId="5172571A" w14:textId="77777777" w:rsidR="00477816" w:rsidRPr="0020100C" w:rsidRDefault="00477816" w:rsidP="0020100C">
      <w:pPr>
        <w:pStyle w:val="ConsPlusNormal"/>
        <w:ind w:firstLine="567"/>
        <w:jc w:val="both"/>
        <w:rPr>
          <w:rFonts w:ascii="PT Astra Serif" w:hAnsi="PT Astra Serif"/>
        </w:rPr>
      </w:pPr>
      <w:r w:rsidRPr="0020100C">
        <w:rPr>
          <w:rFonts w:ascii="PT Astra Serif" w:hAnsi="PT Astra Serif"/>
        </w:rPr>
        <w:t>4.4.2. Требовать от Поставщика своевременного устранения нарушений, выявленных как в ходе приемки, так и в течение срока годности.</w:t>
      </w:r>
    </w:p>
    <w:p w14:paraId="2A846B39" w14:textId="77777777" w:rsidR="00477816" w:rsidRPr="0020100C" w:rsidRDefault="00477816" w:rsidP="0020100C">
      <w:pPr>
        <w:pStyle w:val="ConsPlusNormal"/>
        <w:ind w:firstLine="567"/>
        <w:jc w:val="both"/>
        <w:rPr>
          <w:rFonts w:ascii="PT Astra Serif" w:hAnsi="PT Astra Serif"/>
        </w:rPr>
      </w:pPr>
      <w:r w:rsidRPr="0020100C">
        <w:rPr>
          <w:rFonts w:ascii="PT Astra Serif" w:hAnsi="PT Astra Serif"/>
        </w:rPr>
        <w:t>4.4.3. Проверять ход и качество выполнения Поставщиком условий настоящего Контракта, в том числе на отдельных этапах его исполнения, без вмешательства в оперативно - хозяйственную деятельность Поставщика.</w:t>
      </w:r>
    </w:p>
    <w:p w14:paraId="3512226E" w14:textId="77777777" w:rsidR="00477816" w:rsidRPr="0020100C" w:rsidRDefault="00477816" w:rsidP="0020100C">
      <w:pPr>
        <w:pStyle w:val="ConsPlusNormal"/>
        <w:ind w:firstLine="567"/>
        <w:jc w:val="both"/>
        <w:rPr>
          <w:rFonts w:ascii="PT Astra Serif" w:hAnsi="PT Astra Serif"/>
        </w:rPr>
      </w:pPr>
      <w:r w:rsidRPr="0020100C">
        <w:rPr>
          <w:rFonts w:ascii="PT Astra Serif" w:hAnsi="PT Astra Serif"/>
        </w:rPr>
        <w:t xml:space="preserve">4.4.4. Требовать возмещения убытков в соответствии с </w:t>
      </w:r>
      <w:hyperlink w:anchor="Par211" w:tooltip="VII. ОТВЕТСТВЕННОСТЬ СТОРОН &lt;99&gt;" w:history="1">
        <w:r w:rsidRPr="0020100C">
          <w:rPr>
            <w:rFonts w:ascii="PT Astra Serif" w:hAnsi="PT Astra Serif"/>
          </w:rPr>
          <w:t>разделом VII</w:t>
        </w:r>
      </w:hyperlink>
      <w:r w:rsidRPr="0020100C">
        <w:rPr>
          <w:rFonts w:ascii="PT Astra Serif" w:hAnsi="PT Astra Serif"/>
        </w:rPr>
        <w:t xml:space="preserve"> настоящего Контракта, </w:t>
      </w:r>
      <w:proofErr w:type="spellStart"/>
      <w:r w:rsidRPr="0020100C">
        <w:rPr>
          <w:rFonts w:ascii="PT Astra Serif" w:hAnsi="PT Astra Serif"/>
        </w:rPr>
        <w:t>причиненных</w:t>
      </w:r>
      <w:proofErr w:type="spellEnd"/>
      <w:r w:rsidRPr="0020100C">
        <w:rPr>
          <w:rFonts w:ascii="PT Astra Serif" w:hAnsi="PT Astra Serif"/>
        </w:rPr>
        <w:t xml:space="preserve"> по вине Поставщика.</w:t>
      </w:r>
    </w:p>
    <w:p w14:paraId="13BF9CB2" w14:textId="77777777" w:rsidR="00477816" w:rsidRPr="0020100C" w:rsidRDefault="00477816" w:rsidP="0020100C">
      <w:pPr>
        <w:pStyle w:val="ConsPlusNormal"/>
        <w:ind w:firstLine="567"/>
        <w:jc w:val="both"/>
        <w:rPr>
          <w:rFonts w:ascii="PT Astra Serif" w:hAnsi="PT Astra Serif"/>
        </w:rPr>
      </w:pPr>
      <w:r w:rsidRPr="0020100C">
        <w:rPr>
          <w:rFonts w:ascii="PT Astra Serif" w:hAnsi="PT Astra Serif"/>
        </w:rPr>
        <w:t xml:space="preserve">4.4.5. Предложить увеличить или уменьшить в процессе исполнения настоящего Контракта </w:t>
      </w:r>
      <w:r w:rsidRPr="0020100C">
        <w:rPr>
          <w:rFonts w:ascii="PT Astra Serif" w:hAnsi="PT Astra Serif"/>
        </w:rPr>
        <w:lastRenderedPageBreak/>
        <w:t xml:space="preserve">количество Товара, предусмотренного настоящим Контрактом, не более чем на 10 процентов, в порядке и на условиях, установленных Законом </w:t>
      </w:r>
      <w:r w:rsidR="0020100C">
        <w:rPr>
          <w:rFonts w:ascii="PT Astra Serif" w:hAnsi="PT Astra Serif"/>
        </w:rPr>
        <w:t>№</w:t>
      </w:r>
      <w:r w:rsidRPr="0020100C">
        <w:rPr>
          <w:rFonts w:ascii="PT Astra Serif" w:hAnsi="PT Astra Serif"/>
        </w:rPr>
        <w:t xml:space="preserve"> 44-ФЗ.</w:t>
      </w:r>
    </w:p>
    <w:p w14:paraId="38EB1E20" w14:textId="77777777" w:rsidR="00477816" w:rsidRPr="0020100C" w:rsidRDefault="00477816" w:rsidP="0020100C">
      <w:pPr>
        <w:pStyle w:val="ConsPlusNormal"/>
        <w:ind w:firstLine="567"/>
        <w:jc w:val="both"/>
        <w:rPr>
          <w:rFonts w:ascii="PT Astra Serif" w:hAnsi="PT Astra Serif"/>
        </w:rPr>
      </w:pPr>
      <w:r w:rsidRPr="0020100C">
        <w:rPr>
          <w:rFonts w:ascii="PT Astra Serif" w:hAnsi="PT Astra Serif"/>
        </w:rPr>
        <w:t>4.4.6. Отказаться от приемки и оплаты Товара, не соответствующего условиям настоящего Контракта.</w:t>
      </w:r>
    </w:p>
    <w:p w14:paraId="2EEF73B7" w14:textId="77777777" w:rsidR="00477816" w:rsidRPr="0020100C" w:rsidRDefault="00477816" w:rsidP="0020100C">
      <w:pPr>
        <w:pStyle w:val="ConsPlusNormal"/>
        <w:ind w:firstLine="567"/>
        <w:jc w:val="both"/>
        <w:rPr>
          <w:rFonts w:ascii="PT Astra Serif" w:hAnsi="PT Astra Serif"/>
        </w:rPr>
      </w:pPr>
      <w:bookmarkStart w:id="14" w:name="Par180"/>
      <w:bookmarkEnd w:id="14"/>
      <w:r w:rsidRPr="0020100C">
        <w:rPr>
          <w:rFonts w:ascii="PT Astra Serif" w:hAnsi="PT Astra Serif"/>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3336EEE6" w14:textId="77777777" w:rsidR="00477816" w:rsidRPr="0020100C" w:rsidRDefault="00477816" w:rsidP="0020100C">
      <w:pPr>
        <w:pStyle w:val="ConsPlusNormal"/>
        <w:ind w:firstLine="567"/>
        <w:jc w:val="both"/>
        <w:rPr>
          <w:rFonts w:ascii="PT Astra Serif" w:hAnsi="PT Astra Serif"/>
        </w:rPr>
      </w:pPr>
      <w:r w:rsidRPr="0020100C">
        <w:rPr>
          <w:rFonts w:ascii="PT Astra Serif" w:hAnsi="PT Astra Serif"/>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w:t>
      </w:r>
      <w:r w:rsidR="0020100C">
        <w:rPr>
          <w:rFonts w:ascii="PT Astra Serif" w:hAnsi="PT Astra Serif"/>
        </w:rPr>
        <w:t>№</w:t>
      </w:r>
      <w:r w:rsidRPr="0020100C">
        <w:rPr>
          <w:rFonts w:ascii="PT Astra Serif" w:hAnsi="PT Astra Serif"/>
        </w:rPr>
        <w:t xml:space="preserve"> 44-ФЗ.</w:t>
      </w:r>
    </w:p>
    <w:p w14:paraId="5D77C8F7" w14:textId="77777777" w:rsidR="00477816" w:rsidRPr="0020100C" w:rsidRDefault="00477816" w:rsidP="0020100C">
      <w:pPr>
        <w:pStyle w:val="ConsPlusNormal"/>
        <w:ind w:firstLine="567"/>
        <w:jc w:val="both"/>
        <w:rPr>
          <w:rFonts w:ascii="PT Astra Serif" w:hAnsi="PT Astra Serif"/>
        </w:rPr>
      </w:pPr>
      <w:r w:rsidRPr="0020100C">
        <w:rPr>
          <w:rFonts w:ascii="PT Astra Serif" w:hAnsi="PT Astra Serif"/>
        </w:rPr>
        <w:t>4.4.9. Определять лиц, непосредственно участвующих в контроле за осуществлением поставки товара Поставщиком и (или) лиц, участвующих в приемке товара.</w:t>
      </w:r>
    </w:p>
    <w:p w14:paraId="57659CA5" w14:textId="77777777" w:rsidR="00477816" w:rsidRPr="0020100C" w:rsidRDefault="00477816" w:rsidP="0020100C">
      <w:pPr>
        <w:spacing w:after="0" w:line="240" w:lineRule="auto"/>
        <w:ind w:firstLine="567"/>
        <w:contextualSpacing/>
        <w:jc w:val="both"/>
        <w:rPr>
          <w:rFonts w:ascii="PT Astra Serif" w:hAnsi="PT Astra Serif"/>
          <w:sz w:val="24"/>
          <w:szCs w:val="24"/>
        </w:rPr>
      </w:pPr>
      <w:r w:rsidRPr="0020100C">
        <w:rPr>
          <w:rFonts w:ascii="PT Astra Serif" w:hAnsi="PT Astra Serif"/>
          <w:sz w:val="24"/>
          <w:szCs w:val="24"/>
        </w:rPr>
        <w:t xml:space="preserve">4.4.10. Запрашивать у головного исполнителя </w:t>
      </w:r>
      <w:proofErr w:type="spellStart"/>
      <w:r w:rsidRPr="0020100C">
        <w:rPr>
          <w:rFonts w:ascii="PT Astra Serif" w:hAnsi="PT Astra Serif"/>
          <w:sz w:val="24"/>
          <w:szCs w:val="24"/>
        </w:rPr>
        <w:t>расчетно</w:t>
      </w:r>
      <w:proofErr w:type="spellEnd"/>
      <w:r w:rsidRPr="0020100C">
        <w:rPr>
          <w:rFonts w:ascii="PT Astra Serif" w:hAnsi="PT Astra Serif"/>
          <w:sz w:val="24"/>
          <w:szCs w:val="24"/>
        </w:rPr>
        <w:t xml:space="preserve">-калькуляционные материалы, а также информацию о затратах по государственному контракту в соответствии с </w:t>
      </w:r>
      <w:hyperlink r:id="rId12" w:history="1">
        <w:r w:rsidRPr="0020100C">
          <w:rPr>
            <w:rStyle w:val="aa"/>
            <w:rFonts w:ascii="PT Astra Serif" w:hAnsi="PT Astra Serif"/>
            <w:b w:val="0"/>
            <w:color w:val="auto"/>
            <w:sz w:val="24"/>
            <w:szCs w:val="24"/>
          </w:rPr>
          <w:t>Федеральным законом</w:t>
        </w:r>
      </w:hyperlink>
      <w:r w:rsidRPr="0020100C">
        <w:rPr>
          <w:rFonts w:ascii="PT Astra Serif" w:hAnsi="PT Astra Serif"/>
          <w:sz w:val="24"/>
          <w:szCs w:val="24"/>
        </w:rPr>
        <w:t xml:space="preserve"> </w:t>
      </w:r>
      <w:r w:rsidR="0020100C">
        <w:rPr>
          <w:rFonts w:ascii="PT Astra Serif" w:hAnsi="PT Astra Serif"/>
          <w:sz w:val="24"/>
          <w:szCs w:val="24"/>
        </w:rPr>
        <w:t>«</w:t>
      </w:r>
      <w:r w:rsidRPr="0020100C">
        <w:rPr>
          <w:rFonts w:ascii="PT Astra Serif" w:hAnsi="PT Astra Serif"/>
          <w:sz w:val="24"/>
          <w:szCs w:val="24"/>
        </w:rPr>
        <w:t>О государственном оборонном заказе</w:t>
      </w:r>
      <w:r w:rsidR="0020100C">
        <w:rPr>
          <w:rFonts w:ascii="PT Astra Serif" w:hAnsi="PT Astra Serif"/>
          <w:sz w:val="24"/>
          <w:szCs w:val="24"/>
        </w:rPr>
        <w:t>»</w:t>
      </w:r>
      <w:r w:rsidRPr="0020100C">
        <w:rPr>
          <w:rFonts w:ascii="PT Astra Serif" w:hAnsi="PT Astra Serif"/>
          <w:sz w:val="24"/>
          <w:szCs w:val="24"/>
        </w:rPr>
        <w:t>.</w:t>
      </w:r>
    </w:p>
    <w:p w14:paraId="70375BE0" w14:textId="77777777" w:rsidR="00477816" w:rsidRPr="0020100C" w:rsidRDefault="00477816" w:rsidP="0020100C">
      <w:pPr>
        <w:spacing w:after="0" w:line="240" w:lineRule="auto"/>
        <w:ind w:firstLine="567"/>
        <w:contextualSpacing/>
        <w:jc w:val="both"/>
        <w:rPr>
          <w:rFonts w:ascii="PT Astra Serif" w:hAnsi="PT Astra Serif"/>
          <w:sz w:val="24"/>
          <w:szCs w:val="24"/>
        </w:rPr>
      </w:pPr>
      <w:r w:rsidRPr="0020100C">
        <w:rPr>
          <w:rFonts w:ascii="PT Astra Serif" w:hAnsi="PT Astra Serif"/>
          <w:sz w:val="24"/>
          <w:szCs w:val="24"/>
        </w:rPr>
        <w:t>4.4.11. Произвести оплату по контракту за вычетом соответствующего размера неустойки (штрафа, пени)</w:t>
      </w:r>
      <w:r w:rsidR="0020100C">
        <w:rPr>
          <w:rFonts w:ascii="PT Astra Serif" w:hAnsi="PT Astra Serif"/>
          <w:sz w:val="24"/>
          <w:szCs w:val="24"/>
        </w:rPr>
        <w:t>,</w:t>
      </w:r>
      <w:r w:rsidRPr="0020100C">
        <w:rPr>
          <w:rFonts w:ascii="PT Astra Serif" w:hAnsi="PT Astra Serif"/>
          <w:sz w:val="24"/>
          <w:szCs w:val="24"/>
        </w:rPr>
        <w:t xml:space="preserve"> начисленной в случае ненадлежащего исполнения обязательств Поставщиком.</w:t>
      </w:r>
    </w:p>
    <w:p w14:paraId="16CC9CD5" w14:textId="77777777" w:rsidR="00477816" w:rsidRPr="0020100C" w:rsidRDefault="00477816" w:rsidP="0020100C">
      <w:pPr>
        <w:spacing w:after="0" w:line="240" w:lineRule="auto"/>
        <w:ind w:firstLine="567"/>
        <w:contextualSpacing/>
        <w:jc w:val="both"/>
        <w:rPr>
          <w:rFonts w:ascii="PT Astra Serif" w:hAnsi="PT Astra Serif"/>
          <w:sz w:val="24"/>
          <w:szCs w:val="24"/>
        </w:rPr>
      </w:pPr>
      <w:r w:rsidRPr="0020100C">
        <w:rPr>
          <w:rFonts w:ascii="PT Astra Serif" w:hAnsi="PT Astra Serif"/>
          <w:sz w:val="24"/>
          <w:szCs w:val="24"/>
        </w:rPr>
        <w:t xml:space="preserve">4.4.12. Направлять в целях исполнения обязанности, предусмотренной </w:t>
      </w:r>
      <w:hyperlink r:id="rId13" w:anchor="dst100243" w:history="1">
        <w:r w:rsidRPr="0020100C">
          <w:rPr>
            <w:rStyle w:val="a8"/>
            <w:rFonts w:ascii="PT Astra Serif" w:hAnsi="PT Astra Serif"/>
            <w:color w:val="auto"/>
            <w:sz w:val="24"/>
            <w:szCs w:val="24"/>
            <w:u w:val="none"/>
          </w:rPr>
          <w:t>пунктом 9 статьи 7</w:t>
        </w:r>
      </w:hyperlink>
      <w:r w:rsidRPr="0020100C">
        <w:rPr>
          <w:rFonts w:ascii="PT Astra Serif" w:hAnsi="PT Astra Serif"/>
          <w:sz w:val="24"/>
          <w:szCs w:val="24"/>
        </w:rPr>
        <w:t xml:space="preserve"> Федерального закона </w:t>
      </w:r>
      <w:r w:rsidR="0020100C">
        <w:rPr>
          <w:rFonts w:ascii="PT Astra Serif" w:hAnsi="PT Astra Serif"/>
          <w:sz w:val="24"/>
          <w:szCs w:val="24"/>
        </w:rPr>
        <w:t>«</w:t>
      </w:r>
      <w:r w:rsidRPr="0020100C">
        <w:rPr>
          <w:rFonts w:ascii="PT Astra Serif" w:hAnsi="PT Astra Serif"/>
          <w:sz w:val="24"/>
          <w:szCs w:val="24"/>
        </w:rPr>
        <w:t>О государственном оборонном заказе</w:t>
      </w:r>
      <w:r w:rsidR="0020100C">
        <w:rPr>
          <w:rFonts w:ascii="PT Astra Serif" w:hAnsi="PT Astra Serif"/>
          <w:sz w:val="24"/>
          <w:szCs w:val="24"/>
        </w:rPr>
        <w:t>»</w:t>
      </w:r>
      <w:r w:rsidRPr="0020100C">
        <w:rPr>
          <w:rFonts w:ascii="PT Astra Serif" w:hAnsi="PT Astra Serif"/>
          <w:sz w:val="24"/>
          <w:szCs w:val="24"/>
        </w:rPr>
        <w:t>, в налоговые органы, таможенные органы, Пенсионный фонд Российской Федерации, Фонд социального страхования Российской Федерации, кредитные организации запросы о представлении информации и документов, в том числе сведений, составляющих налоговую, банковскую, служебную и коммерческую тайну, а также персональных данных.</w:t>
      </w:r>
    </w:p>
    <w:p w14:paraId="42A965FB" w14:textId="77777777" w:rsidR="00477816" w:rsidRPr="0020100C" w:rsidRDefault="00477816" w:rsidP="0020100C">
      <w:pPr>
        <w:spacing w:after="0" w:line="240" w:lineRule="auto"/>
        <w:ind w:firstLine="567"/>
        <w:contextualSpacing/>
        <w:jc w:val="both"/>
        <w:rPr>
          <w:rFonts w:ascii="PT Astra Serif" w:hAnsi="PT Astra Serif"/>
          <w:sz w:val="24"/>
          <w:szCs w:val="24"/>
        </w:rPr>
      </w:pPr>
      <w:r w:rsidRPr="0020100C">
        <w:rPr>
          <w:rFonts w:ascii="PT Astra Serif" w:hAnsi="PT Astra Serif"/>
          <w:sz w:val="24"/>
          <w:szCs w:val="24"/>
        </w:rPr>
        <w:t>4.4.13. Осуществлять иные права, предусмотренные действующим законодательством Российской Федерации и Контрактом.</w:t>
      </w:r>
    </w:p>
    <w:p w14:paraId="77BA1669" w14:textId="77777777" w:rsidR="006F15F0" w:rsidRPr="0020100C" w:rsidRDefault="006F15F0" w:rsidP="0020100C">
      <w:pPr>
        <w:spacing w:after="0" w:line="240" w:lineRule="auto"/>
        <w:ind w:firstLine="567"/>
        <w:contextualSpacing/>
        <w:jc w:val="both"/>
        <w:rPr>
          <w:rFonts w:ascii="PT Astra Serif" w:hAnsi="PT Astra Serif"/>
          <w:sz w:val="24"/>
          <w:szCs w:val="24"/>
        </w:rPr>
      </w:pPr>
    </w:p>
    <w:p w14:paraId="38FABE3E" w14:textId="77777777" w:rsidR="00477816" w:rsidRPr="0020100C" w:rsidRDefault="00477816" w:rsidP="0020100C">
      <w:pPr>
        <w:pStyle w:val="ConsPlusNormal"/>
        <w:jc w:val="center"/>
        <w:outlineLvl w:val="1"/>
        <w:rPr>
          <w:rFonts w:ascii="PT Astra Serif" w:hAnsi="PT Astra Serif"/>
          <w:b/>
        </w:rPr>
      </w:pPr>
      <w:r w:rsidRPr="0020100C">
        <w:rPr>
          <w:rFonts w:ascii="PT Astra Serif" w:hAnsi="PT Astra Serif"/>
          <w:b/>
        </w:rPr>
        <w:t>V. УПАКОВКА ТОВАРА</w:t>
      </w:r>
    </w:p>
    <w:p w14:paraId="0661335C"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59FBF3F0"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5.2. Упаковка поставляемого Товара должна соответствовать требованиям ТР ТС 005</w:t>
      </w:r>
      <w:r w:rsidR="003403B9" w:rsidRPr="0020100C">
        <w:rPr>
          <w:rFonts w:ascii="PT Astra Serif" w:hAnsi="PT Astra Serif"/>
        </w:rPr>
        <w:t xml:space="preserve">/2011 </w:t>
      </w:r>
      <w:r w:rsidR="0020100C">
        <w:rPr>
          <w:rFonts w:ascii="PT Astra Serif" w:hAnsi="PT Astra Serif"/>
        </w:rPr>
        <w:t>«</w:t>
      </w:r>
      <w:r w:rsidR="003403B9" w:rsidRPr="0020100C">
        <w:rPr>
          <w:rFonts w:ascii="PT Astra Serif" w:hAnsi="PT Astra Serif"/>
        </w:rPr>
        <w:t>О безопасности упаковки</w:t>
      </w:r>
      <w:r w:rsidR="0020100C">
        <w:rPr>
          <w:rFonts w:ascii="PT Astra Serif" w:hAnsi="PT Astra Serif"/>
        </w:rPr>
        <w:t>»</w:t>
      </w:r>
      <w:r w:rsidR="003403B9" w:rsidRPr="0020100C">
        <w:rPr>
          <w:rFonts w:ascii="PT Astra Serif" w:hAnsi="PT Astra Serif"/>
        </w:rPr>
        <w:t xml:space="preserve">, </w:t>
      </w:r>
      <w:r w:rsidRPr="0020100C">
        <w:rPr>
          <w:rFonts w:ascii="PT Astra Serif" w:hAnsi="PT Astra Serif"/>
          <w:kern w:val="1"/>
          <w:lang w:eastAsia="ar-SA"/>
        </w:rPr>
        <w:t>ГОСТ</w:t>
      </w:r>
      <w:r w:rsidRPr="0020100C">
        <w:rPr>
          <w:rFonts w:ascii="PT Astra Serif" w:hAnsi="PT Astra Serif"/>
        </w:rPr>
        <w:t>у</w:t>
      </w:r>
      <w:r w:rsidR="003403B9" w:rsidRPr="0020100C">
        <w:rPr>
          <w:rFonts w:ascii="PT Astra Serif" w:hAnsi="PT Astra Serif"/>
        </w:rPr>
        <w:t xml:space="preserve"> </w:t>
      </w:r>
      <w:r w:rsidRPr="0020100C">
        <w:rPr>
          <w:rFonts w:ascii="PT Astra Serif" w:hAnsi="PT Astra Serif"/>
        </w:rPr>
        <w:t>на поставляемы товар</w:t>
      </w:r>
      <w:r w:rsidR="0020100C">
        <w:rPr>
          <w:rFonts w:ascii="PT Astra Serif" w:hAnsi="PT Astra Serif"/>
        </w:rPr>
        <w:t>,</w:t>
      </w:r>
      <w:r w:rsidRPr="0020100C">
        <w:rPr>
          <w:rFonts w:ascii="PT Astra Serif" w:hAnsi="PT Astra Serif"/>
        </w:rPr>
        <w:t xml:space="preserve"> указанный в Приложении №2 Контракта. Упаковка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w:t>
      </w:r>
      <w:proofErr w:type="spellStart"/>
      <w:r w:rsidRPr="0020100C">
        <w:rPr>
          <w:rFonts w:ascii="PT Astra Serif" w:hAnsi="PT Astra Serif"/>
        </w:rPr>
        <w:t>определенном</w:t>
      </w:r>
      <w:proofErr w:type="spellEnd"/>
      <w:r w:rsidRPr="0020100C">
        <w:rPr>
          <w:rFonts w:ascii="PT Astra Serif" w:hAnsi="PT Astra Serif"/>
        </w:rPr>
        <w:t xml:space="preserve"> </w:t>
      </w:r>
      <w:hyperlink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дать Заказчику/Получателю подписанные со своей стороны товарную накладную по форме N ТОРГ-12 в 2 (двух) экземплярах (по 1 (одному) экземпляру для каждой из Сторон) и счет." w:history="1">
        <w:r w:rsidRPr="0020100C">
          <w:rPr>
            <w:rFonts w:ascii="PT Astra Serif" w:hAnsi="PT Astra Serif"/>
          </w:rPr>
          <w:t>пунктом 3.3 раздела III</w:t>
        </w:r>
      </w:hyperlink>
      <w:r w:rsidRPr="0020100C">
        <w:rPr>
          <w:rFonts w:ascii="PT Astra Serif" w:hAnsi="PT Astra Serif"/>
        </w:rPr>
        <w:t xml:space="preserve"> настоящего Контракта. Такой Товар не засчитывается в счет исполнения обязательств по настоящему Контракту.</w:t>
      </w:r>
    </w:p>
    <w:p w14:paraId="31CA1BC6"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 xml:space="preserve">5.3. Поставщик </w:t>
      </w:r>
      <w:proofErr w:type="spellStart"/>
      <w:r w:rsidRPr="0020100C">
        <w:rPr>
          <w:rFonts w:ascii="PT Astra Serif" w:hAnsi="PT Astra Serif"/>
        </w:rPr>
        <w:t>несет</w:t>
      </w:r>
      <w:proofErr w:type="spellEnd"/>
      <w:r w:rsidRPr="0020100C">
        <w:rPr>
          <w:rFonts w:ascii="PT Astra Serif" w:hAnsi="PT Astra Serif"/>
        </w:rPr>
        <w:t xml:space="preserve"> ответственность перед Заказчиком за повреждение Товара вследствие его ненадлежащей упаковки.</w:t>
      </w:r>
    </w:p>
    <w:p w14:paraId="31984FC0"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 xml:space="preserve">5.4. На упаковке должна быть маркировка, содержащая информацию согласно части 4.1 статьи 4 технического регламента Таможенного союза </w:t>
      </w:r>
      <w:r w:rsidR="0020100C">
        <w:rPr>
          <w:rFonts w:ascii="PT Astra Serif" w:hAnsi="PT Astra Serif"/>
        </w:rPr>
        <w:t>«</w:t>
      </w:r>
      <w:r w:rsidRPr="0020100C">
        <w:rPr>
          <w:rFonts w:ascii="PT Astra Serif" w:hAnsi="PT Astra Serif"/>
        </w:rPr>
        <w:t>Пищевая продукция в части ее маркировки</w:t>
      </w:r>
      <w:r w:rsidR="0020100C">
        <w:rPr>
          <w:rFonts w:ascii="PT Astra Serif" w:hAnsi="PT Astra Serif"/>
        </w:rPr>
        <w:t>»</w:t>
      </w:r>
      <w:r w:rsidRPr="0020100C">
        <w:rPr>
          <w:rFonts w:ascii="PT Astra Serif" w:hAnsi="PT Astra Serif"/>
        </w:rPr>
        <w:t xml:space="preserve">, </w:t>
      </w:r>
      <w:proofErr w:type="spellStart"/>
      <w:r w:rsidRPr="0020100C">
        <w:rPr>
          <w:rFonts w:ascii="PT Astra Serif" w:hAnsi="PT Astra Serif"/>
        </w:rPr>
        <w:t>утвержденного</w:t>
      </w:r>
      <w:proofErr w:type="spellEnd"/>
      <w:r w:rsidRPr="0020100C">
        <w:rPr>
          <w:rFonts w:ascii="PT Astra Serif" w:hAnsi="PT Astra Serif"/>
        </w:rPr>
        <w:t xml:space="preserve"> решением Комиссии Таможенного союза от </w:t>
      </w:r>
      <w:r w:rsidR="0020100C">
        <w:rPr>
          <w:rFonts w:ascii="PT Astra Serif" w:hAnsi="PT Astra Serif"/>
        </w:rPr>
        <w:t>0</w:t>
      </w:r>
      <w:r w:rsidRPr="0020100C">
        <w:rPr>
          <w:rFonts w:ascii="PT Astra Serif" w:hAnsi="PT Astra Serif"/>
        </w:rPr>
        <w:t>9</w:t>
      </w:r>
      <w:r w:rsidR="0020100C">
        <w:rPr>
          <w:rFonts w:ascii="PT Astra Serif" w:hAnsi="PT Astra Serif"/>
        </w:rPr>
        <w:t>.11.</w:t>
      </w:r>
      <w:r w:rsidRPr="0020100C">
        <w:rPr>
          <w:rFonts w:ascii="PT Astra Serif" w:hAnsi="PT Astra Serif"/>
        </w:rPr>
        <w:t xml:space="preserve">2011 г. </w:t>
      </w:r>
      <w:r w:rsidR="0020100C">
        <w:rPr>
          <w:rFonts w:ascii="PT Astra Serif" w:hAnsi="PT Astra Serif"/>
        </w:rPr>
        <w:t>№</w:t>
      </w:r>
      <w:r w:rsidRPr="0020100C">
        <w:rPr>
          <w:rFonts w:ascii="PT Astra Serif" w:hAnsi="PT Astra Serif"/>
        </w:rPr>
        <w:t xml:space="preserve"> 881, а также информацию согласно иным техническим регламентам на отдельные виды Товара.</w:t>
      </w:r>
    </w:p>
    <w:p w14:paraId="3B3843E7"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7891D5DF" w14:textId="77777777" w:rsidR="006F15F0" w:rsidRPr="0020100C" w:rsidRDefault="006F15F0" w:rsidP="0020100C">
      <w:pPr>
        <w:pStyle w:val="ConsPlusNormal"/>
        <w:ind w:firstLine="540"/>
        <w:jc w:val="both"/>
        <w:rPr>
          <w:rFonts w:ascii="PT Astra Serif" w:hAnsi="PT Astra Serif"/>
        </w:rPr>
      </w:pPr>
    </w:p>
    <w:p w14:paraId="0DC6CDDE" w14:textId="77777777" w:rsidR="00477816" w:rsidRPr="0020100C" w:rsidRDefault="00477816" w:rsidP="0020100C">
      <w:pPr>
        <w:pStyle w:val="ConsPlusNormal"/>
        <w:jc w:val="center"/>
        <w:outlineLvl w:val="1"/>
        <w:rPr>
          <w:rFonts w:ascii="PT Astra Serif" w:hAnsi="PT Astra Serif"/>
          <w:b/>
        </w:rPr>
      </w:pPr>
      <w:r w:rsidRPr="0020100C">
        <w:rPr>
          <w:rFonts w:ascii="PT Astra Serif" w:hAnsi="PT Astra Serif"/>
          <w:b/>
        </w:rPr>
        <w:t>VI. КАЧЕСТВО ТОВАРА, СРОК ГОДНОСТИ</w:t>
      </w:r>
    </w:p>
    <w:p w14:paraId="1ED468E2"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55C87886"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6.2. Товар не должен представлять опасности для жизни и здоровья граждан.</w:t>
      </w:r>
    </w:p>
    <w:p w14:paraId="06C47F08"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3B49FAEC"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 xml:space="preserve">6.4. Остаточный срок годности Товара устанавливается Заказчиком в Спецификации </w:t>
      </w:r>
      <w:r w:rsidRPr="0020100C">
        <w:rPr>
          <w:rFonts w:ascii="PT Astra Serif" w:hAnsi="PT Astra Serif"/>
        </w:rPr>
        <w:lastRenderedPageBreak/>
        <w:t>(</w:t>
      </w:r>
      <w:hyperlink w:anchor="Par326" w:tooltip="СПЕЦИФИКАЦИЯ" w:history="1">
        <w:r w:rsidRPr="0020100C">
          <w:rPr>
            <w:rFonts w:ascii="PT Astra Serif" w:hAnsi="PT Astra Serif"/>
          </w:rPr>
          <w:t xml:space="preserve">Приложение </w:t>
        </w:r>
        <w:r w:rsidR="0020100C">
          <w:rPr>
            <w:rFonts w:ascii="PT Astra Serif" w:hAnsi="PT Astra Serif"/>
          </w:rPr>
          <w:t>№</w:t>
        </w:r>
        <w:r w:rsidRPr="0020100C">
          <w:rPr>
            <w:rFonts w:ascii="PT Astra Serif" w:hAnsi="PT Astra Serif"/>
          </w:rPr>
          <w:t xml:space="preserve"> 1</w:t>
        </w:r>
      </w:hyperlink>
      <w:r w:rsidRPr="0020100C">
        <w:rPr>
          <w:rFonts w:ascii="PT Astra Serif" w:hAnsi="PT Astra Serif"/>
        </w:rPr>
        <w:t xml:space="preserve"> к настоящему Контракту).</w:t>
      </w:r>
    </w:p>
    <w:p w14:paraId="202BFF3C"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52EB6FEC"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Заказчик предъявляет претензии по качеству Товара в течение остаточного срока годности Товара.</w:t>
      </w:r>
    </w:p>
    <w:p w14:paraId="2D318362"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(трех) рабочих дней с момента уведомления Заказчиком Поставщика. При замене Товара срок годности на него исчисляется заново со дня приемки Товара Заказчиком.</w:t>
      </w:r>
    </w:p>
    <w:p w14:paraId="5F8A077D"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 xml:space="preserve">В случае если по результатам экспертизы, указанной в </w:t>
      </w:r>
      <w:hyperlink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дать Заказчику/Получателю подписанные со своей стороны товарную накладную по форме N ТОРГ-12 в 2 (двух) экземплярах (по 1 (одному) экземпляру для каждой из Сторон) и счет." w:history="1">
        <w:r w:rsidRPr="0020100C">
          <w:rPr>
            <w:rFonts w:ascii="PT Astra Serif" w:hAnsi="PT Astra Serif"/>
          </w:rPr>
          <w:t>пункте 3.3 раздела III</w:t>
        </w:r>
      </w:hyperlink>
      <w:r w:rsidRPr="0020100C">
        <w:rPr>
          <w:rFonts w:ascii="PT Astra Serif" w:hAnsi="PT Astra Serif"/>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4D4E2BCA" w14:textId="77777777" w:rsidR="006F15F0" w:rsidRPr="0020100C" w:rsidRDefault="006F15F0" w:rsidP="0020100C">
      <w:pPr>
        <w:pStyle w:val="ConsPlusNormal"/>
        <w:ind w:firstLine="540"/>
        <w:jc w:val="both"/>
        <w:rPr>
          <w:rFonts w:ascii="PT Astra Serif" w:hAnsi="PT Astra Serif"/>
        </w:rPr>
      </w:pPr>
    </w:p>
    <w:p w14:paraId="4AF2B501" w14:textId="77777777" w:rsidR="00477816" w:rsidRPr="0020100C" w:rsidRDefault="00A82B6E" w:rsidP="0020100C">
      <w:pPr>
        <w:pStyle w:val="ConsPlusNormal"/>
        <w:jc w:val="center"/>
        <w:outlineLvl w:val="1"/>
        <w:rPr>
          <w:rFonts w:ascii="PT Astra Serif" w:hAnsi="PT Astra Serif"/>
          <w:b/>
        </w:rPr>
      </w:pPr>
      <w:bookmarkStart w:id="15" w:name="Par211"/>
      <w:bookmarkEnd w:id="15"/>
      <w:r w:rsidRPr="0020100C">
        <w:rPr>
          <w:rFonts w:ascii="PT Astra Serif" w:hAnsi="PT Astra Serif"/>
          <w:b/>
        </w:rPr>
        <w:t>VII. ОТВЕТСТВЕННОСТЬ СТОРОН</w:t>
      </w:r>
    </w:p>
    <w:p w14:paraId="5C16D249"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728E1C13"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50D7F1C6"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 xml:space="preserve">7.3. В случае полного (частичного) неисполнения условий настоящего Контракта одной из Сторон эта Сторона обязана возместить другой Стороне </w:t>
      </w:r>
      <w:proofErr w:type="spellStart"/>
      <w:r w:rsidRPr="0020100C">
        <w:rPr>
          <w:rFonts w:ascii="PT Astra Serif" w:hAnsi="PT Astra Serif"/>
        </w:rPr>
        <w:t>причиненные</w:t>
      </w:r>
      <w:proofErr w:type="spellEnd"/>
      <w:r w:rsidRPr="0020100C">
        <w:rPr>
          <w:rFonts w:ascii="PT Astra Serif" w:hAnsi="PT Astra Serif"/>
        </w:rPr>
        <w:t xml:space="preserve"> убытки.</w:t>
      </w:r>
    </w:p>
    <w:p w14:paraId="07630FED" w14:textId="77777777" w:rsidR="00477816" w:rsidRPr="0020100C" w:rsidRDefault="00477816" w:rsidP="0020100C">
      <w:pPr>
        <w:spacing w:after="0" w:line="240" w:lineRule="auto"/>
        <w:ind w:firstLine="360"/>
        <w:jc w:val="both"/>
        <w:rPr>
          <w:rFonts w:ascii="PT Astra Serif" w:hAnsi="PT Astra Serif"/>
          <w:sz w:val="24"/>
          <w:szCs w:val="24"/>
        </w:rPr>
      </w:pPr>
      <w:bookmarkStart w:id="16" w:name="Par216"/>
      <w:bookmarkEnd w:id="16"/>
      <w:r w:rsidRPr="0020100C">
        <w:rPr>
          <w:rFonts w:ascii="PT Astra Serif" w:hAnsi="PT Astra Serif"/>
          <w:sz w:val="24"/>
          <w:szCs w:val="24"/>
        </w:rPr>
        <w:t xml:space="preserve">  7.4.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7E66A626" w14:textId="77777777" w:rsidR="00477816" w:rsidRPr="0020100C" w:rsidRDefault="00477816" w:rsidP="0020100C">
      <w:pPr>
        <w:spacing w:after="0" w:line="240" w:lineRule="auto"/>
        <w:ind w:firstLine="567"/>
        <w:jc w:val="both"/>
        <w:rPr>
          <w:rFonts w:ascii="PT Astra Serif" w:hAnsi="PT Astra Serif"/>
          <w:sz w:val="24"/>
          <w:szCs w:val="24"/>
        </w:rPr>
      </w:pPr>
      <w:r w:rsidRPr="0020100C">
        <w:rPr>
          <w:rStyle w:val="blk"/>
          <w:rFonts w:ascii="PT Astra Serif" w:hAnsi="PT Astra Serif"/>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r w:rsidRPr="0020100C">
        <w:rPr>
          <w:rFonts w:ascii="PT Astra Serif" w:hAnsi="PT Astra Serif"/>
          <w:sz w:val="24"/>
          <w:szCs w:val="24"/>
        </w:rPr>
        <w:t>.</w:t>
      </w:r>
    </w:p>
    <w:p w14:paraId="430102B4" w14:textId="77777777" w:rsidR="00477816" w:rsidRPr="0020100C" w:rsidRDefault="00477816" w:rsidP="0020100C">
      <w:pPr>
        <w:spacing w:after="0" w:line="240" w:lineRule="auto"/>
        <w:ind w:firstLine="567"/>
        <w:jc w:val="both"/>
        <w:rPr>
          <w:rFonts w:ascii="PT Astra Serif" w:hAnsi="PT Astra Serif"/>
          <w:sz w:val="24"/>
          <w:szCs w:val="24"/>
        </w:rPr>
      </w:pPr>
      <w:r w:rsidRPr="0020100C">
        <w:rPr>
          <w:rFonts w:ascii="PT Astra Serif" w:hAnsi="PT Astra Serif"/>
          <w:sz w:val="24"/>
          <w:szCs w:val="24"/>
        </w:rPr>
        <w:t>7.5.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
    <w:p w14:paraId="18D199D2" w14:textId="77777777" w:rsidR="00477816" w:rsidRPr="0020100C" w:rsidRDefault="00477816" w:rsidP="0020100C">
      <w:pPr>
        <w:spacing w:after="0" w:line="240" w:lineRule="auto"/>
        <w:ind w:firstLine="567"/>
        <w:jc w:val="both"/>
        <w:rPr>
          <w:rFonts w:ascii="PT Astra Serif" w:hAnsi="PT Astra Serif"/>
          <w:sz w:val="24"/>
          <w:szCs w:val="24"/>
        </w:rPr>
      </w:pPr>
      <w:r w:rsidRPr="0020100C">
        <w:rPr>
          <w:rFonts w:ascii="PT Astra Serif" w:hAnsi="PT Astra Serif"/>
          <w:sz w:val="24"/>
          <w:szCs w:val="24"/>
        </w:rPr>
        <w:t>- 10 процентов цены контракта (этапа), если цена контракта не превышает 3 млн. рублей.</w:t>
      </w:r>
    </w:p>
    <w:p w14:paraId="3C06CC61" w14:textId="77777777" w:rsidR="00477816" w:rsidRPr="0020100C" w:rsidRDefault="00477816" w:rsidP="0020100C">
      <w:pPr>
        <w:spacing w:after="0" w:line="240" w:lineRule="auto"/>
        <w:ind w:firstLine="567"/>
        <w:jc w:val="both"/>
        <w:rPr>
          <w:rFonts w:ascii="PT Astra Serif" w:hAnsi="PT Astra Serif"/>
          <w:sz w:val="24"/>
          <w:szCs w:val="24"/>
        </w:rPr>
      </w:pPr>
      <w:bookmarkStart w:id="17" w:name="Par218"/>
      <w:bookmarkEnd w:id="17"/>
      <w:r w:rsidRPr="0020100C">
        <w:rPr>
          <w:rFonts w:ascii="PT Astra Serif" w:hAnsi="PT Astra Serif"/>
          <w:sz w:val="24"/>
          <w:szCs w:val="24"/>
        </w:rPr>
        <w:t>7.6. За каждый факт неисполнения или ненадлежащего исполнения Поставщиком обязательства, которое не имеет стоимостного выражения, устанавливается размер штрафа в сумме:</w:t>
      </w:r>
    </w:p>
    <w:p w14:paraId="6BDB7CD4"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- 1000 рублей, если цена контракта не превышает 3 млн. рублей;</w:t>
      </w:r>
    </w:p>
    <w:p w14:paraId="5E50B7D1"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 xml:space="preserve">7.7. За каждый день просрочки исполнения Поставщиком обязательства, предусмотренного частью 30 статьи 34 Закона </w:t>
      </w:r>
      <w:r w:rsidR="0020100C">
        <w:rPr>
          <w:rFonts w:ascii="PT Astra Serif" w:hAnsi="PT Astra Serif"/>
        </w:rPr>
        <w:t>№</w:t>
      </w:r>
      <w:r w:rsidRPr="0020100C">
        <w:rPr>
          <w:rFonts w:ascii="PT Astra Serif" w:hAnsi="PT Astra Serif"/>
        </w:rPr>
        <w:t xml:space="preserve"> 44-ФЗ, начисляется пеня в размере, </w:t>
      </w:r>
      <w:proofErr w:type="spellStart"/>
      <w:r w:rsidRPr="0020100C">
        <w:rPr>
          <w:rFonts w:ascii="PT Astra Serif" w:hAnsi="PT Astra Serif"/>
        </w:rPr>
        <w:t>определенном</w:t>
      </w:r>
      <w:proofErr w:type="spellEnd"/>
      <w:r w:rsidRPr="0020100C">
        <w:rPr>
          <w:rFonts w:ascii="PT Astra Serif" w:hAnsi="PT Astra Serif"/>
        </w:rPr>
        <w:t xml:space="preserve"> в порядке, установленном в </w:t>
      </w:r>
      <w:hyperlink w:anchor="Par216" w:tooltip="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w:history="1">
        <w:r w:rsidRPr="0020100C">
          <w:rPr>
            <w:rFonts w:ascii="PT Astra Serif" w:hAnsi="PT Astra Serif"/>
          </w:rPr>
          <w:t>пункте 7.4</w:t>
        </w:r>
      </w:hyperlink>
      <w:r w:rsidRPr="0020100C">
        <w:rPr>
          <w:rFonts w:ascii="PT Astra Serif" w:hAnsi="PT Astra Serif"/>
        </w:rPr>
        <w:t xml:space="preserve"> настоящего Контракта.</w:t>
      </w:r>
    </w:p>
    <w:p w14:paraId="59A8AEDB"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7.8.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14:paraId="3748F0E9"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 xml:space="preserve">7.9.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w:t>
      </w:r>
      <w:r w:rsidRPr="0020100C">
        <w:rPr>
          <w:rFonts w:ascii="PT Astra Serif" w:hAnsi="PT Astra Serif"/>
        </w:rPr>
        <w:lastRenderedPageBreak/>
        <w:t>установленного контрактом срока исполнения обязательств.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44EDCF6"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7.10.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p>
    <w:p w14:paraId="607F7353"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- 1000 рублей, если цена контракта не превышает 3 млн. рублей;</w:t>
      </w:r>
    </w:p>
    <w:p w14:paraId="14782C91"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7.11. Применение неустойки (штрафа, пени) не освобождает Стороны от исполнения обязательств по настоящему Контракту.</w:t>
      </w:r>
    </w:p>
    <w:p w14:paraId="6152825A"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355FA212"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30D94B2E"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 xml:space="preserve">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w:t>
      </w:r>
      <w:proofErr w:type="spellStart"/>
      <w:r w:rsidRPr="0020100C">
        <w:rPr>
          <w:rFonts w:ascii="PT Astra Serif" w:hAnsi="PT Astra Serif"/>
        </w:rPr>
        <w:t>понесенного</w:t>
      </w:r>
      <w:proofErr w:type="spellEnd"/>
      <w:r w:rsidRPr="0020100C">
        <w:rPr>
          <w:rFonts w:ascii="PT Astra Serif" w:hAnsi="PT Astra Serif"/>
        </w:rPr>
        <w:t xml:space="preserve">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1B25F7DC" w14:textId="77777777" w:rsidR="006F15F0" w:rsidRPr="0020100C" w:rsidRDefault="006F15F0" w:rsidP="0020100C">
      <w:pPr>
        <w:pStyle w:val="ConsPlusNormal"/>
        <w:ind w:firstLine="540"/>
        <w:jc w:val="both"/>
        <w:rPr>
          <w:rFonts w:ascii="PT Astra Serif" w:hAnsi="PT Astra Serif"/>
        </w:rPr>
      </w:pPr>
    </w:p>
    <w:p w14:paraId="1AA265BA" w14:textId="77777777" w:rsidR="00477816" w:rsidRPr="0020100C" w:rsidRDefault="00477816" w:rsidP="0020100C">
      <w:pPr>
        <w:pStyle w:val="ConsPlusNormal"/>
        <w:jc w:val="center"/>
        <w:outlineLvl w:val="1"/>
        <w:rPr>
          <w:rFonts w:ascii="PT Astra Serif" w:hAnsi="PT Astra Serif"/>
          <w:b/>
        </w:rPr>
      </w:pPr>
      <w:r w:rsidRPr="0020100C">
        <w:rPr>
          <w:rFonts w:ascii="PT Astra Serif" w:hAnsi="PT Astra Serif"/>
          <w:b/>
          <w:lang w:val="en-US"/>
        </w:rPr>
        <w:t>VIII</w:t>
      </w:r>
      <w:r w:rsidRPr="0020100C">
        <w:rPr>
          <w:rFonts w:ascii="PT Astra Serif" w:hAnsi="PT Astra Serif"/>
          <w:b/>
        </w:rPr>
        <w:t>. ОБСТОЯТЕЛЬСТВА НЕПРЕОДОЛИМОЙ СИЛЫ</w:t>
      </w:r>
    </w:p>
    <w:p w14:paraId="632549E3"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 xml:space="preserve">8.1. Сторона, не исполнившая или ненадлежащим образом исполнившая обязательства по Контракту, </w:t>
      </w:r>
      <w:proofErr w:type="spellStart"/>
      <w:r w:rsidRPr="0020100C">
        <w:rPr>
          <w:rFonts w:ascii="PT Astra Serif" w:hAnsi="PT Astra Serif"/>
        </w:rPr>
        <w:t>несет</w:t>
      </w:r>
      <w:proofErr w:type="spellEnd"/>
      <w:r w:rsidRPr="0020100C">
        <w:rPr>
          <w:rFonts w:ascii="PT Astra Serif" w:hAnsi="PT Astra Serif"/>
        </w:rPr>
        <w:t xml:space="preserve">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289087F2" w14:textId="77777777" w:rsidR="00477816" w:rsidRPr="0020100C" w:rsidRDefault="00477816" w:rsidP="0020100C">
      <w:pPr>
        <w:pStyle w:val="ConsPlusNormal"/>
        <w:ind w:firstLine="540"/>
        <w:jc w:val="both"/>
        <w:rPr>
          <w:rFonts w:ascii="PT Astra Serif" w:hAnsi="PT Astra Serif"/>
        </w:rPr>
      </w:pPr>
      <w:bookmarkStart w:id="18" w:name="Par254"/>
      <w:bookmarkEnd w:id="18"/>
      <w:r w:rsidRPr="0020100C">
        <w:rPr>
          <w:rFonts w:ascii="PT Astra Serif" w:hAnsi="PT Astra Serif"/>
        </w:rPr>
        <w:t>8.2. 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4BBC19C4" w14:textId="77777777" w:rsidR="00477816" w:rsidRPr="0020100C" w:rsidRDefault="00477816" w:rsidP="0020100C">
      <w:pPr>
        <w:pStyle w:val="ConsPlusNormal"/>
        <w:ind w:firstLine="540"/>
        <w:jc w:val="both"/>
        <w:rPr>
          <w:rFonts w:ascii="PT Astra Serif" w:hAnsi="PT Astra Serif"/>
        </w:rPr>
      </w:pPr>
      <w:bookmarkStart w:id="19" w:name="Par255"/>
      <w:bookmarkEnd w:id="19"/>
      <w:r w:rsidRPr="0020100C">
        <w:rPr>
          <w:rFonts w:ascii="PT Astra Serif" w:hAnsi="PT Astra Serif"/>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0A355FA7"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 xml:space="preserve">8.4. Если одна из Сторон не направит или несвоевременно направит документы, указанные в </w:t>
      </w:r>
      <w:hyperlink w:anchor="Par254" w:tooltip="9.2. О возникновении и прекращении обстоятельства непреодолимой силы Стороны уведомляют друг друга письменно в течение _____ (____) календарных/рабочих &lt;116&gt;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 w:history="1">
        <w:r w:rsidRPr="0020100C">
          <w:rPr>
            <w:rFonts w:ascii="PT Astra Serif" w:hAnsi="PT Astra Serif"/>
          </w:rPr>
          <w:t>пунктах 8.2</w:t>
        </w:r>
      </w:hyperlink>
      <w:r w:rsidRPr="0020100C">
        <w:rPr>
          <w:rFonts w:ascii="PT Astra Serif" w:hAnsi="PT Astra Serif"/>
        </w:rPr>
        <w:t xml:space="preserve"> - </w:t>
      </w:r>
      <w:hyperlink w:anchor="Par255" w:tooltip="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 w:history="1">
        <w:r w:rsidRPr="0020100C">
          <w:rPr>
            <w:rFonts w:ascii="PT Astra Serif" w:hAnsi="PT Astra Serif"/>
          </w:rPr>
          <w:t>8.3</w:t>
        </w:r>
      </w:hyperlink>
      <w:r w:rsidRPr="0020100C">
        <w:rPr>
          <w:rFonts w:ascii="PT Astra Serif" w:hAnsi="PT Astra Serif"/>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3CA34F47"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 xml:space="preserve">8.5.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w:t>
      </w:r>
      <w:proofErr w:type="spellStart"/>
      <w:r w:rsidRPr="0020100C">
        <w:rPr>
          <w:rFonts w:ascii="PT Astra Serif" w:hAnsi="PT Astra Serif"/>
        </w:rPr>
        <w:t>взаиморасчеты</w:t>
      </w:r>
      <w:proofErr w:type="spellEnd"/>
      <w:r w:rsidRPr="0020100C">
        <w:rPr>
          <w:rFonts w:ascii="PT Astra Serif" w:hAnsi="PT Astra Serif"/>
        </w:rPr>
        <w:t xml:space="preserve"> по своим обязательствам на день прекращения настоящего Контракта.</w:t>
      </w:r>
    </w:p>
    <w:p w14:paraId="602526D1" w14:textId="77777777" w:rsidR="00477816" w:rsidRPr="0020100C" w:rsidRDefault="00477816" w:rsidP="0020100C">
      <w:pPr>
        <w:pStyle w:val="ConsPlusNormal"/>
        <w:ind w:firstLine="540"/>
        <w:jc w:val="both"/>
        <w:rPr>
          <w:rFonts w:ascii="PT Astra Serif" w:hAnsi="PT Astra Serif"/>
        </w:rPr>
      </w:pPr>
    </w:p>
    <w:p w14:paraId="0C4EF978" w14:textId="77777777" w:rsidR="00477816" w:rsidRPr="0020100C" w:rsidRDefault="006F15F0" w:rsidP="0020100C">
      <w:pPr>
        <w:pStyle w:val="ConsPlusNormal"/>
        <w:jc w:val="center"/>
        <w:outlineLvl w:val="1"/>
        <w:rPr>
          <w:rFonts w:ascii="PT Astra Serif" w:hAnsi="PT Astra Serif"/>
          <w:b/>
        </w:rPr>
      </w:pPr>
      <w:r w:rsidRPr="0020100C">
        <w:rPr>
          <w:rFonts w:ascii="PT Astra Serif" w:hAnsi="PT Astra Serif"/>
          <w:b/>
          <w:lang w:val="en-US"/>
        </w:rPr>
        <w:t>I</w:t>
      </w:r>
      <w:r w:rsidR="00477816" w:rsidRPr="0020100C">
        <w:rPr>
          <w:rFonts w:ascii="PT Astra Serif" w:hAnsi="PT Astra Serif"/>
          <w:b/>
          <w:lang w:val="en-US"/>
        </w:rPr>
        <w:t>X</w:t>
      </w:r>
      <w:r w:rsidR="00477816" w:rsidRPr="0020100C">
        <w:rPr>
          <w:rFonts w:ascii="PT Astra Serif" w:hAnsi="PT Astra Serif"/>
          <w:b/>
        </w:rPr>
        <w:t>. РАССМОТРЕНИЕ И РАЗРЕШЕНИЕ СПОРОВ</w:t>
      </w:r>
    </w:p>
    <w:p w14:paraId="4CC52664"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9.1. Все споры, возникающие из настоящего Контракта, Стороны могут разрешать путем переговоров.</w:t>
      </w:r>
    </w:p>
    <w:p w14:paraId="425EB434"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9.2. Все споры, возникающие из настоящего Контракта, подлежат передаче на разрешение в Арбитражный суд Амурской области в соответствии с действующим законодательством Российской Федерации и настоящим Контрактом.</w:t>
      </w:r>
    </w:p>
    <w:p w14:paraId="4633FB9E"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 xml:space="preserve">9.3. До передачи спора на разрешение в Арбитражный суд Амурской Стороны принимают предусмотренные настоящим разделом меры по досудебному урегулированию спора, за </w:t>
      </w:r>
      <w:r w:rsidRPr="0020100C">
        <w:rPr>
          <w:rFonts w:ascii="PT Astra Serif" w:hAnsi="PT Astra Serif"/>
        </w:rPr>
        <w:lastRenderedPageBreak/>
        <w:t>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14:paraId="5348B63D"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278413D5"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9.5. Сторона должна дать в письменной форме ответ на претензию по существу в срок не позднее 5 (пяти) рабочих дней с даты получения претензии.</w:t>
      </w:r>
    </w:p>
    <w:p w14:paraId="10F9ABC6"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553F72CA"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 xml:space="preserve">9.7. Если требования в претензии подлежат денежной оценке, в претензии указывается истребуемая денежная сумма и ее полный и обоснованный </w:t>
      </w:r>
      <w:proofErr w:type="spellStart"/>
      <w:r w:rsidRPr="0020100C">
        <w:rPr>
          <w:rFonts w:ascii="PT Astra Serif" w:hAnsi="PT Astra Serif"/>
        </w:rPr>
        <w:t>расчет</w:t>
      </w:r>
      <w:proofErr w:type="spellEnd"/>
      <w:r w:rsidRPr="0020100C">
        <w:rPr>
          <w:rFonts w:ascii="PT Astra Serif" w:hAnsi="PT Astra Serif"/>
        </w:rPr>
        <w:t>.</w:t>
      </w:r>
    </w:p>
    <w:p w14:paraId="7E23A17F"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37F7777A"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2BAF645B"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9.10.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Амурской.</w:t>
      </w:r>
    </w:p>
    <w:p w14:paraId="02A9B328" w14:textId="77777777" w:rsidR="006F15F0" w:rsidRPr="0020100C" w:rsidRDefault="006F15F0" w:rsidP="0020100C">
      <w:pPr>
        <w:pStyle w:val="ConsPlusNormal"/>
        <w:ind w:firstLine="540"/>
        <w:jc w:val="both"/>
        <w:rPr>
          <w:rFonts w:ascii="PT Astra Serif" w:hAnsi="PT Astra Serif"/>
        </w:rPr>
      </w:pPr>
    </w:p>
    <w:p w14:paraId="434AAC92" w14:textId="77777777" w:rsidR="00477816" w:rsidRPr="0020100C" w:rsidRDefault="00477816" w:rsidP="0020100C">
      <w:pPr>
        <w:pStyle w:val="ConsPlusNormal"/>
        <w:jc w:val="center"/>
        <w:outlineLvl w:val="1"/>
        <w:rPr>
          <w:rFonts w:ascii="PT Astra Serif" w:hAnsi="PT Astra Serif"/>
          <w:b/>
        </w:rPr>
      </w:pPr>
      <w:r w:rsidRPr="0020100C">
        <w:rPr>
          <w:rFonts w:ascii="PT Astra Serif" w:hAnsi="PT Astra Serif"/>
          <w:b/>
          <w:lang w:val="en-US"/>
        </w:rPr>
        <w:t>X</w:t>
      </w:r>
      <w:r w:rsidRPr="0020100C">
        <w:rPr>
          <w:rFonts w:ascii="PT Astra Serif" w:hAnsi="PT Astra Serif"/>
          <w:b/>
        </w:rPr>
        <w:t>. СРОК ДЕЙСТВИЯ И ПОРЯДОК ИЗМЕНЕНИЯ,</w:t>
      </w:r>
    </w:p>
    <w:p w14:paraId="22CB28DF" w14:textId="77777777" w:rsidR="00477816" w:rsidRPr="0020100C" w:rsidRDefault="00477816" w:rsidP="0020100C">
      <w:pPr>
        <w:pStyle w:val="ConsPlusNormal"/>
        <w:jc w:val="center"/>
        <w:rPr>
          <w:rFonts w:ascii="PT Astra Serif" w:hAnsi="PT Astra Serif"/>
          <w:b/>
        </w:rPr>
      </w:pPr>
      <w:r w:rsidRPr="0020100C">
        <w:rPr>
          <w:rFonts w:ascii="PT Astra Serif" w:hAnsi="PT Astra Serif"/>
          <w:b/>
        </w:rPr>
        <w:t>РАСТОРЖЕНИЯ КОНТРАКТА</w:t>
      </w:r>
    </w:p>
    <w:p w14:paraId="66EBB698" w14:textId="77777777" w:rsidR="00477816" w:rsidRPr="00681801" w:rsidRDefault="00477816" w:rsidP="0020100C">
      <w:pPr>
        <w:pStyle w:val="ConsPlusNormal"/>
        <w:ind w:firstLine="540"/>
        <w:jc w:val="both"/>
        <w:rPr>
          <w:rFonts w:ascii="PT Astra Serif" w:hAnsi="PT Astra Serif"/>
        </w:rPr>
      </w:pPr>
      <w:bookmarkStart w:id="20" w:name="Par275"/>
      <w:bookmarkEnd w:id="20"/>
      <w:r w:rsidRPr="0020100C">
        <w:rPr>
          <w:rFonts w:ascii="PT Astra Serif" w:hAnsi="PT Astra Serif"/>
        </w:rPr>
        <w:t xml:space="preserve">10.1. Настоящий Контракт вступает в силу с даты его заключения обеими Сторонами и действует по </w:t>
      </w:r>
      <w:r w:rsidR="00B057CB" w:rsidRPr="0020100C">
        <w:rPr>
          <w:rFonts w:ascii="PT Astra Serif" w:hAnsi="PT Astra Serif"/>
        </w:rPr>
        <w:t>30</w:t>
      </w:r>
      <w:r w:rsidRPr="0020100C">
        <w:rPr>
          <w:rFonts w:ascii="PT Astra Serif" w:hAnsi="PT Astra Serif"/>
        </w:rPr>
        <w:t xml:space="preserve"> декабря </w:t>
      </w:r>
      <w:r w:rsidR="00A76A49" w:rsidRPr="0020100C">
        <w:rPr>
          <w:rFonts w:ascii="PT Astra Serif" w:hAnsi="PT Astra Serif"/>
        </w:rPr>
        <w:t>2026</w:t>
      </w:r>
      <w:r w:rsidRPr="0020100C">
        <w:rPr>
          <w:rFonts w:ascii="PT Astra Serif" w:hAnsi="PT Astra Serif"/>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w:t>
      </w:r>
      <w:proofErr w:type="spellStart"/>
      <w:r w:rsidRPr="0020100C">
        <w:rPr>
          <w:rFonts w:ascii="PT Astra Serif" w:hAnsi="PT Astra Serif"/>
        </w:rPr>
        <w:t>влечет</w:t>
      </w:r>
      <w:proofErr w:type="spellEnd"/>
      <w:r w:rsidRPr="0020100C">
        <w:rPr>
          <w:rFonts w:ascii="PT Astra Serif" w:hAnsi="PT Astra Serif"/>
        </w:rPr>
        <w:t xml:space="preserve"> прекращения </w:t>
      </w:r>
      <w:r w:rsidRPr="00681801">
        <w:rPr>
          <w:rFonts w:ascii="PT Astra Serif" w:hAnsi="PT Astra Serif"/>
        </w:rPr>
        <w:t>неисполненных обязательств Сторон по настоящему Контракту.</w:t>
      </w:r>
    </w:p>
    <w:p w14:paraId="7BC8DF46" w14:textId="02183097" w:rsidR="007A2980" w:rsidRPr="0020100C" w:rsidRDefault="007A2980" w:rsidP="0020100C">
      <w:pPr>
        <w:pStyle w:val="ConsPlusNormal"/>
        <w:ind w:firstLine="540"/>
        <w:jc w:val="both"/>
        <w:rPr>
          <w:rFonts w:ascii="PT Astra Serif" w:hAnsi="PT Astra Serif"/>
        </w:rPr>
      </w:pPr>
      <w:r w:rsidRPr="0030386D">
        <w:rPr>
          <w:rFonts w:ascii="PT Astra Serif" w:hAnsi="PT Astra Serif"/>
        </w:rPr>
        <w:t xml:space="preserve">Срок исполнения контракта: </w:t>
      </w:r>
      <w:r w:rsidR="0030386D" w:rsidRPr="0030386D">
        <w:rPr>
          <w:rFonts w:ascii="PT Astra Serif" w:hAnsi="PT Astra Serif"/>
        </w:rPr>
        <w:t>07.10.</w:t>
      </w:r>
      <w:r w:rsidR="00A76A49" w:rsidRPr="0030386D">
        <w:rPr>
          <w:rFonts w:ascii="PT Astra Serif" w:hAnsi="PT Astra Serif"/>
        </w:rPr>
        <w:t>2026</w:t>
      </w:r>
      <w:r w:rsidRPr="0030386D">
        <w:rPr>
          <w:rFonts w:ascii="PT Astra Serif" w:hAnsi="PT Astra Serif"/>
        </w:rPr>
        <w:t xml:space="preserve"> г.</w:t>
      </w:r>
    </w:p>
    <w:p w14:paraId="642A7C82"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10.2.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4CF77FA3"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 xml:space="preserve">10.3.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w:t>
      </w:r>
      <w:r w:rsidR="0020100C">
        <w:rPr>
          <w:rFonts w:ascii="PT Astra Serif" w:hAnsi="PT Astra Serif"/>
        </w:rPr>
        <w:t>№</w:t>
      </w:r>
      <w:r w:rsidRPr="0020100C">
        <w:rPr>
          <w:rFonts w:ascii="PT Astra Serif" w:hAnsi="PT Astra Serif"/>
        </w:rPr>
        <w:t xml:space="preserve"> 44-ФЗ порядке в реестр недобросовестных поставщиков (подрядчиков, исполнителей).</w:t>
      </w:r>
    </w:p>
    <w:p w14:paraId="4DE86615"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10.4.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67A1139C"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 xml:space="preserve">10.5. Изменение условий настоящего Контракта при его исполнении не допускается, за исключением случаев, предусмотренных </w:t>
      </w:r>
      <w:proofErr w:type="spellStart"/>
      <w:r w:rsidRPr="0020100C">
        <w:rPr>
          <w:rFonts w:ascii="PT Astra Serif" w:hAnsi="PT Astra Serif"/>
        </w:rPr>
        <w:t>статьей</w:t>
      </w:r>
      <w:proofErr w:type="spellEnd"/>
      <w:r w:rsidRPr="0020100C">
        <w:rPr>
          <w:rFonts w:ascii="PT Astra Serif" w:hAnsi="PT Astra Serif"/>
        </w:rPr>
        <w:t xml:space="preserve"> 95 Закона </w:t>
      </w:r>
      <w:r w:rsidR="0020100C">
        <w:rPr>
          <w:rFonts w:ascii="PT Astra Serif" w:hAnsi="PT Astra Serif"/>
        </w:rPr>
        <w:t>№</w:t>
      </w:r>
      <w:r w:rsidRPr="0020100C">
        <w:rPr>
          <w:rFonts w:ascii="PT Astra Serif" w:hAnsi="PT Astra Serif"/>
        </w:rPr>
        <w:t xml:space="preserve"> 44-ФЗ.</w:t>
      </w:r>
    </w:p>
    <w:p w14:paraId="297A3BAA" w14:textId="77777777" w:rsidR="006F15F0" w:rsidRPr="0020100C" w:rsidRDefault="006F15F0" w:rsidP="0020100C">
      <w:pPr>
        <w:pStyle w:val="ConsPlusNormal"/>
        <w:ind w:firstLine="540"/>
        <w:jc w:val="both"/>
        <w:rPr>
          <w:rFonts w:ascii="PT Astra Serif" w:hAnsi="PT Astra Serif"/>
        </w:rPr>
      </w:pPr>
    </w:p>
    <w:p w14:paraId="514FA320" w14:textId="77777777" w:rsidR="00477816" w:rsidRPr="0020100C" w:rsidRDefault="00477816" w:rsidP="0020100C">
      <w:pPr>
        <w:pStyle w:val="ConsPlusNormal"/>
        <w:jc w:val="center"/>
        <w:outlineLvl w:val="1"/>
        <w:rPr>
          <w:rFonts w:ascii="PT Astra Serif" w:hAnsi="PT Astra Serif"/>
          <w:b/>
        </w:rPr>
      </w:pPr>
      <w:r w:rsidRPr="0020100C">
        <w:rPr>
          <w:rFonts w:ascii="PT Astra Serif" w:hAnsi="PT Astra Serif"/>
          <w:b/>
        </w:rPr>
        <w:lastRenderedPageBreak/>
        <w:t xml:space="preserve">XI. ПРОЧИЕ ПОЛОЖЕНИЯ </w:t>
      </w:r>
    </w:p>
    <w:p w14:paraId="7731EF91"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11.1. Во всем, что не оговорено в настоящем Контракте, Стороны руководствуются действующим законодательством Российской Федерации.</w:t>
      </w:r>
    </w:p>
    <w:p w14:paraId="51C091EC"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 xml:space="preserve">11.2.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календарных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w:t>
      </w:r>
      <w:proofErr w:type="spellStart"/>
      <w:r w:rsidRPr="0020100C">
        <w:rPr>
          <w:rFonts w:ascii="PT Astra Serif" w:hAnsi="PT Astra Serif"/>
        </w:rPr>
        <w:t>несет</w:t>
      </w:r>
      <w:proofErr w:type="spellEnd"/>
      <w:r w:rsidRPr="0020100C">
        <w:rPr>
          <w:rFonts w:ascii="PT Astra Serif" w:hAnsi="PT Astra Serif"/>
        </w:rPr>
        <w:t xml:space="preserve"> Поставщик.</w:t>
      </w:r>
    </w:p>
    <w:p w14:paraId="63AAFB80"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 xml:space="preserve">11.3.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r w:rsidR="004A69C1" w:rsidRPr="0020100C">
        <w:rPr>
          <w:rFonts w:ascii="PT Astra Serif" w:hAnsi="PT Astra Serif"/>
          <w:lang w:val="en-US"/>
        </w:rPr>
        <w:t>XIII</w:t>
      </w:r>
      <w:r w:rsidR="004A69C1" w:rsidRPr="0020100C">
        <w:rPr>
          <w:rFonts w:ascii="PT Astra Serif" w:hAnsi="PT Astra Serif"/>
        </w:rPr>
        <w:t xml:space="preserve"> </w:t>
      </w:r>
      <w:r w:rsidRPr="0020100C">
        <w:rPr>
          <w:rFonts w:ascii="PT Astra Serif" w:hAnsi="PT Astra Serif"/>
        </w:rPr>
        <w:t xml:space="preserve">настоящего Контракта, либо с использованием электронной почты на электронные адреса, указанные в разделе </w:t>
      </w:r>
      <w:r w:rsidR="004A69C1" w:rsidRPr="0020100C">
        <w:rPr>
          <w:rFonts w:ascii="PT Astra Serif" w:hAnsi="PT Astra Serif"/>
          <w:lang w:val="en-US"/>
        </w:rPr>
        <w:t>XIII</w:t>
      </w:r>
      <w:r w:rsidR="004A69C1" w:rsidRPr="0020100C">
        <w:rPr>
          <w:rFonts w:ascii="PT Astra Serif" w:hAnsi="PT Astra Serif"/>
        </w:rPr>
        <w:t xml:space="preserve"> </w:t>
      </w:r>
      <w:r w:rsidRPr="0020100C">
        <w:rPr>
          <w:rFonts w:ascii="PT Astra Serif" w:hAnsi="PT Astra Serif"/>
        </w:rPr>
        <w:t>настоящего Контракта, либо с использованием факсимильной связи.</w:t>
      </w:r>
    </w:p>
    <w:p w14:paraId="317F4580"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w:t>
      </w:r>
      <w:r w:rsidRPr="0020100C">
        <w:rPr>
          <w:rFonts w:ascii="PT Astra Serif" w:hAnsi="PT Astra Serif"/>
          <w:lang w:val="en-US"/>
        </w:rPr>
        <w:t>XIII</w:t>
      </w:r>
      <w:r w:rsidRPr="0020100C">
        <w:rPr>
          <w:rFonts w:ascii="PT Astra Serif" w:hAnsi="PT Astra Serif"/>
        </w:rPr>
        <w:t xml:space="preserve"> настоящего Контракта, считается надлежащим уведомлением Сторон.</w:t>
      </w:r>
    </w:p>
    <w:p w14:paraId="7A9A1DD5"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11.4.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05776886"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50F17EC5"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11.5.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5B993E35"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11.6. В случае заключения настоящего Контракта с помощью Единого агрегатора торговли - составляется в форме электронного документа, подписанного усиленными электронными подписями Сторон, а в случае заключения Контракта на бумажном носителе – в 2-х одинаковых экземплярах по одному из сторон</w:t>
      </w:r>
      <w:r w:rsidR="00EB25A9">
        <w:rPr>
          <w:rFonts w:ascii="PT Astra Serif" w:hAnsi="PT Astra Serif"/>
        </w:rPr>
        <w:t>,</w:t>
      </w:r>
      <w:r w:rsidRPr="0020100C">
        <w:rPr>
          <w:rFonts w:ascii="PT Astra Serif" w:hAnsi="PT Astra Serif"/>
        </w:rPr>
        <w:t xml:space="preserve"> имеющих равную юридическую силу.</w:t>
      </w:r>
    </w:p>
    <w:p w14:paraId="20F44DA6" w14:textId="77777777" w:rsidR="006F15F0" w:rsidRPr="0020100C" w:rsidRDefault="006F15F0" w:rsidP="0020100C">
      <w:pPr>
        <w:pStyle w:val="ConsPlusNormal"/>
        <w:ind w:firstLine="540"/>
        <w:jc w:val="both"/>
        <w:rPr>
          <w:rFonts w:ascii="PT Astra Serif" w:hAnsi="PT Astra Serif"/>
        </w:rPr>
      </w:pPr>
    </w:p>
    <w:p w14:paraId="57539D57" w14:textId="77777777" w:rsidR="00477816" w:rsidRPr="0020100C" w:rsidRDefault="00477816" w:rsidP="0020100C">
      <w:pPr>
        <w:pStyle w:val="ConsPlusNormal"/>
        <w:jc w:val="center"/>
        <w:outlineLvl w:val="1"/>
        <w:rPr>
          <w:rFonts w:ascii="PT Astra Serif" w:hAnsi="PT Astra Serif"/>
          <w:b/>
        </w:rPr>
      </w:pPr>
      <w:r w:rsidRPr="0020100C">
        <w:rPr>
          <w:rFonts w:ascii="PT Astra Serif" w:hAnsi="PT Astra Serif"/>
          <w:b/>
        </w:rPr>
        <w:t xml:space="preserve">XII. ПЕРЕЧЕНЬ ПРИЛОЖЕНИЙ </w:t>
      </w:r>
    </w:p>
    <w:p w14:paraId="3DC7E9BF" w14:textId="77777777" w:rsidR="00477816" w:rsidRPr="0020100C" w:rsidRDefault="00477816" w:rsidP="0020100C">
      <w:pPr>
        <w:pStyle w:val="ConsPlusNormal"/>
        <w:ind w:firstLine="540"/>
        <w:jc w:val="both"/>
        <w:rPr>
          <w:rFonts w:ascii="PT Astra Serif" w:hAnsi="PT Astra Serif"/>
        </w:rPr>
      </w:pPr>
      <w:r w:rsidRPr="0020100C">
        <w:rPr>
          <w:rFonts w:ascii="PT Astra Serif" w:hAnsi="PT Astra Serif"/>
        </w:rPr>
        <w:t>Неотъемлемой частью настоящего Контракта является следующее:</w:t>
      </w:r>
    </w:p>
    <w:p w14:paraId="395F27BE" w14:textId="77777777" w:rsidR="00477816" w:rsidRPr="0020100C" w:rsidRDefault="00477816" w:rsidP="0020100C">
      <w:pPr>
        <w:pStyle w:val="ConsPlusNormal"/>
        <w:ind w:firstLine="540"/>
        <w:jc w:val="both"/>
        <w:rPr>
          <w:rFonts w:ascii="PT Astra Serif" w:hAnsi="PT Astra Serif"/>
        </w:rPr>
      </w:pPr>
      <w:hyperlink w:anchor="Par326" w:tooltip="СПЕЦИФИКАЦИЯ" w:history="1">
        <w:r w:rsidRPr="0020100C">
          <w:rPr>
            <w:rFonts w:ascii="PT Astra Serif" w:hAnsi="PT Astra Serif"/>
          </w:rPr>
          <w:t xml:space="preserve">Приложение </w:t>
        </w:r>
        <w:r w:rsidR="0020100C">
          <w:rPr>
            <w:rFonts w:ascii="PT Astra Serif" w:hAnsi="PT Astra Serif"/>
          </w:rPr>
          <w:t>№</w:t>
        </w:r>
        <w:r w:rsidRPr="0020100C">
          <w:rPr>
            <w:rFonts w:ascii="PT Astra Serif" w:hAnsi="PT Astra Serif"/>
          </w:rPr>
          <w:t xml:space="preserve"> 1</w:t>
        </w:r>
      </w:hyperlink>
      <w:r w:rsidRPr="0020100C">
        <w:rPr>
          <w:rFonts w:ascii="PT Astra Serif" w:hAnsi="PT Astra Serif"/>
        </w:rPr>
        <w:t xml:space="preserve"> - Спецификация на </w:t>
      </w:r>
      <w:r w:rsidR="00AA22BD" w:rsidRPr="0020100C">
        <w:rPr>
          <w:rFonts w:ascii="PT Astra Serif" w:hAnsi="PT Astra Serif"/>
        </w:rPr>
        <w:t>1 л.</w:t>
      </w:r>
      <w:r w:rsidRPr="0020100C">
        <w:rPr>
          <w:rFonts w:ascii="PT Astra Serif" w:hAnsi="PT Astra Serif"/>
        </w:rPr>
        <w:t>;</w:t>
      </w:r>
    </w:p>
    <w:p w14:paraId="12847852" w14:textId="77777777" w:rsidR="00477816" w:rsidRPr="0020100C" w:rsidRDefault="00477816" w:rsidP="0020100C">
      <w:pPr>
        <w:pStyle w:val="ConsPlusNormal"/>
        <w:ind w:firstLine="540"/>
        <w:jc w:val="both"/>
        <w:rPr>
          <w:rFonts w:ascii="PT Astra Serif" w:hAnsi="PT Astra Serif"/>
        </w:rPr>
      </w:pPr>
      <w:hyperlink w:anchor="Par389" w:tooltip="ТЕХНИЧЕСКОЕ ЗАДАНИЕ &lt;136&gt;" w:history="1">
        <w:r w:rsidRPr="0020100C">
          <w:rPr>
            <w:rFonts w:ascii="PT Astra Serif" w:hAnsi="PT Astra Serif"/>
          </w:rPr>
          <w:t xml:space="preserve">Приложение </w:t>
        </w:r>
        <w:r w:rsidR="0020100C">
          <w:rPr>
            <w:rFonts w:ascii="PT Astra Serif" w:hAnsi="PT Astra Serif"/>
          </w:rPr>
          <w:t>№</w:t>
        </w:r>
        <w:r w:rsidRPr="0020100C">
          <w:rPr>
            <w:rFonts w:ascii="PT Astra Serif" w:hAnsi="PT Astra Serif"/>
          </w:rPr>
          <w:t xml:space="preserve"> 2</w:t>
        </w:r>
      </w:hyperlink>
      <w:r w:rsidRPr="0020100C">
        <w:rPr>
          <w:rFonts w:ascii="PT Astra Serif" w:hAnsi="PT Astra Serif"/>
        </w:rPr>
        <w:t xml:space="preserve"> - Т</w:t>
      </w:r>
      <w:r w:rsidR="00AA22BD" w:rsidRPr="0020100C">
        <w:rPr>
          <w:rFonts w:ascii="PT Astra Serif" w:hAnsi="PT Astra Serif"/>
        </w:rPr>
        <w:t>ехническое задание на 1 л</w:t>
      </w:r>
      <w:r w:rsidR="006F15F0" w:rsidRPr="0020100C">
        <w:rPr>
          <w:rFonts w:ascii="PT Astra Serif" w:hAnsi="PT Astra Serif"/>
        </w:rPr>
        <w:t>.</w:t>
      </w:r>
    </w:p>
    <w:p w14:paraId="7F08A286" w14:textId="77777777" w:rsidR="006F15F0" w:rsidRPr="0020100C" w:rsidRDefault="006F15F0" w:rsidP="0020100C">
      <w:pPr>
        <w:pStyle w:val="ConsPlusNormal"/>
        <w:ind w:firstLine="540"/>
        <w:jc w:val="both"/>
        <w:rPr>
          <w:rFonts w:ascii="PT Astra Serif" w:hAnsi="PT Astra Serif"/>
        </w:rPr>
      </w:pPr>
    </w:p>
    <w:p w14:paraId="094FEC7D" w14:textId="77777777" w:rsidR="00CE3A33" w:rsidRDefault="00477816" w:rsidP="0020100C">
      <w:pPr>
        <w:pStyle w:val="ConsPlusNormal"/>
        <w:jc w:val="center"/>
        <w:outlineLvl w:val="1"/>
        <w:rPr>
          <w:rFonts w:ascii="PT Astra Serif" w:hAnsi="PT Astra Serif"/>
          <w:b/>
        </w:rPr>
      </w:pPr>
      <w:r w:rsidRPr="0020100C">
        <w:rPr>
          <w:rFonts w:ascii="PT Astra Serif" w:hAnsi="PT Astra Serif"/>
          <w:b/>
          <w:lang w:val="en-US"/>
        </w:rPr>
        <w:t>XIII</w:t>
      </w:r>
      <w:r w:rsidR="00CE3A33" w:rsidRPr="0020100C">
        <w:rPr>
          <w:rFonts w:ascii="PT Astra Serif" w:hAnsi="PT Astra Serif"/>
          <w:b/>
        </w:rPr>
        <w:t>. АДРЕСА. БАНКОВСКИЕ РЕКВИЗИТЫ И ПОДПИСИ СТОРОН:</w:t>
      </w:r>
    </w:p>
    <w:p w14:paraId="5A3029FC" w14:textId="77777777" w:rsidR="00EB25A9" w:rsidRDefault="00EB25A9" w:rsidP="0020100C">
      <w:pPr>
        <w:pStyle w:val="ConsPlusNormal"/>
        <w:jc w:val="center"/>
        <w:outlineLvl w:val="1"/>
        <w:rPr>
          <w:rFonts w:ascii="PT Astra Serif" w:hAnsi="PT Astra Serif"/>
          <w:b/>
        </w:rPr>
      </w:pPr>
    </w:p>
    <w:tbl>
      <w:tblPr>
        <w:tblW w:w="9212" w:type="dxa"/>
        <w:tblInd w:w="70" w:type="dxa"/>
        <w:tblLayout w:type="fixed"/>
        <w:tblCellMar>
          <w:left w:w="70" w:type="dxa"/>
          <w:right w:w="70" w:type="dxa"/>
        </w:tblCellMar>
        <w:tblLook w:val="0000" w:firstRow="0" w:lastRow="0" w:firstColumn="0" w:lastColumn="0" w:noHBand="0" w:noVBand="0"/>
      </w:tblPr>
      <w:tblGrid>
        <w:gridCol w:w="4537"/>
        <w:gridCol w:w="4675"/>
      </w:tblGrid>
      <w:tr w:rsidR="00EB25A9" w:rsidRPr="00BA24AC" w14:paraId="0455A690" w14:textId="77777777" w:rsidTr="002432F7">
        <w:trPr>
          <w:cantSplit/>
          <w:trHeight w:val="1028"/>
        </w:trPr>
        <w:tc>
          <w:tcPr>
            <w:tcW w:w="4537" w:type="dxa"/>
          </w:tcPr>
          <w:p w14:paraId="04C799B1" w14:textId="77777777" w:rsidR="00EB25A9" w:rsidRPr="00A27387" w:rsidRDefault="00EB25A9" w:rsidP="002432F7">
            <w:pPr>
              <w:spacing w:after="0" w:line="240" w:lineRule="auto"/>
              <w:rPr>
                <w:rFonts w:ascii="PT Astra Serif" w:hAnsi="PT Astra Serif"/>
                <w:b/>
                <w:bCs/>
                <w:sz w:val="24"/>
                <w:szCs w:val="24"/>
              </w:rPr>
            </w:pPr>
            <w:r w:rsidRPr="00A27387">
              <w:rPr>
                <w:rFonts w:ascii="PT Astra Serif" w:hAnsi="PT Astra Serif"/>
                <w:b/>
                <w:bCs/>
                <w:sz w:val="24"/>
                <w:szCs w:val="24"/>
              </w:rPr>
              <w:t>Государственный заказчик:</w:t>
            </w:r>
          </w:p>
          <w:p w14:paraId="785FD96A" w14:textId="77777777" w:rsidR="00EB25A9" w:rsidRPr="00A27387" w:rsidRDefault="00EB25A9" w:rsidP="002432F7">
            <w:pPr>
              <w:spacing w:after="0" w:line="240" w:lineRule="auto"/>
              <w:rPr>
                <w:rFonts w:ascii="PT Astra Serif" w:hAnsi="PT Astra Serif"/>
                <w:sz w:val="24"/>
                <w:szCs w:val="24"/>
              </w:rPr>
            </w:pPr>
            <w:r w:rsidRPr="00A27387">
              <w:rPr>
                <w:rFonts w:ascii="PT Astra Serif" w:hAnsi="PT Astra Serif"/>
                <w:sz w:val="24"/>
                <w:szCs w:val="24"/>
              </w:rPr>
              <w:t xml:space="preserve">ФКУ БМТиВС УФСИН России </w:t>
            </w:r>
          </w:p>
          <w:p w14:paraId="1024A79B" w14:textId="77777777" w:rsidR="00EB25A9" w:rsidRPr="00A27387" w:rsidRDefault="00EB25A9" w:rsidP="002432F7">
            <w:pPr>
              <w:spacing w:after="0" w:line="240" w:lineRule="auto"/>
              <w:rPr>
                <w:rFonts w:ascii="PT Astra Serif" w:hAnsi="PT Astra Serif"/>
                <w:sz w:val="24"/>
                <w:szCs w:val="24"/>
              </w:rPr>
            </w:pPr>
            <w:r w:rsidRPr="00A27387">
              <w:rPr>
                <w:rFonts w:ascii="PT Astra Serif" w:hAnsi="PT Astra Serif"/>
                <w:sz w:val="24"/>
                <w:szCs w:val="24"/>
              </w:rPr>
              <w:t>по Амурской области</w:t>
            </w:r>
          </w:p>
          <w:p w14:paraId="693E8E98" w14:textId="77777777" w:rsidR="00EB25A9" w:rsidRPr="00A27387" w:rsidRDefault="00EB25A9" w:rsidP="002432F7">
            <w:pPr>
              <w:spacing w:after="0" w:line="240" w:lineRule="auto"/>
              <w:rPr>
                <w:rFonts w:ascii="PT Astra Serif" w:hAnsi="PT Astra Serif"/>
                <w:sz w:val="24"/>
                <w:szCs w:val="24"/>
              </w:rPr>
            </w:pPr>
          </w:p>
        </w:tc>
        <w:tc>
          <w:tcPr>
            <w:tcW w:w="4675" w:type="dxa"/>
          </w:tcPr>
          <w:p w14:paraId="1FF13A48" w14:textId="77777777" w:rsidR="00EB25A9" w:rsidRPr="00A27387" w:rsidRDefault="00EB25A9" w:rsidP="002432F7">
            <w:pPr>
              <w:pStyle w:val="1"/>
              <w:numPr>
                <w:ilvl w:val="0"/>
                <w:numId w:val="0"/>
              </w:numPr>
              <w:spacing w:before="0" w:after="0" w:line="240" w:lineRule="auto"/>
              <w:jc w:val="left"/>
              <w:rPr>
                <w:rFonts w:ascii="PT Astra Serif" w:hAnsi="PT Astra Serif"/>
                <w:color w:val="auto"/>
                <w:sz w:val="24"/>
                <w:szCs w:val="24"/>
              </w:rPr>
            </w:pPr>
            <w:r w:rsidRPr="00A27387">
              <w:rPr>
                <w:rFonts w:ascii="PT Astra Serif" w:hAnsi="PT Astra Serif"/>
                <w:color w:val="auto"/>
                <w:sz w:val="24"/>
                <w:szCs w:val="24"/>
              </w:rPr>
              <w:t>Поставщик:</w:t>
            </w:r>
          </w:p>
        </w:tc>
      </w:tr>
    </w:tbl>
    <w:p w14:paraId="64E3A3F3" w14:textId="77777777" w:rsidR="00737B9D" w:rsidRPr="0020100C" w:rsidRDefault="00737B9D" w:rsidP="0020100C">
      <w:pPr>
        <w:spacing w:after="0" w:line="240" w:lineRule="auto"/>
        <w:rPr>
          <w:rFonts w:ascii="PT Astra Serif" w:hAnsi="PT Astra Serif"/>
          <w:sz w:val="24"/>
          <w:szCs w:val="24"/>
        </w:rPr>
        <w:sectPr w:rsidR="00737B9D" w:rsidRPr="0020100C" w:rsidSect="0020100C">
          <w:pgSz w:w="11905" w:h="16837"/>
          <w:pgMar w:top="567" w:right="851" w:bottom="851" w:left="1134" w:header="720" w:footer="720" w:gutter="0"/>
          <w:cols w:space="720"/>
          <w:docGrid w:linePitch="240" w:charSpace="36864"/>
        </w:sectPr>
      </w:pPr>
    </w:p>
    <w:p w14:paraId="0C157F9E" w14:textId="77777777" w:rsidR="008E3137" w:rsidRPr="0020100C" w:rsidRDefault="008E3137" w:rsidP="0020100C">
      <w:pPr>
        <w:pStyle w:val="ConsPlusNormal"/>
        <w:jc w:val="both"/>
        <w:rPr>
          <w:rFonts w:ascii="PT Astra Serif" w:hAnsi="PT Astra Serif"/>
        </w:rPr>
      </w:pPr>
    </w:p>
    <w:p w14:paraId="2FCD77D0" w14:textId="77777777" w:rsidR="00EB25A9" w:rsidRPr="00EB25A9" w:rsidRDefault="00EB25A9" w:rsidP="00EB25A9">
      <w:pPr>
        <w:pStyle w:val="ConsPlusNormal"/>
        <w:jc w:val="right"/>
        <w:rPr>
          <w:rFonts w:ascii="PT Astra Serif" w:hAnsi="PT Astra Serif"/>
        </w:rPr>
      </w:pPr>
      <w:r w:rsidRPr="00EB25A9">
        <w:rPr>
          <w:rFonts w:ascii="PT Astra Serif" w:hAnsi="PT Astra Serif"/>
        </w:rPr>
        <w:t>Приложение № 1</w:t>
      </w:r>
    </w:p>
    <w:p w14:paraId="787A2EDD" w14:textId="77777777" w:rsidR="00EB25A9" w:rsidRPr="00EB25A9" w:rsidRDefault="00EB25A9" w:rsidP="00EB25A9">
      <w:pPr>
        <w:pStyle w:val="ConsPlusNormal"/>
        <w:jc w:val="right"/>
        <w:rPr>
          <w:rFonts w:ascii="PT Astra Serif" w:hAnsi="PT Astra Serif"/>
        </w:rPr>
      </w:pPr>
      <w:r w:rsidRPr="00EB25A9">
        <w:rPr>
          <w:rFonts w:ascii="PT Astra Serif" w:hAnsi="PT Astra Serif"/>
        </w:rPr>
        <w:t>к Государственному контракту №</w:t>
      </w:r>
    </w:p>
    <w:p w14:paraId="0264DF5B" w14:textId="77777777" w:rsidR="008E3137" w:rsidRPr="0020100C" w:rsidRDefault="00EB25A9" w:rsidP="00EB25A9">
      <w:pPr>
        <w:pStyle w:val="ConsPlusNormal"/>
        <w:jc w:val="right"/>
        <w:rPr>
          <w:rFonts w:ascii="PT Astra Serif" w:hAnsi="PT Astra Serif"/>
        </w:rPr>
      </w:pPr>
      <w:r w:rsidRPr="00EB25A9">
        <w:rPr>
          <w:rFonts w:ascii="PT Astra Serif" w:hAnsi="PT Astra Serif"/>
        </w:rPr>
        <w:t>от «____» __________ 2026 г.</w:t>
      </w:r>
    </w:p>
    <w:p w14:paraId="72D95E54" w14:textId="77777777" w:rsidR="00EB25A9" w:rsidRDefault="00EB25A9" w:rsidP="0020100C">
      <w:pPr>
        <w:pStyle w:val="ConsPlusNormal"/>
        <w:jc w:val="center"/>
        <w:rPr>
          <w:rFonts w:ascii="PT Astra Serif" w:hAnsi="PT Astra Serif"/>
        </w:rPr>
      </w:pPr>
      <w:bookmarkStart w:id="21" w:name="Par326"/>
      <w:bookmarkEnd w:id="21"/>
    </w:p>
    <w:p w14:paraId="1804A62B" w14:textId="77777777" w:rsidR="008E3137" w:rsidRDefault="008E3137" w:rsidP="0020100C">
      <w:pPr>
        <w:pStyle w:val="ConsPlusNormal"/>
        <w:jc w:val="center"/>
        <w:rPr>
          <w:rFonts w:ascii="PT Astra Serif" w:hAnsi="PT Astra Serif"/>
        </w:rPr>
      </w:pPr>
      <w:r w:rsidRPr="0020100C">
        <w:rPr>
          <w:rFonts w:ascii="PT Astra Serif" w:hAnsi="PT Astra Serif"/>
        </w:rPr>
        <w:t>СПЕЦИФИКАЦИЯ</w:t>
      </w:r>
    </w:p>
    <w:p w14:paraId="05678E86" w14:textId="77777777" w:rsidR="00EB25A9" w:rsidRPr="0020100C" w:rsidRDefault="00EB25A9" w:rsidP="0020100C">
      <w:pPr>
        <w:pStyle w:val="ConsPlusNormal"/>
        <w:jc w:val="center"/>
        <w:rPr>
          <w:rFonts w:ascii="PT Astra Serif" w:hAnsi="PT Astra Serif"/>
        </w:rPr>
      </w:pPr>
    </w:p>
    <w:tbl>
      <w:tblPr>
        <w:tblW w:w="15557" w:type="dxa"/>
        <w:tblInd w:w="62" w:type="dxa"/>
        <w:tblLayout w:type="fixed"/>
        <w:tblCellMar>
          <w:top w:w="102" w:type="dxa"/>
          <w:left w:w="62" w:type="dxa"/>
          <w:bottom w:w="102" w:type="dxa"/>
          <w:right w:w="62" w:type="dxa"/>
        </w:tblCellMar>
        <w:tblLook w:val="0000" w:firstRow="0" w:lastRow="0" w:firstColumn="0" w:lastColumn="0" w:noHBand="0" w:noVBand="0"/>
      </w:tblPr>
      <w:tblGrid>
        <w:gridCol w:w="426"/>
        <w:gridCol w:w="2551"/>
        <w:gridCol w:w="1560"/>
        <w:gridCol w:w="1417"/>
        <w:gridCol w:w="2268"/>
        <w:gridCol w:w="1843"/>
        <w:gridCol w:w="1984"/>
        <w:gridCol w:w="3508"/>
      </w:tblGrid>
      <w:tr w:rsidR="00A4316C" w:rsidRPr="0020100C" w14:paraId="235C15CF" w14:textId="77777777" w:rsidTr="00EB25A9">
        <w:trPr>
          <w:trHeight w:val="1207"/>
        </w:trPr>
        <w:tc>
          <w:tcPr>
            <w:tcW w:w="426" w:type="dxa"/>
            <w:tcBorders>
              <w:top w:val="single" w:sz="4" w:space="0" w:color="auto"/>
              <w:left w:val="single" w:sz="4" w:space="0" w:color="auto"/>
              <w:bottom w:val="single" w:sz="4" w:space="0" w:color="auto"/>
              <w:right w:val="single" w:sz="4" w:space="0" w:color="auto"/>
            </w:tcBorders>
            <w:vAlign w:val="center"/>
          </w:tcPr>
          <w:p w14:paraId="70D3686B" w14:textId="77777777" w:rsidR="00A4316C" w:rsidRPr="0020100C" w:rsidRDefault="0020100C" w:rsidP="0020100C">
            <w:pPr>
              <w:pStyle w:val="ConsPlusNormal"/>
              <w:jc w:val="center"/>
              <w:rPr>
                <w:rFonts w:ascii="PT Astra Serif" w:hAnsi="PT Astra Serif"/>
              </w:rPr>
            </w:pPr>
            <w:r>
              <w:rPr>
                <w:rFonts w:ascii="PT Astra Serif" w:hAnsi="PT Astra Serif"/>
              </w:rPr>
              <w:t>№</w:t>
            </w:r>
            <w:r w:rsidR="00A4316C" w:rsidRPr="0020100C">
              <w:rPr>
                <w:rFonts w:ascii="PT Astra Serif" w:hAnsi="PT Astra Serif"/>
              </w:rPr>
              <w:t xml:space="preserve"> п/п</w:t>
            </w:r>
          </w:p>
        </w:tc>
        <w:tc>
          <w:tcPr>
            <w:tcW w:w="2551" w:type="dxa"/>
            <w:tcBorders>
              <w:top w:val="single" w:sz="4" w:space="0" w:color="auto"/>
              <w:left w:val="single" w:sz="4" w:space="0" w:color="auto"/>
              <w:bottom w:val="single" w:sz="4" w:space="0" w:color="auto"/>
              <w:right w:val="single" w:sz="4" w:space="0" w:color="auto"/>
            </w:tcBorders>
            <w:vAlign w:val="center"/>
          </w:tcPr>
          <w:p w14:paraId="7959C47B" w14:textId="77777777" w:rsidR="00A4316C" w:rsidRPr="0020100C" w:rsidRDefault="00A4316C" w:rsidP="0020100C">
            <w:pPr>
              <w:pStyle w:val="ConsPlusNormal"/>
              <w:jc w:val="center"/>
              <w:rPr>
                <w:rFonts w:ascii="PT Astra Serif" w:hAnsi="PT Astra Serif"/>
              </w:rPr>
            </w:pPr>
            <w:r w:rsidRPr="0020100C">
              <w:rPr>
                <w:rFonts w:ascii="PT Astra Serif" w:hAnsi="PT Astra Serif"/>
              </w:rPr>
              <w:t>Наименование Товара</w:t>
            </w:r>
          </w:p>
        </w:tc>
        <w:tc>
          <w:tcPr>
            <w:tcW w:w="1560" w:type="dxa"/>
            <w:tcBorders>
              <w:top w:val="single" w:sz="4" w:space="0" w:color="auto"/>
              <w:left w:val="single" w:sz="4" w:space="0" w:color="auto"/>
              <w:bottom w:val="single" w:sz="4" w:space="0" w:color="auto"/>
              <w:right w:val="single" w:sz="4" w:space="0" w:color="auto"/>
            </w:tcBorders>
            <w:vAlign w:val="center"/>
          </w:tcPr>
          <w:p w14:paraId="03D3AD61" w14:textId="77777777" w:rsidR="00A4316C" w:rsidRPr="0020100C" w:rsidRDefault="009E3F2C" w:rsidP="0020100C">
            <w:pPr>
              <w:pStyle w:val="ConsPlusNormal"/>
              <w:jc w:val="center"/>
              <w:rPr>
                <w:rFonts w:ascii="PT Astra Serif" w:hAnsi="PT Astra Serif"/>
              </w:rPr>
            </w:pPr>
            <w:r w:rsidRPr="0020100C">
              <w:rPr>
                <w:rFonts w:ascii="PT Astra Serif" w:hAnsi="PT Astra Serif"/>
              </w:rPr>
              <w:t>Ед.</w:t>
            </w:r>
            <w:r w:rsidR="00EB25A9">
              <w:rPr>
                <w:rFonts w:ascii="PT Astra Serif" w:hAnsi="PT Astra Serif"/>
              </w:rPr>
              <w:t xml:space="preserve"> </w:t>
            </w:r>
            <w:r w:rsidRPr="0020100C">
              <w:rPr>
                <w:rFonts w:ascii="PT Astra Serif" w:hAnsi="PT Astra Serif"/>
              </w:rPr>
              <w:t>изм.</w:t>
            </w:r>
          </w:p>
        </w:tc>
        <w:tc>
          <w:tcPr>
            <w:tcW w:w="1417" w:type="dxa"/>
            <w:tcBorders>
              <w:top w:val="single" w:sz="4" w:space="0" w:color="auto"/>
              <w:left w:val="single" w:sz="4" w:space="0" w:color="auto"/>
              <w:bottom w:val="single" w:sz="4" w:space="0" w:color="auto"/>
              <w:right w:val="single" w:sz="4" w:space="0" w:color="auto"/>
            </w:tcBorders>
            <w:vAlign w:val="center"/>
          </w:tcPr>
          <w:p w14:paraId="6AAF1E1B" w14:textId="77777777" w:rsidR="00A4316C" w:rsidRPr="0020100C" w:rsidRDefault="009E3F2C" w:rsidP="0020100C">
            <w:pPr>
              <w:pStyle w:val="ConsPlusNormal"/>
              <w:jc w:val="center"/>
              <w:rPr>
                <w:rFonts w:ascii="PT Astra Serif" w:hAnsi="PT Astra Serif"/>
              </w:rPr>
            </w:pPr>
            <w:r w:rsidRPr="0020100C">
              <w:rPr>
                <w:rFonts w:ascii="PT Astra Serif" w:hAnsi="PT Astra Serif"/>
              </w:rPr>
              <w:t>Кол-во в ед.</w:t>
            </w:r>
            <w:r w:rsidR="00EB25A9">
              <w:rPr>
                <w:rFonts w:ascii="PT Astra Serif" w:hAnsi="PT Astra Serif"/>
              </w:rPr>
              <w:t xml:space="preserve"> </w:t>
            </w:r>
            <w:r w:rsidRPr="0020100C">
              <w:rPr>
                <w:rFonts w:ascii="PT Astra Serif" w:hAnsi="PT Astra Serif"/>
              </w:rPr>
              <w:t>изм.</w:t>
            </w:r>
          </w:p>
        </w:tc>
        <w:tc>
          <w:tcPr>
            <w:tcW w:w="2268" w:type="dxa"/>
            <w:tcBorders>
              <w:top w:val="single" w:sz="4" w:space="0" w:color="auto"/>
              <w:left w:val="single" w:sz="4" w:space="0" w:color="auto"/>
              <w:bottom w:val="single" w:sz="4" w:space="0" w:color="auto"/>
              <w:right w:val="single" w:sz="4" w:space="0" w:color="auto"/>
            </w:tcBorders>
            <w:vAlign w:val="center"/>
          </w:tcPr>
          <w:p w14:paraId="5B22D0AB" w14:textId="77777777" w:rsidR="00A4316C" w:rsidRPr="0020100C" w:rsidRDefault="00A4316C" w:rsidP="0020100C">
            <w:pPr>
              <w:pStyle w:val="ConsPlusNormal"/>
              <w:jc w:val="center"/>
              <w:rPr>
                <w:rFonts w:ascii="PT Astra Serif" w:hAnsi="PT Astra Serif"/>
              </w:rPr>
            </w:pPr>
            <w:r w:rsidRPr="0020100C">
              <w:rPr>
                <w:rFonts w:ascii="PT Astra Serif" w:hAnsi="PT Astra Serif"/>
              </w:rPr>
              <w:t xml:space="preserve">Остаточный срок годности </w:t>
            </w:r>
          </w:p>
        </w:tc>
        <w:tc>
          <w:tcPr>
            <w:tcW w:w="1843" w:type="dxa"/>
            <w:tcBorders>
              <w:top w:val="single" w:sz="4" w:space="0" w:color="auto"/>
              <w:left w:val="single" w:sz="4" w:space="0" w:color="auto"/>
              <w:bottom w:val="single" w:sz="4" w:space="0" w:color="auto"/>
              <w:right w:val="single" w:sz="4" w:space="0" w:color="auto"/>
            </w:tcBorders>
            <w:vAlign w:val="center"/>
          </w:tcPr>
          <w:p w14:paraId="61AC084F" w14:textId="77777777" w:rsidR="00A4316C" w:rsidRPr="0020100C" w:rsidRDefault="00A4316C" w:rsidP="0020100C">
            <w:pPr>
              <w:pStyle w:val="ConsPlusNormal"/>
              <w:jc w:val="center"/>
              <w:rPr>
                <w:rFonts w:ascii="PT Astra Serif" w:hAnsi="PT Astra Serif"/>
              </w:rPr>
            </w:pPr>
            <w:r w:rsidRPr="0020100C">
              <w:rPr>
                <w:rFonts w:ascii="PT Astra Serif" w:hAnsi="PT Astra Serif"/>
              </w:rPr>
              <w:t>Цена за единицу измерения, руб.</w:t>
            </w:r>
          </w:p>
          <w:p w14:paraId="1FC7B6E3" w14:textId="77777777" w:rsidR="00A4316C" w:rsidRPr="0020100C" w:rsidRDefault="00A4316C" w:rsidP="0020100C">
            <w:pPr>
              <w:pStyle w:val="ConsPlusNormal"/>
              <w:jc w:val="center"/>
              <w:rPr>
                <w:rFonts w:ascii="PT Astra Serif" w:hAnsi="PT Astra Serif"/>
              </w:rPr>
            </w:pPr>
            <w:r w:rsidRPr="0020100C">
              <w:rPr>
                <w:rFonts w:ascii="PT Astra Serif" w:hAnsi="PT Astra Serif"/>
              </w:rPr>
              <w:t>(включая НДС) (если облагается НДС)</w:t>
            </w:r>
          </w:p>
        </w:tc>
        <w:tc>
          <w:tcPr>
            <w:tcW w:w="1984" w:type="dxa"/>
            <w:tcBorders>
              <w:top w:val="single" w:sz="4" w:space="0" w:color="auto"/>
              <w:left w:val="single" w:sz="4" w:space="0" w:color="auto"/>
              <w:bottom w:val="single" w:sz="4" w:space="0" w:color="auto"/>
              <w:right w:val="single" w:sz="4" w:space="0" w:color="auto"/>
            </w:tcBorders>
            <w:vAlign w:val="center"/>
          </w:tcPr>
          <w:p w14:paraId="4BBFE36D" w14:textId="77777777" w:rsidR="00A4316C" w:rsidRPr="0020100C" w:rsidRDefault="00A4316C" w:rsidP="0020100C">
            <w:pPr>
              <w:pStyle w:val="ConsPlusNormal"/>
              <w:jc w:val="center"/>
              <w:rPr>
                <w:rFonts w:ascii="PT Astra Serif" w:hAnsi="PT Astra Serif"/>
              </w:rPr>
            </w:pPr>
            <w:r w:rsidRPr="0020100C">
              <w:rPr>
                <w:rFonts w:ascii="PT Astra Serif" w:hAnsi="PT Astra Serif"/>
              </w:rPr>
              <w:t>Стоимость, руб.</w:t>
            </w:r>
          </w:p>
          <w:p w14:paraId="1B84B8F2" w14:textId="77777777" w:rsidR="00A4316C" w:rsidRPr="0020100C" w:rsidRDefault="00A4316C" w:rsidP="0020100C">
            <w:pPr>
              <w:pStyle w:val="ConsPlusNormal"/>
              <w:jc w:val="center"/>
              <w:rPr>
                <w:rFonts w:ascii="PT Astra Serif" w:hAnsi="PT Astra Serif"/>
              </w:rPr>
            </w:pPr>
            <w:r w:rsidRPr="0020100C">
              <w:rPr>
                <w:rFonts w:ascii="PT Astra Serif" w:hAnsi="PT Astra Serif"/>
              </w:rPr>
              <w:t xml:space="preserve">(включая НДС) (если облагается НДС) </w:t>
            </w:r>
          </w:p>
        </w:tc>
        <w:tc>
          <w:tcPr>
            <w:tcW w:w="3508" w:type="dxa"/>
            <w:tcBorders>
              <w:top w:val="single" w:sz="4" w:space="0" w:color="auto"/>
              <w:left w:val="single" w:sz="4" w:space="0" w:color="auto"/>
              <w:bottom w:val="single" w:sz="4" w:space="0" w:color="auto"/>
              <w:right w:val="single" w:sz="4" w:space="0" w:color="auto"/>
            </w:tcBorders>
            <w:vAlign w:val="center"/>
          </w:tcPr>
          <w:p w14:paraId="4DB7E86A" w14:textId="77777777" w:rsidR="00A4316C" w:rsidRPr="0020100C" w:rsidRDefault="00A4316C" w:rsidP="0020100C">
            <w:pPr>
              <w:pStyle w:val="ConsPlusNormal"/>
              <w:jc w:val="center"/>
              <w:rPr>
                <w:rFonts w:ascii="PT Astra Serif" w:hAnsi="PT Astra Serif"/>
              </w:rPr>
            </w:pPr>
            <w:r w:rsidRPr="0020100C">
              <w:rPr>
                <w:rFonts w:ascii="PT Astra Serif" w:hAnsi="PT Astra Serif"/>
              </w:rPr>
              <w:t>Максимальная цена позиции Товара (определяется в процентном соотношении к максимальной цене Контракта, сумма максимальных цен позиций Товара не может превышать 100 процентов цены</w:t>
            </w:r>
          </w:p>
        </w:tc>
      </w:tr>
      <w:tr w:rsidR="00A4316C" w:rsidRPr="0020100C" w14:paraId="7B4166E6" w14:textId="77777777" w:rsidTr="00EB25A9">
        <w:trPr>
          <w:trHeight w:val="256"/>
        </w:trPr>
        <w:tc>
          <w:tcPr>
            <w:tcW w:w="426" w:type="dxa"/>
            <w:tcBorders>
              <w:top w:val="single" w:sz="4" w:space="0" w:color="auto"/>
              <w:left w:val="single" w:sz="4" w:space="0" w:color="auto"/>
              <w:bottom w:val="single" w:sz="4" w:space="0" w:color="auto"/>
              <w:right w:val="single" w:sz="4" w:space="0" w:color="auto"/>
            </w:tcBorders>
            <w:vAlign w:val="center"/>
          </w:tcPr>
          <w:p w14:paraId="1EBD5DE0" w14:textId="77777777" w:rsidR="00A4316C" w:rsidRPr="0020100C" w:rsidRDefault="00A4316C" w:rsidP="0020100C">
            <w:pPr>
              <w:pStyle w:val="ConsPlusNormal"/>
              <w:jc w:val="center"/>
              <w:rPr>
                <w:rFonts w:ascii="PT Astra Serif" w:hAnsi="PT Astra Serif"/>
              </w:rPr>
            </w:pPr>
            <w:r w:rsidRPr="0020100C">
              <w:rPr>
                <w:rFonts w:ascii="PT Astra Serif" w:hAnsi="PT Astra Serif"/>
              </w:rPr>
              <w:t>1</w:t>
            </w:r>
          </w:p>
        </w:tc>
        <w:tc>
          <w:tcPr>
            <w:tcW w:w="2551" w:type="dxa"/>
            <w:tcBorders>
              <w:top w:val="single" w:sz="4" w:space="0" w:color="auto"/>
              <w:left w:val="single" w:sz="4" w:space="0" w:color="auto"/>
              <w:bottom w:val="single" w:sz="4" w:space="0" w:color="auto"/>
              <w:right w:val="single" w:sz="4" w:space="0" w:color="auto"/>
            </w:tcBorders>
            <w:vAlign w:val="center"/>
          </w:tcPr>
          <w:p w14:paraId="61C70C47" w14:textId="77777777" w:rsidR="00A4316C" w:rsidRPr="0020100C" w:rsidRDefault="00A4316C" w:rsidP="0020100C">
            <w:pPr>
              <w:pStyle w:val="ConsPlusNormal"/>
              <w:jc w:val="center"/>
              <w:rPr>
                <w:rFonts w:ascii="PT Astra Serif" w:hAnsi="PT Astra Serif"/>
              </w:rPr>
            </w:pPr>
            <w:r w:rsidRPr="0020100C">
              <w:rPr>
                <w:rFonts w:ascii="PT Astra Serif" w:hAnsi="PT Astra Serif"/>
              </w:rPr>
              <w:t>2</w:t>
            </w:r>
          </w:p>
        </w:tc>
        <w:tc>
          <w:tcPr>
            <w:tcW w:w="1560" w:type="dxa"/>
            <w:tcBorders>
              <w:top w:val="single" w:sz="4" w:space="0" w:color="auto"/>
              <w:left w:val="single" w:sz="4" w:space="0" w:color="auto"/>
              <w:bottom w:val="single" w:sz="4" w:space="0" w:color="auto"/>
              <w:right w:val="single" w:sz="4" w:space="0" w:color="auto"/>
            </w:tcBorders>
            <w:vAlign w:val="center"/>
          </w:tcPr>
          <w:p w14:paraId="2C2ED896" w14:textId="77777777" w:rsidR="00A4316C" w:rsidRPr="0020100C" w:rsidRDefault="00A4316C" w:rsidP="0020100C">
            <w:pPr>
              <w:pStyle w:val="ConsPlusNormal"/>
              <w:jc w:val="center"/>
              <w:rPr>
                <w:rFonts w:ascii="PT Astra Serif" w:hAnsi="PT Astra Serif"/>
              </w:rPr>
            </w:pPr>
            <w:r w:rsidRPr="0020100C">
              <w:rPr>
                <w:rFonts w:ascii="PT Astra Serif" w:hAnsi="PT Astra Serif"/>
              </w:rPr>
              <w:t>3</w:t>
            </w:r>
          </w:p>
        </w:tc>
        <w:tc>
          <w:tcPr>
            <w:tcW w:w="1417" w:type="dxa"/>
            <w:tcBorders>
              <w:top w:val="single" w:sz="4" w:space="0" w:color="auto"/>
              <w:left w:val="single" w:sz="4" w:space="0" w:color="auto"/>
              <w:bottom w:val="single" w:sz="4" w:space="0" w:color="auto"/>
              <w:right w:val="single" w:sz="4" w:space="0" w:color="auto"/>
            </w:tcBorders>
            <w:vAlign w:val="center"/>
          </w:tcPr>
          <w:p w14:paraId="1C37AF56" w14:textId="77777777" w:rsidR="00A4316C" w:rsidRPr="0020100C" w:rsidRDefault="00A4316C" w:rsidP="0020100C">
            <w:pPr>
              <w:pStyle w:val="ConsPlusNormal"/>
              <w:jc w:val="center"/>
              <w:rPr>
                <w:rFonts w:ascii="PT Astra Serif" w:hAnsi="PT Astra Serif"/>
              </w:rPr>
            </w:pPr>
            <w:bookmarkStart w:id="22" w:name="Par341"/>
            <w:bookmarkEnd w:id="22"/>
            <w:r w:rsidRPr="0020100C">
              <w:rPr>
                <w:rFonts w:ascii="PT Astra Serif" w:hAnsi="PT Astra Serif"/>
              </w:rPr>
              <w:t>4</w:t>
            </w:r>
          </w:p>
        </w:tc>
        <w:tc>
          <w:tcPr>
            <w:tcW w:w="2268" w:type="dxa"/>
            <w:tcBorders>
              <w:top w:val="single" w:sz="4" w:space="0" w:color="auto"/>
              <w:left w:val="single" w:sz="4" w:space="0" w:color="auto"/>
              <w:bottom w:val="single" w:sz="4" w:space="0" w:color="auto"/>
              <w:right w:val="single" w:sz="4" w:space="0" w:color="auto"/>
            </w:tcBorders>
            <w:vAlign w:val="center"/>
          </w:tcPr>
          <w:p w14:paraId="1F4E3C9A" w14:textId="77777777" w:rsidR="00A4316C" w:rsidRPr="0020100C" w:rsidRDefault="00A4316C" w:rsidP="0020100C">
            <w:pPr>
              <w:pStyle w:val="ConsPlusNormal"/>
              <w:jc w:val="center"/>
              <w:rPr>
                <w:rFonts w:ascii="PT Astra Serif" w:hAnsi="PT Astra Serif"/>
              </w:rPr>
            </w:pPr>
            <w:bookmarkStart w:id="23" w:name="Par342"/>
            <w:bookmarkEnd w:id="23"/>
            <w:r w:rsidRPr="0020100C">
              <w:rPr>
                <w:rFonts w:ascii="PT Astra Serif" w:hAnsi="PT Astra Serif"/>
              </w:rPr>
              <w:t>5</w:t>
            </w:r>
          </w:p>
        </w:tc>
        <w:tc>
          <w:tcPr>
            <w:tcW w:w="1843" w:type="dxa"/>
            <w:tcBorders>
              <w:top w:val="single" w:sz="4" w:space="0" w:color="auto"/>
              <w:left w:val="single" w:sz="4" w:space="0" w:color="auto"/>
              <w:bottom w:val="single" w:sz="4" w:space="0" w:color="auto"/>
              <w:right w:val="single" w:sz="4" w:space="0" w:color="auto"/>
            </w:tcBorders>
            <w:vAlign w:val="center"/>
          </w:tcPr>
          <w:p w14:paraId="1777A8EE" w14:textId="77777777" w:rsidR="00A4316C" w:rsidRPr="0020100C" w:rsidRDefault="00A4316C" w:rsidP="0020100C">
            <w:pPr>
              <w:pStyle w:val="ConsPlusNormal"/>
              <w:jc w:val="center"/>
              <w:rPr>
                <w:rFonts w:ascii="PT Astra Serif" w:hAnsi="PT Astra Serif"/>
              </w:rPr>
            </w:pPr>
            <w:r w:rsidRPr="0020100C">
              <w:rPr>
                <w:rFonts w:ascii="PT Astra Serif" w:hAnsi="PT Astra Serif"/>
              </w:rPr>
              <w:t>6</w:t>
            </w:r>
          </w:p>
        </w:tc>
        <w:tc>
          <w:tcPr>
            <w:tcW w:w="1984" w:type="dxa"/>
            <w:tcBorders>
              <w:top w:val="single" w:sz="4" w:space="0" w:color="auto"/>
              <w:left w:val="single" w:sz="4" w:space="0" w:color="auto"/>
              <w:bottom w:val="single" w:sz="4" w:space="0" w:color="auto"/>
              <w:right w:val="single" w:sz="4" w:space="0" w:color="auto"/>
            </w:tcBorders>
            <w:vAlign w:val="center"/>
          </w:tcPr>
          <w:p w14:paraId="649862CA" w14:textId="77777777" w:rsidR="00A4316C" w:rsidRPr="0020100C" w:rsidRDefault="00A4316C" w:rsidP="0020100C">
            <w:pPr>
              <w:pStyle w:val="ConsPlusNormal"/>
              <w:jc w:val="center"/>
              <w:rPr>
                <w:rFonts w:ascii="PT Astra Serif" w:hAnsi="PT Astra Serif"/>
              </w:rPr>
            </w:pPr>
            <w:bookmarkStart w:id="24" w:name="Par344"/>
            <w:bookmarkEnd w:id="24"/>
            <w:r w:rsidRPr="0020100C">
              <w:rPr>
                <w:rFonts w:ascii="PT Astra Serif" w:hAnsi="PT Astra Serif"/>
              </w:rPr>
              <w:t>7</w:t>
            </w:r>
          </w:p>
        </w:tc>
        <w:tc>
          <w:tcPr>
            <w:tcW w:w="3508" w:type="dxa"/>
            <w:tcBorders>
              <w:top w:val="single" w:sz="4" w:space="0" w:color="auto"/>
              <w:left w:val="single" w:sz="4" w:space="0" w:color="auto"/>
              <w:bottom w:val="single" w:sz="4" w:space="0" w:color="auto"/>
              <w:right w:val="single" w:sz="4" w:space="0" w:color="auto"/>
            </w:tcBorders>
            <w:vAlign w:val="center"/>
          </w:tcPr>
          <w:p w14:paraId="4512BF4B" w14:textId="77777777" w:rsidR="00A4316C" w:rsidRPr="0020100C" w:rsidRDefault="00A4316C" w:rsidP="0020100C">
            <w:pPr>
              <w:pStyle w:val="ConsPlusNormal"/>
              <w:jc w:val="center"/>
              <w:rPr>
                <w:rFonts w:ascii="PT Astra Serif" w:hAnsi="PT Astra Serif"/>
              </w:rPr>
            </w:pPr>
            <w:bookmarkStart w:id="25" w:name="Par345"/>
            <w:bookmarkEnd w:id="25"/>
            <w:r w:rsidRPr="0020100C">
              <w:rPr>
                <w:rFonts w:ascii="PT Astra Serif" w:hAnsi="PT Astra Serif"/>
              </w:rPr>
              <w:t>8</w:t>
            </w:r>
          </w:p>
        </w:tc>
      </w:tr>
      <w:tr w:rsidR="00360DA8" w:rsidRPr="0020100C" w14:paraId="2D58E190" w14:textId="77777777" w:rsidTr="00FA1702">
        <w:trPr>
          <w:trHeight w:val="409"/>
        </w:trPr>
        <w:tc>
          <w:tcPr>
            <w:tcW w:w="426" w:type="dxa"/>
            <w:tcBorders>
              <w:top w:val="single" w:sz="4" w:space="0" w:color="auto"/>
              <w:left w:val="single" w:sz="4" w:space="0" w:color="auto"/>
              <w:bottom w:val="single" w:sz="4" w:space="0" w:color="auto"/>
              <w:right w:val="single" w:sz="4" w:space="0" w:color="auto"/>
            </w:tcBorders>
            <w:vAlign w:val="center"/>
          </w:tcPr>
          <w:p w14:paraId="171590C6" w14:textId="77777777" w:rsidR="00360DA8" w:rsidRPr="0020100C" w:rsidRDefault="00360DA8" w:rsidP="004279A5">
            <w:pPr>
              <w:pStyle w:val="ConsPlusNormal"/>
              <w:jc w:val="center"/>
              <w:rPr>
                <w:rFonts w:ascii="PT Astra Serif" w:hAnsi="PT Astra Serif"/>
              </w:rPr>
            </w:pPr>
            <w:r w:rsidRPr="0020100C">
              <w:rPr>
                <w:rFonts w:ascii="PT Astra Serif" w:hAnsi="PT Astra Serif"/>
              </w:rPr>
              <w:t>1.</w:t>
            </w:r>
          </w:p>
        </w:tc>
        <w:tc>
          <w:tcPr>
            <w:tcW w:w="2551" w:type="dxa"/>
            <w:tcBorders>
              <w:top w:val="single" w:sz="4" w:space="0" w:color="auto"/>
              <w:left w:val="single" w:sz="4" w:space="0" w:color="auto"/>
              <w:bottom w:val="single" w:sz="4" w:space="0" w:color="auto"/>
              <w:right w:val="single" w:sz="4" w:space="0" w:color="auto"/>
            </w:tcBorders>
            <w:vAlign w:val="center"/>
          </w:tcPr>
          <w:p w14:paraId="315FC24A" w14:textId="77777777" w:rsidR="00360DA8" w:rsidRPr="001B79F6" w:rsidRDefault="00360DA8" w:rsidP="004279A5">
            <w:pPr>
              <w:spacing w:after="0" w:line="240" w:lineRule="auto"/>
              <w:jc w:val="center"/>
              <w:rPr>
                <w:rFonts w:ascii="PT Astra Serif" w:hAnsi="PT Astra Serif"/>
                <w:spacing w:val="2"/>
                <w:sz w:val="24"/>
                <w:szCs w:val="24"/>
              </w:rPr>
            </w:pPr>
            <w:r w:rsidRPr="001B79F6">
              <w:rPr>
                <w:rFonts w:ascii="PT Astra Serif" w:hAnsi="PT Astra Serif"/>
                <w:spacing w:val="2"/>
                <w:sz w:val="24"/>
                <w:szCs w:val="24"/>
              </w:rPr>
              <w:t>Крупа ячменная ячневая</w:t>
            </w:r>
          </w:p>
        </w:tc>
        <w:tc>
          <w:tcPr>
            <w:tcW w:w="1560" w:type="dxa"/>
            <w:tcBorders>
              <w:top w:val="single" w:sz="4" w:space="0" w:color="auto"/>
              <w:left w:val="single" w:sz="4" w:space="0" w:color="auto"/>
              <w:bottom w:val="single" w:sz="4" w:space="0" w:color="auto"/>
              <w:right w:val="single" w:sz="4" w:space="0" w:color="auto"/>
            </w:tcBorders>
            <w:vAlign w:val="center"/>
          </w:tcPr>
          <w:p w14:paraId="41AD59DD" w14:textId="77777777" w:rsidR="00360DA8" w:rsidRPr="0020100C" w:rsidRDefault="00360DA8" w:rsidP="004279A5">
            <w:pPr>
              <w:pStyle w:val="ConsPlusNormal"/>
              <w:jc w:val="center"/>
              <w:rPr>
                <w:rFonts w:ascii="PT Astra Serif" w:hAnsi="PT Astra Serif"/>
              </w:rPr>
            </w:pPr>
            <w:r>
              <w:rPr>
                <w:rFonts w:ascii="PT Astra Serif" w:hAnsi="PT Astra Serif"/>
              </w:rPr>
              <w:t>кг.</w:t>
            </w:r>
          </w:p>
        </w:tc>
        <w:tc>
          <w:tcPr>
            <w:tcW w:w="1417" w:type="dxa"/>
            <w:tcBorders>
              <w:top w:val="single" w:sz="4" w:space="0" w:color="auto"/>
              <w:left w:val="single" w:sz="4" w:space="0" w:color="auto"/>
              <w:bottom w:val="single" w:sz="4" w:space="0" w:color="auto"/>
              <w:right w:val="single" w:sz="4" w:space="0" w:color="auto"/>
            </w:tcBorders>
            <w:vAlign w:val="center"/>
          </w:tcPr>
          <w:p w14:paraId="325D49FA" w14:textId="77777777" w:rsidR="00360DA8" w:rsidRPr="0020100C" w:rsidRDefault="00360DA8" w:rsidP="004279A5">
            <w:pPr>
              <w:pStyle w:val="ConsPlusNormal"/>
              <w:jc w:val="center"/>
              <w:rPr>
                <w:rFonts w:ascii="PT Astra Serif" w:hAnsi="PT Astra Serif"/>
              </w:rPr>
            </w:pPr>
            <w:r>
              <w:rPr>
                <w:rFonts w:ascii="PT Astra Serif" w:hAnsi="PT Astra Serif"/>
              </w:rPr>
              <w:t>2 500</w:t>
            </w:r>
          </w:p>
        </w:tc>
        <w:tc>
          <w:tcPr>
            <w:tcW w:w="2268" w:type="dxa"/>
            <w:vMerge w:val="restart"/>
            <w:tcBorders>
              <w:top w:val="single" w:sz="4" w:space="0" w:color="auto"/>
              <w:left w:val="single" w:sz="4" w:space="0" w:color="auto"/>
              <w:right w:val="single" w:sz="4" w:space="0" w:color="auto"/>
            </w:tcBorders>
            <w:vAlign w:val="center"/>
          </w:tcPr>
          <w:p w14:paraId="3FEBDBBB" w14:textId="77777777" w:rsidR="00360DA8" w:rsidRPr="0020100C" w:rsidRDefault="00360DA8" w:rsidP="004279A5">
            <w:pPr>
              <w:pStyle w:val="ConsPlusNormal"/>
              <w:jc w:val="center"/>
              <w:rPr>
                <w:rFonts w:ascii="PT Astra Serif" w:hAnsi="PT Astra Serif"/>
              </w:rPr>
            </w:pPr>
            <w:r>
              <w:rPr>
                <w:rFonts w:ascii="PT Astra Serif" w:hAnsi="PT Astra Serif"/>
              </w:rPr>
              <w:t>Не менее 4 (</w:t>
            </w:r>
            <w:proofErr w:type="spellStart"/>
            <w:r>
              <w:rPr>
                <w:rFonts w:ascii="PT Astra Serif" w:hAnsi="PT Astra Serif"/>
              </w:rPr>
              <w:t>четырех</w:t>
            </w:r>
            <w:proofErr w:type="spellEnd"/>
            <w:r>
              <w:rPr>
                <w:rFonts w:ascii="PT Astra Serif" w:hAnsi="PT Astra Serif"/>
              </w:rPr>
              <w:t>) месяцев на момент поставки Товара</w:t>
            </w:r>
          </w:p>
        </w:tc>
        <w:tc>
          <w:tcPr>
            <w:tcW w:w="1843" w:type="dxa"/>
            <w:tcBorders>
              <w:top w:val="single" w:sz="4" w:space="0" w:color="auto"/>
              <w:left w:val="single" w:sz="4" w:space="0" w:color="auto"/>
              <w:bottom w:val="single" w:sz="4" w:space="0" w:color="auto"/>
              <w:right w:val="single" w:sz="4" w:space="0" w:color="auto"/>
            </w:tcBorders>
            <w:vAlign w:val="center"/>
          </w:tcPr>
          <w:p w14:paraId="56595B97" w14:textId="77777777" w:rsidR="00360DA8" w:rsidRPr="0020100C" w:rsidRDefault="00360DA8" w:rsidP="004279A5">
            <w:pPr>
              <w:pStyle w:val="ConsPlusNormal"/>
              <w:jc w:val="center"/>
              <w:rPr>
                <w:rFonts w:ascii="PT Astra Serif" w:hAnsi="PT Astra Serif"/>
              </w:rPr>
            </w:pPr>
          </w:p>
        </w:tc>
        <w:tc>
          <w:tcPr>
            <w:tcW w:w="1984" w:type="dxa"/>
            <w:tcBorders>
              <w:top w:val="single" w:sz="4" w:space="0" w:color="auto"/>
              <w:left w:val="single" w:sz="4" w:space="0" w:color="auto"/>
              <w:bottom w:val="single" w:sz="4" w:space="0" w:color="auto"/>
              <w:right w:val="single" w:sz="4" w:space="0" w:color="auto"/>
            </w:tcBorders>
            <w:vAlign w:val="center"/>
          </w:tcPr>
          <w:p w14:paraId="3D1B94B6" w14:textId="77777777" w:rsidR="00360DA8" w:rsidRPr="0020100C" w:rsidRDefault="00360DA8" w:rsidP="004279A5">
            <w:pPr>
              <w:pStyle w:val="ConsPlusNormal"/>
              <w:jc w:val="center"/>
              <w:rPr>
                <w:rFonts w:ascii="PT Astra Serif" w:hAnsi="PT Astra Serif"/>
              </w:rPr>
            </w:pPr>
          </w:p>
        </w:tc>
        <w:tc>
          <w:tcPr>
            <w:tcW w:w="3508" w:type="dxa"/>
            <w:tcBorders>
              <w:top w:val="single" w:sz="4" w:space="0" w:color="auto"/>
              <w:left w:val="single" w:sz="4" w:space="0" w:color="auto"/>
              <w:bottom w:val="single" w:sz="4" w:space="0" w:color="auto"/>
              <w:right w:val="single" w:sz="4" w:space="0" w:color="auto"/>
            </w:tcBorders>
            <w:vAlign w:val="center"/>
          </w:tcPr>
          <w:p w14:paraId="6624D053" w14:textId="77777777" w:rsidR="00360DA8" w:rsidRPr="0020100C" w:rsidRDefault="00360DA8" w:rsidP="004279A5">
            <w:pPr>
              <w:pStyle w:val="ConsPlusNormal"/>
              <w:jc w:val="center"/>
              <w:rPr>
                <w:rFonts w:ascii="PT Astra Serif" w:hAnsi="PT Astra Serif"/>
              </w:rPr>
            </w:pPr>
          </w:p>
        </w:tc>
      </w:tr>
      <w:tr w:rsidR="00360DA8" w:rsidRPr="0020100C" w14:paraId="241158B9" w14:textId="77777777" w:rsidTr="00FA1702">
        <w:trPr>
          <w:trHeight w:val="409"/>
        </w:trPr>
        <w:tc>
          <w:tcPr>
            <w:tcW w:w="426" w:type="dxa"/>
            <w:tcBorders>
              <w:top w:val="single" w:sz="4" w:space="0" w:color="auto"/>
              <w:left w:val="single" w:sz="4" w:space="0" w:color="auto"/>
              <w:bottom w:val="single" w:sz="4" w:space="0" w:color="auto"/>
              <w:right w:val="single" w:sz="4" w:space="0" w:color="auto"/>
            </w:tcBorders>
            <w:vAlign w:val="center"/>
          </w:tcPr>
          <w:p w14:paraId="45D209E2" w14:textId="77777777" w:rsidR="00360DA8" w:rsidRPr="0020100C" w:rsidRDefault="00360DA8" w:rsidP="004279A5">
            <w:pPr>
              <w:pStyle w:val="ConsPlusNormal"/>
              <w:jc w:val="center"/>
              <w:rPr>
                <w:rFonts w:ascii="PT Astra Serif" w:hAnsi="PT Astra Serif"/>
              </w:rPr>
            </w:pPr>
            <w:r>
              <w:rPr>
                <w:rFonts w:ascii="PT Astra Serif" w:hAnsi="PT Astra Serif"/>
              </w:rPr>
              <w:t>2</w:t>
            </w:r>
            <w:r w:rsidRPr="0020100C">
              <w:rPr>
                <w:rFonts w:ascii="PT Astra Serif" w:hAnsi="PT Astra Serif"/>
              </w:rPr>
              <w:t>.</w:t>
            </w:r>
          </w:p>
        </w:tc>
        <w:tc>
          <w:tcPr>
            <w:tcW w:w="2551" w:type="dxa"/>
            <w:tcBorders>
              <w:top w:val="single" w:sz="4" w:space="0" w:color="auto"/>
              <w:left w:val="single" w:sz="4" w:space="0" w:color="auto"/>
              <w:bottom w:val="single" w:sz="4" w:space="0" w:color="auto"/>
              <w:right w:val="single" w:sz="4" w:space="0" w:color="auto"/>
            </w:tcBorders>
            <w:vAlign w:val="center"/>
          </w:tcPr>
          <w:p w14:paraId="25D20243" w14:textId="77777777" w:rsidR="00360DA8" w:rsidRPr="00360DA8" w:rsidRDefault="00360DA8" w:rsidP="0020100C">
            <w:pPr>
              <w:widowControl w:val="0"/>
              <w:spacing w:after="0" w:line="240" w:lineRule="auto"/>
              <w:jc w:val="center"/>
              <w:rPr>
                <w:rFonts w:ascii="PT Astra Serif" w:hAnsi="PT Astra Serif"/>
                <w:sz w:val="24"/>
                <w:szCs w:val="24"/>
              </w:rPr>
            </w:pPr>
            <w:r w:rsidRPr="00360DA8">
              <w:rPr>
                <w:rFonts w:ascii="PT Astra Serif" w:hAnsi="PT Astra Serif"/>
                <w:sz w:val="24"/>
                <w:szCs w:val="24"/>
              </w:rPr>
              <w:t>Горох шлифованный</w:t>
            </w:r>
          </w:p>
        </w:tc>
        <w:tc>
          <w:tcPr>
            <w:tcW w:w="1560" w:type="dxa"/>
            <w:tcBorders>
              <w:top w:val="single" w:sz="4" w:space="0" w:color="auto"/>
              <w:left w:val="single" w:sz="4" w:space="0" w:color="auto"/>
              <w:bottom w:val="single" w:sz="4" w:space="0" w:color="auto"/>
              <w:right w:val="single" w:sz="4" w:space="0" w:color="auto"/>
            </w:tcBorders>
            <w:vAlign w:val="center"/>
          </w:tcPr>
          <w:p w14:paraId="04AD920B" w14:textId="77777777" w:rsidR="00360DA8" w:rsidRPr="0020100C" w:rsidRDefault="00360DA8" w:rsidP="0020100C">
            <w:pPr>
              <w:pStyle w:val="ConsPlusNormal"/>
              <w:jc w:val="center"/>
              <w:rPr>
                <w:rFonts w:ascii="PT Astra Serif" w:hAnsi="PT Astra Serif"/>
              </w:rPr>
            </w:pPr>
            <w:r>
              <w:rPr>
                <w:rFonts w:ascii="PT Astra Serif" w:hAnsi="PT Astra Serif"/>
              </w:rPr>
              <w:t>кг.</w:t>
            </w:r>
          </w:p>
        </w:tc>
        <w:tc>
          <w:tcPr>
            <w:tcW w:w="1417" w:type="dxa"/>
            <w:tcBorders>
              <w:top w:val="single" w:sz="4" w:space="0" w:color="auto"/>
              <w:left w:val="single" w:sz="4" w:space="0" w:color="auto"/>
              <w:bottom w:val="single" w:sz="4" w:space="0" w:color="auto"/>
              <w:right w:val="single" w:sz="4" w:space="0" w:color="auto"/>
            </w:tcBorders>
            <w:vAlign w:val="center"/>
          </w:tcPr>
          <w:p w14:paraId="11C87156" w14:textId="77777777" w:rsidR="00360DA8" w:rsidRPr="0020100C" w:rsidRDefault="00360DA8" w:rsidP="0020100C">
            <w:pPr>
              <w:pStyle w:val="ConsPlusNormal"/>
              <w:jc w:val="center"/>
              <w:rPr>
                <w:rFonts w:ascii="PT Astra Serif" w:hAnsi="PT Astra Serif"/>
              </w:rPr>
            </w:pPr>
            <w:r>
              <w:rPr>
                <w:rFonts w:ascii="PT Astra Serif" w:hAnsi="PT Astra Serif"/>
              </w:rPr>
              <w:t>2 500</w:t>
            </w:r>
          </w:p>
        </w:tc>
        <w:tc>
          <w:tcPr>
            <w:tcW w:w="2268" w:type="dxa"/>
            <w:vMerge/>
            <w:tcBorders>
              <w:left w:val="single" w:sz="4" w:space="0" w:color="auto"/>
              <w:bottom w:val="single" w:sz="4" w:space="0" w:color="auto"/>
              <w:right w:val="single" w:sz="4" w:space="0" w:color="auto"/>
            </w:tcBorders>
            <w:vAlign w:val="center"/>
          </w:tcPr>
          <w:p w14:paraId="51B0B2B4" w14:textId="77777777" w:rsidR="00360DA8" w:rsidRPr="0020100C" w:rsidRDefault="00360DA8" w:rsidP="0020100C">
            <w:pPr>
              <w:pStyle w:val="ConsPlusNormal"/>
              <w:jc w:val="center"/>
              <w:rPr>
                <w:rFonts w:ascii="PT Astra Serif" w:hAnsi="PT Astra Serif"/>
              </w:rPr>
            </w:pPr>
          </w:p>
        </w:tc>
        <w:tc>
          <w:tcPr>
            <w:tcW w:w="1843" w:type="dxa"/>
            <w:tcBorders>
              <w:top w:val="single" w:sz="4" w:space="0" w:color="auto"/>
              <w:left w:val="single" w:sz="4" w:space="0" w:color="auto"/>
              <w:bottom w:val="single" w:sz="4" w:space="0" w:color="auto"/>
              <w:right w:val="single" w:sz="4" w:space="0" w:color="auto"/>
            </w:tcBorders>
            <w:vAlign w:val="center"/>
          </w:tcPr>
          <w:p w14:paraId="02C481A8" w14:textId="77777777" w:rsidR="00360DA8" w:rsidRPr="0020100C" w:rsidRDefault="00360DA8" w:rsidP="0020100C">
            <w:pPr>
              <w:pStyle w:val="ConsPlusNormal"/>
              <w:jc w:val="center"/>
              <w:rPr>
                <w:rFonts w:ascii="PT Astra Serif" w:hAnsi="PT Astra Serif"/>
              </w:rPr>
            </w:pPr>
          </w:p>
        </w:tc>
        <w:tc>
          <w:tcPr>
            <w:tcW w:w="1984" w:type="dxa"/>
            <w:tcBorders>
              <w:top w:val="single" w:sz="4" w:space="0" w:color="auto"/>
              <w:left w:val="single" w:sz="4" w:space="0" w:color="auto"/>
              <w:bottom w:val="single" w:sz="4" w:space="0" w:color="auto"/>
              <w:right w:val="single" w:sz="4" w:space="0" w:color="auto"/>
            </w:tcBorders>
            <w:vAlign w:val="center"/>
          </w:tcPr>
          <w:p w14:paraId="47AEAA7A" w14:textId="77777777" w:rsidR="00360DA8" w:rsidRPr="0020100C" w:rsidRDefault="00360DA8" w:rsidP="0020100C">
            <w:pPr>
              <w:pStyle w:val="ConsPlusNormal"/>
              <w:jc w:val="center"/>
              <w:rPr>
                <w:rFonts w:ascii="PT Astra Serif" w:hAnsi="PT Astra Serif"/>
              </w:rPr>
            </w:pPr>
          </w:p>
        </w:tc>
        <w:tc>
          <w:tcPr>
            <w:tcW w:w="3508" w:type="dxa"/>
            <w:tcBorders>
              <w:top w:val="single" w:sz="4" w:space="0" w:color="auto"/>
              <w:left w:val="single" w:sz="4" w:space="0" w:color="auto"/>
              <w:bottom w:val="single" w:sz="4" w:space="0" w:color="auto"/>
              <w:right w:val="single" w:sz="4" w:space="0" w:color="auto"/>
            </w:tcBorders>
            <w:vAlign w:val="center"/>
          </w:tcPr>
          <w:p w14:paraId="12CED6C1" w14:textId="77777777" w:rsidR="00360DA8" w:rsidRPr="0020100C" w:rsidRDefault="00360DA8" w:rsidP="0020100C">
            <w:pPr>
              <w:pStyle w:val="ConsPlusNormal"/>
              <w:jc w:val="center"/>
              <w:rPr>
                <w:rFonts w:ascii="PT Astra Serif" w:hAnsi="PT Astra Serif"/>
              </w:rPr>
            </w:pPr>
          </w:p>
        </w:tc>
      </w:tr>
    </w:tbl>
    <w:p w14:paraId="488563EF" w14:textId="77777777" w:rsidR="00891BA9" w:rsidRDefault="00891BA9" w:rsidP="0020100C">
      <w:pPr>
        <w:pStyle w:val="ConsPlusNormal"/>
        <w:jc w:val="both"/>
        <w:rPr>
          <w:rFonts w:ascii="PT Astra Serif" w:hAnsi="PT Astra Serif"/>
          <w:b/>
        </w:rPr>
      </w:pPr>
      <w:r w:rsidRPr="0020100C">
        <w:rPr>
          <w:rFonts w:ascii="PT Astra Serif" w:hAnsi="PT Astra Serif"/>
          <w:b/>
        </w:rPr>
        <w:t>Поставка Товара осуществляется Поставщиком в соответствии с п.3.2. Контракта по адресу: 675000 Амурская область, г. Благовещенск, ул. Октябрьская д.2 (продовольственный склад), в рабочие дни с 9-00 до 16-00 часов местного времени</w:t>
      </w:r>
    </w:p>
    <w:p w14:paraId="4057A08A" w14:textId="77777777" w:rsidR="00EB25A9" w:rsidRDefault="00EB25A9" w:rsidP="0020100C">
      <w:pPr>
        <w:pStyle w:val="ConsPlusNormal"/>
        <w:jc w:val="both"/>
        <w:rPr>
          <w:rFonts w:ascii="PT Astra Serif" w:hAnsi="PT Astra Serif"/>
          <w:b/>
        </w:rPr>
      </w:pPr>
    </w:p>
    <w:tbl>
      <w:tblPr>
        <w:tblW w:w="15418" w:type="dxa"/>
        <w:tblLayout w:type="fixed"/>
        <w:tblLook w:val="0400" w:firstRow="0" w:lastRow="0" w:firstColumn="0" w:lastColumn="0" w:noHBand="0" w:noVBand="1"/>
      </w:tblPr>
      <w:tblGrid>
        <w:gridCol w:w="7338"/>
        <w:gridCol w:w="8080"/>
      </w:tblGrid>
      <w:tr w:rsidR="00EB25A9" w:rsidRPr="00A521AD" w14:paraId="73505F92" w14:textId="77777777" w:rsidTr="002432F7">
        <w:trPr>
          <w:trHeight w:val="80"/>
        </w:trPr>
        <w:tc>
          <w:tcPr>
            <w:tcW w:w="7338" w:type="dxa"/>
            <w:vAlign w:val="center"/>
            <w:hideMark/>
          </w:tcPr>
          <w:p w14:paraId="7CB6AA5E" w14:textId="77777777" w:rsidR="00EB25A9" w:rsidRPr="00AF4AA6" w:rsidRDefault="00EB25A9" w:rsidP="00360DA8">
            <w:pPr>
              <w:widowControl w:val="0"/>
              <w:spacing w:after="0" w:line="240" w:lineRule="auto"/>
              <w:jc w:val="center"/>
              <w:rPr>
                <w:rFonts w:ascii="PT Astra Serif" w:hAnsi="PT Astra Serif"/>
                <w:b/>
                <w:bCs/>
                <w:sz w:val="24"/>
                <w:szCs w:val="24"/>
              </w:rPr>
            </w:pPr>
            <w:r w:rsidRPr="00AF4AA6">
              <w:rPr>
                <w:rFonts w:ascii="PT Astra Serif" w:hAnsi="PT Astra Serif"/>
                <w:b/>
                <w:bCs/>
                <w:sz w:val="24"/>
                <w:szCs w:val="24"/>
              </w:rPr>
              <w:t>Государственный заказчик</w:t>
            </w:r>
          </w:p>
          <w:p w14:paraId="06B2C8FF" w14:textId="77777777" w:rsidR="00EB25A9" w:rsidRPr="00A521AD" w:rsidRDefault="00EB25A9" w:rsidP="00360DA8">
            <w:pPr>
              <w:widowControl w:val="0"/>
              <w:spacing w:after="0" w:line="240" w:lineRule="auto"/>
              <w:jc w:val="center"/>
              <w:rPr>
                <w:rFonts w:ascii="PT Astra Serif" w:hAnsi="PT Astra Serif"/>
                <w:sz w:val="24"/>
                <w:szCs w:val="24"/>
              </w:rPr>
            </w:pPr>
            <w:r w:rsidRPr="00A521AD">
              <w:rPr>
                <w:rFonts w:ascii="PT Astra Serif" w:hAnsi="PT Astra Serif"/>
                <w:sz w:val="24"/>
                <w:szCs w:val="24"/>
              </w:rPr>
              <w:t>ФКУ БМТиВС УФСИН России по Амурской области</w:t>
            </w:r>
          </w:p>
        </w:tc>
        <w:tc>
          <w:tcPr>
            <w:tcW w:w="8080" w:type="dxa"/>
            <w:vAlign w:val="center"/>
          </w:tcPr>
          <w:p w14:paraId="13D58108" w14:textId="77777777" w:rsidR="00EB25A9" w:rsidRDefault="00EB25A9" w:rsidP="00360DA8">
            <w:pPr>
              <w:spacing w:after="0" w:line="240" w:lineRule="auto"/>
              <w:jc w:val="center"/>
              <w:rPr>
                <w:rFonts w:ascii="PT Astra Serif" w:hAnsi="PT Astra Serif"/>
                <w:b/>
                <w:bCs/>
                <w:snapToGrid w:val="0"/>
                <w:sz w:val="24"/>
                <w:szCs w:val="24"/>
              </w:rPr>
            </w:pPr>
            <w:r w:rsidRPr="00AF4AA6">
              <w:rPr>
                <w:rFonts w:ascii="PT Astra Serif" w:hAnsi="PT Astra Serif"/>
                <w:b/>
                <w:bCs/>
                <w:snapToGrid w:val="0"/>
                <w:sz w:val="24"/>
                <w:szCs w:val="24"/>
              </w:rPr>
              <w:t>Поставщик</w:t>
            </w:r>
          </w:p>
          <w:p w14:paraId="00C3D1B3" w14:textId="77777777" w:rsidR="00EB25A9" w:rsidRPr="00AF4AA6" w:rsidRDefault="00EB25A9" w:rsidP="00360DA8">
            <w:pPr>
              <w:spacing w:after="0" w:line="240" w:lineRule="auto"/>
              <w:jc w:val="center"/>
              <w:rPr>
                <w:rFonts w:ascii="PT Astra Serif" w:hAnsi="PT Astra Serif"/>
                <w:b/>
                <w:bCs/>
                <w:snapToGrid w:val="0"/>
                <w:sz w:val="24"/>
                <w:szCs w:val="24"/>
              </w:rPr>
            </w:pPr>
          </w:p>
        </w:tc>
      </w:tr>
      <w:tr w:rsidR="00360DA8" w:rsidRPr="00A521AD" w14:paraId="44BE9B58" w14:textId="77777777" w:rsidTr="00360DA8">
        <w:trPr>
          <w:trHeight w:val="734"/>
        </w:trPr>
        <w:tc>
          <w:tcPr>
            <w:tcW w:w="7338" w:type="dxa"/>
            <w:vAlign w:val="center"/>
          </w:tcPr>
          <w:p w14:paraId="6D6F4FEF" w14:textId="77777777" w:rsidR="00360DA8" w:rsidRPr="00AF4AA6" w:rsidRDefault="00360DA8" w:rsidP="00360DA8">
            <w:pPr>
              <w:widowControl w:val="0"/>
              <w:spacing w:after="0" w:line="240" w:lineRule="auto"/>
              <w:jc w:val="center"/>
              <w:rPr>
                <w:rFonts w:ascii="PT Astra Serif" w:hAnsi="PT Astra Serif"/>
                <w:b/>
                <w:bCs/>
                <w:sz w:val="24"/>
                <w:szCs w:val="24"/>
              </w:rPr>
            </w:pPr>
          </w:p>
        </w:tc>
        <w:tc>
          <w:tcPr>
            <w:tcW w:w="8080" w:type="dxa"/>
            <w:vAlign w:val="center"/>
          </w:tcPr>
          <w:p w14:paraId="625A7EC8" w14:textId="77777777" w:rsidR="00360DA8" w:rsidRPr="00AF4AA6" w:rsidRDefault="00360DA8" w:rsidP="00360DA8">
            <w:pPr>
              <w:spacing w:after="0" w:line="240" w:lineRule="auto"/>
              <w:jc w:val="center"/>
              <w:rPr>
                <w:rFonts w:ascii="PT Astra Serif" w:hAnsi="PT Astra Serif"/>
                <w:b/>
                <w:bCs/>
                <w:snapToGrid w:val="0"/>
                <w:sz w:val="24"/>
                <w:szCs w:val="24"/>
              </w:rPr>
            </w:pPr>
          </w:p>
        </w:tc>
      </w:tr>
    </w:tbl>
    <w:p w14:paraId="5F5A4CE5" w14:textId="77777777" w:rsidR="00EB25A9" w:rsidRDefault="00EB25A9" w:rsidP="0020100C">
      <w:pPr>
        <w:pStyle w:val="ConsPlusNormal"/>
        <w:jc w:val="both"/>
        <w:rPr>
          <w:rFonts w:ascii="PT Astra Serif" w:hAnsi="PT Astra Serif"/>
          <w:b/>
        </w:rPr>
      </w:pPr>
    </w:p>
    <w:p w14:paraId="2644C370" w14:textId="77777777" w:rsidR="00EB25A9" w:rsidRPr="0020100C" w:rsidRDefault="00EB25A9" w:rsidP="0020100C">
      <w:pPr>
        <w:pStyle w:val="ConsPlusNormal"/>
        <w:jc w:val="both"/>
        <w:rPr>
          <w:rFonts w:ascii="PT Astra Serif" w:hAnsi="PT Astra Serif"/>
          <w:b/>
        </w:rPr>
      </w:pPr>
    </w:p>
    <w:p w14:paraId="370A55C9" w14:textId="77777777" w:rsidR="00A67FAC" w:rsidRPr="0020100C" w:rsidRDefault="00A67FAC" w:rsidP="0020100C">
      <w:pPr>
        <w:pStyle w:val="ConsPlusNormal"/>
        <w:jc w:val="both"/>
        <w:rPr>
          <w:rFonts w:ascii="PT Astra Serif" w:hAnsi="PT Astra Serif"/>
          <w:b/>
        </w:rPr>
      </w:pPr>
    </w:p>
    <w:p w14:paraId="2289DF68" w14:textId="77777777" w:rsidR="00A67FAC" w:rsidRPr="0020100C" w:rsidRDefault="00A67FAC" w:rsidP="0020100C">
      <w:pPr>
        <w:pStyle w:val="ConsPlusNormal"/>
        <w:jc w:val="both"/>
        <w:rPr>
          <w:rFonts w:ascii="PT Astra Serif" w:hAnsi="PT Astra Serif"/>
        </w:rPr>
        <w:sectPr w:rsidR="00A67FAC" w:rsidRPr="0020100C" w:rsidSect="00E1207E">
          <w:headerReference w:type="default" r:id="rId14"/>
          <w:footerReference w:type="default" r:id="rId15"/>
          <w:pgSz w:w="16838" w:h="11906" w:orient="landscape"/>
          <w:pgMar w:top="567" w:right="709" w:bottom="851" w:left="851" w:header="0" w:footer="0" w:gutter="0"/>
          <w:cols w:space="720"/>
          <w:noEndnote/>
        </w:sectPr>
      </w:pPr>
    </w:p>
    <w:p w14:paraId="1E4C5507" w14:textId="77777777" w:rsidR="00EB25A9" w:rsidRPr="00EB25A9" w:rsidRDefault="00EB25A9" w:rsidP="00EB25A9">
      <w:pPr>
        <w:pStyle w:val="ConsPlusNormal"/>
        <w:jc w:val="right"/>
        <w:rPr>
          <w:rFonts w:ascii="PT Astra Serif" w:hAnsi="PT Astra Serif"/>
        </w:rPr>
      </w:pPr>
      <w:r w:rsidRPr="00EB25A9">
        <w:rPr>
          <w:rFonts w:ascii="PT Astra Serif" w:hAnsi="PT Astra Serif"/>
        </w:rPr>
        <w:lastRenderedPageBreak/>
        <w:t>Приложение № 2</w:t>
      </w:r>
    </w:p>
    <w:p w14:paraId="7166A284" w14:textId="77777777" w:rsidR="00EB25A9" w:rsidRPr="00EB25A9" w:rsidRDefault="00EB25A9" w:rsidP="00EB25A9">
      <w:pPr>
        <w:pStyle w:val="ConsPlusNormal"/>
        <w:jc w:val="right"/>
        <w:rPr>
          <w:rFonts w:ascii="PT Astra Serif" w:hAnsi="PT Astra Serif"/>
        </w:rPr>
      </w:pPr>
      <w:r w:rsidRPr="00EB25A9">
        <w:rPr>
          <w:rFonts w:ascii="PT Astra Serif" w:hAnsi="PT Astra Serif"/>
        </w:rPr>
        <w:t>к Государственному контракту №</w:t>
      </w:r>
    </w:p>
    <w:p w14:paraId="09758BE8" w14:textId="77777777" w:rsidR="004A69C1" w:rsidRPr="0020100C" w:rsidRDefault="00EB25A9" w:rsidP="00EB25A9">
      <w:pPr>
        <w:pStyle w:val="ConsPlusNormal"/>
        <w:jc w:val="right"/>
        <w:rPr>
          <w:rFonts w:ascii="PT Astra Serif" w:hAnsi="PT Astra Serif"/>
        </w:rPr>
      </w:pPr>
      <w:r w:rsidRPr="00EB25A9">
        <w:rPr>
          <w:rFonts w:ascii="PT Astra Serif" w:hAnsi="PT Astra Serif"/>
        </w:rPr>
        <w:t>от «____» __________ 2026 г.</w:t>
      </w:r>
    </w:p>
    <w:p w14:paraId="7D84F0C2" w14:textId="77777777" w:rsidR="00EB25A9" w:rsidRDefault="00EB25A9" w:rsidP="0020100C">
      <w:pPr>
        <w:pStyle w:val="ConsPlusNormal"/>
        <w:jc w:val="center"/>
        <w:rPr>
          <w:rFonts w:ascii="PT Astra Serif" w:hAnsi="PT Astra Serif"/>
        </w:rPr>
      </w:pPr>
    </w:p>
    <w:p w14:paraId="70154C7E" w14:textId="77777777" w:rsidR="004A69C1" w:rsidRDefault="008E3137" w:rsidP="0020100C">
      <w:pPr>
        <w:pStyle w:val="ConsPlusNormal"/>
        <w:jc w:val="center"/>
        <w:rPr>
          <w:rFonts w:ascii="PT Astra Serif" w:hAnsi="PT Astra Serif"/>
        </w:rPr>
      </w:pPr>
      <w:r w:rsidRPr="0020100C">
        <w:rPr>
          <w:rFonts w:ascii="PT Astra Serif" w:hAnsi="PT Astra Serif"/>
        </w:rPr>
        <w:t>ТЕХНИЧЕСКОЕ ЗАДАНИЕ</w:t>
      </w:r>
    </w:p>
    <w:p w14:paraId="7C246E16" w14:textId="77777777" w:rsidR="00EB25A9" w:rsidRDefault="00EB25A9" w:rsidP="0020100C">
      <w:pPr>
        <w:pStyle w:val="ConsPlusNormal"/>
        <w:jc w:val="center"/>
        <w:rPr>
          <w:rFonts w:ascii="PT Astra Serif" w:hAnsi="PT Astra Serif"/>
        </w:rPr>
      </w:pPr>
    </w:p>
    <w:p w14:paraId="1CA04CFD" w14:textId="77777777" w:rsidR="003544FB" w:rsidRDefault="003544FB" w:rsidP="0020100C">
      <w:pPr>
        <w:pStyle w:val="ConsPlusNormal"/>
        <w:jc w:val="center"/>
        <w:rPr>
          <w:rFonts w:ascii="PT Astra Serif" w:hAnsi="PT Astra Serif"/>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753"/>
        <w:gridCol w:w="1907"/>
        <w:gridCol w:w="2055"/>
        <w:gridCol w:w="8009"/>
        <w:gridCol w:w="2693"/>
      </w:tblGrid>
      <w:tr w:rsidR="00DC7505" w:rsidRPr="0097279A" w14:paraId="3767457F" w14:textId="77777777" w:rsidTr="008259BC">
        <w:trPr>
          <w:cantSplit/>
          <w:trHeight w:val="524"/>
        </w:trPr>
        <w:tc>
          <w:tcPr>
            <w:tcW w:w="753" w:type="dxa"/>
            <w:vAlign w:val="center"/>
            <w:hideMark/>
          </w:tcPr>
          <w:p w14:paraId="4CB6374A" w14:textId="77777777" w:rsidR="00DC7505" w:rsidRPr="0097279A" w:rsidRDefault="00DC7505" w:rsidP="00F961E4">
            <w:pPr>
              <w:widowControl w:val="0"/>
              <w:spacing w:after="0" w:line="240" w:lineRule="auto"/>
              <w:jc w:val="center"/>
              <w:rPr>
                <w:rFonts w:ascii="PT Astra Serif" w:hAnsi="PT Astra Serif"/>
                <w:sz w:val="24"/>
                <w:szCs w:val="24"/>
              </w:rPr>
            </w:pPr>
            <w:r w:rsidRPr="0097279A">
              <w:rPr>
                <w:rFonts w:ascii="PT Astra Serif" w:hAnsi="PT Astra Serif"/>
                <w:sz w:val="24"/>
                <w:szCs w:val="24"/>
              </w:rPr>
              <w:t>№ п/п</w:t>
            </w:r>
          </w:p>
        </w:tc>
        <w:tc>
          <w:tcPr>
            <w:tcW w:w="1907" w:type="dxa"/>
            <w:vAlign w:val="center"/>
          </w:tcPr>
          <w:p w14:paraId="0573E043" w14:textId="77777777" w:rsidR="00DC7505" w:rsidRPr="0097279A" w:rsidRDefault="00DC7505" w:rsidP="003544FB">
            <w:pPr>
              <w:widowControl w:val="0"/>
              <w:spacing w:after="0" w:line="240" w:lineRule="auto"/>
              <w:ind w:left="-108"/>
              <w:jc w:val="center"/>
              <w:rPr>
                <w:rFonts w:ascii="PT Astra Serif" w:hAnsi="PT Astra Serif"/>
                <w:sz w:val="24"/>
                <w:szCs w:val="24"/>
              </w:rPr>
            </w:pPr>
            <w:r w:rsidRPr="0097279A">
              <w:rPr>
                <w:rFonts w:ascii="PT Astra Serif" w:hAnsi="PT Astra Serif"/>
                <w:sz w:val="24"/>
                <w:szCs w:val="24"/>
              </w:rPr>
              <w:t>Наименование товара</w:t>
            </w:r>
          </w:p>
        </w:tc>
        <w:tc>
          <w:tcPr>
            <w:tcW w:w="2055" w:type="dxa"/>
            <w:vAlign w:val="center"/>
          </w:tcPr>
          <w:p w14:paraId="496F1DAA" w14:textId="77777777" w:rsidR="00DC7505" w:rsidRPr="0097279A" w:rsidRDefault="00DC7505" w:rsidP="00477349">
            <w:pPr>
              <w:widowControl w:val="0"/>
              <w:spacing w:after="0" w:line="240" w:lineRule="auto"/>
              <w:ind w:hanging="60"/>
              <w:jc w:val="center"/>
              <w:rPr>
                <w:rFonts w:ascii="PT Astra Serif" w:hAnsi="PT Astra Serif"/>
                <w:sz w:val="24"/>
                <w:szCs w:val="24"/>
              </w:rPr>
            </w:pPr>
            <w:r w:rsidRPr="0097279A">
              <w:rPr>
                <w:rFonts w:ascii="PT Astra Serif" w:hAnsi="PT Astra Serif"/>
                <w:sz w:val="24"/>
                <w:szCs w:val="24"/>
              </w:rPr>
              <w:t>ОКПД2</w:t>
            </w:r>
          </w:p>
          <w:p w14:paraId="46D1ECDB" w14:textId="77777777" w:rsidR="00DC7505" w:rsidRPr="0097279A" w:rsidRDefault="00DC7505" w:rsidP="00477349">
            <w:pPr>
              <w:widowControl w:val="0"/>
              <w:spacing w:after="0" w:line="240" w:lineRule="auto"/>
              <w:ind w:hanging="60"/>
              <w:jc w:val="center"/>
              <w:rPr>
                <w:rFonts w:ascii="PT Astra Serif" w:hAnsi="PT Astra Serif"/>
                <w:sz w:val="24"/>
                <w:szCs w:val="24"/>
              </w:rPr>
            </w:pPr>
          </w:p>
          <w:p w14:paraId="7E786F30" w14:textId="77777777" w:rsidR="00DC7505" w:rsidRPr="0097279A" w:rsidRDefault="00DC7505" w:rsidP="00477349">
            <w:pPr>
              <w:widowControl w:val="0"/>
              <w:spacing w:after="0" w:line="240" w:lineRule="auto"/>
              <w:ind w:hanging="60"/>
              <w:jc w:val="center"/>
              <w:rPr>
                <w:rFonts w:ascii="PT Astra Serif" w:hAnsi="PT Astra Serif"/>
                <w:sz w:val="24"/>
                <w:szCs w:val="24"/>
              </w:rPr>
            </w:pPr>
            <w:r w:rsidRPr="0097279A">
              <w:rPr>
                <w:rFonts w:ascii="PT Astra Serif" w:hAnsi="PT Astra Serif"/>
                <w:sz w:val="24"/>
                <w:szCs w:val="24"/>
              </w:rPr>
              <w:t>КТРУ</w:t>
            </w:r>
          </w:p>
        </w:tc>
        <w:tc>
          <w:tcPr>
            <w:tcW w:w="8009" w:type="dxa"/>
            <w:vAlign w:val="center"/>
            <w:hideMark/>
          </w:tcPr>
          <w:p w14:paraId="6D4E7846" w14:textId="77777777" w:rsidR="00DC7505" w:rsidRPr="0097279A" w:rsidRDefault="00DC7505" w:rsidP="00477349">
            <w:pPr>
              <w:widowControl w:val="0"/>
              <w:spacing w:after="0" w:line="240" w:lineRule="auto"/>
              <w:ind w:hanging="60"/>
              <w:jc w:val="center"/>
              <w:rPr>
                <w:rFonts w:ascii="PT Astra Serif" w:hAnsi="PT Astra Serif"/>
                <w:sz w:val="24"/>
                <w:szCs w:val="24"/>
              </w:rPr>
            </w:pPr>
            <w:r w:rsidRPr="0097279A">
              <w:rPr>
                <w:rFonts w:ascii="PT Astra Serif" w:hAnsi="PT Astra Serif"/>
                <w:sz w:val="24"/>
                <w:szCs w:val="24"/>
              </w:rPr>
              <w:t>Нормативный документ (ГОСТ, Технические условия, др. описание)</w:t>
            </w:r>
          </w:p>
        </w:tc>
        <w:tc>
          <w:tcPr>
            <w:tcW w:w="2693" w:type="dxa"/>
          </w:tcPr>
          <w:p w14:paraId="76690EBC" w14:textId="77777777" w:rsidR="00DC7505" w:rsidRPr="0097279A" w:rsidRDefault="00DC7505" w:rsidP="00477349">
            <w:pPr>
              <w:widowControl w:val="0"/>
              <w:spacing w:after="0" w:line="240" w:lineRule="auto"/>
              <w:ind w:hanging="60"/>
              <w:jc w:val="center"/>
              <w:rPr>
                <w:rFonts w:ascii="PT Astra Serif" w:hAnsi="PT Astra Serif"/>
                <w:sz w:val="24"/>
                <w:szCs w:val="24"/>
              </w:rPr>
            </w:pPr>
          </w:p>
        </w:tc>
      </w:tr>
      <w:tr w:rsidR="008A045E" w:rsidRPr="0097279A" w14:paraId="7B20C3B5" w14:textId="77777777" w:rsidTr="008259BC">
        <w:trPr>
          <w:trHeight w:val="1034"/>
        </w:trPr>
        <w:tc>
          <w:tcPr>
            <w:tcW w:w="753" w:type="dxa"/>
            <w:vAlign w:val="center"/>
            <w:hideMark/>
          </w:tcPr>
          <w:p w14:paraId="0FE1F514" w14:textId="77777777" w:rsidR="008A045E" w:rsidRPr="0097279A" w:rsidRDefault="008A045E" w:rsidP="00477349">
            <w:pPr>
              <w:pStyle w:val="ConsPlusNormal"/>
              <w:jc w:val="center"/>
              <w:rPr>
                <w:rFonts w:ascii="PT Astra Serif" w:hAnsi="PT Astra Serif"/>
              </w:rPr>
            </w:pPr>
            <w:r>
              <w:rPr>
                <w:rFonts w:ascii="PT Astra Serif" w:hAnsi="PT Astra Serif"/>
              </w:rPr>
              <w:t>1.</w:t>
            </w:r>
          </w:p>
        </w:tc>
        <w:tc>
          <w:tcPr>
            <w:tcW w:w="1907" w:type="dxa"/>
            <w:vAlign w:val="center"/>
          </w:tcPr>
          <w:p w14:paraId="6A83AEDE" w14:textId="77777777" w:rsidR="008A045E" w:rsidRPr="001B79F6" w:rsidRDefault="008A045E" w:rsidP="00477349">
            <w:pPr>
              <w:jc w:val="center"/>
              <w:rPr>
                <w:rFonts w:ascii="PT Astra Serif" w:hAnsi="PT Astra Serif"/>
                <w:spacing w:val="2"/>
                <w:sz w:val="24"/>
                <w:szCs w:val="24"/>
              </w:rPr>
            </w:pPr>
            <w:r w:rsidRPr="001B79F6">
              <w:rPr>
                <w:rFonts w:ascii="PT Astra Serif" w:hAnsi="PT Astra Serif"/>
                <w:spacing w:val="2"/>
                <w:sz w:val="24"/>
                <w:szCs w:val="24"/>
              </w:rPr>
              <w:t>Крупа ячменная ячневая</w:t>
            </w:r>
          </w:p>
        </w:tc>
        <w:tc>
          <w:tcPr>
            <w:tcW w:w="2055" w:type="dxa"/>
            <w:vAlign w:val="center"/>
          </w:tcPr>
          <w:p w14:paraId="58D87A1A" w14:textId="77777777" w:rsidR="008A045E" w:rsidRDefault="008A045E" w:rsidP="00477349">
            <w:pPr>
              <w:widowControl w:val="0"/>
              <w:autoSpaceDE w:val="0"/>
              <w:autoSpaceDN w:val="0"/>
              <w:adjustRightInd w:val="0"/>
              <w:spacing w:after="0" w:line="240" w:lineRule="auto"/>
              <w:jc w:val="center"/>
              <w:rPr>
                <w:rStyle w:val="sectioninfo"/>
                <w:rFonts w:ascii="PT Astra Serif" w:hAnsi="PT Astra Serif"/>
                <w:sz w:val="24"/>
                <w:szCs w:val="24"/>
              </w:rPr>
            </w:pPr>
            <w:r w:rsidRPr="001B79F6">
              <w:rPr>
                <w:rStyle w:val="sectioninfo"/>
                <w:rFonts w:ascii="PT Astra Serif" w:hAnsi="PT Astra Serif"/>
                <w:sz w:val="24"/>
                <w:szCs w:val="24"/>
              </w:rPr>
              <w:t>10.61.32.115</w:t>
            </w:r>
          </w:p>
          <w:p w14:paraId="03D1102A" w14:textId="77777777" w:rsidR="008A045E" w:rsidRPr="001B79F6" w:rsidRDefault="008A045E" w:rsidP="00477349">
            <w:pPr>
              <w:widowControl w:val="0"/>
              <w:autoSpaceDE w:val="0"/>
              <w:autoSpaceDN w:val="0"/>
              <w:adjustRightInd w:val="0"/>
              <w:spacing w:after="0" w:line="240" w:lineRule="auto"/>
              <w:jc w:val="center"/>
              <w:rPr>
                <w:rStyle w:val="sectioninfo"/>
                <w:rFonts w:ascii="PT Astra Serif" w:hAnsi="PT Astra Serif"/>
                <w:sz w:val="24"/>
                <w:szCs w:val="24"/>
              </w:rPr>
            </w:pPr>
          </w:p>
          <w:p w14:paraId="0665D123" w14:textId="77777777" w:rsidR="008A045E" w:rsidRPr="001B79F6" w:rsidRDefault="008A045E" w:rsidP="00477349">
            <w:pPr>
              <w:widowControl w:val="0"/>
              <w:autoSpaceDE w:val="0"/>
              <w:autoSpaceDN w:val="0"/>
              <w:adjustRightInd w:val="0"/>
              <w:spacing w:after="0" w:line="240" w:lineRule="auto"/>
              <w:jc w:val="center"/>
              <w:rPr>
                <w:rStyle w:val="sectioninfo"/>
                <w:rFonts w:ascii="PT Astra Serif" w:hAnsi="PT Astra Serif"/>
                <w:sz w:val="24"/>
                <w:szCs w:val="24"/>
              </w:rPr>
            </w:pPr>
            <w:r w:rsidRPr="001B79F6">
              <w:rPr>
                <w:rStyle w:val="sectioninfo"/>
                <w:rFonts w:ascii="PT Astra Serif" w:hAnsi="PT Astra Serif"/>
                <w:sz w:val="24"/>
                <w:szCs w:val="24"/>
              </w:rPr>
              <w:t>10.61.32.115-00000002</w:t>
            </w:r>
          </w:p>
        </w:tc>
        <w:tc>
          <w:tcPr>
            <w:tcW w:w="8009" w:type="dxa"/>
          </w:tcPr>
          <w:tbl>
            <w:tblPr>
              <w:tblpPr w:leftFromText="180" w:rightFromText="180" w:vertAnchor="text" w:horzAnchor="margin" w:tblpY="267"/>
              <w:tblOverlap w:val="never"/>
              <w:tblW w:w="7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79"/>
              <w:gridCol w:w="3717"/>
            </w:tblGrid>
            <w:tr w:rsidR="008A045E" w:rsidRPr="006A2928" w14:paraId="1E2B2BC3" w14:textId="77777777" w:rsidTr="008259BC">
              <w:trPr>
                <w:trHeight w:val="139"/>
              </w:trPr>
              <w:tc>
                <w:tcPr>
                  <w:tcW w:w="3879" w:type="dxa"/>
                  <w:tcBorders>
                    <w:top w:val="single" w:sz="4" w:space="0" w:color="auto"/>
                    <w:left w:val="single" w:sz="4" w:space="0" w:color="auto"/>
                    <w:bottom w:val="single" w:sz="4" w:space="0" w:color="auto"/>
                    <w:right w:val="single" w:sz="4" w:space="0" w:color="auto"/>
                  </w:tcBorders>
                  <w:vAlign w:val="center"/>
                </w:tcPr>
                <w:p w14:paraId="0B14CFD5" w14:textId="77777777" w:rsidR="008A045E" w:rsidRPr="006A2928" w:rsidRDefault="008A045E" w:rsidP="00F961E4">
                  <w:pPr>
                    <w:spacing w:after="0" w:line="240" w:lineRule="auto"/>
                    <w:jc w:val="center"/>
                    <w:rPr>
                      <w:rFonts w:ascii="PT Astra Serif" w:hAnsi="PT Astra Serif"/>
                    </w:rPr>
                  </w:pPr>
                  <w:r w:rsidRPr="006A2928">
                    <w:rPr>
                      <w:rFonts w:ascii="PT Astra Serif" w:hAnsi="PT Astra Serif"/>
                      <w:b/>
                      <w:bCs/>
                    </w:rPr>
                    <w:t>Наименование характеристики</w:t>
                  </w:r>
                </w:p>
              </w:tc>
              <w:tc>
                <w:tcPr>
                  <w:tcW w:w="3717" w:type="dxa"/>
                  <w:tcBorders>
                    <w:top w:val="single" w:sz="4" w:space="0" w:color="auto"/>
                    <w:left w:val="single" w:sz="4" w:space="0" w:color="auto"/>
                    <w:bottom w:val="single" w:sz="4" w:space="0" w:color="auto"/>
                    <w:right w:val="single" w:sz="4" w:space="0" w:color="auto"/>
                  </w:tcBorders>
                  <w:vAlign w:val="center"/>
                </w:tcPr>
                <w:p w14:paraId="3875E6FC" w14:textId="77777777" w:rsidR="008A045E" w:rsidRPr="006A2928" w:rsidRDefault="008A045E" w:rsidP="00F961E4">
                  <w:pPr>
                    <w:spacing w:after="0" w:line="240" w:lineRule="auto"/>
                    <w:jc w:val="center"/>
                    <w:rPr>
                      <w:rFonts w:ascii="PT Astra Serif" w:hAnsi="PT Astra Serif"/>
                    </w:rPr>
                  </w:pPr>
                  <w:r w:rsidRPr="006A2928">
                    <w:rPr>
                      <w:rFonts w:ascii="PT Astra Serif" w:hAnsi="PT Astra Serif"/>
                      <w:b/>
                      <w:bCs/>
                    </w:rPr>
                    <w:t>Значение характеристики</w:t>
                  </w:r>
                </w:p>
              </w:tc>
            </w:tr>
            <w:tr w:rsidR="008A045E" w:rsidRPr="006A2928" w14:paraId="1E00FDB3" w14:textId="77777777" w:rsidTr="005B3DD2">
              <w:trPr>
                <w:trHeight w:val="157"/>
              </w:trPr>
              <w:tc>
                <w:tcPr>
                  <w:tcW w:w="3879" w:type="dxa"/>
                  <w:tcBorders>
                    <w:top w:val="single" w:sz="4" w:space="0" w:color="auto"/>
                    <w:left w:val="single" w:sz="4" w:space="0" w:color="auto"/>
                    <w:bottom w:val="single" w:sz="4" w:space="0" w:color="auto"/>
                    <w:right w:val="single" w:sz="4" w:space="0" w:color="auto"/>
                  </w:tcBorders>
                  <w:vAlign w:val="center"/>
                </w:tcPr>
                <w:p w14:paraId="793AA5FD" w14:textId="77777777" w:rsidR="008A045E" w:rsidRPr="006A2928" w:rsidRDefault="008A045E" w:rsidP="005B3DD2">
                  <w:pPr>
                    <w:widowControl w:val="0"/>
                    <w:adjustRightInd w:val="0"/>
                    <w:spacing w:after="0"/>
                    <w:jc w:val="center"/>
                    <w:rPr>
                      <w:rFonts w:ascii="PT Astra Serif" w:hAnsi="PT Astra Serif"/>
                    </w:rPr>
                  </w:pPr>
                  <w:r w:rsidRPr="006A2928">
                    <w:rPr>
                      <w:rFonts w:ascii="PT Astra Serif" w:hAnsi="PT Astra Serif"/>
                    </w:rPr>
                    <w:t>Номер крупы</w:t>
                  </w:r>
                </w:p>
              </w:tc>
              <w:tc>
                <w:tcPr>
                  <w:tcW w:w="3717" w:type="dxa"/>
                  <w:tcBorders>
                    <w:top w:val="single" w:sz="4" w:space="0" w:color="auto"/>
                    <w:left w:val="single" w:sz="4" w:space="0" w:color="auto"/>
                    <w:bottom w:val="single" w:sz="4" w:space="0" w:color="auto"/>
                    <w:right w:val="single" w:sz="4" w:space="0" w:color="auto"/>
                  </w:tcBorders>
                  <w:vAlign w:val="center"/>
                </w:tcPr>
                <w:p w14:paraId="59FEC60E" w14:textId="77777777" w:rsidR="008A045E" w:rsidRPr="006A2928" w:rsidRDefault="005B3DD2" w:rsidP="005B3DD2">
                  <w:pPr>
                    <w:widowControl w:val="0"/>
                    <w:adjustRightInd w:val="0"/>
                    <w:jc w:val="center"/>
                    <w:rPr>
                      <w:rFonts w:ascii="PT Astra Serif" w:hAnsi="PT Astra Serif"/>
                    </w:rPr>
                  </w:pPr>
                  <w:r>
                    <w:rPr>
                      <w:rFonts w:ascii="PT Astra Serif" w:hAnsi="PT Astra Serif"/>
                    </w:rPr>
                    <w:t>2</w:t>
                  </w:r>
                </w:p>
              </w:tc>
            </w:tr>
          </w:tbl>
          <w:p w14:paraId="2711841C" w14:textId="77777777" w:rsidR="008A045E" w:rsidRPr="006A2928" w:rsidRDefault="008A045E" w:rsidP="00477349">
            <w:pPr>
              <w:pStyle w:val="12"/>
              <w:tabs>
                <w:tab w:val="left" w:pos="3544"/>
              </w:tabs>
              <w:spacing w:line="240" w:lineRule="auto"/>
              <w:ind w:firstLine="0"/>
              <w:rPr>
                <w:rFonts w:ascii="PT Astra Serif" w:hAnsi="PT Astra Serif"/>
              </w:rPr>
            </w:pPr>
            <w:r w:rsidRPr="006A2928">
              <w:rPr>
                <w:rFonts w:ascii="PT Astra Serif" w:hAnsi="PT Astra Serif"/>
              </w:rPr>
              <w:t xml:space="preserve">Товар изготовлен в соответствии с в соответствии с ГОСТ 5784-2022. </w:t>
            </w:r>
          </w:p>
          <w:p w14:paraId="6605F5F8" w14:textId="77777777" w:rsidR="008A045E" w:rsidRPr="006A2928" w:rsidRDefault="008A045E" w:rsidP="00477349">
            <w:pPr>
              <w:pStyle w:val="12"/>
              <w:tabs>
                <w:tab w:val="left" w:pos="3544"/>
              </w:tabs>
              <w:spacing w:line="240" w:lineRule="auto"/>
              <w:ind w:firstLine="0"/>
              <w:rPr>
                <w:rFonts w:ascii="PT Astra Serif" w:hAnsi="PT Astra Serif"/>
                <w:szCs w:val="24"/>
              </w:rPr>
            </w:pPr>
            <w:r w:rsidRPr="006A2928">
              <w:rPr>
                <w:rFonts w:ascii="PT Astra Serif" w:hAnsi="PT Astra Serif"/>
              </w:rPr>
              <w:t xml:space="preserve">Поставляемый товар должен быть новым товаром (товаром, который не был в употреблении) и не </w:t>
            </w:r>
            <w:proofErr w:type="spellStart"/>
            <w:r w:rsidRPr="006A2928">
              <w:rPr>
                <w:rFonts w:ascii="PT Astra Serif" w:hAnsi="PT Astra Serif"/>
              </w:rPr>
              <w:t>обременен</w:t>
            </w:r>
            <w:proofErr w:type="spellEnd"/>
            <w:r w:rsidRPr="006A2928">
              <w:rPr>
                <w:rFonts w:ascii="PT Astra Serif" w:hAnsi="PT Astra Serif"/>
              </w:rPr>
              <w:t xml:space="preserve"> правами третьих лиц.</w:t>
            </w:r>
          </w:p>
          <w:p w14:paraId="0DBA1618" w14:textId="77777777" w:rsidR="008A045E" w:rsidRDefault="008A045E" w:rsidP="00477349">
            <w:pPr>
              <w:pStyle w:val="12"/>
              <w:tabs>
                <w:tab w:val="left" w:pos="3544"/>
              </w:tabs>
              <w:spacing w:line="240" w:lineRule="auto"/>
              <w:ind w:firstLine="0"/>
              <w:rPr>
                <w:rFonts w:ascii="PT Astra Serif" w:hAnsi="PT Astra Serif"/>
              </w:rPr>
            </w:pPr>
            <w:r w:rsidRPr="006A2928">
              <w:rPr>
                <w:rFonts w:ascii="PT Astra Serif" w:hAnsi="PT Astra Serif"/>
              </w:rPr>
              <w:t>Тара, упаковка и маркировка должны отвечать требованиям ГОСТ 5784-2022, ТР ТС 021/2011 «О безопасности пищевой продукции», ТР ТС 015/2011 «О безопасности зерна», ТР ТС 005/2011 "О безопасности упаковки", ТР ТС ТР ТС 022/2011 «Пищевая продукция в части ее маркировки»  и других нормативно-технических документов и обеспечивать сохранность продукции при перевозке различными видами транспорта с учетом возможности ее перевалок и хранения, а также климатических условий, в которых осуществляется перевозка.</w:t>
            </w:r>
          </w:p>
          <w:p w14:paraId="36EE58E2" w14:textId="77777777" w:rsidR="00F961E4" w:rsidRPr="00F961E4" w:rsidRDefault="00F961E4" w:rsidP="00F961E4">
            <w:pPr>
              <w:widowControl w:val="0"/>
              <w:autoSpaceDE w:val="0"/>
              <w:autoSpaceDN w:val="0"/>
              <w:adjustRightInd w:val="0"/>
              <w:spacing w:after="0" w:line="240" w:lineRule="auto"/>
              <w:rPr>
                <w:rFonts w:ascii="PT Astra Serif" w:hAnsi="PT Astra Serif"/>
                <w:sz w:val="24"/>
                <w:szCs w:val="24"/>
              </w:rPr>
            </w:pPr>
            <w:r w:rsidRPr="0097279A">
              <w:rPr>
                <w:rStyle w:val="FontStyle31"/>
                <w:rFonts w:ascii="PT Astra Serif" w:hAnsi="PT Astra Serif"/>
              </w:rPr>
              <w:t>Страна происхождения товара:</w:t>
            </w:r>
            <w:r>
              <w:rPr>
                <w:rStyle w:val="FontStyle31"/>
                <w:rFonts w:ascii="PT Astra Serif" w:hAnsi="PT Astra Serif"/>
              </w:rPr>
              <w:t xml:space="preserve"> Российская Федерация.</w:t>
            </w:r>
          </w:p>
        </w:tc>
        <w:tc>
          <w:tcPr>
            <w:tcW w:w="2693" w:type="dxa"/>
            <w:vMerge w:val="restart"/>
            <w:vAlign w:val="center"/>
          </w:tcPr>
          <w:p w14:paraId="70D4987C" w14:textId="77777777" w:rsidR="008A045E" w:rsidRDefault="008A045E" w:rsidP="000769D2">
            <w:pPr>
              <w:pStyle w:val="ConsPlusNormal"/>
              <w:jc w:val="center"/>
              <w:rPr>
                <w:rFonts w:ascii="PT Astra Serif" w:hAnsi="PT Astra Serif"/>
              </w:rPr>
            </w:pPr>
            <w:r w:rsidRPr="0020100C">
              <w:rPr>
                <w:rFonts w:ascii="PT Astra Serif" w:hAnsi="PT Astra Serif"/>
              </w:rPr>
              <w:t>ФКУ БМТиВС УФСИН России по Амурской области, Амурская область, г.</w:t>
            </w:r>
            <w:r>
              <w:rPr>
                <w:rFonts w:ascii="PT Astra Serif" w:hAnsi="PT Astra Serif"/>
              </w:rPr>
              <w:t xml:space="preserve"> </w:t>
            </w:r>
            <w:r w:rsidRPr="0020100C">
              <w:rPr>
                <w:rFonts w:ascii="PT Astra Serif" w:hAnsi="PT Astra Serif"/>
              </w:rPr>
              <w:t>Благовещенск,</w:t>
            </w:r>
          </w:p>
          <w:p w14:paraId="26EACAB4" w14:textId="77777777" w:rsidR="008A045E" w:rsidRPr="0020100C" w:rsidRDefault="008A045E" w:rsidP="000769D2">
            <w:pPr>
              <w:pStyle w:val="ConsPlusNormal"/>
              <w:jc w:val="center"/>
              <w:rPr>
                <w:rFonts w:ascii="PT Astra Serif" w:hAnsi="PT Astra Serif"/>
              </w:rPr>
            </w:pPr>
            <w:r w:rsidRPr="0020100C">
              <w:rPr>
                <w:rFonts w:ascii="PT Astra Serif" w:hAnsi="PT Astra Serif"/>
              </w:rPr>
              <w:t>ул. Октябрьская 2 (продовольственный склад).</w:t>
            </w:r>
          </w:p>
          <w:p w14:paraId="186F2666" w14:textId="77777777" w:rsidR="008A045E" w:rsidRPr="00502D2A" w:rsidRDefault="008A045E" w:rsidP="000769D2">
            <w:pPr>
              <w:spacing w:after="0" w:line="240" w:lineRule="auto"/>
              <w:jc w:val="center"/>
              <w:rPr>
                <w:rFonts w:ascii="PT Astra Serif" w:hAnsi="PT Astra Serif"/>
                <w:b/>
                <w:bCs/>
              </w:rPr>
            </w:pPr>
            <w:r w:rsidRPr="0020100C">
              <w:rPr>
                <w:rFonts w:ascii="PT Astra Serif" w:hAnsi="PT Astra Serif"/>
                <w:sz w:val="24"/>
                <w:szCs w:val="24"/>
              </w:rPr>
              <w:t xml:space="preserve">Контактный телефон: </w:t>
            </w:r>
            <w:r>
              <w:rPr>
                <w:rFonts w:ascii="PT Astra Serif" w:hAnsi="PT Astra Serif"/>
                <w:sz w:val="24"/>
                <w:szCs w:val="24"/>
              </w:rPr>
              <w:t>89146059565</w:t>
            </w:r>
          </w:p>
        </w:tc>
      </w:tr>
      <w:tr w:rsidR="008A045E" w:rsidRPr="0097279A" w14:paraId="1687785C" w14:textId="77777777" w:rsidTr="008259BC">
        <w:trPr>
          <w:trHeight w:val="1034"/>
        </w:trPr>
        <w:tc>
          <w:tcPr>
            <w:tcW w:w="753" w:type="dxa"/>
            <w:vAlign w:val="center"/>
          </w:tcPr>
          <w:p w14:paraId="330100D9" w14:textId="77777777" w:rsidR="008A045E" w:rsidRPr="0097279A" w:rsidRDefault="008A045E" w:rsidP="00477349">
            <w:pPr>
              <w:pStyle w:val="ConsPlusNormal"/>
              <w:jc w:val="center"/>
              <w:rPr>
                <w:rFonts w:ascii="PT Astra Serif" w:hAnsi="PT Astra Serif"/>
              </w:rPr>
            </w:pPr>
            <w:r>
              <w:rPr>
                <w:rFonts w:ascii="PT Astra Serif" w:hAnsi="PT Astra Serif"/>
              </w:rPr>
              <w:t>2</w:t>
            </w:r>
            <w:r w:rsidRPr="0097279A">
              <w:rPr>
                <w:rFonts w:ascii="PT Astra Serif" w:hAnsi="PT Astra Serif"/>
              </w:rPr>
              <w:t>.</w:t>
            </w:r>
          </w:p>
        </w:tc>
        <w:tc>
          <w:tcPr>
            <w:tcW w:w="1907" w:type="dxa"/>
            <w:vAlign w:val="center"/>
          </w:tcPr>
          <w:p w14:paraId="488A55AE" w14:textId="77777777" w:rsidR="008A045E" w:rsidRPr="0097279A" w:rsidRDefault="008A045E" w:rsidP="00477349">
            <w:pPr>
              <w:spacing w:line="240" w:lineRule="auto"/>
              <w:jc w:val="center"/>
              <w:rPr>
                <w:rFonts w:ascii="PT Astra Serif" w:hAnsi="PT Astra Serif"/>
                <w:sz w:val="24"/>
                <w:szCs w:val="24"/>
              </w:rPr>
            </w:pPr>
            <w:r w:rsidRPr="0097279A">
              <w:rPr>
                <w:rFonts w:ascii="PT Astra Serif" w:hAnsi="PT Astra Serif"/>
                <w:color w:val="000000"/>
                <w:sz w:val="24"/>
                <w:szCs w:val="24"/>
              </w:rPr>
              <w:t>Горох шлифованный</w:t>
            </w:r>
          </w:p>
        </w:tc>
        <w:tc>
          <w:tcPr>
            <w:tcW w:w="2055" w:type="dxa"/>
            <w:vAlign w:val="center"/>
          </w:tcPr>
          <w:p w14:paraId="7E05CDAC" w14:textId="77777777" w:rsidR="008A045E" w:rsidRPr="0097279A" w:rsidRDefault="008A045E" w:rsidP="00477349">
            <w:pPr>
              <w:widowControl w:val="0"/>
              <w:autoSpaceDE w:val="0"/>
              <w:autoSpaceDN w:val="0"/>
              <w:adjustRightInd w:val="0"/>
              <w:spacing w:after="0" w:line="240" w:lineRule="auto"/>
              <w:jc w:val="center"/>
              <w:rPr>
                <w:rFonts w:ascii="PT Astra Serif" w:hAnsi="PT Astra Serif"/>
                <w:sz w:val="24"/>
                <w:szCs w:val="24"/>
              </w:rPr>
            </w:pPr>
            <w:r w:rsidRPr="0097279A">
              <w:rPr>
                <w:rFonts w:ascii="PT Astra Serif" w:hAnsi="PT Astra Serif"/>
                <w:sz w:val="24"/>
                <w:szCs w:val="24"/>
              </w:rPr>
              <w:t>01.11.75.110</w:t>
            </w:r>
          </w:p>
          <w:p w14:paraId="3FB03B0B" w14:textId="77777777" w:rsidR="008A045E" w:rsidRPr="0097279A" w:rsidRDefault="008A045E" w:rsidP="00477349">
            <w:pPr>
              <w:widowControl w:val="0"/>
              <w:autoSpaceDE w:val="0"/>
              <w:autoSpaceDN w:val="0"/>
              <w:adjustRightInd w:val="0"/>
              <w:spacing w:after="0" w:line="240" w:lineRule="auto"/>
              <w:jc w:val="center"/>
              <w:rPr>
                <w:rFonts w:ascii="PT Astra Serif" w:hAnsi="PT Astra Serif"/>
                <w:sz w:val="24"/>
                <w:szCs w:val="24"/>
              </w:rPr>
            </w:pPr>
          </w:p>
          <w:p w14:paraId="66D5DCB3" w14:textId="77777777" w:rsidR="008A045E" w:rsidRPr="0097279A" w:rsidRDefault="008A045E" w:rsidP="00477349">
            <w:pPr>
              <w:widowControl w:val="0"/>
              <w:autoSpaceDE w:val="0"/>
              <w:autoSpaceDN w:val="0"/>
              <w:adjustRightInd w:val="0"/>
              <w:spacing w:after="0" w:line="240" w:lineRule="auto"/>
              <w:jc w:val="center"/>
              <w:rPr>
                <w:rStyle w:val="FontStyle31"/>
                <w:rFonts w:ascii="PT Astra Serif" w:hAnsi="PT Astra Serif"/>
              </w:rPr>
            </w:pPr>
            <w:r w:rsidRPr="0097279A">
              <w:rPr>
                <w:rStyle w:val="cardmaininfopurchaselink"/>
                <w:rFonts w:ascii="PT Astra Serif" w:hAnsi="PT Astra Serif"/>
                <w:sz w:val="24"/>
                <w:szCs w:val="24"/>
              </w:rPr>
              <w:t>01.11.75.110-00000001</w:t>
            </w:r>
          </w:p>
        </w:tc>
        <w:tc>
          <w:tcPr>
            <w:tcW w:w="8009" w:type="dxa"/>
            <w:vAlign w:val="center"/>
          </w:tcPr>
          <w:tbl>
            <w:tblPr>
              <w:tblpPr w:leftFromText="180" w:rightFromText="180" w:vertAnchor="text" w:horzAnchor="margin" w:tblpY="267"/>
              <w:tblOverlap w:val="never"/>
              <w:tblW w:w="7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8"/>
              <w:gridCol w:w="3105"/>
            </w:tblGrid>
            <w:tr w:rsidR="008A045E" w:rsidRPr="00502D2A" w14:paraId="3F3044B6" w14:textId="77777777" w:rsidTr="008259BC">
              <w:trPr>
                <w:trHeight w:val="436"/>
              </w:trPr>
              <w:tc>
                <w:tcPr>
                  <w:tcW w:w="4548" w:type="dxa"/>
                  <w:tcBorders>
                    <w:top w:val="single" w:sz="4" w:space="0" w:color="auto"/>
                    <w:left w:val="single" w:sz="4" w:space="0" w:color="auto"/>
                    <w:bottom w:val="single" w:sz="4" w:space="0" w:color="auto"/>
                    <w:right w:val="single" w:sz="4" w:space="0" w:color="auto"/>
                  </w:tcBorders>
                  <w:vAlign w:val="center"/>
                </w:tcPr>
                <w:p w14:paraId="3580B8B6" w14:textId="77777777" w:rsidR="008A045E" w:rsidRPr="00502D2A" w:rsidRDefault="008A045E" w:rsidP="00477349">
                  <w:pPr>
                    <w:spacing w:after="0" w:line="240" w:lineRule="auto"/>
                    <w:jc w:val="center"/>
                    <w:rPr>
                      <w:rFonts w:ascii="PT Astra Serif" w:hAnsi="PT Astra Serif"/>
                    </w:rPr>
                  </w:pPr>
                  <w:r w:rsidRPr="00502D2A">
                    <w:rPr>
                      <w:rFonts w:ascii="PT Astra Serif" w:hAnsi="PT Astra Serif"/>
                      <w:b/>
                      <w:bCs/>
                    </w:rPr>
                    <w:t>Наименование характеристики</w:t>
                  </w:r>
                </w:p>
              </w:tc>
              <w:tc>
                <w:tcPr>
                  <w:tcW w:w="3105" w:type="dxa"/>
                  <w:tcBorders>
                    <w:top w:val="single" w:sz="4" w:space="0" w:color="auto"/>
                    <w:left w:val="single" w:sz="4" w:space="0" w:color="auto"/>
                    <w:bottom w:val="single" w:sz="4" w:space="0" w:color="auto"/>
                    <w:right w:val="single" w:sz="4" w:space="0" w:color="auto"/>
                  </w:tcBorders>
                  <w:vAlign w:val="center"/>
                </w:tcPr>
                <w:p w14:paraId="263AF75C" w14:textId="77777777" w:rsidR="008A045E" w:rsidRPr="00502D2A" w:rsidRDefault="008A045E" w:rsidP="00477349">
                  <w:pPr>
                    <w:spacing w:after="0" w:line="240" w:lineRule="auto"/>
                    <w:jc w:val="center"/>
                    <w:rPr>
                      <w:rFonts w:ascii="PT Astra Serif" w:hAnsi="PT Astra Serif"/>
                    </w:rPr>
                  </w:pPr>
                  <w:r w:rsidRPr="00502D2A">
                    <w:rPr>
                      <w:rFonts w:ascii="PT Astra Serif" w:hAnsi="PT Astra Serif"/>
                      <w:b/>
                      <w:bCs/>
                    </w:rPr>
                    <w:t>Значение характеристики</w:t>
                  </w:r>
                </w:p>
              </w:tc>
            </w:tr>
            <w:tr w:rsidR="008A045E" w:rsidRPr="00502D2A" w14:paraId="4C5595C4" w14:textId="77777777" w:rsidTr="008259BC">
              <w:trPr>
                <w:trHeight w:val="196"/>
              </w:trPr>
              <w:tc>
                <w:tcPr>
                  <w:tcW w:w="4548" w:type="dxa"/>
                  <w:tcBorders>
                    <w:top w:val="single" w:sz="4" w:space="0" w:color="auto"/>
                    <w:left w:val="single" w:sz="4" w:space="0" w:color="auto"/>
                    <w:bottom w:val="single" w:sz="4" w:space="0" w:color="auto"/>
                    <w:right w:val="single" w:sz="4" w:space="0" w:color="auto"/>
                  </w:tcBorders>
                  <w:vAlign w:val="center"/>
                </w:tcPr>
                <w:p w14:paraId="39C8CE1D" w14:textId="77777777" w:rsidR="008A045E" w:rsidRPr="00502D2A" w:rsidRDefault="008A045E" w:rsidP="00477349">
                  <w:pPr>
                    <w:widowControl w:val="0"/>
                    <w:adjustRightInd w:val="0"/>
                    <w:spacing w:after="0" w:line="240" w:lineRule="auto"/>
                    <w:jc w:val="center"/>
                    <w:rPr>
                      <w:rFonts w:ascii="PT Astra Serif" w:hAnsi="PT Astra Serif"/>
                      <w:b/>
                    </w:rPr>
                  </w:pPr>
                  <w:r w:rsidRPr="00502D2A">
                    <w:rPr>
                      <w:rFonts w:ascii="PT Astra Serif" w:hAnsi="PT Astra Serif"/>
                    </w:rPr>
                    <w:t>Вид зерна</w:t>
                  </w:r>
                </w:p>
              </w:tc>
              <w:tc>
                <w:tcPr>
                  <w:tcW w:w="3105" w:type="dxa"/>
                  <w:tcBorders>
                    <w:top w:val="single" w:sz="4" w:space="0" w:color="auto"/>
                    <w:left w:val="single" w:sz="4" w:space="0" w:color="auto"/>
                    <w:bottom w:val="single" w:sz="4" w:space="0" w:color="auto"/>
                    <w:right w:val="single" w:sz="4" w:space="0" w:color="auto"/>
                  </w:tcBorders>
                  <w:vAlign w:val="center"/>
                </w:tcPr>
                <w:p w14:paraId="6797F9C3" w14:textId="77777777" w:rsidR="008A045E" w:rsidRPr="00502D2A" w:rsidRDefault="008A045E" w:rsidP="00477349">
                  <w:pPr>
                    <w:widowControl w:val="0"/>
                    <w:adjustRightInd w:val="0"/>
                    <w:spacing w:after="0" w:line="240" w:lineRule="auto"/>
                    <w:jc w:val="center"/>
                    <w:rPr>
                      <w:rFonts w:ascii="PT Astra Serif" w:hAnsi="PT Astra Serif"/>
                    </w:rPr>
                  </w:pPr>
                  <w:r w:rsidRPr="00502D2A">
                    <w:rPr>
                      <w:rFonts w:ascii="PT Astra Serif" w:hAnsi="PT Astra Serif"/>
                    </w:rPr>
                    <w:t>Колотое</w:t>
                  </w:r>
                </w:p>
              </w:tc>
            </w:tr>
            <w:tr w:rsidR="008A045E" w:rsidRPr="00502D2A" w14:paraId="0E4DB81F" w14:textId="77777777" w:rsidTr="008259BC">
              <w:trPr>
                <w:trHeight w:val="136"/>
              </w:trPr>
              <w:tc>
                <w:tcPr>
                  <w:tcW w:w="4548" w:type="dxa"/>
                  <w:tcBorders>
                    <w:top w:val="single" w:sz="4" w:space="0" w:color="auto"/>
                    <w:left w:val="single" w:sz="4" w:space="0" w:color="auto"/>
                    <w:bottom w:val="single" w:sz="4" w:space="0" w:color="auto"/>
                    <w:right w:val="single" w:sz="4" w:space="0" w:color="auto"/>
                  </w:tcBorders>
                  <w:vAlign w:val="center"/>
                </w:tcPr>
                <w:p w14:paraId="0A5F5793" w14:textId="77777777" w:rsidR="008A045E" w:rsidRPr="00502D2A" w:rsidRDefault="008A045E" w:rsidP="00477349">
                  <w:pPr>
                    <w:widowControl w:val="0"/>
                    <w:adjustRightInd w:val="0"/>
                    <w:spacing w:after="0" w:line="240" w:lineRule="auto"/>
                    <w:jc w:val="center"/>
                    <w:rPr>
                      <w:rFonts w:ascii="PT Astra Serif" w:hAnsi="PT Astra Serif"/>
                    </w:rPr>
                  </w:pPr>
                  <w:r w:rsidRPr="00502D2A">
                    <w:rPr>
                      <w:rFonts w:ascii="PT Astra Serif" w:hAnsi="PT Astra Serif"/>
                    </w:rPr>
                    <w:t>Сорт</w:t>
                  </w:r>
                </w:p>
              </w:tc>
              <w:tc>
                <w:tcPr>
                  <w:tcW w:w="3105" w:type="dxa"/>
                  <w:tcBorders>
                    <w:top w:val="single" w:sz="4" w:space="0" w:color="auto"/>
                    <w:left w:val="single" w:sz="4" w:space="0" w:color="auto"/>
                    <w:bottom w:val="single" w:sz="4" w:space="0" w:color="auto"/>
                    <w:right w:val="single" w:sz="4" w:space="0" w:color="auto"/>
                  </w:tcBorders>
                  <w:vAlign w:val="center"/>
                </w:tcPr>
                <w:p w14:paraId="06AF4DF1" w14:textId="77777777" w:rsidR="008A045E" w:rsidRPr="00502D2A" w:rsidRDefault="008A045E" w:rsidP="00477349">
                  <w:pPr>
                    <w:widowControl w:val="0"/>
                    <w:adjustRightInd w:val="0"/>
                    <w:spacing w:after="0" w:line="240" w:lineRule="auto"/>
                    <w:jc w:val="center"/>
                    <w:rPr>
                      <w:rFonts w:ascii="PT Astra Serif" w:hAnsi="PT Astra Serif"/>
                    </w:rPr>
                  </w:pPr>
                  <w:r>
                    <w:rPr>
                      <w:rFonts w:ascii="PT Astra Serif" w:hAnsi="PT Astra Serif"/>
                    </w:rPr>
                    <w:t>Первый</w:t>
                  </w:r>
                </w:p>
              </w:tc>
            </w:tr>
          </w:tbl>
          <w:p w14:paraId="569D3F1F" w14:textId="77777777" w:rsidR="008A045E" w:rsidRPr="00224A56" w:rsidRDefault="008A045E" w:rsidP="00224A56">
            <w:pPr>
              <w:widowControl w:val="0"/>
              <w:autoSpaceDE w:val="0"/>
              <w:autoSpaceDN w:val="0"/>
              <w:adjustRightInd w:val="0"/>
              <w:spacing w:after="0" w:line="240" w:lineRule="auto"/>
              <w:jc w:val="both"/>
              <w:rPr>
                <w:rStyle w:val="FontStyle31"/>
                <w:rFonts w:ascii="PT Astra Serif" w:hAnsi="PT Astra Serif"/>
              </w:rPr>
            </w:pPr>
            <w:r w:rsidRPr="00224A56">
              <w:rPr>
                <w:rStyle w:val="FontStyle31"/>
                <w:rFonts w:ascii="PT Astra Serif" w:hAnsi="PT Astra Serif"/>
              </w:rPr>
              <w:t xml:space="preserve">Товар изготовлен в соответствии с ГОСТ 6201-2020. </w:t>
            </w:r>
          </w:p>
          <w:p w14:paraId="698B7B80" w14:textId="77777777" w:rsidR="008A045E" w:rsidRPr="00224A56" w:rsidRDefault="008A045E" w:rsidP="00224A56">
            <w:pPr>
              <w:widowControl w:val="0"/>
              <w:autoSpaceDE w:val="0"/>
              <w:autoSpaceDN w:val="0"/>
              <w:adjustRightInd w:val="0"/>
              <w:spacing w:after="0" w:line="240" w:lineRule="auto"/>
              <w:jc w:val="both"/>
              <w:rPr>
                <w:rStyle w:val="FontStyle31"/>
                <w:rFonts w:ascii="PT Astra Serif" w:hAnsi="PT Astra Serif"/>
              </w:rPr>
            </w:pPr>
            <w:r w:rsidRPr="00224A56">
              <w:rPr>
                <w:rStyle w:val="FontStyle31"/>
                <w:rFonts w:ascii="PT Astra Serif" w:hAnsi="PT Astra Serif"/>
              </w:rPr>
              <w:t>Вкус нормальный, свойственный гороху, без посторонних привкусов, не кислый, не горький. Запах нормальный, свойственный гороху, без затхлого, плесенного запаха.</w:t>
            </w:r>
          </w:p>
          <w:p w14:paraId="270DC547" w14:textId="77777777" w:rsidR="008A045E" w:rsidRPr="00224A56" w:rsidRDefault="008A045E" w:rsidP="00224A56">
            <w:pPr>
              <w:widowControl w:val="0"/>
              <w:autoSpaceDE w:val="0"/>
              <w:autoSpaceDN w:val="0"/>
              <w:adjustRightInd w:val="0"/>
              <w:spacing w:after="0" w:line="240" w:lineRule="auto"/>
              <w:jc w:val="both"/>
              <w:rPr>
                <w:rStyle w:val="FontStyle31"/>
                <w:rFonts w:ascii="PT Astra Serif" w:hAnsi="PT Astra Serif"/>
              </w:rPr>
            </w:pPr>
            <w:r w:rsidRPr="00224A56">
              <w:rPr>
                <w:rStyle w:val="FontStyle31"/>
                <w:rFonts w:ascii="PT Astra Serif" w:hAnsi="PT Astra Serif"/>
              </w:rPr>
              <w:t xml:space="preserve">Поставляемый товар должен быть новым товаром (товаром, который не был в употреблении) и не </w:t>
            </w:r>
            <w:proofErr w:type="spellStart"/>
            <w:r w:rsidRPr="00224A56">
              <w:rPr>
                <w:rStyle w:val="FontStyle31"/>
                <w:rFonts w:ascii="PT Astra Serif" w:hAnsi="PT Astra Serif"/>
              </w:rPr>
              <w:t>обременен</w:t>
            </w:r>
            <w:proofErr w:type="spellEnd"/>
            <w:r w:rsidRPr="00224A56">
              <w:rPr>
                <w:rStyle w:val="FontStyle31"/>
                <w:rFonts w:ascii="PT Astra Serif" w:hAnsi="PT Astra Serif"/>
              </w:rPr>
              <w:t xml:space="preserve"> правами третьих лиц.</w:t>
            </w:r>
          </w:p>
          <w:p w14:paraId="5655FE39" w14:textId="77777777" w:rsidR="008A045E" w:rsidRDefault="008A045E" w:rsidP="008A045E">
            <w:pPr>
              <w:widowControl w:val="0"/>
              <w:autoSpaceDE w:val="0"/>
              <w:autoSpaceDN w:val="0"/>
              <w:adjustRightInd w:val="0"/>
              <w:spacing w:after="0" w:line="240" w:lineRule="auto"/>
              <w:jc w:val="both"/>
              <w:rPr>
                <w:rStyle w:val="FontStyle31"/>
                <w:rFonts w:ascii="PT Astra Serif" w:hAnsi="PT Astra Serif"/>
              </w:rPr>
            </w:pPr>
            <w:r w:rsidRPr="00224A56">
              <w:rPr>
                <w:rStyle w:val="FontStyle31"/>
                <w:rFonts w:ascii="PT Astra Serif" w:hAnsi="PT Astra Serif"/>
              </w:rPr>
              <w:t xml:space="preserve">Тара, упаковка и маркировка должны отвечать требованиям ГОСТ 6201-2020, ТР ТС 021/2011 «О безопасности пищевой продукции», ТР ТС </w:t>
            </w:r>
            <w:r w:rsidRPr="00224A56">
              <w:rPr>
                <w:rStyle w:val="FontStyle31"/>
                <w:rFonts w:ascii="PT Astra Serif" w:hAnsi="PT Astra Serif"/>
              </w:rPr>
              <w:lastRenderedPageBreak/>
              <w:t>015/2011 «О безопасности зерна», ТР ТС 005/2011 "О безопасности упаковки", ТР ТС ТР ТС 022/2011 «Пищевая продукция в части ее маркировки»  и других нормативно-технических документов и обеспечивать сохранность продукции при перевозке различными видами транспорта с учетом возможности ее перевалок и хранения, а также климатических условий, в которых осуществляется перевозка.</w:t>
            </w:r>
          </w:p>
          <w:p w14:paraId="3C06AAD9" w14:textId="77777777" w:rsidR="008A045E" w:rsidRPr="0097279A" w:rsidRDefault="008A045E" w:rsidP="00F961E4">
            <w:pPr>
              <w:widowControl w:val="0"/>
              <w:autoSpaceDE w:val="0"/>
              <w:autoSpaceDN w:val="0"/>
              <w:adjustRightInd w:val="0"/>
              <w:spacing w:after="0" w:line="240" w:lineRule="auto"/>
              <w:rPr>
                <w:rFonts w:ascii="PT Astra Serif" w:hAnsi="PT Astra Serif"/>
                <w:sz w:val="24"/>
                <w:szCs w:val="24"/>
              </w:rPr>
            </w:pPr>
            <w:r w:rsidRPr="0097279A">
              <w:rPr>
                <w:rStyle w:val="FontStyle31"/>
                <w:rFonts w:ascii="PT Astra Serif" w:hAnsi="PT Astra Serif"/>
              </w:rPr>
              <w:t>Страна происхождения товара:</w:t>
            </w:r>
            <w:r>
              <w:rPr>
                <w:rStyle w:val="FontStyle31"/>
                <w:rFonts w:ascii="PT Astra Serif" w:hAnsi="PT Astra Serif"/>
              </w:rPr>
              <w:t xml:space="preserve"> Российская Федерация.</w:t>
            </w:r>
          </w:p>
        </w:tc>
        <w:tc>
          <w:tcPr>
            <w:tcW w:w="2693" w:type="dxa"/>
            <w:vMerge/>
          </w:tcPr>
          <w:p w14:paraId="66D50E03" w14:textId="77777777" w:rsidR="008A045E" w:rsidRPr="0020100C" w:rsidRDefault="008A045E" w:rsidP="00DC7505">
            <w:pPr>
              <w:pStyle w:val="ConsPlusNormal"/>
              <w:jc w:val="center"/>
              <w:rPr>
                <w:rFonts w:ascii="PT Astra Serif" w:hAnsi="PT Astra Serif"/>
              </w:rPr>
            </w:pPr>
          </w:p>
        </w:tc>
      </w:tr>
    </w:tbl>
    <w:p w14:paraId="66213125" w14:textId="77777777" w:rsidR="003544FB" w:rsidRDefault="003544FB" w:rsidP="0020100C">
      <w:pPr>
        <w:pStyle w:val="ConsPlusNormal"/>
        <w:jc w:val="center"/>
        <w:rPr>
          <w:rFonts w:ascii="PT Astra Serif" w:hAnsi="PT Astra Serif"/>
        </w:rPr>
      </w:pPr>
    </w:p>
    <w:p w14:paraId="22673C79" w14:textId="77777777" w:rsidR="008E3137" w:rsidRDefault="008E3137" w:rsidP="0020100C">
      <w:pPr>
        <w:pStyle w:val="ConsPlusNormal"/>
        <w:jc w:val="both"/>
        <w:rPr>
          <w:rFonts w:ascii="PT Astra Serif" w:hAnsi="PT Astra Serif"/>
        </w:rPr>
      </w:pPr>
    </w:p>
    <w:p w14:paraId="6D87B43D" w14:textId="77777777" w:rsidR="00EB25A9" w:rsidRDefault="00EB25A9" w:rsidP="0020100C">
      <w:pPr>
        <w:pStyle w:val="ConsPlusNormal"/>
        <w:jc w:val="both"/>
        <w:rPr>
          <w:rFonts w:ascii="PT Astra Serif" w:hAnsi="PT Astra Serif"/>
        </w:rPr>
      </w:pPr>
    </w:p>
    <w:tbl>
      <w:tblPr>
        <w:tblW w:w="15418" w:type="dxa"/>
        <w:tblLayout w:type="fixed"/>
        <w:tblLook w:val="0400" w:firstRow="0" w:lastRow="0" w:firstColumn="0" w:lastColumn="0" w:noHBand="0" w:noVBand="1"/>
      </w:tblPr>
      <w:tblGrid>
        <w:gridCol w:w="7338"/>
        <w:gridCol w:w="8080"/>
      </w:tblGrid>
      <w:tr w:rsidR="00EB25A9" w:rsidRPr="00A521AD" w14:paraId="467BD690" w14:textId="77777777" w:rsidTr="002432F7">
        <w:trPr>
          <w:trHeight w:val="80"/>
        </w:trPr>
        <w:tc>
          <w:tcPr>
            <w:tcW w:w="7338" w:type="dxa"/>
            <w:vAlign w:val="center"/>
            <w:hideMark/>
          </w:tcPr>
          <w:p w14:paraId="0A1A708A" w14:textId="77777777" w:rsidR="00EB25A9" w:rsidRPr="00AF4AA6" w:rsidRDefault="00EB25A9" w:rsidP="003544FB">
            <w:pPr>
              <w:widowControl w:val="0"/>
              <w:spacing w:after="0" w:line="240" w:lineRule="auto"/>
              <w:jc w:val="center"/>
              <w:rPr>
                <w:rFonts w:ascii="PT Astra Serif" w:hAnsi="PT Astra Serif"/>
                <w:b/>
                <w:bCs/>
                <w:sz w:val="24"/>
                <w:szCs w:val="24"/>
              </w:rPr>
            </w:pPr>
            <w:r w:rsidRPr="00AF4AA6">
              <w:rPr>
                <w:rFonts w:ascii="PT Astra Serif" w:hAnsi="PT Astra Serif"/>
                <w:b/>
                <w:bCs/>
                <w:sz w:val="24"/>
                <w:szCs w:val="24"/>
              </w:rPr>
              <w:t>Государственный заказчик</w:t>
            </w:r>
          </w:p>
          <w:p w14:paraId="335C12A9" w14:textId="77777777" w:rsidR="00EB25A9" w:rsidRPr="00A521AD" w:rsidRDefault="00EB25A9" w:rsidP="003544FB">
            <w:pPr>
              <w:widowControl w:val="0"/>
              <w:spacing w:after="0" w:line="240" w:lineRule="auto"/>
              <w:jc w:val="center"/>
              <w:rPr>
                <w:rFonts w:ascii="PT Astra Serif" w:hAnsi="PT Astra Serif"/>
                <w:sz w:val="24"/>
                <w:szCs w:val="24"/>
              </w:rPr>
            </w:pPr>
            <w:r w:rsidRPr="00A521AD">
              <w:rPr>
                <w:rFonts w:ascii="PT Astra Serif" w:hAnsi="PT Astra Serif"/>
                <w:sz w:val="24"/>
                <w:szCs w:val="24"/>
              </w:rPr>
              <w:t>ФКУ БМТиВС УФСИН России по Амурской области</w:t>
            </w:r>
          </w:p>
        </w:tc>
        <w:tc>
          <w:tcPr>
            <w:tcW w:w="8080" w:type="dxa"/>
            <w:vAlign w:val="center"/>
          </w:tcPr>
          <w:p w14:paraId="6E449D88" w14:textId="77777777" w:rsidR="00EB25A9" w:rsidRDefault="00EB25A9" w:rsidP="003544FB">
            <w:pPr>
              <w:spacing w:after="0" w:line="240" w:lineRule="auto"/>
              <w:jc w:val="center"/>
              <w:rPr>
                <w:rFonts w:ascii="PT Astra Serif" w:hAnsi="PT Astra Serif"/>
                <w:b/>
                <w:bCs/>
                <w:snapToGrid w:val="0"/>
                <w:sz w:val="24"/>
                <w:szCs w:val="24"/>
              </w:rPr>
            </w:pPr>
            <w:r w:rsidRPr="00AF4AA6">
              <w:rPr>
                <w:rFonts w:ascii="PT Astra Serif" w:hAnsi="PT Astra Serif"/>
                <w:b/>
                <w:bCs/>
                <w:snapToGrid w:val="0"/>
                <w:sz w:val="24"/>
                <w:szCs w:val="24"/>
              </w:rPr>
              <w:t>Поставщик</w:t>
            </w:r>
          </w:p>
          <w:p w14:paraId="595C56D4" w14:textId="77777777" w:rsidR="00EB25A9" w:rsidRPr="00AF4AA6" w:rsidRDefault="00EB25A9" w:rsidP="003544FB">
            <w:pPr>
              <w:spacing w:after="0" w:line="240" w:lineRule="auto"/>
              <w:jc w:val="center"/>
              <w:rPr>
                <w:rFonts w:ascii="PT Astra Serif" w:hAnsi="PT Astra Serif"/>
                <w:b/>
                <w:bCs/>
                <w:snapToGrid w:val="0"/>
                <w:sz w:val="24"/>
                <w:szCs w:val="24"/>
              </w:rPr>
            </w:pPr>
          </w:p>
        </w:tc>
      </w:tr>
      <w:tr w:rsidR="003544FB" w:rsidRPr="00A521AD" w14:paraId="329A52D9" w14:textId="77777777" w:rsidTr="002432F7">
        <w:trPr>
          <w:trHeight w:val="80"/>
        </w:trPr>
        <w:tc>
          <w:tcPr>
            <w:tcW w:w="7338" w:type="dxa"/>
            <w:vAlign w:val="center"/>
          </w:tcPr>
          <w:p w14:paraId="17E31A19" w14:textId="77777777" w:rsidR="003544FB" w:rsidRPr="00AF4AA6" w:rsidRDefault="003544FB" w:rsidP="003544FB">
            <w:pPr>
              <w:widowControl w:val="0"/>
              <w:spacing w:after="0" w:line="240" w:lineRule="auto"/>
              <w:jc w:val="center"/>
              <w:rPr>
                <w:rFonts w:ascii="PT Astra Serif" w:hAnsi="PT Astra Serif"/>
                <w:b/>
                <w:bCs/>
                <w:sz w:val="24"/>
                <w:szCs w:val="24"/>
              </w:rPr>
            </w:pPr>
          </w:p>
        </w:tc>
        <w:tc>
          <w:tcPr>
            <w:tcW w:w="8080" w:type="dxa"/>
            <w:vAlign w:val="center"/>
          </w:tcPr>
          <w:p w14:paraId="7E6CE501" w14:textId="77777777" w:rsidR="003544FB" w:rsidRPr="00AF4AA6" w:rsidRDefault="003544FB" w:rsidP="003544FB">
            <w:pPr>
              <w:spacing w:after="0" w:line="240" w:lineRule="auto"/>
              <w:jc w:val="center"/>
              <w:rPr>
                <w:rFonts w:ascii="PT Astra Serif" w:hAnsi="PT Astra Serif"/>
                <w:b/>
                <w:bCs/>
                <w:snapToGrid w:val="0"/>
                <w:sz w:val="24"/>
                <w:szCs w:val="24"/>
              </w:rPr>
            </w:pPr>
          </w:p>
        </w:tc>
      </w:tr>
    </w:tbl>
    <w:p w14:paraId="65690F7E" w14:textId="77777777" w:rsidR="00EB25A9" w:rsidRDefault="00EB25A9" w:rsidP="0020100C">
      <w:pPr>
        <w:pStyle w:val="ConsPlusNormal"/>
        <w:jc w:val="both"/>
        <w:rPr>
          <w:rFonts w:ascii="PT Astra Serif" w:hAnsi="PT Astra Serif"/>
        </w:rPr>
      </w:pPr>
    </w:p>
    <w:sectPr w:rsidR="00EB25A9" w:rsidSect="006F15F0">
      <w:pgSz w:w="16838" w:h="11906" w:orient="landscape"/>
      <w:pgMar w:top="567" w:right="709" w:bottom="568" w:left="851"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5A480" w14:textId="77777777" w:rsidR="00C9250A" w:rsidRDefault="00C9250A">
      <w:pPr>
        <w:spacing w:after="0" w:line="240" w:lineRule="auto"/>
      </w:pPr>
      <w:r>
        <w:separator/>
      </w:r>
    </w:p>
  </w:endnote>
  <w:endnote w:type="continuationSeparator" w:id="0">
    <w:p w14:paraId="5C63481C" w14:textId="77777777" w:rsidR="00C9250A" w:rsidRDefault="00C92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ont191">
    <w:altName w:val="Times New Roman"/>
    <w:panose1 w:val="00000000000000000000"/>
    <w:charset w:val="CC"/>
    <w:family w:val="auto"/>
    <w:notTrueType/>
    <w:pitch w:val="default"/>
    <w:sig w:usb0="00000203" w:usb1="00000000" w:usb2="00000000" w:usb3="00000000" w:csb0="00000005" w:csb1="00000000"/>
  </w:font>
  <w:font w:name="PT Astra Serif">
    <w:altName w:val="Times New Roman"/>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E0138" w14:textId="77777777" w:rsidR="00A67FAC" w:rsidRDefault="00A67FAC" w:rsidP="00BA52C2">
    <w:pPr>
      <w:pStyle w:val="ConsPlusNormal"/>
      <w:jc w:val="center"/>
      <w:rPr>
        <w:sz w:val="2"/>
        <w:szCs w:val="2"/>
      </w:rPr>
    </w:pPr>
  </w:p>
  <w:p w14:paraId="26C180E3" w14:textId="77777777" w:rsidR="00A67FAC" w:rsidRDefault="00A67FAC">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7EAE9" w14:textId="77777777" w:rsidR="00C9250A" w:rsidRDefault="00C9250A">
      <w:pPr>
        <w:spacing w:after="0" w:line="240" w:lineRule="auto"/>
      </w:pPr>
      <w:r>
        <w:separator/>
      </w:r>
    </w:p>
  </w:footnote>
  <w:footnote w:type="continuationSeparator" w:id="0">
    <w:p w14:paraId="74508C96" w14:textId="77777777" w:rsidR="00C9250A" w:rsidRDefault="00C925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E4B43" w14:textId="77777777" w:rsidR="00A67FAC" w:rsidRDefault="00A67FAC" w:rsidP="00C94D93">
    <w:pPr>
      <w:pStyle w:val="ConsPlusNormal"/>
      <w:jc w:val="center"/>
      <w:rPr>
        <w:sz w:val="2"/>
        <w:szCs w:val="2"/>
      </w:rPr>
    </w:pPr>
  </w:p>
  <w:p w14:paraId="3E3A475F" w14:textId="77777777" w:rsidR="00A67FAC" w:rsidRDefault="00A67FAC" w:rsidP="00C94D93">
    <w:pPr>
      <w:pStyle w:val="ConsPlusNormal"/>
      <w:jc w:val="center"/>
      <w:rPr>
        <w:sz w:val="2"/>
        <w:szCs w:val="2"/>
      </w:rPr>
    </w:pPr>
  </w:p>
  <w:p w14:paraId="5CD0CF11" w14:textId="77777777" w:rsidR="00A67FAC" w:rsidRDefault="00A67FAC">
    <w:pPr>
      <w:pStyle w:val="ConsPlusNormal"/>
    </w:pPr>
    <w:r>
      <w:rPr>
        <w:sz w:val="10"/>
        <w:szCs w:val="1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none"/>
      <w:pStyle w:val="1"/>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48E6499"/>
    <w:multiLevelType w:val="hybridMultilevel"/>
    <w:tmpl w:val="FFFFFFFF"/>
    <w:lvl w:ilvl="0" w:tplc="4F9EB230">
      <w:start w:val="1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3F7112D7"/>
    <w:multiLevelType w:val="hybridMultilevel"/>
    <w:tmpl w:val="FFFFFFFF"/>
    <w:lvl w:ilvl="0" w:tplc="7826B4DA">
      <w:start w:val="16"/>
      <w:numFmt w:val="bullet"/>
      <w:lvlText w:val=""/>
      <w:lvlJc w:val="left"/>
      <w:pPr>
        <w:ind w:left="720" w:hanging="360"/>
      </w:pPr>
      <w:rPr>
        <w:rFonts w:ascii="Symbol" w:eastAsiaTheme="minorEastAsia"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0156FBB"/>
    <w:multiLevelType w:val="hybridMultilevel"/>
    <w:tmpl w:val="FFFFFFFF"/>
    <w:lvl w:ilvl="0" w:tplc="773CCE5E">
      <w:start w:val="16"/>
      <w:numFmt w:val="bullet"/>
      <w:lvlText w:val=""/>
      <w:lvlJc w:val="left"/>
      <w:pPr>
        <w:ind w:left="720" w:hanging="360"/>
      </w:pPr>
      <w:rPr>
        <w:rFonts w:ascii="Symbol" w:eastAsiaTheme="minorEastAsia"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84026767">
    <w:abstractNumId w:val="0"/>
  </w:num>
  <w:num w:numId="2" w16cid:durableId="1434983712">
    <w:abstractNumId w:val="2"/>
  </w:num>
  <w:num w:numId="3" w16cid:durableId="2111004726">
    <w:abstractNumId w:val="3"/>
  </w:num>
  <w:num w:numId="4" w16cid:durableId="9828076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193"/>
    <w:rsid w:val="00000088"/>
    <w:rsid w:val="00001125"/>
    <w:rsid w:val="00010422"/>
    <w:rsid w:val="00017AED"/>
    <w:rsid w:val="00020181"/>
    <w:rsid w:val="00022D8C"/>
    <w:rsid w:val="00022F3D"/>
    <w:rsid w:val="00022FA7"/>
    <w:rsid w:val="00024140"/>
    <w:rsid w:val="00030DE1"/>
    <w:rsid w:val="00030FC5"/>
    <w:rsid w:val="00045E39"/>
    <w:rsid w:val="00051405"/>
    <w:rsid w:val="000556D6"/>
    <w:rsid w:val="000646B3"/>
    <w:rsid w:val="0007089B"/>
    <w:rsid w:val="000753F9"/>
    <w:rsid w:val="00075B5D"/>
    <w:rsid w:val="00076345"/>
    <w:rsid w:val="000769D2"/>
    <w:rsid w:val="00076CB3"/>
    <w:rsid w:val="00077879"/>
    <w:rsid w:val="000815EE"/>
    <w:rsid w:val="00084819"/>
    <w:rsid w:val="00086913"/>
    <w:rsid w:val="000A0DBE"/>
    <w:rsid w:val="000A29F4"/>
    <w:rsid w:val="000A436E"/>
    <w:rsid w:val="000A64C9"/>
    <w:rsid w:val="000A6F3D"/>
    <w:rsid w:val="000B146C"/>
    <w:rsid w:val="000B16AF"/>
    <w:rsid w:val="000B3178"/>
    <w:rsid w:val="000B5AD8"/>
    <w:rsid w:val="000B5CE2"/>
    <w:rsid w:val="000C3DEF"/>
    <w:rsid w:val="000D4557"/>
    <w:rsid w:val="000E1B7A"/>
    <w:rsid w:val="000E2677"/>
    <w:rsid w:val="000F05F7"/>
    <w:rsid w:val="000F0684"/>
    <w:rsid w:val="000F456A"/>
    <w:rsid w:val="00100DD6"/>
    <w:rsid w:val="00106D9F"/>
    <w:rsid w:val="00113EC1"/>
    <w:rsid w:val="00116FBF"/>
    <w:rsid w:val="00120D5E"/>
    <w:rsid w:val="00126B2E"/>
    <w:rsid w:val="0012756E"/>
    <w:rsid w:val="00131AD4"/>
    <w:rsid w:val="00131C5B"/>
    <w:rsid w:val="00134AF0"/>
    <w:rsid w:val="00137C8F"/>
    <w:rsid w:val="00153C13"/>
    <w:rsid w:val="00157E74"/>
    <w:rsid w:val="00160E9A"/>
    <w:rsid w:val="00170477"/>
    <w:rsid w:val="001837E2"/>
    <w:rsid w:val="00185091"/>
    <w:rsid w:val="001852B8"/>
    <w:rsid w:val="0019161B"/>
    <w:rsid w:val="001A6C69"/>
    <w:rsid w:val="001A7E02"/>
    <w:rsid w:val="001B79F6"/>
    <w:rsid w:val="001C2595"/>
    <w:rsid w:val="001D380A"/>
    <w:rsid w:val="001D628F"/>
    <w:rsid w:val="001F078E"/>
    <w:rsid w:val="001F109D"/>
    <w:rsid w:val="001F6C4E"/>
    <w:rsid w:val="0020100C"/>
    <w:rsid w:val="00210078"/>
    <w:rsid w:val="00211E09"/>
    <w:rsid w:val="00214576"/>
    <w:rsid w:val="00217DB7"/>
    <w:rsid w:val="00220E6A"/>
    <w:rsid w:val="0022254A"/>
    <w:rsid w:val="00224A56"/>
    <w:rsid w:val="00232992"/>
    <w:rsid w:val="002339CE"/>
    <w:rsid w:val="002349A6"/>
    <w:rsid w:val="0024110E"/>
    <w:rsid w:val="00241C47"/>
    <w:rsid w:val="002432F7"/>
    <w:rsid w:val="002451C3"/>
    <w:rsid w:val="0025407B"/>
    <w:rsid w:val="0025492D"/>
    <w:rsid w:val="00257F22"/>
    <w:rsid w:val="00263FEC"/>
    <w:rsid w:val="00270636"/>
    <w:rsid w:val="00275E67"/>
    <w:rsid w:val="00280F25"/>
    <w:rsid w:val="00285BEC"/>
    <w:rsid w:val="00285DA6"/>
    <w:rsid w:val="0029092E"/>
    <w:rsid w:val="00293097"/>
    <w:rsid w:val="002930CC"/>
    <w:rsid w:val="002937F3"/>
    <w:rsid w:val="00294F71"/>
    <w:rsid w:val="002B1C1C"/>
    <w:rsid w:val="002C0E5F"/>
    <w:rsid w:val="002C76D2"/>
    <w:rsid w:val="002D6777"/>
    <w:rsid w:val="002D69FC"/>
    <w:rsid w:val="002E1FE3"/>
    <w:rsid w:val="002E4DFF"/>
    <w:rsid w:val="002E542D"/>
    <w:rsid w:val="002F414E"/>
    <w:rsid w:val="003035E9"/>
    <w:rsid w:val="0030386D"/>
    <w:rsid w:val="0030658D"/>
    <w:rsid w:val="00310AED"/>
    <w:rsid w:val="003245E4"/>
    <w:rsid w:val="00326BF3"/>
    <w:rsid w:val="003403B9"/>
    <w:rsid w:val="003544FB"/>
    <w:rsid w:val="00360A88"/>
    <w:rsid w:val="00360DA8"/>
    <w:rsid w:val="003808F5"/>
    <w:rsid w:val="00385489"/>
    <w:rsid w:val="0038599A"/>
    <w:rsid w:val="0039621A"/>
    <w:rsid w:val="0039672A"/>
    <w:rsid w:val="003B49BC"/>
    <w:rsid w:val="003C4DD3"/>
    <w:rsid w:val="003D2E20"/>
    <w:rsid w:val="003D39E9"/>
    <w:rsid w:val="003E0B56"/>
    <w:rsid w:val="003E7886"/>
    <w:rsid w:val="003F1995"/>
    <w:rsid w:val="003F5609"/>
    <w:rsid w:val="003F5C29"/>
    <w:rsid w:val="0040410B"/>
    <w:rsid w:val="0040556B"/>
    <w:rsid w:val="0040605A"/>
    <w:rsid w:val="00406B13"/>
    <w:rsid w:val="00411915"/>
    <w:rsid w:val="004279A5"/>
    <w:rsid w:val="0043000E"/>
    <w:rsid w:val="004332F1"/>
    <w:rsid w:val="004337DD"/>
    <w:rsid w:val="00444B7B"/>
    <w:rsid w:val="00452D43"/>
    <w:rsid w:val="00453570"/>
    <w:rsid w:val="004575D3"/>
    <w:rsid w:val="004624E6"/>
    <w:rsid w:val="0046465A"/>
    <w:rsid w:val="004657E6"/>
    <w:rsid w:val="00477349"/>
    <w:rsid w:val="00477816"/>
    <w:rsid w:val="00496710"/>
    <w:rsid w:val="00497655"/>
    <w:rsid w:val="004A1BA4"/>
    <w:rsid w:val="004A21A0"/>
    <w:rsid w:val="004A69C1"/>
    <w:rsid w:val="004C07AC"/>
    <w:rsid w:val="004C25A0"/>
    <w:rsid w:val="004C2ADE"/>
    <w:rsid w:val="004C6E1D"/>
    <w:rsid w:val="004D0941"/>
    <w:rsid w:val="004D1A93"/>
    <w:rsid w:val="004D214D"/>
    <w:rsid w:val="004E2C20"/>
    <w:rsid w:val="004E2F9F"/>
    <w:rsid w:val="004F0926"/>
    <w:rsid w:val="004F5B4B"/>
    <w:rsid w:val="00502D2A"/>
    <w:rsid w:val="005123E8"/>
    <w:rsid w:val="00512FD2"/>
    <w:rsid w:val="00515EAB"/>
    <w:rsid w:val="00522017"/>
    <w:rsid w:val="00522B54"/>
    <w:rsid w:val="005234E0"/>
    <w:rsid w:val="00524631"/>
    <w:rsid w:val="00524859"/>
    <w:rsid w:val="00524949"/>
    <w:rsid w:val="00525D0C"/>
    <w:rsid w:val="00526407"/>
    <w:rsid w:val="00530CC5"/>
    <w:rsid w:val="00540322"/>
    <w:rsid w:val="00540E5C"/>
    <w:rsid w:val="00541C38"/>
    <w:rsid w:val="00544B64"/>
    <w:rsid w:val="00553694"/>
    <w:rsid w:val="00555FC8"/>
    <w:rsid w:val="00556744"/>
    <w:rsid w:val="00557BC4"/>
    <w:rsid w:val="00565379"/>
    <w:rsid w:val="0057064F"/>
    <w:rsid w:val="00571DCD"/>
    <w:rsid w:val="00571F10"/>
    <w:rsid w:val="005753C0"/>
    <w:rsid w:val="00582C8D"/>
    <w:rsid w:val="00596B28"/>
    <w:rsid w:val="0059725E"/>
    <w:rsid w:val="00597DB9"/>
    <w:rsid w:val="005A030A"/>
    <w:rsid w:val="005B0776"/>
    <w:rsid w:val="005B188E"/>
    <w:rsid w:val="005B27BA"/>
    <w:rsid w:val="005B3DD2"/>
    <w:rsid w:val="005B589D"/>
    <w:rsid w:val="005C42F6"/>
    <w:rsid w:val="005C7B47"/>
    <w:rsid w:val="005D3330"/>
    <w:rsid w:val="005E124C"/>
    <w:rsid w:val="006026F0"/>
    <w:rsid w:val="0060777C"/>
    <w:rsid w:val="006103A0"/>
    <w:rsid w:val="00610DFC"/>
    <w:rsid w:val="006128C6"/>
    <w:rsid w:val="00614FB2"/>
    <w:rsid w:val="00617EE0"/>
    <w:rsid w:val="00620A4C"/>
    <w:rsid w:val="00625D38"/>
    <w:rsid w:val="006305E5"/>
    <w:rsid w:val="006535AD"/>
    <w:rsid w:val="00661286"/>
    <w:rsid w:val="00664B64"/>
    <w:rsid w:val="00670235"/>
    <w:rsid w:val="0067190F"/>
    <w:rsid w:val="006737B2"/>
    <w:rsid w:val="006766E8"/>
    <w:rsid w:val="00681801"/>
    <w:rsid w:val="006910B1"/>
    <w:rsid w:val="00692696"/>
    <w:rsid w:val="006A2928"/>
    <w:rsid w:val="006A35E1"/>
    <w:rsid w:val="006C7ED0"/>
    <w:rsid w:val="006D2717"/>
    <w:rsid w:val="006D3FEA"/>
    <w:rsid w:val="006D49D1"/>
    <w:rsid w:val="006D6782"/>
    <w:rsid w:val="006D6DAD"/>
    <w:rsid w:val="006D7281"/>
    <w:rsid w:val="006E1D0C"/>
    <w:rsid w:val="006E3984"/>
    <w:rsid w:val="006E3ACA"/>
    <w:rsid w:val="006E4B29"/>
    <w:rsid w:val="006E754F"/>
    <w:rsid w:val="006E787A"/>
    <w:rsid w:val="006F15F0"/>
    <w:rsid w:val="006F2641"/>
    <w:rsid w:val="006F7447"/>
    <w:rsid w:val="007004C4"/>
    <w:rsid w:val="00700FD4"/>
    <w:rsid w:val="007015C5"/>
    <w:rsid w:val="00701BB8"/>
    <w:rsid w:val="007033A8"/>
    <w:rsid w:val="0070687C"/>
    <w:rsid w:val="00706A3F"/>
    <w:rsid w:val="00706EC8"/>
    <w:rsid w:val="0070774C"/>
    <w:rsid w:val="0071369D"/>
    <w:rsid w:val="00714C87"/>
    <w:rsid w:val="00733204"/>
    <w:rsid w:val="00737B9D"/>
    <w:rsid w:val="00747E5E"/>
    <w:rsid w:val="007524CA"/>
    <w:rsid w:val="0075380C"/>
    <w:rsid w:val="0075725D"/>
    <w:rsid w:val="007579F2"/>
    <w:rsid w:val="00764661"/>
    <w:rsid w:val="00765E3A"/>
    <w:rsid w:val="007703B8"/>
    <w:rsid w:val="00776056"/>
    <w:rsid w:val="0077732A"/>
    <w:rsid w:val="00785FF4"/>
    <w:rsid w:val="00792584"/>
    <w:rsid w:val="007925EC"/>
    <w:rsid w:val="0079589E"/>
    <w:rsid w:val="007A2980"/>
    <w:rsid w:val="007A3C5F"/>
    <w:rsid w:val="007A4E03"/>
    <w:rsid w:val="007A7233"/>
    <w:rsid w:val="007B14AB"/>
    <w:rsid w:val="007D1D83"/>
    <w:rsid w:val="007E3080"/>
    <w:rsid w:val="007E3F50"/>
    <w:rsid w:val="007E4C1C"/>
    <w:rsid w:val="007F380E"/>
    <w:rsid w:val="007F6DF7"/>
    <w:rsid w:val="0080044E"/>
    <w:rsid w:val="00802A22"/>
    <w:rsid w:val="00803E92"/>
    <w:rsid w:val="008155D1"/>
    <w:rsid w:val="0081566C"/>
    <w:rsid w:val="008253C6"/>
    <w:rsid w:val="008259BC"/>
    <w:rsid w:val="0082797F"/>
    <w:rsid w:val="008301F5"/>
    <w:rsid w:val="00831E5E"/>
    <w:rsid w:val="00832DE4"/>
    <w:rsid w:val="0083495E"/>
    <w:rsid w:val="008353F5"/>
    <w:rsid w:val="00847AB0"/>
    <w:rsid w:val="008512E8"/>
    <w:rsid w:val="008543F1"/>
    <w:rsid w:val="0085510F"/>
    <w:rsid w:val="008612E0"/>
    <w:rsid w:val="00871247"/>
    <w:rsid w:val="00872BD7"/>
    <w:rsid w:val="008733E6"/>
    <w:rsid w:val="0087431A"/>
    <w:rsid w:val="008744E8"/>
    <w:rsid w:val="00876FAC"/>
    <w:rsid w:val="0088137C"/>
    <w:rsid w:val="008815C5"/>
    <w:rsid w:val="00884633"/>
    <w:rsid w:val="00884AA0"/>
    <w:rsid w:val="00891BA9"/>
    <w:rsid w:val="00892181"/>
    <w:rsid w:val="008938E1"/>
    <w:rsid w:val="008A045E"/>
    <w:rsid w:val="008A15FC"/>
    <w:rsid w:val="008A2877"/>
    <w:rsid w:val="008B0F42"/>
    <w:rsid w:val="008B2D29"/>
    <w:rsid w:val="008B5499"/>
    <w:rsid w:val="008B7167"/>
    <w:rsid w:val="008D1E90"/>
    <w:rsid w:val="008D3EDF"/>
    <w:rsid w:val="008E1C10"/>
    <w:rsid w:val="008E3137"/>
    <w:rsid w:val="008E37F5"/>
    <w:rsid w:val="008E4919"/>
    <w:rsid w:val="008E6B0D"/>
    <w:rsid w:val="0091019C"/>
    <w:rsid w:val="0091108A"/>
    <w:rsid w:val="00912D3A"/>
    <w:rsid w:val="00915649"/>
    <w:rsid w:val="009223E4"/>
    <w:rsid w:val="00937936"/>
    <w:rsid w:val="00942E2F"/>
    <w:rsid w:val="00960D4E"/>
    <w:rsid w:val="0096591C"/>
    <w:rsid w:val="00971925"/>
    <w:rsid w:val="00971D40"/>
    <w:rsid w:val="0097279A"/>
    <w:rsid w:val="00980865"/>
    <w:rsid w:val="009903AF"/>
    <w:rsid w:val="00990879"/>
    <w:rsid w:val="00995F64"/>
    <w:rsid w:val="009972DE"/>
    <w:rsid w:val="009A2738"/>
    <w:rsid w:val="009A4367"/>
    <w:rsid w:val="009A7EE7"/>
    <w:rsid w:val="009B0BD7"/>
    <w:rsid w:val="009B1E68"/>
    <w:rsid w:val="009B454F"/>
    <w:rsid w:val="009B64FF"/>
    <w:rsid w:val="009B72FE"/>
    <w:rsid w:val="009B7F17"/>
    <w:rsid w:val="009C0218"/>
    <w:rsid w:val="009C3957"/>
    <w:rsid w:val="009C5577"/>
    <w:rsid w:val="009E3F2C"/>
    <w:rsid w:val="009F04D5"/>
    <w:rsid w:val="009F0A1E"/>
    <w:rsid w:val="009F43A0"/>
    <w:rsid w:val="009F4829"/>
    <w:rsid w:val="009F727C"/>
    <w:rsid w:val="009F7648"/>
    <w:rsid w:val="00A01A51"/>
    <w:rsid w:val="00A12DF2"/>
    <w:rsid w:val="00A14E75"/>
    <w:rsid w:val="00A168BB"/>
    <w:rsid w:val="00A202D3"/>
    <w:rsid w:val="00A266E5"/>
    <w:rsid w:val="00A27387"/>
    <w:rsid w:val="00A3158F"/>
    <w:rsid w:val="00A3390E"/>
    <w:rsid w:val="00A37017"/>
    <w:rsid w:val="00A4316C"/>
    <w:rsid w:val="00A437AE"/>
    <w:rsid w:val="00A43B3E"/>
    <w:rsid w:val="00A4787B"/>
    <w:rsid w:val="00A50BA8"/>
    <w:rsid w:val="00A521AD"/>
    <w:rsid w:val="00A544C7"/>
    <w:rsid w:val="00A5602B"/>
    <w:rsid w:val="00A63B54"/>
    <w:rsid w:val="00A67FAC"/>
    <w:rsid w:val="00A701F0"/>
    <w:rsid w:val="00A74217"/>
    <w:rsid w:val="00A74B9B"/>
    <w:rsid w:val="00A76A49"/>
    <w:rsid w:val="00A82B6E"/>
    <w:rsid w:val="00A83632"/>
    <w:rsid w:val="00A9135C"/>
    <w:rsid w:val="00A92085"/>
    <w:rsid w:val="00A9405D"/>
    <w:rsid w:val="00A9671D"/>
    <w:rsid w:val="00AA195E"/>
    <w:rsid w:val="00AA22BD"/>
    <w:rsid w:val="00AA23FC"/>
    <w:rsid w:val="00AA4F29"/>
    <w:rsid w:val="00AB02D1"/>
    <w:rsid w:val="00AB61D5"/>
    <w:rsid w:val="00AC2F05"/>
    <w:rsid w:val="00AC4AF1"/>
    <w:rsid w:val="00AC5B63"/>
    <w:rsid w:val="00AD12A9"/>
    <w:rsid w:val="00AD4232"/>
    <w:rsid w:val="00AD52D2"/>
    <w:rsid w:val="00AE0DEE"/>
    <w:rsid w:val="00AF250C"/>
    <w:rsid w:val="00AF4AA6"/>
    <w:rsid w:val="00B04D1E"/>
    <w:rsid w:val="00B051D5"/>
    <w:rsid w:val="00B057CB"/>
    <w:rsid w:val="00B14C1E"/>
    <w:rsid w:val="00B14D5E"/>
    <w:rsid w:val="00B159AA"/>
    <w:rsid w:val="00B20191"/>
    <w:rsid w:val="00B2295C"/>
    <w:rsid w:val="00B25D24"/>
    <w:rsid w:val="00B3650D"/>
    <w:rsid w:val="00B37DB1"/>
    <w:rsid w:val="00B41A9A"/>
    <w:rsid w:val="00B43026"/>
    <w:rsid w:val="00B56030"/>
    <w:rsid w:val="00B56655"/>
    <w:rsid w:val="00B75256"/>
    <w:rsid w:val="00B77C16"/>
    <w:rsid w:val="00B77EF8"/>
    <w:rsid w:val="00B80FAA"/>
    <w:rsid w:val="00B852D1"/>
    <w:rsid w:val="00B90088"/>
    <w:rsid w:val="00BA24AC"/>
    <w:rsid w:val="00BA2647"/>
    <w:rsid w:val="00BA518E"/>
    <w:rsid w:val="00BA52C2"/>
    <w:rsid w:val="00BA62C8"/>
    <w:rsid w:val="00BB7CD9"/>
    <w:rsid w:val="00BC3194"/>
    <w:rsid w:val="00BD0738"/>
    <w:rsid w:val="00BD097A"/>
    <w:rsid w:val="00BD0DAF"/>
    <w:rsid w:val="00BD1EC7"/>
    <w:rsid w:val="00BD3793"/>
    <w:rsid w:val="00BD6624"/>
    <w:rsid w:val="00BD7ADB"/>
    <w:rsid w:val="00BE0654"/>
    <w:rsid w:val="00BE5F0E"/>
    <w:rsid w:val="00BF44A3"/>
    <w:rsid w:val="00BF6D70"/>
    <w:rsid w:val="00BF6EA4"/>
    <w:rsid w:val="00C00CAF"/>
    <w:rsid w:val="00C02B70"/>
    <w:rsid w:val="00C04EA6"/>
    <w:rsid w:val="00C07EFE"/>
    <w:rsid w:val="00C12A55"/>
    <w:rsid w:val="00C142CA"/>
    <w:rsid w:val="00C15064"/>
    <w:rsid w:val="00C1573C"/>
    <w:rsid w:val="00C22725"/>
    <w:rsid w:val="00C23DA3"/>
    <w:rsid w:val="00C25603"/>
    <w:rsid w:val="00C2622D"/>
    <w:rsid w:val="00C265C0"/>
    <w:rsid w:val="00C278FE"/>
    <w:rsid w:val="00C353CC"/>
    <w:rsid w:val="00C40E34"/>
    <w:rsid w:val="00C41E79"/>
    <w:rsid w:val="00C45192"/>
    <w:rsid w:val="00C4642C"/>
    <w:rsid w:val="00C51791"/>
    <w:rsid w:val="00C549D2"/>
    <w:rsid w:val="00C64CB8"/>
    <w:rsid w:val="00C810AA"/>
    <w:rsid w:val="00C86051"/>
    <w:rsid w:val="00C9250A"/>
    <w:rsid w:val="00C94517"/>
    <w:rsid w:val="00C94D93"/>
    <w:rsid w:val="00C977C0"/>
    <w:rsid w:val="00CA561C"/>
    <w:rsid w:val="00CA6C87"/>
    <w:rsid w:val="00CB2D8E"/>
    <w:rsid w:val="00CC5112"/>
    <w:rsid w:val="00CC67BA"/>
    <w:rsid w:val="00CD017C"/>
    <w:rsid w:val="00CD3D99"/>
    <w:rsid w:val="00CE2873"/>
    <w:rsid w:val="00CE2AA0"/>
    <w:rsid w:val="00CE3A33"/>
    <w:rsid w:val="00CE42C7"/>
    <w:rsid w:val="00CF57F0"/>
    <w:rsid w:val="00CF7E3A"/>
    <w:rsid w:val="00D01470"/>
    <w:rsid w:val="00D0309F"/>
    <w:rsid w:val="00D06FBE"/>
    <w:rsid w:val="00D106ED"/>
    <w:rsid w:val="00D10783"/>
    <w:rsid w:val="00D21850"/>
    <w:rsid w:val="00D23899"/>
    <w:rsid w:val="00D2755C"/>
    <w:rsid w:val="00D3059F"/>
    <w:rsid w:val="00D322E5"/>
    <w:rsid w:val="00D32913"/>
    <w:rsid w:val="00D334DA"/>
    <w:rsid w:val="00D3457F"/>
    <w:rsid w:val="00D366C1"/>
    <w:rsid w:val="00D372C0"/>
    <w:rsid w:val="00D460AA"/>
    <w:rsid w:val="00D50ADF"/>
    <w:rsid w:val="00D54059"/>
    <w:rsid w:val="00D57BBB"/>
    <w:rsid w:val="00D61E50"/>
    <w:rsid w:val="00D62A3A"/>
    <w:rsid w:val="00D64D19"/>
    <w:rsid w:val="00D70FB0"/>
    <w:rsid w:val="00D70FEF"/>
    <w:rsid w:val="00D722CE"/>
    <w:rsid w:val="00D738F5"/>
    <w:rsid w:val="00D80E58"/>
    <w:rsid w:val="00D81ED6"/>
    <w:rsid w:val="00D8778B"/>
    <w:rsid w:val="00D91FC2"/>
    <w:rsid w:val="00D9657A"/>
    <w:rsid w:val="00D97A43"/>
    <w:rsid w:val="00DA0673"/>
    <w:rsid w:val="00DA4690"/>
    <w:rsid w:val="00DB3A6A"/>
    <w:rsid w:val="00DB4AA2"/>
    <w:rsid w:val="00DC1411"/>
    <w:rsid w:val="00DC5193"/>
    <w:rsid w:val="00DC7176"/>
    <w:rsid w:val="00DC7505"/>
    <w:rsid w:val="00DD03AD"/>
    <w:rsid w:val="00DD3747"/>
    <w:rsid w:val="00DD42F3"/>
    <w:rsid w:val="00DD593E"/>
    <w:rsid w:val="00DD6573"/>
    <w:rsid w:val="00DD7136"/>
    <w:rsid w:val="00DE31F8"/>
    <w:rsid w:val="00DF56B0"/>
    <w:rsid w:val="00DF776D"/>
    <w:rsid w:val="00E1207E"/>
    <w:rsid w:val="00E17064"/>
    <w:rsid w:val="00E21615"/>
    <w:rsid w:val="00E21913"/>
    <w:rsid w:val="00E23129"/>
    <w:rsid w:val="00E259C6"/>
    <w:rsid w:val="00E31009"/>
    <w:rsid w:val="00E337CB"/>
    <w:rsid w:val="00E36F45"/>
    <w:rsid w:val="00E37038"/>
    <w:rsid w:val="00E37959"/>
    <w:rsid w:val="00E37FDA"/>
    <w:rsid w:val="00E71322"/>
    <w:rsid w:val="00E72377"/>
    <w:rsid w:val="00E72633"/>
    <w:rsid w:val="00E84438"/>
    <w:rsid w:val="00E96C33"/>
    <w:rsid w:val="00E9789E"/>
    <w:rsid w:val="00EA60A5"/>
    <w:rsid w:val="00EB1006"/>
    <w:rsid w:val="00EB25A9"/>
    <w:rsid w:val="00EB6304"/>
    <w:rsid w:val="00EC0B03"/>
    <w:rsid w:val="00EC0DFB"/>
    <w:rsid w:val="00EC1FDA"/>
    <w:rsid w:val="00EC260A"/>
    <w:rsid w:val="00EE2DF7"/>
    <w:rsid w:val="00EE4F07"/>
    <w:rsid w:val="00EE50BA"/>
    <w:rsid w:val="00EF1478"/>
    <w:rsid w:val="00EF1E83"/>
    <w:rsid w:val="00EF28C6"/>
    <w:rsid w:val="00F008AC"/>
    <w:rsid w:val="00F015F7"/>
    <w:rsid w:val="00F04900"/>
    <w:rsid w:val="00F055E7"/>
    <w:rsid w:val="00F06DC7"/>
    <w:rsid w:val="00F17C28"/>
    <w:rsid w:val="00F2202F"/>
    <w:rsid w:val="00F22AE7"/>
    <w:rsid w:val="00F33CA0"/>
    <w:rsid w:val="00F342E6"/>
    <w:rsid w:val="00F35063"/>
    <w:rsid w:val="00F44195"/>
    <w:rsid w:val="00F4429D"/>
    <w:rsid w:val="00F44587"/>
    <w:rsid w:val="00F449F4"/>
    <w:rsid w:val="00F533C7"/>
    <w:rsid w:val="00F54289"/>
    <w:rsid w:val="00F54C4C"/>
    <w:rsid w:val="00F551B9"/>
    <w:rsid w:val="00F5692A"/>
    <w:rsid w:val="00F62799"/>
    <w:rsid w:val="00F7054B"/>
    <w:rsid w:val="00F77C5A"/>
    <w:rsid w:val="00F80A20"/>
    <w:rsid w:val="00F87237"/>
    <w:rsid w:val="00F91E45"/>
    <w:rsid w:val="00F961E4"/>
    <w:rsid w:val="00F97FE1"/>
    <w:rsid w:val="00FA1702"/>
    <w:rsid w:val="00FA2ECE"/>
    <w:rsid w:val="00FA5543"/>
    <w:rsid w:val="00FA5899"/>
    <w:rsid w:val="00FB1B67"/>
    <w:rsid w:val="00FB4479"/>
    <w:rsid w:val="00FC5FFE"/>
    <w:rsid w:val="00FD3604"/>
    <w:rsid w:val="00FD4BE7"/>
    <w:rsid w:val="00FD4E78"/>
    <w:rsid w:val="00FD710C"/>
    <w:rsid w:val="00FF17D7"/>
    <w:rsid w:val="00FF61FA"/>
    <w:rsid w:val="00FF6B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AC9E8C"/>
  <w14:defaultImageDpi w14:val="0"/>
  <w15:docId w15:val="{923EBC80-2C32-483C-A3DC-1CD7664EC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0"/>
    <w:link w:val="10"/>
    <w:uiPriority w:val="9"/>
    <w:qFormat/>
    <w:rsid w:val="00610DFC"/>
    <w:pPr>
      <w:numPr>
        <w:numId w:val="1"/>
      </w:numPr>
      <w:suppressAutoHyphens/>
      <w:spacing w:before="108" w:after="108" w:line="100" w:lineRule="atLeast"/>
      <w:jc w:val="center"/>
      <w:outlineLvl w:val="0"/>
    </w:pPr>
    <w:rPr>
      <w:rFonts w:ascii="Arial" w:hAnsi="Arial"/>
      <w:b/>
      <w:bCs/>
      <w:color w:val="000080"/>
      <w:kern w:val="1"/>
      <w:sz w:val="20"/>
      <w:szCs w:val="20"/>
      <w:lang w:eastAsia="ar-SA"/>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locked/>
    <w:rsid w:val="00610DFC"/>
    <w:rPr>
      <w:rFonts w:ascii="Arial" w:hAnsi="Arial" w:cs="Times New Roman"/>
      <w:b/>
      <w:bCs/>
      <w:color w:val="000080"/>
      <w:kern w:val="1"/>
      <w:sz w:val="20"/>
      <w:szCs w:val="20"/>
      <w:lang w:val="x-none" w:eastAsia="ar-SA" w:bidi="ar-SA"/>
    </w:rPr>
  </w:style>
  <w:style w:type="paragraph" w:customStyle="1" w:styleId="ConsPlusNormal">
    <w:name w:val="ConsPlusNormal"/>
    <w:link w:val="ConsPlusNormal0"/>
    <w:qFormat/>
    <w:pPr>
      <w:widowControl w:val="0"/>
      <w:autoSpaceDE w:val="0"/>
      <w:autoSpaceDN w:val="0"/>
      <w:adjustRightInd w:val="0"/>
      <w:spacing w:after="0" w:line="240" w:lineRule="auto"/>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sz w:val="24"/>
      <w:szCs w:val="24"/>
    </w:rPr>
  </w:style>
  <w:style w:type="paragraph" w:styleId="a4">
    <w:name w:val="header"/>
    <w:basedOn w:val="a"/>
    <w:link w:val="a5"/>
    <w:uiPriority w:val="99"/>
    <w:semiHidden/>
    <w:unhideWhenUsed/>
    <w:rsid w:val="00CE3A33"/>
    <w:pPr>
      <w:tabs>
        <w:tab w:val="center" w:pos="4677"/>
        <w:tab w:val="right" w:pos="9355"/>
      </w:tabs>
    </w:pPr>
  </w:style>
  <w:style w:type="character" w:customStyle="1" w:styleId="a5">
    <w:name w:val="Верхний колонтитул Знак"/>
    <w:basedOn w:val="a1"/>
    <w:link w:val="a4"/>
    <w:uiPriority w:val="99"/>
    <w:semiHidden/>
    <w:locked/>
    <w:rsid w:val="00CE3A33"/>
    <w:rPr>
      <w:rFonts w:cs="Times New Roman"/>
    </w:rPr>
  </w:style>
  <w:style w:type="paragraph" w:styleId="a6">
    <w:name w:val="footer"/>
    <w:basedOn w:val="a"/>
    <w:link w:val="a7"/>
    <w:uiPriority w:val="99"/>
    <w:semiHidden/>
    <w:unhideWhenUsed/>
    <w:rsid w:val="00CE3A33"/>
    <w:pPr>
      <w:tabs>
        <w:tab w:val="center" w:pos="4677"/>
        <w:tab w:val="right" w:pos="9355"/>
      </w:tabs>
    </w:pPr>
  </w:style>
  <w:style w:type="character" w:customStyle="1" w:styleId="a7">
    <w:name w:val="Нижний колонтитул Знак"/>
    <w:basedOn w:val="a1"/>
    <w:link w:val="a6"/>
    <w:uiPriority w:val="99"/>
    <w:semiHidden/>
    <w:locked/>
    <w:rsid w:val="00CE3A33"/>
    <w:rPr>
      <w:rFonts w:cs="Times New Roman"/>
    </w:rPr>
  </w:style>
  <w:style w:type="character" w:styleId="a8">
    <w:name w:val="Hyperlink"/>
    <w:basedOn w:val="a1"/>
    <w:uiPriority w:val="99"/>
    <w:unhideWhenUsed/>
    <w:rsid w:val="00EF1E83"/>
    <w:rPr>
      <w:rFonts w:cs="Times New Roman"/>
      <w:color w:val="0000FF"/>
      <w:u w:val="single"/>
    </w:rPr>
  </w:style>
  <w:style w:type="paragraph" w:customStyle="1" w:styleId="11">
    <w:name w:val="Без интервала1"/>
    <w:uiPriority w:val="99"/>
    <w:qFormat/>
    <w:rsid w:val="00BD7ADB"/>
    <w:pPr>
      <w:widowControl w:val="0"/>
      <w:suppressAutoHyphens/>
      <w:spacing w:after="0" w:line="240" w:lineRule="auto"/>
    </w:pPr>
    <w:rPr>
      <w:rFonts w:ascii="Calibri" w:hAnsi="Calibri" w:cs="font191"/>
      <w:kern w:val="1"/>
      <w:lang w:eastAsia="ar-SA"/>
    </w:rPr>
  </w:style>
  <w:style w:type="paragraph" w:customStyle="1" w:styleId="31">
    <w:name w:val="Основной текст с отступом 31"/>
    <w:basedOn w:val="a"/>
    <w:rsid w:val="00A544C7"/>
    <w:pPr>
      <w:suppressAutoHyphens/>
    </w:pPr>
    <w:rPr>
      <w:rFonts w:ascii="Calibri" w:hAnsi="Calibri"/>
      <w:kern w:val="1"/>
      <w:lang w:eastAsia="ar-SA"/>
    </w:rPr>
  </w:style>
  <w:style w:type="character" w:customStyle="1" w:styleId="ConsPlusNormal0">
    <w:name w:val="ConsPlusNormal Знак"/>
    <w:link w:val="ConsPlusNormal"/>
    <w:locked/>
    <w:rsid w:val="00610DFC"/>
    <w:rPr>
      <w:rFonts w:ascii="Times New Roman" w:hAnsi="Times New Roman"/>
      <w:sz w:val="24"/>
    </w:rPr>
  </w:style>
  <w:style w:type="paragraph" w:styleId="a0">
    <w:name w:val="Body Text"/>
    <w:basedOn w:val="a"/>
    <w:link w:val="a9"/>
    <w:uiPriority w:val="99"/>
    <w:semiHidden/>
    <w:unhideWhenUsed/>
    <w:rsid w:val="00610DFC"/>
    <w:pPr>
      <w:spacing w:after="120"/>
    </w:pPr>
  </w:style>
  <w:style w:type="character" w:customStyle="1" w:styleId="a9">
    <w:name w:val="Основной текст Знак"/>
    <w:basedOn w:val="a1"/>
    <w:link w:val="a0"/>
    <w:uiPriority w:val="99"/>
    <w:semiHidden/>
    <w:locked/>
    <w:rsid w:val="00610DFC"/>
    <w:rPr>
      <w:rFonts w:cs="Times New Roman"/>
    </w:rPr>
  </w:style>
  <w:style w:type="character" w:customStyle="1" w:styleId="Bodytext2">
    <w:name w:val="Body text (2)_"/>
    <w:link w:val="Bodytext20"/>
    <w:locked/>
    <w:rsid w:val="00610DFC"/>
    <w:rPr>
      <w:rFonts w:ascii="Times New Roman" w:hAnsi="Times New Roman"/>
      <w:shd w:val="clear" w:color="auto" w:fill="FFFFFF"/>
    </w:rPr>
  </w:style>
  <w:style w:type="paragraph" w:customStyle="1" w:styleId="Bodytext20">
    <w:name w:val="Body text (2)"/>
    <w:basedOn w:val="a"/>
    <w:link w:val="Bodytext2"/>
    <w:rsid w:val="00610DFC"/>
    <w:pPr>
      <w:widowControl w:val="0"/>
      <w:shd w:val="clear" w:color="auto" w:fill="FFFFFF"/>
      <w:spacing w:after="360" w:line="240" w:lineRule="atLeast"/>
      <w:jc w:val="right"/>
    </w:pPr>
    <w:rPr>
      <w:rFonts w:ascii="Times New Roman" w:hAnsi="Times New Roman"/>
    </w:rPr>
  </w:style>
  <w:style w:type="character" w:customStyle="1" w:styleId="aa">
    <w:name w:val="Гипертекстовая ссылка"/>
    <w:basedOn w:val="a1"/>
    <w:uiPriority w:val="99"/>
    <w:rsid w:val="00280F25"/>
    <w:rPr>
      <w:rFonts w:cs="Times New Roman"/>
      <w:b/>
      <w:color w:val="106BBE"/>
    </w:rPr>
  </w:style>
  <w:style w:type="character" w:customStyle="1" w:styleId="blk">
    <w:name w:val="blk"/>
    <w:basedOn w:val="a1"/>
    <w:rsid w:val="009223E4"/>
    <w:rPr>
      <w:rFonts w:cs="Times New Roman"/>
    </w:rPr>
  </w:style>
  <w:style w:type="paragraph" w:styleId="2">
    <w:name w:val="Body Text 2"/>
    <w:basedOn w:val="a"/>
    <w:link w:val="20"/>
    <w:uiPriority w:val="99"/>
    <w:semiHidden/>
    <w:unhideWhenUsed/>
    <w:rsid w:val="00C94D93"/>
    <w:pPr>
      <w:spacing w:after="120" w:line="480" w:lineRule="auto"/>
    </w:pPr>
  </w:style>
  <w:style w:type="character" w:customStyle="1" w:styleId="20">
    <w:name w:val="Основной текст 2 Знак"/>
    <w:basedOn w:val="a1"/>
    <w:link w:val="2"/>
    <w:uiPriority w:val="99"/>
    <w:locked/>
    <w:rsid w:val="00C94D93"/>
    <w:rPr>
      <w:rFonts w:cs="Times New Roman"/>
    </w:rPr>
  </w:style>
  <w:style w:type="paragraph" w:customStyle="1" w:styleId="FR1">
    <w:name w:val="FR1"/>
    <w:rsid w:val="00737B9D"/>
    <w:pPr>
      <w:widowControl w:val="0"/>
      <w:spacing w:before="700" w:after="0" w:line="240" w:lineRule="auto"/>
    </w:pPr>
    <w:rPr>
      <w:rFonts w:ascii="Times New Roman" w:hAnsi="Times New Roman"/>
      <w:b/>
      <w:sz w:val="28"/>
      <w:szCs w:val="20"/>
    </w:rPr>
  </w:style>
  <w:style w:type="character" w:customStyle="1" w:styleId="FontStyle31">
    <w:name w:val="Font Style31"/>
    <w:basedOn w:val="a1"/>
    <w:uiPriority w:val="99"/>
    <w:rsid w:val="00737B9D"/>
    <w:rPr>
      <w:rFonts w:ascii="Times New Roman" w:hAnsi="Times New Roman" w:cs="Times New Roman"/>
      <w:sz w:val="24"/>
      <w:szCs w:val="24"/>
    </w:rPr>
  </w:style>
  <w:style w:type="character" w:customStyle="1" w:styleId="visited">
    <w:name w:val="visited"/>
    <w:basedOn w:val="a1"/>
    <w:rsid w:val="00912D3A"/>
    <w:rPr>
      <w:rFonts w:cs="Times New Roman"/>
    </w:rPr>
  </w:style>
  <w:style w:type="paragraph" w:styleId="ab">
    <w:name w:val="Normal (Web)"/>
    <w:basedOn w:val="a"/>
    <w:uiPriority w:val="99"/>
    <w:unhideWhenUsed/>
    <w:rsid w:val="00157E74"/>
    <w:pPr>
      <w:spacing w:before="100" w:beforeAutospacing="1" w:after="100" w:afterAutospacing="1" w:line="240" w:lineRule="auto"/>
    </w:pPr>
    <w:rPr>
      <w:rFonts w:ascii="Times New Roman" w:hAnsi="Times New Roman"/>
      <w:sz w:val="24"/>
      <w:szCs w:val="24"/>
    </w:rPr>
  </w:style>
  <w:style w:type="paragraph" w:styleId="ac">
    <w:name w:val="No Spacing"/>
    <w:link w:val="ad"/>
    <w:uiPriority w:val="1"/>
    <w:qFormat/>
    <w:rsid w:val="00C00CAF"/>
    <w:pPr>
      <w:spacing w:after="0" w:line="240" w:lineRule="auto"/>
    </w:pPr>
    <w:rPr>
      <w:lang w:eastAsia="en-US"/>
    </w:rPr>
  </w:style>
  <w:style w:type="character" w:customStyle="1" w:styleId="ad">
    <w:name w:val="Без интервала Знак"/>
    <w:basedOn w:val="a1"/>
    <w:link w:val="ac"/>
    <w:uiPriority w:val="1"/>
    <w:locked/>
    <w:rsid w:val="00C00CAF"/>
    <w:rPr>
      <w:rFonts w:eastAsia="Times New Roman" w:cs="Times New Roman"/>
      <w:lang w:val="x-none" w:eastAsia="en-US"/>
    </w:rPr>
  </w:style>
  <w:style w:type="paragraph" w:styleId="ae">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
    <w:basedOn w:val="a"/>
    <w:link w:val="af"/>
    <w:uiPriority w:val="99"/>
    <w:unhideWhenUsed/>
    <w:rsid w:val="003C4DD3"/>
    <w:rPr>
      <w:rFonts w:ascii="Calibri" w:hAnsi="Calibri"/>
      <w:sz w:val="20"/>
      <w:szCs w:val="20"/>
      <w:lang w:eastAsia="en-US"/>
    </w:rPr>
  </w:style>
  <w:style w:type="character" w:customStyle="1" w:styleId="af">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
    <w:basedOn w:val="a1"/>
    <w:link w:val="ae"/>
    <w:uiPriority w:val="99"/>
    <w:locked/>
    <w:rsid w:val="003C4DD3"/>
    <w:rPr>
      <w:rFonts w:ascii="Calibri" w:hAnsi="Calibri" w:cs="Times New Roman"/>
      <w:sz w:val="20"/>
      <w:szCs w:val="20"/>
      <w:lang w:val="x-none" w:eastAsia="en-US"/>
    </w:rPr>
  </w:style>
  <w:style w:type="paragraph" w:styleId="af0">
    <w:name w:val="List Paragraph"/>
    <w:basedOn w:val="a"/>
    <w:uiPriority w:val="99"/>
    <w:qFormat/>
    <w:rsid w:val="003C4DD3"/>
    <w:pPr>
      <w:spacing w:after="0" w:line="240" w:lineRule="auto"/>
      <w:ind w:left="708"/>
    </w:pPr>
    <w:rPr>
      <w:rFonts w:ascii="Times New Roman" w:hAnsi="Times New Roman"/>
      <w:sz w:val="24"/>
      <w:szCs w:val="24"/>
    </w:rPr>
  </w:style>
  <w:style w:type="paragraph" w:customStyle="1" w:styleId="12">
    <w:name w:val="Обычный1"/>
    <w:link w:val="CharChar"/>
    <w:rsid w:val="00F62799"/>
    <w:pPr>
      <w:widowControl w:val="0"/>
      <w:spacing w:after="0" w:line="300" w:lineRule="auto"/>
      <w:ind w:firstLine="720"/>
      <w:jc w:val="both"/>
    </w:pPr>
    <w:rPr>
      <w:rFonts w:ascii="Times New Roman" w:hAnsi="Times New Roman"/>
      <w:sz w:val="24"/>
      <w:szCs w:val="20"/>
    </w:rPr>
  </w:style>
  <w:style w:type="character" w:customStyle="1" w:styleId="CharChar">
    <w:name w:val="Обычный Char Char"/>
    <w:link w:val="12"/>
    <w:locked/>
    <w:rsid w:val="00F62799"/>
    <w:rPr>
      <w:rFonts w:ascii="Times New Roman" w:hAnsi="Times New Roman"/>
      <w:snapToGrid w:val="0"/>
      <w:sz w:val="20"/>
    </w:rPr>
  </w:style>
  <w:style w:type="character" w:customStyle="1" w:styleId="sectioninfo">
    <w:name w:val="section__info"/>
    <w:basedOn w:val="a1"/>
    <w:rsid w:val="00C4642C"/>
    <w:rPr>
      <w:rFonts w:cs="Times New Roman"/>
    </w:rPr>
  </w:style>
  <w:style w:type="character" w:customStyle="1" w:styleId="cardmaininfopurchaselink">
    <w:name w:val="cardmaininfo__purchaselink"/>
    <w:basedOn w:val="a1"/>
    <w:rsid w:val="00FA5899"/>
    <w:rPr>
      <w:rFonts w:cs="Times New Roman"/>
    </w:rPr>
  </w:style>
  <w:style w:type="character" w:customStyle="1" w:styleId="doccaption">
    <w:name w:val="doccaption"/>
    <w:basedOn w:val="a1"/>
    <w:rsid w:val="004657E6"/>
    <w:rPr>
      <w:rFonts w:cs="Times New Roman"/>
    </w:rPr>
  </w:style>
  <w:style w:type="character" w:customStyle="1" w:styleId="FontStyle16">
    <w:name w:val="Font Style16"/>
    <w:uiPriority w:val="99"/>
    <w:rsid w:val="00DD6573"/>
    <w:rPr>
      <w:rFonts w:ascii="Times New Roman" w:hAnsi="Times New Roman"/>
      <w:b/>
      <w:sz w:val="20"/>
    </w:rPr>
  </w:style>
  <w:style w:type="character" w:customStyle="1" w:styleId="13">
    <w:name w:val="Обычный1 Знак"/>
    <w:basedOn w:val="a1"/>
    <w:rsid w:val="008A045E"/>
    <w:rPr>
      <w:rFonts w:ascii="Times New Roman" w:hAnsi="Times New Roman" w:cs="Times New Roman"/>
      <w:sz w:val="20"/>
      <w:szCs w:val="20"/>
      <w:lang w:val="x-none"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130555">
      <w:marLeft w:val="0"/>
      <w:marRight w:val="0"/>
      <w:marTop w:val="0"/>
      <w:marBottom w:val="0"/>
      <w:divBdr>
        <w:top w:val="none" w:sz="0" w:space="0" w:color="auto"/>
        <w:left w:val="none" w:sz="0" w:space="0" w:color="auto"/>
        <w:bottom w:val="none" w:sz="0" w:space="0" w:color="auto"/>
        <w:right w:val="none" w:sz="0" w:space="0" w:color="auto"/>
      </w:divBdr>
    </w:div>
    <w:div w:id="415130556">
      <w:marLeft w:val="0"/>
      <w:marRight w:val="0"/>
      <w:marTop w:val="0"/>
      <w:marBottom w:val="0"/>
      <w:divBdr>
        <w:top w:val="none" w:sz="0" w:space="0" w:color="auto"/>
        <w:left w:val="none" w:sz="0" w:space="0" w:color="auto"/>
        <w:bottom w:val="none" w:sz="0" w:space="0" w:color="auto"/>
        <w:right w:val="none" w:sz="0" w:space="0" w:color="auto"/>
      </w:divBdr>
    </w:div>
    <w:div w:id="415130557">
      <w:marLeft w:val="0"/>
      <w:marRight w:val="0"/>
      <w:marTop w:val="0"/>
      <w:marBottom w:val="0"/>
      <w:divBdr>
        <w:top w:val="none" w:sz="0" w:space="0" w:color="auto"/>
        <w:left w:val="none" w:sz="0" w:space="0" w:color="auto"/>
        <w:bottom w:val="none" w:sz="0" w:space="0" w:color="auto"/>
        <w:right w:val="none" w:sz="0" w:space="0" w:color="auto"/>
      </w:divBdr>
    </w:div>
    <w:div w:id="41513055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kodeks://link/d?nd=499067993" TargetMode="External"/><Relationship Id="rId13" Type="http://schemas.openxmlformats.org/officeDocument/2006/relationships/hyperlink" Target="http://www.consultant.ru/document/cons_doc_LAW_385014/d937eace916904e588891489289ffc3063adc66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obileonline.garant.ru/document/redirect/70291366/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85014/eebf75de3f18919e11bd1edd00759cd54d62dc1c/"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ivo.garant.ru/" TargetMode="External"/><Relationship Id="rId4" Type="http://schemas.openxmlformats.org/officeDocument/2006/relationships/settings" Target="settings.xml"/><Relationship Id="rId9" Type="http://schemas.openxmlformats.org/officeDocument/2006/relationships/hyperlink" Target="https://base.garant.ru/70291366/"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C588E4-9B04-4906-B9C5-2A1A2299F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7196</Words>
  <Characters>41020</Characters>
  <Application>Microsoft Office Word</Application>
  <DocSecurity>2</DocSecurity>
  <Lines>341</Lines>
  <Paragraphs>96</Paragraphs>
  <ScaleCrop>false</ScaleCrop>
  <HeadingPairs>
    <vt:vector size="2" baseType="variant">
      <vt:variant>
        <vt:lpstr>Название</vt:lpstr>
      </vt:variant>
      <vt:variant>
        <vt:i4>1</vt:i4>
      </vt:variant>
    </vt:vector>
  </HeadingPairs>
  <TitlesOfParts>
    <vt:vector size="1" baseType="lpstr">
      <vt:lpstr>Приказ Минсельхоза России от 19.03.2020 N 140"Об утверждении типового контракта на поставку продуктов питания"(Зарегистрировано в Минюсте России 15.05.2020 N 58362)</vt:lpstr>
    </vt:vector>
  </TitlesOfParts>
  <Company>КонсультантПлюс Версия 4018.00.50</Company>
  <LinksUpToDate>false</LinksUpToDate>
  <CharactersWithSpaces>48120</CharactersWithSpaces>
  <SharedDoc>false</SharedDoc>
  <HLinks>
    <vt:vector size="132" baseType="variant">
      <vt:variant>
        <vt:i4>7012410</vt:i4>
      </vt:variant>
      <vt:variant>
        <vt:i4>63</vt:i4>
      </vt:variant>
      <vt:variant>
        <vt:i4>0</vt:i4>
      </vt:variant>
      <vt:variant>
        <vt:i4>5</vt:i4>
      </vt:variant>
      <vt:variant>
        <vt:lpwstr/>
      </vt:variant>
      <vt:variant>
        <vt:lpwstr>Par389</vt:lpwstr>
      </vt:variant>
      <vt:variant>
        <vt:i4>6553648</vt:i4>
      </vt:variant>
      <vt:variant>
        <vt:i4>60</vt:i4>
      </vt:variant>
      <vt:variant>
        <vt:i4>0</vt:i4>
      </vt:variant>
      <vt:variant>
        <vt:i4>5</vt:i4>
      </vt:variant>
      <vt:variant>
        <vt:lpwstr/>
      </vt:variant>
      <vt:variant>
        <vt:lpwstr>Par326</vt:lpwstr>
      </vt:variant>
      <vt:variant>
        <vt:i4>6684727</vt:i4>
      </vt:variant>
      <vt:variant>
        <vt:i4>57</vt:i4>
      </vt:variant>
      <vt:variant>
        <vt:i4>0</vt:i4>
      </vt:variant>
      <vt:variant>
        <vt:i4>5</vt:i4>
      </vt:variant>
      <vt:variant>
        <vt:lpwstr/>
      </vt:variant>
      <vt:variant>
        <vt:lpwstr>Par255</vt:lpwstr>
      </vt:variant>
      <vt:variant>
        <vt:i4>6750263</vt:i4>
      </vt:variant>
      <vt:variant>
        <vt:i4>54</vt:i4>
      </vt:variant>
      <vt:variant>
        <vt:i4>0</vt:i4>
      </vt:variant>
      <vt:variant>
        <vt:i4>5</vt:i4>
      </vt:variant>
      <vt:variant>
        <vt:lpwstr/>
      </vt:variant>
      <vt:variant>
        <vt:lpwstr>Par254</vt:lpwstr>
      </vt:variant>
      <vt:variant>
        <vt:i4>6619187</vt:i4>
      </vt:variant>
      <vt:variant>
        <vt:i4>51</vt:i4>
      </vt:variant>
      <vt:variant>
        <vt:i4>0</vt:i4>
      </vt:variant>
      <vt:variant>
        <vt:i4>5</vt:i4>
      </vt:variant>
      <vt:variant>
        <vt:lpwstr/>
      </vt:variant>
      <vt:variant>
        <vt:lpwstr>Par216</vt:lpwstr>
      </vt:variant>
      <vt:variant>
        <vt:i4>6291507</vt:i4>
      </vt:variant>
      <vt:variant>
        <vt:i4>48</vt:i4>
      </vt:variant>
      <vt:variant>
        <vt:i4>0</vt:i4>
      </vt:variant>
      <vt:variant>
        <vt:i4>5</vt:i4>
      </vt:variant>
      <vt:variant>
        <vt:lpwstr/>
      </vt:variant>
      <vt:variant>
        <vt:lpwstr>Par110</vt:lpwstr>
      </vt:variant>
      <vt:variant>
        <vt:i4>6553648</vt:i4>
      </vt:variant>
      <vt:variant>
        <vt:i4>45</vt:i4>
      </vt:variant>
      <vt:variant>
        <vt:i4>0</vt:i4>
      </vt:variant>
      <vt:variant>
        <vt:i4>5</vt:i4>
      </vt:variant>
      <vt:variant>
        <vt:lpwstr/>
      </vt:variant>
      <vt:variant>
        <vt:lpwstr>Par326</vt:lpwstr>
      </vt:variant>
      <vt:variant>
        <vt:i4>6291507</vt:i4>
      </vt:variant>
      <vt:variant>
        <vt:i4>42</vt:i4>
      </vt:variant>
      <vt:variant>
        <vt:i4>0</vt:i4>
      </vt:variant>
      <vt:variant>
        <vt:i4>5</vt:i4>
      </vt:variant>
      <vt:variant>
        <vt:lpwstr/>
      </vt:variant>
      <vt:variant>
        <vt:lpwstr>Par110</vt:lpwstr>
      </vt:variant>
      <vt:variant>
        <vt:i4>6750287</vt:i4>
      </vt:variant>
      <vt:variant>
        <vt:i4>39</vt:i4>
      </vt:variant>
      <vt:variant>
        <vt:i4>0</vt:i4>
      </vt:variant>
      <vt:variant>
        <vt:i4>5</vt:i4>
      </vt:variant>
      <vt:variant>
        <vt:lpwstr>http://www.consultant.ru/document/cons_doc_LAW_385014/d937eace916904e588891489289ffc3063adc66c/</vt:lpwstr>
      </vt:variant>
      <vt:variant>
        <vt:lpwstr>dst100243</vt:lpwstr>
      </vt:variant>
      <vt:variant>
        <vt:i4>3997747</vt:i4>
      </vt:variant>
      <vt:variant>
        <vt:i4>36</vt:i4>
      </vt:variant>
      <vt:variant>
        <vt:i4>0</vt:i4>
      </vt:variant>
      <vt:variant>
        <vt:i4>5</vt:i4>
      </vt:variant>
      <vt:variant>
        <vt:lpwstr>http://mobileonline.garant.ru/document/redirect/70291366/0</vt:lpwstr>
      </vt:variant>
      <vt:variant>
        <vt:lpwstr/>
      </vt:variant>
      <vt:variant>
        <vt:i4>6422579</vt:i4>
      </vt:variant>
      <vt:variant>
        <vt:i4>33</vt:i4>
      </vt:variant>
      <vt:variant>
        <vt:i4>0</vt:i4>
      </vt:variant>
      <vt:variant>
        <vt:i4>5</vt:i4>
      </vt:variant>
      <vt:variant>
        <vt:lpwstr/>
      </vt:variant>
      <vt:variant>
        <vt:lpwstr>Par211</vt:lpwstr>
      </vt:variant>
      <vt:variant>
        <vt:i4>7012428</vt:i4>
      </vt:variant>
      <vt:variant>
        <vt:i4>30</vt:i4>
      </vt:variant>
      <vt:variant>
        <vt:i4>0</vt:i4>
      </vt:variant>
      <vt:variant>
        <vt:i4>5</vt:i4>
      </vt:variant>
      <vt:variant>
        <vt:lpwstr>http://www.consultant.ru/document/cons_doc_LAW_385014/eebf75de3f18919e11bd1edd00759cd54d62dc1c/</vt:lpwstr>
      </vt:variant>
      <vt:variant>
        <vt:lpwstr>dst100207</vt:lpwstr>
      </vt:variant>
      <vt:variant>
        <vt:i4>6422579</vt:i4>
      </vt:variant>
      <vt:variant>
        <vt:i4>27</vt:i4>
      </vt:variant>
      <vt:variant>
        <vt:i4>0</vt:i4>
      </vt:variant>
      <vt:variant>
        <vt:i4>5</vt:i4>
      </vt:variant>
      <vt:variant>
        <vt:lpwstr/>
      </vt:variant>
      <vt:variant>
        <vt:lpwstr>Par211</vt:lpwstr>
      </vt:variant>
      <vt:variant>
        <vt:i4>1900610</vt:i4>
      </vt:variant>
      <vt:variant>
        <vt:i4>24</vt:i4>
      </vt:variant>
      <vt:variant>
        <vt:i4>0</vt:i4>
      </vt:variant>
      <vt:variant>
        <vt:i4>5</vt:i4>
      </vt:variant>
      <vt:variant>
        <vt:lpwstr>http://ivo.garant.ru/</vt:lpwstr>
      </vt:variant>
      <vt:variant>
        <vt:lpwstr>/multilink/70353464/paragraph/3862/number/0:0</vt:lpwstr>
      </vt:variant>
      <vt:variant>
        <vt:i4>6422579</vt:i4>
      </vt:variant>
      <vt:variant>
        <vt:i4>21</vt:i4>
      </vt:variant>
      <vt:variant>
        <vt:i4>0</vt:i4>
      </vt:variant>
      <vt:variant>
        <vt:i4>5</vt:i4>
      </vt:variant>
      <vt:variant>
        <vt:lpwstr/>
      </vt:variant>
      <vt:variant>
        <vt:lpwstr>Par211</vt:lpwstr>
      </vt:variant>
      <vt:variant>
        <vt:i4>1572954</vt:i4>
      </vt:variant>
      <vt:variant>
        <vt:i4>18</vt:i4>
      </vt:variant>
      <vt:variant>
        <vt:i4>0</vt:i4>
      </vt:variant>
      <vt:variant>
        <vt:i4>5</vt:i4>
      </vt:variant>
      <vt:variant>
        <vt:lpwstr>https://base.garant.ru/70291366/</vt:lpwstr>
      </vt:variant>
      <vt:variant>
        <vt:lpwstr/>
      </vt:variant>
      <vt:variant>
        <vt:i4>6553648</vt:i4>
      </vt:variant>
      <vt:variant>
        <vt:i4>15</vt:i4>
      </vt:variant>
      <vt:variant>
        <vt:i4>0</vt:i4>
      </vt:variant>
      <vt:variant>
        <vt:i4>5</vt:i4>
      </vt:variant>
      <vt:variant>
        <vt:lpwstr/>
      </vt:variant>
      <vt:variant>
        <vt:lpwstr>Par326</vt:lpwstr>
      </vt:variant>
      <vt:variant>
        <vt:i4>7012410</vt:i4>
      </vt:variant>
      <vt:variant>
        <vt:i4>12</vt:i4>
      </vt:variant>
      <vt:variant>
        <vt:i4>0</vt:i4>
      </vt:variant>
      <vt:variant>
        <vt:i4>5</vt:i4>
      </vt:variant>
      <vt:variant>
        <vt:lpwstr/>
      </vt:variant>
      <vt:variant>
        <vt:lpwstr>Par389</vt:lpwstr>
      </vt:variant>
      <vt:variant>
        <vt:i4>6553648</vt:i4>
      </vt:variant>
      <vt:variant>
        <vt:i4>9</vt:i4>
      </vt:variant>
      <vt:variant>
        <vt:i4>0</vt:i4>
      </vt:variant>
      <vt:variant>
        <vt:i4>5</vt:i4>
      </vt:variant>
      <vt:variant>
        <vt:lpwstr/>
      </vt:variant>
      <vt:variant>
        <vt:lpwstr>Par326</vt:lpwstr>
      </vt:variant>
      <vt:variant>
        <vt:i4>7012410</vt:i4>
      </vt:variant>
      <vt:variant>
        <vt:i4>6</vt:i4>
      </vt:variant>
      <vt:variant>
        <vt:i4>0</vt:i4>
      </vt:variant>
      <vt:variant>
        <vt:i4>5</vt:i4>
      </vt:variant>
      <vt:variant>
        <vt:lpwstr/>
      </vt:variant>
      <vt:variant>
        <vt:lpwstr>Par389</vt:lpwstr>
      </vt:variant>
      <vt:variant>
        <vt:i4>6553648</vt:i4>
      </vt:variant>
      <vt:variant>
        <vt:i4>3</vt:i4>
      </vt:variant>
      <vt:variant>
        <vt:i4>0</vt:i4>
      </vt:variant>
      <vt:variant>
        <vt:i4>5</vt:i4>
      </vt:variant>
      <vt:variant>
        <vt:lpwstr/>
      </vt:variant>
      <vt:variant>
        <vt:lpwstr>Par326</vt:lpwstr>
      </vt:variant>
      <vt:variant>
        <vt:i4>1114179</vt:i4>
      </vt:variant>
      <vt:variant>
        <vt:i4>0</vt:i4>
      </vt:variant>
      <vt:variant>
        <vt:i4>0</vt:i4>
      </vt:variant>
      <vt:variant>
        <vt:i4>5</vt:i4>
      </vt:variant>
      <vt:variant>
        <vt:lpwstr>kodeks://link/d?nd=499067993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Минсельхоза России от 19.03.2020 N 140"Об утверждении типового контракта на поставку продуктов питания"(Зарегистрировано в Минюсте России 15.05.2020 N 58362)</dc:title>
  <dc:subject/>
  <dc:creator>Тыл</dc:creator>
  <cp:keywords/>
  <dc:description/>
  <cp:lastModifiedBy>Семеняк</cp:lastModifiedBy>
  <cp:revision>2</cp:revision>
  <cp:lastPrinted>2023-01-11T07:04:00Z</cp:lastPrinted>
  <dcterms:created xsi:type="dcterms:W3CDTF">2026-08-19T00:33:00Z</dcterms:created>
  <dcterms:modified xsi:type="dcterms:W3CDTF">2026-08-19T00:33:00Z</dcterms:modified>
</cp:coreProperties>
</file>