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0DB2B8">
      <w:pPr>
        <w:rPr>
          <w:rFonts w:hint="default"/>
          <w:lang w:val="ru-RU"/>
        </w:rPr>
      </w:pPr>
      <w:r>
        <w:rPr>
          <w:lang w:val="ru-RU"/>
        </w:rPr>
        <w:t>Иголки</w:t>
      </w:r>
      <w:r>
        <w:rPr>
          <w:rFonts w:hint="default"/>
          <w:lang w:val="ru-RU"/>
        </w:rPr>
        <w:t xml:space="preserve"> комлект 3 штуки в комплекте 10 штук</w:t>
      </w:r>
    </w:p>
    <w:p w14:paraId="155EFD92">
      <w:pPr>
        <w:rPr>
          <w:rFonts w:hint="default"/>
          <w:lang w:val="ru-RU"/>
        </w:rPr>
      </w:pPr>
      <w:r>
        <w:rPr>
          <w:rFonts w:hint="default"/>
          <w:lang w:val="ru-RU"/>
        </w:rPr>
        <w:t>Печать отк по индивидуальному заказу</w:t>
      </w:r>
    </w:p>
    <w:p w14:paraId="6BDB5735">
      <w:pPr>
        <w:rPr>
          <w:rFonts w:hint="default"/>
          <w:lang w:val="ru-RU"/>
        </w:rPr>
      </w:pPr>
      <w:r>
        <w:rPr>
          <w:rFonts w:hint="default"/>
          <w:lang w:val="ru-RU"/>
        </w:rPr>
        <w:t>Краска штемпельная специальная для хлопковой ткани</w:t>
      </w: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DE61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2026-08-03T13:36:27Z</dcterms:created>
  <dc:creator>User</dc:creator>
  <cp:lastModifiedBy>User</cp:lastModifiedBy>
  <dcterms:modified xsi:type="dcterms:W3CDTF">2026-08-03T13:37:30Z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1049-12.1.0.26372</vt:lpwstr>
  </property>
  <property fmtid="{D5CDD505-2E9C-101B-9397-08002B2CF9AE}" pid="3" name="KSOTemplateDocerSaveRecord">
    <vt:lpwstr>eyJoZGlkIjoiNjA1NmRhMDJlODY1YjRkMGVlY2Y3NTM2NjI3ZTIxZTAifQ==</vt:lpwstr>
  </property>
  <property fmtid="{D5CDD505-2E9C-101B-9397-08002B2CF9AE}" pid="4" name="ICV">
    <vt:lpwstr>44F1B887A5A6469FA507B1749C8BACDE_12</vt:lpwstr>
  </property>
</Properties>
</file>