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6309D" w14:textId="33D2E675" w:rsidR="003E361B" w:rsidRPr="00BC111C" w:rsidRDefault="00F97DCE" w:rsidP="003E361B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3E361B" w:rsidRPr="00BC111C">
        <w:rPr>
          <w:sz w:val="16"/>
          <w:szCs w:val="16"/>
        </w:rPr>
        <w:t xml:space="preserve">Приложение № 4.1 к Положению о порядке взаимодействия структурных подразделений </w:t>
      </w:r>
    </w:p>
    <w:p w14:paraId="1A33DD3D" w14:textId="77777777" w:rsidR="003E361B" w:rsidRPr="00BC111C" w:rsidRDefault="003E361B" w:rsidP="003E361B">
      <w:pPr>
        <w:pStyle w:val="a3"/>
        <w:jc w:val="right"/>
        <w:rPr>
          <w:rFonts w:ascii="Times New Roman" w:hAnsi="Times New Roman"/>
          <w:b/>
          <w:sz w:val="16"/>
          <w:szCs w:val="16"/>
        </w:rPr>
      </w:pPr>
      <w:r w:rsidRPr="00BC111C">
        <w:rPr>
          <w:rFonts w:ascii="Times New Roman" w:hAnsi="Times New Roman"/>
          <w:sz w:val="16"/>
          <w:szCs w:val="16"/>
        </w:rPr>
        <w:t>при осуществлении закупок для нужд ФГБНУ НИИР им. В.А. Насоновой</w:t>
      </w:r>
    </w:p>
    <w:p w14:paraId="52BB3DB5" w14:textId="77777777" w:rsidR="003E361B" w:rsidRPr="00BC111C" w:rsidRDefault="003E361B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30E250A8" w14:textId="1BF438EF" w:rsidR="00D56FBD" w:rsidRPr="007D27E9" w:rsidRDefault="003E361B" w:rsidP="00D56FBD">
      <w:pPr>
        <w:jc w:val="center"/>
        <w:rPr>
          <w:sz w:val="22"/>
          <w:szCs w:val="22"/>
        </w:rPr>
      </w:pPr>
      <w:r w:rsidRPr="00BC111C">
        <w:rPr>
          <w:sz w:val="24"/>
          <w:szCs w:val="24"/>
          <w:lang w:val="en-US"/>
        </w:rPr>
        <w:t>II</w:t>
      </w:r>
      <w:r w:rsidRPr="00BC111C">
        <w:rPr>
          <w:sz w:val="24"/>
          <w:szCs w:val="24"/>
        </w:rPr>
        <w:t xml:space="preserve">. </w:t>
      </w:r>
      <w:r w:rsidRPr="007D27E9">
        <w:rPr>
          <w:sz w:val="22"/>
          <w:szCs w:val="22"/>
        </w:rPr>
        <w:t>Техническое задание (описание объекта закупки)</w:t>
      </w:r>
      <w:r w:rsidR="00FB45F1" w:rsidRPr="007D27E9">
        <w:rPr>
          <w:sz w:val="22"/>
          <w:szCs w:val="22"/>
        </w:rPr>
        <w:t xml:space="preserve"> на закупку</w:t>
      </w:r>
      <w:r w:rsidR="007D27E9" w:rsidRPr="007D27E9">
        <w:rPr>
          <w:sz w:val="22"/>
          <w:szCs w:val="22"/>
        </w:rPr>
        <w:t xml:space="preserve"> расходных материалов к анализатору </w:t>
      </w:r>
      <w:r w:rsidR="007D27E9" w:rsidRPr="007D27E9">
        <w:rPr>
          <w:color w:val="000000"/>
          <w:sz w:val="22"/>
          <w:szCs w:val="22"/>
        </w:rPr>
        <w:t xml:space="preserve">CL-1200i  </w:t>
      </w:r>
    </w:p>
    <w:p w14:paraId="1D2F016F" w14:textId="6072D856" w:rsidR="003E361B" w:rsidRPr="007D27E9" w:rsidRDefault="00D56FBD" w:rsidP="00D56FBD">
      <w:pPr>
        <w:jc w:val="center"/>
        <w:rPr>
          <w:b/>
          <w:sz w:val="22"/>
          <w:szCs w:val="22"/>
        </w:rPr>
      </w:pPr>
      <w:r w:rsidRPr="007D27E9">
        <w:rPr>
          <w:sz w:val="22"/>
          <w:szCs w:val="22"/>
        </w:rPr>
        <w:t xml:space="preserve">  </w:t>
      </w:r>
    </w:p>
    <w:tbl>
      <w:tblPr>
        <w:tblW w:w="1545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3047"/>
        <w:gridCol w:w="1418"/>
        <w:gridCol w:w="992"/>
        <w:gridCol w:w="992"/>
        <w:gridCol w:w="8505"/>
      </w:tblGrid>
      <w:tr w:rsidR="00987AFD" w:rsidRPr="007D27E9" w14:paraId="0608FA00" w14:textId="77777777" w:rsidTr="007D27E9">
        <w:trPr>
          <w:trHeight w:val="803"/>
        </w:trPr>
        <w:tc>
          <w:tcPr>
            <w:tcW w:w="497" w:type="dxa"/>
            <w:vAlign w:val="center"/>
          </w:tcPr>
          <w:p w14:paraId="2F56C589" w14:textId="77777777" w:rsidR="00987AFD" w:rsidRPr="007D27E9" w:rsidRDefault="00987AFD" w:rsidP="008F46D0">
            <w:pPr>
              <w:jc w:val="center"/>
              <w:rPr>
                <w:sz w:val="22"/>
                <w:szCs w:val="22"/>
              </w:rPr>
            </w:pPr>
            <w:r w:rsidRPr="007D27E9">
              <w:rPr>
                <w:sz w:val="22"/>
                <w:szCs w:val="22"/>
              </w:rPr>
              <w:t>№ п/п</w:t>
            </w:r>
          </w:p>
        </w:tc>
        <w:tc>
          <w:tcPr>
            <w:tcW w:w="3047" w:type="dxa"/>
            <w:vAlign w:val="center"/>
          </w:tcPr>
          <w:p w14:paraId="2EE4D3D0" w14:textId="17E42023" w:rsidR="00987AFD" w:rsidRPr="007D27E9" w:rsidRDefault="00987AFD" w:rsidP="004162DD">
            <w:pPr>
              <w:jc w:val="center"/>
              <w:rPr>
                <w:sz w:val="22"/>
                <w:szCs w:val="22"/>
              </w:rPr>
            </w:pPr>
            <w:r w:rsidRPr="007D27E9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1418" w:type="dxa"/>
          </w:tcPr>
          <w:p w14:paraId="52B77E91" w14:textId="701DD62E" w:rsidR="00987AFD" w:rsidRPr="007D27E9" w:rsidRDefault="00987AFD" w:rsidP="008F46D0">
            <w:pPr>
              <w:ind w:left="-58" w:right="-108"/>
              <w:jc w:val="center"/>
              <w:rPr>
                <w:sz w:val="22"/>
                <w:szCs w:val="22"/>
              </w:rPr>
            </w:pPr>
            <w:r w:rsidRPr="007D27E9">
              <w:rPr>
                <w:sz w:val="22"/>
                <w:szCs w:val="22"/>
              </w:rPr>
              <w:t>ОКПД2 и/или КТРУ</w:t>
            </w:r>
          </w:p>
        </w:tc>
        <w:tc>
          <w:tcPr>
            <w:tcW w:w="992" w:type="dxa"/>
          </w:tcPr>
          <w:p w14:paraId="063124B1" w14:textId="5316237D" w:rsidR="00987AFD" w:rsidRPr="007D27E9" w:rsidRDefault="00987AFD" w:rsidP="008F46D0">
            <w:pPr>
              <w:ind w:left="-58" w:right="-108"/>
              <w:jc w:val="center"/>
              <w:rPr>
                <w:sz w:val="22"/>
                <w:szCs w:val="22"/>
              </w:rPr>
            </w:pPr>
            <w:r w:rsidRPr="007D27E9">
              <w:rPr>
                <w:sz w:val="22"/>
                <w:szCs w:val="22"/>
              </w:rPr>
              <w:t>Количество</w:t>
            </w:r>
          </w:p>
        </w:tc>
        <w:tc>
          <w:tcPr>
            <w:tcW w:w="992" w:type="dxa"/>
          </w:tcPr>
          <w:p w14:paraId="242B0B23" w14:textId="34D529F2" w:rsidR="00987AFD" w:rsidRPr="007D27E9" w:rsidRDefault="00987AFD" w:rsidP="008F46D0">
            <w:pPr>
              <w:ind w:left="-58" w:right="-108"/>
              <w:jc w:val="center"/>
              <w:rPr>
                <w:sz w:val="22"/>
                <w:szCs w:val="22"/>
              </w:rPr>
            </w:pPr>
            <w:r w:rsidRPr="007D27E9">
              <w:rPr>
                <w:sz w:val="22"/>
                <w:szCs w:val="22"/>
              </w:rPr>
              <w:t>ед. изм.</w:t>
            </w:r>
          </w:p>
        </w:tc>
        <w:tc>
          <w:tcPr>
            <w:tcW w:w="8505" w:type="dxa"/>
          </w:tcPr>
          <w:p w14:paraId="49396E8C" w14:textId="27884099" w:rsidR="00987AFD" w:rsidRPr="007D27E9" w:rsidRDefault="00987AFD" w:rsidP="008F46D0">
            <w:pPr>
              <w:ind w:left="-58" w:right="-108"/>
              <w:jc w:val="center"/>
              <w:rPr>
                <w:sz w:val="22"/>
                <w:szCs w:val="22"/>
              </w:rPr>
            </w:pPr>
            <w:r w:rsidRPr="007D27E9">
              <w:rPr>
                <w:sz w:val="22"/>
                <w:szCs w:val="22"/>
              </w:rPr>
              <w:t>Характеристики объекта закупки</w:t>
            </w:r>
          </w:p>
          <w:p w14:paraId="1B9EB180" w14:textId="3D0DE44B" w:rsidR="00987AFD" w:rsidRPr="007D27E9" w:rsidRDefault="00987AFD" w:rsidP="008F46D0">
            <w:pPr>
              <w:ind w:left="-58" w:right="-108"/>
              <w:jc w:val="center"/>
              <w:rPr>
                <w:sz w:val="22"/>
                <w:szCs w:val="22"/>
              </w:rPr>
            </w:pPr>
          </w:p>
        </w:tc>
      </w:tr>
      <w:tr w:rsidR="00EC6EA5" w:rsidRPr="007D27E9" w14:paraId="40CB4763" w14:textId="77777777" w:rsidTr="007D27E9">
        <w:trPr>
          <w:trHeight w:val="1057"/>
        </w:trPr>
        <w:tc>
          <w:tcPr>
            <w:tcW w:w="497" w:type="dxa"/>
          </w:tcPr>
          <w:p w14:paraId="21E746D8" w14:textId="77777777" w:rsidR="00EC6EA5" w:rsidRPr="007D27E9" w:rsidRDefault="00EC6EA5" w:rsidP="00EC6EA5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  <w:rPr>
                <w:sz w:val="22"/>
                <w:szCs w:val="22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5887D" w14:textId="5C8FF70E" w:rsidR="00EC6EA5" w:rsidRPr="007D27E9" w:rsidRDefault="00285ED9" w:rsidP="00270387">
            <w:pPr>
              <w:spacing w:before="100" w:beforeAutospacing="1"/>
              <w:rPr>
                <w:sz w:val="22"/>
                <w:szCs w:val="22"/>
              </w:rPr>
            </w:pPr>
            <w:r w:rsidRPr="007D27E9">
              <w:rPr>
                <w:sz w:val="22"/>
                <w:szCs w:val="22"/>
              </w:rPr>
              <w:t>Кюветы реакционные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1E9D8" w14:textId="00917225" w:rsidR="00EC6EA5" w:rsidRPr="007D27E9" w:rsidRDefault="00285ED9" w:rsidP="00524023">
            <w:pPr>
              <w:rPr>
                <w:sz w:val="22"/>
                <w:szCs w:val="22"/>
              </w:rPr>
            </w:pPr>
            <w:r w:rsidRPr="007D27E9">
              <w:rPr>
                <w:sz w:val="22"/>
                <w:szCs w:val="22"/>
              </w:rPr>
              <w:t>32.50.50.190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D36B" w14:textId="134C7E12" w:rsidR="00EC6EA5" w:rsidRPr="007D27E9" w:rsidRDefault="007D27E9" w:rsidP="00524023">
            <w:pPr>
              <w:jc w:val="center"/>
              <w:rPr>
                <w:sz w:val="22"/>
                <w:szCs w:val="22"/>
              </w:rPr>
            </w:pPr>
            <w:r w:rsidRPr="007D27E9">
              <w:rPr>
                <w:sz w:val="22"/>
                <w:szCs w:val="22"/>
              </w:rPr>
              <w:t>11088</w:t>
            </w:r>
          </w:p>
        </w:tc>
        <w:tc>
          <w:tcPr>
            <w:tcW w:w="992" w:type="dxa"/>
          </w:tcPr>
          <w:p w14:paraId="297F8272" w14:textId="143683C8" w:rsidR="00EC6EA5" w:rsidRPr="007D27E9" w:rsidRDefault="00285ED9" w:rsidP="00524023">
            <w:pPr>
              <w:jc w:val="center"/>
              <w:rPr>
                <w:sz w:val="22"/>
                <w:szCs w:val="22"/>
              </w:rPr>
            </w:pPr>
            <w:r w:rsidRPr="007D27E9">
              <w:rPr>
                <w:sz w:val="22"/>
                <w:szCs w:val="22"/>
              </w:rPr>
              <w:t>штука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9C5A86" w14:textId="77777777" w:rsidR="00EE4DB4" w:rsidRDefault="00285ED9" w:rsidP="00EE4DB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D27E9">
              <w:rPr>
                <w:color w:val="000000"/>
                <w:sz w:val="22"/>
                <w:szCs w:val="22"/>
              </w:rPr>
              <w:t xml:space="preserve">Изделие предназначено для проведения иммунохимической реакции. Количество кювет в упаковке 3693 штук. ( 88 шт./штатив, 42 штатива). Объём кюветы 1,25 миллилитра. Предназначены для анализатора </w:t>
            </w:r>
            <w:proofErr w:type="spellStart"/>
            <w:r w:rsidRPr="007D27E9">
              <w:rPr>
                <w:color w:val="000000"/>
                <w:sz w:val="22"/>
                <w:szCs w:val="22"/>
              </w:rPr>
              <w:t>автоматическиго</w:t>
            </w:r>
            <w:proofErr w:type="spellEnd"/>
            <w:r w:rsidRPr="007D27E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D27E9">
              <w:rPr>
                <w:color w:val="000000"/>
                <w:sz w:val="22"/>
                <w:szCs w:val="22"/>
              </w:rPr>
              <w:t>иммунохемилюминесцентного</w:t>
            </w:r>
            <w:proofErr w:type="spellEnd"/>
            <w:r w:rsidRPr="007D27E9">
              <w:rPr>
                <w:color w:val="000000"/>
                <w:sz w:val="22"/>
                <w:szCs w:val="22"/>
              </w:rPr>
              <w:t xml:space="preserve"> CL-1200i  , пр-ва </w:t>
            </w:r>
            <w:proofErr w:type="spellStart"/>
            <w:r w:rsidRPr="007D27E9">
              <w:rPr>
                <w:color w:val="000000"/>
                <w:sz w:val="22"/>
                <w:szCs w:val="22"/>
              </w:rPr>
              <w:t>Mindray</w:t>
            </w:r>
            <w:proofErr w:type="spellEnd"/>
          </w:p>
          <w:p w14:paraId="18E3DFCF" w14:textId="77777777" w:rsidR="00EE4DB4" w:rsidRDefault="00EE4DB4" w:rsidP="00EE4DB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E4DB4">
              <w:rPr>
                <w:color w:val="000000"/>
                <w:sz w:val="22"/>
                <w:szCs w:val="22"/>
              </w:rPr>
              <w:t>Арт . 115-035753-00</w:t>
            </w:r>
          </w:p>
          <w:p w14:paraId="633598D0" w14:textId="728FFCD8" w:rsidR="00EE4DB4" w:rsidRPr="00EE4DB4" w:rsidRDefault="00EE4DB4" w:rsidP="00EE4DB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E4DB4">
              <w:rPr>
                <w:color w:val="000000"/>
                <w:sz w:val="22"/>
                <w:szCs w:val="22"/>
              </w:rPr>
              <w:t xml:space="preserve">Производство: </w:t>
            </w:r>
            <w:proofErr w:type="spellStart"/>
            <w:r w:rsidRPr="00EE4DB4">
              <w:rPr>
                <w:color w:val="000000"/>
                <w:sz w:val="22"/>
                <w:szCs w:val="22"/>
              </w:rPr>
              <w:t>Шэньчжень</w:t>
            </w:r>
            <w:proofErr w:type="spellEnd"/>
            <w:r w:rsidRPr="00EE4DB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E4DB4">
              <w:rPr>
                <w:color w:val="000000"/>
                <w:sz w:val="22"/>
                <w:szCs w:val="22"/>
              </w:rPr>
              <w:t>Майндрэй</w:t>
            </w:r>
            <w:proofErr w:type="spellEnd"/>
            <w:r w:rsidRPr="00EE4DB4">
              <w:rPr>
                <w:color w:val="000000"/>
                <w:sz w:val="22"/>
                <w:szCs w:val="22"/>
              </w:rPr>
              <w:t xml:space="preserve"> Био-Медикал Электроникс Ко., ЛТД", КНР</w:t>
            </w:r>
            <w:r w:rsidRPr="00EE4DB4">
              <w:rPr>
                <w:color w:val="000000"/>
                <w:sz w:val="22"/>
                <w:szCs w:val="22"/>
              </w:rPr>
              <w:tab/>
            </w:r>
          </w:p>
          <w:p w14:paraId="2CF7FDAB" w14:textId="1A345B13" w:rsidR="00285ED9" w:rsidRPr="007D27E9" w:rsidRDefault="00EE4DB4" w:rsidP="00EE4DB4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EE4DB4">
              <w:rPr>
                <w:color w:val="000000"/>
                <w:sz w:val="22"/>
                <w:szCs w:val="22"/>
              </w:rPr>
              <w:t>РУ РЗН 2022/17000 от 25.03.2022</w:t>
            </w:r>
          </w:p>
        </w:tc>
      </w:tr>
    </w:tbl>
    <w:p w14:paraId="66551DDC" w14:textId="77777777" w:rsidR="003E361B" w:rsidRPr="007D27E9" w:rsidRDefault="003E361B" w:rsidP="003E361B">
      <w:pPr>
        <w:pStyle w:val="a3"/>
        <w:rPr>
          <w:rFonts w:ascii="Times New Roman" w:hAnsi="Times New Roman"/>
          <w:b/>
        </w:rPr>
      </w:pPr>
    </w:p>
    <w:p w14:paraId="4EE90E92" w14:textId="77777777" w:rsidR="00B33CE8" w:rsidRPr="007D27E9" w:rsidRDefault="00B33CE8" w:rsidP="00B33CE8">
      <w:pPr>
        <w:pStyle w:val="a3"/>
        <w:rPr>
          <w:rFonts w:ascii="Times New Roman" w:hAnsi="Times New Roman"/>
          <w:b/>
        </w:rPr>
      </w:pP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9922"/>
      </w:tblGrid>
      <w:tr w:rsidR="00B33CE8" w:rsidRPr="007D27E9" w14:paraId="132D6B43" w14:textId="77777777" w:rsidTr="007D27E9">
        <w:trPr>
          <w:trHeight w:val="220"/>
        </w:trPr>
        <w:tc>
          <w:tcPr>
            <w:tcW w:w="15451" w:type="dxa"/>
            <w:gridSpan w:val="2"/>
          </w:tcPr>
          <w:p w14:paraId="5DE0C689" w14:textId="77777777" w:rsidR="00B33CE8" w:rsidRPr="007D27E9" w:rsidRDefault="00B33CE8" w:rsidP="00393674">
            <w:pPr>
              <w:jc w:val="center"/>
              <w:rPr>
                <w:sz w:val="22"/>
                <w:szCs w:val="22"/>
              </w:rPr>
            </w:pPr>
            <w:r w:rsidRPr="007D27E9">
              <w:rPr>
                <w:sz w:val="22"/>
                <w:szCs w:val="22"/>
              </w:rPr>
              <w:t>Требования к поставке/приемке товара:</w:t>
            </w:r>
          </w:p>
        </w:tc>
      </w:tr>
      <w:tr w:rsidR="00285ED9" w:rsidRPr="007D27E9" w14:paraId="4AD54478" w14:textId="77777777" w:rsidTr="007D27E9">
        <w:trPr>
          <w:trHeight w:val="796"/>
        </w:trPr>
        <w:tc>
          <w:tcPr>
            <w:tcW w:w="5529" w:type="dxa"/>
          </w:tcPr>
          <w:p w14:paraId="5078959F" w14:textId="77777777" w:rsidR="00285ED9" w:rsidRPr="007D27E9" w:rsidRDefault="00285ED9" w:rsidP="00285ED9">
            <w:pPr>
              <w:rPr>
                <w:sz w:val="22"/>
                <w:szCs w:val="22"/>
              </w:rPr>
            </w:pPr>
            <w:bookmarkStart w:id="0" w:name="_Hlk136428003"/>
            <w:r w:rsidRPr="007D27E9">
              <w:rPr>
                <w:b/>
                <w:bCs/>
                <w:sz w:val="22"/>
                <w:szCs w:val="22"/>
              </w:rPr>
              <w:t>Документы</w:t>
            </w:r>
            <w:bookmarkEnd w:id="0"/>
            <w:r w:rsidRPr="007D27E9">
              <w:rPr>
                <w:sz w:val="22"/>
                <w:szCs w:val="22"/>
              </w:rPr>
              <w:t xml:space="preserve">, подтверждающие соответствие товара, требованиям, установленным в соответствии с законодательством Российской Федерации </w:t>
            </w:r>
          </w:p>
        </w:tc>
        <w:tc>
          <w:tcPr>
            <w:tcW w:w="9922" w:type="dxa"/>
          </w:tcPr>
          <w:p w14:paraId="3D10DC03" w14:textId="42F1AAB9" w:rsidR="00285ED9" w:rsidRPr="007D27E9" w:rsidRDefault="00285ED9" w:rsidP="00285ED9">
            <w:pPr>
              <w:rPr>
                <w:sz w:val="22"/>
                <w:szCs w:val="22"/>
              </w:rPr>
            </w:pPr>
            <w:r w:rsidRPr="007D27E9">
              <w:rPr>
                <w:color w:val="000000"/>
                <w:sz w:val="22"/>
                <w:szCs w:val="22"/>
                <w:shd w:val="clear" w:color="auto" w:fill="FFFFFF"/>
              </w:rPr>
              <w:t>Участник закупки должен предоставить в составе заявки один из указанных ниже документов или сведения в отношении каждого предложенного к поставке медицинского изделия:</w:t>
            </w:r>
            <w:r w:rsidRPr="007D27E9">
              <w:rPr>
                <w:color w:val="000000"/>
                <w:sz w:val="22"/>
                <w:szCs w:val="22"/>
              </w:rPr>
              <w:br/>
            </w:r>
            <w:r w:rsidRPr="007D27E9">
              <w:rPr>
                <w:color w:val="000000"/>
                <w:sz w:val="22"/>
                <w:szCs w:val="22"/>
                <w:shd w:val="clear" w:color="auto" w:fill="FFFFFF"/>
              </w:rPr>
              <w:t>-копию регистрационного удостоверения;</w:t>
            </w:r>
            <w:r w:rsidRPr="007D27E9">
              <w:rPr>
                <w:color w:val="000000"/>
                <w:sz w:val="22"/>
                <w:szCs w:val="22"/>
              </w:rPr>
              <w:br/>
            </w:r>
            <w:r w:rsidRPr="007D27E9">
              <w:rPr>
                <w:color w:val="000000"/>
                <w:sz w:val="22"/>
                <w:szCs w:val="22"/>
                <w:shd w:val="clear" w:color="auto" w:fill="FFFFFF"/>
              </w:rPr>
              <w:t>-выписку из Государственного реестра медицинских изделий, выданную Росздравнадзором в соответствии с требованиями постановления Правительства от 30.09.2021 № 1650;</w:t>
            </w:r>
            <w:r w:rsidRPr="007D27E9">
              <w:rPr>
                <w:color w:val="000000"/>
                <w:sz w:val="22"/>
                <w:szCs w:val="22"/>
              </w:rPr>
              <w:br/>
            </w:r>
            <w:r w:rsidRPr="007D27E9">
              <w:rPr>
                <w:color w:val="000000"/>
                <w:sz w:val="22"/>
                <w:szCs w:val="22"/>
                <w:shd w:val="clear" w:color="auto" w:fill="FFFFFF"/>
              </w:rPr>
              <w:t>-сведения о реквизитах (номер и дата) регистрационного удостоверения;</w:t>
            </w:r>
            <w:r w:rsidRPr="007D27E9">
              <w:rPr>
                <w:color w:val="000000"/>
                <w:sz w:val="22"/>
                <w:szCs w:val="22"/>
              </w:rPr>
              <w:br/>
            </w:r>
            <w:r w:rsidRPr="007D27E9">
              <w:rPr>
                <w:color w:val="000000"/>
                <w:sz w:val="22"/>
                <w:szCs w:val="22"/>
                <w:shd w:val="clear" w:color="auto" w:fill="FFFFFF"/>
              </w:rPr>
              <w:t>-копию документа, выданного в соответствии с законодательством страны происхождения, подтверждающего регистрацию медицинского изделия в установленном порядке в стране-производителе, с переводом на русский язык, заверенным в установленном порядке (для медицинских изделий, указанных в ПП РФ № 430 от 03.04.2020).</w:t>
            </w:r>
          </w:p>
        </w:tc>
      </w:tr>
      <w:tr w:rsidR="00285ED9" w:rsidRPr="007D27E9" w14:paraId="70E3878C" w14:textId="77777777" w:rsidTr="007D27E9">
        <w:trPr>
          <w:trHeight w:val="421"/>
        </w:trPr>
        <w:tc>
          <w:tcPr>
            <w:tcW w:w="5529" w:type="dxa"/>
          </w:tcPr>
          <w:p w14:paraId="72B08037" w14:textId="77777777" w:rsidR="00285ED9" w:rsidRPr="007D27E9" w:rsidRDefault="00285ED9" w:rsidP="00285ED9">
            <w:pPr>
              <w:spacing w:line="240" w:lineRule="atLeast"/>
              <w:rPr>
                <w:sz w:val="22"/>
                <w:szCs w:val="22"/>
                <w:shd w:val="clear" w:color="auto" w:fill="FFFFFF"/>
              </w:rPr>
            </w:pPr>
            <w:r w:rsidRPr="007D27E9">
              <w:rPr>
                <w:sz w:val="22"/>
                <w:szCs w:val="22"/>
                <w:shd w:val="clear" w:color="auto" w:fill="FFFFFF"/>
              </w:rPr>
              <w:t>Отгрузка Товара (место поставки)</w:t>
            </w:r>
          </w:p>
        </w:tc>
        <w:tc>
          <w:tcPr>
            <w:tcW w:w="9922" w:type="dxa"/>
          </w:tcPr>
          <w:p w14:paraId="7833A8E6" w14:textId="4EAAC15C" w:rsidR="00285ED9" w:rsidRPr="007D27E9" w:rsidRDefault="00285ED9" w:rsidP="00285ED9">
            <w:pPr>
              <w:spacing w:line="240" w:lineRule="atLeast"/>
              <w:rPr>
                <w:sz w:val="22"/>
                <w:szCs w:val="22"/>
              </w:rPr>
            </w:pPr>
            <w:r w:rsidRPr="007D27E9">
              <w:rPr>
                <w:sz w:val="22"/>
                <w:szCs w:val="22"/>
              </w:rPr>
              <w:t xml:space="preserve">г. Москва, Каширское шоссе, д. 34А   (Центральный склад)  </w:t>
            </w:r>
          </w:p>
        </w:tc>
      </w:tr>
      <w:tr w:rsidR="00285ED9" w:rsidRPr="007D27E9" w14:paraId="709E293C" w14:textId="77777777" w:rsidTr="007D27E9">
        <w:trPr>
          <w:trHeight w:val="393"/>
        </w:trPr>
        <w:tc>
          <w:tcPr>
            <w:tcW w:w="5529" w:type="dxa"/>
          </w:tcPr>
          <w:p w14:paraId="63D3F9C6" w14:textId="77777777" w:rsidR="00285ED9" w:rsidRPr="007D27E9" w:rsidRDefault="00285ED9" w:rsidP="00285ED9">
            <w:pPr>
              <w:spacing w:line="240" w:lineRule="atLeast"/>
              <w:rPr>
                <w:sz w:val="22"/>
                <w:szCs w:val="22"/>
              </w:rPr>
            </w:pPr>
            <w:r w:rsidRPr="007D27E9">
              <w:rPr>
                <w:sz w:val="22"/>
                <w:szCs w:val="22"/>
                <w:shd w:val="clear" w:color="auto" w:fill="FFFFFF"/>
              </w:rPr>
              <w:t>Срок поставки</w:t>
            </w:r>
          </w:p>
        </w:tc>
        <w:tc>
          <w:tcPr>
            <w:tcW w:w="9922" w:type="dxa"/>
          </w:tcPr>
          <w:p w14:paraId="3B11A12F" w14:textId="77777777" w:rsidR="00285ED9" w:rsidRPr="007D27E9" w:rsidRDefault="00285ED9" w:rsidP="00285ED9">
            <w:pPr>
              <w:spacing w:line="240" w:lineRule="atLeast"/>
              <w:rPr>
                <w:sz w:val="22"/>
                <w:szCs w:val="22"/>
              </w:rPr>
            </w:pPr>
            <w:r w:rsidRPr="007D27E9">
              <w:rPr>
                <w:sz w:val="22"/>
                <w:szCs w:val="22"/>
              </w:rPr>
              <w:t xml:space="preserve">  В течение 10 (десяти) рабочих дней с момента получения заявки Заказчика до 01.12.2026 г.</w:t>
            </w:r>
          </w:p>
          <w:p w14:paraId="5621FAC5" w14:textId="07C8BD44" w:rsidR="00285ED9" w:rsidRPr="007D27E9" w:rsidRDefault="00285ED9" w:rsidP="00285ED9">
            <w:pPr>
              <w:spacing w:line="240" w:lineRule="atLeast"/>
              <w:rPr>
                <w:sz w:val="22"/>
                <w:szCs w:val="22"/>
              </w:rPr>
            </w:pPr>
          </w:p>
        </w:tc>
      </w:tr>
      <w:tr w:rsidR="00285ED9" w:rsidRPr="007D27E9" w14:paraId="4ED01C07" w14:textId="77777777" w:rsidTr="007D27E9">
        <w:trPr>
          <w:trHeight w:val="413"/>
        </w:trPr>
        <w:tc>
          <w:tcPr>
            <w:tcW w:w="5529" w:type="dxa"/>
          </w:tcPr>
          <w:p w14:paraId="74291338" w14:textId="072943AB" w:rsidR="00285ED9" w:rsidRPr="007D27E9" w:rsidRDefault="00285ED9" w:rsidP="00285ED9">
            <w:pPr>
              <w:spacing w:line="240" w:lineRule="atLeast"/>
              <w:rPr>
                <w:sz w:val="22"/>
                <w:szCs w:val="22"/>
                <w:shd w:val="clear" w:color="auto" w:fill="FFFFFF"/>
              </w:rPr>
            </w:pPr>
            <w:r w:rsidRPr="007D27E9">
              <w:rPr>
                <w:rFonts w:eastAsia="Calibri"/>
                <w:sz w:val="22"/>
                <w:szCs w:val="22"/>
                <w:lang w:eastAsia="en-US"/>
              </w:rPr>
              <w:t xml:space="preserve">Остаточный срок годности  </w:t>
            </w:r>
          </w:p>
        </w:tc>
        <w:tc>
          <w:tcPr>
            <w:tcW w:w="9922" w:type="dxa"/>
          </w:tcPr>
          <w:p w14:paraId="66D32F72" w14:textId="6A99CCCC" w:rsidR="00285ED9" w:rsidRPr="007D27E9" w:rsidRDefault="00285ED9" w:rsidP="00285ED9">
            <w:pPr>
              <w:spacing w:line="240" w:lineRule="atLeast"/>
              <w:rPr>
                <w:color w:val="000000"/>
                <w:sz w:val="22"/>
                <w:szCs w:val="22"/>
              </w:rPr>
            </w:pPr>
            <w:proofErr w:type="gramStart"/>
            <w:r w:rsidRPr="007D27E9">
              <w:rPr>
                <w:iCs/>
                <w:sz w:val="22"/>
                <w:szCs w:val="22"/>
                <w:lang w:val="en-US"/>
              </w:rPr>
              <w:t xml:space="preserve">10 </w:t>
            </w:r>
            <w:r w:rsidRPr="007D27E9">
              <w:rPr>
                <w:iCs/>
                <w:sz w:val="22"/>
                <w:szCs w:val="22"/>
              </w:rPr>
              <w:t xml:space="preserve"> месяцев</w:t>
            </w:r>
            <w:proofErr w:type="gramEnd"/>
          </w:p>
        </w:tc>
      </w:tr>
    </w:tbl>
    <w:p w14:paraId="1CAF849D" w14:textId="77777777" w:rsidR="00B33CE8" w:rsidRPr="007D27E9" w:rsidRDefault="00B33CE8" w:rsidP="00B33CE8">
      <w:pPr>
        <w:rPr>
          <w:sz w:val="22"/>
          <w:szCs w:val="22"/>
        </w:rPr>
      </w:pPr>
    </w:p>
    <w:p w14:paraId="1CEBDBAA" w14:textId="77777777" w:rsidR="003E361B" w:rsidRDefault="003E361B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4596C5E4" w14:textId="77777777" w:rsidR="00D04171" w:rsidRPr="00D04171" w:rsidRDefault="00D04171" w:rsidP="00D04171">
      <w:pPr>
        <w:pStyle w:val="a3"/>
        <w:rPr>
          <w:rFonts w:ascii="Times New Roman" w:hAnsi="Times New Roman"/>
          <w:b/>
          <w:sz w:val="20"/>
          <w:szCs w:val="20"/>
        </w:rPr>
      </w:pPr>
    </w:p>
    <w:p w14:paraId="4DA3C315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2A2B2191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6EBB3C14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3F33767C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446E34ED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0BD1CD7E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46A08953" w14:textId="77777777" w:rsidR="00A312A3" w:rsidRPr="00D56FBD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64B0D4B6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3676CBA2" w14:textId="77777777" w:rsidR="00A312A3" w:rsidRPr="00BC111C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sectPr w:rsidR="00A312A3" w:rsidRPr="00BC111C" w:rsidSect="00EC6579">
      <w:footerReference w:type="default" r:id="rId8"/>
      <w:pgSz w:w="16838" w:h="11906" w:orient="landscape"/>
      <w:pgMar w:top="568" w:right="1134" w:bottom="851" w:left="1134" w:header="709" w:footer="4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89B63" w14:textId="77777777" w:rsidR="007D3329" w:rsidRDefault="007D3329" w:rsidP="0080436A">
      <w:r>
        <w:separator/>
      </w:r>
    </w:p>
  </w:endnote>
  <w:endnote w:type="continuationSeparator" w:id="0">
    <w:p w14:paraId="48CE2934" w14:textId="77777777" w:rsidR="007D3329" w:rsidRDefault="007D3329" w:rsidP="00804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9277241"/>
      <w:docPartObj>
        <w:docPartGallery w:val="Page Numbers (Bottom of Page)"/>
        <w:docPartUnique/>
      </w:docPartObj>
    </w:sdtPr>
    <w:sdtContent>
      <w:p w14:paraId="45523190" w14:textId="4053382A" w:rsidR="0080436A" w:rsidRDefault="0080436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30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C830B" w14:textId="77777777" w:rsidR="007D3329" w:rsidRDefault="007D3329" w:rsidP="0080436A">
      <w:r>
        <w:separator/>
      </w:r>
    </w:p>
  </w:footnote>
  <w:footnote w:type="continuationSeparator" w:id="0">
    <w:p w14:paraId="47288E88" w14:textId="77777777" w:rsidR="007D3329" w:rsidRDefault="007D3329" w:rsidP="00804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255"/>
    <w:multiLevelType w:val="multilevel"/>
    <w:tmpl w:val="E4308A0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" w15:restartNumberingAfterBreak="0">
    <w:nsid w:val="391D512E"/>
    <w:multiLevelType w:val="multilevel"/>
    <w:tmpl w:val="0EA65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EE49DB"/>
    <w:multiLevelType w:val="multilevel"/>
    <w:tmpl w:val="552E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443AFF"/>
    <w:multiLevelType w:val="multilevel"/>
    <w:tmpl w:val="02F6F6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138C8"/>
    <w:multiLevelType w:val="hybridMultilevel"/>
    <w:tmpl w:val="051C5C4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093A75"/>
    <w:multiLevelType w:val="multilevel"/>
    <w:tmpl w:val="9C5C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7050989">
    <w:abstractNumId w:val="4"/>
  </w:num>
  <w:num w:numId="2" w16cid:durableId="218789115">
    <w:abstractNumId w:val="1"/>
  </w:num>
  <w:num w:numId="3" w16cid:durableId="1934510234">
    <w:abstractNumId w:val="0"/>
  </w:num>
  <w:num w:numId="4" w16cid:durableId="22291441">
    <w:abstractNumId w:val="3"/>
  </w:num>
  <w:num w:numId="5" w16cid:durableId="1003435876">
    <w:abstractNumId w:val="2"/>
  </w:num>
  <w:num w:numId="6" w16cid:durableId="15237880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61B"/>
    <w:rsid w:val="00026A01"/>
    <w:rsid w:val="0004204F"/>
    <w:rsid w:val="000544E1"/>
    <w:rsid w:val="00054657"/>
    <w:rsid w:val="0006564D"/>
    <w:rsid w:val="00070D6A"/>
    <w:rsid w:val="000829B5"/>
    <w:rsid w:val="00085417"/>
    <w:rsid w:val="000A2887"/>
    <w:rsid w:val="000A3EF0"/>
    <w:rsid w:val="000C1FCA"/>
    <w:rsid w:val="000D4010"/>
    <w:rsid w:val="000D6640"/>
    <w:rsid w:val="000E120A"/>
    <w:rsid w:val="000E7BA3"/>
    <w:rsid w:val="000F4309"/>
    <w:rsid w:val="00105042"/>
    <w:rsid w:val="0011492B"/>
    <w:rsid w:val="001164FD"/>
    <w:rsid w:val="001303D5"/>
    <w:rsid w:val="00143238"/>
    <w:rsid w:val="001436BA"/>
    <w:rsid w:val="00147CAF"/>
    <w:rsid w:val="0016188B"/>
    <w:rsid w:val="0016478C"/>
    <w:rsid w:val="001710EE"/>
    <w:rsid w:val="00180F63"/>
    <w:rsid w:val="00184C2F"/>
    <w:rsid w:val="001B57EB"/>
    <w:rsid w:val="001C1DF4"/>
    <w:rsid w:val="001C2AEC"/>
    <w:rsid w:val="001E7448"/>
    <w:rsid w:val="001E77BC"/>
    <w:rsid w:val="001F3618"/>
    <w:rsid w:val="00200F94"/>
    <w:rsid w:val="00205B58"/>
    <w:rsid w:val="00210EF5"/>
    <w:rsid w:val="00211C19"/>
    <w:rsid w:val="00247FD8"/>
    <w:rsid w:val="00250223"/>
    <w:rsid w:val="00264C01"/>
    <w:rsid w:val="00270040"/>
    <w:rsid w:val="00270387"/>
    <w:rsid w:val="00285ED9"/>
    <w:rsid w:val="002B3DDC"/>
    <w:rsid w:val="002C485D"/>
    <w:rsid w:val="002F6B6E"/>
    <w:rsid w:val="00301B8C"/>
    <w:rsid w:val="003211A7"/>
    <w:rsid w:val="0033378A"/>
    <w:rsid w:val="00333E66"/>
    <w:rsid w:val="003370F5"/>
    <w:rsid w:val="00340D35"/>
    <w:rsid w:val="0034256E"/>
    <w:rsid w:val="003448F3"/>
    <w:rsid w:val="00365E86"/>
    <w:rsid w:val="00373F54"/>
    <w:rsid w:val="00377B1A"/>
    <w:rsid w:val="00385A5B"/>
    <w:rsid w:val="00392EB2"/>
    <w:rsid w:val="003B61C5"/>
    <w:rsid w:val="003E361B"/>
    <w:rsid w:val="003E65DC"/>
    <w:rsid w:val="003F0B09"/>
    <w:rsid w:val="003F51E0"/>
    <w:rsid w:val="00400963"/>
    <w:rsid w:val="0040262E"/>
    <w:rsid w:val="004033B3"/>
    <w:rsid w:val="004162DD"/>
    <w:rsid w:val="0041706B"/>
    <w:rsid w:val="004174FD"/>
    <w:rsid w:val="00425E1C"/>
    <w:rsid w:val="004304C1"/>
    <w:rsid w:val="00435E23"/>
    <w:rsid w:val="004379F6"/>
    <w:rsid w:val="004506DE"/>
    <w:rsid w:val="00455DDF"/>
    <w:rsid w:val="004605A0"/>
    <w:rsid w:val="0046462B"/>
    <w:rsid w:val="00470323"/>
    <w:rsid w:val="0047279A"/>
    <w:rsid w:val="00480C8A"/>
    <w:rsid w:val="004903A7"/>
    <w:rsid w:val="004931BF"/>
    <w:rsid w:val="004A2A07"/>
    <w:rsid w:val="004A743E"/>
    <w:rsid w:val="004B03A0"/>
    <w:rsid w:val="004B7D8B"/>
    <w:rsid w:val="004E0864"/>
    <w:rsid w:val="004E11AD"/>
    <w:rsid w:val="004E73C7"/>
    <w:rsid w:val="00500710"/>
    <w:rsid w:val="00515ACB"/>
    <w:rsid w:val="00520B87"/>
    <w:rsid w:val="00524023"/>
    <w:rsid w:val="0053204F"/>
    <w:rsid w:val="00536172"/>
    <w:rsid w:val="00547DC7"/>
    <w:rsid w:val="00567FDE"/>
    <w:rsid w:val="005724FD"/>
    <w:rsid w:val="0057298B"/>
    <w:rsid w:val="005A0529"/>
    <w:rsid w:val="005A7181"/>
    <w:rsid w:val="005B6F4B"/>
    <w:rsid w:val="005C3122"/>
    <w:rsid w:val="005D29F6"/>
    <w:rsid w:val="005D6617"/>
    <w:rsid w:val="005E406C"/>
    <w:rsid w:val="0060081A"/>
    <w:rsid w:val="006016C6"/>
    <w:rsid w:val="00606604"/>
    <w:rsid w:val="00607EDD"/>
    <w:rsid w:val="0063247F"/>
    <w:rsid w:val="00641EBA"/>
    <w:rsid w:val="00644B3A"/>
    <w:rsid w:val="00651CC1"/>
    <w:rsid w:val="00651FB8"/>
    <w:rsid w:val="0066006E"/>
    <w:rsid w:val="0066390E"/>
    <w:rsid w:val="00665F1E"/>
    <w:rsid w:val="00683196"/>
    <w:rsid w:val="00694302"/>
    <w:rsid w:val="006A6EEF"/>
    <w:rsid w:val="006E76F9"/>
    <w:rsid w:val="006F327B"/>
    <w:rsid w:val="00723B98"/>
    <w:rsid w:val="00724BF9"/>
    <w:rsid w:val="00746C18"/>
    <w:rsid w:val="007533A0"/>
    <w:rsid w:val="007735F3"/>
    <w:rsid w:val="007736C0"/>
    <w:rsid w:val="00782C8B"/>
    <w:rsid w:val="007B1E99"/>
    <w:rsid w:val="007B3097"/>
    <w:rsid w:val="007C08A6"/>
    <w:rsid w:val="007D27E9"/>
    <w:rsid w:val="007D3329"/>
    <w:rsid w:val="007E07E1"/>
    <w:rsid w:val="007E21C4"/>
    <w:rsid w:val="007F0B8E"/>
    <w:rsid w:val="007F41AF"/>
    <w:rsid w:val="0080436A"/>
    <w:rsid w:val="00816A10"/>
    <w:rsid w:val="00822AD1"/>
    <w:rsid w:val="00832048"/>
    <w:rsid w:val="008403DA"/>
    <w:rsid w:val="00847E71"/>
    <w:rsid w:val="0085686C"/>
    <w:rsid w:val="0087264C"/>
    <w:rsid w:val="008726CF"/>
    <w:rsid w:val="00873805"/>
    <w:rsid w:val="008840E2"/>
    <w:rsid w:val="008941BD"/>
    <w:rsid w:val="00897497"/>
    <w:rsid w:val="008B1505"/>
    <w:rsid w:val="008B45C2"/>
    <w:rsid w:val="008B5AB9"/>
    <w:rsid w:val="008C0B56"/>
    <w:rsid w:val="008C673A"/>
    <w:rsid w:val="008D63D1"/>
    <w:rsid w:val="008E0573"/>
    <w:rsid w:val="0091271E"/>
    <w:rsid w:val="009159B3"/>
    <w:rsid w:val="0092573A"/>
    <w:rsid w:val="0093250C"/>
    <w:rsid w:val="00933E8C"/>
    <w:rsid w:val="009454A0"/>
    <w:rsid w:val="0094756E"/>
    <w:rsid w:val="009610CE"/>
    <w:rsid w:val="00961B76"/>
    <w:rsid w:val="00963B08"/>
    <w:rsid w:val="0096452A"/>
    <w:rsid w:val="00966EAB"/>
    <w:rsid w:val="009678EE"/>
    <w:rsid w:val="0098041A"/>
    <w:rsid w:val="00985A1A"/>
    <w:rsid w:val="00985CCD"/>
    <w:rsid w:val="00987AFD"/>
    <w:rsid w:val="009B69ED"/>
    <w:rsid w:val="009D18F1"/>
    <w:rsid w:val="009F12B3"/>
    <w:rsid w:val="009F3F9D"/>
    <w:rsid w:val="00A00374"/>
    <w:rsid w:val="00A14A3F"/>
    <w:rsid w:val="00A22023"/>
    <w:rsid w:val="00A22B58"/>
    <w:rsid w:val="00A312A3"/>
    <w:rsid w:val="00A329F4"/>
    <w:rsid w:val="00A424CF"/>
    <w:rsid w:val="00A42836"/>
    <w:rsid w:val="00A50273"/>
    <w:rsid w:val="00A652D0"/>
    <w:rsid w:val="00A66619"/>
    <w:rsid w:val="00A812DE"/>
    <w:rsid w:val="00A97993"/>
    <w:rsid w:val="00AC0D13"/>
    <w:rsid w:val="00AC3B08"/>
    <w:rsid w:val="00AC4659"/>
    <w:rsid w:val="00AD1157"/>
    <w:rsid w:val="00AE61E0"/>
    <w:rsid w:val="00AE638B"/>
    <w:rsid w:val="00AE6B56"/>
    <w:rsid w:val="00AF004C"/>
    <w:rsid w:val="00AF07DF"/>
    <w:rsid w:val="00AF187B"/>
    <w:rsid w:val="00B17A9A"/>
    <w:rsid w:val="00B26EA5"/>
    <w:rsid w:val="00B324A3"/>
    <w:rsid w:val="00B33CE8"/>
    <w:rsid w:val="00B34F1C"/>
    <w:rsid w:val="00B46F2E"/>
    <w:rsid w:val="00B54584"/>
    <w:rsid w:val="00B65AA7"/>
    <w:rsid w:val="00B6625F"/>
    <w:rsid w:val="00B77850"/>
    <w:rsid w:val="00B94525"/>
    <w:rsid w:val="00B950AD"/>
    <w:rsid w:val="00B97057"/>
    <w:rsid w:val="00BA0E34"/>
    <w:rsid w:val="00BB29B6"/>
    <w:rsid w:val="00BB6163"/>
    <w:rsid w:val="00BC3F77"/>
    <w:rsid w:val="00BC6D7E"/>
    <w:rsid w:val="00BC7377"/>
    <w:rsid w:val="00BC7B26"/>
    <w:rsid w:val="00BD16DD"/>
    <w:rsid w:val="00BE0690"/>
    <w:rsid w:val="00BF4CB4"/>
    <w:rsid w:val="00C2470E"/>
    <w:rsid w:val="00C67A56"/>
    <w:rsid w:val="00C7524F"/>
    <w:rsid w:val="00C75921"/>
    <w:rsid w:val="00C873BF"/>
    <w:rsid w:val="00C936DE"/>
    <w:rsid w:val="00C950FA"/>
    <w:rsid w:val="00CB1C29"/>
    <w:rsid w:val="00CB61E3"/>
    <w:rsid w:val="00CC7EF3"/>
    <w:rsid w:val="00CF55C1"/>
    <w:rsid w:val="00CF56EB"/>
    <w:rsid w:val="00D04171"/>
    <w:rsid w:val="00D1377C"/>
    <w:rsid w:val="00D21CD5"/>
    <w:rsid w:val="00D306B6"/>
    <w:rsid w:val="00D32132"/>
    <w:rsid w:val="00D41601"/>
    <w:rsid w:val="00D44380"/>
    <w:rsid w:val="00D50BBC"/>
    <w:rsid w:val="00D50C3B"/>
    <w:rsid w:val="00D51597"/>
    <w:rsid w:val="00D52D4A"/>
    <w:rsid w:val="00D55D90"/>
    <w:rsid w:val="00D56FBD"/>
    <w:rsid w:val="00D6325B"/>
    <w:rsid w:val="00D661C8"/>
    <w:rsid w:val="00D71F40"/>
    <w:rsid w:val="00D72812"/>
    <w:rsid w:val="00D8080F"/>
    <w:rsid w:val="00D90B79"/>
    <w:rsid w:val="00DA61D1"/>
    <w:rsid w:val="00DB36AA"/>
    <w:rsid w:val="00DC5DC7"/>
    <w:rsid w:val="00DD180F"/>
    <w:rsid w:val="00DD7AE4"/>
    <w:rsid w:val="00E02EF1"/>
    <w:rsid w:val="00E04617"/>
    <w:rsid w:val="00E0589F"/>
    <w:rsid w:val="00E23CD4"/>
    <w:rsid w:val="00E35BFD"/>
    <w:rsid w:val="00E43214"/>
    <w:rsid w:val="00E52747"/>
    <w:rsid w:val="00E806FC"/>
    <w:rsid w:val="00E8593C"/>
    <w:rsid w:val="00EA0849"/>
    <w:rsid w:val="00EB6286"/>
    <w:rsid w:val="00EC1633"/>
    <w:rsid w:val="00EC4BB0"/>
    <w:rsid w:val="00EC6579"/>
    <w:rsid w:val="00EC6EA5"/>
    <w:rsid w:val="00EC79B0"/>
    <w:rsid w:val="00ED5408"/>
    <w:rsid w:val="00EE4DB4"/>
    <w:rsid w:val="00EF3618"/>
    <w:rsid w:val="00F318F2"/>
    <w:rsid w:val="00F447C9"/>
    <w:rsid w:val="00F470B4"/>
    <w:rsid w:val="00F740DE"/>
    <w:rsid w:val="00F9413D"/>
    <w:rsid w:val="00F95CA9"/>
    <w:rsid w:val="00F97DCE"/>
    <w:rsid w:val="00FB45F1"/>
    <w:rsid w:val="00FC5DA9"/>
    <w:rsid w:val="00FE1CC7"/>
    <w:rsid w:val="00FE4F70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AD0F4"/>
  <w15:chartTrackingRefBased/>
  <w15:docId w15:val="{C71DA9A7-5F40-4532-840B-DA3944FA9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61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361B"/>
    <w:rPr>
      <w:rFonts w:ascii="Calibri" w:eastAsia="Calibri" w:hAnsi="Calibri" w:cs="Times New Roman"/>
      <w:kern w:val="0"/>
      <w14:ligatures w14:val="none"/>
    </w:rPr>
  </w:style>
  <w:style w:type="paragraph" w:styleId="a4">
    <w:name w:val="Normal (Web)"/>
    <w:basedOn w:val="a"/>
    <w:uiPriority w:val="99"/>
    <w:unhideWhenUsed/>
    <w:rsid w:val="00985A1A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60081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043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0436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footer"/>
    <w:basedOn w:val="a"/>
    <w:link w:val="a9"/>
    <w:uiPriority w:val="99"/>
    <w:unhideWhenUsed/>
    <w:rsid w:val="008043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0436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a">
    <w:name w:val="Strong"/>
    <w:basedOn w:val="a0"/>
    <w:uiPriority w:val="22"/>
    <w:qFormat/>
    <w:rsid w:val="00D50C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8D19C-0A44-4B5B-90C2-7728E489B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Екатерина Анатольевна</dc:creator>
  <cp:keywords/>
  <dc:description/>
  <cp:lastModifiedBy>User</cp:lastModifiedBy>
  <cp:revision>2</cp:revision>
  <cp:lastPrinted>2026-01-20T06:26:00Z</cp:lastPrinted>
  <dcterms:created xsi:type="dcterms:W3CDTF">2026-08-10T13:31:00Z</dcterms:created>
  <dcterms:modified xsi:type="dcterms:W3CDTF">2026-08-10T13:31:00Z</dcterms:modified>
</cp:coreProperties>
</file>