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024" w:rsidRPr="00BE6338" w:rsidRDefault="00A525AC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Arial" w:hAnsi="Times New Roman" w:cs="Times New Roman"/>
          <w:b/>
          <w:smallCaps/>
          <w:color w:val="000000"/>
          <w:spacing w:val="-6"/>
        </w:rPr>
      </w:pPr>
      <w:r w:rsidRPr="00BE6338">
        <w:rPr>
          <w:rFonts w:ascii="Times New Roman" w:eastAsia="Arial" w:hAnsi="Times New Roman" w:cs="Times New Roman"/>
          <w:b/>
          <w:smallCaps/>
          <w:color w:val="000000"/>
          <w:spacing w:val="-6"/>
        </w:rPr>
        <w:t xml:space="preserve">Договор № </w:t>
      </w:r>
      <w:r w:rsidR="00E82F1C" w:rsidRPr="00BE6338">
        <w:rPr>
          <w:rFonts w:ascii="Times New Roman" w:eastAsia="Arial" w:hAnsi="Times New Roman" w:cs="Times New Roman"/>
          <w:b/>
          <w:smallCaps/>
          <w:spacing w:val="-6"/>
        </w:rPr>
        <w:t>_____</w:t>
      </w:r>
    </w:p>
    <w:p w:rsidR="000C1024" w:rsidRPr="00BE6338" w:rsidRDefault="000C102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Times New Roman" w:eastAsia="Arial" w:hAnsi="Times New Roman" w:cs="Times New Roman"/>
          <w:color w:val="000000"/>
          <w:spacing w:val="-6"/>
        </w:rPr>
      </w:pPr>
    </w:p>
    <w:p w:rsidR="000C1024" w:rsidRPr="00BE6338" w:rsidRDefault="00A525AC">
      <w:pPr>
        <w:tabs>
          <w:tab w:val="left" w:pos="6663"/>
        </w:tabs>
        <w:ind w:firstLine="0"/>
        <w:jc w:val="left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г. Екатеринбург</w:t>
      </w:r>
      <w:r w:rsidR="00E82F1C" w:rsidRPr="00BE6338">
        <w:rPr>
          <w:rFonts w:ascii="Times New Roman" w:eastAsia="Arial" w:hAnsi="Times New Roman" w:cs="Times New Roman"/>
          <w:spacing w:val="-6"/>
        </w:rPr>
        <w:t xml:space="preserve">                                                                                                                    </w:t>
      </w:r>
      <w:r w:rsidRPr="00BE6338">
        <w:rPr>
          <w:rFonts w:ascii="Times New Roman" w:eastAsia="Arial" w:hAnsi="Times New Roman" w:cs="Times New Roman"/>
          <w:spacing w:val="-6"/>
        </w:rPr>
        <w:tab/>
      </w:r>
      <w:r w:rsidR="00E82F1C" w:rsidRPr="00BE6338">
        <w:rPr>
          <w:rFonts w:ascii="Times New Roman" w:eastAsia="Arial" w:hAnsi="Times New Roman" w:cs="Times New Roman"/>
          <w:spacing w:val="-6"/>
        </w:rPr>
        <w:t xml:space="preserve">«_____» </w:t>
      </w:r>
      <w:r w:rsidR="002658F0">
        <w:rPr>
          <w:rFonts w:ascii="Times New Roman" w:eastAsia="Arial" w:hAnsi="Times New Roman" w:cs="Times New Roman"/>
          <w:spacing w:val="-6"/>
        </w:rPr>
        <w:t>июля 2</w:t>
      </w:r>
      <w:r w:rsidRPr="00BE6338">
        <w:rPr>
          <w:rFonts w:ascii="Times New Roman" w:eastAsia="Arial" w:hAnsi="Times New Roman" w:cs="Times New Roman"/>
          <w:spacing w:val="-6"/>
        </w:rPr>
        <w:t>02</w:t>
      </w:r>
      <w:r w:rsidR="002658F0">
        <w:rPr>
          <w:rFonts w:ascii="Times New Roman" w:eastAsia="Arial" w:hAnsi="Times New Roman" w:cs="Times New Roman"/>
          <w:spacing w:val="-6"/>
        </w:rPr>
        <w:t>6</w:t>
      </w:r>
      <w:r w:rsidRPr="00BE6338">
        <w:rPr>
          <w:rFonts w:ascii="Times New Roman" w:eastAsia="Arial" w:hAnsi="Times New Roman" w:cs="Times New Roman"/>
          <w:spacing w:val="-6"/>
        </w:rPr>
        <w:t xml:space="preserve"> г.</w:t>
      </w:r>
    </w:p>
    <w:p w:rsidR="000C1024" w:rsidRPr="00BE6338" w:rsidRDefault="000C1024">
      <w:pPr>
        <w:rPr>
          <w:rFonts w:ascii="Times New Roman" w:eastAsia="Arial" w:hAnsi="Times New Roman" w:cs="Times New Roman"/>
          <w:spacing w:val="-6"/>
        </w:rPr>
      </w:pPr>
    </w:p>
    <w:p w:rsidR="00E82F1C" w:rsidRPr="00BE6338" w:rsidRDefault="00E82F1C">
      <w:pPr>
        <w:ind w:firstLine="709"/>
        <w:rPr>
          <w:rFonts w:ascii="Times New Roman" w:eastAsia="Arial" w:hAnsi="Times New Roman" w:cs="Times New Roman"/>
          <w:spacing w:val="-6"/>
        </w:rPr>
      </w:pPr>
      <w:bookmarkStart w:id="0" w:name="_heading=h.gjdgxs" w:colFirst="0" w:colLast="0"/>
      <w:bookmarkEnd w:id="0"/>
      <w:r w:rsidRPr="00BE6338">
        <w:rPr>
          <w:rFonts w:ascii="Times New Roman" w:eastAsia="Arial" w:hAnsi="Times New Roman" w:cs="Times New Roman"/>
          <w:b/>
          <w:spacing w:val="-6"/>
        </w:rPr>
        <w:t xml:space="preserve">Федеральное государственное бюджетное учреждение «Национальный медицинский исследовательский центр </w:t>
      </w:r>
      <w:proofErr w:type="spellStart"/>
      <w:r w:rsidRPr="00BE6338">
        <w:rPr>
          <w:rFonts w:ascii="Times New Roman" w:eastAsia="Arial" w:hAnsi="Times New Roman" w:cs="Times New Roman"/>
          <w:b/>
          <w:spacing w:val="-6"/>
        </w:rPr>
        <w:t>фтизиопульмонологии</w:t>
      </w:r>
      <w:proofErr w:type="spellEnd"/>
      <w:r w:rsidRPr="00BE6338">
        <w:rPr>
          <w:rFonts w:ascii="Times New Roman" w:eastAsia="Arial" w:hAnsi="Times New Roman" w:cs="Times New Roman"/>
          <w:b/>
          <w:spacing w:val="-6"/>
        </w:rPr>
        <w:t xml:space="preserve"> и инфекционных заболеваний» Министерства здравоохранения Российской Федерации (ФГБУ «НМИЦ ФПИ» Минздрава России)</w:t>
      </w:r>
      <w:r w:rsidRPr="00BE6338">
        <w:rPr>
          <w:rFonts w:ascii="Times New Roman" w:eastAsia="Arial" w:hAnsi="Times New Roman" w:cs="Times New Roman"/>
          <w:spacing w:val="-6"/>
        </w:rPr>
        <w:t>, именуемое в дальнейшем «Заказчик», в лице исполняющего обязанности директора УНИИФ-филиала ФГБУ «НМИЦ ФПИ» Минздрава России Егорова Евгения Анатольевича, действующей на основании доверенности от 15.08.2025, с одной стороны,</w:t>
      </w:r>
      <w:r w:rsidR="00BE6338" w:rsidRPr="00BE6338">
        <w:rPr>
          <w:rFonts w:ascii="Times New Roman" w:eastAsia="Arial" w:hAnsi="Times New Roman" w:cs="Times New Roman"/>
          <w:spacing w:val="-6"/>
        </w:rPr>
        <w:t xml:space="preserve"> </w:t>
      </w:r>
      <w:r w:rsidR="00A525AC" w:rsidRPr="00BE6338">
        <w:rPr>
          <w:rFonts w:ascii="Times New Roman" w:eastAsia="Arial" w:hAnsi="Times New Roman" w:cs="Times New Roman"/>
          <w:spacing w:val="-6"/>
        </w:rPr>
        <w:t xml:space="preserve">и </w:t>
      </w:r>
    </w:p>
    <w:p w:rsidR="000C1024" w:rsidRPr="00BE6338" w:rsidRDefault="00004BB6">
      <w:pPr>
        <w:ind w:firstLine="709"/>
        <w:rPr>
          <w:rFonts w:ascii="Times New Roman" w:eastAsia="Arial" w:hAnsi="Times New Roman" w:cs="Times New Roman"/>
          <w:spacing w:val="-6"/>
        </w:rPr>
      </w:pPr>
      <w:r>
        <w:rPr>
          <w:rFonts w:ascii="Times New Roman" w:eastAsia="Arial" w:hAnsi="Times New Roman" w:cs="Times New Roman"/>
          <w:spacing w:val="-6"/>
        </w:rPr>
        <w:t>______________</w:t>
      </w:r>
      <w:r w:rsidR="00A525AC" w:rsidRPr="00BE6338">
        <w:rPr>
          <w:rFonts w:ascii="Times New Roman" w:eastAsia="Arial" w:hAnsi="Times New Roman" w:cs="Times New Roman"/>
          <w:spacing w:val="-6"/>
        </w:rPr>
        <w:t>, с другой стороны, вместе именуемые «Стороны»,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(Идентификационный код закупки -</w:t>
      </w:r>
      <w:r w:rsidR="00E82F1C" w:rsidRPr="00BE6338">
        <w:rPr>
          <w:rFonts w:ascii="Times New Roman" w:hAnsi="Times New Roman" w:cs="Times New Roman"/>
          <w:color w:val="000000" w:themeColor="text1"/>
          <w:spacing w:val="-6"/>
        </w:rPr>
        <w:t>2516663025890668643001001</w:t>
      </w:r>
      <w:r w:rsidR="002658F0">
        <w:rPr>
          <w:rFonts w:ascii="Times New Roman" w:hAnsi="Times New Roman" w:cs="Times New Roman"/>
          <w:color w:val="000000" w:themeColor="text1"/>
          <w:spacing w:val="-6"/>
        </w:rPr>
        <w:t>2</w:t>
      </w:r>
      <w:r w:rsidR="00E82F1C" w:rsidRPr="00BE6338">
        <w:rPr>
          <w:rFonts w:ascii="Times New Roman" w:hAnsi="Times New Roman" w:cs="Times New Roman"/>
          <w:color w:val="000000" w:themeColor="text1"/>
          <w:spacing w:val="-6"/>
        </w:rPr>
        <w:t>0000000244</w:t>
      </w:r>
      <w:r w:rsidR="00A525AC" w:rsidRPr="00BE6338">
        <w:rPr>
          <w:rFonts w:ascii="Times New Roman" w:eastAsia="Arial" w:hAnsi="Times New Roman" w:cs="Times New Roman"/>
          <w:spacing w:val="-6"/>
        </w:rPr>
        <w:t>), заключили настоящий договор (далее – Договор) о нижеследующем:</w:t>
      </w:r>
    </w:p>
    <w:p w:rsidR="00E82F1C" w:rsidRPr="00BE6338" w:rsidRDefault="00E82F1C">
      <w:pPr>
        <w:ind w:firstLine="709"/>
        <w:rPr>
          <w:rFonts w:ascii="Times New Roman" w:eastAsia="Arial" w:hAnsi="Times New Roman" w:cs="Times New Roman"/>
          <w:spacing w:val="-6"/>
        </w:rPr>
      </w:pPr>
    </w:p>
    <w:p w:rsidR="000C1024" w:rsidRPr="00BE6338" w:rsidRDefault="00A525AC">
      <w:pPr>
        <w:ind w:firstLine="709"/>
        <w:jc w:val="center"/>
        <w:rPr>
          <w:rFonts w:ascii="Times New Roman" w:eastAsia="Arial" w:hAnsi="Times New Roman" w:cs="Times New Roman"/>
          <w:b/>
          <w:spacing w:val="-6"/>
        </w:rPr>
      </w:pPr>
      <w:r w:rsidRPr="00BE6338">
        <w:rPr>
          <w:rFonts w:ascii="Times New Roman" w:eastAsia="Arial" w:hAnsi="Times New Roman" w:cs="Times New Roman"/>
          <w:b/>
          <w:spacing w:val="-6"/>
        </w:rPr>
        <w:t>1. ПРЕДМЕТ ДОГОВОРА</w:t>
      </w:r>
    </w:p>
    <w:p w:rsidR="000C1024" w:rsidRPr="00BE6338" w:rsidRDefault="00A525A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20"/>
        <w:rPr>
          <w:rFonts w:ascii="Times New Roman" w:eastAsia="Arial" w:hAnsi="Times New Roman" w:cs="Times New Roman"/>
          <w:color w:val="000000"/>
          <w:spacing w:val="-6"/>
        </w:rPr>
      </w:pPr>
      <w:r w:rsidRPr="00BE6338">
        <w:rPr>
          <w:rFonts w:ascii="Times New Roman" w:eastAsia="Arial" w:hAnsi="Times New Roman" w:cs="Times New Roman"/>
          <w:color w:val="000000"/>
          <w:spacing w:val="-6"/>
        </w:rPr>
        <w:t>В соответствии с условиями настоящего Договора Исполнитель обязуется оказать Заказчику услуги, оговоренные в Спецификации (Приложении №1) настоящего договора. Заказчик обязуется оплатить услуги Исполнителю в объеме, в срок и в порядке, которые указаны в настоящем Договоре и в Приложение №1 настоящего договора (ОКПД 2: 63.11.1</w:t>
      </w:r>
      <w:r w:rsidR="00E82F1C" w:rsidRPr="00BE6338">
        <w:rPr>
          <w:rFonts w:ascii="Times New Roman" w:eastAsia="Arial" w:hAnsi="Times New Roman" w:cs="Times New Roman"/>
          <w:color w:val="000000"/>
          <w:spacing w:val="-6"/>
        </w:rPr>
        <w:t>9</w:t>
      </w:r>
      <w:r w:rsidRPr="00BE6338">
        <w:rPr>
          <w:rFonts w:ascii="Times New Roman" w:eastAsia="Arial" w:hAnsi="Times New Roman" w:cs="Times New Roman"/>
          <w:color w:val="000000"/>
          <w:spacing w:val="-6"/>
        </w:rPr>
        <w:t>.000).</w:t>
      </w:r>
    </w:p>
    <w:p w:rsidR="000C1024" w:rsidRPr="00BE6338" w:rsidRDefault="00A525AC">
      <w:pPr>
        <w:rPr>
          <w:rFonts w:ascii="Times New Roman" w:eastAsia="Arial" w:hAnsi="Times New Roman" w:cs="Times New Roman"/>
          <w:color w:val="000000"/>
          <w:spacing w:val="-6"/>
        </w:rPr>
      </w:pPr>
      <w:r w:rsidRPr="00BE6338">
        <w:rPr>
          <w:rFonts w:ascii="Times New Roman" w:eastAsia="Arial" w:hAnsi="Times New Roman" w:cs="Times New Roman"/>
          <w:color w:val="000000"/>
          <w:spacing w:val="-6"/>
        </w:rPr>
        <w:t xml:space="preserve">Срок оказания услуг в соответствии со Спецификацией. </w:t>
      </w:r>
    </w:p>
    <w:p w:rsidR="00E82F1C" w:rsidRPr="00BE6338" w:rsidRDefault="00E82F1C">
      <w:pPr>
        <w:rPr>
          <w:rFonts w:ascii="Times New Roman" w:eastAsia="Arial" w:hAnsi="Times New Roman" w:cs="Times New Roman"/>
          <w:color w:val="000000"/>
          <w:spacing w:val="-6"/>
        </w:rPr>
      </w:pPr>
    </w:p>
    <w:p w:rsidR="000C1024" w:rsidRPr="00BE6338" w:rsidRDefault="00A525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mallCaps/>
          <w:color w:val="000000"/>
          <w:spacing w:val="-6"/>
        </w:rPr>
      </w:pPr>
      <w:r w:rsidRPr="00BE6338">
        <w:rPr>
          <w:rFonts w:ascii="Times New Roman" w:eastAsia="Arial" w:hAnsi="Times New Roman" w:cs="Times New Roman"/>
          <w:b/>
          <w:smallCaps/>
          <w:color w:val="000000"/>
          <w:spacing w:val="-6"/>
        </w:rPr>
        <w:t>2. ОБЯЗАННОСТИ ИСПОЛНИТЕЛЯ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2.1. Исполнитель принимает на себя следующие обязанности: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2.1.1. выполнять положения настоящего Договора.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2.1.2. оказать услуги в соответствии с заданием Заказчика, указанными в Приложении №1к настоящему договору.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2.1.3. незамедлительно приступить к выполнению услуг заказчику с момента подписания договора.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2.1.4. оказать услуги своими силами и средствами.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 xml:space="preserve">2.1.5. предоставить Заказчику по первому требованию отчет о оказанных услугах, срок предоставления не более трех дней. </w:t>
      </w:r>
    </w:p>
    <w:p w:rsidR="00E82F1C" w:rsidRPr="00BE6338" w:rsidRDefault="00E82F1C">
      <w:pPr>
        <w:ind w:firstLine="709"/>
        <w:rPr>
          <w:rFonts w:ascii="Times New Roman" w:eastAsia="Arial" w:hAnsi="Times New Roman" w:cs="Times New Roman"/>
          <w:spacing w:val="-6"/>
        </w:rPr>
      </w:pPr>
    </w:p>
    <w:p w:rsidR="000C1024" w:rsidRPr="00BE6338" w:rsidRDefault="00A525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mallCaps/>
          <w:color w:val="000000"/>
          <w:spacing w:val="-6"/>
        </w:rPr>
      </w:pPr>
      <w:r w:rsidRPr="00BE6338">
        <w:rPr>
          <w:rFonts w:ascii="Times New Roman" w:eastAsia="Arial" w:hAnsi="Times New Roman" w:cs="Times New Roman"/>
          <w:b/>
          <w:smallCaps/>
          <w:color w:val="000000"/>
          <w:spacing w:val="-6"/>
        </w:rPr>
        <w:t xml:space="preserve">3. </w:t>
      </w:r>
      <w:r w:rsidR="005E6CA2" w:rsidRPr="00BE6338">
        <w:rPr>
          <w:rFonts w:ascii="Times New Roman" w:eastAsia="Arial" w:hAnsi="Times New Roman" w:cs="Times New Roman"/>
          <w:b/>
          <w:smallCaps/>
          <w:color w:val="000000"/>
          <w:spacing w:val="-6"/>
        </w:rPr>
        <w:t>обязанности заказчика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3.1. Заказчик обязуется: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3.1.1. принять от Исполнителя услуги, оговоренные в Приложении №1 настоящего договора и подписать Акт сдачи-приемки в соответствии с условиями раздела 4 настоящего Договора.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3.1.2. Своевременно и в полном объеме производить оплату услуг Исполнителя в соответствии с условиями раздела 5 настоящего Договора.</w:t>
      </w:r>
    </w:p>
    <w:p w:rsidR="00E82F1C" w:rsidRPr="00BE6338" w:rsidRDefault="00E82F1C">
      <w:pPr>
        <w:ind w:firstLine="709"/>
        <w:rPr>
          <w:rFonts w:ascii="Times New Roman" w:eastAsia="Arial" w:hAnsi="Times New Roman" w:cs="Times New Roman"/>
          <w:spacing w:val="-6"/>
        </w:rPr>
      </w:pPr>
    </w:p>
    <w:p w:rsidR="000C1024" w:rsidRPr="00BE6338" w:rsidRDefault="00A525AC">
      <w:pPr>
        <w:ind w:firstLine="567"/>
        <w:jc w:val="center"/>
        <w:rPr>
          <w:rFonts w:ascii="Times New Roman" w:eastAsia="Arial" w:hAnsi="Times New Roman" w:cs="Times New Roman"/>
          <w:b/>
          <w:smallCaps/>
          <w:spacing w:val="-6"/>
        </w:rPr>
      </w:pPr>
      <w:r w:rsidRPr="00BE6338">
        <w:rPr>
          <w:rFonts w:ascii="Times New Roman" w:eastAsia="Arial" w:hAnsi="Times New Roman" w:cs="Times New Roman"/>
          <w:b/>
          <w:smallCaps/>
          <w:spacing w:val="-6"/>
        </w:rPr>
        <w:t xml:space="preserve">4. </w:t>
      </w:r>
      <w:r w:rsidR="005E6CA2" w:rsidRPr="00BE6338">
        <w:rPr>
          <w:rFonts w:ascii="Times New Roman" w:eastAsia="Arial" w:hAnsi="Times New Roman" w:cs="Times New Roman"/>
          <w:b/>
          <w:smallCaps/>
          <w:spacing w:val="-6"/>
        </w:rPr>
        <w:t>Приёмка услуг</w:t>
      </w:r>
    </w:p>
    <w:p w:rsidR="000C1024" w:rsidRPr="00BE6338" w:rsidRDefault="00A525AC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Arial" w:hAnsi="Times New Roman" w:cs="Times New Roman"/>
          <w:color w:val="000000"/>
          <w:spacing w:val="-6"/>
        </w:rPr>
      </w:pPr>
      <w:r w:rsidRPr="00BE6338">
        <w:rPr>
          <w:rFonts w:ascii="Times New Roman" w:eastAsia="Arial" w:hAnsi="Times New Roman" w:cs="Times New Roman"/>
          <w:color w:val="000000"/>
          <w:spacing w:val="-6"/>
        </w:rPr>
        <w:t>4.1. Услуги считаются оказанными после подписания Акта сдачи-приемки Заказчиком или его уполномоченным представителем. Акт сдачи-приемки составляется и подписывается сторонами по результатам оказания услуг согласно Приложению №1 настоящего Договора.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4.2. Заказчик обязан с участием Исполнителя рассмотреть и принять выполненные услуги (результат) путем составления Акта сдачи-приемки в течение 3 (трех) рабочих дней с момента уведомления его Исполнителем о готовности.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 xml:space="preserve">4.3. Заказчик в течение 3 (трех) рабочих дней с момента получения Акта сдачи -приемки обязан подписать его и передать Исполнителю. При наличии замечаний по оказанным услугам Заказчик обязан представить Исполнителю свои замечания по оказанным услугам в письменном виде и подписать Акт сдачи-приемки с перечнем необходимых доработок. 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4.4. Исполнитель обязан в случае необходимости выполнить необходимые доработки в течение 3 (трех) рабочих дней с момента подписания Акта сдачи-приемки с перечнем необходимых доработок.</w:t>
      </w:r>
    </w:p>
    <w:p w:rsidR="00E82F1C" w:rsidRPr="00BE6338" w:rsidRDefault="00E82F1C">
      <w:pPr>
        <w:ind w:firstLine="709"/>
        <w:rPr>
          <w:rFonts w:ascii="Times New Roman" w:eastAsia="Arial" w:hAnsi="Times New Roman" w:cs="Times New Roman"/>
          <w:spacing w:val="-6"/>
        </w:rPr>
      </w:pPr>
    </w:p>
    <w:p w:rsidR="000C1024" w:rsidRPr="00BE6338" w:rsidRDefault="00A525A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Arial" w:hAnsi="Times New Roman" w:cs="Times New Roman"/>
          <w:b/>
          <w:smallCaps/>
          <w:color w:val="000000"/>
          <w:spacing w:val="-6"/>
        </w:rPr>
      </w:pPr>
      <w:r w:rsidRPr="00BE6338">
        <w:rPr>
          <w:rFonts w:ascii="Times New Roman" w:eastAsia="Arial" w:hAnsi="Times New Roman" w:cs="Times New Roman"/>
          <w:b/>
          <w:smallCaps/>
          <w:color w:val="000000"/>
          <w:spacing w:val="-6"/>
        </w:rPr>
        <w:t xml:space="preserve">5. </w:t>
      </w:r>
      <w:r w:rsidR="005E6CA2" w:rsidRPr="00BE6338">
        <w:rPr>
          <w:rFonts w:ascii="Times New Roman" w:eastAsia="Arial" w:hAnsi="Times New Roman" w:cs="Times New Roman"/>
          <w:b/>
          <w:smallCaps/>
          <w:color w:val="000000"/>
          <w:spacing w:val="-6"/>
        </w:rPr>
        <w:t>Стоимость услуг и порядок расчетов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 xml:space="preserve">5.1. Стоимость выполнения каждой услуги по заданию Заказчика указана в Приложение №1 настоящего договора и составляет </w:t>
      </w:r>
      <w:r w:rsidR="002658F0">
        <w:rPr>
          <w:rFonts w:ascii="Times New Roman" w:eastAsia="Arial" w:hAnsi="Times New Roman" w:cs="Times New Roman"/>
          <w:spacing w:val="-6"/>
        </w:rPr>
        <w:t>___________</w:t>
      </w:r>
      <w:r w:rsidRPr="00BE6338">
        <w:rPr>
          <w:rFonts w:ascii="Times New Roman" w:eastAsia="Arial" w:hAnsi="Times New Roman" w:cs="Times New Roman"/>
          <w:spacing w:val="-6"/>
        </w:rPr>
        <w:t>) рублей 00 копеек. НДС не предусмотрен.</w:t>
      </w:r>
      <w:r w:rsidRPr="00BE6338">
        <w:rPr>
          <w:rFonts w:ascii="Times New Roman" w:hAnsi="Times New Roman" w:cs="Times New Roman"/>
          <w:spacing w:val="-6"/>
        </w:rPr>
        <w:t xml:space="preserve"> </w:t>
      </w:r>
      <w:r w:rsidRPr="00BE6338">
        <w:rPr>
          <w:rFonts w:ascii="Times New Roman" w:eastAsia="Arial" w:hAnsi="Times New Roman" w:cs="Times New Roman"/>
          <w:spacing w:val="-6"/>
        </w:rPr>
        <w:t xml:space="preserve">Цена Договора является твердой, определена на весь срок исполнения Договора и не может изменяться в ходе его исполнения, за исключением случаев, предусмотренных ч.1 ст.95 Законом о контрактной системе. 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 xml:space="preserve">Цена включает в </w:t>
      </w:r>
      <w:r w:rsidRPr="00BE6338">
        <w:rPr>
          <w:rFonts w:ascii="Times New Roman" w:eastAsia="Arial" w:hAnsi="Times New Roman" w:cs="Times New Roman"/>
          <w:color w:val="000000"/>
          <w:spacing w:val="-6"/>
        </w:rPr>
        <w:t xml:space="preserve">себя стоимость </w:t>
      </w:r>
      <w:r w:rsidRPr="00BE6338">
        <w:rPr>
          <w:rFonts w:ascii="Times New Roman" w:eastAsia="Arial" w:hAnsi="Times New Roman" w:cs="Times New Roman"/>
          <w:spacing w:val="-6"/>
        </w:rPr>
        <w:t xml:space="preserve">оказанных услуг, стоимость </w:t>
      </w:r>
      <w:r w:rsidRPr="00BE6338">
        <w:rPr>
          <w:rFonts w:ascii="Times New Roman" w:eastAsia="Arial" w:hAnsi="Times New Roman" w:cs="Times New Roman"/>
          <w:color w:val="000000"/>
          <w:spacing w:val="-6"/>
        </w:rPr>
        <w:t>налогов, сборов и других обязательных платежей.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5.2. Все расчеты по настоящему Договору осуществляются в безналичном порядке, путем перечисления Заказчиком денежных средств на расчетный счет Исполнителя. Оплата считается произведенной в момент зачисления денежных средств на расчетный счет Исполнителя.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5.3. Оплата услуг производится Заказчиком в течение 7 (семи) рабочих дней с момента Подписания Акта сдачи-приемки на основании счета Исполнителя.</w:t>
      </w:r>
    </w:p>
    <w:p w:rsidR="00E82F1C" w:rsidRPr="00BE6338" w:rsidRDefault="00E82F1C">
      <w:pPr>
        <w:ind w:firstLine="709"/>
        <w:rPr>
          <w:rFonts w:ascii="Times New Roman" w:eastAsia="Arial" w:hAnsi="Times New Roman" w:cs="Times New Roman"/>
          <w:spacing w:val="-6"/>
        </w:rPr>
      </w:pPr>
    </w:p>
    <w:p w:rsidR="000C1024" w:rsidRPr="00BE6338" w:rsidRDefault="00A525A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Arial" w:hAnsi="Times New Roman" w:cs="Times New Roman"/>
          <w:b/>
          <w:smallCaps/>
          <w:color w:val="000000"/>
          <w:spacing w:val="-6"/>
        </w:rPr>
      </w:pPr>
      <w:r w:rsidRPr="00BE6338">
        <w:rPr>
          <w:rFonts w:ascii="Times New Roman" w:eastAsia="Arial" w:hAnsi="Times New Roman" w:cs="Times New Roman"/>
          <w:b/>
          <w:smallCaps/>
          <w:color w:val="000000"/>
          <w:spacing w:val="-6"/>
        </w:rPr>
        <w:t xml:space="preserve">6. </w:t>
      </w:r>
      <w:r w:rsidR="005E6CA2" w:rsidRPr="00BE6338">
        <w:rPr>
          <w:rFonts w:ascii="Times New Roman" w:eastAsia="Arial" w:hAnsi="Times New Roman" w:cs="Times New Roman"/>
          <w:b/>
          <w:smallCaps/>
          <w:color w:val="000000"/>
          <w:spacing w:val="-6"/>
        </w:rPr>
        <w:t>Ответственность сторон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6.1. За невыполнение или ненадлежащее выполнение обязательств по настоящему Договору стороны несут ответственность, предусмотренную действующим законодательством РФ и настоящим Договором.</w:t>
      </w:r>
    </w:p>
    <w:p w:rsidR="000C1024" w:rsidRPr="00BE6338" w:rsidRDefault="00A525AC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Arial" w:hAnsi="Times New Roman" w:cs="Times New Roman"/>
          <w:color w:val="000000"/>
          <w:spacing w:val="-6"/>
        </w:rPr>
      </w:pPr>
      <w:r w:rsidRPr="00BE6338">
        <w:rPr>
          <w:rFonts w:ascii="Times New Roman" w:eastAsia="Arial" w:hAnsi="Times New Roman" w:cs="Times New Roman"/>
          <w:color w:val="000000"/>
          <w:spacing w:val="-6"/>
        </w:rPr>
        <w:t>6.4. В случае просрочки оплаты услуг Заказчиком более чем на 30 (тридцать) дней, Исполнитель вправе расторгнуть Договор в одностороннем порядке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C1024" w:rsidRPr="00BE6338" w:rsidRDefault="00A525A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Arial" w:hAnsi="Times New Roman" w:cs="Times New Roman"/>
          <w:b/>
          <w:smallCaps/>
          <w:color w:val="000000"/>
          <w:spacing w:val="-6"/>
        </w:rPr>
      </w:pPr>
      <w:r w:rsidRPr="00BE6338">
        <w:rPr>
          <w:rFonts w:ascii="Times New Roman" w:eastAsia="Arial" w:hAnsi="Times New Roman" w:cs="Times New Roman"/>
          <w:b/>
          <w:smallCaps/>
          <w:color w:val="000000"/>
          <w:spacing w:val="-6"/>
        </w:rPr>
        <w:lastRenderedPageBreak/>
        <w:t>7. Срок действия договора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bookmarkStart w:id="1" w:name="_heading=h.30j0zll" w:colFirst="0" w:colLast="0"/>
      <w:bookmarkEnd w:id="1"/>
      <w:r w:rsidRPr="00BE6338">
        <w:rPr>
          <w:rFonts w:ascii="Times New Roman" w:eastAsia="Arial" w:hAnsi="Times New Roman" w:cs="Times New Roman"/>
          <w:spacing w:val="-6"/>
        </w:rPr>
        <w:t>7.1. Настоящий Договор вступает в силу с момента подписи и действует в течении 12 месяцев со дня заключения</w:t>
      </w:r>
      <w:r w:rsidR="00E82F1C" w:rsidRPr="00BE6338">
        <w:rPr>
          <w:rFonts w:ascii="Times New Roman" w:eastAsia="Arial" w:hAnsi="Times New Roman" w:cs="Times New Roman"/>
          <w:spacing w:val="-6"/>
        </w:rPr>
        <w:t xml:space="preserve"> настоящего</w:t>
      </w:r>
      <w:r w:rsidRPr="00BE6338">
        <w:rPr>
          <w:rFonts w:ascii="Times New Roman" w:eastAsia="Arial" w:hAnsi="Times New Roman" w:cs="Times New Roman"/>
          <w:spacing w:val="-6"/>
        </w:rPr>
        <w:t xml:space="preserve"> договора.  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 xml:space="preserve">7.2. Договор может быть расторгнут по взаимному письменному согласию, </w:t>
      </w:r>
      <w:r w:rsidR="00E82F1C" w:rsidRPr="00BE6338">
        <w:rPr>
          <w:rFonts w:ascii="Times New Roman" w:eastAsia="Arial" w:hAnsi="Times New Roman" w:cs="Times New Roman"/>
          <w:spacing w:val="-6"/>
        </w:rPr>
        <w:t>в одностороннем порядке либо по решению суда.</w:t>
      </w:r>
      <w:r w:rsidRPr="00BE6338">
        <w:rPr>
          <w:rFonts w:ascii="Times New Roman" w:eastAsia="Arial" w:hAnsi="Times New Roman" w:cs="Times New Roman"/>
          <w:spacing w:val="-6"/>
        </w:rPr>
        <w:t xml:space="preserve"> При расторжении Договора должны быть урегулированы все финансовые споры, соблюдены все требования, предусмотренные действующим законодательством РФ.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7.3. Договор может быть расторгнут Заказчиком в одностороннем порядке в случае неоднократного нарушения Исполнителем сроков выполнения услуг и невыполнения Исполнителем п. 4.4. настоящего договора, при этом Исполнитель возмещает Заказчику убытки в полном объеме.</w:t>
      </w:r>
    </w:p>
    <w:p w:rsidR="00E82F1C" w:rsidRPr="00BE6338" w:rsidRDefault="00E82F1C">
      <w:pPr>
        <w:ind w:firstLine="709"/>
        <w:rPr>
          <w:rFonts w:ascii="Times New Roman" w:eastAsia="Arial" w:hAnsi="Times New Roman" w:cs="Times New Roman"/>
          <w:spacing w:val="-6"/>
        </w:rPr>
      </w:pPr>
    </w:p>
    <w:p w:rsidR="000C1024" w:rsidRPr="00BE6338" w:rsidRDefault="00A525A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Arial" w:hAnsi="Times New Roman" w:cs="Times New Roman"/>
          <w:b/>
          <w:smallCaps/>
          <w:color w:val="000000"/>
          <w:spacing w:val="-6"/>
        </w:rPr>
      </w:pPr>
      <w:r w:rsidRPr="00BE6338">
        <w:rPr>
          <w:rFonts w:ascii="Times New Roman" w:eastAsia="Arial" w:hAnsi="Times New Roman" w:cs="Times New Roman"/>
          <w:b/>
          <w:smallCaps/>
          <w:color w:val="000000"/>
          <w:spacing w:val="-6"/>
        </w:rPr>
        <w:t>8. Действие непреодолимой силы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8.1.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как-то: пожар, наводнение, землетрясение, военные действия, действия и нормативные указания государственных органов, имеющие обязательную силу хотя бы для одной из сторон, а также следствием отключения электроэнергии, сбоев в сетях организаций, предоставляющих доступ Исполнителя в Интернет, возникающих после заключения Договора, при условии, что данные обстоятельства непосредственно повлияли на выполнение сторонами своих обязательств.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8.2. Сторона, которая не в состоянии выполнить свои обязательства по исполнению договорных условий в связи с вышеперечисленными обстоятельствами, письменно информирует другую сторону о них не позднее 10 дней после их начала.</w:t>
      </w:r>
    </w:p>
    <w:p w:rsidR="000C1024" w:rsidRPr="00BE6338" w:rsidRDefault="00A525A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Arial" w:hAnsi="Times New Roman" w:cs="Times New Roman"/>
          <w:b/>
          <w:smallCaps/>
          <w:color w:val="000000"/>
          <w:spacing w:val="-6"/>
        </w:rPr>
      </w:pPr>
      <w:r w:rsidRPr="00BE6338">
        <w:rPr>
          <w:rFonts w:ascii="Times New Roman" w:eastAsia="Arial" w:hAnsi="Times New Roman" w:cs="Times New Roman"/>
          <w:b/>
          <w:smallCaps/>
          <w:color w:val="000000"/>
          <w:spacing w:val="-6"/>
        </w:rPr>
        <w:t xml:space="preserve">9. </w:t>
      </w:r>
      <w:r w:rsidR="005E6CA2" w:rsidRPr="00BE6338">
        <w:rPr>
          <w:rFonts w:ascii="Times New Roman" w:eastAsia="Arial" w:hAnsi="Times New Roman" w:cs="Times New Roman"/>
          <w:b/>
          <w:smallCaps/>
          <w:color w:val="000000"/>
          <w:spacing w:val="-6"/>
        </w:rPr>
        <w:t>Заключительные положения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 xml:space="preserve">9.1. Стороны обязуются не разглашать конфиденциальную информацию, полученную ими в результате совместной деятельности. 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9.2. Изменения и дополнения в Договор вносятся только по взаимному согласию Сторон, оформленному в письменном виде.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9.3. Настоящий Договор составлен в двух экземплярах, по одному для каждой стороны, оба экземпляра имеют одинаковую юридическую силу.</w:t>
      </w:r>
    </w:p>
    <w:p w:rsidR="000C1024" w:rsidRPr="00BE6338" w:rsidRDefault="00A525AC">
      <w:pPr>
        <w:ind w:firstLine="709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>9.4. Споры и разногласия, которые могут возникнуть между участниками, разрешаются путём переговоров, а при недостижении согласия – в суде в соответствии с действующим законодательством РФ.</w:t>
      </w:r>
    </w:p>
    <w:p w:rsidR="005E6CA2" w:rsidRPr="00BE6338" w:rsidRDefault="005E6C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mallCaps/>
          <w:color w:val="000000"/>
          <w:spacing w:val="-6"/>
        </w:rPr>
      </w:pPr>
    </w:p>
    <w:p w:rsidR="000C1024" w:rsidRPr="00BE6338" w:rsidRDefault="00A525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mallCaps/>
          <w:color w:val="000000"/>
          <w:spacing w:val="-6"/>
        </w:rPr>
      </w:pPr>
      <w:r w:rsidRPr="00BE6338">
        <w:rPr>
          <w:rFonts w:ascii="Times New Roman" w:eastAsia="Arial" w:hAnsi="Times New Roman" w:cs="Times New Roman"/>
          <w:b/>
          <w:smallCaps/>
          <w:color w:val="000000"/>
          <w:spacing w:val="-6"/>
        </w:rPr>
        <w:t>10. Юридические адреса и реквизиты сторон</w:t>
      </w:r>
    </w:p>
    <w:p w:rsidR="000C1024" w:rsidRPr="00BE6338" w:rsidRDefault="000C10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smallCaps/>
          <w:color w:val="000000"/>
          <w:spacing w:val="-6"/>
          <w:sz w:val="10"/>
          <w:szCs w:val="10"/>
        </w:rPr>
      </w:pPr>
    </w:p>
    <w:tbl>
      <w:tblPr>
        <w:tblStyle w:val="afb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642"/>
      </w:tblGrid>
      <w:tr w:rsidR="000C1024" w:rsidRPr="00BE6338" w:rsidTr="00BE6338"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C1024" w:rsidRPr="00BE6338" w:rsidRDefault="00A525AC">
            <w:pPr>
              <w:jc w:val="center"/>
              <w:rPr>
                <w:rFonts w:ascii="Times New Roman" w:eastAsia="Arial" w:hAnsi="Times New Roman" w:cs="Times New Roman"/>
                <w:b/>
                <w:spacing w:val="-6"/>
              </w:rPr>
            </w:pPr>
            <w:r w:rsidRPr="00BE6338">
              <w:rPr>
                <w:rFonts w:ascii="Times New Roman" w:eastAsia="Arial" w:hAnsi="Times New Roman" w:cs="Times New Roman"/>
                <w:b/>
                <w:spacing w:val="-6"/>
              </w:rPr>
              <w:t>Исполнитель:</w:t>
            </w:r>
          </w:p>
          <w:p w:rsidR="000C1024" w:rsidRPr="00BE6338" w:rsidRDefault="000C1024">
            <w:pPr>
              <w:jc w:val="center"/>
              <w:rPr>
                <w:rFonts w:ascii="Times New Roman" w:eastAsia="Arial" w:hAnsi="Times New Roman" w:cs="Times New Roman"/>
                <w:spacing w:val="-6"/>
              </w:rPr>
            </w:pPr>
          </w:p>
          <w:p w:rsidR="000C1024" w:rsidRPr="00BE6338" w:rsidRDefault="000C1024">
            <w:pPr>
              <w:ind w:firstLine="0"/>
              <w:jc w:val="left"/>
              <w:rPr>
                <w:rFonts w:ascii="Times New Roman" w:eastAsia="Arial" w:hAnsi="Times New Roman" w:cs="Times New Roman"/>
                <w:b/>
                <w:spacing w:val="-6"/>
              </w:rPr>
            </w:pPr>
          </w:p>
        </w:tc>
        <w:tc>
          <w:tcPr>
            <w:tcW w:w="56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C1024" w:rsidRPr="00BE6338" w:rsidRDefault="00A525AC">
            <w:pPr>
              <w:ind w:left="105" w:firstLine="0"/>
              <w:jc w:val="left"/>
              <w:rPr>
                <w:rFonts w:ascii="Times New Roman" w:eastAsia="Arial" w:hAnsi="Times New Roman" w:cs="Times New Roman"/>
                <w:b/>
                <w:spacing w:val="-6"/>
              </w:rPr>
            </w:pPr>
            <w:r w:rsidRPr="00BE6338">
              <w:rPr>
                <w:rFonts w:ascii="Times New Roman" w:eastAsia="Arial" w:hAnsi="Times New Roman" w:cs="Times New Roman"/>
                <w:b/>
                <w:spacing w:val="-6"/>
              </w:rPr>
              <w:t>Заказчик:</w:t>
            </w:r>
          </w:p>
          <w:p w:rsidR="000C1024" w:rsidRPr="00BE6338" w:rsidRDefault="000C1024">
            <w:pPr>
              <w:ind w:left="105"/>
              <w:rPr>
                <w:rFonts w:ascii="Times New Roman" w:eastAsia="Arial" w:hAnsi="Times New Roman" w:cs="Times New Roman"/>
                <w:b/>
                <w:spacing w:val="-6"/>
              </w:rPr>
            </w:pPr>
          </w:p>
          <w:p w:rsidR="000C1024" w:rsidRPr="00BE6338" w:rsidRDefault="00A525AC" w:rsidP="00BE6338">
            <w:pPr>
              <w:widowControl w:val="0"/>
              <w:tabs>
                <w:tab w:val="left" w:pos="2277"/>
                <w:tab w:val="left" w:pos="3805"/>
              </w:tabs>
              <w:spacing w:line="276" w:lineRule="auto"/>
              <w:ind w:firstLine="0"/>
              <w:jc w:val="left"/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</w:pPr>
            <w:r w:rsidRPr="00BE6338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>ФГБУ «НМИЦ ФПИ» Минздрава России</w:t>
            </w:r>
          </w:p>
          <w:p w:rsidR="00BE6338" w:rsidRPr="00BE6338" w:rsidRDefault="00BE6338" w:rsidP="00BE6338">
            <w:pPr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ИНН/КПП 6663025890/771501001</w:t>
            </w:r>
          </w:p>
          <w:p w:rsidR="00BE6338" w:rsidRPr="00BE6338" w:rsidRDefault="00BE6338" w:rsidP="00BE6338">
            <w:pPr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Юридический адрес:</w:t>
            </w:r>
          </w:p>
          <w:p w:rsidR="00BE6338" w:rsidRPr="00BE6338" w:rsidRDefault="00BE6338" w:rsidP="00BE6338">
            <w:pPr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127473 г. Москва, ул. Достоевского, д.4, корп. 2 </w:t>
            </w:r>
          </w:p>
          <w:p w:rsidR="00BE6338" w:rsidRPr="00BE6338" w:rsidRDefault="00BE6338" w:rsidP="00BE6338">
            <w:pPr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Плательщик:</w:t>
            </w:r>
          </w:p>
          <w:p w:rsidR="00BE6338" w:rsidRPr="00BE6338" w:rsidRDefault="00BE6338" w:rsidP="00BE6338">
            <w:pPr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УНИИФ-филиал ФГБУ «НМИЦ ФПИ» Минздрава России</w:t>
            </w:r>
          </w:p>
          <w:p w:rsidR="00BE6338" w:rsidRPr="00BE6338" w:rsidRDefault="00BE6338" w:rsidP="00BE6338">
            <w:pPr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ИНН/КПП 6663025890/668643001</w:t>
            </w:r>
          </w:p>
          <w:p w:rsidR="00BE6338" w:rsidRPr="00BE6338" w:rsidRDefault="00BE6338" w:rsidP="00BE6338">
            <w:pPr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Почтовый адрес: 620039, г. Екатеринбург, </w:t>
            </w:r>
          </w:p>
          <w:p w:rsidR="00BE6338" w:rsidRPr="00BE6338" w:rsidRDefault="00BE6338" w:rsidP="00BE6338">
            <w:pPr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22-го Партсъезда, д. 50</w:t>
            </w:r>
          </w:p>
          <w:p w:rsidR="00BE6338" w:rsidRPr="00BE6338" w:rsidRDefault="00BE6338" w:rsidP="00BE6338">
            <w:pPr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р/с 03214643000000016200</w:t>
            </w:r>
          </w:p>
          <w:p w:rsidR="00BE6338" w:rsidRPr="00BE6338" w:rsidRDefault="00BE6338" w:rsidP="00BE6338">
            <w:pPr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л/с 20626Н47080 (бюджет, в/бюджет), </w:t>
            </w:r>
          </w:p>
          <w:p w:rsidR="00BE6338" w:rsidRPr="00BE6338" w:rsidRDefault="00BE6338" w:rsidP="00BE6338">
            <w:pPr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л/</w:t>
            </w:r>
            <w:proofErr w:type="gramStart"/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 22626</w:t>
            </w:r>
            <w:proofErr w:type="gramEnd"/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Н47080 (ТФОМС)</w:t>
            </w:r>
          </w:p>
          <w:p w:rsidR="00BE6338" w:rsidRPr="00BE6338" w:rsidRDefault="00BE6338" w:rsidP="00BE6338">
            <w:pPr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л/с 21626Н47080 (целевые средства),</w:t>
            </w:r>
          </w:p>
          <w:p w:rsidR="00BE6338" w:rsidRPr="00BE6338" w:rsidRDefault="00BE6338" w:rsidP="00BE6338">
            <w:pPr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БИК 016577551</w:t>
            </w:r>
          </w:p>
          <w:p w:rsidR="00BE6338" w:rsidRPr="00BE6338" w:rsidRDefault="00BE6338" w:rsidP="00BE6338">
            <w:pPr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633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УРАЛЬСКОЕ ГУ БАНКА РОССИИ//УФК по Свердловской области г. Екатеринбурга</w:t>
            </w:r>
          </w:p>
          <w:p w:rsidR="000C1024" w:rsidRPr="00BE6338" w:rsidRDefault="000C1024">
            <w:pPr>
              <w:ind w:left="29" w:firstLine="0"/>
              <w:jc w:val="left"/>
              <w:rPr>
                <w:rFonts w:ascii="Times New Roman" w:eastAsia="Arial" w:hAnsi="Times New Roman" w:cs="Times New Roman"/>
                <w:spacing w:val="-6"/>
              </w:rPr>
            </w:pPr>
          </w:p>
        </w:tc>
      </w:tr>
    </w:tbl>
    <w:tbl>
      <w:tblPr>
        <w:tblStyle w:val="afc"/>
        <w:tblW w:w="985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C1024" w:rsidRPr="00BE6338">
        <w:trPr>
          <w:jc w:val="center"/>
        </w:trPr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C1024" w:rsidRPr="00BE6338" w:rsidRDefault="00A525AC" w:rsidP="00BE6338">
            <w:pPr>
              <w:ind w:firstLine="0"/>
              <w:rPr>
                <w:rFonts w:ascii="Times New Roman" w:eastAsia="Arial" w:hAnsi="Times New Roman" w:cs="Times New Roman"/>
                <w:b/>
                <w:spacing w:val="-6"/>
              </w:rPr>
            </w:pPr>
            <w:r w:rsidRPr="00BE6338">
              <w:rPr>
                <w:rFonts w:ascii="Times New Roman" w:eastAsia="Arial" w:hAnsi="Times New Roman" w:cs="Times New Roman"/>
                <w:b/>
                <w:spacing w:val="-6"/>
              </w:rPr>
              <w:t>Исполнитель</w:t>
            </w:r>
          </w:p>
          <w:p w:rsidR="000C1024" w:rsidRPr="00BE6338" w:rsidRDefault="000C1024">
            <w:pPr>
              <w:rPr>
                <w:rFonts w:ascii="Times New Roman" w:eastAsia="Arial" w:hAnsi="Times New Roman" w:cs="Times New Roman"/>
                <w:b/>
                <w:spacing w:val="-6"/>
              </w:rPr>
            </w:pPr>
          </w:p>
          <w:p w:rsidR="000C1024" w:rsidRPr="00BE6338" w:rsidRDefault="000C1024" w:rsidP="00AA32B0">
            <w:pPr>
              <w:ind w:right="420" w:firstLine="0"/>
              <w:jc w:val="left"/>
              <w:rPr>
                <w:rFonts w:ascii="Times New Roman" w:eastAsia="Arial" w:hAnsi="Times New Roman" w:cs="Times New Roman"/>
                <w:spacing w:val="-6"/>
              </w:rPr>
            </w:pP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C1024" w:rsidRPr="00BE6338" w:rsidRDefault="00A525AC">
            <w:pPr>
              <w:ind w:firstLine="0"/>
              <w:rPr>
                <w:rFonts w:ascii="Times New Roman" w:eastAsia="Arial" w:hAnsi="Times New Roman" w:cs="Times New Roman"/>
                <w:b/>
                <w:spacing w:val="-6"/>
              </w:rPr>
            </w:pPr>
            <w:r w:rsidRPr="00BE6338">
              <w:rPr>
                <w:rFonts w:ascii="Times New Roman" w:eastAsia="Arial" w:hAnsi="Times New Roman" w:cs="Times New Roman"/>
                <w:b/>
                <w:spacing w:val="-6"/>
              </w:rPr>
              <w:t>Заказчик</w:t>
            </w:r>
          </w:p>
          <w:p w:rsidR="000C1024" w:rsidRPr="00BE6338" w:rsidRDefault="000C1024">
            <w:pPr>
              <w:widowControl w:val="0"/>
              <w:tabs>
                <w:tab w:val="left" w:pos="6885"/>
              </w:tabs>
              <w:ind w:firstLine="0"/>
              <w:rPr>
                <w:rFonts w:ascii="Times New Roman" w:eastAsia="Arial" w:hAnsi="Times New Roman" w:cs="Times New Roman"/>
                <w:b/>
                <w:spacing w:val="-6"/>
              </w:rPr>
            </w:pPr>
          </w:p>
          <w:p w:rsidR="000C1024" w:rsidRPr="00BE6338" w:rsidRDefault="00BE6338">
            <w:pPr>
              <w:rPr>
                <w:rFonts w:ascii="Times New Roman" w:eastAsia="Arial" w:hAnsi="Times New Roman" w:cs="Times New Roman"/>
                <w:spacing w:val="-6"/>
              </w:rPr>
            </w:pPr>
            <w:proofErr w:type="spellStart"/>
            <w:r>
              <w:rPr>
                <w:rFonts w:ascii="Times New Roman" w:eastAsia="Arial" w:hAnsi="Times New Roman" w:cs="Times New Roman"/>
                <w:spacing w:val="-6"/>
              </w:rPr>
              <w:t>М.п</w:t>
            </w:r>
            <w:proofErr w:type="spellEnd"/>
            <w:r>
              <w:rPr>
                <w:rFonts w:ascii="Times New Roman" w:eastAsia="Arial" w:hAnsi="Times New Roman" w:cs="Times New Roman"/>
                <w:spacing w:val="-6"/>
              </w:rPr>
              <w:t>.</w:t>
            </w:r>
          </w:p>
        </w:tc>
      </w:tr>
    </w:tbl>
    <w:p w:rsidR="00D210C3" w:rsidRDefault="00A525AC">
      <w:pPr>
        <w:ind w:firstLine="0"/>
        <w:jc w:val="left"/>
        <w:rPr>
          <w:rFonts w:ascii="Times New Roman" w:hAnsi="Times New Roman" w:cs="Times New Roman"/>
          <w:spacing w:val="-6"/>
        </w:rPr>
      </w:pPr>
      <w:r w:rsidRPr="00BE6338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</w:t>
      </w:r>
    </w:p>
    <w:p w:rsidR="00004BB6" w:rsidRDefault="00004BB6">
      <w:pPr>
        <w:ind w:firstLine="0"/>
        <w:jc w:val="left"/>
        <w:rPr>
          <w:rFonts w:ascii="Times New Roman" w:hAnsi="Times New Roman" w:cs="Times New Roman"/>
          <w:spacing w:val="-6"/>
        </w:rPr>
      </w:pPr>
    </w:p>
    <w:p w:rsidR="00004BB6" w:rsidRPr="00BE6338" w:rsidRDefault="00004BB6">
      <w:pPr>
        <w:ind w:firstLine="0"/>
        <w:jc w:val="left"/>
        <w:rPr>
          <w:rFonts w:ascii="Times New Roman" w:hAnsi="Times New Roman" w:cs="Times New Roman"/>
          <w:spacing w:val="-6"/>
        </w:rPr>
      </w:pPr>
    </w:p>
    <w:p w:rsidR="00D210C3" w:rsidRDefault="00D210C3">
      <w:pPr>
        <w:rPr>
          <w:rFonts w:ascii="Times New Roman" w:hAnsi="Times New Roman" w:cs="Times New Roman"/>
          <w:spacing w:val="-6"/>
        </w:rPr>
      </w:pPr>
    </w:p>
    <w:p w:rsidR="00BE6338" w:rsidRPr="00BE6338" w:rsidRDefault="00BE6338">
      <w:pPr>
        <w:rPr>
          <w:rFonts w:ascii="Times New Roman" w:hAnsi="Times New Roman" w:cs="Times New Roman"/>
          <w:spacing w:val="-6"/>
        </w:rPr>
      </w:pPr>
    </w:p>
    <w:p w:rsidR="002658F0" w:rsidRDefault="002658F0" w:rsidP="00D210C3">
      <w:pPr>
        <w:ind w:firstLine="0"/>
        <w:jc w:val="right"/>
        <w:rPr>
          <w:rFonts w:ascii="Times New Roman" w:eastAsia="Arial" w:hAnsi="Times New Roman" w:cs="Times New Roman"/>
          <w:b/>
          <w:spacing w:val="-6"/>
        </w:rPr>
      </w:pPr>
    </w:p>
    <w:p w:rsidR="002658F0" w:rsidRDefault="002658F0" w:rsidP="00D210C3">
      <w:pPr>
        <w:ind w:firstLine="0"/>
        <w:jc w:val="right"/>
        <w:rPr>
          <w:rFonts w:ascii="Times New Roman" w:eastAsia="Arial" w:hAnsi="Times New Roman" w:cs="Times New Roman"/>
          <w:b/>
          <w:spacing w:val="-6"/>
        </w:rPr>
      </w:pPr>
    </w:p>
    <w:p w:rsidR="002658F0" w:rsidRDefault="002658F0" w:rsidP="00D210C3">
      <w:pPr>
        <w:ind w:firstLine="0"/>
        <w:jc w:val="right"/>
        <w:rPr>
          <w:rFonts w:ascii="Times New Roman" w:eastAsia="Arial" w:hAnsi="Times New Roman" w:cs="Times New Roman"/>
          <w:b/>
          <w:spacing w:val="-6"/>
        </w:rPr>
      </w:pPr>
    </w:p>
    <w:p w:rsidR="002658F0" w:rsidRDefault="002658F0" w:rsidP="00D210C3">
      <w:pPr>
        <w:ind w:firstLine="0"/>
        <w:jc w:val="right"/>
        <w:rPr>
          <w:rFonts w:ascii="Times New Roman" w:eastAsia="Arial" w:hAnsi="Times New Roman" w:cs="Times New Roman"/>
          <w:b/>
          <w:spacing w:val="-6"/>
        </w:rPr>
      </w:pPr>
    </w:p>
    <w:p w:rsidR="002658F0" w:rsidRDefault="002658F0" w:rsidP="00D210C3">
      <w:pPr>
        <w:ind w:firstLine="0"/>
        <w:jc w:val="right"/>
        <w:rPr>
          <w:rFonts w:ascii="Times New Roman" w:eastAsia="Arial" w:hAnsi="Times New Roman" w:cs="Times New Roman"/>
          <w:b/>
          <w:spacing w:val="-6"/>
        </w:rPr>
      </w:pPr>
    </w:p>
    <w:p w:rsidR="000C1024" w:rsidRPr="00BE6338" w:rsidRDefault="00A525AC" w:rsidP="00D210C3">
      <w:pPr>
        <w:ind w:firstLine="0"/>
        <w:jc w:val="right"/>
        <w:rPr>
          <w:rFonts w:ascii="Times New Roman" w:eastAsia="Arial" w:hAnsi="Times New Roman" w:cs="Times New Roman"/>
          <w:b/>
          <w:spacing w:val="-6"/>
        </w:rPr>
      </w:pPr>
      <w:r w:rsidRPr="00BE6338">
        <w:rPr>
          <w:rFonts w:ascii="Times New Roman" w:eastAsia="Arial" w:hAnsi="Times New Roman" w:cs="Times New Roman"/>
          <w:b/>
          <w:spacing w:val="-6"/>
        </w:rPr>
        <w:lastRenderedPageBreak/>
        <w:t xml:space="preserve">Приложение № 1 от </w:t>
      </w:r>
      <w:r w:rsidR="0043359C" w:rsidRPr="00BE6338">
        <w:rPr>
          <w:rFonts w:ascii="Times New Roman" w:eastAsia="Arial" w:hAnsi="Times New Roman" w:cs="Times New Roman"/>
          <w:b/>
          <w:spacing w:val="-6"/>
        </w:rPr>
        <w:t>____</w:t>
      </w:r>
      <w:r w:rsidRPr="00BE6338">
        <w:rPr>
          <w:rFonts w:ascii="Times New Roman" w:eastAsia="Arial" w:hAnsi="Times New Roman" w:cs="Times New Roman"/>
          <w:b/>
          <w:spacing w:val="-6"/>
        </w:rPr>
        <w:t>.0</w:t>
      </w:r>
      <w:r w:rsidR="002658F0">
        <w:rPr>
          <w:rFonts w:ascii="Times New Roman" w:eastAsia="Arial" w:hAnsi="Times New Roman" w:cs="Times New Roman"/>
          <w:b/>
          <w:spacing w:val="-6"/>
        </w:rPr>
        <w:t>7</w:t>
      </w:r>
      <w:r w:rsidRPr="00BE6338">
        <w:rPr>
          <w:rFonts w:ascii="Times New Roman" w:eastAsia="Arial" w:hAnsi="Times New Roman" w:cs="Times New Roman"/>
          <w:b/>
          <w:spacing w:val="-6"/>
        </w:rPr>
        <w:t>.</w:t>
      </w:r>
      <w:r w:rsidR="00F579DC" w:rsidRPr="00BE6338">
        <w:rPr>
          <w:rFonts w:ascii="Times New Roman" w:eastAsia="Arial" w:hAnsi="Times New Roman" w:cs="Times New Roman"/>
          <w:b/>
          <w:spacing w:val="-6"/>
        </w:rPr>
        <w:t>202</w:t>
      </w:r>
      <w:r w:rsidR="002658F0">
        <w:rPr>
          <w:rFonts w:ascii="Times New Roman" w:eastAsia="Arial" w:hAnsi="Times New Roman" w:cs="Times New Roman"/>
          <w:b/>
          <w:spacing w:val="-6"/>
        </w:rPr>
        <w:t>6</w:t>
      </w:r>
      <w:r w:rsidRPr="00BE6338">
        <w:rPr>
          <w:rFonts w:ascii="Times New Roman" w:eastAsia="Arial" w:hAnsi="Times New Roman" w:cs="Times New Roman"/>
          <w:b/>
          <w:spacing w:val="-6"/>
        </w:rPr>
        <w:t xml:space="preserve"> г.</w:t>
      </w:r>
      <w:r w:rsidR="00D210C3" w:rsidRPr="00BE6338">
        <w:rPr>
          <w:rFonts w:ascii="Times New Roman" w:eastAsia="Arial" w:hAnsi="Times New Roman" w:cs="Times New Roman"/>
          <w:b/>
          <w:spacing w:val="-6"/>
        </w:rPr>
        <w:t xml:space="preserve"> </w:t>
      </w:r>
      <w:r w:rsidR="00D210C3" w:rsidRPr="00BE6338">
        <w:rPr>
          <w:rFonts w:ascii="Times New Roman" w:eastAsia="Arial" w:hAnsi="Times New Roman" w:cs="Times New Roman"/>
          <w:b/>
          <w:spacing w:val="-6"/>
        </w:rPr>
        <w:br/>
      </w:r>
      <w:r w:rsidRPr="00BE6338">
        <w:rPr>
          <w:rFonts w:ascii="Times New Roman" w:eastAsia="Arial" w:hAnsi="Times New Roman" w:cs="Times New Roman"/>
          <w:b/>
          <w:spacing w:val="-6"/>
        </w:rPr>
        <w:t xml:space="preserve">к договору № </w:t>
      </w:r>
      <w:r w:rsidR="00E82F1C" w:rsidRPr="00BE6338">
        <w:rPr>
          <w:rFonts w:ascii="Times New Roman" w:eastAsia="Arial" w:hAnsi="Times New Roman" w:cs="Times New Roman"/>
          <w:b/>
          <w:spacing w:val="-6"/>
        </w:rPr>
        <w:t>_____</w:t>
      </w:r>
      <w:r w:rsidRPr="00BE6338">
        <w:rPr>
          <w:rFonts w:ascii="Times New Roman" w:eastAsia="Arial" w:hAnsi="Times New Roman" w:cs="Times New Roman"/>
          <w:b/>
          <w:spacing w:val="-6"/>
        </w:rPr>
        <w:t xml:space="preserve"> от </w:t>
      </w:r>
      <w:r w:rsidR="0043359C" w:rsidRPr="00BE6338">
        <w:rPr>
          <w:rFonts w:ascii="Times New Roman" w:eastAsia="Arial" w:hAnsi="Times New Roman" w:cs="Times New Roman"/>
          <w:b/>
          <w:spacing w:val="-6"/>
        </w:rPr>
        <w:t>____</w:t>
      </w:r>
      <w:r w:rsidRPr="00BE6338">
        <w:rPr>
          <w:rFonts w:ascii="Times New Roman" w:eastAsia="Arial" w:hAnsi="Times New Roman" w:cs="Times New Roman"/>
          <w:b/>
          <w:spacing w:val="-6"/>
        </w:rPr>
        <w:t>.0</w:t>
      </w:r>
      <w:r w:rsidR="002658F0">
        <w:rPr>
          <w:rFonts w:ascii="Times New Roman" w:eastAsia="Arial" w:hAnsi="Times New Roman" w:cs="Times New Roman"/>
          <w:b/>
          <w:spacing w:val="-6"/>
        </w:rPr>
        <w:t>7</w:t>
      </w:r>
      <w:r w:rsidRPr="00BE6338">
        <w:rPr>
          <w:rFonts w:ascii="Times New Roman" w:eastAsia="Arial" w:hAnsi="Times New Roman" w:cs="Times New Roman"/>
          <w:b/>
          <w:spacing w:val="-6"/>
        </w:rPr>
        <w:t>.202</w:t>
      </w:r>
      <w:r w:rsidR="002658F0">
        <w:rPr>
          <w:rFonts w:ascii="Times New Roman" w:eastAsia="Arial" w:hAnsi="Times New Roman" w:cs="Times New Roman"/>
          <w:b/>
          <w:spacing w:val="-6"/>
        </w:rPr>
        <w:t>6</w:t>
      </w:r>
      <w:r w:rsidR="00F579DC" w:rsidRPr="00BE6338">
        <w:rPr>
          <w:rFonts w:ascii="Times New Roman" w:eastAsia="Arial" w:hAnsi="Times New Roman" w:cs="Times New Roman"/>
          <w:b/>
          <w:spacing w:val="-6"/>
        </w:rPr>
        <w:t xml:space="preserve"> </w:t>
      </w:r>
      <w:r w:rsidRPr="00BE6338">
        <w:rPr>
          <w:rFonts w:ascii="Times New Roman" w:eastAsia="Arial" w:hAnsi="Times New Roman" w:cs="Times New Roman"/>
          <w:b/>
          <w:spacing w:val="-6"/>
        </w:rPr>
        <w:t>г.</w:t>
      </w:r>
    </w:p>
    <w:p w:rsidR="000C1024" w:rsidRPr="00BE6338" w:rsidRDefault="000C1024">
      <w:pPr>
        <w:ind w:left="6096" w:firstLine="0"/>
        <w:jc w:val="left"/>
        <w:rPr>
          <w:rFonts w:ascii="Times New Roman" w:eastAsia="Arial" w:hAnsi="Times New Roman" w:cs="Times New Roman"/>
          <w:b/>
          <w:spacing w:val="-6"/>
        </w:rPr>
      </w:pPr>
    </w:p>
    <w:p w:rsidR="000C1024" w:rsidRPr="00BE6338" w:rsidRDefault="000C1024">
      <w:pPr>
        <w:ind w:left="6096" w:firstLine="0"/>
        <w:jc w:val="left"/>
        <w:rPr>
          <w:rFonts w:ascii="Times New Roman" w:eastAsia="Arial" w:hAnsi="Times New Roman" w:cs="Times New Roman"/>
          <w:b/>
          <w:spacing w:val="-6"/>
        </w:rPr>
      </w:pPr>
    </w:p>
    <w:p w:rsidR="000C1024" w:rsidRPr="00BE6338" w:rsidRDefault="00A525AC">
      <w:pPr>
        <w:ind w:firstLine="0"/>
        <w:rPr>
          <w:rFonts w:ascii="Times New Roman" w:eastAsia="Arial" w:hAnsi="Times New Roman" w:cs="Times New Roman"/>
          <w:b/>
          <w:spacing w:val="-6"/>
        </w:rPr>
      </w:pPr>
      <w:r w:rsidRPr="00BE6338">
        <w:rPr>
          <w:rFonts w:ascii="Times New Roman" w:eastAsia="Arial" w:hAnsi="Times New Roman" w:cs="Times New Roman"/>
          <w:b/>
          <w:spacing w:val="-6"/>
        </w:rPr>
        <w:t xml:space="preserve">                                                                       СПЕЦИФИКАЦИЯ</w:t>
      </w:r>
    </w:p>
    <w:p w:rsidR="000C1024" w:rsidRPr="00BE6338" w:rsidRDefault="000C1024">
      <w:pPr>
        <w:ind w:firstLine="0"/>
        <w:rPr>
          <w:rFonts w:ascii="Times New Roman" w:eastAsia="Arial" w:hAnsi="Times New Roman" w:cs="Times New Roman"/>
          <w:b/>
          <w:spacing w:val="-6"/>
        </w:rPr>
      </w:pPr>
    </w:p>
    <w:p w:rsidR="000C1024" w:rsidRPr="00BE6338" w:rsidRDefault="000C1024">
      <w:pPr>
        <w:ind w:firstLine="0"/>
        <w:jc w:val="left"/>
        <w:rPr>
          <w:rFonts w:ascii="Times New Roman" w:eastAsia="Arial" w:hAnsi="Times New Roman" w:cs="Times New Roman"/>
          <w:spacing w:val="-6"/>
        </w:rPr>
      </w:pPr>
    </w:p>
    <w:p w:rsidR="000C1024" w:rsidRPr="00BE6338" w:rsidRDefault="00A525AC">
      <w:pPr>
        <w:ind w:firstLine="0"/>
        <w:rPr>
          <w:rFonts w:ascii="Times New Roman" w:eastAsia="Arial" w:hAnsi="Times New Roman" w:cs="Times New Roman"/>
          <w:spacing w:val="-6"/>
        </w:rPr>
      </w:pPr>
      <w:r w:rsidRPr="00BE6338">
        <w:rPr>
          <w:rFonts w:ascii="Times New Roman" w:eastAsia="Arial" w:hAnsi="Times New Roman" w:cs="Times New Roman"/>
          <w:spacing w:val="-6"/>
        </w:rPr>
        <w:t xml:space="preserve">В соответствии с условиями Договора № </w:t>
      </w:r>
      <w:r w:rsidR="00E82F1C" w:rsidRPr="00BE6338">
        <w:rPr>
          <w:rFonts w:ascii="Times New Roman" w:eastAsia="Arial" w:hAnsi="Times New Roman" w:cs="Times New Roman"/>
          <w:spacing w:val="-6"/>
        </w:rPr>
        <w:t>_______</w:t>
      </w:r>
      <w:r w:rsidRPr="00BE6338">
        <w:rPr>
          <w:rFonts w:ascii="Times New Roman" w:eastAsia="Arial" w:hAnsi="Times New Roman" w:cs="Times New Roman"/>
          <w:spacing w:val="-6"/>
        </w:rPr>
        <w:t xml:space="preserve"> от </w:t>
      </w:r>
      <w:r w:rsidR="0043359C" w:rsidRPr="00BE6338">
        <w:rPr>
          <w:rFonts w:ascii="Times New Roman" w:eastAsia="Arial" w:hAnsi="Times New Roman" w:cs="Times New Roman"/>
          <w:spacing w:val="-6"/>
        </w:rPr>
        <w:t>_____</w:t>
      </w:r>
      <w:r w:rsidRPr="00BE6338">
        <w:rPr>
          <w:rFonts w:ascii="Times New Roman" w:eastAsia="Arial" w:hAnsi="Times New Roman" w:cs="Times New Roman"/>
          <w:spacing w:val="-6"/>
        </w:rPr>
        <w:t xml:space="preserve"> </w:t>
      </w:r>
      <w:r w:rsidR="002658F0">
        <w:rPr>
          <w:rFonts w:ascii="Times New Roman" w:eastAsia="Arial" w:hAnsi="Times New Roman" w:cs="Times New Roman"/>
          <w:spacing w:val="-6"/>
        </w:rPr>
        <w:t>июля</w:t>
      </w:r>
      <w:r w:rsidRPr="00BE6338">
        <w:rPr>
          <w:rFonts w:ascii="Times New Roman" w:eastAsia="Arial" w:hAnsi="Times New Roman" w:cs="Times New Roman"/>
          <w:spacing w:val="-6"/>
        </w:rPr>
        <w:t xml:space="preserve"> 202</w:t>
      </w:r>
      <w:r w:rsidR="002658F0">
        <w:rPr>
          <w:rFonts w:ascii="Times New Roman" w:eastAsia="Arial" w:hAnsi="Times New Roman" w:cs="Times New Roman"/>
          <w:spacing w:val="-6"/>
        </w:rPr>
        <w:t>6</w:t>
      </w:r>
      <w:r w:rsidR="00F579DC" w:rsidRPr="00BE6338">
        <w:rPr>
          <w:rFonts w:ascii="Times New Roman" w:eastAsia="Arial" w:hAnsi="Times New Roman" w:cs="Times New Roman"/>
          <w:spacing w:val="-6"/>
        </w:rPr>
        <w:t xml:space="preserve"> </w:t>
      </w:r>
      <w:r w:rsidRPr="00BE6338">
        <w:rPr>
          <w:rFonts w:ascii="Times New Roman" w:eastAsia="Arial" w:hAnsi="Times New Roman" w:cs="Times New Roman"/>
          <w:spacing w:val="-6"/>
        </w:rPr>
        <w:t>г. (далее Договор), заключённого между</w:t>
      </w:r>
      <w:r w:rsidR="00004BB6">
        <w:rPr>
          <w:rFonts w:ascii="Times New Roman" w:eastAsia="Arial" w:hAnsi="Times New Roman" w:cs="Times New Roman"/>
          <w:spacing w:val="-6"/>
        </w:rPr>
        <w:t xml:space="preserve"> _____________ </w:t>
      </w:r>
      <w:r w:rsidRPr="00BE6338">
        <w:rPr>
          <w:rFonts w:ascii="Times New Roman" w:eastAsia="Arial" w:hAnsi="Times New Roman" w:cs="Times New Roman"/>
          <w:b/>
          <w:spacing w:val="-6"/>
        </w:rPr>
        <w:t>(Исполнитель)</w:t>
      </w:r>
      <w:r w:rsidRPr="00BE6338">
        <w:rPr>
          <w:rFonts w:ascii="Times New Roman" w:eastAsia="Arial" w:hAnsi="Times New Roman" w:cs="Times New Roman"/>
          <w:spacing w:val="-6"/>
        </w:rPr>
        <w:t xml:space="preserve"> и </w:t>
      </w:r>
      <w:r w:rsidRPr="00BE6338">
        <w:rPr>
          <w:rFonts w:ascii="Times New Roman" w:eastAsia="Arial" w:hAnsi="Times New Roman" w:cs="Times New Roman"/>
          <w:b/>
          <w:spacing w:val="-6"/>
        </w:rPr>
        <w:t>УНИИФ – филиал ФГБУ «НМИЦ ФПИ» Минздрава России (Заказчик)</w:t>
      </w:r>
      <w:r w:rsidRPr="00BE6338">
        <w:rPr>
          <w:rFonts w:ascii="Times New Roman" w:eastAsia="Arial" w:hAnsi="Times New Roman" w:cs="Times New Roman"/>
          <w:spacing w:val="-6"/>
        </w:rPr>
        <w:t>, Исполнитель принимает на себя обязательства по проведению работ, согласно следующему списку.</w:t>
      </w:r>
    </w:p>
    <w:p w:rsidR="000C1024" w:rsidRPr="00BE6338" w:rsidRDefault="000C1024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Arial" w:hAnsi="Times New Roman" w:cs="Times New Roman"/>
          <w:spacing w:val="-6"/>
        </w:rPr>
      </w:pPr>
    </w:p>
    <w:p w:rsidR="000C1024" w:rsidRPr="00BE6338" w:rsidRDefault="000C1024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Arial" w:hAnsi="Times New Roman" w:cs="Times New Roman"/>
          <w:color w:val="000000"/>
          <w:spacing w:val="-6"/>
        </w:rPr>
      </w:pPr>
    </w:p>
    <w:tbl>
      <w:tblPr>
        <w:tblStyle w:val="afd"/>
        <w:tblpPr w:leftFromText="180" w:rightFromText="180" w:vertAnchor="text" w:tblpX="-714" w:tblpY="1"/>
        <w:tblW w:w="108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92"/>
        <w:gridCol w:w="4089"/>
        <w:gridCol w:w="1984"/>
        <w:gridCol w:w="1310"/>
      </w:tblGrid>
      <w:tr w:rsidR="000C1024" w:rsidRPr="00BE6338" w:rsidTr="00973E02">
        <w:trPr>
          <w:trHeight w:val="362"/>
        </w:trPr>
        <w:tc>
          <w:tcPr>
            <w:tcW w:w="426" w:type="dxa"/>
          </w:tcPr>
          <w:p w:rsidR="000C1024" w:rsidRPr="00BE6338" w:rsidRDefault="00A5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b/>
                <w:color w:val="000000"/>
                <w:spacing w:val="-6"/>
                <w:sz w:val="18"/>
                <w:szCs w:val="18"/>
              </w:rPr>
              <w:t>№</w:t>
            </w:r>
          </w:p>
        </w:tc>
        <w:tc>
          <w:tcPr>
            <w:tcW w:w="2992" w:type="dxa"/>
          </w:tcPr>
          <w:p w:rsidR="000C1024" w:rsidRPr="00BE6338" w:rsidRDefault="00A5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b/>
                <w:color w:val="000000"/>
                <w:spacing w:val="-6"/>
                <w:sz w:val="18"/>
                <w:szCs w:val="18"/>
              </w:rPr>
              <w:t>Услуги</w:t>
            </w:r>
          </w:p>
        </w:tc>
        <w:tc>
          <w:tcPr>
            <w:tcW w:w="4089" w:type="dxa"/>
          </w:tcPr>
          <w:p w:rsidR="000C1024" w:rsidRPr="00BE6338" w:rsidRDefault="00A5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b/>
                <w:color w:val="000000"/>
                <w:spacing w:val="-6"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1984" w:type="dxa"/>
          </w:tcPr>
          <w:p w:rsidR="000C1024" w:rsidRPr="00BE6338" w:rsidRDefault="00A5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8"/>
                <w:szCs w:val="18"/>
              </w:rPr>
              <w:t>Срок оказания услуг</w:t>
            </w:r>
          </w:p>
        </w:tc>
        <w:tc>
          <w:tcPr>
            <w:tcW w:w="1310" w:type="dxa"/>
          </w:tcPr>
          <w:p w:rsidR="000C1024" w:rsidRPr="00BE6338" w:rsidRDefault="00A5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b/>
                <w:color w:val="000000"/>
                <w:spacing w:val="-6"/>
                <w:sz w:val="18"/>
                <w:szCs w:val="18"/>
              </w:rPr>
              <w:t xml:space="preserve">Сумма, руб. без НДС </w:t>
            </w:r>
          </w:p>
        </w:tc>
      </w:tr>
      <w:tr w:rsidR="000C1024" w:rsidRPr="00BE6338" w:rsidTr="00973E02">
        <w:trPr>
          <w:trHeight w:val="1697"/>
        </w:trPr>
        <w:tc>
          <w:tcPr>
            <w:tcW w:w="426" w:type="dxa"/>
          </w:tcPr>
          <w:p w:rsidR="000C1024" w:rsidRPr="00BE6338" w:rsidRDefault="00A5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color w:val="000000"/>
                <w:spacing w:val="-6"/>
                <w:sz w:val="18"/>
                <w:szCs w:val="18"/>
              </w:rPr>
              <w:t>1</w:t>
            </w:r>
          </w:p>
        </w:tc>
        <w:tc>
          <w:tcPr>
            <w:tcW w:w="2992" w:type="dxa"/>
          </w:tcPr>
          <w:p w:rsidR="000C1024" w:rsidRPr="00BE6338" w:rsidRDefault="00A525AC">
            <w:pPr>
              <w:ind w:firstLine="0"/>
              <w:jc w:val="left"/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Размещени</w:t>
            </w:r>
            <w:r w:rsidR="005D71A7"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е</w:t>
            </w:r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 xml:space="preserve"> сайт</w:t>
            </w:r>
            <w:r w:rsidR="00730918"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а учреждения в</w:t>
            </w:r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 xml:space="preserve"> </w:t>
            </w:r>
            <w:r w:rsidR="005D71A7"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домен</w:t>
            </w:r>
            <w:r w:rsidR="00730918"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е</w:t>
            </w:r>
            <w:r w:rsidR="005D71A7"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URNIIF.RU в сети интернет</w:t>
            </w:r>
            <w:r w:rsidR="00E52AB4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 xml:space="preserve"> и почтового сервиса на оборудовании исполнителя</w:t>
            </w:r>
            <w:bookmarkStart w:id="2" w:name="_GoBack"/>
            <w:bookmarkEnd w:id="2"/>
          </w:p>
          <w:p w:rsidR="000C1024" w:rsidRPr="00BE6338" w:rsidRDefault="000C1024">
            <w:pPr>
              <w:ind w:firstLine="0"/>
              <w:jc w:val="left"/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089" w:type="dxa"/>
          </w:tcPr>
          <w:p w:rsidR="000C1024" w:rsidRPr="00BE6338" w:rsidRDefault="00A525AC">
            <w:pPr>
              <w:ind w:firstLine="0"/>
              <w:jc w:val="left"/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b/>
                <w:spacing w:val="-6"/>
                <w:sz w:val="18"/>
                <w:szCs w:val="18"/>
              </w:rPr>
              <w:t>Реквизиты хостинга</w:t>
            </w:r>
          </w:p>
          <w:p w:rsidR="000C1024" w:rsidRPr="00BE6338" w:rsidRDefault="00A525AC">
            <w:pPr>
              <w:ind w:firstLine="0"/>
              <w:rPr>
                <w:rFonts w:ascii="Times New Roman" w:eastAsia="Arial" w:hAnsi="Times New Roman" w:cs="Times New Roman"/>
                <w:b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b/>
                <w:spacing w:val="-6"/>
                <w:sz w:val="18"/>
                <w:szCs w:val="18"/>
              </w:rPr>
              <w:t>Характеристики хостинга:</w:t>
            </w:r>
          </w:p>
          <w:p w:rsidR="000C1024" w:rsidRPr="00BE6338" w:rsidRDefault="00A525AC">
            <w:pPr>
              <w:ind w:firstLine="0"/>
              <w:jc w:val="left"/>
              <w:rPr>
                <w:rFonts w:ascii="Times New Roman" w:eastAsia="Arial" w:hAnsi="Times New Roman" w:cs="Times New Roman"/>
                <w:color w:val="FF0000"/>
                <w:spacing w:val="-6"/>
                <w:sz w:val="18"/>
                <w:szCs w:val="18"/>
              </w:rPr>
            </w:pPr>
            <w:bookmarkStart w:id="3" w:name="_heading=h.1fob9te" w:colFirst="0" w:colLast="0"/>
            <w:bookmarkEnd w:id="3"/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 xml:space="preserve">Дисковое пространство: </w:t>
            </w:r>
            <w:r w:rsidR="00EA1F1B"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5</w:t>
            </w:r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0 Гб</w:t>
            </w:r>
          </w:p>
          <w:p w:rsidR="000C1024" w:rsidRPr="00BE6338" w:rsidRDefault="00A525AC">
            <w:pPr>
              <w:ind w:firstLine="0"/>
              <w:jc w:val="left"/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Трафик: без ограничений</w:t>
            </w:r>
          </w:p>
          <w:p w:rsidR="000C1024" w:rsidRPr="00BE6338" w:rsidRDefault="00A525AC">
            <w:pPr>
              <w:ind w:firstLine="0"/>
              <w:jc w:val="left"/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Ежедневное резервное копирование</w:t>
            </w:r>
          </w:p>
          <w:p w:rsidR="000C1024" w:rsidRPr="00BE6338" w:rsidRDefault="00A525AC">
            <w:pPr>
              <w:ind w:firstLine="0"/>
              <w:jc w:val="left"/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Доменов</w:t>
            </w:r>
            <w:r w:rsidR="00730918"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, сайтов</w:t>
            </w:r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 xml:space="preserve"> на площадке: 2</w:t>
            </w:r>
          </w:p>
          <w:p w:rsidR="002658F0" w:rsidRDefault="002658F0" w:rsidP="00730918">
            <w:pPr>
              <w:ind w:firstLine="0"/>
              <w:jc w:val="left"/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Характеристики хостинга в соответствии с действующими характеристиками у заказчика сайтами.</w:t>
            </w:r>
          </w:p>
          <w:p w:rsidR="000C1024" w:rsidRPr="00BE6338" w:rsidRDefault="00A525AC" w:rsidP="00730918">
            <w:pPr>
              <w:ind w:firstLine="0"/>
              <w:jc w:val="left"/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</w:pPr>
            <w:proofErr w:type="spellStart"/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Поддомены</w:t>
            </w:r>
            <w:proofErr w:type="spellEnd"/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: неограниченно</w:t>
            </w:r>
            <w:r w:rsidR="00DF5816"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br/>
              <w:t>Почтовый сервис: Почта в домене URNIIF.RU</w:t>
            </w:r>
            <w:r w:rsidR="00DF5816"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br/>
              <w:t>Количество ящиков неограниченно</w:t>
            </w:r>
          </w:p>
        </w:tc>
        <w:tc>
          <w:tcPr>
            <w:tcW w:w="1984" w:type="dxa"/>
          </w:tcPr>
          <w:p w:rsidR="000C1024" w:rsidRPr="00BE6338" w:rsidRDefault="00A5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12 месяцев с даты заключения договора</w:t>
            </w:r>
          </w:p>
        </w:tc>
        <w:tc>
          <w:tcPr>
            <w:tcW w:w="1310" w:type="dxa"/>
            <w:vAlign w:val="bottom"/>
          </w:tcPr>
          <w:p w:rsidR="000C1024" w:rsidRPr="00BE6338" w:rsidRDefault="000C1024" w:rsidP="007C4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973E02" w:rsidRPr="00BE6338" w:rsidTr="00973E02">
        <w:trPr>
          <w:trHeight w:val="171"/>
        </w:trPr>
        <w:tc>
          <w:tcPr>
            <w:tcW w:w="426" w:type="dxa"/>
          </w:tcPr>
          <w:p w:rsidR="00973E02" w:rsidRPr="00BE6338" w:rsidRDefault="00973E02" w:rsidP="00973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color w:val="000000"/>
                <w:spacing w:val="-6"/>
                <w:sz w:val="18"/>
                <w:szCs w:val="18"/>
              </w:rPr>
              <w:t>2</w:t>
            </w:r>
          </w:p>
        </w:tc>
        <w:tc>
          <w:tcPr>
            <w:tcW w:w="2992" w:type="dxa"/>
          </w:tcPr>
          <w:p w:rsidR="00973E02" w:rsidRPr="00BE6338" w:rsidRDefault="00973E02" w:rsidP="00973E02">
            <w:pPr>
              <w:ind w:firstLine="0"/>
              <w:jc w:val="left"/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Продление регистрации доменов</w:t>
            </w:r>
          </w:p>
        </w:tc>
        <w:tc>
          <w:tcPr>
            <w:tcW w:w="4089" w:type="dxa"/>
          </w:tcPr>
          <w:p w:rsidR="00973E02" w:rsidRPr="00BE6338" w:rsidRDefault="00973E02" w:rsidP="00973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34"/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URNIIF.ORG, URNIIF.RU</w:t>
            </w:r>
          </w:p>
        </w:tc>
        <w:tc>
          <w:tcPr>
            <w:tcW w:w="1984" w:type="dxa"/>
          </w:tcPr>
          <w:p w:rsidR="00973E02" w:rsidRPr="00BE6338" w:rsidRDefault="00973E02" w:rsidP="00973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12 месяцев с даты заключения договора</w:t>
            </w:r>
          </w:p>
        </w:tc>
        <w:tc>
          <w:tcPr>
            <w:tcW w:w="1310" w:type="dxa"/>
            <w:vAlign w:val="bottom"/>
          </w:tcPr>
          <w:p w:rsidR="00973E02" w:rsidRPr="00BE6338" w:rsidRDefault="00973E02" w:rsidP="007C4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34"/>
              <w:jc w:val="center"/>
              <w:rPr>
                <w:rFonts w:ascii="Times New Roman" w:eastAsia="Arial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973E02" w:rsidRPr="00BE6338" w:rsidTr="00973E02">
        <w:trPr>
          <w:trHeight w:val="739"/>
        </w:trPr>
        <w:tc>
          <w:tcPr>
            <w:tcW w:w="426" w:type="dxa"/>
          </w:tcPr>
          <w:p w:rsidR="00973E02" w:rsidRPr="00BE6338" w:rsidRDefault="00973E02" w:rsidP="00973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color w:val="000000"/>
                <w:spacing w:val="-6"/>
                <w:sz w:val="18"/>
                <w:szCs w:val="18"/>
              </w:rPr>
              <w:t>3</w:t>
            </w:r>
          </w:p>
        </w:tc>
        <w:tc>
          <w:tcPr>
            <w:tcW w:w="2992" w:type="dxa"/>
          </w:tcPr>
          <w:p w:rsidR="00973E02" w:rsidRPr="00BE6338" w:rsidRDefault="00973E02" w:rsidP="00973E02">
            <w:pPr>
              <w:ind w:firstLine="0"/>
              <w:jc w:val="left"/>
              <w:rPr>
                <w:rFonts w:ascii="Times New Roman" w:eastAsia="Arial" w:hAnsi="Times New Roman" w:cs="Times New Roman"/>
                <w:b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Регистрация SSL сертификатов</w:t>
            </w:r>
          </w:p>
          <w:p w:rsidR="00973E02" w:rsidRPr="00BE6338" w:rsidRDefault="00973E02" w:rsidP="00973E02">
            <w:pPr>
              <w:ind w:firstLine="0"/>
              <w:jc w:val="left"/>
              <w:rPr>
                <w:rFonts w:ascii="Times New Roman" w:eastAsia="Arial" w:hAnsi="Times New Roman" w:cs="Times New Roman"/>
                <w:b/>
                <w:spacing w:val="-6"/>
                <w:sz w:val="18"/>
                <w:szCs w:val="18"/>
              </w:rPr>
            </w:pPr>
          </w:p>
        </w:tc>
        <w:tc>
          <w:tcPr>
            <w:tcW w:w="4089" w:type="dxa"/>
          </w:tcPr>
          <w:p w:rsidR="00973E02" w:rsidRPr="00BE6338" w:rsidRDefault="00973E02" w:rsidP="00973E02">
            <w:pPr>
              <w:ind w:firstLine="0"/>
              <w:jc w:val="left"/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SSL-сертификата для доменов</w:t>
            </w:r>
          </w:p>
          <w:p w:rsidR="00973E02" w:rsidRPr="00BE6338" w:rsidRDefault="00973E02" w:rsidP="00973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0"/>
              <w:rPr>
                <w:rFonts w:ascii="Times New Roman" w:eastAsia="Arial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urniif.ru, vs.urniif.ru</w:t>
            </w:r>
          </w:p>
        </w:tc>
        <w:tc>
          <w:tcPr>
            <w:tcW w:w="1984" w:type="dxa"/>
          </w:tcPr>
          <w:p w:rsidR="00973E02" w:rsidRPr="00BE6338" w:rsidRDefault="00973E02" w:rsidP="00973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  <w:t>12 месяцев с даты заключения договора</w:t>
            </w:r>
          </w:p>
        </w:tc>
        <w:tc>
          <w:tcPr>
            <w:tcW w:w="1310" w:type="dxa"/>
            <w:vAlign w:val="bottom"/>
          </w:tcPr>
          <w:p w:rsidR="00973E02" w:rsidRPr="00BE6338" w:rsidRDefault="00973E02" w:rsidP="007C4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973E02" w:rsidRPr="00BE6338" w:rsidTr="00973E02">
        <w:trPr>
          <w:trHeight w:val="171"/>
        </w:trPr>
        <w:tc>
          <w:tcPr>
            <w:tcW w:w="426" w:type="dxa"/>
          </w:tcPr>
          <w:p w:rsidR="00973E02" w:rsidRPr="00BE6338" w:rsidRDefault="00973E02" w:rsidP="00973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2992" w:type="dxa"/>
          </w:tcPr>
          <w:p w:rsidR="00973E02" w:rsidRPr="00BE6338" w:rsidRDefault="00973E02" w:rsidP="00973E02">
            <w:pPr>
              <w:ind w:firstLine="0"/>
              <w:jc w:val="left"/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Roboto" w:hAnsi="Times New Roman" w:cs="Times New Roman"/>
                <w:color w:val="1F1F1F"/>
                <w:spacing w:val="-6"/>
                <w:sz w:val="18"/>
                <w:szCs w:val="18"/>
              </w:rPr>
              <w:t xml:space="preserve">Сопровождение программного обеспечения сервера сайта и почтового сервиса </w:t>
            </w:r>
            <w:r w:rsidRPr="00BE6338">
              <w:rPr>
                <w:rFonts w:ascii="Times New Roman" w:eastAsia="Roboto" w:hAnsi="Times New Roman" w:cs="Times New Roman"/>
                <w:spacing w:val="-6"/>
                <w:sz w:val="18"/>
                <w:szCs w:val="18"/>
              </w:rPr>
              <w:t>URNIIF.RU</w:t>
            </w:r>
          </w:p>
        </w:tc>
        <w:tc>
          <w:tcPr>
            <w:tcW w:w="4089" w:type="dxa"/>
          </w:tcPr>
          <w:p w:rsidR="00973E02" w:rsidRPr="00BE6338" w:rsidRDefault="00973E02" w:rsidP="00973E02">
            <w:pPr>
              <w:ind w:firstLine="0"/>
              <w:jc w:val="left"/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Roboto" w:hAnsi="Times New Roman" w:cs="Times New Roman"/>
                <w:color w:val="1F1F1F"/>
                <w:spacing w:val="-6"/>
                <w:sz w:val="18"/>
                <w:szCs w:val="18"/>
              </w:rPr>
              <w:t xml:space="preserve">В соответствии с инструкциями устранения уязвимостей программного обеспечения, опубликованными на сайте ФСТЭК </w:t>
            </w:r>
          </w:p>
        </w:tc>
        <w:tc>
          <w:tcPr>
            <w:tcW w:w="1984" w:type="dxa"/>
          </w:tcPr>
          <w:p w:rsidR="00973E02" w:rsidRPr="00BE6338" w:rsidRDefault="00973E02" w:rsidP="00973E02">
            <w:pPr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E6338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12 месяцев с даты заключения договора</w:t>
            </w:r>
          </w:p>
        </w:tc>
        <w:tc>
          <w:tcPr>
            <w:tcW w:w="1310" w:type="dxa"/>
            <w:vAlign w:val="bottom"/>
          </w:tcPr>
          <w:p w:rsidR="00973E02" w:rsidRPr="00BE6338" w:rsidRDefault="00973E02" w:rsidP="007C4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</w:tbl>
    <w:p w:rsidR="000C1024" w:rsidRPr="00BE6338" w:rsidRDefault="00A525AC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Arial" w:hAnsi="Times New Roman" w:cs="Times New Roman"/>
          <w:color w:val="000000"/>
          <w:spacing w:val="-6"/>
        </w:rPr>
      </w:pPr>
      <w:r w:rsidRPr="00BE6338">
        <w:rPr>
          <w:rFonts w:ascii="Times New Roman" w:eastAsia="Arial" w:hAnsi="Times New Roman" w:cs="Times New Roman"/>
          <w:color w:val="000000"/>
          <w:spacing w:val="-6"/>
        </w:rPr>
        <w:br/>
      </w:r>
    </w:p>
    <w:p w:rsidR="000C1024" w:rsidRPr="00BE6338" w:rsidRDefault="00A525AC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Arial" w:hAnsi="Times New Roman" w:cs="Times New Roman"/>
          <w:color w:val="000000"/>
          <w:spacing w:val="-6"/>
        </w:rPr>
      </w:pPr>
      <w:bookmarkStart w:id="4" w:name="_heading=h.2et92p0" w:colFirst="0" w:colLast="0"/>
      <w:bookmarkEnd w:id="4"/>
      <w:r w:rsidRPr="00BE6338">
        <w:rPr>
          <w:rFonts w:ascii="Times New Roman" w:eastAsia="Arial" w:hAnsi="Times New Roman" w:cs="Times New Roman"/>
          <w:color w:val="000000"/>
          <w:spacing w:val="-6"/>
        </w:rPr>
        <w:t xml:space="preserve">Общая стоимость услуг составляет </w:t>
      </w:r>
      <w:r w:rsidR="00004BB6">
        <w:rPr>
          <w:rFonts w:ascii="Times New Roman" w:eastAsia="Arial" w:hAnsi="Times New Roman" w:cs="Times New Roman"/>
          <w:color w:val="000000"/>
          <w:spacing w:val="-6"/>
        </w:rPr>
        <w:t xml:space="preserve">__________ </w:t>
      </w:r>
      <w:r w:rsidRPr="00BE6338">
        <w:rPr>
          <w:rFonts w:ascii="Times New Roman" w:eastAsia="Arial" w:hAnsi="Times New Roman" w:cs="Times New Roman"/>
          <w:color w:val="000000"/>
          <w:spacing w:val="-6"/>
        </w:rPr>
        <w:t xml:space="preserve">рублей </w:t>
      </w:r>
      <w:r w:rsidR="00004BB6">
        <w:rPr>
          <w:rFonts w:ascii="Times New Roman" w:eastAsia="Arial" w:hAnsi="Times New Roman" w:cs="Times New Roman"/>
          <w:color w:val="000000"/>
          <w:spacing w:val="-6"/>
        </w:rPr>
        <w:t>___</w:t>
      </w:r>
      <w:r w:rsidRPr="00BE6338">
        <w:rPr>
          <w:rFonts w:ascii="Times New Roman" w:eastAsia="Arial" w:hAnsi="Times New Roman" w:cs="Times New Roman"/>
          <w:color w:val="000000"/>
          <w:spacing w:val="-6"/>
        </w:rPr>
        <w:t xml:space="preserve"> копеек. НДС не предусмотрен.</w:t>
      </w:r>
    </w:p>
    <w:p w:rsidR="005E6CA2" w:rsidRPr="00BE6338" w:rsidRDefault="005E6CA2">
      <w:pPr>
        <w:ind w:firstLine="0"/>
        <w:jc w:val="left"/>
        <w:rPr>
          <w:rFonts w:ascii="Times New Roman" w:eastAsia="Arial" w:hAnsi="Times New Roman" w:cs="Times New Roman"/>
          <w:spacing w:val="-6"/>
        </w:rPr>
      </w:pPr>
    </w:p>
    <w:p w:rsidR="005E6CA2" w:rsidRPr="00BE6338" w:rsidRDefault="005E6CA2">
      <w:pPr>
        <w:ind w:firstLine="0"/>
        <w:jc w:val="left"/>
        <w:rPr>
          <w:rFonts w:ascii="Times New Roman" w:eastAsia="Arial" w:hAnsi="Times New Roman" w:cs="Times New Roman"/>
          <w:spacing w:val="-6"/>
        </w:rPr>
      </w:pPr>
    </w:p>
    <w:p w:rsidR="005E6CA2" w:rsidRPr="00BE6338" w:rsidRDefault="005E6CA2">
      <w:pPr>
        <w:ind w:firstLine="0"/>
        <w:jc w:val="left"/>
        <w:rPr>
          <w:rFonts w:ascii="Times New Roman" w:eastAsia="Arial" w:hAnsi="Times New Roman" w:cs="Times New Roman"/>
          <w:spacing w:val="-6"/>
        </w:rPr>
      </w:pPr>
    </w:p>
    <w:p w:rsidR="005E6CA2" w:rsidRPr="00BE6338" w:rsidRDefault="005E6CA2">
      <w:pPr>
        <w:ind w:firstLine="0"/>
        <w:jc w:val="left"/>
        <w:rPr>
          <w:rFonts w:ascii="Times New Roman" w:eastAsia="Arial" w:hAnsi="Times New Roman" w:cs="Times New Roman"/>
          <w:spacing w:val="-6"/>
        </w:rPr>
      </w:pPr>
    </w:p>
    <w:p w:rsidR="005E6CA2" w:rsidRPr="00BE6338" w:rsidRDefault="005E6CA2">
      <w:pPr>
        <w:ind w:firstLine="0"/>
        <w:jc w:val="left"/>
        <w:rPr>
          <w:rFonts w:ascii="Times New Roman" w:eastAsia="Arial" w:hAnsi="Times New Roman" w:cs="Times New Roman"/>
          <w:spacing w:val="-6"/>
        </w:rPr>
      </w:pPr>
    </w:p>
    <w:tbl>
      <w:tblPr>
        <w:tblStyle w:val="afe"/>
        <w:tblW w:w="945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31"/>
        <w:gridCol w:w="4927"/>
      </w:tblGrid>
      <w:tr w:rsidR="000C1024" w:rsidRPr="00BE6338" w:rsidTr="00BE6338">
        <w:trPr>
          <w:jc w:val="center"/>
        </w:trPr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C1024" w:rsidRPr="00BE6338" w:rsidRDefault="00A525AC" w:rsidP="00BE6338">
            <w:pPr>
              <w:ind w:firstLine="0"/>
              <w:rPr>
                <w:rFonts w:ascii="Times New Roman" w:eastAsia="Arial" w:hAnsi="Times New Roman" w:cs="Times New Roman"/>
                <w:spacing w:val="-6"/>
              </w:rPr>
            </w:pPr>
            <w:r w:rsidRPr="00BE6338">
              <w:rPr>
                <w:rFonts w:ascii="Times New Roman" w:eastAsia="Arial" w:hAnsi="Times New Roman" w:cs="Times New Roman"/>
                <w:spacing w:val="-6"/>
              </w:rPr>
              <w:t>Исполнитель</w:t>
            </w:r>
          </w:p>
          <w:p w:rsidR="000C1024" w:rsidRPr="00BE6338" w:rsidRDefault="000C1024" w:rsidP="00004BB6">
            <w:pPr>
              <w:ind w:firstLine="0"/>
              <w:rPr>
                <w:rFonts w:ascii="Times New Roman" w:eastAsia="Arial" w:hAnsi="Times New Roman" w:cs="Times New Roman"/>
                <w:spacing w:val="-6"/>
              </w:rPr>
            </w:pP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C1024" w:rsidRPr="00BE6338" w:rsidRDefault="00A525AC">
            <w:pPr>
              <w:ind w:firstLine="0"/>
              <w:jc w:val="center"/>
              <w:rPr>
                <w:rFonts w:ascii="Times New Roman" w:eastAsia="Arial" w:hAnsi="Times New Roman" w:cs="Times New Roman"/>
                <w:spacing w:val="-6"/>
              </w:rPr>
            </w:pPr>
            <w:r w:rsidRPr="00BE6338">
              <w:rPr>
                <w:rFonts w:ascii="Times New Roman" w:eastAsia="Arial" w:hAnsi="Times New Roman" w:cs="Times New Roman"/>
                <w:spacing w:val="-6"/>
              </w:rPr>
              <w:t>Заказчик</w:t>
            </w:r>
          </w:p>
          <w:p w:rsidR="000C1024" w:rsidRPr="00BE6338" w:rsidRDefault="00BE6338" w:rsidP="00BE6338">
            <w:pPr>
              <w:ind w:left="316" w:firstLine="0"/>
              <w:rPr>
                <w:rFonts w:ascii="Times New Roman" w:eastAsia="Arial" w:hAnsi="Times New Roman" w:cs="Times New Roman"/>
                <w:spacing w:val="-6"/>
              </w:rPr>
            </w:pPr>
            <w:proofErr w:type="spellStart"/>
            <w:r>
              <w:rPr>
                <w:rFonts w:ascii="Times New Roman" w:eastAsia="Arial" w:hAnsi="Times New Roman" w:cs="Times New Roman"/>
                <w:spacing w:val="-6"/>
              </w:rPr>
              <w:t>М.п</w:t>
            </w:r>
            <w:proofErr w:type="spellEnd"/>
            <w:r>
              <w:rPr>
                <w:rFonts w:ascii="Times New Roman" w:eastAsia="Arial" w:hAnsi="Times New Roman" w:cs="Times New Roman"/>
                <w:spacing w:val="-6"/>
              </w:rPr>
              <w:t>.</w:t>
            </w:r>
          </w:p>
        </w:tc>
      </w:tr>
    </w:tbl>
    <w:p w:rsidR="000C1024" w:rsidRPr="00BE6338" w:rsidRDefault="000C1024">
      <w:pPr>
        <w:ind w:left="6096" w:firstLine="0"/>
        <w:jc w:val="left"/>
        <w:rPr>
          <w:rFonts w:ascii="Times New Roman" w:eastAsia="Arial" w:hAnsi="Times New Roman" w:cs="Times New Roman"/>
          <w:b/>
          <w:spacing w:val="-6"/>
        </w:rPr>
      </w:pPr>
    </w:p>
    <w:p w:rsidR="000C1024" w:rsidRPr="00BE6338" w:rsidRDefault="000C1024">
      <w:pPr>
        <w:ind w:firstLine="0"/>
        <w:jc w:val="left"/>
        <w:rPr>
          <w:rFonts w:ascii="Times New Roman" w:eastAsia="Arial" w:hAnsi="Times New Roman" w:cs="Times New Roman"/>
          <w:spacing w:val="-6"/>
        </w:rPr>
      </w:pPr>
    </w:p>
    <w:sectPr w:rsidR="000C1024" w:rsidRPr="00BE633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426" w:right="991" w:bottom="567" w:left="1134" w:header="284" w:footer="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8A7" w:rsidRDefault="00B308A7">
      <w:r>
        <w:separator/>
      </w:r>
    </w:p>
  </w:endnote>
  <w:endnote w:type="continuationSeparator" w:id="0">
    <w:p w:rsidR="00B308A7" w:rsidRDefault="00B3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HeliosCond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024" w:rsidRDefault="00A525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C1024" w:rsidRDefault="000C102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024" w:rsidRDefault="00A525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-2268"/>
        <w:tab w:val="center" w:pos="5387"/>
        <w:tab w:val="right" w:pos="10773"/>
      </w:tabs>
      <w:ind w:firstLine="0"/>
      <w:rPr>
        <w:rFonts w:ascii="HeliosCond" w:eastAsia="HeliosCond" w:hAnsi="HeliosCond" w:cs="HeliosCond"/>
        <w:color w:val="000000"/>
        <w:sz w:val="16"/>
        <w:szCs w:val="16"/>
      </w:rPr>
    </w:pPr>
    <w:r>
      <w:rPr>
        <w:rFonts w:ascii="HeliosCond" w:eastAsia="HeliosCond" w:hAnsi="HeliosCond" w:cs="HeliosCond"/>
        <w:color w:val="000000"/>
        <w:sz w:val="16"/>
        <w:szCs w:val="16"/>
      </w:rPr>
      <w:t xml:space="preserve">страница </w:t>
    </w:r>
    <w:r>
      <w:rPr>
        <w:rFonts w:ascii="HeliosCond" w:eastAsia="HeliosCond" w:hAnsi="HeliosCond" w:cs="HeliosCond"/>
        <w:b/>
        <w:color w:val="000000"/>
        <w:sz w:val="16"/>
        <w:szCs w:val="16"/>
      </w:rPr>
      <w:fldChar w:fldCharType="begin"/>
    </w:r>
    <w:r>
      <w:rPr>
        <w:rFonts w:ascii="HeliosCond" w:eastAsia="HeliosCond" w:hAnsi="HeliosCond" w:cs="HeliosCond"/>
        <w:b/>
        <w:color w:val="000000"/>
        <w:sz w:val="16"/>
        <w:szCs w:val="16"/>
      </w:rPr>
      <w:instrText>PAGE</w:instrText>
    </w:r>
    <w:r>
      <w:rPr>
        <w:rFonts w:ascii="HeliosCond" w:eastAsia="HeliosCond" w:hAnsi="HeliosCond" w:cs="HeliosCond"/>
        <w:b/>
        <w:color w:val="000000"/>
        <w:sz w:val="16"/>
        <w:szCs w:val="16"/>
      </w:rPr>
      <w:fldChar w:fldCharType="separate"/>
    </w:r>
    <w:r w:rsidR="005D71A7">
      <w:rPr>
        <w:rFonts w:ascii="HeliosCond" w:eastAsia="HeliosCond" w:hAnsi="HeliosCond" w:cs="HeliosCond"/>
        <w:b/>
        <w:noProof/>
        <w:color w:val="000000"/>
        <w:sz w:val="16"/>
        <w:szCs w:val="16"/>
      </w:rPr>
      <w:t>1</w:t>
    </w:r>
    <w:r>
      <w:rPr>
        <w:rFonts w:ascii="HeliosCond" w:eastAsia="HeliosCond" w:hAnsi="HeliosCond" w:cs="HeliosCond"/>
        <w:b/>
        <w:color w:val="000000"/>
        <w:sz w:val="16"/>
        <w:szCs w:val="16"/>
      </w:rPr>
      <w:fldChar w:fldCharType="end"/>
    </w:r>
    <w:r>
      <w:rPr>
        <w:rFonts w:ascii="HeliosCond" w:eastAsia="HeliosCond" w:hAnsi="HeliosCond" w:cs="HeliosCond"/>
        <w:color w:val="000000"/>
        <w:sz w:val="16"/>
        <w:szCs w:val="16"/>
      </w:rPr>
      <w:t>из</w:t>
    </w:r>
    <w:r>
      <w:rPr>
        <w:rFonts w:ascii="HeliosCond" w:eastAsia="HeliosCond" w:hAnsi="HeliosCond" w:cs="HeliosCond"/>
        <w:b/>
        <w:color w:val="000000"/>
        <w:sz w:val="16"/>
        <w:szCs w:val="16"/>
      </w:rPr>
      <w:fldChar w:fldCharType="begin"/>
    </w:r>
    <w:r>
      <w:rPr>
        <w:rFonts w:ascii="HeliosCond" w:eastAsia="HeliosCond" w:hAnsi="HeliosCond" w:cs="HeliosCond"/>
        <w:b/>
        <w:color w:val="000000"/>
        <w:sz w:val="16"/>
        <w:szCs w:val="16"/>
      </w:rPr>
      <w:instrText>NUMPAGES</w:instrText>
    </w:r>
    <w:r>
      <w:rPr>
        <w:rFonts w:ascii="HeliosCond" w:eastAsia="HeliosCond" w:hAnsi="HeliosCond" w:cs="HeliosCond"/>
        <w:b/>
        <w:color w:val="000000"/>
        <w:sz w:val="16"/>
        <w:szCs w:val="16"/>
      </w:rPr>
      <w:fldChar w:fldCharType="separate"/>
    </w:r>
    <w:r w:rsidR="005D71A7">
      <w:rPr>
        <w:rFonts w:ascii="HeliosCond" w:eastAsia="HeliosCond" w:hAnsi="HeliosCond" w:cs="HeliosCond"/>
        <w:b/>
        <w:noProof/>
        <w:color w:val="000000"/>
        <w:sz w:val="16"/>
        <w:szCs w:val="16"/>
      </w:rPr>
      <w:t>1</w:t>
    </w:r>
    <w:r>
      <w:rPr>
        <w:rFonts w:ascii="HeliosCond" w:eastAsia="HeliosCond" w:hAnsi="HeliosCond" w:cs="HeliosCond"/>
        <w:b/>
        <w:color w:val="000000"/>
        <w:sz w:val="16"/>
        <w:szCs w:val="16"/>
      </w:rPr>
      <w:fldChar w:fldCharType="end"/>
    </w:r>
  </w:p>
  <w:p w:rsidR="000C1024" w:rsidRDefault="000C102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024" w:rsidRDefault="00A525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 xml:space="preserve">из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CF5CB6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8A7" w:rsidRDefault="00B308A7">
      <w:r>
        <w:separator/>
      </w:r>
    </w:p>
  </w:footnote>
  <w:footnote w:type="continuationSeparator" w:id="0">
    <w:p w:rsidR="00B308A7" w:rsidRDefault="00B30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024" w:rsidRDefault="00A525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C1024" w:rsidRDefault="000C102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024" w:rsidRDefault="000C102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717A6"/>
    <w:multiLevelType w:val="multilevel"/>
    <w:tmpl w:val="F9467A5C"/>
    <w:lvl w:ilvl="0">
      <w:start w:val="1"/>
      <w:numFmt w:val="decimal"/>
      <w:lvlText w:val="%1."/>
      <w:lvlJc w:val="left"/>
      <w:pPr>
        <w:ind w:left="1095" w:hanging="1095"/>
      </w:pPr>
    </w:lvl>
    <w:lvl w:ilvl="1">
      <w:start w:val="1"/>
      <w:numFmt w:val="decimal"/>
      <w:lvlText w:val="%1.%2."/>
      <w:lvlJc w:val="left"/>
      <w:pPr>
        <w:ind w:left="1635" w:hanging="1095"/>
      </w:pPr>
    </w:lvl>
    <w:lvl w:ilvl="2">
      <w:start w:val="1"/>
      <w:numFmt w:val="decimal"/>
      <w:lvlText w:val="%1.%2.%3."/>
      <w:lvlJc w:val="left"/>
      <w:pPr>
        <w:ind w:left="2175" w:hanging="1095"/>
      </w:pPr>
    </w:lvl>
    <w:lvl w:ilvl="3">
      <w:start w:val="1"/>
      <w:numFmt w:val="decimal"/>
      <w:lvlText w:val="%1.%2.%3.%4."/>
      <w:lvlJc w:val="left"/>
      <w:pPr>
        <w:ind w:left="2715" w:hanging="1095"/>
      </w:pPr>
    </w:lvl>
    <w:lvl w:ilvl="4">
      <w:start w:val="1"/>
      <w:numFmt w:val="decimal"/>
      <w:lvlText w:val="%1.%2.%3.%4.%5."/>
      <w:lvlJc w:val="left"/>
      <w:pPr>
        <w:ind w:left="3255" w:hanging="1095"/>
      </w:pPr>
    </w:lvl>
    <w:lvl w:ilvl="5">
      <w:start w:val="1"/>
      <w:numFmt w:val="decimal"/>
      <w:lvlText w:val="%1.%2.%3.%4.%5.%6."/>
      <w:lvlJc w:val="left"/>
      <w:pPr>
        <w:ind w:left="3795" w:hanging="1095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1" w15:restartNumberingAfterBreak="0">
    <w:nsid w:val="5E30312E"/>
    <w:multiLevelType w:val="multilevel"/>
    <w:tmpl w:val="016CE12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24"/>
    <w:rsid w:val="000038F2"/>
    <w:rsid w:val="00004BB6"/>
    <w:rsid w:val="000C1024"/>
    <w:rsid w:val="002658F0"/>
    <w:rsid w:val="0043359C"/>
    <w:rsid w:val="00584548"/>
    <w:rsid w:val="005D2A0C"/>
    <w:rsid w:val="005D71A7"/>
    <w:rsid w:val="005E6CA2"/>
    <w:rsid w:val="00626896"/>
    <w:rsid w:val="00730918"/>
    <w:rsid w:val="007C4455"/>
    <w:rsid w:val="00973E02"/>
    <w:rsid w:val="00A525AC"/>
    <w:rsid w:val="00AA32B0"/>
    <w:rsid w:val="00B308A7"/>
    <w:rsid w:val="00BE6338"/>
    <w:rsid w:val="00C31614"/>
    <w:rsid w:val="00CF5CB6"/>
    <w:rsid w:val="00D210C3"/>
    <w:rsid w:val="00DF5816"/>
    <w:rsid w:val="00E52AB4"/>
    <w:rsid w:val="00E82F1C"/>
    <w:rsid w:val="00EA1F1B"/>
    <w:rsid w:val="00EB55E0"/>
    <w:rsid w:val="00F579DC"/>
    <w:rsid w:val="00F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B5AE"/>
  <w15:docId w15:val="{AD30B1A4-4F32-4BD9-A54D-35B1C5FF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CE6F68"/>
  </w:style>
  <w:style w:type="paragraph" w:styleId="1">
    <w:name w:val="heading 1"/>
    <w:basedOn w:val="a1"/>
    <w:next w:val="a1"/>
    <w:uiPriority w:val="9"/>
    <w:qFormat/>
    <w:rsid w:val="00CB5A58"/>
    <w:pPr>
      <w:keepNext/>
      <w:spacing w:line="360" w:lineRule="auto"/>
      <w:jc w:val="center"/>
      <w:outlineLvl w:val="0"/>
    </w:pPr>
    <w:rPr>
      <w:sz w:val="24"/>
    </w:rPr>
  </w:style>
  <w:style w:type="paragraph" w:styleId="2">
    <w:name w:val="heading 2"/>
    <w:basedOn w:val="a1"/>
    <w:next w:val="a1"/>
    <w:uiPriority w:val="9"/>
    <w:semiHidden/>
    <w:unhideWhenUsed/>
    <w:qFormat/>
    <w:rsid w:val="00CB5A58"/>
    <w:pPr>
      <w:keepNext/>
      <w:jc w:val="right"/>
      <w:outlineLvl w:val="1"/>
    </w:pPr>
    <w:rPr>
      <w:sz w:val="24"/>
    </w:rPr>
  </w:style>
  <w:style w:type="paragraph" w:styleId="3">
    <w:name w:val="heading 3"/>
    <w:basedOn w:val="a1"/>
    <w:next w:val="a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1"/>
    <w:next w:val="a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uiPriority w:val="10"/>
    <w:qFormat/>
    <w:rsid w:val="00CB5A58"/>
    <w:pPr>
      <w:spacing w:line="360" w:lineRule="auto"/>
      <w:jc w:val="center"/>
    </w:pPr>
    <w:rPr>
      <w:sz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1"/>
    <w:link w:val="a7"/>
    <w:rsid w:val="00CB5A58"/>
    <w:pPr>
      <w:spacing w:line="360" w:lineRule="auto"/>
    </w:pPr>
    <w:rPr>
      <w:sz w:val="24"/>
    </w:rPr>
  </w:style>
  <w:style w:type="paragraph" w:styleId="a8">
    <w:name w:val="Body Text Indent"/>
    <w:basedOn w:val="a1"/>
    <w:rsid w:val="00CB5A58"/>
    <w:pPr>
      <w:spacing w:line="360" w:lineRule="auto"/>
      <w:ind w:firstLine="567"/>
    </w:pPr>
    <w:rPr>
      <w:sz w:val="24"/>
    </w:rPr>
  </w:style>
  <w:style w:type="paragraph" w:styleId="20">
    <w:name w:val="Body Text Indent 2"/>
    <w:basedOn w:val="a1"/>
    <w:rsid w:val="00CB5A58"/>
    <w:pPr>
      <w:spacing w:line="360" w:lineRule="auto"/>
      <w:ind w:firstLine="851"/>
    </w:pPr>
    <w:rPr>
      <w:sz w:val="24"/>
    </w:rPr>
  </w:style>
  <w:style w:type="paragraph" w:styleId="21">
    <w:name w:val="Body Text 2"/>
    <w:basedOn w:val="a1"/>
    <w:rsid w:val="00CB5A58"/>
    <w:pPr>
      <w:spacing w:line="360" w:lineRule="auto"/>
    </w:pPr>
    <w:rPr>
      <w:sz w:val="22"/>
    </w:rPr>
  </w:style>
  <w:style w:type="paragraph" w:styleId="a9">
    <w:name w:val="header"/>
    <w:basedOn w:val="a1"/>
    <w:rsid w:val="00CB5A58"/>
    <w:pPr>
      <w:tabs>
        <w:tab w:val="center" w:pos="4153"/>
        <w:tab w:val="right" w:pos="8306"/>
      </w:tabs>
    </w:pPr>
  </w:style>
  <w:style w:type="character" w:styleId="aa">
    <w:name w:val="page number"/>
    <w:basedOn w:val="a2"/>
    <w:rsid w:val="00CB5A58"/>
  </w:style>
  <w:style w:type="paragraph" w:styleId="30">
    <w:name w:val="Body Text Indent 3"/>
    <w:basedOn w:val="a1"/>
    <w:rsid w:val="00CB5A58"/>
  </w:style>
  <w:style w:type="paragraph" w:customStyle="1" w:styleId="a">
    <w:name w:val="Раздел"/>
    <w:basedOn w:val="a1"/>
    <w:next w:val="a0"/>
    <w:rsid w:val="00CB5A58"/>
    <w:pPr>
      <w:keepNext/>
      <w:numPr>
        <w:numId w:val="2"/>
      </w:numPr>
      <w:suppressAutoHyphens/>
      <w:spacing w:before="120" w:after="120"/>
      <w:outlineLvl w:val="0"/>
    </w:pPr>
    <w:rPr>
      <w:rFonts w:ascii="Arial" w:hAnsi="Arial"/>
      <w:b/>
      <w:caps/>
      <w:kern w:val="24"/>
    </w:rPr>
  </w:style>
  <w:style w:type="paragraph" w:customStyle="1" w:styleId="a0">
    <w:name w:val="Статья"/>
    <w:basedOn w:val="a1"/>
    <w:rsid w:val="00CB5A58"/>
    <w:pPr>
      <w:keepLines/>
      <w:numPr>
        <w:ilvl w:val="1"/>
        <w:numId w:val="2"/>
      </w:numPr>
      <w:suppressAutoHyphens/>
      <w:spacing w:after="60" w:line="240" w:lineRule="atLeast"/>
    </w:pPr>
    <w:rPr>
      <w:rFonts w:ascii="Arial" w:hAnsi="Arial"/>
      <w:kern w:val="24"/>
    </w:rPr>
  </w:style>
  <w:style w:type="paragraph" w:styleId="ab">
    <w:name w:val="footer"/>
    <w:basedOn w:val="a1"/>
    <w:rsid w:val="00CB5A58"/>
    <w:pPr>
      <w:tabs>
        <w:tab w:val="center" w:pos="4153"/>
        <w:tab w:val="right" w:pos="8306"/>
      </w:tabs>
    </w:pPr>
  </w:style>
  <w:style w:type="paragraph" w:customStyle="1" w:styleId="ac">
    <w:name w:val="Заголовок договора"/>
    <w:basedOn w:val="a1"/>
    <w:rsid w:val="00CB5A58"/>
    <w:pPr>
      <w:ind w:firstLine="0"/>
      <w:jc w:val="center"/>
    </w:pPr>
    <w:rPr>
      <w:b/>
      <w:caps/>
      <w:sz w:val="24"/>
    </w:rPr>
  </w:style>
  <w:style w:type="paragraph" w:customStyle="1" w:styleId="ad">
    <w:name w:val="Заголовок раздела"/>
    <w:basedOn w:val="a1"/>
    <w:rsid w:val="00CB5A58"/>
    <w:pPr>
      <w:spacing w:after="120"/>
    </w:pPr>
    <w:rPr>
      <w:b/>
      <w:caps/>
    </w:rPr>
  </w:style>
  <w:style w:type="paragraph" w:customStyle="1" w:styleId="ConsNormal">
    <w:name w:val="ConsNormal"/>
    <w:rsid w:val="00CB5A58"/>
    <w:pPr>
      <w:widowControl w:val="0"/>
    </w:pPr>
    <w:rPr>
      <w:rFonts w:ascii="Courier New" w:hAnsi="Courier New"/>
      <w:snapToGrid w:val="0"/>
    </w:rPr>
  </w:style>
  <w:style w:type="paragraph" w:styleId="31">
    <w:name w:val="Body Text 3"/>
    <w:basedOn w:val="a1"/>
    <w:rsid w:val="00CB5A58"/>
    <w:pPr>
      <w:ind w:firstLine="0"/>
    </w:pPr>
    <w:rPr>
      <w:rFonts w:ascii="Times New Roman" w:hAnsi="Times New Roman"/>
      <w:sz w:val="24"/>
    </w:rPr>
  </w:style>
  <w:style w:type="paragraph" w:styleId="ae">
    <w:name w:val="Balloon Text"/>
    <w:basedOn w:val="a1"/>
    <w:semiHidden/>
    <w:rsid w:val="00CB5A58"/>
    <w:rPr>
      <w:sz w:val="16"/>
      <w:szCs w:val="16"/>
    </w:rPr>
  </w:style>
  <w:style w:type="paragraph" w:styleId="af">
    <w:name w:val="Plain Text"/>
    <w:basedOn w:val="a1"/>
    <w:rsid w:val="00CB5A58"/>
    <w:pPr>
      <w:autoSpaceDE w:val="0"/>
      <w:autoSpaceDN w:val="0"/>
      <w:ind w:firstLine="0"/>
      <w:jc w:val="left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af0">
    <w:name w:val="Hyperlink"/>
    <w:rsid w:val="00CB5A58"/>
    <w:rPr>
      <w:color w:val="0000FF"/>
      <w:u w:val="single"/>
    </w:rPr>
  </w:style>
  <w:style w:type="paragraph" w:customStyle="1" w:styleId="content">
    <w:name w:val="content"/>
    <w:basedOn w:val="a1"/>
    <w:rsid w:val="00CB5A5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0">
    <w:name w:val="Обычный1"/>
    <w:rsid w:val="00CB5A58"/>
    <w:pPr>
      <w:widowControl w:val="0"/>
    </w:pPr>
    <w:rPr>
      <w:snapToGrid w:val="0"/>
      <w:sz w:val="22"/>
    </w:rPr>
  </w:style>
  <w:style w:type="table" w:styleId="af1">
    <w:name w:val="Table Grid"/>
    <w:basedOn w:val="a3"/>
    <w:rsid w:val="00AB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Основной текст Знак"/>
    <w:basedOn w:val="a2"/>
    <w:link w:val="a6"/>
    <w:rsid w:val="00A271DC"/>
    <w:rPr>
      <w:sz w:val="24"/>
    </w:r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U0gZJWhZH0ore1uJoFzOKmI0g==">CgMxLjAyCGguZ2pkZ3hzMgloLjMwajB6bGwyCWguM3pueXNoNzIJaC4xZm9iOXRlMgloLjJldDkycDA4AHIhMVRhVkt0U1pNRE5sVmotaDg5d2RxUTZvendPTS1vUHdN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Богатырева Полина Николаевна</cp:lastModifiedBy>
  <cp:revision>4</cp:revision>
  <cp:lastPrinted>2024-11-28T09:47:00Z</cp:lastPrinted>
  <dcterms:created xsi:type="dcterms:W3CDTF">2025-08-20T09:11:00Z</dcterms:created>
  <dcterms:modified xsi:type="dcterms:W3CDTF">2026-06-25T06:07:00Z</dcterms:modified>
</cp:coreProperties>
</file>