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AD1E2A" w:rsidRPr="00AD1E2A" w:rsidRDefault="00DA0132" w:rsidP="00AD1E2A">
      <w:pPr>
        <w:pStyle w:val="af7"/>
        <w:ind w:left="0"/>
        <w:jc w:val="center"/>
        <w:rPr>
          <w:rFonts w:ascii="Times New Roman" w:hAnsi="Times New Roman"/>
        </w:rPr>
      </w:pPr>
      <w:r w:rsidRPr="00AD1E2A">
        <w:rPr>
          <w:rFonts w:ascii="Times New Roman" w:hAnsi="Times New Roman"/>
        </w:rPr>
        <w:t xml:space="preserve">ИКЗ </w:t>
      </w:r>
      <w:r w:rsidR="00AD1E2A" w:rsidRPr="00AD1E2A">
        <w:rPr>
          <w:rFonts w:ascii="Times New Roman" w:hAnsi="Times New Roman"/>
          <w:color w:val="000000"/>
        </w:rPr>
        <w:t>261782100688778430100100380000000244</w:t>
      </w:r>
      <w:r w:rsidR="00AD1E2A" w:rsidRPr="00AD1E2A">
        <w:rPr>
          <w:rFonts w:ascii="Times New Roman" w:hAnsi="Times New Roman"/>
        </w:rPr>
        <w:t xml:space="preserve"> </w:t>
      </w:r>
    </w:p>
    <w:p w:rsidR="009204BC" w:rsidRPr="00EE6A91" w:rsidRDefault="00C60216" w:rsidP="00AD1E2A">
      <w:pPr>
        <w:pStyle w:val="af7"/>
        <w:ind w:left="0"/>
        <w:rPr>
          <w:rFonts w:ascii="Times New Roman" w:hAnsi="Times New Roman"/>
          <w:color w:val="000000"/>
        </w:rPr>
      </w:pPr>
      <w:r>
        <w:rPr>
          <w:rFonts w:ascii="Times New Roman" w:hAnsi="Times New Roman"/>
        </w:rPr>
        <w:t xml:space="preserve">Г. </w:t>
      </w:r>
      <w:r w:rsidR="009204BC" w:rsidRPr="00EE6A91">
        <w:rPr>
          <w:rFonts w:ascii="Times New Roman" w:hAnsi="Times New Roman"/>
        </w:rPr>
        <w:t>Санкт - Петербург</w:t>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0E429E" w:rsidRPr="000E429E" w:rsidRDefault="009204BC" w:rsidP="00992389">
      <w:pPr>
        <w:pStyle w:val="a4"/>
        <w:numPr>
          <w:ilvl w:val="1"/>
          <w:numId w:val="1"/>
        </w:numPr>
        <w:spacing w:after="0" w:line="240" w:lineRule="auto"/>
        <w:ind w:left="0" w:firstLine="709"/>
        <w:textAlignment w:val="auto"/>
        <w:rPr>
          <w:sz w:val="22"/>
          <w:szCs w:val="22"/>
        </w:rPr>
      </w:pPr>
      <w:r w:rsidRPr="000E429E">
        <w:rPr>
          <w:sz w:val="22"/>
          <w:szCs w:val="22"/>
        </w:rPr>
        <w:t>Поставка Товара по Контрак</w:t>
      </w:r>
      <w:r w:rsidR="0083504E" w:rsidRPr="000E429E">
        <w:rPr>
          <w:sz w:val="22"/>
          <w:szCs w:val="22"/>
        </w:rPr>
        <w:t>ту осуществляется Поставщиком</w:t>
      </w:r>
      <w:r w:rsidR="009627D7" w:rsidRPr="000E429E">
        <w:rPr>
          <w:sz w:val="22"/>
          <w:szCs w:val="22"/>
        </w:rPr>
        <w:t xml:space="preserve"> </w:t>
      </w:r>
      <w:r w:rsidR="003A5815" w:rsidRPr="000E429E">
        <w:rPr>
          <w:sz w:val="22"/>
          <w:szCs w:val="22"/>
        </w:rPr>
        <w:t xml:space="preserve">одной партией </w:t>
      </w:r>
      <w:r w:rsidR="000E429E" w:rsidRPr="000E429E">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0E429E" w:rsidRPr="000E429E">
        <w:rPr>
          <w:noProof/>
          <w:sz w:val="22"/>
          <w:szCs w:val="22"/>
        </w:rPr>
        <w:instrText xml:space="preserve"> FORMTEXT </w:instrText>
      </w:r>
      <w:r w:rsidR="000E429E" w:rsidRPr="000E429E">
        <w:rPr>
          <w:noProof/>
          <w:sz w:val="22"/>
          <w:szCs w:val="22"/>
        </w:rPr>
      </w:r>
      <w:r w:rsidR="000E429E" w:rsidRPr="000E429E">
        <w:rPr>
          <w:noProof/>
          <w:sz w:val="22"/>
          <w:szCs w:val="22"/>
        </w:rPr>
        <w:fldChar w:fldCharType="separate"/>
      </w:r>
      <w:r w:rsidR="000E429E">
        <w:rPr>
          <w:noProof/>
          <w:sz w:val="22"/>
          <w:szCs w:val="22"/>
        </w:rPr>
        <w:t>в</w:t>
      </w:r>
      <w:r w:rsidR="000E429E" w:rsidRPr="000E429E">
        <w:rPr>
          <w:noProof/>
          <w:sz w:val="22"/>
          <w:szCs w:val="22"/>
        </w:rPr>
        <w:t xml:space="preserve"> течение 6 (шести) рабочих дней после поступления заявки от Покупателя</w:t>
      </w:r>
      <w:r w:rsidR="000E429E" w:rsidRPr="000E429E">
        <w:rPr>
          <w:noProof/>
          <w:sz w:val="22"/>
          <w:szCs w:val="22"/>
        </w:rPr>
        <w:fldChar w:fldCharType="end"/>
      </w:r>
      <w:bookmarkEnd w:id="0"/>
      <w:r w:rsidR="000E429E">
        <w:rPr>
          <w:noProof/>
          <w:sz w:val="22"/>
          <w:szCs w:val="22"/>
        </w:rPr>
        <w:t>.</w:t>
      </w:r>
    </w:p>
    <w:p w:rsidR="009204BC" w:rsidRPr="000E429E" w:rsidRDefault="009204BC" w:rsidP="00992389">
      <w:pPr>
        <w:pStyle w:val="a4"/>
        <w:numPr>
          <w:ilvl w:val="1"/>
          <w:numId w:val="1"/>
        </w:numPr>
        <w:spacing w:after="0" w:line="240" w:lineRule="auto"/>
        <w:ind w:left="0" w:firstLine="709"/>
        <w:textAlignment w:val="auto"/>
        <w:rPr>
          <w:sz w:val="22"/>
          <w:szCs w:val="22"/>
        </w:rPr>
      </w:pPr>
      <w:r w:rsidRPr="000E429E">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0131E5" w:rsidRDefault="000460EE" w:rsidP="000131E5">
      <w:pPr>
        <w:pStyle w:val="a4"/>
        <w:numPr>
          <w:ilvl w:val="1"/>
          <w:numId w:val="1"/>
        </w:numPr>
        <w:spacing w:after="0" w:line="240" w:lineRule="auto"/>
        <w:ind w:left="0" w:firstLine="709"/>
        <w:textAlignment w:val="auto"/>
        <w:rPr>
          <w:sz w:val="22"/>
          <w:szCs w:val="22"/>
        </w:rPr>
      </w:pPr>
      <w:r>
        <w:rPr>
          <w:sz w:val="22"/>
          <w:szCs w:val="22"/>
        </w:rPr>
        <w:t>Остаточный срок н</w:t>
      </w:r>
      <w:r w:rsidR="000E429E">
        <w:rPr>
          <w:sz w:val="22"/>
          <w:szCs w:val="22"/>
        </w:rPr>
        <w:t>а момент поставки не менее 4х месяцев.</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w:t>
      </w:r>
      <w:r w:rsidRPr="00C46A9D">
        <w:rPr>
          <w:sz w:val="22"/>
          <w:szCs w:val="22"/>
        </w:rPr>
        <w:lastRenderedPageBreak/>
        <w:t>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0E429E">
        <w:rPr>
          <w:sz w:val="22"/>
          <w:szCs w:val="22"/>
        </w:rPr>
        <w:t>31.10</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w:t>
      </w:r>
      <w:r w:rsidRPr="000B0A1F">
        <w:rPr>
          <w:sz w:val="22"/>
          <w:szCs w:val="22"/>
          <w:lang w:eastAsia="ar-SA"/>
        </w:rPr>
        <w:lastRenderedPageBreak/>
        <w:t xml:space="preserve">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E758DF" w:rsidRPr="00E758DF" w:rsidRDefault="00E758DF" w:rsidP="00E758DF">
            <w:pPr>
              <w:pStyle w:val="Standard"/>
              <w:tabs>
                <w:tab w:val="left" w:pos="4536"/>
              </w:tabs>
              <w:spacing w:line="240" w:lineRule="auto"/>
              <w:jc w:val="left"/>
              <w:rPr>
                <w:b/>
                <w:sz w:val="22"/>
                <w:szCs w:val="22"/>
              </w:rPr>
            </w:pPr>
            <w:r w:rsidRPr="00E758DF">
              <w:rPr>
                <w:b/>
                <w:sz w:val="22"/>
                <w:szCs w:val="22"/>
              </w:rPr>
              <w:t>ФГБУ «НМИЦ онкологии им. Н.Н. Петрова» Минздрава России</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Юридический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Фактический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ИНН 7821006887, КПП 784301001</w:t>
            </w:r>
          </w:p>
          <w:p w:rsidR="00E758DF" w:rsidRPr="00315FDA" w:rsidRDefault="00E758DF" w:rsidP="00E758DF">
            <w:pPr>
              <w:pStyle w:val="Standard"/>
              <w:tabs>
                <w:tab w:val="left" w:pos="4536"/>
              </w:tabs>
              <w:spacing w:line="240" w:lineRule="auto"/>
              <w:rPr>
                <w:sz w:val="22"/>
                <w:szCs w:val="22"/>
              </w:rPr>
            </w:pPr>
            <w:r w:rsidRPr="00315FDA">
              <w:rPr>
                <w:sz w:val="22"/>
                <w:szCs w:val="22"/>
              </w:rPr>
              <w:t xml:space="preserve">Получатель: УФК по г. Санкт-Петербургу (Отдел № 10, ФГБУ «НМИЦ онкологии им. Н.Н. Петрова» Минздрава России, </w:t>
            </w:r>
            <w:proofErr w:type="gramStart"/>
            <w:r w:rsidRPr="00315FDA">
              <w:rPr>
                <w:sz w:val="22"/>
                <w:szCs w:val="22"/>
              </w:rPr>
              <w:t>л</w:t>
            </w:r>
            <w:proofErr w:type="gramEnd"/>
            <w:r w:rsidRPr="00315FDA">
              <w:rPr>
                <w:sz w:val="22"/>
                <w:szCs w:val="22"/>
              </w:rPr>
              <w:t>/</w:t>
            </w:r>
            <w:proofErr w:type="spellStart"/>
            <w:r w:rsidRPr="00315FDA">
              <w:rPr>
                <w:sz w:val="22"/>
                <w:szCs w:val="22"/>
              </w:rPr>
              <w:t>сч</w:t>
            </w:r>
            <w:proofErr w:type="spellEnd"/>
            <w:r w:rsidRPr="00315FDA">
              <w:rPr>
                <w:sz w:val="22"/>
                <w:szCs w:val="22"/>
              </w:rPr>
              <w:t>. 20726X13530, 21726X13530, 22726X13536);</w:t>
            </w:r>
          </w:p>
          <w:p w:rsidR="00E758DF" w:rsidRPr="00315FDA" w:rsidRDefault="00E758DF" w:rsidP="00E758DF">
            <w:pPr>
              <w:rPr>
                <w:sz w:val="22"/>
                <w:szCs w:val="22"/>
              </w:rPr>
            </w:pPr>
            <w:r w:rsidRPr="00315FDA">
              <w:rPr>
                <w:sz w:val="22"/>
                <w:szCs w:val="22"/>
              </w:rPr>
              <w:t>Казначейский счет получателя (расчетный): 03214643000000017200</w:t>
            </w:r>
          </w:p>
          <w:p w:rsidR="00E758DF" w:rsidRPr="00315FDA" w:rsidRDefault="00E758DF" w:rsidP="00E758DF">
            <w:pPr>
              <w:rPr>
                <w:sz w:val="22"/>
                <w:szCs w:val="22"/>
              </w:rPr>
            </w:pPr>
            <w:r w:rsidRPr="00E758DF">
              <w:rPr>
                <w:b/>
                <w:sz w:val="22"/>
                <w:szCs w:val="22"/>
              </w:rPr>
              <w:t>Банк получателя:</w:t>
            </w:r>
            <w:r w:rsidRPr="00315FDA">
              <w:rPr>
                <w:sz w:val="22"/>
                <w:szCs w:val="22"/>
              </w:rPr>
              <w:t xml:space="preserve"> ОКЦ №1 Северо-Западного ГУ Банка России // УФК ПО Г.САНКТ-ПЕТЕРБУРГУ, БИК 014030106</w:t>
            </w:r>
          </w:p>
          <w:p w:rsidR="00E758DF" w:rsidRPr="00315FDA" w:rsidRDefault="00E758DF" w:rsidP="00E758DF">
            <w:pPr>
              <w:rPr>
                <w:sz w:val="22"/>
                <w:szCs w:val="22"/>
                <w:lang w:eastAsia="en-US"/>
              </w:rPr>
            </w:pPr>
            <w:proofErr w:type="gramStart"/>
            <w:r w:rsidRPr="00E758DF">
              <w:rPr>
                <w:b/>
                <w:sz w:val="22"/>
                <w:szCs w:val="22"/>
              </w:rPr>
              <w:t>Кор. счет</w:t>
            </w:r>
            <w:proofErr w:type="gramEnd"/>
            <w:r w:rsidRPr="00E758DF">
              <w:rPr>
                <w:b/>
                <w:sz w:val="22"/>
                <w:szCs w:val="22"/>
              </w:rPr>
              <w:t xml:space="preserve"> (ЕКС):</w:t>
            </w:r>
            <w:r w:rsidRPr="00315FDA">
              <w:rPr>
                <w:sz w:val="22"/>
                <w:szCs w:val="22"/>
              </w:rPr>
              <w:t xml:space="preserve"> 40102810945370000005</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871"/>
        <w:gridCol w:w="4163"/>
        <w:gridCol w:w="1202"/>
        <w:gridCol w:w="1371"/>
        <w:gridCol w:w="850"/>
        <w:gridCol w:w="1092"/>
        <w:gridCol w:w="821"/>
        <w:gridCol w:w="1140"/>
        <w:gridCol w:w="1206"/>
      </w:tblGrid>
      <w:tr w:rsidR="000E429E" w:rsidRPr="000E429E" w:rsidTr="000E429E">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0E429E" w:rsidRPr="000E429E" w:rsidRDefault="000E429E" w:rsidP="000E429E">
            <w:pPr>
              <w:pStyle w:val="af4"/>
              <w:jc w:val="center"/>
              <w:rPr>
                <w:rFonts w:eastAsia="Times New Roman"/>
                <w:sz w:val="22"/>
                <w:szCs w:val="22"/>
              </w:rPr>
            </w:pPr>
            <w:proofErr w:type="gramStart"/>
            <w:r w:rsidRPr="000E429E">
              <w:rPr>
                <w:sz w:val="22"/>
                <w:szCs w:val="22"/>
              </w:rPr>
              <w:t>п</w:t>
            </w:r>
            <w:proofErr w:type="gramEnd"/>
            <w:r w:rsidRPr="000E429E">
              <w:rPr>
                <w:sz w:val="22"/>
                <w:szCs w:val="22"/>
              </w:rPr>
              <w:t>/н</w:t>
            </w:r>
          </w:p>
        </w:tc>
        <w:tc>
          <w:tcPr>
            <w:tcW w:w="2871" w:type="dxa"/>
            <w:tcBorders>
              <w:top w:val="single" w:sz="4" w:space="0" w:color="auto"/>
              <w:left w:val="single" w:sz="4" w:space="0" w:color="auto"/>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Наименование Товара</w:t>
            </w:r>
          </w:p>
        </w:tc>
        <w:tc>
          <w:tcPr>
            <w:tcW w:w="4163" w:type="dxa"/>
            <w:tcBorders>
              <w:top w:val="single" w:sz="4" w:space="0" w:color="auto"/>
              <w:left w:val="single" w:sz="4" w:space="0" w:color="auto"/>
              <w:bottom w:val="single" w:sz="4" w:space="0" w:color="auto"/>
              <w:right w:val="single" w:sz="4" w:space="0" w:color="auto"/>
            </w:tcBorders>
            <w:shd w:val="clear" w:color="auto" w:fill="auto"/>
            <w:vAlign w:val="center"/>
          </w:tcPr>
          <w:p w:rsidR="000E429E" w:rsidRPr="000E429E" w:rsidRDefault="000E429E" w:rsidP="000E429E">
            <w:pPr>
              <w:pStyle w:val="af4"/>
              <w:jc w:val="center"/>
              <w:rPr>
                <w:rFonts w:eastAsia="Times New Roman"/>
                <w:sz w:val="22"/>
                <w:szCs w:val="22"/>
              </w:rPr>
            </w:pPr>
            <w:r w:rsidRPr="000E429E">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Код по ОКПД</w:t>
            </w:r>
            <w:proofErr w:type="gramStart"/>
            <w:r w:rsidRPr="000E429E">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НДС %</w:t>
            </w:r>
          </w:p>
        </w:tc>
        <w:tc>
          <w:tcPr>
            <w:tcW w:w="821"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Сумма (руб.)</w:t>
            </w:r>
          </w:p>
        </w:tc>
      </w:tr>
      <w:tr w:rsidR="000E429E" w:rsidRPr="000E429E" w:rsidTr="000E429E">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1</w:t>
            </w:r>
          </w:p>
        </w:tc>
        <w:tc>
          <w:tcPr>
            <w:tcW w:w="2871" w:type="dxa"/>
            <w:tcBorders>
              <w:top w:val="single" w:sz="4" w:space="0" w:color="auto"/>
              <w:left w:val="nil"/>
              <w:bottom w:val="single" w:sz="4" w:space="0" w:color="auto"/>
              <w:right w:val="single" w:sz="4" w:space="0" w:color="auto"/>
            </w:tcBorders>
            <w:shd w:val="clear" w:color="auto" w:fill="auto"/>
            <w:vAlign w:val="center"/>
          </w:tcPr>
          <w:p w:rsidR="000E429E" w:rsidRDefault="000E429E" w:rsidP="000E429E">
            <w:pPr>
              <w:pStyle w:val="af4"/>
              <w:jc w:val="center"/>
              <w:rPr>
                <w:sz w:val="22"/>
                <w:szCs w:val="22"/>
              </w:rPr>
            </w:pPr>
            <w:r w:rsidRPr="000E429E">
              <w:rPr>
                <w:sz w:val="22"/>
                <w:szCs w:val="22"/>
              </w:rPr>
              <w:t xml:space="preserve">Протеаза реагент для </w:t>
            </w:r>
            <w:proofErr w:type="spellStart"/>
            <w:r w:rsidRPr="000E429E">
              <w:rPr>
                <w:sz w:val="22"/>
                <w:szCs w:val="22"/>
              </w:rPr>
              <w:t>иммуногистохимии</w:t>
            </w:r>
            <w:proofErr w:type="spellEnd"/>
            <w:r w:rsidRPr="000E429E">
              <w:rPr>
                <w:sz w:val="22"/>
                <w:szCs w:val="22"/>
              </w:rPr>
              <w:t xml:space="preserve"> ИВД.</w:t>
            </w:r>
          </w:p>
          <w:p w:rsidR="000E429E" w:rsidRDefault="000E429E" w:rsidP="000E429E">
            <w:pPr>
              <w:pStyle w:val="af4"/>
              <w:jc w:val="center"/>
              <w:rPr>
                <w:sz w:val="22"/>
                <w:szCs w:val="22"/>
              </w:rPr>
            </w:pPr>
            <w:proofErr w:type="spellStart"/>
            <w:r w:rsidRPr="000E429E">
              <w:rPr>
                <w:sz w:val="22"/>
                <w:szCs w:val="22"/>
              </w:rPr>
              <w:t>Protease</w:t>
            </w:r>
            <w:proofErr w:type="spellEnd"/>
            <w:r w:rsidRPr="000E429E">
              <w:rPr>
                <w:sz w:val="22"/>
                <w:szCs w:val="22"/>
              </w:rPr>
              <w:t xml:space="preserve"> 3 </w:t>
            </w:r>
          </w:p>
          <w:p w:rsidR="000E429E" w:rsidRPr="000E429E" w:rsidRDefault="000E429E" w:rsidP="000E429E">
            <w:pPr>
              <w:pStyle w:val="af4"/>
              <w:jc w:val="center"/>
              <w:rPr>
                <w:sz w:val="22"/>
                <w:szCs w:val="22"/>
              </w:rPr>
            </w:pPr>
            <w:proofErr w:type="gramStart"/>
            <w:r w:rsidRPr="000E429E">
              <w:rPr>
                <w:sz w:val="22"/>
                <w:szCs w:val="22"/>
              </w:rPr>
              <w:t>(Фермент протеаза 3 (</w:t>
            </w:r>
            <w:proofErr w:type="spellStart"/>
            <w:r w:rsidRPr="000E429E">
              <w:rPr>
                <w:sz w:val="22"/>
                <w:szCs w:val="22"/>
              </w:rPr>
              <w:t>конц</w:t>
            </w:r>
            <w:proofErr w:type="spellEnd"/>
            <w:r w:rsidRPr="000E429E">
              <w:rPr>
                <w:sz w:val="22"/>
                <w:szCs w:val="22"/>
              </w:rPr>
              <w:t>. ~0.02 CU/</w:t>
            </w:r>
            <w:proofErr w:type="spellStart"/>
            <w:r w:rsidRPr="000E429E">
              <w:rPr>
                <w:sz w:val="22"/>
                <w:szCs w:val="22"/>
              </w:rPr>
              <w:t>ml</w:t>
            </w:r>
            <w:proofErr w:type="spellEnd"/>
            <w:r w:rsidRPr="000E429E">
              <w:rPr>
                <w:sz w:val="22"/>
                <w:szCs w:val="22"/>
              </w:rPr>
              <w:t>) 250 тестов</w:t>
            </w:r>
            <w:proofErr w:type="gramEnd"/>
          </w:p>
        </w:tc>
        <w:tc>
          <w:tcPr>
            <w:tcW w:w="4163" w:type="dxa"/>
            <w:tcBorders>
              <w:top w:val="nil"/>
              <w:left w:val="single" w:sz="4" w:space="0" w:color="auto"/>
              <w:bottom w:val="single" w:sz="4" w:space="0" w:color="auto"/>
              <w:right w:val="single" w:sz="4" w:space="0" w:color="auto"/>
            </w:tcBorders>
            <w:shd w:val="clear" w:color="auto" w:fill="auto"/>
            <w:vAlign w:val="center"/>
          </w:tcPr>
          <w:p w:rsidR="000E429E" w:rsidRPr="000E429E" w:rsidRDefault="000E429E" w:rsidP="000E429E">
            <w:pPr>
              <w:pStyle w:val="af4"/>
              <w:jc w:val="left"/>
              <w:rPr>
                <w:sz w:val="22"/>
                <w:szCs w:val="22"/>
              </w:rPr>
            </w:pPr>
            <w:r w:rsidRPr="000E429E">
              <w:rPr>
                <w:sz w:val="22"/>
                <w:szCs w:val="22"/>
              </w:rPr>
              <w:t xml:space="preserve">Назначение: используется при гибридизации </w:t>
            </w:r>
            <w:proofErr w:type="spellStart"/>
            <w:r w:rsidRPr="000E429E">
              <w:rPr>
                <w:sz w:val="22"/>
                <w:szCs w:val="22"/>
              </w:rPr>
              <w:t>in</w:t>
            </w:r>
            <w:proofErr w:type="spellEnd"/>
            <w:r w:rsidRPr="000E429E">
              <w:rPr>
                <w:sz w:val="22"/>
                <w:szCs w:val="22"/>
              </w:rPr>
              <w:t xml:space="preserve"> </w:t>
            </w:r>
            <w:proofErr w:type="spellStart"/>
            <w:r w:rsidRPr="000E429E">
              <w:rPr>
                <w:sz w:val="22"/>
                <w:szCs w:val="22"/>
              </w:rPr>
              <w:t>situ</w:t>
            </w:r>
            <w:proofErr w:type="spellEnd"/>
            <w:r w:rsidRPr="000E429E">
              <w:rPr>
                <w:sz w:val="22"/>
                <w:szCs w:val="22"/>
              </w:rPr>
              <w:t xml:space="preserve"> для удаления белка, окружающего целевые фрагменты DNA (ДНК) или RNA (РНК).    </w:t>
            </w:r>
            <w:r w:rsidRPr="000E429E">
              <w:rPr>
                <w:sz w:val="22"/>
                <w:szCs w:val="22"/>
              </w:rPr>
              <w:br/>
              <w:t xml:space="preserve">Температура хранения: 2-8°С.    </w:t>
            </w:r>
            <w:r w:rsidRPr="000E429E">
              <w:rPr>
                <w:sz w:val="22"/>
                <w:szCs w:val="22"/>
              </w:rPr>
              <w:br/>
              <w:t xml:space="preserve">Фасовка: один дозатор.  </w:t>
            </w:r>
            <w:r w:rsidRPr="000E429E">
              <w:rPr>
                <w:sz w:val="22"/>
                <w:szCs w:val="22"/>
              </w:rPr>
              <w:br/>
              <w:t>Объем дозатора ≥ 20 мл</w:t>
            </w:r>
            <w:r w:rsidRPr="000E429E">
              <w:rPr>
                <w:sz w:val="22"/>
                <w:szCs w:val="22"/>
              </w:rPr>
              <w:br/>
              <w:t>Количество исследований ≥ 200 штука.</w:t>
            </w:r>
          </w:p>
        </w:tc>
        <w:tc>
          <w:tcPr>
            <w:tcW w:w="1202"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proofErr w:type="gramStart"/>
            <w:r w:rsidRPr="000E429E">
              <w:rPr>
                <w:sz w:val="22"/>
                <w:szCs w:val="22"/>
              </w:rPr>
              <w:t>н</w:t>
            </w:r>
            <w:proofErr w:type="gramEnd"/>
            <w:r w:rsidRPr="000E429E">
              <w:rPr>
                <w:sz w:val="22"/>
                <w:szCs w:val="22"/>
              </w:rPr>
              <w:t>абор</w:t>
            </w:r>
          </w:p>
        </w:tc>
        <w:tc>
          <w:tcPr>
            <w:tcW w:w="1371"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21.20.23.110</w:t>
            </w:r>
          </w:p>
        </w:tc>
        <w:tc>
          <w:tcPr>
            <w:tcW w:w="850"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r w:rsidRPr="000E429E">
              <w:rPr>
                <w:sz w:val="22"/>
                <w:szCs w:val="22"/>
              </w:rPr>
              <w:t>1</w:t>
            </w:r>
          </w:p>
        </w:tc>
        <w:tc>
          <w:tcPr>
            <w:tcW w:w="1092"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p>
        </w:tc>
        <w:tc>
          <w:tcPr>
            <w:tcW w:w="821"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bookmarkStart w:id="5" w:name="_GoBack"/>
            <w:bookmarkEnd w:id="5"/>
          </w:p>
        </w:tc>
        <w:tc>
          <w:tcPr>
            <w:tcW w:w="1206" w:type="dxa"/>
            <w:tcBorders>
              <w:top w:val="nil"/>
              <w:left w:val="nil"/>
              <w:bottom w:val="single" w:sz="4" w:space="0" w:color="auto"/>
              <w:right w:val="single" w:sz="4" w:space="0" w:color="auto"/>
            </w:tcBorders>
            <w:shd w:val="clear" w:color="auto" w:fill="auto"/>
            <w:vAlign w:val="center"/>
          </w:tcPr>
          <w:p w:rsidR="000E429E" w:rsidRPr="000E429E" w:rsidRDefault="000E429E" w:rsidP="000E429E">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F6F" w:rsidRDefault="003B3F6F">
      <w:r>
        <w:separator/>
      </w:r>
    </w:p>
  </w:endnote>
  <w:endnote w:type="continuationSeparator" w:id="0">
    <w:p w:rsidR="003B3F6F" w:rsidRDefault="003B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F6F" w:rsidRDefault="003B3F6F">
      <w:r>
        <w:separator/>
      </w:r>
    </w:p>
  </w:footnote>
  <w:footnote w:type="continuationSeparator" w:id="0">
    <w:p w:rsidR="003B3F6F" w:rsidRDefault="003B3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460EE"/>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E429E"/>
    <w:rsid w:val="000F7C10"/>
    <w:rsid w:val="00105F89"/>
    <w:rsid w:val="00116B10"/>
    <w:rsid w:val="0012420F"/>
    <w:rsid w:val="00126518"/>
    <w:rsid w:val="00131BE3"/>
    <w:rsid w:val="00134BDA"/>
    <w:rsid w:val="00140E3F"/>
    <w:rsid w:val="00151FEC"/>
    <w:rsid w:val="00160219"/>
    <w:rsid w:val="00175206"/>
    <w:rsid w:val="0019390B"/>
    <w:rsid w:val="00196839"/>
    <w:rsid w:val="001A0353"/>
    <w:rsid w:val="001A09ED"/>
    <w:rsid w:val="001A189A"/>
    <w:rsid w:val="001B4BD2"/>
    <w:rsid w:val="001E00EC"/>
    <w:rsid w:val="001E3A20"/>
    <w:rsid w:val="001E5CF2"/>
    <w:rsid w:val="001F0FF2"/>
    <w:rsid w:val="0020190A"/>
    <w:rsid w:val="00211621"/>
    <w:rsid w:val="00213637"/>
    <w:rsid w:val="0021747E"/>
    <w:rsid w:val="00240542"/>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B3F6F"/>
    <w:rsid w:val="003C12A5"/>
    <w:rsid w:val="003C54B6"/>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A5E62"/>
    <w:rsid w:val="004A7791"/>
    <w:rsid w:val="004B03D5"/>
    <w:rsid w:val="004B5F75"/>
    <w:rsid w:val="004F1BE8"/>
    <w:rsid w:val="00500ACC"/>
    <w:rsid w:val="00501A88"/>
    <w:rsid w:val="00512403"/>
    <w:rsid w:val="00513D3D"/>
    <w:rsid w:val="0052484C"/>
    <w:rsid w:val="005254B8"/>
    <w:rsid w:val="0053456E"/>
    <w:rsid w:val="00535334"/>
    <w:rsid w:val="00543185"/>
    <w:rsid w:val="00552681"/>
    <w:rsid w:val="00553773"/>
    <w:rsid w:val="00555F63"/>
    <w:rsid w:val="0056080F"/>
    <w:rsid w:val="00567332"/>
    <w:rsid w:val="00576345"/>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4997"/>
    <w:rsid w:val="00643056"/>
    <w:rsid w:val="006505AC"/>
    <w:rsid w:val="00654DFB"/>
    <w:rsid w:val="00663313"/>
    <w:rsid w:val="006669D1"/>
    <w:rsid w:val="00683F50"/>
    <w:rsid w:val="00684E9E"/>
    <w:rsid w:val="0069739C"/>
    <w:rsid w:val="006A1B86"/>
    <w:rsid w:val="006A6D50"/>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E1F88"/>
    <w:rsid w:val="007E376C"/>
    <w:rsid w:val="007F4378"/>
    <w:rsid w:val="007F5A31"/>
    <w:rsid w:val="0081001D"/>
    <w:rsid w:val="0081603A"/>
    <w:rsid w:val="00830EC7"/>
    <w:rsid w:val="0083456D"/>
    <w:rsid w:val="0083504E"/>
    <w:rsid w:val="008378DC"/>
    <w:rsid w:val="0084259C"/>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2389"/>
    <w:rsid w:val="009946D5"/>
    <w:rsid w:val="009A1DDE"/>
    <w:rsid w:val="009B1070"/>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F0038"/>
    <w:rsid w:val="00BF7ABD"/>
    <w:rsid w:val="00C04CB0"/>
    <w:rsid w:val="00C1103E"/>
    <w:rsid w:val="00C12206"/>
    <w:rsid w:val="00C14656"/>
    <w:rsid w:val="00C23592"/>
    <w:rsid w:val="00C30DE7"/>
    <w:rsid w:val="00C3647F"/>
    <w:rsid w:val="00C46A9D"/>
    <w:rsid w:val="00C51884"/>
    <w:rsid w:val="00C525EE"/>
    <w:rsid w:val="00C60216"/>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8F"/>
    <w:rsid w:val="00DE79DE"/>
    <w:rsid w:val="00DF1BAF"/>
    <w:rsid w:val="00E10478"/>
    <w:rsid w:val="00E11BA4"/>
    <w:rsid w:val="00E124EE"/>
    <w:rsid w:val="00E12FA5"/>
    <w:rsid w:val="00E1726B"/>
    <w:rsid w:val="00E33611"/>
    <w:rsid w:val="00E669D4"/>
    <w:rsid w:val="00E758DF"/>
    <w:rsid w:val="00E833AB"/>
    <w:rsid w:val="00E92EA2"/>
    <w:rsid w:val="00E97FAC"/>
    <w:rsid w:val="00EB296E"/>
    <w:rsid w:val="00EB651E"/>
    <w:rsid w:val="00EC0061"/>
    <w:rsid w:val="00EE0650"/>
    <w:rsid w:val="00EE6A91"/>
    <w:rsid w:val="00EF69E9"/>
    <w:rsid w:val="00F00269"/>
    <w:rsid w:val="00F022B6"/>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3400</Words>
  <Characters>19386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2026-04-28T13:35:00Z</dcterms:created>
  <dcterms:modified xsi:type="dcterms:W3CDTF">2026-04-28T13:35:00Z</dcterms:modified>
</cp:coreProperties>
</file>