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BC6" w:rsidRPr="00E36227" w:rsidRDefault="00F04BC6" w:rsidP="00F04BC6">
      <w:pPr>
        <w:pStyle w:val="a3"/>
        <w:spacing w:after="0"/>
        <w:jc w:val="center"/>
        <w:rPr>
          <w:b/>
          <w:sz w:val="28"/>
        </w:rPr>
      </w:pPr>
      <w:r w:rsidRPr="00E36227">
        <w:rPr>
          <w:b/>
          <w:sz w:val="28"/>
        </w:rPr>
        <w:t>ТЕХНИЧЕСКОЕ ЗАДАНИЕ</w:t>
      </w:r>
    </w:p>
    <w:p w:rsidR="00F04BC6" w:rsidRDefault="00F04BC6" w:rsidP="00F04BC6">
      <w:pPr>
        <w:pStyle w:val="a3"/>
        <w:spacing w:after="0"/>
        <w:jc w:val="left"/>
        <w:rPr>
          <w:sz w:val="28"/>
        </w:rPr>
      </w:pPr>
    </w:p>
    <w:p w:rsidR="0067392E" w:rsidRDefault="00F04BC6" w:rsidP="0067392E">
      <w:pPr>
        <w:pStyle w:val="a3"/>
        <w:spacing w:after="0"/>
        <w:rPr>
          <w:szCs w:val="24"/>
        </w:rPr>
      </w:pPr>
      <w:r w:rsidRPr="00962E9D">
        <w:rPr>
          <w:b/>
          <w:szCs w:val="28"/>
        </w:rPr>
        <w:t>Наименование объекта закупки</w:t>
      </w:r>
      <w:r w:rsidRPr="002A5E22">
        <w:rPr>
          <w:b/>
          <w:szCs w:val="28"/>
        </w:rPr>
        <w:t>:</w:t>
      </w:r>
      <w:r w:rsidRPr="002A5E22">
        <w:rPr>
          <w:szCs w:val="28"/>
        </w:rPr>
        <w:t xml:space="preserve"> </w:t>
      </w:r>
      <w:r w:rsidR="00F93B67">
        <w:rPr>
          <w:szCs w:val="24"/>
        </w:rPr>
        <w:t>П</w:t>
      </w:r>
      <w:r w:rsidR="0067392E" w:rsidRPr="0067392E">
        <w:rPr>
          <w:szCs w:val="24"/>
        </w:rPr>
        <w:t>оставка фотокамер цифровых (далее - товар).</w:t>
      </w:r>
    </w:p>
    <w:p w:rsidR="0067392E" w:rsidRPr="0067392E" w:rsidRDefault="0067392E" w:rsidP="0067392E">
      <w:pPr>
        <w:jc w:val="both"/>
        <w:rPr>
          <w:szCs w:val="20"/>
        </w:rPr>
      </w:pPr>
      <w:r w:rsidRPr="0067392E">
        <w:rPr>
          <w:szCs w:val="20"/>
        </w:rPr>
        <w:t>ИКЗ: 261783000201478050100100510000000000</w:t>
      </w:r>
    </w:p>
    <w:p w:rsidR="0067392E" w:rsidRDefault="0067392E" w:rsidP="0067392E">
      <w:pPr>
        <w:jc w:val="both"/>
        <w:rPr>
          <w:szCs w:val="20"/>
        </w:rPr>
      </w:pPr>
      <w:r w:rsidRPr="0067392E">
        <w:rPr>
          <w:szCs w:val="20"/>
        </w:rPr>
        <w:t>КБК 153 0106 394 15 9 0049 244</w:t>
      </w:r>
    </w:p>
    <w:p w:rsidR="0067392E" w:rsidRDefault="0067392E" w:rsidP="0067392E">
      <w:pPr>
        <w:jc w:val="both"/>
        <w:rPr>
          <w:szCs w:val="20"/>
        </w:rPr>
      </w:pPr>
      <w:r w:rsidRPr="0067392E">
        <w:rPr>
          <w:szCs w:val="20"/>
        </w:rPr>
        <w:t>ОКПД 2: 26.70.14.190 «Фотокамеры прочие»</w:t>
      </w:r>
    </w:p>
    <w:p w:rsidR="002816FB" w:rsidRDefault="002816FB" w:rsidP="006C3D5B">
      <w:pPr>
        <w:jc w:val="both"/>
        <w:rPr>
          <w:b/>
          <w:szCs w:val="20"/>
        </w:rPr>
      </w:pPr>
      <w:r>
        <w:rPr>
          <w:b/>
          <w:szCs w:val="20"/>
        </w:rPr>
        <w:t>Описание объекта закупки:</w:t>
      </w:r>
    </w:p>
    <w:p w:rsidR="006C3D5B" w:rsidRPr="00033276" w:rsidRDefault="006C3D5B" w:rsidP="006C3D5B">
      <w:pPr>
        <w:jc w:val="both"/>
      </w:pP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5"/>
        <w:gridCol w:w="1368"/>
        <w:gridCol w:w="2268"/>
        <w:gridCol w:w="2126"/>
        <w:gridCol w:w="1559"/>
        <w:gridCol w:w="2522"/>
      </w:tblGrid>
      <w:tr w:rsidR="00EA76EE" w:rsidRPr="005832C1" w:rsidTr="008A5323">
        <w:trPr>
          <w:trHeight w:val="20"/>
        </w:trPr>
        <w:tc>
          <w:tcPr>
            <w:tcW w:w="505" w:type="dxa"/>
            <w:vMerge w:val="restart"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  <w:r w:rsidRPr="005832C1">
              <w:rPr>
                <w:sz w:val="20"/>
                <w:szCs w:val="20"/>
              </w:rPr>
              <w:t>№ п/п</w:t>
            </w:r>
          </w:p>
        </w:tc>
        <w:tc>
          <w:tcPr>
            <w:tcW w:w="1368" w:type="dxa"/>
            <w:vMerge w:val="restart"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  <w:r w:rsidRPr="005832C1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8475" w:type="dxa"/>
            <w:gridSpan w:val="4"/>
            <w:vAlign w:val="center"/>
          </w:tcPr>
          <w:p w:rsidR="00EA76EE" w:rsidRDefault="00EA76EE" w:rsidP="00EA76EE">
            <w:pPr>
              <w:jc w:val="center"/>
              <w:rPr>
                <w:sz w:val="20"/>
                <w:szCs w:val="20"/>
              </w:rPr>
            </w:pPr>
            <w:r w:rsidRPr="00EA76EE">
              <w:rPr>
                <w:sz w:val="20"/>
                <w:szCs w:val="20"/>
              </w:rPr>
              <w:t xml:space="preserve">Требования к значениям показателей товара </w:t>
            </w:r>
          </w:p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</w:tr>
      <w:tr w:rsidR="00EA76EE" w:rsidRPr="005832C1" w:rsidTr="008A5323">
        <w:trPr>
          <w:trHeight w:val="20"/>
        </w:trPr>
        <w:tc>
          <w:tcPr>
            <w:tcW w:w="505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A76EE" w:rsidRPr="005C28D2" w:rsidRDefault="00EA76EE" w:rsidP="00EA76EE">
            <w:pPr>
              <w:tabs>
                <w:tab w:val="left" w:pos="5560"/>
              </w:tabs>
              <w:ind w:left="-392" w:firstLine="387"/>
              <w:jc w:val="center"/>
              <w:rPr>
                <w:sz w:val="20"/>
                <w:szCs w:val="20"/>
                <w:lang w:bidi="en-US"/>
              </w:rPr>
            </w:pPr>
            <w:r w:rsidRPr="005C28D2">
              <w:rPr>
                <w:sz w:val="20"/>
                <w:szCs w:val="20"/>
                <w:lang w:bidi="en-US"/>
              </w:rPr>
              <w:t>Показатели</w:t>
            </w:r>
          </w:p>
        </w:tc>
        <w:tc>
          <w:tcPr>
            <w:tcW w:w="2126" w:type="dxa"/>
          </w:tcPr>
          <w:p w:rsidR="00EA76EE" w:rsidRPr="005C28D2" w:rsidRDefault="00EA76EE" w:rsidP="00EA76EE">
            <w:pPr>
              <w:tabs>
                <w:tab w:val="left" w:pos="5560"/>
              </w:tabs>
              <w:jc w:val="center"/>
              <w:rPr>
                <w:sz w:val="20"/>
                <w:szCs w:val="20"/>
                <w:lang w:bidi="en-US"/>
              </w:rPr>
            </w:pPr>
            <w:r w:rsidRPr="005C28D2">
              <w:rPr>
                <w:sz w:val="20"/>
                <w:szCs w:val="20"/>
                <w:lang w:bidi="en-US"/>
              </w:rPr>
              <w:t>Значение показателя</w:t>
            </w:r>
          </w:p>
        </w:tc>
        <w:tc>
          <w:tcPr>
            <w:tcW w:w="1559" w:type="dxa"/>
          </w:tcPr>
          <w:p w:rsidR="00EA76EE" w:rsidRPr="005C28D2" w:rsidRDefault="00EA76EE" w:rsidP="00EA76EE">
            <w:pPr>
              <w:jc w:val="center"/>
              <w:rPr>
                <w:sz w:val="20"/>
                <w:szCs w:val="20"/>
              </w:rPr>
            </w:pPr>
            <w:proofErr w:type="spellStart"/>
            <w:r w:rsidRPr="005C28D2">
              <w:rPr>
                <w:sz w:val="20"/>
                <w:szCs w:val="20"/>
              </w:rPr>
              <w:t>Ед.изм</w:t>
            </w:r>
            <w:proofErr w:type="spellEnd"/>
            <w:r w:rsidRPr="005C28D2">
              <w:rPr>
                <w:sz w:val="20"/>
                <w:szCs w:val="20"/>
              </w:rPr>
              <w:t>. характеристики</w:t>
            </w:r>
          </w:p>
        </w:tc>
        <w:tc>
          <w:tcPr>
            <w:tcW w:w="2522" w:type="dxa"/>
          </w:tcPr>
          <w:p w:rsidR="00EA76EE" w:rsidRPr="005C28D2" w:rsidRDefault="00EA76EE" w:rsidP="00EA76EE">
            <w:pPr>
              <w:jc w:val="center"/>
              <w:rPr>
                <w:sz w:val="20"/>
                <w:szCs w:val="20"/>
              </w:rPr>
            </w:pPr>
            <w:r w:rsidRPr="005C28D2">
              <w:rPr>
                <w:sz w:val="20"/>
                <w:szCs w:val="20"/>
              </w:rPr>
              <w:t>Инструкция по заполнению характеристик в заявке</w:t>
            </w:r>
          </w:p>
        </w:tc>
      </w:tr>
      <w:tr w:rsidR="00EA76EE" w:rsidRPr="005832C1" w:rsidTr="008A5323">
        <w:trPr>
          <w:trHeight w:val="439"/>
        </w:trPr>
        <w:tc>
          <w:tcPr>
            <w:tcW w:w="505" w:type="dxa"/>
            <w:vMerge w:val="restart"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  <w:r w:rsidRPr="005832C1">
              <w:rPr>
                <w:sz w:val="20"/>
                <w:szCs w:val="20"/>
              </w:rPr>
              <w:t>1</w:t>
            </w:r>
          </w:p>
        </w:tc>
        <w:tc>
          <w:tcPr>
            <w:tcW w:w="1368" w:type="dxa"/>
            <w:vMerge w:val="restart"/>
            <w:vAlign w:val="center"/>
          </w:tcPr>
          <w:p w:rsidR="00EA76EE" w:rsidRDefault="00EA76EE" w:rsidP="00EA76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Фотокамера цифровая </w:t>
            </w:r>
          </w:p>
          <w:p w:rsidR="00EA76EE" w:rsidRDefault="00EA76EE" w:rsidP="00EA76EE">
            <w:pPr>
              <w:jc w:val="center"/>
              <w:rPr>
                <w:sz w:val="20"/>
                <w:szCs w:val="20"/>
              </w:rPr>
            </w:pPr>
          </w:p>
          <w:p w:rsidR="00EA76EE" w:rsidRDefault="00EA76EE" w:rsidP="00EA76EE">
            <w:pPr>
              <w:jc w:val="center"/>
              <w:rPr>
                <w:sz w:val="20"/>
                <w:szCs w:val="20"/>
              </w:rPr>
            </w:pPr>
          </w:p>
          <w:p w:rsidR="00EA76EE" w:rsidRDefault="00EA76EE" w:rsidP="00EA76EE">
            <w:pPr>
              <w:jc w:val="center"/>
              <w:rPr>
                <w:sz w:val="20"/>
                <w:szCs w:val="20"/>
              </w:rPr>
            </w:pPr>
          </w:p>
          <w:p w:rsidR="00EA76EE" w:rsidRDefault="00EA76EE" w:rsidP="00EA76EE">
            <w:pPr>
              <w:jc w:val="center"/>
              <w:rPr>
                <w:sz w:val="20"/>
                <w:szCs w:val="20"/>
              </w:rPr>
            </w:pPr>
          </w:p>
          <w:p w:rsidR="00EA76EE" w:rsidRDefault="00EA76EE" w:rsidP="00EA76EE">
            <w:pPr>
              <w:jc w:val="center"/>
              <w:rPr>
                <w:sz w:val="20"/>
                <w:szCs w:val="20"/>
              </w:rPr>
            </w:pPr>
          </w:p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  <w:r w:rsidRPr="00213AD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EA76EE" w:rsidRPr="005322D2" w:rsidRDefault="00EA76EE" w:rsidP="00EA76EE">
            <w:pPr>
              <w:rPr>
                <w:b/>
                <w:sz w:val="20"/>
                <w:szCs w:val="20"/>
              </w:rPr>
            </w:pPr>
            <w:r w:rsidRPr="005322D2">
              <w:rPr>
                <w:b/>
                <w:sz w:val="20"/>
                <w:szCs w:val="20"/>
              </w:rPr>
              <w:t>Тип камеры</w:t>
            </w:r>
          </w:p>
        </w:tc>
        <w:tc>
          <w:tcPr>
            <w:tcW w:w="2126" w:type="dxa"/>
            <w:vAlign w:val="center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  <w:proofErr w:type="spellStart"/>
            <w:r w:rsidRPr="00F71285">
              <w:rPr>
                <w:sz w:val="20"/>
                <w:szCs w:val="20"/>
              </w:rPr>
              <w:t>Беззеркальная</w:t>
            </w:r>
            <w:proofErr w:type="spellEnd"/>
          </w:p>
        </w:tc>
        <w:tc>
          <w:tcPr>
            <w:tcW w:w="1559" w:type="dxa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</w:tcPr>
          <w:p w:rsidR="00EA76EE" w:rsidRPr="00F71285" w:rsidRDefault="00EA76EE" w:rsidP="00EA76EE">
            <w:pPr>
              <w:rPr>
                <w:sz w:val="20"/>
                <w:szCs w:val="20"/>
              </w:rPr>
            </w:pPr>
            <w:r w:rsidRPr="00EA76EE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EA76EE" w:rsidRPr="005832C1" w:rsidTr="008A5323">
        <w:trPr>
          <w:trHeight w:val="20"/>
        </w:trPr>
        <w:tc>
          <w:tcPr>
            <w:tcW w:w="505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A76EE" w:rsidRPr="005322D2" w:rsidRDefault="00EA76EE" w:rsidP="00EA76EE">
            <w:pPr>
              <w:rPr>
                <w:sz w:val="20"/>
                <w:szCs w:val="20"/>
              </w:rPr>
            </w:pPr>
            <w:r w:rsidRPr="005322D2">
              <w:rPr>
                <w:sz w:val="20"/>
                <w:szCs w:val="20"/>
              </w:rPr>
              <w:t>Разрешение матрицы</w:t>
            </w:r>
          </w:p>
        </w:tc>
        <w:tc>
          <w:tcPr>
            <w:tcW w:w="2126" w:type="dxa"/>
            <w:vAlign w:val="center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  <w:r w:rsidRPr="00F71285">
              <w:rPr>
                <w:sz w:val="20"/>
                <w:szCs w:val="20"/>
              </w:rPr>
              <w:t>≥ 15.0 и &lt; 20.0</w:t>
            </w:r>
          </w:p>
        </w:tc>
        <w:tc>
          <w:tcPr>
            <w:tcW w:w="1559" w:type="dxa"/>
          </w:tcPr>
          <w:p w:rsidR="00EA76EE" w:rsidRPr="00F71285" w:rsidRDefault="00EA76EE" w:rsidP="00CA2519">
            <w:pPr>
              <w:spacing w:before="240"/>
              <w:jc w:val="center"/>
              <w:rPr>
                <w:sz w:val="20"/>
                <w:szCs w:val="20"/>
              </w:rPr>
            </w:pPr>
            <w:proofErr w:type="spellStart"/>
            <w:r w:rsidRPr="005322D2">
              <w:rPr>
                <w:sz w:val="20"/>
                <w:szCs w:val="20"/>
              </w:rPr>
              <w:t>Мпиксель</w:t>
            </w:r>
            <w:proofErr w:type="spellEnd"/>
          </w:p>
        </w:tc>
        <w:tc>
          <w:tcPr>
            <w:tcW w:w="2522" w:type="dxa"/>
          </w:tcPr>
          <w:p w:rsidR="00EA76EE" w:rsidRPr="005C28D2" w:rsidRDefault="00EA76EE" w:rsidP="00EA76EE">
            <w:pPr>
              <w:rPr>
                <w:sz w:val="20"/>
                <w:szCs w:val="20"/>
              </w:rPr>
            </w:pPr>
            <w:r w:rsidRPr="005C28D2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EA76EE" w:rsidRPr="005832C1" w:rsidTr="008A5323">
        <w:trPr>
          <w:trHeight w:val="20"/>
        </w:trPr>
        <w:tc>
          <w:tcPr>
            <w:tcW w:w="505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A76EE" w:rsidRPr="005322D2" w:rsidRDefault="00EA76EE" w:rsidP="00EA76EE">
            <w:pPr>
              <w:rPr>
                <w:sz w:val="20"/>
                <w:szCs w:val="20"/>
              </w:rPr>
            </w:pPr>
            <w:r w:rsidRPr="005322D2">
              <w:rPr>
                <w:sz w:val="20"/>
                <w:szCs w:val="20"/>
              </w:rPr>
              <w:t>Тип матрицы</w:t>
            </w:r>
          </w:p>
        </w:tc>
        <w:tc>
          <w:tcPr>
            <w:tcW w:w="2126" w:type="dxa"/>
            <w:vAlign w:val="center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  <w:r w:rsidRPr="00F71285">
              <w:rPr>
                <w:sz w:val="20"/>
                <w:szCs w:val="20"/>
              </w:rPr>
              <w:t>СМО</w:t>
            </w:r>
            <w:r w:rsidRPr="00F71285">
              <w:rPr>
                <w:sz w:val="20"/>
                <w:szCs w:val="20"/>
                <w:lang w:val="en-US"/>
              </w:rPr>
              <w:t>S</w:t>
            </w:r>
          </w:p>
        </w:tc>
        <w:tc>
          <w:tcPr>
            <w:tcW w:w="1559" w:type="dxa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</w:tcPr>
          <w:p w:rsidR="00EA76EE" w:rsidRPr="005C28D2" w:rsidRDefault="00EA76EE" w:rsidP="00EA76EE">
            <w:pPr>
              <w:rPr>
                <w:sz w:val="20"/>
                <w:szCs w:val="20"/>
                <w:lang w:bidi="en-US"/>
              </w:rPr>
            </w:pPr>
            <w:r w:rsidRPr="005C28D2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EA76EE" w:rsidRPr="005832C1" w:rsidTr="008A5323">
        <w:trPr>
          <w:trHeight w:val="20"/>
        </w:trPr>
        <w:tc>
          <w:tcPr>
            <w:tcW w:w="505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A76EE" w:rsidRPr="005322D2" w:rsidRDefault="00EA76EE" w:rsidP="00EA76EE">
            <w:pPr>
              <w:rPr>
                <w:sz w:val="20"/>
                <w:szCs w:val="20"/>
              </w:rPr>
            </w:pPr>
            <w:r w:rsidRPr="005322D2">
              <w:rPr>
                <w:sz w:val="20"/>
                <w:szCs w:val="20"/>
              </w:rPr>
              <w:t>Стабилизация изображения</w:t>
            </w:r>
          </w:p>
        </w:tc>
        <w:tc>
          <w:tcPr>
            <w:tcW w:w="2126" w:type="dxa"/>
            <w:vAlign w:val="center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  <w:r w:rsidRPr="00F71285">
              <w:rPr>
                <w:sz w:val="20"/>
                <w:szCs w:val="20"/>
              </w:rPr>
              <w:t>Цифровая</w:t>
            </w:r>
          </w:p>
        </w:tc>
        <w:tc>
          <w:tcPr>
            <w:tcW w:w="1559" w:type="dxa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</w:tcPr>
          <w:p w:rsidR="00EA76EE" w:rsidRDefault="00EA76EE" w:rsidP="00EA76EE">
            <w:r w:rsidRPr="00D8350B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EA76EE" w:rsidRPr="005832C1" w:rsidTr="008A5323">
        <w:trPr>
          <w:trHeight w:val="20"/>
        </w:trPr>
        <w:tc>
          <w:tcPr>
            <w:tcW w:w="505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A76EE" w:rsidRPr="005322D2" w:rsidRDefault="00EA76EE" w:rsidP="00EA76EE">
            <w:pPr>
              <w:rPr>
                <w:b/>
                <w:sz w:val="20"/>
                <w:szCs w:val="20"/>
              </w:rPr>
            </w:pPr>
            <w:r w:rsidRPr="005322D2">
              <w:rPr>
                <w:b/>
                <w:sz w:val="20"/>
                <w:szCs w:val="20"/>
              </w:rPr>
              <w:t>Поддержка сменных объективов</w:t>
            </w:r>
          </w:p>
          <w:p w:rsidR="00EA76EE" w:rsidRPr="005322D2" w:rsidRDefault="00EA76EE" w:rsidP="00EA76EE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  <w:r w:rsidRPr="00F71285">
              <w:rPr>
                <w:sz w:val="20"/>
                <w:szCs w:val="20"/>
              </w:rPr>
              <w:t>нет</w:t>
            </w:r>
          </w:p>
        </w:tc>
        <w:tc>
          <w:tcPr>
            <w:tcW w:w="1559" w:type="dxa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</w:tcPr>
          <w:p w:rsidR="00EA76EE" w:rsidRDefault="00EA76EE" w:rsidP="00EA76EE">
            <w:r w:rsidRPr="00D8350B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EA76EE" w:rsidRPr="005832C1" w:rsidTr="008A5323">
        <w:trPr>
          <w:trHeight w:val="20"/>
        </w:trPr>
        <w:tc>
          <w:tcPr>
            <w:tcW w:w="505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A76EE" w:rsidRPr="005322D2" w:rsidRDefault="00EA76EE" w:rsidP="00EA76EE">
            <w:pPr>
              <w:rPr>
                <w:sz w:val="20"/>
                <w:szCs w:val="20"/>
              </w:rPr>
            </w:pPr>
            <w:r w:rsidRPr="005322D2">
              <w:rPr>
                <w:sz w:val="20"/>
                <w:szCs w:val="20"/>
              </w:rPr>
              <w:t>Наличие дисплея</w:t>
            </w:r>
          </w:p>
        </w:tc>
        <w:tc>
          <w:tcPr>
            <w:tcW w:w="2126" w:type="dxa"/>
            <w:vAlign w:val="center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  <w:r w:rsidRPr="00F71285">
              <w:rPr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</w:tcPr>
          <w:p w:rsidR="00EA76EE" w:rsidRDefault="00EA76EE" w:rsidP="00EA76EE">
            <w:r w:rsidRPr="00D8350B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EA76EE" w:rsidRPr="005832C1" w:rsidTr="008A5323">
        <w:trPr>
          <w:trHeight w:val="20"/>
        </w:trPr>
        <w:tc>
          <w:tcPr>
            <w:tcW w:w="505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A76EE" w:rsidRPr="005322D2" w:rsidRDefault="00EA76EE" w:rsidP="00EA76EE">
            <w:pPr>
              <w:rPr>
                <w:sz w:val="20"/>
                <w:szCs w:val="20"/>
              </w:rPr>
            </w:pPr>
            <w:r w:rsidRPr="005322D2">
              <w:rPr>
                <w:sz w:val="20"/>
                <w:szCs w:val="20"/>
              </w:rPr>
              <w:t>Наличие встроенной вспышки</w:t>
            </w:r>
          </w:p>
        </w:tc>
        <w:tc>
          <w:tcPr>
            <w:tcW w:w="2126" w:type="dxa"/>
            <w:vAlign w:val="center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  <w:r w:rsidRPr="00F71285">
              <w:rPr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</w:tcPr>
          <w:p w:rsidR="00EA76EE" w:rsidRDefault="00EA76EE" w:rsidP="00EA76EE">
            <w:r w:rsidRPr="00D8350B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EA76EE" w:rsidRPr="005832C1" w:rsidTr="008A5323">
        <w:trPr>
          <w:trHeight w:val="20"/>
        </w:trPr>
        <w:tc>
          <w:tcPr>
            <w:tcW w:w="505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A76EE" w:rsidRPr="005322D2" w:rsidRDefault="00EA76EE" w:rsidP="00EA76EE">
            <w:pPr>
              <w:rPr>
                <w:sz w:val="20"/>
                <w:szCs w:val="20"/>
              </w:rPr>
            </w:pPr>
            <w:r w:rsidRPr="005322D2">
              <w:rPr>
                <w:sz w:val="20"/>
                <w:szCs w:val="20"/>
              </w:rPr>
              <w:t>Формат изображения</w:t>
            </w:r>
          </w:p>
        </w:tc>
        <w:tc>
          <w:tcPr>
            <w:tcW w:w="2126" w:type="dxa"/>
            <w:vAlign w:val="center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  <w:r w:rsidRPr="00F71285">
              <w:rPr>
                <w:sz w:val="20"/>
                <w:szCs w:val="20"/>
                <w:lang w:val="en-US"/>
              </w:rPr>
              <w:t>JPEG</w:t>
            </w:r>
          </w:p>
        </w:tc>
        <w:tc>
          <w:tcPr>
            <w:tcW w:w="1559" w:type="dxa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22" w:type="dxa"/>
          </w:tcPr>
          <w:p w:rsidR="00EA76EE" w:rsidRDefault="00EA76EE" w:rsidP="00EA76EE">
            <w:r w:rsidRPr="00D8350B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EA76EE" w:rsidRPr="005832C1" w:rsidTr="008A5323">
        <w:trPr>
          <w:trHeight w:val="20"/>
        </w:trPr>
        <w:tc>
          <w:tcPr>
            <w:tcW w:w="505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A76EE" w:rsidRPr="005322D2" w:rsidRDefault="00EA76EE" w:rsidP="00EA76EE">
            <w:pPr>
              <w:rPr>
                <w:sz w:val="20"/>
                <w:szCs w:val="20"/>
              </w:rPr>
            </w:pPr>
            <w:r w:rsidRPr="005322D2">
              <w:rPr>
                <w:sz w:val="20"/>
                <w:szCs w:val="20"/>
              </w:rPr>
              <w:t>Формат матрицы</w:t>
            </w:r>
          </w:p>
        </w:tc>
        <w:tc>
          <w:tcPr>
            <w:tcW w:w="2126" w:type="dxa"/>
            <w:vAlign w:val="center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  <w:r w:rsidRPr="00F71285">
              <w:rPr>
                <w:sz w:val="20"/>
                <w:szCs w:val="20"/>
              </w:rPr>
              <w:t>1/2,3</w:t>
            </w:r>
          </w:p>
        </w:tc>
        <w:tc>
          <w:tcPr>
            <w:tcW w:w="1559" w:type="dxa"/>
          </w:tcPr>
          <w:p w:rsidR="00EA76EE" w:rsidRPr="00F71285" w:rsidRDefault="00EA76EE" w:rsidP="00CA2519">
            <w:pPr>
              <w:spacing w:before="240"/>
              <w:jc w:val="center"/>
              <w:rPr>
                <w:sz w:val="20"/>
                <w:szCs w:val="20"/>
              </w:rPr>
            </w:pPr>
            <w:r w:rsidRPr="005322D2">
              <w:rPr>
                <w:sz w:val="20"/>
                <w:szCs w:val="20"/>
              </w:rPr>
              <w:t>Дюйм</w:t>
            </w:r>
          </w:p>
        </w:tc>
        <w:tc>
          <w:tcPr>
            <w:tcW w:w="2522" w:type="dxa"/>
          </w:tcPr>
          <w:p w:rsidR="00EA76EE" w:rsidRDefault="00EA76EE" w:rsidP="00EA76EE">
            <w:r w:rsidRPr="00D8350B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EA76EE" w:rsidRPr="005832C1" w:rsidTr="008A5323">
        <w:trPr>
          <w:trHeight w:val="20"/>
        </w:trPr>
        <w:tc>
          <w:tcPr>
            <w:tcW w:w="505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A76EE" w:rsidRPr="005322D2" w:rsidRDefault="00EA76EE" w:rsidP="00EA76EE">
            <w:pPr>
              <w:rPr>
                <w:sz w:val="20"/>
                <w:szCs w:val="20"/>
              </w:rPr>
            </w:pPr>
            <w:r w:rsidRPr="005322D2">
              <w:rPr>
                <w:sz w:val="20"/>
                <w:szCs w:val="20"/>
              </w:rPr>
              <w:t>Оптическое увеличение (кратность)</w:t>
            </w:r>
          </w:p>
        </w:tc>
        <w:tc>
          <w:tcPr>
            <w:tcW w:w="2126" w:type="dxa"/>
            <w:vAlign w:val="center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  <w:r w:rsidRPr="00F71285">
              <w:rPr>
                <w:sz w:val="20"/>
                <w:szCs w:val="20"/>
              </w:rPr>
              <w:t>&lt; 5</w:t>
            </w:r>
          </w:p>
        </w:tc>
        <w:tc>
          <w:tcPr>
            <w:tcW w:w="1559" w:type="dxa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</w:tcPr>
          <w:p w:rsidR="00EA76EE" w:rsidRPr="00F71285" w:rsidRDefault="00EA76EE" w:rsidP="00EA76EE">
            <w:pPr>
              <w:rPr>
                <w:sz w:val="20"/>
                <w:szCs w:val="20"/>
              </w:rPr>
            </w:pPr>
            <w:r w:rsidRPr="00EA76EE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EA76EE" w:rsidRPr="005832C1" w:rsidTr="008A5323">
        <w:trPr>
          <w:trHeight w:val="20"/>
        </w:trPr>
        <w:tc>
          <w:tcPr>
            <w:tcW w:w="505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A76EE" w:rsidRPr="005322D2" w:rsidRDefault="00EA76EE" w:rsidP="00EA76EE">
            <w:pPr>
              <w:rPr>
                <w:sz w:val="20"/>
                <w:szCs w:val="20"/>
              </w:rPr>
            </w:pPr>
            <w:r w:rsidRPr="005322D2">
              <w:rPr>
                <w:sz w:val="20"/>
                <w:szCs w:val="20"/>
              </w:rPr>
              <w:t>Наличие поворотного экрана</w:t>
            </w:r>
          </w:p>
        </w:tc>
        <w:tc>
          <w:tcPr>
            <w:tcW w:w="2126" w:type="dxa"/>
            <w:vAlign w:val="center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  <w:r w:rsidRPr="00F71285">
              <w:rPr>
                <w:sz w:val="20"/>
                <w:szCs w:val="20"/>
              </w:rPr>
              <w:t>нет</w:t>
            </w:r>
          </w:p>
        </w:tc>
        <w:tc>
          <w:tcPr>
            <w:tcW w:w="1559" w:type="dxa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</w:tcPr>
          <w:p w:rsidR="00EA76EE" w:rsidRPr="00F71285" w:rsidRDefault="00EA76EE" w:rsidP="00EA76EE">
            <w:pPr>
              <w:rPr>
                <w:sz w:val="20"/>
                <w:szCs w:val="20"/>
              </w:rPr>
            </w:pPr>
            <w:r w:rsidRPr="00EA76EE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EA76EE" w:rsidRPr="005832C1" w:rsidTr="008A5323">
        <w:trPr>
          <w:trHeight w:val="20"/>
        </w:trPr>
        <w:tc>
          <w:tcPr>
            <w:tcW w:w="505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A76EE" w:rsidRPr="00252BA2" w:rsidRDefault="00EA76EE" w:rsidP="00EA76EE">
            <w:pPr>
              <w:rPr>
                <w:b/>
                <w:sz w:val="20"/>
                <w:szCs w:val="20"/>
              </w:rPr>
            </w:pPr>
            <w:r w:rsidRPr="00252BA2">
              <w:rPr>
                <w:b/>
                <w:sz w:val="20"/>
                <w:szCs w:val="20"/>
              </w:rPr>
              <w:t>Ударопрочный и влагозащищенный корпус</w:t>
            </w:r>
          </w:p>
        </w:tc>
        <w:tc>
          <w:tcPr>
            <w:tcW w:w="2126" w:type="dxa"/>
            <w:vAlign w:val="center"/>
          </w:tcPr>
          <w:p w:rsidR="00EA76EE" w:rsidRPr="009775C9" w:rsidRDefault="00EA76EE" w:rsidP="00EA76EE">
            <w:pPr>
              <w:jc w:val="center"/>
              <w:rPr>
                <w:b/>
                <w:sz w:val="20"/>
                <w:szCs w:val="20"/>
              </w:rPr>
            </w:pPr>
            <w:r w:rsidRPr="009775C9">
              <w:rPr>
                <w:b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</w:tcPr>
          <w:p w:rsidR="00EA76EE" w:rsidRDefault="00EA76EE" w:rsidP="00EA76EE">
            <w:r w:rsidRPr="00EF205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EA76EE" w:rsidRPr="005832C1" w:rsidTr="008A5323">
        <w:trPr>
          <w:trHeight w:val="20"/>
        </w:trPr>
        <w:tc>
          <w:tcPr>
            <w:tcW w:w="505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A76EE" w:rsidRPr="00F71285" w:rsidRDefault="005F2F1D" w:rsidP="005F2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ш</w:t>
            </w:r>
            <w:r w:rsidR="00EA76EE" w:rsidRPr="00F71285">
              <w:rPr>
                <w:sz w:val="20"/>
                <w:szCs w:val="20"/>
              </w:rPr>
              <w:t>тамп</w:t>
            </w:r>
            <w:r>
              <w:rPr>
                <w:sz w:val="20"/>
                <w:szCs w:val="20"/>
              </w:rPr>
              <w:t>а</w:t>
            </w:r>
            <w:r w:rsidR="00EA76EE" w:rsidRPr="00F71285">
              <w:rPr>
                <w:sz w:val="20"/>
                <w:szCs w:val="20"/>
              </w:rPr>
              <w:t xml:space="preserve"> даты и времени на фотоснимке</w:t>
            </w:r>
          </w:p>
        </w:tc>
        <w:tc>
          <w:tcPr>
            <w:tcW w:w="2126" w:type="dxa"/>
            <w:vAlign w:val="center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  <w:r w:rsidRPr="00F71285">
              <w:rPr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</w:tcPr>
          <w:p w:rsidR="00EA76EE" w:rsidRDefault="00EA76EE" w:rsidP="00EA76EE">
            <w:r w:rsidRPr="00EF205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EA76EE" w:rsidRPr="005832C1" w:rsidTr="008A5323">
        <w:trPr>
          <w:trHeight w:val="20"/>
        </w:trPr>
        <w:tc>
          <w:tcPr>
            <w:tcW w:w="505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A76EE" w:rsidRPr="00F71285" w:rsidRDefault="00EA76EE" w:rsidP="00EA76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аккумулятора</w:t>
            </w:r>
          </w:p>
        </w:tc>
        <w:tc>
          <w:tcPr>
            <w:tcW w:w="2126" w:type="dxa"/>
            <w:vAlign w:val="center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  <w:r w:rsidRPr="00601586">
              <w:rPr>
                <w:sz w:val="20"/>
                <w:szCs w:val="20"/>
              </w:rPr>
              <w:t>литий-ионный</w:t>
            </w:r>
          </w:p>
        </w:tc>
        <w:tc>
          <w:tcPr>
            <w:tcW w:w="1559" w:type="dxa"/>
          </w:tcPr>
          <w:p w:rsidR="00EA76EE" w:rsidRPr="00601586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</w:tcPr>
          <w:p w:rsidR="00EA76EE" w:rsidRDefault="00EA76EE" w:rsidP="00EA76EE">
            <w:r w:rsidRPr="00EF205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EA76EE" w:rsidRPr="005832C1" w:rsidTr="008A5323">
        <w:trPr>
          <w:trHeight w:val="20"/>
        </w:trPr>
        <w:tc>
          <w:tcPr>
            <w:tcW w:w="505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A76EE" w:rsidRPr="00F71285" w:rsidRDefault="00EA76EE" w:rsidP="00EA76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р</w:t>
            </w:r>
            <w:r w:rsidRPr="00601586">
              <w:rPr>
                <w:sz w:val="20"/>
                <w:szCs w:val="20"/>
              </w:rPr>
              <w:t>езервн</w:t>
            </w:r>
            <w:r>
              <w:rPr>
                <w:sz w:val="20"/>
                <w:szCs w:val="20"/>
              </w:rPr>
              <w:t>ого</w:t>
            </w:r>
            <w:r w:rsidRPr="00601586">
              <w:rPr>
                <w:sz w:val="20"/>
                <w:szCs w:val="20"/>
              </w:rPr>
              <w:t xml:space="preserve"> аккумулятор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2126" w:type="dxa"/>
            <w:vAlign w:val="center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A76EE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</w:tcPr>
          <w:p w:rsidR="00EA76EE" w:rsidRDefault="00EA76EE" w:rsidP="00EA76EE">
            <w:r w:rsidRPr="00EF205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EA76EE" w:rsidRPr="005832C1" w:rsidTr="008A5323">
        <w:trPr>
          <w:trHeight w:val="20"/>
        </w:trPr>
        <w:tc>
          <w:tcPr>
            <w:tcW w:w="505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A76EE" w:rsidRPr="00F71285" w:rsidRDefault="00EA76EE" w:rsidP="00EA76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в комплекте карты памяти </w:t>
            </w:r>
          </w:p>
        </w:tc>
        <w:tc>
          <w:tcPr>
            <w:tcW w:w="2126" w:type="dxa"/>
            <w:vAlign w:val="center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A76EE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</w:tcPr>
          <w:p w:rsidR="00EA76EE" w:rsidRDefault="00EA76EE" w:rsidP="00EA76EE">
            <w:r w:rsidRPr="00EF205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EA76EE" w:rsidRPr="005832C1" w:rsidTr="008A5323">
        <w:trPr>
          <w:trHeight w:val="20"/>
        </w:trPr>
        <w:tc>
          <w:tcPr>
            <w:tcW w:w="505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A76EE" w:rsidRDefault="00EA76EE" w:rsidP="00EA76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карты памяти</w:t>
            </w:r>
          </w:p>
        </w:tc>
        <w:tc>
          <w:tcPr>
            <w:tcW w:w="2126" w:type="dxa"/>
            <w:vAlign w:val="center"/>
          </w:tcPr>
          <w:p w:rsidR="00EA76EE" w:rsidRDefault="00EA76EE" w:rsidP="00EA76EE">
            <w:pPr>
              <w:jc w:val="center"/>
              <w:rPr>
                <w:sz w:val="20"/>
                <w:szCs w:val="20"/>
              </w:rPr>
            </w:pPr>
            <w:r w:rsidRPr="00F71285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16</w:t>
            </w:r>
          </w:p>
        </w:tc>
        <w:tc>
          <w:tcPr>
            <w:tcW w:w="1559" w:type="dxa"/>
          </w:tcPr>
          <w:p w:rsidR="00EA76EE" w:rsidRPr="00F71285" w:rsidRDefault="00EA76EE" w:rsidP="00CA2519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Гбайт</w:t>
            </w:r>
          </w:p>
        </w:tc>
        <w:tc>
          <w:tcPr>
            <w:tcW w:w="2522" w:type="dxa"/>
          </w:tcPr>
          <w:p w:rsidR="00EA76EE" w:rsidRPr="00F71285" w:rsidRDefault="00EA76EE" w:rsidP="00285734">
            <w:pPr>
              <w:rPr>
                <w:sz w:val="20"/>
                <w:szCs w:val="20"/>
              </w:rPr>
            </w:pPr>
            <w:r w:rsidRPr="00EA76EE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EA76EE" w:rsidRPr="005832C1" w:rsidTr="008A5323">
        <w:trPr>
          <w:trHeight w:val="20"/>
        </w:trPr>
        <w:tc>
          <w:tcPr>
            <w:tcW w:w="505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A76EE" w:rsidRDefault="00EA76EE" w:rsidP="00EA76EE">
            <w:pPr>
              <w:rPr>
                <w:sz w:val="20"/>
                <w:szCs w:val="20"/>
              </w:rPr>
            </w:pPr>
            <w:r w:rsidRPr="00601586">
              <w:rPr>
                <w:sz w:val="20"/>
                <w:szCs w:val="20"/>
              </w:rPr>
              <w:t>Наличие в комплекте</w:t>
            </w:r>
            <w:r>
              <w:t xml:space="preserve"> </w:t>
            </w:r>
            <w:r>
              <w:rPr>
                <w:sz w:val="20"/>
                <w:szCs w:val="20"/>
              </w:rPr>
              <w:t>к</w:t>
            </w:r>
            <w:r w:rsidRPr="00601586">
              <w:rPr>
                <w:sz w:val="20"/>
                <w:szCs w:val="20"/>
              </w:rPr>
              <w:t>абел</w:t>
            </w:r>
            <w:r>
              <w:rPr>
                <w:sz w:val="20"/>
                <w:szCs w:val="20"/>
              </w:rPr>
              <w:t>я</w:t>
            </w:r>
            <w:r w:rsidRPr="00601586">
              <w:rPr>
                <w:sz w:val="20"/>
                <w:szCs w:val="20"/>
              </w:rPr>
              <w:t xml:space="preserve"> USB для передачи данных с фотокамеры цифровой на персональный компьютер</w:t>
            </w:r>
          </w:p>
        </w:tc>
        <w:tc>
          <w:tcPr>
            <w:tcW w:w="2126" w:type="dxa"/>
            <w:vAlign w:val="center"/>
          </w:tcPr>
          <w:p w:rsidR="00EA76EE" w:rsidRPr="00F71285" w:rsidRDefault="00EA76EE" w:rsidP="00EA76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A76EE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</w:tcPr>
          <w:p w:rsidR="00EA76EE" w:rsidRDefault="00EA76EE" w:rsidP="00EA76EE">
            <w:r w:rsidRPr="004D6F1E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EA76EE" w:rsidRPr="005832C1" w:rsidTr="008A5323">
        <w:trPr>
          <w:trHeight w:val="20"/>
        </w:trPr>
        <w:tc>
          <w:tcPr>
            <w:tcW w:w="505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EA76EE" w:rsidRPr="005832C1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A76EE" w:rsidRPr="00601586" w:rsidRDefault="00EA76EE" w:rsidP="00EA76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</w:t>
            </w:r>
            <w:r w:rsidRPr="005322D2">
              <w:rPr>
                <w:sz w:val="20"/>
                <w:szCs w:val="20"/>
              </w:rPr>
              <w:t xml:space="preserve">в комплекте </w:t>
            </w:r>
            <w:r>
              <w:rPr>
                <w:sz w:val="20"/>
                <w:szCs w:val="20"/>
              </w:rPr>
              <w:t>р</w:t>
            </w:r>
            <w:r w:rsidRPr="00601586">
              <w:rPr>
                <w:sz w:val="20"/>
                <w:szCs w:val="20"/>
              </w:rPr>
              <w:t>емеш</w:t>
            </w:r>
            <w:r>
              <w:rPr>
                <w:sz w:val="20"/>
                <w:szCs w:val="20"/>
              </w:rPr>
              <w:t>ка</w:t>
            </w:r>
            <w:r w:rsidRPr="00601586">
              <w:rPr>
                <w:sz w:val="20"/>
                <w:szCs w:val="20"/>
              </w:rPr>
              <w:t xml:space="preserve"> для страховочного крепления фотокамеры цифровой</w:t>
            </w:r>
          </w:p>
        </w:tc>
        <w:tc>
          <w:tcPr>
            <w:tcW w:w="2126" w:type="dxa"/>
            <w:vAlign w:val="center"/>
          </w:tcPr>
          <w:p w:rsidR="00EA76EE" w:rsidRDefault="00EA76EE" w:rsidP="00EA76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A76EE" w:rsidRDefault="00EA76EE" w:rsidP="00EA7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</w:tcPr>
          <w:p w:rsidR="00EA76EE" w:rsidRDefault="00EA76EE" w:rsidP="00EA76EE">
            <w:r w:rsidRPr="004D6F1E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</w:tbl>
    <w:p w:rsidR="005F2F1D" w:rsidRDefault="005F2F1D" w:rsidP="005F2F1D">
      <w:pPr>
        <w:ind w:firstLine="708"/>
        <w:jc w:val="both"/>
      </w:pPr>
    </w:p>
    <w:p w:rsidR="005F2F1D" w:rsidRPr="005F2F1D" w:rsidRDefault="005F2F1D" w:rsidP="005F2F1D">
      <w:pPr>
        <w:ind w:firstLine="708"/>
        <w:jc w:val="both"/>
      </w:pPr>
      <w:r>
        <w:t xml:space="preserve">КТРУ не применяется в связи с отсутствием в КТРУ товара с требуемыми характеристиками, </w:t>
      </w:r>
      <w:r w:rsidR="009775C9">
        <w:t xml:space="preserve">необходимыми </w:t>
      </w:r>
      <w:r>
        <w:t>Заказчик</w:t>
      </w:r>
      <w:r w:rsidR="009775C9">
        <w:t>у</w:t>
      </w:r>
      <w:r>
        <w:t xml:space="preserve">, </w:t>
      </w:r>
      <w:r w:rsidR="00B866EC">
        <w:t xml:space="preserve">в частности </w:t>
      </w:r>
      <w:r>
        <w:t>«</w:t>
      </w:r>
      <w:r w:rsidRPr="005F2F1D">
        <w:t>Ударопрочный и влагозащищенный корпус</w:t>
      </w:r>
      <w:r>
        <w:t>» и «</w:t>
      </w:r>
      <w:r w:rsidRPr="005F2F1D">
        <w:t>Наличие штампа даты и времени на фотоснимке</w:t>
      </w:r>
      <w:r>
        <w:t>».</w:t>
      </w:r>
      <w:r w:rsidRPr="005F2F1D">
        <w:t xml:space="preserve"> Показател</w:t>
      </w:r>
      <w:r>
        <w:t>ь</w:t>
      </w:r>
      <w:r w:rsidR="00CA2519">
        <w:t xml:space="preserve"> «Ударопрочный и </w:t>
      </w:r>
      <w:r w:rsidRPr="005F2F1D">
        <w:t xml:space="preserve">влагозащищенный корпус» </w:t>
      </w:r>
      <w:r>
        <w:t xml:space="preserve">необходимо установить </w:t>
      </w:r>
      <w:r w:rsidRPr="005F2F1D">
        <w:t xml:space="preserve">в целях обеспечения бесперебойной качественной работы </w:t>
      </w:r>
      <w:r w:rsidR="00B866EC">
        <w:t>должностных лиц</w:t>
      </w:r>
      <w:r w:rsidRPr="005F2F1D">
        <w:t xml:space="preserve"> в сложных климатических условиях</w:t>
      </w:r>
      <w:r>
        <w:t xml:space="preserve"> при проведении таможенных досмотров</w:t>
      </w:r>
      <w:r w:rsidRPr="005F2F1D">
        <w:t>, показатель «</w:t>
      </w:r>
      <w:r w:rsidR="00B866EC">
        <w:t>Наличие ш</w:t>
      </w:r>
      <w:r w:rsidRPr="005F2F1D">
        <w:t>тамп</w:t>
      </w:r>
      <w:r w:rsidR="00B866EC">
        <w:t>а</w:t>
      </w:r>
      <w:r w:rsidRPr="005F2F1D">
        <w:t xml:space="preserve"> даты и времени на </w:t>
      </w:r>
      <w:r w:rsidR="00B866EC" w:rsidRPr="005F2F1D">
        <w:t xml:space="preserve">фотоснимке» </w:t>
      </w:r>
      <w:r w:rsidR="00B866EC">
        <w:t>-</w:t>
      </w:r>
      <w:r>
        <w:t xml:space="preserve"> </w:t>
      </w:r>
      <w:r w:rsidR="00CA2519">
        <w:t xml:space="preserve"> в </w:t>
      </w:r>
      <w:r w:rsidRPr="005F2F1D">
        <w:t xml:space="preserve">соответствии </w:t>
      </w:r>
      <w:proofErr w:type="gramStart"/>
      <w:r w:rsidRPr="005F2F1D">
        <w:t>с  письмом</w:t>
      </w:r>
      <w:proofErr w:type="gramEnd"/>
      <w:r w:rsidRPr="005F2F1D">
        <w:t xml:space="preserve"> ФТС России Минфина Российской Ф</w:t>
      </w:r>
      <w:r w:rsidR="00CA2519">
        <w:t>едерации от 6 февраля 2020 г. № </w:t>
      </w:r>
      <w:r w:rsidRPr="005F2F1D">
        <w:t>01-11/06458 "О направлении рекомендаций"</w:t>
      </w:r>
      <w:r>
        <w:t>.</w:t>
      </w:r>
    </w:p>
    <w:p w:rsidR="00F04BC6" w:rsidRDefault="00F04BC6" w:rsidP="007315BE">
      <w:pPr>
        <w:rPr>
          <w:b/>
        </w:rPr>
      </w:pPr>
      <w:r w:rsidRPr="00222144">
        <w:rPr>
          <w:b/>
        </w:rPr>
        <w:t>Требования к качеству поставляемого товара:</w:t>
      </w:r>
    </w:p>
    <w:p w:rsidR="00D3396A" w:rsidRDefault="00D3396A" w:rsidP="00D3396A">
      <w:pPr>
        <w:jc w:val="right"/>
      </w:pPr>
      <w:r w:rsidRPr="008C622F">
        <w:t>Образец</w:t>
      </w:r>
    </w:p>
    <w:p w:rsidR="0004326C" w:rsidRPr="0004326C" w:rsidRDefault="0004326C" w:rsidP="00D3396A">
      <w:pPr>
        <w:jc w:val="right"/>
      </w:pPr>
      <w:r>
        <w:rPr>
          <w:lang w:val="en-US"/>
        </w:rPr>
        <w:t xml:space="preserve">KodakWZ2 </w:t>
      </w:r>
      <w:r>
        <w:t>или эквивалент</w:t>
      </w:r>
    </w:p>
    <w:p w:rsidR="00D3396A" w:rsidRDefault="00190D22" w:rsidP="00D3396A">
      <w:pPr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248.25pt">
            <v:imagedata r:id="rId7" o:title="kodak_wpz2_bundle_yellow ь"/>
          </v:shape>
        </w:pict>
      </w:r>
    </w:p>
    <w:p w:rsidR="00D3396A" w:rsidRPr="007315BE" w:rsidRDefault="00D3396A" w:rsidP="007315BE"/>
    <w:p w:rsidR="00F04BC6" w:rsidRDefault="00D05FC4" w:rsidP="00F04BC6">
      <w:pPr>
        <w:ind w:firstLine="708"/>
        <w:jc w:val="both"/>
      </w:pPr>
      <w:r>
        <w:t>Товар</w:t>
      </w:r>
      <w:r w:rsidR="00F04BC6" w:rsidRPr="00A61C2A">
        <w:t xml:space="preserve"> </w:t>
      </w:r>
      <w:r>
        <w:t>должен быть новым, не бывшим</w:t>
      </w:r>
      <w:r w:rsidR="00F04BC6" w:rsidRPr="00963427">
        <w:t xml:space="preserve"> в употреблении, ремонте, в том числе </w:t>
      </w:r>
      <w:r w:rsidR="00F04BC6">
        <w:br/>
      </w:r>
      <w:r>
        <w:t>не восстановленным, технически исправным</w:t>
      </w:r>
      <w:r w:rsidR="00F04BC6" w:rsidRPr="00963427">
        <w:t>, не иметь дефектов изготовления, сборки, дефектов конструкций, используемых материалов, дефектов функционирования, должны быть пригодны для использования</w:t>
      </w:r>
      <w:r w:rsidR="00F04BC6" w:rsidRPr="00A61C2A">
        <w:t xml:space="preserve">. </w:t>
      </w:r>
    </w:p>
    <w:p w:rsidR="006E7E69" w:rsidRPr="006E7E69" w:rsidRDefault="006E7E69" w:rsidP="006E7E69">
      <w:pPr>
        <w:ind w:firstLine="708"/>
        <w:jc w:val="both"/>
      </w:pPr>
      <w:r w:rsidRPr="006E7E69">
        <w:t xml:space="preserve">Поставляемый Товар должен быть надлежащего качества, соответствующий требованиям документов стандартизации и технического регулирования (ГОСТ, ТУ и других), установленных для данного типа (вида) Товара, а также соответствующий требованиям, установленным </w:t>
      </w:r>
      <w:r w:rsidRPr="006E7E69">
        <w:lastRenderedPageBreak/>
        <w:t>законодательством Российской Федерации к безопасности данного типа (вида) Товара, санитарным и фитосанитарным нормам.</w:t>
      </w:r>
    </w:p>
    <w:p w:rsidR="006E7E69" w:rsidRDefault="006E7E69" w:rsidP="006E7E69">
      <w:pPr>
        <w:ind w:firstLine="708"/>
        <w:jc w:val="both"/>
      </w:pPr>
      <w:r w:rsidRPr="006E7E69">
        <w:t>Каждая единица Товара должна поставляться с комплектом эксплуатационной документации на русском языке, гарантийным талоном (при наличии), а также документами, подтверждающими соответствие Товара требованиям,</w:t>
      </w:r>
      <w:r w:rsidR="00CA2519">
        <w:t xml:space="preserve"> установленным в соответствии с </w:t>
      </w:r>
      <w:r w:rsidRPr="006E7E69">
        <w:t>законодательством Российской Федерации, в случае, если в соответствии с законодательством Российской Федерации установлены требования к таким Товарам.</w:t>
      </w:r>
    </w:p>
    <w:p w:rsidR="006E7E69" w:rsidRPr="006E7E69" w:rsidRDefault="006E7E69" w:rsidP="006E7E69">
      <w:pPr>
        <w:ind w:firstLine="708"/>
        <w:jc w:val="both"/>
      </w:pPr>
      <w:r w:rsidRPr="006E7E69">
        <w:rPr>
          <w:b/>
        </w:rPr>
        <w:t xml:space="preserve">Требования к упаковке и маркировке: </w:t>
      </w:r>
    </w:p>
    <w:p w:rsidR="006E7E69" w:rsidRPr="006E7E69" w:rsidRDefault="006E7E69" w:rsidP="006E7E69">
      <w:pPr>
        <w:ind w:firstLine="708"/>
        <w:jc w:val="both"/>
      </w:pPr>
      <w:r w:rsidRPr="006E7E69">
        <w:t>Поставщик поставляет товар в упаковке завода-изготовителя, позволяющей транспортировать его любым видом транспорта на лю</w:t>
      </w:r>
      <w:r w:rsidR="00CA2519">
        <w:t>бое расстояние, предохранять от </w:t>
      </w:r>
      <w:r w:rsidRPr="006E7E69">
        <w:t>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6E7E69" w:rsidRPr="006E7E69" w:rsidRDefault="006E7E69" w:rsidP="006E7E69">
      <w:pPr>
        <w:ind w:firstLine="708"/>
        <w:jc w:val="both"/>
      </w:pPr>
      <w:r w:rsidRPr="006E7E69">
        <w:t>Поставляемый товар должен быть замаркирован в соответствии с требованиями документов стандартизации и технического регулирования (ГОСТ, ТУ и других), установленных для данного типа (вида) товара.</w:t>
      </w:r>
    </w:p>
    <w:p w:rsidR="00F04BC6" w:rsidRDefault="00F04BC6" w:rsidP="00F04BC6">
      <w:pPr>
        <w:ind w:firstLine="708"/>
        <w:jc w:val="both"/>
      </w:pPr>
      <w:r>
        <w:t xml:space="preserve">Товар должен быть упакован в оригинальную (завода-изготовителя) </w:t>
      </w:r>
      <w:r>
        <w:br/>
        <w:t xml:space="preserve">и недеформированную упаковку. Упаковка и маркировка должны содержать все признаки оригинальности, а также элементы защиты от подделок и несанкционированного вскрытия. </w:t>
      </w:r>
    </w:p>
    <w:p w:rsidR="00F04BC6" w:rsidRPr="00A61C2A" w:rsidRDefault="00F04BC6" w:rsidP="00F04BC6">
      <w:pPr>
        <w:ind w:firstLine="708"/>
        <w:jc w:val="both"/>
      </w:pPr>
      <w:r w:rsidRPr="00A61C2A">
        <w:t xml:space="preserve">Упаковка должна обеспечивать высокий уровень сохранности от физического </w:t>
      </w:r>
      <w:r>
        <w:br/>
      </w:r>
      <w:r w:rsidRPr="00A61C2A">
        <w:t>и атмосферно-климатического воздействия, предохранять от несанкционированного вскрытия без видимого нарушения ее целостности, а также иметь ярлык (упаковочный лист) с указанием изготовителя продукции.</w:t>
      </w:r>
    </w:p>
    <w:p w:rsidR="00F04BC6" w:rsidRDefault="00F04BC6" w:rsidP="00F04BC6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A61C2A">
        <w:t xml:space="preserve"> </w:t>
      </w:r>
      <w:r>
        <w:tab/>
      </w:r>
      <w:r w:rsidRPr="00382FE0">
        <w:rPr>
          <w:rFonts w:eastAsia="Calibri"/>
        </w:rPr>
        <w:t>Поставщик обя</w:t>
      </w:r>
      <w:r>
        <w:rPr>
          <w:rFonts w:eastAsia="Calibri"/>
        </w:rPr>
        <w:t>зан обеспечить упаковку т</w:t>
      </w:r>
      <w:r w:rsidRPr="00382FE0">
        <w:rPr>
          <w:rFonts w:eastAsia="Calibri"/>
        </w:rPr>
        <w:t>овара, отвечающую требованиям</w:t>
      </w:r>
      <w:r>
        <w:rPr>
          <w:rFonts w:eastAsia="Calibri"/>
        </w:rPr>
        <w:t xml:space="preserve"> технических регламентов, документов, разрабатываемых и применяемых в национальной системе стандартизации, технических условий, способную предотвратить повреждение и (или) порчу товара во время перевозки к месту доставки, погрузо-разгрузочных работ и обеспечивающую его годность к эксплуатации.</w:t>
      </w:r>
    </w:p>
    <w:p w:rsidR="00F04BC6" w:rsidRPr="003D35CF" w:rsidRDefault="00F04BC6" w:rsidP="00F04BC6">
      <w:pPr>
        <w:ind w:firstLine="708"/>
        <w:jc w:val="both"/>
      </w:pPr>
      <w:r>
        <w:t xml:space="preserve">Торговая марка, модель Товара, должны быть нанесены непосредственно на изделие </w:t>
      </w:r>
      <w:r>
        <w:br/>
        <w:t xml:space="preserve">и должны совпадать с соответствующей информацией на упаковке. </w:t>
      </w:r>
    </w:p>
    <w:p w:rsidR="00F04BC6" w:rsidRPr="003D35CF" w:rsidRDefault="00F04BC6" w:rsidP="00F04BC6">
      <w:pPr>
        <w:ind w:firstLine="709"/>
        <w:jc w:val="both"/>
        <w:rPr>
          <w:rFonts w:eastAsia="Calibri"/>
          <w:b/>
        </w:rPr>
      </w:pPr>
      <w:r w:rsidRPr="003D35CF">
        <w:rPr>
          <w:rFonts w:eastAsia="Calibri"/>
          <w:b/>
        </w:rPr>
        <w:t>Требования к гарантийному срок Товара</w:t>
      </w:r>
    </w:p>
    <w:p w:rsidR="006E7E69" w:rsidRPr="006E7E69" w:rsidRDefault="006E7E69" w:rsidP="006E7E69">
      <w:pPr>
        <w:spacing w:line="240" w:lineRule="atLeast"/>
        <w:ind w:firstLine="708"/>
        <w:jc w:val="both"/>
        <w:rPr>
          <w:rFonts w:eastAsiaTheme="minorHAnsi"/>
          <w:szCs w:val="22"/>
          <w:lang w:eastAsia="en-US"/>
        </w:rPr>
      </w:pPr>
      <w:r w:rsidRPr="006E7E69">
        <w:rPr>
          <w:rFonts w:eastAsiaTheme="minorHAnsi"/>
          <w:szCs w:val="22"/>
          <w:lang w:eastAsia="en-US"/>
        </w:rPr>
        <w:t>Поставщик гарантирует, что поставляемый Товар соответствует требованиям, установленным Контрактом.</w:t>
      </w:r>
    </w:p>
    <w:p w:rsidR="006E7E69" w:rsidRPr="006E7E69" w:rsidRDefault="006E7E69" w:rsidP="006E7E69">
      <w:pPr>
        <w:spacing w:line="240" w:lineRule="atLeast"/>
        <w:ind w:firstLine="708"/>
        <w:jc w:val="both"/>
        <w:rPr>
          <w:rFonts w:eastAsiaTheme="minorHAnsi"/>
          <w:szCs w:val="22"/>
          <w:lang w:eastAsia="en-US"/>
        </w:rPr>
      </w:pPr>
      <w:r w:rsidRPr="006E7E69">
        <w:rPr>
          <w:rFonts w:eastAsiaTheme="minorHAnsi"/>
          <w:szCs w:val="22"/>
          <w:lang w:eastAsia="en-US"/>
        </w:rPr>
        <w:t>Поставщик гарантирует безопасность Товара в соответствии с требованиями, установленными к данному виду товара правом Евра</w:t>
      </w:r>
      <w:r w:rsidR="00CA2519">
        <w:rPr>
          <w:rFonts w:eastAsiaTheme="minorHAnsi"/>
          <w:szCs w:val="22"/>
          <w:lang w:eastAsia="en-US"/>
        </w:rPr>
        <w:t>зийского экономического союза и </w:t>
      </w:r>
      <w:r w:rsidRPr="006E7E69">
        <w:rPr>
          <w:rFonts w:eastAsiaTheme="minorHAnsi"/>
          <w:szCs w:val="22"/>
          <w:lang w:eastAsia="en-US"/>
        </w:rPr>
        <w:t>законодательством Российской Федерации.</w:t>
      </w:r>
    </w:p>
    <w:p w:rsidR="006E7E69" w:rsidRPr="006E7E69" w:rsidRDefault="006E7E69" w:rsidP="006E7E69">
      <w:pPr>
        <w:spacing w:line="240" w:lineRule="atLeast"/>
        <w:ind w:firstLine="708"/>
        <w:jc w:val="both"/>
        <w:rPr>
          <w:rFonts w:eastAsiaTheme="minorHAnsi"/>
          <w:szCs w:val="22"/>
          <w:lang w:eastAsia="en-US"/>
        </w:rPr>
      </w:pPr>
      <w:r w:rsidRPr="006E7E69">
        <w:rPr>
          <w:rFonts w:eastAsiaTheme="minorHAnsi"/>
          <w:szCs w:val="22"/>
          <w:lang w:eastAsia="en-US"/>
        </w:rPr>
        <w:t xml:space="preserve">Поставщик предоставляет срок гарантии качества на </w:t>
      </w:r>
      <w:r w:rsidR="00CA2519">
        <w:rPr>
          <w:rFonts w:eastAsiaTheme="minorHAnsi"/>
          <w:szCs w:val="22"/>
          <w:lang w:eastAsia="en-US"/>
        </w:rPr>
        <w:t>Товар 12 (двенадцать) месяцев с </w:t>
      </w:r>
      <w:r w:rsidRPr="006E7E69">
        <w:rPr>
          <w:rFonts w:eastAsiaTheme="minorHAnsi"/>
          <w:szCs w:val="22"/>
          <w:lang w:eastAsia="en-US"/>
        </w:rPr>
        <w:t>момента подписания Сторонами документа о приемке Товара.</w:t>
      </w:r>
    </w:p>
    <w:p w:rsidR="006E7E69" w:rsidRPr="006E7E69" w:rsidRDefault="006E7E69" w:rsidP="006E7E69">
      <w:pPr>
        <w:spacing w:line="240" w:lineRule="atLeast"/>
        <w:ind w:firstLine="708"/>
        <w:jc w:val="both"/>
        <w:rPr>
          <w:rFonts w:eastAsiaTheme="minorHAnsi"/>
          <w:szCs w:val="22"/>
          <w:lang w:eastAsia="en-US"/>
        </w:rPr>
      </w:pPr>
      <w:r w:rsidRPr="006E7E69">
        <w:rPr>
          <w:rFonts w:eastAsiaTheme="minorHAnsi"/>
          <w:szCs w:val="22"/>
          <w:lang w:eastAsia="en-US"/>
        </w:rPr>
        <w:t>Гарантия качества Товара распространяется на весь Товар в целом, включая все составляющие его части (комплектующие изделия).</w:t>
      </w:r>
    </w:p>
    <w:p w:rsidR="006E7E69" w:rsidRPr="006E7E69" w:rsidRDefault="006E7E69" w:rsidP="006E7E69">
      <w:pPr>
        <w:spacing w:line="240" w:lineRule="atLeast"/>
        <w:ind w:firstLine="708"/>
        <w:jc w:val="both"/>
        <w:rPr>
          <w:rFonts w:eastAsiaTheme="minorHAnsi"/>
          <w:szCs w:val="22"/>
          <w:lang w:eastAsia="en-US"/>
        </w:rPr>
      </w:pPr>
      <w:r w:rsidRPr="006E7E69">
        <w:rPr>
          <w:rFonts w:eastAsiaTheme="minorHAnsi"/>
          <w:szCs w:val="22"/>
          <w:lang w:eastAsia="en-US"/>
        </w:rPr>
        <w:t>При обнаружении в период гарантийного срока недостатков Поставщик обязан устранить их за свой счет в течение 30 (тридцати) календарных дней с</w:t>
      </w:r>
      <w:r w:rsidR="00CA2519">
        <w:rPr>
          <w:rFonts w:eastAsiaTheme="minorHAnsi"/>
          <w:szCs w:val="22"/>
          <w:lang w:eastAsia="en-US"/>
        </w:rPr>
        <w:t xml:space="preserve"> момента получения претензии от </w:t>
      </w:r>
      <w:r w:rsidRPr="006E7E69">
        <w:rPr>
          <w:rFonts w:eastAsiaTheme="minorHAnsi"/>
          <w:szCs w:val="22"/>
          <w:lang w:eastAsia="en-US"/>
        </w:rPr>
        <w:t>Заказчика в письменном виде. При этом гарантийный срок продлевается на период устранения недостатков.</w:t>
      </w:r>
    </w:p>
    <w:p w:rsidR="006E7E69" w:rsidRPr="006E7E69" w:rsidRDefault="006E7E69" w:rsidP="006E7E69">
      <w:pPr>
        <w:spacing w:line="240" w:lineRule="atLeast"/>
        <w:ind w:firstLine="708"/>
        <w:jc w:val="both"/>
        <w:rPr>
          <w:rFonts w:eastAsiaTheme="minorHAnsi"/>
          <w:szCs w:val="22"/>
          <w:lang w:eastAsia="en-US"/>
        </w:rPr>
      </w:pPr>
      <w:r w:rsidRPr="006E7E69">
        <w:rPr>
          <w:rFonts w:eastAsiaTheme="minorHAnsi"/>
          <w:szCs w:val="22"/>
          <w:lang w:eastAsia="en-US"/>
        </w:rPr>
        <w:t>Поставщик несет все расходы по замене дефектного Товара в течение гарантийного срока.</w:t>
      </w:r>
    </w:p>
    <w:p w:rsidR="006E7E69" w:rsidRPr="006E7E69" w:rsidRDefault="006E7E69" w:rsidP="006E7E69">
      <w:pPr>
        <w:spacing w:line="240" w:lineRule="atLeast"/>
        <w:ind w:firstLine="708"/>
        <w:jc w:val="both"/>
        <w:rPr>
          <w:rFonts w:eastAsiaTheme="minorHAnsi"/>
          <w:szCs w:val="22"/>
          <w:lang w:eastAsia="en-US"/>
        </w:rPr>
      </w:pPr>
      <w:r w:rsidRPr="006E7E69">
        <w:rPr>
          <w:rFonts w:eastAsiaTheme="minorHAnsi"/>
          <w:szCs w:val="22"/>
          <w:lang w:eastAsia="en-US"/>
        </w:rPr>
        <w:t>В случае замены дефектного товара в течение гарантийного срока Поставщик предоставляет срок гарантии качества на замененный Товар не менее 12 (двенадцати) месяцев, при этом гарантийный срок на такой Товар начинает исчисляться с момента его замены.</w:t>
      </w:r>
    </w:p>
    <w:p w:rsidR="006E7E69" w:rsidRPr="006E7E69" w:rsidRDefault="006E7E69" w:rsidP="006E7E69">
      <w:pPr>
        <w:spacing w:line="240" w:lineRule="atLeast"/>
        <w:ind w:firstLine="708"/>
        <w:jc w:val="both"/>
        <w:rPr>
          <w:rFonts w:eastAsiaTheme="minorHAnsi"/>
          <w:szCs w:val="22"/>
          <w:lang w:eastAsia="en-US"/>
        </w:rPr>
      </w:pPr>
      <w:r w:rsidRPr="006E7E69">
        <w:rPr>
          <w:rFonts w:eastAsiaTheme="minorHAnsi"/>
          <w:szCs w:val="22"/>
          <w:lang w:eastAsia="en-US"/>
        </w:rPr>
        <w:t xml:space="preserve">В случае возникновения разногласий о причине возникновения недостатков в период гарантийного срока Поставщик организовывает проведение </w:t>
      </w:r>
      <w:r w:rsidR="00D33149">
        <w:rPr>
          <w:rFonts w:eastAsiaTheme="minorHAnsi"/>
          <w:szCs w:val="22"/>
          <w:lang w:eastAsia="en-US"/>
        </w:rPr>
        <w:t>экспертизы</w:t>
      </w:r>
      <w:r w:rsidRPr="006E7E69">
        <w:rPr>
          <w:rFonts w:eastAsiaTheme="minorHAnsi"/>
          <w:szCs w:val="22"/>
          <w:lang w:eastAsia="en-US"/>
        </w:rPr>
        <w:t xml:space="preserve"> с участием представителя Заказчика и привлечением эксперта. При этом Поставщик несет все расходы, связанные с экспертизой.</w:t>
      </w:r>
    </w:p>
    <w:p w:rsidR="00CA2519" w:rsidRDefault="00CA2519" w:rsidP="00F04BC6">
      <w:pPr>
        <w:spacing w:line="240" w:lineRule="atLeast"/>
        <w:ind w:firstLine="708"/>
        <w:jc w:val="both"/>
        <w:rPr>
          <w:rFonts w:eastAsia="Calibri"/>
          <w:b/>
        </w:rPr>
      </w:pPr>
    </w:p>
    <w:p w:rsidR="00CA2519" w:rsidRDefault="00CA2519" w:rsidP="00F04BC6">
      <w:pPr>
        <w:spacing w:line="240" w:lineRule="atLeast"/>
        <w:ind w:firstLine="708"/>
        <w:jc w:val="both"/>
        <w:rPr>
          <w:rFonts w:eastAsia="Calibri"/>
          <w:b/>
        </w:rPr>
      </w:pPr>
    </w:p>
    <w:p w:rsidR="00F04BC6" w:rsidRPr="00AF4CD8" w:rsidRDefault="00F04BC6" w:rsidP="00F04BC6">
      <w:pPr>
        <w:spacing w:line="240" w:lineRule="atLeast"/>
        <w:ind w:firstLine="708"/>
        <w:jc w:val="both"/>
        <w:rPr>
          <w:sz w:val="28"/>
          <w:szCs w:val="28"/>
        </w:rPr>
      </w:pPr>
      <w:r w:rsidRPr="00D373C9">
        <w:rPr>
          <w:rFonts w:eastAsia="Calibri"/>
          <w:b/>
        </w:rPr>
        <w:lastRenderedPageBreak/>
        <w:t>Условия поставки</w:t>
      </w:r>
      <w:r w:rsidRPr="00CB7F2D">
        <w:rPr>
          <w:rFonts w:eastAsia="Calibri"/>
          <w:b/>
        </w:rPr>
        <w:t xml:space="preserve"> товара:</w:t>
      </w:r>
      <w:r w:rsidRPr="008B34B5">
        <w:rPr>
          <w:sz w:val="28"/>
          <w:szCs w:val="28"/>
        </w:rPr>
        <w:t xml:space="preserve"> </w:t>
      </w:r>
    </w:p>
    <w:p w:rsidR="00F04BC6" w:rsidRDefault="006C3D5B" w:rsidP="006C3D5B">
      <w:pPr>
        <w:spacing w:line="240" w:lineRule="atLeast"/>
        <w:ind w:firstLine="709"/>
        <w:jc w:val="both"/>
        <w:rPr>
          <w:rFonts w:eastAsia="Calibri"/>
        </w:rPr>
      </w:pPr>
      <w:r w:rsidRPr="006C3D5B">
        <w:rPr>
          <w:rFonts w:eastAsia="Calibri"/>
        </w:rPr>
        <w:t xml:space="preserve">Срок поставки: </w:t>
      </w:r>
      <w:r w:rsidR="00B87E3D">
        <w:rPr>
          <w:rFonts w:eastAsia="Calibri"/>
        </w:rPr>
        <w:t>10</w:t>
      </w:r>
      <w:r w:rsidRPr="006C3D5B">
        <w:rPr>
          <w:rFonts w:eastAsia="Calibri"/>
        </w:rPr>
        <w:t xml:space="preserve"> рабочих дней с даты заключения Контракта</w:t>
      </w:r>
      <w:r>
        <w:rPr>
          <w:rFonts w:eastAsia="Calibri"/>
        </w:rPr>
        <w:t xml:space="preserve">. </w:t>
      </w:r>
      <w:r w:rsidR="00F04BC6">
        <w:rPr>
          <w:rFonts w:eastAsia="Calibri"/>
        </w:rPr>
        <w:t>Датой поставки т</w:t>
      </w:r>
      <w:r w:rsidR="00F04BC6" w:rsidRPr="00CB7F2D">
        <w:rPr>
          <w:rFonts w:eastAsia="Calibri"/>
        </w:rPr>
        <w:t xml:space="preserve">овара считается день подписания Заказчиком </w:t>
      </w:r>
      <w:r w:rsidR="00F04BC6">
        <w:t>документа о приемке.</w:t>
      </w:r>
    </w:p>
    <w:p w:rsidR="00F04BC6" w:rsidRPr="00CB7F2D" w:rsidRDefault="00F04BC6" w:rsidP="00F04BC6">
      <w:pPr>
        <w:spacing w:line="240" w:lineRule="atLeast"/>
        <w:ind w:firstLine="709"/>
        <w:jc w:val="both"/>
        <w:rPr>
          <w:rFonts w:eastAsia="Calibri"/>
        </w:rPr>
      </w:pPr>
      <w:r w:rsidRPr="00CB7F2D">
        <w:rPr>
          <w:rFonts w:eastAsia="Calibri"/>
        </w:rPr>
        <w:t xml:space="preserve">Приемка товара происходит в присутствии ответственных представителей Заказчика </w:t>
      </w:r>
      <w:r>
        <w:rPr>
          <w:rFonts w:eastAsia="Calibri"/>
        </w:rPr>
        <w:br/>
      </w:r>
      <w:r w:rsidRPr="00CB7F2D">
        <w:rPr>
          <w:rFonts w:eastAsia="Calibri"/>
        </w:rPr>
        <w:t xml:space="preserve">и Поставщика и оформляется </w:t>
      </w:r>
      <w:r w:rsidR="00266AEE">
        <w:rPr>
          <w:rFonts w:eastAsia="Calibri"/>
        </w:rPr>
        <w:t xml:space="preserve">документом о приемке и </w:t>
      </w:r>
      <w:r w:rsidRPr="00CB7F2D">
        <w:rPr>
          <w:rFonts w:eastAsia="Calibri"/>
        </w:rPr>
        <w:t>товарной накладной</w:t>
      </w:r>
      <w:r w:rsidR="00266AEE">
        <w:rPr>
          <w:rFonts w:eastAsia="Calibri"/>
        </w:rPr>
        <w:t xml:space="preserve"> (УПД)</w:t>
      </w:r>
      <w:r w:rsidRPr="00CB7F2D">
        <w:rPr>
          <w:rFonts w:eastAsia="Calibri"/>
        </w:rPr>
        <w:t>. Представитель Заказчика проводит проверку соответствия наименования, количества, комплектности и иных характеристик поставляемого товара в соответствии с</w:t>
      </w:r>
      <w:r w:rsidRPr="00050465">
        <w:t xml:space="preserve"> </w:t>
      </w:r>
      <w:r w:rsidRPr="00050465">
        <w:rPr>
          <w:rFonts w:eastAsia="Calibri"/>
        </w:rPr>
        <w:t>техническом задан</w:t>
      </w:r>
      <w:r>
        <w:rPr>
          <w:rFonts w:eastAsia="Calibri"/>
        </w:rPr>
        <w:t>ием</w:t>
      </w:r>
      <w:r w:rsidRPr="00CB7F2D">
        <w:rPr>
          <w:rFonts w:eastAsia="Calibri"/>
        </w:rPr>
        <w:t>.</w:t>
      </w:r>
    </w:p>
    <w:p w:rsidR="00F04BC6" w:rsidRDefault="00F04BC6" w:rsidP="00F04BC6">
      <w:pPr>
        <w:spacing w:line="240" w:lineRule="atLeast"/>
        <w:ind w:firstLine="709"/>
        <w:jc w:val="both"/>
        <w:rPr>
          <w:rFonts w:eastAsia="Calibri"/>
        </w:rPr>
      </w:pPr>
      <w:r w:rsidRPr="00CB7F2D">
        <w:rPr>
          <w:rFonts w:eastAsia="Calibri"/>
        </w:rPr>
        <w:t xml:space="preserve">По окончании приемки поставленного товара, при условии отсутствия претензий </w:t>
      </w:r>
      <w:r>
        <w:rPr>
          <w:rFonts w:eastAsia="Calibri"/>
        </w:rPr>
        <w:br/>
      </w:r>
      <w:r w:rsidRPr="00CB7F2D">
        <w:rPr>
          <w:rFonts w:eastAsia="Calibri"/>
        </w:rPr>
        <w:t xml:space="preserve">к поставленному товару со стороны Заказчика, представитель Заказчика подписывает </w:t>
      </w:r>
      <w:r>
        <w:t>документ о приемке</w:t>
      </w:r>
      <w:r>
        <w:rPr>
          <w:rFonts w:eastAsia="Calibri"/>
        </w:rPr>
        <w:t>.</w:t>
      </w:r>
    </w:p>
    <w:p w:rsidR="006C3D5B" w:rsidRPr="00D73CA5" w:rsidRDefault="006C3D5B" w:rsidP="006C3D5B">
      <w:pPr>
        <w:suppressAutoHyphens/>
        <w:ind w:firstLine="709"/>
        <w:jc w:val="both"/>
        <w:rPr>
          <w:b/>
          <w:lang w:eastAsia="ar-SA"/>
        </w:rPr>
      </w:pPr>
      <w:r w:rsidRPr="00D73CA5">
        <w:rPr>
          <w:b/>
          <w:lang w:eastAsia="ar-SA"/>
        </w:rPr>
        <w:t xml:space="preserve">Порядок и срок поставки товаров: </w:t>
      </w:r>
    </w:p>
    <w:p w:rsidR="006C3D5B" w:rsidRPr="00C46006" w:rsidRDefault="006C3D5B" w:rsidP="006C3D5B">
      <w:pPr>
        <w:ind w:firstLine="709"/>
        <w:jc w:val="both"/>
        <w:rPr>
          <w:rFonts w:eastAsia="Calibri"/>
        </w:rPr>
      </w:pPr>
      <w:r w:rsidRPr="00FD1E42">
        <w:rPr>
          <w:rFonts w:eastAsia="Calibri"/>
        </w:rPr>
        <w:t>Товар поставляется единовременно в полном объеме в</w:t>
      </w:r>
      <w:r>
        <w:rPr>
          <w:rFonts w:eastAsia="Calibri"/>
        </w:rPr>
        <w:t xml:space="preserve"> соответствии с Техническим </w:t>
      </w:r>
      <w:proofErr w:type="gramStart"/>
      <w:r>
        <w:rPr>
          <w:rFonts w:eastAsia="Calibri"/>
        </w:rPr>
        <w:t>заданием</w:t>
      </w:r>
      <w:r w:rsidR="00266AEE">
        <w:rPr>
          <w:rFonts w:eastAsia="Calibri"/>
        </w:rPr>
        <w:t xml:space="preserve">  и</w:t>
      </w:r>
      <w:proofErr w:type="gramEnd"/>
      <w:r w:rsidR="00266AEE">
        <w:rPr>
          <w:rFonts w:eastAsia="Calibri"/>
        </w:rPr>
        <w:t xml:space="preserve"> Спецификацией</w:t>
      </w:r>
      <w:r>
        <w:rPr>
          <w:rFonts w:eastAsia="Calibri"/>
        </w:rPr>
        <w:t xml:space="preserve"> </w:t>
      </w:r>
      <w:r w:rsidRPr="00FD1E42">
        <w:rPr>
          <w:rFonts w:eastAsia="Calibri"/>
        </w:rPr>
        <w:t xml:space="preserve">в </w:t>
      </w:r>
      <w:r w:rsidR="006A7146" w:rsidRPr="00FD1E42">
        <w:rPr>
          <w:rFonts w:eastAsia="Calibri"/>
        </w:rPr>
        <w:t xml:space="preserve">течение </w:t>
      </w:r>
      <w:r w:rsidR="00B87E3D">
        <w:rPr>
          <w:rFonts w:eastAsia="Calibri"/>
        </w:rPr>
        <w:t>10</w:t>
      </w:r>
      <w:r w:rsidR="001162AF">
        <w:rPr>
          <w:rFonts w:eastAsia="Calibri"/>
        </w:rPr>
        <w:t xml:space="preserve"> </w:t>
      </w:r>
      <w:r w:rsidRPr="00FD1E42">
        <w:rPr>
          <w:rFonts w:eastAsia="Calibri"/>
        </w:rPr>
        <w:t xml:space="preserve">рабочих дней с даты заключения Контракта по адресу </w:t>
      </w:r>
      <w:r w:rsidR="009D4C74" w:rsidRPr="009D4C74">
        <w:rPr>
          <w:rFonts w:eastAsia="Calibri"/>
        </w:rPr>
        <w:t xml:space="preserve">Санкт-Петербург, </w:t>
      </w:r>
      <w:proofErr w:type="spellStart"/>
      <w:r w:rsidR="009D4C74" w:rsidRPr="009D4C74">
        <w:rPr>
          <w:rFonts w:eastAsia="Calibri"/>
        </w:rPr>
        <w:t>вн.тер.г</w:t>
      </w:r>
      <w:proofErr w:type="spellEnd"/>
      <w:r w:rsidR="009D4C74" w:rsidRPr="009D4C74">
        <w:rPr>
          <w:rFonts w:eastAsia="Calibri"/>
        </w:rPr>
        <w:t>.  муниципальный округ Морские ворота, ост-в Канонерский, д. 32, литера А</w:t>
      </w:r>
      <w:r w:rsidRPr="00FD1E42">
        <w:rPr>
          <w:rFonts w:eastAsia="Calibri"/>
        </w:rPr>
        <w:t>, в рабочее время Заказчика: в рабочие дни с понед</w:t>
      </w:r>
      <w:r>
        <w:rPr>
          <w:rFonts w:eastAsia="Calibri"/>
        </w:rPr>
        <w:t xml:space="preserve">ельника по четверг с 9.00 до </w:t>
      </w:r>
      <w:r w:rsidR="009D4C74">
        <w:rPr>
          <w:rFonts w:eastAsia="Calibri"/>
        </w:rPr>
        <w:t>17</w:t>
      </w:r>
      <w:r>
        <w:rPr>
          <w:rFonts w:eastAsia="Calibri"/>
        </w:rPr>
        <w:t>.</w:t>
      </w:r>
      <w:r w:rsidR="009D4C74">
        <w:rPr>
          <w:rFonts w:eastAsia="Calibri"/>
        </w:rPr>
        <w:t>45</w:t>
      </w:r>
      <w:r>
        <w:rPr>
          <w:rFonts w:eastAsia="Calibri"/>
        </w:rPr>
        <w:t>, пятница с 9.00 до 16</w:t>
      </w:r>
      <w:r w:rsidRPr="00FD1E42">
        <w:rPr>
          <w:rFonts w:eastAsia="Calibri"/>
        </w:rPr>
        <w:t>.</w:t>
      </w:r>
      <w:r w:rsidR="009D4C74">
        <w:rPr>
          <w:rFonts w:eastAsia="Calibri"/>
        </w:rPr>
        <w:t>30</w:t>
      </w:r>
      <w:r w:rsidRPr="00FD1E42">
        <w:rPr>
          <w:rFonts w:eastAsia="Calibri"/>
        </w:rPr>
        <w:t>, обед ежедневно с 13.00 до 13.</w:t>
      </w:r>
      <w:r w:rsidR="009D4C74">
        <w:rPr>
          <w:rFonts w:eastAsia="Calibri"/>
        </w:rPr>
        <w:t>30</w:t>
      </w:r>
      <w:r w:rsidRPr="00FD1E42">
        <w:rPr>
          <w:rFonts w:eastAsia="Calibri"/>
        </w:rPr>
        <w:t>.</w:t>
      </w:r>
    </w:p>
    <w:p w:rsidR="00F04BC6" w:rsidRDefault="00F04BC6" w:rsidP="00F04BC6">
      <w:pPr>
        <w:spacing w:line="240" w:lineRule="atLeast"/>
        <w:ind w:firstLine="708"/>
        <w:jc w:val="both"/>
        <w:rPr>
          <w:b/>
          <w:lang w:eastAsia="ar-SA"/>
        </w:rPr>
      </w:pPr>
      <w:r>
        <w:rPr>
          <w:b/>
          <w:lang w:eastAsia="ar-SA"/>
        </w:rPr>
        <w:t>П</w:t>
      </w:r>
      <w:r w:rsidRPr="00FD1E42">
        <w:rPr>
          <w:b/>
          <w:lang w:eastAsia="ar-SA"/>
        </w:rPr>
        <w:t>орядок расчетов</w:t>
      </w:r>
    </w:p>
    <w:p w:rsidR="00F04BC6" w:rsidRDefault="00F04BC6" w:rsidP="00F04BC6">
      <w:pPr>
        <w:ind w:firstLine="709"/>
        <w:jc w:val="both"/>
        <w:rPr>
          <w:rFonts w:eastAsia="Calibri"/>
        </w:rPr>
      </w:pPr>
      <w:r w:rsidRPr="00FD1E42">
        <w:rPr>
          <w:rFonts w:eastAsia="Calibri"/>
        </w:rPr>
        <w:t>В цену Контракта входят все необходимые расходы, связанные с поставкой товара, в том числе расходы на доставку, погрузочно-разгрузочные работы, а также налоги, сборы и другие обязательные платежи, установленные действующ</w:t>
      </w:r>
      <w:r w:rsidR="00CA2519">
        <w:rPr>
          <w:rFonts w:eastAsia="Calibri"/>
        </w:rPr>
        <w:t>им законодательством Российской </w:t>
      </w:r>
      <w:r w:rsidRPr="00FD1E42">
        <w:rPr>
          <w:rFonts w:eastAsia="Calibri"/>
        </w:rPr>
        <w:t>Федерации.</w:t>
      </w:r>
    </w:p>
    <w:p w:rsidR="006C3D5B" w:rsidRPr="00D654F4" w:rsidRDefault="006C3D5B" w:rsidP="006C3D5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bidi="ru-RU"/>
        </w:rPr>
      </w:pPr>
      <w:r w:rsidRPr="00D654F4">
        <w:rPr>
          <w:rFonts w:eastAsia="Calibri"/>
          <w:b/>
        </w:rPr>
        <w:t xml:space="preserve">Финансирование: </w:t>
      </w:r>
      <w:r w:rsidRPr="00D654F4">
        <w:rPr>
          <w:rFonts w:eastAsia="Calibri"/>
        </w:rPr>
        <w:t>Федеральный бюджет на 202</w:t>
      </w:r>
      <w:r>
        <w:rPr>
          <w:rFonts w:eastAsia="Calibri"/>
        </w:rPr>
        <w:t>6</w:t>
      </w:r>
      <w:r w:rsidRPr="00D654F4">
        <w:rPr>
          <w:rFonts w:eastAsia="Calibri"/>
        </w:rPr>
        <w:t xml:space="preserve"> г.</w:t>
      </w:r>
      <w:r w:rsidRPr="00D654F4">
        <w:rPr>
          <w:rFonts w:eastAsia="Calibri"/>
          <w:bCs/>
          <w:lang w:bidi="ru-RU"/>
        </w:rPr>
        <w:t>, валюта – российский рубль.</w:t>
      </w:r>
    </w:p>
    <w:p w:rsidR="00F04BC6" w:rsidRDefault="00F04BC6" w:rsidP="00F04BC6">
      <w:pPr>
        <w:suppressAutoHyphens/>
        <w:ind w:firstLine="709"/>
        <w:jc w:val="both"/>
        <w:rPr>
          <w:lang w:eastAsia="ar-SA"/>
        </w:rPr>
      </w:pPr>
      <w:r w:rsidRPr="00FD1E42">
        <w:rPr>
          <w:lang w:eastAsia="ar-SA"/>
        </w:rPr>
        <w:t xml:space="preserve">Оплата по Контракту осуществляется Заказчиком без авансового платежа путем безналичного перечисления денежных средств на расчетный счет Поставщика в течение </w:t>
      </w:r>
      <w:r>
        <w:rPr>
          <w:lang w:eastAsia="ar-SA"/>
        </w:rPr>
        <w:br/>
        <w:t>7</w:t>
      </w:r>
      <w:r w:rsidRPr="00FD1E42">
        <w:rPr>
          <w:lang w:eastAsia="ar-SA"/>
        </w:rPr>
        <w:t xml:space="preserve"> (</w:t>
      </w:r>
      <w:r>
        <w:rPr>
          <w:lang w:eastAsia="ar-SA"/>
        </w:rPr>
        <w:t>семи</w:t>
      </w:r>
      <w:r w:rsidRPr="00FD1E42">
        <w:rPr>
          <w:lang w:eastAsia="ar-SA"/>
        </w:rPr>
        <w:t xml:space="preserve">) рабочих дней с даты подписания Заказчиком (уполномоченным лицом Заказчика) </w:t>
      </w:r>
      <w:r w:rsidR="00CA2519">
        <w:t>в </w:t>
      </w:r>
      <w:r>
        <w:t>документа о приемке</w:t>
      </w:r>
      <w:r w:rsidRPr="00FD1E42">
        <w:rPr>
          <w:lang w:eastAsia="ar-SA"/>
        </w:rPr>
        <w:t>, подтверждающей фактическую поставку Товара.</w:t>
      </w:r>
    </w:p>
    <w:p w:rsidR="00322168" w:rsidRDefault="00322168" w:rsidP="00F04BC6">
      <w:pPr>
        <w:suppressAutoHyphens/>
        <w:ind w:firstLine="709"/>
        <w:jc w:val="both"/>
        <w:rPr>
          <w:b/>
          <w:lang w:eastAsia="ar-SA"/>
        </w:rPr>
      </w:pPr>
      <w:r w:rsidRPr="00322168">
        <w:rPr>
          <w:b/>
          <w:lang w:eastAsia="ar-SA"/>
        </w:rPr>
        <w:t>Спецификация</w:t>
      </w:r>
      <w:r>
        <w:rPr>
          <w:b/>
          <w:lang w:eastAsia="ar-SA"/>
        </w:rPr>
        <w:t>:</w:t>
      </w:r>
    </w:p>
    <w:p w:rsidR="00322168" w:rsidRDefault="00322168" w:rsidP="00F04BC6">
      <w:pPr>
        <w:suppressAutoHyphens/>
        <w:ind w:firstLine="709"/>
        <w:jc w:val="both"/>
        <w:rPr>
          <w:b/>
          <w:lang w:eastAsia="ar-SA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5"/>
        <w:gridCol w:w="2189"/>
        <w:gridCol w:w="709"/>
        <w:gridCol w:w="851"/>
        <w:gridCol w:w="1363"/>
        <w:gridCol w:w="1417"/>
        <w:gridCol w:w="3201"/>
      </w:tblGrid>
      <w:tr w:rsidR="00322168" w:rsidRPr="00322168" w:rsidTr="00322168">
        <w:trPr>
          <w:cantSplit/>
          <w:trHeight w:hRule="exact" w:val="1395"/>
        </w:trPr>
        <w:tc>
          <w:tcPr>
            <w:tcW w:w="505" w:type="dxa"/>
            <w:vAlign w:val="center"/>
          </w:tcPr>
          <w:p w:rsidR="00322168" w:rsidRPr="00322168" w:rsidRDefault="00322168" w:rsidP="00322168">
            <w:pPr>
              <w:jc w:val="center"/>
              <w:rPr>
                <w:sz w:val="20"/>
                <w:szCs w:val="20"/>
              </w:rPr>
            </w:pPr>
            <w:r w:rsidRPr="00322168">
              <w:rPr>
                <w:sz w:val="20"/>
                <w:szCs w:val="20"/>
              </w:rPr>
              <w:t>№ п/п</w:t>
            </w:r>
          </w:p>
        </w:tc>
        <w:tc>
          <w:tcPr>
            <w:tcW w:w="2189" w:type="dxa"/>
            <w:vAlign w:val="center"/>
          </w:tcPr>
          <w:p w:rsidR="00322168" w:rsidRPr="00322168" w:rsidRDefault="00322168" w:rsidP="00322168">
            <w:pPr>
              <w:jc w:val="center"/>
              <w:rPr>
                <w:sz w:val="20"/>
                <w:szCs w:val="20"/>
              </w:rPr>
            </w:pPr>
            <w:r w:rsidRPr="00322168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709" w:type="dxa"/>
            <w:vAlign w:val="center"/>
          </w:tcPr>
          <w:p w:rsidR="00322168" w:rsidRPr="00322168" w:rsidRDefault="00322168" w:rsidP="00322168">
            <w:pPr>
              <w:jc w:val="center"/>
              <w:rPr>
                <w:sz w:val="20"/>
                <w:szCs w:val="20"/>
              </w:rPr>
            </w:pPr>
            <w:r w:rsidRPr="00322168">
              <w:rPr>
                <w:sz w:val="20"/>
                <w:szCs w:val="20"/>
              </w:rPr>
              <w:t>Ед. изм.</w:t>
            </w:r>
          </w:p>
        </w:tc>
        <w:tc>
          <w:tcPr>
            <w:tcW w:w="851" w:type="dxa"/>
            <w:vAlign w:val="center"/>
          </w:tcPr>
          <w:p w:rsidR="00322168" w:rsidRPr="00322168" w:rsidRDefault="00322168" w:rsidP="00322168">
            <w:pPr>
              <w:jc w:val="center"/>
              <w:rPr>
                <w:sz w:val="20"/>
                <w:szCs w:val="20"/>
              </w:rPr>
            </w:pPr>
            <w:r w:rsidRPr="00322168">
              <w:rPr>
                <w:sz w:val="20"/>
                <w:szCs w:val="20"/>
              </w:rPr>
              <w:t>Кол-во</w:t>
            </w:r>
          </w:p>
        </w:tc>
        <w:tc>
          <w:tcPr>
            <w:tcW w:w="1363" w:type="dxa"/>
            <w:vAlign w:val="center"/>
          </w:tcPr>
          <w:p w:rsidR="00322168" w:rsidRPr="00322168" w:rsidRDefault="00322168" w:rsidP="00322168">
            <w:pPr>
              <w:jc w:val="center"/>
              <w:rPr>
                <w:sz w:val="20"/>
                <w:szCs w:val="20"/>
              </w:rPr>
            </w:pPr>
            <w:r w:rsidRPr="00322168">
              <w:rPr>
                <w:sz w:val="20"/>
                <w:szCs w:val="20"/>
              </w:rPr>
              <w:t>Цена за ед. товара</w:t>
            </w:r>
          </w:p>
          <w:p w:rsidR="00322168" w:rsidRPr="00322168" w:rsidRDefault="00322168" w:rsidP="00322168">
            <w:pPr>
              <w:jc w:val="center"/>
              <w:rPr>
                <w:sz w:val="20"/>
                <w:szCs w:val="20"/>
              </w:rPr>
            </w:pPr>
            <w:r w:rsidRPr="00322168">
              <w:rPr>
                <w:sz w:val="20"/>
                <w:szCs w:val="20"/>
              </w:rPr>
              <w:t xml:space="preserve">(в </w:t>
            </w:r>
            <w:proofErr w:type="spellStart"/>
            <w:r w:rsidRPr="00322168">
              <w:rPr>
                <w:sz w:val="20"/>
                <w:szCs w:val="20"/>
              </w:rPr>
              <w:t>т.ч</w:t>
            </w:r>
            <w:proofErr w:type="spellEnd"/>
            <w:r w:rsidRPr="00322168">
              <w:rPr>
                <w:sz w:val="20"/>
                <w:szCs w:val="20"/>
              </w:rPr>
              <w:t>. НДС</w:t>
            </w:r>
            <w:r w:rsidRPr="00322168">
              <w:rPr>
                <w:sz w:val="20"/>
                <w:szCs w:val="20"/>
                <w:vertAlign w:val="superscript"/>
              </w:rPr>
              <w:footnoteReference w:id="1"/>
            </w:r>
            <w:r w:rsidRPr="00322168">
              <w:rPr>
                <w:sz w:val="20"/>
                <w:szCs w:val="20"/>
              </w:rPr>
              <w:t>), руб.</w:t>
            </w:r>
          </w:p>
        </w:tc>
        <w:tc>
          <w:tcPr>
            <w:tcW w:w="1417" w:type="dxa"/>
            <w:vAlign w:val="center"/>
          </w:tcPr>
          <w:p w:rsidR="00322168" w:rsidRPr="00322168" w:rsidRDefault="00322168" w:rsidP="00322168">
            <w:pPr>
              <w:jc w:val="center"/>
              <w:rPr>
                <w:sz w:val="20"/>
                <w:szCs w:val="20"/>
              </w:rPr>
            </w:pPr>
            <w:r w:rsidRPr="00322168">
              <w:rPr>
                <w:sz w:val="20"/>
                <w:szCs w:val="20"/>
              </w:rPr>
              <w:t>Общая стоимость</w:t>
            </w:r>
          </w:p>
          <w:p w:rsidR="00322168" w:rsidRPr="00322168" w:rsidRDefault="00322168" w:rsidP="00322168">
            <w:pPr>
              <w:jc w:val="center"/>
              <w:rPr>
                <w:sz w:val="20"/>
                <w:szCs w:val="20"/>
              </w:rPr>
            </w:pPr>
            <w:r w:rsidRPr="00322168">
              <w:rPr>
                <w:sz w:val="20"/>
                <w:szCs w:val="20"/>
              </w:rPr>
              <w:t xml:space="preserve">(в </w:t>
            </w:r>
            <w:proofErr w:type="spellStart"/>
            <w:r w:rsidRPr="00322168">
              <w:rPr>
                <w:sz w:val="20"/>
                <w:szCs w:val="20"/>
              </w:rPr>
              <w:t>т.ч</w:t>
            </w:r>
            <w:proofErr w:type="spellEnd"/>
            <w:r w:rsidRPr="00322168">
              <w:rPr>
                <w:sz w:val="20"/>
                <w:szCs w:val="20"/>
              </w:rPr>
              <w:t>. НДС</w:t>
            </w:r>
            <w:r w:rsidRPr="00322168">
              <w:rPr>
                <w:sz w:val="20"/>
                <w:szCs w:val="20"/>
                <w:vertAlign w:val="superscript"/>
              </w:rPr>
              <w:t>1</w:t>
            </w:r>
            <w:r w:rsidRPr="00322168">
              <w:rPr>
                <w:sz w:val="20"/>
                <w:szCs w:val="20"/>
              </w:rPr>
              <w:t>), руб.</w:t>
            </w:r>
          </w:p>
        </w:tc>
        <w:tc>
          <w:tcPr>
            <w:tcW w:w="3201" w:type="dxa"/>
            <w:vAlign w:val="center"/>
          </w:tcPr>
          <w:p w:rsidR="00322168" w:rsidRPr="00322168" w:rsidRDefault="00322168" w:rsidP="00322168">
            <w:pPr>
              <w:jc w:val="center"/>
              <w:rPr>
                <w:sz w:val="20"/>
                <w:szCs w:val="20"/>
              </w:rPr>
            </w:pPr>
            <w:r w:rsidRPr="00322168">
              <w:rPr>
                <w:sz w:val="20"/>
                <w:szCs w:val="20"/>
              </w:rPr>
              <w:t>Наименование страны происхождения товара /</w:t>
            </w:r>
          </w:p>
          <w:p w:rsidR="00322168" w:rsidRPr="00322168" w:rsidRDefault="00322168" w:rsidP="00322168">
            <w:pPr>
              <w:jc w:val="center"/>
              <w:rPr>
                <w:sz w:val="20"/>
                <w:szCs w:val="20"/>
              </w:rPr>
            </w:pPr>
            <w:r w:rsidRPr="00322168">
              <w:rPr>
                <w:sz w:val="20"/>
                <w:szCs w:val="20"/>
              </w:rPr>
              <w:t>документ, подтверждающий страну</w:t>
            </w:r>
            <w:r w:rsidRPr="00322168">
              <w:rPr>
                <w:sz w:val="20"/>
                <w:szCs w:val="20"/>
                <w:vertAlign w:val="superscript"/>
              </w:rPr>
              <w:t xml:space="preserve"> </w:t>
            </w:r>
            <w:r w:rsidRPr="00322168">
              <w:rPr>
                <w:sz w:val="20"/>
                <w:szCs w:val="20"/>
              </w:rPr>
              <w:t>происхождения</w:t>
            </w:r>
          </w:p>
          <w:p w:rsidR="00322168" w:rsidRPr="00322168" w:rsidRDefault="00322168" w:rsidP="00322168">
            <w:pPr>
              <w:jc w:val="center"/>
              <w:rPr>
                <w:sz w:val="20"/>
                <w:szCs w:val="20"/>
              </w:rPr>
            </w:pPr>
            <w:r w:rsidRPr="00322168">
              <w:rPr>
                <w:sz w:val="20"/>
                <w:szCs w:val="20"/>
              </w:rPr>
              <w:t>(при наличии такого документа)</w:t>
            </w:r>
          </w:p>
        </w:tc>
      </w:tr>
      <w:tr w:rsidR="00322168" w:rsidRPr="00322168" w:rsidTr="00322168">
        <w:trPr>
          <w:trHeight w:hRule="exact" w:val="559"/>
        </w:trPr>
        <w:tc>
          <w:tcPr>
            <w:tcW w:w="505" w:type="dxa"/>
            <w:vAlign w:val="center"/>
          </w:tcPr>
          <w:p w:rsidR="00322168" w:rsidRPr="00322168" w:rsidRDefault="00322168" w:rsidP="003221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Align w:val="center"/>
          </w:tcPr>
          <w:p w:rsidR="00322168" w:rsidRDefault="00D92DBF" w:rsidP="00322168">
            <w:pPr>
              <w:jc w:val="center"/>
              <w:rPr>
                <w:sz w:val="20"/>
                <w:szCs w:val="20"/>
              </w:rPr>
            </w:pPr>
            <w:r w:rsidRPr="00D92DBF">
              <w:rPr>
                <w:sz w:val="20"/>
                <w:szCs w:val="20"/>
              </w:rPr>
              <w:t>Фотокамера цифровая</w:t>
            </w:r>
          </w:p>
          <w:p w:rsidR="00D92DBF" w:rsidRPr="00322168" w:rsidRDefault="00D92DBF" w:rsidP="0032216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______________</w:t>
            </w:r>
          </w:p>
        </w:tc>
        <w:tc>
          <w:tcPr>
            <w:tcW w:w="709" w:type="dxa"/>
            <w:vAlign w:val="center"/>
          </w:tcPr>
          <w:p w:rsidR="00322168" w:rsidRPr="00322168" w:rsidRDefault="00D92DBF" w:rsidP="003221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:rsidR="00322168" w:rsidRPr="000364BA" w:rsidRDefault="00190D22" w:rsidP="003221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bookmarkStart w:id="0" w:name="_GoBack"/>
            <w:bookmarkEnd w:id="0"/>
          </w:p>
        </w:tc>
        <w:tc>
          <w:tcPr>
            <w:tcW w:w="1363" w:type="dxa"/>
            <w:vAlign w:val="center"/>
          </w:tcPr>
          <w:p w:rsidR="00322168" w:rsidRPr="00322168" w:rsidRDefault="00322168" w:rsidP="003221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22168" w:rsidRPr="00322168" w:rsidRDefault="00322168" w:rsidP="003221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1" w:type="dxa"/>
            <w:vAlign w:val="center"/>
          </w:tcPr>
          <w:p w:rsidR="00322168" w:rsidRPr="00322168" w:rsidRDefault="00322168" w:rsidP="00322168">
            <w:pPr>
              <w:jc w:val="center"/>
              <w:rPr>
                <w:sz w:val="20"/>
                <w:szCs w:val="20"/>
              </w:rPr>
            </w:pPr>
          </w:p>
        </w:tc>
      </w:tr>
    </w:tbl>
    <w:p w:rsidR="00322168" w:rsidRDefault="00322168" w:rsidP="00F04BC6">
      <w:pPr>
        <w:suppressAutoHyphens/>
        <w:ind w:firstLine="709"/>
        <w:jc w:val="both"/>
        <w:rPr>
          <w:sz w:val="20"/>
          <w:szCs w:val="20"/>
        </w:rPr>
      </w:pPr>
    </w:p>
    <w:p w:rsidR="00F04BC6" w:rsidRPr="00573BA3" w:rsidRDefault="00322168" w:rsidP="00F04BC6">
      <w:pPr>
        <w:suppressAutoHyphens/>
        <w:ind w:firstLine="709"/>
        <w:jc w:val="both"/>
        <w:rPr>
          <w:b/>
          <w:lang w:eastAsia="ar-SA"/>
        </w:rPr>
      </w:pPr>
      <w:r w:rsidRPr="00322168">
        <w:t xml:space="preserve">Итого Товара на сумму: _____ (_________) рублей___ </w:t>
      </w:r>
      <w:r w:rsidR="00CA2519">
        <w:t>копеек, в том числе НДС __ %, в </w:t>
      </w:r>
      <w:r w:rsidRPr="00322168">
        <w:t xml:space="preserve">размере ______(_______) </w:t>
      </w:r>
      <w:proofErr w:type="gramStart"/>
      <w:r w:rsidRPr="00322168">
        <w:t>рублей  _</w:t>
      </w:r>
      <w:proofErr w:type="gramEnd"/>
      <w:r w:rsidRPr="00322168">
        <w:t>___ копеек (или НДС не облагается на основании ________ Налогового кодекса Российской Федерации).</w:t>
      </w:r>
    </w:p>
    <w:p w:rsidR="00F04BC6" w:rsidRDefault="00F04BC6" w:rsidP="00F04BC6">
      <w:pPr>
        <w:spacing w:line="240" w:lineRule="atLeast"/>
        <w:jc w:val="both"/>
        <w:rPr>
          <w:rFonts w:eastAsia="Calibri"/>
        </w:rPr>
      </w:pPr>
    </w:p>
    <w:p w:rsidR="00C80876" w:rsidRDefault="00C80876" w:rsidP="00F04BC6">
      <w:pPr>
        <w:spacing w:line="240" w:lineRule="atLeast"/>
        <w:jc w:val="both"/>
        <w:rPr>
          <w:rFonts w:eastAsia="Calibri"/>
        </w:rPr>
      </w:pPr>
    </w:p>
    <w:p w:rsidR="00C80876" w:rsidRDefault="00C80876" w:rsidP="00C80876">
      <w:pPr>
        <w:spacing w:line="240" w:lineRule="atLeast"/>
        <w:jc w:val="both"/>
        <w:rPr>
          <w:rFonts w:eastAsia="Calibri"/>
        </w:rPr>
      </w:pPr>
      <w:r>
        <w:rPr>
          <w:rFonts w:eastAsia="Calibri"/>
        </w:rPr>
        <w:t xml:space="preserve">Начальник отдела технических средств </w:t>
      </w:r>
    </w:p>
    <w:p w:rsidR="00C80876" w:rsidRDefault="00C80876" w:rsidP="00C80876">
      <w:pPr>
        <w:spacing w:line="240" w:lineRule="atLeast"/>
        <w:jc w:val="both"/>
        <w:rPr>
          <w:rFonts w:eastAsia="Calibri"/>
        </w:rPr>
      </w:pPr>
      <w:r>
        <w:rPr>
          <w:rFonts w:eastAsia="Calibri"/>
        </w:rPr>
        <w:t>таможенного контроля и технических средств охраны</w:t>
      </w:r>
    </w:p>
    <w:p w:rsidR="00C80876" w:rsidRDefault="00C80876" w:rsidP="00C80876">
      <w:pPr>
        <w:spacing w:line="240" w:lineRule="atLeast"/>
        <w:jc w:val="both"/>
        <w:rPr>
          <w:rFonts w:eastAsia="Calibri"/>
        </w:rPr>
      </w:pPr>
      <w:r>
        <w:rPr>
          <w:rFonts w:eastAsia="Calibri"/>
        </w:rPr>
        <w:t xml:space="preserve">Балтийской таможни                                                                                   </w:t>
      </w:r>
      <w:r>
        <w:rPr>
          <w:rFonts w:eastAsia="Calibri"/>
        </w:rPr>
        <w:tab/>
        <w:t xml:space="preserve">          М.И. Асмолов</w:t>
      </w:r>
    </w:p>
    <w:sectPr w:rsidR="00C80876" w:rsidSect="005140F1">
      <w:headerReference w:type="default" r:id="rId8"/>
      <w:headerReference w:type="first" r:id="rId9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2F6" w:rsidRDefault="006932F6">
      <w:r>
        <w:separator/>
      </w:r>
    </w:p>
  </w:endnote>
  <w:endnote w:type="continuationSeparator" w:id="0">
    <w:p w:rsidR="006932F6" w:rsidRDefault="00693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2F6" w:rsidRDefault="006932F6">
      <w:r>
        <w:separator/>
      </w:r>
    </w:p>
  </w:footnote>
  <w:footnote w:type="continuationSeparator" w:id="0">
    <w:p w:rsidR="006932F6" w:rsidRDefault="006932F6">
      <w:r>
        <w:continuationSeparator/>
      </w:r>
    </w:p>
  </w:footnote>
  <w:footnote w:id="1">
    <w:p w:rsidR="00322168" w:rsidRDefault="00322168" w:rsidP="00322168">
      <w:pPr>
        <w:pStyle w:val="ad"/>
        <w:jc w:val="both"/>
      </w:pPr>
      <w:r>
        <w:rPr>
          <w:rStyle w:val="af"/>
        </w:rPr>
        <w:footnoteRef/>
      </w:r>
      <w:r w:rsidRPr="00E63ECC">
        <w:t>Указывается в случае, если Контракт заключается с лицами, являющимися в соответствии с Налоговым кодексом Российской Федерации (Собрание законодательст</w:t>
      </w:r>
      <w:r>
        <w:t>ва Российской Федерации, 2000, №</w:t>
      </w:r>
      <w:r w:rsidRPr="00E63ECC">
        <w:t xml:space="preserve"> 32, ст. 3340; 2019</w:t>
      </w:r>
      <w:r>
        <w:t>, №</w:t>
      </w:r>
      <w:r w:rsidRPr="00E63ECC">
        <w:t xml:space="preserve"> 39, ст. 5375) плательщиками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0F1" w:rsidRDefault="00740DD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90D22" w:rsidRPr="00190D22">
      <w:rPr>
        <w:noProof/>
        <w:lang w:val="ru-RU"/>
      </w:rPr>
      <w:t>4</w:t>
    </w:r>
    <w:r>
      <w:fldChar w:fldCharType="end"/>
    </w:r>
  </w:p>
  <w:p w:rsidR="005140F1" w:rsidRPr="001355B6" w:rsidRDefault="005140F1" w:rsidP="005140F1">
    <w:pPr>
      <w:pStyle w:val="a5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D8A" w:rsidRPr="00B34D8A" w:rsidRDefault="00B34D8A" w:rsidP="00B34D8A">
    <w:pPr>
      <w:pStyle w:val="a5"/>
      <w:jc w:val="right"/>
      <w:rPr>
        <w:lang w:val="ru-RU"/>
      </w:rPr>
    </w:pPr>
    <w:r>
      <w:rPr>
        <w:lang w:val="ru-RU"/>
      </w:rPr>
      <w:t>Приложение</w:t>
    </w:r>
    <w:r w:rsidR="007F0180">
      <w:rPr>
        <w:lang w:val="ru-RU"/>
      </w:rPr>
      <w:t xml:space="preserve"> №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753"/>
    <w:rsid w:val="00020542"/>
    <w:rsid w:val="000364BA"/>
    <w:rsid w:val="0004326C"/>
    <w:rsid w:val="00054708"/>
    <w:rsid w:val="00076F9F"/>
    <w:rsid w:val="000A1D82"/>
    <w:rsid w:val="001162AF"/>
    <w:rsid w:val="001349EB"/>
    <w:rsid w:val="001719F2"/>
    <w:rsid w:val="00172856"/>
    <w:rsid w:val="00190D22"/>
    <w:rsid w:val="001D2CAD"/>
    <w:rsid w:val="001F7929"/>
    <w:rsid w:val="00252BA2"/>
    <w:rsid w:val="00266AEE"/>
    <w:rsid w:val="002816FB"/>
    <w:rsid w:val="00285734"/>
    <w:rsid w:val="002A4E70"/>
    <w:rsid w:val="002A5E22"/>
    <w:rsid w:val="00322168"/>
    <w:rsid w:val="00334F2D"/>
    <w:rsid w:val="00371890"/>
    <w:rsid w:val="003A22E0"/>
    <w:rsid w:val="003B00ED"/>
    <w:rsid w:val="00435B44"/>
    <w:rsid w:val="00465795"/>
    <w:rsid w:val="005140F1"/>
    <w:rsid w:val="005322D2"/>
    <w:rsid w:val="00543D52"/>
    <w:rsid w:val="00573BA3"/>
    <w:rsid w:val="005C6215"/>
    <w:rsid w:val="005C6A31"/>
    <w:rsid w:val="005D3174"/>
    <w:rsid w:val="005F2F1D"/>
    <w:rsid w:val="00601586"/>
    <w:rsid w:val="00632029"/>
    <w:rsid w:val="0067392E"/>
    <w:rsid w:val="006932F6"/>
    <w:rsid w:val="006A7146"/>
    <w:rsid w:val="006C3D5B"/>
    <w:rsid w:val="006E5183"/>
    <w:rsid w:val="006E7E69"/>
    <w:rsid w:val="007315BE"/>
    <w:rsid w:val="00740DD5"/>
    <w:rsid w:val="0075263B"/>
    <w:rsid w:val="007620A3"/>
    <w:rsid w:val="007B1480"/>
    <w:rsid w:val="007F0180"/>
    <w:rsid w:val="0081072E"/>
    <w:rsid w:val="008143E7"/>
    <w:rsid w:val="00877898"/>
    <w:rsid w:val="008A5323"/>
    <w:rsid w:val="008B2767"/>
    <w:rsid w:val="008C622F"/>
    <w:rsid w:val="009775C9"/>
    <w:rsid w:val="009977E6"/>
    <w:rsid w:val="009D4C74"/>
    <w:rsid w:val="009E76D7"/>
    <w:rsid w:val="00B10734"/>
    <w:rsid w:val="00B14753"/>
    <w:rsid w:val="00B34D8A"/>
    <w:rsid w:val="00B866EC"/>
    <w:rsid w:val="00B87E3D"/>
    <w:rsid w:val="00BC4063"/>
    <w:rsid w:val="00BE083C"/>
    <w:rsid w:val="00C275D3"/>
    <w:rsid w:val="00C80876"/>
    <w:rsid w:val="00C9354B"/>
    <w:rsid w:val="00C94158"/>
    <w:rsid w:val="00C96574"/>
    <w:rsid w:val="00C97CA3"/>
    <w:rsid w:val="00CA2519"/>
    <w:rsid w:val="00CC5071"/>
    <w:rsid w:val="00D05FC4"/>
    <w:rsid w:val="00D30273"/>
    <w:rsid w:val="00D33149"/>
    <w:rsid w:val="00D3396A"/>
    <w:rsid w:val="00D66491"/>
    <w:rsid w:val="00D92DBF"/>
    <w:rsid w:val="00DD46E1"/>
    <w:rsid w:val="00DF3773"/>
    <w:rsid w:val="00E05810"/>
    <w:rsid w:val="00E711AB"/>
    <w:rsid w:val="00E84A57"/>
    <w:rsid w:val="00EA76EE"/>
    <w:rsid w:val="00EB3AF3"/>
    <w:rsid w:val="00ED07F9"/>
    <w:rsid w:val="00F04BC6"/>
    <w:rsid w:val="00F1314D"/>
    <w:rsid w:val="00F31F31"/>
    <w:rsid w:val="00F9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6DA229C-248F-4D6D-8992-0336DA7C2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 Char,body text,Основной текст Знак Знак,Основной текст Знак1,Основной текст Знак1 Знак Знак,Знак Знак Зна"/>
    <w:basedOn w:val="a"/>
    <w:link w:val="a4"/>
    <w:rsid w:val="00F04BC6"/>
    <w:pPr>
      <w:spacing w:after="120"/>
      <w:jc w:val="both"/>
    </w:pPr>
    <w:rPr>
      <w:szCs w:val="20"/>
    </w:rPr>
  </w:style>
  <w:style w:type="character" w:customStyle="1" w:styleId="a4">
    <w:name w:val="Основной текст Знак"/>
    <w:aliases w:val="Body Text Char Знак,body text Знак,Основной текст Знак Знак Знак,Основной текст Знак1 Знак,Основной текст Знак1 Знак Знак Знак,Знак Знак Зна Знак"/>
    <w:basedOn w:val="a0"/>
    <w:link w:val="a3"/>
    <w:rsid w:val="00F04BC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F04BC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F04BC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aliases w:val="Маркер,Bullet List,FooterText,numbered,SL_Абзац списка,название,Bullet Number,Нумерованый список,List Paragraph1,lp1,1,UL,Абзац маркированнный,List Paragraph,f_Абзац 1,Paragraphe de liste1,GOST_TableList,Подпись рисунка,Num Bullet 1,列出段落"/>
    <w:basedOn w:val="a"/>
    <w:link w:val="a8"/>
    <w:uiPriority w:val="34"/>
    <w:qFormat/>
    <w:rsid w:val="00F04BC6"/>
    <w:pPr>
      <w:ind w:left="720"/>
      <w:contextualSpacing/>
    </w:pPr>
    <w:rPr>
      <w:lang w:val="x-none" w:eastAsia="x-none"/>
    </w:rPr>
  </w:style>
  <w:style w:type="character" w:customStyle="1" w:styleId="a8">
    <w:name w:val="Абзац списка Знак"/>
    <w:aliases w:val="Маркер Знак,Bullet List Знак,FooterText Знак,numbered Знак,SL_Абзац списка Знак,название Знак,Bullet Number Знак,Нумерованый список Знак,List Paragraph1 Знак,lp1 Знак,1 Знак,UL Знак,Абзац маркированнный Знак,List Paragraph Знак"/>
    <w:link w:val="a7"/>
    <w:uiPriority w:val="34"/>
    <w:qFormat/>
    <w:rsid w:val="00F04BC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04BC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9">
    <w:name w:val="Обычный (веб) Знак"/>
    <w:link w:val="aa"/>
    <w:locked/>
    <w:rsid w:val="00F04BC6"/>
  </w:style>
  <w:style w:type="paragraph" w:styleId="aa">
    <w:name w:val="Normal (Web)"/>
    <w:basedOn w:val="a"/>
    <w:link w:val="a9"/>
    <w:unhideWhenUsed/>
    <w:rsid w:val="00F04B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F04BC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04BC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6739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67392E"/>
    <w:rPr>
      <w:rFonts w:ascii="Arial" w:eastAsia="Times New Roman" w:hAnsi="Arial" w:cs="Arial"/>
      <w:lang w:eastAsia="ru-RU"/>
    </w:rPr>
  </w:style>
  <w:style w:type="paragraph" w:styleId="ad">
    <w:name w:val="footnote text"/>
    <w:basedOn w:val="a"/>
    <w:link w:val="ae"/>
    <w:uiPriority w:val="99"/>
    <w:rsid w:val="0032216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3221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322168"/>
    <w:rPr>
      <w:vertAlign w:val="superscript"/>
    </w:rPr>
  </w:style>
  <w:style w:type="paragraph" w:styleId="af0">
    <w:name w:val="footer"/>
    <w:basedOn w:val="a"/>
    <w:link w:val="af1"/>
    <w:uiPriority w:val="99"/>
    <w:unhideWhenUsed/>
    <w:rsid w:val="00B34D8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34D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9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9747E-CD82-4FCE-BEA8-09D6A28B7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Елена Борисовна</dc:creator>
  <cp:keywords/>
  <dc:description/>
  <cp:lastModifiedBy>Кузнецова Наталия Андреевна</cp:lastModifiedBy>
  <cp:revision>7</cp:revision>
  <cp:lastPrinted>2026-08-14T07:35:00Z</cp:lastPrinted>
  <dcterms:created xsi:type="dcterms:W3CDTF">2026-08-05T07:36:00Z</dcterms:created>
  <dcterms:modified xsi:type="dcterms:W3CDTF">2026-08-14T08:04:00Z</dcterms:modified>
</cp:coreProperties>
</file>