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FE9" w:rsidRPr="00357A74" w:rsidRDefault="008E1FE9" w:rsidP="008E1FE9">
      <w:pPr>
        <w:pStyle w:val="af3"/>
        <w:jc w:val="center"/>
        <w:rPr>
          <w:rFonts w:ascii="XO Thames" w:hAnsi="XO Thames"/>
          <w:b/>
          <w:sz w:val="20"/>
          <w:szCs w:val="20"/>
        </w:rPr>
      </w:pPr>
      <w:r w:rsidRPr="00357A74">
        <w:rPr>
          <w:rFonts w:ascii="XO Thames" w:hAnsi="XO Thames"/>
          <w:b/>
          <w:sz w:val="20"/>
          <w:szCs w:val="20"/>
        </w:rPr>
        <w:t>Государственный контракт N _____________</w:t>
      </w:r>
    </w:p>
    <w:p w:rsidR="0004575A" w:rsidRPr="00357A74" w:rsidRDefault="008E1FE9" w:rsidP="000546C6">
      <w:pPr>
        <w:pStyle w:val="af3"/>
        <w:jc w:val="center"/>
        <w:rPr>
          <w:rFonts w:ascii="XO Thames" w:hAnsi="XO Thames"/>
          <w:sz w:val="20"/>
          <w:szCs w:val="20"/>
        </w:rPr>
      </w:pPr>
      <w:r w:rsidRPr="00357A74">
        <w:rPr>
          <w:rFonts w:ascii="XO Thames" w:hAnsi="XO Thames"/>
          <w:sz w:val="20"/>
          <w:szCs w:val="20"/>
        </w:rPr>
        <w:t xml:space="preserve">на поставку </w:t>
      </w:r>
      <w:r w:rsidR="007D2BA5">
        <w:rPr>
          <w:rFonts w:ascii="XO Thames" w:hAnsi="XO Thames"/>
          <w:sz w:val="20"/>
          <w:szCs w:val="20"/>
        </w:rPr>
        <w:t>расходных материалов</w:t>
      </w:r>
      <w:r w:rsidR="003B6C31">
        <w:rPr>
          <w:rFonts w:ascii="XO Thames" w:hAnsi="XO Thames"/>
          <w:sz w:val="20"/>
          <w:szCs w:val="20"/>
        </w:rPr>
        <w:t xml:space="preserve"> для проведения ремонта ТСОН</w:t>
      </w:r>
    </w:p>
    <w:p w:rsidR="008E1FE9" w:rsidRPr="00357A74" w:rsidRDefault="00161EA0" w:rsidP="008E1FE9">
      <w:pPr>
        <w:pStyle w:val="af3"/>
        <w:jc w:val="center"/>
        <w:rPr>
          <w:rFonts w:ascii="XO Thames" w:hAnsi="XO Thames"/>
          <w:sz w:val="20"/>
          <w:szCs w:val="20"/>
        </w:rPr>
      </w:pPr>
      <w:r w:rsidRPr="003B6C31">
        <w:rPr>
          <w:rFonts w:ascii="XO Thames" w:hAnsi="XO Thames"/>
          <w:color w:val="000000"/>
        </w:rPr>
        <w:t>(ИКЗ</w:t>
      </w:r>
      <w:r w:rsidRPr="00AE1CD1">
        <w:rPr>
          <w:rFonts w:ascii="XO Thames" w:hAnsi="XO Thames"/>
          <w:color w:val="FF0000"/>
          <w:sz w:val="20"/>
          <w:szCs w:val="20"/>
        </w:rPr>
        <w:t xml:space="preserve"> </w:t>
      </w:r>
      <w:r w:rsidR="003B6C31" w:rsidRPr="00433725">
        <w:rPr>
          <w:rFonts w:ascii="XO Thames" w:hAnsi="XO Thames"/>
          <w:color w:val="000000"/>
        </w:rPr>
        <w:t>261631704106074470100100100000000244</w:t>
      </w:r>
      <w:r w:rsidR="008E1FE9" w:rsidRPr="00357A74">
        <w:rPr>
          <w:rFonts w:ascii="XO Thames" w:hAnsi="XO Thames"/>
          <w:sz w:val="20"/>
          <w:szCs w:val="20"/>
        </w:rPr>
        <w:t>)</w:t>
      </w:r>
    </w:p>
    <w:p w:rsidR="00332693" w:rsidRPr="00357A74" w:rsidRDefault="00332693" w:rsidP="008E1FE9">
      <w:pPr>
        <w:pStyle w:val="af3"/>
        <w:jc w:val="center"/>
        <w:rPr>
          <w:rFonts w:ascii="XO Thames" w:hAnsi="XO Thames"/>
          <w:sz w:val="20"/>
          <w:szCs w:val="20"/>
        </w:rPr>
      </w:pPr>
    </w:p>
    <w:p w:rsidR="008E1FE9" w:rsidRPr="00357A74" w:rsidRDefault="008E1FE9" w:rsidP="008E1FE9">
      <w:pPr>
        <w:pStyle w:val="af3"/>
        <w:jc w:val="both"/>
        <w:rPr>
          <w:rFonts w:ascii="XO Thames" w:hAnsi="XO Thames"/>
          <w:sz w:val="20"/>
          <w:szCs w:val="20"/>
        </w:rPr>
      </w:pPr>
      <w:r w:rsidRPr="00357A74">
        <w:rPr>
          <w:rFonts w:ascii="XO Thames" w:hAnsi="XO Thames"/>
          <w:sz w:val="20"/>
          <w:szCs w:val="20"/>
        </w:rPr>
        <w:t>«__</w:t>
      </w:r>
      <w:r w:rsidR="007B4ADB" w:rsidRPr="00357A74">
        <w:rPr>
          <w:rFonts w:ascii="XO Thames" w:hAnsi="XO Thames"/>
          <w:sz w:val="20"/>
          <w:szCs w:val="20"/>
        </w:rPr>
        <w:t>_» _</w:t>
      </w:r>
      <w:r w:rsidRPr="00357A74">
        <w:rPr>
          <w:rFonts w:ascii="XO Thames" w:hAnsi="XO Thames"/>
          <w:sz w:val="20"/>
          <w:szCs w:val="20"/>
        </w:rPr>
        <w:t>______</w:t>
      </w:r>
      <w:r w:rsidR="007B4ADB" w:rsidRPr="00357A74">
        <w:rPr>
          <w:rFonts w:ascii="XO Thames" w:hAnsi="XO Thames"/>
          <w:sz w:val="20"/>
          <w:szCs w:val="20"/>
        </w:rPr>
        <w:t>______</w:t>
      </w:r>
      <w:r w:rsidRPr="00357A74">
        <w:rPr>
          <w:rFonts w:ascii="XO Thames" w:hAnsi="XO Thames"/>
          <w:sz w:val="20"/>
          <w:szCs w:val="20"/>
        </w:rPr>
        <w:t>20</w:t>
      </w:r>
      <w:r w:rsidR="00161EA0" w:rsidRPr="00357A74">
        <w:rPr>
          <w:rFonts w:ascii="XO Thames" w:hAnsi="XO Thames"/>
          <w:sz w:val="20"/>
          <w:szCs w:val="20"/>
        </w:rPr>
        <w:t>2</w:t>
      </w:r>
      <w:r w:rsidR="00AE1CD1">
        <w:rPr>
          <w:rFonts w:ascii="XO Thames" w:hAnsi="XO Thames"/>
          <w:sz w:val="20"/>
          <w:szCs w:val="20"/>
        </w:rPr>
        <w:t>6</w:t>
      </w:r>
      <w:r w:rsidRPr="00357A74">
        <w:rPr>
          <w:rFonts w:ascii="XO Thames" w:hAnsi="XO Thames"/>
          <w:sz w:val="20"/>
          <w:szCs w:val="20"/>
        </w:rPr>
        <w:t xml:space="preserve"> г.</w:t>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Pr="00357A74">
        <w:rPr>
          <w:rFonts w:ascii="XO Thames" w:hAnsi="XO Thames"/>
          <w:sz w:val="20"/>
          <w:szCs w:val="20"/>
        </w:rPr>
        <w:t xml:space="preserve">  </w:t>
      </w:r>
      <w:r w:rsidR="007B4ADB" w:rsidRPr="00357A74">
        <w:rPr>
          <w:rFonts w:ascii="XO Thames" w:hAnsi="XO Thames"/>
          <w:sz w:val="20"/>
          <w:szCs w:val="20"/>
        </w:rPr>
        <w:t xml:space="preserve">       </w:t>
      </w:r>
      <w:r w:rsidRPr="00357A74">
        <w:rPr>
          <w:rFonts w:ascii="XO Thames" w:hAnsi="XO Thames"/>
          <w:sz w:val="20"/>
          <w:szCs w:val="20"/>
        </w:rPr>
        <w:t>г. Челябинск</w:t>
      </w:r>
    </w:p>
    <w:p w:rsidR="00332693" w:rsidRPr="00357A74" w:rsidRDefault="00332693" w:rsidP="008E1FE9">
      <w:pPr>
        <w:pStyle w:val="af3"/>
        <w:jc w:val="both"/>
        <w:rPr>
          <w:rFonts w:ascii="XO Thames" w:hAnsi="XO Thames"/>
          <w:sz w:val="20"/>
          <w:szCs w:val="20"/>
        </w:rPr>
      </w:pPr>
    </w:p>
    <w:p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 xml:space="preserve">Федеральное казенное учреждение «Центр инженерно-технического обеспечения </w:t>
      </w:r>
      <w:r w:rsidR="00E64035" w:rsidRPr="00357A74">
        <w:rPr>
          <w:rFonts w:ascii="XO Thames" w:hAnsi="XO Thames"/>
          <w:sz w:val="20"/>
          <w:szCs w:val="20"/>
        </w:rPr>
        <w:br/>
      </w:r>
      <w:r w:rsidRPr="00357A74">
        <w:rPr>
          <w:rFonts w:ascii="XO Thames" w:hAnsi="XO Thames"/>
          <w:sz w:val="20"/>
          <w:szCs w:val="20"/>
        </w:rPr>
        <w:t xml:space="preserve">и вооружения Главного управления Федеральной службы исполнения наказаний по Челябинской области», </w:t>
      </w:r>
      <w:r w:rsidR="001663EB" w:rsidRPr="00357A74">
        <w:rPr>
          <w:rFonts w:ascii="XO Thames" w:hAnsi="XO Thames"/>
          <w:sz w:val="20"/>
          <w:szCs w:val="20"/>
        </w:rPr>
        <w:t xml:space="preserve">выступающее от имени Российской Федерации, </w:t>
      </w:r>
      <w:r w:rsidRPr="00357A74">
        <w:rPr>
          <w:rFonts w:ascii="XO Thames" w:hAnsi="XO Thames"/>
          <w:sz w:val="20"/>
          <w:szCs w:val="20"/>
        </w:rPr>
        <w:t>именуемое в дал</w:t>
      </w:r>
      <w:r w:rsidR="00E64035" w:rsidRPr="00357A74">
        <w:rPr>
          <w:rFonts w:ascii="XO Thames" w:hAnsi="XO Thames"/>
          <w:sz w:val="20"/>
          <w:szCs w:val="20"/>
        </w:rPr>
        <w:t>ьнейшем «</w:t>
      </w:r>
      <w:r w:rsidR="004D6675" w:rsidRPr="00357A74">
        <w:rPr>
          <w:rFonts w:ascii="XO Thames" w:hAnsi="XO Thames"/>
          <w:sz w:val="20"/>
          <w:szCs w:val="20"/>
        </w:rPr>
        <w:t xml:space="preserve"> Государственный з</w:t>
      </w:r>
      <w:r w:rsidR="00E64035" w:rsidRPr="00357A74">
        <w:rPr>
          <w:rFonts w:ascii="XO Thames" w:hAnsi="XO Thames"/>
          <w:sz w:val="20"/>
          <w:szCs w:val="20"/>
        </w:rPr>
        <w:t>аказчик»</w:t>
      </w:r>
      <w:r w:rsidRPr="00357A74">
        <w:rPr>
          <w:rFonts w:ascii="XO Thames" w:hAnsi="XO Thames"/>
          <w:sz w:val="20"/>
          <w:szCs w:val="20"/>
        </w:rPr>
        <w:t>, в лице __________, действующего на основании __________, с одной стороны, и ________</w:t>
      </w:r>
      <w:r w:rsidR="00E64035" w:rsidRPr="00357A74">
        <w:rPr>
          <w:rFonts w:ascii="XO Thames" w:hAnsi="XO Thames"/>
          <w:sz w:val="20"/>
          <w:szCs w:val="20"/>
        </w:rPr>
        <w:t>___, именуемый в дальнейшем «</w:t>
      </w:r>
      <w:r w:rsidRPr="00357A74">
        <w:rPr>
          <w:rFonts w:ascii="XO Thames" w:hAnsi="XO Thames"/>
          <w:sz w:val="20"/>
          <w:szCs w:val="20"/>
        </w:rPr>
        <w:t>По</w:t>
      </w:r>
      <w:r w:rsidR="00E64035" w:rsidRPr="00357A74">
        <w:rPr>
          <w:rFonts w:ascii="XO Thames" w:hAnsi="XO Thames"/>
          <w:sz w:val="20"/>
          <w:szCs w:val="20"/>
        </w:rPr>
        <w:t>ставщик»</w:t>
      </w:r>
      <w:r w:rsidRPr="00357A74">
        <w:rPr>
          <w:rFonts w:ascii="XO Thames" w:hAnsi="XO Thames"/>
          <w:sz w:val="20"/>
          <w:szCs w:val="20"/>
        </w:rPr>
        <w:t>, в лице ________, действующего на основании _________, с другой стороны,</w:t>
      </w:r>
      <w:r w:rsidR="00E64035" w:rsidRPr="00357A74">
        <w:rPr>
          <w:rFonts w:ascii="XO Thames" w:hAnsi="XO Thames"/>
          <w:sz w:val="20"/>
          <w:szCs w:val="20"/>
        </w:rPr>
        <w:t xml:space="preserve"> вместе именуемые в дальнейшем «Стороны»</w:t>
      </w:r>
      <w:r w:rsidRPr="00357A74">
        <w:rPr>
          <w:rFonts w:ascii="XO Thames" w:hAnsi="XO Thames"/>
          <w:sz w:val="20"/>
          <w:szCs w:val="20"/>
        </w:rPr>
        <w:t xml:space="preserve">, на основании </w:t>
      </w:r>
      <w:r w:rsidR="006E2435" w:rsidRPr="00357A74">
        <w:rPr>
          <w:rFonts w:ascii="XO Thames" w:hAnsi="XO Thames"/>
          <w:sz w:val="20"/>
          <w:szCs w:val="20"/>
        </w:rPr>
        <w:t>на основании п.4 ч.1 ст.93 Федерального закона от 05.04.2013 № 44-ФЗ</w:t>
      </w:r>
      <w:r w:rsidRPr="00357A74">
        <w:rPr>
          <w:rFonts w:ascii="XO Thames" w:hAnsi="XO Thames"/>
          <w:sz w:val="20"/>
          <w:szCs w:val="20"/>
        </w:rPr>
        <w:t xml:space="preserve"> </w:t>
      </w:r>
      <w:r w:rsidR="00340F90" w:rsidRPr="00357A74">
        <w:rPr>
          <w:rFonts w:ascii="XO Thames" w:hAnsi="XO Thames"/>
          <w:noProof/>
          <w:sz w:val="20"/>
          <w:szCs w:val="20"/>
        </w:rPr>
        <w:t xml:space="preserve">«О контрактной системе в сфере закупок товаров, работ, услуг для обеспечения государственных и муниципальных нужд», </w:t>
      </w:r>
      <w:r w:rsidRPr="00357A74">
        <w:rPr>
          <w:rFonts w:ascii="XO Thames" w:hAnsi="XO Thames"/>
          <w:sz w:val="20"/>
          <w:szCs w:val="20"/>
        </w:rPr>
        <w:t>заключили настоящий государственный  контракт (далее - Контракт) о нижеследующем.</w:t>
      </w:r>
    </w:p>
    <w:p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I. Предмет Контракта</w:t>
      </w:r>
    </w:p>
    <w:p w:rsidR="008E1FE9" w:rsidRPr="00357A74" w:rsidRDefault="008E1FE9" w:rsidP="00AC231F">
      <w:pPr>
        <w:pStyle w:val="af3"/>
        <w:ind w:firstLine="567"/>
        <w:jc w:val="both"/>
        <w:rPr>
          <w:rFonts w:ascii="XO Thames" w:hAnsi="XO Thames"/>
          <w:sz w:val="20"/>
          <w:szCs w:val="20"/>
        </w:rPr>
      </w:pPr>
      <w:r w:rsidRPr="00357A74">
        <w:rPr>
          <w:rFonts w:ascii="XO Thames" w:hAnsi="XO Thames"/>
          <w:sz w:val="20"/>
          <w:szCs w:val="20"/>
        </w:rPr>
        <w:t xml:space="preserve">1.1. Поставщик обязуется поставить </w:t>
      </w:r>
      <w:r w:rsidR="007D2BA5">
        <w:rPr>
          <w:rFonts w:ascii="XO Thames" w:hAnsi="XO Thames"/>
          <w:sz w:val="20"/>
          <w:szCs w:val="20"/>
        </w:rPr>
        <w:t>расходные материалы</w:t>
      </w:r>
      <w:r w:rsidR="003B6C31">
        <w:rPr>
          <w:rFonts w:ascii="XO Thames" w:hAnsi="XO Thames"/>
          <w:sz w:val="20"/>
          <w:szCs w:val="20"/>
        </w:rPr>
        <w:t xml:space="preserve"> для проведения ремонта ТСОН</w:t>
      </w:r>
      <w:r w:rsidR="003B6C31" w:rsidRPr="00357A74">
        <w:rPr>
          <w:rFonts w:ascii="XO Thames" w:hAnsi="XO Thames"/>
          <w:sz w:val="20"/>
          <w:szCs w:val="20"/>
        </w:rPr>
        <w:t xml:space="preserve"> </w:t>
      </w:r>
      <w:r w:rsidRPr="00357A74">
        <w:rPr>
          <w:rFonts w:ascii="XO Thames" w:hAnsi="XO Thames"/>
          <w:sz w:val="20"/>
          <w:szCs w:val="20"/>
        </w:rPr>
        <w:t xml:space="preserve">(далее - Товар), а </w:t>
      </w:r>
      <w:r w:rsidR="004D6675" w:rsidRPr="00357A74">
        <w:rPr>
          <w:rFonts w:ascii="XO Thames" w:hAnsi="XO Thames"/>
          <w:sz w:val="20"/>
          <w:szCs w:val="20"/>
        </w:rPr>
        <w:t>Государственный з</w:t>
      </w:r>
      <w:r w:rsidRPr="00357A74">
        <w:rPr>
          <w:rFonts w:ascii="XO Thames" w:hAnsi="XO Thames"/>
          <w:sz w:val="20"/>
          <w:szCs w:val="20"/>
        </w:rPr>
        <w:t>аказчик обязуется принять и оплатить Товар в порядке и на условиях, предусмотренных Контрактом</w:t>
      </w:r>
      <w:r w:rsidR="00863473" w:rsidRPr="00357A74">
        <w:rPr>
          <w:rFonts w:ascii="XO Thames" w:hAnsi="XO Thames"/>
          <w:sz w:val="20"/>
          <w:szCs w:val="20"/>
        </w:rPr>
        <w:t>.</w:t>
      </w:r>
    </w:p>
    <w:p w:rsidR="008E1FE9" w:rsidRPr="00357A74" w:rsidRDefault="008E1FE9" w:rsidP="00AC231F">
      <w:pPr>
        <w:pStyle w:val="af3"/>
        <w:ind w:firstLine="567"/>
        <w:jc w:val="both"/>
        <w:rPr>
          <w:rFonts w:ascii="XO Thames" w:hAnsi="XO Thames"/>
          <w:sz w:val="20"/>
          <w:szCs w:val="20"/>
        </w:rPr>
      </w:pPr>
      <w:r w:rsidRPr="00357A74">
        <w:rPr>
          <w:rFonts w:ascii="XO Thames" w:hAnsi="XO Thames"/>
          <w:sz w:val="20"/>
          <w:szCs w:val="20"/>
        </w:rPr>
        <w:t xml:space="preserve">1.2. Наименование, количество и иные характеристики поставляемого Товара указаны </w:t>
      </w:r>
      <w:r w:rsidR="00E64035" w:rsidRPr="00357A74">
        <w:rPr>
          <w:rFonts w:ascii="XO Thames" w:hAnsi="XO Thames"/>
          <w:sz w:val="20"/>
          <w:szCs w:val="20"/>
        </w:rPr>
        <w:br/>
      </w:r>
      <w:r w:rsidRPr="00357A74">
        <w:rPr>
          <w:rFonts w:ascii="XO Thames" w:hAnsi="XO Thames"/>
          <w:sz w:val="20"/>
          <w:szCs w:val="20"/>
        </w:rPr>
        <w:t>в спецификации (</w:t>
      </w:r>
      <w:hyperlink w:anchor="P1909" w:history="1">
        <w:r w:rsidRPr="00357A74">
          <w:rPr>
            <w:rFonts w:ascii="XO Thames" w:hAnsi="XO Thames"/>
            <w:sz w:val="20"/>
            <w:szCs w:val="20"/>
          </w:rPr>
          <w:t>приложение</w:t>
        </w:r>
      </w:hyperlink>
      <w:r w:rsidRPr="00357A74">
        <w:rPr>
          <w:rFonts w:ascii="XO Thames" w:hAnsi="XO Thames"/>
          <w:sz w:val="20"/>
          <w:szCs w:val="20"/>
        </w:rPr>
        <w:t xml:space="preserve"> к Контракту), являющейся неотъемлемой частью Контракта.</w:t>
      </w:r>
    </w:p>
    <w:p w:rsidR="008E1FE9" w:rsidRPr="00357A74" w:rsidRDefault="008E1FE9" w:rsidP="00AC231F">
      <w:pPr>
        <w:pStyle w:val="af3"/>
        <w:ind w:firstLine="567"/>
        <w:jc w:val="center"/>
        <w:rPr>
          <w:rFonts w:ascii="XO Thames" w:hAnsi="XO Thames"/>
          <w:b/>
          <w:sz w:val="20"/>
          <w:szCs w:val="20"/>
        </w:rPr>
      </w:pPr>
      <w:r w:rsidRPr="00357A74">
        <w:rPr>
          <w:rFonts w:ascii="XO Thames" w:hAnsi="XO Thames"/>
          <w:b/>
          <w:sz w:val="20"/>
          <w:szCs w:val="20"/>
        </w:rPr>
        <w:t>II. Цена Контракта и порядок расчетов</w:t>
      </w:r>
    </w:p>
    <w:p w:rsidR="008E1FE9" w:rsidRPr="00357A74" w:rsidRDefault="008E1FE9" w:rsidP="00AC231F">
      <w:pPr>
        <w:pStyle w:val="af3"/>
        <w:ind w:firstLine="567"/>
        <w:jc w:val="both"/>
        <w:rPr>
          <w:rFonts w:ascii="XO Thames" w:hAnsi="XO Thames"/>
          <w:sz w:val="20"/>
          <w:szCs w:val="20"/>
        </w:rPr>
      </w:pPr>
      <w:bookmarkStart w:id="0" w:name="P1440"/>
      <w:bookmarkEnd w:id="0"/>
      <w:r w:rsidRPr="00357A74">
        <w:rPr>
          <w:rFonts w:ascii="XO Thames" w:hAnsi="XO Thames"/>
          <w:sz w:val="20"/>
          <w:szCs w:val="20"/>
        </w:rPr>
        <w:t xml:space="preserve">2.1. Цена Контракта составляет _____________ (_____) рублей ______ (цифрами и прописью) копеек, в том числе </w:t>
      </w:r>
      <w:r w:rsidR="000F1C3B" w:rsidRPr="00357A74">
        <w:rPr>
          <w:rFonts w:ascii="XO Thames" w:hAnsi="XO Thames"/>
          <w:sz w:val="20"/>
          <w:szCs w:val="20"/>
        </w:rPr>
        <w:t xml:space="preserve">НДС </w:t>
      </w:r>
      <w:r w:rsidRPr="00357A74">
        <w:rPr>
          <w:rFonts w:ascii="XO Thames" w:hAnsi="XO Thames"/>
          <w:sz w:val="20"/>
          <w:szCs w:val="20"/>
        </w:rPr>
        <w:t>_____ (_____) рублей _____ копеек (НДС не облагается)</w:t>
      </w:r>
      <w:r w:rsidR="00E64035" w:rsidRPr="00357A74">
        <w:rPr>
          <w:rFonts w:ascii="XO Thames" w:hAnsi="XO Thames"/>
          <w:sz w:val="20"/>
          <w:szCs w:val="20"/>
        </w:rPr>
        <w:t>.</w:t>
      </w:r>
    </w:p>
    <w:p w:rsidR="008E1FE9" w:rsidRPr="00357A74" w:rsidRDefault="008E1FE9" w:rsidP="00AC231F">
      <w:pPr>
        <w:pStyle w:val="af3"/>
        <w:ind w:firstLine="567"/>
        <w:jc w:val="both"/>
        <w:rPr>
          <w:rFonts w:ascii="XO Thames" w:hAnsi="XO Thames"/>
          <w:sz w:val="20"/>
          <w:szCs w:val="20"/>
        </w:rPr>
      </w:pPr>
      <w:bookmarkStart w:id="1" w:name="P1445"/>
      <w:bookmarkStart w:id="2" w:name="P1457"/>
      <w:bookmarkEnd w:id="1"/>
      <w:bookmarkEnd w:id="2"/>
      <w:r w:rsidRPr="00357A74">
        <w:rPr>
          <w:rFonts w:ascii="XO Thames" w:hAnsi="XO Thames"/>
          <w:sz w:val="20"/>
          <w:szCs w:val="20"/>
        </w:rPr>
        <w:t>2.2. Сумма, подлежащая уплате</w:t>
      </w:r>
      <w:r w:rsidR="004D6675" w:rsidRPr="00357A74">
        <w:rPr>
          <w:rFonts w:ascii="XO Thames" w:hAnsi="XO Thames"/>
          <w:sz w:val="20"/>
          <w:szCs w:val="20"/>
        </w:rPr>
        <w:t xml:space="preserve"> Государственным з</w:t>
      </w:r>
      <w:r w:rsidRPr="00357A74">
        <w:rPr>
          <w:rFonts w:ascii="XO Thames" w:hAnsi="XO Thames"/>
          <w:sz w:val="20"/>
          <w:szCs w:val="20"/>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E1FE9" w:rsidRPr="00357A74" w:rsidRDefault="008E1FE9" w:rsidP="008E1FE9">
      <w:pPr>
        <w:pStyle w:val="af3"/>
        <w:ind w:firstLine="567"/>
        <w:jc w:val="both"/>
        <w:rPr>
          <w:rFonts w:ascii="XO Thames" w:hAnsi="XO Thames"/>
          <w:sz w:val="20"/>
          <w:szCs w:val="20"/>
        </w:rPr>
      </w:pPr>
      <w:bookmarkStart w:id="3" w:name="P1458"/>
      <w:bookmarkEnd w:id="3"/>
      <w:r w:rsidRPr="00357A74">
        <w:rPr>
          <w:rFonts w:ascii="XO Thames" w:hAnsi="XO Thames"/>
          <w:sz w:val="20"/>
          <w:szCs w:val="20"/>
        </w:rPr>
        <w:t xml:space="preserve">2.3. Цена Контракта включает в себя: стоимость Товара, расходы, связанные с доставкой, разгрузкой - погрузкой, размещением в местах хранения </w:t>
      </w:r>
      <w:r w:rsidR="004D6675" w:rsidRPr="00357A74">
        <w:rPr>
          <w:rFonts w:ascii="XO Thames" w:hAnsi="XO Thames"/>
          <w:sz w:val="20"/>
          <w:szCs w:val="20"/>
        </w:rPr>
        <w:t>Государственного з</w:t>
      </w:r>
      <w:r w:rsidRPr="00357A74">
        <w:rPr>
          <w:rFonts w:ascii="XO Thames" w:hAnsi="XO Thames"/>
          <w:sz w:val="20"/>
          <w:szCs w:val="20"/>
        </w:rPr>
        <w:t xml:space="preserve">аказчика, стоимость упаковки (тары), маркировки, страхование, таможенные платежи (пошлины), </w:t>
      </w:r>
      <w:r w:rsidRPr="00357A74">
        <w:rPr>
          <w:rFonts w:ascii="XO Thames" w:hAnsi="XO Thames"/>
          <w:i/>
          <w:sz w:val="20"/>
          <w:szCs w:val="20"/>
        </w:rPr>
        <w:t>НДС</w:t>
      </w:r>
      <w:r w:rsidR="00161EA0" w:rsidRPr="00357A74">
        <w:rPr>
          <w:rFonts w:ascii="XO Thames" w:hAnsi="XO Thames"/>
          <w:i/>
          <w:sz w:val="20"/>
          <w:szCs w:val="20"/>
        </w:rPr>
        <w:t xml:space="preserve"> (</w:t>
      </w:r>
      <w:r w:rsidR="00F764B3" w:rsidRPr="00357A74">
        <w:rPr>
          <w:rFonts w:ascii="XO Thames" w:hAnsi="XO Thames"/>
          <w:i/>
          <w:sz w:val="20"/>
          <w:szCs w:val="20"/>
        </w:rPr>
        <w:t>указывается в зависимости от способа налогообложения «Поставщика»</w:t>
      </w:r>
      <w:r w:rsidR="00161EA0" w:rsidRPr="00357A74">
        <w:rPr>
          <w:rFonts w:ascii="XO Thames" w:hAnsi="XO Thames"/>
          <w:i/>
          <w:sz w:val="20"/>
          <w:szCs w:val="20"/>
        </w:rPr>
        <w:t>)</w:t>
      </w:r>
      <w:r w:rsidRPr="00357A74">
        <w:rPr>
          <w:rFonts w:ascii="XO Thames" w:hAnsi="XO Thames"/>
          <w:i/>
          <w:sz w:val="20"/>
          <w:szCs w:val="20"/>
        </w:rPr>
        <w:t>,</w:t>
      </w:r>
      <w:r w:rsidRPr="00357A74">
        <w:rPr>
          <w:rFonts w:ascii="XO Thames" w:hAnsi="XO Thames"/>
          <w:sz w:val="20"/>
          <w:szCs w:val="20"/>
        </w:rPr>
        <w:t xml:space="preserve"> другие установленные налоги, сборы и иные расходы, связанные с исполнением Контракта.</w:t>
      </w:r>
    </w:p>
    <w:p w:rsidR="008E1FE9" w:rsidRPr="00357A74" w:rsidRDefault="008E1FE9" w:rsidP="008E1FE9">
      <w:pPr>
        <w:pStyle w:val="af3"/>
        <w:ind w:firstLine="567"/>
        <w:jc w:val="both"/>
        <w:rPr>
          <w:rFonts w:ascii="XO Thames" w:hAnsi="XO Thames"/>
          <w:sz w:val="20"/>
          <w:szCs w:val="20"/>
        </w:rPr>
      </w:pPr>
      <w:bookmarkStart w:id="4" w:name="P1459"/>
      <w:bookmarkEnd w:id="4"/>
      <w:r w:rsidRPr="00357A74">
        <w:rPr>
          <w:rFonts w:ascii="XO Thames" w:hAnsi="XO Thames"/>
          <w:sz w:val="20"/>
          <w:szCs w:val="20"/>
        </w:rPr>
        <w:t xml:space="preserve">2.4. Цена Контракта является твердой и определяется на весь срок исполнения Контракта, </w:t>
      </w:r>
      <w:r w:rsidR="00E64035" w:rsidRPr="00357A74">
        <w:rPr>
          <w:rFonts w:ascii="XO Thames" w:hAnsi="XO Thames"/>
          <w:sz w:val="20"/>
          <w:szCs w:val="20"/>
        </w:rPr>
        <w:br/>
      </w:r>
      <w:r w:rsidRPr="00357A74">
        <w:rPr>
          <w:rFonts w:ascii="XO Thames" w:hAnsi="XO Thames"/>
          <w:sz w:val="20"/>
          <w:szCs w:val="20"/>
        </w:rPr>
        <w:t xml:space="preserve">за исключением случаев, установленных Федеральным </w:t>
      </w:r>
      <w:hyperlink r:id="rId8" w:history="1">
        <w:r w:rsidRPr="00357A74">
          <w:rPr>
            <w:rFonts w:ascii="XO Thames" w:hAnsi="XO Thames"/>
            <w:sz w:val="20"/>
            <w:szCs w:val="20"/>
          </w:rPr>
          <w:t>законом</w:t>
        </w:r>
      </w:hyperlink>
      <w:r w:rsidR="00E64035" w:rsidRPr="00357A74">
        <w:rPr>
          <w:rFonts w:ascii="XO Thames" w:hAnsi="XO Thames"/>
          <w:sz w:val="20"/>
          <w:szCs w:val="20"/>
        </w:rPr>
        <w:t xml:space="preserve"> от 5 апреля 2013 г. №</w:t>
      </w:r>
      <w:r w:rsidRPr="00357A74">
        <w:rPr>
          <w:rFonts w:ascii="XO Thames" w:hAnsi="XO Thames"/>
          <w:sz w:val="20"/>
          <w:szCs w:val="20"/>
        </w:rPr>
        <w:t xml:space="preserve"> 44-ФЗ </w:t>
      </w:r>
      <w:r w:rsidR="00E64035" w:rsidRPr="00357A74">
        <w:rPr>
          <w:rFonts w:ascii="XO Thames" w:hAnsi="XO Thames"/>
          <w:sz w:val="20"/>
          <w:szCs w:val="20"/>
        </w:rPr>
        <w:br/>
      </w:r>
      <w:r w:rsidRPr="00357A74">
        <w:rPr>
          <w:rFonts w:ascii="XO Thames" w:hAnsi="XO Thames"/>
          <w:sz w:val="20"/>
          <w:szCs w:val="20"/>
        </w:rPr>
        <w:t>и Контрактом.</w:t>
      </w:r>
    </w:p>
    <w:p w:rsidR="008E1FE9" w:rsidRPr="00357A74" w:rsidRDefault="008E1FE9" w:rsidP="008E1FE9">
      <w:pPr>
        <w:pStyle w:val="af3"/>
        <w:ind w:firstLine="567"/>
        <w:jc w:val="both"/>
        <w:rPr>
          <w:rFonts w:ascii="XO Thames" w:hAnsi="XO Thames"/>
          <w:sz w:val="20"/>
          <w:szCs w:val="20"/>
        </w:rPr>
      </w:pPr>
      <w:bookmarkStart w:id="5" w:name="P1460"/>
      <w:bookmarkEnd w:id="5"/>
      <w:r w:rsidRPr="00357A74">
        <w:rPr>
          <w:rFonts w:ascii="XO Thames" w:hAnsi="XO Thames"/>
          <w:sz w:val="20"/>
          <w:szCs w:val="20"/>
        </w:rPr>
        <w:t xml:space="preserve">Цена Контракта может быть снижена по соглашению Сторон </w:t>
      </w:r>
      <w:r w:rsidR="007A70A1" w:rsidRPr="00357A74">
        <w:rPr>
          <w:rFonts w:ascii="XO Thames" w:hAnsi="XO Thames"/>
          <w:sz w:val="20"/>
          <w:szCs w:val="20"/>
        </w:rPr>
        <w:t>без изменения,</w:t>
      </w:r>
      <w:r w:rsidRPr="00357A74">
        <w:rPr>
          <w:rFonts w:ascii="XO Thames" w:hAnsi="XO Thames"/>
          <w:sz w:val="20"/>
          <w:szCs w:val="20"/>
        </w:rPr>
        <w:t xml:space="preserve"> предусмотренного Контрактом количества и </w:t>
      </w:r>
      <w:r w:rsidR="00801FE5" w:rsidRPr="00357A74">
        <w:rPr>
          <w:rFonts w:ascii="XO Thames" w:hAnsi="XO Thames"/>
          <w:sz w:val="20"/>
          <w:szCs w:val="20"/>
        </w:rPr>
        <w:t>качества поставляемого Товара,</w:t>
      </w:r>
      <w:r w:rsidRPr="00357A74">
        <w:rPr>
          <w:rFonts w:ascii="XO Thames" w:hAnsi="XO Thames"/>
          <w:sz w:val="20"/>
          <w:szCs w:val="20"/>
        </w:rPr>
        <w:t xml:space="preserve"> и иных условий Контракта.</w:t>
      </w:r>
    </w:p>
    <w:p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2.5. Источник финансирования Контракта – федеральный бюджет.</w:t>
      </w:r>
    </w:p>
    <w:p w:rsidR="00161EA0" w:rsidRPr="00357A74" w:rsidRDefault="00D35E47" w:rsidP="00161EA0">
      <w:pPr>
        <w:pStyle w:val="af3"/>
        <w:ind w:firstLine="567"/>
        <w:jc w:val="both"/>
        <w:rPr>
          <w:rFonts w:ascii="XO Thames" w:hAnsi="XO Thames"/>
          <w:sz w:val="20"/>
          <w:szCs w:val="20"/>
        </w:rPr>
      </w:pPr>
      <w:bookmarkStart w:id="6" w:name="P1462"/>
      <w:bookmarkStart w:id="7" w:name="P1466"/>
      <w:bookmarkStart w:id="8" w:name="P1467"/>
      <w:bookmarkStart w:id="9" w:name="P1468"/>
      <w:bookmarkStart w:id="10" w:name="P1469"/>
      <w:bookmarkEnd w:id="6"/>
      <w:bookmarkEnd w:id="7"/>
      <w:bookmarkEnd w:id="8"/>
      <w:bookmarkEnd w:id="9"/>
      <w:bookmarkEnd w:id="10"/>
      <w:r w:rsidRPr="00357A74">
        <w:rPr>
          <w:rFonts w:ascii="XO Thames" w:hAnsi="XO Thames"/>
          <w:sz w:val="20"/>
          <w:szCs w:val="20"/>
        </w:rPr>
        <w:t>2.6</w:t>
      </w:r>
      <w:r w:rsidR="008E1FE9" w:rsidRPr="00357A74">
        <w:rPr>
          <w:rFonts w:ascii="XO Thames" w:hAnsi="XO Thames"/>
          <w:sz w:val="20"/>
          <w:szCs w:val="20"/>
        </w:rPr>
        <w:t xml:space="preserve">. </w:t>
      </w:r>
      <w:r w:rsidR="00161EA0" w:rsidRPr="00357A74">
        <w:rPr>
          <w:rFonts w:ascii="XO Thames" w:hAnsi="XO Thames"/>
          <w:sz w:val="20"/>
          <w:szCs w:val="20"/>
        </w:rPr>
        <w:t xml:space="preserve">Расчеты между </w:t>
      </w:r>
      <w:r w:rsidR="004D6675" w:rsidRPr="00357A74">
        <w:rPr>
          <w:rFonts w:ascii="XO Thames" w:hAnsi="XO Thames"/>
          <w:sz w:val="20"/>
          <w:szCs w:val="20"/>
        </w:rPr>
        <w:t>Государственным з</w:t>
      </w:r>
      <w:r w:rsidR="00161EA0" w:rsidRPr="00357A74">
        <w:rPr>
          <w:rFonts w:ascii="XO Thames" w:hAnsi="XO Thames"/>
          <w:sz w:val="20"/>
          <w:szCs w:val="20"/>
        </w:rPr>
        <w:t xml:space="preserve">аказчиком и Поставщиком производятся не позднее 10 (десять) рабочих дней с даты </w:t>
      </w:r>
      <w:r w:rsidR="00161EA0" w:rsidRPr="00357A74">
        <w:rPr>
          <w:rFonts w:ascii="XO Thames" w:eastAsiaTheme="minorHAnsi" w:hAnsi="XO Thames"/>
          <w:sz w:val="20"/>
          <w:szCs w:val="20"/>
        </w:rPr>
        <w:t xml:space="preserve">подписания </w:t>
      </w:r>
      <w:r w:rsidR="004D6675" w:rsidRPr="00357A74">
        <w:rPr>
          <w:rFonts w:ascii="XO Thames" w:hAnsi="XO Thames"/>
          <w:sz w:val="20"/>
          <w:szCs w:val="20"/>
        </w:rPr>
        <w:t xml:space="preserve">Государственным </w:t>
      </w:r>
      <w:r w:rsidR="004D6675" w:rsidRPr="00357A74">
        <w:rPr>
          <w:rFonts w:ascii="XO Thames" w:eastAsiaTheme="minorHAnsi" w:hAnsi="XO Thames"/>
          <w:sz w:val="20"/>
          <w:szCs w:val="20"/>
        </w:rPr>
        <w:t>з</w:t>
      </w:r>
      <w:r w:rsidR="00161EA0" w:rsidRPr="00357A74">
        <w:rPr>
          <w:rFonts w:ascii="XO Thames" w:eastAsiaTheme="minorHAnsi" w:hAnsi="XO Thames"/>
          <w:sz w:val="20"/>
          <w:szCs w:val="20"/>
        </w:rPr>
        <w:t>аказчиком документа о приемке Товара.</w:t>
      </w:r>
    </w:p>
    <w:p w:rsidR="008E1FE9" w:rsidRPr="00357A74" w:rsidRDefault="00D35E47" w:rsidP="008E1FE9">
      <w:pPr>
        <w:pStyle w:val="af3"/>
        <w:ind w:firstLine="567"/>
        <w:jc w:val="both"/>
        <w:rPr>
          <w:rFonts w:ascii="XO Thames" w:hAnsi="XO Thames"/>
          <w:sz w:val="20"/>
          <w:szCs w:val="20"/>
        </w:rPr>
      </w:pPr>
      <w:r w:rsidRPr="00357A74">
        <w:rPr>
          <w:rFonts w:ascii="XO Thames" w:hAnsi="XO Thames"/>
          <w:sz w:val="20"/>
          <w:szCs w:val="20"/>
        </w:rPr>
        <w:t>2.7</w:t>
      </w:r>
      <w:r w:rsidR="008E1FE9" w:rsidRPr="00357A74">
        <w:rPr>
          <w:rFonts w:ascii="XO Thames" w:hAnsi="XO Thames"/>
          <w:sz w:val="20"/>
          <w:szCs w:val="20"/>
        </w:rPr>
        <w:t>. Оплата по Контракту осуществляется по безналичному расчету платежными поручениями путем перечисления</w:t>
      </w:r>
      <w:r w:rsidR="004D6675" w:rsidRPr="00357A74">
        <w:rPr>
          <w:rFonts w:ascii="XO Thames" w:hAnsi="XO Thames"/>
          <w:sz w:val="20"/>
          <w:szCs w:val="20"/>
        </w:rPr>
        <w:t xml:space="preserve"> Государственный з</w:t>
      </w:r>
      <w:r w:rsidR="008E1FE9" w:rsidRPr="00357A74">
        <w:rPr>
          <w:rFonts w:ascii="XO Thames" w:hAnsi="XO Thames"/>
          <w:sz w:val="20"/>
          <w:szCs w:val="20"/>
        </w:rPr>
        <w:t>аказчиком денежных средст</w:t>
      </w:r>
      <w:r w:rsidR="004D6675" w:rsidRPr="00357A74">
        <w:rPr>
          <w:rFonts w:ascii="XO Thames" w:hAnsi="XO Thames"/>
          <w:sz w:val="20"/>
          <w:szCs w:val="20"/>
        </w:rPr>
        <w:t xml:space="preserve">в на расчетный счет Поставщика, </w:t>
      </w:r>
      <w:r w:rsidR="008E1FE9" w:rsidRPr="00357A74">
        <w:rPr>
          <w:rFonts w:ascii="XO Thames" w:hAnsi="XO Thames"/>
          <w:sz w:val="20"/>
          <w:szCs w:val="20"/>
        </w:rPr>
        <w:t>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w:t>
      </w:r>
      <w:r w:rsidR="004D6675" w:rsidRPr="00357A74">
        <w:rPr>
          <w:rFonts w:ascii="XO Thames" w:hAnsi="XO Thames"/>
          <w:sz w:val="20"/>
          <w:szCs w:val="20"/>
        </w:rPr>
        <w:t xml:space="preserve"> Государственным з</w:t>
      </w:r>
      <w:r w:rsidR="008E1FE9" w:rsidRPr="00357A74">
        <w:rPr>
          <w:rFonts w:ascii="XO Thames" w:hAnsi="XO Thames"/>
          <w:sz w:val="20"/>
          <w:szCs w:val="20"/>
        </w:rPr>
        <w:t>аказчиком денежных средств на указанный в Контракте счет Поставщика, несет Поставщик.</w:t>
      </w:r>
    </w:p>
    <w:p w:rsidR="00161EA0" w:rsidRPr="00357A74" w:rsidRDefault="00161EA0" w:rsidP="00161EA0">
      <w:pPr>
        <w:pStyle w:val="af3"/>
        <w:ind w:firstLine="567"/>
        <w:jc w:val="both"/>
        <w:rPr>
          <w:rFonts w:ascii="XO Thames" w:hAnsi="XO Thames"/>
          <w:sz w:val="20"/>
          <w:szCs w:val="20"/>
        </w:rPr>
      </w:pPr>
      <w:r w:rsidRPr="00357A74">
        <w:rPr>
          <w:rFonts w:ascii="XO Thames" w:hAnsi="XO Thames"/>
          <w:sz w:val="20"/>
          <w:szCs w:val="20"/>
        </w:rPr>
        <w:t xml:space="preserve">2.8.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вправе удержать суммы неисполненных Поставщиком требований об уплате неустоек (штрафов, пеней), предъявленных </w:t>
      </w:r>
      <w:r w:rsidR="004D6675" w:rsidRPr="00357A74">
        <w:rPr>
          <w:rFonts w:ascii="XO Thames" w:hAnsi="XO Thames"/>
          <w:sz w:val="20"/>
          <w:szCs w:val="20"/>
        </w:rPr>
        <w:t>Государственным з</w:t>
      </w:r>
      <w:r w:rsidRPr="00357A74">
        <w:rPr>
          <w:rFonts w:ascii="XO Thames" w:hAnsi="XO Thames"/>
          <w:sz w:val="20"/>
          <w:szCs w:val="20"/>
        </w:rPr>
        <w:t xml:space="preserve">аказчиком в соответствии с Федеральным </w:t>
      </w:r>
      <w:hyperlink r:id="rId9"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 44-ФЗ, из суммы, подлежащей оплате Поставщику.</w:t>
      </w:r>
    </w:p>
    <w:p w:rsidR="008E1FE9" w:rsidRPr="00357A74" w:rsidRDefault="008E1FE9" w:rsidP="000839FF">
      <w:pPr>
        <w:pStyle w:val="af3"/>
        <w:ind w:left="1418" w:firstLine="709"/>
        <w:rPr>
          <w:rFonts w:ascii="XO Thames" w:hAnsi="XO Thames"/>
          <w:b/>
          <w:sz w:val="20"/>
          <w:szCs w:val="20"/>
        </w:rPr>
      </w:pPr>
      <w:bookmarkStart w:id="11" w:name="P1477"/>
      <w:bookmarkEnd w:id="11"/>
      <w:r w:rsidRPr="00357A74">
        <w:rPr>
          <w:rFonts w:ascii="XO Thames" w:hAnsi="XO Thames"/>
          <w:b/>
          <w:sz w:val="20"/>
          <w:szCs w:val="20"/>
        </w:rPr>
        <w:t>III. Порядок, сроки и условия поставки и приемки Товара</w:t>
      </w:r>
    </w:p>
    <w:p w:rsidR="008E1FE9" w:rsidRPr="00AE1CD1" w:rsidRDefault="008E1FE9" w:rsidP="003B6C31">
      <w:pPr>
        <w:pStyle w:val="af3"/>
        <w:ind w:right="141" w:firstLine="567"/>
        <w:jc w:val="both"/>
        <w:rPr>
          <w:rFonts w:ascii="XO Thames" w:hAnsi="XO Thames"/>
        </w:rPr>
      </w:pPr>
      <w:bookmarkStart w:id="12" w:name="P1480"/>
      <w:bookmarkEnd w:id="12"/>
      <w:r w:rsidRPr="00357A74">
        <w:rPr>
          <w:rFonts w:ascii="XO Thames" w:hAnsi="XO Thames"/>
          <w:sz w:val="20"/>
          <w:szCs w:val="20"/>
        </w:rPr>
        <w:t>3.1. Поставщик самостоятельно доставляет Товар</w:t>
      </w:r>
      <w:r w:rsidR="004D6675" w:rsidRPr="00357A74">
        <w:rPr>
          <w:rFonts w:ascii="XO Thames" w:hAnsi="XO Thames"/>
          <w:sz w:val="20"/>
          <w:szCs w:val="20"/>
        </w:rPr>
        <w:t xml:space="preserve"> Государственному з</w:t>
      </w:r>
      <w:r w:rsidRPr="00357A74">
        <w:rPr>
          <w:rFonts w:ascii="XO Thames" w:hAnsi="XO Thames"/>
          <w:sz w:val="20"/>
          <w:szCs w:val="20"/>
        </w:rPr>
        <w:t>аказчику по адресу: 454081, город Челябинск</w:t>
      </w:r>
      <w:r w:rsidR="000F1C3B" w:rsidRPr="00357A74">
        <w:rPr>
          <w:rFonts w:ascii="XO Thames" w:hAnsi="XO Thames"/>
          <w:sz w:val="20"/>
          <w:szCs w:val="20"/>
        </w:rPr>
        <w:t>, улица Артиллерийская, дом 66-Б</w:t>
      </w:r>
      <w:r w:rsidRPr="00357A74">
        <w:rPr>
          <w:rFonts w:ascii="XO Thames" w:hAnsi="XO Thames"/>
          <w:sz w:val="20"/>
          <w:szCs w:val="20"/>
        </w:rPr>
        <w:t xml:space="preserve">, ФКУ ЦИТОВ ГУФСИН России по Челябинской области (далее - место доставки), </w:t>
      </w:r>
      <w:r w:rsidR="000F1C3B" w:rsidRPr="00357A74">
        <w:rPr>
          <w:rFonts w:ascii="XO Thames" w:hAnsi="XO Thames"/>
          <w:sz w:val="20"/>
          <w:szCs w:val="20"/>
        </w:rPr>
        <w:t xml:space="preserve">одной партией </w:t>
      </w:r>
      <w:r w:rsidR="00AE1CD1">
        <w:rPr>
          <w:rFonts w:ascii="XO Thames" w:hAnsi="XO Thames"/>
          <w:sz w:val="20"/>
          <w:szCs w:val="20"/>
        </w:rPr>
        <w:t>в</w:t>
      </w:r>
      <w:r w:rsidR="007D2BA5">
        <w:rPr>
          <w:rFonts w:ascii="XO Thames" w:hAnsi="XO Thames"/>
          <w:sz w:val="20"/>
          <w:szCs w:val="20"/>
        </w:rPr>
        <w:t xml:space="preserve"> течение </w:t>
      </w:r>
      <w:r w:rsidR="007D2BA5" w:rsidRPr="007D2BA5">
        <w:rPr>
          <w:rFonts w:ascii="XO Thames" w:hAnsi="XO Thames"/>
          <w:sz w:val="20"/>
          <w:szCs w:val="20"/>
        </w:rPr>
        <w:t>4</w:t>
      </w:r>
      <w:r w:rsidR="00AE1CD1" w:rsidRPr="00AE1CD1">
        <w:rPr>
          <w:rFonts w:ascii="XO Thames" w:hAnsi="XO Thames"/>
          <w:sz w:val="20"/>
          <w:szCs w:val="20"/>
        </w:rPr>
        <w:t xml:space="preserve">0 </w:t>
      </w:r>
      <w:r w:rsidR="007D2BA5">
        <w:rPr>
          <w:rFonts w:ascii="XO Thames" w:hAnsi="XO Thames"/>
          <w:sz w:val="20"/>
          <w:szCs w:val="20"/>
        </w:rPr>
        <w:t xml:space="preserve">рабочих </w:t>
      </w:r>
      <w:r w:rsidR="00AE1CD1" w:rsidRPr="00AE1CD1">
        <w:rPr>
          <w:rFonts w:ascii="XO Thames" w:hAnsi="XO Thames"/>
          <w:sz w:val="20"/>
          <w:szCs w:val="20"/>
        </w:rPr>
        <w:t>дней с момента заключения контракта</w:t>
      </w:r>
      <w:r w:rsidR="007D2BA5">
        <w:rPr>
          <w:rFonts w:ascii="XO Thames" w:hAnsi="XO Thames"/>
        </w:rPr>
        <w:t>.</w:t>
      </w:r>
    </w:p>
    <w:p w:rsidR="008E1FE9" w:rsidRPr="00357A74" w:rsidRDefault="006E2435" w:rsidP="001A6945">
      <w:pPr>
        <w:pStyle w:val="af3"/>
        <w:ind w:firstLine="567"/>
        <w:jc w:val="both"/>
        <w:rPr>
          <w:rFonts w:ascii="XO Thames" w:hAnsi="XO Thames"/>
          <w:sz w:val="20"/>
          <w:szCs w:val="20"/>
        </w:rPr>
      </w:pPr>
      <w:r w:rsidRPr="00357A74">
        <w:rPr>
          <w:rFonts w:ascii="XO Thames" w:hAnsi="XO Thames"/>
          <w:sz w:val="20"/>
          <w:szCs w:val="20"/>
        </w:rPr>
        <w:t xml:space="preserve">3.2. </w:t>
      </w:r>
      <w:r w:rsidR="008E1FE9" w:rsidRPr="00357A74">
        <w:rPr>
          <w:rFonts w:ascii="XO Thames" w:hAnsi="XO Thames"/>
          <w:sz w:val="20"/>
          <w:szCs w:val="20"/>
        </w:rPr>
        <w:t xml:space="preserve">Поставщик не менее чем за 2 (два) дня до осуществления поставки Товара направляет в адрес </w:t>
      </w:r>
      <w:r w:rsidR="004D6675" w:rsidRPr="00357A74">
        <w:rPr>
          <w:rFonts w:ascii="XO Thames" w:hAnsi="XO Thames"/>
          <w:sz w:val="20"/>
          <w:szCs w:val="20"/>
        </w:rPr>
        <w:t>Государственного з</w:t>
      </w:r>
      <w:r w:rsidR="008E1FE9" w:rsidRPr="00357A74">
        <w:rPr>
          <w:rFonts w:ascii="XO Thames" w:hAnsi="XO Thames"/>
          <w:sz w:val="20"/>
          <w:szCs w:val="20"/>
        </w:rPr>
        <w:t>аказчика уведомление о времени и дате доставки Товара.</w:t>
      </w:r>
    </w:p>
    <w:p w:rsidR="006E2435" w:rsidRPr="00357A74" w:rsidRDefault="006E2435" w:rsidP="006E2435">
      <w:pPr>
        <w:pStyle w:val="af3"/>
        <w:ind w:firstLine="567"/>
        <w:jc w:val="both"/>
        <w:rPr>
          <w:rFonts w:ascii="XO Thames" w:hAnsi="XO Thames"/>
          <w:sz w:val="20"/>
          <w:szCs w:val="20"/>
        </w:rPr>
      </w:pPr>
      <w:bookmarkStart w:id="13" w:name="P1482"/>
      <w:bookmarkStart w:id="14" w:name="P1485"/>
      <w:bookmarkEnd w:id="13"/>
      <w:bookmarkEnd w:id="14"/>
      <w:r w:rsidRPr="00357A74">
        <w:rPr>
          <w:rFonts w:ascii="XO Thames" w:hAnsi="XO Thames"/>
          <w:sz w:val="20"/>
          <w:szCs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3.4. </w:t>
      </w:r>
      <w:r w:rsidR="004D6675" w:rsidRPr="00357A74">
        <w:rPr>
          <w:rFonts w:ascii="XO Thames" w:hAnsi="XO Thames"/>
          <w:sz w:val="20"/>
          <w:szCs w:val="20"/>
        </w:rPr>
        <w:t>Государственный з</w:t>
      </w:r>
      <w:r w:rsidRPr="00357A74">
        <w:rPr>
          <w:rFonts w:ascii="XO Thames" w:hAnsi="XO Thames"/>
          <w:sz w:val="20"/>
          <w:szCs w:val="2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3.5. Для проверки предоставленных Поставщиком результатов, предусмотренных Контрактом, </w:t>
      </w:r>
      <w:r w:rsidR="00740249" w:rsidRPr="00357A74">
        <w:rPr>
          <w:rFonts w:ascii="XO Thames" w:hAnsi="XO Thames"/>
          <w:sz w:val="20"/>
          <w:szCs w:val="20"/>
        </w:rPr>
        <w:br/>
      </w:r>
      <w:r w:rsidRPr="00357A74">
        <w:rPr>
          <w:rFonts w:ascii="XO Thames" w:hAnsi="XO Thames"/>
          <w:sz w:val="20"/>
          <w:szCs w:val="20"/>
        </w:rPr>
        <w:t xml:space="preserve">в части их соответствия условиям Контракта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проводит экспертизу. Экспертиза результатов, предусмотренных Контрактом, может проводиться </w:t>
      </w:r>
      <w:r w:rsidR="004D6675" w:rsidRPr="00357A74">
        <w:rPr>
          <w:rFonts w:ascii="XO Thames" w:hAnsi="XO Thames"/>
          <w:sz w:val="20"/>
          <w:szCs w:val="20"/>
        </w:rPr>
        <w:t>Государственным з</w:t>
      </w:r>
      <w:r w:rsidRPr="00357A74">
        <w:rPr>
          <w:rFonts w:ascii="XO Thames" w:hAnsi="XO Thames"/>
          <w:sz w:val="20"/>
          <w:szCs w:val="20"/>
        </w:rPr>
        <w:t xml:space="preserve">аказчиком своими силами </w:t>
      </w:r>
      <w:r w:rsidRPr="00357A74">
        <w:rPr>
          <w:rFonts w:ascii="XO Thames" w:hAnsi="XO Thames"/>
          <w:sz w:val="20"/>
          <w:szCs w:val="20"/>
        </w:rPr>
        <w:lastRenderedPageBreak/>
        <w:t xml:space="preserve">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rsidR="006E2435" w:rsidRPr="00357A74" w:rsidRDefault="006E2435" w:rsidP="006E2435">
      <w:pPr>
        <w:pStyle w:val="af3"/>
        <w:ind w:firstLine="567"/>
        <w:jc w:val="both"/>
        <w:rPr>
          <w:rFonts w:ascii="XO Thames" w:hAnsi="XO Thames"/>
          <w:sz w:val="20"/>
          <w:szCs w:val="20"/>
        </w:rPr>
      </w:pPr>
      <w:bookmarkStart w:id="15" w:name="P1489"/>
      <w:bookmarkEnd w:id="15"/>
      <w:r w:rsidRPr="00357A74">
        <w:rPr>
          <w:rFonts w:ascii="XO Thames" w:hAnsi="XO Thames"/>
          <w:sz w:val="20"/>
          <w:szCs w:val="20"/>
        </w:rPr>
        <w:t xml:space="preserve">3.6. При отсутствии у </w:t>
      </w:r>
      <w:r w:rsidR="004D6675" w:rsidRPr="00357A74">
        <w:rPr>
          <w:rFonts w:ascii="XO Thames" w:hAnsi="XO Thames"/>
          <w:sz w:val="20"/>
          <w:szCs w:val="20"/>
        </w:rPr>
        <w:t>Государственного з</w:t>
      </w:r>
      <w:r w:rsidRPr="00357A74">
        <w:rPr>
          <w:rFonts w:ascii="XO Thames" w:hAnsi="XO Thames"/>
          <w:sz w:val="20"/>
          <w:szCs w:val="20"/>
        </w:rPr>
        <w:t xml:space="preserve">аказчика претензий по количеству и качеству поставленного Товара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в течение </w:t>
      </w:r>
      <w:r w:rsidR="00541B0A" w:rsidRPr="00357A74">
        <w:rPr>
          <w:rFonts w:ascii="XO Thames" w:hAnsi="XO Thames"/>
          <w:sz w:val="20"/>
          <w:szCs w:val="20"/>
        </w:rPr>
        <w:t>10</w:t>
      </w:r>
      <w:r w:rsidRPr="00357A74">
        <w:rPr>
          <w:rFonts w:ascii="XO Thames" w:hAnsi="XO Thames"/>
          <w:sz w:val="20"/>
          <w:szCs w:val="20"/>
        </w:rPr>
        <w:t xml:space="preserve"> (</w:t>
      </w:r>
      <w:r w:rsidR="00541B0A" w:rsidRPr="00357A74">
        <w:rPr>
          <w:rFonts w:ascii="XO Thames" w:hAnsi="XO Thames"/>
          <w:sz w:val="20"/>
          <w:szCs w:val="20"/>
        </w:rPr>
        <w:t>десять</w:t>
      </w:r>
      <w:r w:rsidRPr="00357A74">
        <w:rPr>
          <w:rFonts w:ascii="XO Thames" w:hAnsi="XO Thames"/>
          <w:sz w:val="20"/>
          <w:szCs w:val="20"/>
        </w:rPr>
        <w:t>)</w:t>
      </w:r>
      <w:r w:rsidR="00340F90" w:rsidRPr="00357A74">
        <w:rPr>
          <w:rFonts w:ascii="XO Thames" w:hAnsi="XO Thames"/>
          <w:sz w:val="20"/>
          <w:szCs w:val="20"/>
        </w:rPr>
        <w:t xml:space="preserve"> рабочих</w:t>
      </w:r>
      <w:r w:rsidRPr="00357A74">
        <w:rPr>
          <w:rFonts w:ascii="XO Thames" w:hAnsi="XO Thames"/>
          <w:sz w:val="20"/>
          <w:szCs w:val="20"/>
        </w:rPr>
        <w:t xml:space="preserve"> дней с момента доставки Товара Поставщиком подписывает документы о приемке Товара, товарную (товарно-транспортную) накладную, счет, счет-фактуру. После этого Товар считается переданным Поставщиком </w:t>
      </w:r>
      <w:r w:rsidR="004D6675" w:rsidRPr="00357A74">
        <w:rPr>
          <w:rFonts w:ascii="XO Thames" w:hAnsi="XO Thames"/>
          <w:sz w:val="20"/>
          <w:szCs w:val="20"/>
        </w:rPr>
        <w:t>Государственному з</w:t>
      </w:r>
      <w:r w:rsidRPr="00357A74">
        <w:rPr>
          <w:rFonts w:ascii="XO Thames" w:hAnsi="XO Thames"/>
          <w:sz w:val="20"/>
          <w:szCs w:val="20"/>
        </w:rPr>
        <w:t>аказчику.</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004D6675" w:rsidRPr="00357A74">
        <w:rPr>
          <w:rFonts w:ascii="XO Thames" w:hAnsi="XO Thames"/>
          <w:sz w:val="20"/>
          <w:szCs w:val="20"/>
        </w:rPr>
        <w:t xml:space="preserve"> Государственный з</w:t>
      </w:r>
      <w:r w:rsidRPr="00357A74">
        <w:rPr>
          <w:rFonts w:ascii="XO Thames" w:hAnsi="XO Thames"/>
          <w:sz w:val="20"/>
          <w:szCs w:val="20"/>
        </w:rPr>
        <w:t xml:space="preserve">аказчик в срок, установленный в </w:t>
      </w:r>
      <w:hyperlink w:anchor="P1489" w:history="1">
        <w:r w:rsidRPr="00357A74">
          <w:rPr>
            <w:rFonts w:ascii="XO Thames" w:hAnsi="XO Thames"/>
            <w:sz w:val="20"/>
            <w:szCs w:val="20"/>
          </w:rPr>
          <w:t>пункте 3.6</w:t>
        </w:r>
      </w:hyperlink>
      <w:r w:rsidRPr="00357A74">
        <w:rPr>
          <w:rFonts w:ascii="XO Thames" w:hAnsi="XO Thames"/>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3.8. Во всех случаях, влекущих возврат Товара Поставщику, </w:t>
      </w:r>
      <w:r w:rsidR="004D6675" w:rsidRPr="00357A74">
        <w:rPr>
          <w:rFonts w:ascii="XO Thames" w:hAnsi="XO Thames"/>
          <w:sz w:val="20"/>
          <w:szCs w:val="20"/>
        </w:rPr>
        <w:t>Государственный з</w:t>
      </w:r>
      <w:r w:rsidRPr="00357A74">
        <w:rPr>
          <w:rFonts w:ascii="XO Thames" w:hAnsi="XO Thames"/>
          <w:sz w:val="20"/>
          <w:szCs w:val="20"/>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sidR="004D6675" w:rsidRPr="00357A74">
        <w:rPr>
          <w:rFonts w:ascii="XO Thames" w:hAnsi="XO Thames"/>
          <w:sz w:val="20"/>
          <w:szCs w:val="20"/>
        </w:rPr>
        <w:t xml:space="preserve"> Государственный з</w:t>
      </w:r>
      <w:r w:rsidRPr="00357A74">
        <w:rPr>
          <w:rFonts w:ascii="XO Thames" w:hAnsi="XO Thames"/>
          <w:sz w:val="20"/>
          <w:szCs w:val="20"/>
        </w:rPr>
        <w:t>аказчиком в связи с принятием Товара на ответственное хранение и (или) его возвратом (заменой), подлежат возмещению Поставщиком.</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3.9. Право собственности и риск случайной гибели или порчи Товара переходит от Поставщика к </w:t>
      </w:r>
      <w:r w:rsidR="004D6675" w:rsidRPr="00357A74">
        <w:rPr>
          <w:rFonts w:ascii="XO Thames" w:hAnsi="XO Thames"/>
          <w:sz w:val="20"/>
          <w:szCs w:val="20"/>
        </w:rPr>
        <w:t>Государственному з</w:t>
      </w:r>
      <w:r w:rsidRPr="00357A74">
        <w:rPr>
          <w:rFonts w:ascii="XO Thames" w:hAnsi="XO Thames"/>
          <w:sz w:val="20"/>
          <w:szCs w:val="20"/>
        </w:rPr>
        <w:t xml:space="preserve">аказчику с момента приемки Товара Заказчиком и подписания Сторонами документов, указанных в </w:t>
      </w:r>
      <w:hyperlink w:anchor="P1489" w:history="1">
        <w:r w:rsidRPr="00357A74">
          <w:rPr>
            <w:rFonts w:ascii="XO Thames" w:hAnsi="XO Thames"/>
            <w:sz w:val="20"/>
            <w:szCs w:val="20"/>
          </w:rPr>
          <w:t>пункте 3.6</w:t>
        </w:r>
      </w:hyperlink>
      <w:r w:rsidRPr="00357A74">
        <w:rPr>
          <w:rFonts w:ascii="XO Thames" w:hAnsi="XO Thames"/>
          <w:sz w:val="20"/>
          <w:szCs w:val="20"/>
        </w:rPr>
        <w:t xml:space="preserve"> Контракта.</w:t>
      </w:r>
    </w:p>
    <w:p w:rsidR="000546C6" w:rsidRPr="00357A74" w:rsidRDefault="006E2435" w:rsidP="000839FF">
      <w:pPr>
        <w:pStyle w:val="af3"/>
        <w:ind w:firstLine="567"/>
        <w:jc w:val="both"/>
        <w:rPr>
          <w:rFonts w:ascii="XO Thames" w:hAnsi="XO Thames"/>
          <w:sz w:val="20"/>
          <w:szCs w:val="20"/>
        </w:rPr>
      </w:pPr>
      <w:r w:rsidRPr="00357A74">
        <w:rPr>
          <w:rFonts w:ascii="XO Thames" w:hAnsi="XO Thames"/>
          <w:sz w:val="20"/>
          <w:szCs w:val="20"/>
        </w:rPr>
        <w:t xml:space="preserve">3.10. </w:t>
      </w:r>
      <w:r w:rsidR="004D6675" w:rsidRPr="00357A74">
        <w:rPr>
          <w:rFonts w:ascii="XO Thames" w:hAnsi="XO Thames"/>
          <w:sz w:val="20"/>
          <w:szCs w:val="20"/>
        </w:rPr>
        <w:t>Государственный з</w:t>
      </w:r>
      <w:r w:rsidRPr="00357A74">
        <w:rPr>
          <w:rFonts w:ascii="XO Thames" w:hAnsi="XO Thames"/>
          <w:sz w:val="20"/>
          <w:szCs w:val="2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IV. Взаимодействие Сторон</w:t>
      </w:r>
    </w:p>
    <w:p w:rsidR="006E2435" w:rsidRPr="00357A74" w:rsidRDefault="006E2435" w:rsidP="006E2435">
      <w:pPr>
        <w:pStyle w:val="af3"/>
        <w:ind w:firstLine="567"/>
        <w:jc w:val="both"/>
        <w:rPr>
          <w:rFonts w:ascii="XO Thames" w:hAnsi="XO Thames"/>
          <w:sz w:val="20"/>
          <w:szCs w:val="20"/>
        </w:rPr>
      </w:pPr>
      <w:bookmarkStart w:id="16" w:name="P1497"/>
      <w:bookmarkEnd w:id="16"/>
      <w:r w:rsidRPr="00357A74">
        <w:rPr>
          <w:rFonts w:ascii="XO Thames" w:hAnsi="XO Thames"/>
          <w:sz w:val="20"/>
          <w:szCs w:val="20"/>
        </w:rPr>
        <w:t>4.1. Поставщик обязан:</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4.1.1. поставить Товар в порядке, количестве, в срок и на условиях, предусмотренных Контрактом и спецификацией;</w:t>
      </w:r>
    </w:p>
    <w:p w:rsidR="006E2435" w:rsidRPr="00357A74" w:rsidRDefault="006E2435" w:rsidP="006E2435">
      <w:pPr>
        <w:pStyle w:val="af3"/>
        <w:ind w:firstLine="567"/>
        <w:jc w:val="both"/>
        <w:rPr>
          <w:rFonts w:ascii="XO Thames" w:hAnsi="XO Thames"/>
          <w:sz w:val="20"/>
          <w:szCs w:val="20"/>
        </w:rPr>
      </w:pPr>
      <w:bookmarkStart w:id="17" w:name="P1499"/>
      <w:bookmarkEnd w:id="17"/>
      <w:r w:rsidRPr="00357A74">
        <w:rPr>
          <w:rFonts w:ascii="XO Thames" w:hAnsi="XO Thames"/>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E2435" w:rsidRPr="00357A74" w:rsidRDefault="006E2435" w:rsidP="00340F90">
      <w:pPr>
        <w:pStyle w:val="af3"/>
        <w:ind w:firstLine="567"/>
        <w:jc w:val="both"/>
        <w:rPr>
          <w:rFonts w:ascii="XO Thames" w:hAnsi="XO Thames"/>
          <w:sz w:val="20"/>
          <w:szCs w:val="20"/>
        </w:rPr>
      </w:pPr>
      <w:bookmarkStart w:id="18" w:name="P1502"/>
      <w:bookmarkEnd w:id="18"/>
      <w:r w:rsidRPr="00357A74">
        <w:rPr>
          <w:rFonts w:ascii="XO Thames" w:hAnsi="XO Thames"/>
          <w:sz w:val="20"/>
          <w:szCs w:val="20"/>
        </w:rPr>
        <w:t>4.1.4</w:t>
      </w:r>
      <w:bookmarkStart w:id="19" w:name="P1504"/>
      <w:bookmarkEnd w:id="19"/>
      <w:r w:rsidR="00340F90" w:rsidRPr="00357A74">
        <w:rPr>
          <w:rFonts w:ascii="XO Thames" w:hAnsi="XO Thames"/>
          <w:sz w:val="20"/>
          <w:szCs w:val="20"/>
        </w:rPr>
        <w:t xml:space="preserve">. </w:t>
      </w:r>
      <w:r w:rsidRPr="00357A74">
        <w:rPr>
          <w:rFonts w:ascii="XO Thames" w:hAnsi="XO Thames"/>
          <w:sz w:val="20"/>
          <w:szCs w:val="20"/>
        </w:rPr>
        <w:t xml:space="preserve">предоставлять </w:t>
      </w:r>
      <w:r w:rsidR="004D6675" w:rsidRPr="00357A74">
        <w:rPr>
          <w:rFonts w:ascii="XO Thames" w:hAnsi="XO Thames"/>
          <w:sz w:val="20"/>
          <w:szCs w:val="20"/>
        </w:rPr>
        <w:t>Государственному з</w:t>
      </w:r>
      <w:r w:rsidRPr="00357A74">
        <w:rPr>
          <w:rFonts w:ascii="XO Thames" w:hAnsi="XO Thames"/>
          <w:sz w:val="20"/>
          <w:szCs w:val="20"/>
        </w:rPr>
        <w:t xml:space="preserve">аказчику по его требованию документы, относящиеся к предмету Контракта, а также своевременно предоставлять </w:t>
      </w:r>
      <w:r w:rsidR="004D6675" w:rsidRPr="00357A74">
        <w:rPr>
          <w:rFonts w:ascii="XO Thames" w:hAnsi="XO Thames"/>
          <w:sz w:val="20"/>
          <w:szCs w:val="20"/>
        </w:rPr>
        <w:t>Государственному з</w:t>
      </w:r>
      <w:r w:rsidRPr="00357A74">
        <w:rPr>
          <w:rFonts w:ascii="XO Thames" w:hAnsi="XO Thames"/>
          <w:sz w:val="20"/>
          <w:szCs w:val="20"/>
        </w:rPr>
        <w:t>аказчику достоверную информацию о ходе исполнения своих обязательств, в том числе о сложностях, возникающих при исполнении Контракта;</w:t>
      </w:r>
    </w:p>
    <w:p w:rsidR="006E2435" w:rsidRPr="00357A74" w:rsidRDefault="006E2435" w:rsidP="006E2435">
      <w:pPr>
        <w:pStyle w:val="af3"/>
        <w:ind w:firstLine="567"/>
        <w:jc w:val="both"/>
        <w:rPr>
          <w:rFonts w:ascii="XO Thames" w:hAnsi="XO Thames"/>
          <w:sz w:val="20"/>
          <w:szCs w:val="20"/>
        </w:rPr>
      </w:pPr>
      <w:bookmarkStart w:id="20" w:name="P1507"/>
      <w:bookmarkStart w:id="21" w:name="P1508"/>
      <w:bookmarkStart w:id="22" w:name="P1511"/>
      <w:bookmarkStart w:id="23" w:name="P1512"/>
      <w:bookmarkStart w:id="24" w:name="P1515"/>
      <w:bookmarkEnd w:id="20"/>
      <w:bookmarkEnd w:id="21"/>
      <w:bookmarkEnd w:id="22"/>
      <w:bookmarkEnd w:id="23"/>
      <w:bookmarkEnd w:id="24"/>
      <w:r w:rsidRPr="00357A74">
        <w:rPr>
          <w:rFonts w:ascii="XO Thames" w:hAnsi="XO Thames"/>
          <w:sz w:val="20"/>
          <w:szCs w:val="20"/>
        </w:rPr>
        <w:t>4.2. Поставщик вправе:</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4.2.1. требовать от </w:t>
      </w:r>
      <w:r w:rsidR="005A46C9" w:rsidRPr="00357A74">
        <w:rPr>
          <w:rFonts w:ascii="XO Thames" w:hAnsi="XO Thames"/>
          <w:sz w:val="20"/>
          <w:szCs w:val="20"/>
        </w:rPr>
        <w:t>Государственного з</w:t>
      </w:r>
      <w:r w:rsidRPr="00357A74">
        <w:rPr>
          <w:rFonts w:ascii="XO Thames" w:hAnsi="XO Thames"/>
          <w:sz w:val="20"/>
          <w:szCs w:val="20"/>
        </w:rPr>
        <w:t>аказчика произвести приемку Товара в порядке и в сроки, предусмотренные Контрактом;</w:t>
      </w:r>
    </w:p>
    <w:p w:rsidR="006E2435" w:rsidRPr="00357A74" w:rsidRDefault="006E2435" w:rsidP="006E2435">
      <w:pPr>
        <w:autoSpaceDE w:val="0"/>
        <w:autoSpaceDN w:val="0"/>
        <w:adjustRightInd w:val="0"/>
        <w:spacing w:after="0" w:line="240" w:lineRule="auto"/>
        <w:ind w:firstLine="567"/>
        <w:jc w:val="both"/>
        <w:rPr>
          <w:rFonts w:ascii="XO Thames" w:hAnsi="XO Thames"/>
          <w:i/>
          <w:sz w:val="20"/>
          <w:szCs w:val="20"/>
        </w:rPr>
      </w:pPr>
      <w:bookmarkStart w:id="25" w:name="P1518"/>
      <w:bookmarkEnd w:id="25"/>
      <w:r w:rsidRPr="00357A74">
        <w:rPr>
          <w:rFonts w:ascii="XO Thames" w:hAnsi="XO Thames"/>
          <w:sz w:val="20"/>
          <w:szCs w:val="20"/>
        </w:rPr>
        <w:t xml:space="preserve">4.2.2. требовать своевременной оплаты на условиях, установленных Контрактом, надлежащим образом поставленного и принятого </w:t>
      </w:r>
      <w:r w:rsidR="005A46C9" w:rsidRPr="00357A74">
        <w:rPr>
          <w:rFonts w:ascii="XO Thames" w:hAnsi="XO Thames"/>
          <w:sz w:val="20"/>
          <w:szCs w:val="20"/>
        </w:rPr>
        <w:t>Государственного з</w:t>
      </w:r>
      <w:r w:rsidRPr="00357A74">
        <w:rPr>
          <w:rFonts w:ascii="XO Thames" w:hAnsi="XO Thames"/>
          <w:sz w:val="20"/>
          <w:szCs w:val="20"/>
        </w:rPr>
        <w:t>аказчиком Товара;</w:t>
      </w:r>
    </w:p>
    <w:p w:rsidR="006E2435" w:rsidRPr="00357A74" w:rsidRDefault="006E2435" w:rsidP="006E2435">
      <w:pPr>
        <w:pStyle w:val="af3"/>
        <w:ind w:firstLine="567"/>
        <w:jc w:val="both"/>
        <w:rPr>
          <w:rFonts w:ascii="XO Thames" w:hAnsi="XO Thames"/>
          <w:sz w:val="20"/>
          <w:szCs w:val="20"/>
        </w:rPr>
      </w:pPr>
      <w:bookmarkStart w:id="26" w:name="P1519"/>
      <w:bookmarkEnd w:id="26"/>
      <w:r w:rsidRPr="00357A74">
        <w:rPr>
          <w:rFonts w:ascii="XO Thames" w:hAnsi="XO Thames"/>
          <w:sz w:val="20"/>
          <w:szCs w:val="20"/>
        </w:rPr>
        <w:t xml:space="preserve">4.2.3. принять решение об одностороннем отказе от исполнения Контракта в соответствии </w:t>
      </w:r>
      <w:r w:rsidR="00740249" w:rsidRPr="00357A74">
        <w:rPr>
          <w:rFonts w:ascii="XO Thames" w:hAnsi="XO Thames"/>
          <w:sz w:val="20"/>
          <w:szCs w:val="20"/>
        </w:rPr>
        <w:br/>
      </w:r>
      <w:r w:rsidRPr="00357A74">
        <w:rPr>
          <w:rFonts w:ascii="XO Thames" w:hAnsi="XO Thames"/>
          <w:sz w:val="20"/>
          <w:szCs w:val="20"/>
        </w:rPr>
        <w:t xml:space="preserve">с гражданским законодательством; </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4.2.4. требовать возмещения убытков, уплаты неустоек (штрафов, пеней) в соответствии </w:t>
      </w:r>
      <w:r w:rsidR="00740249" w:rsidRPr="00357A74">
        <w:rPr>
          <w:rFonts w:ascii="XO Thames" w:hAnsi="XO Thames"/>
          <w:sz w:val="20"/>
          <w:szCs w:val="20"/>
        </w:rPr>
        <w:br/>
      </w:r>
      <w:r w:rsidRPr="00357A74">
        <w:rPr>
          <w:rFonts w:ascii="XO Thames" w:hAnsi="XO Thames"/>
          <w:sz w:val="20"/>
          <w:szCs w:val="20"/>
        </w:rPr>
        <w:t xml:space="preserve">с </w:t>
      </w:r>
      <w:hyperlink w:anchor="P1550" w:history="1">
        <w:r w:rsidRPr="00357A74">
          <w:rPr>
            <w:rFonts w:ascii="XO Thames" w:hAnsi="XO Thames"/>
            <w:sz w:val="20"/>
            <w:szCs w:val="20"/>
          </w:rPr>
          <w:t>разделом VI</w:t>
        </w:r>
      </w:hyperlink>
      <w:r w:rsidRPr="00357A74">
        <w:rPr>
          <w:rFonts w:ascii="XO Thames" w:hAnsi="XO Thames"/>
          <w:sz w:val="20"/>
          <w:szCs w:val="20"/>
        </w:rPr>
        <w:t xml:space="preserve"> Контракта;</w:t>
      </w:r>
    </w:p>
    <w:p w:rsidR="006E2435" w:rsidRPr="00357A74" w:rsidRDefault="006E2435" w:rsidP="006E2435">
      <w:pPr>
        <w:pStyle w:val="af3"/>
        <w:ind w:firstLine="567"/>
        <w:jc w:val="both"/>
        <w:rPr>
          <w:rFonts w:ascii="XO Thames" w:hAnsi="XO Thames"/>
          <w:sz w:val="20"/>
          <w:szCs w:val="20"/>
        </w:rPr>
      </w:pPr>
      <w:bookmarkStart w:id="27" w:name="P1521"/>
      <w:bookmarkEnd w:id="27"/>
      <w:r w:rsidRPr="00357A74">
        <w:rPr>
          <w:rFonts w:ascii="XO Thames" w:hAnsi="XO Thames"/>
          <w:sz w:val="20"/>
          <w:szCs w:val="20"/>
        </w:rPr>
        <w:t xml:space="preserve">4.2.5. по согласованию с </w:t>
      </w:r>
      <w:r w:rsidR="005A46C9" w:rsidRPr="00357A74">
        <w:rPr>
          <w:rFonts w:ascii="XO Thames" w:hAnsi="XO Thames"/>
          <w:sz w:val="20"/>
          <w:szCs w:val="20"/>
        </w:rPr>
        <w:t>Государственным з</w:t>
      </w:r>
      <w:r w:rsidRPr="00357A74">
        <w:rPr>
          <w:rFonts w:ascii="XO Thames" w:hAnsi="XO Thames"/>
          <w:sz w:val="20"/>
          <w:szCs w:val="20"/>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740249" w:rsidRPr="00357A74">
        <w:rPr>
          <w:rFonts w:ascii="XO Thames" w:hAnsi="XO Thames"/>
          <w:sz w:val="20"/>
          <w:szCs w:val="20"/>
        </w:rPr>
        <w:br/>
      </w:r>
      <w:r w:rsidRPr="00357A74">
        <w:rPr>
          <w:rFonts w:ascii="XO Thames" w:hAnsi="XO Thames"/>
          <w:sz w:val="20"/>
          <w:szCs w:val="20"/>
        </w:rPr>
        <w:t xml:space="preserve">и нормативными правовыми актами, принятыми в соответствии с </w:t>
      </w:r>
      <w:hyperlink r:id="rId11" w:history="1">
        <w:r w:rsidRPr="00357A74">
          <w:rPr>
            <w:rFonts w:ascii="XO Thames" w:hAnsi="XO Thames"/>
            <w:sz w:val="20"/>
            <w:szCs w:val="20"/>
          </w:rPr>
          <w:t>частью 6 статьи 14</w:t>
        </w:r>
      </w:hyperlink>
      <w:r w:rsidRPr="00357A74">
        <w:rPr>
          <w:rFonts w:ascii="XO Thames" w:hAnsi="XO Thames"/>
          <w:sz w:val="20"/>
          <w:szCs w:val="20"/>
        </w:rPr>
        <w:t xml:space="preserve"> Федерального закона от 5 апреля 2013 г. N 44-ФЗ).</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4.3. </w:t>
      </w:r>
      <w:r w:rsidR="005A46C9" w:rsidRPr="00357A74">
        <w:rPr>
          <w:rFonts w:ascii="XO Thames" w:hAnsi="XO Thames"/>
          <w:sz w:val="20"/>
          <w:szCs w:val="20"/>
        </w:rPr>
        <w:t>Государственный з</w:t>
      </w:r>
      <w:r w:rsidRPr="00357A74">
        <w:rPr>
          <w:rFonts w:ascii="XO Thames" w:hAnsi="XO Thames"/>
          <w:sz w:val="20"/>
          <w:szCs w:val="20"/>
        </w:rPr>
        <w:t>аказчик обязуется:</w:t>
      </w:r>
    </w:p>
    <w:p w:rsidR="006E2435" w:rsidRPr="00357A74" w:rsidRDefault="006E2435" w:rsidP="006E2435">
      <w:pPr>
        <w:autoSpaceDE w:val="0"/>
        <w:autoSpaceDN w:val="0"/>
        <w:adjustRightInd w:val="0"/>
        <w:spacing w:after="0" w:line="240" w:lineRule="auto"/>
        <w:ind w:firstLine="567"/>
        <w:jc w:val="both"/>
        <w:rPr>
          <w:rFonts w:ascii="XO Thames" w:hAnsi="XO Thames"/>
          <w:i/>
          <w:sz w:val="20"/>
          <w:szCs w:val="20"/>
        </w:rPr>
      </w:pPr>
      <w:r w:rsidRPr="00357A74">
        <w:rPr>
          <w:rFonts w:ascii="XO Thames" w:hAnsi="XO Thames"/>
          <w:sz w:val="20"/>
          <w:szCs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2F0FB1" w:rsidRPr="00357A74" w:rsidRDefault="006E2435" w:rsidP="002F0FB1">
      <w:pPr>
        <w:autoSpaceDE w:val="0"/>
        <w:autoSpaceDN w:val="0"/>
        <w:adjustRightInd w:val="0"/>
        <w:spacing w:after="0" w:line="240" w:lineRule="auto"/>
        <w:ind w:firstLine="567"/>
        <w:jc w:val="both"/>
        <w:rPr>
          <w:rFonts w:ascii="XO Thames" w:eastAsiaTheme="minorHAnsi" w:hAnsi="XO Thames"/>
          <w:sz w:val="20"/>
          <w:szCs w:val="20"/>
          <w:lang w:eastAsia="en-US"/>
        </w:rPr>
      </w:pPr>
      <w:bookmarkStart w:id="28" w:name="P1525"/>
      <w:bookmarkEnd w:id="28"/>
      <w:r w:rsidRPr="00357A74">
        <w:rPr>
          <w:rFonts w:ascii="XO Thames" w:hAnsi="XO Thames"/>
          <w:sz w:val="20"/>
          <w:szCs w:val="20"/>
        </w:rPr>
        <w:t xml:space="preserve">4.3.2. </w:t>
      </w:r>
      <w:r w:rsidR="002F0FB1" w:rsidRPr="00357A74">
        <w:rPr>
          <w:rFonts w:ascii="XO Thames" w:hAnsi="XO Thames"/>
          <w:sz w:val="20"/>
          <w:szCs w:val="20"/>
        </w:rPr>
        <w:t xml:space="preserve">принять решение об одностороннем отказе от исполнения Контракта </w:t>
      </w:r>
      <w:r w:rsidR="002F0FB1" w:rsidRPr="00357A74">
        <w:rPr>
          <w:rFonts w:ascii="XO Thames" w:eastAsiaTheme="minorHAnsi" w:hAnsi="XO Thames"/>
          <w:sz w:val="20"/>
          <w:szCs w:val="20"/>
          <w:lang w:eastAsia="en-US"/>
        </w:rPr>
        <w:t xml:space="preserve">в соответствии </w:t>
      </w:r>
      <w:r w:rsidR="00740249" w:rsidRPr="00357A74">
        <w:rPr>
          <w:rFonts w:ascii="XO Thames" w:eastAsiaTheme="minorHAnsi" w:hAnsi="XO Thames"/>
          <w:sz w:val="20"/>
          <w:szCs w:val="20"/>
          <w:lang w:eastAsia="en-US"/>
        </w:rPr>
        <w:br/>
      </w:r>
      <w:r w:rsidR="002F0FB1" w:rsidRPr="00357A74">
        <w:rPr>
          <w:rFonts w:ascii="XO Thames" w:eastAsiaTheme="minorHAnsi" w:hAnsi="XO Thames"/>
          <w:sz w:val="20"/>
          <w:szCs w:val="20"/>
          <w:lang w:eastAsia="en-US"/>
        </w:rPr>
        <w:t xml:space="preserve">с </w:t>
      </w:r>
      <w:proofErr w:type="gramStart"/>
      <w:r w:rsidR="002F0FB1" w:rsidRPr="00357A74">
        <w:rPr>
          <w:rFonts w:ascii="XO Thames" w:eastAsiaTheme="minorHAnsi" w:hAnsi="XO Thames"/>
          <w:sz w:val="20"/>
          <w:szCs w:val="20"/>
          <w:lang w:eastAsia="en-US"/>
        </w:rPr>
        <w:t xml:space="preserve">положениями </w:t>
      </w:r>
      <w:hyperlink r:id="rId12" w:history="1">
        <w:r w:rsidR="002F0FB1" w:rsidRPr="00357A74">
          <w:rPr>
            <w:rFonts w:ascii="XO Thames" w:eastAsiaTheme="minorHAnsi" w:hAnsi="XO Thames"/>
            <w:sz w:val="20"/>
            <w:szCs w:val="20"/>
            <w:lang w:eastAsia="en-US"/>
          </w:rPr>
          <w:t xml:space="preserve"> статьи</w:t>
        </w:r>
        <w:proofErr w:type="gramEnd"/>
        <w:r w:rsidR="002F0FB1" w:rsidRPr="00357A74">
          <w:rPr>
            <w:rFonts w:ascii="XO Thames" w:eastAsiaTheme="minorHAnsi" w:hAnsi="XO Thames"/>
            <w:sz w:val="20"/>
            <w:szCs w:val="20"/>
            <w:lang w:eastAsia="en-US"/>
          </w:rPr>
          <w:t xml:space="preserve"> 95</w:t>
        </w:r>
      </w:hyperlink>
      <w:r w:rsidR="002F0FB1" w:rsidRPr="00357A74">
        <w:rPr>
          <w:rFonts w:ascii="XO Thames" w:eastAsiaTheme="minorHAnsi" w:hAnsi="XO Thames"/>
          <w:sz w:val="20"/>
          <w:szCs w:val="20"/>
          <w:lang w:eastAsia="en-US"/>
        </w:rPr>
        <w:t xml:space="preserve"> Федерального закона </w:t>
      </w:r>
      <w:r w:rsidR="002F0FB1" w:rsidRPr="00357A74">
        <w:rPr>
          <w:rFonts w:ascii="XO Thames" w:hAnsi="XO Thames"/>
          <w:sz w:val="20"/>
          <w:szCs w:val="20"/>
        </w:rPr>
        <w:t>от 5 апреля 2013 г. N 44-ФЗ</w:t>
      </w:r>
      <w:r w:rsidR="002F0FB1" w:rsidRPr="00357A74">
        <w:rPr>
          <w:rFonts w:ascii="XO Thames" w:eastAsiaTheme="minorHAnsi" w:hAnsi="XO Thames"/>
          <w:sz w:val="20"/>
          <w:szCs w:val="20"/>
          <w:lang w:eastAsia="en-US"/>
        </w:rPr>
        <w:t>;</w:t>
      </w:r>
    </w:p>
    <w:p w:rsidR="006E2435" w:rsidRPr="00357A74" w:rsidRDefault="002F0FB1" w:rsidP="002F0FB1">
      <w:pPr>
        <w:pStyle w:val="af3"/>
        <w:ind w:firstLine="567"/>
        <w:jc w:val="both"/>
        <w:rPr>
          <w:rFonts w:ascii="XO Thames" w:hAnsi="XO Thames"/>
          <w:sz w:val="20"/>
          <w:szCs w:val="20"/>
        </w:rPr>
      </w:pPr>
      <w:r w:rsidRPr="00357A74">
        <w:rPr>
          <w:rFonts w:ascii="XO Thames" w:hAnsi="XO Thames"/>
          <w:sz w:val="20"/>
          <w:szCs w:val="20"/>
        </w:rPr>
        <w:t>4.3.3</w:t>
      </w:r>
      <w:r w:rsidR="006E2435" w:rsidRPr="00357A74">
        <w:rPr>
          <w:rFonts w:ascii="XO Thames" w:hAnsi="XO Thames"/>
          <w:sz w:val="20"/>
          <w:szCs w:val="20"/>
        </w:rPr>
        <w:t xml:space="preserve">. требовать уплаты неустоек (штрафов, пеней) в соответствии с </w:t>
      </w:r>
      <w:hyperlink w:anchor="P1550" w:history="1">
        <w:r w:rsidR="006E2435" w:rsidRPr="00357A74">
          <w:rPr>
            <w:rFonts w:ascii="XO Thames" w:hAnsi="XO Thames"/>
            <w:sz w:val="20"/>
            <w:szCs w:val="20"/>
          </w:rPr>
          <w:t>разделом VI</w:t>
        </w:r>
      </w:hyperlink>
      <w:r w:rsidR="006E2435" w:rsidRPr="00357A74">
        <w:rPr>
          <w:rFonts w:ascii="XO Thames" w:hAnsi="XO Thames"/>
          <w:sz w:val="20"/>
          <w:szCs w:val="20"/>
        </w:rPr>
        <w:t xml:space="preserve"> Контракта;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w:t>
      </w:r>
      <w:r w:rsidR="002F0FB1" w:rsidRPr="00357A74">
        <w:rPr>
          <w:rFonts w:ascii="XO Thames" w:hAnsi="XO Thames"/>
          <w:sz w:val="20"/>
          <w:szCs w:val="20"/>
        </w:rPr>
        <w:t>.3.4</w:t>
      </w:r>
      <w:r w:rsidRPr="00357A74">
        <w:rPr>
          <w:rFonts w:ascii="XO Thames" w:hAnsi="XO Thames"/>
          <w:sz w:val="20"/>
          <w:szCs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3"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rsidR="006E2435" w:rsidRPr="00357A74" w:rsidRDefault="006E2435" w:rsidP="006E2435">
      <w:pPr>
        <w:pStyle w:val="af3"/>
        <w:ind w:firstLine="567"/>
        <w:jc w:val="both"/>
        <w:rPr>
          <w:rFonts w:ascii="XO Thames" w:hAnsi="XO Thames"/>
          <w:sz w:val="20"/>
          <w:szCs w:val="20"/>
        </w:rPr>
      </w:pPr>
      <w:bookmarkStart w:id="29" w:name="P1529"/>
      <w:bookmarkEnd w:id="29"/>
      <w:r w:rsidRPr="00357A74">
        <w:rPr>
          <w:rFonts w:ascii="XO Thames" w:hAnsi="XO Thames"/>
          <w:sz w:val="20"/>
          <w:szCs w:val="20"/>
        </w:rPr>
        <w:t xml:space="preserve">4.4. </w:t>
      </w:r>
      <w:r w:rsidR="005A46C9" w:rsidRPr="00357A74">
        <w:rPr>
          <w:rFonts w:ascii="XO Thames" w:hAnsi="XO Thames"/>
          <w:sz w:val="20"/>
          <w:szCs w:val="20"/>
        </w:rPr>
        <w:t>Государственный з</w:t>
      </w:r>
      <w:r w:rsidRPr="00357A74">
        <w:rPr>
          <w:rFonts w:ascii="XO Thames" w:hAnsi="XO Thames"/>
          <w:sz w:val="20"/>
          <w:szCs w:val="20"/>
        </w:rPr>
        <w:t>аказчик вправе:</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4.4.1. требовать от Поставщика надлежащего исполнения обязательств по Контракту;</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lastRenderedPageBreak/>
        <w:t xml:space="preserve">4.4.4. требовать возмещения убытков в соответствии с </w:t>
      </w:r>
      <w:hyperlink w:anchor="P1550" w:history="1">
        <w:r w:rsidRPr="00357A74">
          <w:rPr>
            <w:rFonts w:ascii="XO Thames" w:hAnsi="XO Thames"/>
            <w:sz w:val="20"/>
            <w:szCs w:val="20"/>
          </w:rPr>
          <w:t>разделом VI</w:t>
        </w:r>
      </w:hyperlink>
      <w:r w:rsidRPr="00357A74">
        <w:rPr>
          <w:rFonts w:ascii="XO Thames" w:hAnsi="XO Thames"/>
          <w:sz w:val="20"/>
          <w:szCs w:val="20"/>
        </w:rPr>
        <w:t xml:space="preserve"> Контракта, причиненных </w:t>
      </w:r>
      <w:r w:rsidR="00740249" w:rsidRPr="00357A74">
        <w:rPr>
          <w:rFonts w:ascii="XO Thames" w:hAnsi="XO Thames"/>
          <w:sz w:val="20"/>
          <w:szCs w:val="20"/>
        </w:rPr>
        <w:br/>
      </w:r>
      <w:r w:rsidRPr="00357A74">
        <w:rPr>
          <w:rFonts w:ascii="XO Thames" w:hAnsi="XO Thames"/>
          <w:sz w:val="20"/>
          <w:szCs w:val="20"/>
        </w:rPr>
        <w:t>по вине Поставщика;</w:t>
      </w:r>
    </w:p>
    <w:p w:rsidR="006E2435" w:rsidRPr="00357A74" w:rsidRDefault="006E2435" w:rsidP="006E2435">
      <w:pPr>
        <w:pStyle w:val="af3"/>
        <w:ind w:firstLine="567"/>
        <w:jc w:val="both"/>
        <w:rPr>
          <w:rFonts w:ascii="XO Thames" w:hAnsi="XO Thames"/>
          <w:sz w:val="20"/>
          <w:szCs w:val="20"/>
        </w:rPr>
      </w:pPr>
      <w:bookmarkStart w:id="30" w:name="P1534"/>
      <w:bookmarkEnd w:id="30"/>
      <w:r w:rsidRPr="00357A74">
        <w:rPr>
          <w:rFonts w:ascii="XO Thames" w:hAnsi="XO Thames"/>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4.4.6. отказаться от приемки и оплаты Товара, не соответствующего условиям Контракта;</w:t>
      </w:r>
    </w:p>
    <w:p w:rsidR="006E2435" w:rsidRPr="00357A74" w:rsidRDefault="006E2435" w:rsidP="006E2435">
      <w:pPr>
        <w:pStyle w:val="af3"/>
        <w:ind w:firstLine="567"/>
        <w:jc w:val="both"/>
        <w:rPr>
          <w:rFonts w:ascii="XO Thames" w:hAnsi="XO Thames"/>
          <w:sz w:val="20"/>
          <w:szCs w:val="20"/>
        </w:rPr>
      </w:pPr>
      <w:bookmarkStart w:id="31" w:name="P1536"/>
      <w:bookmarkEnd w:id="31"/>
      <w:r w:rsidRPr="00357A74">
        <w:rPr>
          <w:rFonts w:ascii="XO Thames" w:hAnsi="XO Thames"/>
          <w:sz w:val="20"/>
          <w:szCs w:val="20"/>
        </w:rPr>
        <w:t xml:space="preserve">4.4.7. принять решение об одностороннем отказе от исполнения Контракта в соответствии </w:t>
      </w:r>
      <w:r w:rsidR="00740249" w:rsidRPr="00357A74">
        <w:rPr>
          <w:rFonts w:ascii="XO Thames" w:hAnsi="XO Thames"/>
          <w:sz w:val="20"/>
          <w:szCs w:val="20"/>
        </w:rPr>
        <w:br/>
      </w:r>
      <w:r w:rsidRPr="00357A74">
        <w:rPr>
          <w:rFonts w:ascii="XO Thames" w:hAnsi="XO Thames"/>
          <w:sz w:val="20"/>
          <w:szCs w:val="20"/>
        </w:rPr>
        <w:t xml:space="preserve">с гражданским законодательством; </w:t>
      </w:r>
    </w:p>
    <w:p w:rsidR="006E2435" w:rsidRPr="00357A74" w:rsidRDefault="006E2435" w:rsidP="006E2435">
      <w:pPr>
        <w:pStyle w:val="af3"/>
        <w:ind w:firstLine="567"/>
        <w:jc w:val="both"/>
        <w:rPr>
          <w:rFonts w:ascii="XO Thames" w:hAnsi="XO Thames"/>
          <w:sz w:val="20"/>
          <w:szCs w:val="20"/>
        </w:rPr>
      </w:pPr>
      <w:bookmarkStart w:id="32" w:name="P1537"/>
      <w:bookmarkEnd w:id="32"/>
      <w:r w:rsidRPr="00357A74">
        <w:rPr>
          <w:rFonts w:ascii="XO Thames" w:hAnsi="XO Thames"/>
          <w:sz w:val="20"/>
          <w:szCs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F0FB1" w:rsidRPr="00357A74" w:rsidRDefault="002F0FB1" w:rsidP="002F0FB1">
      <w:pPr>
        <w:pStyle w:val="af3"/>
        <w:ind w:firstLine="567"/>
        <w:jc w:val="both"/>
        <w:rPr>
          <w:rFonts w:ascii="XO Thames" w:hAnsi="XO Thames"/>
          <w:sz w:val="20"/>
          <w:szCs w:val="20"/>
        </w:rPr>
      </w:pPr>
      <w:r w:rsidRPr="00357A74">
        <w:rPr>
          <w:rFonts w:ascii="XO Thames" w:hAnsi="XO Thames"/>
          <w:sz w:val="20"/>
          <w:szCs w:val="20"/>
        </w:rPr>
        <w:t>4.4.9. произвести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w:t>
      </w:r>
    </w:p>
    <w:p w:rsidR="008E1FE9" w:rsidRPr="00357A74" w:rsidRDefault="008E1FE9" w:rsidP="008E1FE9">
      <w:pPr>
        <w:pStyle w:val="af3"/>
        <w:ind w:firstLine="567"/>
        <w:jc w:val="center"/>
        <w:rPr>
          <w:rFonts w:ascii="XO Thames" w:hAnsi="XO Thames"/>
          <w:b/>
          <w:sz w:val="20"/>
          <w:szCs w:val="20"/>
        </w:rPr>
      </w:pPr>
      <w:bookmarkStart w:id="33" w:name="P1539"/>
      <w:bookmarkEnd w:id="33"/>
      <w:r w:rsidRPr="00357A74">
        <w:rPr>
          <w:rFonts w:ascii="XO Thames" w:hAnsi="XO Thames"/>
          <w:b/>
          <w:sz w:val="20"/>
          <w:szCs w:val="20"/>
        </w:rPr>
        <w:t>V. Качество Товара</w:t>
      </w:r>
    </w:p>
    <w:p w:rsidR="008E1FE9" w:rsidRPr="00357A74" w:rsidRDefault="008E1FE9" w:rsidP="00196B17">
      <w:pPr>
        <w:pStyle w:val="af3"/>
        <w:ind w:firstLine="567"/>
        <w:jc w:val="both"/>
        <w:rPr>
          <w:rFonts w:ascii="XO Thames" w:hAnsi="XO Thames"/>
          <w:sz w:val="20"/>
          <w:szCs w:val="20"/>
        </w:rPr>
      </w:pPr>
      <w:r w:rsidRPr="00357A74">
        <w:rPr>
          <w:rFonts w:ascii="XO Thames" w:hAnsi="XO Thames"/>
          <w:sz w:val="20"/>
          <w:szCs w:val="20"/>
        </w:rPr>
        <w:t>5.1. Поставщик гарантирует, что поставляемый Товар соответствует требованиям, установленным Контрактом.</w:t>
      </w:r>
    </w:p>
    <w:p w:rsidR="00541B0A" w:rsidRPr="00357A74" w:rsidRDefault="006E2435" w:rsidP="00496F54">
      <w:pPr>
        <w:pStyle w:val="af3"/>
        <w:ind w:right="-143" w:firstLine="567"/>
        <w:jc w:val="both"/>
        <w:rPr>
          <w:rFonts w:ascii="XO Thames" w:hAnsi="XO Thames"/>
          <w:sz w:val="20"/>
          <w:szCs w:val="20"/>
        </w:rPr>
      </w:pPr>
      <w:r w:rsidRPr="00357A74">
        <w:rPr>
          <w:rFonts w:ascii="XO Thames" w:hAnsi="XO Thames"/>
          <w:sz w:val="20"/>
          <w:szCs w:val="20"/>
        </w:rPr>
        <w:t xml:space="preserve">Поставляемый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8E1FE9" w:rsidRDefault="008E1FE9" w:rsidP="008E1FE9">
      <w:pPr>
        <w:pStyle w:val="af3"/>
        <w:ind w:firstLine="567"/>
        <w:jc w:val="both"/>
        <w:rPr>
          <w:rFonts w:ascii="XO Thames" w:hAnsi="XO Thames"/>
          <w:sz w:val="20"/>
          <w:szCs w:val="20"/>
        </w:rPr>
      </w:pPr>
      <w:r w:rsidRPr="00357A74">
        <w:rPr>
          <w:rFonts w:ascii="XO Thames" w:hAnsi="XO Thames"/>
          <w:sz w:val="20"/>
          <w:szCs w:val="20"/>
        </w:rPr>
        <w:t>5</w:t>
      </w:r>
      <w:r w:rsidR="00496F54" w:rsidRPr="00357A74">
        <w:rPr>
          <w:rFonts w:ascii="XO Thames" w:hAnsi="XO Thames"/>
          <w:sz w:val="20"/>
          <w:szCs w:val="20"/>
        </w:rPr>
        <w:t>.2</w:t>
      </w:r>
      <w:r w:rsidRPr="00357A74">
        <w:rPr>
          <w:rFonts w:ascii="XO Thames" w:hAnsi="XO Thames"/>
          <w:sz w:val="20"/>
          <w:szCs w:val="20"/>
        </w:rPr>
        <w:t>. Товар должен быть упакован и замаркирован в соответствии с действующими стандартами.</w:t>
      </w:r>
    </w:p>
    <w:p w:rsidR="000839FF" w:rsidRPr="00357A74" w:rsidRDefault="000839FF" w:rsidP="008E1FE9">
      <w:pPr>
        <w:pStyle w:val="af3"/>
        <w:ind w:firstLine="567"/>
        <w:jc w:val="both"/>
        <w:rPr>
          <w:rFonts w:ascii="XO Thames" w:hAnsi="XO Thames"/>
          <w:sz w:val="20"/>
          <w:szCs w:val="20"/>
        </w:rPr>
      </w:pPr>
      <w:r>
        <w:rPr>
          <w:rFonts w:ascii="XO Thames" w:hAnsi="XO Thames"/>
          <w:spacing w:val="-1"/>
          <w:sz w:val="20"/>
          <w:szCs w:val="20"/>
        </w:rPr>
        <w:t xml:space="preserve">5.3. </w:t>
      </w:r>
      <w:r w:rsidRPr="00BB3E13">
        <w:rPr>
          <w:rFonts w:ascii="XO Thames" w:hAnsi="XO Thames"/>
          <w:spacing w:val="-1"/>
          <w:sz w:val="20"/>
          <w:szCs w:val="20"/>
        </w:rPr>
        <w:t>Требования к сроку и (или) объему предоставления гарантий качества: не менее 12 (двенадцати) месяцев с момента поставки товара Заказчику.</w:t>
      </w:r>
    </w:p>
    <w:p w:rsidR="008E1FE9" w:rsidRPr="00357A74" w:rsidRDefault="000839FF" w:rsidP="000839FF">
      <w:pPr>
        <w:pStyle w:val="af3"/>
        <w:ind w:firstLine="567"/>
        <w:jc w:val="both"/>
        <w:rPr>
          <w:rFonts w:ascii="XO Thames" w:hAnsi="XO Thames"/>
          <w:sz w:val="20"/>
          <w:szCs w:val="20"/>
        </w:rPr>
      </w:pPr>
      <w:r>
        <w:rPr>
          <w:rFonts w:ascii="XO Thames" w:hAnsi="XO Thames"/>
          <w:sz w:val="20"/>
          <w:szCs w:val="20"/>
        </w:rPr>
        <w:t>5.4.</w:t>
      </w:r>
      <w:r w:rsidR="008E1FE9" w:rsidRPr="00357A74">
        <w:rPr>
          <w:rFonts w:ascii="XO Thames" w:hAnsi="XO Thames"/>
          <w:sz w:val="20"/>
          <w:szCs w:val="2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E64035" w:rsidRPr="00357A74">
        <w:rPr>
          <w:rFonts w:ascii="XO Thames" w:hAnsi="XO Thames"/>
          <w:sz w:val="20"/>
          <w:szCs w:val="20"/>
        </w:rPr>
        <w:br/>
      </w:r>
      <w:r w:rsidR="008E1FE9" w:rsidRPr="00357A74">
        <w:rPr>
          <w:rFonts w:ascii="XO Thames" w:hAnsi="XO Thames"/>
          <w:sz w:val="20"/>
          <w:szCs w:val="20"/>
        </w:rPr>
        <w:t>и длительного хранения.</w:t>
      </w:r>
    </w:p>
    <w:p w:rsidR="008E1FE9" w:rsidRPr="00357A74" w:rsidRDefault="008E1FE9" w:rsidP="008E1FE9">
      <w:pPr>
        <w:pStyle w:val="af3"/>
        <w:ind w:firstLine="567"/>
        <w:jc w:val="center"/>
        <w:rPr>
          <w:rFonts w:ascii="XO Thames" w:hAnsi="XO Thames"/>
          <w:b/>
          <w:sz w:val="20"/>
          <w:szCs w:val="20"/>
        </w:rPr>
      </w:pPr>
      <w:bookmarkStart w:id="34" w:name="P1546"/>
      <w:bookmarkStart w:id="35" w:name="P1547"/>
      <w:bookmarkStart w:id="36" w:name="P1550"/>
      <w:bookmarkEnd w:id="34"/>
      <w:bookmarkEnd w:id="35"/>
      <w:bookmarkEnd w:id="36"/>
      <w:r w:rsidRPr="00357A74">
        <w:rPr>
          <w:rFonts w:ascii="XO Thames" w:hAnsi="XO Thames"/>
          <w:b/>
          <w:sz w:val="20"/>
          <w:szCs w:val="20"/>
        </w:rPr>
        <w:t>VI. Ответственность Сторон</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E2435" w:rsidRPr="00357A74" w:rsidRDefault="006E2435" w:rsidP="006E2435">
      <w:pPr>
        <w:pStyle w:val="af3"/>
        <w:ind w:firstLine="567"/>
        <w:jc w:val="both"/>
        <w:rPr>
          <w:rFonts w:ascii="XO Thames" w:hAnsi="XO Thames"/>
          <w:sz w:val="20"/>
          <w:szCs w:val="20"/>
        </w:rPr>
      </w:pPr>
      <w:bookmarkStart w:id="37" w:name="P1554"/>
      <w:bookmarkEnd w:id="37"/>
      <w:r w:rsidRPr="00357A74">
        <w:rPr>
          <w:rFonts w:ascii="XO Thames" w:hAnsi="XO Thames"/>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740249" w:rsidRPr="00357A74">
        <w:rPr>
          <w:rFonts w:ascii="XO Thames" w:hAnsi="XO Thames"/>
          <w:sz w:val="20"/>
          <w:szCs w:val="20"/>
        </w:rPr>
        <w:br/>
      </w:r>
      <w:r w:rsidRPr="00357A74">
        <w:rPr>
          <w:rFonts w:ascii="XO Thames" w:hAnsi="XO Thames"/>
          <w:sz w:val="20"/>
          <w:szCs w:val="20"/>
        </w:rPr>
        <w:t xml:space="preserve">(в том числе гарантийного обязательства), предусмотренных Контрактом,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 xml:space="preserve">аказчику штраф. Размер штрафа определяется в соответствии с </w:t>
      </w:r>
      <w:r w:rsidR="00455CCF" w:rsidRPr="00357A74">
        <w:rPr>
          <w:rFonts w:ascii="XO Thames" w:hAnsi="XO Thames"/>
          <w:sz w:val="20"/>
          <w:szCs w:val="20"/>
        </w:rPr>
        <w:t>Правил</w:t>
      </w:r>
      <w:r w:rsidR="0006321B" w:rsidRPr="00357A74">
        <w:rPr>
          <w:rFonts w:ascii="XO Thames" w:hAnsi="XO Thames"/>
          <w:sz w:val="20"/>
          <w:szCs w:val="20"/>
        </w:rPr>
        <w:t>ами</w:t>
      </w:r>
      <w:r w:rsidR="00455CCF" w:rsidRPr="00357A74">
        <w:rPr>
          <w:rFonts w:ascii="XO Thames" w:hAnsi="XO Thames"/>
          <w:sz w:val="20"/>
          <w:szCs w:val="20"/>
        </w:rPr>
        <w:t xml:space="preserve"> </w:t>
      </w:r>
      <w:r w:rsidRPr="00357A74">
        <w:rPr>
          <w:rFonts w:ascii="XO Thames" w:hAnsi="XO Thames"/>
          <w:sz w:val="20"/>
          <w:szCs w:val="20"/>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и составляет 10% цены государственного контракта.</w:t>
      </w:r>
    </w:p>
    <w:p w:rsidR="006E2435" w:rsidRPr="00357A74" w:rsidRDefault="006E2435" w:rsidP="006E2435">
      <w:pPr>
        <w:pStyle w:val="af3"/>
        <w:ind w:firstLine="567"/>
        <w:jc w:val="both"/>
        <w:rPr>
          <w:rFonts w:ascii="XO Thames" w:hAnsi="XO Thames"/>
          <w:sz w:val="20"/>
          <w:szCs w:val="20"/>
        </w:rPr>
      </w:pPr>
      <w:bookmarkStart w:id="38" w:name="P1556"/>
      <w:bookmarkEnd w:id="38"/>
      <w:r w:rsidRPr="00357A74">
        <w:rPr>
          <w:rFonts w:ascii="XO Thames" w:hAnsi="XO Thames"/>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 xml:space="preserve">аказчику штраф. Размер штрафа определяется в соответствии с </w:t>
      </w:r>
      <w:hyperlink r:id="rId15" w:history="1">
        <w:r w:rsidRPr="00357A74">
          <w:rPr>
            <w:rFonts w:ascii="XO Thames" w:hAnsi="XO Thames"/>
            <w:sz w:val="20"/>
            <w:szCs w:val="20"/>
          </w:rPr>
          <w:t>Правилами</w:t>
        </w:r>
      </w:hyperlink>
      <w:r w:rsidRPr="00357A74">
        <w:rPr>
          <w:rFonts w:ascii="XO Thames" w:hAnsi="XO Thames"/>
          <w:sz w:val="20"/>
          <w:szCs w:val="20"/>
        </w:rPr>
        <w:t xml:space="preserve"> и составляет 1 000,00 (одна тысяча) рублей.</w:t>
      </w:r>
    </w:p>
    <w:p w:rsidR="006E2435" w:rsidRPr="00357A74" w:rsidRDefault="006E2435" w:rsidP="006E2435">
      <w:pPr>
        <w:pStyle w:val="af3"/>
        <w:ind w:firstLine="567"/>
        <w:jc w:val="both"/>
        <w:rPr>
          <w:rFonts w:ascii="XO Thames" w:hAnsi="XO Thames"/>
          <w:sz w:val="20"/>
          <w:szCs w:val="20"/>
        </w:rPr>
      </w:pPr>
      <w:bookmarkStart w:id="39" w:name="P1557"/>
      <w:bookmarkEnd w:id="39"/>
      <w:r w:rsidRPr="00357A74">
        <w:rPr>
          <w:rFonts w:ascii="XO Thames" w:hAnsi="XO Thames"/>
          <w:sz w:val="20"/>
          <w:szCs w:val="20"/>
        </w:rPr>
        <w:t>6.6.</w:t>
      </w:r>
      <w:bookmarkStart w:id="40" w:name="P1558"/>
      <w:bookmarkEnd w:id="40"/>
      <w:r w:rsidRPr="00357A74">
        <w:rPr>
          <w:rFonts w:ascii="XO Thames" w:hAnsi="XO Thames"/>
          <w:sz w:val="20"/>
          <w:szCs w:val="20"/>
        </w:rPr>
        <w:t xml:space="preserve"> В случае просрочки исполнения </w:t>
      </w:r>
      <w:r w:rsidR="005A46C9" w:rsidRPr="00357A74">
        <w:rPr>
          <w:rFonts w:ascii="XO Thames" w:hAnsi="XO Thames"/>
          <w:sz w:val="20"/>
          <w:szCs w:val="20"/>
        </w:rPr>
        <w:t>Государственным з</w:t>
      </w:r>
      <w:r w:rsidRPr="00357A74">
        <w:rPr>
          <w:rFonts w:ascii="XO Thames" w:hAnsi="XO Thames"/>
          <w:sz w:val="20"/>
          <w:szCs w:val="2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6.7. За каждый факт неисполнения </w:t>
      </w:r>
      <w:r w:rsidR="005A46C9" w:rsidRPr="00357A74">
        <w:rPr>
          <w:rFonts w:ascii="XO Thames" w:hAnsi="XO Thames"/>
          <w:sz w:val="20"/>
          <w:szCs w:val="20"/>
        </w:rPr>
        <w:t>Государственный з</w:t>
      </w:r>
      <w:r w:rsidRPr="00357A74">
        <w:rPr>
          <w:rFonts w:ascii="XO Thames" w:hAnsi="XO Thames"/>
          <w:sz w:val="20"/>
          <w:szCs w:val="2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357A74">
          <w:rPr>
            <w:rFonts w:ascii="XO Thames" w:hAnsi="XO Thames"/>
            <w:sz w:val="20"/>
            <w:szCs w:val="20"/>
          </w:rPr>
          <w:t>Правилами</w:t>
        </w:r>
      </w:hyperlink>
      <w:r w:rsidRPr="00357A74">
        <w:rPr>
          <w:rFonts w:ascii="XO Thames" w:hAnsi="XO Thames"/>
          <w:sz w:val="20"/>
          <w:szCs w:val="20"/>
        </w:rPr>
        <w:t xml:space="preserve"> и составляет 1 000,00 (одна тысяча) рублей.</w:t>
      </w:r>
    </w:p>
    <w:p w:rsidR="006E2435" w:rsidRPr="00357A74" w:rsidRDefault="006E2435" w:rsidP="006E2435">
      <w:pPr>
        <w:pStyle w:val="af3"/>
        <w:ind w:firstLine="567"/>
        <w:jc w:val="both"/>
        <w:rPr>
          <w:rFonts w:ascii="XO Thames" w:hAnsi="XO Thames"/>
          <w:sz w:val="20"/>
          <w:szCs w:val="20"/>
        </w:rPr>
      </w:pPr>
      <w:bookmarkStart w:id="41" w:name="P1561"/>
      <w:bookmarkEnd w:id="41"/>
      <w:r w:rsidRPr="00357A74">
        <w:rPr>
          <w:rFonts w:ascii="XO Thames" w:hAnsi="XO Thames"/>
          <w:sz w:val="20"/>
          <w:szCs w:val="20"/>
        </w:rPr>
        <w:t>6.8. Применение неустойки (штрафа, пени) не освобождает Стороны от исполнения обязательств по Контракту.</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lastRenderedPageBreak/>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E1FE9" w:rsidRPr="00357A74" w:rsidRDefault="006E2435" w:rsidP="00805CC1">
      <w:pPr>
        <w:pStyle w:val="af3"/>
        <w:ind w:firstLine="567"/>
        <w:jc w:val="center"/>
        <w:rPr>
          <w:rFonts w:ascii="XO Thames" w:hAnsi="XO Thames"/>
          <w:sz w:val="20"/>
          <w:szCs w:val="20"/>
        </w:rPr>
      </w:pPr>
      <w:bookmarkStart w:id="42" w:name="P1587"/>
      <w:bookmarkEnd w:id="42"/>
      <w:r w:rsidRPr="00357A74">
        <w:rPr>
          <w:rFonts w:ascii="XO Thames" w:hAnsi="XO Thames"/>
          <w:b/>
          <w:sz w:val="20"/>
          <w:szCs w:val="20"/>
        </w:rPr>
        <w:t>VI</w:t>
      </w:r>
      <w:r w:rsidR="008E1FE9" w:rsidRPr="00357A74">
        <w:rPr>
          <w:rFonts w:ascii="XO Thames" w:hAnsi="XO Thames"/>
          <w:b/>
          <w:sz w:val="20"/>
          <w:szCs w:val="20"/>
        </w:rPr>
        <w:t xml:space="preserve">I. </w:t>
      </w:r>
      <w:bookmarkStart w:id="43" w:name="P1600"/>
      <w:bookmarkEnd w:id="43"/>
      <w:r w:rsidR="008E1FE9" w:rsidRPr="00357A74">
        <w:rPr>
          <w:rFonts w:ascii="XO Thames" w:hAnsi="XO Thames"/>
          <w:b/>
          <w:sz w:val="20"/>
          <w:szCs w:val="20"/>
        </w:rPr>
        <w:t>Исключительные права</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7</w:t>
      </w:r>
      <w:r w:rsidR="008E1FE9" w:rsidRPr="00357A74">
        <w:rPr>
          <w:rFonts w:ascii="XO Thames" w:hAnsi="XO Thames"/>
          <w:sz w:val="20"/>
          <w:szCs w:val="20"/>
        </w:rPr>
        <w:t>.1. Поставщик гарантирует отсутствие нарушения исключительных прав третьих лиц, связанных с поставкой и использованием Товара.</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7</w:t>
      </w:r>
      <w:r w:rsidR="008E1FE9" w:rsidRPr="00357A74">
        <w:rPr>
          <w:rFonts w:ascii="XO Thames" w:hAnsi="XO Thames"/>
          <w:sz w:val="20"/>
          <w:szCs w:val="20"/>
        </w:rPr>
        <w:t xml:space="preserve">.2. Все убытки, понесенные </w:t>
      </w:r>
      <w:r w:rsidR="005A46C9" w:rsidRPr="00357A74">
        <w:rPr>
          <w:rFonts w:ascii="XO Thames" w:hAnsi="XO Thames"/>
          <w:sz w:val="20"/>
          <w:szCs w:val="20"/>
        </w:rPr>
        <w:t xml:space="preserve">Государственным </w:t>
      </w:r>
      <w:r w:rsidR="008E1FE9" w:rsidRPr="00357A74">
        <w:rPr>
          <w:rFonts w:ascii="XO Thames" w:hAnsi="XO Thames"/>
          <w:sz w:val="20"/>
          <w:szCs w:val="20"/>
        </w:rPr>
        <w:t>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lang w:val="en-US"/>
        </w:rPr>
        <w:t>VII</w:t>
      </w:r>
      <w:r w:rsidR="00805CC1" w:rsidRPr="00357A74">
        <w:rPr>
          <w:rFonts w:ascii="XO Thames" w:hAnsi="XO Thames"/>
          <w:b/>
          <w:sz w:val="20"/>
          <w:szCs w:val="20"/>
        </w:rPr>
        <w:t>I</w:t>
      </w:r>
      <w:r w:rsidR="008E1FE9" w:rsidRPr="00357A74">
        <w:rPr>
          <w:rFonts w:ascii="XO Thames" w:hAnsi="XO Thames"/>
          <w:b/>
          <w:sz w:val="20"/>
          <w:szCs w:val="20"/>
        </w:rPr>
        <w:t>. Обстоятельства непреодолимой силы</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lang w:val="en-US"/>
        </w:rPr>
        <w:t>I</w:t>
      </w:r>
      <w:r w:rsidR="00805CC1" w:rsidRPr="00357A74">
        <w:rPr>
          <w:rFonts w:ascii="XO Thames" w:hAnsi="XO Thames"/>
          <w:b/>
          <w:sz w:val="20"/>
          <w:szCs w:val="20"/>
        </w:rPr>
        <w:t>X</w:t>
      </w:r>
      <w:r w:rsidR="008E1FE9" w:rsidRPr="00357A74">
        <w:rPr>
          <w:rFonts w:ascii="XO Thames" w:hAnsi="XO Thames"/>
          <w:b/>
          <w:sz w:val="20"/>
          <w:szCs w:val="20"/>
        </w:rPr>
        <w:t>. Рассмотрение и разрешение споров</w:t>
      </w:r>
    </w:p>
    <w:p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9.1. Все споры, возникающие из настоящего Контракта, Стороны могут разрешать путем переговоров.</w:t>
      </w:r>
    </w:p>
    <w:p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9.2.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дней с момента ее получения.</w:t>
      </w:r>
    </w:p>
    <w:p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357A74">
          <w:rPr>
            <w:rFonts w:ascii="XO Thames" w:hAnsi="XO Thames"/>
            <w:sz w:val="20"/>
            <w:szCs w:val="20"/>
          </w:rPr>
          <w:t>части 5 статьи 4</w:t>
        </w:r>
      </w:hyperlink>
      <w:r w:rsidRPr="00357A74">
        <w:rPr>
          <w:rFonts w:ascii="XO Thames" w:hAnsi="XO Thames"/>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 xml:space="preserve">9.6. Если требования в претензии подлежат денежной оценке, в претензии указывается </w:t>
      </w:r>
      <w:proofErr w:type="spellStart"/>
      <w:r w:rsidRPr="00357A74">
        <w:rPr>
          <w:rFonts w:ascii="XO Thames" w:hAnsi="XO Thames"/>
          <w:sz w:val="20"/>
          <w:szCs w:val="20"/>
        </w:rPr>
        <w:t>истребуемая</w:t>
      </w:r>
      <w:proofErr w:type="spellEnd"/>
      <w:r w:rsidRPr="00357A74">
        <w:rPr>
          <w:rFonts w:ascii="XO Thames" w:hAnsi="XO Thames"/>
          <w:sz w:val="20"/>
          <w:szCs w:val="20"/>
        </w:rPr>
        <w:t xml:space="preserve"> денежная сумма и ее полный и обоснованный расчет.</w:t>
      </w:r>
    </w:p>
    <w:p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C07E3" w:rsidRPr="00357A74" w:rsidRDefault="00BC0EFD" w:rsidP="000839FF">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rPr>
        <w:t>X</w:t>
      </w:r>
      <w:r w:rsidR="008E1FE9" w:rsidRPr="00357A74">
        <w:rPr>
          <w:rFonts w:ascii="XO Thames" w:hAnsi="XO Thames"/>
          <w:b/>
          <w:sz w:val="20"/>
          <w:szCs w:val="20"/>
        </w:rPr>
        <w:t>. Срок действия и порядок расторжения Контракта</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10</w:t>
      </w:r>
      <w:r w:rsidR="008E1FE9" w:rsidRPr="00357A74">
        <w:rPr>
          <w:rFonts w:ascii="XO Thames" w:hAnsi="XO Thames"/>
          <w:sz w:val="20"/>
          <w:szCs w:val="20"/>
        </w:rPr>
        <w:t>.1. Контракт вступает в силу с момента его подписания обеими Сторонам</w:t>
      </w:r>
      <w:r w:rsidR="007A33C5" w:rsidRPr="00357A74">
        <w:rPr>
          <w:rFonts w:ascii="XO Thames" w:hAnsi="XO Thames"/>
          <w:sz w:val="20"/>
          <w:szCs w:val="20"/>
        </w:rPr>
        <w:t xml:space="preserve">и и действует </w:t>
      </w:r>
      <w:r w:rsidR="00D01545" w:rsidRPr="00357A74">
        <w:rPr>
          <w:rFonts w:ascii="XO Thames" w:hAnsi="XO Thames"/>
          <w:sz w:val="20"/>
          <w:szCs w:val="20"/>
        </w:rPr>
        <w:br/>
      </w:r>
      <w:r w:rsidR="00161EA0" w:rsidRPr="00357A74">
        <w:rPr>
          <w:rFonts w:ascii="XO Thames" w:hAnsi="XO Thames"/>
          <w:sz w:val="20"/>
          <w:szCs w:val="20"/>
        </w:rPr>
        <w:t>по 31 декабря 202</w:t>
      </w:r>
      <w:r w:rsidR="00AE1CD1">
        <w:rPr>
          <w:rFonts w:ascii="XO Thames" w:hAnsi="XO Thames"/>
          <w:sz w:val="20"/>
          <w:szCs w:val="20"/>
        </w:rPr>
        <w:t>6</w:t>
      </w:r>
      <w:r w:rsidR="008E1FE9" w:rsidRPr="00357A74">
        <w:rPr>
          <w:rFonts w:ascii="XO Thames" w:hAnsi="XO Thames"/>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C07E3" w:rsidRPr="00357A74" w:rsidRDefault="006E2435" w:rsidP="000839FF">
      <w:pPr>
        <w:pStyle w:val="af3"/>
        <w:ind w:firstLine="567"/>
        <w:jc w:val="both"/>
        <w:rPr>
          <w:rFonts w:ascii="XO Thames" w:hAnsi="XO Thames"/>
          <w:sz w:val="20"/>
          <w:szCs w:val="20"/>
        </w:rPr>
      </w:pPr>
      <w:r w:rsidRPr="00357A74">
        <w:rPr>
          <w:rFonts w:ascii="XO Thames" w:hAnsi="XO Thames"/>
          <w:sz w:val="20"/>
          <w:szCs w:val="20"/>
        </w:rPr>
        <w:t>10</w:t>
      </w:r>
      <w:r w:rsidR="008E1FE9" w:rsidRPr="00357A74">
        <w:rPr>
          <w:rFonts w:ascii="XO Thames" w:hAnsi="XO Thames"/>
          <w:sz w:val="20"/>
          <w:szCs w:val="20"/>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w:t>
      </w:r>
      <w:r w:rsidR="007A33C5" w:rsidRPr="00357A74">
        <w:rPr>
          <w:rFonts w:ascii="XO Thames" w:hAnsi="XO Thames"/>
          <w:sz w:val="20"/>
          <w:szCs w:val="20"/>
        </w:rPr>
        <w:t xml:space="preserve">ации в порядке, предусмотренном статьей 95 </w:t>
      </w:r>
      <w:r w:rsidR="008E1FE9" w:rsidRPr="00357A74">
        <w:rPr>
          <w:rFonts w:ascii="XO Thames" w:hAnsi="XO Thames"/>
          <w:sz w:val="20"/>
          <w:szCs w:val="20"/>
        </w:rPr>
        <w:t>Федерального закона от 5 апреля 2013 г. N 44-</w:t>
      </w:r>
      <w:r w:rsidR="008E1FE9" w:rsidRPr="00357A74">
        <w:rPr>
          <w:rFonts w:ascii="XO Thames" w:hAnsi="XO Thames"/>
          <w:sz w:val="20"/>
          <w:szCs w:val="20"/>
        </w:rPr>
        <w:lastRenderedPageBreak/>
        <w:t xml:space="preserve">ФЗ "О контрактной системе в сфере закупок товаров, работ, услуг </w:t>
      </w:r>
      <w:r w:rsidR="00D01545" w:rsidRPr="00357A74">
        <w:rPr>
          <w:rFonts w:ascii="XO Thames" w:hAnsi="XO Thames"/>
          <w:sz w:val="20"/>
          <w:szCs w:val="20"/>
        </w:rPr>
        <w:br/>
      </w:r>
      <w:r w:rsidR="008E1FE9" w:rsidRPr="00357A74">
        <w:rPr>
          <w:rFonts w:ascii="XO Thames" w:hAnsi="XO Thames"/>
          <w:sz w:val="20"/>
          <w:szCs w:val="20"/>
        </w:rPr>
        <w:t>для обеспечения государственных и муниципальных нужд".</w:t>
      </w:r>
    </w:p>
    <w:p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rPr>
        <w:t>X</w:t>
      </w:r>
      <w:r w:rsidR="008E1FE9" w:rsidRPr="00357A74">
        <w:rPr>
          <w:rFonts w:ascii="XO Thames" w:hAnsi="XO Thames"/>
          <w:b/>
          <w:sz w:val="20"/>
          <w:szCs w:val="20"/>
        </w:rPr>
        <w:t>I. Прочие положения</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.1. Во всем, что не предусмотрено Контрактом, Стороны руководствуются законодательством Российской Федерации.</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 xml:space="preserve">.4. Изменение условий Контракта при его исполнении не допускается, за исключением случаев, предусмотренных </w:t>
      </w:r>
      <w:hyperlink r:id="rId18" w:history="1">
        <w:r w:rsidR="008E1FE9" w:rsidRPr="00357A74">
          <w:rPr>
            <w:rFonts w:ascii="XO Thames" w:hAnsi="XO Thames"/>
            <w:sz w:val="20"/>
            <w:szCs w:val="20"/>
          </w:rPr>
          <w:t>статьей 95</w:t>
        </w:r>
      </w:hyperlink>
      <w:r w:rsidR="008E1FE9" w:rsidRPr="00357A74">
        <w:rPr>
          <w:rFonts w:ascii="XO Thames" w:hAnsi="XO Thames"/>
          <w:sz w:val="20"/>
          <w:szCs w:val="20"/>
        </w:rPr>
        <w:t xml:space="preserve"> Федеральн</w:t>
      </w:r>
      <w:r w:rsidR="00D01545" w:rsidRPr="00357A74">
        <w:rPr>
          <w:rFonts w:ascii="XO Thames" w:hAnsi="XO Thames"/>
          <w:sz w:val="20"/>
          <w:szCs w:val="20"/>
        </w:rPr>
        <w:t>ого закона от 5 апреля 2013 г. №</w:t>
      </w:r>
      <w:r w:rsidR="008E1FE9" w:rsidRPr="00357A74">
        <w:rPr>
          <w:rFonts w:ascii="XO Thames" w:hAnsi="XO Thames"/>
          <w:sz w:val="20"/>
          <w:szCs w:val="20"/>
        </w:rPr>
        <w:t xml:space="preserve"> 44-ФЗ.</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C07E3" w:rsidRPr="00357A74" w:rsidRDefault="006E2435" w:rsidP="00AE1CD1">
      <w:pPr>
        <w:pStyle w:val="af3"/>
        <w:ind w:firstLine="567"/>
        <w:jc w:val="both"/>
        <w:rPr>
          <w:rFonts w:ascii="XO Thames" w:hAnsi="XO Thames"/>
          <w:sz w:val="20"/>
          <w:szCs w:val="20"/>
        </w:rPr>
      </w:pPr>
      <w:bookmarkStart w:id="44" w:name="P1633"/>
      <w:bookmarkEnd w:id="44"/>
      <w:r w:rsidRPr="00357A74">
        <w:rPr>
          <w:rFonts w:ascii="XO Thames" w:hAnsi="XO Thames"/>
          <w:sz w:val="20"/>
          <w:szCs w:val="20"/>
        </w:rPr>
        <w:t>11</w:t>
      </w:r>
      <w:r w:rsidR="008E1FE9" w:rsidRPr="00357A74">
        <w:rPr>
          <w:rFonts w:ascii="XO Thames" w:hAnsi="XO Thames"/>
          <w:sz w:val="20"/>
          <w:szCs w:val="20"/>
        </w:rPr>
        <w:t xml:space="preserve">.7. </w:t>
      </w:r>
      <w:r w:rsidR="002F7D27" w:rsidRPr="00357A74">
        <w:rPr>
          <w:rFonts w:ascii="XO Thames" w:hAnsi="XO Thames"/>
          <w:sz w:val="20"/>
          <w:szCs w:val="20"/>
        </w:rPr>
        <w:t>После подписания Контракта Стороны обмениваются его оригинальными экземплярами на бумажном носителе. Все факсимильные, сканированные и другие копии Контракта, заверенные подписями и печатями Сторон, имеют полную юридическую силу до получения Стороной оригинального экземпляра Контракта на бумажном носителе.</w:t>
      </w:r>
    </w:p>
    <w:p w:rsidR="008E1FE9" w:rsidRPr="00357A74" w:rsidRDefault="00805CC1" w:rsidP="008E1FE9">
      <w:pPr>
        <w:pStyle w:val="af3"/>
        <w:ind w:firstLine="567"/>
        <w:jc w:val="center"/>
        <w:rPr>
          <w:rFonts w:ascii="XO Thames" w:hAnsi="XO Thames"/>
          <w:b/>
          <w:sz w:val="20"/>
          <w:szCs w:val="20"/>
        </w:rPr>
      </w:pPr>
      <w:r w:rsidRPr="00357A74">
        <w:rPr>
          <w:rFonts w:ascii="XO Thames" w:hAnsi="XO Thames"/>
          <w:b/>
          <w:sz w:val="20"/>
          <w:szCs w:val="20"/>
        </w:rPr>
        <w:t>XII</w:t>
      </w:r>
      <w:r w:rsidR="008E1FE9" w:rsidRPr="00357A74">
        <w:rPr>
          <w:rFonts w:ascii="XO Thames" w:hAnsi="XO Thames"/>
          <w:b/>
          <w:sz w:val="20"/>
          <w:szCs w:val="20"/>
        </w:rPr>
        <w:t>. Перечень приложений</w:t>
      </w:r>
    </w:p>
    <w:p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12</w:t>
      </w:r>
      <w:r w:rsidR="008E1FE9" w:rsidRPr="00357A74">
        <w:rPr>
          <w:rFonts w:ascii="XO Thames" w:hAnsi="XO Thames"/>
          <w:sz w:val="20"/>
          <w:szCs w:val="20"/>
        </w:rPr>
        <w:t>.1. Неотъемлемой частью Контракта является следующее приложение:</w:t>
      </w:r>
    </w:p>
    <w:p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 спецификация.</w:t>
      </w:r>
      <w:bookmarkStart w:id="45" w:name="P1639"/>
      <w:bookmarkEnd w:id="45"/>
    </w:p>
    <w:p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X</w:t>
      </w:r>
      <w:r w:rsidR="00805CC1" w:rsidRPr="00357A74">
        <w:rPr>
          <w:rFonts w:ascii="XO Thames" w:hAnsi="XO Thames"/>
          <w:b/>
          <w:sz w:val="20"/>
          <w:szCs w:val="20"/>
        </w:rPr>
        <w:t>I</w:t>
      </w:r>
      <w:r w:rsidR="006E2435" w:rsidRPr="00357A74">
        <w:rPr>
          <w:rFonts w:ascii="XO Thames" w:hAnsi="XO Thames"/>
          <w:b/>
          <w:sz w:val="20"/>
          <w:szCs w:val="20"/>
          <w:lang w:val="en-US"/>
        </w:rPr>
        <w:t>II</w:t>
      </w:r>
      <w:r w:rsidRPr="00357A74">
        <w:rPr>
          <w:rFonts w:ascii="XO Thames" w:hAnsi="XO Thames"/>
          <w:b/>
          <w:sz w:val="20"/>
          <w:szCs w:val="20"/>
        </w:rPr>
        <w:t>. Адреса и банковские реквизиты Сторон</w:t>
      </w:r>
    </w:p>
    <w:p w:rsidR="006D6BB8" w:rsidRPr="00357A74" w:rsidRDefault="006D6BB8" w:rsidP="008E1FE9">
      <w:pPr>
        <w:pStyle w:val="af3"/>
        <w:ind w:firstLine="567"/>
        <w:jc w:val="center"/>
        <w:rPr>
          <w:rFonts w:ascii="XO Thames" w:hAnsi="XO Thames"/>
          <w:b/>
          <w:sz w:val="20"/>
          <w:szCs w:val="20"/>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781"/>
        <w:gridCol w:w="4858"/>
      </w:tblGrid>
      <w:tr w:rsidR="00805CC1" w:rsidRPr="00357A74" w:rsidTr="006D6BB8">
        <w:trPr>
          <w:trHeight w:val="20"/>
        </w:trPr>
        <w:tc>
          <w:tcPr>
            <w:tcW w:w="4781" w:type="dxa"/>
            <w:tcBorders>
              <w:top w:val="nil"/>
              <w:left w:val="nil"/>
              <w:right w:val="nil"/>
            </w:tcBorders>
          </w:tcPr>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ГОСУДАРСТВЕННЫЙ ЗАКАЗЧИК:</w:t>
            </w:r>
          </w:p>
          <w:p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Челябинской области» (ФКУ ЦИТОВ ГУФСИН России по Челябинской области)</w:t>
            </w:r>
          </w:p>
          <w:p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 xml:space="preserve">Адрес местонахождения: 454081, </w:t>
            </w:r>
          </w:p>
          <w:p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г. Челябинск, ул. Артиллерийская, 66-Б</w:t>
            </w:r>
          </w:p>
          <w:p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ИНН 6317041060 / КПП 744701001</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 xml:space="preserve">Наименование органа Федерального казначейства: ОКЦ № 1 </w:t>
            </w:r>
            <w:proofErr w:type="spellStart"/>
            <w:r w:rsidRPr="00AE1CD1">
              <w:rPr>
                <w:rFonts w:ascii="XO Thames" w:hAnsi="XO Thames"/>
                <w:color w:val="000000"/>
                <w:sz w:val="20"/>
                <w:szCs w:val="20"/>
              </w:rPr>
              <w:t>СибГУ</w:t>
            </w:r>
            <w:proofErr w:type="spellEnd"/>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 xml:space="preserve">Банка России /УФК по Новосибирской области, г. Новосибирск БИК 015004950 </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 xml:space="preserve">л/с 03691207040 </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Кор/счет 40102810445370000043</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Р/счет 03211643000000015115</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 xml:space="preserve">Реквизиты для уплаты неустоек (штрафов, пеней): ОКЦ № 5 Уральского ГУ Банка России /УФК по Челябинской области г. Челябинск БИК 017501500 </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л/с 04691207040</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Кор/счет 40102810645370000062</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Р/счет 03100643000000016900</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КБК 32011607010019000140 (пеня)</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КБК 32011607090019000140 (неустойка)</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ОКПО 08922584</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ОКВЭД2 32.20.9</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ОКТМО 75701000001</w:t>
            </w:r>
          </w:p>
          <w:p w:rsidR="00AE1CD1" w:rsidRPr="00AE1CD1" w:rsidRDefault="00AE1CD1" w:rsidP="00AE1CD1">
            <w:pPr>
              <w:pStyle w:val="af3"/>
              <w:rPr>
                <w:rFonts w:ascii="XO Thames" w:hAnsi="XO Thames"/>
                <w:color w:val="000000"/>
                <w:sz w:val="20"/>
                <w:szCs w:val="20"/>
              </w:rPr>
            </w:pPr>
            <w:r w:rsidRPr="00AE1CD1">
              <w:rPr>
                <w:rFonts w:ascii="XO Thames" w:hAnsi="XO Thames"/>
                <w:color w:val="000000"/>
                <w:sz w:val="20"/>
                <w:szCs w:val="20"/>
              </w:rPr>
              <w:t>Адрес электронной почты: citov@74.fsin.gov.ru</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Телефон: (351) 7720843</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ЗАКАЗЧИК</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_______________________________</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(должность, подпись, фамилия и инициалы)</w:t>
            </w:r>
          </w:p>
          <w:p w:rsidR="00AE1CD1" w:rsidRPr="00AE1CD1" w:rsidRDefault="00AE1CD1" w:rsidP="00AE1CD1">
            <w:pPr>
              <w:pStyle w:val="af3"/>
              <w:jc w:val="both"/>
              <w:rPr>
                <w:rFonts w:ascii="XO Thames" w:hAnsi="XO Thames"/>
                <w:color w:val="000000"/>
                <w:sz w:val="20"/>
                <w:szCs w:val="20"/>
              </w:rPr>
            </w:pPr>
            <w:r w:rsidRPr="00AE1CD1">
              <w:rPr>
                <w:rFonts w:ascii="XO Thames" w:hAnsi="XO Thames"/>
                <w:color w:val="000000"/>
                <w:sz w:val="20"/>
                <w:szCs w:val="20"/>
              </w:rPr>
              <w:t>__ _____________ 202</w:t>
            </w:r>
            <w:r w:rsidRPr="00AE1CD1">
              <w:rPr>
                <w:rFonts w:ascii="XO Thames" w:hAnsi="XO Thames"/>
                <w:color w:val="000000"/>
                <w:sz w:val="20"/>
                <w:szCs w:val="20"/>
                <w:lang w:val="en-US"/>
              </w:rPr>
              <w:t>6</w:t>
            </w:r>
            <w:r w:rsidRPr="00AE1CD1">
              <w:rPr>
                <w:rFonts w:ascii="XO Thames" w:hAnsi="XO Thames"/>
                <w:color w:val="000000"/>
                <w:sz w:val="20"/>
                <w:szCs w:val="20"/>
              </w:rPr>
              <w:t xml:space="preserve"> г.</w:t>
            </w:r>
          </w:p>
          <w:p w:rsidR="00805CC1" w:rsidRPr="00357A74" w:rsidRDefault="00AE1CD1" w:rsidP="00AE1CD1">
            <w:pPr>
              <w:pStyle w:val="af3"/>
              <w:ind w:firstLine="567"/>
              <w:jc w:val="both"/>
              <w:rPr>
                <w:rFonts w:ascii="XO Thames" w:hAnsi="XO Thames"/>
                <w:sz w:val="20"/>
                <w:szCs w:val="20"/>
              </w:rPr>
            </w:pPr>
            <w:r w:rsidRPr="00DF3C5F">
              <w:rPr>
                <w:rFonts w:ascii="XO Thames" w:hAnsi="XO Thames"/>
                <w:color w:val="000000"/>
              </w:rPr>
              <w:t>М.П.</w:t>
            </w:r>
          </w:p>
        </w:tc>
        <w:tc>
          <w:tcPr>
            <w:tcW w:w="4858" w:type="dxa"/>
            <w:tcBorders>
              <w:top w:val="nil"/>
              <w:left w:val="nil"/>
              <w:right w:val="nil"/>
            </w:tcBorders>
          </w:tcPr>
          <w:p w:rsidR="00805CC1" w:rsidRPr="00357A74" w:rsidRDefault="00805CC1" w:rsidP="000B5A61">
            <w:pPr>
              <w:pStyle w:val="af3"/>
              <w:jc w:val="both"/>
              <w:rPr>
                <w:rFonts w:ascii="XO Thames" w:hAnsi="XO Thames"/>
                <w:sz w:val="20"/>
                <w:szCs w:val="20"/>
              </w:rPr>
            </w:pPr>
            <w:r w:rsidRPr="00357A74">
              <w:rPr>
                <w:rFonts w:ascii="XO Thames" w:hAnsi="XO Thames"/>
                <w:sz w:val="20"/>
                <w:szCs w:val="20"/>
              </w:rPr>
              <w:t>ПОСТАВЩИК:</w:t>
            </w:r>
          </w:p>
          <w:p w:rsidR="00805CC1" w:rsidRPr="00357A74" w:rsidRDefault="00805CC1" w:rsidP="006D6BB8">
            <w:pPr>
              <w:pStyle w:val="af3"/>
              <w:rPr>
                <w:rFonts w:ascii="XO Thames" w:hAnsi="XO Thames"/>
                <w:sz w:val="20"/>
                <w:szCs w:val="20"/>
              </w:rPr>
            </w:pPr>
            <w:r w:rsidRPr="00357A74">
              <w:rPr>
                <w:rFonts w:ascii="XO Thames" w:hAnsi="XO Thames"/>
                <w:sz w:val="20"/>
                <w:szCs w:val="20"/>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805CC1" w:rsidRPr="00357A74" w:rsidRDefault="00805CC1" w:rsidP="006D6BB8">
            <w:pPr>
              <w:pStyle w:val="af3"/>
              <w:rPr>
                <w:rFonts w:ascii="XO Thames" w:hAnsi="XO Thames"/>
                <w:sz w:val="20"/>
                <w:szCs w:val="20"/>
              </w:rPr>
            </w:pPr>
            <w:r w:rsidRPr="00357A74">
              <w:rPr>
                <w:rFonts w:ascii="XO Thames" w:hAnsi="XO Thames"/>
                <w:sz w:val="20"/>
                <w:szCs w:val="20"/>
              </w:rPr>
              <w:t>Адрес местонахождения: __________</w:t>
            </w:r>
            <w:r w:rsidR="007B4ADB" w:rsidRPr="00357A74">
              <w:rPr>
                <w:rFonts w:ascii="XO Thames" w:hAnsi="XO Thames"/>
                <w:sz w:val="20"/>
                <w:szCs w:val="20"/>
              </w:rPr>
              <w:t>___</w:t>
            </w:r>
          </w:p>
          <w:p w:rsidR="00805CC1" w:rsidRPr="00357A74" w:rsidRDefault="00805CC1" w:rsidP="006D6BB8">
            <w:pPr>
              <w:pStyle w:val="af3"/>
              <w:rPr>
                <w:rFonts w:ascii="XO Thames" w:hAnsi="XO Thames"/>
                <w:sz w:val="20"/>
                <w:szCs w:val="20"/>
              </w:rPr>
            </w:pPr>
            <w:r w:rsidRPr="00357A74">
              <w:rPr>
                <w:rFonts w:ascii="XO Thames" w:hAnsi="XO Thames"/>
                <w:sz w:val="20"/>
                <w:szCs w:val="20"/>
              </w:rPr>
              <w:t>ИНН ___________________________</w:t>
            </w:r>
            <w:r w:rsidR="007B4ADB" w:rsidRPr="00357A74">
              <w:rPr>
                <w:rFonts w:ascii="XO Thames" w:hAnsi="XO Thames"/>
                <w:sz w:val="20"/>
                <w:szCs w:val="20"/>
              </w:rPr>
              <w:t>___</w:t>
            </w:r>
          </w:p>
          <w:p w:rsidR="00805CC1" w:rsidRPr="00357A74" w:rsidRDefault="00805CC1" w:rsidP="006D6BB8">
            <w:pPr>
              <w:pStyle w:val="af3"/>
              <w:rPr>
                <w:rFonts w:ascii="XO Thames" w:hAnsi="XO Thames"/>
                <w:sz w:val="20"/>
                <w:szCs w:val="20"/>
              </w:rPr>
            </w:pPr>
            <w:r w:rsidRPr="00357A74">
              <w:rPr>
                <w:rFonts w:ascii="XO Thames" w:hAnsi="XO Thames"/>
                <w:sz w:val="20"/>
                <w:szCs w:val="20"/>
              </w:rPr>
              <w:t>КПП (при наличии) _________________</w:t>
            </w:r>
            <w:r w:rsidR="007B4ADB" w:rsidRPr="00357A74">
              <w:rPr>
                <w:rFonts w:ascii="XO Thames" w:hAnsi="XO Thames"/>
                <w:sz w:val="20"/>
                <w:szCs w:val="20"/>
              </w:rPr>
              <w:t>_</w:t>
            </w:r>
          </w:p>
          <w:p w:rsidR="00805CC1" w:rsidRPr="00357A74" w:rsidRDefault="00805CC1" w:rsidP="006D6BB8">
            <w:pPr>
              <w:pStyle w:val="af3"/>
              <w:rPr>
                <w:rFonts w:ascii="XO Thames" w:hAnsi="XO Thames"/>
                <w:sz w:val="20"/>
                <w:szCs w:val="20"/>
              </w:rPr>
            </w:pPr>
            <w:r w:rsidRPr="00357A74">
              <w:rPr>
                <w:rFonts w:ascii="XO Thames" w:hAnsi="XO Thames"/>
                <w:sz w:val="20"/>
                <w:szCs w:val="20"/>
              </w:rPr>
              <w:t>Банковские реквизиты:</w:t>
            </w:r>
          </w:p>
          <w:p w:rsidR="00805CC1" w:rsidRPr="00357A74" w:rsidRDefault="00805CC1" w:rsidP="006D6BB8">
            <w:pPr>
              <w:pStyle w:val="af3"/>
              <w:rPr>
                <w:rFonts w:ascii="XO Thames" w:hAnsi="XO Thames"/>
                <w:sz w:val="20"/>
                <w:szCs w:val="20"/>
              </w:rPr>
            </w:pPr>
            <w:r w:rsidRPr="00357A74">
              <w:rPr>
                <w:rFonts w:ascii="XO Thames" w:hAnsi="XO Thames"/>
                <w:sz w:val="20"/>
                <w:szCs w:val="20"/>
              </w:rPr>
              <w:t>р/с _____________________________</w:t>
            </w:r>
          </w:p>
          <w:p w:rsidR="00805CC1" w:rsidRPr="00357A74" w:rsidRDefault="00805CC1" w:rsidP="006D6BB8">
            <w:pPr>
              <w:pStyle w:val="af3"/>
              <w:rPr>
                <w:rFonts w:ascii="XO Thames" w:hAnsi="XO Thames"/>
                <w:sz w:val="20"/>
                <w:szCs w:val="20"/>
              </w:rPr>
            </w:pPr>
            <w:r w:rsidRPr="00357A74">
              <w:rPr>
                <w:rFonts w:ascii="XO Thames" w:hAnsi="XO Thames"/>
                <w:sz w:val="20"/>
                <w:szCs w:val="20"/>
              </w:rPr>
              <w:t>к/с ____________________________</w:t>
            </w:r>
            <w:r w:rsidR="007B4ADB" w:rsidRPr="00357A74">
              <w:rPr>
                <w:rFonts w:ascii="XO Thames" w:hAnsi="XO Thames"/>
                <w:sz w:val="20"/>
                <w:szCs w:val="20"/>
              </w:rPr>
              <w:t>__</w:t>
            </w:r>
            <w:r w:rsidRPr="00357A74">
              <w:rPr>
                <w:rFonts w:ascii="XO Thames" w:hAnsi="XO Thames"/>
                <w:sz w:val="20"/>
                <w:szCs w:val="20"/>
              </w:rPr>
              <w:t>_</w:t>
            </w:r>
            <w:r w:rsidR="007B4ADB" w:rsidRPr="00357A74">
              <w:rPr>
                <w:rFonts w:ascii="XO Thames" w:hAnsi="XO Thames"/>
                <w:sz w:val="20"/>
                <w:szCs w:val="20"/>
              </w:rPr>
              <w:t>_</w:t>
            </w:r>
          </w:p>
          <w:p w:rsidR="00805CC1" w:rsidRPr="00357A74" w:rsidRDefault="00805CC1" w:rsidP="006D6BB8">
            <w:pPr>
              <w:pStyle w:val="af3"/>
              <w:rPr>
                <w:rFonts w:ascii="XO Thames" w:hAnsi="XO Thames"/>
                <w:sz w:val="20"/>
                <w:szCs w:val="20"/>
              </w:rPr>
            </w:pPr>
            <w:r w:rsidRPr="00357A74">
              <w:rPr>
                <w:rFonts w:ascii="XO Thames" w:hAnsi="XO Thames"/>
                <w:sz w:val="20"/>
                <w:szCs w:val="20"/>
              </w:rPr>
              <w:t>БИК ____________________________</w:t>
            </w:r>
          </w:p>
          <w:p w:rsidR="00805CC1" w:rsidRPr="00357A74" w:rsidRDefault="00704E2D" w:rsidP="006D6BB8">
            <w:pPr>
              <w:pStyle w:val="af3"/>
              <w:rPr>
                <w:rFonts w:ascii="XO Thames" w:hAnsi="XO Thames"/>
                <w:sz w:val="20"/>
                <w:szCs w:val="20"/>
              </w:rPr>
            </w:pPr>
            <w:hyperlink r:id="rId19" w:history="1">
              <w:r w:rsidR="00805CC1" w:rsidRPr="00357A74">
                <w:rPr>
                  <w:rFonts w:ascii="XO Thames" w:hAnsi="XO Thames"/>
                  <w:sz w:val="20"/>
                  <w:szCs w:val="20"/>
                </w:rPr>
                <w:t>ОКОПФ</w:t>
              </w:r>
            </w:hyperlink>
          </w:p>
          <w:p w:rsidR="00805CC1" w:rsidRPr="00357A74" w:rsidRDefault="00805CC1" w:rsidP="006D6BB8">
            <w:pPr>
              <w:pStyle w:val="af3"/>
              <w:rPr>
                <w:rFonts w:ascii="XO Thames" w:hAnsi="XO Thames"/>
                <w:sz w:val="20"/>
                <w:szCs w:val="20"/>
              </w:rPr>
            </w:pPr>
            <w:r w:rsidRPr="00357A74">
              <w:rPr>
                <w:rFonts w:ascii="XO Thames" w:hAnsi="XO Thames"/>
                <w:sz w:val="20"/>
                <w:szCs w:val="20"/>
              </w:rPr>
              <w:t>ОКПО</w:t>
            </w:r>
          </w:p>
          <w:p w:rsidR="00805CC1" w:rsidRPr="00357A74" w:rsidRDefault="00704E2D" w:rsidP="006D6BB8">
            <w:pPr>
              <w:pStyle w:val="af3"/>
              <w:rPr>
                <w:rFonts w:ascii="XO Thames" w:hAnsi="XO Thames"/>
                <w:sz w:val="20"/>
                <w:szCs w:val="20"/>
              </w:rPr>
            </w:pPr>
            <w:hyperlink r:id="rId20" w:history="1">
              <w:r w:rsidR="00805CC1" w:rsidRPr="00357A74">
                <w:rPr>
                  <w:rFonts w:ascii="XO Thames" w:hAnsi="XO Thames"/>
                  <w:sz w:val="20"/>
                  <w:szCs w:val="20"/>
                </w:rPr>
                <w:t>ОКПД2</w:t>
              </w:r>
            </w:hyperlink>
          </w:p>
          <w:p w:rsidR="00805CC1" w:rsidRPr="00357A74" w:rsidRDefault="00704E2D" w:rsidP="006D6BB8">
            <w:pPr>
              <w:pStyle w:val="af3"/>
              <w:rPr>
                <w:rFonts w:ascii="XO Thames" w:hAnsi="XO Thames"/>
                <w:sz w:val="20"/>
                <w:szCs w:val="20"/>
              </w:rPr>
            </w:pPr>
            <w:hyperlink r:id="rId21" w:history="1">
              <w:r w:rsidR="00805CC1" w:rsidRPr="00357A74">
                <w:rPr>
                  <w:rFonts w:ascii="XO Thames" w:hAnsi="XO Thames"/>
                  <w:sz w:val="20"/>
                  <w:szCs w:val="20"/>
                </w:rPr>
                <w:t>ОКАТО</w:t>
              </w:r>
            </w:hyperlink>
          </w:p>
          <w:p w:rsidR="00805CC1" w:rsidRPr="00357A74" w:rsidRDefault="00704E2D" w:rsidP="006D6BB8">
            <w:pPr>
              <w:pStyle w:val="af3"/>
              <w:rPr>
                <w:rFonts w:ascii="XO Thames" w:hAnsi="XO Thames"/>
                <w:sz w:val="20"/>
                <w:szCs w:val="20"/>
              </w:rPr>
            </w:pPr>
            <w:hyperlink r:id="rId22" w:history="1">
              <w:r w:rsidR="00805CC1" w:rsidRPr="00357A74">
                <w:rPr>
                  <w:rFonts w:ascii="XO Thames" w:hAnsi="XO Thames"/>
                  <w:sz w:val="20"/>
                  <w:szCs w:val="20"/>
                </w:rPr>
                <w:t>ОКТМО</w:t>
              </w:r>
            </w:hyperlink>
          </w:p>
          <w:p w:rsidR="00805CC1" w:rsidRPr="00357A74" w:rsidRDefault="00805CC1" w:rsidP="006D6BB8">
            <w:pPr>
              <w:pStyle w:val="af3"/>
              <w:rPr>
                <w:rFonts w:ascii="XO Thames" w:hAnsi="XO Thames"/>
                <w:sz w:val="20"/>
                <w:szCs w:val="20"/>
              </w:rPr>
            </w:pPr>
            <w:r w:rsidRPr="00357A74">
              <w:rPr>
                <w:rFonts w:ascii="XO Thames" w:hAnsi="XO Thames"/>
                <w:sz w:val="20"/>
                <w:szCs w:val="20"/>
              </w:rPr>
              <w:t>Для бюджетных учреждений (дополнительно):</w:t>
            </w:r>
          </w:p>
          <w:p w:rsidR="00805CC1" w:rsidRPr="00357A74" w:rsidRDefault="00805CC1" w:rsidP="006D6BB8">
            <w:pPr>
              <w:pStyle w:val="af3"/>
              <w:rPr>
                <w:rFonts w:ascii="XO Thames" w:hAnsi="XO Thames"/>
                <w:sz w:val="20"/>
                <w:szCs w:val="20"/>
              </w:rPr>
            </w:pPr>
            <w:r w:rsidRPr="00357A74">
              <w:rPr>
                <w:rFonts w:ascii="XO Thames" w:hAnsi="XO Thames"/>
                <w:sz w:val="20"/>
                <w:szCs w:val="20"/>
              </w:rPr>
              <w:t>Наименование органа Федерального казначейства _____________________</w:t>
            </w:r>
          </w:p>
          <w:p w:rsidR="00805CC1" w:rsidRPr="00357A74" w:rsidRDefault="00805CC1" w:rsidP="006D6BB8">
            <w:pPr>
              <w:pStyle w:val="af3"/>
              <w:rPr>
                <w:rFonts w:ascii="XO Thames" w:hAnsi="XO Thames"/>
                <w:sz w:val="20"/>
                <w:szCs w:val="20"/>
              </w:rPr>
            </w:pPr>
            <w:r w:rsidRPr="00357A74">
              <w:rPr>
                <w:rFonts w:ascii="XO Thames" w:hAnsi="XO Thames"/>
                <w:sz w:val="20"/>
                <w:szCs w:val="20"/>
              </w:rPr>
              <w:t>Лицевой счет ____________________</w:t>
            </w:r>
            <w:r w:rsidR="007B4ADB" w:rsidRPr="00357A74">
              <w:rPr>
                <w:rFonts w:ascii="XO Thames" w:hAnsi="XO Thames"/>
                <w:sz w:val="20"/>
                <w:szCs w:val="20"/>
              </w:rPr>
              <w:t>_</w:t>
            </w:r>
          </w:p>
          <w:p w:rsidR="00805CC1" w:rsidRPr="00357A74" w:rsidRDefault="00805CC1" w:rsidP="006D6BB8">
            <w:pPr>
              <w:pStyle w:val="af3"/>
              <w:rPr>
                <w:rFonts w:ascii="XO Thames" w:hAnsi="XO Thames"/>
                <w:sz w:val="20"/>
                <w:szCs w:val="20"/>
              </w:rPr>
            </w:pPr>
            <w:r w:rsidRPr="00357A74">
              <w:rPr>
                <w:rFonts w:ascii="XO Thames" w:hAnsi="XO Thames"/>
                <w:sz w:val="20"/>
                <w:szCs w:val="20"/>
              </w:rPr>
              <w:t>КБК ____________________________</w:t>
            </w:r>
            <w:r w:rsidR="007B4ADB" w:rsidRPr="00357A74">
              <w:rPr>
                <w:rFonts w:ascii="XO Thames" w:hAnsi="XO Thames"/>
                <w:sz w:val="20"/>
                <w:szCs w:val="20"/>
              </w:rPr>
              <w:t>_</w:t>
            </w:r>
          </w:p>
          <w:p w:rsidR="00805CC1" w:rsidRPr="00357A74" w:rsidRDefault="00805CC1" w:rsidP="006D6BB8">
            <w:pPr>
              <w:pStyle w:val="af3"/>
              <w:rPr>
                <w:rFonts w:ascii="XO Thames" w:hAnsi="XO Thames"/>
                <w:sz w:val="20"/>
                <w:szCs w:val="20"/>
              </w:rPr>
            </w:pPr>
            <w:r w:rsidRPr="00357A74">
              <w:rPr>
                <w:rFonts w:ascii="XO Thames" w:hAnsi="XO Thames"/>
                <w:sz w:val="20"/>
                <w:szCs w:val="20"/>
              </w:rPr>
              <w:t>Адрес электронной почты: _________</w:t>
            </w:r>
          </w:p>
          <w:p w:rsidR="00805CC1" w:rsidRPr="00357A74" w:rsidRDefault="00805CC1" w:rsidP="006D6BB8">
            <w:pPr>
              <w:pStyle w:val="af3"/>
              <w:rPr>
                <w:rFonts w:ascii="XO Thames" w:hAnsi="XO Thames"/>
                <w:sz w:val="20"/>
                <w:szCs w:val="20"/>
              </w:rPr>
            </w:pPr>
            <w:r w:rsidRPr="00357A74">
              <w:rPr>
                <w:rFonts w:ascii="XO Thames" w:hAnsi="XO Thames"/>
                <w:sz w:val="20"/>
                <w:szCs w:val="20"/>
              </w:rPr>
              <w:t>Телефон: ________________________</w:t>
            </w:r>
            <w:r w:rsidR="007B4ADB" w:rsidRPr="00357A74">
              <w:rPr>
                <w:rFonts w:ascii="XO Thames" w:hAnsi="XO Thames"/>
                <w:sz w:val="20"/>
                <w:szCs w:val="20"/>
              </w:rPr>
              <w:t>_</w:t>
            </w:r>
          </w:p>
          <w:p w:rsidR="00805CC1" w:rsidRPr="00357A74" w:rsidRDefault="00805CC1" w:rsidP="006D6BB8">
            <w:pPr>
              <w:pStyle w:val="af3"/>
              <w:rPr>
                <w:rFonts w:ascii="XO Thames" w:hAnsi="XO Thames"/>
                <w:sz w:val="20"/>
                <w:szCs w:val="20"/>
              </w:rPr>
            </w:pPr>
            <w:r w:rsidRPr="00357A74">
              <w:rPr>
                <w:rFonts w:ascii="XO Thames" w:hAnsi="XO Thames"/>
                <w:sz w:val="20"/>
                <w:szCs w:val="20"/>
              </w:rPr>
              <w:t>ПОСТАВЩИК:</w:t>
            </w:r>
          </w:p>
          <w:p w:rsidR="00805CC1" w:rsidRPr="00357A74" w:rsidRDefault="00805CC1" w:rsidP="006D6BB8">
            <w:pPr>
              <w:pStyle w:val="af3"/>
              <w:rPr>
                <w:rFonts w:ascii="XO Thames" w:hAnsi="XO Thames"/>
                <w:sz w:val="20"/>
                <w:szCs w:val="20"/>
              </w:rPr>
            </w:pPr>
            <w:r w:rsidRPr="00357A74">
              <w:rPr>
                <w:rFonts w:ascii="XO Thames" w:hAnsi="XO Thames"/>
                <w:sz w:val="20"/>
                <w:szCs w:val="20"/>
              </w:rPr>
              <w:t>_______________________________</w:t>
            </w:r>
            <w:r w:rsidR="007B4ADB" w:rsidRPr="00357A74">
              <w:rPr>
                <w:rFonts w:ascii="XO Thames" w:hAnsi="XO Thames"/>
                <w:sz w:val="20"/>
                <w:szCs w:val="20"/>
              </w:rPr>
              <w:t>___</w:t>
            </w:r>
          </w:p>
          <w:p w:rsidR="00805CC1" w:rsidRPr="00357A74" w:rsidRDefault="00805CC1" w:rsidP="006D6BB8">
            <w:pPr>
              <w:pStyle w:val="af3"/>
              <w:ind w:firstLine="567"/>
              <w:rPr>
                <w:rFonts w:ascii="XO Thames" w:hAnsi="XO Thames"/>
                <w:sz w:val="20"/>
                <w:szCs w:val="20"/>
              </w:rPr>
            </w:pPr>
            <w:r w:rsidRPr="00357A74">
              <w:rPr>
                <w:rFonts w:ascii="XO Thames" w:hAnsi="XO Thames"/>
                <w:sz w:val="20"/>
                <w:szCs w:val="20"/>
              </w:rPr>
              <w:t>(должность)</w:t>
            </w:r>
          </w:p>
          <w:p w:rsidR="00805CC1" w:rsidRPr="00357A74" w:rsidRDefault="00805CC1" w:rsidP="006D6BB8">
            <w:pPr>
              <w:pStyle w:val="af3"/>
              <w:rPr>
                <w:rFonts w:ascii="XO Thames" w:hAnsi="XO Thames"/>
                <w:sz w:val="20"/>
                <w:szCs w:val="20"/>
              </w:rPr>
            </w:pPr>
            <w:r w:rsidRPr="00357A74">
              <w:rPr>
                <w:rFonts w:ascii="XO Thames" w:hAnsi="XO Thames"/>
                <w:sz w:val="20"/>
                <w:szCs w:val="20"/>
              </w:rPr>
              <w:t>_______________________________</w:t>
            </w:r>
            <w:r w:rsidR="007B4ADB" w:rsidRPr="00357A74">
              <w:rPr>
                <w:rFonts w:ascii="XO Thames" w:hAnsi="XO Thames"/>
                <w:sz w:val="20"/>
                <w:szCs w:val="20"/>
              </w:rPr>
              <w:t>___</w:t>
            </w:r>
          </w:p>
          <w:p w:rsidR="00805CC1" w:rsidRPr="00357A74" w:rsidRDefault="00805CC1" w:rsidP="006D6BB8">
            <w:pPr>
              <w:pStyle w:val="af3"/>
              <w:ind w:firstLine="567"/>
              <w:rPr>
                <w:rFonts w:ascii="XO Thames" w:hAnsi="XO Thames"/>
                <w:sz w:val="20"/>
                <w:szCs w:val="20"/>
              </w:rPr>
            </w:pPr>
            <w:r w:rsidRPr="00357A74">
              <w:rPr>
                <w:rFonts w:ascii="XO Thames" w:hAnsi="XO Thames"/>
                <w:sz w:val="20"/>
                <w:szCs w:val="20"/>
              </w:rPr>
              <w:t>(подпись, фамилия и инициалы)</w:t>
            </w:r>
          </w:p>
          <w:p w:rsidR="00805CC1" w:rsidRPr="00357A74" w:rsidRDefault="00F764B3" w:rsidP="006D6BB8">
            <w:pPr>
              <w:pStyle w:val="af3"/>
              <w:rPr>
                <w:rFonts w:ascii="XO Thames" w:hAnsi="XO Thames"/>
                <w:sz w:val="20"/>
                <w:szCs w:val="20"/>
              </w:rPr>
            </w:pPr>
            <w:r w:rsidRPr="00357A74">
              <w:rPr>
                <w:rFonts w:ascii="XO Thames" w:hAnsi="XO Thames"/>
                <w:sz w:val="20"/>
                <w:szCs w:val="20"/>
              </w:rPr>
              <w:t>__ _____________ 202</w:t>
            </w:r>
            <w:r w:rsidR="00AE1CD1">
              <w:rPr>
                <w:rFonts w:ascii="XO Thames" w:hAnsi="XO Thames"/>
                <w:sz w:val="20"/>
                <w:szCs w:val="20"/>
              </w:rPr>
              <w:t>6</w:t>
            </w:r>
            <w:r w:rsidR="00805CC1" w:rsidRPr="00357A74">
              <w:rPr>
                <w:rFonts w:ascii="XO Thames" w:hAnsi="XO Thames"/>
                <w:sz w:val="20"/>
                <w:szCs w:val="20"/>
              </w:rPr>
              <w:t xml:space="preserve"> г.</w:t>
            </w:r>
          </w:p>
          <w:p w:rsidR="00805CC1" w:rsidRPr="00357A74" w:rsidRDefault="00805CC1" w:rsidP="006D6BB8">
            <w:pPr>
              <w:pStyle w:val="af3"/>
              <w:ind w:firstLine="567"/>
              <w:rPr>
                <w:rFonts w:ascii="XO Thames" w:hAnsi="XO Thames"/>
                <w:sz w:val="20"/>
                <w:szCs w:val="20"/>
              </w:rPr>
            </w:pPr>
            <w:r w:rsidRPr="00357A74">
              <w:rPr>
                <w:rFonts w:ascii="XO Thames" w:hAnsi="XO Thames"/>
                <w:sz w:val="20"/>
                <w:szCs w:val="20"/>
              </w:rPr>
              <w:t>М.П. (при наличии печати)</w:t>
            </w:r>
          </w:p>
        </w:tc>
      </w:tr>
    </w:tbl>
    <w:p w:rsidR="008E1FE9" w:rsidRPr="00357A74" w:rsidRDefault="008E1FE9" w:rsidP="008E1FE9">
      <w:pPr>
        <w:pStyle w:val="af3"/>
        <w:ind w:firstLine="567"/>
        <w:jc w:val="right"/>
        <w:rPr>
          <w:rFonts w:ascii="XO Thames" w:hAnsi="XO Thames"/>
          <w:sz w:val="20"/>
          <w:szCs w:val="20"/>
        </w:rPr>
      </w:pPr>
    </w:p>
    <w:p w:rsidR="008E1FE9" w:rsidRPr="00357A74" w:rsidRDefault="008E1FE9" w:rsidP="008E1FE9">
      <w:pPr>
        <w:spacing w:after="0" w:line="240" w:lineRule="auto"/>
        <w:rPr>
          <w:rFonts w:ascii="XO Thames" w:hAnsi="XO Thames"/>
          <w:sz w:val="20"/>
          <w:szCs w:val="20"/>
        </w:rPr>
      </w:pPr>
    </w:p>
    <w:p w:rsidR="008E1FE9" w:rsidRPr="00357A74" w:rsidRDefault="008E1FE9" w:rsidP="008E1FE9">
      <w:pPr>
        <w:pStyle w:val="af3"/>
        <w:ind w:firstLine="567"/>
        <w:jc w:val="right"/>
        <w:rPr>
          <w:rFonts w:ascii="XO Thames" w:hAnsi="XO Thames"/>
          <w:sz w:val="20"/>
          <w:szCs w:val="20"/>
        </w:rPr>
      </w:pPr>
      <w:r w:rsidRPr="00357A74">
        <w:rPr>
          <w:rFonts w:ascii="XO Thames" w:hAnsi="XO Thames"/>
          <w:sz w:val="20"/>
          <w:szCs w:val="20"/>
        </w:rPr>
        <w:t>Приложение</w:t>
      </w:r>
    </w:p>
    <w:p w:rsidR="000546C6" w:rsidRPr="00357A74" w:rsidRDefault="008E1FE9" w:rsidP="00541B0A">
      <w:pPr>
        <w:pStyle w:val="af3"/>
        <w:ind w:firstLine="567"/>
        <w:jc w:val="right"/>
        <w:rPr>
          <w:rFonts w:ascii="XO Thames" w:hAnsi="XO Thames"/>
          <w:sz w:val="20"/>
          <w:szCs w:val="20"/>
        </w:rPr>
      </w:pPr>
      <w:r w:rsidRPr="00357A74">
        <w:rPr>
          <w:rFonts w:ascii="XO Thames" w:hAnsi="XO Thames"/>
          <w:sz w:val="20"/>
          <w:szCs w:val="20"/>
        </w:rPr>
        <w:t xml:space="preserve">к контракту на </w:t>
      </w:r>
      <w:r w:rsidR="00801FE5">
        <w:rPr>
          <w:rFonts w:ascii="XO Thames" w:hAnsi="XO Thames"/>
          <w:sz w:val="20"/>
          <w:szCs w:val="20"/>
        </w:rPr>
        <w:t xml:space="preserve">поставку </w:t>
      </w:r>
      <w:r w:rsidR="004A130E">
        <w:rPr>
          <w:rFonts w:ascii="XO Thames" w:hAnsi="XO Thames"/>
          <w:sz w:val="20"/>
          <w:szCs w:val="20"/>
        </w:rPr>
        <w:t>расходных материалов</w:t>
      </w:r>
      <w:r w:rsidR="003B6C31">
        <w:rPr>
          <w:rFonts w:ascii="XO Thames" w:hAnsi="XO Thames"/>
          <w:sz w:val="20"/>
          <w:szCs w:val="20"/>
        </w:rPr>
        <w:t xml:space="preserve"> для проведения ремонта ТСОН</w:t>
      </w:r>
    </w:p>
    <w:p w:rsidR="003B1136" w:rsidRPr="00357A74" w:rsidRDefault="00F764B3" w:rsidP="000546C6">
      <w:pPr>
        <w:pStyle w:val="af3"/>
        <w:ind w:firstLine="567"/>
        <w:jc w:val="right"/>
        <w:rPr>
          <w:rFonts w:ascii="XO Thames" w:hAnsi="XO Thames"/>
          <w:sz w:val="20"/>
          <w:szCs w:val="20"/>
        </w:rPr>
      </w:pPr>
      <w:r w:rsidRPr="00357A74">
        <w:rPr>
          <w:rFonts w:ascii="XO Thames" w:hAnsi="XO Thames"/>
          <w:sz w:val="20"/>
          <w:szCs w:val="20"/>
        </w:rPr>
        <w:t>от ________ 202</w:t>
      </w:r>
      <w:r w:rsidR="00AE1CD1">
        <w:rPr>
          <w:rFonts w:ascii="XO Thames" w:hAnsi="XO Thames"/>
          <w:sz w:val="20"/>
          <w:szCs w:val="20"/>
        </w:rPr>
        <w:t>6</w:t>
      </w:r>
      <w:r w:rsidR="00D01545" w:rsidRPr="00357A74">
        <w:rPr>
          <w:rFonts w:ascii="XO Thames" w:hAnsi="XO Thames"/>
          <w:sz w:val="20"/>
          <w:szCs w:val="20"/>
        </w:rPr>
        <w:t xml:space="preserve"> г. №</w:t>
      </w:r>
      <w:r w:rsidR="008E1FE9" w:rsidRPr="00357A74">
        <w:rPr>
          <w:rFonts w:ascii="XO Thames" w:hAnsi="XO Thames"/>
          <w:sz w:val="20"/>
          <w:szCs w:val="20"/>
        </w:rPr>
        <w:t xml:space="preserve"> ___</w:t>
      </w:r>
    </w:p>
    <w:p w:rsidR="000546C6" w:rsidRDefault="000546C6" w:rsidP="008E1FE9">
      <w:pPr>
        <w:pStyle w:val="af3"/>
        <w:ind w:firstLine="567"/>
        <w:jc w:val="center"/>
        <w:rPr>
          <w:rFonts w:ascii="XO Thames" w:hAnsi="XO Thames"/>
          <w:b/>
          <w:sz w:val="20"/>
          <w:szCs w:val="20"/>
        </w:rPr>
      </w:pPr>
      <w:bookmarkStart w:id="46" w:name="P1909"/>
      <w:bookmarkEnd w:id="46"/>
    </w:p>
    <w:p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Спецификация</w:t>
      </w:r>
    </w:p>
    <w:p w:rsidR="00B92D45" w:rsidRDefault="00B92D45" w:rsidP="00B92D45">
      <w:pPr>
        <w:widowControl w:val="0"/>
        <w:spacing w:after="0" w:line="240" w:lineRule="auto"/>
        <w:jc w:val="center"/>
        <w:rPr>
          <w:rFonts w:ascii="XO Thames" w:hAnsi="XO Thames"/>
          <w:color w:val="000000"/>
          <w:sz w:val="20"/>
          <w:szCs w:val="20"/>
        </w:rPr>
      </w:pPr>
      <w:r w:rsidRPr="00B92D45">
        <w:rPr>
          <w:rFonts w:ascii="XO Thames" w:hAnsi="XO Thames"/>
          <w:sz w:val="20"/>
          <w:szCs w:val="20"/>
        </w:rPr>
        <w:t xml:space="preserve">на поставку </w:t>
      </w:r>
      <w:r w:rsidR="004A130E">
        <w:rPr>
          <w:rFonts w:ascii="XO Thames" w:hAnsi="XO Thames"/>
          <w:sz w:val="20"/>
          <w:szCs w:val="20"/>
        </w:rPr>
        <w:t>расходных материалов</w:t>
      </w:r>
      <w:r w:rsidRPr="00B92D45">
        <w:rPr>
          <w:rFonts w:ascii="XO Thames" w:hAnsi="XO Thames"/>
          <w:color w:val="000000"/>
          <w:sz w:val="20"/>
          <w:szCs w:val="20"/>
        </w:rPr>
        <w:t xml:space="preserve"> для проведения ремонта ТСОН</w:t>
      </w:r>
    </w:p>
    <w:p w:rsidR="004A130E" w:rsidRDefault="004A130E" w:rsidP="00B92D45">
      <w:pPr>
        <w:widowControl w:val="0"/>
        <w:spacing w:after="0" w:line="240" w:lineRule="auto"/>
        <w:jc w:val="center"/>
        <w:rPr>
          <w:rFonts w:ascii="XO Thames" w:hAnsi="XO Thames"/>
          <w:color w:val="000000"/>
          <w:sz w:val="20"/>
          <w:szCs w:val="20"/>
        </w:rPr>
      </w:pP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402"/>
        <w:gridCol w:w="2552"/>
        <w:gridCol w:w="1984"/>
        <w:gridCol w:w="709"/>
        <w:gridCol w:w="709"/>
        <w:gridCol w:w="708"/>
        <w:gridCol w:w="849"/>
      </w:tblGrid>
      <w:tr w:rsidR="004A130E" w:rsidRPr="00044DEF" w:rsidTr="004A130E">
        <w:trPr>
          <w:jc w:val="center"/>
        </w:trPr>
        <w:tc>
          <w:tcPr>
            <w:tcW w:w="570" w:type="dxa"/>
            <w:vMerge w:val="restart"/>
            <w:vAlign w:val="center"/>
          </w:tcPr>
          <w:p w:rsidR="004A130E" w:rsidRPr="00F2425C" w:rsidRDefault="004A130E" w:rsidP="004A130E">
            <w:pPr>
              <w:spacing w:after="0" w:line="240" w:lineRule="auto"/>
              <w:jc w:val="center"/>
              <w:rPr>
                <w:rFonts w:ascii="XO Thames" w:hAnsi="XO Thames"/>
              </w:rPr>
            </w:pPr>
            <w:r>
              <w:rPr>
                <w:rFonts w:ascii="XO Thames" w:hAnsi="XO Thames"/>
              </w:rPr>
              <w:t>№ п/п</w:t>
            </w:r>
          </w:p>
        </w:tc>
        <w:tc>
          <w:tcPr>
            <w:tcW w:w="2402" w:type="dxa"/>
            <w:vMerge w:val="restart"/>
            <w:vAlign w:val="center"/>
          </w:tcPr>
          <w:p w:rsidR="004A130E" w:rsidRPr="00F2425C" w:rsidRDefault="004A130E" w:rsidP="004A130E">
            <w:pPr>
              <w:spacing w:after="0" w:line="240" w:lineRule="auto"/>
              <w:jc w:val="center"/>
              <w:rPr>
                <w:rFonts w:ascii="XO Thames" w:hAnsi="XO Thames"/>
              </w:rPr>
            </w:pPr>
            <w:r w:rsidRPr="00F2425C">
              <w:rPr>
                <w:rFonts w:ascii="XO Thames" w:hAnsi="XO Thames"/>
              </w:rPr>
              <w:t>Наименование объекта закупки</w:t>
            </w:r>
          </w:p>
        </w:tc>
        <w:tc>
          <w:tcPr>
            <w:tcW w:w="4536" w:type="dxa"/>
            <w:gridSpan w:val="2"/>
          </w:tcPr>
          <w:p w:rsidR="004A130E" w:rsidRPr="00F2425C" w:rsidRDefault="004A130E" w:rsidP="004A130E">
            <w:pPr>
              <w:spacing w:after="0" w:line="240" w:lineRule="auto"/>
              <w:jc w:val="center"/>
              <w:rPr>
                <w:rFonts w:ascii="XO Thames" w:hAnsi="XO Thames"/>
              </w:rPr>
            </w:pPr>
            <w:r w:rsidRPr="00F2425C">
              <w:rPr>
                <w:rFonts w:ascii="XO Thames" w:hAnsi="XO Thames"/>
              </w:rPr>
              <w:t>Требования к качеству, техническим и функциональным характеристикам (потребительским свойствам) товара</w:t>
            </w:r>
          </w:p>
        </w:tc>
        <w:tc>
          <w:tcPr>
            <w:tcW w:w="709" w:type="dxa"/>
            <w:vMerge w:val="restart"/>
            <w:vAlign w:val="center"/>
          </w:tcPr>
          <w:p w:rsidR="004A130E" w:rsidRPr="00F2425C" w:rsidRDefault="004A130E" w:rsidP="004A130E">
            <w:pPr>
              <w:spacing w:after="0" w:line="240" w:lineRule="auto"/>
              <w:jc w:val="center"/>
              <w:rPr>
                <w:rFonts w:ascii="XO Thames" w:hAnsi="XO Thames"/>
              </w:rPr>
            </w:pPr>
            <w:r w:rsidRPr="00F2425C">
              <w:rPr>
                <w:rFonts w:ascii="XO Thames" w:hAnsi="XO Thames"/>
              </w:rPr>
              <w:t>Ед. изм.</w:t>
            </w:r>
          </w:p>
        </w:tc>
        <w:tc>
          <w:tcPr>
            <w:tcW w:w="709" w:type="dxa"/>
            <w:vMerge w:val="restart"/>
            <w:vAlign w:val="center"/>
          </w:tcPr>
          <w:p w:rsidR="004A130E" w:rsidRPr="00F2425C" w:rsidRDefault="004A130E" w:rsidP="004A130E">
            <w:pPr>
              <w:spacing w:after="0" w:line="240" w:lineRule="auto"/>
              <w:jc w:val="center"/>
              <w:rPr>
                <w:rFonts w:ascii="XO Thames" w:hAnsi="XO Thames"/>
              </w:rPr>
            </w:pPr>
            <w:r w:rsidRPr="00F2425C">
              <w:rPr>
                <w:rFonts w:ascii="XO Thames" w:hAnsi="XO Thames"/>
              </w:rPr>
              <w:t>Кол-во</w:t>
            </w:r>
          </w:p>
        </w:tc>
        <w:tc>
          <w:tcPr>
            <w:tcW w:w="708" w:type="dxa"/>
            <w:vMerge w:val="restart"/>
            <w:vAlign w:val="center"/>
          </w:tcPr>
          <w:p w:rsidR="004A130E" w:rsidRPr="00733EAA" w:rsidRDefault="004A130E" w:rsidP="004A130E">
            <w:pPr>
              <w:pStyle w:val="af3"/>
              <w:rPr>
                <w:rFonts w:ascii="XO Thames" w:hAnsi="XO Thames"/>
                <w:sz w:val="20"/>
                <w:szCs w:val="20"/>
              </w:rPr>
            </w:pPr>
            <w:r w:rsidRPr="00733EAA">
              <w:rPr>
                <w:rFonts w:ascii="XO Thames" w:hAnsi="XO Thames"/>
                <w:sz w:val="20"/>
                <w:szCs w:val="20"/>
              </w:rPr>
              <w:t>Цена ед., руб.</w:t>
            </w:r>
          </w:p>
        </w:tc>
        <w:tc>
          <w:tcPr>
            <w:tcW w:w="849" w:type="dxa"/>
            <w:vMerge w:val="restart"/>
            <w:vAlign w:val="center"/>
          </w:tcPr>
          <w:p w:rsidR="004A130E" w:rsidRPr="00733EAA" w:rsidRDefault="004A130E" w:rsidP="004A130E">
            <w:pPr>
              <w:pStyle w:val="af3"/>
              <w:rPr>
                <w:rFonts w:ascii="XO Thames" w:hAnsi="XO Thames"/>
                <w:sz w:val="20"/>
                <w:szCs w:val="20"/>
              </w:rPr>
            </w:pPr>
            <w:r w:rsidRPr="00733EAA">
              <w:rPr>
                <w:rFonts w:ascii="XO Thames" w:hAnsi="XO Thames"/>
                <w:sz w:val="20"/>
                <w:szCs w:val="20"/>
              </w:rPr>
              <w:t>Сумма, руб.</w:t>
            </w:r>
          </w:p>
        </w:tc>
      </w:tr>
      <w:tr w:rsidR="004A130E" w:rsidRPr="00044DEF" w:rsidTr="004A130E">
        <w:trPr>
          <w:jc w:val="center"/>
        </w:trPr>
        <w:tc>
          <w:tcPr>
            <w:tcW w:w="570" w:type="dxa"/>
            <w:vMerge/>
          </w:tcPr>
          <w:p w:rsidR="004A130E" w:rsidRPr="00F2425C" w:rsidRDefault="004A130E" w:rsidP="00F71517">
            <w:pPr>
              <w:spacing w:after="0" w:line="240" w:lineRule="auto"/>
              <w:jc w:val="center"/>
              <w:rPr>
                <w:rFonts w:ascii="XO Thames" w:hAnsi="XO Thames"/>
              </w:rPr>
            </w:pPr>
          </w:p>
        </w:tc>
        <w:tc>
          <w:tcPr>
            <w:tcW w:w="2402" w:type="dxa"/>
            <w:vMerge/>
          </w:tcPr>
          <w:p w:rsidR="004A130E" w:rsidRPr="00F2425C" w:rsidRDefault="004A130E" w:rsidP="00F71517">
            <w:pPr>
              <w:spacing w:after="0" w:line="240" w:lineRule="auto"/>
              <w:rPr>
                <w:rFonts w:ascii="XO Thames" w:hAnsi="XO Thames"/>
              </w:rPr>
            </w:pPr>
          </w:p>
        </w:tc>
        <w:tc>
          <w:tcPr>
            <w:tcW w:w="2552" w:type="dxa"/>
            <w:vAlign w:val="center"/>
          </w:tcPr>
          <w:p w:rsidR="004A130E" w:rsidRPr="00F2425C" w:rsidRDefault="004A130E" w:rsidP="00F71517">
            <w:pPr>
              <w:spacing w:after="0" w:line="240" w:lineRule="auto"/>
              <w:jc w:val="center"/>
              <w:rPr>
                <w:rFonts w:ascii="XO Thames" w:hAnsi="XO Thames"/>
              </w:rPr>
            </w:pPr>
            <w:r w:rsidRPr="00F2425C">
              <w:rPr>
                <w:rFonts w:ascii="XO Thames" w:hAnsi="XO Thames"/>
              </w:rPr>
              <w:t>Показатель</w:t>
            </w:r>
          </w:p>
        </w:tc>
        <w:tc>
          <w:tcPr>
            <w:tcW w:w="1984" w:type="dxa"/>
          </w:tcPr>
          <w:p w:rsidR="004A130E" w:rsidRPr="00F2425C" w:rsidRDefault="004A130E" w:rsidP="00F71517">
            <w:pPr>
              <w:spacing w:after="0" w:line="240" w:lineRule="auto"/>
              <w:jc w:val="center"/>
              <w:rPr>
                <w:rFonts w:ascii="XO Thames" w:hAnsi="XO Thames"/>
              </w:rPr>
            </w:pPr>
            <w:r w:rsidRPr="00F2425C">
              <w:rPr>
                <w:rFonts w:ascii="XO Thames" w:hAnsi="XO Thames"/>
              </w:rPr>
              <w:t>Значение показателя</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266"/>
          <w:jc w:val="center"/>
        </w:trPr>
        <w:tc>
          <w:tcPr>
            <w:tcW w:w="570" w:type="dxa"/>
            <w:vMerge w:val="restart"/>
          </w:tcPr>
          <w:p w:rsidR="004A130E" w:rsidRPr="00F2425C" w:rsidRDefault="004A130E" w:rsidP="00F71517">
            <w:pPr>
              <w:spacing w:after="0" w:line="240" w:lineRule="auto"/>
              <w:jc w:val="center"/>
              <w:rPr>
                <w:rFonts w:ascii="XO Thames" w:hAnsi="XO Thames"/>
              </w:rPr>
            </w:pPr>
            <w:r>
              <w:rPr>
                <w:rFonts w:ascii="XO Thames" w:hAnsi="XO Thames"/>
              </w:rPr>
              <w:t>1</w:t>
            </w:r>
          </w:p>
        </w:tc>
        <w:tc>
          <w:tcPr>
            <w:tcW w:w="2402" w:type="dxa"/>
            <w:vMerge w:val="restart"/>
          </w:tcPr>
          <w:p w:rsidR="004A130E" w:rsidRPr="00F2425C" w:rsidRDefault="004A130E" w:rsidP="00F71517">
            <w:pPr>
              <w:spacing w:after="0" w:line="240" w:lineRule="auto"/>
              <w:rPr>
                <w:rFonts w:ascii="XO Thames" w:hAnsi="XO Thames"/>
              </w:rPr>
            </w:pPr>
            <w:r w:rsidRPr="00F2425C">
              <w:rPr>
                <w:rFonts w:ascii="XO Thames" w:hAnsi="XO Thames"/>
              </w:rPr>
              <w:t xml:space="preserve">Кнопка без фиксации В170Н </w:t>
            </w:r>
          </w:p>
          <w:p w:rsidR="004A130E" w:rsidRPr="00F2425C" w:rsidRDefault="004A130E" w:rsidP="00F71517">
            <w:pPr>
              <w:spacing w:after="0" w:line="240" w:lineRule="auto"/>
              <w:rPr>
                <w:rFonts w:ascii="XO Thames" w:hAnsi="XO Thames"/>
              </w:rPr>
            </w:pPr>
            <w:r w:rsidRPr="00F2425C">
              <w:rPr>
                <w:rFonts w:ascii="XO Thames" w:hAnsi="XO Thames"/>
              </w:rPr>
              <w:t xml:space="preserve">ОКПД2: </w:t>
            </w:r>
            <w:r w:rsidRPr="00C82E0D">
              <w:rPr>
                <w:rFonts w:ascii="XO Thames" w:hAnsi="XO Thames"/>
              </w:rPr>
              <w:t>27.33.11.140</w:t>
            </w: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Способ монтажа</w:t>
            </w:r>
          </w:p>
        </w:tc>
        <w:tc>
          <w:tcPr>
            <w:tcW w:w="1984" w:type="dxa"/>
          </w:tcPr>
          <w:p w:rsidR="004A130E" w:rsidRPr="00F2425C" w:rsidRDefault="004A130E" w:rsidP="00F71517">
            <w:pPr>
              <w:spacing w:after="0" w:line="240" w:lineRule="auto"/>
              <w:rPr>
                <w:rFonts w:ascii="XO Thames" w:hAnsi="XO Thames"/>
                <w:color w:val="000000" w:themeColor="text1"/>
                <w:lang w:val="en-US"/>
              </w:rPr>
            </w:pPr>
            <w:r w:rsidRPr="00F2425C">
              <w:rPr>
                <w:rFonts w:ascii="XO Thames" w:hAnsi="XO Thames"/>
                <w:color w:val="000000" w:themeColor="text1"/>
              </w:rPr>
              <w:t>Пайка в отверстия платы</w:t>
            </w:r>
          </w:p>
        </w:tc>
        <w:tc>
          <w:tcPr>
            <w:tcW w:w="709" w:type="dxa"/>
            <w:vMerge w:val="restart"/>
          </w:tcPr>
          <w:p w:rsidR="004A130E" w:rsidRPr="00F2425C" w:rsidRDefault="004A130E" w:rsidP="00F71517">
            <w:pPr>
              <w:spacing w:after="0" w:line="240" w:lineRule="auto"/>
              <w:jc w:val="center"/>
              <w:rPr>
                <w:rFonts w:ascii="XO Thames" w:hAnsi="XO Thames"/>
              </w:rPr>
            </w:pPr>
            <w:r w:rsidRPr="00F2425C">
              <w:rPr>
                <w:rFonts w:ascii="XO Thames" w:hAnsi="XO Thames"/>
              </w:rPr>
              <w:t>шт.</w:t>
            </w:r>
          </w:p>
        </w:tc>
        <w:tc>
          <w:tcPr>
            <w:tcW w:w="709" w:type="dxa"/>
            <w:vMerge w:val="restart"/>
          </w:tcPr>
          <w:p w:rsidR="004A130E" w:rsidRPr="00F2425C" w:rsidRDefault="004A130E" w:rsidP="00F71517">
            <w:pPr>
              <w:spacing w:after="0" w:line="240" w:lineRule="auto"/>
              <w:jc w:val="center"/>
              <w:rPr>
                <w:rFonts w:ascii="XO Thames" w:hAnsi="XO Thames"/>
              </w:rPr>
            </w:pPr>
            <w:r w:rsidRPr="00F2425C">
              <w:rPr>
                <w:rFonts w:ascii="XO Thames" w:hAnsi="XO Thames"/>
              </w:rPr>
              <w:t>10</w:t>
            </w:r>
          </w:p>
        </w:tc>
        <w:tc>
          <w:tcPr>
            <w:tcW w:w="708" w:type="dxa"/>
            <w:vMerge w:val="restart"/>
          </w:tcPr>
          <w:p w:rsidR="004A130E" w:rsidRPr="00F2425C" w:rsidRDefault="004A130E" w:rsidP="00F71517">
            <w:pPr>
              <w:spacing w:after="0" w:line="240" w:lineRule="auto"/>
              <w:jc w:val="center"/>
              <w:rPr>
                <w:rFonts w:ascii="XO Thames" w:hAnsi="XO Thames"/>
              </w:rPr>
            </w:pPr>
          </w:p>
        </w:tc>
        <w:tc>
          <w:tcPr>
            <w:tcW w:w="849" w:type="dxa"/>
            <w:vMerge w:val="restart"/>
          </w:tcPr>
          <w:p w:rsidR="004A130E" w:rsidRPr="00F2425C" w:rsidRDefault="004A130E" w:rsidP="00F71517">
            <w:pPr>
              <w:spacing w:after="0" w:line="240" w:lineRule="auto"/>
              <w:jc w:val="center"/>
              <w:rPr>
                <w:rFonts w:ascii="XO Thames" w:hAnsi="XO Thames"/>
              </w:rPr>
            </w:pPr>
          </w:p>
        </w:tc>
      </w:tr>
      <w:tr w:rsidR="004A130E" w:rsidRPr="00044DEF" w:rsidTr="004A130E">
        <w:trPr>
          <w:trHeight w:val="511"/>
          <w:jc w:val="center"/>
        </w:trPr>
        <w:tc>
          <w:tcPr>
            <w:tcW w:w="570" w:type="dxa"/>
            <w:vMerge/>
          </w:tcPr>
          <w:p w:rsidR="004A130E" w:rsidRPr="00F2425C" w:rsidRDefault="004A130E" w:rsidP="00F71517">
            <w:pPr>
              <w:spacing w:after="0" w:line="240" w:lineRule="auto"/>
              <w:jc w:val="center"/>
              <w:rPr>
                <w:rFonts w:ascii="XO Thames" w:hAnsi="XO Thames"/>
                <w:color w:val="000000"/>
              </w:rPr>
            </w:pPr>
          </w:p>
        </w:tc>
        <w:tc>
          <w:tcPr>
            <w:tcW w:w="2402" w:type="dxa"/>
            <w:vMerge/>
          </w:tcPr>
          <w:p w:rsidR="004A130E" w:rsidRPr="00F2425C" w:rsidRDefault="004A130E" w:rsidP="00F71517">
            <w:pPr>
              <w:spacing w:after="0" w:line="240" w:lineRule="auto"/>
              <w:rPr>
                <w:rFonts w:ascii="XO Thames" w:hAnsi="XO Thames"/>
                <w:color w:val="000000"/>
              </w:rPr>
            </w:pP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Рабочее напряжение, Вольт</w:t>
            </w:r>
          </w:p>
        </w:tc>
        <w:tc>
          <w:tcPr>
            <w:tcW w:w="1984"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30</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287"/>
          <w:jc w:val="center"/>
        </w:trPr>
        <w:tc>
          <w:tcPr>
            <w:tcW w:w="570" w:type="dxa"/>
            <w:vMerge/>
          </w:tcPr>
          <w:p w:rsidR="004A130E" w:rsidRPr="00F2425C" w:rsidRDefault="004A130E" w:rsidP="00F71517">
            <w:pPr>
              <w:spacing w:after="0" w:line="240" w:lineRule="auto"/>
              <w:jc w:val="center"/>
              <w:rPr>
                <w:rFonts w:ascii="XO Thames" w:hAnsi="XO Thames"/>
                <w:color w:val="000000"/>
              </w:rPr>
            </w:pPr>
          </w:p>
        </w:tc>
        <w:tc>
          <w:tcPr>
            <w:tcW w:w="2402" w:type="dxa"/>
            <w:vMerge/>
          </w:tcPr>
          <w:p w:rsidR="004A130E" w:rsidRPr="00F2425C" w:rsidRDefault="004A130E" w:rsidP="00F71517">
            <w:pPr>
              <w:spacing w:after="0" w:line="240" w:lineRule="auto"/>
              <w:rPr>
                <w:rFonts w:ascii="XO Thames" w:hAnsi="XO Thames"/>
                <w:color w:val="000000"/>
              </w:rPr>
            </w:pP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Рабочий ток, А</w:t>
            </w:r>
          </w:p>
        </w:tc>
        <w:tc>
          <w:tcPr>
            <w:tcW w:w="1984"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0,1</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277"/>
          <w:jc w:val="center"/>
        </w:trPr>
        <w:tc>
          <w:tcPr>
            <w:tcW w:w="570" w:type="dxa"/>
            <w:vMerge/>
          </w:tcPr>
          <w:p w:rsidR="004A130E" w:rsidRPr="00F2425C" w:rsidRDefault="004A130E" w:rsidP="00F71517">
            <w:pPr>
              <w:spacing w:after="0" w:line="240" w:lineRule="auto"/>
              <w:jc w:val="center"/>
              <w:rPr>
                <w:rFonts w:ascii="XO Thames" w:hAnsi="XO Thames"/>
                <w:color w:val="000000"/>
              </w:rPr>
            </w:pPr>
          </w:p>
        </w:tc>
        <w:tc>
          <w:tcPr>
            <w:tcW w:w="2402" w:type="dxa"/>
            <w:vMerge/>
          </w:tcPr>
          <w:p w:rsidR="004A130E" w:rsidRPr="00F2425C" w:rsidRDefault="004A130E" w:rsidP="00F71517">
            <w:pPr>
              <w:spacing w:after="0" w:line="240" w:lineRule="auto"/>
              <w:rPr>
                <w:rFonts w:ascii="XO Thames" w:hAnsi="XO Thames"/>
                <w:color w:val="000000"/>
              </w:rPr>
            </w:pP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Фиксация</w:t>
            </w:r>
          </w:p>
        </w:tc>
        <w:tc>
          <w:tcPr>
            <w:tcW w:w="1984"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rPr>
              <w:t>Без фиксации</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1118"/>
          <w:jc w:val="center"/>
        </w:trPr>
        <w:tc>
          <w:tcPr>
            <w:tcW w:w="570" w:type="dxa"/>
            <w:vMerge/>
          </w:tcPr>
          <w:p w:rsidR="004A130E" w:rsidRPr="00F2425C" w:rsidRDefault="004A130E" w:rsidP="00F71517">
            <w:pPr>
              <w:spacing w:line="240" w:lineRule="auto"/>
              <w:jc w:val="center"/>
              <w:rPr>
                <w:rFonts w:ascii="XO Thames" w:hAnsi="XO Thames"/>
              </w:rPr>
            </w:pPr>
          </w:p>
        </w:tc>
        <w:tc>
          <w:tcPr>
            <w:tcW w:w="2402" w:type="dxa"/>
            <w:vMerge/>
          </w:tcPr>
          <w:p w:rsidR="004A130E" w:rsidRPr="00F2425C" w:rsidRDefault="004A130E" w:rsidP="00F71517">
            <w:pPr>
              <w:spacing w:line="240" w:lineRule="auto"/>
              <w:jc w:val="center"/>
              <w:rPr>
                <w:rFonts w:ascii="XO Thames" w:hAnsi="XO Thames"/>
              </w:rPr>
            </w:pPr>
          </w:p>
        </w:tc>
        <w:tc>
          <w:tcPr>
            <w:tcW w:w="4536" w:type="dxa"/>
            <w:gridSpan w:val="2"/>
          </w:tcPr>
          <w:p w:rsidR="004A130E" w:rsidRPr="00F2425C" w:rsidRDefault="004A130E" w:rsidP="00F71517">
            <w:pPr>
              <w:spacing w:line="240" w:lineRule="auto"/>
              <w:jc w:val="center"/>
              <w:rPr>
                <w:rFonts w:ascii="XO Thames" w:hAnsi="XO Thames"/>
              </w:rPr>
            </w:pPr>
            <w:r w:rsidRPr="00F2425C">
              <w:rPr>
                <w:rFonts w:ascii="XO Thames" w:hAnsi="XO Thames"/>
              </w:rPr>
              <w:object w:dxaOrig="2670" w:dyaOrig="4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6pt;height:46.5pt" o:ole="">
                  <v:imagedata r:id="rId23" o:title=""/>
                </v:shape>
                <o:OLEObject Type="Embed" ProgID="PBrush" ShapeID="_x0000_i1079" DrawAspect="Content" ObjectID="_1846058378" r:id="rId24"/>
              </w:object>
            </w:r>
          </w:p>
        </w:tc>
        <w:tc>
          <w:tcPr>
            <w:tcW w:w="709" w:type="dxa"/>
            <w:vMerge/>
          </w:tcPr>
          <w:p w:rsidR="004A130E" w:rsidRPr="00F2425C" w:rsidRDefault="004A130E" w:rsidP="00F71517">
            <w:pPr>
              <w:spacing w:line="240" w:lineRule="auto"/>
              <w:jc w:val="center"/>
              <w:rPr>
                <w:rFonts w:ascii="XO Thames" w:hAnsi="XO Thames"/>
              </w:rPr>
            </w:pPr>
          </w:p>
        </w:tc>
        <w:tc>
          <w:tcPr>
            <w:tcW w:w="709" w:type="dxa"/>
            <w:vMerge/>
          </w:tcPr>
          <w:p w:rsidR="004A130E" w:rsidRPr="00F2425C" w:rsidRDefault="004A130E" w:rsidP="00F71517">
            <w:pPr>
              <w:spacing w:line="240" w:lineRule="auto"/>
              <w:jc w:val="center"/>
              <w:rPr>
                <w:rFonts w:ascii="XO Thames" w:hAnsi="XO Thames"/>
              </w:rPr>
            </w:pPr>
          </w:p>
        </w:tc>
        <w:tc>
          <w:tcPr>
            <w:tcW w:w="708" w:type="dxa"/>
            <w:vMerge/>
          </w:tcPr>
          <w:p w:rsidR="004A130E" w:rsidRPr="00F2425C" w:rsidRDefault="004A130E" w:rsidP="00F71517">
            <w:pPr>
              <w:spacing w:line="240" w:lineRule="auto"/>
              <w:jc w:val="center"/>
              <w:rPr>
                <w:rFonts w:ascii="XO Thames" w:hAnsi="XO Thames"/>
              </w:rPr>
            </w:pPr>
          </w:p>
        </w:tc>
        <w:tc>
          <w:tcPr>
            <w:tcW w:w="849" w:type="dxa"/>
            <w:vMerge/>
          </w:tcPr>
          <w:p w:rsidR="004A130E" w:rsidRPr="00F2425C" w:rsidRDefault="004A130E" w:rsidP="00F71517">
            <w:pPr>
              <w:spacing w:line="240" w:lineRule="auto"/>
              <w:jc w:val="center"/>
              <w:rPr>
                <w:rFonts w:ascii="XO Thames" w:hAnsi="XO Thames"/>
              </w:rPr>
            </w:pPr>
          </w:p>
        </w:tc>
      </w:tr>
      <w:tr w:rsidR="004A130E" w:rsidRPr="00044DEF" w:rsidTr="004A130E">
        <w:trPr>
          <w:trHeight w:val="457"/>
          <w:jc w:val="center"/>
        </w:trPr>
        <w:tc>
          <w:tcPr>
            <w:tcW w:w="570" w:type="dxa"/>
            <w:vMerge w:val="restart"/>
          </w:tcPr>
          <w:p w:rsidR="004A130E" w:rsidRPr="00C82E0D" w:rsidRDefault="004A130E" w:rsidP="00F71517">
            <w:pPr>
              <w:spacing w:after="0" w:line="240" w:lineRule="auto"/>
              <w:jc w:val="center"/>
              <w:rPr>
                <w:rFonts w:ascii="XO Thames" w:hAnsi="XO Thames"/>
              </w:rPr>
            </w:pPr>
            <w:r>
              <w:rPr>
                <w:rFonts w:ascii="XO Thames" w:hAnsi="XO Thames"/>
              </w:rPr>
              <w:t>2</w:t>
            </w:r>
          </w:p>
        </w:tc>
        <w:tc>
          <w:tcPr>
            <w:tcW w:w="2402" w:type="dxa"/>
            <w:vMerge w:val="restart"/>
          </w:tcPr>
          <w:p w:rsidR="004A130E" w:rsidRPr="00C82E0D" w:rsidRDefault="004A130E" w:rsidP="00F71517">
            <w:pPr>
              <w:spacing w:after="0" w:line="240" w:lineRule="auto"/>
              <w:rPr>
                <w:rFonts w:ascii="XO Thames" w:hAnsi="XO Thames"/>
              </w:rPr>
            </w:pPr>
            <w:r w:rsidRPr="00C82E0D">
              <w:rPr>
                <w:rFonts w:ascii="XO Thames" w:hAnsi="XO Thames"/>
              </w:rPr>
              <w:t>Микропереключатель МП9-Р1</w:t>
            </w:r>
          </w:p>
          <w:p w:rsidR="004A130E" w:rsidRPr="00C82E0D" w:rsidRDefault="004A130E" w:rsidP="00F71517">
            <w:pPr>
              <w:spacing w:after="0" w:line="240" w:lineRule="auto"/>
              <w:rPr>
                <w:rFonts w:ascii="XO Thames" w:hAnsi="XO Thames"/>
              </w:rPr>
            </w:pPr>
            <w:r w:rsidRPr="00C82E0D">
              <w:rPr>
                <w:rFonts w:ascii="XO Thames" w:hAnsi="XO Thames"/>
              </w:rPr>
              <w:t>ОКПД2: 27.33.11.150</w:t>
            </w:r>
          </w:p>
        </w:tc>
        <w:tc>
          <w:tcPr>
            <w:tcW w:w="2552" w:type="dxa"/>
          </w:tcPr>
          <w:p w:rsidR="004A130E" w:rsidRPr="00C82E0D" w:rsidRDefault="004A130E" w:rsidP="00F71517">
            <w:pPr>
              <w:spacing w:after="0" w:line="240" w:lineRule="auto"/>
              <w:rPr>
                <w:rFonts w:ascii="XO Thames" w:hAnsi="XO Thames"/>
              </w:rPr>
            </w:pPr>
            <w:r w:rsidRPr="00C82E0D">
              <w:rPr>
                <w:rFonts w:ascii="XO Thames" w:hAnsi="XO Thames"/>
              </w:rPr>
              <w:t>Номинальное напряжение, Вольт</w:t>
            </w:r>
          </w:p>
        </w:tc>
        <w:tc>
          <w:tcPr>
            <w:tcW w:w="1984" w:type="dxa"/>
          </w:tcPr>
          <w:p w:rsidR="004A130E" w:rsidRPr="00C82E0D" w:rsidRDefault="004A130E" w:rsidP="00F71517">
            <w:pPr>
              <w:spacing w:after="0" w:line="240" w:lineRule="auto"/>
              <w:rPr>
                <w:rFonts w:ascii="XO Thames" w:hAnsi="XO Thames"/>
                <w:lang w:val="en-US"/>
              </w:rPr>
            </w:pPr>
            <w:r w:rsidRPr="00C82E0D">
              <w:rPr>
                <w:rFonts w:ascii="XO Thames" w:hAnsi="XO Thames"/>
              </w:rPr>
              <w:t>30</w:t>
            </w:r>
          </w:p>
        </w:tc>
        <w:tc>
          <w:tcPr>
            <w:tcW w:w="709" w:type="dxa"/>
            <w:vMerge w:val="restart"/>
          </w:tcPr>
          <w:p w:rsidR="004A130E" w:rsidRPr="00F2425C" w:rsidRDefault="004A130E" w:rsidP="00F71517">
            <w:pPr>
              <w:spacing w:after="0" w:line="240" w:lineRule="auto"/>
              <w:jc w:val="center"/>
              <w:rPr>
                <w:rFonts w:ascii="XO Thames" w:hAnsi="XO Thames"/>
              </w:rPr>
            </w:pPr>
            <w:r w:rsidRPr="00F2425C">
              <w:rPr>
                <w:rFonts w:ascii="XO Thames" w:hAnsi="XO Thames"/>
              </w:rPr>
              <w:t>шт.</w:t>
            </w:r>
          </w:p>
        </w:tc>
        <w:tc>
          <w:tcPr>
            <w:tcW w:w="709" w:type="dxa"/>
            <w:vMerge w:val="restart"/>
          </w:tcPr>
          <w:p w:rsidR="004A130E" w:rsidRPr="00F2425C" w:rsidRDefault="004A130E" w:rsidP="00F71517">
            <w:pPr>
              <w:spacing w:after="0" w:line="240" w:lineRule="auto"/>
              <w:jc w:val="center"/>
              <w:rPr>
                <w:rFonts w:ascii="XO Thames" w:hAnsi="XO Thames"/>
              </w:rPr>
            </w:pPr>
            <w:r>
              <w:rPr>
                <w:rFonts w:ascii="XO Thames" w:hAnsi="XO Thames"/>
              </w:rPr>
              <w:t>1</w:t>
            </w:r>
            <w:r w:rsidRPr="00F2425C">
              <w:rPr>
                <w:rFonts w:ascii="XO Thames" w:hAnsi="XO Thames"/>
              </w:rPr>
              <w:t>0</w:t>
            </w:r>
          </w:p>
        </w:tc>
        <w:tc>
          <w:tcPr>
            <w:tcW w:w="708" w:type="dxa"/>
            <w:vMerge w:val="restart"/>
          </w:tcPr>
          <w:p w:rsidR="004A130E" w:rsidRDefault="004A130E" w:rsidP="00F71517">
            <w:pPr>
              <w:spacing w:after="0" w:line="240" w:lineRule="auto"/>
              <w:jc w:val="center"/>
              <w:rPr>
                <w:rFonts w:ascii="XO Thames" w:hAnsi="XO Thames"/>
              </w:rPr>
            </w:pPr>
          </w:p>
        </w:tc>
        <w:tc>
          <w:tcPr>
            <w:tcW w:w="849" w:type="dxa"/>
            <w:vMerge w:val="restart"/>
          </w:tcPr>
          <w:p w:rsidR="004A130E" w:rsidRDefault="004A130E" w:rsidP="00F71517">
            <w:pPr>
              <w:spacing w:after="0" w:line="240" w:lineRule="auto"/>
              <w:jc w:val="center"/>
              <w:rPr>
                <w:rFonts w:ascii="XO Thames" w:hAnsi="XO Thames"/>
              </w:rPr>
            </w:pPr>
          </w:p>
        </w:tc>
      </w:tr>
      <w:tr w:rsidR="004A130E" w:rsidRPr="00044DEF" w:rsidTr="004A130E">
        <w:trPr>
          <w:trHeight w:val="266"/>
          <w:jc w:val="center"/>
        </w:trPr>
        <w:tc>
          <w:tcPr>
            <w:tcW w:w="570" w:type="dxa"/>
            <w:vMerge/>
          </w:tcPr>
          <w:p w:rsidR="004A130E" w:rsidRPr="00C82E0D" w:rsidRDefault="004A130E" w:rsidP="00F71517">
            <w:pPr>
              <w:spacing w:after="0" w:line="240" w:lineRule="auto"/>
              <w:jc w:val="center"/>
              <w:rPr>
                <w:rFonts w:ascii="XO Thames" w:hAnsi="XO Thames"/>
              </w:rPr>
            </w:pPr>
          </w:p>
        </w:tc>
        <w:tc>
          <w:tcPr>
            <w:tcW w:w="2402" w:type="dxa"/>
            <w:vMerge/>
          </w:tcPr>
          <w:p w:rsidR="004A130E" w:rsidRPr="00C82E0D" w:rsidRDefault="004A130E" w:rsidP="00F71517">
            <w:pPr>
              <w:spacing w:after="0" w:line="240" w:lineRule="auto"/>
              <w:rPr>
                <w:rFonts w:ascii="XO Thames" w:hAnsi="XO Thames"/>
              </w:rPr>
            </w:pPr>
          </w:p>
        </w:tc>
        <w:tc>
          <w:tcPr>
            <w:tcW w:w="2552" w:type="dxa"/>
          </w:tcPr>
          <w:p w:rsidR="004A130E" w:rsidRPr="00C82E0D" w:rsidRDefault="004A130E" w:rsidP="00F71517">
            <w:pPr>
              <w:spacing w:after="0" w:line="240" w:lineRule="auto"/>
              <w:rPr>
                <w:rFonts w:ascii="XO Thames" w:hAnsi="XO Thames"/>
              </w:rPr>
            </w:pPr>
            <w:r w:rsidRPr="00C82E0D">
              <w:rPr>
                <w:rFonts w:ascii="XO Thames" w:hAnsi="XO Thames"/>
              </w:rPr>
              <w:t>Номинальный ток, А</w:t>
            </w:r>
          </w:p>
        </w:tc>
        <w:tc>
          <w:tcPr>
            <w:tcW w:w="1984" w:type="dxa"/>
          </w:tcPr>
          <w:p w:rsidR="004A130E" w:rsidRPr="00C82E0D" w:rsidRDefault="004A130E" w:rsidP="00F71517">
            <w:pPr>
              <w:spacing w:after="0" w:line="240" w:lineRule="auto"/>
              <w:rPr>
                <w:rFonts w:ascii="XO Thames" w:hAnsi="XO Thames"/>
              </w:rPr>
            </w:pPr>
            <w:r w:rsidRPr="00C82E0D">
              <w:rPr>
                <w:rFonts w:ascii="XO Thames" w:hAnsi="XO Thames"/>
              </w:rPr>
              <w:t>0,2</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266"/>
          <w:jc w:val="center"/>
        </w:trPr>
        <w:tc>
          <w:tcPr>
            <w:tcW w:w="570" w:type="dxa"/>
            <w:vMerge/>
          </w:tcPr>
          <w:p w:rsidR="004A130E" w:rsidRPr="00C82E0D" w:rsidRDefault="004A130E" w:rsidP="00F71517">
            <w:pPr>
              <w:spacing w:after="0" w:line="240" w:lineRule="auto"/>
              <w:jc w:val="center"/>
              <w:rPr>
                <w:rFonts w:ascii="XO Thames" w:hAnsi="XO Thames"/>
              </w:rPr>
            </w:pPr>
          </w:p>
        </w:tc>
        <w:tc>
          <w:tcPr>
            <w:tcW w:w="2402" w:type="dxa"/>
            <w:vMerge/>
          </w:tcPr>
          <w:p w:rsidR="004A130E" w:rsidRPr="00C82E0D" w:rsidRDefault="004A130E" w:rsidP="00F71517">
            <w:pPr>
              <w:spacing w:after="0" w:line="240" w:lineRule="auto"/>
              <w:rPr>
                <w:rFonts w:ascii="XO Thames" w:hAnsi="XO Thames"/>
              </w:rPr>
            </w:pPr>
          </w:p>
        </w:tc>
        <w:tc>
          <w:tcPr>
            <w:tcW w:w="2552" w:type="dxa"/>
          </w:tcPr>
          <w:p w:rsidR="004A130E" w:rsidRPr="00C82E0D" w:rsidRDefault="004A130E" w:rsidP="00F71517">
            <w:pPr>
              <w:spacing w:after="0" w:line="240" w:lineRule="auto"/>
              <w:rPr>
                <w:rFonts w:ascii="XO Thames" w:hAnsi="XO Thames"/>
              </w:rPr>
            </w:pPr>
            <w:r w:rsidRPr="00C82E0D">
              <w:rPr>
                <w:rFonts w:ascii="XO Thames" w:hAnsi="XO Thames"/>
              </w:rPr>
              <w:t>Приводной элемент</w:t>
            </w:r>
          </w:p>
        </w:tc>
        <w:tc>
          <w:tcPr>
            <w:tcW w:w="1984" w:type="dxa"/>
          </w:tcPr>
          <w:p w:rsidR="004A130E" w:rsidRPr="00C82E0D" w:rsidRDefault="004A130E" w:rsidP="00F71517">
            <w:pPr>
              <w:spacing w:after="0" w:line="240" w:lineRule="auto"/>
              <w:rPr>
                <w:rFonts w:ascii="XO Thames" w:hAnsi="XO Thames"/>
              </w:rPr>
            </w:pPr>
            <w:r w:rsidRPr="00C82E0D">
              <w:rPr>
                <w:rFonts w:ascii="XO Thames" w:hAnsi="XO Thames"/>
              </w:rPr>
              <w:t xml:space="preserve">Рычаг </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942"/>
          <w:jc w:val="center"/>
        </w:trPr>
        <w:tc>
          <w:tcPr>
            <w:tcW w:w="570" w:type="dxa"/>
            <w:vMerge/>
          </w:tcPr>
          <w:p w:rsidR="004A130E" w:rsidRPr="00F2425C" w:rsidRDefault="004A130E" w:rsidP="00F71517">
            <w:pPr>
              <w:spacing w:line="240" w:lineRule="auto"/>
              <w:jc w:val="center"/>
              <w:rPr>
                <w:rFonts w:ascii="XO Thames" w:hAnsi="XO Thames"/>
              </w:rPr>
            </w:pPr>
          </w:p>
        </w:tc>
        <w:tc>
          <w:tcPr>
            <w:tcW w:w="2402" w:type="dxa"/>
            <w:vMerge/>
          </w:tcPr>
          <w:p w:rsidR="004A130E" w:rsidRPr="00F2425C" w:rsidRDefault="004A130E" w:rsidP="00F71517">
            <w:pPr>
              <w:spacing w:line="240" w:lineRule="auto"/>
              <w:jc w:val="center"/>
              <w:rPr>
                <w:rFonts w:ascii="XO Thames" w:hAnsi="XO Thames"/>
              </w:rPr>
            </w:pPr>
          </w:p>
        </w:tc>
        <w:tc>
          <w:tcPr>
            <w:tcW w:w="4536" w:type="dxa"/>
            <w:gridSpan w:val="2"/>
          </w:tcPr>
          <w:p w:rsidR="004A130E" w:rsidRPr="00F2425C" w:rsidRDefault="004A130E" w:rsidP="00F71517">
            <w:pPr>
              <w:spacing w:line="240" w:lineRule="auto"/>
              <w:jc w:val="center"/>
              <w:rPr>
                <w:rFonts w:ascii="XO Thames" w:hAnsi="XO Thames"/>
              </w:rPr>
            </w:pPr>
            <w:r w:rsidRPr="00F2425C">
              <w:rPr>
                <w:rFonts w:ascii="XO Thames" w:hAnsi="XO Thames"/>
              </w:rPr>
              <w:object w:dxaOrig="5895" w:dyaOrig="5610">
                <v:shape id="_x0000_i1080" type="#_x0000_t75" style="width:52.5pt;height:50.25pt" o:ole="">
                  <v:imagedata r:id="rId25" o:title=""/>
                </v:shape>
                <o:OLEObject Type="Embed" ProgID="PBrush" ShapeID="_x0000_i1080" DrawAspect="Content" ObjectID="_1846058379" r:id="rId26"/>
              </w:object>
            </w:r>
          </w:p>
        </w:tc>
        <w:tc>
          <w:tcPr>
            <w:tcW w:w="709" w:type="dxa"/>
            <w:vMerge/>
          </w:tcPr>
          <w:p w:rsidR="004A130E" w:rsidRPr="00F2425C" w:rsidRDefault="004A130E" w:rsidP="00F71517">
            <w:pPr>
              <w:spacing w:line="240" w:lineRule="auto"/>
              <w:jc w:val="center"/>
              <w:rPr>
                <w:rFonts w:ascii="XO Thames" w:hAnsi="XO Thames"/>
              </w:rPr>
            </w:pPr>
          </w:p>
        </w:tc>
        <w:tc>
          <w:tcPr>
            <w:tcW w:w="709" w:type="dxa"/>
            <w:vMerge/>
          </w:tcPr>
          <w:p w:rsidR="004A130E" w:rsidRPr="00F2425C" w:rsidRDefault="004A130E" w:rsidP="00F71517">
            <w:pPr>
              <w:spacing w:line="240" w:lineRule="auto"/>
              <w:jc w:val="center"/>
              <w:rPr>
                <w:rFonts w:ascii="XO Thames" w:hAnsi="XO Thames"/>
              </w:rPr>
            </w:pPr>
          </w:p>
        </w:tc>
        <w:tc>
          <w:tcPr>
            <w:tcW w:w="708" w:type="dxa"/>
            <w:vMerge/>
          </w:tcPr>
          <w:p w:rsidR="004A130E" w:rsidRPr="00F2425C" w:rsidRDefault="004A130E" w:rsidP="00F71517">
            <w:pPr>
              <w:spacing w:line="240" w:lineRule="auto"/>
              <w:jc w:val="center"/>
              <w:rPr>
                <w:rFonts w:ascii="XO Thames" w:hAnsi="XO Thames"/>
              </w:rPr>
            </w:pPr>
          </w:p>
        </w:tc>
        <w:tc>
          <w:tcPr>
            <w:tcW w:w="849" w:type="dxa"/>
            <w:vMerge/>
          </w:tcPr>
          <w:p w:rsidR="004A130E" w:rsidRPr="00F2425C" w:rsidRDefault="004A130E" w:rsidP="00F71517">
            <w:pPr>
              <w:spacing w:line="240" w:lineRule="auto"/>
              <w:jc w:val="center"/>
              <w:rPr>
                <w:rFonts w:ascii="XO Thames" w:hAnsi="XO Thames"/>
              </w:rPr>
            </w:pPr>
          </w:p>
        </w:tc>
      </w:tr>
      <w:tr w:rsidR="004A130E" w:rsidRPr="00044DEF" w:rsidTr="004A130E">
        <w:trPr>
          <w:trHeight w:val="457"/>
          <w:jc w:val="center"/>
        </w:trPr>
        <w:tc>
          <w:tcPr>
            <w:tcW w:w="570" w:type="dxa"/>
            <w:vMerge w:val="restart"/>
          </w:tcPr>
          <w:p w:rsidR="004A130E" w:rsidRPr="00C82E0D" w:rsidRDefault="004A130E" w:rsidP="00F71517">
            <w:pPr>
              <w:spacing w:after="0" w:line="240" w:lineRule="auto"/>
              <w:jc w:val="center"/>
              <w:rPr>
                <w:rFonts w:ascii="XO Thames" w:hAnsi="XO Thames"/>
              </w:rPr>
            </w:pPr>
            <w:r>
              <w:rPr>
                <w:rFonts w:ascii="XO Thames" w:hAnsi="XO Thames"/>
              </w:rPr>
              <w:t>3</w:t>
            </w:r>
          </w:p>
        </w:tc>
        <w:tc>
          <w:tcPr>
            <w:tcW w:w="2402" w:type="dxa"/>
            <w:vMerge w:val="restart"/>
          </w:tcPr>
          <w:p w:rsidR="004A130E" w:rsidRPr="00C82E0D" w:rsidRDefault="004A130E" w:rsidP="00F71517">
            <w:pPr>
              <w:spacing w:after="0" w:line="240" w:lineRule="auto"/>
              <w:rPr>
                <w:rFonts w:ascii="XO Thames" w:hAnsi="XO Thames"/>
                <w:lang w:val="en-US"/>
              </w:rPr>
            </w:pPr>
            <w:r w:rsidRPr="00C82E0D">
              <w:rPr>
                <w:rFonts w:ascii="XO Thames" w:hAnsi="XO Thames"/>
              </w:rPr>
              <w:t xml:space="preserve">Кнопка </w:t>
            </w:r>
            <w:r w:rsidRPr="00C82E0D">
              <w:rPr>
                <w:rFonts w:ascii="XO Thames" w:hAnsi="XO Thames"/>
                <w:lang w:val="en-US"/>
              </w:rPr>
              <w:t>IT-1188</w:t>
            </w:r>
          </w:p>
          <w:p w:rsidR="004A130E" w:rsidRPr="00C82E0D" w:rsidRDefault="004A130E" w:rsidP="00F71517">
            <w:pPr>
              <w:spacing w:after="0" w:line="240" w:lineRule="auto"/>
              <w:rPr>
                <w:rFonts w:ascii="XO Thames" w:hAnsi="XO Thames"/>
              </w:rPr>
            </w:pPr>
            <w:r w:rsidRPr="00C82E0D">
              <w:rPr>
                <w:rFonts w:ascii="XO Thames" w:hAnsi="XO Thames"/>
              </w:rPr>
              <w:t>ОКПД</w:t>
            </w:r>
            <w:r w:rsidRPr="00C82E0D">
              <w:rPr>
                <w:rFonts w:ascii="XO Thames" w:hAnsi="XO Thames"/>
                <w:lang w:val="en-US"/>
              </w:rPr>
              <w:t xml:space="preserve">2: </w:t>
            </w:r>
            <w:r w:rsidRPr="00C82E0D">
              <w:rPr>
                <w:rFonts w:ascii="XO Thames" w:hAnsi="XO Thames"/>
              </w:rPr>
              <w:t>27.33.11.140</w:t>
            </w:r>
          </w:p>
        </w:tc>
        <w:tc>
          <w:tcPr>
            <w:tcW w:w="2552" w:type="dxa"/>
          </w:tcPr>
          <w:p w:rsidR="004A130E" w:rsidRPr="00C82E0D" w:rsidRDefault="004A130E" w:rsidP="00F71517">
            <w:pPr>
              <w:spacing w:after="0" w:line="240" w:lineRule="auto"/>
              <w:rPr>
                <w:rFonts w:ascii="XO Thames" w:hAnsi="XO Thames"/>
              </w:rPr>
            </w:pPr>
            <w:r w:rsidRPr="00C82E0D">
              <w:rPr>
                <w:rFonts w:ascii="XO Thames" w:hAnsi="XO Thames"/>
              </w:rPr>
              <w:t>Номинальное напряжение, Вольт</w:t>
            </w:r>
          </w:p>
        </w:tc>
        <w:tc>
          <w:tcPr>
            <w:tcW w:w="1984" w:type="dxa"/>
          </w:tcPr>
          <w:p w:rsidR="004A130E" w:rsidRPr="00C82E0D" w:rsidRDefault="004A130E" w:rsidP="00F71517">
            <w:pPr>
              <w:spacing w:after="0" w:line="240" w:lineRule="auto"/>
              <w:rPr>
                <w:rFonts w:ascii="XO Thames" w:hAnsi="XO Thames"/>
                <w:lang w:val="en-US"/>
              </w:rPr>
            </w:pPr>
            <w:r w:rsidRPr="00C82E0D">
              <w:rPr>
                <w:rFonts w:ascii="XO Thames" w:hAnsi="XO Thames"/>
              </w:rPr>
              <w:t>12</w:t>
            </w:r>
          </w:p>
        </w:tc>
        <w:tc>
          <w:tcPr>
            <w:tcW w:w="709" w:type="dxa"/>
            <w:vMerge w:val="restart"/>
          </w:tcPr>
          <w:p w:rsidR="004A130E" w:rsidRPr="00F2425C" w:rsidRDefault="004A130E" w:rsidP="00F71517">
            <w:pPr>
              <w:spacing w:after="0" w:line="240" w:lineRule="auto"/>
              <w:jc w:val="center"/>
              <w:rPr>
                <w:rFonts w:ascii="XO Thames" w:hAnsi="XO Thames"/>
              </w:rPr>
            </w:pPr>
            <w:r w:rsidRPr="00F2425C">
              <w:rPr>
                <w:rFonts w:ascii="XO Thames" w:hAnsi="XO Thames"/>
              </w:rPr>
              <w:t>шт.</w:t>
            </w:r>
          </w:p>
        </w:tc>
        <w:tc>
          <w:tcPr>
            <w:tcW w:w="709" w:type="dxa"/>
            <w:vMerge w:val="restart"/>
          </w:tcPr>
          <w:p w:rsidR="004A130E" w:rsidRPr="00F2425C" w:rsidRDefault="004A130E" w:rsidP="00F71517">
            <w:pPr>
              <w:spacing w:after="0" w:line="240" w:lineRule="auto"/>
              <w:jc w:val="center"/>
              <w:rPr>
                <w:rFonts w:ascii="XO Thames" w:hAnsi="XO Thames"/>
              </w:rPr>
            </w:pPr>
            <w:r>
              <w:rPr>
                <w:rFonts w:ascii="XO Thames" w:hAnsi="XO Thames"/>
              </w:rPr>
              <w:t>20</w:t>
            </w:r>
            <w:r w:rsidRPr="00F2425C">
              <w:rPr>
                <w:rFonts w:ascii="XO Thames" w:hAnsi="XO Thames"/>
              </w:rPr>
              <w:t>0</w:t>
            </w:r>
          </w:p>
        </w:tc>
        <w:tc>
          <w:tcPr>
            <w:tcW w:w="708" w:type="dxa"/>
            <w:vMerge w:val="restart"/>
          </w:tcPr>
          <w:p w:rsidR="004A130E" w:rsidRDefault="004A130E" w:rsidP="00F71517">
            <w:pPr>
              <w:spacing w:after="0" w:line="240" w:lineRule="auto"/>
              <w:jc w:val="center"/>
              <w:rPr>
                <w:rFonts w:ascii="XO Thames" w:hAnsi="XO Thames"/>
              </w:rPr>
            </w:pPr>
          </w:p>
        </w:tc>
        <w:tc>
          <w:tcPr>
            <w:tcW w:w="849" w:type="dxa"/>
            <w:vMerge w:val="restart"/>
          </w:tcPr>
          <w:p w:rsidR="004A130E" w:rsidRDefault="004A130E" w:rsidP="00F71517">
            <w:pPr>
              <w:spacing w:after="0" w:line="240" w:lineRule="auto"/>
              <w:jc w:val="center"/>
              <w:rPr>
                <w:rFonts w:ascii="XO Thames" w:hAnsi="XO Thames"/>
              </w:rPr>
            </w:pPr>
          </w:p>
        </w:tc>
      </w:tr>
      <w:tr w:rsidR="004A130E" w:rsidRPr="00044DEF" w:rsidTr="004A130E">
        <w:trPr>
          <w:trHeight w:val="382"/>
          <w:jc w:val="center"/>
        </w:trPr>
        <w:tc>
          <w:tcPr>
            <w:tcW w:w="570" w:type="dxa"/>
            <w:vMerge/>
          </w:tcPr>
          <w:p w:rsidR="004A130E" w:rsidRPr="00C82E0D" w:rsidRDefault="004A130E" w:rsidP="00F71517">
            <w:pPr>
              <w:spacing w:after="0" w:line="240" w:lineRule="auto"/>
              <w:jc w:val="center"/>
              <w:rPr>
                <w:rFonts w:ascii="XO Thames" w:hAnsi="XO Thames"/>
              </w:rPr>
            </w:pPr>
          </w:p>
        </w:tc>
        <w:tc>
          <w:tcPr>
            <w:tcW w:w="2402" w:type="dxa"/>
            <w:vMerge/>
          </w:tcPr>
          <w:p w:rsidR="004A130E" w:rsidRPr="00C82E0D" w:rsidRDefault="004A130E" w:rsidP="00F71517">
            <w:pPr>
              <w:spacing w:after="0" w:line="240" w:lineRule="auto"/>
              <w:rPr>
                <w:rFonts w:ascii="XO Thames" w:hAnsi="XO Thames"/>
              </w:rPr>
            </w:pPr>
          </w:p>
        </w:tc>
        <w:tc>
          <w:tcPr>
            <w:tcW w:w="2552" w:type="dxa"/>
          </w:tcPr>
          <w:p w:rsidR="004A130E" w:rsidRPr="00C82E0D" w:rsidRDefault="004A130E" w:rsidP="00F71517">
            <w:pPr>
              <w:spacing w:after="0" w:line="240" w:lineRule="auto"/>
              <w:rPr>
                <w:rFonts w:ascii="XO Thames" w:hAnsi="XO Thames"/>
              </w:rPr>
            </w:pPr>
            <w:r w:rsidRPr="00C82E0D">
              <w:rPr>
                <w:rFonts w:ascii="XO Thames" w:hAnsi="XO Thames"/>
              </w:rPr>
              <w:t>Номинальный ток, А</w:t>
            </w:r>
          </w:p>
        </w:tc>
        <w:tc>
          <w:tcPr>
            <w:tcW w:w="1984" w:type="dxa"/>
          </w:tcPr>
          <w:p w:rsidR="004A130E" w:rsidRPr="00C82E0D" w:rsidRDefault="004A130E" w:rsidP="00F71517">
            <w:pPr>
              <w:spacing w:after="0" w:line="240" w:lineRule="auto"/>
              <w:rPr>
                <w:rFonts w:ascii="XO Thames" w:hAnsi="XO Thames"/>
              </w:rPr>
            </w:pPr>
            <w:r w:rsidRPr="00C82E0D">
              <w:rPr>
                <w:rFonts w:ascii="XO Thames" w:hAnsi="XO Thames"/>
              </w:rPr>
              <w:t>0,05</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382"/>
          <w:jc w:val="center"/>
        </w:trPr>
        <w:tc>
          <w:tcPr>
            <w:tcW w:w="570" w:type="dxa"/>
            <w:vMerge/>
          </w:tcPr>
          <w:p w:rsidR="004A130E" w:rsidRPr="00F2425C" w:rsidRDefault="004A130E" w:rsidP="00F71517">
            <w:pPr>
              <w:spacing w:line="240" w:lineRule="auto"/>
              <w:jc w:val="center"/>
              <w:rPr>
                <w:rFonts w:ascii="XO Thames" w:hAnsi="XO Thames"/>
                <w:color w:val="000000" w:themeColor="text1"/>
              </w:rPr>
            </w:pPr>
          </w:p>
        </w:tc>
        <w:tc>
          <w:tcPr>
            <w:tcW w:w="2402" w:type="dxa"/>
            <w:vMerge/>
          </w:tcPr>
          <w:p w:rsidR="004A130E" w:rsidRPr="00F2425C" w:rsidRDefault="004A130E" w:rsidP="00F71517">
            <w:pPr>
              <w:spacing w:line="240" w:lineRule="auto"/>
              <w:rPr>
                <w:rFonts w:ascii="XO Thames" w:hAnsi="XO Thames"/>
                <w:color w:val="000000" w:themeColor="text1"/>
              </w:rPr>
            </w:pPr>
          </w:p>
        </w:tc>
        <w:tc>
          <w:tcPr>
            <w:tcW w:w="4536" w:type="dxa"/>
            <w:gridSpan w:val="2"/>
          </w:tcPr>
          <w:p w:rsidR="004A130E" w:rsidRPr="00F2425C" w:rsidRDefault="004A130E" w:rsidP="00F71517">
            <w:pPr>
              <w:spacing w:line="240" w:lineRule="auto"/>
              <w:jc w:val="center"/>
              <w:rPr>
                <w:rFonts w:ascii="XO Thames" w:hAnsi="XO Thames"/>
                <w:color w:val="FF0000"/>
              </w:rPr>
            </w:pPr>
            <w:r w:rsidRPr="00F2425C">
              <w:rPr>
                <w:rFonts w:ascii="XO Thames" w:hAnsi="XO Thames"/>
              </w:rPr>
              <w:object w:dxaOrig="10725" w:dyaOrig="7950">
                <v:shape id="_x0000_i1081" type="#_x0000_t75" style="width:61.5pt;height:43.5pt" o:ole="">
                  <v:imagedata r:id="rId27" o:title=""/>
                </v:shape>
                <o:OLEObject Type="Embed" ProgID="PBrush" ShapeID="_x0000_i1081" DrawAspect="Content" ObjectID="_1846058380" r:id="rId28"/>
              </w:object>
            </w:r>
          </w:p>
        </w:tc>
        <w:tc>
          <w:tcPr>
            <w:tcW w:w="709" w:type="dxa"/>
            <w:vMerge/>
          </w:tcPr>
          <w:p w:rsidR="004A130E" w:rsidRPr="00F2425C" w:rsidRDefault="004A130E" w:rsidP="00F71517">
            <w:pPr>
              <w:spacing w:line="240" w:lineRule="auto"/>
              <w:rPr>
                <w:rFonts w:ascii="XO Thames" w:hAnsi="XO Thames"/>
              </w:rPr>
            </w:pPr>
          </w:p>
        </w:tc>
        <w:tc>
          <w:tcPr>
            <w:tcW w:w="709" w:type="dxa"/>
            <w:vMerge/>
          </w:tcPr>
          <w:p w:rsidR="004A130E" w:rsidRPr="00F2425C" w:rsidRDefault="004A130E" w:rsidP="00F71517">
            <w:pPr>
              <w:spacing w:line="240" w:lineRule="auto"/>
              <w:rPr>
                <w:rFonts w:ascii="XO Thames" w:hAnsi="XO Thames"/>
              </w:rPr>
            </w:pPr>
          </w:p>
        </w:tc>
        <w:tc>
          <w:tcPr>
            <w:tcW w:w="708" w:type="dxa"/>
            <w:vMerge/>
          </w:tcPr>
          <w:p w:rsidR="004A130E" w:rsidRPr="00F2425C" w:rsidRDefault="004A130E" w:rsidP="00F71517">
            <w:pPr>
              <w:spacing w:line="240" w:lineRule="auto"/>
              <w:rPr>
                <w:rFonts w:ascii="XO Thames" w:hAnsi="XO Thames"/>
              </w:rPr>
            </w:pPr>
          </w:p>
        </w:tc>
        <w:tc>
          <w:tcPr>
            <w:tcW w:w="849" w:type="dxa"/>
            <w:vMerge/>
          </w:tcPr>
          <w:p w:rsidR="004A130E" w:rsidRPr="00F2425C" w:rsidRDefault="004A130E" w:rsidP="00F71517">
            <w:pPr>
              <w:spacing w:line="240" w:lineRule="auto"/>
              <w:rPr>
                <w:rFonts w:ascii="XO Thames" w:hAnsi="XO Thames"/>
              </w:rPr>
            </w:pPr>
          </w:p>
        </w:tc>
      </w:tr>
      <w:tr w:rsidR="004A130E" w:rsidRPr="00044DEF" w:rsidTr="004A130E">
        <w:trPr>
          <w:trHeight w:val="266"/>
          <w:jc w:val="center"/>
        </w:trPr>
        <w:tc>
          <w:tcPr>
            <w:tcW w:w="570" w:type="dxa"/>
            <w:vMerge w:val="restart"/>
          </w:tcPr>
          <w:p w:rsidR="004A130E" w:rsidRPr="00F2425C" w:rsidRDefault="004A130E" w:rsidP="00F71517">
            <w:pPr>
              <w:spacing w:after="0" w:line="240" w:lineRule="auto"/>
              <w:jc w:val="center"/>
              <w:rPr>
                <w:rFonts w:ascii="XO Thames" w:hAnsi="XO Thames"/>
              </w:rPr>
            </w:pPr>
            <w:r>
              <w:rPr>
                <w:rFonts w:ascii="XO Thames" w:hAnsi="XO Thames"/>
              </w:rPr>
              <w:t>4</w:t>
            </w:r>
          </w:p>
        </w:tc>
        <w:tc>
          <w:tcPr>
            <w:tcW w:w="2402" w:type="dxa"/>
            <w:vMerge w:val="restart"/>
          </w:tcPr>
          <w:p w:rsidR="004A130E" w:rsidRPr="00F2425C" w:rsidRDefault="004A130E" w:rsidP="00F71517">
            <w:pPr>
              <w:spacing w:after="0" w:line="240" w:lineRule="auto"/>
              <w:rPr>
                <w:rFonts w:ascii="XO Thames" w:hAnsi="XO Thames"/>
                <w:bCs/>
              </w:rPr>
            </w:pPr>
            <w:proofErr w:type="spellStart"/>
            <w:r w:rsidRPr="00F2425C">
              <w:rPr>
                <w:rFonts w:ascii="XO Thames" w:hAnsi="XO Thames"/>
              </w:rPr>
              <w:t>Пьезоизлучатель</w:t>
            </w:r>
            <w:proofErr w:type="spellEnd"/>
            <w:r w:rsidRPr="00F2425C">
              <w:rPr>
                <w:rFonts w:ascii="XO Thames" w:hAnsi="XO Thames"/>
              </w:rPr>
              <w:t xml:space="preserve"> с генератором HPM14AX</w:t>
            </w:r>
          </w:p>
          <w:p w:rsidR="004A130E" w:rsidRPr="00F2425C" w:rsidRDefault="004A130E" w:rsidP="00F71517">
            <w:pPr>
              <w:spacing w:after="0" w:line="240" w:lineRule="auto"/>
              <w:rPr>
                <w:rFonts w:ascii="XO Thames" w:hAnsi="XO Thames"/>
                <w:color w:val="000000"/>
              </w:rPr>
            </w:pPr>
            <w:r w:rsidRPr="00F2425C">
              <w:rPr>
                <w:rFonts w:ascii="XO Thames" w:hAnsi="XO Thames"/>
                <w:color w:val="000000" w:themeColor="text1"/>
              </w:rPr>
              <w:t xml:space="preserve">ОКПД2: </w:t>
            </w:r>
            <w:r w:rsidRPr="00F2425C">
              <w:rPr>
                <w:rFonts w:ascii="XO Thames" w:hAnsi="XO Thames"/>
              </w:rPr>
              <w:t>26.11.22.300</w:t>
            </w:r>
          </w:p>
        </w:tc>
        <w:tc>
          <w:tcPr>
            <w:tcW w:w="2552" w:type="dxa"/>
          </w:tcPr>
          <w:p w:rsidR="004A130E" w:rsidRPr="00F2425C" w:rsidRDefault="004A130E" w:rsidP="00F71517">
            <w:pPr>
              <w:spacing w:after="0" w:line="240" w:lineRule="auto"/>
              <w:rPr>
                <w:rFonts w:ascii="XO Thames" w:hAnsi="XO Thames"/>
                <w:color w:val="000000" w:themeColor="text1"/>
                <w:lang w:val="en-US"/>
              </w:rPr>
            </w:pPr>
            <w:r w:rsidRPr="00F2425C">
              <w:rPr>
                <w:rFonts w:ascii="XO Thames" w:hAnsi="XO Thames"/>
                <w:color w:val="000000" w:themeColor="text1"/>
              </w:rPr>
              <w:t xml:space="preserve">Тип </w:t>
            </w:r>
          </w:p>
        </w:tc>
        <w:tc>
          <w:tcPr>
            <w:tcW w:w="1984" w:type="dxa"/>
          </w:tcPr>
          <w:p w:rsidR="004A130E" w:rsidRPr="00F2425C" w:rsidRDefault="004A130E" w:rsidP="00F71517">
            <w:pPr>
              <w:spacing w:after="0" w:line="240" w:lineRule="auto"/>
              <w:rPr>
                <w:rFonts w:ascii="XO Thames" w:hAnsi="XO Thames"/>
                <w:color w:val="000000" w:themeColor="text1"/>
                <w:lang w:val="en-US"/>
              </w:rPr>
            </w:pPr>
            <w:r w:rsidRPr="00F2425C">
              <w:rPr>
                <w:rFonts w:ascii="XO Thames" w:hAnsi="XO Thames"/>
              </w:rPr>
              <w:t>Пьезоэлектрический</w:t>
            </w:r>
          </w:p>
        </w:tc>
        <w:tc>
          <w:tcPr>
            <w:tcW w:w="709" w:type="dxa"/>
            <w:vMerge w:val="restart"/>
          </w:tcPr>
          <w:p w:rsidR="004A130E" w:rsidRPr="00F2425C" w:rsidRDefault="004A130E" w:rsidP="00F71517">
            <w:pPr>
              <w:spacing w:after="0" w:line="240" w:lineRule="auto"/>
              <w:jc w:val="center"/>
              <w:rPr>
                <w:rFonts w:ascii="XO Thames" w:hAnsi="XO Thames"/>
              </w:rPr>
            </w:pPr>
            <w:r w:rsidRPr="00F2425C">
              <w:rPr>
                <w:rFonts w:ascii="XO Thames" w:hAnsi="XO Thames"/>
              </w:rPr>
              <w:t>шт.</w:t>
            </w:r>
          </w:p>
        </w:tc>
        <w:tc>
          <w:tcPr>
            <w:tcW w:w="709" w:type="dxa"/>
            <w:vMerge w:val="restart"/>
          </w:tcPr>
          <w:p w:rsidR="004A130E" w:rsidRPr="00F2425C" w:rsidRDefault="004A130E" w:rsidP="00F71517">
            <w:pPr>
              <w:spacing w:after="0" w:line="240" w:lineRule="auto"/>
              <w:jc w:val="center"/>
              <w:rPr>
                <w:rFonts w:ascii="XO Thames" w:hAnsi="XO Thames"/>
              </w:rPr>
            </w:pPr>
            <w:r>
              <w:rPr>
                <w:rFonts w:ascii="XO Thames" w:hAnsi="XO Thames"/>
              </w:rPr>
              <w:t>30</w:t>
            </w:r>
          </w:p>
        </w:tc>
        <w:tc>
          <w:tcPr>
            <w:tcW w:w="708" w:type="dxa"/>
            <w:vMerge w:val="restart"/>
          </w:tcPr>
          <w:p w:rsidR="004A130E" w:rsidRDefault="004A130E" w:rsidP="00F71517">
            <w:pPr>
              <w:spacing w:after="0" w:line="240" w:lineRule="auto"/>
              <w:jc w:val="center"/>
              <w:rPr>
                <w:rFonts w:ascii="XO Thames" w:hAnsi="XO Thames"/>
              </w:rPr>
            </w:pPr>
          </w:p>
        </w:tc>
        <w:tc>
          <w:tcPr>
            <w:tcW w:w="849" w:type="dxa"/>
            <w:vMerge w:val="restart"/>
          </w:tcPr>
          <w:p w:rsidR="004A130E" w:rsidRDefault="004A130E" w:rsidP="00F71517">
            <w:pPr>
              <w:spacing w:after="0" w:line="240" w:lineRule="auto"/>
              <w:jc w:val="center"/>
              <w:rPr>
                <w:rFonts w:ascii="XO Thames" w:hAnsi="XO Thames"/>
              </w:rPr>
            </w:pPr>
          </w:p>
        </w:tc>
      </w:tr>
      <w:tr w:rsidR="004A130E" w:rsidRPr="00044DEF" w:rsidTr="004A130E">
        <w:trPr>
          <w:trHeight w:val="266"/>
          <w:jc w:val="center"/>
        </w:trPr>
        <w:tc>
          <w:tcPr>
            <w:tcW w:w="570" w:type="dxa"/>
            <w:vMerge/>
          </w:tcPr>
          <w:p w:rsidR="004A130E" w:rsidRPr="00F2425C" w:rsidRDefault="004A130E" w:rsidP="00F71517">
            <w:pPr>
              <w:spacing w:after="0" w:line="240" w:lineRule="auto"/>
              <w:jc w:val="center"/>
              <w:rPr>
                <w:rFonts w:ascii="XO Thames" w:hAnsi="XO Thames"/>
              </w:rPr>
            </w:pPr>
          </w:p>
        </w:tc>
        <w:tc>
          <w:tcPr>
            <w:tcW w:w="2402" w:type="dxa"/>
            <w:vMerge/>
          </w:tcPr>
          <w:p w:rsidR="004A130E" w:rsidRPr="00F2425C" w:rsidRDefault="004A130E" w:rsidP="00F71517">
            <w:pPr>
              <w:spacing w:after="0" w:line="240" w:lineRule="auto"/>
              <w:rPr>
                <w:rFonts w:ascii="XO Thames" w:hAnsi="XO Thames"/>
              </w:rPr>
            </w:pP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Встроенный генератор</w:t>
            </w:r>
          </w:p>
        </w:tc>
        <w:tc>
          <w:tcPr>
            <w:tcW w:w="1984" w:type="dxa"/>
          </w:tcPr>
          <w:p w:rsidR="004A130E" w:rsidRPr="00F2425C" w:rsidRDefault="004A130E" w:rsidP="00F71517">
            <w:pPr>
              <w:spacing w:after="0" w:line="240" w:lineRule="auto"/>
              <w:rPr>
                <w:rFonts w:ascii="XO Thames" w:hAnsi="XO Thames"/>
              </w:rPr>
            </w:pPr>
            <w:r w:rsidRPr="00F2425C">
              <w:rPr>
                <w:rFonts w:ascii="XO Thames" w:hAnsi="XO Thames"/>
              </w:rPr>
              <w:t>Соответствие</w:t>
            </w:r>
          </w:p>
        </w:tc>
        <w:tc>
          <w:tcPr>
            <w:tcW w:w="709" w:type="dxa"/>
            <w:vMerge/>
          </w:tcPr>
          <w:p w:rsidR="004A130E" w:rsidRPr="00F2425C" w:rsidRDefault="004A130E" w:rsidP="00F71517">
            <w:pPr>
              <w:spacing w:after="0" w:line="240" w:lineRule="auto"/>
              <w:jc w:val="center"/>
              <w:rPr>
                <w:rFonts w:ascii="XO Thames" w:hAnsi="XO Thames"/>
              </w:rPr>
            </w:pPr>
          </w:p>
        </w:tc>
        <w:tc>
          <w:tcPr>
            <w:tcW w:w="709" w:type="dxa"/>
            <w:vMerge/>
          </w:tcPr>
          <w:p w:rsidR="004A130E" w:rsidRPr="00F2425C" w:rsidRDefault="004A130E" w:rsidP="00F71517">
            <w:pPr>
              <w:spacing w:after="0" w:line="240" w:lineRule="auto"/>
              <w:jc w:val="center"/>
              <w:rPr>
                <w:rFonts w:ascii="XO Thames" w:hAnsi="XO Thames"/>
              </w:rPr>
            </w:pPr>
          </w:p>
        </w:tc>
        <w:tc>
          <w:tcPr>
            <w:tcW w:w="708" w:type="dxa"/>
            <w:vMerge/>
          </w:tcPr>
          <w:p w:rsidR="004A130E" w:rsidRPr="00F2425C" w:rsidRDefault="004A130E" w:rsidP="00F71517">
            <w:pPr>
              <w:spacing w:after="0" w:line="240" w:lineRule="auto"/>
              <w:jc w:val="center"/>
              <w:rPr>
                <w:rFonts w:ascii="XO Thames" w:hAnsi="XO Thames"/>
              </w:rPr>
            </w:pPr>
          </w:p>
        </w:tc>
        <w:tc>
          <w:tcPr>
            <w:tcW w:w="849" w:type="dxa"/>
            <w:vMerge/>
          </w:tcPr>
          <w:p w:rsidR="004A130E" w:rsidRPr="00F2425C" w:rsidRDefault="004A130E" w:rsidP="00F71517">
            <w:pPr>
              <w:spacing w:after="0" w:line="240" w:lineRule="auto"/>
              <w:jc w:val="center"/>
              <w:rPr>
                <w:rFonts w:ascii="XO Thames" w:hAnsi="XO Thames"/>
              </w:rPr>
            </w:pPr>
          </w:p>
        </w:tc>
      </w:tr>
      <w:tr w:rsidR="004A130E" w:rsidRPr="00044DEF" w:rsidTr="004A130E">
        <w:trPr>
          <w:trHeight w:val="581"/>
          <w:jc w:val="center"/>
        </w:trPr>
        <w:tc>
          <w:tcPr>
            <w:tcW w:w="570" w:type="dxa"/>
            <w:vMerge/>
          </w:tcPr>
          <w:p w:rsidR="004A130E" w:rsidRPr="00F2425C" w:rsidRDefault="004A130E" w:rsidP="00F71517">
            <w:pPr>
              <w:spacing w:after="0" w:line="240" w:lineRule="auto"/>
              <w:jc w:val="center"/>
              <w:rPr>
                <w:rFonts w:ascii="XO Thames" w:hAnsi="XO Thames"/>
                <w:color w:val="000000"/>
              </w:rPr>
            </w:pPr>
          </w:p>
        </w:tc>
        <w:tc>
          <w:tcPr>
            <w:tcW w:w="2402" w:type="dxa"/>
            <w:vMerge/>
          </w:tcPr>
          <w:p w:rsidR="004A130E" w:rsidRPr="00F2425C" w:rsidRDefault="004A130E" w:rsidP="00F71517">
            <w:pPr>
              <w:spacing w:after="0" w:line="240" w:lineRule="auto"/>
              <w:rPr>
                <w:rFonts w:ascii="XO Thames" w:hAnsi="XO Thames"/>
                <w:color w:val="000000"/>
              </w:rPr>
            </w:pP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rPr>
              <w:t>Номинальное рабочее напряжение, Вольт</w:t>
            </w:r>
          </w:p>
        </w:tc>
        <w:tc>
          <w:tcPr>
            <w:tcW w:w="1984"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12</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263"/>
          <w:jc w:val="center"/>
        </w:trPr>
        <w:tc>
          <w:tcPr>
            <w:tcW w:w="570" w:type="dxa"/>
            <w:vMerge/>
          </w:tcPr>
          <w:p w:rsidR="004A130E" w:rsidRPr="00F2425C" w:rsidRDefault="004A130E" w:rsidP="00F71517">
            <w:pPr>
              <w:spacing w:after="0" w:line="240" w:lineRule="auto"/>
              <w:jc w:val="center"/>
              <w:rPr>
                <w:rFonts w:ascii="XO Thames" w:hAnsi="XO Thames"/>
                <w:color w:val="000000"/>
              </w:rPr>
            </w:pPr>
          </w:p>
        </w:tc>
        <w:tc>
          <w:tcPr>
            <w:tcW w:w="2402" w:type="dxa"/>
            <w:vMerge/>
          </w:tcPr>
          <w:p w:rsidR="004A130E" w:rsidRPr="00F2425C" w:rsidRDefault="004A130E" w:rsidP="00F71517">
            <w:pPr>
              <w:spacing w:after="0" w:line="240" w:lineRule="auto"/>
              <w:rPr>
                <w:rFonts w:ascii="XO Thames" w:hAnsi="XO Thames"/>
                <w:color w:val="000000"/>
              </w:rPr>
            </w:pPr>
          </w:p>
        </w:tc>
        <w:tc>
          <w:tcPr>
            <w:tcW w:w="2552" w:type="dxa"/>
          </w:tcPr>
          <w:p w:rsidR="004A130E" w:rsidRPr="00F2425C" w:rsidRDefault="004A130E" w:rsidP="00F71517">
            <w:pPr>
              <w:spacing w:after="0" w:line="240" w:lineRule="auto"/>
              <w:rPr>
                <w:rFonts w:ascii="XO Thames" w:hAnsi="XO Thames"/>
              </w:rPr>
            </w:pPr>
            <w:r w:rsidRPr="00F2425C">
              <w:rPr>
                <w:rFonts w:ascii="XO Thames" w:hAnsi="XO Thames"/>
              </w:rPr>
              <w:t>Максимальный ток, А</w:t>
            </w:r>
          </w:p>
        </w:tc>
        <w:tc>
          <w:tcPr>
            <w:tcW w:w="1984"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0,07</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263"/>
          <w:jc w:val="center"/>
        </w:trPr>
        <w:tc>
          <w:tcPr>
            <w:tcW w:w="570" w:type="dxa"/>
            <w:vMerge/>
          </w:tcPr>
          <w:p w:rsidR="004A130E" w:rsidRPr="00F2425C" w:rsidRDefault="004A130E" w:rsidP="00F71517">
            <w:pPr>
              <w:spacing w:line="240" w:lineRule="auto"/>
              <w:jc w:val="center"/>
              <w:rPr>
                <w:rFonts w:ascii="XO Thames" w:hAnsi="XO Thames"/>
                <w:color w:val="000000"/>
              </w:rPr>
            </w:pPr>
          </w:p>
        </w:tc>
        <w:tc>
          <w:tcPr>
            <w:tcW w:w="2402" w:type="dxa"/>
            <w:vMerge/>
          </w:tcPr>
          <w:p w:rsidR="004A130E" w:rsidRPr="00F2425C" w:rsidRDefault="004A130E" w:rsidP="00F71517">
            <w:pPr>
              <w:spacing w:line="240" w:lineRule="auto"/>
              <w:rPr>
                <w:rFonts w:ascii="XO Thames" w:hAnsi="XO Thames"/>
                <w:color w:val="000000"/>
              </w:rPr>
            </w:pPr>
          </w:p>
        </w:tc>
        <w:tc>
          <w:tcPr>
            <w:tcW w:w="4536" w:type="dxa"/>
            <w:gridSpan w:val="2"/>
          </w:tcPr>
          <w:p w:rsidR="004A130E" w:rsidRPr="00F2425C" w:rsidRDefault="004A130E" w:rsidP="00F71517">
            <w:pPr>
              <w:spacing w:line="240" w:lineRule="auto"/>
              <w:jc w:val="center"/>
              <w:rPr>
                <w:rFonts w:ascii="XO Thames" w:hAnsi="XO Thames"/>
                <w:color w:val="000000" w:themeColor="text1"/>
              </w:rPr>
            </w:pPr>
            <w:r w:rsidRPr="00F2425C">
              <w:rPr>
                <w:rFonts w:ascii="XO Thames" w:hAnsi="XO Thames"/>
              </w:rPr>
              <w:object w:dxaOrig="11085" w:dyaOrig="9555">
                <v:shape id="_x0000_i1082" type="#_x0000_t75" style="width:48.75pt;height:42pt" o:ole="">
                  <v:imagedata r:id="rId29" o:title=""/>
                </v:shape>
                <o:OLEObject Type="Embed" ProgID="PBrush" ShapeID="_x0000_i1082" DrawAspect="Content" ObjectID="_1846058381" r:id="rId30"/>
              </w:object>
            </w:r>
          </w:p>
        </w:tc>
        <w:tc>
          <w:tcPr>
            <w:tcW w:w="709" w:type="dxa"/>
            <w:vMerge/>
          </w:tcPr>
          <w:p w:rsidR="004A130E" w:rsidRPr="00F2425C" w:rsidRDefault="004A130E" w:rsidP="00F71517">
            <w:pPr>
              <w:spacing w:line="240" w:lineRule="auto"/>
              <w:rPr>
                <w:rFonts w:ascii="XO Thames" w:hAnsi="XO Thames"/>
              </w:rPr>
            </w:pPr>
          </w:p>
        </w:tc>
        <w:tc>
          <w:tcPr>
            <w:tcW w:w="709" w:type="dxa"/>
            <w:vMerge/>
          </w:tcPr>
          <w:p w:rsidR="004A130E" w:rsidRPr="00F2425C" w:rsidRDefault="004A130E" w:rsidP="00F71517">
            <w:pPr>
              <w:spacing w:line="240" w:lineRule="auto"/>
              <w:rPr>
                <w:rFonts w:ascii="XO Thames" w:hAnsi="XO Thames"/>
              </w:rPr>
            </w:pPr>
          </w:p>
        </w:tc>
        <w:tc>
          <w:tcPr>
            <w:tcW w:w="708" w:type="dxa"/>
            <w:vMerge/>
          </w:tcPr>
          <w:p w:rsidR="004A130E" w:rsidRPr="00F2425C" w:rsidRDefault="004A130E" w:rsidP="00F71517">
            <w:pPr>
              <w:spacing w:line="240" w:lineRule="auto"/>
              <w:rPr>
                <w:rFonts w:ascii="XO Thames" w:hAnsi="XO Thames"/>
              </w:rPr>
            </w:pPr>
          </w:p>
        </w:tc>
        <w:tc>
          <w:tcPr>
            <w:tcW w:w="849" w:type="dxa"/>
            <w:vMerge/>
          </w:tcPr>
          <w:p w:rsidR="004A130E" w:rsidRPr="00F2425C" w:rsidRDefault="004A130E" w:rsidP="00F71517">
            <w:pPr>
              <w:spacing w:line="240" w:lineRule="auto"/>
              <w:rPr>
                <w:rFonts w:ascii="XO Thames" w:hAnsi="XO Thames"/>
              </w:rPr>
            </w:pPr>
          </w:p>
        </w:tc>
      </w:tr>
      <w:tr w:rsidR="004A130E" w:rsidRPr="00044DEF" w:rsidTr="004A130E">
        <w:trPr>
          <w:trHeight w:val="244"/>
          <w:jc w:val="center"/>
        </w:trPr>
        <w:tc>
          <w:tcPr>
            <w:tcW w:w="570" w:type="dxa"/>
            <w:vMerge w:val="restart"/>
          </w:tcPr>
          <w:p w:rsidR="004A130E" w:rsidRPr="00C82E0D" w:rsidRDefault="004A130E" w:rsidP="00F71517">
            <w:pPr>
              <w:spacing w:after="0" w:line="240" w:lineRule="auto"/>
              <w:jc w:val="center"/>
              <w:rPr>
                <w:rFonts w:ascii="XO Thames" w:hAnsi="XO Thames"/>
              </w:rPr>
            </w:pPr>
            <w:r>
              <w:rPr>
                <w:rFonts w:ascii="XO Thames" w:hAnsi="XO Thames"/>
              </w:rPr>
              <w:t>5</w:t>
            </w:r>
          </w:p>
        </w:tc>
        <w:tc>
          <w:tcPr>
            <w:tcW w:w="2402" w:type="dxa"/>
            <w:vMerge w:val="restart"/>
          </w:tcPr>
          <w:p w:rsidR="004A130E" w:rsidRPr="00C82E0D" w:rsidRDefault="004A130E" w:rsidP="00F71517">
            <w:pPr>
              <w:spacing w:after="0" w:line="240" w:lineRule="auto"/>
              <w:rPr>
                <w:rFonts w:ascii="XO Thames" w:hAnsi="XO Thames"/>
              </w:rPr>
            </w:pPr>
            <w:r w:rsidRPr="00C82E0D">
              <w:rPr>
                <w:rFonts w:ascii="XO Thames" w:hAnsi="XO Thames"/>
              </w:rPr>
              <w:t>Кнопка включения КСД1</w:t>
            </w:r>
          </w:p>
          <w:p w:rsidR="004A130E" w:rsidRPr="00C82E0D" w:rsidRDefault="004A130E" w:rsidP="00F71517">
            <w:pPr>
              <w:spacing w:after="0" w:line="240" w:lineRule="auto"/>
              <w:rPr>
                <w:rFonts w:ascii="XO Thames" w:hAnsi="XO Thames"/>
              </w:rPr>
            </w:pPr>
            <w:r w:rsidRPr="00C82E0D">
              <w:rPr>
                <w:rFonts w:ascii="XO Thames" w:hAnsi="XO Thames"/>
              </w:rPr>
              <w:t>ОКПД</w:t>
            </w:r>
            <w:r w:rsidRPr="00C82E0D">
              <w:rPr>
                <w:rFonts w:ascii="XO Thames" w:hAnsi="XO Thames"/>
                <w:lang w:val="en-US"/>
              </w:rPr>
              <w:t xml:space="preserve">2: </w:t>
            </w:r>
            <w:r w:rsidRPr="00C82E0D">
              <w:rPr>
                <w:rFonts w:ascii="XO Thames" w:hAnsi="XO Thames"/>
              </w:rPr>
              <w:t>27.33.11.140</w:t>
            </w:r>
          </w:p>
        </w:tc>
        <w:tc>
          <w:tcPr>
            <w:tcW w:w="2552" w:type="dxa"/>
          </w:tcPr>
          <w:p w:rsidR="004A130E" w:rsidRPr="00C82E0D" w:rsidRDefault="004A130E" w:rsidP="00F71517">
            <w:pPr>
              <w:spacing w:after="0" w:line="240" w:lineRule="auto"/>
              <w:rPr>
                <w:rFonts w:ascii="XO Thames" w:hAnsi="XO Thames"/>
              </w:rPr>
            </w:pPr>
            <w:r w:rsidRPr="00C82E0D">
              <w:rPr>
                <w:rFonts w:ascii="XO Thames" w:hAnsi="XO Thames"/>
              </w:rPr>
              <w:t>Номинальный ток, А</w:t>
            </w:r>
          </w:p>
        </w:tc>
        <w:tc>
          <w:tcPr>
            <w:tcW w:w="1984" w:type="dxa"/>
          </w:tcPr>
          <w:p w:rsidR="004A130E" w:rsidRPr="00C82E0D" w:rsidRDefault="004A130E" w:rsidP="00F71517">
            <w:pPr>
              <w:spacing w:after="0" w:line="240" w:lineRule="auto"/>
              <w:rPr>
                <w:rFonts w:ascii="XO Thames" w:hAnsi="XO Thames"/>
              </w:rPr>
            </w:pPr>
            <w:r w:rsidRPr="00C82E0D">
              <w:rPr>
                <w:rFonts w:ascii="XO Thames" w:hAnsi="XO Thames"/>
              </w:rPr>
              <w:t>5</w:t>
            </w:r>
          </w:p>
        </w:tc>
        <w:tc>
          <w:tcPr>
            <w:tcW w:w="709" w:type="dxa"/>
            <w:vMerge w:val="restart"/>
          </w:tcPr>
          <w:p w:rsidR="004A130E" w:rsidRPr="00F2425C" w:rsidRDefault="004A130E" w:rsidP="00F71517">
            <w:pPr>
              <w:spacing w:after="0" w:line="240" w:lineRule="auto"/>
              <w:jc w:val="center"/>
              <w:rPr>
                <w:rFonts w:ascii="XO Thames" w:hAnsi="XO Thames"/>
              </w:rPr>
            </w:pPr>
            <w:r w:rsidRPr="00F2425C">
              <w:rPr>
                <w:rFonts w:ascii="XO Thames" w:hAnsi="XO Thames"/>
              </w:rPr>
              <w:t>шт.</w:t>
            </w:r>
          </w:p>
        </w:tc>
        <w:tc>
          <w:tcPr>
            <w:tcW w:w="709" w:type="dxa"/>
            <w:vMerge w:val="restart"/>
          </w:tcPr>
          <w:p w:rsidR="004A130E" w:rsidRPr="00F2425C" w:rsidRDefault="004A130E" w:rsidP="00F71517">
            <w:pPr>
              <w:spacing w:after="0" w:line="240" w:lineRule="auto"/>
              <w:jc w:val="center"/>
              <w:rPr>
                <w:rFonts w:ascii="XO Thames" w:hAnsi="XO Thames"/>
              </w:rPr>
            </w:pPr>
            <w:r>
              <w:rPr>
                <w:rFonts w:ascii="XO Thames" w:hAnsi="XO Thames"/>
              </w:rPr>
              <w:t>2</w:t>
            </w:r>
            <w:r w:rsidRPr="00F2425C">
              <w:rPr>
                <w:rFonts w:ascii="XO Thames" w:hAnsi="XO Thames"/>
              </w:rPr>
              <w:t>0</w:t>
            </w:r>
          </w:p>
        </w:tc>
        <w:tc>
          <w:tcPr>
            <w:tcW w:w="708" w:type="dxa"/>
            <w:vMerge w:val="restart"/>
          </w:tcPr>
          <w:p w:rsidR="004A130E" w:rsidRDefault="004A130E" w:rsidP="00F71517">
            <w:pPr>
              <w:spacing w:after="0" w:line="240" w:lineRule="auto"/>
              <w:jc w:val="center"/>
              <w:rPr>
                <w:rFonts w:ascii="XO Thames" w:hAnsi="XO Thames"/>
              </w:rPr>
            </w:pPr>
          </w:p>
        </w:tc>
        <w:tc>
          <w:tcPr>
            <w:tcW w:w="849" w:type="dxa"/>
            <w:vMerge w:val="restart"/>
          </w:tcPr>
          <w:p w:rsidR="004A130E" w:rsidRDefault="004A130E" w:rsidP="00F71517">
            <w:pPr>
              <w:spacing w:after="0" w:line="240" w:lineRule="auto"/>
              <w:jc w:val="center"/>
              <w:rPr>
                <w:rFonts w:ascii="XO Thames" w:hAnsi="XO Thames"/>
              </w:rPr>
            </w:pPr>
          </w:p>
        </w:tc>
      </w:tr>
      <w:tr w:rsidR="004A130E" w:rsidRPr="00044DEF" w:rsidTr="004A130E">
        <w:trPr>
          <w:trHeight w:val="266"/>
          <w:jc w:val="center"/>
        </w:trPr>
        <w:tc>
          <w:tcPr>
            <w:tcW w:w="570" w:type="dxa"/>
            <w:vMerge/>
          </w:tcPr>
          <w:p w:rsidR="004A130E" w:rsidRPr="00C82E0D" w:rsidRDefault="004A130E" w:rsidP="00F71517">
            <w:pPr>
              <w:spacing w:after="0" w:line="240" w:lineRule="auto"/>
              <w:jc w:val="center"/>
              <w:rPr>
                <w:rFonts w:ascii="XO Thames" w:hAnsi="XO Thames"/>
              </w:rPr>
            </w:pPr>
          </w:p>
        </w:tc>
        <w:tc>
          <w:tcPr>
            <w:tcW w:w="2402" w:type="dxa"/>
            <w:vMerge/>
          </w:tcPr>
          <w:p w:rsidR="004A130E" w:rsidRPr="00C82E0D" w:rsidRDefault="004A130E" w:rsidP="00F71517">
            <w:pPr>
              <w:spacing w:after="0" w:line="240" w:lineRule="auto"/>
              <w:rPr>
                <w:rFonts w:ascii="XO Thames" w:hAnsi="XO Thames"/>
              </w:rPr>
            </w:pPr>
          </w:p>
        </w:tc>
        <w:tc>
          <w:tcPr>
            <w:tcW w:w="2552" w:type="dxa"/>
          </w:tcPr>
          <w:p w:rsidR="004A130E" w:rsidRPr="00C82E0D" w:rsidRDefault="004A130E" w:rsidP="00F71517">
            <w:pPr>
              <w:spacing w:after="0" w:line="240" w:lineRule="auto"/>
              <w:rPr>
                <w:rFonts w:ascii="XO Thames" w:hAnsi="XO Thames"/>
              </w:rPr>
            </w:pPr>
            <w:r w:rsidRPr="00C82E0D">
              <w:rPr>
                <w:rFonts w:ascii="XO Thames" w:hAnsi="XO Thames"/>
              </w:rPr>
              <w:t>Тип переключателя</w:t>
            </w:r>
          </w:p>
        </w:tc>
        <w:tc>
          <w:tcPr>
            <w:tcW w:w="1984" w:type="dxa"/>
          </w:tcPr>
          <w:p w:rsidR="004A130E" w:rsidRPr="00C82E0D" w:rsidRDefault="004A130E" w:rsidP="00F71517">
            <w:pPr>
              <w:spacing w:after="0" w:line="240" w:lineRule="auto"/>
              <w:rPr>
                <w:rFonts w:ascii="XO Thames" w:hAnsi="XO Thames"/>
              </w:rPr>
            </w:pPr>
            <w:r w:rsidRPr="00C82E0D">
              <w:rPr>
                <w:rFonts w:ascii="XO Thames" w:hAnsi="XO Thames"/>
              </w:rPr>
              <w:t>Клавишный</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266"/>
          <w:jc w:val="center"/>
        </w:trPr>
        <w:tc>
          <w:tcPr>
            <w:tcW w:w="570" w:type="dxa"/>
            <w:vMerge/>
          </w:tcPr>
          <w:p w:rsidR="004A130E" w:rsidRPr="00C82E0D" w:rsidRDefault="004A130E" w:rsidP="00F71517">
            <w:pPr>
              <w:spacing w:after="0" w:line="240" w:lineRule="auto"/>
              <w:jc w:val="center"/>
              <w:rPr>
                <w:rFonts w:ascii="XO Thames" w:hAnsi="XO Thames"/>
              </w:rPr>
            </w:pPr>
          </w:p>
        </w:tc>
        <w:tc>
          <w:tcPr>
            <w:tcW w:w="2402" w:type="dxa"/>
            <w:vMerge/>
          </w:tcPr>
          <w:p w:rsidR="004A130E" w:rsidRPr="00C82E0D" w:rsidRDefault="004A130E" w:rsidP="00F71517">
            <w:pPr>
              <w:spacing w:after="0" w:line="240" w:lineRule="auto"/>
              <w:rPr>
                <w:rFonts w:ascii="XO Thames" w:hAnsi="XO Thames"/>
              </w:rPr>
            </w:pPr>
          </w:p>
        </w:tc>
        <w:tc>
          <w:tcPr>
            <w:tcW w:w="2552" w:type="dxa"/>
          </w:tcPr>
          <w:p w:rsidR="004A130E" w:rsidRPr="00C82E0D" w:rsidRDefault="004A130E" w:rsidP="00F71517">
            <w:pPr>
              <w:spacing w:after="0" w:line="240" w:lineRule="auto"/>
              <w:rPr>
                <w:rFonts w:ascii="XO Thames" w:hAnsi="XO Thames"/>
              </w:rPr>
            </w:pPr>
            <w:r w:rsidRPr="00C82E0D">
              <w:rPr>
                <w:rFonts w:ascii="XO Thames" w:hAnsi="XO Thames"/>
              </w:rPr>
              <w:t>Тип подсветки</w:t>
            </w:r>
          </w:p>
        </w:tc>
        <w:tc>
          <w:tcPr>
            <w:tcW w:w="1984" w:type="dxa"/>
          </w:tcPr>
          <w:p w:rsidR="004A130E" w:rsidRPr="00C82E0D" w:rsidRDefault="004A130E" w:rsidP="00F71517">
            <w:pPr>
              <w:spacing w:after="0" w:line="240" w:lineRule="auto"/>
              <w:rPr>
                <w:rFonts w:ascii="XO Thames" w:hAnsi="XO Thames"/>
              </w:rPr>
            </w:pPr>
            <w:r w:rsidRPr="00C82E0D">
              <w:rPr>
                <w:rFonts w:ascii="XO Thames" w:hAnsi="XO Thames"/>
              </w:rPr>
              <w:t>Без подсветки</w:t>
            </w:r>
          </w:p>
        </w:tc>
        <w:tc>
          <w:tcPr>
            <w:tcW w:w="709" w:type="dxa"/>
            <w:vMerge/>
          </w:tcPr>
          <w:p w:rsidR="004A130E" w:rsidRPr="00F2425C" w:rsidRDefault="004A130E" w:rsidP="00F71517">
            <w:pPr>
              <w:spacing w:after="0" w:line="240" w:lineRule="auto"/>
              <w:rPr>
                <w:rFonts w:ascii="XO Thames" w:hAnsi="XO Thames"/>
              </w:rPr>
            </w:pPr>
          </w:p>
        </w:tc>
        <w:tc>
          <w:tcPr>
            <w:tcW w:w="709" w:type="dxa"/>
            <w:vMerge/>
          </w:tcPr>
          <w:p w:rsidR="004A130E" w:rsidRPr="00F2425C" w:rsidRDefault="004A130E" w:rsidP="00F71517">
            <w:pPr>
              <w:spacing w:after="0" w:line="240" w:lineRule="auto"/>
              <w:rPr>
                <w:rFonts w:ascii="XO Thames" w:hAnsi="XO Thames"/>
              </w:rPr>
            </w:pPr>
          </w:p>
        </w:tc>
        <w:tc>
          <w:tcPr>
            <w:tcW w:w="708" w:type="dxa"/>
            <w:vMerge/>
          </w:tcPr>
          <w:p w:rsidR="004A130E" w:rsidRPr="00F2425C" w:rsidRDefault="004A130E" w:rsidP="00F71517">
            <w:pPr>
              <w:spacing w:after="0" w:line="240" w:lineRule="auto"/>
              <w:rPr>
                <w:rFonts w:ascii="XO Thames" w:hAnsi="XO Thames"/>
              </w:rPr>
            </w:pPr>
          </w:p>
        </w:tc>
        <w:tc>
          <w:tcPr>
            <w:tcW w:w="849" w:type="dxa"/>
            <w:vMerge/>
          </w:tcPr>
          <w:p w:rsidR="004A130E" w:rsidRPr="00F2425C" w:rsidRDefault="004A130E" w:rsidP="00F71517">
            <w:pPr>
              <w:spacing w:after="0" w:line="240" w:lineRule="auto"/>
              <w:rPr>
                <w:rFonts w:ascii="XO Thames" w:hAnsi="XO Thames"/>
              </w:rPr>
            </w:pPr>
          </w:p>
        </w:tc>
      </w:tr>
      <w:tr w:rsidR="004A130E" w:rsidRPr="00044DEF" w:rsidTr="004A130E">
        <w:trPr>
          <w:trHeight w:val="1337"/>
          <w:jc w:val="center"/>
        </w:trPr>
        <w:tc>
          <w:tcPr>
            <w:tcW w:w="570" w:type="dxa"/>
            <w:vMerge/>
          </w:tcPr>
          <w:p w:rsidR="004A130E" w:rsidRPr="00F2425C" w:rsidRDefault="004A130E" w:rsidP="00F71517">
            <w:pPr>
              <w:spacing w:line="240" w:lineRule="auto"/>
              <w:jc w:val="center"/>
              <w:rPr>
                <w:rFonts w:ascii="XO Thames" w:hAnsi="XO Thames"/>
                <w:color w:val="000000"/>
              </w:rPr>
            </w:pPr>
          </w:p>
        </w:tc>
        <w:tc>
          <w:tcPr>
            <w:tcW w:w="2402" w:type="dxa"/>
            <w:vMerge/>
          </w:tcPr>
          <w:p w:rsidR="004A130E" w:rsidRPr="00F2425C" w:rsidRDefault="004A130E" w:rsidP="00F71517">
            <w:pPr>
              <w:spacing w:line="240" w:lineRule="auto"/>
              <w:rPr>
                <w:rFonts w:ascii="XO Thames" w:hAnsi="XO Thames"/>
                <w:color w:val="000000"/>
              </w:rPr>
            </w:pPr>
          </w:p>
        </w:tc>
        <w:tc>
          <w:tcPr>
            <w:tcW w:w="4536" w:type="dxa"/>
            <w:gridSpan w:val="2"/>
          </w:tcPr>
          <w:p w:rsidR="004A130E" w:rsidRPr="00F2425C" w:rsidRDefault="004A130E" w:rsidP="00F71517">
            <w:pPr>
              <w:spacing w:line="240" w:lineRule="auto"/>
              <w:jc w:val="center"/>
              <w:rPr>
                <w:rFonts w:ascii="XO Thames" w:hAnsi="XO Thames"/>
                <w:color w:val="FF0000"/>
              </w:rPr>
            </w:pPr>
            <w:r w:rsidRPr="00F2425C">
              <w:rPr>
                <w:rFonts w:ascii="XO Thames" w:hAnsi="XO Thames"/>
              </w:rPr>
              <w:object w:dxaOrig="11265" w:dyaOrig="9795">
                <v:shape id="_x0000_i1083" type="#_x0000_t75" style="width:73.5pt;height:55.5pt" o:ole="">
                  <v:imagedata r:id="rId31" o:title=""/>
                </v:shape>
                <o:OLEObject Type="Embed" ProgID="PBrush" ShapeID="_x0000_i1083" DrawAspect="Content" ObjectID="_1846058382" r:id="rId32"/>
              </w:object>
            </w:r>
          </w:p>
        </w:tc>
        <w:tc>
          <w:tcPr>
            <w:tcW w:w="709" w:type="dxa"/>
            <w:vMerge/>
          </w:tcPr>
          <w:p w:rsidR="004A130E" w:rsidRPr="00F2425C" w:rsidRDefault="004A130E" w:rsidP="00F71517">
            <w:pPr>
              <w:spacing w:line="240" w:lineRule="auto"/>
              <w:rPr>
                <w:rFonts w:ascii="XO Thames" w:hAnsi="XO Thames"/>
              </w:rPr>
            </w:pPr>
          </w:p>
        </w:tc>
        <w:tc>
          <w:tcPr>
            <w:tcW w:w="709" w:type="dxa"/>
            <w:vMerge/>
          </w:tcPr>
          <w:p w:rsidR="004A130E" w:rsidRPr="00F2425C" w:rsidRDefault="004A130E" w:rsidP="00F71517">
            <w:pPr>
              <w:spacing w:line="240" w:lineRule="auto"/>
              <w:rPr>
                <w:rFonts w:ascii="XO Thames" w:hAnsi="XO Thames"/>
              </w:rPr>
            </w:pPr>
          </w:p>
        </w:tc>
        <w:tc>
          <w:tcPr>
            <w:tcW w:w="708" w:type="dxa"/>
            <w:vMerge/>
          </w:tcPr>
          <w:p w:rsidR="004A130E" w:rsidRPr="00F2425C" w:rsidRDefault="004A130E" w:rsidP="00F71517">
            <w:pPr>
              <w:spacing w:line="240" w:lineRule="auto"/>
              <w:rPr>
                <w:rFonts w:ascii="XO Thames" w:hAnsi="XO Thames"/>
              </w:rPr>
            </w:pPr>
          </w:p>
        </w:tc>
        <w:tc>
          <w:tcPr>
            <w:tcW w:w="849" w:type="dxa"/>
            <w:vMerge/>
          </w:tcPr>
          <w:p w:rsidR="004A130E" w:rsidRPr="00F2425C" w:rsidRDefault="004A130E" w:rsidP="00F71517">
            <w:pPr>
              <w:spacing w:line="240" w:lineRule="auto"/>
              <w:rPr>
                <w:rFonts w:ascii="XO Thames" w:hAnsi="XO Thames"/>
              </w:rPr>
            </w:pPr>
          </w:p>
        </w:tc>
      </w:tr>
      <w:tr w:rsidR="004A130E" w:rsidRPr="00044DEF" w:rsidTr="004A130E">
        <w:trPr>
          <w:trHeight w:val="263"/>
          <w:jc w:val="center"/>
        </w:trPr>
        <w:tc>
          <w:tcPr>
            <w:tcW w:w="570" w:type="dxa"/>
            <w:vMerge w:val="restart"/>
          </w:tcPr>
          <w:p w:rsidR="004A130E" w:rsidRPr="00F2425C" w:rsidRDefault="004A130E" w:rsidP="00F71517">
            <w:pPr>
              <w:spacing w:after="0" w:line="240" w:lineRule="auto"/>
              <w:jc w:val="center"/>
              <w:rPr>
                <w:rFonts w:ascii="XO Thames" w:hAnsi="XO Thames"/>
                <w:color w:val="000000"/>
              </w:rPr>
            </w:pPr>
            <w:r>
              <w:rPr>
                <w:rFonts w:ascii="XO Thames" w:hAnsi="XO Thames"/>
                <w:color w:val="000000"/>
              </w:rPr>
              <w:t>6</w:t>
            </w:r>
          </w:p>
        </w:tc>
        <w:tc>
          <w:tcPr>
            <w:tcW w:w="2402" w:type="dxa"/>
            <w:vMerge w:val="restart"/>
          </w:tcPr>
          <w:p w:rsidR="004A130E" w:rsidRPr="00F2425C" w:rsidRDefault="004A130E" w:rsidP="00F71517">
            <w:pPr>
              <w:spacing w:after="0" w:line="240" w:lineRule="auto"/>
              <w:rPr>
                <w:rFonts w:ascii="XO Thames" w:hAnsi="XO Thames"/>
                <w:color w:val="000000"/>
              </w:rPr>
            </w:pPr>
            <w:r w:rsidRPr="00F2425C">
              <w:rPr>
                <w:rFonts w:ascii="XO Thames" w:hAnsi="XO Thames"/>
                <w:color w:val="000000"/>
              </w:rPr>
              <w:t>Колодка для «Кроны»</w:t>
            </w:r>
          </w:p>
          <w:p w:rsidR="004A130E" w:rsidRPr="00F2425C" w:rsidRDefault="004A130E" w:rsidP="00F71517">
            <w:pPr>
              <w:spacing w:after="0" w:line="240" w:lineRule="auto"/>
              <w:rPr>
                <w:rFonts w:ascii="XO Thames" w:hAnsi="XO Thames"/>
                <w:color w:val="000000"/>
              </w:rPr>
            </w:pPr>
            <w:r w:rsidRPr="00F2425C">
              <w:rPr>
                <w:rFonts w:ascii="XO Thames" w:hAnsi="XO Thames"/>
                <w:color w:val="000000" w:themeColor="text1"/>
              </w:rPr>
              <w:t>ОКПД</w:t>
            </w:r>
            <w:r w:rsidRPr="00F2425C">
              <w:rPr>
                <w:rFonts w:ascii="XO Thames" w:hAnsi="XO Thames"/>
                <w:color w:val="000000" w:themeColor="text1"/>
                <w:lang w:val="en-US"/>
              </w:rPr>
              <w:t xml:space="preserve">2: </w:t>
            </w:r>
            <w:r w:rsidRPr="003503C4">
              <w:rPr>
                <w:rFonts w:ascii="XO Thames" w:hAnsi="XO Thames"/>
                <w:color w:val="000000"/>
              </w:rPr>
              <w:t>27.33.13.120</w:t>
            </w: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Корпус</w:t>
            </w:r>
          </w:p>
        </w:tc>
        <w:tc>
          <w:tcPr>
            <w:tcW w:w="1984"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Колодка</w:t>
            </w:r>
          </w:p>
        </w:tc>
        <w:tc>
          <w:tcPr>
            <w:tcW w:w="709" w:type="dxa"/>
            <w:vMerge w:val="restart"/>
          </w:tcPr>
          <w:p w:rsidR="004A130E" w:rsidRPr="00F2425C" w:rsidRDefault="004A130E" w:rsidP="00F71517">
            <w:pPr>
              <w:spacing w:after="0" w:line="240" w:lineRule="auto"/>
              <w:jc w:val="center"/>
              <w:rPr>
                <w:rFonts w:ascii="XO Thames" w:hAnsi="XO Thames"/>
              </w:rPr>
            </w:pPr>
            <w:r w:rsidRPr="00F2425C">
              <w:rPr>
                <w:rFonts w:ascii="XO Thames" w:hAnsi="XO Thames"/>
              </w:rPr>
              <w:t>шт.</w:t>
            </w:r>
          </w:p>
        </w:tc>
        <w:tc>
          <w:tcPr>
            <w:tcW w:w="709" w:type="dxa"/>
            <w:vMerge w:val="restart"/>
          </w:tcPr>
          <w:p w:rsidR="004A130E" w:rsidRPr="00F2425C" w:rsidRDefault="004A130E" w:rsidP="00F71517">
            <w:pPr>
              <w:spacing w:after="0" w:line="240" w:lineRule="auto"/>
              <w:jc w:val="center"/>
              <w:rPr>
                <w:rFonts w:ascii="XO Thames" w:hAnsi="XO Thames"/>
              </w:rPr>
            </w:pPr>
            <w:r w:rsidRPr="00F2425C">
              <w:rPr>
                <w:rFonts w:ascii="XO Thames" w:hAnsi="XO Thames"/>
              </w:rPr>
              <w:t>30</w:t>
            </w:r>
          </w:p>
        </w:tc>
        <w:tc>
          <w:tcPr>
            <w:tcW w:w="708" w:type="dxa"/>
            <w:vMerge w:val="restart"/>
          </w:tcPr>
          <w:p w:rsidR="004A130E" w:rsidRPr="00F2425C" w:rsidRDefault="004A130E" w:rsidP="00F71517">
            <w:pPr>
              <w:spacing w:after="0" w:line="240" w:lineRule="auto"/>
              <w:jc w:val="center"/>
              <w:rPr>
                <w:rFonts w:ascii="XO Thames" w:hAnsi="XO Thames"/>
              </w:rPr>
            </w:pPr>
          </w:p>
        </w:tc>
        <w:tc>
          <w:tcPr>
            <w:tcW w:w="849" w:type="dxa"/>
            <w:vMerge w:val="restart"/>
          </w:tcPr>
          <w:p w:rsidR="004A130E" w:rsidRPr="00F2425C" w:rsidRDefault="004A130E" w:rsidP="00F71517">
            <w:pPr>
              <w:spacing w:after="0" w:line="240" w:lineRule="auto"/>
              <w:jc w:val="center"/>
              <w:rPr>
                <w:rFonts w:ascii="XO Thames" w:hAnsi="XO Thames"/>
              </w:rPr>
            </w:pPr>
          </w:p>
        </w:tc>
      </w:tr>
      <w:tr w:rsidR="004A130E" w:rsidRPr="00044DEF" w:rsidTr="004A130E">
        <w:trPr>
          <w:trHeight w:val="263"/>
          <w:jc w:val="center"/>
        </w:trPr>
        <w:tc>
          <w:tcPr>
            <w:tcW w:w="570" w:type="dxa"/>
            <w:vMerge/>
          </w:tcPr>
          <w:p w:rsidR="004A130E" w:rsidRPr="00F2425C" w:rsidRDefault="004A130E" w:rsidP="00F71517">
            <w:pPr>
              <w:spacing w:after="0" w:line="240" w:lineRule="auto"/>
              <w:jc w:val="center"/>
              <w:rPr>
                <w:rFonts w:ascii="XO Thames" w:hAnsi="XO Thames"/>
                <w:color w:val="000000"/>
              </w:rPr>
            </w:pPr>
          </w:p>
        </w:tc>
        <w:tc>
          <w:tcPr>
            <w:tcW w:w="2402" w:type="dxa"/>
            <w:vMerge/>
          </w:tcPr>
          <w:p w:rsidR="004A130E" w:rsidRPr="00F2425C" w:rsidRDefault="004A130E" w:rsidP="00F71517">
            <w:pPr>
              <w:spacing w:after="0" w:line="240" w:lineRule="auto"/>
              <w:rPr>
                <w:rFonts w:ascii="XO Thames" w:hAnsi="XO Thames"/>
                <w:color w:val="000000"/>
              </w:rPr>
            </w:pP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Тип батарейки</w:t>
            </w:r>
          </w:p>
        </w:tc>
        <w:tc>
          <w:tcPr>
            <w:tcW w:w="1984"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Крона</w:t>
            </w:r>
          </w:p>
        </w:tc>
        <w:tc>
          <w:tcPr>
            <w:tcW w:w="709" w:type="dxa"/>
            <w:vMerge/>
          </w:tcPr>
          <w:p w:rsidR="004A130E" w:rsidRPr="00F2425C" w:rsidRDefault="004A130E" w:rsidP="00F71517">
            <w:pPr>
              <w:spacing w:after="0" w:line="240" w:lineRule="auto"/>
              <w:jc w:val="center"/>
              <w:rPr>
                <w:rFonts w:ascii="XO Thames" w:hAnsi="XO Thames"/>
              </w:rPr>
            </w:pPr>
          </w:p>
        </w:tc>
        <w:tc>
          <w:tcPr>
            <w:tcW w:w="709" w:type="dxa"/>
            <w:vMerge/>
          </w:tcPr>
          <w:p w:rsidR="004A130E" w:rsidRPr="00F2425C" w:rsidRDefault="004A130E" w:rsidP="00F71517">
            <w:pPr>
              <w:spacing w:after="0" w:line="240" w:lineRule="auto"/>
              <w:jc w:val="center"/>
              <w:rPr>
                <w:rFonts w:ascii="XO Thames" w:hAnsi="XO Thames"/>
              </w:rPr>
            </w:pPr>
          </w:p>
        </w:tc>
        <w:tc>
          <w:tcPr>
            <w:tcW w:w="708" w:type="dxa"/>
            <w:vMerge/>
          </w:tcPr>
          <w:p w:rsidR="004A130E" w:rsidRPr="00F2425C" w:rsidRDefault="004A130E" w:rsidP="00F71517">
            <w:pPr>
              <w:spacing w:after="0" w:line="240" w:lineRule="auto"/>
              <w:jc w:val="center"/>
              <w:rPr>
                <w:rFonts w:ascii="XO Thames" w:hAnsi="XO Thames"/>
              </w:rPr>
            </w:pPr>
          </w:p>
        </w:tc>
        <w:tc>
          <w:tcPr>
            <w:tcW w:w="849" w:type="dxa"/>
            <w:vMerge/>
          </w:tcPr>
          <w:p w:rsidR="004A130E" w:rsidRPr="00F2425C" w:rsidRDefault="004A130E" w:rsidP="00F71517">
            <w:pPr>
              <w:spacing w:after="0" w:line="240" w:lineRule="auto"/>
              <w:jc w:val="center"/>
              <w:rPr>
                <w:rFonts w:ascii="XO Thames" w:hAnsi="XO Thames"/>
              </w:rPr>
            </w:pPr>
          </w:p>
        </w:tc>
      </w:tr>
      <w:tr w:rsidR="004A130E" w:rsidRPr="00044DEF" w:rsidTr="004A130E">
        <w:trPr>
          <w:trHeight w:val="263"/>
          <w:jc w:val="center"/>
        </w:trPr>
        <w:tc>
          <w:tcPr>
            <w:tcW w:w="570" w:type="dxa"/>
            <w:vMerge/>
          </w:tcPr>
          <w:p w:rsidR="004A130E" w:rsidRPr="00F2425C" w:rsidRDefault="004A130E" w:rsidP="00F71517">
            <w:pPr>
              <w:spacing w:after="0" w:line="240" w:lineRule="auto"/>
              <w:jc w:val="center"/>
              <w:rPr>
                <w:rFonts w:ascii="XO Thames" w:hAnsi="XO Thames"/>
                <w:color w:val="000000"/>
              </w:rPr>
            </w:pPr>
          </w:p>
        </w:tc>
        <w:tc>
          <w:tcPr>
            <w:tcW w:w="2402" w:type="dxa"/>
            <w:vMerge/>
          </w:tcPr>
          <w:p w:rsidR="004A130E" w:rsidRPr="00F2425C" w:rsidRDefault="004A130E" w:rsidP="00F71517">
            <w:pPr>
              <w:spacing w:after="0" w:line="240" w:lineRule="auto"/>
              <w:rPr>
                <w:rFonts w:ascii="XO Thames" w:hAnsi="XO Thames"/>
                <w:color w:val="000000"/>
              </w:rPr>
            </w:pPr>
          </w:p>
        </w:tc>
        <w:tc>
          <w:tcPr>
            <w:tcW w:w="2552"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Тип контактов, мм</w:t>
            </w:r>
          </w:p>
        </w:tc>
        <w:tc>
          <w:tcPr>
            <w:tcW w:w="1984" w:type="dxa"/>
          </w:tcPr>
          <w:p w:rsidR="004A130E" w:rsidRPr="00F2425C" w:rsidRDefault="004A130E" w:rsidP="00F71517">
            <w:pPr>
              <w:spacing w:after="0" w:line="240" w:lineRule="auto"/>
              <w:rPr>
                <w:rFonts w:ascii="XO Thames" w:hAnsi="XO Thames"/>
                <w:color w:val="000000" w:themeColor="text1"/>
              </w:rPr>
            </w:pPr>
            <w:r w:rsidRPr="00F2425C">
              <w:rPr>
                <w:rFonts w:ascii="XO Thames" w:hAnsi="XO Thames"/>
                <w:color w:val="000000" w:themeColor="text1"/>
              </w:rPr>
              <w:t>Провод 150</w:t>
            </w:r>
          </w:p>
        </w:tc>
        <w:tc>
          <w:tcPr>
            <w:tcW w:w="709" w:type="dxa"/>
            <w:vMerge/>
          </w:tcPr>
          <w:p w:rsidR="004A130E" w:rsidRPr="00F2425C" w:rsidRDefault="004A130E" w:rsidP="00F71517">
            <w:pPr>
              <w:spacing w:after="0" w:line="240" w:lineRule="auto"/>
              <w:jc w:val="center"/>
              <w:rPr>
                <w:rFonts w:ascii="XO Thames" w:hAnsi="XO Thames"/>
              </w:rPr>
            </w:pPr>
          </w:p>
        </w:tc>
        <w:tc>
          <w:tcPr>
            <w:tcW w:w="709" w:type="dxa"/>
            <w:vMerge/>
          </w:tcPr>
          <w:p w:rsidR="004A130E" w:rsidRPr="00F2425C" w:rsidRDefault="004A130E" w:rsidP="00F71517">
            <w:pPr>
              <w:spacing w:after="0" w:line="240" w:lineRule="auto"/>
              <w:jc w:val="center"/>
              <w:rPr>
                <w:rFonts w:ascii="XO Thames" w:hAnsi="XO Thames"/>
              </w:rPr>
            </w:pPr>
          </w:p>
        </w:tc>
        <w:tc>
          <w:tcPr>
            <w:tcW w:w="708" w:type="dxa"/>
            <w:vMerge/>
          </w:tcPr>
          <w:p w:rsidR="004A130E" w:rsidRPr="00F2425C" w:rsidRDefault="004A130E" w:rsidP="00F71517">
            <w:pPr>
              <w:spacing w:after="0" w:line="240" w:lineRule="auto"/>
              <w:jc w:val="center"/>
              <w:rPr>
                <w:rFonts w:ascii="XO Thames" w:hAnsi="XO Thames"/>
              </w:rPr>
            </w:pPr>
          </w:p>
        </w:tc>
        <w:tc>
          <w:tcPr>
            <w:tcW w:w="849" w:type="dxa"/>
            <w:vMerge/>
          </w:tcPr>
          <w:p w:rsidR="004A130E" w:rsidRPr="00F2425C" w:rsidRDefault="004A130E" w:rsidP="00F71517">
            <w:pPr>
              <w:spacing w:after="0" w:line="240" w:lineRule="auto"/>
              <w:jc w:val="center"/>
              <w:rPr>
                <w:rFonts w:ascii="XO Thames" w:hAnsi="XO Thames"/>
              </w:rPr>
            </w:pPr>
          </w:p>
        </w:tc>
      </w:tr>
      <w:tr w:rsidR="004A130E" w:rsidRPr="00044DEF" w:rsidTr="004A130E">
        <w:trPr>
          <w:trHeight w:val="262"/>
          <w:jc w:val="center"/>
        </w:trPr>
        <w:tc>
          <w:tcPr>
            <w:tcW w:w="570" w:type="dxa"/>
            <w:vMerge/>
          </w:tcPr>
          <w:p w:rsidR="004A130E" w:rsidRPr="00F2425C" w:rsidRDefault="004A130E" w:rsidP="00F71517">
            <w:pPr>
              <w:spacing w:line="240" w:lineRule="auto"/>
              <w:jc w:val="center"/>
              <w:rPr>
                <w:rFonts w:ascii="XO Thames" w:hAnsi="XO Thames"/>
                <w:color w:val="000000"/>
              </w:rPr>
            </w:pPr>
          </w:p>
        </w:tc>
        <w:tc>
          <w:tcPr>
            <w:tcW w:w="2402" w:type="dxa"/>
            <w:vMerge/>
          </w:tcPr>
          <w:p w:rsidR="004A130E" w:rsidRPr="00F2425C" w:rsidRDefault="004A130E" w:rsidP="00F71517">
            <w:pPr>
              <w:spacing w:line="240" w:lineRule="auto"/>
              <w:rPr>
                <w:rFonts w:ascii="XO Thames" w:hAnsi="XO Thames"/>
                <w:color w:val="000000"/>
              </w:rPr>
            </w:pPr>
          </w:p>
        </w:tc>
        <w:tc>
          <w:tcPr>
            <w:tcW w:w="4536" w:type="dxa"/>
            <w:gridSpan w:val="2"/>
          </w:tcPr>
          <w:p w:rsidR="004A130E" w:rsidRPr="00944447" w:rsidRDefault="004A130E" w:rsidP="00F71517">
            <w:pPr>
              <w:spacing w:line="240" w:lineRule="auto"/>
              <w:jc w:val="center"/>
              <w:rPr>
                <w:rFonts w:ascii="XO Thames" w:hAnsi="XO Thames"/>
              </w:rPr>
            </w:pPr>
            <w:r w:rsidRPr="00F2425C">
              <w:rPr>
                <w:rFonts w:ascii="XO Thames" w:hAnsi="XO Thames"/>
              </w:rPr>
              <w:object w:dxaOrig="10275" w:dyaOrig="12975">
                <v:shape id="_x0000_i1084" type="#_x0000_t75" style="width:66.75pt;height:68.25pt" o:ole="">
                  <v:imagedata r:id="rId33" o:title=""/>
                </v:shape>
                <o:OLEObject Type="Embed" ProgID="PBrush" ShapeID="_x0000_i1084" DrawAspect="Content" ObjectID="_1846058383" r:id="rId34"/>
              </w:object>
            </w:r>
          </w:p>
        </w:tc>
        <w:tc>
          <w:tcPr>
            <w:tcW w:w="709" w:type="dxa"/>
            <w:vMerge/>
          </w:tcPr>
          <w:p w:rsidR="004A130E" w:rsidRPr="00F2425C" w:rsidRDefault="004A130E" w:rsidP="00F71517">
            <w:pPr>
              <w:spacing w:line="240" w:lineRule="auto"/>
              <w:rPr>
                <w:rFonts w:ascii="XO Thames" w:hAnsi="XO Thames"/>
              </w:rPr>
            </w:pPr>
          </w:p>
        </w:tc>
        <w:tc>
          <w:tcPr>
            <w:tcW w:w="709" w:type="dxa"/>
            <w:vMerge/>
          </w:tcPr>
          <w:p w:rsidR="004A130E" w:rsidRPr="00F2425C" w:rsidRDefault="004A130E" w:rsidP="00F71517">
            <w:pPr>
              <w:spacing w:line="240" w:lineRule="auto"/>
              <w:rPr>
                <w:rFonts w:ascii="XO Thames" w:hAnsi="XO Thames"/>
              </w:rPr>
            </w:pPr>
          </w:p>
        </w:tc>
        <w:tc>
          <w:tcPr>
            <w:tcW w:w="708" w:type="dxa"/>
            <w:vMerge/>
          </w:tcPr>
          <w:p w:rsidR="004A130E" w:rsidRPr="00F2425C" w:rsidRDefault="004A130E" w:rsidP="00F71517">
            <w:pPr>
              <w:spacing w:line="240" w:lineRule="auto"/>
              <w:rPr>
                <w:rFonts w:ascii="XO Thames" w:hAnsi="XO Thames"/>
              </w:rPr>
            </w:pPr>
          </w:p>
        </w:tc>
        <w:tc>
          <w:tcPr>
            <w:tcW w:w="849" w:type="dxa"/>
            <w:vMerge/>
          </w:tcPr>
          <w:p w:rsidR="004A130E" w:rsidRPr="00F2425C" w:rsidRDefault="004A130E" w:rsidP="00F71517">
            <w:pPr>
              <w:spacing w:line="240" w:lineRule="auto"/>
              <w:rPr>
                <w:rFonts w:ascii="XO Thames" w:hAnsi="XO Thames"/>
              </w:rPr>
            </w:pPr>
          </w:p>
        </w:tc>
      </w:tr>
      <w:tr w:rsidR="004A130E" w:rsidRPr="0056106E" w:rsidTr="004A130E">
        <w:trPr>
          <w:trHeight w:val="299"/>
          <w:jc w:val="center"/>
        </w:trPr>
        <w:tc>
          <w:tcPr>
            <w:tcW w:w="570" w:type="dxa"/>
            <w:vMerge w:val="restart"/>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r>
              <w:rPr>
                <w:rFonts w:ascii="XO Thames" w:hAnsi="XO Thames"/>
              </w:rPr>
              <w:t>7</w:t>
            </w:r>
          </w:p>
        </w:tc>
        <w:tc>
          <w:tcPr>
            <w:tcW w:w="2402" w:type="dxa"/>
            <w:vMerge w:val="restart"/>
            <w:tcBorders>
              <w:top w:val="single" w:sz="4" w:space="0" w:color="auto"/>
              <w:left w:val="single" w:sz="4" w:space="0" w:color="auto"/>
              <w:right w:val="single" w:sz="4" w:space="0" w:color="auto"/>
            </w:tcBorders>
            <w:hideMark/>
          </w:tcPr>
          <w:p w:rsidR="004A130E" w:rsidRPr="0056106E" w:rsidRDefault="004A130E" w:rsidP="00F71517">
            <w:pPr>
              <w:widowControl w:val="0"/>
              <w:tabs>
                <w:tab w:val="left" w:pos="993"/>
              </w:tabs>
              <w:spacing w:after="0" w:line="240" w:lineRule="auto"/>
              <w:rPr>
                <w:rFonts w:ascii="XO Thames" w:hAnsi="XO Thames"/>
              </w:rPr>
            </w:pPr>
            <w:r w:rsidRPr="0056106E">
              <w:rPr>
                <w:rFonts w:ascii="XO Thames" w:hAnsi="XO Thames"/>
              </w:rPr>
              <w:t>Флюс паяльный</w:t>
            </w:r>
          </w:p>
          <w:p w:rsidR="004A130E" w:rsidRDefault="004A130E" w:rsidP="00F71517">
            <w:pPr>
              <w:widowControl w:val="0"/>
              <w:tabs>
                <w:tab w:val="left" w:pos="993"/>
              </w:tabs>
              <w:spacing w:after="0" w:line="240" w:lineRule="auto"/>
              <w:rPr>
                <w:rFonts w:ascii="XO Thames" w:hAnsi="XO Thames"/>
              </w:rPr>
            </w:pPr>
            <w:r w:rsidRPr="0056106E">
              <w:rPr>
                <w:rFonts w:ascii="XO Thames" w:hAnsi="XO Thames"/>
                <w:lang w:val="en-US"/>
              </w:rPr>
              <w:t>NC</w:t>
            </w:r>
            <w:r w:rsidRPr="0056106E">
              <w:rPr>
                <w:rFonts w:ascii="XO Thames" w:hAnsi="XO Thames"/>
              </w:rPr>
              <w:t xml:space="preserve">-559 </w:t>
            </w:r>
          </w:p>
          <w:p w:rsidR="004A130E" w:rsidRPr="0056106E" w:rsidRDefault="004A130E" w:rsidP="00F71517">
            <w:pPr>
              <w:widowControl w:val="0"/>
              <w:tabs>
                <w:tab w:val="left" w:pos="993"/>
              </w:tabs>
              <w:spacing w:after="0" w:line="240" w:lineRule="auto"/>
              <w:rPr>
                <w:rFonts w:ascii="XO Thames" w:hAnsi="XO Thames"/>
              </w:rPr>
            </w:pPr>
            <w:r w:rsidRPr="00C11659">
              <w:rPr>
                <w:rFonts w:ascii="XO Thames" w:hAnsi="XO Thames"/>
              </w:rPr>
              <w:t>ОКПД</w:t>
            </w:r>
            <w:r w:rsidRPr="00C11659">
              <w:rPr>
                <w:rFonts w:ascii="XO Thames" w:hAnsi="XO Thames"/>
                <w:lang w:val="en-US"/>
              </w:rPr>
              <w:t xml:space="preserve">2: </w:t>
            </w:r>
            <w:r w:rsidRPr="00C11659">
              <w:rPr>
                <w:rFonts w:ascii="XO Thames" w:hAnsi="XO Thames"/>
              </w:rPr>
              <w:t>20.59.56.120.</w:t>
            </w:r>
          </w:p>
        </w:tc>
        <w:tc>
          <w:tcPr>
            <w:tcW w:w="2552" w:type="dxa"/>
            <w:tcBorders>
              <w:top w:val="single" w:sz="4" w:space="0" w:color="auto"/>
              <w:left w:val="single" w:sz="4" w:space="0" w:color="auto"/>
              <w:bottom w:val="single" w:sz="4" w:space="0" w:color="auto"/>
              <w:right w:val="single" w:sz="4" w:space="0" w:color="auto"/>
            </w:tcBorders>
            <w:hideMark/>
          </w:tcPr>
          <w:p w:rsidR="004A130E" w:rsidRPr="0056106E" w:rsidRDefault="004A130E" w:rsidP="00F71517">
            <w:pPr>
              <w:widowControl w:val="0"/>
              <w:tabs>
                <w:tab w:val="left" w:pos="993"/>
              </w:tabs>
              <w:spacing w:after="0" w:line="240" w:lineRule="auto"/>
              <w:rPr>
                <w:rFonts w:ascii="XO Thames" w:hAnsi="XO Thames"/>
              </w:rPr>
            </w:pPr>
            <w:r w:rsidRPr="0056106E">
              <w:rPr>
                <w:rFonts w:ascii="XO Thames" w:hAnsi="XO Thames"/>
              </w:rPr>
              <w:t>Тип упаковки</w:t>
            </w:r>
          </w:p>
        </w:tc>
        <w:tc>
          <w:tcPr>
            <w:tcW w:w="1984" w:type="dxa"/>
            <w:tcBorders>
              <w:top w:val="single" w:sz="4" w:space="0" w:color="auto"/>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rPr>
            </w:pPr>
            <w:r w:rsidRPr="0056106E">
              <w:rPr>
                <w:rFonts w:ascii="XO Thames" w:hAnsi="XO Thames"/>
              </w:rPr>
              <w:t>шприц</w:t>
            </w:r>
          </w:p>
        </w:tc>
        <w:tc>
          <w:tcPr>
            <w:tcW w:w="709" w:type="dxa"/>
            <w:vMerge w:val="restart"/>
            <w:tcBorders>
              <w:top w:val="single" w:sz="4" w:space="0" w:color="auto"/>
              <w:left w:val="single" w:sz="4" w:space="0" w:color="auto"/>
              <w:right w:val="single" w:sz="4" w:space="0" w:color="auto"/>
            </w:tcBorders>
            <w:hideMark/>
          </w:tcPr>
          <w:p w:rsidR="004A130E" w:rsidRPr="0056106E" w:rsidRDefault="004A130E" w:rsidP="00F71517">
            <w:pPr>
              <w:widowControl w:val="0"/>
              <w:tabs>
                <w:tab w:val="left" w:pos="993"/>
              </w:tabs>
              <w:spacing w:after="0" w:line="240" w:lineRule="auto"/>
              <w:jc w:val="center"/>
              <w:rPr>
                <w:rFonts w:ascii="XO Thames" w:hAnsi="XO Thames"/>
              </w:rPr>
            </w:pPr>
            <w:r w:rsidRPr="0056106E">
              <w:rPr>
                <w:rFonts w:ascii="XO Thames" w:hAnsi="XO Thames"/>
              </w:rPr>
              <w:t>шт.</w:t>
            </w:r>
          </w:p>
        </w:tc>
        <w:tc>
          <w:tcPr>
            <w:tcW w:w="709" w:type="dxa"/>
            <w:vMerge w:val="restart"/>
            <w:tcBorders>
              <w:top w:val="single" w:sz="4" w:space="0" w:color="auto"/>
              <w:left w:val="single" w:sz="4" w:space="0" w:color="auto"/>
              <w:right w:val="single" w:sz="4" w:space="0" w:color="auto"/>
            </w:tcBorders>
            <w:hideMark/>
          </w:tcPr>
          <w:p w:rsidR="004A130E" w:rsidRPr="0056106E" w:rsidRDefault="004A130E" w:rsidP="00F71517">
            <w:pPr>
              <w:widowControl w:val="0"/>
              <w:tabs>
                <w:tab w:val="left" w:pos="993"/>
              </w:tabs>
              <w:spacing w:after="0" w:line="240" w:lineRule="auto"/>
              <w:jc w:val="center"/>
              <w:rPr>
                <w:rFonts w:ascii="XO Thames" w:hAnsi="XO Thames"/>
              </w:rPr>
            </w:pPr>
            <w:r w:rsidRPr="0056106E">
              <w:rPr>
                <w:rFonts w:ascii="XO Thames" w:hAnsi="XO Thames"/>
              </w:rPr>
              <w:t>10</w:t>
            </w:r>
          </w:p>
        </w:tc>
        <w:tc>
          <w:tcPr>
            <w:tcW w:w="708" w:type="dxa"/>
            <w:vMerge w:val="restart"/>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849" w:type="dxa"/>
            <w:vMerge w:val="restart"/>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r>
      <w:tr w:rsidR="004A130E" w:rsidRPr="0056106E" w:rsidTr="004A130E">
        <w:trPr>
          <w:trHeight w:val="200"/>
          <w:jc w:val="center"/>
        </w:trPr>
        <w:tc>
          <w:tcPr>
            <w:tcW w:w="570"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2402" w:type="dxa"/>
            <w:vMerge/>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rPr>
            </w:pPr>
            <w:r w:rsidRPr="0056106E">
              <w:rPr>
                <w:rFonts w:ascii="XO Thames" w:hAnsi="XO Thames"/>
              </w:rPr>
              <w:t>Объем</w:t>
            </w:r>
            <w:r>
              <w:rPr>
                <w:rFonts w:ascii="XO Thames" w:hAnsi="XO Thames"/>
              </w:rPr>
              <w:t>, мл</w:t>
            </w:r>
          </w:p>
        </w:tc>
        <w:tc>
          <w:tcPr>
            <w:tcW w:w="1984" w:type="dxa"/>
            <w:tcBorders>
              <w:top w:val="single" w:sz="4" w:space="0" w:color="auto"/>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rPr>
            </w:pPr>
            <w:r w:rsidRPr="0056106E">
              <w:rPr>
                <w:rFonts w:ascii="Cambria Math" w:hAnsi="Cambria Math" w:cs="Cambria Math"/>
              </w:rPr>
              <w:t>≥</w:t>
            </w:r>
            <w:r w:rsidRPr="0056106E">
              <w:rPr>
                <w:rFonts w:ascii="XO Thames" w:hAnsi="XO Thames"/>
              </w:rPr>
              <w:t>10</w:t>
            </w:r>
          </w:p>
        </w:tc>
        <w:tc>
          <w:tcPr>
            <w:tcW w:w="709" w:type="dxa"/>
            <w:vMerge/>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709" w:type="dxa"/>
            <w:vMerge/>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708"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849"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r>
      <w:tr w:rsidR="004A130E" w:rsidRPr="0056106E" w:rsidTr="004A130E">
        <w:trPr>
          <w:trHeight w:val="361"/>
          <w:jc w:val="center"/>
        </w:trPr>
        <w:tc>
          <w:tcPr>
            <w:tcW w:w="570"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rPr>
            </w:pPr>
            <w:r w:rsidRPr="0056106E">
              <w:rPr>
                <w:rFonts w:ascii="XO Thames" w:hAnsi="XO Thames"/>
              </w:rPr>
              <w:t>Форма флюса</w:t>
            </w:r>
          </w:p>
        </w:tc>
        <w:tc>
          <w:tcPr>
            <w:tcW w:w="1984" w:type="dxa"/>
            <w:tcBorders>
              <w:top w:val="single" w:sz="4" w:space="0" w:color="auto"/>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rPr>
            </w:pPr>
            <w:r w:rsidRPr="0056106E">
              <w:rPr>
                <w:rFonts w:ascii="XO Thames" w:hAnsi="XO Thames"/>
              </w:rPr>
              <w:t>гелеобразный</w:t>
            </w:r>
          </w:p>
        </w:tc>
        <w:tc>
          <w:tcPr>
            <w:tcW w:w="709"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708"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849"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r>
      <w:tr w:rsidR="004A130E" w:rsidRPr="0056106E" w:rsidTr="004A130E">
        <w:trPr>
          <w:trHeight w:val="241"/>
          <w:jc w:val="center"/>
        </w:trPr>
        <w:tc>
          <w:tcPr>
            <w:tcW w:w="570" w:type="dxa"/>
            <w:vMerge w:val="restart"/>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r>
              <w:rPr>
                <w:rFonts w:ascii="XO Thames" w:hAnsi="XO Thames"/>
              </w:rPr>
              <w:t>8</w:t>
            </w:r>
          </w:p>
        </w:tc>
        <w:tc>
          <w:tcPr>
            <w:tcW w:w="2402" w:type="dxa"/>
            <w:vMerge w:val="restart"/>
            <w:tcBorders>
              <w:top w:val="single" w:sz="4" w:space="0" w:color="auto"/>
              <w:left w:val="single" w:sz="4" w:space="0" w:color="auto"/>
              <w:right w:val="single" w:sz="4" w:space="0" w:color="auto"/>
            </w:tcBorders>
            <w:hideMark/>
          </w:tcPr>
          <w:p w:rsidR="004A130E" w:rsidRDefault="004A130E" w:rsidP="00F71517">
            <w:pPr>
              <w:widowControl w:val="0"/>
              <w:tabs>
                <w:tab w:val="left" w:pos="993"/>
              </w:tabs>
              <w:spacing w:after="0" w:line="240" w:lineRule="auto"/>
              <w:rPr>
                <w:rFonts w:ascii="XO Thames" w:hAnsi="XO Thames"/>
              </w:rPr>
            </w:pPr>
            <w:r w:rsidRPr="0056106E">
              <w:rPr>
                <w:rFonts w:ascii="XO Thames" w:hAnsi="XO Thames"/>
              </w:rPr>
              <w:t>Медный фитиль для удаления флюса при выпаивании</w:t>
            </w:r>
          </w:p>
          <w:p w:rsidR="004A130E" w:rsidRPr="0056106E" w:rsidRDefault="004A130E" w:rsidP="00F71517">
            <w:pPr>
              <w:widowControl w:val="0"/>
              <w:tabs>
                <w:tab w:val="left" w:pos="993"/>
              </w:tabs>
              <w:spacing w:after="0" w:line="240" w:lineRule="auto"/>
              <w:rPr>
                <w:rFonts w:ascii="XO Thames" w:hAnsi="XO Thames"/>
                <w:color w:val="EE0000"/>
              </w:rPr>
            </w:pPr>
            <w:r w:rsidRPr="00C11659">
              <w:rPr>
                <w:rFonts w:ascii="XO Thames" w:hAnsi="XO Thames"/>
              </w:rPr>
              <w:t>ОКПД</w:t>
            </w:r>
            <w:r w:rsidRPr="00C11659">
              <w:rPr>
                <w:rFonts w:ascii="XO Thames" w:hAnsi="XO Thames"/>
                <w:lang w:val="en-US"/>
              </w:rPr>
              <w:t xml:space="preserve">2: </w:t>
            </w:r>
            <w:r w:rsidR="00704E2D" w:rsidRPr="00134CA9">
              <w:rPr>
                <w:rFonts w:ascii="XO Thames" w:hAnsi="XO Thames"/>
              </w:rPr>
              <w:t>28.29.70.110</w:t>
            </w:r>
          </w:p>
        </w:tc>
        <w:tc>
          <w:tcPr>
            <w:tcW w:w="2552" w:type="dxa"/>
            <w:tcBorders>
              <w:top w:val="single" w:sz="4" w:space="0" w:color="auto"/>
              <w:left w:val="single" w:sz="4" w:space="0" w:color="auto"/>
              <w:bottom w:val="single" w:sz="4" w:space="0" w:color="auto"/>
              <w:right w:val="single" w:sz="4" w:space="0" w:color="auto"/>
            </w:tcBorders>
            <w:hideMark/>
          </w:tcPr>
          <w:p w:rsidR="004A130E" w:rsidRPr="0056106E" w:rsidRDefault="004A130E" w:rsidP="00F71517">
            <w:pPr>
              <w:widowControl w:val="0"/>
              <w:tabs>
                <w:tab w:val="left" w:pos="993"/>
              </w:tabs>
              <w:spacing w:after="0" w:line="240" w:lineRule="auto"/>
              <w:rPr>
                <w:rFonts w:ascii="XO Thames" w:hAnsi="XO Thames"/>
              </w:rPr>
            </w:pPr>
            <w:r w:rsidRPr="0056106E">
              <w:rPr>
                <w:rFonts w:ascii="XO Thames" w:hAnsi="XO Thames"/>
              </w:rPr>
              <w:t>Тип упаковки</w:t>
            </w:r>
          </w:p>
        </w:tc>
        <w:tc>
          <w:tcPr>
            <w:tcW w:w="1984" w:type="dxa"/>
            <w:tcBorders>
              <w:top w:val="single" w:sz="4" w:space="0" w:color="auto"/>
              <w:left w:val="single" w:sz="4" w:space="0" w:color="auto"/>
              <w:bottom w:val="single" w:sz="4" w:space="0" w:color="auto"/>
              <w:right w:val="single" w:sz="4" w:space="0" w:color="auto"/>
            </w:tcBorders>
          </w:tcPr>
          <w:p w:rsidR="004A130E" w:rsidRPr="003C4BC0" w:rsidRDefault="004A130E" w:rsidP="00F71517">
            <w:pPr>
              <w:widowControl w:val="0"/>
              <w:tabs>
                <w:tab w:val="left" w:pos="993"/>
              </w:tabs>
              <w:spacing w:after="0" w:line="240" w:lineRule="auto"/>
              <w:rPr>
                <w:rFonts w:ascii="XO Thames" w:hAnsi="XO Thames"/>
              </w:rPr>
            </w:pPr>
            <w:r w:rsidRPr="0056106E">
              <w:rPr>
                <w:rFonts w:ascii="XO Thames" w:hAnsi="XO Thames"/>
              </w:rPr>
              <w:t>катушка</w:t>
            </w:r>
          </w:p>
        </w:tc>
        <w:tc>
          <w:tcPr>
            <w:tcW w:w="709" w:type="dxa"/>
            <w:vMerge w:val="restart"/>
            <w:tcBorders>
              <w:top w:val="single" w:sz="4" w:space="0" w:color="auto"/>
              <w:left w:val="single" w:sz="4" w:space="0" w:color="auto"/>
              <w:right w:val="single" w:sz="4" w:space="0" w:color="auto"/>
            </w:tcBorders>
            <w:hideMark/>
          </w:tcPr>
          <w:p w:rsidR="004A130E" w:rsidRPr="0056106E" w:rsidRDefault="004A130E" w:rsidP="00F71517">
            <w:pPr>
              <w:widowControl w:val="0"/>
              <w:tabs>
                <w:tab w:val="left" w:pos="993"/>
              </w:tabs>
              <w:spacing w:after="0" w:line="240" w:lineRule="auto"/>
              <w:jc w:val="center"/>
              <w:rPr>
                <w:rFonts w:ascii="XO Thames" w:hAnsi="XO Thames"/>
                <w:color w:val="EE0000"/>
              </w:rPr>
            </w:pPr>
            <w:r w:rsidRPr="0056106E">
              <w:rPr>
                <w:rFonts w:ascii="XO Thames" w:hAnsi="XO Thames"/>
              </w:rPr>
              <w:t>шт.</w:t>
            </w:r>
          </w:p>
        </w:tc>
        <w:tc>
          <w:tcPr>
            <w:tcW w:w="709" w:type="dxa"/>
            <w:vMerge w:val="restart"/>
            <w:tcBorders>
              <w:top w:val="single" w:sz="4" w:space="0" w:color="auto"/>
              <w:left w:val="single" w:sz="4" w:space="0" w:color="auto"/>
              <w:right w:val="single" w:sz="4" w:space="0" w:color="auto"/>
            </w:tcBorders>
            <w:hideMark/>
          </w:tcPr>
          <w:p w:rsidR="004A130E" w:rsidRPr="0056106E" w:rsidRDefault="004A130E" w:rsidP="00F71517">
            <w:pPr>
              <w:widowControl w:val="0"/>
              <w:tabs>
                <w:tab w:val="left" w:pos="993"/>
              </w:tabs>
              <w:spacing w:after="0" w:line="240" w:lineRule="auto"/>
              <w:jc w:val="center"/>
              <w:rPr>
                <w:rFonts w:ascii="XO Thames" w:hAnsi="XO Thames"/>
                <w:color w:val="EE0000"/>
              </w:rPr>
            </w:pPr>
            <w:r w:rsidRPr="0056106E">
              <w:rPr>
                <w:rFonts w:ascii="XO Thames" w:hAnsi="XO Thames"/>
              </w:rPr>
              <w:t>20</w:t>
            </w:r>
          </w:p>
        </w:tc>
        <w:tc>
          <w:tcPr>
            <w:tcW w:w="708" w:type="dxa"/>
            <w:vMerge w:val="restart"/>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849" w:type="dxa"/>
            <w:vMerge w:val="restart"/>
            <w:tcBorders>
              <w:top w:val="single" w:sz="4" w:space="0" w:color="auto"/>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r>
      <w:tr w:rsidR="004A130E" w:rsidRPr="0056106E" w:rsidTr="004A130E">
        <w:trPr>
          <w:trHeight w:val="300"/>
          <w:jc w:val="center"/>
        </w:trPr>
        <w:tc>
          <w:tcPr>
            <w:tcW w:w="570"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color w:val="EE0000"/>
              </w:rPr>
            </w:pPr>
          </w:p>
        </w:tc>
        <w:tc>
          <w:tcPr>
            <w:tcW w:w="2402"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color w:val="EE0000"/>
              </w:rPr>
            </w:pPr>
          </w:p>
        </w:tc>
        <w:tc>
          <w:tcPr>
            <w:tcW w:w="2552" w:type="dxa"/>
            <w:tcBorders>
              <w:top w:val="single" w:sz="4" w:space="0" w:color="auto"/>
              <w:left w:val="single" w:sz="4" w:space="0" w:color="auto"/>
              <w:bottom w:val="single" w:sz="4" w:space="0" w:color="auto"/>
              <w:right w:val="single" w:sz="4" w:space="0" w:color="auto"/>
            </w:tcBorders>
          </w:tcPr>
          <w:p w:rsidR="004A130E" w:rsidRPr="003C4BC0" w:rsidRDefault="004A130E" w:rsidP="00F71517">
            <w:pPr>
              <w:widowControl w:val="0"/>
              <w:tabs>
                <w:tab w:val="left" w:pos="993"/>
              </w:tabs>
              <w:spacing w:after="0" w:line="240" w:lineRule="auto"/>
              <w:rPr>
                <w:rFonts w:ascii="XO Thames" w:hAnsi="XO Thames"/>
              </w:rPr>
            </w:pPr>
            <w:r w:rsidRPr="0056106E">
              <w:rPr>
                <w:rFonts w:ascii="XO Thames" w:hAnsi="XO Thames"/>
              </w:rPr>
              <w:t>Ширина</w:t>
            </w:r>
            <w:r w:rsidRPr="003C4BC0">
              <w:rPr>
                <w:rFonts w:ascii="XO Thames" w:hAnsi="XO Thames"/>
              </w:rPr>
              <w:t>, мм</w:t>
            </w:r>
          </w:p>
        </w:tc>
        <w:tc>
          <w:tcPr>
            <w:tcW w:w="1984" w:type="dxa"/>
            <w:tcBorders>
              <w:top w:val="single" w:sz="4" w:space="0" w:color="auto"/>
              <w:left w:val="single" w:sz="4" w:space="0" w:color="auto"/>
              <w:bottom w:val="single" w:sz="4" w:space="0" w:color="auto"/>
              <w:right w:val="single" w:sz="4" w:space="0" w:color="auto"/>
            </w:tcBorders>
          </w:tcPr>
          <w:p w:rsidR="004A130E" w:rsidRPr="003C4BC0" w:rsidRDefault="004A130E" w:rsidP="00F71517">
            <w:pPr>
              <w:widowControl w:val="0"/>
              <w:tabs>
                <w:tab w:val="left" w:pos="993"/>
              </w:tabs>
              <w:spacing w:after="0" w:line="240" w:lineRule="auto"/>
              <w:rPr>
                <w:rFonts w:ascii="XO Thames" w:hAnsi="XO Thames"/>
              </w:rPr>
            </w:pPr>
            <w:r w:rsidRPr="0056106E">
              <w:rPr>
                <w:rFonts w:ascii="XO Thames" w:hAnsi="XO Thames"/>
              </w:rPr>
              <w:t>2,0</w:t>
            </w:r>
          </w:p>
        </w:tc>
        <w:tc>
          <w:tcPr>
            <w:tcW w:w="709"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color w:val="EE0000"/>
              </w:rPr>
            </w:pPr>
          </w:p>
        </w:tc>
        <w:tc>
          <w:tcPr>
            <w:tcW w:w="708"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color w:val="EE0000"/>
              </w:rPr>
            </w:pPr>
          </w:p>
        </w:tc>
        <w:tc>
          <w:tcPr>
            <w:tcW w:w="849" w:type="dxa"/>
            <w:vMerge/>
            <w:tcBorders>
              <w:left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color w:val="EE0000"/>
              </w:rPr>
            </w:pPr>
          </w:p>
        </w:tc>
      </w:tr>
      <w:tr w:rsidR="004A130E" w:rsidRPr="0056106E" w:rsidTr="004A130E">
        <w:trPr>
          <w:trHeight w:val="262"/>
          <w:jc w:val="center"/>
        </w:trPr>
        <w:tc>
          <w:tcPr>
            <w:tcW w:w="570"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color w:val="EE0000"/>
              </w:rPr>
            </w:pPr>
          </w:p>
        </w:tc>
        <w:tc>
          <w:tcPr>
            <w:tcW w:w="2402"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rPr>
                <w:rFonts w:ascii="XO Thames" w:hAnsi="XO Thames"/>
                <w:color w:val="EE0000"/>
              </w:rPr>
            </w:pPr>
          </w:p>
        </w:tc>
        <w:tc>
          <w:tcPr>
            <w:tcW w:w="2552" w:type="dxa"/>
            <w:tcBorders>
              <w:top w:val="single" w:sz="4" w:space="0" w:color="auto"/>
              <w:left w:val="single" w:sz="4" w:space="0" w:color="auto"/>
              <w:bottom w:val="single" w:sz="4" w:space="0" w:color="auto"/>
              <w:right w:val="single" w:sz="4" w:space="0" w:color="auto"/>
            </w:tcBorders>
          </w:tcPr>
          <w:p w:rsidR="004A130E" w:rsidRPr="003C4BC0" w:rsidRDefault="004A130E" w:rsidP="00F71517">
            <w:pPr>
              <w:widowControl w:val="0"/>
              <w:tabs>
                <w:tab w:val="left" w:pos="993"/>
              </w:tabs>
              <w:spacing w:after="0" w:line="240" w:lineRule="auto"/>
              <w:rPr>
                <w:rFonts w:ascii="XO Thames" w:hAnsi="XO Thames"/>
              </w:rPr>
            </w:pPr>
            <w:r w:rsidRPr="0056106E">
              <w:rPr>
                <w:rFonts w:ascii="XO Thames" w:hAnsi="XO Thames"/>
              </w:rPr>
              <w:t>Длина</w:t>
            </w:r>
            <w:r w:rsidRPr="003C4BC0">
              <w:rPr>
                <w:rFonts w:ascii="XO Thames" w:hAnsi="XO Thames"/>
              </w:rPr>
              <w:t>, м</w:t>
            </w:r>
          </w:p>
        </w:tc>
        <w:tc>
          <w:tcPr>
            <w:tcW w:w="1984" w:type="dxa"/>
            <w:tcBorders>
              <w:top w:val="single" w:sz="4" w:space="0" w:color="auto"/>
              <w:left w:val="single" w:sz="4" w:space="0" w:color="auto"/>
              <w:bottom w:val="single" w:sz="4" w:space="0" w:color="auto"/>
              <w:right w:val="single" w:sz="4" w:space="0" w:color="auto"/>
            </w:tcBorders>
          </w:tcPr>
          <w:p w:rsidR="004A130E" w:rsidRPr="003C4BC0" w:rsidRDefault="004A130E" w:rsidP="00F71517">
            <w:pPr>
              <w:widowControl w:val="0"/>
              <w:tabs>
                <w:tab w:val="left" w:pos="993"/>
              </w:tabs>
              <w:spacing w:after="0" w:line="240" w:lineRule="auto"/>
              <w:rPr>
                <w:rFonts w:ascii="XO Thames" w:hAnsi="XO Thames"/>
              </w:rPr>
            </w:pPr>
            <w:r w:rsidRPr="0056106E">
              <w:rPr>
                <w:rFonts w:ascii="Cambria Math" w:hAnsi="Cambria Math" w:cs="Cambria Math"/>
              </w:rPr>
              <w:t>≥</w:t>
            </w:r>
            <w:r w:rsidRPr="0056106E">
              <w:rPr>
                <w:rFonts w:ascii="XO Thames" w:hAnsi="XO Thames"/>
              </w:rPr>
              <w:t>1,5</w:t>
            </w:r>
          </w:p>
        </w:tc>
        <w:tc>
          <w:tcPr>
            <w:tcW w:w="709"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color w:val="EE0000"/>
              </w:rPr>
            </w:pPr>
          </w:p>
        </w:tc>
        <w:tc>
          <w:tcPr>
            <w:tcW w:w="708"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color w:val="EE0000"/>
              </w:rPr>
            </w:pPr>
          </w:p>
        </w:tc>
        <w:tc>
          <w:tcPr>
            <w:tcW w:w="849" w:type="dxa"/>
            <w:vMerge/>
            <w:tcBorders>
              <w:left w:val="single" w:sz="4" w:space="0" w:color="auto"/>
              <w:bottom w:val="single" w:sz="4" w:space="0" w:color="auto"/>
              <w:right w:val="single" w:sz="4" w:space="0" w:color="auto"/>
            </w:tcBorders>
          </w:tcPr>
          <w:p w:rsidR="004A130E" w:rsidRPr="0056106E" w:rsidRDefault="004A130E" w:rsidP="00F71517">
            <w:pPr>
              <w:widowControl w:val="0"/>
              <w:tabs>
                <w:tab w:val="left" w:pos="993"/>
              </w:tabs>
              <w:spacing w:after="0" w:line="240" w:lineRule="auto"/>
              <w:jc w:val="center"/>
              <w:rPr>
                <w:rFonts w:ascii="XO Thames" w:hAnsi="XO Thames"/>
                <w:color w:val="EE0000"/>
              </w:rPr>
            </w:pPr>
          </w:p>
        </w:tc>
      </w:tr>
      <w:tr w:rsidR="004A130E" w:rsidRPr="00333320" w:rsidTr="004A130E">
        <w:trPr>
          <w:trHeight w:val="239"/>
          <w:jc w:val="center"/>
        </w:trPr>
        <w:tc>
          <w:tcPr>
            <w:tcW w:w="570" w:type="dxa"/>
            <w:vMerge w:val="restart"/>
            <w:tcBorders>
              <w:top w:val="single" w:sz="4" w:space="0" w:color="auto"/>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r>
              <w:rPr>
                <w:rFonts w:ascii="XO Thames" w:hAnsi="XO Thames"/>
              </w:rPr>
              <w:t>9</w:t>
            </w:r>
          </w:p>
        </w:tc>
        <w:tc>
          <w:tcPr>
            <w:tcW w:w="2402" w:type="dxa"/>
            <w:vMerge w:val="restart"/>
            <w:tcBorders>
              <w:top w:val="single" w:sz="4" w:space="0" w:color="auto"/>
              <w:left w:val="single" w:sz="4" w:space="0" w:color="auto"/>
              <w:right w:val="single" w:sz="4" w:space="0" w:color="auto"/>
            </w:tcBorders>
            <w:hideMark/>
          </w:tcPr>
          <w:p w:rsidR="004A130E" w:rsidRDefault="004A130E" w:rsidP="00F71517">
            <w:pPr>
              <w:widowControl w:val="0"/>
              <w:tabs>
                <w:tab w:val="left" w:pos="993"/>
              </w:tabs>
              <w:spacing w:after="0" w:line="240" w:lineRule="auto"/>
              <w:rPr>
                <w:rFonts w:ascii="XO Thames" w:hAnsi="XO Thames"/>
              </w:rPr>
            </w:pPr>
            <w:r w:rsidRPr="00333320">
              <w:rPr>
                <w:rFonts w:ascii="XO Thames" w:hAnsi="XO Thames"/>
              </w:rPr>
              <w:t>Очиститель спиртовой для электронного оборудования</w:t>
            </w:r>
          </w:p>
          <w:p w:rsidR="004A130E" w:rsidRPr="00333320" w:rsidRDefault="004A130E" w:rsidP="00F71517">
            <w:pPr>
              <w:widowControl w:val="0"/>
              <w:tabs>
                <w:tab w:val="left" w:pos="993"/>
              </w:tabs>
              <w:spacing w:after="0" w:line="240" w:lineRule="auto"/>
              <w:rPr>
                <w:rFonts w:ascii="XO Thames" w:hAnsi="XO Thames"/>
                <w:color w:val="EE0000"/>
              </w:rPr>
            </w:pPr>
            <w:r w:rsidRPr="003C4BC0">
              <w:rPr>
                <w:rFonts w:ascii="XO Thames" w:hAnsi="XO Thames"/>
              </w:rPr>
              <w:t>ОКПД2: 20.</w:t>
            </w:r>
            <w:r>
              <w:rPr>
                <w:rFonts w:ascii="XO Thames" w:hAnsi="XO Thames"/>
              </w:rPr>
              <w:t>59</w:t>
            </w:r>
            <w:r w:rsidRPr="003C4BC0">
              <w:rPr>
                <w:rFonts w:ascii="XO Thames" w:hAnsi="XO Thames"/>
              </w:rPr>
              <w:t>.</w:t>
            </w:r>
            <w:r>
              <w:rPr>
                <w:rFonts w:ascii="XO Thames" w:hAnsi="XO Thames"/>
              </w:rPr>
              <w:t>59</w:t>
            </w:r>
            <w:r w:rsidRPr="003C4BC0">
              <w:rPr>
                <w:rFonts w:ascii="XO Thames" w:hAnsi="XO Thames"/>
              </w:rPr>
              <w:t>.</w:t>
            </w:r>
            <w:r>
              <w:rPr>
                <w:rFonts w:ascii="XO Thames" w:hAnsi="XO Thames"/>
              </w:rPr>
              <w:t>2</w:t>
            </w:r>
            <w:r w:rsidRPr="003C4BC0">
              <w:rPr>
                <w:rFonts w:ascii="XO Thames" w:hAnsi="XO Thames"/>
              </w:rPr>
              <w:t>0</w:t>
            </w:r>
          </w:p>
        </w:tc>
        <w:tc>
          <w:tcPr>
            <w:tcW w:w="2552" w:type="dxa"/>
            <w:tcBorders>
              <w:top w:val="single" w:sz="4" w:space="0" w:color="auto"/>
              <w:left w:val="single" w:sz="4" w:space="0" w:color="auto"/>
              <w:bottom w:val="single" w:sz="4" w:space="0" w:color="auto"/>
              <w:right w:val="single" w:sz="4" w:space="0" w:color="auto"/>
            </w:tcBorders>
            <w:hideMark/>
          </w:tcPr>
          <w:p w:rsidR="004A130E" w:rsidRPr="00333320" w:rsidRDefault="004A130E" w:rsidP="00F71517">
            <w:pPr>
              <w:widowControl w:val="0"/>
              <w:tabs>
                <w:tab w:val="left" w:pos="993"/>
              </w:tabs>
              <w:spacing w:after="0" w:line="240" w:lineRule="auto"/>
              <w:rPr>
                <w:rFonts w:ascii="XO Thames" w:hAnsi="XO Thames"/>
              </w:rPr>
            </w:pPr>
            <w:r w:rsidRPr="00333320">
              <w:rPr>
                <w:rFonts w:ascii="XO Thames" w:hAnsi="XO Thames"/>
              </w:rPr>
              <w:t>Тип упаковки</w:t>
            </w:r>
          </w:p>
        </w:tc>
        <w:tc>
          <w:tcPr>
            <w:tcW w:w="1984" w:type="dxa"/>
            <w:tcBorders>
              <w:top w:val="single" w:sz="4" w:space="0" w:color="auto"/>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rPr>
                <w:rFonts w:ascii="XO Thames" w:hAnsi="XO Thames"/>
              </w:rPr>
            </w:pPr>
            <w:r w:rsidRPr="00333320">
              <w:rPr>
                <w:rFonts w:ascii="XO Thames" w:hAnsi="XO Thames"/>
              </w:rPr>
              <w:t>баллон</w:t>
            </w:r>
          </w:p>
        </w:tc>
        <w:tc>
          <w:tcPr>
            <w:tcW w:w="709" w:type="dxa"/>
            <w:vMerge w:val="restart"/>
            <w:tcBorders>
              <w:top w:val="single" w:sz="4" w:space="0" w:color="auto"/>
              <w:left w:val="single" w:sz="4" w:space="0" w:color="auto"/>
              <w:right w:val="single" w:sz="4" w:space="0" w:color="auto"/>
            </w:tcBorders>
            <w:hideMark/>
          </w:tcPr>
          <w:p w:rsidR="004A130E" w:rsidRPr="00333320" w:rsidRDefault="004A130E" w:rsidP="00F71517">
            <w:pPr>
              <w:widowControl w:val="0"/>
              <w:tabs>
                <w:tab w:val="left" w:pos="993"/>
              </w:tabs>
              <w:spacing w:after="0" w:line="240" w:lineRule="auto"/>
              <w:jc w:val="center"/>
              <w:rPr>
                <w:rFonts w:ascii="XO Thames" w:hAnsi="XO Thames"/>
              </w:rPr>
            </w:pPr>
            <w:r w:rsidRPr="00333320">
              <w:rPr>
                <w:rFonts w:ascii="XO Thames" w:hAnsi="XO Thames"/>
              </w:rPr>
              <w:t>шт.</w:t>
            </w:r>
          </w:p>
        </w:tc>
        <w:tc>
          <w:tcPr>
            <w:tcW w:w="709" w:type="dxa"/>
            <w:vMerge w:val="restart"/>
            <w:tcBorders>
              <w:top w:val="single" w:sz="4" w:space="0" w:color="auto"/>
              <w:left w:val="single" w:sz="4" w:space="0" w:color="auto"/>
              <w:right w:val="single" w:sz="4" w:space="0" w:color="auto"/>
            </w:tcBorders>
            <w:hideMark/>
          </w:tcPr>
          <w:p w:rsidR="004A130E" w:rsidRPr="00333320" w:rsidRDefault="004A130E" w:rsidP="00F71517">
            <w:pPr>
              <w:widowControl w:val="0"/>
              <w:tabs>
                <w:tab w:val="left" w:pos="993"/>
              </w:tabs>
              <w:spacing w:after="0" w:line="240" w:lineRule="auto"/>
              <w:jc w:val="center"/>
              <w:rPr>
                <w:rFonts w:ascii="XO Thames" w:hAnsi="XO Thames"/>
              </w:rPr>
            </w:pPr>
            <w:r w:rsidRPr="00333320">
              <w:rPr>
                <w:rFonts w:ascii="XO Thames" w:hAnsi="XO Thames"/>
              </w:rPr>
              <w:t>10</w:t>
            </w:r>
          </w:p>
        </w:tc>
        <w:tc>
          <w:tcPr>
            <w:tcW w:w="708" w:type="dxa"/>
            <w:vMerge w:val="restart"/>
            <w:tcBorders>
              <w:top w:val="single" w:sz="4" w:space="0" w:color="auto"/>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p>
        </w:tc>
        <w:tc>
          <w:tcPr>
            <w:tcW w:w="849" w:type="dxa"/>
            <w:vMerge w:val="restart"/>
            <w:tcBorders>
              <w:top w:val="single" w:sz="4" w:space="0" w:color="auto"/>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p>
        </w:tc>
      </w:tr>
      <w:tr w:rsidR="004A130E" w:rsidRPr="00333320" w:rsidTr="004A130E">
        <w:trPr>
          <w:trHeight w:val="276"/>
          <w:jc w:val="center"/>
        </w:trPr>
        <w:tc>
          <w:tcPr>
            <w:tcW w:w="570"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rPr>
                <w:rFonts w:ascii="XO Thames" w:hAnsi="XO Thames"/>
              </w:rPr>
            </w:pPr>
            <w:r w:rsidRPr="00333320">
              <w:rPr>
                <w:rFonts w:ascii="XO Thames" w:hAnsi="XO Thames"/>
              </w:rPr>
              <w:t>Объем</w:t>
            </w:r>
            <w:r>
              <w:rPr>
                <w:rFonts w:ascii="XO Thames" w:hAnsi="XO Thames"/>
              </w:rPr>
              <w:t>, мл</w:t>
            </w:r>
          </w:p>
        </w:tc>
        <w:tc>
          <w:tcPr>
            <w:tcW w:w="1984" w:type="dxa"/>
            <w:tcBorders>
              <w:top w:val="single" w:sz="4" w:space="0" w:color="auto"/>
              <w:left w:val="single" w:sz="4" w:space="0" w:color="auto"/>
              <w:bottom w:val="single" w:sz="4" w:space="0" w:color="auto"/>
              <w:right w:val="single" w:sz="4" w:space="0" w:color="auto"/>
            </w:tcBorders>
          </w:tcPr>
          <w:p w:rsidR="004A130E" w:rsidRDefault="004A130E" w:rsidP="00F71517">
            <w:pPr>
              <w:widowControl w:val="0"/>
              <w:tabs>
                <w:tab w:val="left" w:pos="993"/>
              </w:tabs>
              <w:spacing w:after="0" w:line="240" w:lineRule="auto"/>
              <w:rPr>
                <w:rFonts w:ascii="XO Thames" w:hAnsi="XO Thames"/>
              </w:rPr>
            </w:pPr>
            <w:r w:rsidRPr="00333320">
              <w:rPr>
                <w:rFonts w:ascii="Cambria Math" w:hAnsi="Cambria Math" w:cs="Cambria Math"/>
              </w:rPr>
              <w:t>≥</w:t>
            </w:r>
            <w:r w:rsidRPr="00333320">
              <w:rPr>
                <w:rFonts w:ascii="XO Thames" w:hAnsi="XO Thames"/>
              </w:rPr>
              <w:t xml:space="preserve"> 400</w:t>
            </w:r>
          </w:p>
        </w:tc>
        <w:tc>
          <w:tcPr>
            <w:tcW w:w="709"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c>
          <w:tcPr>
            <w:tcW w:w="708"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c>
          <w:tcPr>
            <w:tcW w:w="849"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r>
      <w:tr w:rsidR="004A130E" w:rsidRPr="00333320" w:rsidTr="004A130E">
        <w:trPr>
          <w:trHeight w:val="242"/>
          <w:jc w:val="center"/>
        </w:trPr>
        <w:tc>
          <w:tcPr>
            <w:tcW w:w="570"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rPr>
                <w:rFonts w:ascii="XO Thames" w:hAnsi="XO Thames"/>
              </w:rPr>
            </w:pPr>
            <w:r w:rsidRPr="00333320">
              <w:rPr>
                <w:rFonts w:ascii="XO Thames" w:hAnsi="XO Thames"/>
              </w:rPr>
              <w:t>Метод нанесения</w:t>
            </w:r>
          </w:p>
        </w:tc>
        <w:tc>
          <w:tcPr>
            <w:tcW w:w="1984" w:type="dxa"/>
            <w:tcBorders>
              <w:top w:val="single" w:sz="4" w:space="0" w:color="auto"/>
              <w:left w:val="single" w:sz="4" w:space="0" w:color="auto"/>
              <w:bottom w:val="single" w:sz="4" w:space="0" w:color="auto"/>
              <w:right w:val="single" w:sz="4" w:space="0" w:color="auto"/>
            </w:tcBorders>
          </w:tcPr>
          <w:p w:rsidR="004A130E" w:rsidRDefault="004A130E" w:rsidP="00F71517">
            <w:pPr>
              <w:widowControl w:val="0"/>
              <w:tabs>
                <w:tab w:val="left" w:pos="993"/>
              </w:tabs>
              <w:spacing w:after="0" w:line="240" w:lineRule="auto"/>
              <w:rPr>
                <w:rFonts w:ascii="XO Thames" w:hAnsi="XO Thames"/>
              </w:rPr>
            </w:pPr>
            <w:r w:rsidRPr="00333320">
              <w:rPr>
                <w:rFonts w:ascii="XO Thames" w:hAnsi="XO Thames"/>
              </w:rPr>
              <w:t>аэрозоль</w:t>
            </w:r>
          </w:p>
        </w:tc>
        <w:tc>
          <w:tcPr>
            <w:tcW w:w="709"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c>
          <w:tcPr>
            <w:tcW w:w="708"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c>
          <w:tcPr>
            <w:tcW w:w="849" w:type="dxa"/>
            <w:vMerge/>
            <w:tcBorders>
              <w:left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r>
      <w:tr w:rsidR="004A130E" w:rsidRPr="00333320" w:rsidTr="004A130E">
        <w:trPr>
          <w:trHeight w:val="357"/>
          <w:jc w:val="center"/>
        </w:trPr>
        <w:tc>
          <w:tcPr>
            <w:tcW w:w="570" w:type="dxa"/>
            <w:vMerge/>
            <w:tcBorders>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rPr>
                <w:rFonts w:ascii="XO Thames" w:hAnsi="XO Thames"/>
              </w:rPr>
            </w:pPr>
            <w:r>
              <w:rPr>
                <w:rFonts w:ascii="XO Thames" w:hAnsi="XO Thames"/>
              </w:rPr>
              <w:t>Цвет</w:t>
            </w:r>
          </w:p>
        </w:tc>
        <w:tc>
          <w:tcPr>
            <w:tcW w:w="1984" w:type="dxa"/>
            <w:tcBorders>
              <w:top w:val="single" w:sz="4" w:space="0" w:color="auto"/>
              <w:left w:val="single" w:sz="4" w:space="0" w:color="auto"/>
              <w:bottom w:val="single" w:sz="4" w:space="0" w:color="auto"/>
              <w:right w:val="single" w:sz="4" w:space="0" w:color="auto"/>
            </w:tcBorders>
          </w:tcPr>
          <w:p w:rsidR="004A130E" w:rsidRDefault="004A130E" w:rsidP="00F71517">
            <w:pPr>
              <w:widowControl w:val="0"/>
              <w:tabs>
                <w:tab w:val="left" w:pos="993"/>
              </w:tabs>
              <w:spacing w:after="0" w:line="240" w:lineRule="auto"/>
              <w:rPr>
                <w:rFonts w:ascii="XO Thames" w:hAnsi="XO Thames"/>
              </w:rPr>
            </w:pPr>
            <w:r w:rsidRPr="00333320">
              <w:rPr>
                <w:rFonts w:ascii="XO Thames" w:hAnsi="XO Thames"/>
              </w:rPr>
              <w:t>бесцветный</w:t>
            </w:r>
          </w:p>
        </w:tc>
        <w:tc>
          <w:tcPr>
            <w:tcW w:w="709" w:type="dxa"/>
            <w:vMerge/>
            <w:tcBorders>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c>
          <w:tcPr>
            <w:tcW w:w="708" w:type="dxa"/>
            <w:vMerge/>
            <w:tcBorders>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c>
          <w:tcPr>
            <w:tcW w:w="849" w:type="dxa"/>
            <w:vMerge/>
            <w:tcBorders>
              <w:left w:val="single" w:sz="4" w:space="0" w:color="auto"/>
              <w:bottom w:val="single" w:sz="4" w:space="0" w:color="auto"/>
              <w:right w:val="single" w:sz="4" w:space="0" w:color="auto"/>
            </w:tcBorders>
          </w:tcPr>
          <w:p w:rsidR="004A130E" w:rsidRPr="00333320" w:rsidRDefault="004A130E" w:rsidP="00F71517">
            <w:pPr>
              <w:widowControl w:val="0"/>
              <w:tabs>
                <w:tab w:val="left" w:pos="993"/>
              </w:tabs>
              <w:spacing w:after="0" w:line="240" w:lineRule="auto"/>
              <w:jc w:val="center"/>
              <w:rPr>
                <w:rFonts w:ascii="XO Thames" w:hAnsi="XO Thames"/>
                <w:color w:val="EE0000"/>
              </w:rPr>
            </w:pPr>
          </w:p>
        </w:tc>
      </w:tr>
      <w:tr w:rsidR="004A130E" w:rsidRPr="004D1FEB" w:rsidTr="004A130E">
        <w:trPr>
          <w:trHeight w:val="199"/>
          <w:jc w:val="center"/>
        </w:trPr>
        <w:tc>
          <w:tcPr>
            <w:tcW w:w="570" w:type="dxa"/>
            <w:vMerge w:val="restart"/>
            <w:tcBorders>
              <w:top w:val="single" w:sz="4" w:space="0" w:color="auto"/>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r>
              <w:rPr>
                <w:rFonts w:ascii="XO Thames" w:hAnsi="XO Thames"/>
              </w:rPr>
              <w:t>10</w:t>
            </w:r>
          </w:p>
        </w:tc>
        <w:tc>
          <w:tcPr>
            <w:tcW w:w="2402" w:type="dxa"/>
            <w:vMerge w:val="restart"/>
            <w:tcBorders>
              <w:top w:val="single" w:sz="4" w:space="0" w:color="auto"/>
              <w:left w:val="single" w:sz="4" w:space="0" w:color="auto"/>
              <w:right w:val="single" w:sz="4" w:space="0" w:color="auto"/>
            </w:tcBorders>
            <w:hideMark/>
          </w:tcPr>
          <w:p w:rsidR="004A130E" w:rsidRDefault="004A130E" w:rsidP="00F71517">
            <w:pPr>
              <w:widowControl w:val="0"/>
              <w:tabs>
                <w:tab w:val="left" w:pos="993"/>
              </w:tabs>
              <w:spacing w:after="0" w:line="240" w:lineRule="auto"/>
              <w:rPr>
                <w:rFonts w:ascii="XO Thames" w:hAnsi="XO Thames"/>
              </w:rPr>
            </w:pPr>
            <w:r w:rsidRPr="004D1FEB">
              <w:rPr>
                <w:rFonts w:ascii="XO Thames" w:hAnsi="XO Thames"/>
              </w:rPr>
              <w:t>Припой ПОС-61К</w:t>
            </w:r>
          </w:p>
          <w:p w:rsidR="004A130E" w:rsidRPr="004D1FEB" w:rsidRDefault="004A130E" w:rsidP="00F71517">
            <w:pPr>
              <w:widowControl w:val="0"/>
              <w:tabs>
                <w:tab w:val="left" w:pos="993"/>
              </w:tabs>
              <w:spacing w:after="0" w:line="240" w:lineRule="auto"/>
              <w:rPr>
                <w:rFonts w:ascii="XO Thames" w:hAnsi="XO Thames"/>
              </w:rPr>
            </w:pPr>
            <w:r w:rsidRPr="00585842">
              <w:rPr>
                <w:rFonts w:ascii="XO Thames" w:hAnsi="XO Thames"/>
              </w:rPr>
              <w:t xml:space="preserve">ОКПД2: </w:t>
            </w:r>
            <w:r w:rsidR="00704E2D" w:rsidRPr="00134CA9">
              <w:rPr>
                <w:rFonts w:ascii="XO Thames" w:hAnsi="XO Thames"/>
              </w:rPr>
              <w:t>24.43.24.130</w:t>
            </w:r>
          </w:p>
        </w:tc>
        <w:tc>
          <w:tcPr>
            <w:tcW w:w="2552" w:type="dxa"/>
            <w:tcBorders>
              <w:top w:val="single" w:sz="4" w:space="0" w:color="auto"/>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r w:rsidRPr="000515F7">
              <w:rPr>
                <w:rFonts w:ascii="XO Thames" w:hAnsi="XO Thames"/>
              </w:rPr>
              <w:t>Сечение диаметр</w:t>
            </w:r>
            <w:r>
              <w:rPr>
                <w:rFonts w:ascii="XO Thames" w:hAnsi="XO Thames"/>
              </w:rPr>
              <w:t>, мм</w:t>
            </w:r>
          </w:p>
        </w:tc>
        <w:tc>
          <w:tcPr>
            <w:tcW w:w="1984" w:type="dxa"/>
            <w:tcBorders>
              <w:top w:val="single" w:sz="4" w:space="0" w:color="auto"/>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r>
              <w:rPr>
                <w:rFonts w:ascii="XO Thames" w:hAnsi="XO Thames"/>
                <w:lang w:val="en-US"/>
              </w:rPr>
              <w:t>0.5</w:t>
            </w:r>
          </w:p>
        </w:tc>
        <w:tc>
          <w:tcPr>
            <w:tcW w:w="709" w:type="dxa"/>
            <w:vMerge w:val="restart"/>
            <w:tcBorders>
              <w:top w:val="single" w:sz="4" w:space="0" w:color="auto"/>
              <w:left w:val="single" w:sz="4" w:space="0" w:color="auto"/>
              <w:right w:val="single" w:sz="4" w:space="0" w:color="auto"/>
            </w:tcBorders>
            <w:hideMark/>
          </w:tcPr>
          <w:p w:rsidR="004A130E" w:rsidRPr="004D1FEB" w:rsidRDefault="004A130E" w:rsidP="00F71517">
            <w:pPr>
              <w:widowControl w:val="0"/>
              <w:tabs>
                <w:tab w:val="left" w:pos="993"/>
              </w:tabs>
              <w:spacing w:after="0" w:line="240" w:lineRule="auto"/>
              <w:jc w:val="center"/>
              <w:rPr>
                <w:rFonts w:ascii="XO Thames" w:hAnsi="XO Thames"/>
              </w:rPr>
            </w:pPr>
            <w:r w:rsidRPr="004D1FEB">
              <w:rPr>
                <w:rFonts w:ascii="XO Thames" w:hAnsi="XO Thames"/>
              </w:rPr>
              <w:t>шт.</w:t>
            </w:r>
          </w:p>
        </w:tc>
        <w:tc>
          <w:tcPr>
            <w:tcW w:w="709" w:type="dxa"/>
            <w:vMerge w:val="restart"/>
            <w:tcBorders>
              <w:top w:val="single" w:sz="4" w:space="0" w:color="auto"/>
              <w:left w:val="single" w:sz="4" w:space="0" w:color="auto"/>
              <w:right w:val="single" w:sz="4" w:space="0" w:color="auto"/>
            </w:tcBorders>
            <w:hideMark/>
          </w:tcPr>
          <w:p w:rsidR="004A130E" w:rsidRPr="004D1FEB" w:rsidRDefault="004A130E" w:rsidP="00F71517">
            <w:pPr>
              <w:widowControl w:val="0"/>
              <w:tabs>
                <w:tab w:val="left" w:pos="993"/>
              </w:tabs>
              <w:spacing w:after="0" w:line="240" w:lineRule="auto"/>
              <w:jc w:val="center"/>
              <w:rPr>
                <w:rFonts w:ascii="XO Thames" w:hAnsi="XO Thames"/>
              </w:rPr>
            </w:pPr>
            <w:r w:rsidRPr="004D1FEB">
              <w:rPr>
                <w:rFonts w:ascii="XO Thames" w:hAnsi="XO Thames"/>
              </w:rPr>
              <w:t>10</w:t>
            </w:r>
          </w:p>
        </w:tc>
        <w:tc>
          <w:tcPr>
            <w:tcW w:w="708" w:type="dxa"/>
            <w:vMerge w:val="restart"/>
            <w:tcBorders>
              <w:top w:val="single" w:sz="4" w:space="0" w:color="auto"/>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849" w:type="dxa"/>
            <w:vMerge w:val="restart"/>
            <w:tcBorders>
              <w:top w:val="single" w:sz="4" w:space="0" w:color="auto"/>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r>
      <w:tr w:rsidR="004A130E" w:rsidRPr="004D1FEB" w:rsidTr="004A130E">
        <w:trPr>
          <w:trHeight w:val="391"/>
          <w:jc w:val="center"/>
        </w:trPr>
        <w:tc>
          <w:tcPr>
            <w:tcW w:w="570"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r w:rsidRPr="000515F7">
              <w:rPr>
                <w:rFonts w:ascii="XO Thames" w:hAnsi="XO Thames"/>
              </w:rPr>
              <w:t>Форма</w:t>
            </w:r>
          </w:p>
        </w:tc>
        <w:tc>
          <w:tcPr>
            <w:tcW w:w="1984" w:type="dxa"/>
            <w:tcBorders>
              <w:top w:val="single" w:sz="4" w:space="0" w:color="auto"/>
              <w:left w:val="single" w:sz="4" w:space="0" w:color="auto"/>
              <w:bottom w:val="single" w:sz="4" w:space="0" w:color="auto"/>
              <w:right w:val="single" w:sz="4" w:space="0" w:color="auto"/>
            </w:tcBorders>
          </w:tcPr>
          <w:p w:rsidR="004A130E" w:rsidRDefault="004A130E" w:rsidP="00F71517">
            <w:pPr>
              <w:widowControl w:val="0"/>
              <w:tabs>
                <w:tab w:val="left" w:pos="993"/>
              </w:tabs>
              <w:spacing w:after="0" w:line="240" w:lineRule="auto"/>
              <w:rPr>
                <w:rFonts w:ascii="XO Thames" w:hAnsi="XO Thames"/>
              </w:rPr>
            </w:pPr>
            <w:r w:rsidRPr="000515F7">
              <w:rPr>
                <w:rFonts w:ascii="XO Thames" w:hAnsi="XO Thames"/>
              </w:rPr>
              <w:t>проволока с флюсом/канифолью</w:t>
            </w:r>
          </w:p>
        </w:tc>
        <w:tc>
          <w:tcPr>
            <w:tcW w:w="70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8"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84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r>
      <w:tr w:rsidR="004A130E" w:rsidRPr="004D1FEB" w:rsidTr="004A130E">
        <w:trPr>
          <w:trHeight w:val="268"/>
          <w:jc w:val="center"/>
        </w:trPr>
        <w:tc>
          <w:tcPr>
            <w:tcW w:w="570"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r w:rsidRPr="000515F7">
              <w:rPr>
                <w:rFonts w:ascii="XO Thames" w:hAnsi="XO Thames"/>
              </w:rPr>
              <w:t>Температура пайки</w:t>
            </w:r>
            <w:r>
              <w:rPr>
                <w:rFonts w:ascii="XO Thames" w:hAnsi="XO Thames"/>
              </w:rPr>
              <w:t xml:space="preserve">, </w:t>
            </w:r>
            <w:r w:rsidRPr="000515F7">
              <w:rPr>
                <w:rFonts w:ascii="XO Thames" w:hAnsi="XO Thames"/>
              </w:rPr>
              <w:t>ºС</w:t>
            </w:r>
          </w:p>
        </w:tc>
        <w:tc>
          <w:tcPr>
            <w:tcW w:w="1984" w:type="dxa"/>
            <w:tcBorders>
              <w:top w:val="single" w:sz="4" w:space="0" w:color="auto"/>
              <w:left w:val="single" w:sz="4" w:space="0" w:color="auto"/>
              <w:bottom w:val="single" w:sz="4" w:space="0" w:color="auto"/>
              <w:right w:val="single" w:sz="4" w:space="0" w:color="auto"/>
            </w:tcBorders>
          </w:tcPr>
          <w:p w:rsidR="004A130E" w:rsidRDefault="004A130E" w:rsidP="00F71517">
            <w:pPr>
              <w:widowControl w:val="0"/>
              <w:tabs>
                <w:tab w:val="left" w:pos="993"/>
              </w:tabs>
              <w:spacing w:after="0" w:line="240" w:lineRule="auto"/>
              <w:rPr>
                <w:rFonts w:ascii="XO Thames" w:hAnsi="XO Thames"/>
              </w:rPr>
            </w:pPr>
            <w:r w:rsidRPr="000515F7">
              <w:rPr>
                <w:rFonts w:ascii="XO Thames" w:hAnsi="XO Thames"/>
              </w:rPr>
              <w:t>183 – 190</w:t>
            </w:r>
          </w:p>
        </w:tc>
        <w:tc>
          <w:tcPr>
            <w:tcW w:w="70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8"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84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r>
      <w:tr w:rsidR="004A130E" w:rsidRPr="004D1FEB" w:rsidTr="004A130E">
        <w:trPr>
          <w:trHeight w:val="129"/>
          <w:jc w:val="center"/>
        </w:trPr>
        <w:tc>
          <w:tcPr>
            <w:tcW w:w="570"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r w:rsidRPr="000515F7">
              <w:rPr>
                <w:rFonts w:ascii="XO Thames" w:hAnsi="XO Thames"/>
              </w:rPr>
              <w:t>Содержание олова</w:t>
            </w:r>
            <w:r>
              <w:rPr>
                <w:rFonts w:ascii="XO Thames" w:hAnsi="XO Thames"/>
              </w:rPr>
              <w:t xml:space="preserve">, </w:t>
            </w:r>
            <w:r w:rsidRPr="000515F7">
              <w:rPr>
                <w:rFonts w:ascii="XO Thames" w:hAnsi="XO Thames"/>
              </w:rPr>
              <w:t>%</w:t>
            </w:r>
          </w:p>
        </w:tc>
        <w:tc>
          <w:tcPr>
            <w:tcW w:w="1984" w:type="dxa"/>
            <w:tcBorders>
              <w:top w:val="single" w:sz="4" w:space="0" w:color="auto"/>
              <w:left w:val="single" w:sz="4" w:space="0" w:color="auto"/>
              <w:bottom w:val="single" w:sz="4" w:space="0" w:color="auto"/>
              <w:right w:val="single" w:sz="4" w:space="0" w:color="auto"/>
            </w:tcBorders>
          </w:tcPr>
          <w:p w:rsidR="004A130E" w:rsidRPr="000515F7" w:rsidRDefault="004A130E" w:rsidP="00F71517">
            <w:pPr>
              <w:widowControl w:val="0"/>
              <w:tabs>
                <w:tab w:val="left" w:pos="993"/>
              </w:tabs>
              <w:spacing w:after="0" w:line="240" w:lineRule="auto"/>
              <w:rPr>
                <w:rFonts w:ascii="XO Thames" w:hAnsi="XO Thames"/>
              </w:rPr>
            </w:pPr>
            <w:r w:rsidRPr="000515F7">
              <w:rPr>
                <w:rFonts w:ascii="XO Thames" w:hAnsi="XO Thames"/>
              </w:rPr>
              <w:t>59 – 61</w:t>
            </w:r>
          </w:p>
        </w:tc>
        <w:tc>
          <w:tcPr>
            <w:tcW w:w="70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8"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84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r>
      <w:tr w:rsidR="004A130E" w:rsidRPr="004D1FEB" w:rsidTr="004A130E">
        <w:trPr>
          <w:trHeight w:val="290"/>
          <w:jc w:val="center"/>
        </w:trPr>
        <w:tc>
          <w:tcPr>
            <w:tcW w:w="570"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0515F7" w:rsidRDefault="004A130E" w:rsidP="00F71517">
            <w:pPr>
              <w:widowControl w:val="0"/>
              <w:tabs>
                <w:tab w:val="left" w:pos="993"/>
              </w:tabs>
              <w:spacing w:after="0" w:line="240" w:lineRule="auto"/>
              <w:rPr>
                <w:rFonts w:ascii="XO Thames" w:hAnsi="XO Thames"/>
              </w:rPr>
            </w:pPr>
            <w:r w:rsidRPr="000515F7">
              <w:rPr>
                <w:rFonts w:ascii="XO Thames" w:hAnsi="XO Thames"/>
              </w:rPr>
              <w:t>Содержание свинца</w:t>
            </w:r>
            <w:r>
              <w:rPr>
                <w:rFonts w:ascii="XO Thames" w:hAnsi="XO Thames"/>
              </w:rPr>
              <w:t xml:space="preserve">, </w:t>
            </w:r>
            <w:r w:rsidRPr="000515F7">
              <w:rPr>
                <w:rFonts w:ascii="XO Thames" w:hAnsi="XO Thames"/>
              </w:rPr>
              <w:t>%</w:t>
            </w:r>
          </w:p>
        </w:tc>
        <w:tc>
          <w:tcPr>
            <w:tcW w:w="1984" w:type="dxa"/>
            <w:tcBorders>
              <w:top w:val="single" w:sz="4" w:space="0" w:color="auto"/>
              <w:left w:val="single" w:sz="4" w:space="0" w:color="auto"/>
              <w:bottom w:val="single" w:sz="4" w:space="0" w:color="auto"/>
              <w:right w:val="single" w:sz="4" w:space="0" w:color="auto"/>
            </w:tcBorders>
          </w:tcPr>
          <w:p w:rsidR="004A130E" w:rsidRDefault="004A130E" w:rsidP="00F71517">
            <w:pPr>
              <w:widowControl w:val="0"/>
              <w:tabs>
                <w:tab w:val="left" w:pos="993"/>
              </w:tabs>
              <w:spacing w:after="0" w:line="240" w:lineRule="auto"/>
              <w:rPr>
                <w:rFonts w:ascii="XO Thames" w:hAnsi="XO Thames"/>
              </w:rPr>
            </w:pPr>
            <w:r w:rsidRPr="000515F7">
              <w:rPr>
                <w:rFonts w:ascii="XO Thames" w:hAnsi="XO Thames"/>
              </w:rPr>
              <w:t>39 – 41</w:t>
            </w:r>
          </w:p>
        </w:tc>
        <w:tc>
          <w:tcPr>
            <w:tcW w:w="70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8"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849" w:type="dxa"/>
            <w:vMerge/>
            <w:tcBorders>
              <w:left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r>
      <w:tr w:rsidR="004A130E" w:rsidRPr="004D1FEB" w:rsidTr="004A130E">
        <w:trPr>
          <w:trHeight w:val="240"/>
          <w:jc w:val="center"/>
        </w:trPr>
        <w:tc>
          <w:tcPr>
            <w:tcW w:w="570" w:type="dxa"/>
            <w:vMerge/>
            <w:tcBorders>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2402" w:type="dxa"/>
            <w:vMerge/>
            <w:tcBorders>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rPr>
                <w:rFonts w:ascii="XO Thames" w:hAnsi="XO Thames"/>
              </w:rPr>
            </w:pPr>
          </w:p>
        </w:tc>
        <w:tc>
          <w:tcPr>
            <w:tcW w:w="2552" w:type="dxa"/>
            <w:tcBorders>
              <w:top w:val="single" w:sz="4" w:space="0" w:color="auto"/>
              <w:left w:val="single" w:sz="4" w:space="0" w:color="auto"/>
              <w:bottom w:val="single" w:sz="4" w:space="0" w:color="auto"/>
              <w:right w:val="single" w:sz="4" w:space="0" w:color="auto"/>
            </w:tcBorders>
          </w:tcPr>
          <w:p w:rsidR="004A130E" w:rsidRPr="000515F7" w:rsidRDefault="004A130E" w:rsidP="00F71517">
            <w:pPr>
              <w:widowControl w:val="0"/>
              <w:tabs>
                <w:tab w:val="left" w:pos="993"/>
              </w:tabs>
              <w:spacing w:after="0" w:line="240" w:lineRule="auto"/>
              <w:rPr>
                <w:rFonts w:ascii="XO Thames" w:hAnsi="XO Thames"/>
              </w:rPr>
            </w:pPr>
            <w:r w:rsidRPr="000515F7">
              <w:rPr>
                <w:rFonts w:ascii="XO Thames" w:hAnsi="XO Thames"/>
              </w:rPr>
              <w:t>Тип упаковки</w:t>
            </w:r>
            <w:r>
              <w:rPr>
                <w:rFonts w:ascii="XO Thames" w:hAnsi="XO Thames"/>
              </w:rPr>
              <w:t>, кг</w:t>
            </w:r>
          </w:p>
        </w:tc>
        <w:tc>
          <w:tcPr>
            <w:tcW w:w="1984" w:type="dxa"/>
            <w:tcBorders>
              <w:top w:val="single" w:sz="4" w:space="0" w:color="auto"/>
              <w:left w:val="single" w:sz="4" w:space="0" w:color="auto"/>
              <w:bottom w:val="single" w:sz="4" w:space="0" w:color="auto"/>
              <w:right w:val="single" w:sz="4" w:space="0" w:color="auto"/>
            </w:tcBorders>
          </w:tcPr>
          <w:p w:rsidR="004A130E" w:rsidRPr="000515F7" w:rsidRDefault="004A130E" w:rsidP="00F71517">
            <w:pPr>
              <w:widowControl w:val="0"/>
              <w:tabs>
                <w:tab w:val="left" w:pos="993"/>
              </w:tabs>
              <w:spacing w:after="0" w:line="240" w:lineRule="auto"/>
              <w:rPr>
                <w:rFonts w:ascii="XO Thames" w:hAnsi="XO Thames"/>
              </w:rPr>
            </w:pPr>
            <w:r w:rsidRPr="000515F7">
              <w:rPr>
                <w:rFonts w:ascii="XO Thames" w:hAnsi="XO Thames"/>
              </w:rPr>
              <w:t>катушка 0,2</w:t>
            </w:r>
          </w:p>
        </w:tc>
        <w:tc>
          <w:tcPr>
            <w:tcW w:w="709" w:type="dxa"/>
            <w:vMerge/>
            <w:tcBorders>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9" w:type="dxa"/>
            <w:vMerge/>
            <w:tcBorders>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708" w:type="dxa"/>
            <w:vMerge/>
            <w:tcBorders>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c>
          <w:tcPr>
            <w:tcW w:w="849" w:type="dxa"/>
            <w:vMerge/>
            <w:tcBorders>
              <w:left w:val="single" w:sz="4" w:space="0" w:color="auto"/>
              <w:bottom w:val="single" w:sz="4" w:space="0" w:color="auto"/>
              <w:right w:val="single" w:sz="4" w:space="0" w:color="auto"/>
            </w:tcBorders>
          </w:tcPr>
          <w:p w:rsidR="004A130E" w:rsidRPr="004D1FEB" w:rsidRDefault="004A130E" w:rsidP="00F71517">
            <w:pPr>
              <w:widowControl w:val="0"/>
              <w:tabs>
                <w:tab w:val="left" w:pos="993"/>
              </w:tabs>
              <w:spacing w:after="0" w:line="240" w:lineRule="auto"/>
              <w:jc w:val="center"/>
              <w:rPr>
                <w:rFonts w:ascii="XO Thames" w:hAnsi="XO Thames"/>
              </w:rPr>
            </w:pPr>
          </w:p>
        </w:tc>
      </w:tr>
      <w:tr w:rsidR="004A130E" w:rsidRPr="005917F1" w:rsidTr="004A130E">
        <w:trPr>
          <w:jc w:val="center"/>
        </w:trPr>
        <w:tc>
          <w:tcPr>
            <w:tcW w:w="570" w:type="dxa"/>
            <w:vMerge w:val="restart"/>
          </w:tcPr>
          <w:p w:rsidR="004A130E" w:rsidRPr="004D1FEB" w:rsidRDefault="004A130E" w:rsidP="00F71517">
            <w:pPr>
              <w:widowControl w:val="0"/>
              <w:tabs>
                <w:tab w:val="left" w:pos="993"/>
              </w:tabs>
              <w:spacing w:after="0" w:line="240" w:lineRule="auto"/>
              <w:jc w:val="center"/>
              <w:rPr>
                <w:rFonts w:ascii="XO Thames" w:hAnsi="XO Thames"/>
              </w:rPr>
            </w:pPr>
            <w:r>
              <w:rPr>
                <w:rFonts w:ascii="XO Thames" w:hAnsi="XO Thames"/>
              </w:rPr>
              <w:t>11</w:t>
            </w:r>
          </w:p>
        </w:tc>
        <w:tc>
          <w:tcPr>
            <w:tcW w:w="2402" w:type="dxa"/>
            <w:vMerge w:val="restart"/>
          </w:tcPr>
          <w:p w:rsidR="004A130E" w:rsidRDefault="004A130E" w:rsidP="00F71517">
            <w:pPr>
              <w:widowControl w:val="0"/>
              <w:tabs>
                <w:tab w:val="left" w:pos="993"/>
              </w:tabs>
              <w:spacing w:after="0" w:line="240" w:lineRule="auto"/>
              <w:rPr>
                <w:rFonts w:ascii="XO Thames" w:hAnsi="XO Thames"/>
              </w:rPr>
            </w:pPr>
            <w:r w:rsidRPr="004D1FEB">
              <w:rPr>
                <w:rFonts w:ascii="XO Thames" w:hAnsi="XO Thames"/>
              </w:rPr>
              <w:t>Припой ПОС-61К</w:t>
            </w:r>
          </w:p>
          <w:p w:rsidR="004A130E" w:rsidRPr="00F2425C" w:rsidRDefault="004A130E" w:rsidP="00F71517">
            <w:pPr>
              <w:widowControl w:val="0"/>
              <w:tabs>
                <w:tab w:val="left" w:pos="993"/>
              </w:tabs>
              <w:spacing w:after="0" w:line="240" w:lineRule="auto"/>
              <w:rPr>
                <w:rFonts w:ascii="XO Thames" w:hAnsi="XO Thames"/>
              </w:rPr>
            </w:pPr>
            <w:r w:rsidRPr="00585842">
              <w:rPr>
                <w:rFonts w:ascii="XO Thames" w:hAnsi="XO Thames"/>
              </w:rPr>
              <w:t xml:space="preserve">ОКПД2: </w:t>
            </w:r>
            <w:r w:rsidR="00704E2D" w:rsidRPr="00134CA9">
              <w:rPr>
                <w:rFonts w:ascii="XO Thames" w:hAnsi="XO Thames"/>
              </w:rPr>
              <w:t>24.43.24.130</w:t>
            </w: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Сечение диаметр</w:t>
            </w:r>
            <w:r>
              <w:rPr>
                <w:rFonts w:ascii="XO Thames" w:hAnsi="XO Thames"/>
                <w:color w:val="000000"/>
                <w:bdr w:val="none" w:sz="0" w:space="0" w:color="auto" w:frame="1"/>
              </w:rPr>
              <w:t>, мм</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1</w:t>
            </w:r>
          </w:p>
        </w:tc>
        <w:tc>
          <w:tcPr>
            <w:tcW w:w="709" w:type="dxa"/>
            <w:vMerge w:val="restart"/>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r w:rsidRPr="004D1FEB">
              <w:rPr>
                <w:rFonts w:ascii="XO Thames" w:hAnsi="XO Thames"/>
              </w:rPr>
              <w:t>шт.</w:t>
            </w:r>
          </w:p>
        </w:tc>
        <w:tc>
          <w:tcPr>
            <w:tcW w:w="709" w:type="dxa"/>
            <w:vMerge w:val="restart"/>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r w:rsidRPr="004D1FEB">
              <w:rPr>
                <w:rFonts w:ascii="XO Thames" w:hAnsi="XO Thames"/>
              </w:rPr>
              <w:t>10</w:t>
            </w:r>
          </w:p>
        </w:tc>
        <w:tc>
          <w:tcPr>
            <w:tcW w:w="708" w:type="dxa"/>
            <w:vMerge w:val="restart"/>
          </w:tcPr>
          <w:p w:rsidR="004A130E" w:rsidRPr="004D1FEB" w:rsidRDefault="004A130E" w:rsidP="00F71517">
            <w:pPr>
              <w:widowControl w:val="0"/>
              <w:tabs>
                <w:tab w:val="left" w:pos="993"/>
              </w:tabs>
              <w:spacing w:after="0" w:line="240" w:lineRule="auto"/>
              <w:jc w:val="center"/>
              <w:rPr>
                <w:rFonts w:ascii="XO Thames" w:hAnsi="XO Thames"/>
              </w:rPr>
            </w:pPr>
          </w:p>
        </w:tc>
        <w:tc>
          <w:tcPr>
            <w:tcW w:w="849" w:type="dxa"/>
            <w:vMerge w:val="restart"/>
          </w:tcPr>
          <w:p w:rsidR="004A130E" w:rsidRPr="004D1FEB" w:rsidRDefault="004A130E" w:rsidP="00F71517">
            <w:pPr>
              <w:widowControl w:val="0"/>
              <w:tabs>
                <w:tab w:val="left" w:pos="993"/>
              </w:tabs>
              <w:spacing w:after="0" w:line="240" w:lineRule="auto"/>
              <w:jc w:val="center"/>
              <w:rPr>
                <w:rFonts w:ascii="XO Thames" w:hAnsi="XO Thames"/>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Форма</w:t>
            </w:r>
          </w:p>
        </w:tc>
        <w:tc>
          <w:tcPr>
            <w:tcW w:w="1984" w:type="dxa"/>
          </w:tcPr>
          <w:p w:rsidR="004A130E" w:rsidRPr="00F2425C" w:rsidRDefault="004A130E" w:rsidP="00F71517">
            <w:pPr>
              <w:widowControl w:val="0"/>
              <w:tabs>
                <w:tab w:val="left" w:pos="993"/>
              </w:tabs>
              <w:spacing w:after="0" w:line="240" w:lineRule="auto"/>
              <w:rPr>
                <w:rFonts w:ascii="XO Thames" w:hAnsi="XO Thames"/>
                <w:shd w:val="clear" w:color="auto" w:fill="FFFFFF"/>
              </w:rPr>
            </w:pPr>
            <w:r>
              <w:rPr>
                <w:rFonts w:ascii="XO Thames" w:hAnsi="XO Thames"/>
                <w:color w:val="000000"/>
                <w:bdr w:val="none" w:sz="0" w:space="0" w:color="auto" w:frame="1"/>
              </w:rPr>
              <w:t>п</w:t>
            </w:r>
            <w:r w:rsidRPr="00793396">
              <w:rPr>
                <w:rFonts w:ascii="XO Thames" w:hAnsi="XO Thames"/>
                <w:color w:val="000000"/>
                <w:bdr w:val="none" w:sz="0" w:space="0" w:color="auto" w:frame="1"/>
              </w:rPr>
              <w:t>роволока</w:t>
            </w:r>
            <w:r>
              <w:rPr>
                <w:rFonts w:ascii="XO Thames" w:hAnsi="XO Thames"/>
                <w:color w:val="000000"/>
                <w:bdr w:val="none" w:sz="0" w:space="0" w:color="auto" w:frame="1"/>
              </w:rPr>
              <w:t xml:space="preserve"> </w:t>
            </w:r>
            <w:r w:rsidRPr="00793396">
              <w:rPr>
                <w:rFonts w:ascii="XO Thames" w:hAnsi="XO Thames"/>
                <w:color w:val="000000"/>
                <w:bdr w:val="none" w:sz="0" w:space="0" w:color="auto" w:frame="1"/>
              </w:rPr>
              <w:t>с флюсом/канифолью</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Температура пайки</w:t>
            </w:r>
            <w:r>
              <w:rPr>
                <w:rFonts w:ascii="XO Thames" w:hAnsi="XO Thames"/>
                <w:color w:val="000000"/>
                <w:bdr w:val="none" w:sz="0" w:space="0" w:color="auto" w:frame="1"/>
              </w:rPr>
              <w:t xml:space="preserve">, </w:t>
            </w:r>
            <w:r w:rsidRPr="00793396">
              <w:rPr>
                <w:rFonts w:ascii="XO Thames" w:hAnsi="XO Thames"/>
                <w:color w:val="000000"/>
                <w:bdr w:val="none" w:sz="0" w:space="0" w:color="auto" w:frame="1"/>
              </w:rPr>
              <w:t>ºС</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183 – 190</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Содержание олова</w:t>
            </w:r>
            <w:r>
              <w:rPr>
                <w:rFonts w:ascii="XO Thames" w:hAnsi="XO Thames"/>
                <w:color w:val="000000"/>
                <w:bdr w:val="none" w:sz="0" w:space="0" w:color="auto" w:frame="1"/>
              </w:rPr>
              <w:t xml:space="preserve">, </w:t>
            </w:r>
            <w:r w:rsidRPr="00793396">
              <w:rPr>
                <w:rFonts w:ascii="XO Thames" w:hAnsi="XO Thames"/>
                <w:color w:val="000000"/>
                <w:bdr w:val="none" w:sz="0" w:space="0" w:color="auto" w:frame="1"/>
              </w:rPr>
              <w:t>%</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59 – 61</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Содержание свинца</w:t>
            </w:r>
            <w:r>
              <w:rPr>
                <w:rFonts w:ascii="XO Thames" w:hAnsi="XO Thames"/>
                <w:color w:val="000000"/>
                <w:bdr w:val="none" w:sz="0" w:space="0" w:color="auto" w:frame="1"/>
              </w:rPr>
              <w:t xml:space="preserve">, </w:t>
            </w:r>
            <w:r w:rsidRPr="00793396">
              <w:rPr>
                <w:rFonts w:ascii="XO Thames" w:hAnsi="XO Thames"/>
                <w:color w:val="000000"/>
                <w:bdr w:val="none" w:sz="0" w:space="0" w:color="auto" w:frame="1"/>
              </w:rPr>
              <w:t>%</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39 – 41</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trHeight w:val="671"/>
          <w:jc w:val="center"/>
        </w:trPr>
        <w:tc>
          <w:tcPr>
            <w:tcW w:w="570" w:type="dxa"/>
            <w:vMerge/>
            <w:tcBorders>
              <w:bottom w:val="single" w:sz="4" w:space="0" w:color="auto"/>
            </w:tcBorders>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Borders>
              <w:bottom w:val="single" w:sz="4" w:space="0" w:color="auto"/>
            </w:tcBorders>
          </w:tcPr>
          <w:p w:rsidR="004A130E" w:rsidRPr="00F2425C" w:rsidRDefault="004A130E" w:rsidP="00F71517">
            <w:pPr>
              <w:widowControl w:val="0"/>
              <w:tabs>
                <w:tab w:val="left" w:pos="993"/>
              </w:tabs>
              <w:spacing w:after="0" w:line="240" w:lineRule="auto"/>
              <w:rPr>
                <w:rFonts w:ascii="XO Thames" w:hAnsi="XO Thames"/>
              </w:rPr>
            </w:pPr>
          </w:p>
        </w:tc>
        <w:tc>
          <w:tcPr>
            <w:tcW w:w="2552" w:type="dxa"/>
            <w:tcBorders>
              <w:bottom w:val="single" w:sz="4" w:space="0" w:color="auto"/>
            </w:tcBorders>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Тип упаковки</w:t>
            </w:r>
            <w:r>
              <w:rPr>
                <w:rFonts w:ascii="XO Thames" w:hAnsi="XO Thames"/>
                <w:color w:val="000000"/>
                <w:bdr w:val="none" w:sz="0" w:space="0" w:color="auto" w:frame="1"/>
              </w:rPr>
              <w:t>, кг</w:t>
            </w:r>
          </w:p>
        </w:tc>
        <w:tc>
          <w:tcPr>
            <w:tcW w:w="1984" w:type="dxa"/>
            <w:tcBorders>
              <w:bottom w:val="single" w:sz="4" w:space="0" w:color="auto"/>
            </w:tcBorders>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793396">
              <w:rPr>
                <w:rFonts w:ascii="XO Thames" w:hAnsi="XO Thames"/>
                <w:color w:val="000000"/>
                <w:bdr w:val="none" w:sz="0" w:space="0" w:color="auto" w:frame="1"/>
              </w:rPr>
              <w:t>катушка 0,2</w:t>
            </w:r>
          </w:p>
        </w:tc>
        <w:tc>
          <w:tcPr>
            <w:tcW w:w="709" w:type="dxa"/>
            <w:vMerge/>
            <w:tcBorders>
              <w:bottom w:val="single" w:sz="4" w:space="0" w:color="auto"/>
            </w:tcBorders>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Borders>
              <w:bottom w:val="single" w:sz="4" w:space="0" w:color="auto"/>
            </w:tcBorders>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Borders>
              <w:bottom w:val="single" w:sz="4" w:space="0" w:color="auto"/>
            </w:tcBorders>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Borders>
              <w:bottom w:val="single" w:sz="4" w:space="0" w:color="auto"/>
            </w:tcBorders>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val="restart"/>
          </w:tcPr>
          <w:p w:rsidR="004A130E" w:rsidRPr="0048509B" w:rsidRDefault="004A130E" w:rsidP="00F71517">
            <w:pPr>
              <w:widowControl w:val="0"/>
              <w:tabs>
                <w:tab w:val="left" w:pos="993"/>
              </w:tabs>
              <w:spacing w:after="0" w:line="240" w:lineRule="auto"/>
              <w:jc w:val="center"/>
              <w:rPr>
                <w:rFonts w:ascii="XO Thames" w:hAnsi="XO Thames"/>
              </w:rPr>
            </w:pPr>
            <w:r>
              <w:rPr>
                <w:rFonts w:ascii="XO Thames" w:hAnsi="XO Thames"/>
              </w:rPr>
              <w:t>12</w:t>
            </w:r>
          </w:p>
        </w:tc>
        <w:tc>
          <w:tcPr>
            <w:tcW w:w="2402" w:type="dxa"/>
            <w:vMerge w:val="restart"/>
          </w:tcPr>
          <w:p w:rsidR="004A130E" w:rsidRDefault="004A130E" w:rsidP="00F71517">
            <w:pPr>
              <w:widowControl w:val="0"/>
              <w:tabs>
                <w:tab w:val="left" w:pos="993"/>
              </w:tabs>
              <w:spacing w:after="0" w:line="240" w:lineRule="auto"/>
              <w:rPr>
                <w:rFonts w:ascii="XO Thames" w:hAnsi="XO Thames"/>
              </w:rPr>
            </w:pPr>
            <w:proofErr w:type="spellStart"/>
            <w:r w:rsidRPr="0048509B">
              <w:rPr>
                <w:rFonts w:ascii="XO Thames" w:hAnsi="XO Thames"/>
              </w:rPr>
              <w:t>Термоусадка</w:t>
            </w:r>
            <w:proofErr w:type="spellEnd"/>
          </w:p>
          <w:p w:rsidR="004A130E" w:rsidRPr="00585842" w:rsidRDefault="004A130E" w:rsidP="00F71517">
            <w:pPr>
              <w:widowControl w:val="0"/>
              <w:tabs>
                <w:tab w:val="left" w:pos="993"/>
              </w:tabs>
              <w:spacing w:after="0" w:line="240" w:lineRule="auto"/>
              <w:rPr>
                <w:rFonts w:ascii="XO Thames" w:hAnsi="XO Thames"/>
              </w:rPr>
            </w:pPr>
            <w:r w:rsidRPr="00585842">
              <w:rPr>
                <w:rFonts w:ascii="XO Thames" w:hAnsi="XO Thames"/>
              </w:rPr>
              <w:t>ОКПД2: 27.90.12.130</w:t>
            </w: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Тип</w:t>
            </w:r>
          </w:p>
        </w:tc>
        <w:tc>
          <w:tcPr>
            <w:tcW w:w="1984" w:type="dxa"/>
          </w:tcPr>
          <w:p w:rsidR="004A130E" w:rsidRPr="004A130E" w:rsidRDefault="004A130E" w:rsidP="00F71517">
            <w:pPr>
              <w:widowControl w:val="0"/>
              <w:tabs>
                <w:tab w:val="left" w:pos="993"/>
              </w:tabs>
              <w:spacing w:after="0" w:line="240" w:lineRule="auto"/>
              <w:jc w:val="both"/>
              <w:rPr>
                <w:rFonts w:ascii="XO Thames" w:hAnsi="XO Thames"/>
                <w:shd w:val="clear" w:color="auto" w:fill="FFFFFF"/>
              </w:rPr>
            </w:pPr>
            <w:proofErr w:type="spellStart"/>
            <w:r w:rsidRPr="004A130E">
              <w:rPr>
                <w:rStyle w:val="a3"/>
                <w:rFonts w:ascii="XO Thames" w:hAnsi="XO Thames"/>
                <w:color w:val="auto"/>
                <w:u w:val="none"/>
                <w:bdr w:val="none" w:sz="0" w:space="0" w:color="auto" w:frame="1"/>
              </w:rPr>
              <w:t>термоусадочная</w:t>
            </w:r>
            <w:proofErr w:type="spellEnd"/>
            <w:r w:rsidRPr="004A130E">
              <w:rPr>
                <w:rStyle w:val="a3"/>
                <w:rFonts w:ascii="XO Thames" w:hAnsi="XO Thames"/>
                <w:color w:val="auto"/>
                <w:u w:val="none"/>
                <w:bdr w:val="none" w:sz="0" w:space="0" w:color="auto" w:frame="1"/>
              </w:rPr>
              <w:t xml:space="preserve"> трубка</w:t>
            </w:r>
          </w:p>
        </w:tc>
        <w:tc>
          <w:tcPr>
            <w:tcW w:w="709" w:type="dxa"/>
            <w:vMerge w:val="restart"/>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метр</w:t>
            </w:r>
          </w:p>
        </w:tc>
        <w:tc>
          <w:tcPr>
            <w:tcW w:w="709" w:type="dxa"/>
            <w:vMerge w:val="restart"/>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10</w:t>
            </w:r>
          </w:p>
        </w:tc>
        <w:tc>
          <w:tcPr>
            <w:tcW w:w="708" w:type="dxa"/>
            <w:vMerge w:val="restart"/>
          </w:tcPr>
          <w:p w:rsidR="004A130E" w:rsidRDefault="004A130E" w:rsidP="00F71517">
            <w:pPr>
              <w:widowControl w:val="0"/>
              <w:tabs>
                <w:tab w:val="left" w:pos="993"/>
              </w:tabs>
              <w:spacing w:after="0" w:line="240" w:lineRule="auto"/>
              <w:jc w:val="center"/>
              <w:rPr>
                <w:rFonts w:ascii="XO Thames" w:hAnsi="XO Thames"/>
                <w:shd w:val="clear" w:color="auto" w:fill="FFFFFF"/>
              </w:rPr>
            </w:pPr>
          </w:p>
        </w:tc>
        <w:tc>
          <w:tcPr>
            <w:tcW w:w="849" w:type="dxa"/>
            <w:vMerge w:val="restart"/>
          </w:tcPr>
          <w:p w:rsidR="004A130E" w:rsidRDefault="004A130E" w:rsidP="00F71517">
            <w:pPr>
              <w:widowControl w:val="0"/>
              <w:tabs>
                <w:tab w:val="left" w:pos="993"/>
              </w:tabs>
              <w:spacing w:after="0" w:line="240" w:lineRule="auto"/>
              <w:jc w:val="center"/>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Длина</w:t>
            </w:r>
            <w:r>
              <w:rPr>
                <w:rFonts w:ascii="XO Thames" w:hAnsi="XO Thames"/>
                <w:shd w:val="clear" w:color="auto" w:fill="FFFFFF"/>
              </w:rPr>
              <w:t>, м</w:t>
            </w:r>
          </w:p>
        </w:tc>
        <w:tc>
          <w:tcPr>
            <w:tcW w:w="1984" w:type="dxa"/>
          </w:tcPr>
          <w:p w:rsidR="004A130E" w:rsidRPr="009D3D83" w:rsidRDefault="004A130E" w:rsidP="00F71517">
            <w:pPr>
              <w:widowControl w:val="0"/>
              <w:tabs>
                <w:tab w:val="left" w:pos="993"/>
              </w:tabs>
              <w:spacing w:after="0" w:line="240" w:lineRule="auto"/>
              <w:jc w:val="both"/>
              <w:rPr>
                <w:rFonts w:ascii="XO Thames" w:hAnsi="XO Thames"/>
                <w:shd w:val="clear" w:color="auto" w:fill="FFFFFF"/>
              </w:rPr>
            </w:pPr>
            <w:r w:rsidRPr="009D3D83">
              <w:rPr>
                <w:rFonts w:ascii="XO Thames" w:hAnsi="XO Thames"/>
              </w:rPr>
              <w:t>1</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Коэффициент усадки</w:t>
            </w:r>
          </w:p>
        </w:tc>
        <w:tc>
          <w:tcPr>
            <w:tcW w:w="1984" w:type="dxa"/>
          </w:tcPr>
          <w:p w:rsidR="004A130E" w:rsidRPr="004A130E" w:rsidRDefault="004A130E" w:rsidP="00F71517">
            <w:pPr>
              <w:widowControl w:val="0"/>
              <w:tabs>
                <w:tab w:val="left" w:pos="993"/>
              </w:tabs>
              <w:spacing w:after="0" w:line="240" w:lineRule="auto"/>
              <w:jc w:val="both"/>
              <w:rPr>
                <w:rFonts w:ascii="XO Thames" w:hAnsi="XO Thames"/>
                <w:shd w:val="clear" w:color="auto" w:fill="FFFFFF"/>
              </w:rPr>
            </w:pPr>
            <w:r w:rsidRPr="004A130E">
              <w:rPr>
                <w:rStyle w:val="a3"/>
                <w:rFonts w:ascii="XO Thames" w:hAnsi="XO Thames"/>
                <w:color w:val="auto"/>
                <w:u w:val="none"/>
                <w:bdr w:val="none" w:sz="0" w:space="0" w:color="auto" w:frame="1"/>
              </w:rPr>
              <w:t>2:1</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Номинальный диаметр до/после усадки</w:t>
            </w:r>
            <w:r>
              <w:rPr>
                <w:rFonts w:ascii="XO Thames" w:hAnsi="XO Thames"/>
                <w:bdr w:val="none" w:sz="0" w:space="0" w:color="auto" w:frame="1"/>
              </w:rPr>
              <w:t>, мм</w:t>
            </w:r>
          </w:p>
        </w:tc>
        <w:tc>
          <w:tcPr>
            <w:tcW w:w="1984" w:type="dxa"/>
          </w:tcPr>
          <w:p w:rsidR="004A130E" w:rsidRPr="0048509B"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15/7.5</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rPr>
                <w:rFonts w:ascii="XO Thames" w:hAnsi="XO Thames"/>
                <w:shd w:val="clear" w:color="auto" w:fill="FFFFFF"/>
              </w:rPr>
            </w:pPr>
            <w:r w:rsidRPr="002A5BCF">
              <w:rPr>
                <w:rFonts w:ascii="XO Thames" w:hAnsi="XO Thames"/>
                <w:bdr w:val="none" w:sz="0" w:space="0" w:color="auto" w:frame="1"/>
              </w:rPr>
              <w:t>Диаметр до усадки</w:t>
            </w:r>
            <w:r>
              <w:rPr>
                <w:rFonts w:ascii="XO Thames" w:hAnsi="XO Thames"/>
                <w:shd w:val="clear" w:color="auto" w:fill="FFFFFF"/>
              </w:rPr>
              <w:t>, мм</w:t>
            </w:r>
          </w:p>
        </w:tc>
        <w:tc>
          <w:tcPr>
            <w:tcW w:w="1984" w:type="dxa"/>
          </w:tcPr>
          <w:p w:rsidR="004A130E" w:rsidRPr="009D3D83" w:rsidRDefault="004A130E" w:rsidP="00F71517">
            <w:pPr>
              <w:widowControl w:val="0"/>
              <w:tabs>
                <w:tab w:val="left" w:pos="993"/>
              </w:tabs>
              <w:spacing w:after="0" w:line="240" w:lineRule="auto"/>
              <w:jc w:val="both"/>
              <w:rPr>
                <w:rFonts w:ascii="XO Thames" w:hAnsi="XO Thames"/>
                <w:shd w:val="clear" w:color="auto" w:fill="FFFFFF"/>
              </w:rPr>
            </w:pPr>
            <w:r w:rsidRPr="009D3D83">
              <w:rPr>
                <w:rFonts w:ascii="XO Thames" w:hAnsi="XO Thames"/>
              </w:rPr>
              <w:t>15</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Температура усадки</w:t>
            </w:r>
            <w:r>
              <w:rPr>
                <w:rFonts w:ascii="XO Thames" w:hAnsi="XO Thames"/>
                <w:bdr w:val="none" w:sz="0" w:space="0" w:color="auto" w:frame="1"/>
              </w:rPr>
              <w:t xml:space="preserve">, </w:t>
            </w:r>
            <w:r w:rsidRPr="0048509B">
              <w:rPr>
                <w:rFonts w:ascii="XO Thames" w:hAnsi="XO Thames"/>
                <w:bdr w:val="none" w:sz="0" w:space="0" w:color="auto" w:frame="1"/>
              </w:rPr>
              <w:t>°С</w:t>
            </w:r>
          </w:p>
        </w:tc>
        <w:tc>
          <w:tcPr>
            <w:tcW w:w="1984" w:type="dxa"/>
          </w:tcPr>
          <w:p w:rsidR="004A130E" w:rsidRPr="0048509B"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110</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Клеевой слой</w:t>
            </w:r>
          </w:p>
        </w:tc>
        <w:tc>
          <w:tcPr>
            <w:tcW w:w="1984" w:type="dxa"/>
          </w:tcPr>
          <w:p w:rsidR="004A130E" w:rsidRPr="0048509B"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нет</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Наличие изоляции</w:t>
            </w:r>
          </w:p>
        </w:tc>
        <w:tc>
          <w:tcPr>
            <w:tcW w:w="1984" w:type="dxa"/>
          </w:tcPr>
          <w:p w:rsidR="004A130E" w:rsidRPr="0048509B"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да</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Материал</w:t>
            </w:r>
          </w:p>
        </w:tc>
        <w:tc>
          <w:tcPr>
            <w:tcW w:w="1984" w:type="dxa"/>
          </w:tcPr>
          <w:p w:rsidR="004A130E" w:rsidRPr="004A130E" w:rsidRDefault="004A130E" w:rsidP="00F71517">
            <w:pPr>
              <w:widowControl w:val="0"/>
              <w:tabs>
                <w:tab w:val="left" w:pos="993"/>
              </w:tabs>
              <w:spacing w:after="0" w:line="240" w:lineRule="auto"/>
              <w:jc w:val="both"/>
              <w:rPr>
                <w:rFonts w:ascii="XO Thames" w:hAnsi="XO Thames"/>
                <w:shd w:val="clear" w:color="auto" w:fill="FFFFFF"/>
              </w:rPr>
            </w:pPr>
            <w:r w:rsidRPr="004A130E">
              <w:rPr>
                <w:rStyle w:val="a3"/>
                <w:rFonts w:ascii="XO Thames" w:hAnsi="XO Thames"/>
                <w:color w:val="auto"/>
                <w:u w:val="none"/>
                <w:bdr w:val="none" w:sz="0" w:space="0" w:color="auto" w:frame="1"/>
              </w:rPr>
              <w:t>полиолефин</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Температура эксплуатации</w:t>
            </w:r>
            <w:r>
              <w:rPr>
                <w:rFonts w:ascii="XO Thames" w:hAnsi="XO Thames"/>
                <w:bdr w:val="none" w:sz="0" w:space="0" w:color="auto" w:frame="1"/>
              </w:rPr>
              <w:t xml:space="preserve">, </w:t>
            </w:r>
            <w:r w:rsidRPr="0048509B">
              <w:rPr>
                <w:rFonts w:ascii="XO Thames" w:hAnsi="XO Thames"/>
                <w:bdr w:val="none" w:sz="0" w:space="0" w:color="auto" w:frame="1"/>
              </w:rPr>
              <w:t>°С</w:t>
            </w:r>
          </w:p>
        </w:tc>
        <w:tc>
          <w:tcPr>
            <w:tcW w:w="1984" w:type="dxa"/>
          </w:tcPr>
          <w:p w:rsidR="004A130E" w:rsidRPr="0048509B"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от -40 до +125</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val="restart"/>
          </w:tcPr>
          <w:p w:rsidR="004A130E" w:rsidRPr="005434BC" w:rsidRDefault="004A130E" w:rsidP="00F71517">
            <w:pPr>
              <w:widowControl w:val="0"/>
              <w:tabs>
                <w:tab w:val="left" w:pos="993"/>
              </w:tabs>
              <w:spacing w:after="0" w:line="240" w:lineRule="auto"/>
              <w:jc w:val="center"/>
              <w:rPr>
                <w:rFonts w:ascii="XO Thames" w:hAnsi="XO Thames"/>
              </w:rPr>
            </w:pPr>
            <w:r>
              <w:rPr>
                <w:rFonts w:ascii="XO Thames" w:hAnsi="XO Thames"/>
              </w:rPr>
              <w:t>13</w:t>
            </w:r>
          </w:p>
        </w:tc>
        <w:tc>
          <w:tcPr>
            <w:tcW w:w="2402" w:type="dxa"/>
            <w:vMerge w:val="restart"/>
          </w:tcPr>
          <w:p w:rsidR="004A130E" w:rsidRDefault="004A130E" w:rsidP="00F71517">
            <w:pPr>
              <w:widowControl w:val="0"/>
              <w:tabs>
                <w:tab w:val="left" w:pos="993"/>
              </w:tabs>
              <w:spacing w:after="0" w:line="240" w:lineRule="auto"/>
              <w:rPr>
                <w:rFonts w:ascii="XO Thames" w:hAnsi="XO Thames"/>
                <w:lang w:val="en-US"/>
              </w:rPr>
            </w:pPr>
            <w:proofErr w:type="spellStart"/>
            <w:r w:rsidRPr="005434BC">
              <w:rPr>
                <w:rFonts w:ascii="XO Thames" w:hAnsi="XO Thames"/>
              </w:rPr>
              <w:t>Термоусадка</w:t>
            </w:r>
            <w:proofErr w:type="spellEnd"/>
          </w:p>
          <w:p w:rsidR="004A130E" w:rsidRPr="00D44017" w:rsidRDefault="004A130E" w:rsidP="00F71517">
            <w:pPr>
              <w:widowControl w:val="0"/>
              <w:tabs>
                <w:tab w:val="left" w:pos="993"/>
              </w:tabs>
              <w:spacing w:after="0" w:line="240" w:lineRule="auto"/>
              <w:rPr>
                <w:rFonts w:ascii="XO Thames" w:hAnsi="XO Thames"/>
                <w:lang w:val="en-US"/>
              </w:rPr>
            </w:pPr>
            <w:r w:rsidRPr="00585842">
              <w:rPr>
                <w:rFonts w:ascii="XO Thames" w:hAnsi="XO Thames"/>
              </w:rPr>
              <w:t>ОКПД2: 27.90.12.130</w:t>
            </w: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Тип</w:t>
            </w:r>
          </w:p>
        </w:tc>
        <w:tc>
          <w:tcPr>
            <w:tcW w:w="1984" w:type="dxa"/>
          </w:tcPr>
          <w:p w:rsidR="004A130E" w:rsidRPr="004A130E" w:rsidRDefault="004A130E" w:rsidP="00F71517">
            <w:pPr>
              <w:widowControl w:val="0"/>
              <w:tabs>
                <w:tab w:val="left" w:pos="993"/>
              </w:tabs>
              <w:spacing w:after="0" w:line="240" w:lineRule="auto"/>
              <w:jc w:val="both"/>
              <w:rPr>
                <w:rFonts w:ascii="XO Thames" w:hAnsi="XO Thames"/>
                <w:shd w:val="clear" w:color="auto" w:fill="FFFFFF"/>
              </w:rPr>
            </w:pPr>
            <w:proofErr w:type="spellStart"/>
            <w:r w:rsidRPr="004A130E">
              <w:rPr>
                <w:rStyle w:val="a3"/>
                <w:rFonts w:ascii="XO Thames" w:hAnsi="XO Thames"/>
                <w:color w:val="auto"/>
                <w:u w:val="none"/>
                <w:bdr w:val="none" w:sz="0" w:space="0" w:color="auto" w:frame="1"/>
              </w:rPr>
              <w:t>термоусадочная</w:t>
            </w:r>
            <w:proofErr w:type="spellEnd"/>
            <w:r w:rsidRPr="004A130E">
              <w:rPr>
                <w:rStyle w:val="a3"/>
                <w:rFonts w:ascii="XO Thames" w:hAnsi="XO Thames"/>
                <w:color w:val="auto"/>
                <w:u w:val="none"/>
                <w:bdr w:val="none" w:sz="0" w:space="0" w:color="auto" w:frame="1"/>
              </w:rPr>
              <w:t xml:space="preserve"> трубка</w:t>
            </w:r>
          </w:p>
        </w:tc>
        <w:tc>
          <w:tcPr>
            <w:tcW w:w="709" w:type="dxa"/>
            <w:vMerge w:val="restart"/>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метр</w:t>
            </w:r>
          </w:p>
        </w:tc>
        <w:tc>
          <w:tcPr>
            <w:tcW w:w="709" w:type="dxa"/>
            <w:vMerge w:val="restart"/>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10</w:t>
            </w:r>
          </w:p>
        </w:tc>
        <w:tc>
          <w:tcPr>
            <w:tcW w:w="708" w:type="dxa"/>
            <w:vMerge w:val="restart"/>
          </w:tcPr>
          <w:p w:rsidR="004A130E" w:rsidRDefault="004A130E" w:rsidP="00F71517">
            <w:pPr>
              <w:widowControl w:val="0"/>
              <w:tabs>
                <w:tab w:val="left" w:pos="993"/>
              </w:tabs>
              <w:spacing w:after="0" w:line="240" w:lineRule="auto"/>
              <w:jc w:val="center"/>
              <w:rPr>
                <w:rFonts w:ascii="XO Thames" w:hAnsi="XO Thames"/>
                <w:shd w:val="clear" w:color="auto" w:fill="FFFFFF"/>
              </w:rPr>
            </w:pPr>
          </w:p>
        </w:tc>
        <w:tc>
          <w:tcPr>
            <w:tcW w:w="849" w:type="dxa"/>
            <w:vMerge w:val="restart"/>
          </w:tcPr>
          <w:p w:rsidR="004A130E" w:rsidRDefault="004A130E" w:rsidP="00F71517">
            <w:pPr>
              <w:widowControl w:val="0"/>
              <w:tabs>
                <w:tab w:val="left" w:pos="993"/>
              </w:tabs>
              <w:spacing w:after="0" w:line="240" w:lineRule="auto"/>
              <w:jc w:val="center"/>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Длина</w:t>
            </w:r>
            <w:r>
              <w:rPr>
                <w:rFonts w:ascii="XO Thames" w:hAnsi="XO Thames"/>
                <w:shd w:val="clear" w:color="auto" w:fill="FFFFFF"/>
              </w:rPr>
              <w:t>, м</w:t>
            </w:r>
          </w:p>
        </w:tc>
        <w:tc>
          <w:tcPr>
            <w:tcW w:w="1984" w:type="dxa"/>
          </w:tcPr>
          <w:p w:rsidR="004A130E" w:rsidRPr="009D3D83" w:rsidRDefault="004A130E" w:rsidP="00F71517">
            <w:pPr>
              <w:widowControl w:val="0"/>
              <w:tabs>
                <w:tab w:val="left" w:pos="993"/>
              </w:tabs>
              <w:spacing w:after="0" w:line="240" w:lineRule="auto"/>
              <w:jc w:val="both"/>
              <w:rPr>
                <w:rFonts w:ascii="XO Thames" w:hAnsi="XO Thames"/>
                <w:shd w:val="clear" w:color="auto" w:fill="FFFFFF"/>
              </w:rPr>
            </w:pPr>
            <w:r w:rsidRPr="009D3D83">
              <w:rPr>
                <w:rFonts w:ascii="XO Thames" w:hAnsi="XO Thames"/>
              </w:rPr>
              <w:t>1</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Коэффициент усадки</w:t>
            </w:r>
          </w:p>
        </w:tc>
        <w:tc>
          <w:tcPr>
            <w:tcW w:w="1984" w:type="dxa"/>
          </w:tcPr>
          <w:p w:rsidR="004A130E" w:rsidRPr="004A130E" w:rsidRDefault="004A130E" w:rsidP="00F71517">
            <w:pPr>
              <w:widowControl w:val="0"/>
              <w:tabs>
                <w:tab w:val="left" w:pos="993"/>
              </w:tabs>
              <w:spacing w:after="0" w:line="240" w:lineRule="auto"/>
              <w:jc w:val="both"/>
              <w:rPr>
                <w:rFonts w:ascii="XO Thames" w:hAnsi="XO Thames"/>
                <w:shd w:val="clear" w:color="auto" w:fill="FFFFFF"/>
              </w:rPr>
            </w:pPr>
            <w:r w:rsidRPr="004A130E">
              <w:rPr>
                <w:rStyle w:val="a3"/>
                <w:rFonts w:ascii="XO Thames" w:hAnsi="XO Thames"/>
                <w:color w:val="auto"/>
                <w:u w:val="none"/>
                <w:bdr w:val="none" w:sz="0" w:space="0" w:color="auto" w:frame="1"/>
              </w:rPr>
              <w:t>2:1</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Номинальный диаметр до/после усадки</w:t>
            </w:r>
            <w:r>
              <w:rPr>
                <w:rFonts w:ascii="XO Thames" w:hAnsi="XO Thames"/>
                <w:bdr w:val="none" w:sz="0" w:space="0" w:color="auto" w:frame="1"/>
              </w:rPr>
              <w:t>, мм</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1</w:t>
            </w:r>
            <w:r>
              <w:rPr>
                <w:rFonts w:ascii="XO Thames" w:hAnsi="XO Thames"/>
                <w:bdr w:val="none" w:sz="0" w:space="0" w:color="auto" w:frame="1"/>
                <w:lang w:val="en-US"/>
              </w:rPr>
              <w:t>0</w:t>
            </w:r>
            <w:r w:rsidRPr="0048509B">
              <w:rPr>
                <w:rFonts w:ascii="XO Thames" w:hAnsi="XO Thames"/>
                <w:bdr w:val="none" w:sz="0" w:space="0" w:color="auto" w:frame="1"/>
              </w:rPr>
              <w:t>/5</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rPr>
                <w:rFonts w:ascii="XO Thames" w:hAnsi="XO Thames"/>
                <w:shd w:val="clear" w:color="auto" w:fill="FFFFFF"/>
              </w:rPr>
            </w:pPr>
            <w:r w:rsidRPr="002A5BCF">
              <w:rPr>
                <w:rFonts w:ascii="XO Thames" w:hAnsi="XO Thames"/>
                <w:bdr w:val="none" w:sz="0" w:space="0" w:color="auto" w:frame="1"/>
              </w:rPr>
              <w:t>Диаметр до усадки</w:t>
            </w:r>
            <w:r>
              <w:rPr>
                <w:rFonts w:ascii="XO Thames" w:hAnsi="XO Thames"/>
                <w:shd w:val="clear" w:color="auto" w:fill="FFFFFF"/>
              </w:rPr>
              <w:t>, мм</w:t>
            </w:r>
          </w:p>
        </w:tc>
        <w:tc>
          <w:tcPr>
            <w:tcW w:w="1984" w:type="dxa"/>
          </w:tcPr>
          <w:p w:rsidR="004A130E" w:rsidRPr="009D3D83" w:rsidRDefault="004A130E" w:rsidP="00F71517">
            <w:pPr>
              <w:widowControl w:val="0"/>
              <w:tabs>
                <w:tab w:val="left" w:pos="993"/>
              </w:tabs>
              <w:spacing w:after="0" w:line="240" w:lineRule="auto"/>
              <w:jc w:val="both"/>
              <w:rPr>
                <w:rFonts w:ascii="XO Thames" w:hAnsi="XO Thames"/>
                <w:shd w:val="clear" w:color="auto" w:fill="FFFFFF"/>
              </w:rPr>
            </w:pPr>
            <w:r w:rsidRPr="009D3D83">
              <w:rPr>
                <w:rFonts w:ascii="XO Thames" w:hAnsi="XO Thames"/>
              </w:rPr>
              <w:t>10</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Температура усадки</w:t>
            </w:r>
            <w:r>
              <w:rPr>
                <w:rFonts w:ascii="XO Thames" w:hAnsi="XO Thames"/>
                <w:bdr w:val="none" w:sz="0" w:space="0" w:color="auto" w:frame="1"/>
              </w:rPr>
              <w:t xml:space="preserve">, </w:t>
            </w:r>
            <w:r w:rsidRPr="0048509B">
              <w:rPr>
                <w:rFonts w:ascii="XO Thames" w:hAnsi="XO Thames"/>
                <w:bdr w:val="none" w:sz="0" w:space="0" w:color="auto" w:frame="1"/>
              </w:rPr>
              <w:t>°С</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110</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Клеевой слой</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нет</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Наличие изоляции</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Да</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Материал</w:t>
            </w:r>
          </w:p>
        </w:tc>
        <w:tc>
          <w:tcPr>
            <w:tcW w:w="1984" w:type="dxa"/>
          </w:tcPr>
          <w:p w:rsidR="004A130E" w:rsidRPr="004A130E" w:rsidRDefault="004A130E" w:rsidP="00F71517">
            <w:pPr>
              <w:widowControl w:val="0"/>
              <w:tabs>
                <w:tab w:val="left" w:pos="993"/>
              </w:tabs>
              <w:spacing w:after="0" w:line="240" w:lineRule="auto"/>
              <w:jc w:val="both"/>
              <w:rPr>
                <w:rFonts w:ascii="XO Thames" w:hAnsi="XO Thames"/>
                <w:shd w:val="clear" w:color="auto" w:fill="FFFFFF"/>
              </w:rPr>
            </w:pPr>
            <w:r w:rsidRPr="004A130E">
              <w:rPr>
                <w:rStyle w:val="a3"/>
                <w:rFonts w:ascii="XO Thames" w:hAnsi="XO Thames"/>
                <w:color w:val="auto"/>
                <w:u w:val="none"/>
                <w:bdr w:val="none" w:sz="0" w:space="0" w:color="auto" w:frame="1"/>
              </w:rPr>
              <w:t>полиолефин</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2A5BCF">
              <w:rPr>
                <w:rFonts w:ascii="XO Thames" w:hAnsi="XO Thames"/>
                <w:bdr w:val="none" w:sz="0" w:space="0" w:color="auto" w:frame="1"/>
              </w:rPr>
              <w:t>Температура эксплуатации</w:t>
            </w:r>
            <w:r>
              <w:rPr>
                <w:rFonts w:ascii="XO Thames" w:hAnsi="XO Thames"/>
                <w:bdr w:val="none" w:sz="0" w:space="0" w:color="auto" w:frame="1"/>
              </w:rPr>
              <w:t xml:space="preserve">, </w:t>
            </w:r>
            <w:r w:rsidRPr="0048509B">
              <w:rPr>
                <w:rFonts w:ascii="XO Thames" w:hAnsi="XO Thames"/>
                <w:bdr w:val="none" w:sz="0" w:space="0" w:color="auto" w:frame="1"/>
              </w:rPr>
              <w:t>°С</w:t>
            </w:r>
          </w:p>
        </w:tc>
        <w:tc>
          <w:tcPr>
            <w:tcW w:w="1984" w:type="dxa"/>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r w:rsidRPr="0048509B">
              <w:rPr>
                <w:rFonts w:ascii="XO Thames" w:hAnsi="XO Thames"/>
                <w:bdr w:val="none" w:sz="0" w:space="0" w:color="auto" w:frame="1"/>
              </w:rPr>
              <w:t>от -40 до +125</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val="restart"/>
          </w:tcPr>
          <w:p w:rsidR="004A130E" w:rsidRPr="002C3E2D" w:rsidRDefault="004A130E" w:rsidP="00F71517">
            <w:pPr>
              <w:widowControl w:val="0"/>
              <w:tabs>
                <w:tab w:val="left" w:pos="993"/>
              </w:tabs>
              <w:spacing w:after="0" w:line="240" w:lineRule="auto"/>
              <w:jc w:val="center"/>
              <w:rPr>
                <w:rFonts w:ascii="XO Thames" w:hAnsi="XO Thames"/>
              </w:rPr>
            </w:pPr>
            <w:r>
              <w:rPr>
                <w:rFonts w:ascii="XO Thames" w:hAnsi="XO Thames"/>
              </w:rPr>
              <w:t>14</w:t>
            </w:r>
          </w:p>
        </w:tc>
        <w:tc>
          <w:tcPr>
            <w:tcW w:w="2402" w:type="dxa"/>
            <w:vMerge w:val="restart"/>
          </w:tcPr>
          <w:p w:rsidR="004A130E" w:rsidRDefault="004A130E" w:rsidP="00F71517">
            <w:pPr>
              <w:widowControl w:val="0"/>
              <w:tabs>
                <w:tab w:val="left" w:pos="993"/>
              </w:tabs>
              <w:spacing w:after="0" w:line="240" w:lineRule="auto"/>
              <w:rPr>
                <w:rFonts w:ascii="XO Thames" w:hAnsi="XO Thames"/>
                <w:lang w:val="en-US"/>
              </w:rPr>
            </w:pPr>
            <w:r w:rsidRPr="002C3E2D">
              <w:rPr>
                <w:rFonts w:ascii="XO Thames" w:hAnsi="XO Thames"/>
              </w:rPr>
              <w:t>Термопаста</w:t>
            </w:r>
          </w:p>
          <w:p w:rsidR="004A130E" w:rsidRPr="002C3E2D" w:rsidRDefault="004A130E" w:rsidP="00F71517">
            <w:pPr>
              <w:widowControl w:val="0"/>
              <w:tabs>
                <w:tab w:val="left" w:pos="993"/>
              </w:tabs>
              <w:spacing w:after="0" w:line="240" w:lineRule="auto"/>
              <w:rPr>
                <w:rFonts w:ascii="XO Thames" w:hAnsi="XO Thames"/>
              </w:rPr>
            </w:pPr>
            <w:r w:rsidRPr="00585842">
              <w:rPr>
                <w:rFonts w:ascii="XO Thames" w:hAnsi="XO Thames"/>
              </w:rPr>
              <w:t>ОКПД2: 26.20.40.190</w:t>
            </w:r>
          </w:p>
        </w:tc>
        <w:tc>
          <w:tcPr>
            <w:tcW w:w="2552" w:type="dxa"/>
          </w:tcPr>
          <w:p w:rsidR="004A130E" w:rsidRPr="002C3E2D" w:rsidRDefault="004A130E" w:rsidP="00F71517">
            <w:pPr>
              <w:widowControl w:val="0"/>
              <w:tabs>
                <w:tab w:val="left" w:pos="993"/>
              </w:tabs>
              <w:spacing w:after="0" w:line="240" w:lineRule="auto"/>
              <w:jc w:val="both"/>
              <w:rPr>
                <w:rFonts w:ascii="XO Thames" w:hAnsi="XO Thames"/>
                <w:bdr w:val="none" w:sz="0" w:space="0" w:color="auto" w:frame="1"/>
              </w:rPr>
            </w:pPr>
            <w:r>
              <w:rPr>
                <w:rFonts w:ascii="XO Thames" w:hAnsi="XO Thames"/>
                <w:bdr w:val="none" w:sz="0" w:space="0" w:color="auto" w:frame="1"/>
              </w:rPr>
              <w:t>Тип упаковки</w:t>
            </w:r>
          </w:p>
        </w:tc>
        <w:tc>
          <w:tcPr>
            <w:tcW w:w="1984" w:type="dxa"/>
          </w:tcPr>
          <w:p w:rsidR="004A130E" w:rsidRPr="002C3E2D" w:rsidRDefault="004A130E" w:rsidP="00F71517">
            <w:pPr>
              <w:widowControl w:val="0"/>
              <w:tabs>
                <w:tab w:val="left" w:pos="993"/>
              </w:tabs>
              <w:spacing w:after="0" w:line="240" w:lineRule="auto"/>
              <w:jc w:val="both"/>
              <w:rPr>
                <w:rFonts w:ascii="XO Thames" w:hAnsi="XO Thames"/>
                <w:bdr w:val="none" w:sz="0" w:space="0" w:color="auto" w:frame="1"/>
              </w:rPr>
            </w:pPr>
            <w:r>
              <w:rPr>
                <w:rFonts w:ascii="XO Thames" w:hAnsi="XO Thames"/>
                <w:bdr w:val="none" w:sz="0" w:space="0" w:color="auto" w:frame="1"/>
              </w:rPr>
              <w:t>шприц</w:t>
            </w:r>
          </w:p>
        </w:tc>
        <w:tc>
          <w:tcPr>
            <w:tcW w:w="709" w:type="dxa"/>
            <w:vMerge w:val="restart"/>
          </w:tcPr>
          <w:p w:rsidR="004A130E" w:rsidRDefault="004A130E" w:rsidP="00F71517">
            <w:pPr>
              <w:widowControl w:val="0"/>
              <w:tabs>
                <w:tab w:val="left" w:pos="993"/>
              </w:tabs>
              <w:spacing w:after="0" w:line="240" w:lineRule="auto"/>
              <w:jc w:val="center"/>
              <w:rPr>
                <w:rFonts w:ascii="XO Thames" w:hAnsi="XO Thames"/>
                <w:color w:val="FF0000"/>
              </w:rPr>
            </w:pPr>
            <w:r w:rsidRPr="00124B56">
              <w:rPr>
                <w:rFonts w:ascii="XO Thames" w:hAnsi="XO Thames"/>
              </w:rPr>
              <w:t>шт.</w:t>
            </w:r>
          </w:p>
        </w:tc>
        <w:tc>
          <w:tcPr>
            <w:tcW w:w="709" w:type="dxa"/>
            <w:vMerge w:val="restart"/>
          </w:tcPr>
          <w:p w:rsidR="004A130E" w:rsidRPr="0000578C" w:rsidRDefault="004A130E" w:rsidP="00F71517">
            <w:pPr>
              <w:widowControl w:val="0"/>
              <w:tabs>
                <w:tab w:val="left" w:pos="993"/>
              </w:tabs>
              <w:spacing w:after="0" w:line="240" w:lineRule="auto"/>
              <w:jc w:val="center"/>
              <w:rPr>
                <w:rFonts w:ascii="XO Thames" w:hAnsi="XO Thames"/>
              </w:rPr>
            </w:pPr>
            <w:r w:rsidRPr="0000578C">
              <w:rPr>
                <w:rFonts w:ascii="XO Thames" w:hAnsi="XO Thames"/>
              </w:rPr>
              <w:t>20</w:t>
            </w:r>
          </w:p>
        </w:tc>
        <w:tc>
          <w:tcPr>
            <w:tcW w:w="708" w:type="dxa"/>
            <w:vMerge w:val="restart"/>
          </w:tcPr>
          <w:p w:rsidR="004A130E" w:rsidRPr="0000578C" w:rsidRDefault="004A130E" w:rsidP="00F71517">
            <w:pPr>
              <w:widowControl w:val="0"/>
              <w:tabs>
                <w:tab w:val="left" w:pos="993"/>
              </w:tabs>
              <w:spacing w:after="0" w:line="240" w:lineRule="auto"/>
              <w:jc w:val="center"/>
              <w:rPr>
                <w:rFonts w:ascii="XO Thames" w:hAnsi="XO Thames"/>
              </w:rPr>
            </w:pPr>
          </w:p>
        </w:tc>
        <w:tc>
          <w:tcPr>
            <w:tcW w:w="849" w:type="dxa"/>
            <w:vMerge w:val="restart"/>
          </w:tcPr>
          <w:p w:rsidR="004A130E" w:rsidRPr="0000578C" w:rsidRDefault="004A130E" w:rsidP="00F71517">
            <w:pPr>
              <w:widowControl w:val="0"/>
              <w:tabs>
                <w:tab w:val="left" w:pos="993"/>
              </w:tabs>
              <w:spacing w:after="0" w:line="240" w:lineRule="auto"/>
              <w:jc w:val="center"/>
              <w:rPr>
                <w:rFonts w:ascii="XO Thames" w:hAnsi="XO Thames"/>
              </w:rPr>
            </w:pPr>
          </w:p>
        </w:tc>
      </w:tr>
      <w:tr w:rsidR="004A130E" w:rsidRPr="005917F1" w:rsidTr="004A130E">
        <w:trPr>
          <w:jc w:val="center"/>
        </w:trPr>
        <w:tc>
          <w:tcPr>
            <w:tcW w:w="570" w:type="dxa"/>
            <w:vMerge/>
          </w:tcPr>
          <w:p w:rsidR="004A130E" w:rsidRPr="00585842" w:rsidRDefault="004A130E" w:rsidP="00F71517">
            <w:pPr>
              <w:widowControl w:val="0"/>
              <w:tabs>
                <w:tab w:val="left" w:pos="993"/>
              </w:tabs>
              <w:spacing w:after="0" w:line="240" w:lineRule="auto"/>
              <w:jc w:val="center"/>
              <w:rPr>
                <w:rFonts w:ascii="XO Thames" w:hAnsi="XO Thames"/>
                <w:lang w:val="en-US"/>
              </w:rPr>
            </w:pPr>
          </w:p>
        </w:tc>
        <w:tc>
          <w:tcPr>
            <w:tcW w:w="2402" w:type="dxa"/>
            <w:vMerge/>
          </w:tcPr>
          <w:p w:rsidR="004A130E" w:rsidRPr="00585842" w:rsidRDefault="004A130E" w:rsidP="00F71517">
            <w:pPr>
              <w:widowControl w:val="0"/>
              <w:tabs>
                <w:tab w:val="left" w:pos="993"/>
              </w:tabs>
              <w:spacing w:after="0" w:line="240" w:lineRule="auto"/>
              <w:rPr>
                <w:rFonts w:ascii="XO Thames" w:hAnsi="XO Thames"/>
                <w:lang w:val="en-US"/>
              </w:rPr>
            </w:pPr>
          </w:p>
        </w:tc>
        <w:tc>
          <w:tcPr>
            <w:tcW w:w="2552" w:type="dxa"/>
          </w:tcPr>
          <w:p w:rsidR="004A130E" w:rsidRPr="002C3E2D" w:rsidRDefault="004A130E" w:rsidP="00F71517">
            <w:pPr>
              <w:widowControl w:val="0"/>
              <w:tabs>
                <w:tab w:val="left" w:pos="993"/>
              </w:tabs>
              <w:spacing w:after="0" w:line="240" w:lineRule="auto"/>
              <w:jc w:val="both"/>
              <w:rPr>
                <w:rFonts w:ascii="XO Thames" w:hAnsi="XO Thames"/>
                <w:shd w:val="clear" w:color="auto" w:fill="FFFFFF"/>
                <w:lang w:val="en-US"/>
              </w:rPr>
            </w:pPr>
            <w:r w:rsidRPr="002C3E2D">
              <w:rPr>
                <w:rFonts w:ascii="XO Thames" w:hAnsi="XO Thames"/>
                <w:bdr w:val="none" w:sz="0" w:space="0" w:color="auto" w:frame="1"/>
              </w:rPr>
              <w:t>Теплопроводность</w:t>
            </w:r>
            <w:r>
              <w:rPr>
                <w:rFonts w:ascii="XO Thames" w:hAnsi="XO Thames"/>
                <w:bdr w:val="none" w:sz="0" w:space="0" w:color="auto" w:frame="1"/>
              </w:rPr>
              <w:t xml:space="preserve">, </w:t>
            </w:r>
            <w:r w:rsidRPr="002C3E2D">
              <w:rPr>
                <w:rFonts w:ascii="XO Thames" w:hAnsi="XO Thames"/>
                <w:bdr w:val="none" w:sz="0" w:space="0" w:color="auto" w:frame="1"/>
              </w:rPr>
              <w:t>Вт/(</w:t>
            </w:r>
            <w:proofErr w:type="spellStart"/>
            <w:r w:rsidRPr="002C3E2D">
              <w:rPr>
                <w:rFonts w:ascii="XO Thames" w:hAnsi="XO Thames"/>
                <w:bdr w:val="none" w:sz="0" w:space="0" w:color="auto" w:frame="1"/>
              </w:rPr>
              <w:t>м·К</w:t>
            </w:r>
            <w:proofErr w:type="spellEnd"/>
            <w:r w:rsidRPr="002C3E2D">
              <w:rPr>
                <w:rFonts w:ascii="XO Thames" w:hAnsi="XO Thames"/>
                <w:bdr w:val="none" w:sz="0" w:space="0" w:color="auto" w:frame="1"/>
              </w:rPr>
              <w:t>)</w:t>
            </w:r>
          </w:p>
        </w:tc>
        <w:tc>
          <w:tcPr>
            <w:tcW w:w="1984" w:type="dxa"/>
          </w:tcPr>
          <w:p w:rsidR="004A130E" w:rsidRPr="002C3E2D" w:rsidRDefault="004A130E" w:rsidP="00F71517">
            <w:pPr>
              <w:widowControl w:val="0"/>
              <w:tabs>
                <w:tab w:val="left" w:pos="993"/>
              </w:tabs>
              <w:spacing w:after="0" w:line="240" w:lineRule="auto"/>
              <w:jc w:val="both"/>
              <w:rPr>
                <w:rFonts w:ascii="XO Thames" w:hAnsi="XO Thames"/>
                <w:shd w:val="clear" w:color="auto" w:fill="FFFFFF"/>
              </w:rPr>
            </w:pPr>
            <w:r w:rsidRPr="002C3E2D">
              <w:rPr>
                <w:rFonts w:ascii="XO Thames" w:hAnsi="XO Thames"/>
                <w:bdr w:val="none" w:sz="0" w:space="0" w:color="auto" w:frame="1"/>
              </w:rPr>
              <w:t xml:space="preserve">4-5,5 </w:t>
            </w:r>
          </w:p>
        </w:tc>
        <w:tc>
          <w:tcPr>
            <w:tcW w:w="709" w:type="dxa"/>
            <w:vMerge/>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center"/>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9D3D83" w:rsidRDefault="004A130E" w:rsidP="00F71517">
            <w:pPr>
              <w:widowControl w:val="0"/>
              <w:tabs>
                <w:tab w:val="left" w:pos="993"/>
              </w:tabs>
              <w:spacing w:after="0" w:line="240" w:lineRule="auto"/>
              <w:jc w:val="both"/>
              <w:rPr>
                <w:rFonts w:ascii="XO Thames" w:hAnsi="XO Thames"/>
                <w:shd w:val="clear" w:color="auto" w:fill="FFFFFF"/>
              </w:rPr>
            </w:pPr>
            <w:r w:rsidRPr="002C3E2D">
              <w:rPr>
                <w:rFonts w:ascii="XO Thames" w:hAnsi="XO Thames"/>
                <w:bdr w:val="none" w:sz="0" w:space="0" w:color="auto" w:frame="1"/>
              </w:rPr>
              <w:t>Диапазон рабочих температур</w:t>
            </w:r>
            <w:r>
              <w:rPr>
                <w:rFonts w:ascii="XO Thames" w:hAnsi="XO Thames"/>
                <w:bdr w:val="none" w:sz="0" w:space="0" w:color="auto" w:frame="1"/>
              </w:rPr>
              <w:t xml:space="preserve">, </w:t>
            </w:r>
            <w:r w:rsidRPr="002C3E2D">
              <w:rPr>
                <w:rFonts w:ascii="XO Thames" w:hAnsi="XO Thames"/>
                <w:bdr w:val="none" w:sz="0" w:space="0" w:color="auto" w:frame="1"/>
              </w:rPr>
              <w:t>°С</w:t>
            </w:r>
          </w:p>
        </w:tc>
        <w:tc>
          <w:tcPr>
            <w:tcW w:w="1984" w:type="dxa"/>
          </w:tcPr>
          <w:p w:rsidR="004A130E" w:rsidRPr="002C3E2D" w:rsidRDefault="004A130E" w:rsidP="00F71517">
            <w:pPr>
              <w:widowControl w:val="0"/>
              <w:tabs>
                <w:tab w:val="left" w:pos="993"/>
              </w:tabs>
              <w:spacing w:after="0" w:line="240" w:lineRule="auto"/>
              <w:jc w:val="both"/>
              <w:rPr>
                <w:rFonts w:ascii="XO Thames" w:hAnsi="XO Thames"/>
                <w:shd w:val="clear" w:color="auto" w:fill="FFFFFF"/>
              </w:rPr>
            </w:pPr>
            <w:r w:rsidRPr="002C3E2D">
              <w:rPr>
                <w:rFonts w:ascii="XO Thames" w:hAnsi="XO Thames"/>
                <w:bdr w:val="none" w:sz="0" w:space="0" w:color="auto" w:frame="1"/>
              </w:rPr>
              <w:t>от -50 до +240 °С</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2C3E2D" w:rsidRDefault="004A130E" w:rsidP="00F71517">
            <w:pPr>
              <w:widowControl w:val="0"/>
              <w:tabs>
                <w:tab w:val="left" w:pos="993"/>
              </w:tabs>
              <w:spacing w:after="0" w:line="240" w:lineRule="auto"/>
              <w:jc w:val="both"/>
              <w:rPr>
                <w:rFonts w:ascii="XO Thames" w:hAnsi="XO Thames"/>
                <w:shd w:val="clear" w:color="auto" w:fill="FFFFFF"/>
                <w:lang w:val="en-US"/>
              </w:rPr>
            </w:pPr>
            <w:r w:rsidRPr="002C3E2D">
              <w:rPr>
                <w:rFonts w:ascii="XO Thames" w:hAnsi="XO Thames"/>
                <w:bdr w:val="none" w:sz="0" w:space="0" w:color="auto" w:frame="1"/>
              </w:rPr>
              <w:t>Плотность</w:t>
            </w:r>
            <w:r>
              <w:rPr>
                <w:rFonts w:ascii="XO Thames" w:hAnsi="XO Thames"/>
                <w:bdr w:val="none" w:sz="0" w:space="0" w:color="auto" w:frame="1"/>
              </w:rPr>
              <w:t xml:space="preserve">, </w:t>
            </w:r>
            <w:r w:rsidRPr="002C3E2D">
              <w:rPr>
                <w:rFonts w:ascii="XO Thames" w:hAnsi="XO Thames"/>
                <w:bdr w:val="none" w:sz="0" w:space="0" w:color="auto" w:frame="1"/>
              </w:rPr>
              <w:t>г/см³</w:t>
            </w:r>
          </w:p>
        </w:tc>
        <w:tc>
          <w:tcPr>
            <w:tcW w:w="1984" w:type="dxa"/>
          </w:tcPr>
          <w:p w:rsidR="004A130E" w:rsidRPr="002C3E2D" w:rsidRDefault="004A130E" w:rsidP="00F71517">
            <w:pPr>
              <w:widowControl w:val="0"/>
              <w:tabs>
                <w:tab w:val="left" w:pos="993"/>
              </w:tabs>
              <w:spacing w:after="0" w:line="240" w:lineRule="auto"/>
              <w:jc w:val="both"/>
              <w:rPr>
                <w:rFonts w:ascii="XO Thames" w:hAnsi="XO Thames"/>
                <w:shd w:val="clear" w:color="auto" w:fill="FFFFFF"/>
              </w:rPr>
            </w:pPr>
            <w:r w:rsidRPr="002C3E2D">
              <w:rPr>
                <w:rFonts w:ascii="XO Thames" w:hAnsi="XO Thames"/>
                <w:bdr w:val="none" w:sz="0" w:space="0" w:color="auto" w:frame="1"/>
              </w:rPr>
              <w:t>2,3 г/см³</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4A130E" w:rsidRPr="005917F1" w:rsidTr="004A130E">
        <w:trPr>
          <w:jc w:val="center"/>
        </w:trPr>
        <w:tc>
          <w:tcPr>
            <w:tcW w:w="570" w:type="dxa"/>
            <w:vMerge/>
          </w:tcPr>
          <w:p w:rsidR="004A130E" w:rsidRPr="00F2425C" w:rsidRDefault="004A130E" w:rsidP="00F71517">
            <w:pPr>
              <w:widowControl w:val="0"/>
              <w:tabs>
                <w:tab w:val="left" w:pos="993"/>
              </w:tabs>
              <w:spacing w:after="0" w:line="240" w:lineRule="auto"/>
              <w:jc w:val="center"/>
              <w:rPr>
                <w:rFonts w:ascii="XO Thames" w:hAnsi="XO Thames"/>
              </w:rPr>
            </w:pPr>
          </w:p>
        </w:tc>
        <w:tc>
          <w:tcPr>
            <w:tcW w:w="2402" w:type="dxa"/>
            <w:vMerge/>
          </w:tcPr>
          <w:p w:rsidR="004A130E" w:rsidRPr="00F2425C" w:rsidRDefault="004A130E" w:rsidP="00F71517">
            <w:pPr>
              <w:widowControl w:val="0"/>
              <w:tabs>
                <w:tab w:val="left" w:pos="993"/>
              </w:tabs>
              <w:spacing w:after="0" w:line="240" w:lineRule="auto"/>
              <w:rPr>
                <w:rFonts w:ascii="XO Thames" w:hAnsi="XO Thames"/>
              </w:rPr>
            </w:pPr>
          </w:p>
        </w:tc>
        <w:tc>
          <w:tcPr>
            <w:tcW w:w="2552" w:type="dxa"/>
          </w:tcPr>
          <w:p w:rsidR="004A130E" w:rsidRPr="002C3E2D" w:rsidRDefault="004A130E" w:rsidP="00F71517">
            <w:pPr>
              <w:widowControl w:val="0"/>
              <w:tabs>
                <w:tab w:val="left" w:pos="993"/>
              </w:tabs>
              <w:spacing w:after="0" w:line="240" w:lineRule="auto"/>
              <w:jc w:val="both"/>
              <w:rPr>
                <w:rFonts w:ascii="XO Thames" w:hAnsi="XO Thames"/>
                <w:shd w:val="clear" w:color="auto" w:fill="FFFFFF"/>
                <w:lang w:val="en-US"/>
              </w:rPr>
            </w:pPr>
            <w:r w:rsidRPr="002C3E2D">
              <w:rPr>
                <w:rFonts w:ascii="XO Thames" w:hAnsi="XO Thames"/>
                <w:bdr w:val="none" w:sz="0" w:space="0" w:color="auto" w:frame="1"/>
              </w:rPr>
              <w:t>Вес</w:t>
            </w:r>
            <w:r>
              <w:rPr>
                <w:rFonts w:ascii="XO Thames" w:hAnsi="XO Thames"/>
                <w:bdr w:val="none" w:sz="0" w:space="0" w:color="auto" w:frame="1"/>
              </w:rPr>
              <w:t xml:space="preserve">, </w:t>
            </w:r>
            <w:r w:rsidRPr="002C3E2D">
              <w:rPr>
                <w:rFonts w:ascii="XO Thames" w:hAnsi="XO Thames"/>
                <w:bdr w:val="none" w:sz="0" w:space="0" w:color="auto" w:frame="1"/>
              </w:rPr>
              <w:t>грамм</w:t>
            </w:r>
          </w:p>
        </w:tc>
        <w:tc>
          <w:tcPr>
            <w:tcW w:w="1984" w:type="dxa"/>
          </w:tcPr>
          <w:p w:rsidR="004A130E" w:rsidRPr="002C3E2D" w:rsidRDefault="004A130E" w:rsidP="00F71517">
            <w:pPr>
              <w:widowControl w:val="0"/>
              <w:tabs>
                <w:tab w:val="left" w:pos="993"/>
              </w:tabs>
              <w:spacing w:after="0" w:line="240" w:lineRule="auto"/>
              <w:jc w:val="both"/>
              <w:rPr>
                <w:rFonts w:ascii="XO Thames" w:hAnsi="XO Thames"/>
                <w:shd w:val="clear" w:color="auto" w:fill="FFFFFF"/>
              </w:rPr>
            </w:pPr>
            <w:r w:rsidRPr="002C3E2D">
              <w:rPr>
                <w:rFonts w:ascii="XO Thames" w:hAnsi="XO Thames"/>
                <w:bdr w:val="none" w:sz="0" w:space="0" w:color="auto" w:frame="1"/>
              </w:rPr>
              <w:t>30</w:t>
            </w: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4A130E" w:rsidRPr="00F2425C" w:rsidRDefault="004A130E" w:rsidP="00F71517">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val="restart"/>
          </w:tcPr>
          <w:p w:rsidR="00704E2D" w:rsidRPr="002C3E2D" w:rsidRDefault="00704E2D" w:rsidP="00F71517">
            <w:pPr>
              <w:widowControl w:val="0"/>
              <w:tabs>
                <w:tab w:val="left" w:pos="993"/>
              </w:tabs>
              <w:spacing w:after="0" w:line="240" w:lineRule="auto"/>
              <w:jc w:val="center"/>
              <w:rPr>
                <w:rFonts w:ascii="XO Thames" w:hAnsi="XO Thames"/>
              </w:rPr>
            </w:pPr>
            <w:r>
              <w:rPr>
                <w:rFonts w:ascii="XO Thames" w:hAnsi="XO Thames"/>
              </w:rPr>
              <w:t>15</w:t>
            </w:r>
          </w:p>
        </w:tc>
        <w:tc>
          <w:tcPr>
            <w:tcW w:w="2402" w:type="dxa"/>
            <w:vMerge w:val="restart"/>
          </w:tcPr>
          <w:p w:rsidR="00704E2D" w:rsidRDefault="00704E2D" w:rsidP="00F71517">
            <w:pPr>
              <w:widowControl w:val="0"/>
              <w:tabs>
                <w:tab w:val="left" w:pos="993"/>
              </w:tabs>
              <w:spacing w:after="0" w:line="240" w:lineRule="auto"/>
              <w:rPr>
                <w:rFonts w:ascii="XO Thames" w:hAnsi="XO Thames"/>
                <w:lang w:val="en-US"/>
              </w:rPr>
            </w:pPr>
            <w:r w:rsidRPr="002C3E2D">
              <w:rPr>
                <w:rFonts w:ascii="XO Thames" w:hAnsi="XO Thames"/>
              </w:rPr>
              <w:t>Гильзы КДЗС</w:t>
            </w:r>
          </w:p>
          <w:p w:rsidR="00704E2D" w:rsidRDefault="00704E2D" w:rsidP="00F71517">
            <w:pPr>
              <w:widowControl w:val="0"/>
              <w:tabs>
                <w:tab w:val="left" w:pos="993"/>
              </w:tabs>
              <w:spacing w:after="0" w:line="240" w:lineRule="auto"/>
              <w:rPr>
                <w:rFonts w:ascii="XO Thames" w:hAnsi="XO Thames"/>
              </w:rPr>
            </w:pPr>
            <w:r>
              <w:rPr>
                <w:rFonts w:ascii="XO Thames" w:hAnsi="XO Thames"/>
              </w:rPr>
              <w:t>ОКПД2:</w:t>
            </w:r>
          </w:p>
          <w:p w:rsidR="00704E2D" w:rsidRPr="00D44017" w:rsidRDefault="00704E2D" w:rsidP="00F71517">
            <w:pPr>
              <w:widowControl w:val="0"/>
              <w:tabs>
                <w:tab w:val="left" w:pos="993"/>
              </w:tabs>
              <w:spacing w:after="0" w:line="240" w:lineRule="auto"/>
              <w:rPr>
                <w:rFonts w:ascii="XO Thames" w:hAnsi="XO Thames"/>
                <w:lang w:val="en-US"/>
              </w:rPr>
            </w:pPr>
            <w:r w:rsidRPr="00124E0F">
              <w:rPr>
                <w:rFonts w:ascii="XO Thames" w:hAnsi="XO Thames"/>
              </w:rPr>
              <w:t>27.33.13.110</w:t>
            </w:r>
          </w:p>
        </w:tc>
        <w:tc>
          <w:tcPr>
            <w:tcW w:w="2552" w:type="dxa"/>
          </w:tcPr>
          <w:p w:rsidR="00704E2D" w:rsidRPr="009D3D83" w:rsidRDefault="00704E2D" w:rsidP="00F71517">
            <w:pPr>
              <w:widowControl w:val="0"/>
              <w:tabs>
                <w:tab w:val="left" w:pos="993"/>
              </w:tabs>
              <w:spacing w:after="0" w:line="240" w:lineRule="auto"/>
              <w:jc w:val="both"/>
              <w:rPr>
                <w:rFonts w:ascii="XO Thames" w:hAnsi="XO Thames"/>
                <w:shd w:val="clear" w:color="auto" w:fill="FFFFFF"/>
              </w:rPr>
            </w:pPr>
            <w:r w:rsidRPr="009D3D83">
              <w:rPr>
                <w:rStyle w:val="vi-text17y0k286"/>
                <w:rFonts w:ascii="XO Thames" w:hAnsi="XO Thames" w:cs="Arial"/>
              </w:rPr>
              <w:t>Длина</w:t>
            </w:r>
            <w:r w:rsidRPr="009D3D83">
              <w:rPr>
                <w:rFonts w:ascii="XO Thames" w:hAnsi="XO Thames"/>
              </w:rPr>
              <w:t>, мм</w:t>
            </w:r>
          </w:p>
        </w:tc>
        <w:tc>
          <w:tcPr>
            <w:tcW w:w="1984" w:type="dxa"/>
          </w:tcPr>
          <w:p w:rsidR="00704E2D" w:rsidRPr="009D3D83" w:rsidRDefault="00704E2D" w:rsidP="00F71517">
            <w:pPr>
              <w:widowControl w:val="0"/>
              <w:tabs>
                <w:tab w:val="left" w:pos="993"/>
              </w:tabs>
              <w:spacing w:after="0" w:line="240" w:lineRule="auto"/>
              <w:jc w:val="both"/>
              <w:rPr>
                <w:rFonts w:ascii="XO Thames" w:hAnsi="XO Thames"/>
                <w:shd w:val="clear" w:color="auto" w:fill="FFFFFF"/>
              </w:rPr>
            </w:pPr>
            <w:r w:rsidRPr="009D3D83">
              <w:rPr>
                <w:rFonts w:ascii="XO Thames" w:hAnsi="XO Thames"/>
              </w:rPr>
              <w:t>60</w:t>
            </w:r>
          </w:p>
        </w:tc>
        <w:tc>
          <w:tcPr>
            <w:tcW w:w="709" w:type="dxa"/>
            <w:vMerge w:val="restart"/>
          </w:tcPr>
          <w:p w:rsidR="00704E2D" w:rsidRPr="00F2425C" w:rsidRDefault="00704E2D" w:rsidP="00F71517">
            <w:pPr>
              <w:widowControl w:val="0"/>
              <w:tabs>
                <w:tab w:val="left" w:pos="993"/>
              </w:tabs>
              <w:spacing w:after="0" w:line="240" w:lineRule="auto"/>
              <w:jc w:val="center"/>
              <w:rPr>
                <w:rFonts w:ascii="XO Thames" w:hAnsi="XO Thames"/>
                <w:shd w:val="clear" w:color="auto" w:fill="FFFFFF"/>
              </w:rPr>
            </w:pPr>
            <w:proofErr w:type="spellStart"/>
            <w:r>
              <w:rPr>
                <w:rFonts w:ascii="XO Thames" w:hAnsi="XO Thames"/>
              </w:rPr>
              <w:t>уп</w:t>
            </w:r>
            <w:proofErr w:type="spellEnd"/>
            <w:r>
              <w:rPr>
                <w:rFonts w:ascii="XO Thames" w:hAnsi="XO Thames"/>
              </w:rPr>
              <w:t>.</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r>
              <w:rPr>
                <w:rFonts w:ascii="XO Thames" w:hAnsi="XO Thames"/>
              </w:rPr>
              <w:t>2</w:t>
            </w:r>
          </w:p>
        </w:tc>
        <w:tc>
          <w:tcPr>
            <w:tcW w:w="708" w:type="dxa"/>
            <w:vMerge w:val="restart"/>
          </w:tcPr>
          <w:p w:rsidR="00704E2D" w:rsidRDefault="00704E2D" w:rsidP="00F71517">
            <w:pPr>
              <w:widowControl w:val="0"/>
              <w:tabs>
                <w:tab w:val="left" w:pos="993"/>
              </w:tabs>
              <w:spacing w:after="0" w:line="240" w:lineRule="auto"/>
              <w:jc w:val="center"/>
              <w:rPr>
                <w:rFonts w:ascii="XO Thames" w:hAnsi="XO Thames"/>
              </w:rPr>
            </w:pPr>
          </w:p>
        </w:tc>
        <w:tc>
          <w:tcPr>
            <w:tcW w:w="849" w:type="dxa"/>
            <w:vMerge w:val="restart"/>
          </w:tcPr>
          <w:p w:rsidR="00704E2D" w:rsidRDefault="00704E2D" w:rsidP="00F71517">
            <w:pPr>
              <w:widowControl w:val="0"/>
              <w:tabs>
                <w:tab w:val="left" w:pos="993"/>
              </w:tabs>
              <w:spacing w:after="0" w:line="240" w:lineRule="auto"/>
              <w:jc w:val="center"/>
              <w:rPr>
                <w:rFonts w:ascii="XO Thames" w:hAnsi="XO Thames"/>
              </w:rPr>
            </w:pPr>
          </w:p>
        </w:tc>
      </w:tr>
      <w:tr w:rsidR="00704E2D" w:rsidRPr="005917F1" w:rsidTr="004A130E">
        <w:trPr>
          <w:jc w:val="center"/>
        </w:trPr>
        <w:tc>
          <w:tcPr>
            <w:tcW w:w="570" w:type="dxa"/>
            <w:vMerge/>
          </w:tcPr>
          <w:p w:rsidR="00704E2D" w:rsidRPr="00F2425C" w:rsidRDefault="00704E2D" w:rsidP="00F71517">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F71517">
            <w:pPr>
              <w:widowControl w:val="0"/>
              <w:tabs>
                <w:tab w:val="left" w:pos="993"/>
              </w:tabs>
              <w:spacing w:after="0" w:line="240" w:lineRule="auto"/>
              <w:rPr>
                <w:rFonts w:ascii="XO Thames" w:hAnsi="XO Thames"/>
              </w:rPr>
            </w:pPr>
          </w:p>
        </w:tc>
        <w:tc>
          <w:tcPr>
            <w:tcW w:w="2552"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Материал армированного прутка</w:t>
            </w:r>
          </w:p>
        </w:tc>
        <w:tc>
          <w:tcPr>
            <w:tcW w:w="1984"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сталь</w:t>
            </w: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F71517">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F71517">
            <w:pPr>
              <w:widowControl w:val="0"/>
              <w:tabs>
                <w:tab w:val="left" w:pos="993"/>
              </w:tabs>
              <w:spacing w:after="0" w:line="240" w:lineRule="auto"/>
              <w:rPr>
                <w:rFonts w:ascii="XO Thames" w:hAnsi="XO Thames"/>
              </w:rPr>
            </w:pPr>
          </w:p>
        </w:tc>
        <w:tc>
          <w:tcPr>
            <w:tcW w:w="2552"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Диаметр армированного прутка</w:t>
            </w:r>
            <w:r>
              <w:rPr>
                <w:rFonts w:ascii="XO Thames" w:hAnsi="XO Thames" w:cs="Arial"/>
              </w:rPr>
              <w:t>, мм</w:t>
            </w:r>
          </w:p>
        </w:tc>
        <w:tc>
          <w:tcPr>
            <w:tcW w:w="1984"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 xml:space="preserve">1.2 </w:t>
            </w: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F71517">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F71517">
            <w:pPr>
              <w:widowControl w:val="0"/>
              <w:tabs>
                <w:tab w:val="left" w:pos="993"/>
              </w:tabs>
              <w:spacing w:after="0" w:line="240" w:lineRule="auto"/>
              <w:rPr>
                <w:rFonts w:ascii="XO Thames" w:hAnsi="XO Thames"/>
              </w:rPr>
            </w:pPr>
          </w:p>
        </w:tc>
        <w:tc>
          <w:tcPr>
            <w:tcW w:w="2552" w:type="dxa"/>
          </w:tcPr>
          <w:p w:rsidR="00704E2D" w:rsidRPr="002C3E2D" w:rsidRDefault="00704E2D" w:rsidP="00F71517">
            <w:pPr>
              <w:widowControl w:val="0"/>
              <w:tabs>
                <w:tab w:val="left" w:pos="993"/>
              </w:tabs>
              <w:spacing w:after="0" w:line="240" w:lineRule="auto"/>
              <w:jc w:val="both"/>
              <w:rPr>
                <w:rFonts w:ascii="XO Thames" w:hAnsi="XO Thames"/>
                <w:shd w:val="clear" w:color="auto" w:fill="FFFFFF"/>
                <w:lang w:val="en-US"/>
              </w:rPr>
            </w:pPr>
            <w:r w:rsidRPr="002E3860">
              <w:rPr>
                <w:rFonts w:ascii="XO Thames" w:hAnsi="XO Thames" w:cs="Arial"/>
              </w:rPr>
              <w:t>Материал внутренней трубки</w:t>
            </w:r>
          </w:p>
        </w:tc>
        <w:tc>
          <w:tcPr>
            <w:tcW w:w="1984"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roofErr w:type="spellStart"/>
            <w:r w:rsidRPr="002E3860">
              <w:rPr>
                <w:rFonts w:ascii="XO Thames" w:hAnsi="XO Thames" w:cs="Arial"/>
              </w:rPr>
              <w:t>сэвилен</w:t>
            </w:r>
            <w:proofErr w:type="spellEnd"/>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F71517">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F71517">
            <w:pPr>
              <w:widowControl w:val="0"/>
              <w:tabs>
                <w:tab w:val="left" w:pos="993"/>
              </w:tabs>
              <w:spacing w:after="0" w:line="240" w:lineRule="auto"/>
              <w:rPr>
                <w:rFonts w:ascii="XO Thames" w:hAnsi="XO Thames"/>
              </w:rPr>
            </w:pPr>
          </w:p>
        </w:tc>
        <w:tc>
          <w:tcPr>
            <w:tcW w:w="2552" w:type="dxa"/>
          </w:tcPr>
          <w:p w:rsidR="00704E2D" w:rsidRPr="002C3E2D" w:rsidRDefault="00704E2D" w:rsidP="00F71517">
            <w:pPr>
              <w:widowControl w:val="0"/>
              <w:tabs>
                <w:tab w:val="left" w:pos="993"/>
              </w:tabs>
              <w:spacing w:after="0" w:line="240" w:lineRule="auto"/>
              <w:jc w:val="both"/>
              <w:rPr>
                <w:rFonts w:ascii="XO Thames" w:hAnsi="XO Thames"/>
                <w:shd w:val="clear" w:color="auto" w:fill="FFFFFF"/>
                <w:lang w:val="en-US"/>
              </w:rPr>
            </w:pPr>
            <w:r w:rsidRPr="002E3860">
              <w:rPr>
                <w:rFonts w:ascii="XO Thames" w:hAnsi="XO Thames" w:cs="Arial"/>
              </w:rPr>
              <w:t xml:space="preserve">Материал </w:t>
            </w:r>
            <w:proofErr w:type="spellStart"/>
            <w:r w:rsidRPr="002E3860">
              <w:rPr>
                <w:rFonts w:ascii="XO Thames" w:hAnsi="XO Thames" w:cs="Arial"/>
              </w:rPr>
              <w:t>термоусадочной</w:t>
            </w:r>
            <w:proofErr w:type="spellEnd"/>
            <w:r w:rsidRPr="002E3860">
              <w:rPr>
                <w:rFonts w:ascii="XO Thames" w:hAnsi="XO Thames" w:cs="Arial"/>
              </w:rPr>
              <w:t xml:space="preserve"> оболочки</w:t>
            </w:r>
          </w:p>
        </w:tc>
        <w:tc>
          <w:tcPr>
            <w:tcW w:w="1984"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полиолефин</w:t>
            </w: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F71517">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F71517">
            <w:pPr>
              <w:widowControl w:val="0"/>
              <w:tabs>
                <w:tab w:val="left" w:pos="993"/>
              </w:tabs>
              <w:spacing w:after="0" w:line="240" w:lineRule="auto"/>
              <w:rPr>
                <w:rFonts w:ascii="XO Thames" w:hAnsi="XO Thames"/>
              </w:rPr>
            </w:pPr>
          </w:p>
        </w:tc>
        <w:tc>
          <w:tcPr>
            <w:tcW w:w="2552"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Диаметр внешней оболочки КДЗС после усадки</w:t>
            </w:r>
            <w:r>
              <w:rPr>
                <w:rFonts w:ascii="XO Thames" w:hAnsi="XO Thames" w:cs="Arial"/>
              </w:rPr>
              <w:t>, мм</w:t>
            </w:r>
          </w:p>
        </w:tc>
        <w:tc>
          <w:tcPr>
            <w:tcW w:w="1984"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2.8</w:t>
            </w: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F71517">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F71517">
            <w:pPr>
              <w:widowControl w:val="0"/>
              <w:tabs>
                <w:tab w:val="left" w:pos="993"/>
              </w:tabs>
              <w:spacing w:after="0" w:line="240" w:lineRule="auto"/>
              <w:rPr>
                <w:rFonts w:ascii="XO Thames" w:hAnsi="XO Thames"/>
              </w:rPr>
            </w:pPr>
          </w:p>
        </w:tc>
        <w:tc>
          <w:tcPr>
            <w:tcW w:w="2552" w:type="dxa"/>
          </w:tcPr>
          <w:p w:rsidR="00704E2D" w:rsidRPr="00F75554"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Диаметр внешней оболочки КДЗС до усадки</w:t>
            </w:r>
            <w:r>
              <w:rPr>
                <w:rFonts w:ascii="XO Thames" w:hAnsi="XO Thames" w:cs="Arial"/>
              </w:rPr>
              <w:t>, мм</w:t>
            </w:r>
          </w:p>
        </w:tc>
        <w:tc>
          <w:tcPr>
            <w:tcW w:w="1984" w:type="dxa"/>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4</w:t>
            </w: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F71517">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2E3860" w:rsidRDefault="00704E2D" w:rsidP="00704E2D">
            <w:pPr>
              <w:widowControl w:val="0"/>
              <w:tabs>
                <w:tab w:val="left" w:pos="993"/>
              </w:tabs>
              <w:spacing w:after="0" w:line="240" w:lineRule="auto"/>
              <w:jc w:val="both"/>
              <w:rPr>
                <w:rFonts w:ascii="XO Thames" w:hAnsi="XO Thames" w:cs="Arial"/>
              </w:rPr>
            </w:pPr>
            <w:r>
              <w:rPr>
                <w:rFonts w:ascii="XO Thames" w:hAnsi="XO Thames" w:cs="Arial"/>
              </w:rPr>
              <w:t xml:space="preserve">Количество штук в упаковке </w:t>
            </w:r>
          </w:p>
        </w:tc>
        <w:tc>
          <w:tcPr>
            <w:tcW w:w="1984" w:type="dxa"/>
          </w:tcPr>
          <w:p w:rsidR="00704E2D" w:rsidRPr="002E3860" w:rsidRDefault="00704E2D" w:rsidP="00704E2D">
            <w:pPr>
              <w:widowControl w:val="0"/>
              <w:tabs>
                <w:tab w:val="left" w:pos="993"/>
              </w:tabs>
              <w:spacing w:after="0" w:line="240" w:lineRule="auto"/>
              <w:jc w:val="both"/>
              <w:rPr>
                <w:rFonts w:ascii="XO Thames" w:hAnsi="XO Thames" w:cs="Arial"/>
              </w:rPr>
            </w:pPr>
            <w:r>
              <w:rPr>
                <w:rFonts w:ascii="XO Thames" w:hAnsi="XO Thames" w:cs="Arial"/>
              </w:rPr>
              <w:t>100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val="restart"/>
          </w:tcPr>
          <w:p w:rsidR="00704E2D" w:rsidRPr="002C3E2D" w:rsidRDefault="00704E2D" w:rsidP="00704E2D">
            <w:pPr>
              <w:widowControl w:val="0"/>
              <w:tabs>
                <w:tab w:val="left" w:pos="993"/>
              </w:tabs>
              <w:spacing w:after="0" w:line="240" w:lineRule="auto"/>
              <w:jc w:val="center"/>
              <w:rPr>
                <w:rFonts w:ascii="XO Thames" w:hAnsi="XO Thames"/>
              </w:rPr>
            </w:pPr>
            <w:bookmarkStart w:id="47" w:name="_GoBack" w:colFirst="7" w:colLast="7"/>
            <w:r>
              <w:rPr>
                <w:rFonts w:ascii="XO Thames" w:hAnsi="XO Thames"/>
              </w:rPr>
              <w:t>16</w:t>
            </w:r>
          </w:p>
        </w:tc>
        <w:tc>
          <w:tcPr>
            <w:tcW w:w="2402" w:type="dxa"/>
            <w:vMerge w:val="restart"/>
          </w:tcPr>
          <w:p w:rsidR="00704E2D" w:rsidRDefault="00704E2D" w:rsidP="00704E2D">
            <w:pPr>
              <w:widowControl w:val="0"/>
              <w:tabs>
                <w:tab w:val="left" w:pos="993"/>
              </w:tabs>
              <w:spacing w:after="0" w:line="240" w:lineRule="auto"/>
              <w:rPr>
                <w:rFonts w:ascii="XO Thames" w:hAnsi="XO Thames"/>
                <w:lang w:val="en-US"/>
              </w:rPr>
            </w:pPr>
            <w:r w:rsidRPr="002C3E2D">
              <w:rPr>
                <w:rFonts w:ascii="XO Thames" w:hAnsi="XO Thames"/>
              </w:rPr>
              <w:t>Гильзы КДЗС</w:t>
            </w:r>
          </w:p>
          <w:p w:rsidR="00704E2D" w:rsidRPr="00D44017" w:rsidRDefault="00704E2D" w:rsidP="00704E2D">
            <w:pPr>
              <w:widowControl w:val="0"/>
              <w:tabs>
                <w:tab w:val="left" w:pos="993"/>
              </w:tabs>
              <w:spacing w:after="0" w:line="240" w:lineRule="auto"/>
              <w:rPr>
                <w:rFonts w:ascii="XO Thames" w:hAnsi="XO Thames"/>
                <w:lang w:val="en-US"/>
              </w:rPr>
            </w:pPr>
            <w:r w:rsidRPr="003C4BC0">
              <w:rPr>
                <w:rFonts w:ascii="XO Thames" w:hAnsi="XO Thames"/>
              </w:rPr>
              <w:t xml:space="preserve">ОКПД2: </w:t>
            </w:r>
            <w:r w:rsidRPr="00124E0F">
              <w:rPr>
                <w:rFonts w:ascii="XO Thames" w:hAnsi="XO Thames"/>
              </w:rPr>
              <w:t>27.33.13.110</w:t>
            </w: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Style w:val="vi-text17y0k286"/>
                <w:rFonts w:ascii="XO Thames" w:hAnsi="XO Thames" w:cs="Arial"/>
              </w:rPr>
              <w:t>Длина</w:t>
            </w:r>
            <w:r>
              <w:rPr>
                <w:rFonts w:ascii="XO Thames" w:hAnsi="XO Thames" w:cs="Arial"/>
              </w:rPr>
              <w:t>, мм</w:t>
            </w:r>
          </w:p>
        </w:tc>
        <w:tc>
          <w:tcPr>
            <w:tcW w:w="1984" w:type="dxa"/>
          </w:tcPr>
          <w:p w:rsidR="00704E2D" w:rsidRPr="009D3D83" w:rsidRDefault="00704E2D" w:rsidP="00704E2D">
            <w:pPr>
              <w:widowControl w:val="0"/>
              <w:tabs>
                <w:tab w:val="left" w:pos="993"/>
              </w:tabs>
              <w:spacing w:after="0" w:line="240" w:lineRule="auto"/>
              <w:jc w:val="both"/>
              <w:rPr>
                <w:rFonts w:ascii="XO Thames" w:hAnsi="XO Thames"/>
                <w:shd w:val="clear" w:color="auto" w:fill="FFFFFF"/>
              </w:rPr>
            </w:pPr>
            <w:r w:rsidRPr="009D3D83">
              <w:rPr>
                <w:rFonts w:ascii="XO Thames" w:hAnsi="XO Thames"/>
              </w:rPr>
              <w:t>45</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proofErr w:type="spellStart"/>
            <w:r>
              <w:rPr>
                <w:rFonts w:ascii="XO Thames" w:hAnsi="XO Thames"/>
              </w:rPr>
              <w:t>уп</w:t>
            </w:r>
            <w:proofErr w:type="spellEnd"/>
            <w:r>
              <w:rPr>
                <w:rFonts w:ascii="XO Thames" w:hAnsi="XO Thames"/>
              </w:rPr>
              <w:t>.</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r>
              <w:rPr>
                <w:rFonts w:ascii="XO Thames" w:hAnsi="XO Thames"/>
              </w:rPr>
              <w:t>2</w:t>
            </w:r>
          </w:p>
        </w:tc>
        <w:tc>
          <w:tcPr>
            <w:tcW w:w="708" w:type="dxa"/>
            <w:vMerge w:val="restart"/>
          </w:tcPr>
          <w:p w:rsidR="00704E2D" w:rsidRDefault="00704E2D" w:rsidP="00704E2D">
            <w:pPr>
              <w:widowControl w:val="0"/>
              <w:tabs>
                <w:tab w:val="left" w:pos="993"/>
              </w:tabs>
              <w:spacing w:after="0" w:line="240" w:lineRule="auto"/>
              <w:jc w:val="center"/>
              <w:rPr>
                <w:rFonts w:ascii="XO Thames" w:hAnsi="XO Thames"/>
              </w:rPr>
            </w:pPr>
          </w:p>
        </w:tc>
        <w:tc>
          <w:tcPr>
            <w:tcW w:w="849" w:type="dxa"/>
            <w:vMerge w:val="restart"/>
          </w:tcPr>
          <w:p w:rsidR="00704E2D" w:rsidRDefault="00704E2D" w:rsidP="00704E2D">
            <w:pPr>
              <w:widowControl w:val="0"/>
              <w:tabs>
                <w:tab w:val="left" w:pos="993"/>
              </w:tabs>
              <w:spacing w:after="0" w:line="240" w:lineRule="auto"/>
              <w:jc w:val="center"/>
              <w:rPr>
                <w:rFonts w:ascii="XO Thames" w:hAnsi="XO Thames"/>
              </w:rPr>
            </w:pPr>
          </w:p>
        </w:tc>
      </w:tr>
      <w:bookmarkEnd w:id="47"/>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Материал армированного прутка</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сталь</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Диаметр армированного прутка</w:t>
            </w:r>
            <w:r>
              <w:rPr>
                <w:rFonts w:ascii="XO Thames" w:hAnsi="XO Thames" w:cs="Arial"/>
              </w:rPr>
              <w:t>, мм</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1</w:t>
            </w:r>
            <w:r>
              <w:rPr>
                <w:rFonts w:ascii="XO Thames" w:hAnsi="XO Thames" w:cs="Arial"/>
                <w:lang w:val="en-US"/>
              </w:rPr>
              <w:t>.0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Материал внутренней трубки</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roofErr w:type="spellStart"/>
            <w:r w:rsidRPr="002E3860">
              <w:rPr>
                <w:rFonts w:ascii="XO Thames" w:hAnsi="XO Thames" w:cs="Arial"/>
              </w:rPr>
              <w:t>сэвилен</w:t>
            </w:r>
            <w:proofErr w:type="spellEnd"/>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 xml:space="preserve">Материал </w:t>
            </w:r>
            <w:proofErr w:type="spellStart"/>
            <w:r w:rsidRPr="002E3860">
              <w:rPr>
                <w:rFonts w:ascii="XO Thames" w:hAnsi="XO Thames" w:cs="Arial"/>
              </w:rPr>
              <w:t>термоусадочной</w:t>
            </w:r>
            <w:proofErr w:type="spellEnd"/>
            <w:r w:rsidRPr="002E3860">
              <w:rPr>
                <w:rFonts w:ascii="XO Thames" w:hAnsi="XO Thames" w:cs="Arial"/>
              </w:rPr>
              <w:t xml:space="preserve"> оболочки</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полиолефин</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Диаметр внешней оболочки КДЗС после усадки</w:t>
            </w:r>
            <w:r>
              <w:rPr>
                <w:rFonts w:ascii="XO Thames" w:hAnsi="XO Thames" w:cs="Arial"/>
              </w:rPr>
              <w:t xml:space="preserve">, </w:t>
            </w:r>
            <w:r w:rsidRPr="002E3860">
              <w:rPr>
                <w:rFonts w:ascii="XO Thames" w:hAnsi="XO Thames" w:cs="Arial"/>
              </w:rPr>
              <w:t>мм</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2.</w:t>
            </w:r>
            <w:r>
              <w:rPr>
                <w:rFonts w:ascii="XO Thames" w:hAnsi="XO Thames" w:cs="Arial"/>
                <w:lang w:val="en-US"/>
              </w:rPr>
              <w:t>5</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2E3860">
              <w:rPr>
                <w:rFonts w:ascii="XO Thames" w:hAnsi="XO Thames" w:cs="Arial"/>
              </w:rPr>
              <w:t>Диаметр внешней оболочки КДЗС до усадки</w:t>
            </w:r>
            <w:r>
              <w:rPr>
                <w:rFonts w:ascii="XO Thames" w:hAnsi="XO Thames" w:cs="Arial"/>
              </w:rPr>
              <w:t xml:space="preserve">, </w:t>
            </w:r>
            <w:r w:rsidRPr="002E3860">
              <w:rPr>
                <w:rFonts w:ascii="XO Thames" w:hAnsi="XO Thames" w:cs="Arial"/>
              </w:rPr>
              <w:t>мм</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Pr>
                <w:rFonts w:ascii="XO Thames" w:hAnsi="XO Thames" w:cs="Arial"/>
                <w:lang w:val="en-US"/>
              </w:rPr>
              <w:t>3.5</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2E3860" w:rsidRDefault="00704E2D" w:rsidP="00704E2D">
            <w:pPr>
              <w:widowControl w:val="0"/>
              <w:tabs>
                <w:tab w:val="left" w:pos="993"/>
              </w:tabs>
              <w:spacing w:after="0" w:line="240" w:lineRule="auto"/>
              <w:jc w:val="both"/>
              <w:rPr>
                <w:rFonts w:ascii="XO Thames" w:hAnsi="XO Thames" w:cs="Arial"/>
              </w:rPr>
            </w:pPr>
            <w:r>
              <w:rPr>
                <w:rFonts w:ascii="XO Thames" w:hAnsi="XO Thames" w:cs="Arial"/>
              </w:rPr>
              <w:t xml:space="preserve">Количество штук в упаковке </w:t>
            </w:r>
          </w:p>
        </w:tc>
        <w:tc>
          <w:tcPr>
            <w:tcW w:w="1984" w:type="dxa"/>
          </w:tcPr>
          <w:p w:rsidR="00704E2D" w:rsidRPr="002E3860" w:rsidRDefault="00704E2D" w:rsidP="00704E2D">
            <w:pPr>
              <w:widowControl w:val="0"/>
              <w:tabs>
                <w:tab w:val="left" w:pos="993"/>
              </w:tabs>
              <w:spacing w:after="0" w:line="240" w:lineRule="auto"/>
              <w:jc w:val="both"/>
              <w:rPr>
                <w:rFonts w:ascii="XO Thames" w:hAnsi="XO Thames" w:cs="Arial"/>
              </w:rPr>
            </w:pPr>
            <w:r>
              <w:rPr>
                <w:rFonts w:ascii="XO Thames" w:hAnsi="XO Thames" w:cs="Arial"/>
              </w:rPr>
              <w:t>100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val="restart"/>
          </w:tcPr>
          <w:p w:rsidR="00704E2D" w:rsidRDefault="00704E2D" w:rsidP="00704E2D">
            <w:pPr>
              <w:widowControl w:val="0"/>
              <w:tabs>
                <w:tab w:val="left" w:pos="993"/>
              </w:tabs>
              <w:spacing w:after="0" w:line="240" w:lineRule="auto"/>
              <w:jc w:val="center"/>
              <w:rPr>
                <w:rFonts w:ascii="XO Thames" w:hAnsi="XO Thames"/>
              </w:rPr>
            </w:pPr>
            <w:r>
              <w:rPr>
                <w:rFonts w:ascii="XO Thames" w:hAnsi="XO Thames"/>
              </w:rPr>
              <w:t>17</w:t>
            </w:r>
          </w:p>
        </w:tc>
        <w:tc>
          <w:tcPr>
            <w:tcW w:w="2402" w:type="dxa"/>
            <w:vMerge w:val="restart"/>
          </w:tcPr>
          <w:p w:rsidR="00704E2D" w:rsidRDefault="00704E2D" w:rsidP="00704E2D">
            <w:pPr>
              <w:widowControl w:val="0"/>
              <w:tabs>
                <w:tab w:val="left" w:pos="993"/>
              </w:tabs>
              <w:spacing w:after="0" w:line="240" w:lineRule="auto"/>
              <w:rPr>
                <w:rFonts w:ascii="XO Thames" w:hAnsi="XO Thames"/>
              </w:rPr>
            </w:pPr>
            <w:r>
              <w:rPr>
                <w:rFonts w:ascii="XO Thames" w:hAnsi="XO Thames"/>
              </w:rPr>
              <w:t>ИК-подсветка камеры видеонаблюдения</w:t>
            </w:r>
          </w:p>
          <w:p w:rsidR="00704E2D" w:rsidRPr="00D44017" w:rsidRDefault="00704E2D" w:rsidP="00704E2D">
            <w:pPr>
              <w:widowControl w:val="0"/>
              <w:tabs>
                <w:tab w:val="left" w:pos="993"/>
              </w:tabs>
              <w:spacing w:after="0" w:line="240" w:lineRule="auto"/>
              <w:rPr>
                <w:rFonts w:ascii="XO Thames" w:hAnsi="XO Thames"/>
              </w:rPr>
            </w:pPr>
            <w:r w:rsidRPr="00585842">
              <w:rPr>
                <w:rFonts w:ascii="XO Thames" w:hAnsi="XO Thames"/>
              </w:rPr>
              <w:t>ОКПД2: 26.40.51.000</w:t>
            </w:r>
          </w:p>
        </w:tc>
        <w:tc>
          <w:tcPr>
            <w:tcW w:w="2552"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Режим «День/Ночь»</w:t>
            </w:r>
            <w:r w:rsidRPr="001026CE">
              <w:rPr>
                <w:rFonts w:ascii="XO Thames" w:hAnsi="XO Thames"/>
                <w:b/>
                <w:bCs/>
                <w:color w:val="000000"/>
              </w:rPr>
              <w:t xml:space="preserve"> </w:t>
            </w:r>
          </w:p>
        </w:tc>
        <w:tc>
          <w:tcPr>
            <w:tcW w:w="1984"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rPr>
              <w:t>Наличие</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шт.</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20</w:t>
            </w:r>
          </w:p>
        </w:tc>
        <w:tc>
          <w:tcPr>
            <w:tcW w:w="708" w:type="dxa"/>
            <w:vMerge w:val="restart"/>
          </w:tcPr>
          <w:p w:rsidR="00704E2D" w:rsidRDefault="00704E2D" w:rsidP="00704E2D">
            <w:pPr>
              <w:widowControl w:val="0"/>
              <w:tabs>
                <w:tab w:val="left" w:pos="993"/>
              </w:tabs>
              <w:spacing w:after="0" w:line="240" w:lineRule="auto"/>
              <w:jc w:val="center"/>
              <w:rPr>
                <w:rFonts w:ascii="XO Thames" w:hAnsi="XO Thames"/>
                <w:shd w:val="clear" w:color="auto" w:fill="FFFFFF"/>
              </w:rPr>
            </w:pPr>
          </w:p>
        </w:tc>
        <w:tc>
          <w:tcPr>
            <w:tcW w:w="849" w:type="dxa"/>
            <w:vMerge w:val="restart"/>
          </w:tcPr>
          <w:p w:rsidR="00704E2D" w:rsidRDefault="00704E2D" w:rsidP="00704E2D">
            <w:pPr>
              <w:widowControl w:val="0"/>
              <w:tabs>
                <w:tab w:val="left" w:pos="993"/>
              </w:tabs>
              <w:spacing w:after="0" w:line="240" w:lineRule="auto"/>
              <w:jc w:val="center"/>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Напряжение питания, В</w:t>
            </w:r>
          </w:p>
        </w:tc>
        <w:tc>
          <w:tcPr>
            <w:tcW w:w="1984"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rPr>
              <w:t>12</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Диаметр платы, мм</w:t>
            </w:r>
          </w:p>
        </w:tc>
        <w:tc>
          <w:tcPr>
            <w:tcW w:w="1984"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Pr>
                <w:rFonts w:ascii="XO Thames" w:hAnsi="XO Thames"/>
                <w:color w:val="000000"/>
                <w:bdr w:val="none" w:sz="0" w:space="0" w:color="auto" w:frame="1"/>
              </w:rPr>
              <w:t>6</w:t>
            </w:r>
            <w:r w:rsidRPr="001026CE">
              <w:rPr>
                <w:rFonts w:ascii="XO Thames" w:hAnsi="XO Thames"/>
                <w:color w:val="000000"/>
                <w:bdr w:val="none" w:sz="0" w:space="0" w:color="auto" w:frame="1"/>
              </w:rPr>
              <w:t>3</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Внутренний диаметр платы под объектив, мм</w:t>
            </w:r>
          </w:p>
        </w:tc>
        <w:tc>
          <w:tcPr>
            <w:tcW w:w="1984" w:type="dxa"/>
          </w:tcPr>
          <w:p w:rsidR="00704E2D" w:rsidRPr="001026CE" w:rsidRDefault="00704E2D" w:rsidP="00704E2D">
            <w:pPr>
              <w:widowControl w:val="0"/>
              <w:tabs>
                <w:tab w:val="left" w:pos="993"/>
              </w:tabs>
              <w:spacing w:after="0" w:line="240" w:lineRule="auto"/>
              <w:rPr>
                <w:rFonts w:ascii="XO Thames" w:hAnsi="XO Thames"/>
                <w:shd w:val="clear" w:color="auto" w:fill="FFFFFF"/>
              </w:rPr>
            </w:pPr>
            <w:r w:rsidRPr="001026CE">
              <w:rPr>
                <w:rFonts w:ascii="Cambria Math" w:hAnsi="Cambria Math" w:cs="Cambria Math"/>
                <w:color w:val="000000"/>
                <w:bdr w:val="none" w:sz="0" w:space="0" w:color="auto" w:frame="1"/>
              </w:rPr>
              <w:t>≥</w:t>
            </w:r>
            <w:r w:rsidRPr="001026CE">
              <w:rPr>
                <w:rFonts w:ascii="XO Thames" w:hAnsi="XO Thames"/>
                <w:color w:val="000000"/>
                <w:bdr w:val="none" w:sz="0" w:space="0" w:color="auto" w:frame="1"/>
              </w:rPr>
              <w:t xml:space="preserve"> </w:t>
            </w:r>
            <w:r>
              <w:rPr>
                <w:rFonts w:ascii="XO Thames" w:hAnsi="XO Thames"/>
                <w:color w:val="000000"/>
                <w:bdr w:val="none" w:sz="0" w:space="0" w:color="auto" w:frame="1"/>
              </w:rPr>
              <w:t>31</w:t>
            </w:r>
            <w:r w:rsidRPr="001026CE">
              <w:rPr>
                <w:rFonts w:ascii="XO Thames" w:hAnsi="XO Thames"/>
                <w:color w:val="000000"/>
                <w:bdr w:val="none" w:sz="0" w:space="0" w:color="auto" w:frame="1"/>
              </w:rPr>
              <w:t xml:space="preserve"> </w:t>
            </w:r>
            <w:r w:rsidRPr="001026CE">
              <w:rPr>
                <w:rFonts w:ascii="Cambria Math" w:hAnsi="Cambria Math" w:cs="Cambria Math"/>
                <w:color w:val="000000"/>
                <w:bdr w:val="none" w:sz="0" w:space="0" w:color="auto" w:frame="1"/>
              </w:rPr>
              <w:t>≤</w:t>
            </w:r>
            <w:r w:rsidRPr="001026CE">
              <w:rPr>
                <w:rFonts w:ascii="XO Thames" w:hAnsi="XO Thames"/>
                <w:color w:val="000000"/>
                <w:bdr w:val="none" w:sz="0" w:space="0" w:color="auto" w:frame="1"/>
              </w:rPr>
              <w:t xml:space="preserve"> </w:t>
            </w:r>
            <w:r>
              <w:rPr>
                <w:rFonts w:ascii="XO Thames" w:hAnsi="XO Thames"/>
                <w:color w:val="000000"/>
                <w:bdr w:val="none" w:sz="0" w:space="0" w:color="auto" w:frame="1"/>
              </w:rPr>
              <w:t>32</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 xml:space="preserve">Длина волны ИК-излучения, </w:t>
            </w:r>
            <w:proofErr w:type="spellStart"/>
            <w:r w:rsidRPr="001026CE">
              <w:rPr>
                <w:rFonts w:ascii="XO Thames" w:hAnsi="XO Thames"/>
                <w:color w:val="000000"/>
                <w:bdr w:val="none" w:sz="0" w:space="0" w:color="auto" w:frame="1"/>
              </w:rPr>
              <w:t>нм</w:t>
            </w:r>
            <w:proofErr w:type="spellEnd"/>
          </w:p>
        </w:tc>
        <w:tc>
          <w:tcPr>
            <w:tcW w:w="1984" w:type="dxa"/>
          </w:tcPr>
          <w:p w:rsidR="00704E2D" w:rsidRPr="001026CE" w:rsidRDefault="00704E2D" w:rsidP="00704E2D">
            <w:pPr>
              <w:widowControl w:val="0"/>
              <w:tabs>
                <w:tab w:val="left" w:pos="993"/>
              </w:tabs>
              <w:spacing w:after="0" w:line="240" w:lineRule="auto"/>
              <w:rPr>
                <w:rFonts w:ascii="XO Thames" w:hAnsi="XO Thames"/>
                <w:shd w:val="clear" w:color="auto" w:fill="FFFFFF"/>
              </w:rPr>
            </w:pPr>
            <w:r w:rsidRPr="001026CE">
              <w:rPr>
                <w:rFonts w:ascii="Cambria Math" w:hAnsi="Cambria Math" w:cs="Cambria Math"/>
              </w:rPr>
              <w:t>≥</w:t>
            </w:r>
            <w:r w:rsidRPr="001026CE">
              <w:rPr>
                <w:rFonts w:ascii="XO Thames" w:hAnsi="XO Thames"/>
              </w:rPr>
              <w:t xml:space="preserve"> 730 </w:t>
            </w:r>
            <w:r w:rsidRPr="001026CE">
              <w:rPr>
                <w:rFonts w:ascii="Cambria Math" w:hAnsi="Cambria Math" w:cs="Cambria Math"/>
              </w:rPr>
              <w:t>≤</w:t>
            </w:r>
            <w:r w:rsidRPr="001026CE">
              <w:rPr>
                <w:rFonts w:ascii="XO Thames" w:hAnsi="XO Thames"/>
              </w:rPr>
              <w:t xml:space="preserve"> 900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Расстояние ночного видения, м</w:t>
            </w:r>
          </w:p>
        </w:tc>
        <w:tc>
          <w:tcPr>
            <w:tcW w:w="1984" w:type="dxa"/>
          </w:tcPr>
          <w:p w:rsidR="00704E2D" w:rsidRPr="001026CE"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Cambria Math" w:hAnsi="Cambria Math" w:cs="Cambria Math"/>
                <w:color w:val="000000"/>
                <w:bdr w:val="none" w:sz="0" w:space="0" w:color="auto" w:frame="1"/>
              </w:rPr>
              <w:t>≥</w:t>
            </w:r>
            <w:r>
              <w:rPr>
                <w:rFonts w:ascii="XO Thames" w:hAnsi="XO Thames"/>
                <w:color w:val="000000"/>
                <w:bdr w:val="none" w:sz="0" w:space="0" w:color="auto" w:frame="1"/>
              </w:rPr>
              <w:t>1</w:t>
            </w:r>
            <w:r w:rsidRPr="001026CE">
              <w:rPr>
                <w:rFonts w:ascii="XO Thames" w:hAnsi="XO Thames"/>
                <w:color w:val="000000"/>
                <w:bdr w:val="none" w:sz="0" w:space="0" w:color="auto" w:frame="1"/>
              </w:rPr>
              <w:t>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line="240" w:lineRule="auto"/>
              <w:rPr>
                <w:rFonts w:ascii="XO Thames" w:hAnsi="XO Thames"/>
              </w:rPr>
            </w:pPr>
          </w:p>
        </w:tc>
        <w:tc>
          <w:tcPr>
            <w:tcW w:w="2552" w:type="dxa"/>
          </w:tcPr>
          <w:p w:rsidR="00704E2D" w:rsidRPr="00F2425C" w:rsidRDefault="00704E2D" w:rsidP="00704E2D">
            <w:pPr>
              <w:widowControl w:val="0"/>
              <w:tabs>
                <w:tab w:val="left" w:pos="993"/>
              </w:tabs>
              <w:spacing w:line="240" w:lineRule="auto"/>
              <w:jc w:val="both"/>
              <w:rPr>
                <w:rFonts w:ascii="XO Thames" w:hAnsi="XO Thames"/>
                <w:shd w:val="clear" w:color="auto" w:fill="FFFFFF"/>
              </w:rPr>
            </w:pPr>
            <w:r>
              <w:rPr>
                <w:rFonts w:ascii="XO Thames" w:hAnsi="XO Thames"/>
                <w:noProof/>
                <w:color w:val="000000"/>
                <w:bdr w:val="none" w:sz="0" w:space="0" w:color="auto" w:frame="1"/>
              </w:rPr>
              <w:drawing>
                <wp:inline distT="0" distB="0" distL="0" distR="0" wp14:anchorId="2A52AA09" wp14:editId="4051D843">
                  <wp:extent cx="1024128" cy="1027432"/>
                  <wp:effectExtent l="0" t="0" r="5080" b="1270"/>
                  <wp:docPr id="1977710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61668" cy="1065093"/>
                          </a:xfrm>
                          <a:prstGeom prst="rect">
                            <a:avLst/>
                          </a:prstGeom>
                          <a:noFill/>
                          <a:ln>
                            <a:noFill/>
                          </a:ln>
                        </pic:spPr>
                      </pic:pic>
                    </a:graphicData>
                  </a:graphic>
                </wp:inline>
              </w:drawing>
            </w:r>
          </w:p>
        </w:tc>
        <w:tc>
          <w:tcPr>
            <w:tcW w:w="1984" w:type="dxa"/>
          </w:tcPr>
          <w:p w:rsidR="00704E2D" w:rsidRPr="00F2425C" w:rsidRDefault="00704E2D" w:rsidP="00704E2D">
            <w:pPr>
              <w:widowControl w:val="0"/>
              <w:tabs>
                <w:tab w:val="left" w:pos="993"/>
              </w:tabs>
              <w:spacing w:line="240" w:lineRule="auto"/>
              <w:jc w:val="both"/>
              <w:rPr>
                <w:rFonts w:ascii="XO Thames" w:hAnsi="XO Thames"/>
                <w:shd w:val="clear" w:color="auto" w:fill="FFFFFF"/>
              </w:rPr>
            </w:pPr>
            <w:r>
              <w:rPr>
                <w:rFonts w:ascii="XO Thames" w:hAnsi="XO Thames"/>
                <w:noProof/>
                <w:color w:val="000000"/>
                <w:bdr w:val="none" w:sz="0" w:space="0" w:color="auto" w:frame="1"/>
              </w:rPr>
              <w:drawing>
                <wp:inline distT="0" distB="0" distL="0" distR="0" wp14:anchorId="1EE256A3" wp14:editId="6C226BF3">
                  <wp:extent cx="1009498" cy="1101640"/>
                  <wp:effectExtent l="0" t="0" r="635" b="3810"/>
                  <wp:docPr id="16331691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45111" cy="1140503"/>
                          </a:xfrm>
                          <a:prstGeom prst="rect">
                            <a:avLst/>
                          </a:prstGeom>
                          <a:noFill/>
                          <a:ln>
                            <a:noFill/>
                          </a:ln>
                        </pic:spPr>
                      </pic:pic>
                    </a:graphicData>
                  </a:graphic>
                </wp:inline>
              </w:drawing>
            </w:r>
          </w:p>
        </w:tc>
        <w:tc>
          <w:tcPr>
            <w:tcW w:w="709" w:type="dxa"/>
            <w:vMerge/>
          </w:tcPr>
          <w:p w:rsidR="00704E2D" w:rsidRPr="00F2425C" w:rsidRDefault="00704E2D" w:rsidP="00704E2D">
            <w:pPr>
              <w:widowControl w:val="0"/>
              <w:tabs>
                <w:tab w:val="left" w:pos="993"/>
              </w:tabs>
              <w:spacing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line="240" w:lineRule="auto"/>
              <w:jc w:val="both"/>
              <w:rPr>
                <w:rFonts w:ascii="XO Thames" w:hAnsi="XO Thames"/>
                <w:shd w:val="clear" w:color="auto" w:fill="FFFFFF"/>
              </w:rPr>
            </w:pPr>
          </w:p>
        </w:tc>
      </w:tr>
      <w:tr w:rsidR="00704E2D" w:rsidRPr="005917F1" w:rsidTr="004A130E">
        <w:trPr>
          <w:jc w:val="center"/>
        </w:trPr>
        <w:tc>
          <w:tcPr>
            <w:tcW w:w="570" w:type="dxa"/>
            <w:vMerge w:val="restart"/>
          </w:tcPr>
          <w:p w:rsidR="00704E2D" w:rsidRDefault="00704E2D" w:rsidP="00704E2D">
            <w:pPr>
              <w:widowControl w:val="0"/>
              <w:tabs>
                <w:tab w:val="left" w:pos="993"/>
              </w:tabs>
              <w:spacing w:after="0" w:line="240" w:lineRule="auto"/>
              <w:jc w:val="center"/>
              <w:rPr>
                <w:rFonts w:ascii="XO Thames" w:hAnsi="XO Thames"/>
              </w:rPr>
            </w:pPr>
            <w:r>
              <w:rPr>
                <w:rFonts w:ascii="XO Thames" w:hAnsi="XO Thames"/>
              </w:rPr>
              <w:t>18</w:t>
            </w:r>
          </w:p>
        </w:tc>
        <w:tc>
          <w:tcPr>
            <w:tcW w:w="2402" w:type="dxa"/>
            <w:vMerge w:val="restart"/>
          </w:tcPr>
          <w:p w:rsidR="00704E2D" w:rsidRDefault="00704E2D" w:rsidP="00704E2D">
            <w:pPr>
              <w:widowControl w:val="0"/>
              <w:tabs>
                <w:tab w:val="left" w:pos="993"/>
              </w:tabs>
              <w:spacing w:after="0" w:line="240" w:lineRule="auto"/>
              <w:rPr>
                <w:rFonts w:ascii="XO Thames" w:hAnsi="XO Thames"/>
              </w:rPr>
            </w:pPr>
            <w:r>
              <w:rPr>
                <w:rFonts w:ascii="XO Thames" w:hAnsi="XO Thames"/>
              </w:rPr>
              <w:t>ИК-подсветка камеры видеонаблюдения</w:t>
            </w:r>
          </w:p>
          <w:p w:rsidR="00704E2D" w:rsidRPr="00F2425C" w:rsidRDefault="00704E2D" w:rsidP="00704E2D">
            <w:pPr>
              <w:widowControl w:val="0"/>
              <w:tabs>
                <w:tab w:val="left" w:pos="993"/>
              </w:tabs>
              <w:spacing w:after="0" w:line="240" w:lineRule="auto"/>
              <w:rPr>
                <w:rFonts w:ascii="XO Thames" w:hAnsi="XO Thames"/>
              </w:rPr>
            </w:pPr>
            <w:r w:rsidRPr="00585842">
              <w:rPr>
                <w:rFonts w:ascii="XO Thames" w:hAnsi="XO Thames"/>
              </w:rPr>
              <w:t>ОКПД2: 26.40.51.000</w:t>
            </w: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Режим «День/Ночь»</w:t>
            </w:r>
            <w:r w:rsidRPr="001026CE">
              <w:rPr>
                <w:rFonts w:ascii="XO Thames" w:hAnsi="XO Thames"/>
                <w:b/>
                <w:bCs/>
                <w:color w:val="000000"/>
              </w:rPr>
              <w:t xml:space="preserve"> </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rPr>
              <w:t>Наличие</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шт.</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20</w:t>
            </w:r>
          </w:p>
        </w:tc>
        <w:tc>
          <w:tcPr>
            <w:tcW w:w="708" w:type="dxa"/>
            <w:vMerge w:val="restart"/>
          </w:tcPr>
          <w:p w:rsidR="00704E2D" w:rsidRDefault="00704E2D" w:rsidP="00704E2D">
            <w:pPr>
              <w:widowControl w:val="0"/>
              <w:tabs>
                <w:tab w:val="left" w:pos="993"/>
              </w:tabs>
              <w:spacing w:after="0" w:line="240" w:lineRule="auto"/>
              <w:jc w:val="center"/>
              <w:rPr>
                <w:rFonts w:ascii="XO Thames" w:hAnsi="XO Thames"/>
                <w:shd w:val="clear" w:color="auto" w:fill="FFFFFF"/>
              </w:rPr>
            </w:pPr>
          </w:p>
        </w:tc>
        <w:tc>
          <w:tcPr>
            <w:tcW w:w="849" w:type="dxa"/>
            <w:vMerge w:val="restart"/>
          </w:tcPr>
          <w:p w:rsidR="00704E2D" w:rsidRDefault="00704E2D" w:rsidP="00704E2D">
            <w:pPr>
              <w:widowControl w:val="0"/>
              <w:tabs>
                <w:tab w:val="left" w:pos="993"/>
              </w:tabs>
              <w:spacing w:after="0" w:line="240" w:lineRule="auto"/>
              <w:jc w:val="center"/>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Напряжение питания, В</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rPr>
              <w:t>12</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Диаметр платы, мм</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Pr>
                <w:rFonts w:ascii="XO Thames" w:hAnsi="XO Thames"/>
                <w:color w:val="000000"/>
                <w:bdr w:val="none" w:sz="0" w:space="0" w:color="auto" w:frame="1"/>
              </w:rPr>
              <w:t>6</w:t>
            </w:r>
            <w:r w:rsidRPr="001026CE">
              <w:rPr>
                <w:rFonts w:ascii="XO Thames" w:hAnsi="XO Thames"/>
                <w:color w:val="000000"/>
                <w:bdr w:val="none" w:sz="0" w:space="0" w:color="auto" w:frame="1"/>
              </w:rPr>
              <w:t>3</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Внутренний диаметр платы под объектив, мм</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Cambria Math" w:hAnsi="Cambria Math" w:cs="Cambria Math"/>
                <w:color w:val="000000"/>
                <w:bdr w:val="none" w:sz="0" w:space="0" w:color="auto" w:frame="1"/>
              </w:rPr>
              <w:t>≥</w:t>
            </w:r>
            <w:r w:rsidRPr="001026CE">
              <w:rPr>
                <w:rFonts w:ascii="XO Thames" w:hAnsi="XO Thames"/>
                <w:color w:val="000000"/>
                <w:bdr w:val="none" w:sz="0" w:space="0" w:color="auto" w:frame="1"/>
              </w:rPr>
              <w:t xml:space="preserve"> </w:t>
            </w:r>
            <w:r>
              <w:rPr>
                <w:rFonts w:ascii="XO Thames" w:hAnsi="XO Thames"/>
                <w:color w:val="000000"/>
                <w:bdr w:val="none" w:sz="0" w:space="0" w:color="auto" w:frame="1"/>
              </w:rPr>
              <w:t>31</w:t>
            </w:r>
            <w:r w:rsidRPr="001026CE">
              <w:rPr>
                <w:rFonts w:ascii="XO Thames" w:hAnsi="XO Thames"/>
                <w:color w:val="000000"/>
                <w:bdr w:val="none" w:sz="0" w:space="0" w:color="auto" w:frame="1"/>
              </w:rPr>
              <w:t xml:space="preserve"> </w:t>
            </w:r>
            <w:r w:rsidRPr="001026CE">
              <w:rPr>
                <w:rFonts w:ascii="Cambria Math" w:hAnsi="Cambria Math" w:cs="Cambria Math"/>
                <w:color w:val="000000"/>
                <w:bdr w:val="none" w:sz="0" w:space="0" w:color="auto" w:frame="1"/>
              </w:rPr>
              <w:t>≤</w:t>
            </w:r>
            <w:r w:rsidRPr="001026CE">
              <w:rPr>
                <w:rFonts w:ascii="XO Thames" w:hAnsi="XO Thames"/>
                <w:color w:val="000000"/>
                <w:bdr w:val="none" w:sz="0" w:space="0" w:color="auto" w:frame="1"/>
              </w:rPr>
              <w:t xml:space="preserve"> </w:t>
            </w:r>
            <w:r>
              <w:rPr>
                <w:rFonts w:ascii="XO Thames" w:hAnsi="XO Thames"/>
                <w:color w:val="000000"/>
                <w:bdr w:val="none" w:sz="0" w:space="0" w:color="auto" w:frame="1"/>
              </w:rPr>
              <w:t>32</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 xml:space="preserve">Длина волны ИК-излучения, </w:t>
            </w:r>
            <w:proofErr w:type="spellStart"/>
            <w:r w:rsidRPr="001026CE">
              <w:rPr>
                <w:rFonts w:ascii="XO Thames" w:hAnsi="XO Thames"/>
                <w:color w:val="000000"/>
                <w:bdr w:val="none" w:sz="0" w:space="0" w:color="auto" w:frame="1"/>
              </w:rPr>
              <w:t>нм</w:t>
            </w:r>
            <w:proofErr w:type="spellEnd"/>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Cambria Math" w:hAnsi="Cambria Math" w:cs="Cambria Math"/>
              </w:rPr>
              <w:t>≥</w:t>
            </w:r>
            <w:r w:rsidRPr="001026CE">
              <w:rPr>
                <w:rFonts w:ascii="XO Thames" w:hAnsi="XO Thames"/>
              </w:rPr>
              <w:t xml:space="preserve"> 730 </w:t>
            </w:r>
            <w:r w:rsidRPr="001026CE">
              <w:rPr>
                <w:rFonts w:ascii="Cambria Math" w:hAnsi="Cambria Math" w:cs="Cambria Math"/>
              </w:rPr>
              <w:t>≤</w:t>
            </w:r>
            <w:r w:rsidRPr="001026CE">
              <w:rPr>
                <w:rFonts w:ascii="XO Thames" w:hAnsi="XO Thames"/>
              </w:rPr>
              <w:t xml:space="preserve"> 900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XO Thames" w:hAnsi="XO Thames"/>
                <w:color w:val="000000"/>
                <w:bdr w:val="none" w:sz="0" w:space="0" w:color="auto" w:frame="1"/>
              </w:rPr>
              <w:t>Расстояние ночного видения, м</w:t>
            </w:r>
          </w:p>
        </w:tc>
        <w:tc>
          <w:tcPr>
            <w:tcW w:w="1984" w:type="dxa"/>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r w:rsidRPr="001026CE">
              <w:rPr>
                <w:rFonts w:ascii="Cambria Math" w:hAnsi="Cambria Math" w:cs="Cambria Math"/>
                <w:color w:val="000000"/>
                <w:bdr w:val="none" w:sz="0" w:space="0" w:color="auto" w:frame="1"/>
              </w:rPr>
              <w:t>≥</w:t>
            </w:r>
            <w:r>
              <w:rPr>
                <w:rFonts w:ascii="XO Thames" w:hAnsi="XO Thames"/>
                <w:color w:val="000000"/>
                <w:bdr w:val="none" w:sz="0" w:space="0" w:color="auto" w:frame="1"/>
              </w:rPr>
              <w:t>1</w:t>
            </w:r>
            <w:r w:rsidRPr="001026CE">
              <w:rPr>
                <w:rFonts w:ascii="XO Thames" w:hAnsi="XO Thames"/>
                <w:color w:val="000000"/>
                <w:bdr w:val="none" w:sz="0" w:space="0" w:color="auto" w:frame="1"/>
              </w:rPr>
              <w:t>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trHeight w:val="2112"/>
          <w:jc w:val="center"/>
        </w:trPr>
        <w:tc>
          <w:tcPr>
            <w:tcW w:w="570" w:type="dxa"/>
            <w:vMerge/>
          </w:tcPr>
          <w:p w:rsidR="00704E2D" w:rsidRPr="00F2425C" w:rsidRDefault="00704E2D" w:rsidP="00704E2D">
            <w:pPr>
              <w:widowControl w:val="0"/>
              <w:tabs>
                <w:tab w:val="left" w:pos="993"/>
              </w:tabs>
              <w:spacing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line="240" w:lineRule="auto"/>
              <w:rPr>
                <w:rFonts w:ascii="XO Thames" w:hAnsi="XO Thames"/>
              </w:rPr>
            </w:pPr>
          </w:p>
        </w:tc>
        <w:tc>
          <w:tcPr>
            <w:tcW w:w="4536" w:type="dxa"/>
            <w:gridSpan w:val="2"/>
          </w:tcPr>
          <w:p w:rsidR="00704E2D" w:rsidRPr="00F2425C" w:rsidRDefault="00704E2D" w:rsidP="00704E2D">
            <w:pPr>
              <w:widowControl w:val="0"/>
              <w:tabs>
                <w:tab w:val="left" w:pos="993"/>
              </w:tabs>
              <w:spacing w:line="240" w:lineRule="auto"/>
              <w:jc w:val="both"/>
              <w:rPr>
                <w:rFonts w:ascii="XO Thames" w:hAnsi="XO Thames"/>
                <w:shd w:val="clear" w:color="auto" w:fill="FFFFFF"/>
              </w:rPr>
            </w:pPr>
            <w:r>
              <w:rPr>
                <w:noProof/>
              </w:rPr>
              <w:drawing>
                <wp:inline distT="0" distB="0" distL="0" distR="0" wp14:anchorId="7F944714" wp14:editId="7677C991">
                  <wp:extent cx="2435962" cy="1258901"/>
                  <wp:effectExtent l="0" t="0" r="2540" b="0"/>
                  <wp:docPr id="3357804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l="32510" t="51855" r="49675" b="31725"/>
                          <a:stretch>
                            <a:fillRect/>
                          </a:stretch>
                        </pic:blipFill>
                        <pic:spPr bwMode="auto">
                          <a:xfrm>
                            <a:off x="0" y="0"/>
                            <a:ext cx="2462426" cy="1272578"/>
                          </a:xfrm>
                          <a:prstGeom prst="rect">
                            <a:avLst/>
                          </a:prstGeom>
                          <a:noFill/>
                          <a:ln>
                            <a:noFill/>
                          </a:ln>
                        </pic:spPr>
                      </pic:pic>
                    </a:graphicData>
                  </a:graphic>
                </wp:inline>
              </w:drawing>
            </w:r>
          </w:p>
        </w:tc>
        <w:tc>
          <w:tcPr>
            <w:tcW w:w="709" w:type="dxa"/>
            <w:vMerge/>
          </w:tcPr>
          <w:p w:rsidR="00704E2D" w:rsidRPr="00F2425C" w:rsidRDefault="00704E2D" w:rsidP="00704E2D">
            <w:pPr>
              <w:widowControl w:val="0"/>
              <w:tabs>
                <w:tab w:val="left" w:pos="993"/>
              </w:tabs>
              <w:spacing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line="240" w:lineRule="auto"/>
              <w:jc w:val="both"/>
              <w:rPr>
                <w:rFonts w:ascii="XO Thames" w:hAnsi="XO Thames"/>
                <w:shd w:val="clear" w:color="auto" w:fill="FFFFFF"/>
              </w:rPr>
            </w:pPr>
          </w:p>
        </w:tc>
      </w:tr>
      <w:tr w:rsidR="00704E2D" w:rsidRPr="005917F1" w:rsidTr="004A130E">
        <w:trPr>
          <w:trHeight w:val="469"/>
          <w:jc w:val="center"/>
        </w:trPr>
        <w:tc>
          <w:tcPr>
            <w:tcW w:w="570" w:type="dxa"/>
            <w:vMerge w:val="restart"/>
          </w:tcPr>
          <w:p w:rsidR="00704E2D" w:rsidRPr="00057058" w:rsidRDefault="00704E2D" w:rsidP="00704E2D">
            <w:pPr>
              <w:widowControl w:val="0"/>
              <w:tabs>
                <w:tab w:val="left" w:pos="993"/>
              </w:tabs>
              <w:spacing w:after="0" w:line="240" w:lineRule="auto"/>
              <w:jc w:val="center"/>
              <w:rPr>
                <w:rFonts w:ascii="XO Thames" w:hAnsi="XO Thames"/>
              </w:rPr>
            </w:pPr>
            <w:r>
              <w:rPr>
                <w:rFonts w:ascii="XO Thames" w:hAnsi="XO Thames"/>
              </w:rPr>
              <w:t>19</w:t>
            </w:r>
          </w:p>
        </w:tc>
        <w:tc>
          <w:tcPr>
            <w:tcW w:w="2402" w:type="dxa"/>
            <w:vMerge w:val="restart"/>
          </w:tcPr>
          <w:p w:rsidR="00704E2D" w:rsidRDefault="00704E2D" w:rsidP="00704E2D">
            <w:pPr>
              <w:widowControl w:val="0"/>
              <w:tabs>
                <w:tab w:val="left" w:pos="993"/>
              </w:tabs>
              <w:spacing w:after="0" w:line="240" w:lineRule="auto"/>
              <w:rPr>
                <w:rFonts w:ascii="XO Thames" w:hAnsi="XO Thames"/>
              </w:rPr>
            </w:pPr>
            <w:r>
              <w:rPr>
                <w:rFonts w:ascii="XO Thames" w:hAnsi="XO Thames"/>
              </w:rPr>
              <w:t>Замок электромагнитный</w:t>
            </w:r>
          </w:p>
          <w:p w:rsidR="00704E2D" w:rsidRPr="00F2425C" w:rsidRDefault="00704E2D" w:rsidP="00704E2D">
            <w:pPr>
              <w:widowControl w:val="0"/>
              <w:tabs>
                <w:tab w:val="left" w:pos="993"/>
              </w:tabs>
              <w:spacing w:after="0" w:line="240" w:lineRule="auto"/>
              <w:rPr>
                <w:rFonts w:ascii="XO Thames" w:hAnsi="XO Thames"/>
              </w:rPr>
            </w:pPr>
            <w:r w:rsidRPr="00700F99">
              <w:rPr>
                <w:rFonts w:ascii="XO Thames" w:hAnsi="XO Thames"/>
              </w:rPr>
              <w:t>ОКПД2: 27.33.13.163</w:t>
            </w:r>
          </w:p>
        </w:tc>
        <w:tc>
          <w:tcPr>
            <w:tcW w:w="2552" w:type="dxa"/>
          </w:tcPr>
          <w:p w:rsidR="00704E2D" w:rsidRPr="0099501B" w:rsidRDefault="00704E2D" w:rsidP="00704E2D">
            <w:pPr>
              <w:pStyle w:val="afb"/>
              <w:spacing w:before="0" w:beforeAutospacing="0" w:after="0" w:afterAutospacing="0"/>
              <w:ind w:right="307"/>
              <w:jc w:val="both"/>
              <w:rPr>
                <w:rFonts w:ascii="XO Thames" w:hAnsi="XO Thames"/>
                <w:sz w:val="22"/>
                <w:szCs w:val="22"/>
              </w:rPr>
            </w:pPr>
            <w:r w:rsidRPr="0099501B">
              <w:rPr>
                <w:rFonts w:ascii="XO Thames" w:hAnsi="XO Thames"/>
                <w:sz w:val="22"/>
                <w:szCs w:val="22"/>
              </w:rPr>
              <w:t>Сила удержания, кг</w:t>
            </w:r>
          </w:p>
        </w:tc>
        <w:tc>
          <w:tcPr>
            <w:tcW w:w="1984"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50</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шт.</w:t>
            </w:r>
          </w:p>
        </w:tc>
        <w:tc>
          <w:tcPr>
            <w:tcW w:w="709" w:type="dxa"/>
            <w:vMerge w:val="restart"/>
          </w:tcPr>
          <w:p w:rsidR="00704E2D" w:rsidRPr="00F2425C" w:rsidRDefault="00704E2D" w:rsidP="00704E2D">
            <w:pPr>
              <w:widowControl w:val="0"/>
              <w:tabs>
                <w:tab w:val="left" w:pos="993"/>
              </w:tabs>
              <w:spacing w:after="0" w:line="240" w:lineRule="auto"/>
              <w:jc w:val="center"/>
              <w:rPr>
                <w:rFonts w:ascii="XO Thames" w:hAnsi="XO Thames"/>
                <w:shd w:val="clear" w:color="auto" w:fill="FFFFFF"/>
              </w:rPr>
            </w:pPr>
            <w:r>
              <w:rPr>
                <w:rFonts w:ascii="XO Thames" w:hAnsi="XO Thames"/>
                <w:shd w:val="clear" w:color="auto" w:fill="FFFFFF"/>
              </w:rPr>
              <w:t>3</w:t>
            </w:r>
          </w:p>
        </w:tc>
        <w:tc>
          <w:tcPr>
            <w:tcW w:w="708" w:type="dxa"/>
            <w:vMerge w:val="restart"/>
          </w:tcPr>
          <w:p w:rsidR="00704E2D" w:rsidRDefault="00704E2D" w:rsidP="00704E2D">
            <w:pPr>
              <w:widowControl w:val="0"/>
              <w:tabs>
                <w:tab w:val="left" w:pos="993"/>
              </w:tabs>
              <w:spacing w:after="0" w:line="240" w:lineRule="auto"/>
              <w:jc w:val="center"/>
              <w:rPr>
                <w:rFonts w:ascii="XO Thames" w:hAnsi="XO Thames"/>
                <w:shd w:val="clear" w:color="auto" w:fill="FFFFFF"/>
              </w:rPr>
            </w:pPr>
          </w:p>
        </w:tc>
        <w:tc>
          <w:tcPr>
            <w:tcW w:w="849" w:type="dxa"/>
            <w:vMerge w:val="restart"/>
          </w:tcPr>
          <w:p w:rsidR="00704E2D" w:rsidRDefault="00704E2D" w:rsidP="00704E2D">
            <w:pPr>
              <w:widowControl w:val="0"/>
              <w:tabs>
                <w:tab w:val="left" w:pos="993"/>
              </w:tabs>
              <w:spacing w:after="0" w:line="240" w:lineRule="auto"/>
              <w:jc w:val="center"/>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Напряжение питания DC, В</w:t>
            </w:r>
          </w:p>
        </w:tc>
        <w:tc>
          <w:tcPr>
            <w:tcW w:w="1984"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12</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Потребляемый ток, мА</w:t>
            </w:r>
          </w:p>
        </w:tc>
        <w:tc>
          <w:tcPr>
            <w:tcW w:w="1984"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100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Датчик состояния двери</w:t>
            </w:r>
          </w:p>
        </w:tc>
        <w:tc>
          <w:tcPr>
            <w:tcW w:w="1984" w:type="dxa"/>
          </w:tcPr>
          <w:p w:rsidR="00704E2D" w:rsidRPr="00517B24" w:rsidRDefault="00704E2D" w:rsidP="00704E2D">
            <w:pPr>
              <w:widowControl w:val="0"/>
              <w:tabs>
                <w:tab w:val="left" w:pos="993"/>
              </w:tabs>
              <w:spacing w:after="0" w:line="240" w:lineRule="auto"/>
              <w:jc w:val="both"/>
              <w:rPr>
                <w:rFonts w:ascii="XO Thames" w:hAnsi="XO Thames"/>
                <w:shd w:val="clear" w:color="auto" w:fill="FFFFFF"/>
              </w:rPr>
            </w:pPr>
            <w:r>
              <w:rPr>
                <w:rFonts w:ascii="XO Thames" w:hAnsi="XO Thames"/>
                <w:shd w:val="clear" w:color="auto" w:fill="FFFFFF"/>
              </w:rPr>
              <w:t>отсутствие</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Светодиодная индикация состояния</w:t>
            </w:r>
          </w:p>
        </w:tc>
        <w:tc>
          <w:tcPr>
            <w:tcW w:w="1984" w:type="dxa"/>
          </w:tcPr>
          <w:p w:rsidR="00704E2D" w:rsidRPr="00517B24" w:rsidRDefault="00704E2D" w:rsidP="00704E2D">
            <w:pPr>
              <w:widowControl w:val="0"/>
              <w:tabs>
                <w:tab w:val="left" w:pos="993"/>
              </w:tabs>
              <w:spacing w:after="0" w:line="240" w:lineRule="auto"/>
              <w:jc w:val="both"/>
              <w:rPr>
                <w:rFonts w:ascii="XO Thames" w:hAnsi="XO Thames"/>
                <w:shd w:val="clear" w:color="auto" w:fill="FFFFFF"/>
              </w:rPr>
            </w:pPr>
            <w:r>
              <w:rPr>
                <w:rFonts w:ascii="XO Thames" w:hAnsi="XO Thames"/>
                <w:shd w:val="clear" w:color="auto" w:fill="FFFFFF"/>
              </w:rPr>
              <w:t>отсутствие</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Диапазон рабочих температур, °С</w:t>
            </w:r>
          </w:p>
        </w:tc>
        <w:tc>
          <w:tcPr>
            <w:tcW w:w="1984"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-10…+50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r w:rsidR="00704E2D" w:rsidRPr="005917F1" w:rsidTr="004A130E">
        <w:trPr>
          <w:jc w:val="center"/>
        </w:trPr>
        <w:tc>
          <w:tcPr>
            <w:tcW w:w="570" w:type="dxa"/>
            <w:vMerge/>
          </w:tcPr>
          <w:p w:rsidR="00704E2D" w:rsidRPr="00F2425C" w:rsidRDefault="00704E2D" w:rsidP="00704E2D">
            <w:pPr>
              <w:widowControl w:val="0"/>
              <w:tabs>
                <w:tab w:val="left" w:pos="993"/>
              </w:tabs>
              <w:spacing w:after="0" w:line="240" w:lineRule="auto"/>
              <w:jc w:val="center"/>
              <w:rPr>
                <w:rFonts w:ascii="XO Thames" w:hAnsi="XO Thames"/>
              </w:rPr>
            </w:pPr>
          </w:p>
        </w:tc>
        <w:tc>
          <w:tcPr>
            <w:tcW w:w="2402" w:type="dxa"/>
            <w:vMerge/>
          </w:tcPr>
          <w:p w:rsidR="00704E2D" w:rsidRPr="00F2425C" w:rsidRDefault="00704E2D" w:rsidP="00704E2D">
            <w:pPr>
              <w:widowControl w:val="0"/>
              <w:tabs>
                <w:tab w:val="left" w:pos="993"/>
              </w:tabs>
              <w:spacing w:after="0" w:line="240" w:lineRule="auto"/>
              <w:rPr>
                <w:rFonts w:ascii="XO Thames" w:hAnsi="XO Thames"/>
              </w:rPr>
            </w:pPr>
          </w:p>
        </w:tc>
        <w:tc>
          <w:tcPr>
            <w:tcW w:w="2552"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Габаритные размеры, мм</w:t>
            </w:r>
          </w:p>
        </w:tc>
        <w:tc>
          <w:tcPr>
            <w:tcW w:w="1984" w:type="dxa"/>
          </w:tcPr>
          <w:p w:rsidR="00704E2D" w:rsidRPr="0099501B" w:rsidRDefault="00704E2D" w:rsidP="00704E2D">
            <w:pPr>
              <w:widowControl w:val="0"/>
              <w:tabs>
                <w:tab w:val="left" w:pos="993"/>
              </w:tabs>
              <w:spacing w:after="0" w:line="240" w:lineRule="auto"/>
              <w:jc w:val="both"/>
              <w:rPr>
                <w:rFonts w:ascii="XO Thames" w:hAnsi="XO Thames"/>
                <w:shd w:val="clear" w:color="auto" w:fill="FFFFFF"/>
              </w:rPr>
            </w:pPr>
            <w:r w:rsidRPr="0099501B">
              <w:rPr>
                <w:rFonts w:ascii="XO Thames" w:hAnsi="XO Thames"/>
                <w:shd w:val="clear" w:color="auto" w:fill="FFFFFF"/>
              </w:rPr>
              <w:t>80х33х20</w:t>
            </w: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708"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c>
          <w:tcPr>
            <w:tcW w:w="849" w:type="dxa"/>
            <w:vMerge/>
          </w:tcPr>
          <w:p w:rsidR="00704E2D" w:rsidRPr="00F2425C" w:rsidRDefault="00704E2D" w:rsidP="00704E2D">
            <w:pPr>
              <w:widowControl w:val="0"/>
              <w:tabs>
                <w:tab w:val="left" w:pos="993"/>
              </w:tabs>
              <w:spacing w:after="0" w:line="240" w:lineRule="auto"/>
              <w:jc w:val="both"/>
              <w:rPr>
                <w:rFonts w:ascii="XO Thames" w:hAnsi="XO Thames"/>
                <w:shd w:val="clear" w:color="auto" w:fill="FFFFFF"/>
              </w:rPr>
            </w:pPr>
          </w:p>
        </w:tc>
      </w:tr>
    </w:tbl>
    <w:p w:rsidR="004A130E" w:rsidRDefault="004A130E" w:rsidP="00B92D45">
      <w:pPr>
        <w:widowControl w:val="0"/>
        <w:spacing w:after="0" w:line="240" w:lineRule="auto"/>
        <w:jc w:val="center"/>
        <w:rPr>
          <w:rFonts w:ascii="XO Thames" w:hAnsi="XO Thames"/>
          <w:color w:val="000000"/>
          <w:sz w:val="20"/>
          <w:szCs w:val="20"/>
        </w:rPr>
      </w:pPr>
    </w:p>
    <w:p w:rsidR="004A130E" w:rsidRPr="00B92D45" w:rsidRDefault="004A130E" w:rsidP="00B92D45">
      <w:pPr>
        <w:widowControl w:val="0"/>
        <w:spacing w:after="0" w:line="240" w:lineRule="auto"/>
        <w:jc w:val="center"/>
        <w:rPr>
          <w:rFonts w:ascii="XO Thames" w:hAnsi="XO Thames"/>
          <w:sz w:val="20"/>
          <w:szCs w:val="20"/>
        </w:rPr>
      </w:pPr>
    </w:p>
    <w:p w:rsidR="00AE1CD1" w:rsidRDefault="00AE1CD1" w:rsidP="00531590">
      <w:pPr>
        <w:widowControl w:val="0"/>
        <w:spacing w:after="0" w:line="240" w:lineRule="auto"/>
        <w:jc w:val="center"/>
        <w:rPr>
          <w:rFonts w:ascii="XO Thames" w:hAnsi="XO Thames"/>
          <w:sz w:val="20"/>
          <w:szCs w:val="20"/>
        </w:rPr>
      </w:pPr>
    </w:p>
    <w:p w:rsidR="00AE1CD1" w:rsidRPr="00357A74" w:rsidRDefault="00AE1CD1" w:rsidP="00531590">
      <w:pPr>
        <w:widowControl w:val="0"/>
        <w:spacing w:after="0" w:line="240" w:lineRule="auto"/>
        <w:jc w:val="center"/>
        <w:rPr>
          <w:rFonts w:ascii="XO Thames" w:hAnsi="XO Thames"/>
          <w:sz w:val="20"/>
          <w:szCs w:val="20"/>
        </w:rPr>
      </w:pPr>
    </w:p>
    <w:p w:rsidR="003D5862" w:rsidRPr="00357A74" w:rsidRDefault="003D5862" w:rsidP="00241BF0">
      <w:pPr>
        <w:spacing w:after="0" w:line="240" w:lineRule="auto"/>
        <w:rPr>
          <w:rFonts w:ascii="XO Thames" w:hAnsi="XO Thames"/>
          <w:sz w:val="20"/>
          <w:szCs w:val="20"/>
        </w:rPr>
      </w:pPr>
    </w:p>
    <w:p w:rsidR="00AB6EE1" w:rsidRPr="00357A74" w:rsidRDefault="00AB6EE1" w:rsidP="00241BF0">
      <w:pPr>
        <w:spacing w:after="0" w:line="240" w:lineRule="auto"/>
        <w:rPr>
          <w:rFonts w:ascii="XO Thames" w:hAnsi="XO Thames"/>
          <w:sz w:val="20"/>
          <w:szCs w:val="20"/>
        </w:rPr>
      </w:pPr>
    </w:p>
    <w:tbl>
      <w:tblPr>
        <w:tblW w:w="9571" w:type="dxa"/>
        <w:tblLook w:val="04A0" w:firstRow="1" w:lastRow="0" w:firstColumn="1" w:lastColumn="0" w:noHBand="0" w:noVBand="1"/>
      </w:tblPr>
      <w:tblGrid>
        <w:gridCol w:w="4785"/>
        <w:gridCol w:w="4786"/>
      </w:tblGrid>
      <w:tr w:rsidR="00D359AE" w:rsidRPr="00357A74" w:rsidTr="009F1455">
        <w:tc>
          <w:tcPr>
            <w:tcW w:w="4785" w:type="dxa"/>
          </w:tcPr>
          <w:p w:rsidR="00D359AE" w:rsidRPr="00357A74" w:rsidRDefault="00EF0246" w:rsidP="00D359AE">
            <w:pPr>
              <w:widowControl w:val="0"/>
              <w:spacing w:after="0" w:line="240" w:lineRule="auto"/>
              <w:jc w:val="center"/>
              <w:rPr>
                <w:rFonts w:ascii="XO Thames" w:hAnsi="XO Thames"/>
                <w:b/>
                <w:sz w:val="20"/>
                <w:szCs w:val="20"/>
              </w:rPr>
            </w:pPr>
            <w:r w:rsidRPr="00357A74">
              <w:rPr>
                <w:rFonts w:ascii="XO Thames" w:hAnsi="XO Thames"/>
                <w:b/>
                <w:sz w:val="20"/>
                <w:szCs w:val="20"/>
              </w:rPr>
              <w:t>«З</w:t>
            </w:r>
            <w:r w:rsidR="00D359AE" w:rsidRPr="00357A74">
              <w:rPr>
                <w:rFonts w:ascii="XO Thames" w:hAnsi="XO Thames"/>
                <w:b/>
                <w:sz w:val="20"/>
                <w:szCs w:val="20"/>
              </w:rPr>
              <w:t>аказчик»</w:t>
            </w:r>
          </w:p>
          <w:p w:rsidR="00D359AE" w:rsidRPr="00357A74" w:rsidRDefault="00D359AE" w:rsidP="00D359AE">
            <w:pPr>
              <w:widowControl w:val="0"/>
              <w:spacing w:after="0" w:line="240" w:lineRule="auto"/>
              <w:jc w:val="both"/>
              <w:rPr>
                <w:rFonts w:ascii="XO Thames" w:hAnsi="XO Thames"/>
                <w:b/>
                <w:sz w:val="20"/>
                <w:szCs w:val="20"/>
              </w:rPr>
            </w:pPr>
            <w:r w:rsidRPr="00357A74">
              <w:rPr>
                <w:rFonts w:ascii="XO Thames" w:hAnsi="XO Thames"/>
                <w:b/>
                <w:sz w:val="20"/>
                <w:szCs w:val="20"/>
              </w:rPr>
              <w:t>____________________________________</w:t>
            </w:r>
          </w:p>
        </w:tc>
        <w:tc>
          <w:tcPr>
            <w:tcW w:w="4786" w:type="dxa"/>
          </w:tcPr>
          <w:p w:rsidR="00D359AE" w:rsidRPr="00357A74" w:rsidRDefault="00D359AE" w:rsidP="00D359AE">
            <w:pPr>
              <w:widowControl w:val="0"/>
              <w:spacing w:after="0" w:line="240" w:lineRule="auto"/>
              <w:jc w:val="center"/>
              <w:rPr>
                <w:rFonts w:ascii="XO Thames" w:hAnsi="XO Thames"/>
                <w:b/>
                <w:sz w:val="20"/>
                <w:szCs w:val="20"/>
              </w:rPr>
            </w:pPr>
            <w:r w:rsidRPr="00357A74">
              <w:rPr>
                <w:rFonts w:ascii="XO Thames" w:hAnsi="XO Thames"/>
                <w:b/>
                <w:sz w:val="20"/>
                <w:szCs w:val="20"/>
              </w:rPr>
              <w:t>«Поставщик»</w:t>
            </w:r>
          </w:p>
          <w:p w:rsidR="00D359AE" w:rsidRPr="00357A74" w:rsidRDefault="00D359AE" w:rsidP="00D359AE">
            <w:pPr>
              <w:widowControl w:val="0"/>
              <w:spacing w:after="0" w:line="240" w:lineRule="auto"/>
              <w:jc w:val="both"/>
              <w:rPr>
                <w:rFonts w:ascii="XO Thames" w:hAnsi="XO Thames"/>
                <w:b/>
                <w:sz w:val="20"/>
                <w:szCs w:val="20"/>
              </w:rPr>
            </w:pPr>
            <w:r w:rsidRPr="00357A74">
              <w:rPr>
                <w:rFonts w:ascii="XO Thames" w:hAnsi="XO Thames"/>
                <w:b/>
                <w:sz w:val="20"/>
                <w:szCs w:val="20"/>
              </w:rPr>
              <w:t>_______________________________________</w:t>
            </w:r>
          </w:p>
        </w:tc>
      </w:tr>
      <w:tr w:rsidR="00D359AE" w:rsidRPr="00357A74" w:rsidTr="009F1455">
        <w:tc>
          <w:tcPr>
            <w:tcW w:w="4785" w:type="dxa"/>
          </w:tcPr>
          <w:p w:rsidR="00D359AE" w:rsidRPr="00357A74" w:rsidRDefault="00F764B3" w:rsidP="00D31D27">
            <w:pPr>
              <w:widowControl w:val="0"/>
              <w:spacing w:after="0" w:line="240" w:lineRule="auto"/>
              <w:jc w:val="both"/>
              <w:rPr>
                <w:rFonts w:ascii="XO Thames" w:hAnsi="XO Thames"/>
                <w:sz w:val="20"/>
                <w:szCs w:val="20"/>
              </w:rPr>
            </w:pPr>
            <w:r w:rsidRPr="00357A74">
              <w:rPr>
                <w:rFonts w:ascii="XO Thames" w:hAnsi="XO Thames"/>
                <w:sz w:val="20"/>
                <w:szCs w:val="20"/>
              </w:rPr>
              <w:t>«_____» ___________________202</w:t>
            </w:r>
            <w:r w:rsidR="00B92D45">
              <w:rPr>
                <w:rFonts w:ascii="XO Thames" w:hAnsi="XO Thames"/>
                <w:sz w:val="20"/>
                <w:szCs w:val="20"/>
              </w:rPr>
              <w:t>6</w:t>
            </w:r>
            <w:r w:rsidR="00D359AE" w:rsidRPr="00357A74">
              <w:rPr>
                <w:rFonts w:ascii="XO Thames" w:hAnsi="XO Thames"/>
                <w:sz w:val="20"/>
                <w:szCs w:val="20"/>
              </w:rPr>
              <w:t xml:space="preserve"> год</w:t>
            </w:r>
          </w:p>
        </w:tc>
        <w:tc>
          <w:tcPr>
            <w:tcW w:w="4786" w:type="dxa"/>
          </w:tcPr>
          <w:p w:rsidR="00D359AE" w:rsidRPr="00357A74" w:rsidRDefault="00D359AE" w:rsidP="00D31D27">
            <w:pPr>
              <w:widowControl w:val="0"/>
              <w:spacing w:after="0" w:line="240" w:lineRule="auto"/>
              <w:jc w:val="both"/>
              <w:rPr>
                <w:rFonts w:ascii="XO Thames" w:hAnsi="XO Thames"/>
                <w:sz w:val="20"/>
                <w:szCs w:val="20"/>
              </w:rPr>
            </w:pPr>
            <w:r w:rsidRPr="00357A74">
              <w:rPr>
                <w:rFonts w:ascii="XO Thames" w:hAnsi="XO Thames"/>
                <w:sz w:val="20"/>
                <w:szCs w:val="20"/>
              </w:rPr>
              <w:t>«_____» _____________</w:t>
            </w:r>
            <w:r w:rsidR="00F764B3" w:rsidRPr="00357A74">
              <w:rPr>
                <w:rFonts w:ascii="XO Thames" w:hAnsi="XO Thames"/>
                <w:sz w:val="20"/>
                <w:szCs w:val="20"/>
              </w:rPr>
              <w:t>_____202</w:t>
            </w:r>
            <w:r w:rsidR="00B92D45">
              <w:rPr>
                <w:rFonts w:ascii="XO Thames" w:hAnsi="XO Thames"/>
                <w:sz w:val="20"/>
                <w:szCs w:val="20"/>
              </w:rPr>
              <w:t>6</w:t>
            </w:r>
            <w:r w:rsidRPr="00357A74">
              <w:rPr>
                <w:rFonts w:ascii="XO Thames" w:hAnsi="XO Thames"/>
                <w:sz w:val="20"/>
                <w:szCs w:val="20"/>
              </w:rPr>
              <w:t xml:space="preserve"> год</w:t>
            </w:r>
          </w:p>
        </w:tc>
      </w:tr>
      <w:tr w:rsidR="00D359AE" w:rsidRPr="00357A74" w:rsidTr="009F1455">
        <w:tc>
          <w:tcPr>
            <w:tcW w:w="4785" w:type="dxa"/>
          </w:tcPr>
          <w:p w:rsidR="00D359AE" w:rsidRPr="00357A74" w:rsidRDefault="00D359AE" w:rsidP="00D359AE">
            <w:pPr>
              <w:widowControl w:val="0"/>
              <w:spacing w:after="0" w:line="240" w:lineRule="auto"/>
              <w:jc w:val="both"/>
              <w:rPr>
                <w:rFonts w:ascii="XO Thames" w:hAnsi="XO Thames"/>
                <w:sz w:val="20"/>
                <w:szCs w:val="20"/>
              </w:rPr>
            </w:pPr>
            <w:r w:rsidRPr="00357A74">
              <w:rPr>
                <w:rFonts w:ascii="XO Thames" w:hAnsi="XO Thames"/>
                <w:sz w:val="20"/>
                <w:szCs w:val="20"/>
              </w:rPr>
              <w:t>М.П.</w:t>
            </w:r>
          </w:p>
        </w:tc>
        <w:tc>
          <w:tcPr>
            <w:tcW w:w="4786" w:type="dxa"/>
          </w:tcPr>
          <w:p w:rsidR="00D359AE" w:rsidRPr="00357A74" w:rsidRDefault="00D359AE" w:rsidP="00D359AE">
            <w:pPr>
              <w:widowControl w:val="0"/>
              <w:spacing w:after="0" w:line="240" w:lineRule="auto"/>
              <w:jc w:val="both"/>
              <w:rPr>
                <w:rFonts w:ascii="XO Thames" w:hAnsi="XO Thames"/>
                <w:sz w:val="20"/>
                <w:szCs w:val="20"/>
              </w:rPr>
            </w:pPr>
            <w:r w:rsidRPr="00357A74">
              <w:rPr>
                <w:rFonts w:ascii="XO Thames" w:hAnsi="XO Thames"/>
                <w:sz w:val="20"/>
                <w:szCs w:val="20"/>
              </w:rPr>
              <w:t>М.П.</w:t>
            </w:r>
          </w:p>
        </w:tc>
      </w:tr>
    </w:tbl>
    <w:p w:rsidR="00D359AE" w:rsidRDefault="00D359AE" w:rsidP="000546C6">
      <w:pPr>
        <w:widowControl w:val="0"/>
        <w:spacing w:after="0" w:line="240" w:lineRule="auto"/>
        <w:jc w:val="right"/>
        <w:rPr>
          <w:rFonts w:ascii="Times New Roman" w:hAnsi="Times New Roman"/>
          <w:sz w:val="20"/>
          <w:szCs w:val="20"/>
        </w:rPr>
      </w:pPr>
    </w:p>
    <w:p w:rsidR="00A50600" w:rsidRDefault="00A50600" w:rsidP="00A50600">
      <w:pPr>
        <w:widowControl w:val="0"/>
        <w:spacing w:after="0" w:line="240" w:lineRule="auto"/>
        <w:jc w:val="center"/>
        <w:rPr>
          <w:rFonts w:ascii="Times New Roman" w:hAnsi="Times New Roman"/>
          <w:sz w:val="20"/>
          <w:szCs w:val="20"/>
        </w:rPr>
      </w:pPr>
    </w:p>
    <w:p w:rsidR="00A50600" w:rsidRPr="000546C6" w:rsidRDefault="00A50600" w:rsidP="00B92D45">
      <w:pPr>
        <w:widowControl w:val="0"/>
        <w:spacing w:after="0" w:line="240" w:lineRule="auto"/>
        <w:rPr>
          <w:rFonts w:ascii="Times New Roman" w:hAnsi="Times New Roman"/>
          <w:sz w:val="20"/>
          <w:szCs w:val="20"/>
        </w:rPr>
      </w:pPr>
    </w:p>
    <w:sectPr w:rsidR="00A50600" w:rsidRPr="000546C6" w:rsidSect="00531590">
      <w:headerReference w:type="default" r:id="rId38"/>
      <w:pgSz w:w="11906" w:h="16838"/>
      <w:pgMar w:top="964" w:right="680" w:bottom="964" w:left="1588" w:header="42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3DF" w:rsidRDefault="00CB03DF">
      <w:pPr>
        <w:spacing w:after="0" w:line="240" w:lineRule="auto"/>
      </w:pPr>
      <w:r>
        <w:separator/>
      </w:r>
    </w:p>
  </w:endnote>
  <w:endnote w:type="continuationSeparator" w:id="0">
    <w:p w:rsidR="00CB03DF" w:rsidRDefault="00CB0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3DF" w:rsidRDefault="00CB03DF">
      <w:pPr>
        <w:spacing w:after="0" w:line="240" w:lineRule="auto"/>
      </w:pPr>
      <w:r>
        <w:separator/>
      </w:r>
    </w:p>
  </w:footnote>
  <w:footnote w:type="continuationSeparator" w:id="0">
    <w:p w:rsidR="00CB03DF" w:rsidRDefault="00CB03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736332"/>
    </w:sdtPr>
    <w:sdtEndPr>
      <w:rPr>
        <w:rFonts w:ascii="Times New Roman" w:hAnsi="Times New Roman"/>
        <w:sz w:val="20"/>
        <w:szCs w:val="20"/>
      </w:rPr>
    </w:sdtEndPr>
    <w:sdtContent>
      <w:p w:rsidR="00D22AF5" w:rsidRPr="007E2BDF" w:rsidRDefault="00D22AF5" w:rsidP="00643D06">
        <w:pPr>
          <w:pStyle w:val="a5"/>
          <w:spacing w:line="240" w:lineRule="atLeast"/>
          <w:jc w:val="center"/>
          <w:rPr>
            <w:rFonts w:ascii="Times New Roman" w:hAnsi="Times New Roman"/>
            <w:sz w:val="20"/>
            <w:szCs w:val="20"/>
          </w:rPr>
        </w:pPr>
        <w:r w:rsidRPr="007E2BDF">
          <w:rPr>
            <w:rFonts w:ascii="Times New Roman" w:hAnsi="Times New Roman"/>
            <w:sz w:val="20"/>
            <w:szCs w:val="20"/>
          </w:rPr>
          <w:fldChar w:fldCharType="begin"/>
        </w:r>
        <w:r w:rsidRPr="007E2BDF">
          <w:rPr>
            <w:rFonts w:ascii="Times New Roman" w:hAnsi="Times New Roman"/>
            <w:sz w:val="20"/>
            <w:szCs w:val="20"/>
          </w:rPr>
          <w:instrText>PAGE   \* MERGEFORMAT</w:instrText>
        </w:r>
        <w:r w:rsidRPr="007E2BDF">
          <w:rPr>
            <w:rFonts w:ascii="Times New Roman" w:hAnsi="Times New Roman"/>
            <w:sz w:val="20"/>
            <w:szCs w:val="20"/>
          </w:rPr>
          <w:fldChar w:fldCharType="separate"/>
        </w:r>
        <w:r w:rsidR="00704E2D">
          <w:rPr>
            <w:rFonts w:ascii="Times New Roman" w:hAnsi="Times New Roman"/>
            <w:noProof/>
            <w:sz w:val="20"/>
            <w:szCs w:val="20"/>
          </w:rPr>
          <w:t>8</w:t>
        </w:r>
        <w:r w:rsidRPr="007E2BDF">
          <w:rPr>
            <w:rFonts w:ascii="Times New Roman" w:hAnsi="Times New Roman"/>
            <w:noProof/>
            <w:sz w:val="20"/>
            <w:szCs w:val="20"/>
          </w:rPr>
          <w:fldChar w:fldCharType="end"/>
        </w:r>
      </w:p>
    </w:sdtContent>
  </w:sdt>
  <w:p w:rsidR="00D22AF5" w:rsidRPr="00643D06" w:rsidRDefault="00D22AF5" w:rsidP="00E02BF8">
    <w:pPr>
      <w:pStyle w:val="a5"/>
      <w:tabs>
        <w:tab w:val="clear" w:pos="4677"/>
        <w:tab w:val="clear" w:pos="9355"/>
        <w:tab w:val="left" w:pos="2279"/>
      </w:tabs>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6B7E1AAC"/>
    <w:name w:val="WW8Num2"/>
    <w:lvl w:ilvl="0">
      <w:start w:val="1"/>
      <w:numFmt w:val="decimal"/>
      <w:lvlText w:val="%1."/>
      <w:lvlJc w:val="left"/>
      <w:pPr>
        <w:tabs>
          <w:tab w:val="num" w:pos="420"/>
        </w:tabs>
        <w:ind w:left="420" w:hanging="420"/>
      </w:pPr>
      <w:rPr>
        <w:rFonts w:ascii="Times New Roman" w:hAnsi="Times New Roman" w:cs="Times New Roman" w:hint="default"/>
        <w:b/>
      </w:rPr>
    </w:lvl>
    <w:lvl w:ilvl="1">
      <w:start w:val="1"/>
      <w:numFmt w:val="decimal"/>
      <w:lvlText w:val="%1.%2."/>
      <w:lvlJc w:val="left"/>
      <w:pPr>
        <w:tabs>
          <w:tab w:val="num" w:pos="988"/>
        </w:tabs>
        <w:ind w:left="988"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486BD5"/>
    <w:multiLevelType w:val="hybridMultilevel"/>
    <w:tmpl w:val="4F189CA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260A4"/>
    <w:multiLevelType w:val="hybridMultilevel"/>
    <w:tmpl w:val="135AADFA"/>
    <w:lvl w:ilvl="0" w:tplc="0419000F">
      <w:start w:val="1"/>
      <w:numFmt w:val="decimal"/>
      <w:lvlText w:val="%1."/>
      <w:lvlJc w:val="left"/>
      <w:pPr>
        <w:ind w:left="720" w:hanging="360"/>
      </w:pPr>
      <w:rPr>
        <w:rFonts w:ascii="Times New Roman" w:hAnsi="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945B4"/>
    <w:multiLevelType w:val="multilevel"/>
    <w:tmpl w:val="BE741404"/>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0C2F19DF"/>
    <w:multiLevelType w:val="hybridMultilevel"/>
    <w:tmpl w:val="B43CD0C2"/>
    <w:lvl w:ilvl="0" w:tplc="3CB6A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360991"/>
    <w:multiLevelType w:val="multilevel"/>
    <w:tmpl w:val="41EC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67CDE"/>
    <w:multiLevelType w:val="hybridMultilevel"/>
    <w:tmpl w:val="B9E4EAB6"/>
    <w:lvl w:ilvl="0" w:tplc="19288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BF70271"/>
    <w:multiLevelType w:val="hybridMultilevel"/>
    <w:tmpl w:val="C788443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9" w15:restartNumberingAfterBreak="0">
    <w:nsid w:val="21E803FC"/>
    <w:multiLevelType w:val="hybridMultilevel"/>
    <w:tmpl w:val="9054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7D0C7F"/>
    <w:multiLevelType w:val="hybridMultilevel"/>
    <w:tmpl w:val="1C24E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852000"/>
    <w:multiLevelType w:val="hybridMultilevel"/>
    <w:tmpl w:val="EC229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CF46B1"/>
    <w:multiLevelType w:val="hybridMultilevel"/>
    <w:tmpl w:val="CA3A9AD0"/>
    <w:lvl w:ilvl="0" w:tplc="6F08FA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670604"/>
    <w:multiLevelType w:val="hybridMultilevel"/>
    <w:tmpl w:val="B9E4EAB6"/>
    <w:lvl w:ilvl="0" w:tplc="19288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BC63E7F"/>
    <w:multiLevelType w:val="multilevel"/>
    <w:tmpl w:val="68201FE2"/>
    <w:lvl w:ilvl="0">
      <w:start w:val="1"/>
      <w:numFmt w:val="decimal"/>
      <w:lvlText w:val="%1."/>
      <w:lvlJc w:val="left"/>
      <w:pPr>
        <w:ind w:left="1069" w:hanging="360"/>
      </w:pPr>
      <w:rPr>
        <w:rFonts w:hint="default"/>
      </w:rPr>
    </w:lvl>
    <w:lvl w:ilvl="1">
      <w:start w:val="2"/>
      <w:numFmt w:val="decimal"/>
      <w:isLgl/>
      <w:lvlText w:val="%1.%2."/>
      <w:lvlJc w:val="left"/>
      <w:pPr>
        <w:ind w:left="1894" w:hanging="1185"/>
      </w:pPr>
      <w:rPr>
        <w:rFonts w:hint="default"/>
      </w:rPr>
    </w:lvl>
    <w:lvl w:ilvl="2">
      <w:start w:val="1"/>
      <w:numFmt w:val="decimal"/>
      <w:isLgl/>
      <w:lvlText w:val="%1.%2.%3."/>
      <w:lvlJc w:val="left"/>
      <w:pPr>
        <w:ind w:left="1894" w:hanging="1185"/>
      </w:pPr>
      <w:rPr>
        <w:rFonts w:hint="default"/>
      </w:rPr>
    </w:lvl>
    <w:lvl w:ilvl="3">
      <w:start w:val="1"/>
      <w:numFmt w:val="decimal"/>
      <w:isLgl/>
      <w:lvlText w:val="%1.%2.%3.%4."/>
      <w:lvlJc w:val="left"/>
      <w:pPr>
        <w:ind w:left="1894" w:hanging="1185"/>
      </w:pPr>
      <w:rPr>
        <w:rFonts w:hint="default"/>
      </w:rPr>
    </w:lvl>
    <w:lvl w:ilvl="4">
      <w:start w:val="1"/>
      <w:numFmt w:val="decimal"/>
      <w:isLgl/>
      <w:lvlText w:val="%1.%2.%3.%4.%5."/>
      <w:lvlJc w:val="left"/>
      <w:pPr>
        <w:ind w:left="1894" w:hanging="1185"/>
      </w:pPr>
      <w:rPr>
        <w:rFonts w:hint="default"/>
      </w:rPr>
    </w:lvl>
    <w:lvl w:ilvl="5">
      <w:start w:val="1"/>
      <w:numFmt w:val="decimal"/>
      <w:isLgl/>
      <w:lvlText w:val="%1.%2.%3.%4.%5.%6."/>
      <w:lvlJc w:val="left"/>
      <w:pPr>
        <w:ind w:left="1894" w:hanging="118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4CA347AE"/>
    <w:multiLevelType w:val="hybridMultilevel"/>
    <w:tmpl w:val="303028B4"/>
    <w:lvl w:ilvl="0" w:tplc="BC4AE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DE10249"/>
    <w:multiLevelType w:val="hybridMultilevel"/>
    <w:tmpl w:val="A7120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FF6A60"/>
    <w:multiLevelType w:val="hybridMultilevel"/>
    <w:tmpl w:val="8E2CB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A6386A"/>
    <w:multiLevelType w:val="hybridMultilevel"/>
    <w:tmpl w:val="B43839A2"/>
    <w:lvl w:ilvl="0" w:tplc="74C8916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C3647B4"/>
    <w:multiLevelType w:val="multilevel"/>
    <w:tmpl w:val="3F3E95DA"/>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57515E6"/>
    <w:multiLevelType w:val="hybridMultilevel"/>
    <w:tmpl w:val="DEA02A8E"/>
    <w:lvl w:ilvl="0" w:tplc="DD6064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D7969E2"/>
    <w:multiLevelType w:val="hybridMultilevel"/>
    <w:tmpl w:val="576A1572"/>
    <w:lvl w:ilvl="0" w:tplc="86143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22"/>
  </w:num>
  <w:num w:numId="6">
    <w:abstractNumId w:val="18"/>
  </w:num>
  <w:num w:numId="7">
    <w:abstractNumId w:val="14"/>
  </w:num>
  <w:num w:numId="8">
    <w:abstractNumId w:val="1"/>
  </w:num>
  <w:num w:numId="9">
    <w:abstractNumId w:val="4"/>
  </w:num>
  <w:num w:numId="10">
    <w:abstractNumId w:val="2"/>
  </w:num>
  <w:num w:numId="11">
    <w:abstractNumId w:val="19"/>
  </w:num>
  <w:num w:numId="12">
    <w:abstractNumId w:val="15"/>
  </w:num>
  <w:num w:numId="13">
    <w:abstractNumId w:val="10"/>
  </w:num>
  <w:num w:numId="14">
    <w:abstractNumId w:val="16"/>
  </w:num>
  <w:num w:numId="15">
    <w:abstractNumId w:val="20"/>
  </w:num>
  <w:num w:numId="16">
    <w:abstractNumId w:val="13"/>
  </w:num>
  <w:num w:numId="17">
    <w:abstractNumId w:val="6"/>
  </w:num>
  <w:num w:numId="18">
    <w:abstractNumId w:val="21"/>
  </w:num>
  <w:num w:numId="19">
    <w:abstractNumId w:val="12"/>
  </w:num>
  <w:num w:numId="20">
    <w:abstractNumId w:val="3"/>
  </w:num>
  <w:num w:numId="21">
    <w:abstractNumId w:val="17"/>
  </w:num>
  <w:num w:numId="22">
    <w:abstractNumId w:val="11"/>
  </w:num>
  <w:num w:numId="2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01"/>
    <w:rsid w:val="00001B1B"/>
    <w:rsid w:val="00001C16"/>
    <w:rsid w:val="0000294C"/>
    <w:rsid w:val="00002EEC"/>
    <w:rsid w:val="0000328A"/>
    <w:rsid w:val="00003854"/>
    <w:rsid w:val="00005064"/>
    <w:rsid w:val="00005297"/>
    <w:rsid w:val="000052BE"/>
    <w:rsid w:val="000067BE"/>
    <w:rsid w:val="000067D0"/>
    <w:rsid w:val="000068A8"/>
    <w:rsid w:val="00006CFE"/>
    <w:rsid w:val="00006ECE"/>
    <w:rsid w:val="0000702C"/>
    <w:rsid w:val="00007300"/>
    <w:rsid w:val="000075BA"/>
    <w:rsid w:val="000117CF"/>
    <w:rsid w:val="00011E0B"/>
    <w:rsid w:val="000122A2"/>
    <w:rsid w:val="000128EC"/>
    <w:rsid w:val="00012F35"/>
    <w:rsid w:val="00013538"/>
    <w:rsid w:val="0001411E"/>
    <w:rsid w:val="00014316"/>
    <w:rsid w:val="0001433F"/>
    <w:rsid w:val="00014AB9"/>
    <w:rsid w:val="00015719"/>
    <w:rsid w:val="000159C8"/>
    <w:rsid w:val="00015B0C"/>
    <w:rsid w:val="000160CF"/>
    <w:rsid w:val="00016838"/>
    <w:rsid w:val="00017572"/>
    <w:rsid w:val="00017632"/>
    <w:rsid w:val="000203B2"/>
    <w:rsid w:val="0002130C"/>
    <w:rsid w:val="00021481"/>
    <w:rsid w:val="00021BE7"/>
    <w:rsid w:val="00021DEB"/>
    <w:rsid w:val="00022198"/>
    <w:rsid w:val="00022CFE"/>
    <w:rsid w:val="00022D69"/>
    <w:rsid w:val="00023674"/>
    <w:rsid w:val="00023DD7"/>
    <w:rsid w:val="00024385"/>
    <w:rsid w:val="00024767"/>
    <w:rsid w:val="000306EB"/>
    <w:rsid w:val="00031647"/>
    <w:rsid w:val="00031A9B"/>
    <w:rsid w:val="00032591"/>
    <w:rsid w:val="0003314A"/>
    <w:rsid w:val="0003512A"/>
    <w:rsid w:val="00035764"/>
    <w:rsid w:val="00040F80"/>
    <w:rsid w:val="000424FD"/>
    <w:rsid w:val="00042B7E"/>
    <w:rsid w:val="000432A0"/>
    <w:rsid w:val="000433A7"/>
    <w:rsid w:val="000436D0"/>
    <w:rsid w:val="00043ABC"/>
    <w:rsid w:val="00044625"/>
    <w:rsid w:val="00045010"/>
    <w:rsid w:val="0004575A"/>
    <w:rsid w:val="0004577F"/>
    <w:rsid w:val="000458AA"/>
    <w:rsid w:val="00046887"/>
    <w:rsid w:val="00047503"/>
    <w:rsid w:val="00047715"/>
    <w:rsid w:val="000500E7"/>
    <w:rsid w:val="00050C74"/>
    <w:rsid w:val="00050D06"/>
    <w:rsid w:val="00051524"/>
    <w:rsid w:val="000517AD"/>
    <w:rsid w:val="00052A91"/>
    <w:rsid w:val="00052F03"/>
    <w:rsid w:val="00053045"/>
    <w:rsid w:val="00053103"/>
    <w:rsid w:val="000546C6"/>
    <w:rsid w:val="00054874"/>
    <w:rsid w:val="00054C83"/>
    <w:rsid w:val="0005591C"/>
    <w:rsid w:val="00055B8A"/>
    <w:rsid w:val="00056040"/>
    <w:rsid w:val="000563AC"/>
    <w:rsid w:val="000565C5"/>
    <w:rsid w:val="0005746B"/>
    <w:rsid w:val="00057993"/>
    <w:rsid w:val="00060280"/>
    <w:rsid w:val="000609E5"/>
    <w:rsid w:val="00061DFA"/>
    <w:rsid w:val="00062B2D"/>
    <w:rsid w:val="0006321B"/>
    <w:rsid w:val="00064297"/>
    <w:rsid w:val="00066635"/>
    <w:rsid w:val="00066CFA"/>
    <w:rsid w:val="00066EDF"/>
    <w:rsid w:val="00067AFA"/>
    <w:rsid w:val="00070C22"/>
    <w:rsid w:val="00071A16"/>
    <w:rsid w:val="00071F55"/>
    <w:rsid w:val="0007218B"/>
    <w:rsid w:val="0007327A"/>
    <w:rsid w:val="00075051"/>
    <w:rsid w:val="00076716"/>
    <w:rsid w:val="00076CAD"/>
    <w:rsid w:val="000771A9"/>
    <w:rsid w:val="000774D9"/>
    <w:rsid w:val="00077EF4"/>
    <w:rsid w:val="0008097C"/>
    <w:rsid w:val="00080A47"/>
    <w:rsid w:val="00081743"/>
    <w:rsid w:val="00081D87"/>
    <w:rsid w:val="00081F8C"/>
    <w:rsid w:val="00082415"/>
    <w:rsid w:val="00082EEC"/>
    <w:rsid w:val="000839FF"/>
    <w:rsid w:val="00083A3A"/>
    <w:rsid w:val="00083AC9"/>
    <w:rsid w:val="00085087"/>
    <w:rsid w:val="000850D8"/>
    <w:rsid w:val="000859E4"/>
    <w:rsid w:val="000865F3"/>
    <w:rsid w:val="00090350"/>
    <w:rsid w:val="000919F2"/>
    <w:rsid w:val="00092C67"/>
    <w:rsid w:val="00093003"/>
    <w:rsid w:val="00093055"/>
    <w:rsid w:val="00093C95"/>
    <w:rsid w:val="000953DA"/>
    <w:rsid w:val="00095788"/>
    <w:rsid w:val="00095F97"/>
    <w:rsid w:val="000972B6"/>
    <w:rsid w:val="00097F9C"/>
    <w:rsid w:val="00097FEF"/>
    <w:rsid w:val="000A13A0"/>
    <w:rsid w:val="000A2254"/>
    <w:rsid w:val="000A33D7"/>
    <w:rsid w:val="000A3814"/>
    <w:rsid w:val="000A5750"/>
    <w:rsid w:val="000A5EA8"/>
    <w:rsid w:val="000A6085"/>
    <w:rsid w:val="000A60B8"/>
    <w:rsid w:val="000A6265"/>
    <w:rsid w:val="000A6E02"/>
    <w:rsid w:val="000A7897"/>
    <w:rsid w:val="000A79BE"/>
    <w:rsid w:val="000B002D"/>
    <w:rsid w:val="000B02F6"/>
    <w:rsid w:val="000B0ADA"/>
    <w:rsid w:val="000B1700"/>
    <w:rsid w:val="000B1DF6"/>
    <w:rsid w:val="000B2691"/>
    <w:rsid w:val="000B356D"/>
    <w:rsid w:val="000B5A61"/>
    <w:rsid w:val="000B758C"/>
    <w:rsid w:val="000B7D1F"/>
    <w:rsid w:val="000B7EA6"/>
    <w:rsid w:val="000C0773"/>
    <w:rsid w:val="000C0C21"/>
    <w:rsid w:val="000C0FAD"/>
    <w:rsid w:val="000C1923"/>
    <w:rsid w:val="000C29AF"/>
    <w:rsid w:val="000C2A0C"/>
    <w:rsid w:val="000C2A4A"/>
    <w:rsid w:val="000C2DEF"/>
    <w:rsid w:val="000C377D"/>
    <w:rsid w:val="000C41DC"/>
    <w:rsid w:val="000C43BD"/>
    <w:rsid w:val="000C5446"/>
    <w:rsid w:val="000C6254"/>
    <w:rsid w:val="000C76EB"/>
    <w:rsid w:val="000D1003"/>
    <w:rsid w:val="000D1728"/>
    <w:rsid w:val="000D3346"/>
    <w:rsid w:val="000D4C57"/>
    <w:rsid w:val="000D4DF2"/>
    <w:rsid w:val="000D5FF2"/>
    <w:rsid w:val="000D74AB"/>
    <w:rsid w:val="000E0720"/>
    <w:rsid w:val="000E081B"/>
    <w:rsid w:val="000E08FA"/>
    <w:rsid w:val="000E0B2E"/>
    <w:rsid w:val="000E0C0F"/>
    <w:rsid w:val="000E15D1"/>
    <w:rsid w:val="000E1E35"/>
    <w:rsid w:val="000E23C6"/>
    <w:rsid w:val="000E2C17"/>
    <w:rsid w:val="000E36F3"/>
    <w:rsid w:val="000E4BF4"/>
    <w:rsid w:val="000E4EB8"/>
    <w:rsid w:val="000E5B5C"/>
    <w:rsid w:val="000E6060"/>
    <w:rsid w:val="000E7F70"/>
    <w:rsid w:val="000F0316"/>
    <w:rsid w:val="000F07CE"/>
    <w:rsid w:val="000F100F"/>
    <w:rsid w:val="000F1AE1"/>
    <w:rsid w:val="000F1B19"/>
    <w:rsid w:val="000F1C3B"/>
    <w:rsid w:val="000F586D"/>
    <w:rsid w:val="000F760C"/>
    <w:rsid w:val="000F7A63"/>
    <w:rsid w:val="00100107"/>
    <w:rsid w:val="0010079B"/>
    <w:rsid w:val="00102288"/>
    <w:rsid w:val="00102B45"/>
    <w:rsid w:val="001064DB"/>
    <w:rsid w:val="001103DE"/>
    <w:rsid w:val="00111448"/>
    <w:rsid w:val="00111D70"/>
    <w:rsid w:val="00112009"/>
    <w:rsid w:val="00112F81"/>
    <w:rsid w:val="00113E0F"/>
    <w:rsid w:val="001153CE"/>
    <w:rsid w:val="00115593"/>
    <w:rsid w:val="00115E2C"/>
    <w:rsid w:val="001164AC"/>
    <w:rsid w:val="00117C05"/>
    <w:rsid w:val="00117C3F"/>
    <w:rsid w:val="00122918"/>
    <w:rsid w:val="00122B11"/>
    <w:rsid w:val="00122FD7"/>
    <w:rsid w:val="00123D82"/>
    <w:rsid w:val="00124257"/>
    <w:rsid w:val="00124678"/>
    <w:rsid w:val="0012555A"/>
    <w:rsid w:val="00125908"/>
    <w:rsid w:val="001262C7"/>
    <w:rsid w:val="001267CF"/>
    <w:rsid w:val="00127927"/>
    <w:rsid w:val="001305A4"/>
    <w:rsid w:val="0013071C"/>
    <w:rsid w:val="00131137"/>
    <w:rsid w:val="001315E6"/>
    <w:rsid w:val="00131A1F"/>
    <w:rsid w:val="00131A4C"/>
    <w:rsid w:val="00132687"/>
    <w:rsid w:val="001329B6"/>
    <w:rsid w:val="00132BC6"/>
    <w:rsid w:val="0013332E"/>
    <w:rsid w:val="0013345A"/>
    <w:rsid w:val="00133CCB"/>
    <w:rsid w:val="00134100"/>
    <w:rsid w:val="00134D59"/>
    <w:rsid w:val="001351FF"/>
    <w:rsid w:val="0013584D"/>
    <w:rsid w:val="00136A3B"/>
    <w:rsid w:val="001379E1"/>
    <w:rsid w:val="00137C40"/>
    <w:rsid w:val="0014299F"/>
    <w:rsid w:val="00143AED"/>
    <w:rsid w:val="0014447A"/>
    <w:rsid w:val="00145104"/>
    <w:rsid w:val="001453C3"/>
    <w:rsid w:val="00145763"/>
    <w:rsid w:val="00145AF6"/>
    <w:rsid w:val="00146141"/>
    <w:rsid w:val="00147229"/>
    <w:rsid w:val="00151019"/>
    <w:rsid w:val="00151858"/>
    <w:rsid w:val="00151E61"/>
    <w:rsid w:val="001541F7"/>
    <w:rsid w:val="001553AB"/>
    <w:rsid w:val="00155A37"/>
    <w:rsid w:val="00156637"/>
    <w:rsid w:val="00156B63"/>
    <w:rsid w:val="001609CD"/>
    <w:rsid w:val="00161EA0"/>
    <w:rsid w:val="001629DA"/>
    <w:rsid w:val="00163765"/>
    <w:rsid w:val="001640E3"/>
    <w:rsid w:val="001642EE"/>
    <w:rsid w:val="001648C8"/>
    <w:rsid w:val="00165C5A"/>
    <w:rsid w:val="00165ED5"/>
    <w:rsid w:val="001660BE"/>
    <w:rsid w:val="00166104"/>
    <w:rsid w:val="001663EB"/>
    <w:rsid w:val="00166DBB"/>
    <w:rsid w:val="0016770D"/>
    <w:rsid w:val="00171673"/>
    <w:rsid w:val="00172330"/>
    <w:rsid w:val="00172DFE"/>
    <w:rsid w:val="00174209"/>
    <w:rsid w:val="00174D29"/>
    <w:rsid w:val="00174F22"/>
    <w:rsid w:val="00175125"/>
    <w:rsid w:val="00175F6B"/>
    <w:rsid w:val="00176204"/>
    <w:rsid w:val="00176AB0"/>
    <w:rsid w:val="0017702A"/>
    <w:rsid w:val="001771FD"/>
    <w:rsid w:val="00180876"/>
    <w:rsid w:val="00180BC6"/>
    <w:rsid w:val="001818BF"/>
    <w:rsid w:val="001827E7"/>
    <w:rsid w:val="0018291F"/>
    <w:rsid w:val="0018305C"/>
    <w:rsid w:val="0018397C"/>
    <w:rsid w:val="001843DF"/>
    <w:rsid w:val="001846D9"/>
    <w:rsid w:val="00185926"/>
    <w:rsid w:val="00186794"/>
    <w:rsid w:val="001874D5"/>
    <w:rsid w:val="001904B5"/>
    <w:rsid w:val="001927B4"/>
    <w:rsid w:val="00193A6C"/>
    <w:rsid w:val="00194430"/>
    <w:rsid w:val="0019463C"/>
    <w:rsid w:val="00194A39"/>
    <w:rsid w:val="001960C8"/>
    <w:rsid w:val="00196B17"/>
    <w:rsid w:val="00197309"/>
    <w:rsid w:val="00197DD6"/>
    <w:rsid w:val="001A055C"/>
    <w:rsid w:val="001A0A41"/>
    <w:rsid w:val="001A134C"/>
    <w:rsid w:val="001A3DF1"/>
    <w:rsid w:val="001A556A"/>
    <w:rsid w:val="001A5AC5"/>
    <w:rsid w:val="001A5FC2"/>
    <w:rsid w:val="001A6945"/>
    <w:rsid w:val="001A7735"/>
    <w:rsid w:val="001A787B"/>
    <w:rsid w:val="001B09DF"/>
    <w:rsid w:val="001B0D5A"/>
    <w:rsid w:val="001B0F6A"/>
    <w:rsid w:val="001B1936"/>
    <w:rsid w:val="001B220C"/>
    <w:rsid w:val="001B2D2F"/>
    <w:rsid w:val="001B3924"/>
    <w:rsid w:val="001B443F"/>
    <w:rsid w:val="001B4662"/>
    <w:rsid w:val="001B473F"/>
    <w:rsid w:val="001B4E2C"/>
    <w:rsid w:val="001B5D41"/>
    <w:rsid w:val="001B73E8"/>
    <w:rsid w:val="001C0A71"/>
    <w:rsid w:val="001C0C2A"/>
    <w:rsid w:val="001C17F8"/>
    <w:rsid w:val="001C1864"/>
    <w:rsid w:val="001C2B57"/>
    <w:rsid w:val="001C2F48"/>
    <w:rsid w:val="001C3A6E"/>
    <w:rsid w:val="001C4183"/>
    <w:rsid w:val="001C4BB6"/>
    <w:rsid w:val="001C5A3E"/>
    <w:rsid w:val="001C74BD"/>
    <w:rsid w:val="001C785E"/>
    <w:rsid w:val="001C796B"/>
    <w:rsid w:val="001C7B1B"/>
    <w:rsid w:val="001D290B"/>
    <w:rsid w:val="001D2A86"/>
    <w:rsid w:val="001D3965"/>
    <w:rsid w:val="001D420E"/>
    <w:rsid w:val="001D45C2"/>
    <w:rsid w:val="001D57EC"/>
    <w:rsid w:val="001D5FFA"/>
    <w:rsid w:val="001D7C33"/>
    <w:rsid w:val="001D7D07"/>
    <w:rsid w:val="001E07DF"/>
    <w:rsid w:val="001E0B23"/>
    <w:rsid w:val="001E0DDF"/>
    <w:rsid w:val="001E39C5"/>
    <w:rsid w:val="001E3CB3"/>
    <w:rsid w:val="001E43EF"/>
    <w:rsid w:val="001E4DD1"/>
    <w:rsid w:val="001E4E17"/>
    <w:rsid w:val="001E57A3"/>
    <w:rsid w:val="001E5F1F"/>
    <w:rsid w:val="001E6EC9"/>
    <w:rsid w:val="001E7037"/>
    <w:rsid w:val="001E73D6"/>
    <w:rsid w:val="001F084B"/>
    <w:rsid w:val="001F0C92"/>
    <w:rsid w:val="001F1423"/>
    <w:rsid w:val="001F21BD"/>
    <w:rsid w:val="001F36A0"/>
    <w:rsid w:val="001F4B96"/>
    <w:rsid w:val="001F4D12"/>
    <w:rsid w:val="001F6747"/>
    <w:rsid w:val="001F6899"/>
    <w:rsid w:val="001F6AAF"/>
    <w:rsid w:val="001F6BD2"/>
    <w:rsid w:val="001F7485"/>
    <w:rsid w:val="001F7B6E"/>
    <w:rsid w:val="001F7DFA"/>
    <w:rsid w:val="00200294"/>
    <w:rsid w:val="0020045F"/>
    <w:rsid w:val="0020059B"/>
    <w:rsid w:val="00200B12"/>
    <w:rsid w:val="00200F94"/>
    <w:rsid w:val="002015EC"/>
    <w:rsid w:val="00201731"/>
    <w:rsid w:val="00203AA2"/>
    <w:rsid w:val="00204EE3"/>
    <w:rsid w:val="00204F01"/>
    <w:rsid w:val="00205409"/>
    <w:rsid w:val="00205C4E"/>
    <w:rsid w:val="002063DE"/>
    <w:rsid w:val="00207EC4"/>
    <w:rsid w:val="00210F37"/>
    <w:rsid w:val="00211E15"/>
    <w:rsid w:val="00212835"/>
    <w:rsid w:val="002128B5"/>
    <w:rsid w:val="00212DD9"/>
    <w:rsid w:val="00212EFB"/>
    <w:rsid w:val="00214D94"/>
    <w:rsid w:val="002154CD"/>
    <w:rsid w:val="00215EDA"/>
    <w:rsid w:val="00216AEE"/>
    <w:rsid w:val="00216EB0"/>
    <w:rsid w:val="00217A35"/>
    <w:rsid w:val="002203D0"/>
    <w:rsid w:val="00220C80"/>
    <w:rsid w:val="00220E74"/>
    <w:rsid w:val="00221085"/>
    <w:rsid w:val="00221229"/>
    <w:rsid w:val="002214A9"/>
    <w:rsid w:val="0022259A"/>
    <w:rsid w:val="00222FDF"/>
    <w:rsid w:val="002230FC"/>
    <w:rsid w:val="0022560A"/>
    <w:rsid w:val="00226CBD"/>
    <w:rsid w:val="00227EAB"/>
    <w:rsid w:val="002304C9"/>
    <w:rsid w:val="0023068B"/>
    <w:rsid w:val="002307A8"/>
    <w:rsid w:val="00230A39"/>
    <w:rsid w:val="0023226C"/>
    <w:rsid w:val="00233C93"/>
    <w:rsid w:val="00234D21"/>
    <w:rsid w:val="00235C08"/>
    <w:rsid w:val="002374F9"/>
    <w:rsid w:val="00237573"/>
    <w:rsid w:val="00240014"/>
    <w:rsid w:val="00240740"/>
    <w:rsid w:val="002409F4"/>
    <w:rsid w:val="00241BF0"/>
    <w:rsid w:val="00242DCA"/>
    <w:rsid w:val="00243555"/>
    <w:rsid w:val="002435FC"/>
    <w:rsid w:val="0024438B"/>
    <w:rsid w:val="0024520F"/>
    <w:rsid w:val="002466E3"/>
    <w:rsid w:val="00246AC7"/>
    <w:rsid w:val="00247FF7"/>
    <w:rsid w:val="00250850"/>
    <w:rsid w:val="002510D6"/>
    <w:rsid w:val="00251CE7"/>
    <w:rsid w:val="00252D36"/>
    <w:rsid w:val="00253209"/>
    <w:rsid w:val="002532E8"/>
    <w:rsid w:val="002543BC"/>
    <w:rsid w:val="002546F2"/>
    <w:rsid w:val="00254A0B"/>
    <w:rsid w:val="00254E55"/>
    <w:rsid w:val="00256295"/>
    <w:rsid w:val="00256A1F"/>
    <w:rsid w:val="00257AB0"/>
    <w:rsid w:val="00261BC8"/>
    <w:rsid w:val="00262099"/>
    <w:rsid w:val="00262531"/>
    <w:rsid w:val="00262718"/>
    <w:rsid w:val="002627D5"/>
    <w:rsid w:val="002633FE"/>
    <w:rsid w:val="0026378D"/>
    <w:rsid w:val="00263ABE"/>
    <w:rsid w:val="0026421A"/>
    <w:rsid w:val="00264A89"/>
    <w:rsid w:val="00267733"/>
    <w:rsid w:val="00270A09"/>
    <w:rsid w:val="00271C32"/>
    <w:rsid w:val="00271C8B"/>
    <w:rsid w:val="00271FDA"/>
    <w:rsid w:val="00272450"/>
    <w:rsid w:val="002725CE"/>
    <w:rsid w:val="0027274E"/>
    <w:rsid w:val="00272C41"/>
    <w:rsid w:val="0027318E"/>
    <w:rsid w:val="00273BA2"/>
    <w:rsid w:val="00274B8D"/>
    <w:rsid w:val="00274E79"/>
    <w:rsid w:val="00276C24"/>
    <w:rsid w:val="00276E7F"/>
    <w:rsid w:val="002774CA"/>
    <w:rsid w:val="00277741"/>
    <w:rsid w:val="00277CAB"/>
    <w:rsid w:val="00277F9E"/>
    <w:rsid w:val="002802E5"/>
    <w:rsid w:val="002804F2"/>
    <w:rsid w:val="0028067E"/>
    <w:rsid w:val="00280D84"/>
    <w:rsid w:val="002812C2"/>
    <w:rsid w:val="002812D1"/>
    <w:rsid w:val="00281543"/>
    <w:rsid w:val="0028178D"/>
    <w:rsid w:val="00281F60"/>
    <w:rsid w:val="00282B1C"/>
    <w:rsid w:val="00284038"/>
    <w:rsid w:val="00290E88"/>
    <w:rsid w:val="0029113F"/>
    <w:rsid w:val="00291665"/>
    <w:rsid w:val="00291738"/>
    <w:rsid w:val="00292E8F"/>
    <w:rsid w:val="00293A86"/>
    <w:rsid w:val="00293F61"/>
    <w:rsid w:val="00294EB8"/>
    <w:rsid w:val="00295F81"/>
    <w:rsid w:val="00296435"/>
    <w:rsid w:val="002973A1"/>
    <w:rsid w:val="0029766A"/>
    <w:rsid w:val="002A064C"/>
    <w:rsid w:val="002A0AE8"/>
    <w:rsid w:val="002A0BB3"/>
    <w:rsid w:val="002A1769"/>
    <w:rsid w:val="002A17B5"/>
    <w:rsid w:val="002A19AA"/>
    <w:rsid w:val="002A219A"/>
    <w:rsid w:val="002A23EE"/>
    <w:rsid w:val="002A26E3"/>
    <w:rsid w:val="002A3128"/>
    <w:rsid w:val="002A4591"/>
    <w:rsid w:val="002A4FEA"/>
    <w:rsid w:val="002A534F"/>
    <w:rsid w:val="002A6BA6"/>
    <w:rsid w:val="002B0B02"/>
    <w:rsid w:val="002B11EA"/>
    <w:rsid w:val="002B1DA3"/>
    <w:rsid w:val="002B1F05"/>
    <w:rsid w:val="002B20BC"/>
    <w:rsid w:val="002B23B1"/>
    <w:rsid w:val="002B3249"/>
    <w:rsid w:val="002B3938"/>
    <w:rsid w:val="002B424F"/>
    <w:rsid w:val="002B4978"/>
    <w:rsid w:val="002B4DCB"/>
    <w:rsid w:val="002B6A07"/>
    <w:rsid w:val="002C1938"/>
    <w:rsid w:val="002C1C1F"/>
    <w:rsid w:val="002C1F41"/>
    <w:rsid w:val="002C2197"/>
    <w:rsid w:val="002C26CE"/>
    <w:rsid w:val="002C2C18"/>
    <w:rsid w:val="002C2D65"/>
    <w:rsid w:val="002C4979"/>
    <w:rsid w:val="002C4D46"/>
    <w:rsid w:val="002C5B17"/>
    <w:rsid w:val="002C6D71"/>
    <w:rsid w:val="002D0805"/>
    <w:rsid w:val="002D11F9"/>
    <w:rsid w:val="002D1EB0"/>
    <w:rsid w:val="002D21C8"/>
    <w:rsid w:val="002D2539"/>
    <w:rsid w:val="002D3885"/>
    <w:rsid w:val="002D3FC5"/>
    <w:rsid w:val="002D4008"/>
    <w:rsid w:val="002D437A"/>
    <w:rsid w:val="002D49DD"/>
    <w:rsid w:val="002D4D64"/>
    <w:rsid w:val="002D4DBE"/>
    <w:rsid w:val="002D5BFE"/>
    <w:rsid w:val="002D6375"/>
    <w:rsid w:val="002D7E0A"/>
    <w:rsid w:val="002E0BFD"/>
    <w:rsid w:val="002E1694"/>
    <w:rsid w:val="002E19A3"/>
    <w:rsid w:val="002E216C"/>
    <w:rsid w:val="002E27E3"/>
    <w:rsid w:val="002E2C2F"/>
    <w:rsid w:val="002E2F8B"/>
    <w:rsid w:val="002E3378"/>
    <w:rsid w:val="002E37FE"/>
    <w:rsid w:val="002E3813"/>
    <w:rsid w:val="002E3BB2"/>
    <w:rsid w:val="002E3D8D"/>
    <w:rsid w:val="002E4230"/>
    <w:rsid w:val="002E4345"/>
    <w:rsid w:val="002E45A3"/>
    <w:rsid w:val="002E4647"/>
    <w:rsid w:val="002E4A9E"/>
    <w:rsid w:val="002E4E0D"/>
    <w:rsid w:val="002E5B81"/>
    <w:rsid w:val="002E5C08"/>
    <w:rsid w:val="002E5DCA"/>
    <w:rsid w:val="002E67C8"/>
    <w:rsid w:val="002E70B6"/>
    <w:rsid w:val="002F034B"/>
    <w:rsid w:val="002F07BB"/>
    <w:rsid w:val="002F0C3C"/>
    <w:rsid w:val="002F0FB1"/>
    <w:rsid w:val="002F2764"/>
    <w:rsid w:val="002F2CA2"/>
    <w:rsid w:val="002F372B"/>
    <w:rsid w:val="002F39F2"/>
    <w:rsid w:val="002F47ED"/>
    <w:rsid w:val="002F4D86"/>
    <w:rsid w:val="002F5D63"/>
    <w:rsid w:val="002F6426"/>
    <w:rsid w:val="002F7112"/>
    <w:rsid w:val="002F7D27"/>
    <w:rsid w:val="002F7F87"/>
    <w:rsid w:val="0030189B"/>
    <w:rsid w:val="00301EFC"/>
    <w:rsid w:val="003037B6"/>
    <w:rsid w:val="003047AF"/>
    <w:rsid w:val="0030634B"/>
    <w:rsid w:val="003071CB"/>
    <w:rsid w:val="00307A6D"/>
    <w:rsid w:val="00307B44"/>
    <w:rsid w:val="00310699"/>
    <w:rsid w:val="003116B2"/>
    <w:rsid w:val="00311C2C"/>
    <w:rsid w:val="00312B0A"/>
    <w:rsid w:val="00314DBB"/>
    <w:rsid w:val="00316BEC"/>
    <w:rsid w:val="003179D0"/>
    <w:rsid w:val="00320D3C"/>
    <w:rsid w:val="00321831"/>
    <w:rsid w:val="0032196D"/>
    <w:rsid w:val="00321F08"/>
    <w:rsid w:val="00322C88"/>
    <w:rsid w:val="00325973"/>
    <w:rsid w:val="00325C87"/>
    <w:rsid w:val="00325DCD"/>
    <w:rsid w:val="00330F15"/>
    <w:rsid w:val="00332693"/>
    <w:rsid w:val="00332F7A"/>
    <w:rsid w:val="00333316"/>
    <w:rsid w:val="00334154"/>
    <w:rsid w:val="00334764"/>
    <w:rsid w:val="00334D2E"/>
    <w:rsid w:val="003351AE"/>
    <w:rsid w:val="00335368"/>
    <w:rsid w:val="003362F2"/>
    <w:rsid w:val="00336485"/>
    <w:rsid w:val="0033651B"/>
    <w:rsid w:val="00336C5B"/>
    <w:rsid w:val="00336F21"/>
    <w:rsid w:val="0033738C"/>
    <w:rsid w:val="003379EA"/>
    <w:rsid w:val="00337D13"/>
    <w:rsid w:val="00340F90"/>
    <w:rsid w:val="00341505"/>
    <w:rsid w:val="00343977"/>
    <w:rsid w:val="00344A30"/>
    <w:rsid w:val="00344BE4"/>
    <w:rsid w:val="00344C21"/>
    <w:rsid w:val="00347E21"/>
    <w:rsid w:val="003529FD"/>
    <w:rsid w:val="00352EB1"/>
    <w:rsid w:val="00353283"/>
    <w:rsid w:val="00354982"/>
    <w:rsid w:val="00354A77"/>
    <w:rsid w:val="00355015"/>
    <w:rsid w:val="0035656E"/>
    <w:rsid w:val="00356A4A"/>
    <w:rsid w:val="00357A74"/>
    <w:rsid w:val="00357CB4"/>
    <w:rsid w:val="0036038F"/>
    <w:rsid w:val="003610EE"/>
    <w:rsid w:val="00361C78"/>
    <w:rsid w:val="00362856"/>
    <w:rsid w:val="00362E9E"/>
    <w:rsid w:val="00362EA9"/>
    <w:rsid w:val="003640E5"/>
    <w:rsid w:val="00364111"/>
    <w:rsid w:val="0036504F"/>
    <w:rsid w:val="003652C4"/>
    <w:rsid w:val="003658ED"/>
    <w:rsid w:val="00366C3E"/>
    <w:rsid w:val="0036716F"/>
    <w:rsid w:val="003672CA"/>
    <w:rsid w:val="00367360"/>
    <w:rsid w:val="00367D82"/>
    <w:rsid w:val="003706E1"/>
    <w:rsid w:val="003706FB"/>
    <w:rsid w:val="00370A7C"/>
    <w:rsid w:val="00370C3A"/>
    <w:rsid w:val="00370CF7"/>
    <w:rsid w:val="0037168E"/>
    <w:rsid w:val="0037219C"/>
    <w:rsid w:val="00372913"/>
    <w:rsid w:val="0037292A"/>
    <w:rsid w:val="00372EA5"/>
    <w:rsid w:val="003732DE"/>
    <w:rsid w:val="00373445"/>
    <w:rsid w:val="00373679"/>
    <w:rsid w:val="003743B9"/>
    <w:rsid w:val="00375025"/>
    <w:rsid w:val="00375F53"/>
    <w:rsid w:val="003764E2"/>
    <w:rsid w:val="0037694D"/>
    <w:rsid w:val="00377965"/>
    <w:rsid w:val="00377AF3"/>
    <w:rsid w:val="00380239"/>
    <w:rsid w:val="003810D3"/>
    <w:rsid w:val="00381106"/>
    <w:rsid w:val="0038123D"/>
    <w:rsid w:val="00382494"/>
    <w:rsid w:val="00382C01"/>
    <w:rsid w:val="00382D99"/>
    <w:rsid w:val="0038323C"/>
    <w:rsid w:val="00383FC2"/>
    <w:rsid w:val="003844AC"/>
    <w:rsid w:val="00385411"/>
    <w:rsid w:val="003854A9"/>
    <w:rsid w:val="00385AD2"/>
    <w:rsid w:val="00385DDE"/>
    <w:rsid w:val="00386790"/>
    <w:rsid w:val="00387192"/>
    <w:rsid w:val="003907E4"/>
    <w:rsid w:val="003918C8"/>
    <w:rsid w:val="00391C87"/>
    <w:rsid w:val="00391CDE"/>
    <w:rsid w:val="00392607"/>
    <w:rsid w:val="0039275A"/>
    <w:rsid w:val="00392A5C"/>
    <w:rsid w:val="003931CC"/>
    <w:rsid w:val="003932F4"/>
    <w:rsid w:val="00394F95"/>
    <w:rsid w:val="003950EC"/>
    <w:rsid w:val="00395437"/>
    <w:rsid w:val="00395DBF"/>
    <w:rsid w:val="003966E3"/>
    <w:rsid w:val="00396AD5"/>
    <w:rsid w:val="00396E76"/>
    <w:rsid w:val="00396EA0"/>
    <w:rsid w:val="003A03E4"/>
    <w:rsid w:val="003A0C2C"/>
    <w:rsid w:val="003A0CC3"/>
    <w:rsid w:val="003A0D33"/>
    <w:rsid w:val="003A2FEF"/>
    <w:rsid w:val="003A4502"/>
    <w:rsid w:val="003A584A"/>
    <w:rsid w:val="003A5F27"/>
    <w:rsid w:val="003A685E"/>
    <w:rsid w:val="003B1136"/>
    <w:rsid w:val="003B1247"/>
    <w:rsid w:val="003B16E5"/>
    <w:rsid w:val="003B2BA8"/>
    <w:rsid w:val="003B3C01"/>
    <w:rsid w:val="003B42ED"/>
    <w:rsid w:val="003B4567"/>
    <w:rsid w:val="003B5548"/>
    <w:rsid w:val="003B59B4"/>
    <w:rsid w:val="003B6010"/>
    <w:rsid w:val="003B604D"/>
    <w:rsid w:val="003B6C31"/>
    <w:rsid w:val="003B6DBF"/>
    <w:rsid w:val="003B77AF"/>
    <w:rsid w:val="003B79CC"/>
    <w:rsid w:val="003C0313"/>
    <w:rsid w:val="003C04DF"/>
    <w:rsid w:val="003C090C"/>
    <w:rsid w:val="003C30AF"/>
    <w:rsid w:val="003C3E1D"/>
    <w:rsid w:val="003C480D"/>
    <w:rsid w:val="003C49D4"/>
    <w:rsid w:val="003C4A57"/>
    <w:rsid w:val="003C54A3"/>
    <w:rsid w:val="003C6E7C"/>
    <w:rsid w:val="003C7255"/>
    <w:rsid w:val="003C7692"/>
    <w:rsid w:val="003D016A"/>
    <w:rsid w:val="003D0390"/>
    <w:rsid w:val="003D0D15"/>
    <w:rsid w:val="003D126C"/>
    <w:rsid w:val="003D3052"/>
    <w:rsid w:val="003D5862"/>
    <w:rsid w:val="003D5B21"/>
    <w:rsid w:val="003D69B1"/>
    <w:rsid w:val="003E0E09"/>
    <w:rsid w:val="003E1125"/>
    <w:rsid w:val="003E191B"/>
    <w:rsid w:val="003E20F5"/>
    <w:rsid w:val="003E2227"/>
    <w:rsid w:val="003E24D4"/>
    <w:rsid w:val="003E279E"/>
    <w:rsid w:val="003E2F09"/>
    <w:rsid w:val="003E2FDD"/>
    <w:rsid w:val="003E3B70"/>
    <w:rsid w:val="003E3BE7"/>
    <w:rsid w:val="003E4640"/>
    <w:rsid w:val="003E4DB4"/>
    <w:rsid w:val="003E5038"/>
    <w:rsid w:val="003E5319"/>
    <w:rsid w:val="003E5D07"/>
    <w:rsid w:val="003E5EBA"/>
    <w:rsid w:val="003E5F0A"/>
    <w:rsid w:val="003E6AA4"/>
    <w:rsid w:val="003E7A44"/>
    <w:rsid w:val="003E7A86"/>
    <w:rsid w:val="003F0C6D"/>
    <w:rsid w:val="003F1871"/>
    <w:rsid w:val="003F1A46"/>
    <w:rsid w:val="003F1A82"/>
    <w:rsid w:val="003F1C18"/>
    <w:rsid w:val="003F21D9"/>
    <w:rsid w:val="003F21E7"/>
    <w:rsid w:val="003F23F6"/>
    <w:rsid w:val="003F2B38"/>
    <w:rsid w:val="003F31E7"/>
    <w:rsid w:val="003F388E"/>
    <w:rsid w:val="003F3D77"/>
    <w:rsid w:val="003F41C8"/>
    <w:rsid w:val="003F42E3"/>
    <w:rsid w:val="003F436B"/>
    <w:rsid w:val="003F45E5"/>
    <w:rsid w:val="003F533E"/>
    <w:rsid w:val="003F5ED3"/>
    <w:rsid w:val="003F611E"/>
    <w:rsid w:val="003F649C"/>
    <w:rsid w:val="00400DC7"/>
    <w:rsid w:val="00400EE1"/>
    <w:rsid w:val="0040135C"/>
    <w:rsid w:val="00401893"/>
    <w:rsid w:val="00402137"/>
    <w:rsid w:val="00402DEC"/>
    <w:rsid w:val="00402E3D"/>
    <w:rsid w:val="00403214"/>
    <w:rsid w:val="00403A0E"/>
    <w:rsid w:val="00403FFF"/>
    <w:rsid w:val="00405041"/>
    <w:rsid w:val="00405261"/>
    <w:rsid w:val="00405B0A"/>
    <w:rsid w:val="00406408"/>
    <w:rsid w:val="00406DD7"/>
    <w:rsid w:val="00407012"/>
    <w:rsid w:val="00407135"/>
    <w:rsid w:val="004072DF"/>
    <w:rsid w:val="00411AA1"/>
    <w:rsid w:val="00412185"/>
    <w:rsid w:val="00412C46"/>
    <w:rsid w:val="00412CA7"/>
    <w:rsid w:val="00413ACD"/>
    <w:rsid w:val="00414436"/>
    <w:rsid w:val="00415868"/>
    <w:rsid w:val="0041600C"/>
    <w:rsid w:val="0041674B"/>
    <w:rsid w:val="00420907"/>
    <w:rsid w:val="0042112F"/>
    <w:rsid w:val="0042129A"/>
    <w:rsid w:val="004229D0"/>
    <w:rsid w:val="00422F10"/>
    <w:rsid w:val="00423102"/>
    <w:rsid w:val="00423CB2"/>
    <w:rsid w:val="00423F1D"/>
    <w:rsid w:val="00424438"/>
    <w:rsid w:val="00424893"/>
    <w:rsid w:val="00424AA2"/>
    <w:rsid w:val="00424FB4"/>
    <w:rsid w:val="0042617D"/>
    <w:rsid w:val="004261FC"/>
    <w:rsid w:val="00427A21"/>
    <w:rsid w:val="00430450"/>
    <w:rsid w:val="004307D0"/>
    <w:rsid w:val="0043125B"/>
    <w:rsid w:val="00431DC2"/>
    <w:rsid w:val="004321DE"/>
    <w:rsid w:val="00432B50"/>
    <w:rsid w:val="004333F7"/>
    <w:rsid w:val="00434B6B"/>
    <w:rsid w:val="004357A8"/>
    <w:rsid w:val="00435D28"/>
    <w:rsid w:val="00435F79"/>
    <w:rsid w:val="00436140"/>
    <w:rsid w:val="00436A20"/>
    <w:rsid w:val="004378B6"/>
    <w:rsid w:val="00437E35"/>
    <w:rsid w:val="00441015"/>
    <w:rsid w:val="004417C9"/>
    <w:rsid w:val="0044216F"/>
    <w:rsid w:val="004428E3"/>
    <w:rsid w:val="00442D9F"/>
    <w:rsid w:val="00442DE7"/>
    <w:rsid w:val="00443B98"/>
    <w:rsid w:val="00443D6E"/>
    <w:rsid w:val="00444699"/>
    <w:rsid w:val="00444750"/>
    <w:rsid w:val="004453BC"/>
    <w:rsid w:val="00446DEB"/>
    <w:rsid w:val="00450351"/>
    <w:rsid w:val="00451FF9"/>
    <w:rsid w:val="00452F55"/>
    <w:rsid w:val="004547BB"/>
    <w:rsid w:val="00455CCF"/>
    <w:rsid w:val="00455E7E"/>
    <w:rsid w:val="004560CD"/>
    <w:rsid w:val="00457CA5"/>
    <w:rsid w:val="0046054B"/>
    <w:rsid w:val="004617B1"/>
    <w:rsid w:val="00461DB7"/>
    <w:rsid w:val="004630CA"/>
    <w:rsid w:val="0046379F"/>
    <w:rsid w:val="00463CAC"/>
    <w:rsid w:val="004645F5"/>
    <w:rsid w:val="00465F32"/>
    <w:rsid w:val="00466194"/>
    <w:rsid w:val="004663EC"/>
    <w:rsid w:val="00466AF1"/>
    <w:rsid w:val="00467508"/>
    <w:rsid w:val="004677B6"/>
    <w:rsid w:val="00467A40"/>
    <w:rsid w:val="00467ABC"/>
    <w:rsid w:val="0047143F"/>
    <w:rsid w:val="0047348A"/>
    <w:rsid w:val="0047357E"/>
    <w:rsid w:val="00473685"/>
    <w:rsid w:val="00473F90"/>
    <w:rsid w:val="00474C61"/>
    <w:rsid w:val="00476962"/>
    <w:rsid w:val="0047698E"/>
    <w:rsid w:val="004772F7"/>
    <w:rsid w:val="004801E0"/>
    <w:rsid w:val="00481292"/>
    <w:rsid w:val="004818FD"/>
    <w:rsid w:val="0048215A"/>
    <w:rsid w:val="0048231A"/>
    <w:rsid w:val="00482DCF"/>
    <w:rsid w:val="00483F04"/>
    <w:rsid w:val="00484635"/>
    <w:rsid w:val="004846A7"/>
    <w:rsid w:val="00484CCE"/>
    <w:rsid w:val="0048505A"/>
    <w:rsid w:val="00485DF1"/>
    <w:rsid w:val="004860DF"/>
    <w:rsid w:val="00486B41"/>
    <w:rsid w:val="00487371"/>
    <w:rsid w:val="00487ECF"/>
    <w:rsid w:val="00490598"/>
    <w:rsid w:val="00490714"/>
    <w:rsid w:val="00490F6D"/>
    <w:rsid w:val="0049204F"/>
    <w:rsid w:val="004931A3"/>
    <w:rsid w:val="0049358A"/>
    <w:rsid w:val="004951C6"/>
    <w:rsid w:val="00496091"/>
    <w:rsid w:val="00496C2D"/>
    <w:rsid w:val="00496F54"/>
    <w:rsid w:val="004974EE"/>
    <w:rsid w:val="00497D18"/>
    <w:rsid w:val="004A0730"/>
    <w:rsid w:val="004A0B4B"/>
    <w:rsid w:val="004A130E"/>
    <w:rsid w:val="004A1DEE"/>
    <w:rsid w:val="004A2310"/>
    <w:rsid w:val="004A2FBF"/>
    <w:rsid w:val="004A2FD4"/>
    <w:rsid w:val="004A3B6B"/>
    <w:rsid w:val="004A44EC"/>
    <w:rsid w:val="004A734D"/>
    <w:rsid w:val="004A73A3"/>
    <w:rsid w:val="004B0392"/>
    <w:rsid w:val="004B09F2"/>
    <w:rsid w:val="004B1CE5"/>
    <w:rsid w:val="004B2360"/>
    <w:rsid w:val="004B2620"/>
    <w:rsid w:val="004B2E4F"/>
    <w:rsid w:val="004B3810"/>
    <w:rsid w:val="004B3DA2"/>
    <w:rsid w:val="004B44E1"/>
    <w:rsid w:val="004B4513"/>
    <w:rsid w:val="004B457F"/>
    <w:rsid w:val="004B4C5E"/>
    <w:rsid w:val="004B5488"/>
    <w:rsid w:val="004B6B49"/>
    <w:rsid w:val="004B6FBC"/>
    <w:rsid w:val="004C053B"/>
    <w:rsid w:val="004C05DD"/>
    <w:rsid w:val="004C1401"/>
    <w:rsid w:val="004C1DBB"/>
    <w:rsid w:val="004C2E00"/>
    <w:rsid w:val="004C3CB4"/>
    <w:rsid w:val="004C4029"/>
    <w:rsid w:val="004C48EB"/>
    <w:rsid w:val="004C5315"/>
    <w:rsid w:val="004C5E9C"/>
    <w:rsid w:val="004C6A95"/>
    <w:rsid w:val="004C7253"/>
    <w:rsid w:val="004C7F19"/>
    <w:rsid w:val="004D0EDC"/>
    <w:rsid w:val="004D1D8C"/>
    <w:rsid w:val="004D1E37"/>
    <w:rsid w:val="004D25B9"/>
    <w:rsid w:val="004D2A65"/>
    <w:rsid w:val="004D2D39"/>
    <w:rsid w:val="004D382E"/>
    <w:rsid w:val="004D4D49"/>
    <w:rsid w:val="004D5540"/>
    <w:rsid w:val="004D6675"/>
    <w:rsid w:val="004D69F6"/>
    <w:rsid w:val="004D6A36"/>
    <w:rsid w:val="004D78B9"/>
    <w:rsid w:val="004E0432"/>
    <w:rsid w:val="004E0E27"/>
    <w:rsid w:val="004E2A3A"/>
    <w:rsid w:val="004E2DAC"/>
    <w:rsid w:val="004E3E9F"/>
    <w:rsid w:val="004E3F0A"/>
    <w:rsid w:val="004E50FD"/>
    <w:rsid w:val="004E5DEF"/>
    <w:rsid w:val="004E6419"/>
    <w:rsid w:val="004E66A2"/>
    <w:rsid w:val="004E68A3"/>
    <w:rsid w:val="004E6B94"/>
    <w:rsid w:val="004E6E47"/>
    <w:rsid w:val="004F0A25"/>
    <w:rsid w:val="004F0B26"/>
    <w:rsid w:val="004F138C"/>
    <w:rsid w:val="004F20A7"/>
    <w:rsid w:val="004F332A"/>
    <w:rsid w:val="004F36CB"/>
    <w:rsid w:val="004F3758"/>
    <w:rsid w:val="004F3C09"/>
    <w:rsid w:val="004F51BA"/>
    <w:rsid w:val="004F52D4"/>
    <w:rsid w:val="004F56E0"/>
    <w:rsid w:val="004F5A94"/>
    <w:rsid w:val="004F6A9E"/>
    <w:rsid w:val="004F7682"/>
    <w:rsid w:val="004F7A1A"/>
    <w:rsid w:val="004F7F31"/>
    <w:rsid w:val="00502064"/>
    <w:rsid w:val="00502AC2"/>
    <w:rsid w:val="00502F49"/>
    <w:rsid w:val="00503308"/>
    <w:rsid w:val="005046C9"/>
    <w:rsid w:val="00504BFB"/>
    <w:rsid w:val="005067C3"/>
    <w:rsid w:val="00506906"/>
    <w:rsid w:val="00507945"/>
    <w:rsid w:val="00510FBF"/>
    <w:rsid w:val="005116BC"/>
    <w:rsid w:val="005117CA"/>
    <w:rsid w:val="00511923"/>
    <w:rsid w:val="00511A06"/>
    <w:rsid w:val="00512054"/>
    <w:rsid w:val="00515027"/>
    <w:rsid w:val="00515680"/>
    <w:rsid w:val="00515D8D"/>
    <w:rsid w:val="00516569"/>
    <w:rsid w:val="005171D5"/>
    <w:rsid w:val="00517239"/>
    <w:rsid w:val="00517DD7"/>
    <w:rsid w:val="00521E1A"/>
    <w:rsid w:val="005224E7"/>
    <w:rsid w:val="005225C0"/>
    <w:rsid w:val="00522A79"/>
    <w:rsid w:val="00523536"/>
    <w:rsid w:val="00523A77"/>
    <w:rsid w:val="00524362"/>
    <w:rsid w:val="00524543"/>
    <w:rsid w:val="00524CC8"/>
    <w:rsid w:val="00524D17"/>
    <w:rsid w:val="00526537"/>
    <w:rsid w:val="00526983"/>
    <w:rsid w:val="00526CED"/>
    <w:rsid w:val="005278D2"/>
    <w:rsid w:val="00527D2D"/>
    <w:rsid w:val="00530237"/>
    <w:rsid w:val="00530501"/>
    <w:rsid w:val="00530D93"/>
    <w:rsid w:val="00531201"/>
    <w:rsid w:val="005312EB"/>
    <w:rsid w:val="00531590"/>
    <w:rsid w:val="00531A7D"/>
    <w:rsid w:val="00532637"/>
    <w:rsid w:val="00533FAF"/>
    <w:rsid w:val="0053521E"/>
    <w:rsid w:val="00535C49"/>
    <w:rsid w:val="00536622"/>
    <w:rsid w:val="0053755D"/>
    <w:rsid w:val="00537C27"/>
    <w:rsid w:val="00541B0A"/>
    <w:rsid w:val="005429A4"/>
    <w:rsid w:val="005429CA"/>
    <w:rsid w:val="00542BB6"/>
    <w:rsid w:val="0054478A"/>
    <w:rsid w:val="00544B42"/>
    <w:rsid w:val="00544E74"/>
    <w:rsid w:val="005468E6"/>
    <w:rsid w:val="00546D87"/>
    <w:rsid w:val="005474C2"/>
    <w:rsid w:val="0055151B"/>
    <w:rsid w:val="005516B1"/>
    <w:rsid w:val="00551D45"/>
    <w:rsid w:val="00553C03"/>
    <w:rsid w:val="00553FC9"/>
    <w:rsid w:val="00554339"/>
    <w:rsid w:val="00554F8E"/>
    <w:rsid w:val="00554F98"/>
    <w:rsid w:val="00554FBE"/>
    <w:rsid w:val="0055534B"/>
    <w:rsid w:val="005565A7"/>
    <w:rsid w:val="00556A53"/>
    <w:rsid w:val="00557DD5"/>
    <w:rsid w:val="00561D39"/>
    <w:rsid w:val="005643F5"/>
    <w:rsid w:val="005646DD"/>
    <w:rsid w:val="00564BFE"/>
    <w:rsid w:val="0056546B"/>
    <w:rsid w:val="00566218"/>
    <w:rsid w:val="00567786"/>
    <w:rsid w:val="005679B5"/>
    <w:rsid w:val="00570C21"/>
    <w:rsid w:val="00570D9D"/>
    <w:rsid w:val="005711ED"/>
    <w:rsid w:val="005713E9"/>
    <w:rsid w:val="00572B6C"/>
    <w:rsid w:val="00572FAE"/>
    <w:rsid w:val="005734BE"/>
    <w:rsid w:val="0057357A"/>
    <w:rsid w:val="00574026"/>
    <w:rsid w:val="00574611"/>
    <w:rsid w:val="0057488E"/>
    <w:rsid w:val="00575961"/>
    <w:rsid w:val="00575EB1"/>
    <w:rsid w:val="0057657F"/>
    <w:rsid w:val="00580A18"/>
    <w:rsid w:val="00580D6F"/>
    <w:rsid w:val="005817D0"/>
    <w:rsid w:val="005824BB"/>
    <w:rsid w:val="0058331B"/>
    <w:rsid w:val="00583AE6"/>
    <w:rsid w:val="005843CE"/>
    <w:rsid w:val="00584899"/>
    <w:rsid w:val="00584B13"/>
    <w:rsid w:val="00584B21"/>
    <w:rsid w:val="00584E57"/>
    <w:rsid w:val="005857F7"/>
    <w:rsid w:val="00585F08"/>
    <w:rsid w:val="0058767F"/>
    <w:rsid w:val="00587722"/>
    <w:rsid w:val="00591527"/>
    <w:rsid w:val="00591644"/>
    <w:rsid w:val="00591CB0"/>
    <w:rsid w:val="00591E50"/>
    <w:rsid w:val="00592EA5"/>
    <w:rsid w:val="005933A4"/>
    <w:rsid w:val="00593994"/>
    <w:rsid w:val="00593B15"/>
    <w:rsid w:val="00593C4D"/>
    <w:rsid w:val="00595382"/>
    <w:rsid w:val="00595B0E"/>
    <w:rsid w:val="005963D1"/>
    <w:rsid w:val="005966E3"/>
    <w:rsid w:val="00596A2F"/>
    <w:rsid w:val="005971FB"/>
    <w:rsid w:val="0059788C"/>
    <w:rsid w:val="005A0118"/>
    <w:rsid w:val="005A02F0"/>
    <w:rsid w:val="005A0528"/>
    <w:rsid w:val="005A0B86"/>
    <w:rsid w:val="005A11EB"/>
    <w:rsid w:val="005A1CFF"/>
    <w:rsid w:val="005A251E"/>
    <w:rsid w:val="005A27F7"/>
    <w:rsid w:val="005A2DC5"/>
    <w:rsid w:val="005A46C9"/>
    <w:rsid w:val="005A4C11"/>
    <w:rsid w:val="005A509A"/>
    <w:rsid w:val="005A54ED"/>
    <w:rsid w:val="005A5D1A"/>
    <w:rsid w:val="005A5E16"/>
    <w:rsid w:val="005A6434"/>
    <w:rsid w:val="005A7EB0"/>
    <w:rsid w:val="005B0484"/>
    <w:rsid w:val="005B12A8"/>
    <w:rsid w:val="005B1630"/>
    <w:rsid w:val="005B2BA0"/>
    <w:rsid w:val="005B3D8D"/>
    <w:rsid w:val="005B4741"/>
    <w:rsid w:val="005B648B"/>
    <w:rsid w:val="005B663F"/>
    <w:rsid w:val="005B6E53"/>
    <w:rsid w:val="005B7B50"/>
    <w:rsid w:val="005C02C0"/>
    <w:rsid w:val="005C033B"/>
    <w:rsid w:val="005C180B"/>
    <w:rsid w:val="005C22ED"/>
    <w:rsid w:val="005C2858"/>
    <w:rsid w:val="005C3112"/>
    <w:rsid w:val="005C41E0"/>
    <w:rsid w:val="005C4357"/>
    <w:rsid w:val="005C4BF3"/>
    <w:rsid w:val="005C55ED"/>
    <w:rsid w:val="005C6214"/>
    <w:rsid w:val="005C77AE"/>
    <w:rsid w:val="005C7809"/>
    <w:rsid w:val="005C7A01"/>
    <w:rsid w:val="005C7DAB"/>
    <w:rsid w:val="005D075F"/>
    <w:rsid w:val="005D0C8A"/>
    <w:rsid w:val="005D1344"/>
    <w:rsid w:val="005D181C"/>
    <w:rsid w:val="005D1851"/>
    <w:rsid w:val="005D3323"/>
    <w:rsid w:val="005D3CF7"/>
    <w:rsid w:val="005D4B6B"/>
    <w:rsid w:val="005D51CB"/>
    <w:rsid w:val="005D5322"/>
    <w:rsid w:val="005D63AB"/>
    <w:rsid w:val="005D6F6B"/>
    <w:rsid w:val="005D7293"/>
    <w:rsid w:val="005E16EF"/>
    <w:rsid w:val="005E22E3"/>
    <w:rsid w:val="005E2A6A"/>
    <w:rsid w:val="005E2C83"/>
    <w:rsid w:val="005E2D5F"/>
    <w:rsid w:val="005E4643"/>
    <w:rsid w:val="005E4D42"/>
    <w:rsid w:val="005E5B9E"/>
    <w:rsid w:val="005E6119"/>
    <w:rsid w:val="005E6E4E"/>
    <w:rsid w:val="005E70B8"/>
    <w:rsid w:val="005E7105"/>
    <w:rsid w:val="005E7D25"/>
    <w:rsid w:val="005E7E49"/>
    <w:rsid w:val="005F09FD"/>
    <w:rsid w:val="005F349F"/>
    <w:rsid w:val="005F3F8B"/>
    <w:rsid w:val="005F58C7"/>
    <w:rsid w:val="005F64EB"/>
    <w:rsid w:val="005F6D16"/>
    <w:rsid w:val="005F7191"/>
    <w:rsid w:val="005F75CE"/>
    <w:rsid w:val="006004F5"/>
    <w:rsid w:val="00600527"/>
    <w:rsid w:val="00600BCA"/>
    <w:rsid w:val="00601252"/>
    <w:rsid w:val="0060177F"/>
    <w:rsid w:val="006025BE"/>
    <w:rsid w:val="00602A59"/>
    <w:rsid w:val="00603CB6"/>
    <w:rsid w:val="00603D93"/>
    <w:rsid w:val="00604CAB"/>
    <w:rsid w:val="006072E8"/>
    <w:rsid w:val="0060789F"/>
    <w:rsid w:val="0061036A"/>
    <w:rsid w:val="0061073B"/>
    <w:rsid w:val="006108B3"/>
    <w:rsid w:val="006115DA"/>
    <w:rsid w:val="00611FAC"/>
    <w:rsid w:val="00612CF2"/>
    <w:rsid w:val="00613038"/>
    <w:rsid w:val="00613ACB"/>
    <w:rsid w:val="00613DFD"/>
    <w:rsid w:val="00614DAA"/>
    <w:rsid w:val="006150AD"/>
    <w:rsid w:val="00615D28"/>
    <w:rsid w:val="006164B2"/>
    <w:rsid w:val="00616B16"/>
    <w:rsid w:val="006176F1"/>
    <w:rsid w:val="00620A64"/>
    <w:rsid w:val="00620E9C"/>
    <w:rsid w:val="00622193"/>
    <w:rsid w:val="006232EC"/>
    <w:rsid w:val="00623935"/>
    <w:rsid w:val="0062440F"/>
    <w:rsid w:val="00624662"/>
    <w:rsid w:val="00625390"/>
    <w:rsid w:val="00625937"/>
    <w:rsid w:val="00626680"/>
    <w:rsid w:val="00627CDC"/>
    <w:rsid w:val="00630322"/>
    <w:rsid w:val="0063066E"/>
    <w:rsid w:val="006321EE"/>
    <w:rsid w:val="0063263B"/>
    <w:rsid w:val="00633FCA"/>
    <w:rsid w:val="00634387"/>
    <w:rsid w:val="00634564"/>
    <w:rsid w:val="0063519F"/>
    <w:rsid w:val="00636362"/>
    <w:rsid w:val="00636537"/>
    <w:rsid w:val="00637373"/>
    <w:rsid w:val="0063764D"/>
    <w:rsid w:val="0064030B"/>
    <w:rsid w:val="00640701"/>
    <w:rsid w:val="00641DD5"/>
    <w:rsid w:val="00643D06"/>
    <w:rsid w:val="0064459C"/>
    <w:rsid w:val="00644A85"/>
    <w:rsid w:val="00645427"/>
    <w:rsid w:val="00645801"/>
    <w:rsid w:val="0064614A"/>
    <w:rsid w:val="00646229"/>
    <w:rsid w:val="00646282"/>
    <w:rsid w:val="0064673A"/>
    <w:rsid w:val="00646D26"/>
    <w:rsid w:val="00647DB7"/>
    <w:rsid w:val="00650AEA"/>
    <w:rsid w:val="00650FBC"/>
    <w:rsid w:val="00652CE4"/>
    <w:rsid w:val="00653C73"/>
    <w:rsid w:val="00653E42"/>
    <w:rsid w:val="00655033"/>
    <w:rsid w:val="00655FFC"/>
    <w:rsid w:val="006560B2"/>
    <w:rsid w:val="00657964"/>
    <w:rsid w:val="006600A4"/>
    <w:rsid w:val="0066068A"/>
    <w:rsid w:val="00661531"/>
    <w:rsid w:val="00662067"/>
    <w:rsid w:val="00663193"/>
    <w:rsid w:val="00664FA6"/>
    <w:rsid w:val="006656A1"/>
    <w:rsid w:val="006662B5"/>
    <w:rsid w:val="006677C6"/>
    <w:rsid w:val="006679C0"/>
    <w:rsid w:val="00667C50"/>
    <w:rsid w:val="00671EB8"/>
    <w:rsid w:val="0067296A"/>
    <w:rsid w:val="00672E27"/>
    <w:rsid w:val="006733A3"/>
    <w:rsid w:val="0067487C"/>
    <w:rsid w:val="00676BC7"/>
    <w:rsid w:val="006805D8"/>
    <w:rsid w:val="006807B9"/>
    <w:rsid w:val="00680A9D"/>
    <w:rsid w:val="00681047"/>
    <w:rsid w:val="00681D50"/>
    <w:rsid w:val="00682F3F"/>
    <w:rsid w:val="006833F5"/>
    <w:rsid w:val="0068433A"/>
    <w:rsid w:val="006845EF"/>
    <w:rsid w:val="00684FC6"/>
    <w:rsid w:val="00686253"/>
    <w:rsid w:val="00687C24"/>
    <w:rsid w:val="00690C6F"/>
    <w:rsid w:val="00690EF1"/>
    <w:rsid w:val="00691567"/>
    <w:rsid w:val="00691803"/>
    <w:rsid w:val="006921ED"/>
    <w:rsid w:val="006923AA"/>
    <w:rsid w:val="00693552"/>
    <w:rsid w:val="006937F0"/>
    <w:rsid w:val="00693F1F"/>
    <w:rsid w:val="006955F1"/>
    <w:rsid w:val="006A0EBC"/>
    <w:rsid w:val="006A10BC"/>
    <w:rsid w:val="006A18E9"/>
    <w:rsid w:val="006A2DA4"/>
    <w:rsid w:val="006A36A0"/>
    <w:rsid w:val="006A44A0"/>
    <w:rsid w:val="006A59E6"/>
    <w:rsid w:val="006A7A5D"/>
    <w:rsid w:val="006A7B00"/>
    <w:rsid w:val="006B04B1"/>
    <w:rsid w:val="006B27F7"/>
    <w:rsid w:val="006B2BA9"/>
    <w:rsid w:val="006B2DEF"/>
    <w:rsid w:val="006B2EE2"/>
    <w:rsid w:val="006B3E52"/>
    <w:rsid w:val="006B3F6F"/>
    <w:rsid w:val="006B47C6"/>
    <w:rsid w:val="006B4EBA"/>
    <w:rsid w:val="006B4ED2"/>
    <w:rsid w:val="006B5DBA"/>
    <w:rsid w:val="006B5E50"/>
    <w:rsid w:val="006B61E4"/>
    <w:rsid w:val="006B780A"/>
    <w:rsid w:val="006C0599"/>
    <w:rsid w:val="006C0A26"/>
    <w:rsid w:val="006C1F0D"/>
    <w:rsid w:val="006C21A2"/>
    <w:rsid w:val="006C234A"/>
    <w:rsid w:val="006C3D53"/>
    <w:rsid w:val="006C47F5"/>
    <w:rsid w:val="006C4F9A"/>
    <w:rsid w:val="006C5147"/>
    <w:rsid w:val="006C6F17"/>
    <w:rsid w:val="006D0D7C"/>
    <w:rsid w:val="006D0D98"/>
    <w:rsid w:val="006D1245"/>
    <w:rsid w:val="006D12D8"/>
    <w:rsid w:val="006D133B"/>
    <w:rsid w:val="006D1957"/>
    <w:rsid w:val="006D2052"/>
    <w:rsid w:val="006D208D"/>
    <w:rsid w:val="006D25C2"/>
    <w:rsid w:val="006D2C62"/>
    <w:rsid w:val="006D4261"/>
    <w:rsid w:val="006D452C"/>
    <w:rsid w:val="006D538E"/>
    <w:rsid w:val="006D6BB8"/>
    <w:rsid w:val="006D6D7A"/>
    <w:rsid w:val="006D7A74"/>
    <w:rsid w:val="006E0460"/>
    <w:rsid w:val="006E0704"/>
    <w:rsid w:val="006E0EBC"/>
    <w:rsid w:val="006E1767"/>
    <w:rsid w:val="006E2435"/>
    <w:rsid w:val="006E2A54"/>
    <w:rsid w:val="006E2D70"/>
    <w:rsid w:val="006E38D0"/>
    <w:rsid w:val="006E5746"/>
    <w:rsid w:val="006E5C7E"/>
    <w:rsid w:val="006E5DE4"/>
    <w:rsid w:val="006E6073"/>
    <w:rsid w:val="006E7626"/>
    <w:rsid w:val="006E780E"/>
    <w:rsid w:val="006E7A7D"/>
    <w:rsid w:val="006F0362"/>
    <w:rsid w:val="006F0952"/>
    <w:rsid w:val="006F1237"/>
    <w:rsid w:val="006F16E3"/>
    <w:rsid w:val="006F1B8B"/>
    <w:rsid w:val="006F29E8"/>
    <w:rsid w:val="006F39FD"/>
    <w:rsid w:val="006F3C09"/>
    <w:rsid w:val="006F407E"/>
    <w:rsid w:val="006F4776"/>
    <w:rsid w:val="006F488C"/>
    <w:rsid w:val="006F5C9C"/>
    <w:rsid w:val="006F65AA"/>
    <w:rsid w:val="006F69E9"/>
    <w:rsid w:val="006F6E77"/>
    <w:rsid w:val="006F7141"/>
    <w:rsid w:val="00700B11"/>
    <w:rsid w:val="0070157C"/>
    <w:rsid w:val="00701CAF"/>
    <w:rsid w:val="007028BC"/>
    <w:rsid w:val="00702965"/>
    <w:rsid w:val="00702CEB"/>
    <w:rsid w:val="00703B8C"/>
    <w:rsid w:val="0070417F"/>
    <w:rsid w:val="007048DC"/>
    <w:rsid w:val="00704C5A"/>
    <w:rsid w:val="00704E2D"/>
    <w:rsid w:val="007052B2"/>
    <w:rsid w:val="00705579"/>
    <w:rsid w:val="0070724B"/>
    <w:rsid w:val="0070742C"/>
    <w:rsid w:val="00707C53"/>
    <w:rsid w:val="00710082"/>
    <w:rsid w:val="0071045C"/>
    <w:rsid w:val="00710942"/>
    <w:rsid w:val="00711A00"/>
    <w:rsid w:val="00712594"/>
    <w:rsid w:val="00714E7D"/>
    <w:rsid w:val="0071567B"/>
    <w:rsid w:val="00716123"/>
    <w:rsid w:val="00716707"/>
    <w:rsid w:val="007168FD"/>
    <w:rsid w:val="00716DFA"/>
    <w:rsid w:val="00717B13"/>
    <w:rsid w:val="00717D12"/>
    <w:rsid w:val="00717E67"/>
    <w:rsid w:val="00720E87"/>
    <w:rsid w:val="00721110"/>
    <w:rsid w:val="007219C0"/>
    <w:rsid w:val="00722687"/>
    <w:rsid w:val="00723AC7"/>
    <w:rsid w:val="00724AD6"/>
    <w:rsid w:val="007263E9"/>
    <w:rsid w:val="007268D0"/>
    <w:rsid w:val="0072717A"/>
    <w:rsid w:val="00727C2D"/>
    <w:rsid w:val="00730F26"/>
    <w:rsid w:val="007310B4"/>
    <w:rsid w:val="00732AFB"/>
    <w:rsid w:val="00733467"/>
    <w:rsid w:val="00733BFC"/>
    <w:rsid w:val="007341DC"/>
    <w:rsid w:val="00735D0C"/>
    <w:rsid w:val="00736673"/>
    <w:rsid w:val="00737125"/>
    <w:rsid w:val="00740027"/>
    <w:rsid w:val="00740249"/>
    <w:rsid w:val="007419DD"/>
    <w:rsid w:val="00741EE2"/>
    <w:rsid w:val="00742061"/>
    <w:rsid w:val="00742D12"/>
    <w:rsid w:val="00742E69"/>
    <w:rsid w:val="007430BA"/>
    <w:rsid w:val="00743396"/>
    <w:rsid w:val="00744EFD"/>
    <w:rsid w:val="007455D1"/>
    <w:rsid w:val="00746652"/>
    <w:rsid w:val="00747130"/>
    <w:rsid w:val="00747605"/>
    <w:rsid w:val="0074764C"/>
    <w:rsid w:val="007478B1"/>
    <w:rsid w:val="00751B35"/>
    <w:rsid w:val="007520D7"/>
    <w:rsid w:val="00752BB0"/>
    <w:rsid w:val="00752EEC"/>
    <w:rsid w:val="007539B0"/>
    <w:rsid w:val="00753A28"/>
    <w:rsid w:val="00754453"/>
    <w:rsid w:val="00754488"/>
    <w:rsid w:val="00754DCC"/>
    <w:rsid w:val="00755A99"/>
    <w:rsid w:val="00755B3F"/>
    <w:rsid w:val="00756F49"/>
    <w:rsid w:val="00757E55"/>
    <w:rsid w:val="00760CED"/>
    <w:rsid w:val="007622B0"/>
    <w:rsid w:val="007622D7"/>
    <w:rsid w:val="00762B04"/>
    <w:rsid w:val="00762C79"/>
    <w:rsid w:val="00762DD1"/>
    <w:rsid w:val="00762FD0"/>
    <w:rsid w:val="00763269"/>
    <w:rsid w:val="00763D11"/>
    <w:rsid w:val="00764645"/>
    <w:rsid w:val="007648C9"/>
    <w:rsid w:val="00764D50"/>
    <w:rsid w:val="00764DA5"/>
    <w:rsid w:val="00764F3E"/>
    <w:rsid w:val="00765517"/>
    <w:rsid w:val="007666E6"/>
    <w:rsid w:val="00767426"/>
    <w:rsid w:val="00767958"/>
    <w:rsid w:val="00767C3F"/>
    <w:rsid w:val="007707ED"/>
    <w:rsid w:val="00770CEF"/>
    <w:rsid w:val="007726D2"/>
    <w:rsid w:val="007728E3"/>
    <w:rsid w:val="0077325C"/>
    <w:rsid w:val="007747E3"/>
    <w:rsid w:val="00775824"/>
    <w:rsid w:val="007768B6"/>
    <w:rsid w:val="00776B50"/>
    <w:rsid w:val="007773AD"/>
    <w:rsid w:val="007774B8"/>
    <w:rsid w:val="007774ED"/>
    <w:rsid w:val="00777887"/>
    <w:rsid w:val="0078135B"/>
    <w:rsid w:val="00781B0B"/>
    <w:rsid w:val="00781C12"/>
    <w:rsid w:val="00783024"/>
    <w:rsid w:val="00783B1E"/>
    <w:rsid w:val="00783F82"/>
    <w:rsid w:val="007853A0"/>
    <w:rsid w:val="0078574F"/>
    <w:rsid w:val="00786439"/>
    <w:rsid w:val="00786573"/>
    <w:rsid w:val="00786A62"/>
    <w:rsid w:val="007870F8"/>
    <w:rsid w:val="007877F9"/>
    <w:rsid w:val="0079101A"/>
    <w:rsid w:val="007913DA"/>
    <w:rsid w:val="00791881"/>
    <w:rsid w:val="00792C9E"/>
    <w:rsid w:val="007931CA"/>
    <w:rsid w:val="00794421"/>
    <w:rsid w:val="007946F3"/>
    <w:rsid w:val="00794BBA"/>
    <w:rsid w:val="00796354"/>
    <w:rsid w:val="0079644E"/>
    <w:rsid w:val="00797283"/>
    <w:rsid w:val="00797E34"/>
    <w:rsid w:val="00797F1D"/>
    <w:rsid w:val="007A04A5"/>
    <w:rsid w:val="007A13A4"/>
    <w:rsid w:val="007A191F"/>
    <w:rsid w:val="007A236D"/>
    <w:rsid w:val="007A25A4"/>
    <w:rsid w:val="007A268F"/>
    <w:rsid w:val="007A2943"/>
    <w:rsid w:val="007A33C5"/>
    <w:rsid w:val="007A4290"/>
    <w:rsid w:val="007A42A1"/>
    <w:rsid w:val="007A43BF"/>
    <w:rsid w:val="007A4B73"/>
    <w:rsid w:val="007A527C"/>
    <w:rsid w:val="007A54EC"/>
    <w:rsid w:val="007A5A9D"/>
    <w:rsid w:val="007A6343"/>
    <w:rsid w:val="007A70A1"/>
    <w:rsid w:val="007A78E9"/>
    <w:rsid w:val="007B1701"/>
    <w:rsid w:val="007B2BE7"/>
    <w:rsid w:val="007B2BE8"/>
    <w:rsid w:val="007B330B"/>
    <w:rsid w:val="007B3A25"/>
    <w:rsid w:val="007B410D"/>
    <w:rsid w:val="007B4ADB"/>
    <w:rsid w:val="007B531C"/>
    <w:rsid w:val="007B69FC"/>
    <w:rsid w:val="007B6BF8"/>
    <w:rsid w:val="007B6D96"/>
    <w:rsid w:val="007C0071"/>
    <w:rsid w:val="007C07F5"/>
    <w:rsid w:val="007C08A1"/>
    <w:rsid w:val="007C0939"/>
    <w:rsid w:val="007C0979"/>
    <w:rsid w:val="007C0CD0"/>
    <w:rsid w:val="007C24EB"/>
    <w:rsid w:val="007C4A34"/>
    <w:rsid w:val="007C4F4C"/>
    <w:rsid w:val="007C5D13"/>
    <w:rsid w:val="007C623C"/>
    <w:rsid w:val="007C626F"/>
    <w:rsid w:val="007C6303"/>
    <w:rsid w:val="007C73C2"/>
    <w:rsid w:val="007C7D2F"/>
    <w:rsid w:val="007D1038"/>
    <w:rsid w:val="007D1B72"/>
    <w:rsid w:val="007D2BA5"/>
    <w:rsid w:val="007D3028"/>
    <w:rsid w:val="007D346B"/>
    <w:rsid w:val="007D440E"/>
    <w:rsid w:val="007D501F"/>
    <w:rsid w:val="007D58C8"/>
    <w:rsid w:val="007D5987"/>
    <w:rsid w:val="007D6100"/>
    <w:rsid w:val="007D7C79"/>
    <w:rsid w:val="007E04E1"/>
    <w:rsid w:val="007E0CF8"/>
    <w:rsid w:val="007E11AB"/>
    <w:rsid w:val="007E1309"/>
    <w:rsid w:val="007E2184"/>
    <w:rsid w:val="007E225E"/>
    <w:rsid w:val="007E2467"/>
    <w:rsid w:val="007E2BDF"/>
    <w:rsid w:val="007E3F77"/>
    <w:rsid w:val="007E7500"/>
    <w:rsid w:val="007E7D16"/>
    <w:rsid w:val="007E7FB5"/>
    <w:rsid w:val="007F59A7"/>
    <w:rsid w:val="007F5EAB"/>
    <w:rsid w:val="00801FE5"/>
    <w:rsid w:val="00802C55"/>
    <w:rsid w:val="00802D7A"/>
    <w:rsid w:val="00803795"/>
    <w:rsid w:val="00803C10"/>
    <w:rsid w:val="0080439F"/>
    <w:rsid w:val="0080537D"/>
    <w:rsid w:val="00805C91"/>
    <w:rsid w:val="00805CC1"/>
    <w:rsid w:val="00806971"/>
    <w:rsid w:val="008105BD"/>
    <w:rsid w:val="00810926"/>
    <w:rsid w:val="00810AD3"/>
    <w:rsid w:val="00810C6A"/>
    <w:rsid w:val="00811BA7"/>
    <w:rsid w:val="00811D56"/>
    <w:rsid w:val="0081203E"/>
    <w:rsid w:val="00812800"/>
    <w:rsid w:val="0081281D"/>
    <w:rsid w:val="008131F6"/>
    <w:rsid w:val="00813203"/>
    <w:rsid w:val="0081330C"/>
    <w:rsid w:val="00813DB2"/>
    <w:rsid w:val="008145D8"/>
    <w:rsid w:val="00816300"/>
    <w:rsid w:val="00816484"/>
    <w:rsid w:val="00816E14"/>
    <w:rsid w:val="00817FF8"/>
    <w:rsid w:val="00820419"/>
    <w:rsid w:val="00820DB5"/>
    <w:rsid w:val="00822960"/>
    <w:rsid w:val="00822A65"/>
    <w:rsid w:val="00823F66"/>
    <w:rsid w:val="0082430B"/>
    <w:rsid w:val="008248DA"/>
    <w:rsid w:val="00825A3D"/>
    <w:rsid w:val="00825D94"/>
    <w:rsid w:val="0082625E"/>
    <w:rsid w:val="00826889"/>
    <w:rsid w:val="0082742B"/>
    <w:rsid w:val="00830A15"/>
    <w:rsid w:val="00831DC2"/>
    <w:rsid w:val="00832FFC"/>
    <w:rsid w:val="0083345F"/>
    <w:rsid w:val="00834197"/>
    <w:rsid w:val="008349BB"/>
    <w:rsid w:val="00834D90"/>
    <w:rsid w:val="00835DDC"/>
    <w:rsid w:val="008364B2"/>
    <w:rsid w:val="008366DC"/>
    <w:rsid w:val="00837BB7"/>
    <w:rsid w:val="00842205"/>
    <w:rsid w:val="00842389"/>
    <w:rsid w:val="008426AF"/>
    <w:rsid w:val="00842BE1"/>
    <w:rsid w:val="00842CE1"/>
    <w:rsid w:val="00845D03"/>
    <w:rsid w:val="00845D1B"/>
    <w:rsid w:val="00846177"/>
    <w:rsid w:val="008469AD"/>
    <w:rsid w:val="00847147"/>
    <w:rsid w:val="0085157B"/>
    <w:rsid w:val="00852739"/>
    <w:rsid w:val="0085285C"/>
    <w:rsid w:val="0085312B"/>
    <w:rsid w:val="008532B8"/>
    <w:rsid w:val="008541C9"/>
    <w:rsid w:val="008542B1"/>
    <w:rsid w:val="008554FA"/>
    <w:rsid w:val="0085617B"/>
    <w:rsid w:val="00857541"/>
    <w:rsid w:val="00857D2E"/>
    <w:rsid w:val="008608C1"/>
    <w:rsid w:val="00860AC5"/>
    <w:rsid w:val="00860D25"/>
    <w:rsid w:val="00861731"/>
    <w:rsid w:val="00862311"/>
    <w:rsid w:val="00862B1C"/>
    <w:rsid w:val="00862D94"/>
    <w:rsid w:val="0086322D"/>
    <w:rsid w:val="0086324C"/>
    <w:rsid w:val="00863473"/>
    <w:rsid w:val="0086378C"/>
    <w:rsid w:val="00863BC7"/>
    <w:rsid w:val="00863BE4"/>
    <w:rsid w:val="00863D5C"/>
    <w:rsid w:val="00864330"/>
    <w:rsid w:val="0086464F"/>
    <w:rsid w:val="00866413"/>
    <w:rsid w:val="00866F71"/>
    <w:rsid w:val="00867533"/>
    <w:rsid w:val="00867D11"/>
    <w:rsid w:val="0087045D"/>
    <w:rsid w:val="008706FB"/>
    <w:rsid w:val="00871FE9"/>
    <w:rsid w:val="00872B90"/>
    <w:rsid w:val="00872D28"/>
    <w:rsid w:val="00873423"/>
    <w:rsid w:val="00876348"/>
    <w:rsid w:val="00876D69"/>
    <w:rsid w:val="00877C48"/>
    <w:rsid w:val="0088089A"/>
    <w:rsid w:val="00880A04"/>
    <w:rsid w:val="00882453"/>
    <w:rsid w:val="00882B21"/>
    <w:rsid w:val="008836F3"/>
    <w:rsid w:val="00883E60"/>
    <w:rsid w:val="00884DFE"/>
    <w:rsid w:val="00886D47"/>
    <w:rsid w:val="0089081B"/>
    <w:rsid w:val="00890F6E"/>
    <w:rsid w:val="008919D4"/>
    <w:rsid w:val="00892115"/>
    <w:rsid w:val="00892A2A"/>
    <w:rsid w:val="0089347B"/>
    <w:rsid w:val="0089378C"/>
    <w:rsid w:val="00893F0E"/>
    <w:rsid w:val="00894A84"/>
    <w:rsid w:val="00894EFC"/>
    <w:rsid w:val="00895648"/>
    <w:rsid w:val="008966E2"/>
    <w:rsid w:val="00897541"/>
    <w:rsid w:val="008976EB"/>
    <w:rsid w:val="008978A3"/>
    <w:rsid w:val="00897AEE"/>
    <w:rsid w:val="008A08AF"/>
    <w:rsid w:val="008A0F98"/>
    <w:rsid w:val="008A33E2"/>
    <w:rsid w:val="008A441A"/>
    <w:rsid w:val="008A4452"/>
    <w:rsid w:val="008A45FF"/>
    <w:rsid w:val="008A562B"/>
    <w:rsid w:val="008A5D53"/>
    <w:rsid w:val="008A5DAD"/>
    <w:rsid w:val="008A61FA"/>
    <w:rsid w:val="008A6405"/>
    <w:rsid w:val="008A6B7B"/>
    <w:rsid w:val="008A722D"/>
    <w:rsid w:val="008A7597"/>
    <w:rsid w:val="008B08F4"/>
    <w:rsid w:val="008B09B2"/>
    <w:rsid w:val="008B14D9"/>
    <w:rsid w:val="008B14F8"/>
    <w:rsid w:val="008B26B6"/>
    <w:rsid w:val="008B3DD8"/>
    <w:rsid w:val="008B4038"/>
    <w:rsid w:val="008B538F"/>
    <w:rsid w:val="008B593B"/>
    <w:rsid w:val="008B5ADC"/>
    <w:rsid w:val="008B669B"/>
    <w:rsid w:val="008B7693"/>
    <w:rsid w:val="008C055D"/>
    <w:rsid w:val="008C07E3"/>
    <w:rsid w:val="008C0863"/>
    <w:rsid w:val="008C0D82"/>
    <w:rsid w:val="008C0DA2"/>
    <w:rsid w:val="008C1023"/>
    <w:rsid w:val="008C180F"/>
    <w:rsid w:val="008C20B2"/>
    <w:rsid w:val="008C2744"/>
    <w:rsid w:val="008C2911"/>
    <w:rsid w:val="008C4639"/>
    <w:rsid w:val="008C61C1"/>
    <w:rsid w:val="008C67D2"/>
    <w:rsid w:val="008C716B"/>
    <w:rsid w:val="008C7771"/>
    <w:rsid w:val="008C7D42"/>
    <w:rsid w:val="008D1330"/>
    <w:rsid w:val="008D1B9D"/>
    <w:rsid w:val="008D1EFB"/>
    <w:rsid w:val="008D2549"/>
    <w:rsid w:val="008D387C"/>
    <w:rsid w:val="008D44C7"/>
    <w:rsid w:val="008D46EB"/>
    <w:rsid w:val="008D51D5"/>
    <w:rsid w:val="008D5299"/>
    <w:rsid w:val="008D5302"/>
    <w:rsid w:val="008D612E"/>
    <w:rsid w:val="008D71F4"/>
    <w:rsid w:val="008E04C8"/>
    <w:rsid w:val="008E0EB0"/>
    <w:rsid w:val="008E188F"/>
    <w:rsid w:val="008E1FE9"/>
    <w:rsid w:val="008E211A"/>
    <w:rsid w:val="008E2661"/>
    <w:rsid w:val="008E2E41"/>
    <w:rsid w:val="008E3875"/>
    <w:rsid w:val="008E3985"/>
    <w:rsid w:val="008E473C"/>
    <w:rsid w:val="008E4E30"/>
    <w:rsid w:val="008E556E"/>
    <w:rsid w:val="008E5942"/>
    <w:rsid w:val="008E655C"/>
    <w:rsid w:val="008E68D3"/>
    <w:rsid w:val="008E6953"/>
    <w:rsid w:val="008E6C53"/>
    <w:rsid w:val="008E6F59"/>
    <w:rsid w:val="008E726E"/>
    <w:rsid w:val="008E7577"/>
    <w:rsid w:val="008E765D"/>
    <w:rsid w:val="008E7E94"/>
    <w:rsid w:val="008F03D2"/>
    <w:rsid w:val="008F0F21"/>
    <w:rsid w:val="008F143E"/>
    <w:rsid w:val="008F17E2"/>
    <w:rsid w:val="008F1BBD"/>
    <w:rsid w:val="008F291C"/>
    <w:rsid w:val="008F2F0E"/>
    <w:rsid w:val="008F37C2"/>
    <w:rsid w:val="008F3B73"/>
    <w:rsid w:val="008F3F80"/>
    <w:rsid w:val="008F59F2"/>
    <w:rsid w:val="008F5BEE"/>
    <w:rsid w:val="008F77DE"/>
    <w:rsid w:val="008F7D0D"/>
    <w:rsid w:val="00900AA4"/>
    <w:rsid w:val="0090205F"/>
    <w:rsid w:val="009032D3"/>
    <w:rsid w:val="00903D8B"/>
    <w:rsid w:val="0090499F"/>
    <w:rsid w:val="00905118"/>
    <w:rsid w:val="00905260"/>
    <w:rsid w:val="00905D70"/>
    <w:rsid w:val="00907051"/>
    <w:rsid w:val="00907D01"/>
    <w:rsid w:val="00907FFC"/>
    <w:rsid w:val="009135AA"/>
    <w:rsid w:val="009141AE"/>
    <w:rsid w:val="00914324"/>
    <w:rsid w:val="00915424"/>
    <w:rsid w:val="00915AD8"/>
    <w:rsid w:val="0091631A"/>
    <w:rsid w:val="009169E2"/>
    <w:rsid w:val="00916E7A"/>
    <w:rsid w:val="00916EFE"/>
    <w:rsid w:val="0091755F"/>
    <w:rsid w:val="009179DE"/>
    <w:rsid w:val="0092085D"/>
    <w:rsid w:val="009218B2"/>
    <w:rsid w:val="00922070"/>
    <w:rsid w:val="0092272D"/>
    <w:rsid w:val="00922B66"/>
    <w:rsid w:val="00922D89"/>
    <w:rsid w:val="00922F86"/>
    <w:rsid w:val="009234BB"/>
    <w:rsid w:val="009237C9"/>
    <w:rsid w:val="00923F87"/>
    <w:rsid w:val="009243C4"/>
    <w:rsid w:val="00924BFA"/>
    <w:rsid w:val="00926106"/>
    <w:rsid w:val="00930412"/>
    <w:rsid w:val="00930645"/>
    <w:rsid w:val="00930882"/>
    <w:rsid w:val="00932E42"/>
    <w:rsid w:val="00932E4A"/>
    <w:rsid w:val="00933A58"/>
    <w:rsid w:val="00933A63"/>
    <w:rsid w:val="0093404F"/>
    <w:rsid w:val="00934666"/>
    <w:rsid w:val="0093494E"/>
    <w:rsid w:val="00935049"/>
    <w:rsid w:val="0093512C"/>
    <w:rsid w:val="00935D14"/>
    <w:rsid w:val="00935FEF"/>
    <w:rsid w:val="009367A0"/>
    <w:rsid w:val="00936F9D"/>
    <w:rsid w:val="009410E8"/>
    <w:rsid w:val="009438FB"/>
    <w:rsid w:val="009442D2"/>
    <w:rsid w:val="00945D8E"/>
    <w:rsid w:val="009462D8"/>
    <w:rsid w:val="00946402"/>
    <w:rsid w:val="00947086"/>
    <w:rsid w:val="00947EE5"/>
    <w:rsid w:val="0095090F"/>
    <w:rsid w:val="009522BF"/>
    <w:rsid w:val="00952313"/>
    <w:rsid w:val="00953F0C"/>
    <w:rsid w:val="00956126"/>
    <w:rsid w:val="0095621A"/>
    <w:rsid w:val="00957333"/>
    <w:rsid w:val="009573C4"/>
    <w:rsid w:val="009575A3"/>
    <w:rsid w:val="00960657"/>
    <w:rsid w:val="00961347"/>
    <w:rsid w:val="00962047"/>
    <w:rsid w:val="00962272"/>
    <w:rsid w:val="00963B7A"/>
    <w:rsid w:val="00963C6F"/>
    <w:rsid w:val="00964D81"/>
    <w:rsid w:val="00964E22"/>
    <w:rsid w:val="00965524"/>
    <w:rsid w:val="00965CEC"/>
    <w:rsid w:val="00966072"/>
    <w:rsid w:val="00966EC9"/>
    <w:rsid w:val="009678D7"/>
    <w:rsid w:val="00967DC0"/>
    <w:rsid w:val="00970A51"/>
    <w:rsid w:val="00972B08"/>
    <w:rsid w:val="00973E33"/>
    <w:rsid w:val="00974049"/>
    <w:rsid w:val="0097491C"/>
    <w:rsid w:val="00975233"/>
    <w:rsid w:val="00975D17"/>
    <w:rsid w:val="00976C62"/>
    <w:rsid w:val="0097795F"/>
    <w:rsid w:val="00980F74"/>
    <w:rsid w:val="0098297C"/>
    <w:rsid w:val="009837D7"/>
    <w:rsid w:val="00983C5C"/>
    <w:rsid w:val="00983D02"/>
    <w:rsid w:val="00984700"/>
    <w:rsid w:val="00984E67"/>
    <w:rsid w:val="00984E88"/>
    <w:rsid w:val="00985073"/>
    <w:rsid w:val="009857D6"/>
    <w:rsid w:val="009876A4"/>
    <w:rsid w:val="00990629"/>
    <w:rsid w:val="00990F36"/>
    <w:rsid w:val="0099198E"/>
    <w:rsid w:val="00991BDC"/>
    <w:rsid w:val="009921FE"/>
    <w:rsid w:val="009925F1"/>
    <w:rsid w:val="00992C08"/>
    <w:rsid w:val="00992D35"/>
    <w:rsid w:val="009930BB"/>
    <w:rsid w:val="0099392D"/>
    <w:rsid w:val="00993FBC"/>
    <w:rsid w:val="00994A3A"/>
    <w:rsid w:val="00996602"/>
    <w:rsid w:val="0099673F"/>
    <w:rsid w:val="009A0237"/>
    <w:rsid w:val="009A05E6"/>
    <w:rsid w:val="009A0730"/>
    <w:rsid w:val="009A09E8"/>
    <w:rsid w:val="009A0C22"/>
    <w:rsid w:val="009A108B"/>
    <w:rsid w:val="009A146D"/>
    <w:rsid w:val="009A1C0B"/>
    <w:rsid w:val="009A3B40"/>
    <w:rsid w:val="009A453C"/>
    <w:rsid w:val="009A475B"/>
    <w:rsid w:val="009A564C"/>
    <w:rsid w:val="009A5845"/>
    <w:rsid w:val="009A5A13"/>
    <w:rsid w:val="009A618D"/>
    <w:rsid w:val="009A64C4"/>
    <w:rsid w:val="009A67BE"/>
    <w:rsid w:val="009A6C80"/>
    <w:rsid w:val="009B089E"/>
    <w:rsid w:val="009B17A0"/>
    <w:rsid w:val="009B228D"/>
    <w:rsid w:val="009B261B"/>
    <w:rsid w:val="009B2C28"/>
    <w:rsid w:val="009B31D4"/>
    <w:rsid w:val="009B3B65"/>
    <w:rsid w:val="009B4529"/>
    <w:rsid w:val="009B4663"/>
    <w:rsid w:val="009B466B"/>
    <w:rsid w:val="009B4D02"/>
    <w:rsid w:val="009B4D33"/>
    <w:rsid w:val="009B58A9"/>
    <w:rsid w:val="009B6176"/>
    <w:rsid w:val="009B6A8D"/>
    <w:rsid w:val="009B7524"/>
    <w:rsid w:val="009B75C3"/>
    <w:rsid w:val="009C0289"/>
    <w:rsid w:val="009C089F"/>
    <w:rsid w:val="009C13BC"/>
    <w:rsid w:val="009C2261"/>
    <w:rsid w:val="009C24CD"/>
    <w:rsid w:val="009C2A65"/>
    <w:rsid w:val="009C3199"/>
    <w:rsid w:val="009C46C7"/>
    <w:rsid w:val="009C5CEC"/>
    <w:rsid w:val="009C653A"/>
    <w:rsid w:val="009C75D8"/>
    <w:rsid w:val="009C7BE0"/>
    <w:rsid w:val="009C7BE2"/>
    <w:rsid w:val="009D036E"/>
    <w:rsid w:val="009D3394"/>
    <w:rsid w:val="009D3469"/>
    <w:rsid w:val="009D4052"/>
    <w:rsid w:val="009D4AF1"/>
    <w:rsid w:val="009D595A"/>
    <w:rsid w:val="009D6CCC"/>
    <w:rsid w:val="009D701E"/>
    <w:rsid w:val="009D734D"/>
    <w:rsid w:val="009D786E"/>
    <w:rsid w:val="009D79D7"/>
    <w:rsid w:val="009D7A97"/>
    <w:rsid w:val="009E0BF6"/>
    <w:rsid w:val="009E0D34"/>
    <w:rsid w:val="009E1BD1"/>
    <w:rsid w:val="009E23EC"/>
    <w:rsid w:val="009E276E"/>
    <w:rsid w:val="009E2DDE"/>
    <w:rsid w:val="009E32DE"/>
    <w:rsid w:val="009E5015"/>
    <w:rsid w:val="009E7748"/>
    <w:rsid w:val="009F0172"/>
    <w:rsid w:val="009F0980"/>
    <w:rsid w:val="009F1455"/>
    <w:rsid w:val="009F183A"/>
    <w:rsid w:val="009F2341"/>
    <w:rsid w:val="009F26DB"/>
    <w:rsid w:val="009F275B"/>
    <w:rsid w:val="009F2F7A"/>
    <w:rsid w:val="009F3046"/>
    <w:rsid w:val="009F4D12"/>
    <w:rsid w:val="009F4E6C"/>
    <w:rsid w:val="009F6384"/>
    <w:rsid w:val="009F71DA"/>
    <w:rsid w:val="009F76EE"/>
    <w:rsid w:val="00A008A8"/>
    <w:rsid w:val="00A01279"/>
    <w:rsid w:val="00A014B4"/>
    <w:rsid w:val="00A0181E"/>
    <w:rsid w:val="00A0391F"/>
    <w:rsid w:val="00A03BDC"/>
    <w:rsid w:val="00A03C9D"/>
    <w:rsid w:val="00A040F5"/>
    <w:rsid w:val="00A05171"/>
    <w:rsid w:val="00A0570D"/>
    <w:rsid w:val="00A06F0C"/>
    <w:rsid w:val="00A070EB"/>
    <w:rsid w:val="00A07339"/>
    <w:rsid w:val="00A07FE0"/>
    <w:rsid w:val="00A1010E"/>
    <w:rsid w:val="00A10A79"/>
    <w:rsid w:val="00A10CAC"/>
    <w:rsid w:val="00A10EA2"/>
    <w:rsid w:val="00A11143"/>
    <w:rsid w:val="00A11A95"/>
    <w:rsid w:val="00A12E1F"/>
    <w:rsid w:val="00A13121"/>
    <w:rsid w:val="00A13B72"/>
    <w:rsid w:val="00A13D21"/>
    <w:rsid w:val="00A1532B"/>
    <w:rsid w:val="00A1540E"/>
    <w:rsid w:val="00A15636"/>
    <w:rsid w:val="00A17C24"/>
    <w:rsid w:val="00A17E15"/>
    <w:rsid w:val="00A2087F"/>
    <w:rsid w:val="00A20BAB"/>
    <w:rsid w:val="00A21A58"/>
    <w:rsid w:val="00A21BC8"/>
    <w:rsid w:val="00A22C97"/>
    <w:rsid w:val="00A23633"/>
    <w:rsid w:val="00A23A39"/>
    <w:rsid w:val="00A251EE"/>
    <w:rsid w:val="00A25438"/>
    <w:rsid w:val="00A2579D"/>
    <w:rsid w:val="00A25C72"/>
    <w:rsid w:val="00A2661E"/>
    <w:rsid w:val="00A26728"/>
    <w:rsid w:val="00A279C3"/>
    <w:rsid w:val="00A30F94"/>
    <w:rsid w:val="00A32DE0"/>
    <w:rsid w:val="00A3320D"/>
    <w:rsid w:val="00A33329"/>
    <w:rsid w:val="00A33CB4"/>
    <w:rsid w:val="00A35091"/>
    <w:rsid w:val="00A350C9"/>
    <w:rsid w:val="00A3554E"/>
    <w:rsid w:val="00A3661A"/>
    <w:rsid w:val="00A37516"/>
    <w:rsid w:val="00A40FB8"/>
    <w:rsid w:val="00A411FB"/>
    <w:rsid w:val="00A41485"/>
    <w:rsid w:val="00A41802"/>
    <w:rsid w:val="00A42E8D"/>
    <w:rsid w:val="00A4398C"/>
    <w:rsid w:val="00A440CD"/>
    <w:rsid w:val="00A45E23"/>
    <w:rsid w:val="00A470FD"/>
    <w:rsid w:val="00A474A6"/>
    <w:rsid w:val="00A4753F"/>
    <w:rsid w:val="00A50600"/>
    <w:rsid w:val="00A51722"/>
    <w:rsid w:val="00A51A68"/>
    <w:rsid w:val="00A51B19"/>
    <w:rsid w:val="00A51CCE"/>
    <w:rsid w:val="00A51E25"/>
    <w:rsid w:val="00A52BFA"/>
    <w:rsid w:val="00A5312E"/>
    <w:rsid w:val="00A53F97"/>
    <w:rsid w:val="00A55051"/>
    <w:rsid w:val="00A55539"/>
    <w:rsid w:val="00A55A6A"/>
    <w:rsid w:val="00A55F2D"/>
    <w:rsid w:val="00A57926"/>
    <w:rsid w:val="00A57D56"/>
    <w:rsid w:val="00A60239"/>
    <w:rsid w:val="00A611AC"/>
    <w:rsid w:val="00A61359"/>
    <w:rsid w:val="00A64352"/>
    <w:rsid w:val="00A64588"/>
    <w:rsid w:val="00A64B9B"/>
    <w:rsid w:val="00A6529A"/>
    <w:rsid w:val="00A65FEF"/>
    <w:rsid w:val="00A662A6"/>
    <w:rsid w:val="00A663C4"/>
    <w:rsid w:val="00A672D2"/>
    <w:rsid w:val="00A67CE9"/>
    <w:rsid w:val="00A67D7D"/>
    <w:rsid w:val="00A70BC0"/>
    <w:rsid w:val="00A725F1"/>
    <w:rsid w:val="00A73B71"/>
    <w:rsid w:val="00A73DF2"/>
    <w:rsid w:val="00A747A9"/>
    <w:rsid w:val="00A7488E"/>
    <w:rsid w:val="00A74ADA"/>
    <w:rsid w:val="00A752C1"/>
    <w:rsid w:val="00A75AF0"/>
    <w:rsid w:val="00A75CD3"/>
    <w:rsid w:val="00A769EA"/>
    <w:rsid w:val="00A778E5"/>
    <w:rsid w:val="00A779CD"/>
    <w:rsid w:val="00A77D83"/>
    <w:rsid w:val="00A77F01"/>
    <w:rsid w:val="00A8001D"/>
    <w:rsid w:val="00A804D0"/>
    <w:rsid w:val="00A80AAC"/>
    <w:rsid w:val="00A81895"/>
    <w:rsid w:val="00A82921"/>
    <w:rsid w:val="00A82F7C"/>
    <w:rsid w:val="00A830E6"/>
    <w:rsid w:val="00A8436A"/>
    <w:rsid w:val="00A85411"/>
    <w:rsid w:val="00A85E38"/>
    <w:rsid w:val="00A85FD1"/>
    <w:rsid w:val="00A866E7"/>
    <w:rsid w:val="00A86751"/>
    <w:rsid w:val="00A869D7"/>
    <w:rsid w:val="00A86F3D"/>
    <w:rsid w:val="00A87AE8"/>
    <w:rsid w:val="00A87C77"/>
    <w:rsid w:val="00A902E6"/>
    <w:rsid w:val="00A90856"/>
    <w:rsid w:val="00A90CDD"/>
    <w:rsid w:val="00A910E5"/>
    <w:rsid w:val="00A93DA6"/>
    <w:rsid w:val="00A93F9A"/>
    <w:rsid w:val="00A940B0"/>
    <w:rsid w:val="00A944F8"/>
    <w:rsid w:val="00A94E35"/>
    <w:rsid w:val="00A952B7"/>
    <w:rsid w:val="00A96088"/>
    <w:rsid w:val="00A9621E"/>
    <w:rsid w:val="00A96903"/>
    <w:rsid w:val="00A96C1D"/>
    <w:rsid w:val="00A9772D"/>
    <w:rsid w:val="00A97B7D"/>
    <w:rsid w:val="00AA00DC"/>
    <w:rsid w:val="00AA0696"/>
    <w:rsid w:val="00AA298E"/>
    <w:rsid w:val="00AA302A"/>
    <w:rsid w:val="00AA3115"/>
    <w:rsid w:val="00AA374B"/>
    <w:rsid w:val="00AA443A"/>
    <w:rsid w:val="00AA46AC"/>
    <w:rsid w:val="00AA5894"/>
    <w:rsid w:val="00AA5C64"/>
    <w:rsid w:val="00AA5EF3"/>
    <w:rsid w:val="00AA6743"/>
    <w:rsid w:val="00AA69B1"/>
    <w:rsid w:val="00AA707D"/>
    <w:rsid w:val="00AA76A0"/>
    <w:rsid w:val="00AA76F9"/>
    <w:rsid w:val="00AA77FC"/>
    <w:rsid w:val="00AA79B6"/>
    <w:rsid w:val="00AB07A8"/>
    <w:rsid w:val="00AB08F9"/>
    <w:rsid w:val="00AB0B13"/>
    <w:rsid w:val="00AB0DF9"/>
    <w:rsid w:val="00AB133E"/>
    <w:rsid w:val="00AB4479"/>
    <w:rsid w:val="00AB478B"/>
    <w:rsid w:val="00AB5176"/>
    <w:rsid w:val="00AB5772"/>
    <w:rsid w:val="00AB5A9D"/>
    <w:rsid w:val="00AB6EE1"/>
    <w:rsid w:val="00AC0E30"/>
    <w:rsid w:val="00AC0F76"/>
    <w:rsid w:val="00AC1BD3"/>
    <w:rsid w:val="00AC231F"/>
    <w:rsid w:val="00AC2E70"/>
    <w:rsid w:val="00AC36C7"/>
    <w:rsid w:val="00AC3E33"/>
    <w:rsid w:val="00AC46CA"/>
    <w:rsid w:val="00AC4A86"/>
    <w:rsid w:val="00AC6663"/>
    <w:rsid w:val="00AC6A67"/>
    <w:rsid w:val="00AC6AE5"/>
    <w:rsid w:val="00AC712D"/>
    <w:rsid w:val="00AC7444"/>
    <w:rsid w:val="00AC7D8C"/>
    <w:rsid w:val="00AD0000"/>
    <w:rsid w:val="00AD087C"/>
    <w:rsid w:val="00AD08FD"/>
    <w:rsid w:val="00AD1CF9"/>
    <w:rsid w:val="00AD2DEB"/>
    <w:rsid w:val="00AD3420"/>
    <w:rsid w:val="00AD3740"/>
    <w:rsid w:val="00AD37A0"/>
    <w:rsid w:val="00AD3A59"/>
    <w:rsid w:val="00AD3DB3"/>
    <w:rsid w:val="00AD5A3B"/>
    <w:rsid w:val="00AD68A7"/>
    <w:rsid w:val="00AD69A6"/>
    <w:rsid w:val="00AD6E49"/>
    <w:rsid w:val="00AD741E"/>
    <w:rsid w:val="00AD77C7"/>
    <w:rsid w:val="00AD7E17"/>
    <w:rsid w:val="00AE0FD5"/>
    <w:rsid w:val="00AE1CD1"/>
    <w:rsid w:val="00AE1F28"/>
    <w:rsid w:val="00AE2737"/>
    <w:rsid w:val="00AE2F9B"/>
    <w:rsid w:val="00AE4834"/>
    <w:rsid w:val="00AE52B8"/>
    <w:rsid w:val="00AE5745"/>
    <w:rsid w:val="00AE5794"/>
    <w:rsid w:val="00AE5E66"/>
    <w:rsid w:val="00AE5F91"/>
    <w:rsid w:val="00AE63A1"/>
    <w:rsid w:val="00AE70B8"/>
    <w:rsid w:val="00AE7B7E"/>
    <w:rsid w:val="00AF1401"/>
    <w:rsid w:val="00AF16B1"/>
    <w:rsid w:val="00AF322C"/>
    <w:rsid w:val="00AF3973"/>
    <w:rsid w:val="00AF3AC5"/>
    <w:rsid w:val="00AF3C0C"/>
    <w:rsid w:val="00AF44DA"/>
    <w:rsid w:val="00AF5746"/>
    <w:rsid w:val="00AF5FA5"/>
    <w:rsid w:val="00AF6062"/>
    <w:rsid w:val="00B0074A"/>
    <w:rsid w:val="00B01B20"/>
    <w:rsid w:val="00B04225"/>
    <w:rsid w:val="00B04A52"/>
    <w:rsid w:val="00B04C0E"/>
    <w:rsid w:val="00B06322"/>
    <w:rsid w:val="00B0776A"/>
    <w:rsid w:val="00B07B74"/>
    <w:rsid w:val="00B10DBC"/>
    <w:rsid w:val="00B10DC9"/>
    <w:rsid w:val="00B112CB"/>
    <w:rsid w:val="00B12015"/>
    <w:rsid w:val="00B12871"/>
    <w:rsid w:val="00B12EE9"/>
    <w:rsid w:val="00B135C3"/>
    <w:rsid w:val="00B156A3"/>
    <w:rsid w:val="00B15CEC"/>
    <w:rsid w:val="00B16629"/>
    <w:rsid w:val="00B17A1F"/>
    <w:rsid w:val="00B17CBB"/>
    <w:rsid w:val="00B2018C"/>
    <w:rsid w:val="00B20A4B"/>
    <w:rsid w:val="00B21CDD"/>
    <w:rsid w:val="00B22744"/>
    <w:rsid w:val="00B22D1A"/>
    <w:rsid w:val="00B231CA"/>
    <w:rsid w:val="00B242E3"/>
    <w:rsid w:val="00B2485E"/>
    <w:rsid w:val="00B2517A"/>
    <w:rsid w:val="00B25C43"/>
    <w:rsid w:val="00B25E4D"/>
    <w:rsid w:val="00B25EE0"/>
    <w:rsid w:val="00B261A2"/>
    <w:rsid w:val="00B26EDC"/>
    <w:rsid w:val="00B30441"/>
    <w:rsid w:val="00B309C3"/>
    <w:rsid w:val="00B31ED7"/>
    <w:rsid w:val="00B3580D"/>
    <w:rsid w:val="00B35814"/>
    <w:rsid w:val="00B36222"/>
    <w:rsid w:val="00B36C18"/>
    <w:rsid w:val="00B377C5"/>
    <w:rsid w:val="00B405F2"/>
    <w:rsid w:val="00B41048"/>
    <w:rsid w:val="00B41661"/>
    <w:rsid w:val="00B41686"/>
    <w:rsid w:val="00B41891"/>
    <w:rsid w:val="00B432D4"/>
    <w:rsid w:val="00B4387E"/>
    <w:rsid w:val="00B43C43"/>
    <w:rsid w:val="00B43C84"/>
    <w:rsid w:val="00B4456C"/>
    <w:rsid w:val="00B46020"/>
    <w:rsid w:val="00B462FF"/>
    <w:rsid w:val="00B46765"/>
    <w:rsid w:val="00B46E79"/>
    <w:rsid w:val="00B46ECC"/>
    <w:rsid w:val="00B4748D"/>
    <w:rsid w:val="00B47E92"/>
    <w:rsid w:val="00B50483"/>
    <w:rsid w:val="00B520D2"/>
    <w:rsid w:val="00B52506"/>
    <w:rsid w:val="00B52D18"/>
    <w:rsid w:val="00B52F17"/>
    <w:rsid w:val="00B53047"/>
    <w:rsid w:val="00B546DA"/>
    <w:rsid w:val="00B54BE3"/>
    <w:rsid w:val="00B55531"/>
    <w:rsid w:val="00B557A4"/>
    <w:rsid w:val="00B55A0F"/>
    <w:rsid w:val="00B5762E"/>
    <w:rsid w:val="00B60446"/>
    <w:rsid w:val="00B60F7D"/>
    <w:rsid w:val="00B612A3"/>
    <w:rsid w:val="00B617F9"/>
    <w:rsid w:val="00B619EA"/>
    <w:rsid w:val="00B62346"/>
    <w:rsid w:val="00B6362E"/>
    <w:rsid w:val="00B63BE7"/>
    <w:rsid w:val="00B64127"/>
    <w:rsid w:val="00B643A4"/>
    <w:rsid w:val="00B65EF9"/>
    <w:rsid w:val="00B66C68"/>
    <w:rsid w:val="00B66F01"/>
    <w:rsid w:val="00B67A34"/>
    <w:rsid w:val="00B67CF4"/>
    <w:rsid w:val="00B70382"/>
    <w:rsid w:val="00B72636"/>
    <w:rsid w:val="00B73364"/>
    <w:rsid w:val="00B74B07"/>
    <w:rsid w:val="00B7540A"/>
    <w:rsid w:val="00B75E5B"/>
    <w:rsid w:val="00B77018"/>
    <w:rsid w:val="00B775B6"/>
    <w:rsid w:val="00B7766C"/>
    <w:rsid w:val="00B807D0"/>
    <w:rsid w:val="00B8101B"/>
    <w:rsid w:val="00B81608"/>
    <w:rsid w:val="00B81C78"/>
    <w:rsid w:val="00B830A7"/>
    <w:rsid w:val="00B84375"/>
    <w:rsid w:val="00B846C5"/>
    <w:rsid w:val="00B849CB"/>
    <w:rsid w:val="00B8566A"/>
    <w:rsid w:val="00B85B6D"/>
    <w:rsid w:val="00B86DF6"/>
    <w:rsid w:val="00B871A0"/>
    <w:rsid w:val="00B874C0"/>
    <w:rsid w:val="00B9009A"/>
    <w:rsid w:val="00B90F1D"/>
    <w:rsid w:val="00B91524"/>
    <w:rsid w:val="00B9272E"/>
    <w:rsid w:val="00B92D45"/>
    <w:rsid w:val="00B95804"/>
    <w:rsid w:val="00B95A6F"/>
    <w:rsid w:val="00B967D7"/>
    <w:rsid w:val="00B96A60"/>
    <w:rsid w:val="00B97E98"/>
    <w:rsid w:val="00BA0D5D"/>
    <w:rsid w:val="00BA1371"/>
    <w:rsid w:val="00BA2EC8"/>
    <w:rsid w:val="00BA2F85"/>
    <w:rsid w:val="00BA3699"/>
    <w:rsid w:val="00BA57A5"/>
    <w:rsid w:val="00BA5C4B"/>
    <w:rsid w:val="00BA63B8"/>
    <w:rsid w:val="00BA71AF"/>
    <w:rsid w:val="00BA72EE"/>
    <w:rsid w:val="00BA7D5E"/>
    <w:rsid w:val="00BB04C2"/>
    <w:rsid w:val="00BB07F5"/>
    <w:rsid w:val="00BB0911"/>
    <w:rsid w:val="00BB1BC3"/>
    <w:rsid w:val="00BB2CC9"/>
    <w:rsid w:val="00BB343F"/>
    <w:rsid w:val="00BB487A"/>
    <w:rsid w:val="00BB5ADE"/>
    <w:rsid w:val="00BB61BB"/>
    <w:rsid w:val="00BB67AC"/>
    <w:rsid w:val="00BB6F41"/>
    <w:rsid w:val="00BB7546"/>
    <w:rsid w:val="00BC0DA3"/>
    <w:rsid w:val="00BC0E77"/>
    <w:rsid w:val="00BC0EFD"/>
    <w:rsid w:val="00BC1EA9"/>
    <w:rsid w:val="00BC2A0E"/>
    <w:rsid w:val="00BC2EC7"/>
    <w:rsid w:val="00BC3444"/>
    <w:rsid w:val="00BC3F3A"/>
    <w:rsid w:val="00BC55C1"/>
    <w:rsid w:val="00BC5DFE"/>
    <w:rsid w:val="00BC6021"/>
    <w:rsid w:val="00BC6298"/>
    <w:rsid w:val="00BC6410"/>
    <w:rsid w:val="00BC666F"/>
    <w:rsid w:val="00BC7264"/>
    <w:rsid w:val="00BC72A4"/>
    <w:rsid w:val="00BC72F5"/>
    <w:rsid w:val="00BD0064"/>
    <w:rsid w:val="00BD1520"/>
    <w:rsid w:val="00BD168C"/>
    <w:rsid w:val="00BD1802"/>
    <w:rsid w:val="00BD2251"/>
    <w:rsid w:val="00BD26F3"/>
    <w:rsid w:val="00BD28AB"/>
    <w:rsid w:val="00BD30CE"/>
    <w:rsid w:val="00BD325A"/>
    <w:rsid w:val="00BD3841"/>
    <w:rsid w:val="00BD4BFE"/>
    <w:rsid w:val="00BD5263"/>
    <w:rsid w:val="00BD5574"/>
    <w:rsid w:val="00BD6A0F"/>
    <w:rsid w:val="00BD72AF"/>
    <w:rsid w:val="00BD7DA6"/>
    <w:rsid w:val="00BE0512"/>
    <w:rsid w:val="00BE0BD6"/>
    <w:rsid w:val="00BE207C"/>
    <w:rsid w:val="00BE213E"/>
    <w:rsid w:val="00BE241B"/>
    <w:rsid w:val="00BE2830"/>
    <w:rsid w:val="00BE2E39"/>
    <w:rsid w:val="00BE2FAF"/>
    <w:rsid w:val="00BE3A7B"/>
    <w:rsid w:val="00BE3ABE"/>
    <w:rsid w:val="00BE68F1"/>
    <w:rsid w:val="00BE7294"/>
    <w:rsid w:val="00BE761E"/>
    <w:rsid w:val="00BF05A5"/>
    <w:rsid w:val="00BF0802"/>
    <w:rsid w:val="00BF0F73"/>
    <w:rsid w:val="00BF1C58"/>
    <w:rsid w:val="00BF321E"/>
    <w:rsid w:val="00BF3485"/>
    <w:rsid w:val="00BF683F"/>
    <w:rsid w:val="00BF6971"/>
    <w:rsid w:val="00BF6FF5"/>
    <w:rsid w:val="00BF7A9A"/>
    <w:rsid w:val="00C00E0B"/>
    <w:rsid w:val="00C02035"/>
    <w:rsid w:val="00C03486"/>
    <w:rsid w:val="00C0358F"/>
    <w:rsid w:val="00C04841"/>
    <w:rsid w:val="00C04AF0"/>
    <w:rsid w:val="00C0538F"/>
    <w:rsid w:val="00C05698"/>
    <w:rsid w:val="00C05C4A"/>
    <w:rsid w:val="00C05F6F"/>
    <w:rsid w:val="00C05FBA"/>
    <w:rsid w:val="00C0683C"/>
    <w:rsid w:val="00C07042"/>
    <w:rsid w:val="00C077BC"/>
    <w:rsid w:val="00C1054D"/>
    <w:rsid w:val="00C10808"/>
    <w:rsid w:val="00C10C52"/>
    <w:rsid w:val="00C1109F"/>
    <w:rsid w:val="00C12AE5"/>
    <w:rsid w:val="00C13835"/>
    <w:rsid w:val="00C13C26"/>
    <w:rsid w:val="00C143B3"/>
    <w:rsid w:val="00C152B2"/>
    <w:rsid w:val="00C1719C"/>
    <w:rsid w:val="00C2110C"/>
    <w:rsid w:val="00C21428"/>
    <w:rsid w:val="00C218D1"/>
    <w:rsid w:val="00C219F9"/>
    <w:rsid w:val="00C21A70"/>
    <w:rsid w:val="00C24087"/>
    <w:rsid w:val="00C24DCC"/>
    <w:rsid w:val="00C2576C"/>
    <w:rsid w:val="00C25EE3"/>
    <w:rsid w:val="00C30567"/>
    <w:rsid w:val="00C30C61"/>
    <w:rsid w:val="00C32008"/>
    <w:rsid w:val="00C32DCF"/>
    <w:rsid w:val="00C33547"/>
    <w:rsid w:val="00C345E3"/>
    <w:rsid w:val="00C34BF6"/>
    <w:rsid w:val="00C34D2A"/>
    <w:rsid w:val="00C34D85"/>
    <w:rsid w:val="00C3581B"/>
    <w:rsid w:val="00C36CBB"/>
    <w:rsid w:val="00C408AC"/>
    <w:rsid w:val="00C41506"/>
    <w:rsid w:val="00C42198"/>
    <w:rsid w:val="00C42458"/>
    <w:rsid w:val="00C438AB"/>
    <w:rsid w:val="00C43BAD"/>
    <w:rsid w:val="00C44649"/>
    <w:rsid w:val="00C44CF5"/>
    <w:rsid w:val="00C46375"/>
    <w:rsid w:val="00C467DB"/>
    <w:rsid w:val="00C47513"/>
    <w:rsid w:val="00C47A0F"/>
    <w:rsid w:val="00C47DB2"/>
    <w:rsid w:val="00C47E2C"/>
    <w:rsid w:val="00C50197"/>
    <w:rsid w:val="00C52329"/>
    <w:rsid w:val="00C52729"/>
    <w:rsid w:val="00C52A02"/>
    <w:rsid w:val="00C5362D"/>
    <w:rsid w:val="00C5375C"/>
    <w:rsid w:val="00C53947"/>
    <w:rsid w:val="00C53EB8"/>
    <w:rsid w:val="00C54889"/>
    <w:rsid w:val="00C5596B"/>
    <w:rsid w:val="00C56248"/>
    <w:rsid w:val="00C562FA"/>
    <w:rsid w:val="00C569B6"/>
    <w:rsid w:val="00C57547"/>
    <w:rsid w:val="00C578EB"/>
    <w:rsid w:val="00C60127"/>
    <w:rsid w:val="00C62376"/>
    <w:rsid w:val="00C62EEB"/>
    <w:rsid w:val="00C63508"/>
    <w:rsid w:val="00C638E5"/>
    <w:rsid w:val="00C64184"/>
    <w:rsid w:val="00C64227"/>
    <w:rsid w:val="00C65CC1"/>
    <w:rsid w:val="00C65EA8"/>
    <w:rsid w:val="00C66134"/>
    <w:rsid w:val="00C66145"/>
    <w:rsid w:val="00C673DE"/>
    <w:rsid w:val="00C674A2"/>
    <w:rsid w:val="00C67ACD"/>
    <w:rsid w:val="00C70ABD"/>
    <w:rsid w:val="00C710CA"/>
    <w:rsid w:val="00C71FAC"/>
    <w:rsid w:val="00C72FB3"/>
    <w:rsid w:val="00C748B2"/>
    <w:rsid w:val="00C74FCA"/>
    <w:rsid w:val="00C750DD"/>
    <w:rsid w:val="00C76072"/>
    <w:rsid w:val="00C761D2"/>
    <w:rsid w:val="00C76F08"/>
    <w:rsid w:val="00C770F0"/>
    <w:rsid w:val="00C77A45"/>
    <w:rsid w:val="00C820B3"/>
    <w:rsid w:val="00C82952"/>
    <w:rsid w:val="00C83256"/>
    <w:rsid w:val="00C84085"/>
    <w:rsid w:val="00C84458"/>
    <w:rsid w:val="00C845F9"/>
    <w:rsid w:val="00C84709"/>
    <w:rsid w:val="00C8588F"/>
    <w:rsid w:val="00C860F9"/>
    <w:rsid w:val="00C91D46"/>
    <w:rsid w:val="00C92162"/>
    <w:rsid w:val="00C92220"/>
    <w:rsid w:val="00C93EA7"/>
    <w:rsid w:val="00C94241"/>
    <w:rsid w:val="00C947E3"/>
    <w:rsid w:val="00C94E28"/>
    <w:rsid w:val="00C95C66"/>
    <w:rsid w:val="00C96AD8"/>
    <w:rsid w:val="00C97044"/>
    <w:rsid w:val="00C976F5"/>
    <w:rsid w:val="00C97986"/>
    <w:rsid w:val="00C97B5B"/>
    <w:rsid w:val="00C97BB2"/>
    <w:rsid w:val="00C97FAB"/>
    <w:rsid w:val="00CA03C5"/>
    <w:rsid w:val="00CA0A32"/>
    <w:rsid w:val="00CA1FE6"/>
    <w:rsid w:val="00CA3198"/>
    <w:rsid w:val="00CA3BED"/>
    <w:rsid w:val="00CA4134"/>
    <w:rsid w:val="00CA4175"/>
    <w:rsid w:val="00CA455D"/>
    <w:rsid w:val="00CA4DE4"/>
    <w:rsid w:val="00CA61AC"/>
    <w:rsid w:val="00CA6313"/>
    <w:rsid w:val="00CA67C4"/>
    <w:rsid w:val="00CA7388"/>
    <w:rsid w:val="00CB0193"/>
    <w:rsid w:val="00CB03DF"/>
    <w:rsid w:val="00CB0745"/>
    <w:rsid w:val="00CB0A32"/>
    <w:rsid w:val="00CB118C"/>
    <w:rsid w:val="00CB1841"/>
    <w:rsid w:val="00CB229E"/>
    <w:rsid w:val="00CB3493"/>
    <w:rsid w:val="00CB4164"/>
    <w:rsid w:val="00CB4235"/>
    <w:rsid w:val="00CB49AF"/>
    <w:rsid w:val="00CB4F77"/>
    <w:rsid w:val="00CB5EDC"/>
    <w:rsid w:val="00CB63B1"/>
    <w:rsid w:val="00CB65A4"/>
    <w:rsid w:val="00CB701C"/>
    <w:rsid w:val="00CB75D2"/>
    <w:rsid w:val="00CB77D3"/>
    <w:rsid w:val="00CB7BF9"/>
    <w:rsid w:val="00CB7DB6"/>
    <w:rsid w:val="00CC00DD"/>
    <w:rsid w:val="00CC08EB"/>
    <w:rsid w:val="00CC0E41"/>
    <w:rsid w:val="00CC1356"/>
    <w:rsid w:val="00CC13B3"/>
    <w:rsid w:val="00CC1D22"/>
    <w:rsid w:val="00CC1F67"/>
    <w:rsid w:val="00CC3C18"/>
    <w:rsid w:val="00CC4D62"/>
    <w:rsid w:val="00CC557F"/>
    <w:rsid w:val="00CC5B36"/>
    <w:rsid w:val="00CC670F"/>
    <w:rsid w:val="00CC6A34"/>
    <w:rsid w:val="00CC6C0B"/>
    <w:rsid w:val="00CC7CED"/>
    <w:rsid w:val="00CD0248"/>
    <w:rsid w:val="00CD0317"/>
    <w:rsid w:val="00CD0602"/>
    <w:rsid w:val="00CD0A8C"/>
    <w:rsid w:val="00CD116B"/>
    <w:rsid w:val="00CD118B"/>
    <w:rsid w:val="00CD1D4C"/>
    <w:rsid w:val="00CD30AA"/>
    <w:rsid w:val="00CD3602"/>
    <w:rsid w:val="00CD3635"/>
    <w:rsid w:val="00CD3EC1"/>
    <w:rsid w:val="00CD4233"/>
    <w:rsid w:val="00CD53E0"/>
    <w:rsid w:val="00CD60EB"/>
    <w:rsid w:val="00CD62B7"/>
    <w:rsid w:val="00CE05C4"/>
    <w:rsid w:val="00CE167B"/>
    <w:rsid w:val="00CE1A11"/>
    <w:rsid w:val="00CE2027"/>
    <w:rsid w:val="00CE21D9"/>
    <w:rsid w:val="00CE28CB"/>
    <w:rsid w:val="00CE2913"/>
    <w:rsid w:val="00CE58DA"/>
    <w:rsid w:val="00CE649E"/>
    <w:rsid w:val="00CE6D70"/>
    <w:rsid w:val="00CF0410"/>
    <w:rsid w:val="00CF093A"/>
    <w:rsid w:val="00CF0CAF"/>
    <w:rsid w:val="00CF218D"/>
    <w:rsid w:val="00CF231B"/>
    <w:rsid w:val="00CF268D"/>
    <w:rsid w:val="00CF323D"/>
    <w:rsid w:val="00CF3653"/>
    <w:rsid w:val="00CF426E"/>
    <w:rsid w:val="00CF52F3"/>
    <w:rsid w:val="00CF5D86"/>
    <w:rsid w:val="00CF65D9"/>
    <w:rsid w:val="00CF68C1"/>
    <w:rsid w:val="00D002E3"/>
    <w:rsid w:val="00D00A33"/>
    <w:rsid w:val="00D01545"/>
    <w:rsid w:val="00D01C3D"/>
    <w:rsid w:val="00D0232A"/>
    <w:rsid w:val="00D02B9B"/>
    <w:rsid w:val="00D03B9A"/>
    <w:rsid w:val="00D04794"/>
    <w:rsid w:val="00D065A3"/>
    <w:rsid w:val="00D0784A"/>
    <w:rsid w:val="00D07A51"/>
    <w:rsid w:val="00D07C9C"/>
    <w:rsid w:val="00D10F1C"/>
    <w:rsid w:val="00D122E4"/>
    <w:rsid w:val="00D12C9E"/>
    <w:rsid w:val="00D12DEA"/>
    <w:rsid w:val="00D137D7"/>
    <w:rsid w:val="00D14316"/>
    <w:rsid w:val="00D16564"/>
    <w:rsid w:val="00D16758"/>
    <w:rsid w:val="00D16F46"/>
    <w:rsid w:val="00D16FCB"/>
    <w:rsid w:val="00D17A90"/>
    <w:rsid w:val="00D2078C"/>
    <w:rsid w:val="00D20802"/>
    <w:rsid w:val="00D21187"/>
    <w:rsid w:val="00D22581"/>
    <w:rsid w:val="00D22AF5"/>
    <w:rsid w:val="00D236D0"/>
    <w:rsid w:val="00D23833"/>
    <w:rsid w:val="00D23F9B"/>
    <w:rsid w:val="00D2426A"/>
    <w:rsid w:val="00D251B4"/>
    <w:rsid w:val="00D3048A"/>
    <w:rsid w:val="00D31D27"/>
    <w:rsid w:val="00D32737"/>
    <w:rsid w:val="00D33FF2"/>
    <w:rsid w:val="00D352E5"/>
    <w:rsid w:val="00D353B7"/>
    <w:rsid w:val="00D35597"/>
    <w:rsid w:val="00D359AE"/>
    <w:rsid w:val="00D35A74"/>
    <w:rsid w:val="00D35E47"/>
    <w:rsid w:val="00D36881"/>
    <w:rsid w:val="00D3725D"/>
    <w:rsid w:val="00D37A9F"/>
    <w:rsid w:val="00D40260"/>
    <w:rsid w:val="00D43392"/>
    <w:rsid w:val="00D43EA4"/>
    <w:rsid w:val="00D43F5F"/>
    <w:rsid w:val="00D440BA"/>
    <w:rsid w:val="00D44876"/>
    <w:rsid w:val="00D45090"/>
    <w:rsid w:val="00D457AE"/>
    <w:rsid w:val="00D45807"/>
    <w:rsid w:val="00D4612D"/>
    <w:rsid w:val="00D46446"/>
    <w:rsid w:val="00D47171"/>
    <w:rsid w:val="00D4776E"/>
    <w:rsid w:val="00D4799F"/>
    <w:rsid w:val="00D5408A"/>
    <w:rsid w:val="00D54829"/>
    <w:rsid w:val="00D54F9F"/>
    <w:rsid w:val="00D5577D"/>
    <w:rsid w:val="00D55C87"/>
    <w:rsid w:val="00D56358"/>
    <w:rsid w:val="00D56499"/>
    <w:rsid w:val="00D566D0"/>
    <w:rsid w:val="00D56978"/>
    <w:rsid w:val="00D57176"/>
    <w:rsid w:val="00D57992"/>
    <w:rsid w:val="00D60768"/>
    <w:rsid w:val="00D608A2"/>
    <w:rsid w:val="00D60DAC"/>
    <w:rsid w:val="00D6176C"/>
    <w:rsid w:val="00D61B73"/>
    <w:rsid w:val="00D64950"/>
    <w:rsid w:val="00D65251"/>
    <w:rsid w:val="00D6531D"/>
    <w:rsid w:val="00D6665B"/>
    <w:rsid w:val="00D66787"/>
    <w:rsid w:val="00D67294"/>
    <w:rsid w:val="00D67556"/>
    <w:rsid w:val="00D677ED"/>
    <w:rsid w:val="00D7015C"/>
    <w:rsid w:val="00D711ED"/>
    <w:rsid w:val="00D71AC7"/>
    <w:rsid w:val="00D72DA1"/>
    <w:rsid w:val="00D730AB"/>
    <w:rsid w:val="00D74518"/>
    <w:rsid w:val="00D745E8"/>
    <w:rsid w:val="00D7470F"/>
    <w:rsid w:val="00D74CAE"/>
    <w:rsid w:val="00D74F0A"/>
    <w:rsid w:val="00D74F9C"/>
    <w:rsid w:val="00D752FA"/>
    <w:rsid w:val="00D75ECC"/>
    <w:rsid w:val="00D776D8"/>
    <w:rsid w:val="00D77C23"/>
    <w:rsid w:val="00D80CD8"/>
    <w:rsid w:val="00D81E38"/>
    <w:rsid w:val="00D82147"/>
    <w:rsid w:val="00D826B0"/>
    <w:rsid w:val="00D828E3"/>
    <w:rsid w:val="00D82CE3"/>
    <w:rsid w:val="00D83811"/>
    <w:rsid w:val="00D83827"/>
    <w:rsid w:val="00D84E19"/>
    <w:rsid w:val="00D85D12"/>
    <w:rsid w:val="00D86888"/>
    <w:rsid w:val="00D87AA0"/>
    <w:rsid w:val="00D905AF"/>
    <w:rsid w:val="00D91206"/>
    <w:rsid w:val="00D91291"/>
    <w:rsid w:val="00D91477"/>
    <w:rsid w:val="00D91DCF"/>
    <w:rsid w:val="00D92445"/>
    <w:rsid w:val="00D92ED3"/>
    <w:rsid w:val="00D940D1"/>
    <w:rsid w:val="00D942AC"/>
    <w:rsid w:val="00D95484"/>
    <w:rsid w:val="00D95693"/>
    <w:rsid w:val="00D95E37"/>
    <w:rsid w:val="00D9606C"/>
    <w:rsid w:val="00D963D1"/>
    <w:rsid w:val="00D968EC"/>
    <w:rsid w:val="00D972B9"/>
    <w:rsid w:val="00D974B0"/>
    <w:rsid w:val="00D97B32"/>
    <w:rsid w:val="00D97D13"/>
    <w:rsid w:val="00DA08C5"/>
    <w:rsid w:val="00DA166B"/>
    <w:rsid w:val="00DA2578"/>
    <w:rsid w:val="00DA2A72"/>
    <w:rsid w:val="00DA3348"/>
    <w:rsid w:val="00DA4279"/>
    <w:rsid w:val="00DA47C5"/>
    <w:rsid w:val="00DA4D58"/>
    <w:rsid w:val="00DA571A"/>
    <w:rsid w:val="00DA5E51"/>
    <w:rsid w:val="00DA7A07"/>
    <w:rsid w:val="00DB024F"/>
    <w:rsid w:val="00DB10D3"/>
    <w:rsid w:val="00DB16C1"/>
    <w:rsid w:val="00DB2174"/>
    <w:rsid w:val="00DB25A0"/>
    <w:rsid w:val="00DB34A3"/>
    <w:rsid w:val="00DB3F11"/>
    <w:rsid w:val="00DB42E4"/>
    <w:rsid w:val="00DB4E73"/>
    <w:rsid w:val="00DB5C95"/>
    <w:rsid w:val="00DB6146"/>
    <w:rsid w:val="00DB77F6"/>
    <w:rsid w:val="00DC0658"/>
    <w:rsid w:val="00DC16AB"/>
    <w:rsid w:val="00DC299F"/>
    <w:rsid w:val="00DC4312"/>
    <w:rsid w:val="00DC5054"/>
    <w:rsid w:val="00DC5C7E"/>
    <w:rsid w:val="00DC62A5"/>
    <w:rsid w:val="00DC64B7"/>
    <w:rsid w:val="00DC7CF1"/>
    <w:rsid w:val="00DD07BE"/>
    <w:rsid w:val="00DD1A04"/>
    <w:rsid w:val="00DD1A22"/>
    <w:rsid w:val="00DD3B54"/>
    <w:rsid w:val="00DD4050"/>
    <w:rsid w:val="00DD479E"/>
    <w:rsid w:val="00DD4961"/>
    <w:rsid w:val="00DD4BF0"/>
    <w:rsid w:val="00DD507F"/>
    <w:rsid w:val="00DD546B"/>
    <w:rsid w:val="00DD57AC"/>
    <w:rsid w:val="00DD57CF"/>
    <w:rsid w:val="00DD67C4"/>
    <w:rsid w:val="00DD69EB"/>
    <w:rsid w:val="00DD6F7B"/>
    <w:rsid w:val="00DD7220"/>
    <w:rsid w:val="00DE0058"/>
    <w:rsid w:val="00DE03ED"/>
    <w:rsid w:val="00DE06FA"/>
    <w:rsid w:val="00DE115F"/>
    <w:rsid w:val="00DE117B"/>
    <w:rsid w:val="00DE1F26"/>
    <w:rsid w:val="00DE2776"/>
    <w:rsid w:val="00DE40FB"/>
    <w:rsid w:val="00DE4A1B"/>
    <w:rsid w:val="00DE5689"/>
    <w:rsid w:val="00DE5A3C"/>
    <w:rsid w:val="00DE68C9"/>
    <w:rsid w:val="00DE72DF"/>
    <w:rsid w:val="00DE7307"/>
    <w:rsid w:val="00DE7683"/>
    <w:rsid w:val="00DE7AAA"/>
    <w:rsid w:val="00DF065E"/>
    <w:rsid w:val="00DF1C09"/>
    <w:rsid w:val="00DF1C3E"/>
    <w:rsid w:val="00DF207F"/>
    <w:rsid w:val="00DF236A"/>
    <w:rsid w:val="00DF2476"/>
    <w:rsid w:val="00DF4DB8"/>
    <w:rsid w:val="00DF5782"/>
    <w:rsid w:val="00DF57F4"/>
    <w:rsid w:val="00DF6465"/>
    <w:rsid w:val="00DF7A8D"/>
    <w:rsid w:val="00DF7D6C"/>
    <w:rsid w:val="00E00975"/>
    <w:rsid w:val="00E0148D"/>
    <w:rsid w:val="00E015D1"/>
    <w:rsid w:val="00E018BA"/>
    <w:rsid w:val="00E01DB4"/>
    <w:rsid w:val="00E02BF8"/>
    <w:rsid w:val="00E032D4"/>
    <w:rsid w:val="00E0446D"/>
    <w:rsid w:val="00E047C3"/>
    <w:rsid w:val="00E04867"/>
    <w:rsid w:val="00E04B68"/>
    <w:rsid w:val="00E04DA4"/>
    <w:rsid w:val="00E05E40"/>
    <w:rsid w:val="00E060D5"/>
    <w:rsid w:val="00E063EA"/>
    <w:rsid w:val="00E06883"/>
    <w:rsid w:val="00E078B5"/>
    <w:rsid w:val="00E07A4F"/>
    <w:rsid w:val="00E07AC4"/>
    <w:rsid w:val="00E101BA"/>
    <w:rsid w:val="00E101E4"/>
    <w:rsid w:val="00E10714"/>
    <w:rsid w:val="00E107BE"/>
    <w:rsid w:val="00E10821"/>
    <w:rsid w:val="00E109AB"/>
    <w:rsid w:val="00E1122F"/>
    <w:rsid w:val="00E116D3"/>
    <w:rsid w:val="00E11C93"/>
    <w:rsid w:val="00E1228B"/>
    <w:rsid w:val="00E12D31"/>
    <w:rsid w:val="00E161DB"/>
    <w:rsid w:val="00E165AF"/>
    <w:rsid w:val="00E17CE6"/>
    <w:rsid w:val="00E207A9"/>
    <w:rsid w:val="00E20A83"/>
    <w:rsid w:val="00E217D3"/>
    <w:rsid w:val="00E21885"/>
    <w:rsid w:val="00E21D98"/>
    <w:rsid w:val="00E2438E"/>
    <w:rsid w:val="00E245CD"/>
    <w:rsid w:val="00E263F3"/>
    <w:rsid w:val="00E2663A"/>
    <w:rsid w:val="00E26E9F"/>
    <w:rsid w:val="00E272AA"/>
    <w:rsid w:val="00E27D8A"/>
    <w:rsid w:val="00E30256"/>
    <w:rsid w:val="00E31F2C"/>
    <w:rsid w:val="00E32145"/>
    <w:rsid w:val="00E3261A"/>
    <w:rsid w:val="00E33647"/>
    <w:rsid w:val="00E3387E"/>
    <w:rsid w:val="00E3453B"/>
    <w:rsid w:val="00E34A7F"/>
    <w:rsid w:val="00E35AB3"/>
    <w:rsid w:val="00E35B10"/>
    <w:rsid w:val="00E365F8"/>
    <w:rsid w:val="00E374DF"/>
    <w:rsid w:val="00E37A64"/>
    <w:rsid w:val="00E40BA1"/>
    <w:rsid w:val="00E414B3"/>
    <w:rsid w:val="00E415B7"/>
    <w:rsid w:val="00E41719"/>
    <w:rsid w:val="00E423FF"/>
    <w:rsid w:val="00E42943"/>
    <w:rsid w:val="00E43604"/>
    <w:rsid w:val="00E43EF2"/>
    <w:rsid w:val="00E43F05"/>
    <w:rsid w:val="00E43F62"/>
    <w:rsid w:val="00E44352"/>
    <w:rsid w:val="00E44ABD"/>
    <w:rsid w:val="00E44DCC"/>
    <w:rsid w:val="00E44E60"/>
    <w:rsid w:val="00E45C41"/>
    <w:rsid w:val="00E4695E"/>
    <w:rsid w:val="00E46AB5"/>
    <w:rsid w:val="00E47610"/>
    <w:rsid w:val="00E50E8A"/>
    <w:rsid w:val="00E51032"/>
    <w:rsid w:val="00E513F9"/>
    <w:rsid w:val="00E51493"/>
    <w:rsid w:val="00E51BBB"/>
    <w:rsid w:val="00E5209F"/>
    <w:rsid w:val="00E5267A"/>
    <w:rsid w:val="00E52919"/>
    <w:rsid w:val="00E5299C"/>
    <w:rsid w:val="00E5363B"/>
    <w:rsid w:val="00E5431D"/>
    <w:rsid w:val="00E55B99"/>
    <w:rsid w:val="00E56996"/>
    <w:rsid w:val="00E579ED"/>
    <w:rsid w:val="00E60884"/>
    <w:rsid w:val="00E60FE1"/>
    <w:rsid w:val="00E61540"/>
    <w:rsid w:val="00E616B8"/>
    <w:rsid w:val="00E623B9"/>
    <w:rsid w:val="00E629A5"/>
    <w:rsid w:val="00E62D0F"/>
    <w:rsid w:val="00E64035"/>
    <w:rsid w:val="00E65148"/>
    <w:rsid w:val="00E652E4"/>
    <w:rsid w:val="00E65925"/>
    <w:rsid w:val="00E664A6"/>
    <w:rsid w:val="00E66F54"/>
    <w:rsid w:val="00E67C7F"/>
    <w:rsid w:val="00E7041B"/>
    <w:rsid w:val="00E707BF"/>
    <w:rsid w:val="00E713D5"/>
    <w:rsid w:val="00E7236B"/>
    <w:rsid w:val="00E725C4"/>
    <w:rsid w:val="00E72C8F"/>
    <w:rsid w:val="00E74481"/>
    <w:rsid w:val="00E7451E"/>
    <w:rsid w:val="00E748B5"/>
    <w:rsid w:val="00E74EC5"/>
    <w:rsid w:val="00E76EDB"/>
    <w:rsid w:val="00E801A1"/>
    <w:rsid w:val="00E809B4"/>
    <w:rsid w:val="00E80A6A"/>
    <w:rsid w:val="00E829E8"/>
    <w:rsid w:val="00E850C3"/>
    <w:rsid w:val="00E8550A"/>
    <w:rsid w:val="00E8642F"/>
    <w:rsid w:val="00E8772A"/>
    <w:rsid w:val="00E90C94"/>
    <w:rsid w:val="00E90DD3"/>
    <w:rsid w:val="00E9121B"/>
    <w:rsid w:val="00E922C5"/>
    <w:rsid w:val="00E92BBE"/>
    <w:rsid w:val="00E92DFE"/>
    <w:rsid w:val="00E92F31"/>
    <w:rsid w:val="00E947D7"/>
    <w:rsid w:val="00E95E15"/>
    <w:rsid w:val="00E96155"/>
    <w:rsid w:val="00E96371"/>
    <w:rsid w:val="00E96CEB"/>
    <w:rsid w:val="00E9711F"/>
    <w:rsid w:val="00E974CC"/>
    <w:rsid w:val="00EA02FF"/>
    <w:rsid w:val="00EA03BD"/>
    <w:rsid w:val="00EA118E"/>
    <w:rsid w:val="00EA16E6"/>
    <w:rsid w:val="00EA1BED"/>
    <w:rsid w:val="00EA2301"/>
    <w:rsid w:val="00EA3EF7"/>
    <w:rsid w:val="00EA556B"/>
    <w:rsid w:val="00EA73D8"/>
    <w:rsid w:val="00EA7934"/>
    <w:rsid w:val="00EA7B6B"/>
    <w:rsid w:val="00EA7D9A"/>
    <w:rsid w:val="00EA7FDC"/>
    <w:rsid w:val="00EB21A4"/>
    <w:rsid w:val="00EB2ADE"/>
    <w:rsid w:val="00EB3D52"/>
    <w:rsid w:val="00EB4B6C"/>
    <w:rsid w:val="00EB558E"/>
    <w:rsid w:val="00EB5AF9"/>
    <w:rsid w:val="00EB6F2F"/>
    <w:rsid w:val="00EB7BBE"/>
    <w:rsid w:val="00EB7EF8"/>
    <w:rsid w:val="00EC0E2C"/>
    <w:rsid w:val="00EC1699"/>
    <w:rsid w:val="00EC1720"/>
    <w:rsid w:val="00EC2479"/>
    <w:rsid w:val="00EC275B"/>
    <w:rsid w:val="00EC312D"/>
    <w:rsid w:val="00EC31CC"/>
    <w:rsid w:val="00EC3873"/>
    <w:rsid w:val="00EC3A19"/>
    <w:rsid w:val="00EC4498"/>
    <w:rsid w:val="00EC47DD"/>
    <w:rsid w:val="00EC56EE"/>
    <w:rsid w:val="00EC5DF5"/>
    <w:rsid w:val="00EC656C"/>
    <w:rsid w:val="00EC73E8"/>
    <w:rsid w:val="00ED0B5B"/>
    <w:rsid w:val="00ED1754"/>
    <w:rsid w:val="00ED2940"/>
    <w:rsid w:val="00ED3557"/>
    <w:rsid w:val="00ED3F6A"/>
    <w:rsid w:val="00ED4D82"/>
    <w:rsid w:val="00ED5873"/>
    <w:rsid w:val="00ED7DDE"/>
    <w:rsid w:val="00ED7FF5"/>
    <w:rsid w:val="00EE0A68"/>
    <w:rsid w:val="00EE0D7B"/>
    <w:rsid w:val="00EE14D4"/>
    <w:rsid w:val="00EE2F32"/>
    <w:rsid w:val="00EE540C"/>
    <w:rsid w:val="00EE7391"/>
    <w:rsid w:val="00EE7F02"/>
    <w:rsid w:val="00EF0246"/>
    <w:rsid w:val="00EF04DE"/>
    <w:rsid w:val="00EF06E3"/>
    <w:rsid w:val="00EF0DBD"/>
    <w:rsid w:val="00EF1632"/>
    <w:rsid w:val="00EF171D"/>
    <w:rsid w:val="00EF2295"/>
    <w:rsid w:val="00EF3260"/>
    <w:rsid w:val="00EF3636"/>
    <w:rsid w:val="00EF5BDE"/>
    <w:rsid w:val="00EF5CF6"/>
    <w:rsid w:val="00EF663B"/>
    <w:rsid w:val="00EF6F5A"/>
    <w:rsid w:val="00EF7E47"/>
    <w:rsid w:val="00F012C0"/>
    <w:rsid w:val="00F030DB"/>
    <w:rsid w:val="00F04206"/>
    <w:rsid w:val="00F051E4"/>
    <w:rsid w:val="00F058E5"/>
    <w:rsid w:val="00F058F7"/>
    <w:rsid w:val="00F07772"/>
    <w:rsid w:val="00F10605"/>
    <w:rsid w:val="00F10F27"/>
    <w:rsid w:val="00F112D4"/>
    <w:rsid w:val="00F11725"/>
    <w:rsid w:val="00F118F5"/>
    <w:rsid w:val="00F11E64"/>
    <w:rsid w:val="00F12A09"/>
    <w:rsid w:val="00F12E3C"/>
    <w:rsid w:val="00F1315C"/>
    <w:rsid w:val="00F13B7A"/>
    <w:rsid w:val="00F141E8"/>
    <w:rsid w:val="00F147DD"/>
    <w:rsid w:val="00F17B3B"/>
    <w:rsid w:val="00F2210A"/>
    <w:rsid w:val="00F223D2"/>
    <w:rsid w:val="00F24AE5"/>
    <w:rsid w:val="00F24D3C"/>
    <w:rsid w:val="00F2580D"/>
    <w:rsid w:val="00F26768"/>
    <w:rsid w:val="00F26F42"/>
    <w:rsid w:val="00F2746B"/>
    <w:rsid w:val="00F2756E"/>
    <w:rsid w:val="00F275DC"/>
    <w:rsid w:val="00F27708"/>
    <w:rsid w:val="00F27E0A"/>
    <w:rsid w:val="00F30096"/>
    <w:rsid w:val="00F314D2"/>
    <w:rsid w:val="00F325B4"/>
    <w:rsid w:val="00F33D4D"/>
    <w:rsid w:val="00F34C9C"/>
    <w:rsid w:val="00F352A9"/>
    <w:rsid w:val="00F418ED"/>
    <w:rsid w:val="00F41D5B"/>
    <w:rsid w:val="00F4208C"/>
    <w:rsid w:val="00F430B3"/>
    <w:rsid w:val="00F45315"/>
    <w:rsid w:val="00F46189"/>
    <w:rsid w:val="00F4637B"/>
    <w:rsid w:val="00F46AA6"/>
    <w:rsid w:val="00F501CE"/>
    <w:rsid w:val="00F5041E"/>
    <w:rsid w:val="00F50C38"/>
    <w:rsid w:val="00F50FFD"/>
    <w:rsid w:val="00F51817"/>
    <w:rsid w:val="00F51F49"/>
    <w:rsid w:val="00F52ED3"/>
    <w:rsid w:val="00F53142"/>
    <w:rsid w:val="00F5333D"/>
    <w:rsid w:val="00F535EF"/>
    <w:rsid w:val="00F53960"/>
    <w:rsid w:val="00F53B6B"/>
    <w:rsid w:val="00F54A60"/>
    <w:rsid w:val="00F54BAC"/>
    <w:rsid w:val="00F55CAF"/>
    <w:rsid w:val="00F56762"/>
    <w:rsid w:val="00F56C46"/>
    <w:rsid w:val="00F604EE"/>
    <w:rsid w:val="00F61D51"/>
    <w:rsid w:val="00F62E89"/>
    <w:rsid w:val="00F64A1D"/>
    <w:rsid w:val="00F676D6"/>
    <w:rsid w:val="00F67D01"/>
    <w:rsid w:val="00F70B02"/>
    <w:rsid w:val="00F70D0E"/>
    <w:rsid w:val="00F70E92"/>
    <w:rsid w:val="00F70FB8"/>
    <w:rsid w:val="00F715DF"/>
    <w:rsid w:val="00F72E51"/>
    <w:rsid w:val="00F733FC"/>
    <w:rsid w:val="00F73484"/>
    <w:rsid w:val="00F75580"/>
    <w:rsid w:val="00F763FC"/>
    <w:rsid w:val="00F764B3"/>
    <w:rsid w:val="00F76843"/>
    <w:rsid w:val="00F76848"/>
    <w:rsid w:val="00F76B94"/>
    <w:rsid w:val="00F774AB"/>
    <w:rsid w:val="00F805AC"/>
    <w:rsid w:val="00F81C8D"/>
    <w:rsid w:val="00F82488"/>
    <w:rsid w:val="00F82743"/>
    <w:rsid w:val="00F82911"/>
    <w:rsid w:val="00F83F8A"/>
    <w:rsid w:val="00F8503B"/>
    <w:rsid w:val="00F8563F"/>
    <w:rsid w:val="00F85997"/>
    <w:rsid w:val="00F85CD0"/>
    <w:rsid w:val="00F85F53"/>
    <w:rsid w:val="00F86BE7"/>
    <w:rsid w:val="00F86E5B"/>
    <w:rsid w:val="00F87C65"/>
    <w:rsid w:val="00F90E18"/>
    <w:rsid w:val="00F91220"/>
    <w:rsid w:val="00F91D98"/>
    <w:rsid w:val="00F924A0"/>
    <w:rsid w:val="00F924F0"/>
    <w:rsid w:val="00F927FD"/>
    <w:rsid w:val="00F933B8"/>
    <w:rsid w:val="00F954B8"/>
    <w:rsid w:val="00F95B51"/>
    <w:rsid w:val="00F95DC0"/>
    <w:rsid w:val="00F96D79"/>
    <w:rsid w:val="00F9719A"/>
    <w:rsid w:val="00FA12E0"/>
    <w:rsid w:val="00FA1531"/>
    <w:rsid w:val="00FA1FFA"/>
    <w:rsid w:val="00FA23E2"/>
    <w:rsid w:val="00FA2C4D"/>
    <w:rsid w:val="00FA2D28"/>
    <w:rsid w:val="00FA501F"/>
    <w:rsid w:val="00FA515B"/>
    <w:rsid w:val="00FA523A"/>
    <w:rsid w:val="00FA58E6"/>
    <w:rsid w:val="00FA5C94"/>
    <w:rsid w:val="00FA64D8"/>
    <w:rsid w:val="00FA6BD0"/>
    <w:rsid w:val="00FA76D6"/>
    <w:rsid w:val="00FB04CB"/>
    <w:rsid w:val="00FB14DB"/>
    <w:rsid w:val="00FB1932"/>
    <w:rsid w:val="00FB1DFD"/>
    <w:rsid w:val="00FB26E8"/>
    <w:rsid w:val="00FB2E26"/>
    <w:rsid w:val="00FB31EA"/>
    <w:rsid w:val="00FB4199"/>
    <w:rsid w:val="00FB5191"/>
    <w:rsid w:val="00FB6017"/>
    <w:rsid w:val="00FB65E9"/>
    <w:rsid w:val="00FB6BA5"/>
    <w:rsid w:val="00FB790B"/>
    <w:rsid w:val="00FC0307"/>
    <w:rsid w:val="00FC0F96"/>
    <w:rsid w:val="00FC1159"/>
    <w:rsid w:val="00FC13BF"/>
    <w:rsid w:val="00FC2004"/>
    <w:rsid w:val="00FC23CB"/>
    <w:rsid w:val="00FC511E"/>
    <w:rsid w:val="00FC54BA"/>
    <w:rsid w:val="00FC6418"/>
    <w:rsid w:val="00FC6BBD"/>
    <w:rsid w:val="00FC6F8F"/>
    <w:rsid w:val="00FD0C66"/>
    <w:rsid w:val="00FD0D93"/>
    <w:rsid w:val="00FD164A"/>
    <w:rsid w:val="00FD250A"/>
    <w:rsid w:val="00FD2980"/>
    <w:rsid w:val="00FD2EF8"/>
    <w:rsid w:val="00FD5223"/>
    <w:rsid w:val="00FD7CFE"/>
    <w:rsid w:val="00FE0015"/>
    <w:rsid w:val="00FE087F"/>
    <w:rsid w:val="00FE0A78"/>
    <w:rsid w:val="00FE0DDC"/>
    <w:rsid w:val="00FE13EB"/>
    <w:rsid w:val="00FE1440"/>
    <w:rsid w:val="00FE17FB"/>
    <w:rsid w:val="00FE21B1"/>
    <w:rsid w:val="00FE2EB0"/>
    <w:rsid w:val="00FE5109"/>
    <w:rsid w:val="00FE51D1"/>
    <w:rsid w:val="00FE5DFB"/>
    <w:rsid w:val="00FE5EB3"/>
    <w:rsid w:val="00FE6CA2"/>
    <w:rsid w:val="00FE7217"/>
    <w:rsid w:val="00FF0653"/>
    <w:rsid w:val="00FF0945"/>
    <w:rsid w:val="00FF0FD0"/>
    <w:rsid w:val="00FF19FA"/>
    <w:rsid w:val="00FF1DB2"/>
    <w:rsid w:val="00FF23CD"/>
    <w:rsid w:val="00FF398B"/>
    <w:rsid w:val="00FF39EB"/>
    <w:rsid w:val="00FF3C20"/>
    <w:rsid w:val="00FF4381"/>
    <w:rsid w:val="00FF52B3"/>
    <w:rsid w:val="00FF6C97"/>
    <w:rsid w:val="00FF7178"/>
    <w:rsid w:val="00FF72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9617FCD-D0BF-4794-B7F5-56AE0DDF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A01"/>
    <w:rPr>
      <w:rFonts w:ascii="Calibri" w:eastAsia="Times New Roman" w:hAnsi="Calibri" w:cs="Times New Roman"/>
      <w:lang w:eastAsia="ru-RU"/>
    </w:rPr>
  </w:style>
  <w:style w:type="paragraph" w:styleId="1">
    <w:name w:val="heading 1"/>
    <w:basedOn w:val="a"/>
    <w:next w:val="a"/>
    <w:link w:val="10"/>
    <w:uiPriority w:val="9"/>
    <w:qFormat/>
    <w:rsid w:val="005C7A01"/>
    <w:pPr>
      <w:keepNext/>
      <w:spacing w:after="0" w:line="240" w:lineRule="auto"/>
      <w:jc w:val="center"/>
      <w:outlineLvl w:val="0"/>
    </w:pPr>
    <w:rPr>
      <w:rFonts w:ascii="Times New Roman" w:hAnsi="Times New Roman"/>
      <w:sz w:val="28"/>
      <w:szCs w:val="24"/>
      <w:lang w:val="x-none" w:eastAsia="x-none"/>
    </w:rPr>
  </w:style>
  <w:style w:type="paragraph" w:styleId="2">
    <w:name w:val="heading 2"/>
    <w:basedOn w:val="a"/>
    <w:next w:val="a"/>
    <w:link w:val="20"/>
    <w:qFormat/>
    <w:rsid w:val="005C7A01"/>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
    <w:qFormat/>
    <w:rsid w:val="005C7A01"/>
    <w:pPr>
      <w:keepNext/>
      <w:spacing w:after="0" w:line="240" w:lineRule="auto"/>
      <w:outlineLvl w:val="2"/>
    </w:pPr>
    <w:rPr>
      <w:rFonts w:ascii="Times New Roman" w:hAnsi="Times New Roman"/>
      <w:b/>
      <w:bCs/>
      <w:sz w:val="32"/>
      <w:szCs w:val="24"/>
      <w:lang w:val="x-none" w:eastAsia="x-none"/>
    </w:rPr>
  </w:style>
  <w:style w:type="paragraph" w:styleId="4">
    <w:name w:val="heading 4"/>
    <w:basedOn w:val="a"/>
    <w:next w:val="a"/>
    <w:link w:val="40"/>
    <w:qFormat/>
    <w:rsid w:val="005C7A01"/>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semiHidden/>
    <w:unhideWhenUsed/>
    <w:qFormat/>
    <w:rsid w:val="005C7A01"/>
    <w:pPr>
      <w:spacing w:before="240" w:after="60" w:line="240" w:lineRule="auto"/>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A01"/>
    <w:rPr>
      <w:rFonts w:ascii="Times New Roman" w:eastAsia="Times New Roman" w:hAnsi="Times New Roman" w:cs="Times New Roman"/>
      <w:sz w:val="28"/>
      <w:szCs w:val="24"/>
      <w:lang w:val="x-none" w:eastAsia="x-none"/>
    </w:rPr>
  </w:style>
  <w:style w:type="character" w:customStyle="1" w:styleId="20">
    <w:name w:val="Заголовок 2 Знак"/>
    <w:basedOn w:val="a0"/>
    <w:link w:val="2"/>
    <w:rsid w:val="005C7A01"/>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5C7A01"/>
    <w:rPr>
      <w:rFonts w:ascii="Times New Roman" w:eastAsia="Times New Roman" w:hAnsi="Times New Roman" w:cs="Times New Roman"/>
      <w:b/>
      <w:bCs/>
      <w:sz w:val="32"/>
      <w:szCs w:val="24"/>
      <w:lang w:val="x-none" w:eastAsia="x-none"/>
    </w:rPr>
  </w:style>
  <w:style w:type="character" w:customStyle="1" w:styleId="40">
    <w:name w:val="Заголовок 4 Знак"/>
    <w:basedOn w:val="a0"/>
    <w:link w:val="4"/>
    <w:rsid w:val="005C7A0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5C7A01"/>
    <w:rPr>
      <w:rFonts w:ascii="Calibri" w:eastAsia="Times New Roman" w:hAnsi="Calibri" w:cs="Times New Roman"/>
      <w:b/>
      <w:bCs/>
      <w:i/>
      <w:iCs/>
      <w:sz w:val="26"/>
      <w:szCs w:val="26"/>
      <w:lang w:val="x-none" w:eastAsia="x-none"/>
    </w:rPr>
  </w:style>
  <w:style w:type="character" w:styleId="a3">
    <w:name w:val="Hyperlink"/>
    <w:uiPriority w:val="99"/>
    <w:unhideWhenUsed/>
    <w:rsid w:val="005C7A01"/>
    <w:rPr>
      <w:color w:val="0000FF"/>
      <w:u w:val="single"/>
    </w:rPr>
  </w:style>
  <w:style w:type="paragraph" w:styleId="a4">
    <w:name w:val="List Paragraph"/>
    <w:basedOn w:val="a"/>
    <w:uiPriority w:val="34"/>
    <w:qFormat/>
    <w:rsid w:val="005C7A01"/>
    <w:pPr>
      <w:ind w:left="720"/>
      <w:contextualSpacing/>
    </w:pPr>
  </w:style>
  <w:style w:type="paragraph" w:styleId="a5">
    <w:name w:val="header"/>
    <w:basedOn w:val="a"/>
    <w:link w:val="a6"/>
    <w:uiPriority w:val="99"/>
    <w:unhideWhenUsed/>
    <w:rsid w:val="005C7A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7A01"/>
    <w:rPr>
      <w:rFonts w:ascii="Calibri" w:eastAsia="Times New Roman" w:hAnsi="Calibri" w:cs="Times New Roman"/>
      <w:lang w:eastAsia="ru-RU"/>
    </w:rPr>
  </w:style>
  <w:style w:type="paragraph" w:customStyle="1" w:styleId="11">
    <w:name w:val="Обычный1"/>
    <w:uiPriority w:val="99"/>
    <w:rsid w:val="005C7A01"/>
    <w:pPr>
      <w:widowControl w:val="0"/>
      <w:snapToGrid w:val="0"/>
      <w:spacing w:after="0" w:line="240" w:lineRule="auto"/>
    </w:pPr>
    <w:rPr>
      <w:rFonts w:ascii="Arial" w:eastAsia="Times New Roman" w:hAnsi="Arial" w:cs="Arial"/>
      <w:sz w:val="20"/>
      <w:szCs w:val="20"/>
      <w:lang w:eastAsia="ru-RU"/>
    </w:rPr>
  </w:style>
  <w:style w:type="paragraph" w:customStyle="1" w:styleId="ConsPlusNormal">
    <w:name w:val="ConsPlusNormal"/>
    <w:next w:val="a"/>
    <w:link w:val="ConsPlusNormal0"/>
    <w:rsid w:val="005C7A01"/>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ConsPlusNonformat">
    <w:name w:val="ConsPlusNonformat"/>
    <w:basedOn w:val="a"/>
    <w:next w:val="ConsPlusNormal"/>
    <w:rsid w:val="005C7A01"/>
    <w:pPr>
      <w:widowControl w:val="0"/>
      <w:suppressAutoHyphens/>
      <w:autoSpaceDE w:val="0"/>
      <w:spacing w:after="0" w:line="240" w:lineRule="auto"/>
    </w:pPr>
    <w:rPr>
      <w:rFonts w:ascii="Courier New" w:eastAsia="Courier New" w:hAnsi="Courier New" w:cs="Courier New"/>
      <w:sz w:val="20"/>
      <w:szCs w:val="20"/>
      <w:lang w:bidi="ru-RU"/>
    </w:rPr>
  </w:style>
  <w:style w:type="paragraph" w:customStyle="1" w:styleId="font7">
    <w:name w:val="font7"/>
    <w:basedOn w:val="a"/>
    <w:rsid w:val="005C7A01"/>
    <w:pPr>
      <w:spacing w:before="100" w:beforeAutospacing="1" w:after="100" w:afterAutospacing="1" w:line="240" w:lineRule="auto"/>
    </w:pPr>
    <w:rPr>
      <w:rFonts w:ascii="Times New Roman" w:eastAsia="Arial Unicode MS" w:hAnsi="Times New Roman"/>
      <w:sz w:val="24"/>
      <w:szCs w:val="24"/>
    </w:rPr>
  </w:style>
  <w:style w:type="paragraph" w:styleId="a7">
    <w:name w:val="Body Text"/>
    <w:aliases w:val="Body Text Char"/>
    <w:basedOn w:val="a"/>
    <w:link w:val="a8"/>
    <w:rsid w:val="005C7A01"/>
    <w:pPr>
      <w:spacing w:after="0" w:line="240" w:lineRule="auto"/>
      <w:jc w:val="both"/>
    </w:pPr>
    <w:rPr>
      <w:rFonts w:ascii="Times New Roman" w:hAnsi="Times New Roman"/>
      <w:sz w:val="24"/>
      <w:szCs w:val="24"/>
    </w:rPr>
  </w:style>
  <w:style w:type="character" w:customStyle="1" w:styleId="a8">
    <w:name w:val="Основной текст Знак"/>
    <w:aliases w:val="Body Text Char Знак"/>
    <w:basedOn w:val="a0"/>
    <w:link w:val="a7"/>
    <w:rsid w:val="005C7A01"/>
    <w:rPr>
      <w:rFonts w:ascii="Times New Roman" w:eastAsia="Times New Roman" w:hAnsi="Times New Roman" w:cs="Times New Roman"/>
      <w:sz w:val="24"/>
      <w:szCs w:val="24"/>
      <w:lang w:eastAsia="ru-RU"/>
    </w:rPr>
  </w:style>
  <w:style w:type="paragraph" w:customStyle="1" w:styleId="ConsNormal">
    <w:name w:val="ConsNormal"/>
    <w:rsid w:val="005C7A01"/>
    <w:pPr>
      <w:widowControl w:val="0"/>
      <w:overflowPunct w:val="0"/>
      <w:autoSpaceDE w:val="0"/>
      <w:autoSpaceDN w:val="0"/>
      <w:adjustRightInd w:val="0"/>
      <w:spacing w:after="0" w:line="240" w:lineRule="auto"/>
      <w:ind w:firstLine="720"/>
      <w:textAlignment w:val="baseline"/>
    </w:pPr>
    <w:rPr>
      <w:rFonts w:ascii="Arial" w:eastAsia="Times New Roman" w:hAnsi="Arial" w:cs="Arial"/>
      <w:sz w:val="20"/>
      <w:szCs w:val="20"/>
      <w:lang w:eastAsia="ru-RU"/>
    </w:rPr>
  </w:style>
  <w:style w:type="paragraph" w:styleId="21">
    <w:name w:val="Body Text Indent 2"/>
    <w:basedOn w:val="a"/>
    <w:link w:val="22"/>
    <w:rsid w:val="005C7A01"/>
    <w:pPr>
      <w:overflowPunct w:val="0"/>
      <w:autoSpaceDE w:val="0"/>
      <w:autoSpaceDN w:val="0"/>
      <w:adjustRightInd w:val="0"/>
      <w:spacing w:after="0" w:line="240" w:lineRule="auto"/>
      <w:ind w:firstLine="570"/>
      <w:jc w:val="both"/>
      <w:textAlignment w:val="baseline"/>
    </w:pPr>
    <w:rPr>
      <w:rFonts w:ascii="Times New Roman" w:hAnsi="Times New Roman"/>
      <w:sz w:val="24"/>
      <w:szCs w:val="24"/>
    </w:rPr>
  </w:style>
  <w:style w:type="character" w:customStyle="1" w:styleId="22">
    <w:name w:val="Основной текст с отступом 2 Знак"/>
    <w:basedOn w:val="a0"/>
    <w:link w:val="21"/>
    <w:rsid w:val="005C7A01"/>
    <w:rPr>
      <w:rFonts w:ascii="Times New Roman" w:eastAsia="Times New Roman" w:hAnsi="Times New Roman" w:cs="Times New Roman"/>
      <w:sz w:val="24"/>
      <w:szCs w:val="24"/>
      <w:lang w:eastAsia="ru-RU"/>
    </w:rPr>
  </w:style>
  <w:style w:type="paragraph" w:customStyle="1" w:styleId="ConsNonformat">
    <w:name w:val="ConsNonformat"/>
    <w:rsid w:val="005C7A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C7A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rsid w:val="005C7A01"/>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5C7A01"/>
    <w:rPr>
      <w:rFonts w:ascii="Times New Roman" w:eastAsia="Times New Roman" w:hAnsi="Times New Roman" w:cs="Times New Roman"/>
      <w:sz w:val="24"/>
      <w:szCs w:val="24"/>
      <w:lang w:eastAsia="ru-RU"/>
    </w:rPr>
  </w:style>
  <w:style w:type="paragraph" w:styleId="31">
    <w:name w:val="Body Text 3"/>
    <w:basedOn w:val="a"/>
    <w:link w:val="32"/>
    <w:rsid w:val="005C7A01"/>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5C7A01"/>
    <w:rPr>
      <w:rFonts w:ascii="Times New Roman" w:eastAsia="Times New Roman" w:hAnsi="Times New Roman" w:cs="Times New Roman"/>
      <w:sz w:val="16"/>
      <w:szCs w:val="16"/>
      <w:lang w:eastAsia="ru-RU"/>
    </w:rPr>
  </w:style>
  <w:style w:type="paragraph" w:styleId="33">
    <w:name w:val="Body Text Indent 3"/>
    <w:basedOn w:val="a"/>
    <w:link w:val="34"/>
    <w:rsid w:val="005C7A01"/>
    <w:pPr>
      <w:spacing w:after="120" w:line="240" w:lineRule="auto"/>
      <w:ind w:left="283"/>
    </w:pPr>
    <w:rPr>
      <w:rFonts w:ascii="Times New Roman" w:hAnsi="Times New Roman"/>
      <w:sz w:val="16"/>
      <w:szCs w:val="16"/>
    </w:rPr>
  </w:style>
  <w:style w:type="character" w:customStyle="1" w:styleId="34">
    <w:name w:val="Основной текст с отступом 3 Знак"/>
    <w:basedOn w:val="a0"/>
    <w:link w:val="33"/>
    <w:rsid w:val="005C7A01"/>
    <w:rPr>
      <w:rFonts w:ascii="Times New Roman" w:eastAsia="Times New Roman" w:hAnsi="Times New Roman" w:cs="Times New Roman"/>
      <w:sz w:val="16"/>
      <w:szCs w:val="16"/>
      <w:lang w:eastAsia="ru-RU"/>
    </w:rPr>
  </w:style>
  <w:style w:type="paragraph" w:styleId="a9">
    <w:name w:val="footer"/>
    <w:basedOn w:val="a"/>
    <w:link w:val="aa"/>
    <w:uiPriority w:val="99"/>
    <w:rsid w:val="005C7A01"/>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uiPriority w:val="99"/>
    <w:rsid w:val="005C7A01"/>
    <w:rPr>
      <w:rFonts w:ascii="Times New Roman" w:eastAsia="Times New Roman" w:hAnsi="Times New Roman" w:cs="Times New Roman"/>
      <w:sz w:val="24"/>
      <w:szCs w:val="24"/>
      <w:lang w:eastAsia="ru-RU"/>
    </w:rPr>
  </w:style>
  <w:style w:type="character" w:styleId="ab">
    <w:name w:val="page number"/>
    <w:basedOn w:val="a0"/>
    <w:rsid w:val="005C7A01"/>
  </w:style>
  <w:style w:type="paragraph" w:styleId="ac">
    <w:name w:val="Balloon Text"/>
    <w:basedOn w:val="a"/>
    <w:link w:val="ad"/>
    <w:rsid w:val="005C7A01"/>
    <w:pPr>
      <w:spacing w:after="0" w:line="240" w:lineRule="auto"/>
    </w:pPr>
    <w:rPr>
      <w:rFonts w:ascii="Tahoma" w:hAnsi="Tahoma"/>
      <w:sz w:val="16"/>
      <w:szCs w:val="16"/>
      <w:lang w:val="x-none" w:eastAsia="x-none"/>
    </w:rPr>
  </w:style>
  <w:style w:type="character" w:customStyle="1" w:styleId="ad">
    <w:name w:val="Текст выноски Знак"/>
    <w:basedOn w:val="a0"/>
    <w:link w:val="ac"/>
    <w:rsid w:val="005C7A01"/>
    <w:rPr>
      <w:rFonts w:ascii="Tahoma" w:eastAsia="Times New Roman" w:hAnsi="Tahoma" w:cs="Times New Roman"/>
      <w:sz w:val="16"/>
      <w:szCs w:val="16"/>
      <w:lang w:val="x-none" w:eastAsia="x-none"/>
    </w:rPr>
  </w:style>
  <w:style w:type="character" w:customStyle="1" w:styleId="labeltextlot2">
    <w:name w:val="label_text_lot_2"/>
    <w:basedOn w:val="a0"/>
    <w:rsid w:val="005C7A01"/>
  </w:style>
  <w:style w:type="character" w:styleId="ae">
    <w:name w:val="FollowedHyperlink"/>
    <w:uiPriority w:val="99"/>
    <w:unhideWhenUsed/>
    <w:rsid w:val="005C7A01"/>
    <w:rPr>
      <w:color w:val="800080"/>
      <w:u w:val="single"/>
    </w:rPr>
  </w:style>
  <w:style w:type="paragraph" w:styleId="af">
    <w:name w:val="Body Text Indent"/>
    <w:basedOn w:val="a"/>
    <w:link w:val="af0"/>
    <w:uiPriority w:val="99"/>
    <w:rsid w:val="005C7A01"/>
    <w:pPr>
      <w:spacing w:after="120"/>
      <w:ind w:left="283"/>
    </w:pPr>
    <w:rPr>
      <w:rFonts w:eastAsia="Calibri"/>
      <w:lang w:eastAsia="en-US"/>
    </w:rPr>
  </w:style>
  <w:style w:type="character" w:customStyle="1" w:styleId="af0">
    <w:name w:val="Основной текст с отступом Знак"/>
    <w:basedOn w:val="a0"/>
    <w:link w:val="af"/>
    <w:uiPriority w:val="99"/>
    <w:rsid w:val="005C7A01"/>
    <w:rPr>
      <w:rFonts w:ascii="Calibri" w:eastAsia="Calibri" w:hAnsi="Calibri" w:cs="Times New Roman"/>
    </w:rPr>
  </w:style>
  <w:style w:type="paragraph" w:customStyle="1" w:styleId="western">
    <w:name w:val="western"/>
    <w:basedOn w:val="a"/>
    <w:rsid w:val="005C7A01"/>
    <w:pPr>
      <w:spacing w:before="100" w:beforeAutospacing="1" w:after="100" w:afterAutospacing="1" w:line="240" w:lineRule="auto"/>
    </w:pPr>
    <w:rPr>
      <w:rFonts w:ascii="Times New Roman" w:hAnsi="Times New Roman"/>
      <w:sz w:val="24"/>
      <w:szCs w:val="24"/>
    </w:rPr>
  </w:style>
  <w:style w:type="paragraph" w:customStyle="1" w:styleId="u">
    <w:name w:val="u"/>
    <w:basedOn w:val="a"/>
    <w:rsid w:val="005C7A01"/>
    <w:pPr>
      <w:spacing w:after="0" w:line="240" w:lineRule="auto"/>
      <w:ind w:firstLine="390"/>
      <w:jc w:val="both"/>
    </w:pPr>
    <w:rPr>
      <w:rFonts w:ascii="Times New Roman" w:hAnsi="Times New Roman"/>
      <w:sz w:val="24"/>
      <w:szCs w:val="24"/>
    </w:rPr>
  </w:style>
  <w:style w:type="paragraph" w:styleId="af1">
    <w:name w:val="Subtitle"/>
    <w:basedOn w:val="a"/>
    <w:link w:val="af2"/>
    <w:qFormat/>
    <w:rsid w:val="005C7A01"/>
    <w:pPr>
      <w:spacing w:after="0" w:line="240" w:lineRule="auto"/>
    </w:pPr>
    <w:rPr>
      <w:rFonts w:ascii="Arial" w:hAnsi="Arial" w:cs="Arial"/>
      <w:b/>
      <w:bCs/>
      <w:sz w:val="28"/>
      <w:szCs w:val="20"/>
    </w:rPr>
  </w:style>
  <w:style w:type="character" w:customStyle="1" w:styleId="af2">
    <w:name w:val="Подзаголовок Знак"/>
    <w:basedOn w:val="a0"/>
    <w:link w:val="af1"/>
    <w:rsid w:val="005C7A01"/>
    <w:rPr>
      <w:rFonts w:ascii="Arial" w:eastAsia="Times New Roman" w:hAnsi="Arial" w:cs="Arial"/>
      <w:b/>
      <w:bCs/>
      <w:sz w:val="28"/>
      <w:szCs w:val="20"/>
      <w:lang w:eastAsia="ru-RU"/>
    </w:rPr>
  </w:style>
  <w:style w:type="paragraph" w:styleId="af3">
    <w:name w:val="No Spacing"/>
    <w:aliases w:val="Без интервала11,Без интервала21,No Spacing1,No Spacing11,Без интервала111,для таблиц,обычный,No Spacing,Без интервала3"/>
    <w:link w:val="af4"/>
    <w:uiPriority w:val="1"/>
    <w:qFormat/>
    <w:rsid w:val="005C7A01"/>
    <w:pPr>
      <w:spacing w:after="0" w:line="240" w:lineRule="auto"/>
    </w:pPr>
    <w:rPr>
      <w:rFonts w:ascii="Calibri" w:eastAsia="Calibri" w:hAnsi="Calibri" w:cs="Times New Roman"/>
    </w:rPr>
  </w:style>
  <w:style w:type="character" w:customStyle="1" w:styleId="apple-style-span">
    <w:name w:val="apple-style-span"/>
    <w:rsid w:val="005C7A01"/>
    <w:rPr>
      <w:rFonts w:cs="Times New Roman"/>
    </w:rPr>
  </w:style>
  <w:style w:type="paragraph" w:customStyle="1" w:styleId="25">
    <w:name w:val="Обычный2"/>
    <w:rsid w:val="005C7A01"/>
    <w:pPr>
      <w:widowControl w:val="0"/>
      <w:suppressAutoHyphens/>
      <w:spacing w:after="0" w:line="240" w:lineRule="auto"/>
    </w:pPr>
    <w:rPr>
      <w:rFonts w:ascii="Times New Roman" w:eastAsia="Arial" w:hAnsi="Times New Roman" w:cs="Times New Roman"/>
      <w:kern w:val="1"/>
      <w:sz w:val="20"/>
      <w:szCs w:val="20"/>
      <w:lang w:eastAsia="ar-SA"/>
    </w:rPr>
  </w:style>
  <w:style w:type="paragraph" w:customStyle="1" w:styleId="Standard">
    <w:name w:val="Standard"/>
    <w:rsid w:val="005C7A01"/>
    <w:pPr>
      <w:suppressAutoHyphens/>
      <w:autoSpaceDN w:val="0"/>
      <w:textAlignment w:val="baseline"/>
    </w:pPr>
    <w:rPr>
      <w:rFonts w:ascii="Calibri" w:eastAsia="Calibri" w:hAnsi="Calibri" w:cs="Times New Roman"/>
      <w:kern w:val="3"/>
      <w:lang w:eastAsia="ar-SA"/>
    </w:rPr>
  </w:style>
  <w:style w:type="character" w:styleId="af5">
    <w:name w:val="Emphasis"/>
    <w:qFormat/>
    <w:rsid w:val="005C7A01"/>
    <w:rPr>
      <w:i/>
      <w:iCs/>
    </w:rPr>
  </w:style>
  <w:style w:type="numbering" w:customStyle="1" w:styleId="12">
    <w:name w:val="Нет списка1"/>
    <w:next w:val="a2"/>
    <w:uiPriority w:val="99"/>
    <w:semiHidden/>
    <w:unhideWhenUsed/>
    <w:rsid w:val="005C7A01"/>
  </w:style>
  <w:style w:type="table" w:styleId="af6">
    <w:name w:val="Table Grid"/>
    <w:basedOn w:val="a1"/>
    <w:uiPriority w:val="59"/>
    <w:rsid w:val="005C7A0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МаркТабл"/>
    <w:rsid w:val="005C7A01"/>
    <w:pPr>
      <w:tabs>
        <w:tab w:val="num" w:pos="360"/>
        <w:tab w:val="left" w:pos="680"/>
      </w:tabs>
      <w:spacing w:after="0" w:line="240" w:lineRule="auto"/>
    </w:pPr>
    <w:rPr>
      <w:rFonts w:ascii="Times New Roman" w:eastAsia="SimSun" w:hAnsi="Times New Roman" w:cs="Times New Roman"/>
      <w:sz w:val="24"/>
      <w:szCs w:val="20"/>
      <w:lang w:eastAsia="ru-RU"/>
    </w:rPr>
  </w:style>
  <w:style w:type="numbering" w:customStyle="1" w:styleId="26">
    <w:name w:val="Нет списка2"/>
    <w:next w:val="a2"/>
    <w:uiPriority w:val="99"/>
    <w:semiHidden/>
    <w:unhideWhenUsed/>
    <w:rsid w:val="005C7A01"/>
  </w:style>
  <w:style w:type="table" w:customStyle="1" w:styleId="13">
    <w:name w:val="Сетка таблицы1"/>
    <w:basedOn w:val="a1"/>
    <w:next w:val="af6"/>
    <w:uiPriority w:val="59"/>
    <w:rsid w:val="005C7A0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6"/>
    <w:uiPriority w:val="59"/>
    <w:rsid w:val="005C7A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1"/>
    <w:rsid w:val="005C7A01"/>
    <w:rPr>
      <w:sz w:val="16"/>
      <w:szCs w:val="16"/>
      <w:shd w:val="clear" w:color="auto" w:fill="FFFFFF"/>
    </w:rPr>
  </w:style>
  <w:style w:type="paragraph" w:customStyle="1" w:styleId="41">
    <w:name w:val="Основной текст4"/>
    <w:basedOn w:val="a"/>
    <w:link w:val="af8"/>
    <w:rsid w:val="005C7A01"/>
    <w:pPr>
      <w:widowControl w:val="0"/>
      <w:shd w:val="clear" w:color="auto" w:fill="FFFFFF"/>
      <w:spacing w:after="120" w:line="0" w:lineRule="atLeast"/>
      <w:ind w:hanging="1080"/>
    </w:pPr>
    <w:rPr>
      <w:rFonts w:asciiTheme="minorHAnsi" w:eastAsiaTheme="minorHAnsi" w:hAnsiTheme="minorHAnsi" w:cstheme="minorBidi"/>
      <w:sz w:val="16"/>
      <w:szCs w:val="16"/>
      <w:lang w:eastAsia="en-US"/>
    </w:rPr>
  </w:style>
  <w:style w:type="paragraph" w:customStyle="1" w:styleId="14">
    <w:name w:val="Абзац списка1"/>
    <w:basedOn w:val="a"/>
    <w:rsid w:val="005C7A01"/>
    <w:pPr>
      <w:ind w:left="720"/>
    </w:pPr>
    <w:rPr>
      <w:lang w:eastAsia="en-US"/>
    </w:rPr>
  </w:style>
  <w:style w:type="character" w:customStyle="1" w:styleId="af9">
    <w:name w:val="Гипертекстовая ссылка"/>
    <w:basedOn w:val="a0"/>
    <w:uiPriority w:val="99"/>
    <w:rsid w:val="005C7A01"/>
    <w:rPr>
      <w:b/>
      <w:bCs/>
      <w:color w:val="106BBE"/>
    </w:rPr>
  </w:style>
  <w:style w:type="paragraph" w:customStyle="1" w:styleId="28">
    <w:name w:val="Абзац списка2"/>
    <w:basedOn w:val="a"/>
    <w:rsid w:val="005C7A01"/>
    <w:pPr>
      <w:ind w:left="720"/>
    </w:pPr>
    <w:rPr>
      <w:lang w:eastAsia="en-US"/>
    </w:rPr>
  </w:style>
  <w:style w:type="character" w:customStyle="1" w:styleId="af4">
    <w:name w:val="Без интервала Знак"/>
    <w:aliases w:val="Без интервала11 Знак,Без интервала21 Знак,No Spacing1 Знак,No Spacing11 Знак,Без интервала111 Знак,для таблиц Знак,обычный Знак,No Spacing Знак,Без интервала3 Знак"/>
    <w:link w:val="af3"/>
    <w:uiPriority w:val="1"/>
    <w:locked/>
    <w:rsid w:val="005C7A01"/>
    <w:rPr>
      <w:rFonts w:ascii="Calibri" w:eastAsia="Calibri" w:hAnsi="Calibri" w:cs="Times New Roman"/>
    </w:rPr>
  </w:style>
  <w:style w:type="paragraph" w:customStyle="1" w:styleId="210">
    <w:name w:val="Основной текст 21"/>
    <w:basedOn w:val="a"/>
    <w:rsid w:val="005C7A01"/>
    <w:pPr>
      <w:suppressAutoHyphens/>
      <w:spacing w:after="0" w:line="240" w:lineRule="auto"/>
      <w:jc w:val="both"/>
    </w:pPr>
    <w:rPr>
      <w:rFonts w:ascii="Times New Roman" w:hAnsi="Times New Roman"/>
      <w:sz w:val="24"/>
      <w:szCs w:val="20"/>
      <w:lang w:val="en-US" w:eastAsia="ar-SA"/>
    </w:rPr>
  </w:style>
  <w:style w:type="paragraph" w:customStyle="1" w:styleId="35">
    <w:name w:val="Абзац списка3"/>
    <w:basedOn w:val="a"/>
    <w:rsid w:val="005C7A01"/>
    <w:pPr>
      <w:ind w:left="720"/>
    </w:pPr>
    <w:rPr>
      <w:lang w:eastAsia="en-US"/>
    </w:rPr>
  </w:style>
  <w:style w:type="paragraph" w:customStyle="1" w:styleId="15">
    <w:name w:val="Основной текст1"/>
    <w:basedOn w:val="a"/>
    <w:rsid w:val="005C7A01"/>
    <w:pPr>
      <w:shd w:val="clear" w:color="auto" w:fill="FFFFFF"/>
      <w:spacing w:after="0" w:line="226" w:lineRule="exact"/>
    </w:pPr>
    <w:rPr>
      <w:rFonts w:ascii="Times New Roman" w:hAnsi="Times New Roman"/>
      <w:sz w:val="19"/>
      <w:szCs w:val="19"/>
    </w:rPr>
  </w:style>
  <w:style w:type="paragraph" w:customStyle="1" w:styleId="font5">
    <w:name w:val="font5"/>
    <w:basedOn w:val="a"/>
    <w:rsid w:val="005C7A01"/>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a"/>
    <w:rsid w:val="005C7A01"/>
    <w:pPr>
      <w:spacing w:before="100" w:beforeAutospacing="1" w:after="100" w:afterAutospacing="1" w:line="240" w:lineRule="auto"/>
    </w:pPr>
    <w:rPr>
      <w:rFonts w:ascii="Tahoma" w:hAnsi="Tahoma" w:cs="Tahoma"/>
      <w:b/>
      <w:bCs/>
      <w:color w:val="000000"/>
      <w:sz w:val="18"/>
      <w:szCs w:val="18"/>
    </w:rPr>
  </w:style>
  <w:style w:type="paragraph" w:customStyle="1" w:styleId="font8">
    <w:name w:val="font8"/>
    <w:basedOn w:val="a"/>
    <w:rsid w:val="005C7A01"/>
    <w:pPr>
      <w:spacing w:before="100" w:beforeAutospacing="1" w:after="100" w:afterAutospacing="1" w:line="240" w:lineRule="auto"/>
    </w:pPr>
    <w:rPr>
      <w:rFonts w:cs="Calibri"/>
      <w:color w:val="FF0000"/>
      <w:sz w:val="24"/>
      <w:szCs w:val="24"/>
    </w:rPr>
  </w:style>
  <w:style w:type="paragraph" w:customStyle="1" w:styleId="font9">
    <w:name w:val="font9"/>
    <w:basedOn w:val="a"/>
    <w:rsid w:val="005C7A01"/>
    <w:pPr>
      <w:spacing w:before="100" w:beforeAutospacing="1" w:after="100" w:afterAutospacing="1" w:line="240" w:lineRule="auto"/>
    </w:pPr>
    <w:rPr>
      <w:rFonts w:cs="Calibri"/>
      <w:i/>
      <w:iCs/>
      <w:color w:val="000000"/>
      <w:sz w:val="24"/>
      <w:szCs w:val="24"/>
    </w:rPr>
  </w:style>
  <w:style w:type="paragraph" w:customStyle="1" w:styleId="xl63">
    <w:name w:val="xl63"/>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4">
    <w:name w:val="xl64"/>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a"/>
    <w:rsid w:val="005C7A0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0">
    <w:name w:val="xl70"/>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1">
    <w:name w:val="xl71"/>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2">
    <w:name w:val="xl72"/>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3">
    <w:name w:val="xl73"/>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5C7A01"/>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5">
    <w:name w:val="xl75"/>
    <w:basedOn w:val="a"/>
    <w:rsid w:val="005C7A01"/>
    <w:pPr>
      <w:pBdr>
        <w:top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6">
    <w:name w:val="xl76"/>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8">
    <w:name w:val="xl78"/>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9">
    <w:name w:val="xl79"/>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80">
    <w:name w:val="xl80"/>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81">
    <w:name w:val="xl81"/>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82">
    <w:name w:val="xl82"/>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16">
    <w:name w:val="заголовок 1"/>
    <w:basedOn w:val="a"/>
    <w:next w:val="a"/>
    <w:rsid w:val="005C7A01"/>
    <w:pPr>
      <w:keepNext/>
      <w:spacing w:before="240" w:after="60" w:line="240" w:lineRule="auto"/>
    </w:pPr>
    <w:rPr>
      <w:rFonts w:ascii="Arial" w:hAnsi="Arial" w:cs="Arial"/>
      <w:b/>
      <w:bCs/>
      <w:sz w:val="28"/>
      <w:szCs w:val="28"/>
    </w:rPr>
  </w:style>
  <w:style w:type="character" w:styleId="afa">
    <w:name w:val="Strong"/>
    <w:uiPriority w:val="22"/>
    <w:qFormat/>
    <w:rsid w:val="005C7A01"/>
    <w:rPr>
      <w:rFonts w:ascii="Times New Roman" w:hAnsi="Times New Roman" w:cs="Times New Roman" w:hint="default"/>
      <w:b/>
      <w:bCs w:val="0"/>
    </w:rPr>
  </w:style>
  <w:style w:type="paragraph" w:customStyle="1" w:styleId="Normal1">
    <w:name w:val="Normal1"/>
    <w:rsid w:val="005C7A01"/>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3">
    <w:name w:val="blk3"/>
    <w:basedOn w:val="a0"/>
    <w:rsid w:val="005C7A01"/>
    <w:rPr>
      <w:vanish w:val="0"/>
      <w:webHidden w:val="0"/>
      <w:specVanish w:val="0"/>
    </w:rPr>
  </w:style>
  <w:style w:type="paragraph" w:customStyle="1" w:styleId="17">
    <w:name w:val="Без интервала1"/>
    <w:rsid w:val="005C7A01"/>
    <w:pPr>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uiPriority w:val="99"/>
    <w:rsid w:val="005C7A01"/>
    <w:rPr>
      <w:rFonts w:ascii="Times New Roman" w:hAnsi="Times New Roman" w:cs="Times New Roman"/>
      <w:sz w:val="24"/>
      <w:szCs w:val="24"/>
    </w:rPr>
  </w:style>
  <w:style w:type="paragraph" w:customStyle="1" w:styleId="-0">
    <w:name w:val="Контракт-пункт"/>
    <w:basedOn w:val="a"/>
    <w:rsid w:val="005C7A01"/>
    <w:pPr>
      <w:numPr>
        <w:ilvl w:val="1"/>
        <w:numId w:val="1"/>
      </w:numPr>
      <w:tabs>
        <w:tab w:val="num" w:pos="1391"/>
      </w:tabs>
      <w:spacing w:after="0" w:line="240" w:lineRule="auto"/>
      <w:ind w:left="1391"/>
      <w:jc w:val="both"/>
    </w:pPr>
    <w:rPr>
      <w:rFonts w:ascii="Times New Roman" w:hAnsi="Times New Roman"/>
      <w:sz w:val="24"/>
      <w:szCs w:val="24"/>
    </w:rPr>
  </w:style>
  <w:style w:type="paragraph" w:customStyle="1" w:styleId="-">
    <w:name w:val="Контракт-раздел"/>
    <w:basedOn w:val="a"/>
    <w:next w:val="-0"/>
    <w:rsid w:val="005C7A01"/>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rsid w:val="005C7A01"/>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5C7A01"/>
    <w:pPr>
      <w:numPr>
        <w:ilvl w:val="3"/>
        <w:numId w:val="1"/>
      </w:numPr>
      <w:spacing w:after="0" w:line="240" w:lineRule="auto"/>
      <w:jc w:val="both"/>
    </w:pPr>
    <w:rPr>
      <w:rFonts w:ascii="Times New Roman" w:hAnsi="Times New Roman"/>
      <w:sz w:val="24"/>
      <w:szCs w:val="24"/>
    </w:rPr>
  </w:style>
  <w:style w:type="paragraph" w:customStyle="1" w:styleId="29">
    <w:name w:val="Без интервала2"/>
    <w:uiPriority w:val="99"/>
    <w:rsid w:val="005C7A01"/>
    <w:pPr>
      <w:spacing w:after="0" w:line="240" w:lineRule="auto"/>
    </w:pPr>
    <w:rPr>
      <w:rFonts w:ascii="Calibri" w:eastAsia="Calibri" w:hAnsi="Calibri" w:cs="Calibri"/>
      <w:lang w:eastAsia="ru-RU"/>
    </w:rPr>
  </w:style>
  <w:style w:type="paragraph" w:customStyle="1" w:styleId="normalcxspmiddle">
    <w:name w:val="normalcxspmiddle"/>
    <w:basedOn w:val="a"/>
    <w:rsid w:val="005C7A01"/>
    <w:pPr>
      <w:spacing w:before="100" w:beforeAutospacing="1" w:after="100" w:afterAutospacing="1" w:line="240" w:lineRule="auto"/>
    </w:pPr>
    <w:rPr>
      <w:rFonts w:ascii="Times New Roman" w:hAnsi="Times New Roman"/>
      <w:sz w:val="24"/>
      <w:szCs w:val="24"/>
    </w:rPr>
  </w:style>
  <w:style w:type="paragraph" w:customStyle="1" w:styleId="normalcxspmiddlecxspmiddle">
    <w:name w:val="normalcxspmiddlecxspmiddle"/>
    <w:basedOn w:val="a"/>
    <w:rsid w:val="005C7A01"/>
    <w:pPr>
      <w:spacing w:before="100" w:beforeAutospacing="1" w:after="100" w:afterAutospacing="1" w:line="240" w:lineRule="auto"/>
    </w:pPr>
    <w:rPr>
      <w:rFonts w:ascii="Times New Roman" w:hAnsi="Times New Roman"/>
      <w:sz w:val="24"/>
      <w:szCs w:val="24"/>
    </w:rPr>
  </w:style>
  <w:style w:type="paragraph" w:styleId="afb">
    <w:name w:val="Normal (Web)"/>
    <w:basedOn w:val="a"/>
    <w:uiPriority w:val="99"/>
    <w:unhideWhenUsed/>
    <w:rsid w:val="005C7A0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C7A01"/>
  </w:style>
  <w:style w:type="character" w:styleId="afc">
    <w:name w:val="Placeholder Text"/>
    <w:basedOn w:val="a0"/>
    <w:uiPriority w:val="99"/>
    <w:semiHidden/>
    <w:rsid w:val="00DD67C4"/>
    <w:rPr>
      <w:color w:val="808080"/>
    </w:rPr>
  </w:style>
  <w:style w:type="character" w:customStyle="1" w:styleId="blk1">
    <w:name w:val="blk1"/>
    <w:basedOn w:val="a0"/>
    <w:rsid w:val="00907D01"/>
    <w:rPr>
      <w:vanish w:val="0"/>
      <w:webHidden w:val="0"/>
      <w:specVanish w:val="0"/>
    </w:rPr>
  </w:style>
  <w:style w:type="paragraph" w:customStyle="1" w:styleId="s1">
    <w:name w:val="s_1"/>
    <w:basedOn w:val="a"/>
    <w:rsid w:val="002A6BA6"/>
    <w:pPr>
      <w:spacing w:before="100" w:beforeAutospacing="1" w:after="100" w:afterAutospacing="1" w:line="240" w:lineRule="auto"/>
    </w:pPr>
    <w:rPr>
      <w:rFonts w:ascii="Times New Roman" w:hAnsi="Times New Roman"/>
      <w:sz w:val="24"/>
      <w:szCs w:val="24"/>
    </w:rPr>
  </w:style>
  <w:style w:type="character" w:customStyle="1" w:styleId="blk">
    <w:name w:val="blk"/>
    <w:basedOn w:val="a0"/>
    <w:rsid w:val="00B261A2"/>
  </w:style>
  <w:style w:type="table" w:customStyle="1" w:styleId="36">
    <w:name w:val="Сетка таблицы3"/>
    <w:basedOn w:val="a1"/>
    <w:next w:val="af6"/>
    <w:uiPriority w:val="59"/>
    <w:rsid w:val="003F649C"/>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locked/>
    <w:rsid w:val="000306EB"/>
    <w:rPr>
      <w:rFonts w:ascii="Arial" w:eastAsia="Arial" w:hAnsi="Arial" w:cs="Arial"/>
      <w:sz w:val="20"/>
      <w:szCs w:val="20"/>
      <w:lang w:eastAsia="ru-RU" w:bidi="ru-RU"/>
    </w:rPr>
  </w:style>
  <w:style w:type="table" w:customStyle="1" w:styleId="42">
    <w:name w:val="Сетка таблицы4"/>
    <w:basedOn w:val="a1"/>
    <w:next w:val="af6"/>
    <w:uiPriority w:val="59"/>
    <w:rsid w:val="000143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
    <w:basedOn w:val="a1"/>
    <w:next w:val="af6"/>
    <w:uiPriority w:val="59"/>
    <w:rsid w:val="002727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1"/>
    <w:next w:val="af6"/>
    <w:uiPriority w:val="59"/>
    <w:rsid w:val="00BB07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f6"/>
    <w:uiPriority w:val="59"/>
    <w:rsid w:val="00155A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sid w:val="00681D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83">
    <w:name w:val="xl83"/>
    <w:basedOn w:val="a"/>
    <w:rsid w:val="00DF1C3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a"/>
    <w:rsid w:val="00DF1C3E"/>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DF1C3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DF1C3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DF1C3E"/>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DF1C3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9">
    <w:name w:val="xl89"/>
    <w:basedOn w:val="a"/>
    <w:rsid w:val="00DF1C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a"/>
    <w:rsid w:val="00DF1C3E"/>
    <w:pPr>
      <w:pBdr>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
    <w:rsid w:val="00DF1C3E"/>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
    <w:rsid w:val="00DF1C3E"/>
    <w:pPr>
      <w:pBdr>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3">
    <w:name w:val="xl93"/>
    <w:basedOn w:val="a"/>
    <w:rsid w:val="00DF1C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4">
    <w:name w:val="xl94"/>
    <w:basedOn w:val="a"/>
    <w:rsid w:val="00DF1C3E"/>
    <w:pPr>
      <w:pBdr>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5">
    <w:name w:val="xl95"/>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96">
    <w:name w:val="xl96"/>
    <w:basedOn w:val="a"/>
    <w:rsid w:val="00DF1C3E"/>
    <w:pPr>
      <w:pBdr>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a"/>
    <w:rsid w:val="00DF1C3E"/>
    <w:pPr>
      <w:pBdr>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a"/>
    <w:rsid w:val="00DF1C3E"/>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9">
    <w:name w:val="xl99"/>
    <w:basedOn w:val="a"/>
    <w:rsid w:val="00DF1C3E"/>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a"/>
    <w:rsid w:val="00DF1C3E"/>
    <w:pPr>
      <w:spacing w:before="100" w:beforeAutospacing="1" w:after="100" w:afterAutospacing="1" w:line="240" w:lineRule="auto"/>
    </w:pPr>
    <w:rPr>
      <w:rFonts w:ascii="Times New Roman" w:hAnsi="Times New Roman"/>
      <w:sz w:val="24"/>
      <w:szCs w:val="24"/>
    </w:rPr>
  </w:style>
  <w:style w:type="paragraph" w:customStyle="1" w:styleId="xl101">
    <w:name w:val="xl101"/>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DF1C3E"/>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a"/>
    <w:rsid w:val="00DF1C3E"/>
    <w:pPr>
      <w:spacing w:before="100" w:beforeAutospacing="1" w:after="100" w:afterAutospacing="1" w:line="240" w:lineRule="auto"/>
    </w:pPr>
    <w:rPr>
      <w:rFonts w:ascii="Times New Roman" w:hAnsi="Times New Roman"/>
      <w:sz w:val="24"/>
      <w:szCs w:val="24"/>
    </w:rPr>
  </w:style>
  <w:style w:type="paragraph" w:customStyle="1" w:styleId="xl105">
    <w:name w:val="xl105"/>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6">
    <w:name w:val="xl106"/>
    <w:basedOn w:val="a"/>
    <w:rsid w:val="00DF1C3E"/>
    <w:pP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DF1C3E"/>
    <w:pP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DF1C3E"/>
    <w:pPr>
      <w:spacing w:before="100" w:beforeAutospacing="1" w:after="100" w:afterAutospacing="1" w:line="240" w:lineRule="auto"/>
    </w:pPr>
    <w:rPr>
      <w:rFonts w:ascii="Times New Roman" w:hAnsi="Times New Roman"/>
      <w:sz w:val="24"/>
      <w:szCs w:val="24"/>
    </w:rPr>
  </w:style>
  <w:style w:type="paragraph" w:customStyle="1" w:styleId="xl109">
    <w:name w:val="xl109"/>
    <w:basedOn w:val="a"/>
    <w:rsid w:val="00DF1C3E"/>
    <w:pPr>
      <w:spacing w:before="100" w:beforeAutospacing="1" w:after="100" w:afterAutospacing="1" w:line="240" w:lineRule="auto"/>
    </w:pPr>
    <w:rPr>
      <w:rFonts w:ascii="Times New Roman" w:hAnsi="Times New Roman"/>
      <w:sz w:val="24"/>
      <w:szCs w:val="24"/>
    </w:rPr>
  </w:style>
  <w:style w:type="paragraph" w:customStyle="1" w:styleId="xl110">
    <w:name w:val="xl110"/>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11">
    <w:name w:val="xl111"/>
    <w:basedOn w:val="a"/>
    <w:rsid w:val="00DF1C3E"/>
    <w:pPr>
      <w:spacing w:before="100" w:beforeAutospacing="1" w:after="100" w:afterAutospacing="1" w:line="240" w:lineRule="auto"/>
      <w:jc w:val="right"/>
    </w:pPr>
    <w:rPr>
      <w:rFonts w:ascii="Times New Roman" w:hAnsi="Times New Roman"/>
      <w:sz w:val="24"/>
      <w:szCs w:val="24"/>
    </w:rPr>
  </w:style>
  <w:style w:type="paragraph" w:customStyle="1" w:styleId="xl112">
    <w:name w:val="xl112"/>
    <w:basedOn w:val="a"/>
    <w:rsid w:val="00DF1C3E"/>
    <w:pPr>
      <w:spacing w:before="100" w:beforeAutospacing="1" w:after="100" w:afterAutospacing="1" w:line="240" w:lineRule="auto"/>
      <w:jc w:val="center"/>
    </w:pPr>
    <w:rPr>
      <w:rFonts w:ascii="Times New Roman" w:hAnsi="Times New Roman"/>
      <w:sz w:val="24"/>
      <w:szCs w:val="24"/>
    </w:rPr>
  </w:style>
  <w:style w:type="character" w:styleId="afd">
    <w:name w:val="Book Title"/>
    <w:basedOn w:val="a0"/>
    <w:uiPriority w:val="33"/>
    <w:qFormat/>
    <w:rsid w:val="00D236D0"/>
    <w:rPr>
      <w:b/>
      <w:bCs/>
      <w:smallCaps/>
      <w:spacing w:val="5"/>
    </w:rPr>
  </w:style>
  <w:style w:type="character" w:customStyle="1" w:styleId="37">
    <w:name w:val="Подпись к таблице (3)_"/>
    <w:link w:val="38"/>
    <w:rsid w:val="00A6529A"/>
    <w:rPr>
      <w:rFonts w:ascii="Times New Roman" w:hAnsi="Times New Roman"/>
      <w:i/>
      <w:iCs/>
      <w:spacing w:val="-2"/>
      <w:shd w:val="clear" w:color="auto" w:fill="FFFFFF"/>
    </w:rPr>
  </w:style>
  <w:style w:type="paragraph" w:customStyle="1" w:styleId="38">
    <w:name w:val="Подпись к таблице (3)"/>
    <w:basedOn w:val="a"/>
    <w:link w:val="37"/>
    <w:rsid w:val="00A6529A"/>
    <w:pPr>
      <w:widowControl w:val="0"/>
      <w:shd w:val="clear" w:color="auto" w:fill="FFFFFF"/>
      <w:spacing w:before="60" w:after="0" w:line="326" w:lineRule="exact"/>
      <w:jc w:val="right"/>
    </w:pPr>
    <w:rPr>
      <w:rFonts w:ascii="Times New Roman" w:eastAsiaTheme="minorHAnsi" w:hAnsi="Times New Roman" w:cstheme="minorBidi"/>
      <w:i/>
      <w:iCs/>
      <w:spacing w:val="-2"/>
      <w:lang w:eastAsia="en-US"/>
    </w:rPr>
  </w:style>
  <w:style w:type="paragraph" w:customStyle="1" w:styleId="headertext">
    <w:name w:val="headertext"/>
    <w:basedOn w:val="a"/>
    <w:rsid w:val="00CB0193"/>
    <w:pPr>
      <w:spacing w:before="100" w:beforeAutospacing="1" w:after="100" w:afterAutospacing="1" w:line="240" w:lineRule="auto"/>
    </w:pPr>
    <w:rPr>
      <w:rFonts w:ascii="Times New Roman" w:hAnsi="Times New Roman"/>
      <w:sz w:val="24"/>
      <w:szCs w:val="24"/>
    </w:rPr>
  </w:style>
  <w:style w:type="character" w:customStyle="1" w:styleId="18">
    <w:name w:val="Основной шрифт абзаца1"/>
    <w:rsid w:val="009234BB"/>
  </w:style>
  <w:style w:type="character" w:customStyle="1" w:styleId="vi-text17y0k286">
    <w:name w:val="_vi-text_17y0k_286"/>
    <w:rsid w:val="004A1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9410">
      <w:bodyDiv w:val="1"/>
      <w:marLeft w:val="0"/>
      <w:marRight w:val="0"/>
      <w:marTop w:val="0"/>
      <w:marBottom w:val="0"/>
      <w:divBdr>
        <w:top w:val="none" w:sz="0" w:space="0" w:color="auto"/>
        <w:left w:val="none" w:sz="0" w:space="0" w:color="auto"/>
        <w:bottom w:val="none" w:sz="0" w:space="0" w:color="auto"/>
        <w:right w:val="none" w:sz="0" w:space="0" w:color="auto"/>
      </w:divBdr>
    </w:div>
    <w:div w:id="97219748">
      <w:bodyDiv w:val="1"/>
      <w:marLeft w:val="0"/>
      <w:marRight w:val="0"/>
      <w:marTop w:val="0"/>
      <w:marBottom w:val="0"/>
      <w:divBdr>
        <w:top w:val="none" w:sz="0" w:space="0" w:color="auto"/>
        <w:left w:val="none" w:sz="0" w:space="0" w:color="auto"/>
        <w:bottom w:val="none" w:sz="0" w:space="0" w:color="auto"/>
        <w:right w:val="none" w:sz="0" w:space="0" w:color="auto"/>
      </w:divBdr>
    </w:div>
    <w:div w:id="120923629">
      <w:bodyDiv w:val="1"/>
      <w:marLeft w:val="0"/>
      <w:marRight w:val="0"/>
      <w:marTop w:val="0"/>
      <w:marBottom w:val="0"/>
      <w:divBdr>
        <w:top w:val="none" w:sz="0" w:space="0" w:color="auto"/>
        <w:left w:val="none" w:sz="0" w:space="0" w:color="auto"/>
        <w:bottom w:val="none" w:sz="0" w:space="0" w:color="auto"/>
        <w:right w:val="none" w:sz="0" w:space="0" w:color="auto"/>
      </w:divBdr>
    </w:div>
    <w:div w:id="138421047">
      <w:bodyDiv w:val="1"/>
      <w:marLeft w:val="0"/>
      <w:marRight w:val="0"/>
      <w:marTop w:val="0"/>
      <w:marBottom w:val="0"/>
      <w:divBdr>
        <w:top w:val="none" w:sz="0" w:space="0" w:color="auto"/>
        <w:left w:val="none" w:sz="0" w:space="0" w:color="auto"/>
        <w:bottom w:val="none" w:sz="0" w:space="0" w:color="auto"/>
        <w:right w:val="none" w:sz="0" w:space="0" w:color="auto"/>
      </w:divBdr>
      <w:divsChild>
        <w:div w:id="1799445431">
          <w:marLeft w:val="0"/>
          <w:marRight w:val="0"/>
          <w:marTop w:val="120"/>
          <w:marBottom w:val="0"/>
          <w:divBdr>
            <w:top w:val="none" w:sz="0" w:space="0" w:color="auto"/>
            <w:left w:val="none" w:sz="0" w:space="0" w:color="auto"/>
            <w:bottom w:val="none" w:sz="0" w:space="0" w:color="auto"/>
            <w:right w:val="none" w:sz="0" w:space="0" w:color="auto"/>
          </w:divBdr>
        </w:div>
        <w:div w:id="733309709">
          <w:marLeft w:val="0"/>
          <w:marRight w:val="0"/>
          <w:marTop w:val="120"/>
          <w:marBottom w:val="0"/>
          <w:divBdr>
            <w:top w:val="none" w:sz="0" w:space="0" w:color="auto"/>
            <w:left w:val="none" w:sz="0" w:space="0" w:color="auto"/>
            <w:bottom w:val="none" w:sz="0" w:space="0" w:color="auto"/>
            <w:right w:val="none" w:sz="0" w:space="0" w:color="auto"/>
          </w:divBdr>
        </w:div>
      </w:divsChild>
    </w:div>
    <w:div w:id="148329194">
      <w:bodyDiv w:val="1"/>
      <w:marLeft w:val="0"/>
      <w:marRight w:val="0"/>
      <w:marTop w:val="0"/>
      <w:marBottom w:val="0"/>
      <w:divBdr>
        <w:top w:val="none" w:sz="0" w:space="0" w:color="auto"/>
        <w:left w:val="none" w:sz="0" w:space="0" w:color="auto"/>
        <w:bottom w:val="none" w:sz="0" w:space="0" w:color="auto"/>
        <w:right w:val="none" w:sz="0" w:space="0" w:color="auto"/>
      </w:divBdr>
    </w:div>
    <w:div w:id="177699837">
      <w:bodyDiv w:val="1"/>
      <w:marLeft w:val="0"/>
      <w:marRight w:val="0"/>
      <w:marTop w:val="0"/>
      <w:marBottom w:val="0"/>
      <w:divBdr>
        <w:top w:val="none" w:sz="0" w:space="0" w:color="auto"/>
        <w:left w:val="none" w:sz="0" w:space="0" w:color="auto"/>
        <w:bottom w:val="none" w:sz="0" w:space="0" w:color="auto"/>
        <w:right w:val="none" w:sz="0" w:space="0" w:color="auto"/>
      </w:divBdr>
    </w:div>
    <w:div w:id="200363749">
      <w:bodyDiv w:val="1"/>
      <w:marLeft w:val="0"/>
      <w:marRight w:val="0"/>
      <w:marTop w:val="0"/>
      <w:marBottom w:val="0"/>
      <w:divBdr>
        <w:top w:val="none" w:sz="0" w:space="0" w:color="auto"/>
        <w:left w:val="none" w:sz="0" w:space="0" w:color="auto"/>
        <w:bottom w:val="none" w:sz="0" w:space="0" w:color="auto"/>
        <w:right w:val="none" w:sz="0" w:space="0" w:color="auto"/>
      </w:divBdr>
    </w:div>
    <w:div w:id="294137942">
      <w:bodyDiv w:val="1"/>
      <w:marLeft w:val="0"/>
      <w:marRight w:val="0"/>
      <w:marTop w:val="0"/>
      <w:marBottom w:val="0"/>
      <w:divBdr>
        <w:top w:val="none" w:sz="0" w:space="0" w:color="auto"/>
        <w:left w:val="none" w:sz="0" w:space="0" w:color="auto"/>
        <w:bottom w:val="none" w:sz="0" w:space="0" w:color="auto"/>
        <w:right w:val="none" w:sz="0" w:space="0" w:color="auto"/>
      </w:divBdr>
    </w:div>
    <w:div w:id="429084984">
      <w:bodyDiv w:val="1"/>
      <w:marLeft w:val="0"/>
      <w:marRight w:val="0"/>
      <w:marTop w:val="0"/>
      <w:marBottom w:val="0"/>
      <w:divBdr>
        <w:top w:val="none" w:sz="0" w:space="0" w:color="auto"/>
        <w:left w:val="none" w:sz="0" w:space="0" w:color="auto"/>
        <w:bottom w:val="none" w:sz="0" w:space="0" w:color="auto"/>
        <w:right w:val="none" w:sz="0" w:space="0" w:color="auto"/>
      </w:divBdr>
    </w:div>
    <w:div w:id="496774921">
      <w:bodyDiv w:val="1"/>
      <w:marLeft w:val="0"/>
      <w:marRight w:val="0"/>
      <w:marTop w:val="0"/>
      <w:marBottom w:val="0"/>
      <w:divBdr>
        <w:top w:val="none" w:sz="0" w:space="0" w:color="auto"/>
        <w:left w:val="none" w:sz="0" w:space="0" w:color="auto"/>
        <w:bottom w:val="none" w:sz="0" w:space="0" w:color="auto"/>
        <w:right w:val="none" w:sz="0" w:space="0" w:color="auto"/>
      </w:divBdr>
    </w:div>
    <w:div w:id="506673872">
      <w:bodyDiv w:val="1"/>
      <w:marLeft w:val="0"/>
      <w:marRight w:val="0"/>
      <w:marTop w:val="0"/>
      <w:marBottom w:val="0"/>
      <w:divBdr>
        <w:top w:val="none" w:sz="0" w:space="0" w:color="auto"/>
        <w:left w:val="none" w:sz="0" w:space="0" w:color="auto"/>
        <w:bottom w:val="none" w:sz="0" w:space="0" w:color="auto"/>
        <w:right w:val="none" w:sz="0" w:space="0" w:color="auto"/>
      </w:divBdr>
      <w:divsChild>
        <w:div w:id="575361802">
          <w:marLeft w:val="0"/>
          <w:marRight w:val="0"/>
          <w:marTop w:val="120"/>
          <w:marBottom w:val="0"/>
          <w:divBdr>
            <w:top w:val="none" w:sz="0" w:space="0" w:color="auto"/>
            <w:left w:val="none" w:sz="0" w:space="0" w:color="auto"/>
            <w:bottom w:val="none" w:sz="0" w:space="0" w:color="auto"/>
            <w:right w:val="none" w:sz="0" w:space="0" w:color="auto"/>
          </w:divBdr>
        </w:div>
        <w:div w:id="1343707326">
          <w:marLeft w:val="0"/>
          <w:marRight w:val="0"/>
          <w:marTop w:val="120"/>
          <w:marBottom w:val="0"/>
          <w:divBdr>
            <w:top w:val="none" w:sz="0" w:space="0" w:color="auto"/>
            <w:left w:val="none" w:sz="0" w:space="0" w:color="auto"/>
            <w:bottom w:val="none" w:sz="0" w:space="0" w:color="auto"/>
            <w:right w:val="none" w:sz="0" w:space="0" w:color="auto"/>
          </w:divBdr>
        </w:div>
      </w:divsChild>
    </w:div>
    <w:div w:id="529953254">
      <w:bodyDiv w:val="1"/>
      <w:marLeft w:val="0"/>
      <w:marRight w:val="0"/>
      <w:marTop w:val="0"/>
      <w:marBottom w:val="0"/>
      <w:divBdr>
        <w:top w:val="none" w:sz="0" w:space="0" w:color="auto"/>
        <w:left w:val="none" w:sz="0" w:space="0" w:color="auto"/>
        <w:bottom w:val="none" w:sz="0" w:space="0" w:color="auto"/>
        <w:right w:val="none" w:sz="0" w:space="0" w:color="auto"/>
      </w:divBdr>
    </w:div>
    <w:div w:id="604465427">
      <w:bodyDiv w:val="1"/>
      <w:marLeft w:val="0"/>
      <w:marRight w:val="0"/>
      <w:marTop w:val="0"/>
      <w:marBottom w:val="0"/>
      <w:divBdr>
        <w:top w:val="none" w:sz="0" w:space="0" w:color="auto"/>
        <w:left w:val="none" w:sz="0" w:space="0" w:color="auto"/>
        <w:bottom w:val="none" w:sz="0" w:space="0" w:color="auto"/>
        <w:right w:val="none" w:sz="0" w:space="0" w:color="auto"/>
      </w:divBdr>
    </w:div>
    <w:div w:id="699085015">
      <w:bodyDiv w:val="1"/>
      <w:marLeft w:val="0"/>
      <w:marRight w:val="0"/>
      <w:marTop w:val="0"/>
      <w:marBottom w:val="0"/>
      <w:divBdr>
        <w:top w:val="none" w:sz="0" w:space="0" w:color="auto"/>
        <w:left w:val="none" w:sz="0" w:space="0" w:color="auto"/>
        <w:bottom w:val="none" w:sz="0" w:space="0" w:color="auto"/>
        <w:right w:val="none" w:sz="0" w:space="0" w:color="auto"/>
      </w:divBdr>
    </w:div>
    <w:div w:id="703868461">
      <w:bodyDiv w:val="1"/>
      <w:marLeft w:val="0"/>
      <w:marRight w:val="0"/>
      <w:marTop w:val="0"/>
      <w:marBottom w:val="0"/>
      <w:divBdr>
        <w:top w:val="none" w:sz="0" w:space="0" w:color="auto"/>
        <w:left w:val="none" w:sz="0" w:space="0" w:color="auto"/>
        <w:bottom w:val="none" w:sz="0" w:space="0" w:color="auto"/>
        <w:right w:val="none" w:sz="0" w:space="0" w:color="auto"/>
      </w:divBdr>
    </w:div>
    <w:div w:id="749275489">
      <w:bodyDiv w:val="1"/>
      <w:marLeft w:val="0"/>
      <w:marRight w:val="0"/>
      <w:marTop w:val="0"/>
      <w:marBottom w:val="0"/>
      <w:divBdr>
        <w:top w:val="none" w:sz="0" w:space="0" w:color="auto"/>
        <w:left w:val="none" w:sz="0" w:space="0" w:color="auto"/>
        <w:bottom w:val="none" w:sz="0" w:space="0" w:color="auto"/>
        <w:right w:val="none" w:sz="0" w:space="0" w:color="auto"/>
      </w:divBdr>
    </w:div>
    <w:div w:id="753628502">
      <w:bodyDiv w:val="1"/>
      <w:marLeft w:val="0"/>
      <w:marRight w:val="0"/>
      <w:marTop w:val="0"/>
      <w:marBottom w:val="0"/>
      <w:divBdr>
        <w:top w:val="none" w:sz="0" w:space="0" w:color="auto"/>
        <w:left w:val="none" w:sz="0" w:space="0" w:color="auto"/>
        <w:bottom w:val="none" w:sz="0" w:space="0" w:color="auto"/>
        <w:right w:val="none" w:sz="0" w:space="0" w:color="auto"/>
      </w:divBdr>
    </w:div>
    <w:div w:id="761072904">
      <w:bodyDiv w:val="1"/>
      <w:marLeft w:val="0"/>
      <w:marRight w:val="0"/>
      <w:marTop w:val="0"/>
      <w:marBottom w:val="0"/>
      <w:divBdr>
        <w:top w:val="none" w:sz="0" w:space="0" w:color="auto"/>
        <w:left w:val="none" w:sz="0" w:space="0" w:color="auto"/>
        <w:bottom w:val="none" w:sz="0" w:space="0" w:color="auto"/>
        <w:right w:val="none" w:sz="0" w:space="0" w:color="auto"/>
      </w:divBdr>
      <w:divsChild>
        <w:div w:id="81342618">
          <w:marLeft w:val="0"/>
          <w:marRight w:val="0"/>
          <w:marTop w:val="0"/>
          <w:marBottom w:val="0"/>
          <w:divBdr>
            <w:top w:val="none" w:sz="0" w:space="0" w:color="auto"/>
            <w:left w:val="none" w:sz="0" w:space="0" w:color="auto"/>
            <w:bottom w:val="none" w:sz="0" w:space="0" w:color="auto"/>
            <w:right w:val="none" w:sz="0" w:space="0" w:color="auto"/>
          </w:divBdr>
        </w:div>
      </w:divsChild>
    </w:div>
    <w:div w:id="772016497">
      <w:bodyDiv w:val="1"/>
      <w:marLeft w:val="0"/>
      <w:marRight w:val="0"/>
      <w:marTop w:val="0"/>
      <w:marBottom w:val="0"/>
      <w:divBdr>
        <w:top w:val="none" w:sz="0" w:space="0" w:color="auto"/>
        <w:left w:val="none" w:sz="0" w:space="0" w:color="auto"/>
        <w:bottom w:val="none" w:sz="0" w:space="0" w:color="auto"/>
        <w:right w:val="none" w:sz="0" w:space="0" w:color="auto"/>
      </w:divBdr>
    </w:div>
    <w:div w:id="774791987">
      <w:bodyDiv w:val="1"/>
      <w:marLeft w:val="0"/>
      <w:marRight w:val="0"/>
      <w:marTop w:val="0"/>
      <w:marBottom w:val="0"/>
      <w:divBdr>
        <w:top w:val="none" w:sz="0" w:space="0" w:color="auto"/>
        <w:left w:val="none" w:sz="0" w:space="0" w:color="auto"/>
        <w:bottom w:val="none" w:sz="0" w:space="0" w:color="auto"/>
        <w:right w:val="none" w:sz="0" w:space="0" w:color="auto"/>
      </w:divBdr>
    </w:div>
    <w:div w:id="781270830">
      <w:bodyDiv w:val="1"/>
      <w:marLeft w:val="0"/>
      <w:marRight w:val="0"/>
      <w:marTop w:val="0"/>
      <w:marBottom w:val="0"/>
      <w:divBdr>
        <w:top w:val="none" w:sz="0" w:space="0" w:color="auto"/>
        <w:left w:val="none" w:sz="0" w:space="0" w:color="auto"/>
        <w:bottom w:val="none" w:sz="0" w:space="0" w:color="auto"/>
        <w:right w:val="none" w:sz="0" w:space="0" w:color="auto"/>
      </w:divBdr>
    </w:div>
    <w:div w:id="795635777">
      <w:bodyDiv w:val="1"/>
      <w:marLeft w:val="0"/>
      <w:marRight w:val="0"/>
      <w:marTop w:val="0"/>
      <w:marBottom w:val="0"/>
      <w:divBdr>
        <w:top w:val="none" w:sz="0" w:space="0" w:color="auto"/>
        <w:left w:val="none" w:sz="0" w:space="0" w:color="auto"/>
        <w:bottom w:val="none" w:sz="0" w:space="0" w:color="auto"/>
        <w:right w:val="none" w:sz="0" w:space="0" w:color="auto"/>
      </w:divBdr>
    </w:div>
    <w:div w:id="801919062">
      <w:bodyDiv w:val="1"/>
      <w:marLeft w:val="0"/>
      <w:marRight w:val="0"/>
      <w:marTop w:val="0"/>
      <w:marBottom w:val="0"/>
      <w:divBdr>
        <w:top w:val="none" w:sz="0" w:space="0" w:color="auto"/>
        <w:left w:val="none" w:sz="0" w:space="0" w:color="auto"/>
        <w:bottom w:val="none" w:sz="0" w:space="0" w:color="auto"/>
        <w:right w:val="none" w:sz="0" w:space="0" w:color="auto"/>
      </w:divBdr>
    </w:div>
    <w:div w:id="812136412">
      <w:bodyDiv w:val="1"/>
      <w:marLeft w:val="0"/>
      <w:marRight w:val="0"/>
      <w:marTop w:val="0"/>
      <w:marBottom w:val="0"/>
      <w:divBdr>
        <w:top w:val="none" w:sz="0" w:space="0" w:color="auto"/>
        <w:left w:val="none" w:sz="0" w:space="0" w:color="auto"/>
        <w:bottom w:val="none" w:sz="0" w:space="0" w:color="auto"/>
        <w:right w:val="none" w:sz="0" w:space="0" w:color="auto"/>
      </w:divBdr>
    </w:div>
    <w:div w:id="828405117">
      <w:bodyDiv w:val="1"/>
      <w:marLeft w:val="0"/>
      <w:marRight w:val="0"/>
      <w:marTop w:val="0"/>
      <w:marBottom w:val="0"/>
      <w:divBdr>
        <w:top w:val="none" w:sz="0" w:space="0" w:color="auto"/>
        <w:left w:val="none" w:sz="0" w:space="0" w:color="auto"/>
        <w:bottom w:val="none" w:sz="0" w:space="0" w:color="auto"/>
        <w:right w:val="none" w:sz="0" w:space="0" w:color="auto"/>
      </w:divBdr>
    </w:div>
    <w:div w:id="868954581">
      <w:bodyDiv w:val="1"/>
      <w:marLeft w:val="0"/>
      <w:marRight w:val="0"/>
      <w:marTop w:val="0"/>
      <w:marBottom w:val="0"/>
      <w:divBdr>
        <w:top w:val="none" w:sz="0" w:space="0" w:color="auto"/>
        <w:left w:val="none" w:sz="0" w:space="0" w:color="auto"/>
        <w:bottom w:val="none" w:sz="0" w:space="0" w:color="auto"/>
        <w:right w:val="none" w:sz="0" w:space="0" w:color="auto"/>
      </w:divBdr>
    </w:div>
    <w:div w:id="888807028">
      <w:bodyDiv w:val="1"/>
      <w:marLeft w:val="0"/>
      <w:marRight w:val="0"/>
      <w:marTop w:val="0"/>
      <w:marBottom w:val="0"/>
      <w:divBdr>
        <w:top w:val="none" w:sz="0" w:space="0" w:color="auto"/>
        <w:left w:val="none" w:sz="0" w:space="0" w:color="auto"/>
        <w:bottom w:val="none" w:sz="0" w:space="0" w:color="auto"/>
        <w:right w:val="none" w:sz="0" w:space="0" w:color="auto"/>
      </w:divBdr>
    </w:div>
    <w:div w:id="904802913">
      <w:bodyDiv w:val="1"/>
      <w:marLeft w:val="0"/>
      <w:marRight w:val="0"/>
      <w:marTop w:val="0"/>
      <w:marBottom w:val="0"/>
      <w:divBdr>
        <w:top w:val="none" w:sz="0" w:space="0" w:color="auto"/>
        <w:left w:val="none" w:sz="0" w:space="0" w:color="auto"/>
        <w:bottom w:val="none" w:sz="0" w:space="0" w:color="auto"/>
        <w:right w:val="none" w:sz="0" w:space="0" w:color="auto"/>
      </w:divBdr>
      <w:divsChild>
        <w:div w:id="992180027">
          <w:marLeft w:val="0"/>
          <w:marRight w:val="0"/>
          <w:marTop w:val="0"/>
          <w:marBottom w:val="0"/>
          <w:divBdr>
            <w:top w:val="none" w:sz="0" w:space="0" w:color="auto"/>
            <w:left w:val="none" w:sz="0" w:space="0" w:color="auto"/>
            <w:bottom w:val="none" w:sz="0" w:space="0" w:color="auto"/>
            <w:right w:val="none" w:sz="0" w:space="0" w:color="auto"/>
          </w:divBdr>
        </w:div>
      </w:divsChild>
    </w:div>
    <w:div w:id="916593131">
      <w:bodyDiv w:val="1"/>
      <w:marLeft w:val="0"/>
      <w:marRight w:val="0"/>
      <w:marTop w:val="0"/>
      <w:marBottom w:val="0"/>
      <w:divBdr>
        <w:top w:val="none" w:sz="0" w:space="0" w:color="auto"/>
        <w:left w:val="none" w:sz="0" w:space="0" w:color="auto"/>
        <w:bottom w:val="none" w:sz="0" w:space="0" w:color="auto"/>
        <w:right w:val="none" w:sz="0" w:space="0" w:color="auto"/>
      </w:divBdr>
    </w:div>
    <w:div w:id="939264201">
      <w:bodyDiv w:val="1"/>
      <w:marLeft w:val="0"/>
      <w:marRight w:val="0"/>
      <w:marTop w:val="0"/>
      <w:marBottom w:val="0"/>
      <w:divBdr>
        <w:top w:val="none" w:sz="0" w:space="0" w:color="auto"/>
        <w:left w:val="none" w:sz="0" w:space="0" w:color="auto"/>
        <w:bottom w:val="none" w:sz="0" w:space="0" w:color="auto"/>
        <w:right w:val="none" w:sz="0" w:space="0" w:color="auto"/>
      </w:divBdr>
    </w:div>
    <w:div w:id="945580504">
      <w:bodyDiv w:val="1"/>
      <w:marLeft w:val="0"/>
      <w:marRight w:val="0"/>
      <w:marTop w:val="0"/>
      <w:marBottom w:val="0"/>
      <w:divBdr>
        <w:top w:val="none" w:sz="0" w:space="0" w:color="auto"/>
        <w:left w:val="none" w:sz="0" w:space="0" w:color="auto"/>
        <w:bottom w:val="none" w:sz="0" w:space="0" w:color="auto"/>
        <w:right w:val="none" w:sz="0" w:space="0" w:color="auto"/>
      </w:divBdr>
    </w:div>
    <w:div w:id="962268345">
      <w:bodyDiv w:val="1"/>
      <w:marLeft w:val="0"/>
      <w:marRight w:val="0"/>
      <w:marTop w:val="0"/>
      <w:marBottom w:val="0"/>
      <w:divBdr>
        <w:top w:val="none" w:sz="0" w:space="0" w:color="auto"/>
        <w:left w:val="none" w:sz="0" w:space="0" w:color="auto"/>
        <w:bottom w:val="none" w:sz="0" w:space="0" w:color="auto"/>
        <w:right w:val="none" w:sz="0" w:space="0" w:color="auto"/>
      </w:divBdr>
    </w:div>
    <w:div w:id="985276939">
      <w:bodyDiv w:val="1"/>
      <w:marLeft w:val="0"/>
      <w:marRight w:val="0"/>
      <w:marTop w:val="0"/>
      <w:marBottom w:val="0"/>
      <w:divBdr>
        <w:top w:val="none" w:sz="0" w:space="0" w:color="auto"/>
        <w:left w:val="none" w:sz="0" w:space="0" w:color="auto"/>
        <w:bottom w:val="none" w:sz="0" w:space="0" w:color="auto"/>
        <w:right w:val="none" w:sz="0" w:space="0" w:color="auto"/>
      </w:divBdr>
    </w:div>
    <w:div w:id="1043753735">
      <w:bodyDiv w:val="1"/>
      <w:marLeft w:val="0"/>
      <w:marRight w:val="0"/>
      <w:marTop w:val="0"/>
      <w:marBottom w:val="0"/>
      <w:divBdr>
        <w:top w:val="none" w:sz="0" w:space="0" w:color="auto"/>
        <w:left w:val="none" w:sz="0" w:space="0" w:color="auto"/>
        <w:bottom w:val="none" w:sz="0" w:space="0" w:color="auto"/>
        <w:right w:val="none" w:sz="0" w:space="0" w:color="auto"/>
      </w:divBdr>
      <w:divsChild>
        <w:div w:id="2030794444">
          <w:marLeft w:val="0"/>
          <w:marRight w:val="0"/>
          <w:marTop w:val="0"/>
          <w:marBottom w:val="0"/>
          <w:divBdr>
            <w:top w:val="none" w:sz="0" w:space="0" w:color="auto"/>
            <w:left w:val="none" w:sz="0" w:space="0" w:color="auto"/>
            <w:bottom w:val="none" w:sz="0" w:space="0" w:color="auto"/>
            <w:right w:val="none" w:sz="0" w:space="0" w:color="auto"/>
          </w:divBdr>
        </w:div>
        <w:div w:id="383531953">
          <w:marLeft w:val="0"/>
          <w:marRight w:val="0"/>
          <w:marTop w:val="0"/>
          <w:marBottom w:val="0"/>
          <w:divBdr>
            <w:top w:val="none" w:sz="0" w:space="0" w:color="auto"/>
            <w:left w:val="none" w:sz="0" w:space="0" w:color="auto"/>
            <w:bottom w:val="none" w:sz="0" w:space="0" w:color="auto"/>
            <w:right w:val="none" w:sz="0" w:space="0" w:color="auto"/>
          </w:divBdr>
        </w:div>
        <w:div w:id="490028434">
          <w:marLeft w:val="0"/>
          <w:marRight w:val="0"/>
          <w:marTop w:val="0"/>
          <w:marBottom w:val="0"/>
          <w:divBdr>
            <w:top w:val="none" w:sz="0" w:space="0" w:color="auto"/>
            <w:left w:val="none" w:sz="0" w:space="0" w:color="auto"/>
            <w:bottom w:val="none" w:sz="0" w:space="0" w:color="auto"/>
            <w:right w:val="none" w:sz="0" w:space="0" w:color="auto"/>
          </w:divBdr>
        </w:div>
        <w:div w:id="413553780">
          <w:marLeft w:val="0"/>
          <w:marRight w:val="0"/>
          <w:marTop w:val="0"/>
          <w:marBottom w:val="0"/>
          <w:divBdr>
            <w:top w:val="none" w:sz="0" w:space="0" w:color="auto"/>
            <w:left w:val="none" w:sz="0" w:space="0" w:color="auto"/>
            <w:bottom w:val="none" w:sz="0" w:space="0" w:color="auto"/>
            <w:right w:val="none" w:sz="0" w:space="0" w:color="auto"/>
          </w:divBdr>
        </w:div>
        <w:div w:id="209076887">
          <w:marLeft w:val="0"/>
          <w:marRight w:val="0"/>
          <w:marTop w:val="0"/>
          <w:marBottom w:val="0"/>
          <w:divBdr>
            <w:top w:val="none" w:sz="0" w:space="0" w:color="auto"/>
            <w:left w:val="none" w:sz="0" w:space="0" w:color="auto"/>
            <w:bottom w:val="none" w:sz="0" w:space="0" w:color="auto"/>
            <w:right w:val="none" w:sz="0" w:space="0" w:color="auto"/>
          </w:divBdr>
        </w:div>
        <w:div w:id="1194879040">
          <w:marLeft w:val="0"/>
          <w:marRight w:val="0"/>
          <w:marTop w:val="0"/>
          <w:marBottom w:val="0"/>
          <w:divBdr>
            <w:top w:val="none" w:sz="0" w:space="0" w:color="auto"/>
            <w:left w:val="none" w:sz="0" w:space="0" w:color="auto"/>
            <w:bottom w:val="none" w:sz="0" w:space="0" w:color="auto"/>
            <w:right w:val="none" w:sz="0" w:space="0" w:color="auto"/>
          </w:divBdr>
        </w:div>
        <w:div w:id="2073307303">
          <w:marLeft w:val="0"/>
          <w:marRight w:val="0"/>
          <w:marTop w:val="0"/>
          <w:marBottom w:val="0"/>
          <w:divBdr>
            <w:top w:val="none" w:sz="0" w:space="0" w:color="auto"/>
            <w:left w:val="none" w:sz="0" w:space="0" w:color="auto"/>
            <w:bottom w:val="none" w:sz="0" w:space="0" w:color="auto"/>
            <w:right w:val="none" w:sz="0" w:space="0" w:color="auto"/>
          </w:divBdr>
        </w:div>
        <w:div w:id="790132190">
          <w:marLeft w:val="0"/>
          <w:marRight w:val="0"/>
          <w:marTop w:val="0"/>
          <w:marBottom w:val="0"/>
          <w:divBdr>
            <w:top w:val="none" w:sz="0" w:space="0" w:color="auto"/>
            <w:left w:val="none" w:sz="0" w:space="0" w:color="auto"/>
            <w:bottom w:val="none" w:sz="0" w:space="0" w:color="auto"/>
            <w:right w:val="none" w:sz="0" w:space="0" w:color="auto"/>
          </w:divBdr>
        </w:div>
        <w:div w:id="1798835201">
          <w:marLeft w:val="0"/>
          <w:marRight w:val="0"/>
          <w:marTop w:val="0"/>
          <w:marBottom w:val="0"/>
          <w:divBdr>
            <w:top w:val="none" w:sz="0" w:space="0" w:color="auto"/>
            <w:left w:val="none" w:sz="0" w:space="0" w:color="auto"/>
            <w:bottom w:val="none" w:sz="0" w:space="0" w:color="auto"/>
            <w:right w:val="none" w:sz="0" w:space="0" w:color="auto"/>
          </w:divBdr>
        </w:div>
        <w:div w:id="465009580">
          <w:marLeft w:val="0"/>
          <w:marRight w:val="0"/>
          <w:marTop w:val="0"/>
          <w:marBottom w:val="0"/>
          <w:divBdr>
            <w:top w:val="none" w:sz="0" w:space="0" w:color="auto"/>
            <w:left w:val="none" w:sz="0" w:space="0" w:color="auto"/>
            <w:bottom w:val="none" w:sz="0" w:space="0" w:color="auto"/>
            <w:right w:val="none" w:sz="0" w:space="0" w:color="auto"/>
          </w:divBdr>
        </w:div>
        <w:div w:id="438182090">
          <w:marLeft w:val="0"/>
          <w:marRight w:val="0"/>
          <w:marTop w:val="0"/>
          <w:marBottom w:val="0"/>
          <w:divBdr>
            <w:top w:val="none" w:sz="0" w:space="0" w:color="auto"/>
            <w:left w:val="none" w:sz="0" w:space="0" w:color="auto"/>
            <w:bottom w:val="none" w:sz="0" w:space="0" w:color="auto"/>
            <w:right w:val="none" w:sz="0" w:space="0" w:color="auto"/>
          </w:divBdr>
        </w:div>
        <w:div w:id="45296382">
          <w:marLeft w:val="0"/>
          <w:marRight w:val="0"/>
          <w:marTop w:val="0"/>
          <w:marBottom w:val="0"/>
          <w:divBdr>
            <w:top w:val="none" w:sz="0" w:space="0" w:color="auto"/>
            <w:left w:val="none" w:sz="0" w:space="0" w:color="auto"/>
            <w:bottom w:val="none" w:sz="0" w:space="0" w:color="auto"/>
            <w:right w:val="none" w:sz="0" w:space="0" w:color="auto"/>
          </w:divBdr>
        </w:div>
        <w:div w:id="1692217318">
          <w:marLeft w:val="0"/>
          <w:marRight w:val="0"/>
          <w:marTop w:val="0"/>
          <w:marBottom w:val="0"/>
          <w:divBdr>
            <w:top w:val="none" w:sz="0" w:space="0" w:color="auto"/>
            <w:left w:val="none" w:sz="0" w:space="0" w:color="auto"/>
            <w:bottom w:val="none" w:sz="0" w:space="0" w:color="auto"/>
            <w:right w:val="none" w:sz="0" w:space="0" w:color="auto"/>
          </w:divBdr>
        </w:div>
        <w:div w:id="488441521">
          <w:marLeft w:val="0"/>
          <w:marRight w:val="0"/>
          <w:marTop w:val="0"/>
          <w:marBottom w:val="0"/>
          <w:divBdr>
            <w:top w:val="none" w:sz="0" w:space="0" w:color="auto"/>
            <w:left w:val="none" w:sz="0" w:space="0" w:color="auto"/>
            <w:bottom w:val="none" w:sz="0" w:space="0" w:color="auto"/>
            <w:right w:val="none" w:sz="0" w:space="0" w:color="auto"/>
          </w:divBdr>
        </w:div>
        <w:div w:id="991522678">
          <w:marLeft w:val="0"/>
          <w:marRight w:val="0"/>
          <w:marTop w:val="0"/>
          <w:marBottom w:val="0"/>
          <w:divBdr>
            <w:top w:val="none" w:sz="0" w:space="0" w:color="auto"/>
            <w:left w:val="none" w:sz="0" w:space="0" w:color="auto"/>
            <w:bottom w:val="none" w:sz="0" w:space="0" w:color="auto"/>
            <w:right w:val="none" w:sz="0" w:space="0" w:color="auto"/>
          </w:divBdr>
        </w:div>
        <w:div w:id="436368080">
          <w:marLeft w:val="0"/>
          <w:marRight w:val="0"/>
          <w:marTop w:val="0"/>
          <w:marBottom w:val="0"/>
          <w:divBdr>
            <w:top w:val="none" w:sz="0" w:space="0" w:color="auto"/>
            <w:left w:val="none" w:sz="0" w:space="0" w:color="auto"/>
            <w:bottom w:val="none" w:sz="0" w:space="0" w:color="auto"/>
            <w:right w:val="none" w:sz="0" w:space="0" w:color="auto"/>
          </w:divBdr>
        </w:div>
        <w:div w:id="1364672790">
          <w:marLeft w:val="0"/>
          <w:marRight w:val="0"/>
          <w:marTop w:val="0"/>
          <w:marBottom w:val="0"/>
          <w:divBdr>
            <w:top w:val="none" w:sz="0" w:space="0" w:color="auto"/>
            <w:left w:val="none" w:sz="0" w:space="0" w:color="auto"/>
            <w:bottom w:val="none" w:sz="0" w:space="0" w:color="auto"/>
            <w:right w:val="none" w:sz="0" w:space="0" w:color="auto"/>
          </w:divBdr>
        </w:div>
        <w:div w:id="2032339693">
          <w:marLeft w:val="0"/>
          <w:marRight w:val="0"/>
          <w:marTop w:val="0"/>
          <w:marBottom w:val="0"/>
          <w:divBdr>
            <w:top w:val="none" w:sz="0" w:space="0" w:color="auto"/>
            <w:left w:val="none" w:sz="0" w:space="0" w:color="auto"/>
            <w:bottom w:val="none" w:sz="0" w:space="0" w:color="auto"/>
            <w:right w:val="none" w:sz="0" w:space="0" w:color="auto"/>
          </w:divBdr>
        </w:div>
        <w:div w:id="1099521586">
          <w:marLeft w:val="0"/>
          <w:marRight w:val="0"/>
          <w:marTop w:val="0"/>
          <w:marBottom w:val="0"/>
          <w:divBdr>
            <w:top w:val="none" w:sz="0" w:space="0" w:color="auto"/>
            <w:left w:val="none" w:sz="0" w:space="0" w:color="auto"/>
            <w:bottom w:val="none" w:sz="0" w:space="0" w:color="auto"/>
            <w:right w:val="none" w:sz="0" w:space="0" w:color="auto"/>
          </w:divBdr>
        </w:div>
        <w:div w:id="1139499143">
          <w:marLeft w:val="0"/>
          <w:marRight w:val="0"/>
          <w:marTop w:val="0"/>
          <w:marBottom w:val="0"/>
          <w:divBdr>
            <w:top w:val="none" w:sz="0" w:space="0" w:color="auto"/>
            <w:left w:val="none" w:sz="0" w:space="0" w:color="auto"/>
            <w:bottom w:val="none" w:sz="0" w:space="0" w:color="auto"/>
            <w:right w:val="none" w:sz="0" w:space="0" w:color="auto"/>
          </w:divBdr>
        </w:div>
        <w:div w:id="1251966663">
          <w:marLeft w:val="0"/>
          <w:marRight w:val="0"/>
          <w:marTop w:val="0"/>
          <w:marBottom w:val="0"/>
          <w:divBdr>
            <w:top w:val="none" w:sz="0" w:space="0" w:color="auto"/>
            <w:left w:val="none" w:sz="0" w:space="0" w:color="auto"/>
            <w:bottom w:val="none" w:sz="0" w:space="0" w:color="auto"/>
            <w:right w:val="none" w:sz="0" w:space="0" w:color="auto"/>
          </w:divBdr>
        </w:div>
        <w:div w:id="1305046282">
          <w:marLeft w:val="0"/>
          <w:marRight w:val="0"/>
          <w:marTop w:val="0"/>
          <w:marBottom w:val="0"/>
          <w:divBdr>
            <w:top w:val="none" w:sz="0" w:space="0" w:color="auto"/>
            <w:left w:val="none" w:sz="0" w:space="0" w:color="auto"/>
            <w:bottom w:val="none" w:sz="0" w:space="0" w:color="auto"/>
            <w:right w:val="none" w:sz="0" w:space="0" w:color="auto"/>
          </w:divBdr>
        </w:div>
        <w:div w:id="1345088440">
          <w:marLeft w:val="0"/>
          <w:marRight w:val="0"/>
          <w:marTop w:val="0"/>
          <w:marBottom w:val="0"/>
          <w:divBdr>
            <w:top w:val="none" w:sz="0" w:space="0" w:color="auto"/>
            <w:left w:val="none" w:sz="0" w:space="0" w:color="auto"/>
            <w:bottom w:val="none" w:sz="0" w:space="0" w:color="auto"/>
            <w:right w:val="none" w:sz="0" w:space="0" w:color="auto"/>
          </w:divBdr>
        </w:div>
        <w:div w:id="360596378">
          <w:marLeft w:val="0"/>
          <w:marRight w:val="0"/>
          <w:marTop w:val="0"/>
          <w:marBottom w:val="0"/>
          <w:divBdr>
            <w:top w:val="none" w:sz="0" w:space="0" w:color="auto"/>
            <w:left w:val="none" w:sz="0" w:space="0" w:color="auto"/>
            <w:bottom w:val="none" w:sz="0" w:space="0" w:color="auto"/>
            <w:right w:val="none" w:sz="0" w:space="0" w:color="auto"/>
          </w:divBdr>
        </w:div>
        <w:div w:id="2005474714">
          <w:marLeft w:val="0"/>
          <w:marRight w:val="0"/>
          <w:marTop w:val="0"/>
          <w:marBottom w:val="0"/>
          <w:divBdr>
            <w:top w:val="none" w:sz="0" w:space="0" w:color="auto"/>
            <w:left w:val="none" w:sz="0" w:space="0" w:color="auto"/>
            <w:bottom w:val="none" w:sz="0" w:space="0" w:color="auto"/>
            <w:right w:val="none" w:sz="0" w:space="0" w:color="auto"/>
          </w:divBdr>
        </w:div>
        <w:div w:id="619606832">
          <w:marLeft w:val="0"/>
          <w:marRight w:val="0"/>
          <w:marTop w:val="0"/>
          <w:marBottom w:val="0"/>
          <w:divBdr>
            <w:top w:val="none" w:sz="0" w:space="0" w:color="auto"/>
            <w:left w:val="none" w:sz="0" w:space="0" w:color="auto"/>
            <w:bottom w:val="none" w:sz="0" w:space="0" w:color="auto"/>
            <w:right w:val="none" w:sz="0" w:space="0" w:color="auto"/>
          </w:divBdr>
        </w:div>
        <w:div w:id="865019199">
          <w:marLeft w:val="0"/>
          <w:marRight w:val="0"/>
          <w:marTop w:val="0"/>
          <w:marBottom w:val="0"/>
          <w:divBdr>
            <w:top w:val="none" w:sz="0" w:space="0" w:color="auto"/>
            <w:left w:val="none" w:sz="0" w:space="0" w:color="auto"/>
            <w:bottom w:val="none" w:sz="0" w:space="0" w:color="auto"/>
            <w:right w:val="none" w:sz="0" w:space="0" w:color="auto"/>
          </w:divBdr>
          <w:divsChild>
            <w:div w:id="835877248">
              <w:marLeft w:val="0"/>
              <w:marRight w:val="0"/>
              <w:marTop w:val="0"/>
              <w:marBottom w:val="0"/>
              <w:divBdr>
                <w:top w:val="none" w:sz="0" w:space="0" w:color="auto"/>
                <w:left w:val="none" w:sz="0" w:space="0" w:color="auto"/>
                <w:bottom w:val="none" w:sz="0" w:space="0" w:color="auto"/>
                <w:right w:val="none" w:sz="0" w:space="0" w:color="auto"/>
              </w:divBdr>
            </w:div>
            <w:div w:id="1453210606">
              <w:marLeft w:val="0"/>
              <w:marRight w:val="0"/>
              <w:marTop w:val="0"/>
              <w:marBottom w:val="0"/>
              <w:divBdr>
                <w:top w:val="none" w:sz="0" w:space="0" w:color="auto"/>
                <w:left w:val="none" w:sz="0" w:space="0" w:color="auto"/>
                <w:bottom w:val="none" w:sz="0" w:space="0" w:color="auto"/>
                <w:right w:val="none" w:sz="0" w:space="0" w:color="auto"/>
              </w:divBdr>
            </w:div>
          </w:divsChild>
        </w:div>
        <w:div w:id="2047676877">
          <w:marLeft w:val="0"/>
          <w:marRight w:val="0"/>
          <w:marTop w:val="0"/>
          <w:marBottom w:val="0"/>
          <w:divBdr>
            <w:top w:val="none" w:sz="0" w:space="0" w:color="auto"/>
            <w:left w:val="none" w:sz="0" w:space="0" w:color="auto"/>
            <w:bottom w:val="none" w:sz="0" w:space="0" w:color="auto"/>
            <w:right w:val="none" w:sz="0" w:space="0" w:color="auto"/>
          </w:divBdr>
        </w:div>
        <w:div w:id="1993826358">
          <w:marLeft w:val="0"/>
          <w:marRight w:val="0"/>
          <w:marTop w:val="0"/>
          <w:marBottom w:val="0"/>
          <w:divBdr>
            <w:top w:val="none" w:sz="0" w:space="0" w:color="auto"/>
            <w:left w:val="none" w:sz="0" w:space="0" w:color="auto"/>
            <w:bottom w:val="none" w:sz="0" w:space="0" w:color="auto"/>
            <w:right w:val="none" w:sz="0" w:space="0" w:color="auto"/>
          </w:divBdr>
        </w:div>
        <w:div w:id="788207972">
          <w:marLeft w:val="0"/>
          <w:marRight w:val="0"/>
          <w:marTop w:val="0"/>
          <w:marBottom w:val="0"/>
          <w:divBdr>
            <w:top w:val="none" w:sz="0" w:space="0" w:color="auto"/>
            <w:left w:val="none" w:sz="0" w:space="0" w:color="auto"/>
            <w:bottom w:val="none" w:sz="0" w:space="0" w:color="auto"/>
            <w:right w:val="none" w:sz="0" w:space="0" w:color="auto"/>
          </w:divBdr>
        </w:div>
        <w:div w:id="523908802">
          <w:marLeft w:val="0"/>
          <w:marRight w:val="0"/>
          <w:marTop w:val="0"/>
          <w:marBottom w:val="0"/>
          <w:divBdr>
            <w:top w:val="none" w:sz="0" w:space="0" w:color="auto"/>
            <w:left w:val="none" w:sz="0" w:space="0" w:color="auto"/>
            <w:bottom w:val="none" w:sz="0" w:space="0" w:color="auto"/>
            <w:right w:val="none" w:sz="0" w:space="0" w:color="auto"/>
          </w:divBdr>
        </w:div>
        <w:div w:id="1270819696">
          <w:marLeft w:val="0"/>
          <w:marRight w:val="0"/>
          <w:marTop w:val="0"/>
          <w:marBottom w:val="0"/>
          <w:divBdr>
            <w:top w:val="none" w:sz="0" w:space="0" w:color="auto"/>
            <w:left w:val="none" w:sz="0" w:space="0" w:color="auto"/>
            <w:bottom w:val="none" w:sz="0" w:space="0" w:color="auto"/>
            <w:right w:val="none" w:sz="0" w:space="0" w:color="auto"/>
          </w:divBdr>
        </w:div>
        <w:div w:id="179513501">
          <w:marLeft w:val="0"/>
          <w:marRight w:val="0"/>
          <w:marTop w:val="0"/>
          <w:marBottom w:val="0"/>
          <w:divBdr>
            <w:top w:val="none" w:sz="0" w:space="0" w:color="auto"/>
            <w:left w:val="none" w:sz="0" w:space="0" w:color="auto"/>
            <w:bottom w:val="none" w:sz="0" w:space="0" w:color="auto"/>
            <w:right w:val="none" w:sz="0" w:space="0" w:color="auto"/>
          </w:divBdr>
        </w:div>
        <w:div w:id="822239949">
          <w:marLeft w:val="0"/>
          <w:marRight w:val="0"/>
          <w:marTop w:val="0"/>
          <w:marBottom w:val="0"/>
          <w:divBdr>
            <w:top w:val="none" w:sz="0" w:space="0" w:color="auto"/>
            <w:left w:val="none" w:sz="0" w:space="0" w:color="auto"/>
            <w:bottom w:val="none" w:sz="0" w:space="0" w:color="auto"/>
            <w:right w:val="none" w:sz="0" w:space="0" w:color="auto"/>
          </w:divBdr>
        </w:div>
        <w:div w:id="1887986469">
          <w:marLeft w:val="0"/>
          <w:marRight w:val="0"/>
          <w:marTop w:val="0"/>
          <w:marBottom w:val="0"/>
          <w:divBdr>
            <w:top w:val="none" w:sz="0" w:space="0" w:color="auto"/>
            <w:left w:val="none" w:sz="0" w:space="0" w:color="auto"/>
            <w:bottom w:val="none" w:sz="0" w:space="0" w:color="auto"/>
            <w:right w:val="none" w:sz="0" w:space="0" w:color="auto"/>
          </w:divBdr>
        </w:div>
        <w:div w:id="421486312">
          <w:marLeft w:val="0"/>
          <w:marRight w:val="0"/>
          <w:marTop w:val="0"/>
          <w:marBottom w:val="0"/>
          <w:divBdr>
            <w:top w:val="none" w:sz="0" w:space="0" w:color="auto"/>
            <w:left w:val="none" w:sz="0" w:space="0" w:color="auto"/>
            <w:bottom w:val="none" w:sz="0" w:space="0" w:color="auto"/>
            <w:right w:val="none" w:sz="0" w:space="0" w:color="auto"/>
          </w:divBdr>
        </w:div>
        <w:div w:id="134492792">
          <w:marLeft w:val="0"/>
          <w:marRight w:val="0"/>
          <w:marTop w:val="0"/>
          <w:marBottom w:val="0"/>
          <w:divBdr>
            <w:top w:val="none" w:sz="0" w:space="0" w:color="auto"/>
            <w:left w:val="none" w:sz="0" w:space="0" w:color="auto"/>
            <w:bottom w:val="none" w:sz="0" w:space="0" w:color="auto"/>
            <w:right w:val="none" w:sz="0" w:space="0" w:color="auto"/>
          </w:divBdr>
        </w:div>
        <w:div w:id="1159077640">
          <w:marLeft w:val="0"/>
          <w:marRight w:val="0"/>
          <w:marTop w:val="0"/>
          <w:marBottom w:val="0"/>
          <w:divBdr>
            <w:top w:val="none" w:sz="0" w:space="0" w:color="auto"/>
            <w:left w:val="none" w:sz="0" w:space="0" w:color="auto"/>
            <w:bottom w:val="none" w:sz="0" w:space="0" w:color="auto"/>
            <w:right w:val="none" w:sz="0" w:space="0" w:color="auto"/>
          </w:divBdr>
        </w:div>
        <w:div w:id="2047170423">
          <w:marLeft w:val="0"/>
          <w:marRight w:val="0"/>
          <w:marTop w:val="0"/>
          <w:marBottom w:val="0"/>
          <w:divBdr>
            <w:top w:val="none" w:sz="0" w:space="0" w:color="auto"/>
            <w:left w:val="none" w:sz="0" w:space="0" w:color="auto"/>
            <w:bottom w:val="none" w:sz="0" w:space="0" w:color="auto"/>
            <w:right w:val="none" w:sz="0" w:space="0" w:color="auto"/>
          </w:divBdr>
        </w:div>
        <w:div w:id="505100655">
          <w:marLeft w:val="0"/>
          <w:marRight w:val="0"/>
          <w:marTop w:val="0"/>
          <w:marBottom w:val="0"/>
          <w:divBdr>
            <w:top w:val="none" w:sz="0" w:space="0" w:color="auto"/>
            <w:left w:val="none" w:sz="0" w:space="0" w:color="auto"/>
            <w:bottom w:val="none" w:sz="0" w:space="0" w:color="auto"/>
            <w:right w:val="none" w:sz="0" w:space="0" w:color="auto"/>
          </w:divBdr>
        </w:div>
        <w:div w:id="1620259000">
          <w:marLeft w:val="0"/>
          <w:marRight w:val="0"/>
          <w:marTop w:val="0"/>
          <w:marBottom w:val="0"/>
          <w:divBdr>
            <w:top w:val="none" w:sz="0" w:space="0" w:color="auto"/>
            <w:left w:val="none" w:sz="0" w:space="0" w:color="auto"/>
            <w:bottom w:val="none" w:sz="0" w:space="0" w:color="auto"/>
            <w:right w:val="none" w:sz="0" w:space="0" w:color="auto"/>
          </w:divBdr>
        </w:div>
        <w:div w:id="592933099">
          <w:marLeft w:val="0"/>
          <w:marRight w:val="0"/>
          <w:marTop w:val="0"/>
          <w:marBottom w:val="0"/>
          <w:divBdr>
            <w:top w:val="none" w:sz="0" w:space="0" w:color="auto"/>
            <w:left w:val="none" w:sz="0" w:space="0" w:color="auto"/>
            <w:bottom w:val="none" w:sz="0" w:space="0" w:color="auto"/>
            <w:right w:val="none" w:sz="0" w:space="0" w:color="auto"/>
          </w:divBdr>
        </w:div>
        <w:div w:id="438837692">
          <w:marLeft w:val="0"/>
          <w:marRight w:val="0"/>
          <w:marTop w:val="0"/>
          <w:marBottom w:val="0"/>
          <w:divBdr>
            <w:top w:val="none" w:sz="0" w:space="0" w:color="auto"/>
            <w:left w:val="none" w:sz="0" w:space="0" w:color="auto"/>
            <w:bottom w:val="none" w:sz="0" w:space="0" w:color="auto"/>
            <w:right w:val="none" w:sz="0" w:space="0" w:color="auto"/>
          </w:divBdr>
        </w:div>
        <w:div w:id="1287545974">
          <w:marLeft w:val="0"/>
          <w:marRight w:val="0"/>
          <w:marTop w:val="0"/>
          <w:marBottom w:val="0"/>
          <w:divBdr>
            <w:top w:val="none" w:sz="0" w:space="0" w:color="auto"/>
            <w:left w:val="none" w:sz="0" w:space="0" w:color="auto"/>
            <w:bottom w:val="none" w:sz="0" w:space="0" w:color="auto"/>
            <w:right w:val="none" w:sz="0" w:space="0" w:color="auto"/>
          </w:divBdr>
        </w:div>
        <w:div w:id="480729860">
          <w:marLeft w:val="0"/>
          <w:marRight w:val="0"/>
          <w:marTop w:val="0"/>
          <w:marBottom w:val="0"/>
          <w:divBdr>
            <w:top w:val="none" w:sz="0" w:space="0" w:color="auto"/>
            <w:left w:val="none" w:sz="0" w:space="0" w:color="auto"/>
            <w:bottom w:val="none" w:sz="0" w:space="0" w:color="auto"/>
            <w:right w:val="none" w:sz="0" w:space="0" w:color="auto"/>
          </w:divBdr>
        </w:div>
      </w:divsChild>
    </w:div>
    <w:div w:id="1065564330">
      <w:bodyDiv w:val="1"/>
      <w:marLeft w:val="0"/>
      <w:marRight w:val="0"/>
      <w:marTop w:val="0"/>
      <w:marBottom w:val="0"/>
      <w:divBdr>
        <w:top w:val="none" w:sz="0" w:space="0" w:color="auto"/>
        <w:left w:val="none" w:sz="0" w:space="0" w:color="auto"/>
        <w:bottom w:val="none" w:sz="0" w:space="0" w:color="auto"/>
        <w:right w:val="none" w:sz="0" w:space="0" w:color="auto"/>
      </w:divBdr>
      <w:divsChild>
        <w:div w:id="374089098">
          <w:marLeft w:val="0"/>
          <w:marRight w:val="0"/>
          <w:marTop w:val="0"/>
          <w:marBottom w:val="0"/>
          <w:divBdr>
            <w:top w:val="none" w:sz="0" w:space="0" w:color="auto"/>
            <w:left w:val="none" w:sz="0" w:space="0" w:color="auto"/>
            <w:bottom w:val="none" w:sz="0" w:space="0" w:color="auto"/>
            <w:right w:val="none" w:sz="0" w:space="0" w:color="auto"/>
          </w:divBdr>
        </w:div>
        <w:div w:id="1060325333">
          <w:marLeft w:val="0"/>
          <w:marRight w:val="0"/>
          <w:marTop w:val="0"/>
          <w:marBottom w:val="0"/>
          <w:divBdr>
            <w:top w:val="none" w:sz="0" w:space="0" w:color="auto"/>
            <w:left w:val="none" w:sz="0" w:space="0" w:color="auto"/>
            <w:bottom w:val="none" w:sz="0" w:space="0" w:color="auto"/>
            <w:right w:val="none" w:sz="0" w:space="0" w:color="auto"/>
          </w:divBdr>
        </w:div>
        <w:div w:id="1371799654">
          <w:marLeft w:val="0"/>
          <w:marRight w:val="0"/>
          <w:marTop w:val="0"/>
          <w:marBottom w:val="0"/>
          <w:divBdr>
            <w:top w:val="none" w:sz="0" w:space="0" w:color="auto"/>
            <w:left w:val="none" w:sz="0" w:space="0" w:color="auto"/>
            <w:bottom w:val="none" w:sz="0" w:space="0" w:color="auto"/>
            <w:right w:val="none" w:sz="0" w:space="0" w:color="auto"/>
          </w:divBdr>
        </w:div>
      </w:divsChild>
    </w:div>
    <w:div w:id="1066534028">
      <w:bodyDiv w:val="1"/>
      <w:marLeft w:val="0"/>
      <w:marRight w:val="0"/>
      <w:marTop w:val="0"/>
      <w:marBottom w:val="0"/>
      <w:divBdr>
        <w:top w:val="none" w:sz="0" w:space="0" w:color="auto"/>
        <w:left w:val="none" w:sz="0" w:space="0" w:color="auto"/>
        <w:bottom w:val="none" w:sz="0" w:space="0" w:color="auto"/>
        <w:right w:val="none" w:sz="0" w:space="0" w:color="auto"/>
      </w:divBdr>
    </w:div>
    <w:div w:id="1072462240">
      <w:bodyDiv w:val="1"/>
      <w:marLeft w:val="0"/>
      <w:marRight w:val="0"/>
      <w:marTop w:val="0"/>
      <w:marBottom w:val="0"/>
      <w:divBdr>
        <w:top w:val="none" w:sz="0" w:space="0" w:color="auto"/>
        <w:left w:val="none" w:sz="0" w:space="0" w:color="auto"/>
        <w:bottom w:val="none" w:sz="0" w:space="0" w:color="auto"/>
        <w:right w:val="none" w:sz="0" w:space="0" w:color="auto"/>
      </w:divBdr>
      <w:divsChild>
        <w:div w:id="1409113715">
          <w:marLeft w:val="0"/>
          <w:marRight w:val="0"/>
          <w:marTop w:val="120"/>
          <w:marBottom w:val="0"/>
          <w:divBdr>
            <w:top w:val="none" w:sz="0" w:space="0" w:color="auto"/>
            <w:left w:val="none" w:sz="0" w:space="0" w:color="auto"/>
            <w:bottom w:val="none" w:sz="0" w:space="0" w:color="auto"/>
            <w:right w:val="none" w:sz="0" w:space="0" w:color="auto"/>
          </w:divBdr>
        </w:div>
        <w:div w:id="277764212">
          <w:marLeft w:val="0"/>
          <w:marRight w:val="0"/>
          <w:marTop w:val="120"/>
          <w:marBottom w:val="0"/>
          <w:divBdr>
            <w:top w:val="none" w:sz="0" w:space="0" w:color="auto"/>
            <w:left w:val="none" w:sz="0" w:space="0" w:color="auto"/>
            <w:bottom w:val="none" w:sz="0" w:space="0" w:color="auto"/>
            <w:right w:val="none" w:sz="0" w:space="0" w:color="auto"/>
          </w:divBdr>
        </w:div>
        <w:div w:id="1972594176">
          <w:marLeft w:val="0"/>
          <w:marRight w:val="0"/>
          <w:marTop w:val="120"/>
          <w:marBottom w:val="0"/>
          <w:divBdr>
            <w:top w:val="none" w:sz="0" w:space="0" w:color="auto"/>
            <w:left w:val="none" w:sz="0" w:space="0" w:color="auto"/>
            <w:bottom w:val="none" w:sz="0" w:space="0" w:color="auto"/>
            <w:right w:val="none" w:sz="0" w:space="0" w:color="auto"/>
          </w:divBdr>
        </w:div>
      </w:divsChild>
    </w:div>
    <w:div w:id="1084572412">
      <w:bodyDiv w:val="1"/>
      <w:marLeft w:val="0"/>
      <w:marRight w:val="0"/>
      <w:marTop w:val="0"/>
      <w:marBottom w:val="0"/>
      <w:divBdr>
        <w:top w:val="none" w:sz="0" w:space="0" w:color="auto"/>
        <w:left w:val="none" w:sz="0" w:space="0" w:color="auto"/>
        <w:bottom w:val="none" w:sz="0" w:space="0" w:color="auto"/>
        <w:right w:val="none" w:sz="0" w:space="0" w:color="auto"/>
      </w:divBdr>
    </w:div>
    <w:div w:id="1098716786">
      <w:bodyDiv w:val="1"/>
      <w:marLeft w:val="0"/>
      <w:marRight w:val="0"/>
      <w:marTop w:val="0"/>
      <w:marBottom w:val="0"/>
      <w:divBdr>
        <w:top w:val="none" w:sz="0" w:space="0" w:color="auto"/>
        <w:left w:val="none" w:sz="0" w:space="0" w:color="auto"/>
        <w:bottom w:val="none" w:sz="0" w:space="0" w:color="auto"/>
        <w:right w:val="none" w:sz="0" w:space="0" w:color="auto"/>
      </w:divBdr>
    </w:div>
    <w:div w:id="1137449668">
      <w:bodyDiv w:val="1"/>
      <w:marLeft w:val="0"/>
      <w:marRight w:val="0"/>
      <w:marTop w:val="0"/>
      <w:marBottom w:val="0"/>
      <w:divBdr>
        <w:top w:val="none" w:sz="0" w:space="0" w:color="auto"/>
        <w:left w:val="none" w:sz="0" w:space="0" w:color="auto"/>
        <w:bottom w:val="none" w:sz="0" w:space="0" w:color="auto"/>
        <w:right w:val="none" w:sz="0" w:space="0" w:color="auto"/>
      </w:divBdr>
    </w:div>
    <w:div w:id="1160121812">
      <w:bodyDiv w:val="1"/>
      <w:marLeft w:val="0"/>
      <w:marRight w:val="0"/>
      <w:marTop w:val="0"/>
      <w:marBottom w:val="0"/>
      <w:divBdr>
        <w:top w:val="none" w:sz="0" w:space="0" w:color="auto"/>
        <w:left w:val="none" w:sz="0" w:space="0" w:color="auto"/>
        <w:bottom w:val="none" w:sz="0" w:space="0" w:color="auto"/>
        <w:right w:val="none" w:sz="0" w:space="0" w:color="auto"/>
      </w:divBdr>
    </w:div>
    <w:div w:id="1183670814">
      <w:bodyDiv w:val="1"/>
      <w:marLeft w:val="0"/>
      <w:marRight w:val="0"/>
      <w:marTop w:val="0"/>
      <w:marBottom w:val="0"/>
      <w:divBdr>
        <w:top w:val="none" w:sz="0" w:space="0" w:color="auto"/>
        <w:left w:val="none" w:sz="0" w:space="0" w:color="auto"/>
        <w:bottom w:val="none" w:sz="0" w:space="0" w:color="auto"/>
        <w:right w:val="none" w:sz="0" w:space="0" w:color="auto"/>
      </w:divBdr>
    </w:div>
    <w:div w:id="1202135498">
      <w:bodyDiv w:val="1"/>
      <w:marLeft w:val="0"/>
      <w:marRight w:val="0"/>
      <w:marTop w:val="0"/>
      <w:marBottom w:val="0"/>
      <w:divBdr>
        <w:top w:val="none" w:sz="0" w:space="0" w:color="auto"/>
        <w:left w:val="none" w:sz="0" w:space="0" w:color="auto"/>
        <w:bottom w:val="none" w:sz="0" w:space="0" w:color="auto"/>
        <w:right w:val="none" w:sz="0" w:space="0" w:color="auto"/>
      </w:divBdr>
    </w:div>
    <w:div w:id="1203134302">
      <w:bodyDiv w:val="1"/>
      <w:marLeft w:val="0"/>
      <w:marRight w:val="0"/>
      <w:marTop w:val="0"/>
      <w:marBottom w:val="0"/>
      <w:divBdr>
        <w:top w:val="none" w:sz="0" w:space="0" w:color="auto"/>
        <w:left w:val="none" w:sz="0" w:space="0" w:color="auto"/>
        <w:bottom w:val="none" w:sz="0" w:space="0" w:color="auto"/>
        <w:right w:val="none" w:sz="0" w:space="0" w:color="auto"/>
      </w:divBdr>
    </w:div>
    <w:div w:id="1217352127">
      <w:bodyDiv w:val="1"/>
      <w:marLeft w:val="0"/>
      <w:marRight w:val="0"/>
      <w:marTop w:val="0"/>
      <w:marBottom w:val="0"/>
      <w:divBdr>
        <w:top w:val="none" w:sz="0" w:space="0" w:color="auto"/>
        <w:left w:val="none" w:sz="0" w:space="0" w:color="auto"/>
        <w:bottom w:val="none" w:sz="0" w:space="0" w:color="auto"/>
        <w:right w:val="none" w:sz="0" w:space="0" w:color="auto"/>
      </w:divBdr>
    </w:div>
    <w:div w:id="1233545061">
      <w:bodyDiv w:val="1"/>
      <w:marLeft w:val="0"/>
      <w:marRight w:val="0"/>
      <w:marTop w:val="0"/>
      <w:marBottom w:val="0"/>
      <w:divBdr>
        <w:top w:val="none" w:sz="0" w:space="0" w:color="auto"/>
        <w:left w:val="none" w:sz="0" w:space="0" w:color="auto"/>
        <w:bottom w:val="none" w:sz="0" w:space="0" w:color="auto"/>
        <w:right w:val="none" w:sz="0" w:space="0" w:color="auto"/>
      </w:divBdr>
    </w:div>
    <w:div w:id="1270622250">
      <w:bodyDiv w:val="1"/>
      <w:marLeft w:val="0"/>
      <w:marRight w:val="0"/>
      <w:marTop w:val="0"/>
      <w:marBottom w:val="0"/>
      <w:divBdr>
        <w:top w:val="none" w:sz="0" w:space="0" w:color="auto"/>
        <w:left w:val="none" w:sz="0" w:space="0" w:color="auto"/>
        <w:bottom w:val="none" w:sz="0" w:space="0" w:color="auto"/>
        <w:right w:val="none" w:sz="0" w:space="0" w:color="auto"/>
      </w:divBdr>
    </w:div>
    <w:div w:id="1279336740">
      <w:bodyDiv w:val="1"/>
      <w:marLeft w:val="0"/>
      <w:marRight w:val="0"/>
      <w:marTop w:val="0"/>
      <w:marBottom w:val="0"/>
      <w:divBdr>
        <w:top w:val="none" w:sz="0" w:space="0" w:color="auto"/>
        <w:left w:val="none" w:sz="0" w:space="0" w:color="auto"/>
        <w:bottom w:val="none" w:sz="0" w:space="0" w:color="auto"/>
        <w:right w:val="none" w:sz="0" w:space="0" w:color="auto"/>
      </w:divBdr>
    </w:div>
    <w:div w:id="1296137858">
      <w:bodyDiv w:val="1"/>
      <w:marLeft w:val="0"/>
      <w:marRight w:val="0"/>
      <w:marTop w:val="0"/>
      <w:marBottom w:val="0"/>
      <w:divBdr>
        <w:top w:val="none" w:sz="0" w:space="0" w:color="auto"/>
        <w:left w:val="none" w:sz="0" w:space="0" w:color="auto"/>
        <w:bottom w:val="none" w:sz="0" w:space="0" w:color="auto"/>
        <w:right w:val="none" w:sz="0" w:space="0" w:color="auto"/>
      </w:divBdr>
      <w:divsChild>
        <w:div w:id="1689866354">
          <w:marLeft w:val="0"/>
          <w:marRight w:val="0"/>
          <w:marTop w:val="0"/>
          <w:marBottom w:val="0"/>
          <w:divBdr>
            <w:top w:val="none" w:sz="0" w:space="0" w:color="auto"/>
            <w:left w:val="none" w:sz="0" w:space="0" w:color="auto"/>
            <w:bottom w:val="none" w:sz="0" w:space="0" w:color="auto"/>
            <w:right w:val="none" w:sz="0" w:space="0" w:color="auto"/>
          </w:divBdr>
          <w:divsChild>
            <w:div w:id="1649439511">
              <w:marLeft w:val="0"/>
              <w:marRight w:val="0"/>
              <w:marTop w:val="0"/>
              <w:marBottom w:val="0"/>
              <w:divBdr>
                <w:top w:val="none" w:sz="0" w:space="0" w:color="auto"/>
                <w:left w:val="none" w:sz="0" w:space="0" w:color="auto"/>
                <w:bottom w:val="none" w:sz="0" w:space="0" w:color="auto"/>
                <w:right w:val="none" w:sz="0" w:space="0" w:color="auto"/>
              </w:divBdr>
              <w:divsChild>
                <w:div w:id="19321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5354">
          <w:marLeft w:val="0"/>
          <w:marRight w:val="0"/>
          <w:marTop w:val="0"/>
          <w:marBottom w:val="0"/>
          <w:divBdr>
            <w:top w:val="none" w:sz="0" w:space="0" w:color="auto"/>
            <w:left w:val="none" w:sz="0" w:space="0" w:color="auto"/>
            <w:bottom w:val="none" w:sz="0" w:space="0" w:color="auto"/>
            <w:right w:val="none" w:sz="0" w:space="0" w:color="auto"/>
          </w:divBdr>
          <w:divsChild>
            <w:div w:id="758065955">
              <w:marLeft w:val="0"/>
              <w:marRight w:val="0"/>
              <w:marTop w:val="0"/>
              <w:marBottom w:val="0"/>
              <w:divBdr>
                <w:top w:val="none" w:sz="0" w:space="0" w:color="auto"/>
                <w:left w:val="none" w:sz="0" w:space="0" w:color="auto"/>
                <w:bottom w:val="none" w:sz="0" w:space="0" w:color="auto"/>
                <w:right w:val="none" w:sz="0" w:space="0" w:color="auto"/>
              </w:divBdr>
              <w:divsChild>
                <w:div w:id="9673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9928">
          <w:marLeft w:val="0"/>
          <w:marRight w:val="0"/>
          <w:marTop w:val="0"/>
          <w:marBottom w:val="0"/>
          <w:divBdr>
            <w:top w:val="none" w:sz="0" w:space="0" w:color="auto"/>
            <w:left w:val="none" w:sz="0" w:space="0" w:color="auto"/>
            <w:bottom w:val="none" w:sz="0" w:space="0" w:color="auto"/>
            <w:right w:val="none" w:sz="0" w:space="0" w:color="auto"/>
          </w:divBdr>
          <w:divsChild>
            <w:div w:id="510606363">
              <w:marLeft w:val="0"/>
              <w:marRight w:val="0"/>
              <w:marTop w:val="0"/>
              <w:marBottom w:val="0"/>
              <w:divBdr>
                <w:top w:val="none" w:sz="0" w:space="0" w:color="auto"/>
                <w:left w:val="none" w:sz="0" w:space="0" w:color="auto"/>
                <w:bottom w:val="none" w:sz="0" w:space="0" w:color="auto"/>
                <w:right w:val="none" w:sz="0" w:space="0" w:color="auto"/>
              </w:divBdr>
              <w:divsChild>
                <w:div w:id="1712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9817">
          <w:marLeft w:val="0"/>
          <w:marRight w:val="0"/>
          <w:marTop w:val="0"/>
          <w:marBottom w:val="0"/>
          <w:divBdr>
            <w:top w:val="none" w:sz="0" w:space="0" w:color="auto"/>
            <w:left w:val="none" w:sz="0" w:space="0" w:color="auto"/>
            <w:bottom w:val="none" w:sz="0" w:space="0" w:color="auto"/>
            <w:right w:val="none" w:sz="0" w:space="0" w:color="auto"/>
          </w:divBdr>
          <w:divsChild>
            <w:div w:id="2052068707">
              <w:marLeft w:val="0"/>
              <w:marRight w:val="0"/>
              <w:marTop w:val="0"/>
              <w:marBottom w:val="0"/>
              <w:divBdr>
                <w:top w:val="none" w:sz="0" w:space="0" w:color="auto"/>
                <w:left w:val="none" w:sz="0" w:space="0" w:color="auto"/>
                <w:bottom w:val="none" w:sz="0" w:space="0" w:color="auto"/>
                <w:right w:val="none" w:sz="0" w:space="0" w:color="auto"/>
              </w:divBdr>
              <w:divsChild>
                <w:div w:id="13698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94066">
      <w:bodyDiv w:val="1"/>
      <w:marLeft w:val="0"/>
      <w:marRight w:val="0"/>
      <w:marTop w:val="0"/>
      <w:marBottom w:val="0"/>
      <w:divBdr>
        <w:top w:val="none" w:sz="0" w:space="0" w:color="auto"/>
        <w:left w:val="none" w:sz="0" w:space="0" w:color="auto"/>
        <w:bottom w:val="none" w:sz="0" w:space="0" w:color="auto"/>
        <w:right w:val="none" w:sz="0" w:space="0" w:color="auto"/>
      </w:divBdr>
    </w:div>
    <w:div w:id="1345673675">
      <w:bodyDiv w:val="1"/>
      <w:marLeft w:val="0"/>
      <w:marRight w:val="0"/>
      <w:marTop w:val="0"/>
      <w:marBottom w:val="0"/>
      <w:divBdr>
        <w:top w:val="none" w:sz="0" w:space="0" w:color="auto"/>
        <w:left w:val="none" w:sz="0" w:space="0" w:color="auto"/>
        <w:bottom w:val="none" w:sz="0" w:space="0" w:color="auto"/>
        <w:right w:val="none" w:sz="0" w:space="0" w:color="auto"/>
      </w:divBdr>
    </w:div>
    <w:div w:id="1362972268">
      <w:bodyDiv w:val="1"/>
      <w:marLeft w:val="0"/>
      <w:marRight w:val="0"/>
      <w:marTop w:val="0"/>
      <w:marBottom w:val="0"/>
      <w:divBdr>
        <w:top w:val="none" w:sz="0" w:space="0" w:color="auto"/>
        <w:left w:val="none" w:sz="0" w:space="0" w:color="auto"/>
        <w:bottom w:val="none" w:sz="0" w:space="0" w:color="auto"/>
        <w:right w:val="none" w:sz="0" w:space="0" w:color="auto"/>
      </w:divBdr>
    </w:div>
    <w:div w:id="1442409990">
      <w:bodyDiv w:val="1"/>
      <w:marLeft w:val="0"/>
      <w:marRight w:val="0"/>
      <w:marTop w:val="0"/>
      <w:marBottom w:val="0"/>
      <w:divBdr>
        <w:top w:val="none" w:sz="0" w:space="0" w:color="auto"/>
        <w:left w:val="none" w:sz="0" w:space="0" w:color="auto"/>
        <w:bottom w:val="none" w:sz="0" w:space="0" w:color="auto"/>
        <w:right w:val="none" w:sz="0" w:space="0" w:color="auto"/>
      </w:divBdr>
    </w:div>
    <w:div w:id="1444881716">
      <w:bodyDiv w:val="1"/>
      <w:marLeft w:val="0"/>
      <w:marRight w:val="0"/>
      <w:marTop w:val="0"/>
      <w:marBottom w:val="0"/>
      <w:divBdr>
        <w:top w:val="none" w:sz="0" w:space="0" w:color="auto"/>
        <w:left w:val="none" w:sz="0" w:space="0" w:color="auto"/>
        <w:bottom w:val="none" w:sz="0" w:space="0" w:color="auto"/>
        <w:right w:val="none" w:sz="0" w:space="0" w:color="auto"/>
      </w:divBdr>
    </w:div>
    <w:div w:id="1465393808">
      <w:bodyDiv w:val="1"/>
      <w:marLeft w:val="0"/>
      <w:marRight w:val="0"/>
      <w:marTop w:val="0"/>
      <w:marBottom w:val="0"/>
      <w:divBdr>
        <w:top w:val="none" w:sz="0" w:space="0" w:color="auto"/>
        <w:left w:val="none" w:sz="0" w:space="0" w:color="auto"/>
        <w:bottom w:val="none" w:sz="0" w:space="0" w:color="auto"/>
        <w:right w:val="none" w:sz="0" w:space="0" w:color="auto"/>
      </w:divBdr>
      <w:divsChild>
        <w:div w:id="1813056598">
          <w:marLeft w:val="0"/>
          <w:marRight w:val="0"/>
          <w:marTop w:val="120"/>
          <w:marBottom w:val="0"/>
          <w:divBdr>
            <w:top w:val="none" w:sz="0" w:space="0" w:color="auto"/>
            <w:left w:val="none" w:sz="0" w:space="0" w:color="auto"/>
            <w:bottom w:val="none" w:sz="0" w:space="0" w:color="auto"/>
            <w:right w:val="none" w:sz="0" w:space="0" w:color="auto"/>
          </w:divBdr>
        </w:div>
        <w:div w:id="993489825">
          <w:marLeft w:val="0"/>
          <w:marRight w:val="0"/>
          <w:marTop w:val="120"/>
          <w:marBottom w:val="0"/>
          <w:divBdr>
            <w:top w:val="none" w:sz="0" w:space="0" w:color="auto"/>
            <w:left w:val="none" w:sz="0" w:space="0" w:color="auto"/>
            <w:bottom w:val="none" w:sz="0" w:space="0" w:color="auto"/>
            <w:right w:val="none" w:sz="0" w:space="0" w:color="auto"/>
          </w:divBdr>
        </w:div>
        <w:div w:id="473832212">
          <w:marLeft w:val="0"/>
          <w:marRight w:val="0"/>
          <w:marTop w:val="120"/>
          <w:marBottom w:val="0"/>
          <w:divBdr>
            <w:top w:val="none" w:sz="0" w:space="0" w:color="auto"/>
            <w:left w:val="none" w:sz="0" w:space="0" w:color="auto"/>
            <w:bottom w:val="none" w:sz="0" w:space="0" w:color="auto"/>
            <w:right w:val="none" w:sz="0" w:space="0" w:color="auto"/>
          </w:divBdr>
        </w:div>
        <w:div w:id="1693729121">
          <w:marLeft w:val="0"/>
          <w:marRight w:val="0"/>
          <w:marTop w:val="120"/>
          <w:marBottom w:val="0"/>
          <w:divBdr>
            <w:top w:val="none" w:sz="0" w:space="0" w:color="auto"/>
            <w:left w:val="none" w:sz="0" w:space="0" w:color="auto"/>
            <w:bottom w:val="none" w:sz="0" w:space="0" w:color="auto"/>
            <w:right w:val="none" w:sz="0" w:space="0" w:color="auto"/>
          </w:divBdr>
        </w:div>
        <w:div w:id="1397320397">
          <w:marLeft w:val="0"/>
          <w:marRight w:val="0"/>
          <w:marTop w:val="120"/>
          <w:marBottom w:val="0"/>
          <w:divBdr>
            <w:top w:val="none" w:sz="0" w:space="0" w:color="auto"/>
            <w:left w:val="none" w:sz="0" w:space="0" w:color="auto"/>
            <w:bottom w:val="none" w:sz="0" w:space="0" w:color="auto"/>
            <w:right w:val="none" w:sz="0" w:space="0" w:color="auto"/>
          </w:divBdr>
        </w:div>
      </w:divsChild>
    </w:div>
    <w:div w:id="1486893347">
      <w:bodyDiv w:val="1"/>
      <w:marLeft w:val="0"/>
      <w:marRight w:val="0"/>
      <w:marTop w:val="0"/>
      <w:marBottom w:val="0"/>
      <w:divBdr>
        <w:top w:val="none" w:sz="0" w:space="0" w:color="auto"/>
        <w:left w:val="none" w:sz="0" w:space="0" w:color="auto"/>
        <w:bottom w:val="none" w:sz="0" w:space="0" w:color="auto"/>
        <w:right w:val="none" w:sz="0" w:space="0" w:color="auto"/>
      </w:divBdr>
      <w:divsChild>
        <w:div w:id="30889473">
          <w:marLeft w:val="0"/>
          <w:marRight w:val="0"/>
          <w:marTop w:val="120"/>
          <w:marBottom w:val="0"/>
          <w:divBdr>
            <w:top w:val="none" w:sz="0" w:space="0" w:color="auto"/>
            <w:left w:val="none" w:sz="0" w:space="0" w:color="auto"/>
            <w:bottom w:val="none" w:sz="0" w:space="0" w:color="auto"/>
            <w:right w:val="none" w:sz="0" w:space="0" w:color="auto"/>
          </w:divBdr>
        </w:div>
        <w:div w:id="2041120770">
          <w:marLeft w:val="0"/>
          <w:marRight w:val="0"/>
          <w:marTop w:val="120"/>
          <w:marBottom w:val="0"/>
          <w:divBdr>
            <w:top w:val="none" w:sz="0" w:space="0" w:color="auto"/>
            <w:left w:val="none" w:sz="0" w:space="0" w:color="auto"/>
            <w:bottom w:val="none" w:sz="0" w:space="0" w:color="auto"/>
            <w:right w:val="none" w:sz="0" w:space="0" w:color="auto"/>
          </w:divBdr>
        </w:div>
        <w:div w:id="903298538">
          <w:marLeft w:val="0"/>
          <w:marRight w:val="0"/>
          <w:marTop w:val="120"/>
          <w:marBottom w:val="0"/>
          <w:divBdr>
            <w:top w:val="none" w:sz="0" w:space="0" w:color="auto"/>
            <w:left w:val="none" w:sz="0" w:space="0" w:color="auto"/>
            <w:bottom w:val="none" w:sz="0" w:space="0" w:color="auto"/>
            <w:right w:val="none" w:sz="0" w:space="0" w:color="auto"/>
          </w:divBdr>
        </w:div>
      </w:divsChild>
    </w:div>
    <w:div w:id="1503619434">
      <w:bodyDiv w:val="1"/>
      <w:marLeft w:val="0"/>
      <w:marRight w:val="0"/>
      <w:marTop w:val="0"/>
      <w:marBottom w:val="0"/>
      <w:divBdr>
        <w:top w:val="none" w:sz="0" w:space="0" w:color="auto"/>
        <w:left w:val="none" w:sz="0" w:space="0" w:color="auto"/>
        <w:bottom w:val="none" w:sz="0" w:space="0" w:color="auto"/>
        <w:right w:val="none" w:sz="0" w:space="0" w:color="auto"/>
      </w:divBdr>
    </w:div>
    <w:div w:id="1528907317">
      <w:bodyDiv w:val="1"/>
      <w:marLeft w:val="0"/>
      <w:marRight w:val="0"/>
      <w:marTop w:val="0"/>
      <w:marBottom w:val="0"/>
      <w:divBdr>
        <w:top w:val="none" w:sz="0" w:space="0" w:color="auto"/>
        <w:left w:val="none" w:sz="0" w:space="0" w:color="auto"/>
        <w:bottom w:val="none" w:sz="0" w:space="0" w:color="auto"/>
        <w:right w:val="none" w:sz="0" w:space="0" w:color="auto"/>
      </w:divBdr>
    </w:div>
    <w:div w:id="1536458410">
      <w:bodyDiv w:val="1"/>
      <w:marLeft w:val="0"/>
      <w:marRight w:val="0"/>
      <w:marTop w:val="0"/>
      <w:marBottom w:val="0"/>
      <w:divBdr>
        <w:top w:val="none" w:sz="0" w:space="0" w:color="auto"/>
        <w:left w:val="none" w:sz="0" w:space="0" w:color="auto"/>
        <w:bottom w:val="none" w:sz="0" w:space="0" w:color="auto"/>
        <w:right w:val="none" w:sz="0" w:space="0" w:color="auto"/>
      </w:divBdr>
    </w:div>
    <w:div w:id="1551265079">
      <w:bodyDiv w:val="1"/>
      <w:marLeft w:val="0"/>
      <w:marRight w:val="0"/>
      <w:marTop w:val="0"/>
      <w:marBottom w:val="0"/>
      <w:divBdr>
        <w:top w:val="none" w:sz="0" w:space="0" w:color="auto"/>
        <w:left w:val="none" w:sz="0" w:space="0" w:color="auto"/>
        <w:bottom w:val="none" w:sz="0" w:space="0" w:color="auto"/>
        <w:right w:val="none" w:sz="0" w:space="0" w:color="auto"/>
      </w:divBdr>
    </w:div>
    <w:div w:id="1557276926">
      <w:bodyDiv w:val="1"/>
      <w:marLeft w:val="0"/>
      <w:marRight w:val="0"/>
      <w:marTop w:val="0"/>
      <w:marBottom w:val="0"/>
      <w:divBdr>
        <w:top w:val="none" w:sz="0" w:space="0" w:color="auto"/>
        <w:left w:val="none" w:sz="0" w:space="0" w:color="auto"/>
        <w:bottom w:val="none" w:sz="0" w:space="0" w:color="auto"/>
        <w:right w:val="none" w:sz="0" w:space="0" w:color="auto"/>
      </w:divBdr>
    </w:div>
    <w:div w:id="1564632701">
      <w:bodyDiv w:val="1"/>
      <w:marLeft w:val="0"/>
      <w:marRight w:val="0"/>
      <w:marTop w:val="0"/>
      <w:marBottom w:val="0"/>
      <w:divBdr>
        <w:top w:val="none" w:sz="0" w:space="0" w:color="auto"/>
        <w:left w:val="none" w:sz="0" w:space="0" w:color="auto"/>
        <w:bottom w:val="none" w:sz="0" w:space="0" w:color="auto"/>
        <w:right w:val="none" w:sz="0" w:space="0" w:color="auto"/>
      </w:divBdr>
    </w:div>
    <w:div w:id="1608535659">
      <w:bodyDiv w:val="1"/>
      <w:marLeft w:val="0"/>
      <w:marRight w:val="0"/>
      <w:marTop w:val="0"/>
      <w:marBottom w:val="0"/>
      <w:divBdr>
        <w:top w:val="none" w:sz="0" w:space="0" w:color="auto"/>
        <w:left w:val="none" w:sz="0" w:space="0" w:color="auto"/>
        <w:bottom w:val="none" w:sz="0" w:space="0" w:color="auto"/>
        <w:right w:val="none" w:sz="0" w:space="0" w:color="auto"/>
      </w:divBdr>
    </w:div>
    <w:div w:id="1614945134">
      <w:bodyDiv w:val="1"/>
      <w:marLeft w:val="0"/>
      <w:marRight w:val="0"/>
      <w:marTop w:val="0"/>
      <w:marBottom w:val="0"/>
      <w:divBdr>
        <w:top w:val="none" w:sz="0" w:space="0" w:color="auto"/>
        <w:left w:val="none" w:sz="0" w:space="0" w:color="auto"/>
        <w:bottom w:val="none" w:sz="0" w:space="0" w:color="auto"/>
        <w:right w:val="none" w:sz="0" w:space="0" w:color="auto"/>
      </w:divBdr>
    </w:div>
    <w:div w:id="1641425076">
      <w:bodyDiv w:val="1"/>
      <w:marLeft w:val="0"/>
      <w:marRight w:val="0"/>
      <w:marTop w:val="0"/>
      <w:marBottom w:val="0"/>
      <w:divBdr>
        <w:top w:val="none" w:sz="0" w:space="0" w:color="auto"/>
        <w:left w:val="none" w:sz="0" w:space="0" w:color="auto"/>
        <w:bottom w:val="none" w:sz="0" w:space="0" w:color="auto"/>
        <w:right w:val="none" w:sz="0" w:space="0" w:color="auto"/>
      </w:divBdr>
    </w:div>
    <w:div w:id="1641616296">
      <w:bodyDiv w:val="1"/>
      <w:marLeft w:val="0"/>
      <w:marRight w:val="0"/>
      <w:marTop w:val="0"/>
      <w:marBottom w:val="0"/>
      <w:divBdr>
        <w:top w:val="none" w:sz="0" w:space="0" w:color="auto"/>
        <w:left w:val="none" w:sz="0" w:space="0" w:color="auto"/>
        <w:bottom w:val="none" w:sz="0" w:space="0" w:color="auto"/>
        <w:right w:val="none" w:sz="0" w:space="0" w:color="auto"/>
      </w:divBdr>
    </w:div>
    <w:div w:id="1645355232">
      <w:bodyDiv w:val="1"/>
      <w:marLeft w:val="0"/>
      <w:marRight w:val="0"/>
      <w:marTop w:val="0"/>
      <w:marBottom w:val="0"/>
      <w:divBdr>
        <w:top w:val="none" w:sz="0" w:space="0" w:color="auto"/>
        <w:left w:val="none" w:sz="0" w:space="0" w:color="auto"/>
        <w:bottom w:val="none" w:sz="0" w:space="0" w:color="auto"/>
        <w:right w:val="none" w:sz="0" w:space="0" w:color="auto"/>
      </w:divBdr>
    </w:div>
    <w:div w:id="1649358823">
      <w:bodyDiv w:val="1"/>
      <w:marLeft w:val="0"/>
      <w:marRight w:val="0"/>
      <w:marTop w:val="0"/>
      <w:marBottom w:val="0"/>
      <w:divBdr>
        <w:top w:val="none" w:sz="0" w:space="0" w:color="auto"/>
        <w:left w:val="none" w:sz="0" w:space="0" w:color="auto"/>
        <w:bottom w:val="none" w:sz="0" w:space="0" w:color="auto"/>
        <w:right w:val="none" w:sz="0" w:space="0" w:color="auto"/>
      </w:divBdr>
    </w:div>
    <w:div w:id="1693727490">
      <w:bodyDiv w:val="1"/>
      <w:marLeft w:val="0"/>
      <w:marRight w:val="0"/>
      <w:marTop w:val="0"/>
      <w:marBottom w:val="0"/>
      <w:divBdr>
        <w:top w:val="none" w:sz="0" w:space="0" w:color="auto"/>
        <w:left w:val="none" w:sz="0" w:space="0" w:color="auto"/>
        <w:bottom w:val="none" w:sz="0" w:space="0" w:color="auto"/>
        <w:right w:val="none" w:sz="0" w:space="0" w:color="auto"/>
      </w:divBdr>
    </w:div>
    <w:div w:id="1697149065">
      <w:bodyDiv w:val="1"/>
      <w:marLeft w:val="0"/>
      <w:marRight w:val="0"/>
      <w:marTop w:val="0"/>
      <w:marBottom w:val="0"/>
      <w:divBdr>
        <w:top w:val="none" w:sz="0" w:space="0" w:color="auto"/>
        <w:left w:val="none" w:sz="0" w:space="0" w:color="auto"/>
        <w:bottom w:val="none" w:sz="0" w:space="0" w:color="auto"/>
        <w:right w:val="none" w:sz="0" w:space="0" w:color="auto"/>
      </w:divBdr>
    </w:div>
    <w:div w:id="1732464558">
      <w:bodyDiv w:val="1"/>
      <w:marLeft w:val="0"/>
      <w:marRight w:val="0"/>
      <w:marTop w:val="0"/>
      <w:marBottom w:val="0"/>
      <w:divBdr>
        <w:top w:val="none" w:sz="0" w:space="0" w:color="auto"/>
        <w:left w:val="none" w:sz="0" w:space="0" w:color="auto"/>
        <w:bottom w:val="none" w:sz="0" w:space="0" w:color="auto"/>
        <w:right w:val="none" w:sz="0" w:space="0" w:color="auto"/>
      </w:divBdr>
      <w:divsChild>
        <w:div w:id="1919753922">
          <w:marLeft w:val="0"/>
          <w:marRight w:val="0"/>
          <w:marTop w:val="120"/>
          <w:marBottom w:val="0"/>
          <w:divBdr>
            <w:top w:val="none" w:sz="0" w:space="0" w:color="auto"/>
            <w:left w:val="none" w:sz="0" w:space="0" w:color="auto"/>
            <w:bottom w:val="none" w:sz="0" w:space="0" w:color="auto"/>
            <w:right w:val="none" w:sz="0" w:space="0" w:color="auto"/>
          </w:divBdr>
        </w:div>
        <w:div w:id="274993063">
          <w:marLeft w:val="0"/>
          <w:marRight w:val="0"/>
          <w:marTop w:val="120"/>
          <w:marBottom w:val="0"/>
          <w:divBdr>
            <w:top w:val="none" w:sz="0" w:space="0" w:color="auto"/>
            <w:left w:val="none" w:sz="0" w:space="0" w:color="auto"/>
            <w:bottom w:val="none" w:sz="0" w:space="0" w:color="auto"/>
            <w:right w:val="none" w:sz="0" w:space="0" w:color="auto"/>
          </w:divBdr>
        </w:div>
        <w:div w:id="363791930">
          <w:marLeft w:val="0"/>
          <w:marRight w:val="0"/>
          <w:marTop w:val="120"/>
          <w:marBottom w:val="0"/>
          <w:divBdr>
            <w:top w:val="none" w:sz="0" w:space="0" w:color="auto"/>
            <w:left w:val="none" w:sz="0" w:space="0" w:color="auto"/>
            <w:bottom w:val="none" w:sz="0" w:space="0" w:color="auto"/>
            <w:right w:val="none" w:sz="0" w:space="0" w:color="auto"/>
          </w:divBdr>
        </w:div>
        <w:div w:id="1756053083">
          <w:marLeft w:val="0"/>
          <w:marRight w:val="0"/>
          <w:marTop w:val="120"/>
          <w:marBottom w:val="0"/>
          <w:divBdr>
            <w:top w:val="none" w:sz="0" w:space="0" w:color="auto"/>
            <w:left w:val="none" w:sz="0" w:space="0" w:color="auto"/>
            <w:bottom w:val="none" w:sz="0" w:space="0" w:color="auto"/>
            <w:right w:val="none" w:sz="0" w:space="0" w:color="auto"/>
          </w:divBdr>
        </w:div>
        <w:div w:id="1430396864">
          <w:marLeft w:val="0"/>
          <w:marRight w:val="0"/>
          <w:marTop w:val="120"/>
          <w:marBottom w:val="0"/>
          <w:divBdr>
            <w:top w:val="none" w:sz="0" w:space="0" w:color="auto"/>
            <w:left w:val="none" w:sz="0" w:space="0" w:color="auto"/>
            <w:bottom w:val="none" w:sz="0" w:space="0" w:color="auto"/>
            <w:right w:val="none" w:sz="0" w:space="0" w:color="auto"/>
          </w:divBdr>
        </w:div>
        <w:div w:id="682047348">
          <w:marLeft w:val="0"/>
          <w:marRight w:val="0"/>
          <w:marTop w:val="120"/>
          <w:marBottom w:val="0"/>
          <w:divBdr>
            <w:top w:val="none" w:sz="0" w:space="0" w:color="auto"/>
            <w:left w:val="none" w:sz="0" w:space="0" w:color="auto"/>
            <w:bottom w:val="none" w:sz="0" w:space="0" w:color="auto"/>
            <w:right w:val="none" w:sz="0" w:space="0" w:color="auto"/>
          </w:divBdr>
        </w:div>
      </w:divsChild>
    </w:div>
    <w:div w:id="1758090080">
      <w:bodyDiv w:val="1"/>
      <w:marLeft w:val="0"/>
      <w:marRight w:val="0"/>
      <w:marTop w:val="0"/>
      <w:marBottom w:val="0"/>
      <w:divBdr>
        <w:top w:val="none" w:sz="0" w:space="0" w:color="auto"/>
        <w:left w:val="none" w:sz="0" w:space="0" w:color="auto"/>
        <w:bottom w:val="none" w:sz="0" w:space="0" w:color="auto"/>
        <w:right w:val="none" w:sz="0" w:space="0" w:color="auto"/>
      </w:divBdr>
    </w:div>
    <w:div w:id="1787969487">
      <w:bodyDiv w:val="1"/>
      <w:marLeft w:val="0"/>
      <w:marRight w:val="0"/>
      <w:marTop w:val="0"/>
      <w:marBottom w:val="0"/>
      <w:divBdr>
        <w:top w:val="none" w:sz="0" w:space="0" w:color="auto"/>
        <w:left w:val="none" w:sz="0" w:space="0" w:color="auto"/>
        <w:bottom w:val="none" w:sz="0" w:space="0" w:color="auto"/>
        <w:right w:val="none" w:sz="0" w:space="0" w:color="auto"/>
      </w:divBdr>
    </w:div>
    <w:div w:id="1804615809">
      <w:bodyDiv w:val="1"/>
      <w:marLeft w:val="0"/>
      <w:marRight w:val="0"/>
      <w:marTop w:val="0"/>
      <w:marBottom w:val="0"/>
      <w:divBdr>
        <w:top w:val="none" w:sz="0" w:space="0" w:color="auto"/>
        <w:left w:val="none" w:sz="0" w:space="0" w:color="auto"/>
        <w:bottom w:val="none" w:sz="0" w:space="0" w:color="auto"/>
        <w:right w:val="none" w:sz="0" w:space="0" w:color="auto"/>
      </w:divBdr>
      <w:divsChild>
        <w:div w:id="747191872">
          <w:marLeft w:val="0"/>
          <w:marRight w:val="0"/>
          <w:marTop w:val="120"/>
          <w:marBottom w:val="0"/>
          <w:divBdr>
            <w:top w:val="none" w:sz="0" w:space="0" w:color="auto"/>
            <w:left w:val="none" w:sz="0" w:space="0" w:color="auto"/>
            <w:bottom w:val="none" w:sz="0" w:space="0" w:color="auto"/>
            <w:right w:val="none" w:sz="0" w:space="0" w:color="auto"/>
          </w:divBdr>
        </w:div>
        <w:div w:id="1056471385">
          <w:marLeft w:val="0"/>
          <w:marRight w:val="0"/>
          <w:marTop w:val="120"/>
          <w:marBottom w:val="0"/>
          <w:divBdr>
            <w:top w:val="none" w:sz="0" w:space="0" w:color="auto"/>
            <w:left w:val="none" w:sz="0" w:space="0" w:color="auto"/>
            <w:bottom w:val="none" w:sz="0" w:space="0" w:color="auto"/>
            <w:right w:val="none" w:sz="0" w:space="0" w:color="auto"/>
          </w:divBdr>
        </w:div>
      </w:divsChild>
    </w:div>
    <w:div w:id="1836873991">
      <w:bodyDiv w:val="1"/>
      <w:marLeft w:val="0"/>
      <w:marRight w:val="0"/>
      <w:marTop w:val="0"/>
      <w:marBottom w:val="0"/>
      <w:divBdr>
        <w:top w:val="none" w:sz="0" w:space="0" w:color="auto"/>
        <w:left w:val="none" w:sz="0" w:space="0" w:color="auto"/>
        <w:bottom w:val="none" w:sz="0" w:space="0" w:color="auto"/>
        <w:right w:val="none" w:sz="0" w:space="0" w:color="auto"/>
      </w:divBdr>
    </w:div>
    <w:div w:id="1867907393">
      <w:bodyDiv w:val="1"/>
      <w:marLeft w:val="0"/>
      <w:marRight w:val="0"/>
      <w:marTop w:val="0"/>
      <w:marBottom w:val="0"/>
      <w:divBdr>
        <w:top w:val="none" w:sz="0" w:space="0" w:color="auto"/>
        <w:left w:val="none" w:sz="0" w:space="0" w:color="auto"/>
        <w:bottom w:val="none" w:sz="0" w:space="0" w:color="auto"/>
        <w:right w:val="none" w:sz="0" w:space="0" w:color="auto"/>
      </w:divBdr>
    </w:div>
    <w:div w:id="1901624721">
      <w:bodyDiv w:val="1"/>
      <w:marLeft w:val="0"/>
      <w:marRight w:val="0"/>
      <w:marTop w:val="0"/>
      <w:marBottom w:val="0"/>
      <w:divBdr>
        <w:top w:val="none" w:sz="0" w:space="0" w:color="auto"/>
        <w:left w:val="none" w:sz="0" w:space="0" w:color="auto"/>
        <w:bottom w:val="none" w:sz="0" w:space="0" w:color="auto"/>
        <w:right w:val="none" w:sz="0" w:space="0" w:color="auto"/>
      </w:divBdr>
    </w:div>
    <w:div w:id="1987122976">
      <w:bodyDiv w:val="1"/>
      <w:marLeft w:val="0"/>
      <w:marRight w:val="0"/>
      <w:marTop w:val="0"/>
      <w:marBottom w:val="0"/>
      <w:divBdr>
        <w:top w:val="none" w:sz="0" w:space="0" w:color="auto"/>
        <w:left w:val="none" w:sz="0" w:space="0" w:color="auto"/>
        <w:bottom w:val="none" w:sz="0" w:space="0" w:color="auto"/>
        <w:right w:val="none" w:sz="0" w:space="0" w:color="auto"/>
      </w:divBdr>
    </w:div>
    <w:div w:id="2029987567">
      <w:bodyDiv w:val="1"/>
      <w:marLeft w:val="0"/>
      <w:marRight w:val="0"/>
      <w:marTop w:val="0"/>
      <w:marBottom w:val="0"/>
      <w:divBdr>
        <w:top w:val="none" w:sz="0" w:space="0" w:color="auto"/>
        <w:left w:val="none" w:sz="0" w:space="0" w:color="auto"/>
        <w:bottom w:val="none" w:sz="0" w:space="0" w:color="auto"/>
        <w:right w:val="none" w:sz="0" w:space="0" w:color="auto"/>
      </w:divBdr>
      <w:divsChild>
        <w:div w:id="553083917">
          <w:marLeft w:val="0"/>
          <w:marRight w:val="0"/>
          <w:marTop w:val="0"/>
          <w:marBottom w:val="0"/>
          <w:divBdr>
            <w:top w:val="none" w:sz="0" w:space="0" w:color="auto"/>
            <w:left w:val="none" w:sz="0" w:space="0" w:color="auto"/>
            <w:bottom w:val="none" w:sz="0" w:space="0" w:color="auto"/>
            <w:right w:val="none" w:sz="0" w:space="0" w:color="auto"/>
          </w:divBdr>
        </w:div>
      </w:divsChild>
    </w:div>
    <w:div w:id="2060935726">
      <w:bodyDiv w:val="1"/>
      <w:marLeft w:val="0"/>
      <w:marRight w:val="0"/>
      <w:marTop w:val="0"/>
      <w:marBottom w:val="0"/>
      <w:divBdr>
        <w:top w:val="none" w:sz="0" w:space="0" w:color="auto"/>
        <w:left w:val="none" w:sz="0" w:space="0" w:color="auto"/>
        <w:bottom w:val="none" w:sz="0" w:space="0" w:color="auto"/>
        <w:right w:val="none" w:sz="0" w:space="0" w:color="auto"/>
      </w:divBdr>
      <w:divsChild>
        <w:div w:id="473959179">
          <w:marLeft w:val="0"/>
          <w:marRight w:val="0"/>
          <w:marTop w:val="0"/>
          <w:marBottom w:val="0"/>
          <w:divBdr>
            <w:top w:val="none" w:sz="0" w:space="0" w:color="auto"/>
            <w:left w:val="none" w:sz="0" w:space="0" w:color="auto"/>
            <w:bottom w:val="none" w:sz="0" w:space="0" w:color="auto"/>
            <w:right w:val="none" w:sz="0" w:space="0" w:color="auto"/>
          </w:divBdr>
        </w:div>
        <w:div w:id="1047412472">
          <w:marLeft w:val="0"/>
          <w:marRight w:val="0"/>
          <w:marTop w:val="0"/>
          <w:marBottom w:val="0"/>
          <w:divBdr>
            <w:top w:val="none" w:sz="0" w:space="0" w:color="auto"/>
            <w:left w:val="none" w:sz="0" w:space="0" w:color="auto"/>
            <w:bottom w:val="none" w:sz="0" w:space="0" w:color="auto"/>
            <w:right w:val="none" w:sz="0" w:space="0" w:color="auto"/>
          </w:divBdr>
        </w:div>
        <w:div w:id="1274941590">
          <w:marLeft w:val="0"/>
          <w:marRight w:val="0"/>
          <w:marTop w:val="0"/>
          <w:marBottom w:val="0"/>
          <w:divBdr>
            <w:top w:val="none" w:sz="0" w:space="0" w:color="auto"/>
            <w:left w:val="none" w:sz="0" w:space="0" w:color="auto"/>
            <w:bottom w:val="none" w:sz="0" w:space="0" w:color="auto"/>
            <w:right w:val="none" w:sz="0" w:space="0" w:color="auto"/>
          </w:divBdr>
        </w:div>
        <w:div w:id="924916103">
          <w:marLeft w:val="0"/>
          <w:marRight w:val="0"/>
          <w:marTop w:val="0"/>
          <w:marBottom w:val="0"/>
          <w:divBdr>
            <w:top w:val="none" w:sz="0" w:space="0" w:color="auto"/>
            <w:left w:val="none" w:sz="0" w:space="0" w:color="auto"/>
            <w:bottom w:val="none" w:sz="0" w:space="0" w:color="auto"/>
            <w:right w:val="none" w:sz="0" w:space="0" w:color="auto"/>
          </w:divBdr>
          <w:divsChild>
            <w:div w:id="1366052861">
              <w:marLeft w:val="0"/>
              <w:marRight w:val="0"/>
              <w:marTop w:val="0"/>
              <w:marBottom w:val="0"/>
              <w:divBdr>
                <w:top w:val="none" w:sz="0" w:space="0" w:color="auto"/>
                <w:left w:val="none" w:sz="0" w:space="0" w:color="auto"/>
                <w:bottom w:val="none" w:sz="0" w:space="0" w:color="auto"/>
                <w:right w:val="none" w:sz="0" w:space="0" w:color="auto"/>
              </w:divBdr>
            </w:div>
          </w:divsChild>
        </w:div>
        <w:div w:id="858858624">
          <w:marLeft w:val="0"/>
          <w:marRight w:val="0"/>
          <w:marTop w:val="0"/>
          <w:marBottom w:val="0"/>
          <w:divBdr>
            <w:top w:val="none" w:sz="0" w:space="0" w:color="auto"/>
            <w:left w:val="none" w:sz="0" w:space="0" w:color="auto"/>
            <w:bottom w:val="none" w:sz="0" w:space="0" w:color="auto"/>
            <w:right w:val="none" w:sz="0" w:space="0" w:color="auto"/>
          </w:divBdr>
          <w:divsChild>
            <w:div w:id="1853370449">
              <w:marLeft w:val="0"/>
              <w:marRight w:val="0"/>
              <w:marTop w:val="0"/>
              <w:marBottom w:val="0"/>
              <w:divBdr>
                <w:top w:val="none" w:sz="0" w:space="0" w:color="auto"/>
                <w:left w:val="none" w:sz="0" w:space="0" w:color="auto"/>
                <w:bottom w:val="none" w:sz="0" w:space="0" w:color="auto"/>
                <w:right w:val="none" w:sz="0" w:space="0" w:color="auto"/>
              </w:divBdr>
            </w:div>
          </w:divsChild>
        </w:div>
        <w:div w:id="1194804150">
          <w:marLeft w:val="0"/>
          <w:marRight w:val="0"/>
          <w:marTop w:val="0"/>
          <w:marBottom w:val="0"/>
          <w:divBdr>
            <w:top w:val="none" w:sz="0" w:space="0" w:color="auto"/>
            <w:left w:val="none" w:sz="0" w:space="0" w:color="auto"/>
            <w:bottom w:val="none" w:sz="0" w:space="0" w:color="auto"/>
            <w:right w:val="none" w:sz="0" w:space="0" w:color="auto"/>
          </w:divBdr>
        </w:div>
        <w:div w:id="1057359135">
          <w:marLeft w:val="0"/>
          <w:marRight w:val="0"/>
          <w:marTop w:val="0"/>
          <w:marBottom w:val="0"/>
          <w:divBdr>
            <w:top w:val="none" w:sz="0" w:space="0" w:color="auto"/>
            <w:left w:val="none" w:sz="0" w:space="0" w:color="auto"/>
            <w:bottom w:val="none" w:sz="0" w:space="0" w:color="auto"/>
            <w:right w:val="none" w:sz="0" w:space="0" w:color="auto"/>
          </w:divBdr>
        </w:div>
        <w:div w:id="2123380379">
          <w:marLeft w:val="0"/>
          <w:marRight w:val="0"/>
          <w:marTop w:val="0"/>
          <w:marBottom w:val="0"/>
          <w:divBdr>
            <w:top w:val="none" w:sz="0" w:space="0" w:color="auto"/>
            <w:left w:val="none" w:sz="0" w:space="0" w:color="auto"/>
            <w:bottom w:val="none" w:sz="0" w:space="0" w:color="auto"/>
            <w:right w:val="none" w:sz="0" w:space="0" w:color="auto"/>
          </w:divBdr>
        </w:div>
        <w:div w:id="1745567651">
          <w:marLeft w:val="0"/>
          <w:marRight w:val="0"/>
          <w:marTop w:val="0"/>
          <w:marBottom w:val="0"/>
          <w:divBdr>
            <w:top w:val="none" w:sz="0" w:space="0" w:color="auto"/>
            <w:left w:val="none" w:sz="0" w:space="0" w:color="auto"/>
            <w:bottom w:val="none" w:sz="0" w:space="0" w:color="auto"/>
            <w:right w:val="none" w:sz="0" w:space="0" w:color="auto"/>
          </w:divBdr>
        </w:div>
        <w:div w:id="2034576654">
          <w:marLeft w:val="0"/>
          <w:marRight w:val="0"/>
          <w:marTop w:val="0"/>
          <w:marBottom w:val="0"/>
          <w:divBdr>
            <w:top w:val="none" w:sz="0" w:space="0" w:color="auto"/>
            <w:left w:val="none" w:sz="0" w:space="0" w:color="auto"/>
            <w:bottom w:val="none" w:sz="0" w:space="0" w:color="auto"/>
            <w:right w:val="none" w:sz="0" w:space="0" w:color="auto"/>
          </w:divBdr>
        </w:div>
      </w:divsChild>
    </w:div>
    <w:div w:id="2101175566">
      <w:bodyDiv w:val="1"/>
      <w:marLeft w:val="0"/>
      <w:marRight w:val="0"/>
      <w:marTop w:val="0"/>
      <w:marBottom w:val="0"/>
      <w:divBdr>
        <w:top w:val="none" w:sz="0" w:space="0" w:color="auto"/>
        <w:left w:val="none" w:sz="0" w:space="0" w:color="auto"/>
        <w:bottom w:val="none" w:sz="0" w:space="0" w:color="auto"/>
        <w:right w:val="none" w:sz="0" w:space="0" w:color="auto"/>
      </w:divBdr>
    </w:div>
    <w:div w:id="2105876579">
      <w:bodyDiv w:val="1"/>
      <w:marLeft w:val="0"/>
      <w:marRight w:val="0"/>
      <w:marTop w:val="0"/>
      <w:marBottom w:val="0"/>
      <w:divBdr>
        <w:top w:val="none" w:sz="0" w:space="0" w:color="auto"/>
        <w:left w:val="none" w:sz="0" w:space="0" w:color="auto"/>
        <w:bottom w:val="none" w:sz="0" w:space="0" w:color="auto"/>
        <w:right w:val="none" w:sz="0" w:space="0" w:color="auto"/>
      </w:divBdr>
    </w:div>
    <w:div w:id="2125727622">
      <w:bodyDiv w:val="1"/>
      <w:marLeft w:val="0"/>
      <w:marRight w:val="0"/>
      <w:marTop w:val="0"/>
      <w:marBottom w:val="0"/>
      <w:divBdr>
        <w:top w:val="none" w:sz="0" w:space="0" w:color="auto"/>
        <w:left w:val="none" w:sz="0" w:space="0" w:color="auto"/>
        <w:bottom w:val="none" w:sz="0" w:space="0" w:color="auto"/>
        <w:right w:val="none" w:sz="0" w:space="0" w:color="auto"/>
      </w:divBdr>
      <w:divsChild>
        <w:div w:id="1520849716">
          <w:marLeft w:val="0"/>
          <w:marRight w:val="0"/>
          <w:marTop w:val="120"/>
          <w:marBottom w:val="0"/>
          <w:divBdr>
            <w:top w:val="none" w:sz="0" w:space="0" w:color="auto"/>
            <w:left w:val="none" w:sz="0" w:space="0" w:color="auto"/>
            <w:bottom w:val="none" w:sz="0" w:space="0" w:color="auto"/>
            <w:right w:val="none" w:sz="0" w:space="0" w:color="auto"/>
          </w:divBdr>
        </w:div>
        <w:div w:id="108011423">
          <w:marLeft w:val="0"/>
          <w:marRight w:val="0"/>
          <w:marTop w:val="120"/>
          <w:marBottom w:val="0"/>
          <w:divBdr>
            <w:top w:val="none" w:sz="0" w:space="0" w:color="auto"/>
            <w:left w:val="none" w:sz="0" w:space="0" w:color="auto"/>
            <w:bottom w:val="none" w:sz="0" w:space="0" w:color="auto"/>
            <w:right w:val="none" w:sz="0" w:space="0" w:color="auto"/>
          </w:divBdr>
        </w:div>
        <w:div w:id="527138563">
          <w:marLeft w:val="0"/>
          <w:marRight w:val="0"/>
          <w:marTop w:val="120"/>
          <w:marBottom w:val="0"/>
          <w:divBdr>
            <w:top w:val="none" w:sz="0" w:space="0" w:color="auto"/>
            <w:left w:val="none" w:sz="0" w:space="0" w:color="auto"/>
            <w:bottom w:val="none" w:sz="0" w:space="0" w:color="auto"/>
            <w:right w:val="none" w:sz="0" w:space="0" w:color="auto"/>
          </w:divBdr>
        </w:div>
        <w:div w:id="1301230029">
          <w:marLeft w:val="0"/>
          <w:marRight w:val="0"/>
          <w:marTop w:val="120"/>
          <w:marBottom w:val="0"/>
          <w:divBdr>
            <w:top w:val="none" w:sz="0" w:space="0" w:color="auto"/>
            <w:left w:val="none" w:sz="0" w:space="0" w:color="auto"/>
            <w:bottom w:val="none" w:sz="0" w:space="0" w:color="auto"/>
            <w:right w:val="none" w:sz="0" w:space="0" w:color="auto"/>
          </w:divBdr>
        </w:div>
        <w:div w:id="607784404">
          <w:marLeft w:val="0"/>
          <w:marRight w:val="0"/>
          <w:marTop w:val="120"/>
          <w:marBottom w:val="0"/>
          <w:divBdr>
            <w:top w:val="none" w:sz="0" w:space="0" w:color="auto"/>
            <w:left w:val="none" w:sz="0" w:space="0" w:color="auto"/>
            <w:bottom w:val="none" w:sz="0" w:space="0" w:color="auto"/>
            <w:right w:val="none" w:sz="0" w:space="0" w:color="auto"/>
          </w:divBdr>
        </w:div>
        <w:div w:id="219679412">
          <w:marLeft w:val="0"/>
          <w:marRight w:val="0"/>
          <w:marTop w:val="120"/>
          <w:marBottom w:val="0"/>
          <w:divBdr>
            <w:top w:val="none" w:sz="0" w:space="0" w:color="auto"/>
            <w:left w:val="none" w:sz="0" w:space="0" w:color="auto"/>
            <w:bottom w:val="none" w:sz="0" w:space="0" w:color="auto"/>
            <w:right w:val="none" w:sz="0" w:space="0" w:color="auto"/>
          </w:divBdr>
        </w:div>
        <w:div w:id="634599048">
          <w:marLeft w:val="0"/>
          <w:marRight w:val="0"/>
          <w:marTop w:val="120"/>
          <w:marBottom w:val="0"/>
          <w:divBdr>
            <w:top w:val="none" w:sz="0" w:space="0" w:color="auto"/>
            <w:left w:val="none" w:sz="0" w:space="0" w:color="auto"/>
            <w:bottom w:val="none" w:sz="0" w:space="0" w:color="auto"/>
            <w:right w:val="none" w:sz="0" w:space="0" w:color="auto"/>
          </w:divBdr>
        </w:div>
        <w:div w:id="662510797">
          <w:marLeft w:val="0"/>
          <w:marRight w:val="0"/>
          <w:marTop w:val="120"/>
          <w:marBottom w:val="0"/>
          <w:divBdr>
            <w:top w:val="none" w:sz="0" w:space="0" w:color="auto"/>
            <w:left w:val="none" w:sz="0" w:space="0" w:color="auto"/>
            <w:bottom w:val="none" w:sz="0" w:space="0" w:color="auto"/>
            <w:right w:val="none" w:sz="0" w:space="0" w:color="auto"/>
          </w:divBdr>
        </w:div>
        <w:div w:id="48237483">
          <w:marLeft w:val="0"/>
          <w:marRight w:val="0"/>
          <w:marTop w:val="120"/>
          <w:marBottom w:val="0"/>
          <w:divBdr>
            <w:top w:val="none" w:sz="0" w:space="0" w:color="auto"/>
            <w:left w:val="none" w:sz="0" w:space="0" w:color="auto"/>
            <w:bottom w:val="none" w:sz="0" w:space="0" w:color="auto"/>
            <w:right w:val="none" w:sz="0" w:space="0" w:color="auto"/>
          </w:divBdr>
        </w:div>
        <w:div w:id="595209560">
          <w:marLeft w:val="0"/>
          <w:marRight w:val="0"/>
          <w:marTop w:val="120"/>
          <w:marBottom w:val="0"/>
          <w:divBdr>
            <w:top w:val="none" w:sz="0" w:space="0" w:color="auto"/>
            <w:left w:val="none" w:sz="0" w:space="0" w:color="auto"/>
            <w:bottom w:val="none" w:sz="0" w:space="0" w:color="auto"/>
            <w:right w:val="none" w:sz="0" w:space="0" w:color="auto"/>
          </w:divBdr>
        </w:div>
        <w:div w:id="608706032">
          <w:marLeft w:val="0"/>
          <w:marRight w:val="0"/>
          <w:marTop w:val="120"/>
          <w:marBottom w:val="0"/>
          <w:divBdr>
            <w:top w:val="none" w:sz="0" w:space="0" w:color="auto"/>
            <w:left w:val="none" w:sz="0" w:space="0" w:color="auto"/>
            <w:bottom w:val="none" w:sz="0" w:space="0" w:color="auto"/>
            <w:right w:val="none" w:sz="0" w:space="0" w:color="auto"/>
          </w:divBdr>
        </w:div>
      </w:divsChild>
    </w:div>
    <w:div w:id="2132935272">
      <w:bodyDiv w:val="1"/>
      <w:marLeft w:val="0"/>
      <w:marRight w:val="0"/>
      <w:marTop w:val="0"/>
      <w:marBottom w:val="0"/>
      <w:divBdr>
        <w:top w:val="none" w:sz="0" w:space="0" w:color="auto"/>
        <w:left w:val="none" w:sz="0" w:space="0" w:color="auto"/>
        <w:bottom w:val="none" w:sz="0" w:space="0" w:color="auto"/>
        <w:right w:val="none" w:sz="0" w:space="0" w:color="auto"/>
      </w:divBdr>
    </w:div>
    <w:div w:id="214187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26" Type="http://schemas.openxmlformats.org/officeDocument/2006/relationships/oleObject" Target="embeddings/oleObject2.bin"/><Relationship Id="rId39" Type="http://schemas.openxmlformats.org/officeDocument/2006/relationships/fontTable" Target="fontTable.xml"/><Relationship Id="rId21" Type="http://schemas.openxmlformats.org/officeDocument/2006/relationships/hyperlink" Target="consultantplus://offline/ref=782E9CC4CCC6932545801925E3B536176E51B7301DDE0BD7655CABC93DB89C27024180C10398FB96372E7F1F5737VEP" TargetMode="External"/><Relationship Id="rId34"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hyperlink" Target="consultantplus://offline/ref=BD44734A8DD3FCD1086D54155CB9056CFB98587ABF0140E126D4E393F3D5D66B68B4DEF6940F04EDA449CC89932ED8DF490ECDD454AFB851GFRFI" TargetMode="External"/><Relationship Id="rId17" Type="http://schemas.openxmlformats.org/officeDocument/2006/relationships/hyperlink" Target="consultantplus://offline/ref=83F5098213DDAB597B945122789C696627B5ED429BCAD282C41594BF42C8589C2446C3CAE7BC1E93B81D92FA086BC0C72042ADE92B6BN674L" TargetMode="External"/><Relationship Id="rId25" Type="http://schemas.openxmlformats.org/officeDocument/2006/relationships/image" Target="media/image2.png"/><Relationship Id="rId33" Type="http://schemas.openxmlformats.org/officeDocument/2006/relationships/image" Target="media/image6.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F3D1DD90BD7655CABC93DB89C27024180C10398FB96372E7F1F5737VEP"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image" Target="media/image1.png"/><Relationship Id="rId28" Type="http://schemas.openxmlformats.org/officeDocument/2006/relationships/oleObject" Target="embeddings/oleObject3.bin"/><Relationship Id="rId36" Type="http://schemas.openxmlformats.org/officeDocument/2006/relationships/image" Target="media/image8.png"/><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5B43B19D70BD7655CABC93DB89C27024180C10398FB96372E7F1F5737VEP"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consultantplus://offline/ref=782E9CC4CCC6932545801925E3B536176C50BE311DDF0BD7655CABC93DB89C27024180C10398FB96372E7F1F5737VEP" TargetMode="External"/><Relationship Id="rId27" Type="http://schemas.openxmlformats.org/officeDocument/2006/relationships/image" Target="media/image3.png"/><Relationship Id="rId30" Type="http://schemas.openxmlformats.org/officeDocument/2006/relationships/oleObject" Target="embeddings/oleObject4.bin"/><Relationship Id="rId35" Type="http://schemas.openxmlformats.org/officeDocument/2006/relationships/image" Target="media/image7.png"/><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AFF99-C726-4D3B-96F0-892F41D0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4772</Words>
  <Characters>27204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Mamontova</dc:creator>
  <cp:lastModifiedBy>Ячменев Владимир Сергеевич</cp:lastModifiedBy>
  <cp:revision>5</cp:revision>
  <cp:lastPrinted>2026-04-13T08:37:00Z</cp:lastPrinted>
  <dcterms:created xsi:type="dcterms:W3CDTF">2026-04-13T08:38:00Z</dcterms:created>
  <dcterms:modified xsi:type="dcterms:W3CDTF">2026-07-20T08:13:00Z</dcterms:modified>
</cp:coreProperties>
</file>