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750"/>
        <w:tblW w:w="9803" w:type="dxa"/>
        <w:tblLook w:val="04A0"/>
      </w:tblPr>
      <w:tblGrid>
        <w:gridCol w:w="508"/>
        <w:gridCol w:w="3031"/>
        <w:gridCol w:w="4639"/>
        <w:gridCol w:w="863"/>
        <w:gridCol w:w="762"/>
      </w:tblGrid>
      <w:tr w:rsidR="000721EC" w:rsidRPr="00866C1A" w:rsidTr="00AB3F2C">
        <w:trPr>
          <w:trHeight w:val="3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21EC" w:rsidRPr="00866C1A" w:rsidRDefault="000721E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21EC" w:rsidRPr="00866C1A" w:rsidRDefault="000721EC" w:rsidP="00AB3F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EC" w:rsidRPr="00866C1A" w:rsidRDefault="000721EC" w:rsidP="00AB3F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21EC" w:rsidRPr="00866C1A" w:rsidRDefault="000721EC" w:rsidP="00AB3F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6C1A"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21EC" w:rsidRPr="00866C1A" w:rsidRDefault="000721EC" w:rsidP="00AB3F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Кол-во</w:t>
            </w:r>
          </w:p>
        </w:tc>
      </w:tr>
      <w:tr w:rsidR="000721EC" w:rsidRPr="00866C1A" w:rsidTr="00AB3F2C">
        <w:trPr>
          <w:trHeight w:val="3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1EC" w:rsidRPr="00866C1A" w:rsidRDefault="000721E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F2C" w:rsidRPr="00866C1A" w:rsidRDefault="000721E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 xml:space="preserve">Переплетная машина для металлических </w:t>
            </w:r>
            <w:r w:rsidR="00AB3F2C" w:rsidRPr="00866C1A">
              <w:rPr>
                <w:rFonts w:ascii="Times New Roman" w:hAnsi="Times New Roman" w:cs="Times New Roman"/>
              </w:rPr>
              <w:t xml:space="preserve">пружин </w:t>
            </w:r>
            <w:proofErr w:type="spellStart"/>
            <w:r w:rsidR="00AB3F2C" w:rsidRPr="00866C1A">
              <w:rPr>
                <w:rFonts w:ascii="Times New Roman" w:hAnsi="Times New Roman" w:cs="Times New Roman"/>
                <w:lang w:val="en-US"/>
              </w:rPr>
              <w:t>Rayson</w:t>
            </w:r>
            <w:proofErr w:type="spellEnd"/>
            <w:r w:rsidR="00AB3F2C" w:rsidRPr="00866C1A">
              <w:rPr>
                <w:rFonts w:ascii="Times New Roman" w:hAnsi="Times New Roman" w:cs="Times New Roman"/>
              </w:rPr>
              <w:t xml:space="preserve"> </w:t>
            </w:r>
            <w:r w:rsidR="00AB3F2C" w:rsidRPr="00866C1A">
              <w:rPr>
                <w:rFonts w:ascii="Times New Roman" w:hAnsi="Times New Roman" w:cs="Times New Roman"/>
                <w:lang w:val="en-US"/>
              </w:rPr>
              <w:t>TD</w:t>
            </w:r>
            <w:r w:rsidR="00AB3F2C" w:rsidRPr="00866C1A">
              <w:rPr>
                <w:rFonts w:ascii="Times New Roman" w:hAnsi="Times New Roman" w:cs="Times New Roman"/>
              </w:rPr>
              <w:t xml:space="preserve">-1500 </w:t>
            </w:r>
            <w:r w:rsidR="00AB3F2C" w:rsidRPr="00866C1A">
              <w:rPr>
                <w:rFonts w:ascii="Times New Roman" w:hAnsi="Times New Roman" w:cs="Times New Roman"/>
                <w:lang w:val="en-US"/>
              </w:rPr>
              <w:t>R</w:t>
            </w:r>
            <w:r w:rsidR="00AB3F2C" w:rsidRPr="00866C1A">
              <w:rPr>
                <w:rFonts w:ascii="Times New Roman" w:hAnsi="Times New Roman" w:cs="Times New Roman"/>
              </w:rPr>
              <w:t xml:space="preserve"> 15/120л./круг.отв.4 мм </w:t>
            </w:r>
          </w:p>
          <w:p w:rsidR="000721EC" w:rsidRPr="00866C1A" w:rsidRDefault="00AB3F2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(или эквивалент)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EC" w:rsidRPr="00866C1A" w:rsidRDefault="00AB3F2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Формат – А4</w:t>
            </w:r>
          </w:p>
          <w:p w:rsidR="00AB3F2C" w:rsidRPr="00866C1A" w:rsidRDefault="00AB3F2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Размер – 550*300*363 мм</w:t>
            </w:r>
          </w:p>
          <w:p w:rsidR="00AB3F2C" w:rsidRPr="00866C1A" w:rsidRDefault="00AB3F2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Максимальная толщина брошюры – 120 л.</w:t>
            </w:r>
          </w:p>
          <w:p w:rsidR="00AB3F2C" w:rsidRPr="00866C1A" w:rsidRDefault="00AB3F2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Диаметр пружины – 14.3 (9/16")</w:t>
            </w:r>
          </w:p>
          <w:p w:rsidR="00AB3F2C" w:rsidRPr="00866C1A" w:rsidRDefault="00AB3F2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Макс.мощность дырокола – 15 л.</w:t>
            </w:r>
          </w:p>
          <w:p w:rsidR="00AB3F2C" w:rsidRPr="00866C1A" w:rsidRDefault="00AB3F2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Вес – 10 кг.</w:t>
            </w:r>
          </w:p>
          <w:p w:rsidR="00AB3F2C" w:rsidRPr="00866C1A" w:rsidRDefault="00AB3F2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Регулировка глубины перфорации – да</w:t>
            </w:r>
          </w:p>
          <w:p w:rsidR="00AB3F2C" w:rsidRPr="00866C1A" w:rsidRDefault="00AB3F2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Селектор выбора диаметра пружины – да</w:t>
            </w:r>
          </w:p>
          <w:p w:rsidR="00AB3F2C" w:rsidRPr="00866C1A" w:rsidRDefault="00AB3F2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 xml:space="preserve">Тип пробиваемых отверстий – круглые отверстия </w:t>
            </w:r>
            <w:r w:rsidRPr="00866C1A">
              <w:rPr>
                <w:rFonts w:ascii="Times New Roman" w:hAnsi="Times New Roman" w:cs="Times New Roman"/>
                <w:lang w:val="en-US"/>
              </w:rPr>
              <w:t>d</w:t>
            </w:r>
            <w:r w:rsidRPr="00866C1A">
              <w:rPr>
                <w:rFonts w:ascii="Times New Roman" w:hAnsi="Times New Roman" w:cs="Times New Roman"/>
              </w:rPr>
              <w:t>=4мм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1EC" w:rsidRPr="00866C1A" w:rsidRDefault="000721EC" w:rsidP="00D237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6C1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1EC" w:rsidRPr="00866C1A" w:rsidRDefault="00112642" w:rsidP="00D237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1</w:t>
            </w:r>
          </w:p>
        </w:tc>
      </w:tr>
      <w:tr w:rsidR="000721EC" w:rsidRPr="00866C1A" w:rsidTr="00AB3F2C">
        <w:trPr>
          <w:trHeight w:val="3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1EC" w:rsidRPr="00866C1A" w:rsidRDefault="000721E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9E" w:rsidRPr="00866C1A" w:rsidRDefault="004E6D00" w:rsidP="004E6D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 xml:space="preserve">Переплетная машина для пластиковых пружин </w:t>
            </w:r>
            <w:proofErr w:type="spellStart"/>
            <w:r w:rsidR="0050049E" w:rsidRPr="00866C1A">
              <w:rPr>
                <w:rFonts w:ascii="Times New Roman" w:hAnsi="Times New Roman" w:cs="Times New Roman"/>
                <w:lang w:val="en-US"/>
              </w:rPr>
              <w:t>OfficeSpace</w:t>
            </w:r>
            <w:proofErr w:type="spellEnd"/>
            <w:r w:rsidR="0050049E" w:rsidRPr="00866C1A">
              <w:rPr>
                <w:rFonts w:ascii="Times New Roman" w:hAnsi="Times New Roman" w:cs="Times New Roman"/>
              </w:rPr>
              <w:t xml:space="preserve"> </w:t>
            </w:r>
            <w:r w:rsidR="0050049E" w:rsidRPr="00866C1A">
              <w:rPr>
                <w:rFonts w:ascii="Times New Roman" w:hAnsi="Times New Roman" w:cs="Times New Roman"/>
                <w:lang w:val="en-US"/>
              </w:rPr>
              <w:t>BM</w:t>
            </w:r>
            <w:r w:rsidR="0050049E" w:rsidRPr="00866C1A">
              <w:rPr>
                <w:rFonts w:ascii="Times New Roman" w:hAnsi="Times New Roman" w:cs="Times New Roman"/>
              </w:rPr>
              <w:t>254 «</w:t>
            </w:r>
            <w:r w:rsidR="0050049E" w:rsidRPr="00866C1A">
              <w:rPr>
                <w:rFonts w:ascii="Times New Roman" w:hAnsi="Times New Roman" w:cs="Times New Roman"/>
                <w:lang w:val="en-US"/>
              </w:rPr>
              <w:t>Perfect</w:t>
            </w:r>
            <w:r w:rsidR="0050049E" w:rsidRPr="00866C1A">
              <w:rPr>
                <w:rFonts w:ascii="Times New Roman" w:hAnsi="Times New Roman" w:cs="Times New Roman"/>
              </w:rPr>
              <w:t xml:space="preserve"> </w:t>
            </w:r>
            <w:r w:rsidR="0050049E" w:rsidRPr="00866C1A">
              <w:rPr>
                <w:rFonts w:ascii="Times New Roman" w:hAnsi="Times New Roman" w:cs="Times New Roman"/>
                <w:lang w:val="en-US"/>
              </w:rPr>
              <w:t>bind</w:t>
            </w:r>
            <w:r w:rsidR="0050049E" w:rsidRPr="00866C1A">
              <w:rPr>
                <w:rFonts w:ascii="Times New Roman" w:hAnsi="Times New Roman" w:cs="Times New Roman"/>
              </w:rPr>
              <w:t>» 25/500л.</w:t>
            </w:r>
          </w:p>
          <w:p w:rsidR="000721EC" w:rsidRPr="00866C1A" w:rsidRDefault="0050049E" w:rsidP="004E6D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(или эквивалент)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EC" w:rsidRPr="00866C1A" w:rsidRDefault="0050049E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Формат – А4</w:t>
            </w:r>
          </w:p>
          <w:p w:rsidR="0050049E" w:rsidRPr="00866C1A" w:rsidRDefault="0050049E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Размер – 400*320*200 мм</w:t>
            </w:r>
          </w:p>
          <w:p w:rsidR="0050049E" w:rsidRPr="00866C1A" w:rsidRDefault="0050049E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Количество пробиваемых отверстий – 21</w:t>
            </w:r>
          </w:p>
          <w:p w:rsidR="0050049E" w:rsidRPr="00866C1A" w:rsidRDefault="0050049E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Количество переплетаемых листов – 500</w:t>
            </w:r>
          </w:p>
          <w:p w:rsidR="0050049E" w:rsidRPr="00866C1A" w:rsidRDefault="0050049E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Раздельные механизмы перфорации и сшивания – да</w:t>
            </w:r>
          </w:p>
          <w:p w:rsidR="0050049E" w:rsidRPr="00866C1A" w:rsidRDefault="0050049E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Фиксация открытой пружины – да</w:t>
            </w:r>
          </w:p>
          <w:p w:rsidR="0050049E" w:rsidRPr="00866C1A" w:rsidRDefault="0050049E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Шаг перфорации – 9/16</w:t>
            </w:r>
          </w:p>
          <w:p w:rsidR="0050049E" w:rsidRPr="00866C1A" w:rsidRDefault="0050049E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Макс.диаметр пружины – 51 мм</w:t>
            </w:r>
          </w:p>
          <w:p w:rsidR="0050049E" w:rsidRPr="00866C1A" w:rsidRDefault="0050049E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Мин.диаметр пружины – 6 мм</w:t>
            </w:r>
          </w:p>
          <w:p w:rsidR="0050049E" w:rsidRPr="00866C1A" w:rsidRDefault="0050049E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Форма отверстия - прямоугольная</w:t>
            </w:r>
          </w:p>
          <w:p w:rsidR="0050049E" w:rsidRPr="00866C1A" w:rsidRDefault="0050049E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Тип перфорации - механический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1EC" w:rsidRPr="00866C1A" w:rsidRDefault="000721EC" w:rsidP="00D237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6C1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1EC" w:rsidRPr="00866C1A" w:rsidRDefault="00112642" w:rsidP="00D237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1</w:t>
            </w:r>
          </w:p>
        </w:tc>
      </w:tr>
      <w:tr w:rsidR="000721EC" w:rsidRPr="00866C1A" w:rsidTr="00AB3F2C">
        <w:trPr>
          <w:trHeight w:val="3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1EC" w:rsidRPr="00866C1A" w:rsidRDefault="000721EC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1EC" w:rsidRPr="00866C1A" w:rsidRDefault="000721EC" w:rsidP="005B69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 xml:space="preserve">Ламинатор </w:t>
            </w:r>
            <w:r w:rsidR="005B69C9" w:rsidRPr="00866C1A">
              <w:rPr>
                <w:rFonts w:ascii="Times New Roman" w:hAnsi="Times New Roman" w:cs="Times New Roman"/>
                <w:lang w:val="en-US"/>
              </w:rPr>
              <w:t>BRAUBERG</w:t>
            </w:r>
            <w:r w:rsidR="005B69C9" w:rsidRPr="00866C1A">
              <w:rPr>
                <w:rFonts w:ascii="Times New Roman" w:hAnsi="Times New Roman" w:cs="Times New Roman"/>
              </w:rPr>
              <w:t xml:space="preserve"> </w:t>
            </w:r>
            <w:r w:rsidR="005B69C9" w:rsidRPr="00866C1A">
              <w:rPr>
                <w:rFonts w:ascii="Times New Roman" w:hAnsi="Times New Roman" w:cs="Times New Roman"/>
                <w:lang w:val="en-US"/>
              </w:rPr>
              <w:t>SILVER</w:t>
            </w:r>
            <w:r w:rsidR="005B69C9" w:rsidRPr="00866C1A">
              <w:rPr>
                <w:rFonts w:ascii="Times New Roman" w:hAnsi="Times New Roman" w:cs="Times New Roman"/>
              </w:rPr>
              <w:t xml:space="preserve"> </w:t>
            </w:r>
            <w:r w:rsidR="005B69C9" w:rsidRPr="00866C1A">
              <w:rPr>
                <w:rFonts w:ascii="Times New Roman" w:hAnsi="Times New Roman" w:cs="Times New Roman"/>
                <w:lang w:val="en-US"/>
              </w:rPr>
              <w:t>MAX</w:t>
            </w:r>
            <w:r w:rsidR="005B69C9" w:rsidRPr="00866C1A">
              <w:rPr>
                <w:rFonts w:ascii="Times New Roman" w:hAnsi="Times New Roman" w:cs="Times New Roman"/>
              </w:rPr>
              <w:t xml:space="preserve"> </w:t>
            </w:r>
            <w:r w:rsidRPr="00866C1A">
              <w:rPr>
                <w:rFonts w:ascii="Times New Roman" w:hAnsi="Times New Roman" w:cs="Times New Roman"/>
              </w:rPr>
              <w:t>A3</w:t>
            </w:r>
            <w:r w:rsidR="00FC3858" w:rsidRPr="00866C1A">
              <w:rPr>
                <w:rFonts w:ascii="Times New Roman" w:hAnsi="Times New Roman" w:cs="Times New Roman"/>
              </w:rPr>
              <w:t xml:space="preserve"> (или эквивалент)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EC" w:rsidRPr="00866C1A" w:rsidRDefault="005B69C9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 xml:space="preserve">Макс.формат </w:t>
            </w:r>
            <w:proofErr w:type="spellStart"/>
            <w:r w:rsidRPr="00866C1A">
              <w:rPr>
                <w:rFonts w:ascii="Times New Roman" w:hAnsi="Times New Roman" w:cs="Times New Roman"/>
              </w:rPr>
              <w:t>ламинирования</w:t>
            </w:r>
            <w:proofErr w:type="spellEnd"/>
            <w:r w:rsidRPr="00866C1A">
              <w:rPr>
                <w:rFonts w:ascii="Times New Roman" w:hAnsi="Times New Roman" w:cs="Times New Roman"/>
              </w:rPr>
              <w:t>: А3</w:t>
            </w:r>
          </w:p>
          <w:p w:rsidR="005B69C9" w:rsidRPr="00866C1A" w:rsidRDefault="005B69C9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 xml:space="preserve">Тип ламинатора: пакетный </w:t>
            </w:r>
          </w:p>
          <w:p w:rsidR="005B69C9" w:rsidRPr="00866C1A" w:rsidRDefault="005B69C9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r w:rsidRPr="00866C1A">
              <w:rPr>
                <w:rFonts w:ascii="Times New Roman" w:hAnsi="Times New Roman" w:cs="Times New Roman"/>
              </w:rPr>
              <w:t>ламинирования</w:t>
            </w:r>
            <w:proofErr w:type="spellEnd"/>
            <w:r w:rsidRPr="00866C1A">
              <w:rPr>
                <w:rFonts w:ascii="Times New Roman" w:hAnsi="Times New Roman" w:cs="Times New Roman"/>
              </w:rPr>
              <w:t xml:space="preserve">: горячее, холодное </w:t>
            </w:r>
          </w:p>
          <w:p w:rsidR="005B69C9" w:rsidRPr="00866C1A" w:rsidRDefault="005B69C9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 xml:space="preserve">Скорость </w:t>
            </w:r>
            <w:proofErr w:type="spellStart"/>
            <w:r w:rsidRPr="00866C1A">
              <w:rPr>
                <w:rFonts w:ascii="Times New Roman" w:hAnsi="Times New Roman" w:cs="Times New Roman"/>
              </w:rPr>
              <w:t>ламирирования</w:t>
            </w:r>
            <w:proofErr w:type="spellEnd"/>
            <w:r w:rsidRPr="00866C1A">
              <w:rPr>
                <w:rFonts w:ascii="Times New Roman" w:hAnsi="Times New Roman" w:cs="Times New Roman"/>
              </w:rPr>
              <w:t>: 32 см/мин.</w:t>
            </w:r>
          </w:p>
          <w:p w:rsidR="005B69C9" w:rsidRPr="00866C1A" w:rsidRDefault="005B69C9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66C1A">
              <w:rPr>
                <w:rFonts w:ascii="Times New Roman" w:hAnsi="Times New Roman" w:cs="Times New Roman"/>
              </w:rPr>
              <w:t>Ламинирование</w:t>
            </w:r>
            <w:proofErr w:type="spellEnd"/>
            <w:r w:rsidRPr="00866C1A">
              <w:rPr>
                <w:rFonts w:ascii="Times New Roman" w:hAnsi="Times New Roman" w:cs="Times New Roman"/>
              </w:rPr>
              <w:t xml:space="preserve"> фотографий: да </w:t>
            </w:r>
          </w:p>
          <w:p w:rsidR="0011053D" w:rsidRPr="00866C1A" w:rsidRDefault="0011053D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Макс.толщина пленки: 200 мкм</w:t>
            </w:r>
          </w:p>
          <w:p w:rsidR="0011053D" w:rsidRPr="00866C1A" w:rsidRDefault="0011053D" w:rsidP="000721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Макс.толщина документа: 0,5 мм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1EC" w:rsidRPr="00866C1A" w:rsidRDefault="000721EC" w:rsidP="00D237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6C1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21EC" w:rsidRPr="00866C1A" w:rsidRDefault="000721EC" w:rsidP="00D237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1</w:t>
            </w:r>
          </w:p>
        </w:tc>
      </w:tr>
    </w:tbl>
    <w:p w:rsidR="00866C1A" w:rsidRPr="00DF0EFB" w:rsidRDefault="00DF0EFB" w:rsidP="00DF0EF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0EFB"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DF0EFB" w:rsidRPr="00DF0EFB" w:rsidRDefault="00DF0EFB" w:rsidP="00DF0EFB">
      <w:pPr>
        <w:jc w:val="center"/>
        <w:rPr>
          <w:rFonts w:ascii="Times New Roman" w:hAnsi="Times New Roman" w:cs="Times New Roman"/>
        </w:rPr>
      </w:pPr>
    </w:p>
    <w:sectPr w:rsidR="00DF0EFB" w:rsidRPr="00DF0EFB" w:rsidSect="00DC7D5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78E" w:rsidRDefault="0002678E" w:rsidP="000721EC">
      <w:pPr>
        <w:spacing w:after="0" w:line="240" w:lineRule="auto"/>
      </w:pPr>
      <w:r>
        <w:separator/>
      </w:r>
    </w:p>
  </w:endnote>
  <w:endnote w:type="continuationSeparator" w:id="0">
    <w:p w:rsidR="0002678E" w:rsidRDefault="0002678E" w:rsidP="0007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78E" w:rsidRDefault="0002678E" w:rsidP="000721EC">
      <w:pPr>
        <w:spacing w:after="0" w:line="240" w:lineRule="auto"/>
      </w:pPr>
      <w:r>
        <w:separator/>
      </w:r>
    </w:p>
  </w:footnote>
  <w:footnote w:type="continuationSeparator" w:id="0">
    <w:p w:rsidR="0002678E" w:rsidRDefault="0002678E" w:rsidP="00072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7F7F7F" w:themeColor="text1" w:themeTint="80"/>
      </w:rPr>
      <w:alias w:val="Название"/>
      <w:tag w:val=""/>
      <w:id w:val="1116400235"/>
      <w:placeholder>
        <w:docPart w:val="A9D438BDE9194B0E9C2221F1424FC03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866C1A" w:rsidRDefault="00866C1A">
        <w:pPr>
          <w:pStyle w:val="a4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866C1A">
          <w:rPr>
            <w:rFonts w:ascii="Times New Roman" w:hAnsi="Times New Roman" w:cs="Times New Roman"/>
            <w:color w:val="7F7F7F" w:themeColor="text1" w:themeTint="80"/>
          </w:rPr>
          <w:t>Приложение № 1</w:t>
        </w:r>
      </w:p>
    </w:sdtContent>
  </w:sdt>
  <w:p w:rsidR="00866C1A" w:rsidRDefault="00866C1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1EC"/>
    <w:rsid w:val="000063DF"/>
    <w:rsid w:val="0002678E"/>
    <w:rsid w:val="000721EC"/>
    <w:rsid w:val="0011053D"/>
    <w:rsid w:val="00112642"/>
    <w:rsid w:val="00143D1D"/>
    <w:rsid w:val="00282958"/>
    <w:rsid w:val="002C4A0E"/>
    <w:rsid w:val="00474032"/>
    <w:rsid w:val="004E6D00"/>
    <w:rsid w:val="0050049E"/>
    <w:rsid w:val="00540BD2"/>
    <w:rsid w:val="005B69C9"/>
    <w:rsid w:val="005C7978"/>
    <w:rsid w:val="00677E0E"/>
    <w:rsid w:val="00866C1A"/>
    <w:rsid w:val="00AB3F2C"/>
    <w:rsid w:val="00B87D85"/>
    <w:rsid w:val="00C026B4"/>
    <w:rsid w:val="00D23737"/>
    <w:rsid w:val="00DC7D53"/>
    <w:rsid w:val="00DF0EFB"/>
    <w:rsid w:val="00FC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21EC"/>
  </w:style>
  <w:style w:type="paragraph" w:styleId="a6">
    <w:name w:val="footer"/>
    <w:basedOn w:val="a"/>
    <w:link w:val="a7"/>
    <w:uiPriority w:val="99"/>
    <w:unhideWhenUsed/>
    <w:rsid w:val="0007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21EC"/>
  </w:style>
  <w:style w:type="paragraph" w:styleId="a8">
    <w:name w:val="Balloon Text"/>
    <w:basedOn w:val="a"/>
    <w:link w:val="a9"/>
    <w:uiPriority w:val="99"/>
    <w:semiHidden/>
    <w:unhideWhenUsed/>
    <w:rsid w:val="0047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4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21EC"/>
  </w:style>
  <w:style w:type="paragraph" w:styleId="a6">
    <w:name w:val="footer"/>
    <w:basedOn w:val="a"/>
    <w:link w:val="a7"/>
    <w:uiPriority w:val="99"/>
    <w:unhideWhenUsed/>
    <w:rsid w:val="0007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21EC"/>
  </w:style>
  <w:style w:type="paragraph" w:styleId="a8">
    <w:name w:val="Balloon Text"/>
    <w:basedOn w:val="a"/>
    <w:link w:val="a9"/>
    <w:uiPriority w:val="99"/>
    <w:semiHidden/>
    <w:unhideWhenUsed/>
    <w:rsid w:val="0047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4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8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D438BDE9194B0E9C2221F1424FC0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47D104-A8BE-4A86-AC13-A3CCB78CC055}"/>
      </w:docPartPr>
      <w:docPartBody>
        <w:p w:rsidR="00BC45B7" w:rsidRDefault="00197B73" w:rsidP="00197B73">
          <w:pPr>
            <w:pStyle w:val="A9D438BDE9194B0E9C2221F1424FC038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97B73"/>
    <w:rsid w:val="00197B73"/>
    <w:rsid w:val="00774F47"/>
    <w:rsid w:val="00B41A4F"/>
    <w:rsid w:val="00BC45B7"/>
    <w:rsid w:val="00DF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D438BDE9194B0E9C2221F1424FC038">
    <w:name w:val="A9D438BDE9194B0E9C2221F1424FC038"/>
    <w:rsid w:val="00197B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Сикоева</cp:lastModifiedBy>
  <cp:revision>2</cp:revision>
  <dcterms:created xsi:type="dcterms:W3CDTF">2026-05-27T08:00:00Z</dcterms:created>
  <dcterms:modified xsi:type="dcterms:W3CDTF">2026-05-27T08:00:00Z</dcterms:modified>
</cp:coreProperties>
</file>