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0B17D9">
        <w:rPr>
          <w:bCs/>
          <w:color w:val="000000"/>
          <w:sz w:val="22"/>
          <w:szCs w:val="22"/>
        </w:rPr>
        <w:t>б</w:t>
      </w:r>
      <w:r w:rsidR="000B17D9" w:rsidRPr="000B17D9">
        <w:rPr>
          <w:bCs/>
          <w:color w:val="000000"/>
          <w:sz w:val="22"/>
          <w:szCs w:val="22"/>
        </w:rPr>
        <w:t>елок оболочки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774216">
        <w:rPr>
          <w:sz w:val="22"/>
          <w:szCs w:val="22"/>
        </w:rPr>
        <w:t xml:space="preserve">течение </w:t>
      </w:r>
      <w:r w:rsidR="00774216" w:rsidRPr="00774216">
        <w:rPr>
          <w:sz w:val="22"/>
          <w:szCs w:val="22"/>
        </w:rPr>
        <w:t>60</w:t>
      </w:r>
      <w:r w:rsidR="002C500C" w:rsidRPr="00774216">
        <w:rPr>
          <w:sz w:val="22"/>
          <w:szCs w:val="22"/>
        </w:rPr>
        <w:t xml:space="preserve"> календарных</w:t>
      </w:r>
      <w:r w:rsidR="00D1316B" w:rsidRPr="00774216">
        <w:rPr>
          <w:sz w:val="22"/>
          <w:szCs w:val="22"/>
        </w:rPr>
        <w:t xml:space="preserve"> </w:t>
      </w:r>
      <w:r w:rsidR="00942B10" w:rsidRPr="00774216">
        <w:rPr>
          <w:sz w:val="22"/>
          <w:szCs w:val="22"/>
        </w:rPr>
        <w:t xml:space="preserve">дней </w:t>
      </w:r>
      <w:r w:rsidR="003350FA" w:rsidRPr="00774216">
        <w:rPr>
          <w:sz w:val="22"/>
          <w:szCs w:val="22"/>
        </w:rPr>
        <w:t>с момента</w:t>
      </w:r>
      <w:r w:rsidR="003350FA" w:rsidRPr="003350FA">
        <w:rPr>
          <w:sz w:val="22"/>
          <w:szCs w:val="22"/>
        </w:rPr>
        <w:t xml:space="preserve"> заключения настоящего </w:t>
      </w:r>
      <w:r w:rsidR="00874379">
        <w:rPr>
          <w:sz w:val="22"/>
          <w:szCs w:val="22"/>
        </w:rPr>
        <w:t>Контракта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7" w:history="1">
        <w:r w:rsidR="00DA7001" w:rsidRPr="00717C71">
          <w:rPr>
            <w:rStyle w:val="aa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</w:t>
      </w:r>
      <w:proofErr w:type="gramStart"/>
      <w:r w:rsidRPr="009D0203">
        <w:rPr>
          <w:color w:val="000000"/>
          <w:sz w:val="22"/>
          <w:szCs w:val="22"/>
        </w:rPr>
        <w:t>скан-копии</w:t>
      </w:r>
      <w:proofErr w:type="gramEnd"/>
      <w:r w:rsidRPr="009D0203">
        <w:rPr>
          <w:color w:val="000000"/>
          <w:sz w:val="22"/>
          <w:szCs w:val="22"/>
        </w:rPr>
        <w:t xml:space="preserve">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proofErr w:type="gramStart"/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  <w:proofErr w:type="gramEnd"/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</w:t>
      </w:r>
      <w:proofErr w:type="gramStart"/>
      <w:r w:rsidRPr="00A97225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  <w:proofErr w:type="gramEnd"/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proofErr w:type="gramStart"/>
            <w:r w:rsidRPr="00A97225">
              <w:rPr>
                <w:sz w:val="22"/>
                <w:szCs w:val="22"/>
              </w:rPr>
              <w:t>Р</w:t>
            </w:r>
            <w:proofErr w:type="gramEnd"/>
            <w:r w:rsidRPr="00A97225">
              <w:rPr>
                <w:sz w:val="22"/>
                <w:szCs w:val="22"/>
              </w:rPr>
              <w:t>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</w:t>
            </w:r>
            <w:proofErr w:type="gramStart"/>
            <w:r w:rsidRPr="00A97225">
              <w:rPr>
                <w:sz w:val="22"/>
                <w:szCs w:val="22"/>
              </w:rPr>
              <w:t>.М</w:t>
            </w:r>
            <w:proofErr w:type="gramEnd"/>
            <w:r w:rsidRPr="00A97225">
              <w:rPr>
                <w:sz w:val="22"/>
                <w:szCs w:val="22"/>
              </w:rPr>
              <w:t>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8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proofErr w:type="gramStart"/>
      <w:r w:rsidRPr="009D0203">
        <w:t>МП</w:t>
      </w:r>
      <w:proofErr w:type="spellEnd"/>
      <w:proofErr w:type="gram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Default="00BA65A9" w:rsidP="00BA65A9">
      <w:pPr>
        <w:rPr>
          <w:sz w:val="22"/>
          <w:szCs w:val="22"/>
        </w:rPr>
      </w:pPr>
    </w:p>
    <w:p w:rsidR="00B163E5" w:rsidRDefault="00B163E5" w:rsidP="00BA65A9">
      <w:pPr>
        <w:rPr>
          <w:sz w:val="22"/>
          <w:szCs w:val="22"/>
        </w:rPr>
      </w:pPr>
    </w:p>
    <w:p w:rsidR="00B163E5" w:rsidRPr="00BA65A9" w:rsidRDefault="00B163E5" w:rsidP="00BA65A9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</w:t>
      </w:r>
      <w:proofErr w:type="gramStart"/>
      <w:r w:rsidRPr="00EA78F9">
        <w:rPr>
          <w:sz w:val="22"/>
          <w:szCs w:val="22"/>
          <w:highlight w:val="yellow"/>
          <w:u w:val="single"/>
        </w:rPr>
        <w:t xml:space="preserve">         ,</w:t>
      </w:r>
      <w:proofErr w:type="gramEnd"/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147878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147878" w:rsidRDefault="00147878" w:rsidP="00147878">
      <w:pPr>
        <w:jc w:val="center"/>
        <w:rPr>
          <w:b/>
          <w:bCs/>
        </w:rPr>
      </w:pPr>
    </w:p>
    <w:p w:rsidR="00147878" w:rsidRDefault="00147878" w:rsidP="00147878"/>
    <w:tbl>
      <w:tblPr>
        <w:tblStyle w:val="af"/>
        <w:tblW w:w="10065" w:type="dxa"/>
        <w:tblLook w:val="04A0" w:firstRow="1" w:lastRow="0" w:firstColumn="1" w:lastColumn="0" w:noHBand="0" w:noVBand="1"/>
      </w:tblPr>
      <w:tblGrid>
        <w:gridCol w:w="462"/>
        <w:gridCol w:w="2968"/>
        <w:gridCol w:w="6635"/>
      </w:tblGrid>
      <w:tr w:rsidR="000B17D9" w:rsidRPr="00AF6CCB" w:rsidTr="000B17D9">
        <w:trPr>
          <w:trHeight w:val="274"/>
        </w:trPr>
        <w:tc>
          <w:tcPr>
            <w:tcW w:w="462" w:type="dxa"/>
            <w:vMerge w:val="restart"/>
          </w:tcPr>
          <w:p w:rsidR="000B17D9" w:rsidRPr="002F0E46" w:rsidRDefault="000B17D9" w:rsidP="00FD5071">
            <w:pPr>
              <w:tabs>
                <w:tab w:val="left" w:pos="426"/>
              </w:tabs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68" w:type="dxa"/>
          </w:tcPr>
          <w:p w:rsidR="000B17D9" w:rsidRPr="00F85CDE" w:rsidRDefault="000B17D9" w:rsidP="00FD5071">
            <w:pPr>
              <w:tabs>
                <w:tab w:val="left" w:pos="426"/>
              </w:tabs>
            </w:pPr>
            <w:r w:rsidRPr="00F85CDE">
              <w:t>Наименование товара</w:t>
            </w:r>
          </w:p>
        </w:tc>
        <w:tc>
          <w:tcPr>
            <w:tcW w:w="6635" w:type="dxa"/>
          </w:tcPr>
          <w:p w:rsidR="000B17D9" w:rsidRPr="00EF0516" w:rsidRDefault="000B17D9" w:rsidP="00FD5071">
            <w:pPr>
              <w:tabs>
                <w:tab w:val="left" w:pos="426"/>
              </w:tabs>
              <w:rPr>
                <w:b/>
              </w:rPr>
            </w:pPr>
            <w:r w:rsidRPr="00EF0516">
              <w:rPr>
                <w:b/>
              </w:rPr>
              <w:t xml:space="preserve">Белок оболочки E8L вируса оспы обезьян (MPXV) – 1 </w:t>
            </w:r>
            <w:proofErr w:type="spellStart"/>
            <w:r w:rsidRPr="00EF0516">
              <w:rPr>
                <w:b/>
              </w:rPr>
              <w:t>уп</w:t>
            </w:r>
            <w:proofErr w:type="spellEnd"/>
            <w:r w:rsidRPr="00EF0516">
              <w:rPr>
                <w:b/>
              </w:rPr>
              <w:t>.</w:t>
            </w:r>
          </w:p>
        </w:tc>
      </w:tr>
      <w:tr w:rsidR="000B17D9" w:rsidRPr="00F85CDE" w:rsidTr="000B17D9">
        <w:trPr>
          <w:trHeight w:val="1195"/>
        </w:trPr>
        <w:tc>
          <w:tcPr>
            <w:tcW w:w="462" w:type="dxa"/>
            <w:vMerge/>
          </w:tcPr>
          <w:p w:rsidR="000B17D9" w:rsidRPr="00B7606B" w:rsidRDefault="000B17D9" w:rsidP="00FD5071">
            <w:pPr>
              <w:tabs>
                <w:tab w:val="left" w:pos="426"/>
              </w:tabs>
              <w:rPr>
                <w:color w:val="000000"/>
              </w:rPr>
            </w:pPr>
          </w:p>
        </w:tc>
        <w:tc>
          <w:tcPr>
            <w:tcW w:w="2968" w:type="dxa"/>
          </w:tcPr>
          <w:p w:rsidR="000B17D9" w:rsidRPr="00F85CDE" w:rsidRDefault="000B17D9" w:rsidP="00FD5071">
            <w:pPr>
              <w:tabs>
                <w:tab w:val="left" w:pos="426"/>
              </w:tabs>
            </w:pPr>
            <w:r w:rsidRPr="00F85CDE">
              <w:t>Параметры</w:t>
            </w:r>
          </w:p>
        </w:tc>
        <w:tc>
          <w:tcPr>
            <w:tcW w:w="6635" w:type="dxa"/>
          </w:tcPr>
          <w:p w:rsidR="000B17D9" w:rsidRDefault="000B17D9" w:rsidP="00FD5071">
            <w:pPr>
              <w:tabs>
                <w:tab w:val="left" w:pos="426"/>
              </w:tabs>
            </w:pPr>
            <w:r>
              <w:t>Масса: не менее 100 мкг</w:t>
            </w:r>
          </w:p>
          <w:p w:rsidR="000B17D9" w:rsidRDefault="000B17D9" w:rsidP="00FD5071">
            <w:pPr>
              <w:tabs>
                <w:tab w:val="left" w:pos="426"/>
              </w:tabs>
            </w:pPr>
            <w:r>
              <w:t>Аминокислотная последовательность: Met1–Thr275</w:t>
            </w:r>
          </w:p>
          <w:p w:rsidR="000B17D9" w:rsidRDefault="000B17D9" w:rsidP="00FD5071">
            <w:pPr>
              <w:tabs>
                <w:tab w:val="left" w:pos="426"/>
              </w:tabs>
            </w:pPr>
            <w:r>
              <w:t xml:space="preserve">C-концевая </w:t>
            </w:r>
            <w:proofErr w:type="spellStart"/>
            <w:r>
              <w:t>His</w:t>
            </w:r>
            <w:proofErr w:type="spellEnd"/>
            <w:r>
              <w:t>-метка: наличие</w:t>
            </w:r>
          </w:p>
          <w:p w:rsidR="000B17D9" w:rsidRDefault="000B17D9" w:rsidP="00FD5071">
            <w:pPr>
              <w:tabs>
                <w:tab w:val="left" w:pos="426"/>
              </w:tabs>
            </w:pPr>
            <w:proofErr w:type="spellStart"/>
            <w:r>
              <w:t>Экспрессирующая</w:t>
            </w:r>
            <w:proofErr w:type="spellEnd"/>
            <w:r>
              <w:t xml:space="preserve"> система: клетки насекомых, </w:t>
            </w:r>
            <w:proofErr w:type="spellStart"/>
            <w:r>
              <w:t>бакуловирусная</w:t>
            </w:r>
            <w:proofErr w:type="spellEnd"/>
            <w:r>
              <w:t xml:space="preserve"> система</w:t>
            </w:r>
          </w:p>
          <w:p w:rsidR="000B17D9" w:rsidRDefault="000B17D9" w:rsidP="00FD5071">
            <w:pPr>
              <w:tabs>
                <w:tab w:val="left" w:pos="426"/>
              </w:tabs>
            </w:pPr>
            <w:r>
              <w:t xml:space="preserve">Молекулярная масса, расчетная: 35,75 </w:t>
            </w:r>
            <w:proofErr w:type="spellStart"/>
            <w:r>
              <w:t>кДа</w:t>
            </w:r>
            <w:proofErr w:type="spellEnd"/>
          </w:p>
          <w:p w:rsidR="000B17D9" w:rsidRDefault="000B17D9" w:rsidP="00FD5071">
            <w:pPr>
              <w:tabs>
                <w:tab w:val="left" w:pos="426"/>
              </w:tabs>
            </w:pPr>
            <w:r>
              <w:t>Длина рекомбинантного белка: 286 аминокислот</w:t>
            </w:r>
          </w:p>
          <w:p w:rsidR="000B17D9" w:rsidRDefault="000B17D9" w:rsidP="00FD5071">
            <w:pPr>
              <w:tabs>
                <w:tab w:val="left" w:pos="426"/>
              </w:tabs>
            </w:pPr>
            <w:r>
              <w:t xml:space="preserve">Чистота: не менее 90% </w:t>
            </w:r>
          </w:p>
          <w:p w:rsidR="000B17D9" w:rsidRDefault="000B17D9" w:rsidP="00FD5071">
            <w:pPr>
              <w:tabs>
                <w:tab w:val="left" w:pos="426"/>
              </w:tabs>
            </w:pPr>
            <w:r>
              <w:t xml:space="preserve">Форма выпуска: </w:t>
            </w:r>
            <w:proofErr w:type="spellStart"/>
            <w:r w:rsidRPr="000F02AD">
              <w:t>Лиофилизировано</w:t>
            </w:r>
            <w:proofErr w:type="spellEnd"/>
            <w:r w:rsidRPr="000F02AD">
              <w:t xml:space="preserve"> из стерильного раствора, содержащего 20 </w:t>
            </w:r>
            <w:proofErr w:type="spellStart"/>
            <w:r w:rsidRPr="000F02AD">
              <w:t>мМ</w:t>
            </w:r>
            <w:proofErr w:type="spellEnd"/>
            <w:r w:rsidRPr="000F02AD">
              <w:t xml:space="preserve"> </w:t>
            </w:r>
            <w:proofErr w:type="spellStart"/>
            <w:r w:rsidRPr="000F02AD">
              <w:t>Трис</w:t>
            </w:r>
            <w:proofErr w:type="spellEnd"/>
            <w:r w:rsidRPr="000F02AD">
              <w:t xml:space="preserve">, 300 </w:t>
            </w:r>
            <w:proofErr w:type="spellStart"/>
            <w:r w:rsidRPr="000F02AD">
              <w:t>мМ</w:t>
            </w:r>
            <w:proofErr w:type="spellEnd"/>
            <w:r w:rsidRPr="000F02AD">
              <w:t xml:space="preserve"> </w:t>
            </w:r>
            <w:proofErr w:type="spellStart"/>
            <w:r w:rsidRPr="000F02AD">
              <w:t>NaCl</w:t>
            </w:r>
            <w:proofErr w:type="spellEnd"/>
            <w:r w:rsidRPr="000F02AD">
              <w:t xml:space="preserve">, 10% глицерина, </w:t>
            </w:r>
            <w:proofErr w:type="spellStart"/>
            <w:r w:rsidRPr="000F02AD">
              <w:t>pH</w:t>
            </w:r>
            <w:proofErr w:type="spellEnd"/>
            <w:r w:rsidRPr="000F02AD">
              <w:t xml:space="preserve"> 8,5</w:t>
            </w:r>
          </w:p>
        </w:tc>
      </w:tr>
    </w:tbl>
    <w:p w:rsidR="00147878" w:rsidRDefault="00147878" w:rsidP="00147878"/>
    <w:p w:rsidR="00147878" w:rsidRDefault="00147878" w:rsidP="00147878"/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proofErr w:type="gramStart"/>
      <w:r w:rsidRPr="00BA65A9">
        <w:rPr>
          <w:sz w:val="22"/>
          <w:szCs w:val="22"/>
        </w:rPr>
        <w:t>МП</w:t>
      </w:r>
      <w:proofErr w:type="spellEnd"/>
      <w:proofErr w:type="gramEnd"/>
    </w:p>
    <w:p w:rsidR="00BA65A9" w:rsidRPr="00BA65A9" w:rsidRDefault="00BA65A9" w:rsidP="00BA65A9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  <w:bookmarkStart w:id="3" w:name="_GoBack"/>
      <w:bookmarkEnd w:id="3"/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sectPr w:rsidR="00C1706B" w:rsidRPr="009D0203" w:rsidSect="009D0203">
      <w:footerReference w:type="default" r:id="rId9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C02" w:rsidRDefault="001A2C02" w:rsidP="00E20271">
      <w:r>
        <w:separator/>
      </w:r>
    </w:p>
  </w:endnote>
  <w:endnote w:type="continuationSeparator" w:id="0">
    <w:p w:rsidR="001A2C02" w:rsidRDefault="001A2C02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B17D9">
      <w:rPr>
        <w:noProof/>
      </w:rPr>
      <w:t>4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C02" w:rsidRDefault="001A2C02" w:rsidP="00E20271">
      <w:r>
        <w:separator/>
      </w:r>
    </w:p>
  </w:footnote>
  <w:footnote w:type="continuationSeparator" w:id="0">
    <w:p w:rsidR="001A2C02" w:rsidRDefault="001A2C02" w:rsidP="00E20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17D9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47878"/>
    <w:rsid w:val="00156F3A"/>
    <w:rsid w:val="00162218"/>
    <w:rsid w:val="00173437"/>
    <w:rsid w:val="00177EE4"/>
    <w:rsid w:val="001A2C02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C500C"/>
    <w:rsid w:val="002D01F0"/>
    <w:rsid w:val="002D0A4E"/>
    <w:rsid w:val="002F02D9"/>
    <w:rsid w:val="00325E40"/>
    <w:rsid w:val="0033030C"/>
    <w:rsid w:val="003350FA"/>
    <w:rsid w:val="00346702"/>
    <w:rsid w:val="00350260"/>
    <w:rsid w:val="00392A17"/>
    <w:rsid w:val="00395152"/>
    <w:rsid w:val="003A25E0"/>
    <w:rsid w:val="003A4715"/>
    <w:rsid w:val="003B055D"/>
    <w:rsid w:val="003B3D7B"/>
    <w:rsid w:val="003C4BAD"/>
    <w:rsid w:val="003E164D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048B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C390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65F66"/>
    <w:rsid w:val="0067023E"/>
    <w:rsid w:val="0068042D"/>
    <w:rsid w:val="00696D3E"/>
    <w:rsid w:val="006A080B"/>
    <w:rsid w:val="006E34E8"/>
    <w:rsid w:val="00705624"/>
    <w:rsid w:val="007238AB"/>
    <w:rsid w:val="00730DFA"/>
    <w:rsid w:val="00740F01"/>
    <w:rsid w:val="00753BBE"/>
    <w:rsid w:val="007679EF"/>
    <w:rsid w:val="00774216"/>
    <w:rsid w:val="007853D8"/>
    <w:rsid w:val="007C33F6"/>
    <w:rsid w:val="007D1BA8"/>
    <w:rsid w:val="007F6063"/>
    <w:rsid w:val="00874379"/>
    <w:rsid w:val="00880543"/>
    <w:rsid w:val="00884CA9"/>
    <w:rsid w:val="008A086A"/>
    <w:rsid w:val="008B16D9"/>
    <w:rsid w:val="008C26C2"/>
    <w:rsid w:val="008C725E"/>
    <w:rsid w:val="008D3697"/>
    <w:rsid w:val="008E2593"/>
    <w:rsid w:val="00911B25"/>
    <w:rsid w:val="00922133"/>
    <w:rsid w:val="0092222F"/>
    <w:rsid w:val="00925FA5"/>
    <w:rsid w:val="00942B10"/>
    <w:rsid w:val="00942D5C"/>
    <w:rsid w:val="009531DB"/>
    <w:rsid w:val="00961970"/>
    <w:rsid w:val="00965392"/>
    <w:rsid w:val="009738C1"/>
    <w:rsid w:val="00995D83"/>
    <w:rsid w:val="009C1595"/>
    <w:rsid w:val="009C7035"/>
    <w:rsid w:val="009D0203"/>
    <w:rsid w:val="00A23B55"/>
    <w:rsid w:val="00A40929"/>
    <w:rsid w:val="00A92C4A"/>
    <w:rsid w:val="00A97225"/>
    <w:rsid w:val="00AD1C11"/>
    <w:rsid w:val="00AD6FA2"/>
    <w:rsid w:val="00AE7168"/>
    <w:rsid w:val="00B163E5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F7091"/>
    <w:rsid w:val="00C06A3E"/>
    <w:rsid w:val="00C1706B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table" w:styleId="af">
    <w:name w:val="Table Grid"/>
    <w:basedOn w:val="a1"/>
    <w:uiPriority w:val="3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maleya.or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sonogova@medgama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11234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10</cp:revision>
  <cp:lastPrinted>2014-01-10T08:33:00Z</cp:lastPrinted>
  <dcterms:created xsi:type="dcterms:W3CDTF">2026-03-27T10:31:00Z</dcterms:created>
  <dcterms:modified xsi:type="dcterms:W3CDTF">2026-08-12T07:11:00Z</dcterms:modified>
</cp:coreProperties>
</file>