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7F2" w:rsidRDefault="00B227F2" w:rsidP="00B227F2">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(ИКЗ </w:t>
      </w:r>
      <w:r w:rsidR="00183362" w:rsidRPr="00ED31B9">
        <w:rPr>
          <w:sz w:val="24"/>
          <w:szCs w:val="24"/>
        </w:rPr>
        <w:t>261540211649154020100100160000000244</w:t>
      </w:r>
      <w:r>
        <w:rPr>
          <w:rFonts w:ascii="Tahoma" w:hAnsi="Tahoma" w:cs="Tahoma"/>
          <w:color w:val="000000"/>
          <w:sz w:val="28"/>
          <w:szCs w:val="28"/>
          <w:shd w:val="clear" w:color="auto" w:fill="FAFAFA"/>
        </w:rPr>
        <w:t>)</w:t>
      </w:r>
    </w:p>
    <w:p w:rsidR="00B04CF0" w:rsidRPr="00CD5D61" w:rsidRDefault="000141A5" w:rsidP="00B04CF0">
      <w:pPr>
        <w:keepNext/>
        <w:spacing w:after="0" w:line="240" w:lineRule="auto"/>
        <w:jc w:val="right"/>
        <w:rPr>
          <w:rFonts w:ascii="Times New Roman" w:hAnsi="Times New Roman" w:cs="Times New Roman"/>
          <w:b/>
        </w:rPr>
      </w:pPr>
      <w:r>
        <w:rPr>
          <w:rFonts w:ascii="Times New Roman" w:hAnsi="Times New Roman" w:cs="Times New Roman"/>
          <w:b/>
        </w:rPr>
        <w:t>Приложение №1</w:t>
      </w:r>
    </w:p>
    <w:p w:rsidR="00B04CF0" w:rsidRDefault="00B04CF0" w:rsidP="00B04CF0">
      <w:pPr>
        <w:keepNext/>
        <w:spacing w:after="0" w:line="240" w:lineRule="auto"/>
        <w:jc w:val="center"/>
        <w:rPr>
          <w:rFonts w:ascii="Times New Roman" w:hAnsi="Times New Roman" w:cs="Times New Roman"/>
          <w:b/>
        </w:rPr>
      </w:pPr>
      <w:r w:rsidRPr="00CD5D61">
        <w:rPr>
          <w:rFonts w:ascii="Times New Roman" w:hAnsi="Times New Roman" w:cs="Times New Roman"/>
          <w:b/>
        </w:rPr>
        <w:t>Описание объекта закупки</w:t>
      </w:r>
    </w:p>
    <w:p w:rsidR="002D68F7" w:rsidRPr="002C7EED" w:rsidRDefault="002D68F7" w:rsidP="00B04CF0">
      <w:pPr>
        <w:keepNext/>
        <w:spacing w:after="0" w:line="240" w:lineRule="auto"/>
        <w:jc w:val="center"/>
        <w:rPr>
          <w:rFonts w:ascii="Times New Roman" w:hAnsi="Times New Roman" w:cs="Times New Roman"/>
          <w:b/>
        </w:rPr>
      </w:pPr>
    </w:p>
    <w:p w:rsidR="00E06F77" w:rsidRDefault="006A12DC" w:rsidP="00B84922">
      <w:pPr>
        <w:keepNext/>
        <w:spacing w:after="0" w:line="240" w:lineRule="auto"/>
        <w:jc w:val="center"/>
        <w:rPr>
          <w:rFonts w:ascii="Times New Roman" w:hAnsi="Times New Roman" w:cs="Times New Roman"/>
          <w:b/>
        </w:rPr>
      </w:pPr>
      <w:r>
        <w:rPr>
          <w:rFonts w:ascii="Times New Roman" w:hAnsi="Times New Roman" w:cs="Times New Roman"/>
          <w:b/>
        </w:rPr>
        <w:t>Услуги по продлению</w:t>
      </w:r>
      <w:r w:rsidR="00B84922" w:rsidRPr="00B84922">
        <w:rPr>
          <w:rFonts w:ascii="Times New Roman" w:hAnsi="Times New Roman" w:cs="Times New Roman"/>
          <w:b/>
        </w:rPr>
        <w:t xml:space="preserve"> регистрации доменного имени, используемого учреждением.</w:t>
      </w:r>
      <w:r w:rsidR="008674F5">
        <w:rPr>
          <w:rFonts w:ascii="Times New Roman" w:hAnsi="Times New Roman" w:cs="Times New Roman"/>
          <w:b/>
        </w:rPr>
        <w:t xml:space="preserve">      </w:t>
      </w:r>
    </w:p>
    <w:p w:rsidR="00B84922" w:rsidRDefault="008674F5" w:rsidP="00B84922">
      <w:pPr>
        <w:keepNext/>
        <w:spacing w:after="0" w:line="240" w:lineRule="auto"/>
        <w:jc w:val="center"/>
        <w:rPr>
          <w:rFonts w:ascii="Times New Roman" w:hAnsi="Times New Roman" w:cs="Times New Roman"/>
          <w:b/>
        </w:rPr>
      </w:pPr>
      <w:r>
        <w:rPr>
          <w:rFonts w:ascii="Times New Roman" w:hAnsi="Times New Roman" w:cs="Times New Roman"/>
          <w:b/>
        </w:rPr>
        <w:t xml:space="preserve">     </w:t>
      </w:r>
    </w:p>
    <w:p w:rsidR="008674F5" w:rsidRPr="00E06F77" w:rsidRDefault="008674F5" w:rsidP="00E06F77">
      <w:pPr>
        <w:pStyle w:val="a7"/>
        <w:keepNext/>
        <w:numPr>
          <w:ilvl w:val="0"/>
          <w:numId w:val="12"/>
        </w:numPr>
        <w:spacing w:after="0" w:line="240" w:lineRule="auto"/>
        <w:rPr>
          <w:rFonts w:ascii="Times New Roman" w:hAnsi="Times New Roman" w:cs="Times New Roman"/>
          <w:b/>
        </w:rPr>
      </w:pPr>
      <w:r w:rsidRPr="00E06F77">
        <w:rPr>
          <w:rFonts w:ascii="Times New Roman" w:hAnsi="Times New Roman" w:cs="Times New Roman"/>
          <w:b/>
        </w:rPr>
        <w:t>Общие требования:</w:t>
      </w:r>
    </w:p>
    <w:p w:rsidR="00E06F77" w:rsidRPr="00E06F77" w:rsidRDefault="00E06F77" w:rsidP="00E06F77">
      <w:pPr>
        <w:pStyle w:val="a7"/>
        <w:keepNext/>
        <w:spacing w:after="0" w:line="240" w:lineRule="auto"/>
        <w:ind w:left="465"/>
        <w:rPr>
          <w:rFonts w:ascii="Times New Roman" w:hAnsi="Times New Roman" w:cs="Times New Roman"/>
          <w:b/>
        </w:rPr>
      </w:pPr>
    </w:p>
    <w:p w:rsidR="00B935E5" w:rsidRPr="00E06F77" w:rsidRDefault="00B935E5" w:rsidP="00E06F77">
      <w:pPr>
        <w:pStyle w:val="a7"/>
        <w:keepNext/>
        <w:numPr>
          <w:ilvl w:val="1"/>
          <w:numId w:val="12"/>
        </w:numPr>
        <w:spacing w:after="0" w:line="240" w:lineRule="auto"/>
        <w:rPr>
          <w:rFonts w:ascii="Times New Roman" w:hAnsi="Times New Roman" w:cs="Times New Roman"/>
        </w:rPr>
      </w:pPr>
      <w:r w:rsidRPr="00E06F77">
        <w:rPr>
          <w:rFonts w:ascii="Times New Roman" w:hAnsi="Times New Roman" w:cs="Times New Roman"/>
        </w:rPr>
        <w:t>Наименование, количество и технические характеристики объекта закупки:</w:t>
      </w:r>
    </w:p>
    <w:p w:rsidR="00E06F77" w:rsidRPr="00E06F77" w:rsidRDefault="00E06F77" w:rsidP="00E06F77">
      <w:pPr>
        <w:pStyle w:val="a7"/>
        <w:keepNext/>
        <w:spacing w:after="0" w:line="240" w:lineRule="auto"/>
        <w:ind w:left="1113"/>
        <w:rPr>
          <w:rFonts w:ascii="Times New Roman" w:hAnsi="Times New Roman" w:cs="Times New Roman"/>
        </w:rPr>
      </w:pP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102"/>
        <w:gridCol w:w="1275"/>
        <w:gridCol w:w="1275"/>
      </w:tblGrid>
      <w:tr w:rsidR="00B84922" w:rsidTr="00B84922">
        <w:trPr>
          <w:trHeight w:val="1035"/>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922" w:rsidRDefault="00B84922">
            <w:pPr>
              <w:spacing w:after="0" w:line="240" w:lineRule="auto"/>
              <w:ind w:left="-57" w:right="-57"/>
              <w:jc w:val="center"/>
              <w:rPr>
                <w:rFonts w:ascii="Times New Roman" w:eastAsia="Times New Roman" w:hAnsi="Times New Roman" w:cs="Times New Roman"/>
                <w:sz w:val="20"/>
                <w:szCs w:val="20"/>
                <w:lang w:eastAsia="en-US"/>
              </w:rPr>
            </w:pPr>
            <w:r>
              <w:rPr>
                <w:rFonts w:ascii="Times New Roman" w:hAnsi="Times New Roman"/>
                <w:lang w:eastAsia="en-US"/>
              </w:rPr>
              <w:t xml:space="preserve">№ </w:t>
            </w:r>
          </w:p>
          <w:p w:rsidR="00B84922" w:rsidRDefault="00B84922">
            <w:pPr>
              <w:spacing w:after="0" w:line="240" w:lineRule="auto"/>
              <w:ind w:left="-57" w:right="-57"/>
              <w:jc w:val="center"/>
              <w:rPr>
                <w:rFonts w:ascii="Times New Roman" w:eastAsia="Times New Roman" w:hAnsi="Times New Roman" w:cs="Times New Roman"/>
                <w:lang w:eastAsia="en-US"/>
              </w:rPr>
            </w:pPr>
            <w:proofErr w:type="spellStart"/>
            <w:r>
              <w:rPr>
                <w:rFonts w:ascii="Times New Roman" w:hAnsi="Times New Roman"/>
                <w:lang w:eastAsia="en-US"/>
              </w:rPr>
              <w:t>п.п</w:t>
            </w:r>
            <w:proofErr w:type="spellEnd"/>
            <w:r>
              <w:rPr>
                <w:rFonts w:ascii="Times New Roman" w:hAnsi="Times New Roman"/>
                <w:lang w:eastAsia="en-US"/>
              </w:rPr>
              <w:t>.</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922" w:rsidRDefault="00B84922" w:rsidP="00B84922">
            <w:pPr>
              <w:spacing w:after="0" w:line="240" w:lineRule="auto"/>
              <w:ind w:left="-57" w:right="-57"/>
              <w:jc w:val="center"/>
              <w:rPr>
                <w:rFonts w:ascii="Times New Roman" w:eastAsia="Times New Roman" w:hAnsi="Times New Roman" w:cs="Times New Roman"/>
                <w:lang w:eastAsia="en-US"/>
              </w:rPr>
            </w:pPr>
            <w:r>
              <w:rPr>
                <w:rFonts w:ascii="Times New Roman" w:hAnsi="Times New Roman"/>
                <w:lang w:eastAsia="en-US"/>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84922" w:rsidRDefault="00B84922" w:rsidP="00B84922">
            <w:pPr>
              <w:spacing w:after="0" w:line="240" w:lineRule="auto"/>
              <w:ind w:left="-57" w:right="-57"/>
              <w:jc w:val="center"/>
              <w:rPr>
                <w:rFonts w:ascii="Times New Roman" w:hAnsi="Times New Roman"/>
                <w:lang w:eastAsia="en-US"/>
              </w:rPr>
            </w:pPr>
            <w:proofErr w:type="spellStart"/>
            <w:r>
              <w:rPr>
                <w:rFonts w:ascii="Times New Roman" w:hAnsi="Times New Roman"/>
                <w:lang w:eastAsia="en-US"/>
              </w:rPr>
              <w:t>Ед</w:t>
            </w:r>
            <w:proofErr w:type="gramStart"/>
            <w:r>
              <w:rPr>
                <w:rFonts w:ascii="Times New Roman" w:hAnsi="Times New Roman"/>
                <w:lang w:eastAsia="en-US"/>
              </w:rPr>
              <w:t>.и</w:t>
            </w:r>
            <w:proofErr w:type="gramEnd"/>
            <w:r>
              <w:rPr>
                <w:rFonts w:ascii="Times New Roman" w:hAnsi="Times New Roman"/>
                <w:lang w:eastAsia="en-US"/>
              </w:rPr>
              <w:t>зм</w:t>
            </w:r>
            <w:proofErr w:type="spellEnd"/>
            <w:r>
              <w:rPr>
                <w:rFonts w:ascii="Times New Roman" w:hAnsi="Times New Roman"/>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84922" w:rsidRDefault="00B84922" w:rsidP="00B84922">
            <w:pPr>
              <w:spacing w:after="0" w:line="240" w:lineRule="auto"/>
              <w:ind w:left="-57" w:right="-57"/>
              <w:jc w:val="center"/>
              <w:rPr>
                <w:rFonts w:ascii="Times New Roman" w:hAnsi="Times New Roman"/>
                <w:lang w:eastAsia="en-US"/>
              </w:rPr>
            </w:pPr>
            <w:r>
              <w:rPr>
                <w:rFonts w:ascii="Times New Roman" w:hAnsi="Times New Roman"/>
                <w:lang w:eastAsia="en-US"/>
              </w:rPr>
              <w:t>Кол-во</w:t>
            </w:r>
          </w:p>
        </w:tc>
      </w:tr>
      <w:tr w:rsidR="00B84922" w:rsidTr="00B84922">
        <w:trPr>
          <w:trHeight w:val="800"/>
        </w:trPr>
        <w:tc>
          <w:tcPr>
            <w:tcW w:w="535" w:type="dxa"/>
            <w:tcBorders>
              <w:top w:val="single" w:sz="4" w:space="0" w:color="auto"/>
              <w:left w:val="single" w:sz="4" w:space="0" w:color="auto"/>
              <w:bottom w:val="single" w:sz="4" w:space="0" w:color="auto"/>
              <w:right w:val="single" w:sz="4" w:space="0" w:color="auto"/>
            </w:tcBorders>
            <w:vAlign w:val="center"/>
            <w:hideMark/>
          </w:tcPr>
          <w:p w:rsidR="00B84922" w:rsidRDefault="00B84922">
            <w:pPr>
              <w:spacing w:after="0" w:line="240" w:lineRule="auto"/>
              <w:ind w:left="-57" w:right="-57"/>
              <w:jc w:val="center"/>
              <w:rPr>
                <w:rFonts w:ascii="Times New Roman" w:eastAsia="Times New Roman" w:hAnsi="Times New Roman" w:cs="Times New Roman"/>
                <w:color w:val="000000"/>
                <w:lang w:eastAsia="en-US"/>
              </w:rPr>
            </w:pPr>
            <w:r>
              <w:rPr>
                <w:rFonts w:ascii="Times New Roman" w:hAnsi="Times New Roman"/>
                <w:color w:val="000000"/>
                <w:lang w:eastAsia="en-US"/>
              </w:rPr>
              <w:t>1</w:t>
            </w:r>
          </w:p>
        </w:tc>
        <w:tc>
          <w:tcPr>
            <w:tcW w:w="5102" w:type="dxa"/>
            <w:tcBorders>
              <w:top w:val="single" w:sz="4" w:space="0" w:color="auto"/>
              <w:left w:val="single" w:sz="4" w:space="0" w:color="auto"/>
              <w:bottom w:val="single" w:sz="4" w:space="0" w:color="auto"/>
              <w:right w:val="single" w:sz="4" w:space="0" w:color="auto"/>
            </w:tcBorders>
            <w:vAlign w:val="center"/>
            <w:hideMark/>
          </w:tcPr>
          <w:p w:rsidR="00B84922" w:rsidRPr="001A612E" w:rsidRDefault="006A12DC" w:rsidP="002D68F7">
            <w:pPr>
              <w:spacing w:after="0" w:line="240" w:lineRule="auto"/>
              <w:ind w:left="-57" w:right="-57"/>
              <w:rPr>
                <w:rFonts w:ascii="Times New Roman" w:eastAsia="Times New Roman" w:hAnsi="Times New Roman" w:cs="Times New Roman"/>
                <w:color w:val="000000"/>
                <w:sz w:val="24"/>
                <w:szCs w:val="24"/>
                <w:lang w:eastAsia="en-US"/>
              </w:rPr>
            </w:pPr>
            <w:r w:rsidRPr="006A12DC">
              <w:rPr>
                <w:rFonts w:ascii="Times New Roman" w:eastAsia="Times New Roman" w:hAnsi="Times New Roman"/>
                <w:bCs/>
                <w:sz w:val="24"/>
                <w:szCs w:val="24"/>
              </w:rPr>
              <w:t>Услуги по продлению регистрации доменного имени</w:t>
            </w:r>
          </w:p>
        </w:tc>
        <w:tc>
          <w:tcPr>
            <w:tcW w:w="1275" w:type="dxa"/>
            <w:tcBorders>
              <w:top w:val="single" w:sz="4" w:space="0" w:color="auto"/>
              <w:left w:val="single" w:sz="4" w:space="0" w:color="auto"/>
              <w:bottom w:val="single" w:sz="4" w:space="0" w:color="auto"/>
              <w:right w:val="single" w:sz="4" w:space="0" w:color="auto"/>
            </w:tcBorders>
          </w:tcPr>
          <w:p w:rsidR="00B84922" w:rsidRDefault="00B84922" w:rsidP="00B84922">
            <w:pPr>
              <w:spacing w:after="0" w:line="240" w:lineRule="auto"/>
              <w:ind w:left="-57" w:right="-57"/>
              <w:jc w:val="center"/>
              <w:rPr>
                <w:rFonts w:ascii="Times New Roman" w:eastAsia="Times New Roman" w:hAnsi="Times New Roman"/>
                <w:bCs/>
                <w:sz w:val="24"/>
                <w:szCs w:val="24"/>
              </w:rPr>
            </w:pPr>
            <w:proofErr w:type="spellStart"/>
            <w:r>
              <w:rPr>
                <w:rFonts w:ascii="Times New Roman" w:eastAsia="Times New Roman" w:hAnsi="Times New Roman"/>
                <w:bCs/>
                <w:sz w:val="24"/>
                <w:szCs w:val="24"/>
              </w:rPr>
              <w:t>Усл.ед</w:t>
            </w:r>
            <w:proofErr w:type="spellEnd"/>
            <w:r>
              <w:rPr>
                <w:rFonts w:ascii="Times New Roman" w:eastAsia="Times New Roman" w:hAnsi="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B84922" w:rsidRDefault="00B84922" w:rsidP="00B84922">
            <w:pPr>
              <w:spacing w:after="0" w:line="240" w:lineRule="auto"/>
              <w:ind w:left="-57" w:right="-57"/>
              <w:jc w:val="center"/>
              <w:rPr>
                <w:rFonts w:ascii="Times New Roman" w:eastAsia="Times New Roman" w:hAnsi="Times New Roman"/>
                <w:bCs/>
                <w:sz w:val="24"/>
                <w:szCs w:val="24"/>
              </w:rPr>
            </w:pPr>
            <w:r>
              <w:rPr>
                <w:rFonts w:ascii="Times New Roman" w:eastAsia="Times New Roman" w:hAnsi="Times New Roman"/>
                <w:bCs/>
                <w:sz w:val="24"/>
                <w:szCs w:val="24"/>
              </w:rPr>
              <w:t>1</w:t>
            </w:r>
          </w:p>
        </w:tc>
      </w:tr>
    </w:tbl>
    <w:p w:rsidR="008E5E94" w:rsidRDefault="008E5E94" w:rsidP="00A74EB9">
      <w:pPr>
        <w:jc w:val="both"/>
        <w:rPr>
          <w:rFonts w:ascii="Times New Roman" w:hAnsi="Times New Roman" w:cs="Times New Roman"/>
          <w:b/>
        </w:rPr>
      </w:pPr>
    </w:p>
    <w:p w:rsidR="00B84922" w:rsidRDefault="00A74EB9" w:rsidP="00A74EB9">
      <w:pPr>
        <w:jc w:val="both"/>
        <w:rPr>
          <w:rFonts w:ascii="Times New Roman" w:hAnsi="Times New Roman" w:cs="Times New Roman"/>
          <w:sz w:val="24"/>
          <w:szCs w:val="24"/>
        </w:rPr>
      </w:pPr>
      <w:r>
        <w:rPr>
          <w:rFonts w:ascii="Times New Roman" w:hAnsi="Times New Roman" w:cs="Times New Roman"/>
          <w:b/>
        </w:rPr>
        <w:t xml:space="preserve">     </w:t>
      </w:r>
      <w:r w:rsidR="002C7EED">
        <w:rPr>
          <w:rFonts w:ascii="Times New Roman" w:hAnsi="Times New Roman" w:cs="Times New Roman"/>
          <w:b/>
        </w:rPr>
        <w:t xml:space="preserve"> </w:t>
      </w:r>
      <w:r w:rsidRPr="00A74EB9">
        <w:rPr>
          <w:rFonts w:ascii="Times New Roman" w:hAnsi="Times New Roman" w:cs="Times New Roman"/>
          <w:sz w:val="24"/>
          <w:szCs w:val="24"/>
        </w:rPr>
        <w:t xml:space="preserve">Продлению подлежит доменное имя npbstin.ru, завершение действия текущей регистрации – </w:t>
      </w:r>
      <w:r w:rsidRPr="00A74EB9">
        <w:rPr>
          <w:rFonts w:ascii="Times New Roman" w:hAnsi="Times New Roman" w:cs="Times New Roman"/>
          <w:b/>
          <w:sz w:val="24"/>
          <w:szCs w:val="24"/>
        </w:rPr>
        <w:t>02.07.2026 г.</w:t>
      </w:r>
      <w:r w:rsidRPr="00A74EB9">
        <w:rPr>
          <w:rFonts w:ascii="Times New Roman" w:hAnsi="Times New Roman" w:cs="Times New Roman"/>
          <w:sz w:val="24"/>
          <w:szCs w:val="24"/>
        </w:rPr>
        <w:t xml:space="preserve"> Порядок продления определяется "Правилами регистрации доменных имен в доменах .RU и</w:t>
      </w:r>
      <w:proofErr w:type="gramStart"/>
      <w:r w:rsidRPr="00A74EB9">
        <w:rPr>
          <w:rFonts w:ascii="Times New Roman" w:hAnsi="Times New Roman" w:cs="Times New Roman"/>
          <w:sz w:val="24"/>
          <w:szCs w:val="24"/>
        </w:rPr>
        <w:t xml:space="preserve"> .</w:t>
      </w:r>
      <w:proofErr w:type="gramEnd"/>
      <w:r w:rsidRPr="00A74EB9">
        <w:rPr>
          <w:rFonts w:ascii="Times New Roman" w:hAnsi="Times New Roman" w:cs="Times New Roman"/>
          <w:sz w:val="24"/>
          <w:szCs w:val="24"/>
        </w:rPr>
        <w:t>РФ" (утв. решением Координационного центра национального домена сети Интернет от 05.10.2011 N 2011-18/81) (ред. от 21.04.2026). Продление осуществляется регистратором -  юридическим лицом, аккредитованным Координатором для регистрации доменных имен в доменах .RU и/или</w:t>
      </w:r>
      <w:proofErr w:type="gramStart"/>
      <w:r w:rsidRPr="00A74EB9">
        <w:rPr>
          <w:rFonts w:ascii="Times New Roman" w:hAnsi="Times New Roman" w:cs="Times New Roman"/>
          <w:sz w:val="24"/>
          <w:szCs w:val="24"/>
        </w:rPr>
        <w:t xml:space="preserve"> .</w:t>
      </w:r>
      <w:proofErr w:type="gramEnd"/>
      <w:r w:rsidRPr="00A74EB9">
        <w:rPr>
          <w:rFonts w:ascii="Times New Roman" w:hAnsi="Times New Roman" w:cs="Times New Roman"/>
          <w:sz w:val="24"/>
          <w:szCs w:val="24"/>
        </w:rPr>
        <w:t>РФ</w:t>
      </w:r>
      <w:r w:rsidR="00EF69FA">
        <w:rPr>
          <w:rFonts w:ascii="Times New Roman" w:hAnsi="Times New Roman" w:cs="Times New Roman"/>
          <w:sz w:val="24"/>
          <w:szCs w:val="24"/>
        </w:rPr>
        <w:t>, либо юридическим лицом, имеющим с регистратором партнерский договор об оказании такого рода услуг.</w:t>
      </w:r>
    </w:p>
    <w:p w:rsidR="00A74EB9" w:rsidRDefault="00A74EB9" w:rsidP="00A74EB9">
      <w:pPr>
        <w:jc w:val="both"/>
        <w:rPr>
          <w:rFonts w:ascii="Times New Roman" w:hAnsi="Times New Roman" w:cs="Times New Roman"/>
          <w:b/>
        </w:rPr>
      </w:pPr>
      <w:bookmarkStart w:id="0" w:name="_GoBack"/>
      <w:bookmarkEnd w:id="0"/>
    </w:p>
    <w:p w:rsidR="007D1C5F" w:rsidRPr="00E06F77" w:rsidRDefault="008A0927" w:rsidP="008A0927">
      <w:pPr>
        <w:keepNext/>
        <w:spacing w:after="0" w:line="240" w:lineRule="auto"/>
        <w:ind w:firstLine="567"/>
        <w:rPr>
          <w:rFonts w:ascii="Times New Roman" w:hAnsi="Times New Roman" w:cs="Times New Roman"/>
        </w:rPr>
      </w:pPr>
      <w:r w:rsidRPr="00E06F77">
        <w:rPr>
          <w:rFonts w:ascii="Times New Roman" w:hAnsi="Times New Roman" w:cs="Times New Roman"/>
        </w:rPr>
        <w:t xml:space="preserve">1.2. </w:t>
      </w:r>
      <w:r w:rsidR="002C7EED" w:rsidRPr="00E06F77">
        <w:rPr>
          <w:rFonts w:ascii="Times New Roman" w:hAnsi="Times New Roman" w:cs="Times New Roman"/>
        </w:rPr>
        <w:t xml:space="preserve">Срок оказания услуг: </w:t>
      </w:r>
      <w:proofErr w:type="gramStart"/>
      <w:r w:rsidR="002C7EED" w:rsidRPr="00E06F77">
        <w:rPr>
          <w:rFonts w:ascii="Times New Roman" w:hAnsi="Times New Roman" w:cs="Times New Roman"/>
        </w:rPr>
        <w:t>с даты заключения</w:t>
      </w:r>
      <w:proofErr w:type="gramEnd"/>
      <w:r w:rsidR="002C7EED" w:rsidRPr="00E06F77">
        <w:rPr>
          <w:rFonts w:ascii="Times New Roman" w:hAnsi="Times New Roman" w:cs="Times New Roman"/>
        </w:rPr>
        <w:t xml:space="preserve"> Контракта </w:t>
      </w:r>
      <w:r w:rsidR="002C7EED" w:rsidRPr="00E06F77">
        <w:rPr>
          <w:rFonts w:ascii="Times New Roman" w:hAnsi="Times New Roman" w:cs="Times New Roman"/>
          <w:b/>
        </w:rPr>
        <w:t xml:space="preserve">и до </w:t>
      </w:r>
      <w:r w:rsidR="00A74EB9">
        <w:rPr>
          <w:rFonts w:ascii="Times New Roman" w:hAnsi="Times New Roman" w:cs="Times New Roman"/>
          <w:b/>
        </w:rPr>
        <w:t>02</w:t>
      </w:r>
      <w:r w:rsidR="006028E3" w:rsidRPr="00E06F77">
        <w:rPr>
          <w:rFonts w:ascii="Times New Roman" w:hAnsi="Times New Roman" w:cs="Times New Roman"/>
          <w:b/>
        </w:rPr>
        <w:t>.07</w:t>
      </w:r>
      <w:r w:rsidR="00D9064A" w:rsidRPr="00E06F77">
        <w:rPr>
          <w:rFonts w:ascii="Times New Roman" w:hAnsi="Times New Roman" w:cs="Times New Roman"/>
          <w:b/>
        </w:rPr>
        <w:t xml:space="preserve">.2026 </w:t>
      </w:r>
      <w:r w:rsidR="002C7EED" w:rsidRPr="00E06F77">
        <w:rPr>
          <w:rFonts w:ascii="Times New Roman" w:hAnsi="Times New Roman" w:cs="Times New Roman"/>
          <w:b/>
        </w:rPr>
        <w:t>г.</w:t>
      </w:r>
    </w:p>
    <w:p w:rsidR="009E3CC3" w:rsidRDefault="009E3CC3" w:rsidP="00D944E3">
      <w:pPr>
        <w:pStyle w:val="ConsPlusNormal"/>
        <w:keepNext/>
        <w:keepLines/>
        <w:widowControl/>
        <w:ind w:firstLine="0"/>
        <w:outlineLvl w:val="0"/>
        <w:rPr>
          <w:rFonts w:ascii="Times New Roman" w:eastAsia="Times New Roman" w:hAnsi="Times New Roman"/>
          <w:b/>
          <w:bCs/>
          <w:sz w:val="22"/>
          <w:szCs w:val="22"/>
        </w:rPr>
      </w:pPr>
    </w:p>
    <w:p w:rsidR="008674F5" w:rsidRPr="00187943" w:rsidRDefault="008674F5" w:rsidP="008674F5">
      <w:pPr>
        <w:keepNext/>
        <w:ind w:firstLine="708"/>
        <w:contextualSpacing/>
        <w:rPr>
          <w:rFonts w:ascii="Times New Roman" w:hAnsi="Times New Roman" w:cs="Times New Roman"/>
          <w:b/>
          <w:sz w:val="24"/>
          <w:szCs w:val="24"/>
        </w:rPr>
      </w:pPr>
      <w:r w:rsidRPr="00187943">
        <w:rPr>
          <w:rFonts w:ascii="Times New Roman" w:eastAsia="Times New Roman" w:hAnsi="Times New Roman" w:cs="Times New Roman"/>
          <w:b/>
          <w:bCs/>
        </w:rPr>
        <w:t>2</w:t>
      </w:r>
      <w:r w:rsidRPr="00187943">
        <w:rPr>
          <w:rFonts w:ascii="Times New Roman" w:hAnsi="Times New Roman" w:cs="Times New Roman"/>
          <w:b/>
          <w:sz w:val="24"/>
          <w:szCs w:val="24"/>
        </w:rPr>
        <w:t>. Сроки оплаты оказанных услуг:</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2.1. </w:t>
      </w:r>
      <w:proofErr w:type="gramStart"/>
      <w:r w:rsidRPr="008674F5">
        <w:rPr>
          <w:rFonts w:ascii="Times New Roman" w:hAnsi="Times New Roman" w:cs="Times New Roman"/>
          <w:sz w:val="24"/>
          <w:szCs w:val="24"/>
        </w:rPr>
        <w:t>Оплата оказанных услуг производится по безналичному расчету, в течение 7 рабочих дней  с даты подписания Заказчиком документа о приемке услуг – акта приемки (ф. 0510452, утверждённого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соответствии с</w:t>
      </w:r>
      <w:proofErr w:type="gramEnd"/>
      <w:r w:rsidRPr="008674F5">
        <w:rPr>
          <w:rFonts w:ascii="Times New Roman" w:hAnsi="Times New Roman" w:cs="Times New Roman"/>
          <w:sz w:val="24"/>
          <w:szCs w:val="24"/>
        </w:rPr>
        <w:t xml:space="preserve"> пунктом 3.2. настоящего Описания объекта закупки (Приложения к Контракту), </w:t>
      </w:r>
      <w:r w:rsidRPr="00187943">
        <w:rPr>
          <w:rFonts w:ascii="Times New Roman" w:hAnsi="Times New Roman" w:cs="Times New Roman"/>
          <w:sz w:val="24"/>
          <w:szCs w:val="24"/>
        </w:rPr>
        <w:t>но не позднее 25</w:t>
      </w:r>
      <w:r w:rsidRPr="008674F5">
        <w:rPr>
          <w:rFonts w:ascii="Times New Roman" w:hAnsi="Times New Roman" w:cs="Times New Roman"/>
          <w:sz w:val="24"/>
          <w:szCs w:val="24"/>
        </w:rPr>
        <w:t>.12.2026 г.</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Для оплаты оказанных услуг Исполнитель </w:t>
      </w:r>
      <w:proofErr w:type="gramStart"/>
      <w:r w:rsidRPr="008674F5">
        <w:rPr>
          <w:rFonts w:ascii="Times New Roman" w:hAnsi="Times New Roman" w:cs="Times New Roman"/>
          <w:sz w:val="24"/>
          <w:szCs w:val="24"/>
        </w:rPr>
        <w:t>предоставляет Заказчику следующие документы</w:t>
      </w:r>
      <w:proofErr w:type="gramEnd"/>
      <w:r w:rsidRPr="008674F5">
        <w:rPr>
          <w:rFonts w:ascii="Times New Roman" w:hAnsi="Times New Roman" w:cs="Times New Roman"/>
          <w:sz w:val="24"/>
          <w:szCs w:val="24"/>
        </w:rPr>
        <w:t xml:space="preserve"> (оригиналы): акт оказанных услуг, счет и счет-фактуру (при наличии), оформленные в соответствии с требованиями действующего Законодательства.   </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2.2. Цена Контракта является твердой и изменению не подлежит. Цена Контракта включает в себя все расходы Исполнителя, связанные с оказанием Услуг, предусмотренных Контрактом, в полном объеме, в </w:t>
      </w:r>
      <w:proofErr w:type="spellStart"/>
      <w:r w:rsidRPr="008674F5">
        <w:rPr>
          <w:rFonts w:ascii="Times New Roman" w:hAnsi="Times New Roman" w:cs="Times New Roman"/>
          <w:sz w:val="24"/>
          <w:szCs w:val="24"/>
        </w:rPr>
        <w:t>т.ч</w:t>
      </w:r>
      <w:proofErr w:type="spellEnd"/>
      <w:r w:rsidRPr="008674F5">
        <w:rPr>
          <w:rFonts w:ascii="Times New Roman" w:hAnsi="Times New Roman" w:cs="Times New Roman"/>
          <w:sz w:val="24"/>
          <w:szCs w:val="24"/>
        </w:rPr>
        <w:t>.  налоги, сборы и другие обязательные платежи, предусмотренные действующим законодательством Российской Федерации.</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2.3. Источник финансирования: федеральный бюджет 2026 года.</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p>
    <w:p w:rsidR="008674F5" w:rsidRDefault="008674F5" w:rsidP="008674F5">
      <w:pPr>
        <w:keepNext/>
        <w:spacing w:after="0" w:line="240" w:lineRule="auto"/>
        <w:ind w:firstLine="708"/>
        <w:contextualSpacing/>
        <w:rPr>
          <w:rFonts w:ascii="Times New Roman" w:hAnsi="Times New Roman" w:cs="Times New Roman"/>
          <w:b/>
          <w:sz w:val="24"/>
          <w:szCs w:val="24"/>
        </w:rPr>
      </w:pPr>
      <w:r w:rsidRPr="008674F5">
        <w:rPr>
          <w:rFonts w:ascii="Times New Roman" w:hAnsi="Times New Roman" w:cs="Times New Roman"/>
          <w:b/>
          <w:sz w:val="24"/>
          <w:szCs w:val="24"/>
        </w:rPr>
        <w:t xml:space="preserve">3. Условия приемки услуг: </w:t>
      </w:r>
    </w:p>
    <w:p w:rsidR="00187943" w:rsidRPr="008674F5" w:rsidRDefault="00187943" w:rsidP="008674F5">
      <w:pPr>
        <w:keepNext/>
        <w:spacing w:after="0" w:line="240" w:lineRule="auto"/>
        <w:ind w:firstLine="708"/>
        <w:contextualSpacing/>
        <w:rPr>
          <w:rFonts w:ascii="Times New Roman" w:hAnsi="Times New Roman" w:cs="Times New Roman"/>
          <w:b/>
          <w:sz w:val="24"/>
          <w:szCs w:val="24"/>
        </w:rPr>
      </w:pP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3.1. Исполнитель в течение 5 (Пяти) рабочих дней после оказания услуг направляет акт оказанных услуг, счет и счет-фактуру (при наличии) Заказчику для оплаты.</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3.2. Заказчик в течение 7 (семи) рабочих дней с момента получения от Исполнителя комплекта документов, указанных в п. 3.1. настоящего Описания объекта закупки (Приложения к Контракту), осуществляет проверку и приемку Услуг, оказанных Исполнителем. Приемка услуг осуществляется без присутствия Исполнителя. Для проверки оказанных услуг Заказчик проводит </w:t>
      </w:r>
      <w:r w:rsidRPr="008674F5">
        <w:rPr>
          <w:rFonts w:ascii="Times New Roman" w:hAnsi="Times New Roman" w:cs="Times New Roman"/>
          <w:sz w:val="24"/>
          <w:szCs w:val="24"/>
        </w:rPr>
        <w:lastRenderedPageBreak/>
        <w:t xml:space="preserve">экспертизу. Экспертиза результатов оказанных услуг может проводиться Заказчиком своими силами или силами привлеченной экспертной организации. </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Приемка Услуг, оказанных Исполнителем, включает в себя следующее:</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а) проверку полноты и правильности оформления комплекта сопроводительных документов в соответствии с условиями Контракта;</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б) проверку качества оказанных Услуг. </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По результатам приемки Заказчик формирует и утверждает Акт приемки по форме 0510452 (без подписи Исполнителя). В течение 5 рабочих дней </w:t>
      </w:r>
      <w:proofErr w:type="gramStart"/>
      <w:r w:rsidRPr="008674F5">
        <w:rPr>
          <w:rFonts w:ascii="Times New Roman" w:hAnsi="Times New Roman" w:cs="Times New Roman"/>
          <w:sz w:val="24"/>
          <w:szCs w:val="24"/>
        </w:rPr>
        <w:t>с даты подписания</w:t>
      </w:r>
      <w:proofErr w:type="gramEnd"/>
      <w:r w:rsidRPr="008674F5">
        <w:rPr>
          <w:rFonts w:ascii="Times New Roman" w:hAnsi="Times New Roman" w:cs="Times New Roman"/>
          <w:sz w:val="24"/>
          <w:szCs w:val="24"/>
        </w:rPr>
        <w:t xml:space="preserve"> Акта, Заказчик направляет скан-копию Акта приемки Исполнителю на электронную почту Исполнителя, указанную в Контракте, в соответствии с Методическими рекомендациями по формированию первичного учетного документа «Акт приемки товаров, работ, услуг» (ф.0510452), утвержденными Письмом Минфина России от 29.11.2024 №02-06-06/120312.</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3.3. В случае обнаружения недостатков, Заказчик в указанный срок направляет мотивированный отказ от приемки услуг с указанием недостатков. Услуги, выполненные Исполнителем с отклонением от требований и (или) условий настоящего приложения к Контракту, не подлежат оплате Заказчиком до устранения Исполнителем выявленных недостатков.</w:t>
      </w:r>
    </w:p>
    <w:p w:rsidR="008674F5" w:rsidRPr="008674F5" w:rsidRDefault="008674F5" w:rsidP="008674F5">
      <w:pPr>
        <w:keepNext/>
        <w:spacing w:after="0" w:line="240" w:lineRule="auto"/>
        <w:ind w:firstLine="708"/>
        <w:contextualSpacing/>
        <w:rPr>
          <w:rFonts w:ascii="Times New Roman" w:hAnsi="Times New Roman" w:cs="Times New Roman"/>
          <w:sz w:val="24"/>
          <w:szCs w:val="24"/>
        </w:rPr>
      </w:pPr>
      <w:r w:rsidRPr="008674F5">
        <w:rPr>
          <w:rFonts w:ascii="Times New Roman" w:hAnsi="Times New Roman" w:cs="Times New Roman"/>
          <w:sz w:val="24"/>
          <w:szCs w:val="24"/>
        </w:rPr>
        <w:t xml:space="preserve">3.4. Оформление и обмен любыми документами по настоящему Контракту (включая, </w:t>
      </w:r>
      <w:proofErr w:type="gramStart"/>
      <w:r w:rsidRPr="008674F5">
        <w:rPr>
          <w:rFonts w:ascii="Times New Roman" w:hAnsi="Times New Roman" w:cs="Times New Roman"/>
          <w:sz w:val="24"/>
          <w:szCs w:val="24"/>
        </w:rPr>
        <w:t>но</w:t>
      </w:r>
      <w:proofErr w:type="gramEnd"/>
      <w:r w:rsidRPr="008674F5">
        <w:rPr>
          <w:rFonts w:ascii="Times New Roman" w:hAnsi="Times New Roman" w:cs="Times New Roman"/>
          <w:sz w:val="24"/>
          <w:szCs w:val="24"/>
        </w:rPr>
        <w:t xml:space="preserve"> не ограничиваясь, счета, акты, товарные накладные, счета-фактуры (при наличии), универсальный передаточный документ, документы качества)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8674F5">
        <w:rPr>
          <w:rFonts w:ascii="Times New Roman" w:hAnsi="Times New Roman" w:cs="Times New Roman"/>
          <w:sz w:val="24"/>
          <w:szCs w:val="24"/>
        </w:rPr>
        <w:t>т.ч</w:t>
      </w:r>
      <w:proofErr w:type="spellEnd"/>
      <w:r w:rsidRPr="008674F5">
        <w:rPr>
          <w:rFonts w:ascii="Times New Roman" w:hAnsi="Times New Roman" w:cs="Times New Roman"/>
          <w:sz w:val="24"/>
          <w:szCs w:val="24"/>
        </w:rPr>
        <w:t>. Федерального закона от 6 апреля 2011 г.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документами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E5432E" w:rsidRPr="00187943" w:rsidRDefault="00E5432E" w:rsidP="00E5432E">
      <w:pPr>
        <w:pStyle w:val="3"/>
        <w:widowControl w:val="0"/>
        <w:numPr>
          <w:ilvl w:val="0"/>
          <w:numId w:val="0"/>
        </w:numPr>
        <w:tabs>
          <w:tab w:val="left" w:pos="720"/>
        </w:tabs>
        <w:spacing w:before="0" w:after="0"/>
        <w:rPr>
          <w:rFonts w:eastAsiaTheme="minorEastAsia"/>
          <w:sz w:val="24"/>
          <w:lang w:val="ru-RU" w:eastAsia="ru-RU"/>
        </w:rPr>
      </w:pPr>
      <w:r w:rsidRPr="00187943">
        <w:rPr>
          <w:rFonts w:eastAsiaTheme="minorEastAsia"/>
          <w:b w:val="0"/>
          <w:sz w:val="24"/>
          <w:lang w:val="ru-RU" w:eastAsia="ru-RU"/>
        </w:rPr>
        <w:tab/>
      </w:r>
      <w:r w:rsidR="008674F5" w:rsidRPr="00187943">
        <w:rPr>
          <w:rFonts w:eastAsiaTheme="minorEastAsia"/>
          <w:sz w:val="24"/>
          <w:lang w:val="ru-RU" w:eastAsia="ru-RU"/>
        </w:rPr>
        <w:t>4</w:t>
      </w:r>
      <w:r w:rsidRPr="00187943">
        <w:rPr>
          <w:rFonts w:eastAsiaTheme="minorEastAsia"/>
          <w:sz w:val="24"/>
          <w:lang w:val="ru-RU" w:eastAsia="ru-RU"/>
        </w:rPr>
        <w:t>. Ответственность Сторон</w:t>
      </w:r>
      <w:r w:rsidR="00FB79B1" w:rsidRPr="00187943">
        <w:rPr>
          <w:rFonts w:eastAsiaTheme="minorEastAsia"/>
          <w:sz w:val="24"/>
          <w:lang w:val="ru-RU" w:eastAsia="ru-RU"/>
        </w:rPr>
        <w:t>:</w:t>
      </w:r>
    </w:p>
    <w:p w:rsidR="00E5432E" w:rsidRPr="00187943" w:rsidRDefault="008674F5"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.3. Неустойка (пеня) по Контракту выплачивается только на основании обоснованного письменного требования Стороны.</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.4. Ответственность Заказчика:</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.4.1. В случае просрочки исполнения Заказчиком обязательств, предусмотренных настоящим Контрактом, Исполнитель вправе потребовать уплаты пеней. Пеня начисляется за каждый день просрочки исполнения обязательства начиная со следующего дня после истечения срока исполнения. Пеня устанавливается в размере 1/300 (одной трехсотой) действующей на дату уплаты ключевой ставки Центрального банка Российской Федерации от не уплаченной в срок суммы.</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 xml:space="preserve">.4.2. </w:t>
      </w:r>
      <w:proofErr w:type="gramStart"/>
      <w:r w:rsidR="00E5432E" w:rsidRPr="00187943">
        <w:rPr>
          <w:rFonts w:eastAsiaTheme="minorEastAsia"/>
          <w:b w:val="0"/>
          <w:sz w:val="24"/>
          <w:lang w:val="ru-RU" w:eastAsia="ru-RU"/>
        </w:rPr>
        <w:t>В соответствии с порядком, установленным Постановление Правительства РФ от 30.08.2017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w:t>
      </w:r>
      <w:proofErr w:type="gramEnd"/>
      <w:r w:rsidR="00E5432E" w:rsidRPr="00187943">
        <w:rPr>
          <w:rFonts w:eastAsiaTheme="minorEastAsia"/>
          <w:b w:val="0"/>
          <w:sz w:val="24"/>
          <w:lang w:val="ru-RU" w:eastAsia="ru-RU"/>
        </w:rPr>
        <w:t xml:space="preserve"> изменений в постановление Правительства Российской Федерации от 15 мая 2017 г. </w:t>
      </w:r>
      <w:r w:rsidR="00E5432E" w:rsidRPr="00187943">
        <w:rPr>
          <w:rFonts w:eastAsiaTheme="minorEastAsia"/>
          <w:b w:val="0"/>
          <w:sz w:val="24"/>
          <w:lang w:val="ru-RU" w:eastAsia="ru-RU"/>
        </w:rPr>
        <w:lastRenderedPageBreak/>
        <w:t>№570 и признании утратившим силу постановления Правительства Российской Федерации от 25 ноября 2013 г. №1063" (далее Постановление Правительства РФ от 30.08.2017 года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рублей (если цена контракта не превышает 3 млн. рублей); или 5000,00 рублей (если цена контракта составляет от 3 млн. рублей до 50 млн. рублей (включительно)).</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.5. Ответственность Исполнителя:</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 xml:space="preserve">.5.1. B </w:t>
      </w:r>
      <w:proofErr w:type="gramStart"/>
      <w:r w:rsidR="00E5432E" w:rsidRPr="00187943">
        <w:rPr>
          <w:rFonts w:eastAsiaTheme="minorEastAsia"/>
          <w:b w:val="0"/>
          <w:sz w:val="24"/>
          <w:lang w:val="ru-RU" w:eastAsia="ru-RU"/>
        </w:rPr>
        <w:t>случае</w:t>
      </w:r>
      <w:proofErr w:type="gramEnd"/>
      <w:r w:rsidR="00E5432E" w:rsidRPr="00187943">
        <w:rPr>
          <w:rFonts w:eastAsiaTheme="minorEastAsia"/>
          <w:b w:val="0"/>
          <w:sz w:val="24"/>
          <w:lang w:val="ru-RU" w:eastAsia="ru-RU"/>
        </w:rPr>
        <w:t xml:space="preserve"> просрочки исполнения Исполнителем обязательств предусмотренных Контрактом, Исполнитель обязуется выплатить Заказчику пеню.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 xml:space="preserve">.5.2. В соответствии с порядком, установленным Постановлением Правительства РФ от 30.08.2017 года №1042, за каждый факт неисполнения или ненадлежащего исполнения Поставщиком/Исполнителем/Подрядчиком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предусмотрен штраф. Размер штрафа устанавливается в следующем порядке: </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- 10 (десять) процентов цены контракта (этапа) в случае, если цена контракта (этапа) не превышает 3 млн. рублей.</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proofErr w:type="gramStart"/>
      <w:r w:rsidRPr="00187943">
        <w:rPr>
          <w:rFonts w:eastAsiaTheme="minorEastAsia"/>
          <w:b w:val="0"/>
          <w:sz w:val="24"/>
          <w:lang w:val="ru-RU" w:eastAsia="ru-RU"/>
        </w:rPr>
        <w:t>4</w:t>
      </w:r>
      <w:r w:rsidR="00E5432E" w:rsidRPr="00187943">
        <w:rPr>
          <w:rFonts w:eastAsiaTheme="minorEastAsia"/>
          <w:b w:val="0"/>
          <w:sz w:val="24"/>
          <w:lang w:val="ru-RU" w:eastAsia="ru-RU"/>
        </w:rPr>
        <w:t>.5.3.За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в порядке, установленном настоящими Постановление Правительства РФ от 30.08.2017 года №1042, за исключением просрочки исполнения обязательств (в том</w:t>
      </w:r>
      <w:proofErr w:type="gramEnd"/>
      <w:r w:rsidR="00E5432E" w:rsidRPr="00187943">
        <w:rPr>
          <w:rFonts w:eastAsiaTheme="minorEastAsia"/>
          <w:b w:val="0"/>
          <w:sz w:val="24"/>
          <w:lang w:val="ru-RU" w:eastAsia="ru-RU"/>
        </w:rPr>
        <w:t xml:space="preserve"> числе гарантийного обязательства), </w:t>
      </w:r>
      <w:proofErr w:type="gramStart"/>
      <w:r w:rsidR="00E5432E" w:rsidRPr="00187943">
        <w:rPr>
          <w:rFonts w:eastAsiaTheme="minorEastAsia"/>
          <w:b w:val="0"/>
          <w:sz w:val="24"/>
          <w:lang w:val="ru-RU" w:eastAsia="ru-RU"/>
        </w:rPr>
        <w:t>предусмотренных</w:t>
      </w:r>
      <w:proofErr w:type="gramEnd"/>
      <w:r w:rsidR="00E5432E" w:rsidRPr="00187943">
        <w:rPr>
          <w:rFonts w:eastAsiaTheme="minorEastAsia"/>
          <w:b w:val="0"/>
          <w:sz w:val="24"/>
          <w:lang w:val="ru-RU" w:eastAsia="ru-RU"/>
        </w:rPr>
        <w:t xml:space="preserve"> контрактом, и устанавливается в следующем порядке:</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рублей;</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б) 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.5.4.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а) 1000 рублей, если цена контракта не превышает 3 млн. рублей;</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б) 5000 рублей, если цена контракта составляет от 3 млн. рублей до 50 млн. рублей (включительно).</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5.5.5. Реквизиты Заказчика для перечислений пени и штрафов:</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Получатель: УФК по Новосибирской области (ФКУ «</w:t>
      </w:r>
      <w:proofErr w:type="gramStart"/>
      <w:r w:rsidRPr="00187943">
        <w:rPr>
          <w:rFonts w:eastAsiaTheme="minorEastAsia"/>
          <w:b w:val="0"/>
          <w:sz w:val="24"/>
          <w:lang w:val="ru-RU" w:eastAsia="ru-RU"/>
        </w:rPr>
        <w:t>Новосибирская</w:t>
      </w:r>
      <w:proofErr w:type="gramEnd"/>
      <w:r w:rsidRPr="00187943">
        <w:rPr>
          <w:rFonts w:eastAsiaTheme="minorEastAsia"/>
          <w:b w:val="0"/>
          <w:sz w:val="24"/>
          <w:lang w:val="ru-RU" w:eastAsia="ru-RU"/>
        </w:rPr>
        <w:t xml:space="preserve"> ПБСТИН» Минздрава России, Лицевой счет 04511А75550)</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proofErr w:type="gramStart"/>
      <w:r w:rsidRPr="00187943">
        <w:rPr>
          <w:rFonts w:eastAsiaTheme="minorEastAsia"/>
          <w:b w:val="0"/>
          <w:sz w:val="24"/>
          <w:lang w:val="ru-RU" w:eastAsia="ru-RU"/>
        </w:rPr>
        <w:t>р</w:t>
      </w:r>
      <w:proofErr w:type="gramEnd"/>
      <w:r w:rsidRPr="00187943">
        <w:rPr>
          <w:rFonts w:eastAsiaTheme="minorEastAsia"/>
          <w:b w:val="0"/>
          <w:sz w:val="24"/>
          <w:lang w:val="ru-RU" w:eastAsia="ru-RU"/>
        </w:rPr>
        <w:t>/счет № 03100643000000015100</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Банк: в ОКЦ № 1 Сибирского ГУ Банка России //УФК по Новосибирской области г. Новосибирск</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БИК 015004950</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proofErr w:type="gramStart"/>
      <w:r w:rsidRPr="00187943">
        <w:rPr>
          <w:rFonts w:eastAsiaTheme="minorEastAsia"/>
          <w:b w:val="0"/>
          <w:sz w:val="24"/>
          <w:lang w:val="ru-RU" w:eastAsia="ru-RU"/>
        </w:rPr>
        <w:t>к</w:t>
      </w:r>
      <w:proofErr w:type="gramEnd"/>
      <w:r w:rsidRPr="00187943">
        <w:rPr>
          <w:rFonts w:eastAsiaTheme="minorEastAsia"/>
          <w:b w:val="0"/>
          <w:sz w:val="24"/>
          <w:lang w:val="ru-RU" w:eastAsia="ru-RU"/>
        </w:rPr>
        <w:t>/счет 40102810445370000043</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Код ОКТМО 50701000</w:t>
      </w:r>
    </w:p>
    <w:p w:rsidR="00E5432E" w:rsidRPr="00187943" w:rsidRDefault="00E5432E"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КБК 056 116 070 100 19 000 140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.6. Сторона Контракта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lastRenderedPageBreak/>
        <w:t>4</w:t>
      </w:r>
      <w:r w:rsidR="00E5432E" w:rsidRPr="00187943">
        <w:rPr>
          <w:rFonts w:eastAsiaTheme="minorEastAsia"/>
          <w:b w:val="0"/>
          <w:sz w:val="24"/>
          <w:lang w:val="ru-RU" w:eastAsia="ru-RU"/>
        </w:rPr>
        <w:t>.7. Применение неустойки (штрафа, пени) не освобождает Стороны от исполнения обязательств по настоящему Контракту.</w:t>
      </w:r>
    </w:p>
    <w:p w:rsidR="00E5432E" w:rsidRPr="00187943" w:rsidRDefault="00187943"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4</w:t>
      </w:r>
      <w:r w:rsidR="00E5432E" w:rsidRPr="00187943">
        <w:rPr>
          <w:rFonts w:eastAsiaTheme="minorEastAsia"/>
          <w:b w:val="0"/>
          <w:sz w:val="24"/>
          <w:lang w:val="ru-RU" w:eastAsia="ru-RU"/>
        </w:rPr>
        <w:t>.8. Общая сумма начисленных штрафов за неисполнение или ненадлежащее исполнение не может превышать цену Контракта.</w:t>
      </w:r>
    </w:p>
    <w:p w:rsidR="005F395C" w:rsidRPr="00187943" w:rsidRDefault="00C21F02" w:rsidP="00E5432E">
      <w:pPr>
        <w:pStyle w:val="3"/>
        <w:widowControl w:val="0"/>
        <w:numPr>
          <w:ilvl w:val="0"/>
          <w:numId w:val="0"/>
        </w:numPr>
        <w:tabs>
          <w:tab w:val="left" w:pos="720"/>
        </w:tabs>
        <w:spacing w:before="0" w:after="0"/>
        <w:rPr>
          <w:rFonts w:eastAsiaTheme="minorEastAsia"/>
          <w:b w:val="0"/>
          <w:sz w:val="24"/>
          <w:lang w:val="ru-RU" w:eastAsia="ru-RU"/>
        </w:rPr>
      </w:pPr>
      <w:r w:rsidRPr="00187943">
        <w:rPr>
          <w:rFonts w:eastAsiaTheme="minorEastAsia"/>
          <w:b w:val="0"/>
          <w:sz w:val="24"/>
          <w:lang w:val="ru-RU" w:eastAsia="ru-RU"/>
        </w:rPr>
        <w:t xml:space="preserve"> </w:t>
      </w:r>
    </w:p>
    <w:p w:rsidR="00A43AB2" w:rsidRPr="00187943" w:rsidRDefault="00A43AB2" w:rsidP="00E5432E">
      <w:pPr>
        <w:pStyle w:val="3"/>
        <w:widowControl w:val="0"/>
        <w:numPr>
          <w:ilvl w:val="0"/>
          <w:numId w:val="0"/>
        </w:numPr>
        <w:tabs>
          <w:tab w:val="left" w:pos="720"/>
        </w:tabs>
        <w:spacing w:before="0" w:after="0"/>
        <w:rPr>
          <w:rFonts w:eastAsiaTheme="minorEastAsia"/>
          <w:b w:val="0"/>
          <w:sz w:val="24"/>
          <w:lang w:val="ru-RU" w:eastAsia="ru-RU"/>
        </w:rPr>
      </w:pPr>
    </w:p>
    <w:sectPr w:rsidR="00A43AB2" w:rsidRPr="00187943" w:rsidSect="00786FA4">
      <w:pgSz w:w="11906" w:h="16838"/>
      <w:pgMar w:top="568" w:right="850"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C6" w:rsidRDefault="00493AC6" w:rsidP="00E06F77">
      <w:pPr>
        <w:spacing w:after="0" w:line="240" w:lineRule="auto"/>
      </w:pPr>
      <w:r>
        <w:separator/>
      </w:r>
    </w:p>
  </w:endnote>
  <w:endnote w:type="continuationSeparator" w:id="0">
    <w:p w:rsidR="00493AC6" w:rsidRDefault="00493AC6" w:rsidP="00E0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C6" w:rsidRDefault="00493AC6" w:rsidP="00E06F77">
      <w:pPr>
        <w:spacing w:after="0" w:line="240" w:lineRule="auto"/>
      </w:pPr>
      <w:r>
        <w:separator/>
      </w:r>
    </w:p>
  </w:footnote>
  <w:footnote w:type="continuationSeparator" w:id="0">
    <w:p w:rsidR="00493AC6" w:rsidRDefault="00493AC6" w:rsidP="00E06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108"/>
    <w:multiLevelType w:val="hybridMultilevel"/>
    <w:tmpl w:val="1FC6603C"/>
    <w:lvl w:ilvl="0" w:tplc="8E827828">
      <w:start w:val="3"/>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nsid w:val="0C5E3098"/>
    <w:multiLevelType w:val="multilevel"/>
    <w:tmpl w:val="B2CE2FAA"/>
    <w:lvl w:ilvl="0">
      <w:start w:val="1"/>
      <w:numFmt w:val="decimal"/>
      <w:pStyle w:val="1"/>
      <w:lvlText w:val="%1."/>
      <w:lvlJc w:val="left"/>
      <w:pPr>
        <w:ind w:left="360" w:hanging="360"/>
      </w:pPr>
    </w:lvl>
    <w:lvl w:ilvl="1">
      <w:start w:val="1"/>
      <w:numFmt w:val="decimal"/>
      <w:pStyle w:val="2"/>
      <w:lvlText w:val="%1.%2."/>
      <w:lvlJc w:val="left"/>
      <w:pPr>
        <w:ind w:left="0" w:firstLine="360"/>
      </w:pPr>
    </w:lvl>
    <w:lvl w:ilvl="2">
      <w:start w:val="1"/>
      <w:numFmt w:val="decimal"/>
      <w:pStyle w:val="3"/>
      <w:lvlText w:val="%1.%2.%3."/>
      <w:lvlJc w:val="left"/>
      <w:pPr>
        <w:ind w:left="1224" w:hanging="504"/>
      </w:pPr>
    </w:lvl>
    <w:lvl w:ilvl="3">
      <w:start w:val="1"/>
      <w:numFmt w:val="decimal"/>
      <w:pStyle w:val="4"/>
      <w:lvlText w:val="%1.%2.%3.%4."/>
      <w:lvlJc w:val="left"/>
      <w:pPr>
        <w:ind w:left="1641" w:hanging="648"/>
      </w:pPr>
    </w:lvl>
    <w:lvl w:ilvl="4">
      <w:start w:val="1"/>
      <w:numFmt w:val="decimal"/>
      <w:pStyle w:val="5"/>
      <w:lvlText w:val="%1.%2.%3.%4.%5."/>
      <w:lvlJc w:val="left"/>
      <w:pPr>
        <w:ind w:left="135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E14FEB"/>
    <w:multiLevelType w:val="hybridMultilevel"/>
    <w:tmpl w:val="C722EB3C"/>
    <w:lvl w:ilvl="0" w:tplc="C84826CC">
      <w:start w:val="1"/>
      <w:numFmt w:val="decimal"/>
      <w:lvlText w:val="%1."/>
      <w:lvlJc w:val="left"/>
      <w:pPr>
        <w:ind w:left="394" w:hanging="360"/>
      </w:pPr>
      <w:rPr>
        <w:rFonts w:cs="Courier New"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519064F"/>
    <w:multiLevelType w:val="multilevel"/>
    <w:tmpl w:val="C6E6148A"/>
    <w:lvl w:ilvl="0">
      <w:start w:val="1"/>
      <w:numFmt w:val="decimal"/>
      <w:lvlText w:val="%1."/>
      <w:lvlJc w:val="left"/>
      <w:pPr>
        <w:ind w:left="465"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2031" w:hanging="720"/>
      </w:pPr>
      <w:rPr>
        <w:rFonts w:hint="default"/>
      </w:rPr>
    </w:lvl>
    <w:lvl w:ilvl="3">
      <w:start w:val="1"/>
      <w:numFmt w:val="decimal"/>
      <w:isLgl/>
      <w:lvlText w:val="%1.%2.%3.%4."/>
      <w:lvlJc w:val="left"/>
      <w:pPr>
        <w:ind w:left="2634" w:hanging="720"/>
      </w:pPr>
      <w:rPr>
        <w:rFonts w:hint="default"/>
      </w:rPr>
    </w:lvl>
    <w:lvl w:ilvl="4">
      <w:start w:val="1"/>
      <w:numFmt w:val="decimal"/>
      <w:isLgl/>
      <w:lvlText w:val="%1.%2.%3.%4.%5."/>
      <w:lvlJc w:val="left"/>
      <w:pPr>
        <w:ind w:left="3597"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63" w:hanging="1440"/>
      </w:pPr>
      <w:rPr>
        <w:rFonts w:hint="default"/>
      </w:rPr>
    </w:lvl>
    <w:lvl w:ilvl="7">
      <w:start w:val="1"/>
      <w:numFmt w:val="decimal"/>
      <w:isLgl/>
      <w:lvlText w:val="%1.%2.%3.%4.%5.%6.%7.%8."/>
      <w:lvlJc w:val="left"/>
      <w:pPr>
        <w:ind w:left="5766" w:hanging="1440"/>
      </w:pPr>
      <w:rPr>
        <w:rFonts w:hint="default"/>
      </w:rPr>
    </w:lvl>
    <w:lvl w:ilvl="8">
      <w:start w:val="1"/>
      <w:numFmt w:val="decimal"/>
      <w:isLgl/>
      <w:lvlText w:val="%1.%2.%3.%4.%5.%6.%7.%8.%9."/>
      <w:lvlJc w:val="left"/>
      <w:pPr>
        <w:ind w:left="6729" w:hanging="1800"/>
      </w:pPr>
      <w:rPr>
        <w:rFonts w:hint="default"/>
      </w:rPr>
    </w:lvl>
  </w:abstractNum>
  <w:abstractNum w:abstractNumId="4">
    <w:nsid w:val="17891FF2"/>
    <w:multiLevelType w:val="hybridMultilevel"/>
    <w:tmpl w:val="65968B5E"/>
    <w:lvl w:ilvl="0" w:tplc="9D3EFC94">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29E91733"/>
    <w:multiLevelType w:val="multilevel"/>
    <w:tmpl w:val="F79E3052"/>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4DA536B"/>
    <w:multiLevelType w:val="multilevel"/>
    <w:tmpl w:val="D54C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CB390B"/>
    <w:multiLevelType w:val="hybridMultilevel"/>
    <w:tmpl w:val="C722EB3C"/>
    <w:lvl w:ilvl="0" w:tplc="C84826CC">
      <w:start w:val="1"/>
      <w:numFmt w:val="decimal"/>
      <w:lvlText w:val="%1."/>
      <w:lvlJc w:val="left"/>
      <w:pPr>
        <w:ind w:left="394" w:hanging="360"/>
      </w:pPr>
      <w:rPr>
        <w:rFonts w:cs="Courier New" w:hint="default"/>
        <w:color w:val="auto"/>
      </w:rPr>
    </w:lvl>
    <w:lvl w:ilvl="1" w:tplc="04190019" w:tentative="1">
      <w:start w:val="1"/>
      <w:numFmt w:val="lowerLetter"/>
      <w:lvlText w:val="%2."/>
      <w:lvlJc w:val="left"/>
      <w:pPr>
        <w:ind w:left="1114" w:hanging="360"/>
      </w:pPr>
    </w:lvl>
    <w:lvl w:ilvl="2" w:tplc="0419001B">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3D3E3CF6"/>
    <w:multiLevelType w:val="hybridMultilevel"/>
    <w:tmpl w:val="000057F8"/>
    <w:lvl w:ilvl="0" w:tplc="C486C21A">
      <w:start w:val="1"/>
      <w:numFmt w:val="decimal"/>
      <w:lvlText w:val="%1."/>
      <w:lvlJc w:val="left"/>
      <w:pPr>
        <w:ind w:left="720" w:hanging="360"/>
      </w:pPr>
      <w:rPr>
        <w:rFonts w:cs="Courier New"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F92022"/>
    <w:multiLevelType w:val="multilevel"/>
    <w:tmpl w:val="FEAA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A248C2"/>
    <w:multiLevelType w:val="hybridMultilevel"/>
    <w:tmpl w:val="BE5A2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2"/>
  </w:num>
  <w:num w:numId="6">
    <w:abstractNumId w:val="5"/>
  </w:num>
  <w:num w:numId="7">
    <w:abstractNumId w:val="4"/>
  </w:num>
  <w:num w:numId="8">
    <w:abstractNumId w:val="0"/>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4B"/>
    <w:rsid w:val="000141A5"/>
    <w:rsid w:val="00031653"/>
    <w:rsid w:val="00036B59"/>
    <w:rsid w:val="00047D7C"/>
    <w:rsid w:val="00070DE4"/>
    <w:rsid w:val="00183362"/>
    <w:rsid w:val="00187943"/>
    <w:rsid w:val="001A612E"/>
    <w:rsid w:val="001C246B"/>
    <w:rsid w:val="00203DF3"/>
    <w:rsid w:val="00225FDF"/>
    <w:rsid w:val="002321E2"/>
    <w:rsid w:val="0029202D"/>
    <w:rsid w:val="002B2ED0"/>
    <w:rsid w:val="002B3D01"/>
    <w:rsid w:val="002C7EED"/>
    <w:rsid w:val="002D3DA6"/>
    <w:rsid w:val="002D68F7"/>
    <w:rsid w:val="00303FFE"/>
    <w:rsid w:val="00311E4B"/>
    <w:rsid w:val="00320A4B"/>
    <w:rsid w:val="003F51F9"/>
    <w:rsid w:val="003F7CB5"/>
    <w:rsid w:val="00421ABA"/>
    <w:rsid w:val="0044412E"/>
    <w:rsid w:val="004648FC"/>
    <w:rsid w:val="00471128"/>
    <w:rsid w:val="00474C3E"/>
    <w:rsid w:val="00485FFB"/>
    <w:rsid w:val="00486EE4"/>
    <w:rsid w:val="00493AC6"/>
    <w:rsid w:val="005F395C"/>
    <w:rsid w:val="006028E3"/>
    <w:rsid w:val="0062427B"/>
    <w:rsid w:val="006339AD"/>
    <w:rsid w:val="006A12DC"/>
    <w:rsid w:val="006B4DD1"/>
    <w:rsid w:val="006C4F09"/>
    <w:rsid w:val="006D7EA9"/>
    <w:rsid w:val="007200A5"/>
    <w:rsid w:val="00732AE7"/>
    <w:rsid w:val="00752EBE"/>
    <w:rsid w:val="00786FA4"/>
    <w:rsid w:val="007D1C5F"/>
    <w:rsid w:val="007E4581"/>
    <w:rsid w:val="007E518B"/>
    <w:rsid w:val="0082518A"/>
    <w:rsid w:val="0083183B"/>
    <w:rsid w:val="00861076"/>
    <w:rsid w:val="008674F5"/>
    <w:rsid w:val="008A0927"/>
    <w:rsid w:val="008E5E94"/>
    <w:rsid w:val="00925D0B"/>
    <w:rsid w:val="00967C2A"/>
    <w:rsid w:val="00981335"/>
    <w:rsid w:val="00982D81"/>
    <w:rsid w:val="009B0122"/>
    <w:rsid w:val="009C56EB"/>
    <w:rsid w:val="009C7C0F"/>
    <w:rsid w:val="009E3CC3"/>
    <w:rsid w:val="009F2B8E"/>
    <w:rsid w:val="00A3730A"/>
    <w:rsid w:val="00A43AB2"/>
    <w:rsid w:val="00A74EB9"/>
    <w:rsid w:val="00A97325"/>
    <w:rsid w:val="00AA2A96"/>
    <w:rsid w:val="00AC421F"/>
    <w:rsid w:val="00AC7632"/>
    <w:rsid w:val="00B04CF0"/>
    <w:rsid w:val="00B227F2"/>
    <w:rsid w:val="00B36D63"/>
    <w:rsid w:val="00B3786C"/>
    <w:rsid w:val="00B50B94"/>
    <w:rsid w:val="00B546EA"/>
    <w:rsid w:val="00B84922"/>
    <w:rsid w:val="00B935E5"/>
    <w:rsid w:val="00B94E0D"/>
    <w:rsid w:val="00BE0C59"/>
    <w:rsid w:val="00BE6C2D"/>
    <w:rsid w:val="00BE770E"/>
    <w:rsid w:val="00C21F02"/>
    <w:rsid w:val="00C328ED"/>
    <w:rsid w:val="00C34F3B"/>
    <w:rsid w:val="00CA2E84"/>
    <w:rsid w:val="00CC6288"/>
    <w:rsid w:val="00CD5D61"/>
    <w:rsid w:val="00CF3A3A"/>
    <w:rsid w:val="00D07F77"/>
    <w:rsid w:val="00D13350"/>
    <w:rsid w:val="00D17534"/>
    <w:rsid w:val="00D347E8"/>
    <w:rsid w:val="00D65293"/>
    <w:rsid w:val="00D707FA"/>
    <w:rsid w:val="00D9064A"/>
    <w:rsid w:val="00D944E3"/>
    <w:rsid w:val="00E06F77"/>
    <w:rsid w:val="00E5432E"/>
    <w:rsid w:val="00E55402"/>
    <w:rsid w:val="00E61DDA"/>
    <w:rsid w:val="00E62897"/>
    <w:rsid w:val="00EA3AE4"/>
    <w:rsid w:val="00ED31B9"/>
    <w:rsid w:val="00EF69FA"/>
    <w:rsid w:val="00F07450"/>
    <w:rsid w:val="00F6792D"/>
    <w:rsid w:val="00FB0A67"/>
    <w:rsid w:val="00FB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4E3"/>
    <w:rPr>
      <w:rFonts w:eastAsiaTheme="minorEastAsia"/>
      <w:lang w:eastAsia="ru-RU"/>
    </w:rPr>
  </w:style>
  <w:style w:type="paragraph" w:styleId="30">
    <w:name w:val="heading 3"/>
    <w:basedOn w:val="a"/>
    <w:next w:val="a"/>
    <w:link w:val="31"/>
    <w:uiPriority w:val="9"/>
    <w:semiHidden/>
    <w:unhideWhenUsed/>
    <w:qFormat/>
    <w:rsid w:val="00CC62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semiHidden/>
    <w:rsid w:val="00CC6288"/>
    <w:rPr>
      <w:rFonts w:asciiTheme="majorHAnsi" w:eastAsiaTheme="majorEastAsia" w:hAnsiTheme="majorHAnsi" w:cstheme="majorBidi"/>
      <w:b/>
      <w:bCs/>
      <w:color w:val="4F81BD" w:themeColor="accent1"/>
      <w:lang w:eastAsia="ru-RU"/>
    </w:rPr>
  </w:style>
  <w:style w:type="character" w:styleId="a3">
    <w:name w:val="Hyperlink"/>
    <w:uiPriority w:val="99"/>
    <w:semiHidden/>
    <w:unhideWhenUsed/>
    <w:rsid w:val="00CC6288"/>
    <w:rPr>
      <w:color w:val="0000FF"/>
      <w:u w:val="single"/>
    </w:rPr>
  </w:style>
  <w:style w:type="character" w:styleId="a4">
    <w:name w:val="Strong"/>
    <w:basedOn w:val="a0"/>
    <w:uiPriority w:val="22"/>
    <w:qFormat/>
    <w:rsid w:val="00CC6288"/>
    <w:rPr>
      <w:b/>
      <w:bCs/>
    </w:rPr>
  </w:style>
  <w:style w:type="character" w:styleId="a5">
    <w:name w:val="Emphasis"/>
    <w:basedOn w:val="a0"/>
    <w:uiPriority w:val="20"/>
    <w:qFormat/>
    <w:rsid w:val="00CC6288"/>
    <w:rPr>
      <w:i/>
      <w:iCs/>
    </w:rPr>
  </w:style>
  <w:style w:type="paragraph" w:styleId="a6">
    <w:name w:val="Normal (Web)"/>
    <w:basedOn w:val="a"/>
    <w:uiPriority w:val="99"/>
    <w:semiHidden/>
    <w:unhideWhenUsed/>
    <w:rsid w:val="00CC6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qFormat/>
    <w:rsid w:val="00CC628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uiPriority w:val="99"/>
    <w:locked/>
    <w:rsid w:val="00CC6288"/>
    <w:rPr>
      <w:rFonts w:ascii="Arial" w:eastAsia="Calibri" w:hAnsi="Arial" w:cs="Times New Roman"/>
      <w:sz w:val="20"/>
      <w:szCs w:val="20"/>
      <w:lang w:eastAsia="ru-RU"/>
    </w:rPr>
  </w:style>
  <w:style w:type="paragraph" w:customStyle="1" w:styleId="ConsPlusNonformat">
    <w:name w:val="ConsPlusNonformat"/>
    <w:rsid w:val="00CC62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link w:val="a8"/>
    <w:qFormat/>
    <w:rsid w:val="00D944E3"/>
    <w:pPr>
      <w:ind w:left="720"/>
      <w:contextualSpacing/>
    </w:pPr>
  </w:style>
  <w:style w:type="character" w:customStyle="1" w:styleId="a8">
    <w:name w:val="Абзац списка Знак"/>
    <w:link w:val="a7"/>
    <w:locked/>
    <w:rsid w:val="006339AD"/>
    <w:rPr>
      <w:rFonts w:eastAsiaTheme="minorEastAsia"/>
      <w:lang w:eastAsia="ru-RU"/>
    </w:rPr>
  </w:style>
  <w:style w:type="paragraph" w:styleId="a9">
    <w:name w:val="Body Text"/>
    <w:basedOn w:val="a"/>
    <w:link w:val="aa"/>
    <w:rsid w:val="00EA3AE4"/>
    <w:pPr>
      <w:widowControl w:val="0"/>
      <w:spacing w:after="120" w:line="240" w:lineRule="auto"/>
    </w:pPr>
    <w:rPr>
      <w:rFonts w:ascii="Times New Roman" w:eastAsia="Times New Roman" w:hAnsi="Times New Roman" w:cs="Times New Roman"/>
      <w:sz w:val="20"/>
      <w:szCs w:val="20"/>
      <w:lang w:val="x-none"/>
    </w:rPr>
  </w:style>
  <w:style w:type="character" w:customStyle="1" w:styleId="aa">
    <w:name w:val="Основной текст Знак"/>
    <w:basedOn w:val="a0"/>
    <w:link w:val="a9"/>
    <w:rsid w:val="00EA3AE4"/>
    <w:rPr>
      <w:rFonts w:ascii="Times New Roman" w:eastAsia="Times New Roman" w:hAnsi="Times New Roman" w:cs="Times New Roman"/>
      <w:sz w:val="20"/>
      <w:szCs w:val="20"/>
      <w:lang w:val="x-none" w:eastAsia="ru-RU"/>
    </w:rPr>
  </w:style>
  <w:style w:type="character" w:customStyle="1" w:styleId="32">
    <w:name w:val="Раздел 3 Знак"/>
    <w:link w:val="3"/>
    <w:locked/>
    <w:rsid w:val="007E4581"/>
    <w:rPr>
      <w:rFonts w:ascii="Times New Roman" w:eastAsia="Times New Roman" w:hAnsi="Times New Roman" w:cs="Times New Roman"/>
      <w:b/>
      <w:sz w:val="28"/>
      <w:szCs w:val="24"/>
      <w:lang w:val="x-none" w:eastAsia="x-none"/>
    </w:rPr>
  </w:style>
  <w:style w:type="paragraph" w:customStyle="1" w:styleId="3">
    <w:name w:val="Раздел 3"/>
    <w:basedOn w:val="a"/>
    <w:link w:val="32"/>
    <w:qFormat/>
    <w:rsid w:val="007E4581"/>
    <w:pPr>
      <w:numPr>
        <w:ilvl w:val="2"/>
        <w:numId w:val="10"/>
      </w:numPr>
      <w:spacing w:before="120" w:after="60" w:line="240" w:lineRule="auto"/>
      <w:jc w:val="both"/>
    </w:pPr>
    <w:rPr>
      <w:rFonts w:ascii="Times New Roman" w:eastAsia="Times New Roman" w:hAnsi="Times New Roman" w:cs="Times New Roman"/>
      <w:b/>
      <w:sz w:val="28"/>
      <w:szCs w:val="24"/>
      <w:lang w:val="x-none" w:eastAsia="x-none"/>
    </w:rPr>
  </w:style>
  <w:style w:type="paragraph" w:customStyle="1" w:styleId="2">
    <w:name w:val="Раздел 2"/>
    <w:basedOn w:val="1"/>
    <w:next w:val="a"/>
    <w:autoRedefine/>
    <w:qFormat/>
    <w:rsid w:val="007E4581"/>
    <w:pPr>
      <w:numPr>
        <w:ilvl w:val="1"/>
      </w:numPr>
      <w:ind w:firstLine="357"/>
      <w:jc w:val="both"/>
    </w:pPr>
  </w:style>
  <w:style w:type="paragraph" w:customStyle="1" w:styleId="1">
    <w:name w:val="Раздел 1"/>
    <w:basedOn w:val="a"/>
    <w:next w:val="2"/>
    <w:qFormat/>
    <w:rsid w:val="007E4581"/>
    <w:pPr>
      <w:numPr>
        <w:numId w:val="10"/>
      </w:numPr>
      <w:spacing w:before="240" w:after="120" w:line="240" w:lineRule="auto"/>
      <w:ind w:left="357" w:hanging="357"/>
      <w:jc w:val="center"/>
    </w:pPr>
    <w:rPr>
      <w:rFonts w:ascii="Times New Roman" w:eastAsia="Times New Roman" w:hAnsi="Times New Roman" w:cs="Times New Roman"/>
      <w:b/>
      <w:bCs/>
      <w:sz w:val="28"/>
      <w:szCs w:val="28"/>
    </w:rPr>
  </w:style>
  <w:style w:type="paragraph" w:customStyle="1" w:styleId="4">
    <w:name w:val="Раздел 4"/>
    <w:basedOn w:val="a"/>
    <w:qFormat/>
    <w:rsid w:val="007E4581"/>
    <w:pPr>
      <w:numPr>
        <w:ilvl w:val="3"/>
        <w:numId w:val="10"/>
      </w:numPr>
      <w:spacing w:before="60" w:after="0" w:line="240" w:lineRule="auto"/>
      <w:ind w:left="0" w:firstLine="709"/>
      <w:jc w:val="both"/>
      <w:outlineLvl w:val="3"/>
    </w:pPr>
    <w:rPr>
      <w:rFonts w:ascii="Times New Roman" w:eastAsia="Times New Roman" w:hAnsi="Times New Roman" w:cs="Times New Roman"/>
      <w:spacing w:val="-5"/>
      <w:sz w:val="28"/>
      <w:szCs w:val="24"/>
      <w:lang w:val="x-none" w:eastAsia="x-none"/>
    </w:rPr>
  </w:style>
  <w:style w:type="paragraph" w:customStyle="1" w:styleId="5">
    <w:name w:val="Раздел 5"/>
    <w:basedOn w:val="a"/>
    <w:qFormat/>
    <w:rsid w:val="007E4581"/>
    <w:pPr>
      <w:numPr>
        <w:ilvl w:val="4"/>
        <w:numId w:val="10"/>
      </w:numPr>
      <w:spacing w:after="0" w:line="240" w:lineRule="auto"/>
      <w:ind w:left="0" w:firstLine="709"/>
      <w:jc w:val="both"/>
      <w:outlineLvl w:val="3"/>
    </w:pPr>
    <w:rPr>
      <w:rFonts w:ascii="Times New Roman" w:eastAsia="Times New Roman" w:hAnsi="Times New Roman" w:cs="Times New Roman"/>
      <w:spacing w:val="-5"/>
      <w:sz w:val="28"/>
      <w:szCs w:val="24"/>
    </w:rPr>
  </w:style>
  <w:style w:type="paragraph" w:styleId="ab">
    <w:name w:val="header"/>
    <w:basedOn w:val="a"/>
    <w:link w:val="ac"/>
    <w:uiPriority w:val="99"/>
    <w:unhideWhenUsed/>
    <w:rsid w:val="00E06F7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6F77"/>
    <w:rPr>
      <w:rFonts w:eastAsiaTheme="minorEastAsia"/>
      <w:lang w:eastAsia="ru-RU"/>
    </w:rPr>
  </w:style>
  <w:style w:type="paragraph" w:styleId="ad">
    <w:name w:val="footer"/>
    <w:basedOn w:val="a"/>
    <w:link w:val="ae"/>
    <w:uiPriority w:val="99"/>
    <w:unhideWhenUsed/>
    <w:rsid w:val="00E06F7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6F7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4E3"/>
    <w:rPr>
      <w:rFonts w:eastAsiaTheme="minorEastAsia"/>
      <w:lang w:eastAsia="ru-RU"/>
    </w:rPr>
  </w:style>
  <w:style w:type="paragraph" w:styleId="30">
    <w:name w:val="heading 3"/>
    <w:basedOn w:val="a"/>
    <w:next w:val="a"/>
    <w:link w:val="31"/>
    <w:uiPriority w:val="9"/>
    <w:semiHidden/>
    <w:unhideWhenUsed/>
    <w:qFormat/>
    <w:rsid w:val="00CC62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semiHidden/>
    <w:rsid w:val="00CC6288"/>
    <w:rPr>
      <w:rFonts w:asciiTheme="majorHAnsi" w:eastAsiaTheme="majorEastAsia" w:hAnsiTheme="majorHAnsi" w:cstheme="majorBidi"/>
      <w:b/>
      <w:bCs/>
      <w:color w:val="4F81BD" w:themeColor="accent1"/>
      <w:lang w:eastAsia="ru-RU"/>
    </w:rPr>
  </w:style>
  <w:style w:type="character" w:styleId="a3">
    <w:name w:val="Hyperlink"/>
    <w:uiPriority w:val="99"/>
    <w:semiHidden/>
    <w:unhideWhenUsed/>
    <w:rsid w:val="00CC6288"/>
    <w:rPr>
      <w:color w:val="0000FF"/>
      <w:u w:val="single"/>
    </w:rPr>
  </w:style>
  <w:style w:type="character" w:styleId="a4">
    <w:name w:val="Strong"/>
    <w:basedOn w:val="a0"/>
    <w:uiPriority w:val="22"/>
    <w:qFormat/>
    <w:rsid w:val="00CC6288"/>
    <w:rPr>
      <w:b/>
      <w:bCs/>
    </w:rPr>
  </w:style>
  <w:style w:type="character" w:styleId="a5">
    <w:name w:val="Emphasis"/>
    <w:basedOn w:val="a0"/>
    <w:uiPriority w:val="20"/>
    <w:qFormat/>
    <w:rsid w:val="00CC6288"/>
    <w:rPr>
      <w:i/>
      <w:iCs/>
    </w:rPr>
  </w:style>
  <w:style w:type="paragraph" w:styleId="a6">
    <w:name w:val="Normal (Web)"/>
    <w:basedOn w:val="a"/>
    <w:uiPriority w:val="99"/>
    <w:semiHidden/>
    <w:unhideWhenUsed/>
    <w:rsid w:val="00CC6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qFormat/>
    <w:rsid w:val="00CC628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uiPriority w:val="99"/>
    <w:locked/>
    <w:rsid w:val="00CC6288"/>
    <w:rPr>
      <w:rFonts w:ascii="Arial" w:eastAsia="Calibri" w:hAnsi="Arial" w:cs="Times New Roman"/>
      <w:sz w:val="20"/>
      <w:szCs w:val="20"/>
      <w:lang w:eastAsia="ru-RU"/>
    </w:rPr>
  </w:style>
  <w:style w:type="paragraph" w:customStyle="1" w:styleId="ConsPlusNonformat">
    <w:name w:val="ConsPlusNonformat"/>
    <w:rsid w:val="00CC62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link w:val="a8"/>
    <w:qFormat/>
    <w:rsid w:val="00D944E3"/>
    <w:pPr>
      <w:ind w:left="720"/>
      <w:contextualSpacing/>
    </w:pPr>
  </w:style>
  <w:style w:type="character" w:customStyle="1" w:styleId="a8">
    <w:name w:val="Абзац списка Знак"/>
    <w:link w:val="a7"/>
    <w:locked/>
    <w:rsid w:val="006339AD"/>
    <w:rPr>
      <w:rFonts w:eastAsiaTheme="minorEastAsia"/>
      <w:lang w:eastAsia="ru-RU"/>
    </w:rPr>
  </w:style>
  <w:style w:type="paragraph" w:styleId="a9">
    <w:name w:val="Body Text"/>
    <w:basedOn w:val="a"/>
    <w:link w:val="aa"/>
    <w:rsid w:val="00EA3AE4"/>
    <w:pPr>
      <w:widowControl w:val="0"/>
      <w:spacing w:after="120" w:line="240" w:lineRule="auto"/>
    </w:pPr>
    <w:rPr>
      <w:rFonts w:ascii="Times New Roman" w:eastAsia="Times New Roman" w:hAnsi="Times New Roman" w:cs="Times New Roman"/>
      <w:sz w:val="20"/>
      <w:szCs w:val="20"/>
      <w:lang w:val="x-none"/>
    </w:rPr>
  </w:style>
  <w:style w:type="character" w:customStyle="1" w:styleId="aa">
    <w:name w:val="Основной текст Знак"/>
    <w:basedOn w:val="a0"/>
    <w:link w:val="a9"/>
    <w:rsid w:val="00EA3AE4"/>
    <w:rPr>
      <w:rFonts w:ascii="Times New Roman" w:eastAsia="Times New Roman" w:hAnsi="Times New Roman" w:cs="Times New Roman"/>
      <w:sz w:val="20"/>
      <w:szCs w:val="20"/>
      <w:lang w:val="x-none" w:eastAsia="ru-RU"/>
    </w:rPr>
  </w:style>
  <w:style w:type="character" w:customStyle="1" w:styleId="32">
    <w:name w:val="Раздел 3 Знак"/>
    <w:link w:val="3"/>
    <w:locked/>
    <w:rsid w:val="007E4581"/>
    <w:rPr>
      <w:rFonts w:ascii="Times New Roman" w:eastAsia="Times New Roman" w:hAnsi="Times New Roman" w:cs="Times New Roman"/>
      <w:b/>
      <w:sz w:val="28"/>
      <w:szCs w:val="24"/>
      <w:lang w:val="x-none" w:eastAsia="x-none"/>
    </w:rPr>
  </w:style>
  <w:style w:type="paragraph" w:customStyle="1" w:styleId="3">
    <w:name w:val="Раздел 3"/>
    <w:basedOn w:val="a"/>
    <w:link w:val="32"/>
    <w:qFormat/>
    <w:rsid w:val="007E4581"/>
    <w:pPr>
      <w:numPr>
        <w:ilvl w:val="2"/>
        <w:numId w:val="10"/>
      </w:numPr>
      <w:spacing w:before="120" w:after="60" w:line="240" w:lineRule="auto"/>
      <w:jc w:val="both"/>
    </w:pPr>
    <w:rPr>
      <w:rFonts w:ascii="Times New Roman" w:eastAsia="Times New Roman" w:hAnsi="Times New Roman" w:cs="Times New Roman"/>
      <w:b/>
      <w:sz w:val="28"/>
      <w:szCs w:val="24"/>
      <w:lang w:val="x-none" w:eastAsia="x-none"/>
    </w:rPr>
  </w:style>
  <w:style w:type="paragraph" w:customStyle="1" w:styleId="2">
    <w:name w:val="Раздел 2"/>
    <w:basedOn w:val="1"/>
    <w:next w:val="a"/>
    <w:autoRedefine/>
    <w:qFormat/>
    <w:rsid w:val="007E4581"/>
    <w:pPr>
      <w:numPr>
        <w:ilvl w:val="1"/>
      </w:numPr>
      <w:ind w:firstLine="357"/>
      <w:jc w:val="both"/>
    </w:pPr>
  </w:style>
  <w:style w:type="paragraph" w:customStyle="1" w:styleId="1">
    <w:name w:val="Раздел 1"/>
    <w:basedOn w:val="a"/>
    <w:next w:val="2"/>
    <w:qFormat/>
    <w:rsid w:val="007E4581"/>
    <w:pPr>
      <w:numPr>
        <w:numId w:val="10"/>
      </w:numPr>
      <w:spacing w:before="240" w:after="120" w:line="240" w:lineRule="auto"/>
      <w:ind w:left="357" w:hanging="357"/>
      <w:jc w:val="center"/>
    </w:pPr>
    <w:rPr>
      <w:rFonts w:ascii="Times New Roman" w:eastAsia="Times New Roman" w:hAnsi="Times New Roman" w:cs="Times New Roman"/>
      <w:b/>
      <w:bCs/>
      <w:sz w:val="28"/>
      <w:szCs w:val="28"/>
    </w:rPr>
  </w:style>
  <w:style w:type="paragraph" w:customStyle="1" w:styleId="4">
    <w:name w:val="Раздел 4"/>
    <w:basedOn w:val="a"/>
    <w:qFormat/>
    <w:rsid w:val="007E4581"/>
    <w:pPr>
      <w:numPr>
        <w:ilvl w:val="3"/>
        <w:numId w:val="10"/>
      </w:numPr>
      <w:spacing w:before="60" w:after="0" w:line="240" w:lineRule="auto"/>
      <w:ind w:left="0" w:firstLine="709"/>
      <w:jc w:val="both"/>
      <w:outlineLvl w:val="3"/>
    </w:pPr>
    <w:rPr>
      <w:rFonts w:ascii="Times New Roman" w:eastAsia="Times New Roman" w:hAnsi="Times New Roman" w:cs="Times New Roman"/>
      <w:spacing w:val="-5"/>
      <w:sz w:val="28"/>
      <w:szCs w:val="24"/>
      <w:lang w:val="x-none" w:eastAsia="x-none"/>
    </w:rPr>
  </w:style>
  <w:style w:type="paragraph" w:customStyle="1" w:styleId="5">
    <w:name w:val="Раздел 5"/>
    <w:basedOn w:val="a"/>
    <w:qFormat/>
    <w:rsid w:val="007E4581"/>
    <w:pPr>
      <w:numPr>
        <w:ilvl w:val="4"/>
        <w:numId w:val="10"/>
      </w:numPr>
      <w:spacing w:after="0" w:line="240" w:lineRule="auto"/>
      <w:ind w:left="0" w:firstLine="709"/>
      <w:jc w:val="both"/>
      <w:outlineLvl w:val="3"/>
    </w:pPr>
    <w:rPr>
      <w:rFonts w:ascii="Times New Roman" w:eastAsia="Times New Roman" w:hAnsi="Times New Roman" w:cs="Times New Roman"/>
      <w:spacing w:val="-5"/>
      <w:sz w:val="28"/>
      <w:szCs w:val="24"/>
    </w:rPr>
  </w:style>
  <w:style w:type="paragraph" w:styleId="ab">
    <w:name w:val="header"/>
    <w:basedOn w:val="a"/>
    <w:link w:val="ac"/>
    <w:uiPriority w:val="99"/>
    <w:unhideWhenUsed/>
    <w:rsid w:val="00E06F7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6F77"/>
    <w:rPr>
      <w:rFonts w:eastAsiaTheme="minorEastAsia"/>
      <w:lang w:eastAsia="ru-RU"/>
    </w:rPr>
  </w:style>
  <w:style w:type="paragraph" w:styleId="ad">
    <w:name w:val="footer"/>
    <w:basedOn w:val="a"/>
    <w:link w:val="ae"/>
    <w:uiPriority w:val="99"/>
    <w:unhideWhenUsed/>
    <w:rsid w:val="00E06F7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6F7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0808">
      <w:bodyDiv w:val="1"/>
      <w:marLeft w:val="0"/>
      <w:marRight w:val="0"/>
      <w:marTop w:val="0"/>
      <w:marBottom w:val="0"/>
      <w:divBdr>
        <w:top w:val="none" w:sz="0" w:space="0" w:color="auto"/>
        <w:left w:val="none" w:sz="0" w:space="0" w:color="auto"/>
        <w:bottom w:val="none" w:sz="0" w:space="0" w:color="auto"/>
        <w:right w:val="none" w:sz="0" w:space="0" w:color="auto"/>
      </w:divBdr>
    </w:div>
    <w:div w:id="752170104">
      <w:bodyDiv w:val="1"/>
      <w:marLeft w:val="0"/>
      <w:marRight w:val="0"/>
      <w:marTop w:val="0"/>
      <w:marBottom w:val="0"/>
      <w:divBdr>
        <w:top w:val="none" w:sz="0" w:space="0" w:color="auto"/>
        <w:left w:val="none" w:sz="0" w:space="0" w:color="auto"/>
        <w:bottom w:val="none" w:sz="0" w:space="0" w:color="auto"/>
        <w:right w:val="none" w:sz="0" w:space="0" w:color="auto"/>
      </w:divBdr>
    </w:div>
    <w:div w:id="802968054">
      <w:bodyDiv w:val="1"/>
      <w:marLeft w:val="0"/>
      <w:marRight w:val="0"/>
      <w:marTop w:val="0"/>
      <w:marBottom w:val="0"/>
      <w:divBdr>
        <w:top w:val="none" w:sz="0" w:space="0" w:color="auto"/>
        <w:left w:val="none" w:sz="0" w:space="0" w:color="auto"/>
        <w:bottom w:val="none" w:sz="0" w:space="0" w:color="auto"/>
        <w:right w:val="none" w:sz="0" w:space="0" w:color="auto"/>
      </w:divBdr>
    </w:div>
    <w:div w:id="1062753710">
      <w:bodyDiv w:val="1"/>
      <w:marLeft w:val="0"/>
      <w:marRight w:val="0"/>
      <w:marTop w:val="0"/>
      <w:marBottom w:val="0"/>
      <w:divBdr>
        <w:top w:val="none" w:sz="0" w:space="0" w:color="auto"/>
        <w:left w:val="none" w:sz="0" w:space="0" w:color="auto"/>
        <w:bottom w:val="none" w:sz="0" w:space="0" w:color="auto"/>
        <w:right w:val="none" w:sz="0" w:space="0" w:color="auto"/>
      </w:divBdr>
    </w:div>
    <w:div w:id="1138496863">
      <w:bodyDiv w:val="1"/>
      <w:marLeft w:val="0"/>
      <w:marRight w:val="0"/>
      <w:marTop w:val="0"/>
      <w:marBottom w:val="0"/>
      <w:divBdr>
        <w:top w:val="none" w:sz="0" w:space="0" w:color="auto"/>
        <w:left w:val="none" w:sz="0" w:space="0" w:color="auto"/>
        <w:bottom w:val="none" w:sz="0" w:space="0" w:color="auto"/>
        <w:right w:val="none" w:sz="0" w:space="0" w:color="auto"/>
      </w:divBdr>
    </w:div>
    <w:div w:id="1268350807">
      <w:bodyDiv w:val="1"/>
      <w:marLeft w:val="0"/>
      <w:marRight w:val="0"/>
      <w:marTop w:val="0"/>
      <w:marBottom w:val="0"/>
      <w:divBdr>
        <w:top w:val="none" w:sz="0" w:space="0" w:color="auto"/>
        <w:left w:val="none" w:sz="0" w:space="0" w:color="auto"/>
        <w:bottom w:val="none" w:sz="0" w:space="0" w:color="auto"/>
        <w:right w:val="none" w:sz="0" w:space="0" w:color="auto"/>
      </w:divBdr>
    </w:div>
    <w:div w:id="1352338083">
      <w:bodyDiv w:val="1"/>
      <w:marLeft w:val="0"/>
      <w:marRight w:val="0"/>
      <w:marTop w:val="0"/>
      <w:marBottom w:val="0"/>
      <w:divBdr>
        <w:top w:val="none" w:sz="0" w:space="0" w:color="auto"/>
        <w:left w:val="none" w:sz="0" w:space="0" w:color="auto"/>
        <w:bottom w:val="none" w:sz="0" w:space="0" w:color="auto"/>
        <w:right w:val="none" w:sz="0" w:space="0" w:color="auto"/>
      </w:divBdr>
    </w:div>
    <w:div w:id="1518420422">
      <w:bodyDiv w:val="1"/>
      <w:marLeft w:val="0"/>
      <w:marRight w:val="0"/>
      <w:marTop w:val="0"/>
      <w:marBottom w:val="0"/>
      <w:divBdr>
        <w:top w:val="none" w:sz="0" w:space="0" w:color="auto"/>
        <w:left w:val="none" w:sz="0" w:space="0" w:color="auto"/>
        <w:bottom w:val="none" w:sz="0" w:space="0" w:color="auto"/>
        <w:right w:val="none" w:sz="0" w:space="0" w:color="auto"/>
      </w:divBdr>
    </w:div>
    <w:div w:id="1754155973">
      <w:bodyDiv w:val="1"/>
      <w:marLeft w:val="0"/>
      <w:marRight w:val="0"/>
      <w:marTop w:val="0"/>
      <w:marBottom w:val="0"/>
      <w:divBdr>
        <w:top w:val="none" w:sz="0" w:space="0" w:color="auto"/>
        <w:left w:val="none" w:sz="0" w:space="0" w:color="auto"/>
        <w:bottom w:val="none" w:sz="0" w:space="0" w:color="auto"/>
        <w:right w:val="none" w:sz="0" w:space="0" w:color="auto"/>
      </w:divBdr>
    </w:div>
    <w:div w:id="18099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1638</Words>
  <Characters>9338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economist</cp:lastModifiedBy>
  <cp:revision>6</cp:revision>
  <cp:lastPrinted>2026-03-30T06:57:00Z</cp:lastPrinted>
  <dcterms:created xsi:type="dcterms:W3CDTF">2026-06-11T04:32:00Z</dcterms:created>
  <dcterms:modified xsi:type="dcterms:W3CDTF">2026-06-22T07:09:00Z</dcterms:modified>
</cp:coreProperties>
</file>