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7206C" w14:textId="77777777" w:rsidR="002C4BF5" w:rsidRPr="00E7200B" w:rsidRDefault="002C4BF5" w:rsidP="002C4BF5">
      <w:pPr>
        <w:tabs>
          <w:tab w:val="left" w:pos="1908"/>
          <w:tab w:val="center" w:pos="4985"/>
        </w:tabs>
        <w:jc w:val="center"/>
        <w:rPr>
          <w:sz w:val="23"/>
          <w:szCs w:val="23"/>
        </w:rPr>
      </w:pPr>
      <w:r w:rsidRPr="00E7200B">
        <w:rPr>
          <w:b/>
          <w:bCs/>
          <w:sz w:val="23"/>
          <w:szCs w:val="23"/>
        </w:rPr>
        <w:t xml:space="preserve">ДОГОВОР № </w:t>
      </w:r>
      <w:r w:rsidR="003B6BA7">
        <w:rPr>
          <w:b/>
          <w:bCs/>
          <w:sz w:val="23"/>
          <w:szCs w:val="23"/>
        </w:rPr>
        <w:t>____________</w:t>
      </w:r>
    </w:p>
    <w:p w14:paraId="16B3C5D9" w14:textId="77777777" w:rsidR="002C4BF5" w:rsidRPr="00E7200B" w:rsidRDefault="002C4BF5" w:rsidP="002C4BF5">
      <w:pPr>
        <w:shd w:val="clear" w:color="auto" w:fill="FFFFFF"/>
        <w:tabs>
          <w:tab w:val="left" w:pos="0"/>
          <w:tab w:val="left" w:pos="1012"/>
          <w:tab w:val="left" w:pos="1565"/>
        </w:tabs>
        <w:ind w:right="11"/>
        <w:jc w:val="center"/>
        <w:rPr>
          <w:b/>
          <w:bCs/>
          <w:color w:val="000000"/>
          <w:sz w:val="23"/>
          <w:szCs w:val="23"/>
        </w:rPr>
      </w:pPr>
      <w:r w:rsidRPr="00E7200B">
        <w:rPr>
          <w:b/>
          <w:bCs/>
          <w:sz w:val="23"/>
          <w:szCs w:val="23"/>
        </w:rPr>
        <w:t xml:space="preserve">на </w:t>
      </w:r>
      <w:r w:rsidRPr="00E7200B">
        <w:rPr>
          <w:b/>
          <w:bCs/>
          <w:color w:val="000000"/>
          <w:sz w:val="23"/>
          <w:szCs w:val="23"/>
        </w:rPr>
        <w:t xml:space="preserve">оказание </w:t>
      </w:r>
      <w:r w:rsidR="00076D8D">
        <w:rPr>
          <w:b/>
          <w:bCs/>
          <w:color w:val="000000"/>
          <w:sz w:val="23"/>
          <w:szCs w:val="23"/>
        </w:rPr>
        <w:t>услуг по калибровке средств измерений</w:t>
      </w:r>
    </w:p>
    <w:p w14:paraId="09B9DDFE" w14:textId="77777777" w:rsidR="00BA3C53" w:rsidRPr="00E7200B" w:rsidRDefault="00BA3C53" w:rsidP="002C4BF5">
      <w:pPr>
        <w:shd w:val="clear" w:color="auto" w:fill="FFFFFF"/>
        <w:tabs>
          <w:tab w:val="left" w:pos="0"/>
          <w:tab w:val="left" w:pos="1012"/>
          <w:tab w:val="left" w:pos="1565"/>
        </w:tabs>
        <w:ind w:right="11"/>
        <w:jc w:val="center"/>
        <w:rPr>
          <w:b/>
          <w:bCs/>
          <w:color w:val="000000"/>
          <w:sz w:val="23"/>
          <w:szCs w:val="23"/>
        </w:rPr>
      </w:pPr>
    </w:p>
    <w:tbl>
      <w:tblPr>
        <w:tblW w:w="0" w:type="auto"/>
        <w:tblLook w:val="04A0" w:firstRow="1" w:lastRow="0" w:firstColumn="1" w:lastColumn="0" w:noHBand="0" w:noVBand="1"/>
      </w:tblPr>
      <w:tblGrid>
        <w:gridCol w:w="4972"/>
        <w:gridCol w:w="4949"/>
      </w:tblGrid>
      <w:tr w:rsidR="000225A5" w:rsidRPr="00205FB6" w14:paraId="5A775A1B" w14:textId="77777777" w:rsidTr="00BA3C53">
        <w:tc>
          <w:tcPr>
            <w:tcW w:w="5238" w:type="dxa"/>
          </w:tcPr>
          <w:p w14:paraId="3A8609AE" w14:textId="77777777" w:rsidR="000225A5" w:rsidRPr="00205FB6" w:rsidRDefault="000225A5" w:rsidP="00BA3C53">
            <w:pPr>
              <w:tabs>
                <w:tab w:val="left" w:pos="0"/>
                <w:tab w:val="left" w:pos="1012"/>
                <w:tab w:val="left" w:pos="1565"/>
              </w:tabs>
              <w:ind w:right="11"/>
              <w:rPr>
                <w:bCs/>
                <w:sz w:val="23"/>
                <w:szCs w:val="23"/>
              </w:rPr>
            </w:pPr>
            <w:r w:rsidRPr="00205FB6">
              <w:rPr>
                <w:bCs/>
                <w:sz w:val="23"/>
                <w:szCs w:val="23"/>
              </w:rPr>
              <w:t>г. Иркутск</w:t>
            </w:r>
          </w:p>
        </w:tc>
        <w:tc>
          <w:tcPr>
            <w:tcW w:w="5238" w:type="dxa"/>
          </w:tcPr>
          <w:p w14:paraId="432E18B9" w14:textId="77777777" w:rsidR="000225A5" w:rsidRPr="00205FB6" w:rsidRDefault="000225A5" w:rsidP="00E918C8">
            <w:pPr>
              <w:tabs>
                <w:tab w:val="left" w:pos="0"/>
                <w:tab w:val="left" w:pos="1012"/>
                <w:tab w:val="left" w:pos="1565"/>
              </w:tabs>
              <w:ind w:right="11"/>
              <w:jc w:val="right"/>
              <w:rPr>
                <w:bCs/>
                <w:sz w:val="23"/>
                <w:szCs w:val="23"/>
              </w:rPr>
            </w:pPr>
            <w:proofErr w:type="gramStart"/>
            <w:r w:rsidRPr="00205FB6">
              <w:rPr>
                <w:bCs/>
                <w:sz w:val="23"/>
                <w:szCs w:val="23"/>
              </w:rPr>
              <w:t>«</w:t>
            </w:r>
            <w:r w:rsidR="00E918C8">
              <w:rPr>
                <w:bCs/>
                <w:sz w:val="23"/>
                <w:szCs w:val="23"/>
                <w:u w:val="single"/>
              </w:rPr>
              <w:t xml:space="preserve">  </w:t>
            </w:r>
            <w:proofErr w:type="gramEnd"/>
            <w:r w:rsidR="00E918C8">
              <w:rPr>
                <w:bCs/>
                <w:sz w:val="23"/>
                <w:szCs w:val="23"/>
                <w:u w:val="single"/>
              </w:rPr>
              <w:t xml:space="preserve">      </w:t>
            </w:r>
            <w:proofErr w:type="gramStart"/>
            <w:r w:rsidR="00E918C8">
              <w:rPr>
                <w:bCs/>
                <w:sz w:val="23"/>
                <w:szCs w:val="23"/>
                <w:u w:val="single"/>
              </w:rPr>
              <w:t xml:space="preserve">  </w:t>
            </w:r>
            <w:r w:rsidRPr="00205FB6">
              <w:rPr>
                <w:bCs/>
                <w:sz w:val="23"/>
                <w:szCs w:val="23"/>
              </w:rPr>
              <w:t>»</w:t>
            </w:r>
            <w:proofErr w:type="gramEnd"/>
            <w:r w:rsidRPr="0027031E">
              <w:rPr>
                <w:bCs/>
                <w:sz w:val="23"/>
                <w:szCs w:val="23"/>
                <w:u w:val="single"/>
              </w:rPr>
              <w:t xml:space="preserve"> </w:t>
            </w:r>
            <w:r w:rsidR="00994EC8" w:rsidRPr="0027031E">
              <w:rPr>
                <w:bCs/>
                <w:sz w:val="23"/>
                <w:szCs w:val="23"/>
                <w:u w:val="single"/>
              </w:rPr>
              <w:t xml:space="preserve"> </w:t>
            </w:r>
            <w:r w:rsidR="00E918C8">
              <w:rPr>
                <w:bCs/>
                <w:sz w:val="23"/>
                <w:szCs w:val="23"/>
                <w:u w:val="single"/>
              </w:rPr>
              <w:t xml:space="preserve">                  </w:t>
            </w:r>
            <w:r w:rsidR="00994EC8" w:rsidRPr="0027031E">
              <w:rPr>
                <w:bCs/>
                <w:sz w:val="23"/>
                <w:szCs w:val="23"/>
                <w:u w:val="single"/>
              </w:rPr>
              <w:t xml:space="preserve">  </w:t>
            </w:r>
            <w:r w:rsidR="00E918C8">
              <w:rPr>
                <w:bCs/>
                <w:sz w:val="23"/>
                <w:szCs w:val="23"/>
              </w:rPr>
              <w:t>2026</w:t>
            </w:r>
            <w:r w:rsidR="006A4772">
              <w:rPr>
                <w:bCs/>
                <w:sz w:val="23"/>
                <w:szCs w:val="23"/>
              </w:rPr>
              <w:t xml:space="preserve"> года</w:t>
            </w:r>
          </w:p>
        </w:tc>
      </w:tr>
    </w:tbl>
    <w:p w14:paraId="2FC8A30A" w14:textId="77777777" w:rsidR="002C4BF5" w:rsidRDefault="0027031E" w:rsidP="002C4BF5">
      <w:pPr>
        <w:shd w:val="clear" w:color="auto" w:fill="FFFFFF"/>
        <w:tabs>
          <w:tab w:val="left" w:pos="0"/>
          <w:tab w:val="left" w:pos="1012"/>
          <w:tab w:val="left" w:pos="1565"/>
        </w:tabs>
        <w:ind w:right="11"/>
        <w:jc w:val="center"/>
        <w:rPr>
          <w:b/>
          <w:bCs/>
          <w:sz w:val="23"/>
          <w:szCs w:val="23"/>
        </w:rPr>
      </w:pPr>
      <w:r>
        <w:rPr>
          <w:b/>
          <w:bCs/>
          <w:sz w:val="23"/>
          <w:szCs w:val="23"/>
        </w:rPr>
        <w:t>ИКЗ:</w:t>
      </w:r>
      <w:r w:rsidR="00E918C8">
        <w:rPr>
          <w:b/>
          <w:bCs/>
          <w:sz w:val="23"/>
          <w:szCs w:val="23"/>
        </w:rPr>
        <w:softHyphen/>
      </w:r>
      <w:r w:rsidR="00E918C8">
        <w:rPr>
          <w:b/>
          <w:bCs/>
          <w:sz w:val="23"/>
          <w:szCs w:val="23"/>
        </w:rPr>
        <w:softHyphen/>
      </w:r>
      <w:r w:rsidR="00E918C8">
        <w:rPr>
          <w:b/>
          <w:bCs/>
          <w:sz w:val="23"/>
          <w:szCs w:val="23"/>
        </w:rPr>
        <w:softHyphen/>
      </w:r>
      <w:r w:rsidR="00E918C8">
        <w:rPr>
          <w:b/>
          <w:bCs/>
          <w:sz w:val="23"/>
          <w:szCs w:val="23"/>
        </w:rPr>
        <w:softHyphen/>
      </w:r>
      <w:r w:rsidR="00E918C8">
        <w:rPr>
          <w:b/>
          <w:bCs/>
          <w:sz w:val="23"/>
          <w:szCs w:val="23"/>
        </w:rPr>
        <w:softHyphen/>
      </w:r>
      <w:r w:rsidR="00E918C8">
        <w:rPr>
          <w:b/>
          <w:bCs/>
          <w:sz w:val="23"/>
          <w:szCs w:val="23"/>
        </w:rPr>
        <w:softHyphen/>
      </w:r>
      <w:r w:rsidR="00E918C8">
        <w:rPr>
          <w:b/>
          <w:bCs/>
          <w:sz w:val="23"/>
          <w:szCs w:val="23"/>
        </w:rPr>
        <w:softHyphen/>
      </w:r>
      <w:r w:rsidR="00E918C8">
        <w:rPr>
          <w:b/>
          <w:bCs/>
          <w:sz w:val="23"/>
          <w:szCs w:val="23"/>
        </w:rPr>
        <w:softHyphen/>
      </w:r>
      <w:r w:rsidR="00E918C8">
        <w:rPr>
          <w:b/>
          <w:bCs/>
          <w:sz w:val="23"/>
          <w:szCs w:val="23"/>
        </w:rPr>
        <w:softHyphen/>
      </w:r>
      <w:r w:rsidR="00E918C8">
        <w:rPr>
          <w:b/>
          <w:bCs/>
          <w:sz w:val="23"/>
          <w:szCs w:val="23"/>
        </w:rPr>
        <w:softHyphen/>
      </w:r>
      <w:r w:rsidR="00E918C8">
        <w:rPr>
          <w:b/>
          <w:bCs/>
          <w:sz w:val="23"/>
          <w:szCs w:val="23"/>
        </w:rPr>
        <w:softHyphen/>
      </w:r>
      <w:r w:rsidR="00E918C8">
        <w:rPr>
          <w:b/>
          <w:bCs/>
          <w:sz w:val="23"/>
          <w:szCs w:val="23"/>
        </w:rPr>
        <w:softHyphen/>
      </w:r>
      <w:r w:rsidR="00E918C8">
        <w:rPr>
          <w:b/>
          <w:bCs/>
          <w:sz w:val="23"/>
          <w:szCs w:val="23"/>
        </w:rPr>
        <w:softHyphen/>
      </w:r>
      <w:r w:rsidR="00E918C8">
        <w:rPr>
          <w:b/>
          <w:bCs/>
          <w:sz w:val="23"/>
          <w:szCs w:val="23"/>
        </w:rPr>
        <w:softHyphen/>
      </w:r>
      <w:r w:rsidR="00E918C8">
        <w:rPr>
          <w:b/>
          <w:bCs/>
          <w:sz w:val="23"/>
          <w:szCs w:val="23"/>
        </w:rPr>
        <w:softHyphen/>
      </w:r>
      <w:r w:rsidR="00E918C8">
        <w:rPr>
          <w:b/>
          <w:bCs/>
          <w:sz w:val="23"/>
          <w:szCs w:val="23"/>
        </w:rPr>
        <w:softHyphen/>
      </w:r>
      <w:r w:rsidR="00E918C8">
        <w:rPr>
          <w:b/>
          <w:bCs/>
          <w:sz w:val="23"/>
          <w:szCs w:val="23"/>
        </w:rPr>
        <w:softHyphen/>
      </w:r>
      <w:r w:rsidR="00E918C8">
        <w:rPr>
          <w:b/>
          <w:bCs/>
          <w:sz w:val="23"/>
          <w:szCs w:val="23"/>
        </w:rPr>
        <w:softHyphen/>
      </w:r>
      <w:r w:rsidR="00E918C8">
        <w:rPr>
          <w:b/>
          <w:bCs/>
          <w:sz w:val="23"/>
          <w:szCs w:val="23"/>
        </w:rPr>
        <w:softHyphen/>
      </w:r>
      <w:r w:rsidR="00E918C8">
        <w:rPr>
          <w:b/>
          <w:bCs/>
          <w:sz w:val="23"/>
          <w:szCs w:val="23"/>
        </w:rPr>
        <w:softHyphen/>
      </w:r>
      <w:r w:rsidR="00E918C8">
        <w:rPr>
          <w:b/>
          <w:bCs/>
          <w:sz w:val="23"/>
          <w:szCs w:val="23"/>
        </w:rPr>
        <w:softHyphen/>
      </w:r>
      <w:r w:rsidR="00E918C8">
        <w:rPr>
          <w:b/>
          <w:bCs/>
          <w:sz w:val="23"/>
          <w:szCs w:val="23"/>
        </w:rPr>
        <w:softHyphen/>
      </w:r>
      <w:r w:rsidR="00E918C8">
        <w:rPr>
          <w:b/>
          <w:bCs/>
          <w:sz w:val="23"/>
          <w:szCs w:val="23"/>
        </w:rPr>
        <w:softHyphen/>
      </w:r>
      <w:r w:rsidR="00E918C8">
        <w:rPr>
          <w:b/>
          <w:bCs/>
          <w:sz w:val="23"/>
          <w:szCs w:val="23"/>
        </w:rPr>
        <w:softHyphen/>
      </w:r>
      <w:r w:rsidR="00E918C8">
        <w:rPr>
          <w:b/>
          <w:bCs/>
          <w:sz w:val="23"/>
          <w:szCs w:val="23"/>
        </w:rPr>
        <w:softHyphen/>
      </w:r>
      <w:r w:rsidR="00E918C8">
        <w:rPr>
          <w:b/>
          <w:bCs/>
          <w:sz w:val="23"/>
          <w:szCs w:val="23"/>
        </w:rPr>
        <w:softHyphen/>
      </w:r>
      <w:r w:rsidR="00E918C8">
        <w:rPr>
          <w:b/>
          <w:bCs/>
          <w:sz w:val="23"/>
          <w:szCs w:val="23"/>
        </w:rPr>
        <w:softHyphen/>
        <w:t>____________________________________________</w:t>
      </w:r>
    </w:p>
    <w:p w14:paraId="3F237952" w14:textId="77777777" w:rsidR="00C21788" w:rsidRDefault="00C21788" w:rsidP="00F107BF">
      <w:pPr>
        <w:shd w:val="clear" w:color="auto" w:fill="FFFFFF"/>
        <w:tabs>
          <w:tab w:val="left" w:pos="0"/>
        </w:tabs>
        <w:ind w:right="11" w:firstLine="567"/>
        <w:jc w:val="both"/>
        <w:rPr>
          <w:b/>
          <w:bCs/>
          <w:sz w:val="23"/>
          <w:szCs w:val="23"/>
        </w:rPr>
      </w:pPr>
    </w:p>
    <w:p w14:paraId="4EF20B97" w14:textId="77777777" w:rsidR="006C6D44" w:rsidRDefault="006C6D44" w:rsidP="00F107BF">
      <w:pPr>
        <w:shd w:val="clear" w:color="auto" w:fill="FFFFFF"/>
        <w:tabs>
          <w:tab w:val="left" w:pos="0"/>
        </w:tabs>
        <w:ind w:right="11" w:firstLine="567"/>
        <w:jc w:val="both"/>
        <w:rPr>
          <w:b/>
          <w:bCs/>
          <w:sz w:val="23"/>
          <w:szCs w:val="23"/>
        </w:rPr>
      </w:pPr>
    </w:p>
    <w:p w14:paraId="36B380AA" w14:textId="77777777" w:rsidR="006C6D44" w:rsidRDefault="006C6D44" w:rsidP="00F107BF">
      <w:pPr>
        <w:shd w:val="clear" w:color="auto" w:fill="FFFFFF"/>
        <w:tabs>
          <w:tab w:val="left" w:pos="0"/>
        </w:tabs>
        <w:ind w:right="11" w:firstLine="567"/>
        <w:jc w:val="both"/>
        <w:rPr>
          <w:b/>
          <w:bCs/>
          <w:sz w:val="23"/>
          <w:szCs w:val="23"/>
        </w:rPr>
      </w:pPr>
    </w:p>
    <w:p w14:paraId="1F5BC750" w14:textId="77777777" w:rsidR="002C4BF5" w:rsidRPr="00E7200B" w:rsidRDefault="003B6BA7" w:rsidP="00F107BF">
      <w:pPr>
        <w:shd w:val="clear" w:color="auto" w:fill="FFFFFF"/>
        <w:tabs>
          <w:tab w:val="left" w:pos="0"/>
        </w:tabs>
        <w:ind w:right="11" w:firstLine="567"/>
        <w:jc w:val="both"/>
        <w:rPr>
          <w:sz w:val="23"/>
          <w:szCs w:val="23"/>
        </w:rPr>
      </w:pPr>
      <w:r>
        <w:rPr>
          <w:b/>
          <w:bCs/>
          <w:sz w:val="23"/>
          <w:szCs w:val="23"/>
        </w:rPr>
        <w:t>____________</w:t>
      </w:r>
      <w:r w:rsidR="002C4BF5" w:rsidRPr="00205FB6">
        <w:rPr>
          <w:bCs/>
          <w:sz w:val="23"/>
          <w:szCs w:val="23"/>
        </w:rPr>
        <w:t xml:space="preserve">, именуемое в дальнейшем «Исполнитель», в лице </w:t>
      </w:r>
      <w:r>
        <w:rPr>
          <w:bCs/>
          <w:sz w:val="23"/>
          <w:szCs w:val="23"/>
        </w:rPr>
        <w:t>_______________</w:t>
      </w:r>
      <w:r w:rsidR="00591C2F" w:rsidRPr="002D2F61">
        <w:rPr>
          <w:bCs/>
          <w:sz w:val="23"/>
          <w:szCs w:val="23"/>
        </w:rPr>
        <w:t xml:space="preserve">, действующего на основании </w:t>
      </w:r>
      <w:r>
        <w:rPr>
          <w:bCs/>
          <w:sz w:val="23"/>
          <w:szCs w:val="23"/>
        </w:rPr>
        <w:t>____________</w:t>
      </w:r>
      <w:r w:rsidR="00591C2F" w:rsidRPr="008C1FDE">
        <w:rPr>
          <w:bCs/>
          <w:sz w:val="23"/>
          <w:szCs w:val="23"/>
        </w:rPr>
        <w:t xml:space="preserve">, </w:t>
      </w:r>
      <w:r w:rsidR="002C4BF5" w:rsidRPr="00205FB6">
        <w:rPr>
          <w:bCs/>
          <w:sz w:val="23"/>
          <w:szCs w:val="23"/>
        </w:rPr>
        <w:t xml:space="preserve">с одной стороны, </w:t>
      </w:r>
      <w:r w:rsidR="00DB45BF" w:rsidRPr="000F47BF">
        <w:rPr>
          <w:b/>
          <w:bCs/>
          <w:sz w:val="23"/>
          <w:szCs w:val="23"/>
        </w:rPr>
        <w:t xml:space="preserve">Федеральное казённое учреждение здравоохранения «Иркутский ордена Трудового Красного Знамени научно-исследовательский противочумный институт Сибири и Дальнего Востока» Федеральной службы по надзору в сфере защиты прав потребителей и благополучия человека </w:t>
      </w:r>
      <w:r w:rsidR="00DB45BF" w:rsidRPr="00FB4C8E">
        <w:rPr>
          <w:b/>
          <w:bCs/>
          <w:sz w:val="23"/>
          <w:szCs w:val="23"/>
        </w:rPr>
        <w:t>(</w:t>
      </w:r>
      <w:r w:rsidR="00DB45BF">
        <w:rPr>
          <w:b/>
          <w:bCs/>
          <w:sz w:val="23"/>
          <w:szCs w:val="23"/>
        </w:rPr>
        <w:t>ФКУЗ «Иркутский научно-исследовательский противочумный институт Роспотребнадзора»</w:t>
      </w:r>
      <w:r w:rsidR="00DB45BF" w:rsidRPr="00FB4C8E">
        <w:rPr>
          <w:b/>
          <w:bCs/>
          <w:sz w:val="23"/>
          <w:szCs w:val="23"/>
        </w:rPr>
        <w:t>),</w:t>
      </w:r>
      <w:r w:rsidR="00DB45BF" w:rsidRPr="00205FB6">
        <w:rPr>
          <w:bCs/>
          <w:sz w:val="23"/>
          <w:szCs w:val="23"/>
        </w:rPr>
        <w:t xml:space="preserve"> именуемое в дальнейшем «Заказчик», в лице </w:t>
      </w:r>
      <w:r w:rsidR="00DB45BF">
        <w:rPr>
          <w:bCs/>
          <w:sz w:val="23"/>
          <w:szCs w:val="23"/>
        </w:rPr>
        <w:t>директора Балах</w:t>
      </w:r>
      <w:r w:rsidR="00463BE7">
        <w:rPr>
          <w:bCs/>
          <w:sz w:val="23"/>
          <w:szCs w:val="23"/>
        </w:rPr>
        <w:t>о</w:t>
      </w:r>
      <w:r w:rsidR="00DB45BF">
        <w:rPr>
          <w:bCs/>
          <w:sz w:val="23"/>
          <w:szCs w:val="23"/>
        </w:rPr>
        <w:t>нова Сергея Владимировича</w:t>
      </w:r>
      <w:r w:rsidR="00DB45BF" w:rsidRPr="00205FB6">
        <w:rPr>
          <w:bCs/>
          <w:sz w:val="23"/>
          <w:szCs w:val="23"/>
        </w:rPr>
        <w:t>, действующего на</w:t>
      </w:r>
      <w:r w:rsidR="00DB45BF">
        <w:rPr>
          <w:bCs/>
          <w:sz w:val="23"/>
          <w:szCs w:val="23"/>
        </w:rPr>
        <w:t xml:space="preserve"> основании Устава</w:t>
      </w:r>
      <w:r w:rsidR="00DB45BF" w:rsidRPr="00E7200B">
        <w:rPr>
          <w:bCs/>
          <w:sz w:val="23"/>
          <w:szCs w:val="23"/>
        </w:rPr>
        <w:t xml:space="preserve">, с другой стороны, вместе именуемые «Стороны», заключили настоящий </w:t>
      </w:r>
      <w:r w:rsidR="00DB45BF">
        <w:rPr>
          <w:bCs/>
          <w:sz w:val="23"/>
          <w:szCs w:val="23"/>
        </w:rPr>
        <w:t>Д</w:t>
      </w:r>
      <w:r w:rsidR="00DB45BF" w:rsidRPr="00E7200B">
        <w:rPr>
          <w:bCs/>
          <w:sz w:val="23"/>
          <w:szCs w:val="23"/>
        </w:rPr>
        <w:t>оговор о нижеследующем:</w:t>
      </w:r>
    </w:p>
    <w:p w14:paraId="1EF9FB77" w14:textId="77777777" w:rsidR="002C4BF5" w:rsidRPr="00E7200B" w:rsidRDefault="002C4BF5" w:rsidP="002C4BF5">
      <w:pPr>
        <w:shd w:val="clear" w:color="auto" w:fill="FFFFFF"/>
        <w:tabs>
          <w:tab w:val="left" w:pos="0"/>
          <w:tab w:val="left" w:pos="1012"/>
          <w:tab w:val="left" w:pos="1565"/>
        </w:tabs>
        <w:ind w:right="11" w:firstLine="426"/>
        <w:jc w:val="both"/>
        <w:rPr>
          <w:bCs/>
          <w:sz w:val="23"/>
          <w:szCs w:val="23"/>
        </w:rPr>
      </w:pPr>
    </w:p>
    <w:p w14:paraId="7730CEEE" w14:textId="77777777" w:rsidR="00BD4E31" w:rsidRPr="002C3D58" w:rsidRDefault="002C4BF5" w:rsidP="002C3D58">
      <w:pPr>
        <w:numPr>
          <w:ilvl w:val="0"/>
          <w:numId w:val="1"/>
        </w:numPr>
        <w:shd w:val="clear" w:color="auto" w:fill="FFFFFF"/>
        <w:tabs>
          <w:tab w:val="left" w:pos="0"/>
          <w:tab w:val="left" w:pos="1012"/>
          <w:tab w:val="left" w:pos="1565"/>
        </w:tabs>
        <w:suppressAutoHyphens/>
        <w:ind w:right="11"/>
        <w:jc w:val="center"/>
        <w:rPr>
          <w:b/>
          <w:sz w:val="23"/>
          <w:szCs w:val="23"/>
        </w:rPr>
      </w:pPr>
      <w:r w:rsidRPr="00E7200B">
        <w:rPr>
          <w:b/>
          <w:bCs/>
          <w:sz w:val="23"/>
          <w:szCs w:val="23"/>
        </w:rPr>
        <w:t>ПРЕДМЕТ ДОГОВОРА</w:t>
      </w:r>
    </w:p>
    <w:p w14:paraId="267F8456" w14:textId="77777777" w:rsidR="002C4BF5" w:rsidRPr="00E7200B" w:rsidRDefault="002C4BF5" w:rsidP="00FB4C8E">
      <w:pPr>
        <w:shd w:val="clear" w:color="auto" w:fill="FFFFFF"/>
        <w:tabs>
          <w:tab w:val="left" w:pos="0"/>
          <w:tab w:val="left" w:pos="1134"/>
          <w:tab w:val="left" w:pos="1565"/>
        </w:tabs>
        <w:ind w:right="11" w:firstLine="426"/>
        <w:jc w:val="both"/>
        <w:rPr>
          <w:sz w:val="23"/>
          <w:szCs w:val="23"/>
        </w:rPr>
      </w:pPr>
      <w:r w:rsidRPr="00E7200B">
        <w:rPr>
          <w:bCs/>
          <w:sz w:val="23"/>
          <w:szCs w:val="23"/>
        </w:rPr>
        <w:t>1.1.</w:t>
      </w:r>
      <w:r w:rsidR="0032717E" w:rsidRPr="00E7200B">
        <w:rPr>
          <w:bCs/>
          <w:sz w:val="23"/>
          <w:szCs w:val="23"/>
        </w:rPr>
        <w:tab/>
      </w:r>
      <w:r w:rsidRPr="00E7200B">
        <w:rPr>
          <w:bCs/>
          <w:sz w:val="23"/>
          <w:szCs w:val="23"/>
        </w:rPr>
        <w:t>Исполнитель</w:t>
      </w:r>
      <w:r w:rsidRPr="00E7200B">
        <w:rPr>
          <w:sz w:val="23"/>
          <w:szCs w:val="23"/>
        </w:rPr>
        <w:t xml:space="preserve"> обязуется </w:t>
      </w:r>
      <w:r w:rsidRPr="00E7200B">
        <w:rPr>
          <w:color w:val="000000"/>
          <w:sz w:val="23"/>
          <w:szCs w:val="23"/>
        </w:rPr>
        <w:t>оказать</w:t>
      </w:r>
      <w:r w:rsidRPr="00E7200B">
        <w:rPr>
          <w:sz w:val="23"/>
          <w:szCs w:val="23"/>
        </w:rPr>
        <w:t xml:space="preserve"> Заказчику </w:t>
      </w:r>
      <w:r w:rsidRPr="00FB4C8E">
        <w:rPr>
          <w:color w:val="000000"/>
          <w:sz w:val="23"/>
          <w:szCs w:val="23"/>
        </w:rPr>
        <w:t>услуги</w:t>
      </w:r>
      <w:r w:rsidR="00C642A0">
        <w:rPr>
          <w:color w:val="000000"/>
          <w:sz w:val="23"/>
          <w:szCs w:val="23"/>
        </w:rPr>
        <w:t xml:space="preserve"> по</w:t>
      </w:r>
      <w:r w:rsidRPr="00FB4C8E">
        <w:rPr>
          <w:sz w:val="23"/>
          <w:szCs w:val="23"/>
        </w:rPr>
        <w:t xml:space="preserve"> </w:t>
      </w:r>
      <w:r w:rsidR="00FB4C8E" w:rsidRPr="00FB4C8E">
        <w:rPr>
          <w:sz w:val="23"/>
          <w:szCs w:val="23"/>
        </w:rPr>
        <w:t xml:space="preserve">калибровке </w:t>
      </w:r>
      <w:r w:rsidRPr="00FB4C8E">
        <w:rPr>
          <w:sz w:val="23"/>
          <w:szCs w:val="23"/>
        </w:rPr>
        <w:t>средств</w:t>
      </w:r>
      <w:r w:rsidRPr="00E7200B">
        <w:rPr>
          <w:sz w:val="23"/>
          <w:szCs w:val="23"/>
        </w:rPr>
        <w:t xml:space="preserve"> измерений (СИ), указанных в Таблице 1</w:t>
      </w:r>
      <w:r w:rsidR="009671A1" w:rsidRPr="00E7200B">
        <w:rPr>
          <w:sz w:val="23"/>
          <w:szCs w:val="23"/>
        </w:rPr>
        <w:t>,</w:t>
      </w:r>
      <w:r w:rsidRPr="00E7200B">
        <w:rPr>
          <w:sz w:val="23"/>
          <w:szCs w:val="23"/>
        </w:rPr>
        <w:t xml:space="preserve"> в требуемом объеме, а </w:t>
      </w:r>
      <w:r w:rsidRPr="00E7200B">
        <w:rPr>
          <w:bCs/>
          <w:sz w:val="23"/>
          <w:szCs w:val="23"/>
        </w:rPr>
        <w:t>Заказчик</w:t>
      </w:r>
      <w:r w:rsidRPr="00E7200B">
        <w:rPr>
          <w:sz w:val="23"/>
          <w:szCs w:val="23"/>
        </w:rPr>
        <w:t xml:space="preserve"> обязуется оплатить данные </w:t>
      </w:r>
      <w:r w:rsidRPr="00E7200B">
        <w:rPr>
          <w:color w:val="000000"/>
          <w:sz w:val="23"/>
          <w:szCs w:val="23"/>
        </w:rPr>
        <w:t>услуги</w:t>
      </w:r>
      <w:r w:rsidRPr="00E7200B">
        <w:rPr>
          <w:sz w:val="23"/>
          <w:szCs w:val="23"/>
        </w:rPr>
        <w:t xml:space="preserve"> на условиях, предусмотренных настоящим </w:t>
      </w:r>
      <w:r w:rsidR="0031447D">
        <w:rPr>
          <w:sz w:val="23"/>
          <w:szCs w:val="23"/>
        </w:rPr>
        <w:t>Д</w:t>
      </w:r>
      <w:r w:rsidRPr="00E7200B">
        <w:rPr>
          <w:sz w:val="23"/>
          <w:szCs w:val="23"/>
        </w:rPr>
        <w:t>оговором.</w:t>
      </w:r>
    </w:p>
    <w:p w14:paraId="0504A519" w14:textId="77777777" w:rsidR="002C4BF5" w:rsidRPr="00E7200B" w:rsidRDefault="002C4BF5" w:rsidP="002C4BF5">
      <w:pPr>
        <w:ind w:right="11" w:firstLine="249"/>
        <w:jc w:val="right"/>
        <w:rPr>
          <w:sz w:val="23"/>
          <w:szCs w:val="23"/>
        </w:rPr>
      </w:pPr>
      <w:r w:rsidRPr="00E7200B">
        <w:rPr>
          <w:sz w:val="23"/>
          <w:szCs w:val="23"/>
        </w:rPr>
        <w:t>Таблица 1</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59"/>
        <w:gridCol w:w="1276"/>
        <w:gridCol w:w="1134"/>
        <w:gridCol w:w="567"/>
        <w:gridCol w:w="1275"/>
        <w:gridCol w:w="1134"/>
        <w:gridCol w:w="1134"/>
        <w:gridCol w:w="1418"/>
      </w:tblGrid>
      <w:tr w:rsidR="00BD4E31" w:rsidRPr="00205FB6" w14:paraId="1B822519" w14:textId="77777777" w:rsidTr="00E918C8">
        <w:trPr>
          <w:trHeight w:val="946"/>
        </w:trPr>
        <w:tc>
          <w:tcPr>
            <w:tcW w:w="534" w:type="dxa"/>
            <w:vAlign w:val="center"/>
          </w:tcPr>
          <w:p w14:paraId="1E3E58FF" w14:textId="77777777" w:rsidR="00AC2550" w:rsidRPr="00AC2550" w:rsidRDefault="00AC2550" w:rsidP="00AC2550">
            <w:pPr>
              <w:jc w:val="center"/>
              <w:rPr>
                <w:b/>
                <w:szCs w:val="23"/>
              </w:rPr>
            </w:pPr>
            <w:r w:rsidRPr="00AC2550">
              <w:rPr>
                <w:b/>
                <w:szCs w:val="23"/>
              </w:rPr>
              <w:t>№</w:t>
            </w:r>
          </w:p>
          <w:p w14:paraId="58E8E8DB" w14:textId="77777777" w:rsidR="00AC2550" w:rsidRPr="00AC2550" w:rsidRDefault="00AC2550" w:rsidP="00AC2550">
            <w:pPr>
              <w:ind w:right="-108"/>
              <w:jc w:val="center"/>
              <w:rPr>
                <w:b/>
                <w:szCs w:val="23"/>
              </w:rPr>
            </w:pPr>
            <w:r w:rsidRPr="00AC2550">
              <w:rPr>
                <w:b/>
                <w:szCs w:val="23"/>
              </w:rPr>
              <w:t>п/п</w:t>
            </w:r>
          </w:p>
        </w:tc>
        <w:tc>
          <w:tcPr>
            <w:tcW w:w="1559" w:type="dxa"/>
            <w:vAlign w:val="center"/>
          </w:tcPr>
          <w:p w14:paraId="7A39F890" w14:textId="77777777" w:rsidR="00AC2550" w:rsidRPr="00AC2550" w:rsidRDefault="00AC2550" w:rsidP="00AC2550">
            <w:pPr>
              <w:jc w:val="center"/>
              <w:rPr>
                <w:b/>
                <w:szCs w:val="23"/>
              </w:rPr>
            </w:pPr>
            <w:r w:rsidRPr="00AC2550">
              <w:rPr>
                <w:b/>
                <w:szCs w:val="23"/>
              </w:rPr>
              <w:t>Наименование СИ</w:t>
            </w:r>
          </w:p>
        </w:tc>
        <w:tc>
          <w:tcPr>
            <w:tcW w:w="1276" w:type="dxa"/>
            <w:vAlign w:val="center"/>
          </w:tcPr>
          <w:p w14:paraId="1D01B8CE" w14:textId="77777777" w:rsidR="00AC2550" w:rsidRPr="00AC2550" w:rsidRDefault="00AC2550" w:rsidP="00AC2550">
            <w:pPr>
              <w:ind w:left="-71" w:right="-57"/>
              <w:jc w:val="center"/>
              <w:rPr>
                <w:b/>
                <w:szCs w:val="23"/>
              </w:rPr>
            </w:pPr>
            <w:r w:rsidRPr="00AC2550">
              <w:rPr>
                <w:b/>
                <w:szCs w:val="23"/>
              </w:rPr>
              <w:t>Тип СИ</w:t>
            </w:r>
          </w:p>
        </w:tc>
        <w:tc>
          <w:tcPr>
            <w:tcW w:w="1134" w:type="dxa"/>
            <w:vAlign w:val="center"/>
          </w:tcPr>
          <w:p w14:paraId="661B807D" w14:textId="77777777" w:rsidR="00AC2550" w:rsidRPr="00AC2550" w:rsidRDefault="00AC2550" w:rsidP="00AC2550">
            <w:pPr>
              <w:ind w:right="-57"/>
              <w:jc w:val="center"/>
              <w:rPr>
                <w:b/>
                <w:szCs w:val="23"/>
              </w:rPr>
            </w:pPr>
            <w:r w:rsidRPr="00AC2550">
              <w:rPr>
                <w:b/>
                <w:szCs w:val="23"/>
              </w:rPr>
              <w:t>Зав. номер СИ</w:t>
            </w:r>
          </w:p>
        </w:tc>
        <w:tc>
          <w:tcPr>
            <w:tcW w:w="567" w:type="dxa"/>
            <w:vAlign w:val="center"/>
          </w:tcPr>
          <w:p w14:paraId="481D2A74" w14:textId="77777777" w:rsidR="00AC2550" w:rsidRPr="00AC2550" w:rsidRDefault="00AC2550" w:rsidP="00AC2550">
            <w:pPr>
              <w:ind w:left="-57" w:right="-57"/>
              <w:jc w:val="center"/>
              <w:rPr>
                <w:b/>
                <w:szCs w:val="23"/>
              </w:rPr>
            </w:pPr>
            <w:r w:rsidRPr="00AC2550">
              <w:rPr>
                <w:b/>
                <w:szCs w:val="23"/>
              </w:rPr>
              <w:t>Кол-во</w:t>
            </w:r>
          </w:p>
        </w:tc>
        <w:tc>
          <w:tcPr>
            <w:tcW w:w="1275" w:type="dxa"/>
            <w:vAlign w:val="center"/>
          </w:tcPr>
          <w:p w14:paraId="21F28553" w14:textId="77777777" w:rsidR="00AC2550" w:rsidRPr="002236CB" w:rsidRDefault="00AC2550" w:rsidP="00AC2550">
            <w:pPr>
              <w:ind w:left="-108" w:right="-108"/>
              <w:jc w:val="center"/>
              <w:rPr>
                <w:b/>
                <w:szCs w:val="23"/>
              </w:rPr>
            </w:pPr>
            <w:r w:rsidRPr="002236CB">
              <w:rPr>
                <w:b/>
                <w:szCs w:val="23"/>
              </w:rPr>
              <w:t>Цена за ед. без НДС, (руб.)</w:t>
            </w:r>
          </w:p>
        </w:tc>
        <w:tc>
          <w:tcPr>
            <w:tcW w:w="1134" w:type="dxa"/>
            <w:vAlign w:val="center"/>
          </w:tcPr>
          <w:p w14:paraId="6FF18B2E" w14:textId="77777777" w:rsidR="00AC2550" w:rsidRPr="002236CB" w:rsidRDefault="00AC2550" w:rsidP="00AC2550">
            <w:pPr>
              <w:ind w:left="-108" w:right="-108"/>
              <w:jc w:val="center"/>
              <w:rPr>
                <w:b/>
                <w:color w:val="000000"/>
                <w:szCs w:val="23"/>
              </w:rPr>
            </w:pPr>
            <w:r w:rsidRPr="002236CB">
              <w:rPr>
                <w:b/>
                <w:color w:val="000000"/>
                <w:szCs w:val="23"/>
              </w:rPr>
              <w:t>Стоимость без НДС, (руб.)</w:t>
            </w:r>
          </w:p>
        </w:tc>
        <w:tc>
          <w:tcPr>
            <w:tcW w:w="1134" w:type="dxa"/>
            <w:vAlign w:val="center"/>
          </w:tcPr>
          <w:p w14:paraId="20754F3C" w14:textId="77777777" w:rsidR="00AC2550" w:rsidRPr="002236CB" w:rsidRDefault="00AC2550" w:rsidP="00AC2550">
            <w:pPr>
              <w:ind w:left="-108" w:right="-108"/>
              <w:jc w:val="center"/>
              <w:rPr>
                <w:b/>
                <w:color w:val="000000"/>
                <w:szCs w:val="23"/>
              </w:rPr>
            </w:pPr>
            <w:r w:rsidRPr="002236CB">
              <w:rPr>
                <w:b/>
                <w:color w:val="000000"/>
                <w:szCs w:val="23"/>
              </w:rPr>
              <w:t>НДС,</w:t>
            </w:r>
          </w:p>
          <w:p w14:paraId="4F6D7D73" w14:textId="77777777" w:rsidR="00AC2550" w:rsidRPr="002236CB" w:rsidRDefault="00AC2550" w:rsidP="00AC2550">
            <w:pPr>
              <w:ind w:left="-108" w:right="-108"/>
              <w:jc w:val="center"/>
              <w:rPr>
                <w:b/>
                <w:color w:val="000000"/>
                <w:szCs w:val="23"/>
              </w:rPr>
            </w:pPr>
            <w:r w:rsidRPr="002236CB">
              <w:rPr>
                <w:b/>
                <w:color w:val="000000"/>
                <w:szCs w:val="23"/>
              </w:rPr>
              <w:t>(руб.)</w:t>
            </w:r>
          </w:p>
        </w:tc>
        <w:tc>
          <w:tcPr>
            <w:tcW w:w="1418" w:type="dxa"/>
            <w:vAlign w:val="center"/>
          </w:tcPr>
          <w:p w14:paraId="367277A6" w14:textId="77777777" w:rsidR="00AC2550" w:rsidRPr="002236CB" w:rsidRDefault="00AC2550" w:rsidP="00AC2550">
            <w:pPr>
              <w:ind w:left="-108" w:right="-108"/>
              <w:jc w:val="center"/>
              <w:rPr>
                <w:b/>
                <w:szCs w:val="23"/>
              </w:rPr>
            </w:pPr>
            <w:r w:rsidRPr="002236CB">
              <w:rPr>
                <w:b/>
                <w:szCs w:val="23"/>
              </w:rPr>
              <w:t>Стоимость с НДС,</w:t>
            </w:r>
          </w:p>
          <w:p w14:paraId="6064F119" w14:textId="77777777" w:rsidR="00AC2550" w:rsidRPr="002236CB" w:rsidRDefault="00AC2550" w:rsidP="00AC2550">
            <w:pPr>
              <w:ind w:left="-108" w:right="-108"/>
              <w:jc w:val="center"/>
              <w:rPr>
                <w:b/>
                <w:szCs w:val="23"/>
              </w:rPr>
            </w:pPr>
            <w:r w:rsidRPr="002236CB">
              <w:rPr>
                <w:b/>
                <w:szCs w:val="23"/>
              </w:rPr>
              <w:t>(руб.)</w:t>
            </w:r>
          </w:p>
        </w:tc>
      </w:tr>
      <w:tr w:rsidR="00BD4E31" w:rsidRPr="00205FB6" w14:paraId="54AF3AC8" w14:textId="77777777" w:rsidTr="00E918C8">
        <w:trPr>
          <w:trHeight w:val="320"/>
        </w:trPr>
        <w:tc>
          <w:tcPr>
            <w:tcW w:w="534" w:type="dxa"/>
            <w:vAlign w:val="center"/>
          </w:tcPr>
          <w:p w14:paraId="6AD601D4" w14:textId="77777777" w:rsidR="00380BFB" w:rsidRPr="00E918C8" w:rsidRDefault="00E918C8" w:rsidP="00DB45BF">
            <w:pPr>
              <w:jc w:val="center"/>
              <w:rPr>
                <w:szCs w:val="23"/>
                <w:lang w:val="en-US"/>
              </w:rPr>
            </w:pPr>
            <w:r>
              <w:rPr>
                <w:szCs w:val="23"/>
                <w:lang w:val="en-US"/>
              </w:rPr>
              <w:t>1</w:t>
            </w:r>
          </w:p>
        </w:tc>
        <w:tc>
          <w:tcPr>
            <w:tcW w:w="1559" w:type="dxa"/>
            <w:vAlign w:val="center"/>
          </w:tcPr>
          <w:p w14:paraId="2F110260" w14:textId="77777777" w:rsidR="00380BFB" w:rsidRPr="009B35DF" w:rsidRDefault="00380BFB" w:rsidP="00D93DC0">
            <w:pPr>
              <w:snapToGrid w:val="0"/>
              <w:ind w:right="-57"/>
              <w:jc w:val="both"/>
            </w:pPr>
            <w:r w:rsidRPr="009B35DF">
              <w:t>При</w:t>
            </w:r>
            <w:r>
              <w:t>ё</w:t>
            </w:r>
            <w:r w:rsidRPr="009B35DF">
              <w:t>мник навигационный</w:t>
            </w:r>
          </w:p>
        </w:tc>
        <w:tc>
          <w:tcPr>
            <w:tcW w:w="1276" w:type="dxa"/>
            <w:vAlign w:val="center"/>
          </w:tcPr>
          <w:p w14:paraId="3A94E721" w14:textId="77777777" w:rsidR="00380BFB" w:rsidRPr="00380BFB" w:rsidRDefault="00380BFB" w:rsidP="00DB45BF">
            <w:pPr>
              <w:snapToGrid w:val="0"/>
              <w:ind w:left="-71" w:right="-70"/>
              <w:jc w:val="center"/>
              <w:rPr>
                <w:lang w:val="en-US"/>
              </w:rPr>
            </w:pPr>
            <w:r w:rsidRPr="00636968">
              <w:rPr>
                <w:lang w:val="en-US"/>
              </w:rPr>
              <w:t>GARMIN</w:t>
            </w:r>
            <w:r w:rsidRPr="00380BFB">
              <w:rPr>
                <w:lang w:val="en-US"/>
              </w:rPr>
              <w:t xml:space="preserve"> </w:t>
            </w:r>
            <w:proofErr w:type="spellStart"/>
            <w:r w:rsidRPr="00636968">
              <w:rPr>
                <w:lang w:val="en-US"/>
              </w:rPr>
              <w:t>GPSmap</w:t>
            </w:r>
            <w:proofErr w:type="spellEnd"/>
            <w:r w:rsidRPr="00380BFB">
              <w:rPr>
                <w:lang w:val="en-US"/>
              </w:rPr>
              <w:t xml:space="preserve"> 62</w:t>
            </w:r>
            <w:r w:rsidRPr="00636968">
              <w:rPr>
                <w:lang w:val="en-US"/>
              </w:rPr>
              <w:t>s</w:t>
            </w:r>
            <w:r w:rsidRPr="00380BFB">
              <w:rPr>
                <w:lang w:val="en-US"/>
              </w:rPr>
              <w:t xml:space="preserve"> </w:t>
            </w:r>
            <w:r>
              <w:rPr>
                <w:lang w:val="en-US"/>
              </w:rPr>
              <w:t>TAIWAN</w:t>
            </w:r>
            <w:r w:rsidRPr="00380BFB">
              <w:rPr>
                <w:lang w:val="en-US"/>
              </w:rPr>
              <w:t xml:space="preserve">, </w:t>
            </w:r>
            <w:r>
              <w:rPr>
                <w:lang w:val="en-US"/>
              </w:rPr>
              <w:t>NAVIKOM</w:t>
            </w:r>
          </w:p>
        </w:tc>
        <w:tc>
          <w:tcPr>
            <w:tcW w:w="1134" w:type="dxa"/>
            <w:vAlign w:val="center"/>
          </w:tcPr>
          <w:p w14:paraId="7D73B70C" w14:textId="77777777" w:rsidR="00380BFB" w:rsidRPr="009A3D6A" w:rsidRDefault="00380BFB" w:rsidP="00636968">
            <w:pPr>
              <w:snapToGrid w:val="0"/>
              <w:ind w:left="-71" w:right="-70"/>
              <w:jc w:val="center"/>
            </w:pPr>
            <w:r w:rsidRPr="009A3D6A">
              <w:t>21</w:t>
            </w:r>
            <w:r w:rsidRPr="00636968">
              <w:rPr>
                <w:lang w:val="en-US"/>
              </w:rPr>
              <w:t>F</w:t>
            </w:r>
            <w:r w:rsidRPr="009A3D6A">
              <w:t>115750</w:t>
            </w:r>
          </w:p>
        </w:tc>
        <w:tc>
          <w:tcPr>
            <w:tcW w:w="567" w:type="dxa"/>
            <w:vAlign w:val="center"/>
          </w:tcPr>
          <w:p w14:paraId="5B42544C" w14:textId="77777777" w:rsidR="00380BFB" w:rsidRPr="009A3D6A" w:rsidRDefault="00380BFB" w:rsidP="00636968">
            <w:pPr>
              <w:snapToGrid w:val="0"/>
              <w:ind w:left="-57"/>
              <w:jc w:val="center"/>
            </w:pPr>
            <w:r w:rsidRPr="009A3D6A">
              <w:t>1</w:t>
            </w:r>
          </w:p>
        </w:tc>
        <w:tc>
          <w:tcPr>
            <w:tcW w:w="1275" w:type="dxa"/>
            <w:vAlign w:val="center"/>
          </w:tcPr>
          <w:p w14:paraId="1AA8DB14" w14:textId="77777777" w:rsidR="00380BFB" w:rsidRPr="00ED2710" w:rsidRDefault="00380BFB" w:rsidP="00D93DC0">
            <w:pPr>
              <w:snapToGrid w:val="0"/>
              <w:jc w:val="center"/>
            </w:pPr>
          </w:p>
        </w:tc>
        <w:tc>
          <w:tcPr>
            <w:tcW w:w="1134" w:type="dxa"/>
            <w:vAlign w:val="center"/>
          </w:tcPr>
          <w:p w14:paraId="5AE93E38" w14:textId="77777777" w:rsidR="00380BFB" w:rsidRPr="00ED2710" w:rsidRDefault="00380BFB" w:rsidP="00D93DC0">
            <w:pPr>
              <w:snapToGrid w:val="0"/>
              <w:jc w:val="center"/>
            </w:pPr>
          </w:p>
        </w:tc>
        <w:tc>
          <w:tcPr>
            <w:tcW w:w="1134" w:type="dxa"/>
            <w:vAlign w:val="center"/>
          </w:tcPr>
          <w:p w14:paraId="4104CDC6" w14:textId="77777777" w:rsidR="00380BFB" w:rsidRPr="00AC2550" w:rsidRDefault="00380BFB" w:rsidP="00D93DC0">
            <w:pPr>
              <w:snapToGrid w:val="0"/>
              <w:jc w:val="center"/>
              <w:rPr>
                <w:szCs w:val="23"/>
              </w:rPr>
            </w:pPr>
          </w:p>
        </w:tc>
        <w:tc>
          <w:tcPr>
            <w:tcW w:w="1418" w:type="dxa"/>
            <w:vAlign w:val="center"/>
          </w:tcPr>
          <w:p w14:paraId="70570031" w14:textId="77777777" w:rsidR="00380BFB" w:rsidRPr="00E918C8" w:rsidRDefault="00380BFB" w:rsidP="00D93DC0">
            <w:pPr>
              <w:snapToGrid w:val="0"/>
              <w:jc w:val="center"/>
              <w:rPr>
                <w:szCs w:val="23"/>
              </w:rPr>
            </w:pPr>
          </w:p>
        </w:tc>
      </w:tr>
      <w:tr w:rsidR="00E918C8" w:rsidRPr="00636968" w14:paraId="2FCC8D64" w14:textId="77777777" w:rsidTr="00E918C8">
        <w:trPr>
          <w:trHeight w:val="320"/>
        </w:trPr>
        <w:tc>
          <w:tcPr>
            <w:tcW w:w="534" w:type="dxa"/>
            <w:vAlign w:val="center"/>
          </w:tcPr>
          <w:p w14:paraId="616EE28C" w14:textId="77777777" w:rsidR="00E918C8" w:rsidRPr="00E918C8" w:rsidRDefault="00E918C8" w:rsidP="00E918C8">
            <w:pPr>
              <w:jc w:val="center"/>
              <w:rPr>
                <w:szCs w:val="23"/>
                <w:lang w:val="en-US"/>
              </w:rPr>
            </w:pPr>
            <w:r>
              <w:rPr>
                <w:szCs w:val="23"/>
                <w:lang w:val="en-US"/>
              </w:rPr>
              <w:t>2</w:t>
            </w:r>
          </w:p>
        </w:tc>
        <w:tc>
          <w:tcPr>
            <w:tcW w:w="1559" w:type="dxa"/>
            <w:vAlign w:val="center"/>
          </w:tcPr>
          <w:p w14:paraId="75F5F12B" w14:textId="77777777" w:rsidR="00E918C8" w:rsidRPr="009B35DF" w:rsidRDefault="00E918C8" w:rsidP="00E918C8">
            <w:pPr>
              <w:snapToGrid w:val="0"/>
              <w:ind w:right="-57"/>
              <w:jc w:val="both"/>
            </w:pPr>
            <w:r w:rsidRPr="009B35DF">
              <w:t>При</w:t>
            </w:r>
            <w:r>
              <w:t>ё</w:t>
            </w:r>
            <w:r w:rsidRPr="009B35DF">
              <w:t>мник навигационный</w:t>
            </w:r>
          </w:p>
        </w:tc>
        <w:tc>
          <w:tcPr>
            <w:tcW w:w="1276" w:type="dxa"/>
            <w:vAlign w:val="center"/>
          </w:tcPr>
          <w:p w14:paraId="7731F66E" w14:textId="77777777" w:rsidR="00E918C8" w:rsidRPr="009B35DF" w:rsidRDefault="00E918C8" w:rsidP="00E918C8">
            <w:pPr>
              <w:snapToGrid w:val="0"/>
              <w:ind w:left="-71" w:right="-70"/>
              <w:jc w:val="center"/>
              <w:rPr>
                <w:lang w:val="en-US"/>
              </w:rPr>
            </w:pPr>
            <w:r w:rsidRPr="00636968">
              <w:rPr>
                <w:lang w:val="en-US"/>
              </w:rPr>
              <w:t>GARMIN</w:t>
            </w:r>
            <w:r w:rsidRPr="00380BFB">
              <w:rPr>
                <w:lang w:val="en-US"/>
              </w:rPr>
              <w:t xml:space="preserve"> </w:t>
            </w:r>
            <w:proofErr w:type="spellStart"/>
            <w:r w:rsidRPr="00636968">
              <w:rPr>
                <w:lang w:val="en-US"/>
              </w:rPr>
              <w:t>GPSmap</w:t>
            </w:r>
            <w:proofErr w:type="spellEnd"/>
            <w:r w:rsidRPr="00380BFB">
              <w:rPr>
                <w:lang w:val="en-US"/>
              </w:rPr>
              <w:t xml:space="preserve"> 62</w:t>
            </w:r>
            <w:r w:rsidRPr="00636968">
              <w:rPr>
                <w:lang w:val="en-US"/>
              </w:rPr>
              <w:t>s TAIWAN, NAVIKOM</w:t>
            </w:r>
          </w:p>
        </w:tc>
        <w:tc>
          <w:tcPr>
            <w:tcW w:w="1134" w:type="dxa"/>
            <w:vAlign w:val="center"/>
          </w:tcPr>
          <w:p w14:paraId="52C7C4E2" w14:textId="77777777" w:rsidR="00E918C8" w:rsidRDefault="00E918C8" w:rsidP="00E918C8">
            <w:pPr>
              <w:snapToGrid w:val="0"/>
              <w:ind w:left="-71" w:right="-70"/>
              <w:jc w:val="center"/>
              <w:rPr>
                <w:lang w:val="en-US"/>
              </w:rPr>
            </w:pPr>
            <w:r w:rsidRPr="00636968">
              <w:rPr>
                <w:lang w:val="en-US"/>
              </w:rPr>
              <w:t>21F1</w:t>
            </w:r>
            <w:r>
              <w:rPr>
                <w:lang w:val="en-US"/>
              </w:rPr>
              <w:t>3</w:t>
            </w:r>
            <w:r w:rsidRPr="00636968">
              <w:rPr>
                <w:lang w:val="en-US"/>
              </w:rPr>
              <w:t>5</w:t>
            </w:r>
            <w:r>
              <w:rPr>
                <w:lang w:val="en-US"/>
              </w:rPr>
              <w:t>816</w:t>
            </w:r>
          </w:p>
        </w:tc>
        <w:tc>
          <w:tcPr>
            <w:tcW w:w="567" w:type="dxa"/>
            <w:vAlign w:val="center"/>
          </w:tcPr>
          <w:p w14:paraId="54D8F3BB" w14:textId="77777777" w:rsidR="00E918C8" w:rsidRPr="00636968" w:rsidRDefault="00E918C8" w:rsidP="00E918C8">
            <w:pPr>
              <w:snapToGrid w:val="0"/>
              <w:ind w:left="-57"/>
              <w:jc w:val="center"/>
              <w:rPr>
                <w:lang w:val="en-US"/>
              </w:rPr>
            </w:pPr>
            <w:r>
              <w:rPr>
                <w:lang w:val="en-US"/>
              </w:rPr>
              <w:t>1</w:t>
            </w:r>
          </w:p>
        </w:tc>
        <w:tc>
          <w:tcPr>
            <w:tcW w:w="1275" w:type="dxa"/>
            <w:vAlign w:val="center"/>
          </w:tcPr>
          <w:p w14:paraId="220B40C6" w14:textId="77777777" w:rsidR="00E918C8" w:rsidRPr="00ED2710" w:rsidRDefault="00E918C8" w:rsidP="00E918C8">
            <w:pPr>
              <w:snapToGrid w:val="0"/>
              <w:jc w:val="center"/>
            </w:pPr>
          </w:p>
        </w:tc>
        <w:tc>
          <w:tcPr>
            <w:tcW w:w="1134" w:type="dxa"/>
            <w:vAlign w:val="center"/>
          </w:tcPr>
          <w:p w14:paraId="24C0BEBA" w14:textId="77777777" w:rsidR="00E918C8" w:rsidRPr="00ED2710" w:rsidRDefault="00E918C8" w:rsidP="00E918C8">
            <w:pPr>
              <w:snapToGrid w:val="0"/>
              <w:jc w:val="center"/>
            </w:pPr>
          </w:p>
        </w:tc>
        <w:tc>
          <w:tcPr>
            <w:tcW w:w="1134" w:type="dxa"/>
            <w:vAlign w:val="center"/>
          </w:tcPr>
          <w:p w14:paraId="1161B466" w14:textId="77777777" w:rsidR="00E918C8" w:rsidRPr="00AC2550" w:rsidRDefault="00E918C8" w:rsidP="00E918C8">
            <w:pPr>
              <w:snapToGrid w:val="0"/>
              <w:jc w:val="center"/>
              <w:rPr>
                <w:szCs w:val="23"/>
              </w:rPr>
            </w:pPr>
          </w:p>
        </w:tc>
        <w:tc>
          <w:tcPr>
            <w:tcW w:w="1418" w:type="dxa"/>
            <w:vAlign w:val="center"/>
          </w:tcPr>
          <w:p w14:paraId="6C5263D3" w14:textId="77777777" w:rsidR="00E918C8" w:rsidRPr="00E918C8" w:rsidRDefault="00E918C8" w:rsidP="00E918C8">
            <w:pPr>
              <w:snapToGrid w:val="0"/>
              <w:jc w:val="center"/>
              <w:rPr>
                <w:szCs w:val="23"/>
              </w:rPr>
            </w:pPr>
          </w:p>
        </w:tc>
      </w:tr>
      <w:tr w:rsidR="00E918C8" w:rsidRPr="00205FB6" w14:paraId="12AD9A51" w14:textId="77777777" w:rsidTr="00E918C8">
        <w:trPr>
          <w:trHeight w:val="320"/>
        </w:trPr>
        <w:tc>
          <w:tcPr>
            <w:tcW w:w="534" w:type="dxa"/>
            <w:vAlign w:val="center"/>
          </w:tcPr>
          <w:p w14:paraId="5558F2FE" w14:textId="77777777" w:rsidR="00E918C8" w:rsidRPr="00636968" w:rsidRDefault="00E918C8" w:rsidP="00E918C8">
            <w:pPr>
              <w:jc w:val="center"/>
              <w:rPr>
                <w:szCs w:val="23"/>
                <w:lang w:val="en-US"/>
              </w:rPr>
            </w:pPr>
            <w:r>
              <w:rPr>
                <w:szCs w:val="23"/>
                <w:lang w:val="en-US"/>
              </w:rPr>
              <w:t>3</w:t>
            </w:r>
          </w:p>
        </w:tc>
        <w:tc>
          <w:tcPr>
            <w:tcW w:w="1559" w:type="dxa"/>
            <w:vAlign w:val="center"/>
          </w:tcPr>
          <w:p w14:paraId="506EE6EB" w14:textId="77777777" w:rsidR="00E918C8" w:rsidRPr="009B35DF" w:rsidRDefault="00E918C8" w:rsidP="00E918C8">
            <w:pPr>
              <w:snapToGrid w:val="0"/>
              <w:ind w:right="-57"/>
              <w:jc w:val="both"/>
            </w:pPr>
            <w:r w:rsidRPr="009B35DF">
              <w:t>При</w:t>
            </w:r>
            <w:r>
              <w:t>ё</w:t>
            </w:r>
            <w:r w:rsidRPr="009B35DF">
              <w:t>мник навигационный</w:t>
            </w:r>
          </w:p>
        </w:tc>
        <w:tc>
          <w:tcPr>
            <w:tcW w:w="1276" w:type="dxa"/>
            <w:vAlign w:val="center"/>
          </w:tcPr>
          <w:p w14:paraId="499DADBF" w14:textId="77777777" w:rsidR="00E918C8" w:rsidRDefault="00E918C8" w:rsidP="00E918C8">
            <w:pPr>
              <w:snapToGrid w:val="0"/>
              <w:ind w:left="-71" w:right="-70"/>
              <w:jc w:val="center"/>
            </w:pPr>
            <w:r w:rsidRPr="00636968">
              <w:rPr>
                <w:lang w:val="en-US"/>
              </w:rPr>
              <w:t>GARMIN</w:t>
            </w:r>
            <w:r>
              <w:rPr>
                <w:lang w:val="en-US"/>
              </w:rPr>
              <w:t xml:space="preserve"> </w:t>
            </w:r>
          </w:p>
          <w:p w14:paraId="411F5333" w14:textId="77777777" w:rsidR="00E918C8" w:rsidRPr="009B35DF" w:rsidRDefault="00E918C8" w:rsidP="00E918C8">
            <w:pPr>
              <w:snapToGrid w:val="0"/>
              <w:ind w:left="-71" w:right="-70"/>
              <w:jc w:val="center"/>
              <w:rPr>
                <w:lang w:val="en-US"/>
              </w:rPr>
            </w:pPr>
            <w:proofErr w:type="spellStart"/>
            <w:r>
              <w:rPr>
                <w:lang w:val="en-US"/>
              </w:rPr>
              <w:t>eTrex</w:t>
            </w:r>
            <w:proofErr w:type="spellEnd"/>
            <w:r>
              <w:rPr>
                <w:lang w:val="en-US"/>
              </w:rPr>
              <w:t xml:space="preserve"> 20x</w:t>
            </w:r>
          </w:p>
        </w:tc>
        <w:tc>
          <w:tcPr>
            <w:tcW w:w="1134" w:type="dxa"/>
            <w:vAlign w:val="center"/>
          </w:tcPr>
          <w:p w14:paraId="69C7AB0F" w14:textId="77777777" w:rsidR="00E918C8" w:rsidRDefault="00E918C8" w:rsidP="00E918C8">
            <w:pPr>
              <w:snapToGrid w:val="0"/>
              <w:ind w:left="-71" w:right="-70"/>
              <w:jc w:val="center"/>
              <w:rPr>
                <w:lang w:val="en-US"/>
              </w:rPr>
            </w:pPr>
            <w:r>
              <w:rPr>
                <w:lang w:val="en-US"/>
              </w:rPr>
              <w:t>470142186</w:t>
            </w:r>
          </w:p>
        </w:tc>
        <w:tc>
          <w:tcPr>
            <w:tcW w:w="567" w:type="dxa"/>
            <w:vAlign w:val="center"/>
          </w:tcPr>
          <w:p w14:paraId="2BFA4EFE" w14:textId="77777777" w:rsidR="00E918C8" w:rsidRPr="00FF31A7" w:rsidRDefault="00E918C8" w:rsidP="00E918C8">
            <w:pPr>
              <w:snapToGrid w:val="0"/>
              <w:ind w:left="-57"/>
              <w:jc w:val="center"/>
              <w:rPr>
                <w:lang w:val="en-US"/>
              </w:rPr>
            </w:pPr>
            <w:r>
              <w:rPr>
                <w:lang w:val="en-US"/>
              </w:rPr>
              <w:t>1</w:t>
            </w:r>
          </w:p>
        </w:tc>
        <w:tc>
          <w:tcPr>
            <w:tcW w:w="1275" w:type="dxa"/>
            <w:vAlign w:val="center"/>
          </w:tcPr>
          <w:p w14:paraId="3CB5395F" w14:textId="77777777" w:rsidR="00E918C8" w:rsidRPr="00ED2710" w:rsidRDefault="00E918C8" w:rsidP="00E918C8">
            <w:pPr>
              <w:snapToGrid w:val="0"/>
              <w:jc w:val="center"/>
            </w:pPr>
          </w:p>
        </w:tc>
        <w:tc>
          <w:tcPr>
            <w:tcW w:w="1134" w:type="dxa"/>
            <w:vAlign w:val="center"/>
          </w:tcPr>
          <w:p w14:paraId="0F66B5DA" w14:textId="77777777" w:rsidR="00E918C8" w:rsidRPr="00ED2710" w:rsidRDefault="00E918C8" w:rsidP="00E918C8">
            <w:pPr>
              <w:snapToGrid w:val="0"/>
              <w:jc w:val="center"/>
            </w:pPr>
          </w:p>
        </w:tc>
        <w:tc>
          <w:tcPr>
            <w:tcW w:w="1134" w:type="dxa"/>
            <w:vAlign w:val="center"/>
          </w:tcPr>
          <w:p w14:paraId="725B127B" w14:textId="77777777" w:rsidR="00E918C8" w:rsidRPr="00AC2550" w:rsidRDefault="00E918C8" w:rsidP="00E918C8">
            <w:pPr>
              <w:snapToGrid w:val="0"/>
              <w:jc w:val="center"/>
              <w:rPr>
                <w:szCs w:val="23"/>
              </w:rPr>
            </w:pPr>
          </w:p>
        </w:tc>
        <w:tc>
          <w:tcPr>
            <w:tcW w:w="1418" w:type="dxa"/>
            <w:vAlign w:val="center"/>
          </w:tcPr>
          <w:p w14:paraId="2AE0F1EB" w14:textId="77777777" w:rsidR="00E918C8" w:rsidRPr="00E918C8" w:rsidRDefault="00E918C8" w:rsidP="00E918C8">
            <w:pPr>
              <w:snapToGrid w:val="0"/>
              <w:jc w:val="center"/>
              <w:rPr>
                <w:szCs w:val="23"/>
              </w:rPr>
            </w:pPr>
          </w:p>
        </w:tc>
      </w:tr>
      <w:tr w:rsidR="00E918C8" w:rsidRPr="00205FB6" w14:paraId="523E388C" w14:textId="77777777" w:rsidTr="00E918C8">
        <w:trPr>
          <w:trHeight w:val="305"/>
        </w:trPr>
        <w:tc>
          <w:tcPr>
            <w:tcW w:w="534" w:type="dxa"/>
            <w:vAlign w:val="center"/>
          </w:tcPr>
          <w:p w14:paraId="2905D604" w14:textId="77777777" w:rsidR="00E918C8" w:rsidRPr="00FF31A7" w:rsidRDefault="00E918C8" w:rsidP="00E918C8">
            <w:pPr>
              <w:jc w:val="center"/>
              <w:rPr>
                <w:szCs w:val="23"/>
                <w:lang w:val="en-US"/>
              </w:rPr>
            </w:pPr>
            <w:r>
              <w:rPr>
                <w:szCs w:val="23"/>
                <w:lang w:val="en-US"/>
              </w:rPr>
              <w:t>4</w:t>
            </w:r>
          </w:p>
        </w:tc>
        <w:tc>
          <w:tcPr>
            <w:tcW w:w="1559" w:type="dxa"/>
            <w:vAlign w:val="center"/>
          </w:tcPr>
          <w:p w14:paraId="5FF020F5" w14:textId="77777777" w:rsidR="00E918C8" w:rsidRPr="009B35DF" w:rsidRDefault="00E918C8" w:rsidP="00E918C8">
            <w:pPr>
              <w:snapToGrid w:val="0"/>
              <w:ind w:right="-57"/>
              <w:jc w:val="both"/>
            </w:pPr>
            <w:r w:rsidRPr="009B35DF">
              <w:t>При</w:t>
            </w:r>
            <w:r>
              <w:t>ё</w:t>
            </w:r>
            <w:r w:rsidRPr="009B35DF">
              <w:t>мник навигационный</w:t>
            </w:r>
          </w:p>
        </w:tc>
        <w:tc>
          <w:tcPr>
            <w:tcW w:w="1276" w:type="dxa"/>
            <w:vAlign w:val="center"/>
          </w:tcPr>
          <w:p w14:paraId="1A2D381D" w14:textId="77777777" w:rsidR="00E918C8" w:rsidRDefault="00E918C8" w:rsidP="00E918C8">
            <w:pPr>
              <w:snapToGrid w:val="0"/>
              <w:ind w:left="-71" w:right="-70"/>
              <w:jc w:val="center"/>
            </w:pPr>
            <w:r w:rsidRPr="00636968">
              <w:rPr>
                <w:lang w:val="en-US"/>
              </w:rPr>
              <w:t xml:space="preserve">GARMIN </w:t>
            </w:r>
          </w:p>
          <w:p w14:paraId="53CE7398" w14:textId="77777777" w:rsidR="00E918C8" w:rsidRPr="009B35DF" w:rsidRDefault="00E918C8" w:rsidP="00E918C8">
            <w:pPr>
              <w:snapToGrid w:val="0"/>
              <w:ind w:left="-71" w:right="-70"/>
              <w:jc w:val="center"/>
              <w:rPr>
                <w:lang w:val="en-US"/>
              </w:rPr>
            </w:pPr>
            <w:proofErr w:type="spellStart"/>
            <w:r w:rsidRPr="00636968">
              <w:rPr>
                <w:lang w:val="en-US"/>
              </w:rPr>
              <w:t>eTrex</w:t>
            </w:r>
            <w:proofErr w:type="spellEnd"/>
            <w:r w:rsidRPr="00636968">
              <w:rPr>
                <w:lang w:val="en-US"/>
              </w:rPr>
              <w:t xml:space="preserve"> 20x</w:t>
            </w:r>
          </w:p>
        </w:tc>
        <w:tc>
          <w:tcPr>
            <w:tcW w:w="1134" w:type="dxa"/>
            <w:vAlign w:val="center"/>
          </w:tcPr>
          <w:p w14:paraId="32357DDD" w14:textId="77777777" w:rsidR="00E918C8" w:rsidRDefault="00E918C8" w:rsidP="00E918C8">
            <w:pPr>
              <w:snapToGrid w:val="0"/>
              <w:ind w:left="-71" w:right="-70"/>
              <w:jc w:val="center"/>
              <w:rPr>
                <w:lang w:val="en-US"/>
              </w:rPr>
            </w:pPr>
            <w:r>
              <w:rPr>
                <w:lang w:val="en-US"/>
              </w:rPr>
              <w:t>470189711</w:t>
            </w:r>
          </w:p>
        </w:tc>
        <w:tc>
          <w:tcPr>
            <w:tcW w:w="567" w:type="dxa"/>
            <w:vAlign w:val="center"/>
          </w:tcPr>
          <w:p w14:paraId="492A537D" w14:textId="77777777" w:rsidR="00E918C8" w:rsidRPr="00FF31A7" w:rsidRDefault="00E918C8" w:rsidP="00E918C8">
            <w:pPr>
              <w:snapToGrid w:val="0"/>
              <w:ind w:left="-57"/>
              <w:jc w:val="center"/>
              <w:rPr>
                <w:lang w:val="en-US"/>
              </w:rPr>
            </w:pPr>
            <w:r>
              <w:rPr>
                <w:lang w:val="en-US"/>
              </w:rPr>
              <w:t>1</w:t>
            </w:r>
          </w:p>
        </w:tc>
        <w:tc>
          <w:tcPr>
            <w:tcW w:w="1275" w:type="dxa"/>
            <w:vAlign w:val="center"/>
          </w:tcPr>
          <w:p w14:paraId="77D1B1D5" w14:textId="77777777" w:rsidR="00E918C8" w:rsidRPr="00ED2710" w:rsidRDefault="00E918C8" w:rsidP="00E918C8">
            <w:pPr>
              <w:snapToGrid w:val="0"/>
              <w:jc w:val="center"/>
            </w:pPr>
          </w:p>
        </w:tc>
        <w:tc>
          <w:tcPr>
            <w:tcW w:w="1134" w:type="dxa"/>
            <w:vAlign w:val="center"/>
          </w:tcPr>
          <w:p w14:paraId="42A026E6" w14:textId="77777777" w:rsidR="00E918C8" w:rsidRPr="00ED2710" w:rsidRDefault="00E918C8" w:rsidP="00E918C8">
            <w:pPr>
              <w:snapToGrid w:val="0"/>
              <w:jc w:val="center"/>
            </w:pPr>
          </w:p>
        </w:tc>
        <w:tc>
          <w:tcPr>
            <w:tcW w:w="1134" w:type="dxa"/>
            <w:vAlign w:val="center"/>
          </w:tcPr>
          <w:p w14:paraId="15011C66" w14:textId="77777777" w:rsidR="00E918C8" w:rsidRPr="00AC2550" w:rsidRDefault="00E918C8" w:rsidP="00E918C8">
            <w:pPr>
              <w:snapToGrid w:val="0"/>
              <w:jc w:val="center"/>
              <w:rPr>
                <w:szCs w:val="23"/>
              </w:rPr>
            </w:pPr>
          </w:p>
        </w:tc>
        <w:tc>
          <w:tcPr>
            <w:tcW w:w="1418" w:type="dxa"/>
            <w:vAlign w:val="center"/>
          </w:tcPr>
          <w:p w14:paraId="66AB3C89" w14:textId="77777777" w:rsidR="00E918C8" w:rsidRPr="00E918C8" w:rsidRDefault="00E918C8" w:rsidP="00E918C8">
            <w:pPr>
              <w:snapToGrid w:val="0"/>
              <w:jc w:val="center"/>
              <w:rPr>
                <w:szCs w:val="23"/>
              </w:rPr>
            </w:pPr>
          </w:p>
        </w:tc>
      </w:tr>
      <w:tr w:rsidR="00E918C8" w:rsidRPr="00205FB6" w14:paraId="786DBF9F" w14:textId="77777777" w:rsidTr="00E918C8">
        <w:trPr>
          <w:trHeight w:val="320"/>
        </w:trPr>
        <w:tc>
          <w:tcPr>
            <w:tcW w:w="534" w:type="dxa"/>
            <w:vAlign w:val="center"/>
          </w:tcPr>
          <w:p w14:paraId="380C3877" w14:textId="77777777" w:rsidR="00E918C8" w:rsidRPr="00FF31A7" w:rsidRDefault="00E918C8" w:rsidP="00E918C8">
            <w:pPr>
              <w:jc w:val="center"/>
              <w:rPr>
                <w:szCs w:val="23"/>
                <w:lang w:val="en-US"/>
              </w:rPr>
            </w:pPr>
            <w:r>
              <w:rPr>
                <w:szCs w:val="23"/>
                <w:lang w:val="en-US"/>
              </w:rPr>
              <w:t>5</w:t>
            </w:r>
          </w:p>
        </w:tc>
        <w:tc>
          <w:tcPr>
            <w:tcW w:w="1559" w:type="dxa"/>
            <w:vAlign w:val="center"/>
          </w:tcPr>
          <w:p w14:paraId="47DEEC65" w14:textId="77777777" w:rsidR="00E918C8" w:rsidRPr="009B35DF" w:rsidRDefault="00E918C8" w:rsidP="00E918C8">
            <w:pPr>
              <w:snapToGrid w:val="0"/>
              <w:ind w:right="-57"/>
              <w:jc w:val="both"/>
            </w:pPr>
            <w:r w:rsidRPr="009B35DF">
              <w:t>При</w:t>
            </w:r>
            <w:r>
              <w:t>ё</w:t>
            </w:r>
            <w:r w:rsidRPr="009B35DF">
              <w:t>мник навигационный</w:t>
            </w:r>
          </w:p>
        </w:tc>
        <w:tc>
          <w:tcPr>
            <w:tcW w:w="1276" w:type="dxa"/>
            <w:vAlign w:val="center"/>
          </w:tcPr>
          <w:p w14:paraId="4E1FBD40" w14:textId="77777777" w:rsidR="00E918C8" w:rsidRDefault="00E918C8" w:rsidP="00E918C8">
            <w:pPr>
              <w:snapToGrid w:val="0"/>
              <w:ind w:left="-71" w:right="-70"/>
              <w:jc w:val="center"/>
            </w:pPr>
            <w:r w:rsidRPr="00636968">
              <w:rPr>
                <w:lang w:val="en-US"/>
              </w:rPr>
              <w:t xml:space="preserve">GARMIN </w:t>
            </w:r>
          </w:p>
          <w:p w14:paraId="32AC22EF" w14:textId="77777777" w:rsidR="00E918C8" w:rsidRPr="009B35DF" w:rsidRDefault="00E918C8" w:rsidP="00E918C8">
            <w:pPr>
              <w:snapToGrid w:val="0"/>
              <w:ind w:left="-71" w:right="-70"/>
              <w:jc w:val="center"/>
              <w:rPr>
                <w:lang w:val="en-US"/>
              </w:rPr>
            </w:pPr>
            <w:proofErr w:type="spellStart"/>
            <w:r w:rsidRPr="00636968">
              <w:rPr>
                <w:lang w:val="en-US"/>
              </w:rPr>
              <w:t>eTrex</w:t>
            </w:r>
            <w:proofErr w:type="spellEnd"/>
            <w:r w:rsidRPr="00636968">
              <w:rPr>
                <w:lang w:val="en-US"/>
              </w:rPr>
              <w:t xml:space="preserve"> 20x</w:t>
            </w:r>
          </w:p>
        </w:tc>
        <w:tc>
          <w:tcPr>
            <w:tcW w:w="1134" w:type="dxa"/>
            <w:vAlign w:val="center"/>
          </w:tcPr>
          <w:p w14:paraId="10C4E6C5" w14:textId="77777777" w:rsidR="00E918C8" w:rsidRDefault="00E918C8" w:rsidP="00E918C8">
            <w:pPr>
              <w:snapToGrid w:val="0"/>
              <w:ind w:left="-71" w:right="-70"/>
              <w:jc w:val="center"/>
              <w:rPr>
                <w:lang w:val="en-US"/>
              </w:rPr>
            </w:pPr>
            <w:r>
              <w:rPr>
                <w:lang w:val="en-US"/>
              </w:rPr>
              <w:t>470142181</w:t>
            </w:r>
          </w:p>
        </w:tc>
        <w:tc>
          <w:tcPr>
            <w:tcW w:w="567" w:type="dxa"/>
            <w:vAlign w:val="center"/>
          </w:tcPr>
          <w:p w14:paraId="6CD5D307" w14:textId="77777777" w:rsidR="00E918C8" w:rsidRPr="00FF31A7" w:rsidRDefault="00E918C8" w:rsidP="00E918C8">
            <w:pPr>
              <w:snapToGrid w:val="0"/>
              <w:ind w:left="-57"/>
              <w:jc w:val="center"/>
              <w:rPr>
                <w:lang w:val="en-US"/>
              </w:rPr>
            </w:pPr>
            <w:r>
              <w:rPr>
                <w:lang w:val="en-US"/>
              </w:rPr>
              <w:t>1</w:t>
            </w:r>
          </w:p>
        </w:tc>
        <w:tc>
          <w:tcPr>
            <w:tcW w:w="1275" w:type="dxa"/>
            <w:vAlign w:val="center"/>
          </w:tcPr>
          <w:p w14:paraId="620DADF9" w14:textId="77777777" w:rsidR="00E918C8" w:rsidRPr="00ED2710" w:rsidRDefault="00E918C8" w:rsidP="00E918C8">
            <w:pPr>
              <w:snapToGrid w:val="0"/>
              <w:jc w:val="center"/>
            </w:pPr>
          </w:p>
        </w:tc>
        <w:tc>
          <w:tcPr>
            <w:tcW w:w="1134" w:type="dxa"/>
            <w:vAlign w:val="center"/>
          </w:tcPr>
          <w:p w14:paraId="41D8222B" w14:textId="77777777" w:rsidR="00E918C8" w:rsidRPr="00ED2710" w:rsidRDefault="00E918C8" w:rsidP="00E918C8">
            <w:pPr>
              <w:snapToGrid w:val="0"/>
              <w:jc w:val="center"/>
            </w:pPr>
          </w:p>
        </w:tc>
        <w:tc>
          <w:tcPr>
            <w:tcW w:w="1134" w:type="dxa"/>
            <w:vAlign w:val="center"/>
          </w:tcPr>
          <w:p w14:paraId="1BA39700" w14:textId="77777777" w:rsidR="00E918C8" w:rsidRPr="00AC2550" w:rsidRDefault="00E918C8" w:rsidP="00E918C8">
            <w:pPr>
              <w:snapToGrid w:val="0"/>
              <w:jc w:val="center"/>
              <w:rPr>
                <w:szCs w:val="23"/>
              </w:rPr>
            </w:pPr>
          </w:p>
        </w:tc>
        <w:tc>
          <w:tcPr>
            <w:tcW w:w="1418" w:type="dxa"/>
            <w:vAlign w:val="center"/>
          </w:tcPr>
          <w:p w14:paraId="6DE4AA7F" w14:textId="77777777" w:rsidR="00E918C8" w:rsidRPr="00E918C8" w:rsidRDefault="00E918C8" w:rsidP="00E918C8">
            <w:pPr>
              <w:snapToGrid w:val="0"/>
              <w:jc w:val="center"/>
              <w:rPr>
                <w:szCs w:val="23"/>
              </w:rPr>
            </w:pPr>
          </w:p>
        </w:tc>
      </w:tr>
      <w:tr w:rsidR="00E918C8" w:rsidRPr="00205FB6" w14:paraId="59551F16" w14:textId="77777777" w:rsidTr="00E918C8">
        <w:trPr>
          <w:trHeight w:val="320"/>
        </w:trPr>
        <w:tc>
          <w:tcPr>
            <w:tcW w:w="534" w:type="dxa"/>
            <w:vAlign w:val="center"/>
          </w:tcPr>
          <w:p w14:paraId="255D2FC6" w14:textId="77777777" w:rsidR="00E918C8" w:rsidRPr="00FF31A7" w:rsidRDefault="00E918C8" w:rsidP="00E918C8">
            <w:pPr>
              <w:jc w:val="center"/>
              <w:rPr>
                <w:szCs w:val="23"/>
                <w:lang w:val="en-US"/>
              </w:rPr>
            </w:pPr>
            <w:r>
              <w:rPr>
                <w:szCs w:val="23"/>
                <w:lang w:val="en-US"/>
              </w:rPr>
              <w:t>6</w:t>
            </w:r>
          </w:p>
        </w:tc>
        <w:tc>
          <w:tcPr>
            <w:tcW w:w="1559" w:type="dxa"/>
            <w:vAlign w:val="center"/>
          </w:tcPr>
          <w:p w14:paraId="02FE7FE6" w14:textId="77777777" w:rsidR="00E918C8" w:rsidRPr="009B35DF" w:rsidRDefault="00E918C8" w:rsidP="00E918C8">
            <w:pPr>
              <w:snapToGrid w:val="0"/>
              <w:ind w:right="-57"/>
              <w:jc w:val="both"/>
            </w:pPr>
            <w:r w:rsidRPr="009B35DF">
              <w:t>При</w:t>
            </w:r>
            <w:r>
              <w:t>ё</w:t>
            </w:r>
            <w:r w:rsidRPr="009B35DF">
              <w:t>мник навигационный</w:t>
            </w:r>
          </w:p>
        </w:tc>
        <w:tc>
          <w:tcPr>
            <w:tcW w:w="1276" w:type="dxa"/>
          </w:tcPr>
          <w:p w14:paraId="787D3A2C" w14:textId="77777777" w:rsidR="00E918C8" w:rsidRDefault="00E918C8" w:rsidP="00E918C8">
            <w:pPr>
              <w:jc w:val="center"/>
            </w:pPr>
            <w:r w:rsidRPr="00B8789E">
              <w:t xml:space="preserve">GARMIN </w:t>
            </w:r>
            <w:proofErr w:type="spellStart"/>
            <w:r w:rsidRPr="00B8789E">
              <w:t>eTrex</w:t>
            </w:r>
            <w:proofErr w:type="spellEnd"/>
            <w:r w:rsidRPr="00B8789E">
              <w:t xml:space="preserve"> 20x</w:t>
            </w:r>
          </w:p>
        </w:tc>
        <w:tc>
          <w:tcPr>
            <w:tcW w:w="1134" w:type="dxa"/>
            <w:vAlign w:val="center"/>
          </w:tcPr>
          <w:p w14:paraId="772D9CD9" w14:textId="77777777" w:rsidR="00E918C8" w:rsidRDefault="00E918C8" w:rsidP="00E918C8">
            <w:pPr>
              <w:snapToGrid w:val="0"/>
              <w:ind w:left="-71" w:right="-70"/>
              <w:jc w:val="center"/>
              <w:rPr>
                <w:lang w:val="en-US"/>
              </w:rPr>
            </w:pPr>
            <w:r>
              <w:rPr>
                <w:lang w:val="en-US"/>
              </w:rPr>
              <w:t>470142170</w:t>
            </w:r>
          </w:p>
        </w:tc>
        <w:tc>
          <w:tcPr>
            <w:tcW w:w="567" w:type="dxa"/>
            <w:vAlign w:val="center"/>
          </w:tcPr>
          <w:p w14:paraId="2BE73322" w14:textId="77777777" w:rsidR="00E918C8" w:rsidRPr="00FF31A7" w:rsidRDefault="00E918C8" w:rsidP="00E918C8">
            <w:pPr>
              <w:snapToGrid w:val="0"/>
              <w:ind w:left="-57"/>
              <w:jc w:val="center"/>
              <w:rPr>
                <w:lang w:val="en-US"/>
              </w:rPr>
            </w:pPr>
            <w:r>
              <w:rPr>
                <w:lang w:val="en-US"/>
              </w:rPr>
              <w:t>1</w:t>
            </w:r>
          </w:p>
        </w:tc>
        <w:tc>
          <w:tcPr>
            <w:tcW w:w="1275" w:type="dxa"/>
            <w:vAlign w:val="center"/>
          </w:tcPr>
          <w:p w14:paraId="5FA17465" w14:textId="77777777" w:rsidR="00E918C8" w:rsidRPr="00ED2710" w:rsidRDefault="00E918C8" w:rsidP="00E918C8">
            <w:pPr>
              <w:snapToGrid w:val="0"/>
              <w:jc w:val="center"/>
            </w:pPr>
          </w:p>
        </w:tc>
        <w:tc>
          <w:tcPr>
            <w:tcW w:w="1134" w:type="dxa"/>
            <w:vAlign w:val="center"/>
          </w:tcPr>
          <w:p w14:paraId="4FFB26C0" w14:textId="77777777" w:rsidR="00E918C8" w:rsidRPr="00ED2710" w:rsidRDefault="00E918C8" w:rsidP="00E918C8">
            <w:pPr>
              <w:snapToGrid w:val="0"/>
              <w:jc w:val="center"/>
            </w:pPr>
          </w:p>
        </w:tc>
        <w:tc>
          <w:tcPr>
            <w:tcW w:w="1134" w:type="dxa"/>
            <w:vAlign w:val="center"/>
          </w:tcPr>
          <w:p w14:paraId="710A6857" w14:textId="77777777" w:rsidR="00E918C8" w:rsidRPr="00AC2550" w:rsidRDefault="00E918C8" w:rsidP="00E918C8">
            <w:pPr>
              <w:snapToGrid w:val="0"/>
              <w:jc w:val="center"/>
              <w:rPr>
                <w:szCs w:val="23"/>
              </w:rPr>
            </w:pPr>
          </w:p>
        </w:tc>
        <w:tc>
          <w:tcPr>
            <w:tcW w:w="1418" w:type="dxa"/>
            <w:vAlign w:val="center"/>
          </w:tcPr>
          <w:p w14:paraId="3751D495" w14:textId="77777777" w:rsidR="00E918C8" w:rsidRPr="00E918C8" w:rsidRDefault="00E918C8" w:rsidP="00E918C8">
            <w:pPr>
              <w:snapToGrid w:val="0"/>
              <w:jc w:val="center"/>
              <w:rPr>
                <w:szCs w:val="23"/>
              </w:rPr>
            </w:pPr>
          </w:p>
        </w:tc>
      </w:tr>
      <w:tr w:rsidR="00E918C8" w:rsidRPr="00205FB6" w14:paraId="3BB79402" w14:textId="77777777" w:rsidTr="00E918C8">
        <w:trPr>
          <w:trHeight w:val="320"/>
        </w:trPr>
        <w:tc>
          <w:tcPr>
            <w:tcW w:w="534" w:type="dxa"/>
            <w:vAlign w:val="center"/>
          </w:tcPr>
          <w:p w14:paraId="3196695B" w14:textId="77777777" w:rsidR="00E918C8" w:rsidRPr="00FF31A7" w:rsidRDefault="00E918C8" w:rsidP="00E918C8">
            <w:pPr>
              <w:jc w:val="center"/>
              <w:rPr>
                <w:szCs w:val="23"/>
                <w:lang w:val="en-US"/>
              </w:rPr>
            </w:pPr>
            <w:r>
              <w:rPr>
                <w:szCs w:val="23"/>
                <w:lang w:val="en-US"/>
              </w:rPr>
              <w:t>7</w:t>
            </w:r>
          </w:p>
        </w:tc>
        <w:tc>
          <w:tcPr>
            <w:tcW w:w="1559" w:type="dxa"/>
            <w:vAlign w:val="center"/>
          </w:tcPr>
          <w:p w14:paraId="7254A425" w14:textId="77777777" w:rsidR="00E918C8" w:rsidRPr="009B35DF" w:rsidRDefault="00E918C8" w:rsidP="00E918C8">
            <w:pPr>
              <w:snapToGrid w:val="0"/>
              <w:ind w:right="-57"/>
              <w:jc w:val="both"/>
            </w:pPr>
            <w:r w:rsidRPr="009B35DF">
              <w:t>При</w:t>
            </w:r>
            <w:r>
              <w:t>ё</w:t>
            </w:r>
            <w:r w:rsidRPr="009B35DF">
              <w:t>мник навигационный</w:t>
            </w:r>
          </w:p>
        </w:tc>
        <w:tc>
          <w:tcPr>
            <w:tcW w:w="1276" w:type="dxa"/>
          </w:tcPr>
          <w:p w14:paraId="342A0259" w14:textId="77777777" w:rsidR="00E918C8" w:rsidRPr="00E918C8" w:rsidRDefault="00E918C8" w:rsidP="00E918C8">
            <w:pPr>
              <w:jc w:val="center"/>
              <w:rPr>
                <w:lang w:val="en-US"/>
              </w:rPr>
            </w:pPr>
            <w:r w:rsidRPr="00B8789E">
              <w:t xml:space="preserve">GARMIN </w:t>
            </w:r>
            <w:r>
              <w:rPr>
                <w:lang w:val="en-US"/>
              </w:rPr>
              <w:t>Legend CX</w:t>
            </w:r>
          </w:p>
        </w:tc>
        <w:tc>
          <w:tcPr>
            <w:tcW w:w="1134" w:type="dxa"/>
            <w:vAlign w:val="center"/>
          </w:tcPr>
          <w:p w14:paraId="4AA8E12E" w14:textId="77777777" w:rsidR="00E918C8" w:rsidRDefault="00E918C8" w:rsidP="00E918C8">
            <w:pPr>
              <w:snapToGrid w:val="0"/>
              <w:ind w:left="-71" w:right="-70"/>
              <w:jc w:val="center"/>
              <w:rPr>
                <w:lang w:val="en-US"/>
              </w:rPr>
            </w:pPr>
            <w:r>
              <w:rPr>
                <w:lang w:val="en-US"/>
              </w:rPr>
              <w:t>89409122</w:t>
            </w:r>
          </w:p>
        </w:tc>
        <w:tc>
          <w:tcPr>
            <w:tcW w:w="567" w:type="dxa"/>
            <w:vAlign w:val="center"/>
          </w:tcPr>
          <w:p w14:paraId="4BD37B2D" w14:textId="77777777" w:rsidR="00E918C8" w:rsidRPr="00FF31A7" w:rsidRDefault="00E918C8" w:rsidP="00E918C8">
            <w:pPr>
              <w:snapToGrid w:val="0"/>
              <w:ind w:left="-57"/>
              <w:jc w:val="center"/>
              <w:rPr>
                <w:lang w:val="en-US"/>
              </w:rPr>
            </w:pPr>
            <w:r>
              <w:rPr>
                <w:lang w:val="en-US"/>
              </w:rPr>
              <w:t>1</w:t>
            </w:r>
          </w:p>
        </w:tc>
        <w:tc>
          <w:tcPr>
            <w:tcW w:w="1275" w:type="dxa"/>
            <w:vAlign w:val="center"/>
          </w:tcPr>
          <w:p w14:paraId="0B29428B" w14:textId="77777777" w:rsidR="00E918C8" w:rsidRPr="00ED2710" w:rsidRDefault="00E918C8" w:rsidP="00E918C8">
            <w:pPr>
              <w:snapToGrid w:val="0"/>
              <w:jc w:val="center"/>
            </w:pPr>
          </w:p>
        </w:tc>
        <w:tc>
          <w:tcPr>
            <w:tcW w:w="1134" w:type="dxa"/>
            <w:vAlign w:val="center"/>
          </w:tcPr>
          <w:p w14:paraId="48EA9621" w14:textId="77777777" w:rsidR="00E918C8" w:rsidRPr="00ED2710" w:rsidRDefault="00E918C8" w:rsidP="00E918C8">
            <w:pPr>
              <w:snapToGrid w:val="0"/>
              <w:jc w:val="center"/>
            </w:pPr>
          </w:p>
        </w:tc>
        <w:tc>
          <w:tcPr>
            <w:tcW w:w="1134" w:type="dxa"/>
            <w:vAlign w:val="center"/>
          </w:tcPr>
          <w:p w14:paraId="6A8E3C57" w14:textId="77777777" w:rsidR="00E918C8" w:rsidRPr="00AC2550" w:rsidRDefault="00E918C8" w:rsidP="00E918C8">
            <w:pPr>
              <w:snapToGrid w:val="0"/>
              <w:jc w:val="center"/>
              <w:rPr>
                <w:szCs w:val="23"/>
              </w:rPr>
            </w:pPr>
          </w:p>
        </w:tc>
        <w:tc>
          <w:tcPr>
            <w:tcW w:w="1418" w:type="dxa"/>
            <w:vAlign w:val="center"/>
          </w:tcPr>
          <w:p w14:paraId="6DADB2F7" w14:textId="77777777" w:rsidR="00E918C8" w:rsidRPr="00E918C8" w:rsidRDefault="00E918C8" w:rsidP="00E918C8">
            <w:pPr>
              <w:snapToGrid w:val="0"/>
              <w:jc w:val="center"/>
              <w:rPr>
                <w:szCs w:val="23"/>
              </w:rPr>
            </w:pPr>
          </w:p>
        </w:tc>
      </w:tr>
      <w:tr w:rsidR="00E918C8" w:rsidRPr="00205FB6" w14:paraId="0311D696" w14:textId="77777777" w:rsidTr="00E918C8">
        <w:trPr>
          <w:trHeight w:val="320"/>
        </w:trPr>
        <w:tc>
          <w:tcPr>
            <w:tcW w:w="534" w:type="dxa"/>
            <w:vAlign w:val="center"/>
          </w:tcPr>
          <w:p w14:paraId="0CB5E852" w14:textId="77777777" w:rsidR="00E918C8" w:rsidRPr="00FF31A7" w:rsidRDefault="00E918C8" w:rsidP="00E918C8">
            <w:pPr>
              <w:jc w:val="center"/>
              <w:rPr>
                <w:szCs w:val="23"/>
                <w:lang w:val="en-US"/>
              </w:rPr>
            </w:pPr>
            <w:r>
              <w:rPr>
                <w:szCs w:val="23"/>
                <w:lang w:val="en-US"/>
              </w:rPr>
              <w:t>8</w:t>
            </w:r>
          </w:p>
        </w:tc>
        <w:tc>
          <w:tcPr>
            <w:tcW w:w="1559" w:type="dxa"/>
            <w:vAlign w:val="center"/>
          </w:tcPr>
          <w:p w14:paraId="399E523A" w14:textId="77777777" w:rsidR="00E918C8" w:rsidRPr="009B35DF" w:rsidRDefault="00E918C8" w:rsidP="00E918C8">
            <w:pPr>
              <w:snapToGrid w:val="0"/>
              <w:ind w:right="-57"/>
              <w:jc w:val="both"/>
            </w:pPr>
            <w:r w:rsidRPr="009B35DF">
              <w:t>При</w:t>
            </w:r>
            <w:r>
              <w:t>ё</w:t>
            </w:r>
            <w:r w:rsidRPr="009B35DF">
              <w:t>мник навигационный</w:t>
            </w:r>
          </w:p>
        </w:tc>
        <w:tc>
          <w:tcPr>
            <w:tcW w:w="1276" w:type="dxa"/>
          </w:tcPr>
          <w:p w14:paraId="09C55D01" w14:textId="77777777" w:rsidR="00E918C8" w:rsidRDefault="00E918C8" w:rsidP="00E918C8">
            <w:pPr>
              <w:jc w:val="center"/>
            </w:pPr>
            <w:r w:rsidRPr="00E1411A">
              <w:t xml:space="preserve">GARMIN </w:t>
            </w:r>
            <w:proofErr w:type="spellStart"/>
            <w:r w:rsidRPr="00E1411A">
              <w:t>GPSmap</w:t>
            </w:r>
            <w:proofErr w:type="spellEnd"/>
            <w:r w:rsidRPr="00E1411A">
              <w:t xml:space="preserve"> 76 </w:t>
            </w:r>
            <w:proofErr w:type="spellStart"/>
            <w:r w:rsidRPr="00E1411A">
              <w:t>CSx</w:t>
            </w:r>
            <w:proofErr w:type="spellEnd"/>
          </w:p>
        </w:tc>
        <w:tc>
          <w:tcPr>
            <w:tcW w:w="1134" w:type="dxa"/>
            <w:vAlign w:val="center"/>
          </w:tcPr>
          <w:p w14:paraId="738DB259" w14:textId="77777777" w:rsidR="00E918C8" w:rsidRDefault="00E918C8" w:rsidP="00E918C8">
            <w:pPr>
              <w:snapToGrid w:val="0"/>
              <w:ind w:left="-71" w:right="-70"/>
              <w:jc w:val="center"/>
              <w:rPr>
                <w:lang w:val="en-US"/>
              </w:rPr>
            </w:pPr>
            <w:r>
              <w:rPr>
                <w:lang w:val="en-US"/>
              </w:rPr>
              <w:t>76378029</w:t>
            </w:r>
          </w:p>
        </w:tc>
        <w:tc>
          <w:tcPr>
            <w:tcW w:w="567" w:type="dxa"/>
            <w:vAlign w:val="center"/>
          </w:tcPr>
          <w:p w14:paraId="1DFFE902" w14:textId="77777777" w:rsidR="00E918C8" w:rsidRPr="00FF31A7" w:rsidRDefault="00E918C8" w:rsidP="00E918C8">
            <w:pPr>
              <w:snapToGrid w:val="0"/>
              <w:ind w:left="-57"/>
              <w:jc w:val="center"/>
              <w:rPr>
                <w:lang w:val="en-US"/>
              </w:rPr>
            </w:pPr>
            <w:r>
              <w:rPr>
                <w:lang w:val="en-US"/>
              </w:rPr>
              <w:t>1</w:t>
            </w:r>
          </w:p>
        </w:tc>
        <w:tc>
          <w:tcPr>
            <w:tcW w:w="1275" w:type="dxa"/>
            <w:vAlign w:val="center"/>
          </w:tcPr>
          <w:p w14:paraId="7D9AC21F" w14:textId="77777777" w:rsidR="00E918C8" w:rsidRPr="00ED2710" w:rsidRDefault="00E918C8" w:rsidP="00E918C8">
            <w:pPr>
              <w:snapToGrid w:val="0"/>
              <w:jc w:val="center"/>
            </w:pPr>
          </w:p>
        </w:tc>
        <w:tc>
          <w:tcPr>
            <w:tcW w:w="1134" w:type="dxa"/>
            <w:vAlign w:val="center"/>
          </w:tcPr>
          <w:p w14:paraId="35161BA5" w14:textId="77777777" w:rsidR="00E918C8" w:rsidRPr="00ED2710" w:rsidRDefault="00E918C8" w:rsidP="00E918C8">
            <w:pPr>
              <w:snapToGrid w:val="0"/>
              <w:jc w:val="center"/>
            </w:pPr>
          </w:p>
        </w:tc>
        <w:tc>
          <w:tcPr>
            <w:tcW w:w="1134" w:type="dxa"/>
            <w:vAlign w:val="center"/>
          </w:tcPr>
          <w:p w14:paraId="2C2F5080" w14:textId="77777777" w:rsidR="00E918C8" w:rsidRPr="00AC2550" w:rsidRDefault="00E918C8" w:rsidP="00E918C8">
            <w:pPr>
              <w:snapToGrid w:val="0"/>
              <w:jc w:val="center"/>
              <w:rPr>
                <w:szCs w:val="23"/>
              </w:rPr>
            </w:pPr>
          </w:p>
        </w:tc>
        <w:tc>
          <w:tcPr>
            <w:tcW w:w="1418" w:type="dxa"/>
            <w:vAlign w:val="center"/>
          </w:tcPr>
          <w:p w14:paraId="2E3003E3" w14:textId="77777777" w:rsidR="00E918C8" w:rsidRPr="00E918C8" w:rsidRDefault="00E918C8" w:rsidP="00E918C8">
            <w:pPr>
              <w:snapToGrid w:val="0"/>
              <w:jc w:val="center"/>
              <w:rPr>
                <w:szCs w:val="23"/>
              </w:rPr>
            </w:pPr>
          </w:p>
        </w:tc>
      </w:tr>
      <w:tr w:rsidR="00E918C8" w:rsidRPr="00205FB6" w14:paraId="007E1188" w14:textId="77777777" w:rsidTr="00E918C8">
        <w:trPr>
          <w:trHeight w:val="320"/>
        </w:trPr>
        <w:tc>
          <w:tcPr>
            <w:tcW w:w="534" w:type="dxa"/>
            <w:vAlign w:val="center"/>
          </w:tcPr>
          <w:p w14:paraId="5E61F808" w14:textId="77777777" w:rsidR="00E918C8" w:rsidRPr="00E918C8" w:rsidRDefault="00E918C8" w:rsidP="00E918C8">
            <w:pPr>
              <w:jc w:val="center"/>
              <w:rPr>
                <w:szCs w:val="23"/>
                <w:lang w:val="en-US"/>
              </w:rPr>
            </w:pPr>
            <w:r>
              <w:rPr>
                <w:szCs w:val="23"/>
                <w:lang w:val="en-US"/>
              </w:rPr>
              <w:t>9</w:t>
            </w:r>
          </w:p>
        </w:tc>
        <w:tc>
          <w:tcPr>
            <w:tcW w:w="1559" w:type="dxa"/>
            <w:vAlign w:val="center"/>
          </w:tcPr>
          <w:p w14:paraId="6F7525F2" w14:textId="77777777" w:rsidR="00E918C8" w:rsidRPr="009B35DF" w:rsidRDefault="00E918C8" w:rsidP="00E918C8">
            <w:pPr>
              <w:snapToGrid w:val="0"/>
              <w:ind w:right="-57"/>
              <w:jc w:val="both"/>
            </w:pPr>
            <w:r w:rsidRPr="009B35DF">
              <w:t>При</w:t>
            </w:r>
            <w:r>
              <w:t>ё</w:t>
            </w:r>
            <w:r w:rsidRPr="009B35DF">
              <w:t>мник навигационный</w:t>
            </w:r>
          </w:p>
        </w:tc>
        <w:tc>
          <w:tcPr>
            <w:tcW w:w="1276" w:type="dxa"/>
          </w:tcPr>
          <w:p w14:paraId="7C3D99FD" w14:textId="77777777" w:rsidR="00E918C8" w:rsidRDefault="00E918C8" w:rsidP="00E918C8">
            <w:pPr>
              <w:jc w:val="center"/>
            </w:pPr>
            <w:r w:rsidRPr="00DD3AAE">
              <w:t xml:space="preserve">GARMIN </w:t>
            </w:r>
            <w:proofErr w:type="spellStart"/>
            <w:r w:rsidRPr="00DD3AAE">
              <w:t>eTrex</w:t>
            </w:r>
            <w:proofErr w:type="spellEnd"/>
            <w:r w:rsidRPr="00DD3AAE">
              <w:t xml:space="preserve"> 20x</w:t>
            </w:r>
          </w:p>
        </w:tc>
        <w:tc>
          <w:tcPr>
            <w:tcW w:w="1134" w:type="dxa"/>
            <w:vAlign w:val="center"/>
          </w:tcPr>
          <w:p w14:paraId="62498076" w14:textId="77777777" w:rsidR="00E918C8" w:rsidRPr="001A0FDD" w:rsidRDefault="00E918C8" w:rsidP="00E918C8">
            <w:pPr>
              <w:snapToGrid w:val="0"/>
              <w:ind w:left="-71" w:right="-70"/>
              <w:jc w:val="center"/>
              <w:rPr>
                <w:lang w:val="en-US"/>
              </w:rPr>
            </w:pPr>
            <w:r>
              <w:rPr>
                <w:lang w:val="en-US"/>
              </w:rPr>
              <w:t>470208271</w:t>
            </w:r>
          </w:p>
        </w:tc>
        <w:tc>
          <w:tcPr>
            <w:tcW w:w="567" w:type="dxa"/>
            <w:vAlign w:val="center"/>
          </w:tcPr>
          <w:p w14:paraId="38D20AF4" w14:textId="77777777" w:rsidR="00E918C8" w:rsidRPr="00FF31A7" w:rsidRDefault="00E918C8" w:rsidP="00E918C8">
            <w:pPr>
              <w:snapToGrid w:val="0"/>
              <w:ind w:left="-57"/>
              <w:jc w:val="center"/>
              <w:rPr>
                <w:lang w:val="en-US"/>
              </w:rPr>
            </w:pPr>
            <w:r>
              <w:rPr>
                <w:lang w:val="en-US"/>
              </w:rPr>
              <w:t>1</w:t>
            </w:r>
          </w:p>
        </w:tc>
        <w:tc>
          <w:tcPr>
            <w:tcW w:w="1275" w:type="dxa"/>
            <w:vAlign w:val="center"/>
          </w:tcPr>
          <w:p w14:paraId="6CFB158B" w14:textId="77777777" w:rsidR="00E918C8" w:rsidRPr="00ED2710" w:rsidRDefault="00E918C8" w:rsidP="00E918C8">
            <w:pPr>
              <w:snapToGrid w:val="0"/>
              <w:jc w:val="center"/>
            </w:pPr>
          </w:p>
        </w:tc>
        <w:tc>
          <w:tcPr>
            <w:tcW w:w="1134" w:type="dxa"/>
            <w:vAlign w:val="center"/>
          </w:tcPr>
          <w:p w14:paraId="77766CB4" w14:textId="77777777" w:rsidR="00E918C8" w:rsidRPr="00ED2710" w:rsidRDefault="00E918C8" w:rsidP="00E918C8">
            <w:pPr>
              <w:snapToGrid w:val="0"/>
              <w:jc w:val="center"/>
            </w:pPr>
          </w:p>
        </w:tc>
        <w:tc>
          <w:tcPr>
            <w:tcW w:w="1134" w:type="dxa"/>
            <w:vAlign w:val="center"/>
          </w:tcPr>
          <w:p w14:paraId="1535354C" w14:textId="77777777" w:rsidR="00E918C8" w:rsidRPr="00AC2550" w:rsidRDefault="00E918C8" w:rsidP="00E918C8">
            <w:pPr>
              <w:snapToGrid w:val="0"/>
              <w:jc w:val="center"/>
              <w:rPr>
                <w:szCs w:val="23"/>
              </w:rPr>
            </w:pPr>
          </w:p>
        </w:tc>
        <w:tc>
          <w:tcPr>
            <w:tcW w:w="1418" w:type="dxa"/>
            <w:vAlign w:val="center"/>
          </w:tcPr>
          <w:p w14:paraId="354A5A7C" w14:textId="77777777" w:rsidR="00E918C8" w:rsidRPr="00E918C8" w:rsidRDefault="00E918C8" w:rsidP="00E918C8">
            <w:pPr>
              <w:snapToGrid w:val="0"/>
              <w:jc w:val="center"/>
              <w:rPr>
                <w:szCs w:val="23"/>
              </w:rPr>
            </w:pPr>
          </w:p>
        </w:tc>
      </w:tr>
      <w:tr w:rsidR="00380BFB" w:rsidRPr="00205FB6" w14:paraId="4C09460A" w14:textId="77777777" w:rsidTr="00E918C8">
        <w:trPr>
          <w:trHeight w:val="308"/>
        </w:trPr>
        <w:tc>
          <w:tcPr>
            <w:tcW w:w="6345" w:type="dxa"/>
            <w:gridSpan w:val="6"/>
            <w:vAlign w:val="center"/>
          </w:tcPr>
          <w:p w14:paraId="7F7330A5" w14:textId="77777777" w:rsidR="00380BFB" w:rsidRPr="00AC2550" w:rsidRDefault="00380BFB" w:rsidP="00DB45BF">
            <w:pPr>
              <w:jc w:val="right"/>
              <w:rPr>
                <w:szCs w:val="23"/>
              </w:rPr>
            </w:pPr>
            <w:r w:rsidRPr="00AC2550">
              <w:rPr>
                <w:b/>
                <w:szCs w:val="23"/>
              </w:rPr>
              <w:t>ИТОГО</w:t>
            </w:r>
          </w:p>
        </w:tc>
        <w:tc>
          <w:tcPr>
            <w:tcW w:w="1134" w:type="dxa"/>
            <w:vAlign w:val="center"/>
          </w:tcPr>
          <w:p w14:paraId="011E2A86" w14:textId="77777777" w:rsidR="00380BFB" w:rsidRPr="00ED2710" w:rsidRDefault="00380BFB" w:rsidP="00F44765">
            <w:pPr>
              <w:snapToGrid w:val="0"/>
              <w:jc w:val="center"/>
              <w:rPr>
                <w:b/>
              </w:rPr>
            </w:pPr>
          </w:p>
        </w:tc>
        <w:tc>
          <w:tcPr>
            <w:tcW w:w="1134" w:type="dxa"/>
            <w:vAlign w:val="center"/>
          </w:tcPr>
          <w:p w14:paraId="7D520A01" w14:textId="77777777" w:rsidR="00380BFB" w:rsidRPr="00ED2710" w:rsidRDefault="00380BFB" w:rsidP="00F44765">
            <w:pPr>
              <w:snapToGrid w:val="0"/>
              <w:jc w:val="center"/>
              <w:rPr>
                <w:b/>
                <w:szCs w:val="23"/>
              </w:rPr>
            </w:pPr>
          </w:p>
        </w:tc>
        <w:tc>
          <w:tcPr>
            <w:tcW w:w="1418" w:type="dxa"/>
            <w:vAlign w:val="center"/>
          </w:tcPr>
          <w:p w14:paraId="4F56B276" w14:textId="77777777" w:rsidR="00380BFB" w:rsidRPr="00ED2710" w:rsidRDefault="00380BFB" w:rsidP="00F44765">
            <w:pPr>
              <w:snapToGrid w:val="0"/>
              <w:jc w:val="center"/>
              <w:rPr>
                <w:b/>
                <w:szCs w:val="23"/>
              </w:rPr>
            </w:pPr>
          </w:p>
        </w:tc>
      </w:tr>
    </w:tbl>
    <w:p w14:paraId="1AD0BA10" w14:textId="77777777" w:rsidR="002C3D58" w:rsidRDefault="002C3D58" w:rsidP="00BA3C53">
      <w:pPr>
        <w:shd w:val="clear" w:color="auto" w:fill="FFFFFF"/>
        <w:tabs>
          <w:tab w:val="left" w:pos="0"/>
          <w:tab w:val="left" w:pos="1134"/>
        </w:tabs>
        <w:ind w:right="11" w:firstLine="426"/>
        <w:jc w:val="both"/>
        <w:rPr>
          <w:sz w:val="23"/>
          <w:szCs w:val="23"/>
        </w:rPr>
      </w:pPr>
    </w:p>
    <w:p w14:paraId="547EB5C7" w14:textId="77777777" w:rsidR="002C4BF5" w:rsidRPr="00E7200B" w:rsidRDefault="002C4BF5" w:rsidP="00BA3C53">
      <w:pPr>
        <w:shd w:val="clear" w:color="auto" w:fill="FFFFFF"/>
        <w:tabs>
          <w:tab w:val="left" w:pos="0"/>
          <w:tab w:val="left" w:pos="1134"/>
        </w:tabs>
        <w:ind w:right="11" w:firstLine="426"/>
        <w:jc w:val="both"/>
        <w:rPr>
          <w:rFonts w:eastAsia="Calibri"/>
          <w:sz w:val="23"/>
          <w:szCs w:val="23"/>
          <w:lang w:eastAsia="zh-CN"/>
        </w:rPr>
      </w:pPr>
      <w:r w:rsidRPr="00E7200B">
        <w:rPr>
          <w:sz w:val="23"/>
          <w:szCs w:val="23"/>
        </w:rPr>
        <w:t>1.2.</w:t>
      </w:r>
      <w:r w:rsidR="0032717E" w:rsidRPr="00E7200B">
        <w:rPr>
          <w:sz w:val="23"/>
          <w:szCs w:val="23"/>
        </w:rPr>
        <w:tab/>
      </w:r>
      <w:r w:rsidR="00FB4C8E">
        <w:rPr>
          <w:sz w:val="23"/>
          <w:szCs w:val="23"/>
        </w:rPr>
        <w:t>К</w:t>
      </w:r>
      <w:r w:rsidRPr="00E7200B">
        <w:rPr>
          <w:sz w:val="23"/>
          <w:szCs w:val="23"/>
        </w:rPr>
        <w:t>алибровка СИ проводится в соответств</w:t>
      </w:r>
      <w:r w:rsidR="00830C20">
        <w:rPr>
          <w:sz w:val="23"/>
          <w:szCs w:val="23"/>
        </w:rPr>
        <w:t>ии с Федеральным законом</w:t>
      </w:r>
      <w:r w:rsidR="00830C20">
        <w:rPr>
          <w:sz w:val="23"/>
          <w:szCs w:val="23"/>
        </w:rPr>
        <w:br/>
      </w:r>
      <w:r w:rsidRPr="00E7200B">
        <w:rPr>
          <w:sz w:val="23"/>
          <w:szCs w:val="23"/>
        </w:rPr>
        <w:t>от 26.06.2008</w:t>
      </w:r>
      <w:r w:rsidR="00CA491E" w:rsidRPr="00E7200B">
        <w:rPr>
          <w:sz w:val="23"/>
          <w:szCs w:val="23"/>
        </w:rPr>
        <w:t xml:space="preserve"> </w:t>
      </w:r>
      <w:r w:rsidR="0032717E" w:rsidRPr="00E7200B">
        <w:rPr>
          <w:sz w:val="23"/>
          <w:szCs w:val="23"/>
        </w:rPr>
        <w:t>г.</w:t>
      </w:r>
      <w:r w:rsidRPr="00E7200B">
        <w:rPr>
          <w:sz w:val="23"/>
          <w:szCs w:val="23"/>
        </w:rPr>
        <w:t xml:space="preserve"> №</w:t>
      </w:r>
      <w:r w:rsidR="0032717E" w:rsidRPr="00E7200B">
        <w:rPr>
          <w:sz w:val="23"/>
          <w:szCs w:val="23"/>
        </w:rPr>
        <w:t xml:space="preserve"> </w:t>
      </w:r>
      <w:r w:rsidRPr="00E7200B">
        <w:rPr>
          <w:sz w:val="23"/>
          <w:szCs w:val="23"/>
        </w:rPr>
        <w:t>102-ФЗ «Об обеспечении единства измерений» и Приказом Минпромторга России от 31.07.2020</w:t>
      </w:r>
      <w:r w:rsidR="00CA491E" w:rsidRPr="00E7200B">
        <w:rPr>
          <w:sz w:val="23"/>
          <w:szCs w:val="23"/>
        </w:rPr>
        <w:t xml:space="preserve"> </w:t>
      </w:r>
      <w:r w:rsidR="0032717E" w:rsidRPr="00E7200B">
        <w:rPr>
          <w:sz w:val="23"/>
          <w:szCs w:val="23"/>
        </w:rPr>
        <w:t xml:space="preserve">г. </w:t>
      </w:r>
      <w:r w:rsidRPr="00E7200B">
        <w:rPr>
          <w:sz w:val="23"/>
          <w:szCs w:val="23"/>
        </w:rPr>
        <w:t>№</w:t>
      </w:r>
      <w:r w:rsidR="0032717E" w:rsidRPr="00E7200B">
        <w:rPr>
          <w:sz w:val="23"/>
          <w:szCs w:val="23"/>
        </w:rPr>
        <w:t xml:space="preserve"> </w:t>
      </w:r>
      <w:r w:rsidRPr="00E7200B">
        <w:rPr>
          <w:sz w:val="23"/>
          <w:szCs w:val="23"/>
        </w:rPr>
        <w:t xml:space="preserve">2510 «Об утверждении Порядка проведения поверки средств измерений, требований к знаку поверки и содержанию свидетельства о поверке», </w:t>
      </w:r>
      <w:r w:rsidR="002B5F92" w:rsidRPr="00E7200B">
        <w:rPr>
          <w:iCs/>
          <w:sz w:val="23"/>
          <w:szCs w:val="23"/>
        </w:rPr>
        <w:t>нормативными документами по калибровке</w:t>
      </w:r>
      <w:r w:rsidRPr="00E7200B">
        <w:rPr>
          <w:iCs/>
          <w:sz w:val="23"/>
          <w:szCs w:val="23"/>
        </w:rPr>
        <w:t>.</w:t>
      </w:r>
    </w:p>
    <w:p w14:paraId="1C107574" w14:textId="77777777" w:rsidR="002C4BF5" w:rsidRPr="00E7200B" w:rsidRDefault="002C4BF5" w:rsidP="002B5F92">
      <w:pPr>
        <w:shd w:val="clear" w:color="auto" w:fill="FFFFFF"/>
        <w:tabs>
          <w:tab w:val="left" w:pos="0"/>
          <w:tab w:val="left" w:pos="1134"/>
        </w:tabs>
        <w:ind w:right="11" w:firstLine="426"/>
        <w:jc w:val="both"/>
        <w:rPr>
          <w:sz w:val="23"/>
          <w:szCs w:val="23"/>
        </w:rPr>
      </w:pPr>
      <w:r w:rsidRPr="00E7200B">
        <w:rPr>
          <w:color w:val="000000"/>
          <w:sz w:val="23"/>
          <w:szCs w:val="23"/>
        </w:rPr>
        <w:t>1.3.</w:t>
      </w:r>
      <w:r w:rsidR="0032717E" w:rsidRPr="00E7200B">
        <w:rPr>
          <w:color w:val="000000"/>
          <w:sz w:val="23"/>
          <w:szCs w:val="23"/>
        </w:rPr>
        <w:tab/>
      </w:r>
      <w:r w:rsidR="002B5F92" w:rsidRPr="00E7200B">
        <w:rPr>
          <w:color w:val="000000"/>
          <w:sz w:val="23"/>
          <w:szCs w:val="23"/>
        </w:rPr>
        <w:t>По результатам оказания услуг по калибровке Исполнитель выдает Заказчику Сертификат калибровки или направляет Информационное письмо о результатах калибровки</w:t>
      </w:r>
      <w:r w:rsidRPr="00E7200B">
        <w:rPr>
          <w:iCs/>
          <w:color w:val="000000"/>
          <w:sz w:val="23"/>
          <w:szCs w:val="23"/>
        </w:rPr>
        <w:t>.</w:t>
      </w:r>
    </w:p>
    <w:p w14:paraId="3E7694AB" w14:textId="77777777" w:rsidR="0032717E" w:rsidRDefault="0032717E" w:rsidP="002C3D58">
      <w:pPr>
        <w:shd w:val="clear" w:color="auto" w:fill="FFFFFF"/>
        <w:tabs>
          <w:tab w:val="left" w:pos="0"/>
          <w:tab w:val="left" w:pos="1134"/>
        </w:tabs>
        <w:ind w:right="11" w:firstLine="426"/>
        <w:jc w:val="both"/>
        <w:rPr>
          <w:bCs/>
          <w:color w:val="000000"/>
          <w:sz w:val="23"/>
          <w:szCs w:val="23"/>
        </w:rPr>
      </w:pPr>
      <w:r w:rsidRPr="00CC7A1E">
        <w:rPr>
          <w:bCs/>
          <w:color w:val="000000"/>
          <w:sz w:val="23"/>
          <w:szCs w:val="23"/>
        </w:rPr>
        <w:lastRenderedPageBreak/>
        <w:t>1.4.</w:t>
      </w:r>
      <w:r w:rsidRPr="00CC7A1E">
        <w:rPr>
          <w:bCs/>
          <w:color w:val="000000"/>
          <w:sz w:val="23"/>
          <w:szCs w:val="23"/>
        </w:rPr>
        <w:tab/>
        <w:t xml:space="preserve">Услуги по настоящему </w:t>
      </w:r>
      <w:r w:rsidR="00D8141C">
        <w:rPr>
          <w:bCs/>
          <w:color w:val="000000"/>
          <w:sz w:val="23"/>
          <w:szCs w:val="23"/>
        </w:rPr>
        <w:t>Д</w:t>
      </w:r>
      <w:r w:rsidRPr="00CC7A1E">
        <w:rPr>
          <w:bCs/>
          <w:color w:val="000000"/>
          <w:sz w:val="23"/>
          <w:szCs w:val="23"/>
        </w:rPr>
        <w:t xml:space="preserve">оговору оказываются </w:t>
      </w:r>
      <w:r w:rsidR="002B5F92" w:rsidRPr="00CC7A1E">
        <w:rPr>
          <w:bCs/>
          <w:color w:val="000000"/>
          <w:sz w:val="23"/>
          <w:szCs w:val="23"/>
        </w:rPr>
        <w:t xml:space="preserve">Исполнителем </w:t>
      </w:r>
      <w:r w:rsidR="00830C20">
        <w:rPr>
          <w:bCs/>
          <w:color w:val="000000"/>
          <w:sz w:val="23"/>
          <w:szCs w:val="23"/>
        </w:rPr>
        <w:t>по адресу: г. Иркутск,</w:t>
      </w:r>
      <w:r w:rsidR="00830C20">
        <w:rPr>
          <w:bCs/>
          <w:color w:val="000000"/>
          <w:sz w:val="23"/>
          <w:szCs w:val="23"/>
        </w:rPr>
        <w:br/>
      </w:r>
      <w:r w:rsidR="00925244" w:rsidRPr="00CC7A1E">
        <w:rPr>
          <w:bCs/>
          <w:color w:val="000000"/>
          <w:sz w:val="23"/>
          <w:szCs w:val="23"/>
        </w:rPr>
        <w:t xml:space="preserve">ул. </w:t>
      </w:r>
      <w:r w:rsidR="003B6BA7">
        <w:rPr>
          <w:bCs/>
          <w:color w:val="000000"/>
          <w:sz w:val="23"/>
          <w:szCs w:val="23"/>
        </w:rPr>
        <w:t>__________</w:t>
      </w:r>
      <w:r w:rsidR="00925244" w:rsidRPr="00CC7A1E">
        <w:rPr>
          <w:bCs/>
          <w:color w:val="000000"/>
          <w:sz w:val="23"/>
          <w:szCs w:val="23"/>
        </w:rPr>
        <w:t>.</w:t>
      </w:r>
    </w:p>
    <w:p w14:paraId="6632406E" w14:textId="77777777" w:rsidR="003B6BA7" w:rsidRPr="002C3D58" w:rsidRDefault="003B6BA7" w:rsidP="002C3D58">
      <w:pPr>
        <w:shd w:val="clear" w:color="auto" w:fill="FFFFFF"/>
        <w:tabs>
          <w:tab w:val="left" w:pos="0"/>
          <w:tab w:val="left" w:pos="1134"/>
        </w:tabs>
        <w:ind w:right="11" w:firstLine="426"/>
        <w:jc w:val="both"/>
        <w:rPr>
          <w:bCs/>
          <w:color w:val="000000"/>
          <w:sz w:val="23"/>
          <w:szCs w:val="23"/>
        </w:rPr>
      </w:pPr>
    </w:p>
    <w:p w14:paraId="30DEB3C6" w14:textId="77777777" w:rsidR="00BD4E31" w:rsidRDefault="002C4BF5" w:rsidP="002C3D58">
      <w:pPr>
        <w:ind w:left="864" w:right="11"/>
        <w:jc w:val="center"/>
        <w:rPr>
          <w:sz w:val="23"/>
          <w:szCs w:val="23"/>
        </w:rPr>
      </w:pPr>
      <w:r w:rsidRPr="00E7200B">
        <w:rPr>
          <w:b/>
          <w:bCs/>
          <w:sz w:val="23"/>
          <w:szCs w:val="23"/>
        </w:rPr>
        <w:t xml:space="preserve">2. СТОИМОСТЬ </w:t>
      </w:r>
      <w:r w:rsidRPr="00E7200B">
        <w:rPr>
          <w:b/>
          <w:bCs/>
          <w:color w:val="000000"/>
          <w:sz w:val="23"/>
          <w:szCs w:val="23"/>
        </w:rPr>
        <w:t>УСЛУГ</w:t>
      </w:r>
      <w:r w:rsidRPr="00E7200B">
        <w:rPr>
          <w:b/>
          <w:bCs/>
          <w:sz w:val="23"/>
          <w:szCs w:val="23"/>
        </w:rPr>
        <w:t xml:space="preserve"> И ПОРЯДОК РАСЧЕТОВ</w:t>
      </w:r>
    </w:p>
    <w:p w14:paraId="6AA37769" w14:textId="77777777" w:rsidR="002C4BF5" w:rsidRPr="00E7200B" w:rsidRDefault="002C4BF5" w:rsidP="003B6BA7">
      <w:pPr>
        <w:tabs>
          <w:tab w:val="left" w:pos="1134"/>
        </w:tabs>
        <w:ind w:right="11" w:firstLine="426"/>
        <w:jc w:val="both"/>
        <w:rPr>
          <w:sz w:val="23"/>
          <w:szCs w:val="23"/>
        </w:rPr>
      </w:pPr>
      <w:r w:rsidRPr="00E7200B">
        <w:rPr>
          <w:sz w:val="23"/>
          <w:szCs w:val="23"/>
        </w:rPr>
        <w:t>2.1.</w:t>
      </w:r>
      <w:r w:rsidR="0032717E" w:rsidRPr="00E7200B">
        <w:rPr>
          <w:sz w:val="23"/>
          <w:szCs w:val="23"/>
        </w:rPr>
        <w:tab/>
      </w:r>
      <w:r w:rsidRPr="00E7200B">
        <w:rPr>
          <w:sz w:val="23"/>
          <w:szCs w:val="23"/>
        </w:rPr>
        <w:t xml:space="preserve">Стоимость </w:t>
      </w:r>
      <w:r w:rsidRPr="00E7200B">
        <w:rPr>
          <w:color w:val="000000"/>
          <w:sz w:val="23"/>
          <w:szCs w:val="23"/>
        </w:rPr>
        <w:t>услуг</w:t>
      </w:r>
      <w:r w:rsidRPr="00E7200B">
        <w:rPr>
          <w:sz w:val="23"/>
          <w:szCs w:val="23"/>
        </w:rPr>
        <w:t xml:space="preserve"> по п.</w:t>
      </w:r>
      <w:r w:rsidR="00926844" w:rsidRPr="00E7200B">
        <w:rPr>
          <w:sz w:val="23"/>
          <w:szCs w:val="23"/>
        </w:rPr>
        <w:t xml:space="preserve"> </w:t>
      </w:r>
      <w:r w:rsidRPr="00E7200B">
        <w:rPr>
          <w:sz w:val="23"/>
          <w:szCs w:val="23"/>
        </w:rPr>
        <w:t xml:space="preserve">1.1. настоящего Договора составляет </w:t>
      </w:r>
      <w:r w:rsidR="003B6BA7">
        <w:rPr>
          <w:b/>
          <w:sz w:val="23"/>
          <w:szCs w:val="23"/>
        </w:rPr>
        <w:t>___________</w:t>
      </w:r>
      <w:r w:rsidR="00DB45BF" w:rsidRPr="00FB4C8E">
        <w:rPr>
          <w:b/>
          <w:sz w:val="23"/>
          <w:szCs w:val="23"/>
        </w:rPr>
        <w:t>,</w:t>
      </w:r>
      <w:r w:rsidR="002C3D58">
        <w:rPr>
          <w:sz w:val="23"/>
          <w:szCs w:val="23"/>
        </w:rPr>
        <w:t xml:space="preserve"> в т.ч. НДС 22</w:t>
      </w:r>
      <w:r w:rsidR="00DB45BF" w:rsidRPr="00E7200B">
        <w:rPr>
          <w:sz w:val="23"/>
          <w:szCs w:val="23"/>
        </w:rPr>
        <w:t xml:space="preserve">% </w:t>
      </w:r>
      <w:proofErr w:type="gramStart"/>
      <w:r w:rsidR="00DB45BF">
        <w:rPr>
          <w:sz w:val="23"/>
          <w:szCs w:val="23"/>
        </w:rPr>
        <w:t>–</w:t>
      </w:r>
      <w:r w:rsidR="00DB45BF" w:rsidRPr="00E7200B">
        <w:rPr>
          <w:sz w:val="23"/>
          <w:szCs w:val="23"/>
        </w:rPr>
        <w:t xml:space="preserve"> </w:t>
      </w:r>
      <w:r w:rsidR="00DB45BF" w:rsidRPr="00FB4C8E">
        <w:rPr>
          <w:b/>
          <w:sz w:val="23"/>
          <w:szCs w:val="23"/>
        </w:rPr>
        <w:t>.</w:t>
      </w:r>
      <w:proofErr w:type="gramEnd"/>
    </w:p>
    <w:p w14:paraId="1C28F819" w14:textId="77777777" w:rsidR="002C4BF5" w:rsidRPr="00CC7A1E" w:rsidRDefault="002C4BF5" w:rsidP="00BA3C53">
      <w:pPr>
        <w:tabs>
          <w:tab w:val="left" w:pos="1134"/>
        </w:tabs>
        <w:ind w:right="11" w:firstLine="426"/>
        <w:jc w:val="both"/>
        <w:rPr>
          <w:bCs/>
          <w:sz w:val="23"/>
          <w:szCs w:val="23"/>
        </w:rPr>
      </w:pPr>
      <w:r w:rsidRPr="00E7200B">
        <w:rPr>
          <w:bCs/>
          <w:sz w:val="23"/>
          <w:szCs w:val="23"/>
        </w:rPr>
        <w:t>2.2.</w:t>
      </w:r>
      <w:r w:rsidR="0032717E" w:rsidRPr="00E7200B">
        <w:rPr>
          <w:bCs/>
          <w:sz w:val="23"/>
          <w:szCs w:val="23"/>
        </w:rPr>
        <w:tab/>
      </w:r>
      <w:r w:rsidR="00DB45BF">
        <w:rPr>
          <w:sz w:val="23"/>
          <w:szCs w:val="23"/>
        </w:rPr>
        <w:t>Заказчик</w:t>
      </w:r>
      <w:r w:rsidR="00DB45BF" w:rsidRPr="00D82884">
        <w:rPr>
          <w:sz w:val="23"/>
          <w:szCs w:val="23"/>
          <w:lang w:val="x-none"/>
        </w:rPr>
        <w:t xml:space="preserve"> перечисляет на расчетный счет Исполнителя предоплату в размере 30% стоимости </w:t>
      </w:r>
      <w:r w:rsidR="00DB45BF" w:rsidRPr="00D82884">
        <w:rPr>
          <w:sz w:val="23"/>
          <w:szCs w:val="23"/>
        </w:rPr>
        <w:t>услуг</w:t>
      </w:r>
      <w:r w:rsidR="00DB45BF" w:rsidRPr="00D82884">
        <w:rPr>
          <w:sz w:val="23"/>
          <w:szCs w:val="23"/>
          <w:lang w:val="x-none"/>
        </w:rPr>
        <w:t xml:space="preserve"> на основании выставленного Исполнителем счета в течение </w:t>
      </w:r>
      <w:r w:rsidR="00DB45BF">
        <w:rPr>
          <w:sz w:val="23"/>
          <w:szCs w:val="23"/>
        </w:rPr>
        <w:t>7</w:t>
      </w:r>
      <w:r w:rsidR="00DB45BF" w:rsidRPr="00D82884">
        <w:rPr>
          <w:sz w:val="23"/>
          <w:szCs w:val="23"/>
          <w:lang w:val="x-none"/>
        </w:rPr>
        <w:t xml:space="preserve"> (</w:t>
      </w:r>
      <w:r w:rsidR="00DB45BF">
        <w:rPr>
          <w:sz w:val="23"/>
          <w:szCs w:val="23"/>
        </w:rPr>
        <w:t>Семи</w:t>
      </w:r>
      <w:r w:rsidR="00DB45BF" w:rsidRPr="00D82884">
        <w:rPr>
          <w:sz w:val="23"/>
          <w:szCs w:val="23"/>
          <w:lang w:val="x-none"/>
        </w:rPr>
        <w:t xml:space="preserve">) </w:t>
      </w:r>
      <w:r w:rsidR="00DB45BF" w:rsidRPr="00D82884">
        <w:rPr>
          <w:sz w:val="23"/>
          <w:szCs w:val="23"/>
        </w:rPr>
        <w:t>рабочих</w:t>
      </w:r>
      <w:r w:rsidR="00DB45BF" w:rsidRPr="00D82884">
        <w:rPr>
          <w:sz w:val="23"/>
          <w:szCs w:val="23"/>
          <w:lang w:val="x-none"/>
        </w:rPr>
        <w:t xml:space="preserve"> дней после его получения. </w:t>
      </w:r>
      <w:r w:rsidR="00DB45BF" w:rsidRPr="00D82884">
        <w:rPr>
          <w:color w:val="000000"/>
          <w:spacing w:val="-1"/>
          <w:sz w:val="23"/>
          <w:szCs w:val="23"/>
          <w:lang w:val="x-none"/>
        </w:rPr>
        <w:t xml:space="preserve">Окончательный расчет осуществляется в течение </w:t>
      </w:r>
      <w:r w:rsidR="00DB45BF">
        <w:rPr>
          <w:color w:val="000000"/>
          <w:spacing w:val="-1"/>
          <w:sz w:val="23"/>
          <w:szCs w:val="23"/>
        </w:rPr>
        <w:t>7</w:t>
      </w:r>
      <w:r w:rsidR="00DB45BF" w:rsidRPr="00D82884">
        <w:rPr>
          <w:color w:val="000000"/>
          <w:spacing w:val="-1"/>
          <w:sz w:val="23"/>
          <w:szCs w:val="23"/>
          <w:lang w:val="x-none"/>
        </w:rPr>
        <w:t xml:space="preserve"> (</w:t>
      </w:r>
      <w:r w:rsidR="00DB45BF">
        <w:rPr>
          <w:color w:val="000000"/>
          <w:spacing w:val="-1"/>
          <w:sz w:val="23"/>
          <w:szCs w:val="23"/>
        </w:rPr>
        <w:t>Семи</w:t>
      </w:r>
      <w:r w:rsidR="00DB45BF" w:rsidRPr="00D82884">
        <w:rPr>
          <w:color w:val="000000"/>
          <w:spacing w:val="-1"/>
          <w:sz w:val="23"/>
          <w:szCs w:val="23"/>
          <w:lang w:val="x-none"/>
        </w:rPr>
        <w:t xml:space="preserve">) </w:t>
      </w:r>
      <w:r w:rsidR="00DB45BF" w:rsidRPr="00D82884">
        <w:rPr>
          <w:color w:val="000000"/>
          <w:spacing w:val="-1"/>
          <w:sz w:val="23"/>
          <w:szCs w:val="23"/>
        </w:rPr>
        <w:t>рабочих</w:t>
      </w:r>
      <w:r w:rsidR="00DB45BF" w:rsidRPr="00D82884">
        <w:rPr>
          <w:color w:val="000000"/>
          <w:spacing w:val="-1"/>
          <w:sz w:val="23"/>
          <w:szCs w:val="23"/>
          <w:lang w:val="x-none"/>
        </w:rPr>
        <w:t xml:space="preserve"> дней после подписания сторонами </w:t>
      </w:r>
      <w:r w:rsidR="002C3D58">
        <w:rPr>
          <w:color w:val="000000"/>
          <w:spacing w:val="-1"/>
          <w:sz w:val="23"/>
          <w:szCs w:val="23"/>
        </w:rPr>
        <w:t>УПД</w:t>
      </w:r>
      <w:r w:rsidR="00DB45BF" w:rsidRPr="00D82884">
        <w:rPr>
          <w:color w:val="000000"/>
          <w:spacing w:val="-1"/>
          <w:sz w:val="23"/>
          <w:szCs w:val="23"/>
          <w:lang w:val="x-none"/>
        </w:rPr>
        <w:t>.</w:t>
      </w:r>
    </w:p>
    <w:p w14:paraId="6AC2A1B5" w14:textId="77777777" w:rsidR="00926844" w:rsidRPr="00E7200B" w:rsidRDefault="00926844" w:rsidP="002C3D58">
      <w:pPr>
        <w:tabs>
          <w:tab w:val="left" w:pos="1134"/>
        </w:tabs>
        <w:ind w:right="11" w:firstLine="426"/>
        <w:jc w:val="both"/>
        <w:rPr>
          <w:sz w:val="23"/>
          <w:szCs w:val="23"/>
        </w:rPr>
      </w:pPr>
      <w:r w:rsidRPr="00CC7A1E">
        <w:rPr>
          <w:sz w:val="23"/>
          <w:szCs w:val="23"/>
        </w:rPr>
        <w:t>2.3.</w:t>
      </w:r>
      <w:r w:rsidRPr="00CC7A1E">
        <w:rPr>
          <w:sz w:val="23"/>
          <w:szCs w:val="23"/>
        </w:rPr>
        <w:tab/>
        <w:t>Датой оплаты считается дата поступления денежных средств на расчетный счет Исполнителя.</w:t>
      </w:r>
    </w:p>
    <w:p w14:paraId="47C299A9" w14:textId="77777777" w:rsidR="00BD4E31" w:rsidRDefault="002C4BF5" w:rsidP="002C3D58">
      <w:pPr>
        <w:ind w:right="11" w:firstLine="180"/>
        <w:jc w:val="center"/>
        <w:rPr>
          <w:sz w:val="23"/>
          <w:szCs w:val="23"/>
        </w:rPr>
      </w:pPr>
      <w:r w:rsidRPr="00E7200B">
        <w:rPr>
          <w:b/>
          <w:bCs/>
          <w:sz w:val="23"/>
          <w:szCs w:val="23"/>
        </w:rPr>
        <w:t>3. ОБЯЗАТЕЛЬСТВА СТОРОН</w:t>
      </w:r>
    </w:p>
    <w:p w14:paraId="0F8DBA5F" w14:textId="77777777" w:rsidR="002C3D58" w:rsidRPr="00E7200B" w:rsidRDefault="002C4BF5" w:rsidP="002C3D58">
      <w:pPr>
        <w:tabs>
          <w:tab w:val="left" w:pos="1134"/>
        </w:tabs>
        <w:ind w:right="11" w:firstLine="426"/>
        <w:jc w:val="both"/>
        <w:rPr>
          <w:sz w:val="23"/>
          <w:szCs w:val="23"/>
        </w:rPr>
      </w:pPr>
      <w:r w:rsidRPr="00E7200B">
        <w:rPr>
          <w:sz w:val="23"/>
          <w:szCs w:val="23"/>
        </w:rPr>
        <w:t>3.1.</w:t>
      </w:r>
      <w:r w:rsidR="00926844" w:rsidRPr="00E7200B">
        <w:rPr>
          <w:sz w:val="23"/>
          <w:szCs w:val="23"/>
        </w:rPr>
        <w:tab/>
      </w:r>
      <w:r w:rsidR="002C3D58" w:rsidRPr="00E7200B">
        <w:rPr>
          <w:sz w:val="23"/>
          <w:szCs w:val="23"/>
        </w:rPr>
        <w:t>Исполнитель обязуется:</w:t>
      </w:r>
    </w:p>
    <w:p w14:paraId="4B33770C" w14:textId="77777777" w:rsidR="002C3D58" w:rsidRPr="00E7200B" w:rsidRDefault="002C3D58" w:rsidP="002C3D58">
      <w:pPr>
        <w:tabs>
          <w:tab w:val="left" w:pos="1134"/>
        </w:tabs>
        <w:ind w:right="11" w:firstLine="426"/>
        <w:jc w:val="both"/>
        <w:rPr>
          <w:sz w:val="23"/>
          <w:szCs w:val="23"/>
        </w:rPr>
      </w:pPr>
      <w:r w:rsidRPr="00E7200B">
        <w:rPr>
          <w:sz w:val="23"/>
          <w:szCs w:val="23"/>
        </w:rPr>
        <w:t>3.1.1.</w:t>
      </w:r>
      <w:r w:rsidRPr="00E7200B">
        <w:rPr>
          <w:sz w:val="23"/>
          <w:szCs w:val="23"/>
        </w:rPr>
        <w:tab/>
      </w:r>
      <w:r w:rsidRPr="00E7200B">
        <w:rPr>
          <w:bCs/>
          <w:color w:val="000000"/>
          <w:sz w:val="23"/>
          <w:szCs w:val="23"/>
        </w:rPr>
        <w:t xml:space="preserve">Оказать услуги, предусмотренные п. 1.1. настоящего Договора, в течение </w:t>
      </w:r>
      <w:r>
        <w:rPr>
          <w:bCs/>
          <w:color w:val="000000"/>
          <w:sz w:val="23"/>
          <w:szCs w:val="23"/>
        </w:rPr>
        <w:t>30 (Тридцати)</w:t>
      </w:r>
      <w:r w:rsidRPr="00E7200B">
        <w:rPr>
          <w:bCs/>
          <w:color w:val="000000"/>
          <w:sz w:val="23"/>
          <w:szCs w:val="23"/>
        </w:rPr>
        <w:t xml:space="preserve"> рабочих дней с момента доставки Заказчиком средств измерений и поступления денежных средств от Заказчика на расчетный сче</w:t>
      </w:r>
      <w:r>
        <w:rPr>
          <w:bCs/>
          <w:color w:val="000000"/>
          <w:sz w:val="23"/>
          <w:szCs w:val="23"/>
        </w:rPr>
        <w:t>т Исполнителя в соответствии с разделом</w:t>
      </w:r>
      <w:r w:rsidRPr="00E7200B">
        <w:rPr>
          <w:bCs/>
          <w:color w:val="000000"/>
          <w:sz w:val="23"/>
          <w:szCs w:val="23"/>
        </w:rPr>
        <w:t xml:space="preserve"> </w:t>
      </w:r>
      <w:r>
        <w:rPr>
          <w:bCs/>
          <w:color w:val="000000"/>
          <w:sz w:val="23"/>
          <w:szCs w:val="23"/>
        </w:rPr>
        <w:t>2</w:t>
      </w:r>
      <w:r w:rsidRPr="00E7200B">
        <w:rPr>
          <w:bCs/>
          <w:color w:val="000000"/>
          <w:sz w:val="23"/>
          <w:szCs w:val="23"/>
        </w:rPr>
        <w:t xml:space="preserve"> настоящего Договора.</w:t>
      </w:r>
    </w:p>
    <w:p w14:paraId="106AEB78" w14:textId="77777777" w:rsidR="002C3D58" w:rsidRPr="00E7200B" w:rsidRDefault="002C3D58" w:rsidP="002C3D58">
      <w:pPr>
        <w:tabs>
          <w:tab w:val="left" w:pos="1134"/>
        </w:tabs>
        <w:ind w:right="11" w:firstLine="426"/>
        <w:jc w:val="both"/>
        <w:rPr>
          <w:sz w:val="23"/>
          <w:szCs w:val="23"/>
        </w:rPr>
      </w:pPr>
      <w:r w:rsidRPr="00E7200B">
        <w:rPr>
          <w:sz w:val="23"/>
          <w:szCs w:val="23"/>
        </w:rPr>
        <w:t>3.1.2.</w:t>
      </w:r>
      <w:r w:rsidRPr="00E7200B">
        <w:rPr>
          <w:sz w:val="23"/>
          <w:szCs w:val="23"/>
        </w:rPr>
        <w:tab/>
        <w:t xml:space="preserve">Исполнитель имеет право оказать услуги досрочно. Заказчик принимает результаты досрочно оказанных </w:t>
      </w:r>
      <w:r w:rsidRPr="00E7200B">
        <w:rPr>
          <w:color w:val="000000"/>
          <w:sz w:val="23"/>
          <w:szCs w:val="23"/>
        </w:rPr>
        <w:t>услуг</w:t>
      </w:r>
      <w:r w:rsidRPr="00E7200B">
        <w:rPr>
          <w:sz w:val="23"/>
          <w:szCs w:val="23"/>
        </w:rPr>
        <w:t xml:space="preserve"> в соответствии с условиями настоящего Договора.</w:t>
      </w:r>
    </w:p>
    <w:p w14:paraId="70D8017B" w14:textId="77777777" w:rsidR="002C3D58" w:rsidRPr="00E7200B" w:rsidRDefault="002C3D58" w:rsidP="002C3D58">
      <w:pPr>
        <w:tabs>
          <w:tab w:val="left" w:pos="680"/>
          <w:tab w:val="left" w:pos="1134"/>
        </w:tabs>
        <w:ind w:right="11" w:firstLine="426"/>
        <w:jc w:val="both"/>
        <w:rPr>
          <w:sz w:val="23"/>
          <w:szCs w:val="23"/>
        </w:rPr>
      </w:pPr>
      <w:r w:rsidRPr="00E7200B">
        <w:rPr>
          <w:color w:val="000000"/>
          <w:sz w:val="23"/>
          <w:szCs w:val="23"/>
        </w:rPr>
        <w:t>3.1.3.</w:t>
      </w:r>
      <w:r w:rsidRPr="00E7200B">
        <w:rPr>
          <w:color w:val="000000"/>
          <w:sz w:val="23"/>
          <w:szCs w:val="23"/>
        </w:rPr>
        <w:tab/>
        <w:t xml:space="preserve">В течение 10 (Десяти) рабочих дней с даты окончания оказания услуг предоставить Заказчику на </w:t>
      </w:r>
      <w:r>
        <w:rPr>
          <w:color w:val="000000"/>
          <w:sz w:val="23"/>
          <w:szCs w:val="23"/>
        </w:rPr>
        <w:t>подписание УПД</w:t>
      </w:r>
      <w:r w:rsidRPr="00E7200B">
        <w:rPr>
          <w:color w:val="000000"/>
          <w:sz w:val="23"/>
          <w:szCs w:val="23"/>
        </w:rPr>
        <w:t>.</w:t>
      </w:r>
    </w:p>
    <w:p w14:paraId="29BDAFF0" w14:textId="77777777" w:rsidR="002C3D58" w:rsidRPr="00E7200B" w:rsidRDefault="002C3D58" w:rsidP="002C3D58">
      <w:pPr>
        <w:tabs>
          <w:tab w:val="left" w:pos="1134"/>
        </w:tabs>
        <w:ind w:right="11" w:firstLine="426"/>
        <w:jc w:val="both"/>
        <w:rPr>
          <w:sz w:val="23"/>
          <w:szCs w:val="23"/>
        </w:rPr>
      </w:pPr>
      <w:r w:rsidRPr="00E7200B">
        <w:rPr>
          <w:sz w:val="23"/>
          <w:szCs w:val="23"/>
        </w:rPr>
        <w:t>3.1.4.</w:t>
      </w:r>
      <w:r w:rsidRPr="00E7200B">
        <w:rPr>
          <w:sz w:val="23"/>
          <w:szCs w:val="23"/>
        </w:rPr>
        <w:tab/>
        <w:t xml:space="preserve">В случае задержки поступления денежных средств, доставки СИ, недопоставки комплектующих изделий или необходимой документации срок </w:t>
      </w:r>
      <w:r w:rsidRPr="00E7200B">
        <w:rPr>
          <w:color w:val="000000"/>
          <w:sz w:val="23"/>
          <w:szCs w:val="23"/>
        </w:rPr>
        <w:t>оказания услуг</w:t>
      </w:r>
      <w:r w:rsidRPr="00E7200B">
        <w:rPr>
          <w:sz w:val="23"/>
          <w:szCs w:val="23"/>
        </w:rPr>
        <w:t xml:space="preserve"> продлевается на время задержки.</w:t>
      </w:r>
    </w:p>
    <w:p w14:paraId="6D136586" w14:textId="77777777" w:rsidR="002C3D58" w:rsidRPr="00E7200B" w:rsidRDefault="002C3D58" w:rsidP="002C3D58">
      <w:pPr>
        <w:tabs>
          <w:tab w:val="left" w:pos="1134"/>
        </w:tabs>
        <w:ind w:right="11" w:firstLine="426"/>
        <w:jc w:val="both"/>
        <w:rPr>
          <w:sz w:val="23"/>
          <w:szCs w:val="23"/>
        </w:rPr>
      </w:pPr>
      <w:r w:rsidRPr="00E7200B">
        <w:rPr>
          <w:sz w:val="23"/>
          <w:szCs w:val="23"/>
        </w:rPr>
        <w:t>3.1.5.</w:t>
      </w:r>
      <w:r w:rsidRPr="00E7200B">
        <w:rPr>
          <w:sz w:val="23"/>
          <w:szCs w:val="23"/>
        </w:rPr>
        <w:tab/>
        <w:t>Исполнитель не несет ответственности за сохранность средств измерений с момента передачи их Заказчику (транспортной компании или в почтовое отделение).</w:t>
      </w:r>
    </w:p>
    <w:p w14:paraId="1C2AAFA1" w14:textId="77777777" w:rsidR="002C3D58" w:rsidRPr="00E7200B" w:rsidRDefault="002C3D58" w:rsidP="002C3D58">
      <w:pPr>
        <w:tabs>
          <w:tab w:val="left" w:pos="1134"/>
        </w:tabs>
        <w:ind w:right="11" w:firstLine="426"/>
        <w:jc w:val="both"/>
        <w:rPr>
          <w:sz w:val="23"/>
          <w:szCs w:val="23"/>
        </w:rPr>
      </w:pPr>
      <w:r w:rsidRPr="00E7200B">
        <w:rPr>
          <w:sz w:val="23"/>
          <w:szCs w:val="23"/>
        </w:rPr>
        <w:t>3.2.</w:t>
      </w:r>
      <w:r w:rsidRPr="00E7200B">
        <w:rPr>
          <w:sz w:val="23"/>
          <w:szCs w:val="23"/>
        </w:rPr>
        <w:tab/>
        <w:t>Заказчик обязуется:</w:t>
      </w:r>
    </w:p>
    <w:p w14:paraId="2CA08756" w14:textId="77777777" w:rsidR="002C3D58" w:rsidRPr="00E7200B" w:rsidRDefault="002C3D58" w:rsidP="002C3D58">
      <w:pPr>
        <w:tabs>
          <w:tab w:val="left" w:pos="1134"/>
        </w:tabs>
        <w:ind w:right="11" w:firstLine="426"/>
        <w:jc w:val="both"/>
        <w:rPr>
          <w:sz w:val="23"/>
          <w:szCs w:val="23"/>
        </w:rPr>
      </w:pPr>
      <w:r w:rsidRPr="00E7200B">
        <w:rPr>
          <w:sz w:val="23"/>
          <w:szCs w:val="23"/>
        </w:rPr>
        <w:t>3.2.1.</w:t>
      </w:r>
      <w:r w:rsidRPr="00E7200B">
        <w:rPr>
          <w:sz w:val="23"/>
          <w:szCs w:val="23"/>
        </w:rPr>
        <w:tab/>
        <w:t xml:space="preserve">Оплатить </w:t>
      </w:r>
      <w:r w:rsidRPr="00E7200B">
        <w:rPr>
          <w:color w:val="000000"/>
          <w:sz w:val="23"/>
          <w:szCs w:val="23"/>
        </w:rPr>
        <w:t>услуги</w:t>
      </w:r>
      <w:r w:rsidRPr="00E7200B">
        <w:rPr>
          <w:sz w:val="23"/>
          <w:szCs w:val="23"/>
        </w:rPr>
        <w:t xml:space="preserve"> по настоящему Договору согласно разделу 2 настоящего Договора вне зависимости от результата поверки.</w:t>
      </w:r>
    </w:p>
    <w:p w14:paraId="2574AB89" w14:textId="77777777" w:rsidR="002C3D58" w:rsidRPr="00E7200B" w:rsidRDefault="002C3D58" w:rsidP="002C3D58">
      <w:pPr>
        <w:tabs>
          <w:tab w:val="left" w:pos="1134"/>
        </w:tabs>
        <w:ind w:right="11" w:firstLine="426"/>
        <w:jc w:val="both"/>
        <w:rPr>
          <w:sz w:val="23"/>
          <w:szCs w:val="23"/>
        </w:rPr>
      </w:pPr>
      <w:r w:rsidRPr="00E7200B">
        <w:rPr>
          <w:sz w:val="23"/>
          <w:szCs w:val="23"/>
        </w:rPr>
        <w:t>3.2.2.</w:t>
      </w:r>
      <w:r w:rsidRPr="00E7200B">
        <w:rPr>
          <w:sz w:val="23"/>
          <w:szCs w:val="23"/>
        </w:rPr>
        <w:tab/>
        <w:t xml:space="preserve">Осуществить доставку СИ на предприятие Исполнителя и обратно своими силами за счёт собственных средств. </w:t>
      </w:r>
    </w:p>
    <w:p w14:paraId="07E57094" w14:textId="77777777" w:rsidR="002C3D58" w:rsidRPr="00E7200B" w:rsidRDefault="002C3D58" w:rsidP="002C3D58">
      <w:pPr>
        <w:tabs>
          <w:tab w:val="left" w:pos="1134"/>
        </w:tabs>
        <w:ind w:right="11" w:firstLine="426"/>
        <w:jc w:val="both"/>
        <w:rPr>
          <w:sz w:val="23"/>
          <w:szCs w:val="23"/>
        </w:rPr>
      </w:pPr>
      <w:r w:rsidRPr="00E7200B">
        <w:rPr>
          <w:sz w:val="23"/>
          <w:szCs w:val="23"/>
        </w:rPr>
        <w:t>3.2.3.</w:t>
      </w:r>
      <w:r w:rsidRPr="00E7200B">
        <w:rPr>
          <w:sz w:val="23"/>
          <w:szCs w:val="23"/>
        </w:rPr>
        <w:tab/>
        <w:t xml:space="preserve">Предоставить на поверку </w:t>
      </w:r>
      <w:r w:rsidRPr="00CC7A1E">
        <w:rPr>
          <w:sz w:val="23"/>
          <w:szCs w:val="23"/>
        </w:rPr>
        <w:t>СИ очищенными от загрязнений, расконсервированными; с эксплуатационными документами, установленными при утверждении типа средств измерений и входящими в комплект СИ; с методикой поверки (при наличии в комплекте СИ); со свидетельством о последней поверке (для СИ, применяемых в качестве эталонов и прошедших поверку до 01.01.2020 г.), с сертификатом последней калибровки; с необходимыми комплектующими (включая кабели, переходники и проч.) и дополнительными устройствами</w:t>
      </w:r>
      <w:r w:rsidRPr="00E7200B">
        <w:rPr>
          <w:sz w:val="23"/>
          <w:szCs w:val="23"/>
        </w:rPr>
        <w:t xml:space="preserve">, входящими в комплект СИ и необходимыми для проведения поверки в соответствии с методиками поверки. </w:t>
      </w:r>
    </w:p>
    <w:p w14:paraId="081C8E06" w14:textId="77777777" w:rsidR="002C3D58" w:rsidRPr="00E7200B" w:rsidRDefault="002C3D58" w:rsidP="002C3D58">
      <w:pPr>
        <w:tabs>
          <w:tab w:val="left" w:pos="1134"/>
        </w:tabs>
        <w:ind w:right="11" w:firstLine="426"/>
        <w:jc w:val="both"/>
        <w:rPr>
          <w:sz w:val="23"/>
          <w:szCs w:val="23"/>
        </w:rPr>
      </w:pPr>
      <w:r w:rsidRPr="00E7200B">
        <w:rPr>
          <w:sz w:val="23"/>
          <w:szCs w:val="23"/>
        </w:rPr>
        <w:t>3.2.4.</w:t>
      </w:r>
      <w:r w:rsidRPr="00E7200B">
        <w:rPr>
          <w:sz w:val="23"/>
          <w:szCs w:val="23"/>
        </w:rPr>
        <w:tab/>
        <w:t xml:space="preserve">При сдаче СИ в поверку Заказчик оформляет заявку по </w:t>
      </w:r>
      <w:proofErr w:type="gramStart"/>
      <w:r w:rsidRPr="00E7200B">
        <w:rPr>
          <w:sz w:val="23"/>
          <w:szCs w:val="23"/>
        </w:rPr>
        <w:t>форме</w:t>
      </w:r>
      <w:r>
        <w:rPr>
          <w:sz w:val="23"/>
          <w:szCs w:val="23"/>
        </w:rPr>
        <w:t xml:space="preserve"> </w:t>
      </w:r>
      <w:r w:rsidRPr="0029292B">
        <w:rPr>
          <w:sz w:val="23"/>
          <w:szCs w:val="23"/>
        </w:rPr>
        <w:t>.</w:t>
      </w:r>
      <w:proofErr w:type="gramEnd"/>
      <w:r w:rsidRPr="0029292B">
        <w:rPr>
          <w:color w:val="000000"/>
          <w:sz w:val="23"/>
          <w:szCs w:val="23"/>
        </w:rPr>
        <w:t xml:space="preserve"> В </w:t>
      </w:r>
      <w:r w:rsidRPr="0029292B">
        <w:rPr>
          <w:sz w:val="23"/>
          <w:szCs w:val="23"/>
        </w:rPr>
        <w:t>заявке Заказчик обязан правильно указать наименование и регистрационный номер типа СИ, владельца СИ, год изготовления</w:t>
      </w:r>
      <w:r w:rsidRPr="00D8141C">
        <w:rPr>
          <w:sz w:val="23"/>
          <w:szCs w:val="23"/>
        </w:rPr>
        <w:t xml:space="preserve"> СИ. Неисполнение указанной обязанности влечет за собой ответственность, установленную п. 4.2. настоящего Договора. В заявке Заказчик указывает информацию о необходимости поверки отдельных измерительных каналов, отдельных автономных блоков, или отдельных величин СИ.</w:t>
      </w:r>
      <w:r w:rsidRPr="00E7200B">
        <w:rPr>
          <w:sz w:val="23"/>
          <w:szCs w:val="23"/>
        </w:rPr>
        <w:t xml:space="preserve"> </w:t>
      </w:r>
    </w:p>
    <w:p w14:paraId="4A812EC2" w14:textId="77777777" w:rsidR="002C3D58" w:rsidRPr="00CC7A1E" w:rsidRDefault="002C3D58" w:rsidP="002C3D58">
      <w:pPr>
        <w:tabs>
          <w:tab w:val="left" w:pos="1134"/>
        </w:tabs>
        <w:ind w:right="11" w:firstLine="426"/>
        <w:jc w:val="both"/>
        <w:rPr>
          <w:sz w:val="23"/>
          <w:szCs w:val="23"/>
        </w:rPr>
      </w:pPr>
      <w:r w:rsidRPr="00E7200B">
        <w:rPr>
          <w:sz w:val="23"/>
          <w:szCs w:val="23"/>
        </w:rPr>
        <w:t>3.2.5.</w:t>
      </w:r>
      <w:r w:rsidRPr="00E7200B">
        <w:rPr>
          <w:sz w:val="23"/>
          <w:szCs w:val="23"/>
        </w:rPr>
        <w:tab/>
        <w:t xml:space="preserve">В течение </w:t>
      </w:r>
      <w:r w:rsidR="003B6BA7">
        <w:rPr>
          <w:sz w:val="23"/>
          <w:szCs w:val="23"/>
        </w:rPr>
        <w:t>2</w:t>
      </w:r>
      <w:r w:rsidRPr="00E7200B">
        <w:rPr>
          <w:sz w:val="23"/>
          <w:szCs w:val="23"/>
        </w:rPr>
        <w:t>0 (Д</w:t>
      </w:r>
      <w:r w:rsidR="003B6BA7">
        <w:rPr>
          <w:sz w:val="23"/>
          <w:szCs w:val="23"/>
        </w:rPr>
        <w:t>вадцати</w:t>
      </w:r>
      <w:r w:rsidRPr="00E7200B">
        <w:rPr>
          <w:sz w:val="23"/>
          <w:szCs w:val="23"/>
        </w:rPr>
        <w:t xml:space="preserve">) рабочих дней с момента получения от Исполнителя </w:t>
      </w:r>
      <w:r>
        <w:rPr>
          <w:sz w:val="23"/>
          <w:szCs w:val="23"/>
        </w:rPr>
        <w:t>УПД подписать</w:t>
      </w:r>
      <w:r w:rsidRPr="00E7200B">
        <w:rPr>
          <w:sz w:val="23"/>
          <w:szCs w:val="23"/>
        </w:rPr>
        <w:t xml:space="preserve"> его и направить в адрес Исполнителя. В случае отказа от </w:t>
      </w:r>
      <w:r>
        <w:rPr>
          <w:sz w:val="23"/>
          <w:szCs w:val="23"/>
        </w:rPr>
        <w:t>подписания УПД</w:t>
      </w:r>
      <w:r w:rsidRPr="00E7200B">
        <w:rPr>
          <w:sz w:val="23"/>
          <w:szCs w:val="23"/>
        </w:rPr>
        <w:t xml:space="preserve">, Заказчик обязан направить в течение </w:t>
      </w:r>
      <w:r w:rsidR="003B6BA7">
        <w:rPr>
          <w:sz w:val="23"/>
          <w:szCs w:val="23"/>
        </w:rPr>
        <w:t>2</w:t>
      </w:r>
      <w:r w:rsidR="003B6BA7" w:rsidRPr="00E7200B">
        <w:rPr>
          <w:sz w:val="23"/>
          <w:szCs w:val="23"/>
        </w:rPr>
        <w:t>0 (Д</w:t>
      </w:r>
      <w:r w:rsidR="003B6BA7">
        <w:rPr>
          <w:sz w:val="23"/>
          <w:szCs w:val="23"/>
        </w:rPr>
        <w:t>вадцати</w:t>
      </w:r>
      <w:r w:rsidR="003B6BA7" w:rsidRPr="00E7200B">
        <w:rPr>
          <w:sz w:val="23"/>
          <w:szCs w:val="23"/>
        </w:rPr>
        <w:t>)</w:t>
      </w:r>
      <w:r w:rsidRPr="00E7200B">
        <w:rPr>
          <w:sz w:val="23"/>
          <w:szCs w:val="23"/>
        </w:rPr>
        <w:t xml:space="preserve"> рабочих дней с момента его получения в адрес </w:t>
      </w:r>
      <w:r w:rsidRPr="00CC7A1E">
        <w:rPr>
          <w:sz w:val="23"/>
          <w:szCs w:val="23"/>
        </w:rPr>
        <w:t xml:space="preserve">Исполнителя письменный мотивированный отказ. В случае, если по истечении указанных в настоящем пункте </w:t>
      </w:r>
      <w:r w:rsidR="003B6BA7">
        <w:rPr>
          <w:sz w:val="23"/>
          <w:szCs w:val="23"/>
        </w:rPr>
        <w:t>2</w:t>
      </w:r>
      <w:r w:rsidR="003B6BA7" w:rsidRPr="00E7200B">
        <w:rPr>
          <w:sz w:val="23"/>
          <w:szCs w:val="23"/>
        </w:rPr>
        <w:t>0 (Д</w:t>
      </w:r>
      <w:r w:rsidR="003B6BA7">
        <w:rPr>
          <w:sz w:val="23"/>
          <w:szCs w:val="23"/>
        </w:rPr>
        <w:t>вадцати</w:t>
      </w:r>
      <w:r w:rsidR="003B6BA7" w:rsidRPr="00E7200B">
        <w:rPr>
          <w:sz w:val="23"/>
          <w:szCs w:val="23"/>
        </w:rPr>
        <w:t>)</w:t>
      </w:r>
      <w:r w:rsidR="003B6BA7">
        <w:rPr>
          <w:sz w:val="23"/>
          <w:szCs w:val="23"/>
        </w:rPr>
        <w:t xml:space="preserve"> </w:t>
      </w:r>
      <w:r w:rsidRPr="00CC7A1E">
        <w:rPr>
          <w:sz w:val="23"/>
          <w:szCs w:val="23"/>
        </w:rPr>
        <w:t xml:space="preserve">рабочих дней </w:t>
      </w:r>
      <w:r>
        <w:rPr>
          <w:sz w:val="23"/>
          <w:szCs w:val="23"/>
        </w:rPr>
        <w:t>УПД</w:t>
      </w:r>
      <w:r w:rsidRPr="00CC7A1E">
        <w:rPr>
          <w:sz w:val="23"/>
          <w:szCs w:val="23"/>
        </w:rPr>
        <w:t xml:space="preserve"> не будет </w:t>
      </w:r>
      <w:r>
        <w:rPr>
          <w:sz w:val="23"/>
          <w:szCs w:val="23"/>
        </w:rPr>
        <w:t>подписан</w:t>
      </w:r>
      <w:r w:rsidRPr="00CC7A1E">
        <w:rPr>
          <w:sz w:val="23"/>
          <w:szCs w:val="23"/>
        </w:rPr>
        <w:t xml:space="preserve">, а мотивированный отказ не будет направлен в адрес Исполнителя, </w:t>
      </w:r>
      <w:r>
        <w:rPr>
          <w:sz w:val="23"/>
          <w:szCs w:val="23"/>
        </w:rPr>
        <w:t>УПД</w:t>
      </w:r>
      <w:r w:rsidRPr="00CC7A1E">
        <w:rPr>
          <w:sz w:val="23"/>
          <w:szCs w:val="23"/>
        </w:rPr>
        <w:t xml:space="preserve"> считается </w:t>
      </w:r>
      <w:r>
        <w:rPr>
          <w:sz w:val="23"/>
          <w:szCs w:val="23"/>
        </w:rPr>
        <w:t>подписанным</w:t>
      </w:r>
      <w:r w:rsidRPr="00CC7A1E">
        <w:rPr>
          <w:sz w:val="23"/>
          <w:szCs w:val="23"/>
        </w:rPr>
        <w:t xml:space="preserve"> Заказчиком, обязательства Исполнителя по настоящему Договору выполнены в полном объеме и надлежащим образом.</w:t>
      </w:r>
    </w:p>
    <w:p w14:paraId="58EB9341" w14:textId="77777777" w:rsidR="002C4BF5" w:rsidRPr="00E7200B" w:rsidRDefault="002C3D58" w:rsidP="002C3D58">
      <w:pPr>
        <w:tabs>
          <w:tab w:val="left" w:pos="1134"/>
        </w:tabs>
        <w:ind w:right="11" w:firstLine="426"/>
        <w:jc w:val="both"/>
        <w:rPr>
          <w:sz w:val="23"/>
          <w:szCs w:val="23"/>
        </w:rPr>
      </w:pPr>
      <w:r w:rsidRPr="00CC7A1E">
        <w:rPr>
          <w:sz w:val="23"/>
          <w:szCs w:val="23"/>
        </w:rPr>
        <w:t>3.3.</w:t>
      </w:r>
      <w:r w:rsidRPr="00CC7A1E">
        <w:rPr>
          <w:sz w:val="23"/>
          <w:szCs w:val="23"/>
        </w:rPr>
        <w:tab/>
        <w:t xml:space="preserve">В случае мотивированного отказа Заказчика от подписания </w:t>
      </w:r>
      <w:r>
        <w:rPr>
          <w:sz w:val="23"/>
          <w:szCs w:val="23"/>
        </w:rPr>
        <w:t>УПД</w:t>
      </w:r>
      <w:r w:rsidRPr="00E7200B">
        <w:rPr>
          <w:sz w:val="23"/>
          <w:szCs w:val="23"/>
        </w:rPr>
        <w:t xml:space="preserve"> Сторонами составляется двусторонний акт с перечнем необходимых доработок и сроков их выполнения</w:t>
      </w:r>
      <w:r w:rsidR="002C4BF5" w:rsidRPr="00E7200B">
        <w:rPr>
          <w:sz w:val="23"/>
          <w:szCs w:val="23"/>
        </w:rPr>
        <w:t>.</w:t>
      </w:r>
    </w:p>
    <w:p w14:paraId="607D0917" w14:textId="77777777" w:rsidR="00932ACD" w:rsidRDefault="00932ACD" w:rsidP="00BA3C53">
      <w:pPr>
        <w:tabs>
          <w:tab w:val="left" w:pos="1134"/>
        </w:tabs>
        <w:ind w:right="11" w:firstLine="180"/>
        <w:jc w:val="both"/>
        <w:rPr>
          <w:sz w:val="23"/>
          <w:szCs w:val="23"/>
        </w:rPr>
      </w:pPr>
    </w:p>
    <w:p w14:paraId="37D2A773" w14:textId="77777777" w:rsidR="00FE70A8" w:rsidRDefault="00FE70A8" w:rsidP="00BA3C53">
      <w:pPr>
        <w:tabs>
          <w:tab w:val="left" w:pos="1134"/>
        </w:tabs>
        <w:ind w:right="11" w:firstLine="180"/>
        <w:jc w:val="both"/>
        <w:rPr>
          <w:sz w:val="23"/>
          <w:szCs w:val="23"/>
        </w:rPr>
      </w:pPr>
    </w:p>
    <w:p w14:paraId="276EB66E" w14:textId="77777777" w:rsidR="00FE70A8" w:rsidRDefault="00FE70A8" w:rsidP="00BA3C53">
      <w:pPr>
        <w:tabs>
          <w:tab w:val="left" w:pos="1134"/>
        </w:tabs>
        <w:ind w:right="11" w:firstLine="180"/>
        <w:jc w:val="both"/>
        <w:rPr>
          <w:sz w:val="23"/>
          <w:szCs w:val="23"/>
        </w:rPr>
      </w:pPr>
    </w:p>
    <w:p w14:paraId="5D5950A8" w14:textId="77777777" w:rsidR="00FE70A8" w:rsidRDefault="00FE70A8" w:rsidP="00BA3C53">
      <w:pPr>
        <w:tabs>
          <w:tab w:val="left" w:pos="1134"/>
        </w:tabs>
        <w:ind w:right="11" w:firstLine="180"/>
        <w:jc w:val="both"/>
        <w:rPr>
          <w:sz w:val="23"/>
          <w:szCs w:val="23"/>
        </w:rPr>
      </w:pPr>
    </w:p>
    <w:p w14:paraId="46782DCC" w14:textId="77777777" w:rsidR="00BD4E31" w:rsidRPr="002C3D58" w:rsidRDefault="002C4BF5" w:rsidP="002C3D58">
      <w:pPr>
        <w:numPr>
          <w:ilvl w:val="0"/>
          <w:numId w:val="2"/>
        </w:numPr>
        <w:suppressAutoHyphens/>
        <w:ind w:right="11"/>
        <w:jc w:val="center"/>
        <w:rPr>
          <w:b/>
          <w:sz w:val="23"/>
          <w:szCs w:val="23"/>
        </w:rPr>
      </w:pPr>
      <w:r w:rsidRPr="00E7200B">
        <w:rPr>
          <w:b/>
          <w:bCs/>
          <w:color w:val="000000"/>
          <w:sz w:val="23"/>
          <w:szCs w:val="23"/>
        </w:rPr>
        <w:lastRenderedPageBreak/>
        <w:t>ОТВЕТСТВЕННОСТЬ СТОРОН</w:t>
      </w:r>
    </w:p>
    <w:p w14:paraId="0B81D31D" w14:textId="77777777" w:rsidR="002C4BF5" w:rsidRPr="00CC69AF" w:rsidRDefault="002C4BF5" w:rsidP="00BA3C53">
      <w:pPr>
        <w:tabs>
          <w:tab w:val="left" w:pos="180"/>
          <w:tab w:val="left" w:pos="1134"/>
        </w:tabs>
        <w:ind w:right="11" w:firstLine="426"/>
        <w:jc w:val="both"/>
        <w:rPr>
          <w:sz w:val="23"/>
          <w:szCs w:val="23"/>
        </w:rPr>
      </w:pPr>
      <w:r w:rsidRPr="00CC69AF">
        <w:rPr>
          <w:sz w:val="23"/>
          <w:szCs w:val="23"/>
        </w:rPr>
        <w:t>4.1.</w:t>
      </w:r>
      <w:r w:rsidR="00331F78" w:rsidRPr="00CC69AF">
        <w:rPr>
          <w:sz w:val="23"/>
          <w:szCs w:val="23"/>
        </w:rPr>
        <w:tab/>
      </w:r>
      <w:r w:rsidRPr="00CC69AF">
        <w:rPr>
          <w:sz w:val="23"/>
          <w:szCs w:val="23"/>
        </w:rPr>
        <w:t>За невыполнение или ненадлежащее выполнение обязательств по настоящему Договору Исполнитель и Заказчик несут ответственность в соответствии с действующим законодательством</w:t>
      </w:r>
      <w:r w:rsidR="00242304" w:rsidRPr="00CC69AF">
        <w:rPr>
          <w:sz w:val="23"/>
          <w:szCs w:val="23"/>
        </w:rPr>
        <w:t xml:space="preserve"> РФ</w:t>
      </w:r>
      <w:r w:rsidRPr="00CC69AF">
        <w:rPr>
          <w:sz w:val="23"/>
          <w:szCs w:val="23"/>
        </w:rPr>
        <w:t>.</w:t>
      </w:r>
    </w:p>
    <w:p w14:paraId="0E8CB783" w14:textId="77777777" w:rsidR="005C6CEC" w:rsidRPr="00CC69AF" w:rsidRDefault="002C4BF5" w:rsidP="005C6CEC">
      <w:pPr>
        <w:tabs>
          <w:tab w:val="left" w:pos="180"/>
          <w:tab w:val="left" w:pos="1134"/>
        </w:tabs>
        <w:ind w:right="11" w:firstLine="426"/>
        <w:jc w:val="both"/>
        <w:rPr>
          <w:sz w:val="23"/>
          <w:szCs w:val="23"/>
        </w:rPr>
      </w:pPr>
      <w:r w:rsidRPr="00CC69AF">
        <w:rPr>
          <w:sz w:val="23"/>
          <w:szCs w:val="23"/>
        </w:rPr>
        <w:t>4.2</w:t>
      </w:r>
      <w:r w:rsidR="00331F78" w:rsidRPr="00CC69AF">
        <w:rPr>
          <w:sz w:val="23"/>
          <w:szCs w:val="23"/>
        </w:rPr>
        <w:t>.</w:t>
      </w:r>
      <w:r w:rsidR="00331F78" w:rsidRPr="00CC69AF">
        <w:rPr>
          <w:sz w:val="23"/>
          <w:szCs w:val="23"/>
        </w:rPr>
        <w:tab/>
      </w:r>
      <w:r w:rsidR="005C6CEC" w:rsidRPr="00CC69AF">
        <w:rPr>
          <w:sz w:val="23"/>
          <w:szCs w:val="23"/>
        </w:rPr>
        <w:t>Ответственность за недостоверность информации в Федеральном информационном фонде по обеспечению единства измерений и в свидетельстве о поверке СИ в связи с неисполнением Заказчиком обязанности правильно указать наименование, тип и идентификационный номер СИ</w:t>
      </w:r>
      <w:r w:rsidR="00114458" w:rsidRPr="00CC69AF">
        <w:rPr>
          <w:sz w:val="23"/>
          <w:szCs w:val="23"/>
        </w:rPr>
        <w:t xml:space="preserve">, </w:t>
      </w:r>
      <w:r w:rsidR="00E3757C" w:rsidRPr="00CC69AF">
        <w:rPr>
          <w:sz w:val="23"/>
          <w:szCs w:val="23"/>
        </w:rPr>
        <w:t xml:space="preserve">владельца СИ, </w:t>
      </w:r>
      <w:r w:rsidR="00114458" w:rsidRPr="00CC69AF">
        <w:rPr>
          <w:sz w:val="23"/>
          <w:szCs w:val="23"/>
        </w:rPr>
        <w:t>и год изготовления СИ</w:t>
      </w:r>
      <w:r w:rsidR="005C6CEC" w:rsidRPr="00CC69AF">
        <w:rPr>
          <w:sz w:val="23"/>
          <w:szCs w:val="23"/>
        </w:rPr>
        <w:t xml:space="preserve"> несет Заказчик. </w:t>
      </w:r>
    </w:p>
    <w:p w14:paraId="4768C401" w14:textId="77777777" w:rsidR="002C4BF5" w:rsidRPr="00CC69AF" w:rsidRDefault="005C6CEC" w:rsidP="005C6CEC">
      <w:pPr>
        <w:tabs>
          <w:tab w:val="left" w:pos="180"/>
          <w:tab w:val="left" w:pos="1134"/>
        </w:tabs>
        <w:ind w:right="11" w:firstLine="426"/>
        <w:jc w:val="both"/>
        <w:rPr>
          <w:sz w:val="23"/>
          <w:szCs w:val="23"/>
        </w:rPr>
      </w:pPr>
      <w:r w:rsidRPr="00CC69AF">
        <w:rPr>
          <w:sz w:val="23"/>
          <w:szCs w:val="23"/>
        </w:rPr>
        <w:t>Корректировка сведений в Федеральном информационном фонде по обеспечению единства измерений по причине неисполнения Заказчиком обязанности правильно указывать наименование, тип и идентификационный номер СИ,</w:t>
      </w:r>
      <w:r w:rsidR="00114458" w:rsidRPr="00CC69AF">
        <w:rPr>
          <w:sz w:val="23"/>
          <w:szCs w:val="23"/>
        </w:rPr>
        <w:t xml:space="preserve"> и год изготовления СИ</w:t>
      </w:r>
      <w:r w:rsidRPr="00CC69AF">
        <w:rPr>
          <w:sz w:val="23"/>
          <w:szCs w:val="23"/>
        </w:rPr>
        <w:t xml:space="preserve"> осуществляется Исполнителем по письменному заявлению Заказчика</w:t>
      </w:r>
      <w:r w:rsidR="002C4BF5" w:rsidRPr="00CC69AF">
        <w:rPr>
          <w:sz w:val="23"/>
          <w:szCs w:val="23"/>
        </w:rPr>
        <w:t xml:space="preserve">. </w:t>
      </w:r>
    </w:p>
    <w:p w14:paraId="193422AC" w14:textId="77777777" w:rsidR="00CC69AF" w:rsidRPr="00CC69AF" w:rsidRDefault="00CC69AF" w:rsidP="00CC69AF">
      <w:pPr>
        <w:pStyle w:val="af"/>
        <w:numPr>
          <w:ilvl w:val="1"/>
          <w:numId w:val="7"/>
        </w:numPr>
        <w:shd w:val="clear" w:color="auto" w:fill="FFFFFF"/>
        <w:tabs>
          <w:tab w:val="left" w:pos="142"/>
          <w:tab w:val="left" w:pos="284"/>
          <w:tab w:val="left" w:pos="426"/>
          <w:tab w:val="left" w:pos="993"/>
        </w:tabs>
        <w:spacing w:before="0" w:after="0"/>
        <w:contextualSpacing/>
        <w:jc w:val="both"/>
        <w:rPr>
          <w:sz w:val="23"/>
          <w:szCs w:val="23"/>
        </w:rPr>
      </w:pPr>
      <w:r w:rsidRPr="00CC69AF">
        <w:rPr>
          <w:sz w:val="23"/>
          <w:szCs w:val="23"/>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0022DED4" w14:textId="77777777" w:rsidR="00CC69AF" w:rsidRPr="00CC69AF" w:rsidRDefault="00CC69AF" w:rsidP="00CC69AF">
      <w:pPr>
        <w:pStyle w:val="af"/>
        <w:numPr>
          <w:ilvl w:val="1"/>
          <w:numId w:val="7"/>
        </w:numPr>
        <w:shd w:val="clear" w:color="auto" w:fill="FFFFFF"/>
        <w:tabs>
          <w:tab w:val="left" w:pos="142"/>
          <w:tab w:val="left" w:pos="284"/>
          <w:tab w:val="left" w:pos="426"/>
          <w:tab w:val="left" w:pos="993"/>
        </w:tabs>
        <w:spacing w:before="0" w:after="0"/>
        <w:contextualSpacing/>
        <w:jc w:val="both"/>
        <w:rPr>
          <w:sz w:val="23"/>
          <w:szCs w:val="23"/>
        </w:rPr>
      </w:pPr>
      <w:r w:rsidRPr="00CC69AF">
        <w:rPr>
          <w:sz w:val="23"/>
          <w:szCs w:val="23"/>
          <w:shd w:val="clear" w:color="auto" w:fill="FFFFFF"/>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anchor="/document/10180094/entry/100" w:history="1">
        <w:r w:rsidRPr="00CC69AF">
          <w:rPr>
            <w:rStyle w:val="a3"/>
            <w:sz w:val="23"/>
            <w:szCs w:val="23"/>
            <w:shd w:val="clear" w:color="auto" w:fill="FFFFFF"/>
          </w:rPr>
          <w:t>ключевой ставки</w:t>
        </w:r>
      </w:hyperlink>
      <w:r w:rsidRPr="00CC69AF">
        <w:rPr>
          <w:sz w:val="23"/>
          <w:szCs w:val="23"/>
          <w:shd w:val="clear" w:color="auto" w:fill="FFFFFF"/>
        </w:rPr>
        <w:t xml:space="preserve"> Центрального банка Российской Федерации от не уплаченной в срок суммы. </w:t>
      </w:r>
    </w:p>
    <w:p w14:paraId="54CB2349" w14:textId="77777777" w:rsidR="00CC69AF" w:rsidRPr="00CC69AF" w:rsidRDefault="00CC69AF" w:rsidP="00CC69AF">
      <w:pPr>
        <w:pStyle w:val="a7"/>
        <w:numPr>
          <w:ilvl w:val="1"/>
          <w:numId w:val="7"/>
        </w:numPr>
        <w:shd w:val="clear" w:color="auto" w:fill="FFFFFF"/>
        <w:tabs>
          <w:tab w:val="left" w:pos="426"/>
          <w:tab w:val="left" w:pos="709"/>
          <w:tab w:val="left" w:pos="993"/>
        </w:tabs>
        <w:ind w:left="0" w:firstLine="567"/>
        <w:contextualSpacing w:val="0"/>
        <w:jc w:val="both"/>
        <w:rPr>
          <w:sz w:val="23"/>
          <w:szCs w:val="23"/>
        </w:rPr>
      </w:pPr>
      <w:r w:rsidRPr="00CC69AF">
        <w:rPr>
          <w:sz w:val="23"/>
          <w:szCs w:val="23"/>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015912C" w14:textId="77777777" w:rsidR="00CC69AF" w:rsidRPr="00CC69AF" w:rsidRDefault="00CC69AF" w:rsidP="00CC69AF">
      <w:pPr>
        <w:pStyle w:val="a7"/>
        <w:shd w:val="clear" w:color="auto" w:fill="FFFFFF"/>
        <w:tabs>
          <w:tab w:val="left" w:pos="284"/>
          <w:tab w:val="left" w:pos="426"/>
          <w:tab w:val="left" w:pos="993"/>
        </w:tabs>
        <w:ind w:left="0" w:firstLine="567"/>
        <w:jc w:val="both"/>
        <w:rPr>
          <w:sz w:val="23"/>
          <w:szCs w:val="23"/>
        </w:rPr>
      </w:pPr>
      <w:r w:rsidRPr="00CC69AF">
        <w:rPr>
          <w:sz w:val="23"/>
          <w:szCs w:val="23"/>
        </w:rPr>
        <w:t>а) 1000 рублей, если цена контракта не превышает 3 млн. рублей (включительно);</w:t>
      </w:r>
    </w:p>
    <w:p w14:paraId="266F0B32" w14:textId="77777777" w:rsidR="00CC69AF" w:rsidRPr="00CC69AF" w:rsidRDefault="00CC69AF" w:rsidP="00CC69AF">
      <w:pPr>
        <w:pStyle w:val="a7"/>
        <w:shd w:val="clear" w:color="auto" w:fill="FFFFFF"/>
        <w:tabs>
          <w:tab w:val="left" w:pos="284"/>
          <w:tab w:val="left" w:pos="426"/>
          <w:tab w:val="left" w:pos="993"/>
        </w:tabs>
        <w:ind w:left="0" w:firstLine="567"/>
        <w:jc w:val="both"/>
        <w:rPr>
          <w:sz w:val="23"/>
          <w:szCs w:val="23"/>
        </w:rPr>
      </w:pPr>
      <w:r w:rsidRPr="00CC69AF">
        <w:rPr>
          <w:sz w:val="23"/>
          <w:szCs w:val="23"/>
        </w:rPr>
        <w:t>б) 5000 рублей, если цена контракта составляет от 3 млн. рублей до 50 млн. рублей (включительно);</w:t>
      </w:r>
    </w:p>
    <w:p w14:paraId="0D0D3836" w14:textId="77777777" w:rsidR="00CC69AF" w:rsidRPr="00CC69AF" w:rsidRDefault="00CC69AF" w:rsidP="00CC69AF">
      <w:pPr>
        <w:pStyle w:val="a7"/>
        <w:shd w:val="clear" w:color="auto" w:fill="FFFFFF"/>
        <w:tabs>
          <w:tab w:val="left" w:pos="284"/>
          <w:tab w:val="left" w:pos="426"/>
          <w:tab w:val="left" w:pos="993"/>
        </w:tabs>
        <w:ind w:left="0" w:firstLine="567"/>
        <w:jc w:val="both"/>
        <w:rPr>
          <w:sz w:val="23"/>
          <w:szCs w:val="23"/>
        </w:rPr>
      </w:pPr>
      <w:r w:rsidRPr="00CC69AF">
        <w:rPr>
          <w:sz w:val="23"/>
          <w:szCs w:val="23"/>
        </w:rPr>
        <w:t>в) 10000 рублей, если цена контракта составляет от 50 млн. рублей до 100 млн. рублей (включительно);</w:t>
      </w:r>
    </w:p>
    <w:p w14:paraId="4F322830" w14:textId="77777777" w:rsidR="00CC69AF" w:rsidRPr="00CC69AF" w:rsidRDefault="00CC69AF" w:rsidP="00CC69AF">
      <w:pPr>
        <w:pStyle w:val="a7"/>
        <w:shd w:val="clear" w:color="auto" w:fill="FFFFFF"/>
        <w:tabs>
          <w:tab w:val="left" w:pos="284"/>
          <w:tab w:val="left" w:pos="426"/>
          <w:tab w:val="left" w:pos="993"/>
        </w:tabs>
        <w:ind w:left="0" w:firstLine="567"/>
        <w:jc w:val="both"/>
        <w:rPr>
          <w:sz w:val="23"/>
          <w:szCs w:val="23"/>
        </w:rPr>
      </w:pPr>
      <w:r w:rsidRPr="00CC69AF">
        <w:rPr>
          <w:sz w:val="23"/>
          <w:szCs w:val="23"/>
        </w:rPr>
        <w:t>г) 100000 рублей, если цена контракта превышает 100 млн. рублей.</w:t>
      </w:r>
    </w:p>
    <w:p w14:paraId="523C9898" w14:textId="77777777" w:rsidR="00CC69AF" w:rsidRPr="00CC69AF" w:rsidRDefault="00CC69AF" w:rsidP="00CC69AF">
      <w:pPr>
        <w:pStyle w:val="af"/>
        <w:numPr>
          <w:ilvl w:val="1"/>
          <w:numId w:val="7"/>
        </w:numPr>
        <w:shd w:val="clear" w:color="auto" w:fill="FFFFFF"/>
        <w:tabs>
          <w:tab w:val="left" w:pos="142"/>
          <w:tab w:val="left" w:pos="426"/>
          <w:tab w:val="left" w:pos="993"/>
        </w:tabs>
        <w:spacing w:before="0" w:after="0"/>
        <w:ind w:left="0" w:firstLine="567"/>
        <w:contextualSpacing/>
        <w:jc w:val="both"/>
        <w:rPr>
          <w:sz w:val="23"/>
          <w:szCs w:val="23"/>
        </w:rPr>
      </w:pPr>
      <w:r w:rsidRPr="00CC69AF">
        <w:rPr>
          <w:sz w:val="23"/>
          <w:szCs w:val="23"/>
          <w:shd w:val="clear" w:color="auto" w:fill="FFFFFF"/>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Pr="00CC69AF">
        <w:rPr>
          <w:sz w:val="23"/>
          <w:szCs w:val="23"/>
        </w:rPr>
        <w:t xml:space="preserve">Государственный заказчик </w:t>
      </w:r>
      <w:r w:rsidRPr="00CC69AF">
        <w:rPr>
          <w:sz w:val="23"/>
          <w:szCs w:val="23"/>
          <w:shd w:val="clear" w:color="auto" w:fill="FFFFFF"/>
        </w:rPr>
        <w:t>направляет Поставщику требование об уплате неустоек (штрафов, пеней):</w:t>
      </w:r>
    </w:p>
    <w:p w14:paraId="79B6F348" w14:textId="77777777" w:rsidR="00CC69AF" w:rsidRPr="00CC69AF" w:rsidRDefault="00CC69AF" w:rsidP="00CC69AF">
      <w:pPr>
        <w:pStyle w:val="af"/>
        <w:numPr>
          <w:ilvl w:val="1"/>
          <w:numId w:val="7"/>
        </w:numPr>
        <w:shd w:val="clear" w:color="auto" w:fill="FFFFFF"/>
        <w:tabs>
          <w:tab w:val="left" w:pos="142"/>
          <w:tab w:val="left" w:pos="426"/>
          <w:tab w:val="left" w:pos="993"/>
        </w:tabs>
        <w:spacing w:before="0" w:after="0"/>
        <w:ind w:left="0" w:firstLine="567"/>
        <w:contextualSpacing/>
        <w:jc w:val="both"/>
        <w:rPr>
          <w:sz w:val="23"/>
          <w:szCs w:val="23"/>
        </w:rPr>
      </w:pPr>
      <w:r w:rsidRPr="00CC69AF">
        <w:rPr>
          <w:sz w:val="23"/>
          <w:szCs w:val="23"/>
          <w:shd w:val="clear" w:color="auto" w:fill="FFFFF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9" w:anchor="/document/10180094/entry/100" w:history="1">
        <w:r w:rsidRPr="00CC69AF">
          <w:rPr>
            <w:rStyle w:val="a3"/>
            <w:sz w:val="23"/>
            <w:szCs w:val="23"/>
            <w:shd w:val="clear" w:color="auto" w:fill="FFFFFF"/>
          </w:rPr>
          <w:t>ключевой ставки</w:t>
        </w:r>
      </w:hyperlink>
      <w:r w:rsidRPr="00CC69AF">
        <w:rPr>
          <w:sz w:val="23"/>
          <w:szCs w:val="23"/>
          <w:shd w:val="clear" w:color="auto" w:fill="FFFFFF"/>
        </w:rPr>
        <w:t>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Pr="00CC69AF">
        <w:rPr>
          <w:sz w:val="23"/>
          <w:szCs w:val="23"/>
        </w:rPr>
        <w:t xml:space="preserve">. </w:t>
      </w:r>
    </w:p>
    <w:p w14:paraId="7A9FF8DB" w14:textId="77777777" w:rsidR="00CC69AF" w:rsidRPr="00CC69AF" w:rsidRDefault="00CC69AF" w:rsidP="00CC69AF">
      <w:pPr>
        <w:pStyle w:val="ConsPlusNormal"/>
        <w:numPr>
          <w:ilvl w:val="1"/>
          <w:numId w:val="7"/>
        </w:numPr>
        <w:tabs>
          <w:tab w:val="left" w:pos="284"/>
          <w:tab w:val="left" w:pos="567"/>
          <w:tab w:val="left" w:pos="993"/>
        </w:tabs>
        <w:ind w:left="0" w:firstLine="567"/>
        <w:jc w:val="both"/>
        <w:rPr>
          <w:rFonts w:ascii="Times New Roman" w:hAnsi="Times New Roman" w:cs="Times New Roman"/>
          <w:sz w:val="23"/>
          <w:szCs w:val="23"/>
        </w:rPr>
      </w:pPr>
      <w:r w:rsidRPr="00CC69AF">
        <w:rPr>
          <w:rFonts w:ascii="Times New Roman" w:hAnsi="Times New Roman" w:cs="Times New Roman"/>
          <w:sz w:val="23"/>
          <w:szCs w:val="23"/>
          <w:shd w:val="clear" w:color="auto" w:fill="FFFFFF"/>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следующем </w:t>
      </w:r>
      <w:hyperlink r:id="rId10" w:anchor="/document/71757358/entry/1000" w:history="1">
        <w:r w:rsidRPr="00CC69AF">
          <w:rPr>
            <w:rStyle w:val="a3"/>
            <w:rFonts w:ascii="Times New Roman" w:hAnsi="Times New Roman" w:cs="Times New Roman"/>
            <w:sz w:val="23"/>
            <w:szCs w:val="23"/>
            <w:shd w:val="clear" w:color="auto" w:fill="FFFFFF"/>
          </w:rPr>
          <w:t>порядке</w:t>
        </w:r>
      </w:hyperlink>
      <w:r w:rsidRPr="00CC69AF">
        <w:rPr>
          <w:rFonts w:ascii="Times New Roman" w:hAnsi="Times New Roman" w:cs="Times New Roman"/>
          <w:sz w:val="23"/>
          <w:szCs w:val="23"/>
        </w:rPr>
        <w:t>:</w:t>
      </w:r>
    </w:p>
    <w:p w14:paraId="661AD262" w14:textId="77777777" w:rsidR="00CC69AF" w:rsidRPr="00CC69AF" w:rsidRDefault="00CC69AF" w:rsidP="00CC69AF">
      <w:pPr>
        <w:pStyle w:val="s1"/>
        <w:numPr>
          <w:ilvl w:val="2"/>
          <w:numId w:val="7"/>
        </w:numPr>
        <w:shd w:val="clear" w:color="auto" w:fill="FFFFFF"/>
        <w:tabs>
          <w:tab w:val="left" w:pos="284"/>
          <w:tab w:val="left" w:pos="426"/>
          <w:tab w:val="left" w:pos="851"/>
          <w:tab w:val="left" w:pos="993"/>
        </w:tabs>
        <w:spacing w:before="0" w:beforeAutospacing="0" w:after="0" w:afterAutospacing="0"/>
        <w:ind w:left="0" w:firstLine="567"/>
        <w:jc w:val="both"/>
        <w:rPr>
          <w:sz w:val="23"/>
          <w:szCs w:val="23"/>
        </w:rPr>
      </w:pPr>
      <w:r w:rsidRPr="00CC69AF">
        <w:rPr>
          <w:sz w:val="23"/>
          <w:szCs w:val="23"/>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2E05D7F0" w14:textId="77777777" w:rsidR="00CC69AF" w:rsidRPr="00CC69AF" w:rsidRDefault="00CC69AF" w:rsidP="00CC69AF">
      <w:pPr>
        <w:pStyle w:val="s1"/>
        <w:shd w:val="clear" w:color="auto" w:fill="FFFFFF"/>
        <w:tabs>
          <w:tab w:val="left" w:pos="284"/>
          <w:tab w:val="left" w:pos="426"/>
          <w:tab w:val="left" w:pos="993"/>
        </w:tabs>
        <w:spacing w:before="0" w:beforeAutospacing="0" w:after="0" w:afterAutospacing="0"/>
        <w:ind w:firstLine="567"/>
        <w:jc w:val="both"/>
        <w:rPr>
          <w:sz w:val="23"/>
          <w:szCs w:val="23"/>
        </w:rPr>
      </w:pPr>
      <w:r w:rsidRPr="00CC69AF">
        <w:rPr>
          <w:sz w:val="23"/>
          <w:szCs w:val="23"/>
        </w:rPr>
        <w:t>а) 10 процентов цены контракта (этапа) в случае, если цена контракта (этапа) не превышает 3 млн. рублей;</w:t>
      </w:r>
    </w:p>
    <w:p w14:paraId="3139DFF7" w14:textId="77777777" w:rsidR="00CC69AF" w:rsidRPr="00CC69AF" w:rsidRDefault="00CC69AF" w:rsidP="00CC69AF">
      <w:pPr>
        <w:pStyle w:val="s1"/>
        <w:shd w:val="clear" w:color="auto" w:fill="FFFFFF"/>
        <w:tabs>
          <w:tab w:val="left" w:pos="284"/>
          <w:tab w:val="left" w:pos="426"/>
          <w:tab w:val="left" w:pos="993"/>
        </w:tabs>
        <w:spacing w:before="0" w:beforeAutospacing="0" w:after="0" w:afterAutospacing="0"/>
        <w:ind w:firstLine="567"/>
        <w:jc w:val="both"/>
        <w:rPr>
          <w:sz w:val="23"/>
          <w:szCs w:val="23"/>
        </w:rPr>
      </w:pPr>
      <w:r w:rsidRPr="00CC69AF">
        <w:rPr>
          <w:sz w:val="23"/>
          <w:szCs w:val="23"/>
        </w:rPr>
        <w:t>б) 5 процентов цены контракта (этапа) в случае, если цена контракта (этапа) составляет от 3 млн. рублей до 50 млн. рублей (включительно);</w:t>
      </w:r>
    </w:p>
    <w:p w14:paraId="1451CF0A" w14:textId="77777777" w:rsidR="00CC69AF" w:rsidRPr="00CC69AF" w:rsidRDefault="00CC69AF" w:rsidP="00CC69AF">
      <w:pPr>
        <w:pStyle w:val="s1"/>
        <w:shd w:val="clear" w:color="auto" w:fill="FFFFFF"/>
        <w:tabs>
          <w:tab w:val="left" w:pos="284"/>
          <w:tab w:val="left" w:pos="426"/>
          <w:tab w:val="left" w:pos="993"/>
        </w:tabs>
        <w:spacing w:before="0" w:beforeAutospacing="0" w:after="0" w:afterAutospacing="0"/>
        <w:ind w:firstLine="567"/>
        <w:jc w:val="both"/>
        <w:rPr>
          <w:sz w:val="23"/>
          <w:szCs w:val="23"/>
        </w:rPr>
      </w:pPr>
      <w:r w:rsidRPr="00CC69AF">
        <w:rPr>
          <w:sz w:val="23"/>
          <w:szCs w:val="23"/>
        </w:rPr>
        <w:lastRenderedPageBreak/>
        <w:t>в) 1 процент цены контракта (этапа) в случае, если цена контракта (этапа) составляет от 50 млн. рублей до 100 млн. рублей (включительно).</w:t>
      </w:r>
    </w:p>
    <w:p w14:paraId="218070FA" w14:textId="77777777" w:rsidR="00CC69AF" w:rsidRPr="00CC69AF" w:rsidRDefault="00CC69AF" w:rsidP="00CC69AF">
      <w:pPr>
        <w:pStyle w:val="s1"/>
        <w:numPr>
          <w:ilvl w:val="2"/>
          <w:numId w:val="7"/>
        </w:numPr>
        <w:shd w:val="clear" w:color="auto" w:fill="FFFFFF"/>
        <w:tabs>
          <w:tab w:val="left" w:pos="284"/>
          <w:tab w:val="left" w:pos="426"/>
          <w:tab w:val="left" w:pos="851"/>
          <w:tab w:val="left" w:pos="993"/>
        </w:tabs>
        <w:spacing w:before="0" w:beforeAutospacing="0" w:after="0" w:afterAutospacing="0"/>
        <w:ind w:left="0" w:firstLine="567"/>
        <w:jc w:val="both"/>
        <w:rPr>
          <w:sz w:val="23"/>
          <w:szCs w:val="23"/>
          <w:shd w:val="clear" w:color="auto" w:fill="FFFFFF"/>
        </w:rPr>
      </w:pPr>
      <w:r w:rsidRPr="00CC69AF">
        <w:rPr>
          <w:sz w:val="23"/>
          <w:szCs w:val="23"/>
          <w:shd w:val="clear" w:color="auto" w:fill="FFFFFF"/>
        </w:rPr>
        <w:t xml:space="preserve">За каждый факт неисполнения или ненадлежащего исполнения </w:t>
      </w:r>
      <w:r w:rsidRPr="00CC69AF">
        <w:rPr>
          <w:sz w:val="23"/>
          <w:szCs w:val="23"/>
        </w:rPr>
        <w:t>Поставщиком</w:t>
      </w:r>
      <w:r w:rsidRPr="00CC69AF">
        <w:rPr>
          <w:sz w:val="23"/>
          <w:szCs w:val="23"/>
          <w:shd w:val="clear" w:color="auto" w:fill="FFFFFF"/>
        </w:rPr>
        <w:t xml:space="preserve"> обязательств, предусмотренных контрактом, заключенным по результатам определения поставщика (подрядчика, исполнителя) в соответствии с </w:t>
      </w:r>
      <w:hyperlink r:id="rId11" w:anchor="/document/70353464/entry/30101" w:history="1">
        <w:r w:rsidRPr="00CC69AF">
          <w:rPr>
            <w:rStyle w:val="a3"/>
            <w:sz w:val="23"/>
            <w:szCs w:val="23"/>
            <w:shd w:val="clear" w:color="auto" w:fill="FFFFFF"/>
          </w:rPr>
          <w:t>пунктом 1 части 1 статьи 30</w:t>
        </w:r>
      </w:hyperlink>
      <w:r w:rsidRPr="00CC69AF">
        <w:rPr>
          <w:sz w:val="23"/>
          <w:szCs w:val="23"/>
          <w:shd w:val="clear" w:color="auto" w:fill="FFFFFF"/>
        </w:rPr>
        <w:t>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577ADF17" w14:textId="77777777" w:rsidR="00CC69AF" w:rsidRPr="00CC69AF" w:rsidRDefault="00CC69AF" w:rsidP="00CC69AF">
      <w:pPr>
        <w:pStyle w:val="s1"/>
        <w:numPr>
          <w:ilvl w:val="2"/>
          <w:numId w:val="7"/>
        </w:numPr>
        <w:shd w:val="clear" w:color="auto" w:fill="FFFFFF"/>
        <w:tabs>
          <w:tab w:val="left" w:pos="284"/>
          <w:tab w:val="left" w:pos="426"/>
          <w:tab w:val="left" w:pos="851"/>
          <w:tab w:val="left" w:pos="993"/>
        </w:tabs>
        <w:spacing w:before="0" w:beforeAutospacing="0" w:after="0" w:afterAutospacing="0"/>
        <w:ind w:left="0" w:firstLine="567"/>
        <w:jc w:val="both"/>
        <w:rPr>
          <w:sz w:val="23"/>
          <w:szCs w:val="23"/>
          <w:shd w:val="clear" w:color="auto" w:fill="FFFFFF"/>
        </w:rPr>
      </w:pPr>
      <w:r w:rsidRPr="00CC69AF">
        <w:rPr>
          <w:sz w:val="23"/>
          <w:szCs w:val="23"/>
          <w:shd w:val="clear" w:color="auto" w:fill="FFFFFF"/>
        </w:rPr>
        <w:t xml:space="preserve">За каждый факт неисполнения или ненадлежащего исполнения </w:t>
      </w:r>
      <w:r w:rsidRPr="00CC69AF">
        <w:rPr>
          <w:sz w:val="23"/>
          <w:szCs w:val="23"/>
        </w:rPr>
        <w:t>Исполнителем</w:t>
      </w:r>
      <w:r w:rsidRPr="00CC69AF">
        <w:rPr>
          <w:sz w:val="23"/>
          <w:szCs w:val="23"/>
          <w:shd w:val="clear" w:color="auto" w:fill="FFFFFF"/>
        </w:rPr>
        <w:t xml:space="preserve"> обязательств, предусмотренных контрактом, заключенным с победителем закупки (или с иным участником закупки в случаях, установленных </w:t>
      </w:r>
      <w:hyperlink r:id="rId12" w:anchor="/document/70353464/entry/0" w:history="1">
        <w:r w:rsidRPr="00CC69AF">
          <w:rPr>
            <w:rStyle w:val="a3"/>
            <w:sz w:val="23"/>
            <w:szCs w:val="23"/>
            <w:shd w:val="clear" w:color="auto" w:fill="FFFFFF"/>
          </w:rPr>
          <w:t>Федеральным законом</w:t>
        </w:r>
      </w:hyperlink>
      <w:r w:rsidRPr="00CC69AF">
        <w:rPr>
          <w:sz w:val="23"/>
          <w:szCs w:val="23"/>
          <w:shd w:val="clear" w:color="auto" w:fill="FFFFFF"/>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1FCD5F02" w14:textId="77777777" w:rsidR="00CC69AF" w:rsidRPr="00CC69AF" w:rsidRDefault="00CC69AF" w:rsidP="00CC69AF">
      <w:pPr>
        <w:pStyle w:val="a7"/>
        <w:shd w:val="clear" w:color="auto" w:fill="FFFFFF"/>
        <w:tabs>
          <w:tab w:val="left" w:pos="284"/>
          <w:tab w:val="left" w:pos="426"/>
          <w:tab w:val="left" w:pos="993"/>
        </w:tabs>
        <w:ind w:left="0" w:firstLine="567"/>
        <w:jc w:val="both"/>
        <w:rPr>
          <w:sz w:val="23"/>
          <w:szCs w:val="23"/>
        </w:rPr>
      </w:pPr>
      <w:r w:rsidRPr="00CC69AF">
        <w:rPr>
          <w:sz w:val="23"/>
          <w:szCs w:val="23"/>
        </w:rPr>
        <w:t>а) в случае, если цена контракта не превышает начальную (максимальную) цену контракта:</w:t>
      </w:r>
    </w:p>
    <w:p w14:paraId="24C2878D" w14:textId="77777777" w:rsidR="00CC69AF" w:rsidRPr="00CC69AF" w:rsidRDefault="00CC69AF" w:rsidP="00CC69AF">
      <w:pPr>
        <w:pStyle w:val="a7"/>
        <w:shd w:val="clear" w:color="auto" w:fill="FFFFFF"/>
        <w:tabs>
          <w:tab w:val="left" w:pos="284"/>
          <w:tab w:val="left" w:pos="426"/>
          <w:tab w:val="left" w:pos="993"/>
        </w:tabs>
        <w:ind w:left="0" w:firstLine="567"/>
        <w:jc w:val="both"/>
        <w:rPr>
          <w:sz w:val="23"/>
          <w:szCs w:val="23"/>
        </w:rPr>
      </w:pPr>
      <w:r w:rsidRPr="00CC69AF">
        <w:rPr>
          <w:sz w:val="23"/>
          <w:szCs w:val="23"/>
        </w:rPr>
        <w:t>10 процентов начальной (максимальной) цены контракта, если цена контракта не превышает 3 млн. рублей;</w:t>
      </w:r>
    </w:p>
    <w:p w14:paraId="55D6EC10" w14:textId="77777777" w:rsidR="00CC69AF" w:rsidRPr="00CC69AF" w:rsidRDefault="00CC69AF" w:rsidP="00CC69AF">
      <w:pPr>
        <w:pStyle w:val="a7"/>
        <w:shd w:val="clear" w:color="auto" w:fill="FFFFFF"/>
        <w:tabs>
          <w:tab w:val="left" w:pos="284"/>
          <w:tab w:val="left" w:pos="426"/>
          <w:tab w:val="left" w:pos="993"/>
        </w:tabs>
        <w:ind w:left="0" w:firstLine="567"/>
        <w:jc w:val="both"/>
        <w:rPr>
          <w:sz w:val="23"/>
          <w:szCs w:val="23"/>
        </w:rPr>
      </w:pPr>
      <w:r w:rsidRPr="00CC69AF">
        <w:rPr>
          <w:sz w:val="23"/>
          <w:szCs w:val="23"/>
        </w:rPr>
        <w:t>5 процентов начальной (максимальной) цены контракта, если цена контракта составляет от 3 млн. рублей до 50 млн. рублей (включительно);</w:t>
      </w:r>
    </w:p>
    <w:p w14:paraId="312AF25D" w14:textId="77777777" w:rsidR="00CC69AF" w:rsidRPr="00CC69AF" w:rsidRDefault="00CC69AF" w:rsidP="00CC69AF">
      <w:pPr>
        <w:pStyle w:val="a7"/>
        <w:shd w:val="clear" w:color="auto" w:fill="FFFFFF"/>
        <w:tabs>
          <w:tab w:val="left" w:pos="284"/>
          <w:tab w:val="left" w:pos="426"/>
          <w:tab w:val="left" w:pos="993"/>
        </w:tabs>
        <w:ind w:left="0" w:firstLine="567"/>
        <w:jc w:val="both"/>
        <w:rPr>
          <w:sz w:val="23"/>
          <w:szCs w:val="23"/>
        </w:rPr>
      </w:pPr>
      <w:r w:rsidRPr="00CC69AF">
        <w:rPr>
          <w:sz w:val="23"/>
          <w:szCs w:val="23"/>
        </w:rPr>
        <w:t>1 процент начальной (максимальной) цены контракта, если цена контракта составляет от 50 млн. рублей до 100 млн. рублей (включительно);</w:t>
      </w:r>
    </w:p>
    <w:p w14:paraId="57A09760" w14:textId="77777777" w:rsidR="00CC69AF" w:rsidRPr="00CC69AF" w:rsidRDefault="00CC69AF" w:rsidP="00CC69AF">
      <w:pPr>
        <w:pStyle w:val="a7"/>
        <w:shd w:val="clear" w:color="auto" w:fill="FFFFFF"/>
        <w:tabs>
          <w:tab w:val="left" w:pos="284"/>
          <w:tab w:val="left" w:pos="426"/>
          <w:tab w:val="left" w:pos="993"/>
        </w:tabs>
        <w:ind w:left="0" w:firstLine="567"/>
        <w:jc w:val="both"/>
        <w:rPr>
          <w:sz w:val="23"/>
          <w:szCs w:val="23"/>
        </w:rPr>
      </w:pPr>
      <w:r w:rsidRPr="00CC69AF">
        <w:rPr>
          <w:sz w:val="23"/>
          <w:szCs w:val="23"/>
        </w:rPr>
        <w:t>б) в случае, если цена контракта превышает начальную (максимальную) цену контракта:</w:t>
      </w:r>
    </w:p>
    <w:p w14:paraId="46DC238D" w14:textId="77777777" w:rsidR="00CC69AF" w:rsidRPr="00CC69AF" w:rsidRDefault="00CC69AF" w:rsidP="00CC69AF">
      <w:pPr>
        <w:pStyle w:val="a7"/>
        <w:shd w:val="clear" w:color="auto" w:fill="FFFFFF"/>
        <w:tabs>
          <w:tab w:val="left" w:pos="284"/>
          <w:tab w:val="left" w:pos="426"/>
          <w:tab w:val="left" w:pos="993"/>
        </w:tabs>
        <w:ind w:left="0" w:firstLine="567"/>
        <w:jc w:val="both"/>
        <w:rPr>
          <w:sz w:val="23"/>
          <w:szCs w:val="23"/>
        </w:rPr>
      </w:pPr>
      <w:r w:rsidRPr="00CC69AF">
        <w:rPr>
          <w:sz w:val="23"/>
          <w:szCs w:val="23"/>
        </w:rPr>
        <w:t>10 процентов цены контракта, если цена контракта не превышает 3 млн. рублей;</w:t>
      </w:r>
    </w:p>
    <w:p w14:paraId="064CC4B9" w14:textId="77777777" w:rsidR="00CC69AF" w:rsidRPr="00CC69AF" w:rsidRDefault="00CC69AF" w:rsidP="00CC69AF">
      <w:pPr>
        <w:pStyle w:val="a7"/>
        <w:shd w:val="clear" w:color="auto" w:fill="FFFFFF"/>
        <w:tabs>
          <w:tab w:val="left" w:pos="284"/>
          <w:tab w:val="left" w:pos="426"/>
          <w:tab w:val="left" w:pos="993"/>
        </w:tabs>
        <w:ind w:left="0" w:firstLine="567"/>
        <w:jc w:val="both"/>
        <w:rPr>
          <w:sz w:val="23"/>
          <w:szCs w:val="23"/>
        </w:rPr>
      </w:pPr>
      <w:r w:rsidRPr="00CC69AF">
        <w:rPr>
          <w:sz w:val="23"/>
          <w:szCs w:val="23"/>
        </w:rPr>
        <w:t>5 процентов цены контракта, если цена контракта составляет от 3 млн. рублей до 50 млн. рублей (включительно);</w:t>
      </w:r>
    </w:p>
    <w:p w14:paraId="4A23A148" w14:textId="77777777" w:rsidR="00CC69AF" w:rsidRPr="00CC69AF" w:rsidRDefault="00CC69AF" w:rsidP="00CC69AF">
      <w:pPr>
        <w:pStyle w:val="a7"/>
        <w:numPr>
          <w:ilvl w:val="0"/>
          <w:numId w:val="6"/>
        </w:numPr>
        <w:shd w:val="clear" w:color="auto" w:fill="FFFFFF"/>
        <w:tabs>
          <w:tab w:val="left" w:pos="284"/>
          <w:tab w:val="left" w:pos="426"/>
          <w:tab w:val="left" w:pos="993"/>
        </w:tabs>
        <w:ind w:left="0" w:firstLine="567"/>
        <w:contextualSpacing w:val="0"/>
        <w:jc w:val="both"/>
        <w:rPr>
          <w:sz w:val="23"/>
          <w:szCs w:val="23"/>
        </w:rPr>
      </w:pPr>
      <w:r w:rsidRPr="00CC69AF">
        <w:rPr>
          <w:sz w:val="23"/>
          <w:szCs w:val="23"/>
        </w:rPr>
        <w:t>процент цены контракта, если цена контракта составляет от 50 млн. рублей до 100 млн. рублей (включительно).</w:t>
      </w:r>
    </w:p>
    <w:p w14:paraId="53EF2A36" w14:textId="77777777" w:rsidR="00CC69AF" w:rsidRPr="00CC69AF" w:rsidRDefault="00CC69AF" w:rsidP="00CC69AF">
      <w:pPr>
        <w:pStyle w:val="a7"/>
        <w:numPr>
          <w:ilvl w:val="2"/>
          <w:numId w:val="7"/>
        </w:numPr>
        <w:shd w:val="clear" w:color="auto" w:fill="FFFFFF"/>
        <w:tabs>
          <w:tab w:val="left" w:pos="284"/>
          <w:tab w:val="left" w:pos="426"/>
          <w:tab w:val="left" w:pos="851"/>
          <w:tab w:val="left" w:pos="993"/>
        </w:tabs>
        <w:ind w:left="0" w:firstLine="567"/>
        <w:contextualSpacing w:val="0"/>
        <w:jc w:val="both"/>
        <w:rPr>
          <w:sz w:val="23"/>
          <w:szCs w:val="23"/>
        </w:rPr>
      </w:pPr>
      <w:r w:rsidRPr="00CC69AF">
        <w:rPr>
          <w:sz w:val="23"/>
          <w:szCs w:val="23"/>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9333867" w14:textId="77777777" w:rsidR="00CC69AF" w:rsidRPr="00CC69AF" w:rsidRDefault="00CC69AF" w:rsidP="00CC69AF">
      <w:pPr>
        <w:pStyle w:val="a7"/>
        <w:shd w:val="clear" w:color="auto" w:fill="FFFFFF"/>
        <w:tabs>
          <w:tab w:val="left" w:pos="284"/>
          <w:tab w:val="left" w:pos="426"/>
          <w:tab w:val="left" w:pos="993"/>
        </w:tabs>
        <w:ind w:left="0" w:firstLine="567"/>
        <w:jc w:val="both"/>
        <w:rPr>
          <w:sz w:val="23"/>
          <w:szCs w:val="23"/>
        </w:rPr>
      </w:pPr>
      <w:r w:rsidRPr="00CC69AF">
        <w:rPr>
          <w:sz w:val="23"/>
          <w:szCs w:val="23"/>
        </w:rPr>
        <w:t>а) 1000 рублей, если цена контракта не превышает 3 млн. рублей;</w:t>
      </w:r>
    </w:p>
    <w:p w14:paraId="5D0798A4" w14:textId="77777777" w:rsidR="00CC69AF" w:rsidRPr="00CC69AF" w:rsidRDefault="00CC69AF" w:rsidP="00CC69AF">
      <w:pPr>
        <w:pStyle w:val="a7"/>
        <w:shd w:val="clear" w:color="auto" w:fill="FFFFFF"/>
        <w:tabs>
          <w:tab w:val="left" w:pos="284"/>
          <w:tab w:val="left" w:pos="426"/>
          <w:tab w:val="left" w:pos="993"/>
        </w:tabs>
        <w:ind w:left="0" w:firstLine="567"/>
        <w:jc w:val="both"/>
        <w:rPr>
          <w:sz w:val="23"/>
          <w:szCs w:val="23"/>
        </w:rPr>
      </w:pPr>
      <w:r w:rsidRPr="00CC69AF">
        <w:rPr>
          <w:sz w:val="23"/>
          <w:szCs w:val="23"/>
        </w:rPr>
        <w:t>б) 5000 рублей, если цена контракта составляет от 3 млн. рублей до 50 млн. рублей (включительно);</w:t>
      </w:r>
    </w:p>
    <w:p w14:paraId="0777A186" w14:textId="77777777" w:rsidR="00CC69AF" w:rsidRPr="00CC69AF" w:rsidRDefault="00CC69AF" w:rsidP="00CC69AF">
      <w:pPr>
        <w:pStyle w:val="a7"/>
        <w:shd w:val="clear" w:color="auto" w:fill="FFFFFF"/>
        <w:tabs>
          <w:tab w:val="left" w:pos="284"/>
          <w:tab w:val="left" w:pos="426"/>
          <w:tab w:val="left" w:pos="993"/>
        </w:tabs>
        <w:ind w:left="0" w:firstLine="567"/>
        <w:jc w:val="both"/>
        <w:rPr>
          <w:sz w:val="23"/>
          <w:szCs w:val="23"/>
        </w:rPr>
      </w:pPr>
      <w:r w:rsidRPr="00CC69AF">
        <w:rPr>
          <w:sz w:val="23"/>
          <w:szCs w:val="23"/>
        </w:rPr>
        <w:t>в) 10000 рублей, если цена контракта составляет от 50 млн. рублей до 100 млн. рублей (включительно);</w:t>
      </w:r>
    </w:p>
    <w:p w14:paraId="137C5245" w14:textId="77777777" w:rsidR="00CC69AF" w:rsidRPr="00CC69AF" w:rsidRDefault="00CC69AF" w:rsidP="00CC69AF">
      <w:pPr>
        <w:pStyle w:val="ConsPlusNormal"/>
        <w:numPr>
          <w:ilvl w:val="1"/>
          <w:numId w:val="7"/>
        </w:numPr>
        <w:tabs>
          <w:tab w:val="left" w:pos="284"/>
          <w:tab w:val="left" w:pos="426"/>
          <w:tab w:val="left" w:pos="993"/>
        </w:tabs>
        <w:ind w:left="0" w:firstLine="567"/>
        <w:jc w:val="both"/>
        <w:rPr>
          <w:rFonts w:ascii="Times New Roman" w:hAnsi="Times New Roman" w:cs="Times New Roman"/>
          <w:sz w:val="23"/>
          <w:szCs w:val="23"/>
        </w:rPr>
      </w:pPr>
      <w:r w:rsidRPr="00CC69AF">
        <w:rPr>
          <w:rFonts w:ascii="Times New Roman" w:hAnsi="Times New Roman" w:cs="Times New Roman"/>
          <w:sz w:val="23"/>
          <w:szCs w:val="23"/>
        </w:rPr>
        <w:t>Применение неустойки не освобождает Стороны от исполнения обязательств по Контракту.</w:t>
      </w:r>
    </w:p>
    <w:p w14:paraId="236CEA93" w14:textId="77777777" w:rsidR="00CC69AF" w:rsidRPr="00CC69AF" w:rsidRDefault="00CC69AF" w:rsidP="00CC69AF">
      <w:pPr>
        <w:pStyle w:val="ConsPlusNormal"/>
        <w:numPr>
          <w:ilvl w:val="1"/>
          <w:numId w:val="7"/>
        </w:numPr>
        <w:tabs>
          <w:tab w:val="left" w:pos="284"/>
          <w:tab w:val="left" w:pos="426"/>
          <w:tab w:val="left" w:pos="993"/>
        </w:tabs>
        <w:ind w:left="0" w:firstLine="567"/>
        <w:jc w:val="both"/>
        <w:rPr>
          <w:rFonts w:ascii="Times New Roman" w:hAnsi="Times New Roman" w:cs="Times New Roman"/>
          <w:sz w:val="23"/>
          <w:szCs w:val="23"/>
        </w:rPr>
      </w:pPr>
      <w:r w:rsidRPr="00CC69AF">
        <w:rPr>
          <w:rFonts w:ascii="Times New Roman" w:hAnsi="Times New Roman" w:cs="Times New Roman"/>
          <w:sz w:val="23"/>
          <w:szCs w:val="23"/>
          <w:shd w:val="clear" w:color="auto" w:fill="FFFFFF"/>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46FC426" w14:textId="77777777" w:rsidR="00CC69AF" w:rsidRPr="00CC69AF" w:rsidRDefault="00CC69AF" w:rsidP="00CC69AF">
      <w:pPr>
        <w:pStyle w:val="a7"/>
        <w:numPr>
          <w:ilvl w:val="1"/>
          <w:numId w:val="7"/>
        </w:numPr>
        <w:tabs>
          <w:tab w:val="left" w:pos="426"/>
          <w:tab w:val="left" w:pos="993"/>
        </w:tabs>
        <w:spacing w:before="100" w:beforeAutospacing="1" w:after="100" w:afterAutospacing="1"/>
        <w:ind w:left="0" w:firstLine="567"/>
        <w:contextualSpacing w:val="0"/>
        <w:jc w:val="both"/>
        <w:rPr>
          <w:sz w:val="23"/>
          <w:szCs w:val="23"/>
        </w:rPr>
      </w:pPr>
      <w:r w:rsidRPr="00CC69AF">
        <w:rPr>
          <w:sz w:val="23"/>
          <w:szCs w:val="23"/>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6EC4A8DD" w14:textId="77777777" w:rsidR="00CC69AF" w:rsidRPr="00CC69AF" w:rsidRDefault="00CC69AF" w:rsidP="00CC69AF">
      <w:pPr>
        <w:pStyle w:val="a7"/>
        <w:numPr>
          <w:ilvl w:val="1"/>
          <w:numId w:val="7"/>
        </w:numPr>
        <w:tabs>
          <w:tab w:val="left" w:pos="426"/>
          <w:tab w:val="left" w:pos="993"/>
        </w:tabs>
        <w:spacing w:before="100" w:beforeAutospacing="1" w:after="100" w:afterAutospacing="1"/>
        <w:ind w:left="0" w:firstLine="567"/>
        <w:contextualSpacing w:val="0"/>
        <w:jc w:val="both"/>
        <w:rPr>
          <w:sz w:val="23"/>
          <w:szCs w:val="23"/>
        </w:rPr>
      </w:pPr>
      <w:r w:rsidRPr="00CC69AF">
        <w:rPr>
          <w:sz w:val="23"/>
          <w:szCs w:val="23"/>
        </w:rPr>
        <w:t xml:space="preserve">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98F15EF" w14:textId="77777777" w:rsidR="00BD4E31" w:rsidRDefault="002C4BF5" w:rsidP="002C3D58">
      <w:pPr>
        <w:ind w:left="252" w:right="11"/>
        <w:jc w:val="center"/>
        <w:rPr>
          <w:sz w:val="23"/>
          <w:szCs w:val="23"/>
        </w:rPr>
      </w:pPr>
      <w:r w:rsidRPr="00E7200B">
        <w:rPr>
          <w:b/>
          <w:bCs/>
          <w:sz w:val="23"/>
          <w:szCs w:val="23"/>
        </w:rPr>
        <w:t>5. СРОК ДЕЙСТВИЯ ДОГОВОРА</w:t>
      </w:r>
    </w:p>
    <w:p w14:paraId="514917D0" w14:textId="77777777" w:rsidR="002C4BF5" w:rsidRDefault="002C4BF5" w:rsidP="00932ACD">
      <w:pPr>
        <w:tabs>
          <w:tab w:val="left" w:pos="1134"/>
        </w:tabs>
        <w:ind w:right="11" w:firstLine="426"/>
        <w:jc w:val="both"/>
        <w:rPr>
          <w:color w:val="000000"/>
          <w:sz w:val="23"/>
          <w:szCs w:val="23"/>
        </w:rPr>
      </w:pPr>
      <w:r w:rsidRPr="00E7200B">
        <w:rPr>
          <w:sz w:val="23"/>
          <w:szCs w:val="23"/>
        </w:rPr>
        <w:t>5.1.</w:t>
      </w:r>
      <w:r w:rsidR="00331F78" w:rsidRPr="00E7200B">
        <w:rPr>
          <w:sz w:val="23"/>
          <w:szCs w:val="23"/>
        </w:rPr>
        <w:tab/>
      </w:r>
      <w:r w:rsidRPr="00E7200B">
        <w:rPr>
          <w:sz w:val="23"/>
          <w:szCs w:val="23"/>
        </w:rPr>
        <w:t xml:space="preserve">Настоящий Договор вступает в силу с </w:t>
      </w:r>
      <w:r w:rsidR="001661E7">
        <w:rPr>
          <w:sz w:val="23"/>
          <w:szCs w:val="23"/>
        </w:rPr>
        <w:t>даты</w:t>
      </w:r>
      <w:r w:rsidRPr="00E7200B">
        <w:rPr>
          <w:sz w:val="23"/>
          <w:szCs w:val="23"/>
        </w:rPr>
        <w:t xml:space="preserve"> подписания его Сторонами и действует до </w:t>
      </w:r>
      <w:r w:rsidR="0031447D">
        <w:rPr>
          <w:sz w:val="23"/>
          <w:szCs w:val="23"/>
        </w:rPr>
        <w:t>«3</w:t>
      </w:r>
      <w:r w:rsidR="000768FA">
        <w:rPr>
          <w:sz w:val="23"/>
          <w:szCs w:val="23"/>
        </w:rPr>
        <w:t>0</w:t>
      </w:r>
      <w:r w:rsidR="0031447D">
        <w:rPr>
          <w:sz w:val="23"/>
          <w:szCs w:val="23"/>
        </w:rPr>
        <w:t xml:space="preserve">» </w:t>
      </w:r>
      <w:r w:rsidR="000768FA">
        <w:rPr>
          <w:sz w:val="23"/>
          <w:szCs w:val="23"/>
        </w:rPr>
        <w:t>октябр</w:t>
      </w:r>
      <w:r w:rsidR="0031447D">
        <w:rPr>
          <w:sz w:val="23"/>
          <w:szCs w:val="23"/>
        </w:rPr>
        <w:t>я 202</w:t>
      </w:r>
      <w:r w:rsidR="002C3D58">
        <w:rPr>
          <w:sz w:val="23"/>
          <w:szCs w:val="23"/>
        </w:rPr>
        <w:t>6</w:t>
      </w:r>
      <w:r w:rsidR="0031447D">
        <w:rPr>
          <w:sz w:val="23"/>
          <w:szCs w:val="23"/>
        </w:rPr>
        <w:t xml:space="preserve"> года</w:t>
      </w:r>
      <w:r w:rsidRPr="00E7200B">
        <w:rPr>
          <w:sz w:val="23"/>
          <w:szCs w:val="23"/>
        </w:rPr>
        <w:t xml:space="preserve">, </w:t>
      </w:r>
      <w:r w:rsidRPr="00E7200B">
        <w:rPr>
          <w:color w:val="000000"/>
          <w:sz w:val="23"/>
          <w:szCs w:val="23"/>
        </w:rPr>
        <w:t>а в части принятых Сторонами в пределах срока действия Договора обязательств – до полного их исполнения Сторонами.</w:t>
      </w:r>
    </w:p>
    <w:p w14:paraId="7C2363EB" w14:textId="77777777" w:rsidR="00FE70A8" w:rsidRDefault="00FE70A8" w:rsidP="00932ACD">
      <w:pPr>
        <w:tabs>
          <w:tab w:val="left" w:pos="1134"/>
        </w:tabs>
        <w:ind w:right="11" w:firstLine="426"/>
        <w:jc w:val="both"/>
        <w:rPr>
          <w:color w:val="000000"/>
          <w:sz w:val="23"/>
          <w:szCs w:val="23"/>
        </w:rPr>
      </w:pPr>
    </w:p>
    <w:p w14:paraId="74BD3B02" w14:textId="77777777" w:rsidR="00FE70A8" w:rsidRDefault="00FE70A8" w:rsidP="00932ACD">
      <w:pPr>
        <w:tabs>
          <w:tab w:val="left" w:pos="1134"/>
        </w:tabs>
        <w:ind w:right="11" w:firstLine="426"/>
        <w:jc w:val="both"/>
        <w:rPr>
          <w:color w:val="000000"/>
          <w:sz w:val="23"/>
          <w:szCs w:val="23"/>
        </w:rPr>
      </w:pPr>
    </w:p>
    <w:p w14:paraId="1A8DB9AF" w14:textId="77777777" w:rsidR="00FE70A8" w:rsidRPr="00E7200B" w:rsidRDefault="00FE70A8" w:rsidP="00932ACD">
      <w:pPr>
        <w:tabs>
          <w:tab w:val="left" w:pos="1134"/>
        </w:tabs>
        <w:ind w:right="11" w:firstLine="426"/>
        <w:jc w:val="both"/>
        <w:rPr>
          <w:sz w:val="23"/>
          <w:szCs w:val="23"/>
        </w:rPr>
      </w:pPr>
    </w:p>
    <w:p w14:paraId="4A192F16" w14:textId="77777777" w:rsidR="002C4BF5" w:rsidRPr="00E7200B" w:rsidRDefault="002C4BF5" w:rsidP="002C4BF5">
      <w:pPr>
        <w:ind w:left="252" w:right="11"/>
        <w:jc w:val="both"/>
        <w:rPr>
          <w:sz w:val="23"/>
          <w:szCs w:val="23"/>
        </w:rPr>
      </w:pPr>
    </w:p>
    <w:p w14:paraId="433047E4" w14:textId="77777777" w:rsidR="00BD4E31" w:rsidRPr="002C3D58" w:rsidRDefault="002C4BF5" w:rsidP="002C3D58">
      <w:pPr>
        <w:ind w:left="252" w:right="11"/>
        <w:jc w:val="center"/>
        <w:rPr>
          <w:sz w:val="23"/>
          <w:szCs w:val="23"/>
        </w:rPr>
      </w:pPr>
      <w:r w:rsidRPr="00E7200B">
        <w:rPr>
          <w:b/>
          <w:bCs/>
          <w:sz w:val="23"/>
          <w:szCs w:val="23"/>
        </w:rPr>
        <w:lastRenderedPageBreak/>
        <w:t>6. ОБСТОЯТЕЛЬСТВА НЕПРЕОДОЛИМОЙ СИЛЫ</w:t>
      </w:r>
    </w:p>
    <w:p w14:paraId="2E42DB0F" w14:textId="77777777" w:rsidR="002C4BF5" w:rsidRPr="00E7200B" w:rsidRDefault="002C4BF5" w:rsidP="00BA3C53">
      <w:pPr>
        <w:tabs>
          <w:tab w:val="left" w:pos="1134"/>
        </w:tabs>
        <w:ind w:right="11" w:firstLine="426"/>
        <w:jc w:val="both"/>
        <w:rPr>
          <w:sz w:val="23"/>
          <w:szCs w:val="23"/>
        </w:rPr>
      </w:pPr>
      <w:r w:rsidRPr="00E7200B">
        <w:rPr>
          <w:color w:val="000000"/>
          <w:sz w:val="23"/>
          <w:szCs w:val="23"/>
        </w:rPr>
        <w:t>6.1.</w:t>
      </w:r>
      <w:r w:rsidR="00331F78" w:rsidRPr="00E7200B">
        <w:rPr>
          <w:color w:val="000000"/>
          <w:sz w:val="23"/>
          <w:szCs w:val="23"/>
        </w:rPr>
        <w:tab/>
      </w:r>
      <w:r w:rsidRPr="00E7200B">
        <w:rPr>
          <w:sz w:val="23"/>
          <w:szCs w:val="23"/>
        </w:rPr>
        <w:t>Стороны Договора не несут ответственность за неисполнение или ненадлежащее исполнение своих обязательств, если это явилось следствием возникновения обстоятельств непреодолимой силы.</w:t>
      </w:r>
    </w:p>
    <w:p w14:paraId="55DA9122" w14:textId="77777777" w:rsidR="002C4BF5" w:rsidRPr="00E7200B" w:rsidRDefault="002C4BF5" w:rsidP="00BA3C53">
      <w:pPr>
        <w:tabs>
          <w:tab w:val="left" w:pos="1134"/>
        </w:tabs>
        <w:autoSpaceDE w:val="0"/>
        <w:ind w:firstLine="426"/>
        <w:jc w:val="both"/>
        <w:rPr>
          <w:sz w:val="23"/>
          <w:szCs w:val="23"/>
        </w:rPr>
      </w:pPr>
      <w:r w:rsidRPr="00E7200B">
        <w:rPr>
          <w:sz w:val="23"/>
          <w:szCs w:val="23"/>
        </w:rPr>
        <w:t>6.2.</w:t>
      </w:r>
      <w:r w:rsidR="00331F78" w:rsidRPr="00E7200B">
        <w:rPr>
          <w:sz w:val="23"/>
          <w:szCs w:val="23"/>
        </w:rPr>
        <w:tab/>
      </w:r>
      <w:r w:rsidRPr="00E7200B">
        <w:rPr>
          <w:sz w:val="23"/>
          <w:szCs w:val="23"/>
        </w:rPr>
        <w:t xml:space="preserve">К обстоятельствам непреодолимой силы относятся события, на которые </w:t>
      </w:r>
      <w:r w:rsidR="00D8141C">
        <w:rPr>
          <w:sz w:val="23"/>
          <w:szCs w:val="23"/>
        </w:rPr>
        <w:t>С</w:t>
      </w:r>
      <w:r w:rsidRPr="00E7200B">
        <w:rPr>
          <w:sz w:val="23"/>
          <w:szCs w:val="23"/>
        </w:rPr>
        <w:t>тороны не могут оказывать влияния и за возникновение которых не несут ответственности, например, стихийные бедствия, чрезвычайные события социального характера, издание органами власти и управления нормативных актов, а также любые чрезвычайные и непредотвратимые обстоятельства, находящиеся вне разумного контроля Сторон.</w:t>
      </w:r>
    </w:p>
    <w:p w14:paraId="3CFEB884" w14:textId="77777777" w:rsidR="002C4BF5" w:rsidRPr="00E7200B" w:rsidRDefault="002C4BF5" w:rsidP="00BA3C53">
      <w:pPr>
        <w:widowControl w:val="0"/>
        <w:tabs>
          <w:tab w:val="left" w:pos="1134"/>
        </w:tabs>
        <w:autoSpaceDE w:val="0"/>
        <w:ind w:firstLine="426"/>
        <w:jc w:val="both"/>
        <w:rPr>
          <w:sz w:val="23"/>
          <w:szCs w:val="23"/>
        </w:rPr>
      </w:pPr>
      <w:r w:rsidRPr="00E7200B">
        <w:rPr>
          <w:sz w:val="23"/>
          <w:szCs w:val="23"/>
        </w:rPr>
        <w:t>6.3.</w:t>
      </w:r>
      <w:r w:rsidR="00331F78" w:rsidRPr="00E7200B">
        <w:rPr>
          <w:sz w:val="23"/>
          <w:szCs w:val="23"/>
        </w:rPr>
        <w:tab/>
      </w:r>
      <w:r w:rsidRPr="00E7200B">
        <w:rPr>
          <w:sz w:val="23"/>
          <w:szCs w:val="23"/>
        </w:rPr>
        <w:t xml:space="preserve">Об обстоятельствах непреодолимой силы Сторона, оказавшаяся в таких обстоятельствах, должна уведомить другую сторону в течение 15 </w:t>
      </w:r>
      <w:r w:rsidR="00331F78" w:rsidRPr="00E7200B">
        <w:rPr>
          <w:sz w:val="23"/>
          <w:szCs w:val="23"/>
        </w:rPr>
        <w:t xml:space="preserve">(Пятнадцати) </w:t>
      </w:r>
      <w:r w:rsidRPr="00E7200B">
        <w:rPr>
          <w:sz w:val="23"/>
          <w:szCs w:val="23"/>
        </w:rPr>
        <w:t>календарных дней после возникновения таких обстоятельств с предоставлением документов, выданных уполномоченными органами. Несвоевременное извещение или не извещение об обстоятельствах непреодолимой силы лишает соответствующую Сторону возможности ссылаться на них в будущем.</w:t>
      </w:r>
    </w:p>
    <w:p w14:paraId="12F980C3" w14:textId="77777777" w:rsidR="002C4BF5" w:rsidRPr="00E7200B" w:rsidRDefault="002C4BF5" w:rsidP="00BA3C53">
      <w:pPr>
        <w:widowControl w:val="0"/>
        <w:tabs>
          <w:tab w:val="left" w:pos="426"/>
          <w:tab w:val="left" w:pos="1134"/>
        </w:tabs>
        <w:autoSpaceDE w:val="0"/>
        <w:ind w:firstLine="426"/>
        <w:jc w:val="both"/>
        <w:rPr>
          <w:sz w:val="23"/>
          <w:szCs w:val="23"/>
        </w:rPr>
      </w:pPr>
      <w:r w:rsidRPr="00E7200B">
        <w:rPr>
          <w:sz w:val="23"/>
          <w:szCs w:val="23"/>
        </w:rPr>
        <w:t>6.4.</w:t>
      </w:r>
      <w:r w:rsidR="00331F78" w:rsidRPr="00E7200B">
        <w:rPr>
          <w:sz w:val="23"/>
          <w:szCs w:val="23"/>
        </w:rPr>
        <w:tab/>
      </w:r>
      <w:r w:rsidRPr="00E7200B">
        <w:rPr>
          <w:sz w:val="23"/>
          <w:szCs w:val="23"/>
        </w:rPr>
        <w:t>Срок действия Договора автоматически продлевается на период действия обстоятельств непреодолимой силы и устранения их последствий.</w:t>
      </w:r>
    </w:p>
    <w:p w14:paraId="08CD8665" w14:textId="77777777" w:rsidR="002C4BF5" w:rsidRPr="00E7200B" w:rsidRDefault="002C4BF5" w:rsidP="00BA3C53">
      <w:pPr>
        <w:tabs>
          <w:tab w:val="left" w:pos="1134"/>
        </w:tabs>
        <w:ind w:right="11" w:firstLine="426"/>
        <w:jc w:val="both"/>
        <w:rPr>
          <w:sz w:val="23"/>
          <w:szCs w:val="23"/>
        </w:rPr>
      </w:pPr>
      <w:r w:rsidRPr="00E7200B">
        <w:rPr>
          <w:sz w:val="23"/>
          <w:szCs w:val="23"/>
        </w:rPr>
        <w:t>6.5.</w:t>
      </w:r>
      <w:r w:rsidR="00331F78" w:rsidRPr="00E7200B">
        <w:rPr>
          <w:sz w:val="23"/>
          <w:szCs w:val="23"/>
        </w:rPr>
        <w:tab/>
      </w:r>
      <w:r w:rsidRPr="00E7200B">
        <w:rPr>
          <w:sz w:val="23"/>
          <w:szCs w:val="23"/>
        </w:rPr>
        <w:t>Если последствия, вызванные обстоятельствами непреодолимой силы, будут длиться более 2 (</w:t>
      </w:r>
      <w:r w:rsidR="00331F78" w:rsidRPr="00E7200B">
        <w:rPr>
          <w:sz w:val="23"/>
          <w:szCs w:val="23"/>
        </w:rPr>
        <w:t>Д</w:t>
      </w:r>
      <w:r w:rsidRPr="00E7200B">
        <w:rPr>
          <w:sz w:val="23"/>
          <w:szCs w:val="23"/>
        </w:rPr>
        <w:t>вух) месяцев, Стороны проведут переговоры о дальнейших своих действиях. При отсутствии согласованного решения в течение последующего 1 (</w:t>
      </w:r>
      <w:r w:rsidR="00331F78" w:rsidRPr="00E7200B">
        <w:rPr>
          <w:sz w:val="23"/>
          <w:szCs w:val="23"/>
        </w:rPr>
        <w:t>О</w:t>
      </w:r>
      <w:r w:rsidRPr="00E7200B">
        <w:rPr>
          <w:sz w:val="23"/>
          <w:szCs w:val="23"/>
        </w:rPr>
        <w:t xml:space="preserve">дного) месяца каждая из Сторон вправе отказаться от исполнения условий Договора без возмещения убытков другой </w:t>
      </w:r>
      <w:r w:rsidR="0031447D">
        <w:rPr>
          <w:sz w:val="23"/>
          <w:szCs w:val="23"/>
        </w:rPr>
        <w:t>С</w:t>
      </w:r>
      <w:r w:rsidRPr="00E7200B">
        <w:rPr>
          <w:sz w:val="23"/>
          <w:szCs w:val="23"/>
        </w:rPr>
        <w:t>тороне.</w:t>
      </w:r>
    </w:p>
    <w:p w14:paraId="4FA98417" w14:textId="77777777" w:rsidR="002C4BF5" w:rsidRPr="00E7200B" w:rsidRDefault="002C4BF5" w:rsidP="002C4BF5">
      <w:pPr>
        <w:ind w:right="11" w:firstLine="252"/>
        <w:jc w:val="both"/>
        <w:rPr>
          <w:sz w:val="23"/>
          <w:szCs w:val="23"/>
        </w:rPr>
      </w:pPr>
    </w:p>
    <w:p w14:paraId="353D576C" w14:textId="77777777" w:rsidR="00BD4E31" w:rsidRDefault="002C4BF5" w:rsidP="002C3D58">
      <w:pPr>
        <w:ind w:right="11" w:firstLine="252"/>
        <w:jc w:val="center"/>
        <w:rPr>
          <w:sz w:val="23"/>
          <w:szCs w:val="23"/>
        </w:rPr>
      </w:pPr>
      <w:r w:rsidRPr="00E7200B">
        <w:rPr>
          <w:b/>
          <w:bCs/>
          <w:sz w:val="23"/>
          <w:szCs w:val="23"/>
        </w:rPr>
        <w:t>7. КОНФИДЕНЦИАЛЬНОСТЬ</w:t>
      </w:r>
    </w:p>
    <w:p w14:paraId="0D4FA7C0" w14:textId="77777777" w:rsidR="001661E7" w:rsidRPr="001661E7" w:rsidRDefault="001661E7" w:rsidP="001661E7">
      <w:pPr>
        <w:tabs>
          <w:tab w:val="left" w:pos="1134"/>
        </w:tabs>
        <w:ind w:right="11" w:firstLine="426"/>
        <w:jc w:val="both"/>
        <w:rPr>
          <w:sz w:val="23"/>
          <w:szCs w:val="23"/>
        </w:rPr>
      </w:pPr>
      <w:r w:rsidRPr="001661E7">
        <w:rPr>
          <w:sz w:val="23"/>
          <w:szCs w:val="23"/>
        </w:rPr>
        <w:t>7.1.</w:t>
      </w:r>
      <w:r w:rsidRPr="001661E7">
        <w:rPr>
          <w:sz w:val="23"/>
          <w:szCs w:val="23"/>
        </w:rPr>
        <w:tab/>
        <w:t>Информация конфиденциального характера, передаваемая Сторонами друг другу, должна иметь реквизиты, свидетельствующие о ее конфиденциальности. Для обеспечения конфиденциальности информации, составляющей коммерческую тайну, Стороны обязаны руководствоваться требованиями Федерального закона от 29.07.2004 г. № 98-ФЗ «О коммерческой тайне».</w:t>
      </w:r>
    </w:p>
    <w:p w14:paraId="43E3183D" w14:textId="77777777" w:rsidR="002C4BF5" w:rsidRDefault="001661E7" w:rsidP="001661E7">
      <w:pPr>
        <w:tabs>
          <w:tab w:val="left" w:pos="1134"/>
        </w:tabs>
        <w:ind w:right="11" w:firstLine="426"/>
        <w:jc w:val="both"/>
        <w:rPr>
          <w:sz w:val="23"/>
          <w:szCs w:val="23"/>
        </w:rPr>
      </w:pPr>
      <w:r w:rsidRPr="001661E7">
        <w:rPr>
          <w:sz w:val="23"/>
          <w:szCs w:val="23"/>
        </w:rPr>
        <w:t>7.2.</w:t>
      </w:r>
      <w:r w:rsidRPr="001661E7">
        <w:rPr>
          <w:sz w:val="23"/>
          <w:szCs w:val="23"/>
        </w:rPr>
        <w:tab/>
        <w:t>Стороны обязуются принимать все необходимые меры по охране конфиденциальной информации. Сторона, виновная в нарушении обязанностей по сохранению конфиденциальной информации, возмещает другой Стороне причиненные убытки.</w:t>
      </w:r>
    </w:p>
    <w:p w14:paraId="7A25AB6E" w14:textId="77777777" w:rsidR="001661E7" w:rsidRPr="001661E7" w:rsidRDefault="001661E7" w:rsidP="001661E7">
      <w:pPr>
        <w:tabs>
          <w:tab w:val="left" w:pos="1134"/>
        </w:tabs>
        <w:ind w:right="11" w:firstLine="426"/>
        <w:jc w:val="both"/>
        <w:rPr>
          <w:sz w:val="23"/>
          <w:szCs w:val="23"/>
        </w:rPr>
      </w:pPr>
    </w:p>
    <w:p w14:paraId="122EA1E9" w14:textId="77777777" w:rsidR="00BD4E31" w:rsidRDefault="002C4BF5" w:rsidP="002C3D58">
      <w:pPr>
        <w:ind w:firstLine="284"/>
        <w:jc w:val="center"/>
        <w:rPr>
          <w:sz w:val="23"/>
          <w:szCs w:val="23"/>
        </w:rPr>
      </w:pPr>
      <w:r w:rsidRPr="00E7200B">
        <w:rPr>
          <w:b/>
          <w:bCs/>
          <w:color w:val="000000"/>
          <w:sz w:val="23"/>
          <w:szCs w:val="23"/>
        </w:rPr>
        <w:t>8. ПРОЧИЕ УСЛОВИЯ</w:t>
      </w:r>
    </w:p>
    <w:p w14:paraId="2206205E" w14:textId="77777777" w:rsidR="002C4BF5" w:rsidRPr="00E7200B" w:rsidRDefault="002C4BF5" w:rsidP="00BA3C53">
      <w:pPr>
        <w:shd w:val="clear" w:color="auto" w:fill="FFFFFF"/>
        <w:tabs>
          <w:tab w:val="left" w:pos="1134"/>
        </w:tabs>
        <w:ind w:firstLine="426"/>
        <w:jc w:val="both"/>
        <w:rPr>
          <w:sz w:val="23"/>
          <w:szCs w:val="23"/>
        </w:rPr>
      </w:pPr>
      <w:r w:rsidRPr="00E7200B">
        <w:rPr>
          <w:sz w:val="23"/>
          <w:szCs w:val="23"/>
        </w:rPr>
        <w:t>8.1.</w:t>
      </w:r>
      <w:r w:rsidR="00BA3C53" w:rsidRPr="00E7200B">
        <w:rPr>
          <w:sz w:val="23"/>
          <w:szCs w:val="23"/>
        </w:rPr>
        <w:tab/>
      </w:r>
      <w:r w:rsidRPr="00E7200B">
        <w:rPr>
          <w:sz w:val="23"/>
          <w:szCs w:val="23"/>
        </w:rPr>
        <w:t xml:space="preserve">В случае реорганизации, изменения реквизитов, Стороны обязаны не позднее 10 </w:t>
      </w:r>
      <w:r w:rsidR="00331F78" w:rsidRPr="00E7200B">
        <w:rPr>
          <w:sz w:val="23"/>
          <w:szCs w:val="23"/>
        </w:rPr>
        <w:t xml:space="preserve">(Десяти) </w:t>
      </w:r>
      <w:r w:rsidRPr="00E7200B">
        <w:rPr>
          <w:sz w:val="23"/>
          <w:szCs w:val="23"/>
        </w:rPr>
        <w:t>дней со дня подобных изменений уведомить друг друга в письменном виде.</w:t>
      </w:r>
    </w:p>
    <w:p w14:paraId="60147CE1" w14:textId="77777777" w:rsidR="002C4BF5" w:rsidRPr="00E7200B" w:rsidRDefault="002C4BF5" w:rsidP="00BA3C53">
      <w:pPr>
        <w:tabs>
          <w:tab w:val="left" w:pos="1134"/>
        </w:tabs>
        <w:ind w:firstLine="426"/>
        <w:jc w:val="both"/>
        <w:rPr>
          <w:sz w:val="23"/>
          <w:szCs w:val="23"/>
        </w:rPr>
      </w:pPr>
      <w:r w:rsidRPr="00E7200B">
        <w:rPr>
          <w:color w:val="000000"/>
          <w:sz w:val="23"/>
          <w:szCs w:val="23"/>
        </w:rPr>
        <w:t>8.2.</w:t>
      </w:r>
      <w:r w:rsidR="00BA3C53" w:rsidRPr="00E7200B">
        <w:rPr>
          <w:color w:val="000000"/>
          <w:sz w:val="23"/>
          <w:szCs w:val="23"/>
        </w:rPr>
        <w:tab/>
      </w:r>
      <w:r w:rsidRPr="00E7200B">
        <w:rPr>
          <w:color w:val="000000"/>
          <w:sz w:val="23"/>
          <w:szCs w:val="23"/>
        </w:rPr>
        <w:t>Вся переписка и предшествующие переговоры, которые провели Стороны до подписания Договора, теряют силу с момента вступления Договора в силу.</w:t>
      </w:r>
    </w:p>
    <w:p w14:paraId="0D07AF90" w14:textId="77777777" w:rsidR="002C4BF5" w:rsidRPr="00E7200B" w:rsidRDefault="002C4BF5" w:rsidP="00BA3C53">
      <w:pPr>
        <w:shd w:val="clear" w:color="auto" w:fill="FFFFFF"/>
        <w:tabs>
          <w:tab w:val="left" w:pos="1134"/>
          <w:tab w:val="left" w:pos="1258"/>
        </w:tabs>
        <w:ind w:firstLine="426"/>
        <w:jc w:val="both"/>
        <w:rPr>
          <w:sz w:val="23"/>
          <w:szCs w:val="23"/>
        </w:rPr>
      </w:pPr>
      <w:r w:rsidRPr="00E7200B">
        <w:rPr>
          <w:color w:val="000000"/>
          <w:sz w:val="23"/>
          <w:szCs w:val="23"/>
        </w:rPr>
        <w:t>8.3.</w:t>
      </w:r>
      <w:r w:rsidR="00BA3C53" w:rsidRPr="00E7200B">
        <w:rPr>
          <w:color w:val="000000"/>
          <w:sz w:val="23"/>
          <w:szCs w:val="23"/>
        </w:rPr>
        <w:tab/>
      </w:r>
      <w:r w:rsidRPr="00E7200B">
        <w:rPr>
          <w:color w:val="000000"/>
          <w:sz w:val="23"/>
          <w:szCs w:val="23"/>
        </w:rPr>
        <w:t xml:space="preserve">Для оперативного обмена информацией </w:t>
      </w:r>
      <w:r w:rsidRPr="00E7200B">
        <w:rPr>
          <w:sz w:val="23"/>
          <w:szCs w:val="23"/>
        </w:rPr>
        <w:t>и документами, касающимися</w:t>
      </w:r>
      <w:r w:rsidRPr="00E7200B">
        <w:rPr>
          <w:color w:val="000000"/>
          <w:sz w:val="23"/>
          <w:szCs w:val="23"/>
        </w:rPr>
        <w:t xml:space="preserve"> исполнения, изменения или расторжения Договора Стороны могут направлять информацию, документы и другие извещения посредством факсимильной связи и/или электронной почты. При этом получающая </w:t>
      </w:r>
      <w:r w:rsidR="0031447D">
        <w:rPr>
          <w:color w:val="000000"/>
          <w:sz w:val="23"/>
          <w:szCs w:val="23"/>
        </w:rPr>
        <w:t>С</w:t>
      </w:r>
      <w:r w:rsidRPr="00E7200B">
        <w:rPr>
          <w:color w:val="000000"/>
          <w:sz w:val="23"/>
          <w:szCs w:val="23"/>
        </w:rPr>
        <w:t>торона должна направить по факсу и/или электронной почте отправляющей Стороне подтверждение получения факсимильного и/или электронного экземпляра документа с указанием входящего регистрационного номера.</w:t>
      </w:r>
    </w:p>
    <w:p w14:paraId="7AE6E965" w14:textId="77777777" w:rsidR="002C4BF5" w:rsidRPr="00E7200B" w:rsidRDefault="002C4BF5" w:rsidP="00BA3C53">
      <w:pPr>
        <w:shd w:val="clear" w:color="auto" w:fill="FFFFFF"/>
        <w:tabs>
          <w:tab w:val="left" w:pos="1134"/>
          <w:tab w:val="left" w:pos="1258"/>
        </w:tabs>
        <w:ind w:firstLine="426"/>
        <w:jc w:val="both"/>
        <w:rPr>
          <w:sz w:val="23"/>
          <w:szCs w:val="23"/>
        </w:rPr>
      </w:pPr>
      <w:r w:rsidRPr="00E7200B">
        <w:rPr>
          <w:color w:val="000000"/>
          <w:sz w:val="23"/>
          <w:szCs w:val="23"/>
        </w:rPr>
        <w:t xml:space="preserve">Переданные такими способами документы подлежат обязательной замене на оригиналы по почте (заказным письмом с уведомлением о вручении) или нарочным в течение 30 </w:t>
      </w:r>
      <w:r w:rsidR="00331F78" w:rsidRPr="00E7200B">
        <w:rPr>
          <w:color w:val="000000"/>
          <w:sz w:val="23"/>
          <w:szCs w:val="23"/>
        </w:rPr>
        <w:t xml:space="preserve">(Тридцати) </w:t>
      </w:r>
      <w:r w:rsidRPr="00E7200B">
        <w:rPr>
          <w:color w:val="000000"/>
          <w:sz w:val="23"/>
          <w:szCs w:val="23"/>
        </w:rPr>
        <w:t xml:space="preserve">календарных дней. </w:t>
      </w:r>
    </w:p>
    <w:p w14:paraId="0794CFD7" w14:textId="77777777" w:rsidR="002C4BF5" w:rsidRDefault="002C4BF5" w:rsidP="00BA3C53">
      <w:pPr>
        <w:tabs>
          <w:tab w:val="left" w:pos="1134"/>
        </w:tabs>
        <w:ind w:firstLine="426"/>
        <w:jc w:val="both"/>
        <w:rPr>
          <w:color w:val="000000"/>
          <w:sz w:val="23"/>
          <w:szCs w:val="23"/>
        </w:rPr>
      </w:pPr>
      <w:r w:rsidRPr="00E7200B">
        <w:rPr>
          <w:color w:val="000000"/>
          <w:sz w:val="23"/>
          <w:szCs w:val="23"/>
        </w:rPr>
        <w:t>8.4.</w:t>
      </w:r>
      <w:r w:rsidR="00BA3C53" w:rsidRPr="00E7200B">
        <w:rPr>
          <w:color w:val="000000"/>
          <w:sz w:val="23"/>
          <w:szCs w:val="23"/>
        </w:rPr>
        <w:tab/>
      </w:r>
      <w:r w:rsidRPr="00E7200B">
        <w:rPr>
          <w:color w:val="000000"/>
          <w:sz w:val="23"/>
          <w:szCs w:val="23"/>
        </w:rPr>
        <w:t xml:space="preserve">По вопросам, не предусмотренным настоящим </w:t>
      </w:r>
      <w:r w:rsidR="0031447D">
        <w:rPr>
          <w:color w:val="000000"/>
          <w:sz w:val="23"/>
          <w:szCs w:val="23"/>
        </w:rPr>
        <w:t>Д</w:t>
      </w:r>
      <w:r w:rsidRPr="00E7200B">
        <w:rPr>
          <w:color w:val="000000"/>
          <w:sz w:val="23"/>
          <w:szCs w:val="23"/>
        </w:rPr>
        <w:t xml:space="preserve">оговором, </w:t>
      </w:r>
      <w:r w:rsidR="0031447D">
        <w:rPr>
          <w:color w:val="000000"/>
          <w:sz w:val="23"/>
          <w:szCs w:val="23"/>
        </w:rPr>
        <w:t>С</w:t>
      </w:r>
      <w:r w:rsidRPr="00E7200B">
        <w:rPr>
          <w:color w:val="000000"/>
          <w:sz w:val="23"/>
          <w:szCs w:val="23"/>
        </w:rPr>
        <w:t>тороны руководствуются законодательством РФ.</w:t>
      </w:r>
    </w:p>
    <w:p w14:paraId="72F6203A" w14:textId="77777777" w:rsidR="00BD4E31" w:rsidRDefault="002C4BF5" w:rsidP="002C3D58">
      <w:pPr>
        <w:ind w:firstLine="360"/>
        <w:jc w:val="center"/>
        <w:rPr>
          <w:sz w:val="23"/>
          <w:szCs w:val="23"/>
        </w:rPr>
      </w:pPr>
      <w:r w:rsidRPr="00E7200B">
        <w:rPr>
          <w:b/>
          <w:bCs/>
          <w:sz w:val="23"/>
          <w:szCs w:val="23"/>
        </w:rPr>
        <w:t>9. ПОРЯДОК РАЗРЕШЕНИЯ СПОРОВ</w:t>
      </w:r>
    </w:p>
    <w:p w14:paraId="673F48F4" w14:textId="77777777" w:rsidR="002C4BF5" w:rsidRPr="00E7200B" w:rsidRDefault="002C4BF5" w:rsidP="00BA3C53">
      <w:pPr>
        <w:tabs>
          <w:tab w:val="left" w:pos="1134"/>
        </w:tabs>
        <w:ind w:firstLine="426"/>
        <w:jc w:val="both"/>
        <w:rPr>
          <w:sz w:val="23"/>
          <w:szCs w:val="23"/>
        </w:rPr>
      </w:pPr>
      <w:r w:rsidRPr="00E7200B">
        <w:rPr>
          <w:sz w:val="23"/>
          <w:szCs w:val="23"/>
        </w:rPr>
        <w:t>9.1.</w:t>
      </w:r>
      <w:r w:rsidR="00BA3C53" w:rsidRPr="00E7200B">
        <w:rPr>
          <w:sz w:val="23"/>
          <w:szCs w:val="23"/>
        </w:rPr>
        <w:tab/>
      </w:r>
      <w:r w:rsidRPr="00E7200B">
        <w:rPr>
          <w:sz w:val="23"/>
          <w:szCs w:val="23"/>
        </w:rPr>
        <w:t>Все споры и</w:t>
      </w:r>
      <w:r w:rsidR="00B34AEA">
        <w:rPr>
          <w:sz w:val="23"/>
          <w:szCs w:val="23"/>
        </w:rPr>
        <w:t xml:space="preserve"> разногласия, возникающие и </w:t>
      </w:r>
      <w:r w:rsidRPr="00E7200B">
        <w:rPr>
          <w:sz w:val="23"/>
          <w:szCs w:val="23"/>
        </w:rPr>
        <w:t>касающиеся настоящего Договора, Стороны договорились решать путём переговоров для выработки приемлемых решений.</w:t>
      </w:r>
    </w:p>
    <w:p w14:paraId="01DEAA76" w14:textId="77777777" w:rsidR="002C4BF5" w:rsidRPr="00E7200B" w:rsidRDefault="002C4BF5" w:rsidP="00BA3C53">
      <w:pPr>
        <w:shd w:val="clear" w:color="auto" w:fill="FFFFFF"/>
        <w:tabs>
          <w:tab w:val="left" w:pos="1134"/>
        </w:tabs>
        <w:autoSpaceDE w:val="0"/>
        <w:ind w:firstLine="426"/>
        <w:jc w:val="both"/>
        <w:rPr>
          <w:sz w:val="23"/>
          <w:szCs w:val="23"/>
        </w:rPr>
      </w:pPr>
      <w:r w:rsidRPr="00E7200B">
        <w:rPr>
          <w:sz w:val="23"/>
          <w:szCs w:val="23"/>
        </w:rPr>
        <w:t>9.2.</w:t>
      </w:r>
      <w:r w:rsidR="00BA3C53" w:rsidRPr="00E7200B">
        <w:rPr>
          <w:sz w:val="23"/>
          <w:szCs w:val="23"/>
        </w:rPr>
        <w:tab/>
      </w:r>
      <w:r w:rsidRPr="00E7200B">
        <w:rPr>
          <w:sz w:val="23"/>
          <w:szCs w:val="23"/>
        </w:rPr>
        <w:t>Стороны определяют следующий порядок досудебного претензионного урегулирования разногласий:</w:t>
      </w:r>
    </w:p>
    <w:p w14:paraId="563E20F8" w14:textId="77777777" w:rsidR="002C4BF5" w:rsidRPr="00E7200B" w:rsidRDefault="002C4BF5" w:rsidP="00BA3C53">
      <w:pPr>
        <w:tabs>
          <w:tab w:val="left" w:pos="1134"/>
        </w:tabs>
        <w:ind w:firstLine="426"/>
        <w:jc w:val="both"/>
        <w:rPr>
          <w:sz w:val="23"/>
          <w:szCs w:val="23"/>
        </w:rPr>
      </w:pPr>
      <w:r w:rsidRPr="00E7200B">
        <w:rPr>
          <w:sz w:val="23"/>
          <w:szCs w:val="23"/>
        </w:rPr>
        <w:t>9.2.1.</w:t>
      </w:r>
      <w:r w:rsidR="00BA3C53" w:rsidRPr="00E7200B">
        <w:rPr>
          <w:sz w:val="23"/>
          <w:szCs w:val="23"/>
        </w:rPr>
        <w:tab/>
      </w:r>
      <w:r w:rsidRPr="00E7200B">
        <w:rPr>
          <w:sz w:val="23"/>
          <w:szCs w:val="23"/>
        </w:rPr>
        <w:t>претензия предъявляется в письменной форме за подписью уполномоченного лица;</w:t>
      </w:r>
    </w:p>
    <w:p w14:paraId="2883BB77" w14:textId="77777777" w:rsidR="002C4BF5" w:rsidRPr="00E7200B" w:rsidRDefault="002C4BF5" w:rsidP="00BA3C53">
      <w:pPr>
        <w:shd w:val="clear" w:color="auto" w:fill="FFFFFF"/>
        <w:tabs>
          <w:tab w:val="left" w:pos="1134"/>
        </w:tabs>
        <w:autoSpaceDE w:val="0"/>
        <w:ind w:firstLine="426"/>
        <w:jc w:val="both"/>
        <w:rPr>
          <w:sz w:val="23"/>
          <w:szCs w:val="23"/>
        </w:rPr>
      </w:pPr>
      <w:r w:rsidRPr="00E7200B">
        <w:rPr>
          <w:sz w:val="23"/>
          <w:szCs w:val="23"/>
        </w:rPr>
        <w:t>9.2.2.</w:t>
      </w:r>
      <w:r w:rsidR="00BA3C53" w:rsidRPr="00E7200B">
        <w:rPr>
          <w:sz w:val="23"/>
          <w:szCs w:val="23"/>
        </w:rPr>
        <w:tab/>
      </w:r>
      <w:r w:rsidRPr="00E7200B">
        <w:rPr>
          <w:sz w:val="23"/>
          <w:szCs w:val="23"/>
        </w:rPr>
        <w:t>претензия рассматривается в 15-дневный срок со дня получения. Сторона, получившая претензию, обязана сообщить заявителю о результатах рассмотрения претензии. Ответ на претензию дается в письменной форме за подписью уполномоченного лица.</w:t>
      </w:r>
    </w:p>
    <w:p w14:paraId="60BB87E4" w14:textId="77777777" w:rsidR="002C4BF5" w:rsidRPr="00E7200B" w:rsidRDefault="002C4BF5" w:rsidP="00BA3C53">
      <w:pPr>
        <w:tabs>
          <w:tab w:val="left" w:pos="1134"/>
        </w:tabs>
        <w:ind w:firstLine="426"/>
        <w:jc w:val="both"/>
        <w:rPr>
          <w:sz w:val="23"/>
          <w:szCs w:val="23"/>
        </w:rPr>
      </w:pPr>
      <w:r w:rsidRPr="00E7200B">
        <w:rPr>
          <w:sz w:val="23"/>
          <w:szCs w:val="23"/>
        </w:rPr>
        <w:lastRenderedPageBreak/>
        <w:t>9.3.</w:t>
      </w:r>
      <w:r w:rsidR="00BA3C53" w:rsidRPr="00E7200B">
        <w:rPr>
          <w:sz w:val="23"/>
          <w:szCs w:val="23"/>
        </w:rPr>
        <w:tab/>
      </w:r>
      <w:r w:rsidRPr="00E7200B">
        <w:rPr>
          <w:sz w:val="23"/>
          <w:szCs w:val="23"/>
        </w:rPr>
        <w:t xml:space="preserve">В случае невозможности разрешения споров путем переговоров, все споры, возникающие и или касающиеся настоящего Договора, либо его нарушения, прекращения или недействительности, подлежат передаче на рассмотрение в Арбитражный суд </w:t>
      </w:r>
      <w:r w:rsidR="008F1B24" w:rsidRPr="00CC7A1E">
        <w:rPr>
          <w:sz w:val="23"/>
          <w:szCs w:val="23"/>
        </w:rPr>
        <w:t xml:space="preserve">Иркутской </w:t>
      </w:r>
      <w:r w:rsidRPr="00CC7A1E">
        <w:rPr>
          <w:sz w:val="23"/>
          <w:szCs w:val="23"/>
        </w:rPr>
        <w:t>области</w:t>
      </w:r>
      <w:r w:rsidRPr="00E7200B">
        <w:rPr>
          <w:sz w:val="23"/>
          <w:szCs w:val="23"/>
        </w:rPr>
        <w:t>.</w:t>
      </w:r>
    </w:p>
    <w:p w14:paraId="1559107F" w14:textId="77777777" w:rsidR="002C4BF5" w:rsidRPr="00E7200B" w:rsidRDefault="002C4BF5" w:rsidP="00BA3C53">
      <w:pPr>
        <w:tabs>
          <w:tab w:val="left" w:pos="1134"/>
        </w:tabs>
        <w:ind w:firstLine="360"/>
        <w:jc w:val="both"/>
        <w:rPr>
          <w:sz w:val="23"/>
          <w:szCs w:val="23"/>
        </w:rPr>
      </w:pPr>
    </w:p>
    <w:p w14:paraId="14DA8360" w14:textId="77777777" w:rsidR="00FE70A8" w:rsidRPr="00FE70A8" w:rsidRDefault="00FE70A8" w:rsidP="00FE70A8">
      <w:pPr>
        <w:shd w:val="clear" w:color="auto" w:fill="FFFFFF"/>
        <w:ind w:firstLine="561"/>
        <w:jc w:val="center"/>
        <w:rPr>
          <w:b/>
          <w:color w:val="000000"/>
          <w:spacing w:val="-4"/>
          <w:sz w:val="23"/>
          <w:szCs w:val="23"/>
        </w:rPr>
      </w:pPr>
      <w:bookmarkStart w:id="0" w:name="sub_800"/>
      <w:r w:rsidRPr="00FE70A8">
        <w:rPr>
          <w:b/>
          <w:color w:val="000000"/>
          <w:spacing w:val="-4"/>
          <w:sz w:val="23"/>
          <w:szCs w:val="23"/>
        </w:rPr>
        <w:t>10. Электронный документооборот</w:t>
      </w:r>
    </w:p>
    <w:p w14:paraId="1DEEA5EF" w14:textId="77777777" w:rsidR="00FE70A8" w:rsidRPr="00FE70A8" w:rsidRDefault="00FE70A8" w:rsidP="00FE70A8">
      <w:pPr>
        <w:shd w:val="clear" w:color="auto" w:fill="FFFFFF"/>
        <w:ind w:firstLine="561"/>
        <w:jc w:val="both"/>
        <w:rPr>
          <w:color w:val="000000"/>
          <w:spacing w:val="-4"/>
          <w:sz w:val="23"/>
          <w:szCs w:val="23"/>
        </w:rPr>
      </w:pPr>
      <w:r w:rsidRPr="00FE70A8">
        <w:rPr>
          <w:color w:val="000000"/>
          <w:spacing w:val="-4"/>
          <w:sz w:val="23"/>
          <w:szCs w:val="23"/>
        </w:rPr>
        <w:t>10.</w:t>
      </w:r>
      <w:proofErr w:type="gramStart"/>
      <w:r w:rsidRPr="00FE70A8">
        <w:rPr>
          <w:color w:val="000000"/>
          <w:spacing w:val="-4"/>
          <w:sz w:val="23"/>
          <w:szCs w:val="23"/>
        </w:rPr>
        <w:t>1.Стороны</w:t>
      </w:r>
      <w:proofErr w:type="gramEnd"/>
      <w:r w:rsidRPr="00FE70A8">
        <w:rPr>
          <w:color w:val="000000"/>
          <w:spacing w:val="-4"/>
          <w:sz w:val="23"/>
          <w:szCs w:val="23"/>
        </w:rPr>
        <w:t xml:space="preserve"> устанавливают порядок электронного документооборота во исполнение своих обязательств по Контракту. </w:t>
      </w:r>
    </w:p>
    <w:p w14:paraId="6760942B" w14:textId="77777777" w:rsidR="00FE70A8" w:rsidRPr="00FE70A8" w:rsidRDefault="00FE70A8" w:rsidP="00FE70A8">
      <w:pPr>
        <w:shd w:val="clear" w:color="auto" w:fill="FFFFFF"/>
        <w:ind w:firstLine="561"/>
        <w:jc w:val="both"/>
        <w:rPr>
          <w:color w:val="000000"/>
          <w:spacing w:val="-4"/>
          <w:sz w:val="23"/>
          <w:szCs w:val="23"/>
        </w:rPr>
      </w:pPr>
      <w:r w:rsidRPr="00FE70A8">
        <w:rPr>
          <w:color w:val="000000"/>
          <w:spacing w:val="-4"/>
          <w:sz w:val="23"/>
          <w:szCs w:val="23"/>
        </w:rPr>
        <w:t>10.2</w:t>
      </w:r>
      <w:r w:rsidRPr="00FE70A8">
        <w:rPr>
          <w:color w:val="000000"/>
          <w:spacing w:val="-4"/>
          <w:sz w:val="23"/>
          <w:szCs w:val="23"/>
        </w:rPr>
        <w:tab/>
        <w:t>Электронные документы, которыми обмениваются Стороны подписываются квалифицированной электронной подписью.</w:t>
      </w:r>
    </w:p>
    <w:p w14:paraId="7F21275C" w14:textId="77777777" w:rsidR="00FE70A8" w:rsidRPr="00FE70A8" w:rsidRDefault="00FE70A8" w:rsidP="00FE70A8">
      <w:pPr>
        <w:shd w:val="clear" w:color="auto" w:fill="FFFFFF"/>
        <w:ind w:firstLine="561"/>
        <w:jc w:val="both"/>
        <w:rPr>
          <w:color w:val="000000"/>
          <w:spacing w:val="-4"/>
          <w:sz w:val="23"/>
          <w:szCs w:val="23"/>
        </w:rPr>
      </w:pPr>
      <w:r w:rsidRPr="00FE70A8">
        <w:rPr>
          <w:color w:val="000000"/>
          <w:spacing w:val="-4"/>
          <w:sz w:val="23"/>
          <w:szCs w:val="23"/>
        </w:rPr>
        <w:t>10.3</w:t>
      </w:r>
      <w:r w:rsidRPr="00FE70A8">
        <w:rPr>
          <w:color w:val="000000"/>
          <w:spacing w:val="-4"/>
          <w:sz w:val="23"/>
          <w:szCs w:val="23"/>
        </w:rPr>
        <w:tab/>
        <w:t>Стороны соглашаются признавать полученные (направленные) электронные документы равнозначными аналогичным документам на бумажных носителях.</w:t>
      </w:r>
    </w:p>
    <w:p w14:paraId="35EFEA49" w14:textId="77777777" w:rsidR="00FE70A8" w:rsidRPr="00FE70A8" w:rsidRDefault="00FE70A8" w:rsidP="00FE70A8">
      <w:pPr>
        <w:shd w:val="clear" w:color="auto" w:fill="FFFFFF"/>
        <w:ind w:firstLine="561"/>
        <w:jc w:val="both"/>
        <w:rPr>
          <w:color w:val="000000"/>
          <w:spacing w:val="-4"/>
          <w:sz w:val="23"/>
          <w:szCs w:val="23"/>
        </w:rPr>
      </w:pPr>
      <w:r w:rsidRPr="00FE70A8">
        <w:rPr>
          <w:color w:val="000000"/>
          <w:spacing w:val="-4"/>
          <w:sz w:val="23"/>
          <w:szCs w:val="23"/>
        </w:rPr>
        <w:t>10.4</w:t>
      </w:r>
      <w:r w:rsidRPr="00FE70A8">
        <w:rPr>
          <w:color w:val="000000"/>
          <w:spacing w:val="-4"/>
          <w:sz w:val="23"/>
          <w:szCs w:val="23"/>
        </w:rPr>
        <w:tab/>
        <w:t>Электронный документооборот Стороны осуществляют в соответствии с Гражданским кодексом Российской Федерации, Федеральным законом от 06.04.2011г. №63-ФЗ «Об электронной подписи», Федеральным законом от 06.12.2011г. №402-ФЗ «О бухгалтерском учете», Приказом Минфина России №14н от 05.02.2021 г.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4FFBC1B8" w14:textId="77777777" w:rsidR="00FE70A8" w:rsidRPr="00FE70A8" w:rsidRDefault="00FE70A8" w:rsidP="00FE70A8">
      <w:pPr>
        <w:shd w:val="clear" w:color="auto" w:fill="FFFFFF"/>
        <w:ind w:firstLine="561"/>
        <w:jc w:val="both"/>
        <w:rPr>
          <w:color w:val="000000"/>
          <w:spacing w:val="-4"/>
          <w:sz w:val="23"/>
          <w:szCs w:val="23"/>
        </w:rPr>
      </w:pPr>
      <w:r w:rsidRPr="00FE70A8">
        <w:rPr>
          <w:color w:val="000000"/>
          <w:spacing w:val="-4"/>
          <w:sz w:val="23"/>
          <w:szCs w:val="23"/>
        </w:rPr>
        <w:t>10.5</w:t>
      </w:r>
      <w:r w:rsidRPr="00FE70A8">
        <w:rPr>
          <w:color w:val="000000"/>
          <w:spacing w:val="-4"/>
          <w:sz w:val="23"/>
          <w:szCs w:val="23"/>
        </w:rPr>
        <w:tab/>
        <w:t>Стороны для организации электронного документооборота (далее - ЭДО) используют квалифицированную электронную подпись, что предполагает получение Сторонами Контракта сертификатов ключа проверки электронной подписи в аккредитованном удостоверяющем центре в соответствии с нормами Федерального закона № 63-ФЗ.</w:t>
      </w:r>
    </w:p>
    <w:p w14:paraId="08438976" w14:textId="77777777" w:rsidR="00FE70A8" w:rsidRPr="00FE70A8" w:rsidRDefault="00FE70A8" w:rsidP="00FE70A8">
      <w:pPr>
        <w:shd w:val="clear" w:color="auto" w:fill="FFFFFF"/>
        <w:ind w:firstLine="561"/>
        <w:jc w:val="both"/>
        <w:rPr>
          <w:color w:val="000000"/>
          <w:spacing w:val="-4"/>
          <w:sz w:val="23"/>
          <w:szCs w:val="23"/>
        </w:rPr>
      </w:pPr>
      <w:r w:rsidRPr="00FE70A8">
        <w:rPr>
          <w:color w:val="000000"/>
          <w:spacing w:val="-4"/>
          <w:sz w:val="23"/>
          <w:szCs w:val="23"/>
        </w:rPr>
        <w:t>10.6</w:t>
      </w:r>
      <w:r w:rsidRPr="00FE70A8">
        <w:rPr>
          <w:color w:val="000000"/>
          <w:spacing w:val="-4"/>
          <w:sz w:val="23"/>
          <w:szCs w:val="23"/>
        </w:rPr>
        <w:tab/>
        <w:t>В случае технического сбоя внутренних систем Стороны, Стороны обязаны информировать друг друга о невозможности обмена документами в электронном виде, подписанными квалифицированной ЭП.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уполномоченных представителей Сторон.</w:t>
      </w:r>
    </w:p>
    <w:p w14:paraId="21FD30A3" w14:textId="77777777" w:rsidR="00FE70A8" w:rsidRPr="00FE70A8" w:rsidRDefault="00FE70A8" w:rsidP="00FE70A8">
      <w:pPr>
        <w:shd w:val="clear" w:color="auto" w:fill="FFFFFF"/>
        <w:ind w:firstLine="561"/>
        <w:jc w:val="both"/>
        <w:rPr>
          <w:color w:val="000000"/>
          <w:spacing w:val="-4"/>
          <w:sz w:val="23"/>
          <w:szCs w:val="23"/>
        </w:rPr>
      </w:pPr>
      <w:r w:rsidRPr="00FE70A8">
        <w:rPr>
          <w:color w:val="000000"/>
          <w:spacing w:val="-4"/>
          <w:sz w:val="23"/>
          <w:szCs w:val="23"/>
        </w:rPr>
        <w:t>10.7</w:t>
      </w:r>
      <w:r w:rsidRPr="00FE70A8">
        <w:rPr>
          <w:color w:val="000000"/>
          <w:spacing w:val="-4"/>
          <w:sz w:val="23"/>
          <w:szCs w:val="23"/>
        </w:rPr>
        <w:tab/>
        <w:t>Электронный документ,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093F9C9C" w14:textId="77777777" w:rsidR="00FE70A8" w:rsidRPr="00FE70A8" w:rsidRDefault="00FE70A8" w:rsidP="00FE70A8">
      <w:pPr>
        <w:shd w:val="clear" w:color="auto" w:fill="FFFFFF"/>
        <w:ind w:firstLine="561"/>
        <w:jc w:val="both"/>
        <w:rPr>
          <w:color w:val="000000"/>
          <w:spacing w:val="-4"/>
          <w:sz w:val="23"/>
          <w:szCs w:val="23"/>
        </w:rPr>
      </w:pPr>
      <w:r w:rsidRPr="00FE70A8">
        <w:rPr>
          <w:color w:val="000000"/>
          <w:spacing w:val="-4"/>
          <w:sz w:val="23"/>
          <w:szCs w:val="23"/>
        </w:rPr>
        <w:t>10.8</w:t>
      </w:r>
      <w:r w:rsidRPr="00FE70A8">
        <w:rPr>
          <w:color w:val="000000"/>
          <w:spacing w:val="-4"/>
          <w:sz w:val="23"/>
          <w:szCs w:val="23"/>
        </w:rPr>
        <w:tab/>
        <w:t>Каждая из Сторон несет ответственность за обеспечение конфиденциальности ключей КЭП, недопущение использования принадлежащих Стороне ключей без её согласия. Если в сертификате 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14:paraId="6867B368" w14:textId="77777777" w:rsidR="00FE70A8" w:rsidRPr="00FE70A8" w:rsidRDefault="00FE70A8" w:rsidP="00FE70A8">
      <w:pPr>
        <w:shd w:val="clear" w:color="auto" w:fill="FFFFFF"/>
        <w:ind w:firstLine="561"/>
        <w:jc w:val="both"/>
        <w:rPr>
          <w:color w:val="000000"/>
          <w:spacing w:val="-4"/>
          <w:sz w:val="23"/>
          <w:szCs w:val="23"/>
        </w:rPr>
      </w:pPr>
      <w:r w:rsidRPr="00FE70A8">
        <w:rPr>
          <w:color w:val="000000"/>
          <w:spacing w:val="-4"/>
          <w:sz w:val="23"/>
          <w:szCs w:val="23"/>
        </w:rPr>
        <w:t>10.9</w:t>
      </w:r>
      <w:r w:rsidRPr="00FE70A8">
        <w:rPr>
          <w:color w:val="000000"/>
          <w:spacing w:val="-4"/>
          <w:sz w:val="23"/>
          <w:szCs w:val="23"/>
        </w:rPr>
        <w:tab/>
        <w:t>Организация ЭДО между Сторонами не отменяет использование иных способов изготовления и обмена документами между Сторонами в рамках обязательств по Контракту и обязательств, не регулируемых Контрактом.</w:t>
      </w:r>
    </w:p>
    <w:p w14:paraId="6D5A9976" w14:textId="77777777" w:rsidR="00FE70A8" w:rsidRPr="00FE70A8" w:rsidRDefault="00FE70A8" w:rsidP="00FE70A8">
      <w:pPr>
        <w:shd w:val="clear" w:color="auto" w:fill="FFFFFF"/>
        <w:ind w:firstLine="561"/>
        <w:jc w:val="both"/>
        <w:rPr>
          <w:color w:val="000000"/>
          <w:spacing w:val="-4"/>
          <w:sz w:val="23"/>
          <w:szCs w:val="23"/>
        </w:rPr>
      </w:pPr>
      <w:r w:rsidRPr="00FE70A8">
        <w:rPr>
          <w:color w:val="000000"/>
          <w:spacing w:val="-4"/>
          <w:sz w:val="23"/>
          <w:szCs w:val="23"/>
        </w:rPr>
        <w:t>10.10</w:t>
      </w:r>
      <w:r w:rsidRPr="00FE70A8">
        <w:rPr>
          <w:color w:val="000000"/>
          <w:spacing w:val="-4"/>
          <w:sz w:val="23"/>
          <w:szCs w:val="23"/>
        </w:rPr>
        <w:tab/>
        <w:t xml:space="preserve">Форматы документов, передаваемых в электронном виде независимо от способа передачи\обмена: </w:t>
      </w:r>
      <w:proofErr w:type="spellStart"/>
      <w:r w:rsidRPr="00FE70A8">
        <w:rPr>
          <w:color w:val="000000"/>
          <w:spacing w:val="-4"/>
          <w:sz w:val="23"/>
          <w:szCs w:val="23"/>
        </w:rPr>
        <w:t>pdf</w:t>
      </w:r>
      <w:proofErr w:type="spellEnd"/>
      <w:r w:rsidRPr="00FE70A8">
        <w:rPr>
          <w:color w:val="000000"/>
          <w:spacing w:val="-4"/>
          <w:sz w:val="23"/>
          <w:szCs w:val="23"/>
        </w:rPr>
        <w:t xml:space="preserve">, </w:t>
      </w:r>
      <w:proofErr w:type="spellStart"/>
      <w:r w:rsidRPr="00FE70A8">
        <w:rPr>
          <w:color w:val="000000"/>
          <w:spacing w:val="-4"/>
          <w:sz w:val="23"/>
          <w:szCs w:val="23"/>
        </w:rPr>
        <w:t>html</w:t>
      </w:r>
      <w:proofErr w:type="spellEnd"/>
      <w:r w:rsidRPr="00FE70A8">
        <w:rPr>
          <w:color w:val="000000"/>
          <w:spacing w:val="-4"/>
          <w:sz w:val="23"/>
          <w:szCs w:val="23"/>
        </w:rPr>
        <w:t xml:space="preserve">, </w:t>
      </w:r>
      <w:r w:rsidRPr="00FE70A8">
        <w:rPr>
          <w:color w:val="000000"/>
          <w:spacing w:val="-4"/>
          <w:sz w:val="23"/>
          <w:szCs w:val="23"/>
          <w:lang w:val="en-US"/>
        </w:rPr>
        <w:t>word</w:t>
      </w:r>
      <w:r w:rsidRPr="00FE70A8">
        <w:rPr>
          <w:color w:val="000000"/>
          <w:spacing w:val="-4"/>
          <w:sz w:val="23"/>
          <w:szCs w:val="23"/>
        </w:rPr>
        <w:t>. Данный список не является исчерпывающим. Невозможность открытия и просмотра полученного документа в определенном формате одной из Сторон, обязывает другую Сторону при получении соответствующего сообщения, направить документ в формате, который может быть прочитан другой Стороной. Файлы документов, передаваемые через ЭДО, должны быть защищены от изменений и подписаны электронно-цифровой подписью.</w:t>
      </w:r>
    </w:p>
    <w:p w14:paraId="47BE274C" w14:textId="77777777" w:rsidR="00C723F4" w:rsidRPr="00E7200B" w:rsidRDefault="00C723F4" w:rsidP="00360CFB">
      <w:pPr>
        <w:tabs>
          <w:tab w:val="left" w:pos="1134"/>
        </w:tabs>
        <w:ind w:firstLine="426"/>
        <w:jc w:val="both"/>
        <w:rPr>
          <w:sz w:val="23"/>
          <w:szCs w:val="23"/>
        </w:rPr>
      </w:pPr>
    </w:p>
    <w:bookmarkEnd w:id="0"/>
    <w:p w14:paraId="64F669F2" w14:textId="77777777" w:rsidR="00556DD4" w:rsidRPr="00E7200B" w:rsidRDefault="002C4BF5" w:rsidP="00360CFB">
      <w:pPr>
        <w:ind w:firstLine="360"/>
        <w:jc w:val="center"/>
        <w:rPr>
          <w:b/>
          <w:sz w:val="23"/>
          <w:szCs w:val="23"/>
        </w:rPr>
      </w:pPr>
      <w:r w:rsidRPr="00E7200B">
        <w:rPr>
          <w:b/>
          <w:sz w:val="23"/>
          <w:szCs w:val="23"/>
        </w:rPr>
        <w:t>1</w:t>
      </w:r>
      <w:r w:rsidR="00FE70A8">
        <w:rPr>
          <w:b/>
          <w:sz w:val="23"/>
          <w:szCs w:val="23"/>
        </w:rPr>
        <w:t>1</w:t>
      </w:r>
      <w:r w:rsidRPr="00E7200B">
        <w:rPr>
          <w:b/>
          <w:sz w:val="23"/>
          <w:szCs w:val="23"/>
        </w:rPr>
        <w:t>. АДРЕСА И РЕКВИЗИТЫ СТОРОН</w:t>
      </w:r>
    </w:p>
    <w:tbl>
      <w:tblPr>
        <w:tblW w:w="10173" w:type="dxa"/>
        <w:tblLook w:val="04A0" w:firstRow="1" w:lastRow="0" w:firstColumn="1" w:lastColumn="0" w:noHBand="0" w:noVBand="1"/>
      </w:tblPr>
      <w:tblGrid>
        <w:gridCol w:w="5070"/>
        <w:gridCol w:w="5103"/>
      </w:tblGrid>
      <w:tr w:rsidR="00DB45BF" w:rsidRPr="00E7200B" w14:paraId="0D5661E8" w14:textId="77777777" w:rsidTr="00C34886">
        <w:tc>
          <w:tcPr>
            <w:tcW w:w="5070" w:type="dxa"/>
          </w:tcPr>
          <w:p w14:paraId="5C4B52DC" w14:textId="77777777" w:rsidR="00DB45BF" w:rsidRPr="00E7200B" w:rsidRDefault="00DB45BF" w:rsidP="00DB45BF">
            <w:pPr>
              <w:rPr>
                <w:sz w:val="23"/>
                <w:szCs w:val="23"/>
              </w:rPr>
            </w:pPr>
            <w:r w:rsidRPr="00E7200B">
              <w:rPr>
                <w:b/>
                <w:bCs/>
                <w:sz w:val="23"/>
                <w:szCs w:val="23"/>
              </w:rPr>
              <w:t>Заказчик:</w:t>
            </w:r>
          </w:p>
        </w:tc>
        <w:tc>
          <w:tcPr>
            <w:tcW w:w="5103" w:type="dxa"/>
          </w:tcPr>
          <w:p w14:paraId="50B6BBFB" w14:textId="77777777" w:rsidR="00DB45BF" w:rsidRPr="00CC7A1E" w:rsidRDefault="00DB45BF" w:rsidP="00DB45BF">
            <w:pPr>
              <w:rPr>
                <w:sz w:val="23"/>
                <w:szCs w:val="23"/>
              </w:rPr>
            </w:pPr>
            <w:r w:rsidRPr="00CC7A1E">
              <w:rPr>
                <w:b/>
                <w:bCs/>
                <w:sz w:val="23"/>
                <w:szCs w:val="23"/>
              </w:rPr>
              <w:t>Исполнитель:</w:t>
            </w:r>
          </w:p>
        </w:tc>
      </w:tr>
      <w:tr w:rsidR="00DB45BF" w:rsidRPr="00E7200B" w14:paraId="421EAE91" w14:textId="77777777" w:rsidTr="00C34886">
        <w:tc>
          <w:tcPr>
            <w:tcW w:w="5070" w:type="dxa"/>
          </w:tcPr>
          <w:p w14:paraId="45F6ACF7" w14:textId="77777777" w:rsidR="00DB45BF" w:rsidRPr="00C723F4" w:rsidRDefault="00DB45BF" w:rsidP="00055F17">
            <w:pPr>
              <w:rPr>
                <w:b/>
                <w:sz w:val="23"/>
                <w:szCs w:val="23"/>
              </w:rPr>
            </w:pPr>
            <w:r w:rsidRPr="00C723F4">
              <w:rPr>
                <w:b/>
                <w:bCs/>
                <w:sz w:val="23"/>
                <w:szCs w:val="23"/>
              </w:rPr>
              <w:t>ФКУЗ «Иркутский научно-исследовательский противочумный институт Роспотребнадзора»</w:t>
            </w:r>
          </w:p>
        </w:tc>
        <w:tc>
          <w:tcPr>
            <w:tcW w:w="5103" w:type="dxa"/>
          </w:tcPr>
          <w:p w14:paraId="2356559A" w14:textId="77777777" w:rsidR="00DB45BF" w:rsidRPr="00CC7A1E" w:rsidRDefault="00DB45BF" w:rsidP="00055F17">
            <w:pPr>
              <w:rPr>
                <w:b/>
                <w:sz w:val="23"/>
                <w:szCs w:val="23"/>
              </w:rPr>
            </w:pPr>
          </w:p>
        </w:tc>
      </w:tr>
      <w:tr w:rsidR="00DB45BF" w:rsidRPr="00E7200B" w14:paraId="3F049943" w14:textId="77777777" w:rsidTr="00C34886">
        <w:tc>
          <w:tcPr>
            <w:tcW w:w="5070" w:type="dxa"/>
          </w:tcPr>
          <w:p w14:paraId="2E1BBE4E" w14:textId="77777777" w:rsidR="00C723F4" w:rsidRPr="00C723F4" w:rsidRDefault="00C723F4" w:rsidP="00055F17">
            <w:pPr>
              <w:rPr>
                <w:kern w:val="28"/>
                <w:sz w:val="23"/>
                <w:szCs w:val="23"/>
              </w:rPr>
            </w:pPr>
            <w:r w:rsidRPr="00C723F4">
              <w:rPr>
                <w:sz w:val="23"/>
                <w:szCs w:val="23"/>
              </w:rPr>
              <w:t>664047 г. Иркутск ул. Трилиссера,78</w:t>
            </w:r>
          </w:p>
          <w:p w14:paraId="796070B4" w14:textId="77777777" w:rsidR="00C723F4" w:rsidRPr="00C723F4" w:rsidRDefault="00C723F4" w:rsidP="00055F17">
            <w:pPr>
              <w:rPr>
                <w:sz w:val="23"/>
                <w:szCs w:val="23"/>
              </w:rPr>
            </w:pPr>
            <w:r w:rsidRPr="00C723F4">
              <w:rPr>
                <w:sz w:val="23"/>
                <w:szCs w:val="23"/>
              </w:rPr>
              <w:t>Тел./факс: (3952)22-01-32/ (3952)22-01-40</w:t>
            </w:r>
          </w:p>
          <w:p w14:paraId="03D09657" w14:textId="77777777" w:rsidR="00C723F4" w:rsidRPr="00C723F4" w:rsidRDefault="00C723F4" w:rsidP="00055F17">
            <w:pPr>
              <w:rPr>
                <w:sz w:val="23"/>
                <w:szCs w:val="23"/>
              </w:rPr>
            </w:pPr>
            <w:r w:rsidRPr="00C723F4">
              <w:rPr>
                <w:sz w:val="23"/>
                <w:szCs w:val="23"/>
              </w:rPr>
              <w:t xml:space="preserve">эл. почта: </w:t>
            </w:r>
            <w:hyperlink r:id="rId13" w:history="1">
              <w:r w:rsidRPr="00C723F4">
                <w:rPr>
                  <w:rStyle w:val="a3"/>
                  <w:sz w:val="23"/>
                  <w:szCs w:val="23"/>
                  <w:lang w:val="en-US"/>
                </w:rPr>
                <w:t>adm</w:t>
              </w:r>
              <w:r w:rsidRPr="00C723F4">
                <w:rPr>
                  <w:rStyle w:val="a3"/>
                  <w:sz w:val="23"/>
                  <w:szCs w:val="23"/>
                </w:rPr>
                <w:t>@</w:t>
              </w:r>
              <w:r w:rsidRPr="00C723F4">
                <w:rPr>
                  <w:rStyle w:val="a3"/>
                  <w:sz w:val="23"/>
                  <w:szCs w:val="23"/>
                  <w:lang w:val="en-US"/>
                </w:rPr>
                <w:t>chumin</w:t>
              </w:r>
              <w:r w:rsidRPr="00C723F4">
                <w:rPr>
                  <w:rStyle w:val="a3"/>
                  <w:sz w:val="23"/>
                  <w:szCs w:val="23"/>
                </w:rPr>
                <w:t>.</w:t>
              </w:r>
              <w:r w:rsidRPr="00C723F4">
                <w:rPr>
                  <w:rStyle w:val="a3"/>
                  <w:sz w:val="23"/>
                  <w:szCs w:val="23"/>
                  <w:lang w:val="en-US"/>
                </w:rPr>
                <w:t>irkutsk</w:t>
              </w:r>
              <w:r w:rsidRPr="00C723F4">
                <w:rPr>
                  <w:rStyle w:val="a3"/>
                  <w:sz w:val="23"/>
                  <w:szCs w:val="23"/>
                </w:rPr>
                <w:t>.</w:t>
              </w:r>
              <w:r w:rsidRPr="00C723F4">
                <w:rPr>
                  <w:rStyle w:val="a3"/>
                  <w:sz w:val="23"/>
                  <w:szCs w:val="23"/>
                  <w:lang w:val="en-US"/>
                </w:rPr>
                <w:t>ru</w:t>
              </w:r>
            </w:hyperlink>
          </w:p>
          <w:p w14:paraId="74243F46" w14:textId="77777777" w:rsidR="00C723F4" w:rsidRPr="00C723F4" w:rsidRDefault="00C723F4" w:rsidP="00055F17">
            <w:pPr>
              <w:rPr>
                <w:sz w:val="23"/>
                <w:szCs w:val="23"/>
              </w:rPr>
            </w:pPr>
            <w:r w:rsidRPr="00C723F4">
              <w:rPr>
                <w:sz w:val="23"/>
                <w:szCs w:val="23"/>
              </w:rPr>
              <w:t>ИНН-3811015807 КПП-381101001</w:t>
            </w:r>
          </w:p>
          <w:p w14:paraId="2D9C5F0F" w14:textId="77777777" w:rsidR="00C723F4" w:rsidRPr="00C723F4" w:rsidRDefault="00C723F4" w:rsidP="00055F17">
            <w:pPr>
              <w:rPr>
                <w:sz w:val="23"/>
                <w:szCs w:val="23"/>
              </w:rPr>
            </w:pPr>
            <w:r w:rsidRPr="00C723F4">
              <w:rPr>
                <w:sz w:val="23"/>
                <w:szCs w:val="23"/>
              </w:rPr>
              <w:t>ОКПО 01898090   ОКТМО 25701000</w:t>
            </w:r>
          </w:p>
          <w:p w14:paraId="62F79B63" w14:textId="77777777" w:rsidR="00C723F4" w:rsidRPr="00C723F4" w:rsidRDefault="00C723F4" w:rsidP="00055F17">
            <w:pPr>
              <w:rPr>
                <w:sz w:val="23"/>
                <w:szCs w:val="23"/>
              </w:rPr>
            </w:pPr>
          </w:p>
          <w:p w14:paraId="5011161B" w14:textId="77777777" w:rsidR="00C723F4" w:rsidRPr="00C723F4" w:rsidRDefault="00C723F4" w:rsidP="00055F17">
            <w:pPr>
              <w:rPr>
                <w:sz w:val="23"/>
                <w:szCs w:val="23"/>
              </w:rPr>
            </w:pPr>
            <w:r w:rsidRPr="00C723F4">
              <w:rPr>
                <w:sz w:val="23"/>
                <w:szCs w:val="23"/>
              </w:rPr>
              <w:t>Казначейский (расчетный) счет: 03211643000000012010</w:t>
            </w:r>
          </w:p>
          <w:p w14:paraId="3A89EE4A" w14:textId="77777777" w:rsidR="00C723F4" w:rsidRPr="00C723F4" w:rsidRDefault="00C723F4" w:rsidP="00055F17">
            <w:pPr>
              <w:rPr>
                <w:sz w:val="23"/>
                <w:szCs w:val="23"/>
              </w:rPr>
            </w:pPr>
            <w:r w:rsidRPr="00C723F4">
              <w:rPr>
                <w:sz w:val="23"/>
                <w:szCs w:val="23"/>
              </w:rPr>
              <w:t>Лицевой счет: 03341437600</w:t>
            </w:r>
          </w:p>
          <w:p w14:paraId="5887569C" w14:textId="77777777" w:rsidR="00C723F4" w:rsidRPr="00C723F4" w:rsidRDefault="00C723F4" w:rsidP="00055F17">
            <w:pPr>
              <w:rPr>
                <w:sz w:val="23"/>
                <w:szCs w:val="23"/>
              </w:rPr>
            </w:pPr>
            <w:r w:rsidRPr="00C723F4">
              <w:rPr>
                <w:sz w:val="23"/>
                <w:szCs w:val="23"/>
              </w:rPr>
              <w:t>к/с: 40102810545370000012</w:t>
            </w:r>
          </w:p>
          <w:p w14:paraId="5B1294AF" w14:textId="77777777" w:rsidR="00C723F4" w:rsidRPr="00C723F4" w:rsidRDefault="00C723F4" w:rsidP="00055F17">
            <w:pPr>
              <w:rPr>
                <w:sz w:val="23"/>
                <w:szCs w:val="23"/>
              </w:rPr>
            </w:pPr>
            <w:r w:rsidRPr="00C723F4">
              <w:rPr>
                <w:sz w:val="23"/>
                <w:szCs w:val="23"/>
              </w:rPr>
              <w:t xml:space="preserve">Наименование банка: </w:t>
            </w:r>
            <w:r w:rsidRPr="00C723F4">
              <w:rPr>
                <w:sz w:val="23"/>
                <w:szCs w:val="23"/>
                <w:shd w:val="clear" w:color="auto" w:fill="FFFFFF"/>
              </w:rPr>
              <w:t>ОКЦ № 1 ДГУ Банка России </w:t>
            </w:r>
            <w:r w:rsidRPr="00C723F4">
              <w:rPr>
                <w:sz w:val="23"/>
                <w:szCs w:val="23"/>
              </w:rPr>
              <w:t xml:space="preserve">//УФК по Приморскому краю, </w:t>
            </w:r>
            <w:proofErr w:type="spellStart"/>
            <w:r w:rsidRPr="00C723F4">
              <w:rPr>
                <w:sz w:val="23"/>
                <w:szCs w:val="23"/>
              </w:rPr>
              <w:t>г.Владивосток</w:t>
            </w:r>
            <w:proofErr w:type="spellEnd"/>
          </w:p>
          <w:p w14:paraId="72DEDAA2" w14:textId="77777777" w:rsidR="00DB45BF" w:rsidRPr="00C723F4" w:rsidRDefault="00C723F4" w:rsidP="00055F17">
            <w:pPr>
              <w:rPr>
                <w:sz w:val="23"/>
                <w:szCs w:val="23"/>
              </w:rPr>
            </w:pPr>
            <w:r w:rsidRPr="00C723F4">
              <w:rPr>
                <w:sz w:val="23"/>
                <w:szCs w:val="23"/>
              </w:rPr>
              <w:t>БИК ТОФК: 010507002</w:t>
            </w:r>
          </w:p>
          <w:p w14:paraId="6A76699E" w14:textId="77777777" w:rsidR="00DB45BF" w:rsidRPr="00C723F4" w:rsidRDefault="00DB45BF" w:rsidP="00055F17">
            <w:pPr>
              <w:rPr>
                <w:sz w:val="23"/>
                <w:szCs w:val="23"/>
              </w:rPr>
            </w:pPr>
          </w:p>
        </w:tc>
        <w:tc>
          <w:tcPr>
            <w:tcW w:w="5103" w:type="dxa"/>
          </w:tcPr>
          <w:p w14:paraId="5BBEBA79" w14:textId="77777777" w:rsidR="009A3D6A" w:rsidRPr="00BD4E31" w:rsidRDefault="009A3D6A" w:rsidP="00055F17">
            <w:pPr>
              <w:rPr>
                <w:sz w:val="23"/>
                <w:szCs w:val="23"/>
              </w:rPr>
            </w:pPr>
          </w:p>
        </w:tc>
      </w:tr>
      <w:tr w:rsidR="00994EC8" w:rsidRPr="00E7200B" w14:paraId="04481F9A" w14:textId="77777777" w:rsidTr="00C34886">
        <w:tc>
          <w:tcPr>
            <w:tcW w:w="5070" w:type="dxa"/>
          </w:tcPr>
          <w:p w14:paraId="2E7868FF" w14:textId="77777777" w:rsidR="003B6BA7" w:rsidRDefault="003B6BA7" w:rsidP="00055F17">
            <w:pPr>
              <w:rPr>
                <w:sz w:val="23"/>
                <w:szCs w:val="23"/>
              </w:rPr>
            </w:pPr>
          </w:p>
          <w:p w14:paraId="5C60C751" w14:textId="77777777" w:rsidR="00DB45BF" w:rsidRPr="00E7200B" w:rsidRDefault="00DB45BF" w:rsidP="00055F17">
            <w:pPr>
              <w:rPr>
                <w:sz w:val="23"/>
                <w:szCs w:val="23"/>
              </w:rPr>
            </w:pPr>
            <w:r>
              <w:rPr>
                <w:sz w:val="23"/>
                <w:szCs w:val="23"/>
              </w:rPr>
              <w:t>Директор</w:t>
            </w:r>
          </w:p>
          <w:p w14:paraId="07CB4F9D" w14:textId="77777777" w:rsidR="00994EC8" w:rsidRPr="00E7200B" w:rsidRDefault="00DB45BF" w:rsidP="00055F17">
            <w:pPr>
              <w:rPr>
                <w:sz w:val="23"/>
                <w:szCs w:val="23"/>
              </w:rPr>
            </w:pPr>
            <w:r w:rsidRPr="004D347D">
              <w:rPr>
                <w:bCs/>
                <w:sz w:val="23"/>
                <w:szCs w:val="23"/>
              </w:rPr>
              <w:t xml:space="preserve">ФКУЗ </w:t>
            </w:r>
            <w:r>
              <w:rPr>
                <w:bCs/>
                <w:sz w:val="23"/>
                <w:szCs w:val="23"/>
              </w:rPr>
              <w:t>«</w:t>
            </w:r>
            <w:r w:rsidRPr="004D347D">
              <w:rPr>
                <w:bCs/>
                <w:sz w:val="23"/>
                <w:szCs w:val="23"/>
              </w:rPr>
              <w:t>Иркутский научно-исследовательский противочумный институт Роспотребнадзора</w:t>
            </w:r>
            <w:r>
              <w:rPr>
                <w:sz w:val="23"/>
                <w:szCs w:val="23"/>
              </w:rPr>
              <w:t>»</w:t>
            </w:r>
          </w:p>
          <w:p w14:paraId="1DB9DDB4" w14:textId="77777777" w:rsidR="00994EC8" w:rsidRPr="00E7200B" w:rsidRDefault="00994EC8" w:rsidP="00055F17">
            <w:pPr>
              <w:rPr>
                <w:sz w:val="23"/>
                <w:szCs w:val="23"/>
              </w:rPr>
            </w:pPr>
          </w:p>
          <w:p w14:paraId="7E7B078C" w14:textId="77777777" w:rsidR="00994EC8" w:rsidRPr="00E7200B" w:rsidRDefault="00994EC8" w:rsidP="00055F17">
            <w:pPr>
              <w:rPr>
                <w:sz w:val="23"/>
                <w:szCs w:val="23"/>
              </w:rPr>
            </w:pPr>
          </w:p>
          <w:p w14:paraId="50DD78CC" w14:textId="77777777" w:rsidR="00994EC8" w:rsidRPr="00E7200B" w:rsidRDefault="00994EC8" w:rsidP="00055F17">
            <w:pPr>
              <w:rPr>
                <w:sz w:val="23"/>
                <w:szCs w:val="23"/>
              </w:rPr>
            </w:pPr>
            <w:r w:rsidRPr="00E7200B">
              <w:rPr>
                <w:sz w:val="23"/>
                <w:szCs w:val="23"/>
              </w:rPr>
              <w:t xml:space="preserve">___________________ </w:t>
            </w:r>
            <w:r w:rsidR="00DB45BF">
              <w:rPr>
                <w:sz w:val="23"/>
                <w:szCs w:val="23"/>
              </w:rPr>
              <w:t>С.В. Балах</w:t>
            </w:r>
            <w:r w:rsidR="00463BE7">
              <w:rPr>
                <w:sz w:val="23"/>
                <w:szCs w:val="23"/>
              </w:rPr>
              <w:t>о</w:t>
            </w:r>
            <w:r w:rsidR="00DB45BF">
              <w:rPr>
                <w:sz w:val="23"/>
                <w:szCs w:val="23"/>
              </w:rPr>
              <w:t>нов</w:t>
            </w:r>
          </w:p>
          <w:p w14:paraId="5B701C86" w14:textId="77777777" w:rsidR="00994EC8" w:rsidRPr="00E7200B" w:rsidRDefault="00994EC8" w:rsidP="00055F17">
            <w:pPr>
              <w:rPr>
                <w:sz w:val="23"/>
                <w:szCs w:val="23"/>
              </w:rPr>
            </w:pPr>
            <w:r w:rsidRPr="00E7200B">
              <w:rPr>
                <w:sz w:val="23"/>
                <w:szCs w:val="23"/>
              </w:rPr>
              <w:t>М.П.</w:t>
            </w:r>
          </w:p>
        </w:tc>
        <w:tc>
          <w:tcPr>
            <w:tcW w:w="5103" w:type="dxa"/>
          </w:tcPr>
          <w:p w14:paraId="77032887" w14:textId="77777777" w:rsidR="003B6BA7" w:rsidRDefault="003B6BA7" w:rsidP="00055F17">
            <w:pPr>
              <w:jc w:val="both"/>
              <w:rPr>
                <w:sz w:val="23"/>
                <w:szCs w:val="23"/>
              </w:rPr>
            </w:pPr>
          </w:p>
          <w:p w14:paraId="4F36B9CE" w14:textId="77777777" w:rsidR="00994EC8" w:rsidRPr="00CC7A1E" w:rsidRDefault="001D7F54" w:rsidP="00055F17">
            <w:pPr>
              <w:jc w:val="both"/>
              <w:rPr>
                <w:sz w:val="23"/>
                <w:szCs w:val="23"/>
              </w:rPr>
            </w:pPr>
            <w:r>
              <w:rPr>
                <w:sz w:val="23"/>
                <w:szCs w:val="23"/>
              </w:rPr>
              <w:t>Д</w:t>
            </w:r>
            <w:r w:rsidR="00994EC8" w:rsidRPr="00CC7A1E">
              <w:rPr>
                <w:sz w:val="23"/>
                <w:szCs w:val="23"/>
              </w:rPr>
              <w:t>иректор</w:t>
            </w:r>
          </w:p>
          <w:p w14:paraId="0182E9EF" w14:textId="77777777" w:rsidR="00994EC8" w:rsidRDefault="00994EC8" w:rsidP="00055F17">
            <w:pPr>
              <w:jc w:val="both"/>
              <w:rPr>
                <w:sz w:val="23"/>
                <w:szCs w:val="23"/>
              </w:rPr>
            </w:pPr>
          </w:p>
          <w:p w14:paraId="16551DFD" w14:textId="77777777" w:rsidR="00DB45BF" w:rsidRPr="00CC7A1E" w:rsidRDefault="00DB45BF" w:rsidP="00055F17">
            <w:pPr>
              <w:jc w:val="both"/>
              <w:rPr>
                <w:sz w:val="23"/>
                <w:szCs w:val="23"/>
              </w:rPr>
            </w:pPr>
          </w:p>
          <w:p w14:paraId="5A6C342C" w14:textId="77777777" w:rsidR="00994EC8" w:rsidRPr="00CC7A1E" w:rsidRDefault="00994EC8" w:rsidP="00055F17">
            <w:pPr>
              <w:jc w:val="both"/>
              <w:rPr>
                <w:sz w:val="23"/>
                <w:szCs w:val="23"/>
              </w:rPr>
            </w:pPr>
            <w:r w:rsidRPr="00CC7A1E">
              <w:rPr>
                <w:sz w:val="23"/>
                <w:szCs w:val="23"/>
              </w:rPr>
              <w:t>____________</w:t>
            </w:r>
            <w:r>
              <w:rPr>
                <w:sz w:val="23"/>
                <w:szCs w:val="23"/>
              </w:rPr>
              <w:t>____</w:t>
            </w:r>
            <w:r w:rsidRPr="00CC7A1E">
              <w:rPr>
                <w:sz w:val="23"/>
                <w:szCs w:val="23"/>
              </w:rPr>
              <w:t xml:space="preserve">_______ </w:t>
            </w:r>
          </w:p>
          <w:p w14:paraId="041A6959" w14:textId="77777777" w:rsidR="00994EC8" w:rsidRPr="00CC7A1E" w:rsidRDefault="00994EC8" w:rsidP="00055F17">
            <w:pPr>
              <w:jc w:val="both"/>
              <w:rPr>
                <w:spacing w:val="-2"/>
                <w:sz w:val="23"/>
                <w:szCs w:val="23"/>
              </w:rPr>
            </w:pPr>
            <w:r w:rsidRPr="00CC7A1E">
              <w:rPr>
                <w:sz w:val="23"/>
                <w:szCs w:val="23"/>
              </w:rPr>
              <w:t>М.П.</w:t>
            </w:r>
          </w:p>
        </w:tc>
      </w:tr>
    </w:tbl>
    <w:p w14:paraId="5DF1071F" w14:textId="77777777" w:rsidR="0031447D" w:rsidRPr="00994EC8" w:rsidRDefault="0031447D" w:rsidP="002C4BF5">
      <w:pPr>
        <w:pStyle w:val="a4"/>
        <w:ind w:left="-140"/>
        <w:jc w:val="both"/>
        <w:rPr>
          <w:b w:val="0"/>
          <w:sz w:val="18"/>
          <w:szCs w:val="18"/>
          <w:lang w:val="ru-RU"/>
        </w:rPr>
      </w:pPr>
    </w:p>
    <w:sectPr w:rsidR="0031447D" w:rsidRPr="00994EC8" w:rsidSect="002C3D58">
      <w:footerReference w:type="default" r:id="rId14"/>
      <w:pgSz w:w="11906" w:h="16838"/>
      <w:pgMar w:top="567" w:right="567" w:bottom="426" w:left="1418" w:header="709" w:footer="4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44639" w14:textId="77777777" w:rsidR="00D61801" w:rsidRDefault="00D61801" w:rsidP="00BA3C53">
      <w:r>
        <w:separator/>
      </w:r>
    </w:p>
  </w:endnote>
  <w:endnote w:type="continuationSeparator" w:id="0">
    <w:p w14:paraId="458F72F7" w14:textId="77777777" w:rsidR="00D61801" w:rsidRDefault="00D61801" w:rsidP="00BA3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548A3" w14:textId="77777777" w:rsidR="008F3EEC" w:rsidRDefault="008F3EEC">
    <w:pPr>
      <w:pStyle w:val="aa"/>
      <w:jc w:val="right"/>
    </w:pPr>
    <w:r>
      <w:fldChar w:fldCharType="begin"/>
    </w:r>
    <w:r>
      <w:instrText>PAGE   \* MERGEFORMAT</w:instrText>
    </w:r>
    <w:r>
      <w:fldChar w:fldCharType="separate"/>
    </w:r>
    <w:r w:rsidR="00360CFB">
      <w:rPr>
        <w:noProof/>
      </w:rPr>
      <w:t>4</w:t>
    </w:r>
    <w:r>
      <w:fldChar w:fldCharType="end"/>
    </w:r>
  </w:p>
  <w:p w14:paraId="0CF082B0" w14:textId="77777777" w:rsidR="008F3EEC" w:rsidRDefault="008F3EE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A33D4" w14:textId="77777777" w:rsidR="00D61801" w:rsidRDefault="00D61801" w:rsidP="00BA3C53">
      <w:r>
        <w:separator/>
      </w:r>
    </w:p>
  </w:footnote>
  <w:footnote w:type="continuationSeparator" w:id="0">
    <w:p w14:paraId="23A81842" w14:textId="77777777" w:rsidR="00D61801" w:rsidRDefault="00D61801" w:rsidP="00BA3C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15:restartNumberingAfterBreak="0">
    <w:nsid w:val="00000002"/>
    <w:multiLevelType w:val="singleLevel"/>
    <w:tmpl w:val="00000002"/>
    <w:name w:val="WW8Num2"/>
    <w:lvl w:ilvl="0">
      <w:start w:val="4"/>
      <w:numFmt w:val="decimal"/>
      <w:lvlText w:val="%1."/>
      <w:lvlJc w:val="left"/>
      <w:pPr>
        <w:tabs>
          <w:tab w:val="num" w:pos="540"/>
        </w:tabs>
        <w:ind w:left="54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612"/>
        </w:tabs>
        <w:ind w:left="612" w:hanging="360"/>
      </w:pPr>
    </w:lvl>
  </w:abstractNum>
  <w:abstractNum w:abstractNumId="3" w15:restartNumberingAfterBreak="0">
    <w:nsid w:val="34487B5C"/>
    <w:multiLevelType w:val="hybridMultilevel"/>
    <w:tmpl w:val="A7387A34"/>
    <w:lvl w:ilvl="0" w:tplc="1428BF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4A3B6C28"/>
    <w:multiLevelType w:val="multilevel"/>
    <w:tmpl w:val="028E4A2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B940E6F"/>
    <w:multiLevelType w:val="multilevel"/>
    <w:tmpl w:val="D42AD02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31A284B"/>
    <w:multiLevelType w:val="multilevel"/>
    <w:tmpl w:val="F79A9442"/>
    <w:lvl w:ilvl="0">
      <w:start w:val="2"/>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691691411">
    <w:abstractNumId w:val="2"/>
    <w:lvlOverride w:ilvl="0">
      <w:startOverride w:val="1"/>
    </w:lvlOverride>
  </w:num>
  <w:num w:numId="2" w16cid:durableId="1331375408">
    <w:abstractNumId w:val="1"/>
    <w:lvlOverride w:ilvl="0">
      <w:startOverride w:val="4"/>
    </w:lvlOverride>
  </w:num>
  <w:num w:numId="3" w16cid:durableId="1052460402">
    <w:abstractNumId w:val="0"/>
    <w:lvlOverride w:ilvl="0">
      <w:startOverride w:val="1"/>
    </w:lvlOverride>
  </w:num>
  <w:num w:numId="4" w16cid:durableId="1813015855">
    <w:abstractNumId w:val="6"/>
  </w:num>
  <w:num w:numId="5" w16cid:durableId="1998530481">
    <w:abstractNumId w:val="5"/>
  </w:num>
  <w:num w:numId="6" w16cid:durableId="1907521342">
    <w:abstractNumId w:val="3"/>
  </w:num>
  <w:num w:numId="7" w16cid:durableId="12184694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BF5"/>
    <w:rsid w:val="000225A5"/>
    <w:rsid w:val="00024F92"/>
    <w:rsid w:val="000542B4"/>
    <w:rsid w:val="00055F17"/>
    <w:rsid w:val="000570C4"/>
    <w:rsid w:val="000768FA"/>
    <w:rsid w:val="00076D8D"/>
    <w:rsid w:val="00085FE2"/>
    <w:rsid w:val="000B6C75"/>
    <w:rsid w:val="000D5864"/>
    <w:rsid w:val="00101E00"/>
    <w:rsid w:val="00114458"/>
    <w:rsid w:val="001661E7"/>
    <w:rsid w:val="001808FC"/>
    <w:rsid w:val="00194E80"/>
    <w:rsid w:val="001A0FDD"/>
    <w:rsid w:val="001B1D91"/>
    <w:rsid w:val="001D3E60"/>
    <w:rsid w:val="001D7F54"/>
    <w:rsid w:val="001F0345"/>
    <w:rsid w:val="001F0CE1"/>
    <w:rsid w:val="00205FB6"/>
    <w:rsid w:val="002073D4"/>
    <w:rsid w:val="00242304"/>
    <w:rsid w:val="00261E61"/>
    <w:rsid w:val="0027031E"/>
    <w:rsid w:val="002A7F35"/>
    <w:rsid w:val="002B5F92"/>
    <w:rsid w:val="002C3D58"/>
    <w:rsid w:val="002C4BF5"/>
    <w:rsid w:val="002F27BA"/>
    <w:rsid w:val="002F5030"/>
    <w:rsid w:val="0031447D"/>
    <w:rsid w:val="003202F1"/>
    <w:rsid w:val="0032717E"/>
    <w:rsid w:val="00331F78"/>
    <w:rsid w:val="003479BC"/>
    <w:rsid w:val="00360CFB"/>
    <w:rsid w:val="00371441"/>
    <w:rsid w:val="00380BFB"/>
    <w:rsid w:val="003B6BA7"/>
    <w:rsid w:val="003C16D2"/>
    <w:rsid w:val="003E211F"/>
    <w:rsid w:val="003E2351"/>
    <w:rsid w:val="00406333"/>
    <w:rsid w:val="004133EA"/>
    <w:rsid w:val="00413E16"/>
    <w:rsid w:val="00442878"/>
    <w:rsid w:val="00463BE7"/>
    <w:rsid w:val="004649A1"/>
    <w:rsid w:val="00482E9D"/>
    <w:rsid w:val="004D2889"/>
    <w:rsid w:val="00516441"/>
    <w:rsid w:val="00546C30"/>
    <w:rsid w:val="00556DD4"/>
    <w:rsid w:val="00564260"/>
    <w:rsid w:val="0058199B"/>
    <w:rsid w:val="005838B1"/>
    <w:rsid w:val="00590BB6"/>
    <w:rsid w:val="00591C2F"/>
    <w:rsid w:val="005941EC"/>
    <w:rsid w:val="005C6CEC"/>
    <w:rsid w:val="006109E1"/>
    <w:rsid w:val="00626209"/>
    <w:rsid w:val="00636968"/>
    <w:rsid w:val="00661AB1"/>
    <w:rsid w:val="00675567"/>
    <w:rsid w:val="00683E78"/>
    <w:rsid w:val="006A4772"/>
    <w:rsid w:val="006C6D44"/>
    <w:rsid w:val="006F164D"/>
    <w:rsid w:val="007A0AD2"/>
    <w:rsid w:val="007F7B10"/>
    <w:rsid w:val="00803AB7"/>
    <w:rsid w:val="00830C20"/>
    <w:rsid w:val="00877EA5"/>
    <w:rsid w:val="008832DD"/>
    <w:rsid w:val="0089088E"/>
    <w:rsid w:val="00895AF4"/>
    <w:rsid w:val="008D3AE0"/>
    <w:rsid w:val="008D7BF9"/>
    <w:rsid w:val="008F1B24"/>
    <w:rsid w:val="008F3EEC"/>
    <w:rsid w:val="008F6C41"/>
    <w:rsid w:val="008F7CEA"/>
    <w:rsid w:val="00925244"/>
    <w:rsid w:val="00926844"/>
    <w:rsid w:val="00932ACD"/>
    <w:rsid w:val="00957A01"/>
    <w:rsid w:val="009671A1"/>
    <w:rsid w:val="009810F6"/>
    <w:rsid w:val="00994EC8"/>
    <w:rsid w:val="009A3D6A"/>
    <w:rsid w:val="009E33FE"/>
    <w:rsid w:val="009F6176"/>
    <w:rsid w:val="00A22A70"/>
    <w:rsid w:val="00A5648B"/>
    <w:rsid w:val="00A737A4"/>
    <w:rsid w:val="00A90FD0"/>
    <w:rsid w:val="00AB3D45"/>
    <w:rsid w:val="00AC2550"/>
    <w:rsid w:val="00AD715D"/>
    <w:rsid w:val="00B20132"/>
    <w:rsid w:val="00B34AEA"/>
    <w:rsid w:val="00B3647E"/>
    <w:rsid w:val="00B51778"/>
    <w:rsid w:val="00BA3C53"/>
    <w:rsid w:val="00BA3C94"/>
    <w:rsid w:val="00BC62F6"/>
    <w:rsid w:val="00BD4E31"/>
    <w:rsid w:val="00BF3AD6"/>
    <w:rsid w:val="00BF64D0"/>
    <w:rsid w:val="00C21788"/>
    <w:rsid w:val="00C34886"/>
    <w:rsid w:val="00C407F9"/>
    <w:rsid w:val="00C642A0"/>
    <w:rsid w:val="00C723F4"/>
    <w:rsid w:val="00CA491E"/>
    <w:rsid w:val="00CA5809"/>
    <w:rsid w:val="00CB5A3A"/>
    <w:rsid w:val="00CC69AF"/>
    <w:rsid w:val="00CC7A1E"/>
    <w:rsid w:val="00CD7892"/>
    <w:rsid w:val="00CE4FB4"/>
    <w:rsid w:val="00D05A08"/>
    <w:rsid w:val="00D24A7F"/>
    <w:rsid w:val="00D2774B"/>
    <w:rsid w:val="00D30A67"/>
    <w:rsid w:val="00D37DA1"/>
    <w:rsid w:val="00D468B1"/>
    <w:rsid w:val="00D47109"/>
    <w:rsid w:val="00D61801"/>
    <w:rsid w:val="00D753E8"/>
    <w:rsid w:val="00D8141C"/>
    <w:rsid w:val="00D93DC0"/>
    <w:rsid w:val="00DB45BF"/>
    <w:rsid w:val="00DE56E7"/>
    <w:rsid w:val="00E1411A"/>
    <w:rsid w:val="00E25A64"/>
    <w:rsid w:val="00E3757C"/>
    <w:rsid w:val="00E649D8"/>
    <w:rsid w:val="00E65E2E"/>
    <w:rsid w:val="00E7200B"/>
    <w:rsid w:val="00E87FBA"/>
    <w:rsid w:val="00E918C8"/>
    <w:rsid w:val="00E929DC"/>
    <w:rsid w:val="00EA5B97"/>
    <w:rsid w:val="00ED6036"/>
    <w:rsid w:val="00F107BF"/>
    <w:rsid w:val="00F21FF1"/>
    <w:rsid w:val="00F44765"/>
    <w:rsid w:val="00F63469"/>
    <w:rsid w:val="00F64960"/>
    <w:rsid w:val="00F77B61"/>
    <w:rsid w:val="00F96AF5"/>
    <w:rsid w:val="00FB4C8E"/>
    <w:rsid w:val="00FB757E"/>
    <w:rsid w:val="00FE70A8"/>
    <w:rsid w:val="00FF196E"/>
    <w:rsid w:val="00FF31A7"/>
    <w:rsid w:val="00FF7A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F66D02"/>
  <w15:chartTrackingRefBased/>
  <w15:docId w15:val="{10E0BEED-3E26-4F5A-9750-8FA81302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A491E"/>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2C4BF5"/>
    <w:rPr>
      <w:color w:val="0000FF"/>
      <w:u w:val="single"/>
    </w:rPr>
  </w:style>
  <w:style w:type="paragraph" w:styleId="a4">
    <w:name w:val="Title"/>
    <w:basedOn w:val="a"/>
    <w:next w:val="a5"/>
    <w:rsid w:val="002C4BF5"/>
    <w:pPr>
      <w:suppressAutoHyphens/>
      <w:jc w:val="center"/>
    </w:pPr>
    <w:rPr>
      <w:b/>
      <w:bCs/>
      <w:sz w:val="24"/>
      <w:lang w:val="x-none" w:eastAsia="zh-CN"/>
    </w:rPr>
  </w:style>
  <w:style w:type="paragraph" w:styleId="a5">
    <w:name w:val="Body Text"/>
    <w:basedOn w:val="a"/>
    <w:rsid w:val="002C4BF5"/>
    <w:pPr>
      <w:spacing w:after="120"/>
    </w:pPr>
  </w:style>
  <w:style w:type="table" w:styleId="a6">
    <w:name w:val="Table Grid"/>
    <w:basedOn w:val="a1"/>
    <w:rsid w:val="000225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Bullet 1,Use Case List Paragraph,ТЗ список,Bullet List,FooterText,numbered,Абзац списка литеральный,it_List1,асз.Списка,Абзац основного текста,Маркер,Paragraphe de liste1,Bulletr List Paragraph"/>
    <w:basedOn w:val="a"/>
    <w:uiPriority w:val="99"/>
    <w:qFormat/>
    <w:rsid w:val="00926844"/>
    <w:pPr>
      <w:suppressAutoHyphens/>
      <w:ind w:left="720"/>
      <w:contextualSpacing/>
    </w:pPr>
    <w:rPr>
      <w:sz w:val="24"/>
      <w:szCs w:val="24"/>
      <w:lang w:eastAsia="ar-SA"/>
    </w:rPr>
  </w:style>
  <w:style w:type="paragraph" w:styleId="a8">
    <w:name w:val="header"/>
    <w:basedOn w:val="a"/>
    <w:link w:val="a9"/>
    <w:rsid w:val="00BA3C53"/>
    <w:pPr>
      <w:tabs>
        <w:tab w:val="center" w:pos="4677"/>
        <w:tab w:val="right" w:pos="9355"/>
      </w:tabs>
    </w:pPr>
  </w:style>
  <w:style w:type="character" w:customStyle="1" w:styleId="a9">
    <w:name w:val="Верхний колонтитул Знак"/>
    <w:basedOn w:val="a0"/>
    <w:link w:val="a8"/>
    <w:rsid w:val="00BA3C53"/>
  </w:style>
  <w:style w:type="paragraph" w:styleId="aa">
    <w:name w:val="footer"/>
    <w:basedOn w:val="a"/>
    <w:link w:val="ab"/>
    <w:uiPriority w:val="99"/>
    <w:rsid w:val="00BA3C53"/>
    <w:pPr>
      <w:tabs>
        <w:tab w:val="center" w:pos="4677"/>
        <w:tab w:val="right" w:pos="9355"/>
      </w:tabs>
    </w:pPr>
  </w:style>
  <w:style w:type="character" w:customStyle="1" w:styleId="ab">
    <w:name w:val="Нижний колонтитул Знак"/>
    <w:basedOn w:val="a0"/>
    <w:link w:val="aa"/>
    <w:uiPriority w:val="99"/>
    <w:rsid w:val="00BA3C53"/>
  </w:style>
  <w:style w:type="paragraph" w:styleId="ac">
    <w:name w:val="Balloon Text"/>
    <w:basedOn w:val="a"/>
    <w:link w:val="ad"/>
    <w:rsid w:val="008D7BF9"/>
    <w:rPr>
      <w:rFonts w:ascii="Segoe UI" w:hAnsi="Segoe UI" w:cs="Segoe UI"/>
      <w:sz w:val="18"/>
      <w:szCs w:val="18"/>
    </w:rPr>
  </w:style>
  <w:style w:type="character" w:customStyle="1" w:styleId="ad">
    <w:name w:val="Текст выноски Знак"/>
    <w:link w:val="ac"/>
    <w:rsid w:val="008D7BF9"/>
    <w:rPr>
      <w:rFonts w:ascii="Segoe UI" w:hAnsi="Segoe UI" w:cs="Segoe UI"/>
      <w:sz w:val="18"/>
      <w:szCs w:val="18"/>
    </w:rPr>
  </w:style>
  <w:style w:type="paragraph" w:customStyle="1" w:styleId="WW-">
    <w:name w:val="WW-Заголовок"/>
    <w:basedOn w:val="a"/>
    <w:next w:val="a5"/>
    <w:rsid w:val="00101E00"/>
    <w:pPr>
      <w:suppressAutoHyphens/>
      <w:jc w:val="center"/>
    </w:pPr>
    <w:rPr>
      <w:b/>
      <w:bCs/>
      <w:sz w:val="24"/>
      <w:lang w:val="x-none" w:eastAsia="zh-CN"/>
    </w:rPr>
  </w:style>
  <w:style w:type="character" w:styleId="ae">
    <w:name w:val="FollowedHyperlink"/>
    <w:rsid w:val="00B34AEA"/>
    <w:rPr>
      <w:color w:val="954F72"/>
      <w:u w:val="single"/>
    </w:rPr>
  </w:style>
  <w:style w:type="paragraph" w:customStyle="1" w:styleId="ConsPlusNormal">
    <w:name w:val="ConsPlusNormal"/>
    <w:link w:val="ConsPlusNormal0"/>
    <w:qFormat/>
    <w:rsid w:val="00CC69AF"/>
    <w:pPr>
      <w:widowControl w:val="0"/>
      <w:suppressAutoHyphens/>
      <w:autoSpaceDE w:val="0"/>
      <w:ind w:firstLine="720"/>
    </w:pPr>
    <w:rPr>
      <w:rFonts w:ascii="Arial" w:hAnsi="Arial" w:cs="Arial"/>
      <w:lang w:eastAsia="zh-CN"/>
    </w:rPr>
  </w:style>
  <w:style w:type="character" w:customStyle="1" w:styleId="ConsPlusNormal0">
    <w:name w:val="ConsPlusNormal Знак"/>
    <w:link w:val="ConsPlusNormal"/>
    <w:locked/>
    <w:rsid w:val="00CC69AF"/>
    <w:rPr>
      <w:rFonts w:ascii="Arial" w:hAnsi="Arial" w:cs="Arial"/>
      <w:lang w:eastAsia="zh-CN"/>
    </w:rPr>
  </w:style>
  <w:style w:type="paragraph" w:styleId="af">
    <w:name w:val="Normal (Web)"/>
    <w:aliases w:val="Обычный (Web),Обычный (веб) Знак Знак Знак Знак,Обычный (веб) Знак Знак Знак"/>
    <w:basedOn w:val="a"/>
    <w:link w:val="af0"/>
    <w:uiPriority w:val="99"/>
    <w:qFormat/>
    <w:rsid w:val="00CC69AF"/>
    <w:pPr>
      <w:suppressAutoHyphens/>
      <w:spacing w:before="280" w:after="280"/>
    </w:pPr>
    <w:rPr>
      <w:sz w:val="24"/>
      <w:szCs w:val="24"/>
      <w:lang w:eastAsia="zh-CN"/>
    </w:rPr>
  </w:style>
  <w:style w:type="character" w:customStyle="1" w:styleId="af0">
    <w:name w:val="Обычный (Интернет) Знак"/>
    <w:aliases w:val="Обычный (Web) Знак,Обычный (веб) Знак Знак Знак Знак Знак,Обычный (веб) Знак Знак Знак Знак1"/>
    <w:link w:val="af"/>
    <w:uiPriority w:val="99"/>
    <w:rsid w:val="00CC69AF"/>
    <w:rPr>
      <w:sz w:val="24"/>
      <w:szCs w:val="24"/>
      <w:lang w:eastAsia="zh-CN"/>
    </w:rPr>
  </w:style>
  <w:style w:type="paragraph" w:customStyle="1" w:styleId="s1">
    <w:name w:val="s_1"/>
    <w:basedOn w:val="a"/>
    <w:qFormat/>
    <w:rsid w:val="00CC69A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517110">
      <w:bodyDiv w:val="1"/>
      <w:marLeft w:val="0"/>
      <w:marRight w:val="0"/>
      <w:marTop w:val="0"/>
      <w:marBottom w:val="0"/>
      <w:divBdr>
        <w:top w:val="none" w:sz="0" w:space="0" w:color="auto"/>
        <w:left w:val="none" w:sz="0" w:space="0" w:color="auto"/>
        <w:bottom w:val="none" w:sz="0" w:space="0" w:color="auto"/>
        <w:right w:val="none" w:sz="0" w:space="0" w:color="auto"/>
      </w:divBdr>
    </w:div>
    <w:div w:id="1729067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mailto:adm@chumin.irkuts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3E708-1063-4EAD-8DF5-68CAFEA14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3276</Words>
  <Characters>18678</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ДОГОВОР № __________</vt:lpstr>
    </vt:vector>
  </TitlesOfParts>
  <Company/>
  <LinksUpToDate>false</LinksUpToDate>
  <CharactersWithSpaces>21911</CharactersWithSpaces>
  <SharedDoc>false</SharedDoc>
  <HLinks>
    <vt:vector size="36" baseType="variant">
      <vt:variant>
        <vt:i4>1048682</vt:i4>
      </vt:variant>
      <vt:variant>
        <vt:i4>15</vt:i4>
      </vt:variant>
      <vt:variant>
        <vt:i4>0</vt:i4>
      </vt:variant>
      <vt:variant>
        <vt:i4>5</vt:i4>
      </vt:variant>
      <vt:variant>
        <vt:lpwstr>mailto:adm@chumin.irkutsk.ru</vt:lpwstr>
      </vt:variant>
      <vt:variant>
        <vt:lpwstr/>
      </vt:variant>
      <vt:variant>
        <vt:i4>5636187</vt:i4>
      </vt:variant>
      <vt:variant>
        <vt:i4>12</vt:i4>
      </vt:variant>
      <vt:variant>
        <vt:i4>0</vt:i4>
      </vt:variant>
      <vt:variant>
        <vt:i4>5</vt:i4>
      </vt:variant>
      <vt:variant>
        <vt:lpwstr>https://internet.garant.ru/</vt:lpwstr>
      </vt:variant>
      <vt:variant>
        <vt:lpwstr>/document/70353464/entry/0</vt:lpwstr>
      </vt:variant>
      <vt:variant>
        <vt:i4>5570651</vt:i4>
      </vt:variant>
      <vt:variant>
        <vt:i4>9</vt:i4>
      </vt:variant>
      <vt:variant>
        <vt:i4>0</vt:i4>
      </vt:variant>
      <vt:variant>
        <vt:i4>5</vt:i4>
      </vt:variant>
      <vt:variant>
        <vt:lpwstr>https://internet.garant.ru/</vt:lpwstr>
      </vt:variant>
      <vt:variant>
        <vt:lpwstr>/document/70353464/entry/30101</vt:lpwstr>
      </vt:variant>
      <vt:variant>
        <vt:i4>7143528</vt:i4>
      </vt:variant>
      <vt:variant>
        <vt:i4>6</vt:i4>
      </vt:variant>
      <vt:variant>
        <vt:i4>0</vt:i4>
      </vt:variant>
      <vt:variant>
        <vt:i4>5</vt:i4>
      </vt:variant>
      <vt:variant>
        <vt:lpwstr>https://internet.garant.ru/</vt:lpwstr>
      </vt:variant>
      <vt:variant>
        <vt:lpwstr>/document/71757358/entry/1000</vt:lpwstr>
      </vt:variant>
      <vt:variant>
        <vt:i4>7209059</vt:i4>
      </vt:variant>
      <vt:variant>
        <vt:i4>3</vt:i4>
      </vt:variant>
      <vt:variant>
        <vt:i4>0</vt:i4>
      </vt:variant>
      <vt:variant>
        <vt:i4>5</vt:i4>
      </vt:variant>
      <vt:variant>
        <vt:lpwstr>https://internet.garant.ru/</vt:lpwstr>
      </vt:variant>
      <vt:variant>
        <vt:lpwstr>/document/10180094/entry/100</vt:lpwstr>
      </vt:variant>
      <vt:variant>
        <vt:i4>7209059</vt:i4>
      </vt:variant>
      <vt:variant>
        <vt:i4>0</vt:i4>
      </vt:variant>
      <vt:variant>
        <vt:i4>0</vt:i4>
      </vt:variant>
      <vt:variant>
        <vt:i4>5</vt:i4>
      </vt:variant>
      <vt:variant>
        <vt:lpwstr>https://internet.garant.ru/</vt:lpwstr>
      </vt:variant>
      <vt:variant>
        <vt:lpwstr>/document/10180094/entry/100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dc:title>
  <dc:subject/>
  <dc:creator>Чепурная Дина</dc:creator>
  <cp:keywords/>
  <cp:lastModifiedBy>PC</cp:lastModifiedBy>
  <cp:revision>2</cp:revision>
  <cp:lastPrinted>2026-02-12T06:25:00Z</cp:lastPrinted>
  <dcterms:created xsi:type="dcterms:W3CDTF">2026-03-30T05:36:00Z</dcterms:created>
  <dcterms:modified xsi:type="dcterms:W3CDTF">2026-03-30T05:36:00Z</dcterms:modified>
</cp:coreProperties>
</file>