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A82368">
        <w:rPr>
          <w:b/>
          <w:bCs/>
          <w:iCs/>
          <w:color w:val="000000"/>
          <w:szCs w:val="24"/>
        </w:rPr>
        <w:t xml:space="preserve"> </w:t>
      </w:r>
    </w:p>
    <w:p w:rsidR="00236CA2" w:rsidRDefault="00236CA2" w:rsidP="009137D2">
      <w:pPr>
        <w:jc w:val="center"/>
        <w:rPr>
          <w:b/>
          <w:bCs/>
          <w:iCs/>
          <w:color w:val="000000"/>
          <w:szCs w:val="24"/>
        </w:rPr>
      </w:pP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1D2889">
        <w:rPr>
          <w:szCs w:val="24"/>
        </w:rPr>
        <w:t>__</w:t>
      </w:r>
      <w:r w:rsidR="00564119">
        <w:rPr>
          <w:szCs w:val="24"/>
        </w:rPr>
        <w:t>»</w:t>
      </w:r>
      <w:r w:rsidRPr="0060517C">
        <w:rPr>
          <w:szCs w:val="24"/>
        </w:rPr>
        <w:t xml:space="preserve"> </w:t>
      </w:r>
      <w:r w:rsidR="00DA2C5F">
        <w:rPr>
          <w:szCs w:val="24"/>
        </w:rPr>
        <w:t>августа</w:t>
      </w:r>
      <w:r w:rsidR="00064259">
        <w:rPr>
          <w:szCs w:val="24"/>
        </w:rPr>
        <w:t xml:space="preserve"> </w:t>
      </w:r>
      <w:r w:rsidR="001D2889">
        <w:rPr>
          <w:szCs w:val="24"/>
        </w:rPr>
        <w:t>2026</w:t>
      </w:r>
      <w:r w:rsidR="00643CE7">
        <w:rPr>
          <w:szCs w:val="24"/>
        </w:rPr>
        <w:t xml:space="preserve"> </w:t>
      </w:r>
      <w:r w:rsidRPr="0060517C">
        <w:rPr>
          <w:szCs w:val="24"/>
        </w:rPr>
        <w:t>г.</w:t>
      </w:r>
    </w:p>
    <w:p w:rsidR="009137D2" w:rsidRPr="0060517C" w:rsidRDefault="009137D2" w:rsidP="009137D2">
      <w:pPr>
        <w:rPr>
          <w:szCs w:val="24"/>
        </w:rPr>
      </w:pPr>
    </w:p>
    <w:p w:rsidR="004B3F32" w:rsidRP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2C6147">
        <w:rPr>
          <w:szCs w:val="24"/>
        </w:rPr>
        <w:t>43</w:t>
      </w:r>
      <w:r w:rsidR="001D2889">
        <w:rPr>
          <w:szCs w:val="24"/>
        </w:rPr>
        <w:t>22</w:t>
      </w:r>
      <w:r w:rsidR="00F711DE" w:rsidRPr="00F711DE">
        <w:rPr>
          <w:szCs w:val="24"/>
        </w:rPr>
        <w:t xml:space="preserve"> от </w:t>
      </w:r>
      <w:r w:rsidR="00087BEE">
        <w:rPr>
          <w:szCs w:val="24"/>
        </w:rPr>
        <w:t>1</w:t>
      </w:r>
      <w:r w:rsidR="001D2889">
        <w:rPr>
          <w:szCs w:val="24"/>
        </w:rPr>
        <w:t>9</w:t>
      </w:r>
      <w:r w:rsidR="002C6147">
        <w:rPr>
          <w:szCs w:val="24"/>
        </w:rPr>
        <w:t>.12</w:t>
      </w:r>
      <w:r w:rsidR="001D2889">
        <w:rPr>
          <w:szCs w:val="24"/>
        </w:rPr>
        <w:t>.2025</w:t>
      </w:r>
      <w:r w:rsidR="00F711DE" w:rsidRPr="00F711DE">
        <w:rPr>
          <w:szCs w:val="24"/>
        </w:rPr>
        <w:t xml:space="preserve"> г., с одной стороны и </w:t>
      </w:r>
      <w:r w:rsidR="001D2889">
        <w:rPr>
          <w:szCs w:val="24"/>
        </w:rPr>
        <w:t>______________</w:t>
      </w:r>
      <w:r w:rsidR="00AE44AC" w:rsidRPr="00AE44AC">
        <w:rPr>
          <w:szCs w:val="24"/>
        </w:rPr>
        <w:t xml:space="preserve">, именуемое в дальнейшем «Поставщик», в лице </w:t>
      </w:r>
      <w:r w:rsidR="001D2889">
        <w:rPr>
          <w:szCs w:val="24"/>
        </w:rPr>
        <w:t>______________</w:t>
      </w:r>
      <w:r w:rsidR="00AE44AC" w:rsidRPr="00AE44AC">
        <w:rPr>
          <w:szCs w:val="24"/>
        </w:rPr>
        <w:t xml:space="preserve">, действующего на основании </w:t>
      </w:r>
      <w:r w:rsidR="001D2889">
        <w:rPr>
          <w:szCs w:val="24"/>
        </w:rPr>
        <w:t>___________</w:t>
      </w:r>
      <w:r w:rsidR="00AE44AC">
        <w:rPr>
          <w:szCs w:val="24"/>
        </w:rPr>
        <w:t xml:space="preserve">, </w:t>
      </w:r>
      <w:r w:rsidR="00F711DE" w:rsidRPr="00F711DE">
        <w:rPr>
          <w:szCs w:val="24"/>
        </w:rPr>
        <w:t xml:space="preserve">с другой стороны, </w:t>
      </w:r>
      <w:r w:rsidR="00154C8D" w:rsidRPr="00A17078">
        <w:t xml:space="preserve">руководствуясь п. </w:t>
      </w:r>
      <w:r w:rsidR="00413E9E">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FB2ECD">
        <w:rPr>
          <w:color w:val="000000"/>
          <w:szCs w:val="24"/>
        </w:rPr>
        <w:t>ую</w:t>
      </w:r>
      <w:r w:rsidRPr="0060517C">
        <w:rPr>
          <w:color w:val="000000"/>
          <w:szCs w:val="24"/>
        </w:rPr>
        <w:t xml:space="preserve"> в установленном порядке</w:t>
      </w:r>
      <w:r w:rsidR="00571D9E">
        <w:rPr>
          <w:color w:val="000000"/>
          <w:szCs w:val="24"/>
        </w:rPr>
        <w:t xml:space="preserve"> грузополучателями </w:t>
      </w:r>
      <w:r w:rsidR="00EC3C95">
        <w:t>молочную</w:t>
      </w:r>
      <w:r w:rsidR="00DD0CB5">
        <w:t xml:space="preserve"> продукцию</w:t>
      </w:r>
      <w:r w:rsidRPr="0060517C">
        <w:rPr>
          <w:color w:val="000000"/>
          <w:szCs w:val="24"/>
        </w:rPr>
        <w:t xml:space="preserve"> (далее Товар), указанн</w:t>
      </w:r>
      <w:r w:rsidR="00DD0CB5">
        <w:rPr>
          <w:color w:val="000000"/>
          <w:szCs w:val="24"/>
        </w:rPr>
        <w:t>ую</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1869E6" w:rsidRDefault="001869E6" w:rsidP="004B3F32">
      <w:pPr>
        <w:pStyle w:val="a6"/>
        <w:numPr>
          <w:ilvl w:val="1"/>
          <w:numId w:val="1"/>
        </w:numPr>
        <w:ind w:left="0" w:firstLine="0"/>
        <w:jc w:val="both"/>
        <w:rPr>
          <w:color w:val="000000"/>
          <w:szCs w:val="24"/>
        </w:rPr>
      </w:pPr>
      <w:r>
        <w:rPr>
          <w:szCs w:val="24"/>
        </w:rPr>
        <w:t xml:space="preserve">ИКЗ </w:t>
      </w:r>
      <w:r w:rsidR="00840E53" w:rsidRPr="00840E53">
        <w:rPr>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883EDF" w:rsidRDefault="009137D2" w:rsidP="00AC1887">
      <w:pPr>
        <w:numPr>
          <w:ilvl w:val="1"/>
          <w:numId w:val="1"/>
        </w:numPr>
        <w:ind w:left="0" w:firstLine="0"/>
        <w:jc w:val="both"/>
        <w:rPr>
          <w:color w:val="000000"/>
          <w:szCs w:val="24"/>
        </w:rPr>
      </w:pPr>
      <w:r w:rsidRPr="00883EDF">
        <w:rPr>
          <w:color w:val="000000"/>
          <w:szCs w:val="24"/>
        </w:rPr>
        <w:t xml:space="preserve">Сроки поставки товара: с момента заключения </w:t>
      </w:r>
      <w:r w:rsidR="00154C8D" w:rsidRPr="00883EDF">
        <w:rPr>
          <w:color w:val="000000"/>
          <w:szCs w:val="24"/>
        </w:rPr>
        <w:t>Контракт</w:t>
      </w:r>
      <w:r w:rsidRPr="00883EDF">
        <w:rPr>
          <w:color w:val="000000"/>
          <w:szCs w:val="24"/>
        </w:rPr>
        <w:t xml:space="preserve">а по </w:t>
      </w:r>
      <w:r w:rsidR="00B832BA" w:rsidRPr="0060517C">
        <w:rPr>
          <w:color w:val="000000"/>
          <w:szCs w:val="24"/>
        </w:rPr>
        <w:t>«</w:t>
      </w:r>
      <w:r w:rsidR="00B832BA">
        <w:rPr>
          <w:color w:val="000000"/>
          <w:szCs w:val="24"/>
        </w:rPr>
        <w:t>30</w:t>
      </w:r>
      <w:r w:rsidR="00B832BA" w:rsidRPr="0060517C">
        <w:rPr>
          <w:color w:val="000000"/>
          <w:szCs w:val="24"/>
        </w:rPr>
        <w:t xml:space="preserve">» </w:t>
      </w:r>
      <w:r w:rsidR="00B832BA">
        <w:rPr>
          <w:color w:val="000000"/>
          <w:szCs w:val="24"/>
        </w:rPr>
        <w:t xml:space="preserve">сентября </w:t>
      </w:r>
      <w:r w:rsidR="00B832BA" w:rsidRPr="0060517C">
        <w:rPr>
          <w:color w:val="000000"/>
          <w:szCs w:val="24"/>
        </w:rPr>
        <w:t>20</w:t>
      </w:r>
      <w:r w:rsidR="00B832BA">
        <w:rPr>
          <w:color w:val="000000"/>
          <w:szCs w:val="24"/>
        </w:rPr>
        <w:t xml:space="preserve">26 </w:t>
      </w:r>
      <w:r w:rsidR="00B832BA" w:rsidRPr="0060517C">
        <w:rPr>
          <w:color w:val="000000"/>
          <w:szCs w:val="24"/>
        </w:rPr>
        <w:t>года.</w:t>
      </w:r>
    </w:p>
    <w:p w:rsidR="009137D2" w:rsidRPr="00883EDF" w:rsidRDefault="009137D2" w:rsidP="00AC1887">
      <w:pPr>
        <w:numPr>
          <w:ilvl w:val="1"/>
          <w:numId w:val="1"/>
        </w:numPr>
        <w:ind w:left="0" w:firstLine="0"/>
        <w:jc w:val="both"/>
        <w:rPr>
          <w:color w:val="000000"/>
          <w:szCs w:val="24"/>
        </w:rPr>
      </w:pPr>
      <w:r w:rsidRPr="00883EDF">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9552CC">
        <w:rPr>
          <w:color w:val="000000" w:themeColor="text1"/>
          <w:szCs w:val="24"/>
        </w:rPr>
        <w:t xml:space="preserve">составляет </w:t>
      </w:r>
      <w:r w:rsidR="001D2889">
        <w:rPr>
          <w:bCs/>
          <w:szCs w:val="24"/>
        </w:rPr>
        <w:t>_________</w:t>
      </w:r>
      <w:r w:rsidR="00064259">
        <w:rPr>
          <w:bCs/>
          <w:szCs w:val="24"/>
        </w:rPr>
        <w:t xml:space="preserve"> </w:t>
      </w:r>
      <w:r w:rsidR="009137D2" w:rsidRPr="00303E87">
        <w:rPr>
          <w:color w:val="000000" w:themeColor="text1"/>
          <w:szCs w:val="24"/>
        </w:rPr>
        <w:t>(</w:t>
      </w:r>
      <w:r w:rsidR="001D2889">
        <w:rPr>
          <w:color w:val="000000" w:themeColor="text1"/>
          <w:szCs w:val="24"/>
        </w:rPr>
        <w:t>_________</w:t>
      </w:r>
      <w:r w:rsidR="009137D2" w:rsidRPr="00303E87">
        <w:rPr>
          <w:color w:val="000000" w:themeColor="text1"/>
          <w:szCs w:val="24"/>
        </w:rPr>
        <w:t>) рубл</w:t>
      </w:r>
      <w:r w:rsidR="002C6147">
        <w:rPr>
          <w:color w:val="000000" w:themeColor="text1"/>
          <w:szCs w:val="24"/>
        </w:rPr>
        <w:t>ей</w:t>
      </w:r>
      <w:r w:rsidR="00A83F64" w:rsidRPr="00303E87">
        <w:rPr>
          <w:color w:val="000000" w:themeColor="text1"/>
          <w:szCs w:val="24"/>
        </w:rPr>
        <w:t xml:space="preserve"> </w:t>
      </w:r>
      <w:r w:rsidR="001D2889">
        <w:rPr>
          <w:color w:val="000000" w:themeColor="text1"/>
          <w:szCs w:val="24"/>
        </w:rPr>
        <w:t>__</w:t>
      </w:r>
      <w:r w:rsidR="003249B9" w:rsidRPr="00303E87">
        <w:rPr>
          <w:color w:val="000000" w:themeColor="text1"/>
          <w:szCs w:val="24"/>
        </w:rPr>
        <w:t xml:space="preserve"> </w:t>
      </w:r>
      <w:r w:rsidR="009137D2" w:rsidRPr="00303E87">
        <w:rPr>
          <w:color w:val="000000" w:themeColor="text1"/>
          <w:szCs w:val="24"/>
        </w:rPr>
        <w:t>копе</w:t>
      </w:r>
      <w:r w:rsidR="00042163" w:rsidRPr="00303E87">
        <w:rPr>
          <w:color w:val="000000" w:themeColor="text1"/>
          <w:szCs w:val="24"/>
        </w:rPr>
        <w:t>ек</w:t>
      </w:r>
      <w:r w:rsidR="009137D2" w:rsidRPr="00303E87">
        <w:rPr>
          <w:color w:val="000000" w:themeColor="text1"/>
          <w:szCs w:val="24"/>
        </w:rPr>
        <w:t xml:space="preserve">, </w:t>
      </w:r>
      <w:r w:rsidR="00DD0CB5">
        <w:rPr>
          <w:color w:val="000000" w:themeColor="text1"/>
          <w:szCs w:val="24"/>
        </w:rPr>
        <w:t>в том числе</w:t>
      </w:r>
      <w:r w:rsidR="00DD0CB5" w:rsidRPr="00D14ED7">
        <w:rPr>
          <w:szCs w:val="24"/>
        </w:rPr>
        <w:t xml:space="preserve"> </w:t>
      </w:r>
      <w:r w:rsidR="004B3F32" w:rsidRPr="00D14ED7">
        <w:rPr>
          <w:szCs w:val="24"/>
        </w:rPr>
        <w:t>НДС</w:t>
      </w:r>
      <w:r w:rsidR="001D2889">
        <w:rPr>
          <w:szCs w:val="24"/>
        </w:rPr>
        <w:t>/без НДС</w:t>
      </w:r>
      <w:r w:rsidR="004B3F32" w:rsidRPr="00D14ED7">
        <w:rPr>
          <w:szCs w:val="24"/>
        </w:rPr>
        <w:t xml:space="preserve">. </w:t>
      </w:r>
      <w:r w:rsidR="009137D2" w:rsidRPr="00D14ED7">
        <w:rPr>
          <w:szCs w:val="24"/>
        </w:rPr>
        <w:t xml:space="preserve">В </w:t>
      </w:r>
      <w:r w:rsidR="009137D2" w:rsidRPr="0060517C">
        <w:rPr>
          <w:szCs w:val="24"/>
        </w:rPr>
        <w:t xml:space="preserve">цену </w:t>
      </w:r>
      <w:r w:rsidR="00154C8D">
        <w:rPr>
          <w:szCs w:val="24"/>
        </w:rPr>
        <w:t>Контракт</w:t>
      </w:r>
      <w:r w:rsidR="009137D2" w:rsidRPr="0060517C">
        <w:rPr>
          <w:szCs w:val="24"/>
        </w:rPr>
        <w:t>а входят стоимость поставляемого Товара, стоимость тары, упаковки и маркировки, все расходы на перевозку, доставку (включая погрузочно-разгрузочные работы, в том числе подъем на этаж</w:t>
      </w:r>
      <w:r w:rsidR="009137D2" w:rsidRPr="0060517C">
        <w:rPr>
          <w:color w:val="000000"/>
          <w:szCs w:val="24"/>
        </w:rPr>
        <w:t xml:space="preserve">), страхование, уплату таможенных пошлин, налогов, сборов и других </w:t>
      </w:r>
      <w:r w:rsidR="009137D2" w:rsidRPr="0060517C">
        <w:rPr>
          <w:color w:val="000000"/>
          <w:szCs w:val="24"/>
        </w:rPr>
        <w:lastRenderedPageBreak/>
        <w:t>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w:t>
      </w:r>
      <w:r w:rsidR="00413E9E" w:rsidRPr="00F5603F">
        <w:rPr>
          <w:color w:val="000000"/>
          <w:szCs w:val="24"/>
        </w:rPr>
        <w:t>П</w:t>
      </w:r>
      <w:r w:rsidR="00F5603F" w:rsidRPr="00F5603F">
        <w:rPr>
          <w:color w:val="000000"/>
          <w:szCs w:val="24"/>
        </w:rPr>
        <w:t>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9F7FEE">
        <w:rPr>
          <w:szCs w:val="24"/>
        </w:rPr>
        <w:t xml:space="preserve">, официальный сайт: </w:t>
      </w:r>
      <w:r w:rsidRPr="005631A3">
        <w:rPr>
          <w:szCs w:val="24"/>
        </w:rPr>
        <w:t xml:space="preserve">tigt.site, </w:t>
      </w:r>
    </w:p>
    <w:p w:rsidR="00AE44AC" w:rsidRPr="00AE44AC" w:rsidRDefault="00AE44AC" w:rsidP="00AE44AC">
      <w:pPr>
        <w:jc w:val="both"/>
        <w:rPr>
          <w:szCs w:val="24"/>
        </w:rPr>
      </w:pPr>
      <w:r>
        <w:rPr>
          <w:szCs w:val="24"/>
        </w:rPr>
        <w:t xml:space="preserve">         </w:t>
      </w:r>
      <w:r w:rsidR="001D2889">
        <w:rPr>
          <w:szCs w:val="24"/>
        </w:rPr>
        <w:t>(тел.) ________________</w:t>
      </w:r>
      <w:r w:rsidRPr="00AE44AC">
        <w:rPr>
          <w:szCs w:val="24"/>
        </w:rPr>
        <w:t xml:space="preserve">, электронная почта: </w:t>
      </w:r>
      <w:r w:rsidR="001D2889">
        <w:rPr>
          <w:szCs w:val="24"/>
        </w:rPr>
        <w:t>_________________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54"/>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2C6147" w:rsidP="001C6476">
            <w:pPr>
              <w:ind w:right="-2"/>
              <w:rPr>
                <w:szCs w:val="24"/>
              </w:rPr>
            </w:pPr>
            <w:r>
              <w:rPr>
                <w:szCs w:val="24"/>
              </w:rPr>
              <w:t>ИНН 5504004282</w:t>
            </w:r>
            <w:r w:rsidR="001C6476" w:rsidRPr="00564119">
              <w:rPr>
                <w:szCs w:val="24"/>
              </w:rPr>
              <w:t xml:space="preserve"> КПП 424602001</w:t>
            </w:r>
          </w:p>
          <w:p w:rsidR="00833A5F" w:rsidRPr="00833A5F" w:rsidRDefault="00833A5F" w:rsidP="00833A5F">
            <w:pPr>
              <w:ind w:right="-2"/>
              <w:rPr>
                <w:szCs w:val="24"/>
              </w:rPr>
            </w:pPr>
            <w:r w:rsidRPr="00833A5F">
              <w:rPr>
                <w:szCs w:val="24"/>
              </w:rPr>
              <w:t>Наименование получателя: УФК по Новосибирской области (ТИЖТ (филиал ОмГУПСа) л/с 20396Х85950)</w:t>
            </w:r>
          </w:p>
          <w:p w:rsidR="00833A5F" w:rsidRPr="00833A5F" w:rsidRDefault="00833A5F" w:rsidP="00833A5F">
            <w:pPr>
              <w:ind w:right="-2"/>
              <w:rPr>
                <w:szCs w:val="24"/>
              </w:rPr>
            </w:pPr>
            <w:r w:rsidRPr="00833A5F">
              <w:rPr>
                <w:szCs w:val="24"/>
              </w:rPr>
              <w:t>Номер счета получателя средств (казначейский счет): 03214643000000015106 – р/c</w:t>
            </w:r>
          </w:p>
          <w:p w:rsidR="00833A5F" w:rsidRPr="00833A5F" w:rsidRDefault="00833A5F" w:rsidP="00833A5F">
            <w:pPr>
              <w:ind w:right="-2"/>
              <w:rPr>
                <w:szCs w:val="24"/>
              </w:rPr>
            </w:pPr>
            <w:r w:rsidRPr="00833A5F">
              <w:rPr>
                <w:szCs w:val="24"/>
              </w:rPr>
              <w:t>Номер счета банка получателя средств (единый казначейский счет): 40102810445370000043 – к/с</w:t>
            </w:r>
          </w:p>
          <w:p w:rsidR="00833A5F" w:rsidRPr="00833A5F" w:rsidRDefault="00833A5F" w:rsidP="00833A5F">
            <w:pPr>
              <w:ind w:right="-2"/>
              <w:rPr>
                <w:szCs w:val="24"/>
              </w:rPr>
            </w:pPr>
            <w:r w:rsidRPr="00833A5F">
              <w:rPr>
                <w:szCs w:val="24"/>
              </w:rPr>
              <w:t>Банковский идентификационный код (БИК): 015004950</w:t>
            </w:r>
          </w:p>
          <w:p w:rsidR="00833A5F" w:rsidRPr="00833A5F" w:rsidRDefault="00833A5F" w:rsidP="00833A5F">
            <w:pPr>
              <w:ind w:right="-2"/>
              <w:rPr>
                <w:szCs w:val="24"/>
              </w:rPr>
            </w:pPr>
            <w:r w:rsidRPr="00833A5F">
              <w:rPr>
                <w:szCs w:val="24"/>
              </w:rPr>
              <w:t>Наименование банка получателя средств: ОКЦ № 1 СибГУ Банка России//УФК по Новосибирской области, г. Новосибирск.</w:t>
            </w:r>
          </w:p>
          <w:p w:rsidR="001C6476" w:rsidRPr="00110142" w:rsidRDefault="001C6476" w:rsidP="001C6476">
            <w:pPr>
              <w:rPr>
                <w:szCs w:val="24"/>
              </w:rPr>
            </w:pP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Pr="00AE44AC" w:rsidRDefault="00AE44AC" w:rsidP="00AE44AC">
            <w:pPr>
              <w:jc w:val="both"/>
              <w:rPr>
                <w:szCs w:val="24"/>
              </w:rPr>
            </w:pPr>
          </w:p>
          <w:p w:rsidR="00AE44AC" w:rsidRDefault="001D2889" w:rsidP="00AE44AC">
            <w:pPr>
              <w:rPr>
                <w:szCs w:val="24"/>
              </w:rPr>
            </w:pPr>
            <w:r>
              <w:rPr>
                <w:szCs w:val="24"/>
              </w:rPr>
              <w:t>__________________/_________________</w:t>
            </w:r>
            <w:r w:rsidRPr="00AE44AC">
              <w:rPr>
                <w:szCs w:val="24"/>
              </w:rPr>
              <w:t xml:space="preserve"> </w:t>
            </w:r>
            <w:r w:rsidR="00AE44AC" w:rsidRPr="00AE44AC">
              <w:rPr>
                <w:szCs w:val="24"/>
              </w:rPr>
              <w:t>/</w:t>
            </w:r>
          </w:p>
          <w:p w:rsidR="001C6476" w:rsidRPr="00110142" w:rsidRDefault="001C6476" w:rsidP="00AE44AC">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6A0366">
        <w:rPr>
          <w:b/>
          <w:sz w:val="22"/>
          <w:szCs w:val="22"/>
        </w:rPr>
        <w:t xml:space="preserve"> </w:t>
      </w:r>
      <w:r w:rsidR="001D2889">
        <w:rPr>
          <w:b/>
          <w:sz w:val="22"/>
          <w:szCs w:val="22"/>
        </w:rPr>
        <w:t>__</w:t>
      </w:r>
      <w:r w:rsidR="00B55490">
        <w:rPr>
          <w:b/>
          <w:sz w:val="22"/>
          <w:szCs w:val="22"/>
        </w:rPr>
        <w:t xml:space="preserve"> </w:t>
      </w:r>
      <w:r w:rsidR="00B80688">
        <w:rPr>
          <w:b/>
          <w:sz w:val="22"/>
          <w:szCs w:val="22"/>
        </w:rPr>
        <w:t>от «</w:t>
      </w:r>
      <w:r w:rsidR="001D2889">
        <w:rPr>
          <w:b/>
          <w:sz w:val="22"/>
          <w:szCs w:val="22"/>
        </w:rPr>
        <w:t>__</w:t>
      </w:r>
      <w:r w:rsidRPr="0060517C">
        <w:rPr>
          <w:b/>
          <w:sz w:val="22"/>
          <w:szCs w:val="22"/>
        </w:rPr>
        <w:t xml:space="preserve">» </w:t>
      </w:r>
      <w:r w:rsidR="00DA2C5F">
        <w:rPr>
          <w:b/>
          <w:sz w:val="22"/>
          <w:szCs w:val="22"/>
        </w:rPr>
        <w:t>августа</w:t>
      </w:r>
      <w:r w:rsidR="00DC1040">
        <w:rPr>
          <w:b/>
          <w:sz w:val="22"/>
          <w:szCs w:val="22"/>
        </w:rPr>
        <w:t xml:space="preserve"> </w:t>
      </w:r>
      <w:r w:rsidR="001D2889">
        <w:rPr>
          <w:b/>
          <w:sz w:val="22"/>
          <w:szCs w:val="22"/>
        </w:rPr>
        <w:t>2026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4183"/>
        <w:gridCol w:w="518"/>
        <w:gridCol w:w="834"/>
        <w:gridCol w:w="973"/>
        <w:gridCol w:w="1316"/>
        <w:gridCol w:w="1374"/>
      </w:tblGrid>
      <w:tr w:rsidR="009137D2" w:rsidRPr="0060517C" w:rsidTr="00E93A6C">
        <w:trPr>
          <w:trHeight w:val="913"/>
          <w:jc w:val="center"/>
        </w:trPr>
        <w:tc>
          <w:tcPr>
            <w:tcW w:w="615" w:type="dxa"/>
            <w:tcBorders>
              <w:bottom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 п/п</w:t>
            </w:r>
          </w:p>
        </w:tc>
        <w:tc>
          <w:tcPr>
            <w:tcW w:w="4701" w:type="dxa"/>
            <w:gridSpan w:val="2"/>
            <w:tcBorders>
              <w:bottom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834"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973"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316"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r w:rsidR="001D2889">
              <w:rPr>
                <w:sz w:val="22"/>
                <w:szCs w:val="22"/>
              </w:rPr>
              <w:t>/без НДС</w:t>
            </w:r>
          </w:p>
        </w:tc>
        <w:tc>
          <w:tcPr>
            <w:tcW w:w="1374" w:type="dxa"/>
            <w:tcBorders>
              <w:bottom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r w:rsidR="001D2889">
              <w:rPr>
                <w:sz w:val="22"/>
                <w:szCs w:val="22"/>
              </w:rPr>
              <w:t>/без НДС</w:t>
            </w:r>
          </w:p>
        </w:tc>
      </w:tr>
      <w:tr w:rsidR="001D2889" w:rsidRPr="00A25A8F" w:rsidTr="00E93A6C">
        <w:trPr>
          <w:trHeight w:val="272"/>
          <w:jc w:val="center"/>
        </w:trPr>
        <w:tc>
          <w:tcPr>
            <w:tcW w:w="615" w:type="dxa"/>
            <w:tcBorders>
              <w:top w:val="single" w:sz="4" w:space="0" w:color="auto"/>
              <w:left w:val="single" w:sz="4" w:space="0" w:color="auto"/>
              <w:bottom w:val="single" w:sz="4" w:space="0" w:color="auto"/>
              <w:right w:val="single" w:sz="4" w:space="0" w:color="auto"/>
            </w:tcBorders>
            <w:shd w:val="clear" w:color="auto" w:fill="auto"/>
          </w:tcPr>
          <w:p w:rsidR="001D2889" w:rsidRDefault="00833A5F" w:rsidP="001D2889">
            <w:pPr>
              <w:jc w:val="center"/>
              <w:rPr>
                <w:szCs w:val="24"/>
              </w:rPr>
            </w:pPr>
            <w:r>
              <w:rPr>
                <w:szCs w:val="24"/>
              </w:rPr>
              <w:t>1</w:t>
            </w:r>
          </w:p>
        </w:tc>
        <w:tc>
          <w:tcPr>
            <w:tcW w:w="4701" w:type="dxa"/>
            <w:gridSpan w:val="2"/>
            <w:shd w:val="clear" w:color="auto" w:fill="auto"/>
          </w:tcPr>
          <w:p w:rsidR="001D2889" w:rsidRDefault="001D2889" w:rsidP="001D2889">
            <w:pPr>
              <w:rPr>
                <w:b/>
                <w:bCs/>
              </w:rPr>
            </w:pPr>
            <w:r>
              <w:rPr>
                <w:b/>
                <w:bCs/>
              </w:rPr>
              <w:t xml:space="preserve">Масло сливочное </w:t>
            </w:r>
          </w:p>
          <w:p w:rsidR="001D2889" w:rsidRPr="00D93303" w:rsidRDefault="001D2889" w:rsidP="001D2889">
            <w:pPr>
              <w:rPr>
                <w:b/>
                <w:bCs/>
              </w:rPr>
            </w:pPr>
            <w:r w:rsidRPr="00D93303">
              <w:rPr>
                <w:b/>
                <w:bCs/>
              </w:rPr>
              <w:t xml:space="preserve">Характеристики товара: </w:t>
            </w:r>
            <w:r w:rsidRPr="00D93303">
              <w:rPr>
                <w:bCs/>
              </w:rPr>
              <w:t>Масло сливочное не менее 72,5% жирности.</w:t>
            </w:r>
            <w:r w:rsidRPr="00D93303">
              <w:rPr>
                <w:b/>
                <w:bCs/>
              </w:rPr>
              <w:t xml:space="preserve"> Консистенция</w:t>
            </w:r>
            <w:r w:rsidRPr="00D93303">
              <w:rPr>
                <w:bCs/>
              </w:rPr>
              <w:t>: плотная, пластичная, однородная или недостаточно плотная и пластичная; поверхность на срезе блестящая или слабо-блестящая, или  слегка матовая.</w:t>
            </w:r>
            <w:r w:rsidRPr="00D93303">
              <w:rPr>
                <w:b/>
                <w:bCs/>
              </w:rPr>
              <w:t xml:space="preserve"> </w:t>
            </w:r>
          </w:p>
          <w:p w:rsidR="001D2889" w:rsidRPr="00D93303" w:rsidRDefault="001D2889" w:rsidP="001D2889">
            <w:pPr>
              <w:rPr>
                <w:bCs/>
              </w:rPr>
            </w:pPr>
            <w:r w:rsidRPr="00D93303">
              <w:rPr>
                <w:b/>
                <w:bCs/>
              </w:rPr>
              <w:t xml:space="preserve">Вкус: </w:t>
            </w:r>
            <w:r w:rsidRPr="00D93303">
              <w:rPr>
                <w:bCs/>
              </w:rPr>
              <w:t>выраженные сливочный привкус пастеризации без посторонних привкусов и запахов. Цвет: от светло- желтого, однородный по всей массе.</w:t>
            </w:r>
          </w:p>
          <w:p w:rsidR="001D2889" w:rsidRPr="00D93303" w:rsidRDefault="001D2889" w:rsidP="001D2889">
            <w:pPr>
              <w:tabs>
                <w:tab w:val="center" w:pos="3604"/>
              </w:tabs>
              <w:rPr>
                <w:b/>
                <w:bCs/>
              </w:rPr>
            </w:pPr>
            <w:r w:rsidRPr="00D93303">
              <w:rPr>
                <w:b/>
                <w:bCs/>
              </w:rPr>
              <w:t xml:space="preserve">Требования к качеству:  </w:t>
            </w:r>
            <w:r w:rsidRPr="00D93303">
              <w:rPr>
                <w:b/>
                <w:bCs/>
              </w:rPr>
              <w:tab/>
            </w:r>
          </w:p>
          <w:p w:rsidR="001D2889" w:rsidRPr="00D93303" w:rsidRDefault="001D2889" w:rsidP="001D2889">
            <w:pPr>
              <w:rPr>
                <w:bCs/>
              </w:rPr>
            </w:pPr>
            <w:r w:rsidRPr="00D93303">
              <w:rPr>
                <w:bCs/>
              </w:rPr>
              <w:t xml:space="preserve">Поставляемый товар должен соответствовать ГОСТ 32261-2013 «Масло сливочное. Технические условия». </w:t>
            </w:r>
          </w:p>
          <w:p w:rsidR="001D2889" w:rsidRDefault="001D2889" w:rsidP="001D2889">
            <w:pPr>
              <w:rPr>
                <w:bCs/>
              </w:rPr>
            </w:pPr>
            <w:r w:rsidRPr="00D93303">
              <w:rPr>
                <w:b/>
                <w:bCs/>
              </w:rPr>
              <w:t xml:space="preserve">Требования к упаковке: </w:t>
            </w:r>
            <w:r w:rsidRPr="00D93303">
              <w:rPr>
                <w:bCs/>
              </w:rPr>
              <w:t>Упаковка</w:t>
            </w:r>
            <w:r>
              <w:rPr>
                <w:bCs/>
              </w:rPr>
              <w:t xml:space="preserve"> не менее 5</w:t>
            </w:r>
            <w:r w:rsidRPr="00D93303">
              <w:rPr>
                <w:bCs/>
              </w:rPr>
              <w:t xml:space="preserve"> </w:t>
            </w:r>
            <w:r>
              <w:rPr>
                <w:bCs/>
              </w:rPr>
              <w:t>к</w:t>
            </w:r>
            <w:r w:rsidRPr="00D93303">
              <w:rPr>
                <w:bCs/>
              </w:rPr>
              <w:t>г. Срок годности продукта не менее 60 суток.</w:t>
            </w:r>
          </w:p>
          <w:p w:rsidR="001D2889" w:rsidRPr="0073215D" w:rsidRDefault="001D2889" w:rsidP="001D2889">
            <w:pPr>
              <w:rPr>
                <w:b/>
                <w:bCs/>
              </w:rPr>
            </w:pPr>
            <w:r>
              <w:t>Страна происхождения товара:</w:t>
            </w:r>
          </w:p>
        </w:tc>
        <w:tc>
          <w:tcPr>
            <w:tcW w:w="834" w:type="dxa"/>
            <w:tcBorders>
              <w:top w:val="nil"/>
              <w:left w:val="single" w:sz="4" w:space="0" w:color="auto"/>
              <w:bottom w:val="single" w:sz="4" w:space="0" w:color="auto"/>
              <w:right w:val="nil"/>
            </w:tcBorders>
            <w:shd w:val="clear" w:color="auto" w:fill="auto"/>
          </w:tcPr>
          <w:p w:rsidR="001D2889" w:rsidRPr="00272B87" w:rsidRDefault="001D2889" w:rsidP="001D2889">
            <w:pPr>
              <w:jc w:val="center"/>
              <w:rPr>
                <w:szCs w:val="24"/>
              </w:rPr>
            </w:pPr>
            <w:r>
              <w:rPr>
                <w:szCs w:val="24"/>
              </w:rPr>
              <w:t>кг</w:t>
            </w:r>
          </w:p>
        </w:tc>
        <w:tc>
          <w:tcPr>
            <w:tcW w:w="973" w:type="dxa"/>
            <w:tcBorders>
              <w:top w:val="nil"/>
              <w:left w:val="single" w:sz="4" w:space="0" w:color="auto"/>
              <w:bottom w:val="single" w:sz="4" w:space="0" w:color="auto"/>
              <w:right w:val="nil"/>
            </w:tcBorders>
            <w:shd w:val="clear" w:color="auto" w:fill="auto"/>
          </w:tcPr>
          <w:p w:rsidR="001D2889" w:rsidRDefault="00DA2C5F" w:rsidP="00E93A6C">
            <w:pPr>
              <w:jc w:val="center"/>
              <w:rPr>
                <w:szCs w:val="24"/>
              </w:rPr>
            </w:pPr>
            <w:r>
              <w:rPr>
                <w:szCs w:val="24"/>
              </w:rPr>
              <w:t>2</w:t>
            </w:r>
            <w:r w:rsidR="00833A5F">
              <w:rPr>
                <w:szCs w:val="24"/>
              </w:rPr>
              <w:t>0</w:t>
            </w:r>
          </w:p>
        </w:tc>
        <w:tc>
          <w:tcPr>
            <w:tcW w:w="1316" w:type="dxa"/>
            <w:tcBorders>
              <w:top w:val="nil"/>
              <w:left w:val="single" w:sz="4" w:space="0" w:color="auto"/>
              <w:bottom w:val="single" w:sz="4" w:space="0" w:color="auto"/>
              <w:right w:val="nil"/>
            </w:tcBorders>
            <w:shd w:val="clear" w:color="auto" w:fill="auto"/>
          </w:tcPr>
          <w:p w:rsidR="001D2889" w:rsidRDefault="001D2889" w:rsidP="001D2889">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1D2889" w:rsidRDefault="001D2889" w:rsidP="001D2889">
            <w:pPr>
              <w:jc w:val="center"/>
              <w:rPr>
                <w:szCs w:val="24"/>
              </w:rPr>
            </w:pPr>
          </w:p>
        </w:tc>
      </w:tr>
      <w:tr w:rsidR="00DA2C5F" w:rsidRPr="00A25A8F" w:rsidTr="000C065C">
        <w:trPr>
          <w:trHeight w:val="272"/>
          <w:jc w:val="center"/>
        </w:trPr>
        <w:tc>
          <w:tcPr>
            <w:tcW w:w="615" w:type="dxa"/>
            <w:tcBorders>
              <w:top w:val="single" w:sz="4" w:space="0" w:color="auto"/>
              <w:left w:val="single" w:sz="4" w:space="0" w:color="auto"/>
              <w:bottom w:val="single" w:sz="4" w:space="0" w:color="auto"/>
              <w:right w:val="single" w:sz="4" w:space="0" w:color="auto"/>
            </w:tcBorders>
            <w:shd w:val="clear" w:color="auto" w:fill="auto"/>
          </w:tcPr>
          <w:p w:rsidR="00DA2C5F" w:rsidRDefault="00DA2C5F" w:rsidP="00DA2C5F">
            <w:pPr>
              <w:jc w:val="center"/>
              <w:rPr>
                <w:szCs w:val="24"/>
              </w:rPr>
            </w:pPr>
            <w:r>
              <w:rPr>
                <w:szCs w:val="24"/>
              </w:rPr>
              <w:t>2</w:t>
            </w:r>
          </w:p>
        </w:tc>
        <w:tc>
          <w:tcPr>
            <w:tcW w:w="4701" w:type="dxa"/>
            <w:gridSpan w:val="2"/>
            <w:shd w:val="clear" w:color="auto" w:fill="auto"/>
          </w:tcPr>
          <w:p w:rsidR="00DA2C5F" w:rsidRPr="0073215D" w:rsidRDefault="00DA2C5F" w:rsidP="00DA2C5F">
            <w:pPr>
              <w:jc w:val="both"/>
              <w:rPr>
                <w:b/>
              </w:rPr>
            </w:pPr>
            <w:r w:rsidRPr="0073215D">
              <w:rPr>
                <w:b/>
              </w:rPr>
              <w:t xml:space="preserve">Сыр полутвердый </w:t>
            </w:r>
            <w:r>
              <w:rPr>
                <w:b/>
              </w:rPr>
              <w:t>Российский</w:t>
            </w:r>
          </w:p>
          <w:p w:rsidR="00DA2C5F" w:rsidRPr="0073215D" w:rsidRDefault="00DA2C5F" w:rsidP="00DA2C5F">
            <w:pPr>
              <w:jc w:val="both"/>
              <w:rPr>
                <w:b/>
              </w:rPr>
            </w:pPr>
            <w:r w:rsidRPr="0073215D">
              <w:rPr>
                <w:b/>
              </w:rPr>
              <w:t xml:space="preserve">Требования к форме: </w:t>
            </w:r>
            <w:r w:rsidRPr="0073215D">
              <w:t>товар поставляется в форме низкого цилиндра со слегка выпуклыми боковыми поверхностями и округленными гранями.</w:t>
            </w:r>
            <w:r w:rsidRPr="0073215D">
              <w:rPr>
                <w:b/>
              </w:rPr>
              <w:t xml:space="preserve"> </w:t>
            </w:r>
          </w:p>
          <w:p w:rsidR="00DA2C5F" w:rsidRPr="0073215D" w:rsidRDefault="00DA2C5F" w:rsidP="00DA2C5F">
            <w:pPr>
              <w:jc w:val="both"/>
            </w:pPr>
            <w:r w:rsidRPr="0073215D">
              <w:rPr>
                <w:b/>
              </w:rPr>
              <w:t xml:space="preserve">Внешний вид: </w:t>
            </w:r>
            <w:r w:rsidRPr="0073215D">
              <w:t>корка ровная, тонкая, без повреждений и толстого подкоркового слоя, покрытая парафиновыми, полимерными, комбинированными составами или полимерными пленками под вакуумом, плотно прилегающими к поверхности сыра.</w:t>
            </w:r>
          </w:p>
          <w:p w:rsidR="00DA2C5F" w:rsidRPr="0073215D" w:rsidRDefault="00DA2C5F" w:rsidP="00DA2C5F">
            <w:pPr>
              <w:jc w:val="both"/>
            </w:pPr>
            <w:r w:rsidRPr="0073215D">
              <w:rPr>
                <w:b/>
              </w:rPr>
              <w:t>Вкус и запах:</w:t>
            </w:r>
            <w:r w:rsidRPr="0073215D">
              <w:t xml:space="preserve"> выраженный сырный, слегка кисловатый, без посторонних привкусов и запахов.</w:t>
            </w:r>
          </w:p>
          <w:p w:rsidR="00DA2C5F" w:rsidRPr="0073215D" w:rsidRDefault="00DA2C5F" w:rsidP="00DA2C5F">
            <w:pPr>
              <w:jc w:val="both"/>
            </w:pPr>
            <w:r w:rsidRPr="0073215D">
              <w:rPr>
                <w:b/>
              </w:rPr>
              <w:t>Консистенция:</w:t>
            </w:r>
            <w:r w:rsidRPr="0073215D">
              <w:t xml:space="preserve"> тесто нежное, пластичное, однородное во всей массе. Допускается слегка плотное тесто.</w:t>
            </w:r>
          </w:p>
          <w:p w:rsidR="00DA2C5F" w:rsidRPr="0073215D" w:rsidRDefault="00DA2C5F" w:rsidP="00DA2C5F">
            <w:pPr>
              <w:jc w:val="both"/>
            </w:pPr>
            <w:r w:rsidRPr="0073215D">
              <w:rPr>
                <w:b/>
              </w:rPr>
              <w:t>Рисунок:</w:t>
            </w:r>
            <w:r w:rsidRPr="0073215D">
              <w:t xml:space="preserve"> на разрезе сыр имеет равномерно расположенный рисунок, состоящий из глазков неправильной, угловатой и щелевидной формы.</w:t>
            </w:r>
          </w:p>
          <w:p w:rsidR="00DA2C5F" w:rsidRPr="0073215D" w:rsidRDefault="00DA2C5F" w:rsidP="00DA2C5F">
            <w:pPr>
              <w:jc w:val="both"/>
              <w:rPr>
                <w:b/>
              </w:rPr>
            </w:pPr>
            <w:r w:rsidRPr="0073215D">
              <w:rPr>
                <w:b/>
              </w:rPr>
              <w:t>Цвет теста:</w:t>
            </w:r>
            <w:r w:rsidRPr="0073215D">
              <w:t xml:space="preserve"> от слабо – желтого до желтого, равномерный по всей массе.</w:t>
            </w:r>
          </w:p>
          <w:p w:rsidR="00DA2C5F" w:rsidRPr="0073215D" w:rsidRDefault="00DA2C5F" w:rsidP="00DA2C5F">
            <w:pPr>
              <w:jc w:val="both"/>
            </w:pPr>
            <w:r w:rsidRPr="0073215D">
              <w:rPr>
                <w:b/>
              </w:rPr>
              <w:t xml:space="preserve">Требования к качеству: </w:t>
            </w:r>
            <w:r w:rsidRPr="0073215D">
              <w:t xml:space="preserve">Товар должен соответствовать требованиям </w:t>
            </w:r>
          </w:p>
          <w:p w:rsidR="00DA2C5F" w:rsidRPr="0073215D" w:rsidRDefault="00DA2C5F" w:rsidP="00DA2C5F">
            <w:pPr>
              <w:jc w:val="both"/>
            </w:pPr>
            <w:r w:rsidRPr="0073215D">
              <w:lastRenderedPageBreak/>
              <w:t>«ГОСТ 32260-2013. Сыры полутвердые. Технические условия».</w:t>
            </w:r>
          </w:p>
          <w:p w:rsidR="00DA2C5F" w:rsidRDefault="00DA2C5F" w:rsidP="00DA2C5F">
            <w:r w:rsidRPr="0073215D">
              <w:rPr>
                <w:b/>
              </w:rPr>
              <w:t>Требования к упаковке:</w:t>
            </w:r>
            <w:r w:rsidRPr="0073215D">
              <w:t xml:space="preserve"> упаковка массой не менее </w:t>
            </w:r>
            <w:r>
              <w:t>1</w:t>
            </w:r>
            <w:r w:rsidRPr="0073215D">
              <w:t xml:space="preserve"> кг.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DA2C5F" w:rsidRDefault="00DA2C5F" w:rsidP="00DA2C5F">
            <w:pPr>
              <w:rPr>
                <w:b/>
                <w:bCs/>
              </w:rPr>
            </w:pPr>
            <w:r>
              <w:t>Страна происхождения товара:</w:t>
            </w:r>
          </w:p>
        </w:tc>
        <w:tc>
          <w:tcPr>
            <w:tcW w:w="834"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r>
              <w:rPr>
                <w:szCs w:val="24"/>
              </w:rPr>
              <w:lastRenderedPageBreak/>
              <w:t>кг</w:t>
            </w:r>
          </w:p>
        </w:tc>
        <w:tc>
          <w:tcPr>
            <w:tcW w:w="973"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r>
              <w:rPr>
                <w:szCs w:val="24"/>
              </w:rPr>
              <w:t>40</w:t>
            </w:r>
          </w:p>
        </w:tc>
        <w:tc>
          <w:tcPr>
            <w:tcW w:w="1316"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DA2C5F" w:rsidRDefault="00DA2C5F" w:rsidP="00DA2C5F">
            <w:pPr>
              <w:jc w:val="center"/>
              <w:rPr>
                <w:szCs w:val="24"/>
              </w:rPr>
            </w:pPr>
          </w:p>
        </w:tc>
      </w:tr>
      <w:tr w:rsidR="00DA2C5F" w:rsidRPr="00A25A8F" w:rsidTr="000C065C">
        <w:trPr>
          <w:trHeight w:val="272"/>
          <w:jc w:val="center"/>
        </w:trPr>
        <w:tc>
          <w:tcPr>
            <w:tcW w:w="615" w:type="dxa"/>
            <w:tcBorders>
              <w:top w:val="single" w:sz="4" w:space="0" w:color="auto"/>
              <w:left w:val="single" w:sz="4" w:space="0" w:color="auto"/>
              <w:bottom w:val="single" w:sz="4" w:space="0" w:color="auto"/>
              <w:right w:val="single" w:sz="4" w:space="0" w:color="auto"/>
            </w:tcBorders>
            <w:shd w:val="clear" w:color="auto" w:fill="auto"/>
          </w:tcPr>
          <w:p w:rsidR="00DA2C5F" w:rsidRDefault="00DA2C5F" w:rsidP="00DA2C5F">
            <w:pPr>
              <w:jc w:val="center"/>
              <w:rPr>
                <w:szCs w:val="24"/>
              </w:rPr>
            </w:pPr>
            <w:r>
              <w:rPr>
                <w:szCs w:val="24"/>
              </w:rPr>
              <w:t>3</w:t>
            </w:r>
          </w:p>
        </w:tc>
        <w:tc>
          <w:tcPr>
            <w:tcW w:w="4701" w:type="dxa"/>
            <w:gridSpan w:val="2"/>
            <w:shd w:val="clear" w:color="auto" w:fill="auto"/>
          </w:tcPr>
          <w:p w:rsidR="00DA2C5F" w:rsidRPr="00CA3D9D" w:rsidRDefault="00DA2C5F" w:rsidP="00DA2C5F">
            <w:pPr>
              <w:jc w:val="both"/>
              <w:rPr>
                <w:b/>
                <w:szCs w:val="24"/>
              </w:rPr>
            </w:pPr>
            <w:r w:rsidRPr="00CA3D9D">
              <w:rPr>
                <w:b/>
                <w:szCs w:val="24"/>
              </w:rPr>
              <w:t>Молоко сухое</w:t>
            </w:r>
          </w:p>
          <w:p w:rsidR="00DA2C5F" w:rsidRPr="00CA3D9D" w:rsidRDefault="00DA2C5F" w:rsidP="00DA2C5F">
            <w:pPr>
              <w:keepNext/>
              <w:jc w:val="both"/>
              <w:outlineLvl w:val="0"/>
              <w:rPr>
                <w:b/>
                <w:bCs/>
                <w:kern w:val="32"/>
                <w:szCs w:val="24"/>
                <w:lang w:eastAsia="x-none"/>
              </w:rPr>
            </w:pPr>
            <w:r w:rsidRPr="00CA3D9D">
              <w:rPr>
                <w:b/>
                <w:bCs/>
                <w:kern w:val="32"/>
                <w:szCs w:val="24"/>
                <w:lang w:eastAsia="x-none"/>
              </w:rPr>
              <w:t xml:space="preserve">Сорт: </w:t>
            </w:r>
            <w:r w:rsidRPr="00CA3D9D">
              <w:rPr>
                <w:bCs/>
                <w:kern w:val="32"/>
                <w:szCs w:val="24"/>
                <w:lang w:eastAsia="x-none"/>
              </w:rPr>
              <w:t>высший.</w:t>
            </w:r>
          </w:p>
          <w:p w:rsidR="00DA2C5F" w:rsidRPr="00CA3D9D" w:rsidRDefault="00DA2C5F" w:rsidP="00DA2C5F">
            <w:pPr>
              <w:keepNext/>
              <w:jc w:val="both"/>
              <w:outlineLvl w:val="0"/>
              <w:rPr>
                <w:bCs/>
                <w:kern w:val="32"/>
                <w:szCs w:val="24"/>
                <w:lang w:eastAsia="x-none"/>
              </w:rPr>
            </w:pPr>
            <w:r w:rsidRPr="004F2594">
              <w:rPr>
                <w:b/>
                <w:bCs/>
                <w:kern w:val="32"/>
                <w:szCs w:val="24"/>
                <w:lang w:val="x-none" w:eastAsia="x-none"/>
              </w:rPr>
              <w:t xml:space="preserve">Вкус и запах: </w:t>
            </w:r>
            <w:r w:rsidRPr="004F2594">
              <w:rPr>
                <w:bCs/>
                <w:kern w:val="32"/>
                <w:szCs w:val="24"/>
                <w:lang w:val="x-none" w:eastAsia="x-none"/>
              </w:rPr>
              <w:t xml:space="preserve">свойственные пастеризованному </w:t>
            </w:r>
            <w:r w:rsidRPr="00CA3D9D">
              <w:rPr>
                <w:bCs/>
                <w:kern w:val="32"/>
                <w:szCs w:val="24"/>
                <w:lang w:eastAsia="x-none"/>
              </w:rPr>
              <w:t xml:space="preserve">обезжиренному или цельному </w:t>
            </w:r>
            <w:r w:rsidRPr="004F2594">
              <w:rPr>
                <w:bCs/>
                <w:kern w:val="32"/>
                <w:szCs w:val="24"/>
                <w:lang w:val="x-none" w:eastAsia="x-none"/>
              </w:rPr>
              <w:t>молоку без посторонних привкусов и запахов.</w:t>
            </w:r>
            <w:r w:rsidRPr="00CA3D9D">
              <w:rPr>
                <w:bCs/>
                <w:kern w:val="32"/>
                <w:szCs w:val="24"/>
                <w:lang w:eastAsia="x-none"/>
              </w:rPr>
              <w:t xml:space="preserve"> Допускается привкус и запах кипяченого молока.</w:t>
            </w:r>
          </w:p>
          <w:p w:rsidR="00DA2C5F" w:rsidRPr="00CA3D9D" w:rsidRDefault="00DA2C5F" w:rsidP="00DA2C5F">
            <w:pPr>
              <w:jc w:val="both"/>
              <w:rPr>
                <w:szCs w:val="24"/>
                <w:lang w:eastAsia="x-none"/>
              </w:rPr>
            </w:pPr>
            <w:r w:rsidRPr="00CA3D9D">
              <w:rPr>
                <w:b/>
                <w:szCs w:val="24"/>
                <w:lang w:eastAsia="x-none"/>
              </w:rPr>
              <w:t>Консистенция:</w:t>
            </w:r>
            <w:r w:rsidRPr="00CA3D9D">
              <w:rPr>
                <w:szCs w:val="24"/>
                <w:lang w:eastAsia="x-none"/>
              </w:rPr>
              <w:t xml:space="preserve"> мелкий порошок или порошок, состоящий из единичных и агломерированных частиц сухого молока. Допускается незначительное количество ком</w:t>
            </w:r>
            <w:r>
              <w:rPr>
                <w:szCs w:val="24"/>
                <w:lang w:eastAsia="x-none"/>
              </w:rPr>
              <w:t xml:space="preserve">очков, легко рассыпающихся при </w:t>
            </w:r>
            <w:r w:rsidRPr="00CA3D9D">
              <w:rPr>
                <w:szCs w:val="24"/>
                <w:lang w:eastAsia="x-none"/>
              </w:rPr>
              <w:t>механическом воздействии.</w:t>
            </w:r>
          </w:p>
          <w:p w:rsidR="00DA2C5F" w:rsidRPr="00CA3D9D" w:rsidRDefault="00DA2C5F" w:rsidP="00DA2C5F">
            <w:pPr>
              <w:jc w:val="both"/>
              <w:rPr>
                <w:szCs w:val="24"/>
                <w:lang w:eastAsia="x-none"/>
              </w:rPr>
            </w:pPr>
            <w:r w:rsidRPr="00CA3D9D">
              <w:rPr>
                <w:szCs w:val="24"/>
                <w:lang w:eastAsia="x-none"/>
              </w:rPr>
              <w:t>Цвет: белый, со светло-кремовым оттенком.</w:t>
            </w:r>
          </w:p>
          <w:p w:rsidR="00DA2C5F" w:rsidRPr="006A6990" w:rsidRDefault="00DA2C5F" w:rsidP="00DA2C5F">
            <w:pPr>
              <w:keepNext/>
              <w:jc w:val="both"/>
              <w:outlineLvl w:val="0"/>
              <w:rPr>
                <w:bCs/>
                <w:kern w:val="32"/>
                <w:szCs w:val="24"/>
                <w:lang w:eastAsia="x-none"/>
              </w:rPr>
            </w:pPr>
            <w:r w:rsidRPr="004F2594">
              <w:rPr>
                <w:b/>
                <w:bCs/>
                <w:kern w:val="32"/>
                <w:szCs w:val="24"/>
                <w:lang w:val="x-none" w:eastAsia="x-none"/>
              </w:rPr>
              <w:t>Требования к качеству:</w:t>
            </w:r>
            <w:r w:rsidRPr="004F2594">
              <w:rPr>
                <w:b/>
                <w:bCs/>
                <w:kern w:val="32"/>
                <w:sz w:val="32"/>
                <w:szCs w:val="32"/>
                <w:lang w:val="x-none" w:eastAsia="x-none"/>
              </w:rPr>
              <w:t xml:space="preserve"> </w:t>
            </w:r>
            <w:r w:rsidRPr="004F2594">
              <w:rPr>
                <w:bCs/>
                <w:kern w:val="32"/>
                <w:szCs w:val="24"/>
                <w:lang w:val="x-none" w:eastAsia="x-none"/>
              </w:rPr>
              <w:t>Товар должен соответствовать требованиям ГОСТ Р 52791-2007</w:t>
            </w:r>
            <w:r w:rsidRPr="00CA3D9D">
              <w:rPr>
                <w:bCs/>
                <w:kern w:val="32"/>
                <w:szCs w:val="24"/>
                <w:lang w:eastAsia="x-none"/>
              </w:rPr>
              <w:t xml:space="preserve"> «</w:t>
            </w:r>
            <w:r w:rsidRPr="004F2594">
              <w:rPr>
                <w:bCs/>
                <w:kern w:val="32"/>
                <w:szCs w:val="24"/>
                <w:lang w:val="x-none" w:eastAsia="x-none"/>
              </w:rPr>
              <w:t>Консервы молочные. Молоко сухое. Технические условия</w:t>
            </w:r>
            <w:r w:rsidRPr="006A6990">
              <w:rPr>
                <w:bCs/>
                <w:kern w:val="32"/>
                <w:szCs w:val="24"/>
                <w:lang w:eastAsia="x-none"/>
              </w:rPr>
              <w:t>».</w:t>
            </w:r>
          </w:p>
          <w:p w:rsidR="00DA2C5F" w:rsidRDefault="00DA2C5F" w:rsidP="00DA2C5F">
            <w:pPr>
              <w:jc w:val="both"/>
              <w:rPr>
                <w:szCs w:val="24"/>
              </w:rPr>
            </w:pPr>
            <w:r w:rsidRPr="00CA3D9D">
              <w:rPr>
                <w:b/>
                <w:szCs w:val="24"/>
              </w:rPr>
              <w:t xml:space="preserve">Требования к упаковке: </w:t>
            </w:r>
            <w:r w:rsidRPr="00CA3D9D">
              <w:rPr>
                <w:szCs w:val="24"/>
              </w:rPr>
              <w:t xml:space="preserve">упаковка массой не менее </w:t>
            </w:r>
            <w:r>
              <w:rPr>
                <w:szCs w:val="24"/>
              </w:rPr>
              <w:t>5 кг.</w:t>
            </w:r>
            <w:r w:rsidRPr="00CA3D9D">
              <w:rPr>
                <w:szCs w:val="24"/>
              </w:rPr>
              <w:t xml:space="preserve">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DA2C5F" w:rsidRPr="0073215D" w:rsidRDefault="00DA2C5F" w:rsidP="00DA2C5F">
            <w:pPr>
              <w:jc w:val="both"/>
              <w:rPr>
                <w:b/>
              </w:rPr>
            </w:pPr>
            <w:r>
              <w:t>Страна происхождения товара:</w:t>
            </w:r>
          </w:p>
        </w:tc>
        <w:tc>
          <w:tcPr>
            <w:tcW w:w="834"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r>
              <w:rPr>
                <w:szCs w:val="24"/>
              </w:rPr>
              <w:t>кг</w:t>
            </w:r>
          </w:p>
        </w:tc>
        <w:tc>
          <w:tcPr>
            <w:tcW w:w="973"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r>
              <w:rPr>
                <w:szCs w:val="24"/>
              </w:rPr>
              <w:t>10</w:t>
            </w:r>
          </w:p>
        </w:tc>
        <w:tc>
          <w:tcPr>
            <w:tcW w:w="1316"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DA2C5F" w:rsidRDefault="00DA2C5F" w:rsidP="00DA2C5F">
            <w:pPr>
              <w:jc w:val="center"/>
              <w:rPr>
                <w:szCs w:val="24"/>
              </w:rPr>
            </w:pPr>
          </w:p>
        </w:tc>
      </w:tr>
      <w:tr w:rsidR="00DA2C5F" w:rsidRPr="00A25A8F" w:rsidTr="000C065C">
        <w:trPr>
          <w:trHeight w:val="272"/>
          <w:jc w:val="center"/>
        </w:trPr>
        <w:tc>
          <w:tcPr>
            <w:tcW w:w="615" w:type="dxa"/>
            <w:tcBorders>
              <w:top w:val="single" w:sz="4" w:space="0" w:color="auto"/>
              <w:left w:val="single" w:sz="4" w:space="0" w:color="auto"/>
              <w:bottom w:val="single" w:sz="4" w:space="0" w:color="auto"/>
              <w:right w:val="single" w:sz="4" w:space="0" w:color="auto"/>
            </w:tcBorders>
            <w:shd w:val="clear" w:color="auto" w:fill="auto"/>
          </w:tcPr>
          <w:p w:rsidR="00DA2C5F" w:rsidRDefault="00DA2C5F" w:rsidP="00DA2C5F">
            <w:pPr>
              <w:jc w:val="center"/>
              <w:rPr>
                <w:szCs w:val="24"/>
              </w:rPr>
            </w:pPr>
            <w:r>
              <w:rPr>
                <w:szCs w:val="24"/>
              </w:rPr>
              <w:t>4</w:t>
            </w:r>
          </w:p>
        </w:tc>
        <w:tc>
          <w:tcPr>
            <w:tcW w:w="4701" w:type="dxa"/>
            <w:gridSpan w:val="2"/>
            <w:shd w:val="clear" w:color="auto" w:fill="auto"/>
          </w:tcPr>
          <w:p w:rsidR="00DA2C5F" w:rsidRPr="0073215D" w:rsidRDefault="00DA2C5F" w:rsidP="00DA2C5F">
            <w:pPr>
              <w:jc w:val="both"/>
              <w:rPr>
                <w:b/>
              </w:rPr>
            </w:pPr>
            <w:r w:rsidRPr="0073215D">
              <w:rPr>
                <w:b/>
              </w:rPr>
              <w:t>Колбасный плавленый продукт с сыром</w:t>
            </w:r>
          </w:p>
          <w:p w:rsidR="00DA2C5F" w:rsidRPr="0073215D" w:rsidRDefault="00DA2C5F" w:rsidP="00DA2C5F">
            <w:pPr>
              <w:jc w:val="both"/>
              <w:rPr>
                <w:b/>
              </w:rPr>
            </w:pPr>
            <w:r w:rsidRPr="0073215D">
              <w:rPr>
                <w:b/>
              </w:rPr>
              <w:t xml:space="preserve">Консистенция: </w:t>
            </w:r>
            <w:r w:rsidRPr="0073215D">
              <w:t>от плотной, слегка упругой до пластичной, сохраняющая форму после нарезания, однородная.</w:t>
            </w:r>
          </w:p>
          <w:p w:rsidR="00DA2C5F" w:rsidRPr="0073215D" w:rsidRDefault="00DA2C5F" w:rsidP="00DA2C5F">
            <w:pPr>
              <w:jc w:val="both"/>
            </w:pPr>
            <w:r w:rsidRPr="0073215D">
              <w:rPr>
                <w:b/>
              </w:rPr>
              <w:t>Вкус и запах:</w:t>
            </w:r>
            <w:r w:rsidRPr="0073215D">
              <w:t xml:space="preserve"> от слабо выраженного сырного до сырного или кисломолочный.</w:t>
            </w:r>
          </w:p>
          <w:p w:rsidR="00DA2C5F" w:rsidRPr="0073215D" w:rsidRDefault="00DA2C5F" w:rsidP="00DA2C5F">
            <w:pPr>
              <w:jc w:val="both"/>
            </w:pPr>
            <w:r w:rsidRPr="0073215D">
              <w:rPr>
                <w:b/>
              </w:rPr>
              <w:t>Рисунок:</w:t>
            </w:r>
            <w:r w:rsidRPr="0073215D">
              <w:t xml:space="preserve"> отсутствует.</w:t>
            </w:r>
          </w:p>
          <w:p w:rsidR="00DA2C5F" w:rsidRPr="0073215D" w:rsidRDefault="00DA2C5F" w:rsidP="00DA2C5F">
            <w:pPr>
              <w:jc w:val="both"/>
            </w:pPr>
            <w:r w:rsidRPr="0073215D">
              <w:rPr>
                <w:b/>
              </w:rPr>
              <w:lastRenderedPageBreak/>
              <w:t>Цвет теста:</w:t>
            </w:r>
            <w:r w:rsidRPr="0073215D">
              <w:t xml:space="preserve"> от белого до интенсивно желтого.</w:t>
            </w:r>
          </w:p>
          <w:p w:rsidR="00DA2C5F" w:rsidRPr="0073215D" w:rsidRDefault="00DA2C5F" w:rsidP="00DA2C5F">
            <w:pPr>
              <w:keepNext/>
              <w:jc w:val="both"/>
              <w:outlineLvl w:val="0"/>
              <w:rPr>
                <w:bCs/>
                <w:kern w:val="32"/>
                <w:lang w:val="x-none" w:eastAsia="x-none"/>
              </w:rPr>
            </w:pPr>
            <w:r w:rsidRPr="0073215D">
              <w:rPr>
                <w:b/>
                <w:bCs/>
                <w:kern w:val="32"/>
                <w:lang w:val="x-none" w:eastAsia="x-none"/>
              </w:rPr>
              <w:t>Требования к качеству:</w:t>
            </w:r>
            <w:r w:rsidRPr="0073215D">
              <w:rPr>
                <w:bCs/>
                <w:kern w:val="32"/>
                <w:lang w:val="x-none" w:eastAsia="x-none"/>
              </w:rPr>
              <w:t xml:space="preserve"> Товар должен соответствовать требованиям </w:t>
            </w:r>
            <w:r w:rsidRPr="0073215D">
              <w:rPr>
                <w:bCs/>
                <w:kern w:val="32"/>
                <w:lang w:eastAsia="x-none"/>
              </w:rPr>
              <w:t xml:space="preserve">ГОСТ </w:t>
            </w:r>
            <w:r w:rsidRPr="0073215D">
              <w:rPr>
                <w:bCs/>
                <w:kern w:val="32"/>
                <w:lang w:val="x-none" w:eastAsia="x-none"/>
              </w:rPr>
              <w:t>Р 53502-2009 «Продукты сырные плавленые. Общие технические условия».</w:t>
            </w:r>
          </w:p>
          <w:p w:rsidR="00DA2C5F" w:rsidRDefault="00DA2C5F" w:rsidP="00DA2C5F">
            <w:pPr>
              <w:jc w:val="both"/>
            </w:pPr>
            <w:r w:rsidRPr="0073215D">
              <w:rPr>
                <w:b/>
              </w:rPr>
              <w:t>Требования к упаковке:</w:t>
            </w:r>
            <w:r w:rsidRPr="0073215D">
              <w:t xml:space="preserve"> </w:t>
            </w:r>
            <w:bookmarkStart w:id="0" w:name="_GoBack"/>
            <w:bookmarkEnd w:id="0"/>
            <w:r w:rsidRPr="0073215D">
              <w:t>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DA2C5F" w:rsidRPr="00CA3D9D" w:rsidRDefault="00DA2C5F" w:rsidP="00DA2C5F">
            <w:pPr>
              <w:jc w:val="both"/>
              <w:rPr>
                <w:b/>
                <w:szCs w:val="24"/>
              </w:rPr>
            </w:pPr>
            <w:r>
              <w:t>Страна происхождения товара:</w:t>
            </w:r>
          </w:p>
        </w:tc>
        <w:tc>
          <w:tcPr>
            <w:tcW w:w="834"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r>
              <w:rPr>
                <w:szCs w:val="24"/>
              </w:rPr>
              <w:lastRenderedPageBreak/>
              <w:t>кг</w:t>
            </w:r>
          </w:p>
        </w:tc>
        <w:tc>
          <w:tcPr>
            <w:tcW w:w="973"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r>
              <w:rPr>
                <w:szCs w:val="24"/>
              </w:rPr>
              <w:t>27</w:t>
            </w:r>
          </w:p>
        </w:tc>
        <w:tc>
          <w:tcPr>
            <w:tcW w:w="1316" w:type="dxa"/>
            <w:tcBorders>
              <w:top w:val="nil"/>
              <w:left w:val="single" w:sz="4" w:space="0" w:color="auto"/>
              <w:bottom w:val="single" w:sz="4" w:space="0" w:color="auto"/>
              <w:right w:val="nil"/>
            </w:tcBorders>
            <w:shd w:val="clear" w:color="auto" w:fill="auto"/>
          </w:tcPr>
          <w:p w:rsidR="00DA2C5F" w:rsidRDefault="00DA2C5F" w:rsidP="00DA2C5F">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tcPr>
          <w:p w:rsidR="00DA2C5F" w:rsidRDefault="00DA2C5F" w:rsidP="00DA2C5F">
            <w:pPr>
              <w:jc w:val="center"/>
              <w:rPr>
                <w:szCs w:val="24"/>
              </w:rPr>
            </w:pPr>
          </w:p>
        </w:tc>
      </w:tr>
      <w:tr w:rsidR="007E5EB8" w:rsidRPr="00A25A8F" w:rsidTr="00E93A6C">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7E5EB8" w:rsidRPr="009552CC" w:rsidRDefault="007E5EB8" w:rsidP="007E5EB8">
            <w:pPr>
              <w:jc w:val="right"/>
              <w:rPr>
                <w:b/>
                <w:szCs w:val="24"/>
              </w:rPr>
            </w:pPr>
            <w:r w:rsidRPr="009552CC">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7E5EB8" w:rsidRPr="009552CC" w:rsidRDefault="007E5EB8" w:rsidP="007E5EB8">
            <w:pPr>
              <w:jc w:val="center"/>
              <w:rPr>
                <w:b/>
                <w:bCs/>
                <w:szCs w:val="24"/>
              </w:rPr>
            </w:pPr>
          </w:p>
        </w:tc>
      </w:tr>
      <w:tr w:rsidR="00EE3B0F" w:rsidRPr="00A25A8F" w:rsidTr="00E93A6C">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EE3B0F" w:rsidRPr="009552CC" w:rsidRDefault="00EE3B0F" w:rsidP="001D2889">
            <w:pPr>
              <w:jc w:val="right"/>
              <w:rPr>
                <w:b/>
                <w:szCs w:val="24"/>
              </w:rPr>
            </w:pPr>
            <w:r w:rsidRPr="009552CC">
              <w:rPr>
                <w:b/>
                <w:szCs w:val="24"/>
              </w:rPr>
              <w:t>В том числе НДС, руб.</w:t>
            </w:r>
            <w:r w:rsidR="001D2889">
              <w:rPr>
                <w:b/>
                <w:szCs w:val="24"/>
              </w:rPr>
              <w:t>/без НДС</w:t>
            </w: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EE3B0F" w:rsidRDefault="00EE3B0F" w:rsidP="007E5EB8">
            <w:pPr>
              <w:jc w:val="center"/>
              <w:rPr>
                <w:b/>
                <w:bCs/>
                <w:szCs w:val="24"/>
              </w:rPr>
            </w:pPr>
          </w:p>
        </w:tc>
      </w:tr>
      <w:tr w:rsidR="007E5EB8" w:rsidRPr="0060517C" w:rsidTr="00E93A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8" w:type="dxa"/>
            <w:gridSpan w:val="2"/>
          </w:tcPr>
          <w:p w:rsidR="007E5EB8" w:rsidRDefault="007E5EB8" w:rsidP="007E5EB8">
            <w:pPr>
              <w:tabs>
                <w:tab w:val="left" w:pos="1260"/>
              </w:tabs>
              <w:rPr>
                <w:b/>
                <w:bCs/>
                <w:szCs w:val="24"/>
              </w:rPr>
            </w:pPr>
          </w:p>
          <w:p w:rsidR="007E5EB8" w:rsidRPr="00A85A9B" w:rsidRDefault="007E5EB8" w:rsidP="007E5EB8">
            <w:pPr>
              <w:tabs>
                <w:tab w:val="left" w:pos="1260"/>
              </w:tabs>
              <w:rPr>
                <w:b/>
                <w:bCs/>
                <w:szCs w:val="24"/>
              </w:rPr>
            </w:pPr>
            <w:r w:rsidRPr="0060517C">
              <w:rPr>
                <w:b/>
                <w:bCs/>
                <w:szCs w:val="24"/>
              </w:rPr>
              <w:t>Заказчик:</w:t>
            </w:r>
          </w:p>
          <w:p w:rsidR="007E5EB8" w:rsidRPr="0060517C" w:rsidRDefault="007E5EB8" w:rsidP="007E5EB8">
            <w:pPr>
              <w:jc w:val="both"/>
              <w:rPr>
                <w:szCs w:val="24"/>
              </w:rPr>
            </w:pPr>
            <w:r w:rsidRPr="0060517C">
              <w:rPr>
                <w:szCs w:val="24"/>
              </w:rPr>
              <w:t xml:space="preserve">Директор </w:t>
            </w:r>
            <w:r>
              <w:rPr>
                <w:szCs w:val="24"/>
              </w:rPr>
              <w:t>ТИЖТа (филиала ОмГУПСа)</w:t>
            </w:r>
          </w:p>
          <w:p w:rsidR="007E5EB8" w:rsidRPr="0060517C" w:rsidRDefault="007E5EB8" w:rsidP="007E5EB8">
            <w:pPr>
              <w:autoSpaceDE w:val="0"/>
              <w:autoSpaceDN w:val="0"/>
              <w:adjustRightInd w:val="0"/>
              <w:rPr>
                <w:szCs w:val="24"/>
                <w:u w:val="single"/>
              </w:rPr>
            </w:pPr>
          </w:p>
          <w:p w:rsidR="007E5EB8" w:rsidRPr="0060517C" w:rsidRDefault="007E5EB8" w:rsidP="007E5EB8">
            <w:pPr>
              <w:autoSpaceDE w:val="0"/>
              <w:autoSpaceDN w:val="0"/>
              <w:adjustRightInd w:val="0"/>
              <w:rPr>
                <w:color w:val="000000"/>
                <w:szCs w:val="24"/>
              </w:rPr>
            </w:pPr>
            <w:r w:rsidRPr="0060517C">
              <w:rPr>
                <w:szCs w:val="24"/>
              </w:rPr>
              <w:t>___________________/Е.И. Селиванов/</w:t>
            </w:r>
          </w:p>
          <w:p w:rsidR="007E5EB8" w:rsidRPr="0060517C" w:rsidRDefault="007E5EB8" w:rsidP="007E5EB8">
            <w:pPr>
              <w:rPr>
                <w:sz w:val="22"/>
                <w:szCs w:val="22"/>
              </w:rPr>
            </w:pPr>
            <w:r>
              <w:rPr>
                <w:sz w:val="22"/>
                <w:szCs w:val="22"/>
              </w:rPr>
              <w:t xml:space="preserve">М.П.                                                                                         </w:t>
            </w:r>
          </w:p>
        </w:tc>
        <w:tc>
          <w:tcPr>
            <w:tcW w:w="5015" w:type="dxa"/>
            <w:gridSpan w:val="5"/>
          </w:tcPr>
          <w:p w:rsidR="007E5EB8" w:rsidRDefault="007E5EB8" w:rsidP="007E5EB8">
            <w:pPr>
              <w:autoSpaceDE w:val="0"/>
              <w:autoSpaceDN w:val="0"/>
              <w:adjustRightInd w:val="0"/>
              <w:jc w:val="both"/>
              <w:rPr>
                <w:b/>
                <w:bCs/>
                <w:szCs w:val="24"/>
              </w:rPr>
            </w:pPr>
          </w:p>
          <w:p w:rsidR="007E5EB8" w:rsidRDefault="007E5EB8" w:rsidP="007E5EB8">
            <w:pPr>
              <w:autoSpaceDE w:val="0"/>
              <w:autoSpaceDN w:val="0"/>
              <w:adjustRightInd w:val="0"/>
              <w:jc w:val="both"/>
              <w:rPr>
                <w:b/>
                <w:bCs/>
                <w:szCs w:val="24"/>
              </w:rPr>
            </w:pPr>
            <w:r w:rsidRPr="008E6405">
              <w:rPr>
                <w:b/>
                <w:bCs/>
                <w:szCs w:val="24"/>
              </w:rPr>
              <w:t>Поставщик:</w:t>
            </w:r>
          </w:p>
          <w:p w:rsidR="001D2889" w:rsidRPr="00A85A9B" w:rsidRDefault="001D2889" w:rsidP="007E5EB8">
            <w:pPr>
              <w:autoSpaceDE w:val="0"/>
              <w:autoSpaceDN w:val="0"/>
              <w:adjustRightInd w:val="0"/>
              <w:jc w:val="both"/>
              <w:rPr>
                <w:b/>
                <w:bCs/>
                <w:szCs w:val="24"/>
              </w:rPr>
            </w:pPr>
          </w:p>
          <w:p w:rsidR="00AE44AC" w:rsidRPr="00AE44AC" w:rsidRDefault="00AE44AC" w:rsidP="00AE44AC">
            <w:pPr>
              <w:jc w:val="both"/>
              <w:rPr>
                <w:szCs w:val="24"/>
              </w:rPr>
            </w:pPr>
          </w:p>
          <w:p w:rsidR="00AE44AC" w:rsidRPr="00AE44AC" w:rsidRDefault="00AE44AC" w:rsidP="00AE44AC">
            <w:pPr>
              <w:jc w:val="both"/>
              <w:rPr>
                <w:szCs w:val="24"/>
              </w:rPr>
            </w:pPr>
            <w:r w:rsidRPr="00AE44AC">
              <w:rPr>
                <w:szCs w:val="24"/>
              </w:rPr>
              <w:t>__________________/</w:t>
            </w:r>
            <w:r w:rsidR="001D2889">
              <w:rPr>
                <w:szCs w:val="24"/>
              </w:rPr>
              <w:t>______________</w:t>
            </w:r>
            <w:r w:rsidRPr="00AE44AC">
              <w:rPr>
                <w:szCs w:val="24"/>
              </w:rPr>
              <w:t>/</w:t>
            </w:r>
          </w:p>
          <w:p w:rsidR="007E5EB8" w:rsidRPr="00AE389A" w:rsidRDefault="007E5EB8" w:rsidP="007E5EB8">
            <w:pPr>
              <w:autoSpaceDE w:val="0"/>
              <w:autoSpaceDN w:val="0"/>
              <w:adjustRightInd w:val="0"/>
              <w:rPr>
                <w:color w:val="000000"/>
                <w:szCs w:val="24"/>
              </w:rPr>
            </w:pP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1E5" w:rsidRDefault="008C11E5" w:rsidP="009137D2">
      <w:r>
        <w:separator/>
      </w:r>
    </w:p>
  </w:endnote>
  <w:endnote w:type="continuationSeparator" w:id="0">
    <w:p w:rsidR="008C11E5" w:rsidRDefault="008C11E5"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1E5" w:rsidRDefault="008C11E5" w:rsidP="009137D2">
      <w:r>
        <w:separator/>
      </w:r>
    </w:p>
  </w:footnote>
  <w:footnote w:type="continuationSeparator" w:id="0">
    <w:p w:rsidR="008C11E5" w:rsidRDefault="008C11E5"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05598"/>
    <w:rsid w:val="00006BD0"/>
    <w:rsid w:val="00016470"/>
    <w:rsid w:val="0002576B"/>
    <w:rsid w:val="0003040E"/>
    <w:rsid w:val="0003214D"/>
    <w:rsid w:val="00041808"/>
    <w:rsid w:val="00042163"/>
    <w:rsid w:val="0005305B"/>
    <w:rsid w:val="00064259"/>
    <w:rsid w:val="000668CD"/>
    <w:rsid w:val="0006798B"/>
    <w:rsid w:val="00074123"/>
    <w:rsid w:val="00087BEE"/>
    <w:rsid w:val="000A2596"/>
    <w:rsid w:val="000A2A8A"/>
    <w:rsid w:val="000A2E6E"/>
    <w:rsid w:val="000B4B60"/>
    <w:rsid w:val="000B664D"/>
    <w:rsid w:val="000B7624"/>
    <w:rsid w:val="000C44ED"/>
    <w:rsid w:val="000C6AEF"/>
    <w:rsid w:val="000E7D24"/>
    <w:rsid w:val="00103A4A"/>
    <w:rsid w:val="00110142"/>
    <w:rsid w:val="00121175"/>
    <w:rsid w:val="00125521"/>
    <w:rsid w:val="001258D4"/>
    <w:rsid w:val="001524EE"/>
    <w:rsid w:val="00154C8D"/>
    <w:rsid w:val="00160C9B"/>
    <w:rsid w:val="001623B3"/>
    <w:rsid w:val="001869E6"/>
    <w:rsid w:val="00190F88"/>
    <w:rsid w:val="00197677"/>
    <w:rsid w:val="001B04C0"/>
    <w:rsid w:val="001B059B"/>
    <w:rsid w:val="001C6476"/>
    <w:rsid w:val="001D1F04"/>
    <w:rsid w:val="001D2889"/>
    <w:rsid w:val="001D4F97"/>
    <w:rsid w:val="001D74D0"/>
    <w:rsid w:val="001E4082"/>
    <w:rsid w:val="001F44DC"/>
    <w:rsid w:val="001F4660"/>
    <w:rsid w:val="001F6509"/>
    <w:rsid w:val="002049CD"/>
    <w:rsid w:val="00205F83"/>
    <w:rsid w:val="00226789"/>
    <w:rsid w:val="00230C1F"/>
    <w:rsid w:val="002333E5"/>
    <w:rsid w:val="00236CA2"/>
    <w:rsid w:val="002375D1"/>
    <w:rsid w:val="0024271D"/>
    <w:rsid w:val="0025310F"/>
    <w:rsid w:val="00263669"/>
    <w:rsid w:val="00272518"/>
    <w:rsid w:val="00272B87"/>
    <w:rsid w:val="00272C0B"/>
    <w:rsid w:val="0027334E"/>
    <w:rsid w:val="00284F49"/>
    <w:rsid w:val="002854C6"/>
    <w:rsid w:val="00292185"/>
    <w:rsid w:val="00294BF5"/>
    <w:rsid w:val="002A4C18"/>
    <w:rsid w:val="002B1F00"/>
    <w:rsid w:val="002C396B"/>
    <w:rsid w:val="002C6147"/>
    <w:rsid w:val="002D5005"/>
    <w:rsid w:val="002E1CCF"/>
    <w:rsid w:val="002E32B5"/>
    <w:rsid w:val="002E79E1"/>
    <w:rsid w:val="00303E87"/>
    <w:rsid w:val="0030759C"/>
    <w:rsid w:val="003132AA"/>
    <w:rsid w:val="00316F62"/>
    <w:rsid w:val="00321D23"/>
    <w:rsid w:val="003249B9"/>
    <w:rsid w:val="003332FD"/>
    <w:rsid w:val="003372C5"/>
    <w:rsid w:val="00343B0A"/>
    <w:rsid w:val="0035545C"/>
    <w:rsid w:val="003623BD"/>
    <w:rsid w:val="003757FF"/>
    <w:rsid w:val="003810C9"/>
    <w:rsid w:val="0039169F"/>
    <w:rsid w:val="003949A9"/>
    <w:rsid w:val="003A2306"/>
    <w:rsid w:val="003B78D9"/>
    <w:rsid w:val="003D4D54"/>
    <w:rsid w:val="003D76A8"/>
    <w:rsid w:val="003E5E3D"/>
    <w:rsid w:val="00413E9E"/>
    <w:rsid w:val="00432A30"/>
    <w:rsid w:val="00435E4A"/>
    <w:rsid w:val="0044091B"/>
    <w:rsid w:val="004634F8"/>
    <w:rsid w:val="00463C4D"/>
    <w:rsid w:val="004645ED"/>
    <w:rsid w:val="004647E7"/>
    <w:rsid w:val="00466B8F"/>
    <w:rsid w:val="004725DD"/>
    <w:rsid w:val="00473EAC"/>
    <w:rsid w:val="00476063"/>
    <w:rsid w:val="00482604"/>
    <w:rsid w:val="00484AFC"/>
    <w:rsid w:val="0048590A"/>
    <w:rsid w:val="0049701B"/>
    <w:rsid w:val="004B3F32"/>
    <w:rsid w:val="004C1988"/>
    <w:rsid w:val="004D0BCE"/>
    <w:rsid w:val="004E4D89"/>
    <w:rsid w:val="004E5095"/>
    <w:rsid w:val="004F176D"/>
    <w:rsid w:val="00500B2B"/>
    <w:rsid w:val="00505147"/>
    <w:rsid w:val="00516719"/>
    <w:rsid w:val="00536909"/>
    <w:rsid w:val="005418EA"/>
    <w:rsid w:val="00561B19"/>
    <w:rsid w:val="00562E99"/>
    <w:rsid w:val="005631A3"/>
    <w:rsid w:val="00564119"/>
    <w:rsid w:val="00571D9E"/>
    <w:rsid w:val="005742EF"/>
    <w:rsid w:val="005773D5"/>
    <w:rsid w:val="00582832"/>
    <w:rsid w:val="0059732D"/>
    <w:rsid w:val="005B446F"/>
    <w:rsid w:val="005C21A5"/>
    <w:rsid w:val="005C57CA"/>
    <w:rsid w:val="005D246F"/>
    <w:rsid w:val="005D46AF"/>
    <w:rsid w:val="005E03A4"/>
    <w:rsid w:val="005F03F3"/>
    <w:rsid w:val="005F4C6F"/>
    <w:rsid w:val="005F52FC"/>
    <w:rsid w:val="005F74BA"/>
    <w:rsid w:val="006016C5"/>
    <w:rsid w:val="006113FA"/>
    <w:rsid w:val="00630443"/>
    <w:rsid w:val="00635403"/>
    <w:rsid w:val="00635E56"/>
    <w:rsid w:val="00642E2E"/>
    <w:rsid w:val="00642FCA"/>
    <w:rsid w:val="00643CE7"/>
    <w:rsid w:val="00661F70"/>
    <w:rsid w:val="006621F8"/>
    <w:rsid w:val="00664209"/>
    <w:rsid w:val="0067259D"/>
    <w:rsid w:val="006731E5"/>
    <w:rsid w:val="00673B73"/>
    <w:rsid w:val="00681B99"/>
    <w:rsid w:val="00682B64"/>
    <w:rsid w:val="00695702"/>
    <w:rsid w:val="006A0366"/>
    <w:rsid w:val="006A3850"/>
    <w:rsid w:val="006B15EB"/>
    <w:rsid w:val="006B6D6B"/>
    <w:rsid w:val="006D606B"/>
    <w:rsid w:val="006D751D"/>
    <w:rsid w:val="006E0765"/>
    <w:rsid w:val="006E3363"/>
    <w:rsid w:val="006F325F"/>
    <w:rsid w:val="006F445E"/>
    <w:rsid w:val="006F5018"/>
    <w:rsid w:val="006F617F"/>
    <w:rsid w:val="0070038F"/>
    <w:rsid w:val="0070470D"/>
    <w:rsid w:val="00712CAD"/>
    <w:rsid w:val="00713E5B"/>
    <w:rsid w:val="00717661"/>
    <w:rsid w:val="007271D8"/>
    <w:rsid w:val="007434A3"/>
    <w:rsid w:val="00752560"/>
    <w:rsid w:val="00753376"/>
    <w:rsid w:val="007660A1"/>
    <w:rsid w:val="0076676E"/>
    <w:rsid w:val="00776E2E"/>
    <w:rsid w:val="00792147"/>
    <w:rsid w:val="00796FF3"/>
    <w:rsid w:val="0079780C"/>
    <w:rsid w:val="007A62CF"/>
    <w:rsid w:val="007B4352"/>
    <w:rsid w:val="007B6878"/>
    <w:rsid w:val="007C0DCB"/>
    <w:rsid w:val="007D0B51"/>
    <w:rsid w:val="007D2AD2"/>
    <w:rsid w:val="007D2B97"/>
    <w:rsid w:val="007E5EB8"/>
    <w:rsid w:val="007E77EE"/>
    <w:rsid w:val="007F051F"/>
    <w:rsid w:val="007F73C2"/>
    <w:rsid w:val="008004F8"/>
    <w:rsid w:val="00814B9B"/>
    <w:rsid w:val="00815CF9"/>
    <w:rsid w:val="00817917"/>
    <w:rsid w:val="00830D53"/>
    <w:rsid w:val="00832EF8"/>
    <w:rsid w:val="00833A5F"/>
    <w:rsid w:val="00834CBD"/>
    <w:rsid w:val="00840E53"/>
    <w:rsid w:val="008725DB"/>
    <w:rsid w:val="00883470"/>
    <w:rsid w:val="00883EDF"/>
    <w:rsid w:val="00896607"/>
    <w:rsid w:val="008B77D3"/>
    <w:rsid w:val="008C11E5"/>
    <w:rsid w:val="008C31D7"/>
    <w:rsid w:val="008C5E52"/>
    <w:rsid w:val="008E2C74"/>
    <w:rsid w:val="008E6774"/>
    <w:rsid w:val="008F1588"/>
    <w:rsid w:val="00901283"/>
    <w:rsid w:val="009115AE"/>
    <w:rsid w:val="009137D2"/>
    <w:rsid w:val="0091495F"/>
    <w:rsid w:val="00915461"/>
    <w:rsid w:val="00925BCA"/>
    <w:rsid w:val="00930073"/>
    <w:rsid w:val="00931FA7"/>
    <w:rsid w:val="00934B47"/>
    <w:rsid w:val="009428C1"/>
    <w:rsid w:val="0094528B"/>
    <w:rsid w:val="009550E6"/>
    <w:rsid w:val="009552CC"/>
    <w:rsid w:val="00973037"/>
    <w:rsid w:val="0097436E"/>
    <w:rsid w:val="00975544"/>
    <w:rsid w:val="00980EE2"/>
    <w:rsid w:val="009839FA"/>
    <w:rsid w:val="009957A6"/>
    <w:rsid w:val="00997FCE"/>
    <w:rsid w:val="009A6AD9"/>
    <w:rsid w:val="009B6F13"/>
    <w:rsid w:val="009C118F"/>
    <w:rsid w:val="009C6353"/>
    <w:rsid w:val="009D0291"/>
    <w:rsid w:val="009D69A1"/>
    <w:rsid w:val="009E28FD"/>
    <w:rsid w:val="009E46AD"/>
    <w:rsid w:val="009F0651"/>
    <w:rsid w:val="009F7FEE"/>
    <w:rsid w:val="00A04086"/>
    <w:rsid w:val="00A11280"/>
    <w:rsid w:val="00A25A8F"/>
    <w:rsid w:val="00A33712"/>
    <w:rsid w:val="00A458AA"/>
    <w:rsid w:val="00A818F3"/>
    <w:rsid w:val="00A82368"/>
    <w:rsid w:val="00A83F64"/>
    <w:rsid w:val="00A85A9B"/>
    <w:rsid w:val="00A86EA8"/>
    <w:rsid w:val="00A9710E"/>
    <w:rsid w:val="00AA15E2"/>
    <w:rsid w:val="00AA78B9"/>
    <w:rsid w:val="00AC312F"/>
    <w:rsid w:val="00AD3E8A"/>
    <w:rsid w:val="00AE389A"/>
    <w:rsid w:val="00AE44AC"/>
    <w:rsid w:val="00AE71AD"/>
    <w:rsid w:val="00AF56F8"/>
    <w:rsid w:val="00B0297B"/>
    <w:rsid w:val="00B05FA8"/>
    <w:rsid w:val="00B118DB"/>
    <w:rsid w:val="00B3522F"/>
    <w:rsid w:val="00B3792B"/>
    <w:rsid w:val="00B55490"/>
    <w:rsid w:val="00B56F1F"/>
    <w:rsid w:val="00B61021"/>
    <w:rsid w:val="00B61320"/>
    <w:rsid w:val="00B6392A"/>
    <w:rsid w:val="00B72AD8"/>
    <w:rsid w:val="00B73F0E"/>
    <w:rsid w:val="00B80688"/>
    <w:rsid w:val="00B807B1"/>
    <w:rsid w:val="00B832BA"/>
    <w:rsid w:val="00B872B3"/>
    <w:rsid w:val="00B9371A"/>
    <w:rsid w:val="00B958A5"/>
    <w:rsid w:val="00BA1F47"/>
    <w:rsid w:val="00BA2B87"/>
    <w:rsid w:val="00BA6247"/>
    <w:rsid w:val="00BB14FB"/>
    <w:rsid w:val="00BC0CA0"/>
    <w:rsid w:val="00BC2C80"/>
    <w:rsid w:val="00BC3197"/>
    <w:rsid w:val="00BC7579"/>
    <w:rsid w:val="00BD24BB"/>
    <w:rsid w:val="00BD595A"/>
    <w:rsid w:val="00BE1175"/>
    <w:rsid w:val="00BE5A07"/>
    <w:rsid w:val="00BF1119"/>
    <w:rsid w:val="00BF5FD5"/>
    <w:rsid w:val="00C000A6"/>
    <w:rsid w:val="00C05224"/>
    <w:rsid w:val="00C240CC"/>
    <w:rsid w:val="00C31612"/>
    <w:rsid w:val="00C33B3F"/>
    <w:rsid w:val="00C3469B"/>
    <w:rsid w:val="00C47634"/>
    <w:rsid w:val="00C53160"/>
    <w:rsid w:val="00C55434"/>
    <w:rsid w:val="00C62423"/>
    <w:rsid w:val="00C74E6A"/>
    <w:rsid w:val="00C75B70"/>
    <w:rsid w:val="00C82842"/>
    <w:rsid w:val="00C90078"/>
    <w:rsid w:val="00C90564"/>
    <w:rsid w:val="00C91894"/>
    <w:rsid w:val="00C9645E"/>
    <w:rsid w:val="00C9700F"/>
    <w:rsid w:val="00CD2712"/>
    <w:rsid w:val="00CD4CA3"/>
    <w:rsid w:val="00CE7126"/>
    <w:rsid w:val="00CF17D7"/>
    <w:rsid w:val="00CF50E0"/>
    <w:rsid w:val="00CF7D0D"/>
    <w:rsid w:val="00D018F9"/>
    <w:rsid w:val="00D14ED7"/>
    <w:rsid w:val="00D15E4F"/>
    <w:rsid w:val="00D1716F"/>
    <w:rsid w:val="00D355AD"/>
    <w:rsid w:val="00D44D16"/>
    <w:rsid w:val="00D50727"/>
    <w:rsid w:val="00D52CF3"/>
    <w:rsid w:val="00D86FC5"/>
    <w:rsid w:val="00D97494"/>
    <w:rsid w:val="00D97D80"/>
    <w:rsid w:val="00DA2367"/>
    <w:rsid w:val="00DA2C5F"/>
    <w:rsid w:val="00DA5B6B"/>
    <w:rsid w:val="00DB7A33"/>
    <w:rsid w:val="00DC1040"/>
    <w:rsid w:val="00DD0CB5"/>
    <w:rsid w:val="00DD117B"/>
    <w:rsid w:val="00DD7CF2"/>
    <w:rsid w:val="00DE15E0"/>
    <w:rsid w:val="00DF487B"/>
    <w:rsid w:val="00DF5D38"/>
    <w:rsid w:val="00E26B16"/>
    <w:rsid w:val="00E534C5"/>
    <w:rsid w:val="00E571AF"/>
    <w:rsid w:val="00E61EF7"/>
    <w:rsid w:val="00E72F0D"/>
    <w:rsid w:val="00E753C6"/>
    <w:rsid w:val="00E75497"/>
    <w:rsid w:val="00E820EC"/>
    <w:rsid w:val="00E93A6C"/>
    <w:rsid w:val="00E944B7"/>
    <w:rsid w:val="00E959D4"/>
    <w:rsid w:val="00E97371"/>
    <w:rsid w:val="00EA051D"/>
    <w:rsid w:val="00EA1998"/>
    <w:rsid w:val="00EA233F"/>
    <w:rsid w:val="00EA2A36"/>
    <w:rsid w:val="00EB2886"/>
    <w:rsid w:val="00EB6822"/>
    <w:rsid w:val="00EC3C95"/>
    <w:rsid w:val="00EC3FAB"/>
    <w:rsid w:val="00EC674E"/>
    <w:rsid w:val="00EE038F"/>
    <w:rsid w:val="00EE3B0F"/>
    <w:rsid w:val="00EE55EB"/>
    <w:rsid w:val="00EF5004"/>
    <w:rsid w:val="00EF7D7D"/>
    <w:rsid w:val="00F07D02"/>
    <w:rsid w:val="00F16678"/>
    <w:rsid w:val="00F3194A"/>
    <w:rsid w:val="00F424B3"/>
    <w:rsid w:val="00F44925"/>
    <w:rsid w:val="00F5286E"/>
    <w:rsid w:val="00F543A4"/>
    <w:rsid w:val="00F5603F"/>
    <w:rsid w:val="00F65370"/>
    <w:rsid w:val="00F711DE"/>
    <w:rsid w:val="00F767B8"/>
    <w:rsid w:val="00F87588"/>
    <w:rsid w:val="00F87B73"/>
    <w:rsid w:val="00F92A8F"/>
    <w:rsid w:val="00F95E56"/>
    <w:rsid w:val="00FA37CC"/>
    <w:rsid w:val="00FA430B"/>
    <w:rsid w:val="00FA4AD8"/>
    <w:rsid w:val="00FB15FB"/>
    <w:rsid w:val="00FB2ECD"/>
    <w:rsid w:val="00FB60E9"/>
    <w:rsid w:val="00FB790C"/>
    <w:rsid w:val="00FC51B2"/>
    <w:rsid w:val="00FC7CC2"/>
    <w:rsid w:val="00FE0E38"/>
    <w:rsid w:val="00FF4A17"/>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7D2"/>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B6668-78BB-4172-8F22-48942A8BE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4333</Words>
  <Characters>24702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13</cp:revision>
  <cp:lastPrinted>2025-02-24T02:22:00Z</cp:lastPrinted>
  <dcterms:created xsi:type="dcterms:W3CDTF">2026-01-14T02:14:00Z</dcterms:created>
  <dcterms:modified xsi:type="dcterms:W3CDTF">2026-08-04T07:36:00Z</dcterms:modified>
</cp:coreProperties>
</file>