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0D" w:rsidRPr="00184B56" w:rsidRDefault="009B280D" w:rsidP="009B280D">
      <w:pPr>
        <w:widowControl w:val="0"/>
        <w:spacing w:before="120" w:after="120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184B56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Условия поставки товара:</w:t>
      </w:r>
    </w:p>
    <w:p w:rsidR="009B280D" w:rsidRPr="00AD30FF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Место доставки: склад продуктов питания Абаканского СУВУ, расположенный по адресу: 655004, Республика Хакасия, г. Абакан, квартал Молодежный, 3.</w:t>
      </w:r>
    </w:p>
    <w:p w:rsidR="009B280D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поставки: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даты заключения контракта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01679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года.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B280D" w:rsidRPr="00AD30FF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80D">
        <w:rPr>
          <w:rFonts w:ascii="Times New Roman" w:hAnsi="Times New Roman" w:cs="Times New Roman"/>
          <w:color w:val="000000" w:themeColor="text1"/>
          <w:sz w:val="24"/>
          <w:szCs w:val="24"/>
        </w:rPr>
        <w:t>Сроки исполнения отдельных этапов исполнения контракта определяются на основании заявок заказчика в порядке, предусмотренном контрактом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т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овар Заказчику пост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авляется партиями на основании з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аявки Заказчика на поставку товара. Заявка направляется Заказчиком не менее чем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) календарных дня до предполагаемой даты поставки товара.</w:t>
      </w:r>
    </w:p>
    <w:p w:rsidR="00D46C5B" w:rsidRPr="00D46C5B" w:rsidRDefault="00D46C5B" w:rsidP="00D46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5B">
        <w:rPr>
          <w:rFonts w:ascii="Times New Roman" w:hAnsi="Times New Roman" w:cs="Times New Roman"/>
          <w:color w:val="000000" w:themeColor="text1"/>
          <w:sz w:val="24"/>
          <w:szCs w:val="24"/>
        </w:rPr>
        <w:t>Оплата поставленного товара осуществляется по цене единицы товара исходя из объема фактически поставленного товара, но в размере, не превышающем максимального значения цены государственного контракта.</w:t>
      </w:r>
    </w:p>
    <w:p w:rsidR="009B280D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0FF">
        <w:rPr>
          <w:rFonts w:ascii="Times New Roman" w:hAnsi="Times New Roman" w:cs="Times New Roman"/>
          <w:sz w:val="24"/>
          <w:szCs w:val="24"/>
        </w:rPr>
        <w:t xml:space="preserve">Товар, его упаковка и маркировка должны соответствовать требованиям, установленным законодательством Российской Федерации, в том числе Федеральным законом № 29-ФЗ от 02.01.2000 «О качестве и безопасности пищевых продуктов», а также санитарно-эпидемиологическим правилам и нормативам «Гигиенические требования безопасности и пищевой ценности пищевых продуктов. СанПиН 2.3.2.1078-01», утвержденным Постановлением главного государственного санитарного врача Российской Федерации от 14.11.2001 г. № 36, требованиям Технического регламента таможенного союза «О безопасности пищевой продукции» (ТР ТС 021/2011). </w:t>
      </w:r>
    </w:p>
    <w:p w:rsidR="00250C90" w:rsidRPr="000A58EB" w:rsidRDefault="00250C90" w:rsidP="00250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EB">
        <w:rPr>
          <w:rFonts w:ascii="Times New Roman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9B280D" w:rsidRDefault="009B280D" w:rsidP="00D4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30FF">
        <w:rPr>
          <w:rFonts w:ascii="Times New Roman" w:hAnsi="Times New Roman" w:cs="Times New Roman"/>
          <w:sz w:val="24"/>
          <w:szCs w:val="24"/>
        </w:rPr>
        <w:t>Доставка товара производится транспортом, оборудованным согласно санитарным правилам «</w:t>
      </w:r>
      <w:r w:rsidR="00D46C5B" w:rsidRPr="00D46C5B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Pr="00AD30FF">
        <w:rPr>
          <w:rFonts w:ascii="Times New Roman" w:hAnsi="Times New Roman" w:cs="Times New Roman"/>
          <w:sz w:val="24"/>
          <w:szCs w:val="24"/>
        </w:rPr>
        <w:t xml:space="preserve">. </w:t>
      </w:r>
      <w:r w:rsidR="00D46C5B" w:rsidRPr="00D46C5B">
        <w:rPr>
          <w:rFonts w:ascii="Times New Roman" w:hAnsi="Times New Roman" w:cs="Times New Roman"/>
          <w:sz w:val="24"/>
          <w:szCs w:val="24"/>
        </w:rPr>
        <w:t>2.3.6.3668-20</w:t>
      </w:r>
      <w:r w:rsidRPr="00AD30FF">
        <w:rPr>
          <w:rFonts w:ascii="Times New Roman" w:hAnsi="Times New Roman" w:cs="Times New Roman"/>
          <w:sz w:val="24"/>
          <w:szCs w:val="24"/>
        </w:rPr>
        <w:t>».</w:t>
      </w:r>
    </w:p>
    <w:p w:rsidR="00AC419E" w:rsidRPr="000A58EB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0D">
        <w:rPr>
          <w:rFonts w:ascii="Times New Roman" w:hAnsi="Times New Roman" w:cs="Times New Roman"/>
          <w:sz w:val="24"/>
          <w:szCs w:val="24"/>
        </w:rPr>
        <w:t xml:space="preserve">На каждую партию товара Поставщик должен иметь документы, подтверждающие соответствие товара требованиям технических регламентов и иных нормативных документов (декларация о соответствии или сертификат соответствия). Указанные документы Поставщик обязан передать Заказчику вместе с товаром (партией товара). В целях подтверждения качества и безопасности товара Поставщик по своему желанию может дополнительно представить иные </w:t>
      </w:r>
      <w:r w:rsidRPr="000A58EB">
        <w:rPr>
          <w:rFonts w:ascii="Times New Roman" w:hAnsi="Times New Roman" w:cs="Times New Roman"/>
          <w:sz w:val="24"/>
          <w:szCs w:val="24"/>
        </w:rPr>
        <w:t>документы (удостоверение качества и безопасности, санитарно-эпидемиологическое заключение, ветеринарные сопроводительные документы и др.).</w:t>
      </w:r>
    </w:p>
    <w:p w:rsidR="000A58EB" w:rsidRPr="000A58EB" w:rsidRDefault="008F315A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6224">
        <w:rPr>
          <w:rFonts w:ascii="Times New Roman" w:hAnsi="Times New Roman" w:cs="Times New Roman"/>
          <w:color w:val="000000" w:themeColor="text1"/>
          <w:sz w:val="24"/>
          <w:szCs w:val="24"/>
        </w:rPr>
        <w:t>Остаточный срок годности товара (на момент поставки на склад Заказчика) должен составлять не менее 80% от срока годности, заявленного производителем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58EB" w:rsidRP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P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P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EB">
        <w:rPr>
          <w:rFonts w:ascii="Times New Roman" w:hAnsi="Times New Roman" w:cs="Times New Roman"/>
          <w:i/>
          <w:sz w:val="20"/>
          <w:szCs w:val="20"/>
        </w:rPr>
        <w:t>В случае, если нормативные документы, указанные в описании объекта закупки на момент подачи заявок участниками закупки утратили силу, участникам следует руководствоваться действующими нормативными документами.</w:t>
      </w:r>
    </w:p>
    <w:sectPr w:rsidR="000A58EB" w:rsidRPr="000A58EB" w:rsidSect="00D46C5B">
      <w:pgSz w:w="11906" w:h="16838"/>
      <w:pgMar w:top="993" w:right="707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2D" w:rsidRDefault="00BB572D">
      <w:pPr>
        <w:spacing w:after="0" w:line="240" w:lineRule="auto"/>
      </w:pPr>
      <w:r>
        <w:separator/>
      </w:r>
    </w:p>
  </w:endnote>
  <w:endnote w:type="continuationSeparator" w:id="0">
    <w:p w:rsidR="00BB572D" w:rsidRDefault="00BB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2D" w:rsidRDefault="00BB572D">
      <w:pPr>
        <w:spacing w:after="0" w:line="240" w:lineRule="auto"/>
      </w:pPr>
      <w:r>
        <w:separator/>
      </w:r>
    </w:p>
  </w:footnote>
  <w:footnote w:type="continuationSeparator" w:id="0">
    <w:p w:rsidR="00BB572D" w:rsidRDefault="00BB5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8CC"/>
    <w:multiLevelType w:val="hybridMultilevel"/>
    <w:tmpl w:val="BCF6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4EC5"/>
    <w:multiLevelType w:val="hybridMultilevel"/>
    <w:tmpl w:val="8FF64948"/>
    <w:lvl w:ilvl="0" w:tplc="5BEE27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7A363C5"/>
    <w:multiLevelType w:val="hybridMultilevel"/>
    <w:tmpl w:val="B75CF68C"/>
    <w:lvl w:ilvl="0" w:tplc="0E3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468E2"/>
    <w:multiLevelType w:val="hybridMultilevel"/>
    <w:tmpl w:val="71B6C056"/>
    <w:lvl w:ilvl="0" w:tplc="0E38E4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32326B07"/>
    <w:multiLevelType w:val="hybridMultilevel"/>
    <w:tmpl w:val="6CD8263E"/>
    <w:lvl w:ilvl="0" w:tplc="0E38E4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3C26166"/>
    <w:multiLevelType w:val="hybridMultilevel"/>
    <w:tmpl w:val="717C0F6C"/>
    <w:lvl w:ilvl="0" w:tplc="28EAFB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24329F3"/>
    <w:multiLevelType w:val="hybridMultilevel"/>
    <w:tmpl w:val="5C0A5AA2"/>
    <w:lvl w:ilvl="0" w:tplc="5CAED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E037F7"/>
    <w:multiLevelType w:val="hybridMultilevel"/>
    <w:tmpl w:val="5832F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EBF1ED8"/>
    <w:multiLevelType w:val="hybridMultilevel"/>
    <w:tmpl w:val="2E444A4C"/>
    <w:lvl w:ilvl="0" w:tplc="BE542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846B65"/>
    <w:multiLevelType w:val="hybridMultilevel"/>
    <w:tmpl w:val="63B449B8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>
    <w:nsid w:val="6FA44870"/>
    <w:multiLevelType w:val="hybridMultilevel"/>
    <w:tmpl w:val="8954E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BB1ACA"/>
    <w:multiLevelType w:val="hybridMultilevel"/>
    <w:tmpl w:val="F116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0C"/>
    <w:rsid w:val="000127A4"/>
    <w:rsid w:val="00016795"/>
    <w:rsid w:val="00041E44"/>
    <w:rsid w:val="000454E9"/>
    <w:rsid w:val="000456D2"/>
    <w:rsid w:val="00056F89"/>
    <w:rsid w:val="000616C8"/>
    <w:rsid w:val="00064375"/>
    <w:rsid w:val="00077CF7"/>
    <w:rsid w:val="000805FD"/>
    <w:rsid w:val="000A58EB"/>
    <w:rsid w:val="000B1493"/>
    <w:rsid w:val="000B6D30"/>
    <w:rsid w:val="000E4ABD"/>
    <w:rsid w:val="000E5656"/>
    <w:rsid w:val="001047EF"/>
    <w:rsid w:val="00137D28"/>
    <w:rsid w:val="00140F98"/>
    <w:rsid w:val="00147A1D"/>
    <w:rsid w:val="001565F8"/>
    <w:rsid w:val="001620AA"/>
    <w:rsid w:val="00167712"/>
    <w:rsid w:val="00184B56"/>
    <w:rsid w:val="001855D2"/>
    <w:rsid w:val="001A0EC5"/>
    <w:rsid w:val="001B312F"/>
    <w:rsid w:val="001B6DD1"/>
    <w:rsid w:val="001C3172"/>
    <w:rsid w:val="001C39A3"/>
    <w:rsid w:val="001C451E"/>
    <w:rsid w:val="001F2376"/>
    <w:rsid w:val="00200929"/>
    <w:rsid w:val="0020131C"/>
    <w:rsid w:val="00207D2A"/>
    <w:rsid w:val="00236CFA"/>
    <w:rsid w:val="00246DA8"/>
    <w:rsid w:val="00250C90"/>
    <w:rsid w:val="002800EE"/>
    <w:rsid w:val="002961E8"/>
    <w:rsid w:val="002A5B22"/>
    <w:rsid w:val="002B5209"/>
    <w:rsid w:val="002D3C33"/>
    <w:rsid w:val="0030062F"/>
    <w:rsid w:val="00303653"/>
    <w:rsid w:val="00304ADF"/>
    <w:rsid w:val="00315630"/>
    <w:rsid w:val="00372802"/>
    <w:rsid w:val="00374215"/>
    <w:rsid w:val="00377002"/>
    <w:rsid w:val="00384AEE"/>
    <w:rsid w:val="00390A4D"/>
    <w:rsid w:val="003C0CC1"/>
    <w:rsid w:val="003E7AF1"/>
    <w:rsid w:val="003F301E"/>
    <w:rsid w:val="004022D3"/>
    <w:rsid w:val="0040278C"/>
    <w:rsid w:val="0040309A"/>
    <w:rsid w:val="00412926"/>
    <w:rsid w:val="004162CE"/>
    <w:rsid w:val="00420D71"/>
    <w:rsid w:val="00442BB9"/>
    <w:rsid w:val="0046177A"/>
    <w:rsid w:val="00473C3F"/>
    <w:rsid w:val="00475BBC"/>
    <w:rsid w:val="00485010"/>
    <w:rsid w:val="00485975"/>
    <w:rsid w:val="00487BDE"/>
    <w:rsid w:val="00492360"/>
    <w:rsid w:val="004965CF"/>
    <w:rsid w:val="00496AE2"/>
    <w:rsid w:val="004B7214"/>
    <w:rsid w:val="004C716D"/>
    <w:rsid w:val="004D0AFA"/>
    <w:rsid w:val="004E5D43"/>
    <w:rsid w:val="0053365A"/>
    <w:rsid w:val="00552201"/>
    <w:rsid w:val="00565338"/>
    <w:rsid w:val="00596FB4"/>
    <w:rsid w:val="0059742D"/>
    <w:rsid w:val="005A4AE8"/>
    <w:rsid w:val="005A5E79"/>
    <w:rsid w:val="005C2FF0"/>
    <w:rsid w:val="005C35BD"/>
    <w:rsid w:val="005E1CD7"/>
    <w:rsid w:val="005F2A97"/>
    <w:rsid w:val="0063638B"/>
    <w:rsid w:val="00641282"/>
    <w:rsid w:val="00646912"/>
    <w:rsid w:val="00662D80"/>
    <w:rsid w:val="006840A5"/>
    <w:rsid w:val="00684158"/>
    <w:rsid w:val="006A0C88"/>
    <w:rsid w:val="006A7561"/>
    <w:rsid w:val="006A7ABA"/>
    <w:rsid w:val="006C3392"/>
    <w:rsid w:val="006E2636"/>
    <w:rsid w:val="007039C7"/>
    <w:rsid w:val="0070629B"/>
    <w:rsid w:val="0072646D"/>
    <w:rsid w:val="00732317"/>
    <w:rsid w:val="007340E2"/>
    <w:rsid w:val="00740671"/>
    <w:rsid w:val="00761976"/>
    <w:rsid w:val="00766E54"/>
    <w:rsid w:val="00770DA3"/>
    <w:rsid w:val="007754F2"/>
    <w:rsid w:val="007B1D1D"/>
    <w:rsid w:val="007C0D6D"/>
    <w:rsid w:val="007C48ED"/>
    <w:rsid w:val="007E3D1B"/>
    <w:rsid w:val="007F13E0"/>
    <w:rsid w:val="007F195A"/>
    <w:rsid w:val="00805D06"/>
    <w:rsid w:val="008412D2"/>
    <w:rsid w:val="00843060"/>
    <w:rsid w:val="008453A8"/>
    <w:rsid w:val="008825EE"/>
    <w:rsid w:val="008B13FD"/>
    <w:rsid w:val="008C30BE"/>
    <w:rsid w:val="008C4E6B"/>
    <w:rsid w:val="008D3D9D"/>
    <w:rsid w:val="008D6D0C"/>
    <w:rsid w:val="008E0B4E"/>
    <w:rsid w:val="008F258D"/>
    <w:rsid w:val="008F315A"/>
    <w:rsid w:val="008F6D3A"/>
    <w:rsid w:val="008F7765"/>
    <w:rsid w:val="00910838"/>
    <w:rsid w:val="009127E3"/>
    <w:rsid w:val="00920B6A"/>
    <w:rsid w:val="00920ED1"/>
    <w:rsid w:val="00935580"/>
    <w:rsid w:val="00947F81"/>
    <w:rsid w:val="00972B05"/>
    <w:rsid w:val="009B280D"/>
    <w:rsid w:val="009B437A"/>
    <w:rsid w:val="009C0B5E"/>
    <w:rsid w:val="009C7A81"/>
    <w:rsid w:val="009C7D5D"/>
    <w:rsid w:val="009D166B"/>
    <w:rsid w:val="009E0451"/>
    <w:rsid w:val="009E3E5E"/>
    <w:rsid w:val="009E493D"/>
    <w:rsid w:val="009E5FD3"/>
    <w:rsid w:val="00A1038A"/>
    <w:rsid w:val="00A212C6"/>
    <w:rsid w:val="00A269CF"/>
    <w:rsid w:val="00A44D06"/>
    <w:rsid w:val="00A62C16"/>
    <w:rsid w:val="00A640A6"/>
    <w:rsid w:val="00A879E4"/>
    <w:rsid w:val="00A93533"/>
    <w:rsid w:val="00AB308B"/>
    <w:rsid w:val="00AC10DB"/>
    <w:rsid w:val="00AC2D5E"/>
    <w:rsid w:val="00AC419E"/>
    <w:rsid w:val="00AC52C5"/>
    <w:rsid w:val="00AD30FF"/>
    <w:rsid w:val="00AE2EE4"/>
    <w:rsid w:val="00AE3D95"/>
    <w:rsid w:val="00AE722E"/>
    <w:rsid w:val="00B07549"/>
    <w:rsid w:val="00B2514B"/>
    <w:rsid w:val="00B270CE"/>
    <w:rsid w:val="00B30497"/>
    <w:rsid w:val="00B336B3"/>
    <w:rsid w:val="00B44FF9"/>
    <w:rsid w:val="00B52166"/>
    <w:rsid w:val="00B54166"/>
    <w:rsid w:val="00B770F8"/>
    <w:rsid w:val="00B9520C"/>
    <w:rsid w:val="00B95A4A"/>
    <w:rsid w:val="00BB3175"/>
    <w:rsid w:val="00BB33BD"/>
    <w:rsid w:val="00BB572D"/>
    <w:rsid w:val="00BC5EB6"/>
    <w:rsid w:val="00BF500F"/>
    <w:rsid w:val="00C17995"/>
    <w:rsid w:val="00C300E9"/>
    <w:rsid w:val="00C40DD2"/>
    <w:rsid w:val="00C522FA"/>
    <w:rsid w:val="00C608BB"/>
    <w:rsid w:val="00C63CDC"/>
    <w:rsid w:val="00C81B62"/>
    <w:rsid w:val="00CC3A86"/>
    <w:rsid w:val="00CD5FD1"/>
    <w:rsid w:val="00CF4CBE"/>
    <w:rsid w:val="00D01F4D"/>
    <w:rsid w:val="00D214BB"/>
    <w:rsid w:val="00D2189B"/>
    <w:rsid w:val="00D3177E"/>
    <w:rsid w:val="00D33B5F"/>
    <w:rsid w:val="00D367E9"/>
    <w:rsid w:val="00D46C5B"/>
    <w:rsid w:val="00D51AE7"/>
    <w:rsid w:val="00D62ABA"/>
    <w:rsid w:val="00D820A2"/>
    <w:rsid w:val="00D861DD"/>
    <w:rsid w:val="00DB44F4"/>
    <w:rsid w:val="00DB582C"/>
    <w:rsid w:val="00DB6FDE"/>
    <w:rsid w:val="00DC5BDF"/>
    <w:rsid w:val="00DD3D8C"/>
    <w:rsid w:val="00DD761D"/>
    <w:rsid w:val="00E02A97"/>
    <w:rsid w:val="00E90247"/>
    <w:rsid w:val="00EE3521"/>
    <w:rsid w:val="00F03B57"/>
    <w:rsid w:val="00F11978"/>
    <w:rsid w:val="00F268FC"/>
    <w:rsid w:val="00F35A3C"/>
    <w:rsid w:val="00F538AC"/>
    <w:rsid w:val="00F55859"/>
    <w:rsid w:val="00F61325"/>
    <w:rsid w:val="00F64351"/>
    <w:rsid w:val="00F863CC"/>
    <w:rsid w:val="00F94883"/>
    <w:rsid w:val="00F95BD8"/>
    <w:rsid w:val="00FA1B20"/>
    <w:rsid w:val="00FA63A3"/>
    <w:rsid w:val="00FB35F5"/>
    <w:rsid w:val="00FC559D"/>
    <w:rsid w:val="00FD06DF"/>
    <w:rsid w:val="00FD4C00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F2AA5-4232-4F3E-9C59-ACA805BE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Содержимое врезки"/>
    <w:basedOn w:val="a"/>
    <w:rsid w:val="007039C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FontStyle11">
    <w:name w:val="Font Style11"/>
    <w:uiPriority w:val="99"/>
    <w:rsid w:val="007039C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86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1DD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7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43D6-D9EF-4D10-A257-089F2035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2026-06-15T06:21:00Z</cp:lastPrinted>
  <dcterms:created xsi:type="dcterms:W3CDTF">2026-06-09T07:52:00Z</dcterms:created>
  <dcterms:modified xsi:type="dcterms:W3CDTF">2026-06-25T07:39:00Z</dcterms:modified>
</cp:coreProperties>
</file>