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78D" w:rsidRPr="0038678D" w:rsidRDefault="0038678D" w:rsidP="0003326E">
      <w:pPr>
        <w:pStyle w:val="ConsPlusNormal"/>
        <w:rPr>
          <w:rFonts w:ascii="PT Astra Serif" w:hAnsi="PT Astra Serif"/>
        </w:rPr>
      </w:pPr>
      <w:r w:rsidRPr="0038678D">
        <w:rPr>
          <w:rFonts w:ascii="PT Astra Serif" w:hAnsi="PT Astra Serif"/>
        </w:rPr>
        <w:t xml:space="preserve">Проект </w:t>
      </w:r>
    </w:p>
    <w:p w:rsidR="0038678D" w:rsidRPr="0038678D" w:rsidRDefault="0038678D" w:rsidP="0038678D">
      <w:pPr>
        <w:pStyle w:val="ConsPlusNormal"/>
        <w:rPr>
          <w:rFonts w:ascii="PT Astra Serif" w:hAnsi="PT Astra Serif"/>
        </w:rPr>
      </w:pPr>
    </w:p>
    <w:p w:rsidR="0038678D" w:rsidRPr="0038678D" w:rsidRDefault="0038678D" w:rsidP="0038678D">
      <w:pPr>
        <w:pStyle w:val="ConsPlusNormal"/>
        <w:jc w:val="center"/>
        <w:rPr>
          <w:rFonts w:ascii="PT Astra Serif" w:hAnsi="PT Astra Serif"/>
        </w:rPr>
      </w:pPr>
      <w:r w:rsidRPr="0038678D">
        <w:rPr>
          <w:rFonts w:ascii="PT Astra Serif" w:hAnsi="PT Astra Serif"/>
        </w:rPr>
        <w:t>ГОСУДАРСТВЕННЫЙ КОНТРАКТ</w:t>
      </w:r>
      <w:r w:rsidR="003337F5">
        <w:rPr>
          <w:rFonts w:ascii="PT Astra Serif" w:hAnsi="PT Astra Serif"/>
        </w:rPr>
        <w:t xml:space="preserve"> №_____</w:t>
      </w:r>
    </w:p>
    <w:p w:rsidR="0038678D" w:rsidRPr="0038678D" w:rsidRDefault="0038678D" w:rsidP="0038678D">
      <w:pPr>
        <w:pStyle w:val="ConsPlusNormal"/>
        <w:jc w:val="center"/>
        <w:rPr>
          <w:rFonts w:ascii="PT Astra Serif" w:hAnsi="PT Astra Serif"/>
        </w:rPr>
      </w:pPr>
      <w:r w:rsidRPr="0038678D">
        <w:rPr>
          <w:rFonts w:ascii="PT Astra Serif" w:hAnsi="PT Astra Serif"/>
        </w:rPr>
        <w:t>на поставку продуктов питания</w:t>
      </w:r>
    </w:p>
    <w:p w:rsidR="0038678D" w:rsidRPr="0038678D" w:rsidRDefault="003337F5" w:rsidP="0038678D">
      <w:pPr>
        <w:pStyle w:val="ConsPlusNormal"/>
        <w:jc w:val="center"/>
        <w:rPr>
          <w:rFonts w:ascii="PT Astra Serif" w:hAnsi="PT Astra Serif"/>
        </w:rPr>
      </w:pPr>
      <w:r w:rsidRPr="0038678D">
        <w:rPr>
          <w:rFonts w:ascii="PT Astra Serif" w:hAnsi="PT Astra Serif"/>
        </w:rPr>
        <w:t xml:space="preserve"> </w:t>
      </w:r>
      <w:r w:rsidR="0038678D" w:rsidRPr="0038678D">
        <w:rPr>
          <w:rFonts w:ascii="PT Astra Serif" w:hAnsi="PT Astra Serif"/>
        </w:rPr>
        <w:t xml:space="preserve">(Идентификационный код закупки - </w:t>
      </w:r>
      <w:r w:rsidR="00722822" w:rsidRPr="00722822">
        <w:rPr>
          <w:rFonts w:ascii="PT Astra Serif" w:hAnsi="PT Astra Serif"/>
        </w:rPr>
        <w:t>2613</w:t>
      </w:r>
      <w:r w:rsidR="00722822">
        <w:rPr>
          <w:rFonts w:ascii="PT Astra Serif" w:hAnsi="PT Astra Serif"/>
        </w:rPr>
        <w:t>30600465733060100100090000000223</w:t>
      </w:r>
      <w:r w:rsidR="0038678D" w:rsidRPr="0038678D">
        <w:rPr>
          <w:rFonts w:ascii="PT Astra Serif" w:hAnsi="PT Astra Serif"/>
        </w:rPr>
        <w:t>)</w:t>
      </w:r>
    </w:p>
    <w:p w:rsidR="0038678D" w:rsidRPr="0038678D" w:rsidRDefault="0038678D" w:rsidP="0038678D">
      <w:pPr>
        <w:pStyle w:val="ConsPlusNormal"/>
        <w:jc w:val="center"/>
        <w:rPr>
          <w:rFonts w:ascii="PT Astra Serif" w:hAnsi="PT Astra Serif"/>
        </w:rPr>
      </w:pPr>
    </w:p>
    <w:tbl>
      <w:tblPr>
        <w:tblW w:w="9579" w:type="dxa"/>
        <w:tblInd w:w="-60" w:type="dxa"/>
        <w:tblLayout w:type="fixed"/>
        <w:tblCellMar>
          <w:top w:w="102" w:type="dxa"/>
          <w:left w:w="62" w:type="dxa"/>
          <w:bottom w:w="102" w:type="dxa"/>
          <w:right w:w="62" w:type="dxa"/>
        </w:tblCellMar>
        <w:tblLook w:val="0000" w:firstRow="0" w:lastRow="0" w:firstColumn="0" w:lastColumn="0" w:noHBand="0" w:noVBand="0"/>
      </w:tblPr>
      <w:tblGrid>
        <w:gridCol w:w="1793"/>
        <w:gridCol w:w="4812"/>
        <w:gridCol w:w="2048"/>
        <w:gridCol w:w="926"/>
      </w:tblGrid>
      <w:tr w:rsidR="0038678D" w:rsidRPr="0038678D" w:rsidTr="0010661A">
        <w:trPr>
          <w:trHeight w:val="339"/>
        </w:trPr>
        <w:tc>
          <w:tcPr>
            <w:tcW w:w="1793" w:type="dxa"/>
            <w:tcBorders>
              <w:top w:val="nil"/>
              <w:left w:val="nil"/>
              <w:bottom w:val="nil"/>
              <w:right w:val="nil"/>
            </w:tcBorders>
          </w:tcPr>
          <w:p w:rsidR="0038678D" w:rsidRPr="0038678D" w:rsidRDefault="0038678D" w:rsidP="00CC48F1">
            <w:pPr>
              <w:pStyle w:val="ConsPlusNormal"/>
              <w:jc w:val="both"/>
              <w:rPr>
                <w:rFonts w:ascii="PT Astra Serif" w:hAnsi="PT Astra Serif"/>
              </w:rPr>
            </w:pPr>
            <w:r w:rsidRPr="0038678D">
              <w:rPr>
                <w:rFonts w:ascii="PT Astra Serif" w:hAnsi="PT Astra Serif"/>
              </w:rPr>
              <w:t xml:space="preserve">г. </w:t>
            </w:r>
            <w:r w:rsidR="00CC48F1">
              <w:rPr>
                <w:rFonts w:ascii="PT Astra Serif" w:hAnsi="PT Astra Serif"/>
              </w:rPr>
              <w:t>Кольчугино</w:t>
            </w:r>
          </w:p>
        </w:tc>
        <w:tc>
          <w:tcPr>
            <w:tcW w:w="4812" w:type="dxa"/>
            <w:tcBorders>
              <w:top w:val="nil"/>
              <w:left w:val="nil"/>
              <w:bottom w:val="nil"/>
              <w:right w:val="nil"/>
            </w:tcBorders>
          </w:tcPr>
          <w:p w:rsidR="0038678D" w:rsidRPr="0038678D" w:rsidRDefault="0038678D" w:rsidP="0010661A">
            <w:pPr>
              <w:pStyle w:val="ConsPlusNormal"/>
              <w:ind w:left="852"/>
              <w:rPr>
                <w:rFonts w:ascii="PT Astra Serif" w:hAnsi="PT Astra Serif"/>
              </w:rPr>
            </w:pPr>
          </w:p>
        </w:tc>
        <w:tc>
          <w:tcPr>
            <w:tcW w:w="2048" w:type="dxa"/>
            <w:tcBorders>
              <w:top w:val="nil"/>
              <w:left w:val="nil"/>
              <w:bottom w:val="nil"/>
              <w:right w:val="nil"/>
            </w:tcBorders>
          </w:tcPr>
          <w:p w:rsidR="0038678D" w:rsidRPr="0038678D" w:rsidRDefault="0038678D" w:rsidP="0010661A">
            <w:pPr>
              <w:pStyle w:val="ConsPlusNormal"/>
              <w:jc w:val="both"/>
              <w:rPr>
                <w:rFonts w:ascii="PT Astra Serif" w:hAnsi="PT Astra Serif"/>
              </w:rPr>
            </w:pPr>
            <w:r w:rsidRPr="0038678D">
              <w:rPr>
                <w:rFonts w:ascii="PT Astra Serif" w:hAnsi="PT Astra Serif"/>
              </w:rPr>
              <w:t>«     « ___________</w:t>
            </w:r>
          </w:p>
          <w:p w:rsidR="0038678D" w:rsidRPr="0038678D" w:rsidRDefault="0038678D" w:rsidP="0010661A">
            <w:pPr>
              <w:pStyle w:val="ConsPlusNormal"/>
              <w:ind w:left="-1250"/>
              <w:jc w:val="both"/>
              <w:rPr>
                <w:rFonts w:ascii="PT Astra Serif" w:hAnsi="PT Astra Serif"/>
              </w:rPr>
            </w:pPr>
            <w:r w:rsidRPr="0038678D">
              <w:rPr>
                <w:rFonts w:ascii="PT Astra Serif" w:hAnsi="PT Astra Serif"/>
              </w:rPr>
              <w:t>_____»</w:t>
            </w:r>
          </w:p>
        </w:tc>
        <w:tc>
          <w:tcPr>
            <w:tcW w:w="926" w:type="dxa"/>
            <w:tcBorders>
              <w:top w:val="nil"/>
              <w:left w:val="nil"/>
              <w:bottom w:val="nil"/>
              <w:right w:val="nil"/>
            </w:tcBorders>
          </w:tcPr>
          <w:p w:rsidR="0038678D" w:rsidRPr="0038678D" w:rsidRDefault="0038678D" w:rsidP="0010661A">
            <w:pPr>
              <w:pStyle w:val="ConsPlusNormal"/>
              <w:ind w:left="-1782"/>
              <w:jc w:val="right"/>
              <w:rPr>
                <w:rFonts w:ascii="PT Astra Serif" w:hAnsi="PT Astra Serif"/>
              </w:rPr>
            </w:pPr>
            <w:r w:rsidRPr="0038678D">
              <w:rPr>
                <w:rFonts w:ascii="PT Astra Serif" w:hAnsi="PT Astra Serif"/>
              </w:rPr>
              <w:t xml:space="preserve">20__ г </w:t>
            </w:r>
          </w:p>
        </w:tc>
      </w:tr>
    </w:tbl>
    <w:p w:rsidR="004C1E8B" w:rsidRPr="0038678D" w:rsidRDefault="0038678D" w:rsidP="005303A0">
      <w:pPr>
        <w:pStyle w:val="ConsPlusNormal"/>
        <w:ind w:firstLine="540"/>
        <w:jc w:val="both"/>
        <w:rPr>
          <w:rFonts w:ascii="PT Astra Serif" w:hAnsi="PT Astra Serif"/>
        </w:rPr>
      </w:pPr>
      <w:r w:rsidRPr="0038678D">
        <w:rPr>
          <w:rFonts w:ascii="PT Astra Serif" w:hAnsi="PT Astra Serif"/>
          <w:b/>
          <w:bCs/>
        </w:rPr>
        <w:t>Федеральное казенное учреждение «</w:t>
      </w:r>
      <w:r w:rsidR="00CC48F1">
        <w:rPr>
          <w:rFonts w:ascii="PT Astra Serif" w:hAnsi="PT Astra Serif"/>
          <w:b/>
          <w:bCs/>
        </w:rPr>
        <w:t xml:space="preserve">Следственный изолятор № 3 </w:t>
      </w:r>
      <w:r w:rsidRPr="0038678D">
        <w:rPr>
          <w:rFonts w:ascii="PT Astra Serif" w:hAnsi="PT Astra Serif"/>
          <w:b/>
          <w:bCs/>
        </w:rPr>
        <w:t xml:space="preserve">Управления Федеральной службы исполнения наказаний по Владимирской области» </w:t>
      </w:r>
      <w:r w:rsidRPr="0038678D">
        <w:rPr>
          <w:rFonts w:ascii="PT Astra Serif" w:hAnsi="PT Astra Serif"/>
          <w:b/>
          <w:bCs/>
        </w:rPr>
        <w:br/>
        <w:t xml:space="preserve">(далее – ФКУ </w:t>
      </w:r>
      <w:r w:rsidR="00CC48F1">
        <w:rPr>
          <w:rFonts w:ascii="PT Astra Serif" w:hAnsi="PT Astra Serif"/>
          <w:b/>
          <w:bCs/>
        </w:rPr>
        <w:t>СИЗО</w:t>
      </w:r>
      <w:r w:rsidRPr="0038678D">
        <w:rPr>
          <w:rFonts w:ascii="PT Astra Serif" w:hAnsi="PT Astra Serif"/>
          <w:b/>
          <w:bCs/>
        </w:rPr>
        <w:t>-3 УФСИН России по Владимирской области)</w:t>
      </w:r>
      <w:r w:rsidRPr="0038678D">
        <w:rPr>
          <w:rFonts w:ascii="PT Astra Serif" w:hAnsi="PT Astra Serif"/>
        </w:rPr>
        <w:t>,</w:t>
      </w:r>
      <w:r w:rsidR="004C1E8B" w:rsidRPr="0038678D">
        <w:rPr>
          <w:rFonts w:ascii="PT Astra Serif" w:hAnsi="PT Astra Serif"/>
        </w:rPr>
        <w:t xml:space="preserve"> действующее от имени Российской Федерации, в целях обеспечения государственных нужд </w:t>
      </w:r>
      <w:r w:rsidRPr="0038678D">
        <w:rPr>
          <w:rFonts w:ascii="PT Astra Serif" w:hAnsi="PT Astra Serif"/>
        </w:rPr>
        <w:br/>
      </w:r>
      <w:r w:rsidR="004C1E8B" w:rsidRPr="0038678D">
        <w:rPr>
          <w:rFonts w:ascii="PT Astra Serif" w:hAnsi="PT Astra Serif"/>
        </w:rPr>
        <w:t xml:space="preserve">и </w:t>
      </w:r>
      <w:r w:rsidR="004C1E8B" w:rsidRPr="0038678D">
        <w:rPr>
          <w:rFonts w:ascii="PT Astra Serif" w:hAnsi="PT Astra Serif"/>
          <w:b/>
          <w:bCs/>
        </w:rPr>
        <w:t>выполнения государственного оборонного заказа</w:t>
      </w:r>
      <w:r w:rsidR="004C1E8B" w:rsidRPr="0038678D">
        <w:rPr>
          <w:rFonts w:ascii="PT Astra Serif" w:hAnsi="PT Astra Serif"/>
        </w:rPr>
        <w:t xml:space="preserve"> </w:t>
      </w:r>
      <w:r w:rsidR="004C1E8B" w:rsidRPr="0038678D">
        <w:rPr>
          <w:rFonts w:ascii="PT Astra Serif" w:hAnsi="PT Astra Serif"/>
          <w:b/>
          <w:bCs/>
        </w:rPr>
        <w:t>на 2026 год</w:t>
      </w:r>
      <w:r w:rsidR="004C1E8B" w:rsidRPr="0038678D">
        <w:rPr>
          <w:rFonts w:ascii="PT Astra Serif" w:hAnsi="PT Astra Serif"/>
        </w:rPr>
        <w:t xml:space="preserve">, являющееся </w:t>
      </w:r>
      <w:r w:rsidRPr="0038678D">
        <w:rPr>
          <w:rFonts w:ascii="PT Astra Serif" w:hAnsi="PT Astra Serif"/>
          <w:b/>
        </w:rPr>
        <w:t>«</w:t>
      </w:r>
      <w:r w:rsidR="004C1E8B" w:rsidRPr="0038678D">
        <w:rPr>
          <w:rFonts w:ascii="PT Astra Serif" w:hAnsi="PT Astra Serif"/>
          <w:b/>
        </w:rPr>
        <w:t>Государственным заказчиком</w:t>
      </w:r>
      <w:r w:rsidRPr="0038678D">
        <w:rPr>
          <w:rFonts w:ascii="PT Astra Serif" w:hAnsi="PT Astra Serif"/>
          <w:b/>
        </w:rPr>
        <w:t>»</w:t>
      </w:r>
      <w:r w:rsidR="004C1E8B" w:rsidRPr="0038678D">
        <w:rPr>
          <w:rFonts w:ascii="PT Astra Serif" w:hAnsi="PT Astra Serif"/>
        </w:rPr>
        <w:t xml:space="preserve"> и именуемое в дальнейшем </w:t>
      </w:r>
      <w:r w:rsidR="004C1E8B" w:rsidRPr="0038678D">
        <w:rPr>
          <w:rFonts w:ascii="PT Astra Serif" w:hAnsi="PT Astra Serif"/>
          <w:b/>
        </w:rPr>
        <w:t>«Заказчик»</w:t>
      </w:r>
      <w:r w:rsidR="004C1E8B" w:rsidRPr="0038678D">
        <w:rPr>
          <w:rFonts w:ascii="PT Astra Serif" w:hAnsi="PT Astra Serif"/>
        </w:rPr>
        <w:t xml:space="preserve"> </w:t>
      </w:r>
      <w:r w:rsidR="0010661A">
        <w:rPr>
          <w:rFonts w:ascii="PT Astra Serif" w:hAnsi="PT Astra Serif"/>
        </w:rPr>
        <w:br/>
      </w:r>
      <w:r w:rsidR="004C1E8B" w:rsidRPr="0038678D">
        <w:rPr>
          <w:rFonts w:ascii="PT Astra Serif" w:hAnsi="PT Astra Serif"/>
        </w:rPr>
        <w:t xml:space="preserve">или </w:t>
      </w:r>
      <w:r w:rsidR="004C1E8B" w:rsidRPr="0038678D">
        <w:rPr>
          <w:rFonts w:ascii="PT Astra Serif" w:hAnsi="PT Astra Serif"/>
          <w:b/>
        </w:rPr>
        <w:t>«Государственный заказчик»</w:t>
      </w:r>
      <w:r w:rsidR="004C1E8B" w:rsidRPr="0038678D">
        <w:rPr>
          <w:rFonts w:ascii="PT Astra Serif" w:hAnsi="PT Astra Serif"/>
        </w:rPr>
        <w:t>, в лице ________, действ</w:t>
      </w:r>
      <w:r w:rsidR="00AF36A0">
        <w:rPr>
          <w:rFonts w:ascii="PT Astra Serif" w:hAnsi="PT Astra Serif"/>
        </w:rPr>
        <w:t>ующего на основании _________</w:t>
      </w:r>
      <w:r w:rsidR="00C33836">
        <w:rPr>
          <w:rFonts w:ascii="PT Astra Serif" w:hAnsi="PT Astra Serif"/>
        </w:rPr>
        <w:t>_,</w:t>
      </w:r>
      <w:r w:rsidR="004C1E8B" w:rsidRPr="0038678D">
        <w:rPr>
          <w:rFonts w:ascii="PT Astra Serif" w:hAnsi="PT Astra Serif"/>
        </w:rPr>
        <w:t xml:space="preserve">с одной стороны, и _________, являющийся </w:t>
      </w:r>
      <w:r w:rsidRPr="0038678D">
        <w:rPr>
          <w:rFonts w:ascii="PT Astra Serif" w:hAnsi="PT Astra Serif"/>
          <w:b/>
        </w:rPr>
        <w:t>«</w:t>
      </w:r>
      <w:r w:rsidR="00C35C42">
        <w:rPr>
          <w:rFonts w:ascii="PT Astra Serif" w:hAnsi="PT Astra Serif"/>
          <w:b/>
        </w:rPr>
        <w:t>Поставщиком</w:t>
      </w:r>
      <w:r w:rsidRPr="0038678D">
        <w:rPr>
          <w:rFonts w:ascii="PT Astra Serif" w:hAnsi="PT Astra Serif"/>
          <w:b/>
        </w:rPr>
        <w:t>»</w:t>
      </w:r>
      <w:r w:rsidR="004C1E8B" w:rsidRPr="0038678D">
        <w:rPr>
          <w:rFonts w:ascii="PT Astra Serif" w:hAnsi="PT Astra Serif"/>
        </w:rPr>
        <w:t xml:space="preserve"> </w:t>
      </w:r>
      <w:r w:rsidR="00C33836">
        <w:rPr>
          <w:rFonts w:ascii="PT Astra Serif" w:hAnsi="PT Astra Serif"/>
        </w:rPr>
        <w:br/>
      </w:r>
      <w:r w:rsidR="004C1E8B" w:rsidRPr="0038678D">
        <w:rPr>
          <w:rFonts w:ascii="PT Astra Serif" w:hAnsi="PT Astra Serif"/>
        </w:rPr>
        <w:t xml:space="preserve">и именуемый в дальнейшем </w:t>
      </w:r>
      <w:r w:rsidR="004C1E8B" w:rsidRPr="0038678D">
        <w:rPr>
          <w:rFonts w:ascii="PT Astra Serif" w:hAnsi="PT Astra Serif"/>
          <w:b/>
        </w:rPr>
        <w:t xml:space="preserve">«Поставщик», </w:t>
      </w:r>
      <w:r w:rsidR="004C1E8B" w:rsidRPr="0038678D">
        <w:rPr>
          <w:rFonts w:ascii="PT Astra Serif" w:hAnsi="PT Astra Serif"/>
        </w:rPr>
        <w:t xml:space="preserve">в лице _________, действующего на основании _________, с другой стороны, вместе именуемые в дальнейшем </w:t>
      </w:r>
      <w:r w:rsidR="004C1E8B" w:rsidRPr="0038678D">
        <w:rPr>
          <w:rFonts w:ascii="PT Astra Serif" w:hAnsi="PT Astra Serif"/>
          <w:b/>
        </w:rPr>
        <w:t>«Стороны»,</w:t>
      </w:r>
      <w:r w:rsidR="004C1E8B" w:rsidRPr="0038678D">
        <w:rPr>
          <w:rFonts w:ascii="PT Astra Serif" w:hAnsi="PT Astra Serif"/>
        </w:rPr>
        <w:t xml:space="preserve"> в соответствии </w:t>
      </w:r>
      <w:r w:rsidR="00C35C42">
        <w:rPr>
          <w:rFonts w:ascii="PT Astra Serif" w:hAnsi="PT Astra Serif"/>
        </w:rPr>
        <w:t xml:space="preserve">               </w:t>
      </w:r>
      <w:r w:rsidR="004C1E8B" w:rsidRPr="0038678D">
        <w:rPr>
          <w:rFonts w:ascii="PT Astra Serif" w:hAnsi="PT Astra Serif"/>
        </w:rPr>
        <w:t xml:space="preserve">с Федеральным </w:t>
      </w:r>
      <w:hyperlink r:id="rId8" w:history="1">
        <w:r w:rsidR="004C1E8B" w:rsidRPr="0038678D">
          <w:rPr>
            <w:rFonts w:ascii="PT Astra Serif" w:hAnsi="PT Astra Serif"/>
          </w:rPr>
          <w:t>закон</w:t>
        </w:r>
      </w:hyperlink>
      <w:r w:rsidR="004C1E8B" w:rsidRPr="0038678D">
        <w:rPr>
          <w:rFonts w:ascii="PT Astra Serif" w:hAnsi="PT Astra Serif"/>
        </w:rPr>
        <w:t>ом от 05.04.2013 № 44-ФЗ «О контрактной системе в сфере закупок товаров, работ, услуг для обеспечения государственных и муниципальных нужд» (далее - Закон № 44-ФЗ) и требованиями Федерального</w:t>
      </w:r>
      <w:r w:rsidR="00CC48F1">
        <w:rPr>
          <w:rFonts w:ascii="PT Astra Serif" w:hAnsi="PT Astra Serif"/>
        </w:rPr>
        <w:t xml:space="preserve"> </w:t>
      </w:r>
      <w:r w:rsidR="004C1E8B" w:rsidRPr="0038678D">
        <w:rPr>
          <w:rFonts w:ascii="PT Astra Serif" w:hAnsi="PT Astra Serif"/>
        </w:rPr>
        <w:t>закона</w:t>
      </w:r>
      <w:r w:rsidR="00CC48F1">
        <w:rPr>
          <w:rFonts w:ascii="PT Astra Serif" w:hAnsi="PT Astra Serif"/>
        </w:rPr>
        <w:t xml:space="preserve"> </w:t>
      </w:r>
      <w:r w:rsidR="004C1E8B" w:rsidRPr="0038678D">
        <w:rPr>
          <w:rFonts w:ascii="PT Astra Serif" w:hAnsi="PT Astra Serif"/>
        </w:rPr>
        <w:t xml:space="preserve">от 29.12.2012 № 275-ФЗ </w:t>
      </w:r>
      <w:r w:rsidR="00C35C42">
        <w:rPr>
          <w:rFonts w:ascii="PT Astra Serif" w:hAnsi="PT Astra Serif"/>
        </w:rPr>
        <w:t xml:space="preserve">                                </w:t>
      </w:r>
      <w:r w:rsidR="004C1E8B" w:rsidRPr="0038678D">
        <w:rPr>
          <w:rFonts w:ascii="PT Astra Serif" w:hAnsi="PT Astra Serif"/>
        </w:rPr>
        <w:t xml:space="preserve">«О государственном оборонном заказе» (далее - Закон № 275-ФЗ), Постановлением Правительства Российской Федерации от 02.12.2017 </w:t>
      </w:r>
      <w:r w:rsidR="00CC48F1">
        <w:rPr>
          <w:rFonts w:ascii="PT Astra Serif" w:hAnsi="PT Astra Serif"/>
        </w:rPr>
        <w:t xml:space="preserve"> </w:t>
      </w:r>
      <w:r w:rsidR="004C1E8B" w:rsidRPr="0038678D">
        <w:rPr>
          <w:rFonts w:ascii="PT Astra Serif" w:hAnsi="PT Astra Serif"/>
        </w:rPr>
        <w:t>№</w:t>
      </w:r>
      <w:r w:rsidR="00CC48F1">
        <w:rPr>
          <w:rFonts w:ascii="PT Astra Serif" w:hAnsi="PT Astra Serif"/>
        </w:rPr>
        <w:t xml:space="preserve"> </w:t>
      </w:r>
      <w:r w:rsidR="004C1E8B" w:rsidRPr="0038678D">
        <w:rPr>
          <w:rFonts w:ascii="PT Astra Serif" w:hAnsi="PT Astra Serif"/>
        </w:rPr>
        <w:t xml:space="preserve">1465 «О государственном регулировании цен на продукцию, поставляемую по государственному оборонному заказу, </w:t>
      </w:r>
      <w:r w:rsidR="00C35C42">
        <w:rPr>
          <w:rFonts w:ascii="PT Astra Serif" w:hAnsi="PT Astra Serif"/>
        </w:rPr>
        <w:t xml:space="preserve">                 </w:t>
      </w:r>
      <w:r w:rsidR="004C1E8B" w:rsidRPr="0038678D">
        <w:rPr>
          <w:rFonts w:ascii="PT Astra Serif" w:hAnsi="PT Astra Serif"/>
        </w:rPr>
        <w:t>а также о внесении изменений и признании утратившими силу некоторых актов Правительства Российской Федерации» заключили настоящий Государственный контракт (далее – Контракт или Государственный контракт)</w:t>
      </w:r>
      <w:r w:rsidR="00CC48F1">
        <w:rPr>
          <w:rFonts w:ascii="PT Astra Serif" w:hAnsi="PT Astra Serif"/>
        </w:rPr>
        <w:t xml:space="preserve">                 </w:t>
      </w:r>
      <w:r w:rsidR="004C1E8B" w:rsidRPr="0038678D">
        <w:rPr>
          <w:rFonts w:ascii="PT Astra Serif" w:hAnsi="PT Astra Serif"/>
        </w:rPr>
        <w:t xml:space="preserve"> о нижеследующем:</w:t>
      </w:r>
    </w:p>
    <w:p w:rsidR="004C1E8B" w:rsidRPr="0038678D" w:rsidRDefault="004C1E8B" w:rsidP="005303A0">
      <w:pPr>
        <w:pStyle w:val="ConsPlusNormal"/>
        <w:ind w:firstLine="540"/>
        <w:jc w:val="both"/>
        <w:rPr>
          <w:rFonts w:ascii="PT Astra Serif" w:hAnsi="PT Astra Serif"/>
          <w:color w:val="FF0000"/>
        </w:rPr>
      </w:pPr>
    </w:p>
    <w:p w:rsidR="004C1E8B" w:rsidRPr="0038678D" w:rsidRDefault="004C1E8B">
      <w:pPr>
        <w:pStyle w:val="ConsPlusNormal"/>
        <w:jc w:val="center"/>
        <w:outlineLvl w:val="1"/>
        <w:rPr>
          <w:rFonts w:ascii="PT Astra Serif" w:hAnsi="PT Astra Serif"/>
          <w:b/>
          <w:bCs/>
        </w:rPr>
      </w:pPr>
      <w:r w:rsidRPr="0038678D">
        <w:rPr>
          <w:rFonts w:ascii="PT Astra Serif" w:hAnsi="PT Astra Serif"/>
          <w:b/>
          <w:bCs/>
        </w:rPr>
        <w:t>I. ПРЕДМЕТ КОНТРАКТА</w:t>
      </w:r>
    </w:p>
    <w:p w:rsidR="004C1E8B" w:rsidRPr="0038678D" w:rsidRDefault="004C1E8B" w:rsidP="00163051">
      <w:pPr>
        <w:pStyle w:val="ConsPlusNormal"/>
        <w:ind w:firstLine="540"/>
        <w:jc w:val="both"/>
        <w:rPr>
          <w:rFonts w:ascii="PT Astra Serif" w:hAnsi="PT Astra Serif"/>
        </w:rPr>
      </w:pPr>
      <w:r w:rsidRPr="0038678D">
        <w:rPr>
          <w:rFonts w:ascii="PT Astra Serif" w:hAnsi="PT Astra Serif"/>
        </w:rPr>
        <w:t xml:space="preserve">1.1. </w:t>
      </w:r>
      <w:r w:rsidR="0010661A">
        <w:rPr>
          <w:rFonts w:ascii="PT Astra Serif" w:hAnsi="PT Astra Serif"/>
        </w:rPr>
        <w:t>«</w:t>
      </w:r>
      <w:r w:rsidRPr="0038678D">
        <w:rPr>
          <w:rFonts w:ascii="PT Astra Serif" w:hAnsi="PT Astra Serif"/>
        </w:rPr>
        <w:t>Поставщик</w:t>
      </w:r>
      <w:r w:rsidR="0010661A">
        <w:rPr>
          <w:rFonts w:ascii="PT Astra Serif" w:hAnsi="PT Astra Serif"/>
        </w:rPr>
        <w:t>»</w:t>
      </w:r>
      <w:r w:rsidRPr="0038678D">
        <w:rPr>
          <w:rFonts w:ascii="PT Astra Serif" w:hAnsi="PT Astra Serif"/>
        </w:rPr>
        <w:t xml:space="preserve"> обязуется передать в собственность Товар (партию Товара) </w:t>
      </w:r>
      <w:r w:rsidR="0010661A">
        <w:rPr>
          <w:rFonts w:ascii="PT Astra Serif" w:hAnsi="PT Astra Serif"/>
        </w:rPr>
        <w:t>«</w:t>
      </w:r>
      <w:r w:rsidRPr="0038678D">
        <w:rPr>
          <w:rFonts w:ascii="PT Astra Serif" w:hAnsi="PT Astra Serif"/>
        </w:rPr>
        <w:t>Заказчик</w:t>
      </w:r>
      <w:r w:rsidR="0038678D" w:rsidRPr="0038678D">
        <w:rPr>
          <w:rFonts w:ascii="PT Astra Serif" w:hAnsi="PT Astra Serif"/>
        </w:rPr>
        <w:t>у</w:t>
      </w:r>
      <w:r w:rsidR="0010661A">
        <w:rPr>
          <w:rFonts w:ascii="PT Astra Serif" w:hAnsi="PT Astra Serif"/>
        </w:rPr>
        <w:t>»</w:t>
      </w:r>
      <w:r w:rsidR="0038678D" w:rsidRPr="0038678D">
        <w:rPr>
          <w:rFonts w:ascii="PT Astra Serif" w:hAnsi="PT Astra Serif"/>
        </w:rPr>
        <w:t xml:space="preserve"> </w:t>
      </w:r>
      <w:r w:rsidRPr="0038678D">
        <w:rPr>
          <w:rFonts w:ascii="PT Astra Serif" w:hAnsi="PT Astra Serif"/>
        </w:rPr>
        <w:t xml:space="preserve">в обусловленный настоящим Контрактом срок, согласно п. 3.1. настоящего Контракта, а </w:t>
      </w:r>
      <w:r w:rsidR="0010661A">
        <w:rPr>
          <w:rFonts w:ascii="PT Astra Serif" w:hAnsi="PT Astra Serif"/>
        </w:rPr>
        <w:t>«</w:t>
      </w:r>
      <w:r w:rsidRPr="0038678D">
        <w:rPr>
          <w:rFonts w:ascii="PT Astra Serif" w:hAnsi="PT Astra Serif"/>
        </w:rPr>
        <w:t>Заказчик</w:t>
      </w:r>
      <w:r w:rsidR="0010661A">
        <w:rPr>
          <w:rFonts w:ascii="PT Astra Serif" w:hAnsi="PT Astra Serif"/>
        </w:rPr>
        <w:t>»</w:t>
      </w:r>
      <w:r w:rsidRPr="0038678D">
        <w:rPr>
          <w:rFonts w:ascii="PT Astra Serif" w:hAnsi="PT Astra Serif"/>
        </w:rPr>
        <w:t xml:space="preserve"> обязуется обеспечить приемку Товара и оплатить Товар в порядке </w:t>
      </w:r>
      <w:r w:rsidR="0010661A">
        <w:rPr>
          <w:rFonts w:ascii="PT Astra Serif" w:hAnsi="PT Astra Serif"/>
        </w:rPr>
        <w:br/>
      </w:r>
      <w:r w:rsidRPr="0038678D">
        <w:rPr>
          <w:rFonts w:ascii="PT Astra Serif" w:hAnsi="PT Astra Serif"/>
        </w:rPr>
        <w:t>и на условиях, предусмотренных настоящим Контрактом.</w:t>
      </w:r>
    </w:p>
    <w:p w:rsidR="004C1E8B" w:rsidRPr="0038678D" w:rsidRDefault="004C1E8B" w:rsidP="00163051">
      <w:pPr>
        <w:pStyle w:val="ConsPlusNormal"/>
        <w:ind w:firstLine="540"/>
        <w:jc w:val="both"/>
        <w:rPr>
          <w:rFonts w:ascii="PT Astra Serif" w:hAnsi="PT Astra Serif"/>
        </w:rPr>
      </w:pPr>
      <w:r w:rsidRPr="0038678D">
        <w:rPr>
          <w:rFonts w:ascii="PT Astra Serif" w:hAnsi="PT Astra Serif"/>
        </w:rPr>
        <w:t xml:space="preserve">1.1.1. </w:t>
      </w:r>
      <w:r w:rsidR="0010661A">
        <w:rPr>
          <w:rFonts w:ascii="PT Astra Serif" w:hAnsi="PT Astra Serif"/>
        </w:rPr>
        <w:t>«</w:t>
      </w:r>
      <w:r w:rsidRPr="0038678D">
        <w:rPr>
          <w:rFonts w:ascii="PT Astra Serif" w:hAnsi="PT Astra Serif"/>
        </w:rPr>
        <w:t>Заказчик</w:t>
      </w:r>
      <w:r w:rsidR="0038678D" w:rsidRPr="0038678D">
        <w:rPr>
          <w:rFonts w:ascii="PT Astra Serif" w:hAnsi="PT Astra Serif"/>
        </w:rPr>
        <w:t>ом</w:t>
      </w:r>
      <w:r w:rsidR="0010661A">
        <w:rPr>
          <w:rFonts w:ascii="PT Astra Serif" w:hAnsi="PT Astra Serif"/>
        </w:rPr>
        <w:t>»</w:t>
      </w:r>
      <w:r w:rsidR="0038678D" w:rsidRPr="0038678D">
        <w:rPr>
          <w:rFonts w:ascii="PT Astra Serif" w:hAnsi="PT Astra Serif"/>
        </w:rPr>
        <w:t xml:space="preserve"> </w:t>
      </w:r>
      <w:r w:rsidRPr="0038678D">
        <w:rPr>
          <w:rFonts w:ascii="PT Astra Serif" w:hAnsi="PT Astra Serif"/>
        </w:rPr>
        <w:t>является лицо, определенное по Контракту, и являющееся непосредственным получателем товара. Заказчик</w:t>
      </w:r>
      <w:r w:rsidR="0038678D" w:rsidRPr="0038678D">
        <w:rPr>
          <w:rFonts w:ascii="PT Astra Serif" w:hAnsi="PT Astra Serif"/>
        </w:rPr>
        <w:t>ом</w:t>
      </w:r>
      <w:r w:rsidRPr="0038678D">
        <w:rPr>
          <w:rFonts w:ascii="PT Astra Serif" w:hAnsi="PT Astra Serif"/>
        </w:rPr>
        <w:t xml:space="preserve"> является учреждение уголовно-исполнительной системы. </w:t>
      </w:r>
    </w:p>
    <w:p w:rsidR="004C1E8B" w:rsidRPr="0038678D" w:rsidRDefault="004C1E8B" w:rsidP="00163051">
      <w:pPr>
        <w:pStyle w:val="ConsPlusNormal"/>
        <w:ind w:firstLine="540"/>
        <w:jc w:val="both"/>
        <w:rPr>
          <w:rFonts w:ascii="PT Astra Serif" w:hAnsi="PT Astra Serif"/>
        </w:rPr>
      </w:pPr>
      <w:r w:rsidRPr="0038678D">
        <w:rPr>
          <w:rFonts w:ascii="PT Astra Serif" w:hAnsi="PT Astra Serif"/>
        </w:rPr>
        <w:t xml:space="preserve">1.1.2. В соответствии с требованиями Федерального закона от 29.12.2012 № 275-ФЗ </w:t>
      </w:r>
      <w:r w:rsidR="0010661A">
        <w:rPr>
          <w:rFonts w:ascii="PT Astra Serif" w:hAnsi="PT Astra Serif"/>
        </w:rPr>
        <w:br/>
      </w:r>
      <w:r w:rsidRPr="0038678D">
        <w:rPr>
          <w:rFonts w:ascii="PT Astra Serif" w:hAnsi="PT Astra Serif"/>
        </w:rPr>
        <w:t xml:space="preserve">«О государственном оборонном заказе» </w:t>
      </w:r>
      <w:r w:rsidR="00C35C42">
        <w:rPr>
          <w:rFonts w:ascii="PT Astra Serif" w:hAnsi="PT Astra Serif"/>
        </w:rPr>
        <w:t>Поставщиком</w:t>
      </w:r>
      <w:r w:rsidRPr="0038678D">
        <w:rPr>
          <w:rFonts w:ascii="PT Astra Serif" w:hAnsi="PT Astra Serif"/>
        </w:rPr>
        <w:t xml:space="preserve"> (Поставщиком) </w:t>
      </w:r>
      <w:r w:rsidR="0010661A">
        <w:rPr>
          <w:rFonts w:ascii="PT Astra Serif" w:hAnsi="PT Astra Serif"/>
        </w:rPr>
        <w:br/>
      </w:r>
      <w:r w:rsidRPr="0038678D">
        <w:rPr>
          <w:rFonts w:ascii="PT Astra Serif" w:hAnsi="PT Astra Serif"/>
        </w:rPr>
        <w:t xml:space="preserve">по государственному оборонному заказу является юридическое лицо, созданное </w:t>
      </w:r>
      <w:r w:rsidR="0010661A">
        <w:rPr>
          <w:rFonts w:ascii="PT Astra Serif" w:hAnsi="PT Astra Serif"/>
        </w:rPr>
        <w:br/>
      </w:r>
      <w:r w:rsidRPr="0038678D">
        <w:rPr>
          <w:rFonts w:ascii="PT Astra Serif" w:hAnsi="PT Astra Serif"/>
        </w:rPr>
        <w:t xml:space="preserve">в соответствии с законодательством Российской Федерации и заключившее </w:t>
      </w:r>
      <w:r w:rsidR="0010661A">
        <w:rPr>
          <w:rFonts w:ascii="PT Astra Serif" w:hAnsi="PT Astra Serif"/>
        </w:rPr>
        <w:br/>
      </w:r>
      <w:r w:rsidRPr="0038678D">
        <w:rPr>
          <w:rFonts w:ascii="PT Astra Serif" w:hAnsi="PT Astra Serif"/>
        </w:rPr>
        <w:t>с государственным заказчиком государственный контракт по государственному оборонному заказу.</w:t>
      </w:r>
    </w:p>
    <w:p w:rsidR="004C1E8B" w:rsidRPr="0038678D" w:rsidRDefault="004C1E8B" w:rsidP="00BE0DC0">
      <w:pPr>
        <w:pStyle w:val="ConsPlusNormal"/>
        <w:ind w:firstLine="540"/>
        <w:jc w:val="both"/>
        <w:rPr>
          <w:rFonts w:ascii="PT Astra Serif" w:hAnsi="PT Astra Serif"/>
        </w:rPr>
      </w:pPr>
      <w:r w:rsidRPr="0038678D">
        <w:rPr>
          <w:rFonts w:ascii="PT Astra Serif" w:hAnsi="PT Astra Serif"/>
        </w:rPr>
        <w:t>1.2. Наименование, количество и цена поставляемого Товара указаны в Спецификации (</w:t>
      </w:r>
      <w:hyperlink w:anchor="P326" w:history="1">
        <w:r w:rsidRPr="0038678D">
          <w:rPr>
            <w:rFonts w:ascii="PT Astra Serif" w:hAnsi="PT Astra Serif"/>
          </w:rPr>
          <w:t>Приложение № 1</w:t>
        </w:r>
      </w:hyperlink>
      <w:r w:rsidRPr="0038678D">
        <w:rPr>
          <w:rFonts w:ascii="PT Astra Serif" w:hAnsi="PT Astra Serif"/>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38678D">
          <w:rPr>
            <w:rFonts w:ascii="PT Astra Serif" w:hAnsi="PT Astra Serif"/>
          </w:rPr>
          <w:t>Приложение № 2</w:t>
        </w:r>
      </w:hyperlink>
      <w:r w:rsidRPr="0038678D">
        <w:rPr>
          <w:rFonts w:ascii="PT Astra Serif" w:hAnsi="PT Astra Serif"/>
        </w:rPr>
        <w:t xml:space="preserve"> к настоящему Контракту).</w:t>
      </w:r>
    </w:p>
    <w:p w:rsidR="004C1E8B" w:rsidRPr="0038678D" w:rsidRDefault="004C1E8B" w:rsidP="00BE0DC0">
      <w:pPr>
        <w:pStyle w:val="ConsPlusNormal"/>
        <w:ind w:firstLine="540"/>
        <w:jc w:val="both"/>
        <w:rPr>
          <w:rFonts w:ascii="PT Astra Serif" w:hAnsi="PT Astra Serif"/>
        </w:rPr>
      </w:pPr>
      <w:r w:rsidRPr="0038678D">
        <w:rPr>
          <w:rFonts w:ascii="PT Astra Serif" w:hAnsi="PT Astra Serif"/>
        </w:rPr>
        <w:t xml:space="preserve">В соответствии с п. 1 Постановления Правительства РФ от 23.12.2024 № 1875 </w:t>
      </w:r>
      <w:r w:rsidRPr="0038678D">
        <w:rPr>
          <w:rFonts w:ascii="PT Astra Serif" w:hAnsi="PT Astra Serif"/>
        </w:rPr>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75489B">
        <w:rPr>
          <w:rFonts w:ascii="PT Astra Serif" w:hAnsi="PT Astra Serif"/>
        </w:rPr>
        <w:t>установлен</w:t>
      </w:r>
      <w:r w:rsidR="0075489B" w:rsidRPr="0075489B">
        <w:rPr>
          <w:rFonts w:ascii="PT Astra Serif" w:hAnsi="PT Astra Serif"/>
        </w:rPr>
        <w:t xml:space="preserve"> запрет</w:t>
      </w:r>
      <w:r w:rsidRPr="0038678D">
        <w:rPr>
          <w:rFonts w:ascii="PT Astra Serif" w:hAnsi="PT Astra Serif"/>
        </w:rPr>
        <w:t xml:space="preserve"> на закупку </w:t>
      </w:r>
      <w:r w:rsidRPr="0038678D">
        <w:rPr>
          <w:rFonts w:ascii="PT Astra Serif" w:hAnsi="PT Astra Serif"/>
        </w:rPr>
        <w:br/>
        <w:t>и приемку товара, происход</w:t>
      </w:r>
      <w:r w:rsidR="0075489B">
        <w:rPr>
          <w:rFonts w:ascii="PT Astra Serif" w:hAnsi="PT Astra Serif"/>
        </w:rPr>
        <w:t>ящего из иностранных государств</w:t>
      </w:r>
      <w:r w:rsidRPr="0038678D">
        <w:rPr>
          <w:rFonts w:ascii="PT Astra Serif" w:hAnsi="PT Astra Serif"/>
        </w:rPr>
        <w:t>.</w:t>
      </w:r>
    </w:p>
    <w:p w:rsidR="004C1E8B" w:rsidRPr="0038678D" w:rsidRDefault="004C1E8B" w:rsidP="00163051">
      <w:pPr>
        <w:pStyle w:val="ConsPlusNormal"/>
        <w:ind w:firstLine="540"/>
        <w:jc w:val="both"/>
        <w:rPr>
          <w:rFonts w:ascii="PT Astra Serif" w:hAnsi="PT Astra Serif"/>
        </w:rPr>
      </w:pPr>
      <w:r w:rsidRPr="0038678D">
        <w:rPr>
          <w:rFonts w:ascii="PT Astra Serif" w:hAnsi="PT Astra Serif"/>
        </w:rPr>
        <w:t>1.3. Контракт предусматривает поставку продовольствия, отсутствие которого приведет к нарушению нормального жизнеобеспечения (пункт 8.3 части 1 статьи 3 Закона № 44-ФЗ).</w:t>
      </w:r>
    </w:p>
    <w:p w:rsidR="004C1E8B" w:rsidRPr="0038678D" w:rsidRDefault="004C1E8B" w:rsidP="00163051">
      <w:pPr>
        <w:pStyle w:val="ConsPlusNormal"/>
        <w:ind w:firstLine="540"/>
        <w:jc w:val="both"/>
        <w:rPr>
          <w:rFonts w:ascii="PT Astra Serif" w:hAnsi="PT Astra Serif"/>
        </w:rPr>
      </w:pPr>
      <w:r w:rsidRPr="0038678D">
        <w:rPr>
          <w:rFonts w:ascii="PT Astra Serif" w:hAnsi="PT Astra Serif"/>
        </w:rPr>
        <w:t xml:space="preserve">1.4. </w:t>
      </w:r>
      <w:r w:rsidR="0010661A">
        <w:rPr>
          <w:rFonts w:ascii="PT Astra Serif" w:hAnsi="PT Astra Serif"/>
        </w:rPr>
        <w:t>«</w:t>
      </w:r>
      <w:r w:rsidR="002646B1">
        <w:rPr>
          <w:rFonts w:ascii="PT Astra Serif" w:hAnsi="PT Astra Serif"/>
        </w:rPr>
        <w:t>Поставщик</w:t>
      </w:r>
      <w:r w:rsidR="0010661A">
        <w:rPr>
          <w:rFonts w:ascii="PT Astra Serif" w:hAnsi="PT Astra Serif"/>
        </w:rPr>
        <w:t>»</w:t>
      </w:r>
      <w:r w:rsidRPr="0038678D">
        <w:rPr>
          <w:rFonts w:ascii="PT Astra Serif" w:hAnsi="PT Astra Serif"/>
        </w:rPr>
        <w:t xml:space="preserve"> (</w:t>
      </w:r>
      <w:r w:rsidR="0010661A">
        <w:rPr>
          <w:rFonts w:ascii="PT Astra Serif" w:hAnsi="PT Astra Serif"/>
        </w:rPr>
        <w:t>«</w:t>
      </w:r>
      <w:r w:rsidRPr="0038678D">
        <w:rPr>
          <w:rFonts w:ascii="PT Astra Serif" w:hAnsi="PT Astra Serif"/>
        </w:rPr>
        <w:t>Поставщик</w:t>
      </w:r>
      <w:r w:rsidR="0010661A">
        <w:rPr>
          <w:rFonts w:ascii="PT Astra Serif" w:hAnsi="PT Astra Serif"/>
        </w:rPr>
        <w:t>»</w:t>
      </w:r>
      <w:r w:rsidRPr="0038678D">
        <w:rPr>
          <w:rFonts w:ascii="PT Astra Serif" w:hAnsi="PT Astra Serif"/>
        </w:rPr>
        <w:t xml:space="preserve">) не должен являться юридическим лицом, </w:t>
      </w:r>
      <w:r w:rsidR="0038678D" w:rsidRPr="0038678D">
        <w:rPr>
          <w:rFonts w:ascii="PT Astra Serif" w:hAnsi="PT Astra Serif"/>
        </w:rPr>
        <w:br/>
      </w:r>
      <w:r w:rsidRPr="0038678D">
        <w:rPr>
          <w:rFonts w:ascii="PT Astra Serif" w:hAnsi="PT Astra Serif"/>
        </w:rPr>
        <w:t xml:space="preserve">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w:t>
      </w:r>
      <w:r w:rsidRPr="0038678D">
        <w:rPr>
          <w:rFonts w:ascii="PT Astra Serif" w:hAnsi="PT Astra Serif"/>
        </w:rPr>
        <w:lastRenderedPageBreak/>
        <w:t xml:space="preserve">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w:t>
      </w:r>
      <w:r w:rsidR="00446F11">
        <w:rPr>
          <w:rFonts w:ascii="PT Astra Serif" w:hAnsi="PT Astra Serif"/>
        </w:rPr>
        <w:t>н</w:t>
      </w:r>
      <w:r w:rsidRPr="0038678D">
        <w:rPr>
          <w:rFonts w:ascii="PT Astra Serif" w:hAnsi="PT Astra Serif"/>
        </w:rPr>
        <w:t>аходящейся под контролем таких лиц.</w:t>
      </w:r>
    </w:p>
    <w:p w:rsidR="004C1E8B" w:rsidRPr="0038678D" w:rsidRDefault="004C1E8B" w:rsidP="00A332F6">
      <w:pPr>
        <w:pStyle w:val="ConsPlusNormal"/>
        <w:ind w:firstLine="540"/>
        <w:jc w:val="both"/>
        <w:rPr>
          <w:rFonts w:ascii="PT Astra Serif" w:hAnsi="PT Astra Serif"/>
        </w:rPr>
      </w:pPr>
      <w:r w:rsidRPr="0038678D">
        <w:rPr>
          <w:rFonts w:ascii="PT Astra Serif" w:hAnsi="PT Astra Serif"/>
        </w:rPr>
        <w:t>1.5. Понятия, используемые в настоящем Контракте, имеют, если не оговорено особо, значения, определенные федеральными законами «О государственном оборонном заказе»</w:t>
      </w:r>
      <w:r w:rsidR="0010661A">
        <w:rPr>
          <w:rFonts w:ascii="PT Astra Serif" w:hAnsi="PT Astra Serif"/>
        </w:rPr>
        <w:br/>
      </w:r>
      <w:r w:rsidRPr="0038678D">
        <w:rPr>
          <w:rFonts w:ascii="PT Astra Serif" w:hAnsi="PT Astra Serif"/>
        </w:rPr>
        <w:t xml:space="preserve"> и «О контрактной системе в сфере закупок товаров, работ, услуг для обеспечения государственных и муниципальных нужд».</w:t>
      </w:r>
    </w:p>
    <w:p w:rsidR="004C1E8B" w:rsidRPr="0038678D" w:rsidRDefault="004C1E8B" w:rsidP="00A332F6">
      <w:pPr>
        <w:pStyle w:val="ConsPlusNormal"/>
        <w:ind w:firstLine="540"/>
        <w:jc w:val="both"/>
        <w:rPr>
          <w:rFonts w:ascii="PT Astra Serif" w:hAnsi="PT Astra Serif"/>
          <w:color w:val="FF0000"/>
        </w:rPr>
      </w:pPr>
    </w:p>
    <w:p w:rsidR="004C1E8B" w:rsidRPr="0038678D" w:rsidRDefault="004C1E8B">
      <w:pPr>
        <w:pStyle w:val="ConsPlusNormal"/>
        <w:jc w:val="center"/>
        <w:outlineLvl w:val="1"/>
        <w:rPr>
          <w:rFonts w:ascii="PT Astra Serif" w:hAnsi="PT Astra Serif"/>
          <w:b/>
          <w:bCs/>
        </w:rPr>
      </w:pPr>
      <w:r w:rsidRPr="0038678D">
        <w:rPr>
          <w:rFonts w:ascii="PT Astra Serif" w:hAnsi="PT Astra Serif"/>
        </w:rPr>
        <w:t xml:space="preserve">       </w:t>
      </w:r>
      <w:r w:rsidRPr="0038678D">
        <w:rPr>
          <w:rFonts w:ascii="PT Astra Serif" w:hAnsi="PT Astra Serif"/>
          <w:b/>
          <w:bCs/>
        </w:rPr>
        <w:t>II. ЦЕНА КОНТРАКТА И ПОРЯДОК РАСЧЕТОВ</w:t>
      </w:r>
    </w:p>
    <w:p w:rsidR="004C1E8B" w:rsidRPr="0038678D" w:rsidRDefault="004C1E8B" w:rsidP="0082336A">
      <w:pPr>
        <w:pStyle w:val="ConsPlusNormal"/>
        <w:ind w:firstLine="540"/>
        <w:jc w:val="both"/>
        <w:rPr>
          <w:rFonts w:ascii="PT Astra Serif" w:hAnsi="PT Astra Serif"/>
        </w:rPr>
      </w:pPr>
      <w:r w:rsidRPr="0038678D">
        <w:rPr>
          <w:rFonts w:ascii="PT Astra Serif" w:hAnsi="PT Astra Serif"/>
        </w:rPr>
        <w:t>2.1. Цена Контракта составляет _____________</w:t>
      </w:r>
      <w:r w:rsidR="001A54B6">
        <w:rPr>
          <w:rFonts w:ascii="PT Astra Serif" w:hAnsi="PT Astra Serif"/>
        </w:rPr>
        <w:t xml:space="preserve"> </w:t>
      </w:r>
      <w:r w:rsidRPr="0038678D">
        <w:rPr>
          <w:rFonts w:ascii="PT Astra Serif" w:hAnsi="PT Astra Serif"/>
        </w:rPr>
        <w:t xml:space="preserve"> (_______) рублей __ копеек, в том числе НДС - (__ процентов) ________ (______) рублей __ копеек (в случае если контракт заключается с поставщиком, не являющимся в соответствии с законодательством Российской Федерации о налогах и сборах плательщиком НДС, то цена контракта НДС </w:t>
      </w:r>
      <w:r w:rsidR="0010661A">
        <w:rPr>
          <w:rFonts w:ascii="PT Astra Serif" w:hAnsi="PT Astra Serif"/>
        </w:rPr>
        <w:br/>
      </w:r>
      <w:r w:rsidRPr="0038678D">
        <w:rPr>
          <w:rFonts w:ascii="PT Astra Serif" w:hAnsi="PT Astra Serif"/>
        </w:rPr>
        <w:t>не облагается).</w:t>
      </w:r>
    </w:p>
    <w:p w:rsidR="004C1E8B" w:rsidRPr="0038678D" w:rsidRDefault="004C1E8B" w:rsidP="005C6C06">
      <w:pPr>
        <w:pStyle w:val="ConsPlusNormal"/>
        <w:ind w:firstLine="540"/>
        <w:jc w:val="both"/>
        <w:rPr>
          <w:rFonts w:ascii="PT Astra Serif" w:hAnsi="PT Astra Serif"/>
        </w:rPr>
      </w:pPr>
      <w:r w:rsidRPr="0038678D">
        <w:rPr>
          <w:rFonts w:ascii="PT Astra Serif" w:hAnsi="PT Astra Serif"/>
        </w:rPr>
        <w:t>Цена единицы Товара установлена в Спецификации (Приложение № 1 к настоящему Контракту).</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2.1.1. Цена </w:t>
      </w:r>
      <w:r w:rsidR="00B30F93">
        <w:rPr>
          <w:rFonts w:ascii="PT Astra Serif" w:hAnsi="PT Astra Serif"/>
        </w:rPr>
        <w:t xml:space="preserve">контракта </w:t>
      </w:r>
      <w:r w:rsidRPr="0038678D">
        <w:rPr>
          <w:rFonts w:ascii="PT Astra Serif" w:hAnsi="PT Astra Serif"/>
        </w:rPr>
        <w:t>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w:t>
      </w:r>
      <w:r w:rsidR="00C35C42">
        <w:rPr>
          <w:rFonts w:ascii="PT Astra Serif" w:hAnsi="PT Astra Serif"/>
        </w:rPr>
        <w:t xml:space="preserve">                    </w:t>
      </w:r>
      <w:r w:rsidRPr="0038678D">
        <w:rPr>
          <w:rFonts w:ascii="PT Astra Serif" w:hAnsi="PT Astra Serif"/>
        </w:rPr>
        <w:t xml:space="preserve"> в сфере закупок и Государственным контрактом.</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w:t>
      </w:r>
      <w:r w:rsidR="00C33836" w:rsidRPr="0038678D">
        <w:rPr>
          <w:rFonts w:ascii="PT Astra Serif" w:hAnsi="PT Astra Serif"/>
        </w:rPr>
        <w:t>и другие</w:t>
      </w:r>
      <w:r w:rsidRPr="0038678D">
        <w:rPr>
          <w:rFonts w:ascii="PT Astra Serif" w:hAnsi="PT Astra Serif"/>
        </w:rPr>
        <w:t xml:space="preserve"> дополнительные расходы, </w:t>
      </w:r>
      <w:r w:rsidR="00C33836" w:rsidRPr="0038678D">
        <w:rPr>
          <w:rFonts w:ascii="PT Astra Serif" w:hAnsi="PT Astra Serif"/>
        </w:rPr>
        <w:t>связанные с</w:t>
      </w:r>
      <w:r w:rsidRPr="0038678D">
        <w:rPr>
          <w:rFonts w:ascii="PT Astra Serif" w:hAnsi="PT Astra Serif"/>
        </w:rPr>
        <w:t xml:space="preserve"> поставкой товара.</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Цена государственного контракта определена исходя из цены единицы продукции, объема поставки продукции, предусмотренного государственным оборонным заказом, </w:t>
      </w:r>
      <w:r w:rsidR="0010661A">
        <w:rPr>
          <w:rFonts w:ascii="PT Astra Serif" w:hAnsi="PT Astra Serif"/>
        </w:rPr>
        <w:br/>
      </w:r>
      <w:r w:rsidRPr="0038678D">
        <w:rPr>
          <w:rFonts w:ascii="PT Astra Serif" w:hAnsi="PT Astra Serif"/>
        </w:rPr>
        <w:t xml:space="preserve">с включением в цену государственного контракта стоимости вспомогательных работ (услуг), выполняемых на основании предусмотренных им условий. Цена на продукцию является фиксированной и определяется в государственном контракте на весь срок его действия </w:t>
      </w:r>
      <w:r w:rsidR="0010661A">
        <w:rPr>
          <w:rFonts w:ascii="PT Astra Serif" w:hAnsi="PT Astra Serif"/>
        </w:rPr>
        <w:br/>
      </w:r>
      <w:r w:rsidRPr="0038678D">
        <w:rPr>
          <w:rFonts w:ascii="PT Astra Serif" w:hAnsi="PT Astra Serif"/>
        </w:rPr>
        <w:t>и может быть пересмотрена в случаях и порядке, которые установлены законодательством Российской Федерации (пункт 45 части  III, пункт 148 части  VIII Постановления Правительства РФ от 02.12.2017 №</w:t>
      </w:r>
      <w:r w:rsidR="00C35C42">
        <w:rPr>
          <w:rFonts w:ascii="PT Astra Serif" w:hAnsi="PT Astra Serif"/>
        </w:rPr>
        <w:t xml:space="preserve"> </w:t>
      </w:r>
      <w:r w:rsidRPr="0038678D">
        <w:rPr>
          <w:rFonts w:ascii="PT Astra Serif" w:hAnsi="PT Astra Serif"/>
        </w:rPr>
        <w:t xml:space="preserve">1465). </w:t>
      </w:r>
    </w:p>
    <w:p w:rsidR="004C1E8B" w:rsidRPr="0038678D" w:rsidRDefault="004C1E8B" w:rsidP="00B91725">
      <w:pPr>
        <w:pStyle w:val="ConsPlusNormal"/>
        <w:ind w:firstLine="540"/>
        <w:jc w:val="both"/>
        <w:rPr>
          <w:rFonts w:ascii="PT Astra Serif" w:hAnsi="PT Astra Serif"/>
        </w:rPr>
      </w:pPr>
      <w:r w:rsidRPr="0038678D">
        <w:rPr>
          <w:rFonts w:ascii="PT Astra Serif" w:hAnsi="PT Astra Serif"/>
        </w:rPr>
        <w:t>2.2. Цена государственного контракта может быть снижена без изменения предусмотренных им количества и качества поставляемой продукции.</w:t>
      </w:r>
    </w:p>
    <w:p w:rsidR="004C1E8B" w:rsidRPr="00B30F93" w:rsidRDefault="004C1E8B" w:rsidP="00B91725">
      <w:pPr>
        <w:pStyle w:val="ConsPlusNormal"/>
        <w:ind w:firstLine="540"/>
        <w:jc w:val="both"/>
        <w:rPr>
          <w:rFonts w:ascii="PT Astra Serif" w:hAnsi="PT Astra Serif"/>
        </w:rPr>
      </w:pPr>
      <w:r w:rsidRPr="0038678D">
        <w:rPr>
          <w:rFonts w:ascii="PT Astra Serif" w:hAnsi="PT Astra Serif"/>
        </w:rPr>
        <w:t>2.3. Источник финансирования</w:t>
      </w:r>
      <w:r w:rsidR="001A54B6">
        <w:rPr>
          <w:rFonts w:ascii="PT Astra Serif" w:hAnsi="PT Astra Serif"/>
        </w:rPr>
        <w:t xml:space="preserve"> Контракта – Федеральный бюджет </w:t>
      </w:r>
      <w:r w:rsidR="001A54B6">
        <w:rPr>
          <w:rFonts w:ascii="PT Astra Serif" w:hAnsi="PT Astra Serif"/>
        </w:rPr>
        <w:br/>
      </w:r>
      <w:r w:rsidR="001A54B6" w:rsidRPr="00B30F93">
        <w:rPr>
          <w:rFonts w:ascii="PT Astra Serif" w:hAnsi="PT Astra Serif"/>
        </w:rPr>
        <w:t>(КБК 32003054240690049223).</w:t>
      </w:r>
      <w:r w:rsidR="0003326E" w:rsidRPr="00B30F93">
        <w:rPr>
          <w:rFonts w:ascii="PT Astra Serif" w:hAnsi="PT Astra Serif"/>
        </w:rPr>
        <w:t xml:space="preserve"> </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2.4. Финансовые средства по настоящему государственному контракту распределяются</w:t>
      </w:r>
      <w:r w:rsidR="001A54B6">
        <w:rPr>
          <w:rFonts w:ascii="PT Astra Serif" w:hAnsi="PT Astra Serif"/>
        </w:rPr>
        <w:br/>
      </w:r>
      <w:r w:rsidRPr="0038678D">
        <w:rPr>
          <w:rFonts w:ascii="PT Astra Serif" w:hAnsi="PT Astra Serif"/>
        </w:rPr>
        <w:t xml:space="preserve"> в пределах цены настоящего Государственного контракта в следующем порядке:</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В случае если поставка товара, согласно условиям государственного контракта, приходится на дату с 21 по 31 декабря финансового года включительно, - оплата </w:t>
      </w:r>
      <w:r w:rsidR="001A54B6">
        <w:rPr>
          <w:rFonts w:ascii="PT Astra Serif" w:hAnsi="PT Astra Serif"/>
        </w:rPr>
        <w:br/>
      </w:r>
      <w:r w:rsidRPr="0038678D">
        <w:rPr>
          <w:rFonts w:ascii="PT Astra Serif" w:hAnsi="PT Astra Serif"/>
        </w:rPr>
        <w:t xml:space="preserve">за поставленный товар осуществляется в очередном финансовом году в пределах лимитов бюджетных обязательств на соответствующий финансовый год (пункт 20(1) раздела </w:t>
      </w:r>
      <w:r w:rsidR="001A54B6">
        <w:rPr>
          <w:rFonts w:ascii="PT Astra Serif" w:hAnsi="PT Astra Serif"/>
        </w:rPr>
        <w:br/>
      </w:r>
      <w:r w:rsidRPr="0038678D">
        <w:rPr>
          <w:rFonts w:ascii="PT Astra Serif" w:hAnsi="PT Astra Serif"/>
        </w:rPr>
        <w:t xml:space="preserve">II Постановление Правительства РФ от 09.12.2017 </w:t>
      </w:r>
      <w:r w:rsidR="0038678D">
        <w:rPr>
          <w:rFonts w:ascii="PT Astra Serif" w:hAnsi="PT Astra Serif"/>
        </w:rPr>
        <w:t>№</w:t>
      </w:r>
      <w:r w:rsidRPr="0038678D">
        <w:rPr>
          <w:rFonts w:ascii="PT Astra Serif" w:hAnsi="PT Astra Serif"/>
        </w:rPr>
        <w:t xml:space="preserve"> 1496 (ред. от 27.09.2025) </w:t>
      </w:r>
      <w:r w:rsidR="0038678D">
        <w:rPr>
          <w:rFonts w:ascii="PT Astra Serif" w:hAnsi="PT Astra Serif"/>
        </w:rPr>
        <w:t>«</w:t>
      </w:r>
      <w:r w:rsidRPr="0038678D">
        <w:rPr>
          <w:rFonts w:ascii="PT Astra Serif" w:hAnsi="PT Astra Serif"/>
        </w:rPr>
        <w:t xml:space="preserve">О мерах </w:t>
      </w:r>
      <w:r w:rsidR="001A54B6">
        <w:rPr>
          <w:rFonts w:ascii="PT Astra Serif" w:hAnsi="PT Astra Serif"/>
        </w:rPr>
        <w:br/>
      </w:r>
      <w:r w:rsidRPr="0038678D">
        <w:rPr>
          <w:rFonts w:ascii="PT Astra Serif" w:hAnsi="PT Astra Serif"/>
        </w:rPr>
        <w:t>по обеспечению исполнения федерального бюджета</w:t>
      </w:r>
      <w:r w:rsidR="0038678D">
        <w:rPr>
          <w:rFonts w:ascii="PT Astra Serif" w:hAnsi="PT Astra Serif"/>
        </w:rPr>
        <w:t>»</w:t>
      </w:r>
      <w:r w:rsidRPr="0038678D">
        <w:rPr>
          <w:rFonts w:ascii="PT Astra Serif" w:hAnsi="PT Astra Serif"/>
        </w:rPr>
        <w:t xml:space="preserve"> (вместе с "Положением о мерах </w:t>
      </w:r>
      <w:r w:rsidR="001A54B6">
        <w:rPr>
          <w:rFonts w:ascii="PT Astra Serif" w:hAnsi="PT Astra Serif"/>
        </w:rPr>
        <w:br/>
      </w:r>
      <w:r w:rsidRPr="0038678D">
        <w:rPr>
          <w:rFonts w:ascii="PT Astra Serif" w:hAnsi="PT Astra Serif"/>
        </w:rPr>
        <w:t>по обеспечению исполнения федерального бюджета").</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Оплата за поставленный Товар надлежащего качества производится Заказчиком </w:t>
      </w:r>
      <w:r w:rsidRPr="0038678D">
        <w:rPr>
          <w:rFonts w:ascii="PT Astra Serif" w:hAnsi="PT Astra Serif"/>
        </w:rPr>
        <w:br/>
        <w:t xml:space="preserve">на основании </w:t>
      </w:r>
      <w:r w:rsidRPr="00B30F93">
        <w:rPr>
          <w:rFonts w:ascii="PT Astra Serif" w:hAnsi="PT Astra Serif"/>
          <w:bCs/>
        </w:rPr>
        <w:t>Универсального передаточного документа</w:t>
      </w:r>
      <w:r w:rsidRPr="00B30F93">
        <w:rPr>
          <w:rFonts w:ascii="PT Astra Serif" w:hAnsi="PT Astra Serif"/>
        </w:rPr>
        <w:t xml:space="preserve"> (</w:t>
      </w:r>
      <w:r w:rsidRPr="00B30F93">
        <w:rPr>
          <w:rFonts w:ascii="PT Astra Serif" w:hAnsi="PT Astra Serif"/>
          <w:bCs/>
        </w:rPr>
        <w:t>далее УПД</w:t>
      </w:r>
      <w:r w:rsidRPr="00B30F93">
        <w:rPr>
          <w:rFonts w:ascii="PT Astra Serif" w:hAnsi="PT Astra Serif"/>
        </w:rPr>
        <w:t>)</w:t>
      </w:r>
      <w:r w:rsidRPr="0038678D">
        <w:rPr>
          <w:rFonts w:ascii="PT Astra Serif" w:hAnsi="PT Astra Serif"/>
        </w:rPr>
        <w:t xml:space="preserve"> (Постановление Правительства РФ от 15.12.2020 </w:t>
      </w:r>
      <w:r w:rsidR="0038678D" w:rsidRPr="0038678D">
        <w:rPr>
          <w:rFonts w:ascii="PT Astra Serif" w:hAnsi="PT Astra Serif"/>
        </w:rPr>
        <w:t>№</w:t>
      </w:r>
      <w:r w:rsidRPr="0038678D">
        <w:rPr>
          <w:rFonts w:ascii="PT Astra Serif" w:hAnsi="PT Astra Serif"/>
        </w:rPr>
        <w:t xml:space="preserve"> 2099 </w:t>
      </w:r>
      <w:r w:rsidR="0038678D">
        <w:rPr>
          <w:rFonts w:ascii="PT Astra Serif" w:hAnsi="PT Astra Serif"/>
        </w:rPr>
        <w:t>«</w:t>
      </w:r>
      <w:r w:rsidRPr="0038678D">
        <w:rPr>
          <w:rFonts w:ascii="PT Astra Serif" w:hAnsi="PT Astra Serif"/>
        </w:rPr>
        <w:t>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r w:rsidR="0038678D">
        <w:rPr>
          <w:rFonts w:ascii="PT Astra Serif" w:hAnsi="PT Astra Serif"/>
        </w:rPr>
        <w:t>»</w:t>
      </w:r>
      <w:r w:rsidRPr="0038678D">
        <w:rPr>
          <w:rFonts w:ascii="PT Astra Serif" w:hAnsi="PT Astra Serif"/>
        </w:rPr>
        <w:t xml:space="preserve">, пункт </w:t>
      </w:r>
      <w:r w:rsidRPr="0038678D">
        <w:rPr>
          <w:rFonts w:ascii="PT Astra Serif" w:hAnsi="PT Astra Serif"/>
        </w:rPr>
        <w:br/>
      </w:r>
      <w:r w:rsidRPr="0038678D">
        <w:rPr>
          <w:rFonts w:ascii="PT Astra Serif" w:hAnsi="PT Astra Serif"/>
        </w:rPr>
        <w:lastRenderedPageBreak/>
        <w:t>83 раздел VIII) и документов,</w:t>
      </w:r>
      <w:r w:rsidRPr="0038678D">
        <w:rPr>
          <w:rFonts w:ascii="PT Astra Serif" w:hAnsi="PT Astra Serif"/>
          <w:color w:val="FF0000"/>
        </w:rPr>
        <w:t xml:space="preserve"> </w:t>
      </w:r>
      <w:r w:rsidRPr="0038678D">
        <w:rPr>
          <w:rFonts w:ascii="PT Astra Serif" w:hAnsi="PT Astra Serif"/>
        </w:rPr>
        <w:t>удостоверяющих качество Товара, представленных Поставщиком вместе с поставляемым товаром, в</w:t>
      </w:r>
      <w:r w:rsidRPr="0038678D">
        <w:rPr>
          <w:rFonts w:ascii="PT Astra Serif" w:hAnsi="PT Astra Serif"/>
          <w:b/>
          <w:bCs/>
        </w:rPr>
        <w:t xml:space="preserve"> </w:t>
      </w:r>
      <w:r w:rsidRPr="00B30F93">
        <w:rPr>
          <w:rFonts w:ascii="PT Astra Serif" w:hAnsi="PT Astra Serif"/>
          <w:bCs/>
        </w:rPr>
        <w:t>течение 30 (тридцати) дней</w:t>
      </w:r>
      <w:r w:rsidRPr="00B30F93">
        <w:rPr>
          <w:rFonts w:ascii="PT Astra Serif" w:hAnsi="PT Astra Serif"/>
        </w:rPr>
        <w:t xml:space="preserve"> (</w:t>
      </w:r>
      <w:r w:rsidRPr="0038678D">
        <w:rPr>
          <w:rFonts w:ascii="PT Astra Serif" w:hAnsi="PT Astra Serif"/>
        </w:rPr>
        <w:t xml:space="preserve">Постановление Правительства РФ от 16.07.2022 № 1290) со дня подписания Заказчиком Документа </w:t>
      </w:r>
      <w:r w:rsidR="0038678D">
        <w:rPr>
          <w:rFonts w:ascii="PT Astra Serif" w:hAnsi="PT Astra Serif"/>
        </w:rPr>
        <w:br/>
      </w:r>
      <w:r w:rsidRPr="0038678D">
        <w:rPr>
          <w:rFonts w:ascii="PT Astra Serif" w:hAnsi="PT Astra Serif"/>
        </w:rPr>
        <w:t>о приемке товара, предусмотренного частью 7 статьи 94 Закона № 44-ФЗ, но не позднее чем</w:t>
      </w:r>
      <w:r w:rsidR="00C35C42">
        <w:rPr>
          <w:rFonts w:ascii="PT Astra Serif" w:hAnsi="PT Astra Serif"/>
        </w:rPr>
        <w:t xml:space="preserve">    </w:t>
      </w:r>
      <w:r w:rsidRPr="0038678D">
        <w:rPr>
          <w:rFonts w:ascii="PT Astra Serif" w:hAnsi="PT Astra Serif"/>
        </w:rPr>
        <w:t xml:space="preserve"> за один рабочий день до конца календарного года.</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(часть 7 статьи 94 Закона № 44-ФЗ).</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Допускается оформление нескольких документов о приемке товара в рамках одного этапа исполнения Контракта при условии осуществления оплаты по результатам исполнения обязательств, предусмотренных Контрактом, в рамках которого были оформлены такие документы о приемке.</w:t>
      </w:r>
    </w:p>
    <w:p w:rsidR="004C1E8B" w:rsidRPr="0038678D" w:rsidRDefault="004C1E8B" w:rsidP="00CC3B79">
      <w:pPr>
        <w:pStyle w:val="ConsPlusNormal"/>
        <w:ind w:firstLine="540"/>
        <w:jc w:val="both"/>
        <w:rPr>
          <w:rFonts w:ascii="PT Astra Serif" w:hAnsi="PT Astra Serif"/>
        </w:rPr>
      </w:pPr>
      <w:bookmarkStart w:id="0" w:name="Par1"/>
      <w:bookmarkEnd w:id="0"/>
      <w:r w:rsidRPr="0038678D">
        <w:rPr>
          <w:rFonts w:ascii="PT Astra Serif" w:hAnsi="PT Astra Serif"/>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2.6.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(пункт 2 части 14 статьи 34 Закона №44-ФЗ) или возврата обеспечения исполнения Контракта, уменьшенного на размер начисленных неустоек.</w:t>
      </w:r>
    </w:p>
    <w:p w:rsidR="004C1E8B" w:rsidRPr="0038678D" w:rsidRDefault="004C1E8B" w:rsidP="006B25FD">
      <w:pPr>
        <w:pStyle w:val="ConsPlusNormal"/>
        <w:ind w:firstLine="540"/>
        <w:jc w:val="both"/>
        <w:rPr>
          <w:rFonts w:ascii="PT Astra Serif" w:hAnsi="PT Astra Serif"/>
        </w:rPr>
      </w:pPr>
      <w:r w:rsidRPr="0038678D">
        <w:rPr>
          <w:rFonts w:ascii="PT Astra Serif" w:hAnsi="PT Astra Serif"/>
        </w:rPr>
        <w:t xml:space="preserve">2.7. Расчеты по Контракту не подлежат казначейскому сопровождению (основание - пункт 8 части 2 статьи 5 Федерального закона от 30.11.2024 </w:t>
      </w:r>
      <w:r w:rsidR="0038678D">
        <w:rPr>
          <w:rFonts w:ascii="PT Astra Serif" w:hAnsi="PT Astra Serif"/>
        </w:rPr>
        <w:t>№</w:t>
      </w:r>
      <w:r w:rsidRPr="0038678D">
        <w:rPr>
          <w:rFonts w:ascii="PT Astra Serif" w:hAnsi="PT Astra Serif"/>
        </w:rPr>
        <w:t xml:space="preserve"> 419-ФЗ </w:t>
      </w:r>
      <w:r w:rsidR="0038678D">
        <w:rPr>
          <w:rFonts w:ascii="PT Astra Serif" w:hAnsi="PT Astra Serif"/>
        </w:rPr>
        <w:t>«</w:t>
      </w:r>
      <w:r w:rsidRPr="0038678D">
        <w:rPr>
          <w:rFonts w:ascii="PT Astra Serif" w:hAnsi="PT Astra Serif"/>
        </w:rPr>
        <w:t>О федеральном бюджете на 2025 год и на плановый период 2026 и 2027 годов</w:t>
      </w:r>
      <w:r w:rsidR="0038678D">
        <w:rPr>
          <w:rFonts w:ascii="PT Astra Serif" w:hAnsi="PT Astra Serif"/>
        </w:rPr>
        <w:t>»</w:t>
      </w:r>
      <w:r w:rsidRPr="0038678D">
        <w:rPr>
          <w:rFonts w:ascii="PT Astra Serif" w:hAnsi="PT Astra Serif"/>
        </w:rPr>
        <w:t>).</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2.</w:t>
      </w:r>
      <w:r w:rsidR="003277BB">
        <w:rPr>
          <w:rFonts w:ascii="PT Astra Serif" w:hAnsi="PT Astra Serif"/>
        </w:rPr>
        <w:t>8</w:t>
      </w:r>
      <w:r w:rsidRPr="0038678D">
        <w:rPr>
          <w:rFonts w:ascii="PT Astra Serif" w:hAnsi="PT Astra Serif"/>
        </w:rPr>
        <w:t>. В соответствии с частью 3 статьи 8 Федерального закона от 29</w:t>
      </w:r>
      <w:r w:rsidR="00DA4D25">
        <w:rPr>
          <w:rFonts w:ascii="PT Astra Serif" w:hAnsi="PT Astra Serif"/>
        </w:rPr>
        <w:t>.12.</w:t>
      </w:r>
      <w:r w:rsidRPr="0038678D">
        <w:rPr>
          <w:rFonts w:ascii="PT Astra Serif" w:hAnsi="PT Astra Serif"/>
        </w:rPr>
        <w:t>2012 № 275-ФЗ</w:t>
      </w:r>
      <w:r w:rsidR="00DA4D25">
        <w:rPr>
          <w:rFonts w:ascii="PT Astra Serif" w:hAnsi="PT Astra Serif"/>
        </w:rPr>
        <w:t xml:space="preserve">               </w:t>
      </w:r>
      <w:r w:rsidRPr="0038678D">
        <w:rPr>
          <w:rFonts w:ascii="PT Astra Serif" w:hAnsi="PT Astra Serif"/>
        </w:rPr>
        <w:t xml:space="preserve"> «О государственном оборонном заказе» запрещены действия </w:t>
      </w:r>
      <w:r w:rsidR="002646B1">
        <w:rPr>
          <w:rFonts w:ascii="PT Astra Serif" w:hAnsi="PT Astra Serif"/>
        </w:rPr>
        <w:t>Поставщика</w:t>
      </w:r>
      <w:r w:rsidRPr="0038678D">
        <w:rPr>
          <w:rFonts w:ascii="PT Astra Serif" w:hAnsi="PT Astra Serif"/>
        </w:rPr>
        <w:t xml:space="preserve"> (исполнителя), влекущие за собой в том числе действия, направленные на включение</w:t>
      </w:r>
      <w:r w:rsidR="001A54B6">
        <w:rPr>
          <w:rFonts w:ascii="PT Astra Serif" w:hAnsi="PT Astra Serif"/>
        </w:rPr>
        <w:br/>
      </w:r>
      <w:r w:rsidRPr="0038678D">
        <w:rPr>
          <w:rFonts w:ascii="PT Astra Serif" w:hAnsi="PT Astra Serif"/>
        </w:rPr>
        <w:t xml:space="preserve"> в себестоимость производства (реализации) продукции затрат, не связанных с ее производством (реализацией); на использование полученных по государственному контракту средств на цели, не связанные с выполнением государственного оборонного заказа.</w:t>
      </w:r>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 xml:space="preserve">Запрещаются действия (бездействие) </w:t>
      </w:r>
      <w:r w:rsidR="002646B1">
        <w:rPr>
          <w:rFonts w:ascii="PT Astra Serif" w:hAnsi="PT Astra Serif"/>
        </w:rPr>
        <w:t>Поставщика</w:t>
      </w:r>
      <w:r w:rsidRPr="0038678D">
        <w:rPr>
          <w:rFonts w:ascii="PT Astra Serif" w:hAnsi="PT Astra Serif"/>
        </w:rPr>
        <w:t xml:space="preserve">, исполнителя, влекущие </w:t>
      </w:r>
      <w:r w:rsidR="001A54B6">
        <w:rPr>
          <w:rFonts w:ascii="PT Astra Serif" w:hAnsi="PT Astra Serif"/>
        </w:rPr>
        <w:br/>
      </w:r>
      <w:r w:rsidRPr="0038678D">
        <w:rPr>
          <w:rFonts w:ascii="PT Astra Serif" w:hAnsi="PT Astra Serif"/>
        </w:rPr>
        <w:t>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w:t>
      </w:r>
    </w:p>
    <w:p w:rsidR="004C1E8B" w:rsidRPr="0038678D" w:rsidRDefault="0081152D" w:rsidP="00CC3B79">
      <w:pPr>
        <w:pStyle w:val="ConsPlusNormal"/>
        <w:ind w:firstLine="540"/>
        <w:jc w:val="both"/>
        <w:rPr>
          <w:rFonts w:ascii="PT Astra Serif" w:hAnsi="PT Astra Serif"/>
        </w:rPr>
      </w:pPr>
      <w:r>
        <w:rPr>
          <w:rFonts w:ascii="PT Astra Serif" w:hAnsi="PT Astra Serif"/>
        </w:rPr>
        <w:t>2.9</w:t>
      </w:r>
      <w:r w:rsidR="004C1E8B" w:rsidRPr="0038678D">
        <w:rPr>
          <w:rFonts w:ascii="PT Astra Serif" w:hAnsi="PT Astra Serif"/>
        </w:rPr>
        <w:t xml:space="preserve">. Сумма оплаты по Контракту, подлежащая уплате Государственным заказчиком Поставщику, уменьшается на размер налогов, сборов и иных обязательных платежей </w:t>
      </w:r>
      <w:r w:rsidR="001A54B6">
        <w:rPr>
          <w:rFonts w:ascii="PT Astra Serif" w:hAnsi="PT Astra Serif"/>
        </w:rPr>
        <w:br/>
      </w:r>
      <w:r w:rsidR="004C1E8B" w:rsidRPr="0038678D">
        <w:rPr>
          <w:rFonts w:ascii="PT Astra Serif" w:hAnsi="PT Astra Serif"/>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81"/>
      <w:bookmarkEnd w:id="1"/>
    </w:p>
    <w:p w:rsidR="004C1E8B" w:rsidRPr="0038678D" w:rsidRDefault="004C1E8B" w:rsidP="00CC3B79">
      <w:pPr>
        <w:pStyle w:val="ConsPlusNormal"/>
        <w:ind w:firstLine="540"/>
        <w:jc w:val="both"/>
        <w:rPr>
          <w:rFonts w:ascii="PT Astra Serif" w:hAnsi="PT Astra Serif"/>
        </w:rPr>
      </w:pPr>
      <w:r w:rsidRPr="0038678D">
        <w:rPr>
          <w:rFonts w:ascii="PT Astra Serif" w:hAnsi="PT Astra Serif"/>
        </w:rPr>
        <w:t>2.1</w:t>
      </w:r>
      <w:r w:rsidR="0081152D">
        <w:rPr>
          <w:rFonts w:ascii="PT Astra Serif" w:hAnsi="PT Astra Serif"/>
        </w:rPr>
        <w:t>0</w:t>
      </w:r>
      <w:r w:rsidRPr="0038678D">
        <w:rPr>
          <w:rFonts w:ascii="PT Astra Serif" w:hAnsi="PT Astra Serif"/>
        </w:rPr>
        <w:t>.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4C1E8B" w:rsidRPr="0038678D" w:rsidRDefault="003277BB" w:rsidP="00CC3B79">
      <w:pPr>
        <w:pStyle w:val="ConsPlusNormal"/>
        <w:ind w:firstLine="540"/>
        <w:jc w:val="both"/>
        <w:rPr>
          <w:rFonts w:ascii="PT Astra Serif" w:hAnsi="PT Astra Serif"/>
        </w:rPr>
      </w:pPr>
      <w:r>
        <w:rPr>
          <w:rFonts w:ascii="PT Astra Serif" w:hAnsi="PT Astra Serif"/>
        </w:rPr>
        <w:t>2.1</w:t>
      </w:r>
      <w:r w:rsidR="0081152D">
        <w:rPr>
          <w:rFonts w:ascii="PT Astra Serif" w:hAnsi="PT Astra Serif"/>
        </w:rPr>
        <w:t>1</w:t>
      </w:r>
      <w:r w:rsidR="004C1E8B" w:rsidRPr="0038678D">
        <w:rPr>
          <w:rFonts w:ascii="PT Astra Serif" w:hAnsi="PT Astra Serif"/>
        </w:rPr>
        <w:t>. Датой оплаты считается дата списания денежных средств со счета Заказчика, указанного в настоящем Контракте.</w:t>
      </w:r>
    </w:p>
    <w:p w:rsidR="004C1E8B" w:rsidRPr="0038678D" w:rsidRDefault="004C1E8B" w:rsidP="00CC3B79">
      <w:pPr>
        <w:pStyle w:val="ConsPlusNormal"/>
        <w:ind w:firstLine="540"/>
        <w:jc w:val="both"/>
        <w:rPr>
          <w:rFonts w:ascii="PT Astra Serif" w:hAnsi="PT Astra Serif"/>
          <w:color w:val="FF0000"/>
        </w:rPr>
      </w:pPr>
    </w:p>
    <w:p w:rsidR="004C1E8B" w:rsidRPr="0038678D" w:rsidRDefault="004C1E8B" w:rsidP="003C51F6">
      <w:pPr>
        <w:pStyle w:val="ConsPlusNormal"/>
        <w:jc w:val="center"/>
        <w:outlineLvl w:val="1"/>
        <w:rPr>
          <w:rFonts w:ascii="PT Astra Serif" w:hAnsi="PT Astra Serif"/>
          <w:b/>
          <w:bCs/>
        </w:rPr>
      </w:pPr>
      <w:r w:rsidRPr="0038678D">
        <w:rPr>
          <w:rFonts w:ascii="PT Astra Serif" w:hAnsi="PT Astra Serif"/>
          <w:b/>
          <w:bCs/>
        </w:rPr>
        <w:t>III. ПОРЯДОК, СРОКИ И УСЛОВИЯ ПОСТАВКИ И ПРИЕМКИ ТОВАРА</w:t>
      </w:r>
    </w:p>
    <w:p w:rsidR="004C1E8B" w:rsidRPr="0038678D" w:rsidRDefault="004C1E8B" w:rsidP="003C51F6">
      <w:pPr>
        <w:pStyle w:val="ConsPlusNormal"/>
        <w:jc w:val="center"/>
        <w:outlineLvl w:val="1"/>
        <w:rPr>
          <w:rFonts w:ascii="PT Astra Serif" w:hAnsi="PT Astra Serif"/>
          <w:b/>
          <w:bCs/>
        </w:rPr>
      </w:pP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3.1. Товар поставляется </w:t>
      </w:r>
      <w:r w:rsidR="0038678D">
        <w:rPr>
          <w:rFonts w:ascii="PT Astra Serif" w:hAnsi="PT Astra Serif"/>
        </w:rPr>
        <w:t>Заказчику</w:t>
      </w:r>
      <w:r w:rsidRPr="0038678D">
        <w:rPr>
          <w:rFonts w:ascii="PT Astra Serif" w:hAnsi="PT Astra Serif"/>
        </w:rPr>
        <w:t xml:space="preserve"> 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w:t>
      </w:r>
      <w:r w:rsidR="0038678D">
        <w:rPr>
          <w:rFonts w:ascii="PT Astra Serif" w:hAnsi="PT Astra Serif"/>
        </w:rPr>
        <w:t xml:space="preserve"> по заявкам </w:t>
      </w:r>
      <w:r w:rsidR="00C33836">
        <w:rPr>
          <w:rFonts w:ascii="PT Astra Serif" w:hAnsi="PT Astra Serif"/>
        </w:rPr>
        <w:t xml:space="preserve">Заказчика, </w:t>
      </w:r>
      <w:r w:rsidR="00C33836" w:rsidRPr="0038678D">
        <w:rPr>
          <w:rFonts w:ascii="PT Astra Serif" w:hAnsi="PT Astra Serif"/>
        </w:rPr>
        <w:t>в</w:t>
      </w:r>
      <w:r w:rsidRPr="0038678D">
        <w:rPr>
          <w:rFonts w:ascii="PT Astra Serif" w:hAnsi="PT Astra Serif"/>
        </w:rPr>
        <w:t xml:space="preserve"> пределах сроков и объемов, установленных настоящим Контрактом.</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lastRenderedPageBreak/>
        <w:t xml:space="preserve">В силу статьи 510 Гражданского кодекса Российской Федерации от 26.01.1996 №14-ФЗ обязанность по доставке товара лежит на Поставщике. Право выбора вида транспорта для доставки товара принадлежит Поставщику. </w:t>
      </w:r>
    </w:p>
    <w:p w:rsidR="004C1E8B" w:rsidRPr="001A54B6" w:rsidRDefault="004C1E8B" w:rsidP="0042013F">
      <w:pPr>
        <w:pStyle w:val="ConsPlusNormal"/>
        <w:ind w:firstLine="540"/>
        <w:jc w:val="both"/>
        <w:rPr>
          <w:rFonts w:ascii="PT Astra Serif" w:hAnsi="PT Astra Serif"/>
          <w:i/>
        </w:rPr>
      </w:pPr>
      <w:r w:rsidRPr="0038678D">
        <w:rPr>
          <w:rFonts w:ascii="PT Astra Serif" w:hAnsi="PT Astra Serif"/>
        </w:rPr>
        <w:t>Поставка Товара осуществляется Поставщиком</w:t>
      </w:r>
      <w:r w:rsidRPr="0038678D">
        <w:rPr>
          <w:rFonts w:ascii="PT Astra Serif" w:hAnsi="PT Astra Serif"/>
          <w:b/>
          <w:bCs/>
        </w:rPr>
        <w:t xml:space="preserve"> </w:t>
      </w:r>
      <w:r w:rsidRPr="001A54B6">
        <w:rPr>
          <w:rFonts w:ascii="PT Astra Serif" w:hAnsi="PT Astra Serif"/>
          <w:b/>
          <w:bCs/>
          <w:i/>
        </w:rPr>
        <w:t xml:space="preserve">с </w:t>
      </w:r>
      <w:r w:rsidR="00B30F93">
        <w:rPr>
          <w:rFonts w:ascii="PT Astra Serif" w:hAnsi="PT Astra Serif"/>
          <w:b/>
          <w:bCs/>
          <w:i/>
        </w:rPr>
        <w:t xml:space="preserve">момента заключения контракта                 </w:t>
      </w:r>
      <w:r w:rsidRPr="001A54B6">
        <w:rPr>
          <w:rFonts w:ascii="PT Astra Serif" w:hAnsi="PT Astra Serif"/>
          <w:b/>
          <w:bCs/>
          <w:i/>
        </w:rPr>
        <w:t xml:space="preserve">по </w:t>
      </w:r>
      <w:r w:rsidR="0003326E">
        <w:rPr>
          <w:rFonts w:ascii="PT Astra Serif" w:hAnsi="PT Astra Serif"/>
          <w:b/>
          <w:bCs/>
          <w:i/>
        </w:rPr>
        <w:t>20.12.2026</w:t>
      </w:r>
      <w:r w:rsidRPr="001A54B6">
        <w:rPr>
          <w:rFonts w:ascii="PT Astra Serif" w:hAnsi="PT Astra Serif"/>
          <w:b/>
          <w:bCs/>
          <w:i/>
        </w:rPr>
        <w:t>.</w:t>
      </w:r>
    </w:p>
    <w:p w:rsidR="004C1E8B" w:rsidRPr="0038678D" w:rsidRDefault="004C1E8B" w:rsidP="003A5F48">
      <w:pPr>
        <w:pStyle w:val="ConsPlusNormal"/>
        <w:ind w:firstLine="540"/>
        <w:jc w:val="both"/>
        <w:rPr>
          <w:rFonts w:ascii="PT Astra Serif" w:hAnsi="PT Astra Serif"/>
        </w:rPr>
      </w:pPr>
      <w:r w:rsidRPr="0038678D">
        <w:rPr>
          <w:rFonts w:ascii="PT Astra Serif" w:hAnsi="PT Astra Serif"/>
        </w:rPr>
        <w:t>Прием-передача Товара осуществляется в рабочее время</w:t>
      </w:r>
      <w:r w:rsidRPr="0038678D">
        <w:rPr>
          <w:rFonts w:ascii="PT Astra Serif" w:hAnsi="PT Astra Serif"/>
          <w:b/>
          <w:bCs/>
        </w:rPr>
        <w:t xml:space="preserve"> с 9 часов 00 минут </w:t>
      </w:r>
      <w:r w:rsidRPr="0038678D">
        <w:rPr>
          <w:rFonts w:ascii="PT Astra Serif" w:hAnsi="PT Astra Serif"/>
          <w:b/>
          <w:bCs/>
        </w:rPr>
        <w:br/>
        <w:t>до 15 часов 00 минут</w:t>
      </w:r>
      <w:r w:rsidRPr="0038678D">
        <w:rPr>
          <w:rFonts w:ascii="PT Astra Serif" w:hAnsi="PT Astra Serif"/>
        </w:rPr>
        <w:t xml:space="preserve"> (время московское).</w:t>
      </w:r>
    </w:p>
    <w:p w:rsidR="004C1E8B" w:rsidRPr="009B5AE8" w:rsidRDefault="004C1E8B" w:rsidP="0074023B">
      <w:pPr>
        <w:pStyle w:val="ConsPlusNormal"/>
        <w:ind w:firstLine="540"/>
        <w:jc w:val="both"/>
        <w:rPr>
          <w:rFonts w:ascii="PT Astra Serif" w:hAnsi="PT Astra Serif"/>
          <w:b/>
          <w:i/>
        </w:rPr>
      </w:pPr>
      <w:r w:rsidRPr="0038678D">
        <w:rPr>
          <w:rFonts w:ascii="PT Astra Serif" w:hAnsi="PT Astra Serif"/>
        </w:rPr>
        <w:t xml:space="preserve">3.2. </w:t>
      </w:r>
      <w:bookmarkStart w:id="2" w:name="P110"/>
      <w:bookmarkEnd w:id="2"/>
      <w:r w:rsidRPr="0038678D">
        <w:rPr>
          <w:rFonts w:ascii="PT Astra Serif" w:hAnsi="PT Astra Serif"/>
        </w:rPr>
        <w:t>Поставка Товара осуществляется Поставщиком по адресу</w:t>
      </w:r>
      <w:r w:rsidRPr="009B5AE8">
        <w:rPr>
          <w:rFonts w:ascii="PT Astra Serif" w:hAnsi="PT Astra Serif"/>
          <w:b/>
          <w:i/>
        </w:rPr>
        <w:t>:</w:t>
      </w:r>
      <w:r w:rsidR="00B30F93">
        <w:rPr>
          <w:rFonts w:ascii="PT Astra Serif" w:hAnsi="PT Astra Serif"/>
          <w:b/>
          <w:i/>
        </w:rPr>
        <w:t xml:space="preserve"> Владимирская обл.,                   г. Кольчугино, ул. Поселок Труда, д. 1</w:t>
      </w:r>
      <w:r w:rsidR="0038678D" w:rsidRPr="009B5AE8">
        <w:rPr>
          <w:rFonts w:ascii="PT Astra Serif" w:hAnsi="PT Astra Serif"/>
          <w:b/>
          <w:i/>
        </w:rPr>
        <w:t>.</w:t>
      </w:r>
      <w:r w:rsidR="00B30F93">
        <w:rPr>
          <w:rFonts w:ascii="PT Astra Serif" w:hAnsi="PT Astra Serif"/>
          <w:b/>
          <w:i/>
        </w:rPr>
        <w:t xml:space="preserve"> </w:t>
      </w:r>
      <w:r w:rsidR="003277BB">
        <w:rPr>
          <w:rFonts w:ascii="PT Astra Serif" w:hAnsi="PT Astra Serif"/>
          <w:b/>
          <w:i/>
        </w:rPr>
        <w:t xml:space="preserve">либо </w:t>
      </w:r>
      <w:r w:rsidR="003277BB" w:rsidRPr="003277BB">
        <w:rPr>
          <w:rFonts w:ascii="PT Astra Serif" w:hAnsi="PT Astra Serif"/>
          <w:b/>
          <w:i/>
        </w:rPr>
        <w:t>г</w:t>
      </w:r>
      <w:r w:rsidR="00C35C42">
        <w:rPr>
          <w:rFonts w:ascii="PT Astra Serif" w:hAnsi="PT Astra Serif"/>
          <w:b/>
          <w:i/>
        </w:rPr>
        <w:t>.</w:t>
      </w:r>
      <w:r w:rsidR="003277BB" w:rsidRPr="003277BB">
        <w:rPr>
          <w:rFonts w:ascii="PT Astra Serif" w:hAnsi="PT Astra Serif"/>
          <w:b/>
          <w:i/>
        </w:rPr>
        <w:t xml:space="preserve"> Владимир, ул</w:t>
      </w:r>
      <w:r w:rsidR="003277BB">
        <w:rPr>
          <w:rFonts w:ascii="PT Astra Serif" w:hAnsi="PT Astra Serif"/>
          <w:b/>
          <w:i/>
        </w:rPr>
        <w:t>.</w:t>
      </w:r>
      <w:r w:rsidR="003277BB" w:rsidRPr="003277BB">
        <w:rPr>
          <w:rFonts w:ascii="PT Astra Serif" w:hAnsi="PT Astra Serif"/>
          <w:b/>
          <w:i/>
        </w:rPr>
        <w:t xml:space="preserve"> Полины Осипенко, д 49</w:t>
      </w:r>
      <w:r w:rsidR="00C35C42">
        <w:rPr>
          <w:rFonts w:ascii="PT Astra Serif" w:hAnsi="PT Astra Serif"/>
          <w:b/>
          <w:i/>
        </w:rPr>
        <w:t>.</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3.2.1.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3.3. В </w:t>
      </w:r>
      <w:r w:rsidRPr="0038678D">
        <w:rPr>
          <w:rFonts w:ascii="PT Astra Serif" w:hAnsi="PT Astra Serif"/>
          <w:b/>
          <w:bCs/>
        </w:rPr>
        <w:t xml:space="preserve">день доставки </w:t>
      </w:r>
      <w:r w:rsidRPr="0038678D">
        <w:rPr>
          <w:rFonts w:ascii="PT Astra Serif" w:hAnsi="PT Astra Serif"/>
        </w:rPr>
        <w:t xml:space="preserve">Товара по адресу поставки Товара, указанному в соответствии с условиями настоящего Контракта, Поставщик обязан передать </w:t>
      </w:r>
      <w:r w:rsidR="0038678D">
        <w:rPr>
          <w:rFonts w:ascii="PT Astra Serif" w:hAnsi="PT Astra Serif"/>
        </w:rPr>
        <w:t>Заказчику</w:t>
      </w:r>
      <w:r w:rsidRPr="0038678D">
        <w:rPr>
          <w:rFonts w:ascii="PT Astra Serif" w:hAnsi="PT Astra Serif"/>
        </w:rPr>
        <w:t>:</w:t>
      </w:r>
    </w:p>
    <w:p w:rsidR="004C1E8B" w:rsidRPr="0038678D" w:rsidRDefault="004C1E8B" w:rsidP="001A06AC">
      <w:pPr>
        <w:pStyle w:val="ConsPlusNormal"/>
        <w:ind w:firstLine="540"/>
        <w:jc w:val="both"/>
        <w:rPr>
          <w:rFonts w:ascii="PT Astra Serif" w:hAnsi="PT Astra Serif"/>
        </w:rPr>
      </w:pPr>
      <w:r w:rsidRPr="0038678D">
        <w:rPr>
          <w:rFonts w:ascii="PT Astra Serif" w:hAnsi="PT Astra Serif"/>
        </w:rPr>
        <w:t xml:space="preserve">- подписанный со своей стороны </w:t>
      </w:r>
      <w:r w:rsidRPr="0038678D">
        <w:rPr>
          <w:rFonts w:ascii="PT Astra Serif" w:hAnsi="PT Astra Serif"/>
          <w:b/>
          <w:bCs/>
        </w:rPr>
        <w:t>Универсальный передаточный документ</w:t>
      </w:r>
      <w:r w:rsidRPr="0038678D">
        <w:rPr>
          <w:rFonts w:ascii="PT Astra Serif" w:hAnsi="PT Astra Serif"/>
        </w:rPr>
        <w:t xml:space="preserve"> (УПД) </w:t>
      </w:r>
      <w:r w:rsidRPr="0038678D">
        <w:rPr>
          <w:rFonts w:ascii="PT Astra Serif" w:hAnsi="PT Astra Serif"/>
        </w:rPr>
        <w:br/>
        <w:t xml:space="preserve">в </w:t>
      </w:r>
      <w:r w:rsidR="001A54B6">
        <w:rPr>
          <w:rFonts w:ascii="PT Astra Serif" w:hAnsi="PT Astra Serif"/>
        </w:rPr>
        <w:t>2 (двух</w:t>
      </w:r>
      <w:r w:rsidRPr="0038678D">
        <w:rPr>
          <w:rFonts w:ascii="PT Astra Serif" w:hAnsi="PT Astra Serif"/>
        </w:rPr>
        <w:t>) экземплярах (по 1 (одному) э</w:t>
      </w:r>
      <w:r w:rsidR="001A54B6">
        <w:rPr>
          <w:rFonts w:ascii="PT Astra Serif" w:hAnsi="PT Astra Serif"/>
        </w:rPr>
        <w:t>кземпляру для каждой из Сторон</w:t>
      </w:r>
      <w:r w:rsidRPr="0038678D">
        <w:rPr>
          <w:rFonts w:ascii="PT Astra Serif" w:hAnsi="PT Astra Serif"/>
        </w:rPr>
        <w:t>);</w:t>
      </w:r>
    </w:p>
    <w:p w:rsidR="004C1E8B" w:rsidRPr="0038678D" w:rsidRDefault="004C1E8B" w:rsidP="001A06AC">
      <w:pPr>
        <w:pStyle w:val="ConsPlusNormal"/>
        <w:ind w:firstLine="540"/>
        <w:jc w:val="both"/>
        <w:rPr>
          <w:rFonts w:ascii="PT Astra Serif" w:hAnsi="PT Astra Serif"/>
        </w:rPr>
      </w:pPr>
      <w:r w:rsidRPr="0038678D">
        <w:rPr>
          <w:rFonts w:ascii="PT Astra Serif" w:hAnsi="PT Astra Serif"/>
        </w:rPr>
        <w:t>- документы, указанные в пункте 6.4 настоящего Контракта.</w:t>
      </w:r>
    </w:p>
    <w:p w:rsidR="004C1E8B" w:rsidRPr="0038678D" w:rsidRDefault="004C1E8B" w:rsidP="001D6EE0">
      <w:pPr>
        <w:pStyle w:val="ConsPlusNormal"/>
        <w:ind w:firstLine="540"/>
        <w:jc w:val="both"/>
        <w:rPr>
          <w:rFonts w:ascii="PT Astra Serif" w:hAnsi="PT Astra Serif"/>
        </w:rPr>
      </w:pPr>
      <w:r w:rsidRPr="0038678D">
        <w:rPr>
          <w:rFonts w:ascii="PT Astra Serif" w:hAnsi="PT Astra Serif"/>
        </w:rPr>
        <w:t xml:space="preserve">3.3.1. </w:t>
      </w:r>
      <w:r w:rsidR="0038678D">
        <w:rPr>
          <w:rFonts w:ascii="PT Astra Serif" w:hAnsi="PT Astra Serif"/>
        </w:rPr>
        <w:t>Заказчик</w:t>
      </w:r>
      <w:r w:rsidRPr="0038678D">
        <w:rPr>
          <w:rFonts w:ascii="PT Astra Serif" w:hAnsi="PT Astra Serif"/>
        </w:rPr>
        <w:t xml:space="preserve"> в </w:t>
      </w:r>
      <w:r w:rsidRPr="0038678D">
        <w:rPr>
          <w:rFonts w:ascii="PT Astra Serif" w:hAnsi="PT Astra Serif"/>
          <w:b/>
          <w:bCs/>
        </w:rPr>
        <w:t>день доставки</w:t>
      </w:r>
      <w:r w:rsidRPr="0038678D">
        <w:rPr>
          <w:rFonts w:ascii="PT Astra Serif" w:hAnsi="PT Astra Serif"/>
        </w:rPr>
        <w:t xml:space="preserve"> проверяет соответствие поставленного товара условиям настоящего Контракта, установленным в Приложениях к Контракту путем осуществления визуальной сверки поставленного товара и сведениям, указанным в транспортных </w:t>
      </w:r>
      <w:r w:rsidR="0010661A">
        <w:rPr>
          <w:rFonts w:ascii="PT Astra Serif" w:hAnsi="PT Astra Serif"/>
        </w:rPr>
        <w:br/>
      </w:r>
      <w:r w:rsidRPr="0038678D">
        <w:rPr>
          <w:rFonts w:ascii="PT Astra Serif" w:hAnsi="PT Astra Serif"/>
        </w:rPr>
        <w:t xml:space="preserve">и сопроводительных документах по наименованию, количеству, ассортименту и качеству. </w:t>
      </w:r>
      <w:r w:rsidR="0010661A">
        <w:rPr>
          <w:rFonts w:ascii="PT Astra Serif" w:hAnsi="PT Astra Serif"/>
        </w:rPr>
        <w:t>Заказчик</w:t>
      </w:r>
      <w:r w:rsidRPr="0038678D">
        <w:rPr>
          <w:rFonts w:ascii="PT Astra Serif" w:hAnsi="PT Astra Serif"/>
        </w:rPr>
        <w:t xml:space="preserve"> осуществляет приемку Товара по количеству упаковок Товара, комплекту и явным видимым повреждениям упаковки и качеству Товара. </w:t>
      </w:r>
    </w:p>
    <w:p w:rsidR="004C1E8B" w:rsidRPr="0038678D" w:rsidRDefault="004C1E8B" w:rsidP="00497F66">
      <w:pPr>
        <w:pStyle w:val="ConsPlusNormal"/>
        <w:ind w:firstLine="539"/>
        <w:jc w:val="both"/>
        <w:rPr>
          <w:rFonts w:ascii="PT Astra Serif" w:hAnsi="PT Astra Serif"/>
        </w:rPr>
      </w:pPr>
      <w:r w:rsidRPr="0038678D">
        <w:rPr>
          <w:rFonts w:ascii="PT Astra Serif" w:hAnsi="PT Astra Serif"/>
        </w:rPr>
        <w:t xml:space="preserve">Факт приемки товара </w:t>
      </w:r>
      <w:r w:rsidRPr="0038678D">
        <w:rPr>
          <w:rFonts w:ascii="PT Astra Serif" w:hAnsi="PT Astra Serif"/>
          <w:b/>
          <w:bCs/>
        </w:rPr>
        <w:t>по количеству</w:t>
      </w:r>
      <w:r w:rsidRPr="0038678D">
        <w:rPr>
          <w:rFonts w:ascii="PT Astra Serif" w:hAnsi="PT Astra Serif"/>
        </w:rPr>
        <w:t xml:space="preserve"> подтверждается путем подписания Поставщиком </w:t>
      </w:r>
      <w:r w:rsidRPr="0038678D">
        <w:rPr>
          <w:rFonts w:ascii="PT Astra Serif" w:hAnsi="PT Astra Serif"/>
        </w:rPr>
        <w:br/>
        <w:t xml:space="preserve">и </w:t>
      </w:r>
      <w:r w:rsidR="0010661A">
        <w:rPr>
          <w:rFonts w:ascii="PT Astra Serif" w:hAnsi="PT Astra Serif"/>
        </w:rPr>
        <w:t xml:space="preserve">Заказчиком </w:t>
      </w:r>
      <w:r w:rsidRPr="0038678D">
        <w:rPr>
          <w:rFonts w:ascii="PT Astra Serif" w:hAnsi="PT Astra Serif"/>
        </w:rPr>
        <w:t xml:space="preserve"> Универсального передаточного документа (УПД)  в </w:t>
      </w:r>
      <w:r w:rsidR="0010661A">
        <w:rPr>
          <w:rFonts w:ascii="PT Astra Serif" w:hAnsi="PT Astra Serif"/>
        </w:rPr>
        <w:t>2</w:t>
      </w:r>
      <w:r w:rsidRPr="0038678D">
        <w:rPr>
          <w:rFonts w:ascii="PT Astra Serif" w:hAnsi="PT Astra Serif"/>
        </w:rPr>
        <w:t xml:space="preserve"> (</w:t>
      </w:r>
      <w:r w:rsidR="0010661A">
        <w:rPr>
          <w:rFonts w:ascii="PT Astra Serif" w:hAnsi="PT Astra Serif"/>
        </w:rPr>
        <w:t>двух</w:t>
      </w:r>
      <w:r w:rsidRPr="0038678D">
        <w:rPr>
          <w:rFonts w:ascii="PT Astra Serif" w:hAnsi="PT Astra Serif"/>
        </w:rPr>
        <w:t xml:space="preserve">) экземплярах по одному для Заказчика, и Поставщика. </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3.3.2.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38678D">
          <w:rPr>
            <w:rFonts w:ascii="PT Astra Serif" w:hAnsi="PT Astra Serif"/>
          </w:rPr>
          <w:t>Законом</w:t>
        </w:r>
      </w:hyperlink>
      <w:r w:rsidRPr="0038678D">
        <w:rPr>
          <w:rFonts w:ascii="PT Astra Serif" w:hAnsi="PT Astra Serif"/>
        </w:rPr>
        <w:t xml:space="preserve"> № 44-ФЗ.</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3.4.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w:t>
      </w:r>
      <w:r w:rsidR="001A54B6">
        <w:rPr>
          <w:rFonts w:ascii="PT Astra Serif" w:hAnsi="PT Astra Serif"/>
        </w:rPr>
        <w:t>Заказчика</w:t>
      </w:r>
      <w:r w:rsidRPr="0038678D">
        <w:rPr>
          <w:rFonts w:ascii="PT Astra Serif" w:hAnsi="PT Astra Serif"/>
        </w:rPr>
        <w:t xml:space="preserve"> будут установлены скрытые недостатки поставленного товара, не выявленные в ходе выборочной проверки.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Выборочная проверка качества и безопасности Товара осуществляется </w:t>
      </w:r>
      <w:r w:rsidRPr="0038678D">
        <w:rPr>
          <w:rFonts w:ascii="PT Astra Serif" w:hAnsi="PT Astra Serif"/>
          <w:b/>
          <w:bCs/>
        </w:rPr>
        <w:t>в течение сроков</w:t>
      </w:r>
      <w:r w:rsidRPr="0038678D">
        <w:rPr>
          <w:rFonts w:ascii="PT Astra Serif" w:hAnsi="PT Astra Serif"/>
        </w:rPr>
        <w:t>, установленных для подписания документа о приемке.</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lastRenderedPageBreak/>
        <w:t>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3.5. В случае если по результатам проведенной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3.6.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подписания такого документа с указанием причин такого отказа (пункт 7 статьи 94 Закона 44-ФЗ), а также мотивированный отказ Заказчик размещает на официальном сайте ЕИС в сфере закупок самостоятельным документом. </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3.7. В случае получения мотивированного отказа от подписания документа о приемке Поставщик обязан без дополнительной оплаты со стороны Заказчика устранить выявленные нарушения (</w:t>
      </w:r>
      <w:r w:rsidR="006C1D9E" w:rsidRPr="0038678D">
        <w:rPr>
          <w:rFonts w:ascii="PT Astra Serif" w:hAnsi="PT Astra Serif"/>
        </w:rPr>
        <w:t>до поставить</w:t>
      </w:r>
      <w:r w:rsidRPr="0038678D">
        <w:rPr>
          <w:rFonts w:ascii="PT Astra Serif" w:hAnsi="PT Astra Serif"/>
        </w:rPr>
        <w:t xml:space="preserve">, доукомплектовать, заменить Товар) в срок не позднее </w:t>
      </w:r>
      <w:r w:rsidRPr="0038678D">
        <w:rPr>
          <w:rFonts w:ascii="PT Astra Serif" w:hAnsi="PT Astra Serif"/>
          <w:b/>
          <w:bCs/>
        </w:rPr>
        <w:t>14 (четырнадцати) календарных дней</w:t>
      </w:r>
      <w:r w:rsidRPr="0038678D">
        <w:rPr>
          <w:rFonts w:ascii="PT Astra Serif" w:hAnsi="PT Astra Serif"/>
        </w:rPr>
        <w:t xml:space="preserve"> со дня получения от Заказчика мотивированного отказа. </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Допоставка недопоставленного, доукомплектование, замена некачественного Товара (либо товара несоответствующего условиям контракта) оформляется </w:t>
      </w:r>
      <w:r w:rsidRPr="0038678D">
        <w:rPr>
          <w:rFonts w:ascii="PT Astra Serif" w:hAnsi="PT Astra Serif"/>
          <w:b/>
          <w:bCs/>
        </w:rPr>
        <w:t>Универсальным передаточным документом</w:t>
      </w:r>
      <w:r w:rsidRPr="0038678D">
        <w:rPr>
          <w:rFonts w:ascii="PT Astra Serif" w:hAnsi="PT Astra Serif"/>
        </w:rPr>
        <w:t xml:space="preserve"> (УПД) и Документом о приемке товара в порядке, предусмотренном настоящим разделом.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3.8.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4C1E8B" w:rsidRPr="0038678D" w:rsidRDefault="003277BB" w:rsidP="00497F66">
      <w:pPr>
        <w:autoSpaceDE w:val="0"/>
        <w:autoSpaceDN w:val="0"/>
        <w:adjustRightInd w:val="0"/>
        <w:spacing w:before="0" w:beforeAutospacing="0" w:after="0" w:afterAutospacing="0"/>
        <w:ind w:firstLine="539"/>
        <w:jc w:val="both"/>
        <w:rPr>
          <w:rFonts w:ascii="PT Astra Serif" w:hAnsi="PT Astra Serif"/>
        </w:rPr>
      </w:pPr>
      <w:bookmarkStart w:id="3" w:name="Par13"/>
      <w:bookmarkEnd w:id="3"/>
      <w:r>
        <w:rPr>
          <w:rFonts w:ascii="PT Astra Serif" w:hAnsi="PT Astra Serif"/>
        </w:rPr>
        <w:t>3.9</w:t>
      </w:r>
      <w:r w:rsidR="004C1E8B" w:rsidRPr="0038678D">
        <w:rPr>
          <w:rFonts w:ascii="PT Astra Serif" w:hAnsi="PT Astra Serif"/>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УПД, подписанной </w:t>
      </w:r>
      <w:r w:rsidR="006C1D9E">
        <w:rPr>
          <w:rFonts w:ascii="PT Astra Serif" w:hAnsi="PT Astra Serif"/>
        </w:rPr>
        <w:t>Заказчиком</w:t>
      </w:r>
      <w:r w:rsidR="004C1E8B" w:rsidRPr="0038678D">
        <w:rPr>
          <w:rFonts w:ascii="PT Astra Serif" w:hAnsi="PT Astra Serif"/>
        </w:rPr>
        <w:t xml:space="preserve">, Заказчик </w:t>
      </w:r>
      <w:r w:rsidR="004C1E8B" w:rsidRPr="0038678D">
        <w:rPr>
          <w:rFonts w:ascii="PT Astra Serif" w:hAnsi="PT Astra Serif"/>
          <w:b/>
          <w:bCs/>
        </w:rPr>
        <w:t>в течение 20 (двадцати) рабочих дней</w:t>
      </w:r>
      <w:r w:rsidR="004C1E8B" w:rsidRPr="0038678D">
        <w:rPr>
          <w:rFonts w:ascii="PT Astra Serif" w:hAnsi="PT Astra Serif"/>
        </w:rPr>
        <w:t>, следующих за днем поступления от Поставщикам Документа о приемке, Заказчик подписывает со своей стороны Документ о приемке.</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bookmarkStart w:id="4" w:name="P126"/>
      <w:bookmarkEnd w:id="4"/>
      <w:r w:rsidRPr="0038678D">
        <w:rPr>
          <w:rFonts w:ascii="PT Astra Serif" w:hAnsi="PT Astra Serif"/>
        </w:rPr>
        <w:t>3.1</w:t>
      </w:r>
      <w:r w:rsidR="003277BB">
        <w:rPr>
          <w:rFonts w:ascii="PT Astra Serif" w:hAnsi="PT Astra Serif"/>
        </w:rPr>
        <w:t>0</w:t>
      </w:r>
      <w:r w:rsidRPr="0038678D">
        <w:rPr>
          <w:rFonts w:ascii="PT Astra Serif" w:hAnsi="PT Astra Serif"/>
        </w:rPr>
        <w:t>. Право собственности на Товар переходит от Поставщика к Государственному заказчику с момента подписания Сторонами Документа о приемке товара.</w:t>
      </w:r>
    </w:p>
    <w:p w:rsidR="004C1E8B" w:rsidRPr="0038678D" w:rsidRDefault="004C1E8B" w:rsidP="006B74C7">
      <w:pPr>
        <w:pStyle w:val="ConsPlusNormal"/>
        <w:jc w:val="center"/>
        <w:outlineLvl w:val="1"/>
        <w:rPr>
          <w:rFonts w:ascii="PT Astra Serif" w:hAnsi="PT Astra Serif"/>
        </w:rPr>
      </w:pPr>
    </w:p>
    <w:p w:rsidR="004C1E8B" w:rsidRPr="0038678D" w:rsidRDefault="004C1E8B" w:rsidP="006B74C7">
      <w:pPr>
        <w:pStyle w:val="ConsPlusNormal"/>
        <w:jc w:val="center"/>
        <w:outlineLvl w:val="1"/>
        <w:rPr>
          <w:rFonts w:ascii="PT Astra Serif" w:hAnsi="PT Astra Serif"/>
          <w:b/>
          <w:bCs/>
        </w:rPr>
      </w:pPr>
      <w:r w:rsidRPr="0038678D">
        <w:rPr>
          <w:rFonts w:ascii="PT Astra Serif" w:hAnsi="PT Astra Serif"/>
          <w:b/>
          <w:bCs/>
        </w:rPr>
        <w:t>IV. ВЗАИМОДЕЙСТВИЕ СТОРОН</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4.1. </w:t>
      </w:r>
      <w:r w:rsidRPr="0038678D">
        <w:rPr>
          <w:rFonts w:ascii="PT Astra Serif" w:hAnsi="PT Astra Serif"/>
          <w:b/>
          <w:bCs/>
        </w:rPr>
        <w:t>Поставщик обязан</w:t>
      </w:r>
      <w:r w:rsidRPr="0038678D">
        <w:rPr>
          <w:rFonts w:ascii="PT Astra Serif" w:hAnsi="PT Astra Serif"/>
        </w:rPr>
        <w:t xml:space="preserve">: </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4.1.1. Поставить Товар в порядке, количестве, в сроки и на условиях, предусмотренных настоящим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lastRenderedPageBreak/>
        <w:t>4.1.3.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5" w:name="P146"/>
      <w:bookmarkStart w:id="6" w:name="P147"/>
      <w:bookmarkStart w:id="7" w:name="P148"/>
      <w:bookmarkStart w:id="8" w:name="P152"/>
      <w:bookmarkEnd w:id="5"/>
      <w:bookmarkEnd w:id="6"/>
      <w:bookmarkEnd w:id="7"/>
      <w:bookmarkEnd w:id="8"/>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4.1.6. Поставщик обязан оформлять универсальный передаточный документ (далее УПД) в соответствии с Постановлением Правительства РФ от 15.12.2020 </w:t>
      </w:r>
      <w:r w:rsidR="006C1D9E">
        <w:rPr>
          <w:rFonts w:ascii="PT Astra Serif" w:hAnsi="PT Astra Serif"/>
        </w:rPr>
        <w:t>№</w:t>
      </w:r>
      <w:r w:rsidRPr="0038678D">
        <w:rPr>
          <w:rFonts w:ascii="PT Astra Serif" w:hAnsi="PT Astra Serif"/>
        </w:rPr>
        <w:t xml:space="preserve"> 2099 </w:t>
      </w:r>
      <w:r w:rsidR="00C35C42">
        <w:rPr>
          <w:rFonts w:ascii="PT Astra Serif" w:hAnsi="PT Astra Serif"/>
        </w:rPr>
        <w:t xml:space="preserve">                           </w:t>
      </w:r>
      <w:r w:rsidR="006C1D9E">
        <w:rPr>
          <w:rFonts w:ascii="PT Astra Serif" w:hAnsi="PT Astra Serif"/>
        </w:rPr>
        <w:t>«</w:t>
      </w:r>
      <w:r w:rsidRPr="0038678D">
        <w:rPr>
          <w:rFonts w:ascii="PT Astra Serif" w:hAnsi="PT Astra Serif"/>
        </w:rPr>
        <w:t xml:space="preserve">Об утверждении Правил маркировки молочной продукции средствами идентификации </w:t>
      </w:r>
      <w:r w:rsidR="006C1D9E">
        <w:rPr>
          <w:rFonts w:ascii="PT Astra Serif" w:hAnsi="PT Astra Serif"/>
        </w:rPr>
        <w:br/>
      </w:r>
      <w:r w:rsidRPr="0038678D">
        <w:rPr>
          <w:rFonts w:ascii="PT Astra Serif" w:hAnsi="PT Astra Serif"/>
        </w:rPr>
        <w:t xml:space="preserve">и особенностях внедрения государственной информационной системы мониторинга </w:t>
      </w:r>
      <w:r w:rsidR="006C1D9E">
        <w:rPr>
          <w:rFonts w:ascii="PT Astra Serif" w:hAnsi="PT Astra Serif"/>
        </w:rPr>
        <w:br/>
      </w:r>
      <w:r w:rsidRPr="0038678D">
        <w:rPr>
          <w:rFonts w:ascii="PT Astra Serif" w:hAnsi="PT Astra Serif"/>
        </w:rPr>
        <w:t xml:space="preserve">за оборотом товаров, подлежащих обязательной маркировке средствами идентификации, </w:t>
      </w:r>
      <w:r w:rsidR="006C1D9E">
        <w:rPr>
          <w:rFonts w:ascii="PT Astra Serif" w:hAnsi="PT Astra Serif"/>
        </w:rPr>
        <w:br/>
      </w:r>
      <w:r w:rsidRPr="0038678D">
        <w:rPr>
          <w:rFonts w:ascii="PT Astra Serif" w:hAnsi="PT Astra Serif"/>
        </w:rPr>
        <w:t>в отношении молочной продукции</w:t>
      </w:r>
      <w:r w:rsidR="006C1D9E">
        <w:rPr>
          <w:rFonts w:ascii="PT Astra Serif" w:hAnsi="PT Astra Serif"/>
        </w:rPr>
        <w:t>»</w:t>
      </w:r>
      <w:r w:rsidRPr="0038678D">
        <w:rPr>
          <w:rFonts w:ascii="PT Astra Serif" w:hAnsi="PT Astra Serif"/>
        </w:rPr>
        <w:t>, пункт 83 раздел VIII.</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4.1.</w:t>
      </w:r>
      <w:r w:rsidR="0081152D">
        <w:rPr>
          <w:rFonts w:ascii="PT Astra Serif" w:hAnsi="PT Astra Serif"/>
        </w:rPr>
        <w:t>7</w:t>
      </w:r>
      <w:r w:rsidRPr="0038678D">
        <w:rPr>
          <w:rFonts w:ascii="PT Astra Serif" w:hAnsi="PT Astra Serif"/>
        </w:rPr>
        <w:t xml:space="preserve">. Поставщик обязан предоставить допуск уполномоченным представителям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2646B1">
        <w:rPr>
          <w:rFonts w:ascii="PT Astra Serif" w:hAnsi="PT Astra Serif"/>
        </w:rPr>
        <w:t>Поставщика</w:t>
      </w:r>
      <w:r w:rsidRPr="0038678D">
        <w:rPr>
          <w:rFonts w:ascii="PT Astra Serif" w:hAnsi="PT Astra Serif"/>
        </w:rPr>
        <w:t xml:space="preserve"> и обеспечить условия для осуществления ими контроля за исполнением государственного контракта в соответствии с законодательством Российской Федерации </w:t>
      </w:r>
      <w:r w:rsidR="00C35C42">
        <w:rPr>
          <w:rFonts w:ascii="PT Astra Serif" w:hAnsi="PT Astra Serif"/>
        </w:rPr>
        <w:t xml:space="preserve">                  </w:t>
      </w:r>
      <w:r w:rsidRPr="0038678D">
        <w:rPr>
          <w:rFonts w:ascii="PT Astra Serif" w:hAnsi="PT Astra Serif"/>
        </w:rPr>
        <w:t>о государственном оборонном заказе, в том числе на отдельных этапах его исполнения.</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4.1.</w:t>
      </w:r>
      <w:r w:rsidR="0081152D">
        <w:rPr>
          <w:rFonts w:ascii="PT Astra Serif" w:hAnsi="PT Astra Serif"/>
        </w:rPr>
        <w:t>8</w:t>
      </w:r>
      <w:r w:rsidRPr="0038678D">
        <w:rPr>
          <w:rFonts w:ascii="PT Astra Serif" w:hAnsi="PT Astra Serif"/>
        </w:rPr>
        <w:t xml:space="preserve">. Поставщик обязан соответствовать в течение всего срока действия государственного контракта требованиям, установленным в соответствии </w:t>
      </w:r>
      <w:r w:rsidR="00C35C42">
        <w:rPr>
          <w:rFonts w:ascii="PT Astra Serif" w:hAnsi="PT Astra Serif"/>
        </w:rPr>
        <w:t xml:space="preserve">                                            </w:t>
      </w:r>
      <w:r w:rsidRPr="0038678D">
        <w:rPr>
          <w:rFonts w:ascii="PT Astra Serif" w:hAnsi="PT Astra Serif"/>
        </w:rPr>
        <w:t>с законодательством Российской Федерации в отношении лиц, осуществляющих деятельность в установленных сферах.</w:t>
      </w:r>
    </w:p>
    <w:p w:rsidR="004C1E8B" w:rsidRPr="0038678D" w:rsidRDefault="0081152D" w:rsidP="00497F66">
      <w:pPr>
        <w:pStyle w:val="ConsPlusNormal"/>
        <w:ind w:firstLine="540"/>
        <w:jc w:val="both"/>
        <w:rPr>
          <w:rFonts w:ascii="PT Astra Serif" w:hAnsi="PT Astra Serif"/>
        </w:rPr>
      </w:pPr>
      <w:r>
        <w:rPr>
          <w:rFonts w:ascii="PT Astra Serif" w:hAnsi="PT Astra Serif"/>
        </w:rPr>
        <w:t>4.1.9</w:t>
      </w:r>
      <w:r w:rsidR="004C1E8B" w:rsidRPr="0038678D">
        <w:rPr>
          <w:rFonts w:ascii="PT Astra Serif" w:hAnsi="PT Astra Serif"/>
        </w:rPr>
        <w:t>. Поставщик обязан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4.1.1</w:t>
      </w:r>
      <w:r w:rsidR="0081152D">
        <w:rPr>
          <w:rFonts w:ascii="PT Astra Serif" w:hAnsi="PT Astra Serif"/>
        </w:rPr>
        <w:t>0</w:t>
      </w:r>
      <w:r w:rsidRPr="0038678D">
        <w:rPr>
          <w:rFonts w:ascii="PT Astra Serif" w:hAnsi="PT Astra Serif"/>
        </w:rPr>
        <w:t xml:space="preserve">. Поставщик обязан обеспечивать соответствие продукции, поставляемой </w:t>
      </w:r>
      <w:r w:rsidR="00C35C42">
        <w:rPr>
          <w:rFonts w:ascii="PT Astra Serif" w:hAnsi="PT Astra Serif"/>
        </w:rPr>
        <w:t xml:space="preserve">                        </w:t>
      </w:r>
      <w:r w:rsidRPr="0038678D">
        <w:rPr>
          <w:rFonts w:ascii="PT Astra Serif" w:hAnsi="PT Astra Serif"/>
        </w:rPr>
        <w:t>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w:t>
      </w:r>
      <w:r w:rsidR="00C35C42">
        <w:rPr>
          <w:rFonts w:ascii="PT Astra Serif" w:hAnsi="PT Astra Serif"/>
        </w:rPr>
        <w:t xml:space="preserve">                  </w:t>
      </w:r>
      <w:r w:rsidRPr="0038678D">
        <w:rPr>
          <w:rFonts w:ascii="PT Astra Serif" w:hAnsi="PT Astra Serif"/>
        </w:rPr>
        <w:t xml:space="preserve"> о техническом регулировании и (или) государственным контрактом.</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4.1.1</w:t>
      </w:r>
      <w:r w:rsidR="0081152D">
        <w:rPr>
          <w:rFonts w:ascii="PT Astra Serif" w:hAnsi="PT Astra Serif"/>
        </w:rPr>
        <w:t>1</w:t>
      </w:r>
      <w:r w:rsidRPr="0038678D">
        <w:rPr>
          <w:rFonts w:ascii="PT Astra Serif" w:hAnsi="PT Astra Serif"/>
        </w:rPr>
        <w:t xml:space="preserve">. Поставщик обязан включать положения типовых условий контрактов, определенных Правительством Российской Федерации в соответствии с пунктом 1 части 1 статьи 12 Федерального закона №275-ФЗ, в контракты, заключаемые с другими исполнителями. </w:t>
      </w:r>
    </w:p>
    <w:p w:rsidR="004C1E8B" w:rsidRPr="0038678D" w:rsidRDefault="004C1E8B" w:rsidP="00160EA0">
      <w:pPr>
        <w:pStyle w:val="ConsPlusNormal"/>
        <w:ind w:firstLine="540"/>
        <w:jc w:val="both"/>
        <w:rPr>
          <w:rFonts w:ascii="PT Astra Serif" w:hAnsi="PT Astra Serif"/>
        </w:rPr>
      </w:pPr>
      <w:r w:rsidRPr="0038678D">
        <w:rPr>
          <w:rFonts w:ascii="PT Astra Serif" w:hAnsi="PT Astra Serif"/>
        </w:rPr>
        <w:t>4.1.1</w:t>
      </w:r>
      <w:r w:rsidR="0081152D">
        <w:rPr>
          <w:rFonts w:ascii="PT Astra Serif" w:hAnsi="PT Astra Serif"/>
        </w:rPr>
        <w:t>2</w:t>
      </w:r>
      <w:r w:rsidRPr="0038678D">
        <w:rPr>
          <w:rFonts w:ascii="PT Astra Serif" w:hAnsi="PT Astra Serif"/>
        </w:rPr>
        <w:t xml:space="preserve">. </w:t>
      </w:r>
      <w:r w:rsidR="002646B1">
        <w:rPr>
          <w:rFonts w:ascii="PT Astra Serif" w:hAnsi="PT Astra Serif"/>
        </w:rPr>
        <w:t>Поставщик</w:t>
      </w:r>
      <w:r w:rsidRPr="0038678D">
        <w:rPr>
          <w:rFonts w:ascii="PT Astra Serif" w:hAnsi="PT Astra Serif"/>
        </w:rPr>
        <w:t xml:space="preserve">, исполнитель, являющиеся участниками работ по каталогизации, обязаны обеспечивать полноту, достоверность, актуальность информации о товарах, </w:t>
      </w:r>
      <w:r w:rsidRPr="00C35C42">
        <w:rPr>
          <w:rFonts w:ascii="PT Astra Serif" w:hAnsi="PT Astra Serif"/>
          <w:bCs/>
        </w:rPr>
        <w:t>подлежащих каталогизации</w:t>
      </w:r>
      <w:r w:rsidRPr="00C35C42">
        <w:rPr>
          <w:rFonts w:ascii="PT Astra Serif" w:hAnsi="PT Astra Serif"/>
        </w:rPr>
        <w:t>,</w:t>
      </w:r>
      <w:r w:rsidRPr="0038678D">
        <w:rPr>
          <w:rFonts w:ascii="PT Astra Serif" w:hAnsi="PT Astra Serif"/>
        </w:rPr>
        <w:t xml:space="preserve"> и своевременность ее размещения в федеральном каталоге продукции для федеральных нужд (ст. 6.1-1 Федерального закона от 29.12.2012 </w:t>
      </w:r>
      <w:r w:rsidR="00B30F93">
        <w:rPr>
          <w:rFonts w:ascii="PT Astra Serif" w:hAnsi="PT Astra Serif"/>
        </w:rPr>
        <w:t xml:space="preserve">                       </w:t>
      </w:r>
      <w:r w:rsidRPr="0038678D">
        <w:rPr>
          <w:rFonts w:ascii="PT Astra Serif" w:hAnsi="PT Astra Serif"/>
        </w:rPr>
        <w:t>№</w:t>
      </w:r>
      <w:r w:rsidR="00B30F93">
        <w:rPr>
          <w:rFonts w:ascii="PT Astra Serif" w:hAnsi="PT Astra Serif"/>
        </w:rPr>
        <w:t xml:space="preserve"> </w:t>
      </w:r>
      <w:r w:rsidRPr="0038678D">
        <w:rPr>
          <w:rFonts w:ascii="PT Astra Serif" w:hAnsi="PT Astra Serif"/>
        </w:rPr>
        <w:t xml:space="preserve">275-ФЗ </w:t>
      </w:r>
      <w:r w:rsidR="006C1D9E">
        <w:rPr>
          <w:rFonts w:ascii="PT Astra Serif" w:hAnsi="PT Astra Serif"/>
        </w:rPr>
        <w:t>«</w:t>
      </w:r>
      <w:r w:rsidRPr="0038678D">
        <w:rPr>
          <w:rFonts w:ascii="PT Astra Serif" w:hAnsi="PT Astra Serif"/>
        </w:rPr>
        <w:t>О государственном оборонном заказе</w:t>
      </w:r>
      <w:r w:rsidR="006C1D9E">
        <w:rPr>
          <w:rFonts w:ascii="PT Astra Serif" w:hAnsi="PT Astra Serif"/>
        </w:rPr>
        <w:t>»</w:t>
      </w:r>
      <w:r w:rsidRPr="0038678D">
        <w:rPr>
          <w:rFonts w:ascii="PT Astra Serif" w:hAnsi="PT Astra Serif"/>
        </w:rPr>
        <w:t xml:space="preserve">): </w:t>
      </w:r>
    </w:p>
    <w:p w:rsidR="004C1E8B" w:rsidRPr="0038678D" w:rsidRDefault="004C1E8B" w:rsidP="00160EA0">
      <w:pPr>
        <w:pStyle w:val="ConsPlusNormal"/>
        <w:ind w:firstLine="540"/>
        <w:jc w:val="both"/>
        <w:rPr>
          <w:rFonts w:ascii="PT Astra Serif" w:hAnsi="PT Astra Serif"/>
        </w:rPr>
      </w:pPr>
      <w:r w:rsidRPr="0038678D">
        <w:rPr>
          <w:rFonts w:ascii="PT Astra Serif" w:hAnsi="PT Astra Serif"/>
        </w:rPr>
        <w:t>- проводит работы по включению в федеральный каталог продукции для федеральных нужд информации о товарах, подлежащих каталогизации (п. 21.1 ст. 8 Федерального закона от 29.12.2012 №</w:t>
      </w:r>
      <w:r w:rsidR="00B30F93">
        <w:rPr>
          <w:rFonts w:ascii="PT Astra Serif" w:hAnsi="PT Astra Serif"/>
        </w:rPr>
        <w:t xml:space="preserve"> </w:t>
      </w:r>
      <w:r w:rsidRPr="0038678D">
        <w:rPr>
          <w:rFonts w:ascii="PT Astra Serif" w:hAnsi="PT Astra Serif"/>
        </w:rPr>
        <w:t xml:space="preserve">275-ФЗ </w:t>
      </w:r>
      <w:r w:rsidR="006C1D9E">
        <w:rPr>
          <w:rFonts w:ascii="PT Astra Serif" w:hAnsi="PT Astra Serif"/>
        </w:rPr>
        <w:t>«</w:t>
      </w:r>
      <w:r w:rsidRPr="0038678D">
        <w:rPr>
          <w:rFonts w:ascii="PT Astra Serif" w:hAnsi="PT Astra Serif"/>
        </w:rPr>
        <w:t>О государственном оборонном заказе</w:t>
      </w:r>
      <w:r w:rsidR="006C1D9E">
        <w:rPr>
          <w:rFonts w:ascii="PT Astra Serif" w:hAnsi="PT Astra Serif"/>
        </w:rPr>
        <w:t>»</w:t>
      </w:r>
      <w:r w:rsidRPr="0038678D">
        <w:rPr>
          <w:rFonts w:ascii="PT Astra Serif" w:hAnsi="PT Astra Serif"/>
        </w:rPr>
        <w:t>);</w:t>
      </w:r>
    </w:p>
    <w:p w:rsidR="004C1E8B" w:rsidRPr="0038678D" w:rsidRDefault="004C1E8B" w:rsidP="00160EA0">
      <w:pPr>
        <w:pStyle w:val="ConsPlusNormal"/>
        <w:ind w:firstLine="540"/>
        <w:jc w:val="both"/>
        <w:rPr>
          <w:rFonts w:ascii="PT Astra Serif" w:hAnsi="PT Astra Serif"/>
        </w:rPr>
      </w:pPr>
      <w:r w:rsidRPr="0038678D">
        <w:rPr>
          <w:rFonts w:ascii="PT Astra Serif" w:hAnsi="PT Astra Serif"/>
        </w:rPr>
        <w:t>-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(п. 21</w:t>
      </w:r>
      <w:r w:rsidR="006C1D9E">
        <w:rPr>
          <w:rFonts w:ascii="PT Astra Serif" w:hAnsi="PT Astra Serif"/>
        </w:rPr>
        <w:t>.2 ст. 8 от 29.12.2012 № 275-ФЗ «</w:t>
      </w:r>
      <w:r w:rsidRPr="0038678D">
        <w:rPr>
          <w:rFonts w:ascii="PT Astra Serif" w:hAnsi="PT Astra Serif"/>
        </w:rPr>
        <w:t>О государственном оборонном заказе</w:t>
      </w:r>
      <w:r w:rsidR="006C1D9E">
        <w:rPr>
          <w:rFonts w:ascii="PT Astra Serif" w:hAnsi="PT Astra Serif"/>
        </w:rPr>
        <w:t>»</w:t>
      </w:r>
      <w:r w:rsidRPr="0038678D">
        <w:rPr>
          <w:rFonts w:ascii="PT Astra Serif" w:hAnsi="PT Astra Serif"/>
        </w:rPr>
        <w:t>);</w:t>
      </w:r>
    </w:p>
    <w:p w:rsidR="004C1E8B" w:rsidRPr="0038678D" w:rsidRDefault="004C1E8B" w:rsidP="00160EA0">
      <w:pPr>
        <w:pStyle w:val="ConsPlusNormal"/>
        <w:ind w:firstLine="540"/>
        <w:jc w:val="both"/>
        <w:rPr>
          <w:rFonts w:ascii="PT Astra Serif" w:hAnsi="PT Astra Serif"/>
        </w:rPr>
      </w:pPr>
      <w:r w:rsidRPr="0038678D">
        <w:rPr>
          <w:rFonts w:ascii="PT Astra Serif" w:hAnsi="PT Astra Serif"/>
        </w:rPr>
        <w:t xml:space="preserve">- использует информацию о товарах, подлежащих каталогизации, из федерального </w:t>
      </w:r>
      <w:r w:rsidRPr="0038678D">
        <w:rPr>
          <w:rFonts w:ascii="PT Astra Serif" w:hAnsi="PT Astra Serif"/>
        </w:rPr>
        <w:lastRenderedPageBreak/>
        <w:t>каталога продукции для федеральных нужд при выполнении государственного оборонного заказа (п. 21.3 ст. 8 Федеральный закон от 29.12.2012 №</w:t>
      </w:r>
      <w:r w:rsidR="00B30F93">
        <w:rPr>
          <w:rFonts w:ascii="PT Astra Serif" w:hAnsi="PT Astra Serif"/>
        </w:rPr>
        <w:t xml:space="preserve"> </w:t>
      </w:r>
      <w:r w:rsidRPr="0038678D">
        <w:rPr>
          <w:rFonts w:ascii="PT Astra Serif" w:hAnsi="PT Astra Serif"/>
        </w:rPr>
        <w:t xml:space="preserve">275-ФЗ </w:t>
      </w:r>
      <w:r w:rsidR="006C1D9E">
        <w:rPr>
          <w:rFonts w:ascii="PT Astra Serif" w:hAnsi="PT Astra Serif"/>
        </w:rPr>
        <w:t>«</w:t>
      </w:r>
      <w:r w:rsidRPr="0038678D">
        <w:rPr>
          <w:rFonts w:ascii="PT Astra Serif" w:hAnsi="PT Astra Serif"/>
        </w:rPr>
        <w:t>О государственном оборонном заказе</w:t>
      </w:r>
      <w:r w:rsidR="006C1D9E">
        <w:rPr>
          <w:rFonts w:ascii="PT Astra Serif" w:hAnsi="PT Astra Serif"/>
        </w:rPr>
        <w:t>»</w:t>
      </w:r>
      <w:r w:rsidRPr="0038678D">
        <w:rPr>
          <w:rFonts w:ascii="PT Astra Serif" w:hAnsi="PT Astra Serif"/>
        </w:rPr>
        <w:t>).</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4.2. </w:t>
      </w:r>
      <w:r w:rsidRPr="0038678D">
        <w:rPr>
          <w:rFonts w:ascii="PT Astra Serif" w:hAnsi="PT Astra Serif"/>
          <w:b/>
          <w:bCs/>
        </w:rPr>
        <w:t>Поставщик вправе</w:t>
      </w:r>
      <w:r w:rsidRPr="0038678D">
        <w:rPr>
          <w:rFonts w:ascii="PT Astra Serif" w:hAnsi="PT Astra Serif"/>
        </w:rPr>
        <w:t>:</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4.2.1. Требовать от Заказчика произвести приемку Товара в порядке и в сроки, предусмотренные настоящим Контрактом.</w:t>
      </w:r>
      <w:bookmarkStart w:id="9" w:name="P163"/>
      <w:bookmarkEnd w:id="9"/>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bookmarkStart w:id="10" w:name="P164"/>
      <w:bookmarkEnd w:id="10"/>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4.2.3. Принять решение об одностороннем отказе от исполнения настоящего Контракта </w:t>
      </w:r>
      <w:r w:rsidR="00B30F93">
        <w:rPr>
          <w:rFonts w:ascii="PT Astra Serif" w:hAnsi="PT Astra Serif"/>
        </w:rPr>
        <w:t xml:space="preserve">      </w:t>
      </w:r>
      <w:r w:rsidRPr="0038678D">
        <w:rPr>
          <w:rFonts w:ascii="PT Astra Serif" w:hAnsi="PT Astra Serif"/>
        </w:rPr>
        <w:t>в соответствии с гражданским законодательством Российской Федерации.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4.2.4. Требовать уплаты неустоек (штрафов, пеней) в соответствии с </w:t>
      </w:r>
      <w:hyperlink w:anchor="P211" w:history="1">
        <w:r w:rsidRPr="0038678D">
          <w:rPr>
            <w:rFonts w:ascii="PT Astra Serif" w:hAnsi="PT Astra Serif"/>
          </w:rPr>
          <w:t>разделом VII</w:t>
        </w:r>
      </w:hyperlink>
      <w:r w:rsidRPr="0038678D">
        <w:rPr>
          <w:rFonts w:ascii="PT Astra Serif" w:hAnsi="PT Astra Serif"/>
        </w:rPr>
        <w:t xml:space="preserve"> настоящего Контракта.</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4.2.5. Досрочно исполнить обязательства по государственному контракту (при условии согласования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 xml:space="preserve">4.3. </w:t>
      </w:r>
      <w:r w:rsidRPr="0038678D">
        <w:rPr>
          <w:rFonts w:ascii="PT Astra Serif" w:hAnsi="PT Astra Serif"/>
          <w:b/>
          <w:bCs/>
        </w:rPr>
        <w:t>Заказчик обязуется</w:t>
      </w:r>
      <w:r w:rsidRPr="0038678D">
        <w:rPr>
          <w:rFonts w:ascii="PT Astra Serif" w:hAnsi="PT Astra Serif"/>
        </w:rPr>
        <w:t xml:space="preserve">: </w:t>
      </w:r>
      <w:bookmarkStart w:id="11" w:name="P168"/>
      <w:bookmarkEnd w:id="11"/>
    </w:p>
    <w:p w:rsidR="004C1E8B" w:rsidRPr="0038678D" w:rsidRDefault="004C1E8B" w:rsidP="00497F66">
      <w:pPr>
        <w:pStyle w:val="ConsPlusNormal"/>
        <w:ind w:firstLine="540"/>
        <w:jc w:val="both"/>
        <w:rPr>
          <w:rFonts w:ascii="PT Astra Serif" w:hAnsi="PT Astra Serif"/>
        </w:rPr>
      </w:pPr>
      <w:r w:rsidRPr="0038678D">
        <w:rPr>
          <w:rFonts w:ascii="PT Astra Serif" w:hAnsi="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4.3.3. В случае расторжения настоящего Контракта в связи с односторонним отказом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4.3.4. Требовать уплаты неустоек (штрафов, пеней) в соответствии с разделом VII настоящего Контракта.</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38678D">
          <w:rPr>
            <w:rFonts w:ascii="PT Astra Serif" w:hAnsi="PT Astra Serif"/>
          </w:rPr>
          <w:t>Законом</w:t>
        </w:r>
      </w:hyperlink>
      <w:r w:rsidRPr="0038678D">
        <w:rPr>
          <w:rFonts w:ascii="PT Astra Serif" w:hAnsi="PT Astra Serif"/>
        </w:rPr>
        <w:t xml:space="preserve"> № 44-ФЗ и настоящим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w:t>
      </w:r>
      <w:r w:rsidR="0081152D">
        <w:rPr>
          <w:rFonts w:ascii="PT Astra Serif" w:hAnsi="PT Astra Serif"/>
        </w:rPr>
        <w:t>6</w:t>
      </w:r>
      <w:r w:rsidRPr="0038678D">
        <w:rPr>
          <w:rFonts w:ascii="PT Astra Serif" w:hAnsi="PT Astra Serif"/>
        </w:rPr>
        <w:t xml:space="preserve">.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w:t>
      </w:r>
      <w:r w:rsidR="006C1D9E">
        <w:rPr>
          <w:rFonts w:ascii="PT Astra Serif" w:hAnsi="PT Astra Serif"/>
        </w:rPr>
        <w:br/>
      </w:r>
      <w:r w:rsidRPr="0038678D">
        <w:rPr>
          <w:rFonts w:ascii="PT Astra Serif" w:hAnsi="PT Astra Serif"/>
        </w:rPr>
        <w:t>за их разглашение в соответствии с законодательством Российской Федерации.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w:t>
      </w:r>
      <w:r w:rsidR="0081152D">
        <w:rPr>
          <w:rFonts w:ascii="PT Astra Serif" w:hAnsi="PT Astra Serif"/>
        </w:rPr>
        <w:t>7</w:t>
      </w:r>
      <w:r w:rsidRPr="0038678D">
        <w:rPr>
          <w:rFonts w:ascii="PT Astra Serif" w:hAnsi="PT Astra Serif"/>
        </w:rPr>
        <w:t xml:space="preserve">. Осуществлять контроль за обеспечением </w:t>
      </w:r>
      <w:r w:rsidR="00C35C42">
        <w:rPr>
          <w:rFonts w:ascii="PT Astra Serif" w:hAnsi="PT Astra Serif"/>
        </w:rPr>
        <w:t>Поставщиком</w:t>
      </w:r>
      <w:r w:rsidRPr="0038678D">
        <w:rPr>
          <w:rFonts w:ascii="PT Astra Serif" w:hAnsi="PT Astra Serif"/>
        </w:rPr>
        <w:t xml:space="preserve"> поставок продукции по государственному оборонному заказу в соответствии с государственным контрактом.</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w:t>
      </w:r>
      <w:r w:rsidR="0081152D">
        <w:rPr>
          <w:rFonts w:ascii="PT Astra Serif" w:hAnsi="PT Astra Serif"/>
        </w:rPr>
        <w:t>8</w:t>
      </w:r>
      <w:r w:rsidRPr="0038678D">
        <w:rPr>
          <w:rFonts w:ascii="PT Astra Serif" w:hAnsi="PT Astra Serif"/>
        </w:rPr>
        <w:t>. Осуществлять контроль качества товаров, поставляемых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4C1E8B" w:rsidRPr="0038678D" w:rsidRDefault="004C1E8B" w:rsidP="00160EA0">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4.3.</w:t>
      </w:r>
      <w:r w:rsidR="0081152D">
        <w:rPr>
          <w:rFonts w:ascii="PT Astra Serif" w:hAnsi="PT Astra Serif"/>
        </w:rPr>
        <w:t>9</w:t>
      </w:r>
      <w:r w:rsidRPr="0038678D">
        <w:rPr>
          <w:rFonts w:ascii="PT Astra Serif" w:hAnsi="PT Astra Serif"/>
        </w:rPr>
        <w:t xml:space="preserve">. Использовать информацию о товарах, подлежащих каталогизации, </w:t>
      </w:r>
      <w:r w:rsidR="006C1D9E">
        <w:rPr>
          <w:rFonts w:ascii="PT Astra Serif" w:hAnsi="PT Astra Serif"/>
        </w:rPr>
        <w:br/>
      </w:r>
      <w:r w:rsidRPr="0038678D">
        <w:rPr>
          <w:rFonts w:ascii="PT Astra Serif" w:hAnsi="PT Astra Serif"/>
        </w:rPr>
        <w:t>из федерального каталога продукции для федеральных нужд при формировании, размещении и выполнении государственного оборонного заказа* (пункт 23 статьи 7 Закона №</w:t>
      </w:r>
      <w:r w:rsidR="006C1D9E">
        <w:rPr>
          <w:rFonts w:ascii="PT Astra Serif" w:hAnsi="PT Astra Serif"/>
        </w:rPr>
        <w:t xml:space="preserve"> </w:t>
      </w:r>
      <w:r w:rsidRPr="0038678D">
        <w:rPr>
          <w:rFonts w:ascii="PT Astra Serif" w:hAnsi="PT Astra Serif"/>
        </w:rPr>
        <w:t xml:space="preserve">275-ФЗ </w:t>
      </w:r>
      <w:r w:rsidRPr="0038678D">
        <w:rPr>
          <w:rFonts w:ascii="PT Astra Serif" w:hAnsi="PT Astra Serif"/>
        </w:rPr>
        <w:br/>
        <w:t>"О государственном оборонном заказе" от 29.12.2012).</w:t>
      </w:r>
    </w:p>
    <w:p w:rsidR="004C1E8B" w:rsidRPr="00DA4D25" w:rsidRDefault="004C1E8B" w:rsidP="00160EA0">
      <w:pPr>
        <w:autoSpaceDE w:val="0"/>
        <w:autoSpaceDN w:val="0"/>
        <w:adjustRightInd w:val="0"/>
        <w:spacing w:before="0" w:beforeAutospacing="0" w:after="0" w:afterAutospacing="0"/>
        <w:ind w:firstLine="567"/>
        <w:jc w:val="both"/>
        <w:rPr>
          <w:rFonts w:ascii="PT Astra Serif" w:hAnsi="PT Astra Serif"/>
          <w:i/>
          <w:sz w:val="20"/>
          <w:szCs w:val="20"/>
        </w:rPr>
      </w:pPr>
      <w:r w:rsidRPr="00DA4D25">
        <w:rPr>
          <w:rFonts w:ascii="PT Astra Serif" w:hAnsi="PT Astra Serif"/>
          <w:i/>
          <w:sz w:val="20"/>
          <w:szCs w:val="20"/>
        </w:rPr>
        <w:lastRenderedPageBreak/>
        <w:t xml:space="preserve"> (*Обязательное применение информации о предметах снабжения, содержащейся в федеральном каталоге продукции для федеральных нужд, осуществляется с даты присвоения таким предметам снабжения в соответствии с Правилами федеральных номенклатурных номеров (пункт 49 раздел 3 Постановления Правительства РФ №549 от 27.04.2024 «О федеральной системе каталогизации продукции для федеральных нужд»). </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4.4. </w:t>
      </w:r>
      <w:r w:rsidRPr="0038678D">
        <w:rPr>
          <w:rFonts w:ascii="PT Astra Serif" w:hAnsi="PT Astra Serif"/>
          <w:b/>
          <w:bCs/>
        </w:rPr>
        <w:t>Заказчик вправе</w:t>
      </w:r>
      <w:r w:rsidRPr="0038678D">
        <w:rPr>
          <w:rFonts w:ascii="PT Astra Serif" w:hAnsi="PT Astra Serif"/>
        </w:rPr>
        <w:t>:</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4.4.1. Требовать от Поставщика надлежащего исполнения обязательств по настоящему Контракту.</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4.4.2. Требовать от Поставщика своевременного устранения нарушений, выявленных как в ходе приемки, так и в течение срока годности.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4.4.3. Проверять ход и качество выполнения Поставщиком условий настоящего Контракта.</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4.4.4.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6C1D9E">
        <w:rPr>
          <w:rFonts w:ascii="PT Astra Serif" w:hAnsi="PT Astra Serif"/>
        </w:rPr>
        <w:br/>
      </w:r>
      <w:r w:rsidRPr="0038678D">
        <w:rPr>
          <w:rFonts w:ascii="PT Astra Serif" w:hAnsi="PT Astra Serif"/>
        </w:rPr>
        <w:t xml:space="preserve">на 10 процентов, в порядке и на условиях, установленных </w:t>
      </w:r>
      <w:hyperlink r:id="rId11" w:history="1">
        <w:r w:rsidRPr="0038678D">
          <w:rPr>
            <w:rFonts w:ascii="PT Astra Serif" w:hAnsi="PT Astra Serif"/>
          </w:rPr>
          <w:t>Законом</w:t>
        </w:r>
      </w:hyperlink>
      <w:r w:rsidRPr="0038678D">
        <w:rPr>
          <w:rFonts w:ascii="PT Astra Serif" w:hAnsi="PT Astra Serif"/>
        </w:rPr>
        <w:t xml:space="preserve"> № 44-ФЗ.</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4.4.6. Отказаться от приемки и оплаты Товара, не соответствующего условиям настоящего Контракта.</w:t>
      </w:r>
      <w:bookmarkStart w:id="12" w:name="P180"/>
      <w:bookmarkEnd w:id="12"/>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4.4.7. Принять решение об одностороннем отказе от исполнения настоящего Контракта </w:t>
      </w:r>
      <w:r w:rsidR="006C1D9E">
        <w:rPr>
          <w:rFonts w:ascii="PT Astra Serif" w:hAnsi="PT Astra Serif"/>
        </w:rPr>
        <w:br/>
      </w:r>
      <w:r w:rsidRPr="0038678D">
        <w:rPr>
          <w:rFonts w:ascii="PT Astra Serif" w:hAnsi="PT Astra Serif"/>
        </w:rPr>
        <w:t>в соответствии с гражданским законодательством Российской Федерации.</w:t>
      </w:r>
    </w:p>
    <w:p w:rsidR="004C1E8B" w:rsidRPr="0038678D" w:rsidRDefault="004C1E8B" w:rsidP="00497F66">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4.4.8. Вправе направлять в целях исполнения обязанности, предусмотренной пунктом </w:t>
      </w:r>
      <w:r w:rsidR="006C1D9E">
        <w:rPr>
          <w:rFonts w:ascii="PT Astra Serif" w:hAnsi="PT Astra Serif"/>
        </w:rPr>
        <w:br/>
      </w:r>
      <w:r w:rsidRPr="0038678D">
        <w:rPr>
          <w:rFonts w:ascii="PT Astra Serif" w:hAnsi="PT Astra Serif"/>
        </w:rPr>
        <w:t>9 статьи 7 Федерального закона № 275-ФЗ,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w:t>
      </w:r>
    </w:p>
    <w:p w:rsidR="004C1E8B" w:rsidRPr="0038678D" w:rsidRDefault="004C1E8B" w:rsidP="00DF4DD4">
      <w:pPr>
        <w:pStyle w:val="ConsPlusNormal"/>
        <w:ind w:firstLine="540"/>
        <w:jc w:val="both"/>
        <w:rPr>
          <w:rFonts w:ascii="PT Astra Serif" w:hAnsi="PT Astra Serif"/>
        </w:rPr>
      </w:pPr>
    </w:p>
    <w:p w:rsidR="004C1E8B" w:rsidRPr="0038678D" w:rsidRDefault="004C1E8B" w:rsidP="006E6DE8">
      <w:pPr>
        <w:pStyle w:val="ConsPlusNormal"/>
        <w:jc w:val="center"/>
        <w:outlineLvl w:val="1"/>
        <w:rPr>
          <w:rFonts w:ascii="PT Astra Serif" w:hAnsi="PT Astra Serif"/>
          <w:b/>
          <w:bCs/>
        </w:rPr>
      </w:pPr>
      <w:r w:rsidRPr="0038678D">
        <w:rPr>
          <w:rFonts w:ascii="PT Astra Serif" w:hAnsi="PT Astra Serif"/>
          <w:b/>
          <w:bCs/>
        </w:rPr>
        <w:t>V. УПАКОВКА И МАРКИРОВКА ТОВАРА</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Упаковка поставляемого Товара должна соответствовать требованиям ТР ТС 005/2011 «О безопасности упаковки».</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5.2. Товар, поставленный в упаковке, имеющей внешние дефекты, не обеспечивающей сохранности Товара при его хранении, возвращается Поставщику.  Такой Товар</w:t>
      </w:r>
      <w:r w:rsidR="00C35C42">
        <w:rPr>
          <w:rFonts w:ascii="PT Astra Serif" w:hAnsi="PT Astra Serif"/>
        </w:rPr>
        <w:t xml:space="preserve">                                 </w:t>
      </w:r>
      <w:r w:rsidRPr="0038678D">
        <w:rPr>
          <w:rFonts w:ascii="PT Astra Serif" w:hAnsi="PT Astra Serif"/>
        </w:rPr>
        <w:t xml:space="preserve"> не засчитывается в счет исполнения обязательств по настоящему Контракту.</w:t>
      </w:r>
    </w:p>
    <w:p w:rsidR="004C1E8B" w:rsidRPr="0038678D" w:rsidRDefault="004C1E8B" w:rsidP="008463EE">
      <w:pPr>
        <w:pStyle w:val="a4"/>
        <w:ind w:left="0" w:firstLine="540"/>
        <w:rPr>
          <w:rFonts w:ascii="PT Astra Serif" w:hAnsi="PT Astra Serif"/>
        </w:rPr>
      </w:pPr>
      <w:r w:rsidRPr="0038678D">
        <w:rPr>
          <w:rFonts w:ascii="PT Astra Serif" w:hAnsi="PT Astra Serif"/>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5.4.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w:t>
      </w:r>
      <w:r w:rsidR="003277BB">
        <w:rPr>
          <w:rFonts w:ascii="PT Astra Serif" w:hAnsi="PT Astra Serif"/>
        </w:rPr>
        <w:t xml:space="preserve"> </w:t>
      </w:r>
      <w:r w:rsidRPr="0038678D">
        <w:rPr>
          <w:rFonts w:ascii="PT Astra Serif" w:hAnsi="PT Astra Serif"/>
        </w:rPr>
        <w:t xml:space="preserve">(ТР ТС 022/2011), </w:t>
      </w:r>
      <w:r w:rsidR="00C35C42">
        <w:rPr>
          <w:rFonts w:ascii="PT Astra Serif" w:hAnsi="PT Astra Serif"/>
        </w:rPr>
        <w:t xml:space="preserve">                     </w:t>
      </w:r>
      <w:r w:rsidRPr="0038678D">
        <w:rPr>
          <w:rFonts w:ascii="PT Astra Serif" w:hAnsi="PT Astra Serif"/>
        </w:rPr>
        <w:t xml:space="preserve">а также информацию согласно иным техническим регламентам на отдельные виды Товара. </w:t>
      </w:r>
    </w:p>
    <w:p w:rsidR="004C1E8B" w:rsidRPr="0038678D" w:rsidRDefault="004C1E8B" w:rsidP="008463EE">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 xml:space="preserve">5.4.1. Маркировка товара осуществляется в соответствие с Постановлением Правительства РФ от 15.12.2020 </w:t>
      </w:r>
      <w:r w:rsidR="006C1D9E">
        <w:rPr>
          <w:rFonts w:ascii="PT Astra Serif" w:hAnsi="PT Astra Serif"/>
        </w:rPr>
        <w:t>№</w:t>
      </w:r>
      <w:r w:rsidRPr="0038678D">
        <w:rPr>
          <w:rFonts w:ascii="PT Astra Serif" w:hAnsi="PT Astra Serif"/>
        </w:rPr>
        <w:t xml:space="preserve"> 2099 </w:t>
      </w:r>
      <w:r w:rsidR="006C1D9E">
        <w:rPr>
          <w:rFonts w:ascii="PT Astra Serif" w:hAnsi="PT Astra Serif"/>
        </w:rPr>
        <w:t>«</w:t>
      </w:r>
      <w:r w:rsidRPr="0038678D">
        <w:rPr>
          <w:rFonts w:ascii="PT Astra Serif" w:hAnsi="PT Astra Serif"/>
        </w:rPr>
        <w:t>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r w:rsidR="006C1D9E">
        <w:rPr>
          <w:rFonts w:ascii="PT Astra Serif" w:hAnsi="PT Astra Serif"/>
        </w:rPr>
        <w:t>»</w:t>
      </w:r>
      <w:r w:rsidRPr="0038678D">
        <w:rPr>
          <w:rFonts w:ascii="PT Astra Serif" w:hAnsi="PT Astra Serif"/>
        </w:rPr>
        <w:t>*.</w:t>
      </w:r>
    </w:p>
    <w:p w:rsidR="004C1E8B" w:rsidRPr="00C35C42" w:rsidRDefault="004C1E8B" w:rsidP="008463EE">
      <w:pPr>
        <w:pStyle w:val="ConsPlusNormal"/>
        <w:ind w:firstLine="540"/>
        <w:jc w:val="both"/>
        <w:rPr>
          <w:rFonts w:ascii="PT Astra Serif" w:hAnsi="PT Astra Serif"/>
          <w:i/>
        </w:rPr>
      </w:pPr>
      <w:r w:rsidRPr="00C35C42">
        <w:rPr>
          <w:rFonts w:ascii="PT Astra Serif" w:hAnsi="PT Astra Serif"/>
          <w:i/>
        </w:rPr>
        <w:lastRenderedPageBreak/>
        <w:t>(*</w:t>
      </w:r>
      <w:r w:rsidRPr="00C35C42">
        <w:rPr>
          <w:rFonts w:ascii="PT Astra Serif" w:hAnsi="PT Astra Serif"/>
          <w:i/>
          <w:sz w:val="20"/>
          <w:szCs w:val="20"/>
        </w:rPr>
        <w:t xml:space="preserve">Настоящие Правила определяют порядок маркировки Товара, требования </w:t>
      </w:r>
      <w:r w:rsidRPr="00C35C42">
        <w:rPr>
          <w:rFonts w:ascii="PT Astra Serif" w:hAnsi="PT Astra Serif"/>
          <w:i/>
          <w:sz w:val="20"/>
          <w:szCs w:val="20"/>
        </w:rPr>
        <w:br/>
        <w:t>к участникам оборота, порядок информационного обмена участников оборота с государственной информационной системой мониторинга за оборотом товаров, характеристики средства идентификации,</w:t>
      </w:r>
      <w:r w:rsidR="00C35C42">
        <w:rPr>
          <w:rFonts w:ascii="PT Astra Serif" w:hAnsi="PT Astra Serif"/>
          <w:i/>
          <w:sz w:val="20"/>
          <w:szCs w:val="20"/>
        </w:rPr>
        <w:t xml:space="preserve">                  </w:t>
      </w:r>
      <w:r w:rsidRPr="00C35C42">
        <w:rPr>
          <w:rFonts w:ascii="PT Astra Serif" w:hAnsi="PT Astra Serif"/>
          <w:i/>
          <w:sz w:val="20"/>
          <w:szCs w:val="20"/>
        </w:rPr>
        <w:t xml:space="preserve"> а также порядок представления участниками оборота сведений в информационную систему мониторинга</w:t>
      </w:r>
      <w:r w:rsidR="00C35C42">
        <w:rPr>
          <w:rFonts w:ascii="PT Astra Serif" w:hAnsi="PT Astra Serif"/>
          <w:i/>
          <w:sz w:val="20"/>
          <w:szCs w:val="20"/>
        </w:rPr>
        <w:t xml:space="preserve">                  </w:t>
      </w:r>
      <w:r w:rsidRPr="00C35C42">
        <w:rPr>
          <w:rFonts w:ascii="PT Astra Serif" w:hAnsi="PT Astra Serif"/>
          <w:i/>
          <w:sz w:val="20"/>
          <w:szCs w:val="20"/>
        </w:rPr>
        <w:t xml:space="preserve"> о вводе в оборот, об обороте и о выводе из оборота Товара</w:t>
      </w:r>
      <w:r w:rsidRPr="00C35C42">
        <w:rPr>
          <w:rFonts w:ascii="PT Astra Serif" w:hAnsi="PT Astra Serif"/>
          <w:i/>
        </w:rPr>
        <w:t>).</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5.5. Упаковочные материалы и тара возврату не подлежат. Стоимость упаковочных материалов и тары включается в цену товара.</w:t>
      </w:r>
    </w:p>
    <w:p w:rsidR="004C1E8B" w:rsidRPr="0038678D" w:rsidRDefault="004C1E8B" w:rsidP="008463EE">
      <w:pPr>
        <w:pStyle w:val="ConsPlusNormal"/>
        <w:jc w:val="both"/>
        <w:outlineLvl w:val="1"/>
        <w:rPr>
          <w:rFonts w:ascii="PT Astra Serif" w:hAnsi="PT Astra Serif"/>
          <w:color w:val="FF0000"/>
        </w:rPr>
      </w:pPr>
      <w:r w:rsidRPr="0038678D">
        <w:rPr>
          <w:rFonts w:ascii="PT Astra Serif" w:hAnsi="PT Astra Serif"/>
        </w:rPr>
        <w:t xml:space="preserve">         5.6.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4C1E8B" w:rsidRPr="0038678D" w:rsidRDefault="004C1E8B" w:rsidP="00905F33">
      <w:pPr>
        <w:pStyle w:val="ConsPlusNormal"/>
        <w:jc w:val="both"/>
        <w:outlineLvl w:val="1"/>
        <w:rPr>
          <w:rFonts w:ascii="PT Astra Serif" w:hAnsi="PT Astra Serif"/>
          <w:color w:val="FF0000"/>
        </w:rPr>
      </w:pPr>
    </w:p>
    <w:p w:rsidR="004C1E8B" w:rsidRPr="0038678D" w:rsidRDefault="004C1E8B" w:rsidP="006E6DE8">
      <w:pPr>
        <w:pStyle w:val="ConsPlusNormal"/>
        <w:jc w:val="center"/>
        <w:outlineLvl w:val="1"/>
        <w:rPr>
          <w:rFonts w:ascii="PT Astra Serif" w:hAnsi="PT Astra Serif"/>
          <w:b/>
          <w:bCs/>
        </w:rPr>
      </w:pPr>
      <w:r w:rsidRPr="0038678D">
        <w:rPr>
          <w:rFonts w:ascii="PT Astra Serif" w:hAnsi="PT Astra Serif"/>
          <w:b/>
          <w:bCs/>
        </w:rPr>
        <w:t>VI. КАЧЕСТВО ТОВАРА, СРОК ГОДНОСТИ</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6.1. Поставщик гарантирует безопасность Товара в соответствии с техническим регламентом Таможенного союза «О безопасности пищевой продукции» ТР ТС 021/2011,</w:t>
      </w:r>
      <w:r w:rsidR="006C1D9E">
        <w:rPr>
          <w:rFonts w:ascii="PT Astra Serif" w:hAnsi="PT Astra Serif"/>
        </w:rPr>
        <w:br/>
      </w:r>
      <w:r w:rsidRPr="0038678D">
        <w:rPr>
          <w:rFonts w:ascii="PT Astra Serif" w:hAnsi="PT Astra Serif"/>
        </w:rPr>
        <w:t xml:space="preserve"> с техническим регламентом Таможенного союза «О безопасности молока и молочной продукции» ТР ТС 033/2013, санитарно-эпидемиологическими требованиями и иными нормативными и правовыми актами Российской Федерации, устанавливающими требования </w:t>
      </w:r>
      <w:r w:rsidR="006C1D9E">
        <w:rPr>
          <w:rFonts w:ascii="PT Astra Serif" w:hAnsi="PT Astra Serif"/>
        </w:rPr>
        <w:br/>
      </w:r>
      <w:r w:rsidRPr="0038678D">
        <w:rPr>
          <w:rFonts w:ascii="PT Astra Serif" w:hAnsi="PT Astra Serif"/>
        </w:rPr>
        <w:t>к качеству Товара.</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6.2. Товар не должен представлять опасности для жизни и здоровья граждан.</w:t>
      </w:r>
    </w:p>
    <w:p w:rsidR="004C1E8B" w:rsidRPr="0038678D" w:rsidRDefault="004C1E8B" w:rsidP="008463EE">
      <w:pPr>
        <w:pStyle w:val="ConsPlusNormal"/>
        <w:ind w:firstLine="540"/>
        <w:jc w:val="both"/>
        <w:rPr>
          <w:rFonts w:ascii="PT Astra Serif" w:hAnsi="PT Astra Serif"/>
        </w:rPr>
      </w:pPr>
      <w:r w:rsidRPr="0038678D">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C1E8B" w:rsidRPr="0038678D" w:rsidRDefault="004C1E8B" w:rsidP="008463EE">
      <w:pPr>
        <w:autoSpaceDE w:val="0"/>
        <w:autoSpaceDN w:val="0"/>
        <w:adjustRightInd w:val="0"/>
        <w:spacing w:before="0" w:beforeAutospacing="0" w:after="0" w:afterAutospacing="0"/>
        <w:ind w:firstLine="540"/>
        <w:jc w:val="both"/>
        <w:rPr>
          <w:rFonts w:ascii="PT Astra Serif" w:hAnsi="PT Astra Serif"/>
        </w:rPr>
      </w:pPr>
      <w:r w:rsidRPr="0038678D">
        <w:rPr>
          <w:rFonts w:ascii="PT Astra Serif" w:hAnsi="PT Astra Serif"/>
        </w:rPr>
        <w:t>6.4. Товар передается Заказчик</w:t>
      </w:r>
      <w:r w:rsidR="006C1D9E">
        <w:rPr>
          <w:rFonts w:ascii="PT Astra Serif" w:hAnsi="PT Astra Serif"/>
        </w:rPr>
        <w:t>у</w:t>
      </w:r>
      <w:r w:rsidRPr="0038678D">
        <w:rPr>
          <w:rFonts w:ascii="PT Astra Serif" w:hAnsi="PT Astra Serif"/>
        </w:rPr>
        <w:t xml:space="preserve"> с документами на русском языке, удостоверяющими его качество и соответствие, а именно:</w:t>
      </w:r>
    </w:p>
    <w:p w:rsidR="004C1E8B" w:rsidRPr="0038678D" w:rsidRDefault="004C1E8B" w:rsidP="008463EE">
      <w:pPr>
        <w:spacing w:before="0" w:beforeAutospacing="0" w:after="0" w:afterAutospacing="0"/>
        <w:ind w:firstLine="540"/>
        <w:jc w:val="both"/>
        <w:rPr>
          <w:rFonts w:ascii="PT Astra Serif" w:hAnsi="PT Astra Serif"/>
        </w:rPr>
      </w:pPr>
      <w:r w:rsidRPr="0038678D">
        <w:rPr>
          <w:rFonts w:ascii="PT Astra Serif" w:hAnsi="PT Astra Serif"/>
        </w:rPr>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4C1E8B" w:rsidRPr="0038678D" w:rsidRDefault="004C1E8B" w:rsidP="008463EE">
      <w:pPr>
        <w:spacing w:before="0" w:beforeAutospacing="0" w:after="0" w:afterAutospacing="0"/>
        <w:ind w:firstLine="540"/>
        <w:jc w:val="both"/>
        <w:rPr>
          <w:rFonts w:ascii="PT Astra Serif" w:hAnsi="PT Astra Serif"/>
        </w:rPr>
      </w:pPr>
      <w:r w:rsidRPr="0038678D">
        <w:rPr>
          <w:rFonts w:ascii="PT Astra Serif" w:hAnsi="PT Astra Serif"/>
        </w:rPr>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
    <w:p w:rsidR="004C1E8B" w:rsidRPr="0038678D" w:rsidRDefault="004C1E8B" w:rsidP="008463EE">
      <w:pPr>
        <w:spacing w:before="0" w:beforeAutospacing="0" w:after="0" w:afterAutospacing="0"/>
        <w:ind w:firstLine="540"/>
        <w:jc w:val="both"/>
        <w:rPr>
          <w:rFonts w:ascii="PT Astra Serif" w:hAnsi="PT Astra Serif"/>
        </w:rPr>
      </w:pPr>
      <w:r w:rsidRPr="0038678D">
        <w:rPr>
          <w:rFonts w:ascii="PT Astra Serif" w:hAnsi="PT Astra Serif"/>
        </w:rPr>
        <w:t>3) оригинал ветеринарного сопроводительного документа на Товар, оформленного на бумажном носителе, предусмотренного приказом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4C1E8B" w:rsidRPr="0038678D" w:rsidRDefault="004C1E8B" w:rsidP="008463EE">
      <w:pPr>
        <w:spacing w:before="0" w:beforeAutospacing="0" w:after="0" w:afterAutospacing="0" w:line="216" w:lineRule="auto"/>
        <w:ind w:firstLine="540"/>
        <w:jc w:val="both"/>
        <w:rPr>
          <w:rFonts w:ascii="PT Astra Serif" w:hAnsi="PT Astra Serif"/>
        </w:rPr>
      </w:pPr>
      <w:r w:rsidRPr="0038678D">
        <w:rPr>
          <w:rFonts w:ascii="PT Astra Serif" w:hAnsi="PT Astra Serif"/>
        </w:rPr>
        <w:t xml:space="preserve">4) иные документы, необходимые при поставке данного товара, в случаях, предусмотренных законодательством Российской Федерации.    </w:t>
      </w:r>
    </w:p>
    <w:p w:rsidR="004C1E8B" w:rsidRPr="0038678D" w:rsidRDefault="004C1E8B" w:rsidP="008463EE">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В случае невыполнения Поставщиком условия о  передаче  названных  документов, Заказчик вправе отказаться от приемки Товара.</w:t>
      </w:r>
    </w:p>
    <w:p w:rsidR="004C1E8B" w:rsidRPr="0038678D" w:rsidRDefault="004C1E8B" w:rsidP="006E6DE8">
      <w:pPr>
        <w:pStyle w:val="ConsPlusNormal"/>
        <w:ind w:firstLine="540"/>
        <w:jc w:val="both"/>
        <w:rPr>
          <w:rFonts w:ascii="PT Astra Serif" w:hAnsi="PT Astra Serif"/>
        </w:rPr>
      </w:pPr>
      <w:r w:rsidRPr="0038678D">
        <w:rPr>
          <w:rFonts w:ascii="PT Astra Serif" w:hAnsi="PT Astra Serif"/>
        </w:rPr>
        <w:t>6.5. Остаточный срок годности Товара устанавливается Заказчиком в Спецификации (Приложение № 1 к Контракту).</w:t>
      </w:r>
    </w:p>
    <w:p w:rsidR="004C1E8B" w:rsidRPr="0038678D" w:rsidRDefault="004C1E8B" w:rsidP="006E6DE8">
      <w:pPr>
        <w:pStyle w:val="ConsPlusNormal"/>
        <w:ind w:firstLine="540"/>
        <w:jc w:val="both"/>
        <w:rPr>
          <w:rFonts w:ascii="PT Astra Serif" w:hAnsi="PT Astra Serif"/>
        </w:rPr>
      </w:pPr>
      <w:r w:rsidRPr="0038678D">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C1E8B" w:rsidRPr="0038678D" w:rsidRDefault="004C1E8B" w:rsidP="006E6DE8">
      <w:pPr>
        <w:pStyle w:val="ConsPlusNormal"/>
        <w:ind w:firstLine="540"/>
        <w:jc w:val="both"/>
        <w:rPr>
          <w:rFonts w:ascii="PT Astra Serif" w:hAnsi="PT Astra Serif"/>
        </w:rPr>
      </w:pPr>
      <w:r w:rsidRPr="0038678D">
        <w:rPr>
          <w:rFonts w:ascii="PT Astra Serif" w:hAnsi="PT Astra Serif"/>
        </w:rPr>
        <w:t>Заказчик предъявляет претензии по качеству Товара в течение остаточного срока годности Товара.</w:t>
      </w:r>
    </w:p>
    <w:p w:rsidR="004C1E8B" w:rsidRPr="0038678D" w:rsidRDefault="004C1E8B" w:rsidP="006E6DE8">
      <w:pPr>
        <w:pStyle w:val="ConsPlusNormal"/>
        <w:ind w:firstLine="540"/>
        <w:jc w:val="both"/>
        <w:rPr>
          <w:rFonts w:ascii="PT Astra Serif" w:hAnsi="PT Astra Serif"/>
        </w:rPr>
      </w:pPr>
      <w:r w:rsidRPr="0038678D">
        <w:rPr>
          <w:rFonts w:ascii="PT Astra Serif" w:hAnsi="PT Astra Serif"/>
        </w:rPr>
        <w:t>6.6.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14 (четырнадцати) календарных дней с момента уведомления Заказчиком Поставщика.</w:t>
      </w:r>
    </w:p>
    <w:p w:rsidR="004C1E8B" w:rsidRPr="0038678D" w:rsidRDefault="004C1E8B" w:rsidP="006E6DE8">
      <w:pPr>
        <w:pStyle w:val="ConsPlusNormal"/>
        <w:ind w:firstLine="540"/>
        <w:jc w:val="both"/>
        <w:rPr>
          <w:rFonts w:ascii="PT Astra Serif" w:hAnsi="PT Astra Serif"/>
        </w:rPr>
      </w:pPr>
      <w:r w:rsidRPr="0038678D">
        <w:rPr>
          <w:rFonts w:ascii="PT Astra Serif" w:hAnsi="PT Astra Serif"/>
        </w:rPr>
        <w:lastRenderedPageBreak/>
        <w:t xml:space="preserve">В случае если по результатам экспертизы, указанной в </w:t>
      </w:r>
      <w:hyperlink w:anchor="P110" w:history="1">
        <w:r w:rsidRPr="0038678D">
          <w:rPr>
            <w:rFonts w:ascii="PT Astra Serif" w:hAnsi="PT Astra Serif"/>
          </w:rPr>
          <w:t>пункте 3.3 раздела III</w:t>
        </w:r>
      </w:hyperlink>
      <w:r w:rsidRPr="0038678D">
        <w:rPr>
          <w:rFonts w:ascii="PT Astra Serif" w:hAnsi="PT Astra Serif"/>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4C1E8B" w:rsidRPr="0038678D" w:rsidRDefault="004C1E8B" w:rsidP="00750A20">
      <w:pPr>
        <w:pStyle w:val="ConsPlusNormal"/>
        <w:ind w:firstLine="540"/>
        <w:jc w:val="both"/>
        <w:rPr>
          <w:rFonts w:ascii="PT Astra Serif" w:hAnsi="PT Astra Serif"/>
        </w:rPr>
      </w:pPr>
    </w:p>
    <w:p w:rsidR="004C1E8B" w:rsidRPr="0038678D" w:rsidRDefault="004C1E8B" w:rsidP="00985A89">
      <w:pPr>
        <w:autoSpaceDE w:val="0"/>
        <w:autoSpaceDN w:val="0"/>
        <w:adjustRightInd w:val="0"/>
        <w:spacing w:before="0" w:beforeAutospacing="0" w:after="0" w:afterAutospacing="0"/>
        <w:jc w:val="center"/>
        <w:rPr>
          <w:rFonts w:ascii="PT Astra Serif" w:hAnsi="PT Astra Serif"/>
          <w:b/>
          <w:bCs/>
        </w:rPr>
      </w:pPr>
      <w:bookmarkStart w:id="13" w:name="P211"/>
      <w:bookmarkEnd w:id="13"/>
      <w:r w:rsidRPr="0038678D">
        <w:rPr>
          <w:rFonts w:ascii="PT Astra Serif" w:hAnsi="PT Astra Serif"/>
          <w:b/>
          <w:bCs/>
        </w:rPr>
        <w:t>VII. ОТВЕТСТВЕННОСТЬ СТОРОН</w:t>
      </w:r>
    </w:p>
    <w:p w:rsidR="004C1E8B" w:rsidRPr="0038678D" w:rsidRDefault="004C1E8B" w:rsidP="00FB2004">
      <w:pPr>
        <w:pStyle w:val="ConsPlusNormal"/>
        <w:ind w:firstLine="540"/>
        <w:jc w:val="both"/>
        <w:rPr>
          <w:rFonts w:ascii="PT Astra Serif" w:hAnsi="PT Astra Serif"/>
        </w:rPr>
      </w:pPr>
      <w:r w:rsidRPr="0038678D">
        <w:rPr>
          <w:rFonts w:ascii="PT Astra Serif" w:hAnsi="PT Astra Serif"/>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6C1D9E">
        <w:rPr>
          <w:rFonts w:ascii="PT Astra Serif" w:hAnsi="PT Astra Serif"/>
        </w:rPr>
        <w:br/>
      </w:r>
      <w:r w:rsidRPr="0038678D">
        <w:rPr>
          <w:rFonts w:ascii="PT Astra Serif" w:hAnsi="PT Astra Serif"/>
        </w:rPr>
        <w:t>и условиями настоящего Контракта.</w:t>
      </w:r>
    </w:p>
    <w:p w:rsidR="004C1E8B" w:rsidRPr="0038678D" w:rsidRDefault="004C1E8B" w:rsidP="00FB2004">
      <w:pPr>
        <w:pStyle w:val="ConsPlusNormal"/>
        <w:ind w:firstLine="540"/>
        <w:jc w:val="both"/>
        <w:rPr>
          <w:rFonts w:ascii="PT Astra Serif" w:hAnsi="PT Astra Serif"/>
        </w:rPr>
      </w:pPr>
      <w:r w:rsidRPr="0038678D">
        <w:rPr>
          <w:rFonts w:ascii="PT Astra Serif" w:hAnsi="PT Astra Serif"/>
        </w:rPr>
        <w:t>7.1.1. Лица, виновные в нарушении норм Федерального закона от 29.12.2012 № 275-ФЗ «О государственном оборонном заказе», других федеральных законов и иных нормативных правовых актов Российской Федерации в сфере государственного оборонного заказа, несут дисциплинарную, гражданско-правовую, административную и уголовную ответственность</w:t>
      </w:r>
      <w:r w:rsidR="006C1D9E">
        <w:rPr>
          <w:rFonts w:ascii="PT Astra Serif" w:hAnsi="PT Astra Serif"/>
        </w:rPr>
        <w:br/>
      </w:r>
      <w:r w:rsidRPr="0038678D">
        <w:rPr>
          <w:rFonts w:ascii="PT Astra Serif" w:hAnsi="PT Astra Serif"/>
        </w:rPr>
        <w:t xml:space="preserve"> в соответствии с законодательством Российской Федерации (статья 15 Закона № 275-ФЗ).</w:t>
      </w:r>
    </w:p>
    <w:p w:rsidR="004C1E8B" w:rsidRPr="0038678D" w:rsidRDefault="004C1E8B" w:rsidP="00FB2004">
      <w:pPr>
        <w:pStyle w:val="ConsPlusNormal"/>
        <w:ind w:firstLine="540"/>
        <w:jc w:val="both"/>
        <w:rPr>
          <w:rFonts w:ascii="PT Astra Serif" w:hAnsi="PT Astra Serif"/>
        </w:rPr>
      </w:pPr>
      <w:r w:rsidRPr="0038678D">
        <w:rPr>
          <w:rFonts w:ascii="PT Astra Serif" w:hAnsi="PT Astra Serif"/>
        </w:rPr>
        <w:t xml:space="preserve">7.1.2. </w:t>
      </w:r>
      <w:r w:rsidR="002646B1">
        <w:rPr>
          <w:rFonts w:ascii="PT Astra Serif" w:hAnsi="PT Astra Serif"/>
        </w:rPr>
        <w:t>Поставщик</w:t>
      </w:r>
      <w:r w:rsidRPr="0038678D">
        <w:rPr>
          <w:rFonts w:ascii="PT Astra Serif" w:hAnsi="PT Astra Serif"/>
        </w:rPr>
        <w:t xml:space="preserve"> несет ответственность за нецелевое использование финансовых средств, выплачиваемых Государственным заказчиком </w:t>
      </w:r>
      <w:r w:rsidR="002646B1">
        <w:rPr>
          <w:rFonts w:ascii="PT Astra Serif" w:hAnsi="PT Astra Serif"/>
        </w:rPr>
        <w:t>Поставщику</w:t>
      </w:r>
      <w:r w:rsidRPr="0038678D">
        <w:rPr>
          <w:rFonts w:ascii="PT Astra Serif" w:hAnsi="PT Astra Serif"/>
        </w:rPr>
        <w:t xml:space="preserve"> и предназначенных только для финансирования расходов на выполнение государственного оборонного заказа.</w:t>
      </w:r>
    </w:p>
    <w:p w:rsidR="004C1E8B" w:rsidRPr="0038678D" w:rsidRDefault="004C1E8B" w:rsidP="005B2667">
      <w:pPr>
        <w:autoSpaceDE w:val="0"/>
        <w:autoSpaceDN w:val="0"/>
        <w:adjustRightInd w:val="0"/>
        <w:spacing w:before="0" w:beforeAutospacing="0" w:after="0" w:afterAutospacing="0"/>
        <w:ind w:firstLine="540"/>
        <w:jc w:val="both"/>
        <w:rPr>
          <w:rFonts w:ascii="PT Astra Serif" w:hAnsi="PT Astra Serif"/>
        </w:rPr>
      </w:pPr>
      <w:r w:rsidRPr="0038678D">
        <w:rPr>
          <w:rFonts w:ascii="PT Astra Serif" w:hAnsi="PT Astra Serif"/>
        </w:rPr>
        <w:t xml:space="preserve">7.2.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sidRPr="0038678D">
        <w:rPr>
          <w:rFonts w:ascii="PT Astra Serif" w:hAnsi="PT Astra Serif"/>
          <w:b/>
          <w:bCs/>
        </w:rPr>
        <w:t>убытков</w:t>
      </w:r>
      <w:r w:rsidRPr="0038678D">
        <w:rPr>
          <w:rFonts w:ascii="PT Astra Serif" w:hAnsi="PT Astra Serif"/>
        </w:rPr>
        <w:t>,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4C1E8B" w:rsidRPr="0038678D" w:rsidRDefault="004C1E8B" w:rsidP="00DC688D">
      <w:pPr>
        <w:pStyle w:val="ConsPlusNormal"/>
        <w:ind w:firstLine="540"/>
        <w:jc w:val="both"/>
        <w:rPr>
          <w:rFonts w:ascii="PT Astra Serif" w:hAnsi="PT Astra Serif"/>
        </w:rPr>
      </w:pPr>
      <w:r w:rsidRPr="0038678D">
        <w:rPr>
          <w:rFonts w:ascii="PT Astra Serif" w:hAnsi="PT Astra Serif"/>
        </w:rPr>
        <w:t>7.3. Заказчик вправе приобрести не</w:t>
      </w:r>
      <w:r w:rsidR="00B30F93">
        <w:rPr>
          <w:rFonts w:ascii="PT Astra Serif" w:hAnsi="PT Astra Serif"/>
        </w:rPr>
        <w:t xml:space="preserve"> </w:t>
      </w:r>
      <w:r w:rsidRPr="0038678D">
        <w:rPr>
          <w:rFonts w:ascii="PT Astra Serif" w:hAnsi="PT Astra Serif"/>
        </w:rPr>
        <w:t>поставленный товар у других лиц 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4C1E8B" w:rsidRPr="0038678D" w:rsidRDefault="004C1E8B" w:rsidP="00DC688D">
      <w:pPr>
        <w:pStyle w:val="ConsPlusNormal"/>
        <w:ind w:firstLine="540"/>
        <w:jc w:val="both"/>
        <w:rPr>
          <w:rFonts w:ascii="PT Astra Serif" w:hAnsi="PT Astra Serif"/>
        </w:rPr>
      </w:pPr>
      <w:r w:rsidRPr="0038678D">
        <w:rPr>
          <w:rFonts w:ascii="PT Astra Serif" w:hAnsi="PT Astra Serif"/>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bookmarkStart w:id="14" w:name="P216"/>
      <w:bookmarkEnd w:id="14"/>
      <w:r w:rsidRPr="0038678D">
        <w:rPr>
          <w:rFonts w:ascii="PT Astra Serif" w:hAnsi="PT Astra Serif"/>
        </w:rPr>
        <w:t xml:space="preserve">7.5. </w:t>
      </w:r>
      <w:r w:rsidRPr="0038678D">
        <w:rPr>
          <w:rFonts w:ascii="PT Astra Serif" w:hAnsi="PT Astra Serif"/>
          <w:b/>
          <w:bCs/>
        </w:rPr>
        <w:t>Пеня</w:t>
      </w:r>
      <w:r w:rsidRPr="0038678D">
        <w:rPr>
          <w:rFonts w:ascii="PT Astra Serif" w:hAnsi="PT Astra Serif"/>
        </w:rPr>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w:t>
      </w:r>
      <w:r w:rsidRPr="0038678D">
        <w:rPr>
          <w:rFonts w:ascii="PT Astra Serif" w:hAnsi="PT Astra Serif"/>
          <w:b/>
          <w:bCs/>
        </w:rPr>
        <w:t>штраф</w:t>
      </w:r>
      <w:r w:rsidRPr="0038678D">
        <w:rPr>
          <w:rFonts w:ascii="PT Astra Serif" w:hAnsi="PT Astra Serif"/>
        </w:rPr>
        <w:t xml:space="preserve">. Размер штрафа определяется в соответствии с </w:t>
      </w:r>
      <w:hyperlink r:id="rId12" w:history="1">
        <w:r w:rsidRPr="0038678D">
          <w:rPr>
            <w:rFonts w:ascii="PT Astra Serif" w:hAnsi="PT Astra Serif"/>
          </w:rPr>
          <w:t>Правилами</w:t>
        </w:r>
      </w:hyperlink>
      <w:r w:rsidRPr="0038678D">
        <w:rPr>
          <w:rFonts w:ascii="PT Astra Serif" w:hAnsi="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этапа Контракта.</w:t>
      </w:r>
      <w:bookmarkStart w:id="15" w:name="P218"/>
      <w:bookmarkEnd w:id="15"/>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lastRenderedPageBreak/>
        <w:t xml:space="preserve">7.6.1. За каждый факт неисполнения или ненадлежащего исполнения Поставщиком обязательства, предусмотренного настоящим Контрактом, которое </w:t>
      </w:r>
      <w:r w:rsidRPr="0038678D">
        <w:rPr>
          <w:rFonts w:ascii="PT Astra Serif" w:hAnsi="PT Astra Serif"/>
          <w:b/>
          <w:bCs/>
        </w:rPr>
        <w:t>не имеет стоимостного выражения</w:t>
      </w:r>
      <w:r w:rsidRPr="0038678D">
        <w:rPr>
          <w:rFonts w:ascii="PT Astra Serif" w:hAnsi="PT Astra Serif"/>
        </w:rPr>
        <w:t xml:space="preserve">, Поставщик уплачивает Заказчику штраф. Размер штрафа определяется </w:t>
      </w:r>
      <w:r w:rsidR="00DA4D25">
        <w:rPr>
          <w:rFonts w:ascii="PT Astra Serif" w:hAnsi="PT Astra Serif"/>
        </w:rPr>
        <w:t xml:space="preserve">                             </w:t>
      </w:r>
      <w:r w:rsidRPr="0038678D">
        <w:rPr>
          <w:rFonts w:ascii="PT Astra Serif" w:hAnsi="PT Astra Serif"/>
        </w:rPr>
        <w:t>в соответствии с Правилами и составляет 1 000 (одна тысяча) рублей 00 копеек.</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7.8. В случае просрочки исполнения обязательств Заказчиком, предусмотренных настоящим Контрактом, Поставщик вправе потребовать уплату </w:t>
      </w:r>
      <w:r w:rsidRPr="0038678D">
        <w:rPr>
          <w:rFonts w:ascii="PT Astra Serif" w:hAnsi="PT Astra Serif"/>
          <w:b/>
          <w:bCs/>
        </w:rPr>
        <w:t>пени</w:t>
      </w:r>
      <w:r w:rsidRPr="0038678D">
        <w:rPr>
          <w:rFonts w:ascii="PT Astra Serif" w:hAnsi="PT Astra Seri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w:t>
      </w:r>
      <w:r w:rsidRPr="0038678D">
        <w:rPr>
          <w:rFonts w:ascii="PT Astra Serif" w:hAnsi="PT Astra Serif"/>
          <w:b/>
          <w:bCs/>
        </w:rPr>
        <w:t>штрафа</w:t>
      </w:r>
      <w:r w:rsidRPr="0038678D">
        <w:rPr>
          <w:rFonts w:ascii="PT Astra Serif" w:hAnsi="PT Astra Serif"/>
        </w:rPr>
        <w:t>. Размер штрафа определяется в соответствии с Правилами и составляет 1 000 (одна тысяча) рублей 00 копеек.</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7.10. Применение неустойки (штрафа, пени) не освобождает Стороны от исполнения обязательств по настоящему Контракту.</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C1E8B" w:rsidRPr="0038678D" w:rsidRDefault="004C1E8B" w:rsidP="00DC688D">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1E8B" w:rsidRPr="0038678D" w:rsidRDefault="004C1E8B" w:rsidP="008B5359">
      <w:pPr>
        <w:autoSpaceDE w:val="0"/>
        <w:autoSpaceDN w:val="0"/>
        <w:adjustRightInd w:val="0"/>
        <w:spacing w:before="0" w:beforeAutospacing="0" w:after="0" w:afterAutospacing="0"/>
        <w:ind w:firstLine="567"/>
        <w:jc w:val="both"/>
        <w:rPr>
          <w:rFonts w:ascii="PT Astra Serif" w:hAnsi="PT Astra Serif"/>
          <w:color w:val="FF0000"/>
        </w:rPr>
      </w:pPr>
    </w:p>
    <w:p w:rsidR="004C1E8B" w:rsidRPr="0038678D" w:rsidRDefault="004C1E8B" w:rsidP="008B5359">
      <w:pPr>
        <w:autoSpaceDE w:val="0"/>
        <w:autoSpaceDN w:val="0"/>
        <w:adjustRightInd w:val="0"/>
        <w:spacing w:before="0" w:beforeAutospacing="0" w:after="0" w:afterAutospacing="0"/>
        <w:ind w:left="1416" w:firstLine="708"/>
        <w:jc w:val="both"/>
        <w:rPr>
          <w:rFonts w:ascii="PT Astra Serif" w:hAnsi="PT Astra Serif"/>
          <w:b/>
          <w:bCs/>
        </w:rPr>
      </w:pPr>
      <w:r w:rsidRPr="0038678D">
        <w:rPr>
          <w:rFonts w:ascii="PT Astra Serif" w:hAnsi="PT Astra Serif"/>
          <w:b/>
          <w:bCs/>
        </w:rPr>
        <w:t xml:space="preserve">VIII. ОБЕСПЕЧЕНИЕ ИСПОЛНЕНИЯ КОНТРАКТА </w:t>
      </w:r>
    </w:p>
    <w:p w:rsidR="00C33836" w:rsidRPr="006129B9" w:rsidRDefault="004C1E8B" w:rsidP="00B30F93">
      <w:pPr>
        <w:autoSpaceDE w:val="0"/>
        <w:autoSpaceDN w:val="0"/>
        <w:adjustRightInd w:val="0"/>
        <w:spacing w:before="0" w:beforeAutospacing="0" w:after="0" w:afterAutospacing="0"/>
        <w:ind w:firstLine="567"/>
        <w:jc w:val="both"/>
        <w:rPr>
          <w:rFonts w:ascii="PT Astra Serif" w:hAnsi="PT Astra Serif"/>
          <w:u w:val="single"/>
        </w:rPr>
      </w:pPr>
      <w:r w:rsidRPr="0038678D">
        <w:rPr>
          <w:rFonts w:ascii="PT Astra Serif" w:hAnsi="PT Astra Serif"/>
        </w:rPr>
        <w:t xml:space="preserve">8.1. Требование обеспечения исполнения контракта </w:t>
      </w:r>
      <w:r w:rsidR="00B30F93">
        <w:rPr>
          <w:rFonts w:ascii="PT Astra Serif" w:hAnsi="PT Astra Serif"/>
        </w:rPr>
        <w:t>не установлено.</w:t>
      </w:r>
      <w:r w:rsidR="00C33836" w:rsidRPr="006129B9">
        <w:rPr>
          <w:rFonts w:ascii="PT Astra Serif" w:hAnsi="PT Astra Serif"/>
          <w:u w:val="single"/>
        </w:rPr>
        <w:t xml:space="preserve"> </w:t>
      </w:r>
    </w:p>
    <w:p w:rsidR="004C1E8B" w:rsidRPr="0038678D" w:rsidRDefault="004C1E8B" w:rsidP="0046015D">
      <w:pPr>
        <w:autoSpaceDE w:val="0"/>
        <w:autoSpaceDN w:val="0"/>
        <w:adjustRightInd w:val="0"/>
        <w:spacing w:before="0" w:beforeAutospacing="0" w:after="0" w:afterAutospacing="0"/>
        <w:ind w:firstLine="567"/>
        <w:jc w:val="both"/>
        <w:rPr>
          <w:rFonts w:ascii="PT Astra Serif" w:hAnsi="PT Astra Serif"/>
          <w:color w:val="FF0000"/>
        </w:rPr>
      </w:pPr>
    </w:p>
    <w:p w:rsidR="004C1E8B" w:rsidRPr="0038678D" w:rsidRDefault="004C1E8B" w:rsidP="004149B2">
      <w:pPr>
        <w:pStyle w:val="ConsPlusNormal"/>
        <w:jc w:val="center"/>
        <w:outlineLvl w:val="1"/>
        <w:rPr>
          <w:rFonts w:ascii="PT Astra Serif" w:hAnsi="PT Astra Serif"/>
          <w:b/>
          <w:bCs/>
        </w:rPr>
      </w:pPr>
      <w:r w:rsidRPr="0038678D">
        <w:rPr>
          <w:rFonts w:ascii="PT Astra Serif" w:hAnsi="PT Astra Serif"/>
          <w:b/>
          <w:bCs/>
        </w:rPr>
        <w:t>IX. ОБСТОЯТЕЛЬСТВА НЕПРЕОДОЛИМОЙ СИЛЫ</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6" w:name="P254"/>
      <w:bookmarkEnd w:id="16"/>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Государственному контракту. </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w:t>
      </w:r>
      <w:r w:rsidRPr="0038678D">
        <w:rPr>
          <w:rFonts w:ascii="PT Astra Serif" w:hAnsi="PT Astra Serif"/>
        </w:rPr>
        <w:lastRenderedPageBreak/>
        <w:t xml:space="preserve">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006C1D9E">
        <w:rPr>
          <w:rFonts w:ascii="PT Astra Serif" w:hAnsi="PT Astra Serif"/>
        </w:rPr>
        <w:br/>
      </w:r>
      <w:r w:rsidRPr="0038678D">
        <w:rPr>
          <w:rFonts w:ascii="PT Astra Serif" w:hAnsi="PT Astra Serif"/>
        </w:rPr>
        <w:t>и характере обстоятельств и возможных последствиях.</w:t>
      </w:r>
      <w:bookmarkStart w:id="17" w:name="P255"/>
      <w:bookmarkEnd w:id="17"/>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9.4. Если одна из Сторон не направит или несвоевременно направит документы, указанные в </w:t>
      </w:r>
      <w:hyperlink w:anchor="P254" w:history="1">
        <w:r w:rsidRPr="0038678D">
          <w:rPr>
            <w:rFonts w:ascii="PT Astra Serif" w:hAnsi="PT Astra Serif"/>
          </w:rPr>
          <w:t>пунктах 9.2</w:t>
        </w:r>
      </w:hyperlink>
      <w:r w:rsidRPr="0038678D">
        <w:rPr>
          <w:rFonts w:ascii="PT Astra Serif" w:hAnsi="PT Astra Serif"/>
        </w:rPr>
        <w:t xml:space="preserve"> - </w:t>
      </w:r>
      <w:hyperlink w:anchor="P255" w:history="1">
        <w:r w:rsidRPr="0038678D">
          <w:rPr>
            <w:rFonts w:ascii="PT Astra Serif" w:hAnsi="PT Astra Serif"/>
          </w:rPr>
          <w:t>9.3</w:t>
        </w:r>
      </w:hyperlink>
      <w:r w:rsidRPr="0038678D">
        <w:rPr>
          <w:rFonts w:ascii="PT Astra Serif" w:hAnsi="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w:t>
      </w:r>
      <w:r w:rsidR="006C1D9E">
        <w:rPr>
          <w:rFonts w:ascii="PT Astra Serif" w:hAnsi="PT Astra Serif"/>
        </w:rPr>
        <w:br/>
      </w:r>
      <w:r w:rsidRPr="0038678D">
        <w:rPr>
          <w:rFonts w:ascii="PT Astra Serif" w:hAnsi="PT Astra Serif"/>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C1E8B" w:rsidRPr="0038678D" w:rsidRDefault="004C1E8B" w:rsidP="00532A30">
      <w:pPr>
        <w:pStyle w:val="ConsPlusNormal"/>
        <w:ind w:firstLine="540"/>
        <w:jc w:val="both"/>
        <w:rPr>
          <w:rFonts w:ascii="PT Astra Serif" w:hAnsi="PT Astra Serif"/>
        </w:rPr>
      </w:pPr>
      <w:r w:rsidRPr="0038678D">
        <w:rPr>
          <w:rFonts w:ascii="PT Astra Serif" w:hAnsi="PT Astra Serif"/>
        </w:rPr>
        <w:t>9.5. В случае, если обстоятельства непреодолимой с</w:t>
      </w:r>
      <w:r w:rsidR="006C1D9E">
        <w:rPr>
          <w:rFonts w:ascii="PT Astra Serif" w:hAnsi="PT Astra Serif"/>
        </w:rPr>
        <w:t>илы будут сохраняться более</w:t>
      </w:r>
      <w:r w:rsidR="006C1D9E">
        <w:rPr>
          <w:rFonts w:ascii="PT Astra Serif" w:hAnsi="PT Astra Serif"/>
        </w:rPr>
        <w:br/>
      </w:r>
      <w:r w:rsidRPr="00DA4D25">
        <w:rPr>
          <w:rFonts w:ascii="PT Astra Serif" w:hAnsi="PT Astra Serif"/>
        </w:rPr>
        <w:t xml:space="preserve">  </w:t>
      </w:r>
      <w:r w:rsidRPr="00DA4D25">
        <w:rPr>
          <w:rFonts w:ascii="PT Astra Serif" w:hAnsi="PT Astra Serif"/>
          <w:bCs/>
        </w:rPr>
        <w:t>30 (тридцати) календарных дней</w:t>
      </w:r>
      <w:r w:rsidRPr="00DA4D25">
        <w:rPr>
          <w:rFonts w:ascii="PT Astra Serif" w:hAnsi="PT Astra Serif"/>
        </w:rPr>
        <w:t xml:space="preserve">, </w:t>
      </w:r>
      <w:r w:rsidRPr="0038678D">
        <w:rPr>
          <w:rFonts w:ascii="PT Astra Serif" w:hAnsi="PT Astra Serif"/>
        </w:rPr>
        <w:t xml:space="preserve">любая Сторона имеет право предложить другой Стороне расторгнуть его. При прекращении настоящего Контракта по причинам, указанным </w:t>
      </w:r>
      <w:r w:rsidR="006C1D9E">
        <w:rPr>
          <w:rFonts w:ascii="PT Astra Serif" w:hAnsi="PT Astra Serif"/>
        </w:rPr>
        <w:br/>
      </w:r>
      <w:r w:rsidRPr="0038678D">
        <w:rPr>
          <w:rFonts w:ascii="PT Astra Serif" w:hAnsi="PT Astra Serif"/>
        </w:rPr>
        <w:t>в настоящем пункте, Стороны обязаны осуществить взаиморасчеты по своим обязательствам на день прекращения настоящего Контракта.</w:t>
      </w:r>
    </w:p>
    <w:p w:rsidR="004C1E8B" w:rsidRPr="0038678D" w:rsidRDefault="004C1E8B" w:rsidP="00532A30">
      <w:pPr>
        <w:pStyle w:val="ConsPlusNormal"/>
        <w:ind w:firstLine="540"/>
        <w:jc w:val="both"/>
        <w:rPr>
          <w:rFonts w:ascii="PT Astra Serif" w:hAnsi="PT Astra Serif"/>
        </w:rPr>
      </w:pPr>
    </w:p>
    <w:p w:rsidR="004C1E8B" w:rsidRPr="0038678D" w:rsidRDefault="004C1E8B" w:rsidP="000D7E6F">
      <w:pPr>
        <w:pStyle w:val="ConsPlusNormal"/>
        <w:jc w:val="center"/>
        <w:outlineLvl w:val="1"/>
        <w:rPr>
          <w:rFonts w:ascii="PT Astra Serif" w:hAnsi="PT Astra Serif"/>
          <w:b/>
          <w:bCs/>
        </w:rPr>
      </w:pPr>
      <w:r w:rsidRPr="0038678D">
        <w:rPr>
          <w:rFonts w:ascii="PT Astra Serif" w:hAnsi="PT Astra Serif"/>
          <w:b/>
          <w:bCs/>
        </w:rPr>
        <w:t>X. РАССМОТРЕНИЕ И РАЗРЕШЕНИЕ СПОРОВ</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10.1. Все споры, возникающие из настоящего Контракта, Стороны могут разрешать путем переговоров.</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10.2. Все споры, возникающие из настоящего Контракта, подлежат передаче </w:t>
      </w:r>
      <w:r w:rsidR="00AF36A0">
        <w:rPr>
          <w:rFonts w:ascii="PT Astra Serif" w:hAnsi="PT Astra Serif"/>
        </w:rPr>
        <w:br/>
      </w:r>
      <w:r w:rsidRPr="0038678D">
        <w:rPr>
          <w:rFonts w:ascii="PT Astra Serif" w:hAnsi="PT Astra Serif"/>
        </w:rPr>
        <w:t xml:space="preserve">на разрешение в Арбитражном суде </w:t>
      </w:r>
      <w:r w:rsidR="00AF36A0">
        <w:rPr>
          <w:rFonts w:ascii="PT Astra Serif" w:hAnsi="PT Astra Serif"/>
        </w:rPr>
        <w:t>Владимирской области</w:t>
      </w:r>
      <w:r w:rsidRPr="0038678D">
        <w:rPr>
          <w:rFonts w:ascii="PT Astra Serif" w:hAnsi="PT Astra Serif"/>
        </w:rPr>
        <w:t xml:space="preserve"> в соответствии с действующим законодательством Российской Федерации и настоящим Контрактом. </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10.3. До передачи спора на разрешение в Арбитражный суд </w:t>
      </w:r>
      <w:r w:rsidR="00AF36A0">
        <w:rPr>
          <w:rFonts w:ascii="PT Astra Serif" w:hAnsi="PT Astra Serif"/>
        </w:rPr>
        <w:t xml:space="preserve">Владимирской области </w:t>
      </w:r>
      <w:r w:rsidRPr="0038678D">
        <w:rPr>
          <w:rFonts w:ascii="PT Astra Serif" w:hAnsi="PT Astra Serif"/>
          <w:i/>
          <w:iCs/>
        </w:rPr>
        <w:t xml:space="preserve"> </w:t>
      </w:r>
      <w:r w:rsidRPr="0038678D">
        <w:rPr>
          <w:rFonts w:ascii="PT Astra Serif" w:hAnsi="PT Astra Serif"/>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3" w:history="1">
        <w:r w:rsidRPr="0038678D">
          <w:rPr>
            <w:rFonts w:ascii="PT Astra Serif" w:hAnsi="PT Astra Serif"/>
          </w:rPr>
          <w:t xml:space="preserve">части 5 статьи </w:t>
        </w:r>
        <w:r w:rsidR="00AF36A0">
          <w:rPr>
            <w:rFonts w:ascii="PT Astra Serif" w:hAnsi="PT Astra Serif"/>
          </w:rPr>
          <w:br/>
        </w:r>
        <w:r w:rsidRPr="0038678D">
          <w:rPr>
            <w:rFonts w:ascii="PT Astra Serif" w:hAnsi="PT Astra Serif"/>
          </w:rPr>
          <w:t>4</w:t>
        </w:r>
      </w:hyperlink>
      <w:r w:rsidRPr="0038678D">
        <w:rPr>
          <w:rFonts w:ascii="PT Astra Serif" w:hAnsi="PT Astra Serif"/>
        </w:rPr>
        <w:t xml:space="preserve"> Арбитражного процессуального кодекса Российской Федерации принятие сторонами мер </w:t>
      </w:r>
      <w:r w:rsidR="00AF36A0">
        <w:rPr>
          <w:rFonts w:ascii="PT Astra Serif" w:hAnsi="PT Astra Serif"/>
        </w:rPr>
        <w:br/>
      </w:r>
      <w:r w:rsidRPr="0038678D">
        <w:rPr>
          <w:rFonts w:ascii="PT Astra Serif" w:hAnsi="PT Astra Serif"/>
        </w:rPr>
        <w:t>по досудебному урегулированию не является обязательным.</w:t>
      </w:r>
    </w:p>
    <w:p w:rsidR="004C1E8B" w:rsidRPr="0038678D" w:rsidRDefault="004C1E8B" w:rsidP="0066375A">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AF36A0">
        <w:rPr>
          <w:rFonts w:ascii="PT Astra Serif" w:hAnsi="PT Astra Serif"/>
        </w:rPr>
        <w:br/>
      </w:r>
      <w:r w:rsidRPr="0038678D">
        <w:rPr>
          <w:rFonts w:ascii="PT Astra Serif" w:hAnsi="PT Astra Serif"/>
        </w:rPr>
        <w:t xml:space="preserve">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w:t>
      </w:r>
      <w:r w:rsidR="00AF36A0">
        <w:rPr>
          <w:rFonts w:ascii="PT Astra Serif" w:hAnsi="PT Astra Serif"/>
        </w:rPr>
        <w:br/>
      </w:r>
      <w:r w:rsidRPr="0038678D">
        <w:rPr>
          <w:rFonts w:ascii="PT Astra Serif" w:hAnsi="PT Astra Serif"/>
        </w:rPr>
        <w:t>с гражданским законодательством Российской Федерации.</w:t>
      </w:r>
    </w:p>
    <w:p w:rsidR="004C1E8B" w:rsidRPr="0038678D" w:rsidRDefault="004C1E8B" w:rsidP="0066375A">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Претензия может быть направлена Сторонами по электронному адресу, указанному </w:t>
      </w:r>
      <w:r w:rsidR="00AF36A0">
        <w:rPr>
          <w:rFonts w:ascii="PT Astra Serif" w:hAnsi="PT Astra Serif"/>
        </w:rPr>
        <w:br/>
      </w:r>
      <w:r w:rsidRPr="0038678D">
        <w:rPr>
          <w:rFonts w:ascii="PT Astra Serif" w:hAnsi="PT Astra Serif"/>
        </w:rPr>
        <w:t>в разделе 15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10.5. Сторона должна дать в письменной форме ответ на претензию по существу в срок не позднее </w:t>
      </w:r>
      <w:r w:rsidRPr="0038678D">
        <w:rPr>
          <w:rFonts w:ascii="PT Astra Serif" w:hAnsi="PT Astra Serif"/>
          <w:b/>
          <w:bCs/>
        </w:rPr>
        <w:t>5 (пяти) календарных</w:t>
      </w:r>
      <w:r w:rsidRPr="0038678D">
        <w:rPr>
          <w:rFonts w:ascii="PT Astra Serif" w:hAnsi="PT Astra Serif"/>
          <w:i/>
          <w:iCs/>
        </w:rPr>
        <w:t xml:space="preserve"> </w:t>
      </w:r>
      <w:r w:rsidRPr="0038678D">
        <w:rPr>
          <w:rFonts w:ascii="PT Astra Serif" w:hAnsi="PT Astra Serif"/>
        </w:rPr>
        <w:t>дней с даты получения претензии.</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00AF36A0">
        <w:rPr>
          <w:rFonts w:ascii="PT Astra Serif" w:hAnsi="PT Astra Serif"/>
        </w:rPr>
        <w:br/>
      </w:r>
      <w:r w:rsidRPr="0038678D">
        <w:rPr>
          <w:rFonts w:ascii="PT Astra Serif" w:hAnsi="PT Astra Serif"/>
        </w:rPr>
        <w:t xml:space="preserve"> на разрешение суда и т.д.); дату и регистрационный номер претензии; подпись уполномоченного лица; перечень прилагаемых документов.</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lastRenderedPageBreak/>
        <w:t>10.7. Если требования в претензии подлежат денежной оценке, в претензии указывается требуемая денежная сумма и ее полный и обоснованный расчет.</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C1E8B" w:rsidRPr="0038678D" w:rsidRDefault="004C1E8B" w:rsidP="00C0417B">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 xml:space="preserve">10.9.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AF36A0">
        <w:rPr>
          <w:rFonts w:ascii="PT Astra Serif" w:hAnsi="PT Astra Serif"/>
        </w:rPr>
        <w:br/>
      </w:r>
      <w:r w:rsidRPr="0038678D">
        <w:rPr>
          <w:rFonts w:ascii="PT Astra Serif" w:hAnsi="PT Astra Serif"/>
        </w:rPr>
        <w:t>ее рассмотрению, объективному урегулированию спора.</w:t>
      </w:r>
    </w:p>
    <w:p w:rsidR="004C1E8B" w:rsidRPr="0038678D" w:rsidRDefault="004C1E8B" w:rsidP="00AF36A0">
      <w:pPr>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10.10. При отклонении претензии полностью или частично либо неполучении ответа</w:t>
      </w:r>
      <w:r w:rsidR="00AF36A0">
        <w:rPr>
          <w:rFonts w:ascii="PT Astra Serif" w:hAnsi="PT Astra Serif"/>
        </w:rPr>
        <w:br/>
      </w:r>
      <w:r w:rsidRPr="0038678D">
        <w:rPr>
          <w:rFonts w:ascii="PT Astra Serif" w:hAnsi="PT Astra Serif"/>
        </w:rPr>
        <w:t xml:space="preserve"> в установленные для ее рассмотрения сроки, либо неисполнении требований по претензии </w:t>
      </w:r>
      <w:r w:rsidR="00AF36A0">
        <w:rPr>
          <w:rFonts w:ascii="PT Astra Serif" w:hAnsi="PT Astra Serif"/>
        </w:rPr>
        <w:t xml:space="preserve"> </w:t>
      </w:r>
      <w:r w:rsidR="00AF36A0">
        <w:rPr>
          <w:rFonts w:ascii="PT Astra Serif" w:hAnsi="PT Astra Serif"/>
        </w:rPr>
        <w:br/>
      </w:r>
      <w:r w:rsidRPr="0038678D">
        <w:rPr>
          <w:rFonts w:ascii="PT Astra Serif" w:hAnsi="PT Astra Serif"/>
        </w:rPr>
        <w:t>в установленные для их исполнения с</w:t>
      </w:r>
      <w:r w:rsidR="00AF36A0">
        <w:rPr>
          <w:rFonts w:ascii="PT Astra Serif" w:hAnsi="PT Astra Serif"/>
        </w:rPr>
        <w:t xml:space="preserve">роки, либо невручении претензии </w:t>
      </w:r>
      <w:r w:rsidRPr="0038678D">
        <w:rPr>
          <w:rFonts w:ascii="PT Astra Serif" w:hAnsi="PT Astra Serif"/>
        </w:rP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w:t>
      </w:r>
      <w:r w:rsidR="00AF36A0">
        <w:rPr>
          <w:rFonts w:ascii="PT Astra Serif" w:hAnsi="PT Astra Serif"/>
        </w:rPr>
        <w:t>Владимирской области</w:t>
      </w:r>
      <w:r w:rsidRPr="0038678D">
        <w:rPr>
          <w:rFonts w:ascii="PT Astra Serif" w:hAnsi="PT Astra Serif"/>
        </w:rPr>
        <w:t>.</w:t>
      </w:r>
    </w:p>
    <w:p w:rsidR="004C1E8B" w:rsidRPr="0038678D" w:rsidRDefault="004C1E8B" w:rsidP="003E5B0B">
      <w:pPr>
        <w:autoSpaceDE w:val="0"/>
        <w:autoSpaceDN w:val="0"/>
        <w:adjustRightInd w:val="0"/>
        <w:spacing w:before="0" w:beforeAutospacing="0" w:after="0" w:afterAutospacing="0"/>
        <w:ind w:firstLine="567"/>
        <w:jc w:val="both"/>
        <w:rPr>
          <w:rFonts w:ascii="PT Astra Serif" w:hAnsi="PT Astra Serif"/>
          <w:b/>
          <w:bCs/>
        </w:rPr>
      </w:pPr>
    </w:p>
    <w:p w:rsidR="004C1E8B" w:rsidRPr="0038678D" w:rsidRDefault="004C1E8B">
      <w:pPr>
        <w:pStyle w:val="ConsPlusNormal"/>
        <w:jc w:val="center"/>
        <w:outlineLvl w:val="1"/>
        <w:rPr>
          <w:rFonts w:ascii="PT Astra Serif" w:hAnsi="PT Astra Serif"/>
          <w:b/>
          <w:bCs/>
        </w:rPr>
      </w:pPr>
      <w:r w:rsidRPr="0038678D">
        <w:rPr>
          <w:rFonts w:ascii="PT Astra Serif" w:hAnsi="PT Astra Serif"/>
          <w:b/>
          <w:bCs/>
        </w:rPr>
        <w:t>XI. СРОК ДЕЙСТВИЯ И ПОРЯДОК ИЗМЕНЕНИЯ,</w:t>
      </w:r>
    </w:p>
    <w:p w:rsidR="004C1E8B" w:rsidRPr="0038678D" w:rsidRDefault="004C1E8B" w:rsidP="0068641C">
      <w:pPr>
        <w:pStyle w:val="ConsPlusNormal"/>
        <w:jc w:val="center"/>
        <w:rPr>
          <w:rFonts w:ascii="PT Astra Serif" w:hAnsi="PT Astra Serif"/>
          <w:b/>
          <w:bCs/>
        </w:rPr>
      </w:pPr>
      <w:r w:rsidRPr="0038678D">
        <w:rPr>
          <w:rFonts w:ascii="PT Astra Serif" w:hAnsi="PT Astra Serif"/>
          <w:b/>
          <w:bCs/>
        </w:rPr>
        <w:t>РАСТОРЖЕНИЯ КОНТРАКТА</w:t>
      </w:r>
    </w:p>
    <w:p w:rsidR="003A43BB" w:rsidRPr="003A43BB" w:rsidRDefault="004C1E8B" w:rsidP="003A43BB">
      <w:pPr>
        <w:pStyle w:val="ConsPlusNormal"/>
        <w:ind w:firstLine="540"/>
        <w:jc w:val="both"/>
        <w:rPr>
          <w:rFonts w:ascii="PT Astra Serif" w:hAnsi="PT Astra Serif"/>
        </w:rPr>
      </w:pPr>
      <w:bookmarkStart w:id="18" w:name="P275"/>
      <w:bookmarkEnd w:id="18"/>
      <w:r w:rsidRPr="0038678D">
        <w:rPr>
          <w:rFonts w:ascii="PT Astra Serif" w:hAnsi="PT Astra Serif"/>
        </w:rPr>
        <w:t xml:space="preserve">11.1. Контракт считается заключенным с момента </w:t>
      </w:r>
      <w:r w:rsidR="007503FF">
        <w:rPr>
          <w:rFonts w:ascii="PT Astra Serif" w:hAnsi="PT Astra Serif"/>
        </w:rPr>
        <w:t xml:space="preserve">подписания его Сторонами </w:t>
      </w:r>
      <w:r w:rsidR="003A43BB">
        <w:rPr>
          <w:rFonts w:ascii="PT Astra Serif" w:hAnsi="PT Astra Serif"/>
        </w:rPr>
        <w:t xml:space="preserve">                              </w:t>
      </w:r>
      <w:r w:rsidR="007503FF">
        <w:rPr>
          <w:rFonts w:ascii="PT Astra Serif" w:hAnsi="PT Astra Serif"/>
        </w:rPr>
        <w:t xml:space="preserve">и действует до </w:t>
      </w:r>
      <w:r w:rsidRPr="003A43BB">
        <w:rPr>
          <w:rFonts w:ascii="PT Astra Serif" w:hAnsi="PT Astra Serif"/>
          <w:bCs/>
        </w:rPr>
        <w:t>«31» декабря 2026 года</w:t>
      </w:r>
      <w:r w:rsidRPr="0038678D">
        <w:rPr>
          <w:rFonts w:ascii="PT Astra Serif" w:hAnsi="PT Astra Serif"/>
          <w:b/>
          <w:bCs/>
        </w:rPr>
        <w:t xml:space="preserve"> </w:t>
      </w:r>
      <w:r w:rsidRPr="0038678D">
        <w:rPr>
          <w:rFonts w:ascii="PT Astra Serif" w:hAnsi="PT Astra Serif"/>
        </w:rPr>
        <w:t xml:space="preserve">(включительно), а в части неисполненных обязательств - до полного их исполнения Сторонами. Окончание срока действия настоящего Контракта </w:t>
      </w:r>
      <w:r w:rsidR="00AF36A0">
        <w:rPr>
          <w:rFonts w:ascii="PT Astra Serif" w:hAnsi="PT Astra Serif"/>
        </w:rPr>
        <w:br/>
      </w:r>
      <w:r w:rsidRPr="0038678D">
        <w:rPr>
          <w:rFonts w:ascii="PT Astra Serif" w:hAnsi="PT Astra Serif"/>
        </w:rPr>
        <w:t>не влечет прекращения неисполненных обязательств Сторон по настоящему Контракту.</w:t>
      </w:r>
      <w:r w:rsidR="007503FF">
        <w:rPr>
          <w:rFonts w:ascii="PT Astra Serif" w:hAnsi="PT Astra Serif"/>
        </w:rPr>
        <w:t xml:space="preserve"> Срок исполнения контракта 31 декабря 2026 г.</w:t>
      </w:r>
      <w:r w:rsidR="003A43BB" w:rsidRPr="003A43BB">
        <w:t xml:space="preserve"> </w:t>
      </w:r>
      <w:r w:rsidR="003A43BB" w:rsidRPr="003A43BB">
        <w:rPr>
          <w:rFonts w:ascii="PT Astra Serif" w:hAnsi="PT Astra Serif"/>
        </w:rPr>
        <w:t>(включительно).</w:t>
      </w:r>
    </w:p>
    <w:p w:rsidR="004C1E8B" w:rsidRPr="0038678D" w:rsidRDefault="003A43BB" w:rsidP="003A43BB">
      <w:pPr>
        <w:pStyle w:val="ConsPlusNormal"/>
        <w:ind w:firstLine="540"/>
        <w:jc w:val="both"/>
        <w:rPr>
          <w:rFonts w:ascii="PT Astra Serif" w:hAnsi="PT Astra Serif"/>
        </w:rPr>
      </w:pPr>
      <w:r w:rsidRPr="003A43BB">
        <w:rPr>
          <w:rFonts w:ascii="PT Astra Serif" w:hAnsi="PT Astra Serif"/>
        </w:rPr>
        <w:t>*Срок исполнения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со статьей 94 Федерального закона от 05.04.2013 № 44-ФЗ.</w:t>
      </w:r>
    </w:p>
    <w:p w:rsidR="004C1E8B" w:rsidRPr="0038678D" w:rsidRDefault="004C1E8B" w:rsidP="006C7DC9">
      <w:pPr>
        <w:pStyle w:val="af"/>
        <w:spacing w:before="0" w:beforeAutospacing="0" w:after="0" w:afterAutospacing="0" w:line="251" w:lineRule="atLeast"/>
        <w:ind w:firstLine="471"/>
        <w:jc w:val="both"/>
        <w:rPr>
          <w:rFonts w:ascii="PT Astra Serif" w:hAnsi="PT Astra Serif"/>
        </w:rPr>
      </w:pPr>
      <w:r w:rsidRPr="0038678D">
        <w:rPr>
          <w:rFonts w:ascii="PT Astra Serif" w:hAnsi="PT Astra Serif"/>
        </w:rPr>
        <w:t xml:space="preserve">11.2. Расторжение настоящего Контракта допускается по соглашению Сторон, </w:t>
      </w:r>
      <w:r w:rsidR="003A43BB">
        <w:rPr>
          <w:rFonts w:ascii="PT Astra Serif" w:hAnsi="PT Astra Serif"/>
        </w:rPr>
        <w:t xml:space="preserve">                           </w:t>
      </w:r>
      <w:r w:rsidRPr="0038678D">
        <w:rPr>
          <w:rFonts w:ascii="PT Astra Serif" w:hAnsi="PT Astra Serif"/>
        </w:rPr>
        <w:t>по решению суда,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w:t>
      </w:r>
      <w:r w:rsidR="003A43BB">
        <w:rPr>
          <w:rFonts w:ascii="PT Astra Serif" w:hAnsi="PT Astra Serif"/>
        </w:rPr>
        <w:t xml:space="preserve">                     </w:t>
      </w:r>
      <w:r w:rsidRPr="0038678D">
        <w:rPr>
          <w:rFonts w:ascii="PT Astra Serif" w:hAnsi="PT Astra Serif"/>
        </w:rPr>
        <w:t xml:space="preserve"> от обязанностей урегулирования взаимных расчетов.</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11.2.1.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11.2.2. Решение заказчика об одностороннем отказе от исполнения контракта вступает </w:t>
      </w:r>
      <w:r w:rsidR="000C3F40">
        <w:rPr>
          <w:rFonts w:ascii="PT Astra Serif" w:hAnsi="PT Astra Serif"/>
        </w:rPr>
        <w:t xml:space="preserve">                </w:t>
      </w:r>
      <w:r w:rsidRPr="0038678D">
        <w:rPr>
          <w:rFonts w:ascii="PT Astra Serif" w:hAnsi="PT Astra Serif"/>
        </w:rPr>
        <w:t>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11.3. Заказчик, в установленном Законом № 44-ФЗ порядке, направляет обращение</w:t>
      </w:r>
      <w:r w:rsidR="000C3F40">
        <w:rPr>
          <w:rFonts w:ascii="PT Astra Serif" w:hAnsi="PT Astra Serif"/>
        </w:rPr>
        <w:t xml:space="preserve">                    </w:t>
      </w:r>
      <w:r w:rsidRPr="0038678D">
        <w:rPr>
          <w:rFonts w:ascii="PT Astra Serif" w:hAnsi="PT Astra Serif"/>
        </w:rPr>
        <w:t xml:space="preserve"> в уполномоченный орган о включении информации о Поставщике в реестр недобросовестных поставщиков. </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11.4. В случае расторжения контракта в связи с односторонним отказом Заказчика</w:t>
      </w:r>
      <w:r w:rsidR="000C3F40">
        <w:rPr>
          <w:rFonts w:ascii="PT Astra Serif" w:hAnsi="PT Astra Serif"/>
        </w:rPr>
        <w:t xml:space="preserve">                  </w:t>
      </w:r>
      <w:r w:rsidRPr="0038678D">
        <w:rPr>
          <w:rFonts w:ascii="PT Astra Serif" w:hAnsi="PT Astra Serif"/>
        </w:rPr>
        <w:t xml:space="preserve">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C1E8B" w:rsidRPr="0038678D" w:rsidRDefault="004C1E8B" w:rsidP="00E562F7">
      <w:pPr>
        <w:pStyle w:val="ConsPlusNormal"/>
        <w:ind w:firstLine="540"/>
        <w:jc w:val="both"/>
        <w:rPr>
          <w:rFonts w:ascii="PT Astra Serif" w:hAnsi="PT Astra Serif"/>
        </w:rPr>
      </w:pPr>
      <w:r w:rsidRPr="0038678D">
        <w:rPr>
          <w:rFonts w:ascii="PT Astra Serif" w:hAnsi="PT Astra Serif"/>
        </w:rPr>
        <w:t>11.6.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статьями 34, 95, 112 (п. 65.1) Закона № 44-ФЗ.</w:t>
      </w:r>
    </w:p>
    <w:p w:rsidR="004C1E8B" w:rsidRPr="0038678D" w:rsidRDefault="004C1E8B" w:rsidP="00E562F7">
      <w:pPr>
        <w:pStyle w:val="ConsPlusNormal"/>
        <w:ind w:firstLine="540"/>
        <w:jc w:val="both"/>
        <w:rPr>
          <w:rFonts w:ascii="PT Astra Serif" w:hAnsi="PT Astra Serif"/>
          <w:color w:val="FF0000"/>
        </w:rPr>
      </w:pPr>
    </w:p>
    <w:p w:rsidR="004C1E8B" w:rsidRPr="0038678D" w:rsidRDefault="004C1E8B">
      <w:pPr>
        <w:pStyle w:val="ConsPlusNormal"/>
        <w:jc w:val="center"/>
        <w:outlineLvl w:val="1"/>
        <w:rPr>
          <w:rFonts w:ascii="PT Astra Serif" w:hAnsi="PT Astra Serif"/>
          <w:b/>
          <w:bCs/>
        </w:rPr>
      </w:pPr>
      <w:r w:rsidRPr="0038678D">
        <w:rPr>
          <w:rFonts w:ascii="PT Astra Serif" w:hAnsi="PT Astra Serif"/>
          <w:b/>
          <w:bCs/>
        </w:rPr>
        <w:t xml:space="preserve">XII. ПРОЧИЕ ПОЛОЖЕНИЯ </w:t>
      </w:r>
    </w:p>
    <w:p w:rsidR="004C1E8B" w:rsidRPr="0038678D" w:rsidRDefault="004C1E8B" w:rsidP="00613C69">
      <w:pPr>
        <w:pStyle w:val="ConsPlusNormal"/>
        <w:ind w:firstLine="540"/>
        <w:jc w:val="both"/>
        <w:rPr>
          <w:rFonts w:ascii="PT Astra Serif" w:hAnsi="PT Astra Serif"/>
        </w:rPr>
      </w:pPr>
      <w:r w:rsidRPr="0038678D">
        <w:rPr>
          <w:rFonts w:ascii="PT Astra Serif" w:hAnsi="PT Astra Serif"/>
        </w:rPr>
        <w:lastRenderedPageBreak/>
        <w:t>12.1. Во всем, что не оговорено в настоящем Контракте, Стороны руководствуются действующим законодательством Российской Федерации.</w:t>
      </w:r>
    </w:p>
    <w:p w:rsidR="004C1E8B" w:rsidRPr="0038678D" w:rsidRDefault="004C1E8B" w:rsidP="00613C69">
      <w:pPr>
        <w:pStyle w:val="ConsPlusNormal"/>
        <w:ind w:firstLine="540"/>
        <w:jc w:val="both"/>
        <w:rPr>
          <w:rFonts w:ascii="PT Astra Serif" w:hAnsi="PT Astra Serif"/>
        </w:rPr>
      </w:pPr>
      <w:r w:rsidRPr="0038678D">
        <w:rPr>
          <w:rFonts w:ascii="PT Astra Serif" w:hAnsi="PT Astra Serif"/>
        </w:rPr>
        <w:t>12.1.1. Правовое регулирование отношений в сфере государственного оборонного заказа основывается на Конституции Российс</w:t>
      </w:r>
      <w:r w:rsidR="00AF36A0">
        <w:rPr>
          <w:rFonts w:ascii="PT Astra Serif" w:hAnsi="PT Astra Serif"/>
        </w:rPr>
        <w:t xml:space="preserve">кой Федерации и осуществляется </w:t>
      </w:r>
      <w:r w:rsidRPr="0038678D">
        <w:rPr>
          <w:rFonts w:ascii="PT Astra Serif" w:hAnsi="PT Astra Serif"/>
        </w:rPr>
        <w:t>в соответствии с Бюджетным кодексом Российской Федерации, Гражданским кодексом Российской Федерации, Федеральным законом № 275-ФЗ «О государственном оборонном заказе», федеральными законами в области обороны и безопасности Российской Федерации, поставок продукции для обеспечения федеральных нужд,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4C1E8B" w:rsidRPr="0038678D" w:rsidRDefault="004C1E8B" w:rsidP="00613C69">
      <w:pPr>
        <w:pStyle w:val="ConsPlusNormal"/>
        <w:ind w:firstLine="540"/>
        <w:jc w:val="both"/>
        <w:rPr>
          <w:rFonts w:ascii="PT Astra Serif" w:hAnsi="PT Astra Serif"/>
        </w:rPr>
      </w:pPr>
      <w:r w:rsidRPr="0038678D">
        <w:rPr>
          <w:rFonts w:ascii="PT Astra Serif" w:hAnsi="PT Astra Serif"/>
        </w:rPr>
        <w:t>Положения федеральных законов и иных нормативных правовых актов Российской Федерации применяются в части, не противоречащей Федеральному закону №</w:t>
      </w:r>
      <w:r w:rsidR="000C3F40">
        <w:rPr>
          <w:rFonts w:ascii="PT Astra Serif" w:hAnsi="PT Astra Serif"/>
        </w:rPr>
        <w:t xml:space="preserve"> </w:t>
      </w:r>
      <w:r w:rsidRPr="0038678D">
        <w:rPr>
          <w:rFonts w:ascii="PT Astra Serif" w:hAnsi="PT Astra Serif"/>
        </w:rPr>
        <w:t xml:space="preserve">275-ФЗ </w:t>
      </w:r>
      <w:r w:rsidRPr="0038678D">
        <w:rPr>
          <w:rFonts w:ascii="PT Astra Serif" w:hAnsi="PT Astra Serif"/>
        </w:rPr>
        <w:br/>
        <w:t>«О государственном оборонном заказе».</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C1E8B" w:rsidRPr="0038678D" w:rsidRDefault="004C1E8B" w:rsidP="002A0D13">
      <w:pPr>
        <w:pStyle w:val="ConsPlusNormal"/>
        <w:ind w:firstLine="540"/>
        <w:jc w:val="both"/>
        <w:rPr>
          <w:rFonts w:ascii="PT Astra Serif" w:hAnsi="PT Astra Serif"/>
        </w:rPr>
      </w:pPr>
      <w:r w:rsidRPr="0038678D">
        <w:rPr>
          <w:rFonts w:ascii="PT Astra Serif" w:hAnsi="PT Astra Serif"/>
        </w:rPr>
        <w:t xml:space="preserve">12.3.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указанному в разделе 15 настоящего Контракта, либо путем вручения представителю Стороны нарочным способом. </w:t>
      </w:r>
    </w:p>
    <w:p w:rsidR="004C1E8B" w:rsidRPr="0038678D" w:rsidRDefault="004C1E8B" w:rsidP="002A0D13">
      <w:pPr>
        <w:pStyle w:val="ConsPlusNormal"/>
        <w:ind w:firstLine="540"/>
        <w:jc w:val="both"/>
        <w:rPr>
          <w:rFonts w:ascii="PT Astra Serif" w:hAnsi="PT Astra Serif"/>
        </w:rPr>
      </w:pPr>
      <w:r w:rsidRPr="0038678D">
        <w:rPr>
          <w:rFonts w:ascii="PT Astra Serif" w:hAnsi="PT Astra Serif"/>
        </w:rPr>
        <w:t xml:space="preserve">В случае направления заявлений, уведомлений, сообщений и других документов </w:t>
      </w:r>
      <w:r w:rsidR="00AF36A0">
        <w:rPr>
          <w:rFonts w:ascii="PT Astra Serif" w:hAnsi="PT Astra Serif"/>
        </w:rPr>
        <w:br/>
      </w:r>
      <w:r w:rsidRPr="0038678D">
        <w:rPr>
          <w:rFonts w:ascii="PT Astra Serif" w:hAnsi="PT Astra Serif"/>
        </w:rPr>
        <w:t xml:space="preserve">по электронному адресу, датой получения считается рабочий день, следующий за днем </w:t>
      </w:r>
      <w:r w:rsidR="00AF36A0">
        <w:rPr>
          <w:rFonts w:ascii="PT Astra Serif" w:hAnsi="PT Astra Serif"/>
        </w:rPr>
        <w:br/>
      </w:r>
      <w:r w:rsidRPr="0038678D">
        <w:rPr>
          <w:rFonts w:ascii="PT Astra Serif" w:hAnsi="PT Astra Serif"/>
        </w:rPr>
        <w:t>их направления на такой электронный адрес.</w:t>
      </w:r>
    </w:p>
    <w:p w:rsidR="004C1E8B" w:rsidRPr="0038678D" w:rsidRDefault="004C1E8B" w:rsidP="00C0417B">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4C1E8B" w:rsidRPr="0038678D" w:rsidRDefault="004C1E8B" w:rsidP="00C0417B">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 xml:space="preserve">Направление уведомлений по адресам Сторон, указанным в </w:t>
      </w:r>
      <w:hyperlink w:anchor="P306" w:history="1">
        <w:r w:rsidRPr="0038678D">
          <w:rPr>
            <w:rFonts w:ascii="PT Astra Serif" w:hAnsi="PT Astra Serif"/>
          </w:rPr>
          <w:t xml:space="preserve">разделе 15 </w:t>
        </w:r>
      </w:hyperlink>
      <w:r w:rsidRPr="0038678D">
        <w:rPr>
          <w:rFonts w:ascii="PT Astra Serif" w:hAnsi="PT Astra Serif"/>
        </w:rPr>
        <w:t>настоящего Контракта, считается надлежащим уведомлением Сторон.</w:t>
      </w:r>
    </w:p>
    <w:p w:rsidR="004C1E8B" w:rsidRPr="0038678D" w:rsidRDefault="004C1E8B" w:rsidP="00E93F5B">
      <w:pPr>
        <w:autoSpaceDE w:val="0"/>
        <w:autoSpaceDN w:val="0"/>
        <w:adjustRightInd w:val="0"/>
        <w:spacing w:before="0" w:beforeAutospacing="0" w:after="0" w:afterAutospacing="0"/>
        <w:ind w:firstLine="540"/>
        <w:jc w:val="both"/>
        <w:rPr>
          <w:rFonts w:ascii="PT Astra Serif" w:hAnsi="PT Astra Serif"/>
        </w:rPr>
      </w:pPr>
      <w:r w:rsidRPr="0038678D">
        <w:rPr>
          <w:rFonts w:ascii="PT Astra Serif" w:hAnsi="PT Astra Serif"/>
        </w:rPr>
        <w:t xml:space="preserve">12.4. Не допускается перемена </w:t>
      </w:r>
      <w:r w:rsidR="002646B1">
        <w:rPr>
          <w:rFonts w:ascii="PT Astra Serif" w:hAnsi="PT Astra Serif"/>
        </w:rPr>
        <w:t>Поставщика</w:t>
      </w:r>
      <w:r w:rsidRPr="0038678D">
        <w:rPr>
          <w:rFonts w:ascii="PT Astra Serif" w:hAnsi="PT Astra Serif"/>
        </w:rPr>
        <w:t xml:space="preserve"> при исполнении государственного контракта, за исключением случая, если новый </w:t>
      </w:r>
      <w:r w:rsidR="002646B1">
        <w:rPr>
          <w:rFonts w:ascii="PT Astra Serif" w:hAnsi="PT Astra Serif"/>
        </w:rPr>
        <w:t>Поставщик</w:t>
      </w:r>
      <w:r w:rsidRPr="0038678D">
        <w:rPr>
          <w:rFonts w:ascii="PT Astra Serif" w:hAnsi="PT Astra Serif"/>
        </w:rPr>
        <w:t xml:space="preserve"> является правопреемником </w:t>
      </w:r>
      <w:r w:rsidR="002646B1">
        <w:rPr>
          <w:rFonts w:ascii="PT Astra Serif" w:hAnsi="PT Astra Serif"/>
        </w:rPr>
        <w:t>Поставщика</w:t>
      </w:r>
      <w:r w:rsidR="0086504E">
        <w:rPr>
          <w:rFonts w:ascii="PT Astra Serif" w:hAnsi="PT Astra Serif"/>
        </w:rPr>
        <w:t xml:space="preserve">                    </w:t>
      </w:r>
      <w:r w:rsidRPr="0038678D">
        <w:rPr>
          <w:rFonts w:ascii="PT Astra Serif" w:hAnsi="PT Astra Serif"/>
        </w:rPr>
        <w:t xml:space="preserve"> по такому государственному контракту вследствие его реорганизации в форме преобразования, слияния или присоединения.</w:t>
      </w:r>
    </w:p>
    <w:p w:rsidR="004C1E8B" w:rsidRPr="0038678D" w:rsidRDefault="004C1E8B" w:rsidP="00C0417B">
      <w:pPr>
        <w:pStyle w:val="ConsPlusNormal"/>
        <w:ind w:firstLine="540"/>
        <w:jc w:val="both"/>
        <w:rPr>
          <w:rFonts w:ascii="PT Astra Serif" w:hAnsi="PT Astra Serif"/>
        </w:rPr>
      </w:pPr>
      <w:r w:rsidRPr="0038678D">
        <w:rPr>
          <w:rFonts w:ascii="PT Astra Serif" w:hAnsi="PT Astra Serif"/>
        </w:rPr>
        <w:t xml:space="preserve">В случае, предусмотренном настоящим пунктом, перемена </w:t>
      </w:r>
      <w:r w:rsidR="002646B1">
        <w:rPr>
          <w:rFonts w:ascii="PT Astra Serif" w:hAnsi="PT Astra Serif"/>
        </w:rPr>
        <w:t>Поставщика</w:t>
      </w:r>
      <w:r w:rsidRPr="0038678D">
        <w:rPr>
          <w:rFonts w:ascii="PT Astra Serif" w:hAnsi="PT Astra Serif"/>
        </w:rPr>
        <w:t xml:space="preserve"> оформляется путем заключения соответствующего дополнительного соглашения</w:t>
      </w:r>
      <w:r w:rsidR="00AF36A0">
        <w:rPr>
          <w:rFonts w:ascii="PT Astra Serif" w:hAnsi="PT Astra Serif"/>
        </w:rPr>
        <w:br/>
      </w:r>
      <w:r w:rsidRPr="0038678D">
        <w:rPr>
          <w:rFonts w:ascii="PT Astra Serif" w:hAnsi="PT Astra Serif"/>
        </w:rPr>
        <w:t xml:space="preserve"> к настоящему Контракту.</w:t>
      </w:r>
    </w:p>
    <w:p w:rsidR="004C1E8B" w:rsidRPr="0038678D" w:rsidRDefault="004C1E8B" w:rsidP="00961F24">
      <w:pPr>
        <w:pStyle w:val="ConsPlusNormal"/>
        <w:ind w:firstLine="540"/>
        <w:jc w:val="both"/>
        <w:rPr>
          <w:rFonts w:ascii="PT Astra Serif" w:hAnsi="PT Astra Serif"/>
        </w:rPr>
      </w:pPr>
      <w:r w:rsidRPr="0038678D">
        <w:rPr>
          <w:rFonts w:ascii="PT Astra Serif" w:hAnsi="PT Astra Serif"/>
        </w:rPr>
        <w:t>12.5. Стороны обязуются обеспечить конфиденциальность сведений, относящихся</w:t>
      </w:r>
      <w:r w:rsidR="00AF36A0">
        <w:rPr>
          <w:rFonts w:ascii="PT Astra Serif" w:hAnsi="PT Astra Serif"/>
        </w:rPr>
        <w:br/>
      </w:r>
      <w:r w:rsidRPr="0038678D">
        <w:rPr>
          <w:rFonts w:ascii="PT Astra Serif" w:hAnsi="PT Astra Serif"/>
        </w:rPr>
        <w:t xml:space="preserve"> к предмету настоящего Контракта и ставших им известными в ходе исполнения настоящего Контракта.</w:t>
      </w:r>
    </w:p>
    <w:p w:rsidR="004C1E8B" w:rsidRPr="0038678D" w:rsidRDefault="004C1E8B" w:rsidP="00C33836">
      <w:pPr>
        <w:autoSpaceDE w:val="0"/>
        <w:autoSpaceDN w:val="0"/>
        <w:adjustRightInd w:val="0"/>
        <w:spacing w:before="0" w:beforeAutospacing="0" w:after="0" w:afterAutospacing="0"/>
        <w:jc w:val="both"/>
        <w:rPr>
          <w:rFonts w:ascii="PT Astra Serif" w:hAnsi="PT Astra Serif"/>
          <w:b/>
          <w:bCs/>
        </w:rPr>
      </w:pPr>
      <w:r w:rsidRPr="0038678D">
        <w:rPr>
          <w:rFonts w:ascii="PT Astra Serif" w:hAnsi="PT Astra Serif"/>
        </w:rPr>
        <w:t xml:space="preserve">         12.6. Государственный заказчик устанавливает в государственном контракте условие </w:t>
      </w:r>
      <w:r w:rsidR="00AF36A0">
        <w:rPr>
          <w:rFonts w:ascii="PT Astra Serif" w:hAnsi="PT Astra Serif"/>
        </w:rPr>
        <w:br/>
      </w:r>
      <w:r w:rsidRPr="0038678D">
        <w:rPr>
          <w:rFonts w:ascii="PT Astra Serif" w:hAnsi="PT Astra Serif"/>
        </w:rPr>
        <w:t>об обязательном включении в федеральный каталог продукции для федеральных нужд информации о товарах, подлежащих каталогизации (пункт 22 статьи 7 Закона №</w:t>
      </w:r>
      <w:r w:rsidR="00AF36A0">
        <w:rPr>
          <w:rFonts w:ascii="PT Astra Serif" w:hAnsi="PT Astra Serif"/>
        </w:rPr>
        <w:t xml:space="preserve"> </w:t>
      </w:r>
      <w:r w:rsidRPr="0038678D">
        <w:rPr>
          <w:rFonts w:ascii="PT Astra Serif" w:hAnsi="PT Astra Serif"/>
        </w:rPr>
        <w:t>275-ФЗ</w:t>
      </w:r>
      <w:r w:rsidR="00C45759">
        <w:rPr>
          <w:rFonts w:ascii="PT Astra Serif" w:hAnsi="PT Astra Serif"/>
        </w:rPr>
        <w:t xml:space="preserve">                  </w:t>
      </w:r>
      <w:r w:rsidRPr="0038678D">
        <w:rPr>
          <w:rFonts w:ascii="PT Astra Serif" w:hAnsi="PT Astra Serif"/>
        </w:rPr>
        <w:t xml:space="preserve"> </w:t>
      </w:r>
      <w:r w:rsidR="00AF36A0">
        <w:rPr>
          <w:rFonts w:ascii="PT Astra Serif" w:hAnsi="PT Astra Serif"/>
        </w:rPr>
        <w:t>«</w:t>
      </w:r>
      <w:r w:rsidRPr="0038678D">
        <w:rPr>
          <w:rFonts w:ascii="PT Astra Serif" w:hAnsi="PT Astra Serif"/>
        </w:rPr>
        <w:t>О государственном оборонном заказе</w:t>
      </w:r>
      <w:r w:rsidR="00AF36A0">
        <w:rPr>
          <w:rFonts w:ascii="PT Astra Serif" w:hAnsi="PT Astra Serif"/>
        </w:rPr>
        <w:t>»</w:t>
      </w:r>
      <w:r w:rsidRPr="0038678D">
        <w:rPr>
          <w:rFonts w:ascii="PT Astra Serif" w:hAnsi="PT Astra Serif"/>
        </w:rPr>
        <w:t xml:space="preserve"> от 29.12.2012).</w:t>
      </w:r>
    </w:p>
    <w:p w:rsidR="004C1E8B" w:rsidRPr="0038678D" w:rsidRDefault="004C1E8B" w:rsidP="00C0417B">
      <w:pPr>
        <w:widowControl w:val="0"/>
        <w:autoSpaceDE w:val="0"/>
        <w:autoSpaceDN w:val="0"/>
        <w:spacing w:before="0" w:beforeAutospacing="0" w:after="0" w:afterAutospacing="0"/>
        <w:ind w:firstLine="540"/>
        <w:jc w:val="center"/>
        <w:rPr>
          <w:rFonts w:ascii="PT Astra Serif" w:hAnsi="PT Astra Serif"/>
          <w:b/>
          <w:bCs/>
        </w:rPr>
      </w:pPr>
      <w:r w:rsidRPr="0038678D">
        <w:rPr>
          <w:rFonts w:ascii="PT Astra Serif" w:hAnsi="PT Astra Serif"/>
          <w:b/>
          <w:bCs/>
        </w:rPr>
        <w:t>XIII. АНТИКОРРУПЦИОННАЯ ОГОВОРКА</w:t>
      </w:r>
    </w:p>
    <w:p w:rsidR="004C1E8B" w:rsidRPr="0038678D" w:rsidRDefault="004C1E8B" w:rsidP="00C0417B">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 xml:space="preserve">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38678D">
        <w:rPr>
          <w:rFonts w:ascii="PT Astra Serif" w:hAnsi="PT Astra Serif"/>
        </w:rPr>
        <w:lastRenderedPageBreak/>
        <w:t>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C1E8B" w:rsidRPr="0038678D" w:rsidRDefault="004C1E8B" w:rsidP="00FF031F">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1E8B" w:rsidRPr="0038678D" w:rsidRDefault="004C1E8B" w:rsidP="00FF031F">
      <w:pPr>
        <w:widowControl w:val="0"/>
        <w:autoSpaceDE w:val="0"/>
        <w:autoSpaceDN w:val="0"/>
        <w:spacing w:before="0" w:beforeAutospacing="0" w:after="0" w:afterAutospacing="0"/>
        <w:ind w:firstLine="540"/>
        <w:jc w:val="both"/>
        <w:rPr>
          <w:rFonts w:ascii="PT Astra Serif" w:hAnsi="PT Astra Serif"/>
        </w:rPr>
      </w:pPr>
      <w:r w:rsidRPr="0038678D">
        <w:rPr>
          <w:rFonts w:ascii="PT Astra Serif" w:hAnsi="PT Astra Serif"/>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1E8B" w:rsidRPr="0038678D" w:rsidRDefault="004C1E8B" w:rsidP="00FF031F">
      <w:pPr>
        <w:tabs>
          <w:tab w:val="left" w:pos="709"/>
        </w:tabs>
        <w:autoSpaceDE w:val="0"/>
        <w:autoSpaceDN w:val="0"/>
        <w:adjustRightInd w:val="0"/>
        <w:spacing w:before="0" w:beforeAutospacing="0" w:after="0" w:afterAutospacing="0"/>
        <w:ind w:firstLine="540"/>
        <w:jc w:val="both"/>
        <w:rPr>
          <w:rFonts w:ascii="PT Astra Serif" w:hAnsi="PT Astra Serif"/>
        </w:rPr>
      </w:pPr>
      <w:r w:rsidRPr="0038678D">
        <w:rPr>
          <w:rFonts w:ascii="PT Astra Serif" w:hAnsi="PT Astra Serif"/>
        </w:rPr>
        <w:tab/>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1E8B" w:rsidRPr="0038678D" w:rsidRDefault="004C1E8B" w:rsidP="00C33836">
      <w:pPr>
        <w:tabs>
          <w:tab w:val="left" w:pos="709"/>
        </w:tabs>
        <w:autoSpaceDE w:val="0"/>
        <w:autoSpaceDN w:val="0"/>
        <w:adjustRightInd w:val="0"/>
        <w:spacing w:before="0" w:beforeAutospacing="0" w:after="0" w:afterAutospacing="0"/>
        <w:ind w:firstLine="540"/>
        <w:jc w:val="both"/>
        <w:rPr>
          <w:rFonts w:ascii="PT Astra Serif" w:hAnsi="PT Astra Serif"/>
        </w:rPr>
      </w:pPr>
      <w:r w:rsidRPr="0038678D">
        <w:rPr>
          <w:rFonts w:ascii="PT Astra Serif" w:hAnsi="PT Astra Serif"/>
        </w:rPr>
        <w:t xml:space="preserve">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w:t>
      </w:r>
      <w:r w:rsidR="00AF36A0">
        <w:rPr>
          <w:rFonts w:ascii="PT Astra Serif" w:hAnsi="PT Astra Serif"/>
        </w:rPr>
        <w:br/>
      </w:r>
      <w:r w:rsidRPr="0038678D">
        <w:rPr>
          <w:rFonts w:ascii="PT Astra Serif" w:hAnsi="PT Astra Serif"/>
        </w:rPr>
        <w:t>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sidRPr="0038678D">
        <w:rPr>
          <w:rFonts w:ascii="PT Astra Serif" w:hAnsi="PT Astra Serif"/>
        </w:rPr>
        <w:tab/>
      </w:r>
    </w:p>
    <w:p w:rsidR="004C1E8B" w:rsidRPr="0038678D" w:rsidRDefault="004C1E8B" w:rsidP="00532A30">
      <w:pPr>
        <w:tabs>
          <w:tab w:val="left" w:pos="709"/>
        </w:tabs>
        <w:autoSpaceDE w:val="0"/>
        <w:autoSpaceDN w:val="0"/>
        <w:adjustRightInd w:val="0"/>
        <w:spacing w:before="0" w:beforeAutospacing="0" w:after="0" w:afterAutospacing="0"/>
        <w:jc w:val="both"/>
        <w:rPr>
          <w:rFonts w:ascii="PT Astra Serif" w:hAnsi="PT Astra Serif"/>
          <w:b/>
          <w:bCs/>
        </w:rPr>
      </w:pPr>
      <w:r w:rsidRPr="0038678D">
        <w:rPr>
          <w:rFonts w:ascii="PT Astra Serif" w:hAnsi="PT Astra Serif"/>
          <w:color w:val="FF0000"/>
        </w:rPr>
        <w:tab/>
      </w:r>
      <w:r w:rsidRPr="0038678D">
        <w:rPr>
          <w:rFonts w:ascii="PT Astra Serif" w:hAnsi="PT Astra Serif"/>
          <w:color w:val="FF0000"/>
        </w:rPr>
        <w:tab/>
      </w:r>
      <w:r w:rsidRPr="0038678D">
        <w:rPr>
          <w:rFonts w:ascii="PT Astra Serif" w:hAnsi="PT Astra Serif"/>
          <w:color w:val="FF0000"/>
        </w:rPr>
        <w:tab/>
      </w:r>
      <w:r w:rsidRPr="0038678D">
        <w:rPr>
          <w:rFonts w:ascii="PT Astra Serif" w:hAnsi="PT Astra Serif"/>
          <w:color w:val="FF0000"/>
        </w:rPr>
        <w:tab/>
      </w:r>
      <w:r w:rsidRPr="0038678D">
        <w:rPr>
          <w:rFonts w:ascii="PT Astra Serif" w:hAnsi="PT Astra Serif"/>
          <w:b/>
          <w:bCs/>
        </w:rPr>
        <w:t>XI</w:t>
      </w:r>
      <w:r w:rsidRPr="0038678D">
        <w:rPr>
          <w:rFonts w:ascii="PT Astra Serif" w:hAnsi="PT Astra Serif"/>
          <w:b/>
          <w:bCs/>
          <w:lang w:val="en-US"/>
        </w:rPr>
        <w:t>V</w:t>
      </w:r>
      <w:r w:rsidRPr="0038678D">
        <w:rPr>
          <w:rFonts w:ascii="PT Astra Serif" w:hAnsi="PT Astra Serif"/>
          <w:b/>
          <w:bCs/>
        </w:rPr>
        <w:t>. ПЕРЕЧЕНЬ ПРИЛОЖЕНИЙ</w:t>
      </w:r>
    </w:p>
    <w:p w:rsidR="004C1E8B" w:rsidRPr="0038678D" w:rsidRDefault="004C1E8B" w:rsidP="006C7DC9">
      <w:pPr>
        <w:tabs>
          <w:tab w:val="left" w:pos="709"/>
        </w:tabs>
        <w:autoSpaceDE w:val="0"/>
        <w:autoSpaceDN w:val="0"/>
        <w:adjustRightInd w:val="0"/>
        <w:spacing w:before="0" w:beforeAutospacing="0" w:after="0" w:afterAutospacing="0"/>
        <w:ind w:firstLine="567"/>
        <w:jc w:val="both"/>
        <w:rPr>
          <w:rFonts w:ascii="PT Astra Serif" w:hAnsi="PT Astra Serif"/>
        </w:rPr>
      </w:pPr>
      <w:r w:rsidRPr="0038678D">
        <w:rPr>
          <w:rFonts w:ascii="PT Astra Serif" w:hAnsi="PT Astra Serif"/>
        </w:rPr>
        <w:t>Неотъемлемой частью настоящего Контракта является следующее:</w:t>
      </w:r>
    </w:p>
    <w:p w:rsidR="004C1E8B" w:rsidRPr="0038678D" w:rsidRDefault="00C15232" w:rsidP="006C7DC9">
      <w:pPr>
        <w:pStyle w:val="ConsPlusNormal"/>
        <w:ind w:firstLine="567"/>
        <w:jc w:val="both"/>
        <w:rPr>
          <w:rFonts w:ascii="PT Astra Serif" w:hAnsi="PT Astra Serif"/>
        </w:rPr>
      </w:pPr>
      <w:hyperlink w:anchor="P326" w:history="1">
        <w:r w:rsidR="004C1E8B" w:rsidRPr="0038678D">
          <w:rPr>
            <w:rFonts w:ascii="PT Astra Serif" w:hAnsi="PT Astra Serif"/>
          </w:rPr>
          <w:t>Приложение № 1</w:t>
        </w:r>
      </w:hyperlink>
      <w:r w:rsidR="004C1E8B" w:rsidRPr="0038678D">
        <w:rPr>
          <w:rFonts w:ascii="PT Astra Serif" w:hAnsi="PT Astra Serif"/>
        </w:rPr>
        <w:t xml:space="preserve"> - Спецификация на 1 листе;</w:t>
      </w:r>
    </w:p>
    <w:p w:rsidR="004C1E8B" w:rsidRPr="0003326E" w:rsidRDefault="00C15232" w:rsidP="0003326E">
      <w:pPr>
        <w:pStyle w:val="ConsPlusNormal"/>
        <w:ind w:firstLine="567"/>
        <w:jc w:val="both"/>
        <w:rPr>
          <w:rFonts w:ascii="PT Astra Serif" w:hAnsi="PT Astra Serif"/>
        </w:rPr>
      </w:pPr>
      <w:hyperlink w:anchor="P389" w:history="1">
        <w:r w:rsidR="004C1E8B" w:rsidRPr="0038678D">
          <w:rPr>
            <w:rFonts w:ascii="PT Astra Serif" w:hAnsi="PT Astra Serif"/>
          </w:rPr>
          <w:t>Приложение № 2</w:t>
        </w:r>
      </w:hyperlink>
      <w:r w:rsidR="004C1E8B" w:rsidRPr="0038678D">
        <w:rPr>
          <w:rFonts w:ascii="PT Astra Serif" w:hAnsi="PT Astra Serif"/>
        </w:rPr>
        <w:t xml:space="preserve"> - Техническое задание на </w:t>
      </w:r>
      <w:r w:rsidR="00A03214">
        <w:rPr>
          <w:rFonts w:ascii="PT Astra Serif" w:hAnsi="PT Astra Serif"/>
        </w:rPr>
        <w:t>3</w:t>
      </w:r>
      <w:r w:rsidR="004C1E8B" w:rsidRPr="0038678D">
        <w:rPr>
          <w:rFonts w:ascii="PT Astra Serif" w:hAnsi="PT Astra Serif"/>
        </w:rPr>
        <w:t xml:space="preserve"> лист</w:t>
      </w:r>
      <w:r w:rsidR="00A03214">
        <w:rPr>
          <w:rFonts w:ascii="PT Astra Serif" w:hAnsi="PT Astra Serif"/>
        </w:rPr>
        <w:t>ах</w:t>
      </w:r>
      <w:r w:rsidR="004C1E8B" w:rsidRPr="0038678D">
        <w:rPr>
          <w:rFonts w:ascii="PT Astra Serif" w:hAnsi="PT Astra Serif"/>
        </w:rPr>
        <w:t>.</w:t>
      </w:r>
    </w:p>
    <w:p w:rsidR="004C1E8B" w:rsidRPr="0038678D" w:rsidRDefault="004C1E8B">
      <w:pPr>
        <w:pStyle w:val="ConsPlusNormal"/>
        <w:jc w:val="center"/>
        <w:outlineLvl w:val="1"/>
        <w:rPr>
          <w:rFonts w:ascii="PT Astra Serif" w:hAnsi="PT Astra Serif"/>
          <w:b/>
          <w:bCs/>
        </w:rPr>
      </w:pPr>
      <w:r w:rsidRPr="0038678D">
        <w:rPr>
          <w:rFonts w:ascii="PT Astra Serif" w:hAnsi="PT Astra Serif"/>
          <w:b/>
          <w:bCs/>
        </w:rPr>
        <w:t>XV. АДРЕСА. БАНКОВСКИЕ РЕКВИЗИТЫ И ПОДПИСИ СТОРОН:</w:t>
      </w:r>
    </w:p>
    <w:tbl>
      <w:tblPr>
        <w:tblW w:w="9540" w:type="dxa"/>
        <w:tblInd w:w="2" w:type="dxa"/>
        <w:tblLayout w:type="fixed"/>
        <w:tblLook w:val="0000" w:firstRow="0" w:lastRow="0" w:firstColumn="0" w:lastColumn="0" w:noHBand="0" w:noVBand="0"/>
      </w:tblPr>
      <w:tblGrid>
        <w:gridCol w:w="4680"/>
        <w:gridCol w:w="4860"/>
      </w:tblGrid>
      <w:tr w:rsidR="004C1E8B" w:rsidRPr="0038678D">
        <w:tc>
          <w:tcPr>
            <w:tcW w:w="4680" w:type="dxa"/>
          </w:tcPr>
          <w:p w:rsidR="004C1E8B" w:rsidRPr="0038678D" w:rsidRDefault="004C1E8B" w:rsidP="00B263A5">
            <w:pPr>
              <w:pStyle w:val="a4"/>
              <w:rPr>
                <w:rFonts w:ascii="PT Astra Serif" w:hAnsi="PT Astra Serif"/>
                <w:b/>
                <w:bCs/>
              </w:rPr>
            </w:pPr>
            <w:r w:rsidRPr="0038678D">
              <w:rPr>
                <w:rFonts w:ascii="PT Astra Serif" w:hAnsi="PT Astra Serif"/>
                <w:b/>
                <w:bCs/>
              </w:rPr>
              <w:t>Поставщик</w:t>
            </w:r>
          </w:p>
        </w:tc>
        <w:tc>
          <w:tcPr>
            <w:tcW w:w="4860" w:type="dxa"/>
          </w:tcPr>
          <w:p w:rsidR="004C1E8B" w:rsidRPr="0038678D" w:rsidRDefault="004C1E8B" w:rsidP="00D8327C">
            <w:pPr>
              <w:pStyle w:val="a4"/>
              <w:ind w:right="252"/>
              <w:rPr>
                <w:rFonts w:ascii="PT Astra Serif" w:hAnsi="PT Astra Serif"/>
                <w:b/>
                <w:bCs/>
              </w:rPr>
            </w:pPr>
            <w:r w:rsidRPr="0038678D">
              <w:rPr>
                <w:rFonts w:ascii="PT Astra Serif" w:hAnsi="PT Astra Serif"/>
                <w:b/>
                <w:bCs/>
              </w:rPr>
              <w:t>Государственный заказчик</w:t>
            </w:r>
          </w:p>
        </w:tc>
      </w:tr>
      <w:tr w:rsidR="004C1E8B" w:rsidRPr="0038678D">
        <w:tc>
          <w:tcPr>
            <w:tcW w:w="4680" w:type="dxa"/>
          </w:tcPr>
          <w:p w:rsidR="004C1E8B" w:rsidRDefault="004C1E8B" w:rsidP="00B263A5">
            <w:pPr>
              <w:pStyle w:val="a8"/>
              <w:rPr>
                <w:rFonts w:ascii="PT Astra Serif" w:hAnsi="PT Astra Serif" w:cs="Times New Roman"/>
                <w:sz w:val="22"/>
                <w:szCs w:val="22"/>
              </w:rPr>
            </w:pPr>
          </w:p>
          <w:p w:rsidR="00AF36A0" w:rsidRDefault="00AF36A0" w:rsidP="00B263A5">
            <w:pPr>
              <w:pStyle w:val="a8"/>
              <w:rPr>
                <w:rFonts w:ascii="PT Astra Serif" w:hAnsi="PT Astra Serif" w:cs="Times New Roman"/>
                <w:sz w:val="22"/>
                <w:szCs w:val="22"/>
              </w:rPr>
            </w:pPr>
          </w:p>
          <w:p w:rsidR="00AF36A0" w:rsidRDefault="00AF36A0" w:rsidP="00B263A5">
            <w:pPr>
              <w:pStyle w:val="a8"/>
              <w:rPr>
                <w:rFonts w:ascii="PT Astra Serif" w:hAnsi="PT Astra Serif" w:cs="Times New Roman"/>
                <w:sz w:val="22"/>
                <w:szCs w:val="22"/>
              </w:rPr>
            </w:pPr>
          </w:p>
          <w:p w:rsidR="00AF36A0" w:rsidRDefault="00AF36A0" w:rsidP="00B263A5">
            <w:pPr>
              <w:pStyle w:val="a8"/>
              <w:rPr>
                <w:rFonts w:ascii="PT Astra Serif" w:hAnsi="PT Astra Serif" w:cs="Times New Roman"/>
                <w:sz w:val="22"/>
                <w:szCs w:val="22"/>
              </w:rPr>
            </w:pPr>
          </w:p>
          <w:p w:rsidR="00AF36A0" w:rsidRDefault="00AF36A0" w:rsidP="00B263A5">
            <w:pPr>
              <w:pStyle w:val="a8"/>
              <w:rPr>
                <w:rFonts w:ascii="PT Astra Serif" w:hAnsi="PT Astra Serif" w:cs="Times New Roman"/>
                <w:sz w:val="22"/>
                <w:szCs w:val="22"/>
              </w:rPr>
            </w:pPr>
          </w:p>
          <w:p w:rsidR="00AF36A0" w:rsidRDefault="00AF36A0" w:rsidP="00B263A5">
            <w:pPr>
              <w:pStyle w:val="a8"/>
              <w:rPr>
                <w:rFonts w:ascii="PT Astra Serif" w:hAnsi="PT Astra Serif" w:cs="Times New Roman"/>
                <w:sz w:val="22"/>
                <w:szCs w:val="22"/>
              </w:rPr>
            </w:pPr>
          </w:p>
          <w:p w:rsidR="00AF36A0" w:rsidRPr="00AF36A0" w:rsidRDefault="00AF36A0" w:rsidP="00B263A5">
            <w:pPr>
              <w:pStyle w:val="a8"/>
              <w:rPr>
                <w:rFonts w:ascii="PT Astra Serif" w:hAnsi="PT Astra Serif" w:cs="Times New Roman"/>
                <w:sz w:val="22"/>
                <w:szCs w:val="22"/>
              </w:rPr>
            </w:pPr>
          </w:p>
        </w:tc>
        <w:tc>
          <w:tcPr>
            <w:tcW w:w="4860" w:type="dxa"/>
          </w:tcPr>
          <w:p w:rsidR="0003326E" w:rsidRPr="0003326E" w:rsidRDefault="0003326E" w:rsidP="0003326E">
            <w:pPr>
              <w:pStyle w:val="a4"/>
              <w:ind w:left="-2"/>
              <w:rPr>
                <w:rFonts w:ascii="PT Astra Serif" w:hAnsi="PT Astra Serif"/>
              </w:rPr>
            </w:pPr>
            <w:r w:rsidRPr="0003326E">
              <w:rPr>
                <w:rFonts w:ascii="PT Astra Serif" w:hAnsi="PT Astra Serif"/>
              </w:rPr>
              <w:t xml:space="preserve">Сокращенное наименование: </w:t>
            </w:r>
          </w:p>
          <w:p w:rsidR="0086504E" w:rsidRPr="0086504E" w:rsidRDefault="00A03214" w:rsidP="0086504E">
            <w:pPr>
              <w:keepNext/>
              <w:autoSpaceDE w:val="0"/>
              <w:spacing w:before="0" w:beforeAutospacing="0" w:after="0"/>
              <w:rPr>
                <w:color w:val="000000"/>
                <w:kern w:val="1"/>
                <w:lang w:eastAsia="ar-SA"/>
              </w:rPr>
            </w:pPr>
            <w:r w:rsidRPr="0007462A">
              <w:rPr>
                <w:color w:val="000000"/>
                <w:kern w:val="1"/>
                <w:lang w:val="en-US" w:eastAsia="ar-SA"/>
              </w:rPr>
              <w:fldChar w:fldCharType="begin" w:fldLock="1"/>
            </w:r>
            <w:r w:rsidRPr="0007462A">
              <w:rPr>
                <w:color w:val="000000"/>
                <w:kern w:val="1"/>
                <w:lang w:eastAsia="ar-SA"/>
              </w:rPr>
              <w:instrText xml:space="preserve"> </w:instrText>
            </w:r>
            <w:r w:rsidRPr="0007462A">
              <w:rPr>
                <w:color w:val="000000"/>
                <w:kern w:val="1"/>
                <w:lang w:val="en-US" w:eastAsia="ar-SA"/>
              </w:rPr>
              <w:instrText>DOCVARIABLE</w:instrText>
            </w:r>
            <w:r w:rsidRPr="0007462A">
              <w:rPr>
                <w:color w:val="000000"/>
                <w:kern w:val="1"/>
                <w:lang w:eastAsia="ar-SA"/>
              </w:rPr>
              <w:instrText xml:space="preserve"> ЗАКАЗЧИК_НАИМЕНОВАНИЕ </w:instrText>
            </w:r>
            <w:r w:rsidRPr="0007462A">
              <w:rPr>
                <w:color w:val="000000"/>
                <w:kern w:val="1"/>
                <w:lang w:val="en-US" w:eastAsia="ar-SA"/>
              </w:rPr>
              <w:fldChar w:fldCharType="separate"/>
            </w:r>
            <w:r w:rsidRPr="0007462A">
              <w:rPr>
                <w:color w:val="000000"/>
                <w:kern w:val="1"/>
                <w:lang w:eastAsia="ar-SA"/>
              </w:rPr>
              <w:t>ФКУ СИЗО-3 УФСИН России по Владимирской области</w:t>
            </w:r>
            <w:r w:rsidRPr="0007462A">
              <w:rPr>
                <w:color w:val="000000"/>
                <w:kern w:val="1"/>
                <w:lang w:val="en-US" w:eastAsia="ar-SA"/>
              </w:rPr>
              <w:fldChar w:fldCharType="end"/>
            </w:r>
            <w:r w:rsidR="0086504E">
              <w:rPr>
                <w:color w:val="000000"/>
                <w:kern w:val="1"/>
                <w:lang w:eastAsia="ar-SA"/>
              </w:rPr>
              <w:t xml:space="preserve"> </w:t>
            </w:r>
            <w:r w:rsidRPr="0007462A">
              <w:rPr>
                <w:b/>
                <w:bCs/>
                <w:color w:val="000000"/>
                <w:kern w:val="1"/>
                <w:lang w:eastAsia="ar-SA"/>
              </w:rPr>
              <w:t>Юридический /почтовый адрес:</w:t>
            </w:r>
            <w:r w:rsidRPr="0007462A">
              <w:rPr>
                <w:color w:val="000000"/>
                <w:kern w:val="1"/>
                <w:lang w:val="en-US" w:eastAsia="ar-SA"/>
              </w:rPr>
              <w:fldChar w:fldCharType="begin" w:fldLock="1"/>
            </w:r>
            <w:r w:rsidRPr="0007462A">
              <w:rPr>
                <w:color w:val="000000"/>
                <w:kern w:val="1"/>
                <w:lang w:eastAsia="ar-SA"/>
              </w:rPr>
              <w:instrText xml:space="preserve"> </w:instrText>
            </w:r>
            <w:r w:rsidRPr="0007462A">
              <w:rPr>
                <w:color w:val="000000"/>
                <w:kern w:val="1"/>
                <w:lang w:val="en-US" w:eastAsia="ar-SA"/>
              </w:rPr>
              <w:instrText>DOCVARIABLE</w:instrText>
            </w:r>
            <w:r w:rsidRPr="0007462A">
              <w:rPr>
                <w:color w:val="000000"/>
                <w:kern w:val="1"/>
                <w:lang w:eastAsia="ar-SA"/>
              </w:rPr>
              <w:instrText xml:space="preserve"> ЗАКАЗЧИК_ЮРАДРЕС </w:instrText>
            </w:r>
            <w:r w:rsidRPr="0007462A">
              <w:rPr>
                <w:color w:val="000000"/>
                <w:kern w:val="1"/>
                <w:lang w:val="en-US" w:eastAsia="ar-SA"/>
              </w:rPr>
              <w:fldChar w:fldCharType="separate"/>
            </w:r>
            <w:r w:rsidRPr="0007462A">
              <w:rPr>
                <w:color w:val="000000"/>
                <w:kern w:val="1"/>
                <w:lang w:eastAsia="ar-SA"/>
              </w:rPr>
              <w:t>601785, Владимирская обл.,г. Кольчугино, ул. Поселок Труда, д. 1</w:t>
            </w:r>
            <w:r w:rsidRPr="0007462A">
              <w:rPr>
                <w:color w:val="000000"/>
                <w:kern w:val="1"/>
                <w:lang w:val="en-US" w:eastAsia="ar-SA"/>
              </w:rPr>
              <w:fldChar w:fldCharType="end"/>
            </w:r>
            <w:r w:rsidR="0086504E">
              <w:rPr>
                <w:color w:val="000000"/>
                <w:kern w:val="1"/>
                <w:lang w:eastAsia="ar-SA"/>
              </w:rPr>
              <w:t xml:space="preserve"> </w:t>
            </w:r>
            <w:r w:rsidRPr="0007462A">
              <w:rPr>
                <w:b/>
                <w:bCs/>
                <w:color w:val="000000"/>
                <w:kern w:val="1"/>
                <w:lang w:eastAsia="ar-SA"/>
              </w:rPr>
              <w:t>Фактический адрес:</w:t>
            </w:r>
            <w:r w:rsidRPr="0007462A">
              <w:rPr>
                <w:color w:val="000000"/>
                <w:kern w:val="1"/>
                <w:lang w:val="en-US" w:eastAsia="ar-SA"/>
              </w:rPr>
              <w:fldChar w:fldCharType="begin" w:fldLock="1"/>
            </w:r>
            <w:r w:rsidRPr="0007462A">
              <w:rPr>
                <w:color w:val="000000"/>
                <w:kern w:val="1"/>
                <w:lang w:eastAsia="ar-SA"/>
              </w:rPr>
              <w:instrText xml:space="preserve"> </w:instrText>
            </w:r>
            <w:r w:rsidRPr="0007462A">
              <w:rPr>
                <w:color w:val="000000"/>
                <w:kern w:val="1"/>
                <w:lang w:val="en-US" w:eastAsia="ar-SA"/>
              </w:rPr>
              <w:instrText>DOCVARIABLE</w:instrText>
            </w:r>
            <w:r w:rsidRPr="0007462A">
              <w:rPr>
                <w:color w:val="000000"/>
                <w:kern w:val="1"/>
                <w:lang w:eastAsia="ar-SA"/>
              </w:rPr>
              <w:instrText xml:space="preserve"> ЗАКАЗЧИК_ФАКТАДРЕС </w:instrText>
            </w:r>
            <w:r w:rsidRPr="0007462A">
              <w:rPr>
                <w:color w:val="000000"/>
                <w:kern w:val="1"/>
                <w:lang w:val="en-US" w:eastAsia="ar-SA"/>
              </w:rPr>
              <w:fldChar w:fldCharType="separate"/>
            </w:r>
            <w:r w:rsidRPr="0007462A">
              <w:rPr>
                <w:color w:val="000000"/>
                <w:kern w:val="1"/>
                <w:lang w:eastAsia="ar-SA"/>
              </w:rPr>
              <w:t>601785, Владимирская обл.,  г. Ко</w:t>
            </w:r>
            <w:r w:rsidR="0086504E">
              <w:rPr>
                <w:color w:val="000000"/>
                <w:kern w:val="1"/>
                <w:lang w:eastAsia="ar-SA"/>
              </w:rPr>
              <w:t>льчугино, ул. Поселок Труда, д.</w:t>
            </w:r>
            <w:r w:rsidRPr="0007462A">
              <w:rPr>
                <w:color w:val="000000"/>
                <w:kern w:val="1"/>
                <w:lang w:eastAsia="ar-SA"/>
              </w:rPr>
              <w:t>1</w:t>
            </w:r>
            <w:r w:rsidRPr="0007462A">
              <w:rPr>
                <w:color w:val="000000"/>
                <w:kern w:val="1"/>
                <w:lang w:val="en-US" w:eastAsia="ar-SA"/>
              </w:rPr>
              <w:fldChar w:fldCharType="end"/>
            </w:r>
          </w:p>
          <w:p w:rsidR="0086504E" w:rsidRDefault="00A03214" w:rsidP="0086504E">
            <w:pPr>
              <w:keepNext/>
              <w:autoSpaceDE w:val="0"/>
              <w:spacing w:before="0" w:beforeAutospacing="0" w:after="0"/>
              <w:rPr>
                <w:rFonts w:eastAsia="Calibri"/>
                <w:kern w:val="1"/>
                <w:lang w:eastAsia="ar-SA"/>
              </w:rPr>
            </w:pPr>
            <w:r w:rsidRPr="0007462A">
              <w:rPr>
                <w:rFonts w:eastAsia="Calibri"/>
                <w:kern w:val="1"/>
                <w:lang w:eastAsia="ar-SA"/>
              </w:rPr>
              <w:t>ИНН 3306004657</w:t>
            </w:r>
            <w:r w:rsidR="00814345">
              <w:rPr>
                <w:rFonts w:eastAsia="Calibri"/>
                <w:kern w:val="1"/>
                <w:lang w:eastAsia="ar-SA"/>
              </w:rPr>
              <w:t xml:space="preserve"> </w:t>
            </w:r>
            <w:r w:rsidRPr="0007462A">
              <w:rPr>
                <w:rFonts w:eastAsia="Calibri"/>
                <w:kern w:val="1"/>
                <w:lang w:eastAsia="ar-SA"/>
              </w:rPr>
              <w:t xml:space="preserve"> КПП 330601001</w:t>
            </w:r>
          </w:p>
          <w:p w:rsidR="00A03214" w:rsidRPr="0007462A" w:rsidRDefault="00814345" w:rsidP="0086504E">
            <w:pPr>
              <w:keepNext/>
              <w:autoSpaceDE w:val="0"/>
              <w:spacing w:before="0" w:beforeAutospacing="0" w:after="0"/>
              <w:rPr>
                <w:rFonts w:eastAsia="Calibri"/>
                <w:kern w:val="1"/>
                <w:lang w:eastAsia="ar-SA"/>
              </w:rPr>
            </w:pPr>
            <w:r>
              <w:rPr>
                <w:rFonts w:eastAsia="Calibri"/>
                <w:kern w:val="1"/>
                <w:lang w:eastAsia="ar-SA"/>
              </w:rPr>
              <w:t xml:space="preserve">Банковские реквизиты                                     </w:t>
            </w:r>
            <w:r w:rsidR="00A03214" w:rsidRPr="0007462A">
              <w:rPr>
                <w:rFonts w:eastAsia="Calibri"/>
                <w:kern w:val="1"/>
                <w:lang w:eastAsia="ar-SA"/>
              </w:rPr>
              <w:t>Р/с</w:t>
            </w:r>
            <w:r>
              <w:rPr>
                <w:rFonts w:eastAsia="Calibri"/>
                <w:kern w:val="1"/>
                <w:lang w:eastAsia="ar-SA"/>
              </w:rPr>
              <w:t xml:space="preserve"> </w:t>
            </w:r>
            <w:r w:rsidR="00A03214" w:rsidRPr="0007462A">
              <w:rPr>
                <w:rFonts w:eastAsia="Calibri"/>
                <w:kern w:val="1"/>
                <w:lang w:eastAsia="ar-SA"/>
              </w:rPr>
              <w:t>03211643000000013236</w:t>
            </w:r>
            <w:r w:rsidR="00A03214" w:rsidRPr="0007462A">
              <w:rPr>
                <w:rFonts w:eastAsia="Calibri"/>
                <w:kern w:val="1"/>
                <w:lang w:eastAsia="ar-SA"/>
              </w:rPr>
              <w:br/>
              <w:t xml:space="preserve">Волго-Вятское ГУ Банка России//УФК по </w:t>
            </w:r>
            <w:r w:rsidR="00A03214" w:rsidRPr="0007462A">
              <w:rPr>
                <w:rFonts w:eastAsia="Calibri"/>
                <w:kern w:val="1"/>
                <w:lang w:eastAsia="ar-SA"/>
              </w:rPr>
              <w:br/>
            </w:r>
            <w:r w:rsidR="00A03214" w:rsidRPr="0007462A">
              <w:rPr>
                <w:kern w:val="1"/>
                <w:lang w:eastAsia="ar-SA"/>
              </w:rPr>
              <w:t>Нижегородской области, г. Нижний Новгород</w:t>
            </w:r>
            <w:r w:rsidR="00A03214" w:rsidRPr="0007462A">
              <w:rPr>
                <w:kern w:val="1"/>
                <w:lang w:eastAsia="ar-SA"/>
              </w:rPr>
              <w:br/>
            </w:r>
            <w:r w:rsidR="0086504E">
              <w:rPr>
                <w:kern w:val="1"/>
                <w:lang w:eastAsia="ar-SA"/>
              </w:rPr>
              <w:t xml:space="preserve">л/с 03281194890 </w:t>
            </w:r>
            <w:r>
              <w:rPr>
                <w:rFonts w:eastAsia="Calibri"/>
                <w:kern w:val="1"/>
                <w:lang w:eastAsia="ar-SA"/>
              </w:rPr>
              <w:t>БИК 012202102</w:t>
            </w:r>
            <w:r w:rsidR="00A03214" w:rsidRPr="0007462A">
              <w:rPr>
                <w:rFonts w:eastAsia="Calibri"/>
                <w:kern w:val="1"/>
                <w:lang w:eastAsia="ar-SA"/>
              </w:rPr>
              <w:t xml:space="preserve"> </w:t>
            </w:r>
          </w:p>
          <w:p w:rsidR="00A03214" w:rsidRPr="0007462A" w:rsidRDefault="0086504E" w:rsidP="00814345">
            <w:pPr>
              <w:tabs>
                <w:tab w:val="left" w:pos="318"/>
                <w:tab w:val="left" w:pos="743"/>
                <w:tab w:val="num" w:pos="2586"/>
              </w:tabs>
              <w:spacing w:before="0" w:beforeAutospacing="0" w:after="0"/>
              <w:ind w:right="-185"/>
              <w:rPr>
                <w:rFonts w:eastAsia="Calibri"/>
                <w:kern w:val="1"/>
                <w:lang w:eastAsia="ar-SA"/>
              </w:rPr>
            </w:pPr>
            <w:r>
              <w:rPr>
                <w:rFonts w:eastAsia="Calibri"/>
                <w:kern w:val="1"/>
                <w:lang w:eastAsia="ar-SA"/>
              </w:rPr>
              <w:lastRenderedPageBreak/>
              <w:t xml:space="preserve">ОГРН 1023300713919 </w:t>
            </w:r>
            <w:r w:rsidR="00A03214" w:rsidRPr="0007462A">
              <w:rPr>
                <w:rFonts w:eastAsia="Calibri"/>
                <w:kern w:val="1"/>
                <w:lang w:eastAsia="ar-SA"/>
              </w:rPr>
              <w:t>ОКПО 08552360</w:t>
            </w:r>
          </w:p>
          <w:p w:rsidR="00A03214" w:rsidRPr="0007462A" w:rsidRDefault="00A03214" w:rsidP="00814345">
            <w:pPr>
              <w:tabs>
                <w:tab w:val="left" w:pos="318"/>
                <w:tab w:val="left" w:pos="743"/>
                <w:tab w:val="num" w:pos="2586"/>
              </w:tabs>
              <w:spacing w:before="0" w:beforeAutospacing="0" w:after="0"/>
              <w:ind w:right="-185"/>
              <w:rPr>
                <w:rFonts w:eastAsia="Calibri"/>
                <w:kern w:val="1"/>
                <w:lang w:eastAsia="ar-SA"/>
              </w:rPr>
            </w:pPr>
            <w:r w:rsidRPr="0007462A">
              <w:rPr>
                <w:rFonts w:eastAsia="Calibri"/>
                <w:kern w:val="1"/>
                <w:lang w:eastAsia="ar-SA"/>
              </w:rPr>
              <w:t>ОКАТО 17240501000</w:t>
            </w:r>
          </w:p>
          <w:p w:rsidR="00A03214" w:rsidRPr="0007462A" w:rsidRDefault="00A03214" w:rsidP="00814345">
            <w:pPr>
              <w:keepNext/>
              <w:autoSpaceDE w:val="0"/>
              <w:spacing w:before="0" w:beforeAutospacing="0" w:after="0"/>
              <w:rPr>
                <w:bCs/>
                <w:kern w:val="1"/>
                <w:lang w:eastAsia="ar-SA"/>
              </w:rPr>
            </w:pPr>
            <w:r w:rsidRPr="0007462A">
              <w:rPr>
                <w:b/>
                <w:bCs/>
                <w:kern w:val="1"/>
                <w:lang w:eastAsia="ar-SA"/>
              </w:rPr>
              <w:t xml:space="preserve">Телефон: </w:t>
            </w:r>
            <w:r w:rsidRPr="0007462A">
              <w:rPr>
                <w:bCs/>
                <w:kern w:val="1"/>
                <w:lang w:eastAsia="ar-SA"/>
              </w:rPr>
              <w:t>(49245) 2-17-94, 2-18-66</w:t>
            </w:r>
          </w:p>
          <w:p w:rsidR="00AF36A0" w:rsidRDefault="00AF36A0" w:rsidP="0003326E">
            <w:pPr>
              <w:pStyle w:val="a4"/>
              <w:ind w:left="0"/>
              <w:rPr>
                <w:rFonts w:ascii="PT Astra Serif" w:hAnsi="PT Astra Serif"/>
              </w:rPr>
            </w:pPr>
          </w:p>
          <w:p w:rsidR="00AF36A0" w:rsidRPr="00AF36A0" w:rsidRDefault="00AF36A0" w:rsidP="00AF36A0">
            <w:pPr>
              <w:pStyle w:val="a4"/>
              <w:rPr>
                <w:rFonts w:ascii="PT Astra Serif" w:hAnsi="PT Astra Serif"/>
                <w:b/>
              </w:rPr>
            </w:pPr>
            <w:r w:rsidRPr="00AF36A0">
              <w:rPr>
                <w:rFonts w:ascii="PT Astra Serif" w:hAnsi="PT Astra Serif"/>
                <w:b/>
              </w:rPr>
              <w:t xml:space="preserve">Подписи Сторон: </w:t>
            </w:r>
          </w:p>
          <w:p w:rsidR="00AF36A0" w:rsidRPr="00AF36A0" w:rsidRDefault="00AF36A0" w:rsidP="00AF36A0">
            <w:pPr>
              <w:pStyle w:val="a4"/>
              <w:rPr>
                <w:rFonts w:ascii="PT Astra Serif" w:hAnsi="PT Astra Serif"/>
              </w:rPr>
            </w:pPr>
          </w:p>
        </w:tc>
      </w:tr>
      <w:tr w:rsidR="004C1E8B" w:rsidRPr="0038678D">
        <w:tc>
          <w:tcPr>
            <w:tcW w:w="4680" w:type="dxa"/>
          </w:tcPr>
          <w:p w:rsidR="004C1E8B" w:rsidRPr="0038678D" w:rsidRDefault="004C1E8B" w:rsidP="00B263A5">
            <w:pPr>
              <w:pStyle w:val="a8"/>
              <w:rPr>
                <w:rFonts w:ascii="PT Astra Serif" w:hAnsi="PT Astra Serif" w:cs="Times New Roman"/>
                <w:sz w:val="22"/>
                <w:szCs w:val="22"/>
              </w:rPr>
            </w:pPr>
            <w:r w:rsidRPr="0038678D">
              <w:rPr>
                <w:rFonts w:ascii="PT Astra Serif" w:hAnsi="PT Astra Serif" w:cs="Times New Roman"/>
                <w:sz w:val="22"/>
                <w:szCs w:val="22"/>
              </w:rPr>
              <w:lastRenderedPageBreak/>
              <w:t>____________ /                             /</w:t>
            </w:r>
          </w:p>
        </w:tc>
        <w:tc>
          <w:tcPr>
            <w:tcW w:w="4860" w:type="dxa"/>
          </w:tcPr>
          <w:p w:rsidR="004C1E8B" w:rsidRPr="0038678D" w:rsidRDefault="004C1E8B" w:rsidP="00B263A5">
            <w:pPr>
              <w:pStyle w:val="a4"/>
              <w:rPr>
                <w:rFonts w:ascii="PT Astra Serif" w:hAnsi="PT Astra Serif"/>
              </w:rPr>
            </w:pPr>
            <w:r w:rsidRPr="0038678D">
              <w:rPr>
                <w:rFonts w:ascii="PT Astra Serif" w:hAnsi="PT Astra Serif"/>
                <w:sz w:val="22"/>
                <w:szCs w:val="22"/>
              </w:rPr>
              <w:t>___________ /                             /</w:t>
            </w:r>
          </w:p>
        </w:tc>
      </w:tr>
      <w:tr w:rsidR="004C1E8B" w:rsidRPr="0038678D">
        <w:tc>
          <w:tcPr>
            <w:tcW w:w="4680" w:type="dxa"/>
          </w:tcPr>
          <w:p w:rsidR="004C1E8B" w:rsidRPr="0038678D" w:rsidRDefault="004C1E8B" w:rsidP="00B263A5">
            <w:pPr>
              <w:pStyle w:val="a8"/>
              <w:rPr>
                <w:rFonts w:ascii="PT Astra Serif" w:hAnsi="PT Astra Serif" w:cs="Times New Roman"/>
                <w:sz w:val="22"/>
                <w:szCs w:val="22"/>
              </w:rPr>
            </w:pPr>
          </w:p>
          <w:p w:rsidR="004C1E8B" w:rsidRPr="0038678D" w:rsidRDefault="004C1E8B" w:rsidP="00E86E76">
            <w:pPr>
              <w:pStyle w:val="a8"/>
              <w:rPr>
                <w:rFonts w:ascii="PT Astra Serif" w:hAnsi="PT Astra Serif" w:cs="Times New Roman"/>
                <w:sz w:val="22"/>
                <w:szCs w:val="22"/>
              </w:rPr>
            </w:pPr>
            <w:r w:rsidRPr="0038678D">
              <w:rPr>
                <w:rFonts w:ascii="PT Astra Serif" w:hAnsi="PT Astra Serif" w:cs="Times New Roman"/>
                <w:sz w:val="22"/>
                <w:szCs w:val="22"/>
              </w:rPr>
              <w:t>«___»_______________  20__ г.</w:t>
            </w:r>
          </w:p>
        </w:tc>
        <w:tc>
          <w:tcPr>
            <w:tcW w:w="4860" w:type="dxa"/>
          </w:tcPr>
          <w:p w:rsidR="004C1E8B" w:rsidRPr="0038678D" w:rsidRDefault="004C1E8B" w:rsidP="00B263A5">
            <w:pPr>
              <w:pStyle w:val="a4"/>
              <w:rPr>
                <w:rFonts w:ascii="PT Astra Serif" w:hAnsi="PT Astra Serif"/>
              </w:rPr>
            </w:pPr>
          </w:p>
          <w:p w:rsidR="004C1E8B" w:rsidRPr="0038678D" w:rsidRDefault="004C1E8B" w:rsidP="00E86E76">
            <w:pPr>
              <w:pStyle w:val="a4"/>
              <w:rPr>
                <w:rFonts w:ascii="PT Astra Serif" w:hAnsi="PT Astra Serif"/>
              </w:rPr>
            </w:pPr>
            <w:r w:rsidRPr="0038678D">
              <w:rPr>
                <w:rFonts w:ascii="PT Astra Serif" w:hAnsi="PT Astra Serif"/>
                <w:sz w:val="22"/>
                <w:szCs w:val="22"/>
              </w:rPr>
              <w:t>«___»________________  20__ г.</w:t>
            </w:r>
          </w:p>
        </w:tc>
      </w:tr>
    </w:tbl>
    <w:p w:rsidR="004C1E8B" w:rsidRPr="0038678D" w:rsidRDefault="004C1E8B">
      <w:pPr>
        <w:pStyle w:val="ConsPlusNormal"/>
        <w:jc w:val="right"/>
        <w:outlineLvl w:val="1"/>
        <w:rPr>
          <w:rFonts w:ascii="PT Astra Serif" w:hAnsi="PT Astra Serif"/>
          <w:color w:val="FF0000"/>
        </w:rPr>
      </w:pPr>
    </w:p>
    <w:p w:rsidR="004C1E8B" w:rsidRPr="0038678D" w:rsidRDefault="004C1E8B">
      <w:pPr>
        <w:pStyle w:val="ConsPlusNormal"/>
        <w:jc w:val="right"/>
        <w:outlineLvl w:val="1"/>
        <w:rPr>
          <w:rFonts w:ascii="PT Astra Serif" w:hAnsi="PT Astra Serif"/>
          <w:color w:val="FF0000"/>
        </w:rPr>
      </w:pPr>
    </w:p>
    <w:p w:rsidR="004C1E8B" w:rsidRPr="0038678D" w:rsidRDefault="004C1E8B">
      <w:pPr>
        <w:pStyle w:val="ConsPlusNormal"/>
        <w:jc w:val="right"/>
        <w:outlineLvl w:val="1"/>
        <w:rPr>
          <w:rFonts w:ascii="PT Astra Serif" w:hAnsi="PT Astra Serif"/>
          <w:color w:val="FF0000"/>
        </w:rPr>
      </w:pPr>
    </w:p>
    <w:p w:rsidR="004C1E8B" w:rsidRDefault="004C1E8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86504E" w:rsidRDefault="0086504E">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42451B" w:rsidRDefault="0042451B">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814345" w:rsidRDefault="00814345">
      <w:pPr>
        <w:pStyle w:val="ConsPlusNormal"/>
        <w:jc w:val="right"/>
        <w:outlineLvl w:val="1"/>
        <w:rPr>
          <w:rFonts w:ascii="PT Astra Serif" w:hAnsi="PT Astra Serif"/>
          <w:color w:val="FF0000"/>
        </w:rPr>
      </w:pPr>
    </w:p>
    <w:p w:rsidR="00814345" w:rsidRDefault="00814345">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A03214" w:rsidRDefault="00A03214">
      <w:pPr>
        <w:pStyle w:val="ConsPlusNormal"/>
        <w:jc w:val="right"/>
        <w:outlineLvl w:val="1"/>
        <w:rPr>
          <w:rFonts w:ascii="PT Astra Serif" w:hAnsi="PT Astra Serif"/>
          <w:color w:val="FF0000"/>
        </w:rPr>
      </w:pPr>
    </w:p>
    <w:p w:rsidR="004C1E8B" w:rsidRPr="0038678D" w:rsidRDefault="004C1E8B">
      <w:pPr>
        <w:pStyle w:val="ConsPlusNormal"/>
        <w:jc w:val="right"/>
        <w:outlineLvl w:val="1"/>
        <w:rPr>
          <w:rFonts w:ascii="PT Astra Serif" w:hAnsi="PT Astra Serif"/>
        </w:rPr>
      </w:pPr>
      <w:r w:rsidRPr="0038678D">
        <w:rPr>
          <w:rFonts w:ascii="PT Astra Serif" w:hAnsi="PT Astra Serif"/>
        </w:rPr>
        <w:lastRenderedPageBreak/>
        <w:t>Приложение № 1</w:t>
      </w:r>
    </w:p>
    <w:p w:rsidR="004C1E8B" w:rsidRPr="0038678D" w:rsidRDefault="004C1E8B">
      <w:pPr>
        <w:pStyle w:val="ConsPlusNormal"/>
        <w:jc w:val="right"/>
        <w:rPr>
          <w:rFonts w:ascii="PT Astra Serif" w:hAnsi="PT Astra Serif"/>
        </w:rPr>
      </w:pPr>
      <w:r w:rsidRPr="0038678D">
        <w:rPr>
          <w:rFonts w:ascii="PT Astra Serif" w:hAnsi="PT Astra Serif"/>
        </w:rPr>
        <w:t xml:space="preserve">к </w:t>
      </w:r>
      <w:r w:rsidR="00A03214">
        <w:rPr>
          <w:rFonts w:ascii="PT Astra Serif" w:hAnsi="PT Astra Serif"/>
        </w:rPr>
        <w:t>государственному к</w:t>
      </w:r>
      <w:r w:rsidR="002646B1">
        <w:rPr>
          <w:rFonts w:ascii="PT Astra Serif" w:hAnsi="PT Astra Serif"/>
        </w:rPr>
        <w:t>о</w:t>
      </w:r>
      <w:r w:rsidRPr="0038678D">
        <w:rPr>
          <w:rFonts w:ascii="PT Astra Serif" w:hAnsi="PT Astra Serif"/>
        </w:rPr>
        <w:t>нтракту</w:t>
      </w:r>
    </w:p>
    <w:p w:rsidR="004C1E8B" w:rsidRPr="0038678D" w:rsidRDefault="004C1E8B">
      <w:pPr>
        <w:pStyle w:val="ConsPlusNormal"/>
        <w:jc w:val="right"/>
        <w:rPr>
          <w:rFonts w:ascii="PT Astra Serif" w:hAnsi="PT Astra Serif"/>
        </w:rPr>
      </w:pPr>
      <w:r w:rsidRPr="0038678D">
        <w:rPr>
          <w:rFonts w:ascii="PT Astra Serif" w:hAnsi="PT Astra Serif"/>
        </w:rPr>
        <w:t>от «__» ________ 20__ г. № __________________________________</w:t>
      </w:r>
    </w:p>
    <w:p w:rsidR="004C1E8B" w:rsidRPr="0038678D" w:rsidRDefault="004C1E8B">
      <w:pPr>
        <w:pStyle w:val="ConsPlusNormal"/>
        <w:jc w:val="both"/>
        <w:rPr>
          <w:rFonts w:ascii="PT Astra Serif" w:hAnsi="PT Astra Serif"/>
        </w:rPr>
      </w:pPr>
    </w:p>
    <w:p w:rsidR="004C1E8B" w:rsidRPr="0038678D" w:rsidRDefault="004C1E8B">
      <w:pPr>
        <w:pStyle w:val="ConsPlusNormal"/>
        <w:jc w:val="both"/>
        <w:rPr>
          <w:rFonts w:ascii="PT Astra Serif" w:hAnsi="PT Astra Serif"/>
        </w:rPr>
      </w:pPr>
    </w:p>
    <w:p w:rsidR="004C1E8B" w:rsidRPr="0038678D" w:rsidRDefault="004C1E8B">
      <w:pPr>
        <w:pStyle w:val="ConsPlusNormal"/>
        <w:jc w:val="center"/>
        <w:rPr>
          <w:rFonts w:ascii="PT Astra Serif" w:hAnsi="PT Astra Serif"/>
          <w:b/>
          <w:bCs/>
        </w:rPr>
      </w:pPr>
      <w:bookmarkStart w:id="19" w:name="P326"/>
      <w:bookmarkEnd w:id="19"/>
      <w:r w:rsidRPr="0038678D">
        <w:rPr>
          <w:rFonts w:ascii="PT Astra Serif" w:hAnsi="PT Astra Serif"/>
        </w:rPr>
        <w:t xml:space="preserve">     </w:t>
      </w:r>
      <w:r w:rsidRPr="0038678D">
        <w:rPr>
          <w:rFonts w:ascii="PT Astra Serif" w:hAnsi="PT Astra Serif"/>
          <w:b/>
          <w:bCs/>
        </w:rPr>
        <w:t>СПЕЦИФИКАЦИЯ</w:t>
      </w:r>
    </w:p>
    <w:p w:rsidR="004C1E8B" w:rsidRPr="0038678D" w:rsidRDefault="004C1E8B">
      <w:pPr>
        <w:pStyle w:val="ConsPlusNormal"/>
        <w:jc w:val="both"/>
        <w:rPr>
          <w:rFonts w:ascii="PT Astra Serif" w:hAnsi="PT Astra Serif"/>
        </w:rPr>
      </w:pPr>
    </w:p>
    <w:p w:rsidR="004C1E8B" w:rsidRPr="0038678D" w:rsidRDefault="004C1E8B" w:rsidP="00571E17">
      <w:pPr>
        <w:pStyle w:val="ConsPlusNormal"/>
        <w:jc w:val="center"/>
        <w:rPr>
          <w:rFonts w:ascii="PT Astra Serif" w:hAnsi="PT Astra Serif"/>
        </w:rPr>
      </w:pPr>
      <w:r w:rsidRPr="0038678D">
        <w:rPr>
          <w:rFonts w:ascii="PT Astra Serif" w:hAnsi="PT Astra Serif"/>
        </w:rPr>
        <w:tab/>
      </w:r>
    </w:p>
    <w:tbl>
      <w:tblPr>
        <w:tblpPr w:leftFromText="180" w:rightFromText="180" w:vertAnchor="text" w:horzAnchor="margin" w:tblpXSpec="center" w:tblpY="50"/>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80"/>
        <w:gridCol w:w="1276"/>
        <w:gridCol w:w="1275"/>
        <w:gridCol w:w="2694"/>
        <w:gridCol w:w="1842"/>
        <w:gridCol w:w="1701"/>
      </w:tblGrid>
      <w:tr w:rsidR="004C1E8B" w:rsidRPr="0038678D" w:rsidTr="00A03214">
        <w:tc>
          <w:tcPr>
            <w:tcW w:w="567"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 п/п</w:t>
            </w:r>
          </w:p>
        </w:tc>
        <w:tc>
          <w:tcPr>
            <w:tcW w:w="1480"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Наименование Товара</w:t>
            </w:r>
          </w:p>
        </w:tc>
        <w:tc>
          <w:tcPr>
            <w:tcW w:w="1276"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Единицы измерения</w:t>
            </w:r>
          </w:p>
        </w:tc>
        <w:tc>
          <w:tcPr>
            <w:tcW w:w="1275"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Количество в единицах измерения</w:t>
            </w:r>
          </w:p>
        </w:tc>
        <w:tc>
          <w:tcPr>
            <w:tcW w:w="2694"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Остаточный срок годности товара на момент поставки, не менее*</w:t>
            </w:r>
          </w:p>
        </w:tc>
        <w:tc>
          <w:tcPr>
            <w:tcW w:w="1842"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Цена за единицу измерения, руб.</w:t>
            </w:r>
          </w:p>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(включая НДС) (если облагается НДС)</w:t>
            </w:r>
          </w:p>
        </w:tc>
        <w:tc>
          <w:tcPr>
            <w:tcW w:w="1701"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Стоимость, руб.</w:t>
            </w:r>
          </w:p>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(включая НДС) (если облагается НДС)</w:t>
            </w:r>
          </w:p>
        </w:tc>
      </w:tr>
      <w:tr w:rsidR="004C1E8B" w:rsidRPr="0038678D" w:rsidTr="00A03214">
        <w:tc>
          <w:tcPr>
            <w:tcW w:w="567"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rPr>
              <w:t>1</w:t>
            </w:r>
          </w:p>
        </w:tc>
        <w:tc>
          <w:tcPr>
            <w:tcW w:w="1480"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rPr>
              <w:t>2</w:t>
            </w:r>
          </w:p>
        </w:tc>
        <w:tc>
          <w:tcPr>
            <w:tcW w:w="1276"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rPr>
              <w:t>3</w:t>
            </w:r>
          </w:p>
        </w:tc>
        <w:tc>
          <w:tcPr>
            <w:tcW w:w="1275"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bookmarkStart w:id="20" w:name="P341"/>
            <w:bookmarkEnd w:id="20"/>
            <w:r w:rsidRPr="0038678D">
              <w:rPr>
                <w:rFonts w:ascii="PT Astra Serif" w:hAnsi="PT Astra Serif"/>
              </w:rPr>
              <w:t>4</w:t>
            </w:r>
          </w:p>
        </w:tc>
        <w:tc>
          <w:tcPr>
            <w:tcW w:w="2694"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bookmarkStart w:id="21" w:name="P342"/>
            <w:bookmarkEnd w:id="21"/>
            <w:r w:rsidRPr="0038678D">
              <w:rPr>
                <w:rFonts w:ascii="PT Astra Serif" w:hAnsi="PT Astra Serif"/>
              </w:rPr>
              <w:t>5</w:t>
            </w:r>
          </w:p>
        </w:tc>
        <w:tc>
          <w:tcPr>
            <w:tcW w:w="1842"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rPr>
              <w:t>6</w:t>
            </w:r>
          </w:p>
        </w:tc>
        <w:tc>
          <w:tcPr>
            <w:tcW w:w="1701" w:type="dxa"/>
          </w:tcPr>
          <w:p w:rsidR="004C1E8B" w:rsidRPr="0038678D" w:rsidRDefault="004C1E8B" w:rsidP="00D23F33">
            <w:pPr>
              <w:widowControl w:val="0"/>
              <w:autoSpaceDE w:val="0"/>
              <w:autoSpaceDN w:val="0"/>
              <w:spacing w:before="0" w:beforeAutospacing="0" w:after="0" w:afterAutospacing="0"/>
              <w:jc w:val="center"/>
              <w:rPr>
                <w:rFonts w:ascii="PT Astra Serif" w:hAnsi="PT Astra Serif"/>
              </w:rPr>
            </w:pPr>
            <w:bookmarkStart w:id="22" w:name="P344"/>
            <w:bookmarkEnd w:id="22"/>
            <w:r w:rsidRPr="0038678D">
              <w:rPr>
                <w:rFonts w:ascii="PT Astra Serif" w:hAnsi="PT Astra Serif"/>
              </w:rPr>
              <w:t>7</w:t>
            </w:r>
          </w:p>
        </w:tc>
        <w:bookmarkStart w:id="23" w:name="P345"/>
        <w:bookmarkEnd w:id="23"/>
      </w:tr>
      <w:tr w:rsidR="004C1E8B" w:rsidRPr="0038678D" w:rsidTr="00A03214">
        <w:trPr>
          <w:trHeight w:val="336"/>
        </w:trPr>
        <w:tc>
          <w:tcPr>
            <w:tcW w:w="567" w:type="dxa"/>
          </w:tcPr>
          <w:p w:rsidR="004C1E8B" w:rsidRPr="0038678D" w:rsidRDefault="004C1E8B" w:rsidP="00734A67">
            <w:pPr>
              <w:widowControl w:val="0"/>
              <w:autoSpaceDE w:val="0"/>
              <w:autoSpaceDN w:val="0"/>
              <w:spacing w:before="0" w:beforeAutospacing="0" w:after="0" w:afterAutospacing="0"/>
              <w:jc w:val="center"/>
              <w:rPr>
                <w:rFonts w:ascii="PT Astra Serif" w:hAnsi="PT Astra Serif"/>
              </w:rPr>
            </w:pPr>
            <w:r w:rsidRPr="0038678D">
              <w:rPr>
                <w:rFonts w:ascii="PT Astra Serif" w:hAnsi="PT Astra Serif"/>
                <w:sz w:val="22"/>
                <w:szCs w:val="22"/>
              </w:rPr>
              <w:t>1.</w:t>
            </w:r>
          </w:p>
        </w:tc>
        <w:tc>
          <w:tcPr>
            <w:tcW w:w="1480" w:type="dxa"/>
          </w:tcPr>
          <w:p w:rsidR="004C1E8B" w:rsidRPr="00814345" w:rsidRDefault="00AF36A0" w:rsidP="00734A67">
            <w:pPr>
              <w:widowControl w:val="0"/>
              <w:autoSpaceDE w:val="0"/>
              <w:autoSpaceDN w:val="0"/>
              <w:spacing w:before="0" w:beforeAutospacing="0" w:after="0" w:afterAutospacing="0"/>
              <w:jc w:val="center"/>
              <w:rPr>
                <w:rFonts w:ascii="PT Astra Serif" w:hAnsi="PT Astra Serif"/>
                <w:bCs/>
              </w:rPr>
            </w:pPr>
            <w:r w:rsidRPr="00814345">
              <w:rPr>
                <w:rFonts w:ascii="PT Astra Serif" w:hAnsi="PT Astra Serif"/>
                <w:bCs/>
              </w:rPr>
              <w:t>Творог 9%</w:t>
            </w:r>
          </w:p>
        </w:tc>
        <w:tc>
          <w:tcPr>
            <w:tcW w:w="1276" w:type="dxa"/>
          </w:tcPr>
          <w:p w:rsidR="004C1E8B" w:rsidRPr="0038678D" w:rsidRDefault="00A03214" w:rsidP="00A03214">
            <w:pPr>
              <w:pStyle w:val="ConsPlusNormal"/>
              <w:jc w:val="center"/>
              <w:rPr>
                <w:rFonts w:ascii="PT Astra Serif" w:hAnsi="PT Astra Serif"/>
              </w:rPr>
            </w:pPr>
            <w:r>
              <w:rPr>
                <w:rFonts w:ascii="PT Astra Serif" w:hAnsi="PT Astra Serif"/>
              </w:rPr>
              <w:t>кг</w:t>
            </w:r>
            <w:r w:rsidR="00AF36A0">
              <w:rPr>
                <w:rFonts w:ascii="PT Astra Serif" w:hAnsi="PT Astra Serif"/>
              </w:rPr>
              <w:t>.</w:t>
            </w:r>
          </w:p>
        </w:tc>
        <w:tc>
          <w:tcPr>
            <w:tcW w:w="1275" w:type="dxa"/>
          </w:tcPr>
          <w:p w:rsidR="004C1E8B" w:rsidRPr="00814345" w:rsidRDefault="002646B1" w:rsidP="00734A67">
            <w:pPr>
              <w:pStyle w:val="ConsPlusNormal"/>
              <w:jc w:val="center"/>
              <w:rPr>
                <w:rFonts w:ascii="PT Astra Serif" w:hAnsi="PT Astra Serif"/>
                <w:bCs/>
              </w:rPr>
            </w:pPr>
            <w:r w:rsidRPr="00814345">
              <w:rPr>
                <w:rFonts w:ascii="PT Astra Serif" w:hAnsi="PT Astra Serif"/>
                <w:bCs/>
              </w:rPr>
              <w:t>160</w:t>
            </w:r>
          </w:p>
        </w:tc>
        <w:tc>
          <w:tcPr>
            <w:tcW w:w="2694" w:type="dxa"/>
          </w:tcPr>
          <w:p w:rsidR="00AF36A0" w:rsidRPr="0038678D" w:rsidRDefault="00AF36A0" w:rsidP="00AF36A0">
            <w:pPr>
              <w:pStyle w:val="ConsPlusNormal"/>
              <w:jc w:val="center"/>
              <w:rPr>
                <w:rFonts w:ascii="PT Astra Serif" w:hAnsi="PT Astra Serif"/>
              </w:rPr>
            </w:pPr>
            <w:r w:rsidRPr="00AF36A0">
              <w:rPr>
                <w:rFonts w:ascii="PT Astra Serif" w:hAnsi="PT Astra Serif"/>
              </w:rPr>
              <w:t xml:space="preserve">Остаточный срок годности (хранения) товара на момент поставки - не менее 9 суток при температуре от 2 до 4. </w:t>
            </w:r>
          </w:p>
          <w:p w:rsidR="004C1E8B" w:rsidRPr="0038678D" w:rsidRDefault="004C1E8B" w:rsidP="00AF36A0">
            <w:pPr>
              <w:pStyle w:val="ConsPlusNormal"/>
              <w:jc w:val="center"/>
              <w:rPr>
                <w:rFonts w:ascii="PT Astra Serif" w:hAnsi="PT Astra Serif"/>
              </w:rPr>
            </w:pPr>
          </w:p>
        </w:tc>
        <w:tc>
          <w:tcPr>
            <w:tcW w:w="1842" w:type="dxa"/>
          </w:tcPr>
          <w:p w:rsidR="004C1E8B" w:rsidRPr="0038678D" w:rsidRDefault="004C1E8B" w:rsidP="00734A67">
            <w:pPr>
              <w:widowControl w:val="0"/>
              <w:autoSpaceDE w:val="0"/>
              <w:autoSpaceDN w:val="0"/>
              <w:spacing w:before="0" w:beforeAutospacing="0" w:after="0" w:afterAutospacing="0"/>
              <w:jc w:val="center"/>
              <w:rPr>
                <w:rFonts w:ascii="PT Astra Serif" w:hAnsi="PT Astra Serif"/>
              </w:rPr>
            </w:pPr>
          </w:p>
        </w:tc>
        <w:tc>
          <w:tcPr>
            <w:tcW w:w="1701" w:type="dxa"/>
          </w:tcPr>
          <w:p w:rsidR="004C1E8B" w:rsidRPr="0038678D" w:rsidRDefault="004C1E8B" w:rsidP="00734A67">
            <w:pPr>
              <w:widowControl w:val="0"/>
              <w:autoSpaceDE w:val="0"/>
              <w:autoSpaceDN w:val="0"/>
              <w:spacing w:before="0" w:beforeAutospacing="0" w:after="0" w:afterAutospacing="0"/>
              <w:jc w:val="center"/>
              <w:rPr>
                <w:rFonts w:ascii="PT Astra Serif" w:hAnsi="PT Astra Serif"/>
                <w:b/>
                <w:bCs/>
              </w:rPr>
            </w:pPr>
          </w:p>
        </w:tc>
      </w:tr>
    </w:tbl>
    <w:p w:rsidR="004C1E8B" w:rsidRPr="0038678D" w:rsidRDefault="004C1E8B" w:rsidP="00AF36A0">
      <w:pPr>
        <w:pStyle w:val="ConsPlusNormal"/>
        <w:jc w:val="both"/>
        <w:rPr>
          <w:rFonts w:ascii="PT Astra Serif" w:hAnsi="PT Astra Serif"/>
        </w:rPr>
      </w:pPr>
    </w:p>
    <w:p w:rsidR="004C1E8B" w:rsidRPr="0038678D" w:rsidRDefault="004C1E8B" w:rsidP="00AC704D">
      <w:pPr>
        <w:pStyle w:val="ConsPlusNormal"/>
        <w:ind w:firstLine="708"/>
        <w:jc w:val="both"/>
        <w:rPr>
          <w:rFonts w:ascii="PT Astra Serif" w:hAnsi="PT Astra Serif"/>
        </w:rPr>
      </w:pPr>
      <w:r w:rsidRPr="0038678D">
        <w:rPr>
          <w:rFonts w:ascii="PT Astra Serif" w:hAnsi="PT Astra Serif"/>
        </w:rPr>
        <w:t>*Остаточный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p w:rsidR="004C1E8B" w:rsidRPr="0038678D" w:rsidRDefault="004C1E8B" w:rsidP="00D63430">
      <w:pPr>
        <w:pStyle w:val="ConsPlusNormal"/>
        <w:jc w:val="both"/>
        <w:rPr>
          <w:rFonts w:ascii="PT Astra Serif" w:hAnsi="PT Astra Serif"/>
        </w:rPr>
      </w:pPr>
    </w:p>
    <w:p w:rsidR="004C1E8B" w:rsidRPr="0038678D" w:rsidRDefault="004C1E8B" w:rsidP="00D63430">
      <w:pPr>
        <w:pStyle w:val="ConsPlusNormal"/>
        <w:jc w:val="both"/>
        <w:rPr>
          <w:rFonts w:ascii="PT Astra Serif" w:hAnsi="PT Astra Serif"/>
        </w:rPr>
      </w:pPr>
    </w:p>
    <w:p w:rsidR="004C1E8B" w:rsidRPr="00AF36A0" w:rsidRDefault="00AF36A0" w:rsidP="00AF36A0">
      <w:pPr>
        <w:pStyle w:val="ConsPlusNormal"/>
        <w:tabs>
          <w:tab w:val="left" w:pos="3907"/>
        </w:tabs>
        <w:jc w:val="both"/>
        <w:rPr>
          <w:rFonts w:ascii="PT Astra Serif" w:hAnsi="PT Astra Serif"/>
          <w:b/>
        </w:rPr>
      </w:pPr>
      <w:r>
        <w:rPr>
          <w:rFonts w:ascii="PT Astra Serif" w:hAnsi="PT Astra Serif"/>
        </w:rPr>
        <w:tab/>
      </w:r>
      <w:r w:rsidRPr="00AF36A0">
        <w:rPr>
          <w:rFonts w:ascii="PT Astra Serif" w:hAnsi="PT Astra Serif"/>
          <w:b/>
        </w:rPr>
        <w:t>Подписи Сторон:</w:t>
      </w:r>
    </w:p>
    <w:p w:rsidR="004C1E8B" w:rsidRPr="0038678D" w:rsidRDefault="004C1E8B">
      <w:pPr>
        <w:pStyle w:val="ConsPlusNormal"/>
        <w:jc w:val="both"/>
        <w:rPr>
          <w:rFonts w:ascii="PT Astra Serif" w:hAnsi="PT Astra Serif"/>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4C1E8B" w:rsidRPr="0038678D">
        <w:tc>
          <w:tcPr>
            <w:tcW w:w="3931" w:type="dxa"/>
            <w:tcBorders>
              <w:top w:val="nil"/>
              <w:left w:val="nil"/>
              <w:bottom w:val="nil"/>
              <w:right w:val="nil"/>
            </w:tcBorders>
            <w:vAlign w:val="bottom"/>
          </w:tcPr>
          <w:p w:rsidR="004C1E8B" w:rsidRPr="0038678D" w:rsidRDefault="004C1E8B">
            <w:pPr>
              <w:pStyle w:val="ConsPlusNormal"/>
              <w:rPr>
                <w:rFonts w:ascii="PT Astra Serif" w:hAnsi="PT Astra Serif"/>
              </w:rPr>
            </w:pPr>
            <w:r w:rsidRPr="0038678D">
              <w:rPr>
                <w:rFonts w:ascii="PT Astra Serif" w:hAnsi="PT Astra Serif"/>
              </w:rPr>
              <w:t>От Заказчика:</w:t>
            </w:r>
          </w:p>
          <w:p w:rsidR="004C1E8B" w:rsidRDefault="004C1E8B">
            <w:pPr>
              <w:pStyle w:val="ConsPlusNormal"/>
              <w:rPr>
                <w:rFonts w:ascii="PT Astra Serif" w:hAnsi="PT Astra Serif"/>
              </w:rPr>
            </w:pPr>
          </w:p>
          <w:p w:rsidR="00AF36A0" w:rsidRPr="0038678D" w:rsidRDefault="00AF36A0">
            <w:pPr>
              <w:pStyle w:val="ConsPlusNormal"/>
              <w:rPr>
                <w:rFonts w:ascii="PT Astra Serif" w:hAnsi="PT Astra Serif"/>
              </w:rPr>
            </w:pPr>
          </w:p>
        </w:tc>
        <w:tc>
          <w:tcPr>
            <w:tcW w:w="1402" w:type="dxa"/>
            <w:tcBorders>
              <w:top w:val="nil"/>
              <w:left w:val="nil"/>
              <w:bottom w:val="nil"/>
              <w:right w:val="nil"/>
            </w:tcBorders>
          </w:tcPr>
          <w:p w:rsidR="004C1E8B" w:rsidRPr="0038678D" w:rsidRDefault="004C1E8B">
            <w:pPr>
              <w:pStyle w:val="ConsPlusNormal"/>
              <w:rPr>
                <w:rFonts w:ascii="PT Astra Serif" w:hAnsi="PT Astra Serif"/>
              </w:rPr>
            </w:pPr>
          </w:p>
        </w:tc>
        <w:tc>
          <w:tcPr>
            <w:tcW w:w="3515" w:type="dxa"/>
            <w:tcBorders>
              <w:top w:val="nil"/>
              <w:left w:val="nil"/>
              <w:bottom w:val="nil"/>
              <w:right w:val="nil"/>
            </w:tcBorders>
            <w:vAlign w:val="bottom"/>
          </w:tcPr>
          <w:p w:rsidR="00AF36A0" w:rsidRDefault="00AF36A0">
            <w:pPr>
              <w:pStyle w:val="ConsPlusNormal"/>
              <w:rPr>
                <w:rFonts w:ascii="PT Astra Serif" w:hAnsi="PT Astra Serif"/>
              </w:rPr>
            </w:pPr>
          </w:p>
          <w:p w:rsidR="004C1E8B" w:rsidRPr="0038678D" w:rsidRDefault="004C1E8B">
            <w:pPr>
              <w:pStyle w:val="ConsPlusNormal"/>
              <w:rPr>
                <w:rFonts w:ascii="PT Astra Serif" w:hAnsi="PT Astra Serif"/>
              </w:rPr>
            </w:pPr>
            <w:r w:rsidRPr="0038678D">
              <w:rPr>
                <w:rFonts w:ascii="PT Astra Serif" w:hAnsi="PT Astra Serif"/>
              </w:rPr>
              <w:t>От Поставщика:</w:t>
            </w:r>
          </w:p>
          <w:p w:rsidR="004C1E8B" w:rsidRPr="0038678D" w:rsidRDefault="004C1E8B">
            <w:pPr>
              <w:pStyle w:val="ConsPlusNormal"/>
              <w:rPr>
                <w:rFonts w:ascii="PT Astra Serif" w:hAnsi="PT Astra Serif"/>
              </w:rPr>
            </w:pPr>
          </w:p>
          <w:p w:rsidR="004C1E8B" w:rsidRPr="0038678D" w:rsidRDefault="004C1E8B">
            <w:pPr>
              <w:pStyle w:val="ConsPlusNormal"/>
              <w:rPr>
                <w:rFonts w:ascii="PT Astra Serif" w:hAnsi="PT Astra Serif"/>
              </w:rPr>
            </w:pPr>
          </w:p>
        </w:tc>
      </w:tr>
      <w:tr w:rsidR="004C1E8B" w:rsidRPr="0038678D">
        <w:tc>
          <w:tcPr>
            <w:tcW w:w="3931" w:type="dxa"/>
            <w:tcBorders>
              <w:top w:val="nil"/>
              <w:left w:val="nil"/>
              <w:bottom w:val="single" w:sz="4" w:space="0" w:color="auto"/>
              <w:right w:val="nil"/>
            </w:tcBorders>
          </w:tcPr>
          <w:p w:rsidR="004C1E8B" w:rsidRPr="0038678D" w:rsidRDefault="004C1E8B">
            <w:pPr>
              <w:pStyle w:val="ConsPlusNormal"/>
              <w:rPr>
                <w:rFonts w:ascii="PT Astra Serif" w:hAnsi="PT Astra Serif"/>
              </w:rPr>
            </w:pPr>
          </w:p>
        </w:tc>
        <w:tc>
          <w:tcPr>
            <w:tcW w:w="1402" w:type="dxa"/>
            <w:tcBorders>
              <w:top w:val="nil"/>
              <w:left w:val="nil"/>
              <w:bottom w:val="nil"/>
              <w:right w:val="nil"/>
            </w:tcBorders>
          </w:tcPr>
          <w:p w:rsidR="004C1E8B" w:rsidRPr="0038678D" w:rsidRDefault="004C1E8B">
            <w:pPr>
              <w:pStyle w:val="ConsPlusNormal"/>
              <w:rPr>
                <w:rFonts w:ascii="PT Astra Serif" w:hAnsi="PT Astra Serif"/>
              </w:rPr>
            </w:pPr>
          </w:p>
        </w:tc>
        <w:tc>
          <w:tcPr>
            <w:tcW w:w="3515" w:type="dxa"/>
            <w:tcBorders>
              <w:top w:val="nil"/>
              <w:left w:val="nil"/>
              <w:bottom w:val="single" w:sz="4" w:space="0" w:color="auto"/>
              <w:right w:val="nil"/>
            </w:tcBorders>
          </w:tcPr>
          <w:p w:rsidR="004C1E8B" w:rsidRPr="0038678D" w:rsidRDefault="004C1E8B">
            <w:pPr>
              <w:pStyle w:val="ConsPlusNormal"/>
              <w:rPr>
                <w:rFonts w:ascii="PT Astra Serif" w:hAnsi="PT Astra Serif"/>
              </w:rPr>
            </w:pPr>
          </w:p>
        </w:tc>
      </w:tr>
      <w:tr w:rsidR="004C1E8B" w:rsidRPr="0038678D">
        <w:tblPrEx>
          <w:tblBorders>
            <w:insideH w:val="single" w:sz="4" w:space="0" w:color="auto"/>
          </w:tblBorders>
        </w:tblPrEx>
        <w:tc>
          <w:tcPr>
            <w:tcW w:w="3931" w:type="dxa"/>
            <w:tcBorders>
              <w:left w:val="nil"/>
              <w:bottom w:val="nil"/>
              <w:right w:val="nil"/>
            </w:tcBorders>
          </w:tcPr>
          <w:p w:rsidR="004C1E8B" w:rsidRPr="0038678D" w:rsidRDefault="004C1E8B">
            <w:pPr>
              <w:pStyle w:val="ConsPlusNormal"/>
              <w:rPr>
                <w:rFonts w:ascii="PT Astra Serif" w:hAnsi="PT Astra Serif"/>
              </w:rPr>
            </w:pPr>
          </w:p>
        </w:tc>
        <w:tc>
          <w:tcPr>
            <w:tcW w:w="1402" w:type="dxa"/>
            <w:tcBorders>
              <w:top w:val="nil"/>
              <w:left w:val="nil"/>
              <w:bottom w:val="nil"/>
              <w:right w:val="nil"/>
            </w:tcBorders>
          </w:tcPr>
          <w:p w:rsidR="004C1E8B" w:rsidRPr="0038678D" w:rsidRDefault="004C1E8B">
            <w:pPr>
              <w:pStyle w:val="ConsPlusNormal"/>
              <w:rPr>
                <w:rFonts w:ascii="PT Astra Serif" w:hAnsi="PT Astra Serif"/>
              </w:rPr>
            </w:pPr>
          </w:p>
        </w:tc>
        <w:tc>
          <w:tcPr>
            <w:tcW w:w="3515" w:type="dxa"/>
            <w:tcBorders>
              <w:left w:val="nil"/>
              <w:bottom w:val="nil"/>
              <w:right w:val="nil"/>
            </w:tcBorders>
          </w:tcPr>
          <w:p w:rsidR="004C1E8B" w:rsidRPr="0038678D" w:rsidRDefault="004C1E8B">
            <w:pPr>
              <w:pStyle w:val="ConsPlusNormal"/>
              <w:rPr>
                <w:rFonts w:ascii="PT Astra Serif" w:hAnsi="PT Astra Serif"/>
              </w:rPr>
            </w:pPr>
          </w:p>
        </w:tc>
      </w:tr>
    </w:tbl>
    <w:p w:rsidR="004C1E8B" w:rsidRPr="0038678D" w:rsidRDefault="004C1E8B">
      <w:pPr>
        <w:pStyle w:val="ConsPlusNormal"/>
        <w:jc w:val="both"/>
        <w:rPr>
          <w:rFonts w:ascii="PT Astra Serif" w:hAnsi="PT Astra Serif"/>
        </w:rPr>
      </w:pPr>
    </w:p>
    <w:p w:rsidR="004C1E8B" w:rsidRPr="0038678D" w:rsidRDefault="004C1E8B">
      <w:pPr>
        <w:pStyle w:val="ConsPlusNormal"/>
        <w:jc w:val="both"/>
        <w:rPr>
          <w:rFonts w:ascii="PT Astra Serif" w:hAnsi="PT Astra Serif"/>
        </w:rPr>
      </w:pPr>
    </w:p>
    <w:p w:rsidR="004C1E8B" w:rsidRPr="0038678D" w:rsidRDefault="004C1E8B">
      <w:pPr>
        <w:pStyle w:val="ConsPlusNormal"/>
        <w:jc w:val="both"/>
        <w:rPr>
          <w:rFonts w:ascii="PT Astra Serif" w:hAnsi="PT Astra Serif"/>
        </w:rPr>
      </w:pPr>
    </w:p>
    <w:p w:rsidR="004C1E8B" w:rsidRPr="0038678D" w:rsidRDefault="004C1E8B">
      <w:pPr>
        <w:pStyle w:val="ConsPlusNormal"/>
        <w:jc w:val="both"/>
        <w:rPr>
          <w:rFonts w:ascii="PT Astra Serif" w:hAnsi="PT Astra Serif"/>
        </w:rPr>
      </w:pPr>
    </w:p>
    <w:p w:rsidR="004C1E8B" w:rsidRPr="0038678D" w:rsidRDefault="004C1E8B">
      <w:pPr>
        <w:pStyle w:val="ConsPlusNormal"/>
        <w:jc w:val="both"/>
        <w:rPr>
          <w:rFonts w:ascii="PT Astra Serif" w:hAnsi="PT Astra Serif"/>
        </w:rPr>
      </w:pPr>
    </w:p>
    <w:p w:rsidR="004C1E8B" w:rsidRPr="0038678D" w:rsidRDefault="004C1E8B" w:rsidP="00621B8E">
      <w:pPr>
        <w:spacing w:before="0" w:beforeAutospacing="0" w:after="0" w:afterAutospacing="0"/>
        <w:jc w:val="right"/>
        <w:rPr>
          <w:rFonts w:ascii="PT Astra Serif" w:hAnsi="PT Astra Serif"/>
        </w:rPr>
      </w:pPr>
    </w:p>
    <w:p w:rsidR="00AF36A0" w:rsidRDefault="00AF36A0" w:rsidP="00AF36A0">
      <w:pPr>
        <w:spacing w:before="0" w:beforeAutospacing="0" w:after="0" w:afterAutospacing="0"/>
        <w:rPr>
          <w:rFonts w:ascii="PT Astra Serif" w:hAnsi="PT Astra Serif"/>
        </w:rPr>
      </w:pPr>
    </w:p>
    <w:p w:rsidR="00AF36A0" w:rsidRDefault="00AF36A0" w:rsidP="00AF36A0">
      <w:pPr>
        <w:spacing w:before="0" w:beforeAutospacing="0" w:after="0" w:afterAutospacing="0"/>
        <w:rPr>
          <w:rFonts w:ascii="PT Astra Serif" w:hAnsi="PT Astra Serif"/>
        </w:rPr>
      </w:pPr>
    </w:p>
    <w:p w:rsidR="009B5AE8" w:rsidRDefault="009B5AE8" w:rsidP="00AF36A0">
      <w:pPr>
        <w:spacing w:before="0" w:beforeAutospacing="0" w:after="0" w:afterAutospacing="0"/>
        <w:rPr>
          <w:rFonts w:ascii="PT Astra Serif" w:hAnsi="PT Astra Serif"/>
        </w:rPr>
      </w:pPr>
    </w:p>
    <w:p w:rsidR="00AF36A0" w:rsidRDefault="00AF36A0" w:rsidP="00AF36A0">
      <w:pPr>
        <w:spacing w:before="0" w:beforeAutospacing="0" w:after="0" w:afterAutospacing="0"/>
        <w:rPr>
          <w:rFonts w:ascii="PT Astra Serif" w:hAnsi="PT Astra Serif"/>
        </w:rPr>
      </w:pPr>
    </w:p>
    <w:p w:rsidR="004C1E8B" w:rsidRPr="00AF36A0" w:rsidRDefault="00AF36A0" w:rsidP="00AF36A0">
      <w:pPr>
        <w:spacing w:before="0" w:beforeAutospacing="0" w:after="0" w:afterAutospacing="0"/>
        <w:rPr>
          <w:rFonts w:ascii="PT Astra Serif" w:hAnsi="PT Astra Serif"/>
          <w:color w:val="FF0000"/>
        </w:rPr>
      </w:pPr>
      <w:r>
        <w:rPr>
          <w:rFonts w:ascii="PT Astra Serif" w:hAnsi="PT Astra Serif"/>
        </w:rPr>
        <w:lastRenderedPageBreak/>
        <w:t xml:space="preserve">                                                                                                                                     </w:t>
      </w:r>
      <w:r w:rsidR="004C1E8B" w:rsidRPr="0038678D">
        <w:rPr>
          <w:rFonts w:ascii="PT Astra Serif" w:hAnsi="PT Astra Serif"/>
        </w:rPr>
        <w:t>Приложение № 2</w:t>
      </w:r>
    </w:p>
    <w:p w:rsidR="004C1E8B" w:rsidRPr="0038678D" w:rsidRDefault="004C1E8B">
      <w:pPr>
        <w:pStyle w:val="ConsPlusNormal"/>
        <w:jc w:val="right"/>
        <w:rPr>
          <w:rFonts w:ascii="PT Astra Serif" w:hAnsi="PT Astra Serif"/>
        </w:rPr>
      </w:pPr>
      <w:r w:rsidRPr="0038678D">
        <w:rPr>
          <w:rFonts w:ascii="PT Astra Serif" w:hAnsi="PT Astra Serif"/>
        </w:rPr>
        <w:t xml:space="preserve">к </w:t>
      </w:r>
      <w:r w:rsidR="00A03214">
        <w:rPr>
          <w:rFonts w:ascii="PT Astra Serif" w:hAnsi="PT Astra Serif"/>
        </w:rPr>
        <w:t>государственному к</w:t>
      </w:r>
      <w:r w:rsidRPr="0038678D">
        <w:rPr>
          <w:rFonts w:ascii="PT Astra Serif" w:hAnsi="PT Astra Serif"/>
        </w:rPr>
        <w:t>онтракту</w:t>
      </w:r>
    </w:p>
    <w:p w:rsidR="004C1E8B" w:rsidRPr="00AF36A0" w:rsidRDefault="004C1E8B" w:rsidP="00AF36A0">
      <w:pPr>
        <w:pStyle w:val="ConsPlusNormal"/>
        <w:jc w:val="right"/>
        <w:rPr>
          <w:rFonts w:ascii="PT Astra Serif" w:hAnsi="PT Astra Serif"/>
        </w:rPr>
      </w:pPr>
      <w:r w:rsidRPr="0038678D">
        <w:rPr>
          <w:rFonts w:ascii="PT Astra Serif" w:hAnsi="PT Astra Serif"/>
        </w:rPr>
        <w:t>от «__» __________ 20__ г. № _______________________________________</w:t>
      </w:r>
      <w:bookmarkStart w:id="24" w:name="P389"/>
      <w:bookmarkEnd w:id="24"/>
    </w:p>
    <w:p w:rsidR="0003326E" w:rsidRDefault="0003326E" w:rsidP="00AF36A0">
      <w:pPr>
        <w:pStyle w:val="ConsPlusNormal"/>
        <w:jc w:val="center"/>
        <w:rPr>
          <w:rFonts w:ascii="PT Astra Serif" w:hAnsi="PT Astra Serif"/>
          <w:b/>
          <w:bCs/>
        </w:rPr>
      </w:pPr>
    </w:p>
    <w:p w:rsidR="0003326E" w:rsidRDefault="0003326E" w:rsidP="00AF36A0">
      <w:pPr>
        <w:pStyle w:val="ConsPlusNormal"/>
        <w:jc w:val="center"/>
        <w:rPr>
          <w:rFonts w:ascii="PT Astra Serif" w:hAnsi="PT Astra Serif"/>
          <w:b/>
          <w:bCs/>
        </w:rPr>
      </w:pPr>
    </w:p>
    <w:p w:rsidR="00AF36A0" w:rsidRPr="00AF36A0" w:rsidRDefault="00AF36A0" w:rsidP="00AF36A0">
      <w:pPr>
        <w:pStyle w:val="ConsPlusNormal"/>
        <w:jc w:val="center"/>
        <w:rPr>
          <w:rFonts w:ascii="PT Astra Serif" w:hAnsi="PT Astra Serif"/>
          <w:b/>
          <w:bCs/>
        </w:rPr>
      </w:pPr>
      <w:r w:rsidRPr="00AF36A0">
        <w:rPr>
          <w:rFonts w:ascii="PT Astra Serif" w:hAnsi="PT Astra Serif"/>
          <w:b/>
          <w:bCs/>
        </w:rPr>
        <w:t>ТЕХНИЧЕСКОЕ ЗАДАНИЕ</w:t>
      </w:r>
    </w:p>
    <w:p w:rsidR="00AF36A0" w:rsidRPr="00AF36A0" w:rsidRDefault="00AF36A0" w:rsidP="00AF36A0">
      <w:pPr>
        <w:pStyle w:val="ConsPlusNormal"/>
        <w:numPr>
          <w:ilvl w:val="0"/>
          <w:numId w:val="2"/>
        </w:numPr>
        <w:spacing w:line="276" w:lineRule="auto"/>
        <w:jc w:val="center"/>
        <w:rPr>
          <w:rFonts w:ascii="PT Astra Serif" w:hAnsi="PT Astra Serif"/>
          <w:b/>
        </w:rPr>
      </w:pPr>
      <w:r w:rsidRPr="00AF36A0">
        <w:rPr>
          <w:rFonts w:ascii="PT Astra Serif" w:hAnsi="PT Astra Serif"/>
          <w:b/>
        </w:rPr>
        <w:t>Функциональные, технические и качественные характеристики Товара</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92"/>
        <w:gridCol w:w="5528"/>
      </w:tblGrid>
      <w:tr w:rsidR="00AF36A0" w:rsidRPr="00AF36A0" w:rsidTr="00E97926">
        <w:tc>
          <w:tcPr>
            <w:tcW w:w="567" w:type="dxa"/>
            <w:vAlign w:val="center"/>
          </w:tcPr>
          <w:p w:rsidR="00AF36A0" w:rsidRPr="00AF36A0" w:rsidRDefault="00AF36A0" w:rsidP="00E97926">
            <w:pPr>
              <w:spacing w:line="276" w:lineRule="auto"/>
              <w:jc w:val="center"/>
              <w:rPr>
                <w:rFonts w:ascii="PT Astra Serif" w:hAnsi="PT Astra Serif"/>
                <w:b/>
              </w:rPr>
            </w:pPr>
            <w:r w:rsidRPr="00AF36A0">
              <w:rPr>
                <w:rFonts w:ascii="PT Astra Serif" w:hAnsi="PT Astra Serif"/>
                <w:b/>
              </w:rPr>
              <w:t>№ п/п</w:t>
            </w:r>
          </w:p>
        </w:tc>
        <w:tc>
          <w:tcPr>
            <w:tcW w:w="3792" w:type="dxa"/>
            <w:vAlign w:val="center"/>
          </w:tcPr>
          <w:p w:rsidR="00AF36A0" w:rsidRPr="00AF36A0" w:rsidRDefault="00AF36A0" w:rsidP="00E97926">
            <w:pPr>
              <w:spacing w:line="276" w:lineRule="auto"/>
              <w:jc w:val="center"/>
              <w:rPr>
                <w:rFonts w:ascii="PT Astra Serif" w:hAnsi="PT Astra Serif"/>
                <w:b/>
              </w:rPr>
            </w:pPr>
            <w:r w:rsidRPr="00AF36A0">
              <w:rPr>
                <w:rFonts w:ascii="PT Astra Serif" w:hAnsi="PT Astra Serif"/>
                <w:b/>
              </w:rPr>
              <w:t>Наименование показателя</w:t>
            </w:r>
          </w:p>
        </w:tc>
        <w:tc>
          <w:tcPr>
            <w:tcW w:w="5528" w:type="dxa"/>
            <w:vAlign w:val="center"/>
          </w:tcPr>
          <w:p w:rsidR="00AF36A0" w:rsidRPr="00AF36A0" w:rsidRDefault="00AF36A0" w:rsidP="00AF36A0">
            <w:pPr>
              <w:jc w:val="center"/>
              <w:rPr>
                <w:rFonts w:ascii="PT Astra Serif" w:hAnsi="PT Astra Serif"/>
                <w:b/>
              </w:rPr>
            </w:pPr>
            <w:r w:rsidRPr="00AF36A0">
              <w:rPr>
                <w:rFonts w:ascii="PT Astra Serif" w:hAnsi="PT Astra Serif"/>
                <w:b/>
              </w:rPr>
              <w:t>Характеристики</w:t>
            </w:r>
          </w:p>
        </w:tc>
      </w:tr>
      <w:tr w:rsidR="00AF36A0" w:rsidRPr="00AF36A0" w:rsidTr="00E97926">
        <w:tc>
          <w:tcPr>
            <w:tcW w:w="567" w:type="dxa"/>
            <w:vAlign w:val="center"/>
          </w:tcPr>
          <w:p w:rsidR="00AF36A0" w:rsidRPr="00AF36A0" w:rsidRDefault="00AF36A0" w:rsidP="00E97926">
            <w:pPr>
              <w:spacing w:line="276" w:lineRule="auto"/>
              <w:jc w:val="center"/>
              <w:rPr>
                <w:rFonts w:ascii="PT Astra Serif" w:hAnsi="PT Astra Serif"/>
                <w:b/>
              </w:rPr>
            </w:pPr>
            <w:r w:rsidRPr="00AF36A0">
              <w:rPr>
                <w:rFonts w:ascii="PT Astra Serif" w:hAnsi="PT Astra Serif"/>
                <w:b/>
              </w:rPr>
              <w:t>1</w:t>
            </w:r>
          </w:p>
        </w:tc>
        <w:tc>
          <w:tcPr>
            <w:tcW w:w="3792" w:type="dxa"/>
            <w:vAlign w:val="center"/>
          </w:tcPr>
          <w:p w:rsidR="00AF36A0" w:rsidRPr="00AF36A0" w:rsidRDefault="00AF36A0" w:rsidP="00E97926">
            <w:pPr>
              <w:spacing w:line="276" w:lineRule="auto"/>
              <w:jc w:val="center"/>
              <w:rPr>
                <w:rFonts w:ascii="PT Astra Serif" w:hAnsi="PT Astra Serif"/>
                <w:b/>
              </w:rPr>
            </w:pPr>
            <w:r w:rsidRPr="00AF36A0">
              <w:rPr>
                <w:rFonts w:ascii="PT Astra Serif" w:hAnsi="PT Astra Serif"/>
                <w:b/>
              </w:rPr>
              <w:t>2</w:t>
            </w:r>
          </w:p>
        </w:tc>
        <w:tc>
          <w:tcPr>
            <w:tcW w:w="5528" w:type="dxa"/>
            <w:vAlign w:val="center"/>
          </w:tcPr>
          <w:p w:rsidR="00AF36A0" w:rsidRPr="00AF36A0" w:rsidRDefault="00AF36A0" w:rsidP="00AF36A0">
            <w:pPr>
              <w:jc w:val="center"/>
              <w:rPr>
                <w:rFonts w:ascii="PT Astra Serif" w:hAnsi="PT Astra Serif"/>
                <w:b/>
              </w:rPr>
            </w:pPr>
            <w:r w:rsidRPr="00AF36A0">
              <w:rPr>
                <w:rFonts w:ascii="PT Astra Serif" w:hAnsi="PT Astra Serif"/>
                <w:b/>
              </w:rPr>
              <w:t>3</w:t>
            </w:r>
          </w:p>
        </w:tc>
      </w:tr>
      <w:tr w:rsidR="00AF36A0" w:rsidRPr="00AF36A0" w:rsidTr="00AF36A0">
        <w:trPr>
          <w:trHeight w:val="333"/>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1</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Наименование товара</w:t>
            </w:r>
          </w:p>
        </w:tc>
        <w:tc>
          <w:tcPr>
            <w:tcW w:w="5528" w:type="dxa"/>
            <w:vAlign w:val="center"/>
          </w:tcPr>
          <w:p w:rsidR="00AF36A0" w:rsidRPr="00AF36A0" w:rsidRDefault="00AF36A0" w:rsidP="00AF36A0">
            <w:pPr>
              <w:jc w:val="center"/>
              <w:rPr>
                <w:rFonts w:ascii="PT Astra Serif" w:hAnsi="PT Astra Serif"/>
              </w:rPr>
            </w:pPr>
            <w:r w:rsidRPr="00AF36A0">
              <w:rPr>
                <w:rFonts w:ascii="PT Astra Serif" w:hAnsi="PT Astra Serif"/>
              </w:rPr>
              <w:t>Творог</w:t>
            </w:r>
          </w:p>
        </w:tc>
      </w:tr>
      <w:tr w:rsidR="00AF36A0" w:rsidRPr="00AF36A0" w:rsidTr="00E97926">
        <w:trPr>
          <w:trHeight w:val="51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2</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Код продукции на основе ОКПД-2</w:t>
            </w:r>
          </w:p>
        </w:tc>
        <w:tc>
          <w:tcPr>
            <w:tcW w:w="5528" w:type="dxa"/>
            <w:vAlign w:val="center"/>
          </w:tcPr>
          <w:p w:rsidR="00AF36A0" w:rsidRPr="00AF36A0" w:rsidRDefault="00AF36A0" w:rsidP="00AF36A0">
            <w:pPr>
              <w:jc w:val="center"/>
              <w:rPr>
                <w:rFonts w:ascii="PT Astra Serif" w:hAnsi="PT Astra Serif"/>
              </w:rPr>
            </w:pPr>
            <w:r w:rsidRPr="00AF36A0">
              <w:rPr>
                <w:rFonts w:ascii="PT Astra Serif" w:hAnsi="PT Astra Serif"/>
                <w:color w:val="000000"/>
              </w:rPr>
              <w:t>10.51.40.300</w:t>
            </w:r>
          </w:p>
        </w:tc>
      </w:tr>
      <w:tr w:rsidR="00AF36A0" w:rsidRPr="00AF36A0" w:rsidTr="00E97926">
        <w:trPr>
          <w:trHeight w:val="51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3</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Вид продукции на основе ОКПД-2</w:t>
            </w:r>
          </w:p>
        </w:tc>
        <w:tc>
          <w:tcPr>
            <w:tcW w:w="5528" w:type="dxa"/>
            <w:vAlign w:val="center"/>
          </w:tcPr>
          <w:p w:rsidR="00AF36A0" w:rsidRPr="00AF36A0" w:rsidRDefault="00AF36A0" w:rsidP="00AF36A0">
            <w:pPr>
              <w:jc w:val="center"/>
              <w:rPr>
                <w:rFonts w:ascii="PT Astra Serif" w:hAnsi="PT Astra Serif"/>
              </w:rPr>
            </w:pPr>
            <w:r w:rsidRPr="00AF36A0">
              <w:rPr>
                <w:rFonts w:ascii="PT Astra Serif" w:hAnsi="PT Astra Serif"/>
              </w:rPr>
              <w:t>Творог</w:t>
            </w:r>
          </w:p>
        </w:tc>
      </w:tr>
      <w:tr w:rsidR="00AF36A0" w:rsidRPr="00AF36A0" w:rsidTr="00E97926">
        <w:trPr>
          <w:trHeight w:val="695"/>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4</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КТРУ</w:t>
            </w:r>
          </w:p>
        </w:tc>
        <w:tc>
          <w:tcPr>
            <w:tcW w:w="5528" w:type="dxa"/>
            <w:vAlign w:val="center"/>
          </w:tcPr>
          <w:p w:rsidR="00AF36A0" w:rsidRPr="00AF36A0" w:rsidRDefault="00AF36A0" w:rsidP="00AF36A0">
            <w:pPr>
              <w:shd w:val="clear" w:color="auto" w:fill="FFFFFF"/>
              <w:spacing w:before="0" w:beforeAutospacing="0" w:after="0" w:afterAutospacing="0"/>
              <w:jc w:val="center"/>
              <w:textAlignment w:val="baseline"/>
              <w:rPr>
                <w:rFonts w:ascii="PT Astra Serif" w:hAnsi="PT Astra Serif"/>
              </w:rPr>
            </w:pPr>
            <w:r w:rsidRPr="00AF36A0">
              <w:rPr>
                <w:rFonts w:ascii="PT Astra Serif" w:hAnsi="PT Astra Serif"/>
              </w:rPr>
              <w:t>10.51.40.300-00000006</w:t>
            </w:r>
          </w:p>
          <w:p w:rsidR="00AF36A0" w:rsidRPr="00AF36A0" w:rsidRDefault="00AF36A0" w:rsidP="00AF36A0">
            <w:pPr>
              <w:shd w:val="clear" w:color="auto" w:fill="FFFFFF"/>
              <w:spacing w:before="0" w:beforeAutospacing="0" w:after="0" w:afterAutospacing="0"/>
              <w:jc w:val="center"/>
              <w:textAlignment w:val="baseline"/>
              <w:rPr>
                <w:rFonts w:ascii="PT Astra Serif" w:hAnsi="PT Astra Serif"/>
              </w:rPr>
            </w:pPr>
            <w:r w:rsidRPr="00AF36A0">
              <w:rPr>
                <w:rFonts w:ascii="PT Astra Serif" w:hAnsi="PT Astra Serif"/>
              </w:rPr>
              <w:t>Творог</w:t>
            </w:r>
          </w:p>
        </w:tc>
      </w:tr>
      <w:tr w:rsidR="00AF36A0" w:rsidRPr="00AF36A0" w:rsidTr="00E97926">
        <w:trPr>
          <w:trHeight w:val="695"/>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5</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ГОСТ</w:t>
            </w:r>
          </w:p>
        </w:tc>
        <w:tc>
          <w:tcPr>
            <w:tcW w:w="5528"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ГОСТ 31453-2013 «Творог. Технические условия»</w:t>
            </w:r>
          </w:p>
        </w:tc>
      </w:tr>
      <w:tr w:rsidR="00AF36A0" w:rsidRPr="00AF36A0" w:rsidTr="00E97926">
        <w:trPr>
          <w:trHeight w:val="51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6</w:t>
            </w:r>
          </w:p>
        </w:tc>
        <w:tc>
          <w:tcPr>
            <w:tcW w:w="3792"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bCs/>
              </w:rPr>
              <w:t>Наименование товара, работы, услуги по КТРУ</w:t>
            </w:r>
          </w:p>
        </w:tc>
        <w:tc>
          <w:tcPr>
            <w:tcW w:w="5528" w:type="dxa"/>
            <w:vAlign w:val="center"/>
          </w:tcPr>
          <w:p w:rsidR="00AF36A0" w:rsidRPr="00AF36A0" w:rsidRDefault="00AF36A0" w:rsidP="00AF36A0">
            <w:pPr>
              <w:spacing w:before="0" w:beforeAutospacing="0" w:after="0" w:afterAutospacing="0"/>
              <w:jc w:val="center"/>
              <w:rPr>
                <w:rFonts w:ascii="PT Astra Serif" w:hAnsi="PT Astra Serif"/>
                <w:color w:val="000000"/>
              </w:rPr>
            </w:pPr>
            <w:r w:rsidRPr="00AF36A0">
              <w:rPr>
                <w:rFonts w:ascii="PT Astra Serif" w:hAnsi="PT Astra Serif"/>
                <w:color w:val="000000"/>
              </w:rPr>
              <w:t>Массовая доля жира, max, % - ≤ 9</w:t>
            </w:r>
          </w:p>
          <w:p w:rsidR="00AF36A0" w:rsidRPr="00AF36A0" w:rsidRDefault="00AF36A0" w:rsidP="00AF36A0">
            <w:pPr>
              <w:spacing w:before="0" w:beforeAutospacing="0" w:after="0" w:afterAutospacing="0"/>
              <w:jc w:val="center"/>
              <w:rPr>
                <w:rFonts w:ascii="PT Astra Serif" w:hAnsi="PT Astra Serif"/>
                <w:color w:val="000000"/>
              </w:rPr>
            </w:pPr>
            <w:r w:rsidRPr="00AF36A0">
              <w:rPr>
                <w:rFonts w:ascii="PT Astra Serif" w:hAnsi="PT Astra Serif"/>
                <w:color w:val="000000"/>
              </w:rPr>
              <w:t>Массовая доля жира, min, % - ≥ 9</w:t>
            </w:r>
          </w:p>
          <w:p w:rsidR="00AF36A0" w:rsidRPr="00AF36A0" w:rsidRDefault="00AF36A0" w:rsidP="00AF36A0">
            <w:pPr>
              <w:spacing w:before="0" w:beforeAutospacing="0" w:after="0" w:afterAutospacing="0"/>
              <w:jc w:val="center"/>
              <w:rPr>
                <w:rFonts w:ascii="PT Astra Serif" w:hAnsi="PT Astra Serif"/>
                <w:color w:val="000000"/>
              </w:rPr>
            </w:pPr>
            <w:r w:rsidRPr="00AF36A0">
              <w:rPr>
                <w:rFonts w:ascii="PT Astra Serif" w:hAnsi="PT Astra Serif"/>
                <w:color w:val="000000"/>
              </w:rPr>
              <w:t>Вид молочного сырья - Цельное молоко</w:t>
            </w:r>
          </w:p>
          <w:p w:rsidR="00AF36A0" w:rsidRPr="00AF36A0" w:rsidRDefault="00AF36A0" w:rsidP="00AF36A0">
            <w:pPr>
              <w:spacing w:before="0" w:beforeAutospacing="0" w:after="0" w:afterAutospacing="0"/>
              <w:jc w:val="center"/>
              <w:rPr>
                <w:rFonts w:ascii="PT Astra Serif" w:hAnsi="PT Astra Serif"/>
                <w:color w:val="000000"/>
              </w:rPr>
            </w:pPr>
            <w:r w:rsidRPr="00AF36A0">
              <w:rPr>
                <w:rFonts w:ascii="PT Astra Serif" w:hAnsi="PT Astra Serif"/>
                <w:color w:val="000000"/>
              </w:rPr>
              <w:t>Дополнительные характеристики  к данной закупке не применяются.</w:t>
            </w:r>
          </w:p>
        </w:tc>
      </w:tr>
      <w:tr w:rsidR="00AF36A0" w:rsidRPr="00AF36A0" w:rsidTr="00E97926">
        <w:trPr>
          <w:trHeight w:val="51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7</w:t>
            </w:r>
          </w:p>
        </w:tc>
        <w:tc>
          <w:tcPr>
            <w:tcW w:w="3792" w:type="dxa"/>
            <w:vAlign w:val="center"/>
          </w:tcPr>
          <w:p w:rsidR="00AF36A0" w:rsidRPr="00AF36A0" w:rsidRDefault="00AF36A0" w:rsidP="00E97926">
            <w:pPr>
              <w:spacing w:line="276" w:lineRule="auto"/>
              <w:jc w:val="center"/>
              <w:rPr>
                <w:rFonts w:ascii="PT Astra Serif" w:hAnsi="PT Astra Serif"/>
                <w:color w:val="FF0000"/>
              </w:rPr>
            </w:pPr>
            <w:r w:rsidRPr="00AF36A0">
              <w:rPr>
                <w:rFonts w:ascii="PT Astra Serif" w:hAnsi="PT Astra Serif"/>
              </w:rPr>
              <w:t>Остаточный срок годности (хранения) товара на момент поставки (дней)</w:t>
            </w:r>
          </w:p>
        </w:tc>
        <w:tc>
          <w:tcPr>
            <w:tcW w:w="5528" w:type="dxa"/>
            <w:vAlign w:val="center"/>
          </w:tcPr>
          <w:p w:rsidR="00AF36A0" w:rsidRPr="00AF36A0" w:rsidRDefault="00AF36A0" w:rsidP="00AF36A0">
            <w:pPr>
              <w:jc w:val="center"/>
              <w:rPr>
                <w:rFonts w:ascii="PT Astra Serif" w:hAnsi="PT Astra Serif"/>
              </w:rPr>
            </w:pPr>
            <w:r w:rsidRPr="00AF36A0">
              <w:rPr>
                <w:rFonts w:ascii="PT Astra Serif" w:hAnsi="PT Astra Serif"/>
              </w:rPr>
              <w:t xml:space="preserve">Остаточный срок годности (хранения) товара на момент поставки - </w:t>
            </w:r>
            <w:r w:rsidRPr="00AF36A0">
              <w:rPr>
                <w:rFonts w:ascii="PT Astra Serif" w:hAnsi="PT Astra Serif"/>
                <w:b/>
              </w:rPr>
              <w:t>не менее 9 суток</w:t>
            </w:r>
            <w:r>
              <w:rPr>
                <w:rFonts w:ascii="PT Astra Serif" w:hAnsi="PT Astra Serif"/>
                <w:b/>
              </w:rPr>
              <w:t xml:space="preserve"> </w:t>
            </w:r>
            <w:r w:rsidRPr="00AF36A0">
              <w:rPr>
                <w:rFonts w:ascii="PT Astra Serif" w:hAnsi="PT Astra Serif"/>
                <w:b/>
                <w:bCs/>
              </w:rPr>
              <w:t>при температуре от 2 до 4.</w:t>
            </w:r>
            <w:r w:rsidRPr="00AF36A0">
              <w:rPr>
                <w:rFonts w:ascii="PT Astra Serif" w:hAnsi="PT Astra Serif"/>
              </w:rPr>
              <w:t xml:space="preserve"> (*Остаточный срок годности в отношении товара установлен </w:t>
            </w:r>
            <w:r w:rsidRPr="00AF36A0">
              <w:rPr>
                <w:rFonts w:ascii="PT Astra Serif" w:hAnsi="PT Astra Serif"/>
              </w:rPr>
              <w:br/>
              <w:t>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tc>
      </w:tr>
      <w:tr w:rsidR="00AF36A0" w:rsidRPr="00AF36A0" w:rsidTr="00E97926">
        <w:trPr>
          <w:trHeight w:val="47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8</w:t>
            </w:r>
          </w:p>
        </w:tc>
        <w:tc>
          <w:tcPr>
            <w:tcW w:w="3792" w:type="dxa"/>
            <w:vAlign w:val="center"/>
          </w:tcPr>
          <w:p w:rsidR="00AF36A0" w:rsidRPr="00AF36A0" w:rsidRDefault="00AF36A0" w:rsidP="00E97926">
            <w:pPr>
              <w:spacing w:line="276" w:lineRule="auto"/>
              <w:jc w:val="center"/>
              <w:rPr>
                <w:rFonts w:ascii="PT Astra Serif" w:hAnsi="PT Astra Serif"/>
                <w:bCs/>
              </w:rPr>
            </w:pPr>
            <w:r w:rsidRPr="00AF36A0">
              <w:rPr>
                <w:rFonts w:ascii="PT Astra Serif" w:hAnsi="PT Astra Serif"/>
                <w:bCs/>
              </w:rPr>
              <w:t>Количество товара, единица измерения</w:t>
            </w:r>
          </w:p>
        </w:tc>
        <w:tc>
          <w:tcPr>
            <w:tcW w:w="5528" w:type="dxa"/>
            <w:vAlign w:val="center"/>
          </w:tcPr>
          <w:p w:rsidR="00AF36A0" w:rsidRPr="00AF36A0" w:rsidRDefault="002646B1" w:rsidP="00E97926">
            <w:pPr>
              <w:spacing w:line="276" w:lineRule="auto"/>
              <w:jc w:val="center"/>
              <w:rPr>
                <w:rFonts w:ascii="PT Astra Serif" w:hAnsi="PT Astra Serif"/>
                <w:bCs/>
              </w:rPr>
            </w:pPr>
            <w:r>
              <w:rPr>
                <w:rFonts w:ascii="PT Astra Serif" w:hAnsi="PT Astra Serif"/>
                <w:bCs/>
              </w:rPr>
              <w:t>160</w:t>
            </w:r>
            <w:r w:rsidR="00AF36A0" w:rsidRPr="00AF36A0">
              <w:rPr>
                <w:rFonts w:ascii="PT Astra Serif" w:hAnsi="PT Astra Serif"/>
                <w:bCs/>
              </w:rPr>
              <w:t xml:space="preserve"> килограмм</w:t>
            </w:r>
            <w:r w:rsidR="00A03214">
              <w:rPr>
                <w:rFonts w:ascii="PT Astra Serif" w:hAnsi="PT Astra Serif"/>
                <w:bCs/>
              </w:rPr>
              <w:t>ов</w:t>
            </w:r>
          </w:p>
        </w:tc>
      </w:tr>
      <w:tr w:rsidR="00AF36A0" w:rsidRPr="00AF36A0" w:rsidTr="00E97926">
        <w:trPr>
          <w:trHeight w:val="470"/>
        </w:trPr>
        <w:tc>
          <w:tcPr>
            <w:tcW w:w="567" w:type="dxa"/>
            <w:vAlign w:val="center"/>
          </w:tcPr>
          <w:p w:rsidR="00AF36A0" w:rsidRPr="00AF36A0" w:rsidRDefault="00AF36A0" w:rsidP="00E97926">
            <w:pPr>
              <w:spacing w:line="276" w:lineRule="auto"/>
              <w:jc w:val="center"/>
              <w:rPr>
                <w:rFonts w:ascii="PT Astra Serif" w:hAnsi="PT Astra Serif"/>
              </w:rPr>
            </w:pPr>
            <w:r w:rsidRPr="00AF36A0">
              <w:rPr>
                <w:rFonts w:ascii="PT Astra Serif" w:hAnsi="PT Astra Serif"/>
              </w:rPr>
              <w:t>9</w:t>
            </w:r>
          </w:p>
        </w:tc>
        <w:tc>
          <w:tcPr>
            <w:tcW w:w="3792" w:type="dxa"/>
            <w:vAlign w:val="center"/>
          </w:tcPr>
          <w:p w:rsidR="00AF36A0" w:rsidRPr="00AF36A0" w:rsidRDefault="00AF36A0" w:rsidP="00E97926">
            <w:pPr>
              <w:spacing w:line="276" w:lineRule="auto"/>
              <w:jc w:val="center"/>
              <w:rPr>
                <w:rFonts w:ascii="PT Astra Serif" w:hAnsi="PT Astra Serif"/>
                <w:i/>
              </w:rPr>
            </w:pPr>
            <w:r w:rsidRPr="00AF36A0">
              <w:rPr>
                <w:rFonts w:ascii="PT Astra Serif" w:hAnsi="PT Astra Serif"/>
                <w:i/>
              </w:rPr>
              <w:t>Страна происхождения товара</w:t>
            </w:r>
          </w:p>
        </w:tc>
        <w:tc>
          <w:tcPr>
            <w:tcW w:w="5528" w:type="dxa"/>
            <w:vAlign w:val="center"/>
          </w:tcPr>
          <w:p w:rsidR="00AF36A0" w:rsidRPr="00AF36A0" w:rsidRDefault="00A03214" w:rsidP="00E97926">
            <w:pPr>
              <w:spacing w:line="276" w:lineRule="auto"/>
              <w:jc w:val="center"/>
              <w:rPr>
                <w:rFonts w:ascii="PT Astra Serif" w:hAnsi="PT Astra Serif"/>
              </w:rPr>
            </w:pPr>
            <w:r>
              <w:rPr>
                <w:rFonts w:ascii="PT Astra Serif" w:hAnsi="PT Astra Serif"/>
              </w:rPr>
              <w:t>РФ</w:t>
            </w:r>
          </w:p>
        </w:tc>
      </w:tr>
    </w:tbl>
    <w:p w:rsidR="0003326E" w:rsidRDefault="0003326E" w:rsidP="0003326E">
      <w:pPr>
        <w:ind w:firstLine="709"/>
        <w:jc w:val="both"/>
      </w:pPr>
      <w:r w:rsidRPr="005C50F4">
        <w:t xml:space="preserve">Поставляемый товар должен быть расфасован в упаковку объемом </w:t>
      </w:r>
      <w:r w:rsidRPr="00C920A0">
        <w:rPr>
          <w:b/>
        </w:rPr>
        <w:t>не менее 1 кг и не более 5 кг (в соответствии с заявкой)</w:t>
      </w:r>
      <w:r>
        <w:t>.</w:t>
      </w:r>
    </w:p>
    <w:p w:rsidR="0003326E" w:rsidRPr="00F91B36" w:rsidRDefault="0003326E" w:rsidP="0003326E">
      <w:pPr>
        <w:widowControl w:val="0"/>
        <w:autoSpaceDE w:val="0"/>
        <w:autoSpaceDN w:val="0"/>
        <w:adjustRightInd w:val="0"/>
        <w:ind w:firstLine="709"/>
        <w:jc w:val="both"/>
        <w:rPr>
          <w:b/>
          <w:u w:val="single"/>
        </w:rPr>
      </w:pPr>
      <w:r w:rsidRPr="00097330">
        <w:t xml:space="preserve">Поставляемый товар должен быть свежей выработки, </w:t>
      </w:r>
      <w:r w:rsidRPr="00097330">
        <w:rPr>
          <w:rFonts w:eastAsia="Arial Unicode MS"/>
        </w:rPr>
        <w:t>Остаточный срок годности</w:t>
      </w:r>
      <w:r w:rsidRPr="00097330">
        <w:t xml:space="preserve">, срок хранения </w:t>
      </w:r>
      <w:r w:rsidRPr="00097330">
        <w:rPr>
          <w:bCs/>
        </w:rPr>
        <w:t xml:space="preserve">-  </w:t>
      </w:r>
      <w:r w:rsidRPr="00F91B36">
        <w:rPr>
          <w:b/>
          <w:bCs/>
          <w:u w:val="single"/>
        </w:rPr>
        <w:t>не менее 9 суток</w:t>
      </w:r>
      <w:r w:rsidRPr="00F91B36">
        <w:rPr>
          <w:b/>
          <w:u w:val="single"/>
        </w:rPr>
        <w:t>,</w:t>
      </w:r>
      <w:r w:rsidRPr="00097330">
        <w:t xml:space="preserve"> указанного производителем на </w:t>
      </w:r>
      <w:r w:rsidRPr="00097330">
        <w:rPr>
          <w:bCs/>
        </w:rPr>
        <w:t>упаковке</w:t>
      </w:r>
      <w:r w:rsidRPr="00097330">
        <w:t xml:space="preserve">, </w:t>
      </w:r>
      <w:r w:rsidRPr="00F91B36">
        <w:rPr>
          <w:b/>
          <w:u w:val="single"/>
        </w:rPr>
        <w:t>поставка товара с меньшим сроком годности не допускается.</w:t>
      </w:r>
    </w:p>
    <w:p w:rsidR="0003326E" w:rsidRPr="0003326E" w:rsidRDefault="0003326E" w:rsidP="0003326E">
      <w:pPr>
        <w:autoSpaceDN w:val="0"/>
        <w:spacing w:before="0" w:beforeAutospacing="0" w:after="0" w:afterAutospacing="0"/>
        <w:ind w:firstLine="709"/>
        <w:jc w:val="both"/>
        <w:rPr>
          <w:rFonts w:ascii="PT Astra Serif" w:hAnsi="PT Astra Serif"/>
          <w:u w:val="single"/>
        </w:rPr>
      </w:pPr>
      <w:r w:rsidRPr="00F91B36">
        <w:rPr>
          <w:rStyle w:val="af4"/>
        </w:rPr>
        <w:t xml:space="preserve">Изготовляемый из коровьего молока, должен быть предназначен для непосредственного </w:t>
      </w:r>
      <w:r w:rsidRPr="0003326E">
        <w:rPr>
          <w:rStyle w:val="af4"/>
          <w:rFonts w:ascii="PT Astra Serif" w:hAnsi="PT Astra Serif"/>
        </w:rPr>
        <w:t>употребления в пищу и производств</w:t>
      </w:r>
      <w:bookmarkStart w:id="25" w:name="_GoBack"/>
      <w:bookmarkEnd w:id="25"/>
      <w:r w:rsidRPr="0003326E">
        <w:rPr>
          <w:rStyle w:val="af4"/>
          <w:rFonts w:ascii="PT Astra Serif" w:hAnsi="PT Astra Serif"/>
        </w:rPr>
        <w:t>а пищевых продуктов и</w:t>
      </w:r>
      <w:r w:rsidRPr="0003326E">
        <w:rPr>
          <w:rFonts w:ascii="PT Astra Serif" w:hAnsi="PT Astra Serif"/>
        </w:rPr>
        <w:t xml:space="preserve"> соответствовать ГОСТ  31453-2013.</w:t>
      </w:r>
    </w:p>
    <w:p w:rsidR="0003326E" w:rsidRPr="0003326E" w:rsidRDefault="0003326E" w:rsidP="0003326E">
      <w:pPr>
        <w:spacing w:before="0" w:beforeAutospacing="0" w:after="0" w:afterAutospacing="0"/>
        <w:ind w:firstLine="709"/>
        <w:jc w:val="both"/>
        <w:rPr>
          <w:rFonts w:ascii="PT Astra Serif" w:hAnsi="PT Astra Serif"/>
        </w:rPr>
      </w:pPr>
      <w:r w:rsidRPr="0003326E">
        <w:rPr>
          <w:rFonts w:ascii="PT Astra Serif" w:hAnsi="PT Astra Serif"/>
          <w:u w:val="single"/>
        </w:rPr>
        <w:lastRenderedPageBreak/>
        <w:t>Вкус и запах</w:t>
      </w:r>
      <w:r w:rsidRPr="0003326E">
        <w:rPr>
          <w:rFonts w:ascii="PT Astra Serif" w:hAnsi="PT Astra Serif"/>
        </w:rPr>
        <w:t xml:space="preserve"> - Чистый, кисломолочный, без посторонних привкусов и запахов. </w:t>
      </w:r>
    </w:p>
    <w:p w:rsidR="0003326E" w:rsidRPr="0003326E" w:rsidRDefault="0003326E" w:rsidP="0003326E">
      <w:pPr>
        <w:autoSpaceDE w:val="0"/>
        <w:autoSpaceDN w:val="0"/>
        <w:adjustRightInd w:val="0"/>
        <w:spacing w:before="0" w:beforeAutospacing="0" w:after="0" w:afterAutospacing="0"/>
        <w:ind w:firstLine="709"/>
        <w:jc w:val="both"/>
        <w:rPr>
          <w:rFonts w:ascii="PT Astra Serif" w:eastAsia="Calibri" w:hAnsi="PT Astra Serif"/>
          <w:lang w:eastAsia="en-US"/>
        </w:rPr>
      </w:pPr>
      <w:r w:rsidRPr="0003326E">
        <w:rPr>
          <w:rFonts w:ascii="PT Astra Serif" w:hAnsi="PT Astra Serif"/>
          <w:u w:val="single"/>
        </w:rPr>
        <w:t xml:space="preserve">Цвет </w:t>
      </w:r>
      <w:r w:rsidRPr="0003326E">
        <w:rPr>
          <w:rFonts w:ascii="PT Astra Serif" w:hAnsi="PT Astra Serif"/>
        </w:rPr>
        <w:t>- белый или с кремовым оттенком, равномерный по всей массе.</w:t>
      </w:r>
    </w:p>
    <w:p w:rsidR="0003326E" w:rsidRPr="0003326E" w:rsidRDefault="0003326E" w:rsidP="0003326E">
      <w:pPr>
        <w:autoSpaceDE w:val="0"/>
        <w:autoSpaceDN w:val="0"/>
        <w:adjustRightInd w:val="0"/>
        <w:spacing w:before="0" w:beforeAutospacing="0" w:after="0" w:afterAutospacing="0"/>
        <w:ind w:firstLine="709"/>
        <w:jc w:val="both"/>
        <w:rPr>
          <w:rFonts w:ascii="PT Astra Serif" w:eastAsia="Calibri" w:hAnsi="PT Astra Serif"/>
          <w:lang w:eastAsia="en-US"/>
        </w:rPr>
      </w:pPr>
      <w:r w:rsidRPr="0003326E">
        <w:rPr>
          <w:rFonts w:ascii="PT Astra Serif" w:hAnsi="PT Astra Serif"/>
          <w:u w:val="single"/>
        </w:rPr>
        <w:t>Консистенция</w:t>
      </w:r>
      <w:r w:rsidRPr="0003326E">
        <w:rPr>
          <w:rFonts w:ascii="PT Astra Serif" w:hAnsi="PT Astra Serif"/>
        </w:rPr>
        <w:t xml:space="preserve"> - Мягкая, мажущаяся или рассыпчатая с наличием или без ощутимых частиц молочного белка. </w:t>
      </w:r>
    </w:p>
    <w:p w:rsidR="0003326E" w:rsidRPr="0003326E" w:rsidRDefault="0003326E" w:rsidP="0003326E">
      <w:pPr>
        <w:spacing w:before="0" w:beforeAutospacing="0" w:after="0" w:afterAutospacing="0"/>
        <w:ind w:firstLine="709"/>
        <w:jc w:val="both"/>
        <w:rPr>
          <w:rFonts w:ascii="PT Astra Serif" w:hAnsi="PT Astra Serif"/>
          <w:u w:val="single"/>
        </w:rPr>
      </w:pPr>
      <w:r w:rsidRPr="0003326E">
        <w:rPr>
          <w:rFonts w:ascii="PT Astra Serif" w:hAnsi="PT Astra Serif"/>
          <w:u w:val="single"/>
        </w:rPr>
        <w:t>Физико-химические показатели:</w:t>
      </w:r>
    </w:p>
    <w:p w:rsidR="0003326E" w:rsidRPr="0003326E" w:rsidRDefault="0003326E" w:rsidP="0003326E">
      <w:pPr>
        <w:spacing w:before="0" w:beforeAutospacing="0" w:after="0" w:afterAutospacing="0"/>
        <w:ind w:firstLine="709"/>
        <w:jc w:val="both"/>
        <w:rPr>
          <w:rFonts w:ascii="PT Astra Serif" w:hAnsi="PT Astra Serif"/>
        </w:rPr>
      </w:pPr>
      <w:r w:rsidRPr="0003326E">
        <w:rPr>
          <w:rFonts w:ascii="PT Astra Serif" w:hAnsi="PT Astra Serif"/>
        </w:rPr>
        <w:t>Массовая доля белка - не менее 16%</w:t>
      </w:r>
    </w:p>
    <w:p w:rsidR="0003326E" w:rsidRPr="0003326E" w:rsidRDefault="0003326E" w:rsidP="0003326E">
      <w:pPr>
        <w:spacing w:before="0" w:beforeAutospacing="0" w:after="0" w:afterAutospacing="0"/>
        <w:ind w:firstLine="709"/>
        <w:jc w:val="both"/>
        <w:rPr>
          <w:rFonts w:ascii="PT Astra Serif" w:hAnsi="PT Astra Serif"/>
        </w:rPr>
      </w:pPr>
      <w:r w:rsidRPr="0003326E">
        <w:rPr>
          <w:rFonts w:ascii="PT Astra Serif" w:hAnsi="PT Astra Serif"/>
        </w:rPr>
        <w:t>Массовая доля влаги - не более 73%</w:t>
      </w:r>
    </w:p>
    <w:p w:rsidR="0003326E" w:rsidRPr="005C50F4" w:rsidRDefault="0003326E" w:rsidP="0003326E">
      <w:pPr>
        <w:spacing w:before="0" w:beforeAutospacing="0" w:after="0" w:afterAutospacing="0"/>
        <w:ind w:firstLine="709"/>
        <w:jc w:val="both"/>
      </w:pPr>
      <w:r w:rsidRPr="0003326E">
        <w:rPr>
          <w:rFonts w:ascii="PT Astra Serif" w:hAnsi="PT Astra Serif"/>
        </w:rPr>
        <w:t>Кислотность - не более</w:t>
      </w:r>
      <w:r w:rsidRPr="005C50F4">
        <w:t xml:space="preserve"> 220</w:t>
      </w:r>
      <w:r w:rsidRPr="005C50F4">
        <w:rPr>
          <w:vertAlign w:val="superscript"/>
        </w:rPr>
        <w:t>о</w:t>
      </w:r>
      <w:r w:rsidRPr="005C50F4">
        <w:t>Т</w:t>
      </w:r>
    </w:p>
    <w:p w:rsidR="0003326E" w:rsidRPr="0003326E" w:rsidRDefault="0003326E" w:rsidP="0003326E">
      <w:pPr>
        <w:spacing w:before="0" w:beforeAutospacing="0" w:after="0" w:afterAutospacing="0"/>
        <w:ind w:firstLine="709"/>
        <w:jc w:val="both"/>
      </w:pPr>
      <w:r w:rsidRPr="005C50F4">
        <w:t>Допустимые уровни содержания: потенциально опасных веществ (токсичные элементы, микотоксины, диоксины, меламин, антибиотики, пестициды, радионуклиды)</w:t>
      </w:r>
      <w:r w:rsidR="00A03214">
        <w:t xml:space="preserve">                       </w:t>
      </w:r>
      <w:r w:rsidRPr="005C50F4">
        <w:t xml:space="preserve"> в продукте; микроорганизмов (бактерии группы кишечных палочек, дрожжи, плесени, Staphylococcus aureus, бактерии рода Salmonella, молочнокислые микроорганизмы) не должны превышать требований установленных Техническим регламентом Таможенного союза ТР ТС 021/2011 «О б</w:t>
      </w:r>
      <w:r>
        <w:t>езопасности пищевой продукции»</w:t>
      </w:r>
    </w:p>
    <w:p w:rsidR="0003326E" w:rsidRPr="005C50F4" w:rsidRDefault="0003326E" w:rsidP="0003326E">
      <w:pPr>
        <w:spacing w:before="0" w:beforeAutospacing="0" w:after="0" w:afterAutospacing="0"/>
        <w:ind w:firstLine="709"/>
        <w:jc w:val="both"/>
      </w:pPr>
      <w:r w:rsidRPr="005C50F4">
        <w:t xml:space="preserve">Поставляемый товар должен соответствовать требованиям Технического регламента Таможенного союза 033/2013 «О безопасности молока и молочной продукции», принятого Решением Совета евразийской экономической комиссии от 09.10.2013 № 67, ГОСТ 31453-2013, СанПиН 2.3.2.1324-03 и требованиям, установленным заказчиком. </w:t>
      </w:r>
      <w:r w:rsidRPr="005C50F4">
        <w:rPr>
          <w:rFonts w:eastAsia="Calibri"/>
        </w:rPr>
        <w:t xml:space="preserve">Маркировка должна осуществляется в соответствии с </w:t>
      </w:r>
      <w:r w:rsidRPr="005C50F4">
        <w:t>Техническими регламентами Таможенного союза 022/2011 «Пищевая продукция в части ее маркировки». Маркировка должна содержать следующую информацию:</w:t>
      </w:r>
    </w:p>
    <w:p w:rsidR="0003326E" w:rsidRPr="005C50F4" w:rsidRDefault="0003326E" w:rsidP="0003326E">
      <w:pPr>
        <w:spacing w:before="0" w:beforeAutospacing="0" w:after="0" w:afterAutospacing="0"/>
        <w:ind w:firstLine="709"/>
        <w:jc w:val="both"/>
      </w:pPr>
      <w:r w:rsidRPr="005C50F4">
        <w:t>наименование продукта, норму массовой доли жира, наименование производителя, товарный знак (при наличии), массу нетто продукта, информацию о составе продукта, закваски, бактериальные концентраты, ферменты, пищевая ценность, количество молочнокислых микроорганизмов, условия хранения, дату изготовления, срок годности.</w:t>
      </w:r>
    </w:p>
    <w:p w:rsidR="0003326E" w:rsidRPr="005C50F4" w:rsidRDefault="0003326E" w:rsidP="0003326E">
      <w:pPr>
        <w:spacing w:before="0" w:beforeAutospacing="0" w:after="0" w:afterAutospacing="0"/>
        <w:ind w:firstLine="709"/>
        <w:jc w:val="both"/>
      </w:pPr>
      <w:r w:rsidRPr="005C50F4">
        <w:t xml:space="preserve">Тара и материалы, используемые для упаковывания и укупоривания продукта, должны соответствовать требованиям Технического регламента Таможенного союза ТР ТС 005/2011 «О безопасности упаковки», документов, в соответствии с которыми они изготовлены, </w:t>
      </w:r>
      <w:r w:rsidR="00A03214">
        <w:t xml:space="preserve">                      </w:t>
      </w:r>
      <w:r w:rsidRPr="005C50F4">
        <w:t>и обеспечивать сохранность качества и безопасности продуктов при их перевозках, хранении и реализации.</w:t>
      </w:r>
    </w:p>
    <w:p w:rsidR="0003326E" w:rsidRPr="0046184B" w:rsidRDefault="0003326E" w:rsidP="0003326E">
      <w:pPr>
        <w:spacing w:before="0" w:beforeAutospacing="0" w:after="0" w:afterAutospacing="0"/>
        <w:ind w:firstLine="709"/>
        <w:jc w:val="both"/>
      </w:pPr>
      <w:r w:rsidRPr="005C50F4">
        <w:t>Дата изготовления товара может быть нанесена любым способом, обеспечивающим ее четкое обозначение. Манипуляционные знаки «беречь от солнечных лучей», «</w:t>
      </w:r>
      <w:r w:rsidRPr="0046184B">
        <w:t>ограничение температуры», в соответствии с ГОСТ 14192.</w:t>
      </w:r>
    </w:p>
    <w:p w:rsidR="0003326E" w:rsidRPr="0046184B" w:rsidRDefault="0003326E" w:rsidP="0003326E">
      <w:pPr>
        <w:pStyle w:val="ConsPlusNormal"/>
        <w:keepNext/>
        <w:ind w:firstLine="709"/>
        <w:jc w:val="both"/>
      </w:pPr>
      <w:r w:rsidRPr="0046184B">
        <w:t xml:space="preserve"> Для поставки Товара должны быть использованы специализированные транспортные средства в соответствии с правилами перевозок скоропортящихся грузов, действующих на транспорте соответствующего вида. Транспортирование товара с пищевыми продуктами </w:t>
      </w:r>
      <w:r w:rsidR="00A03214">
        <w:t xml:space="preserve">                   </w:t>
      </w:r>
      <w:r w:rsidRPr="0046184B">
        <w:t>с резким, специфическим, сильно выраженным запахом не допускается.</w:t>
      </w:r>
    </w:p>
    <w:p w:rsidR="0003326E" w:rsidRPr="0046184B" w:rsidRDefault="0003326E" w:rsidP="0003326E">
      <w:pPr>
        <w:widowControl w:val="0"/>
        <w:spacing w:before="0" w:beforeAutospacing="0" w:after="0" w:afterAutospacing="0"/>
        <w:ind w:firstLine="709"/>
        <w:jc w:val="both"/>
        <w:rPr>
          <w:color w:val="000000"/>
        </w:rPr>
      </w:pPr>
      <w:r w:rsidRPr="0046184B">
        <w:rPr>
          <w:rFonts w:eastAsia="Calibri"/>
          <w:b/>
          <w:lang w:eastAsia="en-US"/>
        </w:rPr>
        <w:t xml:space="preserve"> Гарантии качества поставляемого товара:</w:t>
      </w:r>
      <w:r w:rsidRPr="0046184B">
        <w:rPr>
          <w:rFonts w:eastAsia="Calibri"/>
          <w:lang w:eastAsia="en-US"/>
        </w:rPr>
        <w:t xml:space="preserve"> </w:t>
      </w:r>
      <w:r w:rsidRPr="0046184B">
        <w:rPr>
          <w:color w:val="000000"/>
        </w:rPr>
        <w:t xml:space="preserve">качество товара подтверждается документами: </w:t>
      </w:r>
    </w:p>
    <w:p w:rsidR="0003326E" w:rsidRDefault="0003326E" w:rsidP="0003326E">
      <w:pPr>
        <w:pStyle w:val="3b"/>
        <w:spacing w:after="0"/>
        <w:ind w:left="0" w:firstLine="567"/>
        <w:jc w:val="both"/>
        <w:rPr>
          <w:sz w:val="24"/>
          <w:szCs w:val="24"/>
        </w:rPr>
      </w:pPr>
      <w:r w:rsidRPr="0046184B">
        <w:rPr>
          <w:sz w:val="24"/>
          <w:szCs w:val="24"/>
        </w:rPr>
        <w:t xml:space="preserve">документ, подтверждающий качество поставляемой продукции </w:t>
      </w:r>
      <w:r w:rsidRPr="0046184B">
        <w:rPr>
          <w:b/>
          <w:sz w:val="24"/>
          <w:szCs w:val="24"/>
        </w:rPr>
        <w:t>(удостоверение качества, либо паспорт качества (безопасности); сертификат соответствия, либо декларация о соответствии)</w:t>
      </w:r>
      <w:r w:rsidRPr="0046184B">
        <w:rPr>
          <w:sz w:val="24"/>
          <w:szCs w:val="24"/>
        </w:rPr>
        <w:t xml:space="preserve">, оформленные в соответствии с требованиями нормативно-технической документации на поставляемый товар или его копия, заверенная </w:t>
      </w:r>
      <w:r w:rsidR="00A03214">
        <w:rPr>
          <w:sz w:val="24"/>
          <w:szCs w:val="24"/>
        </w:rPr>
        <w:t xml:space="preserve">                                       </w:t>
      </w:r>
      <w:r w:rsidRPr="0046184B">
        <w:rPr>
          <w:sz w:val="24"/>
          <w:szCs w:val="24"/>
        </w:rPr>
        <w:t>в установленном законодательством Российской Федерации порядке;</w:t>
      </w:r>
    </w:p>
    <w:p w:rsidR="0003326E" w:rsidRPr="0046184B" w:rsidRDefault="0003326E" w:rsidP="0003326E">
      <w:pPr>
        <w:pStyle w:val="3b"/>
        <w:spacing w:after="0"/>
        <w:ind w:left="0" w:firstLine="567"/>
        <w:jc w:val="both"/>
        <w:rPr>
          <w:sz w:val="24"/>
          <w:szCs w:val="24"/>
        </w:rPr>
      </w:pPr>
      <w:r w:rsidRPr="0046184B">
        <w:rPr>
          <w:b/>
          <w:sz w:val="24"/>
          <w:szCs w:val="24"/>
        </w:rPr>
        <w:t>копии протоколов лабораторных исследований</w:t>
      </w:r>
      <w:r w:rsidRPr="0046184B">
        <w:rPr>
          <w:sz w:val="24"/>
          <w:szCs w:val="24"/>
        </w:rPr>
        <w:t xml:space="preserve"> (испытаний) на микробиологические показатели, действующих на момент производства отгружаемой (поставляемой) готовой продукции, выполненные в рамках утвержденной программы производственного контроля, заверенные в установленном законодательством Российской Федерации порядке.</w:t>
      </w:r>
    </w:p>
    <w:p w:rsidR="0003326E" w:rsidRPr="0046184B" w:rsidRDefault="0003326E" w:rsidP="0003326E">
      <w:pPr>
        <w:pStyle w:val="af3"/>
        <w:ind w:firstLine="709"/>
        <w:jc w:val="both"/>
        <w:rPr>
          <w:rFonts w:ascii="Times New Roman" w:eastAsia="Calibri" w:hAnsi="Times New Roman"/>
          <w:b/>
          <w:bCs/>
          <w:sz w:val="24"/>
          <w:szCs w:val="24"/>
          <w:lang w:eastAsia="en-US"/>
        </w:rPr>
      </w:pPr>
      <w:r w:rsidRPr="0046184B">
        <w:rPr>
          <w:rFonts w:ascii="Times New Roman" w:hAnsi="Times New Roman"/>
          <w:b/>
          <w:sz w:val="24"/>
          <w:szCs w:val="24"/>
        </w:rPr>
        <w:t xml:space="preserve">оригиналы ветеринарных сопроводительных документов </w:t>
      </w:r>
      <w:r w:rsidRPr="0046184B">
        <w:rPr>
          <w:rFonts w:ascii="Times New Roman" w:hAnsi="Times New Roman"/>
          <w:sz w:val="24"/>
          <w:szCs w:val="24"/>
        </w:rPr>
        <w:t xml:space="preserve">в соответствии </w:t>
      </w:r>
      <w:r w:rsidR="00A03214">
        <w:rPr>
          <w:rFonts w:ascii="Times New Roman" w:hAnsi="Times New Roman"/>
          <w:sz w:val="24"/>
          <w:szCs w:val="24"/>
        </w:rPr>
        <w:t xml:space="preserve">                               </w:t>
      </w:r>
      <w:r w:rsidRPr="0046184B">
        <w:rPr>
          <w:rFonts w:ascii="Times New Roman" w:hAnsi="Times New Roman"/>
          <w:sz w:val="24"/>
          <w:szCs w:val="24"/>
        </w:rPr>
        <w:t xml:space="preserve">с приложениями № 1 и № 3 </w:t>
      </w:r>
      <w:r w:rsidRPr="0046184B">
        <w:rPr>
          <w:rFonts w:ascii="Times New Roman" w:eastAsia="Calibri" w:hAnsi="Times New Roman"/>
          <w:bCs/>
          <w:sz w:val="24"/>
          <w:szCs w:val="24"/>
          <w:lang w:eastAsia="en-US"/>
        </w:rPr>
        <w:t xml:space="preserve">Приказа Минсельхоза России от </w:t>
      </w:r>
      <w:r w:rsidRPr="0046184B">
        <w:rPr>
          <w:rFonts w:ascii="Times New Roman" w:hAnsi="Times New Roman"/>
          <w:sz w:val="24"/>
          <w:szCs w:val="24"/>
        </w:rPr>
        <w:t xml:space="preserve">13.12.2022 № 862 и п. 10 ст. 2.3.  </w:t>
      </w:r>
      <w:r w:rsidRPr="0046184B">
        <w:rPr>
          <w:rFonts w:ascii="Times New Roman" w:hAnsi="Times New Roman"/>
          <w:sz w:val="24"/>
          <w:szCs w:val="24"/>
        </w:rPr>
        <w:lastRenderedPageBreak/>
        <w:t xml:space="preserve">Федерального закона  от 14.05.1993 № 4979-1 «О Ветеринарии» </w:t>
      </w:r>
      <w:r w:rsidRPr="0046184B">
        <w:rPr>
          <w:rFonts w:ascii="Times New Roman" w:eastAsia="Calibri" w:hAnsi="Times New Roman"/>
          <w:b/>
          <w:bCs/>
          <w:sz w:val="24"/>
          <w:szCs w:val="24"/>
          <w:lang w:eastAsia="en-US"/>
        </w:rPr>
        <w:t xml:space="preserve">предоставляются на бумажном носителе на защищенном бланке. </w:t>
      </w:r>
    </w:p>
    <w:p w:rsidR="0003326E" w:rsidRPr="00A03214" w:rsidRDefault="0003326E" w:rsidP="0003326E">
      <w:pPr>
        <w:spacing w:before="0" w:beforeAutospacing="0" w:after="0" w:afterAutospacing="0"/>
        <w:ind w:firstLine="708"/>
        <w:jc w:val="both"/>
      </w:pPr>
      <w:r w:rsidRPr="00A03214">
        <w:t xml:space="preserve">Наличие кодов идентификации на потребительской упаковке, согласно требованиям Постановления Правительства Российской Федерации от 15.12.2020 </w:t>
      </w:r>
      <w:r w:rsidRPr="00A03214">
        <w:br/>
        <w:t>№ 2099.</w:t>
      </w:r>
    </w:p>
    <w:p w:rsidR="0003326E" w:rsidRPr="00133F23" w:rsidRDefault="0003326E" w:rsidP="0003326E">
      <w:pPr>
        <w:widowControl w:val="0"/>
        <w:autoSpaceDE w:val="0"/>
        <w:autoSpaceDN w:val="0"/>
        <w:spacing w:before="0" w:beforeAutospacing="0" w:after="0" w:afterAutospacing="0" w:line="276" w:lineRule="auto"/>
        <w:jc w:val="both"/>
      </w:pPr>
      <w:r>
        <w:rPr>
          <w:bCs/>
        </w:rPr>
        <w:t xml:space="preserve">          </w:t>
      </w:r>
      <w:r>
        <w:t xml:space="preserve">- и </w:t>
      </w:r>
      <w:r w:rsidRPr="00133F23">
        <w:t>иные сопроводительные документы, предусмотренные законодательством Российской Федерации.</w:t>
      </w:r>
    </w:p>
    <w:p w:rsidR="0003326E" w:rsidRPr="0003326E" w:rsidRDefault="0003326E" w:rsidP="0003326E">
      <w:pPr>
        <w:spacing w:before="0" w:beforeAutospacing="0" w:after="0" w:afterAutospacing="0" w:line="276" w:lineRule="auto"/>
        <w:ind w:firstLine="709"/>
        <w:jc w:val="both"/>
      </w:pPr>
      <w:r w:rsidRPr="00192989">
        <w:t>В случае отсутствия указанных сопроводительных документов или одного из них Товар считается не поста</w:t>
      </w:r>
      <w:r>
        <w:t>вленным и приемке не подлежит.</w:t>
      </w:r>
    </w:p>
    <w:p w:rsidR="0003326E" w:rsidRDefault="0003326E" w:rsidP="00AF36A0">
      <w:pPr>
        <w:pStyle w:val="ConsPlusNormal"/>
        <w:jc w:val="center"/>
        <w:rPr>
          <w:rFonts w:ascii="PT Astra Serif" w:hAnsi="PT Astra Serif"/>
          <w:bCs/>
        </w:rPr>
      </w:pPr>
    </w:p>
    <w:p w:rsidR="0003326E" w:rsidRDefault="0003326E" w:rsidP="00AF36A0">
      <w:pPr>
        <w:pStyle w:val="ConsPlusNormal"/>
        <w:jc w:val="center"/>
        <w:rPr>
          <w:rFonts w:ascii="PT Astra Serif" w:hAnsi="PT Astra Serif"/>
          <w:bCs/>
        </w:rPr>
      </w:pPr>
    </w:p>
    <w:p w:rsidR="00AF36A0" w:rsidRPr="00AF36A0" w:rsidRDefault="00AF36A0" w:rsidP="00AF36A0">
      <w:pPr>
        <w:pStyle w:val="ConsPlusNormal"/>
        <w:jc w:val="center"/>
        <w:rPr>
          <w:rFonts w:ascii="PT Astra Serif" w:hAnsi="PT Astra Serif"/>
          <w:b/>
          <w:bCs/>
        </w:rPr>
      </w:pPr>
      <w:r w:rsidRPr="00AF36A0">
        <w:rPr>
          <w:rFonts w:ascii="PT Astra Serif" w:hAnsi="PT Astra Serif"/>
          <w:b/>
          <w:bCs/>
        </w:rPr>
        <w:t>Подписи Сторон:</w:t>
      </w: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AF36A0" w:rsidRPr="00AF36A0" w:rsidTr="00E97926">
        <w:tc>
          <w:tcPr>
            <w:tcW w:w="3931" w:type="dxa"/>
            <w:tcBorders>
              <w:top w:val="nil"/>
              <w:left w:val="nil"/>
              <w:bottom w:val="nil"/>
              <w:right w:val="nil"/>
            </w:tcBorders>
            <w:vAlign w:val="bottom"/>
          </w:tcPr>
          <w:p w:rsidR="00AF36A0" w:rsidRPr="00AF36A0" w:rsidRDefault="00AF36A0" w:rsidP="00E97926">
            <w:pPr>
              <w:pStyle w:val="ConsPlusNormal"/>
              <w:rPr>
                <w:rFonts w:ascii="PT Astra Serif" w:hAnsi="PT Astra Serif"/>
              </w:rPr>
            </w:pPr>
            <w:r w:rsidRPr="00AF36A0">
              <w:rPr>
                <w:rFonts w:ascii="PT Astra Serif" w:hAnsi="PT Astra Serif"/>
              </w:rPr>
              <w:t>От «Заказчика»:</w:t>
            </w:r>
          </w:p>
          <w:p w:rsidR="00AF36A0" w:rsidRPr="00AF36A0" w:rsidRDefault="00AF36A0" w:rsidP="00E97926">
            <w:pPr>
              <w:pStyle w:val="ConsPlusNormal"/>
              <w:rPr>
                <w:rFonts w:ascii="PT Astra Serif" w:hAnsi="PT Astra Serif"/>
              </w:rPr>
            </w:pPr>
          </w:p>
        </w:tc>
        <w:tc>
          <w:tcPr>
            <w:tcW w:w="1402" w:type="dxa"/>
            <w:tcBorders>
              <w:top w:val="nil"/>
              <w:left w:val="nil"/>
              <w:bottom w:val="nil"/>
              <w:right w:val="nil"/>
            </w:tcBorders>
          </w:tcPr>
          <w:p w:rsidR="00AF36A0" w:rsidRPr="00AF36A0" w:rsidRDefault="00AF36A0" w:rsidP="00E97926">
            <w:pPr>
              <w:pStyle w:val="ConsPlusNormal"/>
              <w:rPr>
                <w:rFonts w:ascii="PT Astra Serif" w:hAnsi="PT Astra Serif"/>
              </w:rPr>
            </w:pPr>
          </w:p>
        </w:tc>
        <w:tc>
          <w:tcPr>
            <w:tcW w:w="3515" w:type="dxa"/>
            <w:tcBorders>
              <w:top w:val="nil"/>
              <w:left w:val="nil"/>
              <w:bottom w:val="nil"/>
              <w:right w:val="nil"/>
            </w:tcBorders>
            <w:vAlign w:val="bottom"/>
          </w:tcPr>
          <w:p w:rsidR="00AF36A0" w:rsidRPr="00AF36A0" w:rsidRDefault="00AF36A0" w:rsidP="00E97926">
            <w:pPr>
              <w:pStyle w:val="ConsPlusNormal"/>
              <w:rPr>
                <w:rFonts w:ascii="PT Astra Serif" w:hAnsi="PT Astra Serif"/>
              </w:rPr>
            </w:pPr>
            <w:r w:rsidRPr="00AF36A0">
              <w:rPr>
                <w:rFonts w:ascii="PT Astra Serif" w:hAnsi="PT Astra Serif"/>
              </w:rPr>
              <w:t>От «Поставщика»:</w:t>
            </w:r>
          </w:p>
          <w:p w:rsidR="00AF36A0" w:rsidRPr="00AF36A0" w:rsidRDefault="00AF36A0" w:rsidP="00E97926">
            <w:pPr>
              <w:pStyle w:val="ConsPlusNormal"/>
              <w:rPr>
                <w:rFonts w:ascii="PT Astra Serif" w:hAnsi="PT Astra Serif"/>
              </w:rPr>
            </w:pPr>
          </w:p>
        </w:tc>
      </w:tr>
      <w:tr w:rsidR="00AF36A0" w:rsidRPr="00AF36A0" w:rsidTr="00E97926">
        <w:tc>
          <w:tcPr>
            <w:tcW w:w="3931" w:type="dxa"/>
            <w:tcBorders>
              <w:top w:val="nil"/>
              <w:left w:val="nil"/>
              <w:bottom w:val="single" w:sz="4" w:space="0" w:color="auto"/>
              <w:right w:val="nil"/>
            </w:tcBorders>
          </w:tcPr>
          <w:p w:rsidR="00AF36A0" w:rsidRPr="00AF36A0" w:rsidRDefault="00AF36A0" w:rsidP="00E97926">
            <w:pPr>
              <w:pStyle w:val="ConsPlusNormal"/>
              <w:rPr>
                <w:rFonts w:ascii="PT Astra Serif" w:hAnsi="PT Astra Serif"/>
              </w:rPr>
            </w:pPr>
          </w:p>
        </w:tc>
        <w:tc>
          <w:tcPr>
            <w:tcW w:w="1402" w:type="dxa"/>
            <w:tcBorders>
              <w:top w:val="nil"/>
              <w:left w:val="nil"/>
              <w:bottom w:val="nil"/>
              <w:right w:val="nil"/>
            </w:tcBorders>
          </w:tcPr>
          <w:p w:rsidR="00AF36A0" w:rsidRPr="00AF36A0" w:rsidRDefault="00AF36A0" w:rsidP="00E97926">
            <w:pPr>
              <w:pStyle w:val="ConsPlusNormal"/>
              <w:rPr>
                <w:rFonts w:ascii="PT Astra Serif" w:hAnsi="PT Astra Serif"/>
              </w:rPr>
            </w:pPr>
          </w:p>
        </w:tc>
        <w:tc>
          <w:tcPr>
            <w:tcW w:w="3515" w:type="dxa"/>
            <w:tcBorders>
              <w:top w:val="nil"/>
              <w:left w:val="nil"/>
              <w:bottom w:val="single" w:sz="4" w:space="0" w:color="auto"/>
              <w:right w:val="nil"/>
            </w:tcBorders>
          </w:tcPr>
          <w:p w:rsidR="00AF36A0" w:rsidRPr="00AF36A0" w:rsidRDefault="00AF36A0" w:rsidP="00E97926">
            <w:pPr>
              <w:pStyle w:val="ConsPlusNormal"/>
              <w:rPr>
                <w:rFonts w:ascii="PT Astra Serif" w:hAnsi="PT Astra Serif"/>
              </w:rPr>
            </w:pPr>
          </w:p>
        </w:tc>
      </w:tr>
    </w:tbl>
    <w:p w:rsidR="004C1E8B" w:rsidRPr="0038678D" w:rsidRDefault="004C1E8B" w:rsidP="00571E17">
      <w:pPr>
        <w:pStyle w:val="ConsPlusNormal"/>
        <w:jc w:val="both"/>
        <w:rPr>
          <w:rFonts w:ascii="PT Astra Serif" w:hAnsi="PT Astra Serif"/>
          <w:color w:val="FF0000"/>
        </w:rPr>
      </w:pPr>
    </w:p>
    <w:sectPr w:rsidR="004C1E8B" w:rsidRPr="0038678D" w:rsidSect="0010661A">
      <w:headerReference w:type="default" r:id="rId14"/>
      <w:pgSz w:w="11906" w:h="16838"/>
      <w:pgMar w:top="426" w:right="707"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232" w:rsidRDefault="00C15232" w:rsidP="0010661A">
      <w:pPr>
        <w:spacing w:before="0" w:after="0"/>
      </w:pPr>
      <w:r>
        <w:separator/>
      </w:r>
    </w:p>
  </w:endnote>
  <w:endnote w:type="continuationSeparator" w:id="0">
    <w:p w:rsidR="00C15232" w:rsidRDefault="00C15232" w:rsidP="001066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232" w:rsidRDefault="00C15232" w:rsidP="0010661A">
      <w:pPr>
        <w:spacing w:before="0" w:after="0"/>
      </w:pPr>
      <w:r>
        <w:separator/>
      </w:r>
    </w:p>
  </w:footnote>
  <w:footnote w:type="continuationSeparator" w:id="0">
    <w:p w:rsidR="00C15232" w:rsidRDefault="00C15232" w:rsidP="001066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1A" w:rsidRDefault="0045648D">
    <w:pPr>
      <w:pStyle w:val="af1"/>
      <w:jc w:val="center"/>
    </w:pPr>
    <w:r>
      <w:fldChar w:fldCharType="begin"/>
    </w:r>
    <w:r w:rsidR="0010661A">
      <w:instrText>PAGE   \* MERGEFORMAT</w:instrText>
    </w:r>
    <w:r>
      <w:fldChar w:fldCharType="separate"/>
    </w:r>
    <w:r w:rsidR="00814345">
      <w:rPr>
        <w:noProof/>
      </w:rPr>
      <w:t>20</w:t>
    </w:r>
    <w:r>
      <w:fldChar w:fldCharType="end"/>
    </w:r>
  </w:p>
  <w:p w:rsidR="0010661A" w:rsidRDefault="0010661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40C0A"/>
    <w:multiLevelType w:val="hybridMultilevel"/>
    <w:tmpl w:val="E8280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AF5FA5"/>
    <w:rsid w:val="00000CB6"/>
    <w:rsid w:val="00001525"/>
    <w:rsid w:val="00001F39"/>
    <w:rsid w:val="00002538"/>
    <w:rsid w:val="00002E10"/>
    <w:rsid w:val="00005151"/>
    <w:rsid w:val="0000572A"/>
    <w:rsid w:val="000057EB"/>
    <w:rsid w:val="0000652E"/>
    <w:rsid w:val="00006AF9"/>
    <w:rsid w:val="000109F4"/>
    <w:rsid w:val="00010B31"/>
    <w:rsid w:val="00010F42"/>
    <w:rsid w:val="00011A88"/>
    <w:rsid w:val="00011B03"/>
    <w:rsid w:val="00011BEE"/>
    <w:rsid w:val="00012355"/>
    <w:rsid w:val="000125D6"/>
    <w:rsid w:val="00012CC2"/>
    <w:rsid w:val="00013168"/>
    <w:rsid w:val="00013334"/>
    <w:rsid w:val="00013419"/>
    <w:rsid w:val="00013E27"/>
    <w:rsid w:val="000149CF"/>
    <w:rsid w:val="00014EE8"/>
    <w:rsid w:val="00015906"/>
    <w:rsid w:val="00015CAE"/>
    <w:rsid w:val="00015F02"/>
    <w:rsid w:val="00016C0E"/>
    <w:rsid w:val="00017A02"/>
    <w:rsid w:val="00017B61"/>
    <w:rsid w:val="00021C1F"/>
    <w:rsid w:val="000222A0"/>
    <w:rsid w:val="000222CB"/>
    <w:rsid w:val="00022A14"/>
    <w:rsid w:val="00022AA5"/>
    <w:rsid w:val="0002459B"/>
    <w:rsid w:val="00024817"/>
    <w:rsid w:val="00024925"/>
    <w:rsid w:val="0002494C"/>
    <w:rsid w:val="00024ECD"/>
    <w:rsid w:val="000321FE"/>
    <w:rsid w:val="000322FE"/>
    <w:rsid w:val="0003326E"/>
    <w:rsid w:val="00033469"/>
    <w:rsid w:val="00033541"/>
    <w:rsid w:val="00034610"/>
    <w:rsid w:val="000346E8"/>
    <w:rsid w:val="00034E1A"/>
    <w:rsid w:val="00035469"/>
    <w:rsid w:val="000363C3"/>
    <w:rsid w:val="0003646B"/>
    <w:rsid w:val="00037BFB"/>
    <w:rsid w:val="00040187"/>
    <w:rsid w:val="00043FA8"/>
    <w:rsid w:val="0004494A"/>
    <w:rsid w:val="00050098"/>
    <w:rsid w:val="0005084B"/>
    <w:rsid w:val="000527E0"/>
    <w:rsid w:val="00052911"/>
    <w:rsid w:val="0005525E"/>
    <w:rsid w:val="0005618F"/>
    <w:rsid w:val="000572B6"/>
    <w:rsid w:val="000573DD"/>
    <w:rsid w:val="00057FEA"/>
    <w:rsid w:val="000608AE"/>
    <w:rsid w:val="0006134D"/>
    <w:rsid w:val="000613F3"/>
    <w:rsid w:val="0006147F"/>
    <w:rsid w:val="00064326"/>
    <w:rsid w:val="00064E8C"/>
    <w:rsid w:val="00066120"/>
    <w:rsid w:val="00066D0B"/>
    <w:rsid w:val="00070825"/>
    <w:rsid w:val="00070EFA"/>
    <w:rsid w:val="000725ED"/>
    <w:rsid w:val="00073399"/>
    <w:rsid w:val="0007400D"/>
    <w:rsid w:val="000743D5"/>
    <w:rsid w:val="00074412"/>
    <w:rsid w:val="00074FFD"/>
    <w:rsid w:val="0007565D"/>
    <w:rsid w:val="000816EC"/>
    <w:rsid w:val="000818C5"/>
    <w:rsid w:val="00084258"/>
    <w:rsid w:val="000847B6"/>
    <w:rsid w:val="00084B63"/>
    <w:rsid w:val="00084EB3"/>
    <w:rsid w:val="00084F2B"/>
    <w:rsid w:val="000851D2"/>
    <w:rsid w:val="000852E8"/>
    <w:rsid w:val="00086382"/>
    <w:rsid w:val="00087244"/>
    <w:rsid w:val="00090A03"/>
    <w:rsid w:val="00092255"/>
    <w:rsid w:val="000927D2"/>
    <w:rsid w:val="00095577"/>
    <w:rsid w:val="00096BE4"/>
    <w:rsid w:val="0009758F"/>
    <w:rsid w:val="000977F7"/>
    <w:rsid w:val="000A017B"/>
    <w:rsid w:val="000A04EF"/>
    <w:rsid w:val="000A0B77"/>
    <w:rsid w:val="000A2981"/>
    <w:rsid w:val="000A2A6D"/>
    <w:rsid w:val="000A32ED"/>
    <w:rsid w:val="000A3D17"/>
    <w:rsid w:val="000A406E"/>
    <w:rsid w:val="000A544A"/>
    <w:rsid w:val="000A555A"/>
    <w:rsid w:val="000B0745"/>
    <w:rsid w:val="000B2D8D"/>
    <w:rsid w:val="000B3578"/>
    <w:rsid w:val="000B3E55"/>
    <w:rsid w:val="000B46D0"/>
    <w:rsid w:val="000B6719"/>
    <w:rsid w:val="000B7013"/>
    <w:rsid w:val="000B7346"/>
    <w:rsid w:val="000C08B7"/>
    <w:rsid w:val="000C08D4"/>
    <w:rsid w:val="000C1CC2"/>
    <w:rsid w:val="000C20DA"/>
    <w:rsid w:val="000C214B"/>
    <w:rsid w:val="000C28D9"/>
    <w:rsid w:val="000C3107"/>
    <w:rsid w:val="000C3403"/>
    <w:rsid w:val="000C34E1"/>
    <w:rsid w:val="000C3F40"/>
    <w:rsid w:val="000C4559"/>
    <w:rsid w:val="000C554C"/>
    <w:rsid w:val="000C5CB1"/>
    <w:rsid w:val="000C628C"/>
    <w:rsid w:val="000C749F"/>
    <w:rsid w:val="000C7807"/>
    <w:rsid w:val="000C7AD5"/>
    <w:rsid w:val="000D0565"/>
    <w:rsid w:val="000D1499"/>
    <w:rsid w:val="000D16D0"/>
    <w:rsid w:val="000D31C9"/>
    <w:rsid w:val="000D3252"/>
    <w:rsid w:val="000D327C"/>
    <w:rsid w:val="000D33EC"/>
    <w:rsid w:val="000D3C8E"/>
    <w:rsid w:val="000D522F"/>
    <w:rsid w:val="000D69E3"/>
    <w:rsid w:val="000D77C1"/>
    <w:rsid w:val="000D7E6F"/>
    <w:rsid w:val="000E02EC"/>
    <w:rsid w:val="000E1BEE"/>
    <w:rsid w:val="000E1E78"/>
    <w:rsid w:val="000E21DD"/>
    <w:rsid w:val="000E25A5"/>
    <w:rsid w:val="000E2B55"/>
    <w:rsid w:val="000E32F5"/>
    <w:rsid w:val="000E3541"/>
    <w:rsid w:val="000E39E0"/>
    <w:rsid w:val="000E4DCA"/>
    <w:rsid w:val="000E64A1"/>
    <w:rsid w:val="000E74BD"/>
    <w:rsid w:val="000E7BB9"/>
    <w:rsid w:val="000E7BE4"/>
    <w:rsid w:val="000E7CF3"/>
    <w:rsid w:val="000F077C"/>
    <w:rsid w:val="000F18EF"/>
    <w:rsid w:val="000F1EAE"/>
    <w:rsid w:val="000F2007"/>
    <w:rsid w:val="000F27F6"/>
    <w:rsid w:val="000F296C"/>
    <w:rsid w:val="000F2D9C"/>
    <w:rsid w:val="000F38A6"/>
    <w:rsid w:val="000F4112"/>
    <w:rsid w:val="000F5189"/>
    <w:rsid w:val="000F5563"/>
    <w:rsid w:val="000F5A0D"/>
    <w:rsid w:val="000F5B6B"/>
    <w:rsid w:val="000F620E"/>
    <w:rsid w:val="000F7272"/>
    <w:rsid w:val="000F7B34"/>
    <w:rsid w:val="000F7CBC"/>
    <w:rsid w:val="000F7E58"/>
    <w:rsid w:val="00100960"/>
    <w:rsid w:val="00100E9D"/>
    <w:rsid w:val="0010147C"/>
    <w:rsid w:val="0010184B"/>
    <w:rsid w:val="00102BB6"/>
    <w:rsid w:val="00102CA3"/>
    <w:rsid w:val="001035E3"/>
    <w:rsid w:val="00105429"/>
    <w:rsid w:val="0010578B"/>
    <w:rsid w:val="0010661A"/>
    <w:rsid w:val="0010738C"/>
    <w:rsid w:val="00107487"/>
    <w:rsid w:val="00107FD6"/>
    <w:rsid w:val="001104E4"/>
    <w:rsid w:val="00110820"/>
    <w:rsid w:val="00110927"/>
    <w:rsid w:val="00110FC5"/>
    <w:rsid w:val="001119E8"/>
    <w:rsid w:val="00112551"/>
    <w:rsid w:val="0011282D"/>
    <w:rsid w:val="00112F71"/>
    <w:rsid w:val="001146BC"/>
    <w:rsid w:val="00115613"/>
    <w:rsid w:val="00115937"/>
    <w:rsid w:val="001171DD"/>
    <w:rsid w:val="001174C0"/>
    <w:rsid w:val="00117EA1"/>
    <w:rsid w:val="001213C2"/>
    <w:rsid w:val="00121E59"/>
    <w:rsid w:val="00121F3F"/>
    <w:rsid w:val="00122291"/>
    <w:rsid w:val="00123938"/>
    <w:rsid w:val="0012460B"/>
    <w:rsid w:val="001246D7"/>
    <w:rsid w:val="00124A1C"/>
    <w:rsid w:val="00124EC8"/>
    <w:rsid w:val="00125839"/>
    <w:rsid w:val="00125E56"/>
    <w:rsid w:val="00125F0A"/>
    <w:rsid w:val="00125FB3"/>
    <w:rsid w:val="001268D4"/>
    <w:rsid w:val="00126907"/>
    <w:rsid w:val="0012697C"/>
    <w:rsid w:val="001269AA"/>
    <w:rsid w:val="00126A04"/>
    <w:rsid w:val="0013098A"/>
    <w:rsid w:val="00130D38"/>
    <w:rsid w:val="00132140"/>
    <w:rsid w:val="001321B4"/>
    <w:rsid w:val="00132746"/>
    <w:rsid w:val="00133473"/>
    <w:rsid w:val="00133B6D"/>
    <w:rsid w:val="00133E34"/>
    <w:rsid w:val="001343CC"/>
    <w:rsid w:val="00134C5A"/>
    <w:rsid w:val="00134EA1"/>
    <w:rsid w:val="001353B6"/>
    <w:rsid w:val="00135603"/>
    <w:rsid w:val="00136D38"/>
    <w:rsid w:val="001379DC"/>
    <w:rsid w:val="00137B5E"/>
    <w:rsid w:val="00140C76"/>
    <w:rsid w:val="00140EDB"/>
    <w:rsid w:val="00141EA9"/>
    <w:rsid w:val="001429FA"/>
    <w:rsid w:val="00142C73"/>
    <w:rsid w:val="00143EB0"/>
    <w:rsid w:val="00144EF1"/>
    <w:rsid w:val="00146935"/>
    <w:rsid w:val="001500BB"/>
    <w:rsid w:val="00152130"/>
    <w:rsid w:val="001524D9"/>
    <w:rsid w:val="00152BA0"/>
    <w:rsid w:val="0015360C"/>
    <w:rsid w:val="00154C02"/>
    <w:rsid w:val="00155F50"/>
    <w:rsid w:val="00156896"/>
    <w:rsid w:val="001579F2"/>
    <w:rsid w:val="001603BF"/>
    <w:rsid w:val="00160EA0"/>
    <w:rsid w:val="001611CC"/>
    <w:rsid w:val="001623F2"/>
    <w:rsid w:val="001628A7"/>
    <w:rsid w:val="00163051"/>
    <w:rsid w:val="001639FB"/>
    <w:rsid w:val="00164512"/>
    <w:rsid w:val="00164565"/>
    <w:rsid w:val="00164C1D"/>
    <w:rsid w:val="00164C51"/>
    <w:rsid w:val="00165245"/>
    <w:rsid w:val="0016744E"/>
    <w:rsid w:val="00167E9E"/>
    <w:rsid w:val="00171077"/>
    <w:rsid w:val="00171762"/>
    <w:rsid w:val="0017273F"/>
    <w:rsid w:val="00172F44"/>
    <w:rsid w:val="00173398"/>
    <w:rsid w:val="001735ED"/>
    <w:rsid w:val="00173DF5"/>
    <w:rsid w:val="00175B32"/>
    <w:rsid w:val="00176356"/>
    <w:rsid w:val="00176D82"/>
    <w:rsid w:val="00177700"/>
    <w:rsid w:val="00180283"/>
    <w:rsid w:val="001804B9"/>
    <w:rsid w:val="0018056B"/>
    <w:rsid w:val="00180847"/>
    <w:rsid w:val="00180B4D"/>
    <w:rsid w:val="001811AF"/>
    <w:rsid w:val="00181254"/>
    <w:rsid w:val="00181949"/>
    <w:rsid w:val="00181B73"/>
    <w:rsid w:val="00182AF9"/>
    <w:rsid w:val="00183DAE"/>
    <w:rsid w:val="001850D5"/>
    <w:rsid w:val="001853AA"/>
    <w:rsid w:val="00185B48"/>
    <w:rsid w:val="00185D8D"/>
    <w:rsid w:val="00185DD3"/>
    <w:rsid w:val="00187365"/>
    <w:rsid w:val="00187604"/>
    <w:rsid w:val="001876E0"/>
    <w:rsid w:val="00187E0F"/>
    <w:rsid w:val="0019079F"/>
    <w:rsid w:val="00190EF6"/>
    <w:rsid w:val="001920BD"/>
    <w:rsid w:val="00193740"/>
    <w:rsid w:val="001937B9"/>
    <w:rsid w:val="00193C05"/>
    <w:rsid w:val="001940DA"/>
    <w:rsid w:val="00194AF5"/>
    <w:rsid w:val="001965B8"/>
    <w:rsid w:val="0019677C"/>
    <w:rsid w:val="001977B9"/>
    <w:rsid w:val="00197BB2"/>
    <w:rsid w:val="001A01AE"/>
    <w:rsid w:val="001A06AC"/>
    <w:rsid w:val="001A224F"/>
    <w:rsid w:val="001A2DF2"/>
    <w:rsid w:val="001A433A"/>
    <w:rsid w:val="001A43EE"/>
    <w:rsid w:val="001A44C0"/>
    <w:rsid w:val="001A4650"/>
    <w:rsid w:val="001A5071"/>
    <w:rsid w:val="001A54B6"/>
    <w:rsid w:val="001A76BA"/>
    <w:rsid w:val="001A7713"/>
    <w:rsid w:val="001A7EA2"/>
    <w:rsid w:val="001A7F62"/>
    <w:rsid w:val="001B0BC6"/>
    <w:rsid w:val="001B3C87"/>
    <w:rsid w:val="001B4557"/>
    <w:rsid w:val="001B45F2"/>
    <w:rsid w:val="001B46ED"/>
    <w:rsid w:val="001B4BCD"/>
    <w:rsid w:val="001B53D7"/>
    <w:rsid w:val="001B541D"/>
    <w:rsid w:val="001B5F39"/>
    <w:rsid w:val="001B6884"/>
    <w:rsid w:val="001B6B20"/>
    <w:rsid w:val="001B7D82"/>
    <w:rsid w:val="001C1238"/>
    <w:rsid w:val="001C241E"/>
    <w:rsid w:val="001C2B46"/>
    <w:rsid w:val="001C369A"/>
    <w:rsid w:val="001C3801"/>
    <w:rsid w:val="001C44E5"/>
    <w:rsid w:val="001C4B7B"/>
    <w:rsid w:val="001C60AD"/>
    <w:rsid w:val="001C6DD8"/>
    <w:rsid w:val="001C7F98"/>
    <w:rsid w:val="001D0C57"/>
    <w:rsid w:val="001D154E"/>
    <w:rsid w:val="001D1D69"/>
    <w:rsid w:val="001D2BCC"/>
    <w:rsid w:val="001D2D92"/>
    <w:rsid w:val="001D2D9B"/>
    <w:rsid w:val="001D32C3"/>
    <w:rsid w:val="001D42A8"/>
    <w:rsid w:val="001D5B32"/>
    <w:rsid w:val="001D625C"/>
    <w:rsid w:val="001D6EE0"/>
    <w:rsid w:val="001E06F0"/>
    <w:rsid w:val="001E1484"/>
    <w:rsid w:val="001E16E6"/>
    <w:rsid w:val="001E1B3A"/>
    <w:rsid w:val="001E1E3C"/>
    <w:rsid w:val="001E226A"/>
    <w:rsid w:val="001E4776"/>
    <w:rsid w:val="001E48EC"/>
    <w:rsid w:val="001E5B87"/>
    <w:rsid w:val="001E6537"/>
    <w:rsid w:val="001E6683"/>
    <w:rsid w:val="001E6904"/>
    <w:rsid w:val="001E7A08"/>
    <w:rsid w:val="001E7A92"/>
    <w:rsid w:val="001F0D48"/>
    <w:rsid w:val="001F0D8C"/>
    <w:rsid w:val="001F1086"/>
    <w:rsid w:val="001F1BAA"/>
    <w:rsid w:val="001F2A53"/>
    <w:rsid w:val="001F2AC8"/>
    <w:rsid w:val="001F2AF5"/>
    <w:rsid w:val="001F33D8"/>
    <w:rsid w:val="001F37B8"/>
    <w:rsid w:val="001F4A5F"/>
    <w:rsid w:val="001F4CE2"/>
    <w:rsid w:val="001F5F26"/>
    <w:rsid w:val="001F7B75"/>
    <w:rsid w:val="001F7CA0"/>
    <w:rsid w:val="002038F5"/>
    <w:rsid w:val="00203BEA"/>
    <w:rsid w:val="00203F91"/>
    <w:rsid w:val="00204568"/>
    <w:rsid w:val="00205935"/>
    <w:rsid w:val="0020595D"/>
    <w:rsid w:val="00205BB2"/>
    <w:rsid w:val="00205F0C"/>
    <w:rsid w:val="00206576"/>
    <w:rsid w:val="00206FEB"/>
    <w:rsid w:val="002077C3"/>
    <w:rsid w:val="002077EC"/>
    <w:rsid w:val="002104BF"/>
    <w:rsid w:val="0021074C"/>
    <w:rsid w:val="002109D6"/>
    <w:rsid w:val="00211656"/>
    <w:rsid w:val="00213531"/>
    <w:rsid w:val="00214D2E"/>
    <w:rsid w:val="00216E13"/>
    <w:rsid w:val="00217DEB"/>
    <w:rsid w:val="00220570"/>
    <w:rsid w:val="002205A2"/>
    <w:rsid w:val="00220760"/>
    <w:rsid w:val="002219BD"/>
    <w:rsid w:val="00222FBE"/>
    <w:rsid w:val="00223125"/>
    <w:rsid w:val="00223A8E"/>
    <w:rsid w:val="00223C1C"/>
    <w:rsid w:val="00224B08"/>
    <w:rsid w:val="00224D27"/>
    <w:rsid w:val="00224E64"/>
    <w:rsid w:val="0022510F"/>
    <w:rsid w:val="0022532E"/>
    <w:rsid w:val="002262AC"/>
    <w:rsid w:val="002266DA"/>
    <w:rsid w:val="002316D9"/>
    <w:rsid w:val="00232604"/>
    <w:rsid w:val="0023280E"/>
    <w:rsid w:val="0023324F"/>
    <w:rsid w:val="002343DE"/>
    <w:rsid w:val="00234CCE"/>
    <w:rsid w:val="002358AD"/>
    <w:rsid w:val="00235D31"/>
    <w:rsid w:val="00236B38"/>
    <w:rsid w:val="00237041"/>
    <w:rsid w:val="002372ED"/>
    <w:rsid w:val="00240323"/>
    <w:rsid w:val="0024058E"/>
    <w:rsid w:val="00240A5B"/>
    <w:rsid w:val="00240EDD"/>
    <w:rsid w:val="00241922"/>
    <w:rsid w:val="00243235"/>
    <w:rsid w:val="00244549"/>
    <w:rsid w:val="00245262"/>
    <w:rsid w:val="0024560F"/>
    <w:rsid w:val="00245817"/>
    <w:rsid w:val="00247D02"/>
    <w:rsid w:val="00250C0D"/>
    <w:rsid w:val="00250C82"/>
    <w:rsid w:val="00250F8C"/>
    <w:rsid w:val="002510C3"/>
    <w:rsid w:val="0025223C"/>
    <w:rsid w:val="00252539"/>
    <w:rsid w:val="00252A4D"/>
    <w:rsid w:val="00252B83"/>
    <w:rsid w:val="00252EFA"/>
    <w:rsid w:val="0025300B"/>
    <w:rsid w:val="00253DC5"/>
    <w:rsid w:val="0025518A"/>
    <w:rsid w:val="002560F4"/>
    <w:rsid w:val="00256243"/>
    <w:rsid w:val="00257204"/>
    <w:rsid w:val="00257904"/>
    <w:rsid w:val="002605AE"/>
    <w:rsid w:val="00261D7F"/>
    <w:rsid w:val="00261DAC"/>
    <w:rsid w:val="00262D51"/>
    <w:rsid w:val="00263223"/>
    <w:rsid w:val="00263E85"/>
    <w:rsid w:val="0026405B"/>
    <w:rsid w:val="00264433"/>
    <w:rsid w:val="002646B1"/>
    <w:rsid w:val="00264DA3"/>
    <w:rsid w:val="00266B21"/>
    <w:rsid w:val="00267002"/>
    <w:rsid w:val="002700C6"/>
    <w:rsid w:val="002719F3"/>
    <w:rsid w:val="00271A3D"/>
    <w:rsid w:val="002730A9"/>
    <w:rsid w:val="0027326D"/>
    <w:rsid w:val="00274A83"/>
    <w:rsid w:val="00274E9A"/>
    <w:rsid w:val="00275757"/>
    <w:rsid w:val="00277236"/>
    <w:rsid w:val="002774CA"/>
    <w:rsid w:val="002778ED"/>
    <w:rsid w:val="00277F65"/>
    <w:rsid w:val="002803F7"/>
    <w:rsid w:val="00281198"/>
    <w:rsid w:val="00281360"/>
    <w:rsid w:val="00281391"/>
    <w:rsid w:val="00281FA6"/>
    <w:rsid w:val="00282491"/>
    <w:rsid w:val="00283E19"/>
    <w:rsid w:val="0028416D"/>
    <w:rsid w:val="002849B0"/>
    <w:rsid w:val="00284B4D"/>
    <w:rsid w:val="00286412"/>
    <w:rsid w:val="002868D1"/>
    <w:rsid w:val="00286C76"/>
    <w:rsid w:val="00286FAB"/>
    <w:rsid w:val="00287408"/>
    <w:rsid w:val="0029134C"/>
    <w:rsid w:val="00295AB5"/>
    <w:rsid w:val="00296632"/>
    <w:rsid w:val="00297076"/>
    <w:rsid w:val="0029711F"/>
    <w:rsid w:val="002974DF"/>
    <w:rsid w:val="002A0D13"/>
    <w:rsid w:val="002A12CD"/>
    <w:rsid w:val="002A19ED"/>
    <w:rsid w:val="002A2DBE"/>
    <w:rsid w:val="002A374A"/>
    <w:rsid w:val="002A4975"/>
    <w:rsid w:val="002A4F7F"/>
    <w:rsid w:val="002A5790"/>
    <w:rsid w:val="002A60D6"/>
    <w:rsid w:val="002A746C"/>
    <w:rsid w:val="002A7DB1"/>
    <w:rsid w:val="002A7E41"/>
    <w:rsid w:val="002A7F47"/>
    <w:rsid w:val="002B07B2"/>
    <w:rsid w:val="002B1193"/>
    <w:rsid w:val="002B1517"/>
    <w:rsid w:val="002B1701"/>
    <w:rsid w:val="002B2C27"/>
    <w:rsid w:val="002B3C98"/>
    <w:rsid w:val="002B4615"/>
    <w:rsid w:val="002B499D"/>
    <w:rsid w:val="002B512E"/>
    <w:rsid w:val="002B5D58"/>
    <w:rsid w:val="002B5E20"/>
    <w:rsid w:val="002B5EEA"/>
    <w:rsid w:val="002C2ED9"/>
    <w:rsid w:val="002C44A2"/>
    <w:rsid w:val="002C472A"/>
    <w:rsid w:val="002C4764"/>
    <w:rsid w:val="002C4F83"/>
    <w:rsid w:val="002C5271"/>
    <w:rsid w:val="002C634A"/>
    <w:rsid w:val="002C64C6"/>
    <w:rsid w:val="002C70A0"/>
    <w:rsid w:val="002C7A8D"/>
    <w:rsid w:val="002C7B9F"/>
    <w:rsid w:val="002D046F"/>
    <w:rsid w:val="002D08CF"/>
    <w:rsid w:val="002D10C8"/>
    <w:rsid w:val="002D23C7"/>
    <w:rsid w:val="002D27C3"/>
    <w:rsid w:val="002D2A7D"/>
    <w:rsid w:val="002D329D"/>
    <w:rsid w:val="002D583C"/>
    <w:rsid w:val="002D5D3D"/>
    <w:rsid w:val="002D6623"/>
    <w:rsid w:val="002D747B"/>
    <w:rsid w:val="002E3E1E"/>
    <w:rsid w:val="002E5082"/>
    <w:rsid w:val="002E52A3"/>
    <w:rsid w:val="002E73A0"/>
    <w:rsid w:val="002E7B41"/>
    <w:rsid w:val="002F0A7E"/>
    <w:rsid w:val="002F110E"/>
    <w:rsid w:val="002F1689"/>
    <w:rsid w:val="002F193C"/>
    <w:rsid w:val="002F1B68"/>
    <w:rsid w:val="002F1F7B"/>
    <w:rsid w:val="002F1FEC"/>
    <w:rsid w:val="002F23A5"/>
    <w:rsid w:val="002F2D53"/>
    <w:rsid w:val="002F390F"/>
    <w:rsid w:val="002F466C"/>
    <w:rsid w:val="002F5C56"/>
    <w:rsid w:val="002F6044"/>
    <w:rsid w:val="002F65D0"/>
    <w:rsid w:val="003003B4"/>
    <w:rsid w:val="00300B22"/>
    <w:rsid w:val="00301598"/>
    <w:rsid w:val="00301E98"/>
    <w:rsid w:val="00301FD6"/>
    <w:rsid w:val="003025B1"/>
    <w:rsid w:val="00302EC5"/>
    <w:rsid w:val="00304371"/>
    <w:rsid w:val="0030437C"/>
    <w:rsid w:val="003043EA"/>
    <w:rsid w:val="00304E82"/>
    <w:rsid w:val="0030673F"/>
    <w:rsid w:val="00307BA6"/>
    <w:rsid w:val="00307D47"/>
    <w:rsid w:val="00310591"/>
    <w:rsid w:val="00311313"/>
    <w:rsid w:val="00311D36"/>
    <w:rsid w:val="00312A2B"/>
    <w:rsid w:val="0031346B"/>
    <w:rsid w:val="00314A2F"/>
    <w:rsid w:val="00315B8F"/>
    <w:rsid w:val="003176FE"/>
    <w:rsid w:val="0032009E"/>
    <w:rsid w:val="00320364"/>
    <w:rsid w:val="00321183"/>
    <w:rsid w:val="00321923"/>
    <w:rsid w:val="003222CA"/>
    <w:rsid w:val="00323491"/>
    <w:rsid w:val="0032714D"/>
    <w:rsid w:val="0032776D"/>
    <w:rsid w:val="003277BB"/>
    <w:rsid w:val="003304D4"/>
    <w:rsid w:val="0033135C"/>
    <w:rsid w:val="003318AD"/>
    <w:rsid w:val="003324DC"/>
    <w:rsid w:val="00333298"/>
    <w:rsid w:val="003337F5"/>
    <w:rsid w:val="00333A5B"/>
    <w:rsid w:val="00333FE6"/>
    <w:rsid w:val="00335F0F"/>
    <w:rsid w:val="00336063"/>
    <w:rsid w:val="00336664"/>
    <w:rsid w:val="0033718C"/>
    <w:rsid w:val="003402C8"/>
    <w:rsid w:val="00341247"/>
    <w:rsid w:val="00342729"/>
    <w:rsid w:val="00342FC5"/>
    <w:rsid w:val="00343640"/>
    <w:rsid w:val="00343B67"/>
    <w:rsid w:val="00344575"/>
    <w:rsid w:val="003453EB"/>
    <w:rsid w:val="00346543"/>
    <w:rsid w:val="0034784E"/>
    <w:rsid w:val="0035001B"/>
    <w:rsid w:val="00351EBD"/>
    <w:rsid w:val="00352F03"/>
    <w:rsid w:val="0035529E"/>
    <w:rsid w:val="00355EAC"/>
    <w:rsid w:val="00356258"/>
    <w:rsid w:val="00356882"/>
    <w:rsid w:val="00360663"/>
    <w:rsid w:val="00361F03"/>
    <w:rsid w:val="00362074"/>
    <w:rsid w:val="003623A0"/>
    <w:rsid w:val="003624AF"/>
    <w:rsid w:val="003633D0"/>
    <w:rsid w:val="00363EAF"/>
    <w:rsid w:val="003646F7"/>
    <w:rsid w:val="0036484E"/>
    <w:rsid w:val="003657EA"/>
    <w:rsid w:val="00366785"/>
    <w:rsid w:val="00366796"/>
    <w:rsid w:val="00367649"/>
    <w:rsid w:val="00367E91"/>
    <w:rsid w:val="0037128A"/>
    <w:rsid w:val="00372492"/>
    <w:rsid w:val="003729E0"/>
    <w:rsid w:val="00373258"/>
    <w:rsid w:val="00373DBD"/>
    <w:rsid w:val="00375218"/>
    <w:rsid w:val="00375B79"/>
    <w:rsid w:val="00375C0C"/>
    <w:rsid w:val="00380CD0"/>
    <w:rsid w:val="00380DBB"/>
    <w:rsid w:val="00382B77"/>
    <w:rsid w:val="00382EF2"/>
    <w:rsid w:val="00383C5F"/>
    <w:rsid w:val="00383C6C"/>
    <w:rsid w:val="003849EB"/>
    <w:rsid w:val="0038588D"/>
    <w:rsid w:val="003858AF"/>
    <w:rsid w:val="003859BC"/>
    <w:rsid w:val="003865CA"/>
    <w:rsid w:val="0038678D"/>
    <w:rsid w:val="00386C89"/>
    <w:rsid w:val="00386F26"/>
    <w:rsid w:val="003874C4"/>
    <w:rsid w:val="00387A16"/>
    <w:rsid w:val="0039135F"/>
    <w:rsid w:val="00391966"/>
    <w:rsid w:val="003933D6"/>
    <w:rsid w:val="00393713"/>
    <w:rsid w:val="00393D01"/>
    <w:rsid w:val="0039415F"/>
    <w:rsid w:val="0039469B"/>
    <w:rsid w:val="00395E85"/>
    <w:rsid w:val="003964BE"/>
    <w:rsid w:val="00396597"/>
    <w:rsid w:val="00396B00"/>
    <w:rsid w:val="003A081D"/>
    <w:rsid w:val="003A1871"/>
    <w:rsid w:val="003A1FB0"/>
    <w:rsid w:val="003A2413"/>
    <w:rsid w:val="003A2EBE"/>
    <w:rsid w:val="003A34CC"/>
    <w:rsid w:val="003A43BB"/>
    <w:rsid w:val="003A45F9"/>
    <w:rsid w:val="003A4B57"/>
    <w:rsid w:val="003A4F41"/>
    <w:rsid w:val="003A55D5"/>
    <w:rsid w:val="003A5E3C"/>
    <w:rsid w:val="003A5F48"/>
    <w:rsid w:val="003A5F4C"/>
    <w:rsid w:val="003A6D83"/>
    <w:rsid w:val="003A77B9"/>
    <w:rsid w:val="003B032D"/>
    <w:rsid w:val="003B1E38"/>
    <w:rsid w:val="003B23C3"/>
    <w:rsid w:val="003B24E4"/>
    <w:rsid w:val="003B2793"/>
    <w:rsid w:val="003B2D73"/>
    <w:rsid w:val="003B34A4"/>
    <w:rsid w:val="003B36AD"/>
    <w:rsid w:val="003B6C22"/>
    <w:rsid w:val="003B76E4"/>
    <w:rsid w:val="003C07D4"/>
    <w:rsid w:val="003C09D9"/>
    <w:rsid w:val="003C1C08"/>
    <w:rsid w:val="003C2164"/>
    <w:rsid w:val="003C2C0D"/>
    <w:rsid w:val="003C34F4"/>
    <w:rsid w:val="003C4FAC"/>
    <w:rsid w:val="003C50EB"/>
    <w:rsid w:val="003C51F6"/>
    <w:rsid w:val="003C6431"/>
    <w:rsid w:val="003C7E17"/>
    <w:rsid w:val="003D0536"/>
    <w:rsid w:val="003D0732"/>
    <w:rsid w:val="003D0A2E"/>
    <w:rsid w:val="003D0CBB"/>
    <w:rsid w:val="003D17BF"/>
    <w:rsid w:val="003D2883"/>
    <w:rsid w:val="003D3905"/>
    <w:rsid w:val="003D56D3"/>
    <w:rsid w:val="003E1C28"/>
    <w:rsid w:val="003E1FCE"/>
    <w:rsid w:val="003E3B7E"/>
    <w:rsid w:val="003E5B0B"/>
    <w:rsid w:val="003E5D87"/>
    <w:rsid w:val="003E632D"/>
    <w:rsid w:val="003E6DE0"/>
    <w:rsid w:val="003F041B"/>
    <w:rsid w:val="003F0512"/>
    <w:rsid w:val="003F0CA4"/>
    <w:rsid w:val="003F10EB"/>
    <w:rsid w:val="003F3042"/>
    <w:rsid w:val="003F41E3"/>
    <w:rsid w:val="003F4B64"/>
    <w:rsid w:val="003F4C53"/>
    <w:rsid w:val="003F6340"/>
    <w:rsid w:val="003F7736"/>
    <w:rsid w:val="003F7A95"/>
    <w:rsid w:val="003F7E2A"/>
    <w:rsid w:val="003F7F27"/>
    <w:rsid w:val="0040043D"/>
    <w:rsid w:val="00400EEE"/>
    <w:rsid w:val="00401DAA"/>
    <w:rsid w:val="0040228D"/>
    <w:rsid w:val="0040233D"/>
    <w:rsid w:val="004026A1"/>
    <w:rsid w:val="00403028"/>
    <w:rsid w:val="00403535"/>
    <w:rsid w:val="00406285"/>
    <w:rsid w:val="00406998"/>
    <w:rsid w:val="00406D71"/>
    <w:rsid w:val="00407213"/>
    <w:rsid w:val="004075CA"/>
    <w:rsid w:val="0041115E"/>
    <w:rsid w:val="00412A0E"/>
    <w:rsid w:val="004149B2"/>
    <w:rsid w:val="00416B6C"/>
    <w:rsid w:val="00416EC5"/>
    <w:rsid w:val="0042013F"/>
    <w:rsid w:val="00420AA2"/>
    <w:rsid w:val="00420ADC"/>
    <w:rsid w:val="0042150C"/>
    <w:rsid w:val="00422844"/>
    <w:rsid w:val="00423F8B"/>
    <w:rsid w:val="0042451B"/>
    <w:rsid w:val="0042637E"/>
    <w:rsid w:val="00426976"/>
    <w:rsid w:val="00430C11"/>
    <w:rsid w:val="00431211"/>
    <w:rsid w:val="004317F6"/>
    <w:rsid w:val="00432648"/>
    <w:rsid w:val="004327C7"/>
    <w:rsid w:val="00432AC3"/>
    <w:rsid w:val="00433853"/>
    <w:rsid w:val="00433E83"/>
    <w:rsid w:val="00434235"/>
    <w:rsid w:val="00435EC6"/>
    <w:rsid w:val="00436EC9"/>
    <w:rsid w:val="004379AB"/>
    <w:rsid w:val="00440F07"/>
    <w:rsid w:val="004426C7"/>
    <w:rsid w:val="00443A33"/>
    <w:rsid w:val="0044516D"/>
    <w:rsid w:val="00445297"/>
    <w:rsid w:val="00446523"/>
    <w:rsid w:val="00446647"/>
    <w:rsid w:val="00446F11"/>
    <w:rsid w:val="0044719D"/>
    <w:rsid w:val="00447C57"/>
    <w:rsid w:val="00447DA6"/>
    <w:rsid w:val="004500CE"/>
    <w:rsid w:val="00450985"/>
    <w:rsid w:val="0045151E"/>
    <w:rsid w:val="00451CAE"/>
    <w:rsid w:val="00451CFB"/>
    <w:rsid w:val="00452335"/>
    <w:rsid w:val="0045257F"/>
    <w:rsid w:val="00453911"/>
    <w:rsid w:val="00455091"/>
    <w:rsid w:val="00455EFE"/>
    <w:rsid w:val="0045648D"/>
    <w:rsid w:val="00457DED"/>
    <w:rsid w:val="0046015D"/>
    <w:rsid w:val="0046229C"/>
    <w:rsid w:val="00464A9F"/>
    <w:rsid w:val="004656BF"/>
    <w:rsid w:val="00465CF0"/>
    <w:rsid w:val="0046798F"/>
    <w:rsid w:val="0047122C"/>
    <w:rsid w:val="00471D89"/>
    <w:rsid w:val="00471ED1"/>
    <w:rsid w:val="004730FD"/>
    <w:rsid w:val="0047436C"/>
    <w:rsid w:val="0047471B"/>
    <w:rsid w:val="0047588A"/>
    <w:rsid w:val="00475A63"/>
    <w:rsid w:val="00476916"/>
    <w:rsid w:val="00476FE4"/>
    <w:rsid w:val="00480BD0"/>
    <w:rsid w:val="00480C6D"/>
    <w:rsid w:val="00480EFC"/>
    <w:rsid w:val="004819C4"/>
    <w:rsid w:val="00482322"/>
    <w:rsid w:val="0048243D"/>
    <w:rsid w:val="004828D7"/>
    <w:rsid w:val="00483A24"/>
    <w:rsid w:val="00483BDC"/>
    <w:rsid w:val="00483C5A"/>
    <w:rsid w:val="00484857"/>
    <w:rsid w:val="00485D58"/>
    <w:rsid w:val="0048671D"/>
    <w:rsid w:val="004870AC"/>
    <w:rsid w:val="004876B1"/>
    <w:rsid w:val="00487B7C"/>
    <w:rsid w:val="0049023C"/>
    <w:rsid w:val="0049254A"/>
    <w:rsid w:val="0049311E"/>
    <w:rsid w:val="004935F5"/>
    <w:rsid w:val="004939C9"/>
    <w:rsid w:val="0049470E"/>
    <w:rsid w:val="00494AD2"/>
    <w:rsid w:val="00496757"/>
    <w:rsid w:val="00496FF9"/>
    <w:rsid w:val="00497F66"/>
    <w:rsid w:val="004A135E"/>
    <w:rsid w:val="004A20C6"/>
    <w:rsid w:val="004A2726"/>
    <w:rsid w:val="004A2B49"/>
    <w:rsid w:val="004A3726"/>
    <w:rsid w:val="004A441F"/>
    <w:rsid w:val="004A4603"/>
    <w:rsid w:val="004A490B"/>
    <w:rsid w:val="004A491F"/>
    <w:rsid w:val="004A546C"/>
    <w:rsid w:val="004A55B0"/>
    <w:rsid w:val="004A58DD"/>
    <w:rsid w:val="004A59B3"/>
    <w:rsid w:val="004A6DBB"/>
    <w:rsid w:val="004A730E"/>
    <w:rsid w:val="004A7C35"/>
    <w:rsid w:val="004A7F70"/>
    <w:rsid w:val="004B02D2"/>
    <w:rsid w:val="004B12DA"/>
    <w:rsid w:val="004B1E0B"/>
    <w:rsid w:val="004B21F2"/>
    <w:rsid w:val="004B2D28"/>
    <w:rsid w:val="004B4A49"/>
    <w:rsid w:val="004B52A4"/>
    <w:rsid w:val="004B5424"/>
    <w:rsid w:val="004B573D"/>
    <w:rsid w:val="004B574A"/>
    <w:rsid w:val="004B5BF5"/>
    <w:rsid w:val="004B5D31"/>
    <w:rsid w:val="004B6734"/>
    <w:rsid w:val="004B700F"/>
    <w:rsid w:val="004B7671"/>
    <w:rsid w:val="004B7A25"/>
    <w:rsid w:val="004C0673"/>
    <w:rsid w:val="004C0A18"/>
    <w:rsid w:val="004C0B7B"/>
    <w:rsid w:val="004C14D1"/>
    <w:rsid w:val="004C1E8B"/>
    <w:rsid w:val="004C320E"/>
    <w:rsid w:val="004C424A"/>
    <w:rsid w:val="004C444C"/>
    <w:rsid w:val="004C4920"/>
    <w:rsid w:val="004C622C"/>
    <w:rsid w:val="004C63B4"/>
    <w:rsid w:val="004C6C19"/>
    <w:rsid w:val="004C707F"/>
    <w:rsid w:val="004C75AE"/>
    <w:rsid w:val="004D0A94"/>
    <w:rsid w:val="004D117C"/>
    <w:rsid w:val="004D19F7"/>
    <w:rsid w:val="004D1EDB"/>
    <w:rsid w:val="004D32FE"/>
    <w:rsid w:val="004D35FC"/>
    <w:rsid w:val="004D38D0"/>
    <w:rsid w:val="004D468E"/>
    <w:rsid w:val="004D5031"/>
    <w:rsid w:val="004D533F"/>
    <w:rsid w:val="004D675C"/>
    <w:rsid w:val="004D6F31"/>
    <w:rsid w:val="004E0543"/>
    <w:rsid w:val="004E0755"/>
    <w:rsid w:val="004E20EA"/>
    <w:rsid w:val="004E299F"/>
    <w:rsid w:val="004E2E5C"/>
    <w:rsid w:val="004E34F6"/>
    <w:rsid w:val="004E443E"/>
    <w:rsid w:val="004E5052"/>
    <w:rsid w:val="004E5073"/>
    <w:rsid w:val="004E5B24"/>
    <w:rsid w:val="004E67B4"/>
    <w:rsid w:val="004E6F62"/>
    <w:rsid w:val="004E7194"/>
    <w:rsid w:val="004E7794"/>
    <w:rsid w:val="004F0624"/>
    <w:rsid w:val="004F4208"/>
    <w:rsid w:val="004F4479"/>
    <w:rsid w:val="004F5401"/>
    <w:rsid w:val="004F5A6F"/>
    <w:rsid w:val="004F6A0F"/>
    <w:rsid w:val="004F6DDF"/>
    <w:rsid w:val="004F6E58"/>
    <w:rsid w:val="005001BC"/>
    <w:rsid w:val="00500298"/>
    <w:rsid w:val="0050077E"/>
    <w:rsid w:val="00500A79"/>
    <w:rsid w:val="00500D36"/>
    <w:rsid w:val="005010C0"/>
    <w:rsid w:val="00501352"/>
    <w:rsid w:val="00501817"/>
    <w:rsid w:val="00501A5A"/>
    <w:rsid w:val="00502461"/>
    <w:rsid w:val="0050273A"/>
    <w:rsid w:val="005030DD"/>
    <w:rsid w:val="00504250"/>
    <w:rsid w:val="00504293"/>
    <w:rsid w:val="00504463"/>
    <w:rsid w:val="00505487"/>
    <w:rsid w:val="0050550D"/>
    <w:rsid w:val="005057EA"/>
    <w:rsid w:val="00507ECD"/>
    <w:rsid w:val="0051105F"/>
    <w:rsid w:val="00511FDE"/>
    <w:rsid w:val="00512118"/>
    <w:rsid w:val="005123AB"/>
    <w:rsid w:val="00512908"/>
    <w:rsid w:val="0051513C"/>
    <w:rsid w:val="00515AE9"/>
    <w:rsid w:val="00516B1A"/>
    <w:rsid w:val="00516BA0"/>
    <w:rsid w:val="00517F4B"/>
    <w:rsid w:val="0052005C"/>
    <w:rsid w:val="005201BA"/>
    <w:rsid w:val="00520D77"/>
    <w:rsid w:val="00520F94"/>
    <w:rsid w:val="005210CE"/>
    <w:rsid w:val="00521816"/>
    <w:rsid w:val="005219B6"/>
    <w:rsid w:val="00521B75"/>
    <w:rsid w:val="00523C2A"/>
    <w:rsid w:val="00523D0D"/>
    <w:rsid w:val="005245A6"/>
    <w:rsid w:val="00524D35"/>
    <w:rsid w:val="00524D89"/>
    <w:rsid w:val="00524F6D"/>
    <w:rsid w:val="005252BC"/>
    <w:rsid w:val="00525686"/>
    <w:rsid w:val="0052591C"/>
    <w:rsid w:val="0052613F"/>
    <w:rsid w:val="005261B8"/>
    <w:rsid w:val="00527A31"/>
    <w:rsid w:val="00527D5D"/>
    <w:rsid w:val="005303A0"/>
    <w:rsid w:val="005303D6"/>
    <w:rsid w:val="0053095C"/>
    <w:rsid w:val="00531AB8"/>
    <w:rsid w:val="00532A30"/>
    <w:rsid w:val="0053322E"/>
    <w:rsid w:val="005338F0"/>
    <w:rsid w:val="00533ACC"/>
    <w:rsid w:val="00533C66"/>
    <w:rsid w:val="00534639"/>
    <w:rsid w:val="0053499D"/>
    <w:rsid w:val="0053676F"/>
    <w:rsid w:val="005369A1"/>
    <w:rsid w:val="005375BA"/>
    <w:rsid w:val="00540086"/>
    <w:rsid w:val="00540277"/>
    <w:rsid w:val="00541CFE"/>
    <w:rsid w:val="005424EB"/>
    <w:rsid w:val="00542EAA"/>
    <w:rsid w:val="00543068"/>
    <w:rsid w:val="005432AD"/>
    <w:rsid w:val="0054388B"/>
    <w:rsid w:val="00543FB2"/>
    <w:rsid w:val="005444B8"/>
    <w:rsid w:val="00545C12"/>
    <w:rsid w:val="00546130"/>
    <w:rsid w:val="00547102"/>
    <w:rsid w:val="005472AF"/>
    <w:rsid w:val="00547891"/>
    <w:rsid w:val="00547B94"/>
    <w:rsid w:val="005500D8"/>
    <w:rsid w:val="0055016E"/>
    <w:rsid w:val="00551974"/>
    <w:rsid w:val="00551AC5"/>
    <w:rsid w:val="00553D14"/>
    <w:rsid w:val="00553E8F"/>
    <w:rsid w:val="00553FD7"/>
    <w:rsid w:val="005544AC"/>
    <w:rsid w:val="00554EAA"/>
    <w:rsid w:val="005557BE"/>
    <w:rsid w:val="00555820"/>
    <w:rsid w:val="00557DA6"/>
    <w:rsid w:val="00560342"/>
    <w:rsid w:val="005615A5"/>
    <w:rsid w:val="005621A6"/>
    <w:rsid w:val="0056286B"/>
    <w:rsid w:val="005633CD"/>
    <w:rsid w:val="0056466B"/>
    <w:rsid w:val="005657A1"/>
    <w:rsid w:val="00565897"/>
    <w:rsid w:val="00566428"/>
    <w:rsid w:val="00567028"/>
    <w:rsid w:val="00567606"/>
    <w:rsid w:val="00567C56"/>
    <w:rsid w:val="00567F3D"/>
    <w:rsid w:val="005701A3"/>
    <w:rsid w:val="00571649"/>
    <w:rsid w:val="00571E17"/>
    <w:rsid w:val="00572096"/>
    <w:rsid w:val="005758F2"/>
    <w:rsid w:val="00575CEC"/>
    <w:rsid w:val="00576062"/>
    <w:rsid w:val="005765C3"/>
    <w:rsid w:val="00576E23"/>
    <w:rsid w:val="00576F8D"/>
    <w:rsid w:val="00577B29"/>
    <w:rsid w:val="00580946"/>
    <w:rsid w:val="00581128"/>
    <w:rsid w:val="00581D5D"/>
    <w:rsid w:val="0058256A"/>
    <w:rsid w:val="005832AC"/>
    <w:rsid w:val="00583389"/>
    <w:rsid w:val="00583467"/>
    <w:rsid w:val="005845B3"/>
    <w:rsid w:val="005854D3"/>
    <w:rsid w:val="005864B7"/>
    <w:rsid w:val="00586ACF"/>
    <w:rsid w:val="00587372"/>
    <w:rsid w:val="00587FD9"/>
    <w:rsid w:val="00590A89"/>
    <w:rsid w:val="00591176"/>
    <w:rsid w:val="00591666"/>
    <w:rsid w:val="00591B8E"/>
    <w:rsid w:val="00591E50"/>
    <w:rsid w:val="005922BE"/>
    <w:rsid w:val="00592F51"/>
    <w:rsid w:val="00593113"/>
    <w:rsid w:val="00595ED8"/>
    <w:rsid w:val="0059743B"/>
    <w:rsid w:val="00597A76"/>
    <w:rsid w:val="005A176F"/>
    <w:rsid w:val="005A327F"/>
    <w:rsid w:val="005A3415"/>
    <w:rsid w:val="005A4BE6"/>
    <w:rsid w:val="005A4E71"/>
    <w:rsid w:val="005A5606"/>
    <w:rsid w:val="005A634D"/>
    <w:rsid w:val="005A6C53"/>
    <w:rsid w:val="005A7955"/>
    <w:rsid w:val="005A79D4"/>
    <w:rsid w:val="005A7AFA"/>
    <w:rsid w:val="005B1170"/>
    <w:rsid w:val="005B193F"/>
    <w:rsid w:val="005B2667"/>
    <w:rsid w:val="005B3229"/>
    <w:rsid w:val="005B3758"/>
    <w:rsid w:val="005B384B"/>
    <w:rsid w:val="005B3FEF"/>
    <w:rsid w:val="005B419F"/>
    <w:rsid w:val="005B5369"/>
    <w:rsid w:val="005B5C04"/>
    <w:rsid w:val="005B5C56"/>
    <w:rsid w:val="005B6DD8"/>
    <w:rsid w:val="005B7169"/>
    <w:rsid w:val="005B7659"/>
    <w:rsid w:val="005C0990"/>
    <w:rsid w:val="005C10BA"/>
    <w:rsid w:val="005C114C"/>
    <w:rsid w:val="005C164A"/>
    <w:rsid w:val="005C1F8D"/>
    <w:rsid w:val="005C2916"/>
    <w:rsid w:val="005C2A22"/>
    <w:rsid w:val="005C308D"/>
    <w:rsid w:val="005C3517"/>
    <w:rsid w:val="005C3D42"/>
    <w:rsid w:val="005C4614"/>
    <w:rsid w:val="005C4B59"/>
    <w:rsid w:val="005C508B"/>
    <w:rsid w:val="005C5097"/>
    <w:rsid w:val="005C602A"/>
    <w:rsid w:val="005C6C06"/>
    <w:rsid w:val="005C792C"/>
    <w:rsid w:val="005D0705"/>
    <w:rsid w:val="005D0B61"/>
    <w:rsid w:val="005D1EE8"/>
    <w:rsid w:val="005D312A"/>
    <w:rsid w:val="005D3775"/>
    <w:rsid w:val="005D3B3F"/>
    <w:rsid w:val="005D46BB"/>
    <w:rsid w:val="005D5DA2"/>
    <w:rsid w:val="005D5E8A"/>
    <w:rsid w:val="005D6ABA"/>
    <w:rsid w:val="005D7399"/>
    <w:rsid w:val="005D78B4"/>
    <w:rsid w:val="005D7B73"/>
    <w:rsid w:val="005E0D29"/>
    <w:rsid w:val="005E0E8F"/>
    <w:rsid w:val="005E152D"/>
    <w:rsid w:val="005E163F"/>
    <w:rsid w:val="005E1925"/>
    <w:rsid w:val="005E2725"/>
    <w:rsid w:val="005E3256"/>
    <w:rsid w:val="005E3996"/>
    <w:rsid w:val="005E556D"/>
    <w:rsid w:val="005E6EBC"/>
    <w:rsid w:val="005E732F"/>
    <w:rsid w:val="005E7B3D"/>
    <w:rsid w:val="005F034A"/>
    <w:rsid w:val="005F0E9D"/>
    <w:rsid w:val="005F1811"/>
    <w:rsid w:val="005F41DA"/>
    <w:rsid w:val="005F41DF"/>
    <w:rsid w:val="005F4962"/>
    <w:rsid w:val="005F62F0"/>
    <w:rsid w:val="00600175"/>
    <w:rsid w:val="0060029A"/>
    <w:rsid w:val="0060082A"/>
    <w:rsid w:val="00600E02"/>
    <w:rsid w:val="006015C1"/>
    <w:rsid w:val="00601B70"/>
    <w:rsid w:val="0060214E"/>
    <w:rsid w:val="006021D5"/>
    <w:rsid w:val="00603DF6"/>
    <w:rsid w:val="00605C88"/>
    <w:rsid w:val="00610DCB"/>
    <w:rsid w:val="00610E19"/>
    <w:rsid w:val="00611728"/>
    <w:rsid w:val="0061309F"/>
    <w:rsid w:val="006131ED"/>
    <w:rsid w:val="00613755"/>
    <w:rsid w:val="00613BDE"/>
    <w:rsid w:val="00613C69"/>
    <w:rsid w:val="006147D7"/>
    <w:rsid w:val="006149AC"/>
    <w:rsid w:val="006155D2"/>
    <w:rsid w:val="00620F5A"/>
    <w:rsid w:val="00621057"/>
    <w:rsid w:val="0062133C"/>
    <w:rsid w:val="00621738"/>
    <w:rsid w:val="00621B8E"/>
    <w:rsid w:val="00622A94"/>
    <w:rsid w:val="00622C92"/>
    <w:rsid w:val="00623AE5"/>
    <w:rsid w:val="00624891"/>
    <w:rsid w:val="0062553C"/>
    <w:rsid w:val="006256E6"/>
    <w:rsid w:val="00626F3E"/>
    <w:rsid w:val="00626F5E"/>
    <w:rsid w:val="00626FFF"/>
    <w:rsid w:val="00630A6B"/>
    <w:rsid w:val="00631E38"/>
    <w:rsid w:val="0063262A"/>
    <w:rsid w:val="00633096"/>
    <w:rsid w:val="0063390D"/>
    <w:rsid w:val="00634571"/>
    <w:rsid w:val="00635138"/>
    <w:rsid w:val="00635337"/>
    <w:rsid w:val="00635374"/>
    <w:rsid w:val="006354FC"/>
    <w:rsid w:val="006356BA"/>
    <w:rsid w:val="00637107"/>
    <w:rsid w:val="00637AE7"/>
    <w:rsid w:val="00640E13"/>
    <w:rsid w:val="00643EE9"/>
    <w:rsid w:val="006443BC"/>
    <w:rsid w:val="006457DC"/>
    <w:rsid w:val="00645D27"/>
    <w:rsid w:val="006474D7"/>
    <w:rsid w:val="006477B7"/>
    <w:rsid w:val="00650034"/>
    <w:rsid w:val="0065034F"/>
    <w:rsid w:val="00650B4C"/>
    <w:rsid w:val="00651B0E"/>
    <w:rsid w:val="006527A4"/>
    <w:rsid w:val="00654CEB"/>
    <w:rsid w:val="00654EA7"/>
    <w:rsid w:val="00655572"/>
    <w:rsid w:val="00655ECB"/>
    <w:rsid w:val="00656BBE"/>
    <w:rsid w:val="00660775"/>
    <w:rsid w:val="0066087F"/>
    <w:rsid w:val="00662474"/>
    <w:rsid w:val="00662532"/>
    <w:rsid w:val="0066375A"/>
    <w:rsid w:val="006637D3"/>
    <w:rsid w:val="00665320"/>
    <w:rsid w:val="006657F6"/>
    <w:rsid w:val="006661A7"/>
    <w:rsid w:val="00666DE2"/>
    <w:rsid w:val="00667019"/>
    <w:rsid w:val="00667EFC"/>
    <w:rsid w:val="006707F1"/>
    <w:rsid w:val="00670A68"/>
    <w:rsid w:val="006730E7"/>
    <w:rsid w:val="00674C97"/>
    <w:rsid w:val="00674D43"/>
    <w:rsid w:val="00675D7E"/>
    <w:rsid w:val="00676733"/>
    <w:rsid w:val="006767E6"/>
    <w:rsid w:val="00676DF3"/>
    <w:rsid w:val="00677330"/>
    <w:rsid w:val="00677DFA"/>
    <w:rsid w:val="006802B6"/>
    <w:rsid w:val="006809CC"/>
    <w:rsid w:val="00681BF3"/>
    <w:rsid w:val="006829AD"/>
    <w:rsid w:val="0068495B"/>
    <w:rsid w:val="0068614E"/>
    <w:rsid w:val="0068641C"/>
    <w:rsid w:val="006869F4"/>
    <w:rsid w:val="00690EB3"/>
    <w:rsid w:val="006910BB"/>
    <w:rsid w:val="006926B1"/>
    <w:rsid w:val="00692BAC"/>
    <w:rsid w:val="00692D28"/>
    <w:rsid w:val="00693028"/>
    <w:rsid w:val="006936E2"/>
    <w:rsid w:val="00693E08"/>
    <w:rsid w:val="006954EE"/>
    <w:rsid w:val="00696702"/>
    <w:rsid w:val="006A17FB"/>
    <w:rsid w:val="006A183D"/>
    <w:rsid w:val="006A2A58"/>
    <w:rsid w:val="006A2C1B"/>
    <w:rsid w:val="006A3054"/>
    <w:rsid w:val="006A492C"/>
    <w:rsid w:val="006A4CA9"/>
    <w:rsid w:val="006A4E49"/>
    <w:rsid w:val="006A76F5"/>
    <w:rsid w:val="006A7A8C"/>
    <w:rsid w:val="006A7AB0"/>
    <w:rsid w:val="006B00B6"/>
    <w:rsid w:val="006B0AA7"/>
    <w:rsid w:val="006B15C0"/>
    <w:rsid w:val="006B25FD"/>
    <w:rsid w:val="006B27C8"/>
    <w:rsid w:val="006B2B46"/>
    <w:rsid w:val="006B3344"/>
    <w:rsid w:val="006B3A42"/>
    <w:rsid w:val="006B5BD4"/>
    <w:rsid w:val="006B63B0"/>
    <w:rsid w:val="006B6ADE"/>
    <w:rsid w:val="006B74C7"/>
    <w:rsid w:val="006C1D9E"/>
    <w:rsid w:val="006C2963"/>
    <w:rsid w:val="006C4871"/>
    <w:rsid w:val="006C61F1"/>
    <w:rsid w:val="006C7DC9"/>
    <w:rsid w:val="006D0E7D"/>
    <w:rsid w:val="006D1FF3"/>
    <w:rsid w:val="006D3B86"/>
    <w:rsid w:val="006D4664"/>
    <w:rsid w:val="006D48A0"/>
    <w:rsid w:val="006D4A63"/>
    <w:rsid w:val="006D5AE5"/>
    <w:rsid w:val="006D7173"/>
    <w:rsid w:val="006E0333"/>
    <w:rsid w:val="006E2192"/>
    <w:rsid w:val="006E4410"/>
    <w:rsid w:val="006E4EBB"/>
    <w:rsid w:val="006E623E"/>
    <w:rsid w:val="006E62F4"/>
    <w:rsid w:val="006E6612"/>
    <w:rsid w:val="006E69C1"/>
    <w:rsid w:val="006E6DE8"/>
    <w:rsid w:val="006E717E"/>
    <w:rsid w:val="006E71A3"/>
    <w:rsid w:val="006E7DD3"/>
    <w:rsid w:val="006F1271"/>
    <w:rsid w:val="006F1590"/>
    <w:rsid w:val="006F18B0"/>
    <w:rsid w:val="006F1BE7"/>
    <w:rsid w:val="006F376A"/>
    <w:rsid w:val="006F56FD"/>
    <w:rsid w:val="006F6E98"/>
    <w:rsid w:val="007008E4"/>
    <w:rsid w:val="00700EB0"/>
    <w:rsid w:val="007020F4"/>
    <w:rsid w:val="00703982"/>
    <w:rsid w:val="007043A0"/>
    <w:rsid w:val="007051FD"/>
    <w:rsid w:val="007053EF"/>
    <w:rsid w:val="00705B4D"/>
    <w:rsid w:val="00705CA1"/>
    <w:rsid w:val="00705DB6"/>
    <w:rsid w:val="00706AA6"/>
    <w:rsid w:val="00706EB1"/>
    <w:rsid w:val="0070714D"/>
    <w:rsid w:val="00711E5E"/>
    <w:rsid w:val="007126EC"/>
    <w:rsid w:val="00713728"/>
    <w:rsid w:val="00714B0F"/>
    <w:rsid w:val="00714C6E"/>
    <w:rsid w:val="00714CDA"/>
    <w:rsid w:val="007151D8"/>
    <w:rsid w:val="00720A45"/>
    <w:rsid w:val="00720B85"/>
    <w:rsid w:val="0072126B"/>
    <w:rsid w:val="007215D1"/>
    <w:rsid w:val="00722511"/>
    <w:rsid w:val="00722822"/>
    <w:rsid w:val="0072290B"/>
    <w:rsid w:val="00722C3F"/>
    <w:rsid w:val="00722CD8"/>
    <w:rsid w:val="00722F06"/>
    <w:rsid w:val="00723064"/>
    <w:rsid w:val="007238F9"/>
    <w:rsid w:val="00727266"/>
    <w:rsid w:val="007273CB"/>
    <w:rsid w:val="00727657"/>
    <w:rsid w:val="00730017"/>
    <w:rsid w:val="0073091F"/>
    <w:rsid w:val="0073129B"/>
    <w:rsid w:val="0073133E"/>
    <w:rsid w:val="00731389"/>
    <w:rsid w:val="00731D9C"/>
    <w:rsid w:val="00732E6A"/>
    <w:rsid w:val="00733409"/>
    <w:rsid w:val="00733984"/>
    <w:rsid w:val="00733FB1"/>
    <w:rsid w:val="00734A67"/>
    <w:rsid w:val="00734D87"/>
    <w:rsid w:val="00735A42"/>
    <w:rsid w:val="00736CD4"/>
    <w:rsid w:val="00736EA9"/>
    <w:rsid w:val="00737262"/>
    <w:rsid w:val="00737C6D"/>
    <w:rsid w:val="0074023B"/>
    <w:rsid w:val="00740CC4"/>
    <w:rsid w:val="007412A3"/>
    <w:rsid w:val="00742B97"/>
    <w:rsid w:val="00742F7C"/>
    <w:rsid w:val="007433B5"/>
    <w:rsid w:val="00745170"/>
    <w:rsid w:val="00745D7E"/>
    <w:rsid w:val="0074671E"/>
    <w:rsid w:val="007503FF"/>
    <w:rsid w:val="00750A20"/>
    <w:rsid w:val="007519F3"/>
    <w:rsid w:val="00751A38"/>
    <w:rsid w:val="00753689"/>
    <w:rsid w:val="0075489B"/>
    <w:rsid w:val="00756374"/>
    <w:rsid w:val="0075696E"/>
    <w:rsid w:val="007570C4"/>
    <w:rsid w:val="00760394"/>
    <w:rsid w:val="00762E94"/>
    <w:rsid w:val="00763A68"/>
    <w:rsid w:val="00763C1D"/>
    <w:rsid w:val="00764BDC"/>
    <w:rsid w:val="00764BF2"/>
    <w:rsid w:val="00764C3B"/>
    <w:rsid w:val="007661FE"/>
    <w:rsid w:val="0076751F"/>
    <w:rsid w:val="00767FF0"/>
    <w:rsid w:val="007723C4"/>
    <w:rsid w:val="007754F1"/>
    <w:rsid w:val="007760F1"/>
    <w:rsid w:val="00776E97"/>
    <w:rsid w:val="00776F2E"/>
    <w:rsid w:val="00777435"/>
    <w:rsid w:val="00780154"/>
    <w:rsid w:val="007806A3"/>
    <w:rsid w:val="00780AED"/>
    <w:rsid w:val="007819FE"/>
    <w:rsid w:val="00781EA3"/>
    <w:rsid w:val="00782D32"/>
    <w:rsid w:val="00782EAD"/>
    <w:rsid w:val="0078338C"/>
    <w:rsid w:val="007848CB"/>
    <w:rsid w:val="007854B4"/>
    <w:rsid w:val="0078569C"/>
    <w:rsid w:val="00787026"/>
    <w:rsid w:val="00787BD7"/>
    <w:rsid w:val="00790910"/>
    <w:rsid w:val="00791129"/>
    <w:rsid w:val="00791F7B"/>
    <w:rsid w:val="0079293B"/>
    <w:rsid w:val="00793CA0"/>
    <w:rsid w:val="00793D77"/>
    <w:rsid w:val="00793FB7"/>
    <w:rsid w:val="00794060"/>
    <w:rsid w:val="007949C4"/>
    <w:rsid w:val="00797216"/>
    <w:rsid w:val="00797932"/>
    <w:rsid w:val="00797E87"/>
    <w:rsid w:val="00797F88"/>
    <w:rsid w:val="007A0B2A"/>
    <w:rsid w:val="007A1E42"/>
    <w:rsid w:val="007A4549"/>
    <w:rsid w:val="007A5206"/>
    <w:rsid w:val="007A65AB"/>
    <w:rsid w:val="007B2194"/>
    <w:rsid w:val="007B2F0A"/>
    <w:rsid w:val="007B2FAC"/>
    <w:rsid w:val="007B389E"/>
    <w:rsid w:val="007B42B3"/>
    <w:rsid w:val="007B455D"/>
    <w:rsid w:val="007B47F2"/>
    <w:rsid w:val="007B5E31"/>
    <w:rsid w:val="007B6DAF"/>
    <w:rsid w:val="007B76D0"/>
    <w:rsid w:val="007B7A0F"/>
    <w:rsid w:val="007B7AB6"/>
    <w:rsid w:val="007C125C"/>
    <w:rsid w:val="007C1C6E"/>
    <w:rsid w:val="007C32A3"/>
    <w:rsid w:val="007C3C81"/>
    <w:rsid w:val="007C3E89"/>
    <w:rsid w:val="007C570F"/>
    <w:rsid w:val="007C6594"/>
    <w:rsid w:val="007C65FC"/>
    <w:rsid w:val="007C7D00"/>
    <w:rsid w:val="007D0810"/>
    <w:rsid w:val="007D1324"/>
    <w:rsid w:val="007D1EC9"/>
    <w:rsid w:val="007D3811"/>
    <w:rsid w:val="007D3C0B"/>
    <w:rsid w:val="007D40C6"/>
    <w:rsid w:val="007D431B"/>
    <w:rsid w:val="007D5C4B"/>
    <w:rsid w:val="007D6416"/>
    <w:rsid w:val="007D6B9B"/>
    <w:rsid w:val="007E0A05"/>
    <w:rsid w:val="007E0BFD"/>
    <w:rsid w:val="007E16B4"/>
    <w:rsid w:val="007E18A6"/>
    <w:rsid w:val="007E2577"/>
    <w:rsid w:val="007E25A4"/>
    <w:rsid w:val="007E4210"/>
    <w:rsid w:val="007E4650"/>
    <w:rsid w:val="007E4B2F"/>
    <w:rsid w:val="007E6813"/>
    <w:rsid w:val="007E68D1"/>
    <w:rsid w:val="007E6AEE"/>
    <w:rsid w:val="007E71A0"/>
    <w:rsid w:val="007E7918"/>
    <w:rsid w:val="007E7DA8"/>
    <w:rsid w:val="007F04D3"/>
    <w:rsid w:val="007F10FB"/>
    <w:rsid w:val="007F12F0"/>
    <w:rsid w:val="007F279E"/>
    <w:rsid w:val="007F2F3C"/>
    <w:rsid w:val="007F50DF"/>
    <w:rsid w:val="007F5378"/>
    <w:rsid w:val="007F5483"/>
    <w:rsid w:val="007F58B6"/>
    <w:rsid w:val="007F6101"/>
    <w:rsid w:val="007F631A"/>
    <w:rsid w:val="007F7FE7"/>
    <w:rsid w:val="00800119"/>
    <w:rsid w:val="008001F6"/>
    <w:rsid w:val="00803141"/>
    <w:rsid w:val="008034DC"/>
    <w:rsid w:val="008041CD"/>
    <w:rsid w:val="008047A0"/>
    <w:rsid w:val="008054A4"/>
    <w:rsid w:val="008065D3"/>
    <w:rsid w:val="008075EA"/>
    <w:rsid w:val="0080765D"/>
    <w:rsid w:val="00807763"/>
    <w:rsid w:val="00807788"/>
    <w:rsid w:val="0081152D"/>
    <w:rsid w:val="00811DD6"/>
    <w:rsid w:val="0081200C"/>
    <w:rsid w:val="0081271C"/>
    <w:rsid w:val="00812854"/>
    <w:rsid w:val="008135CB"/>
    <w:rsid w:val="008135E3"/>
    <w:rsid w:val="00813D55"/>
    <w:rsid w:val="00814345"/>
    <w:rsid w:val="00814546"/>
    <w:rsid w:val="00814C2E"/>
    <w:rsid w:val="00815377"/>
    <w:rsid w:val="0081657F"/>
    <w:rsid w:val="0081771A"/>
    <w:rsid w:val="008178FE"/>
    <w:rsid w:val="00817C63"/>
    <w:rsid w:val="008205FE"/>
    <w:rsid w:val="00821160"/>
    <w:rsid w:val="00821367"/>
    <w:rsid w:val="008215EA"/>
    <w:rsid w:val="00821AFE"/>
    <w:rsid w:val="00821B3D"/>
    <w:rsid w:val="008223A1"/>
    <w:rsid w:val="0082336A"/>
    <w:rsid w:val="008235A5"/>
    <w:rsid w:val="00823F86"/>
    <w:rsid w:val="0082464C"/>
    <w:rsid w:val="00824F72"/>
    <w:rsid w:val="0082511E"/>
    <w:rsid w:val="00825321"/>
    <w:rsid w:val="00825469"/>
    <w:rsid w:val="00825A97"/>
    <w:rsid w:val="00827030"/>
    <w:rsid w:val="00827255"/>
    <w:rsid w:val="00831091"/>
    <w:rsid w:val="008340D5"/>
    <w:rsid w:val="00834CDF"/>
    <w:rsid w:val="00835206"/>
    <w:rsid w:val="00843EF1"/>
    <w:rsid w:val="00843FFE"/>
    <w:rsid w:val="008448E4"/>
    <w:rsid w:val="00844D81"/>
    <w:rsid w:val="00845ACA"/>
    <w:rsid w:val="008463EE"/>
    <w:rsid w:val="00847241"/>
    <w:rsid w:val="008513CB"/>
    <w:rsid w:val="0085402B"/>
    <w:rsid w:val="008549F6"/>
    <w:rsid w:val="00854DB7"/>
    <w:rsid w:val="00856034"/>
    <w:rsid w:val="00856D6D"/>
    <w:rsid w:val="008579C0"/>
    <w:rsid w:val="00857D45"/>
    <w:rsid w:val="0086140C"/>
    <w:rsid w:val="0086193E"/>
    <w:rsid w:val="008631DF"/>
    <w:rsid w:val="00863D0A"/>
    <w:rsid w:val="0086504E"/>
    <w:rsid w:val="00865775"/>
    <w:rsid w:val="00865F9C"/>
    <w:rsid w:val="00866886"/>
    <w:rsid w:val="00866F09"/>
    <w:rsid w:val="00870DA0"/>
    <w:rsid w:val="008711EC"/>
    <w:rsid w:val="00871708"/>
    <w:rsid w:val="00872A43"/>
    <w:rsid w:val="00874047"/>
    <w:rsid w:val="00874702"/>
    <w:rsid w:val="00874AAF"/>
    <w:rsid w:val="00874ED3"/>
    <w:rsid w:val="0087568D"/>
    <w:rsid w:val="008758B5"/>
    <w:rsid w:val="00875DCC"/>
    <w:rsid w:val="00876762"/>
    <w:rsid w:val="008776FE"/>
    <w:rsid w:val="0088111E"/>
    <w:rsid w:val="00881237"/>
    <w:rsid w:val="00882028"/>
    <w:rsid w:val="008826B6"/>
    <w:rsid w:val="00882CAC"/>
    <w:rsid w:val="00883157"/>
    <w:rsid w:val="00883200"/>
    <w:rsid w:val="008836EB"/>
    <w:rsid w:val="00883F15"/>
    <w:rsid w:val="00885B19"/>
    <w:rsid w:val="00885C27"/>
    <w:rsid w:val="00885DBF"/>
    <w:rsid w:val="0088732B"/>
    <w:rsid w:val="0089019E"/>
    <w:rsid w:val="00890295"/>
    <w:rsid w:val="00890D92"/>
    <w:rsid w:val="0089147D"/>
    <w:rsid w:val="00891B05"/>
    <w:rsid w:val="00891DD8"/>
    <w:rsid w:val="00892077"/>
    <w:rsid w:val="008923CE"/>
    <w:rsid w:val="008929FE"/>
    <w:rsid w:val="00893734"/>
    <w:rsid w:val="00894148"/>
    <w:rsid w:val="00894400"/>
    <w:rsid w:val="00894792"/>
    <w:rsid w:val="00895601"/>
    <w:rsid w:val="0089564F"/>
    <w:rsid w:val="00896225"/>
    <w:rsid w:val="00896F3E"/>
    <w:rsid w:val="008A117B"/>
    <w:rsid w:val="008A12CB"/>
    <w:rsid w:val="008A1320"/>
    <w:rsid w:val="008A1800"/>
    <w:rsid w:val="008A29FF"/>
    <w:rsid w:val="008A3244"/>
    <w:rsid w:val="008A362E"/>
    <w:rsid w:val="008A41B1"/>
    <w:rsid w:val="008A4EA2"/>
    <w:rsid w:val="008A4EB9"/>
    <w:rsid w:val="008A4F9E"/>
    <w:rsid w:val="008A5135"/>
    <w:rsid w:val="008A5420"/>
    <w:rsid w:val="008A5A38"/>
    <w:rsid w:val="008A5DBF"/>
    <w:rsid w:val="008A6DF1"/>
    <w:rsid w:val="008A768B"/>
    <w:rsid w:val="008B1F7E"/>
    <w:rsid w:val="008B24AA"/>
    <w:rsid w:val="008B293D"/>
    <w:rsid w:val="008B2C32"/>
    <w:rsid w:val="008B2D4C"/>
    <w:rsid w:val="008B37CF"/>
    <w:rsid w:val="008B39C1"/>
    <w:rsid w:val="008B3C7B"/>
    <w:rsid w:val="008B4CF3"/>
    <w:rsid w:val="008B5359"/>
    <w:rsid w:val="008B597A"/>
    <w:rsid w:val="008B5B68"/>
    <w:rsid w:val="008B5C0B"/>
    <w:rsid w:val="008C053B"/>
    <w:rsid w:val="008C1C1C"/>
    <w:rsid w:val="008C1C97"/>
    <w:rsid w:val="008C25CC"/>
    <w:rsid w:val="008C311E"/>
    <w:rsid w:val="008C3520"/>
    <w:rsid w:val="008C4269"/>
    <w:rsid w:val="008C480E"/>
    <w:rsid w:val="008C51A9"/>
    <w:rsid w:val="008C5B27"/>
    <w:rsid w:val="008C5CEA"/>
    <w:rsid w:val="008C5FCD"/>
    <w:rsid w:val="008C6054"/>
    <w:rsid w:val="008C78E2"/>
    <w:rsid w:val="008C7B05"/>
    <w:rsid w:val="008C7CC1"/>
    <w:rsid w:val="008C7E99"/>
    <w:rsid w:val="008D08C6"/>
    <w:rsid w:val="008D1847"/>
    <w:rsid w:val="008D18C4"/>
    <w:rsid w:val="008D1A8A"/>
    <w:rsid w:val="008D21C9"/>
    <w:rsid w:val="008D36B5"/>
    <w:rsid w:val="008D57F4"/>
    <w:rsid w:val="008D5D97"/>
    <w:rsid w:val="008D7136"/>
    <w:rsid w:val="008D7319"/>
    <w:rsid w:val="008E03DA"/>
    <w:rsid w:val="008E0FDA"/>
    <w:rsid w:val="008E1E63"/>
    <w:rsid w:val="008E217F"/>
    <w:rsid w:val="008E391A"/>
    <w:rsid w:val="008E3E09"/>
    <w:rsid w:val="008E45B7"/>
    <w:rsid w:val="008E5035"/>
    <w:rsid w:val="008E5978"/>
    <w:rsid w:val="008E5C2B"/>
    <w:rsid w:val="008E6016"/>
    <w:rsid w:val="008E6207"/>
    <w:rsid w:val="008E6B8E"/>
    <w:rsid w:val="008E6FC9"/>
    <w:rsid w:val="008E74DB"/>
    <w:rsid w:val="008E7ED0"/>
    <w:rsid w:val="008F09A7"/>
    <w:rsid w:val="008F1692"/>
    <w:rsid w:val="008F2AA1"/>
    <w:rsid w:val="008F2EAF"/>
    <w:rsid w:val="008F30A0"/>
    <w:rsid w:val="008F3547"/>
    <w:rsid w:val="008F444F"/>
    <w:rsid w:val="008F6163"/>
    <w:rsid w:val="008F63CA"/>
    <w:rsid w:val="008F71C3"/>
    <w:rsid w:val="009007B5"/>
    <w:rsid w:val="00901727"/>
    <w:rsid w:val="00901784"/>
    <w:rsid w:val="0090403D"/>
    <w:rsid w:val="00904604"/>
    <w:rsid w:val="0090497F"/>
    <w:rsid w:val="00904FB9"/>
    <w:rsid w:val="00905165"/>
    <w:rsid w:val="00905616"/>
    <w:rsid w:val="00905C66"/>
    <w:rsid w:val="00905E6B"/>
    <w:rsid w:val="00905F33"/>
    <w:rsid w:val="00907345"/>
    <w:rsid w:val="00907D86"/>
    <w:rsid w:val="009119A3"/>
    <w:rsid w:val="00913499"/>
    <w:rsid w:val="00913922"/>
    <w:rsid w:val="00913EE6"/>
    <w:rsid w:val="009147E5"/>
    <w:rsid w:val="00915834"/>
    <w:rsid w:val="00915924"/>
    <w:rsid w:val="0091610C"/>
    <w:rsid w:val="00916527"/>
    <w:rsid w:val="00916F7E"/>
    <w:rsid w:val="00917571"/>
    <w:rsid w:val="00917BF4"/>
    <w:rsid w:val="00920A04"/>
    <w:rsid w:val="00921863"/>
    <w:rsid w:val="00922567"/>
    <w:rsid w:val="00924779"/>
    <w:rsid w:val="0092504B"/>
    <w:rsid w:val="00925FBE"/>
    <w:rsid w:val="00927224"/>
    <w:rsid w:val="009277DB"/>
    <w:rsid w:val="0093178B"/>
    <w:rsid w:val="00931B87"/>
    <w:rsid w:val="0093204B"/>
    <w:rsid w:val="00932874"/>
    <w:rsid w:val="00933623"/>
    <w:rsid w:val="00933A96"/>
    <w:rsid w:val="00934631"/>
    <w:rsid w:val="00934960"/>
    <w:rsid w:val="00940526"/>
    <w:rsid w:val="0094104D"/>
    <w:rsid w:val="00941DB0"/>
    <w:rsid w:val="00942687"/>
    <w:rsid w:val="009435FC"/>
    <w:rsid w:val="009443AD"/>
    <w:rsid w:val="009456CB"/>
    <w:rsid w:val="00945AC6"/>
    <w:rsid w:val="00945D97"/>
    <w:rsid w:val="009469B4"/>
    <w:rsid w:val="00946A6E"/>
    <w:rsid w:val="00950122"/>
    <w:rsid w:val="00950256"/>
    <w:rsid w:val="00950AFE"/>
    <w:rsid w:val="00951BE7"/>
    <w:rsid w:val="00952822"/>
    <w:rsid w:val="0095320C"/>
    <w:rsid w:val="009533A8"/>
    <w:rsid w:val="00953CB5"/>
    <w:rsid w:val="00955F49"/>
    <w:rsid w:val="00956E7D"/>
    <w:rsid w:val="00957196"/>
    <w:rsid w:val="009574B7"/>
    <w:rsid w:val="0095795B"/>
    <w:rsid w:val="00960053"/>
    <w:rsid w:val="009600B4"/>
    <w:rsid w:val="009605DF"/>
    <w:rsid w:val="00960D63"/>
    <w:rsid w:val="009611E5"/>
    <w:rsid w:val="00961F24"/>
    <w:rsid w:val="00963B63"/>
    <w:rsid w:val="00964D82"/>
    <w:rsid w:val="00965F74"/>
    <w:rsid w:val="00967031"/>
    <w:rsid w:val="0097051C"/>
    <w:rsid w:val="00970EE4"/>
    <w:rsid w:val="009716D4"/>
    <w:rsid w:val="00971CCB"/>
    <w:rsid w:val="009728F5"/>
    <w:rsid w:val="00972D4B"/>
    <w:rsid w:val="00973790"/>
    <w:rsid w:val="00973CFC"/>
    <w:rsid w:val="00974D0E"/>
    <w:rsid w:val="009761A2"/>
    <w:rsid w:val="00977AF2"/>
    <w:rsid w:val="00977DB7"/>
    <w:rsid w:val="00977F95"/>
    <w:rsid w:val="00980E80"/>
    <w:rsid w:val="009813EB"/>
    <w:rsid w:val="009819B0"/>
    <w:rsid w:val="00982019"/>
    <w:rsid w:val="009823E7"/>
    <w:rsid w:val="00982D28"/>
    <w:rsid w:val="00983209"/>
    <w:rsid w:val="009835A5"/>
    <w:rsid w:val="00984739"/>
    <w:rsid w:val="00985A89"/>
    <w:rsid w:val="00985AED"/>
    <w:rsid w:val="00985F1C"/>
    <w:rsid w:val="00985FB6"/>
    <w:rsid w:val="009876F3"/>
    <w:rsid w:val="00987B84"/>
    <w:rsid w:val="009903A1"/>
    <w:rsid w:val="00990A5A"/>
    <w:rsid w:val="009923E8"/>
    <w:rsid w:val="009928D6"/>
    <w:rsid w:val="00992FE2"/>
    <w:rsid w:val="0099319C"/>
    <w:rsid w:val="00994985"/>
    <w:rsid w:val="00995B41"/>
    <w:rsid w:val="00995E1B"/>
    <w:rsid w:val="009971BD"/>
    <w:rsid w:val="009978C8"/>
    <w:rsid w:val="009A0D89"/>
    <w:rsid w:val="009A0FA6"/>
    <w:rsid w:val="009A12DC"/>
    <w:rsid w:val="009A2466"/>
    <w:rsid w:val="009A344D"/>
    <w:rsid w:val="009A351C"/>
    <w:rsid w:val="009A3644"/>
    <w:rsid w:val="009A54F6"/>
    <w:rsid w:val="009A5A78"/>
    <w:rsid w:val="009A5E05"/>
    <w:rsid w:val="009A61EA"/>
    <w:rsid w:val="009A66DB"/>
    <w:rsid w:val="009A7605"/>
    <w:rsid w:val="009A7977"/>
    <w:rsid w:val="009B0559"/>
    <w:rsid w:val="009B1476"/>
    <w:rsid w:val="009B14A8"/>
    <w:rsid w:val="009B22A0"/>
    <w:rsid w:val="009B2B6C"/>
    <w:rsid w:val="009B2FA0"/>
    <w:rsid w:val="009B4540"/>
    <w:rsid w:val="009B4891"/>
    <w:rsid w:val="009B5AE8"/>
    <w:rsid w:val="009B5CF1"/>
    <w:rsid w:val="009B6B26"/>
    <w:rsid w:val="009B70E5"/>
    <w:rsid w:val="009C0970"/>
    <w:rsid w:val="009C1996"/>
    <w:rsid w:val="009C3264"/>
    <w:rsid w:val="009C32D0"/>
    <w:rsid w:val="009C3B91"/>
    <w:rsid w:val="009C410B"/>
    <w:rsid w:val="009C4F4F"/>
    <w:rsid w:val="009C682E"/>
    <w:rsid w:val="009C6871"/>
    <w:rsid w:val="009C6977"/>
    <w:rsid w:val="009C7114"/>
    <w:rsid w:val="009D19DC"/>
    <w:rsid w:val="009D1F7E"/>
    <w:rsid w:val="009D2320"/>
    <w:rsid w:val="009D4034"/>
    <w:rsid w:val="009D4A6B"/>
    <w:rsid w:val="009D6E1D"/>
    <w:rsid w:val="009D7F75"/>
    <w:rsid w:val="009E0446"/>
    <w:rsid w:val="009E1178"/>
    <w:rsid w:val="009E21C3"/>
    <w:rsid w:val="009E3E90"/>
    <w:rsid w:val="009E4416"/>
    <w:rsid w:val="009E47F7"/>
    <w:rsid w:val="009E5923"/>
    <w:rsid w:val="009E5BD7"/>
    <w:rsid w:val="009E70BA"/>
    <w:rsid w:val="009E7F40"/>
    <w:rsid w:val="009F015A"/>
    <w:rsid w:val="009F01E3"/>
    <w:rsid w:val="009F0B14"/>
    <w:rsid w:val="009F1BC6"/>
    <w:rsid w:val="009F1F35"/>
    <w:rsid w:val="009F3474"/>
    <w:rsid w:val="009F38FB"/>
    <w:rsid w:val="009F42ED"/>
    <w:rsid w:val="009F4381"/>
    <w:rsid w:val="009F48C1"/>
    <w:rsid w:val="009F4F90"/>
    <w:rsid w:val="009F5092"/>
    <w:rsid w:val="009F76FD"/>
    <w:rsid w:val="00A009BC"/>
    <w:rsid w:val="00A0178B"/>
    <w:rsid w:val="00A01CFD"/>
    <w:rsid w:val="00A025F8"/>
    <w:rsid w:val="00A02BB2"/>
    <w:rsid w:val="00A03010"/>
    <w:rsid w:val="00A030EA"/>
    <w:rsid w:val="00A03214"/>
    <w:rsid w:val="00A03B10"/>
    <w:rsid w:val="00A03D01"/>
    <w:rsid w:val="00A04E4A"/>
    <w:rsid w:val="00A054D8"/>
    <w:rsid w:val="00A05C86"/>
    <w:rsid w:val="00A0669F"/>
    <w:rsid w:val="00A113EF"/>
    <w:rsid w:val="00A11B44"/>
    <w:rsid w:val="00A11E18"/>
    <w:rsid w:val="00A11E2D"/>
    <w:rsid w:val="00A11E85"/>
    <w:rsid w:val="00A1387E"/>
    <w:rsid w:val="00A13FE1"/>
    <w:rsid w:val="00A1480E"/>
    <w:rsid w:val="00A16516"/>
    <w:rsid w:val="00A166A7"/>
    <w:rsid w:val="00A16B45"/>
    <w:rsid w:val="00A20118"/>
    <w:rsid w:val="00A20A66"/>
    <w:rsid w:val="00A2215E"/>
    <w:rsid w:val="00A232D7"/>
    <w:rsid w:val="00A23B8E"/>
    <w:rsid w:val="00A24238"/>
    <w:rsid w:val="00A25326"/>
    <w:rsid w:val="00A258BC"/>
    <w:rsid w:val="00A25A78"/>
    <w:rsid w:val="00A25D03"/>
    <w:rsid w:val="00A266AA"/>
    <w:rsid w:val="00A2675F"/>
    <w:rsid w:val="00A27A1E"/>
    <w:rsid w:val="00A300A1"/>
    <w:rsid w:val="00A30AFE"/>
    <w:rsid w:val="00A30F39"/>
    <w:rsid w:val="00A31B77"/>
    <w:rsid w:val="00A32963"/>
    <w:rsid w:val="00A332F6"/>
    <w:rsid w:val="00A33DE4"/>
    <w:rsid w:val="00A347FD"/>
    <w:rsid w:val="00A34A6D"/>
    <w:rsid w:val="00A36242"/>
    <w:rsid w:val="00A36636"/>
    <w:rsid w:val="00A368E6"/>
    <w:rsid w:val="00A4045D"/>
    <w:rsid w:val="00A4106E"/>
    <w:rsid w:val="00A411D3"/>
    <w:rsid w:val="00A41E57"/>
    <w:rsid w:val="00A42324"/>
    <w:rsid w:val="00A423A1"/>
    <w:rsid w:val="00A42E9D"/>
    <w:rsid w:val="00A449A8"/>
    <w:rsid w:val="00A45519"/>
    <w:rsid w:val="00A45DE8"/>
    <w:rsid w:val="00A477E4"/>
    <w:rsid w:val="00A503E1"/>
    <w:rsid w:val="00A51D03"/>
    <w:rsid w:val="00A51E12"/>
    <w:rsid w:val="00A53010"/>
    <w:rsid w:val="00A5445C"/>
    <w:rsid w:val="00A54BF8"/>
    <w:rsid w:val="00A5525A"/>
    <w:rsid w:val="00A56841"/>
    <w:rsid w:val="00A56D28"/>
    <w:rsid w:val="00A56D44"/>
    <w:rsid w:val="00A57D12"/>
    <w:rsid w:val="00A60DDB"/>
    <w:rsid w:val="00A617A8"/>
    <w:rsid w:val="00A61A0E"/>
    <w:rsid w:val="00A61EC7"/>
    <w:rsid w:val="00A62053"/>
    <w:rsid w:val="00A63340"/>
    <w:rsid w:val="00A633A1"/>
    <w:rsid w:val="00A6410F"/>
    <w:rsid w:val="00A64324"/>
    <w:rsid w:val="00A643CB"/>
    <w:rsid w:val="00A64B4D"/>
    <w:rsid w:val="00A65631"/>
    <w:rsid w:val="00A65A34"/>
    <w:rsid w:val="00A65C1E"/>
    <w:rsid w:val="00A66A8D"/>
    <w:rsid w:val="00A67444"/>
    <w:rsid w:val="00A67574"/>
    <w:rsid w:val="00A70201"/>
    <w:rsid w:val="00A70DD0"/>
    <w:rsid w:val="00A70F31"/>
    <w:rsid w:val="00A71283"/>
    <w:rsid w:val="00A717EF"/>
    <w:rsid w:val="00A71B07"/>
    <w:rsid w:val="00A71CBC"/>
    <w:rsid w:val="00A71D63"/>
    <w:rsid w:val="00A74DD9"/>
    <w:rsid w:val="00A75002"/>
    <w:rsid w:val="00A7574B"/>
    <w:rsid w:val="00A75A27"/>
    <w:rsid w:val="00A77A35"/>
    <w:rsid w:val="00A80505"/>
    <w:rsid w:val="00A8204D"/>
    <w:rsid w:val="00A82453"/>
    <w:rsid w:val="00A82EFC"/>
    <w:rsid w:val="00A82FF9"/>
    <w:rsid w:val="00A8394D"/>
    <w:rsid w:val="00A8404C"/>
    <w:rsid w:val="00A840C4"/>
    <w:rsid w:val="00A8441D"/>
    <w:rsid w:val="00A84CD5"/>
    <w:rsid w:val="00A84F48"/>
    <w:rsid w:val="00A85460"/>
    <w:rsid w:val="00A85819"/>
    <w:rsid w:val="00A859C4"/>
    <w:rsid w:val="00A861B2"/>
    <w:rsid w:val="00A871EC"/>
    <w:rsid w:val="00A87456"/>
    <w:rsid w:val="00A878F4"/>
    <w:rsid w:val="00A87998"/>
    <w:rsid w:val="00A87AE4"/>
    <w:rsid w:val="00A87FA5"/>
    <w:rsid w:val="00A87FEC"/>
    <w:rsid w:val="00A9103E"/>
    <w:rsid w:val="00A92948"/>
    <w:rsid w:val="00A93638"/>
    <w:rsid w:val="00A9406B"/>
    <w:rsid w:val="00A943DF"/>
    <w:rsid w:val="00A94979"/>
    <w:rsid w:val="00A9531F"/>
    <w:rsid w:val="00A961A9"/>
    <w:rsid w:val="00AA0529"/>
    <w:rsid w:val="00AA0A67"/>
    <w:rsid w:val="00AA0D6A"/>
    <w:rsid w:val="00AA0EC4"/>
    <w:rsid w:val="00AA1544"/>
    <w:rsid w:val="00AA5060"/>
    <w:rsid w:val="00AA51E6"/>
    <w:rsid w:val="00AA6384"/>
    <w:rsid w:val="00AA6C25"/>
    <w:rsid w:val="00AA740F"/>
    <w:rsid w:val="00AA762F"/>
    <w:rsid w:val="00AA7927"/>
    <w:rsid w:val="00AB0A8F"/>
    <w:rsid w:val="00AB0D8D"/>
    <w:rsid w:val="00AB3898"/>
    <w:rsid w:val="00AB4044"/>
    <w:rsid w:val="00AB474A"/>
    <w:rsid w:val="00AB5782"/>
    <w:rsid w:val="00AB6833"/>
    <w:rsid w:val="00AB6B80"/>
    <w:rsid w:val="00AB71E2"/>
    <w:rsid w:val="00AB7775"/>
    <w:rsid w:val="00AB7838"/>
    <w:rsid w:val="00AB7CF1"/>
    <w:rsid w:val="00AB7D9D"/>
    <w:rsid w:val="00AC0642"/>
    <w:rsid w:val="00AC07B8"/>
    <w:rsid w:val="00AC098B"/>
    <w:rsid w:val="00AC0CA2"/>
    <w:rsid w:val="00AC0DBB"/>
    <w:rsid w:val="00AC1AC6"/>
    <w:rsid w:val="00AC1BFC"/>
    <w:rsid w:val="00AC337D"/>
    <w:rsid w:val="00AC3902"/>
    <w:rsid w:val="00AC4504"/>
    <w:rsid w:val="00AC6182"/>
    <w:rsid w:val="00AC704D"/>
    <w:rsid w:val="00AC7600"/>
    <w:rsid w:val="00AD0302"/>
    <w:rsid w:val="00AD06B2"/>
    <w:rsid w:val="00AD0FD1"/>
    <w:rsid w:val="00AD2842"/>
    <w:rsid w:val="00AD29C3"/>
    <w:rsid w:val="00AD3C8B"/>
    <w:rsid w:val="00AD3D94"/>
    <w:rsid w:val="00AD4AD5"/>
    <w:rsid w:val="00AD4D2D"/>
    <w:rsid w:val="00AD5B0C"/>
    <w:rsid w:val="00AD5FC6"/>
    <w:rsid w:val="00AD660B"/>
    <w:rsid w:val="00AE031A"/>
    <w:rsid w:val="00AE0EC7"/>
    <w:rsid w:val="00AE0F0F"/>
    <w:rsid w:val="00AE24BA"/>
    <w:rsid w:val="00AE3537"/>
    <w:rsid w:val="00AE3CD1"/>
    <w:rsid w:val="00AE4A03"/>
    <w:rsid w:val="00AE4D51"/>
    <w:rsid w:val="00AE5620"/>
    <w:rsid w:val="00AE5917"/>
    <w:rsid w:val="00AE595A"/>
    <w:rsid w:val="00AE5BEB"/>
    <w:rsid w:val="00AE5C22"/>
    <w:rsid w:val="00AE6C7E"/>
    <w:rsid w:val="00AE6E5B"/>
    <w:rsid w:val="00AE7AC6"/>
    <w:rsid w:val="00AE7E0E"/>
    <w:rsid w:val="00AF0F39"/>
    <w:rsid w:val="00AF22E2"/>
    <w:rsid w:val="00AF3211"/>
    <w:rsid w:val="00AF36A0"/>
    <w:rsid w:val="00AF4629"/>
    <w:rsid w:val="00AF52FD"/>
    <w:rsid w:val="00AF5927"/>
    <w:rsid w:val="00AF5CCE"/>
    <w:rsid w:val="00AF5F32"/>
    <w:rsid w:val="00AF5FA5"/>
    <w:rsid w:val="00AF6218"/>
    <w:rsid w:val="00AF65DB"/>
    <w:rsid w:val="00AF6C5C"/>
    <w:rsid w:val="00AF77C5"/>
    <w:rsid w:val="00AF7891"/>
    <w:rsid w:val="00B00ED8"/>
    <w:rsid w:val="00B012A7"/>
    <w:rsid w:val="00B01794"/>
    <w:rsid w:val="00B03676"/>
    <w:rsid w:val="00B044E5"/>
    <w:rsid w:val="00B059F5"/>
    <w:rsid w:val="00B06772"/>
    <w:rsid w:val="00B06BCD"/>
    <w:rsid w:val="00B118EB"/>
    <w:rsid w:val="00B11D99"/>
    <w:rsid w:val="00B1254D"/>
    <w:rsid w:val="00B13B06"/>
    <w:rsid w:val="00B145A7"/>
    <w:rsid w:val="00B149C9"/>
    <w:rsid w:val="00B14E22"/>
    <w:rsid w:val="00B150D9"/>
    <w:rsid w:val="00B15447"/>
    <w:rsid w:val="00B16BF7"/>
    <w:rsid w:val="00B170C3"/>
    <w:rsid w:val="00B1727C"/>
    <w:rsid w:val="00B17509"/>
    <w:rsid w:val="00B20181"/>
    <w:rsid w:val="00B210F8"/>
    <w:rsid w:val="00B21237"/>
    <w:rsid w:val="00B21994"/>
    <w:rsid w:val="00B21C75"/>
    <w:rsid w:val="00B21D34"/>
    <w:rsid w:val="00B21EF7"/>
    <w:rsid w:val="00B22680"/>
    <w:rsid w:val="00B226F1"/>
    <w:rsid w:val="00B22B24"/>
    <w:rsid w:val="00B23985"/>
    <w:rsid w:val="00B239AE"/>
    <w:rsid w:val="00B2442C"/>
    <w:rsid w:val="00B249EB"/>
    <w:rsid w:val="00B25487"/>
    <w:rsid w:val="00B25993"/>
    <w:rsid w:val="00B25D6B"/>
    <w:rsid w:val="00B263A5"/>
    <w:rsid w:val="00B267F7"/>
    <w:rsid w:val="00B26F9F"/>
    <w:rsid w:val="00B27A72"/>
    <w:rsid w:val="00B27B97"/>
    <w:rsid w:val="00B300E0"/>
    <w:rsid w:val="00B30A2E"/>
    <w:rsid w:val="00B30F93"/>
    <w:rsid w:val="00B31923"/>
    <w:rsid w:val="00B31BD2"/>
    <w:rsid w:val="00B31C40"/>
    <w:rsid w:val="00B32489"/>
    <w:rsid w:val="00B32910"/>
    <w:rsid w:val="00B34919"/>
    <w:rsid w:val="00B34EE5"/>
    <w:rsid w:val="00B36F80"/>
    <w:rsid w:val="00B37F58"/>
    <w:rsid w:val="00B40F60"/>
    <w:rsid w:val="00B41888"/>
    <w:rsid w:val="00B42267"/>
    <w:rsid w:val="00B4377E"/>
    <w:rsid w:val="00B452A8"/>
    <w:rsid w:val="00B45953"/>
    <w:rsid w:val="00B45B05"/>
    <w:rsid w:val="00B45DB5"/>
    <w:rsid w:val="00B461F9"/>
    <w:rsid w:val="00B47499"/>
    <w:rsid w:val="00B47AA0"/>
    <w:rsid w:val="00B51A06"/>
    <w:rsid w:val="00B5363F"/>
    <w:rsid w:val="00B54950"/>
    <w:rsid w:val="00B5510D"/>
    <w:rsid w:val="00B561FC"/>
    <w:rsid w:val="00B567C4"/>
    <w:rsid w:val="00B6067C"/>
    <w:rsid w:val="00B607EF"/>
    <w:rsid w:val="00B6245B"/>
    <w:rsid w:val="00B62BF4"/>
    <w:rsid w:val="00B6330E"/>
    <w:rsid w:val="00B636C7"/>
    <w:rsid w:val="00B64672"/>
    <w:rsid w:val="00B6473B"/>
    <w:rsid w:val="00B64B0A"/>
    <w:rsid w:val="00B64DE9"/>
    <w:rsid w:val="00B655C2"/>
    <w:rsid w:val="00B65626"/>
    <w:rsid w:val="00B65B2D"/>
    <w:rsid w:val="00B67BC6"/>
    <w:rsid w:val="00B70D9F"/>
    <w:rsid w:val="00B70EB3"/>
    <w:rsid w:val="00B70F04"/>
    <w:rsid w:val="00B71763"/>
    <w:rsid w:val="00B72264"/>
    <w:rsid w:val="00B724DD"/>
    <w:rsid w:val="00B72596"/>
    <w:rsid w:val="00B726F5"/>
    <w:rsid w:val="00B72967"/>
    <w:rsid w:val="00B73DDC"/>
    <w:rsid w:val="00B74423"/>
    <w:rsid w:val="00B75E1F"/>
    <w:rsid w:val="00B7722E"/>
    <w:rsid w:val="00B80310"/>
    <w:rsid w:val="00B80676"/>
    <w:rsid w:val="00B80FF3"/>
    <w:rsid w:val="00B81882"/>
    <w:rsid w:val="00B81B7D"/>
    <w:rsid w:val="00B821E9"/>
    <w:rsid w:val="00B82DBB"/>
    <w:rsid w:val="00B82E46"/>
    <w:rsid w:val="00B83BA2"/>
    <w:rsid w:val="00B8489F"/>
    <w:rsid w:val="00B84A3D"/>
    <w:rsid w:val="00B852A3"/>
    <w:rsid w:val="00B868F0"/>
    <w:rsid w:val="00B87095"/>
    <w:rsid w:val="00B87F57"/>
    <w:rsid w:val="00B91574"/>
    <w:rsid w:val="00B91725"/>
    <w:rsid w:val="00B94159"/>
    <w:rsid w:val="00B943BE"/>
    <w:rsid w:val="00B951B2"/>
    <w:rsid w:val="00BA007F"/>
    <w:rsid w:val="00BA0B9C"/>
    <w:rsid w:val="00BA0DE0"/>
    <w:rsid w:val="00BA16EF"/>
    <w:rsid w:val="00BA1FAC"/>
    <w:rsid w:val="00BA2F66"/>
    <w:rsid w:val="00BA3260"/>
    <w:rsid w:val="00BA447C"/>
    <w:rsid w:val="00BA48C8"/>
    <w:rsid w:val="00BA53FA"/>
    <w:rsid w:val="00BA6BDF"/>
    <w:rsid w:val="00BA71B5"/>
    <w:rsid w:val="00BB087D"/>
    <w:rsid w:val="00BB0EA8"/>
    <w:rsid w:val="00BB0F09"/>
    <w:rsid w:val="00BB12FB"/>
    <w:rsid w:val="00BB1649"/>
    <w:rsid w:val="00BB1FAE"/>
    <w:rsid w:val="00BB3310"/>
    <w:rsid w:val="00BB3A89"/>
    <w:rsid w:val="00BB533D"/>
    <w:rsid w:val="00BB53DE"/>
    <w:rsid w:val="00BB544C"/>
    <w:rsid w:val="00BB61EC"/>
    <w:rsid w:val="00BB64B2"/>
    <w:rsid w:val="00BC1242"/>
    <w:rsid w:val="00BC1667"/>
    <w:rsid w:val="00BC2A9C"/>
    <w:rsid w:val="00BC3B32"/>
    <w:rsid w:val="00BC5F07"/>
    <w:rsid w:val="00BC6194"/>
    <w:rsid w:val="00BC6FAB"/>
    <w:rsid w:val="00BC7222"/>
    <w:rsid w:val="00BC7434"/>
    <w:rsid w:val="00BC7CF1"/>
    <w:rsid w:val="00BC7DCE"/>
    <w:rsid w:val="00BD056D"/>
    <w:rsid w:val="00BD0B15"/>
    <w:rsid w:val="00BD26C4"/>
    <w:rsid w:val="00BD35B7"/>
    <w:rsid w:val="00BD3E6A"/>
    <w:rsid w:val="00BD4559"/>
    <w:rsid w:val="00BD53DB"/>
    <w:rsid w:val="00BD73C7"/>
    <w:rsid w:val="00BE0A25"/>
    <w:rsid w:val="00BE0DC0"/>
    <w:rsid w:val="00BE0E6A"/>
    <w:rsid w:val="00BE13FF"/>
    <w:rsid w:val="00BE1E44"/>
    <w:rsid w:val="00BE21FB"/>
    <w:rsid w:val="00BE4D40"/>
    <w:rsid w:val="00BE5603"/>
    <w:rsid w:val="00BE5F5D"/>
    <w:rsid w:val="00BE6B2F"/>
    <w:rsid w:val="00BF0E32"/>
    <w:rsid w:val="00BF116B"/>
    <w:rsid w:val="00BF194B"/>
    <w:rsid w:val="00BF758F"/>
    <w:rsid w:val="00C001A7"/>
    <w:rsid w:val="00C02D10"/>
    <w:rsid w:val="00C03288"/>
    <w:rsid w:val="00C03A8D"/>
    <w:rsid w:val="00C03D11"/>
    <w:rsid w:val="00C0417B"/>
    <w:rsid w:val="00C04353"/>
    <w:rsid w:val="00C05110"/>
    <w:rsid w:val="00C0682B"/>
    <w:rsid w:val="00C06FC3"/>
    <w:rsid w:val="00C07492"/>
    <w:rsid w:val="00C120EC"/>
    <w:rsid w:val="00C12B7D"/>
    <w:rsid w:val="00C12CF7"/>
    <w:rsid w:val="00C137F6"/>
    <w:rsid w:val="00C144A2"/>
    <w:rsid w:val="00C14839"/>
    <w:rsid w:val="00C15232"/>
    <w:rsid w:val="00C15DEA"/>
    <w:rsid w:val="00C1622D"/>
    <w:rsid w:val="00C16263"/>
    <w:rsid w:val="00C1651F"/>
    <w:rsid w:val="00C17916"/>
    <w:rsid w:val="00C21789"/>
    <w:rsid w:val="00C22052"/>
    <w:rsid w:val="00C223DF"/>
    <w:rsid w:val="00C2348E"/>
    <w:rsid w:val="00C248E3"/>
    <w:rsid w:val="00C264EB"/>
    <w:rsid w:val="00C27CA7"/>
    <w:rsid w:val="00C27EA1"/>
    <w:rsid w:val="00C3103B"/>
    <w:rsid w:val="00C32118"/>
    <w:rsid w:val="00C32596"/>
    <w:rsid w:val="00C33047"/>
    <w:rsid w:val="00C330D4"/>
    <w:rsid w:val="00C3351C"/>
    <w:rsid w:val="00C33836"/>
    <w:rsid w:val="00C33B97"/>
    <w:rsid w:val="00C3440E"/>
    <w:rsid w:val="00C34E81"/>
    <w:rsid w:val="00C35C42"/>
    <w:rsid w:val="00C36769"/>
    <w:rsid w:val="00C367A2"/>
    <w:rsid w:val="00C374CF"/>
    <w:rsid w:val="00C37682"/>
    <w:rsid w:val="00C37F34"/>
    <w:rsid w:val="00C4031A"/>
    <w:rsid w:val="00C40EEB"/>
    <w:rsid w:val="00C42E74"/>
    <w:rsid w:val="00C4402A"/>
    <w:rsid w:val="00C4444E"/>
    <w:rsid w:val="00C445CE"/>
    <w:rsid w:val="00C4463E"/>
    <w:rsid w:val="00C44A7D"/>
    <w:rsid w:val="00C4509B"/>
    <w:rsid w:val="00C451A0"/>
    <w:rsid w:val="00C455C4"/>
    <w:rsid w:val="00C45759"/>
    <w:rsid w:val="00C477CB"/>
    <w:rsid w:val="00C52242"/>
    <w:rsid w:val="00C5248E"/>
    <w:rsid w:val="00C528F2"/>
    <w:rsid w:val="00C5627C"/>
    <w:rsid w:val="00C56D58"/>
    <w:rsid w:val="00C60565"/>
    <w:rsid w:val="00C60B97"/>
    <w:rsid w:val="00C61436"/>
    <w:rsid w:val="00C620F9"/>
    <w:rsid w:val="00C62B16"/>
    <w:rsid w:val="00C65649"/>
    <w:rsid w:val="00C659E5"/>
    <w:rsid w:val="00C65C36"/>
    <w:rsid w:val="00C65DC9"/>
    <w:rsid w:val="00C67C62"/>
    <w:rsid w:val="00C70282"/>
    <w:rsid w:val="00C712C4"/>
    <w:rsid w:val="00C71DE0"/>
    <w:rsid w:val="00C7214F"/>
    <w:rsid w:val="00C73843"/>
    <w:rsid w:val="00C745D3"/>
    <w:rsid w:val="00C74701"/>
    <w:rsid w:val="00C748B3"/>
    <w:rsid w:val="00C75649"/>
    <w:rsid w:val="00C76281"/>
    <w:rsid w:val="00C767E8"/>
    <w:rsid w:val="00C7709A"/>
    <w:rsid w:val="00C770A1"/>
    <w:rsid w:val="00C77CC3"/>
    <w:rsid w:val="00C810A2"/>
    <w:rsid w:val="00C81581"/>
    <w:rsid w:val="00C8189B"/>
    <w:rsid w:val="00C81D1C"/>
    <w:rsid w:val="00C835D5"/>
    <w:rsid w:val="00C84850"/>
    <w:rsid w:val="00C858E2"/>
    <w:rsid w:val="00C85BB5"/>
    <w:rsid w:val="00C86063"/>
    <w:rsid w:val="00C8612C"/>
    <w:rsid w:val="00C86EF1"/>
    <w:rsid w:val="00C87E90"/>
    <w:rsid w:val="00C9050F"/>
    <w:rsid w:val="00C90A25"/>
    <w:rsid w:val="00C90B83"/>
    <w:rsid w:val="00C90D92"/>
    <w:rsid w:val="00C91794"/>
    <w:rsid w:val="00C91D0B"/>
    <w:rsid w:val="00C923ED"/>
    <w:rsid w:val="00C9330B"/>
    <w:rsid w:val="00C95A67"/>
    <w:rsid w:val="00C95B14"/>
    <w:rsid w:val="00C977BA"/>
    <w:rsid w:val="00C97DC7"/>
    <w:rsid w:val="00CA0250"/>
    <w:rsid w:val="00CA146A"/>
    <w:rsid w:val="00CA21BD"/>
    <w:rsid w:val="00CA2450"/>
    <w:rsid w:val="00CA2538"/>
    <w:rsid w:val="00CA2C92"/>
    <w:rsid w:val="00CA30B2"/>
    <w:rsid w:val="00CA41B9"/>
    <w:rsid w:val="00CA4F30"/>
    <w:rsid w:val="00CA7D16"/>
    <w:rsid w:val="00CA7EB6"/>
    <w:rsid w:val="00CB1451"/>
    <w:rsid w:val="00CB1FC4"/>
    <w:rsid w:val="00CB220B"/>
    <w:rsid w:val="00CB2598"/>
    <w:rsid w:val="00CB31D1"/>
    <w:rsid w:val="00CB31EE"/>
    <w:rsid w:val="00CB36E0"/>
    <w:rsid w:val="00CB45F9"/>
    <w:rsid w:val="00CB463F"/>
    <w:rsid w:val="00CB4B19"/>
    <w:rsid w:val="00CB5397"/>
    <w:rsid w:val="00CB6207"/>
    <w:rsid w:val="00CB695A"/>
    <w:rsid w:val="00CB7007"/>
    <w:rsid w:val="00CC0A47"/>
    <w:rsid w:val="00CC0D27"/>
    <w:rsid w:val="00CC28FA"/>
    <w:rsid w:val="00CC2C87"/>
    <w:rsid w:val="00CC3172"/>
    <w:rsid w:val="00CC3B79"/>
    <w:rsid w:val="00CC4090"/>
    <w:rsid w:val="00CC41F9"/>
    <w:rsid w:val="00CC48F1"/>
    <w:rsid w:val="00CC5465"/>
    <w:rsid w:val="00CC5D60"/>
    <w:rsid w:val="00CC613B"/>
    <w:rsid w:val="00CD019F"/>
    <w:rsid w:val="00CD106F"/>
    <w:rsid w:val="00CD1B69"/>
    <w:rsid w:val="00CD1DEC"/>
    <w:rsid w:val="00CD2568"/>
    <w:rsid w:val="00CD32F1"/>
    <w:rsid w:val="00CD3D8F"/>
    <w:rsid w:val="00CD3F03"/>
    <w:rsid w:val="00CD41D6"/>
    <w:rsid w:val="00CD42B1"/>
    <w:rsid w:val="00CD4433"/>
    <w:rsid w:val="00CD479E"/>
    <w:rsid w:val="00CD498B"/>
    <w:rsid w:val="00CD4BF6"/>
    <w:rsid w:val="00CD5617"/>
    <w:rsid w:val="00CD56F7"/>
    <w:rsid w:val="00CD5BAD"/>
    <w:rsid w:val="00CD792B"/>
    <w:rsid w:val="00CD7975"/>
    <w:rsid w:val="00CD7EB1"/>
    <w:rsid w:val="00CE11B6"/>
    <w:rsid w:val="00CE1F8E"/>
    <w:rsid w:val="00CE34D1"/>
    <w:rsid w:val="00CE4142"/>
    <w:rsid w:val="00CE43B7"/>
    <w:rsid w:val="00CE4FBA"/>
    <w:rsid w:val="00CE50E0"/>
    <w:rsid w:val="00CE5505"/>
    <w:rsid w:val="00CF0EE7"/>
    <w:rsid w:val="00CF13F6"/>
    <w:rsid w:val="00CF1BFD"/>
    <w:rsid w:val="00CF1D4F"/>
    <w:rsid w:val="00CF2504"/>
    <w:rsid w:val="00CF4474"/>
    <w:rsid w:val="00CF54FB"/>
    <w:rsid w:val="00CF59BC"/>
    <w:rsid w:val="00CF5F57"/>
    <w:rsid w:val="00CF63BC"/>
    <w:rsid w:val="00CF663B"/>
    <w:rsid w:val="00D01EC3"/>
    <w:rsid w:val="00D02E8D"/>
    <w:rsid w:val="00D030F8"/>
    <w:rsid w:val="00D03DA6"/>
    <w:rsid w:val="00D04151"/>
    <w:rsid w:val="00D042DB"/>
    <w:rsid w:val="00D05018"/>
    <w:rsid w:val="00D0563D"/>
    <w:rsid w:val="00D07C56"/>
    <w:rsid w:val="00D108B8"/>
    <w:rsid w:val="00D10952"/>
    <w:rsid w:val="00D10B78"/>
    <w:rsid w:val="00D10F5E"/>
    <w:rsid w:val="00D120B2"/>
    <w:rsid w:val="00D14287"/>
    <w:rsid w:val="00D1548B"/>
    <w:rsid w:val="00D156A7"/>
    <w:rsid w:val="00D15F64"/>
    <w:rsid w:val="00D172C3"/>
    <w:rsid w:val="00D20171"/>
    <w:rsid w:val="00D20E78"/>
    <w:rsid w:val="00D22177"/>
    <w:rsid w:val="00D227B7"/>
    <w:rsid w:val="00D2294F"/>
    <w:rsid w:val="00D22CCC"/>
    <w:rsid w:val="00D23F33"/>
    <w:rsid w:val="00D242E8"/>
    <w:rsid w:val="00D24CF4"/>
    <w:rsid w:val="00D24D96"/>
    <w:rsid w:val="00D24F71"/>
    <w:rsid w:val="00D25008"/>
    <w:rsid w:val="00D25A4C"/>
    <w:rsid w:val="00D25A94"/>
    <w:rsid w:val="00D26487"/>
    <w:rsid w:val="00D2789B"/>
    <w:rsid w:val="00D278FF"/>
    <w:rsid w:val="00D27AF9"/>
    <w:rsid w:val="00D27CEE"/>
    <w:rsid w:val="00D303B5"/>
    <w:rsid w:val="00D30A63"/>
    <w:rsid w:val="00D30C40"/>
    <w:rsid w:val="00D3197B"/>
    <w:rsid w:val="00D3287B"/>
    <w:rsid w:val="00D346D2"/>
    <w:rsid w:val="00D34DB9"/>
    <w:rsid w:val="00D35DF5"/>
    <w:rsid w:val="00D35F54"/>
    <w:rsid w:val="00D36487"/>
    <w:rsid w:val="00D36657"/>
    <w:rsid w:val="00D36C87"/>
    <w:rsid w:val="00D41186"/>
    <w:rsid w:val="00D41360"/>
    <w:rsid w:val="00D41B30"/>
    <w:rsid w:val="00D43E27"/>
    <w:rsid w:val="00D44457"/>
    <w:rsid w:val="00D448DE"/>
    <w:rsid w:val="00D44ABD"/>
    <w:rsid w:val="00D44B24"/>
    <w:rsid w:val="00D45045"/>
    <w:rsid w:val="00D454DB"/>
    <w:rsid w:val="00D46276"/>
    <w:rsid w:val="00D46D7D"/>
    <w:rsid w:val="00D4701E"/>
    <w:rsid w:val="00D47027"/>
    <w:rsid w:val="00D47C39"/>
    <w:rsid w:val="00D50078"/>
    <w:rsid w:val="00D503AC"/>
    <w:rsid w:val="00D50681"/>
    <w:rsid w:val="00D5227D"/>
    <w:rsid w:val="00D52FE1"/>
    <w:rsid w:val="00D53481"/>
    <w:rsid w:val="00D5385A"/>
    <w:rsid w:val="00D53985"/>
    <w:rsid w:val="00D53B82"/>
    <w:rsid w:val="00D53DFD"/>
    <w:rsid w:val="00D54834"/>
    <w:rsid w:val="00D54DD7"/>
    <w:rsid w:val="00D5558B"/>
    <w:rsid w:val="00D55D45"/>
    <w:rsid w:val="00D55F33"/>
    <w:rsid w:val="00D56331"/>
    <w:rsid w:val="00D5643B"/>
    <w:rsid w:val="00D565DC"/>
    <w:rsid w:val="00D57167"/>
    <w:rsid w:val="00D60652"/>
    <w:rsid w:val="00D6093B"/>
    <w:rsid w:val="00D61129"/>
    <w:rsid w:val="00D626C2"/>
    <w:rsid w:val="00D63430"/>
    <w:rsid w:val="00D650B1"/>
    <w:rsid w:val="00D651FD"/>
    <w:rsid w:val="00D65640"/>
    <w:rsid w:val="00D662D2"/>
    <w:rsid w:val="00D66FD2"/>
    <w:rsid w:val="00D67171"/>
    <w:rsid w:val="00D70965"/>
    <w:rsid w:val="00D70A72"/>
    <w:rsid w:val="00D70EE8"/>
    <w:rsid w:val="00D71330"/>
    <w:rsid w:val="00D72CA2"/>
    <w:rsid w:val="00D732DE"/>
    <w:rsid w:val="00D77BE6"/>
    <w:rsid w:val="00D80977"/>
    <w:rsid w:val="00D81BF6"/>
    <w:rsid w:val="00D8327C"/>
    <w:rsid w:val="00D83FB6"/>
    <w:rsid w:val="00D846F5"/>
    <w:rsid w:val="00D85919"/>
    <w:rsid w:val="00D85DCD"/>
    <w:rsid w:val="00D86D9C"/>
    <w:rsid w:val="00D87344"/>
    <w:rsid w:val="00D87844"/>
    <w:rsid w:val="00D907C4"/>
    <w:rsid w:val="00D91290"/>
    <w:rsid w:val="00D91B83"/>
    <w:rsid w:val="00D9391B"/>
    <w:rsid w:val="00D942CD"/>
    <w:rsid w:val="00D944B3"/>
    <w:rsid w:val="00D946E0"/>
    <w:rsid w:val="00D95D30"/>
    <w:rsid w:val="00D962D3"/>
    <w:rsid w:val="00DA0110"/>
    <w:rsid w:val="00DA03C9"/>
    <w:rsid w:val="00DA17B5"/>
    <w:rsid w:val="00DA2547"/>
    <w:rsid w:val="00DA2A91"/>
    <w:rsid w:val="00DA3608"/>
    <w:rsid w:val="00DA389F"/>
    <w:rsid w:val="00DA394B"/>
    <w:rsid w:val="00DA411F"/>
    <w:rsid w:val="00DA4292"/>
    <w:rsid w:val="00DA4CED"/>
    <w:rsid w:val="00DA4D25"/>
    <w:rsid w:val="00DA6484"/>
    <w:rsid w:val="00DA7336"/>
    <w:rsid w:val="00DB0124"/>
    <w:rsid w:val="00DB04D0"/>
    <w:rsid w:val="00DB06EE"/>
    <w:rsid w:val="00DB0B8A"/>
    <w:rsid w:val="00DB156E"/>
    <w:rsid w:val="00DB3C70"/>
    <w:rsid w:val="00DB4779"/>
    <w:rsid w:val="00DB4EA5"/>
    <w:rsid w:val="00DB6423"/>
    <w:rsid w:val="00DB77FB"/>
    <w:rsid w:val="00DB78B0"/>
    <w:rsid w:val="00DC0A42"/>
    <w:rsid w:val="00DC0C2F"/>
    <w:rsid w:val="00DC0F1A"/>
    <w:rsid w:val="00DC1558"/>
    <w:rsid w:val="00DC1924"/>
    <w:rsid w:val="00DC1A2C"/>
    <w:rsid w:val="00DC22BA"/>
    <w:rsid w:val="00DC2EC4"/>
    <w:rsid w:val="00DC35A7"/>
    <w:rsid w:val="00DC46F9"/>
    <w:rsid w:val="00DC581C"/>
    <w:rsid w:val="00DC58B4"/>
    <w:rsid w:val="00DC688D"/>
    <w:rsid w:val="00DC6F96"/>
    <w:rsid w:val="00DC7C04"/>
    <w:rsid w:val="00DD03D8"/>
    <w:rsid w:val="00DD0556"/>
    <w:rsid w:val="00DD0BA0"/>
    <w:rsid w:val="00DD0D90"/>
    <w:rsid w:val="00DD0E3D"/>
    <w:rsid w:val="00DD1052"/>
    <w:rsid w:val="00DD1186"/>
    <w:rsid w:val="00DD164C"/>
    <w:rsid w:val="00DD1ADB"/>
    <w:rsid w:val="00DD28B0"/>
    <w:rsid w:val="00DD29E9"/>
    <w:rsid w:val="00DD2AEC"/>
    <w:rsid w:val="00DD2E64"/>
    <w:rsid w:val="00DD3275"/>
    <w:rsid w:val="00DD3439"/>
    <w:rsid w:val="00DD3527"/>
    <w:rsid w:val="00DD37FF"/>
    <w:rsid w:val="00DD45E0"/>
    <w:rsid w:val="00DD51AE"/>
    <w:rsid w:val="00DD6240"/>
    <w:rsid w:val="00DD62AE"/>
    <w:rsid w:val="00DD67D2"/>
    <w:rsid w:val="00DE0365"/>
    <w:rsid w:val="00DE2DCA"/>
    <w:rsid w:val="00DE326A"/>
    <w:rsid w:val="00DE34D7"/>
    <w:rsid w:val="00DE48F5"/>
    <w:rsid w:val="00DE6049"/>
    <w:rsid w:val="00DE6579"/>
    <w:rsid w:val="00DE7393"/>
    <w:rsid w:val="00DE75AE"/>
    <w:rsid w:val="00DF02E1"/>
    <w:rsid w:val="00DF081A"/>
    <w:rsid w:val="00DF0EC4"/>
    <w:rsid w:val="00DF37D2"/>
    <w:rsid w:val="00DF3A91"/>
    <w:rsid w:val="00DF3F2C"/>
    <w:rsid w:val="00DF4128"/>
    <w:rsid w:val="00DF47D7"/>
    <w:rsid w:val="00DF4DAC"/>
    <w:rsid w:val="00DF4DD4"/>
    <w:rsid w:val="00DF522C"/>
    <w:rsid w:val="00DF53BA"/>
    <w:rsid w:val="00DF5854"/>
    <w:rsid w:val="00DF59F1"/>
    <w:rsid w:val="00DF5FCD"/>
    <w:rsid w:val="00DF7AE5"/>
    <w:rsid w:val="00E0046C"/>
    <w:rsid w:val="00E01697"/>
    <w:rsid w:val="00E0317A"/>
    <w:rsid w:val="00E0363C"/>
    <w:rsid w:val="00E03915"/>
    <w:rsid w:val="00E047E3"/>
    <w:rsid w:val="00E057DC"/>
    <w:rsid w:val="00E05A1A"/>
    <w:rsid w:val="00E0647A"/>
    <w:rsid w:val="00E066DC"/>
    <w:rsid w:val="00E12A69"/>
    <w:rsid w:val="00E13080"/>
    <w:rsid w:val="00E13B1A"/>
    <w:rsid w:val="00E13FBA"/>
    <w:rsid w:val="00E1402F"/>
    <w:rsid w:val="00E14FDA"/>
    <w:rsid w:val="00E155BF"/>
    <w:rsid w:val="00E1604B"/>
    <w:rsid w:val="00E16DD1"/>
    <w:rsid w:val="00E17185"/>
    <w:rsid w:val="00E17828"/>
    <w:rsid w:val="00E20500"/>
    <w:rsid w:val="00E20EC1"/>
    <w:rsid w:val="00E21088"/>
    <w:rsid w:val="00E2116E"/>
    <w:rsid w:val="00E215EF"/>
    <w:rsid w:val="00E2169A"/>
    <w:rsid w:val="00E232AF"/>
    <w:rsid w:val="00E236F0"/>
    <w:rsid w:val="00E23BB7"/>
    <w:rsid w:val="00E243CD"/>
    <w:rsid w:val="00E25C33"/>
    <w:rsid w:val="00E26768"/>
    <w:rsid w:val="00E27484"/>
    <w:rsid w:val="00E2788F"/>
    <w:rsid w:val="00E301F7"/>
    <w:rsid w:val="00E30B6C"/>
    <w:rsid w:val="00E3132D"/>
    <w:rsid w:val="00E31BB5"/>
    <w:rsid w:val="00E324DE"/>
    <w:rsid w:val="00E333A2"/>
    <w:rsid w:val="00E34394"/>
    <w:rsid w:val="00E34481"/>
    <w:rsid w:val="00E34596"/>
    <w:rsid w:val="00E34F3F"/>
    <w:rsid w:val="00E3509A"/>
    <w:rsid w:val="00E35DAD"/>
    <w:rsid w:val="00E3769F"/>
    <w:rsid w:val="00E37AEE"/>
    <w:rsid w:val="00E37AF1"/>
    <w:rsid w:val="00E37AFA"/>
    <w:rsid w:val="00E40B04"/>
    <w:rsid w:val="00E411EB"/>
    <w:rsid w:val="00E413A2"/>
    <w:rsid w:val="00E42074"/>
    <w:rsid w:val="00E4234E"/>
    <w:rsid w:val="00E456DD"/>
    <w:rsid w:val="00E459D6"/>
    <w:rsid w:val="00E45A57"/>
    <w:rsid w:val="00E45B47"/>
    <w:rsid w:val="00E4617B"/>
    <w:rsid w:val="00E478DD"/>
    <w:rsid w:val="00E47A94"/>
    <w:rsid w:val="00E47E83"/>
    <w:rsid w:val="00E50FA0"/>
    <w:rsid w:val="00E50FB7"/>
    <w:rsid w:val="00E517BA"/>
    <w:rsid w:val="00E519D2"/>
    <w:rsid w:val="00E51C12"/>
    <w:rsid w:val="00E52426"/>
    <w:rsid w:val="00E532CF"/>
    <w:rsid w:val="00E53876"/>
    <w:rsid w:val="00E54181"/>
    <w:rsid w:val="00E54875"/>
    <w:rsid w:val="00E54F44"/>
    <w:rsid w:val="00E562F7"/>
    <w:rsid w:val="00E5663C"/>
    <w:rsid w:val="00E576AD"/>
    <w:rsid w:val="00E57B9F"/>
    <w:rsid w:val="00E60CAB"/>
    <w:rsid w:val="00E640EE"/>
    <w:rsid w:val="00E65524"/>
    <w:rsid w:val="00E65A45"/>
    <w:rsid w:val="00E6639C"/>
    <w:rsid w:val="00E66E1E"/>
    <w:rsid w:val="00E67612"/>
    <w:rsid w:val="00E679B2"/>
    <w:rsid w:val="00E702AD"/>
    <w:rsid w:val="00E706DD"/>
    <w:rsid w:val="00E70BAC"/>
    <w:rsid w:val="00E7112B"/>
    <w:rsid w:val="00E72119"/>
    <w:rsid w:val="00E7297B"/>
    <w:rsid w:val="00E757CF"/>
    <w:rsid w:val="00E75981"/>
    <w:rsid w:val="00E75BB8"/>
    <w:rsid w:val="00E760A5"/>
    <w:rsid w:val="00E77648"/>
    <w:rsid w:val="00E801E3"/>
    <w:rsid w:val="00E81A59"/>
    <w:rsid w:val="00E826A7"/>
    <w:rsid w:val="00E83C3A"/>
    <w:rsid w:val="00E855EF"/>
    <w:rsid w:val="00E867AF"/>
    <w:rsid w:val="00E86AE6"/>
    <w:rsid w:val="00E86E76"/>
    <w:rsid w:val="00E87583"/>
    <w:rsid w:val="00E90840"/>
    <w:rsid w:val="00E91038"/>
    <w:rsid w:val="00E91705"/>
    <w:rsid w:val="00E921F2"/>
    <w:rsid w:val="00E92929"/>
    <w:rsid w:val="00E93B53"/>
    <w:rsid w:val="00E93E83"/>
    <w:rsid w:val="00E93F5B"/>
    <w:rsid w:val="00E946D7"/>
    <w:rsid w:val="00E95262"/>
    <w:rsid w:val="00E95AC5"/>
    <w:rsid w:val="00E9615E"/>
    <w:rsid w:val="00E97045"/>
    <w:rsid w:val="00EA2061"/>
    <w:rsid w:val="00EA20C9"/>
    <w:rsid w:val="00EA2472"/>
    <w:rsid w:val="00EA25C4"/>
    <w:rsid w:val="00EA284D"/>
    <w:rsid w:val="00EA2C22"/>
    <w:rsid w:val="00EA302A"/>
    <w:rsid w:val="00EA3115"/>
    <w:rsid w:val="00EA3341"/>
    <w:rsid w:val="00EA3472"/>
    <w:rsid w:val="00EA3B5B"/>
    <w:rsid w:val="00EA4DC5"/>
    <w:rsid w:val="00EA50E5"/>
    <w:rsid w:val="00EA5F5B"/>
    <w:rsid w:val="00EA6D56"/>
    <w:rsid w:val="00EA741B"/>
    <w:rsid w:val="00EA7DCD"/>
    <w:rsid w:val="00EB1ED4"/>
    <w:rsid w:val="00EB22EE"/>
    <w:rsid w:val="00EB2D71"/>
    <w:rsid w:val="00EB3EDB"/>
    <w:rsid w:val="00EB413B"/>
    <w:rsid w:val="00EB466A"/>
    <w:rsid w:val="00EB50B3"/>
    <w:rsid w:val="00EB6104"/>
    <w:rsid w:val="00EB682D"/>
    <w:rsid w:val="00EB69F5"/>
    <w:rsid w:val="00EB745F"/>
    <w:rsid w:val="00EB7A13"/>
    <w:rsid w:val="00EB7F90"/>
    <w:rsid w:val="00EC028C"/>
    <w:rsid w:val="00EC0EB5"/>
    <w:rsid w:val="00EC102E"/>
    <w:rsid w:val="00EC1158"/>
    <w:rsid w:val="00EC1CAF"/>
    <w:rsid w:val="00EC1DDA"/>
    <w:rsid w:val="00EC27D0"/>
    <w:rsid w:val="00EC2E17"/>
    <w:rsid w:val="00EC52EC"/>
    <w:rsid w:val="00EC60D5"/>
    <w:rsid w:val="00EC68D2"/>
    <w:rsid w:val="00EC775C"/>
    <w:rsid w:val="00EC7AFD"/>
    <w:rsid w:val="00EC7DF2"/>
    <w:rsid w:val="00ED16B8"/>
    <w:rsid w:val="00ED1EF1"/>
    <w:rsid w:val="00ED1EFB"/>
    <w:rsid w:val="00ED232A"/>
    <w:rsid w:val="00ED397F"/>
    <w:rsid w:val="00ED43C8"/>
    <w:rsid w:val="00ED5DC6"/>
    <w:rsid w:val="00ED68E3"/>
    <w:rsid w:val="00ED7738"/>
    <w:rsid w:val="00ED7AB3"/>
    <w:rsid w:val="00ED7ACB"/>
    <w:rsid w:val="00EE1853"/>
    <w:rsid w:val="00EE39CF"/>
    <w:rsid w:val="00EE5734"/>
    <w:rsid w:val="00EE619A"/>
    <w:rsid w:val="00EE6AC6"/>
    <w:rsid w:val="00EE7701"/>
    <w:rsid w:val="00EF0387"/>
    <w:rsid w:val="00EF17F4"/>
    <w:rsid w:val="00EF1AAD"/>
    <w:rsid w:val="00EF1CD3"/>
    <w:rsid w:val="00EF2115"/>
    <w:rsid w:val="00EF216B"/>
    <w:rsid w:val="00EF3313"/>
    <w:rsid w:val="00EF4CD9"/>
    <w:rsid w:val="00EF5B21"/>
    <w:rsid w:val="00EF60E5"/>
    <w:rsid w:val="00EF708C"/>
    <w:rsid w:val="00F0050A"/>
    <w:rsid w:val="00F005B3"/>
    <w:rsid w:val="00F013DD"/>
    <w:rsid w:val="00F01CDA"/>
    <w:rsid w:val="00F01ED3"/>
    <w:rsid w:val="00F03A19"/>
    <w:rsid w:val="00F04AC1"/>
    <w:rsid w:val="00F04C5D"/>
    <w:rsid w:val="00F04D81"/>
    <w:rsid w:val="00F05263"/>
    <w:rsid w:val="00F053F2"/>
    <w:rsid w:val="00F07051"/>
    <w:rsid w:val="00F07EBD"/>
    <w:rsid w:val="00F10D43"/>
    <w:rsid w:val="00F11C30"/>
    <w:rsid w:val="00F121AD"/>
    <w:rsid w:val="00F13845"/>
    <w:rsid w:val="00F14913"/>
    <w:rsid w:val="00F15859"/>
    <w:rsid w:val="00F16CD9"/>
    <w:rsid w:val="00F16E17"/>
    <w:rsid w:val="00F17C9D"/>
    <w:rsid w:val="00F17DF6"/>
    <w:rsid w:val="00F20D33"/>
    <w:rsid w:val="00F20DAE"/>
    <w:rsid w:val="00F229B6"/>
    <w:rsid w:val="00F22CEE"/>
    <w:rsid w:val="00F24B4C"/>
    <w:rsid w:val="00F25DCC"/>
    <w:rsid w:val="00F26D3B"/>
    <w:rsid w:val="00F30DD1"/>
    <w:rsid w:val="00F31BC8"/>
    <w:rsid w:val="00F31C9A"/>
    <w:rsid w:val="00F32F32"/>
    <w:rsid w:val="00F330F2"/>
    <w:rsid w:val="00F332A9"/>
    <w:rsid w:val="00F357C3"/>
    <w:rsid w:val="00F35A7B"/>
    <w:rsid w:val="00F37069"/>
    <w:rsid w:val="00F37607"/>
    <w:rsid w:val="00F401ED"/>
    <w:rsid w:val="00F407D8"/>
    <w:rsid w:val="00F40CF0"/>
    <w:rsid w:val="00F416FC"/>
    <w:rsid w:val="00F426D4"/>
    <w:rsid w:val="00F444AC"/>
    <w:rsid w:val="00F44BE6"/>
    <w:rsid w:val="00F4501E"/>
    <w:rsid w:val="00F45556"/>
    <w:rsid w:val="00F458B6"/>
    <w:rsid w:val="00F46424"/>
    <w:rsid w:val="00F466EE"/>
    <w:rsid w:val="00F46BC6"/>
    <w:rsid w:val="00F46D40"/>
    <w:rsid w:val="00F46F89"/>
    <w:rsid w:val="00F518D4"/>
    <w:rsid w:val="00F51CD7"/>
    <w:rsid w:val="00F52768"/>
    <w:rsid w:val="00F53072"/>
    <w:rsid w:val="00F54D9D"/>
    <w:rsid w:val="00F55958"/>
    <w:rsid w:val="00F56AD6"/>
    <w:rsid w:val="00F57271"/>
    <w:rsid w:val="00F57316"/>
    <w:rsid w:val="00F57360"/>
    <w:rsid w:val="00F57671"/>
    <w:rsid w:val="00F57BC7"/>
    <w:rsid w:val="00F60A3C"/>
    <w:rsid w:val="00F611A6"/>
    <w:rsid w:val="00F613D1"/>
    <w:rsid w:val="00F6203D"/>
    <w:rsid w:val="00F623D9"/>
    <w:rsid w:val="00F628CE"/>
    <w:rsid w:val="00F63AE3"/>
    <w:rsid w:val="00F63DFA"/>
    <w:rsid w:val="00F63ED2"/>
    <w:rsid w:val="00F63F80"/>
    <w:rsid w:val="00F650CD"/>
    <w:rsid w:val="00F65C42"/>
    <w:rsid w:val="00F66101"/>
    <w:rsid w:val="00F665F1"/>
    <w:rsid w:val="00F66929"/>
    <w:rsid w:val="00F66DC3"/>
    <w:rsid w:val="00F67AD8"/>
    <w:rsid w:val="00F708B2"/>
    <w:rsid w:val="00F70B73"/>
    <w:rsid w:val="00F719D1"/>
    <w:rsid w:val="00F723EF"/>
    <w:rsid w:val="00F72FC7"/>
    <w:rsid w:val="00F73EE5"/>
    <w:rsid w:val="00F747EE"/>
    <w:rsid w:val="00F74A67"/>
    <w:rsid w:val="00F74C8C"/>
    <w:rsid w:val="00F74E2C"/>
    <w:rsid w:val="00F74FDB"/>
    <w:rsid w:val="00F768A9"/>
    <w:rsid w:val="00F76ACB"/>
    <w:rsid w:val="00F771E2"/>
    <w:rsid w:val="00F77E1F"/>
    <w:rsid w:val="00F81397"/>
    <w:rsid w:val="00F81C5E"/>
    <w:rsid w:val="00F87973"/>
    <w:rsid w:val="00F906B8"/>
    <w:rsid w:val="00F91EB2"/>
    <w:rsid w:val="00F9288C"/>
    <w:rsid w:val="00F92F1E"/>
    <w:rsid w:val="00F93302"/>
    <w:rsid w:val="00F9390F"/>
    <w:rsid w:val="00F93990"/>
    <w:rsid w:val="00F949CF"/>
    <w:rsid w:val="00F958D3"/>
    <w:rsid w:val="00F970D7"/>
    <w:rsid w:val="00F97A8C"/>
    <w:rsid w:val="00F97DF5"/>
    <w:rsid w:val="00FA0806"/>
    <w:rsid w:val="00FA1A5E"/>
    <w:rsid w:val="00FA1CF7"/>
    <w:rsid w:val="00FA277A"/>
    <w:rsid w:val="00FA2FFD"/>
    <w:rsid w:val="00FA400C"/>
    <w:rsid w:val="00FA4A56"/>
    <w:rsid w:val="00FA5D68"/>
    <w:rsid w:val="00FA7255"/>
    <w:rsid w:val="00FA72CE"/>
    <w:rsid w:val="00FB176D"/>
    <w:rsid w:val="00FB2004"/>
    <w:rsid w:val="00FB2305"/>
    <w:rsid w:val="00FB27A2"/>
    <w:rsid w:val="00FB3BC8"/>
    <w:rsid w:val="00FB446D"/>
    <w:rsid w:val="00FB4A6C"/>
    <w:rsid w:val="00FB576D"/>
    <w:rsid w:val="00FB5A2A"/>
    <w:rsid w:val="00FB638C"/>
    <w:rsid w:val="00FB7F6C"/>
    <w:rsid w:val="00FC0A70"/>
    <w:rsid w:val="00FC0ACF"/>
    <w:rsid w:val="00FC1068"/>
    <w:rsid w:val="00FC298A"/>
    <w:rsid w:val="00FC38F1"/>
    <w:rsid w:val="00FC3A1C"/>
    <w:rsid w:val="00FC3B08"/>
    <w:rsid w:val="00FC4B11"/>
    <w:rsid w:val="00FC4D5A"/>
    <w:rsid w:val="00FC530B"/>
    <w:rsid w:val="00FC5409"/>
    <w:rsid w:val="00FC5F49"/>
    <w:rsid w:val="00FC6037"/>
    <w:rsid w:val="00FC6A92"/>
    <w:rsid w:val="00FC7241"/>
    <w:rsid w:val="00FC73DF"/>
    <w:rsid w:val="00FC74D9"/>
    <w:rsid w:val="00FC78EF"/>
    <w:rsid w:val="00FC7C71"/>
    <w:rsid w:val="00FC7F29"/>
    <w:rsid w:val="00FD04A2"/>
    <w:rsid w:val="00FD06B8"/>
    <w:rsid w:val="00FD096C"/>
    <w:rsid w:val="00FD0A08"/>
    <w:rsid w:val="00FD232D"/>
    <w:rsid w:val="00FD335C"/>
    <w:rsid w:val="00FD3F49"/>
    <w:rsid w:val="00FD5BE2"/>
    <w:rsid w:val="00FD7A6F"/>
    <w:rsid w:val="00FE1D6D"/>
    <w:rsid w:val="00FE1F74"/>
    <w:rsid w:val="00FE28AF"/>
    <w:rsid w:val="00FE29A7"/>
    <w:rsid w:val="00FE2C9A"/>
    <w:rsid w:val="00FE35D5"/>
    <w:rsid w:val="00FE4E6E"/>
    <w:rsid w:val="00FE5A0F"/>
    <w:rsid w:val="00FE5D85"/>
    <w:rsid w:val="00FE6219"/>
    <w:rsid w:val="00FE6365"/>
    <w:rsid w:val="00FE6554"/>
    <w:rsid w:val="00FE7945"/>
    <w:rsid w:val="00FF0208"/>
    <w:rsid w:val="00FF031F"/>
    <w:rsid w:val="00FF0DAC"/>
    <w:rsid w:val="00FF0EAC"/>
    <w:rsid w:val="00FF0EDB"/>
    <w:rsid w:val="00FF14B0"/>
    <w:rsid w:val="00FF19C3"/>
    <w:rsid w:val="00FF1AA2"/>
    <w:rsid w:val="00FF1BB0"/>
    <w:rsid w:val="00FF2028"/>
    <w:rsid w:val="00FF2223"/>
    <w:rsid w:val="00FF32FB"/>
    <w:rsid w:val="00FF40CD"/>
    <w:rsid w:val="00FF4C17"/>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6A7DC4"/>
  <w15:docId w15:val="{17596427-3B6C-47D4-AE0C-141AC960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FB7"/>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paragraph" w:styleId="3">
    <w:name w:val="heading 3"/>
    <w:basedOn w:val="a"/>
    <w:next w:val="a"/>
    <w:link w:val="30"/>
    <w:uiPriority w:val="99"/>
    <w:qFormat/>
    <w:locked/>
    <w:rsid w:val="00300B2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character" w:customStyle="1" w:styleId="Heading3Char">
    <w:name w:val="Heading 3 Char"/>
    <w:uiPriority w:val="99"/>
    <w:semiHidden/>
    <w:locked/>
    <w:rsid w:val="00420ADC"/>
    <w:rPr>
      <w:rFonts w:ascii="Cambria" w:hAnsi="Cambria" w:cs="Cambria"/>
      <w:b/>
      <w:bCs/>
      <w:sz w:val="26"/>
      <w:szCs w:val="26"/>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cs="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1">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2">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qFormat/>
    <w:locked/>
    <w:rsid w:val="006B25FD"/>
    <w:rPr>
      <w:sz w:val="24"/>
      <w:szCs w:val="24"/>
      <w:lang w:val="ru-RU" w:eastAsia="ru-RU"/>
    </w:rPr>
  </w:style>
  <w:style w:type="paragraph" w:customStyle="1" w:styleId="320">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1">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2">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13">
    <w:name w:val="Знак Знак1 Знак Знак Знак Знак"/>
    <w:basedOn w:val="a"/>
    <w:uiPriority w:val="99"/>
    <w:rsid w:val="000E39E0"/>
    <w:pPr>
      <w:spacing w:before="0" w:beforeAutospacing="0" w:after="160" w:afterAutospacing="0" w:line="240" w:lineRule="exact"/>
    </w:pPr>
    <w:rPr>
      <w:rFonts w:ascii="Verdana" w:hAnsi="Verdana" w:cs="Verdana"/>
      <w:sz w:val="20"/>
      <w:szCs w:val="20"/>
      <w:lang w:val="en-US" w:eastAsia="en-US"/>
    </w:rPr>
  </w:style>
  <w:style w:type="character" w:styleId="ac">
    <w:name w:val="Hyperlink"/>
    <w:uiPriority w:val="99"/>
    <w:rsid w:val="00B45DB5"/>
    <w:rPr>
      <w:color w:val="0000FF"/>
      <w:u w:val="single"/>
    </w:rPr>
  </w:style>
  <w:style w:type="character" w:customStyle="1" w:styleId="30">
    <w:name w:val="Заголовок 3 Знак"/>
    <w:link w:val="3"/>
    <w:uiPriority w:val="99"/>
    <w:locked/>
    <w:rsid w:val="00300B22"/>
    <w:rPr>
      <w:rFonts w:ascii="Arial" w:hAnsi="Arial" w:cs="Arial"/>
      <w:b/>
      <w:bCs/>
      <w:sz w:val="26"/>
      <w:szCs w:val="26"/>
      <w:lang w:val="ru-RU" w:eastAsia="ru-RU"/>
    </w:rPr>
  </w:style>
  <w:style w:type="paragraph" w:customStyle="1" w:styleId="ad">
    <w:name w:val="Знак Знак Знак Знак Знак Знак"/>
    <w:basedOn w:val="a"/>
    <w:uiPriority w:val="99"/>
    <w:rsid w:val="003304D4"/>
    <w:pPr>
      <w:spacing w:before="0" w:beforeAutospacing="0" w:after="160" w:afterAutospacing="0" w:line="240" w:lineRule="exact"/>
    </w:pPr>
    <w:rPr>
      <w:rFonts w:ascii="Verdana" w:hAnsi="Verdana" w:cs="Verdana"/>
      <w:sz w:val="20"/>
      <w:szCs w:val="20"/>
      <w:lang w:val="en-US" w:eastAsia="en-US"/>
    </w:rPr>
  </w:style>
  <w:style w:type="paragraph" w:customStyle="1" w:styleId="14">
    <w:name w:val="Знак Знак Знак Знак Знак Знак1"/>
    <w:basedOn w:val="a"/>
    <w:uiPriority w:val="99"/>
    <w:rsid w:val="00224E64"/>
    <w:pPr>
      <w:spacing w:before="0" w:beforeAutospacing="0" w:after="160" w:afterAutospacing="0" w:line="240" w:lineRule="exact"/>
    </w:pPr>
    <w:rPr>
      <w:rFonts w:ascii="Verdana" w:hAnsi="Verdana" w:cs="Verdana"/>
      <w:sz w:val="20"/>
      <w:szCs w:val="20"/>
      <w:lang w:val="en-US" w:eastAsia="en-US"/>
    </w:rPr>
  </w:style>
  <w:style w:type="paragraph" w:customStyle="1" w:styleId="22">
    <w:name w:val="Знак Знак Знак Знак Знак Знак2"/>
    <w:basedOn w:val="a"/>
    <w:uiPriority w:val="99"/>
    <w:rsid w:val="00C767E8"/>
    <w:pPr>
      <w:spacing w:before="0" w:beforeAutospacing="0" w:after="160" w:afterAutospacing="0" w:line="240" w:lineRule="exact"/>
    </w:pPr>
    <w:rPr>
      <w:rFonts w:ascii="Verdana" w:hAnsi="Verdana" w:cs="Verdana"/>
      <w:sz w:val="20"/>
      <w:szCs w:val="20"/>
      <w:lang w:val="en-US" w:eastAsia="en-US"/>
    </w:rPr>
  </w:style>
  <w:style w:type="paragraph" w:customStyle="1" w:styleId="35">
    <w:name w:val="Знак Знак Знак Знак Знак Знак3"/>
    <w:basedOn w:val="a"/>
    <w:uiPriority w:val="99"/>
    <w:rsid w:val="000F1EAE"/>
    <w:pPr>
      <w:spacing w:before="0" w:beforeAutospacing="0" w:after="160" w:afterAutospacing="0" w:line="240" w:lineRule="exact"/>
    </w:pPr>
    <w:rPr>
      <w:rFonts w:ascii="Verdana" w:hAnsi="Verdana" w:cs="Verdana"/>
      <w:sz w:val="20"/>
      <w:szCs w:val="20"/>
      <w:lang w:val="en-US" w:eastAsia="en-US"/>
    </w:rPr>
  </w:style>
  <w:style w:type="paragraph" w:customStyle="1" w:styleId="41">
    <w:name w:val="Знак Знак Знак Знак Знак Знак4"/>
    <w:basedOn w:val="a"/>
    <w:uiPriority w:val="99"/>
    <w:rsid w:val="001F2AC8"/>
    <w:pPr>
      <w:spacing w:before="0" w:beforeAutospacing="0" w:after="160" w:afterAutospacing="0" w:line="240" w:lineRule="exact"/>
    </w:pPr>
    <w:rPr>
      <w:rFonts w:ascii="Verdana" w:hAnsi="Verdana" w:cs="Verdana"/>
      <w:sz w:val="20"/>
      <w:szCs w:val="20"/>
      <w:lang w:val="en-US" w:eastAsia="en-US"/>
    </w:rPr>
  </w:style>
  <w:style w:type="paragraph" w:customStyle="1" w:styleId="5">
    <w:name w:val="Знак Знак Знак Знак Знак Знак5"/>
    <w:basedOn w:val="a"/>
    <w:uiPriority w:val="99"/>
    <w:rsid w:val="00494AD2"/>
    <w:pPr>
      <w:spacing w:before="0" w:beforeAutospacing="0" w:after="160" w:afterAutospacing="0" w:line="240" w:lineRule="exact"/>
    </w:pPr>
    <w:rPr>
      <w:rFonts w:ascii="Verdana" w:hAnsi="Verdana" w:cs="Verdana"/>
      <w:sz w:val="20"/>
      <w:szCs w:val="20"/>
      <w:lang w:val="en-US" w:eastAsia="en-US"/>
    </w:rPr>
  </w:style>
  <w:style w:type="paragraph" w:customStyle="1" w:styleId="110">
    <w:name w:val="Обычный11"/>
    <w:uiPriority w:val="99"/>
    <w:rsid w:val="00EC52EC"/>
    <w:pPr>
      <w:widowControl w:val="0"/>
      <w:suppressAutoHyphens/>
      <w:spacing w:line="300" w:lineRule="auto"/>
      <w:ind w:firstLine="720"/>
      <w:jc w:val="both"/>
    </w:pPr>
    <w:rPr>
      <w:sz w:val="24"/>
      <w:szCs w:val="24"/>
      <w:lang w:eastAsia="ar-SA"/>
    </w:rPr>
  </w:style>
  <w:style w:type="character" w:customStyle="1" w:styleId="WW8Num11z1">
    <w:name w:val="WW8Num11z1"/>
    <w:uiPriority w:val="99"/>
    <w:rsid w:val="00C144A2"/>
  </w:style>
  <w:style w:type="paragraph" w:customStyle="1" w:styleId="111">
    <w:name w:val="Знак Знак1 Знак Знак Знак Знак1"/>
    <w:basedOn w:val="a"/>
    <w:uiPriority w:val="99"/>
    <w:rsid w:val="000E74BD"/>
    <w:pPr>
      <w:spacing w:before="0" w:beforeAutospacing="0" w:after="160" w:afterAutospacing="0" w:line="240" w:lineRule="exact"/>
    </w:pPr>
    <w:rPr>
      <w:rFonts w:ascii="Verdana" w:hAnsi="Verdana" w:cs="Verdana"/>
      <w:sz w:val="20"/>
      <w:szCs w:val="20"/>
      <w:lang w:val="en-US" w:eastAsia="en-US"/>
    </w:rPr>
  </w:style>
  <w:style w:type="paragraph" w:customStyle="1" w:styleId="ae">
    <w:name w:val="Знак Знак Знак Знак Знак Знак Знак Знак Знак Знак Знак Знак"/>
    <w:basedOn w:val="a"/>
    <w:uiPriority w:val="99"/>
    <w:rsid w:val="00955F49"/>
    <w:pPr>
      <w:spacing w:before="0" w:beforeAutospacing="0" w:after="160" w:afterAutospacing="0" w:line="240" w:lineRule="exact"/>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1"/>
    <w:basedOn w:val="a"/>
    <w:uiPriority w:val="99"/>
    <w:rsid w:val="003F0CA4"/>
    <w:pPr>
      <w:spacing w:before="0" w:beforeAutospacing="0" w:after="160" w:afterAutospacing="0" w:line="240" w:lineRule="exact"/>
    </w:pPr>
    <w:rPr>
      <w:rFonts w:ascii="Verdana" w:hAnsi="Verdana" w:cs="Verdana"/>
      <w:sz w:val="20"/>
      <w:szCs w:val="20"/>
      <w:lang w:val="en-US" w:eastAsia="en-US"/>
    </w:rPr>
  </w:style>
  <w:style w:type="paragraph" w:customStyle="1" w:styleId="120">
    <w:name w:val="Знак Знак1 Знак Знак Знак Знак2"/>
    <w:basedOn w:val="a"/>
    <w:uiPriority w:val="99"/>
    <w:rsid w:val="005303D6"/>
    <w:pPr>
      <w:spacing w:before="0" w:beforeAutospacing="0" w:after="160" w:afterAutospacing="0" w:line="240" w:lineRule="exact"/>
    </w:pPr>
    <w:rPr>
      <w:rFonts w:ascii="Verdana" w:hAnsi="Verdana" w:cs="Verdana"/>
      <w:sz w:val="20"/>
      <w:szCs w:val="20"/>
      <w:lang w:val="en-US" w:eastAsia="en-US"/>
    </w:rPr>
  </w:style>
  <w:style w:type="paragraph" w:customStyle="1" w:styleId="130">
    <w:name w:val="Знак Знак1 Знак Знак Знак Знак3"/>
    <w:basedOn w:val="a"/>
    <w:uiPriority w:val="99"/>
    <w:rsid w:val="00ED1EF1"/>
    <w:pPr>
      <w:spacing w:before="0" w:beforeAutospacing="0" w:after="160" w:afterAutospacing="0" w:line="240" w:lineRule="exact"/>
    </w:pPr>
    <w:rPr>
      <w:rFonts w:ascii="Verdana" w:hAnsi="Verdana" w:cs="Verdana"/>
      <w:sz w:val="20"/>
      <w:szCs w:val="20"/>
      <w:lang w:val="en-US" w:eastAsia="en-US"/>
    </w:rPr>
  </w:style>
  <w:style w:type="paragraph" w:customStyle="1" w:styleId="23">
    <w:name w:val="Знак Знак Знак Знак Знак Знак Знак Знак Знак Знак Знак Знак2"/>
    <w:basedOn w:val="a"/>
    <w:uiPriority w:val="99"/>
    <w:rsid w:val="00807788"/>
    <w:pPr>
      <w:spacing w:before="0" w:beforeAutospacing="0" w:after="160" w:afterAutospacing="0" w:line="240" w:lineRule="exact"/>
    </w:pPr>
    <w:rPr>
      <w:rFonts w:ascii="Verdana" w:hAnsi="Verdana" w:cs="Verdana"/>
      <w:sz w:val="20"/>
      <w:szCs w:val="20"/>
      <w:lang w:val="en-US" w:eastAsia="en-US"/>
    </w:rPr>
  </w:style>
  <w:style w:type="character" w:customStyle="1" w:styleId="WW8Num2z0">
    <w:name w:val="WW8Num2z0"/>
    <w:uiPriority w:val="99"/>
    <w:rsid w:val="006256E6"/>
  </w:style>
  <w:style w:type="paragraph" w:customStyle="1" w:styleId="36">
    <w:name w:val="Знак Знак Знак Знак Знак Знак Знак Знак Знак Знак Знак Знак3"/>
    <w:basedOn w:val="a"/>
    <w:uiPriority w:val="99"/>
    <w:rsid w:val="00DD29E9"/>
    <w:pPr>
      <w:spacing w:before="0" w:beforeAutospacing="0" w:after="160" w:afterAutospacing="0" w:line="240" w:lineRule="exact"/>
    </w:pPr>
    <w:rPr>
      <w:rFonts w:ascii="Verdana" w:hAnsi="Verdana" w:cs="Verdana"/>
      <w:sz w:val="20"/>
      <w:szCs w:val="20"/>
      <w:lang w:val="en-US" w:eastAsia="en-US"/>
    </w:rPr>
  </w:style>
  <w:style w:type="paragraph" w:styleId="af">
    <w:name w:val="Normal (Web)"/>
    <w:basedOn w:val="a"/>
    <w:uiPriority w:val="99"/>
    <w:rsid w:val="006C7DC9"/>
  </w:style>
  <w:style w:type="paragraph" w:customStyle="1" w:styleId="50">
    <w:name w:val="Знак Знак5"/>
    <w:basedOn w:val="a"/>
    <w:uiPriority w:val="99"/>
    <w:rsid w:val="00D20E78"/>
    <w:pPr>
      <w:spacing w:before="0" w:beforeAutospacing="0" w:after="160" w:afterAutospacing="0" w:line="240" w:lineRule="exact"/>
    </w:pPr>
    <w:rPr>
      <w:rFonts w:ascii="Verdana" w:hAnsi="Verdana" w:cs="Verdana"/>
      <w:sz w:val="20"/>
      <w:szCs w:val="20"/>
      <w:lang w:val="en-US" w:eastAsia="en-US"/>
    </w:rPr>
  </w:style>
  <w:style w:type="paragraph" w:customStyle="1" w:styleId="51">
    <w:name w:val="Знак Знак51"/>
    <w:basedOn w:val="a"/>
    <w:uiPriority w:val="99"/>
    <w:rsid w:val="0015360C"/>
    <w:pPr>
      <w:spacing w:before="0" w:beforeAutospacing="0" w:after="160" w:afterAutospacing="0" w:line="240" w:lineRule="exact"/>
    </w:pPr>
    <w:rPr>
      <w:rFonts w:ascii="Verdana" w:hAnsi="Verdana" w:cs="Verdana"/>
      <w:sz w:val="20"/>
      <w:szCs w:val="20"/>
      <w:lang w:val="en-US" w:eastAsia="en-US"/>
    </w:rPr>
  </w:style>
  <w:style w:type="paragraph" w:customStyle="1" w:styleId="52">
    <w:name w:val="Знак Знак52"/>
    <w:basedOn w:val="a"/>
    <w:uiPriority w:val="99"/>
    <w:rsid w:val="00692BAC"/>
    <w:pPr>
      <w:spacing w:before="0" w:beforeAutospacing="0" w:after="160" w:afterAutospacing="0" w:line="240" w:lineRule="exact"/>
    </w:pPr>
    <w:rPr>
      <w:rFonts w:ascii="Verdana" w:hAnsi="Verdana" w:cs="Verdana"/>
      <w:sz w:val="20"/>
      <w:szCs w:val="20"/>
      <w:lang w:val="en-US" w:eastAsia="en-US"/>
    </w:rPr>
  </w:style>
  <w:style w:type="paragraph" w:customStyle="1" w:styleId="53">
    <w:name w:val="Знак Знак53"/>
    <w:basedOn w:val="a"/>
    <w:uiPriority w:val="99"/>
    <w:rsid w:val="00F229B6"/>
    <w:pPr>
      <w:spacing w:before="0" w:beforeAutospacing="0" w:after="160" w:afterAutospacing="0" w:line="240" w:lineRule="exact"/>
    </w:pPr>
    <w:rPr>
      <w:rFonts w:ascii="Verdana" w:hAnsi="Verdana" w:cs="Verdana"/>
      <w:sz w:val="20"/>
      <w:szCs w:val="20"/>
      <w:lang w:val="en-US" w:eastAsia="en-US"/>
    </w:rPr>
  </w:style>
  <w:style w:type="paragraph" w:customStyle="1" w:styleId="322">
    <w:name w:val="Знак Знак3 Знак Знак Знак Знак Знак Знак2"/>
    <w:basedOn w:val="a"/>
    <w:uiPriority w:val="99"/>
    <w:rsid w:val="00FC78EF"/>
    <w:pPr>
      <w:spacing w:before="0" w:beforeAutospacing="0" w:after="160" w:afterAutospacing="0" w:line="240" w:lineRule="exact"/>
    </w:pPr>
    <w:rPr>
      <w:rFonts w:ascii="Verdana" w:hAnsi="Verdana" w:cs="Verdana"/>
      <w:sz w:val="20"/>
      <w:szCs w:val="20"/>
      <w:lang w:val="en-US" w:eastAsia="en-US"/>
    </w:rPr>
  </w:style>
  <w:style w:type="paragraph" w:customStyle="1" w:styleId="330">
    <w:name w:val="Знак Знак3 Знак Знак Знак Знак Знак Знак3"/>
    <w:basedOn w:val="a"/>
    <w:uiPriority w:val="99"/>
    <w:rsid w:val="00791F7B"/>
    <w:pPr>
      <w:spacing w:before="0" w:beforeAutospacing="0" w:after="160" w:afterAutospacing="0" w:line="240" w:lineRule="exact"/>
    </w:pPr>
    <w:rPr>
      <w:rFonts w:ascii="Verdana" w:hAnsi="Verdana" w:cs="Verdana"/>
      <w:sz w:val="20"/>
      <w:szCs w:val="20"/>
      <w:lang w:val="en-US" w:eastAsia="en-US"/>
    </w:rPr>
  </w:style>
  <w:style w:type="paragraph" w:customStyle="1" w:styleId="340">
    <w:name w:val="Знак Знак3 Знак Знак Знак Знак Знак Знак4"/>
    <w:basedOn w:val="a"/>
    <w:uiPriority w:val="99"/>
    <w:rsid w:val="00B567C4"/>
    <w:pPr>
      <w:spacing w:before="0" w:beforeAutospacing="0" w:after="160" w:afterAutospacing="0" w:line="240" w:lineRule="exact"/>
    </w:pPr>
    <w:rPr>
      <w:rFonts w:ascii="Verdana" w:hAnsi="Verdana" w:cs="Verdana"/>
      <w:sz w:val="20"/>
      <w:szCs w:val="20"/>
      <w:lang w:val="en-US" w:eastAsia="en-US"/>
    </w:rPr>
  </w:style>
  <w:style w:type="paragraph" w:customStyle="1" w:styleId="350">
    <w:name w:val="Знак Знак3 Знак Знак Знак Знак Знак Знак5"/>
    <w:basedOn w:val="a"/>
    <w:uiPriority w:val="99"/>
    <w:rsid w:val="0035529E"/>
    <w:pPr>
      <w:spacing w:before="0" w:beforeAutospacing="0" w:after="160" w:afterAutospacing="0" w:line="240" w:lineRule="exact"/>
    </w:pPr>
    <w:rPr>
      <w:rFonts w:ascii="Verdana" w:hAnsi="Verdana" w:cs="Verdana"/>
      <w:sz w:val="20"/>
      <w:szCs w:val="20"/>
      <w:lang w:val="en-US" w:eastAsia="en-US"/>
    </w:rPr>
  </w:style>
  <w:style w:type="paragraph" w:customStyle="1" w:styleId="360">
    <w:name w:val="Знак Знак3 Знак Знак Знак Знак Знак Знак6"/>
    <w:basedOn w:val="a"/>
    <w:uiPriority w:val="99"/>
    <w:rsid w:val="000F620E"/>
    <w:pPr>
      <w:spacing w:before="0" w:beforeAutospacing="0" w:after="160" w:afterAutospacing="0" w:line="240" w:lineRule="exact"/>
    </w:pPr>
    <w:rPr>
      <w:rFonts w:ascii="Verdana" w:hAnsi="Verdana" w:cs="Verdana"/>
      <w:sz w:val="20"/>
      <w:szCs w:val="20"/>
      <w:lang w:val="en-US" w:eastAsia="en-US"/>
    </w:rPr>
  </w:style>
  <w:style w:type="paragraph" w:customStyle="1" w:styleId="af0">
    <w:name w:val="Знак Знак Знак Знак Знак Знак Знак Знак"/>
    <w:basedOn w:val="a"/>
    <w:uiPriority w:val="99"/>
    <w:rsid w:val="00512118"/>
    <w:pPr>
      <w:spacing w:before="0" w:beforeAutospacing="0" w:after="160" w:afterAutospacing="0" w:line="240" w:lineRule="exact"/>
    </w:pPr>
    <w:rPr>
      <w:rFonts w:ascii="Verdana" w:hAnsi="Verdana" w:cs="Verdana"/>
      <w:sz w:val="20"/>
      <w:szCs w:val="20"/>
      <w:lang w:val="en-US" w:eastAsia="en-US"/>
    </w:rPr>
  </w:style>
  <w:style w:type="paragraph" w:customStyle="1" w:styleId="37">
    <w:name w:val="Знак Знак3 Знак Знак Знак Знак Знак Знак7"/>
    <w:basedOn w:val="a"/>
    <w:uiPriority w:val="99"/>
    <w:rsid w:val="00A2675F"/>
    <w:pPr>
      <w:spacing w:before="0" w:beforeAutospacing="0" w:after="160" w:afterAutospacing="0" w:line="240" w:lineRule="exact"/>
    </w:pPr>
    <w:rPr>
      <w:rFonts w:ascii="Verdana" w:hAnsi="Verdana" w:cs="Verdana"/>
      <w:sz w:val="20"/>
      <w:szCs w:val="20"/>
      <w:lang w:val="en-US" w:eastAsia="en-US"/>
    </w:rPr>
  </w:style>
  <w:style w:type="paragraph" w:customStyle="1" w:styleId="38">
    <w:name w:val="Знак Знак3 Знак Знак Знак Знак Знак Знак8"/>
    <w:basedOn w:val="a"/>
    <w:uiPriority w:val="99"/>
    <w:rsid w:val="0042013F"/>
    <w:pPr>
      <w:spacing w:before="0" w:beforeAutospacing="0" w:after="160" w:afterAutospacing="0" w:line="240" w:lineRule="exact"/>
    </w:pPr>
    <w:rPr>
      <w:rFonts w:ascii="Verdana" w:hAnsi="Verdana" w:cs="Verdana"/>
      <w:sz w:val="20"/>
      <w:szCs w:val="20"/>
      <w:lang w:val="en-US" w:eastAsia="en-US"/>
    </w:rPr>
  </w:style>
  <w:style w:type="paragraph" w:customStyle="1" w:styleId="39">
    <w:name w:val="Знак Знак3 Знак Знак Знак Знак Знак Знак9"/>
    <w:basedOn w:val="a"/>
    <w:uiPriority w:val="99"/>
    <w:rsid w:val="002358AD"/>
    <w:pPr>
      <w:spacing w:before="0" w:beforeAutospacing="0" w:after="160" w:afterAutospacing="0" w:line="240" w:lineRule="exact"/>
    </w:pPr>
    <w:rPr>
      <w:rFonts w:ascii="Verdana" w:hAnsi="Verdana" w:cs="Verdana"/>
      <w:sz w:val="20"/>
      <w:szCs w:val="20"/>
      <w:lang w:val="en-US" w:eastAsia="en-US"/>
    </w:rPr>
  </w:style>
  <w:style w:type="paragraph" w:customStyle="1" w:styleId="3100">
    <w:name w:val="Знак Знак3 Знак Знак Знак Знак Знак Знак10"/>
    <w:basedOn w:val="a"/>
    <w:uiPriority w:val="99"/>
    <w:rsid w:val="00281391"/>
    <w:pPr>
      <w:spacing w:before="0" w:beforeAutospacing="0" w:after="160" w:afterAutospacing="0" w:line="240" w:lineRule="exact"/>
    </w:pPr>
    <w:rPr>
      <w:rFonts w:ascii="Verdana" w:hAnsi="Verdana" w:cs="Verdana"/>
      <w:sz w:val="20"/>
      <w:szCs w:val="20"/>
      <w:lang w:val="en-US" w:eastAsia="en-US"/>
    </w:rPr>
  </w:style>
  <w:style w:type="paragraph" w:customStyle="1" w:styleId="3a">
    <w:name w:val="Знак Знак3 Знак Знак Знак Знак Знак Знак Знак Знак"/>
    <w:basedOn w:val="a"/>
    <w:uiPriority w:val="99"/>
    <w:rsid w:val="00762E94"/>
    <w:pPr>
      <w:spacing w:before="0" w:beforeAutospacing="0" w:after="160" w:afterAutospacing="0" w:line="240" w:lineRule="exact"/>
    </w:pPr>
    <w:rPr>
      <w:rFonts w:ascii="Verdana" w:hAnsi="Verdana" w:cs="Verdana"/>
      <w:sz w:val="20"/>
      <w:szCs w:val="20"/>
      <w:lang w:val="en-US" w:eastAsia="en-US"/>
    </w:rPr>
  </w:style>
  <w:style w:type="paragraph" w:styleId="af1">
    <w:name w:val="header"/>
    <w:basedOn w:val="a"/>
    <w:link w:val="af2"/>
    <w:uiPriority w:val="99"/>
    <w:unhideWhenUsed/>
    <w:rsid w:val="0010661A"/>
    <w:pPr>
      <w:tabs>
        <w:tab w:val="center" w:pos="4677"/>
        <w:tab w:val="right" w:pos="9355"/>
      </w:tabs>
    </w:pPr>
  </w:style>
  <w:style w:type="character" w:customStyle="1" w:styleId="af2">
    <w:name w:val="Верхний колонтитул Знак"/>
    <w:link w:val="af1"/>
    <w:uiPriority w:val="99"/>
    <w:rsid w:val="0010661A"/>
    <w:rPr>
      <w:sz w:val="24"/>
      <w:szCs w:val="24"/>
    </w:rPr>
  </w:style>
  <w:style w:type="paragraph" w:styleId="af3">
    <w:name w:val="No Spacing"/>
    <w:aliases w:val="Без интервал"/>
    <w:link w:val="af4"/>
    <w:uiPriority w:val="1"/>
    <w:qFormat/>
    <w:rsid w:val="0003326E"/>
    <w:rPr>
      <w:rFonts w:ascii="Calibri" w:hAnsi="Calibri"/>
      <w:sz w:val="22"/>
      <w:szCs w:val="22"/>
    </w:rPr>
  </w:style>
  <w:style w:type="paragraph" w:styleId="3b">
    <w:name w:val="Body Text Indent 3"/>
    <w:basedOn w:val="a"/>
    <w:link w:val="3c"/>
    <w:rsid w:val="0003326E"/>
    <w:pPr>
      <w:spacing w:before="0" w:beforeAutospacing="0" w:after="120" w:afterAutospacing="0"/>
      <w:ind w:left="283"/>
    </w:pPr>
    <w:rPr>
      <w:sz w:val="16"/>
      <w:szCs w:val="16"/>
    </w:rPr>
  </w:style>
  <w:style w:type="character" w:customStyle="1" w:styleId="3c">
    <w:name w:val="Основной текст с отступом 3 Знак"/>
    <w:basedOn w:val="a0"/>
    <w:link w:val="3b"/>
    <w:rsid w:val="0003326E"/>
    <w:rPr>
      <w:sz w:val="16"/>
      <w:szCs w:val="16"/>
    </w:rPr>
  </w:style>
  <w:style w:type="character" w:customStyle="1" w:styleId="af4">
    <w:name w:val="Без интервала Знак"/>
    <w:aliases w:val="Без интервал Знак"/>
    <w:link w:val="af3"/>
    <w:uiPriority w:val="1"/>
    <w:rsid w:val="0003326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533536">
      <w:marLeft w:val="0"/>
      <w:marRight w:val="0"/>
      <w:marTop w:val="0"/>
      <w:marBottom w:val="0"/>
      <w:divBdr>
        <w:top w:val="none" w:sz="0" w:space="0" w:color="auto"/>
        <w:left w:val="none" w:sz="0" w:space="0" w:color="auto"/>
        <w:bottom w:val="none" w:sz="0" w:space="0" w:color="auto"/>
        <w:right w:val="none" w:sz="0" w:space="0" w:color="auto"/>
      </w:divBdr>
    </w:div>
    <w:div w:id="1279533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518809A9C016B670D667DC20A7C18944432DC4ACC6B74E29C099A63u833G" TargetMode="External"/><Relationship Id="rId13" Type="http://schemas.openxmlformats.org/officeDocument/2006/relationships/hyperlink" Target="consultantplus://offline/ref=75BFC60C18B21EDB1BEFA89F93EC90169B6310809C91016B670D667DC20A7C1886446AD04CC0727FB3D34FCF6C819B9DAF60B06A9F37u930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5BFC60C18B21EDB1BEFA89F93EC90169B6318829B90016B670D667DC20A7C1886446AD2439D2430B28F099F7F839B9DAD65ACu638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BFC60C18B21EDB1BEFA89F93EC90169B6518809A9C016B670D667DC20A7C18944432DC4ACC6B74E29C099A63u833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5BFC60C18B21EDB1BEFA89F93EC90169B6518809A9C016B670D667DC20A7C18944432DC4ACC6B74E29C099A63u833G" TargetMode="External"/><Relationship Id="rId4" Type="http://schemas.openxmlformats.org/officeDocument/2006/relationships/settings" Target="setting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A278-2EF5-4B62-969E-0A593BE3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20</Pages>
  <Words>9239</Words>
  <Characters>52666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тыл</cp:lastModifiedBy>
  <cp:revision>21</cp:revision>
  <cp:lastPrinted>2025-11-20T11:16:00Z</cp:lastPrinted>
  <dcterms:created xsi:type="dcterms:W3CDTF">2026-05-07T06:16:00Z</dcterms:created>
  <dcterms:modified xsi:type="dcterms:W3CDTF">2026-08-12T07:12:00Z</dcterms:modified>
</cp:coreProperties>
</file>