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BF" w:rsidRPr="002F4921" w:rsidRDefault="0009064E" w:rsidP="003E4ABF">
      <w:pPr>
        <w:pStyle w:val="af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 </w:t>
      </w:r>
      <w:r w:rsidR="003E4ABF" w:rsidRPr="002F4921">
        <w:rPr>
          <w:rFonts w:ascii="Times New Roman" w:hAnsi="Times New Roman"/>
          <w:b/>
        </w:rPr>
        <w:t>КОНТРАКТ</w:t>
      </w:r>
      <w:r w:rsidR="00435AD5">
        <w:rPr>
          <w:rFonts w:ascii="Times New Roman" w:hAnsi="Times New Roman"/>
          <w:b/>
        </w:rPr>
        <w:t>А</w:t>
      </w:r>
      <w:r w:rsidR="003E4ABF" w:rsidRPr="002F4921">
        <w:rPr>
          <w:rFonts w:ascii="Times New Roman" w:hAnsi="Times New Roman"/>
          <w:b/>
        </w:rPr>
        <w:t xml:space="preserve"> № __</w:t>
      </w:r>
      <w:r w:rsidR="00313F9C" w:rsidRPr="002F4921">
        <w:rPr>
          <w:rFonts w:ascii="Times New Roman" w:hAnsi="Times New Roman"/>
          <w:b/>
        </w:rPr>
        <w:t>___</w:t>
      </w:r>
    </w:p>
    <w:p w:rsidR="00684B11" w:rsidRPr="00684B11" w:rsidRDefault="00684B11" w:rsidP="00684B11">
      <w:pPr>
        <w:tabs>
          <w:tab w:val="left" w:pos="739"/>
          <w:tab w:val="left" w:pos="9496"/>
        </w:tabs>
        <w:spacing w:line="242" w:lineRule="auto"/>
        <w:ind w:right="-2"/>
        <w:jc w:val="center"/>
        <w:rPr>
          <w:b/>
          <w:lang w:eastAsia="en-US"/>
        </w:rPr>
      </w:pPr>
      <w:r>
        <w:rPr>
          <w:b/>
          <w:lang w:eastAsia="en-US"/>
        </w:rPr>
        <w:t>на</w:t>
      </w:r>
      <w:r w:rsidRPr="003C54AD">
        <w:rPr>
          <w:b/>
          <w:lang w:eastAsia="en-US"/>
        </w:rPr>
        <w:t xml:space="preserve"> выполнение работ </w:t>
      </w:r>
      <w:r w:rsidRPr="003C54AD">
        <w:rPr>
          <w:b/>
        </w:rPr>
        <w:t>по</w:t>
      </w:r>
      <w:r>
        <w:rPr>
          <w:b/>
        </w:rPr>
        <w:t xml:space="preserve"> </w:t>
      </w:r>
      <w:r w:rsidRPr="003C54AD">
        <w:rPr>
          <w:b/>
        </w:rPr>
        <w:t>капитальному</w:t>
      </w:r>
      <w:r>
        <w:rPr>
          <w:b/>
        </w:rPr>
        <w:t xml:space="preserve"> </w:t>
      </w:r>
      <w:r w:rsidRPr="003C54AD">
        <w:rPr>
          <w:b/>
        </w:rPr>
        <w:t>ремонту</w:t>
      </w:r>
      <w:r w:rsidR="0009064E">
        <w:rPr>
          <w:b/>
        </w:rPr>
        <w:t xml:space="preserve"> тротуара на территории административного городка </w:t>
      </w:r>
      <w:r w:rsidRPr="003C54AD">
        <w:rPr>
          <w:b/>
          <w:lang w:eastAsia="en-US"/>
        </w:rPr>
        <w:t>УФСИ</w:t>
      </w:r>
      <w:r>
        <w:rPr>
          <w:b/>
          <w:lang w:eastAsia="en-US"/>
        </w:rPr>
        <w:t>Н России по Сахал</w:t>
      </w:r>
      <w:r w:rsidR="0009064E">
        <w:rPr>
          <w:b/>
          <w:lang w:eastAsia="en-US"/>
        </w:rPr>
        <w:t>инской области</w:t>
      </w:r>
    </w:p>
    <w:p w:rsidR="002F4EE7" w:rsidRPr="002F4921" w:rsidRDefault="002F4EE7" w:rsidP="00684B11">
      <w:pPr>
        <w:pStyle w:val="ae"/>
        <w:spacing w:before="120"/>
        <w:ind w:left="0"/>
        <w:rPr>
          <w:b/>
          <w:color w:val="auto"/>
          <w:sz w:val="22"/>
        </w:rPr>
      </w:pPr>
      <w:r w:rsidRPr="002F4921">
        <w:rPr>
          <w:b/>
          <w:color w:val="auto"/>
          <w:sz w:val="22"/>
        </w:rPr>
        <w:t xml:space="preserve">ИКЗ </w:t>
      </w:r>
      <w:r w:rsidR="00372A12" w:rsidRPr="00372A12">
        <w:rPr>
          <w:b/>
          <w:sz w:val="22"/>
        </w:rPr>
        <w:t>261650102620165010100100081184211243</w:t>
      </w:r>
      <w:bookmarkStart w:id="0" w:name="_GoBack"/>
      <w:bookmarkEnd w:id="0"/>
    </w:p>
    <w:p w:rsidR="002F4EE7" w:rsidRPr="00FB489A" w:rsidRDefault="002F4EE7" w:rsidP="003E4ABF">
      <w:pPr>
        <w:pStyle w:val="ae"/>
        <w:ind w:left="0"/>
        <w:jc w:val="both"/>
        <w:rPr>
          <w:b/>
          <w:color w:val="auto"/>
          <w:sz w:val="12"/>
          <w:szCs w:val="12"/>
        </w:rPr>
      </w:pPr>
    </w:p>
    <w:p w:rsidR="003E4ABF" w:rsidRPr="002F4921" w:rsidRDefault="003E4ABF" w:rsidP="003E4ABF">
      <w:pPr>
        <w:widowControl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г. Южно-Сахалинск </w:t>
      </w:r>
      <w:r w:rsidR="00374E90">
        <w:rPr>
          <w:sz w:val="22"/>
          <w:szCs w:val="22"/>
        </w:rPr>
        <w:t>«       » ____________ 202</w:t>
      </w:r>
      <w:r w:rsidR="00D14E1E">
        <w:rPr>
          <w:sz w:val="22"/>
          <w:szCs w:val="22"/>
        </w:rPr>
        <w:t>6</w:t>
      </w:r>
      <w:r w:rsidRPr="002F4921">
        <w:rPr>
          <w:sz w:val="22"/>
          <w:szCs w:val="22"/>
        </w:rPr>
        <w:br w:type="textWrapping" w:clear="all"/>
      </w:r>
    </w:p>
    <w:p w:rsidR="00263A8E" w:rsidRPr="002F4921" w:rsidRDefault="003E4ABF" w:rsidP="005D04DB">
      <w:pPr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Управление Федеральной службы исполнения наказаний по Сахалинской области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(УФСИН России по Сахалинской области), выступающее</w:t>
      </w:r>
      <w:r w:rsidR="002C6DDB" w:rsidRPr="002F4921">
        <w:rPr>
          <w:sz w:val="22"/>
          <w:szCs w:val="22"/>
        </w:rPr>
        <w:t xml:space="preserve"> от имени Российской Федерации,</w:t>
      </w:r>
      <w:r w:rsidRPr="002F4921">
        <w:rPr>
          <w:sz w:val="22"/>
          <w:szCs w:val="22"/>
        </w:rPr>
        <w:t xml:space="preserve"> именуемое в дальнейшем Заказчик, в лице заместителя начальника</w:t>
      </w:r>
      <w:r w:rsidR="00D14E1E">
        <w:rPr>
          <w:sz w:val="22"/>
          <w:szCs w:val="22"/>
        </w:rPr>
        <w:t xml:space="preserve"> </w:t>
      </w:r>
      <w:r w:rsidR="00D14E1E">
        <w:rPr>
          <w:sz w:val="22"/>
          <w:szCs w:val="22"/>
          <w:u w:val="single"/>
        </w:rPr>
        <w:t xml:space="preserve">                          </w:t>
      </w:r>
      <w:r w:rsidRPr="002F4921">
        <w:rPr>
          <w:sz w:val="22"/>
          <w:szCs w:val="22"/>
        </w:rPr>
        <w:t xml:space="preserve">, действующего на основании </w:t>
      </w:r>
      <w:r w:rsidRPr="00AA109C">
        <w:rPr>
          <w:sz w:val="22"/>
          <w:szCs w:val="22"/>
        </w:rPr>
        <w:t xml:space="preserve">Доверенности от </w:t>
      </w:r>
      <w:r w:rsidR="00D14E1E" w:rsidRPr="00D14E1E">
        <w:rPr>
          <w:sz w:val="22"/>
          <w:szCs w:val="22"/>
          <w:u w:val="single"/>
        </w:rPr>
        <w:t xml:space="preserve">      </w:t>
      </w:r>
      <w:r w:rsidR="00D14E1E">
        <w:rPr>
          <w:sz w:val="22"/>
          <w:szCs w:val="22"/>
        </w:rPr>
        <w:t xml:space="preserve"> </w:t>
      </w:r>
      <w:r w:rsidRPr="00AA109C">
        <w:rPr>
          <w:sz w:val="22"/>
          <w:szCs w:val="22"/>
        </w:rPr>
        <w:t xml:space="preserve">№ </w:t>
      </w:r>
      <w:r w:rsidR="00D14E1E">
        <w:rPr>
          <w:sz w:val="22"/>
          <w:szCs w:val="22"/>
          <w:u w:val="single"/>
        </w:rPr>
        <w:t xml:space="preserve">      </w:t>
      </w:r>
      <w:r w:rsidRPr="002F4921">
        <w:rPr>
          <w:sz w:val="22"/>
          <w:szCs w:val="22"/>
        </w:rPr>
        <w:t xml:space="preserve">, </w:t>
      </w:r>
      <w:r w:rsidR="002C6DDB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с одной стороны, и </w:t>
      </w:r>
      <w:r w:rsidR="00D14E1E">
        <w:rPr>
          <w:sz w:val="22"/>
          <w:szCs w:val="22"/>
          <w:u w:val="single"/>
        </w:rPr>
        <w:t xml:space="preserve">                       </w:t>
      </w:r>
      <w:r w:rsidRPr="002F4921">
        <w:rPr>
          <w:sz w:val="22"/>
          <w:szCs w:val="22"/>
        </w:rPr>
        <w:t xml:space="preserve">, именуемое в дальнейшем </w:t>
      </w:r>
      <w:r w:rsidR="00550FF2" w:rsidRPr="002F4921">
        <w:rPr>
          <w:sz w:val="22"/>
          <w:szCs w:val="22"/>
        </w:rPr>
        <w:t>Подрядчик</w:t>
      </w:r>
      <w:r w:rsidRPr="002F4921">
        <w:rPr>
          <w:sz w:val="22"/>
          <w:szCs w:val="22"/>
        </w:rPr>
        <w:t xml:space="preserve">, в лице </w:t>
      </w:r>
      <w:r w:rsidR="00D14E1E">
        <w:rPr>
          <w:sz w:val="22"/>
          <w:szCs w:val="22"/>
          <w:u w:val="single"/>
        </w:rPr>
        <w:t xml:space="preserve">                        </w:t>
      </w:r>
      <w:r w:rsidRPr="002F4921">
        <w:rPr>
          <w:sz w:val="22"/>
          <w:szCs w:val="22"/>
        </w:rPr>
        <w:t xml:space="preserve">, действующего </w:t>
      </w:r>
      <w:r w:rsidR="00F07A83">
        <w:rPr>
          <w:sz w:val="22"/>
          <w:szCs w:val="22"/>
        </w:rPr>
        <w:t xml:space="preserve">на основании </w:t>
      </w:r>
      <w:r w:rsidR="00D14E1E">
        <w:rPr>
          <w:sz w:val="22"/>
          <w:szCs w:val="22"/>
          <w:u w:val="single"/>
        </w:rPr>
        <w:t xml:space="preserve">              </w:t>
      </w:r>
      <w:r w:rsidRPr="002F4921">
        <w:rPr>
          <w:sz w:val="22"/>
          <w:szCs w:val="22"/>
        </w:rPr>
        <w:t xml:space="preserve">, с другой стороны, вместе именуемые в дальнейшем Стороны, </w:t>
      </w:r>
      <w:r w:rsidR="00263A8E" w:rsidRPr="002F4921">
        <w:rPr>
          <w:sz w:val="22"/>
          <w:szCs w:val="22"/>
        </w:rPr>
        <w:t xml:space="preserve">руководствуясь пунктом 4 части 1 статьи 93 Федерального закона от 05.04.2013 № 44-ФЗ «О контрактной системе в сфере закупок товаров, работ, услуг </w:t>
      </w:r>
      <w:r w:rsidR="00E6065E">
        <w:rPr>
          <w:sz w:val="22"/>
          <w:szCs w:val="22"/>
        </w:rPr>
        <w:br/>
      </w:r>
      <w:r w:rsidR="00263A8E" w:rsidRPr="002F4921">
        <w:rPr>
          <w:sz w:val="22"/>
          <w:szCs w:val="22"/>
        </w:rPr>
        <w:t xml:space="preserve">для обеспечения государственных и муниципальных нужд» заключили настоящий Контракт </w:t>
      </w:r>
      <w:r w:rsidR="00E6065E">
        <w:rPr>
          <w:sz w:val="22"/>
          <w:szCs w:val="22"/>
        </w:rPr>
        <w:br/>
      </w:r>
      <w:r w:rsidR="00263A8E" w:rsidRPr="002F4921">
        <w:rPr>
          <w:sz w:val="22"/>
          <w:szCs w:val="22"/>
        </w:rPr>
        <w:t>(далее - Контракт) о нижеследующем:</w:t>
      </w:r>
    </w:p>
    <w:p w:rsidR="00245301" w:rsidRPr="002F4921" w:rsidRDefault="00245301" w:rsidP="00B566B7">
      <w:pPr>
        <w:ind w:firstLine="709"/>
        <w:jc w:val="both"/>
        <w:rPr>
          <w:sz w:val="22"/>
          <w:szCs w:val="22"/>
        </w:rPr>
      </w:pPr>
    </w:p>
    <w:p w:rsidR="000C1C8F" w:rsidRPr="002F4921" w:rsidRDefault="000C1C8F" w:rsidP="000C1C8F">
      <w:pPr>
        <w:widowControl w:val="0"/>
        <w:numPr>
          <w:ilvl w:val="0"/>
          <w:numId w:val="6"/>
        </w:numPr>
        <w:tabs>
          <w:tab w:val="left" w:pos="9496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2"/>
          <w:szCs w:val="22"/>
        </w:rPr>
      </w:pPr>
      <w:r w:rsidRPr="002F4921">
        <w:rPr>
          <w:b/>
          <w:bCs/>
          <w:sz w:val="22"/>
          <w:szCs w:val="22"/>
        </w:rPr>
        <w:t xml:space="preserve">Предмет </w:t>
      </w:r>
      <w:r w:rsidR="003E4ABF" w:rsidRPr="002F4921">
        <w:rPr>
          <w:b/>
          <w:bCs/>
          <w:sz w:val="22"/>
          <w:szCs w:val="22"/>
        </w:rPr>
        <w:t>Контракта</w:t>
      </w:r>
    </w:p>
    <w:p w:rsidR="00697CE0" w:rsidRPr="00697CE0" w:rsidRDefault="00CE1D44" w:rsidP="00697CE0">
      <w:pPr>
        <w:pStyle w:val="afe"/>
        <w:numPr>
          <w:ilvl w:val="1"/>
          <w:numId w:val="32"/>
        </w:numPr>
        <w:tabs>
          <w:tab w:val="left" w:pos="9496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6406A" w:rsidRPr="00697CE0">
        <w:rPr>
          <w:sz w:val="22"/>
          <w:szCs w:val="22"/>
        </w:rPr>
        <w:t>З</w:t>
      </w:r>
      <w:r w:rsidR="000C1C8F" w:rsidRPr="00697CE0">
        <w:rPr>
          <w:sz w:val="22"/>
          <w:szCs w:val="22"/>
        </w:rPr>
        <w:t xml:space="preserve">аказчик поручает, </w:t>
      </w:r>
      <w:r w:rsidR="003E4ABF" w:rsidRPr="00697CE0">
        <w:rPr>
          <w:sz w:val="22"/>
          <w:szCs w:val="22"/>
        </w:rPr>
        <w:t xml:space="preserve">а </w:t>
      </w:r>
      <w:r w:rsidR="00577A4A" w:rsidRPr="00697CE0">
        <w:rPr>
          <w:sz w:val="22"/>
          <w:szCs w:val="22"/>
        </w:rPr>
        <w:t>Подрядчик</w:t>
      </w:r>
      <w:r w:rsidR="003E4ABF" w:rsidRPr="00697CE0">
        <w:rPr>
          <w:sz w:val="22"/>
          <w:szCs w:val="22"/>
        </w:rPr>
        <w:t xml:space="preserve"> обязуется выполнить </w:t>
      </w:r>
      <w:r w:rsidR="00697CE0" w:rsidRPr="00697CE0">
        <w:rPr>
          <w:spacing w:val="-3"/>
          <w:sz w:val="22"/>
          <w:szCs w:val="22"/>
        </w:rPr>
        <w:t>работ</w:t>
      </w:r>
      <w:r w:rsidR="00697CE0">
        <w:rPr>
          <w:spacing w:val="-3"/>
          <w:sz w:val="22"/>
          <w:szCs w:val="22"/>
        </w:rPr>
        <w:t>ы</w:t>
      </w:r>
      <w:r w:rsidR="00F07A83">
        <w:rPr>
          <w:spacing w:val="-3"/>
          <w:sz w:val="22"/>
          <w:szCs w:val="22"/>
        </w:rPr>
        <w:t xml:space="preserve"> </w:t>
      </w:r>
      <w:r w:rsidR="00697CE0" w:rsidRPr="00697CE0">
        <w:rPr>
          <w:sz w:val="22"/>
          <w:szCs w:val="22"/>
        </w:rPr>
        <w:t>по капитальному</w:t>
      </w:r>
      <w:r w:rsidR="00F07A83">
        <w:rPr>
          <w:sz w:val="22"/>
          <w:szCs w:val="22"/>
        </w:rPr>
        <w:t xml:space="preserve"> </w:t>
      </w:r>
      <w:r w:rsidR="00697CE0" w:rsidRPr="00697CE0">
        <w:rPr>
          <w:sz w:val="22"/>
          <w:szCs w:val="22"/>
        </w:rPr>
        <w:t>ремонту</w:t>
      </w:r>
    </w:p>
    <w:p w:rsidR="000C1C8F" w:rsidRPr="00697CE0" w:rsidRDefault="00435AD5" w:rsidP="00697CE0">
      <w:pPr>
        <w:tabs>
          <w:tab w:val="left" w:pos="9496"/>
        </w:tabs>
        <w:ind w:right="-2"/>
        <w:jc w:val="both"/>
        <w:rPr>
          <w:sz w:val="22"/>
          <w:szCs w:val="22"/>
          <w:lang w:eastAsia="en-US"/>
        </w:rPr>
      </w:pPr>
      <w:r>
        <w:rPr>
          <w:spacing w:val="-2"/>
          <w:sz w:val="22"/>
          <w:szCs w:val="22"/>
        </w:rPr>
        <w:t xml:space="preserve">тротуара административного городка </w:t>
      </w:r>
      <w:r w:rsidR="00684B11" w:rsidRPr="00684B11">
        <w:rPr>
          <w:spacing w:val="-2"/>
          <w:sz w:val="22"/>
          <w:szCs w:val="22"/>
        </w:rPr>
        <w:t>УФСИ</w:t>
      </w:r>
      <w:r w:rsidR="00684B11">
        <w:rPr>
          <w:spacing w:val="-2"/>
          <w:sz w:val="22"/>
          <w:szCs w:val="22"/>
        </w:rPr>
        <w:t>Н России по Сахалинской области</w:t>
      </w:r>
      <w:r w:rsidR="00684B11">
        <w:rPr>
          <w:spacing w:val="-2"/>
          <w:sz w:val="22"/>
          <w:szCs w:val="22"/>
        </w:rPr>
        <w:br/>
      </w:r>
      <w:r w:rsidR="003E4ABF" w:rsidRPr="002F4921">
        <w:rPr>
          <w:sz w:val="22"/>
          <w:szCs w:val="22"/>
        </w:rPr>
        <w:t>(</w:t>
      </w:r>
      <w:r w:rsidR="000C1C8F" w:rsidRPr="002F4921">
        <w:rPr>
          <w:sz w:val="22"/>
          <w:szCs w:val="22"/>
        </w:rPr>
        <w:t xml:space="preserve">далее – </w:t>
      </w:r>
      <w:r w:rsidR="0022078A" w:rsidRPr="002F4921">
        <w:rPr>
          <w:sz w:val="22"/>
          <w:szCs w:val="22"/>
        </w:rPr>
        <w:t>Работа</w:t>
      </w:r>
      <w:r w:rsidR="000C1C8F" w:rsidRPr="002F4921">
        <w:rPr>
          <w:sz w:val="22"/>
          <w:szCs w:val="22"/>
        </w:rPr>
        <w:t>)</w:t>
      </w:r>
      <w:r w:rsidR="00F07A83">
        <w:rPr>
          <w:sz w:val="22"/>
          <w:szCs w:val="22"/>
        </w:rPr>
        <w:t xml:space="preserve"> </w:t>
      </w:r>
      <w:r w:rsidR="000C1C8F" w:rsidRPr="002F4921">
        <w:rPr>
          <w:sz w:val="22"/>
          <w:szCs w:val="22"/>
        </w:rPr>
        <w:t xml:space="preserve">по адресу: г. Южно-Сахалинск, </w:t>
      </w:r>
      <w:r w:rsidR="006C0674" w:rsidRPr="002F4921">
        <w:rPr>
          <w:sz w:val="22"/>
          <w:szCs w:val="22"/>
        </w:rPr>
        <w:t xml:space="preserve">ул. </w:t>
      </w:r>
      <w:r w:rsidR="001224AC" w:rsidRPr="002F4921">
        <w:rPr>
          <w:sz w:val="22"/>
          <w:szCs w:val="22"/>
        </w:rPr>
        <w:t>Вокзальная 78</w:t>
      </w:r>
      <w:r w:rsidR="00684B11">
        <w:rPr>
          <w:sz w:val="22"/>
          <w:szCs w:val="22"/>
        </w:rPr>
        <w:t xml:space="preserve"> соответствии</w:t>
      </w:r>
      <w:r w:rsidR="00684B11">
        <w:rPr>
          <w:sz w:val="22"/>
          <w:szCs w:val="22"/>
        </w:rPr>
        <w:br/>
      </w:r>
      <w:r w:rsidR="00577A4A" w:rsidRPr="002F4921">
        <w:rPr>
          <w:sz w:val="22"/>
          <w:szCs w:val="22"/>
        </w:rPr>
        <w:t>с</w:t>
      </w:r>
      <w:r w:rsidR="00F07A83">
        <w:rPr>
          <w:sz w:val="22"/>
          <w:szCs w:val="22"/>
        </w:rPr>
        <w:t xml:space="preserve"> </w:t>
      </w:r>
      <w:r w:rsidR="00577A4A" w:rsidRPr="002F4921">
        <w:rPr>
          <w:sz w:val="22"/>
          <w:szCs w:val="22"/>
        </w:rPr>
        <w:t>техническим заданием</w:t>
      </w:r>
      <w:r w:rsidR="00F07A83">
        <w:rPr>
          <w:sz w:val="22"/>
          <w:szCs w:val="22"/>
        </w:rPr>
        <w:t xml:space="preserve"> </w:t>
      </w:r>
      <w:r w:rsidR="00827F8C">
        <w:rPr>
          <w:sz w:val="22"/>
          <w:szCs w:val="22"/>
        </w:rPr>
        <w:t>(П</w:t>
      </w:r>
      <w:r w:rsidR="000C1C8F" w:rsidRPr="002F4921">
        <w:rPr>
          <w:sz w:val="22"/>
          <w:szCs w:val="22"/>
        </w:rPr>
        <w:t>риложение №</w:t>
      </w:r>
      <w:r w:rsidR="006C0674" w:rsidRPr="002F4921">
        <w:rPr>
          <w:sz w:val="22"/>
          <w:szCs w:val="22"/>
        </w:rPr>
        <w:t>1),</w:t>
      </w:r>
      <w:r>
        <w:rPr>
          <w:sz w:val="22"/>
          <w:szCs w:val="22"/>
        </w:rPr>
        <w:t xml:space="preserve"> </w:t>
      </w:r>
      <w:r w:rsidR="00B97F3B">
        <w:rPr>
          <w:sz w:val="22"/>
          <w:szCs w:val="22"/>
        </w:rPr>
        <w:t xml:space="preserve">акт </w:t>
      </w:r>
      <w:r w:rsidR="00B97F3B" w:rsidRPr="002F4921">
        <w:rPr>
          <w:sz w:val="22"/>
          <w:szCs w:val="22"/>
        </w:rPr>
        <w:t>приемки-передачи выполненных работ</w:t>
      </w:r>
      <w:r w:rsidR="00B97F3B">
        <w:rPr>
          <w:sz w:val="22"/>
          <w:szCs w:val="22"/>
        </w:rPr>
        <w:t xml:space="preserve"> (Приложение № 2), </w:t>
      </w:r>
      <w:r w:rsidR="00827F8C">
        <w:rPr>
          <w:sz w:val="22"/>
          <w:szCs w:val="22"/>
        </w:rPr>
        <w:t>локально-</w:t>
      </w:r>
      <w:r w:rsidR="00B97F3B">
        <w:rPr>
          <w:sz w:val="22"/>
          <w:szCs w:val="22"/>
        </w:rPr>
        <w:t>сметным расчетом (Приложение № 3</w:t>
      </w:r>
      <w:r w:rsidR="00827F8C">
        <w:rPr>
          <w:sz w:val="22"/>
          <w:szCs w:val="22"/>
        </w:rPr>
        <w:t>),</w:t>
      </w:r>
      <w:r w:rsidR="00F07A83">
        <w:rPr>
          <w:sz w:val="22"/>
          <w:szCs w:val="22"/>
        </w:rPr>
        <w:t xml:space="preserve"> </w:t>
      </w:r>
      <w:r w:rsidR="000C1C8F" w:rsidRPr="002F4921">
        <w:rPr>
          <w:sz w:val="22"/>
          <w:szCs w:val="22"/>
        </w:rPr>
        <w:t>являющ</w:t>
      </w:r>
      <w:r w:rsidR="00827F8C">
        <w:rPr>
          <w:sz w:val="22"/>
          <w:szCs w:val="22"/>
        </w:rPr>
        <w:t>ихся</w:t>
      </w:r>
      <w:r w:rsidR="000C1C8F" w:rsidRPr="002F4921">
        <w:rPr>
          <w:sz w:val="22"/>
          <w:szCs w:val="22"/>
        </w:rPr>
        <w:t xml:space="preserve"> неотъемлемой час</w:t>
      </w:r>
      <w:r w:rsidR="00E6406A" w:rsidRPr="002F4921">
        <w:rPr>
          <w:sz w:val="22"/>
          <w:szCs w:val="22"/>
        </w:rPr>
        <w:t xml:space="preserve">тью настоящего </w:t>
      </w:r>
      <w:r w:rsidR="003E4ABF" w:rsidRPr="002F4921">
        <w:rPr>
          <w:sz w:val="22"/>
          <w:szCs w:val="22"/>
        </w:rPr>
        <w:t>Контракта</w:t>
      </w:r>
      <w:r w:rsidR="000C1C8F" w:rsidRPr="002F4921">
        <w:rPr>
          <w:sz w:val="22"/>
          <w:szCs w:val="22"/>
        </w:rPr>
        <w:t>.</w:t>
      </w:r>
    </w:p>
    <w:p w:rsidR="000C1C8F" w:rsidRPr="00697CE0" w:rsidRDefault="00577A4A" w:rsidP="00697CE0">
      <w:pPr>
        <w:pStyle w:val="af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697CE0">
        <w:rPr>
          <w:sz w:val="22"/>
          <w:szCs w:val="22"/>
        </w:rPr>
        <w:t xml:space="preserve">Подрядчик </w:t>
      </w:r>
      <w:r w:rsidR="000C1C8F" w:rsidRPr="00697CE0">
        <w:rPr>
          <w:sz w:val="22"/>
          <w:szCs w:val="22"/>
        </w:rPr>
        <w:t xml:space="preserve">обязуется выполнить </w:t>
      </w:r>
      <w:r w:rsidR="00990D8C" w:rsidRPr="00697CE0">
        <w:rPr>
          <w:sz w:val="22"/>
          <w:szCs w:val="22"/>
        </w:rPr>
        <w:t xml:space="preserve">работы </w:t>
      </w:r>
      <w:r w:rsidR="000C1C8F" w:rsidRPr="00697CE0">
        <w:rPr>
          <w:sz w:val="22"/>
          <w:szCs w:val="22"/>
        </w:rPr>
        <w:t xml:space="preserve">на свой риск собственными силами </w:t>
      </w:r>
      <w:r w:rsidR="00697CE0">
        <w:rPr>
          <w:sz w:val="22"/>
          <w:szCs w:val="22"/>
        </w:rPr>
        <w:br/>
      </w:r>
      <w:r w:rsidR="000C1C8F" w:rsidRPr="00697CE0">
        <w:rPr>
          <w:sz w:val="22"/>
          <w:szCs w:val="22"/>
        </w:rPr>
        <w:t xml:space="preserve">и средствами в соответствии с условиями настоящего </w:t>
      </w:r>
      <w:r w:rsidR="003E4ABF" w:rsidRPr="00697CE0">
        <w:rPr>
          <w:sz w:val="22"/>
          <w:szCs w:val="22"/>
        </w:rPr>
        <w:t>Контракта</w:t>
      </w:r>
      <w:r w:rsidR="00990D8C" w:rsidRPr="00697CE0">
        <w:rPr>
          <w:sz w:val="22"/>
          <w:szCs w:val="22"/>
        </w:rPr>
        <w:t xml:space="preserve"> и технического задания</w:t>
      </w:r>
      <w:r w:rsidR="000C1C8F" w:rsidRPr="00697CE0">
        <w:rPr>
          <w:sz w:val="22"/>
          <w:szCs w:val="22"/>
        </w:rPr>
        <w:t>.</w:t>
      </w:r>
    </w:p>
    <w:p w:rsidR="000C1C8F" w:rsidRPr="002F4921" w:rsidRDefault="000C1C8F" w:rsidP="00697CE0">
      <w:pPr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Заказчик обязуется принять </w:t>
      </w:r>
      <w:r w:rsidR="00990D8C" w:rsidRPr="002F4921">
        <w:rPr>
          <w:sz w:val="22"/>
          <w:szCs w:val="22"/>
        </w:rPr>
        <w:t>выполненные работы по ремонту Объекта</w:t>
      </w:r>
      <w:r w:rsidR="00F07A83">
        <w:rPr>
          <w:sz w:val="22"/>
          <w:szCs w:val="22"/>
        </w:rPr>
        <w:t xml:space="preserve"> </w:t>
      </w:r>
      <w:r w:rsidR="00990D8C" w:rsidRPr="002F4921">
        <w:rPr>
          <w:sz w:val="22"/>
          <w:szCs w:val="22"/>
        </w:rPr>
        <w:t xml:space="preserve">Подрядчиком </w:t>
      </w:r>
      <w:r w:rsidRPr="002F4921">
        <w:rPr>
          <w:sz w:val="22"/>
          <w:szCs w:val="22"/>
        </w:rPr>
        <w:t xml:space="preserve">по настоящему </w:t>
      </w:r>
      <w:r w:rsidR="003E4ABF" w:rsidRPr="002F4921">
        <w:rPr>
          <w:sz w:val="22"/>
          <w:szCs w:val="22"/>
        </w:rPr>
        <w:t>Контракту</w:t>
      </w:r>
      <w:r w:rsidRPr="002F4921">
        <w:rPr>
          <w:sz w:val="22"/>
          <w:szCs w:val="22"/>
        </w:rPr>
        <w:t xml:space="preserve"> и оплатить обусловленную </w:t>
      </w:r>
      <w:r w:rsidR="003E4ABF" w:rsidRPr="002F4921">
        <w:rPr>
          <w:sz w:val="22"/>
          <w:szCs w:val="22"/>
        </w:rPr>
        <w:t>контрактом</w:t>
      </w:r>
      <w:r w:rsidRPr="002F4921">
        <w:rPr>
          <w:sz w:val="22"/>
          <w:szCs w:val="22"/>
        </w:rPr>
        <w:t xml:space="preserve"> цену.</w:t>
      </w:r>
    </w:p>
    <w:p w:rsidR="00B566B7" w:rsidRPr="002F4921" w:rsidRDefault="00B566B7" w:rsidP="00B566B7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</w:p>
    <w:p w:rsidR="000C1C8F" w:rsidRPr="002F4921" w:rsidRDefault="000C1C8F" w:rsidP="00697CE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right="-2" w:firstLine="709"/>
        <w:jc w:val="center"/>
        <w:rPr>
          <w:b/>
          <w:bCs/>
          <w:sz w:val="22"/>
          <w:szCs w:val="22"/>
        </w:rPr>
      </w:pPr>
      <w:r w:rsidRPr="002F4921">
        <w:rPr>
          <w:b/>
          <w:bCs/>
          <w:sz w:val="22"/>
          <w:szCs w:val="22"/>
        </w:rPr>
        <w:t xml:space="preserve">Цена </w:t>
      </w:r>
      <w:r w:rsidR="003E4ABF" w:rsidRPr="002F4921">
        <w:rPr>
          <w:b/>
          <w:bCs/>
          <w:sz w:val="22"/>
          <w:szCs w:val="22"/>
        </w:rPr>
        <w:t>Контракта</w:t>
      </w:r>
    </w:p>
    <w:p w:rsidR="000C1C8F" w:rsidRPr="002F4921" w:rsidRDefault="000C1C8F" w:rsidP="00697CE0">
      <w:pPr>
        <w:widowControl w:val="0"/>
        <w:numPr>
          <w:ilvl w:val="1"/>
          <w:numId w:val="31"/>
        </w:numPr>
        <w:tabs>
          <w:tab w:val="num" w:pos="1418"/>
        </w:tabs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Цена </w:t>
      </w:r>
      <w:r w:rsidR="003E4ABF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составляет </w:t>
      </w:r>
      <w:r w:rsidR="00D14E1E">
        <w:rPr>
          <w:b/>
          <w:sz w:val="22"/>
          <w:szCs w:val="22"/>
          <w:u w:val="single"/>
        </w:rPr>
        <w:t xml:space="preserve">                       </w:t>
      </w:r>
      <w:r w:rsidR="00D14E1E">
        <w:rPr>
          <w:b/>
          <w:sz w:val="22"/>
          <w:szCs w:val="22"/>
        </w:rPr>
        <w:t xml:space="preserve"> </w:t>
      </w:r>
      <w:r w:rsidR="00F07A83">
        <w:rPr>
          <w:b/>
          <w:sz w:val="22"/>
          <w:szCs w:val="22"/>
        </w:rPr>
        <w:t xml:space="preserve">рублей </w:t>
      </w:r>
      <w:r w:rsidR="00D14E1E">
        <w:rPr>
          <w:b/>
          <w:sz w:val="22"/>
          <w:szCs w:val="22"/>
          <w:u w:val="single"/>
        </w:rPr>
        <w:t xml:space="preserve">                   </w:t>
      </w:r>
      <w:r w:rsidR="001E6383" w:rsidRPr="002F4921">
        <w:rPr>
          <w:b/>
          <w:sz w:val="22"/>
          <w:szCs w:val="22"/>
        </w:rPr>
        <w:t xml:space="preserve"> копеек</w:t>
      </w:r>
      <w:r w:rsidR="001E6383" w:rsidRPr="002F4921">
        <w:rPr>
          <w:sz w:val="22"/>
          <w:szCs w:val="22"/>
        </w:rPr>
        <w:t>,</w:t>
      </w:r>
      <w:r w:rsidR="00F07A83">
        <w:rPr>
          <w:sz w:val="22"/>
          <w:szCs w:val="22"/>
        </w:rPr>
        <w:t xml:space="preserve"> </w:t>
      </w:r>
      <w:r w:rsidR="002206CE">
        <w:rPr>
          <w:sz w:val="22"/>
          <w:szCs w:val="22"/>
        </w:rPr>
        <w:t xml:space="preserve">в том числе НДС / </w:t>
      </w:r>
      <w:r w:rsidR="00811BD6" w:rsidRPr="00AA109C">
        <w:rPr>
          <w:sz w:val="22"/>
          <w:szCs w:val="22"/>
        </w:rPr>
        <w:t>НДС</w:t>
      </w:r>
      <w:r w:rsidR="00AA109C">
        <w:rPr>
          <w:sz w:val="22"/>
          <w:szCs w:val="22"/>
        </w:rPr>
        <w:t xml:space="preserve"> </w:t>
      </w:r>
      <w:r w:rsidR="00811BD6" w:rsidRPr="002F4921">
        <w:rPr>
          <w:sz w:val="22"/>
          <w:szCs w:val="22"/>
        </w:rPr>
        <w:t>не облагается в соответствии с налоговым законод</w:t>
      </w:r>
      <w:r w:rsidR="002206CE">
        <w:rPr>
          <w:sz w:val="22"/>
          <w:szCs w:val="22"/>
        </w:rPr>
        <w:t>ательством Российской Федерации</w:t>
      </w:r>
      <w:r w:rsidR="00811BD6" w:rsidRPr="002F4921">
        <w:rPr>
          <w:sz w:val="22"/>
          <w:szCs w:val="22"/>
        </w:rPr>
        <w:t>.</w:t>
      </w:r>
    </w:p>
    <w:p w:rsidR="000C1C8F" w:rsidRPr="002F4921" w:rsidRDefault="000C1C8F" w:rsidP="00697CE0">
      <w:pPr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В цену включаются все расходы </w:t>
      </w:r>
      <w:r w:rsidR="00550FF2" w:rsidRPr="002F4921">
        <w:rPr>
          <w:sz w:val="22"/>
          <w:szCs w:val="22"/>
        </w:rPr>
        <w:t>Подрядчик</w:t>
      </w:r>
      <w:r w:rsidR="00F00AB1" w:rsidRPr="002F4921">
        <w:rPr>
          <w:sz w:val="22"/>
          <w:szCs w:val="22"/>
        </w:rPr>
        <w:t>а</w:t>
      </w:r>
      <w:r w:rsidRPr="002F4921">
        <w:rPr>
          <w:sz w:val="22"/>
          <w:szCs w:val="22"/>
        </w:rPr>
        <w:t>, производимые им в процессе оказания услуг</w:t>
      </w:r>
      <w:r w:rsidRPr="002F4921">
        <w:rPr>
          <w:bCs/>
          <w:sz w:val="22"/>
          <w:szCs w:val="22"/>
        </w:rPr>
        <w:t xml:space="preserve">, в том числе накладные расходы, </w:t>
      </w:r>
      <w:r w:rsidRPr="002F4921">
        <w:rPr>
          <w:sz w:val="22"/>
          <w:szCs w:val="22"/>
        </w:rPr>
        <w:t>уплату налогов, сборов и других обязательных платежей, необходимых для оказания данных услуг.</w:t>
      </w:r>
    </w:p>
    <w:p w:rsidR="000C1C8F" w:rsidRPr="002F4921" w:rsidRDefault="000C1C8F" w:rsidP="00697CE0">
      <w:pPr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Цена </w:t>
      </w:r>
      <w:r w:rsidR="003E4ABF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является твердой и определяется на весь срок исполнения </w:t>
      </w:r>
      <w:r w:rsidR="003E4ABF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, за исключением случаев, установленных </w:t>
      </w:r>
      <w:hyperlink r:id="rId8" w:history="1">
        <w:r w:rsidRPr="002F4921">
          <w:rPr>
            <w:sz w:val="22"/>
            <w:szCs w:val="22"/>
          </w:rPr>
          <w:t>Законом</w:t>
        </w:r>
      </w:hyperlink>
      <w:r w:rsidRPr="002F4921">
        <w:rPr>
          <w:sz w:val="22"/>
          <w:szCs w:val="22"/>
        </w:rPr>
        <w:t xml:space="preserve"> N 44-ФЗ от 05.04.2013 г. </w:t>
      </w:r>
      <w:r w:rsidR="00E6065E">
        <w:rPr>
          <w:sz w:val="22"/>
          <w:szCs w:val="22"/>
        </w:rPr>
        <w:br/>
      </w:r>
      <w:r w:rsidR="00697CE0">
        <w:rPr>
          <w:sz w:val="22"/>
          <w:szCs w:val="22"/>
        </w:rPr>
        <w:t xml:space="preserve">(далее - </w:t>
      </w:r>
      <w:r w:rsidRPr="002F4921">
        <w:rPr>
          <w:sz w:val="22"/>
          <w:szCs w:val="22"/>
        </w:rPr>
        <w:t xml:space="preserve">Закон N 44-ФЗ) и настоящим </w:t>
      </w:r>
      <w:r w:rsidR="00F00AB1" w:rsidRPr="002F4921">
        <w:rPr>
          <w:sz w:val="22"/>
          <w:szCs w:val="22"/>
        </w:rPr>
        <w:t>Контрактом</w:t>
      </w:r>
      <w:r w:rsidRPr="002F4921">
        <w:rPr>
          <w:sz w:val="22"/>
          <w:szCs w:val="22"/>
        </w:rPr>
        <w:t>.</w:t>
      </w:r>
    </w:p>
    <w:p w:rsidR="000C1C8F" w:rsidRPr="002F4921" w:rsidRDefault="000C1C8F" w:rsidP="00F16C36">
      <w:pPr>
        <w:widowControl w:val="0"/>
        <w:overflowPunct w:val="0"/>
        <w:autoSpaceDE w:val="0"/>
        <w:autoSpaceDN w:val="0"/>
        <w:adjustRightInd w:val="0"/>
        <w:ind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При заключении и исполнении настоящего </w:t>
      </w:r>
      <w:r w:rsidR="00F00AB1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изменение его условий </w:t>
      </w:r>
      <w:r w:rsidR="00F00AB1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не допускается, за исключением случаев, предусмотренных </w:t>
      </w:r>
      <w:hyperlink r:id="rId9" w:history="1">
        <w:r w:rsidRPr="002F4921">
          <w:rPr>
            <w:sz w:val="22"/>
            <w:szCs w:val="22"/>
          </w:rPr>
          <w:t>статьями 34</w:t>
        </w:r>
      </w:hyperlink>
      <w:r w:rsidRPr="002F4921">
        <w:rPr>
          <w:sz w:val="22"/>
          <w:szCs w:val="22"/>
        </w:rPr>
        <w:t xml:space="preserve"> и </w:t>
      </w:r>
      <w:hyperlink r:id="rId10" w:history="1">
        <w:r w:rsidRPr="002F4921">
          <w:rPr>
            <w:sz w:val="22"/>
            <w:szCs w:val="22"/>
          </w:rPr>
          <w:t>95</w:t>
        </w:r>
      </w:hyperlink>
      <w:r w:rsidRPr="002F4921">
        <w:rPr>
          <w:sz w:val="22"/>
          <w:szCs w:val="22"/>
        </w:rPr>
        <w:t xml:space="preserve"> Закона </w:t>
      </w:r>
      <w:r w:rsidR="00F00AB1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>N 44-ФЗ</w:t>
      </w:r>
      <w:r w:rsidR="00F00AB1" w:rsidRPr="002F4921">
        <w:rPr>
          <w:sz w:val="22"/>
          <w:szCs w:val="22"/>
        </w:rPr>
        <w:t>.</w:t>
      </w:r>
    </w:p>
    <w:p w:rsidR="000C1C8F" w:rsidRPr="002F4921" w:rsidRDefault="000C1C8F" w:rsidP="00F16C36">
      <w:pPr>
        <w:widowControl w:val="0"/>
        <w:overflowPunct w:val="0"/>
        <w:autoSpaceDE w:val="0"/>
        <w:autoSpaceDN w:val="0"/>
        <w:adjustRightInd w:val="0"/>
        <w:ind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Цена </w:t>
      </w:r>
      <w:r w:rsidR="00F00AB1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 w:rsidR="00F00AB1" w:rsidRPr="002F4921">
        <w:rPr>
          <w:sz w:val="22"/>
          <w:szCs w:val="22"/>
        </w:rPr>
        <w:t>Контрактом</w:t>
      </w:r>
      <w:r w:rsidR="00990D8C" w:rsidRPr="002F4921">
        <w:rPr>
          <w:sz w:val="22"/>
          <w:szCs w:val="22"/>
        </w:rPr>
        <w:t xml:space="preserve"> количества и качества</w:t>
      </w:r>
      <w:r w:rsidR="00F07A83">
        <w:rPr>
          <w:sz w:val="22"/>
          <w:szCs w:val="22"/>
        </w:rPr>
        <w:t xml:space="preserve"> </w:t>
      </w:r>
      <w:r w:rsidR="00990D8C" w:rsidRPr="002F4921">
        <w:rPr>
          <w:sz w:val="22"/>
          <w:szCs w:val="22"/>
        </w:rPr>
        <w:t>производимых работ Подрядчиком</w:t>
      </w:r>
      <w:r w:rsidR="00F00AB1" w:rsidRPr="002F4921">
        <w:rPr>
          <w:sz w:val="22"/>
          <w:szCs w:val="22"/>
        </w:rPr>
        <w:t>.</w:t>
      </w:r>
    </w:p>
    <w:p w:rsidR="000C1C8F" w:rsidRPr="002F4921" w:rsidRDefault="000C1C8F" w:rsidP="00697CE0">
      <w:pPr>
        <w:pStyle w:val="af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Источник финансирования </w:t>
      </w:r>
      <w:r w:rsidR="00F00AB1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– федеральный бюджет</w:t>
      </w:r>
      <w:r w:rsidR="00F07A83">
        <w:rPr>
          <w:sz w:val="22"/>
          <w:szCs w:val="22"/>
        </w:rPr>
        <w:t xml:space="preserve"> </w:t>
      </w:r>
      <w:r w:rsidR="00811BD6" w:rsidRPr="002F4921">
        <w:rPr>
          <w:sz w:val="22"/>
          <w:szCs w:val="22"/>
        </w:rPr>
        <w:t>КБК</w:t>
      </w:r>
      <w:r w:rsidR="004D3A4B" w:rsidRPr="002F4921">
        <w:rPr>
          <w:sz w:val="22"/>
          <w:szCs w:val="22"/>
          <w:shd w:val="clear" w:color="auto" w:fill="FFFFFF"/>
        </w:rPr>
        <w:t xml:space="preserve">РП 0305 </w:t>
      </w:r>
      <w:r w:rsidR="0022078A" w:rsidRPr="002F4921">
        <w:rPr>
          <w:sz w:val="22"/>
          <w:szCs w:val="22"/>
          <w:shd w:val="clear" w:color="auto" w:fill="FFFFFF"/>
        </w:rPr>
        <w:br/>
      </w:r>
      <w:r w:rsidR="004D3A4B" w:rsidRPr="002F4921">
        <w:rPr>
          <w:sz w:val="22"/>
          <w:szCs w:val="22"/>
          <w:shd w:val="clear" w:color="auto" w:fill="FFFFFF"/>
        </w:rPr>
        <w:t>ЦС 4240690049 ВР 243 «На капитальный ремонт объектов УИС»</w:t>
      </w:r>
    </w:p>
    <w:p w:rsidR="00811BD6" w:rsidRPr="002F4921" w:rsidRDefault="00811BD6" w:rsidP="00697CE0">
      <w:pPr>
        <w:pStyle w:val="af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Оплата </w:t>
      </w:r>
      <w:r w:rsidR="00990D8C" w:rsidRPr="002F4921">
        <w:rPr>
          <w:sz w:val="22"/>
          <w:szCs w:val="22"/>
        </w:rPr>
        <w:t>выполненной работы</w:t>
      </w:r>
      <w:r w:rsidRPr="002F4921">
        <w:rPr>
          <w:sz w:val="22"/>
          <w:szCs w:val="22"/>
        </w:rPr>
        <w:t xml:space="preserve"> осуществляется Заказчиком по безналичному расчету путем перечисления Заказчиком денежных средств на счет </w:t>
      </w:r>
      <w:r w:rsidR="00990D8C" w:rsidRPr="002F4921">
        <w:rPr>
          <w:sz w:val="22"/>
          <w:szCs w:val="22"/>
        </w:rPr>
        <w:t>Подрядчика</w:t>
      </w:r>
      <w:r w:rsidRPr="002F4921">
        <w:rPr>
          <w:sz w:val="22"/>
          <w:szCs w:val="22"/>
        </w:rPr>
        <w:t xml:space="preserve">, указанный </w:t>
      </w:r>
      <w:r w:rsidR="002C6DDB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в настоящем Контракте в течение 7 (семи) рабочих дней с момента подписания документа </w:t>
      </w:r>
      <w:r w:rsidR="00E5798B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>о приемке.</w:t>
      </w:r>
    </w:p>
    <w:p w:rsidR="000C1C8F" w:rsidRPr="002F4921" w:rsidRDefault="000C1C8F" w:rsidP="00697CE0">
      <w:pPr>
        <w:pStyle w:val="af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Заказчик уменьшает суммы, подлежащие уплате Заказчиком </w:t>
      </w:r>
      <w:r w:rsidR="00990D8C" w:rsidRPr="002F4921">
        <w:rPr>
          <w:sz w:val="22"/>
          <w:szCs w:val="22"/>
        </w:rPr>
        <w:t xml:space="preserve">Подрядчику </w:t>
      </w:r>
      <w:r w:rsidRPr="002F4921">
        <w:rPr>
          <w:sz w:val="22"/>
          <w:szCs w:val="22"/>
        </w:rPr>
        <w:t xml:space="preserve">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в бюджеты бюджетной системы Российской Федерации, связанных с оплатой настоящего </w:t>
      </w:r>
      <w:r w:rsidR="00F00AB1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3754B" w:rsidRPr="002F4921" w:rsidRDefault="00D3754B" w:rsidP="00697CE0">
      <w:pPr>
        <w:pStyle w:val="af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 xml:space="preserve">Датой оплаты считается дата списания денежных средств со счета Заказчика, указанного в настоящем </w:t>
      </w:r>
      <w:r w:rsidR="00F00AB1" w:rsidRPr="002F4921">
        <w:rPr>
          <w:sz w:val="22"/>
          <w:szCs w:val="22"/>
        </w:rPr>
        <w:t>Контракте</w:t>
      </w:r>
      <w:r w:rsidRPr="002F4921">
        <w:rPr>
          <w:sz w:val="22"/>
          <w:szCs w:val="22"/>
        </w:rPr>
        <w:t>.</w:t>
      </w:r>
    </w:p>
    <w:p w:rsidR="000C1C8F" w:rsidRPr="002F4921" w:rsidRDefault="000C1C8F" w:rsidP="000C1C8F">
      <w:pPr>
        <w:widowControl w:val="0"/>
        <w:tabs>
          <w:tab w:val="num" w:pos="1076"/>
          <w:tab w:val="num" w:pos="1211"/>
          <w:tab w:val="left" w:pos="9496"/>
        </w:tabs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</w:p>
    <w:p w:rsidR="000E3556" w:rsidRPr="002F4921" w:rsidRDefault="000E3556" w:rsidP="00697CE0">
      <w:pPr>
        <w:pStyle w:val="afe"/>
        <w:widowControl w:val="0"/>
        <w:numPr>
          <w:ilvl w:val="0"/>
          <w:numId w:val="31"/>
        </w:numPr>
        <w:tabs>
          <w:tab w:val="left" w:pos="9496"/>
        </w:tabs>
        <w:overflowPunct w:val="0"/>
        <w:autoSpaceDE w:val="0"/>
        <w:autoSpaceDN w:val="0"/>
        <w:adjustRightInd w:val="0"/>
        <w:ind w:right="-2"/>
        <w:jc w:val="center"/>
        <w:rPr>
          <w:sz w:val="22"/>
          <w:szCs w:val="22"/>
        </w:rPr>
      </w:pPr>
      <w:r w:rsidRPr="002F4921">
        <w:rPr>
          <w:b/>
          <w:bCs/>
          <w:sz w:val="22"/>
          <w:szCs w:val="22"/>
        </w:rPr>
        <w:lastRenderedPageBreak/>
        <w:t>Сроки и условия выполнения работ</w:t>
      </w:r>
    </w:p>
    <w:p w:rsidR="000E3556" w:rsidRPr="002F4921" w:rsidRDefault="000E3556" w:rsidP="000E3556">
      <w:pPr>
        <w:pStyle w:val="afe"/>
        <w:ind w:left="709" w:right="-2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3.1.</w:t>
      </w:r>
      <w:r w:rsidRPr="002F4921">
        <w:rPr>
          <w:sz w:val="22"/>
          <w:szCs w:val="22"/>
        </w:rPr>
        <w:tab/>
        <w:t xml:space="preserve">Подрядчик обязуется выполнить </w:t>
      </w:r>
      <w:r w:rsidRPr="00114A06">
        <w:rPr>
          <w:sz w:val="22"/>
          <w:szCs w:val="22"/>
        </w:rPr>
        <w:t xml:space="preserve">Работы </w:t>
      </w:r>
      <w:r w:rsidRPr="00784F67">
        <w:rPr>
          <w:b/>
          <w:sz w:val="22"/>
          <w:szCs w:val="22"/>
        </w:rPr>
        <w:t xml:space="preserve">до </w:t>
      </w:r>
      <w:r w:rsidR="006B67D4">
        <w:rPr>
          <w:b/>
          <w:sz w:val="22"/>
          <w:szCs w:val="22"/>
        </w:rPr>
        <w:t>15</w:t>
      </w:r>
      <w:r w:rsidR="001E26C8" w:rsidRPr="00784F67">
        <w:rPr>
          <w:b/>
          <w:sz w:val="22"/>
          <w:szCs w:val="22"/>
        </w:rPr>
        <w:t xml:space="preserve"> </w:t>
      </w:r>
      <w:r w:rsidR="00114A06" w:rsidRPr="00784F67">
        <w:rPr>
          <w:b/>
          <w:sz w:val="22"/>
          <w:szCs w:val="22"/>
        </w:rPr>
        <w:t>июня</w:t>
      </w:r>
      <w:r w:rsidR="00E6065E" w:rsidRPr="00784F67">
        <w:rPr>
          <w:b/>
          <w:sz w:val="22"/>
          <w:szCs w:val="22"/>
        </w:rPr>
        <w:t xml:space="preserve"> 202</w:t>
      </w:r>
      <w:r w:rsidR="00D14E1E" w:rsidRPr="00784F67">
        <w:rPr>
          <w:b/>
          <w:sz w:val="22"/>
          <w:szCs w:val="22"/>
        </w:rPr>
        <w:t>6</w:t>
      </w:r>
      <w:r w:rsidRPr="00784F67">
        <w:rPr>
          <w:b/>
          <w:sz w:val="22"/>
          <w:szCs w:val="22"/>
        </w:rPr>
        <w:t xml:space="preserve"> года</w:t>
      </w:r>
      <w:r w:rsidR="00AB717F" w:rsidRPr="00784F67">
        <w:rPr>
          <w:b/>
          <w:sz w:val="22"/>
          <w:szCs w:val="22"/>
        </w:rPr>
        <w:t xml:space="preserve"> (включительно)</w:t>
      </w:r>
      <w:r w:rsidRPr="00784F67">
        <w:rPr>
          <w:b/>
          <w:sz w:val="22"/>
          <w:szCs w:val="22"/>
        </w:rPr>
        <w:t>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3.2.</w:t>
      </w:r>
      <w:r w:rsidRPr="002F4921">
        <w:rPr>
          <w:sz w:val="22"/>
          <w:szCs w:val="22"/>
        </w:rPr>
        <w:tab/>
        <w:t>Подрядчик обязан при осуществлении работ соблюдать требования законодательства Российской Федерации и иных правовых актов о безопасности строительных работ.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3.3.</w:t>
      </w:r>
      <w:r w:rsidRPr="002F4921">
        <w:rPr>
          <w:sz w:val="22"/>
          <w:szCs w:val="22"/>
        </w:rPr>
        <w:tab/>
        <w:t xml:space="preserve">Подрядчик поставляет необходимые материалы, изделия, конструкции, комплектующие изделия, оборудование и несёт ответственность за сохранность указанного имущества и иного имущества, оказавшегося во владении Подрядчика в связи с исполнением настоящего </w:t>
      </w:r>
      <w:r w:rsidRPr="002F4921">
        <w:rPr>
          <w:bCs/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. В случае его утраты или повреждения по вине Подрядчика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он восстанавливает его за свой счет. Риск случайной гибели или случайного повреждения оборудования несет Подрядчик.</w:t>
      </w:r>
    </w:p>
    <w:p w:rsidR="000E3556" w:rsidRPr="002F4921" w:rsidRDefault="000E3556" w:rsidP="000E3556">
      <w:pPr>
        <w:pStyle w:val="afe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3.4.</w:t>
      </w:r>
      <w:r w:rsidRPr="002F4921">
        <w:rPr>
          <w:sz w:val="22"/>
          <w:szCs w:val="22"/>
        </w:rPr>
        <w:tab/>
        <w:t xml:space="preserve">Все оборудование, поставляемые Подрядчиком, должны иметь соответствующие сертификаты, технические паспорта и другие документы, удостоверяющие их качество.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Эти документы должны быть переданы Заказчику за три дня до начала производства работ, выполняемых с использованием этих материалов и оборудования.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3.5.</w:t>
      </w:r>
      <w:r w:rsidRPr="002F4921">
        <w:rPr>
          <w:sz w:val="22"/>
          <w:szCs w:val="22"/>
        </w:rPr>
        <w:tab/>
        <w:t xml:space="preserve">Подрядчик обеспечивает надлежащее содержание и уборку рабочей зоны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с соблюдением норм технической безопасности, пожарной и производственной санитарии.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3.6.</w:t>
      </w:r>
      <w:r w:rsidRPr="002F4921">
        <w:rPr>
          <w:sz w:val="22"/>
          <w:szCs w:val="22"/>
        </w:rPr>
        <w:tab/>
        <w:t>Заказчик осуществляет контроль и надзор за ходом и качеством выполняемых Подрядчиком работ. Представитель Заказчика имеет право доступа ко всем видам работ в течение всего периода выполнения работ.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3.7.</w:t>
      </w:r>
      <w:r w:rsidRPr="002F4921">
        <w:rPr>
          <w:sz w:val="22"/>
          <w:szCs w:val="22"/>
        </w:rPr>
        <w:tab/>
        <w:t>Подрядчик обязан в срок, согласованный с Заказчиком, принять меры к устранению недостатков, указанных Заказчиком.</w:t>
      </w:r>
    </w:p>
    <w:p w:rsidR="000E3556" w:rsidRPr="002F4921" w:rsidRDefault="000E3556" w:rsidP="000E3556">
      <w:pPr>
        <w:pStyle w:val="afe"/>
        <w:widowControl w:val="0"/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3.8.</w:t>
      </w:r>
      <w:r w:rsidRPr="002F4921">
        <w:rPr>
          <w:sz w:val="22"/>
          <w:szCs w:val="22"/>
        </w:rPr>
        <w:tab/>
        <w:t xml:space="preserve">В случае если Заказчиком будут обнаружены некачественно выполненные работы,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то Подрядчик своими силами и без увеличения цены </w:t>
      </w:r>
      <w:r w:rsidRPr="002F4921">
        <w:rPr>
          <w:bCs/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обязан в течении 30 рабочих дней переделать эти работы для обеспечения их надлежащего качества. При невыполнении Подрядчиком этой обязанности Заказчик вправе для исправления некачественно выполненных работ привлечь другую организацию с оплатой расходов за счет Подрядчика.</w:t>
      </w:r>
    </w:p>
    <w:p w:rsidR="000C1C8F" w:rsidRPr="002F4921" w:rsidRDefault="000C1C8F" w:rsidP="000C1C8F">
      <w:pPr>
        <w:widowControl w:val="0"/>
        <w:tabs>
          <w:tab w:val="left" w:pos="9496"/>
        </w:tabs>
        <w:overflowPunct w:val="0"/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</w:p>
    <w:p w:rsidR="000C1C8F" w:rsidRPr="002F4921" w:rsidRDefault="000C1C8F" w:rsidP="00697CE0">
      <w:pPr>
        <w:pStyle w:val="afe"/>
        <w:widowControl w:val="0"/>
        <w:numPr>
          <w:ilvl w:val="0"/>
          <w:numId w:val="31"/>
        </w:numPr>
        <w:tabs>
          <w:tab w:val="left" w:pos="284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2"/>
          <w:szCs w:val="22"/>
        </w:rPr>
      </w:pPr>
      <w:r w:rsidRPr="002F4921">
        <w:rPr>
          <w:b/>
          <w:bCs/>
          <w:sz w:val="22"/>
          <w:szCs w:val="22"/>
        </w:rPr>
        <w:t xml:space="preserve">Порядок приемки </w:t>
      </w:r>
      <w:r w:rsidR="000E3556" w:rsidRPr="002F4921">
        <w:rPr>
          <w:b/>
          <w:bCs/>
          <w:sz w:val="22"/>
          <w:szCs w:val="22"/>
        </w:rPr>
        <w:t>Работ</w:t>
      </w:r>
    </w:p>
    <w:p w:rsidR="000E3556" w:rsidRPr="002F4921" w:rsidRDefault="000E3556" w:rsidP="000E3556">
      <w:pPr>
        <w:pStyle w:val="afe"/>
        <w:widowControl w:val="0"/>
        <w:tabs>
          <w:tab w:val="left" w:pos="9496"/>
        </w:tabs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4.1</w:t>
      </w:r>
      <w:r w:rsidR="00E6065E">
        <w:rPr>
          <w:sz w:val="22"/>
          <w:szCs w:val="22"/>
        </w:rPr>
        <w:t>.</w:t>
      </w:r>
      <w:r w:rsidRPr="002F4921">
        <w:rPr>
          <w:sz w:val="22"/>
          <w:szCs w:val="22"/>
        </w:rPr>
        <w:t xml:space="preserve"> Заказчик обязан в течении 5 (пяти) календарных дней после получения </w:t>
      </w:r>
      <w:r w:rsidRPr="002F4921">
        <w:rPr>
          <w:sz w:val="22"/>
          <w:szCs w:val="22"/>
        </w:rPr>
        <w:br/>
        <w:t xml:space="preserve">от Подрядчика уведомления о готовности работ к приемке осмотреть и принять результат работ,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за исключением случаев, когда он вправе потребовать безвозмездного устранения недостатков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или отказаться от исполнения </w:t>
      </w:r>
      <w:r w:rsidRPr="002F4921">
        <w:rPr>
          <w:bCs/>
          <w:sz w:val="22"/>
          <w:szCs w:val="22"/>
        </w:rPr>
        <w:t>Контракта</w:t>
      </w:r>
      <w:r w:rsidRPr="002F4921">
        <w:rPr>
          <w:sz w:val="22"/>
          <w:szCs w:val="22"/>
        </w:rPr>
        <w:t>.</w:t>
      </w:r>
    </w:p>
    <w:p w:rsidR="000E3556" w:rsidRPr="002F4921" w:rsidRDefault="000E3556" w:rsidP="000E3556">
      <w:pPr>
        <w:pStyle w:val="afe"/>
        <w:widowControl w:val="0"/>
        <w:tabs>
          <w:tab w:val="left" w:pos="9496"/>
        </w:tabs>
        <w:overflowPunct w:val="0"/>
        <w:autoSpaceDE w:val="0"/>
        <w:autoSpaceDN w:val="0"/>
        <w:adjustRightInd w:val="0"/>
        <w:ind w:left="0" w:right="-2"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4.2</w:t>
      </w:r>
      <w:r w:rsidR="00E6065E">
        <w:rPr>
          <w:sz w:val="22"/>
          <w:szCs w:val="22"/>
        </w:rPr>
        <w:t>.</w:t>
      </w:r>
      <w:r w:rsidRPr="002F4921">
        <w:rPr>
          <w:sz w:val="22"/>
          <w:szCs w:val="22"/>
        </w:rPr>
        <w:t xml:space="preserve"> Работы считаются принятыми в полном объеме с момента подписания Сторонами Акта приемки в</w:t>
      </w:r>
      <w:r w:rsidR="00827F8C">
        <w:rPr>
          <w:sz w:val="22"/>
          <w:szCs w:val="22"/>
        </w:rPr>
        <w:t>ыполненных работ (Приложение № 3</w:t>
      </w:r>
      <w:r w:rsidRPr="002F4921">
        <w:rPr>
          <w:sz w:val="22"/>
          <w:szCs w:val="22"/>
        </w:rPr>
        <w:t>)</w:t>
      </w:r>
      <w:r w:rsidR="00DA5F32" w:rsidRPr="002F4921">
        <w:rPr>
          <w:sz w:val="22"/>
          <w:szCs w:val="22"/>
        </w:rPr>
        <w:t>.</w:t>
      </w:r>
    </w:p>
    <w:p w:rsidR="000E3556" w:rsidRPr="002F4921" w:rsidRDefault="000E3556" w:rsidP="000E3556">
      <w:pPr>
        <w:pStyle w:val="afe"/>
        <w:widowControl w:val="0"/>
        <w:tabs>
          <w:tab w:val="left" w:pos="9496"/>
        </w:tabs>
        <w:overflowPunct w:val="0"/>
        <w:autoSpaceDE w:val="0"/>
        <w:autoSpaceDN w:val="0"/>
        <w:adjustRightInd w:val="0"/>
        <w:ind w:left="0" w:right="-2" w:firstLine="709"/>
        <w:jc w:val="both"/>
        <w:rPr>
          <w:b/>
          <w:bCs/>
          <w:sz w:val="22"/>
          <w:szCs w:val="22"/>
        </w:rPr>
      </w:pPr>
      <w:r w:rsidRPr="002F4921">
        <w:rPr>
          <w:sz w:val="22"/>
          <w:szCs w:val="22"/>
        </w:rPr>
        <w:t xml:space="preserve">4.3. При отказе от подписания Акта приемки выполненных работ в нем делается соответствующая отметка об этом. Основания для отказа излагаются отказавшимся лицом </w:t>
      </w:r>
      <w:r w:rsidR="0022078A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>в самом Акте.</w:t>
      </w:r>
    </w:p>
    <w:p w:rsidR="00D533E4" w:rsidRPr="002F4921" w:rsidRDefault="00D533E4" w:rsidP="00F00AB1">
      <w:pPr>
        <w:ind w:firstLine="708"/>
        <w:jc w:val="both"/>
        <w:rPr>
          <w:sz w:val="22"/>
          <w:szCs w:val="22"/>
        </w:rPr>
      </w:pPr>
    </w:p>
    <w:p w:rsidR="007F0B7C" w:rsidRPr="002F4921" w:rsidRDefault="007F0B7C" w:rsidP="007F0B7C">
      <w:pPr>
        <w:pStyle w:val="af7"/>
        <w:jc w:val="center"/>
        <w:rPr>
          <w:rFonts w:ascii="Times New Roman" w:hAnsi="Times New Roman"/>
          <w:b/>
        </w:rPr>
      </w:pPr>
      <w:r w:rsidRPr="002F4921">
        <w:rPr>
          <w:rFonts w:ascii="Times New Roman" w:hAnsi="Times New Roman"/>
          <w:b/>
        </w:rPr>
        <w:t>5. Ответственность сторон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09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</w:rPr>
        <w:tab/>
        <w:t>5.1.В случае ненадлежащего исполнения Заказчиком обязательств по Контракту,</w:t>
      </w:r>
      <w:r w:rsidRPr="002F4921">
        <w:rPr>
          <w:sz w:val="22"/>
          <w:szCs w:val="22"/>
        </w:rPr>
        <w:br/>
        <w:t xml:space="preserve">за исключением просрочки исполнения обязательств Заказчиком, </w:t>
      </w:r>
      <w:r w:rsidR="00534AEA" w:rsidRPr="002F4921">
        <w:rPr>
          <w:sz w:val="22"/>
          <w:szCs w:val="22"/>
        </w:rPr>
        <w:t xml:space="preserve">Подрядчик </w:t>
      </w:r>
      <w:r w:rsidRPr="002F4921">
        <w:rPr>
          <w:sz w:val="22"/>
          <w:szCs w:val="22"/>
        </w:rPr>
        <w:t>вправе потребовать уплату штрафа, устанавливаемого в виде фиксированной суммы, рассчитанной в порядке, определенном Правительством Российской Федерации</w:t>
      </w:r>
      <w:r w:rsidRPr="002F4921">
        <w:rPr>
          <w:sz w:val="22"/>
          <w:szCs w:val="22"/>
          <w:vertAlign w:val="superscript"/>
        </w:rPr>
        <w:footnoteReference w:id="1"/>
      </w:r>
      <w:r w:rsidRPr="002F4921">
        <w:rPr>
          <w:sz w:val="22"/>
          <w:szCs w:val="22"/>
        </w:rPr>
        <w:t xml:space="preserve"> в размере 1000</w:t>
      </w:r>
      <w:r w:rsidR="00F07A83">
        <w:rPr>
          <w:sz w:val="22"/>
          <w:szCs w:val="22"/>
        </w:rPr>
        <w:t xml:space="preserve"> </w:t>
      </w:r>
      <w:r w:rsidRPr="002F4921">
        <w:rPr>
          <w:sz w:val="22"/>
          <w:szCs w:val="22"/>
        </w:rPr>
        <w:t>рублей.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  <w:vertAlign w:val="superscript"/>
        </w:rPr>
        <w:tab/>
      </w:r>
      <w:r w:rsidRPr="002F4921">
        <w:rPr>
          <w:sz w:val="22"/>
          <w:szCs w:val="22"/>
        </w:rPr>
        <w:t xml:space="preserve">5.2. В случае ненадлежащего исполнения </w:t>
      </w:r>
      <w:r w:rsidR="00534AEA" w:rsidRPr="002F4921">
        <w:rPr>
          <w:sz w:val="22"/>
          <w:szCs w:val="22"/>
        </w:rPr>
        <w:t xml:space="preserve">Подрядчиком </w:t>
      </w:r>
      <w:r w:rsidRPr="002F4921">
        <w:rPr>
          <w:sz w:val="22"/>
          <w:szCs w:val="22"/>
        </w:rPr>
        <w:t xml:space="preserve">обязательств, по Контракту,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за исключением просрочки исполнения обязательств </w:t>
      </w:r>
      <w:r w:rsidR="00534AEA" w:rsidRPr="002F4921">
        <w:rPr>
          <w:sz w:val="22"/>
          <w:szCs w:val="22"/>
        </w:rPr>
        <w:t>Подрядчиком</w:t>
      </w:r>
      <w:r w:rsidRPr="002F4921">
        <w:rPr>
          <w:sz w:val="22"/>
          <w:szCs w:val="22"/>
        </w:rPr>
        <w:t xml:space="preserve">, Заказчик направляет </w:t>
      </w:r>
      <w:r w:rsidR="00534AEA" w:rsidRPr="002F4921">
        <w:rPr>
          <w:sz w:val="22"/>
          <w:szCs w:val="22"/>
        </w:rPr>
        <w:t xml:space="preserve">Подрядчику </w:t>
      </w:r>
      <w:r w:rsidRPr="002F4921">
        <w:rPr>
          <w:sz w:val="22"/>
          <w:szCs w:val="22"/>
        </w:rPr>
        <w:t>требование об уплате штрафа, в размере 10 процентов цены контракта</w:t>
      </w:r>
      <w:r w:rsidR="00F5753D" w:rsidRPr="002F4921">
        <w:rPr>
          <w:sz w:val="22"/>
          <w:szCs w:val="22"/>
        </w:rPr>
        <w:t>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</w:rPr>
        <w:tab/>
        <w:t xml:space="preserve">5.3. Пеня начисляется за каждый день просрочки исполнения Сторонами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="00827F8C">
        <w:rPr>
          <w:sz w:val="22"/>
          <w:szCs w:val="22"/>
        </w:rPr>
        <w:br/>
      </w:r>
      <w:r w:rsidRPr="002F4921">
        <w:rPr>
          <w:sz w:val="22"/>
          <w:szCs w:val="22"/>
        </w:rPr>
        <w:t>на сумму, пропорциональную объему обязательств, предусмотренных Контрактом и фактически исполненных Сторонами.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  <w:vertAlign w:val="superscript"/>
        </w:rPr>
        <w:lastRenderedPageBreak/>
        <w:tab/>
      </w:r>
      <w:r w:rsidRPr="002F4921">
        <w:rPr>
          <w:sz w:val="22"/>
          <w:szCs w:val="22"/>
        </w:rPr>
        <w:t xml:space="preserve">5.4.Общая сумма начисленной неустойки (штрафов, пени) за неисполнение </w:t>
      </w:r>
      <w:r w:rsidR="00E5798B" w:rsidRPr="002F4921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или ненадлежащее исполнение </w:t>
      </w:r>
      <w:r w:rsidR="00534AEA" w:rsidRPr="002F4921">
        <w:rPr>
          <w:sz w:val="22"/>
          <w:szCs w:val="22"/>
        </w:rPr>
        <w:t xml:space="preserve">Подрядчиком </w:t>
      </w:r>
      <w:r w:rsidRPr="002F4921">
        <w:rPr>
          <w:sz w:val="22"/>
          <w:szCs w:val="22"/>
        </w:rPr>
        <w:t>обязательств, предусмотренных Контрактом, не может превышать цену контракта.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</w:rPr>
        <w:tab/>
        <w:t>5.5.Общая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 w:rsidRPr="002F4921">
        <w:rPr>
          <w:sz w:val="22"/>
          <w:szCs w:val="22"/>
          <w:vertAlign w:val="superscript"/>
        </w:rPr>
        <w:tab/>
      </w:r>
      <w:r w:rsidRPr="002F4921">
        <w:rPr>
          <w:sz w:val="22"/>
          <w:szCs w:val="22"/>
        </w:rPr>
        <w:t>5.6.Сторона освобождается от уплаты неустойки (штрафа, пеней), если докажет,</w:t>
      </w:r>
      <w:r w:rsidRPr="002F4921">
        <w:rPr>
          <w:sz w:val="22"/>
          <w:szCs w:val="22"/>
        </w:rPr>
        <w:br/>
        <w:t>что просрочка исполнения указанного обязательства произошла вследствие непреодолимой силы или по вине другой Стороны.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  <w:vertAlign w:val="superscript"/>
        </w:rPr>
      </w:pPr>
      <w:r w:rsidRPr="002F4921">
        <w:rPr>
          <w:sz w:val="22"/>
          <w:szCs w:val="22"/>
          <w:vertAlign w:val="superscript"/>
        </w:rPr>
        <w:tab/>
      </w:r>
      <w:r w:rsidRPr="002F4921">
        <w:rPr>
          <w:sz w:val="22"/>
          <w:szCs w:val="22"/>
        </w:rPr>
        <w:t xml:space="preserve">5.7.Уплата неустойки не освобождает Стороны от выполнения обязательств, принятых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на себя по настоящему Контракту.</w:t>
      </w:r>
    </w:p>
    <w:p w:rsidR="007F0B7C" w:rsidRPr="002F4921" w:rsidRDefault="007F0B7C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  <w:vertAlign w:val="superscript"/>
        </w:rPr>
        <w:tab/>
      </w:r>
      <w:r w:rsidRPr="002F4921">
        <w:rPr>
          <w:sz w:val="22"/>
          <w:szCs w:val="22"/>
        </w:rPr>
        <w:t xml:space="preserve">5.8.Убытки Заказчика, связанные с расторжением контракта по вине </w:t>
      </w:r>
      <w:r w:rsidR="00534AEA" w:rsidRPr="002F4921">
        <w:rPr>
          <w:sz w:val="22"/>
          <w:szCs w:val="22"/>
        </w:rPr>
        <w:t>Подрядчика</w:t>
      </w:r>
      <w:r w:rsidRPr="002F4921">
        <w:rPr>
          <w:sz w:val="22"/>
          <w:szCs w:val="22"/>
        </w:rPr>
        <w:t xml:space="preserve"> взыскиваются в полном объеме сверх суммы неустойки.</w:t>
      </w:r>
    </w:p>
    <w:p w:rsidR="00F5753D" w:rsidRPr="002F4921" w:rsidRDefault="00F5753D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p w:rsidR="00F5753D" w:rsidRPr="002F4921" w:rsidRDefault="00F5753D" w:rsidP="00F5753D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>6. Действие непреодолимой силы</w:t>
      </w:r>
    </w:p>
    <w:p w:rsidR="00F5753D" w:rsidRPr="002F4921" w:rsidRDefault="00F5753D" w:rsidP="00F5753D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по Контракту, а также других чрезвычайных обстоятельств, которые возникли после заключения Контракта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</w:p>
    <w:p w:rsidR="00F5753D" w:rsidRPr="002F4921" w:rsidRDefault="00F5753D" w:rsidP="00F5753D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2"/>
          <w:szCs w:val="22"/>
        </w:rPr>
      </w:pPr>
      <w:r w:rsidRPr="002F4921">
        <w:rPr>
          <w:sz w:val="22"/>
          <w:szCs w:val="22"/>
        </w:rPr>
        <w:t>6.2. К обстоятельствам непреодолимой силы не относятся:</w:t>
      </w:r>
    </w:p>
    <w:p w:rsidR="00F5753D" w:rsidRPr="002F4921" w:rsidRDefault="00F5753D" w:rsidP="00F5753D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6.2.1 нарушение обязанностей со стороны контрагентов </w:t>
      </w:r>
      <w:r w:rsidR="00534AEA" w:rsidRPr="002F4921">
        <w:rPr>
          <w:sz w:val="22"/>
          <w:szCs w:val="22"/>
        </w:rPr>
        <w:t>Подрядчика</w:t>
      </w:r>
    </w:p>
    <w:p w:rsidR="00F5753D" w:rsidRPr="002F4921" w:rsidRDefault="00F5753D" w:rsidP="00F5753D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6.2.2 отсутствие на рынке нужных товаров;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6.2.3 отсутствие у должника необходимых денежных средств;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6.2.4 повышение или понижение цен на рынке;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6.2.5 увеличение пошлин или тарифов на услуги третьих лиц;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6.2.6 смена руководства </w:t>
      </w:r>
      <w:r w:rsidR="00BB349B" w:rsidRPr="002F4921">
        <w:rPr>
          <w:sz w:val="22"/>
          <w:szCs w:val="22"/>
        </w:rPr>
        <w:t>Подрядчика</w:t>
      </w:r>
      <w:r w:rsidRPr="002F4921">
        <w:rPr>
          <w:sz w:val="22"/>
          <w:szCs w:val="22"/>
        </w:rPr>
        <w:t>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6.2.7 арест счетов или имущества </w:t>
      </w:r>
      <w:r w:rsidR="00BB349B" w:rsidRPr="002F4921">
        <w:rPr>
          <w:sz w:val="22"/>
          <w:szCs w:val="22"/>
        </w:rPr>
        <w:t>Подрядчика</w:t>
      </w:r>
      <w:r w:rsidRPr="002F4921">
        <w:rPr>
          <w:sz w:val="22"/>
          <w:szCs w:val="22"/>
        </w:rPr>
        <w:t>;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6.2.8 отсутствие транспортных средств.</w:t>
      </w:r>
    </w:p>
    <w:p w:rsidR="00F5753D" w:rsidRPr="002F4921" w:rsidRDefault="00F5753D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с даты возникновения таких обстоятельств уведомить в письменной форме другую Сторону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о характере обстоятельств, по возможности оценка их влияния на возможность исполнения обязательств по Контракту и сроки их исполнения.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F5753D" w:rsidRPr="002F4921" w:rsidRDefault="00BB349B" w:rsidP="0022078A">
      <w:pPr>
        <w:widowControl w:val="0"/>
        <w:shd w:val="clear" w:color="auto" w:fill="FFFFFF"/>
        <w:tabs>
          <w:tab w:val="left" w:pos="1276"/>
          <w:tab w:val="left" w:pos="1418"/>
        </w:tabs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 xml:space="preserve">6.4. Если </w:t>
      </w:r>
      <w:r w:rsidR="006B67D4" w:rsidRPr="002F4921">
        <w:rPr>
          <w:sz w:val="22"/>
          <w:szCs w:val="22"/>
        </w:rPr>
        <w:t>обстоятельства,</w:t>
      </w:r>
      <w:r w:rsidRPr="002F4921">
        <w:rPr>
          <w:sz w:val="22"/>
          <w:szCs w:val="22"/>
        </w:rPr>
        <w:t xml:space="preserve"> приведшие к расторжению</w:t>
      </w:r>
      <w:r w:rsidR="00F5753D" w:rsidRPr="002F4921">
        <w:rPr>
          <w:sz w:val="22"/>
          <w:szCs w:val="22"/>
        </w:rPr>
        <w:t xml:space="preserve"> Контракта, будут длиться более одного календарного месяца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обстоятельств, при условии проведения взаиморасчетов за оказанные услуги.</w:t>
      </w:r>
    </w:p>
    <w:p w:rsidR="00F5753D" w:rsidRPr="002F4921" w:rsidRDefault="00F5753D" w:rsidP="007F0B7C">
      <w:pPr>
        <w:widowControl w:val="0"/>
        <w:shd w:val="clear" w:color="auto" w:fill="FFFFFF"/>
        <w:tabs>
          <w:tab w:val="left" w:pos="0"/>
          <w:tab w:val="left" w:pos="710"/>
          <w:tab w:val="left" w:pos="12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</w:p>
    <w:p w:rsidR="008251E9" w:rsidRPr="002F4921" w:rsidRDefault="008251E9" w:rsidP="008251E9">
      <w:pPr>
        <w:pStyle w:val="afb"/>
        <w:spacing w:after="0"/>
        <w:ind w:right="42"/>
        <w:jc w:val="center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>7. Изменение и расторжение контракта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t xml:space="preserve">7.1. При заключении и исполнении Контракта изменение его условий не допускается, </w:t>
      </w:r>
      <w:r w:rsidR="00E6065E">
        <w:rPr>
          <w:rFonts w:ascii="Times New Roman" w:hAnsi="Times New Roman"/>
        </w:rPr>
        <w:br/>
      </w:r>
      <w:r w:rsidRPr="002F4921">
        <w:rPr>
          <w:rFonts w:ascii="Times New Roman" w:hAnsi="Times New Roman"/>
        </w:rPr>
        <w:t>за исключением изменения по соглашению Сторон в случаях, предусмотренных ст. 34 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eastAsia="Arial" w:hAnsi="Times New Roman"/>
        </w:rPr>
      </w:pPr>
      <w:r w:rsidRPr="002F4921">
        <w:rPr>
          <w:rFonts w:ascii="Times New Roman" w:eastAsia="Arial" w:hAnsi="Times New Roman"/>
        </w:rPr>
        <w:t xml:space="preserve">7.1.1. При снижении цены контракта без изменения предусмотренных контрактом количества товара, качества </w:t>
      </w:r>
      <w:r w:rsidR="00BB349B" w:rsidRPr="002F4921">
        <w:rPr>
          <w:rFonts w:ascii="Times New Roman" w:eastAsia="Arial" w:hAnsi="Times New Roman"/>
        </w:rPr>
        <w:t>предоставляемой</w:t>
      </w:r>
      <w:r w:rsidR="00F07A83">
        <w:rPr>
          <w:rFonts w:ascii="Times New Roman" w:eastAsia="Arial" w:hAnsi="Times New Roman"/>
        </w:rPr>
        <w:t xml:space="preserve"> </w:t>
      </w:r>
      <w:r w:rsidR="00BB349B" w:rsidRPr="002F4921">
        <w:rPr>
          <w:rFonts w:ascii="Times New Roman" w:eastAsia="Arial" w:hAnsi="Times New Roman"/>
        </w:rPr>
        <w:t>услуги</w:t>
      </w:r>
      <w:r w:rsidRPr="002F4921">
        <w:rPr>
          <w:rFonts w:ascii="Times New Roman" w:eastAsia="Arial" w:hAnsi="Times New Roman"/>
        </w:rPr>
        <w:t xml:space="preserve"> и иных условий Контракта;</w:t>
      </w:r>
    </w:p>
    <w:p w:rsidR="008251E9" w:rsidRPr="002F4921" w:rsidRDefault="008251E9" w:rsidP="008251E9">
      <w:pPr>
        <w:pStyle w:val="ConsPlusNormal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2F4921">
        <w:rPr>
          <w:rFonts w:ascii="Times New Roman" w:eastAsia="Arial" w:hAnsi="Times New Roman"/>
          <w:sz w:val="22"/>
          <w:szCs w:val="22"/>
          <w:lang w:eastAsia="ar-SA"/>
        </w:rPr>
        <w:t>7.1.2. Е</w:t>
      </w:r>
      <w:r w:rsidR="00BB349B" w:rsidRPr="002F4921">
        <w:rPr>
          <w:rFonts w:ascii="Times New Roman" w:eastAsia="Calibri" w:hAnsi="Times New Roman"/>
          <w:sz w:val="22"/>
          <w:szCs w:val="22"/>
        </w:rPr>
        <w:t>сли по предложению З</w:t>
      </w:r>
      <w:r w:rsidR="0044577D" w:rsidRPr="002F4921">
        <w:rPr>
          <w:rFonts w:ascii="Times New Roman" w:eastAsia="Calibri" w:hAnsi="Times New Roman"/>
          <w:sz w:val="22"/>
          <w:szCs w:val="22"/>
        </w:rPr>
        <w:t>аказчика увеличивается</w:t>
      </w:r>
      <w:r w:rsidRPr="002F4921">
        <w:rPr>
          <w:rFonts w:ascii="Times New Roman" w:eastAsia="Calibri" w:hAnsi="Times New Roman"/>
          <w:sz w:val="22"/>
          <w:szCs w:val="22"/>
        </w:rPr>
        <w:t xml:space="preserve"> предусмотренные контрактом </w:t>
      </w:r>
      <w:r w:rsidR="0044577D" w:rsidRPr="002F4921">
        <w:rPr>
          <w:rFonts w:ascii="Times New Roman" w:eastAsia="Calibri" w:hAnsi="Times New Roman"/>
          <w:sz w:val="22"/>
          <w:szCs w:val="22"/>
        </w:rPr>
        <w:t>объемы работ</w:t>
      </w:r>
      <w:r w:rsidRPr="002F4921">
        <w:rPr>
          <w:rFonts w:ascii="Times New Roman" w:eastAsia="Calibri" w:hAnsi="Times New Roman"/>
          <w:sz w:val="22"/>
          <w:szCs w:val="22"/>
        </w:rPr>
        <w:t xml:space="preserve"> не более чем на десять процентов. При этом по соглашению сторон допускается изменение </w:t>
      </w:r>
      <w:r w:rsidR="00E6065E">
        <w:rPr>
          <w:rFonts w:ascii="Times New Roman" w:eastAsia="Calibri" w:hAnsi="Times New Roman"/>
          <w:sz w:val="22"/>
          <w:szCs w:val="22"/>
        </w:rPr>
        <w:br/>
      </w:r>
      <w:r w:rsidRPr="002F4921">
        <w:rPr>
          <w:rFonts w:ascii="Times New Roman" w:eastAsia="Calibri" w:hAnsi="Times New Roman"/>
          <w:sz w:val="22"/>
          <w:szCs w:val="22"/>
        </w:rPr>
        <w:t xml:space="preserve">с учетом положений бюджетного законодательства Российской Федерации цены контракта пропорционально дополнительному </w:t>
      </w:r>
      <w:r w:rsidR="0044577D" w:rsidRPr="002F4921">
        <w:rPr>
          <w:rFonts w:ascii="Times New Roman" w:eastAsia="Calibri" w:hAnsi="Times New Roman"/>
          <w:sz w:val="22"/>
          <w:szCs w:val="22"/>
        </w:rPr>
        <w:t>объему работ</w:t>
      </w:r>
      <w:r w:rsidRPr="002F4921">
        <w:rPr>
          <w:rFonts w:ascii="Times New Roman" w:eastAsia="Calibri" w:hAnsi="Times New Roman"/>
          <w:sz w:val="22"/>
          <w:szCs w:val="22"/>
        </w:rPr>
        <w:t xml:space="preserve"> исходя из установленной в контракте цены, </w:t>
      </w:r>
      <w:r w:rsidR="00E6065E">
        <w:rPr>
          <w:rFonts w:ascii="Times New Roman" w:eastAsia="Calibri" w:hAnsi="Times New Roman"/>
          <w:sz w:val="22"/>
          <w:szCs w:val="22"/>
        </w:rPr>
        <w:br/>
      </w:r>
      <w:r w:rsidRPr="002F4921">
        <w:rPr>
          <w:rFonts w:ascii="Times New Roman" w:eastAsia="Calibri" w:hAnsi="Times New Roman"/>
          <w:sz w:val="22"/>
          <w:szCs w:val="22"/>
        </w:rPr>
        <w:t xml:space="preserve">но не более чем на десять процентов цены контракта. Цена дополнительно </w:t>
      </w:r>
      <w:r w:rsidR="002F2545" w:rsidRPr="002F4921">
        <w:rPr>
          <w:rFonts w:ascii="Times New Roman" w:eastAsia="Calibri" w:hAnsi="Times New Roman"/>
          <w:sz w:val="22"/>
          <w:szCs w:val="22"/>
        </w:rPr>
        <w:t>предоставляемой услуги</w:t>
      </w:r>
      <w:r w:rsidRPr="002F4921">
        <w:rPr>
          <w:rFonts w:ascii="Times New Roman" w:eastAsia="Calibri" w:hAnsi="Times New Roman"/>
          <w:sz w:val="22"/>
          <w:szCs w:val="22"/>
        </w:rPr>
        <w:t xml:space="preserve"> должна определяться как частное от деления первоначальной цены контракта на </w:t>
      </w:r>
      <w:r w:rsidR="002F2545" w:rsidRPr="002F4921">
        <w:rPr>
          <w:rFonts w:ascii="Times New Roman" w:eastAsia="Calibri" w:hAnsi="Times New Roman"/>
          <w:sz w:val="22"/>
          <w:szCs w:val="22"/>
        </w:rPr>
        <w:t>предусмотренный</w:t>
      </w:r>
      <w:r w:rsidR="00F07A83">
        <w:rPr>
          <w:rFonts w:ascii="Times New Roman" w:eastAsia="Calibri" w:hAnsi="Times New Roman"/>
          <w:sz w:val="22"/>
          <w:szCs w:val="22"/>
        </w:rPr>
        <w:t xml:space="preserve"> </w:t>
      </w:r>
      <w:r w:rsidRPr="002F4921">
        <w:rPr>
          <w:rFonts w:ascii="Times New Roman" w:eastAsia="Calibri" w:hAnsi="Times New Roman"/>
          <w:sz w:val="22"/>
          <w:szCs w:val="22"/>
        </w:rPr>
        <w:t xml:space="preserve">в контракте </w:t>
      </w:r>
      <w:r w:rsidR="002F2545" w:rsidRPr="002F4921">
        <w:rPr>
          <w:rFonts w:ascii="Times New Roman" w:eastAsia="Calibri" w:hAnsi="Times New Roman"/>
          <w:sz w:val="22"/>
          <w:szCs w:val="22"/>
        </w:rPr>
        <w:t>объем работ</w:t>
      </w:r>
      <w:r w:rsidR="00E6065E">
        <w:rPr>
          <w:rFonts w:ascii="Times New Roman" w:eastAsia="Calibri" w:hAnsi="Times New Roman"/>
          <w:sz w:val="22"/>
          <w:szCs w:val="22"/>
        </w:rPr>
        <w:t>.</w:t>
      </w:r>
      <w:r w:rsidRPr="002F4921">
        <w:rPr>
          <w:rFonts w:ascii="Times New Roman" w:eastAsia="Calibri" w:hAnsi="Times New Roman"/>
          <w:sz w:val="22"/>
          <w:szCs w:val="22"/>
        </w:rPr>
        <w:t xml:space="preserve"> При уменьшении </w:t>
      </w:r>
      <w:r w:rsidR="002F2545" w:rsidRPr="002F4921">
        <w:rPr>
          <w:rFonts w:ascii="Times New Roman" w:eastAsia="Calibri" w:hAnsi="Times New Roman"/>
          <w:sz w:val="22"/>
          <w:szCs w:val="22"/>
        </w:rPr>
        <w:t>объема работ</w:t>
      </w:r>
      <w:r w:rsidRPr="002F4921">
        <w:rPr>
          <w:rFonts w:ascii="Times New Roman" w:eastAsia="Calibri" w:hAnsi="Times New Roman"/>
          <w:sz w:val="22"/>
          <w:szCs w:val="22"/>
        </w:rPr>
        <w:t xml:space="preserve">, предусмотренного Государственным контрактом, цена уменьшается, исходя из цены </w:t>
      </w:r>
      <w:r w:rsidR="002F2545" w:rsidRPr="002F4921">
        <w:rPr>
          <w:rFonts w:ascii="Times New Roman" w:eastAsia="Calibri" w:hAnsi="Times New Roman"/>
          <w:sz w:val="22"/>
          <w:szCs w:val="22"/>
        </w:rPr>
        <w:t>объема работ.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t>7.2. Все изменения к Контракту действительны, если они оформлены в виде дополнительного соглашения и подписаны Сторонами.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lastRenderedPageBreak/>
        <w:t>7.3. Контракт может быть расторгнут по соглашению Сторон или по решению суда.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t xml:space="preserve">7.4. Заказчик вправе отказаться от исполнения Контракта в одностороннем порядке </w:t>
      </w:r>
      <w:r w:rsidRPr="002F4921">
        <w:rPr>
          <w:rFonts w:ascii="Times New Roman" w:hAnsi="Times New Roman"/>
        </w:rPr>
        <w:br/>
        <w:t xml:space="preserve">в соответствии с действующим законодательством. </w:t>
      </w:r>
    </w:p>
    <w:p w:rsidR="008251E9" w:rsidRPr="002F4921" w:rsidRDefault="008251E9" w:rsidP="008251E9">
      <w:pPr>
        <w:pStyle w:val="af7"/>
        <w:ind w:firstLine="567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t>7.5. В случае расторжения Контракта по любым основаниям</w:t>
      </w:r>
      <w:r w:rsidR="002F2545" w:rsidRPr="002F4921">
        <w:rPr>
          <w:rFonts w:ascii="Times New Roman" w:hAnsi="Times New Roman"/>
        </w:rPr>
        <w:t>,</w:t>
      </w:r>
      <w:r w:rsidRPr="002F4921">
        <w:rPr>
          <w:rFonts w:ascii="Times New Roman" w:hAnsi="Times New Roman"/>
        </w:rPr>
        <w:t xml:space="preserve"> Заказчик обязан оплатить </w:t>
      </w:r>
      <w:r w:rsidR="002F2545" w:rsidRPr="002F4921">
        <w:rPr>
          <w:rFonts w:ascii="Times New Roman" w:hAnsi="Times New Roman"/>
        </w:rPr>
        <w:t xml:space="preserve">Подрядчику </w:t>
      </w:r>
      <w:r w:rsidRPr="002F4921">
        <w:rPr>
          <w:rFonts w:ascii="Times New Roman" w:hAnsi="Times New Roman"/>
        </w:rPr>
        <w:t>стоимость товара надлежащего качества и соответствующего требованиям Заказчика, фактически поставленного на момент расторжения контракта.</w:t>
      </w:r>
    </w:p>
    <w:p w:rsidR="004218F2" w:rsidRPr="002F4921" w:rsidRDefault="004218F2" w:rsidP="000C1C8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2"/>
          <w:szCs w:val="22"/>
        </w:rPr>
      </w:pPr>
    </w:p>
    <w:p w:rsidR="008251E9" w:rsidRPr="002F4921" w:rsidRDefault="008251E9" w:rsidP="008251E9">
      <w:pPr>
        <w:pStyle w:val="ConsPlusNormal"/>
        <w:widowControl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2F4921">
        <w:rPr>
          <w:rFonts w:ascii="Times New Roman" w:hAnsi="Times New Roman"/>
          <w:b/>
          <w:sz w:val="22"/>
          <w:szCs w:val="22"/>
        </w:rPr>
        <w:t>8. Обеспечение исполнения контракта</w:t>
      </w:r>
    </w:p>
    <w:p w:rsidR="008251E9" w:rsidRPr="002F4921" w:rsidRDefault="008251E9" w:rsidP="008251E9">
      <w:pPr>
        <w:pStyle w:val="af7"/>
        <w:ind w:firstLine="708"/>
        <w:jc w:val="both"/>
        <w:rPr>
          <w:rFonts w:ascii="Times New Roman" w:hAnsi="Times New Roman"/>
        </w:rPr>
      </w:pPr>
      <w:r w:rsidRPr="002F4921">
        <w:rPr>
          <w:rFonts w:ascii="Times New Roman" w:hAnsi="Times New Roman"/>
        </w:rPr>
        <w:t xml:space="preserve">8.1. В соответствии с п. 2 ст. 96 Федерального закона от 5 апреля 2013 г. № 44-ФЗ </w:t>
      </w:r>
      <w:r w:rsidR="00E6065E">
        <w:rPr>
          <w:rFonts w:ascii="Times New Roman" w:hAnsi="Times New Roman"/>
        </w:rPr>
        <w:br/>
      </w:r>
      <w:r w:rsidRPr="002F4921">
        <w:rPr>
          <w:rFonts w:ascii="Times New Roman" w:hAnsi="Times New Roman"/>
        </w:rPr>
        <w:t xml:space="preserve">«О контрактной системе в сфере закупок товаров, работ, услуг для обеспечения государственных </w:t>
      </w:r>
      <w:r w:rsidR="00E6065E">
        <w:rPr>
          <w:rFonts w:ascii="Times New Roman" w:hAnsi="Times New Roman"/>
        </w:rPr>
        <w:br/>
      </w:r>
      <w:r w:rsidRPr="002F4921">
        <w:rPr>
          <w:rFonts w:ascii="Times New Roman" w:hAnsi="Times New Roman"/>
        </w:rPr>
        <w:t>и муниципальных нужд» обеспечение исполнения контракта не предусмотрено.</w:t>
      </w:r>
    </w:p>
    <w:p w:rsidR="008251E9" w:rsidRPr="002F4921" w:rsidRDefault="008251E9" w:rsidP="000C1C8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2"/>
          <w:szCs w:val="22"/>
        </w:rPr>
      </w:pPr>
    </w:p>
    <w:p w:rsidR="008251E9" w:rsidRPr="002F4921" w:rsidRDefault="008251E9" w:rsidP="008251E9">
      <w:pPr>
        <w:pStyle w:val="afb"/>
        <w:spacing w:after="0"/>
        <w:ind w:left="0"/>
        <w:jc w:val="center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>9. Порядок разрешения споров</w:t>
      </w:r>
    </w:p>
    <w:p w:rsidR="008251E9" w:rsidRPr="002F4921" w:rsidRDefault="008251E9" w:rsidP="008251E9">
      <w:pPr>
        <w:widowControl w:val="0"/>
        <w:shd w:val="clear" w:color="auto" w:fill="FFFFFF"/>
        <w:tabs>
          <w:tab w:val="left" w:pos="1134"/>
          <w:tab w:val="left" w:pos="1276"/>
        </w:tabs>
        <w:suppressAutoHyphens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noProof/>
          <w:snapToGrid w:val="0"/>
          <w:sz w:val="22"/>
          <w:szCs w:val="22"/>
        </w:rPr>
      </w:pPr>
      <w:r w:rsidRPr="002F4921">
        <w:rPr>
          <w:noProof/>
          <w:snapToGrid w:val="0"/>
          <w:sz w:val="22"/>
          <w:szCs w:val="22"/>
        </w:rPr>
        <w:t xml:space="preserve">9.1. </w:t>
      </w:r>
      <w:r w:rsidRPr="002F4921">
        <w:rPr>
          <w:sz w:val="22"/>
          <w:szCs w:val="22"/>
        </w:rPr>
        <w:t>Все споры, которые могут возникать между сторонами в связи с выполнением настоящего Контракта, должны разрешатся путем их благожелательного урегулирования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на двусторонней основе (претензионном порядке), а если это окажется невозможным, путем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их передачи на рассмотрение в Арбитражном суде Сахалинской области в соответствии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с законодательством Российс</w:t>
      </w:r>
      <w:r w:rsidR="002C6DDB" w:rsidRPr="002F4921">
        <w:rPr>
          <w:sz w:val="22"/>
          <w:szCs w:val="22"/>
        </w:rPr>
        <w:t>кой Федерации. Решения арбитражного суда</w:t>
      </w:r>
      <w:r w:rsidRPr="002F4921">
        <w:rPr>
          <w:sz w:val="22"/>
          <w:szCs w:val="22"/>
        </w:rPr>
        <w:t xml:space="preserve"> будут окончательными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и обязательными для выполнения обеими сторонами.</w:t>
      </w:r>
    </w:p>
    <w:p w:rsidR="008251E9" w:rsidRPr="002F4921" w:rsidRDefault="008251E9" w:rsidP="008251E9">
      <w:pPr>
        <w:ind w:firstLine="709"/>
        <w:jc w:val="both"/>
        <w:rPr>
          <w:sz w:val="22"/>
          <w:szCs w:val="22"/>
        </w:rPr>
      </w:pPr>
      <w:r w:rsidRPr="002F4921">
        <w:rPr>
          <w:noProof/>
          <w:sz w:val="22"/>
          <w:szCs w:val="22"/>
        </w:rPr>
        <w:t xml:space="preserve">9.2. </w:t>
      </w:r>
      <w:r w:rsidRPr="002F4921">
        <w:rPr>
          <w:sz w:val="22"/>
          <w:szCs w:val="22"/>
        </w:rPr>
        <w:t>Досудебный порядок урегулирования споров, предусматривающий направление претензии контр</w:t>
      </w:r>
      <w:r w:rsidR="002F2545" w:rsidRPr="002F4921">
        <w:rPr>
          <w:sz w:val="22"/>
          <w:szCs w:val="22"/>
        </w:rPr>
        <w:t>агенту, является обязательным.</w:t>
      </w:r>
    </w:p>
    <w:p w:rsidR="008251E9" w:rsidRPr="002F4921" w:rsidRDefault="008251E9" w:rsidP="008251E9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2F4921">
        <w:rPr>
          <w:rFonts w:eastAsia="Calibri"/>
          <w:sz w:val="22"/>
          <w:szCs w:val="22"/>
        </w:rPr>
        <w:t xml:space="preserve">9.3. Претензии по скрытым недостаткам </w:t>
      </w:r>
      <w:r w:rsidR="002F2545" w:rsidRPr="002F4921">
        <w:rPr>
          <w:rFonts w:eastAsia="Calibri"/>
          <w:sz w:val="22"/>
          <w:szCs w:val="22"/>
        </w:rPr>
        <w:t>работ/услуг</w:t>
      </w:r>
      <w:r w:rsidRPr="002F4921">
        <w:rPr>
          <w:rFonts w:eastAsia="Calibri"/>
          <w:sz w:val="22"/>
          <w:szCs w:val="22"/>
        </w:rPr>
        <w:t xml:space="preserve"> могут быть заявлены в течение всего </w:t>
      </w:r>
      <w:r w:rsidR="002F2545" w:rsidRPr="002F4921">
        <w:rPr>
          <w:rFonts w:eastAsia="Calibri"/>
          <w:sz w:val="22"/>
          <w:szCs w:val="22"/>
        </w:rPr>
        <w:t>гарантийного срока</w:t>
      </w:r>
      <w:r w:rsidRPr="002F4921">
        <w:rPr>
          <w:rFonts w:eastAsia="Calibri"/>
          <w:sz w:val="22"/>
          <w:szCs w:val="22"/>
        </w:rPr>
        <w:t xml:space="preserve">. </w:t>
      </w:r>
      <w:r w:rsidRPr="002F4921">
        <w:rPr>
          <w:sz w:val="22"/>
          <w:szCs w:val="22"/>
        </w:rPr>
        <w:t xml:space="preserve">Сторона, которой предъявлена претензия, обязана рассмотреть такую претензию в течение 15 (пятнадцати) календарных дней с момента ее получения </w:t>
      </w:r>
      <w:r w:rsidRPr="002F4921">
        <w:rPr>
          <w:sz w:val="22"/>
          <w:szCs w:val="22"/>
        </w:rPr>
        <w:br/>
        <w:t>и сообщить о своем решении другой Стороне путем направления ответа в письменной форме.</w:t>
      </w:r>
    </w:p>
    <w:p w:rsidR="008251E9" w:rsidRPr="002F4921" w:rsidRDefault="008251E9" w:rsidP="008251E9">
      <w:pPr>
        <w:pStyle w:val="aa"/>
        <w:spacing w:after="0"/>
        <w:jc w:val="center"/>
        <w:rPr>
          <w:b/>
          <w:sz w:val="22"/>
          <w:szCs w:val="22"/>
        </w:rPr>
      </w:pPr>
    </w:p>
    <w:p w:rsidR="008251E9" w:rsidRPr="002F4921" w:rsidRDefault="008251E9" w:rsidP="008251E9">
      <w:pPr>
        <w:pStyle w:val="aa"/>
        <w:spacing w:after="0"/>
        <w:jc w:val="center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>10. Срок действия контракта</w:t>
      </w:r>
    </w:p>
    <w:p w:rsidR="008251E9" w:rsidRPr="002F4921" w:rsidRDefault="008251E9" w:rsidP="008251E9">
      <w:pPr>
        <w:pStyle w:val="14"/>
        <w:spacing w:line="240" w:lineRule="auto"/>
        <w:ind w:firstLine="709"/>
        <w:rPr>
          <w:sz w:val="22"/>
          <w:szCs w:val="22"/>
        </w:rPr>
      </w:pPr>
      <w:r w:rsidRPr="002F4921">
        <w:rPr>
          <w:sz w:val="22"/>
          <w:szCs w:val="22"/>
        </w:rPr>
        <w:t xml:space="preserve">10.1. </w:t>
      </w:r>
      <w:r w:rsidRPr="002F4921">
        <w:rPr>
          <w:noProof/>
          <w:snapToGrid w:val="0"/>
          <w:sz w:val="22"/>
          <w:szCs w:val="22"/>
        </w:rPr>
        <w:t xml:space="preserve">Контракт вступает в силу с момента его подписания уполномоченными представителями Сторон и действует до </w:t>
      </w:r>
      <w:r w:rsidRPr="002F4921">
        <w:rPr>
          <w:b/>
          <w:noProof/>
          <w:snapToGrid w:val="0"/>
          <w:sz w:val="22"/>
          <w:szCs w:val="22"/>
        </w:rPr>
        <w:t>«</w:t>
      </w:r>
      <w:r w:rsidR="00D14E1E">
        <w:rPr>
          <w:b/>
          <w:noProof/>
          <w:snapToGrid w:val="0"/>
          <w:sz w:val="22"/>
          <w:szCs w:val="22"/>
        </w:rPr>
        <w:t>31</w:t>
      </w:r>
      <w:r w:rsidRPr="002F4921">
        <w:rPr>
          <w:b/>
          <w:noProof/>
          <w:snapToGrid w:val="0"/>
          <w:sz w:val="22"/>
          <w:szCs w:val="22"/>
        </w:rPr>
        <w:t xml:space="preserve">» </w:t>
      </w:r>
      <w:r w:rsidR="00D14E1E">
        <w:rPr>
          <w:b/>
          <w:noProof/>
          <w:snapToGrid w:val="0"/>
          <w:sz w:val="22"/>
          <w:szCs w:val="22"/>
        </w:rPr>
        <w:t>декабря</w:t>
      </w:r>
      <w:r w:rsidR="00E6065E">
        <w:rPr>
          <w:b/>
          <w:noProof/>
          <w:snapToGrid w:val="0"/>
          <w:sz w:val="22"/>
          <w:szCs w:val="22"/>
        </w:rPr>
        <w:t xml:space="preserve"> 202</w:t>
      </w:r>
      <w:r w:rsidR="00D14E1E">
        <w:rPr>
          <w:b/>
          <w:noProof/>
          <w:snapToGrid w:val="0"/>
          <w:sz w:val="22"/>
          <w:szCs w:val="22"/>
        </w:rPr>
        <w:t>6</w:t>
      </w:r>
      <w:r w:rsidRPr="002F4921">
        <w:rPr>
          <w:b/>
          <w:noProof/>
          <w:snapToGrid w:val="0"/>
          <w:sz w:val="22"/>
          <w:szCs w:val="22"/>
        </w:rPr>
        <w:t xml:space="preserve"> г</w:t>
      </w:r>
      <w:r w:rsidR="00E6065E">
        <w:rPr>
          <w:b/>
          <w:noProof/>
          <w:snapToGrid w:val="0"/>
          <w:sz w:val="22"/>
          <w:szCs w:val="22"/>
        </w:rPr>
        <w:t>ода</w:t>
      </w:r>
      <w:r w:rsidRPr="002F4921">
        <w:rPr>
          <w:noProof/>
          <w:snapToGrid w:val="0"/>
          <w:sz w:val="22"/>
          <w:szCs w:val="22"/>
        </w:rPr>
        <w:t xml:space="preserve"> включительно,</w:t>
      </w:r>
      <w:r w:rsidRPr="002F4921">
        <w:rPr>
          <w:sz w:val="22"/>
          <w:szCs w:val="22"/>
        </w:rPr>
        <w:t xml:space="preserve"> а в части </w:t>
      </w:r>
      <w:r w:rsidR="00E6065E">
        <w:rPr>
          <w:sz w:val="22"/>
          <w:szCs w:val="22"/>
        </w:rPr>
        <w:br/>
      </w:r>
      <w:r w:rsidRPr="002F4921">
        <w:rPr>
          <w:sz w:val="22"/>
          <w:szCs w:val="22"/>
        </w:rPr>
        <w:t>оплаты – до полного исполнения обязательств.</w:t>
      </w:r>
    </w:p>
    <w:p w:rsidR="008251E9" w:rsidRPr="002F4921" w:rsidRDefault="008251E9" w:rsidP="008251E9">
      <w:pPr>
        <w:widowControl w:val="0"/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2F4921">
        <w:rPr>
          <w:sz w:val="22"/>
          <w:szCs w:val="22"/>
        </w:rPr>
        <w:t>10.2. Окончание срока действия настоящего Контракта не освобождает Стороны</w:t>
      </w:r>
      <w:r w:rsidRPr="002F4921">
        <w:rPr>
          <w:sz w:val="22"/>
          <w:szCs w:val="22"/>
        </w:rPr>
        <w:br/>
        <w:t>от ответственности за его нарушение.</w:t>
      </w:r>
    </w:p>
    <w:p w:rsidR="008251E9" w:rsidRPr="00FB489A" w:rsidRDefault="008251E9" w:rsidP="008251E9">
      <w:pPr>
        <w:widowControl w:val="0"/>
        <w:shd w:val="clear" w:color="auto" w:fill="FFFFFF"/>
        <w:tabs>
          <w:tab w:val="left" w:pos="1134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noProof/>
          <w:snapToGrid w:val="0"/>
          <w:sz w:val="14"/>
          <w:szCs w:val="14"/>
        </w:rPr>
      </w:pPr>
    </w:p>
    <w:p w:rsidR="008251E9" w:rsidRPr="002F4921" w:rsidRDefault="008251E9" w:rsidP="00351E69">
      <w:pPr>
        <w:pStyle w:val="14"/>
        <w:tabs>
          <w:tab w:val="left" w:pos="3828"/>
        </w:tabs>
        <w:spacing w:line="240" w:lineRule="auto"/>
        <w:ind w:firstLine="709"/>
        <w:jc w:val="center"/>
        <w:rPr>
          <w:b/>
          <w:noProof/>
          <w:snapToGrid w:val="0"/>
          <w:sz w:val="22"/>
          <w:szCs w:val="22"/>
        </w:rPr>
      </w:pPr>
      <w:r w:rsidRPr="002F4921">
        <w:rPr>
          <w:b/>
          <w:noProof/>
          <w:snapToGrid w:val="0"/>
          <w:sz w:val="22"/>
          <w:szCs w:val="22"/>
        </w:rPr>
        <w:t>11. Заключительное положение</w:t>
      </w:r>
    </w:p>
    <w:p w:rsidR="008251E9" w:rsidRPr="002F4921" w:rsidRDefault="008251E9" w:rsidP="008251E9">
      <w:pPr>
        <w:widowControl w:val="0"/>
        <w:ind w:firstLine="709"/>
        <w:contextualSpacing/>
        <w:jc w:val="both"/>
        <w:rPr>
          <w:noProof/>
          <w:snapToGrid w:val="0"/>
          <w:sz w:val="22"/>
          <w:szCs w:val="22"/>
        </w:rPr>
      </w:pPr>
      <w:r w:rsidRPr="002F4921">
        <w:rPr>
          <w:noProof/>
          <w:snapToGrid w:val="0"/>
          <w:sz w:val="22"/>
          <w:szCs w:val="22"/>
        </w:rPr>
        <w:t xml:space="preserve">11.1. Контракт составлен в двух экземплярах, имеющих одинаковую юридическую силу, </w:t>
      </w:r>
      <w:r w:rsidR="0055503F">
        <w:rPr>
          <w:noProof/>
          <w:snapToGrid w:val="0"/>
          <w:sz w:val="22"/>
          <w:szCs w:val="22"/>
        </w:rPr>
        <w:br/>
      </w:r>
      <w:r w:rsidRPr="002F4921">
        <w:rPr>
          <w:noProof/>
          <w:snapToGrid w:val="0"/>
          <w:sz w:val="22"/>
          <w:szCs w:val="22"/>
        </w:rPr>
        <w:t>по одному экземпляру для каждой из Сторон.</w:t>
      </w:r>
    </w:p>
    <w:p w:rsidR="008251E9" w:rsidRPr="002F4921" w:rsidRDefault="008251E9" w:rsidP="008251E9">
      <w:pPr>
        <w:widowControl w:val="0"/>
        <w:ind w:firstLine="709"/>
        <w:contextualSpacing/>
        <w:jc w:val="both"/>
        <w:rPr>
          <w:noProof/>
          <w:snapToGrid w:val="0"/>
          <w:sz w:val="22"/>
          <w:szCs w:val="22"/>
        </w:rPr>
      </w:pPr>
      <w:r w:rsidRPr="002F4921">
        <w:rPr>
          <w:noProof/>
          <w:snapToGrid w:val="0"/>
          <w:sz w:val="22"/>
          <w:szCs w:val="22"/>
        </w:rPr>
        <w:t xml:space="preserve">11.2. В случае изменения юридических адресов, банковских и отгрузочных реквизитов Сторона обязана сообщить об этом другой Стороне в течение 5 (пяти) рабочих дней в письменной форме. </w:t>
      </w:r>
    </w:p>
    <w:p w:rsidR="008251E9" w:rsidRPr="002F4921" w:rsidRDefault="008251E9" w:rsidP="008251E9">
      <w:pPr>
        <w:widowControl w:val="0"/>
        <w:ind w:firstLine="709"/>
        <w:contextualSpacing/>
        <w:jc w:val="both"/>
        <w:rPr>
          <w:snapToGrid w:val="0"/>
          <w:sz w:val="22"/>
          <w:szCs w:val="22"/>
        </w:rPr>
      </w:pPr>
      <w:r w:rsidRPr="002F4921">
        <w:rPr>
          <w:snapToGrid w:val="0"/>
          <w:sz w:val="22"/>
          <w:szCs w:val="22"/>
        </w:rPr>
        <w:t xml:space="preserve">11.3. При исполнении Контракта не допускается перемена </w:t>
      </w:r>
      <w:r w:rsidR="00030CCF" w:rsidRPr="002F4921">
        <w:rPr>
          <w:sz w:val="22"/>
          <w:szCs w:val="22"/>
        </w:rPr>
        <w:t>Подрядчика</w:t>
      </w:r>
      <w:r w:rsidR="00560364">
        <w:rPr>
          <w:sz w:val="22"/>
          <w:szCs w:val="22"/>
        </w:rPr>
        <w:t xml:space="preserve"> </w:t>
      </w:r>
      <w:r w:rsidRPr="002F4921">
        <w:rPr>
          <w:snapToGrid w:val="0"/>
          <w:sz w:val="22"/>
          <w:szCs w:val="22"/>
        </w:rPr>
        <w:t xml:space="preserve">за исключением случаев, когда новый </w:t>
      </w:r>
      <w:r w:rsidR="00030CCF" w:rsidRPr="002F4921">
        <w:rPr>
          <w:sz w:val="22"/>
          <w:szCs w:val="22"/>
        </w:rPr>
        <w:t xml:space="preserve">Подрядчик </w:t>
      </w:r>
      <w:r w:rsidRPr="002F4921">
        <w:rPr>
          <w:snapToGrid w:val="0"/>
          <w:sz w:val="22"/>
          <w:szCs w:val="22"/>
        </w:rPr>
        <w:t xml:space="preserve">является правопреемником </w:t>
      </w:r>
      <w:r w:rsidR="00030CCF" w:rsidRPr="002F4921">
        <w:rPr>
          <w:sz w:val="22"/>
          <w:szCs w:val="22"/>
        </w:rPr>
        <w:t xml:space="preserve">Подрядчика </w:t>
      </w:r>
      <w:r w:rsidRPr="002F4921">
        <w:rPr>
          <w:snapToGrid w:val="0"/>
          <w:sz w:val="22"/>
          <w:szCs w:val="22"/>
        </w:rPr>
        <w:t xml:space="preserve">по такому Контракту вследствие реорганизации юридического лица в форме преобразования, слияния </w:t>
      </w:r>
      <w:r w:rsidR="0055503F">
        <w:rPr>
          <w:snapToGrid w:val="0"/>
          <w:sz w:val="22"/>
          <w:szCs w:val="22"/>
        </w:rPr>
        <w:br/>
      </w:r>
      <w:r w:rsidRPr="002F4921">
        <w:rPr>
          <w:snapToGrid w:val="0"/>
          <w:sz w:val="22"/>
          <w:szCs w:val="22"/>
        </w:rPr>
        <w:t>или присоединения. В случае перемены Заказчика права и обязанности Заказчика  по такому Контракту переходят к новому Заказчику.</w:t>
      </w:r>
    </w:p>
    <w:p w:rsidR="008251E9" w:rsidRPr="002F4921" w:rsidRDefault="008251E9" w:rsidP="008251E9">
      <w:pPr>
        <w:widowControl w:val="0"/>
        <w:ind w:firstLine="709"/>
        <w:contextualSpacing/>
        <w:jc w:val="both"/>
        <w:rPr>
          <w:snapToGrid w:val="0"/>
          <w:sz w:val="22"/>
          <w:szCs w:val="22"/>
        </w:rPr>
      </w:pPr>
      <w:r w:rsidRPr="002F4921">
        <w:rPr>
          <w:snapToGrid w:val="0"/>
          <w:sz w:val="22"/>
          <w:szCs w:val="22"/>
        </w:rPr>
        <w:t>11.4.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8251E9" w:rsidRDefault="008251E9" w:rsidP="0055503F">
      <w:pPr>
        <w:widowControl w:val="0"/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2F4921">
        <w:rPr>
          <w:bCs/>
          <w:sz w:val="22"/>
          <w:szCs w:val="22"/>
        </w:rPr>
        <w:t xml:space="preserve">11.5. К </w:t>
      </w:r>
      <w:r w:rsidR="0055503F">
        <w:rPr>
          <w:bCs/>
          <w:sz w:val="22"/>
          <w:szCs w:val="22"/>
        </w:rPr>
        <w:t>настоящему Контракту прилагае</w:t>
      </w:r>
      <w:r w:rsidRPr="002F4921">
        <w:rPr>
          <w:bCs/>
          <w:sz w:val="22"/>
          <w:szCs w:val="22"/>
        </w:rPr>
        <w:t xml:space="preserve">тся </w:t>
      </w:r>
      <w:r w:rsidR="0055503F">
        <w:rPr>
          <w:sz w:val="22"/>
          <w:szCs w:val="22"/>
        </w:rPr>
        <w:t>являюще</w:t>
      </w:r>
      <w:r w:rsidRPr="002F4921">
        <w:rPr>
          <w:sz w:val="22"/>
          <w:szCs w:val="22"/>
        </w:rPr>
        <w:t xml:space="preserve">еся неотъемлемой частью настоящего </w:t>
      </w:r>
      <w:proofErr w:type="gramStart"/>
      <w:r w:rsidRPr="002F4921">
        <w:rPr>
          <w:sz w:val="22"/>
          <w:szCs w:val="22"/>
        </w:rPr>
        <w:t>Контракта</w:t>
      </w:r>
      <w:r w:rsidR="00550879">
        <w:rPr>
          <w:bCs/>
          <w:sz w:val="22"/>
          <w:szCs w:val="22"/>
        </w:rPr>
        <w:t xml:space="preserve">: </w:t>
      </w:r>
      <w:r w:rsidR="00435AD5">
        <w:rPr>
          <w:bCs/>
          <w:sz w:val="22"/>
          <w:szCs w:val="22"/>
        </w:rPr>
        <w:t xml:space="preserve">  </w:t>
      </w:r>
      <w:proofErr w:type="gramEnd"/>
      <w:r w:rsidRPr="002F4921">
        <w:rPr>
          <w:bCs/>
          <w:sz w:val="22"/>
          <w:szCs w:val="22"/>
        </w:rPr>
        <w:t xml:space="preserve">Приложение № 1 – </w:t>
      </w:r>
      <w:r w:rsidR="00030CCF" w:rsidRPr="002F4921">
        <w:rPr>
          <w:sz w:val="22"/>
          <w:szCs w:val="22"/>
        </w:rPr>
        <w:t>Техническое задание</w:t>
      </w:r>
    </w:p>
    <w:p w:rsidR="00550879" w:rsidRDefault="00550879" w:rsidP="0055503F">
      <w:pPr>
        <w:widowControl w:val="0"/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14E1E">
        <w:rPr>
          <w:sz w:val="22"/>
          <w:szCs w:val="22"/>
        </w:rPr>
        <w:t xml:space="preserve"> </w:t>
      </w:r>
      <w:r w:rsidR="00D14E1E" w:rsidRPr="00D14E1E">
        <w:rPr>
          <w:sz w:val="18"/>
          <w:szCs w:val="22"/>
        </w:rPr>
        <w:t xml:space="preserve"> </w:t>
      </w:r>
      <w:r>
        <w:rPr>
          <w:sz w:val="22"/>
          <w:szCs w:val="22"/>
        </w:rPr>
        <w:t>Приложение № 2 – Акт приемки-передачи выполненных работ</w:t>
      </w:r>
    </w:p>
    <w:p w:rsidR="00550879" w:rsidRPr="002F4921" w:rsidRDefault="00550879" w:rsidP="0055503F">
      <w:pPr>
        <w:widowControl w:val="0"/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D14E1E">
        <w:rPr>
          <w:sz w:val="20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D14E1E">
        <w:rPr>
          <w:sz w:val="22"/>
          <w:szCs w:val="22"/>
        </w:rPr>
        <w:t xml:space="preserve">  </w:t>
      </w:r>
      <w:r>
        <w:rPr>
          <w:sz w:val="22"/>
          <w:szCs w:val="22"/>
        </w:rPr>
        <w:t>Приложение № 3 – Локально-сметный расчет</w:t>
      </w:r>
    </w:p>
    <w:p w:rsidR="008251E9" w:rsidRPr="002F4921" w:rsidRDefault="00333472" w:rsidP="008251E9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11.</w:t>
      </w:r>
      <w:proofErr w:type="gramStart"/>
      <w:r>
        <w:rPr>
          <w:sz w:val="22"/>
          <w:szCs w:val="22"/>
        </w:rPr>
        <w:t>6.</w:t>
      </w:r>
      <w:r w:rsidR="008251E9" w:rsidRPr="002F4921">
        <w:rPr>
          <w:sz w:val="22"/>
          <w:szCs w:val="22"/>
        </w:rPr>
        <w:t>Обмен</w:t>
      </w:r>
      <w:proofErr w:type="gramEnd"/>
      <w:r w:rsidR="008251E9" w:rsidRPr="002F4921">
        <w:rPr>
          <w:sz w:val="22"/>
          <w:szCs w:val="22"/>
        </w:rPr>
        <w:t xml:space="preserve"> информацией между Сторонами в рамках настоящего Контракта осуществляется посредством контактных данных:</w:t>
      </w:r>
    </w:p>
    <w:p w:rsidR="00A55509" w:rsidRDefault="00A55509" w:rsidP="000C1C8F">
      <w:pPr>
        <w:widowControl w:val="0"/>
        <w:tabs>
          <w:tab w:val="left" w:pos="9496"/>
        </w:tabs>
        <w:spacing w:line="21" w:lineRule="atLeast"/>
        <w:ind w:right="-2"/>
        <w:contextualSpacing/>
        <w:jc w:val="center"/>
        <w:rPr>
          <w:b/>
          <w:noProof/>
          <w:spacing w:val="2"/>
          <w:sz w:val="22"/>
          <w:szCs w:val="22"/>
        </w:rPr>
      </w:pPr>
    </w:p>
    <w:p w:rsidR="000C1C8F" w:rsidRPr="002F4921" w:rsidRDefault="000C1C8F" w:rsidP="000C1C8F">
      <w:pPr>
        <w:widowControl w:val="0"/>
        <w:tabs>
          <w:tab w:val="left" w:pos="9496"/>
        </w:tabs>
        <w:spacing w:line="21" w:lineRule="atLeast"/>
        <w:ind w:right="-2"/>
        <w:contextualSpacing/>
        <w:jc w:val="center"/>
        <w:rPr>
          <w:b/>
          <w:bCs/>
          <w:sz w:val="22"/>
          <w:szCs w:val="22"/>
        </w:rPr>
      </w:pPr>
      <w:r w:rsidRPr="002F4921">
        <w:rPr>
          <w:b/>
          <w:noProof/>
          <w:spacing w:val="2"/>
          <w:sz w:val="22"/>
          <w:szCs w:val="22"/>
        </w:rPr>
        <w:t>1</w:t>
      </w:r>
      <w:r w:rsidR="00FC0D48" w:rsidRPr="002F4921">
        <w:rPr>
          <w:b/>
          <w:noProof/>
          <w:spacing w:val="2"/>
          <w:sz w:val="22"/>
          <w:szCs w:val="22"/>
        </w:rPr>
        <w:t>2</w:t>
      </w:r>
      <w:r w:rsidRPr="002F4921">
        <w:rPr>
          <w:b/>
          <w:noProof/>
          <w:spacing w:val="2"/>
          <w:sz w:val="22"/>
          <w:szCs w:val="22"/>
        </w:rPr>
        <w:t xml:space="preserve">. </w:t>
      </w:r>
      <w:r w:rsidRPr="002F4921">
        <w:rPr>
          <w:b/>
          <w:bCs/>
          <w:sz w:val="22"/>
          <w:szCs w:val="22"/>
        </w:rPr>
        <w:t>Антикоррупционная оговорка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Pr="002F4921">
        <w:rPr>
          <w:sz w:val="22"/>
          <w:szCs w:val="22"/>
        </w:rPr>
        <w:t>.1.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Pr="002F4921">
        <w:rPr>
          <w:sz w:val="22"/>
          <w:szCs w:val="22"/>
        </w:rPr>
        <w:t xml:space="preserve">.2. При исполнении своих обязательств по настоящему </w:t>
      </w:r>
      <w:r w:rsidR="0028351E">
        <w:rPr>
          <w:sz w:val="22"/>
          <w:szCs w:val="22"/>
        </w:rPr>
        <w:t>контракт</w:t>
      </w:r>
      <w:r w:rsidRPr="002F4921">
        <w:rPr>
          <w:sz w:val="22"/>
          <w:szCs w:val="22"/>
        </w:rPr>
        <w:t xml:space="preserve">у Стороны,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>их аффилированные лица, работники или посредники не выплачивают, не предлагают выплатить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lastRenderedPageBreak/>
        <w:t xml:space="preserve">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="00030CCF" w:rsidRPr="002F4921">
        <w:rPr>
          <w:sz w:val="22"/>
          <w:szCs w:val="22"/>
        </w:rPr>
        <w:t>.3.</w:t>
      </w:r>
      <w:r w:rsidRPr="002F4921">
        <w:rPr>
          <w:sz w:val="22"/>
          <w:szCs w:val="22"/>
        </w:rPr>
        <w:t xml:space="preserve"> При исполнении своих обязательств по настоящему </w:t>
      </w:r>
      <w:r w:rsidR="0028351E">
        <w:rPr>
          <w:sz w:val="22"/>
          <w:szCs w:val="22"/>
        </w:rPr>
        <w:t>контракт</w:t>
      </w:r>
      <w:r w:rsidRPr="002F4921">
        <w:rPr>
          <w:sz w:val="22"/>
          <w:szCs w:val="22"/>
        </w:rPr>
        <w:t xml:space="preserve">у Стороны,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>их аффилированные лица, работники или посредники не осуществляют действия,</w:t>
      </w:r>
      <w:r w:rsidR="00560364">
        <w:rPr>
          <w:sz w:val="22"/>
          <w:szCs w:val="22"/>
        </w:rPr>
        <w:t xml:space="preserve"> </w:t>
      </w:r>
      <w:r w:rsidRPr="002F4921">
        <w:rPr>
          <w:sz w:val="22"/>
          <w:szCs w:val="22"/>
        </w:rPr>
        <w:t xml:space="preserve">квалифицируемые применимым для целей настоящего </w:t>
      </w:r>
      <w:r w:rsidR="0028351E">
        <w:rPr>
          <w:sz w:val="22"/>
          <w:szCs w:val="22"/>
        </w:rPr>
        <w:t>контракт</w:t>
      </w:r>
      <w:r w:rsidRPr="002F4921">
        <w:rPr>
          <w:sz w:val="22"/>
          <w:szCs w:val="22"/>
        </w:rPr>
        <w:t>а законодательством как дача/получение взятки, коммерческий подкуп, либо как действия, нарушающие</w:t>
      </w:r>
      <w:r w:rsidR="00560364">
        <w:rPr>
          <w:sz w:val="22"/>
          <w:szCs w:val="22"/>
        </w:rPr>
        <w:t xml:space="preserve"> </w:t>
      </w:r>
      <w:r w:rsidRPr="002F4921">
        <w:rPr>
          <w:sz w:val="22"/>
          <w:szCs w:val="22"/>
        </w:rPr>
        <w:t>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Pr="002F4921">
        <w:rPr>
          <w:sz w:val="22"/>
          <w:szCs w:val="22"/>
        </w:rPr>
        <w:t xml:space="preserve">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28351E">
        <w:rPr>
          <w:sz w:val="22"/>
          <w:szCs w:val="22"/>
        </w:rPr>
        <w:t>контракт</w:t>
      </w:r>
      <w:r w:rsidRPr="002F4921">
        <w:rPr>
          <w:sz w:val="22"/>
          <w:szCs w:val="22"/>
        </w:rPr>
        <w:t xml:space="preserve">у до получения подтверждения, что нарушения не произошло или не произойдет.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Pr="002F4921">
        <w:rPr>
          <w:sz w:val="22"/>
          <w:szCs w:val="22"/>
        </w:rPr>
        <w:t xml:space="preserve"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>и международных актов о противодействии легализации доходов, полученных преступным путем.</w:t>
      </w:r>
    </w:p>
    <w:p w:rsidR="000C1C8F" w:rsidRPr="002F4921" w:rsidRDefault="000C1C8F" w:rsidP="003A6A60">
      <w:pPr>
        <w:tabs>
          <w:tab w:val="left" w:pos="9496"/>
        </w:tabs>
        <w:ind w:firstLine="709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1</w:t>
      </w:r>
      <w:r w:rsidR="00FC0D48" w:rsidRPr="002F4921">
        <w:rPr>
          <w:sz w:val="22"/>
          <w:szCs w:val="22"/>
        </w:rPr>
        <w:t>2</w:t>
      </w:r>
      <w:r w:rsidRPr="002F4921">
        <w:rPr>
          <w:sz w:val="22"/>
          <w:szCs w:val="22"/>
        </w:rPr>
        <w:t xml:space="preserve">.6. В случае подтверждения нарушения одной Стороной обязательств воздерживаться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от запрещенных в настоящем разделе </w:t>
      </w:r>
      <w:r w:rsidR="00030CCF" w:rsidRPr="002F4921">
        <w:rPr>
          <w:sz w:val="22"/>
          <w:szCs w:val="22"/>
        </w:rPr>
        <w:t>контракта</w:t>
      </w:r>
      <w:r w:rsidRPr="002F4921">
        <w:rPr>
          <w:sz w:val="22"/>
          <w:szCs w:val="22"/>
        </w:rPr>
        <w:t xml:space="preserve"> действий и/или неполучения другой Стороной </w:t>
      </w:r>
      <w:r w:rsidR="0055503F">
        <w:rPr>
          <w:sz w:val="22"/>
          <w:szCs w:val="22"/>
        </w:rPr>
        <w:br/>
      </w:r>
      <w:r w:rsidRPr="002F4921">
        <w:rPr>
          <w:sz w:val="22"/>
          <w:szCs w:val="22"/>
        </w:rPr>
        <w:t xml:space="preserve">в установленный срок подтверждения, что нарушение не произошло или не произойдет, другая Сторона имеет право расторгнуть </w:t>
      </w:r>
      <w:r w:rsidR="00030CCF" w:rsidRPr="002F4921">
        <w:rPr>
          <w:sz w:val="22"/>
          <w:szCs w:val="22"/>
        </w:rPr>
        <w:t>контракт в</w:t>
      </w:r>
      <w:r w:rsidRPr="002F4921">
        <w:rPr>
          <w:sz w:val="22"/>
          <w:szCs w:val="22"/>
        </w:rPr>
        <w:t xml:space="preserve">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030CCF" w:rsidRPr="002F4921">
        <w:rPr>
          <w:sz w:val="22"/>
          <w:szCs w:val="22"/>
        </w:rPr>
        <w:t>контракт в</w:t>
      </w:r>
      <w:r w:rsidRPr="002F4921">
        <w:rPr>
          <w:sz w:val="22"/>
          <w:szCs w:val="22"/>
        </w:rPr>
        <w:t xml:space="preserve">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0C1C8F" w:rsidRPr="00FB489A" w:rsidRDefault="000C1C8F" w:rsidP="000C1C8F">
      <w:pPr>
        <w:widowControl w:val="0"/>
        <w:tabs>
          <w:tab w:val="left" w:pos="9496"/>
        </w:tabs>
        <w:overflowPunct w:val="0"/>
        <w:autoSpaceDE w:val="0"/>
        <w:autoSpaceDN w:val="0"/>
        <w:adjustRightInd w:val="0"/>
        <w:ind w:right="-2"/>
        <w:jc w:val="both"/>
        <w:rPr>
          <w:sz w:val="14"/>
          <w:szCs w:val="14"/>
        </w:rPr>
      </w:pPr>
    </w:p>
    <w:p w:rsidR="000C1C8F" w:rsidRPr="002F4921" w:rsidRDefault="000C1C8F" w:rsidP="00D77E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2"/>
          <w:szCs w:val="22"/>
        </w:rPr>
      </w:pPr>
      <w:r w:rsidRPr="002F4921">
        <w:rPr>
          <w:b/>
          <w:bCs/>
          <w:sz w:val="22"/>
          <w:szCs w:val="22"/>
        </w:rPr>
        <w:t>1</w:t>
      </w:r>
      <w:r w:rsidR="00FC0D48" w:rsidRPr="002F4921">
        <w:rPr>
          <w:b/>
          <w:bCs/>
          <w:sz w:val="22"/>
          <w:szCs w:val="22"/>
        </w:rPr>
        <w:t>3</w:t>
      </w:r>
      <w:r w:rsidRPr="002F4921">
        <w:rPr>
          <w:b/>
          <w:bCs/>
          <w:sz w:val="22"/>
          <w:szCs w:val="22"/>
        </w:rPr>
        <w:t>.</w:t>
      </w:r>
      <w:r w:rsidRPr="002F4921">
        <w:rPr>
          <w:b/>
          <w:bCs/>
          <w:sz w:val="22"/>
          <w:szCs w:val="22"/>
        </w:rPr>
        <w:tab/>
        <w:t>Юридические адреса и банковские реквизиты:</w:t>
      </w:r>
    </w:p>
    <w:tbl>
      <w:tblPr>
        <w:tblpPr w:leftFromText="180" w:rightFromText="180" w:vertAnchor="text" w:horzAnchor="margin" w:tblpXSpec="center" w:tblpY="221"/>
        <w:tblW w:w="9738" w:type="dxa"/>
        <w:tblLayout w:type="fixed"/>
        <w:tblLook w:val="0000" w:firstRow="0" w:lastRow="0" w:firstColumn="0" w:lastColumn="0" w:noHBand="0" w:noVBand="0"/>
      </w:tblPr>
      <w:tblGrid>
        <w:gridCol w:w="4786"/>
        <w:gridCol w:w="452"/>
        <w:gridCol w:w="4500"/>
      </w:tblGrid>
      <w:tr w:rsidR="002F4921" w:rsidRPr="002F4921" w:rsidTr="00ED5C37">
        <w:trPr>
          <w:trHeight w:val="4131"/>
        </w:trPr>
        <w:tc>
          <w:tcPr>
            <w:tcW w:w="4786" w:type="dxa"/>
          </w:tcPr>
          <w:p w:rsidR="00ED5C37" w:rsidRPr="002F4921" w:rsidRDefault="0022078A" w:rsidP="00A907A8">
            <w:pPr>
              <w:tabs>
                <w:tab w:val="left" w:pos="9496"/>
              </w:tabs>
              <w:ind w:right="-2"/>
              <w:jc w:val="center"/>
              <w:rPr>
                <w:b/>
              </w:rPr>
            </w:pPr>
            <w:r w:rsidRPr="002F4921">
              <w:rPr>
                <w:b/>
                <w:sz w:val="22"/>
                <w:szCs w:val="22"/>
              </w:rPr>
              <w:t>Подрядчик</w:t>
            </w:r>
          </w:p>
          <w:p w:rsidR="00ED5C37" w:rsidRPr="002F4921" w:rsidRDefault="00ED5C37" w:rsidP="00D14E1E"/>
        </w:tc>
        <w:tc>
          <w:tcPr>
            <w:tcW w:w="452" w:type="dxa"/>
          </w:tcPr>
          <w:p w:rsidR="00ED5C37" w:rsidRPr="002F4921" w:rsidRDefault="00ED5C37" w:rsidP="001224AC">
            <w:pPr>
              <w:tabs>
                <w:tab w:val="left" w:pos="9496"/>
              </w:tabs>
              <w:ind w:right="-2"/>
            </w:pPr>
          </w:p>
        </w:tc>
        <w:tc>
          <w:tcPr>
            <w:tcW w:w="4500" w:type="dxa"/>
          </w:tcPr>
          <w:p w:rsidR="00ED5C37" w:rsidRPr="002F4921" w:rsidRDefault="00E6406A" w:rsidP="001224AC">
            <w:pPr>
              <w:tabs>
                <w:tab w:val="left" w:pos="9496"/>
              </w:tabs>
              <w:ind w:right="-2"/>
              <w:jc w:val="center"/>
              <w:rPr>
                <w:b/>
              </w:rPr>
            </w:pPr>
            <w:r w:rsidRPr="002F4921">
              <w:rPr>
                <w:b/>
                <w:sz w:val="22"/>
                <w:szCs w:val="22"/>
              </w:rPr>
              <w:t>З</w:t>
            </w:r>
            <w:r w:rsidR="00ED5C37" w:rsidRPr="002F4921">
              <w:rPr>
                <w:b/>
                <w:sz w:val="22"/>
                <w:szCs w:val="22"/>
              </w:rPr>
              <w:t>аказчик</w:t>
            </w:r>
          </w:p>
          <w:p w:rsidR="00AA109C" w:rsidRDefault="00AA109C" w:rsidP="00A5550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  <w:p w:rsidR="005065F1" w:rsidRPr="00AE5243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>
              <w:t xml:space="preserve">УФСИН </w:t>
            </w:r>
            <w:r w:rsidRPr="002A3503">
              <w:t xml:space="preserve">России по </w:t>
            </w:r>
            <w:r w:rsidRPr="00AE5243">
              <w:t>Сахалинской обл.,</w:t>
            </w:r>
          </w:p>
          <w:p w:rsidR="005065F1" w:rsidRPr="00AE5243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t xml:space="preserve">693000, Сахалинская область, </w:t>
            </w:r>
          </w:p>
          <w:p w:rsidR="005065F1" w:rsidRPr="00AE5243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t>г. Южно-Сахалинск, ул. Вокзальная, 78</w:t>
            </w:r>
          </w:p>
          <w:p w:rsidR="005065F1" w:rsidRPr="00784F67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t>тел</w:t>
            </w:r>
            <w:r w:rsidRPr="00784F67">
              <w:t>. 8 (4242) 42-47-91</w:t>
            </w:r>
          </w:p>
          <w:p w:rsidR="005065F1" w:rsidRPr="00784F67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rPr>
                <w:lang w:val="en-US"/>
              </w:rPr>
              <w:t>Email</w:t>
            </w:r>
            <w:r w:rsidRPr="00784F67">
              <w:t xml:space="preserve">: </w:t>
            </w:r>
            <w:r w:rsidRPr="00AE5243">
              <w:rPr>
                <w:lang w:val="en-US"/>
              </w:rPr>
              <w:t>oks</w:t>
            </w:r>
            <w:r w:rsidRPr="00784F67">
              <w:t>-</w:t>
            </w:r>
            <w:proofErr w:type="spellStart"/>
            <w:r w:rsidRPr="00AE5243">
              <w:rPr>
                <w:lang w:val="en-US"/>
              </w:rPr>
              <w:t>fsin</w:t>
            </w:r>
            <w:proofErr w:type="spellEnd"/>
            <w:r w:rsidRPr="00784F67">
              <w:t>65@</w:t>
            </w:r>
            <w:r w:rsidRPr="00AE5243">
              <w:rPr>
                <w:lang w:val="en-US"/>
              </w:rPr>
              <w:t>mail</w:t>
            </w:r>
            <w:r w:rsidRPr="00784F67">
              <w:t>.</w:t>
            </w:r>
            <w:proofErr w:type="spellStart"/>
            <w:r w:rsidRPr="00AE5243">
              <w:rPr>
                <w:lang w:val="en-US"/>
              </w:rPr>
              <w:t>ru</w:t>
            </w:r>
            <w:proofErr w:type="spellEnd"/>
          </w:p>
          <w:p w:rsidR="005065F1" w:rsidRPr="00AE5243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t>ИНН 6501026201, КПП 650101001,</w:t>
            </w:r>
          </w:p>
          <w:p w:rsidR="005065F1" w:rsidRPr="00AE5243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 w:rsidRPr="00AE5243">
              <w:t>л/с 036 112 55 480</w:t>
            </w:r>
          </w:p>
          <w:p w:rsidR="005065F1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>
              <w:t>р/с 03211643000000012004 в ОКЦ № 1 ДГУ БАНК РОССИИ//УФК по Приморскому краю, г. Владивосток.</w:t>
            </w:r>
          </w:p>
          <w:p w:rsidR="005065F1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>
              <w:t>к/с 40102810545370000012,</w:t>
            </w:r>
          </w:p>
          <w:p w:rsidR="005065F1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>
              <w:t>БИК 010507002</w:t>
            </w:r>
          </w:p>
          <w:p w:rsidR="005065F1" w:rsidRDefault="005065F1" w:rsidP="005065F1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  <w:jc w:val="both"/>
            </w:pPr>
            <w:r>
              <w:t>Код ТОФК по месту открытия: УФК по Приморскому краю (2000)</w:t>
            </w:r>
            <w:r w:rsidRPr="00AE5243">
              <w:t xml:space="preserve"> </w:t>
            </w:r>
          </w:p>
          <w:p w:rsidR="00ED5C37" w:rsidRPr="002F4921" w:rsidRDefault="00ED5C37" w:rsidP="00CE685F">
            <w:pPr>
              <w:widowControl w:val="0"/>
              <w:tabs>
                <w:tab w:val="left" w:pos="9496"/>
              </w:tabs>
              <w:overflowPunct w:val="0"/>
              <w:autoSpaceDE w:val="0"/>
              <w:autoSpaceDN w:val="0"/>
              <w:adjustRightInd w:val="0"/>
              <w:ind w:right="-2"/>
            </w:pPr>
          </w:p>
        </w:tc>
      </w:tr>
    </w:tbl>
    <w:p w:rsidR="00D77E60" w:rsidRPr="002F4921" w:rsidRDefault="0022078A" w:rsidP="00D77E60">
      <w:pPr>
        <w:jc w:val="both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>Подрядчик</w:t>
      </w:r>
      <w:r w:rsidR="00CC09D3" w:rsidRPr="008E5F19">
        <w:rPr>
          <w:b/>
          <w:sz w:val="22"/>
          <w:szCs w:val="22"/>
        </w:rPr>
        <w:t>_____________</w:t>
      </w:r>
      <w:r w:rsidRPr="002F4921">
        <w:rPr>
          <w:sz w:val="22"/>
          <w:szCs w:val="22"/>
        </w:rPr>
        <w:tab/>
      </w:r>
      <w:r w:rsidR="00D14E1E">
        <w:rPr>
          <w:sz w:val="22"/>
          <w:szCs w:val="22"/>
        </w:rPr>
        <w:tab/>
      </w:r>
      <w:r w:rsidR="00D14E1E">
        <w:rPr>
          <w:sz w:val="22"/>
          <w:szCs w:val="22"/>
        </w:rPr>
        <w:tab/>
      </w:r>
      <w:r w:rsidRPr="002F4921">
        <w:rPr>
          <w:sz w:val="22"/>
          <w:szCs w:val="22"/>
        </w:rPr>
        <w:tab/>
      </w:r>
      <w:r w:rsidR="008E5F19">
        <w:rPr>
          <w:sz w:val="22"/>
          <w:szCs w:val="22"/>
        </w:rPr>
        <w:t xml:space="preserve">    </w:t>
      </w:r>
      <w:r w:rsidR="00B175D2" w:rsidRPr="002F4921">
        <w:rPr>
          <w:b/>
          <w:sz w:val="22"/>
          <w:szCs w:val="22"/>
        </w:rPr>
        <w:t>З</w:t>
      </w:r>
      <w:r w:rsidR="00D77E60" w:rsidRPr="002F4921">
        <w:rPr>
          <w:b/>
          <w:sz w:val="22"/>
          <w:szCs w:val="22"/>
        </w:rPr>
        <w:t>аказчик</w:t>
      </w:r>
      <w:r w:rsidR="00D77E60" w:rsidRPr="002F4921">
        <w:rPr>
          <w:sz w:val="22"/>
          <w:szCs w:val="22"/>
        </w:rPr>
        <w:t xml:space="preserve"> </w:t>
      </w:r>
      <w:r w:rsidR="00D77E60" w:rsidRPr="008E5F19">
        <w:rPr>
          <w:b/>
          <w:sz w:val="22"/>
          <w:szCs w:val="22"/>
        </w:rPr>
        <w:t>_____________</w:t>
      </w:r>
      <w:r w:rsidR="008E5F19" w:rsidRPr="008E5F19">
        <w:rPr>
          <w:b/>
          <w:sz w:val="22"/>
          <w:szCs w:val="22"/>
        </w:rPr>
        <w:t xml:space="preserve"> </w:t>
      </w:r>
    </w:p>
    <w:p w:rsidR="00550879" w:rsidRDefault="00D77E60" w:rsidP="00D77E60">
      <w:pPr>
        <w:ind w:firstLine="708"/>
        <w:jc w:val="both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ab/>
      </w:r>
      <w:r w:rsidRPr="002F4921">
        <w:rPr>
          <w:b/>
          <w:sz w:val="22"/>
          <w:szCs w:val="22"/>
        </w:rPr>
        <w:tab/>
      </w:r>
    </w:p>
    <w:p w:rsidR="00D77E60" w:rsidRPr="002F4921" w:rsidRDefault="00DF4FFD" w:rsidP="00D77E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77E60" w:rsidRPr="002F4921">
        <w:rPr>
          <w:sz w:val="22"/>
          <w:szCs w:val="22"/>
        </w:rPr>
        <w:t>М.П.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="00D77E60" w:rsidRPr="002F4921">
        <w:rPr>
          <w:sz w:val="22"/>
          <w:szCs w:val="22"/>
        </w:rPr>
        <w:t>М.П.</w:t>
      </w:r>
    </w:p>
    <w:p w:rsidR="002F4921" w:rsidRPr="002F4921" w:rsidRDefault="00B6185D" w:rsidP="00DF4FFD">
      <w:pPr>
        <w:jc w:val="right"/>
        <w:rPr>
          <w:sz w:val="22"/>
          <w:szCs w:val="22"/>
        </w:rPr>
      </w:pPr>
      <w:r w:rsidRPr="002F4921">
        <w:rPr>
          <w:sz w:val="22"/>
          <w:szCs w:val="22"/>
        </w:rPr>
        <w:br w:type="page"/>
      </w:r>
      <w:r w:rsidR="00BA38B9">
        <w:rPr>
          <w:sz w:val="22"/>
          <w:szCs w:val="22"/>
        </w:rPr>
        <w:lastRenderedPageBreak/>
        <w:t>Приложение № 2</w:t>
      </w:r>
    </w:p>
    <w:p w:rsidR="002F4921" w:rsidRPr="002F4921" w:rsidRDefault="00DF4FFD" w:rsidP="00DF4FF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F4921" w:rsidRPr="002F4921">
        <w:rPr>
          <w:sz w:val="22"/>
          <w:szCs w:val="22"/>
        </w:rPr>
        <w:t xml:space="preserve">к </w:t>
      </w:r>
      <w:r w:rsidR="00435AD5">
        <w:rPr>
          <w:sz w:val="22"/>
          <w:szCs w:val="22"/>
        </w:rPr>
        <w:t>проекту контракта</w:t>
      </w:r>
      <w:r>
        <w:rPr>
          <w:sz w:val="22"/>
          <w:szCs w:val="22"/>
        </w:rPr>
        <w:t xml:space="preserve"> №______</w:t>
      </w:r>
    </w:p>
    <w:p w:rsidR="002F4921" w:rsidRPr="002F4921" w:rsidRDefault="00DF4FFD" w:rsidP="00DF4FFD">
      <w:pPr>
        <w:ind w:left="63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F4921" w:rsidRPr="002F4921">
        <w:rPr>
          <w:sz w:val="22"/>
          <w:szCs w:val="22"/>
        </w:rPr>
        <w:t xml:space="preserve">от «_____» </w:t>
      </w:r>
      <w:r w:rsidR="00C17468">
        <w:rPr>
          <w:sz w:val="22"/>
          <w:szCs w:val="22"/>
        </w:rPr>
        <w:t>__________ 202</w:t>
      </w:r>
      <w:r w:rsidR="00D14E1E">
        <w:rPr>
          <w:sz w:val="22"/>
          <w:szCs w:val="22"/>
        </w:rPr>
        <w:t>6</w:t>
      </w:r>
      <w:r w:rsidR="00C17468">
        <w:rPr>
          <w:sz w:val="22"/>
          <w:szCs w:val="22"/>
        </w:rPr>
        <w:t xml:space="preserve"> г.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2F4921">
        <w:rPr>
          <w:sz w:val="22"/>
          <w:szCs w:val="22"/>
        </w:rPr>
        <w:t>АКТ</w:t>
      </w:r>
      <w:r w:rsidRPr="002F4921">
        <w:rPr>
          <w:sz w:val="22"/>
          <w:szCs w:val="22"/>
        </w:rPr>
        <w:br/>
        <w:t>приемки-передачи выполненных работ</w:t>
      </w:r>
      <w:r w:rsidRPr="002F4921">
        <w:rPr>
          <w:sz w:val="22"/>
          <w:szCs w:val="22"/>
        </w:rPr>
        <w:br/>
        <w:t>по контракту от «__</w:t>
      </w:r>
      <w:r w:rsidR="00560364">
        <w:rPr>
          <w:sz w:val="22"/>
          <w:szCs w:val="22"/>
        </w:rPr>
        <w:t>_</w:t>
      </w:r>
      <w:r w:rsidRPr="002F4921">
        <w:rPr>
          <w:sz w:val="22"/>
          <w:szCs w:val="22"/>
        </w:rPr>
        <w:t>» ___________</w:t>
      </w:r>
      <w:r w:rsidRPr="002F4921">
        <w:rPr>
          <w:rStyle w:val="fill"/>
          <w:b w:val="0"/>
          <w:i w:val="0"/>
          <w:color w:val="auto"/>
          <w:sz w:val="22"/>
          <w:szCs w:val="22"/>
        </w:rPr>
        <w:t xml:space="preserve"> 20</w:t>
      </w:r>
      <w:r w:rsidR="00C17468">
        <w:rPr>
          <w:rStyle w:val="fill"/>
          <w:b w:val="0"/>
          <w:i w:val="0"/>
          <w:color w:val="auto"/>
          <w:sz w:val="22"/>
          <w:szCs w:val="22"/>
        </w:rPr>
        <w:t>2</w:t>
      </w:r>
      <w:r w:rsidR="00D14E1E">
        <w:rPr>
          <w:rStyle w:val="fill"/>
          <w:b w:val="0"/>
          <w:i w:val="0"/>
          <w:color w:val="auto"/>
          <w:sz w:val="22"/>
          <w:szCs w:val="22"/>
        </w:rPr>
        <w:t>6</w:t>
      </w:r>
      <w:r w:rsidRPr="002F4921">
        <w:rPr>
          <w:sz w:val="22"/>
          <w:szCs w:val="22"/>
        </w:rPr>
        <w:t xml:space="preserve"> г. № __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2F4921">
        <w:rPr>
          <w:sz w:val="22"/>
          <w:szCs w:val="2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4913"/>
      </w:tblGrid>
      <w:tr w:rsidR="002F4921" w:rsidRPr="002F4921" w:rsidTr="00697CE0">
        <w:tc>
          <w:tcPr>
            <w:tcW w:w="241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4921" w:rsidRPr="002F4921" w:rsidRDefault="002F4921" w:rsidP="00560364">
            <w:r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</w:t>
            </w:r>
            <w:r w:rsidR="0056036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Южно-Сахалинск</w:t>
            </w:r>
          </w:p>
        </w:tc>
        <w:tc>
          <w:tcPr>
            <w:tcW w:w="258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F4921" w:rsidRPr="002F4921" w:rsidRDefault="00560364" w:rsidP="00D14E1E">
            <w:pPr>
              <w:jc w:val="right"/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«</w:t>
            </w:r>
            <w:r w:rsidR="002F4921"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»</w:t>
            </w:r>
            <w:r w:rsidR="002F4921"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</w:t>
            </w:r>
            <w:r w:rsidR="002F4921"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_.20</w:t>
            </w:r>
            <w:r w:rsidR="00C17468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  <w:r w:rsidR="00D14E1E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6</w:t>
            </w:r>
            <w:r w:rsidR="002F4921"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2F4921">
        <w:rPr>
          <w:sz w:val="22"/>
          <w:szCs w:val="22"/>
        </w:rPr>
        <w:t> 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2F4921">
        <w:rPr>
          <w:rStyle w:val="fill"/>
          <w:b w:val="0"/>
          <w:i w:val="0"/>
          <w:color w:val="auto"/>
          <w:sz w:val="22"/>
          <w:szCs w:val="22"/>
        </w:rPr>
        <w:t>______________________________,</w:t>
      </w:r>
      <w:r w:rsidRPr="002F4921">
        <w:rPr>
          <w:sz w:val="22"/>
          <w:szCs w:val="22"/>
        </w:rPr>
        <w:t xml:space="preserve"> именуем</w:t>
      </w:r>
      <w:r w:rsidR="00560364">
        <w:rPr>
          <w:sz w:val="22"/>
          <w:szCs w:val="22"/>
        </w:rPr>
        <w:t>ый</w:t>
      </w:r>
      <w:r w:rsidRPr="002F4921">
        <w:rPr>
          <w:sz w:val="22"/>
          <w:szCs w:val="22"/>
        </w:rPr>
        <w:t xml:space="preserve"> в дальнейшем «Заказчик», в лице </w:t>
      </w:r>
      <w:r w:rsidRPr="002F4921">
        <w:rPr>
          <w:rStyle w:val="fill"/>
          <w:b w:val="0"/>
          <w:i w:val="0"/>
          <w:color w:val="auto"/>
          <w:sz w:val="22"/>
          <w:szCs w:val="22"/>
        </w:rPr>
        <w:t>_______________</w:t>
      </w:r>
      <w:r w:rsidRPr="002F4921">
        <w:rPr>
          <w:sz w:val="22"/>
          <w:szCs w:val="22"/>
        </w:rPr>
        <w:t>, с одной стороны и ____________________________ ___________</w:t>
      </w:r>
      <w:r w:rsidRPr="002F4921">
        <w:rPr>
          <w:rStyle w:val="fill"/>
          <w:b w:val="0"/>
          <w:i w:val="0"/>
          <w:color w:val="auto"/>
          <w:sz w:val="22"/>
          <w:szCs w:val="22"/>
        </w:rPr>
        <w:t>__</w:t>
      </w:r>
      <w:r w:rsidRPr="002F4921">
        <w:rPr>
          <w:sz w:val="22"/>
          <w:szCs w:val="22"/>
        </w:rPr>
        <w:t xml:space="preserve">», именуемый в дальнейшем «Подрядчик», с другой стороны составили настоящий акт </w:t>
      </w:r>
      <w:r w:rsidR="00BA38B9">
        <w:rPr>
          <w:sz w:val="22"/>
          <w:szCs w:val="22"/>
        </w:rPr>
        <w:br/>
      </w:r>
      <w:r w:rsidRPr="002F4921">
        <w:rPr>
          <w:sz w:val="22"/>
          <w:szCs w:val="22"/>
        </w:rPr>
        <w:t>о нижеследующем.</w:t>
      </w:r>
      <w:r w:rsidR="00560364">
        <w:rPr>
          <w:sz w:val="22"/>
          <w:szCs w:val="22"/>
        </w:rPr>
        <w:t xml:space="preserve"> </w:t>
      </w:r>
      <w:r w:rsidRPr="002F4921">
        <w:rPr>
          <w:sz w:val="22"/>
          <w:szCs w:val="22"/>
        </w:rPr>
        <w:t xml:space="preserve">Подрядчиком выполнены, а Заказчиком приняты по контракту </w:t>
      </w:r>
      <w:r w:rsidR="00BA38B9">
        <w:rPr>
          <w:sz w:val="22"/>
          <w:szCs w:val="22"/>
        </w:rPr>
        <w:br/>
      </w:r>
      <w:r w:rsidRPr="002F4921">
        <w:rPr>
          <w:sz w:val="22"/>
          <w:szCs w:val="22"/>
        </w:rPr>
        <w:t>от «____» ___________ 20</w:t>
      </w:r>
      <w:r w:rsidR="00C17468">
        <w:rPr>
          <w:sz w:val="22"/>
          <w:szCs w:val="22"/>
        </w:rPr>
        <w:t>2</w:t>
      </w:r>
      <w:r w:rsidR="00D14E1E">
        <w:rPr>
          <w:sz w:val="22"/>
          <w:szCs w:val="22"/>
        </w:rPr>
        <w:t>6</w:t>
      </w:r>
      <w:r w:rsidRPr="002F4921">
        <w:rPr>
          <w:sz w:val="22"/>
          <w:szCs w:val="22"/>
        </w:rPr>
        <w:t xml:space="preserve"> г. № ____ следующие работы. 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2F4921">
        <w:rPr>
          <w:sz w:val="22"/>
          <w:szCs w:val="22"/>
        </w:rPr>
        <w:t> 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4318"/>
        <w:gridCol w:w="709"/>
        <w:gridCol w:w="708"/>
        <w:gridCol w:w="1418"/>
        <w:gridCol w:w="1417"/>
      </w:tblGrid>
      <w:tr w:rsidR="002F4921" w:rsidRPr="002F4921" w:rsidTr="00697C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 xml:space="preserve">№ </w:t>
            </w:r>
            <w:r w:rsidRPr="002F4921">
              <w:rPr>
                <w:b/>
                <w:sz w:val="22"/>
                <w:szCs w:val="22"/>
              </w:rPr>
              <w:br/>
            </w:r>
            <w:r w:rsidRPr="002F492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2F4921">
              <w:rPr>
                <w:b/>
                <w:sz w:val="22"/>
                <w:szCs w:val="22"/>
              </w:rPr>
              <w:br/>
            </w:r>
            <w:r w:rsidRPr="002F4921">
              <w:rPr>
                <w:b/>
                <w:bCs/>
                <w:sz w:val="22"/>
                <w:szCs w:val="22"/>
              </w:rPr>
              <w:t>выполненных работ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 xml:space="preserve">Ед. </w:t>
            </w:r>
            <w:r w:rsidRPr="002F4921">
              <w:rPr>
                <w:b/>
                <w:sz w:val="22"/>
                <w:szCs w:val="22"/>
              </w:rPr>
              <w:br/>
            </w:r>
            <w:r w:rsidRPr="002F4921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 xml:space="preserve">Цена, </w:t>
            </w:r>
            <w:r w:rsidRPr="002F4921">
              <w:rPr>
                <w:b/>
                <w:sz w:val="22"/>
                <w:szCs w:val="22"/>
              </w:rPr>
              <w:br/>
            </w:r>
            <w:r w:rsidRPr="002F4921">
              <w:rPr>
                <w:b/>
                <w:bCs/>
                <w:sz w:val="22"/>
                <w:szCs w:val="22"/>
              </w:rPr>
              <w:t>руб./коп.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  <w:rPr>
                <w:b/>
              </w:rPr>
            </w:pPr>
            <w:r w:rsidRPr="002F4921">
              <w:rPr>
                <w:b/>
                <w:bCs/>
                <w:sz w:val="22"/>
                <w:szCs w:val="22"/>
              </w:rPr>
              <w:t xml:space="preserve">Сумма, </w:t>
            </w:r>
            <w:r w:rsidRPr="002F4921">
              <w:rPr>
                <w:b/>
                <w:sz w:val="22"/>
                <w:szCs w:val="22"/>
              </w:rPr>
              <w:br/>
            </w:r>
            <w:r w:rsidRPr="002F4921">
              <w:rPr>
                <w:b/>
                <w:bCs/>
                <w:sz w:val="22"/>
                <w:szCs w:val="22"/>
              </w:rPr>
              <w:t>руб./коп.</w:t>
            </w:r>
          </w:p>
        </w:tc>
      </w:tr>
      <w:tr w:rsidR="002F4921" w:rsidRPr="002F4921" w:rsidTr="00697CE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</w:pPr>
            <w:r w:rsidRPr="002F4921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921" w:rsidRPr="002F4921" w:rsidRDefault="002F4921" w:rsidP="00697CE0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4921" w:rsidRPr="002F4921" w:rsidRDefault="002F4921" w:rsidP="00697CE0">
            <w:pPr>
              <w:jc w:val="center"/>
            </w:pPr>
          </w:p>
        </w:tc>
      </w:tr>
      <w:tr w:rsidR="002F4921" w:rsidRPr="002F4921" w:rsidTr="00697CE0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F4921" w:rsidRPr="002F4921" w:rsidRDefault="002F4921" w:rsidP="00697CE0">
            <w:r w:rsidRPr="002F4921">
              <w:rPr>
                <w:sz w:val="22"/>
                <w:szCs w:val="22"/>
              </w:rPr>
              <w:t> </w:t>
            </w:r>
          </w:p>
        </w:tc>
        <w:tc>
          <w:tcPr>
            <w:tcW w:w="4318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F4921" w:rsidRPr="002F4921" w:rsidRDefault="002F4921" w:rsidP="00697CE0">
            <w:r w:rsidRPr="002F492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F4921" w:rsidRPr="002F4921" w:rsidRDefault="002F4921" w:rsidP="00697CE0">
            <w:r w:rsidRPr="002F492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F4921" w:rsidRPr="002F4921" w:rsidRDefault="002F4921" w:rsidP="00697CE0">
            <w:r w:rsidRPr="002F492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2F4921" w:rsidRPr="002F4921" w:rsidRDefault="002F4921" w:rsidP="00697CE0">
            <w:pPr>
              <w:jc w:val="right"/>
            </w:pPr>
            <w:r w:rsidRPr="002F4921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F4921" w:rsidRPr="002F4921" w:rsidRDefault="002F4921" w:rsidP="00697CE0">
            <w:pPr>
              <w:jc w:val="center"/>
            </w:pPr>
          </w:p>
        </w:tc>
      </w:tr>
    </w:tbl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 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2F4921">
        <w:rPr>
          <w:b/>
          <w:sz w:val="22"/>
          <w:szCs w:val="22"/>
        </w:rPr>
        <w:t xml:space="preserve">Всего выполнено работ на сумму: ___________________ (_____________________________________________) руб. 00 копеек. 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Качество выполненных работ проверено Заказчиком в присутствии Подрядчика и соответствует условиям контракта от «__» ___________ 20</w:t>
      </w:r>
      <w:r w:rsidR="00C17468">
        <w:rPr>
          <w:sz w:val="22"/>
          <w:szCs w:val="22"/>
        </w:rPr>
        <w:t>2</w:t>
      </w:r>
      <w:r w:rsidR="00D14E1E">
        <w:rPr>
          <w:sz w:val="22"/>
          <w:szCs w:val="22"/>
        </w:rPr>
        <w:t>6</w:t>
      </w:r>
      <w:r w:rsidRPr="002F4921">
        <w:rPr>
          <w:sz w:val="22"/>
          <w:szCs w:val="22"/>
        </w:rPr>
        <w:t xml:space="preserve"> г. № __.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2"/>
          <w:szCs w:val="22"/>
        </w:rPr>
      </w:pPr>
      <w:r w:rsidRPr="002F4921">
        <w:rPr>
          <w:sz w:val="22"/>
          <w:szCs w:val="22"/>
        </w:rPr>
        <w:t>Настоящий акт приема-сдачи выполненных работ составлен в двух экземплярах, имеющим одинаковую юридическую силу, по одному экземпляру для каждой из Сторон.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2F4921">
        <w:rPr>
          <w:sz w:val="22"/>
          <w:szCs w:val="22"/>
        </w:rPr>
        <w:t> 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  <w:r w:rsidRPr="002F4921">
        <w:rPr>
          <w:sz w:val="22"/>
          <w:szCs w:val="22"/>
        </w:rPr>
        <w:t>Подписи Сторон:</w:t>
      </w: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2F4921" w:rsidRPr="002F4921" w:rsidRDefault="002F4921" w:rsidP="002F4921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2F4921" w:rsidRPr="002F4921" w:rsidRDefault="002F4921" w:rsidP="002F4921">
      <w:pPr>
        <w:rPr>
          <w:sz w:val="22"/>
          <w:szCs w:val="22"/>
        </w:rPr>
      </w:pPr>
      <w:r w:rsidRPr="002F4921">
        <w:rPr>
          <w:sz w:val="22"/>
          <w:szCs w:val="22"/>
        </w:rPr>
        <w:t xml:space="preserve">Работы сдал: </w:t>
      </w:r>
    </w:p>
    <w:p w:rsidR="002F4921" w:rsidRPr="002F4921" w:rsidRDefault="002F4921" w:rsidP="002F4921">
      <w:pPr>
        <w:rPr>
          <w:sz w:val="22"/>
          <w:szCs w:val="22"/>
        </w:rPr>
      </w:pPr>
      <w:r w:rsidRPr="002F4921">
        <w:rPr>
          <w:sz w:val="22"/>
          <w:szCs w:val="22"/>
        </w:rPr>
        <w:t xml:space="preserve"> ___________________________      _______________/______________ </w:t>
      </w:r>
      <w:r w:rsidR="00A55509" w:rsidRPr="002F4921">
        <w:rPr>
          <w:sz w:val="22"/>
          <w:szCs w:val="22"/>
        </w:rPr>
        <w:t>М.П.</w:t>
      </w:r>
    </w:p>
    <w:p w:rsidR="002F4921" w:rsidRPr="002F4921" w:rsidRDefault="002F4921" w:rsidP="002F4921">
      <w:pPr>
        <w:rPr>
          <w:sz w:val="22"/>
          <w:szCs w:val="22"/>
        </w:rPr>
      </w:pPr>
    </w:p>
    <w:p w:rsidR="002F4921" w:rsidRPr="002F4921" w:rsidRDefault="002F4921" w:rsidP="002F4921">
      <w:pPr>
        <w:rPr>
          <w:sz w:val="22"/>
          <w:szCs w:val="22"/>
        </w:rPr>
      </w:pPr>
    </w:p>
    <w:p w:rsidR="002F4921" w:rsidRPr="002F4921" w:rsidRDefault="002F4921" w:rsidP="002F4921">
      <w:pPr>
        <w:rPr>
          <w:sz w:val="22"/>
          <w:szCs w:val="22"/>
        </w:rPr>
      </w:pPr>
      <w:r w:rsidRPr="002F4921">
        <w:rPr>
          <w:sz w:val="22"/>
          <w:szCs w:val="22"/>
        </w:rPr>
        <w:t xml:space="preserve">Работы принял: </w:t>
      </w:r>
    </w:p>
    <w:p w:rsidR="002F4921" w:rsidRPr="002F4921" w:rsidRDefault="002F4921" w:rsidP="002F4921">
      <w:pPr>
        <w:rPr>
          <w:sz w:val="22"/>
          <w:szCs w:val="22"/>
        </w:rPr>
      </w:pPr>
    </w:p>
    <w:p w:rsidR="002F4921" w:rsidRPr="002F4921" w:rsidRDefault="002F4921" w:rsidP="002F4921">
      <w:pPr>
        <w:rPr>
          <w:sz w:val="22"/>
          <w:szCs w:val="22"/>
        </w:rPr>
      </w:pPr>
      <w:r w:rsidRPr="002F4921">
        <w:rPr>
          <w:sz w:val="22"/>
          <w:szCs w:val="22"/>
        </w:rPr>
        <w:t>____________________________      _______</w:t>
      </w:r>
      <w:r w:rsidR="00560364">
        <w:rPr>
          <w:sz w:val="22"/>
          <w:szCs w:val="22"/>
        </w:rPr>
        <w:t>________/______________</w:t>
      </w:r>
      <w:r w:rsidRPr="002F4921">
        <w:rPr>
          <w:sz w:val="22"/>
          <w:szCs w:val="22"/>
        </w:rPr>
        <w:t>М.П.</w:t>
      </w:r>
    </w:p>
    <w:p w:rsidR="002F4921" w:rsidRPr="002F4921" w:rsidRDefault="002F4921" w:rsidP="002F4921">
      <w:pPr>
        <w:rPr>
          <w:sz w:val="22"/>
          <w:szCs w:val="22"/>
        </w:rPr>
      </w:pPr>
    </w:p>
    <w:p w:rsidR="00030CCF" w:rsidRPr="002F4921" w:rsidRDefault="00030CCF" w:rsidP="00984478">
      <w:pPr>
        <w:rPr>
          <w:sz w:val="22"/>
          <w:szCs w:val="22"/>
        </w:rPr>
      </w:pPr>
    </w:p>
    <w:sectPr w:rsidR="00030CCF" w:rsidRPr="002F4921" w:rsidSect="00550879">
      <w:headerReference w:type="even" r:id="rId11"/>
      <w:headerReference w:type="default" r:id="rId12"/>
      <w:footerReference w:type="even" r:id="rId13"/>
      <w:pgSz w:w="11906" w:h="16838" w:code="9"/>
      <w:pgMar w:top="426" w:right="70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EA" w:rsidRDefault="006515EA" w:rsidP="000C1C8F">
      <w:r>
        <w:separator/>
      </w:r>
    </w:p>
  </w:endnote>
  <w:endnote w:type="continuationSeparator" w:id="0">
    <w:p w:rsidR="006515EA" w:rsidRDefault="006515EA" w:rsidP="000C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1E" w:rsidRDefault="001B4DDC" w:rsidP="001224AC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14E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4E1E" w:rsidRDefault="00D14E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EA" w:rsidRDefault="006515EA" w:rsidP="000C1C8F">
      <w:r>
        <w:separator/>
      </w:r>
    </w:p>
  </w:footnote>
  <w:footnote w:type="continuationSeparator" w:id="0">
    <w:p w:rsidR="006515EA" w:rsidRDefault="006515EA" w:rsidP="000C1C8F">
      <w:r>
        <w:continuationSeparator/>
      </w:r>
    </w:p>
  </w:footnote>
  <w:footnote w:id="1">
    <w:p w:rsidR="00D14E1E" w:rsidRPr="00F5753D" w:rsidRDefault="00D14E1E" w:rsidP="00F5753D">
      <w:pPr>
        <w:pStyle w:val="1"/>
        <w:numPr>
          <w:ilvl w:val="0"/>
          <w:numId w:val="0"/>
        </w:numPr>
        <w:shd w:val="clear" w:color="auto" w:fill="FFFFFF"/>
        <w:spacing w:before="0"/>
        <w:jc w:val="both"/>
        <w:rPr>
          <w:rFonts w:cs="Arial"/>
          <w:b w:val="0"/>
          <w:bCs w:val="0"/>
          <w:color w:val="000000"/>
          <w:kern w:val="36"/>
        </w:rPr>
      </w:pPr>
      <w:r w:rsidRPr="00F5753D">
        <w:rPr>
          <w:rStyle w:val="aff2"/>
          <w:b w:val="0"/>
        </w:rPr>
        <w:footnoteRef/>
      </w:r>
      <w:r w:rsidRPr="00F5753D">
        <w:rPr>
          <w:rFonts w:ascii="Times New Roman" w:hAnsi="Times New Roman"/>
          <w:b w:val="0"/>
          <w:color w:val="000000"/>
          <w:kern w:val="36"/>
        </w:rPr>
        <w:t xml:space="preserve">Постановление Правительства РФ от 30.08.2017 N 1042 (ред. от 02.08.2019)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ascii="Times New Roman" w:hAnsi="Times New Roman"/>
          <w:b w:val="0"/>
          <w:color w:val="000000"/>
          <w:kern w:val="36"/>
        </w:rPr>
        <w:t>Подрядчик</w:t>
      </w:r>
      <w:r w:rsidRPr="00F5753D">
        <w:rPr>
          <w:rFonts w:ascii="Times New Roman" w:hAnsi="Times New Roman"/>
          <w:b w:val="0"/>
          <w:color w:val="000000"/>
          <w:kern w:val="36"/>
        </w:rPr>
        <w:t xml:space="preserve">ом (подрядчиком, исполнителем) обязательств, предусмотренных контрактом (за исключением просрочки исполнения обязательств заказчиком, </w:t>
      </w:r>
      <w:r>
        <w:rPr>
          <w:rFonts w:ascii="Times New Roman" w:hAnsi="Times New Roman"/>
          <w:b w:val="0"/>
          <w:color w:val="000000"/>
          <w:kern w:val="36"/>
        </w:rPr>
        <w:t>Подрядчик</w:t>
      </w:r>
      <w:r w:rsidRPr="00F5753D">
        <w:rPr>
          <w:rFonts w:ascii="Times New Roman" w:hAnsi="Times New Roman"/>
          <w:b w:val="0"/>
          <w:color w:val="000000"/>
          <w:kern w:val="36"/>
        </w:rPr>
        <w:t>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</w:t>
      </w:r>
    </w:p>
    <w:p w:rsidR="00D14E1E" w:rsidRPr="003F0BB7" w:rsidRDefault="00D14E1E" w:rsidP="007F0B7C">
      <w:pPr>
        <w:pStyle w:val="aff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1E" w:rsidRDefault="001B4DDC" w:rsidP="001224AC">
    <w:pPr>
      <w:pStyle w:val="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14E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4E1E" w:rsidRDefault="00D14E1E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1E" w:rsidRDefault="00D14E1E" w:rsidP="00F1771C">
    <w:pPr>
      <w:pStyle w:val="a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A5B"/>
    <w:multiLevelType w:val="hybridMultilevel"/>
    <w:tmpl w:val="B7BA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30D"/>
    <w:multiLevelType w:val="multilevel"/>
    <w:tmpl w:val="61406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073368D7"/>
    <w:multiLevelType w:val="multilevel"/>
    <w:tmpl w:val="B7584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81240E5"/>
    <w:multiLevelType w:val="multilevel"/>
    <w:tmpl w:val="C1345886"/>
    <w:lvl w:ilvl="0">
      <w:start w:val="1"/>
      <w:numFmt w:val="decimal"/>
      <w:lvlText w:val="%1."/>
      <w:lvlJc w:val="center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792"/>
      </w:pPr>
      <w:rPr>
        <w:b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08DC1319"/>
    <w:multiLevelType w:val="hybridMultilevel"/>
    <w:tmpl w:val="9678EC02"/>
    <w:lvl w:ilvl="0" w:tplc="A5064734">
      <w:numFmt w:val="bullet"/>
      <w:lvlText w:val="-"/>
      <w:lvlJc w:val="left"/>
      <w:pPr>
        <w:ind w:left="5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A8CF3AA">
      <w:numFmt w:val="bullet"/>
      <w:lvlText w:val="•"/>
      <w:lvlJc w:val="left"/>
      <w:pPr>
        <w:ind w:left="670" w:hanging="116"/>
      </w:pPr>
      <w:rPr>
        <w:rFonts w:hint="default"/>
        <w:lang w:val="ru-RU" w:eastAsia="en-US" w:bidi="ar-SA"/>
      </w:rPr>
    </w:lvl>
    <w:lvl w:ilvl="2" w:tplc="5380D944">
      <w:numFmt w:val="bullet"/>
      <w:lvlText w:val="•"/>
      <w:lvlJc w:val="left"/>
      <w:pPr>
        <w:ind w:left="1281" w:hanging="116"/>
      </w:pPr>
      <w:rPr>
        <w:rFonts w:hint="default"/>
        <w:lang w:val="ru-RU" w:eastAsia="en-US" w:bidi="ar-SA"/>
      </w:rPr>
    </w:lvl>
    <w:lvl w:ilvl="3" w:tplc="932A5D98">
      <w:numFmt w:val="bullet"/>
      <w:lvlText w:val="•"/>
      <w:lvlJc w:val="left"/>
      <w:pPr>
        <w:ind w:left="1891" w:hanging="116"/>
      </w:pPr>
      <w:rPr>
        <w:rFonts w:hint="default"/>
        <w:lang w:val="ru-RU" w:eastAsia="en-US" w:bidi="ar-SA"/>
      </w:rPr>
    </w:lvl>
    <w:lvl w:ilvl="4" w:tplc="EE5289BC">
      <w:numFmt w:val="bullet"/>
      <w:lvlText w:val="•"/>
      <w:lvlJc w:val="left"/>
      <w:pPr>
        <w:ind w:left="2502" w:hanging="116"/>
      </w:pPr>
      <w:rPr>
        <w:rFonts w:hint="default"/>
        <w:lang w:val="ru-RU" w:eastAsia="en-US" w:bidi="ar-SA"/>
      </w:rPr>
    </w:lvl>
    <w:lvl w:ilvl="5" w:tplc="8C5AD084">
      <w:numFmt w:val="bullet"/>
      <w:lvlText w:val="•"/>
      <w:lvlJc w:val="left"/>
      <w:pPr>
        <w:ind w:left="3113" w:hanging="116"/>
      </w:pPr>
      <w:rPr>
        <w:rFonts w:hint="default"/>
        <w:lang w:val="ru-RU" w:eastAsia="en-US" w:bidi="ar-SA"/>
      </w:rPr>
    </w:lvl>
    <w:lvl w:ilvl="6" w:tplc="06BA5310">
      <w:numFmt w:val="bullet"/>
      <w:lvlText w:val="•"/>
      <w:lvlJc w:val="left"/>
      <w:pPr>
        <w:ind w:left="3723" w:hanging="116"/>
      </w:pPr>
      <w:rPr>
        <w:rFonts w:hint="default"/>
        <w:lang w:val="ru-RU" w:eastAsia="en-US" w:bidi="ar-SA"/>
      </w:rPr>
    </w:lvl>
    <w:lvl w:ilvl="7" w:tplc="12EC55A0">
      <w:numFmt w:val="bullet"/>
      <w:lvlText w:val="•"/>
      <w:lvlJc w:val="left"/>
      <w:pPr>
        <w:ind w:left="4334" w:hanging="116"/>
      </w:pPr>
      <w:rPr>
        <w:rFonts w:hint="default"/>
        <w:lang w:val="ru-RU" w:eastAsia="en-US" w:bidi="ar-SA"/>
      </w:rPr>
    </w:lvl>
    <w:lvl w:ilvl="8" w:tplc="46245334">
      <w:numFmt w:val="bullet"/>
      <w:lvlText w:val="•"/>
      <w:lvlJc w:val="left"/>
      <w:pPr>
        <w:ind w:left="4944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0B2E177D"/>
    <w:multiLevelType w:val="hybridMultilevel"/>
    <w:tmpl w:val="63869C8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C6F33E8"/>
    <w:multiLevelType w:val="hybridMultilevel"/>
    <w:tmpl w:val="A79451A6"/>
    <w:lvl w:ilvl="0" w:tplc="447CD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AD67D7"/>
    <w:multiLevelType w:val="multilevel"/>
    <w:tmpl w:val="57EA378C"/>
    <w:lvl w:ilvl="0">
      <w:start w:val="4"/>
      <w:numFmt w:val="decimal"/>
      <w:lvlText w:val="%1"/>
      <w:lvlJc w:val="left"/>
      <w:pPr>
        <w:ind w:left="23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11"/>
      </w:pPr>
      <w:rPr>
        <w:rFonts w:hint="default"/>
        <w:lang w:val="ru-RU" w:eastAsia="en-US" w:bidi="ar-SA"/>
      </w:rPr>
    </w:lvl>
  </w:abstractNum>
  <w:abstractNum w:abstractNumId="8" w15:restartNumberingAfterBreak="0">
    <w:nsid w:val="15964E33"/>
    <w:multiLevelType w:val="hybridMultilevel"/>
    <w:tmpl w:val="63565146"/>
    <w:lvl w:ilvl="0" w:tplc="5B982BF0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3417DC">
      <w:start w:val="1"/>
      <w:numFmt w:val="bullet"/>
      <w:lvlText w:val="o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02F5A">
      <w:start w:val="1"/>
      <w:numFmt w:val="bullet"/>
      <w:lvlText w:val="▪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C070EA">
      <w:start w:val="1"/>
      <w:numFmt w:val="bullet"/>
      <w:lvlText w:val="•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36E2EE">
      <w:start w:val="1"/>
      <w:numFmt w:val="bullet"/>
      <w:lvlText w:val="o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3E4A3A">
      <w:start w:val="1"/>
      <w:numFmt w:val="bullet"/>
      <w:lvlText w:val="▪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08E0C6">
      <w:start w:val="1"/>
      <w:numFmt w:val="bullet"/>
      <w:lvlText w:val="•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7EDDCE">
      <w:start w:val="1"/>
      <w:numFmt w:val="bullet"/>
      <w:lvlText w:val="o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D292B6">
      <w:start w:val="1"/>
      <w:numFmt w:val="bullet"/>
      <w:lvlText w:val="▪"/>
      <w:lvlJc w:val="left"/>
      <w:pPr>
        <w:ind w:left="7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006C8D"/>
    <w:multiLevelType w:val="multilevel"/>
    <w:tmpl w:val="E4F653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1E95648B"/>
    <w:multiLevelType w:val="multilevel"/>
    <w:tmpl w:val="FC40D6FC"/>
    <w:lvl w:ilvl="0">
      <w:start w:val="1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11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13B1E3E"/>
    <w:multiLevelType w:val="multilevel"/>
    <w:tmpl w:val="B0BA78A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2B081A9E"/>
    <w:multiLevelType w:val="hybridMultilevel"/>
    <w:tmpl w:val="CAA018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623F"/>
    <w:multiLevelType w:val="hybridMultilevel"/>
    <w:tmpl w:val="43AA3D60"/>
    <w:lvl w:ilvl="0" w:tplc="7DF83172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0346DF8"/>
    <w:multiLevelType w:val="hybridMultilevel"/>
    <w:tmpl w:val="BC50D8E4"/>
    <w:lvl w:ilvl="0" w:tplc="1BEED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94766"/>
    <w:multiLevelType w:val="multilevel"/>
    <w:tmpl w:val="C1345886"/>
    <w:lvl w:ilvl="0">
      <w:start w:val="1"/>
      <w:numFmt w:val="decimal"/>
      <w:lvlText w:val="%1."/>
      <w:lvlJc w:val="center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92"/>
      </w:pPr>
      <w:rPr>
        <w:b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31F7155B"/>
    <w:multiLevelType w:val="multilevel"/>
    <w:tmpl w:val="45C4D04E"/>
    <w:lvl w:ilvl="0">
      <w:start w:val="5"/>
      <w:numFmt w:val="decimal"/>
      <w:lvlText w:val="%1"/>
      <w:lvlJc w:val="left"/>
      <w:pPr>
        <w:ind w:left="2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33CD7BE8"/>
    <w:multiLevelType w:val="multilevel"/>
    <w:tmpl w:val="7E9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C27C9"/>
    <w:multiLevelType w:val="multilevel"/>
    <w:tmpl w:val="F6E68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3CFE2B29"/>
    <w:multiLevelType w:val="multilevel"/>
    <w:tmpl w:val="21E8190E"/>
    <w:lvl w:ilvl="0">
      <w:start w:val="8"/>
      <w:numFmt w:val="decimal"/>
      <w:lvlText w:val="%1"/>
      <w:lvlJc w:val="left"/>
      <w:pPr>
        <w:ind w:left="23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78A395C"/>
    <w:multiLevelType w:val="multilevel"/>
    <w:tmpl w:val="3DEA9948"/>
    <w:lvl w:ilvl="0">
      <w:start w:val="1"/>
      <w:numFmt w:val="decimal"/>
      <w:pStyle w:val="1"/>
      <w:lvlText w:val="%1."/>
      <w:lvlJc w:val="left"/>
      <w:pPr>
        <w:tabs>
          <w:tab w:val="num" w:pos="2552"/>
        </w:tabs>
        <w:ind w:left="2552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E3C1D8D"/>
    <w:multiLevelType w:val="multilevel"/>
    <w:tmpl w:val="7CECE468"/>
    <w:lvl w:ilvl="0">
      <w:start w:val="4"/>
      <w:numFmt w:val="decimal"/>
      <w:lvlText w:val="%1"/>
      <w:lvlJc w:val="left"/>
      <w:pPr>
        <w:ind w:left="232" w:hanging="43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3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9"/>
      </w:pPr>
      <w:rPr>
        <w:rFonts w:hint="default"/>
        <w:lang w:val="ru-RU" w:eastAsia="en-US" w:bidi="ar-SA"/>
      </w:rPr>
    </w:lvl>
  </w:abstractNum>
  <w:abstractNum w:abstractNumId="23" w15:restartNumberingAfterBreak="0">
    <w:nsid w:val="50E64FE3"/>
    <w:multiLevelType w:val="hybridMultilevel"/>
    <w:tmpl w:val="ED127EA6"/>
    <w:lvl w:ilvl="0" w:tplc="214A733E">
      <w:start w:val="1"/>
      <w:numFmt w:val="bullet"/>
      <w:lvlText w:val="-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6CE922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121E2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38547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E64F30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A770C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FA536A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D2115E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9CFC56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0F5A12"/>
    <w:multiLevelType w:val="multilevel"/>
    <w:tmpl w:val="3DFEB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3F46494"/>
    <w:multiLevelType w:val="multilevel"/>
    <w:tmpl w:val="E7CACAEC"/>
    <w:lvl w:ilvl="0">
      <w:start w:val="2"/>
      <w:numFmt w:val="decimal"/>
      <w:lvlText w:val="%1"/>
      <w:lvlJc w:val="left"/>
      <w:pPr>
        <w:ind w:left="232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72"/>
      </w:pPr>
      <w:rPr>
        <w:rFonts w:hint="default"/>
        <w:lang w:val="ru-RU" w:eastAsia="en-US" w:bidi="ar-SA"/>
      </w:rPr>
    </w:lvl>
  </w:abstractNum>
  <w:abstractNum w:abstractNumId="26" w15:restartNumberingAfterBreak="0">
    <w:nsid w:val="65CE4CD3"/>
    <w:multiLevelType w:val="multilevel"/>
    <w:tmpl w:val="65CE4C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F0447F"/>
    <w:multiLevelType w:val="multilevel"/>
    <w:tmpl w:val="72F0447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77E01706"/>
    <w:multiLevelType w:val="hybridMultilevel"/>
    <w:tmpl w:val="29C8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C0384"/>
    <w:multiLevelType w:val="multilevel"/>
    <w:tmpl w:val="1FDC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F067B"/>
    <w:multiLevelType w:val="hybridMultilevel"/>
    <w:tmpl w:val="92681970"/>
    <w:lvl w:ilvl="0" w:tplc="677EACF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1"/>
  </w:num>
  <w:num w:numId="4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6"/>
  </w:num>
  <w:num w:numId="7">
    <w:abstractNumId w:val="20"/>
  </w:num>
  <w:num w:numId="8">
    <w:abstractNumId w:val="4"/>
  </w:num>
  <w:num w:numId="9">
    <w:abstractNumId w:val="17"/>
  </w:num>
  <w:num w:numId="10">
    <w:abstractNumId w:val="22"/>
  </w:num>
  <w:num w:numId="11">
    <w:abstractNumId w:val="7"/>
  </w:num>
  <w:num w:numId="12">
    <w:abstractNumId w:val="25"/>
  </w:num>
  <w:num w:numId="13">
    <w:abstractNumId w:val="29"/>
  </w:num>
  <w:num w:numId="14">
    <w:abstractNumId w:val="13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21"/>
  </w:num>
  <w:num w:numId="20">
    <w:abstractNumId w:val="5"/>
  </w:num>
  <w:num w:numId="21">
    <w:abstractNumId w:val="9"/>
  </w:num>
  <w:num w:numId="22">
    <w:abstractNumId w:val="14"/>
  </w:num>
  <w:num w:numId="23">
    <w:abstractNumId w:val="0"/>
  </w:num>
  <w:num w:numId="24">
    <w:abstractNumId w:val="18"/>
  </w:num>
  <w:num w:numId="25">
    <w:abstractNumId w:val="3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8F"/>
    <w:rsid w:val="0000040E"/>
    <w:rsid w:val="00005E23"/>
    <w:rsid w:val="0000725D"/>
    <w:rsid w:val="00015D48"/>
    <w:rsid w:val="00030CCF"/>
    <w:rsid w:val="000438CC"/>
    <w:rsid w:val="000473CD"/>
    <w:rsid w:val="00053926"/>
    <w:rsid w:val="000672BC"/>
    <w:rsid w:val="0009064E"/>
    <w:rsid w:val="000A16FE"/>
    <w:rsid w:val="000C1C8F"/>
    <w:rsid w:val="000C7216"/>
    <w:rsid w:val="000E3556"/>
    <w:rsid w:val="000E5C45"/>
    <w:rsid w:val="000F1A86"/>
    <w:rsid w:val="000F428B"/>
    <w:rsid w:val="00110EE9"/>
    <w:rsid w:val="00114A06"/>
    <w:rsid w:val="001224AC"/>
    <w:rsid w:val="001441C2"/>
    <w:rsid w:val="001632A2"/>
    <w:rsid w:val="00163FAD"/>
    <w:rsid w:val="001B4DDC"/>
    <w:rsid w:val="001C1279"/>
    <w:rsid w:val="001C6049"/>
    <w:rsid w:val="001E26C8"/>
    <w:rsid w:val="001E6383"/>
    <w:rsid w:val="001F28EB"/>
    <w:rsid w:val="001F3913"/>
    <w:rsid w:val="002010A3"/>
    <w:rsid w:val="00201D9B"/>
    <w:rsid w:val="002206CE"/>
    <w:rsid w:val="0022078A"/>
    <w:rsid w:val="00245301"/>
    <w:rsid w:val="002540CF"/>
    <w:rsid w:val="00263A8E"/>
    <w:rsid w:val="00274483"/>
    <w:rsid w:val="00281DFE"/>
    <w:rsid w:val="0028351E"/>
    <w:rsid w:val="002A181A"/>
    <w:rsid w:val="002C64DA"/>
    <w:rsid w:val="002C6DDB"/>
    <w:rsid w:val="002D3C57"/>
    <w:rsid w:val="002D5D42"/>
    <w:rsid w:val="002E118A"/>
    <w:rsid w:val="002F15D6"/>
    <w:rsid w:val="002F2545"/>
    <w:rsid w:val="002F4921"/>
    <w:rsid w:val="002F4EE7"/>
    <w:rsid w:val="002F7A39"/>
    <w:rsid w:val="003003EA"/>
    <w:rsid w:val="00313074"/>
    <w:rsid w:val="00313F9C"/>
    <w:rsid w:val="003307BB"/>
    <w:rsid w:val="003321C0"/>
    <w:rsid w:val="00333472"/>
    <w:rsid w:val="003357AC"/>
    <w:rsid w:val="00347A90"/>
    <w:rsid w:val="00351E69"/>
    <w:rsid w:val="00362000"/>
    <w:rsid w:val="0036377E"/>
    <w:rsid w:val="00363EB1"/>
    <w:rsid w:val="00372A12"/>
    <w:rsid w:val="00372A79"/>
    <w:rsid w:val="00374E90"/>
    <w:rsid w:val="00385666"/>
    <w:rsid w:val="003A364B"/>
    <w:rsid w:val="003A6A60"/>
    <w:rsid w:val="003B0527"/>
    <w:rsid w:val="003B1993"/>
    <w:rsid w:val="003B37EA"/>
    <w:rsid w:val="003C54AD"/>
    <w:rsid w:val="003D4C02"/>
    <w:rsid w:val="003E4ABF"/>
    <w:rsid w:val="003F296B"/>
    <w:rsid w:val="00412804"/>
    <w:rsid w:val="004149A6"/>
    <w:rsid w:val="004218F2"/>
    <w:rsid w:val="00435AD5"/>
    <w:rsid w:val="0044577D"/>
    <w:rsid w:val="00447577"/>
    <w:rsid w:val="00492F48"/>
    <w:rsid w:val="00494E04"/>
    <w:rsid w:val="004A2384"/>
    <w:rsid w:val="004A4352"/>
    <w:rsid w:val="004B71A4"/>
    <w:rsid w:val="004C480E"/>
    <w:rsid w:val="004C72C0"/>
    <w:rsid w:val="004D3A4B"/>
    <w:rsid w:val="004D3AAE"/>
    <w:rsid w:val="004E00E9"/>
    <w:rsid w:val="004E5764"/>
    <w:rsid w:val="004F5121"/>
    <w:rsid w:val="00502C88"/>
    <w:rsid w:val="005036E4"/>
    <w:rsid w:val="00504B4A"/>
    <w:rsid w:val="005065F1"/>
    <w:rsid w:val="005077F9"/>
    <w:rsid w:val="00513BB9"/>
    <w:rsid w:val="00530631"/>
    <w:rsid w:val="00532440"/>
    <w:rsid w:val="00534566"/>
    <w:rsid w:val="00534AEA"/>
    <w:rsid w:val="00550879"/>
    <w:rsid w:val="00550FF2"/>
    <w:rsid w:val="0055503F"/>
    <w:rsid w:val="00560364"/>
    <w:rsid w:val="0057732E"/>
    <w:rsid w:val="00577A4A"/>
    <w:rsid w:val="0058219D"/>
    <w:rsid w:val="005868AB"/>
    <w:rsid w:val="0059034F"/>
    <w:rsid w:val="005966FD"/>
    <w:rsid w:val="00596ADB"/>
    <w:rsid w:val="0059760D"/>
    <w:rsid w:val="005C2109"/>
    <w:rsid w:val="005D04DB"/>
    <w:rsid w:val="0061010E"/>
    <w:rsid w:val="0064115E"/>
    <w:rsid w:val="00646D72"/>
    <w:rsid w:val="006515EA"/>
    <w:rsid w:val="00670555"/>
    <w:rsid w:val="00672CD5"/>
    <w:rsid w:val="00684B11"/>
    <w:rsid w:val="00697CE0"/>
    <w:rsid w:val="006A0852"/>
    <w:rsid w:val="006A455A"/>
    <w:rsid w:val="006B0C51"/>
    <w:rsid w:val="006B450B"/>
    <w:rsid w:val="006B67D4"/>
    <w:rsid w:val="006C0674"/>
    <w:rsid w:val="0072272E"/>
    <w:rsid w:val="0072534E"/>
    <w:rsid w:val="00727208"/>
    <w:rsid w:val="00731BB9"/>
    <w:rsid w:val="007408A3"/>
    <w:rsid w:val="0074463B"/>
    <w:rsid w:val="0075081A"/>
    <w:rsid w:val="00757F11"/>
    <w:rsid w:val="00781A02"/>
    <w:rsid w:val="00784F67"/>
    <w:rsid w:val="00791C14"/>
    <w:rsid w:val="00795F47"/>
    <w:rsid w:val="007A0282"/>
    <w:rsid w:val="007A2556"/>
    <w:rsid w:val="007A3636"/>
    <w:rsid w:val="007B640F"/>
    <w:rsid w:val="007C23A6"/>
    <w:rsid w:val="007C2523"/>
    <w:rsid w:val="007F0B7C"/>
    <w:rsid w:val="00811BD6"/>
    <w:rsid w:val="00822499"/>
    <w:rsid w:val="008251E9"/>
    <w:rsid w:val="00827F8C"/>
    <w:rsid w:val="00831145"/>
    <w:rsid w:val="00832408"/>
    <w:rsid w:val="008328AC"/>
    <w:rsid w:val="008510D3"/>
    <w:rsid w:val="00860F5C"/>
    <w:rsid w:val="008825C2"/>
    <w:rsid w:val="00882DD0"/>
    <w:rsid w:val="008B0A91"/>
    <w:rsid w:val="008E1FED"/>
    <w:rsid w:val="008E5F19"/>
    <w:rsid w:val="008F2912"/>
    <w:rsid w:val="00910C62"/>
    <w:rsid w:val="0091736D"/>
    <w:rsid w:val="00933073"/>
    <w:rsid w:val="00953B41"/>
    <w:rsid w:val="00973F84"/>
    <w:rsid w:val="00984478"/>
    <w:rsid w:val="00990D8C"/>
    <w:rsid w:val="009D76C9"/>
    <w:rsid w:val="009E4F0C"/>
    <w:rsid w:val="009F528E"/>
    <w:rsid w:val="00A005A5"/>
    <w:rsid w:val="00A113E1"/>
    <w:rsid w:val="00A14407"/>
    <w:rsid w:val="00A22FF6"/>
    <w:rsid w:val="00A3582E"/>
    <w:rsid w:val="00A36759"/>
    <w:rsid w:val="00A40A7E"/>
    <w:rsid w:val="00A42E90"/>
    <w:rsid w:val="00A55509"/>
    <w:rsid w:val="00A83916"/>
    <w:rsid w:val="00A907A8"/>
    <w:rsid w:val="00AA109C"/>
    <w:rsid w:val="00AA1CAB"/>
    <w:rsid w:val="00AA2EE0"/>
    <w:rsid w:val="00AB717F"/>
    <w:rsid w:val="00AE5243"/>
    <w:rsid w:val="00AE6632"/>
    <w:rsid w:val="00AF37CA"/>
    <w:rsid w:val="00B127FA"/>
    <w:rsid w:val="00B158FF"/>
    <w:rsid w:val="00B175D2"/>
    <w:rsid w:val="00B30244"/>
    <w:rsid w:val="00B373B0"/>
    <w:rsid w:val="00B566B7"/>
    <w:rsid w:val="00B6185D"/>
    <w:rsid w:val="00B86C83"/>
    <w:rsid w:val="00B87FE9"/>
    <w:rsid w:val="00B97F3B"/>
    <w:rsid w:val="00BA05B1"/>
    <w:rsid w:val="00BA38B9"/>
    <w:rsid w:val="00BB22B5"/>
    <w:rsid w:val="00BB349B"/>
    <w:rsid w:val="00BC3903"/>
    <w:rsid w:val="00BC40A8"/>
    <w:rsid w:val="00BC4935"/>
    <w:rsid w:val="00BD4750"/>
    <w:rsid w:val="00BE2B9A"/>
    <w:rsid w:val="00BF1454"/>
    <w:rsid w:val="00BF4BFF"/>
    <w:rsid w:val="00C06C2A"/>
    <w:rsid w:val="00C14CF4"/>
    <w:rsid w:val="00C17468"/>
    <w:rsid w:val="00C179BF"/>
    <w:rsid w:val="00C233CE"/>
    <w:rsid w:val="00C35DE5"/>
    <w:rsid w:val="00C44A6E"/>
    <w:rsid w:val="00C516CB"/>
    <w:rsid w:val="00C55C1B"/>
    <w:rsid w:val="00C73E71"/>
    <w:rsid w:val="00C90597"/>
    <w:rsid w:val="00CA1549"/>
    <w:rsid w:val="00CA6CE6"/>
    <w:rsid w:val="00CB2A7D"/>
    <w:rsid w:val="00CB32E8"/>
    <w:rsid w:val="00CB7825"/>
    <w:rsid w:val="00CC00A3"/>
    <w:rsid w:val="00CC09D3"/>
    <w:rsid w:val="00CD09BA"/>
    <w:rsid w:val="00CD6E8A"/>
    <w:rsid w:val="00CE1D44"/>
    <w:rsid w:val="00CE685F"/>
    <w:rsid w:val="00CF2F1C"/>
    <w:rsid w:val="00D02A7E"/>
    <w:rsid w:val="00D14E1E"/>
    <w:rsid w:val="00D33A53"/>
    <w:rsid w:val="00D366BA"/>
    <w:rsid w:val="00D3754B"/>
    <w:rsid w:val="00D533E4"/>
    <w:rsid w:val="00D73891"/>
    <w:rsid w:val="00D77E60"/>
    <w:rsid w:val="00D77FD7"/>
    <w:rsid w:val="00D8018B"/>
    <w:rsid w:val="00D928B9"/>
    <w:rsid w:val="00D94FFA"/>
    <w:rsid w:val="00DA0107"/>
    <w:rsid w:val="00DA5F32"/>
    <w:rsid w:val="00DB76B2"/>
    <w:rsid w:val="00DC14E6"/>
    <w:rsid w:val="00DD4C2F"/>
    <w:rsid w:val="00DE153F"/>
    <w:rsid w:val="00DF4FFD"/>
    <w:rsid w:val="00E16F06"/>
    <w:rsid w:val="00E209DB"/>
    <w:rsid w:val="00E36732"/>
    <w:rsid w:val="00E3693B"/>
    <w:rsid w:val="00E41BE4"/>
    <w:rsid w:val="00E44689"/>
    <w:rsid w:val="00E47C3F"/>
    <w:rsid w:val="00E5798B"/>
    <w:rsid w:val="00E6065E"/>
    <w:rsid w:val="00E61131"/>
    <w:rsid w:val="00E6406A"/>
    <w:rsid w:val="00E75388"/>
    <w:rsid w:val="00E77F02"/>
    <w:rsid w:val="00E94E5B"/>
    <w:rsid w:val="00EA4849"/>
    <w:rsid w:val="00EB316E"/>
    <w:rsid w:val="00EB7313"/>
    <w:rsid w:val="00ED2C5C"/>
    <w:rsid w:val="00ED5C37"/>
    <w:rsid w:val="00EE6B12"/>
    <w:rsid w:val="00EF0AE9"/>
    <w:rsid w:val="00F00AB1"/>
    <w:rsid w:val="00F07A83"/>
    <w:rsid w:val="00F16C36"/>
    <w:rsid w:val="00F1771C"/>
    <w:rsid w:val="00F234E1"/>
    <w:rsid w:val="00F4038B"/>
    <w:rsid w:val="00F478C5"/>
    <w:rsid w:val="00F5753D"/>
    <w:rsid w:val="00F6482E"/>
    <w:rsid w:val="00F67D43"/>
    <w:rsid w:val="00F738D3"/>
    <w:rsid w:val="00FA0639"/>
    <w:rsid w:val="00FA0AD0"/>
    <w:rsid w:val="00FA29B9"/>
    <w:rsid w:val="00FB489A"/>
    <w:rsid w:val="00FB6B8B"/>
    <w:rsid w:val="00FC0D48"/>
    <w:rsid w:val="00FE1516"/>
    <w:rsid w:val="00FF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99F6F-2BA4-4D33-8F58-6533AC53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h1,Глава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1,Chapter,Глав"/>
    <w:basedOn w:val="a0"/>
    <w:next w:val="a0"/>
    <w:link w:val="11"/>
    <w:uiPriority w:val="9"/>
    <w:qFormat/>
    <w:rsid w:val="000C1C8F"/>
    <w:pPr>
      <w:widowControl w:val="0"/>
      <w:numPr>
        <w:numId w:val="19"/>
      </w:numPr>
      <w:tabs>
        <w:tab w:val="clear" w:pos="2552"/>
      </w:tabs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aliases w:val="Heading 2 Char,2,H2,h2,Numbered text 3,Reset numbering,H2 Знак,Заголовок 21,Б2,RTC,iz2,HD2,heading 2,Heading 2 Hidden,Раздел Знак,Level 2 Topic Heading,H21,Major,CHS,H2-Heading 2,l2,Header2,22,heading2,list2,A,A.B.C.,list 2,H"/>
    <w:basedOn w:val="a0"/>
    <w:next w:val="a0"/>
    <w:link w:val="20"/>
    <w:qFormat/>
    <w:rsid w:val="000C1C8F"/>
    <w:pPr>
      <w:keepNext/>
      <w:numPr>
        <w:ilvl w:val="1"/>
        <w:numId w:val="19"/>
      </w:numPr>
      <w:tabs>
        <w:tab w:val="clear" w:pos="1134"/>
      </w:tabs>
      <w:spacing w:before="240" w:after="60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0C1C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C1C8F"/>
    <w:pPr>
      <w:keepNext/>
      <w:keepLines/>
      <w:spacing w:before="200" w:line="360" w:lineRule="auto"/>
      <w:ind w:firstLine="567"/>
      <w:jc w:val="both"/>
      <w:outlineLvl w:val="8"/>
    </w:pPr>
    <w:rPr>
      <w:rFonts w:ascii="Cambria" w:hAnsi="Cambria"/>
      <w:i/>
      <w:iCs/>
      <w:snapToGrid w:val="0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h1 Знак,Глава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1 Знак,Глав Знак"/>
    <w:basedOn w:val="a1"/>
    <w:link w:val="1"/>
    <w:uiPriority w:val="9"/>
    <w:rsid w:val="000C1C8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Heading 2 Char Знак,2 Знак,H2 Знак1,h2 Знак,Numbered text 3 Знак,Reset numbering Знак,H2 Знак Знак,Заголовок 21 Знак,Б2 Знак,RTC Знак,iz2 Знак,HD2 Знак,heading 2 Знак,Heading 2 Hidden Знак,Раздел Знак Знак,Level 2 Topic Heading Знак"/>
    <w:basedOn w:val="a1"/>
    <w:link w:val="2"/>
    <w:rsid w:val="000C1C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0C1C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0C1C8F"/>
    <w:rPr>
      <w:rFonts w:ascii="Cambria" w:eastAsia="Times New Roman" w:hAnsi="Cambria" w:cs="Times New Roman"/>
      <w:i/>
      <w:iCs/>
      <w:snapToGrid w:val="0"/>
      <w:color w:val="404040"/>
      <w:sz w:val="20"/>
      <w:szCs w:val="20"/>
    </w:rPr>
  </w:style>
  <w:style w:type="character" w:styleId="a4">
    <w:name w:val="Hyperlink"/>
    <w:uiPriority w:val="99"/>
    <w:qFormat/>
    <w:rsid w:val="000C1C8F"/>
    <w:rPr>
      <w:color w:val="0000FF"/>
      <w:u w:val="single"/>
    </w:rPr>
  </w:style>
  <w:style w:type="paragraph" w:styleId="a">
    <w:name w:val="header"/>
    <w:basedOn w:val="a0"/>
    <w:link w:val="a5"/>
    <w:rsid w:val="000C1C8F"/>
    <w:pPr>
      <w:numPr>
        <w:ilvl w:val="4"/>
        <w:numId w:val="19"/>
      </w:numPr>
      <w:tabs>
        <w:tab w:val="clear" w:pos="1701"/>
        <w:tab w:val="center" w:pos="4677"/>
        <w:tab w:val="right" w:pos="9355"/>
      </w:tabs>
      <w:ind w:left="0" w:firstLine="0"/>
    </w:pPr>
  </w:style>
  <w:style w:type="character" w:customStyle="1" w:styleId="a5">
    <w:name w:val="Верхний колонтитул Знак"/>
    <w:basedOn w:val="a1"/>
    <w:link w:val="a"/>
    <w:rsid w:val="000C1C8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1"/>
    <w:rsid w:val="000C1C8F"/>
  </w:style>
  <w:style w:type="paragraph" w:customStyle="1" w:styleId="ConsPlusTitle">
    <w:name w:val="ConsPlusTitle"/>
    <w:rsid w:val="000C1C8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Мой"/>
    <w:basedOn w:val="a0"/>
    <w:rsid w:val="000C1C8F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8">
    <w:name w:val="footer"/>
    <w:basedOn w:val="a0"/>
    <w:link w:val="a9"/>
    <w:rsid w:val="000C1C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1C8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0C1C8F"/>
    <w:pPr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Iacaaiea">
    <w:name w:val="Iacaaiea"/>
    <w:basedOn w:val="a0"/>
    <w:rsid w:val="000C1C8F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a">
    <w:name w:val="Body Text"/>
    <w:basedOn w:val="a0"/>
    <w:link w:val="ab"/>
    <w:uiPriority w:val="1"/>
    <w:qFormat/>
    <w:rsid w:val="000C1C8F"/>
    <w:pPr>
      <w:spacing w:after="120"/>
    </w:pPr>
  </w:style>
  <w:style w:type="character" w:customStyle="1" w:styleId="ab">
    <w:name w:val="Основной текст Знак"/>
    <w:basedOn w:val="a1"/>
    <w:link w:val="aa"/>
    <w:uiPriority w:val="1"/>
    <w:rsid w:val="000C1C8F"/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0"/>
    <w:next w:val="a0"/>
    <w:autoRedefine/>
    <w:rsid w:val="000C1C8F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1">
    <w:name w:val="toc 2"/>
    <w:basedOn w:val="a0"/>
    <w:next w:val="a0"/>
    <w:autoRedefine/>
    <w:uiPriority w:val="39"/>
    <w:rsid w:val="000C1C8F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ac">
    <w:name w:val="Balloon Text"/>
    <w:basedOn w:val="a0"/>
    <w:link w:val="ad"/>
    <w:rsid w:val="000C1C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C1C8F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0"/>
    <w:link w:val="33"/>
    <w:rsid w:val="000C1C8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0C1C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Стиль1"/>
    <w:basedOn w:val="a0"/>
    <w:rsid w:val="000C1C8F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 Знак"/>
    <w:basedOn w:val="22"/>
    <w:rsid w:val="000C1C8F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2">
    <w:name w:val="Body Text Indent 2"/>
    <w:basedOn w:val="a0"/>
    <w:link w:val="23"/>
    <w:rsid w:val="000C1C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0C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rsid w:val="000C1C8F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f">
    <w:name w:val="Заголовок Знак"/>
    <w:basedOn w:val="a1"/>
    <w:link w:val="ae"/>
    <w:rsid w:val="000C1C8F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</w:rPr>
  </w:style>
  <w:style w:type="paragraph" w:customStyle="1" w:styleId="ConsNormal">
    <w:name w:val="ConsNormal"/>
    <w:rsid w:val="000C1C8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oieo">
    <w:name w:val="Ioieo"/>
    <w:basedOn w:val="a0"/>
    <w:rsid w:val="000C1C8F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34">
    <w:name w:val="Стиль3"/>
    <w:basedOn w:val="22"/>
    <w:rsid w:val="000C1C8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13">
    <w:name w:val="заголовок 1"/>
    <w:basedOn w:val="a0"/>
    <w:next w:val="a0"/>
    <w:rsid w:val="000C1C8F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0">
    <w:name w:val="Date"/>
    <w:basedOn w:val="a0"/>
    <w:next w:val="a0"/>
    <w:link w:val="af1"/>
    <w:unhideWhenUsed/>
    <w:rsid w:val="000C1C8F"/>
    <w:pPr>
      <w:spacing w:after="60"/>
      <w:jc w:val="both"/>
    </w:pPr>
    <w:rPr>
      <w:szCs w:val="20"/>
    </w:rPr>
  </w:style>
  <w:style w:type="character" w:customStyle="1" w:styleId="af1">
    <w:name w:val="Дата Знак"/>
    <w:basedOn w:val="a1"/>
    <w:link w:val="af0"/>
    <w:rsid w:val="000C1C8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2"/>
    <w:uiPriority w:val="39"/>
    <w:rsid w:val="000C1C8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qFormat/>
    <w:rsid w:val="000C1C8F"/>
    <w:rPr>
      <w:i/>
      <w:iCs/>
    </w:rPr>
  </w:style>
  <w:style w:type="paragraph" w:styleId="af4">
    <w:name w:val="TOC Heading"/>
    <w:basedOn w:val="1"/>
    <w:next w:val="a0"/>
    <w:uiPriority w:val="39"/>
    <w:qFormat/>
    <w:rsid w:val="000C1C8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rsid w:val="000C1C8F"/>
    <w:pPr>
      <w:tabs>
        <w:tab w:val="left" w:pos="567"/>
        <w:tab w:val="right" w:leader="dot" w:pos="9356"/>
      </w:tabs>
      <w:jc w:val="both"/>
    </w:pPr>
  </w:style>
  <w:style w:type="paragraph" w:styleId="af5">
    <w:name w:val="Plain Text"/>
    <w:basedOn w:val="a0"/>
    <w:link w:val="af6"/>
    <w:rsid w:val="000C1C8F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1"/>
    <w:link w:val="af5"/>
    <w:rsid w:val="000C1C8F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0C1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0"/>
    <w:link w:val="25"/>
    <w:rsid w:val="000C1C8F"/>
    <w:pPr>
      <w:spacing w:after="120" w:line="480" w:lineRule="auto"/>
    </w:pPr>
    <w:rPr>
      <w:sz w:val="28"/>
      <w:szCs w:val="20"/>
    </w:rPr>
  </w:style>
  <w:style w:type="character" w:customStyle="1" w:styleId="25">
    <w:name w:val="Основной текст 2 Знак"/>
    <w:basedOn w:val="a1"/>
    <w:link w:val="24"/>
    <w:rsid w:val="000C1C8F"/>
    <w:rPr>
      <w:rFonts w:ascii="Times New Roman" w:eastAsia="Times New Roman" w:hAnsi="Times New Roman" w:cs="Times New Roman"/>
      <w:sz w:val="28"/>
      <w:szCs w:val="20"/>
    </w:rPr>
  </w:style>
  <w:style w:type="paragraph" w:styleId="af7">
    <w:name w:val="No Spacing"/>
    <w:link w:val="af8"/>
    <w:qFormat/>
    <w:rsid w:val="000C1C8F"/>
    <w:rPr>
      <w:rFonts w:ascii="Calibri" w:eastAsia="Times New Roman" w:hAnsi="Calibri" w:cs="Times New Roman"/>
      <w:lang w:eastAsia="ru-RU"/>
    </w:rPr>
  </w:style>
  <w:style w:type="paragraph" w:customStyle="1" w:styleId="26">
    <w:name w:val="Обычный2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C1C8F"/>
    <w:pPr>
      <w:widowControl w:val="0"/>
      <w:spacing w:before="70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Обычный1"/>
    <w:uiPriority w:val="99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Контракт-раздел"/>
    <w:basedOn w:val="a0"/>
    <w:next w:val="-0"/>
    <w:rsid w:val="000C1C8F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rsid w:val="000C1C8F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0"/>
    <w:rsid w:val="000C1C8F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0"/>
    <w:rsid w:val="000C1C8F"/>
    <w:pPr>
      <w:numPr>
        <w:ilvl w:val="3"/>
        <w:numId w:val="2"/>
      </w:numPr>
      <w:jc w:val="both"/>
    </w:pPr>
  </w:style>
  <w:style w:type="paragraph" w:customStyle="1" w:styleId="110">
    <w:name w:val="Обычный11"/>
    <w:rsid w:val="000C1C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Document Map"/>
    <w:basedOn w:val="a0"/>
    <w:link w:val="afa"/>
    <w:semiHidden/>
    <w:rsid w:val="000C1C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1"/>
    <w:link w:val="af9"/>
    <w:semiHidden/>
    <w:rsid w:val="000C1C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Body Text Indent"/>
    <w:basedOn w:val="a0"/>
    <w:link w:val="afc"/>
    <w:rsid w:val="000C1C8F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0C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0"/>
    <w:uiPriority w:val="99"/>
    <w:unhideWhenUsed/>
    <w:rsid w:val="000C1C8F"/>
    <w:pPr>
      <w:spacing w:before="100" w:beforeAutospacing="1" w:after="100" w:afterAutospacing="1"/>
    </w:pPr>
  </w:style>
  <w:style w:type="character" w:customStyle="1" w:styleId="27">
    <w:name w:val="Знак Знак2"/>
    <w:locked/>
    <w:rsid w:val="000C1C8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fe">
    <w:name w:val="List Paragraph"/>
    <w:aliases w:val="Bullet List,FooterText,numbered"/>
    <w:basedOn w:val="a0"/>
    <w:link w:val="aff"/>
    <w:uiPriority w:val="34"/>
    <w:qFormat/>
    <w:rsid w:val="000C1C8F"/>
    <w:pPr>
      <w:ind w:left="720"/>
      <w:contextualSpacing/>
    </w:pPr>
  </w:style>
  <w:style w:type="paragraph" w:styleId="aff0">
    <w:name w:val="footnote text"/>
    <w:basedOn w:val="a0"/>
    <w:link w:val="aff1"/>
    <w:uiPriority w:val="99"/>
    <w:rsid w:val="000C1C8F"/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rsid w:val="000C1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rsid w:val="000C1C8F"/>
    <w:rPr>
      <w:vertAlign w:val="superscript"/>
    </w:rPr>
  </w:style>
  <w:style w:type="character" w:styleId="aff3">
    <w:name w:val="annotation reference"/>
    <w:rsid w:val="000C1C8F"/>
    <w:rPr>
      <w:sz w:val="16"/>
      <w:szCs w:val="16"/>
    </w:rPr>
  </w:style>
  <w:style w:type="paragraph" w:styleId="aff4">
    <w:name w:val="annotation text"/>
    <w:basedOn w:val="a0"/>
    <w:link w:val="aff5"/>
    <w:rsid w:val="000C1C8F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0C1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0C1C8F"/>
    <w:rPr>
      <w:b/>
      <w:bCs/>
    </w:rPr>
  </w:style>
  <w:style w:type="character" w:customStyle="1" w:styleId="aff7">
    <w:name w:val="Тема примечания Знак"/>
    <w:basedOn w:val="aff5"/>
    <w:link w:val="aff6"/>
    <w:rsid w:val="000C1C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1C8F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">
    <w:name w:val="Абзац списка Знак"/>
    <w:aliases w:val="Bullet List Знак,FooterText Знак,numbered Знак"/>
    <w:link w:val="afe"/>
    <w:uiPriority w:val="34"/>
    <w:rsid w:val="000C1C8F"/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19">
    <w:name w:val="Основной текст + Times New Roman19"/>
    <w:aliases w:val="10 pt,Интервал 0 pt28"/>
    <w:uiPriority w:val="99"/>
    <w:rsid w:val="000C1C8F"/>
    <w:rPr>
      <w:rFonts w:ascii="Times New Roman" w:hAnsi="Times New Roman" w:cs="Times New Roman"/>
      <w:spacing w:val="8"/>
      <w:sz w:val="20"/>
      <w:szCs w:val="20"/>
      <w:u w:val="none"/>
    </w:rPr>
  </w:style>
  <w:style w:type="character" w:customStyle="1" w:styleId="blk">
    <w:name w:val="blk"/>
    <w:basedOn w:val="a1"/>
    <w:rsid w:val="000C1C8F"/>
  </w:style>
  <w:style w:type="character" w:customStyle="1" w:styleId="f">
    <w:name w:val="f"/>
    <w:basedOn w:val="a1"/>
    <w:rsid w:val="000C1C8F"/>
  </w:style>
  <w:style w:type="paragraph" w:customStyle="1" w:styleId="36">
    <w:name w:val="АД_Текст отступ 3"/>
    <w:aliases w:val="25"/>
    <w:basedOn w:val="a0"/>
    <w:link w:val="37"/>
    <w:qFormat/>
    <w:rsid w:val="000C1C8F"/>
    <w:pPr>
      <w:ind w:left="1418"/>
      <w:jc w:val="both"/>
    </w:pPr>
  </w:style>
  <w:style w:type="character" w:customStyle="1" w:styleId="37">
    <w:name w:val="АД_Текст отступ 3 Знак"/>
    <w:aliases w:val="25 Знак"/>
    <w:link w:val="36"/>
    <w:rsid w:val="000C1C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C1C8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C1C8F"/>
    <w:pPr>
      <w:widowControl w:val="0"/>
      <w:autoSpaceDE w:val="0"/>
      <w:autoSpaceDN w:val="0"/>
      <w:ind w:left="98"/>
    </w:pPr>
    <w:rPr>
      <w:sz w:val="22"/>
      <w:szCs w:val="22"/>
      <w:lang w:eastAsia="en-US"/>
    </w:rPr>
  </w:style>
  <w:style w:type="character" w:styleId="aff8">
    <w:name w:val="Strong"/>
    <w:uiPriority w:val="22"/>
    <w:qFormat/>
    <w:rsid w:val="000C1C8F"/>
    <w:rPr>
      <w:b/>
      <w:bCs/>
    </w:rPr>
  </w:style>
  <w:style w:type="table" w:customStyle="1" w:styleId="15">
    <w:name w:val="Сетка таблицы1"/>
    <w:basedOn w:val="a2"/>
    <w:next w:val="af2"/>
    <w:uiPriority w:val="59"/>
    <w:rsid w:val="000C1C8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2"/>
    <w:uiPriority w:val="59"/>
    <w:rsid w:val="000C1C8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Пункт"/>
    <w:basedOn w:val="a0"/>
    <w:rsid w:val="000C1C8F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a">
    <w:name w:val="Подподпункт"/>
    <w:basedOn w:val="a0"/>
    <w:rsid w:val="000C1C8F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affb">
    <w:name w:val="Пункт Знак"/>
    <w:rsid w:val="000C1C8F"/>
    <w:rPr>
      <w:sz w:val="28"/>
      <w:lang w:val="ru-RU" w:eastAsia="ru-RU" w:bidi="ar-SA"/>
    </w:rPr>
  </w:style>
  <w:style w:type="paragraph" w:customStyle="1" w:styleId="affc">
    <w:name w:val="Шапка таблицы"/>
    <w:basedOn w:val="affd"/>
    <w:autoRedefine/>
    <w:rsid w:val="000C1C8F"/>
  </w:style>
  <w:style w:type="paragraph" w:customStyle="1" w:styleId="affd">
    <w:name w:val="Текст в таблице"/>
    <w:basedOn w:val="a0"/>
    <w:rsid w:val="000C1C8F"/>
    <w:pPr>
      <w:keepLines/>
      <w:jc w:val="center"/>
    </w:pPr>
    <w:rPr>
      <w:snapToGrid w:val="0"/>
      <w:szCs w:val="20"/>
    </w:rPr>
  </w:style>
  <w:style w:type="character" w:customStyle="1" w:styleId="af8">
    <w:name w:val="Без интервала Знак"/>
    <w:link w:val="af7"/>
    <w:qFormat/>
    <w:locked/>
    <w:rsid w:val="003E4ABF"/>
    <w:rPr>
      <w:rFonts w:ascii="Calibri" w:eastAsia="Times New Roman" w:hAnsi="Calibri" w:cs="Times New Roman"/>
      <w:lang w:eastAsia="ru-RU"/>
    </w:rPr>
  </w:style>
  <w:style w:type="paragraph" w:customStyle="1" w:styleId="no-margin">
    <w:name w:val="no-margin"/>
    <w:basedOn w:val="a0"/>
    <w:rsid w:val="00263A8E"/>
    <w:pPr>
      <w:spacing w:before="100" w:beforeAutospacing="1" w:after="100" w:afterAutospacing="1"/>
    </w:pPr>
  </w:style>
  <w:style w:type="paragraph" w:customStyle="1" w:styleId="16">
    <w:name w:val="Без интервала1"/>
    <w:qFormat/>
    <w:rsid w:val="00030CCF"/>
    <w:rPr>
      <w:rFonts w:ascii="Calibri" w:eastAsia="Times New Roman" w:hAnsi="Calibri" w:cs="Times New Roman"/>
    </w:rPr>
  </w:style>
  <w:style w:type="character" w:customStyle="1" w:styleId="fill">
    <w:name w:val="fill"/>
    <w:rsid w:val="002F492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E789F54A76E5DDE37D045712F61D92D16D79552740C6CB63978F3AD4D290F14078A3907352FD367FF15E873T7a8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2CE789F54A76E5DDE37D045712F61D92D16D79552740C6CB63978F3AD4D290F0607D235073032D368EA43B9352DC40E764C1967B1C2E1F0T0a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CE789F54A76E5DDE37D045712F61D92D16D79552740C6CB63978F3AD4D290F0607D235073135D361EA43B9352DC40E764C1967B1C2E1F0T0a3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85DC-FCA8-43AA-9E5C-8AE47EFB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ПК-1</cp:lastModifiedBy>
  <cp:revision>5</cp:revision>
  <cp:lastPrinted>2026-05-22T05:05:00Z</cp:lastPrinted>
  <dcterms:created xsi:type="dcterms:W3CDTF">2026-05-22T04:19:00Z</dcterms:created>
  <dcterms:modified xsi:type="dcterms:W3CDTF">2026-05-25T03:37:00Z</dcterms:modified>
</cp:coreProperties>
</file>