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7B" w:rsidRDefault="008C4E7B" w:rsidP="00D943E5">
      <w:pPr>
        <w:rPr>
          <w:b/>
          <w:bCs/>
          <w:kern w:val="1"/>
        </w:rPr>
      </w:pPr>
      <w:bookmarkStart w:id="0" w:name="_GoBack"/>
      <w:bookmarkEnd w:id="0"/>
    </w:p>
    <w:p w:rsidR="00AC391F" w:rsidRPr="007E3003" w:rsidRDefault="00A944D1" w:rsidP="00AC391F">
      <w:pPr>
        <w:ind w:left="709" w:hanging="567"/>
        <w:jc w:val="center"/>
        <w:rPr>
          <w:b/>
          <w:bCs/>
          <w:kern w:val="1"/>
        </w:rPr>
      </w:pPr>
      <w:r>
        <w:rPr>
          <w:b/>
          <w:bCs/>
          <w:kern w:val="1"/>
        </w:rPr>
        <w:t>ПРОЕКТ</w:t>
      </w:r>
    </w:p>
    <w:p w:rsidR="0032301C" w:rsidRPr="007E3003" w:rsidRDefault="00CF1FC1" w:rsidP="00AC391F">
      <w:pPr>
        <w:ind w:left="709" w:hanging="567"/>
        <w:jc w:val="center"/>
        <w:rPr>
          <w:b/>
          <w:bCs/>
          <w:kern w:val="1"/>
        </w:rPr>
      </w:pPr>
      <w:r>
        <w:rPr>
          <w:b/>
          <w:bCs/>
          <w:kern w:val="1"/>
        </w:rPr>
        <w:t xml:space="preserve">ГОСУДАРСТВЕННЫЙ </w:t>
      </w:r>
      <w:r w:rsidR="00AC391F" w:rsidRPr="007E3003">
        <w:rPr>
          <w:b/>
          <w:bCs/>
          <w:kern w:val="1"/>
        </w:rPr>
        <w:t>КОНТРАКТ</w:t>
      </w:r>
      <w:r w:rsidR="0075120D" w:rsidRPr="007E3003">
        <w:rPr>
          <w:b/>
          <w:bCs/>
          <w:kern w:val="1"/>
        </w:rPr>
        <w:t xml:space="preserve"> </w:t>
      </w:r>
      <w:r w:rsidR="00CE078D" w:rsidRPr="007E3003">
        <w:rPr>
          <w:b/>
          <w:bCs/>
          <w:kern w:val="1"/>
        </w:rPr>
        <w:t>№ _____</w:t>
      </w:r>
    </w:p>
    <w:p w:rsidR="00437763" w:rsidRDefault="002C2902" w:rsidP="00437763">
      <w:pPr>
        <w:ind w:left="709" w:hanging="567"/>
        <w:jc w:val="center"/>
        <w:rPr>
          <w:b/>
          <w:bCs/>
          <w:kern w:val="1"/>
        </w:rPr>
      </w:pPr>
      <w:r>
        <w:rPr>
          <w:b/>
          <w:bCs/>
          <w:kern w:val="1"/>
        </w:rPr>
        <w:t xml:space="preserve">на </w:t>
      </w:r>
      <w:r w:rsidR="006C6F82" w:rsidRPr="007E3003">
        <w:rPr>
          <w:b/>
          <w:bCs/>
          <w:kern w:val="1"/>
        </w:rPr>
        <w:t>поставк</w:t>
      </w:r>
      <w:r>
        <w:rPr>
          <w:b/>
          <w:bCs/>
          <w:kern w:val="1"/>
        </w:rPr>
        <w:t>у</w:t>
      </w:r>
      <w:r w:rsidR="006C6F82" w:rsidRPr="007E3003">
        <w:rPr>
          <w:b/>
          <w:bCs/>
          <w:kern w:val="1"/>
        </w:rPr>
        <w:t xml:space="preserve"> </w:t>
      </w:r>
      <w:r w:rsidR="00512435">
        <w:rPr>
          <w:b/>
          <w:bCs/>
          <w:kern w:val="1"/>
        </w:rPr>
        <w:t>оборудования для клуба</w:t>
      </w:r>
    </w:p>
    <w:p w:rsidR="00AC391F" w:rsidRPr="000D3C1F" w:rsidRDefault="00AC391F" w:rsidP="00437763">
      <w:pPr>
        <w:ind w:left="709" w:hanging="567"/>
        <w:jc w:val="center"/>
        <w:rPr>
          <w:kern w:val="1"/>
        </w:rPr>
      </w:pPr>
      <w:r w:rsidRPr="007E3003">
        <w:rPr>
          <w:kern w:val="1"/>
        </w:rPr>
        <w:t>г</w:t>
      </w:r>
      <w:r w:rsidRPr="000D3C1F">
        <w:rPr>
          <w:kern w:val="1"/>
        </w:rPr>
        <w:t xml:space="preserve">. Суровикино                          </w:t>
      </w:r>
      <w:r w:rsidRPr="000D3C1F">
        <w:rPr>
          <w:kern w:val="1"/>
        </w:rPr>
        <w:tab/>
        <w:t xml:space="preserve">     </w:t>
      </w:r>
      <w:r w:rsidRPr="000D3C1F">
        <w:rPr>
          <w:kern w:val="1"/>
        </w:rPr>
        <w:tab/>
        <w:t xml:space="preserve">                                 </w:t>
      </w:r>
      <w:r w:rsidR="004B4B6F" w:rsidRPr="000D3C1F">
        <w:rPr>
          <w:kern w:val="1"/>
        </w:rPr>
        <w:t>«_____» ______</w:t>
      </w:r>
      <w:r w:rsidR="000D3C1F">
        <w:rPr>
          <w:kern w:val="1"/>
        </w:rPr>
        <w:t>________</w:t>
      </w:r>
      <w:r w:rsidR="009816F2" w:rsidRPr="000D3C1F">
        <w:rPr>
          <w:kern w:val="1"/>
        </w:rPr>
        <w:t xml:space="preserve"> </w:t>
      </w:r>
      <w:r w:rsidR="008B0994" w:rsidRPr="000D3C1F">
        <w:rPr>
          <w:kern w:val="1"/>
        </w:rPr>
        <w:t>20</w:t>
      </w:r>
      <w:r w:rsidR="00350FCD" w:rsidRPr="000D3C1F">
        <w:rPr>
          <w:kern w:val="1"/>
        </w:rPr>
        <w:t>2</w:t>
      </w:r>
      <w:r w:rsidR="002764B1">
        <w:rPr>
          <w:kern w:val="1"/>
        </w:rPr>
        <w:t>6</w:t>
      </w:r>
      <w:r w:rsidRPr="000D3C1F">
        <w:rPr>
          <w:kern w:val="1"/>
        </w:rPr>
        <w:t>г.</w:t>
      </w:r>
    </w:p>
    <w:p w:rsidR="00AC391F" w:rsidRPr="000D3C1F" w:rsidRDefault="00AC391F" w:rsidP="00A33DD8">
      <w:pPr>
        <w:spacing w:line="276" w:lineRule="auto"/>
        <w:rPr>
          <w:color w:val="000000"/>
          <w:kern w:val="1"/>
        </w:rPr>
      </w:pPr>
    </w:p>
    <w:p w:rsidR="002F57E7" w:rsidRPr="000D3C1F" w:rsidRDefault="0037290A" w:rsidP="00A33DD8">
      <w:pPr>
        <w:spacing w:line="276" w:lineRule="auto"/>
        <w:ind w:firstLine="709"/>
        <w:jc w:val="both"/>
      </w:pPr>
      <w:r w:rsidRPr="0037290A">
        <w:t xml:space="preserve">Федеральное казенное учреждение «Исправительная колония №19 </w:t>
      </w:r>
      <w:r w:rsidRPr="0037290A">
        <w:rPr>
          <w:lang w:val="x-none"/>
        </w:rPr>
        <w:t>Управлени</w:t>
      </w:r>
      <w:r w:rsidRPr="0037290A">
        <w:t>я</w:t>
      </w:r>
      <w:r w:rsidRPr="0037290A">
        <w:rPr>
          <w:lang w:val="x-none"/>
        </w:rPr>
        <w:t xml:space="preserve"> Федеральной службы исполнения наказаний по Волгоградской области (далее – </w:t>
      </w:r>
      <w:r w:rsidRPr="0037290A">
        <w:t xml:space="preserve">ФКУ ИК-19 </w:t>
      </w:r>
      <w:r w:rsidRPr="0037290A">
        <w:rPr>
          <w:lang w:val="x-none"/>
        </w:rPr>
        <w:t>УФСИН России по Волгоградской области), выступающее от имени Российской Федерации, в целях обеспечения государственных нужд на 20</w:t>
      </w:r>
      <w:r w:rsidR="002764B1">
        <w:t>26</w:t>
      </w:r>
      <w:r w:rsidRPr="0037290A">
        <w:rPr>
          <w:lang w:val="x-none"/>
        </w:rPr>
        <w:t xml:space="preserve"> год, именуемое </w:t>
      </w:r>
      <w:r w:rsidR="001326DC">
        <w:rPr>
          <w:lang w:val="x-none"/>
        </w:rPr>
        <w:br/>
      </w:r>
      <w:r w:rsidRPr="0037290A">
        <w:rPr>
          <w:lang w:val="x-none"/>
        </w:rPr>
        <w:t xml:space="preserve">в дальнейшем </w:t>
      </w:r>
      <w:r w:rsidRPr="0037290A">
        <w:t>«</w:t>
      </w:r>
      <w:r w:rsidRPr="0037290A">
        <w:rPr>
          <w:lang w:val="x-none"/>
        </w:rPr>
        <w:t>Государственный заказчик</w:t>
      </w:r>
      <w:r w:rsidRPr="0037290A">
        <w:t xml:space="preserve">», </w:t>
      </w:r>
      <w:r w:rsidR="00EB57A3" w:rsidRPr="00EB57A3">
        <w:t>«Заказчик»</w:t>
      </w:r>
      <w:r w:rsidR="00EB57A3" w:rsidRPr="00EB57A3">
        <w:rPr>
          <w:lang w:val="x-none"/>
        </w:rPr>
        <w:t xml:space="preserve">, </w:t>
      </w:r>
      <w:r w:rsidR="009E4BF0" w:rsidRPr="009E4BF0">
        <w:t>в лице начальника Кручинина Алексея Васильевича, действующего на основании Устава, утвержденного приказом ФСИН России от 09.03.2011 № 133</w:t>
      </w:r>
      <w:r w:rsidR="00EB57A3" w:rsidRPr="00EB57A3">
        <w:t>.</w:t>
      </w:r>
      <w:r w:rsidR="009675E1" w:rsidRPr="009675E1">
        <w:t>,</w:t>
      </w:r>
      <w:r w:rsidR="00E81719">
        <w:t xml:space="preserve"> и</w:t>
      </w:r>
      <w:r w:rsidR="003E436C">
        <w:t xml:space="preserve"> </w:t>
      </w:r>
      <w:r w:rsidR="009675E1">
        <w:t>____________________</w:t>
      </w:r>
      <w:r w:rsidR="003E436C">
        <w:t xml:space="preserve"> </w:t>
      </w:r>
      <w:r w:rsidR="00E81719" w:rsidRPr="00E81719">
        <w:t xml:space="preserve">(далее – </w:t>
      </w:r>
      <w:r w:rsidR="009675E1">
        <w:t>___________</w:t>
      </w:r>
      <w:r w:rsidR="00E81719" w:rsidRPr="00E81719">
        <w:t>)</w:t>
      </w:r>
      <w:r w:rsidR="002F57E7" w:rsidRPr="000D3C1F">
        <w:t xml:space="preserve">, именуемое </w:t>
      </w:r>
      <w:r w:rsidR="001326DC">
        <w:br/>
      </w:r>
      <w:r w:rsidR="002F57E7" w:rsidRPr="000D3C1F">
        <w:t>в дальнейшем «Поставщик»,</w:t>
      </w:r>
      <w:r w:rsidR="009E4BF0">
        <w:t xml:space="preserve"> в лице ____________________</w:t>
      </w:r>
      <w:r w:rsidR="002F57E7" w:rsidRPr="000D3C1F">
        <w:t xml:space="preserve"> </w:t>
      </w:r>
      <w:r w:rsidR="00E81719" w:rsidRPr="00795B6E">
        <w:rPr>
          <w:noProof/>
          <w:color w:val="000000"/>
          <w:lang w:val="x-none" w:eastAsia="x-none"/>
        </w:rPr>
        <w:t>действующ</w:t>
      </w:r>
      <w:r w:rsidR="00E81719" w:rsidRPr="00795B6E">
        <w:rPr>
          <w:noProof/>
          <w:color w:val="000000"/>
          <w:lang w:eastAsia="x-none"/>
        </w:rPr>
        <w:t>ий</w:t>
      </w:r>
      <w:r w:rsidR="00E81719" w:rsidRPr="00795B6E">
        <w:rPr>
          <w:noProof/>
          <w:color w:val="000000"/>
          <w:lang w:val="x-none" w:eastAsia="x-none"/>
        </w:rPr>
        <w:t xml:space="preserve"> на основании</w:t>
      </w:r>
      <w:r w:rsidR="00E81719" w:rsidRPr="00795B6E">
        <w:rPr>
          <w:noProof/>
          <w:color w:val="000000"/>
          <w:lang w:eastAsia="x-none"/>
        </w:rPr>
        <w:t xml:space="preserve"> </w:t>
      </w:r>
      <w:r w:rsidR="001326DC">
        <w:rPr>
          <w:noProof/>
          <w:color w:val="000000"/>
          <w:lang w:eastAsia="x-none"/>
        </w:rPr>
        <w:t>________________</w:t>
      </w:r>
      <w:r w:rsidR="00E81719" w:rsidRPr="00795B6E">
        <w:rPr>
          <w:noProof/>
          <w:color w:val="000000"/>
          <w:lang w:eastAsia="x-none"/>
        </w:rPr>
        <w:t xml:space="preserve"> </w:t>
      </w:r>
      <w:r w:rsidR="00E81719" w:rsidRPr="00795B6E">
        <w:rPr>
          <w:noProof/>
          <w:color w:val="000000"/>
          <w:lang w:val="x-none" w:eastAsia="x-none"/>
        </w:rPr>
        <w:t>с другой стороны</w:t>
      </w:r>
      <w:r w:rsidR="002F57E7" w:rsidRPr="000D3C1F">
        <w:t>, вместе именуемые «Стороны», в</w:t>
      </w:r>
      <w:r w:rsidR="00750BEC" w:rsidRPr="000D3C1F">
        <w:t xml:space="preserve"> соответствии с пунктом 4 части 1 статьи</w:t>
      </w:r>
      <w:r w:rsidR="002F57E7" w:rsidRPr="000D3C1F">
        <w:t xml:space="preserve"> 93 Федерального закона от 05.04.201</w:t>
      </w:r>
      <w:r w:rsidR="006B0EB2" w:rsidRPr="000D3C1F">
        <w:t>3</w:t>
      </w:r>
      <w:r w:rsidR="002F57E7" w:rsidRPr="000D3C1F">
        <w:t xml:space="preserve"> № 44-ФЗ «О контрактной системе в сфере закупок товаров, работ, услуг для обеспечения государственных и муниципальных нужд»,</w:t>
      </w:r>
      <w:r w:rsidR="00A67F21" w:rsidRPr="000D3C1F">
        <w:t xml:space="preserve"> </w:t>
      </w:r>
      <w:r w:rsidR="002F57E7" w:rsidRPr="000D3C1F">
        <w:t>заключили настоящий Государственный контракт (далее – Контракт) о нижеследующем:</w:t>
      </w:r>
    </w:p>
    <w:p w:rsidR="00504CC7" w:rsidRPr="000D3C1F" w:rsidRDefault="00504CC7" w:rsidP="00A33DD8">
      <w:pPr>
        <w:spacing w:line="276" w:lineRule="auto"/>
        <w:ind w:firstLine="709"/>
      </w:pPr>
    </w:p>
    <w:p w:rsidR="00191BF9" w:rsidRPr="000D3C1F" w:rsidRDefault="00191BF9" w:rsidP="00A33DD8">
      <w:pPr>
        <w:spacing w:line="276" w:lineRule="auto"/>
        <w:ind w:right="-71" w:firstLine="709"/>
        <w:jc w:val="center"/>
        <w:rPr>
          <w:b/>
        </w:rPr>
      </w:pPr>
      <w:r w:rsidRPr="000D3C1F">
        <w:rPr>
          <w:b/>
        </w:rPr>
        <w:t>1. Предмет Контракта</w:t>
      </w:r>
    </w:p>
    <w:p w:rsidR="00191BF9" w:rsidRPr="000D3C1F" w:rsidRDefault="00191BF9" w:rsidP="001E6A57">
      <w:pPr>
        <w:spacing w:line="276" w:lineRule="auto"/>
        <w:ind w:firstLine="709"/>
        <w:jc w:val="both"/>
        <w:rPr>
          <w:bCs/>
          <w:bdr w:val="none" w:sz="0" w:space="0" w:color="auto" w:frame="1"/>
          <w:shd w:val="clear" w:color="auto" w:fill="FFFFFF"/>
        </w:rPr>
      </w:pPr>
      <w:r w:rsidRPr="000D3C1F">
        <w:t>1.1. Поставщи</w:t>
      </w:r>
      <w:r w:rsidR="002F57E7" w:rsidRPr="000D3C1F">
        <w:t>к обязуется пост</w:t>
      </w:r>
      <w:r w:rsidR="00213509" w:rsidRPr="000D3C1F">
        <w:t xml:space="preserve">авить </w:t>
      </w:r>
      <w:r w:rsidR="00686AB8" w:rsidRPr="000D3C1F">
        <w:t xml:space="preserve">Заказчику </w:t>
      </w:r>
      <w:r w:rsidR="00092661">
        <w:t>оборудование</w:t>
      </w:r>
      <w:r w:rsidR="00512435">
        <w:t xml:space="preserve"> для клуба</w:t>
      </w:r>
      <w:r w:rsidR="001326DC" w:rsidRPr="001326DC">
        <w:t xml:space="preserve"> </w:t>
      </w:r>
      <w:r w:rsidRPr="000D3C1F">
        <w:rPr>
          <w:bdr w:val="none" w:sz="0" w:space="0" w:color="auto" w:frame="1"/>
          <w:shd w:val="clear" w:color="auto" w:fill="FFFFFF"/>
        </w:rPr>
        <w:t>(далее- Товар)</w:t>
      </w:r>
      <w:r w:rsidRPr="000D3C1F">
        <w:rPr>
          <w:b/>
        </w:rPr>
        <w:t xml:space="preserve"> </w:t>
      </w:r>
      <w:r w:rsidRPr="000D3C1F">
        <w:t>в соответствии с</w:t>
      </w:r>
      <w:r w:rsidR="00352B3C" w:rsidRPr="000D3C1F">
        <w:t xml:space="preserve"> Техническим заданием (Приложение №1</w:t>
      </w:r>
      <w:r w:rsidR="009E4BF0">
        <w:t xml:space="preserve"> </w:t>
      </w:r>
      <w:r w:rsidR="001E7875" w:rsidRPr="000D3C1F">
        <w:t>к настоящему контракту</w:t>
      </w:r>
      <w:r w:rsidR="00352B3C" w:rsidRPr="000D3C1F">
        <w:t>) и Спецификацией (П</w:t>
      </w:r>
      <w:r w:rsidRPr="000D3C1F">
        <w:t>риложение №2 к настоящему контракту), а Заказчик обязуется обеспечить приёмку и оплату Товара согласно условиям Контракта.</w:t>
      </w:r>
    </w:p>
    <w:p w:rsidR="00191BF9" w:rsidRPr="000D3C1F" w:rsidRDefault="00191BF9" w:rsidP="00A33DD8">
      <w:pPr>
        <w:spacing w:line="276" w:lineRule="auto"/>
        <w:ind w:firstLine="709"/>
        <w:jc w:val="both"/>
      </w:pPr>
      <w:r w:rsidRPr="000D3C1F">
        <w:t>1.2. Поставщик гарантирует соблюдение надлежащих условий хранения, доставки Товара до его передачи Заказчику.</w:t>
      </w:r>
    </w:p>
    <w:p w:rsidR="00191BF9" w:rsidRPr="000D3C1F" w:rsidRDefault="00191BF9" w:rsidP="00A33DD8">
      <w:pPr>
        <w:spacing w:line="276" w:lineRule="auto"/>
        <w:ind w:firstLine="709"/>
        <w:jc w:val="both"/>
      </w:pPr>
      <w:r w:rsidRPr="000D3C1F">
        <w:t>1.3. Все приложения к настоящему Контракту являются его неотъемлемой частью.</w:t>
      </w:r>
    </w:p>
    <w:p w:rsidR="00280530" w:rsidRPr="000D3C1F" w:rsidRDefault="00280530" w:rsidP="00A33DD8">
      <w:pPr>
        <w:spacing w:line="276" w:lineRule="auto"/>
        <w:ind w:firstLine="709"/>
        <w:jc w:val="center"/>
      </w:pPr>
    </w:p>
    <w:p w:rsidR="00191BF9" w:rsidRPr="000D3C1F" w:rsidRDefault="00191BF9" w:rsidP="00A33DD8">
      <w:pPr>
        <w:spacing w:line="276" w:lineRule="auto"/>
        <w:ind w:firstLine="709"/>
        <w:jc w:val="center"/>
        <w:rPr>
          <w:b/>
          <w:noProof/>
        </w:rPr>
      </w:pPr>
      <w:r w:rsidRPr="000D3C1F">
        <w:rPr>
          <w:b/>
          <w:noProof/>
        </w:rPr>
        <w:t>2. Права и обязанности Сторон</w:t>
      </w:r>
    </w:p>
    <w:p w:rsidR="00191BF9" w:rsidRPr="000D3C1F" w:rsidRDefault="00191BF9" w:rsidP="00A33DD8">
      <w:pPr>
        <w:spacing w:line="276" w:lineRule="auto"/>
        <w:ind w:firstLine="709"/>
        <w:jc w:val="both"/>
        <w:rPr>
          <w:noProof/>
        </w:rPr>
      </w:pPr>
      <w:r w:rsidRPr="000D3C1F">
        <w:rPr>
          <w:noProof/>
        </w:rPr>
        <w:t>2.1. Заказчик обязуется:</w:t>
      </w:r>
    </w:p>
    <w:p w:rsidR="00191BF9" w:rsidRPr="000D3C1F" w:rsidRDefault="00191BF9" w:rsidP="00A33DD8">
      <w:pPr>
        <w:spacing w:line="276" w:lineRule="auto"/>
        <w:ind w:firstLine="709"/>
        <w:jc w:val="both"/>
        <w:rPr>
          <w:noProof/>
        </w:rPr>
      </w:pPr>
      <w:r w:rsidRPr="000D3C1F">
        <w:rPr>
          <w:noProof/>
        </w:rPr>
        <w:t>2.1.1. Осуществить приемку поставленного Товара.</w:t>
      </w:r>
    </w:p>
    <w:p w:rsidR="00191BF9" w:rsidRPr="000D3C1F" w:rsidRDefault="00191BF9" w:rsidP="00A33DD8">
      <w:pPr>
        <w:spacing w:line="276" w:lineRule="auto"/>
        <w:ind w:firstLine="709"/>
        <w:jc w:val="both"/>
        <w:rPr>
          <w:noProof/>
        </w:rPr>
      </w:pPr>
      <w:r w:rsidRPr="000D3C1F">
        <w:rPr>
          <w:noProof/>
        </w:rPr>
        <w:t>2.1.2 Оплатить товар в соответствии с условиями раздела 3 Контракта.</w:t>
      </w:r>
    </w:p>
    <w:p w:rsidR="00191BF9" w:rsidRPr="000D3C1F" w:rsidRDefault="00191BF9" w:rsidP="00A33DD8">
      <w:pPr>
        <w:widowControl w:val="0"/>
        <w:spacing w:line="276" w:lineRule="auto"/>
        <w:ind w:right="-71" w:firstLine="709"/>
        <w:jc w:val="both"/>
        <w:rPr>
          <w:b/>
          <w:noProof/>
        </w:rPr>
      </w:pPr>
      <w:r w:rsidRPr="000D3C1F">
        <w:rPr>
          <w:noProof/>
        </w:rPr>
        <w:t>2.1.3. Выполнять иные обязанности, предусмотренные действующим законодательством Российской Федерации и Контрактом.</w:t>
      </w:r>
    </w:p>
    <w:p w:rsidR="00191BF9" w:rsidRPr="000D3C1F" w:rsidRDefault="00191BF9" w:rsidP="00A33DD8">
      <w:pPr>
        <w:spacing w:line="276" w:lineRule="auto"/>
        <w:ind w:firstLine="709"/>
        <w:jc w:val="both"/>
        <w:rPr>
          <w:noProof/>
        </w:rPr>
      </w:pPr>
      <w:r w:rsidRPr="000D3C1F">
        <w:rPr>
          <w:noProof/>
        </w:rPr>
        <w:t>2.2. Заказчик вправе:</w:t>
      </w:r>
    </w:p>
    <w:p w:rsidR="00191BF9" w:rsidRPr="000D3C1F" w:rsidRDefault="00191BF9" w:rsidP="00A33DD8">
      <w:pPr>
        <w:widowControl w:val="0"/>
        <w:spacing w:line="276" w:lineRule="auto"/>
        <w:ind w:right="-71" w:firstLine="709"/>
        <w:jc w:val="both"/>
        <w:rPr>
          <w:noProof/>
        </w:rPr>
      </w:pPr>
      <w:r w:rsidRPr="000D3C1F">
        <w:rPr>
          <w:noProof/>
        </w:rPr>
        <w:t>2.2.1. Взыскивать пени и штрафы в соответствии с условиями Контракта.</w:t>
      </w:r>
    </w:p>
    <w:p w:rsidR="00191BF9" w:rsidRPr="000D3C1F" w:rsidRDefault="00191BF9" w:rsidP="00A33DD8">
      <w:pPr>
        <w:widowControl w:val="0"/>
        <w:spacing w:line="276" w:lineRule="auto"/>
        <w:ind w:right="-71" w:firstLine="709"/>
        <w:jc w:val="both"/>
        <w:rPr>
          <w:noProof/>
        </w:rPr>
      </w:pPr>
      <w:r w:rsidRPr="000D3C1F">
        <w:rPr>
          <w:noProof/>
        </w:rPr>
        <w:t xml:space="preserve">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 </w:t>
      </w:r>
      <w:r w:rsidR="001326DC">
        <w:rPr>
          <w:noProof/>
        </w:rPr>
        <w:br/>
      </w:r>
      <w:r w:rsidRPr="000D3C1F">
        <w:rPr>
          <w:noProof/>
        </w:rPr>
        <w:t xml:space="preserve">в реестр недобросовестных поставщиков в случае расторжения Контракта по решению суда или в связи с </w:t>
      </w:r>
      <w:r w:rsidRPr="000D3C1F">
        <w:rPr>
          <w:bCs/>
        </w:rPr>
        <w:t xml:space="preserve">односторонним отказом Заказчика от исполнения Контракта </w:t>
      </w:r>
      <w:r w:rsidRPr="000D3C1F">
        <w:rPr>
          <w:noProof/>
        </w:rPr>
        <w:t xml:space="preserve">в связи </w:t>
      </w:r>
      <w:r w:rsidR="001326DC">
        <w:rPr>
          <w:noProof/>
        </w:rPr>
        <w:br/>
      </w:r>
      <w:r w:rsidRPr="000D3C1F">
        <w:rPr>
          <w:noProof/>
        </w:rPr>
        <w:t>с существенным нарушением Поставщиком условий Контракта.</w:t>
      </w:r>
    </w:p>
    <w:p w:rsidR="00191BF9" w:rsidRPr="000D3C1F" w:rsidRDefault="00191BF9" w:rsidP="00A33DD8">
      <w:pPr>
        <w:widowControl w:val="0"/>
        <w:spacing w:line="276" w:lineRule="auto"/>
        <w:ind w:right="-71" w:firstLine="709"/>
        <w:jc w:val="both"/>
        <w:rPr>
          <w:noProof/>
        </w:rPr>
      </w:pPr>
      <w:r w:rsidRPr="000D3C1F">
        <w:rPr>
          <w:noProof/>
        </w:rPr>
        <w:t>2.3. Поставщик обязуется:</w:t>
      </w:r>
    </w:p>
    <w:p w:rsidR="00191BF9" w:rsidRPr="000D3C1F" w:rsidRDefault="00191BF9" w:rsidP="00A33DD8">
      <w:pPr>
        <w:spacing w:line="276" w:lineRule="auto"/>
        <w:ind w:firstLine="709"/>
        <w:jc w:val="both"/>
      </w:pPr>
      <w:r w:rsidRPr="000D3C1F">
        <w:t xml:space="preserve">2.3.1. </w:t>
      </w:r>
      <w:r w:rsidR="00CF1FC1">
        <w:t>И</w:t>
      </w:r>
      <w:r w:rsidRPr="000D3C1F">
        <w:t>звестить Заказчика о готовности Товара к поставке и о дате поставки Товара.</w:t>
      </w:r>
    </w:p>
    <w:p w:rsidR="00191BF9" w:rsidRPr="000D3C1F" w:rsidRDefault="00191BF9" w:rsidP="00A33DD8">
      <w:pPr>
        <w:widowControl w:val="0"/>
        <w:spacing w:line="276" w:lineRule="auto"/>
        <w:ind w:right="-71" w:firstLine="709"/>
        <w:jc w:val="both"/>
      </w:pPr>
      <w:r w:rsidRPr="000D3C1F">
        <w:t>2.3.2. Обеспечить соответствие Товара требованиям действующего законодательства (в том числе по безопасности) и условиям Контракта.</w:t>
      </w:r>
    </w:p>
    <w:p w:rsidR="00191BF9" w:rsidRPr="000D3C1F" w:rsidRDefault="00191BF9" w:rsidP="00A33DD8">
      <w:pPr>
        <w:tabs>
          <w:tab w:val="left" w:pos="-2340"/>
        </w:tabs>
        <w:spacing w:line="276" w:lineRule="auto"/>
        <w:ind w:firstLine="709"/>
        <w:jc w:val="both"/>
      </w:pPr>
      <w:r w:rsidRPr="000D3C1F">
        <w:rPr>
          <w:noProof/>
        </w:rPr>
        <w:lastRenderedPageBreak/>
        <w:t xml:space="preserve">2.3.3. </w:t>
      </w:r>
      <w:r w:rsidRPr="000D3C1F">
        <w:t>Передать Товар надлежащего качества, в предусмотренном Контрактом количестве и ассортименте, не обремененный правами третьих лиц.</w:t>
      </w:r>
    </w:p>
    <w:p w:rsidR="00191BF9" w:rsidRPr="000D3C1F" w:rsidRDefault="00191BF9" w:rsidP="00A33DD8">
      <w:pPr>
        <w:spacing w:line="276" w:lineRule="auto"/>
        <w:ind w:right="-71" w:firstLine="709"/>
        <w:contextualSpacing/>
        <w:jc w:val="both"/>
      </w:pPr>
      <w:r w:rsidRPr="000D3C1F">
        <w:rPr>
          <w:noProof/>
        </w:rPr>
        <w:t>2.3.4. Осуществить поставку Товара в порядке и в сроки, установленные в разделе 4 Контракта.</w:t>
      </w:r>
      <w:r w:rsidRPr="000D3C1F">
        <w:t xml:space="preserve"> </w:t>
      </w:r>
    </w:p>
    <w:p w:rsidR="00191BF9" w:rsidRPr="000D3C1F" w:rsidRDefault="00191BF9" w:rsidP="00A33DD8">
      <w:pPr>
        <w:tabs>
          <w:tab w:val="left" w:pos="-2340"/>
        </w:tabs>
        <w:spacing w:line="276" w:lineRule="auto"/>
        <w:ind w:firstLine="709"/>
        <w:jc w:val="both"/>
      </w:pPr>
      <w:r w:rsidRPr="000D3C1F">
        <w:t>2.3.5. Осуществлять за свой счет замену Товара по месту нахождения Заказчика.</w:t>
      </w:r>
    </w:p>
    <w:p w:rsidR="00191BF9" w:rsidRPr="000D3C1F" w:rsidRDefault="00191BF9" w:rsidP="00A33DD8">
      <w:pPr>
        <w:tabs>
          <w:tab w:val="left" w:pos="-2340"/>
        </w:tabs>
        <w:spacing w:line="276" w:lineRule="auto"/>
        <w:ind w:firstLine="709"/>
        <w:jc w:val="both"/>
      </w:pPr>
      <w:r w:rsidRPr="000D3C1F">
        <w:t xml:space="preserve">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r w:rsidR="001326DC">
        <w:br/>
      </w:r>
      <w:r w:rsidRPr="000D3C1F">
        <w:t>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0D3C1F" w:rsidRDefault="00191BF9" w:rsidP="00A33DD8">
      <w:pPr>
        <w:spacing w:line="276" w:lineRule="auto"/>
        <w:ind w:firstLine="709"/>
        <w:jc w:val="both"/>
      </w:pPr>
      <w:r w:rsidRPr="000D3C1F">
        <w:t xml:space="preserve">2.3.7. Выполнять иные обязанности, предусмотренные </w:t>
      </w:r>
      <w:r w:rsidRPr="000D3C1F">
        <w:rPr>
          <w:noProof/>
        </w:rPr>
        <w:t xml:space="preserve">действующим законодательством Российской Федерации и </w:t>
      </w:r>
      <w:r w:rsidRPr="000D3C1F">
        <w:t>Контрактом.</w:t>
      </w:r>
    </w:p>
    <w:p w:rsidR="00191BF9" w:rsidRPr="000D3C1F" w:rsidRDefault="00191BF9" w:rsidP="00A33DD8">
      <w:pPr>
        <w:widowControl w:val="0"/>
        <w:spacing w:line="276" w:lineRule="auto"/>
        <w:ind w:right="-71" w:firstLine="709"/>
        <w:jc w:val="both"/>
        <w:rPr>
          <w:noProof/>
        </w:rPr>
      </w:pPr>
      <w:r w:rsidRPr="000D3C1F">
        <w:rPr>
          <w:noProof/>
        </w:rPr>
        <w:t>2.4. Поставщик вправе:</w:t>
      </w:r>
    </w:p>
    <w:p w:rsidR="00191BF9" w:rsidRPr="000D3C1F" w:rsidRDefault="00191BF9" w:rsidP="00A33DD8">
      <w:pPr>
        <w:widowControl w:val="0"/>
        <w:spacing w:line="276" w:lineRule="auto"/>
        <w:ind w:right="-71" w:firstLine="709"/>
        <w:jc w:val="both"/>
        <w:rPr>
          <w:noProof/>
        </w:rPr>
      </w:pPr>
      <w:r w:rsidRPr="000D3C1F">
        <w:rPr>
          <w:noProof/>
        </w:rPr>
        <w:t>2.4.1. Требовать оплату за поставленный по Контракту Товар.</w:t>
      </w:r>
    </w:p>
    <w:p w:rsidR="00191BF9" w:rsidRPr="000D3C1F" w:rsidRDefault="00191BF9" w:rsidP="00A33DD8">
      <w:pPr>
        <w:widowControl w:val="0"/>
        <w:spacing w:line="276" w:lineRule="auto"/>
        <w:ind w:right="-71" w:firstLine="709"/>
        <w:jc w:val="both"/>
        <w:rPr>
          <w:noProof/>
        </w:rPr>
      </w:pPr>
      <w:r w:rsidRPr="000D3C1F">
        <w:rPr>
          <w:noProof/>
        </w:rPr>
        <w:t>2.4.2. Требовать уплату пеней и штрафов согласно Контракта.</w:t>
      </w:r>
    </w:p>
    <w:p w:rsidR="00E84C4B" w:rsidRPr="000D3C1F" w:rsidRDefault="00E84C4B" w:rsidP="00A33DD8">
      <w:pPr>
        <w:widowControl w:val="0"/>
        <w:spacing w:line="276" w:lineRule="auto"/>
        <w:ind w:right="-71" w:firstLine="709"/>
        <w:jc w:val="both"/>
        <w:rPr>
          <w:noProof/>
        </w:rPr>
      </w:pPr>
    </w:p>
    <w:p w:rsidR="00191BF9" w:rsidRPr="000D3C1F" w:rsidRDefault="00191BF9" w:rsidP="00A33DD8">
      <w:pPr>
        <w:spacing w:line="276" w:lineRule="auto"/>
        <w:ind w:right="-71" w:firstLine="709"/>
        <w:jc w:val="center"/>
        <w:rPr>
          <w:b/>
        </w:rPr>
      </w:pPr>
      <w:r w:rsidRPr="000D3C1F">
        <w:rPr>
          <w:b/>
        </w:rPr>
        <w:t>3. Цены и порядок расчетов</w:t>
      </w:r>
    </w:p>
    <w:p w:rsidR="00352B3C" w:rsidRPr="000D3C1F" w:rsidRDefault="00352B3C" w:rsidP="00A33DD8">
      <w:pPr>
        <w:spacing w:line="276" w:lineRule="auto"/>
        <w:ind w:right="-71" w:firstLine="708"/>
        <w:jc w:val="both"/>
      </w:pPr>
      <w:r w:rsidRPr="000D3C1F">
        <w:rPr>
          <w:noProof/>
        </w:rPr>
        <w:t>3.1. Цена Контракта составляе</w:t>
      </w:r>
      <w:r w:rsidR="00B11E5D" w:rsidRPr="000D3C1F">
        <w:rPr>
          <w:noProof/>
        </w:rPr>
        <w:t xml:space="preserve">т </w:t>
      </w:r>
      <w:r w:rsidR="00512435">
        <w:rPr>
          <w:noProof/>
        </w:rPr>
        <w:t>175681</w:t>
      </w:r>
      <w:r w:rsidR="0016339D" w:rsidRPr="000D3C1F">
        <w:t xml:space="preserve"> </w:t>
      </w:r>
      <w:r w:rsidR="004B4E78" w:rsidRPr="000D3C1F">
        <w:t>(</w:t>
      </w:r>
      <w:r w:rsidR="00512435">
        <w:rPr>
          <w:color w:val="222222"/>
          <w:shd w:val="clear" w:color="auto" w:fill="FFFFFF"/>
        </w:rPr>
        <w:t>сто семьдесят пять тысяч шестьсот восемьдесят один</w:t>
      </w:r>
      <w:r w:rsidR="00512435">
        <w:t>) рубль</w:t>
      </w:r>
      <w:r w:rsidR="004B4E78" w:rsidRPr="000D3C1F">
        <w:t xml:space="preserve"> </w:t>
      </w:r>
      <w:r w:rsidR="009E4BF0">
        <w:t>0</w:t>
      </w:r>
      <w:r w:rsidR="004B4E78" w:rsidRPr="000D3C1F">
        <w:t>0 копеек</w:t>
      </w:r>
      <w:r w:rsidRPr="000D3C1F">
        <w:rPr>
          <w:noProof/>
        </w:rPr>
        <w:t xml:space="preserve">, </w:t>
      </w:r>
      <w:r w:rsidR="00CF1FC1" w:rsidRPr="00CF1FC1">
        <w:rPr>
          <w:noProof/>
        </w:rPr>
        <w:t xml:space="preserve">в том числе НДС ___% что составляет __ руб ___ копеек/НДС не предусмотрено </w:t>
      </w:r>
      <w:r w:rsidR="001326DC">
        <w:rPr>
          <w:noProof/>
        </w:rPr>
        <w:t>так как,</w:t>
      </w:r>
      <w:r w:rsidR="00CF1FC1" w:rsidRPr="00CF1FC1">
        <w:rPr>
          <w:noProof/>
        </w:rPr>
        <w:t xml:space="preserve"> Поставщик в соответствии с налоговым законодательством не является плательщиком НДС 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 Цена единицы товара указана в Спецификации (Прилож</w:t>
      </w:r>
      <w:r w:rsidR="00CF1FC1">
        <w:rPr>
          <w:noProof/>
        </w:rPr>
        <w:t>ение №2 к настоящему контракту)</w:t>
      </w:r>
      <w:r w:rsidRPr="000D3C1F">
        <w:t>.</w:t>
      </w:r>
    </w:p>
    <w:p w:rsidR="00352B3C" w:rsidRPr="000D3C1F" w:rsidRDefault="00352B3C" w:rsidP="00A33DD8">
      <w:pPr>
        <w:spacing w:line="276" w:lineRule="auto"/>
        <w:ind w:right="-71" w:firstLine="708"/>
        <w:jc w:val="both"/>
      </w:pPr>
      <w:r w:rsidRPr="000D3C1F">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0D3C1F" w:rsidRDefault="00352B3C" w:rsidP="00A33DD8">
      <w:pPr>
        <w:spacing w:line="276" w:lineRule="auto"/>
        <w:ind w:right="-71" w:firstLine="708"/>
        <w:jc w:val="both"/>
      </w:pPr>
      <w:r w:rsidRPr="000D3C1F">
        <w:t xml:space="preserve">3.3.Оплата по контракту осуществляется в рублях Российской Федерации </w:t>
      </w:r>
      <w:r w:rsidR="001326DC">
        <w:br/>
      </w:r>
      <w:r w:rsidRPr="000D3C1F">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405A6" w:rsidRPr="000D3C1F" w:rsidRDefault="00352B3C" w:rsidP="00A33DD8">
      <w:pPr>
        <w:spacing w:line="276" w:lineRule="auto"/>
        <w:ind w:right="-71" w:firstLine="708"/>
        <w:jc w:val="both"/>
      </w:pPr>
      <w:r w:rsidRPr="000D3C1F">
        <w:t xml:space="preserve">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течении </w:t>
      </w:r>
      <w:r w:rsidR="003405A6" w:rsidRPr="000D3C1F">
        <w:t xml:space="preserve">не более </w:t>
      </w:r>
      <w:r w:rsidR="0014460F">
        <w:t>10</w:t>
      </w:r>
      <w:r w:rsidR="003405A6" w:rsidRPr="000D3C1F">
        <w:t xml:space="preserve"> рабочих</w:t>
      </w:r>
      <w:r w:rsidRPr="000D3C1F">
        <w:t xml:space="preserve"> дней с даты подписания Государственным заказчиком Акта-приема-передачи товара (Приложение №</w:t>
      </w:r>
      <w:r w:rsidR="00750BEC" w:rsidRPr="000D3C1F">
        <w:t>3</w:t>
      </w:r>
      <w:r w:rsidR="001E7875" w:rsidRPr="000D3C1F">
        <w:t xml:space="preserve"> </w:t>
      </w:r>
      <w:r w:rsidR="001326DC">
        <w:br/>
      </w:r>
      <w:r w:rsidR="001E7875" w:rsidRPr="000D3C1F">
        <w:t>к настоящему контракту</w:t>
      </w:r>
      <w:r w:rsidRPr="000D3C1F">
        <w:t>)</w:t>
      </w:r>
      <w:r w:rsidR="003405A6" w:rsidRPr="000D3C1F">
        <w:t>.</w:t>
      </w:r>
    </w:p>
    <w:p w:rsidR="00352B3C" w:rsidRPr="000D3C1F" w:rsidRDefault="00352B3C" w:rsidP="00A33DD8">
      <w:pPr>
        <w:spacing w:line="276" w:lineRule="auto"/>
        <w:ind w:right="-71" w:firstLine="708"/>
        <w:jc w:val="both"/>
      </w:pPr>
      <w:r w:rsidRPr="000D3C1F">
        <w:t xml:space="preserve">3.3.2. Оплата Товара производится за счет средств федерального бюджета РФ </w:t>
      </w:r>
      <w:r w:rsidR="001326DC">
        <w:br/>
      </w:r>
      <w:r w:rsidRPr="000D3C1F">
        <w:t xml:space="preserve">в пределах доведенных лимитов бюджетных обязательств и предельного объема финансирования по коду ЦС </w:t>
      </w:r>
      <w:r w:rsidR="009E4BF0">
        <w:t>32003054240690049</w:t>
      </w:r>
      <w:r w:rsidR="00B226FF" w:rsidRPr="000D3C1F">
        <w:t xml:space="preserve"> </w:t>
      </w:r>
      <w:r w:rsidR="004C3EB9" w:rsidRPr="000D3C1F">
        <w:t>ВР</w:t>
      </w:r>
      <w:r w:rsidR="00B226FF" w:rsidRPr="000D3C1F">
        <w:t xml:space="preserve"> 24</w:t>
      </w:r>
      <w:r w:rsidR="001F613A" w:rsidRPr="000D3C1F">
        <w:t>4</w:t>
      </w:r>
      <w:r w:rsidRPr="000D3C1F">
        <w:t xml:space="preserve"> на основании товарной накладной или универсально передаточного документа, в документе указывается страна происхождения товара.</w:t>
      </w:r>
    </w:p>
    <w:p w:rsidR="00352B3C" w:rsidRPr="000D3C1F" w:rsidRDefault="00352B3C" w:rsidP="00A33DD8">
      <w:pPr>
        <w:spacing w:line="276" w:lineRule="auto"/>
        <w:ind w:right="-71" w:firstLine="567"/>
        <w:jc w:val="both"/>
      </w:pPr>
      <w:r w:rsidRPr="000D3C1F">
        <w:t xml:space="preserve">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w:t>
      </w:r>
      <w:r w:rsidR="001326DC">
        <w:br/>
      </w:r>
      <w:r w:rsidRPr="000D3C1F">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A944D1" w:rsidRDefault="00352B3C" w:rsidP="00A944D1">
      <w:pPr>
        <w:spacing w:line="276" w:lineRule="auto"/>
        <w:ind w:right="-71" w:firstLine="567"/>
        <w:jc w:val="both"/>
      </w:pPr>
      <w:r w:rsidRPr="000D3C1F">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E84C4B" w:rsidRPr="000D3C1F" w:rsidRDefault="00E84C4B" w:rsidP="00A33DD8">
      <w:pPr>
        <w:widowControl w:val="0"/>
        <w:spacing w:line="276" w:lineRule="auto"/>
        <w:ind w:right="-71" w:firstLine="709"/>
        <w:jc w:val="both"/>
        <w:rPr>
          <w:noProof/>
          <w:spacing w:val="2"/>
        </w:rPr>
      </w:pPr>
    </w:p>
    <w:p w:rsidR="00191BF9" w:rsidRPr="000D3C1F" w:rsidRDefault="00191BF9" w:rsidP="00A33DD8">
      <w:pPr>
        <w:spacing w:line="276" w:lineRule="auto"/>
        <w:ind w:right="-71" w:firstLine="709"/>
        <w:jc w:val="center"/>
        <w:rPr>
          <w:b/>
        </w:rPr>
      </w:pPr>
      <w:r w:rsidRPr="000D3C1F">
        <w:rPr>
          <w:b/>
        </w:rPr>
        <w:t>4. Сроки и порядок поставки товара</w:t>
      </w:r>
    </w:p>
    <w:p w:rsidR="00191BF9" w:rsidRPr="000D3C1F" w:rsidRDefault="00191BF9" w:rsidP="00A33DD8">
      <w:pPr>
        <w:spacing w:line="276" w:lineRule="auto"/>
        <w:ind w:right="-74" w:firstLine="709"/>
        <w:jc w:val="both"/>
      </w:pPr>
      <w:r w:rsidRPr="000D3C1F">
        <w:t xml:space="preserve">4.1. Поставщик обязуется доставить товар Заказчику своим транспортом и за свой счет по адресу: 404414, </w:t>
      </w:r>
      <w:r w:rsidR="00F52DED" w:rsidRPr="000D3C1F">
        <w:t xml:space="preserve">Волгоградская область, Суровикинский район, </w:t>
      </w:r>
      <w:r w:rsidRPr="000D3C1F">
        <w:t xml:space="preserve">г. Суровикино, </w:t>
      </w:r>
      <w:r w:rsidR="00A33DD8" w:rsidRPr="000D3C1F">
        <w:t xml:space="preserve">                    </w:t>
      </w:r>
      <w:r w:rsidRPr="000D3C1F">
        <w:t>ул. Орджоникидзе</w:t>
      </w:r>
      <w:r w:rsidR="0009795C" w:rsidRPr="000D3C1F">
        <w:t xml:space="preserve">, </w:t>
      </w:r>
      <w:r w:rsidRPr="000D3C1F">
        <w:t xml:space="preserve">д. 99 </w:t>
      </w:r>
      <w:r w:rsidR="00750BEC" w:rsidRPr="000D3C1F">
        <w:t xml:space="preserve">в течении </w:t>
      </w:r>
      <w:r w:rsidR="00092661">
        <w:rPr>
          <w:color w:val="222222"/>
          <w:shd w:val="clear" w:color="auto" w:fill="FFFFFF"/>
        </w:rPr>
        <w:t>10</w:t>
      </w:r>
      <w:r w:rsidR="00DE4ACB" w:rsidRPr="000D3C1F">
        <w:rPr>
          <w:color w:val="222222"/>
          <w:shd w:val="clear" w:color="auto" w:fill="FFFFFF"/>
        </w:rPr>
        <w:t xml:space="preserve"> </w:t>
      </w:r>
      <w:r w:rsidR="007D1E0E" w:rsidRPr="000D3C1F">
        <w:rPr>
          <w:color w:val="222222"/>
          <w:shd w:val="clear" w:color="auto" w:fill="FFFFFF"/>
        </w:rPr>
        <w:t>рабочих</w:t>
      </w:r>
      <w:r w:rsidR="00750BEC" w:rsidRPr="000D3C1F">
        <w:rPr>
          <w:color w:val="222222"/>
          <w:shd w:val="clear" w:color="auto" w:fill="FFFFFF"/>
        </w:rPr>
        <w:t xml:space="preserve"> дней</w:t>
      </w:r>
      <w:r w:rsidR="00750BEC" w:rsidRPr="000D3C1F">
        <w:t xml:space="preserve"> с момента заключения контракта.</w:t>
      </w:r>
      <w:r w:rsidRPr="000D3C1F">
        <w:t xml:space="preserve"> </w:t>
      </w:r>
    </w:p>
    <w:p w:rsidR="00191BF9" w:rsidRPr="000D3C1F" w:rsidRDefault="00191BF9" w:rsidP="00A33DD8">
      <w:pPr>
        <w:spacing w:line="276" w:lineRule="auto"/>
        <w:ind w:right="-71" w:firstLine="709"/>
        <w:jc w:val="both"/>
        <w:rPr>
          <w:noProof/>
        </w:rPr>
      </w:pPr>
      <w:r w:rsidRPr="000D3C1F">
        <w:rPr>
          <w:noProof/>
        </w:rPr>
        <w:t>4.2. Досрочная поставка Товара допускается только с письменного согласия Заказчика.</w:t>
      </w:r>
    </w:p>
    <w:p w:rsidR="00191BF9" w:rsidRPr="000D3C1F" w:rsidRDefault="00191BF9" w:rsidP="00A33DD8">
      <w:pPr>
        <w:spacing w:line="276" w:lineRule="auto"/>
        <w:ind w:right="-71" w:firstLine="709"/>
        <w:jc w:val="both"/>
      </w:pPr>
      <w:r w:rsidRPr="000D3C1F">
        <w:rPr>
          <w:noProof/>
        </w:rPr>
        <w:t xml:space="preserve">4.3. Риск случайной гибели или случайного повреждения Товара переходит </w:t>
      </w:r>
      <w:r w:rsidR="00A33DD8" w:rsidRPr="000D3C1F">
        <w:rPr>
          <w:noProof/>
        </w:rPr>
        <w:t xml:space="preserve">                      </w:t>
      </w:r>
      <w:r w:rsidRPr="000D3C1F">
        <w:rPr>
          <w:noProof/>
        </w:rPr>
        <w:t xml:space="preserve"> к Заказчику</w:t>
      </w:r>
      <w:r w:rsidRPr="000D3C1F">
        <w:rPr>
          <w:b/>
          <w:noProof/>
        </w:rPr>
        <w:t xml:space="preserve"> </w:t>
      </w:r>
      <w:r w:rsidRPr="000D3C1F">
        <w:rPr>
          <w:noProof/>
        </w:rPr>
        <w:t>с момента, когда Поставщик исполнит свою обязанность по передаче Товара Заказчику.</w:t>
      </w:r>
      <w:r w:rsidRPr="000D3C1F">
        <w:t xml:space="preserve"> Право собственности на Товар переходит к Заказчику с момента получения Товара.</w:t>
      </w:r>
    </w:p>
    <w:p w:rsidR="00E84C4B" w:rsidRPr="000D3C1F" w:rsidRDefault="00E84C4B" w:rsidP="00A33DD8">
      <w:pPr>
        <w:spacing w:line="276" w:lineRule="auto"/>
        <w:ind w:right="-71" w:firstLine="709"/>
        <w:jc w:val="both"/>
      </w:pPr>
    </w:p>
    <w:p w:rsidR="00E84C4B" w:rsidRPr="000D3C1F" w:rsidRDefault="00191BF9" w:rsidP="00A33DD8">
      <w:pPr>
        <w:spacing w:line="276" w:lineRule="auto"/>
        <w:ind w:right="-71" w:firstLine="709"/>
        <w:jc w:val="center"/>
        <w:rPr>
          <w:b/>
          <w:noProof/>
        </w:rPr>
      </w:pPr>
      <w:r w:rsidRPr="000D3C1F">
        <w:rPr>
          <w:b/>
          <w:noProof/>
        </w:rPr>
        <w:t>5. Качество и порядок приемки товара</w:t>
      </w:r>
    </w:p>
    <w:p w:rsidR="00191BF9" w:rsidRPr="000D3C1F" w:rsidRDefault="00191BF9" w:rsidP="00A33DD8">
      <w:pPr>
        <w:autoSpaceDE w:val="0"/>
        <w:autoSpaceDN w:val="0"/>
        <w:adjustRightInd w:val="0"/>
        <w:spacing w:line="276" w:lineRule="auto"/>
        <w:ind w:firstLine="709"/>
        <w:jc w:val="both"/>
      </w:pPr>
      <w:r w:rsidRPr="000D3C1F">
        <w:t>5.1. Поставляемый Товар должен соответствовать Техническому заданию</w:t>
      </w:r>
      <w:r w:rsidR="00BE0085" w:rsidRPr="000D3C1F">
        <w:t xml:space="preserve"> (П</w:t>
      </w:r>
      <w:r w:rsidRPr="000D3C1F">
        <w:t>риложени</w:t>
      </w:r>
      <w:r w:rsidR="0009795C" w:rsidRPr="000D3C1F">
        <w:t>е</w:t>
      </w:r>
      <w:r w:rsidRPr="000D3C1F">
        <w:t xml:space="preserve"> №1).</w:t>
      </w:r>
    </w:p>
    <w:p w:rsidR="00191BF9" w:rsidRPr="000D3C1F" w:rsidRDefault="00191BF9" w:rsidP="00A33DD8">
      <w:pPr>
        <w:spacing w:line="276" w:lineRule="auto"/>
        <w:ind w:firstLine="709"/>
        <w:jc w:val="both"/>
      </w:pPr>
      <w:r w:rsidRPr="000D3C1F">
        <w:t xml:space="preserve">5.2. При поставке Товара Поставщик передает Заказчику все необходимые документы, подтверждающие качество Товара: сертификат </w:t>
      </w:r>
      <w:r w:rsidR="009C4370" w:rsidRPr="000D3C1F">
        <w:t>соответствия и</w:t>
      </w:r>
      <w:r w:rsidRPr="000D3C1F">
        <w:t xml:space="preserve"> иные документы, подтверждающие качество Товара, оформленные в соответствии </w:t>
      </w:r>
      <w:r w:rsidR="001326DC">
        <w:br/>
      </w:r>
      <w:r w:rsidRPr="000D3C1F">
        <w:t xml:space="preserve">с </w:t>
      </w:r>
      <w:r w:rsidR="009C4370" w:rsidRPr="000D3C1F">
        <w:t>законодательством Российской</w:t>
      </w:r>
      <w:r w:rsidRPr="000D3C1F">
        <w:t xml:space="preserve"> Федерации.</w:t>
      </w:r>
    </w:p>
    <w:p w:rsidR="00191BF9" w:rsidRPr="000D3C1F" w:rsidRDefault="00191BF9" w:rsidP="00A33DD8">
      <w:pPr>
        <w:spacing w:line="276" w:lineRule="auto"/>
        <w:ind w:firstLine="709"/>
        <w:jc w:val="both"/>
      </w:pPr>
      <w:r w:rsidRPr="000D3C1F">
        <w:t>5.3. Поставщик гарантирует качество и надежность поставляемого Товара.</w:t>
      </w:r>
    </w:p>
    <w:p w:rsidR="00A33DD8" w:rsidRPr="000D3C1F" w:rsidRDefault="00191BF9" w:rsidP="00A33DD8">
      <w:pPr>
        <w:spacing w:line="276" w:lineRule="auto"/>
        <w:ind w:firstLine="709"/>
        <w:jc w:val="both"/>
        <w:rPr>
          <w:noProof/>
        </w:rPr>
      </w:pPr>
      <w:r w:rsidRPr="000D3C1F">
        <w:rPr>
          <w:noProof/>
        </w:rPr>
        <w:t xml:space="preserve">5.4.Приемка Товара по качеству и количеству производится в соответствии </w:t>
      </w:r>
      <w:r w:rsidR="001326DC">
        <w:rPr>
          <w:noProof/>
        </w:rPr>
        <w:br/>
      </w:r>
      <w:r w:rsidRPr="000D3C1F">
        <w:rPr>
          <w:noProof/>
        </w:rPr>
        <w:t>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0D3C1F">
        <w:rPr>
          <w:noProof/>
        </w:rPr>
        <w:t xml:space="preserve"> в течении 5 (пяти) рабочих дней с момента поставки товара</w:t>
      </w:r>
      <w:r w:rsidRPr="000D3C1F">
        <w:rPr>
          <w:noProof/>
        </w:rPr>
        <w:t>.</w:t>
      </w:r>
    </w:p>
    <w:p w:rsidR="00A33DD8" w:rsidRPr="000D3C1F" w:rsidRDefault="00191BF9" w:rsidP="00A33DD8">
      <w:pPr>
        <w:spacing w:line="276" w:lineRule="auto"/>
        <w:ind w:firstLine="709"/>
        <w:jc w:val="both"/>
        <w:rPr>
          <w:noProof/>
        </w:rPr>
      </w:pPr>
      <w:r w:rsidRPr="000D3C1F">
        <w:t xml:space="preserve">5.5. </w:t>
      </w:r>
      <w:r w:rsidR="00BE0085" w:rsidRPr="000D3C1F">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0D3C1F">
        <w:rPr>
          <w:noProof/>
        </w:rPr>
        <w:t>акт приема-передачи товара</w:t>
      </w:r>
      <w:r w:rsidR="00BE0085" w:rsidRPr="000D3C1F">
        <w:rPr>
          <w:b/>
          <w:noProof/>
        </w:rPr>
        <w:t xml:space="preserve">, </w:t>
      </w:r>
      <w:r w:rsidR="00BE0085" w:rsidRPr="000D3C1F">
        <w:rPr>
          <w:noProof/>
        </w:rPr>
        <w:t xml:space="preserve">составленный </w:t>
      </w:r>
      <w:r w:rsidR="001326DC">
        <w:rPr>
          <w:noProof/>
        </w:rPr>
        <w:br/>
      </w:r>
      <w:r w:rsidR="00BE0085" w:rsidRPr="000D3C1F">
        <w:rPr>
          <w:noProof/>
        </w:rPr>
        <w:t>по прилагаемой форме (Приложение №</w:t>
      </w:r>
      <w:r w:rsidR="00750BEC" w:rsidRPr="000D3C1F">
        <w:rPr>
          <w:noProof/>
        </w:rPr>
        <w:t>3</w:t>
      </w:r>
      <w:r w:rsidR="001E7875" w:rsidRPr="000D3C1F">
        <w:t xml:space="preserve"> к настоящему контракту</w:t>
      </w:r>
      <w:r w:rsidR="00BE0085" w:rsidRPr="000D3C1F">
        <w:rPr>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0D3C1F" w:rsidRDefault="00BE0085" w:rsidP="00A33DD8">
      <w:pPr>
        <w:spacing w:line="276" w:lineRule="auto"/>
        <w:ind w:firstLine="709"/>
        <w:jc w:val="both"/>
      </w:pPr>
      <w:r w:rsidRPr="000D3C1F">
        <w:t>Все копии документов должны быть заверены печатью Поставщика.</w:t>
      </w:r>
    </w:p>
    <w:p w:rsidR="00A33DD8" w:rsidRPr="000D3C1F" w:rsidRDefault="00191BF9" w:rsidP="00A33DD8">
      <w:pPr>
        <w:spacing w:line="276" w:lineRule="auto"/>
        <w:ind w:firstLine="709"/>
        <w:jc w:val="both"/>
        <w:rPr>
          <w:noProof/>
        </w:rPr>
      </w:pPr>
      <w:r w:rsidRPr="000D3C1F">
        <w:rPr>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0D3C1F">
        <w:rPr>
          <w:noProof/>
        </w:rPr>
        <w:t xml:space="preserve">авленным и приемке </w:t>
      </w:r>
      <w:r w:rsidR="001326DC">
        <w:rPr>
          <w:noProof/>
        </w:rPr>
        <w:br/>
      </w:r>
      <w:r w:rsidR="00A33DD8" w:rsidRPr="000D3C1F">
        <w:rPr>
          <w:noProof/>
        </w:rPr>
        <w:t>не подлежит.</w:t>
      </w:r>
    </w:p>
    <w:p w:rsidR="00191BF9" w:rsidRPr="000D3C1F" w:rsidRDefault="00191BF9" w:rsidP="00A33DD8">
      <w:pPr>
        <w:spacing w:line="276" w:lineRule="auto"/>
        <w:ind w:firstLine="709"/>
        <w:jc w:val="both"/>
        <w:rPr>
          <w:noProof/>
        </w:rPr>
      </w:pPr>
      <w:r w:rsidRPr="000D3C1F">
        <w:rPr>
          <w:noProof/>
        </w:rPr>
        <w:t xml:space="preserve">Перед приемкой каждой партии Товара Заказчиком осуществляется экспертиза </w:t>
      </w:r>
      <w:r w:rsidR="001326DC">
        <w:rPr>
          <w:noProof/>
        </w:rPr>
        <w:br/>
      </w:r>
      <w:r w:rsidRPr="000D3C1F">
        <w:rPr>
          <w:noProof/>
        </w:rPr>
        <w:t>в соответствии с разделом 6 Контракта.</w:t>
      </w:r>
    </w:p>
    <w:p w:rsidR="00191BF9" w:rsidRPr="000D3C1F" w:rsidRDefault="00191BF9" w:rsidP="00A33DD8">
      <w:pPr>
        <w:widowControl w:val="0"/>
        <w:spacing w:line="276" w:lineRule="auto"/>
        <w:ind w:right="-71" w:firstLine="709"/>
        <w:contextualSpacing/>
        <w:jc w:val="both"/>
        <w:rPr>
          <w:noProof/>
        </w:rPr>
      </w:pPr>
      <w:r w:rsidRPr="000D3C1F">
        <w:rPr>
          <w:noProof/>
        </w:rPr>
        <w:t>5.7. Обязательство Поставщика по поставке товара считается</w:t>
      </w:r>
      <w:r w:rsidRPr="000D3C1F">
        <w:rPr>
          <w:b/>
          <w:noProof/>
        </w:rPr>
        <w:t xml:space="preserve"> </w:t>
      </w:r>
      <w:r w:rsidRPr="000D3C1F">
        <w:rPr>
          <w:noProof/>
        </w:rPr>
        <w:t xml:space="preserve">выполненным </w:t>
      </w:r>
      <w:r w:rsidR="001326DC">
        <w:rPr>
          <w:noProof/>
        </w:rPr>
        <w:br/>
      </w:r>
      <w:r w:rsidRPr="000D3C1F">
        <w:rPr>
          <w:noProof/>
        </w:rPr>
        <w:t xml:space="preserve">с момента подписания без замечаний уполномоченными представителями Поставщика </w:t>
      </w:r>
      <w:r w:rsidR="001326DC">
        <w:rPr>
          <w:noProof/>
        </w:rPr>
        <w:br/>
      </w:r>
      <w:r w:rsidRPr="000D3C1F">
        <w:rPr>
          <w:noProof/>
        </w:rPr>
        <w:t>и Заказчика акта приема</w:t>
      </w:r>
      <w:r w:rsidR="00DF1317" w:rsidRPr="000D3C1F">
        <w:rPr>
          <w:noProof/>
        </w:rPr>
        <w:t>-передачи товара (Приложение №</w:t>
      </w:r>
      <w:r w:rsidR="00750BEC" w:rsidRPr="000D3C1F">
        <w:rPr>
          <w:noProof/>
        </w:rPr>
        <w:t>3</w:t>
      </w:r>
      <w:r w:rsidR="001E7875" w:rsidRPr="000D3C1F">
        <w:t>к настоящему контракту</w:t>
      </w:r>
      <w:r w:rsidRPr="000D3C1F">
        <w:rPr>
          <w:noProof/>
        </w:rPr>
        <w:t>).</w:t>
      </w:r>
    </w:p>
    <w:p w:rsidR="00191BF9" w:rsidRPr="000D3C1F" w:rsidRDefault="00191BF9" w:rsidP="00A33DD8">
      <w:pPr>
        <w:spacing w:line="276" w:lineRule="auto"/>
        <w:ind w:firstLine="709"/>
        <w:jc w:val="both"/>
      </w:pPr>
      <w:r w:rsidRPr="000D3C1F">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0D3C1F" w:rsidRDefault="00191BF9" w:rsidP="00A33DD8">
      <w:pPr>
        <w:spacing w:line="276" w:lineRule="auto"/>
        <w:ind w:right="-71" w:firstLine="709"/>
        <w:jc w:val="both"/>
      </w:pPr>
      <w:r w:rsidRPr="000D3C1F">
        <w:t>5.9. Устранение недостатков, поставка недостающей или замена</w:t>
      </w:r>
      <w:r w:rsidRPr="000D3C1F">
        <w:rPr>
          <w:b/>
        </w:rPr>
        <w:t xml:space="preserve"> </w:t>
      </w:r>
      <w:r w:rsidRPr="000D3C1F">
        <w:t xml:space="preserve">испорченного Товара осуществляется Поставщиком на основании письменной претензии Заказчика. </w:t>
      </w:r>
      <w:r w:rsidR="001326DC">
        <w:br/>
      </w:r>
      <w:r w:rsidRPr="000D3C1F">
        <w:t>В претензии должно быть указано количество Товара, по которой заявлена претензия, содержание и основание</w:t>
      </w:r>
      <w:r w:rsidRPr="000D3C1F">
        <w:rPr>
          <w:b/>
        </w:rPr>
        <w:t xml:space="preserve"> </w:t>
      </w:r>
      <w:r w:rsidRPr="000D3C1F">
        <w:t>претензии, а также</w:t>
      </w:r>
      <w:r w:rsidRPr="000D3C1F">
        <w:rPr>
          <w:b/>
        </w:rPr>
        <w:t xml:space="preserve"> </w:t>
      </w:r>
      <w:r w:rsidRPr="000D3C1F">
        <w:t>конкретное требование Заказчика. Претензия должна быть подтверждена актами и иными необходимыми документами.</w:t>
      </w:r>
    </w:p>
    <w:p w:rsidR="00191BF9" w:rsidRPr="000D3C1F" w:rsidRDefault="00191BF9" w:rsidP="00A33DD8">
      <w:pPr>
        <w:widowControl w:val="0"/>
        <w:spacing w:line="276" w:lineRule="auto"/>
        <w:ind w:right="-71" w:firstLine="709"/>
        <w:jc w:val="both"/>
        <w:rPr>
          <w:noProof/>
        </w:rPr>
      </w:pPr>
      <w:r w:rsidRPr="000D3C1F">
        <w:rPr>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0D3C1F" w:rsidRDefault="00E84C4B" w:rsidP="00A33DD8">
      <w:pPr>
        <w:widowControl w:val="0"/>
        <w:spacing w:line="276" w:lineRule="auto"/>
        <w:ind w:right="-71" w:firstLine="709"/>
        <w:jc w:val="both"/>
        <w:rPr>
          <w:noProof/>
        </w:rPr>
      </w:pPr>
    </w:p>
    <w:p w:rsidR="00191BF9" w:rsidRPr="000D3C1F" w:rsidRDefault="00191BF9" w:rsidP="00A33DD8">
      <w:pPr>
        <w:tabs>
          <w:tab w:val="center" w:pos="4748"/>
          <w:tab w:val="left" w:pos="7860"/>
        </w:tabs>
        <w:spacing w:line="276" w:lineRule="auto"/>
        <w:ind w:firstLine="709"/>
        <w:jc w:val="center"/>
        <w:rPr>
          <w:b/>
        </w:rPr>
      </w:pPr>
      <w:r w:rsidRPr="000D3C1F">
        <w:rPr>
          <w:b/>
          <w:noProof/>
        </w:rPr>
        <w:t xml:space="preserve">6. </w:t>
      </w:r>
      <w:r w:rsidRPr="000D3C1F">
        <w:rPr>
          <w:b/>
        </w:rPr>
        <w:t>Экспертиза товара</w:t>
      </w:r>
    </w:p>
    <w:p w:rsidR="00191BF9" w:rsidRPr="000D3C1F" w:rsidRDefault="00191BF9" w:rsidP="00A33DD8">
      <w:pPr>
        <w:spacing w:line="276" w:lineRule="auto"/>
        <w:ind w:firstLine="709"/>
        <w:jc w:val="both"/>
        <w:rPr>
          <w:noProof/>
        </w:rPr>
      </w:pPr>
      <w:r w:rsidRPr="000D3C1F">
        <w:rPr>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0D3C1F" w:rsidRDefault="00191BF9" w:rsidP="00A33DD8">
      <w:pPr>
        <w:spacing w:line="276" w:lineRule="auto"/>
        <w:ind w:firstLine="709"/>
        <w:jc w:val="both"/>
        <w:rPr>
          <w:noProof/>
        </w:rPr>
      </w:pPr>
      <w:r w:rsidRPr="000D3C1F">
        <w:rPr>
          <w:noProof/>
        </w:rPr>
        <w:t>6.2. Экспертиза</w:t>
      </w:r>
      <w:r w:rsidRPr="000D3C1F">
        <w:rPr>
          <w:noProof/>
          <w:color w:val="0070C0"/>
        </w:rPr>
        <w:t xml:space="preserve"> </w:t>
      </w:r>
      <w:r w:rsidRPr="000D3C1F">
        <w:rPr>
          <w:noProof/>
        </w:rPr>
        <w:t xml:space="preserve">Товара на соответствие требованиям, установленным Контрактом </w:t>
      </w:r>
      <w:r w:rsidR="001326DC">
        <w:rPr>
          <w:noProof/>
        </w:rPr>
        <w:br/>
      </w:r>
      <w:r w:rsidRPr="000D3C1F">
        <w:rPr>
          <w:noProof/>
        </w:rPr>
        <w:t xml:space="preserve">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0D3C1F">
        <w:t>Заключение</w:t>
      </w:r>
      <w:r w:rsidRPr="000D3C1F">
        <w:rPr>
          <w:noProof/>
        </w:rPr>
        <w:t xml:space="preserve"> экспертизы составляется </w:t>
      </w:r>
      <w:r w:rsidRPr="000D3C1F">
        <w:t>в 2 (двух) экземплярах, по одному для Заказчика и Поставщика</w:t>
      </w:r>
      <w:r w:rsidRPr="000D3C1F">
        <w:rPr>
          <w:noProof/>
        </w:rPr>
        <w:t xml:space="preserve">. </w:t>
      </w:r>
    </w:p>
    <w:p w:rsidR="00191BF9" w:rsidRPr="000D3C1F" w:rsidRDefault="00191BF9" w:rsidP="00A33DD8">
      <w:pPr>
        <w:spacing w:line="276" w:lineRule="auto"/>
        <w:ind w:firstLine="709"/>
        <w:jc w:val="both"/>
        <w:rPr>
          <w:noProof/>
        </w:rPr>
      </w:pPr>
      <w:r w:rsidRPr="000D3C1F">
        <w:rPr>
          <w:noProof/>
        </w:rPr>
        <w:t>6.3. Подписание Заключения экспертизы является основанием для подписания акта приема-передачи товара, составленного по</w:t>
      </w:r>
      <w:r w:rsidR="00DF1317" w:rsidRPr="000D3C1F">
        <w:rPr>
          <w:noProof/>
        </w:rPr>
        <w:t xml:space="preserve"> предусмотренной приложением № </w:t>
      </w:r>
      <w:r w:rsidR="00750BEC" w:rsidRPr="000D3C1F">
        <w:rPr>
          <w:noProof/>
        </w:rPr>
        <w:t>3</w:t>
      </w:r>
      <w:r w:rsidRPr="000D3C1F">
        <w:rPr>
          <w:noProof/>
        </w:rPr>
        <w:t xml:space="preserve"> форме.</w:t>
      </w:r>
    </w:p>
    <w:p w:rsidR="0032301C" w:rsidRDefault="00191BF9" w:rsidP="00A33DD8">
      <w:pPr>
        <w:spacing w:line="276" w:lineRule="auto"/>
        <w:ind w:firstLine="709"/>
        <w:jc w:val="both"/>
        <w:rPr>
          <w:lang w:eastAsia="en-US"/>
        </w:rPr>
      </w:pPr>
      <w:r w:rsidRPr="000D3C1F">
        <w:t>6.4. В случае выявления по результатам проведения экспертизы несоответствия Товара условиям Контракта З</w:t>
      </w:r>
      <w:r w:rsidRPr="000D3C1F">
        <w:rPr>
          <w:bCs/>
          <w:color w:val="000000"/>
        </w:rPr>
        <w:t>аказчик</w:t>
      </w:r>
      <w:r w:rsidRPr="000D3C1F">
        <w:t xml:space="preserve"> </w:t>
      </w:r>
      <w:r w:rsidRPr="000D3C1F">
        <w:rPr>
          <w:lang w:eastAsia="en-US"/>
        </w:rPr>
        <w:t xml:space="preserve">вправе принять решение об одностороннем </w:t>
      </w:r>
      <w:r w:rsidR="0032301C" w:rsidRPr="000D3C1F">
        <w:rPr>
          <w:lang w:eastAsia="en-US"/>
        </w:rPr>
        <w:t xml:space="preserve">отказе </w:t>
      </w:r>
      <w:r w:rsidR="001326DC">
        <w:rPr>
          <w:lang w:eastAsia="en-US"/>
        </w:rPr>
        <w:br/>
      </w:r>
      <w:r w:rsidR="0032301C" w:rsidRPr="000D3C1F">
        <w:rPr>
          <w:lang w:eastAsia="en-US"/>
        </w:rPr>
        <w:t>от исполнения Контракта.</w:t>
      </w:r>
      <w:bookmarkStart w:id="1" w:name="_Toc393265820"/>
      <w:r w:rsidR="0032301C" w:rsidRPr="000D3C1F">
        <w:rPr>
          <w:lang w:eastAsia="en-US"/>
        </w:rPr>
        <w:t xml:space="preserve"> </w:t>
      </w:r>
    </w:p>
    <w:p w:rsidR="00A944D1" w:rsidRPr="000D3C1F" w:rsidRDefault="00A944D1" w:rsidP="00A33DD8">
      <w:pPr>
        <w:spacing w:line="276" w:lineRule="auto"/>
        <w:ind w:firstLine="709"/>
        <w:jc w:val="both"/>
        <w:rPr>
          <w:lang w:eastAsia="en-US"/>
        </w:rPr>
      </w:pPr>
    </w:p>
    <w:p w:rsidR="00191BF9" w:rsidRPr="000D3C1F" w:rsidRDefault="00191BF9" w:rsidP="00A33DD8">
      <w:pPr>
        <w:spacing w:line="276" w:lineRule="auto"/>
        <w:jc w:val="center"/>
        <w:rPr>
          <w:b/>
          <w:kern w:val="32"/>
        </w:rPr>
      </w:pPr>
      <w:r w:rsidRPr="000D3C1F">
        <w:rPr>
          <w:b/>
          <w:kern w:val="32"/>
        </w:rPr>
        <w:t>7. Тара и упаковка</w:t>
      </w:r>
      <w:bookmarkEnd w:id="1"/>
    </w:p>
    <w:p w:rsidR="00191BF9" w:rsidRPr="000D3C1F" w:rsidRDefault="00191BF9" w:rsidP="001326DC">
      <w:pPr>
        <w:spacing w:line="276" w:lineRule="auto"/>
        <w:ind w:right="-71" w:firstLine="709"/>
        <w:jc w:val="both"/>
      </w:pPr>
      <w:r w:rsidRPr="000D3C1F">
        <w:t xml:space="preserve">7.1. Поставляемый Товар должен быть упакован и замаркирован в соответствии </w:t>
      </w:r>
      <w:r w:rsidR="001326DC">
        <w:br/>
      </w:r>
      <w:r w:rsidRPr="000D3C1F">
        <w:t>с действующими стандартами и техническими условиями.</w:t>
      </w:r>
    </w:p>
    <w:p w:rsidR="00191BF9" w:rsidRPr="000D3C1F" w:rsidRDefault="00191BF9" w:rsidP="00A33DD8">
      <w:pPr>
        <w:spacing w:line="276" w:lineRule="auto"/>
        <w:ind w:right="-71" w:firstLine="709"/>
        <w:jc w:val="both"/>
        <w:rPr>
          <w:noProof/>
        </w:rPr>
      </w:pPr>
      <w:r w:rsidRPr="000D3C1F">
        <w:rPr>
          <w:noProof/>
        </w:rPr>
        <w:t xml:space="preserve">Тара и упаковка должны гарантировать целостность и сохранность Товара </w:t>
      </w:r>
      <w:r w:rsidR="001326DC">
        <w:rPr>
          <w:noProof/>
        </w:rPr>
        <w:br/>
      </w:r>
      <w:r w:rsidRPr="000D3C1F">
        <w:rPr>
          <w:noProof/>
        </w:rPr>
        <w:t>при перевозке и хранении.</w:t>
      </w:r>
    </w:p>
    <w:p w:rsidR="00191BF9" w:rsidRDefault="00191BF9" w:rsidP="00A33DD8">
      <w:pPr>
        <w:spacing w:line="276" w:lineRule="auto"/>
        <w:ind w:right="-71" w:firstLine="709"/>
        <w:jc w:val="both"/>
        <w:rPr>
          <w:noProof/>
        </w:rPr>
      </w:pPr>
      <w:r w:rsidRPr="000D3C1F">
        <w:rPr>
          <w:noProof/>
        </w:rPr>
        <w:t>7.2. Стоимость упаковочных материалов включена в цену Товара. Тара и</w:t>
      </w:r>
      <w:r w:rsidR="0032301C" w:rsidRPr="000D3C1F">
        <w:rPr>
          <w:noProof/>
        </w:rPr>
        <w:t xml:space="preserve"> упаковка возврату не подлежат.</w:t>
      </w:r>
    </w:p>
    <w:p w:rsidR="00A944D1" w:rsidRPr="000D3C1F" w:rsidRDefault="00A944D1" w:rsidP="00A33DD8">
      <w:pPr>
        <w:spacing w:line="276" w:lineRule="auto"/>
        <w:ind w:right="-71" w:firstLine="709"/>
        <w:jc w:val="both"/>
        <w:rPr>
          <w:noProof/>
        </w:rPr>
      </w:pPr>
    </w:p>
    <w:p w:rsidR="00191BF9" w:rsidRPr="000D3C1F" w:rsidRDefault="00191BF9" w:rsidP="00A33DD8">
      <w:pPr>
        <w:spacing w:line="276" w:lineRule="auto"/>
        <w:ind w:right="-71" w:firstLine="709"/>
        <w:jc w:val="center"/>
        <w:rPr>
          <w:b/>
        </w:rPr>
      </w:pPr>
      <w:r w:rsidRPr="000D3C1F">
        <w:rPr>
          <w:b/>
        </w:rPr>
        <w:t>8. Форс-мажорные условия</w:t>
      </w:r>
    </w:p>
    <w:p w:rsidR="00191BF9" w:rsidRPr="000D3C1F" w:rsidRDefault="00191BF9" w:rsidP="00A33DD8">
      <w:pPr>
        <w:spacing w:line="276" w:lineRule="auto"/>
        <w:ind w:right="-71" w:firstLine="709"/>
        <w:jc w:val="both"/>
        <w:rPr>
          <w:noProof/>
        </w:rPr>
      </w:pPr>
      <w:r w:rsidRPr="000D3C1F">
        <w:rPr>
          <w:noProof/>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1326DC">
        <w:rPr>
          <w:noProof/>
        </w:rPr>
        <w:br/>
      </w:r>
      <w:r w:rsidRPr="000D3C1F">
        <w:rPr>
          <w:noProof/>
        </w:rPr>
        <w:t>и другие обстоятельства, не зависящие от воли Сторон.</w:t>
      </w:r>
    </w:p>
    <w:p w:rsidR="00191BF9" w:rsidRPr="000D3C1F" w:rsidRDefault="00191BF9" w:rsidP="00A33DD8">
      <w:pPr>
        <w:spacing w:line="276" w:lineRule="auto"/>
        <w:ind w:right="-71" w:firstLine="709"/>
        <w:jc w:val="both"/>
        <w:rPr>
          <w:noProof/>
        </w:rPr>
      </w:pPr>
      <w:r w:rsidRPr="000D3C1F">
        <w:rPr>
          <w:noProof/>
        </w:rPr>
        <w:t xml:space="preserve">Указанные события должны носить чрезвычайный, непредвиденный </w:t>
      </w:r>
      <w:r w:rsidR="001326DC">
        <w:rPr>
          <w:noProof/>
        </w:rPr>
        <w:br/>
      </w:r>
      <w:r w:rsidRPr="000D3C1F">
        <w:rPr>
          <w:noProof/>
        </w:rPr>
        <w:t xml:space="preserve">и непредотвратимый характер, возникнуть после заключения Контракта и не зависеть </w:t>
      </w:r>
      <w:r w:rsidR="001326DC">
        <w:rPr>
          <w:noProof/>
        </w:rPr>
        <w:br/>
      </w:r>
      <w:r w:rsidRPr="000D3C1F">
        <w:rPr>
          <w:noProof/>
        </w:rPr>
        <w:t>от воли Сторон.</w:t>
      </w:r>
    </w:p>
    <w:p w:rsidR="00191BF9" w:rsidRPr="000D3C1F" w:rsidRDefault="00191BF9" w:rsidP="00A33DD8">
      <w:pPr>
        <w:spacing w:line="276" w:lineRule="auto"/>
        <w:ind w:right="-71" w:firstLine="709"/>
        <w:jc w:val="both"/>
        <w:rPr>
          <w:noProof/>
        </w:rPr>
      </w:pPr>
      <w:r w:rsidRPr="000D3C1F">
        <w:rPr>
          <w:noProof/>
        </w:rPr>
        <w:t xml:space="preserve">8.2. При наступлении обстоятельств непреодолимой силы Сторона должна </w:t>
      </w:r>
      <w:r w:rsidR="001326DC">
        <w:rPr>
          <w:noProof/>
        </w:rPr>
        <w:br/>
      </w:r>
      <w:r w:rsidRPr="000D3C1F">
        <w:rPr>
          <w:noProof/>
        </w:rPr>
        <w:t xml:space="preserve">без промедления известить о них другую Сторону в любой форме (предпочтительно </w:t>
      </w:r>
      <w:r w:rsidR="001326DC">
        <w:rPr>
          <w:noProof/>
        </w:rPr>
        <w:br/>
      </w:r>
      <w:r w:rsidRPr="000D3C1F">
        <w:rPr>
          <w:noProof/>
        </w:rPr>
        <w:t xml:space="preserve">в письменной). В извещении должны быть сообщены данные о характере обстоятельств, </w:t>
      </w:r>
      <w:r w:rsidR="001326DC">
        <w:rPr>
          <w:noProof/>
        </w:rPr>
        <w:br/>
      </w:r>
      <w:r w:rsidRPr="000D3C1F">
        <w:rPr>
          <w:noProof/>
        </w:rPr>
        <w:t xml:space="preserve">а также по возможности оценка их влияния на возможность исполнения обязательств </w:t>
      </w:r>
      <w:r w:rsidR="001326DC">
        <w:rPr>
          <w:noProof/>
        </w:rPr>
        <w:br/>
      </w:r>
      <w:r w:rsidRPr="000D3C1F">
        <w:rPr>
          <w:noProof/>
        </w:rPr>
        <w:t>по договору и срок исполнения обязательств.</w:t>
      </w:r>
    </w:p>
    <w:p w:rsidR="00191BF9" w:rsidRPr="000D3C1F" w:rsidRDefault="00191BF9" w:rsidP="00A33DD8">
      <w:pPr>
        <w:spacing w:line="276" w:lineRule="auto"/>
        <w:ind w:right="-71" w:firstLine="709"/>
        <w:jc w:val="both"/>
        <w:rPr>
          <w:noProof/>
        </w:rPr>
      </w:pPr>
      <w:r w:rsidRPr="000D3C1F">
        <w:rPr>
          <w:noProof/>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1326DC">
        <w:rPr>
          <w:noProof/>
        </w:rPr>
        <w:br/>
      </w:r>
      <w:r w:rsidRPr="000D3C1F">
        <w:rPr>
          <w:noProof/>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0D3C1F" w:rsidRDefault="00191BF9" w:rsidP="00A33DD8">
      <w:pPr>
        <w:spacing w:line="276" w:lineRule="auto"/>
        <w:ind w:right="-71" w:firstLine="709"/>
        <w:jc w:val="both"/>
        <w:rPr>
          <w:noProof/>
        </w:rPr>
      </w:pPr>
      <w:r w:rsidRPr="000D3C1F">
        <w:rPr>
          <w:noProof/>
        </w:rPr>
        <w:t xml:space="preserve">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w:t>
      </w:r>
      <w:r w:rsidR="001326DC">
        <w:rPr>
          <w:noProof/>
        </w:rPr>
        <w:br/>
      </w:r>
      <w:r w:rsidRPr="000D3C1F">
        <w:rPr>
          <w:noProof/>
        </w:rPr>
        <w:t>о наличии форс-мажорных обстоятельств.</w:t>
      </w:r>
    </w:p>
    <w:p w:rsidR="00191BF9" w:rsidRPr="000D3C1F" w:rsidRDefault="00191BF9" w:rsidP="00A33DD8">
      <w:pPr>
        <w:spacing w:line="276" w:lineRule="auto"/>
        <w:ind w:right="-71" w:firstLine="709"/>
        <w:jc w:val="both"/>
        <w:rPr>
          <w:noProof/>
        </w:rPr>
      </w:pPr>
      <w:r w:rsidRPr="000D3C1F">
        <w:rPr>
          <w:noProof/>
        </w:rPr>
        <w:t xml:space="preserve">8.5. В случае наступления форс-мажорных обстоятельств срок исполнения Сторонами обязательств по настоящему Контаркту отодвигается соразмерно времени, </w:t>
      </w:r>
      <w:r w:rsidR="001326DC">
        <w:rPr>
          <w:noProof/>
        </w:rPr>
        <w:br/>
      </w:r>
      <w:r w:rsidRPr="000D3C1F">
        <w:rPr>
          <w:noProof/>
        </w:rPr>
        <w:t>в течение которого действовали такие обстоятельства и их последствия.</w:t>
      </w:r>
    </w:p>
    <w:p w:rsidR="00191BF9" w:rsidRPr="000D3C1F" w:rsidRDefault="00191BF9" w:rsidP="00A33DD8">
      <w:pPr>
        <w:spacing w:line="276" w:lineRule="auto"/>
        <w:ind w:right="-71" w:firstLine="709"/>
        <w:jc w:val="both"/>
        <w:rPr>
          <w:noProof/>
        </w:rPr>
      </w:pPr>
      <w:r w:rsidRPr="000D3C1F">
        <w:rPr>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0D3C1F" w:rsidRDefault="00A33DD8" w:rsidP="00A33DD8">
      <w:pPr>
        <w:spacing w:line="276" w:lineRule="auto"/>
        <w:ind w:right="-71"/>
        <w:jc w:val="both"/>
        <w:rPr>
          <w:b/>
          <w:bCs/>
          <w:noProof/>
        </w:rPr>
      </w:pPr>
    </w:p>
    <w:p w:rsidR="002F57E7" w:rsidRPr="000D3C1F" w:rsidRDefault="002F57E7" w:rsidP="00A33DD8">
      <w:pPr>
        <w:spacing w:line="276" w:lineRule="auto"/>
        <w:ind w:right="-71"/>
        <w:jc w:val="center"/>
        <w:rPr>
          <w:b/>
          <w:bCs/>
          <w:noProof/>
        </w:rPr>
      </w:pPr>
      <w:r w:rsidRPr="000D3C1F">
        <w:rPr>
          <w:b/>
          <w:bCs/>
          <w:noProof/>
        </w:rPr>
        <w:t>9.Ответственность сторон</w:t>
      </w:r>
    </w:p>
    <w:p w:rsidR="002F57E7" w:rsidRPr="000D3C1F" w:rsidRDefault="002F57E7" w:rsidP="00A33DD8">
      <w:pPr>
        <w:spacing w:line="276" w:lineRule="auto"/>
        <w:ind w:right="-71" w:firstLine="709"/>
        <w:jc w:val="both"/>
        <w:rPr>
          <w:noProof/>
        </w:rPr>
      </w:pPr>
      <w:r w:rsidRPr="000D3C1F">
        <w:rPr>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0D3C1F" w:rsidRDefault="002F57E7" w:rsidP="00A33DD8">
      <w:pPr>
        <w:spacing w:line="276" w:lineRule="auto"/>
        <w:ind w:right="-71" w:firstLine="709"/>
        <w:jc w:val="both"/>
        <w:rPr>
          <w:noProof/>
        </w:rPr>
      </w:pPr>
      <w:r w:rsidRPr="000D3C1F">
        <w:rPr>
          <w:noProof/>
        </w:rPr>
        <w:t xml:space="preserve">9.2. В случае просрочки исполнения Государственным заказчиком обязательства </w:t>
      </w:r>
      <w:r w:rsidR="001326DC">
        <w:rPr>
          <w:noProof/>
        </w:rPr>
        <w:br/>
      </w:r>
      <w:r w:rsidRPr="000D3C1F">
        <w:rPr>
          <w:noProof/>
        </w:rP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0D3C1F" w:rsidRDefault="002F57E7" w:rsidP="00A33DD8">
      <w:pPr>
        <w:spacing w:line="276" w:lineRule="auto"/>
        <w:ind w:right="-71" w:firstLine="709"/>
        <w:jc w:val="both"/>
        <w:rPr>
          <w:i/>
          <w:noProof/>
        </w:rPr>
      </w:pPr>
      <w:r w:rsidRPr="000D3C1F">
        <w:rPr>
          <w:noProo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w:t>
      </w:r>
      <w:r w:rsidR="00BF660B">
        <w:rPr>
          <w:noProof/>
        </w:rPr>
        <w:t>в, предусмотренных контрактом, размер</w:t>
      </w:r>
      <w:r w:rsidRPr="000D3C1F">
        <w:rPr>
          <w:noProof/>
        </w:rPr>
        <w:t xml:space="preserve"> </w:t>
      </w:r>
      <w:r w:rsidR="00BF660B">
        <w:rPr>
          <w:noProof/>
        </w:rPr>
        <w:t>штрафа устанавливается</w:t>
      </w:r>
      <w:r w:rsidRPr="000D3C1F">
        <w:rPr>
          <w:noProof/>
        </w:rPr>
        <w:t xml:space="preserve"> в размере 1</w:t>
      </w:r>
      <w:r w:rsidR="0016339D" w:rsidRPr="000D3C1F">
        <w:rPr>
          <w:noProof/>
        </w:rPr>
        <w:t> </w:t>
      </w:r>
      <w:r w:rsidRPr="000D3C1F">
        <w:rPr>
          <w:noProof/>
        </w:rPr>
        <w:t>000</w:t>
      </w:r>
      <w:r w:rsidR="0016339D" w:rsidRPr="000D3C1F">
        <w:rPr>
          <w:noProof/>
        </w:rPr>
        <w:t xml:space="preserve"> (одна тысяча)</w:t>
      </w:r>
      <w:r w:rsidRPr="000D3C1F">
        <w:rPr>
          <w:noProof/>
        </w:rPr>
        <w:t xml:space="preserve"> рублей 00 копеек </w:t>
      </w:r>
      <w:r w:rsidRPr="000D3C1F">
        <w:rPr>
          <w:i/>
          <w:noProof/>
        </w:rPr>
        <w:t>(если цена контракта не превышает 3 млн. рублей (включительно).</w:t>
      </w:r>
    </w:p>
    <w:p w:rsidR="002F57E7" w:rsidRPr="000D3C1F" w:rsidRDefault="002F57E7" w:rsidP="00A33DD8">
      <w:pPr>
        <w:spacing w:line="276" w:lineRule="auto"/>
        <w:ind w:right="-71" w:firstLine="709"/>
        <w:jc w:val="both"/>
        <w:rPr>
          <w:noProof/>
        </w:rPr>
      </w:pPr>
      <w:r w:rsidRPr="000D3C1F">
        <w:rPr>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0D3C1F" w:rsidRDefault="002F57E7" w:rsidP="00A33DD8">
      <w:pPr>
        <w:spacing w:line="276" w:lineRule="auto"/>
        <w:ind w:right="-71" w:firstLine="709"/>
        <w:jc w:val="both"/>
        <w:rPr>
          <w:noProof/>
        </w:rPr>
      </w:pPr>
      <w:r w:rsidRPr="000D3C1F">
        <w:rPr>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0D3C1F" w:rsidRDefault="002F57E7" w:rsidP="00A33DD8">
      <w:pPr>
        <w:spacing w:line="276" w:lineRule="auto"/>
        <w:ind w:right="-71" w:firstLine="709"/>
        <w:jc w:val="both"/>
        <w:rPr>
          <w:noProof/>
        </w:rPr>
      </w:pPr>
      <w:r w:rsidRPr="000D3C1F">
        <w:rPr>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0D3C1F" w:rsidRDefault="002F57E7" w:rsidP="00A33DD8">
      <w:pPr>
        <w:spacing w:line="276" w:lineRule="auto"/>
        <w:ind w:right="-71" w:firstLine="709"/>
        <w:jc w:val="both"/>
        <w:rPr>
          <w:noProof/>
        </w:rPr>
      </w:pPr>
      <w:r w:rsidRPr="000D3C1F">
        <w:rPr>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0D3C1F">
        <w:rPr>
          <w:noProof/>
        </w:rPr>
        <w:t xml:space="preserve"> </w:t>
      </w:r>
      <w:r w:rsidRPr="001601E1">
        <w:rPr>
          <w:noProof/>
        </w:rPr>
        <w:t>10% (десять процентов) цены контракта (этапа)  (</w:t>
      </w:r>
      <w:r w:rsidRPr="001601E1">
        <w:rPr>
          <w:i/>
          <w:noProof/>
        </w:rPr>
        <w:t xml:space="preserve">если цена контракта (этапа) не превышает 3 млн. рублей), </w:t>
      </w:r>
      <w:r w:rsidRPr="001601E1">
        <w:rPr>
          <w:noProof/>
        </w:rPr>
        <w:t>что составля</w:t>
      </w:r>
      <w:r w:rsidR="00213509" w:rsidRPr="001601E1">
        <w:rPr>
          <w:noProof/>
        </w:rPr>
        <w:t>ет</w:t>
      </w:r>
      <w:r w:rsidR="000D3C1F" w:rsidRPr="001601E1">
        <w:rPr>
          <w:noProof/>
        </w:rPr>
        <w:t xml:space="preserve"> </w:t>
      </w:r>
      <w:r w:rsidR="00512435">
        <w:rPr>
          <w:noProof/>
        </w:rPr>
        <w:t>17568</w:t>
      </w:r>
      <w:r w:rsidR="00ED2C6F" w:rsidRPr="001601E1">
        <w:rPr>
          <w:noProof/>
        </w:rPr>
        <w:t xml:space="preserve"> </w:t>
      </w:r>
      <w:r w:rsidR="00213509" w:rsidRPr="001601E1">
        <w:rPr>
          <w:noProof/>
        </w:rPr>
        <w:t>(</w:t>
      </w:r>
      <w:r w:rsidR="00512435">
        <w:rPr>
          <w:color w:val="222222"/>
          <w:shd w:val="clear" w:color="auto" w:fill="FFFFFF"/>
        </w:rPr>
        <w:t>семнадцать тысяч пятьсот шестьдесят восемь</w:t>
      </w:r>
      <w:r w:rsidR="00C80E0D" w:rsidRPr="001601E1">
        <w:rPr>
          <w:color w:val="222222"/>
          <w:shd w:val="clear" w:color="auto" w:fill="FFFFFF"/>
        </w:rPr>
        <w:t>)</w:t>
      </w:r>
      <w:r w:rsidR="000D3C1F" w:rsidRPr="001601E1">
        <w:rPr>
          <w:color w:val="222222"/>
          <w:shd w:val="clear" w:color="auto" w:fill="FFFFFF"/>
        </w:rPr>
        <w:t xml:space="preserve"> рублей</w:t>
      </w:r>
      <w:r w:rsidR="00C80E0D" w:rsidRPr="001601E1">
        <w:rPr>
          <w:color w:val="222222"/>
          <w:shd w:val="clear" w:color="auto" w:fill="FFFFFF"/>
        </w:rPr>
        <w:t xml:space="preserve"> </w:t>
      </w:r>
      <w:r w:rsidR="00512435">
        <w:rPr>
          <w:noProof/>
        </w:rPr>
        <w:t>1</w:t>
      </w:r>
      <w:r w:rsidR="009E4BF0">
        <w:rPr>
          <w:noProof/>
        </w:rPr>
        <w:t>0</w:t>
      </w:r>
      <w:r w:rsidR="00213509" w:rsidRPr="001601E1">
        <w:rPr>
          <w:noProof/>
        </w:rPr>
        <w:t xml:space="preserve"> копеек</w:t>
      </w:r>
      <w:r w:rsidR="00A33DD8" w:rsidRPr="001601E1">
        <w:rPr>
          <w:noProof/>
        </w:rPr>
        <w:t>.</w:t>
      </w:r>
    </w:p>
    <w:p w:rsidR="002F57E7" w:rsidRPr="000D3C1F" w:rsidRDefault="002F57E7" w:rsidP="00A33DD8">
      <w:pPr>
        <w:spacing w:line="276" w:lineRule="auto"/>
        <w:ind w:right="-71" w:firstLine="709"/>
        <w:jc w:val="both"/>
        <w:rPr>
          <w:noProof/>
        </w:rPr>
      </w:pPr>
      <w:r w:rsidRPr="000D3C1F">
        <w:rPr>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0D3C1F" w:rsidRDefault="002F57E7" w:rsidP="00A33DD8">
      <w:pPr>
        <w:spacing w:line="276" w:lineRule="auto"/>
        <w:ind w:right="-71" w:firstLine="709"/>
        <w:jc w:val="both"/>
        <w:rPr>
          <w:noProof/>
        </w:rPr>
      </w:pPr>
      <w:r w:rsidRPr="000D3C1F">
        <w:rPr>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0D3C1F" w:rsidRDefault="002F57E7" w:rsidP="00A33DD8">
      <w:pPr>
        <w:spacing w:line="276" w:lineRule="auto"/>
        <w:ind w:right="-71" w:firstLine="709"/>
        <w:jc w:val="both"/>
        <w:rPr>
          <w:noProof/>
        </w:rPr>
      </w:pPr>
      <w:r w:rsidRPr="000D3C1F">
        <w:rPr>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0D3C1F" w:rsidRDefault="002F57E7" w:rsidP="00A33DD8">
      <w:pPr>
        <w:spacing w:line="276" w:lineRule="auto"/>
        <w:ind w:right="-71" w:firstLine="709"/>
        <w:jc w:val="both"/>
        <w:rPr>
          <w:noProof/>
        </w:rPr>
      </w:pPr>
      <w:r w:rsidRPr="000D3C1F">
        <w:rPr>
          <w:noProof/>
        </w:rPr>
        <w:t xml:space="preserve">9.10. Сторона освобождается от уплаты неустойки (штрафа, пени) если докажет, </w:t>
      </w:r>
      <w:r w:rsidR="001326DC">
        <w:rPr>
          <w:noProof/>
        </w:rPr>
        <w:br/>
      </w:r>
      <w:r w:rsidRPr="000D3C1F">
        <w:rPr>
          <w:noProof/>
        </w:rPr>
        <w:t>что неисполнение или ненадлежащее исполнение обязательства, предусмотренного контрактом, произошло вследствие непреодолимой с</w:t>
      </w:r>
      <w:r w:rsidR="00635893" w:rsidRPr="000D3C1F">
        <w:rPr>
          <w:noProof/>
        </w:rPr>
        <w:t>илы или по вине другой стороны.</w:t>
      </w:r>
    </w:p>
    <w:p w:rsidR="00E84C4B" w:rsidRPr="000D3C1F" w:rsidRDefault="002F57E7" w:rsidP="00A33DD8">
      <w:pPr>
        <w:spacing w:line="276" w:lineRule="auto"/>
        <w:ind w:right="-71" w:firstLine="709"/>
        <w:jc w:val="both"/>
        <w:rPr>
          <w:noProof/>
        </w:rPr>
      </w:pPr>
      <w:r w:rsidRPr="000D3C1F">
        <w:rPr>
          <w:noProof/>
        </w:rPr>
        <w:t xml:space="preserve">9.11. Уплата Стороной неустойки или применение иной формы ответственности </w:t>
      </w:r>
      <w:r w:rsidR="001326DC">
        <w:rPr>
          <w:noProof/>
        </w:rPr>
        <w:br/>
      </w:r>
      <w:r w:rsidRPr="000D3C1F">
        <w:rPr>
          <w:noProof/>
        </w:rPr>
        <w:t>не освобождает его от исполнения обязательств по Контракту.</w:t>
      </w:r>
    </w:p>
    <w:p w:rsidR="00E84C4B" w:rsidRPr="000D3C1F" w:rsidRDefault="00E84C4B" w:rsidP="00A33DD8">
      <w:pPr>
        <w:tabs>
          <w:tab w:val="left" w:pos="284"/>
          <w:tab w:val="left" w:pos="567"/>
          <w:tab w:val="left" w:pos="709"/>
        </w:tabs>
        <w:spacing w:line="276" w:lineRule="auto"/>
        <w:ind w:right="-71" w:firstLine="709"/>
        <w:jc w:val="both"/>
      </w:pPr>
    </w:p>
    <w:p w:rsidR="00191BF9" w:rsidRPr="000D3C1F" w:rsidRDefault="00191BF9" w:rsidP="00A33DD8">
      <w:pPr>
        <w:tabs>
          <w:tab w:val="left" w:pos="2694"/>
        </w:tabs>
        <w:spacing w:line="276" w:lineRule="auto"/>
        <w:ind w:right="-71" w:firstLine="709"/>
        <w:jc w:val="center"/>
        <w:rPr>
          <w:b/>
        </w:rPr>
      </w:pPr>
      <w:r w:rsidRPr="000D3C1F">
        <w:rPr>
          <w:b/>
        </w:rPr>
        <w:t>1</w:t>
      </w:r>
      <w:r w:rsidR="007B07CB" w:rsidRPr="000D3C1F">
        <w:rPr>
          <w:b/>
        </w:rPr>
        <w:t>0</w:t>
      </w:r>
      <w:r w:rsidRPr="000D3C1F">
        <w:rPr>
          <w:b/>
        </w:rPr>
        <w:t>. Изменение и расторжение Контракта</w:t>
      </w:r>
    </w:p>
    <w:p w:rsidR="00191BF9" w:rsidRPr="000D3C1F" w:rsidRDefault="00191BF9" w:rsidP="00A33DD8">
      <w:pPr>
        <w:spacing w:line="276" w:lineRule="auto"/>
        <w:ind w:firstLine="709"/>
        <w:jc w:val="both"/>
      </w:pPr>
      <w:r w:rsidRPr="000D3C1F">
        <w:t>1</w:t>
      </w:r>
      <w:r w:rsidR="007B07CB" w:rsidRPr="000D3C1F">
        <w:t>0</w:t>
      </w:r>
      <w:r w:rsidRPr="000D3C1F">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0D3C1F" w:rsidRDefault="00191BF9" w:rsidP="00A33DD8">
      <w:pPr>
        <w:spacing w:line="276" w:lineRule="auto"/>
        <w:ind w:firstLine="709"/>
        <w:jc w:val="both"/>
      </w:pPr>
      <w:r w:rsidRPr="000D3C1F">
        <w:t>1</w:t>
      </w:r>
      <w:r w:rsidR="007B07CB" w:rsidRPr="000D3C1F">
        <w:t>0</w:t>
      </w:r>
      <w:r w:rsidRPr="000D3C1F">
        <w:t>.2. Все изменения к Контракту действительны, если они оформлены в виде дополнительного соглашения к Контракту и подписаны Сторонами.</w:t>
      </w:r>
    </w:p>
    <w:p w:rsidR="00191BF9" w:rsidRPr="000D3C1F" w:rsidRDefault="007B07CB" w:rsidP="00A33DD8">
      <w:pPr>
        <w:spacing w:line="276" w:lineRule="auto"/>
        <w:ind w:firstLine="709"/>
        <w:jc w:val="both"/>
      </w:pPr>
      <w:r w:rsidRPr="000D3C1F">
        <w:t>10</w:t>
      </w:r>
      <w:r w:rsidR="00191BF9" w:rsidRPr="000D3C1F">
        <w:t xml:space="preserve">.3.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1326DC">
        <w:br/>
      </w:r>
      <w:r w:rsidR="00191BF9" w:rsidRPr="000D3C1F">
        <w:t>в соответствии с гражданским законодательством.</w:t>
      </w:r>
    </w:p>
    <w:p w:rsidR="00191BF9" w:rsidRPr="000D3C1F" w:rsidRDefault="007B07CB" w:rsidP="00A33DD8">
      <w:pPr>
        <w:spacing w:line="276" w:lineRule="auto"/>
        <w:ind w:firstLine="709"/>
        <w:jc w:val="both"/>
      </w:pPr>
      <w:r w:rsidRPr="000D3C1F">
        <w:t>10</w:t>
      </w:r>
      <w:r w:rsidR="00191BF9" w:rsidRPr="000D3C1F">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0D3C1F" w:rsidRDefault="007B07CB" w:rsidP="00A33DD8">
      <w:pPr>
        <w:spacing w:line="276" w:lineRule="auto"/>
        <w:ind w:firstLine="709"/>
        <w:jc w:val="both"/>
      </w:pPr>
      <w:r w:rsidRPr="000D3C1F">
        <w:t>10</w:t>
      </w:r>
      <w:r w:rsidR="00191BF9" w:rsidRPr="000D3C1F">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0D3C1F" w:rsidRDefault="007B07CB" w:rsidP="00A33DD8">
      <w:pPr>
        <w:spacing w:line="276" w:lineRule="auto"/>
        <w:ind w:firstLine="709"/>
        <w:jc w:val="both"/>
      </w:pPr>
      <w:r w:rsidRPr="000D3C1F">
        <w:t>10</w:t>
      </w:r>
      <w:r w:rsidR="00191BF9" w:rsidRPr="000D3C1F">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0D3C1F" w:rsidRDefault="007B07CB" w:rsidP="00A33DD8">
      <w:pPr>
        <w:spacing w:line="276" w:lineRule="auto"/>
        <w:ind w:firstLine="709"/>
        <w:jc w:val="both"/>
      </w:pPr>
      <w:r w:rsidRPr="000D3C1F">
        <w:t>10</w:t>
      </w:r>
      <w:r w:rsidR="00191BF9" w:rsidRPr="000D3C1F">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0D3C1F" w:rsidRDefault="00E84C4B" w:rsidP="00A33DD8">
      <w:pPr>
        <w:spacing w:line="276" w:lineRule="auto"/>
        <w:ind w:firstLine="709"/>
        <w:jc w:val="both"/>
      </w:pPr>
    </w:p>
    <w:p w:rsidR="00280530" w:rsidRPr="000D3C1F" w:rsidRDefault="00191BF9" w:rsidP="00A944D1">
      <w:pPr>
        <w:spacing w:line="276" w:lineRule="auto"/>
        <w:ind w:left="567" w:firstLine="709"/>
        <w:jc w:val="center"/>
        <w:rPr>
          <w:b/>
        </w:rPr>
      </w:pPr>
      <w:r w:rsidRPr="000D3C1F">
        <w:rPr>
          <w:b/>
        </w:rPr>
        <w:t>1</w:t>
      </w:r>
      <w:r w:rsidR="00E36B41" w:rsidRPr="000D3C1F">
        <w:rPr>
          <w:b/>
        </w:rPr>
        <w:t>1</w:t>
      </w:r>
      <w:r w:rsidRPr="000D3C1F">
        <w:rPr>
          <w:b/>
        </w:rPr>
        <w:t>.Порядок разрешения споров</w:t>
      </w:r>
    </w:p>
    <w:p w:rsidR="00191BF9" w:rsidRPr="000D3C1F" w:rsidRDefault="00E36B41" w:rsidP="00A33DD8">
      <w:pPr>
        <w:widowControl w:val="0"/>
        <w:spacing w:line="276" w:lineRule="auto"/>
        <w:ind w:right="-71" w:firstLine="709"/>
        <w:contextualSpacing/>
        <w:jc w:val="both"/>
        <w:rPr>
          <w:noProof/>
        </w:rPr>
      </w:pPr>
      <w:r w:rsidRPr="000D3C1F">
        <w:rPr>
          <w:noProof/>
        </w:rPr>
        <w:t>11</w:t>
      </w:r>
      <w:r w:rsidR="00191BF9" w:rsidRPr="000D3C1F">
        <w:rPr>
          <w:noProof/>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w:t>
      </w:r>
      <w:r w:rsidR="001326DC">
        <w:rPr>
          <w:noProof/>
        </w:rPr>
        <w:br/>
      </w:r>
      <w:r w:rsidR="00191BF9" w:rsidRPr="000D3C1F">
        <w:rPr>
          <w:noProof/>
        </w:rPr>
        <w:t>в порядке, предусмотренном действующим законодательством.</w:t>
      </w:r>
    </w:p>
    <w:p w:rsidR="00191BF9" w:rsidRPr="000D3C1F" w:rsidRDefault="00191BF9" w:rsidP="00A33DD8">
      <w:pPr>
        <w:spacing w:line="276" w:lineRule="auto"/>
        <w:ind w:firstLine="709"/>
        <w:jc w:val="both"/>
      </w:pPr>
      <w:r w:rsidRPr="000D3C1F">
        <w:rPr>
          <w:noProof/>
        </w:rPr>
        <w:t>1</w:t>
      </w:r>
      <w:r w:rsidR="00E36B41" w:rsidRPr="000D3C1F">
        <w:rPr>
          <w:noProof/>
        </w:rPr>
        <w:t>1</w:t>
      </w:r>
      <w:r w:rsidRPr="000D3C1F">
        <w:rPr>
          <w:noProof/>
        </w:rPr>
        <w:t xml:space="preserve">.2. </w:t>
      </w:r>
      <w:r w:rsidRPr="000D3C1F">
        <w:t xml:space="preserve">Досудебный порядок урегулирования споров, предусматривающий направление претензии контрагенту, является обязательным. </w:t>
      </w:r>
    </w:p>
    <w:p w:rsidR="00213509" w:rsidRPr="000D3C1F" w:rsidRDefault="00191BF9" w:rsidP="00A33DD8">
      <w:pPr>
        <w:autoSpaceDE w:val="0"/>
        <w:autoSpaceDN w:val="0"/>
        <w:adjustRightInd w:val="0"/>
        <w:spacing w:line="276" w:lineRule="auto"/>
        <w:ind w:firstLine="709"/>
        <w:jc w:val="both"/>
      </w:pPr>
      <w:r w:rsidRPr="000D3C1F">
        <w:t xml:space="preserve">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w:t>
      </w:r>
      <w:r w:rsidR="001326DC">
        <w:br/>
      </w:r>
      <w:r w:rsidRPr="000D3C1F">
        <w:t xml:space="preserve">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w:t>
      </w:r>
      <w:r w:rsidR="001326DC">
        <w:br/>
      </w:r>
      <w:r w:rsidRPr="000D3C1F">
        <w:t>в письменной форме.</w:t>
      </w:r>
    </w:p>
    <w:p w:rsidR="00A67F21" w:rsidRPr="000D3C1F" w:rsidRDefault="00A67F21" w:rsidP="00A33DD8">
      <w:pPr>
        <w:spacing w:line="276" w:lineRule="auto"/>
        <w:ind w:firstLine="709"/>
        <w:jc w:val="center"/>
        <w:rPr>
          <w:b/>
        </w:rPr>
      </w:pPr>
    </w:p>
    <w:p w:rsidR="00280530" w:rsidRPr="000D3C1F" w:rsidRDefault="00191BF9" w:rsidP="00A944D1">
      <w:pPr>
        <w:spacing w:line="276" w:lineRule="auto"/>
        <w:ind w:firstLine="709"/>
        <w:jc w:val="center"/>
        <w:rPr>
          <w:b/>
        </w:rPr>
      </w:pPr>
      <w:r w:rsidRPr="000D3C1F">
        <w:rPr>
          <w:b/>
        </w:rPr>
        <w:t>1</w:t>
      </w:r>
      <w:r w:rsidR="00E36B41" w:rsidRPr="000D3C1F">
        <w:rPr>
          <w:b/>
        </w:rPr>
        <w:t>2</w:t>
      </w:r>
      <w:r w:rsidRPr="000D3C1F">
        <w:rPr>
          <w:b/>
        </w:rPr>
        <w:t>. Прочие условия</w:t>
      </w:r>
    </w:p>
    <w:p w:rsidR="00191BF9" w:rsidRPr="000D3C1F" w:rsidRDefault="00191BF9" w:rsidP="00A33DD8">
      <w:pPr>
        <w:widowControl w:val="0"/>
        <w:spacing w:line="276" w:lineRule="auto"/>
        <w:ind w:right="-71" w:firstLine="709"/>
        <w:contextualSpacing/>
        <w:jc w:val="both"/>
        <w:rPr>
          <w:noProof/>
        </w:rPr>
      </w:pPr>
      <w:r w:rsidRPr="000D3C1F">
        <w:rPr>
          <w:noProof/>
        </w:rPr>
        <w:t>1</w:t>
      </w:r>
      <w:r w:rsidR="00E36B41" w:rsidRPr="000D3C1F">
        <w:rPr>
          <w:noProof/>
        </w:rPr>
        <w:t>2</w:t>
      </w:r>
      <w:r w:rsidRPr="000D3C1F">
        <w:rPr>
          <w:noProof/>
        </w:rPr>
        <w:t>.1. Контракт составлен в двух экземплярах, имеющих одинаковую юридическую силу, по одному экземпляру для каждой из Сторон.</w:t>
      </w:r>
    </w:p>
    <w:p w:rsidR="00191BF9" w:rsidRPr="000D3C1F" w:rsidRDefault="00191BF9" w:rsidP="00A33DD8">
      <w:pPr>
        <w:widowControl w:val="0"/>
        <w:spacing w:line="276" w:lineRule="auto"/>
        <w:ind w:right="-71" w:firstLine="709"/>
        <w:contextualSpacing/>
        <w:jc w:val="both"/>
        <w:rPr>
          <w:noProof/>
        </w:rPr>
      </w:pPr>
      <w:r w:rsidRPr="000D3C1F">
        <w:rPr>
          <w:noProof/>
        </w:rPr>
        <w:t>1</w:t>
      </w:r>
      <w:r w:rsidR="00E36B41" w:rsidRPr="000D3C1F">
        <w:rPr>
          <w:noProof/>
        </w:rPr>
        <w:t>2</w:t>
      </w:r>
      <w:r w:rsidRPr="000D3C1F">
        <w:rPr>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0D3C1F" w:rsidRDefault="00191BF9" w:rsidP="00A33DD8">
      <w:pPr>
        <w:widowControl w:val="0"/>
        <w:spacing w:line="276" w:lineRule="auto"/>
        <w:ind w:right="-71" w:firstLine="709"/>
        <w:contextualSpacing/>
        <w:jc w:val="both"/>
      </w:pPr>
      <w:r w:rsidRPr="000D3C1F">
        <w:t>1</w:t>
      </w:r>
      <w:r w:rsidR="00E36B41" w:rsidRPr="000D3C1F">
        <w:t>2</w:t>
      </w:r>
      <w:r w:rsidRPr="000D3C1F">
        <w:t xml:space="preserve">.3. При исполнении Контракта не допускается перемена Поставщика, </w:t>
      </w:r>
      <w:r w:rsidRPr="000D3C1F">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0D3C1F">
        <w:br/>
        <w:t xml:space="preserve">в форме преобразования, слияния или присоединения. В случае перемены Заказчика </w:t>
      </w:r>
      <w:r w:rsidR="001326DC">
        <w:br/>
      </w:r>
      <w:r w:rsidRPr="000D3C1F">
        <w:t xml:space="preserve">по Контракту его права и обязанности по такому Контракту переходят к новому Заказчику </w:t>
      </w:r>
      <w:r w:rsidR="001326DC">
        <w:br/>
      </w:r>
      <w:r w:rsidRPr="000D3C1F">
        <w:t xml:space="preserve">в том же объеме и на тех же условиях. </w:t>
      </w:r>
    </w:p>
    <w:p w:rsidR="00191BF9" w:rsidRPr="000D3C1F" w:rsidRDefault="00191BF9" w:rsidP="00A33DD8">
      <w:pPr>
        <w:widowControl w:val="0"/>
        <w:spacing w:line="276" w:lineRule="auto"/>
        <w:ind w:right="-71" w:firstLine="709"/>
        <w:contextualSpacing/>
        <w:jc w:val="both"/>
      </w:pPr>
      <w:r w:rsidRPr="000D3C1F">
        <w:rPr>
          <w:noProof/>
        </w:rPr>
        <w:t>1</w:t>
      </w:r>
      <w:r w:rsidR="00E36B41" w:rsidRPr="000D3C1F">
        <w:rPr>
          <w:noProof/>
        </w:rPr>
        <w:t>2</w:t>
      </w:r>
      <w:r w:rsidRPr="000D3C1F">
        <w:rPr>
          <w:noProof/>
        </w:rPr>
        <w:t>.4.</w:t>
      </w:r>
      <w:r w:rsidRPr="000D3C1F" w:rsidDel="007D49FF">
        <w:rPr>
          <w:noProof/>
        </w:rPr>
        <w:t xml:space="preserve"> </w:t>
      </w:r>
      <w:r w:rsidRPr="000D3C1F">
        <w:t>Во всем остальном, что не предусмотрено Контрактом, Стороны руководствуются действующим законодательством Российской Федерации.</w:t>
      </w:r>
    </w:p>
    <w:p w:rsidR="00191BF9" w:rsidRPr="000D3C1F" w:rsidRDefault="00191BF9" w:rsidP="00A33DD8">
      <w:pPr>
        <w:widowControl w:val="0"/>
        <w:spacing w:line="276" w:lineRule="auto"/>
        <w:ind w:right="-74" w:firstLine="709"/>
        <w:contextualSpacing/>
        <w:jc w:val="both"/>
      </w:pPr>
      <w:r w:rsidRPr="000D3C1F">
        <w:t>1</w:t>
      </w:r>
      <w:r w:rsidR="00E36B41" w:rsidRPr="000D3C1F">
        <w:t>2</w:t>
      </w:r>
      <w:r w:rsidRPr="000D3C1F">
        <w:t>.5. Приложения к Контракту, являющиеся его неотъемлемыми частями:</w:t>
      </w:r>
    </w:p>
    <w:p w:rsidR="00191BF9" w:rsidRPr="000D3C1F" w:rsidRDefault="00191BF9" w:rsidP="00A33DD8">
      <w:pPr>
        <w:widowControl w:val="0"/>
        <w:spacing w:line="276" w:lineRule="auto"/>
        <w:ind w:right="-74" w:firstLine="709"/>
        <w:contextualSpacing/>
        <w:jc w:val="both"/>
      </w:pPr>
    </w:p>
    <w:tbl>
      <w:tblPr>
        <w:tblW w:w="0" w:type="auto"/>
        <w:tblInd w:w="817" w:type="dxa"/>
        <w:tblLook w:val="00A0" w:firstRow="1" w:lastRow="0" w:firstColumn="1" w:lastColumn="0" w:noHBand="0" w:noVBand="0"/>
      </w:tblPr>
      <w:tblGrid>
        <w:gridCol w:w="1701"/>
        <w:gridCol w:w="7194"/>
      </w:tblGrid>
      <w:tr w:rsidR="00191BF9" w:rsidRPr="000D3C1F" w:rsidTr="00D4285C">
        <w:tc>
          <w:tcPr>
            <w:tcW w:w="1701" w:type="dxa"/>
          </w:tcPr>
          <w:p w:rsidR="00191BF9" w:rsidRPr="000D3C1F" w:rsidRDefault="00191BF9" w:rsidP="00A33DD8">
            <w:pPr>
              <w:widowControl w:val="0"/>
              <w:spacing w:line="276" w:lineRule="auto"/>
              <w:ind w:right="-74"/>
              <w:contextualSpacing/>
            </w:pPr>
            <w:r w:rsidRPr="000D3C1F">
              <w:t>Приложени</w:t>
            </w:r>
            <w:r w:rsidR="00A33DD8" w:rsidRPr="000D3C1F">
              <w:t>я</w:t>
            </w:r>
            <w:r w:rsidRPr="000D3C1F">
              <w:t>:</w:t>
            </w:r>
          </w:p>
          <w:p w:rsidR="00191BF9" w:rsidRPr="000D3C1F" w:rsidRDefault="00191BF9" w:rsidP="00A33DD8">
            <w:pPr>
              <w:widowControl w:val="0"/>
              <w:spacing w:line="276" w:lineRule="auto"/>
              <w:ind w:right="-74" w:firstLine="709"/>
              <w:contextualSpacing/>
              <w:jc w:val="both"/>
            </w:pPr>
          </w:p>
        </w:tc>
        <w:tc>
          <w:tcPr>
            <w:tcW w:w="7194" w:type="dxa"/>
          </w:tcPr>
          <w:p w:rsidR="00191BF9" w:rsidRPr="000D3C1F" w:rsidRDefault="00191BF9" w:rsidP="00A33DD8">
            <w:pPr>
              <w:widowControl w:val="0"/>
              <w:spacing w:line="276" w:lineRule="auto"/>
              <w:ind w:right="-74" w:firstLine="709"/>
              <w:contextualSpacing/>
              <w:jc w:val="both"/>
            </w:pPr>
            <w:r w:rsidRPr="000D3C1F">
              <w:t>1. Техническое задание на поставку товара.</w:t>
            </w:r>
          </w:p>
          <w:p w:rsidR="00191BF9" w:rsidRPr="000D3C1F" w:rsidRDefault="00191BF9" w:rsidP="00A33DD8">
            <w:pPr>
              <w:widowControl w:val="0"/>
              <w:spacing w:line="276" w:lineRule="auto"/>
              <w:ind w:right="-74" w:firstLine="709"/>
              <w:contextualSpacing/>
              <w:jc w:val="both"/>
            </w:pPr>
            <w:r w:rsidRPr="000D3C1F">
              <w:t>2. Спецификация.</w:t>
            </w:r>
          </w:p>
          <w:p w:rsidR="00A944D1" w:rsidRDefault="00750BEC" w:rsidP="00A33DD8">
            <w:pPr>
              <w:widowControl w:val="0"/>
              <w:spacing w:line="276" w:lineRule="auto"/>
              <w:ind w:right="-74" w:firstLine="709"/>
              <w:contextualSpacing/>
              <w:jc w:val="both"/>
              <w:rPr>
                <w:snapToGrid w:val="0"/>
              </w:rPr>
            </w:pPr>
            <w:r w:rsidRPr="000D3C1F">
              <w:rPr>
                <w:snapToGrid w:val="0"/>
              </w:rPr>
              <w:t>3</w:t>
            </w:r>
            <w:r w:rsidR="00191BF9" w:rsidRPr="000D3C1F">
              <w:rPr>
                <w:snapToGrid w:val="0"/>
              </w:rPr>
              <w:t>. Акт приема-передачи товара (форма)</w:t>
            </w:r>
            <w:r w:rsidR="00A944D1">
              <w:rPr>
                <w:snapToGrid w:val="0"/>
              </w:rPr>
              <w:t>.</w:t>
            </w:r>
          </w:p>
          <w:p w:rsidR="00191BF9" w:rsidRPr="000D3C1F" w:rsidRDefault="00A944D1" w:rsidP="00A33DD8">
            <w:pPr>
              <w:widowControl w:val="0"/>
              <w:spacing w:line="276" w:lineRule="auto"/>
              <w:ind w:right="-74" w:firstLine="709"/>
              <w:contextualSpacing/>
              <w:jc w:val="both"/>
            </w:pPr>
            <w:r>
              <w:rPr>
                <w:snapToGrid w:val="0"/>
              </w:rPr>
              <w:t>4.Акт возврата товара (форма)</w:t>
            </w:r>
            <w:r w:rsidR="00191BF9" w:rsidRPr="000D3C1F">
              <w:rPr>
                <w:snapToGrid w:val="0"/>
              </w:rPr>
              <w:t xml:space="preserve"> </w:t>
            </w:r>
          </w:p>
        </w:tc>
      </w:tr>
    </w:tbl>
    <w:p w:rsidR="00A944D1" w:rsidRDefault="00A944D1" w:rsidP="00280530">
      <w:pPr>
        <w:spacing w:line="276" w:lineRule="auto"/>
        <w:jc w:val="center"/>
        <w:rPr>
          <w:b/>
        </w:rPr>
      </w:pPr>
    </w:p>
    <w:p w:rsidR="00191BF9" w:rsidRPr="000D3C1F" w:rsidRDefault="00191BF9" w:rsidP="00280530">
      <w:pPr>
        <w:spacing w:line="276" w:lineRule="auto"/>
        <w:jc w:val="center"/>
        <w:rPr>
          <w:b/>
        </w:rPr>
      </w:pPr>
      <w:r w:rsidRPr="000D3C1F">
        <w:rPr>
          <w:b/>
        </w:rPr>
        <w:t>1</w:t>
      </w:r>
      <w:r w:rsidR="00E36B41" w:rsidRPr="000D3C1F">
        <w:rPr>
          <w:b/>
        </w:rPr>
        <w:t>3</w:t>
      </w:r>
      <w:r w:rsidRPr="000D3C1F">
        <w:rPr>
          <w:b/>
        </w:rPr>
        <w:t>. Срок действия Контракта</w:t>
      </w:r>
    </w:p>
    <w:p w:rsidR="00191BF9" w:rsidRPr="000D3C1F" w:rsidRDefault="00A33DD8" w:rsidP="00A33DD8">
      <w:pPr>
        <w:widowControl w:val="0"/>
        <w:spacing w:line="276" w:lineRule="auto"/>
        <w:ind w:right="-71" w:firstLine="709"/>
        <w:contextualSpacing/>
        <w:jc w:val="both"/>
        <w:rPr>
          <w:noProof/>
        </w:rPr>
      </w:pPr>
      <w:r w:rsidRPr="000D3C1F">
        <w:rPr>
          <w:noProof/>
        </w:rPr>
        <w:t xml:space="preserve">13.1. </w:t>
      </w:r>
      <w:r w:rsidR="00191BF9" w:rsidRPr="000D3C1F">
        <w:rPr>
          <w:noProof/>
        </w:rPr>
        <w:t xml:space="preserve">Контракт вступает в силу с момента </w:t>
      </w:r>
      <w:r w:rsidRPr="000D3C1F">
        <w:rPr>
          <w:noProof/>
        </w:rPr>
        <w:t xml:space="preserve">его подписания уполномоченными представителями Сторон и действует </w:t>
      </w:r>
      <w:r w:rsidR="003E7E3F" w:rsidRPr="000D3C1F">
        <w:rPr>
          <w:noProof/>
        </w:rPr>
        <w:t>до «</w:t>
      </w:r>
      <w:r w:rsidR="00B8403E" w:rsidRPr="000D3C1F">
        <w:rPr>
          <w:noProof/>
        </w:rPr>
        <w:t>31</w:t>
      </w:r>
      <w:r w:rsidR="003E7E3F" w:rsidRPr="000D3C1F">
        <w:rPr>
          <w:noProof/>
        </w:rPr>
        <w:t>» декабря 202</w:t>
      </w:r>
      <w:r w:rsidR="002764B1">
        <w:rPr>
          <w:noProof/>
        </w:rPr>
        <w:t>6</w:t>
      </w:r>
      <w:r w:rsidRPr="000D3C1F">
        <w:rPr>
          <w:noProof/>
        </w:rPr>
        <w:t xml:space="preserve"> г. включительно, а в части осуществления оплаты и гарантийных обязательств – до их полного исполнения.</w:t>
      </w:r>
    </w:p>
    <w:p w:rsidR="00A33DD8" w:rsidRPr="000D3C1F" w:rsidRDefault="00A33DD8" w:rsidP="00A33DD8">
      <w:pPr>
        <w:widowControl w:val="0"/>
        <w:spacing w:line="276" w:lineRule="auto"/>
        <w:ind w:right="-71" w:firstLine="709"/>
        <w:contextualSpacing/>
        <w:jc w:val="both"/>
        <w:rPr>
          <w:b/>
          <w:noProof/>
        </w:rPr>
      </w:pPr>
      <w:r w:rsidRPr="000D3C1F">
        <w:rPr>
          <w:noProof/>
        </w:rPr>
        <w:t xml:space="preserve">13.2. Срок исполнения контракта </w:t>
      </w:r>
      <w:r w:rsidRPr="000D3C1F">
        <w:t xml:space="preserve">с даты подписания и до </w:t>
      </w:r>
      <w:r w:rsidR="00CF1FC1">
        <w:t>«</w:t>
      </w:r>
      <w:r w:rsidR="00CC1434" w:rsidRPr="000D3C1F">
        <w:t>23</w:t>
      </w:r>
      <w:r w:rsidR="00CF1FC1">
        <w:t>»</w:t>
      </w:r>
      <w:r w:rsidR="0037290A">
        <w:t xml:space="preserve"> декабря</w:t>
      </w:r>
      <w:r w:rsidR="0037290A" w:rsidRPr="000D3C1F">
        <w:t xml:space="preserve"> </w:t>
      </w:r>
      <w:r w:rsidRPr="000D3C1F">
        <w:t>202</w:t>
      </w:r>
      <w:r w:rsidR="002764B1">
        <w:t>6</w:t>
      </w:r>
      <w:r w:rsidRPr="000D3C1F">
        <w:t xml:space="preserve"> года.</w:t>
      </w:r>
    </w:p>
    <w:p w:rsidR="00191BF9" w:rsidRPr="007E3003" w:rsidRDefault="00191BF9" w:rsidP="00A33DD8">
      <w:pPr>
        <w:spacing w:line="276" w:lineRule="auto"/>
        <w:ind w:right="-71" w:firstLine="709"/>
        <w:jc w:val="both"/>
        <w:rPr>
          <w:noProof/>
        </w:rPr>
      </w:pPr>
    </w:p>
    <w:p w:rsidR="00191BF9" w:rsidRPr="007E3003" w:rsidRDefault="00191BF9" w:rsidP="00A33DD8">
      <w:pPr>
        <w:spacing w:line="276" w:lineRule="auto"/>
        <w:ind w:left="1134" w:right="1410"/>
        <w:jc w:val="center"/>
        <w:rPr>
          <w:b/>
        </w:rPr>
      </w:pPr>
      <w:r w:rsidRPr="007E3003">
        <w:rPr>
          <w:b/>
        </w:rPr>
        <w:t>1</w:t>
      </w:r>
      <w:r w:rsidR="00E36B41" w:rsidRPr="007E3003">
        <w:rPr>
          <w:b/>
        </w:rPr>
        <w:t>4</w:t>
      </w:r>
      <w:r w:rsidRPr="007E3003">
        <w:rPr>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7E3003"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7E3003" w:rsidRDefault="00191BF9" w:rsidP="00191BF9">
            <w:pPr>
              <w:widowControl w:val="0"/>
              <w:ind w:firstLine="567"/>
              <w:jc w:val="both"/>
              <w:rPr>
                <w:b/>
                <w:sz w:val="22"/>
                <w:szCs w:val="22"/>
              </w:rPr>
            </w:pPr>
            <w:r w:rsidRPr="007E3003">
              <w:rPr>
                <w:b/>
                <w:sz w:val="22"/>
                <w:szCs w:val="22"/>
              </w:rPr>
              <w:t>Государственный заказчик:</w:t>
            </w:r>
          </w:p>
          <w:p w:rsidR="00191BF9" w:rsidRPr="007E3003" w:rsidRDefault="00191BF9" w:rsidP="008D3DC4">
            <w:pPr>
              <w:widowControl w:val="0"/>
              <w:jc w:val="center"/>
              <w:rPr>
                <w:b/>
                <w:sz w:val="22"/>
                <w:szCs w:val="22"/>
              </w:rPr>
            </w:pPr>
            <w:r w:rsidRPr="007E3003">
              <w:rPr>
                <w:b/>
                <w:sz w:val="22"/>
                <w:szCs w:val="22"/>
              </w:rPr>
              <w:t>ФКУ ИК-19</w:t>
            </w:r>
            <w:r w:rsidRPr="007E3003">
              <w:rPr>
                <w:sz w:val="22"/>
                <w:szCs w:val="22"/>
              </w:rPr>
              <w:t xml:space="preserve"> </w:t>
            </w:r>
            <w:r w:rsidRPr="007E3003">
              <w:rPr>
                <w:b/>
                <w:sz w:val="22"/>
                <w:szCs w:val="22"/>
              </w:rPr>
              <w:t>УФСИН России по Волгоградской обл.</w:t>
            </w:r>
          </w:p>
        </w:tc>
        <w:tc>
          <w:tcPr>
            <w:tcW w:w="4961" w:type="dxa"/>
            <w:tcBorders>
              <w:top w:val="single" w:sz="4" w:space="0" w:color="auto"/>
              <w:left w:val="single" w:sz="4" w:space="0" w:color="auto"/>
              <w:bottom w:val="single" w:sz="4" w:space="0" w:color="auto"/>
              <w:right w:val="single" w:sz="4" w:space="0" w:color="auto"/>
            </w:tcBorders>
          </w:tcPr>
          <w:p w:rsidR="00191BF9" w:rsidRPr="007E3003" w:rsidRDefault="00191BF9" w:rsidP="008D3DC4">
            <w:pPr>
              <w:widowControl w:val="0"/>
              <w:jc w:val="center"/>
              <w:rPr>
                <w:b/>
                <w:sz w:val="22"/>
                <w:szCs w:val="22"/>
              </w:rPr>
            </w:pPr>
            <w:r w:rsidRPr="007E3003">
              <w:rPr>
                <w:b/>
                <w:sz w:val="22"/>
                <w:szCs w:val="22"/>
              </w:rPr>
              <w:t>Поставщик</w:t>
            </w:r>
            <w:r w:rsidR="003E436C">
              <w:rPr>
                <w:b/>
                <w:sz w:val="22"/>
                <w:szCs w:val="22"/>
              </w:rPr>
              <w:t>:</w:t>
            </w:r>
          </w:p>
          <w:p w:rsidR="00191BF9" w:rsidRPr="007E3003" w:rsidRDefault="00191BF9" w:rsidP="003E436C">
            <w:pPr>
              <w:widowControl w:val="0"/>
              <w:jc w:val="center"/>
              <w:rPr>
                <w:b/>
                <w:sz w:val="22"/>
                <w:szCs w:val="22"/>
              </w:rPr>
            </w:pPr>
          </w:p>
        </w:tc>
      </w:tr>
      <w:tr w:rsidR="00191BF9" w:rsidRPr="007E3003" w:rsidTr="00D4285C">
        <w:trPr>
          <w:trHeight w:val="2426"/>
        </w:trPr>
        <w:tc>
          <w:tcPr>
            <w:tcW w:w="5353" w:type="dxa"/>
            <w:tcBorders>
              <w:top w:val="single" w:sz="4" w:space="0" w:color="auto"/>
              <w:left w:val="single" w:sz="4" w:space="0" w:color="auto"/>
              <w:bottom w:val="single" w:sz="4" w:space="0" w:color="auto"/>
              <w:right w:val="single" w:sz="4" w:space="0" w:color="auto"/>
            </w:tcBorders>
            <w:hideMark/>
          </w:tcPr>
          <w:p w:rsidR="009E06C6" w:rsidRPr="009E06C6" w:rsidRDefault="009E06C6" w:rsidP="009E06C6">
            <w:pPr>
              <w:rPr>
                <w:sz w:val="20"/>
                <w:szCs w:val="20"/>
              </w:rPr>
            </w:pPr>
            <w:r w:rsidRPr="009E06C6">
              <w:rPr>
                <w:b/>
                <w:sz w:val="20"/>
                <w:szCs w:val="20"/>
              </w:rPr>
              <w:t>Полное наименование:</w:t>
            </w:r>
            <w:r w:rsidRPr="009E06C6">
              <w:rPr>
                <w:sz w:val="20"/>
                <w:szCs w:val="20"/>
              </w:rPr>
              <w:t xml:space="preserve"> федеральное казённое учреждение «Исправительная колония №19 Управления Федеральной службы исполнения наказаний по Волгоградской области»</w:t>
            </w:r>
          </w:p>
          <w:p w:rsidR="009E06C6" w:rsidRPr="009E06C6" w:rsidRDefault="009E06C6" w:rsidP="009E06C6">
            <w:pPr>
              <w:rPr>
                <w:sz w:val="20"/>
                <w:szCs w:val="20"/>
              </w:rPr>
            </w:pPr>
            <w:r w:rsidRPr="009E06C6">
              <w:rPr>
                <w:b/>
                <w:sz w:val="20"/>
                <w:szCs w:val="20"/>
              </w:rPr>
              <w:t>Сокращенное наименование:</w:t>
            </w:r>
            <w:r w:rsidRPr="009E06C6">
              <w:rPr>
                <w:sz w:val="20"/>
                <w:szCs w:val="20"/>
              </w:rPr>
              <w:t xml:space="preserve"> ФКУ ИК-19 УФСИН России по Волгоградской области</w:t>
            </w:r>
          </w:p>
          <w:p w:rsidR="009E06C6" w:rsidRPr="009E06C6" w:rsidRDefault="009E06C6" w:rsidP="009E06C6">
            <w:pPr>
              <w:rPr>
                <w:b/>
                <w:sz w:val="20"/>
                <w:szCs w:val="20"/>
              </w:rPr>
            </w:pPr>
            <w:r w:rsidRPr="009E06C6">
              <w:rPr>
                <w:b/>
                <w:sz w:val="20"/>
                <w:szCs w:val="20"/>
              </w:rPr>
              <w:t>Юридический адрес:</w:t>
            </w:r>
            <w:r>
              <w:rPr>
                <w:b/>
                <w:sz w:val="20"/>
                <w:szCs w:val="20"/>
              </w:rPr>
              <w:t xml:space="preserve"> </w:t>
            </w:r>
            <w:r w:rsidRPr="009E06C6">
              <w:rPr>
                <w:sz w:val="20"/>
                <w:szCs w:val="20"/>
              </w:rPr>
              <w:t>Российская Федерация,404414, Волгоградская область,</w:t>
            </w:r>
            <w:r>
              <w:rPr>
                <w:b/>
                <w:sz w:val="20"/>
                <w:szCs w:val="20"/>
              </w:rPr>
              <w:t xml:space="preserve"> </w:t>
            </w:r>
            <w:proofErr w:type="spellStart"/>
            <w:r w:rsidRPr="009E06C6">
              <w:rPr>
                <w:sz w:val="20"/>
                <w:szCs w:val="20"/>
              </w:rPr>
              <w:t>Суровикинский</w:t>
            </w:r>
            <w:proofErr w:type="spellEnd"/>
            <w:r w:rsidRPr="009E06C6">
              <w:rPr>
                <w:sz w:val="20"/>
                <w:szCs w:val="20"/>
              </w:rPr>
              <w:t xml:space="preserve"> район,  </w:t>
            </w:r>
          </w:p>
          <w:p w:rsidR="009E06C6" w:rsidRPr="009E06C6" w:rsidRDefault="009E06C6" w:rsidP="009E06C6">
            <w:pPr>
              <w:rPr>
                <w:sz w:val="20"/>
                <w:szCs w:val="20"/>
              </w:rPr>
            </w:pPr>
            <w:r w:rsidRPr="009E06C6">
              <w:rPr>
                <w:sz w:val="20"/>
                <w:szCs w:val="20"/>
              </w:rPr>
              <w:t>г. Суровикино, ул. Орджоникидзе, д. 99</w:t>
            </w:r>
          </w:p>
          <w:p w:rsidR="009E06C6" w:rsidRPr="009E06C6" w:rsidRDefault="009E06C6" w:rsidP="009E06C6">
            <w:pPr>
              <w:rPr>
                <w:sz w:val="20"/>
                <w:szCs w:val="20"/>
              </w:rPr>
            </w:pPr>
            <w:r w:rsidRPr="009E06C6">
              <w:rPr>
                <w:b/>
                <w:sz w:val="20"/>
                <w:szCs w:val="20"/>
              </w:rPr>
              <w:t>ИНН</w:t>
            </w:r>
            <w:r>
              <w:rPr>
                <w:sz w:val="20"/>
                <w:szCs w:val="20"/>
              </w:rPr>
              <w:t>:</w:t>
            </w:r>
            <w:r w:rsidRPr="009E06C6">
              <w:rPr>
                <w:sz w:val="20"/>
                <w:szCs w:val="20"/>
              </w:rPr>
              <w:t xml:space="preserve"> 3430032088/ </w:t>
            </w:r>
            <w:r w:rsidRPr="009E06C6">
              <w:rPr>
                <w:b/>
                <w:sz w:val="20"/>
                <w:szCs w:val="20"/>
              </w:rPr>
              <w:t xml:space="preserve">КПП </w:t>
            </w:r>
            <w:r w:rsidRPr="009E06C6">
              <w:rPr>
                <w:sz w:val="20"/>
                <w:szCs w:val="20"/>
              </w:rPr>
              <w:t>343001001</w:t>
            </w:r>
          </w:p>
          <w:p w:rsidR="009E06C6" w:rsidRPr="009E06C6" w:rsidRDefault="009E06C6" w:rsidP="009E06C6">
            <w:pPr>
              <w:rPr>
                <w:sz w:val="20"/>
                <w:szCs w:val="20"/>
              </w:rPr>
            </w:pPr>
            <w:r w:rsidRPr="009E06C6">
              <w:rPr>
                <w:sz w:val="20"/>
                <w:szCs w:val="20"/>
              </w:rPr>
              <w:t>Тел./факс (844-73) 2-22-19</w:t>
            </w:r>
          </w:p>
          <w:p w:rsidR="009E06C6" w:rsidRPr="009E06C6" w:rsidRDefault="009E06C6" w:rsidP="009E06C6">
            <w:pPr>
              <w:rPr>
                <w:sz w:val="20"/>
                <w:szCs w:val="20"/>
              </w:rPr>
            </w:pPr>
            <w:r w:rsidRPr="009E06C6">
              <w:rPr>
                <w:b/>
                <w:sz w:val="20"/>
                <w:szCs w:val="20"/>
              </w:rPr>
              <w:t>Банковские реквизиты:</w:t>
            </w:r>
            <w:r>
              <w:rPr>
                <w:sz w:val="20"/>
                <w:szCs w:val="20"/>
              </w:rPr>
              <w:t xml:space="preserve"> </w:t>
            </w:r>
            <w:r w:rsidRPr="009E06C6">
              <w:rPr>
                <w:sz w:val="20"/>
                <w:szCs w:val="20"/>
              </w:rPr>
              <w:t>УФК по Нижегородской области (ФКУ ИК-19 УФСИН России по Волгоградской области</w:t>
            </w:r>
          </w:p>
          <w:p w:rsidR="009E06C6" w:rsidRPr="009E06C6" w:rsidRDefault="009E06C6" w:rsidP="009E06C6">
            <w:pPr>
              <w:rPr>
                <w:sz w:val="20"/>
                <w:szCs w:val="20"/>
              </w:rPr>
            </w:pPr>
            <w:r w:rsidRPr="009E06C6">
              <w:rPr>
                <w:sz w:val="20"/>
                <w:szCs w:val="20"/>
              </w:rPr>
              <w:t>л/с 03291399570)</w:t>
            </w:r>
          </w:p>
          <w:p w:rsidR="009E06C6" w:rsidRPr="009E06C6" w:rsidRDefault="009E06C6" w:rsidP="009E06C6">
            <w:pPr>
              <w:rPr>
                <w:sz w:val="20"/>
                <w:szCs w:val="20"/>
              </w:rPr>
            </w:pPr>
            <w:r w:rsidRPr="009E06C6">
              <w:rPr>
                <w:sz w:val="20"/>
                <w:szCs w:val="20"/>
              </w:rPr>
              <w:t>р/с № 03211643000000013245</w:t>
            </w:r>
          </w:p>
          <w:p w:rsidR="009E06C6" w:rsidRPr="009E06C6" w:rsidRDefault="009E06C6" w:rsidP="009E06C6">
            <w:pPr>
              <w:rPr>
                <w:sz w:val="20"/>
                <w:szCs w:val="20"/>
              </w:rPr>
            </w:pPr>
            <w:r w:rsidRPr="009E06C6">
              <w:rPr>
                <w:b/>
                <w:sz w:val="20"/>
                <w:szCs w:val="20"/>
              </w:rPr>
              <w:t>Банк:</w:t>
            </w:r>
            <w:r w:rsidRPr="009E06C6">
              <w:rPr>
                <w:sz w:val="20"/>
                <w:szCs w:val="20"/>
              </w:rPr>
              <w:t xml:space="preserve"> </w:t>
            </w:r>
            <w:r>
              <w:rPr>
                <w:sz w:val="20"/>
                <w:szCs w:val="20"/>
              </w:rPr>
              <w:t>ОКЦ №1</w:t>
            </w:r>
            <w:r w:rsidRPr="009E06C6">
              <w:rPr>
                <w:sz w:val="20"/>
                <w:szCs w:val="20"/>
              </w:rPr>
              <w:t xml:space="preserve"> </w:t>
            </w:r>
            <w:r w:rsidR="001F2D42">
              <w:rPr>
                <w:sz w:val="20"/>
                <w:szCs w:val="20"/>
              </w:rPr>
              <w:t>ВВГУ</w:t>
            </w:r>
            <w:r w:rsidRPr="009E06C6">
              <w:rPr>
                <w:sz w:val="20"/>
                <w:szCs w:val="20"/>
              </w:rPr>
              <w:t xml:space="preserve"> Банка России//УФК по Нижегородской области, </w:t>
            </w:r>
            <w:proofErr w:type="spellStart"/>
            <w:r w:rsidRPr="009E06C6">
              <w:rPr>
                <w:sz w:val="20"/>
                <w:szCs w:val="20"/>
              </w:rPr>
              <w:t>г.Нижний</w:t>
            </w:r>
            <w:proofErr w:type="spellEnd"/>
            <w:r w:rsidRPr="009E06C6">
              <w:rPr>
                <w:sz w:val="20"/>
                <w:szCs w:val="20"/>
              </w:rPr>
              <w:t xml:space="preserve"> Новгород </w:t>
            </w:r>
          </w:p>
          <w:p w:rsidR="009E06C6" w:rsidRPr="009E06C6" w:rsidRDefault="009E06C6" w:rsidP="009E06C6">
            <w:pPr>
              <w:rPr>
                <w:sz w:val="20"/>
                <w:szCs w:val="20"/>
              </w:rPr>
            </w:pPr>
            <w:r w:rsidRPr="009E06C6">
              <w:rPr>
                <w:sz w:val="20"/>
                <w:szCs w:val="20"/>
              </w:rPr>
              <w:t>БИК 012202102</w:t>
            </w:r>
          </w:p>
          <w:p w:rsidR="009E06C6" w:rsidRPr="009E06C6" w:rsidRDefault="009E06C6" w:rsidP="009E06C6">
            <w:pPr>
              <w:rPr>
                <w:sz w:val="20"/>
                <w:szCs w:val="20"/>
              </w:rPr>
            </w:pPr>
            <w:r w:rsidRPr="009E06C6">
              <w:rPr>
                <w:sz w:val="20"/>
                <w:szCs w:val="20"/>
              </w:rPr>
              <w:t>К/</w:t>
            </w:r>
            <w:proofErr w:type="spellStart"/>
            <w:r w:rsidRPr="009E06C6">
              <w:rPr>
                <w:sz w:val="20"/>
                <w:szCs w:val="20"/>
              </w:rPr>
              <w:t>сч</w:t>
            </w:r>
            <w:proofErr w:type="spellEnd"/>
            <w:r w:rsidRPr="009E06C6">
              <w:rPr>
                <w:sz w:val="20"/>
                <w:szCs w:val="20"/>
              </w:rPr>
              <w:t xml:space="preserve"> 40102810745370000024</w:t>
            </w:r>
          </w:p>
          <w:p w:rsidR="008D3DC4" w:rsidRPr="009E06C6" w:rsidRDefault="009E06C6" w:rsidP="009E06C6">
            <w:pPr>
              <w:rPr>
                <w:sz w:val="20"/>
                <w:szCs w:val="20"/>
              </w:rPr>
            </w:pPr>
            <w:proofErr w:type="spellStart"/>
            <w:r w:rsidRPr="009E06C6">
              <w:rPr>
                <w:sz w:val="20"/>
                <w:szCs w:val="20"/>
              </w:rPr>
              <w:t>Эл.почта</w:t>
            </w:r>
            <w:proofErr w:type="spellEnd"/>
            <w:r w:rsidRPr="009E06C6">
              <w:rPr>
                <w:sz w:val="20"/>
                <w:szCs w:val="20"/>
              </w:rPr>
              <w:t xml:space="preserve">: </w:t>
            </w:r>
            <w:hyperlink r:id="rId9" w:history="1">
              <w:r w:rsidRPr="009E06C6">
                <w:rPr>
                  <w:color w:val="0000FF"/>
                  <w:sz w:val="20"/>
                  <w:szCs w:val="20"/>
                  <w:u w:val="single"/>
                </w:rPr>
                <w:t>ctao19@mail.ru</w:t>
              </w:r>
            </w:hyperlink>
          </w:p>
        </w:tc>
        <w:tc>
          <w:tcPr>
            <w:tcW w:w="4961" w:type="dxa"/>
            <w:tcBorders>
              <w:top w:val="single" w:sz="4" w:space="0" w:color="auto"/>
              <w:left w:val="single" w:sz="4" w:space="0" w:color="auto"/>
              <w:bottom w:val="single" w:sz="4" w:space="0" w:color="auto"/>
              <w:right w:val="single" w:sz="4" w:space="0" w:color="auto"/>
            </w:tcBorders>
            <w:hideMark/>
          </w:tcPr>
          <w:p w:rsidR="00191BF9" w:rsidRPr="007E3003" w:rsidRDefault="00191BF9" w:rsidP="009675E1">
            <w:pPr>
              <w:rPr>
                <w:sz w:val="22"/>
                <w:szCs w:val="22"/>
              </w:rPr>
            </w:pPr>
          </w:p>
        </w:tc>
      </w:tr>
      <w:tr w:rsidR="00191BF9" w:rsidRPr="007E3003"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7E3003" w:rsidRDefault="00191BF9" w:rsidP="00191BF9">
            <w:pPr>
              <w:ind w:right="-71"/>
              <w:jc w:val="center"/>
              <w:rPr>
                <w:b/>
                <w:sz w:val="22"/>
                <w:szCs w:val="22"/>
              </w:rPr>
            </w:pPr>
            <w:r w:rsidRPr="007E3003">
              <w:rPr>
                <w:b/>
                <w:sz w:val="22"/>
                <w:szCs w:val="22"/>
              </w:rPr>
              <w:t>Государственный заказчик</w:t>
            </w:r>
          </w:p>
          <w:p w:rsidR="00191BF9" w:rsidRPr="007E3003" w:rsidRDefault="00191BF9" w:rsidP="00191BF9">
            <w:pPr>
              <w:ind w:right="-71"/>
              <w:jc w:val="center"/>
              <w:rPr>
                <w:sz w:val="22"/>
                <w:szCs w:val="22"/>
              </w:rPr>
            </w:pPr>
          </w:p>
          <w:p w:rsidR="00191BF9" w:rsidRPr="007E3003" w:rsidRDefault="00191BF9" w:rsidP="009E4BF0">
            <w:pPr>
              <w:ind w:right="-71"/>
              <w:jc w:val="center"/>
              <w:rPr>
                <w:b/>
                <w:sz w:val="22"/>
                <w:szCs w:val="22"/>
              </w:rPr>
            </w:pPr>
            <w:r w:rsidRPr="007E3003">
              <w:rPr>
                <w:sz w:val="22"/>
                <w:szCs w:val="22"/>
              </w:rPr>
              <w:t>______________________ /</w:t>
            </w:r>
            <w:proofErr w:type="spellStart"/>
            <w:r w:rsidR="009E4BF0">
              <w:rPr>
                <w:sz w:val="22"/>
                <w:szCs w:val="22"/>
              </w:rPr>
              <w:t>А.В.Кручинин</w:t>
            </w:r>
            <w:proofErr w:type="spellEnd"/>
            <w:r w:rsidRPr="007E3003">
              <w:rPr>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7E3003" w:rsidRDefault="00191BF9" w:rsidP="00191BF9">
            <w:pPr>
              <w:widowControl w:val="0"/>
              <w:jc w:val="both"/>
              <w:rPr>
                <w:b/>
                <w:sz w:val="22"/>
                <w:szCs w:val="22"/>
              </w:rPr>
            </w:pPr>
            <w:r w:rsidRPr="007E3003">
              <w:rPr>
                <w:b/>
                <w:sz w:val="22"/>
                <w:szCs w:val="22"/>
              </w:rPr>
              <w:t>Поставщик</w:t>
            </w:r>
          </w:p>
          <w:p w:rsidR="00191BF9" w:rsidRPr="007E3003" w:rsidRDefault="00191BF9" w:rsidP="00191BF9">
            <w:pPr>
              <w:widowControl w:val="0"/>
              <w:jc w:val="both"/>
              <w:rPr>
                <w:sz w:val="22"/>
                <w:szCs w:val="22"/>
              </w:rPr>
            </w:pPr>
          </w:p>
          <w:p w:rsidR="00191BF9" w:rsidRPr="007E3003" w:rsidRDefault="00191BF9" w:rsidP="00191BF9">
            <w:pPr>
              <w:widowControl w:val="0"/>
              <w:jc w:val="both"/>
              <w:rPr>
                <w:sz w:val="22"/>
                <w:szCs w:val="22"/>
              </w:rPr>
            </w:pPr>
            <w:r w:rsidRPr="007E3003">
              <w:rPr>
                <w:sz w:val="22"/>
                <w:szCs w:val="22"/>
              </w:rPr>
              <w:t>_________________/</w:t>
            </w:r>
            <w:r w:rsidR="009675E1">
              <w:rPr>
                <w:sz w:val="22"/>
                <w:szCs w:val="22"/>
              </w:rPr>
              <w:t>_______________</w:t>
            </w:r>
            <w:r w:rsidR="00804522" w:rsidRPr="007E3003">
              <w:rPr>
                <w:sz w:val="22"/>
                <w:szCs w:val="22"/>
              </w:rPr>
              <w:t>/</w:t>
            </w:r>
          </w:p>
          <w:p w:rsidR="00191BF9" w:rsidRPr="007E3003" w:rsidRDefault="00191BF9" w:rsidP="00191BF9">
            <w:pPr>
              <w:widowControl w:val="0"/>
              <w:jc w:val="both"/>
              <w:rPr>
                <w:sz w:val="22"/>
                <w:szCs w:val="22"/>
              </w:rPr>
            </w:pPr>
          </w:p>
        </w:tc>
      </w:tr>
    </w:tbl>
    <w:p w:rsidR="00350FCD" w:rsidRPr="007E3003" w:rsidRDefault="00350FCD" w:rsidP="00191BF9">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191BF9" w:rsidRPr="007E3003" w:rsidRDefault="00191BF9" w:rsidP="00350FCD">
      <w:pPr>
        <w:rPr>
          <w:sz w:val="22"/>
          <w:szCs w:val="22"/>
        </w:rPr>
        <w:sectPr w:rsidR="00191BF9" w:rsidRPr="007E3003" w:rsidSect="00D4285C">
          <w:footerReference w:type="even" r:id="rId10"/>
          <w:footerReference w:type="default" r:id="rId11"/>
          <w:pgSz w:w="11906" w:h="16838"/>
          <w:pgMar w:top="899" w:right="709" w:bottom="1134" w:left="1701" w:header="709" w:footer="709" w:gutter="0"/>
          <w:cols w:space="708"/>
          <w:docGrid w:linePitch="360"/>
        </w:sectPr>
      </w:pPr>
    </w:p>
    <w:tbl>
      <w:tblPr>
        <w:tblW w:w="14678" w:type="dxa"/>
        <w:tblInd w:w="108" w:type="dxa"/>
        <w:tblLook w:val="01E0" w:firstRow="1" w:lastRow="1" w:firstColumn="1" w:lastColumn="1" w:noHBand="0" w:noVBand="0"/>
      </w:tblPr>
      <w:tblGrid>
        <w:gridCol w:w="220"/>
        <w:gridCol w:w="14458"/>
      </w:tblGrid>
      <w:tr w:rsidR="00092661" w:rsidRPr="007E3003" w:rsidTr="00C06F36">
        <w:trPr>
          <w:trHeight w:val="8493"/>
        </w:trPr>
        <w:tc>
          <w:tcPr>
            <w:tcW w:w="220" w:type="dxa"/>
            <w:tcBorders>
              <w:bottom w:val="nil"/>
            </w:tcBorders>
          </w:tcPr>
          <w:p w:rsidR="00092661" w:rsidRPr="007E3003" w:rsidRDefault="00092661" w:rsidP="00C06F36">
            <w:pPr>
              <w:widowControl w:val="0"/>
              <w:ind w:right="-71"/>
              <w:contextualSpacing/>
              <w:rPr>
                <w:bCs/>
                <w:snapToGrid w:val="0"/>
              </w:rPr>
            </w:pPr>
            <w:bookmarkStart w:id="2" w:name="_Toc388344294"/>
          </w:p>
        </w:tc>
        <w:tc>
          <w:tcPr>
            <w:tcW w:w="14458" w:type="dxa"/>
            <w:tcBorders>
              <w:bottom w:val="nil"/>
            </w:tcBorders>
          </w:tcPr>
          <w:p w:rsidR="00092661" w:rsidRPr="00A321BA" w:rsidRDefault="00092661" w:rsidP="00C06F36">
            <w:pPr>
              <w:keepNext/>
              <w:keepLines/>
              <w:tabs>
                <w:tab w:val="left" w:pos="12150"/>
              </w:tabs>
              <w:spacing w:line="276" w:lineRule="auto"/>
              <w:jc w:val="right"/>
              <w:outlineLvl w:val="0"/>
              <w:rPr>
                <w:bCs/>
                <w:sz w:val="23"/>
                <w:szCs w:val="23"/>
              </w:rPr>
            </w:pPr>
          </w:p>
          <w:p w:rsidR="00092661" w:rsidRPr="007E3003" w:rsidRDefault="00092661" w:rsidP="00C06F36">
            <w:pPr>
              <w:keepNext/>
              <w:keepLines/>
              <w:tabs>
                <w:tab w:val="left" w:pos="12150"/>
              </w:tabs>
              <w:spacing w:line="276" w:lineRule="auto"/>
              <w:jc w:val="right"/>
              <w:outlineLvl w:val="0"/>
              <w:rPr>
                <w:b/>
                <w:bCs/>
                <w:sz w:val="23"/>
                <w:szCs w:val="23"/>
              </w:rPr>
            </w:pPr>
          </w:p>
          <w:p w:rsidR="00092661" w:rsidRPr="007E3003" w:rsidRDefault="00092661" w:rsidP="00C06F36">
            <w:pPr>
              <w:keepNext/>
              <w:keepLines/>
              <w:tabs>
                <w:tab w:val="left" w:pos="12150"/>
              </w:tabs>
              <w:spacing w:line="276" w:lineRule="auto"/>
              <w:jc w:val="right"/>
              <w:outlineLvl w:val="0"/>
              <w:rPr>
                <w:b/>
                <w:bCs/>
                <w:sz w:val="23"/>
                <w:szCs w:val="23"/>
              </w:rPr>
            </w:pPr>
            <w:r w:rsidRPr="007E3003">
              <w:rPr>
                <w:b/>
                <w:bCs/>
                <w:sz w:val="23"/>
                <w:szCs w:val="23"/>
              </w:rPr>
              <w:t>Приложение № 1</w:t>
            </w:r>
          </w:p>
          <w:p w:rsidR="00092661" w:rsidRPr="007E3003" w:rsidRDefault="00092661" w:rsidP="00C06F36">
            <w:pPr>
              <w:keepNext/>
              <w:keepLines/>
              <w:tabs>
                <w:tab w:val="left" w:pos="12150"/>
              </w:tabs>
              <w:spacing w:line="276" w:lineRule="auto"/>
              <w:jc w:val="right"/>
              <w:outlineLvl w:val="0"/>
              <w:rPr>
                <w:b/>
                <w:bCs/>
                <w:sz w:val="23"/>
                <w:szCs w:val="23"/>
              </w:rPr>
            </w:pPr>
            <w:r w:rsidRPr="007E3003">
              <w:rPr>
                <w:b/>
                <w:bCs/>
                <w:sz w:val="23"/>
                <w:szCs w:val="23"/>
              </w:rPr>
              <w:t xml:space="preserve">  к Государственному контракту </w:t>
            </w:r>
          </w:p>
          <w:p w:rsidR="00092661" w:rsidRPr="007E3003" w:rsidRDefault="00092661" w:rsidP="00C06F36">
            <w:pPr>
              <w:keepNext/>
              <w:keepLines/>
              <w:tabs>
                <w:tab w:val="left" w:pos="12150"/>
              </w:tabs>
              <w:spacing w:line="276" w:lineRule="auto"/>
              <w:jc w:val="right"/>
              <w:outlineLvl w:val="0"/>
              <w:rPr>
                <w:b/>
                <w:bCs/>
                <w:sz w:val="22"/>
                <w:szCs w:val="22"/>
              </w:rPr>
            </w:pPr>
            <w:r w:rsidRPr="007E3003">
              <w:rPr>
                <w:b/>
                <w:bCs/>
                <w:sz w:val="22"/>
                <w:szCs w:val="22"/>
              </w:rPr>
              <w:t>№ ____________ от «___» ________ 202</w:t>
            </w:r>
            <w:r>
              <w:rPr>
                <w:b/>
                <w:bCs/>
                <w:sz w:val="22"/>
                <w:szCs w:val="22"/>
              </w:rPr>
              <w:t>6</w:t>
            </w:r>
            <w:r w:rsidRPr="007E3003">
              <w:rPr>
                <w:b/>
                <w:bCs/>
                <w:sz w:val="22"/>
                <w:szCs w:val="22"/>
              </w:rPr>
              <w:t>г</w:t>
            </w:r>
          </w:p>
          <w:p w:rsidR="00092661" w:rsidRDefault="00092661" w:rsidP="00C06F36">
            <w:pPr>
              <w:tabs>
                <w:tab w:val="left" w:pos="1816"/>
              </w:tabs>
              <w:jc w:val="center"/>
              <w:rPr>
                <w:b/>
                <w:sz w:val="28"/>
                <w:szCs w:val="28"/>
              </w:rPr>
            </w:pPr>
          </w:p>
          <w:p w:rsidR="00092661" w:rsidRDefault="00092661" w:rsidP="00C06F36">
            <w:pPr>
              <w:tabs>
                <w:tab w:val="left" w:pos="1816"/>
              </w:tabs>
              <w:jc w:val="center"/>
              <w:rPr>
                <w:b/>
                <w:sz w:val="28"/>
                <w:szCs w:val="28"/>
              </w:rPr>
            </w:pPr>
          </w:p>
          <w:p w:rsidR="00092661" w:rsidRPr="007E3003" w:rsidRDefault="00092661" w:rsidP="00C06F36">
            <w:pPr>
              <w:tabs>
                <w:tab w:val="left" w:pos="1816"/>
              </w:tabs>
              <w:jc w:val="center"/>
              <w:rPr>
                <w:b/>
                <w:sz w:val="28"/>
                <w:szCs w:val="28"/>
              </w:rPr>
            </w:pPr>
            <w:r w:rsidRPr="007E3003">
              <w:rPr>
                <w:b/>
                <w:sz w:val="28"/>
                <w:szCs w:val="28"/>
              </w:rPr>
              <w:t>Техническое задание</w:t>
            </w:r>
          </w:p>
          <w:p w:rsidR="00092661" w:rsidRPr="007E3003" w:rsidRDefault="00092661" w:rsidP="00C06F36">
            <w:pPr>
              <w:widowControl w:val="0"/>
              <w:autoSpaceDE w:val="0"/>
              <w:autoSpaceDN w:val="0"/>
              <w:adjustRightInd w:val="0"/>
              <w:jc w:val="both"/>
              <w:rPr>
                <w:bCs/>
              </w:rPr>
            </w:pPr>
            <w:r w:rsidRPr="007E3003">
              <w:rPr>
                <w:bCs/>
              </w:rPr>
              <w:t>1. Общие положения</w:t>
            </w:r>
          </w:p>
          <w:p w:rsidR="00092661" w:rsidRPr="007E3003" w:rsidRDefault="00092661" w:rsidP="00C06F36">
            <w:pPr>
              <w:ind w:firstLine="709"/>
              <w:jc w:val="both"/>
            </w:pPr>
            <w:r w:rsidRPr="007E3003">
              <w:t>1.1. «Поставщик» должен обеспечить за свой сче</w:t>
            </w:r>
            <w:r>
              <w:t>т, своими силами и средствами</w:t>
            </w:r>
            <w:r w:rsidRPr="007E3003">
              <w:t xml:space="preserve"> поставку </w:t>
            </w:r>
            <w:r>
              <w:t>оборудования для клуба</w:t>
            </w:r>
            <w:r w:rsidRPr="007E3003">
              <w:t xml:space="preserve"> по адресу: Волгоградская обл.,  г. Суровикино, ул. Орджоникидзе, 99.</w:t>
            </w:r>
          </w:p>
          <w:p w:rsidR="00092661" w:rsidRPr="007E3003" w:rsidRDefault="00092661" w:rsidP="00C06F36">
            <w:pPr>
              <w:widowControl w:val="0"/>
              <w:autoSpaceDE w:val="0"/>
              <w:autoSpaceDN w:val="0"/>
              <w:adjustRightInd w:val="0"/>
              <w:jc w:val="both"/>
            </w:pPr>
            <w:r w:rsidRPr="007E3003">
              <w:rPr>
                <w:bCs/>
              </w:rPr>
              <w:t>2. Общие требования к товару</w:t>
            </w:r>
          </w:p>
          <w:p w:rsidR="00092661" w:rsidRPr="007E3003" w:rsidRDefault="00092661" w:rsidP="00C06F36">
            <w:pPr>
              <w:widowControl w:val="0"/>
              <w:autoSpaceDE w:val="0"/>
              <w:autoSpaceDN w:val="0"/>
              <w:adjustRightInd w:val="0"/>
              <w:ind w:firstLine="709"/>
              <w:jc w:val="both"/>
            </w:pPr>
            <w:r w:rsidRPr="007E3003">
              <w:t xml:space="preserve">2.1. Поставляемый </w:t>
            </w:r>
            <w:r w:rsidRPr="007E3003">
              <w:rPr>
                <w:bCs/>
              </w:rPr>
              <w:t xml:space="preserve">товар </w:t>
            </w:r>
            <w:r w:rsidRPr="007E3003">
              <w:t>должен соответствовать техническим требованиям:</w:t>
            </w:r>
          </w:p>
          <w:tbl>
            <w:tblPr>
              <w:tblW w:w="14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478"/>
              <w:gridCol w:w="727"/>
              <w:gridCol w:w="8"/>
              <w:gridCol w:w="946"/>
              <w:gridCol w:w="9"/>
              <w:gridCol w:w="7"/>
              <w:gridCol w:w="2806"/>
              <w:gridCol w:w="2170"/>
              <w:gridCol w:w="2040"/>
              <w:gridCol w:w="1893"/>
              <w:gridCol w:w="30"/>
            </w:tblGrid>
            <w:tr w:rsidR="00092661" w:rsidRPr="00092661" w:rsidTr="00C06F36">
              <w:trPr>
                <w:trHeight w:val="605"/>
                <w:jc w:val="center"/>
              </w:trPr>
              <w:tc>
                <w:tcPr>
                  <w:tcW w:w="1958" w:type="dxa"/>
                  <w:shd w:val="clear" w:color="auto" w:fill="auto"/>
                </w:tcPr>
                <w:p w:rsidR="00092661" w:rsidRPr="00092661" w:rsidRDefault="00092661" w:rsidP="00C06F36">
                  <w:pPr>
                    <w:widowControl w:val="0"/>
                    <w:autoSpaceDE w:val="0"/>
                    <w:autoSpaceDN w:val="0"/>
                    <w:adjustRightInd w:val="0"/>
                    <w:jc w:val="center"/>
                    <w:rPr>
                      <w:b/>
                      <w:sz w:val="20"/>
                      <w:szCs w:val="20"/>
                    </w:rPr>
                  </w:pPr>
                  <w:r w:rsidRPr="00092661">
                    <w:rPr>
                      <w:b/>
                      <w:sz w:val="20"/>
                      <w:szCs w:val="20"/>
                    </w:rPr>
                    <w:t>Наименование</w:t>
                  </w:r>
                </w:p>
                <w:p w:rsidR="00092661" w:rsidRPr="00092661" w:rsidRDefault="00092661" w:rsidP="00C06F36">
                  <w:pPr>
                    <w:widowControl w:val="0"/>
                    <w:autoSpaceDE w:val="0"/>
                    <w:autoSpaceDN w:val="0"/>
                    <w:adjustRightInd w:val="0"/>
                    <w:jc w:val="center"/>
                    <w:rPr>
                      <w:b/>
                      <w:sz w:val="20"/>
                      <w:szCs w:val="20"/>
                    </w:rPr>
                  </w:pPr>
                  <w:r w:rsidRPr="00092661">
                    <w:rPr>
                      <w:b/>
                      <w:sz w:val="20"/>
                      <w:szCs w:val="20"/>
                    </w:rPr>
                    <w:t>товара</w:t>
                  </w:r>
                </w:p>
              </w:tc>
              <w:tc>
                <w:tcPr>
                  <w:tcW w:w="1478" w:type="dxa"/>
                </w:tcPr>
                <w:p w:rsidR="00092661" w:rsidRPr="00092661" w:rsidRDefault="00092661" w:rsidP="00C06F36">
                  <w:pPr>
                    <w:widowControl w:val="0"/>
                    <w:autoSpaceDE w:val="0"/>
                    <w:autoSpaceDN w:val="0"/>
                    <w:adjustRightInd w:val="0"/>
                    <w:jc w:val="center"/>
                    <w:rPr>
                      <w:b/>
                      <w:sz w:val="20"/>
                      <w:szCs w:val="20"/>
                    </w:rPr>
                  </w:pPr>
                  <w:r w:rsidRPr="00092661">
                    <w:rPr>
                      <w:b/>
                      <w:sz w:val="20"/>
                      <w:szCs w:val="20"/>
                    </w:rPr>
                    <w:t>ОКПД 2</w:t>
                  </w:r>
                </w:p>
              </w:tc>
              <w:tc>
                <w:tcPr>
                  <w:tcW w:w="735" w:type="dxa"/>
                  <w:gridSpan w:val="2"/>
                  <w:shd w:val="clear" w:color="auto" w:fill="auto"/>
                </w:tcPr>
                <w:p w:rsidR="00092661" w:rsidRPr="00092661" w:rsidRDefault="00092661" w:rsidP="00C06F36">
                  <w:pPr>
                    <w:widowControl w:val="0"/>
                    <w:autoSpaceDE w:val="0"/>
                    <w:autoSpaceDN w:val="0"/>
                    <w:adjustRightInd w:val="0"/>
                    <w:jc w:val="center"/>
                    <w:rPr>
                      <w:b/>
                      <w:sz w:val="20"/>
                      <w:szCs w:val="20"/>
                    </w:rPr>
                  </w:pPr>
                  <w:r w:rsidRPr="00092661">
                    <w:rPr>
                      <w:b/>
                      <w:sz w:val="20"/>
                      <w:szCs w:val="20"/>
                    </w:rPr>
                    <w:t>Кол-во</w:t>
                  </w:r>
                </w:p>
              </w:tc>
              <w:tc>
                <w:tcPr>
                  <w:tcW w:w="962" w:type="dxa"/>
                  <w:gridSpan w:val="3"/>
                  <w:shd w:val="clear" w:color="auto" w:fill="auto"/>
                </w:tcPr>
                <w:p w:rsidR="00092661" w:rsidRPr="00092661" w:rsidRDefault="00092661" w:rsidP="00C06F36">
                  <w:pPr>
                    <w:widowControl w:val="0"/>
                    <w:autoSpaceDE w:val="0"/>
                    <w:autoSpaceDN w:val="0"/>
                    <w:adjustRightInd w:val="0"/>
                    <w:jc w:val="center"/>
                    <w:rPr>
                      <w:b/>
                      <w:sz w:val="20"/>
                      <w:szCs w:val="20"/>
                    </w:rPr>
                  </w:pPr>
                  <w:proofErr w:type="spellStart"/>
                  <w:r w:rsidRPr="00092661">
                    <w:rPr>
                      <w:b/>
                      <w:sz w:val="20"/>
                      <w:szCs w:val="20"/>
                    </w:rPr>
                    <w:t>Ед.изм</w:t>
                  </w:r>
                  <w:proofErr w:type="spellEnd"/>
                </w:p>
              </w:tc>
              <w:tc>
                <w:tcPr>
                  <w:tcW w:w="7016" w:type="dxa"/>
                  <w:gridSpan w:val="3"/>
                  <w:shd w:val="clear" w:color="auto" w:fill="auto"/>
                </w:tcPr>
                <w:p w:rsidR="00092661" w:rsidRPr="00092661" w:rsidRDefault="00092661" w:rsidP="00C06F36">
                  <w:pPr>
                    <w:widowControl w:val="0"/>
                    <w:autoSpaceDE w:val="0"/>
                    <w:autoSpaceDN w:val="0"/>
                    <w:adjustRightInd w:val="0"/>
                    <w:jc w:val="center"/>
                    <w:rPr>
                      <w:b/>
                      <w:sz w:val="20"/>
                      <w:szCs w:val="20"/>
                    </w:rPr>
                  </w:pPr>
                  <w:r w:rsidRPr="00092661">
                    <w:rPr>
                      <w:b/>
                      <w:sz w:val="20"/>
                      <w:szCs w:val="20"/>
                    </w:rPr>
                    <w:t>Технические характеристики</w:t>
                  </w:r>
                </w:p>
              </w:tc>
              <w:tc>
                <w:tcPr>
                  <w:tcW w:w="1923" w:type="dxa"/>
                  <w:gridSpan w:val="2"/>
                  <w:shd w:val="clear" w:color="auto" w:fill="auto"/>
                </w:tcPr>
                <w:p w:rsidR="00092661" w:rsidRPr="00092661" w:rsidRDefault="00092661" w:rsidP="00C06F36">
                  <w:pPr>
                    <w:widowControl w:val="0"/>
                    <w:autoSpaceDE w:val="0"/>
                    <w:autoSpaceDN w:val="0"/>
                    <w:adjustRightInd w:val="0"/>
                    <w:jc w:val="center"/>
                    <w:rPr>
                      <w:b/>
                      <w:sz w:val="20"/>
                      <w:szCs w:val="20"/>
                    </w:rPr>
                  </w:pPr>
                  <w:r w:rsidRPr="00092661">
                    <w:rPr>
                      <w:b/>
                      <w:sz w:val="20"/>
                      <w:szCs w:val="20"/>
                    </w:rPr>
                    <w:t>Страна происхождения товара</w:t>
                  </w:r>
                </w:p>
              </w:tc>
            </w:tr>
            <w:tr w:rsidR="00092661" w:rsidRPr="00092661" w:rsidTr="00C06F36">
              <w:trPr>
                <w:trHeight w:val="181"/>
                <w:jc w:val="center"/>
              </w:trPr>
              <w:tc>
                <w:tcPr>
                  <w:tcW w:w="1958" w:type="dxa"/>
                  <w:vMerge w:val="restart"/>
                  <w:tcBorders>
                    <w:top w:val="single" w:sz="8" w:space="0" w:color="000000"/>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Монитор</w:t>
                  </w:r>
                </w:p>
              </w:tc>
              <w:tc>
                <w:tcPr>
                  <w:tcW w:w="1478" w:type="dxa"/>
                  <w:vMerge w:val="restart"/>
                </w:tcPr>
                <w:p w:rsidR="00092661" w:rsidRPr="00092661" w:rsidRDefault="00092661" w:rsidP="00C06F36">
                  <w:pPr>
                    <w:jc w:val="center"/>
                    <w:rPr>
                      <w:sz w:val="20"/>
                      <w:szCs w:val="20"/>
                    </w:rPr>
                  </w:pPr>
                  <w:r w:rsidRPr="00092661">
                    <w:rPr>
                      <w:sz w:val="20"/>
                      <w:szCs w:val="20"/>
                    </w:rPr>
                    <w:t>26.20.17.110</w:t>
                  </w:r>
                </w:p>
              </w:tc>
              <w:tc>
                <w:tcPr>
                  <w:tcW w:w="735" w:type="dxa"/>
                  <w:gridSpan w:val="2"/>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62" w:type="dxa"/>
                  <w:gridSpan w:val="3"/>
                  <w:vMerge w:val="restart"/>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06" w:type="dxa"/>
                  <w:shd w:val="clear" w:color="auto" w:fill="auto"/>
                </w:tcPr>
                <w:p w:rsidR="00092661" w:rsidRPr="00092661" w:rsidRDefault="00092661" w:rsidP="00C06F36">
                  <w:pPr>
                    <w:jc w:val="center"/>
                    <w:rPr>
                      <w:b/>
                      <w:sz w:val="20"/>
                      <w:szCs w:val="20"/>
                    </w:rPr>
                  </w:pPr>
                  <w:r w:rsidRPr="00092661">
                    <w:rPr>
                      <w:b/>
                      <w:sz w:val="20"/>
                      <w:szCs w:val="20"/>
                    </w:rPr>
                    <w:t>Наименование характеристики</w:t>
                  </w:r>
                </w:p>
              </w:tc>
              <w:tc>
                <w:tcPr>
                  <w:tcW w:w="2170" w:type="dxa"/>
                  <w:shd w:val="clear" w:color="auto" w:fill="auto"/>
                </w:tcPr>
                <w:p w:rsidR="00092661" w:rsidRPr="00092661" w:rsidRDefault="00092661" w:rsidP="00C06F36">
                  <w:pPr>
                    <w:jc w:val="center"/>
                    <w:rPr>
                      <w:b/>
                      <w:sz w:val="20"/>
                      <w:szCs w:val="20"/>
                    </w:rPr>
                  </w:pPr>
                  <w:r w:rsidRPr="00092661">
                    <w:rPr>
                      <w:b/>
                      <w:sz w:val="20"/>
                      <w:szCs w:val="20"/>
                    </w:rPr>
                    <w:t>Значение характеристики</w:t>
                  </w:r>
                </w:p>
              </w:tc>
              <w:tc>
                <w:tcPr>
                  <w:tcW w:w="2040" w:type="dxa"/>
                  <w:shd w:val="clear" w:color="auto" w:fill="auto"/>
                </w:tcPr>
                <w:p w:rsidR="00092661" w:rsidRPr="00092661" w:rsidRDefault="00092661" w:rsidP="00C06F36">
                  <w:pPr>
                    <w:jc w:val="center"/>
                    <w:rPr>
                      <w:b/>
                      <w:sz w:val="20"/>
                      <w:szCs w:val="20"/>
                    </w:rPr>
                  </w:pPr>
                  <w:r w:rsidRPr="00092661">
                    <w:rPr>
                      <w:b/>
                      <w:sz w:val="20"/>
                      <w:szCs w:val="20"/>
                    </w:rPr>
                    <w:t>Единица измерения характеристики</w:t>
                  </w:r>
                </w:p>
                <w:p w:rsidR="00092661" w:rsidRPr="00092661" w:rsidRDefault="00092661" w:rsidP="00C06F36">
                  <w:pPr>
                    <w:widowControl w:val="0"/>
                    <w:autoSpaceDE w:val="0"/>
                    <w:autoSpaceDN w:val="0"/>
                    <w:adjustRightInd w:val="0"/>
                    <w:jc w:val="center"/>
                    <w:rPr>
                      <w:b/>
                      <w:sz w:val="20"/>
                      <w:szCs w:val="20"/>
                    </w:rPr>
                  </w:pPr>
                </w:p>
              </w:tc>
              <w:tc>
                <w:tcPr>
                  <w:tcW w:w="1923" w:type="dxa"/>
                  <w:gridSpan w:val="2"/>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Диагональ экрана</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34</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дюйм</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Максимальное разрешение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3440x1440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Соотношение сторон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21:9</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Широкоформатный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да</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матрицы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VA</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подсветки экрана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LED</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Покрытие экрана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матовое</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tcBorders>
                    <w:bottom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Изогнутый экран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да</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val="restart"/>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bottom w:val="nil"/>
                  </w:tcBorders>
                  <w:shd w:val="clear" w:color="auto" w:fill="auto"/>
                </w:tcPr>
                <w:p w:rsidR="00092661" w:rsidRPr="00092661" w:rsidRDefault="00092661" w:rsidP="00C06F36">
                  <w:pPr>
                    <w:jc w:val="center"/>
                    <w:rPr>
                      <w:sz w:val="20"/>
                      <w:szCs w:val="20"/>
                    </w:rPr>
                  </w:pPr>
                </w:p>
              </w:tc>
              <w:tc>
                <w:tcPr>
                  <w:tcW w:w="962" w:type="dxa"/>
                  <w:gridSpan w:val="3"/>
                  <w:vMerge/>
                  <w:tcBorders>
                    <w:bottom w:val="nil"/>
                  </w:tcBorders>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Радиус изогнутости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1500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R</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val="restart"/>
                  <w:tcBorders>
                    <w:top w:val="nil"/>
                  </w:tcBorders>
                  <w:shd w:val="clear" w:color="auto" w:fill="auto"/>
                </w:tcPr>
                <w:p w:rsidR="00092661" w:rsidRPr="00092661" w:rsidRDefault="00092661" w:rsidP="00C06F36">
                  <w:pPr>
                    <w:jc w:val="center"/>
                    <w:rPr>
                      <w:sz w:val="20"/>
                      <w:szCs w:val="20"/>
                    </w:rPr>
                  </w:pPr>
                </w:p>
              </w:tc>
              <w:tc>
                <w:tcPr>
                  <w:tcW w:w="963" w:type="dxa"/>
                  <w:gridSpan w:val="3"/>
                  <w:vMerge w:val="restart"/>
                  <w:tcBorders>
                    <w:top w:val="nil"/>
                  </w:tcBorders>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Угол обзора по вертикали (градус) - 178°</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178</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tcBorders>
                    <w:top w:val="nil"/>
                  </w:tcBorders>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Угол обзора по горизонтали (градус)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178</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val="restart"/>
                  <w:shd w:val="clear" w:color="auto" w:fill="auto"/>
                </w:tcPr>
                <w:p w:rsidR="00092661" w:rsidRPr="00092661" w:rsidRDefault="00092661" w:rsidP="00C06F36">
                  <w:pPr>
                    <w:jc w:val="center"/>
                    <w:rPr>
                      <w:sz w:val="20"/>
                      <w:szCs w:val="20"/>
                    </w:rPr>
                  </w:pPr>
                </w:p>
              </w:tc>
              <w:tc>
                <w:tcPr>
                  <w:tcW w:w="963" w:type="dxa"/>
                  <w:gridSpan w:val="3"/>
                  <w:vMerge w:val="restart"/>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Безрамочный</w:t>
                  </w:r>
                  <w:proofErr w:type="spellEnd"/>
                  <w:r w:rsidRPr="00092661">
                    <w:rPr>
                      <w:sz w:val="20"/>
                      <w:szCs w:val="20"/>
                    </w:rPr>
                    <w:t xml:space="preserve"> дизайн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трехсторонний</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Максимальное количество цветов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16.7</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млн</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Глубина цвета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8</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proofErr w:type="spellStart"/>
                  <w:r w:rsidRPr="00092661">
                    <w:rPr>
                      <w:sz w:val="20"/>
                      <w:szCs w:val="20"/>
                    </w:rPr>
                    <w:t>bit</w:t>
                  </w:r>
                  <w:proofErr w:type="spellEnd"/>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Цветовой охват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 xml:space="preserve">95% DCI-P3, 100% </w:t>
                  </w:r>
                  <w:proofErr w:type="spellStart"/>
                  <w:r w:rsidRPr="00092661">
                    <w:rPr>
                      <w:sz w:val="20"/>
                      <w:szCs w:val="20"/>
                    </w:rPr>
                    <w:t>sRGB</w:t>
                  </w:r>
                  <w:proofErr w:type="spellEnd"/>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Поддерживаемые стандарты HDR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HDR10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Delta</w:t>
                  </w:r>
                  <w:proofErr w:type="spellEnd"/>
                  <w:r w:rsidRPr="00092661">
                    <w:rPr>
                      <w:sz w:val="20"/>
                      <w:szCs w:val="20"/>
                    </w:rPr>
                    <w:t xml:space="preserve"> E</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&lt;2</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Яркость - 0</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35</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Кд/м²</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Контрастность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4000:1</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tcBorders>
                    <w:bottom w:val="nil"/>
                  </w:tcBorders>
                  <w:shd w:val="clear" w:color="auto" w:fill="auto"/>
                </w:tcPr>
                <w:p w:rsidR="00092661" w:rsidRPr="00092661" w:rsidRDefault="00092661" w:rsidP="00C06F36">
                  <w:pPr>
                    <w:jc w:val="center"/>
                    <w:rPr>
                      <w:sz w:val="20"/>
                      <w:szCs w:val="20"/>
                    </w:rPr>
                  </w:pPr>
                </w:p>
              </w:tc>
              <w:tc>
                <w:tcPr>
                  <w:tcW w:w="963" w:type="dxa"/>
                  <w:gridSpan w:val="3"/>
                  <w:vMerge/>
                  <w:tcBorders>
                    <w:bottom w:val="nil"/>
                  </w:tcBorders>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Время отклика пикселя (MPRT)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proofErr w:type="spellStart"/>
                  <w:r w:rsidRPr="00092661">
                    <w:rPr>
                      <w:sz w:val="20"/>
                      <w:szCs w:val="20"/>
                    </w:rPr>
                    <w:t>мс</w:t>
                  </w:r>
                  <w:proofErr w:type="spellEnd"/>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val="restart"/>
                  <w:tcBorders>
                    <w:top w:val="nil"/>
                  </w:tcBorders>
                  <w:shd w:val="clear" w:color="auto" w:fill="auto"/>
                </w:tcPr>
                <w:p w:rsidR="00092661" w:rsidRPr="00092661" w:rsidRDefault="00092661" w:rsidP="00C06F36">
                  <w:pPr>
                    <w:jc w:val="center"/>
                    <w:rPr>
                      <w:sz w:val="20"/>
                      <w:szCs w:val="20"/>
                    </w:rPr>
                  </w:pPr>
                </w:p>
              </w:tc>
              <w:tc>
                <w:tcPr>
                  <w:tcW w:w="962" w:type="dxa"/>
                  <w:gridSpan w:val="3"/>
                  <w:vMerge w:val="restart"/>
                  <w:tcBorders>
                    <w:top w:val="nil"/>
                  </w:tcBorders>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Частота при максимальном разрешении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180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Гц</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Максимальная частота обновления экрана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180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Гц</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Размер видимой области экрана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796 x 333</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Плотность пикселей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109</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proofErr w:type="spellStart"/>
                  <w:r w:rsidRPr="00092661">
                    <w:rPr>
                      <w:sz w:val="20"/>
                      <w:szCs w:val="20"/>
                    </w:rPr>
                    <w:t>ppi</w:t>
                  </w:r>
                  <w:proofErr w:type="spellEnd"/>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Размер пикселя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231</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мкм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Технология динамического обновления экрана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 xml:space="preserve">AMD </w:t>
                  </w:r>
                  <w:proofErr w:type="spellStart"/>
                  <w:r w:rsidRPr="00092661">
                    <w:rPr>
                      <w:sz w:val="20"/>
                      <w:szCs w:val="20"/>
                    </w:rPr>
                    <w:t>FreeSync</w:t>
                  </w:r>
                  <w:proofErr w:type="spellEnd"/>
                  <w:r w:rsidRPr="00092661">
                    <w:rPr>
                      <w:sz w:val="20"/>
                      <w:szCs w:val="20"/>
                    </w:rPr>
                    <w:t xml:space="preserve"> </w:t>
                  </w:r>
                  <w:proofErr w:type="spellStart"/>
                  <w:r w:rsidRPr="00092661">
                    <w:rPr>
                      <w:sz w:val="20"/>
                      <w:szCs w:val="20"/>
                    </w:rPr>
                    <w:t>Premium</w:t>
                  </w:r>
                  <w:proofErr w:type="spellEnd"/>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Видеоразъемы</w:t>
                  </w:r>
                  <w:proofErr w:type="spellEnd"/>
                  <w:r w:rsidRPr="00092661">
                    <w:rPr>
                      <w:sz w:val="20"/>
                      <w:szCs w:val="20"/>
                    </w:rPr>
                    <w:t xml:space="preserve">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DisplayPort</w:t>
                  </w:r>
                  <w:proofErr w:type="spellEnd"/>
                  <w:r w:rsidRPr="00092661">
                    <w:rPr>
                      <w:sz w:val="20"/>
                      <w:szCs w:val="20"/>
                    </w:rPr>
                    <w:t>, HDMI</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 xml:space="preserve">Тип, версия и количество </w:t>
                  </w:r>
                  <w:proofErr w:type="spellStart"/>
                  <w:r w:rsidRPr="00092661">
                    <w:rPr>
                      <w:sz w:val="20"/>
                      <w:szCs w:val="20"/>
                    </w:rPr>
                    <w:t>видеоразъемов</w:t>
                  </w:r>
                  <w:proofErr w:type="spellEnd"/>
                  <w:r w:rsidRPr="00092661">
                    <w:rPr>
                      <w:sz w:val="20"/>
                      <w:szCs w:val="20"/>
                    </w:rPr>
                    <w:t xml:space="preserve">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DisplayPort</w:t>
                  </w:r>
                  <w:proofErr w:type="spellEnd"/>
                  <w:r w:rsidRPr="00092661">
                    <w:rPr>
                      <w:sz w:val="20"/>
                      <w:szCs w:val="20"/>
                    </w:rPr>
                    <w:t xml:space="preserve"> 1.4 x2, HDMI 2.0 x2</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USB-концентратор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нет</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tcBorders>
                    <w:bottom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Выход на наушники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есть</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val="restart"/>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Разъем HDMI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есть</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 xml:space="preserve">Разъем </w:t>
                  </w:r>
                  <w:proofErr w:type="spellStart"/>
                  <w:r w:rsidRPr="00092661">
                    <w:rPr>
                      <w:sz w:val="20"/>
                      <w:szCs w:val="20"/>
                    </w:rPr>
                    <w:t>DisplayPort</w:t>
                  </w:r>
                  <w:proofErr w:type="spellEnd"/>
                  <w:r w:rsidRPr="00092661">
                    <w:rPr>
                      <w:sz w:val="20"/>
                      <w:szCs w:val="20"/>
                    </w:rPr>
                    <w:t xml:space="preserve">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есть</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Разъем DVI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нет</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Разъем VGA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нет</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Направление разъемов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вертикальное</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Конденсаторный микрофон</w:t>
                  </w:r>
                </w:p>
              </w:tc>
              <w:tc>
                <w:tcPr>
                  <w:tcW w:w="1478" w:type="dxa"/>
                  <w:vMerge w:val="restart"/>
                </w:tcPr>
                <w:p w:rsidR="00092661" w:rsidRPr="00092661" w:rsidRDefault="00092661" w:rsidP="00C06F36">
                  <w:pPr>
                    <w:jc w:val="center"/>
                    <w:rPr>
                      <w:sz w:val="20"/>
                      <w:szCs w:val="20"/>
                    </w:rPr>
                  </w:pPr>
                  <w:r w:rsidRPr="00092661">
                    <w:rPr>
                      <w:sz w:val="20"/>
                      <w:szCs w:val="20"/>
                    </w:rPr>
                    <w:t>26.40.41.000</w:t>
                  </w:r>
                </w:p>
              </w:tc>
              <w:tc>
                <w:tcPr>
                  <w:tcW w:w="735" w:type="dxa"/>
                  <w:gridSpan w:val="2"/>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62" w:type="dxa"/>
                  <w:gridSpan w:val="3"/>
                  <w:vMerge w:val="restart"/>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микрофона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конденсаторный</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Назначение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инструментальный</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Конструкция микрофона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настольный</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Диаграмма направленности микрофона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кардиоидная</w:t>
                  </w:r>
                  <w:proofErr w:type="spellEnd"/>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Питание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встроенный аккумулятор</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Разъем микрофона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XLR, Проводное</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Особенности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Ветрозащита, Микрофонный паук, Поп-фильтр, Чехол для хранения</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Наушники</w:t>
                  </w:r>
                </w:p>
              </w:tc>
              <w:tc>
                <w:tcPr>
                  <w:tcW w:w="1478" w:type="dxa"/>
                  <w:vMerge w:val="restart"/>
                </w:tcPr>
                <w:p w:rsidR="00092661" w:rsidRPr="00092661" w:rsidRDefault="00092661" w:rsidP="00C06F36">
                  <w:pPr>
                    <w:jc w:val="center"/>
                    <w:rPr>
                      <w:sz w:val="20"/>
                      <w:szCs w:val="20"/>
                    </w:rPr>
                  </w:pPr>
                  <w:r w:rsidRPr="00092661">
                    <w:rPr>
                      <w:sz w:val="20"/>
                      <w:szCs w:val="20"/>
                    </w:rPr>
                    <w:t>26.40.42.120</w:t>
                  </w:r>
                </w:p>
              </w:tc>
              <w:tc>
                <w:tcPr>
                  <w:tcW w:w="735" w:type="dxa"/>
                  <w:gridSpan w:val="2"/>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62" w:type="dxa"/>
                  <w:gridSpan w:val="3"/>
                  <w:vMerge w:val="restart"/>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устройства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проводные наушники</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Конструкция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полноразмерные</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Технология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динамические</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Минимальная воспроизводимая частота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5</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Гц</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Максимальная воспроизводимая частота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35000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Гц</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Импеданс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250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Ом</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shd w:val="clear" w:color="auto" w:fill="auto"/>
                </w:tcPr>
                <w:p w:rsidR="00092661" w:rsidRPr="00092661" w:rsidRDefault="00092661" w:rsidP="00C06F36">
                  <w:pPr>
                    <w:jc w:val="center"/>
                    <w:rPr>
                      <w:sz w:val="20"/>
                      <w:szCs w:val="20"/>
                    </w:rPr>
                  </w:pPr>
                </w:p>
              </w:tc>
              <w:tc>
                <w:tcPr>
                  <w:tcW w:w="962" w:type="dxa"/>
                  <w:gridSpan w:val="3"/>
                  <w:vMerge/>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Чувствительность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96</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дБ</w:t>
                  </w:r>
                </w:p>
              </w:tc>
              <w:tc>
                <w:tcPr>
                  <w:tcW w:w="1923" w:type="dxa"/>
                  <w:gridSpan w:val="2"/>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bottom w:val="nil"/>
                  </w:tcBorders>
                  <w:shd w:val="clear" w:color="auto" w:fill="auto"/>
                </w:tcPr>
                <w:p w:rsidR="00092661" w:rsidRPr="00092661" w:rsidRDefault="00092661" w:rsidP="00C06F36">
                  <w:pPr>
                    <w:jc w:val="center"/>
                    <w:rPr>
                      <w:sz w:val="20"/>
                      <w:szCs w:val="20"/>
                    </w:rPr>
                  </w:pPr>
                </w:p>
              </w:tc>
              <w:tc>
                <w:tcPr>
                  <w:tcW w:w="962" w:type="dxa"/>
                  <w:gridSpan w:val="3"/>
                  <w:vMerge/>
                  <w:tcBorders>
                    <w:bottom w:val="nil"/>
                  </w:tcBorders>
                  <w:shd w:val="clear" w:color="auto" w:fill="auto"/>
                </w:tcPr>
                <w:p w:rsidR="00092661" w:rsidRPr="00092661" w:rsidRDefault="00092661" w:rsidP="00C06F36">
                  <w:pPr>
                    <w:jc w:val="center"/>
                    <w:rPr>
                      <w:sz w:val="20"/>
                      <w:szCs w:val="20"/>
                    </w:rPr>
                  </w:pPr>
                </w:p>
              </w:tc>
              <w:tc>
                <w:tcPr>
                  <w:tcW w:w="2806" w:type="dxa"/>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Коэффициент гармоник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0.1</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w:t>
                  </w:r>
                </w:p>
              </w:tc>
              <w:tc>
                <w:tcPr>
                  <w:tcW w:w="1923" w:type="dxa"/>
                  <w:gridSpan w:val="2"/>
                  <w:vMerge/>
                  <w:tcBorders>
                    <w:bottom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tcBorders>
                    <w:top w:val="nil"/>
                  </w:tcBorders>
                  <w:shd w:val="clear" w:color="auto" w:fill="auto"/>
                </w:tcPr>
                <w:p w:rsidR="00092661" w:rsidRPr="00092661" w:rsidRDefault="00092661" w:rsidP="00C06F36">
                  <w:pPr>
                    <w:jc w:val="center"/>
                    <w:rPr>
                      <w:sz w:val="20"/>
                      <w:szCs w:val="20"/>
                    </w:rPr>
                  </w:pPr>
                </w:p>
              </w:tc>
              <w:tc>
                <w:tcPr>
                  <w:tcW w:w="963" w:type="dxa"/>
                  <w:gridSpan w:val="3"/>
                  <w:tcBorders>
                    <w:top w:val="nil"/>
                  </w:tcBorders>
                  <w:shd w:val="clear" w:color="auto" w:fill="auto"/>
                </w:tcPr>
                <w:p w:rsidR="00092661" w:rsidRPr="00092661" w:rsidRDefault="00092661" w:rsidP="00C06F36">
                  <w:pPr>
                    <w:jc w:val="center"/>
                    <w:rPr>
                      <w:sz w:val="20"/>
                      <w:szCs w:val="20"/>
                    </w:rPr>
                  </w:pPr>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акустического оформления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открытые</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Усилитель для наушников</w:t>
                  </w:r>
                </w:p>
              </w:tc>
              <w:tc>
                <w:tcPr>
                  <w:tcW w:w="1478" w:type="dxa"/>
                  <w:vMerge w:val="restart"/>
                </w:tcPr>
                <w:p w:rsidR="00092661" w:rsidRPr="00092661" w:rsidRDefault="00092661" w:rsidP="00C06F36">
                  <w:pPr>
                    <w:jc w:val="center"/>
                    <w:rPr>
                      <w:sz w:val="20"/>
                      <w:szCs w:val="20"/>
                    </w:rPr>
                  </w:pPr>
                  <w:r w:rsidRPr="00092661">
                    <w:rPr>
                      <w:sz w:val="20"/>
                      <w:szCs w:val="20"/>
                    </w:rPr>
                    <w:t>26.40.43.110</w:t>
                  </w:r>
                </w:p>
              </w:tc>
              <w:tc>
                <w:tcPr>
                  <w:tcW w:w="727" w:type="dxa"/>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63" w:type="dxa"/>
                  <w:gridSpan w:val="3"/>
                  <w:tcBorders>
                    <w:bottom w:val="nil"/>
                  </w:tcBorders>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Усилитель для наушников</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val="restart"/>
                  <w:tcBorders>
                    <w:top w:val="nil"/>
                  </w:tcBorders>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Интерфейсы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RCA, 6.3</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Схемотехника</w:t>
                  </w:r>
                  <w:proofErr w:type="spellEnd"/>
                  <w:r w:rsidRPr="00092661">
                    <w:rPr>
                      <w:sz w:val="20"/>
                      <w:szCs w:val="20"/>
                    </w:rPr>
                    <w:t xml:space="preserve">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Транзисторный</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Мин. частота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20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Гц</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Макс. частота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40000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Гц</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jc w:val="center"/>
                    <w:rPr>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Регулировки звука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Громкость воспроизведения</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Пантограф для микрофона</w:t>
                  </w:r>
                </w:p>
              </w:tc>
              <w:tc>
                <w:tcPr>
                  <w:tcW w:w="1478" w:type="dxa"/>
                  <w:vMerge w:val="restart"/>
                </w:tcPr>
                <w:p w:rsidR="00092661" w:rsidRPr="00092661" w:rsidRDefault="00092661" w:rsidP="00C06F36">
                  <w:pPr>
                    <w:jc w:val="center"/>
                    <w:rPr>
                      <w:sz w:val="20"/>
                      <w:szCs w:val="20"/>
                    </w:rPr>
                  </w:pPr>
                  <w:r w:rsidRPr="00092661">
                    <w:rPr>
                      <w:sz w:val="20"/>
                      <w:szCs w:val="20"/>
                    </w:rPr>
                    <w:t>26.40</w:t>
                  </w:r>
                  <w:r w:rsidR="008C4E7B">
                    <w:rPr>
                      <w:sz w:val="20"/>
                      <w:szCs w:val="20"/>
                    </w:rPr>
                    <w:t>.</w:t>
                  </w:r>
                  <w:r w:rsidRPr="00092661">
                    <w:rPr>
                      <w:sz w:val="20"/>
                      <w:szCs w:val="20"/>
                    </w:rPr>
                    <w:t>41.000</w:t>
                  </w:r>
                </w:p>
              </w:tc>
              <w:tc>
                <w:tcPr>
                  <w:tcW w:w="727" w:type="dxa"/>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54" w:type="dxa"/>
                  <w:gridSpan w:val="2"/>
                  <w:vMerge w:val="restart"/>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Тип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микрофонная стойка</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Конструктивное исполнение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пантограф</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Материал изготовления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металл</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Максимальная высота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625</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Грузоподъемность до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1.5</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кг</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Резьба крепления микрофона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1/4, 3/8, 5/8</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дюйм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Опорная конструкция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струбцина</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Кабель-канал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есть</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Встроенный микрофонный кабель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нет</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Паук в комплекте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нет</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Поворот на 360°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есть</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Borders>
                    <w:top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Комплектация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документация, ключ для регулировки, переходник на 3/8" (0.9 см), переходник на 5/8" (1.6 см)</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Прямая стойка для микрофона</w:t>
                  </w:r>
                </w:p>
              </w:tc>
              <w:tc>
                <w:tcPr>
                  <w:tcW w:w="1478" w:type="dxa"/>
                  <w:vMerge w:val="restart"/>
                </w:tcPr>
                <w:p w:rsidR="00092661" w:rsidRPr="00092661" w:rsidRDefault="00092661" w:rsidP="00C06F36">
                  <w:pPr>
                    <w:jc w:val="center"/>
                    <w:rPr>
                      <w:sz w:val="20"/>
                      <w:szCs w:val="20"/>
                    </w:rPr>
                  </w:pPr>
                  <w:r w:rsidRPr="00092661">
                    <w:rPr>
                      <w:sz w:val="20"/>
                      <w:szCs w:val="20"/>
                    </w:rPr>
                    <w:t>26.40.41.000</w:t>
                  </w:r>
                </w:p>
              </w:tc>
              <w:tc>
                <w:tcPr>
                  <w:tcW w:w="727" w:type="dxa"/>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54" w:type="dxa"/>
                  <w:gridSpan w:val="2"/>
                  <w:vMerge w:val="restart"/>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22" w:type="dxa"/>
                  <w:gridSpan w:val="3"/>
                </w:tcPr>
                <w:p w:rsidR="00092661" w:rsidRPr="00092661" w:rsidRDefault="00092661" w:rsidP="00C06F36">
                  <w:pPr>
                    <w:ind w:left="360"/>
                    <w:jc w:val="center"/>
                    <w:rPr>
                      <w:sz w:val="20"/>
                      <w:szCs w:val="20"/>
                    </w:rPr>
                  </w:pPr>
                  <w:r w:rsidRPr="00092661">
                    <w:rPr>
                      <w:sz w:val="20"/>
                      <w:szCs w:val="20"/>
                    </w:rPr>
                    <w:t>Установка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напольная</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Pr>
                <w:p w:rsidR="00092661" w:rsidRPr="00092661" w:rsidRDefault="00092661" w:rsidP="00C06F36">
                  <w:pPr>
                    <w:ind w:left="360"/>
                    <w:jc w:val="center"/>
                    <w:rPr>
                      <w:sz w:val="20"/>
                      <w:szCs w:val="20"/>
                    </w:rPr>
                  </w:pPr>
                  <w:r w:rsidRPr="00092661">
                    <w:rPr>
                      <w:sz w:val="20"/>
                      <w:szCs w:val="20"/>
                    </w:rPr>
                    <w:t>Назначение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антивибрация</w:t>
                  </w:r>
                  <w:proofErr w:type="spellEnd"/>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Pr>
                <w:p w:rsidR="00092661" w:rsidRPr="00092661" w:rsidRDefault="00092661" w:rsidP="00C06F36">
                  <w:pPr>
                    <w:ind w:left="360"/>
                    <w:jc w:val="center"/>
                    <w:rPr>
                      <w:sz w:val="20"/>
                      <w:szCs w:val="20"/>
                    </w:rPr>
                  </w:pPr>
                  <w:r w:rsidRPr="00092661">
                    <w:rPr>
                      <w:sz w:val="20"/>
                      <w:szCs w:val="20"/>
                    </w:rPr>
                    <w:t>Особенности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струбцина</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shd w:val="clear" w:color="auto" w:fill="auto"/>
                </w:tcPr>
                <w:p w:rsidR="00092661" w:rsidRPr="00092661" w:rsidRDefault="00092661" w:rsidP="00C06F36">
                  <w:pPr>
                    <w:jc w:val="center"/>
                    <w:rPr>
                      <w:sz w:val="20"/>
                      <w:szCs w:val="20"/>
                    </w:rPr>
                  </w:pPr>
                </w:p>
              </w:tc>
              <w:tc>
                <w:tcPr>
                  <w:tcW w:w="2822" w:type="dxa"/>
                  <w:gridSpan w:val="3"/>
                </w:tcPr>
                <w:p w:rsidR="00092661" w:rsidRPr="00092661" w:rsidRDefault="00092661" w:rsidP="00C06F36">
                  <w:pPr>
                    <w:ind w:left="360"/>
                    <w:jc w:val="center"/>
                    <w:rPr>
                      <w:sz w:val="20"/>
                      <w:szCs w:val="20"/>
                    </w:rPr>
                  </w:pPr>
                  <w:r w:rsidRPr="00092661">
                    <w:rPr>
                      <w:sz w:val="20"/>
                      <w:szCs w:val="20"/>
                    </w:rPr>
                    <w:t>Минимальная высота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90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54" w:type="dxa"/>
                  <w:gridSpan w:val="2"/>
                  <w:vMerge/>
                  <w:tcBorders>
                    <w:bottom w:val="nil"/>
                  </w:tcBorders>
                  <w:shd w:val="clear" w:color="auto" w:fill="auto"/>
                </w:tcPr>
                <w:p w:rsidR="00092661" w:rsidRPr="00092661" w:rsidRDefault="00092661" w:rsidP="00C06F36">
                  <w:pPr>
                    <w:jc w:val="center"/>
                    <w:rPr>
                      <w:sz w:val="20"/>
                      <w:szCs w:val="20"/>
                    </w:rPr>
                  </w:pPr>
                </w:p>
              </w:tc>
              <w:tc>
                <w:tcPr>
                  <w:tcW w:w="2822" w:type="dxa"/>
                  <w:gridSpan w:val="3"/>
                </w:tcPr>
                <w:p w:rsidR="00092661" w:rsidRPr="00092661" w:rsidRDefault="00092661" w:rsidP="00C06F36">
                  <w:pPr>
                    <w:ind w:left="360"/>
                    <w:jc w:val="center"/>
                    <w:rPr>
                      <w:sz w:val="20"/>
                      <w:szCs w:val="20"/>
                    </w:rPr>
                  </w:pPr>
                  <w:r w:rsidRPr="00092661">
                    <w:rPr>
                      <w:sz w:val="20"/>
                      <w:szCs w:val="20"/>
                    </w:rPr>
                    <w:t>Максимальная высота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160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val="restart"/>
                  <w:tcBorders>
                    <w:top w:val="nil"/>
                  </w:tcBorders>
                  <w:shd w:val="clear" w:color="auto" w:fill="auto"/>
                </w:tcPr>
                <w:p w:rsidR="00092661" w:rsidRPr="00092661" w:rsidRDefault="00092661" w:rsidP="00C06F36">
                  <w:pPr>
                    <w:jc w:val="center"/>
                    <w:rPr>
                      <w:sz w:val="20"/>
                      <w:szCs w:val="20"/>
                    </w:rPr>
                  </w:pPr>
                </w:p>
              </w:tc>
              <w:tc>
                <w:tcPr>
                  <w:tcW w:w="2813" w:type="dxa"/>
                  <w:gridSpan w:val="2"/>
                </w:tcPr>
                <w:p w:rsidR="00092661" w:rsidRPr="00092661" w:rsidRDefault="00092661" w:rsidP="00C06F36">
                  <w:pPr>
                    <w:ind w:left="360"/>
                    <w:jc w:val="center"/>
                    <w:rPr>
                      <w:sz w:val="20"/>
                      <w:szCs w:val="20"/>
                    </w:rPr>
                  </w:pPr>
                  <w:r w:rsidRPr="00092661">
                    <w:rPr>
                      <w:sz w:val="20"/>
                      <w:szCs w:val="20"/>
                    </w:rPr>
                    <w:t>Материал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металл</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tcBorders>
                    <w:top w:val="nil"/>
                  </w:tcBorders>
                  <w:shd w:val="clear" w:color="auto" w:fill="auto"/>
                </w:tcPr>
                <w:p w:rsidR="00092661" w:rsidRPr="00092661" w:rsidRDefault="00092661" w:rsidP="00C06F36">
                  <w:pPr>
                    <w:jc w:val="center"/>
                    <w:rPr>
                      <w:sz w:val="20"/>
                      <w:szCs w:val="20"/>
                    </w:rPr>
                  </w:pPr>
                </w:p>
              </w:tc>
              <w:tc>
                <w:tcPr>
                  <w:tcW w:w="2813" w:type="dxa"/>
                  <w:gridSpan w:val="2"/>
                </w:tcPr>
                <w:p w:rsidR="00092661" w:rsidRPr="00092661" w:rsidRDefault="00092661" w:rsidP="00C06F36">
                  <w:pPr>
                    <w:ind w:left="360"/>
                    <w:jc w:val="center"/>
                    <w:rPr>
                      <w:sz w:val="20"/>
                      <w:szCs w:val="20"/>
                    </w:rPr>
                  </w:pPr>
                  <w:r w:rsidRPr="00092661">
                    <w:rPr>
                      <w:sz w:val="20"/>
                      <w:szCs w:val="20"/>
                    </w:rPr>
                    <w:t>Дополнительная информация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стрела с фиксированной длиной 800 мм; количество секций: 2; резиновые наконечники на ножках; регулирование угла наклона стрелы шарнирным механизмом и фиксация выбранного положения Т-образным винтом; зажимы для крепления микрофонного кабеля</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Поп фильтр для микрофона</w:t>
                  </w:r>
                </w:p>
              </w:tc>
              <w:tc>
                <w:tcPr>
                  <w:tcW w:w="1478" w:type="dxa"/>
                  <w:vMerge w:val="restart"/>
                </w:tcPr>
                <w:p w:rsidR="00092661" w:rsidRPr="00092661" w:rsidRDefault="00092661" w:rsidP="00C06F36">
                  <w:pPr>
                    <w:jc w:val="center"/>
                    <w:rPr>
                      <w:sz w:val="20"/>
                      <w:szCs w:val="20"/>
                    </w:rPr>
                  </w:pPr>
                  <w:r w:rsidRPr="00092661">
                    <w:rPr>
                      <w:sz w:val="20"/>
                      <w:szCs w:val="20"/>
                    </w:rPr>
                    <w:t>26.40.41.000</w:t>
                  </w:r>
                </w:p>
              </w:tc>
              <w:tc>
                <w:tcPr>
                  <w:tcW w:w="727" w:type="dxa"/>
                  <w:vMerge w:val="restart"/>
                  <w:shd w:val="clear" w:color="auto" w:fill="auto"/>
                </w:tcPr>
                <w:p w:rsidR="00092661" w:rsidRPr="00092661" w:rsidRDefault="00092661" w:rsidP="00C06F36">
                  <w:pPr>
                    <w:jc w:val="center"/>
                    <w:rPr>
                      <w:sz w:val="20"/>
                      <w:szCs w:val="20"/>
                    </w:rPr>
                  </w:pPr>
                  <w:r w:rsidRPr="00092661">
                    <w:rPr>
                      <w:sz w:val="20"/>
                      <w:szCs w:val="20"/>
                    </w:rPr>
                    <w:t>1</w:t>
                  </w:r>
                </w:p>
              </w:tc>
              <w:tc>
                <w:tcPr>
                  <w:tcW w:w="963" w:type="dxa"/>
                  <w:gridSpan w:val="3"/>
                  <w:vMerge w:val="restart"/>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13" w:type="dxa"/>
                  <w:gridSpan w:val="2"/>
                </w:tcPr>
                <w:p w:rsidR="00092661" w:rsidRPr="00092661" w:rsidRDefault="00092661" w:rsidP="00C06F36">
                  <w:pPr>
                    <w:ind w:left="360"/>
                    <w:jc w:val="center"/>
                    <w:rPr>
                      <w:sz w:val="20"/>
                      <w:szCs w:val="20"/>
                    </w:rPr>
                  </w:pPr>
                  <w:r w:rsidRPr="00092661">
                    <w:rPr>
                      <w:sz w:val="20"/>
                      <w:szCs w:val="20"/>
                    </w:rPr>
                    <w:t>Тип</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поп-фильтр (ветрозащита)</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val="restart"/>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Pr>
                <w:p w:rsidR="00092661" w:rsidRPr="00092661" w:rsidRDefault="00092661" w:rsidP="00C06F36">
                  <w:pPr>
                    <w:ind w:left="360"/>
                    <w:jc w:val="center"/>
                    <w:rPr>
                      <w:sz w:val="20"/>
                      <w:szCs w:val="20"/>
                    </w:rPr>
                  </w:pPr>
                  <w:r w:rsidRPr="00092661">
                    <w:rPr>
                      <w:sz w:val="20"/>
                      <w:szCs w:val="20"/>
                    </w:rPr>
                    <w:t>Диаметр</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135</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Pr>
                <w:p w:rsidR="00092661" w:rsidRPr="00092661" w:rsidRDefault="00092661" w:rsidP="00C06F36">
                  <w:pPr>
                    <w:ind w:left="360"/>
                    <w:jc w:val="center"/>
                    <w:rPr>
                      <w:sz w:val="20"/>
                      <w:szCs w:val="20"/>
                    </w:rPr>
                  </w:pPr>
                  <w:r w:rsidRPr="00092661">
                    <w:rPr>
                      <w:sz w:val="20"/>
                      <w:szCs w:val="20"/>
                    </w:rPr>
                    <w:t>Длина</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320</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sz w:val="20"/>
                      <w:szCs w:val="20"/>
                    </w:rPr>
                    <w:t>мм</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Pr>
                <w:p w:rsidR="00092661" w:rsidRPr="00092661" w:rsidRDefault="00092661" w:rsidP="00C06F36">
                  <w:pPr>
                    <w:ind w:left="360"/>
                    <w:jc w:val="center"/>
                    <w:rPr>
                      <w:sz w:val="20"/>
                      <w:szCs w:val="20"/>
                    </w:rPr>
                  </w:pPr>
                  <w:r w:rsidRPr="00092661">
                    <w:rPr>
                      <w:sz w:val="20"/>
                      <w:szCs w:val="20"/>
                    </w:rPr>
                    <w:t>Конструкция</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однослойная</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27" w:type="dxa"/>
                  <w:vMerge/>
                  <w:shd w:val="clear" w:color="auto" w:fill="auto"/>
                </w:tcPr>
                <w:p w:rsidR="00092661" w:rsidRPr="00092661" w:rsidRDefault="00092661" w:rsidP="00C06F36">
                  <w:pPr>
                    <w:jc w:val="center"/>
                    <w:rPr>
                      <w:sz w:val="20"/>
                      <w:szCs w:val="20"/>
                    </w:rPr>
                  </w:pPr>
                </w:p>
              </w:tc>
              <w:tc>
                <w:tcPr>
                  <w:tcW w:w="963" w:type="dxa"/>
                  <w:gridSpan w:val="3"/>
                  <w:vMerge/>
                  <w:shd w:val="clear" w:color="auto" w:fill="auto"/>
                </w:tcPr>
                <w:p w:rsidR="00092661" w:rsidRPr="00092661" w:rsidRDefault="00092661" w:rsidP="00C06F36">
                  <w:pPr>
                    <w:jc w:val="center"/>
                    <w:rPr>
                      <w:sz w:val="20"/>
                      <w:szCs w:val="20"/>
                    </w:rPr>
                  </w:pPr>
                </w:p>
              </w:tc>
              <w:tc>
                <w:tcPr>
                  <w:tcW w:w="2813" w:type="dxa"/>
                  <w:gridSpan w:val="2"/>
                </w:tcPr>
                <w:p w:rsidR="00092661" w:rsidRPr="00092661" w:rsidRDefault="00092661" w:rsidP="00C06F36">
                  <w:pPr>
                    <w:ind w:left="360"/>
                    <w:jc w:val="center"/>
                    <w:rPr>
                      <w:sz w:val="20"/>
                      <w:szCs w:val="20"/>
                    </w:rPr>
                  </w:pPr>
                  <w:r w:rsidRPr="00092661">
                    <w:rPr>
                      <w:sz w:val="20"/>
                      <w:szCs w:val="20"/>
                    </w:rPr>
                    <w:t>Материал изготовления</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металл</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vMerge/>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gridAfter w:val="1"/>
                <w:wAfter w:w="30" w:type="dxa"/>
                <w:trHeight w:val="180"/>
                <w:jc w:val="center"/>
              </w:trPr>
              <w:tc>
                <w:tcPr>
                  <w:tcW w:w="1958" w:type="dxa"/>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Кабель</w:t>
                  </w:r>
                </w:p>
              </w:tc>
              <w:tc>
                <w:tcPr>
                  <w:tcW w:w="1478" w:type="dxa"/>
                </w:tcPr>
                <w:p w:rsidR="00092661" w:rsidRPr="00092661" w:rsidRDefault="00092661" w:rsidP="00C06F36">
                  <w:pPr>
                    <w:jc w:val="center"/>
                    <w:rPr>
                      <w:sz w:val="20"/>
                      <w:szCs w:val="20"/>
                    </w:rPr>
                  </w:pPr>
                  <w:r w:rsidRPr="00092661">
                    <w:rPr>
                      <w:sz w:val="20"/>
                      <w:szCs w:val="20"/>
                    </w:rPr>
                    <w:t>27.32.13.150</w:t>
                  </w:r>
                </w:p>
              </w:tc>
              <w:tc>
                <w:tcPr>
                  <w:tcW w:w="727" w:type="dxa"/>
                  <w:shd w:val="clear" w:color="auto" w:fill="auto"/>
                </w:tcPr>
                <w:p w:rsidR="00092661" w:rsidRPr="00092661" w:rsidRDefault="00092661" w:rsidP="00C06F36">
                  <w:pPr>
                    <w:jc w:val="center"/>
                    <w:rPr>
                      <w:sz w:val="20"/>
                      <w:szCs w:val="20"/>
                    </w:rPr>
                  </w:pPr>
                  <w:r w:rsidRPr="00092661">
                    <w:rPr>
                      <w:sz w:val="20"/>
                      <w:szCs w:val="20"/>
                    </w:rPr>
                    <w:t>1</w:t>
                  </w:r>
                </w:p>
              </w:tc>
              <w:tc>
                <w:tcPr>
                  <w:tcW w:w="963" w:type="dxa"/>
                  <w:gridSpan w:val="3"/>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13" w:type="dxa"/>
                  <w:gridSpan w:val="2"/>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lang w:val="en-US"/>
                    </w:rPr>
                  </w:pPr>
                  <w:r w:rsidRPr="00092661">
                    <w:rPr>
                      <w:color w:val="333333"/>
                      <w:sz w:val="20"/>
                      <w:szCs w:val="20"/>
                      <w:shd w:val="clear" w:color="auto" w:fill="FFFFFF"/>
                      <w:lang w:val="en-US"/>
                    </w:rPr>
                    <w:t xml:space="preserve">2 mono jack 6,5 </w:t>
                  </w:r>
                  <w:r w:rsidRPr="00092661">
                    <w:rPr>
                      <w:color w:val="333333"/>
                      <w:sz w:val="20"/>
                      <w:szCs w:val="20"/>
                      <w:shd w:val="clear" w:color="auto" w:fill="FFFFFF"/>
                    </w:rPr>
                    <w:t>папа</w:t>
                  </w:r>
                  <w:r w:rsidRPr="00092661">
                    <w:rPr>
                      <w:color w:val="333333"/>
                      <w:sz w:val="20"/>
                      <w:szCs w:val="20"/>
                      <w:shd w:val="clear" w:color="auto" w:fill="FFFFFF"/>
                      <w:lang w:val="en-US"/>
                    </w:rPr>
                    <w:t xml:space="preserve"> (TS)-</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lang w:val="en-US"/>
                    </w:rPr>
                  </w:pPr>
                  <w:r w:rsidRPr="00092661">
                    <w:rPr>
                      <w:color w:val="333333"/>
                      <w:sz w:val="20"/>
                      <w:szCs w:val="20"/>
                      <w:shd w:val="clear" w:color="auto" w:fill="FFFFFF"/>
                      <w:lang w:val="en-US"/>
                    </w:rPr>
                    <w:t xml:space="preserve">2 </w:t>
                  </w:r>
                  <w:proofErr w:type="spellStart"/>
                  <w:r w:rsidRPr="00092661">
                    <w:rPr>
                      <w:color w:val="333333"/>
                      <w:sz w:val="20"/>
                      <w:szCs w:val="20"/>
                      <w:shd w:val="clear" w:color="auto" w:fill="FFFFFF"/>
                      <w:lang w:val="en-US"/>
                    </w:rPr>
                    <w:t>rca</w:t>
                  </w:r>
                  <w:proofErr w:type="spellEnd"/>
                  <w:r w:rsidRPr="00092661">
                    <w:rPr>
                      <w:color w:val="333333"/>
                      <w:sz w:val="20"/>
                      <w:szCs w:val="20"/>
                      <w:shd w:val="clear" w:color="auto" w:fill="FFFFFF"/>
                      <w:lang w:val="en-US"/>
                    </w:rPr>
                    <w:t xml:space="preserve"> (</w:t>
                  </w:r>
                  <w:r w:rsidRPr="00092661">
                    <w:rPr>
                      <w:color w:val="333333"/>
                      <w:sz w:val="20"/>
                      <w:szCs w:val="20"/>
                      <w:shd w:val="clear" w:color="auto" w:fill="FFFFFF"/>
                    </w:rPr>
                    <w:t>тюльпан</w:t>
                  </w:r>
                  <w:r w:rsidRPr="00092661">
                    <w:rPr>
                      <w:color w:val="333333"/>
                      <w:sz w:val="20"/>
                      <w:szCs w:val="20"/>
                      <w:shd w:val="clear" w:color="auto" w:fill="FFFFFF"/>
                      <w:lang w:val="en-US"/>
                    </w:rPr>
                    <w:t xml:space="preserve">) </w:t>
                  </w:r>
                  <w:proofErr w:type="spellStart"/>
                  <w:r w:rsidRPr="00092661">
                    <w:rPr>
                      <w:color w:val="333333"/>
                      <w:sz w:val="20"/>
                      <w:szCs w:val="20"/>
                      <w:shd w:val="clear" w:color="auto" w:fill="FFFFFF"/>
                      <w:lang w:val="en-US"/>
                    </w:rPr>
                    <w:t>rockdale</w:t>
                  </w:r>
                  <w:proofErr w:type="spellEnd"/>
                  <w:r w:rsidRPr="00092661">
                    <w:rPr>
                      <w:color w:val="333333"/>
                      <w:sz w:val="20"/>
                      <w:szCs w:val="20"/>
                      <w:shd w:val="clear" w:color="auto" w:fill="FFFFFF"/>
                      <w:lang w:val="en-US"/>
                    </w:rPr>
                    <w:t xml:space="preserve"> I001</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shd w:val="clear" w:color="auto" w:fill="auto"/>
                </w:tcPr>
                <w:p w:rsidR="00092661" w:rsidRPr="00092661" w:rsidRDefault="00092661" w:rsidP="00C06F36">
                  <w:pPr>
                    <w:widowControl w:val="0"/>
                    <w:autoSpaceDE w:val="0"/>
                    <w:autoSpaceDN w:val="0"/>
                    <w:adjustRightInd w:val="0"/>
                    <w:jc w:val="center"/>
                    <w:rPr>
                      <w:sz w:val="20"/>
                      <w:szCs w:val="20"/>
                      <w:lang w:val="en-US"/>
                    </w:rPr>
                  </w:pPr>
                </w:p>
              </w:tc>
            </w:tr>
            <w:tr w:rsidR="00092661" w:rsidRPr="00092661" w:rsidTr="00C06F36">
              <w:trPr>
                <w:gridAfter w:val="1"/>
                <w:wAfter w:w="30" w:type="dxa"/>
                <w:trHeight w:val="180"/>
                <w:jc w:val="center"/>
              </w:trPr>
              <w:tc>
                <w:tcPr>
                  <w:tcW w:w="1958" w:type="dxa"/>
                  <w:vMerge w:val="restart"/>
                  <w:tcBorders>
                    <w:left w:val="single" w:sz="8" w:space="0" w:color="000000"/>
                    <w:right w:val="single" w:sz="8" w:space="0" w:color="000000"/>
                  </w:tcBorders>
                </w:tcPr>
                <w:p w:rsidR="00092661" w:rsidRPr="00092661" w:rsidRDefault="00092661" w:rsidP="00C06F36">
                  <w:pPr>
                    <w:jc w:val="center"/>
                    <w:rPr>
                      <w:sz w:val="20"/>
                      <w:szCs w:val="20"/>
                    </w:rPr>
                  </w:pPr>
                  <w:r w:rsidRPr="00092661">
                    <w:rPr>
                      <w:sz w:val="20"/>
                      <w:szCs w:val="20"/>
                    </w:rPr>
                    <w:t>Цифровой пульт, с дистанционным управлением с ноутбука</w:t>
                  </w:r>
                </w:p>
              </w:tc>
              <w:tc>
                <w:tcPr>
                  <w:tcW w:w="1478" w:type="dxa"/>
                  <w:vMerge w:val="restart"/>
                </w:tcPr>
                <w:p w:rsidR="00092661" w:rsidRPr="00092661" w:rsidRDefault="00092661" w:rsidP="00C06F36">
                  <w:pPr>
                    <w:jc w:val="center"/>
                    <w:rPr>
                      <w:sz w:val="20"/>
                      <w:szCs w:val="20"/>
                    </w:rPr>
                  </w:pPr>
                  <w:r w:rsidRPr="00092661">
                    <w:rPr>
                      <w:sz w:val="20"/>
                      <w:szCs w:val="20"/>
                    </w:rPr>
                    <w:t>26.51.20.130</w:t>
                  </w:r>
                </w:p>
              </w:tc>
              <w:tc>
                <w:tcPr>
                  <w:tcW w:w="727" w:type="dxa"/>
                  <w:tcBorders>
                    <w:bottom w:val="nil"/>
                  </w:tcBorders>
                  <w:shd w:val="clear" w:color="auto" w:fill="auto"/>
                </w:tcPr>
                <w:p w:rsidR="00092661" w:rsidRPr="00092661" w:rsidRDefault="00092661" w:rsidP="00C06F36">
                  <w:pPr>
                    <w:jc w:val="center"/>
                    <w:rPr>
                      <w:sz w:val="20"/>
                      <w:szCs w:val="20"/>
                    </w:rPr>
                  </w:pPr>
                  <w:r w:rsidRPr="00092661">
                    <w:rPr>
                      <w:sz w:val="20"/>
                      <w:szCs w:val="20"/>
                    </w:rPr>
                    <w:t>1</w:t>
                  </w:r>
                </w:p>
              </w:tc>
              <w:tc>
                <w:tcPr>
                  <w:tcW w:w="963" w:type="dxa"/>
                  <w:gridSpan w:val="3"/>
                  <w:tcBorders>
                    <w:bottom w:val="nil"/>
                  </w:tcBorders>
                  <w:shd w:val="clear" w:color="auto" w:fill="auto"/>
                </w:tcPr>
                <w:p w:rsidR="00092661" w:rsidRPr="00092661" w:rsidRDefault="00092661" w:rsidP="00C06F36">
                  <w:pPr>
                    <w:jc w:val="center"/>
                    <w:rPr>
                      <w:sz w:val="20"/>
                      <w:szCs w:val="20"/>
                    </w:rPr>
                  </w:pPr>
                  <w:proofErr w:type="spellStart"/>
                  <w:r w:rsidRPr="00092661">
                    <w:rPr>
                      <w:sz w:val="20"/>
                      <w:szCs w:val="20"/>
                    </w:rPr>
                    <w:t>шт</w:t>
                  </w:r>
                  <w:proofErr w:type="spellEnd"/>
                </w:p>
              </w:tc>
              <w:tc>
                <w:tcPr>
                  <w:tcW w:w="2813" w:type="dxa"/>
                  <w:gridSpan w:val="2"/>
                </w:tcPr>
                <w:p w:rsidR="00092661" w:rsidRPr="00092661" w:rsidRDefault="00092661" w:rsidP="00C06F36">
                  <w:pPr>
                    <w:ind w:left="360"/>
                    <w:jc w:val="center"/>
                    <w:rPr>
                      <w:sz w:val="20"/>
                      <w:szCs w:val="20"/>
                    </w:rPr>
                  </w:pPr>
                  <w:r w:rsidRPr="00092661">
                    <w:rPr>
                      <w:sz w:val="20"/>
                      <w:szCs w:val="20"/>
                    </w:rPr>
                    <w:t>Тип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lang w:val="en-US"/>
                    </w:rPr>
                  </w:pPr>
                  <w:r w:rsidRPr="00092661">
                    <w:rPr>
                      <w:sz w:val="20"/>
                      <w:szCs w:val="20"/>
                    </w:rPr>
                    <w:t>цифровой</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893" w:type="dxa"/>
                  <w:tcBorders>
                    <w:bottom w:val="nil"/>
                  </w:tcBorders>
                  <w:shd w:val="clear" w:color="auto" w:fill="auto"/>
                </w:tcPr>
                <w:p w:rsidR="00092661" w:rsidRPr="00092661" w:rsidRDefault="00092661" w:rsidP="00C06F36">
                  <w:pPr>
                    <w:widowControl w:val="0"/>
                    <w:autoSpaceDE w:val="0"/>
                    <w:autoSpaceDN w:val="0"/>
                    <w:adjustRightInd w:val="0"/>
                    <w:jc w:val="center"/>
                    <w:rPr>
                      <w:sz w:val="20"/>
                      <w:szCs w:val="20"/>
                      <w:lang w:val="en-US"/>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lang w:val="en-US"/>
                    </w:rPr>
                  </w:pPr>
                </w:p>
              </w:tc>
              <w:tc>
                <w:tcPr>
                  <w:tcW w:w="1478" w:type="dxa"/>
                  <w:vMerge/>
                </w:tcPr>
                <w:p w:rsidR="00092661" w:rsidRPr="00092661" w:rsidRDefault="00092661" w:rsidP="00C06F36">
                  <w:pPr>
                    <w:jc w:val="center"/>
                    <w:rPr>
                      <w:sz w:val="20"/>
                      <w:szCs w:val="20"/>
                      <w:lang w:val="en-US"/>
                    </w:rPr>
                  </w:pPr>
                </w:p>
              </w:tc>
              <w:tc>
                <w:tcPr>
                  <w:tcW w:w="735" w:type="dxa"/>
                  <w:gridSpan w:val="2"/>
                  <w:vMerge w:val="restart"/>
                  <w:tcBorders>
                    <w:top w:val="nil"/>
                  </w:tcBorders>
                  <w:shd w:val="clear" w:color="auto" w:fill="auto"/>
                </w:tcPr>
                <w:p w:rsidR="00092661" w:rsidRPr="00092661" w:rsidRDefault="00092661" w:rsidP="00C06F36">
                  <w:pPr>
                    <w:jc w:val="center"/>
                    <w:rPr>
                      <w:sz w:val="20"/>
                      <w:szCs w:val="20"/>
                      <w:lang w:val="en-US"/>
                    </w:rPr>
                  </w:pPr>
                </w:p>
              </w:tc>
              <w:tc>
                <w:tcPr>
                  <w:tcW w:w="962" w:type="dxa"/>
                  <w:gridSpan w:val="3"/>
                  <w:vMerge w:val="restart"/>
                  <w:tcBorders>
                    <w:top w:val="nil"/>
                  </w:tcBorders>
                  <w:shd w:val="clear" w:color="auto" w:fill="auto"/>
                </w:tcPr>
                <w:p w:rsidR="00092661" w:rsidRPr="00092661" w:rsidRDefault="00092661" w:rsidP="00C06F36">
                  <w:pPr>
                    <w:jc w:val="center"/>
                    <w:rPr>
                      <w:sz w:val="20"/>
                      <w:szCs w:val="20"/>
                      <w:lang w:val="en-US"/>
                    </w:rPr>
                  </w:pPr>
                </w:p>
              </w:tc>
              <w:tc>
                <w:tcPr>
                  <w:tcW w:w="2806" w:type="dxa"/>
                </w:tcPr>
                <w:p w:rsidR="00092661" w:rsidRPr="00092661" w:rsidRDefault="00092661" w:rsidP="00C06F36">
                  <w:pPr>
                    <w:ind w:left="360"/>
                    <w:jc w:val="center"/>
                    <w:rPr>
                      <w:sz w:val="20"/>
                      <w:szCs w:val="20"/>
                    </w:rPr>
                  </w:pPr>
                  <w:r w:rsidRPr="00092661">
                    <w:rPr>
                      <w:sz w:val="20"/>
                      <w:szCs w:val="20"/>
                    </w:rPr>
                    <w:t>Каналы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lang w:val="en-US"/>
                    </w:rPr>
                  </w:pPr>
                  <w:r w:rsidRPr="00092661">
                    <w:rPr>
                      <w:sz w:val="20"/>
                      <w:szCs w:val="20"/>
                    </w:rPr>
                    <w:t>16</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val="restart"/>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lang w:val="en-US"/>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lang w:val="en-US"/>
                    </w:rPr>
                  </w:pPr>
                </w:p>
              </w:tc>
              <w:tc>
                <w:tcPr>
                  <w:tcW w:w="1478" w:type="dxa"/>
                  <w:vMerge/>
                </w:tcPr>
                <w:p w:rsidR="00092661" w:rsidRPr="00092661" w:rsidRDefault="00092661" w:rsidP="00C06F36">
                  <w:pPr>
                    <w:jc w:val="center"/>
                    <w:rPr>
                      <w:sz w:val="20"/>
                      <w:szCs w:val="20"/>
                      <w:lang w:val="en-US"/>
                    </w:rPr>
                  </w:pPr>
                </w:p>
              </w:tc>
              <w:tc>
                <w:tcPr>
                  <w:tcW w:w="735" w:type="dxa"/>
                  <w:gridSpan w:val="2"/>
                  <w:vMerge/>
                  <w:tcBorders>
                    <w:top w:val="nil"/>
                  </w:tcBorders>
                  <w:shd w:val="clear" w:color="auto" w:fill="auto"/>
                </w:tcPr>
                <w:p w:rsidR="00092661" w:rsidRPr="00092661" w:rsidRDefault="00092661" w:rsidP="00C06F36">
                  <w:pPr>
                    <w:jc w:val="center"/>
                    <w:rPr>
                      <w:sz w:val="20"/>
                      <w:szCs w:val="20"/>
                      <w:lang w:val="en-US"/>
                    </w:rPr>
                  </w:pPr>
                </w:p>
              </w:tc>
              <w:tc>
                <w:tcPr>
                  <w:tcW w:w="962" w:type="dxa"/>
                  <w:gridSpan w:val="3"/>
                  <w:vMerge/>
                  <w:tcBorders>
                    <w:top w:val="nil"/>
                  </w:tcBorders>
                  <w:shd w:val="clear" w:color="auto" w:fill="auto"/>
                </w:tcPr>
                <w:p w:rsidR="00092661" w:rsidRPr="00092661" w:rsidRDefault="00092661" w:rsidP="00C06F36">
                  <w:pPr>
                    <w:jc w:val="center"/>
                    <w:rPr>
                      <w:sz w:val="20"/>
                      <w:szCs w:val="20"/>
                      <w:lang w:val="en-US"/>
                    </w:rPr>
                  </w:pPr>
                </w:p>
              </w:tc>
              <w:tc>
                <w:tcPr>
                  <w:tcW w:w="2806" w:type="dxa"/>
                </w:tcPr>
                <w:p w:rsidR="00092661" w:rsidRPr="00092661" w:rsidRDefault="00092661" w:rsidP="00C06F36">
                  <w:pPr>
                    <w:ind w:left="360"/>
                    <w:jc w:val="center"/>
                    <w:rPr>
                      <w:sz w:val="20"/>
                      <w:szCs w:val="20"/>
                    </w:rPr>
                  </w:pPr>
                  <w:r w:rsidRPr="00092661">
                    <w:rPr>
                      <w:sz w:val="20"/>
                      <w:szCs w:val="20"/>
                    </w:rPr>
                    <w:t>Выходы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proofErr w:type="spellStart"/>
                  <w:r w:rsidRPr="00092661">
                    <w:rPr>
                      <w:sz w:val="20"/>
                      <w:szCs w:val="20"/>
                    </w:rPr>
                    <w:t>main</w:t>
                  </w:r>
                  <w:proofErr w:type="spellEnd"/>
                  <w:r w:rsidRPr="00092661">
                    <w:rPr>
                      <w:sz w:val="20"/>
                      <w:szCs w:val="20"/>
                    </w:rPr>
                    <w:t xml:space="preserve"> 2 х XLR, 1 х MIDI, 2 х TRS (AUX)</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top w:val="nil"/>
                  </w:tcBorders>
                  <w:shd w:val="clear" w:color="auto" w:fill="auto"/>
                </w:tcPr>
                <w:p w:rsidR="00092661" w:rsidRPr="00092661" w:rsidRDefault="00092661" w:rsidP="00C06F36">
                  <w:pPr>
                    <w:jc w:val="center"/>
                    <w:rPr>
                      <w:sz w:val="20"/>
                      <w:szCs w:val="20"/>
                    </w:rPr>
                  </w:pPr>
                </w:p>
              </w:tc>
              <w:tc>
                <w:tcPr>
                  <w:tcW w:w="962" w:type="dxa"/>
                  <w:gridSpan w:val="3"/>
                  <w:vMerge/>
                  <w:tcBorders>
                    <w:top w:val="nil"/>
                  </w:tcBorders>
                  <w:shd w:val="clear" w:color="auto" w:fill="auto"/>
                </w:tcPr>
                <w:p w:rsidR="00092661" w:rsidRPr="00092661" w:rsidRDefault="00092661" w:rsidP="00C06F36">
                  <w:pPr>
                    <w:jc w:val="center"/>
                    <w:rPr>
                      <w:sz w:val="20"/>
                      <w:szCs w:val="20"/>
                    </w:rPr>
                  </w:pPr>
                </w:p>
              </w:tc>
              <w:tc>
                <w:tcPr>
                  <w:tcW w:w="2806" w:type="dxa"/>
                </w:tcPr>
                <w:p w:rsidR="00092661" w:rsidRPr="00092661" w:rsidRDefault="00092661" w:rsidP="00C06F36">
                  <w:pPr>
                    <w:ind w:left="360"/>
                    <w:jc w:val="center"/>
                    <w:rPr>
                      <w:sz w:val="20"/>
                      <w:szCs w:val="20"/>
                    </w:rPr>
                  </w:pPr>
                  <w:r w:rsidRPr="00092661">
                    <w:rPr>
                      <w:sz w:val="20"/>
                      <w:szCs w:val="20"/>
                    </w:rPr>
                    <w:t>Входы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 xml:space="preserve">микрофонный предусилитель 1 х MIDI, 8 х TRS, 8 х XLR / TRS </w:t>
                  </w:r>
                  <w:proofErr w:type="spellStart"/>
                  <w:r w:rsidRPr="00092661">
                    <w:rPr>
                      <w:sz w:val="20"/>
                      <w:szCs w:val="20"/>
                    </w:rPr>
                    <w:t>Combo</w:t>
                  </w:r>
                  <w:proofErr w:type="spellEnd"/>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top w:val="nil"/>
                  </w:tcBorders>
                  <w:shd w:val="clear" w:color="auto" w:fill="auto"/>
                </w:tcPr>
                <w:p w:rsidR="00092661" w:rsidRPr="00092661" w:rsidRDefault="00092661" w:rsidP="00C06F36">
                  <w:pPr>
                    <w:jc w:val="center"/>
                    <w:rPr>
                      <w:sz w:val="20"/>
                      <w:szCs w:val="20"/>
                    </w:rPr>
                  </w:pPr>
                </w:p>
              </w:tc>
              <w:tc>
                <w:tcPr>
                  <w:tcW w:w="962" w:type="dxa"/>
                  <w:gridSpan w:val="3"/>
                  <w:vMerge/>
                  <w:tcBorders>
                    <w:top w:val="nil"/>
                  </w:tcBorders>
                  <w:shd w:val="clear" w:color="auto" w:fill="auto"/>
                </w:tcPr>
                <w:p w:rsidR="00092661" w:rsidRPr="00092661" w:rsidRDefault="00092661" w:rsidP="00C06F36">
                  <w:pPr>
                    <w:jc w:val="center"/>
                    <w:rPr>
                      <w:sz w:val="20"/>
                      <w:szCs w:val="20"/>
                    </w:rPr>
                  </w:pPr>
                </w:p>
              </w:tc>
              <w:tc>
                <w:tcPr>
                  <w:tcW w:w="2806" w:type="dxa"/>
                </w:tcPr>
                <w:p w:rsidR="00092661" w:rsidRPr="00092661" w:rsidRDefault="00092661" w:rsidP="00C06F36">
                  <w:pPr>
                    <w:ind w:left="360"/>
                    <w:jc w:val="center"/>
                    <w:rPr>
                      <w:sz w:val="20"/>
                      <w:szCs w:val="20"/>
                    </w:rPr>
                  </w:pPr>
                  <w:r w:rsidRPr="00092661">
                    <w:rPr>
                      <w:sz w:val="20"/>
                      <w:szCs w:val="20"/>
                    </w:rPr>
                    <w:t>Наушники -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 х 1/4</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дюйм</w:t>
                  </w:r>
                </w:p>
              </w:tc>
              <w:tc>
                <w:tcPr>
                  <w:tcW w:w="1923" w:type="dxa"/>
                  <w:gridSpan w:val="2"/>
                  <w:vMerge/>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top w:val="nil"/>
                  </w:tcBorders>
                  <w:shd w:val="clear" w:color="auto" w:fill="auto"/>
                </w:tcPr>
                <w:p w:rsidR="00092661" w:rsidRPr="00092661" w:rsidRDefault="00092661" w:rsidP="00C06F36">
                  <w:pPr>
                    <w:jc w:val="center"/>
                    <w:rPr>
                      <w:sz w:val="20"/>
                      <w:szCs w:val="20"/>
                    </w:rPr>
                  </w:pPr>
                </w:p>
              </w:tc>
              <w:tc>
                <w:tcPr>
                  <w:tcW w:w="962" w:type="dxa"/>
                  <w:gridSpan w:val="3"/>
                  <w:vMerge/>
                  <w:tcBorders>
                    <w:top w:val="nil"/>
                  </w:tcBorders>
                  <w:shd w:val="clear" w:color="auto" w:fill="auto"/>
                </w:tcPr>
                <w:p w:rsidR="00092661" w:rsidRPr="00092661" w:rsidRDefault="00092661" w:rsidP="00C06F36">
                  <w:pPr>
                    <w:jc w:val="center"/>
                    <w:rPr>
                      <w:sz w:val="20"/>
                      <w:szCs w:val="20"/>
                    </w:rPr>
                  </w:pPr>
                </w:p>
              </w:tc>
              <w:tc>
                <w:tcPr>
                  <w:tcW w:w="2806" w:type="dxa"/>
                </w:tcPr>
                <w:p w:rsidR="00092661" w:rsidRPr="00092661" w:rsidRDefault="00092661" w:rsidP="00C06F36">
                  <w:pPr>
                    <w:ind w:left="360"/>
                    <w:jc w:val="center"/>
                    <w:rPr>
                      <w:sz w:val="20"/>
                      <w:szCs w:val="20"/>
                    </w:rPr>
                  </w:pPr>
                  <w:r w:rsidRPr="00092661">
                    <w:rPr>
                      <w:sz w:val="20"/>
                      <w:szCs w:val="20"/>
                    </w:rPr>
                    <w:t>Аналоговые выходы (группы)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4 х TRS</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top w:val="nil"/>
                  </w:tcBorders>
                  <w:shd w:val="clear" w:color="auto" w:fill="auto"/>
                </w:tcPr>
                <w:p w:rsidR="00092661" w:rsidRPr="00092661" w:rsidRDefault="00092661" w:rsidP="00C06F36">
                  <w:pPr>
                    <w:jc w:val="center"/>
                    <w:rPr>
                      <w:sz w:val="20"/>
                      <w:szCs w:val="20"/>
                    </w:rPr>
                  </w:pPr>
                </w:p>
              </w:tc>
              <w:tc>
                <w:tcPr>
                  <w:tcW w:w="962" w:type="dxa"/>
                  <w:gridSpan w:val="3"/>
                  <w:vMerge/>
                  <w:tcBorders>
                    <w:top w:val="nil"/>
                  </w:tcBorders>
                  <w:shd w:val="clear" w:color="auto" w:fill="auto"/>
                </w:tcPr>
                <w:p w:rsidR="00092661" w:rsidRPr="00092661" w:rsidRDefault="00092661" w:rsidP="00C06F36">
                  <w:pPr>
                    <w:jc w:val="center"/>
                    <w:rPr>
                      <w:sz w:val="20"/>
                      <w:szCs w:val="20"/>
                    </w:rPr>
                  </w:pPr>
                </w:p>
              </w:tc>
              <w:tc>
                <w:tcPr>
                  <w:tcW w:w="2806" w:type="dxa"/>
                </w:tcPr>
                <w:p w:rsidR="00092661" w:rsidRPr="00092661" w:rsidRDefault="00092661" w:rsidP="00C06F36">
                  <w:pPr>
                    <w:ind w:left="360"/>
                    <w:jc w:val="center"/>
                    <w:rPr>
                      <w:sz w:val="20"/>
                      <w:szCs w:val="20"/>
                    </w:rPr>
                  </w:pPr>
                  <w:r w:rsidRPr="00092661">
                    <w:rPr>
                      <w:sz w:val="20"/>
                      <w:szCs w:val="20"/>
                    </w:rPr>
                    <w:t xml:space="preserve">Установка в </w:t>
                  </w:r>
                  <w:proofErr w:type="spellStart"/>
                  <w:r w:rsidRPr="00092661">
                    <w:rPr>
                      <w:sz w:val="20"/>
                      <w:szCs w:val="20"/>
                    </w:rPr>
                    <w:t>рэк</w:t>
                  </w:r>
                  <w:proofErr w:type="spellEnd"/>
                  <w:r w:rsidRPr="00092661">
                    <w:rPr>
                      <w:sz w:val="20"/>
                      <w:szCs w:val="20"/>
                    </w:rPr>
                    <w:t xml:space="preserve">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1U</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r w:rsidR="00092661" w:rsidRPr="00092661" w:rsidTr="00C06F36">
              <w:trPr>
                <w:trHeight w:val="180"/>
                <w:jc w:val="center"/>
              </w:trPr>
              <w:tc>
                <w:tcPr>
                  <w:tcW w:w="1958" w:type="dxa"/>
                  <w:vMerge/>
                  <w:tcBorders>
                    <w:left w:val="single" w:sz="8" w:space="0" w:color="000000"/>
                    <w:right w:val="single" w:sz="8" w:space="0" w:color="000000"/>
                  </w:tcBorders>
                </w:tcPr>
                <w:p w:rsidR="00092661" w:rsidRPr="00092661" w:rsidRDefault="00092661" w:rsidP="00C06F36">
                  <w:pPr>
                    <w:suppressAutoHyphens/>
                    <w:autoSpaceDN w:val="0"/>
                    <w:jc w:val="center"/>
                    <w:rPr>
                      <w:rFonts w:eastAsia="SimSun"/>
                      <w:sz w:val="20"/>
                      <w:szCs w:val="20"/>
                    </w:rPr>
                  </w:pPr>
                </w:p>
              </w:tc>
              <w:tc>
                <w:tcPr>
                  <w:tcW w:w="1478" w:type="dxa"/>
                  <w:vMerge/>
                </w:tcPr>
                <w:p w:rsidR="00092661" w:rsidRPr="00092661" w:rsidRDefault="00092661" w:rsidP="00C06F36">
                  <w:pPr>
                    <w:jc w:val="center"/>
                    <w:rPr>
                      <w:sz w:val="20"/>
                      <w:szCs w:val="20"/>
                    </w:rPr>
                  </w:pPr>
                </w:p>
              </w:tc>
              <w:tc>
                <w:tcPr>
                  <w:tcW w:w="735" w:type="dxa"/>
                  <w:gridSpan w:val="2"/>
                  <w:vMerge/>
                  <w:tcBorders>
                    <w:top w:val="nil"/>
                  </w:tcBorders>
                  <w:shd w:val="clear" w:color="auto" w:fill="auto"/>
                </w:tcPr>
                <w:p w:rsidR="00092661" w:rsidRPr="00092661" w:rsidRDefault="00092661" w:rsidP="00C06F36">
                  <w:pPr>
                    <w:jc w:val="center"/>
                    <w:rPr>
                      <w:sz w:val="20"/>
                      <w:szCs w:val="20"/>
                    </w:rPr>
                  </w:pPr>
                </w:p>
              </w:tc>
              <w:tc>
                <w:tcPr>
                  <w:tcW w:w="962" w:type="dxa"/>
                  <w:gridSpan w:val="3"/>
                  <w:vMerge/>
                  <w:tcBorders>
                    <w:top w:val="nil"/>
                  </w:tcBorders>
                  <w:shd w:val="clear" w:color="auto" w:fill="auto"/>
                </w:tcPr>
                <w:p w:rsidR="00092661" w:rsidRPr="00092661" w:rsidRDefault="00092661" w:rsidP="00C06F36">
                  <w:pPr>
                    <w:jc w:val="center"/>
                    <w:rPr>
                      <w:sz w:val="20"/>
                      <w:szCs w:val="20"/>
                    </w:rPr>
                  </w:pPr>
                </w:p>
              </w:tc>
              <w:tc>
                <w:tcPr>
                  <w:tcW w:w="2806" w:type="dxa"/>
                </w:tcPr>
                <w:p w:rsidR="00092661" w:rsidRPr="00092661" w:rsidRDefault="00092661" w:rsidP="00C06F36">
                  <w:pPr>
                    <w:ind w:left="360"/>
                    <w:jc w:val="center"/>
                    <w:rPr>
                      <w:sz w:val="20"/>
                      <w:szCs w:val="20"/>
                    </w:rPr>
                  </w:pPr>
                  <w:r w:rsidRPr="00092661">
                    <w:rPr>
                      <w:sz w:val="20"/>
                      <w:szCs w:val="20"/>
                    </w:rPr>
                    <w:t>Подключения к ПК -</w:t>
                  </w:r>
                </w:p>
              </w:tc>
              <w:tc>
                <w:tcPr>
                  <w:tcW w:w="2170" w:type="dxa"/>
                  <w:tcBorders>
                    <w:top w:val="single" w:sz="4" w:space="0" w:color="auto"/>
                    <w:left w:val="single" w:sz="4" w:space="0" w:color="auto"/>
                    <w:bottom w:val="single" w:sz="4" w:space="0" w:color="auto"/>
                    <w:right w:val="single" w:sz="4" w:space="0" w:color="auto"/>
                  </w:tcBorders>
                </w:tcPr>
                <w:p w:rsidR="00092661" w:rsidRPr="00092661" w:rsidRDefault="00092661" w:rsidP="00C06F36">
                  <w:pPr>
                    <w:jc w:val="center"/>
                    <w:rPr>
                      <w:sz w:val="20"/>
                      <w:szCs w:val="20"/>
                    </w:rPr>
                  </w:pPr>
                  <w:r w:rsidRPr="00092661">
                    <w:rPr>
                      <w:sz w:val="20"/>
                      <w:szCs w:val="20"/>
                    </w:rPr>
                    <w:t>1 х USB</w:t>
                  </w:r>
                </w:p>
              </w:tc>
              <w:tc>
                <w:tcPr>
                  <w:tcW w:w="2040" w:type="dxa"/>
                  <w:tcBorders>
                    <w:top w:val="single" w:sz="4" w:space="0" w:color="auto"/>
                    <w:bottom w:val="single" w:sz="4" w:space="0" w:color="auto"/>
                    <w:right w:val="single" w:sz="4" w:space="0" w:color="auto"/>
                  </w:tcBorders>
                </w:tcPr>
                <w:p w:rsidR="00092661" w:rsidRPr="00092661" w:rsidRDefault="00092661" w:rsidP="00C06F36">
                  <w:pPr>
                    <w:jc w:val="center"/>
                    <w:rPr>
                      <w:color w:val="333333"/>
                      <w:sz w:val="20"/>
                      <w:szCs w:val="20"/>
                      <w:shd w:val="clear" w:color="auto" w:fill="FFFFFF"/>
                    </w:rPr>
                  </w:pPr>
                  <w:r w:rsidRPr="00092661">
                    <w:rPr>
                      <w:color w:val="333333"/>
                      <w:sz w:val="20"/>
                      <w:szCs w:val="20"/>
                      <w:shd w:val="clear" w:color="auto" w:fill="FFFFFF"/>
                    </w:rPr>
                    <w:t>-</w:t>
                  </w:r>
                </w:p>
              </w:tc>
              <w:tc>
                <w:tcPr>
                  <w:tcW w:w="1923" w:type="dxa"/>
                  <w:gridSpan w:val="2"/>
                  <w:vMerge/>
                  <w:tcBorders>
                    <w:top w:val="nil"/>
                  </w:tcBorders>
                  <w:shd w:val="clear" w:color="auto" w:fill="auto"/>
                </w:tcPr>
                <w:p w:rsidR="00092661" w:rsidRPr="00092661" w:rsidRDefault="00092661" w:rsidP="00C06F36">
                  <w:pPr>
                    <w:widowControl w:val="0"/>
                    <w:autoSpaceDE w:val="0"/>
                    <w:autoSpaceDN w:val="0"/>
                    <w:adjustRightInd w:val="0"/>
                    <w:jc w:val="center"/>
                    <w:rPr>
                      <w:sz w:val="20"/>
                      <w:szCs w:val="20"/>
                    </w:rPr>
                  </w:pPr>
                </w:p>
              </w:tc>
            </w:tr>
          </w:tbl>
          <w:p w:rsidR="00092661" w:rsidRPr="007E3003" w:rsidRDefault="00092661" w:rsidP="00C06F36">
            <w:pPr>
              <w:widowControl w:val="0"/>
              <w:autoSpaceDE w:val="0"/>
              <w:autoSpaceDN w:val="0"/>
              <w:adjustRightInd w:val="0"/>
              <w:ind w:firstLine="708"/>
              <w:jc w:val="both"/>
            </w:pPr>
            <w:r w:rsidRPr="007E3003">
              <w:t xml:space="preserve">2.2. Поставка товара осуществляется одной партией в течение </w:t>
            </w:r>
            <w:r>
              <w:t>10</w:t>
            </w:r>
            <w:r w:rsidRPr="00C80E0D">
              <w:t xml:space="preserve"> (рабочих) дней</w:t>
            </w:r>
            <w:r w:rsidRPr="007E3003">
              <w:t xml:space="preserve"> с момента заключения государственного Контракта.</w:t>
            </w:r>
          </w:p>
          <w:p w:rsidR="00092661" w:rsidRPr="007E3003" w:rsidRDefault="00092661" w:rsidP="00C06F36">
            <w:pPr>
              <w:ind w:firstLine="708"/>
              <w:jc w:val="both"/>
            </w:pPr>
            <w:r w:rsidRPr="007E3003">
              <w:t xml:space="preserve">2.3. Доставка товара осуществляется автомобильным транспортом «Поставщика» до места приема Товара, за его счет. </w:t>
            </w:r>
            <w:r w:rsidRPr="007E3003">
              <w:rPr>
                <w:bCs/>
              </w:rPr>
              <w:t xml:space="preserve">Расходы </w:t>
            </w:r>
            <w:r>
              <w:rPr>
                <w:bCs/>
              </w:rPr>
              <w:br/>
            </w:r>
            <w:r w:rsidRPr="007E3003">
              <w:rPr>
                <w:bCs/>
              </w:rPr>
              <w:t>за доставку и погрузку несет «Поставщик». Разгрузочные работы – силами и за счет «Государственного заказчика» («Грузополучателя»)</w:t>
            </w:r>
            <w:r w:rsidRPr="007E3003">
              <w:t>.</w:t>
            </w:r>
          </w:p>
          <w:p w:rsidR="00092661" w:rsidRDefault="00092661" w:rsidP="00C06F36">
            <w:pPr>
              <w:ind w:firstLine="708"/>
              <w:jc w:val="both"/>
              <w:rPr>
                <w:color w:val="000000"/>
              </w:rPr>
            </w:pPr>
            <w:r w:rsidRPr="007E3003">
              <w:rPr>
                <w:color w:val="000000"/>
              </w:rPr>
              <w:t xml:space="preserve">2.4. Приемка Товара осуществляется представителем «Государственного заказчика» в присутствии представителя «Поставщика», </w:t>
            </w:r>
          </w:p>
          <w:p w:rsidR="00092661" w:rsidRDefault="00092661" w:rsidP="00C06F36">
            <w:pPr>
              <w:jc w:val="both"/>
              <w:rPr>
                <w:bCs/>
                <w:color w:val="000000"/>
              </w:rPr>
            </w:pPr>
            <w:r w:rsidRPr="007E3003">
              <w:rPr>
                <w:color w:val="000000"/>
              </w:rPr>
              <w:t xml:space="preserve">в соответствии с наименованием, количеством </w:t>
            </w:r>
            <w:r w:rsidRPr="007E3003">
              <w:rPr>
                <w:bCs/>
                <w:color w:val="000000"/>
              </w:rPr>
              <w:t>и иными характеристиками поставляемого Товара, указанными в Спецификации,</w:t>
            </w:r>
            <w:r w:rsidRPr="007E3003">
              <w:rPr>
                <w:bCs/>
                <w:color w:val="000000"/>
                <w:vertAlign w:val="superscript"/>
              </w:rPr>
              <w:t xml:space="preserve"> </w:t>
            </w:r>
            <w:r w:rsidRPr="007E3003">
              <w:rPr>
                <w:bCs/>
                <w:color w:val="000000"/>
              </w:rPr>
              <w:t>а также</w:t>
            </w:r>
          </w:p>
          <w:p w:rsidR="00092661" w:rsidRDefault="00092661" w:rsidP="00C06F36">
            <w:pPr>
              <w:jc w:val="both"/>
              <w:rPr>
                <w:bCs/>
                <w:color w:val="000000"/>
              </w:rPr>
            </w:pPr>
          </w:p>
          <w:p w:rsidR="00092661" w:rsidRPr="007E3003" w:rsidRDefault="00092661" w:rsidP="00C06F36">
            <w:pPr>
              <w:jc w:val="both"/>
              <w:rPr>
                <w:color w:val="000000"/>
              </w:rPr>
            </w:pPr>
            <w:r w:rsidRPr="007E3003">
              <w:rPr>
                <w:bCs/>
                <w:color w:val="000000"/>
              </w:rPr>
              <w:t xml:space="preserve"> </w:t>
            </w:r>
            <w:r w:rsidRPr="007E3003">
              <w:rPr>
                <w:color w:val="000000"/>
              </w:rPr>
              <w:t xml:space="preserve">другими условиями Контракта. Представитель Государственного заказчика проводит проверку соответствия наименования, количества </w:t>
            </w:r>
            <w:r>
              <w:rPr>
                <w:color w:val="000000"/>
              </w:rPr>
              <w:br/>
            </w:r>
            <w:r w:rsidRPr="007E3003">
              <w:rPr>
                <w:bCs/>
                <w:color w:val="000000"/>
              </w:rPr>
              <w:t xml:space="preserve">и иных характеристик поставляемого Товара, указанным в Спецификации, </w:t>
            </w:r>
            <w:r w:rsidRPr="007E3003">
              <w:rPr>
                <w:color w:val="000000"/>
              </w:rPr>
              <w:t xml:space="preserve">сведениям, содержащимся в сопроводительных документах Поставщика. </w:t>
            </w:r>
          </w:p>
          <w:p w:rsidR="00092661" w:rsidRDefault="00092661" w:rsidP="00C06F36">
            <w:pPr>
              <w:ind w:firstLine="708"/>
              <w:jc w:val="both"/>
              <w:rPr>
                <w:noProof/>
                <w:color w:val="000000"/>
              </w:rPr>
            </w:pPr>
            <w:r w:rsidRPr="007E3003">
              <w:rPr>
                <w:noProof/>
                <w:color w:val="000000"/>
              </w:rPr>
              <w:t xml:space="preserve">2.5. Порядок осуществления «Государственным заказчиком» приемки поставляемого товара по качеству и количеству </w:t>
            </w:r>
          </w:p>
          <w:p w:rsidR="00092661" w:rsidRDefault="00092661" w:rsidP="00C06F36">
            <w:pPr>
              <w:jc w:val="both"/>
              <w:rPr>
                <w:noProof/>
                <w:color w:val="000000"/>
              </w:rPr>
            </w:pPr>
            <w:r w:rsidRPr="007E3003">
              <w:rPr>
                <w:noProof/>
                <w:color w:val="000000"/>
              </w:rPr>
              <w:t xml:space="preserve">производится в соответствии с требованиями Инструкций, утвержденных постановлением Государственного Арбитража при СМ СССР </w:t>
            </w:r>
          </w:p>
          <w:p w:rsidR="00092661" w:rsidRPr="007E3003" w:rsidRDefault="00092661" w:rsidP="00C06F36">
            <w:pPr>
              <w:jc w:val="both"/>
              <w:rPr>
                <w:color w:val="000000"/>
              </w:rPr>
            </w:pPr>
            <w:r w:rsidRPr="007E3003">
              <w:rPr>
                <w:noProof/>
                <w:color w:val="000000"/>
              </w:rPr>
              <w:t>№</w:t>
            </w:r>
            <w:r>
              <w:rPr>
                <w:noProof/>
                <w:color w:val="000000"/>
              </w:rPr>
              <w:t> </w:t>
            </w:r>
            <w:r w:rsidRPr="007E3003">
              <w:rPr>
                <w:noProof/>
                <w:color w:val="000000"/>
              </w:rPr>
              <w:t>П-6 от 15.06.1965 «Инструкция о порядке приемки продукции производственно-технического назначения и товаров народного потребления по количеству» и № П-7 от 25.04.1966 «Инструкция о порядке приемки продукции производс</w:t>
            </w:r>
            <w:r>
              <w:rPr>
                <w:noProof/>
                <w:color w:val="000000"/>
              </w:rPr>
              <w:t xml:space="preserve">твенно-технического назначения </w:t>
            </w:r>
            <w:r w:rsidRPr="007E3003">
              <w:rPr>
                <w:noProof/>
                <w:color w:val="000000"/>
              </w:rPr>
              <w:t>и товаров народного потребления по качеству», с последующими изменениями и дополнениями.</w:t>
            </w:r>
          </w:p>
          <w:p w:rsidR="00092661" w:rsidRPr="007E3003" w:rsidRDefault="00092661" w:rsidP="00C06F36">
            <w:pPr>
              <w:ind w:firstLine="709"/>
              <w:jc w:val="both"/>
              <w:rPr>
                <w:color w:val="000000"/>
              </w:rPr>
            </w:pPr>
            <w:r w:rsidRPr="007E3003">
              <w:rPr>
                <w:color w:val="000000"/>
              </w:rPr>
              <w:t>2.6.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w:t>
            </w:r>
            <w:r>
              <w:rPr>
                <w:color w:val="000000"/>
              </w:rPr>
              <w:t>ком» в связи с принятием Товара</w:t>
            </w:r>
            <w:r w:rsidRPr="007E3003">
              <w:rPr>
                <w:color w:val="000000"/>
              </w:rPr>
              <w:t xml:space="preserve"> на ответственное хранение и (или) его возвратом (заменой), подлежат возмещению «Поставщиком».</w:t>
            </w:r>
          </w:p>
          <w:p w:rsidR="00092661" w:rsidRPr="007E3003" w:rsidRDefault="00092661" w:rsidP="00C06F36">
            <w:pPr>
              <w:ind w:firstLine="709"/>
              <w:jc w:val="both"/>
              <w:rPr>
                <w:color w:val="000000"/>
              </w:rPr>
            </w:pPr>
            <w:r w:rsidRPr="007E3003">
              <w:rPr>
                <w:color w:val="000000"/>
              </w:rPr>
              <w:t>2.7. Гарантийный срок на Товар составляет не менее 12 (двенадцать) месяцев. Гарантийный срок исчисляется с момента подписания Заказчиком документа о приемке Товара.</w:t>
            </w:r>
          </w:p>
          <w:p w:rsidR="00092661" w:rsidRPr="007E3003" w:rsidRDefault="00092661" w:rsidP="00C06F36">
            <w:pPr>
              <w:ind w:firstLine="709"/>
              <w:jc w:val="both"/>
              <w:rPr>
                <w:color w:val="000000"/>
              </w:rPr>
            </w:pPr>
            <w:r w:rsidRPr="007E3003">
              <w:rPr>
                <w:color w:val="000000"/>
              </w:rPr>
              <w:t>2.8. Поставляемый товар должен быть новым.</w:t>
            </w:r>
          </w:p>
          <w:p w:rsidR="00092661" w:rsidRPr="007E3003" w:rsidRDefault="00092661" w:rsidP="00C06F36">
            <w:pPr>
              <w:ind w:firstLine="709"/>
              <w:jc w:val="both"/>
              <w:rPr>
                <w:color w:val="000000"/>
              </w:rPr>
            </w:pPr>
            <w:r w:rsidRPr="007E3003">
              <w:rPr>
                <w:color w:val="000000"/>
              </w:rPr>
              <w:t>Товар должен иметь внутреннею упаковку и транспортную тару, обеспечивающую целостность и соответствие условиям хранения и транспортировки поставляемого товара.</w:t>
            </w:r>
          </w:p>
          <w:p w:rsidR="00092661" w:rsidRPr="007E3003" w:rsidRDefault="00092661" w:rsidP="00C06F36">
            <w:pPr>
              <w:ind w:firstLine="709"/>
              <w:jc w:val="both"/>
              <w:rPr>
                <w:color w:val="000000"/>
              </w:rPr>
            </w:pPr>
            <w:r w:rsidRPr="007E3003">
              <w:rPr>
                <w:color w:val="000000"/>
              </w:rPr>
              <w:t>Товар должен быть изготовлен в заводский условиях в соответствии с действующими стандартами и техническими условиями завода-изготовителя.</w:t>
            </w:r>
          </w:p>
          <w:p w:rsidR="00092661" w:rsidRPr="007E3003" w:rsidRDefault="00092661" w:rsidP="00C06F36">
            <w:pPr>
              <w:ind w:firstLine="709"/>
              <w:jc w:val="both"/>
              <w:rPr>
                <w:color w:val="000000"/>
              </w:rPr>
            </w:pPr>
            <w:r w:rsidRPr="007E3003">
              <w:rPr>
                <w:color w:val="000000"/>
              </w:rPr>
              <w:t>Поставляемый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при соблюдении Государственным заказчиком правил хранения и\или использования поставляемого товара.</w:t>
            </w:r>
          </w:p>
          <w:p w:rsidR="00092661" w:rsidRPr="007E3003" w:rsidRDefault="00092661" w:rsidP="00C06F36">
            <w:pPr>
              <w:ind w:firstLine="709"/>
              <w:jc w:val="both"/>
              <w:rPr>
                <w:color w:val="000000"/>
              </w:rPr>
            </w:pPr>
            <w:r w:rsidRPr="007E3003">
              <w:rPr>
                <w:color w:val="000000"/>
              </w:rPr>
              <w:t xml:space="preserve">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w:t>
            </w:r>
          </w:p>
          <w:p w:rsidR="00092661" w:rsidRPr="007E3003" w:rsidRDefault="00092661" w:rsidP="00C06F36">
            <w:pPr>
              <w:ind w:firstLine="709"/>
              <w:jc w:val="both"/>
              <w:rPr>
                <w:color w:val="000000"/>
              </w:rPr>
            </w:pPr>
            <w:r w:rsidRPr="007E3003">
              <w:rPr>
                <w:color w:val="000000"/>
              </w:rPr>
              <w:t>Поставляемый товар должен соответствовать функциональным характеристикам, установленным Производителем товара.</w:t>
            </w:r>
          </w:p>
          <w:tbl>
            <w:tblPr>
              <w:tblpPr w:leftFromText="180" w:rightFromText="180" w:vertAnchor="text" w:horzAnchor="margin" w:tblpXSpec="center" w:tblpY="200"/>
              <w:tblOverlap w:val="never"/>
              <w:tblW w:w="13264" w:type="dxa"/>
              <w:tblLook w:val="01E0" w:firstRow="1" w:lastRow="1" w:firstColumn="1" w:lastColumn="1" w:noHBand="0" w:noVBand="0"/>
            </w:tblPr>
            <w:tblGrid>
              <w:gridCol w:w="6616"/>
              <w:gridCol w:w="6648"/>
            </w:tblGrid>
            <w:tr w:rsidR="00092661" w:rsidRPr="007E3003" w:rsidTr="00C06F36">
              <w:trPr>
                <w:trHeight w:val="93"/>
              </w:trPr>
              <w:tc>
                <w:tcPr>
                  <w:tcW w:w="6616" w:type="dxa"/>
                </w:tcPr>
                <w:p w:rsidR="00092661" w:rsidRPr="007E3003" w:rsidRDefault="00092661" w:rsidP="00C06F36">
                  <w:pPr>
                    <w:ind w:right="-71"/>
                    <w:contextualSpacing/>
                    <w:jc w:val="both"/>
                    <w:rPr>
                      <w:b/>
                      <w:snapToGrid w:val="0"/>
                      <w:sz w:val="20"/>
                      <w:szCs w:val="20"/>
                    </w:rPr>
                  </w:pPr>
                  <w:r w:rsidRPr="007E3003">
                    <w:rPr>
                      <w:b/>
                      <w:snapToGrid w:val="0"/>
                      <w:sz w:val="20"/>
                      <w:szCs w:val="20"/>
                    </w:rPr>
                    <w:t>ГОСУДАРСТВЕННЫЙ ЗАКАЗЧИК</w:t>
                  </w:r>
                </w:p>
                <w:p w:rsidR="00092661" w:rsidRPr="007E3003" w:rsidRDefault="00092661" w:rsidP="00C06F36">
                  <w:pPr>
                    <w:ind w:right="-71"/>
                    <w:contextualSpacing/>
                    <w:jc w:val="both"/>
                    <w:rPr>
                      <w:b/>
                      <w:bCs/>
                      <w:sz w:val="20"/>
                      <w:szCs w:val="20"/>
                    </w:rPr>
                  </w:pPr>
                </w:p>
                <w:p w:rsidR="00092661" w:rsidRPr="007E3003" w:rsidRDefault="00092661" w:rsidP="00C06F36">
                  <w:pPr>
                    <w:tabs>
                      <w:tab w:val="left" w:pos="500"/>
                      <w:tab w:val="center" w:pos="3312"/>
                    </w:tabs>
                    <w:rPr>
                      <w:snapToGrid w:val="0"/>
                      <w:sz w:val="20"/>
                      <w:szCs w:val="20"/>
                    </w:rPr>
                  </w:pPr>
                  <w:r w:rsidRPr="007E3003">
                    <w:rPr>
                      <w:b/>
                      <w:sz w:val="20"/>
                      <w:szCs w:val="20"/>
                    </w:rPr>
                    <w:t>__________________ /</w:t>
                  </w:r>
                  <w:proofErr w:type="spellStart"/>
                  <w:r>
                    <w:rPr>
                      <w:b/>
                      <w:sz w:val="20"/>
                      <w:szCs w:val="20"/>
                    </w:rPr>
                    <w:t>А.В.Кручинин</w:t>
                  </w:r>
                  <w:proofErr w:type="spellEnd"/>
                  <w:r>
                    <w:rPr>
                      <w:b/>
                      <w:sz w:val="20"/>
                      <w:szCs w:val="20"/>
                    </w:rPr>
                    <w:t>/</w:t>
                  </w:r>
                </w:p>
                <w:p w:rsidR="00092661" w:rsidRPr="007E3003" w:rsidRDefault="00092661" w:rsidP="00C06F36">
                  <w:pPr>
                    <w:ind w:right="-71"/>
                    <w:contextualSpacing/>
                    <w:jc w:val="both"/>
                    <w:rPr>
                      <w:bCs/>
                      <w:sz w:val="20"/>
                      <w:szCs w:val="20"/>
                    </w:rPr>
                  </w:pPr>
                </w:p>
              </w:tc>
              <w:tc>
                <w:tcPr>
                  <w:tcW w:w="6648" w:type="dxa"/>
                </w:tcPr>
                <w:p w:rsidR="00092661" w:rsidRPr="007E3003" w:rsidRDefault="00092661" w:rsidP="00C06F36">
                  <w:pPr>
                    <w:ind w:left="425" w:right="-71"/>
                    <w:contextualSpacing/>
                    <w:jc w:val="both"/>
                    <w:rPr>
                      <w:b/>
                      <w:bCs/>
                      <w:sz w:val="20"/>
                      <w:szCs w:val="20"/>
                    </w:rPr>
                  </w:pPr>
                  <w:r w:rsidRPr="007E3003">
                    <w:rPr>
                      <w:b/>
                      <w:bCs/>
                      <w:sz w:val="20"/>
                      <w:szCs w:val="20"/>
                    </w:rPr>
                    <w:t>ПОСТАВЩИК</w:t>
                  </w:r>
                </w:p>
                <w:p w:rsidR="00092661" w:rsidRPr="007E3003" w:rsidRDefault="00092661" w:rsidP="00C06F36">
                  <w:pPr>
                    <w:ind w:right="-71"/>
                    <w:contextualSpacing/>
                    <w:jc w:val="both"/>
                    <w:rPr>
                      <w:b/>
                      <w:snapToGrid w:val="0"/>
                      <w:sz w:val="20"/>
                      <w:szCs w:val="20"/>
                    </w:rPr>
                  </w:pPr>
                </w:p>
                <w:p w:rsidR="00092661" w:rsidRPr="007E3003" w:rsidRDefault="00092661" w:rsidP="00C06F36">
                  <w:pPr>
                    <w:tabs>
                      <w:tab w:val="left" w:pos="500"/>
                      <w:tab w:val="center" w:pos="3312"/>
                    </w:tabs>
                    <w:rPr>
                      <w:b/>
                      <w:bCs/>
                      <w:sz w:val="20"/>
                      <w:szCs w:val="20"/>
                    </w:rPr>
                  </w:pPr>
                  <w:r>
                    <w:rPr>
                      <w:b/>
                      <w:color w:val="000000"/>
                      <w:sz w:val="20"/>
                      <w:szCs w:val="20"/>
                    </w:rPr>
                    <w:t>__________________/</w:t>
                  </w:r>
                  <w:r w:rsidRPr="007E3003">
                    <w:rPr>
                      <w:sz w:val="22"/>
                      <w:szCs w:val="22"/>
                    </w:rPr>
                    <w:t xml:space="preserve"> </w:t>
                  </w:r>
                  <w:r>
                    <w:rPr>
                      <w:b/>
                      <w:sz w:val="20"/>
                      <w:szCs w:val="22"/>
                    </w:rPr>
                    <w:t>__________________</w:t>
                  </w:r>
                  <w:r w:rsidRPr="00522297">
                    <w:rPr>
                      <w:b/>
                      <w:bCs/>
                      <w:sz w:val="18"/>
                      <w:szCs w:val="20"/>
                    </w:rPr>
                    <w:t xml:space="preserve"> </w:t>
                  </w:r>
                  <w:r>
                    <w:rPr>
                      <w:b/>
                      <w:bCs/>
                      <w:sz w:val="20"/>
                      <w:szCs w:val="20"/>
                    </w:rPr>
                    <w:t>/</w:t>
                  </w:r>
                </w:p>
              </w:tc>
            </w:tr>
          </w:tbl>
          <w:p w:rsidR="00092661" w:rsidRPr="007E3003" w:rsidRDefault="00092661" w:rsidP="00C06F36">
            <w:pPr>
              <w:widowControl w:val="0"/>
              <w:tabs>
                <w:tab w:val="left" w:pos="500"/>
                <w:tab w:val="center" w:pos="3312"/>
              </w:tabs>
              <w:autoSpaceDE w:val="0"/>
              <w:autoSpaceDN w:val="0"/>
              <w:adjustRightInd w:val="0"/>
              <w:jc w:val="right"/>
            </w:pPr>
          </w:p>
        </w:tc>
      </w:tr>
      <w:tr w:rsidR="00092661" w:rsidRPr="007E3003" w:rsidTr="00C06F36">
        <w:trPr>
          <w:trHeight w:val="1383"/>
        </w:trPr>
        <w:tc>
          <w:tcPr>
            <w:tcW w:w="220" w:type="dxa"/>
          </w:tcPr>
          <w:p w:rsidR="00092661" w:rsidRPr="007E3003" w:rsidRDefault="00092661" w:rsidP="00C06F36">
            <w:pPr>
              <w:widowControl w:val="0"/>
              <w:ind w:right="-71"/>
              <w:contextualSpacing/>
              <w:rPr>
                <w:bCs/>
                <w:snapToGrid w:val="0"/>
              </w:rPr>
            </w:pPr>
          </w:p>
        </w:tc>
        <w:tc>
          <w:tcPr>
            <w:tcW w:w="14458" w:type="dxa"/>
          </w:tcPr>
          <w:p w:rsidR="00092661" w:rsidRPr="007E3003" w:rsidRDefault="00092661" w:rsidP="00C06F36">
            <w:pPr>
              <w:keepNext/>
              <w:keepLines/>
              <w:tabs>
                <w:tab w:val="left" w:pos="12150"/>
              </w:tabs>
              <w:spacing w:line="276" w:lineRule="auto"/>
              <w:outlineLvl w:val="0"/>
              <w:rPr>
                <w:bCs/>
                <w:sz w:val="23"/>
                <w:szCs w:val="23"/>
              </w:rPr>
            </w:pPr>
          </w:p>
        </w:tc>
      </w:tr>
    </w:tbl>
    <w:p w:rsidR="00BF521C" w:rsidRDefault="00BF521C" w:rsidP="00836306">
      <w:pPr>
        <w:keepNext/>
        <w:keepLines/>
        <w:tabs>
          <w:tab w:val="left" w:pos="12150"/>
        </w:tabs>
        <w:spacing w:line="276" w:lineRule="auto"/>
        <w:outlineLvl w:val="0"/>
        <w:rPr>
          <w:b/>
          <w:bCs/>
          <w:sz w:val="20"/>
          <w:szCs w:val="20"/>
        </w:rPr>
      </w:pPr>
    </w:p>
    <w:p w:rsidR="009E06C6" w:rsidRDefault="009E06C6" w:rsidP="00836306">
      <w:pPr>
        <w:keepNext/>
        <w:keepLines/>
        <w:tabs>
          <w:tab w:val="left" w:pos="12150"/>
        </w:tabs>
        <w:spacing w:line="276" w:lineRule="auto"/>
        <w:outlineLvl w:val="0"/>
        <w:rPr>
          <w:b/>
          <w:bCs/>
          <w:sz w:val="20"/>
          <w:szCs w:val="20"/>
        </w:rPr>
      </w:pPr>
    </w:p>
    <w:p w:rsidR="00A9111C" w:rsidRPr="007E3003" w:rsidRDefault="00A9111C" w:rsidP="003B00C5">
      <w:pPr>
        <w:keepNext/>
        <w:keepLines/>
        <w:tabs>
          <w:tab w:val="left" w:pos="12150"/>
        </w:tabs>
        <w:spacing w:line="276" w:lineRule="auto"/>
        <w:jc w:val="right"/>
        <w:outlineLvl w:val="0"/>
        <w:rPr>
          <w:b/>
          <w:bCs/>
          <w:sz w:val="20"/>
          <w:szCs w:val="20"/>
        </w:rPr>
      </w:pPr>
      <w:r w:rsidRPr="007E3003">
        <w:rPr>
          <w:b/>
          <w:bCs/>
          <w:sz w:val="20"/>
          <w:szCs w:val="20"/>
        </w:rPr>
        <w:t>Приложение № 2</w:t>
      </w:r>
    </w:p>
    <w:p w:rsidR="00A9111C" w:rsidRPr="007E3003" w:rsidRDefault="00A9111C" w:rsidP="00A9111C">
      <w:pPr>
        <w:keepNext/>
        <w:keepLines/>
        <w:tabs>
          <w:tab w:val="left" w:pos="12150"/>
        </w:tabs>
        <w:spacing w:line="276" w:lineRule="auto"/>
        <w:jc w:val="right"/>
        <w:outlineLvl w:val="0"/>
        <w:rPr>
          <w:b/>
          <w:bCs/>
          <w:sz w:val="20"/>
          <w:szCs w:val="20"/>
        </w:rPr>
      </w:pPr>
      <w:r w:rsidRPr="007E3003">
        <w:rPr>
          <w:b/>
          <w:bCs/>
          <w:sz w:val="20"/>
          <w:szCs w:val="20"/>
        </w:rPr>
        <w:t xml:space="preserve">  к Государственному контракту </w:t>
      </w:r>
    </w:p>
    <w:p w:rsidR="00A9111C" w:rsidRPr="00092661" w:rsidRDefault="00A9111C" w:rsidP="00092661">
      <w:pPr>
        <w:keepNext/>
        <w:keepLines/>
        <w:tabs>
          <w:tab w:val="left" w:pos="12150"/>
        </w:tabs>
        <w:spacing w:line="276" w:lineRule="auto"/>
        <w:jc w:val="right"/>
        <w:outlineLvl w:val="0"/>
        <w:rPr>
          <w:b/>
          <w:bCs/>
          <w:sz w:val="20"/>
          <w:szCs w:val="20"/>
        </w:rPr>
      </w:pPr>
      <w:r w:rsidRPr="007E3003">
        <w:rPr>
          <w:b/>
          <w:bCs/>
          <w:sz w:val="20"/>
          <w:szCs w:val="20"/>
        </w:rPr>
        <w:t>№ ___</w:t>
      </w:r>
      <w:r w:rsidR="002764B1">
        <w:rPr>
          <w:b/>
          <w:bCs/>
          <w:sz w:val="20"/>
          <w:szCs w:val="20"/>
        </w:rPr>
        <w:t>_________ от «___» ________ 2026</w:t>
      </w:r>
      <w:r w:rsidRPr="007E3003">
        <w:rPr>
          <w:b/>
          <w:bCs/>
          <w:sz w:val="20"/>
          <w:szCs w:val="20"/>
        </w:rPr>
        <w:t>г.</w:t>
      </w:r>
    </w:p>
    <w:p w:rsidR="00092661" w:rsidRDefault="00A9111C" w:rsidP="00A9111C">
      <w:pPr>
        <w:pStyle w:val="Heading1"/>
        <w:rPr>
          <w:sz w:val="24"/>
          <w:szCs w:val="24"/>
        </w:rPr>
      </w:pPr>
      <w:r w:rsidRPr="007E3003">
        <w:rPr>
          <w:sz w:val="24"/>
          <w:szCs w:val="24"/>
        </w:rPr>
        <w:t>Спецификация</w:t>
      </w:r>
    </w:p>
    <w:tbl>
      <w:tblPr>
        <w:tblW w:w="5000" w:type="pct"/>
        <w:tblLook w:val="00A0" w:firstRow="1" w:lastRow="0" w:firstColumn="1" w:lastColumn="0" w:noHBand="0" w:noVBand="0"/>
      </w:tblPr>
      <w:tblGrid>
        <w:gridCol w:w="478"/>
        <w:gridCol w:w="2440"/>
        <w:gridCol w:w="1984"/>
        <w:gridCol w:w="2821"/>
        <w:gridCol w:w="1754"/>
        <w:gridCol w:w="1958"/>
        <w:gridCol w:w="1547"/>
        <w:gridCol w:w="1804"/>
      </w:tblGrid>
      <w:tr w:rsidR="00092661" w:rsidRPr="0052106C" w:rsidTr="00092661">
        <w:trPr>
          <w:trHeight w:val="1004"/>
        </w:trPr>
        <w:tc>
          <w:tcPr>
            <w:tcW w:w="162" w:type="pct"/>
            <w:tcBorders>
              <w:top w:val="single" w:sz="4" w:space="0" w:color="auto"/>
              <w:left w:val="single" w:sz="4" w:space="0" w:color="auto"/>
              <w:bottom w:val="single" w:sz="4" w:space="0" w:color="auto"/>
              <w:right w:val="single" w:sz="4" w:space="0" w:color="auto"/>
            </w:tcBorders>
            <w:hideMark/>
          </w:tcPr>
          <w:p w:rsidR="00092661" w:rsidRPr="0052106C" w:rsidRDefault="00092661" w:rsidP="00092661">
            <w:pPr>
              <w:rPr>
                <w:b/>
                <w:color w:val="000000"/>
                <w:sz w:val="22"/>
                <w:szCs w:val="22"/>
              </w:rPr>
            </w:pPr>
            <w:r w:rsidRPr="0052106C">
              <w:rPr>
                <w:b/>
                <w:color w:val="000000"/>
                <w:sz w:val="22"/>
                <w:szCs w:val="22"/>
              </w:rPr>
              <w:t>№</w:t>
            </w:r>
          </w:p>
        </w:tc>
        <w:tc>
          <w:tcPr>
            <w:tcW w:w="825"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color w:val="000000"/>
                <w:sz w:val="22"/>
                <w:szCs w:val="22"/>
              </w:rPr>
              <w:t>Наименование товара</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b/>
                <w:color w:val="000000"/>
                <w:sz w:val="22"/>
                <w:szCs w:val="22"/>
              </w:rPr>
            </w:pPr>
            <w:r w:rsidRPr="0052106C">
              <w:rPr>
                <w:b/>
                <w:color w:val="000000"/>
                <w:sz w:val="22"/>
                <w:szCs w:val="22"/>
              </w:rPr>
              <w:t>Страна происхождения товара</w:t>
            </w: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b/>
                <w:color w:val="000000"/>
                <w:sz w:val="22"/>
                <w:szCs w:val="22"/>
              </w:rPr>
            </w:pPr>
            <w:r w:rsidRPr="0052106C">
              <w:rPr>
                <w:b/>
                <w:color w:val="000000"/>
                <w:sz w:val="22"/>
                <w:szCs w:val="22"/>
              </w:rPr>
              <w:t>ОКПД2</w:t>
            </w:r>
          </w:p>
        </w:tc>
        <w:tc>
          <w:tcPr>
            <w:tcW w:w="593"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sz w:val="22"/>
                <w:szCs w:val="22"/>
              </w:rPr>
              <w:t>Единицы измерения</w:t>
            </w:r>
          </w:p>
        </w:tc>
        <w:tc>
          <w:tcPr>
            <w:tcW w:w="662"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sz w:val="22"/>
                <w:szCs w:val="22"/>
              </w:rPr>
              <w:t>Количество</w:t>
            </w:r>
          </w:p>
        </w:tc>
        <w:tc>
          <w:tcPr>
            <w:tcW w:w="523"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sz w:val="22"/>
                <w:szCs w:val="22"/>
              </w:rPr>
              <w:t>Цена за единицу, руб.</w:t>
            </w:r>
          </w:p>
        </w:tc>
        <w:tc>
          <w:tcPr>
            <w:tcW w:w="610" w:type="pct"/>
            <w:tcBorders>
              <w:top w:val="single" w:sz="4" w:space="0" w:color="auto"/>
              <w:left w:val="nil"/>
              <w:bottom w:val="single" w:sz="4" w:space="0" w:color="auto"/>
              <w:right w:val="single" w:sz="4" w:space="0" w:color="auto"/>
            </w:tcBorders>
            <w:hideMark/>
          </w:tcPr>
          <w:p w:rsidR="00092661" w:rsidRPr="0052106C" w:rsidRDefault="00092661" w:rsidP="00092661">
            <w:pPr>
              <w:pStyle w:val="NoSpacing"/>
              <w:spacing w:line="276" w:lineRule="auto"/>
              <w:rPr>
                <w:rFonts w:ascii="Times New Roman" w:hAnsi="Times New Roman"/>
                <w:b/>
              </w:rPr>
            </w:pPr>
            <w:r w:rsidRPr="0052106C">
              <w:rPr>
                <w:rFonts w:ascii="Times New Roman" w:hAnsi="Times New Roman"/>
                <w:b/>
              </w:rPr>
              <w:t>Сумма, руб.</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1</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Монитор</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26.20.17.110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35080,00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35080,00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2</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Конденсаторный микрофон</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26.40.41.000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33333,00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33333,00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3</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Наушники</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26.40.42.120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26321,00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26321,00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4</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Усилитель для наушников</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26.40.43.110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22509,00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22509,00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5</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Пантограф для микрофона</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26.40.41.000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4304,00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4304,00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6</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Прямая стойка для микрофона</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26.40.41.000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4047,00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4047,00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7</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pStyle w:val="ConsPlusNormal"/>
              <w:ind w:firstLine="0"/>
              <w:rPr>
                <w:rFonts w:ascii="Times New Roman" w:hAnsi="Times New Roman" w:cs="Times New Roman"/>
                <w:sz w:val="22"/>
                <w:szCs w:val="22"/>
              </w:rPr>
            </w:pPr>
            <w:r w:rsidRPr="0052106C">
              <w:rPr>
                <w:rFonts w:ascii="Times New Roman" w:hAnsi="Times New Roman" w:cs="Times New Roman"/>
                <w:sz w:val="22"/>
                <w:szCs w:val="22"/>
              </w:rPr>
              <w:t>Поп фильтр для микрофона</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26.40.41.000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3404,00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3404,00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8</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pStyle w:val="ConsPlusNormal"/>
              <w:ind w:firstLine="0"/>
              <w:rPr>
                <w:rFonts w:ascii="Times New Roman" w:hAnsi="Times New Roman" w:cs="Times New Roman"/>
                <w:sz w:val="22"/>
                <w:szCs w:val="22"/>
              </w:rPr>
            </w:pPr>
            <w:r w:rsidRPr="0052106C">
              <w:rPr>
                <w:rFonts w:ascii="Times New Roman" w:hAnsi="Times New Roman" w:cs="Times New Roman"/>
                <w:sz w:val="22"/>
                <w:szCs w:val="22"/>
              </w:rPr>
              <w:t>Кабель</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27.32.13.150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939,00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939,00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9</w:t>
            </w:r>
          </w:p>
        </w:tc>
        <w:tc>
          <w:tcPr>
            <w:tcW w:w="825" w:type="pct"/>
            <w:tcBorders>
              <w:top w:val="single" w:sz="4" w:space="0" w:color="auto"/>
              <w:left w:val="nil"/>
              <w:bottom w:val="single" w:sz="4" w:space="0" w:color="auto"/>
              <w:right w:val="single" w:sz="4" w:space="0" w:color="auto"/>
            </w:tcBorders>
          </w:tcPr>
          <w:p w:rsidR="00092661" w:rsidRPr="0052106C" w:rsidRDefault="00092661" w:rsidP="00092661">
            <w:pPr>
              <w:pStyle w:val="ConsPlusNormal"/>
              <w:ind w:firstLine="0"/>
              <w:rPr>
                <w:rFonts w:ascii="Times New Roman" w:hAnsi="Times New Roman" w:cs="Times New Roman"/>
                <w:sz w:val="22"/>
                <w:szCs w:val="22"/>
              </w:rPr>
            </w:pPr>
            <w:r w:rsidRPr="0052106C">
              <w:rPr>
                <w:rFonts w:ascii="Times New Roman" w:hAnsi="Times New Roman" w:cs="Times New Roman"/>
                <w:sz w:val="22"/>
                <w:szCs w:val="22"/>
              </w:rPr>
              <w:t>Цифровой пульт с дистанционным управлением с ноутбука</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26.51.20.130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45744,00</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45744,00</w:t>
            </w:r>
          </w:p>
        </w:tc>
      </w:tr>
      <w:tr w:rsidR="00092661" w:rsidRPr="0052106C" w:rsidTr="00092661">
        <w:trPr>
          <w:trHeight w:val="351"/>
        </w:trPr>
        <w:tc>
          <w:tcPr>
            <w:tcW w:w="4390" w:type="pct"/>
            <w:gridSpan w:val="7"/>
            <w:tcBorders>
              <w:top w:val="single" w:sz="4" w:space="0" w:color="auto"/>
              <w:left w:val="single" w:sz="4" w:space="0" w:color="auto"/>
              <w:bottom w:val="single" w:sz="4" w:space="0" w:color="auto"/>
              <w:right w:val="single" w:sz="4" w:space="0" w:color="auto"/>
            </w:tcBorders>
            <w:hideMark/>
          </w:tcPr>
          <w:p w:rsidR="00092661" w:rsidRPr="0052106C" w:rsidRDefault="00092661" w:rsidP="00092661">
            <w:pPr>
              <w:pStyle w:val="NormalWeb"/>
              <w:shd w:val="clear" w:color="auto" w:fill="FFFFFF"/>
              <w:spacing w:line="276" w:lineRule="auto"/>
              <w:rPr>
                <w:sz w:val="22"/>
                <w:szCs w:val="22"/>
              </w:rPr>
            </w:pPr>
            <w:r w:rsidRPr="0052106C">
              <w:rPr>
                <w:sz w:val="22"/>
                <w:szCs w:val="22"/>
              </w:rPr>
              <w:t>ИТОГО:</w:t>
            </w:r>
          </w:p>
        </w:tc>
        <w:tc>
          <w:tcPr>
            <w:tcW w:w="610" w:type="pct"/>
            <w:tcBorders>
              <w:top w:val="single" w:sz="4" w:space="0" w:color="auto"/>
              <w:left w:val="nil"/>
              <w:bottom w:val="single" w:sz="4" w:space="0" w:color="auto"/>
              <w:right w:val="single" w:sz="4" w:space="0" w:color="auto"/>
            </w:tcBorders>
          </w:tcPr>
          <w:p w:rsidR="00092661" w:rsidRPr="0052106C" w:rsidRDefault="00092661" w:rsidP="00092661">
            <w:pPr>
              <w:pStyle w:val="NormalWeb"/>
              <w:shd w:val="clear" w:color="auto" w:fill="FFFFFF"/>
              <w:spacing w:line="276" w:lineRule="auto"/>
              <w:rPr>
                <w:sz w:val="22"/>
                <w:szCs w:val="22"/>
              </w:rPr>
            </w:pPr>
            <w:r w:rsidRPr="0052106C">
              <w:rPr>
                <w:sz w:val="22"/>
                <w:szCs w:val="22"/>
              </w:rPr>
              <w:t>175681,00</w:t>
            </w:r>
          </w:p>
        </w:tc>
      </w:tr>
    </w:tbl>
    <w:p w:rsidR="00C06F36" w:rsidRPr="00C06F36" w:rsidRDefault="00C06F36" w:rsidP="00C06F36">
      <w:pPr>
        <w:rPr>
          <w:vanish/>
        </w:rPr>
      </w:pPr>
    </w:p>
    <w:tbl>
      <w:tblPr>
        <w:tblpPr w:leftFromText="180" w:rightFromText="180" w:vertAnchor="text" w:horzAnchor="margin" w:tblpXSpec="center" w:tblpY="200"/>
        <w:tblOverlap w:val="never"/>
        <w:tblW w:w="13264" w:type="dxa"/>
        <w:tblLook w:val="01E0" w:firstRow="1" w:lastRow="1" w:firstColumn="1" w:lastColumn="1" w:noHBand="0" w:noVBand="0"/>
      </w:tblPr>
      <w:tblGrid>
        <w:gridCol w:w="6616"/>
        <w:gridCol w:w="6648"/>
      </w:tblGrid>
      <w:tr w:rsidR="00092661" w:rsidRPr="007E3003" w:rsidTr="00092661">
        <w:trPr>
          <w:trHeight w:val="93"/>
        </w:trPr>
        <w:tc>
          <w:tcPr>
            <w:tcW w:w="6616" w:type="dxa"/>
          </w:tcPr>
          <w:p w:rsidR="00092661" w:rsidRPr="007E3003" w:rsidRDefault="00092661" w:rsidP="00C06F36">
            <w:pPr>
              <w:ind w:right="-71"/>
              <w:contextualSpacing/>
              <w:jc w:val="both"/>
              <w:rPr>
                <w:b/>
                <w:snapToGrid w:val="0"/>
                <w:sz w:val="20"/>
                <w:szCs w:val="20"/>
              </w:rPr>
            </w:pPr>
            <w:r w:rsidRPr="007E3003">
              <w:rPr>
                <w:b/>
                <w:snapToGrid w:val="0"/>
                <w:sz w:val="20"/>
                <w:szCs w:val="20"/>
              </w:rPr>
              <w:t>ГОСУДАРСТВЕННЫЙ ЗАКАЗЧИК</w:t>
            </w:r>
          </w:p>
          <w:p w:rsidR="00092661" w:rsidRPr="007E3003" w:rsidRDefault="00092661" w:rsidP="00C06F36">
            <w:pPr>
              <w:ind w:right="-71"/>
              <w:contextualSpacing/>
              <w:jc w:val="both"/>
              <w:rPr>
                <w:b/>
                <w:bCs/>
                <w:sz w:val="20"/>
                <w:szCs w:val="20"/>
              </w:rPr>
            </w:pPr>
          </w:p>
          <w:p w:rsidR="00092661" w:rsidRPr="007E3003" w:rsidRDefault="00092661" w:rsidP="00C06F36">
            <w:pPr>
              <w:tabs>
                <w:tab w:val="left" w:pos="500"/>
                <w:tab w:val="center" w:pos="3312"/>
              </w:tabs>
              <w:rPr>
                <w:snapToGrid w:val="0"/>
                <w:sz w:val="20"/>
                <w:szCs w:val="20"/>
              </w:rPr>
            </w:pPr>
            <w:r w:rsidRPr="007E3003">
              <w:rPr>
                <w:b/>
                <w:sz w:val="20"/>
                <w:szCs w:val="20"/>
              </w:rPr>
              <w:t>__________________ /</w:t>
            </w:r>
            <w:proofErr w:type="spellStart"/>
            <w:r>
              <w:rPr>
                <w:b/>
                <w:sz w:val="20"/>
                <w:szCs w:val="20"/>
              </w:rPr>
              <w:t>А.В.Кручинин</w:t>
            </w:r>
            <w:proofErr w:type="spellEnd"/>
            <w:r>
              <w:rPr>
                <w:b/>
                <w:sz w:val="20"/>
                <w:szCs w:val="20"/>
              </w:rPr>
              <w:t>/</w:t>
            </w:r>
          </w:p>
          <w:p w:rsidR="00092661" w:rsidRPr="007E3003" w:rsidRDefault="00092661" w:rsidP="00C06F36">
            <w:pPr>
              <w:ind w:right="-71"/>
              <w:contextualSpacing/>
              <w:jc w:val="both"/>
              <w:rPr>
                <w:bCs/>
                <w:sz w:val="20"/>
                <w:szCs w:val="20"/>
              </w:rPr>
            </w:pPr>
          </w:p>
        </w:tc>
        <w:tc>
          <w:tcPr>
            <w:tcW w:w="6648" w:type="dxa"/>
          </w:tcPr>
          <w:p w:rsidR="00092661" w:rsidRPr="007E3003" w:rsidRDefault="00092661" w:rsidP="00C06F36">
            <w:pPr>
              <w:ind w:left="425" w:right="-71"/>
              <w:contextualSpacing/>
              <w:jc w:val="both"/>
              <w:rPr>
                <w:b/>
                <w:bCs/>
                <w:sz w:val="20"/>
                <w:szCs w:val="20"/>
              </w:rPr>
            </w:pPr>
            <w:r w:rsidRPr="007E3003">
              <w:rPr>
                <w:b/>
                <w:bCs/>
                <w:sz w:val="20"/>
                <w:szCs w:val="20"/>
              </w:rPr>
              <w:t>ПОСТАВЩИК</w:t>
            </w:r>
          </w:p>
          <w:p w:rsidR="00092661" w:rsidRPr="007E3003" w:rsidRDefault="00092661" w:rsidP="00C06F36">
            <w:pPr>
              <w:ind w:right="-71"/>
              <w:contextualSpacing/>
              <w:jc w:val="both"/>
              <w:rPr>
                <w:b/>
                <w:snapToGrid w:val="0"/>
                <w:sz w:val="20"/>
                <w:szCs w:val="20"/>
              </w:rPr>
            </w:pPr>
          </w:p>
          <w:p w:rsidR="00092661" w:rsidRPr="007E3003" w:rsidRDefault="00092661" w:rsidP="00C06F36">
            <w:pPr>
              <w:tabs>
                <w:tab w:val="left" w:pos="500"/>
                <w:tab w:val="center" w:pos="3312"/>
              </w:tabs>
              <w:rPr>
                <w:b/>
                <w:bCs/>
                <w:sz w:val="20"/>
                <w:szCs w:val="20"/>
              </w:rPr>
            </w:pPr>
            <w:r>
              <w:rPr>
                <w:b/>
                <w:color w:val="000000"/>
                <w:sz w:val="20"/>
                <w:szCs w:val="20"/>
              </w:rPr>
              <w:t>__________________/</w:t>
            </w:r>
            <w:r w:rsidRPr="007E3003">
              <w:rPr>
                <w:sz w:val="22"/>
                <w:szCs w:val="22"/>
              </w:rPr>
              <w:t xml:space="preserve"> </w:t>
            </w:r>
            <w:r>
              <w:rPr>
                <w:b/>
                <w:sz w:val="20"/>
                <w:szCs w:val="22"/>
              </w:rPr>
              <w:t>__________________</w:t>
            </w:r>
            <w:r w:rsidRPr="00522297">
              <w:rPr>
                <w:b/>
                <w:bCs/>
                <w:sz w:val="18"/>
                <w:szCs w:val="20"/>
              </w:rPr>
              <w:t xml:space="preserve"> </w:t>
            </w:r>
            <w:r>
              <w:rPr>
                <w:b/>
                <w:bCs/>
                <w:sz w:val="20"/>
                <w:szCs w:val="20"/>
              </w:rPr>
              <w:t>/</w:t>
            </w:r>
          </w:p>
        </w:tc>
      </w:tr>
    </w:tbl>
    <w:p w:rsidR="00092661" w:rsidRPr="00092661" w:rsidRDefault="00092661" w:rsidP="00092661">
      <w:pPr>
        <w:rPr>
          <w:lang w:val="x-none" w:eastAsia="x-none"/>
        </w:rPr>
      </w:pPr>
    </w:p>
    <w:p w:rsidR="00092661" w:rsidRPr="00092661" w:rsidRDefault="00092661" w:rsidP="00092661">
      <w:pPr>
        <w:rPr>
          <w:lang w:val="x-none" w:eastAsia="x-none"/>
        </w:rPr>
      </w:pPr>
    </w:p>
    <w:p w:rsidR="00092661" w:rsidRDefault="00092661" w:rsidP="00092661">
      <w:pPr>
        <w:rPr>
          <w:lang w:val="x-none" w:eastAsia="x-none"/>
        </w:rPr>
      </w:pPr>
    </w:p>
    <w:p w:rsidR="00A9111C" w:rsidRPr="00092661" w:rsidRDefault="00A9111C" w:rsidP="00092661">
      <w:pPr>
        <w:rPr>
          <w:lang w:val="x-none" w:eastAsia="x-none"/>
        </w:rPr>
      </w:pPr>
    </w:p>
    <w:p w:rsidR="003B00C5" w:rsidRDefault="003B00C5" w:rsidP="00DE4ACB">
      <w:pPr>
        <w:rPr>
          <w:b/>
          <w:bCs/>
          <w:sz w:val="18"/>
          <w:szCs w:val="18"/>
        </w:rPr>
      </w:pPr>
    </w:p>
    <w:p w:rsidR="003B00C5" w:rsidRDefault="003B00C5" w:rsidP="00DE4ACB">
      <w:pPr>
        <w:rPr>
          <w:b/>
          <w:bCs/>
          <w:sz w:val="18"/>
          <w:szCs w:val="18"/>
        </w:rPr>
      </w:pPr>
    </w:p>
    <w:p w:rsidR="009E4BF0" w:rsidRPr="00BF0EAC" w:rsidRDefault="009E4BF0" w:rsidP="00DE4ACB">
      <w:pPr>
        <w:rPr>
          <w:b/>
          <w:bCs/>
          <w:sz w:val="18"/>
          <w:szCs w:val="18"/>
        </w:rPr>
      </w:pPr>
    </w:p>
    <w:p w:rsidR="00092661" w:rsidRDefault="00092661" w:rsidP="00A9111C">
      <w:pPr>
        <w:ind w:firstLine="851"/>
        <w:jc w:val="right"/>
        <w:rPr>
          <w:b/>
          <w:bCs/>
          <w:sz w:val="18"/>
          <w:szCs w:val="18"/>
        </w:rPr>
      </w:pPr>
    </w:p>
    <w:p w:rsidR="00092661" w:rsidRDefault="00092661" w:rsidP="00A9111C">
      <w:pPr>
        <w:ind w:firstLine="851"/>
        <w:jc w:val="right"/>
        <w:rPr>
          <w:b/>
          <w:bCs/>
          <w:sz w:val="18"/>
          <w:szCs w:val="18"/>
        </w:rPr>
      </w:pPr>
    </w:p>
    <w:p w:rsidR="00092661" w:rsidRDefault="00092661" w:rsidP="00A9111C">
      <w:pPr>
        <w:ind w:firstLine="851"/>
        <w:jc w:val="right"/>
        <w:rPr>
          <w:b/>
          <w:bCs/>
          <w:sz w:val="18"/>
          <w:szCs w:val="18"/>
        </w:rPr>
      </w:pPr>
    </w:p>
    <w:p w:rsidR="00A9111C" w:rsidRPr="00BF0EAC" w:rsidRDefault="00A9111C" w:rsidP="00A9111C">
      <w:pPr>
        <w:ind w:firstLine="851"/>
        <w:jc w:val="right"/>
        <w:rPr>
          <w:b/>
          <w:sz w:val="18"/>
          <w:szCs w:val="18"/>
        </w:rPr>
      </w:pPr>
      <w:r w:rsidRPr="00BF0EAC">
        <w:rPr>
          <w:b/>
          <w:bCs/>
          <w:sz w:val="18"/>
          <w:szCs w:val="18"/>
        </w:rPr>
        <w:t>Приложение № 3</w:t>
      </w:r>
    </w:p>
    <w:p w:rsidR="00A9111C" w:rsidRPr="00BF0EAC" w:rsidRDefault="00A9111C" w:rsidP="00A9111C">
      <w:pPr>
        <w:ind w:firstLine="851"/>
        <w:jc w:val="right"/>
        <w:rPr>
          <w:b/>
          <w:sz w:val="18"/>
          <w:szCs w:val="18"/>
        </w:rPr>
      </w:pPr>
      <w:r w:rsidRPr="00BF0EAC">
        <w:rPr>
          <w:b/>
          <w:sz w:val="18"/>
          <w:szCs w:val="18"/>
        </w:rPr>
        <w:t xml:space="preserve">  к Государственному  контракту </w:t>
      </w:r>
    </w:p>
    <w:p w:rsidR="00A9111C" w:rsidRPr="00BF0EAC" w:rsidRDefault="00A9111C" w:rsidP="00A9111C">
      <w:pPr>
        <w:jc w:val="right"/>
        <w:rPr>
          <w:b/>
          <w:sz w:val="18"/>
          <w:szCs w:val="18"/>
        </w:rPr>
      </w:pPr>
      <w:r w:rsidRPr="00BF0EAC">
        <w:rPr>
          <w:b/>
          <w:sz w:val="18"/>
          <w:szCs w:val="18"/>
        </w:rPr>
        <w:t>№ ____________ от «___» ________ 2</w:t>
      </w:r>
      <w:r w:rsidR="002764B1">
        <w:rPr>
          <w:b/>
          <w:sz w:val="18"/>
          <w:szCs w:val="18"/>
        </w:rPr>
        <w:t>026</w:t>
      </w:r>
      <w:r w:rsidRPr="00BF0EAC">
        <w:rPr>
          <w:b/>
          <w:sz w:val="18"/>
          <w:szCs w:val="18"/>
        </w:rPr>
        <w:t>г.</w:t>
      </w:r>
    </w:p>
    <w:p w:rsidR="00A9111C" w:rsidRPr="00BF0EAC" w:rsidRDefault="00A9111C" w:rsidP="00A9111C">
      <w:pPr>
        <w:keepNext/>
        <w:tabs>
          <w:tab w:val="left" w:pos="540"/>
        </w:tabs>
        <w:suppressAutoHyphens/>
        <w:ind w:right="639"/>
        <w:jc w:val="center"/>
        <w:outlineLvl w:val="3"/>
        <w:rPr>
          <w:sz w:val="18"/>
          <w:szCs w:val="18"/>
        </w:rPr>
      </w:pPr>
      <w:r w:rsidRPr="00BF0EAC">
        <w:rPr>
          <w:b/>
          <w:bCs/>
          <w:kern w:val="32"/>
          <w:sz w:val="18"/>
          <w:szCs w:val="18"/>
        </w:rPr>
        <w:t>АКТ ПРИЕМА-ПЕРЕДАЧИ</w:t>
      </w:r>
      <w:bookmarkEnd w:id="2"/>
      <w:r w:rsidRPr="00BF0EAC">
        <w:rPr>
          <w:b/>
          <w:bCs/>
          <w:kern w:val="32"/>
          <w:sz w:val="18"/>
          <w:szCs w:val="18"/>
        </w:rPr>
        <w:t xml:space="preserve"> ТОВАРА</w:t>
      </w:r>
      <w:r w:rsidRPr="00BF0EAC">
        <w:rPr>
          <w:sz w:val="18"/>
          <w:szCs w:val="18"/>
        </w:rPr>
        <w:t xml:space="preserve"> №_____</w:t>
      </w:r>
    </w:p>
    <w:p w:rsidR="00A9111C" w:rsidRPr="00BF0EAC" w:rsidRDefault="00A9111C" w:rsidP="00A9111C">
      <w:pPr>
        <w:widowControl w:val="0"/>
        <w:autoSpaceDE w:val="0"/>
        <w:autoSpaceDN w:val="0"/>
        <w:jc w:val="center"/>
        <w:rPr>
          <w:sz w:val="18"/>
          <w:szCs w:val="18"/>
        </w:rPr>
      </w:pPr>
      <w:r w:rsidRPr="00BF0EAC">
        <w:rPr>
          <w:sz w:val="18"/>
          <w:szCs w:val="18"/>
        </w:rPr>
        <w:t>по государственному контракту от «____» ___________ 202</w:t>
      </w:r>
      <w:r w:rsidRPr="00BF0EAC">
        <w:rPr>
          <w:sz w:val="18"/>
          <w:szCs w:val="18"/>
        </w:rPr>
        <w:softHyphen/>
        <w:t>__г. № ______</w:t>
      </w:r>
    </w:p>
    <w:p w:rsidR="00A9111C" w:rsidRPr="00BF0EAC" w:rsidRDefault="00A9111C" w:rsidP="00A9111C">
      <w:pPr>
        <w:widowControl w:val="0"/>
        <w:autoSpaceDE w:val="0"/>
        <w:autoSpaceDN w:val="0"/>
        <w:jc w:val="center"/>
        <w:rPr>
          <w:sz w:val="18"/>
          <w:szCs w:val="18"/>
        </w:rPr>
      </w:pPr>
    </w:p>
    <w:p w:rsidR="00A9111C" w:rsidRPr="00BF0EAC" w:rsidRDefault="00A9111C" w:rsidP="00A9111C">
      <w:pPr>
        <w:widowControl w:val="0"/>
        <w:autoSpaceDE w:val="0"/>
        <w:autoSpaceDN w:val="0"/>
        <w:jc w:val="center"/>
        <w:rPr>
          <w:b/>
          <w:i/>
          <w:sz w:val="18"/>
          <w:szCs w:val="18"/>
        </w:rPr>
      </w:pPr>
      <w:r w:rsidRPr="00BF0EAC">
        <w:rPr>
          <w:b/>
          <w:i/>
          <w:sz w:val="18"/>
          <w:szCs w:val="18"/>
        </w:rPr>
        <w:t>(Форма)</w:t>
      </w:r>
    </w:p>
    <w:p w:rsidR="00A9111C" w:rsidRPr="00BF0EAC" w:rsidRDefault="00A9111C" w:rsidP="00A9111C">
      <w:pPr>
        <w:widowControl w:val="0"/>
        <w:ind w:right="-74" w:firstLine="720"/>
        <w:contextualSpacing/>
        <w:jc w:val="both"/>
        <w:rPr>
          <w:sz w:val="18"/>
          <w:szCs w:val="18"/>
        </w:rPr>
      </w:pPr>
      <w:r w:rsidRPr="00BF0EAC">
        <w:rPr>
          <w:sz w:val="18"/>
          <w:szCs w:val="18"/>
        </w:rPr>
        <w:t xml:space="preserve">г. Суровикино                                                                                               </w:t>
      </w:r>
      <w:r w:rsidRPr="00BF0EAC">
        <w:rPr>
          <w:noProof/>
          <w:sz w:val="18"/>
          <w:szCs w:val="18"/>
        </w:rPr>
        <w:t xml:space="preserve">                </w:t>
      </w:r>
      <w:r w:rsidRPr="00BF0EAC">
        <w:rPr>
          <w:noProof/>
          <w:sz w:val="18"/>
          <w:szCs w:val="18"/>
        </w:rPr>
        <w:tab/>
        <w:t xml:space="preserve">              «____» _______________ 20___ </w:t>
      </w:r>
      <w:r w:rsidRPr="00BF0EAC">
        <w:rPr>
          <w:sz w:val="18"/>
          <w:szCs w:val="18"/>
        </w:rPr>
        <w:t>г.</w:t>
      </w:r>
    </w:p>
    <w:p w:rsidR="00A9111C" w:rsidRPr="00BF0EAC" w:rsidRDefault="00A9111C" w:rsidP="00A9111C">
      <w:pPr>
        <w:widowControl w:val="0"/>
        <w:ind w:left="2124" w:right="-74" w:firstLine="708"/>
        <w:contextualSpacing/>
        <w:jc w:val="both"/>
        <w:rPr>
          <w:i/>
          <w:sz w:val="18"/>
          <w:szCs w:val="18"/>
        </w:rPr>
      </w:pPr>
      <w:r w:rsidRPr="00BF0EAC">
        <w:rPr>
          <w:i/>
          <w:sz w:val="18"/>
          <w:szCs w:val="18"/>
        </w:rPr>
        <w:t xml:space="preserve">                                                                                                                                                              (дата составления акта)</w:t>
      </w:r>
    </w:p>
    <w:p w:rsidR="00A9111C" w:rsidRPr="00BF0EAC" w:rsidRDefault="00A9111C" w:rsidP="00A9111C">
      <w:pPr>
        <w:ind w:firstLine="708"/>
        <w:jc w:val="both"/>
        <w:rPr>
          <w:noProof/>
          <w:sz w:val="18"/>
          <w:szCs w:val="18"/>
        </w:rPr>
      </w:pPr>
      <w:r w:rsidRPr="00BF0EAC">
        <w:rPr>
          <w:noProof/>
          <w:sz w:val="18"/>
          <w:szCs w:val="18"/>
        </w:rPr>
        <w:t>Мы, нижеподписавшиеся, представитель Поставщика, в лице (</w:t>
      </w:r>
      <w:r w:rsidRPr="00BF0EAC">
        <w:rPr>
          <w:i/>
          <w:noProof/>
          <w:sz w:val="18"/>
          <w:szCs w:val="18"/>
        </w:rPr>
        <w:t>должность,  Ф.И.О. представителя)</w:t>
      </w:r>
      <w:r w:rsidRPr="00BF0EAC">
        <w:rPr>
          <w:noProof/>
          <w:sz w:val="18"/>
          <w:szCs w:val="18"/>
        </w:rPr>
        <w:t>, действующий на основании ______________________, с одной стороны и  представитель Заказчика (</w:t>
      </w:r>
      <w:r w:rsidRPr="00BF0EAC">
        <w:rPr>
          <w:i/>
          <w:noProof/>
          <w:sz w:val="18"/>
          <w:szCs w:val="18"/>
        </w:rPr>
        <w:t>должность,  Ф.И.О. представителя)</w:t>
      </w:r>
      <w:r w:rsidRPr="00BF0EAC">
        <w:rPr>
          <w:noProof/>
          <w:sz w:val="18"/>
          <w:szCs w:val="18"/>
        </w:rPr>
        <w:t>, действующий на основании ______________________, с другой стороны, составили настоящий Акт о нижеследующем:</w:t>
      </w:r>
    </w:p>
    <w:p w:rsidR="00A9111C" w:rsidRPr="00BF0EAC" w:rsidRDefault="00A9111C" w:rsidP="00A9111C">
      <w:pPr>
        <w:ind w:firstLine="708"/>
        <w:jc w:val="both"/>
        <w:rPr>
          <w:noProof/>
          <w:sz w:val="18"/>
          <w:szCs w:val="18"/>
        </w:rPr>
      </w:pPr>
      <w:r w:rsidRPr="00BF0EAC">
        <w:rPr>
          <w:noProof/>
          <w:sz w:val="18"/>
          <w:szCs w:val="18"/>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3799"/>
        <w:gridCol w:w="2413"/>
        <w:gridCol w:w="610"/>
        <w:gridCol w:w="1022"/>
        <w:gridCol w:w="1597"/>
        <w:gridCol w:w="1455"/>
        <w:gridCol w:w="1635"/>
        <w:gridCol w:w="1635"/>
      </w:tblGrid>
      <w:tr w:rsidR="00A9111C" w:rsidRPr="00BF0EAC" w:rsidTr="00D5002B">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111C" w:rsidRPr="00BF0EAC" w:rsidRDefault="00A9111C" w:rsidP="00D5002B">
            <w:pPr>
              <w:jc w:val="center"/>
              <w:rPr>
                <w:sz w:val="18"/>
                <w:szCs w:val="18"/>
              </w:rPr>
            </w:pPr>
            <w:r w:rsidRPr="00BF0EAC">
              <w:rPr>
                <w:sz w:val="18"/>
                <w:szCs w:val="18"/>
              </w:rPr>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111C" w:rsidRPr="00BF0EAC" w:rsidRDefault="00A9111C" w:rsidP="00D5002B">
            <w:pPr>
              <w:widowControl w:val="0"/>
              <w:jc w:val="center"/>
              <w:rPr>
                <w:sz w:val="18"/>
                <w:szCs w:val="18"/>
              </w:rPr>
            </w:pPr>
            <w:r w:rsidRPr="00BF0EAC">
              <w:rPr>
                <w:sz w:val="18"/>
                <w:szCs w:val="18"/>
              </w:rPr>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Сумма</w:t>
            </w:r>
          </w:p>
          <w:p w:rsidR="00A9111C" w:rsidRPr="00BF0EAC" w:rsidRDefault="00A9111C" w:rsidP="00D5002B">
            <w:pPr>
              <w:jc w:val="center"/>
              <w:rPr>
                <w:color w:val="FF0000"/>
                <w:sz w:val="18"/>
                <w:szCs w:val="18"/>
              </w:rPr>
            </w:pPr>
            <w:r w:rsidRPr="00BF0EAC">
              <w:rPr>
                <w:sz w:val="18"/>
                <w:szCs w:val="18"/>
              </w:rPr>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A9111C" w:rsidRPr="00BF0EAC" w:rsidRDefault="00A9111C" w:rsidP="00D5002B">
            <w:pPr>
              <w:jc w:val="center"/>
              <w:rPr>
                <w:sz w:val="18"/>
                <w:szCs w:val="18"/>
              </w:rPr>
            </w:pPr>
            <w:r w:rsidRPr="00BF0EAC">
              <w:rPr>
                <w:sz w:val="18"/>
                <w:szCs w:val="18"/>
              </w:rPr>
              <w:t>Дата производства</w:t>
            </w:r>
          </w:p>
          <w:p w:rsidR="00A9111C" w:rsidRPr="00BF0EAC" w:rsidRDefault="00A9111C" w:rsidP="00D5002B">
            <w:pPr>
              <w:jc w:val="center"/>
              <w:rPr>
                <w:sz w:val="18"/>
                <w:szCs w:val="18"/>
              </w:rPr>
            </w:pPr>
            <w:r w:rsidRPr="00BF0EAC">
              <w:rPr>
                <w:sz w:val="18"/>
                <w:szCs w:val="18"/>
              </w:rPr>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Примечание</w:t>
            </w:r>
          </w:p>
        </w:tc>
      </w:tr>
      <w:tr w:rsidR="00A9111C" w:rsidRPr="00BF0EAC" w:rsidTr="00D5002B">
        <w:tc>
          <w:tcPr>
            <w:tcW w:w="510" w:type="dxa"/>
            <w:tcBorders>
              <w:top w:val="single" w:sz="4" w:space="0" w:color="000000"/>
              <w:left w:val="single" w:sz="4" w:space="0" w:color="000000"/>
              <w:bottom w:val="single" w:sz="4" w:space="0" w:color="000000"/>
              <w:right w:val="single" w:sz="4" w:space="0" w:color="000000"/>
            </w:tcBorders>
            <w:hideMark/>
          </w:tcPr>
          <w:p w:rsidR="00A9111C" w:rsidRPr="00BF0EAC" w:rsidRDefault="00A9111C" w:rsidP="00D5002B">
            <w:pPr>
              <w:jc w:val="center"/>
              <w:rPr>
                <w:sz w:val="18"/>
                <w:szCs w:val="18"/>
              </w:rPr>
            </w:pPr>
            <w:r w:rsidRPr="00BF0EAC">
              <w:rPr>
                <w:sz w:val="18"/>
                <w:szCs w:val="18"/>
              </w:rPr>
              <w:t>1.</w:t>
            </w:r>
          </w:p>
        </w:tc>
        <w:tc>
          <w:tcPr>
            <w:tcW w:w="3799" w:type="dxa"/>
            <w:tcBorders>
              <w:top w:val="single" w:sz="4" w:space="0" w:color="000000"/>
              <w:left w:val="single" w:sz="4" w:space="0" w:color="000000"/>
              <w:bottom w:val="single" w:sz="4" w:space="0" w:color="000000"/>
              <w:right w:val="single" w:sz="4" w:space="0" w:color="auto"/>
            </w:tcBorders>
          </w:tcPr>
          <w:p w:rsidR="00A9111C" w:rsidRPr="00BF0EAC" w:rsidRDefault="00A9111C" w:rsidP="00D5002B">
            <w:pPr>
              <w:jc w:val="both"/>
              <w:rPr>
                <w:sz w:val="18"/>
                <w:szCs w:val="18"/>
              </w:rPr>
            </w:pPr>
          </w:p>
        </w:tc>
        <w:tc>
          <w:tcPr>
            <w:tcW w:w="2413" w:type="dxa"/>
            <w:tcBorders>
              <w:top w:val="single" w:sz="4" w:space="0" w:color="000000"/>
              <w:left w:val="single" w:sz="4" w:space="0" w:color="auto"/>
              <w:bottom w:val="single" w:sz="4" w:space="0" w:color="000000"/>
              <w:right w:val="single" w:sz="4" w:space="0" w:color="000000"/>
            </w:tcBorders>
          </w:tcPr>
          <w:p w:rsidR="00A9111C" w:rsidRPr="00BF0EAC" w:rsidRDefault="00A9111C" w:rsidP="00D5002B">
            <w:pPr>
              <w:jc w:val="both"/>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022"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597"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455"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r>
      <w:tr w:rsidR="00A9111C" w:rsidRPr="00BF0EAC" w:rsidTr="00D5002B">
        <w:tc>
          <w:tcPr>
            <w:tcW w:w="14676" w:type="dxa"/>
            <w:gridSpan w:val="9"/>
            <w:tcBorders>
              <w:top w:val="single" w:sz="4" w:space="0" w:color="000000"/>
              <w:left w:val="single" w:sz="4" w:space="0" w:color="000000"/>
              <w:bottom w:val="single" w:sz="4" w:space="0" w:color="000000"/>
              <w:right w:val="single" w:sz="4" w:space="0" w:color="000000"/>
            </w:tcBorders>
            <w:hideMark/>
          </w:tcPr>
          <w:p w:rsidR="00A9111C" w:rsidRPr="00BF0EAC" w:rsidRDefault="00A9111C" w:rsidP="00D5002B">
            <w:pPr>
              <w:jc w:val="both"/>
              <w:rPr>
                <w:b/>
                <w:sz w:val="18"/>
                <w:szCs w:val="18"/>
              </w:rPr>
            </w:pPr>
            <w:r w:rsidRPr="00BF0EAC">
              <w:rPr>
                <w:b/>
                <w:sz w:val="18"/>
                <w:szCs w:val="18"/>
              </w:rPr>
              <w:t>Итого:</w:t>
            </w:r>
            <w:r w:rsidRPr="00BF0EAC">
              <w:rPr>
                <w:sz w:val="18"/>
                <w:szCs w:val="18"/>
              </w:rPr>
              <w:t xml:space="preserve"> сумма </w:t>
            </w:r>
            <w:r w:rsidRPr="00BF0EAC">
              <w:rPr>
                <w:i/>
                <w:sz w:val="18"/>
                <w:szCs w:val="18"/>
              </w:rPr>
              <w:t>числом (прописью)</w:t>
            </w:r>
          </w:p>
        </w:tc>
      </w:tr>
    </w:tbl>
    <w:p w:rsidR="00A9111C" w:rsidRPr="00BF0EAC" w:rsidRDefault="00A9111C" w:rsidP="00A9111C">
      <w:pPr>
        <w:jc w:val="center"/>
        <w:rPr>
          <w:sz w:val="18"/>
          <w:szCs w:val="18"/>
        </w:rPr>
      </w:pPr>
      <w:r w:rsidRPr="00BF0EAC">
        <w:rPr>
          <w:sz w:val="18"/>
          <w:szCs w:val="18"/>
        </w:rPr>
        <w:t>Сопроводительные документы:</w:t>
      </w:r>
    </w:p>
    <w:p w:rsidR="00A9111C" w:rsidRPr="00BF0EAC" w:rsidRDefault="00A9111C" w:rsidP="00A9111C">
      <w:pPr>
        <w:jc w:val="center"/>
        <w:rPr>
          <w:sz w:val="18"/>
          <w:szCs w:val="18"/>
        </w:rPr>
      </w:pPr>
      <w:r w:rsidRPr="00BF0EAC">
        <w:rPr>
          <w:sz w:val="18"/>
          <w:szCs w:val="18"/>
        </w:rPr>
        <w:t>товарная накладная от ________________ № _______________;</w:t>
      </w:r>
    </w:p>
    <w:p w:rsidR="00A9111C" w:rsidRPr="00BF0EAC" w:rsidRDefault="00A9111C" w:rsidP="00A9111C">
      <w:pPr>
        <w:jc w:val="center"/>
        <w:rPr>
          <w:sz w:val="18"/>
          <w:szCs w:val="18"/>
        </w:rPr>
      </w:pPr>
      <w:r w:rsidRPr="00BF0EAC">
        <w:rPr>
          <w:sz w:val="18"/>
          <w:szCs w:val="18"/>
        </w:rPr>
        <w:t>счет-фактура от ______________ № ___________________;</w:t>
      </w:r>
    </w:p>
    <w:p w:rsidR="00A9111C" w:rsidRPr="00BF0EAC" w:rsidRDefault="00A9111C" w:rsidP="00A9111C">
      <w:pPr>
        <w:jc w:val="center"/>
        <w:rPr>
          <w:sz w:val="18"/>
          <w:szCs w:val="18"/>
        </w:rPr>
      </w:pPr>
      <w:r w:rsidRPr="00BF0EAC">
        <w:rPr>
          <w:sz w:val="18"/>
          <w:szCs w:val="18"/>
        </w:rPr>
        <w:t>документы, удостоверяющие качество товара (сертификат соответствия, декларация о соответствии и т.д.) от ______ № __________________________;</w:t>
      </w:r>
    </w:p>
    <w:p w:rsidR="00A9111C" w:rsidRPr="00BF0EAC" w:rsidRDefault="00A9111C" w:rsidP="00A9111C">
      <w:pPr>
        <w:jc w:val="center"/>
        <w:rPr>
          <w:sz w:val="18"/>
          <w:szCs w:val="18"/>
        </w:rPr>
      </w:pPr>
      <w:r w:rsidRPr="00BF0EAC">
        <w:rPr>
          <w:sz w:val="18"/>
          <w:szCs w:val="18"/>
        </w:rPr>
        <w:t>заключение экспертизы от _________________ №____________.</w:t>
      </w:r>
    </w:p>
    <w:p w:rsidR="00A9111C" w:rsidRPr="00BF0EAC" w:rsidRDefault="00A9111C" w:rsidP="00A9111C">
      <w:pPr>
        <w:jc w:val="center"/>
        <w:rPr>
          <w:sz w:val="18"/>
          <w:szCs w:val="18"/>
        </w:rPr>
      </w:pPr>
      <w:r w:rsidRPr="00BF0EAC">
        <w:rPr>
          <w:sz w:val="18"/>
          <w:szCs w:val="18"/>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both"/>
              <w:rPr>
                <w:b/>
                <w:sz w:val="18"/>
                <w:szCs w:val="18"/>
              </w:rPr>
            </w:pPr>
            <w:r w:rsidRPr="00BF0EAC">
              <w:rPr>
                <w:b/>
                <w:sz w:val="18"/>
                <w:szCs w:val="18"/>
              </w:rPr>
              <w:t>от Заказчика</w:t>
            </w:r>
          </w:p>
          <w:p w:rsidR="00A9111C" w:rsidRPr="00BF0EAC" w:rsidRDefault="00A9111C" w:rsidP="00D5002B">
            <w:pPr>
              <w:jc w:val="both"/>
              <w:rPr>
                <w:sz w:val="18"/>
                <w:szCs w:val="18"/>
              </w:rPr>
            </w:pPr>
            <w:r w:rsidRPr="00BF0EAC">
              <w:rPr>
                <w:sz w:val="18"/>
                <w:szCs w:val="18"/>
              </w:rPr>
              <w:t>Наименование учреждения</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b/>
                <w:sz w:val="18"/>
                <w:szCs w:val="18"/>
              </w:rPr>
            </w:pPr>
            <w:r w:rsidRPr="00BF0EAC">
              <w:rPr>
                <w:b/>
                <w:sz w:val="18"/>
                <w:szCs w:val="18"/>
              </w:rPr>
              <w:t xml:space="preserve">от Поставщика  </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tcPr>
          <w:p w:rsidR="00A9111C" w:rsidRPr="00BF0EAC" w:rsidRDefault="00A9111C" w:rsidP="00D5002B">
            <w:pPr>
              <w:jc w:val="both"/>
              <w:rPr>
                <w:sz w:val="18"/>
                <w:szCs w:val="18"/>
              </w:rPr>
            </w:pP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_____________________________________</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right"/>
              <w:rPr>
                <w:sz w:val="18"/>
                <w:szCs w:val="18"/>
              </w:rPr>
            </w:pPr>
            <w:r w:rsidRPr="00BF0EAC">
              <w:rPr>
                <w:sz w:val="18"/>
                <w:szCs w:val="18"/>
              </w:rPr>
              <w:t>Подпись</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____________________ / _____________/</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both"/>
              <w:rPr>
                <w:sz w:val="18"/>
                <w:szCs w:val="18"/>
              </w:rPr>
            </w:pPr>
            <w:r w:rsidRPr="00BF0EAC">
              <w:rPr>
                <w:sz w:val="18"/>
                <w:szCs w:val="18"/>
              </w:rPr>
              <w:t>«_______» ______________ 20___г.</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«_______» ______________ 20___г.</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both"/>
              <w:rPr>
                <w:sz w:val="18"/>
                <w:szCs w:val="18"/>
              </w:rPr>
            </w:pPr>
            <w:r w:rsidRPr="00BF0EAC">
              <w:rPr>
                <w:sz w:val="18"/>
                <w:szCs w:val="18"/>
              </w:rPr>
              <w:t>М.П.</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М.П.</w:t>
            </w:r>
          </w:p>
        </w:tc>
      </w:tr>
    </w:tbl>
    <w:p w:rsidR="00A9111C" w:rsidRPr="00BF0EAC" w:rsidRDefault="00A9111C" w:rsidP="00A9111C">
      <w:pPr>
        <w:spacing w:line="276" w:lineRule="auto"/>
        <w:jc w:val="center"/>
        <w:rPr>
          <w:vanish/>
          <w:sz w:val="18"/>
          <w:szCs w:val="18"/>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A9111C" w:rsidRPr="00BF0EAC" w:rsidTr="00D5002B">
        <w:trPr>
          <w:trHeight w:val="93"/>
        </w:trPr>
        <w:tc>
          <w:tcPr>
            <w:tcW w:w="5505" w:type="dxa"/>
            <w:tcBorders>
              <w:top w:val="single" w:sz="4" w:space="0" w:color="auto"/>
              <w:left w:val="single" w:sz="4" w:space="0" w:color="auto"/>
              <w:bottom w:val="single" w:sz="4" w:space="0" w:color="auto"/>
              <w:right w:val="single" w:sz="4" w:space="0" w:color="auto"/>
            </w:tcBorders>
          </w:tcPr>
          <w:p w:rsidR="00A9111C" w:rsidRPr="00BF0EAC" w:rsidRDefault="00A9111C" w:rsidP="00EB57A3">
            <w:pPr>
              <w:ind w:right="-71"/>
              <w:rPr>
                <w:b/>
                <w:sz w:val="18"/>
                <w:szCs w:val="18"/>
              </w:rPr>
            </w:pPr>
            <w:r w:rsidRPr="00BF0EAC">
              <w:rPr>
                <w:b/>
                <w:sz w:val="18"/>
                <w:szCs w:val="18"/>
              </w:rPr>
              <w:t>Государственный заказчик</w:t>
            </w:r>
          </w:p>
          <w:p w:rsidR="00A9111C" w:rsidRPr="00BF0EAC" w:rsidRDefault="00A9111C" w:rsidP="00EB57A3">
            <w:pPr>
              <w:ind w:right="-71"/>
              <w:rPr>
                <w:sz w:val="18"/>
                <w:szCs w:val="18"/>
              </w:rPr>
            </w:pPr>
          </w:p>
          <w:p w:rsidR="00A9111C" w:rsidRPr="00BF0EAC" w:rsidRDefault="00A9111C" w:rsidP="00EB57A3">
            <w:pPr>
              <w:ind w:right="-71"/>
              <w:rPr>
                <w:sz w:val="18"/>
                <w:szCs w:val="18"/>
              </w:rPr>
            </w:pPr>
            <w:r w:rsidRPr="00BF0EAC">
              <w:rPr>
                <w:sz w:val="18"/>
                <w:szCs w:val="18"/>
              </w:rPr>
              <w:t xml:space="preserve">______________________ </w:t>
            </w:r>
            <w:r w:rsidR="009E4BF0">
              <w:rPr>
                <w:sz w:val="18"/>
                <w:szCs w:val="18"/>
              </w:rPr>
              <w:t>/</w:t>
            </w:r>
            <w:proofErr w:type="spellStart"/>
            <w:r w:rsidR="009E4BF0">
              <w:rPr>
                <w:sz w:val="18"/>
                <w:szCs w:val="18"/>
              </w:rPr>
              <w:t>А.В.Кручинин</w:t>
            </w:r>
            <w:proofErr w:type="spellEnd"/>
            <w:r w:rsidRPr="00BF0EAC">
              <w:rPr>
                <w:sz w:val="18"/>
                <w:szCs w:val="18"/>
              </w:rPr>
              <w:t xml:space="preserve"> /</w:t>
            </w:r>
          </w:p>
          <w:p w:rsidR="00A9111C" w:rsidRPr="00BF0EAC" w:rsidRDefault="00EB57A3" w:rsidP="00EB57A3">
            <w:pPr>
              <w:ind w:right="-71"/>
              <w:rPr>
                <w:sz w:val="18"/>
                <w:szCs w:val="18"/>
              </w:rPr>
            </w:pPr>
            <w:r>
              <w:rPr>
                <w:sz w:val="18"/>
                <w:szCs w:val="18"/>
              </w:rPr>
              <w:t xml:space="preserve">       М.П.</w:t>
            </w:r>
          </w:p>
          <w:p w:rsidR="00A9111C" w:rsidRDefault="003A7409" w:rsidP="00EB57A3">
            <w:pPr>
              <w:ind w:right="-71"/>
              <w:rPr>
                <w:sz w:val="18"/>
                <w:szCs w:val="18"/>
              </w:rPr>
            </w:pPr>
            <w:r>
              <w:rPr>
                <w:sz w:val="18"/>
                <w:szCs w:val="18"/>
              </w:rPr>
              <w:t>«____»_________</w:t>
            </w:r>
            <w:r w:rsidR="00A944D1">
              <w:rPr>
                <w:sz w:val="18"/>
                <w:szCs w:val="18"/>
              </w:rPr>
              <w:t>___20</w:t>
            </w:r>
            <w:r w:rsidR="00EB57A3">
              <w:rPr>
                <w:sz w:val="18"/>
                <w:szCs w:val="18"/>
              </w:rPr>
              <w:t>26</w:t>
            </w:r>
            <w:r w:rsidR="00A9111C" w:rsidRPr="00BF0EAC">
              <w:rPr>
                <w:sz w:val="18"/>
                <w:szCs w:val="18"/>
              </w:rPr>
              <w:t>г.</w:t>
            </w:r>
          </w:p>
          <w:p w:rsidR="00EB57A3" w:rsidRPr="00BF0EAC" w:rsidRDefault="00EB57A3" w:rsidP="00D5002B">
            <w:pPr>
              <w:ind w:right="-71"/>
              <w:jc w:val="center"/>
              <w:rPr>
                <w:b/>
                <w:sz w:val="18"/>
                <w:szCs w:val="18"/>
              </w:rPr>
            </w:pPr>
          </w:p>
        </w:tc>
        <w:tc>
          <w:tcPr>
            <w:tcW w:w="2403" w:type="dxa"/>
            <w:tcBorders>
              <w:top w:val="nil"/>
              <w:left w:val="single" w:sz="4" w:space="0" w:color="auto"/>
              <w:bottom w:val="nil"/>
              <w:right w:val="single" w:sz="4" w:space="0" w:color="auto"/>
            </w:tcBorders>
          </w:tcPr>
          <w:p w:rsidR="00A9111C" w:rsidRPr="00BF0EAC" w:rsidRDefault="00A9111C" w:rsidP="00D5002B">
            <w:pPr>
              <w:jc w:val="center"/>
              <w:rPr>
                <w:b/>
                <w:sz w:val="18"/>
                <w:szCs w:val="18"/>
              </w:rPr>
            </w:pPr>
          </w:p>
          <w:p w:rsidR="00A9111C" w:rsidRPr="00BF0EAC" w:rsidRDefault="00A9111C" w:rsidP="00D5002B">
            <w:pPr>
              <w:jc w:val="center"/>
              <w:rPr>
                <w:b/>
                <w:sz w:val="18"/>
                <w:szCs w:val="18"/>
              </w:rPr>
            </w:pPr>
          </w:p>
          <w:p w:rsidR="00A9111C" w:rsidRPr="00BF0EAC" w:rsidRDefault="00A9111C" w:rsidP="00D5002B">
            <w:pPr>
              <w:jc w:val="center"/>
              <w:rPr>
                <w:b/>
                <w:sz w:val="18"/>
                <w:szCs w:val="18"/>
              </w:rPr>
            </w:pPr>
          </w:p>
          <w:p w:rsidR="00A9111C" w:rsidRPr="00BF0EAC" w:rsidRDefault="00A9111C" w:rsidP="00D5002B">
            <w:pPr>
              <w:ind w:right="-71"/>
              <w:jc w:val="center"/>
              <w:rPr>
                <w:b/>
                <w:sz w:val="18"/>
                <w:szCs w:val="18"/>
              </w:rPr>
            </w:pPr>
          </w:p>
        </w:tc>
        <w:tc>
          <w:tcPr>
            <w:tcW w:w="5195" w:type="dxa"/>
            <w:tcBorders>
              <w:top w:val="single" w:sz="4" w:space="0" w:color="auto"/>
              <w:left w:val="single" w:sz="4" w:space="0" w:color="auto"/>
              <w:bottom w:val="single" w:sz="4" w:space="0" w:color="auto"/>
              <w:right w:val="single" w:sz="4" w:space="0" w:color="auto"/>
            </w:tcBorders>
          </w:tcPr>
          <w:p w:rsidR="00A9111C" w:rsidRPr="00BF0EAC" w:rsidRDefault="00A9111C" w:rsidP="00D5002B">
            <w:pPr>
              <w:widowControl w:val="0"/>
              <w:jc w:val="both"/>
              <w:rPr>
                <w:b/>
                <w:sz w:val="18"/>
                <w:szCs w:val="18"/>
              </w:rPr>
            </w:pPr>
            <w:r w:rsidRPr="00BF0EAC">
              <w:rPr>
                <w:b/>
                <w:sz w:val="18"/>
                <w:szCs w:val="18"/>
              </w:rPr>
              <w:t>Поставщик</w:t>
            </w:r>
          </w:p>
          <w:p w:rsidR="00A9111C" w:rsidRPr="00BF0EAC" w:rsidRDefault="00A9111C" w:rsidP="00D5002B">
            <w:pPr>
              <w:widowControl w:val="0"/>
              <w:jc w:val="both"/>
              <w:rPr>
                <w:sz w:val="18"/>
                <w:szCs w:val="18"/>
              </w:rPr>
            </w:pPr>
          </w:p>
          <w:p w:rsidR="00A9111C" w:rsidRPr="00BF0EAC" w:rsidRDefault="00A9111C" w:rsidP="00D5002B">
            <w:pPr>
              <w:widowControl w:val="0"/>
              <w:jc w:val="both"/>
              <w:rPr>
                <w:sz w:val="18"/>
                <w:szCs w:val="18"/>
              </w:rPr>
            </w:pPr>
            <w:r w:rsidRPr="00BF0EAC">
              <w:rPr>
                <w:sz w:val="18"/>
                <w:szCs w:val="18"/>
              </w:rPr>
              <w:t>_________________/</w:t>
            </w:r>
            <w:r w:rsidR="00522297">
              <w:t xml:space="preserve"> </w:t>
            </w:r>
            <w:r w:rsidR="00A944D1">
              <w:rPr>
                <w:sz w:val="18"/>
                <w:szCs w:val="18"/>
              </w:rPr>
              <w:t>_____________</w:t>
            </w:r>
            <w:r w:rsidR="00522297" w:rsidRPr="00522297">
              <w:rPr>
                <w:sz w:val="18"/>
                <w:szCs w:val="18"/>
              </w:rPr>
              <w:t xml:space="preserve"> </w:t>
            </w:r>
            <w:r w:rsidRPr="00BF0EAC">
              <w:rPr>
                <w:sz w:val="18"/>
                <w:szCs w:val="18"/>
              </w:rPr>
              <w:t>/</w:t>
            </w:r>
          </w:p>
          <w:p w:rsidR="00A9111C" w:rsidRPr="00BF0EAC" w:rsidRDefault="00EB57A3" w:rsidP="00D5002B">
            <w:pPr>
              <w:widowControl w:val="0"/>
              <w:jc w:val="both"/>
              <w:rPr>
                <w:sz w:val="18"/>
                <w:szCs w:val="18"/>
              </w:rPr>
            </w:pPr>
            <w:r>
              <w:rPr>
                <w:sz w:val="18"/>
                <w:szCs w:val="18"/>
              </w:rPr>
              <w:t xml:space="preserve">              М.П.</w:t>
            </w:r>
          </w:p>
          <w:p w:rsidR="00A9111C" w:rsidRPr="00BF0EAC" w:rsidRDefault="00A9111C" w:rsidP="00D5002B">
            <w:pPr>
              <w:widowControl w:val="0"/>
              <w:jc w:val="both"/>
              <w:rPr>
                <w:sz w:val="18"/>
                <w:szCs w:val="18"/>
              </w:rPr>
            </w:pPr>
            <w:r w:rsidRPr="00BF0EAC">
              <w:rPr>
                <w:sz w:val="18"/>
                <w:szCs w:val="18"/>
              </w:rPr>
              <w:t>«____»______</w:t>
            </w:r>
            <w:r w:rsidR="00EB57A3">
              <w:rPr>
                <w:sz w:val="18"/>
                <w:szCs w:val="18"/>
              </w:rPr>
              <w:t>______2026</w:t>
            </w:r>
            <w:r w:rsidRPr="00BF0EAC">
              <w:rPr>
                <w:sz w:val="18"/>
                <w:szCs w:val="18"/>
              </w:rPr>
              <w:t>г.</w:t>
            </w:r>
          </w:p>
        </w:tc>
      </w:tr>
    </w:tbl>
    <w:p w:rsidR="00BF0EAC" w:rsidRPr="00BF0EAC" w:rsidRDefault="00BF0EAC" w:rsidP="00BF0EAC">
      <w:pPr>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BF0EAC" w:rsidRDefault="00BF0EAC" w:rsidP="008D3DC4">
      <w:pPr>
        <w:ind w:firstLine="851"/>
        <w:jc w:val="right"/>
        <w:rPr>
          <w:b/>
          <w:sz w:val="18"/>
          <w:szCs w:val="18"/>
        </w:rPr>
      </w:pPr>
    </w:p>
    <w:p w:rsidR="00BF0EAC" w:rsidRDefault="00BF0EAC" w:rsidP="008D3DC4">
      <w:pPr>
        <w:ind w:firstLine="851"/>
        <w:jc w:val="right"/>
        <w:rPr>
          <w:b/>
          <w:sz w:val="18"/>
          <w:szCs w:val="18"/>
        </w:rPr>
      </w:pPr>
    </w:p>
    <w:p w:rsidR="00BF0EAC" w:rsidRDefault="00BF0EAC" w:rsidP="008D3DC4">
      <w:pPr>
        <w:ind w:firstLine="851"/>
        <w:jc w:val="right"/>
        <w:rPr>
          <w:b/>
          <w:sz w:val="18"/>
          <w:szCs w:val="18"/>
        </w:rPr>
      </w:pPr>
    </w:p>
    <w:p w:rsidR="00BF0EAC" w:rsidRDefault="00BF0EAC" w:rsidP="008D3DC4">
      <w:pPr>
        <w:ind w:firstLine="851"/>
        <w:jc w:val="right"/>
        <w:rPr>
          <w:b/>
          <w:sz w:val="18"/>
          <w:szCs w:val="18"/>
        </w:rPr>
      </w:pPr>
    </w:p>
    <w:p w:rsidR="003B00C5" w:rsidRDefault="003B00C5" w:rsidP="00E92207">
      <w:pPr>
        <w:rPr>
          <w:b/>
          <w:sz w:val="18"/>
          <w:szCs w:val="18"/>
        </w:rPr>
      </w:pPr>
    </w:p>
    <w:p w:rsidR="003C6A82" w:rsidRDefault="003C6A82" w:rsidP="009E06C6">
      <w:pPr>
        <w:rPr>
          <w:b/>
          <w:sz w:val="18"/>
          <w:szCs w:val="18"/>
        </w:rPr>
      </w:pPr>
    </w:p>
    <w:p w:rsidR="00EB57A3" w:rsidRDefault="00EB57A3" w:rsidP="008D3DC4">
      <w:pPr>
        <w:ind w:firstLine="851"/>
        <w:jc w:val="right"/>
        <w:rPr>
          <w:b/>
          <w:sz w:val="18"/>
          <w:szCs w:val="18"/>
        </w:rPr>
      </w:pPr>
    </w:p>
    <w:p w:rsidR="00D05A8D" w:rsidRDefault="00D05A8D" w:rsidP="008D3DC4">
      <w:pPr>
        <w:ind w:firstLine="851"/>
        <w:jc w:val="right"/>
        <w:rPr>
          <w:b/>
          <w:sz w:val="18"/>
          <w:szCs w:val="18"/>
        </w:rPr>
      </w:pPr>
    </w:p>
    <w:p w:rsidR="00EB57A3" w:rsidRDefault="00EB57A3" w:rsidP="008D3DC4">
      <w:pPr>
        <w:ind w:firstLine="851"/>
        <w:jc w:val="right"/>
        <w:rPr>
          <w:b/>
          <w:sz w:val="18"/>
          <w:szCs w:val="18"/>
        </w:rPr>
      </w:pPr>
    </w:p>
    <w:p w:rsidR="009E4BF0" w:rsidRDefault="009E4BF0" w:rsidP="008D3DC4">
      <w:pPr>
        <w:ind w:firstLine="851"/>
        <w:jc w:val="right"/>
        <w:rPr>
          <w:b/>
          <w:sz w:val="18"/>
          <w:szCs w:val="18"/>
        </w:rPr>
      </w:pPr>
    </w:p>
    <w:p w:rsidR="008D3DC4" w:rsidRPr="00BF0EAC" w:rsidRDefault="008D3DC4" w:rsidP="008D3DC4">
      <w:pPr>
        <w:ind w:firstLine="851"/>
        <w:jc w:val="right"/>
        <w:rPr>
          <w:b/>
          <w:sz w:val="18"/>
          <w:szCs w:val="18"/>
        </w:rPr>
      </w:pPr>
      <w:r w:rsidRPr="00BF0EAC">
        <w:rPr>
          <w:b/>
          <w:sz w:val="18"/>
          <w:szCs w:val="18"/>
        </w:rPr>
        <w:t>Приложение №4</w:t>
      </w:r>
    </w:p>
    <w:p w:rsidR="008D3DC4" w:rsidRPr="00BF0EAC" w:rsidRDefault="008D3DC4" w:rsidP="008D3DC4">
      <w:pPr>
        <w:ind w:firstLine="851"/>
        <w:jc w:val="right"/>
        <w:rPr>
          <w:b/>
          <w:sz w:val="18"/>
          <w:szCs w:val="18"/>
        </w:rPr>
      </w:pPr>
      <w:r w:rsidRPr="00BF0EAC">
        <w:rPr>
          <w:b/>
          <w:sz w:val="18"/>
          <w:szCs w:val="18"/>
        </w:rPr>
        <w:t>к Государственному контракту</w:t>
      </w:r>
    </w:p>
    <w:p w:rsidR="008D3DC4" w:rsidRPr="00BF0EAC" w:rsidRDefault="008D3DC4" w:rsidP="008D3DC4">
      <w:pPr>
        <w:jc w:val="right"/>
        <w:rPr>
          <w:b/>
          <w:sz w:val="18"/>
          <w:szCs w:val="18"/>
        </w:rPr>
      </w:pPr>
      <w:r w:rsidRPr="00BF0EAC">
        <w:rPr>
          <w:b/>
          <w:sz w:val="18"/>
          <w:szCs w:val="18"/>
        </w:rPr>
        <w:t>№ _______</w:t>
      </w:r>
      <w:r w:rsidR="007C2A0F">
        <w:rPr>
          <w:b/>
          <w:sz w:val="18"/>
          <w:szCs w:val="18"/>
        </w:rPr>
        <w:t>_________ от «___» ____</w:t>
      </w:r>
      <w:r w:rsidR="002764B1">
        <w:rPr>
          <w:b/>
          <w:sz w:val="18"/>
          <w:szCs w:val="18"/>
        </w:rPr>
        <w:t>____ 2026</w:t>
      </w:r>
      <w:r w:rsidRPr="00BF0EAC">
        <w:rPr>
          <w:b/>
          <w:sz w:val="18"/>
          <w:szCs w:val="18"/>
        </w:rPr>
        <w:t xml:space="preserve"> г.</w:t>
      </w:r>
    </w:p>
    <w:p w:rsidR="008D3DC4" w:rsidRPr="00BF0EAC" w:rsidRDefault="008D3DC4" w:rsidP="008D3DC4">
      <w:pPr>
        <w:keepNext/>
        <w:tabs>
          <w:tab w:val="left" w:pos="540"/>
        </w:tabs>
        <w:suppressAutoHyphens/>
        <w:ind w:right="639"/>
        <w:jc w:val="center"/>
        <w:outlineLvl w:val="3"/>
        <w:rPr>
          <w:b/>
          <w:bCs/>
          <w:kern w:val="32"/>
          <w:sz w:val="18"/>
          <w:szCs w:val="18"/>
        </w:rPr>
      </w:pPr>
    </w:p>
    <w:p w:rsidR="008D3DC4" w:rsidRPr="00BF0EAC" w:rsidRDefault="008D3DC4" w:rsidP="008D3DC4">
      <w:pPr>
        <w:jc w:val="center"/>
        <w:rPr>
          <w:b/>
          <w:sz w:val="18"/>
          <w:szCs w:val="18"/>
        </w:rPr>
      </w:pPr>
      <w:r w:rsidRPr="00BF0EAC">
        <w:rPr>
          <w:b/>
          <w:sz w:val="18"/>
          <w:szCs w:val="18"/>
        </w:rPr>
        <w:t>ФОРМА АКТА ВОЗВРАТА ТОВАРОВ</w:t>
      </w:r>
    </w:p>
    <w:p w:rsidR="008D3DC4" w:rsidRPr="00BF0EAC" w:rsidRDefault="008D3DC4" w:rsidP="008D3DC4">
      <w:pPr>
        <w:widowControl w:val="0"/>
        <w:autoSpaceDE w:val="0"/>
        <w:autoSpaceDN w:val="0"/>
        <w:jc w:val="center"/>
        <w:rPr>
          <w:sz w:val="18"/>
          <w:szCs w:val="18"/>
        </w:rPr>
      </w:pPr>
      <w:r w:rsidRPr="00BF0EAC">
        <w:rPr>
          <w:sz w:val="18"/>
          <w:szCs w:val="18"/>
        </w:rPr>
        <w:t>по государственному контракту от «____» ___________ 20__г. № ______</w:t>
      </w:r>
    </w:p>
    <w:p w:rsidR="008D3DC4" w:rsidRPr="00BF0EAC" w:rsidRDefault="008D3DC4" w:rsidP="008D3DC4">
      <w:pPr>
        <w:widowControl w:val="0"/>
        <w:autoSpaceDE w:val="0"/>
        <w:autoSpaceDN w:val="0"/>
        <w:jc w:val="center"/>
        <w:rPr>
          <w:sz w:val="18"/>
          <w:szCs w:val="18"/>
        </w:rPr>
      </w:pPr>
    </w:p>
    <w:p w:rsidR="008D3DC4" w:rsidRPr="00BF0EAC" w:rsidRDefault="008D3DC4" w:rsidP="008D3DC4">
      <w:pPr>
        <w:widowControl w:val="0"/>
        <w:ind w:right="-74" w:firstLine="720"/>
        <w:contextualSpacing/>
        <w:jc w:val="both"/>
        <w:rPr>
          <w:sz w:val="18"/>
          <w:szCs w:val="18"/>
        </w:rPr>
      </w:pPr>
      <w:r w:rsidRPr="00BF0EAC">
        <w:rPr>
          <w:sz w:val="18"/>
          <w:szCs w:val="18"/>
        </w:rPr>
        <w:t>г. _______________</w:t>
      </w:r>
      <w:r w:rsidRPr="00BF0EAC">
        <w:rPr>
          <w:noProof/>
          <w:sz w:val="18"/>
          <w:szCs w:val="18"/>
        </w:rPr>
        <w:t xml:space="preserve">                                                                             </w:t>
      </w:r>
      <w:r w:rsidRPr="00BF0EAC">
        <w:rPr>
          <w:noProof/>
          <w:sz w:val="18"/>
          <w:szCs w:val="18"/>
        </w:rPr>
        <w:tab/>
        <w:t xml:space="preserve">                   «____» ____________________ 20___ </w:t>
      </w:r>
      <w:r w:rsidRPr="00BF0EAC">
        <w:rPr>
          <w:sz w:val="18"/>
          <w:szCs w:val="18"/>
        </w:rPr>
        <w:t>г.</w:t>
      </w:r>
    </w:p>
    <w:p w:rsidR="008D3DC4" w:rsidRPr="00BF0EAC" w:rsidRDefault="008D3DC4" w:rsidP="008D3DC4">
      <w:pPr>
        <w:widowControl w:val="0"/>
        <w:ind w:left="2124" w:right="-74" w:firstLine="708"/>
        <w:contextualSpacing/>
        <w:jc w:val="both"/>
        <w:rPr>
          <w:i/>
          <w:sz w:val="18"/>
          <w:szCs w:val="18"/>
        </w:rPr>
      </w:pPr>
      <w:r w:rsidRPr="00BF0EAC">
        <w:rPr>
          <w:i/>
          <w:sz w:val="18"/>
          <w:szCs w:val="18"/>
        </w:rPr>
        <w:t xml:space="preserve">                                                                                                                                  (дата составления акта)</w:t>
      </w:r>
    </w:p>
    <w:p w:rsidR="008D3DC4" w:rsidRPr="00BF0EAC" w:rsidRDefault="008D3DC4" w:rsidP="008D3DC4">
      <w:pPr>
        <w:widowControl w:val="0"/>
        <w:autoSpaceDE w:val="0"/>
        <w:autoSpaceDN w:val="0"/>
        <w:rPr>
          <w:sz w:val="18"/>
          <w:szCs w:val="18"/>
        </w:rPr>
      </w:pPr>
      <w:r w:rsidRPr="00BF0EAC">
        <w:rPr>
          <w:sz w:val="18"/>
          <w:szCs w:val="18"/>
        </w:rPr>
        <w:t xml:space="preserve"> </w:t>
      </w:r>
    </w:p>
    <w:p w:rsidR="008D3DC4" w:rsidRPr="00BF0EAC" w:rsidRDefault="008D3DC4" w:rsidP="008D3DC4">
      <w:pPr>
        <w:ind w:firstLine="708"/>
        <w:jc w:val="both"/>
        <w:rPr>
          <w:noProof/>
          <w:sz w:val="18"/>
          <w:szCs w:val="18"/>
        </w:rPr>
      </w:pPr>
      <w:r w:rsidRPr="00BF0EAC">
        <w:rPr>
          <w:noProof/>
          <w:sz w:val="18"/>
          <w:szCs w:val="18"/>
        </w:rPr>
        <w:t>Мы, нижеподписавшиеся, представитель Поставщика, в лице (</w:t>
      </w:r>
      <w:r w:rsidRPr="00BF0EAC">
        <w:rPr>
          <w:i/>
          <w:noProof/>
          <w:sz w:val="18"/>
          <w:szCs w:val="18"/>
        </w:rPr>
        <w:t>должность,  Ф.И.О. представителя)</w:t>
      </w:r>
      <w:r w:rsidRPr="00BF0EAC">
        <w:rPr>
          <w:noProof/>
          <w:sz w:val="18"/>
          <w:szCs w:val="18"/>
        </w:rPr>
        <w:t>, с одной стороны и  представитель Грузополучателя в лице (</w:t>
      </w:r>
      <w:r w:rsidRPr="00BF0EAC">
        <w:rPr>
          <w:i/>
          <w:noProof/>
          <w:sz w:val="18"/>
          <w:szCs w:val="18"/>
        </w:rPr>
        <w:t>должность, Ф.И.О. представителя)</w:t>
      </w:r>
      <w:r w:rsidRPr="00BF0EAC">
        <w:rPr>
          <w:noProof/>
          <w:sz w:val="18"/>
          <w:szCs w:val="18"/>
        </w:rPr>
        <w:t xml:space="preserve"> , с другой стороны, составили настоящий Акт о нижеследующем:</w:t>
      </w:r>
    </w:p>
    <w:p w:rsidR="008D3DC4" w:rsidRPr="00BF0EAC" w:rsidRDefault="008D3DC4" w:rsidP="008D3DC4">
      <w:pPr>
        <w:ind w:firstLine="708"/>
        <w:jc w:val="both"/>
        <w:rPr>
          <w:noProof/>
          <w:sz w:val="18"/>
          <w:szCs w:val="18"/>
        </w:rPr>
      </w:pPr>
      <w:r w:rsidRPr="00BF0EAC">
        <w:rPr>
          <w:noProof/>
          <w:sz w:val="18"/>
          <w:szCs w:val="18"/>
        </w:rPr>
        <w:t>В соответствии с условиями государственного контракта от _______20___ г.  № ___, грузополучатель Государственного заказчика вернул, а Поставщик принял и оприходовал товар, указанный в нижеприведенной таблице:</w:t>
      </w:r>
    </w:p>
    <w:tbl>
      <w:tblPr>
        <w:tblW w:w="14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1"/>
        <w:gridCol w:w="3035"/>
        <w:gridCol w:w="2255"/>
        <w:gridCol w:w="611"/>
        <w:gridCol w:w="1035"/>
        <w:gridCol w:w="1093"/>
        <w:gridCol w:w="1385"/>
        <w:gridCol w:w="3545"/>
        <w:gridCol w:w="1275"/>
      </w:tblGrid>
      <w:tr w:rsidR="008D3DC4" w:rsidRPr="00BF0EAC" w:rsidTr="004E5C76">
        <w:trPr>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 п/п</w:t>
            </w:r>
          </w:p>
        </w:tc>
        <w:tc>
          <w:tcPr>
            <w:tcW w:w="3034" w:type="dxa"/>
            <w:tcBorders>
              <w:top w:val="single" w:sz="4" w:space="0" w:color="000000"/>
              <w:left w:val="single" w:sz="4" w:space="0" w:color="000000"/>
              <w:bottom w:val="single" w:sz="4" w:space="0" w:color="000000"/>
              <w:right w:val="single" w:sz="4" w:space="0" w:color="auto"/>
            </w:tcBorders>
            <w:vAlign w:val="center"/>
            <w:hideMark/>
          </w:tcPr>
          <w:p w:rsidR="008D3DC4" w:rsidRPr="00BF0EAC" w:rsidRDefault="008D3DC4" w:rsidP="004E5C76">
            <w:pPr>
              <w:jc w:val="center"/>
              <w:rPr>
                <w:sz w:val="18"/>
                <w:szCs w:val="18"/>
              </w:rPr>
            </w:pPr>
            <w:r w:rsidRPr="00BF0EAC">
              <w:rPr>
                <w:sz w:val="18"/>
                <w:szCs w:val="18"/>
              </w:rPr>
              <w:t>Наименование товара</w:t>
            </w:r>
          </w:p>
        </w:tc>
        <w:tc>
          <w:tcPr>
            <w:tcW w:w="2255" w:type="dxa"/>
            <w:tcBorders>
              <w:top w:val="single" w:sz="4" w:space="0" w:color="000000"/>
              <w:left w:val="single" w:sz="4" w:space="0" w:color="auto"/>
              <w:bottom w:val="single" w:sz="4" w:space="0" w:color="000000"/>
              <w:right w:val="single" w:sz="4" w:space="0" w:color="000000"/>
            </w:tcBorders>
            <w:vAlign w:val="center"/>
            <w:hideMark/>
          </w:tcPr>
          <w:p w:rsidR="008D3DC4" w:rsidRPr="00BF0EAC" w:rsidRDefault="008D3DC4" w:rsidP="004E5C76">
            <w:pPr>
              <w:widowControl w:val="0"/>
              <w:jc w:val="center"/>
              <w:rPr>
                <w:sz w:val="18"/>
                <w:szCs w:val="18"/>
              </w:rPr>
            </w:pPr>
            <w:r w:rsidRPr="00BF0EAC">
              <w:rPr>
                <w:sz w:val="18"/>
                <w:szCs w:val="18"/>
              </w:rPr>
              <w:t>Нормативный документ (ГОСТ, Технические условия, др.)</w:t>
            </w:r>
          </w:p>
        </w:tc>
        <w:tc>
          <w:tcPr>
            <w:tcW w:w="611"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Ед. изм.</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Кол-во</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Цена за единицу, руб.</w:t>
            </w:r>
          </w:p>
        </w:tc>
        <w:tc>
          <w:tcPr>
            <w:tcW w:w="1385"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Сумма, руб.</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Причины возврата товара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 дата акта возврата  товара грузополучателя*</w:t>
            </w:r>
          </w:p>
        </w:tc>
      </w:tr>
      <w:tr w:rsidR="008D3DC4" w:rsidRPr="00BF0EAC" w:rsidTr="004E5C76">
        <w:trPr>
          <w:jc w:val="center"/>
        </w:trPr>
        <w:tc>
          <w:tcPr>
            <w:tcW w:w="510" w:type="dxa"/>
            <w:tcBorders>
              <w:top w:val="single" w:sz="4" w:space="0" w:color="000000"/>
              <w:left w:val="single" w:sz="4" w:space="0" w:color="000000"/>
              <w:bottom w:val="single" w:sz="4" w:space="0" w:color="000000"/>
              <w:right w:val="single" w:sz="4" w:space="0" w:color="000000"/>
            </w:tcBorders>
            <w:hideMark/>
          </w:tcPr>
          <w:p w:rsidR="008D3DC4" w:rsidRPr="00BF0EAC" w:rsidRDefault="008D3DC4" w:rsidP="004E5C76">
            <w:pPr>
              <w:jc w:val="center"/>
              <w:rPr>
                <w:sz w:val="18"/>
                <w:szCs w:val="18"/>
              </w:rPr>
            </w:pPr>
            <w:r w:rsidRPr="00BF0EAC">
              <w:rPr>
                <w:sz w:val="18"/>
                <w:szCs w:val="18"/>
              </w:rPr>
              <w:t>1.</w:t>
            </w:r>
          </w:p>
        </w:tc>
        <w:tc>
          <w:tcPr>
            <w:tcW w:w="3034" w:type="dxa"/>
            <w:tcBorders>
              <w:top w:val="single" w:sz="4" w:space="0" w:color="000000"/>
              <w:left w:val="single" w:sz="4" w:space="0" w:color="000000"/>
              <w:bottom w:val="single" w:sz="4" w:space="0" w:color="000000"/>
              <w:right w:val="single" w:sz="4" w:space="0" w:color="auto"/>
            </w:tcBorders>
          </w:tcPr>
          <w:p w:rsidR="008D3DC4" w:rsidRPr="00BF0EAC" w:rsidRDefault="008D3DC4" w:rsidP="004E5C76">
            <w:pPr>
              <w:jc w:val="both"/>
              <w:rPr>
                <w:sz w:val="18"/>
                <w:szCs w:val="18"/>
              </w:rPr>
            </w:pPr>
          </w:p>
          <w:p w:rsidR="008D3DC4" w:rsidRPr="00BF0EAC" w:rsidRDefault="008D3DC4" w:rsidP="004E5C76">
            <w:pPr>
              <w:jc w:val="both"/>
              <w:rPr>
                <w:sz w:val="18"/>
                <w:szCs w:val="18"/>
              </w:rPr>
            </w:pPr>
          </w:p>
        </w:tc>
        <w:tc>
          <w:tcPr>
            <w:tcW w:w="2255" w:type="dxa"/>
            <w:tcBorders>
              <w:top w:val="single" w:sz="4" w:space="0" w:color="000000"/>
              <w:left w:val="single" w:sz="4" w:space="0" w:color="auto"/>
              <w:bottom w:val="single" w:sz="4" w:space="0" w:color="000000"/>
              <w:right w:val="single" w:sz="4" w:space="0" w:color="000000"/>
            </w:tcBorders>
          </w:tcPr>
          <w:p w:rsidR="008D3DC4" w:rsidRPr="00BF0EAC" w:rsidRDefault="008D3DC4" w:rsidP="004E5C76">
            <w:pPr>
              <w:jc w:val="both"/>
              <w:rPr>
                <w:sz w:val="18"/>
                <w:szCs w:val="18"/>
              </w:rPr>
            </w:pPr>
          </w:p>
        </w:tc>
        <w:tc>
          <w:tcPr>
            <w:tcW w:w="611"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035"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093"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385"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i/>
                <w:sz w:val="18"/>
                <w:szCs w:val="18"/>
              </w:rPr>
            </w:pPr>
          </w:p>
        </w:tc>
      </w:tr>
      <w:tr w:rsidR="008D3DC4" w:rsidRPr="00BF0EAC" w:rsidTr="004E5C76">
        <w:trPr>
          <w:jc w:val="center"/>
        </w:trPr>
        <w:tc>
          <w:tcPr>
            <w:tcW w:w="14742" w:type="dxa"/>
            <w:gridSpan w:val="9"/>
            <w:tcBorders>
              <w:top w:val="single" w:sz="4" w:space="0" w:color="000000"/>
              <w:left w:val="single" w:sz="4" w:space="0" w:color="000000"/>
              <w:bottom w:val="single" w:sz="4" w:space="0" w:color="000000"/>
              <w:right w:val="single" w:sz="4" w:space="0" w:color="000000"/>
            </w:tcBorders>
            <w:hideMark/>
          </w:tcPr>
          <w:p w:rsidR="008D3DC4" w:rsidRPr="00BF0EAC" w:rsidRDefault="008D3DC4" w:rsidP="004E5C76">
            <w:pPr>
              <w:jc w:val="both"/>
              <w:rPr>
                <w:b/>
                <w:sz w:val="18"/>
                <w:szCs w:val="18"/>
              </w:rPr>
            </w:pPr>
            <w:r w:rsidRPr="00BF0EAC">
              <w:rPr>
                <w:b/>
                <w:sz w:val="18"/>
                <w:szCs w:val="18"/>
              </w:rPr>
              <w:t>Итого:</w:t>
            </w:r>
            <w:r w:rsidRPr="00BF0EAC">
              <w:rPr>
                <w:sz w:val="18"/>
                <w:szCs w:val="18"/>
              </w:rPr>
              <w:t xml:space="preserve"> сумма </w:t>
            </w:r>
            <w:r w:rsidRPr="00BF0EAC">
              <w:rPr>
                <w:i/>
                <w:sz w:val="18"/>
                <w:szCs w:val="18"/>
              </w:rPr>
              <w:t>числом (прописью)</w:t>
            </w:r>
          </w:p>
        </w:tc>
      </w:tr>
    </w:tbl>
    <w:p w:rsidR="008D3DC4" w:rsidRPr="00BF0EAC" w:rsidRDefault="008D3DC4" w:rsidP="008D3DC4">
      <w:pPr>
        <w:rPr>
          <w:sz w:val="18"/>
          <w:szCs w:val="18"/>
        </w:rPr>
      </w:pPr>
    </w:p>
    <w:p w:rsidR="008D3DC4" w:rsidRPr="00BF0EAC" w:rsidRDefault="008D3DC4" w:rsidP="008D3DC4">
      <w:pPr>
        <w:rPr>
          <w:sz w:val="18"/>
          <w:szCs w:val="18"/>
        </w:rPr>
      </w:pPr>
      <w:r w:rsidRPr="00BF0EAC">
        <w:rPr>
          <w:sz w:val="18"/>
          <w:szCs w:val="18"/>
        </w:rPr>
        <w:t>Сопроводительные документы:</w:t>
      </w:r>
    </w:p>
    <w:p w:rsidR="008D3DC4" w:rsidRPr="00BF0EAC" w:rsidRDefault="008D3DC4" w:rsidP="008D3DC4">
      <w:pPr>
        <w:rPr>
          <w:sz w:val="18"/>
          <w:szCs w:val="18"/>
        </w:rPr>
      </w:pPr>
      <w:r w:rsidRPr="00BF0EAC">
        <w:rPr>
          <w:sz w:val="18"/>
          <w:szCs w:val="18"/>
        </w:rPr>
        <w:t>товарная накладная от ______ № _______;</w:t>
      </w:r>
    </w:p>
    <w:p w:rsidR="008D3DC4" w:rsidRPr="00BF0EAC" w:rsidRDefault="008D3DC4" w:rsidP="008D3DC4">
      <w:pPr>
        <w:rPr>
          <w:sz w:val="18"/>
          <w:szCs w:val="18"/>
        </w:rPr>
      </w:pPr>
      <w:r w:rsidRPr="00BF0EAC">
        <w:rPr>
          <w:sz w:val="18"/>
          <w:szCs w:val="18"/>
        </w:rPr>
        <w:t>счет-фактура от _______ № _______;</w:t>
      </w:r>
    </w:p>
    <w:p w:rsidR="008D3DC4" w:rsidRPr="00BF0EAC" w:rsidRDefault="008D3DC4" w:rsidP="008D3DC4">
      <w:pPr>
        <w:rPr>
          <w:sz w:val="18"/>
          <w:szCs w:val="18"/>
        </w:rPr>
      </w:pPr>
      <w:r w:rsidRPr="00BF0EAC">
        <w:rPr>
          <w:sz w:val="18"/>
          <w:szCs w:val="18"/>
        </w:rPr>
        <w:t xml:space="preserve">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w:t>
      </w:r>
      <w:r w:rsidRPr="00BF0EAC">
        <w:rPr>
          <w:sz w:val="18"/>
          <w:szCs w:val="18"/>
        </w:rPr>
        <w:br/>
        <w:t>3-й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b/>
                <w:sz w:val="18"/>
                <w:szCs w:val="18"/>
              </w:rPr>
            </w:pPr>
            <w:r w:rsidRPr="00BF0EAC">
              <w:rPr>
                <w:b/>
                <w:sz w:val="18"/>
                <w:szCs w:val="18"/>
              </w:rPr>
              <w:t>от Грузополучателя</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b/>
                <w:sz w:val="18"/>
                <w:szCs w:val="18"/>
              </w:rPr>
            </w:pPr>
            <w:r w:rsidRPr="00BF0EAC">
              <w:rPr>
                <w:b/>
                <w:sz w:val="18"/>
                <w:szCs w:val="18"/>
              </w:rPr>
              <w:t xml:space="preserve">от Поставщика  </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___________________________________________</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___________________________________</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___________________________________________</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_____________________________________</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___________________________ / ______________ /</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____________________ / _____________/</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tcPr>
          <w:p w:rsidR="008D3DC4" w:rsidRPr="00BF0EAC" w:rsidRDefault="008D3DC4" w:rsidP="004E5C76">
            <w:pPr>
              <w:jc w:val="both"/>
              <w:rPr>
                <w:sz w:val="18"/>
                <w:szCs w:val="18"/>
              </w:rPr>
            </w:pP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tcPr>
          <w:p w:rsidR="008D3DC4" w:rsidRPr="00BF0EAC" w:rsidRDefault="008D3DC4" w:rsidP="004E5C76">
            <w:pPr>
              <w:jc w:val="both"/>
              <w:rPr>
                <w:sz w:val="18"/>
                <w:szCs w:val="18"/>
              </w:rPr>
            </w:pP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 ______________ 20__ г.</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 ______________ 20___ г.</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М.П.</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М.П.</w:t>
            </w:r>
          </w:p>
        </w:tc>
      </w:tr>
    </w:tbl>
    <w:p w:rsidR="008D3DC4" w:rsidRPr="00BF0EAC" w:rsidRDefault="008D3DC4" w:rsidP="008D3DC4">
      <w:pPr>
        <w:jc w:val="both"/>
        <w:rPr>
          <w:i/>
          <w:sz w:val="18"/>
          <w:szCs w:val="18"/>
        </w:rPr>
      </w:pPr>
      <w:r w:rsidRPr="00BF0EAC">
        <w:rPr>
          <w:sz w:val="18"/>
          <w:szCs w:val="18"/>
        </w:rPr>
        <w:t>*</w:t>
      </w:r>
      <w:r w:rsidRPr="00BF0EAC">
        <w:rPr>
          <w:i/>
          <w:sz w:val="18"/>
          <w:szCs w:val="18"/>
        </w:rPr>
        <w:t xml:space="preserve"> заполняется Грузополучателем</w:t>
      </w:r>
    </w:p>
    <w:p w:rsidR="008D3DC4" w:rsidRPr="00BF0EAC" w:rsidRDefault="008D3DC4" w:rsidP="008D3DC4">
      <w:pPr>
        <w:jc w:val="center"/>
        <w:rPr>
          <w:b/>
          <w:color w:val="000000"/>
          <w:sz w:val="18"/>
          <w:szCs w:val="18"/>
        </w:rPr>
      </w:pPr>
      <w:r w:rsidRPr="00BF0EAC">
        <w:rPr>
          <w:b/>
          <w:color w:val="000000"/>
          <w:sz w:val="18"/>
          <w:szCs w:val="18"/>
        </w:rPr>
        <w:t>ПОДПИСИ СТОРОН ПО КОНТРАКТУ</w:t>
      </w: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EB57A3" w:rsidRPr="00BF0EAC" w:rsidTr="0093688F">
        <w:trPr>
          <w:trHeight w:val="93"/>
        </w:trPr>
        <w:tc>
          <w:tcPr>
            <w:tcW w:w="5505" w:type="dxa"/>
            <w:tcBorders>
              <w:top w:val="single" w:sz="4" w:space="0" w:color="auto"/>
              <w:left w:val="single" w:sz="4" w:space="0" w:color="auto"/>
              <w:bottom w:val="single" w:sz="4" w:space="0" w:color="auto"/>
              <w:right w:val="single" w:sz="4" w:space="0" w:color="auto"/>
            </w:tcBorders>
          </w:tcPr>
          <w:p w:rsidR="00EB57A3" w:rsidRPr="00BF0EAC" w:rsidRDefault="00EB57A3" w:rsidP="0093688F">
            <w:pPr>
              <w:ind w:right="-71"/>
              <w:rPr>
                <w:b/>
                <w:sz w:val="18"/>
                <w:szCs w:val="18"/>
              </w:rPr>
            </w:pPr>
            <w:r w:rsidRPr="00BF0EAC">
              <w:rPr>
                <w:b/>
                <w:sz w:val="18"/>
                <w:szCs w:val="18"/>
              </w:rPr>
              <w:t>Государственный заказчик</w:t>
            </w:r>
          </w:p>
          <w:p w:rsidR="00EB57A3" w:rsidRPr="00BF0EAC" w:rsidRDefault="00EB57A3" w:rsidP="0093688F">
            <w:pPr>
              <w:ind w:right="-71"/>
              <w:rPr>
                <w:sz w:val="18"/>
                <w:szCs w:val="18"/>
              </w:rPr>
            </w:pPr>
          </w:p>
          <w:p w:rsidR="00EB57A3" w:rsidRPr="00BF0EAC" w:rsidRDefault="00EB57A3" w:rsidP="0093688F">
            <w:pPr>
              <w:ind w:right="-71"/>
              <w:rPr>
                <w:sz w:val="18"/>
                <w:szCs w:val="18"/>
              </w:rPr>
            </w:pPr>
            <w:r w:rsidRPr="00BF0EAC">
              <w:rPr>
                <w:sz w:val="18"/>
                <w:szCs w:val="18"/>
              </w:rPr>
              <w:t xml:space="preserve">______________________ </w:t>
            </w:r>
            <w:r w:rsidR="009E4BF0">
              <w:rPr>
                <w:sz w:val="18"/>
                <w:szCs w:val="18"/>
              </w:rPr>
              <w:t>/</w:t>
            </w:r>
            <w:proofErr w:type="spellStart"/>
            <w:r w:rsidR="009E4BF0">
              <w:rPr>
                <w:sz w:val="18"/>
                <w:szCs w:val="18"/>
              </w:rPr>
              <w:t>А.В.Кручинин</w:t>
            </w:r>
            <w:proofErr w:type="spellEnd"/>
            <w:r w:rsidRPr="00BF0EAC">
              <w:rPr>
                <w:sz w:val="18"/>
                <w:szCs w:val="18"/>
              </w:rPr>
              <w:t xml:space="preserve"> /</w:t>
            </w:r>
          </w:p>
          <w:p w:rsidR="00EB57A3" w:rsidRPr="00BF0EAC" w:rsidRDefault="00EB57A3" w:rsidP="0093688F">
            <w:pPr>
              <w:ind w:right="-71"/>
              <w:rPr>
                <w:sz w:val="18"/>
                <w:szCs w:val="18"/>
              </w:rPr>
            </w:pPr>
            <w:r>
              <w:rPr>
                <w:sz w:val="18"/>
                <w:szCs w:val="18"/>
              </w:rPr>
              <w:t xml:space="preserve">       М.П.</w:t>
            </w:r>
          </w:p>
          <w:p w:rsidR="00EB57A3" w:rsidRDefault="00EB57A3" w:rsidP="0093688F">
            <w:pPr>
              <w:ind w:right="-71"/>
              <w:rPr>
                <w:sz w:val="18"/>
                <w:szCs w:val="18"/>
              </w:rPr>
            </w:pPr>
            <w:r>
              <w:rPr>
                <w:sz w:val="18"/>
                <w:szCs w:val="18"/>
              </w:rPr>
              <w:t>«____»____________2026</w:t>
            </w:r>
            <w:r w:rsidRPr="00BF0EAC">
              <w:rPr>
                <w:sz w:val="18"/>
                <w:szCs w:val="18"/>
              </w:rPr>
              <w:t>г.</w:t>
            </w:r>
          </w:p>
          <w:p w:rsidR="00EB57A3" w:rsidRPr="00BF0EAC" w:rsidRDefault="00EB57A3" w:rsidP="0093688F">
            <w:pPr>
              <w:ind w:right="-71"/>
              <w:jc w:val="center"/>
              <w:rPr>
                <w:b/>
                <w:sz w:val="18"/>
                <w:szCs w:val="18"/>
              </w:rPr>
            </w:pPr>
          </w:p>
        </w:tc>
        <w:tc>
          <w:tcPr>
            <w:tcW w:w="2403" w:type="dxa"/>
            <w:tcBorders>
              <w:top w:val="nil"/>
              <w:left w:val="single" w:sz="4" w:space="0" w:color="auto"/>
              <w:bottom w:val="nil"/>
              <w:right w:val="single" w:sz="4" w:space="0" w:color="auto"/>
            </w:tcBorders>
          </w:tcPr>
          <w:p w:rsidR="00EB57A3" w:rsidRPr="00BF0EAC" w:rsidRDefault="00EB57A3" w:rsidP="0093688F">
            <w:pPr>
              <w:jc w:val="center"/>
              <w:rPr>
                <w:b/>
                <w:sz w:val="18"/>
                <w:szCs w:val="18"/>
              </w:rPr>
            </w:pPr>
          </w:p>
          <w:p w:rsidR="00EB57A3" w:rsidRPr="00BF0EAC" w:rsidRDefault="00EB57A3" w:rsidP="0093688F">
            <w:pPr>
              <w:jc w:val="center"/>
              <w:rPr>
                <w:b/>
                <w:sz w:val="18"/>
                <w:szCs w:val="18"/>
              </w:rPr>
            </w:pPr>
          </w:p>
          <w:p w:rsidR="00EB57A3" w:rsidRPr="00BF0EAC" w:rsidRDefault="00EB57A3" w:rsidP="0093688F">
            <w:pPr>
              <w:jc w:val="center"/>
              <w:rPr>
                <w:b/>
                <w:sz w:val="18"/>
                <w:szCs w:val="18"/>
              </w:rPr>
            </w:pPr>
          </w:p>
          <w:p w:rsidR="00EB57A3" w:rsidRPr="00BF0EAC" w:rsidRDefault="00EB57A3" w:rsidP="0093688F">
            <w:pPr>
              <w:ind w:right="-71"/>
              <w:jc w:val="center"/>
              <w:rPr>
                <w:b/>
                <w:sz w:val="18"/>
                <w:szCs w:val="18"/>
              </w:rPr>
            </w:pPr>
          </w:p>
        </w:tc>
        <w:tc>
          <w:tcPr>
            <w:tcW w:w="5195" w:type="dxa"/>
            <w:tcBorders>
              <w:top w:val="single" w:sz="4" w:space="0" w:color="auto"/>
              <w:left w:val="single" w:sz="4" w:space="0" w:color="auto"/>
              <w:bottom w:val="single" w:sz="4" w:space="0" w:color="auto"/>
              <w:right w:val="single" w:sz="4" w:space="0" w:color="auto"/>
            </w:tcBorders>
          </w:tcPr>
          <w:p w:rsidR="00EB57A3" w:rsidRPr="00BF0EAC" w:rsidRDefault="00EB57A3" w:rsidP="0093688F">
            <w:pPr>
              <w:widowControl w:val="0"/>
              <w:jc w:val="both"/>
              <w:rPr>
                <w:b/>
                <w:sz w:val="18"/>
                <w:szCs w:val="18"/>
              </w:rPr>
            </w:pPr>
            <w:r w:rsidRPr="00BF0EAC">
              <w:rPr>
                <w:b/>
                <w:sz w:val="18"/>
                <w:szCs w:val="18"/>
              </w:rPr>
              <w:t>Поставщик</w:t>
            </w:r>
          </w:p>
          <w:p w:rsidR="00EB57A3" w:rsidRPr="00BF0EAC" w:rsidRDefault="00EB57A3" w:rsidP="0093688F">
            <w:pPr>
              <w:widowControl w:val="0"/>
              <w:jc w:val="both"/>
              <w:rPr>
                <w:sz w:val="18"/>
                <w:szCs w:val="18"/>
              </w:rPr>
            </w:pPr>
          </w:p>
          <w:p w:rsidR="00EB57A3" w:rsidRPr="00BF0EAC" w:rsidRDefault="00EB57A3" w:rsidP="0093688F">
            <w:pPr>
              <w:widowControl w:val="0"/>
              <w:jc w:val="both"/>
              <w:rPr>
                <w:sz w:val="18"/>
                <w:szCs w:val="18"/>
              </w:rPr>
            </w:pPr>
            <w:r w:rsidRPr="00BF0EAC">
              <w:rPr>
                <w:sz w:val="18"/>
                <w:szCs w:val="18"/>
              </w:rPr>
              <w:t>_________________/</w:t>
            </w:r>
            <w:r>
              <w:t xml:space="preserve"> </w:t>
            </w:r>
            <w:r>
              <w:rPr>
                <w:sz w:val="18"/>
                <w:szCs w:val="18"/>
              </w:rPr>
              <w:t>_____________</w:t>
            </w:r>
            <w:r w:rsidRPr="00522297">
              <w:rPr>
                <w:sz w:val="18"/>
                <w:szCs w:val="18"/>
              </w:rPr>
              <w:t xml:space="preserve"> </w:t>
            </w:r>
            <w:r w:rsidRPr="00BF0EAC">
              <w:rPr>
                <w:sz w:val="18"/>
                <w:szCs w:val="18"/>
              </w:rPr>
              <w:t>/</w:t>
            </w:r>
          </w:p>
          <w:p w:rsidR="00EB57A3" w:rsidRPr="00BF0EAC" w:rsidRDefault="00EB57A3" w:rsidP="0093688F">
            <w:pPr>
              <w:widowControl w:val="0"/>
              <w:jc w:val="both"/>
              <w:rPr>
                <w:sz w:val="18"/>
                <w:szCs w:val="18"/>
              </w:rPr>
            </w:pPr>
            <w:r>
              <w:rPr>
                <w:sz w:val="18"/>
                <w:szCs w:val="18"/>
              </w:rPr>
              <w:t xml:space="preserve">              М.П.</w:t>
            </w:r>
          </w:p>
          <w:p w:rsidR="00EB57A3" w:rsidRPr="00BF0EAC" w:rsidRDefault="00EB57A3" w:rsidP="0093688F">
            <w:pPr>
              <w:widowControl w:val="0"/>
              <w:jc w:val="both"/>
              <w:rPr>
                <w:sz w:val="18"/>
                <w:szCs w:val="18"/>
              </w:rPr>
            </w:pPr>
            <w:r w:rsidRPr="00BF0EAC">
              <w:rPr>
                <w:sz w:val="18"/>
                <w:szCs w:val="18"/>
              </w:rPr>
              <w:t>«____»______</w:t>
            </w:r>
            <w:r>
              <w:rPr>
                <w:sz w:val="18"/>
                <w:szCs w:val="18"/>
              </w:rPr>
              <w:t>______2026</w:t>
            </w:r>
            <w:r w:rsidRPr="00BF0EAC">
              <w:rPr>
                <w:sz w:val="18"/>
                <w:szCs w:val="18"/>
              </w:rPr>
              <w:t>г.</w:t>
            </w:r>
          </w:p>
        </w:tc>
      </w:tr>
    </w:tbl>
    <w:p w:rsidR="008D3DC4" w:rsidRPr="00BF0EAC" w:rsidRDefault="008D3DC4" w:rsidP="00EB57A3">
      <w:pPr>
        <w:rPr>
          <w:b/>
          <w:color w:val="000000"/>
          <w:sz w:val="18"/>
          <w:szCs w:val="18"/>
        </w:rPr>
      </w:pPr>
    </w:p>
    <w:p w:rsidR="008D3DC4" w:rsidRDefault="008D3DC4" w:rsidP="00A9111C">
      <w:pPr>
        <w:keepNext/>
        <w:keepLines/>
        <w:tabs>
          <w:tab w:val="left" w:pos="12150"/>
        </w:tabs>
        <w:spacing w:line="276" w:lineRule="auto"/>
        <w:outlineLvl w:val="0"/>
        <w:rPr>
          <w:bCs/>
          <w:sz w:val="4"/>
          <w:szCs w:val="4"/>
        </w:rPr>
      </w:pPr>
    </w:p>
    <w:sectPr w:rsidR="008D3DC4" w:rsidSect="00A9111C">
      <w:pgSz w:w="16838" w:h="11906" w:orient="landscape"/>
      <w:pgMar w:top="142" w:right="1134" w:bottom="1702"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1B" w:rsidRDefault="00C26F1B" w:rsidP="0032301C">
      <w:r>
        <w:separator/>
      </w:r>
    </w:p>
  </w:endnote>
  <w:endnote w:type="continuationSeparator" w:id="0">
    <w:p w:rsidR="00C26F1B" w:rsidRDefault="00C26F1B"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5A" w:rsidRDefault="009A4A5A"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4A5A" w:rsidRDefault="009A4A5A"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5A" w:rsidRDefault="009A4A5A" w:rsidP="00D42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1B" w:rsidRDefault="00C26F1B" w:rsidP="0032301C">
      <w:r>
        <w:separator/>
      </w:r>
    </w:p>
  </w:footnote>
  <w:footnote w:type="continuationSeparator" w:id="0">
    <w:p w:rsidR="00C26F1B" w:rsidRDefault="00C26F1B"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155"/>
    <w:multiLevelType w:val="multilevel"/>
    <w:tmpl w:val="34F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9B17BF3"/>
    <w:multiLevelType w:val="hybridMultilevel"/>
    <w:tmpl w:val="DF0E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90614"/>
    <w:multiLevelType w:val="hybridMultilevel"/>
    <w:tmpl w:val="DF0E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008E8"/>
    <w:rsid w:val="00001C90"/>
    <w:rsid w:val="00004A0F"/>
    <w:rsid w:val="00012F78"/>
    <w:rsid w:val="00025CEA"/>
    <w:rsid w:val="000345BA"/>
    <w:rsid w:val="000353C1"/>
    <w:rsid w:val="00036EC9"/>
    <w:rsid w:val="00040ADC"/>
    <w:rsid w:val="00056ACC"/>
    <w:rsid w:val="000639E3"/>
    <w:rsid w:val="00075252"/>
    <w:rsid w:val="00086813"/>
    <w:rsid w:val="00092661"/>
    <w:rsid w:val="0009795C"/>
    <w:rsid w:val="000979C8"/>
    <w:rsid w:val="000A2A39"/>
    <w:rsid w:val="000A346B"/>
    <w:rsid w:val="000A5D92"/>
    <w:rsid w:val="000B47B6"/>
    <w:rsid w:val="000D2437"/>
    <w:rsid w:val="000D3C1F"/>
    <w:rsid w:val="000E58EB"/>
    <w:rsid w:val="000E62F4"/>
    <w:rsid w:val="000F51EE"/>
    <w:rsid w:val="00104059"/>
    <w:rsid w:val="0010541A"/>
    <w:rsid w:val="0011160D"/>
    <w:rsid w:val="00111DCD"/>
    <w:rsid w:val="00124024"/>
    <w:rsid w:val="001326DC"/>
    <w:rsid w:val="0014460F"/>
    <w:rsid w:val="001464D4"/>
    <w:rsid w:val="00153F8C"/>
    <w:rsid w:val="001558A7"/>
    <w:rsid w:val="001601E1"/>
    <w:rsid w:val="0016339D"/>
    <w:rsid w:val="001763C0"/>
    <w:rsid w:val="001811DC"/>
    <w:rsid w:val="00187320"/>
    <w:rsid w:val="00191BF9"/>
    <w:rsid w:val="00195604"/>
    <w:rsid w:val="001A052C"/>
    <w:rsid w:val="001B0739"/>
    <w:rsid w:val="001B12BF"/>
    <w:rsid w:val="001C5C86"/>
    <w:rsid w:val="001D19A4"/>
    <w:rsid w:val="001E4EE7"/>
    <w:rsid w:val="001E6A57"/>
    <w:rsid w:val="001E7875"/>
    <w:rsid w:val="001F2D42"/>
    <w:rsid w:val="001F613A"/>
    <w:rsid w:val="001F65B8"/>
    <w:rsid w:val="00203E50"/>
    <w:rsid w:val="0020437B"/>
    <w:rsid w:val="00206EE5"/>
    <w:rsid w:val="00213509"/>
    <w:rsid w:val="00220552"/>
    <w:rsid w:val="00227365"/>
    <w:rsid w:val="00230380"/>
    <w:rsid w:val="00234FDE"/>
    <w:rsid w:val="00235EA0"/>
    <w:rsid w:val="002375B4"/>
    <w:rsid w:val="0024156A"/>
    <w:rsid w:val="002417EE"/>
    <w:rsid w:val="00241C67"/>
    <w:rsid w:val="00250757"/>
    <w:rsid w:val="00251C5C"/>
    <w:rsid w:val="00252DD8"/>
    <w:rsid w:val="002704D5"/>
    <w:rsid w:val="002764B1"/>
    <w:rsid w:val="00280530"/>
    <w:rsid w:val="00283CD8"/>
    <w:rsid w:val="002A7444"/>
    <w:rsid w:val="002B2A4D"/>
    <w:rsid w:val="002C1C10"/>
    <w:rsid w:val="002C2902"/>
    <w:rsid w:val="002C2D6A"/>
    <w:rsid w:val="002C55F3"/>
    <w:rsid w:val="002D4002"/>
    <w:rsid w:val="002D5EB0"/>
    <w:rsid w:val="002F57E7"/>
    <w:rsid w:val="00304898"/>
    <w:rsid w:val="00310A17"/>
    <w:rsid w:val="00320AF1"/>
    <w:rsid w:val="0032301C"/>
    <w:rsid w:val="00327355"/>
    <w:rsid w:val="003378C7"/>
    <w:rsid w:val="003405A6"/>
    <w:rsid w:val="00345029"/>
    <w:rsid w:val="0034583C"/>
    <w:rsid w:val="00350A42"/>
    <w:rsid w:val="00350FCD"/>
    <w:rsid w:val="00351299"/>
    <w:rsid w:val="00352B3C"/>
    <w:rsid w:val="00356AE6"/>
    <w:rsid w:val="003627B0"/>
    <w:rsid w:val="003728B4"/>
    <w:rsid w:val="0037290A"/>
    <w:rsid w:val="00380ED0"/>
    <w:rsid w:val="003926F4"/>
    <w:rsid w:val="003A4647"/>
    <w:rsid w:val="003A58B0"/>
    <w:rsid w:val="003A7409"/>
    <w:rsid w:val="003B00C5"/>
    <w:rsid w:val="003C6A82"/>
    <w:rsid w:val="003D2FA4"/>
    <w:rsid w:val="003E436C"/>
    <w:rsid w:val="003E7E3F"/>
    <w:rsid w:val="003F1608"/>
    <w:rsid w:val="00412D91"/>
    <w:rsid w:val="00413463"/>
    <w:rsid w:val="004208FE"/>
    <w:rsid w:val="00423B20"/>
    <w:rsid w:val="00426B24"/>
    <w:rsid w:val="00426B31"/>
    <w:rsid w:val="00426E57"/>
    <w:rsid w:val="00437763"/>
    <w:rsid w:val="00437A8B"/>
    <w:rsid w:val="00441BD0"/>
    <w:rsid w:val="00441C68"/>
    <w:rsid w:val="00453DEF"/>
    <w:rsid w:val="004629E8"/>
    <w:rsid w:val="00462E42"/>
    <w:rsid w:val="00464BCE"/>
    <w:rsid w:val="00471E9E"/>
    <w:rsid w:val="004A0425"/>
    <w:rsid w:val="004A671D"/>
    <w:rsid w:val="004A7117"/>
    <w:rsid w:val="004B4B6F"/>
    <w:rsid w:val="004B4E78"/>
    <w:rsid w:val="004B59AF"/>
    <w:rsid w:val="004C3EB9"/>
    <w:rsid w:val="004D0511"/>
    <w:rsid w:val="004D7310"/>
    <w:rsid w:val="004E33A3"/>
    <w:rsid w:val="004E42DE"/>
    <w:rsid w:val="004E5C76"/>
    <w:rsid w:val="00504CC7"/>
    <w:rsid w:val="00506E3E"/>
    <w:rsid w:val="00507726"/>
    <w:rsid w:val="00512435"/>
    <w:rsid w:val="0052106C"/>
    <w:rsid w:val="00522297"/>
    <w:rsid w:val="00523BB7"/>
    <w:rsid w:val="0052746B"/>
    <w:rsid w:val="00530BB8"/>
    <w:rsid w:val="00542310"/>
    <w:rsid w:val="005650F3"/>
    <w:rsid w:val="005918F2"/>
    <w:rsid w:val="00595863"/>
    <w:rsid w:val="005A0C0C"/>
    <w:rsid w:val="005B527F"/>
    <w:rsid w:val="005C5E21"/>
    <w:rsid w:val="005E315D"/>
    <w:rsid w:val="005E55E6"/>
    <w:rsid w:val="005F1C47"/>
    <w:rsid w:val="005F2B51"/>
    <w:rsid w:val="005F54F4"/>
    <w:rsid w:val="005F622F"/>
    <w:rsid w:val="006019D3"/>
    <w:rsid w:val="0061121E"/>
    <w:rsid w:val="006175DF"/>
    <w:rsid w:val="006238DE"/>
    <w:rsid w:val="00635893"/>
    <w:rsid w:val="00642DBE"/>
    <w:rsid w:val="0064472E"/>
    <w:rsid w:val="0065721B"/>
    <w:rsid w:val="006608DB"/>
    <w:rsid w:val="00660E55"/>
    <w:rsid w:val="00661D4A"/>
    <w:rsid w:val="006718FC"/>
    <w:rsid w:val="00684A8D"/>
    <w:rsid w:val="00684E6D"/>
    <w:rsid w:val="00686AB8"/>
    <w:rsid w:val="00690A57"/>
    <w:rsid w:val="00695A77"/>
    <w:rsid w:val="006B0EB2"/>
    <w:rsid w:val="006B5972"/>
    <w:rsid w:val="006B6A97"/>
    <w:rsid w:val="006B6F3C"/>
    <w:rsid w:val="006C2CFA"/>
    <w:rsid w:val="006C6F82"/>
    <w:rsid w:val="006D0530"/>
    <w:rsid w:val="006D2CEC"/>
    <w:rsid w:val="006D3397"/>
    <w:rsid w:val="006D3E91"/>
    <w:rsid w:val="006D56B6"/>
    <w:rsid w:val="006E22FF"/>
    <w:rsid w:val="006E30E1"/>
    <w:rsid w:val="007101E6"/>
    <w:rsid w:val="0071149D"/>
    <w:rsid w:val="00712B5C"/>
    <w:rsid w:val="00712E98"/>
    <w:rsid w:val="007167B6"/>
    <w:rsid w:val="0074012F"/>
    <w:rsid w:val="00750BEC"/>
    <w:rsid w:val="0075120D"/>
    <w:rsid w:val="00753183"/>
    <w:rsid w:val="007622FB"/>
    <w:rsid w:val="00773485"/>
    <w:rsid w:val="007813CC"/>
    <w:rsid w:val="007874AD"/>
    <w:rsid w:val="007878A5"/>
    <w:rsid w:val="007913C1"/>
    <w:rsid w:val="0079441B"/>
    <w:rsid w:val="0079564B"/>
    <w:rsid w:val="007B07CB"/>
    <w:rsid w:val="007B5E66"/>
    <w:rsid w:val="007C2A0F"/>
    <w:rsid w:val="007D1BB4"/>
    <w:rsid w:val="007D1E0E"/>
    <w:rsid w:val="007D53CD"/>
    <w:rsid w:val="007D662A"/>
    <w:rsid w:val="007E183F"/>
    <w:rsid w:val="007E21BF"/>
    <w:rsid w:val="007E3003"/>
    <w:rsid w:val="007E79F6"/>
    <w:rsid w:val="007F01E4"/>
    <w:rsid w:val="008000EC"/>
    <w:rsid w:val="00800278"/>
    <w:rsid w:val="00804136"/>
    <w:rsid w:val="00804485"/>
    <w:rsid w:val="00804522"/>
    <w:rsid w:val="00812F7A"/>
    <w:rsid w:val="008171CE"/>
    <w:rsid w:val="00832938"/>
    <w:rsid w:val="00836306"/>
    <w:rsid w:val="00841777"/>
    <w:rsid w:val="00850D5D"/>
    <w:rsid w:val="0085297F"/>
    <w:rsid w:val="008601C3"/>
    <w:rsid w:val="00861EB0"/>
    <w:rsid w:val="008629DC"/>
    <w:rsid w:val="00872A93"/>
    <w:rsid w:val="00875E70"/>
    <w:rsid w:val="008834AE"/>
    <w:rsid w:val="00891E54"/>
    <w:rsid w:val="008975D7"/>
    <w:rsid w:val="008B0994"/>
    <w:rsid w:val="008C4E7B"/>
    <w:rsid w:val="008D167F"/>
    <w:rsid w:val="008D3DC4"/>
    <w:rsid w:val="008D6875"/>
    <w:rsid w:val="008E5BE9"/>
    <w:rsid w:val="009024B9"/>
    <w:rsid w:val="0090368D"/>
    <w:rsid w:val="00912EA8"/>
    <w:rsid w:val="00914BB0"/>
    <w:rsid w:val="00915442"/>
    <w:rsid w:val="0091725B"/>
    <w:rsid w:val="00921866"/>
    <w:rsid w:val="00922314"/>
    <w:rsid w:val="00935985"/>
    <w:rsid w:val="0093688F"/>
    <w:rsid w:val="00937F03"/>
    <w:rsid w:val="00940AA6"/>
    <w:rsid w:val="00957247"/>
    <w:rsid w:val="00965643"/>
    <w:rsid w:val="009675E1"/>
    <w:rsid w:val="009702F1"/>
    <w:rsid w:val="00973405"/>
    <w:rsid w:val="009816F2"/>
    <w:rsid w:val="00981CAD"/>
    <w:rsid w:val="00981FA3"/>
    <w:rsid w:val="00994AEB"/>
    <w:rsid w:val="00997721"/>
    <w:rsid w:val="009A4A5A"/>
    <w:rsid w:val="009A799E"/>
    <w:rsid w:val="009B2989"/>
    <w:rsid w:val="009C18D0"/>
    <w:rsid w:val="009C1C48"/>
    <w:rsid w:val="009C4370"/>
    <w:rsid w:val="009C6411"/>
    <w:rsid w:val="009E06C6"/>
    <w:rsid w:val="009E1767"/>
    <w:rsid w:val="009E4BF0"/>
    <w:rsid w:val="00A00D4D"/>
    <w:rsid w:val="00A0325F"/>
    <w:rsid w:val="00A10550"/>
    <w:rsid w:val="00A14EBC"/>
    <w:rsid w:val="00A25772"/>
    <w:rsid w:val="00A321BA"/>
    <w:rsid w:val="00A33DD8"/>
    <w:rsid w:val="00A4630A"/>
    <w:rsid w:val="00A4734F"/>
    <w:rsid w:val="00A47840"/>
    <w:rsid w:val="00A5520A"/>
    <w:rsid w:val="00A55A81"/>
    <w:rsid w:val="00A67F21"/>
    <w:rsid w:val="00A81D62"/>
    <w:rsid w:val="00A81F5F"/>
    <w:rsid w:val="00A83AFE"/>
    <w:rsid w:val="00A9111C"/>
    <w:rsid w:val="00A933BD"/>
    <w:rsid w:val="00A944D1"/>
    <w:rsid w:val="00A9764C"/>
    <w:rsid w:val="00AA01CE"/>
    <w:rsid w:val="00AB3666"/>
    <w:rsid w:val="00AB4953"/>
    <w:rsid w:val="00AC2B26"/>
    <w:rsid w:val="00AC391F"/>
    <w:rsid w:val="00AD54B4"/>
    <w:rsid w:val="00AE0667"/>
    <w:rsid w:val="00AE5776"/>
    <w:rsid w:val="00AE6458"/>
    <w:rsid w:val="00AF1CCD"/>
    <w:rsid w:val="00AF3A6E"/>
    <w:rsid w:val="00B06F65"/>
    <w:rsid w:val="00B0713E"/>
    <w:rsid w:val="00B11E5D"/>
    <w:rsid w:val="00B1305C"/>
    <w:rsid w:val="00B226FF"/>
    <w:rsid w:val="00B23575"/>
    <w:rsid w:val="00B2759A"/>
    <w:rsid w:val="00B30B57"/>
    <w:rsid w:val="00B417C6"/>
    <w:rsid w:val="00B65C3C"/>
    <w:rsid w:val="00B7086F"/>
    <w:rsid w:val="00B761E4"/>
    <w:rsid w:val="00B8403E"/>
    <w:rsid w:val="00B84A0A"/>
    <w:rsid w:val="00BA4AAE"/>
    <w:rsid w:val="00BD1B26"/>
    <w:rsid w:val="00BD4F0A"/>
    <w:rsid w:val="00BD6EF8"/>
    <w:rsid w:val="00BE0085"/>
    <w:rsid w:val="00BF003A"/>
    <w:rsid w:val="00BF0EAC"/>
    <w:rsid w:val="00BF521C"/>
    <w:rsid w:val="00BF660B"/>
    <w:rsid w:val="00C000FE"/>
    <w:rsid w:val="00C06F36"/>
    <w:rsid w:val="00C269A3"/>
    <w:rsid w:val="00C26F1B"/>
    <w:rsid w:val="00C27227"/>
    <w:rsid w:val="00C37525"/>
    <w:rsid w:val="00C45B6E"/>
    <w:rsid w:val="00C52969"/>
    <w:rsid w:val="00C64AEF"/>
    <w:rsid w:val="00C65305"/>
    <w:rsid w:val="00C67044"/>
    <w:rsid w:val="00C677EC"/>
    <w:rsid w:val="00C759A5"/>
    <w:rsid w:val="00C80E0D"/>
    <w:rsid w:val="00C833B0"/>
    <w:rsid w:val="00C902FA"/>
    <w:rsid w:val="00C94EF4"/>
    <w:rsid w:val="00CA26E1"/>
    <w:rsid w:val="00CA30CC"/>
    <w:rsid w:val="00CA7BB0"/>
    <w:rsid w:val="00CB2C83"/>
    <w:rsid w:val="00CC1434"/>
    <w:rsid w:val="00CD69AB"/>
    <w:rsid w:val="00CE078D"/>
    <w:rsid w:val="00CF15D8"/>
    <w:rsid w:val="00CF1FC1"/>
    <w:rsid w:val="00D0161F"/>
    <w:rsid w:val="00D05A8D"/>
    <w:rsid w:val="00D06F7D"/>
    <w:rsid w:val="00D14447"/>
    <w:rsid w:val="00D23988"/>
    <w:rsid w:val="00D24AC2"/>
    <w:rsid w:val="00D24EB2"/>
    <w:rsid w:val="00D263BB"/>
    <w:rsid w:val="00D40648"/>
    <w:rsid w:val="00D42485"/>
    <w:rsid w:val="00D4285C"/>
    <w:rsid w:val="00D428DF"/>
    <w:rsid w:val="00D5002B"/>
    <w:rsid w:val="00D540F4"/>
    <w:rsid w:val="00D67DFD"/>
    <w:rsid w:val="00D7521F"/>
    <w:rsid w:val="00D943E5"/>
    <w:rsid w:val="00DA5FA6"/>
    <w:rsid w:val="00DD4A9F"/>
    <w:rsid w:val="00DD4BE2"/>
    <w:rsid w:val="00DE1846"/>
    <w:rsid w:val="00DE186E"/>
    <w:rsid w:val="00DE4ACB"/>
    <w:rsid w:val="00DF1317"/>
    <w:rsid w:val="00DF7002"/>
    <w:rsid w:val="00DF75A7"/>
    <w:rsid w:val="00E12734"/>
    <w:rsid w:val="00E36B41"/>
    <w:rsid w:val="00E54582"/>
    <w:rsid w:val="00E60CC4"/>
    <w:rsid w:val="00E81719"/>
    <w:rsid w:val="00E84C4B"/>
    <w:rsid w:val="00E86E72"/>
    <w:rsid w:val="00E92207"/>
    <w:rsid w:val="00EA25C6"/>
    <w:rsid w:val="00EA774C"/>
    <w:rsid w:val="00EB57A3"/>
    <w:rsid w:val="00EC2983"/>
    <w:rsid w:val="00EC7685"/>
    <w:rsid w:val="00EC798D"/>
    <w:rsid w:val="00ED2C6F"/>
    <w:rsid w:val="00ED2EE9"/>
    <w:rsid w:val="00EE7651"/>
    <w:rsid w:val="00F1301A"/>
    <w:rsid w:val="00F130E6"/>
    <w:rsid w:val="00F247BA"/>
    <w:rsid w:val="00F24A59"/>
    <w:rsid w:val="00F35229"/>
    <w:rsid w:val="00F4706E"/>
    <w:rsid w:val="00F50907"/>
    <w:rsid w:val="00F51FD9"/>
    <w:rsid w:val="00F52DED"/>
    <w:rsid w:val="00F54BBC"/>
    <w:rsid w:val="00F551F6"/>
    <w:rsid w:val="00F55536"/>
    <w:rsid w:val="00F56D21"/>
    <w:rsid w:val="00F570EC"/>
    <w:rsid w:val="00F70152"/>
    <w:rsid w:val="00F7079C"/>
    <w:rsid w:val="00F75594"/>
    <w:rsid w:val="00F81030"/>
    <w:rsid w:val="00F813D2"/>
    <w:rsid w:val="00F82CCC"/>
    <w:rsid w:val="00F934CA"/>
    <w:rsid w:val="00F94E1E"/>
    <w:rsid w:val="00FA1C56"/>
    <w:rsid w:val="00FB73B2"/>
    <w:rsid w:val="00FC127D"/>
    <w:rsid w:val="00FC4892"/>
    <w:rsid w:val="00FD3306"/>
    <w:rsid w:val="00FE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A64987-BB33-422F-A4EF-811F68AF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661"/>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paragraph" w:styleId="NoSpacing">
    <w:name w:val="No Spacing"/>
    <w:link w:val="NoSpacingChar"/>
    <w:uiPriority w:val="1"/>
    <w:qFormat/>
    <w:rsid w:val="00AC391F"/>
    <w:rPr>
      <w:rFonts w:ascii="Calibri" w:hAnsi="Calibri"/>
      <w:sz w:val="22"/>
      <w:szCs w:val="22"/>
      <w:lang w:val="ru-RU" w:eastAsia="ru-RU"/>
    </w:rPr>
  </w:style>
  <w:style w:type="paragraph" w:customStyle="1" w:styleId="1">
    <w:name w:val="Обычный1"/>
    <w:link w:val="CharChar"/>
    <w:rsid w:val="00AC391F"/>
    <w:pPr>
      <w:ind w:firstLine="720"/>
      <w:jc w:val="both"/>
    </w:pPr>
    <w:rPr>
      <w:sz w:val="28"/>
      <w:lang w:val="ru-RU" w:eastAsia="ru-RU"/>
    </w:rPr>
  </w:style>
  <w:style w:type="paragraph" w:customStyle="1" w:styleId="FR1">
    <w:name w:val="FR1"/>
    <w:rsid w:val="00AC391F"/>
    <w:pPr>
      <w:widowControl w:val="0"/>
      <w:suppressAutoHyphens/>
      <w:spacing w:before="700"/>
    </w:pPr>
    <w:rPr>
      <w:rFonts w:cs="Calibri"/>
      <w:b/>
      <w:sz w:val="28"/>
      <w:lang w:val="ru-RU" w:eastAsia="ar-SA"/>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character" w:customStyle="1" w:styleId="NoSpacingChar">
    <w:name w:val="No Spacing Char"/>
    <w:link w:val="NoSpacing"/>
    <w:uiPriority w:val="1"/>
    <w:locked/>
    <w:rsid w:val="00AC391F"/>
    <w:rPr>
      <w:rFonts w:ascii="Calibri" w:hAnsi="Calibri"/>
      <w:sz w:val="22"/>
      <w:szCs w:val="22"/>
      <w:lang w:val="ru-RU" w:eastAsia="ru-RU" w:bidi="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character" w:customStyle="1" w:styleId="CharChar">
    <w:name w:val="Обычный Char Char"/>
    <w:link w:val="1"/>
    <w:locked/>
    <w:rsid w:val="00AC391F"/>
    <w:rPr>
      <w:sz w:val="28"/>
      <w:lang w:val="ru-RU" w:eastAsia="ru-RU" w:bidi="ar-SA"/>
    </w:rPr>
  </w:style>
  <w:style w:type="paragraph" w:styleId="Footer">
    <w:name w:val="footer"/>
    <w:basedOn w:val="Normal"/>
    <w:link w:val="FooterChar"/>
    <w:uiPriority w:val="99"/>
    <w:unhideWhenUsed/>
    <w:rsid w:val="00191BF9"/>
    <w:pPr>
      <w:tabs>
        <w:tab w:val="center" w:pos="4677"/>
        <w:tab w:val="right" w:pos="9355"/>
      </w:tabs>
      <w:jc w:val="center"/>
    </w:pPr>
    <w:rPr>
      <w:sz w:val="28"/>
      <w:szCs w:val="22"/>
      <w:lang w:val="x-none" w:eastAsia="x-none"/>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rPr>
      <w:lang w:val="x-none" w:eastAsia="x-none"/>
    </w:r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customStyle="1" w:styleId="Heading1Char">
    <w:name w:val="Heading 1 Char"/>
    <w:link w:val="Heading1"/>
    <w:rsid w:val="000B47B6"/>
    <w:rPr>
      <w:b/>
      <w:bCs/>
      <w:sz w:val="28"/>
      <w:szCs w:val="28"/>
    </w:rPr>
  </w:style>
  <w:style w:type="character" w:styleId="Hyperlink">
    <w:name w:val="Hyperlink"/>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lang w:val="x-none" w:eastAsia="x-none"/>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paragraph" w:styleId="BalloonText">
    <w:name w:val="Balloon Text"/>
    <w:basedOn w:val="Normal"/>
    <w:link w:val="BalloonTextChar"/>
    <w:rsid w:val="00800278"/>
    <w:rPr>
      <w:rFonts w:ascii="Tahoma" w:hAnsi="Tahoma"/>
      <w:sz w:val="16"/>
      <w:szCs w:val="16"/>
      <w:lang w:val="x-none" w:eastAsia="x-none"/>
    </w:rPr>
  </w:style>
  <w:style w:type="character" w:customStyle="1" w:styleId="BalloonTextChar">
    <w:name w:val="Balloon Text Char"/>
    <w:link w:val="BalloonText"/>
    <w:rsid w:val="00800278"/>
    <w:rPr>
      <w:rFonts w:ascii="Tahoma" w:hAnsi="Tahoma" w:cs="Tahoma"/>
      <w:sz w:val="16"/>
      <w:szCs w:val="16"/>
    </w:rPr>
  </w:style>
  <w:style w:type="paragraph" w:customStyle="1" w:styleId="Standard">
    <w:name w:val="Standard"/>
    <w:rsid w:val="00BA4AAE"/>
    <w:pPr>
      <w:suppressAutoHyphens/>
      <w:autoSpaceDN w:val="0"/>
      <w:spacing w:after="200" w:line="276" w:lineRule="auto"/>
      <w:textAlignment w:val="baseline"/>
    </w:pPr>
    <w:rPr>
      <w:rFonts w:ascii="Calibri" w:eastAsia="SimSun" w:hAnsi="Calibri" w:cs="Tahoma"/>
      <w:kern w:val="3"/>
      <w:sz w:val="22"/>
      <w:szCs w:val="22"/>
      <w:lang w:val="ru-RU"/>
    </w:rPr>
  </w:style>
  <w:style w:type="paragraph" w:customStyle="1" w:styleId="4">
    <w:name w:val="Обычный4"/>
    <w:rsid w:val="00C677EC"/>
    <w:pPr>
      <w:widowControl w:val="0"/>
      <w:spacing w:line="300" w:lineRule="auto"/>
      <w:ind w:firstLine="720"/>
      <w:jc w:val="both"/>
    </w:pPr>
    <w:rPr>
      <w:snapToGrid w:val="0"/>
      <w:sz w:val="24"/>
      <w:lang w:val="ru-RU" w:eastAsia="ru-RU"/>
    </w:rPr>
  </w:style>
  <w:style w:type="paragraph" w:styleId="Subtitle">
    <w:name w:val="Subtitle"/>
    <w:basedOn w:val="Normal"/>
    <w:link w:val="SubtitleChar"/>
    <w:qFormat/>
    <w:rsid w:val="00C677EC"/>
    <w:pPr>
      <w:jc w:val="center"/>
    </w:pPr>
    <w:rPr>
      <w:b/>
      <w:bCs/>
      <w:lang w:val="x-none" w:eastAsia="x-none"/>
    </w:rPr>
  </w:style>
  <w:style w:type="character" w:customStyle="1" w:styleId="SubtitleChar">
    <w:name w:val="Subtitle Char"/>
    <w:link w:val="Subtitle"/>
    <w:rsid w:val="00C677EC"/>
    <w:rPr>
      <w:b/>
      <w:bCs/>
      <w:sz w:val="24"/>
      <w:szCs w:val="24"/>
    </w:rPr>
  </w:style>
  <w:style w:type="paragraph" w:customStyle="1" w:styleId="4cxspmiddle">
    <w:name w:val="4cxspmiddle"/>
    <w:basedOn w:val="Normal"/>
    <w:rsid w:val="00C677EC"/>
    <w:pPr>
      <w:spacing w:before="100" w:beforeAutospacing="1" w:after="100" w:afterAutospacing="1"/>
    </w:pPr>
  </w:style>
  <w:style w:type="paragraph" w:customStyle="1" w:styleId="4cxsplast">
    <w:name w:val="4cxsplast"/>
    <w:basedOn w:val="Normal"/>
    <w:rsid w:val="00C677EC"/>
    <w:pPr>
      <w:spacing w:before="100" w:beforeAutospacing="1" w:after="100" w:afterAutospacing="1"/>
    </w:pPr>
  </w:style>
  <w:style w:type="paragraph" w:customStyle="1" w:styleId="4cxspmiddlecxsplast">
    <w:name w:val="4cxspmiddlecxsplast"/>
    <w:basedOn w:val="Normal"/>
    <w:rsid w:val="00C677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5212">
      <w:bodyDiv w:val="1"/>
      <w:marLeft w:val="0"/>
      <w:marRight w:val="0"/>
      <w:marTop w:val="0"/>
      <w:marBottom w:val="0"/>
      <w:divBdr>
        <w:top w:val="none" w:sz="0" w:space="0" w:color="auto"/>
        <w:left w:val="none" w:sz="0" w:space="0" w:color="auto"/>
        <w:bottom w:val="none" w:sz="0" w:space="0" w:color="auto"/>
        <w:right w:val="none" w:sz="0" w:space="0" w:color="auto"/>
      </w:divBdr>
    </w:div>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248512">
      <w:bodyDiv w:val="1"/>
      <w:marLeft w:val="0"/>
      <w:marRight w:val="0"/>
      <w:marTop w:val="0"/>
      <w:marBottom w:val="0"/>
      <w:divBdr>
        <w:top w:val="none" w:sz="0" w:space="0" w:color="auto"/>
        <w:left w:val="none" w:sz="0" w:space="0" w:color="auto"/>
        <w:bottom w:val="none" w:sz="0" w:space="0" w:color="auto"/>
        <w:right w:val="none" w:sz="0" w:space="0" w:color="auto"/>
      </w:divBdr>
      <w:divsChild>
        <w:div w:id="751512136">
          <w:marLeft w:val="0"/>
          <w:marRight w:val="0"/>
          <w:marTop w:val="0"/>
          <w:marBottom w:val="0"/>
          <w:divBdr>
            <w:top w:val="none" w:sz="0" w:space="0" w:color="auto"/>
            <w:left w:val="none" w:sz="0" w:space="0" w:color="auto"/>
            <w:bottom w:val="none" w:sz="0" w:space="0" w:color="auto"/>
            <w:right w:val="none" w:sz="0" w:space="0" w:color="auto"/>
          </w:divBdr>
          <w:divsChild>
            <w:div w:id="1332952543">
              <w:marLeft w:val="0"/>
              <w:marRight w:val="0"/>
              <w:marTop w:val="0"/>
              <w:marBottom w:val="0"/>
              <w:divBdr>
                <w:top w:val="none" w:sz="0" w:space="0" w:color="auto"/>
                <w:left w:val="none" w:sz="0" w:space="0" w:color="auto"/>
                <w:bottom w:val="none" w:sz="0" w:space="0" w:color="auto"/>
                <w:right w:val="none" w:sz="0" w:space="0" w:color="auto"/>
              </w:divBdr>
              <w:divsChild>
                <w:div w:id="316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7497">
          <w:marLeft w:val="0"/>
          <w:marRight w:val="0"/>
          <w:marTop w:val="0"/>
          <w:marBottom w:val="0"/>
          <w:divBdr>
            <w:top w:val="none" w:sz="0" w:space="0" w:color="auto"/>
            <w:left w:val="none" w:sz="0" w:space="0" w:color="auto"/>
            <w:bottom w:val="none" w:sz="0" w:space="0" w:color="auto"/>
            <w:right w:val="none" w:sz="0" w:space="0" w:color="auto"/>
          </w:divBdr>
          <w:divsChild>
            <w:div w:id="228736120">
              <w:marLeft w:val="0"/>
              <w:marRight w:val="0"/>
              <w:marTop w:val="0"/>
              <w:marBottom w:val="0"/>
              <w:divBdr>
                <w:top w:val="none" w:sz="0" w:space="0" w:color="auto"/>
                <w:left w:val="none" w:sz="0" w:space="0" w:color="auto"/>
                <w:bottom w:val="none" w:sz="0" w:space="0" w:color="auto"/>
                <w:right w:val="none" w:sz="0" w:space="0" w:color="auto"/>
              </w:divBdr>
            </w:div>
            <w:div w:id="519468961">
              <w:marLeft w:val="0"/>
              <w:marRight w:val="0"/>
              <w:marTop w:val="0"/>
              <w:marBottom w:val="0"/>
              <w:divBdr>
                <w:top w:val="none" w:sz="0" w:space="0" w:color="auto"/>
                <w:left w:val="none" w:sz="0" w:space="0" w:color="auto"/>
                <w:bottom w:val="none" w:sz="0" w:space="0" w:color="auto"/>
                <w:right w:val="none" w:sz="0" w:space="0" w:color="auto"/>
              </w:divBdr>
              <w:divsChild>
                <w:div w:id="8367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88">
          <w:marLeft w:val="0"/>
          <w:marRight w:val="0"/>
          <w:marTop w:val="0"/>
          <w:marBottom w:val="0"/>
          <w:divBdr>
            <w:top w:val="none" w:sz="0" w:space="0" w:color="auto"/>
            <w:left w:val="none" w:sz="0" w:space="0" w:color="auto"/>
            <w:bottom w:val="none" w:sz="0" w:space="0" w:color="auto"/>
            <w:right w:val="none" w:sz="0" w:space="0" w:color="auto"/>
          </w:divBdr>
          <w:divsChild>
            <w:div w:id="33817613">
              <w:marLeft w:val="0"/>
              <w:marRight w:val="0"/>
              <w:marTop w:val="0"/>
              <w:marBottom w:val="0"/>
              <w:divBdr>
                <w:top w:val="none" w:sz="0" w:space="0" w:color="auto"/>
                <w:left w:val="none" w:sz="0" w:space="0" w:color="auto"/>
                <w:bottom w:val="none" w:sz="0" w:space="0" w:color="auto"/>
                <w:right w:val="none" w:sz="0" w:space="0" w:color="auto"/>
              </w:divBdr>
              <w:divsChild>
                <w:div w:id="932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332">
      <w:bodyDiv w:val="1"/>
      <w:marLeft w:val="0"/>
      <w:marRight w:val="0"/>
      <w:marTop w:val="0"/>
      <w:marBottom w:val="0"/>
      <w:divBdr>
        <w:top w:val="none" w:sz="0" w:space="0" w:color="auto"/>
        <w:left w:val="none" w:sz="0" w:space="0" w:color="auto"/>
        <w:bottom w:val="none" w:sz="0" w:space="0" w:color="auto"/>
        <w:right w:val="none" w:sz="0" w:space="0" w:color="auto"/>
      </w:divBdr>
      <w:divsChild>
        <w:div w:id="187640969">
          <w:marLeft w:val="0"/>
          <w:marRight w:val="0"/>
          <w:marTop w:val="0"/>
          <w:marBottom w:val="0"/>
          <w:divBdr>
            <w:top w:val="none" w:sz="0" w:space="0" w:color="auto"/>
            <w:left w:val="none" w:sz="0" w:space="0" w:color="auto"/>
            <w:bottom w:val="none" w:sz="0" w:space="0" w:color="auto"/>
            <w:right w:val="none" w:sz="0" w:space="0" w:color="auto"/>
          </w:divBdr>
          <w:divsChild>
            <w:div w:id="1328097903">
              <w:marLeft w:val="0"/>
              <w:marRight w:val="0"/>
              <w:marTop w:val="0"/>
              <w:marBottom w:val="0"/>
              <w:divBdr>
                <w:top w:val="none" w:sz="0" w:space="0" w:color="auto"/>
                <w:left w:val="none" w:sz="0" w:space="0" w:color="auto"/>
                <w:bottom w:val="none" w:sz="0" w:space="0" w:color="auto"/>
                <w:right w:val="none" w:sz="0" w:space="0" w:color="auto"/>
              </w:divBdr>
              <w:divsChild>
                <w:div w:id="15149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3496">
          <w:marLeft w:val="0"/>
          <w:marRight w:val="0"/>
          <w:marTop w:val="0"/>
          <w:marBottom w:val="0"/>
          <w:divBdr>
            <w:top w:val="none" w:sz="0" w:space="0" w:color="auto"/>
            <w:left w:val="none" w:sz="0" w:space="0" w:color="auto"/>
            <w:bottom w:val="none" w:sz="0" w:space="0" w:color="auto"/>
            <w:right w:val="none" w:sz="0" w:space="0" w:color="auto"/>
          </w:divBdr>
          <w:divsChild>
            <w:div w:id="244534821">
              <w:marLeft w:val="0"/>
              <w:marRight w:val="0"/>
              <w:marTop w:val="0"/>
              <w:marBottom w:val="0"/>
              <w:divBdr>
                <w:top w:val="none" w:sz="0" w:space="0" w:color="auto"/>
                <w:left w:val="none" w:sz="0" w:space="0" w:color="auto"/>
                <w:bottom w:val="none" w:sz="0" w:space="0" w:color="auto"/>
                <w:right w:val="none" w:sz="0" w:space="0" w:color="auto"/>
              </w:divBdr>
              <w:divsChild>
                <w:div w:id="20053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0214">
          <w:marLeft w:val="0"/>
          <w:marRight w:val="0"/>
          <w:marTop w:val="0"/>
          <w:marBottom w:val="0"/>
          <w:divBdr>
            <w:top w:val="none" w:sz="0" w:space="0" w:color="auto"/>
            <w:left w:val="none" w:sz="0" w:space="0" w:color="auto"/>
            <w:bottom w:val="none" w:sz="0" w:space="0" w:color="auto"/>
            <w:right w:val="none" w:sz="0" w:space="0" w:color="auto"/>
          </w:divBdr>
          <w:divsChild>
            <w:div w:id="407725731">
              <w:marLeft w:val="0"/>
              <w:marRight w:val="0"/>
              <w:marTop w:val="0"/>
              <w:marBottom w:val="0"/>
              <w:divBdr>
                <w:top w:val="none" w:sz="0" w:space="0" w:color="auto"/>
                <w:left w:val="none" w:sz="0" w:space="0" w:color="auto"/>
                <w:bottom w:val="none" w:sz="0" w:space="0" w:color="auto"/>
                <w:right w:val="none" w:sz="0" w:space="0" w:color="auto"/>
              </w:divBdr>
              <w:divsChild>
                <w:div w:id="2568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4373">
          <w:marLeft w:val="0"/>
          <w:marRight w:val="0"/>
          <w:marTop w:val="0"/>
          <w:marBottom w:val="0"/>
          <w:divBdr>
            <w:top w:val="none" w:sz="0" w:space="0" w:color="auto"/>
            <w:left w:val="none" w:sz="0" w:space="0" w:color="auto"/>
            <w:bottom w:val="none" w:sz="0" w:space="0" w:color="auto"/>
            <w:right w:val="none" w:sz="0" w:space="0" w:color="auto"/>
          </w:divBdr>
          <w:divsChild>
            <w:div w:id="226427780">
              <w:marLeft w:val="0"/>
              <w:marRight w:val="0"/>
              <w:marTop w:val="0"/>
              <w:marBottom w:val="0"/>
              <w:divBdr>
                <w:top w:val="none" w:sz="0" w:space="0" w:color="auto"/>
                <w:left w:val="none" w:sz="0" w:space="0" w:color="auto"/>
                <w:bottom w:val="none" w:sz="0" w:space="0" w:color="auto"/>
                <w:right w:val="none" w:sz="0" w:space="0" w:color="auto"/>
              </w:divBdr>
              <w:divsChild>
                <w:div w:id="1752508229">
                  <w:marLeft w:val="0"/>
                  <w:marRight w:val="0"/>
                  <w:marTop w:val="0"/>
                  <w:marBottom w:val="0"/>
                  <w:divBdr>
                    <w:top w:val="none" w:sz="0" w:space="0" w:color="auto"/>
                    <w:left w:val="none" w:sz="0" w:space="0" w:color="auto"/>
                    <w:bottom w:val="none" w:sz="0" w:space="0" w:color="auto"/>
                    <w:right w:val="none" w:sz="0" w:space="0" w:color="auto"/>
                  </w:divBdr>
                </w:div>
              </w:divsChild>
            </w:div>
            <w:div w:id="1869027260">
              <w:marLeft w:val="0"/>
              <w:marRight w:val="0"/>
              <w:marTop w:val="0"/>
              <w:marBottom w:val="0"/>
              <w:divBdr>
                <w:top w:val="none" w:sz="0" w:space="0" w:color="auto"/>
                <w:left w:val="none" w:sz="0" w:space="0" w:color="auto"/>
                <w:bottom w:val="none" w:sz="0" w:space="0" w:color="auto"/>
                <w:right w:val="none" w:sz="0" w:space="0" w:color="auto"/>
              </w:divBdr>
            </w:div>
          </w:divsChild>
        </w:div>
        <w:div w:id="427694508">
          <w:marLeft w:val="0"/>
          <w:marRight w:val="0"/>
          <w:marTop w:val="0"/>
          <w:marBottom w:val="0"/>
          <w:divBdr>
            <w:top w:val="none" w:sz="0" w:space="0" w:color="auto"/>
            <w:left w:val="none" w:sz="0" w:space="0" w:color="auto"/>
            <w:bottom w:val="none" w:sz="0" w:space="0" w:color="auto"/>
            <w:right w:val="none" w:sz="0" w:space="0" w:color="auto"/>
          </w:divBdr>
          <w:divsChild>
            <w:div w:id="1203636989">
              <w:marLeft w:val="0"/>
              <w:marRight w:val="0"/>
              <w:marTop w:val="0"/>
              <w:marBottom w:val="0"/>
              <w:divBdr>
                <w:top w:val="none" w:sz="0" w:space="0" w:color="auto"/>
                <w:left w:val="none" w:sz="0" w:space="0" w:color="auto"/>
                <w:bottom w:val="none" w:sz="0" w:space="0" w:color="auto"/>
                <w:right w:val="none" w:sz="0" w:space="0" w:color="auto"/>
              </w:divBdr>
              <w:divsChild>
                <w:div w:id="21434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4607">
          <w:marLeft w:val="0"/>
          <w:marRight w:val="0"/>
          <w:marTop w:val="0"/>
          <w:marBottom w:val="0"/>
          <w:divBdr>
            <w:top w:val="none" w:sz="0" w:space="0" w:color="auto"/>
            <w:left w:val="none" w:sz="0" w:space="0" w:color="auto"/>
            <w:bottom w:val="none" w:sz="0" w:space="0" w:color="auto"/>
            <w:right w:val="none" w:sz="0" w:space="0" w:color="auto"/>
          </w:divBdr>
          <w:divsChild>
            <w:div w:id="1430350336">
              <w:marLeft w:val="0"/>
              <w:marRight w:val="0"/>
              <w:marTop w:val="0"/>
              <w:marBottom w:val="0"/>
              <w:divBdr>
                <w:top w:val="none" w:sz="0" w:space="0" w:color="auto"/>
                <w:left w:val="none" w:sz="0" w:space="0" w:color="auto"/>
                <w:bottom w:val="none" w:sz="0" w:space="0" w:color="auto"/>
                <w:right w:val="none" w:sz="0" w:space="0" w:color="auto"/>
              </w:divBdr>
              <w:divsChild>
                <w:div w:id="8175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8886">
          <w:marLeft w:val="0"/>
          <w:marRight w:val="0"/>
          <w:marTop w:val="0"/>
          <w:marBottom w:val="0"/>
          <w:divBdr>
            <w:top w:val="none" w:sz="0" w:space="0" w:color="auto"/>
            <w:left w:val="none" w:sz="0" w:space="0" w:color="auto"/>
            <w:bottom w:val="none" w:sz="0" w:space="0" w:color="auto"/>
            <w:right w:val="none" w:sz="0" w:space="0" w:color="auto"/>
          </w:divBdr>
          <w:divsChild>
            <w:div w:id="1673409634">
              <w:marLeft w:val="0"/>
              <w:marRight w:val="0"/>
              <w:marTop w:val="0"/>
              <w:marBottom w:val="0"/>
              <w:divBdr>
                <w:top w:val="none" w:sz="0" w:space="0" w:color="auto"/>
                <w:left w:val="none" w:sz="0" w:space="0" w:color="auto"/>
                <w:bottom w:val="none" w:sz="0" w:space="0" w:color="auto"/>
                <w:right w:val="none" w:sz="0" w:space="0" w:color="auto"/>
              </w:divBdr>
            </w:div>
            <w:div w:id="1731269142">
              <w:marLeft w:val="0"/>
              <w:marRight w:val="0"/>
              <w:marTop w:val="0"/>
              <w:marBottom w:val="0"/>
              <w:divBdr>
                <w:top w:val="none" w:sz="0" w:space="0" w:color="auto"/>
                <w:left w:val="none" w:sz="0" w:space="0" w:color="auto"/>
                <w:bottom w:val="none" w:sz="0" w:space="0" w:color="auto"/>
                <w:right w:val="none" w:sz="0" w:space="0" w:color="auto"/>
              </w:divBdr>
              <w:divsChild>
                <w:div w:id="7533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7870">
          <w:marLeft w:val="0"/>
          <w:marRight w:val="0"/>
          <w:marTop w:val="0"/>
          <w:marBottom w:val="0"/>
          <w:divBdr>
            <w:top w:val="none" w:sz="0" w:space="0" w:color="auto"/>
            <w:left w:val="none" w:sz="0" w:space="0" w:color="auto"/>
            <w:bottom w:val="none" w:sz="0" w:space="0" w:color="auto"/>
            <w:right w:val="none" w:sz="0" w:space="0" w:color="auto"/>
          </w:divBdr>
          <w:divsChild>
            <w:div w:id="1536430482">
              <w:marLeft w:val="0"/>
              <w:marRight w:val="0"/>
              <w:marTop w:val="0"/>
              <w:marBottom w:val="0"/>
              <w:divBdr>
                <w:top w:val="none" w:sz="0" w:space="0" w:color="auto"/>
                <w:left w:val="none" w:sz="0" w:space="0" w:color="auto"/>
                <w:bottom w:val="none" w:sz="0" w:space="0" w:color="auto"/>
                <w:right w:val="none" w:sz="0" w:space="0" w:color="auto"/>
              </w:divBdr>
              <w:divsChild>
                <w:div w:id="15006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3733">
          <w:marLeft w:val="0"/>
          <w:marRight w:val="0"/>
          <w:marTop w:val="0"/>
          <w:marBottom w:val="0"/>
          <w:divBdr>
            <w:top w:val="none" w:sz="0" w:space="0" w:color="auto"/>
            <w:left w:val="none" w:sz="0" w:space="0" w:color="auto"/>
            <w:bottom w:val="none" w:sz="0" w:space="0" w:color="auto"/>
            <w:right w:val="none" w:sz="0" w:space="0" w:color="auto"/>
          </w:divBdr>
          <w:divsChild>
            <w:div w:id="1095053190">
              <w:marLeft w:val="0"/>
              <w:marRight w:val="0"/>
              <w:marTop w:val="0"/>
              <w:marBottom w:val="0"/>
              <w:divBdr>
                <w:top w:val="none" w:sz="0" w:space="0" w:color="auto"/>
                <w:left w:val="none" w:sz="0" w:space="0" w:color="auto"/>
                <w:bottom w:val="none" w:sz="0" w:space="0" w:color="auto"/>
                <w:right w:val="none" w:sz="0" w:space="0" w:color="auto"/>
              </w:divBdr>
              <w:divsChild>
                <w:div w:id="10955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4226">
          <w:marLeft w:val="0"/>
          <w:marRight w:val="0"/>
          <w:marTop w:val="0"/>
          <w:marBottom w:val="0"/>
          <w:divBdr>
            <w:top w:val="none" w:sz="0" w:space="0" w:color="auto"/>
            <w:left w:val="none" w:sz="0" w:space="0" w:color="auto"/>
            <w:bottom w:val="none" w:sz="0" w:space="0" w:color="auto"/>
            <w:right w:val="none" w:sz="0" w:space="0" w:color="auto"/>
          </w:divBdr>
          <w:divsChild>
            <w:div w:id="205681827">
              <w:marLeft w:val="0"/>
              <w:marRight w:val="0"/>
              <w:marTop w:val="0"/>
              <w:marBottom w:val="0"/>
              <w:divBdr>
                <w:top w:val="none" w:sz="0" w:space="0" w:color="auto"/>
                <w:left w:val="none" w:sz="0" w:space="0" w:color="auto"/>
                <w:bottom w:val="none" w:sz="0" w:space="0" w:color="auto"/>
                <w:right w:val="none" w:sz="0" w:space="0" w:color="auto"/>
              </w:divBdr>
            </w:div>
            <w:div w:id="1341665283">
              <w:marLeft w:val="0"/>
              <w:marRight w:val="0"/>
              <w:marTop w:val="0"/>
              <w:marBottom w:val="0"/>
              <w:divBdr>
                <w:top w:val="none" w:sz="0" w:space="0" w:color="auto"/>
                <w:left w:val="none" w:sz="0" w:space="0" w:color="auto"/>
                <w:bottom w:val="none" w:sz="0" w:space="0" w:color="auto"/>
                <w:right w:val="none" w:sz="0" w:space="0" w:color="auto"/>
              </w:divBdr>
              <w:divsChild>
                <w:div w:id="13097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8425">
          <w:marLeft w:val="0"/>
          <w:marRight w:val="0"/>
          <w:marTop w:val="0"/>
          <w:marBottom w:val="0"/>
          <w:divBdr>
            <w:top w:val="none" w:sz="0" w:space="0" w:color="auto"/>
            <w:left w:val="none" w:sz="0" w:space="0" w:color="auto"/>
            <w:bottom w:val="none" w:sz="0" w:space="0" w:color="auto"/>
            <w:right w:val="none" w:sz="0" w:space="0" w:color="auto"/>
          </w:divBdr>
          <w:divsChild>
            <w:div w:id="634681480">
              <w:marLeft w:val="0"/>
              <w:marRight w:val="0"/>
              <w:marTop w:val="0"/>
              <w:marBottom w:val="0"/>
              <w:divBdr>
                <w:top w:val="none" w:sz="0" w:space="0" w:color="auto"/>
                <w:left w:val="none" w:sz="0" w:space="0" w:color="auto"/>
                <w:bottom w:val="none" w:sz="0" w:space="0" w:color="auto"/>
                <w:right w:val="none" w:sz="0" w:space="0" w:color="auto"/>
              </w:divBdr>
              <w:divsChild>
                <w:div w:id="223491931">
                  <w:marLeft w:val="0"/>
                  <w:marRight w:val="0"/>
                  <w:marTop w:val="0"/>
                  <w:marBottom w:val="0"/>
                  <w:divBdr>
                    <w:top w:val="none" w:sz="0" w:space="0" w:color="auto"/>
                    <w:left w:val="none" w:sz="0" w:space="0" w:color="auto"/>
                    <w:bottom w:val="none" w:sz="0" w:space="0" w:color="auto"/>
                    <w:right w:val="none" w:sz="0" w:space="0" w:color="auto"/>
                  </w:divBdr>
                </w:div>
              </w:divsChild>
            </w:div>
            <w:div w:id="809831807">
              <w:marLeft w:val="0"/>
              <w:marRight w:val="0"/>
              <w:marTop w:val="0"/>
              <w:marBottom w:val="0"/>
              <w:divBdr>
                <w:top w:val="none" w:sz="0" w:space="0" w:color="auto"/>
                <w:left w:val="none" w:sz="0" w:space="0" w:color="auto"/>
                <w:bottom w:val="none" w:sz="0" w:space="0" w:color="auto"/>
                <w:right w:val="none" w:sz="0" w:space="0" w:color="auto"/>
              </w:divBdr>
            </w:div>
          </w:divsChild>
        </w:div>
        <w:div w:id="1447458898">
          <w:marLeft w:val="0"/>
          <w:marRight w:val="0"/>
          <w:marTop w:val="0"/>
          <w:marBottom w:val="0"/>
          <w:divBdr>
            <w:top w:val="none" w:sz="0" w:space="0" w:color="auto"/>
            <w:left w:val="none" w:sz="0" w:space="0" w:color="auto"/>
            <w:bottom w:val="none" w:sz="0" w:space="0" w:color="auto"/>
            <w:right w:val="none" w:sz="0" w:space="0" w:color="auto"/>
          </w:divBdr>
          <w:divsChild>
            <w:div w:id="804276027">
              <w:marLeft w:val="0"/>
              <w:marRight w:val="0"/>
              <w:marTop w:val="0"/>
              <w:marBottom w:val="0"/>
              <w:divBdr>
                <w:top w:val="none" w:sz="0" w:space="0" w:color="auto"/>
                <w:left w:val="none" w:sz="0" w:space="0" w:color="auto"/>
                <w:bottom w:val="none" w:sz="0" w:space="0" w:color="auto"/>
                <w:right w:val="none" w:sz="0" w:space="0" w:color="auto"/>
              </w:divBdr>
              <w:divsChild>
                <w:div w:id="1330865844">
                  <w:marLeft w:val="0"/>
                  <w:marRight w:val="0"/>
                  <w:marTop w:val="0"/>
                  <w:marBottom w:val="0"/>
                  <w:divBdr>
                    <w:top w:val="none" w:sz="0" w:space="0" w:color="auto"/>
                    <w:left w:val="none" w:sz="0" w:space="0" w:color="auto"/>
                    <w:bottom w:val="none" w:sz="0" w:space="0" w:color="auto"/>
                    <w:right w:val="none" w:sz="0" w:space="0" w:color="auto"/>
                  </w:divBdr>
                </w:div>
              </w:divsChild>
            </w:div>
            <w:div w:id="1285501921">
              <w:marLeft w:val="0"/>
              <w:marRight w:val="0"/>
              <w:marTop w:val="0"/>
              <w:marBottom w:val="0"/>
              <w:divBdr>
                <w:top w:val="none" w:sz="0" w:space="0" w:color="auto"/>
                <w:left w:val="none" w:sz="0" w:space="0" w:color="auto"/>
                <w:bottom w:val="none" w:sz="0" w:space="0" w:color="auto"/>
                <w:right w:val="none" w:sz="0" w:space="0" w:color="auto"/>
              </w:divBdr>
            </w:div>
          </w:divsChild>
        </w:div>
        <w:div w:id="1503012520">
          <w:marLeft w:val="0"/>
          <w:marRight w:val="0"/>
          <w:marTop w:val="0"/>
          <w:marBottom w:val="0"/>
          <w:divBdr>
            <w:top w:val="none" w:sz="0" w:space="0" w:color="auto"/>
            <w:left w:val="none" w:sz="0" w:space="0" w:color="auto"/>
            <w:bottom w:val="none" w:sz="0" w:space="0" w:color="auto"/>
            <w:right w:val="none" w:sz="0" w:space="0" w:color="auto"/>
          </w:divBdr>
          <w:divsChild>
            <w:div w:id="448790733">
              <w:marLeft w:val="0"/>
              <w:marRight w:val="0"/>
              <w:marTop w:val="0"/>
              <w:marBottom w:val="0"/>
              <w:divBdr>
                <w:top w:val="none" w:sz="0" w:space="0" w:color="auto"/>
                <w:left w:val="none" w:sz="0" w:space="0" w:color="auto"/>
                <w:bottom w:val="none" w:sz="0" w:space="0" w:color="auto"/>
                <w:right w:val="none" w:sz="0" w:space="0" w:color="auto"/>
              </w:divBdr>
              <w:divsChild>
                <w:div w:id="860701972">
                  <w:marLeft w:val="0"/>
                  <w:marRight w:val="0"/>
                  <w:marTop w:val="0"/>
                  <w:marBottom w:val="0"/>
                  <w:divBdr>
                    <w:top w:val="none" w:sz="0" w:space="0" w:color="auto"/>
                    <w:left w:val="none" w:sz="0" w:space="0" w:color="auto"/>
                    <w:bottom w:val="none" w:sz="0" w:space="0" w:color="auto"/>
                    <w:right w:val="none" w:sz="0" w:space="0" w:color="auto"/>
                  </w:divBdr>
                </w:div>
              </w:divsChild>
            </w:div>
            <w:div w:id="1394430373">
              <w:marLeft w:val="0"/>
              <w:marRight w:val="0"/>
              <w:marTop w:val="0"/>
              <w:marBottom w:val="0"/>
              <w:divBdr>
                <w:top w:val="none" w:sz="0" w:space="0" w:color="auto"/>
                <w:left w:val="none" w:sz="0" w:space="0" w:color="auto"/>
                <w:bottom w:val="none" w:sz="0" w:space="0" w:color="auto"/>
                <w:right w:val="none" w:sz="0" w:space="0" w:color="auto"/>
              </w:divBdr>
            </w:div>
          </w:divsChild>
        </w:div>
        <w:div w:id="1649480776">
          <w:marLeft w:val="0"/>
          <w:marRight w:val="0"/>
          <w:marTop w:val="0"/>
          <w:marBottom w:val="0"/>
          <w:divBdr>
            <w:top w:val="none" w:sz="0" w:space="0" w:color="auto"/>
            <w:left w:val="none" w:sz="0" w:space="0" w:color="auto"/>
            <w:bottom w:val="none" w:sz="0" w:space="0" w:color="auto"/>
            <w:right w:val="none" w:sz="0" w:space="0" w:color="auto"/>
          </w:divBdr>
          <w:divsChild>
            <w:div w:id="255722278">
              <w:marLeft w:val="0"/>
              <w:marRight w:val="0"/>
              <w:marTop w:val="0"/>
              <w:marBottom w:val="0"/>
              <w:divBdr>
                <w:top w:val="none" w:sz="0" w:space="0" w:color="auto"/>
                <w:left w:val="none" w:sz="0" w:space="0" w:color="auto"/>
                <w:bottom w:val="none" w:sz="0" w:space="0" w:color="auto"/>
                <w:right w:val="none" w:sz="0" w:space="0" w:color="auto"/>
              </w:divBdr>
            </w:div>
            <w:div w:id="469909756">
              <w:marLeft w:val="0"/>
              <w:marRight w:val="0"/>
              <w:marTop w:val="0"/>
              <w:marBottom w:val="0"/>
              <w:divBdr>
                <w:top w:val="none" w:sz="0" w:space="0" w:color="auto"/>
                <w:left w:val="none" w:sz="0" w:space="0" w:color="auto"/>
                <w:bottom w:val="none" w:sz="0" w:space="0" w:color="auto"/>
                <w:right w:val="none" w:sz="0" w:space="0" w:color="auto"/>
              </w:divBdr>
              <w:divsChild>
                <w:div w:id="3402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6333">
          <w:marLeft w:val="0"/>
          <w:marRight w:val="0"/>
          <w:marTop w:val="0"/>
          <w:marBottom w:val="0"/>
          <w:divBdr>
            <w:top w:val="none" w:sz="0" w:space="0" w:color="auto"/>
            <w:left w:val="none" w:sz="0" w:space="0" w:color="auto"/>
            <w:bottom w:val="none" w:sz="0" w:space="0" w:color="auto"/>
            <w:right w:val="none" w:sz="0" w:space="0" w:color="auto"/>
          </w:divBdr>
          <w:divsChild>
            <w:div w:id="1264845473">
              <w:marLeft w:val="0"/>
              <w:marRight w:val="0"/>
              <w:marTop w:val="0"/>
              <w:marBottom w:val="0"/>
              <w:divBdr>
                <w:top w:val="none" w:sz="0" w:space="0" w:color="auto"/>
                <w:left w:val="none" w:sz="0" w:space="0" w:color="auto"/>
                <w:bottom w:val="none" w:sz="0" w:space="0" w:color="auto"/>
                <w:right w:val="none" w:sz="0" w:space="0" w:color="auto"/>
              </w:divBdr>
              <w:divsChild>
                <w:div w:id="6398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5941">
          <w:marLeft w:val="0"/>
          <w:marRight w:val="0"/>
          <w:marTop w:val="0"/>
          <w:marBottom w:val="0"/>
          <w:divBdr>
            <w:top w:val="none" w:sz="0" w:space="0" w:color="auto"/>
            <w:left w:val="none" w:sz="0" w:space="0" w:color="auto"/>
            <w:bottom w:val="none" w:sz="0" w:space="0" w:color="auto"/>
            <w:right w:val="none" w:sz="0" w:space="0" w:color="auto"/>
          </w:divBdr>
          <w:divsChild>
            <w:div w:id="81878323">
              <w:marLeft w:val="0"/>
              <w:marRight w:val="0"/>
              <w:marTop w:val="0"/>
              <w:marBottom w:val="0"/>
              <w:divBdr>
                <w:top w:val="none" w:sz="0" w:space="0" w:color="auto"/>
                <w:left w:val="none" w:sz="0" w:space="0" w:color="auto"/>
                <w:bottom w:val="none" w:sz="0" w:space="0" w:color="auto"/>
                <w:right w:val="none" w:sz="0" w:space="0" w:color="auto"/>
              </w:divBdr>
              <w:divsChild>
                <w:div w:id="1836264207">
                  <w:marLeft w:val="0"/>
                  <w:marRight w:val="0"/>
                  <w:marTop w:val="0"/>
                  <w:marBottom w:val="0"/>
                  <w:divBdr>
                    <w:top w:val="none" w:sz="0" w:space="0" w:color="auto"/>
                    <w:left w:val="none" w:sz="0" w:space="0" w:color="auto"/>
                    <w:bottom w:val="none" w:sz="0" w:space="0" w:color="auto"/>
                    <w:right w:val="none" w:sz="0" w:space="0" w:color="auto"/>
                  </w:divBdr>
                </w:div>
              </w:divsChild>
            </w:div>
            <w:div w:id="1633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1356">
      <w:bodyDiv w:val="1"/>
      <w:marLeft w:val="0"/>
      <w:marRight w:val="0"/>
      <w:marTop w:val="0"/>
      <w:marBottom w:val="0"/>
      <w:divBdr>
        <w:top w:val="none" w:sz="0" w:space="0" w:color="auto"/>
        <w:left w:val="none" w:sz="0" w:space="0" w:color="auto"/>
        <w:bottom w:val="none" w:sz="0" w:space="0" w:color="auto"/>
        <w:right w:val="none" w:sz="0" w:space="0" w:color="auto"/>
      </w:divBdr>
      <w:divsChild>
        <w:div w:id="331875505">
          <w:marLeft w:val="0"/>
          <w:marRight w:val="0"/>
          <w:marTop w:val="0"/>
          <w:marBottom w:val="0"/>
          <w:divBdr>
            <w:top w:val="none" w:sz="0" w:space="0" w:color="auto"/>
            <w:left w:val="none" w:sz="0" w:space="0" w:color="auto"/>
            <w:bottom w:val="none" w:sz="0" w:space="0" w:color="auto"/>
            <w:right w:val="none" w:sz="0" w:space="0" w:color="auto"/>
          </w:divBdr>
        </w:div>
        <w:div w:id="496269789">
          <w:marLeft w:val="0"/>
          <w:marRight w:val="0"/>
          <w:marTop w:val="0"/>
          <w:marBottom w:val="0"/>
          <w:divBdr>
            <w:top w:val="none" w:sz="0" w:space="0" w:color="auto"/>
            <w:left w:val="none" w:sz="0" w:space="0" w:color="auto"/>
            <w:bottom w:val="none" w:sz="0" w:space="0" w:color="auto"/>
            <w:right w:val="none" w:sz="0" w:space="0" w:color="auto"/>
          </w:divBdr>
        </w:div>
        <w:div w:id="818419639">
          <w:marLeft w:val="0"/>
          <w:marRight w:val="0"/>
          <w:marTop w:val="0"/>
          <w:marBottom w:val="0"/>
          <w:divBdr>
            <w:top w:val="none" w:sz="0" w:space="0" w:color="auto"/>
            <w:left w:val="none" w:sz="0" w:space="0" w:color="auto"/>
            <w:bottom w:val="none" w:sz="0" w:space="0" w:color="auto"/>
            <w:right w:val="none" w:sz="0" w:space="0" w:color="auto"/>
          </w:divBdr>
        </w:div>
        <w:div w:id="929703020">
          <w:marLeft w:val="0"/>
          <w:marRight w:val="0"/>
          <w:marTop w:val="0"/>
          <w:marBottom w:val="0"/>
          <w:divBdr>
            <w:top w:val="none" w:sz="0" w:space="0" w:color="auto"/>
            <w:left w:val="none" w:sz="0" w:space="0" w:color="auto"/>
            <w:bottom w:val="none" w:sz="0" w:space="0" w:color="auto"/>
            <w:right w:val="none" w:sz="0" w:space="0" w:color="auto"/>
          </w:divBdr>
        </w:div>
        <w:div w:id="1190410692">
          <w:marLeft w:val="0"/>
          <w:marRight w:val="0"/>
          <w:marTop w:val="0"/>
          <w:marBottom w:val="0"/>
          <w:divBdr>
            <w:top w:val="none" w:sz="0" w:space="0" w:color="auto"/>
            <w:left w:val="none" w:sz="0" w:space="0" w:color="auto"/>
            <w:bottom w:val="none" w:sz="0" w:space="0" w:color="auto"/>
            <w:right w:val="none" w:sz="0" w:space="0" w:color="auto"/>
          </w:divBdr>
        </w:div>
        <w:div w:id="1374498306">
          <w:marLeft w:val="0"/>
          <w:marRight w:val="0"/>
          <w:marTop w:val="0"/>
          <w:marBottom w:val="0"/>
          <w:divBdr>
            <w:top w:val="none" w:sz="0" w:space="0" w:color="auto"/>
            <w:left w:val="none" w:sz="0" w:space="0" w:color="auto"/>
            <w:bottom w:val="none" w:sz="0" w:space="0" w:color="auto"/>
            <w:right w:val="none" w:sz="0" w:space="0" w:color="auto"/>
          </w:divBdr>
        </w:div>
        <w:div w:id="1558784814">
          <w:marLeft w:val="0"/>
          <w:marRight w:val="0"/>
          <w:marTop w:val="0"/>
          <w:marBottom w:val="0"/>
          <w:divBdr>
            <w:top w:val="none" w:sz="0" w:space="0" w:color="auto"/>
            <w:left w:val="none" w:sz="0" w:space="0" w:color="auto"/>
            <w:bottom w:val="none" w:sz="0" w:space="0" w:color="auto"/>
            <w:right w:val="none" w:sz="0" w:space="0" w:color="auto"/>
          </w:divBdr>
        </w:div>
        <w:div w:id="1716395337">
          <w:marLeft w:val="0"/>
          <w:marRight w:val="0"/>
          <w:marTop w:val="0"/>
          <w:marBottom w:val="0"/>
          <w:divBdr>
            <w:top w:val="none" w:sz="0" w:space="0" w:color="auto"/>
            <w:left w:val="none" w:sz="0" w:space="0" w:color="auto"/>
            <w:bottom w:val="none" w:sz="0" w:space="0" w:color="auto"/>
            <w:right w:val="none" w:sz="0" w:space="0" w:color="auto"/>
          </w:divBdr>
        </w:div>
        <w:div w:id="2007705488">
          <w:marLeft w:val="0"/>
          <w:marRight w:val="0"/>
          <w:marTop w:val="0"/>
          <w:marBottom w:val="0"/>
          <w:divBdr>
            <w:top w:val="none" w:sz="0" w:space="0" w:color="auto"/>
            <w:left w:val="none" w:sz="0" w:space="0" w:color="auto"/>
            <w:bottom w:val="none" w:sz="0" w:space="0" w:color="auto"/>
            <w:right w:val="none" w:sz="0" w:space="0" w:color="auto"/>
          </w:divBdr>
        </w:div>
        <w:div w:id="2013794961">
          <w:marLeft w:val="0"/>
          <w:marRight w:val="0"/>
          <w:marTop w:val="0"/>
          <w:marBottom w:val="0"/>
          <w:divBdr>
            <w:top w:val="none" w:sz="0" w:space="0" w:color="auto"/>
            <w:left w:val="none" w:sz="0" w:space="0" w:color="auto"/>
            <w:bottom w:val="none" w:sz="0" w:space="0" w:color="auto"/>
            <w:right w:val="none" w:sz="0" w:space="0" w:color="auto"/>
          </w:divBdr>
        </w:div>
      </w:divsChild>
    </w:div>
    <w:div w:id="834104452">
      <w:bodyDiv w:val="1"/>
      <w:marLeft w:val="0"/>
      <w:marRight w:val="0"/>
      <w:marTop w:val="0"/>
      <w:marBottom w:val="0"/>
      <w:divBdr>
        <w:top w:val="none" w:sz="0" w:space="0" w:color="auto"/>
        <w:left w:val="none" w:sz="0" w:space="0" w:color="auto"/>
        <w:bottom w:val="none" w:sz="0" w:space="0" w:color="auto"/>
        <w:right w:val="none" w:sz="0" w:space="0" w:color="auto"/>
      </w:divBdr>
      <w:divsChild>
        <w:div w:id="211577656">
          <w:marLeft w:val="0"/>
          <w:marRight w:val="0"/>
          <w:marTop w:val="0"/>
          <w:marBottom w:val="0"/>
          <w:divBdr>
            <w:top w:val="none" w:sz="0" w:space="0" w:color="auto"/>
            <w:left w:val="none" w:sz="0" w:space="0" w:color="auto"/>
            <w:bottom w:val="none" w:sz="0" w:space="0" w:color="auto"/>
            <w:right w:val="none" w:sz="0" w:space="0" w:color="auto"/>
          </w:divBdr>
          <w:divsChild>
            <w:div w:id="1973510231">
              <w:marLeft w:val="0"/>
              <w:marRight w:val="0"/>
              <w:marTop w:val="0"/>
              <w:marBottom w:val="0"/>
              <w:divBdr>
                <w:top w:val="none" w:sz="0" w:space="0" w:color="auto"/>
                <w:left w:val="none" w:sz="0" w:space="0" w:color="auto"/>
                <w:bottom w:val="none" w:sz="0" w:space="0" w:color="auto"/>
                <w:right w:val="none" w:sz="0" w:space="0" w:color="auto"/>
              </w:divBdr>
              <w:divsChild>
                <w:div w:id="98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818">
          <w:marLeft w:val="0"/>
          <w:marRight w:val="0"/>
          <w:marTop w:val="0"/>
          <w:marBottom w:val="0"/>
          <w:divBdr>
            <w:top w:val="none" w:sz="0" w:space="0" w:color="auto"/>
            <w:left w:val="none" w:sz="0" w:space="0" w:color="auto"/>
            <w:bottom w:val="none" w:sz="0" w:space="0" w:color="auto"/>
            <w:right w:val="none" w:sz="0" w:space="0" w:color="auto"/>
          </w:divBdr>
          <w:divsChild>
            <w:div w:id="559170536">
              <w:marLeft w:val="0"/>
              <w:marRight w:val="0"/>
              <w:marTop w:val="0"/>
              <w:marBottom w:val="0"/>
              <w:divBdr>
                <w:top w:val="none" w:sz="0" w:space="0" w:color="auto"/>
                <w:left w:val="none" w:sz="0" w:space="0" w:color="auto"/>
                <w:bottom w:val="none" w:sz="0" w:space="0" w:color="auto"/>
                <w:right w:val="none" w:sz="0" w:space="0" w:color="auto"/>
              </w:divBdr>
              <w:divsChild>
                <w:div w:id="1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370">
          <w:marLeft w:val="0"/>
          <w:marRight w:val="0"/>
          <w:marTop w:val="0"/>
          <w:marBottom w:val="0"/>
          <w:divBdr>
            <w:top w:val="none" w:sz="0" w:space="0" w:color="auto"/>
            <w:left w:val="none" w:sz="0" w:space="0" w:color="auto"/>
            <w:bottom w:val="none" w:sz="0" w:space="0" w:color="auto"/>
            <w:right w:val="none" w:sz="0" w:space="0" w:color="auto"/>
          </w:divBdr>
          <w:divsChild>
            <w:div w:id="927079948">
              <w:marLeft w:val="0"/>
              <w:marRight w:val="0"/>
              <w:marTop w:val="0"/>
              <w:marBottom w:val="0"/>
              <w:divBdr>
                <w:top w:val="none" w:sz="0" w:space="0" w:color="auto"/>
                <w:left w:val="none" w:sz="0" w:space="0" w:color="auto"/>
                <w:bottom w:val="none" w:sz="0" w:space="0" w:color="auto"/>
                <w:right w:val="none" w:sz="0" w:space="0" w:color="auto"/>
              </w:divBdr>
            </w:div>
            <w:div w:id="2143426706">
              <w:marLeft w:val="0"/>
              <w:marRight w:val="0"/>
              <w:marTop w:val="0"/>
              <w:marBottom w:val="0"/>
              <w:divBdr>
                <w:top w:val="none" w:sz="0" w:space="0" w:color="auto"/>
                <w:left w:val="none" w:sz="0" w:space="0" w:color="auto"/>
                <w:bottom w:val="none" w:sz="0" w:space="0" w:color="auto"/>
                <w:right w:val="none" w:sz="0" w:space="0" w:color="auto"/>
              </w:divBdr>
              <w:divsChild>
                <w:div w:id="12828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3530">
          <w:marLeft w:val="0"/>
          <w:marRight w:val="0"/>
          <w:marTop w:val="0"/>
          <w:marBottom w:val="0"/>
          <w:divBdr>
            <w:top w:val="none" w:sz="0" w:space="0" w:color="auto"/>
            <w:left w:val="none" w:sz="0" w:space="0" w:color="auto"/>
            <w:bottom w:val="none" w:sz="0" w:space="0" w:color="auto"/>
            <w:right w:val="none" w:sz="0" w:space="0" w:color="auto"/>
          </w:divBdr>
          <w:divsChild>
            <w:div w:id="411661929">
              <w:marLeft w:val="0"/>
              <w:marRight w:val="0"/>
              <w:marTop w:val="0"/>
              <w:marBottom w:val="0"/>
              <w:divBdr>
                <w:top w:val="none" w:sz="0" w:space="0" w:color="auto"/>
                <w:left w:val="none" w:sz="0" w:space="0" w:color="auto"/>
                <w:bottom w:val="none" w:sz="0" w:space="0" w:color="auto"/>
                <w:right w:val="none" w:sz="0" w:space="0" w:color="auto"/>
              </w:divBdr>
            </w:div>
            <w:div w:id="1392535957">
              <w:marLeft w:val="0"/>
              <w:marRight w:val="0"/>
              <w:marTop w:val="0"/>
              <w:marBottom w:val="0"/>
              <w:divBdr>
                <w:top w:val="none" w:sz="0" w:space="0" w:color="auto"/>
                <w:left w:val="none" w:sz="0" w:space="0" w:color="auto"/>
                <w:bottom w:val="none" w:sz="0" w:space="0" w:color="auto"/>
                <w:right w:val="none" w:sz="0" w:space="0" w:color="auto"/>
              </w:divBdr>
              <w:divsChild>
                <w:div w:id="1569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3710">
          <w:marLeft w:val="0"/>
          <w:marRight w:val="0"/>
          <w:marTop w:val="0"/>
          <w:marBottom w:val="0"/>
          <w:divBdr>
            <w:top w:val="none" w:sz="0" w:space="0" w:color="auto"/>
            <w:left w:val="none" w:sz="0" w:space="0" w:color="auto"/>
            <w:bottom w:val="none" w:sz="0" w:space="0" w:color="auto"/>
            <w:right w:val="none" w:sz="0" w:space="0" w:color="auto"/>
          </w:divBdr>
          <w:divsChild>
            <w:div w:id="54083359">
              <w:marLeft w:val="0"/>
              <w:marRight w:val="0"/>
              <w:marTop w:val="0"/>
              <w:marBottom w:val="0"/>
              <w:divBdr>
                <w:top w:val="none" w:sz="0" w:space="0" w:color="auto"/>
                <w:left w:val="none" w:sz="0" w:space="0" w:color="auto"/>
                <w:bottom w:val="none" w:sz="0" w:space="0" w:color="auto"/>
                <w:right w:val="none" w:sz="0" w:space="0" w:color="auto"/>
              </w:divBdr>
              <w:divsChild>
                <w:div w:id="1653945251">
                  <w:marLeft w:val="0"/>
                  <w:marRight w:val="0"/>
                  <w:marTop w:val="0"/>
                  <w:marBottom w:val="0"/>
                  <w:divBdr>
                    <w:top w:val="none" w:sz="0" w:space="0" w:color="auto"/>
                    <w:left w:val="none" w:sz="0" w:space="0" w:color="auto"/>
                    <w:bottom w:val="none" w:sz="0" w:space="0" w:color="auto"/>
                    <w:right w:val="none" w:sz="0" w:space="0" w:color="auto"/>
                  </w:divBdr>
                </w:div>
              </w:divsChild>
            </w:div>
            <w:div w:id="672952043">
              <w:marLeft w:val="0"/>
              <w:marRight w:val="0"/>
              <w:marTop w:val="0"/>
              <w:marBottom w:val="0"/>
              <w:divBdr>
                <w:top w:val="none" w:sz="0" w:space="0" w:color="auto"/>
                <w:left w:val="none" w:sz="0" w:space="0" w:color="auto"/>
                <w:bottom w:val="none" w:sz="0" w:space="0" w:color="auto"/>
                <w:right w:val="none" w:sz="0" w:space="0" w:color="auto"/>
              </w:divBdr>
            </w:div>
          </w:divsChild>
        </w:div>
        <w:div w:id="1592198322">
          <w:marLeft w:val="0"/>
          <w:marRight w:val="0"/>
          <w:marTop w:val="0"/>
          <w:marBottom w:val="0"/>
          <w:divBdr>
            <w:top w:val="none" w:sz="0" w:space="0" w:color="auto"/>
            <w:left w:val="none" w:sz="0" w:space="0" w:color="auto"/>
            <w:bottom w:val="none" w:sz="0" w:space="0" w:color="auto"/>
            <w:right w:val="none" w:sz="0" w:space="0" w:color="auto"/>
          </w:divBdr>
          <w:divsChild>
            <w:div w:id="381708041">
              <w:marLeft w:val="0"/>
              <w:marRight w:val="0"/>
              <w:marTop w:val="0"/>
              <w:marBottom w:val="0"/>
              <w:divBdr>
                <w:top w:val="none" w:sz="0" w:space="0" w:color="auto"/>
                <w:left w:val="none" w:sz="0" w:space="0" w:color="auto"/>
                <w:bottom w:val="none" w:sz="0" w:space="0" w:color="auto"/>
                <w:right w:val="none" w:sz="0" w:space="0" w:color="auto"/>
              </w:divBdr>
            </w:div>
            <w:div w:id="1009210831">
              <w:marLeft w:val="0"/>
              <w:marRight w:val="0"/>
              <w:marTop w:val="0"/>
              <w:marBottom w:val="0"/>
              <w:divBdr>
                <w:top w:val="none" w:sz="0" w:space="0" w:color="auto"/>
                <w:left w:val="none" w:sz="0" w:space="0" w:color="auto"/>
                <w:bottom w:val="none" w:sz="0" w:space="0" w:color="auto"/>
                <w:right w:val="none" w:sz="0" w:space="0" w:color="auto"/>
              </w:divBdr>
              <w:divsChild>
                <w:div w:id="102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633486">
      <w:bodyDiv w:val="1"/>
      <w:marLeft w:val="0"/>
      <w:marRight w:val="0"/>
      <w:marTop w:val="0"/>
      <w:marBottom w:val="0"/>
      <w:divBdr>
        <w:top w:val="none" w:sz="0" w:space="0" w:color="auto"/>
        <w:left w:val="none" w:sz="0" w:space="0" w:color="auto"/>
        <w:bottom w:val="none" w:sz="0" w:space="0" w:color="auto"/>
        <w:right w:val="none" w:sz="0" w:space="0" w:color="auto"/>
      </w:divBdr>
      <w:divsChild>
        <w:div w:id="147022789">
          <w:marLeft w:val="0"/>
          <w:marRight w:val="0"/>
          <w:marTop w:val="0"/>
          <w:marBottom w:val="0"/>
          <w:divBdr>
            <w:top w:val="none" w:sz="0" w:space="0" w:color="auto"/>
            <w:left w:val="none" w:sz="0" w:space="0" w:color="auto"/>
            <w:bottom w:val="none" w:sz="0" w:space="0" w:color="auto"/>
            <w:right w:val="none" w:sz="0" w:space="0" w:color="auto"/>
          </w:divBdr>
        </w:div>
        <w:div w:id="214044267">
          <w:marLeft w:val="0"/>
          <w:marRight w:val="0"/>
          <w:marTop w:val="0"/>
          <w:marBottom w:val="0"/>
          <w:divBdr>
            <w:top w:val="none" w:sz="0" w:space="0" w:color="auto"/>
            <w:left w:val="none" w:sz="0" w:space="0" w:color="auto"/>
            <w:bottom w:val="none" w:sz="0" w:space="0" w:color="auto"/>
            <w:right w:val="none" w:sz="0" w:space="0" w:color="auto"/>
          </w:divBdr>
        </w:div>
        <w:div w:id="231358021">
          <w:marLeft w:val="0"/>
          <w:marRight w:val="0"/>
          <w:marTop w:val="0"/>
          <w:marBottom w:val="0"/>
          <w:divBdr>
            <w:top w:val="none" w:sz="0" w:space="0" w:color="auto"/>
            <w:left w:val="none" w:sz="0" w:space="0" w:color="auto"/>
            <w:bottom w:val="none" w:sz="0" w:space="0" w:color="auto"/>
            <w:right w:val="none" w:sz="0" w:space="0" w:color="auto"/>
          </w:divBdr>
          <w:divsChild>
            <w:div w:id="449587947">
              <w:marLeft w:val="0"/>
              <w:marRight w:val="0"/>
              <w:marTop w:val="0"/>
              <w:marBottom w:val="0"/>
              <w:divBdr>
                <w:top w:val="none" w:sz="0" w:space="0" w:color="auto"/>
                <w:left w:val="none" w:sz="0" w:space="0" w:color="auto"/>
                <w:bottom w:val="none" w:sz="0" w:space="0" w:color="auto"/>
                <w:right w:val="none" w:sz="0" w:space="0" w:color="auto"/>
              </w:divBdr>
              <w:divsChild>
                <w:div w:id="508297624">
                  <w:marLeft w:val="0"/>
                  <w:marRight w:val="0"/>
                  <w:marTop w:val="0"/>
                  <w:marBottom w:val="0"/>
                  <w:divBdr>
                    <w:top w:val="none" w:sz="0" w:space="0" w:color="auto"/>
                    <w:left w:val="none" w:sz="0" w:space="0" w:color="auto"/>
                    <w:bottom w:val="none" w:sz="0" w:space="0" w:color="auto"/>
                    <w:right w:val="none" w:sz="0" w:space="0" w:color="auto"/>
                  </w:divBdr>
                  <w:divsChild>
                    <w:div w:id="8515258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89938771">
          <w:marLeft w:val="0"/>
          <w:marRight w:val="0"/>
          <w:marTop w:val="0"/>
          <w:marBottom w:val="0"/>
          <w:divBdr>
            <w:top w:val="none" w:sz="0" w:space="0" w:color="auto"/>
            <w:left w:val="none" w:sz="0" w:space="0" w:color="auto"/>
            <w:bottom w:val="none" w:sz="0" w:space="0" w:color="auto"/>
            <w:right w:val="none" w:sz="0" w:space="0" w:color="auto"/>
          </w:divBdr>
          <w:divsChild>
            <w:div w:id="28651087">
              <w:marLeft w:val="0"/>
              <w:marRight w:val="0"/>
              <w:marTop w:val="0"/>
              <w:marBottom w:val="0"/>
              <w:divBdr>
                <w:top w:val="none" w:sz="0" w:space="0" w:color="auto"/>
                <w:left w:val="none" w:sz="0" w:space="0" w:color="auto"/>
                <w:bottom w:val="none" w:sz="0" w:space="0" w:color="auto"/>
                <w:right w:val="none" w:sz="0" w:space="0" w:color="auto"/>
              </w:divBdr>
              <w:divsChild>
                <w:div w:id="1841776945">
                  <w:marLeft w:val="0"/>
                  <w:marRight w:val="0"/>
                  <w:marTop w:val="0"/>
                  <w:marBottom w:val="0"/>
                  <w:divBdr>
                    <w:top w:val="none" w:sz="0" w:space="0" w:color="auto"/>
                    <w:left w:val="none" w:sz="0" w:space="0" w:color="auto"/>
                    <w:bottom w:val="none" w:sz="0" w:space="0" w:color="auto"/>
                    <w:right w:val="none" w:sz="0" w:space="0" w:color="auto"/>
                  </w:divBdr>
                  <w:divsChild>
                    <w:div w:id="39401115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9715565">
          <w:marLeft w:val="0"/>
          <w:marRight w:val="0"/>
          <w:marTop w:val="0"/>
          <w:marBottom w:val="0"/>
          <w:divBdr>
            <w:top w:val="none" w:sz="0" w:space="0" w:color="auto"/>
            <w:left w:val="none" w:sz="0" w:space="0" w:color="auto"/>
            <w:bottom w:val="none" w:sz="0" w:space="0" w:color="auto"/>
            <w:right w:val="none" w:sz="0" w:space="0" w:color="auto"/>
          </w:divBdr>
          <w:divsChild>
            <w:div w:id="1328749107">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54122202">
          <w:marLeft w:val="0"/>
          <w:marRight w:val="0"/>
          <w:marTop w:val="0"/>
          <w:marBottom w:val="0"/>
          <w:divBdr>
            <w:top w:val="none" w:sz="0" w:space="0" w:color="auto"/>
            <w:left w:val="none" w:sz="0" w:space="0" w:color="auto"/>
            <w:bottom w:val="none" w:sz="0" w:space="0" w:color="auto"/>
            <w:right w:val="none" w:sz="0" w:space="0" w:color="auto"/>
          </w:divBdr>
          <w:divsChild>
            <w:div w:id="30305442">
              <w:marLeft w:val="0"/>
              <w:marRight w:val="0"/>
              <w:marTop w:val="0"/>
              <w:marBottom w:val="0"/>
              <w:divBdr>
                <w:top w:val="none" w:sz="0" w:space="0" w:color="auto"/>
                <w:left w:val="none" w:sz="0" w:space="0" w:color="auto"/>
                <w:bottom w:val="none" w:sz="0" w:space="0" w:color="auto"/>
                <w:right w:val="none" w:sz="0" w:space="0" w:color="auto"/>
              </w:divBdr>
              <w:divsChild>
                <w:div w:id="1748264183">
                  <w:marLeft w:val="0"/>
                  <w:marRight w:val="0"/>
                  <w:marTop w:val="0"/>
                  <w:marBottom w:val="0"/>
                  <w:divBdr>
                    <w:top w:val="none" w:sz="0" w:space="0" w:color="auto"/>
                    <w:left w:val="none" w:sz="0" w:space="0" w:color="auto"/>
                    <w:bottom w:val="none" w:sz="0" w:space="0" w:color="auto"/>
                    <w:right w:val="none" w:sz="0" w:space="0" w:color="auto"/>
                  </w:divBdr>
                  <w:divsChild>
                    <w:div w:id="2673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350134">
          <w:marLeft w:val="0"/>
          <w:marRight w:val="0"/>
          <w:marTop w:val="0"/>
          <w:marBottom w:val="0"/>
          <w:divBdr>
            <w:top w:val="none" w:sz="0" w:space="0" w:color="auto"/>
            <w:left w:val="none" w:sz="0" w:space="0" w:color="auto"/>
            <w:bottom w:val="none" w:sz="0" w:space="0" w:color="auto"/>
            <w:right w:val="none" w:sz="0" w:space="0" w:color="auto"/>
          </w:divBdr>
          <w:divsChild>
            <w:div w:id="1940024075">
              <w:marLeft w:val="0"/>
              <w:marRight w:val="0"/>
              <w:marTop w:val="0"/>
              <w:marBottom w:val="0"/>
              <w:divBdr>
                <w:top w:val="none" w:sz="0" w:space="0" w:color="auto"/>
                <w:left w:val="none" w:sz="0" w:space="0" w:color="auto"/>
                <w:bottom w:val="none" w:sz="0" w:space="0" w:color="auto"/>
                <w:right w:val="none" w:sz="0" w:space="0" w:color="auto"/>
              </w:divBdr>
              <w:divsChild>
                <w:div w:id="60603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84554250">
          <w:marLeft w:val="0"/>
          <w:marRight w:val="0"/>
          <w:marTop w:val="0"/>
          <w:marBottom w:val="0"/>
          <w:divBdr>
            <w:top w:val="none" w:sz="0" w:space="0" w:color="auto"/>
            <w:left w:val="none" w:sz="0" w:space="0" w:color="auto"/>
            <w:bottom w:val="none" w:sz="0" w:space="0" w:color="auto"/>
            <w:right w:val="none" w:sz="0" w:space="0" w:color="auto"/>
          </w:divBdr>
          <w:divsChild>
            <w:div w:id="1004938434">
              <w:marLeft w:val="0"/>
              <w:marRight w:val="0"/>
              <w:marTop w:val="0"/>
              <w:marBottom w:val="0"/>
              <w:divBdr>
                <w:top w:val="none" w:sz="0" w:space="0" w:color="auto"/>
                <w:left w:val="none" w:sz="0" w:space="0" w:color="auto"/>
                <w:bottom w:val="none" w:sz="0" w:space="0" w:color="auto"/>
                <w:right w:val="none" w:sz="0" w:space="0" w:color="auto"/>
              </w:divBdr>
              <w:divsChild>
                <w:div w:id="17369731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2553585">
          <w:marLeft w:val="0"/>
          <w:marRight w:val="0"/>
          <w:marTop w:val="0"/>
          <w:marBottom w:val="0"/>
          <w:divBdr>
            <w:top w:val="none" w:sz="0" w:space="0" w:color="auto"/>
            <w:left w:val="none" w:sz="0" w:space="0" w:color="auto"/>
            <w:bottom w:val="none" w:sz="0" w:space="0" w:color="auto"/>
            <w:right w:val="none" w:sz="0" w:space="0" w:color="auto"/>
          </w:divBdr>
        </w:div>
        <w:div w:id="764693457">
          <w:marLeft w:val="0"/>
          <w:marRight w:val="0"/>
          <w:marTop w:val="0"/>
          <w:marBottom w:val="0"/>
          <w:divBdr>
            <w:top w:val="none" w:sz="0" w:space="0" w:color="auto"/>
            <w:left w:val="none" w:sz="0" w:space="0" w:color="auto"/>
            <w:bottom w:val="none" w:sz="0" w:space="0" w:color="auto"/>
            <w:right w:val="none" w:sz="0" w:space="0" w:color="auto"/>
          </w:divBdr>
        </w:div>
        <w:div w:id="830872613">
          <w:marLeft w:val="0"/>
          <w:marRight w:val="0"/>
          <w:marTop w:val="0"/>
          <w:marBottom w:val="0"/>
          <w:divBdr>
            <w:top w:val="none" w:sz="0" w:space="0" w:color="auto"/>
            <w:left w:val="none" w:sz="0" w:space="0" w:color="auto"/>
            <w:bottom w:val="none" w:sz="0" w:space="0" w:color="auto"/>
            <w:right w:val="none" w:sz="0" w:space="0" w:color="auto"/>
          </w:divBdr>
          <w:divsChild>
            <w:div w:id="596132403">
              <w:marLeft w:val="0"/>
              <w:marRight w:val="0"/>
              <w:marTop w:val="0"/>
              <w:marBottom w:val="0"/>
              <w:divBdr>
                <w:top w:val="none" w:sz="0" w:space="0" w:color="auto"/>
                <w:left w:val="none" w:sz="0" w:space="0" w:color="auto"/>
                <w:bottom w:val="none" w:sz="0" w:space="0" w:color="auto"/>
                <w:right w:val="none" w:sz="0" w:space="0" w:color="auto"/>
              </w:divBdr>
              <w:divsChild>
                <w:div w:id="629824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3051929">
          <w:marLeft w:val="0"/>
          <w:marRight w:val="0"/>
          <w:marTop w:val="0"/>
          <w:marBottom w:val="0"/>
          <w:divBdr>
            <w:top w:val="none" w:sz="0" w:space="0" w:color="auto"/>
            <w:left w:val="none" w:sz="0" w:space="0" w:color="auto"/>
            <w:bottom w:val="none" w:sz="0" w:space="0" w:color="auto"/>
            <w:right w:val="none" w:sz="0" w:space="0" w:color="auto"/>
          </w:divBdr>
        </w:div>
        <w:div w:id="1044788907">
          <w:marLeft w:val="0"/>
          <w:marRight w:val="0"/>
          <w:marTop w:val="0"/>
          <w:marBottom w:val="0"/>
          <w:divBdr>
            <w:top w:val="none" w:sz="0" w:space="0" w:color="auto"/>
            <w:left w:val="none" w:sz="0" w:space="0" w:color="auto"/>
            <w:bottom w:val="none" w:sz="0" w:space="0" w:color="auto"/>
            <w:right w:val="none" w:sz="0" w:space="0" w:color="auto"/>
          </w:divBdr>
        </w:div>
        <w:div w:id="1286807869">
          <w:marLeft w:val="0"/>
          <w:marRight w:val="0"/>
          <w:marTop w:val="0"/>
          <w:marBottom w:val="0"/>
          <w:divBdr>
            <w:top w:val="none" w:sz="0" w:space="0" w:color="auto"/>
            <w:left w:val="none" w:sz="0" w:space="0" w:color="auto"/>
            <w:bottom w:val="none" w:sz="0" w:space="0" w:color="auto"/>
            <w:right w:val="none" w:sz="0" w:space="0" w:color="auto"/>
          </w:divBdr>
          <w:divsChild>
            <w:div w:id="1787697599">
              <w:marLeft w:val="0"/>
              <w:marRight w:val="0"/>
              <w:marTop w:val="0"/>
              <w:marBottom w:val="0"/>
              <w:divBdr>
                <w:top w:val="none" w:sz="0" w:space="0" w:color="auto"/>
                <w:left w:val="none" w:sz="0" w:space="0" w:color="auto"/>
                <w:bottom w:val="none" w:sz="0" w:space="0" w:color="auto"/>
                <w:right w:val="none" w:sz="0" w:space="0" w:color="auto"/>
              </w:divBdr>
              <w:divsChild>
                <w:div w:id="332295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306067">
          <w:marLeft w:val="0"/>
          <w:marRight w:val="0"/>
          <w:marTop w:val="0"/>
          <w:marBottom w:val="0"/>
          <w:divBdr>
            <w:top w:val="none" w:sz="0" w:space="0" w:color="auto"/>
            <w:left w:val="none" w:sz="0" w:space="0" w:color="auto"/>
            <w:bottom w:val="none" w:sz="0" w:space="0" w:color="auto"/>
            <w:right w:val="none" w:sz="0" w:space="0" w:color="auto"/>
          </w:divBdr>
        </w:div>
        <w:div w:id="1396125111">
          <w:marLeft w:val="0"/>
          <w:marRight w:val="0"/>
          <w:marTop w:val="0"/>
          <w:marBottom w:val="0"/>
          <w:divBdr>
            <w:top w:val="none" w:sz="0" w:space="0" w:color="auto"/>
            <w:left w:val="none" w:sz="0" w:space="0" w:color="auto"/>
            <w:bottom w:val="none" w:sz="0" w:space="0" w:color="auto"/>
            <w:right w:val="none" w:sz="0" w:space="0" w:color="auto"/>
          </w:divBdr>
          <w:divsChild>
            <w:div w:id="394744533">
              <w:marLeft w:val="0"/>
              <w:marRight w:val="0"/>
              <w:marTop w:val="0"/>
              <w:marBottom w:val="0"/>
              <w:divBdr>
                <w:top w:val="none" w:sz="0" w:space="0" w:color="auto"/>
                <w:left w:val="none" w:sz="0" w:space="0" w:color="auto"/>
                <w:bottom w:val="none" w:sz="0" w:space="0" w:color="auto"/>
                <w:right w:val="none" w:sz="0" w:space="0" w:color="auto"/>
              </w:divBdr>
              <w:divsChild>
                <w:div w:id="1819496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7020987">
          <w:marLeft w:val="0"/>
          <w:marRight w:val="0"/>
          <w:marTop w:val="0"/>
          <w:marBottom w:val="0"/>
          <w:divBdr>
            <w:top w:val="none" w:sz="0" w:space="0" w:color="auto"/>
            <w:left w:val="none" w:sz="0" w:space="0" w:color="auto"/>
            <w:bottom w:val="none" w:sz="0" w:space="0" w:color="auto"/>
            <w:right w:val="none" w:sz="0" w:space="0" w:color="auto"/>
          </w:divBdr>
          <w:divsChild>
            <w:div w:id="807747741">
              <w:marLeft w:val="0"/>
              <w:marRight w:val="0"/>
              <w:marTop w:val="0"/>
              <w:marBottom w:val="0"/>
              <w:divBdr>
                <w:top w:val="none" w:sz="0" w:space="0" w:color="auto"/>
                <w:left w:val="none" w:sz="0" w:space="0" w:color="auto"/>
                <w:bottom w:val="none" w:sz="0" w:space="0" w:color="auto"/>
                <w:right w:val="none" w:sz="0" w:space="0" w:color="auto"/>
              </w:divBdr>
              <w:divsChild>
                <w:div w:id="432936709">
                  <w:marLeft w:val="0"/>
                  <w:marRight w:val="0"/>
                  <w:marTop w:val="0"/>
                  <w:marBottom w:val="0"/>
                  <w:divBdr>
                    <w:top w:val="none" w:sz="0" w:space="0" w:color="auto"/>
                    <w:left w:val="none" w:sz="0" w:space="0" w:color="auto"/>
                    <w:bottom w:val="none" w:sz="0" w:space="0" w:color="auto"/>
                    <w:right w:val="none" w:sz="0" w:space="0" w:color="auto"/>
                  </w:divBdr>
                  <w:divsChild>
                    <w:div w:id="7629151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59505113">
          <w:marLeft w:val="0"/>
          <w:marRight w:val="0"/>
          <w:marTop w:val="0"/>
          <w:marBottom w:val="0"/>
          <w:divBdr>
            <w:top w:val="none" w:sz="0" w:space="0" w:color="auto"/>
            <w:left w:val="none" w:sz="0" w:space="0" w:color="auto"/>
            <w:bottom w:val="none" w:sz="0" w:space="0" w:color="auto"/>
            <w:right w:val="none" w:sz="0" w:space="0" w:color="auto"/>
          </w:divBdr>
          <w:divsChild>
            <w:div w:id="700665137">
              <w:marLeft w:val="0"/>
              <w:marRight w:val="0"/>
              <w:marTop w:val="0"/>
              <w:marBottom w:val="0"/>
              <w:divBdr>
                <w:top w:val="none" w:sz="0" w:space="0" w:color="auto"/>
                <w:left w:val="none" w:sz="0" w:space="0" w:color="auto"/>
                <w:bottom w:val="none" w:sz="0" w:space="0" w:color="auto"/>
                <w:right w:val="none" w:sz="0" w:space="0" w:color="auto"/>
              </w:divBdr>
              <w:divsChild>
                <w:div w:id="960376783">
                  <w:marLeft w:val="0"/>
                  <w:marRight w:val="0"/>
                  <w:marTop w:val="0"/>
                  <w:marBottom w:val="0"/>
                  <w:divBdr>
                    <w:top w:val="none" w:sz="0" w:space="0" w:color="auto"/>
                    <w:left w:val="none" w:sz="0" w:space="0" w:color="auto"/>
                    <w:bottom w:val="none" w:sz="0" w:space="0" w:color="auto"/>
                    <w:right w:val="none" w:sz="0" w:space="0" w:color="auto"/>
                  </w:divBdr>
                  <w:divsChild>
                    <w:div w:id="1403915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2317549">
          <w:marLeft w:val="0"/>
          <w:marRight w:val="0"/>
          <w:marTop w:val="0"/>
          <w:marBottom w:val="0"/>
          <w:divBdr>
            <w:top w:val="none" w:sz="0" w:space="0" w:color="auto"/>
            <w:left w:val="none" w:sz="0" w:space="0" w:color="auto"/>
            <w:bottom w:val="none" w:sz="0" w:space="0" w:color="auto"/>
            <w:right w:val="none" w:sz="0" w:space="0" w:color="auto"/>
          </w:divBdr>
        </w:div>
        <w:div w:id="1730692304">
          <w:marLeft w:val="0"/>
          <w:marRight w:val="0"/>
          <w:marTop w:val="0"/>
          <w:marBottom w:val="0"/>
          <w:divBdr>
            <w:top w:val="none" w:sz="0" w:space="0" w:color="auto"/>
            <w:left w:val="none" w:sz="0" w:space="0" w:color="auto"/>
            <w:bottom w:val="none" w:sz="0" w:space="0" w:color="auto"/>
            <w:right w:val="none" w:sz="0" w:space="0" w:color="auto"/>
          </w:divBdr>
        </w:div>
        <w:div w:id="1939948886">
          <w:marLeft w:val="0"/>
          <w:marRight w:val="0"/>
          <w:marTop w:val="0"/>
          <w:marBottom w:val="0"/>
          <w:divBdr>
            <w:top w:val="none" w:sz="0" w:space="0" w:color="auto"/>
            <w:left w:val="none" w:sz="0" w:space="0" w:color="auto"/>
            <w:bottom w:val="none" w:sz="0" w:space="0" w:color="auto"/>
            <w:right w:val="none" w:sz="0" w:space="0" w:color="auto"/>
          </w:divBdr>
        </w:div>
        <w:div w:id="2085905431">
          <w:marLeft w:val="0"/>
          <w:marRight w:val="0"/>
          <w:marTop w:val="0"/>
          <w:marBottom w:val="0"/>
          <w:divBdr>
            <w:top w:val="none" w:sz="0" w:space="0" w:color="auto"/>
            <w:left w:val="none" w:sz="0" w:space="0" w:color="auto"/>
            <w:bottom w:val="none" w:sz="0" w:space="0" w:color="auto"/>
            <w:right w:val="none" w:sz="0" w:space="0" w:color="auto"/>
          </w:divBdr>
        </w:div>
      </w:divsChild>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202886">
      <w:bodyDiv w:val="1"/>
      <w:marLeft w:val="0"/>
      <w:marRight w:val="0"/>
      <w:marTop w:val="0"/>
      <w:marBottom w:val="0"/>
      <w:divBdr>
        <w:top w:val="none" w:sz="0" w:space="0" w:color="auto"/>
        <w:left w:val="none" w:sz="0" w:space="0" w:color="auto"/>
        <w:bottom w:val="none" w:sz="0" w:space="0" w:color="auto"/>
        <w:right w:val="none" w:sz="0" w:space="0" w:color="auto"/>
      </w:divBdr>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834268">
      <w:bodyDiv w:val="1"/>
      <w:marLeft w:val="0"/>
      <w:marRight w:val="0"/>
      <w:marTop w:val="0"/>
      <w:marBottom w:val="0"/>
      <w:divBdr>
        <w:top w:val="none" w:sz="0" w:space="0" w:color="auto"/>
        <w:left w:val="none" w:sz="0" w:space="0" w:color="auto"/>
        <w:bottom w:val="none" w:sz="0" w:space="0" w:color="auto"/>
        <w:right w:val="none" w:sz="0" w:space="0" w:color="auto"/>
      </w:divBdr>
      <w:divsChild>
        <w:div w:id="63798856">
          <w:marLeft w:val="0"/>
          <w:marRight w:val="0"/>
          <w:marTop w:val="0"/>
          <w:marBottom w:val="0"/>
          <w:divBdr>
            <w:top w:val="none" w:sz="0" w:space="0" w:color="auto"/>
            <w:left w:val="none" w:sz="0" w:space="0" w:color="auto"/>
            <w:bottom w:val="none" w:sz="0" w:space="0" w:color="auto"/>
            <w:right w:val="none" w:sz="0" w:space="0" w:color="auto"/>
          </w:divBdr>
          <w:divsChild>
            <w:div w:id="901990595">
              <w:marLeft w:val="0"/>
              <w:marRight w:val="0"/>
              <w:marTop w:val="0"/>
              <w:marBottom w:val="0"/>
              <w:divBdr>
                <w:top w:val="none" w:sz="0" w:space="0" w:color="auto"/>
                <w:left w:val="none" w:sz="0" w:space="0" w:color="auto"/>
                <w:bottom w:val="none" w:sz="0" w:space="0" w:color="auto"/>
                <w:right w:val="none" w:sz="0" w:space="0" w:color="auto"/>
              </w:divBdr>
            </w:div>
            <w:div w:id="2005237293">
              <w:marLeft w:val="0"/>
              <w:marRight w:val="0"/>
              <w:marTop w:val="0"/>
              <w:marBottom w:val="0"/>
              <w:divBdr>
                <w:top w:val="none" w:sz="0" w:space="0" w:color="auto"/>
                <w:left w:val="none" w:sz="0" w:space="0" w:color="auto"/>
                <w:bottom w:val="none" w:sz="0" w:space="0" w:color="auto"/>
                <w:right w:val="none" w:sz="0" w:space="0" w:color="auto"/>
              </w:divBdr>
              <w:divsChild>
                <w:div w:id="5136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356">
          <w:marLeft w:val="0"/>
          <w:marRight w:val="0"/>
          <w:marTop w:val="0"/>
          <w:marBottom w:val="0"/>
          <w:divBdr>
            <w:top w:val="none" w:sz="0" w:space="0" w:color="auto"/>
            <w:left w:val="none" w:sz="0" w:space="0" w:color="auto"/>
            <w:bottom w:val="none" w:sz="0" w:space="0" w:color="auto"/>
            <w:right w:val="none" w:sz="0" w:space="0" w:color="auto"/>
          </w:divBdr>
          <w:divsChild>
            <w:div w:id="435633470">
              <w:marLeft w:val="0"/>
              <w:marRight w:val="0"/>
              <w:marTop w:val="0"/>
              <w:marBottom w:val="0"/>
              <w:divBdr>
                <w:top w:val="none" w:sz="0" w:space="0" w:color="auto"/>
                <w:left w:val="none" w:sz="0" w:space="0" w:color="auto"/>
                <w:bottom w:val="none" w:sz="0" w:space="0" w:color="auto"/>
                <w:right w:val="none" w:sz="0" w:space="0" w:color="auto"/>
              </w:divBdr>
            </w:div>
            <w:div w:id="1845854134">
              <w:marLeft w:val="0"/>
              <w:marRight w:val="0"/>
              <w:marTop w:val="0"/>
              <w:marBottom w:val="0"/>
              <w:divBdr>
                <w:top w:val="none" w:sz="0" w:space="0" w:color="auto"/>
                <w:left w:val="none" w:sz="0" w:space="0" w:color="auto"/>
                <w:bottom w:val="none" w:sz="0" w:space="0" w:color="auto"/>
                <w:right w:val="none" w:sz="0" w:space="0" w:color="auto"/>
              </w:divBdr>
              <w:divsChild>
                <w:div w:id="1035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305">
          <w:marLeft w:val="0"/>
          <w:marRight w:val="0"/>
          <w:marTop w:val="0"/>
          <w:marBottom w:val="0"/>
          <w:divBdr>
            <w:top w:val="none" w:sz="0" w:space="0" w:color="auto"/>
            <w:left w:val="none" w:sz="0" w:space="0" w:color="auto"/>
            <w:bottom w:val="none" w:sz="0" w:space="0" w:color="auto"/>
            <w:right w:val="none" w:sz="0" w:space="0" w:color="auto"/>
          </w:divBdr>
          <w:divsChild>
            <w:div w:id="830219941">
              <w:marLeft w:val="0"/>
              <w:marRight w:val="0"/>
              <w:marTop w:val="0"/>
              <w:marBottom w:val="0"/>
              <w:divBdr>
                <w:top w:val="none" w:sz="0" w:space="0" w:color="auto"/>
                <w:left w:val="none" w:sz="0" w:space="0" w:color="auto"/>
                <w:bottom w:val="none" w:sz="0" w:space="0" w:color="auto"/>
                <w:right w:val="none" w:sz="0" w:space="0" w:color="auto"/>
              </w:divBdr>
              <w:divsChild>
                <w:div w:id="165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987">
          <w:marLeft w:val="0"/>
          <w:marRight w:val="0"/>
          <w:marTop w:val="0"/>
          <w:marBottom w:val="0"/>
          <w:divBdr>
            <w:top w:val="none" w:sz="0" w:space="0" w:color="auto"/>
            <w:left w:val="none" w:sz="0" w:space="0" w:color="auto"/>
            <w:bottom w:val="none" w:sz="0" w:space="0" w:color="auto"/>
            <w:right w:val="none" w:sz="0" w:space="0" w:color="auto"/>
          </w:divBdr>
          <w:divsChild>
            <w:div w:id="1620336371">
              <w:marLeft w:val="0"/>
              <w:marRight w:val="0"/>
              <w:marTop w:val="0"/>
              <w:marBottom w:val="0"/>
              <w:divBdr>
                <w:top w:val="none" w:sz="0" w:space="0" w:color="auto"/>
                <w:left w:val="none" w:sz="0" w:space="0" w:color="auto"/>
                <w:bottom w:val="none" w:sz="0" w:space="0" w:color="auto"/>
                <w:right w:val="none" w:sz="0" w:space="0" w:color="auto"/>
              </w:divBdr>
            </w:div>
            <w:div w:id="1834489960">
              <w:marLeft w:val="0"/>
              <w:marRight w:val="0"/>
              <w:marTop w:val="0"/>
              <w:marBottom w:val="0"/>
              <w:divBdr>
                <w:top w:val="none" w:sz="0" w:space="0" w:color="auto"/>
                <w:left w:val="none" w:sz="0" w:space="0" w:color="auto"/>
                <w:bottom w:val="none" w:sz="0" w:space="0" w:color="auto"/>
                <w:right w:val="none" w:sz="0" w:space="0" w:color="auto"/>
              </w:divBdr>
              <w:divsChild>
                <w:div w:id="9573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593">
          <w:marLeft w:val="0"/>
          <w:marRight w:val="0"/>
          <w:marTop w:val="0"/>
          <w:marBottom w:val="0"/>
          <w:divBdr>
            <w:top w:val="none" w:sz="0" w:space="0" w:color="auto"/>
            <w:left w:val="none" w:sz="0" w:space="0" w:color="auto"/>
            <w:bottom w:val="none" w:sz="0" w:space="0" w:color="auto"/>
            <w:right w:val="none" w:sz="0" w:space="0" w:color="auto"/>
          </w:divBdr>
          <w:divsChild>
            <w:div w:id="124390576">
              <w:marLeft w:val="0"/>
              <w:marRight w:val="0"/>
              <w:marTop w:val="0"/>
              <w:marBottom w:val="0"/>
              <w:divBdr>
                <w:top w:val="none" w:sz="0" w:space="0" w:color="auto"/>
                <w:left w:val="none" w:sz="0" w:space="0" w:color="auto"/>
                <w:bottom w:val="none" w:sz="0" w:space="0" w:color="auto"/>
                <w:right w:val="none" w:sz="0" w:space="0" w:color="auto"/>
              </w:divBdr>
              <w:divsChild>
                <w:div w:id="1341589124">
                  <w:marLeft w:val="0"/>
                  <w:marRight w:val="0"/>
                  <w:marTop w:val="0"/>
                  <w:marBottom w:val="0"/>
                  <w:divBdr>
                    <w:top w:val="none" w:sz="0" w:space="0" w:color="auto"/>
                    <w:left w:val="none" w:sz="0" w:space="0" w:color="auto"/>
                    <w:bottom w:val="none" w:sz="0" w:space="0" w:color="auto"/>
                    <w:right w:val="none" w:sz="0" w:space="0" w:color="auto"/>
                  </w:divBdr>
                </w:div>
              </w:divsChild>
            </w:div>
            <w:div w:id="1054353573">
              <w:marLeft w:val="0"/>
              <w:marRight w:val="0"/>
              <w:marTop w:val="0"/>
              <w:marBottom w:val="0"/>
              <w:divBdr>
                <w:top w:val="none" w:sz="0" w:space="0" w:color="auto"/>
                <w:left w:val="none" w:sz="0" w:space="0" w:color="auto"/>
                <w:bottom w:val="none" w:sz="0" w:space="0" w:color="auto"/>
                <w:right w:val="none" w:sz="0" w:space="0" w:color="auto"/>
              </w:divBdr>
            </w:div>
          </w:divsChild>
        </w:div>
        <w:div w:id="1620801521">
          <w:marLeft w:val="0"/>
          <w:marRight w:val="0"/>
          <w:marTop w:val="0"/>
          <w:marBottom w:val="0"/>
          <w:divBdr>
            <w:top w:val="none" w:sz="0" w:space="0" w:color="auto"/>
            <w:left w:val="none" w:sz="0" w:space="0" w:color="auto"/>
            <w:bottom w:val="none" w:sz="0" w:space="0" w:color="auto"/>
            <w:right w:val="none" w:sz="0" w:space="0" w:color="auto"/>
          </w:divBdr>
          <w:divsChild>
            <w:div w:id="272632087">
              <w:marLeft w:val="0"/>
              <w:marRight w:val="0"/>
              <w:marTop w:val="0"/>
              <w:marBottom w:val="0"/>
              <w:divBdr>
                <w:top w:val="none" w:sz="0" w:space="0" w:color="auto"/>
                <w:left w:val="none" w:sz="0" w:space="0" w:color="auto"/>
                <w:bottom w:val="none" w:sz="0" w:space="0" w:color="auto"/>
                <w:right w:val="none" w:sz="0" w:space="0" w:color="auto"/>
              </w:divBdr>
              <w:divsChild>
                <w:div w:id="425267622">
                  <w:marLeft w:val="0"/>
                  <w:marRight w:val="0"/>
                  <w:marTop w:val="0"/>
                  <w:marBottom w:val="0"/>
                  <w:divBdr>
                    <w:top w:val="none" w:sz="0" w:space="0" w:color="auto"/>
                    <w:left w:val="none" w:sz="0" w:space="0" w:color="auto"/>
                    <w:bottom w:val="none" w:sz="0" w:space="0" w:color="auto"/>
                    <w:right w:val="none" w:sz="0" w:space="0" w:color="auto"/>
                  </w:divBdr>
                </w:div>
              </w:divsChild>
            </w:div>
            <w:div w:id="931743178">
              <w:marLeft w:val="0"/>
              <w:marRight w:val="0"/>
              <w:marTop w:val="0"/>
              <w:marBottom w:val="0"/>
              <w:divBdr>
                <w:top w:val="none" w:sz="0" w:space="0" w:color="auto"/>
                <w:left w:val="none" w:sz="0" w:space="0" w:color="auto"/>
                <w:bottom w:val="none" w:sz="0" w:space="0" w:color="auto"/>
                <w:right w:val="none" w:sz="0" w:space="0" w:color="auto"/>
              </w:divBdr>
            </w:div>
          </w:divsChild>
        </w:div>
        <w:div w:id="1993942571">
          <w:marLeft w:val="0"/>
          <w:marRight w:val="0"/>
          <w:marTop w:val="0"/>
          <w:marBottom w:val="0"/>
          <w:divBdr>
            <w:top w:val="none" w:sz="0" w:space="0" w:color="auto"/>
            <w:left w:val="none" w:sz="0" w:space="0" w:color="auto"/>
            <w:bottom w:val="none" w:sz="0" w:space="0" w:color="auto"/>
            <w:right w:val="none" w:sz="0" w:space="0" w:color="auto"/>
          </w:divBdr>
          <w:divsChild>
            <w:div w:id="1156607047">
              <w:marLeft w:val="0"/>
              <w:marRight w:val="0"/>
              <w:marTop w:val="0"/>
              <w:marBottom w:val="0"/>
              <w:divBdr>
                <w:top w:val="none" w:sz="0" w:space="0" w:color="auto"/>
                <w:left w:val="none" w:sz="0" w:space="0" w:color="auto"/>
                <w:bottom w:val="none" w:sz="0" w:space="0" w:color="auto"/>
                <w:right w:val="none" w:sz="0" w:space="0" w:color="auto"/>
              </w:divBdr>
            </w:div>
            <w:div w:id="1921938669">
              <w:marLeft w:val="0"/>
              <w:marRight w:val="0"/>
              <w:marTop w:val="0"/>
              <w:marBottom w:val="0"/>
              <w:divBdr>
                <w:top w:val="none" w:sz="0" w:space="0" w:color="auto"/>
                <w:left w:val="none" w:sz="0" w:space="0" w:color="auto"/>
                <w:bottom w:val="none" w:sz="0" w:space="0" w:color="auto"/>
                <w:right w:val="none" w:sz="0" w:space="0" w:color="auto"/>
              </w:divBdr>
              <w:divsChild>
                <w:div w:id="8492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8762">
          <w:marLeft w:val="0"/>
          <w:marRight w:val="0"/>
          <w:marTop w:val="0"/>
          <w:marBottom w:val="0"/>
          <w:divBdr>
            <w:top w:val="none" w:sz="0" w:space="0" w:color="auto"/>
            <w:left w:val="none" w:sz="0" w:space="0" w:color="auto"/>
            <w:bottom w:val="none" w:sz="0" w:space="0" w:color="auto"/>
            <w:right w:val="none" w:sz="0" w:space="0" w:color="auto"/>
          </w:divBdr>
          <w:divsChild>
            <w:div w:id="388579399">
              <w:marLeft w:val="0"/>
              <w:marRight w:val="0"/>
              <w:marTop w:val="0"/>
              <w:marBottom w:val="0"/>
              <w:divBdr>
                <w:top w:val="none" w:sz="0" w:space="0" w:color="auto"/>
                <w:left w:val="none" w:sz="0" w:space="0" w:color="auto"/>
                <w:bottom w:val="none" w:sz="0" w:space="0" w:color="auto"/>
                <w:right w:val="none" w:sz="0" w:space="0" w:color="auto"/>
              </w:divBdr>
              <w:divsChild>
                <w:div w:id="82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873">
          <w:marLeft w:val="0"/>
          <w:marRight w:val="0"/>
          <w:marTop w:val="0"/>
          <w:marBottom w:val="0"/>
          <w:divBdr>
            <w:top w:val="none" w:sz="0" w:space="0" w:color="auto"/>
            <w:left w:val="none" w:sz="0" w:space="0" w:color="auto"/>
            <w:bottom w:val="none" w:sz="0" w:space="0" w:color="auto"/>
            <w:right w:val="none" w:sz="0" w:space="0" w:color="auto"/>
          </w:divBdr>
          <w:divsChild>
            <w:div w:id="1020934855">
              <w:marLeft w:val="0"/>
              <w:marRight w:val="0"/>
              <w:marTop w:val="0"/>
              <w:marBottom w:val="0"/>
              <w:divBdr>
                <w:top w:val="none" w:sz="0" w:space="0" w:color="auto"/>
                <w:left w:val="none" w:sz="0" w:space="0" w:color="auto"/>
                <w:bottom w:val="none" w:sz="0" w:space="0" w:color="auto"/>
                <w:right w:val="none" w:sz="0" w:space="0" w:color="auto"/>
              </w:divBdr>
            </w:div>
            <w:div w:id="1915048891">
              <w:marLeft w:val="0"/>
              <w:marRight w:val="0"/>
              <w:marTop w:val="0"/>
              <w:marBottom w:val="0"/>
              <w:divBdr>
                <w:top w:val="none" w:sz="0" w:space="0" w:color="auto"/>
                <w:left w:val="none" w:sz="0" w:space="0" w:color="auto"/>
                <w:bottom w:val="none" w:sz="0" w:space="0" w:color="auto"/>
                <w:right w:val="none" w:sz="0" w:space="0" w:color="auto"/>
              </w:divBdr>
              <w:divsChild>
                <w:div w:id="807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sChild>
        <w:div w:id="303583640">
          <w:marLeft w:val="0"/>
          <w:marRight w:val="0"/>
          <w:marTop w:val="0"/>
          <w:marBottom w:val="0"/>
          <w:divBdr>
            <w:top w:val="none" w:sz="0" w:space="0" w:color="auto"/>
            <w:left w:val="none" w:sz="0" w:space="0" w:color="auto"/>
            <w:bottom w:val="none" w:sz="0" w:space="0" w:color="auto"/>
            <w:right w:val="none" w:sz="0" w:space="0" w:color="auto"/>
          </w:divBdr>
          <w:divsChild>
            <w:div w:id="589780445">
              <w:marLeft w:val="0"/>
              <w:marRight w:val="0"/>
              <w:marTop w:val="0"/>
              <w:marBottom w:val="0"/>
              <w:divBdr>
                <w:top w:val="none" w:sz="0" w:space="0" w:color="auto"/>
                <w:left w:val="none" w:sz="0" w:space="0" w:color="auto"/>
                <w:bottom w:val="none" w:sz="0" w:space="0" w:color="auto"/>
                <w:right w:val="none" w:sz="0" w:space="0" w:color="auto"/>
              </w:divBdr>
              <w:divsChild>
                <w:div w:id="1249585082">
                  <w:marLeft w:val="0"/>
                  <w:marRight w:val="0"/>
                  <w:marTop w:val="0"/>
                  <w:marBottom w:val="0"/>
                  <w:divBdr>
                    <w:top w:val="none" w:sz="0" w:space="0" w:color="auto"/>
                    <w:left w:val="none" w:sz="0" w:space="0" w:color="auto"/>
                    <w:bottom w:val="none" w:sz="0" w:space="0" w:color="auto"/>
                    <w:right w:val="none" w:sz="0" w:space="0" w:color="auto"/>
                  </w:divBdr>
                </w:div>
              </w:divsChild>
            </w:div>
            <w:div w:id="669211665">
              <w:marLeft w:val="0"/>
              <w:marRight w:val="0"/>
              <w:marTop w:val="0"/>
              <w:marBottom w:val="0"/>
              <w:divBdr>
                <w:top w:val="none" w:sz="0" w:space="0" w:color="auto"/>
                <w:left w:val="none" w:sz="0" w:space="0" w:color="auto"/>
                <w:bottom w:val="none" w:sz="0" w:space="0" w:color="auto"/>
                <w:right w:val="none" w:sz="0" w:space="0" w:color="auto"/>
              </w:divBdr>
            </w:div>
          </w:divsChild>
        </w:div>
        <w:div w:id="380446729">
          <w:marLeft w:val="0"/>
          <w:marRight w:val="0"/>
          <w:marTop w:val="0"/>
          <w:marBottom w:val="0"/>
          <w:divBdr>
            <w:top w:val="none" w:sz="0" w:space="0" w:color="auto"/>
            <w:left w:val="none" w:sz="0" w:space="0" w:color="auto"/>
            <w:bottom w:val="none" w:sz="0" w:space="0" w:color="auto"/>
            <w:right w:val="none" w:sz="0" w:space="0" w:color="auto"/>
          </w:divBdr>
          <w:divsChild>
            <w:div w:id="869604658">
              <w:marLeft w:val="0"/>
              <w:marRight w:val="0"/>
              <w:marTop w:val="0"/>
              <w:marBottom w:val="0"/>
              <w:divBdr>
                <w:top w:val="none" w:sz="0" w:space="0" w:color="auto"/>
                <w:left w:val="none" w:sz="0" w:space="0" w:color="auto"/>
                <w:bottom w:val="none" w:sz="0" w:space="0" w:color="auto"/>
                <w:right w:val="none" w:sz="0" w:space="0" w:color="auto"/>
              </w:divBdr>
            </w:div>
            <w:div w:id="1283415465">
              <w:marLeft w:val="0"/>
              <w:marRight w:val="0"/>
              <w:marTop w:val="0"/>
              <w:marBottom w:val="0"/>
              <w:divBdr>
                <w:top w:val="none" w:sz="0" w:space="0" w:color="auto"/>
                <w:left w:val="none" w:sz="0" w:space="0" w:color="auto"/>
                <w:bottom w:val="none" w:sz="0" w:space="0" w:color="auto"/>
                <w:right w:val="none" w:sz="0" w:space="0" w:color="auto"/>
              </w:divBdr>
              <w:divsChild>
                <w:div w:id="1650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215">
          <w:marLeft w:val="0"/>
          <w:marRight w:val="0"/>
          <w:marTop w:val="0"/>
          <w:marBottom w:val="0"/>
          <w:divBdr>
            <w:top w:val="none" w:sz="0" w:space="0" w:color="auto"/>
            <w:left w:val="none" w:sz="0" w:space="0" w:color="auto"/>
            <w:bottom w:val="none" w:sz="0" w:space="0" w:color="auto"/>
            <w:right w:val="none" w:sz="0" w:space="0" w:color="auto"/>
          </w:divBdr>
          <w:divsChild>
            <w:div w:id="1425298796">
              <w:marLeft w:val="0"/>
              <w:marRight w:val="0"/>
              <w:marTop w:val="0"/>
              <w:marBottom w:val="0"/>
              <w:divBdr>
                <w:top w:val="none" w:sz="0" w:space="0" w:color="auto"/>
                <w:left w:val="none" w:sz="0" w:space="0" w:color="auto"/>
                <w:bottom w:val="none" w:sz="0" w:space="0" w:color="auto"/>
                <w:right w:val="none" w:sz="0" w:space="0" w:color="auto"/>
              </w:divBdr>
              <w:divsChild>
                <w:div w:id="5846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125">
          <w:marLeft w:val="0"/>
          <w:marRight w:val="0"/>
          <w:marTop w:val="0"/>
          <w:marBottom w:val="0"/>
          <w:divBdr>
            <w:top w:val="none" w:sz="0" w:space="0" w:color="auto"/>
            <w:left w:val="none" w:sz="0" w:space="0" w:color="auto"/>
            <w:bottom w:val="none" w:sz="0" w:space="0" w:color="auto"/>
            <w:right w:val="none" w:sz="0" w:space="0" w:color="auto"/>
          </w:divBdr>
          <w:divsChild>
            <w:div w:id="375082041">
              <w:marLeft w:val="0"/>
              <w:marRight w:val="0"/>
              <w:marTop w:val="0"/>
              <w:marBottom w:val="0"/>
              <w:divBdr>
                <w:top w:val="none" w:sz="0" w:space="0" w:color="auto"/>
                <w:left w:val="none" w:sz="0" w:space="0" w:color="auto"/>
                <w:bottom w:val="none" w:sz="0" w:space="0" w:color="auto"/>
                <w:right w:val="none" w:sz="0" w:space="0" w:color="auto"/>
              </w:divBdr>
              <w:divsChild>
                <w:div w:id="10923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15">
          <w:marLeft w:val="0"/>
          <w:marRight w:val="0"/>
          <w:marTop w:val="0"/>
          <w:marBottom w:val="0"/>
          <w:divBdr>
            <w:top w:val="none" w:sz="0" w:space="0" w:color="auto"/>
            <w:left w:val="none" w:sz="0" w:space="0" w:color="auto"/>
            <w:bottom w:val="none" w:sz="0" w:space="0" w:color="auto"/>
            <w:right w:val="none" w:sz="0" w:space="0" w:color="auto"/>
          </w:divBdr>
          <w:divsChild>
            <w:div w:id="561520261">
              <w:marLeft w:val="0"/>
              <w:marRight w:val="0"/>
              <w:marTop w:val="0"/>
              <w:marBottom w:val="0"/>
              <w:divBdr>
                <w:top w:val="none" w:sz="0" w:space="0" w:color="auto"/>
                <w:left w:val="none" w:sz="0" w:space="0" w:color="auto"/>
                <w:bottom w:val="none" w:sz="0" w:space="0" w:color="auto"/>
                <w:right w:val="none" w:sz="0" w:space="0" w:color="auto"/>
              </w:divBdr>
            </w:div>
            <w:div w:id="1955818201">
              <w:marLeft w:val="0"/>
              <w:marRight w:val="0"/>
              <w:marTop w:val="0"/>
              <w:marBottom w:val="0"/>
              <w:divBdr>
                <w:top w:val="none" w:sz="0" w:space="0" w:color="auto"/>
                <w:left w:val="none" w:sz="0" w:space="0" w:color="auto"/>
                <w:bottom w:val="none" w:sz="0" w:space="0" w:color="auto"/>
                <w:right w:val="none" w:sz="0" w:space="0" w:color="auto"/>
              </w:divBdr>
              <w:divsChild>
                <w:div w:id="47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746">
          <w:marLeft w:val="0"/>
          <w:marRight w:val="0"/>
          <w:marTop w:val="0"/>
          <w:marBottom w:val="0"/>
          <w:divBdr>
            <w:top w:val="none" w:sz="0" w:space="0" w:color="auto"/>
            <w:left w:val="none" w:sz="0" w:space="0" w:color="auto"/>
            <w:bottom w:val="none" w:sz="0" w:space="0" w:color="auto"/>
            <w:right w:val="none" w:sz="0" w:space="0" w:color="auto"/>
          </w:divBdr>
          <w:divsChild>
            <w:div w:id="1560365580">
              <w:marLeft w:val="0"/>
              <w:marRight w:val="0"/>
              <w:marTop w:val="0"/>
              <w:marBottom w:val="0"/>
              <w:divBdr>
                <w:top w:val="none" w:sz="0" w:space="0" w:color="auto"/>
                <w:left w:val="none" w:sz="0" w:space="0" w:color="auto"/>
                <w:bottom w:val="none" w:sz="0" w:space="0" w:color="auto"/>
                <w:right w:val="none" w:sz="0" w:space="0" w:color="auto"/>
              </w:divBdr>
              <w:divsChild>
                <w:div w:id="1334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860">
          <w:marLeft w:val="0"/>
          <w:marRight w:val="0"/>
          <w:marTop w:val="0"/>
          <w:marBottom w:val="0"/>
          <w:divBdr>
            <w:top w:val="none" w:sz="0" w:space="0" w:color="auto"/>
            <w:left w:val="none" w:sz="0" w:space="0" w:color="auto"/>
            <w:bottom w:val="none" w:sz="0" w:space="0" w:color="auto"/>
            <w:right w:val="none" w:sz="0" w:space="0" w:color="auto"/>
          </w:divBdr>
          <w:divsChild>
            <w:div w:id="232355276">
              <w:marLeft w:val="0"/>
              <w:marRight w:val="0"/>
              <w:marTop w:val="0"/>
              <w:marBottom w:val="0"/>
              <w:divBdr>
                <w:top w:val="none" w:sz="0" w:space="0" w:color="auto"/>
                <w:left w:val="none" w:sz="0" w:space="0" w:color="auto"/>
                <w:bottom w:val="none" w:sz="0" w:space="0" w:color="auto"/>
                <w:right w:val="none" w:sz="0" w:space="0" w:color="auto"/>
              </w:divBdr>
              <w:divsChild>
                <w:div w:id="19356228">
                  <w:marLeft w:val="0"/>
                  <w:marRight w:val="0"/>
                  <w:marTop w:val="0"/>
                  <w:marBottom w:val="0"/>
                  <w:divBdr>
                    <w:top w:val="none" w:sz="0" w:space="0" w:color="auto"/>
                    <w:left w:val="none" w:sz="0" w:space="0" w:color="auto"/>
                    <w:bottom w:val="none" w:sz="0" w:space="0" w:color="auto"/>
                    <w:right w:val="none" w:sz="0" w:space="0" w:color="auto"/>
                  </w:divBdr>
                </w:div>
              </w:divsChild>
            </w:div>
            <w:div w:id="1100100320">
              <w:marLeft w:val="0"/>
              <w:marRight w:val="0"/>
              <w:marTop w:val="0"/>
              <w:marBottom w:val="0"/>
              <w:divBdr>
                <w:top w:val="none" w:sz="0" w:space="0" w:color="auto"/>
                <w:left w:val="none" w:sz="0" w:space="0" w:color="auto"/>
                <w:bottom w:val="none" w:sz="0" w:space="0" w:color="auto"/>
                <w:right w:val="none" w:sz="0" w:space="0" w:color="auto"/>
              </w:divBdr>
            </w:div>
          </w:divsChild>
        </w:div>
        <w:div w:id="1860968861">
          <w:marLeft w:val="0"/>
          <w:marRight w:val="0"/>
          <w:marTop w:val="0"/>
          <w:marBottom w:val="0"/>
          <w:divBdr>
            <w:top w:val="none" w:sz="0" w:space="0" w:color="auto"/>
            <w:left w:val="none" w:sz="0" w:space="0" w:color="auto"/>
            <w:bottom w:val="none" w:sz="0" w:space="0" w:color="auto"/>
            <w:right w:val="none" w:sz="0" w:space="0" w:color="auto"/>
          </w:divBdr>
          <w:divsChild>
            <w:div w:id="297535043">
              <w:marLeft w:val="0"/>
              <w:marRight w:val="0"/>
              <w:marTop w:val="0"/>
              <w:marBottom w:val="0"/>
              <w:divBdr>
                <w:top w:val="none" w:sz="0" w:space="0" w:color="auto"/>
                <w:left w:val="none" w:sz="0" w:space="0" w:color="auto"/>
                <w:bottom w:val="none" w:sz="0" w:space="0" w:color="auto"/>
                <w:right w:val="none" w:sz="0" w:space="0" w:color="auto"/>
              </w:divBdr>
              <w:divsChild>
                <w:div w:id="364330596">
                  <w:marLeft w:val="0"/>
                  <w:marRight w:val="0"/>
                  <w:marTop w:val="0"/>
                  <w:marBottom w:val="0"/>
                  <w:divBdr>
                    <w:top w:val="none" w:sz="0" w:space="0" w:color="auto"/>
                    <w:left w:val="none" w:sz="0" w:space="0" w:color="auto"/>
                    <w:bottom w:val="none" w:sz="0" w:space="0" w:color="auto"/>
                    <w:right w:val="none" w:sz="0" w:space="0" w:color="auto"/>
                  </w:divBdr>
                </w:div>
              </w:divsChild>
            </w:div>
            <w:div w:id="1157065138">
              <w:marLeft w:val="0"/>
              <w:marRight w:val="0"/>
              <w:marTop w:val="0"/>
              <w:marBottom w:val="0"/>
              <w:divBdr>
                <w:top w:val="none" w:sz="0" w:space="0" w:color="auto"/>
                <w:left w:val="none" w:sz="0" w:space="0" w:color="auto"/>
                <w:bottom w:val="none" w:sz="0" w:space="0" w:color="auto"/>
                <w:right w:val="none" w:sz="0" w:space="0" w:color="auto"/>
              </w:divBdr>
            </w:div>
          </w:divsChild>
        </w:div>
        <w:div w:id="1964844760">
          <w:marLeft w:val="0"/>
          <w:marRight w:val="0"/>
          <w:marTop w:val="0"/>
          <w:marBottom w:val="0"/>
          <w:divBdr>
            <w:top w:val="none" w:sz="0" w:space="0" w:color="auto"/>
            <w:left w:val="none" w:sz="0" w:space="0" w:color="auto"/>
            <w:bottom w:val="none" w:sz="0" w:space="0" w:color="auto"/>
            <w:right w:val="none" w:sz="0" w:space="0" w:color="auto"/>
          </w:divBdr>
          <w:divsChild>
            <w:div w:id="1746416847">
              <w:marLeft w:val="0"/>
              <w:marRight w:val="0"/>
              <w:marTop w:val="0"/>
              <w:marBottom w:val="0"/>
              <w:divBdr>
                <w:top w:val="none" w:sz="0" w:space="0" w:color="auto"/>
                <w:left w:val="none" w:sz="0" w:space="0" w:color="auto"/>
                <w:bottom w:val="none" w:sz="0" w:space="0" w:color="auto"/>
                <w:right w:val="none" w:sz="0" w:space="0" w:color="auto"/>
              </w:divBdr>
              <w:divsChild>
                <w:div w:id="1738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544">
          <w:marLeft w:val="0"/>
          <w:marRight w:val="0"/>
          <w:marTop w:val="0"/>
          <w:marBottom w:val="0"/>
          <w:divBdr>
            <w:top w:val="none" w:sz="0" w:space="0" w:color="auto"/>
            <w:left w:val="none" w:sz="0" w:space="0" w:color="auto"/>
            <w:bottom w:val="none" w:sz="0" w:space="0" w:color="auto"/>
            <w:right w:val="none" w:sz="0" w:space="0" w:color="auto"/>
          </w:divBdr>
          <w:divsChild>
            <w:div w:id="712115896">
              <w:marLeft w:val="0"/>
              <w:marRight w:val="0"/>
              <w:marTop w:val="0"/>
              <w:marBottom w:val="0"/>
              <w:divBdr>
                <w:top w:val="none" w:sz="0" w:space="0" w:color="auto"/>
                <w:left w:val="none" w:sz="0" w:space="0" w:color="auto"/>
                <w:bottom w:val="none" w:sz="0" w:space="0" w:color="auto"/>
                <w:right w:val="none" w:sz="0" w:space="0" w:color="auto"/>
              </w:divBdr>
              <w:divsChild>
                <w:div w:id="358043998">
                  <w:marLeft w:val="0"/>
                  <w:marRight w:val="0"/>
                  <w:marTop w:val="0"/>
                  <w:marBottom w:val="0"/>
                  <w:divBdr>
                    <w:top w:val="none" w:sz="0" w:space="0" w:color="auto"/>
                    <w:left w:val="none" w:sz="0" w:space="0" w:color="auto"/>
                    <w:bottom w:val="none" w:sz="0" w:space="0" w:color="auto"/>
                    <w:right w:val="none" w:sz="0" w:space="0" w:color="auto"/>
                  </w:divBdr>
                </w:div>
              </w:divsChild>
            </w:div>
            <w:div w:id="1111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31652">
      <w:bodyDiv w:val="1"/>
      <w:marLeft w:val="0"/>
      <w:marRight w:val="0"/>
      <w:marTop w:val="0"/>
      <w:marBottom w:val="0"/>
      <w:divBdr>
        <w:top w:val="none" w:sz="0" w:space="0" w:color="auto"/>
        <w:left w:val="none" w:sz="0" w:space="0" w:color="auto"/>
        <w:bottom w:val="none" w:sz="0" w:space="0" w:color="auto"/>
        <w:right w:val="none" w:sz="0" w:space="0" w:color="auto"/>
      </w:divBdr>
    </w:div>
    <w:div w:id="2055228127">
      <w:bodyDiv w:val="1"/>
      <w:marLeft w:val="0"/>
      <w:marRight w:val="0"/>
      <w:marTop w:val="0"/>
      <w:marBottom w:val="0"/>
      <w:divBdr>
        <w:top w:val="none" w:sz="0" w:space="0" w:color="auto"/>
        <w:left w:val="none" w:sz="0" w:space="0" w:color="auto"/>
        <w:bottom w:val="none" w:sz="0" w:space="0" w:color="auto"/>
        <w:right w:val="none" w:sz="0" w:space="0" w:color="auto"/>
      </w:divBdr>
      <w:divsChild>
        <w:div w:id="83965715">
          <w:marLeft w:val="0"/>
          <w:marRight w:val="0"/>
          <w:marTop w:val="0"/>
          <w:marBottom w:val="0"/>
          <w:divBdr>
            <w:top w:val="none" w:sz="0" w:space="0" w:color="auto"/>
            <w:left w:val="none" w:sz="0" w:space="0" w:color="auto"/>
            <w:bottom w:val="none" w:sz="0" w:space="0" w:color="auto"/>
            <w:right w:val="none" w:sz="0" w:space="0" w:color="auto"/>
          </w:divBdr>
          <w:divsChild>
            <w:div w:id="731005483">
              <w:marLeft w:val="0"/>
              <w:marRight w:val="0"/>
              <w:marTop w:val="0"/>
              <w:marBottom w:val="0"/>
              <w:divBdr>
                <w:top w:val="none" w:sz="0" w:space="0" w:color="auto"/>
                <w:left w:val="none" w:sz="0" w:space="0" w:color="auto"/>
                <w:bottom w:val="none" w:sz="0" w:space="0" w:color="auto"/>
                <w:right w:val="none" w:sz="0" w:space="0" w:color="auto"/>
              </w:divBdr>
              <w:divsChild>
                <w:div w:id="6696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0548">
          <w:marLeft w:val="0"/>
          <w:marRight w:val="0"/>
          <w:marTop w:val="0"/>
          <w:marBottom w:val="0"/>
          <w:divBdr>
            <w:top w:val="none" w:sz="0" w:space="0" w:color="auto"/>
            <w:left w:val="none" w:sz="0" w:space="0" w:color="auto"/>
            <w:bottom w:val="none" w:sz="0" w:space="0" w:color="auto"/>
            <w:right w:val="none" w:sz="0" w:space="0" w:color="auto"/>
          </w:divBdr>
          <w:divsChild>
            <w:div w:id="1780100813">
              <w:marLeft w:val="0"/>
              <w:marRight w:val="0"/>
              <w:marTop w:val="0"/>
              <w:marBottom w:val="0"/>
              <w:divBdr>
                <w:top w:val="none" w:sz="0" w:space="0" w:color="auto"/>
                <w:left w:val="none" w:sz="0" w:space="0" w:color="auto"/>
                <w:bottom w:val="none" w:sz="0" w:space="0" w:color="auto"/>
                <w:right w:val="none" w:sz="0" w:space="0" w:color="auto"/>
              </w:divBdr>
              <w:divsChild>
                <w:div w:id="8329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958">
          <w:marLeft w:val="0"/>
          <w:marRight w:val="0"/>
          <w:marTop w:val="0"/>
          <w:marBottom w:val="0"/>
          <w:divBdr>
            <w:top w:val="none" w:sz="0" w:space="0" w:color="auto"/>
            <w:left w:val="none" w:sz="0" w:space="0" w:color="auto"/>
            <w:bottom w:val="none" w:sz="0" w:space="0" w:color="auto"/>
            <w:right w:val="none" w:sz="0" w:space="0" w:color="auto"/>
          </w:divBdr>
          <w:divsChild>
            <w:div w:id="2047367642">
              <w:marLeft w:val="0"/>
              <w:marRight w:val="0"/>
              <w:marTop w:val="0"/>
              <w:marBottom w:val="0"/>
              <w:divBdr>
                <w:top w:val="none" w:sz="0" w:space="0" w:color="auto"/>
                <w:left w:val="none" w:sz="0" w:space="0" w:color="auto"/>
                <w:bottom w:val="none" w:sz="0" w:space="0" w:color="auto"/>
                <w:right w:val="none" w:sz="0" w:space="0" w:color="auto"/>
              </w:divBdr>
              <w:divsChild>
                <w:div w:id="1431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8825">
          <w:marLeft w:val="0"/>
          <w:marRight w:val="0"/>
          <w:marTop w:val="0"/>
          <w:marBottom w:val="0"/>
          <w:divBdr>
            <w:top w:val="none" w:sz="0" w:space="0" w:color="auto"/>
            <w:left w:val="none" w:sz="0" w:space="0" w:color="auto"/>
            <w:bottom w:val="none" w:sz="0" w:space="0" w:color="auto"/>
            <w:right w:val="none" w:sz="0" w:space="0" w:color="auto"/>
          </w:divBdr>
          <w:divsChild>
            <w:div w:id="233320737">
              <w:marLeft w:val="0"/>
              <w:marRight w:val="0"/>
              <w:marTop w:val="0"/>
              <w:marBottom w:val="0"/>
              <w:divBdr>
                <w:top w:val="none" w:sz="0" w:space="0" w:color="auto"/>
                <w:left w:val="none" w:sz="0" w:space="0" w:color="auto"/>
                <w:bottom w:val="none" w:sz="0" w:space="0" w:color="auto"/>
                <w:right w:val="none" w:sz="0" w:space="0" w:color="auto"/>
              </w:divBdr>
              <w:divsChild>
                <w:div w:id="1838113476">
                  <w:marLeft w:val="0"/>
                  <w:marRight w:val="0"/>
                  <w:marTop w:val="0"/>
                  <w:marBottom w:val="0"/>
                  <w:divBdr>
                    <w:top w:val="none" w:sz="0" w:space="0" w:color="auto"/>
                    <w:left w:val="none" w:sz="0" w:space="0" w:color="auto"/>
                    <w:bottom w:val="none" w:sz="0" w:space="0" w:color="auto"/>
                    <w:right w:val="none" w:sz="0" w:space="0" w:color="auto"/>
                  </w:divBdr>
                </w:div>
              </w:divsChild>
            </w:div>
            <w:div w:id="1182160052">
              <w:marLeft w:val="0"/>
              <w:marRight w:val="0"/>
              <w:marTop w:val="0"/>
              <w:marBottom w:val="0"/>
              <w:divBdr>
                <w:top w:val="none" w:sz="0" w:space="0" w:color="auto"/>
                <w:left w:val="none" w:sz="0" w:space="0" w:color="auto"/>
                <w:bottom w:val="none" w:sz="0" w:space="0" w:color="auto"/>
                <w:right w:val="none" w:sz="0" w:space="0" w:color="auto"/>
              </w:divBdr>
            </w:div>
          </w:divsChild>
        </w:div>
        <w:div w:id="548955261">
          <w:marLeft w:val="0"/>
          <w:marRight w:val="0"/>
          <w:marTop w:val="0"/>
          <w:marBottom w:val="0"/>
          <w:divBdr>
            <w:top w:val="none" w:sz="0" w:space="0" w:color="auto"/>
            <w:left w:val="none" w:sz="0" w:space="0" w:color="auto"/>
            <w:bottom w:val="none" w:sz="0" w:space="0" w:color="auto"/>
            <w:right w:val="none" w:sz="0" w:space="0" w:color="auto"/>
          </w:divBdr>
          <w:divsChild>
            <w:div w:id="754977928">
              <w:marLeft w:val="0"/>
              <w:marRight w:val="0"/>
              <w:marTop w:val="0"/>
              <w:marBottom w:val="0"/>
              <w:divBdr>
                <w:top w:val="none" w:sz="0" w:space="0" w:color="auto"/>
                <w:left w:val="none" w:sz="0" w:space="0" w:color="auto"/>
                <w:bottom w:val="none" w:sz="0" w:space="0" w:color="auto"/>
                <w:right w:val="none" w:sz="0" w:space="0" w:color="auto"/>
              </w:divBdr>
              <w:divsChild>
                <w:div w:id="442655599">
                  <w:marLeft w:val="0"/>
                  <w:marRight w:val="0"/>
                  <w:marTop w:val="0"/>
                  <w:marBottom w:val="0"/>
                  <w:divBdr>
                    <w:top w:val="none" w:sz="0" w:space="0" w:color="auto"/>
                    <w:left w:val="none" w:sz="0" w:space="0" w:color="auto"/>
                    <w:bottom w:val="none" w:sz="0" w:space="0" w:color="auto"/>
                    <w:right w:val="none" w:sz="0" w:space="0" w:color="auto"/>
                  </w:divBdr>
                </w:div>
              </w:divsChild>
            </w:div>
            <w:div w:id="1284925828">
              <w:marLeft w:val="0"/>
              <w:marRight w:val="0"/>
              <w:marTop w:val="0"/>
              <w:marBottom w:val="0"/>
              <w:divBdr>
                <w:top w:val="none" w:sz="0" w:space="0" w:color="auto"/>
                <w:left w:val="none" w:sz="0" w:space="0" w:color="auto"/>
                <w:bottom w:val="none" w:sz="0" w:space="0" w:color="auto"/>
                <w:right w:val="none" w:sz="0" w:space="0" w:color="auto"/>
              </w:divBdr>
            </w:div>
          </w:divsChild>
        </w:div>
        <w:div w:id="675036201">
          <w:marLeft w:val="0"/>
          <w:marRight w:val="0"/>
          <w:marTop w:val="0"/>
          <w:marBottom w:val="0"/>
          <w:divBdr>
            <w:top w:val="none" w:sz="0" w:space="0" w:color="auto"/>
            <w:left w:val="none" w:sz="0" w:space="0" w:color="auto"/>
            <w:bottom w:val="none" w:sz="0" w:space="0" w:color="auto"/>
            <w:right w:val="none" w:sz="0" w:space="0" w:color="auto"/>
          </w:divBdr>
          <w:divsChild>
            <w:div w:id="1521891091">
              <w:marLeft w:val="0"/>
              <w:marRight w:val="0"/>
              <w:marTop w:val="0"/>
              <w:marBottom w:val="0"/>
              <w:divBdr>
                <w:top w:val="none" w:sz="0" w:space="0" w:color="auto"/>
                <w:left w:val="none" w:sz="0" w:space="0" w:color="auto"/>
                <w:bottom w:val="none" w:sz="0" w:space="0" w:color="auto"/>
                <w:right w:val="none" w:sz="0" w:space="0" w:color="auto"/>
              </w:divBdr>
              <w:divsChild>
                <w:div w:id="462164755">
                  <w:marLeft w:val="0"/>
                  <w:marRight w:val="0"/>
                  <w:marTop w:val="0"/>
                  <w:marBottom w:val="0"/>
                  <w:divBdr>
                    <w:top w:val="none" w:sz="0" w:space="0" w:color="auto"/>
                    <w:left w:val="none" w:sz="0" w:space="0" w:color="auto"/>
                    <w:bottom w:val="none" w:sz="0" w:space="0" w:color="auto"/>
                    <w:right w:val="none" w:sz="0" w:space="0" w:color="auto"/>
                  </w:divBdr>
                </w:div>
              </w:divsChild>
            </w:div>
            <w:div w:id="2028173418">
              <w:marLeft w:val="0"/>
              <w:marRight w:val="0"/>
              <w:marTop w:val="0"/>
              <w:marBottom w:val="0"/>
              <w:divBdr>
                <w:top w:val="none" w:sz="0" w:space="0" w:color="auto"/>
                <w:left w:val="none" w:sz="0" w:space="0" w:color="auto"/>
                <w:bottom w:val="none" w:sz="0" w:space="0" w:color="auto"/>
                <w:right w:val="none" w:sz="0" w:space="0" w:color="auto"/>
              </w:divBdr>
            </w:div>
          </w:divsChild>
        </w:div>
        <w:div w:id="1084379595">
          <w:marLeft w:val="0"/>
          <w:marRight w:val="0"/>
          <w:marTop w:val="0"/>
          <w:marBottom w:val="0"/>
          <w:divBdr>
            <w:top w:val="none" w:sz="0" w:space="0" w:color="auto"/>
            <w:left w:val="none" w:sz="0" w:space="0" w:color="auto"/>
            <w:bottom w:val="none" w:sz="0" w:space="0" w:color="auto"/>
            <w:right w:val="none" w:sz="0" w:space="0" w:color="auto"/>
          </w:divBdr>
          <w:divsChild>
            <w:div w:id="85151042">
              <w:marLeft w:val="0"/>
              <w:marRight w:val="0"/>
              <w:marTop w:val="0"/>
              <w:marBottom w:val="0"/>
              <w:divBdr>
                <w:top w:val="none" w:sz="0" w:space="0" w:color="auto"/>
                <w:left w:val="none" w:sz="0" w:space="0" w:color="auto"/>
                <w:bottom w:val="none" w:sz="0" w:space="0" w:color="auto"/>
                <w:right w:val="none" w:sz="0" w:space="0" w:color="auto"/>
              </w:divBdr>
              <w:divsChild>
                <w:div w:id="856502122">
                  <w:marLeft w:val="0"/>
                  <w:marRight w:val="0"/>
                  <w:marTop w:val="0"/>
                  <w:marBottom w:val="0"/>
                  <w:divBdr>
                    <w:top w:val="none" w:sz="0" w:space="0" w:color="auto"/>
                    <w:left w:val="none" w:sz="0" w:space="0" w:color="auto"/>
                    <w:bottom w:val="none" w:sz="0" w:space="0" w:color="auto"/>
                    <w:right w:val="none" w:sz="0" w:space="0" w:color="auto"/>
                  </w:divBdr>
                </w:div>
              </w:divsChild>
            </w:div>
            <w:div w:id="2120106854">
              <w:marLeft w:val="0"/>
              <w:marRight w:val="0"/>
              <w:marTop w:val="0"/>
              <w:marBottom w:val="0"/>
              <w:divBdr>
                <w:top w:val="none" w:sz="0" w:space="0" w:color="auto"/>
                <w:left w:val="none" w:sz="0" w:space="0" w:color="auto"/>
                <w:bottom w:val="none" w:sz="0" w:space="0" w:color="auto"/>
                <w:right w:val="none" w:sz="0" w:space="0" w:color="auto"/>
              </w:divBdr>
            </w:div>
          </w:divsChild>
        </w:div>
        <w:div w:id="1140609607">
          <w:marLeft w:val="0"/>
          <w:marRight w:val="0"/>
          <w:marTop w:val="0"/>
          <w:marBottom w:val="0"/>
          <w:divBdr>
            <w:top w:val="none" w:sz="0" w:space="0" w:color="auto"/>
            <w:left w:val="none" w:sz="0" w:space="0" w:color="auto"/>
            <w:bottom w:val="none" w:sz="0" w:space="0" w:color="auto"/>
            <w:right w:val="none" w:sz="0" w:space="0" w:color="auto"/>
          </w:divBdr>
          <w:divsChild>
            <w:div w:id="352922896">
              <w:marLeft w:val="0"/>
              <w:marRight w:val="0"/>
              <w:marTop w:val="0"/>
              <w:marBottom w:val="0"/>
              <w:divBdr>
                <w:top w:val="none" w:sz="0" w:space="0" w:color="auto"/>
                <w:left w:val="none" w:sz="0" w:space="0" w:color="auto"/>
                <w:bottom w:val="none" w:sz="0" w:space="0" w:color="auto"/>
                <w:right w:val="none" w:sz="0" w:space="0" w:color="auto"/>
              </w:divBdr>
            </w:div>
            <w:div w:id="1464735522">
              <w:marLeft w:val="0"/>
              <w:marRight w:val="0"/>
              <w:marTop w:val="0"/>
              <w:marBottom w:val="0"/>
              <w:divBdr>
                <w:top w:val="none" w:sz="0" w:space="0" w:color="auto"/>
                <w:left w:val="none" w:sz="0" w:space="0" w:color="auto"/>
                <w:bottom w:val="none" w:sz="0" w:space="0" w:color="auto"/>
                <w:right w:val="none" w:sz="0" w:space="0" w:color="auto"/>
              </w:divBdr>
              <w:divsChild>
                <w:div w:id="640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2255">
          <w:marLeft w:val="0"/>
          <w:marRight w:val="0"/>
          <w:marTop w:val="0"/>
          <w:marBottom w:val="0"/>
          <w:divBdr>
            <w:top w:val="none" w:sz="0" w:space="0" w:color="auto"/>
            <w:left w:val="none" w:sz="0" w:space="0" w:color="auto"/>
            <w:bottom w:val="none" w:sz="0" w:space="0" w:color="auto"/>
            <w:right w:val="none" w:sz="0" w:space="0" w:color="auto"/>
          </w:divBdr>
          <w:divsChild>
            <w:div w:id="360713232">
              <w:marLeft w:val="0"/>
              <w:marRight w:val="0"/>
              <w:marTop w:val="0"/>
              <w:marBottom w:val="0"/>
              <w:divBdr>
                <w:top w:val="none" w:sz="0" w:space="0" w:color="auto"/>
                <w:left w:val="none" w:sz="0" w:space="0" w:color="auto"/>
                <w:bottom w:val="none" w:sz="0" w:space="0" w:color="auto"/>
                <w:right w:val="none" w:sz="0" w:space="0" w:color="auto"/>
              </w:divBdr>
              <w:divsChild>
                <w:div w:id="19988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2958">
          <w:marLeft w:val="0"/>
          <w:marRight w:val="0"/>
          <w:marTop w:val="0"/>
          <w:marBottom w:val="0"/>
          <w:divBdr>
            <w:top w:val="none" w:sz="0" w:space="0" w:color="auto"/>
            <w:left w:val="none" w:sz="0" w:space="0" w:color="auto"/>
            <w:bottom w:val="none" w:sz="0" w:space="0" w:color="auto"/>
            <w:right w:val="none" w:sz="0" w:space="0" w:color="auto"/>
          </w:divBdr>
          <w:divsChild>
            <w:div w:id="1183398481">
              <w:marLeft w:val="0"/>
              <w:marRight w:val="0"/>
              <w:marTop w:val="0"/>
              <w:marBottom w:val="0"/>
              <w:divBdr>
                <w:top w:val="none" w:sz="0" w:space="0" w:color="auto"/>
                <w:left w:val="none" w:sz="0" w:space="0" w:color="auto"/>
                <w:bottom w:val="none" w:sz="0" w:space="0" w:color="auto"/>
                <w:right w:val="none" w:sz="0" w:space="0" w:color="auto"/>
              </w:divBdr>
              <w:divsChild>
                <w:div w:id="1466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48654">
          <w:marLeft w:val="0"/>
          <w:marRight w:val="0"/>
          <w:marTop w:val="0"/>
          <w:marBottom w:val="0"/>
          <w:divBdr>
            <w:top w:val="none" w:sz="0" w:space="0" w:color="auto"/>
            <w:left w:val="none" w:sz="0" w:space="0" w:color="auto"/>
            <w:bottom w:val="none" w:sz="0" w:space="0" w:color="auto"/>
            <w:right w:val="none" w:sz="0" w:space="0" w:color="auto"/>
          </w:divBdr>
          <w:divsChild>
            <w:div w:id="365834268">
              <w:marLeft w:val="0"/>
              <w:marRight w:val="0"/>
              <w:marTop w:val="0"/>
              <w:marBottom w:val="0"/>
              <w:divBdr>
                <w:top w:val="none" w:sz="0" w:space="0" w:color="auto"/>
                <w:left w:val="none" w:sz="0" w:space="0" w:color="auto"/>
                <w:bottom w:val="none" w:sz="0" w:space="0" w:color="auto"/>
                <w:right w:val="none" w:sz="0" w:space="0" w:color="auto"/>
              </w:divBdr>
              <w:divsChild>
                <w:div w:id="128403074">
                  <w:marLeft w:val="0"/>
                  <w:marRight w:val="0"/>
                  <w:marTop w:val="0"/>
                  <w:marBottom w:val="0"/>
                  <w:divBdr>
                    <w:top w:val="none" w:sz="0" w:space="0" w:color="auto"/>
                    <w:left w:val="none" w:sz="0" w:space="0" w:color="auto"/>
                    <w:bottom w:val="none" w:sz="0" w:space="0" w:color="auto"/>
                    <w:right w:val="none" w:sz="0" w:space="0" w:color="auto"/>
                  </w:divBdr>
                </w:div>
              </w:divsChild>
            </w:div>
            <w:div w:id="700279785">
              <w:marLeft w:val="0"/>
              <w:marRight w:val="0"/>
              <w:marTop w:val="0"/>
              <w:marBottom w:val="0"/>
              <w:divBdr>
                <w:top w:val="none" w:sz="0" w:space="0" w:color="auto"/>
                <w:left w:val="none" w:sz="0" w:space="0" w:color="auto"/>
                <w:bottom w:val="none" w:sz="0" w:space="0" w:color="auto"/>
                <w:right w:val="none" w:sz="0" w:space="0" w:color="auto"/>
              </w:divBdr>
            </w:div>
          </w:divsChild>
        </w:div>
        <w:div w:id="1682392129">
          <w:marLeft w:val="0"/>
          <w:marRight w:val="0"/>
          <w:marTop w:val="0"/>
          <w:marBottom w:val="0"/>
          <w:divBdr>
            <w:top w:val="none" w:sz="0" w:space="0" w:color="auto"/>
            <w:left w:val="none" w:sz="0" w:space="0" w:color="auto"/>
            <w:bottom w:val="none" w:sz="0" w:space="0" w:color="auto"/>
            <w:right w:val="none" w:sz="0" w:space="0" w:color="auto"/>
          </w:divBdr>
          <w:divsChild>
            <w:div w:id="1726875037">
              <w:marLeft w:val="0"/>
              <w:marRight w:val="0"/>
              <w:marTop w:val="0"/>
              <w:marBottom w:val="0"/>
              <w:divBdr>
                <w:top w:val="none" w:sz="0" w:space="0" w:color="auto"/>
                <w:left w:val="none" w:sz="0" w:space="0" w:color="auto"/>
                <w:bottom w:val="none" w:sz="0" w:space="0" w:color="auto"/>
                <w:right w:val="none" w:sz="0" w:space="0" w:color="auto"/>
              </w:divBdr>
              <w:divsChild>
                <w:div w:id="1433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2381">
          <w:marLeft w:val="0"/>
          <w:marRight w:val="0"/>
          <w:marTop w:val="0"/>
          <w:marBottom w:val="0"/>
          <w:divBdr>
            <w:top w:val="none" w:sz="0" w:space="0" w:color="auto"/>
            <w:left w:val="none" w:sz="0" w:space="0" w:color="auto"/>
            <w:bottom w:val="none" w:sz="0" w:space="0" w:color="auto"/>
            <w:right w:val="none" w:sz="0" w:space="0" w:color="auto"/>
          </w:divBdr>
          <w:divsChild>
            <w:div w:id="461312598">
              <w:marLeft w:val="0"/>
              <w:marRight w:val="0"/>
              <w:marTop w:val="0"/>
              <w:marBottom w:val="0"/>
              <w:divBdr>
                <w:top w:val="none" w:sz="0" w:space="0" w:color="auto"/>
                <w:left w:val="none" w:sz="0" w:space="0" w:color="auto"/>
                <w:bottom w:val="none" w:sz="0" w:space="0" w:color="auto"/>
                <w:right w:val="none" w:sz="0" w:space="0" w:color="auto"/>
              </w:divBdr>
              <w:divsChild>
                <w:div w:id="16116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9263">
          <w:marLeft w:val="0"/>
          <w:marRight w:val="0"/>
          <w:marTop w:val="0"/>
          <w:marBottom w:val="0"/>
          <w:divBdr>
            <w:top w:val="none" w:sz="0" w:space="0" w:color="auto"/>
            <w:left w:val="none" w:sz="0" w:space="0" w:color="auto"/>
            <w:bottom w:val="none" w:sz="0" w:space="0" w:color="auto"/>
            <w:right w:val="none" w:sz="0" w:space="0" w:color="auto"/>
          </w:divBdr>
          <w:divsChild>
            <w:div w:id="1949268006">
              <w:marLeft w:val="0"/>
              <w:marRight w:val="0"/>
              <w:marTop w:val="0"/>
              <w:marBottom w:val="0"/>
              <w:divBdr>
                <w:top w:val="none" w:sz="0" w:space="0" w:color="auto"/>
                <w:left w:val="none" w:sz="0" w:space="0" w:color="auto"/>
                <w:bottom w:val="none" w:sz="0" w:space="0" w:color="auto"/>
                <w:right w:val="none" w:sz="0" w:space="0" w:color="auto"/>
              </w:divBdr>
              <w:divsChild>
                <w:div w:id="14084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7831">
          <w:marLeft w:val="0"/>
          <w:marRight w:val="0"/>
          <w:marTop w:val="0"/>
          <w:marBottom w:val="0"/>
          <w:divBdr>
            <w:top w:val="none" w:sz="0" w:space="0" w:color="auto"/>
            <w:left w:val="none" w:sz="0" w:space="0" w:color="auto"/>
            <w:bottom w:val="none" w:sz="0" w:space="0" w:color="auto"/>
            <w:right w:val="none" w:sz="0" w:space="0" w:color="auto"/>
          </w:divBdr>
          <w:divsChild>
            <w:div w:id="480779997">
              <w:marLeft w:val="0"/>
              <w:marRight w:val="0"/>
              <w:marTop w:val="0"/>
              <w:marBottom w:val="0"/>
              <w:divBdr>
                <w:top w:val="none" w:sz="0" w:space="0" w:color="auto"/>
                <w:left w:val="none" w:sz="0" w:space="0" w:color="auto"/>
                <w:bottom w:val="none" w:sz="0" w:space="0" w:color="auto"/>
                <w:right w:val="none" w:sz="0" w:space="0" w:color="auto"/>
              </w:divBdr>
              <w:divsChild>
                <w:div w:id="996499684">
                  <w:marLeft w:val="0"/>
                  <w:marRight w:val="0"/>
                  <w:marTop w:val="0"/>
                  <w:marBottom w:val="0"/>
                  <w:divBdr>
                    <w:top w:val="none" w:sz="0" w:space="0" w:color="auto"/>
                    <w:left w:val="none" w:sz="0" w:space="0" w:color="auto"/>
                    <w:bottom w:val="none" w:sz="0" w:space="0" w:color="auto"/>
                    <w:right w:val="none" w:sz="0" w:space="0" w:color="auto"/>
                  </w:divBdr>
                </w:div>
              </w:divsChild>
            </w:div>
            <w:div w:id="534150600">
              <w:marLeft w:val="0"/>
              <w:marRight w:val="0"/>
              <w:marTop w:val="0"/>
              <w:marBottom w:val="0"/>
              <w:divBdr>
                <w:top w:val="none" w:sz="0" w:space="0" w:color="auto"/>
                <w:left w:val="none" w:sz="0" w:space="0" w:color="auto"/>
                <w:bottom w:val="none" w:sz="0" w:space="0" w:color="auto"/>
                <w:right w:val="none" w:sz="0" w:space="0" w:color="auto"/>
              </w:divBdr>
            </w:div>
          </w:divsChild>
        </w:div>
        <w:div w:id="2137992224">
          <w:marLeft w:val="0"/>
          <w:marRight w:val="0"/>
          <w:marTop w:val="0"/>
          <w:marBottom w:val="0"/>
          <w:divBdr>
            <w:top w:val="none" w:sz="0" w:space="0" w:color="auto"/>
            <w:left w:val="none" w:sz="0" w:space="0" w:color="auto"/>
            <w:bottom w:val="none" w:sz="0" w:space="0" w:color="auto"/>
            <w:right w:val="none" w:sz="0" w:space="0" w:color="auto"/>
          </w:divBdr>
          <w:divsChild>
            <w:div w:id="1122263866">
              <w:marLeft w:val="0"/>
              <w:marRight w:val="0"/>
              <w:marTop w:val="0"/>
              <w:marBottom w:val="0"/>
              <w:divBdr>
                <w:top w:val="none" w:sz="0" w:space="0" w:color="auto"/>
                <w:left w:val="none" w:sz="0" w:space="0" w:color="auto"/>
                <w:bottom w:val="none" w:sz="0" w:space="0" w:color="auto"/>
                <w:right w:val="none" w:sz="0" w:space="0" w:color="auto"/>
              </w:divBdr>
              <w:divsChild>
                <w:div w:id="136534461">
                  <w:marLeft w:val="0"/>
                  <w:marRight w:val="0"/>
                  <w:marTop w:val="0"/>
                  <w:marBottom w:val="0"/>
                  <w:divBdr>
                    <w:top w:val="none" w:sz="0" w:space="0" w:color="auto"/>
                    <w:left w:val="none" w:sz="0" w:space="0" w:color="auto"/>
                    <w:bottom w:val="none" w:sz="0" w:space="0" w:color="auto"/>
                    <w:right w:val="none" w:sz="0" w:space="0" w:color="auto"/>
                  </w:divBdr>
                </w:div>
              </w:divsChild>
            </w:div>
            <w:div w:id="11272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1223">
      <w:bodyDiv w:val="1"/>
      <w:marLeft w:val="0"/>
      <w:marRight w:val="0"/>
      <w:marTop w:val="0"/>
      <w:marBottom w:val="0"/>
      <w:divBdr>
        <w:top w:val="none" w:sz="0" w:space="0" w:color="auto"/>
        <w:left w:val="none" w:sz="0" w:space="0" w:color="auto"/>
        <w:bottom w:val="none" w:sz="0" w:space="0" w:color="auto"/>
        <w:right w:val="none" w:sz="0" w:space="0" w:color="auto"/>
      </w:divBdr>
    </w:div>
    <w:div w:id="2127506172">
      <w:bodyDiv w:val="1"/>
      <w:marLeft w:val="0"/>
      <w:marRight w:val="0"/>
      <w:marTop w:val="0"/>
      <w:marBottom w:val="0"/>
      <w:divBdr>
        <w:top w:val="none" w:sz="0" w:space="0" w:color="auto"/>
        <w:left w:val="none" w:sz="0" w:space="0" w:color="auto"/>
        <w:bottom w:val="none" w:sz="0" w:space="0" w:color="auto"/>
        <w:right w:val="none" w:sz="0" w:space="0" w:color="auto"/>
      </w:divBdr>
      <w:divsChild>
        <w:div w:id="307367380">
          <w:marLeft w:val="0"/>
          <w:marRight w:val="0"/>
          <w:marTop w:val="0"/>
          <w:marBottom w:val="0"/>
          <w:divBdr>
            <w:top w:val="none" w:sz="0" w:space="0" w:color="auto"/>
            <w:left w:val="none" w:sz="0" w:space="0" w:color="auto"/>
            <w:bottom w:val="none" w:sz="0" w:space="0" w:color="auto"/>
            <w:right w:val="none" w:sz="0" w:space="0" w:color="auto"/>
          </w:divBdr>
        </w:div>
        <w:div w:id="864563520">
          <w:marLeft w:val="0"/>
          <w:marRight w:val="0"/>
          <w:marTop w:val="0"/>
          <w:marBottom w:val="0"/>
          <w:divBdr>
            <w:top w:val="none" w:sz="0" w:space="0" w:color="auto"/>
            <w:left w:val="none" w:sz="0" w:space="0" w:color="auto"/>
            <w:bottom w:val="none" w:sz="0" w:space="0" w:color="auto"/>
            <w:right w:val="none" w:sz="0" w:space="0" w:color="auto"/>
          </w:divBdr>
          <w:divsChild>
            <w:div w:id="1295401863">
              <w:marLeft w:val="0"/>
              <w:marRight w:val="0"/>
              <w:marTop w:val="0"/>
              <w:marBottom w:val="0"/>
              <w:divBdr>
                <w:top w:val="none" w:sz="0" w:space="0" w:color="auto"/>
                <w:left w:val="none" w:sz="0" w:space="0" w:color="auto"/>
                <w:bottom w:val="none" w:sz="0" w:space="0" w:color="auto"/>
                <w:right w:val="none" w:sz="0" w:space="0" w:color="auto"/>
              </w:divBdr>
              <w:divsChild>
                <w:div w:id="142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tao1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C98B8-EB59-4288-AEF9-4F146AA5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5256</Words>
  <Characters>29961</Characters>
  <Application>Microsoft Office Word</Application>
  <DocSecurity>4</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35147</CharactersWithSpaces>
  <SharedDoc>false</SharedDoc>
  <HLinks>
    <vt:vector size="12" baseType="variant">
      <vt:variant>
        <vt:i4>7209026</vt:i4>
      </vt:variant>
      <vt:variant>
        <vt:i4>3</vt:i4>
      </vt:variant>
      <vt:variant>
        <vt:i4>0</vt:i4>
      </vt:variant>
      <vt:variant>
        <vt:i4>5</vt:i4>
      </vt:variant>
      <vt:variant>
        <vt:lpwstr>mailto:ctao19@mail.ru</vt:lpwstr>
      </vt:variant>
      <vt:variant>
        <vt:lpwstr/>
      </vt: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2026-05-25T09:18:00Z</cp:lastPrinted>
  <dcterms:created xsi:type="dcterms:W3CDTF">2026-05-25T12:47:00Z</dcterms:created>
  <dcterms:modified xsi:type="dcterms:W3CDTF">2026-05-25T12:47:00Z</dcterms:modified>
</cp:coreProperties>
</file>